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11" w:rsidRPr="00DA5911" w:rsidRDefault="00C14701" w:rsidP="00DA5911">
      <w:pPr>
        <w:suppressLineNumbers/>
        <w:autoSpaceDE w:val="0"/>
        <w:autoSpaceDN w:val="0"/>
        <w:adjustRightInd w:val="0"/>
        <w:spacing w:after="0" w:line="240" w:lineRule="auto"/>
        <w:jc w:val="center"/>
        <w:rPr>
          <w:rFonts w:ascii="Times New Roman" w:eastAsia="Times New Roman" w:hAnsi="Times New Roman" w:cs="Times New Roman"/>
          <w:b/>
          <w:sz w:val="20"/>
          <w:szCs w:val="20"/>
          <w:lang w:val="sr-Cyrl-CS"/>
        </w:rPr>
      </w:pPr>
      <w:r w:rsidRPr="00C14701">
        <w:rPr>
          <w:rFonts w:ascii="Times New Roman" w:eastAsia="Times New Roman" w:hAnsi="Times New Roman" w:cs="Times New Roman"/>
          <w:b/>
          <w:sz w:val="20"/>
          <w:szCs w:val="20"/>
          <w:lang w:val="sr-Cyrl-CS"/>
        </w:rPr>
        <w:t xml:space="preserve">ОДЛУКА О </w:t>
      </w:r>
      <w:r w:rsidR="00323142">
        <w:rPr>
          <w:rFonts w:ascii="Times New Roman" w:eastAsia="Times New Roman" w:hAnsi="Times New Roman" w:cs="Times New Roman"/>
          <w:b/>
          <w:sz w:val="20"/>
          <w:szCs w:val="20"/>
        </w:rPr>
        <w:t xml:space="preserve">ТАКСИ </w:t>
      </w:r>
      <w:r w:rsidR="00DA5911" w:rsidRPr="00DA5911">
        <w:rPr>
          <w:rFonts w:ascii="Times New Roman" w:eastAsia="Times New Roman" w:hAnsi="Times New Roman" w:cs="Times New Roman"/>
          <w:b/>
          <w:sz w:val="20"/>
          <w:szCs w:val="20"/>
          <w:lang w:val="sr-Cyrl-CS"/>
        </w:rPr>
        <w:t xml:space="preserve">ПРЕВОЗУ ПУТНИКА </w:t>
      </w:r>
    </w:p>
    <w:p w:rsidR="00C14701" w:rsidRDefault="00DA5911" w:rsidP="00DA5911">
      <w:pPr>
        <w:suppressLineNumbers/>
        <w:autoSpaceDE w:val="0"/>
        <w:autoSpaceDN w:val="0"/>
        <w:adjustRightInd w:val="0"/>
        <w:spacing w:after="0" w:line="240" w:lineRule="auto"/>
        <w:jc w:val="center"/>
        <w:rPr>
          <w:rFonts w:ascii="Times New Roman" w:eastAsia="Times New Roman" w:hAnsi="Times New Roman" w:cs="Times New Roman"/>
          <w:b/>
          <w:sz w:val="20"/>
          <w:szCs w:val="20"/>
          <w:lang w:val="sr-Cyrl-CS"/>
        </w:rPr>
      </w:pPr>
      <w:r w:rsidRPr="00DA5911">
        <w:rPr>
          <w:rFonts w:ascii="Times New Roman" w:eastAsia="Times New Roman" w:hAnsi="Times New Roman" w:cs="Times New Roman"/>
          <w:b/>
          <w:sz w:val="20"/>
          <w:szCs w:val="20"/>
          <w:lang w:val="sr-Cyrl-CS"/>
        </w:rPr>
        <w:t>НА ТЕРИТОРИЈИ ГРАДА НИША</w:t>
      </w:r>
      <w:r w:rsidR="00C14701" w:rsidRPr="00C14701">
        <w:rPr>
          <w:rFonts w:ascii="Times New Roman" w:eastAsia="Times New Roman" w:hAnsi="Times New Roman" w:cs="Times New Roman"/>
          <w:b/>
          <w:sz w:val="20"/>
          <w:szCs w:val="20"/>
          <w:lang w:val="sr-Cyrl-CS"/>
        </w:rPr>
        <w:t xml:space="preserve"> </w:t>
      </w:r>
    </w:p>
    <w:p w:rsidR="00835815" w:rsidRPr="00C14701" w:rsidRDefault="00A35537" w:rsidP="00DA5911">
      <w:pPr>
        <w:suppressLineNumbers/>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sz w:val="20"/>
          <w:szCs w:val="20"/>
          <w:lang w:val="sr-Cyrl-CS"/>
        </w:rPr>
        <w:t>-</w:t>
      </w:r>
      <w:r w:rsidR="00835815" w:rsidRPr="00C14701">
        <w:rPr>
          <w:rFonts w:ascii="Times New Roman" w:eastAsia="Times New Roman" w:hAnsi="Times New Roman" w:cs="Times New Roman"/>
          <w:sz w:val="20"/>
          <w:szCs w:val="20"/>
          <w:lang w:val="sr-Cyrl-CS"/>
        </w:rPr>
        <w:t>преглед чланова кој</w:t>
      </w:r>
      <w:r w:rsidR="00835815">
        <w:rPr>
          <w:rFonts w:ascii="Times New Roman" w:eastAsia="Times New Roman" w:hAnsi="Times New Roman" w:cs="Times New Roman"/>
          <w:sz w:val="20"/>
          <w:szCs w:val="20"/>
          <w:lang w:val="sr-Cyrl-CS"/>
        </w:rPr>
        <w:t>и се мењају</w:t>
      </w:r>
      <w:r>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sz w:val="20"/>
          <w:szCs w:val="20"/>
        </w:rPr>
        <w:t>и допуњују</w:t>
      </w:r>
      <w:r w:rsidR="00835815">
        <w:rPr>
          <w:rFonts w:ascii="Times New Roman" w:eastAsia="Times New Roman" w:hAnsi="Times New Roman" w:cs="Times New Roman"/>
          <w:sz w:val="20"/>
          <w:szCs w:val="20"/>
          <w:lang w:val="sr-Cyrl-CS"/>
        </w:rPr>
        <w:t xml:space="preserve"> </w:t>
      </w:r>
      <w:r w:rsidR="00835815" w:rsidRPr="00C14701">
        <w:rPr>
          <w:rFonts w:ascii="Times New Roman" w:eastAsia="Times New Roman" w:hAnsi="Times New Roman" w:cs="Times New Roman"/>
          <w:sz w:val="20"/>
          <w:szCs w:val="20"/>
          <w:lang w:val="sr-Cyrl-CS"/>
        </w:rPr>
        <w:t xml:space="preserve"> -</w:t>
      </w:r>
    </w:p>
    <w:p w:rsidR="001A6FEB" w:rsidRPr="00DA5911" w:rsidRDefault="00C14701" w:rsidP="00323142">
      <w:pPr>
        <w:suppressLineNumbers/>
        <w:autoSpaceDE w:val="0"/>
        <w:autoSpaceDN w:val="0"/>
        <w:adjustRightInd w:val="0"/>
        <w:spacing w:after="0" w:line="240" w:lineRule="auto"/>
        <w:jc w:val="center"/>
        <w:rPr>
          <w:rFonts w:ascii="Times New Roman" w:eastAsia="Times New Roman" w:hAnsi="Times New Roman" w:cs="Times New Roman"/>
          <w:sz w:val="20"/>
          <w:szCs w:val="20"/>
          <w:lang w:val="sr-Cyrl-CS"/>
        </w:rPr>
      </w:pPr>
      <w:r w:rsidRPr="00C14701">
        <w:rPr>
          <w:rFonts w:ascii="Times New Roman" w:eastAsia="Times New Roman" w:hAnsi="Times New Roman" w:cs="Times New Roman"/>
          <w:sz w:val="20"/>
          <w:szCs w:val="20"/>
          <w:lang w:val="sr-Cyrl-CS"/>
        </w:rPr>
        <w:t>(„Службен</w:t>
      </w:r>
      <w:r w:rsidR="00DA5911">
        <w:rPr>
          <w:rFonts w:ascii="Times New Roman" w:eastAsia="Times New Roman" w:hAnsi="Times New Roman" w:cs="Times New Roman"/>
          <w:sz w:val="20"/>
          <w:szCs w:val="20"/>
          <w:lang w:val="sr-Cyrl-CS"/>
        </w:rPr>
        <w:t xml:space="preserve">и лист Града Ниша“, број </w:t>
      </w:r>
      <w:r w:rsidR="00323142">
        <w:rPr>
          <w:rFonts w:ascii="Times New Roman" w:eastAsia="Times New Roman" w:hAnsi="Times New Roman" w:cs="Times New Roman"/>
          <w:sz w:val="20"/>
          <w:szCs w:val="20"/>
          <w:lang w:val="sr-Cyrl-CS"/>
        </w:rPr>
        <w:t>105/2015</w:t>
      </w:r>
    </w:p>
    <w:p w:rsidR="00DA5911" w:rsidRDefault="00DA5911" w:rsidP="00DA5911">
      <w:pPr>
        <w:suppressLineNumbers/>
        <w:autoSpaceDE w:val="0"/>
        <w:autoSpaceDN w:val="0"/>
        <w:adjustRightInd w:val="0"/>
        <w:spacing w:after="0" w:line="240" w:lineRule="auto"/>
        <w:ind w:firstLine="708"/>
        <w:rPr>
          <w:rFonts w:ascii="Arial CYR" w:hAnsi="Arial CYR" w:cs="Arial CYR"/>
          <w:sz w:val="20"/>
          <w:szCs w:val="20"/>
          <w:lang w:val="en-US"/>
        </w:rPr>
      </w:pPr>
    </w:p>
    <w:p w:rsidR="00DA5911" w:rsidRPr="00323142" w:rsidRDefault="00DA5911" w:rsidP="00323142">
      <w:pPr>
        <w:suppressLineNumbers/>
        <w:autoSpaceDE w:val="0"/>
        <w:autoSpaceDN w:val="0"/>
        <w:adjustRightInd w:val="0"/>
        <w:spacing w:after="0" w:line="240" w:lineRule="auto"/>
        <w:ind w:firstLine="567"/>
        <w:jc w:val="both"/>
        <w:rPr>
          <w:rFonts w:ascii="MS Sans Serif" w:hAnsi="MS Sans Serif" w:cs="MS Sans Serif"/>
          <w:sz w:val="17"/>
          <w:szCs w:val="17"/>
          <w:u w:val="single"/>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2.</w:t>
      </w:r>
    </w:p>
    <w:p w:rsidR="00323142" w:rsidRDefault="00323142" w:rsidP="00323142">
      <w:pPr>
        <w:suppressLineNumbers/>
        <w:autoSpaceDE w:val="0"/>
        <w:autoSpaceDN w:val="0"/>
        <w:adjustRightInd w:val="0"/>
        <w:spacing w:after="0" w:line="240" w:lineRule="auto"/>
        <w:jc w:val="both"/>
        <w:rPr>
          <w:rFonts w:ascii="Arial CYR" w:hAnsi="Arial CYR" w:cs="Arial CYR"/>
          <w:color w:val="FF0000"/>
          <w:sz w:val="20"/>
          <w:szCs w:val="20"/>
          <w:lang w:val="ru-RU"/>
        </w:rPr>
      </w:pPr>
      <w:r>
        <w:rPr>
          <w:rFonts w:ascii="Arial CYR" w:hAnsi="Arial CYR" w:cs="Arial CYR"/>
          <w:sz w:val="20"/>
          <w:szCs w:val="20"/>
          <w:lang w:val="ru-RU"/>
        </w:rPr>
        <w:tab/>
        <w:t xml:space="preserve">Градско веће Града Ниша, на предлог </w:t>
      </w:r>
      <w:r w:rsidRPr="008E0B8F">
        <w:rPr>
          <w:rFonts w:ascii="Arial CYR" w:hAnsi="Arial CYR" w:cs="Arial CYR"/>
          <w:sz w:val="20"/>
          <w:szCs w:val="20"/>
          <w:lang w:val="ru-RU"/>
        </w:rPr>
        <w:t>управе надлежне</w:t>
      </w:r>
      <w:r>
        <w:rPr>
          <w:rFonts w:ascii="Arial CYR" w:hAnsi="Arial CYR" w:cs="Arial CYR"/>
          <w:sz w:val="20"/>
          <w:szCs w:val="20"/>
          <w:lang w:val="ru-RU"/>
        </w:rPr>
        <w:t xml:space="preserve"> за послове саобраћаја, доноси програм којим се, у складу са законом и саобраћајно техничким условима, дефинише организовање такси превоза,  у оквиру којег се одређује и оптималан број такси возила.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b/>
          <w:bCs/>
          <w:sz w:val="20"/>
          <w:szCs w:val="20"/>
        </w:rPr>
      </w:pPr>
      <w:r>
        <w:rPr>
          <w:rFonts w:ascii="Arial CYR" w:hAnsi="Arial CYR" w:cs="Arial CYR"/>
          <w:color w:val="FF0000"/>
          <w:sz w:val="20"/>
          <w:szCs w:val="20"/>
          <w:lang w:val="ru-RU"/>
        </w:rPr>
        <w:tab/>
      </w:r>
      <w:r>
        <w:rPr>
          <w:rFonts w:ascii="Arial CYR" w:hAnsi="Arial CYR" w:cs="Arial CYR"/>
          <w:sz w:val="20"/>
          <w:szCs w:val="20"/>
          <w:lang w:val="ru-RU"/>
        </w:rPr>
        <w:t>Саобраћајно</w:t>
      </w:r>
      <w:r>
        <w:rPr>
          <w:rFonts w:ascii="Arial CYR" w:hAnsi="Arial CYR" w:cs="Arial CYR"/>
          <w:sz w:val="20"/>
          <w:szCs w:val="20"/>
        </w:rPr>
        <w:t>-</w:t>
      </w:r>
      <w:r>
        <w:rPr>
          <w:rFonts w:ascii="Arial CYR" w:hAnsi="Arial CYR" w:cs="Arial CYR"/>
          <w:sz w:val="20"/>
          <w:szCs w:val="20"/>
          <w:lang w:val="ru-RU"/>
        </w:rPr>
        <w:t>технички услови из става 1. овог члана дефинишу се за петогодишњи период, а на основу карактеристика превозних захтева-вожњи</w:t>
      </w:r>
      <w:r>
        <w:rPr>
          <w:rFonts w:ascii="Arial CYR" w:hAnsi="Arial CYR" w:cs="Arial CYR"/>
          <w:sz w:val="20"/>
          <w:szCs w:val="20"/>
        </w:rPr>
        <w:t xml:space="preserve"> </w:t>
      </w:r>
      <w:r>
        <w:rPr>
          <w:rFonts w:ascii="Arial CYR" w:hAnsi="Arial CYR" w:cs="Arial CYR"/>
          <w:color w:val="000000"/>
          <w:sz w:val="20"/>
          <w:szCs w:val="20"/>
        </w:rPr>
        <w:t>и стања техничког регулисања саобраћаја на територији јединице локалне самоуправе</w:t>
      </w:r>
      <w:r>
        <w:rPr>
          <w:rFonts w:ascii="Arial CYR" w:hAnsi="Arial CYR" w:cs="Arial CYR"/>
          <w:b/>
          <w:bCs/>
          <w:sz w:val="20"/>
          <w:szCs w:val="20"/>
        </w:rPr>
        <w:t>.</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FF0000"/>
          <w:sz w:val="20"/>
          <w:szCs w:val="20"/>
        </w:rPr>
      </w:pPr>
    </w:p>
    <w:p w:rsidR="00323142" w:rsidRDefault="00323142" w:rsidP="00323142">
      <w:pPr>
        <w:suppressLineNumbers/>
        <w:tabs>
          <w:tab w:val="left" w:pos="567"/>
        </w:tabs>
        <w:autoSpaceDE w:val="0"/>
        <w:autoSpaceDN w:val="0"/>
        <w:adjustRightInd w:val="0"/>
        <w:spacing w:after="0" w:line="240" w:lineRule="auto"/>
        <w:jc w:val="center"/>
        <w:rPr>
          <w:rFonts w:ascii="Arial CYR" w:hAnsi="Arial CYR" w:cs="Arial CYR"/>
          <w:sz w:val="20"/>
          <w:szCs w:val="20"/>
        </w:rPr>
      </w:pPr>
      <w:r>
        <w:rPr>
          <w:rFonts w:ascii="Arial CYR" w:hAnsi="Arial CYR" w:cs="Arial CYR"/>
          <w:sz w:val="20"/>
          <w:szCs w:val="20"/>
          <w:lang w:val="ru-RU"/>
        </w:rPr>
        <w:t>Члан 3.</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sr-Latn-CS"/>
        </w:rPr>
      </w:pPr>
      <w:r>
        <w:rPr>
          <w:rFonts w:ascii="Arial CYR" w:hAnsi="Arial CYR" w:cs="Arial CYR"/>
          <w:sz w:val="20"/>
          <w:szCs w:val="20"/>
          <w:lang w:val="sr-Latn-CS"/>
        </w:rPr>
        <w:t xml:space="preserve">     </w:t>
      </w:r>
      <w:r>
        <w:rPr>
          <w:rFonts w:ascii="Arial CYR" w:hAnsi="Arial CYR" w:cs="Arial CYR"/>
          <w:sz w:val="20"/>
          <w:szCs w:val="20"/>
          <w:lang w:val="en-US"/>
        </w:rPr>
        <w:t xml:space="preserve">      </w:t>
      </w:r>
      <w:proofErr w:type="spellStart"/>
      <w:r>
        <w:rPr>
          <w:rFonts w:ascii="Arial CYR" w:hAnsi="Arial CYR" w:cs="Arial CYR"/>
          <w:sz w:val="20"/>
          <w:szCs w:val="20"/>
          <w:lang w:val="en-US"/>
        </w:rPr>
        <w:t>Такси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превоз</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могу</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обављати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правна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лица</w:t>
      </w:r>
      <w:proofErr w:type="spellEnd"/>
      <w:r>
        <w:rPr>
          <w:rFonts w:ascii="Arial CYR" w:hAnsi="Arial CYR" w:cs="Arial CYR"/>
          <w:sz w:val="20"/>
          <w:szCs w:val="20"/>
          <w:lang w:val="en-US"/>
        </w:rPr>
        <w:t xml:space="preserve"> и </w:t>
      </w:r>
      <w:proofErr w:type="spellStart"/>
      <w:r>
        <w:rPr>
          <w:rFonts w:ascii="Arial CYR" w:hAnsi="Arial CYR" w:cs="Arial CYR"/>
          <w:sz w:val="20"/>
          <w:szCs w:val="20"/>
          <w:lang w:val="en-US"/>
        </w:rPr>
        <w:t>предузетници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чија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је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претежна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делатност</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такси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превоз</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путника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који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су</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за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обављање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те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делатности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регистровани</w:t>
      </w:r>
      <w:proofErr w:type="spellEnd"/>
      <w:r>
        <w:rPr>
          <w:rFonts w:ascii="Arial CYR" w:hAnsi="Arial CYR" w:cs="Arial CYR"/>
          <w:sz w:val="20"/>
          <w:szCs w:val="20"/>
          <w:lang w:val="en-US"/>
        </w:rPr>
        <w:t xml:space="preserve"> у </w:t>
      </w:r>
      <w:proofErr w:type="spellStart"/>
      <w:r>
        <w:rPr>
          <w:rFonts w:ascii="Arial CYR" w:hAnsi="Arial CYR" w:cs="Arial CYR"/>
          <w:sz w:val="20"/>
          <w:szCs w:val="20"/>
          <w:lang w:val="en-US"/>
        </w:rPr>
        <w:t>Регистру</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привредних</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субјеката</w:t>
      </w:r>
      <w:proofErr w:type="spellEnd"/>
      <w:r>
        <w:rPr>
          <w:rFonts w:ascii="Arial CYR" w:hAnsi="Arial CYR" w:cs="Arial CYR"/>
          <w:sz w:val="20"/>
          <w:szCs w:val="20"/>
          <w:lang w:val="en-US"/>
        </w:rPr>
        <w:t xml:space="preserve">, у </w:t>
      </w:r>
      <w:proofErr w:type="spellStart"/>
      <w:r>
        <w:rPr>
          <w:rFonts w:ascii="Arial CYR" w:hAnsi="Arial CYR" w:cs="Arial CYR"/>
          <w:sz w:val="20"/>
          <w:szCs w:val="20"/>
          <w:lang w:val="en-US"/>
        </w:rPr>
        <w:t>складу</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законом</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којим</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уређује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регистрација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привредних</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субјеката</w:t>
      </w:r>
      <w:proofErr w:type="spellEnd"/>
      <w:r>
        <w:rPr>
          <w:rFonts w:ascii="Arial CYR" w:hAnsi="Arial CYR" w:cs="Arial CYR"/>
          <w:sz w:val="20"/>
          <w:szCs w:val="20"/>
          <w:lang w:val="en-US"/>
        </w:rPr>
        <w:t xml:space="preserve"> и </w:t>
      </w:r>
      <w:proofErr w:type="spellStart"/>
      <w:r>
        <w:rPr>
          <w:rFonts w:ascii="Arial CYR" w:hAnsi="Arial CYR" w:cs="Arial CYR"/>
          <w:sz w:val="20"/>
          <w:szCs w:val="20"/>
          <w:lang w:val="en-US"/>
        </w:rPr>
        <w:t>који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имају</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одобрење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управе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надлежне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за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послове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саобраћаја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за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обављање</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такси</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превоза</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путника</w:t>
      </w:r>
      <w:proofErr w:type="spellEnd"/>
      <w:r>
        <w:rPr>
          <w:rFonts w:ascii="Arial CYR" w:hAnsi="Arial CYR" w:cs="Arial CYR"/>
          <w:sz w:val="20"/>
          <w:szCs w:val="20"/>
          <w:lang w:val="en-US"/>
        </w:rPr>
        <w:t xml:space="preserve">  (у </w:t>
      </w:r>
      <w:proofErr w:type="spellStart"/>
      <w:r>
        <w:rPr>
          <w:rFonts w:ascii="Arial CYR" w:hAnsi="Arial CYR" w:cs="Arial CYR"/>
          <w:sz w:val="20"/>
          <w:szCs w:val="20"/>
          <w:lang w:val="en-US"/>
        </w:rPr>
        <w:t>даљем</w:t>
      </w:r>
      <w:proofErr w:type="spellEnd"/>
      <w:r>
        <w:rPr>
          <w:rFonts w:ascii="Arial CYR" w:hAnsi="Arial CYR" w:cs="Arial CYR"/>
          <w:sz w:val="20"/>
          <w:szCs w:val="20"/>
          <w:lang w:val="en-US"/>
        </w:rPr>
        <w:t xml:space="preserve"> </w:t>
      </w:r>
      <w:proofErr w:type="spellStart"/>
      <w:r>
        <w:rPr>
          <w:rFonts w:ascii="Arial CYR" w:hAnsi="Arial CYR" w:cs="Arial CYR"/>
          <w:sz w:val="20"/>
          <w:szCs w:val="20"/>
          <w:lang w:val="en-US"/>
        </w:rPr>
        <w:t>тексту:превозник</w:t>
      </w:r>
      <w:proofErr w:type="spellEnd"/>
      <w:r>
        <w:rPr>
          <w:rFonts w:ascii="Arial CYR" w:hAnsi="Arial CYR" w:cs="Arial CYR"/>
          <w:sz w:val="20"/>
          <w:szCs w:val="20"/>
          <w:lang w:val="sr-Latn-CS"/>
        </w:rPr>
        <w:t>).</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4.</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 xml:space="preserve">  За обављање такси превоза предузетник, поред услова прописаних законом, мора да испуњава и следеће услове:</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1.</w:t>
      </w:r>
      <w:r>
        <w:rPr>
          <w:rFonts w:ascii="Arial CYR" w:hAnsi="Arial CYR" w:cs="Arial CYR"/>
          <w:sz w:val="20"/>
          <w:szCs w:val="20"/>
          <w:lang w:val="ru-RU"/>
        </w:rPr>
        <w:tab/>
        <w:t xml:space="preserve">да има возачку дозволу </w:t>
      </w:r>
      <w:r>
        <w:rPr>
          <w:rFonts w:ascii="Arial CYR" w:hAnsi="Arial CYR" w:cs="Arial CYR"/>
          <w:sz w:val="20"/>
          <w:szCs w:val="20"/>
        </w:rPr>
        <w:t>„</w:t>
      </w:r>
      <w:r>
        <w:rPr>
          <w:rFonts w:ascii="Arial CYR" w:hAnsi="Arial CYR" w:cs="Arial CYR"/>
          <w:sz w:val="20"/>
          <w:szCs w:val="20"/>
          <w:lang w:val="ru-RU"/>
        </w:rPr>
        <w:t>Б" категорије, најмање пет година;</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 xml:space="preserve">2. </w:t>
      </w:r>
      <w:r>
        <w:rPr>
          <w:rFonts w:ascii="Arial CYR" w:hAnsi="Arial CYR" w:cs="Arial CYR"/>
          <w:sz w:val="20"/>
          <w:szCs w:val="20"/>
          <w:lang w:val="ru-RU"/>
        </w:rPr>
        <w:tab/>
        <w:t>да има најмање трећи степен стручне спреме (у складу са законом);</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3. да има лекарско уверење о способности за возача за управљање возилом којим се обавља такси превоз, које није старије од три године;</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4. да је власник такси</w:t>
      </w:r>
      <w:r>
        <w:rPr>
          <w:rFonts w:ascii="Arial CYR" w:hAnsi="Arial CYR" w:cs="Arial CYR"/>
          <w:sz w:val="20"/>
          <w:szCs w:val="20"/>
        </w:rPr>
        <w:t xml:space="preserve"> </w:t>
      </w:r>
      <w:r>
        <w:rPr>
          <w:rFonts w:ascii="Arial CYR" w:hAnsi="Arial CYR" w:cs="Arial CYR"/>
          <w:sz w:val="20"/>
          <w:szCs w:val="20"/>
          <w:lang w:val="ru-RU"/>
        </w:rPr>
        <w:t>возила којим се обавља такси</w:t>
      </w:r>
      <w:r>
        <w:rPr>
          <w:rFonts w:ascii="Arial CYR" w:hAnsi="Arial CYR" w:cs="Arial CYR"/>
          <w:sz w:val="20"/>
          <w:szCs w:val="20"/>
        </w:rPr>
        <w:t xml:space="preserve"> </w:t>
      </w:r>
      <w:r>
        <w:rPr>
          <w:rFonts w:ascii="Arial CYR" w:hAnsi="Arial CYR" w:cs="Arial CYR"/>
          <w:sz w:val="20"/>
          <w:szCs w:val="20"/>
          <w:lang w:val="ru-RU"/>
        </w:rPr>
        <w:t>превоз путника (у даљем тексту: такси</w:t>
      </w:r>
      <w:r>
        <w:rPr>
          <w:rFonts w:ascii="Arial CYR" w:hAnsi="Arial CYR" w:cs="Arial CYR"/>
          <w:sz w:val="20"/>
          <w:szCs w:val="20"/>
        </w:rPr>
        <w:t xml:space="preserve"> </w:t>
      </w:r>
      <w:r>
        <w:rPr>
          <w:rFonts w:ascii="Arial CYR" w:hAnsi="Arial CYR" w:cs="Arial CYR"/>
          <w:sz w:val="20"/>
          <w:szCs w:val="20"/>
          <w:lang w:val="ru-RU"/>
        </w:rPr>
        <w:t>возило), односно да је прималац лизинга;</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5. да има положен испит о познавању прописа који регулишу такси</w:t>
      </w:r>
      <w:r>
        <w:rPr>
          <w:rFonts w:ascii="Arial CYR" w:hAnsi="Arial CYR" w:cs="Arial CYR"/>
          <w:sz w:val="20"/>
          <w:szCs w:val="20"/>
        </w:rPr>
        <w:t xml:space="preserve"> </w:t>
      </w:r>
      <w:r>
        <w:rPr>
          <w:rFonts w:ascii="Arial CYR" w:hAnsi="Arial CYR" w:cs="Arial CYR"/>
          <w:sz w:val="20"/>
          <w:szCs w:val="20"/>
          <w:lang w:val="ru-RU"/>
        </w:rPr>
        <w:t>превоз и о познавању Града Ниша, што се доказује уверењем о положеном испиту;</w:t>
      </w:r>
    </w:p>
    <w:p w:rsidR="00323142" w:rsidRDefault="00323142" w:rsidP="00323142">
      <w:pPr>
        <w:suppressLineNumbers/>
        <w:tabs>
          <w:tab w:val="left" w:pos="284"/>
          <w:tab w:val="left" w:pos="851"/>
        </w:tabs>
        <w:autoSpaceDE w:val="0"/>
        <w:autoSpaceDN w:val="0"/>
        <w:adjustRightInd w:val="0"/>
        <w:spacing w:after="0" w:line="240" w:lineRule="auto"/>
        <w:ind w:right="-92" w:firstLine="567"/>
        <w:jc w:val="both"/>
        <w:rPr>
          <w:rFonts w:ascii="Arial CYR" w:hAnsi="Arial CYR" w:cs="Arial CYR"/>
          <w:sz w:val="20"/>
          <w:szCs w:val="20"/>
          <w:lang w:val="ru-RU"/>
        </w:rPr>
      </w:pPr>
      <w:r>
        <w:rPr>
          <w:rFonts w:ascii="Arial CYR" w:hAnsi="Arial CYR" w:cs="Arial CYR"/>
          <w:sz w:val="20"/>
          <w:szCs w:val="20"/>
          <w:lang w:val="ru-RU"/>
        </w:rPr>
        <w:t xml:space="preserve">6. </w:t>
      </w:r>
      <w:r>
        <w:rPr>
          <w:rFonts w:ascii="Arial CYR" w:hAnsi="Arial CYR" w:cs="Arial CYR"/>
          <w:sz w:val="20"/>
          <w:szCs w:val="20"/>
          <w:lang w:val="ru-RU"/>
        </w:rPr>
        <w:tab/>
        <w:t xml:space="preserve">да му није изречена мера забране управљања моторним возилом </w:t>
      </w:r>
      <w:r>
        <w:rPr>
          <w:rFonts w:ascii="Arial CYR" w:hAnsi="Arial CYR" w:cs="Arial CYR"/>
          <w:sz w:val="20"/>
          <w:szCs w:val="20"/>
        </w:rPr>
        <w:t>„</w:t>
      </w:r>
      <w:r>
        <w:rPr>
          <w:rFonts w:ascii="Arial CYR" w:hAnsi="Arial CYR" w:cs="Arial CYR"/>
          <w:sz w:val="20"/>
          <w:szCs w:val="20"/>
          <w:lang w:val="ru-RU"/>
        </w:rPr>
        <w:t>Б" категорије, што се доказује уверењем које није старије од шест месеци;</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sz w:val="20"/>
          <w:szCs w:val="20"/>
          <w:lang w:val="ru-RU"/>
        </w:rPr>
        <w:t xml:space="preserve">7.  да му правоснажном судском одлуком није забрањено обављање делатности такси превоза, односно да му правоснажним решењем о прекршају није изречена заштитна мера </w:t>
      </w:r>
      <w:r>
        <w:rPr>
          <w:rFonts w:ascii="Arial CYR" w:hAnsi="Arial CYR" w:cs="Arial CYR"/>
          <w:color w:val="000000"/>
          <w:sz w:val="20"/>
          <w:szCs w:val="20"/>
          <w:lang w:val="ru-RU"/>
        </w:rPr>
        <w:t>забране обављања делатности, док трају правне последице осуде, односно мере, што се доказује уверењем које није старије од шест месеци;</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rPr>
      </w:pPr>
      <w:r>
        <w:rPr>
          <w:rFonts w:ascii="Arial CYR" w:hAnsi="Arial CYR" w:cs="Arial CYR"/>
          <w:color w:val="000000"/>
          <w:sz w:val="20"/>
          <w:szCs w:val="20"/>
        </w:rPr>
        <w:t xml:space="preserve">8. </w:t>
      </w:r>
      <w:r>
        <w:rPr>
          <w:rFonts w:ascii="Arial CYR" w:hAnsi="Arial CYR" w:cs="Arial CYR"/>
          <w:color w:val="000000"/>
          <w:sz w:val="20"/>
          <w:szCs w:val="20"/>
          <w:lang w:val="ru-RU"/>
        </w:rPr>
        <w:t xml:space="preserve"> да је извршио</w:t>
      </w:r>
      <w:r>
        <w:rPr>
          <w:rFonts w:ascii="Arial CYR" w:hAnsi="Arial CYR" w:cs="Arial CYR"/>
          <w:sz w:val="20"/>
          <w:szCs w:val="20"/>
          <w:lang w:val="ru-RU"/>
        </w:rPr>
        <w:t xml:space="preserve"> преглед такси возила код управе надлежне за инспекцијске послове, што се доказује решењем саобраћајног инспектора о испуњености услова прописаних законом и чланом </w:t>
      </w:r>
      <w:r>
        <w:rPr>
          <w:rFonts w:ascii="Arial CYR" w:hAnsi="Arial CYR" w:cs="Arial CYR"/>
          <w:sz w:val="20"/>
          <w:szCs w:val="20"/>
          <w:lang w:val="sr-Latn-CS"/>
        </w:rPr>
        <w:t>9</w:t>
      </w:r>
      <w:r>
        <w:rPr>
          <w:rFonts w:ascii="Arial CYR" w:hAnsi="Arial CYR" w:cs="Arial CYR"/>
          <w:sz w:val="20"/>
          <w:szCs w:val="20"/>
          <w:lang w:val="ru-RU"/>
        </w:rPr>
        <w:t>. ове одлуке;</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10.</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en-US"/>
        </w:rPr>
      </w:pPr>
      <w:r>
        <w:rPr>
          <w:rFonts w:ascii="Arial CYR" w:hAnsi="Arial CYR" w:cs="Arial CYR"/>
          <w:color w:val="000000"/>
          <w:sz w:val="20"/>
          <w:szCs w:val="20"/>
          <w:lang w:val="ru-RU"/>
        </w:rPr>
        <w:tab/>
        <w:t>Управа надлежна за инспекцијске послове-саобраћајни инспектор, проверава испуњеност услова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прописаних законом и чланом 9. став 1. тачка 1 ,2,3,5</w:t>
      </w:r>
      <w:r>
        <w:rPr>
          <w:rFonts w:ascii="Arial CYR" w:hAnsi="Arial CYR" w:cs="Arial CYR"/>
          <w:color w:val="000000"/>
          <w:sz w:val="20"/>
          <w:szCs w:val="20"/>
          <w:lang w:val="en-US"/>
        </w:rPr>
        <w:t>,</w:t>
      </w:r>
      <w:r>
        <w:rPr>
          <w:rFonts w:ascii="Arial CYR" w:hAnsi="Arial CYR" w:cs="Arial CYR"/>
          <w:color w:val="000000"/>
          <w:sz w:val="20"/>
          <w:szCs w:val="20"/>
          <w:lang w:val="ru-RU"/>
        </w:rPr>
        <w:t>8</w:t>
      </w:r>
      <w:r>
        <w:rPr>
          <w:rFonts w:ascii="Arial CYR" w:hAnsi="Arial CYR" w:cs="Arial CYR"/>
          <w:color w:val="000000"/>
          <w:sz w:val="20"/>
          <w:szCs w:val="20"/>
          <w:lang w:val="en-US"/>
        </w:rPr>
        <w:t xml:space="preserve"> и 1</w:t>
      </w:r>
      <w:r>
        <w:rPr>
          <w:rFonts w:ascii="Arial CYR" w:hAnsi="Arial CYR" w:cs="Arial CYR"/>
          <w:color w:val="000000"/>
          <w:sz w:val="20"/>
          <w:szCs w:val="20"/>
        </w:rPr>
        <w:t>0</w:t>
      </w:r>
      <w:r>
        <w:rPr>
          <w:rFonts w:ascii="Arial CYR" w:hAnsi="Arial CYR" w:cs="Arial CYR"/>
          <w:color w:val="000000"/>
          <w:sz w:val="20"/>
          <w:szCs w:val="20"/>
          <w:lang w:val="en-US"/>
        </w:rPr>
        <w:t xml:space="preserve"> </w:t>
      </w:r>
      <w:r>
        <w:rPr>
          <w:rFonts w:ascii="Arial CYR" w:hAnsi="Arial CYR" w:cs="Arial CYR"/>
          <w:color w:val="000000"/>
          <w:sz w:val="20"/>
          <w:szCs w:val="20"/>
        </w:rPr>
        <w:t xml:space="preserve">и члана 11. </w:t>
      </w:r>
      <w:r>
        <w:rPr>
          <w:rFonts w:ascii="Arial CYR" w:hAnsi="Arial CYR" w:cs="Arial CYR"/>
          <w:color w:val="000000"/>
          <w:sz w:val="20"/>
          <w:szCs w:val="20"/>
          <w:lang w:val="ru-RU"/>
        </w:rPr>
        <w:t>ове одлуке, о чему доноси решење</w:t>
      </w:r>
      <w:r>
        <w:rPr>
          <w:rFonts w:ascii="Arial CYR" w:hAnsi="Arial CYR" w:cs="Arial CYR"/>
          <w:color w:val="000000"/>
          <w:sz w:val="20"/>
          <w:szCs w:val="20"/>
          <w:lang w:val="en-US"/>
        </w:rPr>
        <w:t xml:space="preserve"> и </w:t>
      </w:r>
      <w:proofErr w:type="spellStart"/>
      <w:r>
        <w:rPr>
          <w:rFonts w:ascii="Arial CYR" w:hAnsi="Arial CYR" w:cs="Arial CYR"/>
          <w:color w:val="000000"/>
          <w:sz w:val="20"/>
          <w:szCs w:val="20"/>
          <w:lang w:val="en-US"/>
        </w:rPr>
        <w:t>издаје</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налепницу</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која</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садржи</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грб</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Града</w:t>
      </w:r>
      <w:proofErr w:type="spellEnd"/>
      <w:r>
        <w:rPr>
          <w:rFonts w:ascii="Arial CYR" w:hAnsi="Arial CYR" w:cs="Arial CYR"/>
          <w:color w:val="000000"/>
          <w:sz w:val="20"/>
          <w:szCs w:val="20"/>
        </w:rPr>
        <w:t xml:space="preserve"> Ниша и</w:t>
      </w:r>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период</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важења</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решења</w:t>
      </w:r>
      <w:proofErr w:type="spellEnd"/>
      <w:r>
        <w:rPr>
          <w:rFonts w:ascii="Arial CYR" w:hAnsi="Arial CYR" w:cs="Arial CYR"/>
          <w:color w:val="000000"/>
          <w:sz w:val="20"/>
          <w:szCs w:val="20"/>
          <w:lang w:val="en-US"/>
        </w:rPr>
        <w:t>.</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Испуњеност услова утврђених законом и чл. 9 и 11.</w:t>
      </w:r>
      <w:r>
        <w:rPr>
          <w:rFonts w:ascii="Arial CYR" w:hAnsi="Arial CYR" w:cs="Arial CYR"/>
          <w:color w:val="000000"/>
          <w:sz w:val="20"/>
          <w:szCs w:val="20"/>
        </w:rPr>
        <w:t xml:space="preserve"> </w:t>
      </w:r>
      <w:r>
        <w:rPr>
          <w:rFonts w:ascii="Arial CYR" w:hAnsi="Arial CYR" w:cs="Arial CYR"/>
          <w:color w:val="000000"/>
          <w:sz w:val="20"/>
          <w:szCs w:val="20"/>
          <w:lang w:val="ru-RU"/>
        </w:rPr>
        <w:t>ове одлуке, градска управа надлежна за инспекцијске послове утврђује прегледом возила и увидом у следећу документацију: важећу саобраћајно-техничку документацију (саобраћајну дозволу) и полису о осигурању путника од последица несрећног случаја у јавном превозу.</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О донетим решењима управа надлежна за инспекцијске послове води евиденцију.</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Превозник је дужан да једном годишње изврши редован преглед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w:t>
      </w:r>
      <w:r>
        <w:rPr>
          <w:rFonts w:ascii="Arial CYR" w:hAnsi="Arial CYR" w:cs="Arial CYR"/>
          <w:color w:val="000000"/>
          <w:sz w:val="20"/>
          <w:szCs w:val="20"/>
          <w:lang w:val="en-US"/>
        </w:rPr>
        <w:t>a</w:t>
      </w:r>
      <w:r>
        <w:rPr>
          <w:rFonts w:ascii="Arial CYR" w:hAnsi="Arial CYR" w:cs="Arial CYR"/>
          <w:color w:val="000000"/>
          <w:sz w:val="20"/>
          <w:szCs w:val="20"/>
          <w:lang w:val="ru-RU"/>
        </w:rPr>
        <w:t xml:space="preserve">   у управи надлежној за инспекцијске послове, најкасније до истека важења решења о испуњености услова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из става 1 овог члана.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Уз захтев за редован преглед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возила, из претходног става превозник подноси и важећу такси</w:t>
      </w:r>
      <w:r>
        <w:rPr>
          <w:rFonts w:ascii="Arial CYR" w:hAnsi="Arial CYR" w:cs="Arial CYR"/>
          <w:color w:val="000000"/>
          <w:sz w:val="20"/>
          <w:szCs w:val="20"/>
        </w:rPr>
        <w:t xml:space="preserve"> </w:t>
      </w:r>
      <w:r>
        <w:rPr>
          <w:rFonts w:ascii="Arial CYR" w:hAnsi="Arial CYR" w:cs="Arial CYR"/>
          <w:color w:val="000000"/>
          <w:sz w:val="20"/>
          <w:szCs w:val="20"/>
          <w:lang w:val="ru-RU"/>
        </w:rPr>
        <w:t>дозволу за такси возило.</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Приликом прегледа из става 4. овог члана, саобраћајни инспектор, проверава испуњеност услова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 xml:space="preserve">возило прописаних законом и чланом 9. </w:t>
      </w:r>
      <w:proofErr w:type="gramStart"/>
      <w:r>
        <w:rPr>
          <w:rFonts w:ascii="Arial CYR" w:hAnsi="Arial CYR" w:cs="Arial CYR"/>
          <w:color w:val="000000"/>
          <w:sz w:val="20"/>
          <w:szCs w:val="20"/>
          <w:lang w:val="en-US"/>
        </w:rPr>
        <w:t>и</w:t>
      </w:r>
      <w:proofErr w:type="gramEnd"/>
      <w:r>
        <w:rPr>
          <w:rFonts w:ascii="Arial CYR" w:hAnsi="Arial CYR" w:cs="Arial CYR"/>
          <w:color w:val="000000"/>
          <w:sz w:val="20"/>
          <w:szCs w:val="20"/>
          <w:lang w:val="en-US"/>
        </w:rPr>
        <w:t xml:space="preserve"> 11. </w:t>
      </w:r>
      <w:r>
        <w:rPr>
          <w:rFonts w:ascii="Arial CYR" w:hAnsi="Arial CYR" w:cs="Arial CYR"/>
          <w:color w:val="000000"/>
          <w:sz w:val="20"/>
          <w:szCs w:val="20"/>
          <w:lang w:val="ru-RU"/>
        </w:rPr>
        <w:t>ове одлуке, о чему доноси решење</w:t>
      </w:r>
      <w:r>
        <w:rPr>
          <w:rFonts w:ascii="Arial CYR" w:hAnsi="Arial CYR" w:cs="Arial CYR"/>
          <w:color w:val="000000"/>
          <w:sz w:val="20"/>
          <w:szCs w:val="20"/>
          <w:lang w:val="en-US"/>
        </w:rPr>
        <w:t xml:space="preserve"> </w:t>
      </w:r>
      <w:r>
        <w:rPr>
          <w:rFonts w:ascii="Arial CYR" w:hAnsi="Arial CYR" w:cs="Arial CYR"/>
          <w:color w:val="000000"/>
          <w:sz w:val="20"/>
          <w:szCs w:val="20"/>
          <w:lang w:val="ru-RU"/>
        </w:rPr>
        <w:t>и издаје налепницу која садржи: грб Града Ниша и период важења решења.</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en-US"/>
        </w:rPr>
      </w:pPr>
    </w:p>
    <w:p w:rsidR="001A6FEB" w:rsidRDefault="001A6FEB" w:rsidP="00DA5911">
      <w:pPr>
        <w:suppressLineNumbers/>
        <w:autoSpaceDE w:val="0"/>
        <w:autoSpaceDN w:val="0"/>
        <w:adjustRightInd w:val="0"/>
        <w:spacing w:after="0" w:line="240" w:lineRule="auto"/>
        <w:jc w:val="center"/>
        <w:rPr>
          <w:rFonts w:ascii="Arial CYR" w:hAnsi="Arial CYR" w:cs="Arial CYR"/>
          <w:sz w:val="20"/>
          <w:szCs w:val="20"/>
          <w:lang w:val="sr-Cyrl-CS"/>
        </w:rPr>
      </w:pPr>
    </w:p>
    <w:p w:rsidR="00323142" w:rsidRDefault="00323142" w:rsidP="00DA5911">
      <w:pPr>
        <w:suppressLineNumbers/>
        <w:autoSpaceDE w:val="0"/>
        <w:autoSpaceDN w:val="0"/>
        <w:adjustRightInd w:val="0"/>
        <w:spacing w:after="0" w:line="240" w:lineRule="auto"/>
        <w:jc w:val="center"/>
        <w:rPr>
          <w:rFonts w:ascii="Arial CYR" w:hAnsi="Arial CYR" w:cs="Arial CYR"/>
          <w:sz w:val="20"/>
          <w:szCs w:val="20"/>
          <w:lang w:val="sr-Cyrl-CS"/>
        </w:rPr>
      </w:pPr>
    </w:p>
    <w:p w:rsidR="00323142" w:rsidRDefault="00323142" w:rsidP="00DA5911">
      <w:pPr>
        <w:suppressLineNumbers/>
        <w:autoSpaceDE w:val="0"/>
        <w:autoSpaceDN w:val="0"/>
        <w:adjustRightInd w:val="0"/>
        <w:spacing w:after="0" w:line="240" w:lineRule="auto"/>
        <w:jc w:val="center"/>
        <w:rPr>
          <w:rFonts w:ascii="Arial CYR" w:hAnsi="Arial CYR" w:cs="Arial CYR"/>
          <w:sz w:val="20"/>
          <w:szCs w:val="20"/>
          <w:lang w:val="sr-Cyrl-CS"/>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12.</w:t>
      </w:r>
    </w:p>
    <w:p w:rsidR="00323142" w:rsidRDefault="00323142" w:rsidP="00323142">
      <w:pPr>
        <w:suppressLineNumbers/>
        <w:autoSpaceDE w:val="0"/>
        <w:autoSpaceDN w:val="0"/>
        <w:adjustRightInd w:val="0"/>
        <w:spacing w:after="0" w:line="240" w:lineRule="auto"/>
        <w:jc w:val="both"/>
        <w:rPr>
          <w:rFonts w:ascii="Arial CYR" w:hAnsi="Arial CYR" w:cs="Arial CYR"/>
          <w:color w:val="000000"/>
          <w:sz w:val="20"/>
          <w:szCs w:val="20"/>
          <w:lang w:val="ru-RU"/>
        </w:rPr>
      </w:pP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Решење којим се одобрава обављање делатности такси превоза</w:t>
      </w:r>
      <w:r>
        <w:rPr>
          <w:rFonts w:ascii="Arial CYR" w:hAnsi="Arial CYR" w:cs="Arial CYR"/>
          <w:color w:val="000000"/>
          <w:sz w:val="20"/>
          <w:szCs w:val="20"/>
        </w:rPr>
        <w:t xml:space="preserve"> на територији Град Ниша</w:t>
      </w:r>
      <w:r>
        <w:rPr>
          <w:rFonts w:ascii="Arial CYR" w:hAnsi="Arial CYR" w:cs="Arial CYR"/>
          <w:color w:val="000000"/>
          <w:sz w:val="20"/>
          <w:szCs w:val="20"/>
          <w:lang w:val="ru-RU"/>
        </w:rPr>
        <w:t xml:space="preserve"> издаје управа надлежна за послове саобраћаја на основу испуњености услова из члана 4</w:t>
      </w:r>
      <w:r>
        <w:rPr>
          <w:rFonts w:ascii="Arial CYR" w:hAnsi="Arial CYR" w:cs="Arial CYR"/>
          <w:color w:val="000000"/>
          <w:sz w:val="20"/>
          <w:szCs w:val="20"/>
          <w:lang w:val="en-US"/>
        </w:rPr>
        <w:t>.</w:t>
      </w:r>
      <w:r>
        <w:rPr>
          <w:rFonts w:ascii="Arial CYR" w:hAnsi="Arial CYR" w:cs="Arial CYR"/>
          <w:color w:val="000000"/>
          <w:sz w:val="20"/>
          <w:szCs w:val="20"/>
          <w:lang w:val="ru-RU"/>
        </w:rPr>
        <w:t>,6</w:t>
      </w:r>
      <w:r>
        <w:rPr>
          <w:rFonts w:ascii="Arial CYR" w:hAnsi="Arial CYR" w:cs="Arial CYR"/>
          <w:color w:val="000000"/>
          <w:sz w:val="20"/>
          <w:szCs w:val="20"/>
          <w:lang w:val="en-US"/>
        </w:rPr>
        <w:t>.</w:t>
      </w:r>
      <w:r>
        <w:rPr>
          <w:rFonts w:ascii="Arial CYR" w:hAnsi="Arial CYR" w:cs="Arial CYR"/>
          <w:color w:val="000000"/>
          <w:sz w:val="20"/>
          <w:szCs w:val="20"/>
          <w:lang w:val="ru-RU"/>
        </w:rPr>
        <w:t xml:space="preserve"> и 9</w:t>
      </w:r>
      <w:r>
        <w:rPr>
          <w:rFonts w:ascii="Arial CYR" w:hAnsi="Arial CYR" w:cs="Arial CYR"/>
          <w:color w:val="000000"/>
          <w:sz w:val="20"/>
          <w:szCs w:val="20"/>
          <w:lang w:val="en-US"/>
        </w:rPr>
        <w:t>.</w:t>
      </w:r>
      <w:r>
        <w:rPr>
          <w:rFonts w:ascii="Arial CYR" w:hAnsi="Arial CYR" w:cs="Arial CYR"/>
          <w:color w:val="000000"/>
          <w:sz w:val="20"/>
          <w:szCs w:val="20"/>
          <w:lang w:val="ru-RU"/>
        </w:rPr>
        <w:t xml:space="preserve"> став 1. тачка 1,</w:t>
      </w:r>
      <w:r>
        <w:rPr>
          <w:rFonts w:ascii="Arial CYR" w:hAnsi="Arial CYR" w:cs="Arial CYR"/>
          <w:color w:val="000000"/>
          <w:sz w:val="20"/>
          <w:szCs w:val="20"/>
          <w:lang w:val="sr-Latn-CS"/>
        </w:rPr>
        <w:t xml:space="preserve"> </w:t>
      </w:r>
      <w:r>
        <w:rPr>
          <w:rFonts w:ascii="Arial CYR" w:hAnsi="Arial CYR" w:cs="Arial CYR"/>
          <w:color w:val="000000"/>
          <w:sz w:val="20"/>
          <w:szCs w:val="20"/>
          <w:lang w:val="ru-RU"/>
        </w:rPr>
        <w:t>2,</w:t>
      </w:r>
      <w:r>
        <w:rPr>
          <w:rFonts w:ascii="Arial CYR" w:hAnsi="Arial CYR" w:cs="Arial CYR"/>
          <w:color w:val="000000"/>
          <w:sz w:val="20"/>
          <w:szCs w:val="20"/>
          <w:lang w:val="sr-Latn-CS"/>
        </w:rPr>
        <w:t xml:space="preserve"> </w:t>
      </w:r>
      <w:r>
        <w:rPr>
          <w:rFonts w:ascii="Arial CYR" w:hAnsi="Arial CYR" w:cs="Arial CYR"/>
          <w:color w:val="000000"/>
          <w:sz w:val="20"/>
          <w:szCs w:val="20"/>
          <w:lang w:val="ru-RU"/>
        </w:rPr>
        <w:t>3, 5</w:t>
      </w:r>
      <w:r>
        <w:rPr>
          <w:rFonts w:ascii="Arial CYR" w:hAnsi="Arial CYR" w:cs="Arial CYR"/>
          <w:color w:val="000000"/>
          <w:sz w:val="20"/>
          <w:szCs w:val="20"/>
          <w:lang w:val="en-US"/>
        </w:rPr>
        <w:t xml:space="preserve">, </w:t>
      </w:r>
      <w:r>
        <w:rPr>
          <w:rFonts w:ascii="Arial CYR" w:hAnsi="Arial CYR" w:cs="Arial CYR"/>
          <w:color w:val="000000"/>
          <w:sz w:val="20"/>
          <w:szCs w:val="20"/>
          <w:lang w:val="ru-RU"/>
        </w:rPr>
        <w:t>8</w:t>
      </w:r>
      <w:r>
        <w:rPr>
          <w:rFonts w:ascii="Arial CYR" w:hAnsi="Arial CYR" w:cs="Arial CYR"/>
          <w:color w:val="000000"/>
          <w:sz w:val="20"/>
          <w:szCs w:val="20"/>
        </w:rPr>
        <w:t>.</w:t>
      </w:r>
      <w:r>
        <w:rPr>
          <w:rFonts w:ascii="Arial CYR" w:hAnsi="Arial CYR" w:cs="Arial CYR"/>
          <w:color w:val="000000"/>
          <w:sz w:val="20"/>
          <w:szCs w:val="20"/>
          <w:lang w:val="en-US"/>
        </w:rPr>
        <w:t xml:space="preserve"> </w:t>
      </w:r>
      <w:proofErr w:type="gramStart"/>
      <w:r>
        <w:rPr>
          <w:rFonts w:ascii="Arial CYR" w:hAnsi="Arial CYR" w:cs="Arial CYR"/>
          <w:color w:val="000000"/>
          <w:sz w:val="20"/>
          <w:szCs w:val="20"/>
          <w:lang w:val="en-US"/>
        </w:rPr>
        <w:t>и</w:t>
      </w:r>
      <w:proofErr w:type="gramEnd"/>
      <w:r>
        <w:rPr>
          <w:rFonts w:ascii="Arial CYR" w:hAnsi="Arial CYR" w:cs="Arial CYR"/>
          <w:color w:val="000000"/>
          <w:sz w:val="20"/>
          <w:szCs w:val="20"/>
          <w:lang w:val="en-US"/>
        </w:rPr>
        <w:t xml:space="preserve"> 10.</w:t>
      </w:r>
      <w:r>
        <w:rPr>
          <w:rFonts w:ascii="Arial CYR" w:hAnsi="Arial CYR" w:cs="Arial CYR"/>
          <w:color w:val="000000"/>
          <w:sz w:val="20"/>
          <w:szCs w:val="20"/>
          <w:lang w:val="ru-RU"/>
        </w:rPr>
        <w:t xml:space="preserve">  ове одлуке.</w:t>
      </w:r>
    </w:p>
    <w:p w:rsidR="00323142" w:rsidRDefault="00323142" w:rsidP="00323142">
      <w:pPr>
        <w:suppressLineNumbers/>
        <w:tabs>
          <w:tab w:val="left" w:pos="567"/>
        </w:tab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13.</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Захтев за издавање такси</w:t>
      </w:r>
      <w:r>
        <w:rPr>
          <w:rFonts w:ascii="Arial CYR" w:hAnsi="Arial CYR" w:cs="Arial CYR"/>
          <w:color w:val="000000"/>
          <w:sz w:val="20"/>
          <w:szCs w:val="20"/>
        </w:rPr>
        <w:t xml:space="preserve"> </w:t>
      </w:r>
      <w:r>
        <w:rPr>
          <w:rFonts w:ascii="Arial CYR" w:hAnsi="Arial CYR" w:cs="Arial CYR"/>
          <w:color w:val="000000"/>
          <w:sz w:val="20"/>
          <w:szCs w:val="20"/>
          <w:lang w:val="ru-RU"/>
        </w:rPr>
        <w:t>дозволе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и такси</w:t>
      </w:r>
      <w:r>
        <w:rPr>
          <w:rFonts w:ascii="Arial CYR" w:hAnsi="Arial CYR" w:cs="Arial CYR"/>
          <w:color w:val="000000"/>
          <w:sz w:val="20"/>
          <w:szCs w:val="20"/>
        </w:rPr>
        <w:t xml:space="preserve"> </w:t>
      </w:r>
      <w:r>
        <w:rPr>
          <w:rFonts w:ascii="Arial CYR" w:hAnsi="Arial CYR" w:cs="Arial CYR"/>
          <w:color w:val="000000"/>
          <w:sz w:val="20"/>
          <w:szCs w:val="20"/>
          <w:lang w:val="ru-RU"/>
        </w:rPr>
        <w:t>дозволе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возача</w:t>
      </w:r>
      <w:r>
        <w:rPr>
          <w:rFonts w:ascii="Arial CYR" w:hAnsi="Arial CYR" w:cs="Arial CYR"/>
          <w:color w:val="000000"/>
          <w:sz w:val="20"/>
          <w:szCs w:val="20"/>
        </w:rPr>
        <w:t xml:space="preserve"> и</w:t>
      </w:r>
      <w:r>
        <w:rPr>
          <w:rFonts w:ascii="Arial CYR" w:hAnsi="Arial CYR" w:cs="Arial CYR"/>
          <w:color w:val="000000"/>
          <w:sz w:val="20"/>
          <w:szCs w:val="20"/>
          <w:lang w:val="ru-RU"/>
        </w:rPr>
        <w:t xml:space="preserve"> кровне ознаке превозник подноси управи надлежној за послове саобраћаја.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color w:val="000000"/>
          <w:sz w:val="20"/>
          <w:szCs w:val="20"/>
          <w:lang w:val="ru-RU"/>
        </w:rPr>
        <w:tab/>
      </w:r>
      <w:r>
        <w:rPr>
          <w:rFonts w:ascii="Arial CYR" w:hAnsi="Arial CYR" w:cs="Arial CYR"/>
          <w:sz w:val="20"/>
          <w:szCs w:val="20"/>
          <w:lang w:val="ru-RU"/>
        </w:rPr>
        <w:t>Уз захтев из става 1. овог члана, превозник је дужан да приложи решење о регистрацији у регистру привредних субјеката и доказе о испуњености услова из чл. 4, 6., 8 и 9. ове одлуке.</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Уколико управа надлежна за послове саобраћаја, на основу доказа из става 2. овог члана, утврди да су испуњени услови за обављање такси превоза доноси решење којим се одређује евиденциони број за такси возило издавањем кровне ознаке и издаје такси</w:t>
      </w:r>
      <w:r>
        <w:rPr>
          <w:rFonts w:ascii="Arial CYR" w:hAnsi="Arial CYR" w:cs="Arial CYR"/>
          <w:sz w:val="20"/>
          <w:szCs w:val="20"/>
        </w:rPr>
        <w:t xml:space="preserve"> </w:t>
      </w:r>
      <w:r>
        <w:rPr>
          <w:rFonts w:ascii="Arial CYR" w:hAnsi="Arial CYR" w:cs="Arial CYR"/>
          <w:sz w:val="20"/>
          <w:szCs w:val="20"/>
          <w:lang w:val="ru-RU"/>
        </w:rPr>
        <w:t>дозволу за такси</w:t>
      </w:r>
      <w:r>
        <w:rPr>
          <w:rFonts w:ascii="Arial CYR" w:hAnsi="Arial CYR" w:cs="Arial CYR"/>
          <w:sz w:val="20"/>
          <w:szCs w:val="20"/>
        </w:rPr>
        <w:t xml:space="preserve"> </w:t>
      </w:r>
      <w:r>
        <w:rPr>
          <w:rFonts w:ascii="Arial CYR" w:hAnsi="Arial CYR" w:cs="Arial CYR"/>
          <w:sz w:val="20"/>
          <w:szCs w:val="20"/>
          <w:lang w:val="ru-RU"/>
        </w:rPr>
        <w:t>возило и такси</w:t>
      </w:r>
      <w:r>
        <w:rPr>
          <w:rFonts w:ascii="Arial CYR" w:hAnsi="Arial CYR" w:cs="Arial CYR"/>
          <w:sz w:val="20"/>
          <w:szCs w:val="20"/>
        </w:rPr>
        <w:t xml:space="preserve"> </w:t>
      </w:r>
      <w:r>
        <w:rPr>
          <w:rFonts w:ascii="Arial CYR" w:hAnsi="Arial CYR" w:cs="Arial CYR"/>
          <w:sz w:val="20"/>
          <w:szCs w:val="20"/>
          <w:lang w:val="ru-RU"/>
        </w:rPr>
        <w:t>дозволу за</w:t>
      </w:r>
      <w:r>
        <w:rPr>
          <w:rFonts w:ascii="Arial CYR" w:hAnsi="Arial CYR" w:cs="Arial CYR"/>
          <w:sz w:val="20"/>
          <w:szCs w:val="20"/>
        </w:rPr>
        <w:t xml:space="preserve"> </w:t>
      </w:r>
      <w:r>
        <w:rPr>
          <w:rFonts w:ascii="Arial CYR" w:hAnsi="Arial CYR" w:cs="Arial CYR"/>
          <w:sz w:val="20"/>
          <w:szCs w:val="20"/>
          <w:lang w:val="ru-RU"/>
        </w:rPr>
        <w:t>такси</w:t>
      </w:r>
      <w:r>
        <w:rPr>
          <w:rFonts w:ascii="Arial CYR" w:hAnsi="Arial CYR" w:cs="Arial CYR"/>
          <w:sz w:val="20"/>
          <w:szCs w:val="20"/>
        </w:rPr>
        <w:t xml:space="preserve"> </w:t>
      </w:r>
      <w:r>
        <w:rPr>
          <w:rFonts w:ascii="Arial CYR" w:hAnsi="Arial CYR" w:cs="Arial CYR"/>
          <w:sz w:val="20"/>
          <w:szCs w:val="20"/>
          <w:lang w:val="ru-RU"/>
        </w:rPr>
        <w:t>возача.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За такси</w:t>
      </w:r>
      <w:r>
        <w:rPr>
          <w:rFonts w:ascii="Arial CYR" w:hAnsi="Arial CYR" w:cs="Arial CYR"/>
          <w:sz w:val="20"/>
          <w:szCs w:val="20"/>
        </w:rPr>
        <w:t xml:space="preserve"> </w:t>
      </w:r>
      <w:r>
        <w:rPr>
          <w:rFonts w:ascii="Arial CYR" w:hAnsi="Arial CYR" w:cs="Arial CYR"/>
          <w:sz w:val="20"/>
          <w:szCs w:val="20"/>
          <w:lang w:val="ru-RU"/>
        </w:rPr>
        <w:t>возило којим се обавља такси превоз може се одредити само једна кровна ознака и издати једна такси</w:t>
      </w:r>
      <w:r>
        <w:rPr>
          <w:rFonts w:ascii="Arial CYR" w:hAnsi="Arial CYR" w:cs="Arial CYR"/>
          <w:sz w:val="20"/>
          <w:szCs w:val="20"/>
        </w:rPr>
        <w:t xml:space="preserve"> </w:t>
      </w:r>
      <w:r>
        <w:rPr>
          <w:rFonts w:ascii="Arial CYR" w:hAnsi="Arial CYR" w:cs="Arial CYR"/>
          <w:sz w:val="20"/>
          <w:szCs w:val="20"/>
          <w:lang w:val="ru-RU"/>
        </w:rPr>
        <w:t>дозвола за такси</w:t>
      </w:r>
      <w:r>
        <w:rPr>
          <w:rFonts w:ascii="Arial CYR" w:hAnsi="Arial CYR" w:cs="Arial CYR"/>
          <w:sz w:val="20"/>
          <w:szCs w:val="20"/>
        </w:rPr>
        <w:t xml:space="preserve"> </w:t>
      </w:r>
      <w:r>
        <w:rPr>
          <w:rFonts w:ascii="Arial CYR" w:hAnsi="Arial CYR" w:cs="Arial CYR"/>
          <w:sz w:val="20"/>
          <w:szCs w:val="20"/>
          <w:lang w:val="ru-RU"/>
        </w:rPr>
        <w:t>возило из става 3. овог члана.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О додељеним кровним ознакама и издатим такси</w:t>
      </w:r>
      <w:r>
        <w:rPr>
          <w:rFonts w:ascii="Arial CYR" w:hAnsi="Arial CYR" w:cs="Arial CYR"/>
          <w:sz w:val="20"/>
          <w:szCs w:val="20"/>
        </w:rPr>
        <w:t xml:space="preserve"> </w:t>
      </w:r>
      <w:r>
        <w:rPr>
          <w:rFonts w:ascii="Arial CYR" w:hAnsi="Arial CYR" w:cs="Arial CYR"/>
          <w:sz w:val="20"/>
          <w:szCs w:val="20"/>
          <w:lang w:val="ru-RU"/>
        </w:rPr>
        <w:t>дозволама управа надлежна за послове саобраћаја води Регистар.</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Изглед кровне ознаке прописује управа надлежна за послове саобраћаја.</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14.</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Образац такси</w:t>
      </w:r>
      <w:r>
        <w:rPr>
          <w:rFonts w:ascii="Arial CYR" w:hAnsi="Arial CYR" w:cs="Arial CYR"/>
          <w:sz w:val="20"/>
          <w:szCs w:val="20"/>
        </w:rPr>
        <w:t xml:space="preserve"> </w:t>
      </w:r>
      <w:r>
        <w:rPr>
          <w:rFonts w:ascii="Arial CYR" w:hAnsi="Arial CYR" w:cs="Arial CYR"/>
          <w:sz w:val="20"/>
          <w:szCs w:val="20"/>
          <w:lang w:val="ru-RU"/>
        </w:rPr>
        <w:t>дозволе прописује управа надлежна за послове саобраћаја.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Такси</w:t>
      </w:r>
      <w:r>
        <w:rPr>
          <w:rFonts w:ascii="Arial CYR" w:hAnsi="Arial CYR" w:cs="Arial CYR"/>
          <w:sz w:val="20"/>
          <w:szCs w:val="20"/>
        </w:rPr>
        <w:t xml:space="preserve"> </w:t>
      </w:r>
      <w:r>
        <w:rPr>
          <w:rFonts w:ascii="Arial CYR" w:hAnsi="Arial CYR" w:cs="Arial CYR"/>
          <w:sz w:val="20"/>
          <w:szCs w:val="20"/>
          <w:lang w:val="ru-RU"/>
        </w:rPr>
        <w:t>дозвола за такси</w:t>
      </w:r>
      <w:r>
        <w:rPr>
          <w:rFonts w:ascii="Arial CYR" w:hAnsi="Arial CYR" w:cs="Arial CYR"/>
          <w:sz w:val="20"/>
          <w:szCs w:val="20"/>
        </w:rPr>
        <w:t xml:space="preserve"> </w:t>
      </w:r>
      <w:r>
        <w:rPr>
          <w:rFonts w:ascii="Arial CYR" w:hAnsi="Arial CYR" w:cs="Arial CYR"/>
          <w:sz w:val="20"/>
          <w:szCs w:val="20"/>
          <w:lang w:val="ru-RU"/>
        </w:rPr>
        <w:t>возило предузетника садржи следеће податке:</w:t>
      </w:r>
    </w:p>
    <w:p w:rsidR="00323142" w:rsidRDefault="00323142" w:rsidP="00323142">
      <w:pPr>
        <w:suppressLineNumbers/>
        <w:autoSpaceDE w:val="0"/>
        <w:autoSpaceDN w:val="0"/>
        <w:adjustRightInd w:val="0"/>
        <w:spacing w:after="0" w:line="240" w:lineRule="auto"/>
        <w:jc w:val="both"/>
        <w:rPr>
          <w:rFonts w:ascii="Arial CYR" w:hAnsi="Arial CYR" w:cs="Arial CYR"/>
          <w:color w:val="000000"/>
          <w:sz w:val="20"/>
          <w:szCs w:val="20"/>
          <w:lang w:val="ru-RU"/>
        </w:rPr>
      </w:pP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1.</w:t>
      </w:r>
      <w:r>
        <w:rPr>
          <w:rFonts w:ascii="Arial CYR" w:hAnsi="Arial CYR" w:cs="Arial CYR"/>
          <w:color w:val="000000"/>
          <w:sz w:val="20"/>
          <w:szCs w:val="20"/>
          <w:lang w:val="ru-RU"/>
        </w:rPr>
        <w:tab/>
        <w:t>редни број регистра,</w:t>
      </w:r>
    </w:p>
    <w:p w:rsidR="00323142" w:rsidRDefault="00323142" w:rsidP="00323142">
      <w:pPr>
        <w:suppressLineNumbers/>
        <w:tabs>
          <w:tab w:val="left" w:pos="851"/>
        </w:tabs>
        <w:autoSpaceDE w:val="0"/>
        <w:autoSpaceDN w:val="0"/>
        <w:adjustRightInd w:val="0"/>
        <w:spacing w:after="0" w:line="240" w:lineRule="auto"/>
        <w:ind w:left="851" w:hanging="284"/>
        <w:jc w:val="both"/>
        <w:rPr>
          <w:rFonts w:ascii="Arial CYR" w:hAnsi="Arial CYR" w:cs="Arial CYR"/>
          <w:color w:val="000000"/>
          <w:sz w:val="20"/>
          <w:szCs w:val="20"/>
          <w:lang w:val="ru-RU"/>
        </w:rPr>
      </w:pPr>
      <w:r>
        <w:rPr>
          <w:rFonts w:ascii="Arial CYR" w:hAnsi="Arial CYR" w:cs="Arial CYR"/>
          <w:color w:val="000000"/>
          <w:sz w:val="20"/>
          <w:szCs w:val="20"/>
          <w:lang w:val="ru-RU"/>
        </w:rPr>
        <w:t>2.</w:t>
      </w:r>
      <w:r>
        <w:rPr>
          <w:rFonts w:ascii="Arial CYR" w:hAnsi="Arial CYR" w:cs="Arial CYR"/>
          <w:color w:val="000000"/>
          <w:sz w:val="20"/>
          <w:szCs w:val="20"/>
          <w:lang w:val="ru-RU"/>
        </w:rPr>
        <w:tab/>
        <w:t>име, презиме предузетника, његов јединствени матични број</w:t>
      </w:r>
      <w:r>
        <w:rPr>
          <w:rFonts w:ascii="Arial CYR" w:hAnsi="Arial CYR" w:cs="Arial CYR"/>
          <w:color w:val="000000"/>
          <w:sz w:val="20"/>
          <w:szCs w:val="20"/>
        </w:rPr>
        <w:t xml:space="preserve"> и матични број радње (МБ)</w:t>
      </w:r>
      <w:r>
        <w:rPr>
          <w:rFonts w:ascii="Arial CYR" w:hAnsi="Arial CYR" w:cs="Arial CYR"/>
          <w:color w:val="000000"/>
          <w:sz w:val="20"/>
          <w:szCs w:val="20"/>
          <w:lang w:val="ru-RU"/>
        </w:rPr>
        <w:t xml:space="preserve">, </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3.</w:t>
      </w:r>
      <w:r>
        <w:rPr>
          <w:rFonts w:ascii="Arial CYR" w:hAnsi="Arial CYR" w:cs="Arial CYR"/>
          <w:color w:val="000000"/>
          <w:sz w:val="20"/>
          <w:szCs w:val="20"/>
          <w:lang w:val="ru-RU"/>
        </w:rPr>
        <w:tab/>
        <w:t>порески идентификациони број (ПИБ)</w:t>
      </w:r>
      <w:r>
        <w:rPr>
          <w:rFonts w:ascii="Arial CYR" w:hAnsi="Arial CYR" w:cs="Arial CYR"/>
          <w:color w:val="000000"/>
          <w:sz w:val="20"/>
          <w:szCs w:val="20"/>
        </w:rPr>
        <w:t xml:space="preserve"> </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color w:val="000000"/>
          <w:sz w:val="20"/>
          <w:szCs w:val="20"/>
          <w:lang w:val="ru-RU"/>
        </w:rPr>
        <w:t>4.</w:t>
      </w:r>
      <w:r>
        <w:rPr>
          <w:rFonts w:ascii="Arial CYR" w:hAnsi="Arial CYR" w:cs="Arial CYR"/>
          <w:color w:val="000000"/>
          <w:sz w:val="20"/>
          <w:szCs w:val="20"/>
          <w:lang w:val="ru-RU"/>
        </w:rPr>
        <w:tab/>
        <w:t>адресу седишта радње</w:t>
      </w:r>
      <w:r>
        <w:rPr>
          <w:rFonts w:ascii="Arial CYR" w:hAnsi="Arial CYR" w:cs="Arial CYR"/>
          <w:sz w:val="20"/>
          <w:szCs w:val="20"/>
          <w:lang w:val="ru-RU"/>
        </w:rPr>
        <w:t xml:space="preserve"> и пребивалишта предузетника,</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5.</w:t>
      </w:r>
      <w:r>
        <w:rPr>
          <w:rFonts w:ascii="Arial CYR" w:hAnsi="Arial CYR" w:cs="Arial CYR"/>
          <w:sz w:val="20"/>
          <w:szCs w:val="20"/>
          <w:lang w:val="ru-RU"/>
        </w:rPr>
        <w:tab/>
        <w:t>регистарску ознаку, марку и тип такси</w:t>
      </w:r>
      <w:r>
        <w:rPr>
          <w:rFonts w:ascii="Arial CYR" w:hAnsi="Arial CYR" w:cs="Arial CYR"/>
          <w:sz w:val="20"/>
          <w:szCs w:val="20"/>
        </w:rPr>
        <w:t xml:space="preserve"> </w:t>
      </w:r>
      <w:r>
        <w:rPr>
          <w:rFonts w:ascii="Arial CYR" w:hAnsi="Arial CYR" w:cs="Arial CYR"/>
          <w:sz w:val="20"/>
          <w:szCs w:val="20"/>
          <w:lang w:val="ru-RU"/>
        </w:rPr>
        <w:t>возила,</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6.</w:t>
      </w:r>
      <w:r>
        <w:rPr>
          <w:rFonts w:ascii="Arial CYR" w:hAnsi="Arial CYR" w:cs="Arial CYR"/>
          <w:sz w:val="20"/>
          <w:szCs w:val="20"/>
          <w:lang w:val="ru-RU"/>
        </w:rPr>
        <w:tab/>
        <w:t>датум издавања такси</w:t>
      </w:r>
      <w:r>
        <w:rPr>
          <w:rFonts w:ascii="Arial CYR" w:hAnsi="Arial CYR" w:cs="Arial CYR"/>
          <w:sz w:val="20"/>
          <w:szCs w:val="20"/>
        </w:rPr>
        <w:t xml:space="preserve"> </w:t>
      </w:r>
      <w:r>
        <w:rPr>
          <w:rFonts w:ascii="Arial CYR" w:hAnsi="Arial CYR" w:cs="Arial CYR"/>
          <w:sz w:val="20"/>
          <w:szCs w:val="20"/>
          <w:lang w:val="ru-RU"/>
        </w:rPr>
        <w:t>легитимације,</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7.</w:t>
      </w:r>
      <w:r>
        <w:rPr>
          <w:rFonts w:ascii="Arial CYR" w:hAnsi="Arial CYR" w:cs="Arial CYR"/>
          <w:sz w:val="20"/>
          <w:szCs w:val="20"/>
          <w:lang w:val="ru-RU"/>
        </w:rPr>
        <w:tab/>
        <w:t>назив такси</w:t>
      </w:r>
      <w:r>
        <w:rPr>
          <w:rFonts w:ascii="Arial CYR" w:hAnsi="Arial CYR" w:cs="Arial CYR"/>
          <w:sz w:val="20"/>
          <w:szCs w:val="20"/>
        </w:rPr>
        <w:t xml:space="preserve"> </w:t>
      </w:r>
      <w:r>
        <w:rPr>
          <w:rFonts w:ascii="Arial CYR" w:hAnsi="Arial CYR" w:cs="Arial CYR"/>
          <w:sz w:val="20"/>
          <w:szCs w:val="20"/>
          <w:lang w:val="ru-RU"/>
        </w:rPr>
        <w:t>удружења, уколико је предузетник његов члан,</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8.</w:t>
      </w:r>
      <w:r>
        <w:rPr>
          <w:rFonts w:ascii="Arial CYR" w:hAnsi="Arial CYR" w:cs="Arial CYR"/>
          <w:sz w:val="20"/>
          <w:szCs w:val="20"/>
          <w:lang w:val="ru-RU"/>
        </w:rPr>
        <w:tab/>
        <w:t>место за упис промене података о такси возилу и такси превознику и место за упис привременог престанка обављања делатности,</w:t>
      </w:r>
    </w:p>
    <w:p w:rsidR="00323142" w:rsidRDefault="00323142" w:rsidP="00323142">
      <w:pPr>
        <w:suppressLineNumbers/>
        <w:tabs>
          <w:tab w:val="left" w:pos="851"/>
        </w:tabs>
        <w:autoSpaceDE w:val="0"/>
        <w:autoSpaceDN w:val="0"/>
        <w:adjustRightInd w:val="0"/>
        <w:spacing w:after="0" w:line="240" w:lineRule="auto"/>
        <w:ind w:firstLine="567"/>
        <w:jc w:val="both"/>
        <w:rPr>
          <w:rFonts w:ascii="Arial CYR" w:hAnsi="Arial CYR" w:cs="Arial CYR"/>
          <w:sz w:val="20"/>
          <w:szCs w:val="20"/>
          <w:lang w:val="en-US"/>
        </w:rPr>
      </w:pPr>
      <w:r>
        <w:rPr>
          <w:rFonts w:ascii="Arial CYR" w:hAnsi="Arial CYR" w:cs="Arial CYR"/>
          <w:sz w:val="20"/>
          <w:szCs w:val="20"/>
          <w:lang w:val="ru-RU"/>
        </w:rPr>
        <w:t>9. евиденциони број такси возила-кровне ознаке Града Ниша.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У такси</w:t>
      </w:r>
      <w:r>
        <w:rPr>
          <w:rFonts w:ascii="Arial CYR" w:hAnsi="Arial CYR" w:cs="Arial CYR"/>
          <w:sz w:val="20"/>
          <w:szCs w:val="20"/>
        </w:rPr>
        <w:t xml:space="preserve"> </w:t>
      </w:r>
      <w:r>
        <w:rPr>
          <w:rFonts w:ascii="Arial CYR" w:hAnsi="Arial CYR" w:cs="Arial CYR"/>
          <w:sz w:val="20"/>
          <w:szCs w:val="20"/>
          <w:lang w:val="ru-RU"/>
        </w:rPr>
        <w:t>дозвол</w:t>
      </w:r>
      <w:r>
        <w:rPr>
          <w:rFonts w:ascii="Arial CYR" w:hAnsi="Arial CYR" w:cs="Arial CYR"/>
          <w:sz w:val="20"/>
          <w:szCs w:val="20"/>
        </w:rPr>
        <w:t>и</w:t>
      </w:r>
      <w:r>
        <w:rPr>
          <w:rFonts w:ascii="Arial CYR" w:hAnsi="Arial CYR" w:cs="Arial CYR"/>
          <w:sz w:val="20"/>
          <w:szCs w:val="20"/>
          <w:lang w:val="ru-RU"/>
        </w:rPr>
        <w:t xml:space="preserve"> такси</w:t>
      </w:r>
      <w:r>
        <w:rPr>
          <w:rFonts w:ascii="Arial CYR" w:hAnsi="Arial CYR" w:cs="Arial CYR"/>
          <w:sz w:val="20"/>
          <w:szCs w:val="20"/>
        </w:rPr>
        <w:t xml:space="preserve"> </w:t>
      </w:r>
      <w:r>
        <w:rPr>
          <w:rFonts w:ascii="Arial CYR" w:hAnsi="Arial CYR" w:cs="Arial CYR"/>
          <w:sz w:val="20"/>
          <w:szCs w:val="20"/>
          <w:lang w:val="ru-RU"/>
        </w:rPr>
        <w:t>возила привредног друштва, односно другог правног лица, поред података из става 2. тач. 1,3,5,6,8 и 9 овог члана, уноси се и његов назив</w:t>
      </w:r>
      <w:r>
        <w:rPr>
          <w:rFonts w:ascii="Arial CYR" w:hAnsi="Arial CYR" w:cs="Arial CYR"/>
          <w:sz w:val="20"/>
          <w:szCs w:val="20"/>
        </w:rPr>
        <w:t>,</w:t>
      </w:r>
      <w:r>
        <w:rPr>
          <w:rFonts w:ascii="Arial CYR" w:hAnsi="Arial CYR" w:cs="Arial CYR"/>
          <w:sz w:val="20"/>
          <w:szCs w:val="20"/>
          <w:lang w:val="ru-RU"/>
        </w:rPr>
        <w:t xml:space="preserve"> </w:t>
      </w:r>
      <w:r>
        <w:rPr>
          <w:rFonts w:ascii="Arial CYR" w:hAnsi="Arial CYR" w:cs="Arial CYR"/>
          <w:sz w:val="20"/>
          <w:szCs w:val="20"/>
        </w:rPr>
        <w:t xml:space="preserve">матични број и </w:t>
      </w:r>
      <w:r>
        <w:rPr>
          <w:rFonts w:ascii="Arial CYR" w:hAnsi="Arial CYR" w:cs="Arial CYR"/>
          <w:sz w:val="20"/>
          <w:szCs w:val="20"/>
          <w:lang w:val="ru-RU"/>
        </w:rPr>
        <w:t>седиште.</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en-US"/>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16.</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ru-RU"/>
        </w:rPr>
      </w:pP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Превозник је дужан да:</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ru-RU"/>
        </w:rPr>
      </w:pP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1.</w:t>
      </w:r>
      <w:r>
        <w:rPr>
          <w:rFonts w:ascii="Arial CYR" w:hAnsi="Arial CYR" w:cs="Arial CYR"/>
          <w:sz w:val="20"/>
          <w:szCs w:val="20"/>
          <w:lang w:val="ru-RU"/>
        </w:rPr>
        <w:tab/>
        <w:t>сваку промену података које садрже такси</w:t>
      </w:r>
      <w:r>
        <w:rPr>
          <w:rFonts w:ascii="Arial CYR" w:hAnsi="Arial CYR" w:cs="Arial CYR"/>
          <w:sz w:val="20"/>
          <w:szCs w:val="20"/>
        </w:rPr>
        <w:t xml:space="preserve"> </w:t>
      </w:r>
      <w:r>
        <w:rPr>
          <w:rFonts w:ascii="Arial CYR" w:hAnsi="Arial CYR" w:cs="Arial CYR"/>
          <w:sz w:val="20"/>
          <w:szCs w:val="20"/>
          <w:lang w:val="ru-RU"/>
        </w:rPr>
        <w:t xml:space="preserve">дозволе и друге исправе у смислу ове одлуке </w:t>
      </w:r>
      <w:r>
        <w:rPr>
          <w:rFonts w:ascii="Arial CYR" w:hAnsi="Arial CYR" w:cs="Arial CYR"/>
          <w:sz w:val="20"/>
          <w:szCs w:val="20"/>
          <w:lang w:val="ru-RU"/>
        </w:rPr>
        <w:tab/>
        <w:t>писаним путем пријави управи надлежној за послове саобраћаја, у року од осам дана од дана настале промене,</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2.</w:t>
      </w:r>
      <w:r>
        <w:rPr>
          <w:rFonts w:ascii="Arial CYR" w:hAnsi="Arial CYR" w:cs="Arial CYR"/>
          <w:sz w:val="20"/>
          <w:szCs w:val="20"/>
          <w:lang w:val="ru-RU"/>
        </w:rPr>
        <w:tab/>
        <w:t>сваку промену која се односи на такси</w:t>
      </w:r>
      <w:r>
        <w:rPr>
          <w:rFonts w:ascii="Arial CYR" w:hAnsi="Arial CYR" w:cs="Arial CYR"/>
          <w:sz w:val="20"/>
          <w:szCs w:val="20"/>
        </w:rPr>
        <w:t xml:space="preserve"> </w:t>
      </w:r>
      <w:r>
        <w:rPr>
          <w:rFonts w:ascii="Arial CYR" w:hAnsi="Arial CYR" w:cs="Arial CYR"/>
          <w:sz w:val="20"/>
          <w:szCs w:val="20"/>
          <w:lang w:val="ru-RU"/>
        </w:rPr>
        <w:t xml:space="preserve">возило </w:t>
      </w:r>
      <w:r>
        <w:rPr>
          <w:rFonts w:ascii="Arial CYR" w:hAnsi="Arial CYR" w:cs="Arial CYR"/>
          <w:sz w:val="20"/>
          <w:szCs w:val="20"/>
          <w:lang w:val="ru-RU"/>
        </w:rPr>
        <w:tab/>
        <w:t>писаним путем пријави управи надлежној за инспекцијске послове, у року од осам дана од дана настале промене,</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sz w:val="20"/>
          <w:szCs w:val="20"/>
          <w:lang w:val="ru-RU"/>
        </w:rPr>
        <w:t>3.</w:t>
      </w:r>
      <w:r>
        <w:rPr>
          <w:rFonts w:ascii="Arial CYR" w:hAnsi="Arial CYR" w:cs="Arial CYR"/>
          <w:sz w:val="20"/>
          <w:szCs w:val="20"/>
          <w:lang w:val="ru-RU"/>
        </w:rPr>
        <w:tab/>
        <w:t xml:space="preserve">у случају привременог односно трајног престанка обављања делатности такси </w:t>
      </w:r>
      <w:r>
        <w:rPr>
          <w:rFonts w:ascii="Arial CYR" w:hAnsi="Arial CYR" w:cs="Arial CYR"/>
          <w:color w:val="000000"/>
          <w:sz w:val="20"/>
          <w:szCs w:val="20"/>
          <w:lang w:val="ru-RU"/>
        </w:rPr>
        <w:t>превоза, писаним путем обавести управу надлежну за послове саобраћаја у року од осам дана од дана подношења захтева Агенцији за привредне регистре и  управи  врати такси</w:t>
      </w:r>
      <w:r>
        <w:rPr>
          <w:rFonts w:ascii="Arial CYR" w:hAnsi="Arial CYR" w:cs="Arial CYR"/>
          <w:color w:val="000000"/>
          <w:sz w:val="20"/>
          <w:szCs w:val="20"/>
        </w:rPr>
        <w:t xml:space="preserve"> </w:t>
      </w:r>
      <w:r>
        <w:rPr>
          <w:rFonts w:ascii="Arial CYR" w:hAnsi="Arial CYR" w:cs="Arial CYR"/>
          <w:color w:val="000000"/>
          <w:sz w:val="20"/>
          <w:szCs w:val="20"/>
          <w:lang w:val="ru-RU"/>
        </w:rPr>
        <w:t>дозволу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такси</w:t>
      </w:r>
      <w:r>
        <w:rPr>
          <w:rFonts w:ascii="Arial CYR" w:hAnsi="Arial CYR" w:cs="Arial CYR"/>
          <w:color w:val="000000"/>
          <w:sz w:val="20"/>
          <w:szCs w:val="20"/>
        </w:rPr>
        <w:t xml:space="preserve"> </w:t>
      </w:r>
      <w:r>
        <w:rPr>
          <w:rFonts w:ascii="Arial CYR" w:hAnsi="Arial CYR" w:cs="Arial CYR"/>
          <w:color w:val="000000"/>
          <w:sz w:val="20"/>
          <w:szCs w:val="20"/>
          <w:lang w:val="ru-RU"/>
        </w:rPr>
        <w:t>дозволу за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возача, кровну ознаку.</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sr-Latn-RS"/>
        </w:rPr>
      </w:pPr>
      <w:r>
        <w:rPr>
          <w:rFonts w:ascii="Arial CYR" w:hAnsi="Arial CYR" w:cs="Arial CYR"/>
          <w:color w:val="000000"/>
          <w:sz w:val="20"/>
          <w:szCs w:val="20"/>
        </w:rPr>
        <w:t>4. у случају оштећења налепнице одмах, писаним путем, обавести управу надлежну за инспекцијске послове и врати оштећену налепницу.</w:t>
      </w:r>
    </w:p>
    <w:p w:rsidR="00323142" w:rsidRDefault="00323142" w:rsidP="00323142">
      <w:pPr>
        <w:suppressLineNumbers/>
        <w:autoSpaceDE w:val="0"/>
        <w:autoSpaceDN w:val="0"/>
        <w:adjustRightInd w:val="0"/>
        <w:spacing w:after="0" w:line="240" w:lineRule="auto"/>
        <w:jc w:val="center"/>
        <w:rPr>
          <w:rFonts w:ascii="Arial CYR" w:hAnsi="Arial CYR" w:cs="Arial CYR"/>
          <w:color w:val="000000"/>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en-US"/>
        </w:rPr>
        <w:t>IV</w:t>
      </w:r>
      <w:r>
        <w:rPr>
          <w:rFonts w:ascii="Arial CYR" w:hAnsi="Arial CYR" w:cs="Arial CYR"/>
          <w:sz w:val="20"/>
          <w:szCs w:val="20"/>
          <w:lang w:val="ru-RU"/>
        </w:rPr>
        <w:t xml:space="preserve"> ТАКСИ</w:t>
      </w:r>
      <w:r>
        <w:rPr>
          <w:rFonts w:ascii="Arial CYR" w:hAnsi="Arial CYR" w:cs="Arial CYR"/>
          <w:sz w:val="20"/>
          <w:szCs w:val="20"/>
        </w:rPr>
        <w:t xml:space="preserve"> </w:t>
      </w:r>
      <w:r>
        <w:rPr>
          <w:rFonts w:ascii="Arial CYR" w:hAnsi="Arial CYR" w:cs="Arial CYR"/>
          <w:sz w:val="20"/>
          <w:szCs w:val="20"/>
          <w:lang w:val="ru-RU"/>
        </w:rPr>
        <w:t>СТАЈАЛИШТА</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17.</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lastRenderedPageBreak/>
        <w:tab/>
        <w:t>Такси</w:t>
      </w:r>
      <w:r>
        <w:rPr>
          <w:rFonts w:ascii="Arial CYR" w:hAnsi="Arial CYR" w:cs="Arial CYR"/>
          <w:sz w:val="20"/>
          <w:szCs w:val="20"/>
        </w:rPr>
        <w:t xml:space="preserve"> </w:t>
      </w:r>
      <w:r>
        <w:rPr>
          <w:rFonts w:ascii="Arial CYR" w:hAnsi="Arial CYR" w:cs="Arial CYR"/>
          <w:sz w:val="20"/>
          <w:szCs w:val="20"/>
          <w:lang w:val="ru-RU"/>
        </w:rPr>
        <w:t>стајалиште (у даљем тексту: стајалиште) је место на јавној саобраћајној или другој посебно уређеној површини које је одређено и уређено за пристајање такси возила, чекање и пријем путника и које је обележено саобраћајном сигнализацијом сходно прописима којима се уређује безбедност саобраћаја на јавним путевима.</w:t>
      </w:r>
    </w:p>
    <w:p w:rsidR="00323142" w:rsidRDefault="00323142" w:rsidP="00323142">
      <w:pPr>
        <w:suppressLineNumbers/>
        <w:autoSpaceDE w:val="0"/>
        <w:autoSpaceDN w:val="0"/>
        <w:adjustRightInd w:val="0"/>
        <w:spacing w:before="60" w:after="60" w:line="240" w:lineRule="auto"/>
        <w:jc w:val="both"/>
        <w:rPr>
          <w:rFonts w:ascii="Arial CYR" w:hAnsi="Arial CYR" w:cs="Arial CYR"/>
          <w:sz w:val="20"/>
          <w:szCs w:val="20"/>
        </w:rPr>
      </w:pPr>
      <w:r>
        <w:rPr>
          <w:rFonts w:ascii="Arial CYR" w:hAnsi="Arial CYR" w:cs="Arial CYR"/>
          <w:sz w:val="20"/>
          <w:szCs w:val="20"/>
          <w:lang w:val="sr-Latn-RS"/>
        </w:rPr>
        <w:t xml:space="preserve">          </w:t>
      </w:r>
      <w:r>
        <w:rPr>
          <w:rFonts w:ascii="Arial CYR" w:hAnsi="Arial CYR" w:cs="Arial CYR"/>
          <w:sz w:val="20"/>
          <w:szCs w:val="20"/>
        </w:rPr>
        <w:t xml:space="preserve"> Стајалишта</w:t>
      </w:r>
      <w:r>
        <w:rPr>
          <w:rFonts w:ascii="Arial CYR" w:hAnsi="Arial CYR" w:cs="Arial CYR"/>
          <w:sz w:val="20"/>
          <w:szCs w:val="20"/>
          <w:lang w:val="sr-Latn-RS"/>
        </w:rPr>
        <w:t xml:space="preserve"> </w:t>
      </w:r>
      <w:r>
        <w:rPr>
          <w:rFonts w:ascii="Arial CYR" w:hAnsi="Arial CYR" w:cs="Arial CYR"/>
          <w:sz w:val="20"/>
          <w:szCs w:val="20"/>
          <w:lang w:val="ru-RU"/>
        </w:rPr>
        <w:t xml:space="preserve">из става 1. </w:t>
      </w:r>
      <w:r>
        <w:rPr>
          <w:rFonts w:ascii="Arial CYR" w:hAnsi="Arial CYR" w:cs="Arial CYR"/>
          <w:sz w:val="20"/>
          <w:szCs w:val="20"/>
        </w:rPr>
        <w:t xml:space="preserve"> </w:t>
      </w:r>
      <w:r>
        <w:rPr>
          <w:rFonts w:ascii="Arial CYR" w:hAnsi="Arial CYR" w:cs="Arial CYR"/>
          <w:sz w:val="20"/>
          <w:szCs w:val="20"/>
          <w:lang w:val="ru-RU"/>
        </w:rPr>
        <w:t xml:space="preserve">овог члана </w:t>
      </w:r>
      <w:r>
        <w:rPr>
          <w:rFonts w:ascii="Arial CYR" w:hAnsi="Arial CYR" w:cs="Arial CYR"/>
          <w:sz w:val="20"/>
          <w:szCs w:val="20"/>
        </w:rPr>
        <w:t>одређује управа надлежна за послове саобраћаја у складу са саобраћајно-техничким и урбанистичким условима.</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roofErr w:type="gramStart"/>
      <w:r>
        <w:rPr>
          <w:rFonts w:ascii="Arial CYR" w:hAnsi="Arial CYR" w:cs="Arial CYR"/>
          <w:sz w:val="20"/>
          <w:szCs w:val="20"/>
          <w:lang w:val="en-US"/>
        </w:rPr>
        <w:t>VIII</w:t>
      </w:r>
      <w:r>
        <w:rPr>
          <w:rFonts w:ascii="Arial CYR" w:hAnsi="Arial CYR" w:cs="Arial CYR"/>
          <w:sz w:val="20"/>
          <w:szCs w:val="20"/>
          <w:lang w:val="ru-RU"/>
        </w:rPr>
        <w:t xml:space="preserve">  ПРЕСТАНАК</w:t>
      </w:r>
      <w:proofErr w:type="gramEnd"/>
      <w:r>
        <w:rPr>
          <w:rFonts w:ascii="Arial CYR" w:hAnsi="Arial CYR" w:cs="Arial CYR"/>
          <w:sz w:val="20"/>
          <w:szCs w:val="20"/>
          <w:lang w:val="ru-RU"/>
        </w:rPr>
        <w:t xml:space="preserve"> ОБАВЉАЊА </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ТАКСИ ПРЕВОЗА</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31.</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lang w:val="ru-RU"/>
        </w:rPr>
        <w:tab/>
        <w:t>Управа надлежна за послове саобраћаја донеће решење о престанку важења решења којим се одобрава обављање делатности такси превоза,</w:t>
      </w:r>
      <w:r>
        <w:rPr>
          <w:rFonts w:ascii="Arial CYR" w:hAnsi="Arial CYR" w:cs="Arial CYR"/>
          <w:sz w:val="20"/>
          <w:szCs w:val="20"/>
        </w:rPr>
        <w:t xml:space="preserve"> у случају </w:t>
      </w:r>
      <w:r>
        <w:rPr>
          <w:rFonts w:ascii="Arial CYR" w:hAnsi="Arial CYR" w:cs="Arial CYR"/>
          <w:sz w:val="20"/>
          <w:szCs w:val="20"/>
          <w:lang w:val="ru-RU"/>
        </w:rPr>
        <w:t>привременог односно трајног престанка обављања делатности такси превоза, престанка неког од услова утврђених законом и чланом 4. и 6. ове одлуке, као и у другим случајевима предвиђеним законом за престанак рада предузетника, привредног друштва, односно другог правног лица.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sz w:val="20"/>
          <w:szCs w:val="20"/>
          <w:lang w:val="ru-RU"/>
        </w:rPr>
        <w:tab/>
        <w:t xml:space="preserve">Превозник је дужан да у року од 3 дана од дана уручења решења из става 1 овог члана, управи надлежној за послове саобраћаја, врати кровну ознаку Града Ниша, </w:t>
      </w:r>
      <w:r>
        <w:rPr>
          <w:rFonts w:ascii="Arial CYR" w:hAnsi="Arial CYR" w:cs="Arial CYR"/>
          <w:color w:val="000000"/>
          <w:sz w:val="20"/>
          <w:szCs w:val="20"/>
          <w:lang w:val="ru-RU"/>
        </w:rPr>
        <w:t xml:space="preserve"> такси дозволе за такси возило и такси дозволе за такси возаче, осим у случају да исте није већ вратио по другом основу.</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sr-Cyrl-CS"/>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en-US"/>
        </w:rPr>
        <w:t>IX</w:t>
      </w:r>
      <w:r>
        <w:rPr>
          <w:rFonts w:ascii="Arial CYR" w:hAnsi="Arial CYR" w:cs="Arial CYR"/>
          <w:sz w:val="20"/>
          <w:szCs w:val="20"/>
          <w:lang w:val="ru-RU"/>
        </w:rPr>
        <w:t xml:space="preserve"> НАДЗОР</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32.</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Надзор над спровођењем ове одлуке врши управа надлежна за послове саобраћаја.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Инспекцијски надзор над применом ове одлуке врши управа надлежна за инспекцијске послове-саобраћајни инспектор.</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lang w:val="ru-RU"/>
        </w:rPr>
        <w:tab/>
        <w:t>Превозник и такси</w:t>
      </w:r>
      <w:r>
        <w:rPr>
          <w:rFonts w:ascii="Arial CYR" w:hAnsi="Arial CYR" w:cs="Arial CYR"/>
          <w:sz w:val="20"/>
          <w:szCs w:val="20"/>
        </w:rPr>
        <w:t xml:space="preserve"> </w:t>
      </w:r>
      <w:r>
        <w:rPr>
          <w:rFonts w:ascii="Arial CYR" w:hAnsi="Arial CYR" w:cs="Arial CYR"/>
          <w:sz w:val="20"/>
          <w:szCs w:val="20"/>
          <w:lang w:val="ru-RU"/>
        </w:rPr>
        <w:t>возач су дужни да саобраћајном инспектору омогуће несметано вршење послова, ставе на увид потребна документа и у року који саобраћајни инспектор одреди, доставе потребне податке и поступе по налогу инспектора.</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sr-Latn-CS"/>
        </w:rPr>
      </w:pPr>
      <w:r>
        <w:rPr>
          <w:rFonts w:ascii="Arial CYR" w:hAnsi="Arial CYR" w:cs="Arial CYR"/>
          <w:sz w:val="20"/>
          <w:szCs w:val="20"/>
          <w:lang w:val="ru-RU"/>
        </w:rPr>
        <w:t>Члан 33</w:t>
      </w:r>
      <w:r>
        <w:rPr>
          <w:rFonts w:ascii="Arial CYR" w:hAnsi="Arial CYR" w:cs="Arial CYR"/>
          <w:sz w:val="20"/>
          <w:szCs w:val="20"/>
          <w:lang w:val="sr-Latn-CS"/>
        </w:rPr>
        <w:t>.</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Комунално-полицијске послове у области такси превоза</w:t>
      </w:r>
      <w:r>
        <w:rPr>
          <w:rFonts w:ascii="Arial CYR" w:hAnsi="Arial CYR" w:cs="Arial CYR"/>
          <w:sz w:val="20"/>
          <w:szCs w:val="20"/>
          <w:lang w:val="sr-Latn-CS"/>
        </w:rPr>
        <w:t xml:space="preserve"> </w:t>
      </w:r>
      <w:r>
        <w:rPr>
          <w:rFonts w:ascii="Arial CYR" w:hAnsi="Arial CYR" w:cs="Arial CYR"/>
          <w:sz w:val="20"/>
          <w:szCs w:val="20"/>
          <w:lang w:val="ru-RU"/>
        </w:rPr>
        <w:t>обавља комунални полицајац.</w:t>
      </w:r>
    </w:p>
    <w:p w:rsidR="00323142" w:rsidRDefault="00323142" w:rsidP="00323142">
      <w:pPr>
        <w:suppressLineNumbers/>
        <w:autoSpaceDE w:val="0"/>
        <w:autoSpaceDN w:val="0"/>
        <w:adjustRightInd w:val="0"/>
        <w:spacing w:after="0" w:line="240" w:lineRule="auto"/>
        <w:ind w:firstLine="709"/>
        <w:jc w:val="both"/>
        <w:rPr>
          <w:rFonts w:ascii="Arial CYR" w:hAnsi="Arial CYR" w:cs="Arial CYR"/>
          <w:sz w:val="20"/>
          <w:szCs w:val="20"/>
          <w:lang w:val="ru-RU"/>
        </w:rPr>
      </w:pPr>
      <w:r>
        <w:rPr>
          <w:rFonts w:ascii="Arial CYR" w:hAnsi="Arial CYR" w:cs="Arial CYR"/>
          <w:sz w:val="20"/>
          <w:szCs w:val="20"/>
          <w:lang w:val="ru-RU"/>
        </w:rPr>
        <w:t>Комунални полицајац у обављању комунално-полицијских послова</w:t>
      </w:r>
      <w:r>
        <w:rPr>
          <w:rFonts w:ascii="Arial CYR" w:hAnsi="Arial CYR" w:cs="Arial CYR"/>
          <w:sz w:val="20"/>
          <w:szCs w:val="20"/>
          <w:lang w:val="sr-Latn-CS"/>
        </w:rPr>
        <w:t>, поред законом утврђених овлашћења,</w:t>
      </w:r>
      <w:r>
        <w:rPr>
          <w:rFonts w:ascii="Arial CYR" w:hAnsi="Arial CYR" w:cs="Arial CYR"/>
          <w:sz w:val="20"/>
          <w:szCs w:val="20"/>
          <w:lang w:val="ru-RU"/>
        </w:rPr>
        <w:t xml:space="preserve"> подноси захтев за покретање прекршајног поступка за прекршаје утврђене овом одлуком.</w:t>
      </w:r>
    </w:p>
    <w:p w:rsidR="00323142" w:rsidRDefault="00323142" w:rsidP="00323142">
      <w:pPr>
        <w:suppressLineNumbers/>
        <w:autoSpaceDE w:val="0"/>
        <w:autoSpaceDN w:val="0"/>
        <w:adjustRightInd w:val="0"/>
        <w:spacing w:after="0" w:line="240" w:lineRule="auto"/>
        <w:ind w:firstLine="709"/>
        <w:jc w:val="both"/>
        <w:rPr>
          <w:rFonts w:ascii="Arial CYR" w:hAnsi="Arial CYR" w:cs="Arial CYR"/>
          <w:b/>
          <w:bCs/>
          <w:sz w:val="20"/>
          <w:szCs w:val="20"/>
          <w:lang w:val="ru-RU"/>
        </w:rPr>
      </w:pPr>
      <w:r>
        <w:rPr>
          <w:rFonts w:ascii="Arial CYR" w:hAnsi="Arial CYR" w:cs="Arial CYR"/>
          <w:sz w:val="20"/>
          <w:szCs w:val="20"/>
          <w:lang w:val="ru-RU"/>
        </w:rPr>
        <w:t>Уколико комунални полицајац у обављању комунално-полицијских послова уочи повреду прописа из надлежности другог органа обавестиће одмах о томе надлежни орган, писаним путем.</w:t>
      </w:r>
      <w:r>
        <w:rPr>
          <w:rFonts w:ascii="Arial CYR" w:hAnsi="Arial CYR" w:cs="Arial CYR"/>
          <w:b/>
          <w:bCs/>
          <w:sz w:val="20"/>
          <w:szCs w:val="20"/>
          <w:lang w:val="ru-RU"/>
        </w:rPr>
        <w:t xml:space="preserve"> </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rPr>
      </w:pPr>
      <w:bookmarkStart w:id="0" w:name="_GoBack"/>
      <w:bookmarkEnd w:id="0"/>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en-US"/>
        </w:rPr>
        <w:t>X</w:t>
      </w:r>
      <w:r>
        <w:rPr>
          <w:rFonts w:ascii="Arial CYR" w:hAnsi="Arial CYR" w:cs="Arial CYR"/>
          <w:sz w:val="20"/>
          <w:szCs w:val="20"/>
          <w:lang w:val="ru-RU"/>
        </w:rPr>
        <w:t xml:space="preserve"> КАЗНЕНЕ ОДРЕДБЕ</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34.</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Новчаном казном од 10.000,00-100.000,00 динара казниће се за прекршај предузетник ако:</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1.  не испуњава услове из члана 4. тачка 1,2,4,5,6, 7 и 8</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b/>
          <w:bCs/>
          <w:i/>
          <w:iCs/>
          <w:color w:val="FF0000"/>
          <w:sz w:val="20"/>
          <w:szCs w:val="20"/>
          <w:lang w:val="ru-RU"/>
        </w:rPr>
      </w:pPr>
      <w:r>
        <w:rPr>
          <w:rFonts w:ascii="Arial CYR" w:hAnsi="Arial CYR" w:cs="Arial CYR"/>
          <w:sz w:val="20"/>
          <w:szCs w:val="20"/>
          <w:lang w:val="ru-RU"/>
        </w:rPr>
        <w:t>2.  ако поступи супротно члану 8.</w:t>
      </w:r>
      <w:r>
        <w:rPr>
          <w:rFonts w:ascii="Arial CYR" w:hAnsi="Arial CYR" w:cs="Arial CYR"/>
          <w:b/>
          <w:bCs/>
          <w:i/>
          <w:iCs/>
          <w:color w:val="FF0000"/>
          <w:sz w:val="20"/>
          <w:szCs w:val="20"/>
          <w:lang w:val="en-US"/>
        </w:rPr>
        <w:t xml:space="preserve"> </w:t>
      </w:r>
      <w:r>
        <w:rPr>
          <w:rFonts w:ascii="Arial CYR" w:hAnsi="Arial CYR" w:cs="Arial CYR"/>
          <w:b/>
          <w:bCs/>
          <w:i/>
          <w:iCs/>
          <w:color w:val="FF0000"/>
          <w:sz w:val="20"/>
          <w:szCs w:val="20"/>
          <w:lang w:val="ru-RU"/>
        </w:rPr>
        <w:t xml:space="preserve">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sz w:val="20"/>
          <w:szCs w:val="20"/>
        </w:rPr>
      </w:pPr>
      <w:r>
        <w:rPr>
          <w:rFonts w:ascii="Arial CYR" w:hAnsi="Arial CYR" w:cs="Arial CYR"/>
          <w:sz w:val="20"/>
          <w:szCs w:val="20"/>
          <w:lang w:val="ru-RU"/>
        </w:rPr>
        <w:t>3. обавља делатност такси превоза путника такси</w:t>
      </w:r>
      <w:r>
        <w:rPr>
          <w:rFonts w:ascii="Arial CYR" w:hAnsi="Arial CYR" w:cs="Arial CYR"/>
          <w:sz w:val="20"/>
          <w:szCs w:val="20"/>
        </w:rPr>
        <w:t xml:space="preserve"> </w:t>
      </w:r>
      <w:r>
        <w:rPr>
          <w:rFonts w:ascii="Arial CYR" w:hAnsi="Arial CYR" w:cs="Arial CYR"/>
          <w:sz w:val="20"/>
          <w:szCs w:val="20"/>
          <w:lang w:val="ru-RU"/>
        </w:rPr>
        <w:t>возилом које не испуњава услове из члана 9. ст. 1</w:t>
      </w:r>
      <w:r>
        <w:rPr>
          <w:rFonts w:ascii="Arial CYR" w:hAnsi="Arial CYR" w:cs="Arial CYR"/>
          <w:sz w:val="20"/>
          <w:szCs w:val="20"/>
        </w:rPr>
        <w:t xml:space="preserve"> и 2</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sz w:val="20"/>
          <w:szCs w:val="20"/>
          <w:lang w:val="ru-RU"/>
        </w:rPr>
        <w:t>4.</w:t>
      </w:r>
      <w:r>
        <w:rPr>
          <w:rFonts w:ascii="Arial CYR" w:hAnsi="Arial CYR" w:cs="Arial CYR"/>
          <w:sz w:val="20"/>
          <w:szCs w:val="20"/>
          <w:lang w:val="en-US"/>
        </w:rPr>
        <w:t xml:space="preserve"> </w:t>
      </w:r>
      <w:r>
        <w:rPr>
          <w:rFonts w:ascii="Arial CYR" w:hAnsi="Arial CYR" w:cs="Arial CYR"/>
          <w:sz w:val="20"/>
          <w:szCs w:val="20"/>
          <w:lang w:val="ru-RU"/>
        </w:rPr>
        <w:t xml:space="preserve">не </w:t>
      </w:r>
      <w:r>
        <w:rPr>
          <w:rFonts w:ascii="Arial CYR" w:hAnsi="Arial CYR" w:cs="Arial CYR"/>
          <w:color w:val="000000"/>
          <w:sz w:val="20"/>
          <w:szCs w:val="20"/>
          <w:lang w:val="ru-RU"/>
        </w:rPr>
        <w:t>изврши технички преглед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возила у року утврђеном чланом 9. став 2.,</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5. не поступи у складу са чланом 10. став 4.,</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lang w:val="ru-RU"/>
        </w:rPr>
        <w:t>6. не осигура путнике  од последица несрећног случаја у јавном превозу (члан 11),</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7</w:t>
      </w:r>
      <w:r>
        <w:rPr>
          <w:rFonts w:ascii="Arial CYR" w:hAnsi="Arial CYR" w:cs="Arial CYR"/>
          <w:color w:val="000000"/>
          <w:sz w:val="20"/>
          <w:szCs w:val="20"/>
          <w:lang w:val="ru-RU"/>
        </w:rPr>
        <w:t>. не поступи у складу са чланом 16. став 1 тачка 3. и 4.</w:t>
      </w:r>
      <w:r>
        <w:rPr>
          <w:rFonts w:ascii="Arial CYR" w:hAnsi="Arial CYR" w:cs="Arial CYR"/>
          <w:color w:val="000000"/>
          <w:sz w:val="20"/>
          <w:szCs w:val="20"/>
        </w:rPr>
        <w:t>,</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8</w:t>
      </w:r>
      <w:r>
        <w:rPr>
          <w:rFonts w:ascii="Arial CYR" w:hAnsi="Arial CYR" w:cs="Arial CYR"/>
          <w:color w:val="000000"/>
          <w:sz w:val="20"/>
          <w:szCs w:val="20"/>
          <w:lang w:val="en-US"/>
        </w:rPr>
        <w:t xml:space="preserve">. </w:t>
      </w:r>
      <w:proofErr w:type="spellStart"/>
      <w:proofErr w:type="gramStart"/>
      <w:r>
        <w:rPr>
          <w:rFonts w:ascii="Arial CYR" w:hAnsi="Arial CYR" w:cs="Arial CYR"/>
          <w:color w:val="000000"/>
          <w:sz w:val="20"/>
          <w:szCs w:val="20"/>
          <w:lang w:val="en-US"/>
        </w:rPr>
        <w:t>ако</w:t>
      </w:r>
      <w:proofErr w:type="spellEnd"/>
      <w:proofErr w:type="gram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поступи</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супротно</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члану</w:t>
      </w:r>
      <w:proofErr w:type="spellEnd"/>
      <w:r>
        <w:rPr>
          <w:rFonts w:ascii="Arial CYR" w:hAnsi="Arial CYR" w:cs="Arial CYR"/>
          <w:color w:val="000000"/>
          <w:sz w:val="20"/>
          <w:szCs w:val="20"/>
          <w:lang w:val="en-US"/>
        </w:rPr>
        <w:t xml:space="preserve"> 19.</w:t>
      </w:r>
      <w:r>
        <w:rPr>
          <w:rFonts w:ascii="Arial CYR" w:hAnsi="Arial CYR" w:cs="Arial CYR"/>
          <w:color w:val="000000"/>
          <w:sz w:val="20"/>
          <w:szCs w:val="20"/>
        </w:rPr>
        <w:t>,</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9</w:t>
      </w:r>
      <w:r>
        <w:rPr>
          <w:rFonts w:ascii="Arial CYR" w:hAnsi="Arial CYR" w:cs="Arial CYR"/>
          <w:color w:val="000000"/>
          <w:sz w:val="20"/>
          <w:szCs w:val="20"/>
          <w:lang w:val="ru-RU"/>
        </w:rPr>
        <w:t>. такси</w:t>
      </w:r>
      <w:r>
        <w:rPr>
          <w:rFonts w:ascii="Arial CYR" w:hAnsi="Arial CYR" w:cs="Arial CYR"/>
          <w:color w:val="000000"/>
          <w:sz w:val="20"/>
          <w:szCs w:val="20"/>
        </w:rPr>
        <w:t xml:space="preserve"> </w:t>
      </w:r>
      <w:r>
        <w:rPr>
          <w:rFonts w:ascii="Arial CYR" w:hAnsi="Arial CYR" w:cs="Arial CYR"/>
          <w:color w:val="000000"/>
          <w:sz w:val="20"/>
          <w:szCs w:val="20"/>
          <w:lang w:val="ru-RU"/>
        </w:rPr>
        <w:t>табла такси</w:t>
      </w:r>
      <w:r>
        <w:rPr>
          <w:rFonts w:ascii="Arial CYR" w:hAnsi="Arial CYR" w:cs="Arial CYR"/>
          <w:color w:val="000000"/>
          <w:sz w:val="20"/>
          <w:szCs w:val="20"/>
        </w:rPr>
        <w:t xml:space="preserve"> </w:t>
      </w:r>
      <w:r>
        <w:rPr>
          <w:rFonts w:ascii="Arial CYR" w:hAnsi="Arial CYR" w:cs="Arial CYR"/>
          <w:color w:val="000000"/>
          <w:sz w:val="20"/>
          <w:szCs w:val="20"/>
          <w:lang w:val="ru-RU"/>
        </w:rPr>
        <w:t xml:space="preserve">возила није укључена </w:t>
      </w:r>
      <w:r>
        <w:rPr>
          <w:rFonts w:ascii="Arial CYR" w:hAnsi="Arial CYR" w:cs="Arial CYR"/>
          <w:color w:val="000000"/>
          <w:sz w:val="20"/>
          <w:szCs w:val="20"/>
        </w:rPr>
        <w:t>у</w:t>
      </w:r>
      <w:r>
        <w:rPr>
          <w:rFonts w:ascii="Arial CYR" w:hAnsi="Arial CYR" w:cs="Arial CYR"/>
          <w:color w:val="000000"/>
          <w:sz w:val="20"/>
          <w:szCs w:val="20"/>
          <w:lang w:val="ru-RU"/>
        </w:rPr>
        <w:t xml:space="preserve"> складу са чланом 26</w:t>
      </w:r>
      <w:r>
        <w:rPr>
          <w:rFonts w:ascii="Arial CYR" w:hAnsi="Arial CYR" w:cs="Arial CYR"/>
          <w:color w:val="000000"/>
          <w:sz w:val="20"/>
          <w:szCs w:val="20"/>
          <w:lang w:val="en-US"/>
        </w:rPr>
        <w:t xml:space="preserve">. </w:t>
      </w:r>
      <w:proofErr w:type="spellStart"/>
      <w:proofErr w:type="gramStart"/>
      <w:r>
        <w:rPr>
          <w:rFonts w:ascii="Arial CYR" w:hAnsi="Arial CYR" w:cs="Arial CYR"/>
          <w:color w:val="000000"/>
          <w:sz w:val="20"/>
          <w:szCs w:val="20"/>
          <w:lang w:val="en-US"/>
        </w:rPr>
        <w:t>став</w:t>
      </w:r>
      <w:proofErr w:type="spellEnd"/>
      <w:proofErr w:type="gramEnd"/>
      <w:r>
        <w:rPr>
          <w:rFonts w:ascii="Arial CYR" w:hAnsi="Arial CYR" w:cs="Arial CYR"/>
          <w:color w:val="000000"/>
          <w:sz w:val="20"/>
          <w:szCs w:val="20"/>
          <w:lang w:val="en-US"/>
        </w:rPr>
        <w:t xml:space="preserve"> 3</w:t>
      </w:r>
      <w:r>
        <w:rPr>
          <w:rFonts w:ascii="Arial CYR" w:hAnsi="Arial CYR" w:cs="Arial CYR"/>
          <w:color w:val="000000"/>
          <w:sz w:val="20"/>
          <w:szCs w:val="20"/>
        </w:rPr>
        <w:t xml:space="preserve">,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10. не поступи у складу са чланом 32. став 3.</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b/>
          <w:bCs/>
          <w:i/>
          <w:iCs/>
          <w:color w:val="FF0000"/>
          <w:sz w:val="20"/>
          <w:szCs w:val="20"/>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35.</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sz w:val="20"/>
          <w:szCs w:val="20"/>
          <w:lang w:val="ru-RU"/>
        </w:rPr>
        <w:tab/>
        <w:t>Новчаном казном од 50.000,00-500.000,00 динара казниће се за прекршај привредно друштво</w:t>
      </w:r>
      <w:r>
        <w:rPr>
          <w:rFonts w:ascii="Arial CYR" w:hAnsi="Arial CYR" w:cs="Arial CYR"/>
          <w:color w:val="000000"/>
          <w:sz w:val="20"/>
          <w:szCs w:val="20"/>
          <w:lang w:val="ru-RU"/>
        </w:rPr>
        <w:t>, односно друго правно лице ако:</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1.  не испуњава услове из чл. 6</w:t>
      </w:r>
      <w:r>
        <w:rPr>
          <w:rFonts w:ascii="Arial CYR" w:hAnsi="Arial CYR" w:cs="Arial CYR"/>
          <w:color w:val="000000"/>
          <w:sz w:val="20"/>
          <w:szCs w:val="20"/>
          <w:lang w:val="en-US"/>
        </w:rPr>
        <w:t>.</w:t>
      </w:r>
      <w:r>
        <w:rPr>
          <w:rFonts w:ascii="Arial CYR" w:hAnsi="Arial CYR" w:cs="Arial CYR"/>
          <w:color w:val="000000"/>
          <w:sz w:val="20"/>
          <w:szCs w:val="20"/>
          <w:lang w:val="ru-RU"/>
        </w:rPr>
        <w:t xml:space="preserve">,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lang w:val="ru-RU"/>
        </w:rPr>
        <w:lastRenderedPageBreak/>
        <w:t>2.  ако поступи супротно члану 8.</w:t>
      </w:r>
      <w:r>
        <w:rPr>
          <w:rFonts w:ascii="Arial CYR" w:hAnsi="Arial CYR" w:cs="Arial CYR"/>
          <w:color w:val="000000"/>
          <w:sz w:val="20"/>
          <w:szCs w:val="20"/>
        </w:rPr>
        <w:t>,</w:t>
      </w:r>
      <w:r>
        <w:rPr>
          <w:rFonts w:ascii="Arial CYR" w:hAnsi="Arial CYR" w:cs="Arial CYR"/>
          <w:color w:val="000000"/>
          <w:sz w:val="20"/>
          <w:szCs w:val="20"/>
          <w:lang w:val="en-US"/>
        </w:rPr>
        <w:t xml:space="preserve"> </w:t>
      </w:r>
      <w:r>
        <w:rPr>
          <w:rFonts w:ascii="Arial CYR" w:hAnsi="Arial CYR" w:cs="Arial CYR"/>
          <w:color w:val="000000"/>
          <w:sz w:val="20"/>
          <w:szCs w:val="20"/>
          <w:lang w:val="ru-RU"/>
        </w:rPr>
        <w:t xml:space="preserve">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3. обавља делатност такси превоза путника такси возилом које не испуњава услове из члана 9. ст. 1. и 2.,</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4.  не изврши технички преглед такси возила у року утврђеном чланом 9. став   2.,</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5.  не поступи у складу са чланом 10. став 4.,</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6.  не осигура путнике  од последица несрећног случаја у јавном превозу (члан 11.),</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 xml:space="preserve">7.  такси табла возила није укључена у складу са чланом 26.став  3,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lang w:val="ru-RU"/>
        </w:rPr>
        <w:t>8.  не поступи у складу са чланом 32. став 3</w:t>
      </w:r>
      <w:r>
        <w:rPr>
          <w:rFonts w:ascii="Arial CYR" w:hAnsi="Arial CYR" w:cs="Arial CYR"/>
          <w:color w:val="000000"/>
          <w:sz w:val="20"/>
          <w:szCs w:val="20"/>
          <w:lang w:val="en-US"/>
        </w:rPr>
        <w:t xml:space="preserve"> </w:t>
      </w:r>
    </w:p>
    <w:p w:rsidR="00323142" w:rsidRDefault="00323142" w:rsidP="00323142">
      <w:pPr>
        <w:suppressLineNumbers/>
        <w:tabs>
          <w:tab w:val="left" w:pos="284"/>
        </w:tabs>
        <w:autoSpaceDE w:val="0"/>
        <w:autoSpaceDN w:val="0"/>
        <w:adjustRightInd w:val="0"/>
        <w:spacing w:after="0" w:line="240" w:lineRule="auto"/>
        <w:ind w:firstLine="567"/>
        <w:jc w:val="both"/>
        <w:rPr>
          <w:rFonts w:ascii="Arial CYR" w:hAnsi="Arial CYR" w:cs="Arial CYR"/>
          <w:color w:val="000000"/>
          <w:sz w:val="20"/>
          <w:szCs w:val="20"/>
          <w:lang w:val="en-US"/>
        </w:rPr>
      </w:pPr>
      <w:r>
        <w:rPr>
          <w:rFonts w:ascii="Arial CYR" w:hAnsi="Arial CYR" w:cs="Arial CYR"/>
          <w:color w:val="000000"/>
          <w:sz w:val="20"/>
          <w:szCs w:val="20"/>
          <w:lang w:val="ru-RU"/>
        </w:rPr>
        <w:t xml:space="preserve">9.  не поступи у складу са чланом 16. став 1, </w:t>
      </w:r>
      <w:r>
        <w:rPr>
          <w:rFonts w:ascii="Arial CYR" w:hAnsi="Arial CYR" w:cs="Arial CYR"/>
          <w:color w:val="000000"/>
          <w:sz w:val="20"/>
          <w:szCs w:val="20"/>
        </w:rPr>
        <w:t xml:space="preserve">тачка </w:t>
      </w:r>
      <w:r>
        <w:rPr>
          <w:rFonts w:ascii="Arial CYR" w:hAnsi="Arial CYR" w:cs="Arial CYR"/>
          <w:color w:val="000000"/>
          <w:sz w:val="20"/>
          <w:szCs w:val="20"/>
          <w:lang w:val="ru-RU"/>
        </w:rPr>
        <w:t>3</w:t>
      </w:r>
      <w:r>
        <w:rPr>
          <w:rFonts w:ascii="Arial CYR" w:hAnsi="Arial CYR" w:cs="Arial CYR"/>
          <w:color w:val="000000"/>
          <w:sz w:val="20"/>
          <w:szCs w:val="20"/>
        </w:rPr>
        <w:t>. и 4</w:t>
      </w:r>
      <w:r>
        <w:rPr>
          <w:rFonts w:ascii="Arial CYR" w:hAnsi="Arial CYR" w:cs="Arial CYR"/>
          <w:color w:val="000000"/>
          <w:sz w:val="20"/>
          <w:szCs w:val="20"/>
          <w:lang w:val="ru-RU"/>
        </w:rPr>
        <w:t>.</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color w:val="000000"/>
          <w:sz w:val="20"/>
          <w:szCs w:val="20"/>
          <w:lang w:val="en-US"/>
        </w:rPr>
      </w:pPr>
      <w:r>
        <w:rPr>
          <w:rFonts w:ascii="Arial CYR" w:hAnsi="Arial CYR" w:cs="Arial CYR"/>
          <w:color w:val="000000"/>
          <w:sz w:val="20"/>
          <w:szCs w:val="20"/>
          <w:lang w:val="en-US"/>
        </w:rPr>
        <w:t xml:space="preserve">10. </w:t>
      </w:r>
      <w:proofErr w:type="spellStart"/>
      <w:proofErr w:type="gramStart"/>
      <w:r>
        <w:rPr>
          <w:rFonts w:ascii="Arial CYR" w:hAnsi="Arial CYR" w:cs="Arial CYR"/>
          <w:color w:val="000000"/>
          <w:sz w:val="20"/>
          <w:szCs w:val="20"/>
          <w:lang w:val="en-US"/>
        </w:rPr>
        <w:t>ако</w:t>
      </w:r>
      <w:proofErr w:type="spellEnd"/>
      <w:proofErr w:type="gram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поступи</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супротно</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члану</w:t>
      </w:r>
      <w:proofErr w:type="spellEnd"/>
      <w:r>
        <w:rPr>
          <w:rFonts w:ascii="Arial CYR" w:hAnsi="Arial CYR" w:cs="Arial CYR"/>
          <w:color w:val="000000"/>
          <w:sz w:val="20"/>
          <w:szCs w:val="20"/>
          <w:lang w:val="en-US"/>
        </w:rPr>
        <w:t xml:space="preserve"> 19.</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rPr>
      </w:pPr>
      <w:r>
        <w:rPr>
          <w:rFonts w:ascii="Arial CYR" w:hAnsi="Arial CYR" w:cs="Arial CYR"/>
          <w:color w:val="000000"/>
          <w:sz w:val="20"/>
          <w:szCs w:val="20"/>
          <w:lang w:val="ru-RU"/>
        </w:rPr>
        <w:tab/>
        <w:t>Новчаном казном од 5.000,00-30.000,00 динара казниће се одговорно лице у привредном друштву, односно другом правном лицу за прекршај</w:t>
      </w:r>
      <w:r>
        <w:rPr>
          <w:rFonts w:ascii="Arial CYR" w:hAnsi="Arial CYR" w:cs="Arial CYR"/>
          <w:sz w:val="20"/>
          <w:szCs w:val="20"/>
          <w:lang w:val="ru-RU"/>
        </w:rPr>
        <w:t xml:space="preserve"> из става 1. овог члана.</w:t>
      </w:r>
    </w:p>
    <w:p w:rsidR="00323142" w:rsidRDefault="00323142" w:rsidP="00323142">
      <w:pPr>
        <w:suppressLineNumbers/>
        <w:autoSpaceDE w:val="0"/>
        <w:autoSpaceDN w:val="0"/>
        <w:adjustRightInd w:val="0"/>
        <w:spacing w:after="0" w:line="240" w:lineRule="auto"/>
        <w:jc w:val="center"/>
        <w:rPr>
          <w:rFonts w:ascii="Arial CYR" w:hAnsi="Arial CYR" w:cs="Arial CYR"/>
          <w:color w:val="000000"/>
          <w:sz w:val="20"/>
          <w:szCs w:val="20"/>
        </w:rPr>
      </w:pPr>
    </w:p>
    <w:p w:rsidR="00323142" w:rsidRDefault="00323142" w:rsidP="00323142">
      <w:pPr>
        <w:suppressLineNumbers/>
        <w:autoSpaceDE w:val="0"/>
        <w:autoSpaceDN w:val="0"/>
        <w:adjustRightInd w:val="0"/>
        <w:spacing w:after="0" w:line="240" w:lineRule="auto"/>
        <w:jc w:val="center"/>
        <w:rPr>
          <w:rFonts w:ascii="Arial CYR" w:hAnsi="Arial CYR" w:cs="Arial CYR"/>
          <w:color w:val="000000"/>
          <w:sz w:val="20"/>
          <w:szCs w:val="20"/>
          <w:lang w:val="ru-RU"/>
        </w:rPr>
      </w:pPr>
      <w:r>
        <w:rPr>
          <w:rFonts w:ascii="Arial CYR" w:hAnsi="Arial CYR" w:cs="Arial CYR"/>
          <w:color w:val="000000"/>
          <w:sz w:val="20"/>
          <w:szCs w:val="20"/>
          <w:lang w:val="ru-RU"/>
        </w:rPr>
        <w:t>Члан 36.</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Новчаном казном од 10.000,00-100.000,00 динара казниће се за прекршај предузетник ако:</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lang w:val="ru-RU"/>
        </w:rPr>
        <w:t>1.</w:t>
      </w:r>
      <w:r>
        <w:rPr>
          <w:rFonts w:ascii="Arial CYR" w:hAnsi="Arial CYR" w:cs="Arial CYR"/>
          <w:color w:val="000000"/>
          <w:sz w:val="20"/>
          <w:szCs w:val="20"/>
          <w:lang w:val="ru-RU"/>
        </w:rPr>
        <w:tab/>
        <w:t xml:space="preserve">не пријави промену података које садрже такси дозвола возача и такси дозвола </w:t>
      </w:r>
      <w:r>
        <w:rPr>
          <w:rFonts w:ascii="Arial CYR" w:hAnsi="Arial CYR" w:cs="Arial CYR"/>
          <w:color w:val="000000"/>
          <w:sz w:val="20"/>
          <w:szCs w:val="20"/>
          <w:lang w:val="ru-RU"/>
        </w:rPr>
        <w:tab/>
        <w:t>возила (члан 16. став 1, тачка 1. и 2.),</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2</w:t>
      </w:r>
      <w:r>
        <w:rPr>
          <w:rFonts w:ascii="Arial CYR" w:hAnsi="Arial CYR" w:cs="Arial CYR"/>
          <w:color w:val="000000"/>
          <w:sz w:val="20"/>
          <w:szCs w:val="20"/>
          <w:lang w:val="ru-RU"/>
        </w:rPr>
        <w:t>.</w:t>
      </w:r>
      <w:r>
        <w:rPr>
          <w:rFonts w:ascii="Arial CYR" w:hAnsi="Arial CYR" w:cs="Arial CYR"/>
          <w:color w:val="000000"/>
          <w:sz w:val="20"/>
          <w:szCs w:val="20"/>
          <w:lang w:val="ru-RU"/>
        </w:rPr>
        <w:tab/>
        <w:t>ако у 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прими децу до шест година без пратиоца (члан 23. став 2.),</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3</w:t>
      </w:r>
      <w:r>
        <w:rPr>
          <w:rFonts w:ascii="Arial CYR" w:hAnsi="Arial CYR" w:cs="Arial CYR"/>
          <w:color w:val="000000"/>
          <w:sz w:val="20"/>
          <w:szCs w:val="20"/>
          <w:lang w:val="ru-RU"/>
        </w:rPr>
        <w:t>. ако поступи супротно члану 24.,</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4</w:t>
      </w:r>
      <w:r>
        <w:rPr>
          <w:rFonts w:ascii="Arial CYR" w:hAnsi="Arial CYR" w:cs="Arial CYR"/>
          <w:color w:val="000000"/>
          <w:sz w:val="20"/>
          <w:szCs w:val="20"/>
          <w:lang w:val="ru-RU"/>
        </w:rPr>
        <w:t>.</w:t>
      </w:r>
      <w:r>
        <w:rPr>
          <w:rFonts w:ascii="Arial CYR" w:hAnsi="Arial CYR" w:cs="Arial CYR"/>
          <w:color w:val="000000"/>
          <w:sz w:val="20"/>
          <w:szCs w:val="20"/>
          <w:lang w:val="ru-RU"/>
        </w:rPr>
        <w:tab/>
        <w:t>путника не превезе најкраћим путем (члан 25.),</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5</w:t>
      </w:r>
      <w:r>
        <w:rPr>
          <w:rFonts w:ascii="Arial CYR" w:hAnsi="Arial CYR" w:cs="Arial CYR"/>
          <w:color w:val="000000"/>
          <w:sz w:val="20"/>
          <w:szCs w:val="20"/>
          <w:lang w:val="ru-RU"/>
        </w:rPr>
        <w:t>.</w:t>
      </w:r>
      <w:r>
        <w:rPr>
          <w:rFonts w:ascii="Arial CYR" w:hAnsi="Arial CYR" w:cs="Arial CYR"/>
          <w:color w:val="000000"/>
          <w:sz w:val="20"/>
          <w:szCs w:val="20"/>
          <w:lang w:val="ru-RU"/>
        </w:rPr>
        <w:tab/>
        <w:t>на такси</w:t>
      </w:r>
      <w:r>
        <w:rPr>
          <w:rFonts w:ascii="Arial CYR" w:hAnsi="Arial CYR" w:cs="Arial CYR"/>
          <w:color w:val="000000"/>
          <w:sz w:val="20"/>
          <w:szCs w:val="20"/>
        </w:rPr>
        <w:t xml:space="preserve"> </w:t>
      </w:r>
      <w:r>
        <w:rPr>
          <w:rFonts w:ascii="Arial CYR" w:hAnsi="Arial CYR" w:cs="Arial CYR"/>
          <w:color w:val="000000"/>
          <w:sz w:val="20"/>
          <w:szCs w:val="20"/>
          <w:lang w:val="ru-RU"/>
        </w:rPr>
        <w:t>табли постави рекламно пропагандне поруке (члан 26. став 4.),</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6</w:t>
      </w:r>
      <w:r>
        <w:rPr>
          <w:rFonts w:ascii="Arial CYR" w:hAnsi="Arial CYR" w:cs="Arial CYR"/>
          <w:color w:val="000000"/>
          <w:sz w:val="20"/>
          <w:szCs w:val="20"/>
          <w:lang w:val="ru-RU"/>
        </w:rPr>
        <w:t>.</w:t>
      </w:r>
      <w:r>
        <w:rPr>
          <w:rFonts w:ascii="Arial CYR" w:hAnsi="Arial CYR" w:cs="Arial CYR"/>
          <w:color w:val="000000"/>
          <w:sz w:val="20"/>
          <w:szCs w:val="20"/>
          <w:lang w:val="ru-RU"/>
        </w:rPr>
        <w:tab/>
        <w:t>такси</w:t>
      </w:r>
      <w:r>
        <w:rPr>
          <w:rFonts w:ascii="Arial CYR" w:hAnsi="Arial CYR" w:cs="Arial CYR"/>
          <w:color w:val="000000"/>
          <w:sz w:val="20"/>
          <w:szCs w:val="20"/>
        </w:rPr>
        <w:t xml:space="preserve"> </w:t>
      </w:r>
      <w:r>
        <w:rPr>
          <w:rFonts w:ascii="Arial CYR" w:hAnsi="Arial CYR" w:cs="Arial CYR"/>
          <w:color w:val="000000"/>
          <w:sz w:val="20"/>
          <w:szCs w:val="20"/>
          <w:lang w:val="ru-RU"/>
        </w:rPr>
        <w:t>возило користи за сопствене потребе, а не скине такси</w:t>
      </w:r>
      <w:r>
        <w:rPr>
          <w:rFonts w:ascii="Arial CYR" w:hAnsi="Arial CYR" w:cs="Arial CYR"/>
          <w:color w:val="000000"/>
          <w:sz w:val="20"/>
          <w:szCs w:val="20"/>
        </w:rPr>
        <w:t xml:space="preserve"> </w:t>
      </w:r>
      <w:r>
        <w:rPr>
          <w:rFonts w:ascii="Arial CYR" w:hAnsi="Arial CYR" w:cs="Arial CYR"/>
          <w:color w:val="000000"/>
          <w:sz w:val="20"/>
          <w:szCs w:val="20"/>
          <w:lang w:val="ru-RU"/>
        </w:rPr>
        <w:t>таблу (члан 26. став 5.),</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7</w:t>
      </w:r>
      <w:r>
        <w:rPr>
          <w:rFonts w:ascii="Arial CYR" w:hAnsi="Arial CYR" w:cs="Arial CYR"/>
          <w:color w:val="000000"/>
          <w:sz w:val="20"/>
          <w:szCs w:val="20"/>
          <w:lang w:val="ru-RU"/>
        </w:rPr>
        <w:t>.</w:t>
      </w:r>
      <w:r>
        <w:rPr>
          <w:rFonts w:ascii="Arial CYR" w:hAnsi="Arial CYR" w:cs="Arial CYR"/>
          <w:color w:val="000000"/>
          <w:sz w:val="20"/>
          <w:szCs w:val="20"/>
          <w:lang w:val="ru-RU"/>
        </w:rPr>
        <w:tab/>
        <w:t>путнику не изда, односно изда рачун који не садржи податке из члана 29.,</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color w:val="000000"/>
          <w:sz w:val="20"/>
          <w:szCs w:val="20"/>
          <w:lang w:val="ru-RU"/>
        </w:rPr>
      </w:pPr>
      <w:r>
        <w:rPr>
          <w:rFonts w:ascii="Arial CYR" w:hAnsi="Arial CYR" w:cs="Arial CYR"/>
          <w:color w:val="000000"/>
          <w:sz w:val="20"/>
          <w:szCs w:val="20"/>
          <w:lang w:val="ru-RU"/>
        </w:rPr>
        <w:tab/>
        <w:t xml:space="preserve">Новчаном казном од 50.000,00 до </w:t>
      </w:r>
      <w:r>
        <w:rPr>
          <w:rFonts w:ascii="Arial CYR" w:hAnsi="Arial CYR" w:cs="Arial CYR"/>
          <w:color w:val="000000"/>
          <w:sz w:val="20"/>
          <w:szCs w:val="20"/>
        </w:rPr>
        <w:t>500</w:t>
      </w:r>
      <w:r>
        <w:rPr>
          <w:rFonts w:ascii="Arial CYR" w:hAnsi="Arial CYR" w:cs="Arial CYR"/>
          <w:color w:val="000000"/>
          <w:sz w:val="20"/>
          <w:szCs w:val="20"/>
          <w:lang w:val="ru-RU"/>
        </w:rPr>
        <w:t>.000,00</w:t>
      </w:r>
      <w:r>
        <w:rPr>
          <w:rFonts w:ascii="Arial CYR" w:hAnsi="Arial CYR" w:cs="Arial CYR"/>
          <w:color w:val="000000"/>
          <w:sz w:val="20"/>
          <w:szCs w:val="20"/>
        </w:rPr>
        <w:t xml:space="preserve"> </w:t>
      </w:r>
      <w:r>
        <w:rPr>
          <w:rFonts w:ascii="Arial CYR" w:hAnsi="Arial CYR" w:cs="Arial CYR"/>
          <w:color w:val="000000"/>
          <w:sz w:val="20"/>
          <w:szCs w:val="20"/>
          <w:lang w:val="ru-RU"/>
        </w:rPr>
        <w:t>динара казниће се привредно друштво, односно друго правно лице за прекршај из става 1. овог члана.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color w:val="000000"/>
          <w:sz w:val="20"/>
          <w:szCs w:val="20"/>
          <w:lang w:val="ru-RU"/>
        </w:rPr>
        <w:tab/>
        <w:t xml:space="preserve">Новчаном казном од </w:t>
      </w:r>
      <w:r>
        <w:rPr>
          <w:rFonts w:ascii="Arial CYR" w:hAnsi="Arial CYR" w:cs="Arial CYR"/>
          <w:color w:val="000000"/>
          <w:sz w:val="20"/>
          <w:szCs w:val="20"/>
        </w:rPr>
        <w:t>5</w:t>
      </w:r>
      <w:r>
        <w:rPr>
          <w:rFonts w:ascii="Arial CYR" w:hAnsi="Arial CYR" w:cs="Arial CYR"/>
          <w:color w:val="000000"/>
          <w:sz w:val="20"/>
          <w:szCs w:val="20"/>
          <w:lang w:val="ru-RU"/>
        </w:rPr>
        <w:t>.</w:t>
      </w:r>
      <w:r>
        <w:rPr>
          <w:rFonts w:ascii="Arial CYR" w:hAnsi="Arial CYR" w:cs="Arial CYR"/>
          <w:color w:val="000000"/>
          <w:sz w:val="20"/>
          <w:szCs w:val="20"/>
        </w:rPr>
        <w:t>0</w:t>
      </w:r>
      <w:r>
        <w:rPr>
          <w:rFonts w:ascii="Arial CYR" w:hAnsi="Arial CYR" w:cs="Arial CYR"/>
          <w:color w:val="000000"/>
          <w:sz w:val="20"/>
          <w:szCs w:val="20"/>
          <w:lang w:val="ru-RU"/>
        </w:rPr>
        <w:t xml:space="preserve">00,00 до </w:t>
      </w:r>
      <w:r>
        <w:rPr>
          <w:rFonts w:ascii="Arial CYR" w:hAnsi="Arial CYR" w:cs="Arial CYR"/>
          <w:color w:val="000000"/>
          <w:sz w:val="20"/>
          <w:szCs w:val="20"/>
        </w:rPr>
        <w:t>30</w:t>
      </w:r>
      <w:r>
        <w:rPr>
          <w:rFonts w:ascii="Arial CYR" w:hAnsi="Arial CYR" w:cs="Arial CYR"/>
          <w:color w:val="000000"/>
          <w:sz w:val="20"/>
          <w:szCs w:val="20"/>
          <w:lang w:val="ru-RU"/>
        </w:rPr>
        <w:t>.000,00 динара</w:t>
      </w:r>
      <w:r>
        <w:rPr>
          <w:rFonts w:ascii="Arial CYR" w:hAnsi="Arial CYR" w:cs="Arial CYR"/>
          <w:sz w:val="20"/>
          <w:szCs w:val="20"/>
          <w:lang w:val="ru-RU"/>
        </w:rPr>
        <w:t xml:space="preserve"> казниће се одговорно лице у привредном друштву, односно другом правном лицу за прекршај из става 1.  овог члана.</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37.</w:t>
      </w:r>
    </w:p>
    <w:p w:rsidR="00323142" w:rsidRDefault="00323142" w:rsidP="00323142">
      <w:pPr>
        <w:suppressLineNumbers/>
        <w:tabs>
          <w:tab w:val="left" w:pos="567"/>
        </w:tabs>
        <w:autoSpaceDE w:val="0"/>
        <w:autoSpaceDN w:val="0"/>
        <w:adjustRightInd w:val="0"/>
        <w:spacing w:after="0" w:line="240" w:lineRule="auto"/>
        <w:jc w:val="both"/>
        <w:rPr>
          <w:rFonts w:ascii="Arial CYR" w:hAnsi="Arial CYR" w:cs="Arial CYR"/>
          <w:sz w:val="20"/>
          <w:szCs w:val="20"/>
          <w:lang w:val="ru-RU"/>
        </w:rPr>
      </w:pPr>
      <w:r>
        <w:rPr>
          <w:rFonts w:ascii="Arial CYR" w:hAnsi="Arial CYR" w:cs="Arial CYR"/>
          <w:sz w:val="20"/>
          <w:szCs w:val="20"/>
          <w:lang w:val="ru-RU"/>
        </w:rPr>
        <w:tab/>
        <w:t>Новчаном казном од 5.000,00 до 30.000,00 динара казниће се за прекршај такси возач запослен код превозника ако:</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lang w:val="ru-RU"/>
        </w:rPr>
        <w:t>1.</w:t>
      </w:r>
      <w:r>
        <w:rPr>
          <w:rFonts w:ascii="Arial CYR" w:hAnsi="Arial CYR" w:cs="Arial CYR"/>
          <w:sz w:val="20"/>
          <w:szCs w:val="20"/>
          <w:lang w:val="ru-RU"/>
        </w:rPr>
        <w:tab/>
        <w:t>не пријави промену података које садрже такси</w:t>
      </w:r>
      <w:r>
        <w:rPr>
          <w:rFonts w:ascii="Arial CYR" w:hAnsi="Arial CYR" w:cs="Arial CYR"/>
          <w:sz w:val="20"/>
          <w:szCs w:val="20"/>
        </w:rPr>
        <w:t xml:space="preserve"> </w:t>
      </w:r>
      <w:r>
        <w:rPr>
          <w:rFonts w:ascii="Arial CYR" w:hAnsi="Arial CYR" w:cs="Arial CYR"/>
          <w:sz w:val="20"/>
          <w:szCs w:val="20"/>
          <w:lang w:val="ru-RU"/>
        </w:rPr>
        <w:t>дозвола за такси</w:t>
      </w:r>
      <w:r>
        <w:rPr>
          <w:rFonts w:ascii="Arial CYR" w:hAnsi="Arial CYR" w:cs="Arial CYR"/>
          <w:sz w:val="20"/>
          <w:szCs w:val="20"/>
        </w:rPr>
        <w:t xml:space="preserve"> </w:t>
      </w:r>
      <w:r>
        <w:rPr>
          <w:rFonts w:ascii="Arial CYR" w:hAnsi="Arial CYR" w:cs="Arial CYR"/>
          <w:sz w:val="20"/>
          <w:szCs w:val="20"/>
          <w:lang w:val="ru-RU"/>
        </w:rPr>
        <w:t xml:space="preserve">возача и такси </w:t>
      </w:r>
      <w:r>
        <w:rPr>
          <w:rFonts w:ascii="Arial CYR" w:hAnsi="Arial CYR" w:cs="Arial CYR"/>
          <w:sz w:val="20"/>
          <w:szCs w:val="20"/>
          <w:lang w:val="ru-RU"/>
        </w:rPr>
        <w:tab/>
        <w:t>дозвола за такси</w:t>
      </w:r>
      <w:r>
        <w:rPr>
          <w:rFonts w:ascii="Arial CYR" w:hAnsi="Arial CYR" w:cs="Arial CYR"/>
          <w:sz w:val="20"/>
          <w:szCs w:val="20"/>
        </w:rPr>
        <w:t xml:space="preserve"> </w:t>
      </w:r>
      <w:r>
        <w:rPr>
          <w:rFonts w:ascii="Arial CYR" w:hAnsi="Arial CYR" w:cs="Arial CYR"/>
          <w:sz w:val="20"/>
          <w:szCs w:val="20"/>
          <w:lang w:val="ru-RU"/>
        </w:rPr>
        <w:t>возило (члан 15.),</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ru-RU"/>
        </w:rPr>
      </w:pPr>
      <w:r>
        <w:rPr>
          <w:rFonts w:ascii="Arial CYR" w:hAnsi="Arial CYR" w:cs="Arial CYR"/>
          <w:sz w:val="20"/>
          <w:szCs w:val="20"/>
        </w:rPr>
        <w:t>2</w:t>
      </w:r>
      <w:r>
        <w:rPr>
          <w:rFonts w:ascii="Arial CYR" w:hAnsi="Arial CYR" w:cs="Arial CYR"/>
          <w:sz w:val="20"/>
          <w:szCs w:val="20"/>
          <w:lang w:val="ru-RU"/>
        </w:rPr>
        <w:t>.</w:t>
      </w:r>
      <w:r>
        <w:rPr>
          <w:rFonts w:ascii="Arial CYR" w:hAnsi="Arial CYR" w:cs="Arial CYR"/>
          <w:sz w:val="20"/>
          <w:szCs w:val="20"/>
          <w:lang w:val="ru-RU"/>
        </w:rPr>
        <w:tab/>
        <w:t>ако у такси</w:t>
      </w:r>
      <w:r>
        <w:rPr>
          <w:rFonts w:ascii="Arial CYR" w:hAnsi="Arial CYR" w:cs="Arial CYR"/>
          <w:sz w:val="20"/>
          <w:szCs w:val="20"/>
        </w:rPr>
        <w:t xml:space="preserve"> </w:t>
      </w:r>
      <w:r>
        <w:rPr>
          <w:rFonts w:ascii="Arial CYR" w:hAnsi="Arial CYR" w:cs="Arial CYR"/>
          <w:sz w:val="20"/>
          <w:szCs w:val="20"/>
          <w:lang w:val="ru-RU"/>
        </w:rPr>
        <w:t>возило прими децу до шест година без пратиоца (члан 23. став 2.),</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sz w:val="20"/>
          <w:szCs w:val="20"/>
        </w:rPr>
        <w:t>3</w:t>
      </w:r>
      <w:r>
        <w:rPr>
          <w:rFonts w:ascii="Arial CYR" w:hAnsi="Arial CYR" w:cs="Arial CYR"/>
          <w:sz w:val="20"/>
          <w:szCs w:val="20"/>
          <w:lang w:val="ru-RU"/>
        </w:rPr>
        <w:t xml:space="preserve">.  ако поступи </w:t>
      </w:r>
      <w:r>
        <w:rPr>
          <w:rFonts w:ascii="Arial CYR" w:hAnsi="Arial CYR" w:cs="Arial CYR"/>
          <w:color w:val="000000"/>
          <w:sz w:val="20"/>
          <w:szCs w:val="20"/>
          <w:lang w:val="ru-RU"/>
        </w:rPr>
        <w:t>супротно члану 24</w:t>
      </w:r>
      <w:r>
        <w:rPr>
          <w:rFonts w:ascii="Arial CYR" w:hAnsi="Arial CYR" w:cs="Arial CYR"/>
          <w:color w:val="000000"/>
          <w:sz w:val="20"/>
          <w:szCs w:val="20"/>
          <w:lang w:val="en-US"/>
        </w:rPr>
        <w:t>.</w:t>
      </w:r>
      <w:r>
        <w:rPr>
          <w:rFonts w:ascii="Arial CYR" w:hAnsi="Arial CYR" w:cs="Arial CYR"/>
          <w:color w:val="000000"/>
          <w:sz w:val="20"/>
          <w:szCs w:val="20"/>
          <w:lang w:val="ru-RU"/>
        </w:rPr>
        <w:t>,</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4</w:t>
      </w:r>
      <w:r>
        <w:rPr>
          <w:rFonts w:ascii="Arial CYR" w:hAnsi="Arial CYR" w:cs="Arial CYR"/>
          <w:color w:val="000000"/>
          <w:sz w:val="20"/>
          <w:szCs w:val="20"/>
          <w:lang w:val="ru-RU"/>
        </w:rPr>
        <w:t>.</w:t>
      </w:r>
      <w:r>
        <w:rPr>
          <w:rFonts w:ascii="Arial CYR" w:hAnsi="Arial CYR" w:cs="Arial CYR"/>
          <w:color w:val="000000"/>
          <w:sz w:val="20"/>
          <w:szCs w:val="20"/>
          <w:lang w:val="ru-RU"/>
        </w:rPr>
        <w:tab/>
        <w:t>путника не превезе најкраћим путем (члан 25.),</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5</w:t>
      </w:r>
      <w:r>
        <w:rPr>
          <w:rFonts w:ascii="Arial CYR" w:hAnsi="Arial CYR" w:cs="Arial CYR"/>
          <w:color w:val="000000"/>
          <w:sz w:val="20"/>
          <w:szCs w:val="20"/>
          <w:lang w:val="ru-RU"/>
        </w:rPr>
        <w:t>.</w:t>
      </w:r>
      <w:r>
        <w:rPr>
          <w:rFonts w:ascii="Arial CYR" w:hAnsi="Arial CYR" w:cs="Arial CYR"/>
          <w:color w:val="000000"/>
          <w:sz w:val="20"/>
          <w:szCs w:val="20"/>
          <w:lang w:val="ru-RU"/>
        </w:rPr>
        <w:tab/>
        <w:t>такси возило користи за сопствене потребе, а не скине такси</w:t>
      </w:r>
      <w:r>
        <w:rPr>
          <w:rFonts w:ascii="Arial CYR" w:hAnsi="Arial CYR" w:cs="Arial CYR"/>
          <w:color w:val="000000"/>
          <w:sz w:val="20"/>
          <w:szCs w:val="20"/>
        </w:rPr>
        <w:t xml:space="preserve"> </w:t>
      </w:r>
      <w:r>
        <w:rPr>
          <w:rFonts w:ascii="Arial CYR" w:hAnsi="Arial CYR" w:cs="Arial CYR"/>
          <w:color w:val="000000"/>
          <w:sz w:val="20"/>
          <w:szCs w:val="20"/>
          <w:lang w:val="ru-RU"/>
        </w:rPr>
        <w:t>таблу (члан 26. став 5.),</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ru-RU"/>
        </w:rPr>
      </w:pPr>
      <w:r>
        <w:rPr>
          <w:rFonts w:ascii="Arial CYR" w:hAnsi="Arial CYR" w:cs="Arial CYR"/>
          <w:color w:val="000000"/>
          <w:sz w:val="20"/>
          <w:szCs w:val="20"/>
        </w:rPr>
        <w:t>6</w:t>
      </w:r>
      <w:r>
        <w:rPr>
          <w:rFonts w:ascii="Arial CYR" w:hAnsi="Arial CYR" w:cs="Arial CYR"/>
          <w:color w:val="000000"/>
          <w:sz w:val="20"/>
          <w:szCs w:val="20"/>
          <w:lang w:val="ru-RU"/>
        </w:rPr>
        <w:t>.</w:t>
      </w:r>
      <w:r>
        <w:rPr>
          <w:rFonts w:ascii="Arial CYR" w:hAnsi="Arial CYR" w:cs="Arial CYR"/>
          <w:color w:val="000000"/>
          <w:sz w:val="20"/>
          <w:szCs w:val="20"/>
          <w:lang w:val="ru-RU"/>
        </w:rPr>
        <w:tab/>
        <w:t>путнику не изда, односно изда рачун који не садржи податке из члана 29</w:t>
      </w:r>
      <w:r>
        <w:rPr>
          <w:rFonts w:ascii="Arial CYR" w:hAnsi="Arial CYR" w:cs="Arial CYR"/>
          <w:color w:val="000000"/>
          <w:sz w:val="20"/>
          <w:szCs w:val="20"/>
          <w:lang w:val="en-US"/>
        </w:rPr>
        <w:t>.</w:t>
      </w:r>
      <w:r>
        <w:rPr>
          <w:rFonts w:ascii="Arial CYR" w:hAnsi="Arial CYR" w:cs="Arial CYR"/>
          <w:color w:val="000000"/>
          <w:sz w:val="20"/>
          <w:szCs w:val="20"/>
          <w:lang w:val="ru-RU"/>
        </w:rPr>
        <w:t>,</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color w:val="000000"/>
          <w:sz w:val="20"/>
          <w:szCs w:val="20"/>
          <w:lang w:val="en-US"/>
        </w:rPr>
      </w:pPr>
      <w:r>
        <w:rPr>
          <w:rFonts w:ascii="Arial CYR" w:hAnsi="Arial CYR" w:cs="Arial CYR"/>
          <w:color w:val="000000"/>
          <w:sz w:val="20"/>
          <w:szCs w:val="20"/>
        </w:rPr>
        <w:t>7</w:t>
      </w:r>
      <w:r>
        <w:rPr>
          <w:rFonts w:ascii="Arial CYR" w:hAnsi="Arial CYR" w:cs="Arial CYR"/>
          <w:color w:val="000000"/>
          <w:sz w:val="20"/>
          <w:szCs w:val="20"/>
          <w:lang w:val="ru-RU"/>
        </w:rPr>
        <w:t>.</w:t>
      </w:r>
      <w:r>
        <w:rPr>
          <w:rFonts w:ascii="Arial CYR" w:hAnsi="Arial CYR" w:cs="Arial CYR"/>
          <w:color w:val="000000"/>
          <w:sz w:val="20"/>
          <w:szCs w:val="20"/>
          <w:lang w:val="ru-RU"/>
        </w:rPr>
        <w:tab/>
        <w:t>не поступи у складу са чланом 32.</w:t>
      </w:r>
      <w:r>
        <w:rPr>
          <w:rFonts w:ascii="Arial CYR" w:hAnsi="Arial CYR" w:cs="Arial CYR"/>
          <w:color w:val="000000"/>
          <w:sz w:val="20"/>
          <w:szCs w:val="20"/>
        </w:rPr>
        <w:t xml:space="preserve"> </w:t>
      </w:r>
      <w:r>
        <w:rPr>
          <w:rFonts w:ascii="Arial CYR" w:hAnsi="Arial CYR" w:cs="Arial CYR"/>
          <w:color w:val="000000"/>
          <w:sz w:val="20"/>
          <w:szCs w:val="20"/>
          <w:lang w:val="ru-RU"/>
        </w:rPr>
        <w:t xml:space="preserve">став 3.  </w:t>
      </w:r>
    </w:p>
    <w:p w:rsidR="00323142" w:rsidRDefault="00323142" w:rsidP="00323142">
      <w:pPr>
        <w:suppressLineNumbers/>
        <w:autoSpaceDE w:val="0"/>
        <w:autoSpaceDN w:val="0"/>
        <w:adjustRightInd w:val="0"/>
        <w:spacing w:after="0" w:line="240" w:lineRule="auto"/>
        <w:ind w:firstLine="567"/>
        <w:jc w:val="both"/>
        <w:rPr>
          <w:rFonts w:ascii="Arial CYR" w:hAnsi="Arial CYR" w:cs="Arial CYR"/>
          <w:color w:val="000000"/>
          <w:sz w:val="20"/>
          <w:szCs w:val="20"/>
        </w:rPr>
      </w:pPr>
      <w:r>
        <w:rPr>
          <w:rFonts w:ascii="Arial CYR" w:hAnsi="Arial CYR" w:cs="Arial CYR"/>
          <w:color w:val="000000"/>
          <w:sz w:val="20"/>
          <w:szCs w:val="20"/>
        </w:rPr>
        <w:t>8</w:t>
      </w:r>
      <w:r>
        <w:rPr>
          <w:rFonts w:ascii="Arial CYR" w:hAnsi="Arial CYR" w:cs="Arial CYR"/>
          <w:color w:val="000000"/>
          <w:sz w:val="20"/>
          <w:szCs w:val="20"/>
          <w:lang w:val="en-US"/>
        </w:rPr>
        <w:t xml:space="preserve">. </w:t>
      </w:r>
      <w:proofErr w:type="spellStart"/>
      <w:proofErr w:type="gramStart"/>
      <w:r>
        <w:rPr>
          <w:rFonts w:ascii="Arial CYR" w:hAnsi="Arial CYR" w:cs="Arial CYR"/>
          <w:color w:val="000000"/>
          <w:sz w:val="20"/>
          <w:szCs w:val="20"/>
          <w:lang w:val="en-US"/>
        </w:rPr>
        <w:t>ако</w:t>
      </w:r>
      <w:proofErr w:type="spellEnd"/>
      <w:proofErr w:type="gram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поступи</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супротно</w:t>
      </w:r>
      <w:proofErr w:type="spellEnd"/>
      <w:r>
        <w:rPr>
          <w:rFonts w:ascii="Arial CYR" w:hAnsi="Arial CYR" w:cs="Arial CYR"/>
          <w:color w:val="000000"/>
          <w:sz w:val="20"/>
          <w:szCs w:val="20"/>
          <w:lang w:val="en-US"/>
        </w:rPr>
        <w:t xml:space="preserve"> </w:t>
      </w:r>
      <w:proofErr w:type="spellStart"/>
      <w:r>
        <w:rPr>
          <w:rFonts w:ascii="Arial CYR" w:hAnsi="Arial CYR" w:cs="Arial CYR"/>
          <w:color w:val="000000"/>
          <w:sz w:val="20"/>
          <w:szCs w:val="20"/>
          <w:lang w:val="en-US"/>
        </w:rPr>
        <w:t>члану</w:t>
      </w:r>
      <w:proofErr w:type="spellEnd"/>
      <w:r>
        <w:rPr>
          <w:rFonts w:ascii="Arial CYR" w:hAnsi="Arial CYR" w:cs="Arial CYR"/>
          <w:color w:val="000000"/>
          <w:sz w:val="20"/>
          <w:szCs w:val="20"/>
          <w:lang w:val="en-US"/>
        </w:rPr>
        <w:t xml:space="preserve"> 19.</w:t>
      </w:r>
    </w:p>
    <w:p w:rsidR="00323142" w:rsidRDefault="00323142" w:rsidP="00323142">
      <w:pPr>
        <w:suppressLineNumbers/>
        <w:autoSpaceDE w:val="0"/>
        <w:autoSpaceDN w:val="0"/>
        <w:adjustRightInd w:val="0"/>
        <w:spacing w:after="0" w:line="240" w:lineRule="auto"/>
        <w:jc w:val="both"/>
        <w:rPr>
          <w:rFonts w:ascii="Arial CYR" w:hAnsi="Arial CYR" w:cs="Arial CYR"/>
          <w:b/>
          <w:bCs/>
          <w:i/>
          <w:iCs/>
          <w:color w:val="000000"/>
          <w:sz w:val="20"/>
          <w:szCs w:val="20"/>
        </w:rPr>
      </w:pP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r>
        <w:rPr>
          <w:rFonts w:ascii="Arial CYR" w:hAnsi="Arial CYR" w:cs="Arial CYR"/>
          <w:sz w:val="20"/>
          <w:szCs w:val="20"/>
          <w:lang w:val="ru-RU"/>
        </w:rPr>
        <w:t>Члан 38.</w:t>
      </w:r>
    </w:p>
    <w:p w:rsidR="00323142" w:rsidRDefault="00323142" w:rsidP="00323142">
      <w:pPr>
        <w:suppressLineNumbers/>
        <w:autoSpaceDE w:val="0"/>
        <w:autoSpaceDN w:val="0"/>
        <w:adjustRightInd w:val="0"/>
        <w:spacing w:after="0" w:line="240" w:lineRule="auto"/>
        <w:jc w:val="center"/>
        <w:rPr>
          <w:rFonts w:ascii="Arial CYR" w:hAnsi="Arial CYR" w:cs="Arial CYR"/>
          <w:sz w:val="20"/>
          <w:szCs w:val="20"/>
          <w:lang w:val="ru-RU"/>
        </w:rPr>
      </w:pP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rPr>
      </w:pPr>
      <w:r>
        <w:rPr>
          <w:rFonts w:ascii="Arial CYR" w:hAnsi="Arial CYR" w:cs="Arial CYR"/>
          <w:sz w:val="20"/>
          <w:szCs w:val="20"/>
        </w:rPr>
        <w:t xml:space="preserve">          Казниће се новчаном казном у износу од 50.000,00 динара правно лице, новчаном казном у износу од 10.000,00 динара предузетник, новчаном казном у износу од 5.000,00 динара одговорно лице у правном лицу и физичко лице ако такси возач не поседује документа прописана чланом 20, односно ако такси возило нема обележја прописана чланом 21. </w:t>
      </w:r>
    </w:p>
    <w:p w:rsidR="00323142" w:rsidRDefault="00323142" w:rsidP="00323142">
      <w:pPr>
        <w:suppressLineNumbers/>
        <w:autoSpaceDE w:val="0"/>
        <w:autoSpaceDN w:val="0"/>
        <w:adjustRightInd w:val="0"/>
        <w:spacing w:after="0" w:line="240" w:lineRule="auto"/>
        <w:jc w:val="both"/>
        <w:rPr>
          <w:rFonts w:ascii="Arial CYR" w:hAnsi="Arial CYR" w:cs="Arial CYR"/>
          <w:sz w:val="20"/>
          <w:szCs w:val="20"/>
          <w:lang w:val="sr-Latn-RS"/>
        </w:rPr>
      </w:pPr>
      <w:r>
        <w:rPr>
          <w:rFonts w:ascii="Arial CYR" w:hAnsi="Arial CYR" w:cs="Arial CYR"/>
          <w:sz w:val="20"/>
          <w:szCs w:val="20"/>
        </w:rPr>
        <w:t xml:space="preserve">        </w:t>
      </w:r>
      <w:r>
        <w:rPr>
          <w:rFonts w:ascii="Arial CYR" w:hAnsi="Arial CYR" w:cs="Arial CYR"/>
          <w:sz w:val="20"/>
          <w:szCs w:val="20"/>
        </w:rPr>
        <w:tab/>
        <w:t>За прекршаје из става 1 овог члана, саобраћајни инспектор односно комунални полицајац издаје прекршајни налог у скл</w:t>
      </w:r>
      <w:r>
        <w:rPr>
          <w:rFonts w:ascii="Arial CYR" w:hAnsi="Arial CYR" w:cs="Arial CYR"/>
          <w:sz w:val="20"/>
          <w:szCs w:val="20"/>
          <w:lang w:val="sr-Latn-RS"/>
        </w:rPr>
        <w:t>a</w:t>
      </w:r>
      <w:r>
        <w:rPr>
          <w:rFonts w:ascii="Arial CYR" w:hAnsi="Arial CYR" w:cs="Arial CYR"/>
          <w:sz w:val="20"/>
          <w:szCs w:val="20"/>
        </w:rPr>
        <w:t>ду са законом.</w:t>
      </w:r>
    </w:p>
    <w:p w:rsidR="00323142" w:rsidRDefault="00323142" w:rsidP="00323142">
      <w:pPr>
        <w:suppressLineNumbers/>
        <w:tabs>
          <w:tab w:val="left" w:pos="284"/>
          <w:tab w:val="left" w:pos="851"/>
        </w:tabs>
        <w:autoSpaceDE w:val="0"/>
        <w:autoSpaceDN w:val="0"/>
        <w:adjustRightInd w:val="0"/>
        <w:spacing w:after="0" w:line="240" w:lineRule="auto"/>
        <w:ind w:firstLine="567"/>
        <w:jc w:val="both"/>
        <w:rPr>
          <w:rFonts w:ascii="Arial CYR" w:hAnsi="Arial CYR" w:cs="Arial CYR"/>
          <w:sz w:val="20"/>
          <w:szCs w:val="20"/>
          <w:lang w:val="en-US"/>
        </w:rPr>
      </w:pPr>
    </w:p>
    <w:p w:rsidR="00323142" w:rsidRDefault="00323142" w:rsidP="00DA5911">
      <w:pPr>
        <w:suppressLineNumbers/>
        <w:autoSpaceDE w:val="0"/>
        <w:autoSpaceDN w:val="0"/>
        <w:adjustRightInd w:val="0"/>
        <w:spacing w:after="0" w:line="240" w:lineRule="auto"/>
        <w:jc w:val="center"/>
        <w:rPr>
          <w:rFonts w:ascii="Arial CYR" w:hAnsi="Arial CYR" w:cs="Arial CYR"/>
          <w:sz w:val="20"/>
          <w:szCs w:val="20"/>
          <w:lang w:val="sr-Cyrl-CS"/>
        </w:rPr>
      </w:pPr>
    </w:p>
    <w:sectPr w:rsidR="0032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CC"/>
    <w:rsid w:val="000D2B7A"/>
    <w:rsid w:val="000E1277"/>
    <w:rsid w:val="001A6FEB"/>
    <w:rsid w:val="001F63DC"/>
    <w:rsid w:val="00323142"/>
    <w:rsid w:val="004F7451"/>
    <w:rsid w:val="00524563"/>
    <w:rsid w:val="00835815"/>
    <w:rsid w:val="008E0B8F"/>
    <w:rsid w:val="008E22C7"/>
    <w:rsid w:val="009331AD"/>
    <w:rsid w:val="00A3211D"/>
    <w:rsid w:val="00A35537"/>
    <w:rsid w:val="00A52C1A"/>
    <w:rsid w:val="00C14701"/>
    <w:rsid w:val="00C216AD"/>
    <w:rsid w:val="00CE6473"/>
    <w:rsid w:val="00DA5911"/>
    <w:rsid w:val="00DF1375"/>
    <w:rsid w:val="00E611CC"/>
    <w:rsid w:val="00EE0F11"/>
    <w:rsid w:val="00F554CB"/>
    <w:rsid w:val="00FB4B5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4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Ilić</dc:creator>
  <cp:keywords/>
  <dc:description/>
  <cp:lastModifiedBy>Jelena Dinčić</cp:lastModifiedBy>
  <cp:revision>18</cp:revision>
  <cp:lastPrinted>2017-08-25T11:02:00Z</cp:lastPrinted>
  <dcterms:created xsi:type="dcterms:W3CDTF">2017-01-25T13:17:00Z</dcterms:created>
  <dcterms:modified xsi:type="dcterms:W3CDTF">2017-08-25T11:41:00Z</dcterms:modified>
</cp:coreProperties>
</file>