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37" w:rsidRDefault="009C3C37" w:rsidP="004F7F0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9C3C37" w:rsidRDefault="009C3C37" w:rsidP="004F7F0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9C3C37" w:rsidRDefault="009C3C37" w:rsidP="009C3C37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935" distR="114935" simplePos="0" relativeHeight="251658240" behindDoc="0" locked="0" layoutInCell="1" allowOverlap="1" wp14:anchorId="2C1C94CC" wp14:editId="5F852B4D">
            <wp:simplePos x="0" y="0"/>
            <wp:positionH relativeFrom="column">
              <wp:posOffset>12065</wp:posOffset>
            </wp:positionH>
            <wp:positionV relativeFrom="paragraph">
              <wp:posOffset>74295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C37" w:rsidRDefault="009C3C37" w:rsidP="009C3C37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rFonts w:ascii="Arial" w:hAnsi="Arial" w:cs="Arial"/>
        </w:rPr>
      </w:pPr>
    </w:p>
    <w:p w:rsidR="009C3C37" w:rsidRPr="00C82713" w:rsidRDefault="009C3C37" w:rsidP="009C3C37">
      <w:pPr>
        <w:pStyle w:val="Header"/>
        <w:tabs>
          <w:tab w:val="clear" w:pos="4320"/>
          <w:tab w:val="clear" w:pos="8640"/>
          <w:tab w:val="left" w:pos="-2835"/>
        </w:tabs>
        <w:ind w:left="1418"/>
        <w:rPr>
          <w:rFonts w:ascii="Arial" w:hAnsi="Arial" w:cs="Arial"/>
        </w:rPr>
      </w:pPr>
      <w:r w:rsidRPr="00C82713">
        <w:rPr>
          <w:rFonts w:ascii="Arial" w:hAnsi="Arial" w:cs="Arial"/>
        </w:rPr>
        <w:t>Република Србија</w:t>
      </w:r>
    </w:p>
    <w:p w:rsidR="009C3C37" w:rsidRPr="00C82713" w:rsidRDefault="009C3C37" w:rsidP="009C3C37">
      <w:pPr>
        <w:pStyle w:val="Header"/>
        <w:tabs>
          <w:tab w:val="clear" w:pos="4320"/>
          <w:tab w:val="clear" w:pos="8640"/>
          <w:tab w:val="left" w:pos="-2835"/>
        </w:tabs>
        <w:ind w:left="1418"/>
        <w:rPr>
          <w:rFonts w:ascii="Arial" w:hAnsi="Arial" w:cs="Arial"/>
        </w:rPr>
      </w:pPr>
      <w:r w:rsidRPr="00C82713">
        <w:rPr>
          <w:rFonts w:ascii="Arial" w:hAnsi="Arial" w:cs="Arial"/>
        </w:rPr>
        <w:t>Град Ниш</w:t>
      </w:r>
    </w:p>
    <w:p w:rsidR="009C3C37" w:rsidRDefault="009C3C37" w:rsidP="009C3C37">
      <w:pPr>
        <w:pStyle w:val="Header"/>
        <w:tabs>
          <w:tab w:val="clear" w:pos="4320"/>
          <w:tab w:val="clear" w:pos="8640"/>
          <w:tab w:val="left" w:pos="-2835"/>
        </w:tabs>
        <w:ind w:left="1418"/>
        <w:rPr>
          <w:rFonts w:ascii="Arial" w:hAnsi="Arial" w:cs="Arial"/>
        </w:rPr>
      </w:pPr>
      <w:r w:rsidRPr="00C82713">
        <w:rPr>
          <w:rFonts w:ascii="Arial" w:hAnsi="Arial" w:cs="Arial"/>
        </w:rPr>
        <w:t>ГРАДСКО ВЕЋЕ</w:t>
      </w:r>
    </w:p>
    <w:p w:rsidR="009C3C37" w:rsidRPr="00C82713" w:rsidRDefault="009C3C37" w:rsidP="009C3C37">
      <w:pPr>
        <w:pStyle w:val="Header"/>
        <w:tabs>
          <w:tab w:val="clear" w:pos="4320"/>
          <w:tab w:val="clear" w:pos="8640"/>
          <w:tab w:val="left" w:pos="-2835"/>
        </w:tabs>
        <w:ind w:left="1418"/>
        <w:rPr>
          <w:rFonts w:ascii="Arial" w:hAnsi="Arial" w:cs="Arial"/>
          <w:sz w:val="16"/>
          <w:szCs w:val="16"/>
        </w:rPr>
      </w:pPr>
    </w:p>
    <w:p w:rsidR="009C3C37" w:rsidRPr="009C3C37" w:rsidRDefault="009C3C37" w:rsidP="004F7F09">
      <w:pPr>
        <w:pStyle w:val="Heading1"/>
        <w:numPr>
          <w:ilvl w:val="0"/>
          <w:numId w:val="2"/>
        </w:numPr>
        <w:tabs>
          <w:tab w:val="left" w:pos="0"/>
        </w:tabs>
        <w:jc w:val="center"/>
        <w:rPr>
          <w:rFonts w:ascii="Arial" w:hAnsi="Arial" w:cs="Arial"/>
          <w:b w:val="0"/>
        </w:rPr>
      </w:pPr>
      <w:r w:rsidRPr="00C82713">
        <w:rPr>
          <w:rFonts w:ascii="Arial" w:hAnsi="Arial" w:cs="Arial"/>
          <w:b w:val="0"/>
        </w:rPr>
        <w:t>________________________________________</w:t>
      </w:r>
      <w:r>
        <w:rPr>
          <w:rFonts w:ascii="Arial" w:hAnsi="Arial" w:cs="Arial"/>
          <w:b w:val="0"/>
        </w:rPr>
        <w:t>__________________________</w:t>
      </w:r>
      <w:r>
        <w:rPr>
          <w:rFonts w:ascii="Arial" w:hAnsi="Arial" w:cs="Arial"/>
          <w:b w:val="0"/>
          <w:lang w:val="sr-Cyrl-RS"/>
        </w:rPr>
        <w:t>___</w:t>
      </w:r>
    </w:p>
    <w:p w:rsidR="004F7F09" w:rsidRPr="004F7F09" w:rsidRDefault="004F7F09" w:rsidP="004F7F0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4F7F09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Број: </w:t>
      </w:r>
      <w:r w:rsidR="00906B78">
        <w:rPr>
          <w:rFonts w:ascii="Arial" w:eastAsia="Times New Roman" w:hAnsi="Arial" w:cs="Arial"/>
          <w:sz w:val="24"/>
          <w:szCs w:val="24"/>
          <w:lang w:val="sr-Latn-RS" w:eastAsia="ar-SA"/>
        </w:rPr>
        <w:t>1609</w:t>
      </w:r>
      <w:r w:rsidR="00906B78">
        <w:rPr>
          <w:rFonts w:ascii="Arial" w:eastAsia="Times New Roman" w:hAnsi="Arial" w:cs="Arial"/>
          <w:sz w:val="24"/>
          <w:szCs w:val="24"/>
          <w:lang w:eastAsia="ar-SA"/>
        </w:rPr>
        <w:t>/</w:t>
      </w:r>
      <w:r w:rsidRPr="004F7F09">
        <w:rPr>
          <w:rFonts w:ascii="Arial" w:eastAsia="Times New Roman" w:hAnsi="Arial" w:cs="Arial"/>
          <w:sz w:val="24"/>
          <w:szCs w:val="24"/>
          <w:lang w:val="sr-Cyrl-CS" w:eastAsia="ar-SA"/>
        </w:rPr>
        <w:t>201</w:t>
      </w:r>
      <w:r w:rsidRPr="004F7F09">
        <w:rPr>
          <w:rFonts w:ascii="Arial" w:eastAsia="Times New Roman" w:hAnsi="Arial" w:cs="Arial"/>
          <w:sz w:val="24"/>
          <w:szCs w:val="24"/>
          <w:lang w:val="sr-Latn-CS" w:eastAsia="ar-SA"/>
        </w:rPr>
        <w:t>7</w:t>
      </w:r>
      <w:r w:rsidRPr="004F7F09">
        <w:rPr>
          <w:rFonts w:ascii="Arial" w:eastAsia="Times New Roman" w:hAnsi="Arial" w:cs="Arial"/>
          <w:sz w:val="24"/>
          <w:szCs w:val="24"/>
          <w:lang w:val="sr-Cyrl-CS" w:eastAsia="ar-SA"/>
        </w:rPr>
        <w:t>-03</w:t>
      </w:r>
      <w:r w:rsidRPr="004F7F09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Pr="004F7F09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Pr="004F7F09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4F7F09" w:rsidRPr="004F7F09" w:rsidRDefault="004F7F09" w:rsidP="004F7F0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4F7F09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Датум: </w:t>
      </w:r>
      <w:r w:rsidR="00906B78">
        <w:rPr>
          <w:rFonts w:ascii="Arial" w:eastAsia="Times New Roman" w:hAnsi="Arial" w:cs="Arial"/>
          <w:sz w:val="24"/>
          <w:szCs w:val="24"/>
          <w:lang w:eastAsia="ar-SA"/>
        </w:rPr>
        <w:t>18.12.</w:t>
      </w:r>
      <w:bookmarkStart w:id="0" w:name="_GoBack"/>
      <w:bookmarkEnd w:id="0"/>
      <w:r w:rsidRPr="004F7F09">
        <w:rPr>
          <w:rFonts w:ascii="Arial" w:eastAsia="Times New Roman" w:hAnsi="Arial" w:cs="Arial"/>
          <w:sz w:val="24"/>
          <w:szCs w:val="24"/>
          <w:lang w:val="sr-Cyrl-CS" w:eastAsia="ar-SA"/>
        </w:rPr>
        <w:t>201</w:t>
      </w:r>
      <w:r w:rsidRPr="004F7F09">
        <w:rPr>
          <w:rFonts w:ascii="Arial" w:eastAsia="Times New Roman" w:hAnsi="Arial" w:cs="Arial"/>
          <w:sz w:val="24"/>
          <w:szCs w:val="24"/>
          <w:lang w:val="sr-Latn-CS" w:eastAsia="ar-SA"/>
        </w:rPr>
        <w:t>7</w:t>
      </w:r>
      <w:r w:rsidRPr="004F7F09">
        <w:rPr>
          <w:rFonts w:ascii="Arial" w:eastAsia="Times New Roman" w:hAnsi="Arial" w:cs="Arial"/>
          <w:sz w:val="24"/>
          <w:szCs w:val="24"/>
          <w:lang w:val="sr-Cyrl-CS" w:eastAsia="ar-SA"/>
        </w:rPr>
        <w:t>. године</w:t>
      </w:r>
      <w:r w:rsidRPr="004F7F09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4F7F09" w:rsidRPr="004F7F09" w:rsidRDefault="004F7F09" w:rsidP="004F7F09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4F7F09">
        <w:rPr>
          <w:rFonts w:ascii="Arial" w:eastAsia="Times New Roman" w:hAnsi="Arial" w:cs="Arial"/>
          <w:b/>
          <w:sz w:val="24"/>
          <w:szCs w:val="24"/>
          <w:lang w:val="sr-Cyrl-RS" w:eastAsia="ar-SA"/>
        </w:rPr>
        <w:tab/>
      </w:r>
    </w:p>
    <w:p w:rsidR="004F7F09" w:rsidRPr="004F7F09" w:rsidRDefault="004F7F09" w:rsidP="00FD6BF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4F7F09" w:rsidRPr="004F7F09" w:rsidRDefault="004F7F09" w:rsidP="00FD6BF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4F7F09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СКУПШТИНА ГРАДА НИША</w:t>
      </w:r>
    </w:p>
    <w:p w:rsidR="004F7F09" w:rsidRPr="004F7F09" w:rsidRDefault="00FD6BF4" w:rsidP="00FD6BF4">
      <w:pPr>
        <w:suppressAutoHyphens/>
        <w:spacing w:after="0" w:line="240" w:lineRule="auto"/>
        <w:ind w:left="2880"/>
        <w:contextualSpacing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  </w:t>
      </w:r>
      <w:r w:rsidR="00FD2F1A">
        <w:rPr>
          <w:rFonts w:ascii="Arial" w:eastAsia="Times New Roman" w:hAnsi="Arial" w:cs="Arial"/>
          <w:b/>
          <w:sz w:val="24"/>
          <w:szCs w:val="24"/>
          <w:lang w:val="sr-Cyrl-CS" w:eastAsia="ar-SA"/>
        </w:rPr>
        <w:t>- Председник</w:t>
      </w:r>
      <w:r w:rsidR="004F7F09" w:rsidRPr="004F7F09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мр Раде Рајковић -</w:t>
      </w:r>
    </w:p>
    <w:p w:rsidR="004F7F09" w:rsidRPr="004F7F09" w:rsidRDefault="004F7F09" w:rsidP="00FD6BF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4F7F09" w:rsidRDefault="004F7F09" w:rsidP="004F7F0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FD2F1A" w:rsidRPr="004F7F09" w:rsidRDefault="00FD2F1A" w:rsidP="004F7F0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4F7F09" w:rsidRPr="004F7F09" w:rsidRDefault="004F7F09" w:rsidP="004F7F0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ar-SA"/>
        </w:rPr>
      </w:pPr>
      <w:r w:rsidRPr="004F7F09">
        <w:rPr>
          <w:rFonts w:ascii="Arial" w:eastAsia="Times New Roman" w:hAnsi="Arial" w:cs="Arial"/>
          <w:sz w:val="24"/>
          <w:szCs w:val="24"/>
          <w:lang w:val="sr-Cyrl-RS" w:eastAsia="ar-SA"/>
        </w:rPr>
        <w:tab/>
      </w:r>
      <w:r w:rsidRPr="00FD2F1A">
        <w:rPr>
          <w:rFonts w:ascii="Arial" w:eastAsia="Times New Roman" w:hAnsi="Arial" w:cs="Arial"/>
          <w:sz w:val="24"/>
          <w:szCs w:val="24"/>
          <w:lang w:val="sr-Cyrl-RS" w:eastAsia="ar-SA"/>
        </w:rPr>
        <w:t>Предмет</w:t>
      </w:r>
      <w:r w:rsidRPr="004F7F09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:</w:t>
      </w:r>
      <w:r w:rsidR="00FD2F1A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Достава изјашњења по амандманима </w:t>
      </w:r>
    </w:p>
    <w:p w:rsidR="004F7F09" w:rsidRPr="004F7F09" w:rsidRDefault="004F7F09" w:rsidP="004F7F0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ar-SA"/>
        </w:rPr>
      </w:pPr>
    </w:p>
    <w:p w:rsidR="004F7F09" w:rsidRPr="004F7F09" w:rsidRDefault="004F7F09" w:rsidP="004F7F09">
      <w:pPr>
        <w:suppressAutoHyphens/>
        <w:spacing w:after="0" w:line="120" w:lineRule="auto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FD6BF4" w:rsidRPr="00872BF7" w:rsidRDefault="004F7F09" w:rsidP="003D13BA">
      <w:pPr>
        <w:suppressAutoHyphens/>
        <w:spacing w:after="0" w:line="20" w:lineRule="atLeast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FD2F1A">
        <w:rPr>
          <w:rFonts w:ascii="Arial" w:eastAsia="Times New Roman" w:hAnsi="Arial" w:cs="Arial"/>
          <w:sz w:val="24"/>
          <w:szCs w:val="24"/>
          <w:lang w:val="sr-Cyrl-CS" w:eastAsia="ar-SA"/>
        </w:rPr>
        <w:t>Градско веће Гр</w:t>
      </w:r>
      <w:r w:rsidR="00FD2F1A" w:rsidRPr="00FD2F1A">
        <w:rPr>
          <w:rFonts w:ascii="Arial" w:eastAsia="Times New Roman" w:hAnsi="Arial" w:cs="Arial"/>
          <w:sz w:val="24"/>
          <w:szCs w:val="24"/>
          <w:lang w:val="sr-Cyrl-CS" w:eastAsia="ar-SA"/>
        </w:rPr>
        <w:t>ада Ниша, на седници одржаној 18.12</w:t>
      </w:r>
      <w:r w:rsidRPr="00FD2F1A">
        <w:rPr>
          <w:rFonts w:ascii="Arial" w:eastAsia="Times New Roman" w:hAnsi="Arial" w:cs="Arial"/>
          <w:sz w:val="24"/>
          <w:szCs w:val="24"/>
          <w:lang w:val="sr-Cyrl-CS" w:eastAsia="ar-SA"/>
        </w:rPr>
        <w:t>.2017.</w:t>
      </w:r>
      <w:r w:rsidR="00FD2F1A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Pr="00FD2F1A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године, </w:t>
      </w:r>
      <w:r w:rsidR="00FD2F1A">
        <w:rPr>
          <w:rFonts w:ascii="Arial" w:eastAsia="Times New Roman" w:hAnsi="Arial" w:cs="Arial"/>
          <w:sz w:val="24"/>
          <w:szCs w:val="24"/>
          <w:lang w:val="sr-Cyrl-CS" w:eastAsia="ar-SA"/>
        </w:rPr>
        <w:t>изјашњавало се по амандманима</w:t>
      </w:r>
      <w:r w:rsidR="00FD2F1A" w:rsidRPr="00FD2F1A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="00FD2F1A" w:rsidRPr="00FD2F1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 </w:t>
      </w:r>
      <w:r w:rsidR="00FD2F1A" w:rsidRPr="00FD6BF4">
        <w:rPr>
          <w:rFonts w:ascii="Arial" w:eastAsia="Times New Roman" w:hAnsi="Arial" w:cs="Arial"/>
          <w:bCs/>
          <w:sz w:val="24"/>
          <w:szCs w:val="24"/>
          <w:lang w:eastAsia="ar-SA"/>
        </w:rPr>
        <w:t>Предлог одлуке о буџету Града Ниша за 201</w:t>
      </w:r>
      <w:r w:rsidR="00FD2F1A" w:rsidRPr="00FD6BF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8</w:t>
      </w:r>
      <w:r w:rsidR="00FD2F1A" w:rsidRPr="00FD6BF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872BF7" w:rsidRPr="00FD6BF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</w:t>
      </w:r>
      <w:r w:rsidR="00FD2F1A" w:rsidRPr="00FD6BF4">
        <w:rPr>
          <w:rFonts w:ascii="Arial" w:eastAsia="Times New Roman" w:hAnsi="Arial" w:cs="Arial"/>
          <w:bCs/>
          <w:sz w:val="24"/>
          <w:szCs w:val="24"/>
          <w:lang w:eastAsia="ar-SA"/>
        </w:rPr>
        <w:t>одину</w:t>
      </w:r>
      <w:r w:rsidR="00872BF7" w:rsidRPr="00FD6BF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  <w:r w:rsidR="00872BF7" w:rsidRPr="00FD6BF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Предлог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="00872BF7" w:rsidRPr="00FD6BF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8</w:t>
      </w:r>
      <w:r w:rsidR="00872BF7" w:rsidRPr="00FD6BF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872BF7" w:rsidRPr="00FD6BF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</w:t>
      </w:r>
      <w:r w:rsidR="00872BF7" w:rsidRPr="00FD6BF4">
        <w:rPr>
          <w:rFonts w:ascii="Arial" w:eastAsia="Times New Roman" w:hAnsi="Arial" w:cs="Arial"/>
          <w:bCs/>
          <w:sz w:val="24"/>
          <w:szCs w:val="24"/>
          <w:lang w:eastAsia="ar-SA"/>
        </w:rPr>
        <w:t>одини</w:t>
      </w:r>
      <w:r w:rsidR="00872BF7" w:rsidRPr="00FD6BF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и </w:t>
      </w:r>
      <w:r w:rsidR="00872BF7" w:rsidRPr="00FD6BF4">
        <w:rPr>
          <w:rFonts w:ascii="Arial" w:eastAsia="Times New Roman" w:hAnsi="Arial" w:cs="Arial"/>
          <w:bCs/>
          <w:sz w:val="24"/>
          <w:szCs w:val="24"/>
          <w:lang w:eastAsia="ar-SA"/>
        </w:rPr>
        <w:t>Предлог</w:t>
      </w:r>
      <w:r w:rsidR="00872BF7" w:rsidRPr="00FD6BF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програма уређивања грађевинског</w:t>
      </w:r>
      <w:r w:rsidR="00872BF7" w:rsidRPr="00C64C5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земљишта и изградње са финансијским планом за 2018. </w:t>
      </w:r>
      <w:r w:rsidR="00FD6BF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</w:t>
      </w:r>
      <w:r w:rsidR="00872BF7" w:rsidRPr="00C64C5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одину</w:t>
      </w:r>
      <w:r w:rsidR="00FD6BF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CF4672" w:rsidRDefault="00FD2F1A" w:rsidP="004F7F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ab/>
        <w:t xml:space="preserve">У прилогу Вам достављам изјашњења </w:t>
      </w:r>
      <w:r w:rsidR="00CB702D" w:rsidRPr="00FD2F1A">
        <w:rPr>
          <w:rFonts w:ascii="Arial" w:eastAsia="Times New Roman" w:hAnsi="Arial" w:cs="Arial"/>
          <w:sz w:val="24"/>
          <w:szCs w:val="24"/>
          <w:lang w:val="sr-Cyrl-CS" w:eastAsia="ar-SA"/>
        </w:rPr>
        <w:t>Градско</w:t>
      </w:r>
      <w:r w:rsidR="00CB702D">
        <w:rPr>
          <w:rFonts w:ascii="Arial" w:eastAsia="Times New Roman" w:hAnsi="Arial" w:cs="Arial"/>
          <w:sz w:val="24"/>
          <w:szCs w:val="24"/>
          <w:lang w:val="sr-Cyrl-CS" w:eastAsia="ar-SA"/>
        </w:rPr>
        <w:t>г већа</w:t>
      </w:r>
      <w:r w:rsidR="00CB702D" w:rsidRPr="00FD2F1A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Града Ниша</w:t>
      </w:r>
      <w:r w:rsidR="00CB702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по </w:t>
      </w:r>
      <w:r w:rsidR="00D900B5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следећим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амандман</w:t>
      </w:r>
      <w:r w:rsidR="00CF4672">
        <w:rPr>
          <w:rFonts w:ascii="Arial" w:eastAsia="Times New Roman" w:hAnsi="Arial" w:cs="Arial"/>
          <w:sz w:val="24"/>
          <w:szCs w:val="24"/>
          <w:lang w:val="sr-Cyrl-CS" w:eastAsia="ar-SA"/>
        </w:rPr>
        <w:t>има:</w:t>
      </w:r>
    </w:p>
    <w:p w:rsidR="000C3C05" w:rsidRDefault="000C3C05" w:rsidP="004F7F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D900B5" w:rsidRPr="000C3C05" w:rsidRDefault="00CF4672" w:rsidP="000C3C05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 w:rsidRPr="000C3C05">
        <w:rPr>
          <w:rFonts w:ascii="Arial" w:eastAsia="Times New Roman" w:hAnsi="Arial" w:cs="Arial"/>
          <w:sz w:val="24"/>
          <w:szCs w:val="24"/>
          <w:lang w:val="sr-Cyrl-CS" w:eastAsia="ar-SA"/>
        </w:rPr>
        <w:t>Изјашњења по амандманима</w:t>
      </w:r>
      <w:r w:rsidRPr="000C3C0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 </w:t>
      </w:r>
      <w:r w:rsidRPr="000C3C0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Предлог одлуке о буџету Града Ниша за 201</w:t>
      </w:r>
      <w:r w:rsidRPr="000C3C05"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  <w:t>8</w:t>
      </w:r>
      <w:r w:rsidRPr="000C3C0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. </w:t>
      </w:r>
      <w:r w:rsidRPr="000C3C05"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  <w:t>г</w:t>
      </w:r>
      <w:r w:rsidRPr="000C3C0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одину</w:t>
      </w:r>
    </w:p>
    <w:p w:rsidR="00FD2F1A" w:rsidRDefault="00FD2F1A" w:rsidP="004F7F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FD2F1A" w:rsidRPr="000C3C05" w:rsidRDefault="000C3C05" w:rsidP="000C3C05">
      <w:pPr>
        <w:tabs>
          <w:tab w:val="left" w:pos="709"/>
        </w:tabs>
        <w:suppressAutoHyphens/>
        <w:spacing w:after="0" w:line="20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ab/>
      </w:r>
      <w:r w:rsidR="005E4F4D" w:rsidRPr="000C3C0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а)</w:t>
      </w:r>
      <w:r w:rsidR="00FD2F1A" w:rsidRPr="000C3C0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Амандману број 1642 који је поднела Одборничка група „ДЕМОКРАТСКА </w:t>
      </w:r>
      <w:r w:rsidR="005E4F4D" w:rsidRPr="000C3C0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 </w:t>
      </w:r>
      <w:r w:rsidR="00FD2F1A" w:rsidRPr="000C3C05">
        <w:rPr>
          <w:rFonts w:ascii="Arial" w:eastAsia="Times New Roman" w:hAnsi="Arial" w:cs="Arial"/>
          <w:bCs/>
          <w:sz w:val="24"/>
          <w:szCs w:val="24"/>
          <w:lang w:eastAsia="ar-SA"/>
        </w:rPr>
        <w:t>СТРАНКА“</w:t>
      </w:r>
      <w:r w:rsidR="00DA290C" w:rsidRPr="000C3C0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1607-1а/2017-03;</w:t>
      </w:r>
    </w:p>
    <w:p w:rsidR="00FD2F1A" w:rsidRPr="00A419E9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б) 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1643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1607-1б/2017-03;</w:t>
      </w:r>
    </w:p>
    <w:p w:rsidR="00FD2F1A" w:rsidRPr="00A419E9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в) 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1644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1607-1в/2017-03;</w:t>
      </w:r>
    </w:p>
    <w:p w:rsidR="00FD2F1A" w:rsidRPr="00A419E9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г) 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1645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1607-1г/2017-03;</w:t>
      </w:r>
    </w:p>
    <w:p w:rsidR="00FD2F1A" w:rsidRPr="00A419E9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д) 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1646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1607-1д/2017-03;</w:t>
      </w:r>
    </w:p>
    <w:p w:rsidR="00FD2F1A" w:rsidRPr="00A419E9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ђ) 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1647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1607-1ђ/2017-03;</w:t>
      </w:r>
    </w:p>
    <w:p w:rsidR="00FD2F1A" w:rsidRPr="00A419E9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е) 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1648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1607-1е/2017-03;</w:t>
      </w:r>
    </w:p>
    <w:p w:rsidR="00FD2F1A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ж) 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1649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1607-1ж/2017-03;</w:t>
      </w:r>
    </w:p>
    <w:p w:rsidR="00FD2F1A" w:rsidRPr="009F0D9C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з)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16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50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1607-1з/2017-03;</w:t>
      </w:r>
    </w:p>
    <w:p w:rsidR="00FD2F1A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и)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16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51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1607-1и/2017-03;</w:t>
      </w:r>
    </w:p>
    <w:p w:rsidR="005E4F4D" w:rsidRDefault="005E4F4D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</w:p>
    <w:p w:rsidR="005E4F4D" w:rsidRDefault="005E4F4D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</w:p>
    <w:p w:rsidR="005E4F4D" w:rsidRDefault="005E4F4D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</w:p>
    <w:p w:rsidR="005E4F4D" w:rsidRDefault="005E4F4D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</w:p>
    <w:p w:rsidR="00FD6BF4" w:rsidRPr="005E4F4D" w:rsidRDefault="00FD2F1A" w:rsidP="005E4F4D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ј)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16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52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, </w:t>
      </w:r>
      <w:r w:rsidR="0060503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број 1607-1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ј/2017-03;</w:t>
      </w:r>
    </w:p>
    <w:p w:rsidR="00FD2F1A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к)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16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53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1607-1к2017-03;</w:t>
      </w:r>
    </w:p>
    <w:p w:rsidR="00B122EE" w:rsidRPr="00FD6BF4" w:rsidRDefault="00FD2F1A" w:rsidP="00FD6BF4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л)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16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54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1607-1л/2017-03;</w:t>
      </w:r>
    </w:p>
    <w:p w:rsidR="00FD2F1A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љ)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16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55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1607-1љ/2017-03;</w:t>
      </w:r>
    </w:p>
    <w:p w:rsidR="00FD2F1A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м)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16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56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1607-1м/2017-03;</w:t>
      </w:r>
    </w:p>
    <w:p w:rsidR="00FD2F1A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н)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16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57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1607-1н/2017-03;</w:t>
      </w:r>
    </w:p>
    <w:p w:rsidR="00FD2F1A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њ)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Амандману број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16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58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 поднела Одборничка група „ДЕМОКРАТСКА СТРАНКА“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1607-1њ/2017-03;</w:t>
      </w:r>
    </w:p>
    <w:p w:rsidR="00FD2F1A" w:rsidRPr="00B9518B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о)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Амандману број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1660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</w:t>
      </w:r>
      <w:r w:rsidRPr="00B9518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поднела Одборничка група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„АЛЕКСАНДАР ВУЧИЋ – СРБИЈА ПОБЕЂУЈЕ“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1607-1о/2017-03;</w:t>
      </w:r>
    </w:p>
    <w:p w:rsidR="00FD2F1A" w:rsidRPr="00B9518B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п)</w:t>
      </w:r>
      <w:r w:rsidRPr="001E487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Амандману број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1661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поднела Одборничка група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„АЛЕКСАНДАР ВУЧИЋ – СРБИЈА ПОБЕЂУЈЕ“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  <w:r w:rsidR="00DA290C" w:rsidRP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број 1607-1п/2017-03;</w:t>
      </w:r>
    </w:p>
    <w:p w:rsidR="00FD2F1A" w:rsidRPr="00B9518B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р)</w:t>
      </w:r>
      <w:r w:rsidRPr="001E487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Амандману број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1662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поднела Одборничка група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„АЛЕКСАНДАР ВУЧИЋ – СРБИЈА ПОБЕЂУЈЕ“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  <w:r w:rsidR="00DA290C" w:rsidRP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број 1607-1р/2017-03;</w:t>
      </w:r>
    </w:p>
    <w:p w:rsidR="00FD2F1A" w:rsidRPr="00B9518B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с)</w:t>
      </w:r>
      <w:r w:rsidRPr="001E487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Амандману број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1663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поднела Одборничка група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„АЛЕКСАНДАР ВУЧИЋ – СРБИЈА ПОБЕЂУЈЕ“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  <w:r w:rsidR="00DA290C" w:rsidRP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број 1607-1с/2017-03;</w:t>
      </w:r>
    </w:p>
    <w:p w:rsidR="00FD2F1A" w:rsidRPr="00B9518B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т)</w:t>
      </w:r>
      <w:r w:rsidRPr="001E487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Амандману број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1664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поднела Одборничка група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„АЛЕКСАНДАР ВУЧИЋ – СРБИЈА ПОБЕЂУЈЕ“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  <w:r w:rsidR="00DA290C" w:rsidRP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број 1607-1т/2017-03;</w:t>
      </w:r>
    </w:p>
    <w:p w:rsidR="00FD2F1A" w:rsidRPr="00B9518B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ћ)</w:t>
      </w:r>
      <w:r w:rsidRPr="001E487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Амандману број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1665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поднела Одборничка група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„АЛЕКСАНДАР ВУЧИЋ – СРБИЈА ПОБЕЂУЈЕ“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  <w:r w:rsidR="00DA290C" w:rsidRP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број 1607-1ћ/2017-03;</w:t>
      </w:r>
    </w:p>
    <w:p w:rsidR="00FD2F1A" w:rsidRPr="00B9518B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у)</w:t>
      </w:r>
      <w:r w:rsidRPr="001E487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Амандману број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1666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поднела Одборничка група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„АЛЕКСАНДАР ВУЧИЋ – СРБИЈА ПОБЕЂУЈЕ“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  <w:r w:rsidR="00DA290C" w:rsidRP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број 1607-1у/2017-03;</w:t>
      </w:r>
    </w:p>
    <w:p w:rsidR="00FD2F1A" w:rsidRPr="00B9518B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ф)</w:t>
      </w:r>
      <w:r w:rsidRPr="001E487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Амандману број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1667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поднела Одборничка група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„АЛЕКСАНДАР ВУЧИЋ – СРБИЈА ПОБЕЂУЈЕ“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  <w:r w:rsidR="00DA290C" w:rsidRP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број 1607-1ф/2017-03;</w:t>
      </w:r>
    </w:p>
    <w:p w:rsidR="00FD2F1A" w:rsidRPr="00B9518B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х)</w:t>
      </w:r>
      <w:r w:rsidRPr="001E487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Амандману број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1668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који је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поднела Одборничка група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„АЛЕКСАНДАР ВУЧИЋ – СРБИЈА ПОБЕЂУЈЕ“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  <w:r w:rsidR="00DA290C" w:rsidRP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број 1607-1х/2017-03.</w:t>
      </w:r>
    </w:p>
    <w:p w:rsidR="00FD2F1A" w:rsidRPr="009F0D9C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</w:p>
    <w:p w:rsidR="00FD2F1A" w:rsidRPr="00285F30" w:rsidRDefault="00FD2F1A" w:rsidP="00285F30">
      <w:pPr>
        <w:pStyle w:val="ListParagraph"/>
        <w:numPr>
          <w:ilvl w:val="0"/>
          <w:numId w:val="6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85F30">
        <w:rPr>
          <w:rFonts w:ascii="Arial" w:eastAsia="Times New Roman" w:hAnsi="Arial" w:cs="Arial"/>
          <w:bCs/>
          <w:sz w:val="24"/>
          <w:szCs w:val="24"/>
          <w:lang w:eastAsia="ar-SA"/>
        </w:rPr>
        <w:t>Изјашњење по Амандман</w:t>
      </w:r>
      <w:r w:rsidRPr="00285F3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у</w:t>
      </w:r>
      <w:r w:rsidRPr="00285F3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285F3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број 1659 </w:t>
      </w:r>
      <w:r w:rsidRPr="00285F3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 Предлог одлуке о утврђивању прихода који припадају Граду, односно градским општинама и </w:t>
      </w:r>
      <w:r w:rsidRPr="00285F3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распореду трансферних средстава</w:t>
      </w:r>
      <w:r w:rsidRPr="00285F3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из буџета Града Ниша градским општинама у 201</w:t>
      </w:r>
      <w:r w:rsidRPr="00285F3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8</w:t>
      </w:r>
      <w:r w:rsidRPr="00285F30">
        <w:rPr>
          <w:rFonts w:ascii="Arial" w:eastAsia="Times New Roman" w:hAnsi="Arial" w:cs="Arial"/>
          <w:bCs/>
          <w:sz w:val="24"/>
          <w:szCs w:val="24"/>
          <w:lang w:eastAsia="ar-SA"/>
        </w:rPr>
        <w:t>. години</w:t>
      </w:r>
      <w:r w:rsidRPr="00285F3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који је </w:t>
      </w:r>
      <w:r w:rsidRPr="00285F30">
        <w:rPr>
          <w:rFonts w:ascii="Arial" w:eastAsia="Times New Roman" w:hAnsi="Arial" w:cs="Arial"/>
          <w:bCs/>
          <w:sz w:val="24"/>
          <w:szCs w:val="24"/>
          <w:lang w:eastAsia="ar-SA"/>
        </w:rPr>
        <w:t>поднела Одборничка група</w:t>
      </w:r>
      <w:r w:rsidRPr="00285F3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„АЛЕКСАНДАР ВУЧИЋ – СРБИЈА ПОБЕЂУЈЕ“</w:t>
      </w:r>
      <w:r w:rsidR="00DA290C" w:rsidRPr="00285F3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 број 1607-2/2017-03.</w:t>
      </w:r>
    </w:p>
    <w:p w:rsidR="00FD2F1A" w:rsidRPr="00C64C5F" w:rsidRDefault="00FD2F1A" w:rsidP="00FD2F1A">
      <w:pPr>
        <w:pStyle w:val="ListParagraph"/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</w:p>
    <w:p w:rsidR="00FD2F1A" w:rsidRPr="00FD6BF4" w:rsidRDefault="00FD2F1A" w:rsidP="00285F30">
      <w:pPr>
        <w:pStyle w:val="ListParagraph"/>
        <w:numPr>
          <w:ilvl w:val="0"/>
          <w:numId w:val="6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Изјашњење по Амандман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у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број 1641 </w:t>
      </w:r>
      <w:r w:rsidRPr="00A419E9">
        <w:rPr>
          <w:rFonts w:ascii="Arial" w:eastAsia="Times New Roman" w:hAnsi="Arial" w:cs="Arial"/>
          <w:bCs/>
          <w:sz w:val="24"/>
          <w:szCs w:val="24"/>
          <w:lang w:eastAsia="ar-SA"/>
        </w:rPr>
        <w:t>на Предлог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B80DC4"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  <w:t>програма уређивања</w:t>
      </w:r>
      <w:r w:rsidRPr="00C64C5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грађевинског земљишта и изградње са финансијским планом за 2018. годину</w:t>
      </w:r>
      <w:r w:rsidRPr="003E282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који је поднела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одборни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ца Марија Живковић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  <w:r w:rsidR="00DA290C" w:rsidRP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DA290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број 1607-3/2017-03.</w:t>
      </w:r>
    </w:p>
    <w:p w:rsidR="004F7F09" w:rsidRPr="004F7F09" w:rsidRDefault="004F7F09" w:rsidP="004F7F0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4F7F09" w:rsidRPr="004F7F09" w:rsidRDefault="004F7F09" w:rsidP="004F7F0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4F7F09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                                                                                  </w:t>
      </w:r>
      <w:r w:rsidR="00FD6BF4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         </w:t>
      </w:r>
      <w:r w:rsidR="009C3C37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</w:t>
      </w:r>
      <w:r w:rsidRPr="004F7F09">
        <w:rPr>
          <w:rFonts w:ascii="Arial" w:eastAsia="Times New Roman" w:hAnsi="Arial" w:cs="Arial"/>
          <w:b/>
          <w:sz w:val="24"/>
          <w:szCs w:val="24"/>
          <w:lang w:val="sr-Cyrl-CS" w:eastAsia="ar-SA"/>
        </w:rPr>
        <w:t>ПРЕДСЕДНИК</w:t>
      </w:r>
    </w:p>
    <w:p w:rsidR="004F7F09" w:rsidRPr="004F7F09" w:rsidRDefault="004F7F09" w:rsidP="004F7F09">
      <w:pPr>
        <w:tabs>
          <w:tab w:val="center" w:pos="4320"/>
          <w:tab w:val="right" w:pos="864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4F7F09" w:rsidRPr="004F7F09" w:rsidRDefault="004F7F09" w:rsidP="009C3C37">
      <w:pPr>
        <w:tabs>
          <w:tab w:val="center" w:pos="4320"/>
          <w:tab w:val="right" w:pos="8640"/>
        </w:tabs>
        <w:suppressAutoHyphens/>
        <w:spacing w:after="0" w:line="120" w:lineRule="auto"/>
        <w:jc w:val="right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 w:rsidRPr="004F7F09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</w:t>
      </w:r>
    </w:p>
    <w:p w:rsidR="009C3C37" w:rsidRDefault="004F7F09" w:rsidP="00FD6BF4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 w:rsidRPr="004F7F09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        </w:t>
      </w:r>
      <w:r w:rsidR="009C3C37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    </w:t>
      </w:r>
      <w:r w:rsidRPr="004F7F09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</w:t>
      </w:r>
      <w:r w:rsidR="00FD6BF4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    </w:t>
      </w:r>
      <w:r w:rsidRPr="004F7F09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Дарко Булатовић</w:t>
      </w:r>
    </w:p>
    <w:p w:rsidR="009C3C37" w:rsidRDefault="009C3C37" w:rsidP="004F7F09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9C3C37" w:rsidRDefault="009C3C37" w:rsidP="004F7F09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FD6BF4" w:rsidRDefault="00FD6BF4" w:rsidP="00314A9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FD2F1A" w:rsidRPr="004F7F09" w:rsidRDefault="00FD2F1A" w:rsidP="004F7F09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9C3C37" w:rsidRPr="00A515B3" w:rsidRDefault="009C3C37" w:rsidP="009C3C37">
      <w:pPr>
        <w:pStyle w:val="Footer"/>
        <w:jc w:val="center"/>
        <w:rPr>
          <w:sz w:val="10"/>
          <w:szCs w:val="10"/>
          <w:lang w:val="sr-Cyrl-CS"/>
        </w:rPr>
      </w:pPr>
      <w:r w:rsidRPr="00704D43">
        <w:rPr>
          <w:sz w:val="10"/>
          <w:szCs w:val="10"/>
        </w:rPr>
        <w:t>______________________________________________________________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____________________________________________________________________________________________________________________</w:t>
      </w:r>
    </w:p>
    <w:p w:rsidR="00D0763B" w:rsidRPr="002770CE" w:rsidRDefault="009C3C37" w:rsidP="002770CE">
      <w:pPr>
        <w:pStyle w:val="Footer"/>
        <w:jc w:val="center"/>
        <w:rPr>
          <w:sz w:val="20"/>
          <w:szCs w:val="20"/>
          <w:lang w:val="sr-Cyrl-RS"/>
        </w:rPr>
      </w:pPr>
      <w:r>
        <w:rPr>
          <w:sz w:val="20"/>
          <w:szCs w:val="20"/>
        </w:rPr>
        <w:t>18 000 НИШ,  УЛ. 7. ЈУЛИ БР.2 , ТЕЛ: 018/504-714  ФАКС: 018/504-549</w:t>
      </w:r>
    </w:p>
    <w:sectPr w:rsidR="00D0763B" w:rsidRPr="002770CE" w:rsidSect="00FD6BF4">
      <w:pgSz w:w="12240" w:h="15840"/>
      <w:pgMar w:top="426" w:right="118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8070ED"/>
    <w:multiLevelType w:val="hybridMultilevel"/>
    <w:tmpl w:val="BAB40098"/>
    <w:lvl w:ilvl="0" w:tplc="F3688E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D65C36"/>
    <w:multiLevelType w:val="hybridMultilevel"/>
    <w:tmpl w:val="C96013F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07FFD"/>
    <w:multiLevelType w:val="hybridMultilevel"/>
    <w:tmpl w:val="B262CEBE"/>
    <w:lvl w:ilvl="0" w:tplc="04090011">
      <w:start w:val="1"/>
      <w:numFmt w:val="decimal"/>
      <w:pStyle w:val="Heading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0F75E0"/>
    <w:multiLevelType w:val="hybridMultilevel"/>
    <w:tmpl w:val="F44ED9D4"/>
    <w:lvl w:ilvl="0" w:tplc="1974F234">
      <w:start w:val="1"/>
      <w:numFmt w:val="decimal"/>
      <w:lvlText w:val="%1."/>
      <w:lvlJc w:val="left"/>
      <w:pPr>
        <w:ind w:left="279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513" w:hanging="360"/>
      </w:pPr>
    </w:lvl>
    <w:lvl w:ilvl="2" w:tplc="0409001B" w:tentative="1">
      <w:start w:val="1"/>
      <w:numFmt w:val="lowerRoman"/>
      <w:lvlText w:val="%3."/>
      <w:lvlJc w:val="right"/>
      <w:pPr>
        <w:ind w:left="4233" w:hanging="180"/>
      </w:pPr>
    </w:lvl>
    <w:lvl w:ilvl="3" w:tplc="0409000F" w:tentative="1">
      <w:start w:val="1"/>
      <w:numFmt w:val="decimal"/>
      <w:lvlText w:val="%4."/>
      <w:lvlJc w:val="left"/>
      <w:pPr>
        <w:ind w:left="4953" w:hanging="360"/>
      </w:pPr>
    </w:lvl>
    <w:lvl w:ilvl="4" w:tplc="04090019" w:tentative="1">
      <w:start w:val="1"/>
      <w:numFmt w:val="lowerLetter"/>
      <w:lvlText w:val="%5."/>
      <w:lvlJc w:val="left"/>
      <w:pPr>
        <w:ind w:left="5673" w:hanging="360"/>
      </w:pPr>
    </w:lvl>
    <w:lvl w:ilvl="5" w:tplc="0409001B" w:tentative="1">
      <w:start w:val="1"/>
      <w:numFmt w:val="lowerRoman"/>
      <w:lvlText w:val="%6."/>
      <w:lvlJc w:val="right"/>
      <w:pPr>
        <w:ind w:left="6393" w:hanging="180"/>
      </w:pPr>
    </w:lvl>
    <w:lvl w:ilvl="6" w:tplc="0409000F" w:tentative="1">
      <w:start w:val="1"/>
      <w:numFmt w:val="decimal"/>
      <w:lvlText w:val="%7."/>
      <w:lvlJc w:val="left"/>
      <w:pPr>
        <w:ind w:left="7113" w:hanging="360"/>
      </w:pPr>
    </w:lvl>
    <w:lvl w:ilvl="7" w:tplc="04090019" w:tentative="1">
      <w:start w:val="1"/>
      <w:numFmt w:val="lowerLetter"/>
      <w:lvlText w:val="%8."/>
      <w:lvlJc w:val="left"/>
      <w:pPr>
        <w:ind w:left="7833" w:hanging="360"/>
      </w:pPr>
    </w:lvl>
    <w:lvl w:ilvl="8" w:tplc="04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5">
    <w:nsid w:val="76EF72A4"/>
    <w:multiLevelType w:val="hybridMultilevel"/>
    <w:tmpl w:val="313AD27A"/>
    <w:lvl w:ilvl="0" w:tplc="1F6A8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09"/>
    <w:rsid w:val="000C3C05"/>
    <w:rsid w:val="002770CE"/>
    <w:rsid w:val="00285F30"/>
    <w:rsid w:val="00314A96"/>
    <w:rsid w:val="003D13BA"/>
    <w:rsid w:val="004F7F09"/>
    <w:rsid w:val="005E4F4D"/>
    <w:rsid w:val="0060503E"/>
    <w:rsid w:val="0068387C"/>
    <w:rsid w:val="00721B1F"/>
    <w:rsid w:val="00872BF7"/>
    <w:rsid w:val="00906B78"/>
    <w:rsid w:val="009870E9"/>
    <w:rsid w:val="009C3C37"/>
    <w:rsid w:val="00B122EE"/>
    <w:rsid w:val="00CB702D"/>
    <w:rsid w:val="00CF4672"/>
    <w:rsid w:val="00D0763B"/>
    <w:rsid w:val="00D900B5"/>
    <w:rsid w:val="00DA290C"/>
    <w:rsid w:val="00FD2F1A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3C3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3C37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rsid w:val="009C3C37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9C3C3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9C3C37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9C3C3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FD2F1A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3C3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3C37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rsid w:val="009C3C37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9C3C3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9C3C37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9C3C3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FD2F1A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25</cp:revision>
  <cp:lastPrinted>2017-12-18T07:53:00Z</cp:lastPrinted>
  <dcterms:created xsi:type="dcterms:W3CDTF">2017-06-08T09:34:00Z</dcterms:created>
  <dcterms:modified xsi:type="dcterms:W3CDTF">2017-12-18T08:26:00Z</dcterms:modified>
</cp:coreProperties>
</file>