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6C6D5C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</w:t>
      </w:r>
      <w:r w:rsidR="003B4A23" w:rsidRPr="006C6D5C">
        <w:rPr>
          <w:rFonts w:ascii="Arial" w:hAnsi="Arial" w:cs="Arial"/>
          <w:lang w:val="sr-Cyrl-CS"/>
        </w:rPr>
        <w:t>припреме, израде и доставе материјала („Службени лист Града Ниша", број 125/2008)</w:t>
      </w:r>
      <w:r w:rsidR="003B4A23" w:rsidRPr="006C6D5C">
        <w:rPr>
          <w:rFonts w:ascii="Arial" w:hAnsi="Arial" w:cs="Arial"/>
          <w:lang w:val="sr-Latn-RS"/>
        </w:rPr>
        <w:t>,</w:t>
      </w: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E7674">
        <w:rPr>
          <w:rFonts w:ascii="Arial" w:hAnsi="Arial" w:cs="Arial"/>
          <w:lang w:val="sr-Cyrl-RS"/>
        </w:rPr>
        <w:t>21</w:t>
      </w:r>
      <w:r w:rsidR="00A00604" w:rsidRPr="006C6D5C">
        <w:rPr>
          <w:rFonts w:ascii="Arial" w:hAnsi="Arial" w:cs="Arial"/>
          <w:lang w:val="sr-Cyrl-RS"/>
        </w:rPr>
        <w:t>.</w:t>
      </w:r>
      <w:r w:rsidR="00E71962">
        <w:rPr>
          <w:rFonts w:ascii="Arial" w:hAnsi="Arial" w:cs="Arial"/>
          <w:lang w:val="sr-Latn-RS"/>
        </w:rPr>
        <w:t>1</w:t>
      </w:r>
      <w:r w:rsidR="005362E4">
        <w:rPr>
          <w:rFonts w:ascii="Arial" w:hAnsi="Arial" w:cs="Arial"/>
          <w:lang w:val="sr-Latn-RS"/>
        </w:rPr>
        <w:t>1</w:t>
      </w:r>
      <w:r w:rsidR="00A00604" w:rsidRPr="006C6D5C">
        <w:rPr>
          <w:rFonts w:ascii="Arial" w:hAnsi="Arial" w:cs="Arial"/>
          <w:lang w:val="sr-Cyrl-RS"/>
        </w:rPr>
        <w:t>.</w:t>
      </w:r>
      <w:r w:rsidRPr="006C6D5C">
        <w:rPr>
          <w:rFonts w:ascii="Arial" w:hAnsi="Arial" w:cs="Arial"/>
          <w:lang w:val="sr-Cyrl-CS"/>
        </w:rPr>
        <w:t>2017.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E71962" w:rsidRPr="00E71962" w:rsidRDefault="003B4A23" w:rsidP="00E71962">
      <w:pPr>
        <w:jc w:val="both"/>
        <w:rPr>
          <w:rFonts w:ascii="Arial" w:hAnsi="Arial" w:cs="Arial"/>
          <w:lang w:val="sr-Latn-RS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410F41">
        <w:rPr>
          <w:rFonts w:ascii="Arial" w:hAnsi="Arial" w:cs="Arial"/>
          <w:lang w:val="sr-Cyrl-RS"/>
        </w:rPr>
        <w:t xml:space="preserve">Утврђује </w:t>
      </w:r>
      <w:r w:rsidRPr="00E71962">
        <w:rPr>
          <w:rFonts w:ascii="Arial" w:hAnsi="Arial" w:cs="Arial"/>
          <w:lang w:val="sr-Cyrl-RS"/>
        </w:rPr>
        <w:t>се</w:t>
      </w:r>
      <w:r w:rsidRPr="00E71962">
        <w:rPr>
          <w:rFonts w:ascii="Arial" w:hAnsi="Arial" w:cs="Arial"/>
          <w:lang w:val="sr-Latn-RS"/>
        </w:rPr>
        <w:t xml:space="preserve"> </w:t>
      </w:r>
      <w:r w:rsidRPr="00E71962">
        <w:rPr>
          <w:rFonts w:ascii="Arial" w:hAnsi="Arial" w:cs="Arial"/>
          <w:lang w:val="sr-Cyrl-RS"/>
        </w:rPr>
        <w:t xml:space="preserve">Предлог </w:t>
      </w:r>
      <w:r w:rsidR="00262267" w:rsidRPr="00E71962">
        <w:rPr>
          <w:rFonts w:ascii="Arial" w:hAnsi="Arial" w:cs="Arial"/>
          <w:lang w:val="sr-Cyrl-RS"/>
        </w:rPr>
        <w:t xml:space="preserve">решења о </w:t>
      </w:r>
      <w:r w:rsidR="00CB3D9D" w:rsidRPr="00E71962">
        <w:rPr>
          <w:rFonts w:ascii="Arial" w:hAnsi="Arial" w:cs="Arial"/>
          <w:lang w:val="sr-Cyrl-RS"/>
        </w:rPr>
        <w:t>давању сагласности</w:t>
      </w:r>
      <w:r w:rsidR="00CB3D9D" w:rsidRPr="00E71962">
        <w:rPr>
          <w:rFonts w:ascii="Arial" w:hAnsi="Arial" w:cs="Arial"/>
          <w:lang w:val="sr-Cyrl-CS" w:eastAsia="ar-SA"/>
        </w:rPr>
        <w:t xml:space="preserve"> </w:t>
      </w:r>
      <w:r w:rsidR="00E71962" w:rsidRPr="00E71962">
        <w:rPr>
          <w:rFonts w:ascii="Arial" w:hAnsi="Arial" w:cs="Arial"/>
          <w:lang w:val="sr-Cyrl-CS"/>
        </w:rPr>
        <w:t xml:space="preserve">на Одлуку Надзорног одбора ЈКП </w:t>
      </w:r>
      <w:r w:rsidR="00E71962">
        <w:rPr>
          <w:rFonts w:ascii="Arial" w:hAnsi="Arial" w:cs="Arial"/>
          <w:lang w:val="sr-Cyrl-CS"/>
        </w:rPr>
        <w:t>„Паркинг-сервис“</w:t>
      </w:r>
      <w:r w:rsidR="00E71962">
        <w:rPr>
          <w:rFonts w:ascii="Arial" w:hAnsi="Arial" w:cs="Arial"/>
          <w:lang w:val="sr-Latn-RS"/>
        </w:rPr>
        <w:t xml:space="preserve"> – </w:t>
      </w:r>
      <w:r w:rsidR="00E71962" w:rsidRPr="00E71962">
        <w:rPr>
          <w:rFonts w:ascii="Arial" w:hAnsi="Arial" w:cs="Arial"/>
          <w:lang w:val="sr-Cyrl-CS"/>
        </w:rPr>
        <w:t>Ниш о расподели добити по финансијском извештају</w:t>
      </w:r>
      <w:r w:rsidR="00E71962" w:rsidRPr="00E71962">
        <w:rPr>
          <w:rFonts w:ascii="Arial" w:hAnsi="Arial" w:cs="Arial"/>
          <w:lang w:val="sr-Cyrl-RS"/>
        </w:rPr>
        <w:t xml:space="preserve"> </w:t>
      </w:r>
      <w:r w:rsidR="00E71962" w:rsidRPr="00E71962">
        <w:rPr>
          <w:rFonts w:ascii="Arial" w:hAnsi="Arial" w:cs="Arial"/>
          <w:lang w:val="sr-Cyrl-CS"/>
        </w:rPr>
        <w:t xml:space="preserve">за 2016. </w:t>
      </w:r>
      <w:r w:rsidR="00E71962">
        <w:rPr>
          <w:rFonts w:ascii="Arial" w:hAnsi="Arial" w:cs="Arial"/>
          <w:lang w:val="sr-Cyrl-CS"/>
        </w:rPr>
        <w:t>годину</w:t>
      </w:r>
      <w:r w:rsidR="00E71962">
        <w:rPr>
          <w:rFonts w:ascii="Arial" w:hAnsi="Arial" w:cs="Arial"/>
          <w:lang w:val="sr-Latn-RS"/>
        </w:rPr>
        <w:t>.</w:t>
      </w:r>
    </w:p>
    <w:p w:rsidR="00E71962" w:rsidRPr="00E71962" w:rsidRDefault="007E66FE" w:rsidP="00F42E29">
      <w:pPr>
        <w:jc w:val="both"/>
        <w:rPr>
          <w:rFonts w:ascii="Arial" w:hAnsi="Arial" w:cs="Arial"/>
        </w:rPr>
      </w:pPr>
      <w:r w:rsidRPr="00E71962">
        <w:rPr>
          <w:rFonts w:ascii="Arial" w:hAnsi="Arial" w:cs="Arial"/>
        </w:rPr>
        <w:t xml:space="preserve"> </w:t>
      </w:r>
    </w:p>
    <w:p w:rsidR="003B4A23" w:rsidRPr="00E71962" w:rsidRDefault="003B4A23" w:rsidP="00F42E29">
      <w:pPr>
        <w:jc w:val="both"/>
        <w:rPr>
          <w:rFonts w:ascii="Arial" w:hAnsi="Arial" w:cs="Arial"/>
          <w:lang w:val="sr-Cyrl-RS"/>
        </w:rPr>
      </w:pPr>
      <w:r w:rsidRPr="00E71962">
        <w:rPr>
          <w:rFonts w:ascii="Arial" w:hAnsi="Arial" w:cs="Arial"/>
          <w:b/>
          <w:lang w:val="sr-Cyrl-RS" w:eastAsia="ar-SA"/>
        </w:rPr>
        <w:tab/>
      </w:r>
      <w:r w:rsidRPr="00E71962">
        <w:rPr>
          <w:rFonts w:ascii="Arial" w:hAnsi="Arial" w:cs="Arial"/>
          <w:b/>
          <w:lang w:val="sr-Latn-RS" w:eastAsia="ar-SA"/>
        </w:rPr>
        <w:t>II</w:t>
      </w:r>
      <w:r w:rsidR="00262267" w:rsidRPr="00E71962">
        <w:rPr>
          <w:rFonts w:ascii="Arial" w:hAnsi="Arial" w:cs="Arial"/>
          <w:lang w:val="sr-Cyrl-RS" w:eastAsia="ar-SA"/>
        </w:rPr>
        <w:tab/>
      </w:r>
      <w:r w:rsidR="00E71962" w:rsidRPr="00E71962">
        <w:rPr>
          <w:rFonts w:ascii="Arial" w:hAnsi="Arial" w:cs="Arial"/>
          <w:lang w:val="sr-Cyrl-RS"/>
        </w:rPr>
        <w:t>Предлог решења о давању сагласности</w:t>
      </w:r>
      <w:r w:rsidR="00E71962" w:rsidRPr="00E71962">
        <w:rPr>
          <w:rFonts w:ascii="Arial" w:hAnsi="Arial" w:cs="Arial"/>
          <w:lang w:val="sr-Cyrl-CS" w:eastAsia="ar-SA"/>
        </w:rPr>
        <w:t xml:space="preserve"> </w:t>
      </w:r>
      <w:r w:rsidR="00E71962" w:rsidRPr="00E71962">
        <w:rPr>
          <w:rFonts w:ascii="Arial" w:hAnsi="Arial" w:cs="Arial"/>
          <w:lang w:val="sr-Cyrl-CS"/>
        </w:rPr>
        <w:t xml:space="preserve">на Одлуку Надзорног одбора ЈКП </w:t>
      </w:r>
      <w:r w:rsidR="00E71962">
        <w:rPr>
          <w:rFonts w:ascii="Arial" w:hAnsi="Arial" w:cs="Arial"/>
          <w:lang w:val="sr-Cyrl-CS"/>
        </w:rPr>
        <w:t>„Паркинг-сервис“</w:t>
      </w:r>
      <w:r w:rsidR="00E71962">
        <w:rPr>
          <w:rFonts w:ascii="Arial" w:hAnsi="Arial" w:cs="Arial"/>
          <w:lang w:val="sr-Latn-RS"/>
        </w:rPr>
        <w:t xml:space="preserve"> – </w:t>
      </w:r>
      <w:r w:rsidR="00E71962" w:rsidRPr="00E71962">
        <w:rPr>
          <w:rFonts w:ascii="Arial" w:hAnsi="Arial" w:cs="Arial"/>
          <w:lang w:val="sr-Cyrl-CS"/>
        </w:rPr>
        <w:t>Ниш о расподели добити по финансијском извештају</w:t>
      </w:r>
      <w:r w:rsidR="00E71962" w:rsidRPr="00E71962">
        <w:rPr>
          <w:rFonts w:ascii="Arial" w:hAnsi="Arial" w:cs="Arial"/>
          <w:lang w:val="sr-Cyrl-RS"/>
        </w:rPr>
        <w:t xml:space="preserve"> </w:t>
      </w:r>
      <w:r w:rsidR="00E71962" w:rsidRPr="00E71962">
        <w:rPr>
          <w:rFonts w:ascii="Arial" w:hAnsi="Arial" w:cs="Arial"/>
          <w:lang w:val="sr-Cyrl-CS"/>
        </w:rPr>
        <w:t xml:space="preserve">за 2016. </w:t>
      </w:r>
      <w:r w:rsidR="00E71962">
        <w:rPr>
          <w:rFonts w:ascii="Arial" w:hAnsi="Arial" w:cs="Arial"/>
          <w:lang w:val="sr-Cyrl-CS"/>
        </w:rPr>
        <w:t>годину</w:t>
      </w:r>
      <w:r w:rsidR="006C6D5C" w:rsidRPr="00E71962">
        <w:rPr>
          <w:rFonts w:ascii="Arial" w:hAnsi="Arial" w:cs="Arial"/>
          <w:lang w:val="sr-Cyrl-RS"/>
        </w:rPr>
        <w:t xml:space="preserve"> </w:t>
      </w:r>
      <w:r w:rsidR="00F42E29" w:rsidRPr="00E71962">
        <w:rPr>
          <w:rFonts w:ascii="Arial" w:hAnsi="Arial" w:cs="Arial"/>
          <w:lang w:val="sr-Cyrl-RS"/>
        </w:rPr>
        <w:t>доставља</w:t>
      </w:r>
      <w:r w:rsidRPr="00E71962">
        <w:rPr>
          <w:rFonts w:ascii="Arial" w:hAnsi="Arial" w:cs="Arial"/>
          <w:lang w:val="sr-Cyrl-RS"/>
        </w:rPr>
        <w:t xml:space="preserve"> се председнику</w:t>
      </w:r>
      <w:r w:rsidRPr="00E71962">
        <w:rPr>
          <w:rFonts w:ascii="Arial" w:hAnsi="Arial" w:cs="Arial"/>
          <w:lang w:val="sr-Latn-RS"/>
        </w:rPr>
        <w:t xml:space="preserve"> </w:t>
      </w:r>
      <w:r w:rsidRPr="00E71962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E71962">
        <w:rPr>
          <w:rFonts w:ascii="Arial" w:hAnsi="Arial" w:cs="Arial"/>
          <w:lang w:val="sr-Latn-RS"/>
        </w:rPr>
        <w:t>.</w:t>
      </w:r>
      <w:r w:rsidRPr="00E71962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324475" w:rsidRPr="00410F41">
        <w:rPr>
          <w:rFonts w:ascii="Arial" w:hAnsi="Arial" w:cs="Arial"/>
          <w:lang w:val="sr-Cyrl-CS"/>
        </w:rPr>
        <w:t>е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6B5B75" w:rsidRPr="00410F41">
        <w:rPr>
          <w:rFonts w:ascii="Arial" w:hAnsi="Arial" w:cs="Arial"/>
          <w:lang w:val="sr-Cyrl-CS"/>
        </w:rPr>
        <w:t xml:space="preserve">у се </w:t>
      </w:r>
      <w:r w:rsidR="00E71962">
        <w:rPr>
          <w:rFonts w:ascii="Arial" w:hAnsi="Arial" w:cs="Arial"/>
          <w:bCs/>
          <w:lang w:val="sr-Cyrl-RS"/>
        </w:rPr>
        <w:t>Владислава Ивк</w:t>
      </w:r>
      <w:r w:rsidR="006C6D5C" w:rsidRPr="00410F41">
        <w:rPr>
          <w:rFonts w:ascii="Arial" w:hAnsi="Arial" w:cs="Arial"/>
          <w:bCs/>
          <w:lang w:val="sr-Cyrl-RS"/>
        </w:rPr>
        <w:t>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410F41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410F41" w:rsidRPr="00410F41">
        <w:rPr>
          <w:rFonts w:ascii="Arial" w:hAnsi="Arial" w:cs="Arial"/>
          <w:lang w:val="sr-Cyrl-CS"/>
        </w:rPr>
        <w:t xml:space="preserve"> </w:t>
      </w:r>
      <w:r w:rsidR="006C6D5C" w:rsidRPr="00410F41">
        <w:rPr>
          <w:rFonts w:ascii="Arial" w:hAnsi="Arial" w:cs="Arial"/>
          <w:lang w:val="sr-Cyrl-CS"/>
        </w:rPr>
        <w:t xml:space="preserve">и </w:t>
      </w:r>
      <w:r w:rsidR="006B39C8">
        <w:rPr>
          <w:rFonts w:ascii="Arial" w:hAnsi="Arial" w:cs="Arial"/>
          <w:lang w:val="sr-Cyrl-RS"/>
        </w:rPr>
        <w:t>Дејан Димитријев</w:t>
      </w:r>
      <w:r w:rsidR="006C6D5C" w:rsidRPr="00410F41">
        <w:rPr>
          <w:rFonts w:ascii="Arial" w:hAnsi="Arial" w:cs="Arial"/>
          <w:lang w:val="sr-Cyrl-RS"/>
        </w:rPr>
        <w:t xml:space="preserve">ић, </w:t>
      </w:r>
      <w:r w:rsidR="006C6D5C" w:rsidRPr="00410F41">
        <w:rPr>
          <w:rFonts w:ascii="Arial" w:hAnsi="Arial" w:cs="Arial"/>
        </w:rPr>
        <w:t xml:space="preserve">директор </w:t>
      </w:r>
      <w:r w:rsidR="006B39C8" w:rsidRPr="00E71962">
        <w:rPr>
          <w:rFonts w:ascii="Arial" w:hAnsi="Arial" w:cs="Arial"/>
          <w:lang w:val="sr-Cyrl-CS"/>
        </w:rPr>
        <w:t xml:space="preserve">ЈКП </w:t>
      </w:r>
      <w:r w:rsidR="006B39C8">
        <w:rPr>
          <w:rFonts w:ascii="Arial" w:hAnsi="Arial" w:cs="Arial"/>
          <w:lang w:val="sr-Cyrl-CS"/>
        </w:rPr>
        <w:t>„Паркинг-сервис“</w:t>
      </w:r>
      <w:r w:rsidR="006B39C8">
        <w:rPr>
          <w:rFonts w:ascii="Arial" w:hAnsi="Arial" w:cs="Arial"/>
          <w:lang w:val="sr-Latn-RS"/>
        </w:rPr>
        <w:t xml:space="preserve"> – </w:t>
      </w:r>
      <w:r w:rsidR="006B39C8" w:rsidRPr="00E71962">
        <w:rPr>
          <w:rFonts w:ascii="Arial" w:hAnsi="Arial" w:cs="Arial"/>
          <w:lang w:val="sr-Cyrl-CS"/>
        </w:rPr>
        <w:t>Ниш</w:t>
      </w:r>
      <w:r w:rsidR="006B39C8">
        <w:rPr>
          <w:rFonts w:ascii="Arial" w:hAnsi="Arial" w:cs="Arial"/>
          <w:lang w:val="sr-Cyrl-C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0C1A45">
        <w:rPr>
          <w:rFonts w:ascii="Arial" w:hAnsi="Arial" w:cs="Arial"/>
          <w:lang w:val="sr-Latn-RS" w:eastAsia="sr-Cyrl-CS"/>
        </w:rPr>
        <w:t xml:space="preserve"> </w:t>
      </w:r>
      <w:r w:rsidR="000C1A45">
        <w:rPr>
          <w:rFonts w:ascii="Arial" w:hAnsi="Arial" w:cs="Arial"/>
          <w:lang w:val="sr-Latn-RS"/>
        </w:rPr>
        <w:t>1453-</w:t>
      </w:r>
      <w:r w:rsidR="000C1A45">
        <w:rPr>
          <w:rFonts w:ascii="Arial" w:hAnsi="Arial" w:cs="Arial"/>
          <w:lang w:val="sr-Latn-RS"/>
        </w:rPr>
        <w:t>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3E7674">
        <w:rPr>
          <w:rFonts w:ascii="Arial" w:hAnsi="Arial" w:cs="Arial"/>
          <w:lang w:val="sr-Cyrl-RS" w:eastAsia="sr-Cyrl-CS"/>
        </w:rPr>
        <w:t>21</w:t>
      </w:r>
      <w:r w:rsidRPr="006C6D5C">
        <w:rPr>
          <w:rFonts w:ascii="Arial" w:hAnsi="Arial" w:cs="Arial"/>
          <w:lang w:val="sr-Cyrl-RS" w:eastAsia="sr-Cyrl-CS"/>
        </w:rPr>
        <w:t>.</w:t>
      </w:r>
      <w:r w:rsidR="00E71962">
        <w:rPr>
          <w:rFonts w:ascii="Arial" w:hAnsi="Arial" w:cs="Arial"/>
          <w:lang w:val="sr-Latn-RS" w:eastAsia="sr-Cyrl-CS"/>
        </w:rPr>
        <w:t>1</w:t>
      </w:r>
      <w:r w:rsidR="005362E4">
        <w:rPr>
          <w:rFonts w:ascii="Arial" w:hAnsi="Arial" w:cs="Arial"/>
          <w:lang w:val="sr-Latn-RS" w:eastAsia="sr-Cyrl-CS"/>
        </w:rPr>
        <w:t>1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0C1A45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1A45"/>
    <w:rsid w:val="000C6946"/>
    <w:rsid w:val="001110E8"/>
    <w:rsid w:val="00141FD4"/>
    <w:rsid w:val="00262267"/>
    <w:rsid w:val="00324475"/>
    <w:rsid w:val="003614BB"/>
    <w:rsid w:val="003B4A23"/>
    <w:rsid w:val="003E7674"/>
    <w:rsid w:val="00410F41"/>
    <w:rsid w:val="004709B2"/>
    <w:rsid w:val="00524496"/>
    <w:rsid w:val="00531251"/>
    <w:rsid w:val="005362E4"/>
    <w:rsid w:val="006B39C8"/>
    <w:rsid w:val="006B5B75"/>
    <w:rsid w:val="006C6D5C"/>
    <w:rsid w:val="00787A0D"/>
    <w:rsid w:val="007E66FE"/>
    <w:rsid w:val="00990ABF"/>
    <w:rsid w:val="00A00604"/>
    <w:rsid w:val="00CB3D9D"/>
    <w:rsid w:val="00D57D90"/>
    <w:rsid w:val="00D855F6"/>
    <w:rsid w:val="00E71962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643B-991A-477E-8912-64AF18FA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25</cp:revision>
  <cp:lastPrinted>2017-11-20T13:05:00Z</cp:lastPrinted>
  <dcterms:created xsi:type="dcterms:W3CDTF">2017-04-10T11:10:00Z</dcterms:created>
  <dcterms:modified xsi:type="dcterms:W3CDTF">2017-11-21T14:07:00Z</dcterms:modified>
</cp:coreProperties>
</file>