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proofErr w:type="gramStart"/>
      <w:r w:rsidRPr="002540DB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eastAsia="en-US"/>
        </w:rPr>
        <w:t>члана 14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Pr="002540DB">
        <w:rPr>
          <w:rFonts w:ascii="Arial" w:eastAsiaTheme="minorHAnsi" w:hAnsi="Arial" w:cs="Arial"/>
          <w:lang w:eastAsia="en-US"/>
        </w:rPr>
        <w:t xml:space="preserve"> Одлуке о манифестацијама и програмима у области културе од значаја за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val="sr-Cyrl-RS" w:eastAsia="en-US"/>
        </w:rPr>
        <w:t>7/2012</w:t>
      </w:r>
      <w:r w:rsidR="00217AD2">
        <w:rPr>
          <w:rFonts w:ascii="Arial" w:eastAsiaTheme="minorHAnsi" w:hAnsi="Arial" w:cs="Arial"/>
          <w:lang w:val="sr-Cyrl-RS" w:eastAsia="en-US"/>
        </w:rPr>
        <w:t xml:space="preserve">, </w:t>
      </w:r>
      <w:r w:rsidR="0077731B" w:rsidRPr="0077731B">
        <w:rPr>
          <w:rFonts w:ascii="Arial" w:eastAsiaTheme="minorHAnsi" w:hAnsi="Arial" w:cs="Arial"/>
          <w:lang w:val="sr-Cyrl-RS" w:eastAsia="en-US"/>
        </w:rPr>
        <w:t>44/2015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</w:t>
      </w:r>
      <w:r w:rsidR="0077731B" w:rsidRPr="0077731B">
        <w:rPr>
          <w:rFonts w:ascii="Arial" w:eastAsiaTheme="minorHAnsi" w:hAnsi="Arial" w:cs="Arial"/>
          <w:lang w:val="sr-Cyrl-RS" w:eastAsia="en-US"/>
        </w:rPr>
        <w:t>и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115/16</w:t>
      </w:r>
      <w:r w:rsidRPr="002540DB">
        <w:rPr>
          <w:rFonts w:ascii="Arial" w:eastAsiaTheme="minorHAnsi" w:hAnsi="Arial" w:cs="Arial"/>
          <w:lang w:eastAsia="en-US"/>
        </w:rPr>
        <w:t>)</w:t>
      </w:r>
      <w:r w:rsidRPr="002540DB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</w:t>
      </w:r>
      <w:proofErr w:type="spellEnd"/>
      <w:r w:rsidR="00217AD2">
        <w:rPr>
          <w:rFonts w:ascii="Arial" w:eastAsiaTheme="minorHAnsi" w:hAnsi="Arial" w:cs="Arial"/>
          <w:lang w:val="sr-Cyrl-R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C3E72" w:rsidRPr="007C3E72">
        <w:rPr>
          <w:rFonts w:ascii="Arial" w:eastAsiaTheme="minorHAnsi" w:hAnsi="Arial" w:cs="Arial"/>
          <w:lang w:val="en-US" w:eastAsia="en-US"/>
        </w:rPr>
        <w:t>Ликовна</w:t>
      </w:r>
      <w:proofErr w:type="spellEnd"/>
      <w:r w:rsidR="007C3E72" w:rsidRPr="007C3E7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C3E72" w:rsidRPr="007C3E72">
        <w:rPr>
          <w:rFonts w:ascii="Arial" w:eastAsiaTheme="minorHAnsi" w:hAnsi="Arial" w:cs="Arial"/>
          <w:lang w:val="en-US" w:eastAsia="en-US"/>
        </w:rPr>
        <w:t>колонија</w:t>
      </w:r>
      <w:proofErr w:type="spellEnd"/>
      <w:r w:rsidR="007C3E72" w:rsidRPr="007C3E72">
        <w:rPr>
          <w:rFonts w:ascii="Arial" w:eastAsiaTheme="minorHAnsi" w:hAnsi="Arial" w:cs="Arial"/>
          <w:lang w:val="en-US" w:eastAsia="en-US"/>
        </w:rPr>
        <w:t xml:space="preserve"> "</w:t>
      </w:r>
      <w:proofErr w:type="spellStart"/>
      <w:r w:rsidR="007C3E72" w:rsidRPr="007C3E72">
        <w:rPr>
          <w:rFonts w:ascii="Arial" w:eastAsiaTheme="minorHAnsi" w:hAnsi="Arial" w:cs="Arial"/>
          <w:lang w:val="en-US" w:eastAsia="en-US"/>
        </w:rPr>
        <w:t>Сићево</w:t>
      </w:r>
      <w:proofErr w:type="spellEnd"/>
      <w:r w:rsidR="007C3E72" w:rsidRPr="007C3E72">
        <w:rPr>
          <w:rFonts w:ascii="Arial" w:eastAsiaTheme="minorHAnsi" w:hAnsi="Arial" w:cs="Arial"/>
          <w:lang w:val="en-US" w:eastAsia="en-US"/>
        </w:rPr>
        <w:t xml:space="preserve">" </w:t>
      </w:r>
      <w:r w:rsidRPr="002540DB">
        <w:rPr>
          <w:rFonts w:ascii="Arial" w:eastAsiaTheme="minorHAnsi" w:hAnsi="Arial" w:cs="Arial"/>
          <w:lang w:val="en-US" w:eastAsia="en-US"/>
        </w:rPr>
        <w:t>(''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666155">
        <w:rPr>
          <w:rFonts w:ascii="Arial" w:eastAsiaTheme="minorHAnsi" w:hAnsi="Arial" w:cs="Arial"/>
          <w:lang w:val="sr-Cyrl-RS" w:eastAsia="en-US"/>
        </w:rPr>
        <w:t xml:space="preserve"> </w:t>
      </w:r>
      <w:bookmarkStart w:id="0" w:name="_GoBack"/>
      <w:bookmarkEnd w:id="0"/>
      <w:r w:rsidR="00666155">
        <w:rPr>
          <w:rFonts w:ascii="Arial" w:eastAsiaTheme="minorHAnsi" w:hAnsi="Arial" w:cs="Arial"/>
          <w:lang w:val="sr-Cyrl-RS" w:eastAsia="en-US"/>
        </w:rPr>
        <w:t>84/2005</w:t>
      </w:r>
      <w:r w:rsidRPr="002540DB">
        <w:rPr>
          <w:rFonts w:ascii="Arial" w:eastAsiaTheme="minorHAnsi" w:hAnsi="Arial" w:cs="Arial"/>
          <w:lang w:val="en-US" w:eastAsia="en-US"/>
        </w:rPr>
        <w:t>)</w:t>
      </w:r>
      <w:r>
        <w:rPr>
          <w:rFonts w:ascii="Arial" w:eastAsiaTheme="minorHAnsi" w:hAnsi="Arial" w:cs="Arial"/>
          <w:lang w:val="sr-Cyrl-RS" w:eastAsia="en-US"/>
        </w:rPr>
        <w:t xml:space="preserve"> и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294012">
        <w:rPr>
          <w:rFonts w:ascii="Arial" w:eastAsiaTheme="minorHAnsi" w:hAnsi="Arial" w:cs="Arial"/>
          <w:lang w:val="sr-Cyrl-RS" w:eastAsia="en-US"/>
        </w:rPr>
        <w:t>ов</w:t>
      </w:r>
      <w:r w:rsidRPr="002540DB">
        <w:rPr>
          <w:rFonts w:ascii="Arial" w:eastAsiaTheme="minorHAnsi" w:hAnsi="Arial" w:cs="Arial"/>
          <w:lang w:val="en-US" w:eastAsia="en-US"/>
        </w:rPr>
        <w:t>а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21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gramStart"/>
      <w:r w:rsidRPr="002540DB">
        <w:rPr>
          <w:rFonts w:ascii="Arial" w:eastAsiaTheme="minorHAnsi" w:hAnsi="Arial" w:cs="Arial"/>
          <w:lang w:val="en-US" w:eastAsia="en-US"/>
        </w:rPr>
        <w:t>и</w:t>
      </w:r>
      <w:proofErr w:type="gramEnd"/>
      <w:r w:rsidRPr="002540DB">
        <w:rPr>
          <w:rFonts w:ascii="Arial" w:eastAsiaTheme="minorHAnsi" w:hAnsi="Arial" w:cs="Arial"/>
          <w:lang w:val="en-US" w:eastAsia="en-US"/>
        </w:rPr>
        <w:t xml:space="preserve"> 37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88/2008</w:t>
      </w:r>
      <w:r w:rsidR="0077731B">
        <w:rPr>
          <w:rFonts w:ascii="Arial" w:eastAsiaTheme="minorHAnsi" w:hAnsi="Arial" w:cs="Arial"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lang w:val="sr-Cyrl-RS" w:eastAsia="en-US"/>
        </w:rPr>
        <w:t>и 143/2016</w:t>
      </w:r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eastAsia="en-US"/>
        </w:rPr>
        <w:t>,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Pr="002540DB">
        <w:rPr>
          <w:rFonts w:ascii="Arial" w:eastAsiaTheme="minorHAnsi" w:hAnsi="Arial" w:cs="Arial"/>
          <w:lang w:val="en-US" w:eastAsia="en-US"/>
        </w:rPr>
        <w:t>1</w:t>
      </w:r>
      <w:r w:rsidR="0077731B">
        <w:rPr>
          <w:rFonts w:ascii="Arial" w:eastAsiaTheme="minorHAnsi" w:hAnsi="Arial" w:cs="Arial"/>
          <w:lang w:val="en-U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604633" w:rsidRPr="00604633" w:rsidRDefault="00604633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604633" w:rsidRDefault="007C3E72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proofErr w:type="spellStart"/>
      <w:r w:rsidRPr="007C3E72">
        <w:rPr>
          <w:rFonts w:ascii="Arial" w:eastAsiaTheme="minorHAnsi" w:hAnsi="Arial" w:cs="Arial"/>
          <w:b/>
          <w:lang w:val="en-US" w:eastAsia="en-US"/>
        </w:rPr>
        <w:t>Ликовна</w:t>
      </w:r>
      <w:proofErr w:type="spellEnd"/>
      <w:r w:rsidRPr="007C3E72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7C3E72">
        <w:rPr>
          <w:rFonts w:ascii="Arial" w:eastAsiaTheme="minorHAnsi" w:hAnsi="Arial" w:cs="Arial"/>
          <w:b/>
          <w:lang w:val="en-US" w:eastAsia="en-US"/>
        </w:rPr>
        <w:t>колонија</w:t>
      </w:r>
      <w:proofErr w:type="spellEnd"/>
      <w:r w:rsidRPr="007C3E72">
        <w:rPr>
          <w:rFonts w:ascii="Arial" w:eastAsiaTheme="minorHAnsi" w:hAnsi="Arial" w:cs="Arial"/>
          <w:b/>
          <w:lang w:val="en-US" w:eastAsia="en-US"/>
        </w:rPr>
        <w:t xml:space="preserve"> "</w:t>
      </w:r>
      <w:proofErr w:type="spellStart"/>
      <w:r w:rsidRPr="007C3E72">
        <w:rPr>
          <w:rFonts w:ascii="Arial" w:eastAsiaTheme="minorHAnsi" w:hAnsi="Arial" w:cs="Arial"/>
          <w:b/>
          <w:lang w:val="en-US" w:eastAsia="en-US"/>
        </w:rPr>
        <w:t>Сићево</w:t>
      </w:r>
      <w:proofErr w:type="spellEnd"/>
      <w:r w:rsidRPr="007C3E72">
        <w:rPr>
          <w:rFonts w:ascii="Arial" w:eastAsiaTheme="minorHAnsi" w:hAnsi="Arial" w:cs="Arial"/>
          <w:b/>
          <w:lang w:val="en-US" w:eastAsia="en-US"/>
        </w:rPr>
        <w:t>"</w:t>
      </w:r>
    </w:p>
    <w:p w:rsidR="007C3E72" w:rsidRPr="007C3E72" w:rsidRDefault="007C3E72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C3E72" w:rsidRPr="007C3E72">
        <w:rPr>
          <w:rFonts w:ascii="Arial" w:eastAsiaTheme="minorHAnsi" w:hAnsi="Arial" w:cs="Arial"/>
          <w:lang w:val="en-US" w:eastAsia="en-US"/>
        </w:rPr>
        <w:t>Ликовна</w:t>
      </w:r>
      <w:proofErr w:type="spellEnd"/>
      <w:r w:rsidR="007C3E72" w:rsidRPr="007C3E7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C3E72" w:rsidRPr="007C3E72">
        <w:rPr>
          <w:rFonts w:ascii="Arial" w:eastAsiaTheme="minorHAnsi" w:hAnsi="Arial" w:cs="Arial"/>
          <w:lang w:val="en-US" w:eastAsia="en-US"/>
        </w:rPr>
        <w:t>колонија</w:t>
      </w:r>
      <w:proofErr w:type="spellEnd"/>
      <w:r w:rsidR="007C3E72" w:rsidRPr="007C3E72">
        <w:rPr>
          <w:rFonts w:ascii="Arial" w:eastAsiaTheme="minorHAnsi" w:hAnsi="Arial" w:cs="Arial"/>
          <w:lang w:val="en-US" w:eastAsia="en-US"/>
        </w:rPr>
        <w:t xml:space="preserve"> "</w:t>
      </w:r>
      <w:proofErr w:type="spellStart"/>
      <w:r w:rsidR="007C3E72" w:rsidRPr="007C3E72">
        <w:rPr>
          <w:rFonts w:ascii="Arial" w:eastAsiaTheme="minorHAnsi" w:hAnsi="Arial" w:cs="Arial"/>
          <w:lang w:val="en-US" w:eastAsia="en-US"/>
        </w:rPr>
        <w:t>Сићево</w:t>
      </w:r>
      <w:proofErr w:type="spellEnd"/>
      <w:r w:rsidR="007C3E72" w:rsidRPr="007C3E72">
        <w:rPr>
          <w:rFonts w:ascii="Arial" w:eastAsiaTheme="minorHAnsi" w:hAnsi="Arial" w:cs="Arial"/>
          <w:lang w:val="en-US" w:eastAsia="en-US"/>
        </w:rPr>
        <w:t xml:space="preserve">" </w:t>
      </w:r>
      <w:r w:rsidRPr="002540DB">
        <w:rPr>
          <w:rFonts w:ascii="Arial" w:eastAsiaTheme="minorHAnsi" w:hAnsi="Arial" w:cs="Arial"/>
          <w:lang w:val="en-US" w:eastAsia="en-US"/>
        </w:rPr>
        <w:t xml:space="preserve">(у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2540DB">
        <w:rPr>
          <w:rFonts w:ascii="Arial" w:eastAsiaTheme="minorHAnsi" w:hAnsi="Arial" w:cs="Arial"/>
          <w:lang w:val="sr-Cyrl-RS" w:eastAsia="en-US"/>
        </w:rPr>
        <w:t>: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val="sr-Cyrl-RS" w:eastAsia="en-US"/>
        </w:rPr>
        <w:t>,</w:t>
      </w:r>
      <w:r w:rsidRPr="002540DB">
        <w:rPr>
          <w:rFonts w:ascii="Arial" w:eastAsiaTheme="minorHAnsi" w:hAnsi="Arial" w:cs="Arial"/>
          <w:lang w:val="sr-Cyrl-C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: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77731B" w:rsidRPr="00ED63D4" w:rsidRDefault="006B37A9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ED63D4">
        <w:rPr>
          <w:rFonts w:ascii="Arial" w:hAnsi="Arial" w:cs="Arial"/>
          <w:lang w:val="sr-Cyrl-CS"/>
        </w:rPr>
        <w:t>Радмила Костић</w:t>
      </w:r>
      <w:r w:rsidR="00117DA2" w:rsidRPr="00ED63D4">
        <w:rPr>
          <w:rFonts w:ascii="Arial" w:hAnsi="Arial" w:cs="Arial"/>
          <w:lang w:val="sr-Cyrl-RS"/>
        </w:rPr>
        <w:t xml:space="preserve">, </w:t>
      </w:r>
      <w:r w:rsidR="00ED63D4" w:rsidRPr="00ED63D4">
        <w:rPr>
          <w:rFonts w:ascii="Arial" w:hAnsi="Arial" w:cs="Arial"/>
          <w:lang w:val="sr-Cyrl-CS"/>
        </w:rPr>
        <w:t>дипломирани историчар уметности</w:t>
      </w:r>
      <w:r w:rsidR="00404652">
        <w:rPr>
          <w:rFonts w:ascii="Arial" w:hAnsi="Arial" w:cs="Arial"/>
          <w:lang w:val="sr-Cyrl-CS"/>
        </w:rPr>
        <w:t>;</w:t>
      </w:r>
    </w:p>
    <w:p w:rsidR="0077731B" w:rsidRDefault="0018732C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Миодраг Анђелковић, академски сликар</w:t>
      </w:r>
      <w:r w:rsidR="00404652">
        <w:rPr>
          <w:rFonts w:ascii="Arial" w:hAnsi="Arial" w:cs="Arial"/>
          <w:lang w:val="sr-Cyrl-RS"/>
        </w:rPr>
        <w:t>;</w:t>
      </w:r>
    </w:p>
    <w:p w:rsidR="0077731B" w:rsidRDefault="0018732C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Немања Јовановић, дипломирани ликовни техничар</w:t>
      </w:r>
      <w:r w:rsidR="00404652">
        <w:rPr>
          <w:rFonts w:ascii="Arial" w:hAnsi="Arial" w:cs="Arial"/>
          <w:lang w:val="sr-Cyrl-RS"/>
        </w:rPr>
        <w:t>;</w:t>
      </w:r>
    </w:p>
    <w:p w:rsidR="0077731B" w:rsidRDefault="0018732C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Јелена Стошић, академски сликар</w:t>
      </w:r>
      <w:r w:rsidR="00404652">
        <w:rPr>
          <w:rFonts w:ascii="Arial" w:hAnsi="Arial" w:cs="Arial"/>
          <w:lang w:val="sr-Cyrl-RS"/>
        </w:rPr>
        <w:t>;</w:t>
      </w:r>
    </w:p>
    <w:p w:rsidR="0077731B" w:rsidRDefault="0018732C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Олга Ђорђевић, академски сликар</w:t>
      </w:r>
      <w:r w:rsidR="00404652">
        <w:rPr>
          <w:rFonts w:ascii="Arial" w:hAnsi="Arial" w:cs="Arial"/>
          <w:lang w:val="sr-Cyrl-RS"/>
        </w:rPr>
        <w:t>;</w:t>
      </w:r>
    </w:p>
    <w:p w:rsidR="0077731B" w:rsidRDefault="0018732C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Слободан Ристић, академски вајар </w:t>
      </w:r>
      <w:r w:rsidR="00404652">
        <w:rPr>
          <w:rFonts w:ascii="Arial" w:hAnsi="Arial" w:cs="Arial"/>
          <w:lang w:val="sr-Cyrl-RS"/>
        </w:rPr>
        <w:t>;</w:t>
      </w:r>
    </w:p>
    <w:p w:rsidR="009B04AA" w:rsidRDefault="0018732C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Владимир Новаковић, академски вајар</w:t>
      </w:r>
      <w:r w:rsidR="00404652">
        <w:rPr>
          <w:rFonts w:ascii="Arial" w:hAnsi="Arial" w:cs="Arial"/>
          <w:lang w:val="sr-Cyrl-RS"/>
        </w:rPr>
        <w:t>.</w:t>
      </w:r>
      <w:r w:rsidR="009B04AA">
        <w:rPr>
          <w:rFonts w:ascii="Arial" w:hAnsi="Arial" w:cs="Arial"/>
          <w:lang w:val="sr-Cyrl-RS"/>
        </w:rPr>
        <w:t xml:space="preserve"> </w:t>
      </w:r>
    </w:p>
    <w:p w:rsidR="002540DB" w:rsidRPr="002540DB" w:rsidRDefault="002540DB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C3E72" w:rsidRPr="007C3E72">
        <w:rPr>
          <w:rFonts w:ascii="Arial" w:eastAsiaTheme="minorHAnsi" w:hAnsi="Arial" w:cs="Arial"/>
          <w:lang w:val="en-US" w:eastAsia="en-US"/>
        </w:rPr>
        <w:t>Ликовна</w:t>
      </w:r>
      <w:proofErr w:type="spellEnd"/>
      <w:r w:rsidR="007C3E72" w:rsidRPr="007C3E7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7C3E72" w:rsidRPr="007C3E72">
        <w:rPr>
          <w:rFonts w:ascii="Arial" w:eastAsiaTheme="minorHAnsi" w:hAnsi="Arial" w:cs="Arial"/>
          <w:lang w:val="en-US" w:eastAsia="en-US"/>
        </w:rPr>
        <w:t>колонија</w:t>
      </w:r>
      <w:proofErr w:type="spellEnd"/>
      <w:r w:rsidR="007C3E72" w:rsidRPr="007C3E72">
        <w:rPr>
          <w:rFonts w:ascii="Arial" w:eastAsiaTheme="minorHAnsi" w:hAnsi="Arial" w:cs="Arial"/>
          <w:lang w:val="en-US" w:eastAsia="en-US"/>
        </w:rPr>
        <w:t xml:space="preserve"> "</w:t>
      </w:r>
      <w:proofErr w:type="spellStart"/>
      <w:r w:rsidR="007C3E72" w:rsidRPr="007C3E72">
        <w:rPr>
          <w:rFonts w:ascii="Arial" w:eastAsiaTheme="minorHAnsi" w:hAnsi="Arial" w:cs="Arial"/>
          <w:lang w:val="en-US" w:eastAsia="en-US"/>
        </w:rPr>
        <w:t>Сићево</w:t>
      </w:r>
      <w:proofErr w:type="spellEnd"/>
      <w:r w:rsidR="007C3E72" w:rsidRPr="007C3E72">
        <w:rPr>
          <w:rFonts w:ascii="Arial" w:eastAsiaTheme="minorHAnsi" w:hAnsi="Arial" w:cs="Arial"/>
          <w:lang w:val="en-US" w:eastAsia="en-US"/>
        </w:rPr>
        <w:t>"</w:t>
      </w:r>
      <w:r w:rsidRPr="002540DB">
        <w:rPr>
          <w:rFonts w:ascii="Arial" w:eastAsiaTheme="minorHAnsi" w:hAnsi="Arial" w:cs="Arial"/>
          <w:lang w:val="en-US"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2540DB">
        <w:rPr>
          <w:rFonts w:ascii="Arial" w:eastAsiaTheme="minorHAnsi" w:hAnsi="Arial" w:cs="Arial"/>
          <w:lang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5C1853" w:rsidRPr="005C1853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Cs/>
          <w:lang w:eastAsia="en-US"/>
        </w:rPr>
      </w:pPr>
      <w:r w:rsidRPr="005C1853">
        <w:rPr>
          <w:rFonts w:ascii="Arial" w:eastAsiaTheme="minorHAnsi" w:hAnsi="Arial" w:cs="Arial"/>
          <w:b/>
          <w:bCs/>
          <w:lang w:eastAsia="en-US"/>
        </w:rPr>
        <w:t>IV</w:t>
      </w:r>
      <w:r w:rsidRPr="005C1853">
        <w:rPr>
          <w:rFonts w:ascii="Arial" w:eastAsiaTheme="minorHAnsi" w:hAnsi="Arial" w:cs="Arial"/>
          <w:bCs/>
          <w:lang w:eastAsia="en-US"/>
        </w:rPr>
        <w:t xml:space="preserve">  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Доношењем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овог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престаје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важи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о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образовању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Савета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манифестације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7C3E72" w:rsidRPr="007C3E72">
        <w:rPr>
          <w:rFonts w:ascii="Arial" w:eastAsiaTheme="minorHAnsi" w:hAnsi="Arial" w:cs="Arial"/>
          <w:bCs/>
          <w:lang w:val="en-US" w:eastAsia="en-US"/>
        </w:rPr>
        <w:t>Ликовна</w:t>
      </w:r>
      <w:proofErr w:type="spellEnd"/>
      <w:r w:rsidR="007C3E72" w:rsidRPr="007C3E72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7C3E72" w:rsidRPr="007C3E72">
        <w:rPr>
          <w:rFonts w:ascii="Arial" w:eastAsiaTheme="minorHAnsi" w:hAnsi="Arial" w:cs="Arial"/>
          <w:bCs/>
          <w:lang w:val="en-US" w:eastAsia="en-US"/>
        </w:rPr>
        <w:t>колонија</w:t>
      </w:r>
      <w:proofErr w:type="spellEnd"/>
      <w:r w:rsidR="007C3E72" w:rsidRPr="007C3E72">
        <w:rPr>
          <w:rFonts w:ascii="Arial" w:eastAsiaTheme="minorHAnsi" w:hAnsi="Arial" w:cs="Arial"/>
          <w:bCs/>
          <w:lang w:val="en-US" w:eastAsia="en-US"/>
        </w:rPr>
        <w:t xml:space="preserve"> "</w:t>
      </w:r>
      <w:proofErr w:type="spellStart"/>
      <w:r w:rsidR="007C3E72" w:rsidRPr="007C3E72">
        <w:rPr>
          <w:rFonts w:ascii="Arial" w:eastAsiaTheme="minorHAnsi" w:hAnsi="Arial" w:cs="Arial"/>
          <w:bCs/>
          <w:lang w:val="en-US" w:eastAsia="en-US"/>
        </w:rPr>
        <w:t>Сићево</w:t>
      </w:r>
      <w:proofErr w:type="spellEnd"/>
      <w:r w:rsidR="007C3E72" w:rsidRPr="007C3E72">
        <w:rPr>
          <w:rFonts w:ascii="Arial" w:eastAsiaTheme="minorHAnsi" w:hAnsi="Arial" w:cs="Arial"/>
          <w:bCs/>
          <w:lang w:val="en-US" w:eastAsia="en-US"/>
        </w:rPr>
        <w:t xml:space="preserve">" 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(''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Службени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лист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Града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Ниша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'',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број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bCs/>
          <w:lang w:val="sr-Cyrl-RS" w:eastAsia="en-US"/>
        </w:rPr>
        <w:t>44/2015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).</w:t>
      </w:r>
    </w:p>
    <w:p w:rsidR="00551770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5A0BBD">
        <w:rPr>
          <w:rFonts w:ascii="Arial" w:eastAsiaTheme="minorHAnsi" w:hAnsi="Arial" w:cs="Arial"/>
          <w:lang w:val="sr-Cyrl-RS" w:eastAsia="en-US"/>
        </w:rPr>
        <w:tab/>
      </w:r>
    </w:p>
    <w:p w:rsidR="005C1853" w:rsidRDefault="00551770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E168DD">
        <w:rPr>
          <w:rFonts w:ascii="Arial" w:eastAsiaTheme="minorHAnsi" w:hAnsi="Arial" w:cs="Arial"/>
          <w:b/>
          <w:bCs/>
          <w:lang w:eastAsia="en-US"/>
        </w:rPr>
        <w:t>V</w:t>
      </w:r>
      <w:r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>''.</w:t>
      </w:r>
    </w:p>
    <w:p w:rsidR="005A0BBD" w:rsidRPr="002540DB" w:rsidRDefault="005A0BBD" w:rsidP="005A0BB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17AD2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 w:rsidR="002540DB" w:rsidRPr="002540DB">
        <w:rPr>
          <w:rFonts w:ascii="Arial" w:eastAsiaTheme="minorHAnsi" w:hAnsi="Arial" w:cs="Arial"/>
          <w:lang w:val="sr-Cyrl-CS" w:eastAsia="en-US"/>
        </w:rPr>
        <w:t xml:space="preserve">Број: </w:t>
      </w:r>
    </w:p>
    <w:p w:rsidR="002540D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</w:r>
      <w:r w:rsidR="00217AD2">
        <w:rPr>
          <w:rFonts w:ascii="Arial" w:eastAsiaTheme="minorHAnsi" w:hAnsi="Arial" w:cs="Arial"/>
          <w:lang w:val="sr-Cyrl-CS" w:eastAsia="en-US"/>
        </w:rPr>
        <w:t xml:space="preserve">  </w:t>
      </w:r>
      <w:r w:rsidRPr="002540DB">
        <w:rPr>
          <w:rFonts w:ascii="Arial" w:eastAsiaTheme="minorHAnsi" w:hAnsi="Arial" w:cs="Arial"/>
          <w:lang w:val="sr-Cyrl-CS" w:eastAsia="en-US"/>
        </w:rPr>
        <w:t>У Нишу,</w:t>
      </w:r>
      <w:r w:rsidR="00217AD2">
        <w:rPr>
          <w:rFonts w:ascii="Arial" w:eastAsiaTheme="minorHAnsi" w:hAnsi="Arial" w:cs="Arial"/>
          <w:lang w:val="sr-Cyrl-CS" w:eastAsia="en-US"/>
        </w:rPr>
        <w:t>_________</w:t>
      </w:r>
      <w:r w:rsidRPr="002540DB">
        <w:rPr>
          <w:rFonts w:ascii="Arial" w:eastAsiaTheme="minorHAnsi" w:hAnsi="Arial" w:cs="Arial"/>
          <w:lang w:val="sr-Cyrl-CS" w:eastAsia="en-US"/>
        </w:rPr>
        <w:t>201</w:t>
      </w:r>
      <w:r w:rsidR="0077731B">
        <w:rPr>
          <w:rFonts w:ascii="Arial" w:eastAsiaTheme="minorHAnsi" w:hAnsi="Arial" w:cs="Arial"/>
          <w:lang w:val="sr-Cyrl-C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 xml:space="preserve">. </w:t>
      </w:r>
      <w:r w:rsidR="0059659F">
        <w:rPr>
          <w:rFonts w:ascii="Arial" w:eastAsiaTheme="minorHAnsi" w:hAnsi="Arial" w:cs="Arial"/>
          <w:lang w:val="sr-Cyrl-CS" w:eastAsia="en-US"/>
        </w:rPr>
        <w:t>г</w:t>
      </w:r>
      <w:r w:rsidRPr="002540DB">
        <w:rPr>
          <w:rFonts w:ascii="Arial" w:eastAsiaTheme="minorHAnsi" w:hAnsi="Arial" w:cs="Arial"/>
          <w:lang w:val="sr-Cyrl-CS" w:eastAsia="en-US"/>
        </w:rPr>
        <w:t>одине</w:t>
      </w:r>
    </w:p>
    <w:p w:rsidR="00217AD2" w:rsidRPr="002540DB" w:rsidRDefault="00217AD2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217AD2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</w:t>
      </w:r>
    </w:p>
    <w:p w:rsidR="00A23C69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</w:t>
      </w:r>
    </w:p>
    <w:p w:rsidR="002540DB" w:rsidRPr="002540DB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  <w:t xml:space="preserve">    М</w:t>
      </w:r>
      <w:r w:rsidR="0077731B">
        <w:rPr>
          <w:rFonts w:ascii="Arial" w:eastAsiaTheme="minorHAnsi" w:hAnsi="Arial" w:cs="Arial"/>
          <w:lang w:val="sr-Cyrl-CS" w:eastAsia="en-US"/>
        </w:rPr>
        <w:t>р Раде Рајковић</w:t>
      </w:r>
    </w:p>
    <w:p w:rsidR="00BA0A0B" w:rsidRDefault="00BA0A0B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lastRenderedPageBreak/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4E3555" w:rsidRPr="004E3555" w:rsidRDefault="004E3555" w:rsidP="004E355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Pr="004E3555">
        <w:rPr>
          <w:rFonts w:ascii="Arial" w:eastAsia="Calibri" w:hAnsi="Arial" w:cs="Arial"/>
          <w:lang w:val="sr-Cyrl-RS" w:eastAsia="en-US"/>
        </w:rPr>
        <w:t>На основу члана 14. Одлуке о манифестацијама и програмима у области културе од значаја за Град ("Службени лист Града Ниша", број 7/2012, 44/2015 и 115/16), сталном манифестацијом управља Савет манифестације, који образује Скупштина Града, из реда стручних и јавних радника и познаваоца у области културе.</w:t>
      </w:r>
    </w:p>
    <w:p w:rsidR="00D31AFD" w:rsidRDefault="004E3555" w:rsidP="004E355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Pr="004E3555">
        <w:rPr>
          <w:rFonts w:ascii="Arial" w:eastAsia="Calibri" w:hAnsi="Arial" w:cs="Arial"/>
          <w:lang w:val="sr-Cyrl-RS" w:eastAsia="en-US"/>
        </w:rPr>
        <w:t xml:space="preserve">Чланом </w:t>
      </w:r>
      <w:r>
        <w:rPr>
          <w:rFonts w:ascii="Arial" w:eastAsia="Calibri" w:hAnsi="Arial" w:cs="Arial"/>
          <w:lang w:val="sr-Cyrl-RS" w:eastAsia="en-US"/>
        </w:rPr>
        <w:t>8</w:t>
      </w:r>
      <w:r w:rsidRPr="004E3555">
        <w:rPr>
          <w:rFonts w:ascii="Arial" w:eastAsia="Calibri" w:hAnsi="Arial" w:cs="Arial"/>
          <w:lang w:val="sr-Cyrl-RS" w:eastAsia="en-US"/>
        </w:rPr>
        <w:t xml:space="preserve">. став 2. Правила о организацији и раду сталне манифестације Ликовна колонија "Сићево" („Службени лист Града Ниша“, </w:t>
      </w:r>
      <w:r w:rsidR="008F4CFC">
        <w:rPr>
          <w:rFonts w:ascii="Arial" w:eastAsia="Calibri" w:hAnsi="Arial" w:cs="Arial"/>
          <w:lang w:val="sr-Cyrl-RS" w:eastAsia="en-US"/>
        </w:rPr>
        <w:t xml:space="preserve">број </w:t>
      </w:r>
      <w:r w:rsidRPr="004E3555">
        <w:rPr>
          <w:rFonts w:ascii="Arial" w:eastAsia="Calibri" w:hAnsi="Arial" w:cs="Arial"/>
          <w:lang w:val="sr-Cyrl-RS" w:eastAsia="en-US"/>
        </w:rPr>
        <w:t>8</w:t>
      </w:r>
      <w:r>
        <w:rPr>
          <w:rFonts w:ascii="Arial" w:eastAsia="Calibri" w:hAnsi="Arial" w:cs="Arial"/>
          <w:lang w:val="sr-Cyrl-RS" w:eastAsia="en-US"/>
        </w:rPr>
        <w:t>4</w:t>
      </w:r>
      <w:r w:rsidRPr="004E3555">
        <w:rPr>
          <w:rFonts w:ascii="Arial" w:eastAsia="Calibri" w:hAnsi="Arial" w:cs="Arial"/>
          <w:lang w:val="sr-Cyrl-RS" w:eastAsia="en-US"/>
        </w:rPr>
        <w:t xml:space="preserve">/2005) прописано је да Савет </w:t>
      </w:r>
      <w:r>
        <w:rPr>
          <w:rFonts w:ascii="Arial" w:eastAsia="Calibri" w:hAnsi="Arial" w:cs="Arial"/>
          <w:lang w:val="sr-Cyrl-RS" w:eastAsia="en-US"/>
        </w:rPr>
        <w:t>броји</w:t>
      </w:r>
      <w:r w:rsidRPr="004E3555">
        <w:rPr>
          <w:rFonts w:ascii="Arial" w:eastAsia="Calibri" w:hAnsi="Arial" w:cs="Arial"/>
          <w:lang w:val="sr-Cyrl-RS" w:eastAsia="en-US"/>
        </w:rPr>
        <w:t xml:space="preserve"> седам чланова које именује Скупштина Града. Став 3. истог члана прописује да </w:t>
      </w:r>
      <w:r>
        <w:rPr>
          <w:rFonts w:ascii="Arial" w:eastAsia="Calibri" w:hAnsi="Arial" w:cs="Arial"/>
          <w:lang w:val="sr-Cyrl-RS" w:eastAsia="en-US"/>
        </w:rPr>
        <w:t>је п</w:t>
      </w:r>
      <w:r w:rsidRPr="004E3555">
        <w:rPr>
          <w:rFonts w:ascii="Arial" w:eastAsia="Calibri" w:hAnsi="Arial" w:cs="Arial"/>
          <w:lang w:val="sr-Cyrl-RS" w:eastAsia="en-US"/>
        </w:rPr>
        <w:t xml:space="preserve">редставник Галерије савремене ликовне уметности </w:t>
      </w:r>
      <w:r w:rsidR="00D46B52">
        <w:rPr>
          <w:rFonts w:ascii="Arial" w:eastAsia="Calibri" w:hAnsi="Arial" w:cs="Arial"/>
          <w:lang w:val="sr-Cyrl-RS" w:eastAsia="en-US"/>
        </w:rPr>
        <w:t xml:space="preserve">Ниш, </w:t>
      </w:r>
      <w:r w:rsidRPr="004E3555">
        <w:rPr>
          <w:rFonts w:ascii="Arial" w:eastAsia="Calibri" w:hAnsi="Arial" w:cs="Arial"/>
          <w:lang w:val="sr-Cyrl-RS" w:eastAsia="en-US"/>
        </w:rPr>
        <w:t>по функцији</w:t>
      </w:r>
      <w:r w:rsidR="00D46B52">
        <w:rPr>
          <w:rFonts w:ascii="Arial" w:eastAsia="Calibri" w:hAnsi="Arial" w:cs="Arial"/>
          <w:lang w:val="sr-Cyrl-RS" w:eastAsia="en-US"/>
        </w:rPr>
        <w:t>,</w:t>
      </w:r>
      <w:r w:rsidRPr="004E3555">
        <w:rPr>
          <w:rFonts w:ascii="Arial" w:eastAsia="Calibri" w:hAnsi="Arial" w:cs="Arial"/>
          <w:lang w:val="sr-Cyrl-RS" w:eastAsia="en-US"/>
        </w:rPr>
        <w:t xml:space="preserve"> члан  Савета, а  став 4. истог члана да мандат чланова Савета траје две године.</w:t>
      </w:r>
    </w:p>
    <w:p w:rsidR="00D31AFD" w:rsidRPr="00D31AFD" w:rsidRDefault="004E3555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Скупштина Града Ниша на седници одржаној </w:t>
      </w:r>
      <w:r w:rsidR="00EC6382" w:rsidRPr="00EC6382">
        <w:rPr>
          <w:rFonts w:ascii="Arial" w:eastAsia="Calibri" w:hAnsi="Arial" w:cs="Arial"/>
          <w:lang w:val="sr-Cyrl-RS" w:eastAsia="en-US"/>
        </w:rPr>
        <w:t xml:space="preserve">08.06.2015. године донела је Решење о образовању Савета  манифестације </w:t>
      </w:r>
      <w:proofErr w:type="spellStart"/>
      <w:r w:rsidR="007C3E72" w:rsidRPr="007C3E72">
        <w:rPr>
          <w:rFonts w:ascii="Arial" w:eastAsia="Calibri" w:hAnsi="Arial" w:cs="Arial"/>
          <w:lang w:val="en-US" w:eastAsia="en-US"/>
        </w:rPr>
        <w:t>Ликовна</w:t>
      </w:r>
      <w:proofErr w:type="spellEnd"/>
      <w:r w:rsidR="007C3E72" w:rsidRPr="007C3E72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7C3E72" w:rsidRPr="007C3E72">
        <w:rPr>
          <w:rFonts w:ascii="Arial" w:eastAsia="Calibri" w:hAnsi="Arial" w:cs="Arial"/>
          <w:lang w:val="en-US" w:eastAsia="en-US"/>
        </w:rPr>
        <w:t>колонија</w:t>
      </w:r>
      <w:proofErr w:type="spellEnd"/>
      <w:r w:rsidR="007C3E72" w:rsidRPr="007C3E72">
        <w:rPr>
          <w:rFonts w:ascii="Arial" w:eastAsia="Calibri" w:hAnsi="Arial" w:cs="Arial"/>
          <w:lang w:val="en-US" w:eastAsia="en-US"/>
        </w:rPr>
        <w:t xml:space="preserve"> "</w:t>
      </w:r>
      <w:proofErr w:type="spellStart"/>
      <w:r w:rsidR="007C3E72" w:rsidRPr="007C3E72">
        <w:rPr>
          <w:rFonts w:ascii="Arial" w:eastAsia="Calibri" w:hAnsi="Arial" w:cs="Arial"/>
          <w:lang w:val="en-US" w:eastAsia="en-US"/>
        </w:rPr>
        <w:t>Сићево</w:t>
      </w:r>
      <w:proofErr w:type="spellEnd"/>
      <w:r w:rsidR="007C3E72" w:rsidRPr="007C3E72">
        <w:rPr>
          <w:rFonts w:ascii="Arial" w:eastAsia="Calibri" w:hAnsi="Arial" w:cs="Arial"/>
          <w:lang w:val="en-US" w:eastAsia="en-US"/>
        </w:rPr>
        <w:t>"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. Мандат члановима савета истиче </w:t>
      </w:r>
      <w:r w:rsidR="0077731B">
        <w:rPr>
          <w:rFonts w:ascii="Arial" w:eastAsia="Calibri" w:hAnsi="Arial" w:cs="Arial"/>
          <w:lang w:val="sr-Cyrl-RS" w:eastAsia="en-US"/>
        </w:rPr>
        <w:t>07</w:t>
      </w:r>
      <w:r w:rsidR="00D31AFD" w:rsidRPr="00D31AFD">
        <w:rPr>
          <w:rFonts w:ascii="Arial" w:eastAsia="Calibri" w:hAnsi="Arial" w:cs="Arial"/>
          <w:lang w:val="sr-Cyrl-RS" w:eastAsia="en-US"/>
        </w:rPr>
        <w:t>.06.201</w:t>
      </w:r>
      <w:r w:rsidR="0077731B">
        <w:rPr>
          <w:rFonts w:ascii="Arial" w:eastAsia="Calibri" w:hAnsi="Arial" w:cs="Arial"/>
          <w:lang w:val="sr-Cyrl-RS" w:eastAsia="en-US"/>
        </w:rPr>
        <w:t>7</w:t>
      </w:r>
      <w:r w:rsidR="00D31AFD" w:rsidRPr="00D31AFD">
        <w:rPr>
          <w:rFonts w:ascii="Arial" w:eastAsia="Calibri" w:hAnsi="Arial" w:cs="Arial"/>
          <w:lang w:val="sr-Cyrl-RS" w:eastAsia="en-US"/>
        </w:rPr>
        <w:t>. године.</w:t>
      </w:r>
    </w:p>
    <w:p w:rsidR="00D31AFD" w:rsidRPr="00D31AFD" w:rsidRDefault="00217AD2" w:rsidP="00D31AFD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="00D31AFD" w:rsidRPr="00D31AFD">
        <w:rPr>
          <w:rFonts w:ascii="Arial" w:eastAsia="Calibri" w:hAnsi="Arial" w:cs="Arial"/>
          <w:lang w:val="sr-Cyrl-RS" w:eastAsia="en-US"/>
        </w:rPr>
        <w:t>У циљу континуираног рада Савета манифестације</w:t>
      </w:r>
      <w:r w:rsidR="00D31AFD" w:rsidRPr="00D31AF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7C3E72" w:rsidRPr="007C3E72">
        <w:rPr>
          <w:rFonts w:ascii="Arial" w:eastAsia="Calibri" w:hAnsi="Arial" w:cs="Arial"/>
          <w:lang w:val="en-US" w:eastAsia="en-US"/>
        </w:rPr>
        <w:t>Ликовна</w:t>
      </w:r>
      <w:proofErr w:type="spellEnd"/>
      <w:r w:rsidR="007C3E72" w:rsidRPr="007C3E72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7C3E72" w:rsidRPr="007C3E72">
        <w:rPr>
          <w:rFonts w:ascii="Arial" w:eastAsia="Calibri" w:hAnsi="Arial" w:cs="Arial"/>
          <w:lang w:val="en-US" w:eastAsia="en-US"/>
        </w:rPr>
        <w:t>колонија</w:t>
      </w:r>
      <w:proofErr w:type="spellEnd"/>
      <w:r w:rsidR="007C3E72" w:rsidRPr="007C3E72">
        <w:rPr>
          <w:rFonts w:ascii="Arial" w:eastAsia="Calibri" w:hAnsi="Arial" w:cs="Arial"/>
          <w:lang w:val="en-US" w:eastAsia="en-US"/>
        </w:rPr>
        <w:t xml:space="preserve"> "</w:t>
      </w:r>
      <w:proofErr w:type="spellStart"/>
      <w:r w:rsidR="007C3E72" w:rsidRPr="007C3E72">
        <w:rPr>
          <w:rFonts w:ascii="Arial" w:eastAsia="Calibri" w:hAnsi="Arial" w:cs="Arial"/>
          <w:lang w:val="en-US" w:eastAsia="en-US"/>
        </w:rPr>
        <w:t>Сићево</w:t>
      </w:r>
      <w:proofErr w:type="spellEnd"/>
      <w:r w:rsidR="007C3E72" w:rsidRPr="007C3E72">
        <w:rPr>
          <w:rFonts w:ascii="Arial" w:eastAsia="Calibri" w:hAnsi="Arial" w:cs="Arial"/>
          <w:lang w:val="en-US" w:eastAsia="en-US"/>
        </w:rPr>
        <w:t>"</w:t>
      </w:r>
      <w:r w:rsidR="00D31AFD" w:rsidRPr="00D31AFD">
        <w:rPr>
          <w:rFonts w:ascii="Arial" w:eastAsia="Calibri" w:hAnsi="Arial" w:cs="Arial"/>
          <w:lang w:val="sr-Cyrl-RS" w:eastAsia="en-US"/>
        </w:rPr>
        <w:t>,</w:t>
      </w:r>
      <w:r w:rsidR="00D31AFD" w:rsidRPr="00D31AFD">
        <w:rPr>
          <w:rFonts w:ascii="Arial" w:eastAsia="Calibri" w:hAnsi="Arial" w:cs="Arial"/>
          <w:lang w:val="sr-Latn-RS" w:eastAsia="en-US"/>
        </w:rPr>
        <w:t xml:space="preserve"> 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приступило се благовремено припреми избора чланова у састав овог органа.  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9C054A">
        <w:rPr>
          <w:rFonts w:ascii="Arial" w:eastAsia="Calibri" w:hAnsi="Arial" w:cs="Arial"/>
          <w:lang w:val="sr-Cyrl-RS" w:eastAsia="en-US"/>
        </w:rPr>
        <w:t>У</w:t>
      </w:r>
      <w:r w:rsidR="009C054A" w:rsidRPr="009C054A">
        <w:rPr>
          <w:rFonts w:ascii="Arial" w:eastAsia="Calibri" w:hAnsi="Arial" w:cs="Arial"/>
          <w:lang w:val="sr-Latn-RS" w:eastAsia="en-US"/>
        </w:rPr>
        <w:t xml:space="preserve"> складу са Одлуком о манифестацијама и програмима у обаласти културе од значаја за Град и Правилима о организацији и раду сталне манифестације Ликовна колонија "Сићево"</w:t>
      </w:r>
      <w:r w:rsidR="009C054A">
        <w:rPr>
          <w:rFonts w:ascii="Arial" w:eastAsia="Calibri" w:hAnsi="Arial" w:cs="Arial"/>
          <w:lang w:val="sr-Cyrl-RS" w:eastAsia="en-US"/>
        </w:rPr>
        <w:t>, а на</w:t>
      </w:r>
      <w:r w:rsidRPr="00D31AFD">
        <w:rPr>
          <w:rFonts w:ascii="Arial" w:eastAsia="Calibri" w:hAnsi="Arial" w:cs="Arial"/>
          <w:lang w:val="sr-Cyrl-RS" w:eastAsia="en-US"/>
        </w:rPr>
        <w:t xml:space="preserve"> основу рефер</w:t>
      </w:r>
      <w:r w:rsidR="004E3555">
        <w:rPr>
          <w:rFonts w:ascii="Arial" w:eastAsia="Calibri" w:hAnsi="Arial" w:cs="Arial"/>
          <w:lang w:val="sr-Cyrl-RS" w:eastAsia="en-US"/>
        </w:rPr>
        <w:t>е</w:t>
      </w:r>
      <w:r w:rsidRPr="00D31AFD">
        <w:rPr>
          <w:rFonts w:ascii="Arial" w:eastAsia="Calibri" w:hAnsi="Arial" w:cs="Arial"/>
          <w:lang w:val="sr-Cyrl-RS" w:eastAsia="en-US"/>
        </w:rPr>
        <w:t>нци у раду, интересовања и искуства у праћењу одређе</w:t>
      </w:r>
      <w:r w:rsidR="004E3555">
        <w:rPr>
          <w:rFonts w:ascii="Arial" w:eastAsia="Calibri" w:hAnsi="Arial" w:cs="Arial"/>
          <w:lang w:val="sr-Cyrl-RS" w:eastAsia="en-US"/>
        </w:rPr>
        <w:t>н</w:t>
      </w:r>
      <w:r w:rsidRPr="00D31AFD">
        <w:rPr>
          <w:rFonts w:ascii="Arial" w:eastAsia="Calibri" w:hAnsi="Arial" w:cs="Arial"/>
          <w:lang w:val="sr-Cyrl-RS" w:eastAsia="en-US"/>
        </w:rPr>
        <w:t xml:space="preserve">е области, </w:t>
      </w:r>
      <w:r w:rsidR="009C054A">
        <w:rPr>
          <w:rFonts w:ascii="Arial" w:eastAsia="Calibri" w:hAnsi="Arial" w:cs="Arial"/>
          <w:lang w:val="sr-Cyrl-RS" w:eastAsia="en-US"/>
        </w:rPr>
        <w:t>дати су предлози чланова Савета као у диспозитиву</w:t>
      </w:r>
      <w:r w:rsidRPr="00D31AFD">
        <w:rPr>
          <w:rFonts w:ascii="Arial" w:eastAsia="Calibri" w:hAnsi="Arial" w:cs="Arial"/>
          <w:lang w:val="sr-Cyrl-RS" w:eastAsia="en-US"/>
        </w:rPr>
        <w:t>.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77731B">
        <w:rPr>
          <w:rFonts w:ascii="Arial" w:eastAsia="Calibri" w:hAnsi="Arial" w:cs="Arial"/>
          <w:lang w:val="sr-Cyrl-RS" w:eastAsia="en-US"/>
        </w:rPr>
        <w:t>Секретаријат за</w:t>
      </w:r>
      <w:r w:rsidRPr="00D31AFD">
        <w:rPr>
          <w:rFonts w:ascii="Arial" w:eastAsia="Calibri" w:hAnsi="Arial" w:cs="Arial"/>
          <w:lang w:val="sr-Cyrl-RS" w:eastAsia="en-US"/>
        </w:rPr>
        <w:t xml:space="preserve"> културу </w:t>
      </w:r>
      <w:r w:rsidR="0077731B">
        <w:rPr>
          <w:rFonts w:ascii="Arial" w:eastAsia="Calibri" w:hAnsi="Arial" w:cs="Arial"/>
          <w:lang w:val="sr-Cyrl-RS" w:eastAsia="en-US"/>
        </w:rPr>
        <w:t xml:space="preserve">и информисање </w:t>
      </w:r>
      <w:r w:rsidRPr="00D31AFD">
        <w:rPr>
          <w:rFonts w:ascii="Arial" w:eastAsia="Calibri" w:hAnsi="Arial" w:cs="Arial"/>
          <w:lang w:val="sr-Cyrl-RS" w:eastAsia="en-US"/>
        </w:rPr>
        <w:t xml:space="preserve">упућује Нацрт решења о образовању Савета даљу процедуру надлежним органима Града, на разматрање и одлучивање. 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217AD2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lang w:val="sr-Cyrl-RS"/>
        </w:rPr>
      </w:pPr>
      <w:r w:rsidRPr="00217AD2">
        <w:rPr>
          <w:rFonts w:ascii="Arial" w:eastAsia="Calibri" w:hAnsi="Arial" w:cs="Arial"/>
          <w:b/>
          <w:lang w:val="sr-Cyrl-RS"/>
        </w:rPr>
        <w:t>Секретаријат за културу и информисање</w:t>
      </w:r>
    </w:p>
    <w:p w:rsidR="00D31AFD" w:rsidRDefault="00D31AFD" w:rsidP="002540DB">
      <w:pPr>
        <w:rPr>
          <w:rFonts w:ascii="Arial" w:eastAsiaTheme="minorHAnsi" w:hAnsi="Arial" w:cs="Arial"/>
          <w:lang w:val="sr-Cyrl-RS"/>
        </w:rPr>
      </w:pPr>
    </w:p>
    <w:p w:rsidR="00217AD2" w:rsidRDefault="00217AD2" w:rsidP="002540DB">
      <w:pPr>
        <w:rPr>
          <w:rFonts w:ascii="Arial" w:eastAsiaTheme="minorHAnsi" w:hAnsi="Arial" w:cs="Arial"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>СЕКРЕТАР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  <w:t xml:space="preserve">  Небојша Стевановић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sectPr w:rsidR="00217AD2" w:rsidRPr="00217AD2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117DA2"/>
    <w:rsid w:val="00153768"/>
    <w:rsid w:val="0018732C"/>
    <w:rsid w:val="001D1E9C"/>
    <w:rsid w:val="00217AD2"/>
    <w:rsid w:val="00225D9B"/>
    <w:rsid w:val="002417B8"/>
    <w:rsid w:val="002540DB"/>
    <w:rsid w:val="00261589"/>
    <w:rsid w:val="00273F19"/>
    <w:rsid w:val="00294012"/>
    <w:rsid w:val="002B408C"/>
    <w:rsid w:val="00303A99"/>
    <w:rsid w:val="0033418F"/>
    <w:rsid w:val="003F5EE7"/>
    <w:rsid w:val="00404652"/>
    <w:rsid w:val="004312AB"/>
    <w:rsid w:val="0045118B"/>
    <w:rsid w:val="004B483D"/>
    <w:rsid w:val="004E3555"/>
    <w:rsid w:val="00551770"/>
    <w:rsid w:val="0059659F"/>
    <w:rsid w:val="005A0BBD"/>
    <w:rsid w:val="005C1853"/>
    <w:rsid w:val="00604633"/>
    <w:rsid w:val="00666155"/>
    <w:rsid w:val="006B37A9"/>
    <w:rsid w:val="0077731B"/>
    <w:rsid w:val="007C3E72"/>
    <w:rsid w:val="007E5B4A"/>
    <w:rsid w:val="008A46AD"/>
    <w:rsid w:val="008F3F91"/>
    <w:rsid w:val="008F4CFC"/>
    <w:rsid w:val="00956EA7"/>
    <w:rsid w:val="009B04AA"/>
    <w:rsid w:val="009C054A"/>
    <w:rsid w:val="009C3460"/>
    <w:rsid w:val="009C7E60"/>
    <w:rsid w:val="00A23C69"/>
    <w:rsid w:val="00AC7E77"/>
    <w:rsid w:val="00B22E0C"/>
    <w:rsid w:val="00B45573"/>
    <w:rsid w:val="00BA0A0B"/>
    <w:rsid w:val="00BF0662"/>
    <w:rsid w:val="00D074BD"/>
    <w:rsid w:val="00D15096"/>
    <w:rsid w:val="00D31AFD"/>
    <w:rsid w:val="00D46B52"/>
    <w:rsid w:val="00DF7C83"/>
    <w:rsid w:val="00E516A0"/>
    <w:rsid w:val="00EC6382"/>
    <w:rsid w:val="00ED63D4"/>
    <w:rsid w:val="00EF3620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06A0-13EA-4CAF-AB9C-ED0E4D5C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26</cp:revision>
  <cp:lastPrinted>2017-06-02T08:05:00Z</cp:lastPrinted>
  <dcterms:created xsi:type="dcterms:W3CDTF">2017-05-24T10:13:00Z</dcterms:created>
  <dcterms:modified xsi:type="dcterms:W3CDTF">2017-06-02T08:05:00Z</dcterms:modified>
</cp:coreProperties>
</file>