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82" w:rsidRDefault="00626282" w:rsidP="00626282">
      <w:pPr>
        <w:ind w:firstLine="720"/>
        <w:jc w:val="both"/>
        <w:rPr>
          <w:rFonts w:ascii="Arial" w:hAnsi="Arial" w:cs="Arial"/>
          <w:lang w:val="sr-Latn-RS"/>
        </w:rPr>
      </w:pPr>
    </w:p>
    <w:p w:rsidR="00084E78" w:rsidRDefault="00084E78" w:rsidP="00626282">
      <w:pPr>
        <w:ind w:firstLine="720"/>
        <w:jc w:val="both"/>
        <w:rPr>
          <w:rFonts w:ascii="Arial" w:hAnsi="Arial" w:cs="Arial"/>
          <w:lang w:val="sr-Latn-RS"/>
        </w:rPr>
      </w:pPr>
    </w:p>
    <w:p w:rsidR="00084E78" w:rsidRDefault="00084E78" w:rsidP="00626282">
      <w:pPr>
        <w:ind w:firstLine="720"/>
        <w:jc w:val="both"/>
        <w:rPr>
          <w:rFonts w:ascii="Arial" w:hAnsi="Arial" w:cs="Arial"/>
          <w:lang w:val="sr-Latn-RS"/>
        </w:rPr>
      </w:pPr>
    </w:p>
    <w:p w:rsidR="00084E78" w:rsidRPr="00084E78" w:rsidRDefault="00084E78" w:rsidP="00626282">
      <w:pPr>
        <w:ind w:firstLine="720"/>
        <w:jc w:val="both"/>
        <w:rPr>
          <w:rFonts w:ascii="Arial" w:hAnsi="Arial" w:cs="Arial"/>
          <w:lang w:val="sr-Latn-RS"/>
        </w:rPr>
      </w:pPr>
    </w:p>
    <w:p w:rsidR="00626282" w:rsidRPr="00EF0F69" w:rsidRDefault="00626282" w:rsidP="00626282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 xml:space="preserve">13, </w:t>
      </w:r>
      <w:r>
        <w:rPr>
          <w:rFonts w:ascii="Arial" w:hAnsi="Arial" w:cs="Arial"/>
        </w:rPr>
        <w:t xml:space="preserve">95/2016, 98/2016, 124/2016 </w:t>
      </w:r>
      <w:r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</w:t>
      </w:r>
      <w:r w:rsidR="00EF0F69">
        <w:rPr>
          <w:rFonts w:ascii="Arial" w:hAnsi="Arial" w:cs="Arial"/>
          <w:lang w:val="sr-Cyrl-CS"/>
        </w:rPr>
        <w:t>ист Града Ниша", број 125/2008)</w:t>
      </w:r>
      <w:r w:rsidR="00EF0F69">
        <w:rPr>
          <w:rFonts w:ascii="Arial" w:hAnsi="Arial" w:cs="Arial"/>
          <w:lang w:val="sr-Latn-CS"/>
        </w:rPr>
        <w:t>,</w:t>
      </w:r>
    </w:p>
    <w:p w:rsidR="00626282" w:rsidRDefault="00626282" w:rsidP="00626282">
      <w:pPr>
        <w:jc w:val="both"/>
        <w:rPr>
          <w:rFonts w:ascii="Arial" w:hAnsi="Arial" w:cs="Arial"/>
          <w:lang w:val="sr-Cyrl-CS"/>
        </w:rPr>
      </w:pPr>
    </w:p>
    <w:p w:rsidR="00626282" w:rsidRDefault="00626282" w:rsidP="00626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 w:rsidR="00CA2E6B">
        <w:rPr>
          <w:rFonts w:ascii="Arial" w:hAnsi="Arial" w:cs="Arial"/>
          <w:lang w:val="sr-Latn-RS"/>
        </w:rPr>
        <w:t>27.02</w:t>
      </w:r>
      <w:r>
        <w:rPr>
          <w:rFonts w:ascii="Arial" w:hAnsi="Arial" w:cs="Arial"/>
          <w:lang w:val="sr-Latn-RS"/>
        </w:rPr>
        <w:t>.201</w:t>
      </w:r>
      <w:r>
        <w:rPr>
          <w:rFonts w:ascii="Arial" w:hAnsi="Arial" w:cs="Arial"/>
          <w:lang w:val="sr-Latn-CS"/>
        </w:rPr>
        <w:t>7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</w:t>
      </w:r>
      <w:r>
        <w:rPr>
          <w:rFonts w:ascii="Arial" w:hAnsi="Arial" w:cs="Arial"/>
        </w:rPr>
        <w:t xml:space="preserve"> доноси</w:t>
      </w:r>
    </w:p>
    <w:p w:rsidR="00626282" w:rsidRDefault="00626282" w:rsidP="00626282">
      <w:pPr>
        <w:rPr>
          <w:rFonts w:ascii="Arial" w:hAnsi="Arial" w:cs="Arial"/>
          <w:lang w:val="sr-Cyrl-CS"/>
        </w:rPr>
      </w:pPr>
    </w:p>
    <w:p w:rsidR="00626282" w:rsidRPr="004E03E0" w:rsidRDefault="00626282" w:rsidP="00626282">
      <w:pPr>
        <w:rPr>
          <w:rFonts w:ascii="Arial" w:hAnsi="Arial" w:cs="Arial"/>
          <w:b/>
          <w:bCs/>
          <w:lang w:val="sr-Cyrl-CS"/>
        </w:rPr>
      </w:pPr>
    </w:p>
    <w:p w:rsidR="00626282" w:rsidRDefault="00626282" w:rsidP="00626282">
      <w:pPr>
        <w:jc w:val="center"/>
        <w:rPr>
          <w:rFonts w:ascii="Arial" w:hAnsi="Arial" w:cs="Arial"/>
          <w:b/>
          <w:bCs/>
          <w:lang w:val="sr-Cyrl-CS"/>
        </w:rPr>
      </w:pPr>
    </w:p>
    <w:p w:rsidR="00626282" w:rsidRDefault="00626282" w:rsidP="006262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626282" w:rsidRDefault="00626282" w:rsidP="00626282">
      <w:pPr>
        <w:jc w:val="center"/>
        <w:rPr>
          <w:rFonts w:ascii="Arial" w:hAnsi="Arial" w:cs="Arial"/>
          <w:b/>
          <w:bCs/>
        </w:rPr>
      </w:pPr>
    </w:p>
    <w:p w:rsidR="00626282" w:rsidRDefault="00626282" w:rsidP="00626282">
      <w:pPr>
        <w:jc w:val="center"/>
        <w:rPr>
          <w:rFonts w:ascii="Arial" w:hAnsi="Arial" w:cs="Arial"/>
          <w:b/>
          <w:bCs/>
        </w:rPr>
      </w:pPr>
    </w:p>
    <w:p w:rsidR="00626282" w:rsidRDefault="00626282" w:rsidP="00626282">
      <w:pPr>
        <w:suppressAutoHyphens w:val="0"/>
        <w:spacing w:line="20" w:lineRule="atLeast"/>
        <w:jc w:val="both"/>
        <w:rPr>
          <w:rFonts w:ascii="Arial" w:hAnsi="Arial" w:cs="Arial"/>
          <w:lang w:val="sr-Latn-CS" w:eastAsia="en-U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 w:rsidRPr="007C1A52">
        <w:rPr>
          <w:rFonts w:ascii="Arial" w:eastAsia="Calibri" w:hAnsi="Arial" w:cs="Arial"/>
        </w:rPr>
        <w:t xml:space="preserve">решења о давању сагласности на Програм </w:t>
      </w:r>
      <w:r>
        <w:rPr>
          <w:rFonts w:ascii="Arial" w:eastAsia="Calibri" w:hAnsi="Arial" w:cs="Arial"/>
          <w:lang w:val="sr-Cyrl-CS"/>
        </w:rPr>
        <w:t xml:space="preserve">рада </w:t>
      </w:r>
      <w:r w:rsidRPr="0019087C">
        <w:rPr>
          <w:rFonts w:ascii="Arial" w:hAnsi="Arial" w:cs="Arial"/>
          <w:lang w:val="sr-Cyrl-RS"/>
        </w:rPr>
        <w:t xml:space="preserve">Галерије савремене ликовне уметности Ниш за 2017. </w:t>
      </w:r>
      <w:r>
        <w:rPr>
          <w:rFonts w:ascii="Arial" w:hAnsi="Arial" w:cs="Arial"/>
          <w:lang w:val="sr-Cyrl-CS"/>
        </w:rPr>
        <w:t>г</w:t>
      </w:r>
      <w:r w:rsidRPr="0019087C">
        <w:rPr>
          <w:rFonts w:ascii="Arial" w:hAnsi="Arial" w:cs="Arial"/>
          <w:lang w:val="sr-Cyrl-RS"/>
        </w:rPr>
        <w:t>одину</w:t>
      </w:r>
      <w:r w:rsidRPr="0019087C">
        <w:rPr>
          <w:rFonts w:ascii="Arial" w:hAnsi="Arial" w:cs="Arial"/>
          <w:lang w:val="sr-Latn-CS" w:eastAsia="en-US"/>
        </w:rPr>
        <w:t>.</w:t>
      </w:r>
    </w:p>
    <w:p w:rsidR="00626282" w:rsidRPr="0019087C" w:rsidRDefault="00626282" w:rsidP="00626282">
      <w:pPr>
        <w:suppressAutoHyphens w:val="0"/>
        <w:spacing w:line="20" w:lineRule="atLeast"/>
        <w:jc w:val="both"/>
        <w:rPr>
          <w:rFonts w:ascii="Arial" w:hAnsi="Arial" w:cs="Arial"/>
          <w:lang w:val="sr-Latn-CS"/>
        </w:rPr>
      </w:pPr>
    </w:p>
    <w:p w:rsidR="00626282" w:rsidRDefault="00626282" w:rsidP="00626282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 w:rsidRPr="0019087C">
        <w:rPr>
          <w:rFonts w:ascii="Arial" w:hAnsi="Arial" w:cs="Arial"/>
          <w:b/>
        </w:rPr>
        <w:tab/>
      </w:r>
      <w:r w:rsidRPr="0019087C">
        <w:rPr>
          <w:rFonts w:ascii="Arial" w:hAnsi="Arial" w:cs="Arial"/>
          <w:b/>
          <w:lang w:val="sr-Latn-CS"/>
        </w:rPr>
        <w:t>II</w:t>
      </w:r>
      <w:r w:rsidRPr="0019087C">
        <w:rPr>
          <w:rFonts w:ascii="Arial" w:hAnsi="Arial" w:cs="Arial"/>
          <w:lang w:val="sr-Latn-CS"/>
        </w:rPr>
        <w:t xml:space="preserve"> </w:t>
      </w:r>
      <w:r w:rsidRPr="0019087C">
        <w:rPr>
          <w:rFonts w:ascii="Arial" w:hAnsi="Arial" w:cs="Arial"/>
          <w:lang w:val="sr-Latn-CS"/>
        </w:rPr>
        <w:tab/>
      </w:r>
      <w:r w:rsidRPr="0019087C">
        <w:rPr>
          <w:rFonts w:ascii="Arial" w:hAnsi="Arial" w:cs="Arial"/>
        </w:rPr>
        <w:t xml:space="preserve">Предлог </w:t>
      </w:r>
      <w:r w:rsidRPr="0019087C">
        <w:rPr>
          <w:rFonts w:ascii="Arial" w:eastAsia="Calibri" w:hAnsi="Arial" w:cs="Arial"/>
        </w:rPr>
        <w:t xml:space="preserve">решења о давању сагласности на Програм </w:t>
      </w:r>
      <w:r w:rsidRPr="0019087C">
        <w:rPr>
          <w:rFonts w:ascii="Arial" w:eastAsia="Calibri" w:hAnsi="Arial" w:cs="Arial"/>
          <w:lang w:val="sr-Cyrl-CS"/>
        </w:rPr>
        <w:t xml:space="preserve">рада </w:t>
      </w:r>
      <w:r w:rsidRPr="0019087C">
        <w:rPr>
          <w:rFonts w:ascii="Arial" w:hAnsi="Arial" w:cs="Arial"/>
          <w:lang w:val="sr-Cyrl-RS"/>
        </w:rPr>
        <w:t>Галерије савремене ликовне уметности Ниш за 2017. годину</w:t>
      </w:r>
      <w:r w:rsidRPr="0019087C">
        <w:rPr>
          <w:rFonts w:ascii="Arial" w:hAnsi="Arial" w:cs="Arial"/>
          <w:lang w:val="sr-Cyrl-RS" w:eastAsia="en-US"/>
        </w:rPr>
        <w:t xml:space="preserve"> </w:t>
      </w:r>
      <w:r w:rsidRPr="0019087C">
        <w:rPr>
          <w:rFonts w:ascii="Arial" w:hAnsi="Arial" w:cs="Arial"/>
          <w:lang w:val="sr-Latn-CS"/>
        </w:rPr>
        <w:t xml:space="preserve">доставља се </w:t>
      </w:r>
      <w:r w:rsidRPr="0019087C">
        <w:rPr>
          <w:rFonts w:ascii="Arial" w:hAnsi="Arial" w:cs="Arial"/>
          <w:lang w:val="sr-Cyrl-CS"/>
        </w:rPr>
        <w:t>председнику</w:t>
      </w:r>
      <w:r w:rsidRPr="002E6D02">
        <w:rPr>
          <w:rFonts w:ascii="Arial" w:hAnsi="Arial" w:cs="Arial"/>
          <w:lang w:val="sr-Cyrl-CS"/>
        </w:rPr>
        <w:t xml:space="preserve"> Скупштине Града ради увршћивања у дневни ред седнице</w:t>
      </w:r>
      <w:r>
        <w:rPr>
          <w:rFonts w:ascii="Arial" w:hAnsi="Arial" w:cs="Arial"/>
          <w:lang w:val="sr-Cyrl-CS"/>
        </w:rPr>
        <w:t xml:space="preserve"> Скупштине Града.</w:t>
      </w:r>
    </w:p>
    <w:p w:rsidR="00626282" w:rsidRDefault="00626282" w:rsidP="00626282">
      <w:pPr>
        <w:jc w:val="both"/>
        <w:rPr>
          <w:rFonts w:ascii="Arial" w:hAnsi="Arial" w:cs="Arial"/>
          <w:lang w:val="sr-Cyrl-CS"/>
        </w:rPr>
      </w:pPr>
    </w:p>
    <w:p w:rsidR="00626282" w:rsidRPr="0019087C" w:rsidRDefault="00626282" w:rsidP="00626282">
      <w:pPr>
        <w:ind w:firstLine="720"/>
        <w:jc w:val="both"/>
        <w:rPr>
          <w:rFonts w:ascii="Arial" w:hAnsi="Arial" w:cs="Arial"/>
          <w:lang w:val="sr-Cyrl-CS" w:eastAsia="en-U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Pr="009D07E1">
        <w:rPr>
          <w:rFonts w:ascii="Arial" w:hAnsi="Arial" w:cs="Arial"/>
          <w:lang w:val="sr-Cyrl-RS" w:eastAsia="en-US"/>
        </w:rPr>
        <w:t>Небојша</w:t>
      </w:r>
      <w:r>
        <w:rPr>
          <w:rFonts w:ascii="Arial" w:hAnsi="Arial" w:cs="Arial"/>
          <w:lang w:val="sr-Cyrl-RS" w:eastAsia="en-US"/>
        </w:rPr>
        <w:t xml:space="preserve"> Стевановић, </w:t>
      </w:r>
      <w:r w:rsidRPr="009D07E1">
        <w:rPr>
          <w:rFonts w:ascii="Arial" w:hAnsi="Arial" w:cs="Arial"/>
          <w:lang w:val="en-US" w:eastAsia="en-US"/>
        </w:rPr>
        <w:t>овлашћено лиц</w:t>
      </w:r>
      <w:r>
        <w:rPr>
          <w:rFonts w:ascii="Arial" w:hAnsi="Arial" w:cs="Arial"/>
          <w:lang w:val="en-US" w:eastAsia="en-US"/>
        </w:rPr>
        <w:t>е – по овлашћењу в.д. начелника</w:t>
      </w:r>
      <w:r w:rsidRPr="009D07E1">
        <w:rPr>
          <w:rFonts w:ascii="Arial" w:hAnsi="Arial" w:cs="Arial"/>
          <w:lang w:val="en-US" w:eastAsia="en-US"/>
        </w:rPr>
        <w:t xml:space="preserve"> Градске управе г</w:t>
      </w:r>
      <w:r>
        <w:rPr>
          <w:rFonts w:ascii="Arial" w:hAnsi="Arial" w:cs="Arial"/>
          <w:lang w:val="en-US" w:eastAsia="en-US"/>
        </w:rPr>
        <w:t>рада Ниша</w:t>
      </w:r>
      <w:r w:rsidRPr="009D07E1">
        <w:rPr>
          <w:rFonts w:ascii="Arial" w:hAnsi="Arial" w:cs="Arial"/>
          <w:lang w:val="en-US" w:eastAsia="en-US"/>
        </w:rPr>
        <w:t xml:space="preserve"> </w:t>
      </w:r>
      <w:r>
        <w:rPr>
          <w:rFonts w:ascii="Arial" w:hAnsi="Arial" w:cs="Arial"/>
          <w:lang w:val="sr-Cyrl-RS"/>
        </w:rPr>
        <w:t>у Секретаријату за културу и информисање</w:t>
      </w:r>
      <w:r w:rsidRPr="009D07E1">
        <w:rPr>
          <w:rFonts w:ascii="Arial" w:hAnsi="Arial" w:cs="Arial"/>
          <w:lang w:val="sr-Cyrl-RS" w:eastAsia="en-US"/>
        </w:rPr>
        <w:t xml:space="preserve"> </w:t>
      </w:r>
      <w:r>
        <w:rPr>
          <w:rFonts w:ascii="Arial" w:hAnsi="Arial" w:cs="Arial"/>
          <w:lang w:val="sr-Cyrl-RS" w:eastAsia="en-US"/>
        </w:rPr>
        <w:t>и</w:t>
      </w:r>
      <w:r w:rsidRPr="0019087C">
        <w:rPr>
          <w:rFonts w:ascii="Arial" w:hAnsi="Arial" w:cs="Arial"/>
          <w:lang w:val="sr-Cyrl-RS" w:eastAsia="en-US"/>
        </w:rPr>
        <w:t xml:space="preserve"> </w:t>
      </w:r>
      <w:r>
        <w:rPr>
          <w:rFonts w:ascii="Arial" w:hAnsi="Arial" w:cs="Arial"/>
          <w:lang w:val="sr-Cyrl-RS" w:eastAsia="en-US"/>
        </w:rPr>
        <w:t>Милић Петровић,</w:t>
      </w:r>
      <w:r w:rsidRPr="0019087C">
        <w:rPr>
          <w:rFonts w:ascii="Arial" w:hAnsi="Arial" w:cs="Arial"/>
          <w:lang w:val="en-US" w:eastAsia="en-US"/>
        </w:rPr>
        <w:t xml:space="preserve"> директор </w:t>
      </w:r>
      <w:r w:rsidRPr="0019087C">
        <w:rPr>
          <w:rFonts w:ascii="Arial" w:hAnsi="Arial" w:cs="Arial"/>
          <w:lang w:val="sr-Cyrl-RS"/>
        </w:rPr>
        <w:t>Галерије савремене ликовне уметности Ниш</w:t>
      </w:r>
      <w:r>
        <w:rPr>
          <w:rFonts w:ascii="Arial" w:hAnsi="Arial" w:cs="Arial"/>
          <w:lang w:val="sr-Cyrl-RS"/>
        </w:rPr>
        <w:t>.</w:t>
      </w:r>
    </w:p>
    <w:p w:rsidR="00626282" w:rsidRPr="0019087C" w:rsidRDefault="00626282" w:rsidP="00626282">
      <w:pPr>
        <w:suppressAutoHyphens w:val="0"/>
        <w:jc w:val="both"/>
        <w:rPr>
          <w:rFonts w:ascii="Arial" w:hAnsi="Arial" w:cs="Arial"/>
          <w:lang w:val="sr-Latn-RS" w:eastAsia="en-US"/>
        </w:rPr>
      </w:pPr>
    </w:p>
    <w:p w:rsidR="00626282" w:rsidRPr="009D07E1" w:rsidRDefault="00626282" w:rsidP="00626282">
      <w:pPr>
        <w:ind w:firstLine="720"/>
        <w:jc w:val="both"/>
        <w:rPr>
          <w:rFonts w:ascii="Arial" w:hAnsi="Arial" w:cs="Arial"/>
          <w:lang w:val="sr-Cyrl-RS" w:eastAsia="en-US"/>
        </w:rPr>
      </w:pPr>
    </w:p>
    <w:p w:rsidR="00626282" w:rsidRPr="00852111" w:rsidRDefault="00626282" w:rsidP="00626282">
      <w:pPr>
        <w:tabs>
          <w:tab w:val="left" w:pos="993"/>
        </w:tabs>
        <w:ind w:firstLine="708"/>
        <w:jc w:val="both"/>
        <w:rPr>
          <w:rFonts w:ascii="Arial" w:hAnsi="Arial" w:cs="Arial"/>
          <w:lang w:val="sr-Latn-CS" w:eastAsia="sr-Latn-CS"/>
        </w:rPr>
      </w:pPr>
    </w:p>
    <w:p w:rsidR="00626282" w:rsidRDefault="00626282" w:rsidP="00626282">
      <w:pPr>
        <w:jc w:val="both"/>
        <w:rPr>
          <w:rFonts w:ascii="Arial" w:hAnsi="Arial" w:cs="Arial"/>
          <w:lang w:val="sr-Cyrl-CS"/>
        </w:rPr>
      </w:pPr>
    </w:p>
    <w:p w:rsidR="00626282" w:rsidRDefault="00626282" w:rsidP="00626282">
      <w:pPr>
        <w:jc w:val="both"/>
        <w:rPr>
          <w:rFonts w:ascii="Arial" w:hAnsi="Arial" w:cs="Arial"/>
          <w:lang w:val="sr-Cyrl-CS"/>
        </w:rPr>
      </w:pPr>
    </w:p>
    <w:p w:rsidR="00626282" w:rsidRDefault="00626282" w:rsidP="0062628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CA2E6B">
        <w:rPr>
          <w:rFonts w:ascii="Arial" w:hAnsi="Arial" w:cs="Arial"/>
        </w:rPr>
        <w:t xml:space="preserve"> 234-6/</w:t>
      </w:r>
      <w:bookmarkStart w:id="0" w:name="_GoBack"/>
      <w:bookmarkEnd w:id="0"/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CS"/>
        </w:rPr>
        <w:t>-03</w:t>
      </w:r>
    </w:p>
    <w:p w:rsidR="00626282" w:rsidRDefault="00626282" w:rsidP="00626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CA2E6B">
        <w:rPr>
          <w:rFonts w:ascii="Arial" w:hAnsi="Arial" w:cs="Arial"/>
        </w:rPr>
        <w:t xml:space="preserve"> 27.02</w:t>
      </w:r>
      <w:r>
        <w:rPr>
          <w:rFonts w:ascii="Arial" w:hAnsi="Arial" w:cs="Arial"/>
          <w:lang w:val="sr-Latn-RS"/>
        </w:rPr>
        <w:t>.201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</w:t>
      </w:r>
    </w:p>
    <w:p w:rsidR="00626282" w:rsidRDefault="00626282" w:rsidP="00626282">
      <w:pPr>
        <w:jc w:val="both"/>
        <w:rPr>
          <w:rFonts w:ascii="Arial" w:hAnsi="Arial" w:cs="Arial"/>
        </w:rPr>
      </w:pPr>
    </w:p>
    <w:p w:rsidR="00626282" w:rsidRDefault="00626282" w:rsidP="00626282">
      <w:pPr>
        <w:jc w:val="both"/>
        <w:rPr>
          <w:rFonts w:ascii="Arial" w:hAnsi="Arial" w:cs="Arial"/>
          <w:bCs/>
        </w:rPr>
      </w:pPr>
    </w:p>
    <w:p w:rsidR="00626282" w:rsidRDefault="00626282" w:rsidP="0062628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626282" w:rsidRDefault="00626282" w:rsidP="00626282">
      <w:pPr>
        <w:jc w:val="center"/>
        <w:rPr>
          <w:rFonts w:ascii="Arial" w:hAnsi="Arial" w:cs="Arial"/>
          <w:b/>
          <w:bCs/>
          <w:lang w:val="sr-Cyrl-CS"/>
        </w:rPr>
      </w:pPr>
    </w:p>
    <w:p w:rsidR="00626282" w:rsidRDefault="00626282" w:rsidP="00626282">
      <w:pPr>
        <w:jc w:val="center"/>
        <w:rPr>
          <w:rFonts w:ascii="Arial" w:hAnsi="Arial" w:cs="Arial"/>
          <w:b/>
          <w:bCs/>
          <w:lang w:val="sr-Cyrl-CS"/>
        </w:rPr>
      </w:pPr>
    </w:p>
    <w:p w:rsidR="00626282" w:rsidRDefault="00626282" w:rsidP="00626282">
      <w:pPr>
        <w:jc w:val="center"/>
        <w:rPr>
          <w:rFonts w:ascii="Arial" w:hAnsi="Arial" w:cs="Arial"/>
          <w:b/>
          <w:bCs/>
          <w:lang w:val="sr-Cyrl-CS"/>
        </w:rPr>
      </w:pPr>
    </w:p>
    <w:p w:rsidR="00626282" w:rsidRDefault="00626282" w:rsidP="0062628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</w:t>
      </w:r>
      <w:r>
        <w:rPr>
          <w:rFonts w:ascii="Arial" w:hAnsi="Arial" w:cs="Arial"/>
          <w:b/>
          <w:bCs/>
          <w:lang w:val="sr-Latn-CS"/>
        </w:rPr>
        <w:t xml:space="preserve">  </w:t>
      </w:r>
      <w:r>
        <w:rPr>
          <w:rFonts w:ascii="Arial" w:hAnsi="Arial" w:cs="Arial"/>
          <w:b/>
          <w:bCs/>
          <w:lang w:val="sr-Cyrl-CS"/>
        </w:rPr>
        <w:t>ПРЕДСЕДНИК</w:t>
      </w:r>
    </w:p>
    <w:p w:rsidR="00626282" w:rsidRDefault="00626282" w:rsidP="0062628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26282" w:rsidRDefault="00626282" w:rsidP="0062628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26282" w:rsidRDefault="00626282" w:rsidP="0062628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Дарко Булатовић</w:t>
      </w:r>
    </w:p>
    <w:p w:rsidR="00626282" w:rsidRDefault="00626282" w:rsidP="00626282"/>
    <w:p w:rsidR="00F803FF" w:rsidRDefault="00F803FF"/>
    <w:sectPr w:rsidR="00F803FF" w:rsidSect="00084E7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82"/>
    <w:rsid w:val="00084E78"/>
    <w:rsid w:val="00626282"/>
    <w:rsid w:val="00CA2E6B"/>
    <w:rsid w:val="00EF0F69"/>
    <w:rsid w:val="00F8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4</cp:revision>
  <cp:lastPrinted>2017-02-24T11:46:00Z</cp:lastPrinted>
  <dcterms:created xsi:type="dcterms:W3CDTF">2017-02-20T12:00:00Z</dcterms:created>
  <dcterms:modified xsi:type="dcterms:W3CDTF">2017-02-27T08:12:00Z</dcterms:modified>
</cp:coreProperties>
</file>