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75F2C">
        <w:rPr>
          <w:rFonts w:ascii="Arial" w:hAnsi="Arial" w:cs="Arial"/>
          <w:lang/>
        </w:rPr>
        <w:t>10.03.2017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4712D" w:rsidRPr="00332FEC" w:rsidRDefault="0034712D" w:rsidP="0034712D">
      <w:pPr>
        <w:ind w:firstLine="720"/>
        <w:jc w:val="both"/>
        <w:rPr>
          <w:rFonts w:ascii="Arial" w:hAnsi="Arial" w:cs="Arial"/>
          <w:w w:val="101"/>
          <w:lang w:eastAsia="en-US"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 w:rsidRPr="0034712D">
        <w:rPr>
          <w:rFonts w:ascii="Arial" w:hAnsi="Arial" w:cs="Arial"/>
          <w:lang/>
        </w:rPr>
        <w:t>Утврђује се</w:t>
      </w:r>
      <w:r w:rsidRPr="0034712D">
        <w:rPr>
          <w:rFonts w:ascii="Arial" w:hAnsi="Arial" w:cs="Arial"/>
          <w:lang/>
        </w:rPr>
        <w:t xml:space="preserve"> </w:t>
      </w:r>
      <w:r w:rsidRPr="0034712D">
        <w:rPr>
          <w:rFonts w:ascii="Arial" w:hAnsi="Arial" w:cs="Arial"/>
          <w:lang/>
        </w:rPr>
        <w:t xml:space="preserve">Предлог </w:t>
      </w:r>
      <w:r w:rsidRPr="0034712D">
        <w:rPr>
          <w:rFonts w:ascii="Arial" w:hAnsi="Arial" w:cs="Arial"/>
          <w:bCs/>
          <w:lang w:eastAsia="ar-SA"/>
        </w:rPr>
        <w:t xml:space="preserve">одлуке о </w:t>
      </w:r>
      <w:r w:rsidRPr="0034712D">
        <w:rPr>
          <w:rFonts w:ascii="Arial" w:hAnsi="Arial" w:cs="Arial"/>
          <w:bCs/>
          <w:lang w:eastAsia="ar-SA"/>
        </w:rPr>
        <w:t xml:space="preserve">изради </w:t>
      </w:r>
      <w:r w:rsidR="00332FEC">
        <w:rPr>
          <w:rFonts w:ascii="Arial" w:hAnsi="Arial" w:cs="Arial"/>
          <w:bCs/>
          <w:lang w:eastAsia="ar-SA"/>
        </w:rPr>
        <w:t xml:space="preserve">петих измена и допуна </w:t>
      </w:r>
      <w:r w:rsidR="00332FEC" w:rsidRPr="00332FEC">
        <w:rPr>
          <w:rFonts w:ascii="Arial" w:hAnsi="Arial" w:cs="Arial"/>
          <w:bCs/>
          <w:w w:val="101"/>
          <w:lang w:val="ru-RU"/>
        </w:rPr>
        <w:t>Плана генералне регулације подручја Градске општине Палилула- прва фаза</w:t>
      </w:r>
      <w:r w:rsidR="00332FEC">
        <w:rPr>
          <w:rFonts w:ascii="Arial" w:hAnsi="Arial" w:cs="Arial"/>
          <w:bCs/>
          <w:w w:val="101"/>
          <w:lang w:val="ru-RU"/>
        </w:rPr>
        <w:t>.</w:t>
      </w: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lang/>
        </w:rPr>
      </w:pPr>
    </w:p>
    <w:p w:rsidR="0034712D" w:rsidRPr="0034712D" w:rsidRDefault="0034712D" w:rsidP="005B19A2">
      <w:pPr>
        <w:ind w:firstLine="720"/>
        <w:jc w:val="both"/>
        <w:rPr>
          <w:rFonts w:ascii="Arial" w:hAnsi="Arial" w:cs="Arial"/>
          <w:w w:val="101"/>
          <w:lang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5B19A2" w:rsidRPr="0034712D">
        <w:rPr>
          <w:rFonts w:ascii="Arial" w:hAnsi="Arial" w:cs="Arial"/>
          <w:lang/>
        </w:rPr>
        <w:t xml:space="preserve">Предлог </w:t>
      </w:r>
      <w:r w:rsidR="005B19A2" w:rsidRPr="0034712D">
        <w:rPr>
          <w:rFonts w:ascii="Arial" w:hAnsi="Arial" w:cs="Arial"/>
          <w:bCs/>
          <w:lang w:eastAsia="ar-SA"/>
        </w:rPr>
        <w:t xml:space="preserve">одлуке о </w:t>
      </w:r>
      <w:r w:rsidR="005B19A2" w:rsidRPr="0034712D">
        <w:rPr>
          <w:rFonts w:ascii="Arial" w:hAnsi="Arial" w:cs="Arial"/>
          <w:bCs/>
          <w:lang w:eastAsia="ar-SA"/>
        </w:rPr>
        <w:t xml:space="preserve">изради </w:t>
      </w:r>
      <w:r w:rsidR="005B19A2">
        <w:rPr>
          <w:rFonts w:ascii="Arial" w:hAnsi="Arial" w:cs="Arial"/>
          <w:bCs/>
          <w:lang w:eastAsia="ar-SA"/>
        </w:rPr>
        <w:t xml:space="preserve">петих измена и допуна </w:t>
      </w:r>
      <w:r w:rsidR="005B19A2" w:rsidRPr="00332FEC">
        <w:rPr>
          <w:rFonts w:ascii="Arial" w:hAnsi="Arial" w:cs="Arial"/>
          <w:bCs/>
          <w:w w:val="101"/>
          <w:lang w:val="ru-RU"/>
        </w:rPr>
        <w:t>Плана генералне регулације подручја Градске општине Палилула- прва фаза</w:t>
      </w:r>
      <w:r>
        <w:rPr>
          <w:rFonts w:ascii="Arial" w:hAnsi="Arial" w:cs="Arial"/>
          <w:lang/>
        </w:rPr>
        <w:t xml:space="preserve"> 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C326DC" w:rsidRPr="00F2503C" w:rsidRDefault="0034712D" w:rsidP="00C326DC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       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 w:rsidR="00C326DC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C326DC">
        <w:rPr>
          <w:rFonts w:ascii="Arial" w:hAnsi="Arial" w:cs="Arial"/>
          <w:lang/>
        </w:rPr>
        <w:t>ђ</w:t>
      </w:r>
      <w:r w:rsidR="00C326DC">
        <w:rPr>
          <w:rFonts w:ascii="Arial" w:hAnsi="Arial" w:cs="Arial"/>
          <w:lang/>
        </w:rPr>
        <w:t>ује</w:t>
      </w:r>
      <w:r w:rsidR="00C326DC">
        <w:rPr>
          <w:rFonts w:ascii="Arial" w:hAnsi="Arial" w:cs="Arial"/>
          <w:lang/>
        </w:rPr>
        <w:t xml:space="preserve"> се</w:t>
      </w:r>
      <w:r w:rsidR="00C326DC" w:rsidRPr="00F2503C">
        <w:rPr>
          <w:rFonts w:ascii="Arial" w:hAnsi="Arial" w:cs="Arial"/>
          <w:lang w:eastAsia="ar-SA"/>
        </w:rPr>
        <w:t xml:space="preserve"> </w:t>
      </w:r>
      <w:r w:rsidR="00C326DC">
        <w:rPr>
          <w:rFonts w:ascii="Arial" w:hAnsi="Arial" w:cs="Arial"/>
          <w:lang w:eastAsia="ar-SA"/>
        </w:rPr>
        <w:t>M</w:t>
      </w:r>
      <w:r w:rsidR="00C326DC">
        <w:rPr>
          <w:rFonts w:ascii="Arial" w:hAnsi="Arial" w:cs="Arial"/>
          <w:lang w:eastAsia="ar-SA"/>
        </w:rPr>
        <w:t>и</w:t>
      </w:r>
      <w:r w:rsidR="00647F22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C326DC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Pr="00F2503C" w:rsidRDefault="0034712D" w:rsidP="0034712D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 </w:t>
      </w:r>
      <w:r w:rsidR="00575F2C">
        <w:rPr>
          <w:rFonts w:ascii="Arial" w:hAnsi="Arial" w:cs="Arial"/>
          <w:lang w:eastAsia="sr-Cyrl-CS"/>
        </w:rPr>
        <w:t>311-23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 </w:t>
      </w:r>
      <w:r w:rsidR="00575F2C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332FEC"/>
    <w:rsid w:val="0034712D"/>
    <w:rsid w:val="00543B23"/>
    <w:rsid w:val="00575F2C"/>
    <w:rsid w:val="005A6E58"/>
    <w:rsid w:val="005B19A2"/>
    <w:rsid w:val="00647F22"/>
    <w:rsid w:val="00C3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6</cp:revision>
  <dcterms:created xsi:type="dcterms:W3CDTF">2017-03-10T07:09:00Z</dcterms:created>
  <dcterms:modified xsi:type="dcterms:W3CDTF">2017-03-10T10:41:00Z</dcterms:modified>
</cp:coreProperties>
</file>