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0B" w:rsidRPr="00DC7913" w:rsidRDefault="00F5460B" w:rsidP="00F5460B">
      <w:pPr>
        <w:suppressLineNumbers/>
        <w:autoSpaceDE w:val="0"/>
        <w:autoSpaceDN w:val="0"/>
        <w:adjustRightInd w:val="0"/>
        <w:spacing w:after="0" w:line="240" w:lineRule="auto"/>
        <w:jc w:val="both"/>
        <w:rPr>
          <w:rFonts w:ascii="Times New Roman" w:hAnsi="Times New Roman"/>
          <w:bCs/>
          <w:sz w:val="28"/>
          <w:szCs w:val="28"/>
          <w:lang w:val="ru-RU"/>
        </w:rPr>
      </w:pPr>
    </w:p>
    <w:p w:rsidR="00F5460B" w:rsidRPr="00DC7913" w:rsidRDefault="00F5460B" w:rsidP="00B70CBD">
      <w:pPr>
        <w:suppressLineNumbers/>
        <w:autoSpaceDE w:val="0"/>
        <w:autoSpaceDN w:val="0"/>
        <w:adjustRightInd w:val="0"/>
        <w:spacing w:after="0" w:line="240" w:lineRule="auto"/>
        <w:ind w:firstLine="708"/>
        <w:jc w:val="both"/>
        <w:rPr>
          <w:rFonts w:ascii="Times New Roman" w:hAnsi="Times New Roman"/>
          <w:sz w:val="28"/>
          <w:szCs w:val="28"/>
          <w:lang w:val="sr-Cyrl-CS"/>
        </w:rPr>
      </w:pPr>
      <w:r w:rsidRPr="00DC7913">
        <w:rPr>
          <w:rFonts w:ascii="Times New Roman" w:hAnsi="Times New Roman"/>
          <w:sz w:val="28"/>
          <w:szCs w:val="28"/>
          <w:lang w:val="ru-RU"/>
        </w:rPr>
        <w:t xml:space="preserve">На основу члана </w:t>
      </w:r>
      <w:r w:rsidRPr="00DC7913">
        <w:rPr>
          <w:rFonts w:ascii="Times New Roman" w:hAnsi="Times New Roman"/>
          <w:sz w:val="28"/>
          <w:szCs w:val="28"/>
          <w:lang w:val="en-US"/>
        </w:rPr>
        <w:t>21</w:t>
      </w:r>
      <w:r w:rsidRPr="00DC7913">
        <w:rPr>
          <w:rFonts w:ascii="Times New Roman" w:hAnsi="Times New Roman"/>
          <w:sz w:val="28"/>
          <w:szCs w:val="28"/>
        </w:rPr>
        <w:t>.</w:t>
      </w:r>
      <w:r w:rsidRPr="00DC7913">
        <w:rPr>
          <w:rFonts w:ascii="Times New Roman" w:hAnsi="Times New Roman"/>
          <w:sz w:val="28"/>
          <w:szCs w:val="28"/>
          <w:lang w:val="en-US"/>
        </w:rPr>
        <w:t xml:space="preserve"> </w:t>
      </w:r>
      <w:proofErr w:type="gramStart"/>
      <w:r w:rsidRPr="00DC7913">
        <w:rPr>
          <w:rFonts w:ascii="Times New Roman" w:hAnsi="Times New Roman"/>
          <w:sz w:val="28"/>
          <w:szCs w:val="28"/>
          <w:lang w:val="en-US"/>
        </w:rPr>
        <w:t>и</w:t>
      </w:r>
      <w:proofErr w:type="gramEnd"/>
      <w:r w:rsidRPr="00DC7913">
        <w:rPr>
          <w:rFonts w:ascii="Times New Roman" w:hAnsi="Times New Roman"/>
          <w:sz w:val="28"/>
          <w:szCs w:val="28"/>
          <w:lang w:val="en-US"/>
        </w:rPr>
        <w:t xml:space="preserve"> </w:t>
      </w:r>
      <w:r w:rsidRPr="00DC7913">
        <w:rPr>
          <w:rFonts w:ascii="Times New Roman" w:hAnsi="Times New Roman"/>
          <w:sz w:val="28"/>
          <w:szCs w:val="28"/>
          <w:lang w:val="ru-RU"/>
        </w:rPr>
        <w:t>37.</w:t>
      </w:r>
      <w:r w:rsidRPr="00DC7913">
        <w:rPr>
          <w:rFonts w:ascii="Times New Roman" w:hAnsi="Times New Roman"/>
          <w:sz w:val="28"/>
          <w:szCs w:val="28"/>
          <w:lang w:val="sr-Latn-CS"/>
        </w:rPr>
        <w:t xml:space="preserve"> </w:t>
      </w:r>
      <w:r w:rsidRPr="00DC7913">
        <w:rPr>
          <w:rFonts w:ascii="Times New Roman" w:hAnsi="Times New Roman"/>
          <w:sz w:val="28"/>
          <w:szCs w:val="28"/>
          <w:lang w:val="ru-RU"/>
        </w:rPr>
        <w:t>Статута Града Ниша (</w:t>
      </w:r>
      <w:r w:rsidRPr="00DC7913">
        <w:rPr>
          <w:rFonts w:ascii="Times New Roman" w:hAnsi="Times New Roman"/>
          <w:sz w:val="28"/>
          <w:szCs w:val="28"/>
        </w:rPr>
        <w:t>''</w:t>
      </w:r>
      <w:r w:rsidRPr="00DC7913">
        <w:rPr>
          <w:rFonts w:ascii="Times New Roman" w:hAnsi="Times New Roman"/>
          <w:sz w:val="28"/>
          <w:szCs w:val="28"/>
          <w:lang w:val="ru-RU"/>
        </w:rPr>
        <w:t>Службени лист Града Ниша</w:t>
      </w:r>
      <w:r w:rsidRPr="00DC7913">
        <w:rPr>
          <w:rFonts w:ascii="Times New Roman" w:hAnsi="Times New Roman"/>
          <w:sz w:val="28"/>
          <w:szCs w:val="28"/>
          <w:lang w:val="en-US"/>
        </w:rPr>
        <w:t>"</w:t>
      </w:r>
      <w:r w:rsidRPr="00DC7913">
        <w:rPr>
          <w:rFonts w:ascii="Times New Roman" w:hAnsi="Times New Roman"/>
          <w:sz w:val="28"/>
          <w:szCs w:val="28"/>
          <w:lang w:val="ru-RU"/>
        </w:rPr>
        <w:t xml:space="preserve">, број 88/2008 и 143/2016), </w:t>
      </w:r>
      <w:r w:rsidRPr="00DC7913">
        <w:rPr>
          <w:rFonts w:ascii="Times New Roman" w:hAnsi="Times New Roman"/>
          <w:sz w:val="28"/>
          <w:szCs w:val="28"/>
          <w:lang w:val="sr-Cyrl-CS"/>
        </w:rPr>
        <w:t>Скупштина Града Ниша, на седници од</w:t>
      </w:r>
      <w:r w:rsidR="00B70CBD" w:rsidRPr="00DC7913">
        <w:rPr>
          <w:rFonts w:ascii="Times New Roman" w:hAnsi="Times New Roman"/>
          <w:sz w:val="28"/>
          <w:szCs w:val="28"/>
          <w:lang w:val="sr-Cyrl-CS"/>
        </w:rPr>
        <w:t xml:space="preserve">           </w:t>
      </w:r>
      <w:r w:rsidRPr="00DC7913">
        <w:rPr>
          <w:rFonts w:ascii="Times New Roman" w:hAnsi="Times New Roman"/>
          <w:sz w:val="28"/>
          <w:szCs w:val="28"/>
          <w:lang w:val="sr-Cyrl-CS"/>
        </w:rPr>
        <w:t>201</w:t>
      </w:r>
      <w:r w:rsidRPr="00DC7913">
        <w:rPr>
          <w:rFonts w:ascii="Times New Roman" w:hAnsi="Times New Roman"/>
          <w:sz w:val="28"/>
          <w:szCs w:val="28"/>
        </w:rPr>
        <w:t>7</w:t>
      </w:r>
      <w:r w:rsidRPr="00DC7913">
        <w:rPr>
          <w:rFonts w:ascii="Times New Roman" w:hAnsi="Times New Roman"/>
          <w:sz w:val="28"/>
          <w:szCs w:val="28"/>
          <w:lang w:val="sr-Cyrl-CS"/>
        </w:rPr>
        <w:t>. године, донела је</w:t>
      </w:r>
    </w:p>
    <w:p w:rsidR="00F5460B" w:rsidRPr="00DC7913" w:rsidRDefault="00F5460B" w:rsidP="00F5460B">
      <w:pPr>
        <w:suppressLineNumbers/>
        <w:autoSpaceDE w:val="0"/>
        <w:autoSpaceDN w:val="0"/>
        <w:adjustRightInd w:val="0"/>
        <w:spacing w:after="0" w:line="240" w:lineRule="auto"/>
        <w:jc w:val="both"/>
        <w:rPr>
          <w:rFonts w:ascii="Times New Roman" w:hAnsi="Times New Roman"/>
          <w:sz w:val="28"/>
          <w:szCs w:val="28"/>
          <w:lang w:val="ru-RU"/>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sz w:val="28"/>
          <w:szCs w:val="28"/>
          <w:lang w:val="ru-RU"/>
        </w:rPr>
      </w:pPr>
      <w:r w:rsidRPr="00DC7913">
        <w:rPr>
          <w:rFonts w:ascii="Times New Roman" w:hAnsi="Times New Roman"/>
          <w:sz w:val="28"/>
          <w:szCs w:val="28"/>
          <w:lang w:val="ru-RU"/>
        </w:rPr>
        <w:t>О Д Л У К У</w:t>
      </w:r>
      <w:r w:rsidRPr="00DC7913">
        <w:rPr>
          <w:rFonts w:ascii="Times New Roman" w:hAnsi="Times New Roman"/>
          <w:sz w:val="28"/>
          <w:szCs w:val="28"/>
          <w:lang w:val="en-US"/>
        </w:rPr>
        <w:t xml:space="preserve"> </w:t>
      </w:r>
    </w:p>
    <w:p w:rsidR="00F5460B" w:rsidRPr="00DC7913" w:rsidRDefault="00F5460B" w:rsidP="00F5460B">
      <w:pPr>
        <w:suppressLineNumbers/>
        <w:autoSpaceDE w:val="0"/>
        <w:autoSpaceDN w:val="0"/>
        <w:adjustRightInd w:val="0"/>
        <w:spacing w:after="0" w:line="240" w:lineRule="auto"/>
        <w:jc w:val="center"/>
        <w:rPr>
          <w:rFonts w:ascii="Times New Roman" w:hAnsi="Times New Roman"/>
          <w:sz w:val="28"/>
          <w:szCs w:val="28"/>
          <w:lang w:val="sr-Latn-CS"/>
        </w:rPr>
      </w:pPr>
      <w:r w:rsidRPr="00DC7913">
        <w:rPr>
          <w:rFonts w:ascii="Times New Roman" w:hAnsi="Times New Roman"/>
          <w:sz w:val="28"/>
          <w:szCs w:val="28"/>
          <w:lang w:val="ru-RU"/>
        </w:rPr>
        <w:t>О ИЗМЕН</w:t>
      </w:r>
      <w:r w:rsidRPr="00DC7913">
        <w:rPr>
          <w:rFonts w:ascii="Times New Roman" w:hAnsi="Times New Roman"/>
          <w:sz w:val="28"/>
          <w:szCs w:val="28"/>
          <w:lang w:val="sr-Latn-CS"/>
        </w:rPr>
        <w:t>AMA</w:t>
      </w:r>
      <w:r w:rsidRPr="00DC7913">
        <w:rPr>
          <w:rFonts w:ascii="Times New Roman" w:hAnsi="Times New Roman"/>
          <w:sz w:val="28"/>
          <w:szCs w:val="28"/>
          <w:lang w:val="ru-RU"/>
        </w:rPr>
        <w:t xml:space="preserve"> И ДОПУНАМА ОДЛУКЕ О КОМУНАЛНОМ РЕДУ</w:t>
      </w:r>
    </w:p>
    <w:p w:rsidR="00F5460B" w:rsidRPr="00DC7913" w:rsidRDefault="00F5460B" w:rsidP="00F5460B">
      <w:pPr>
        <w:suppressLineNumbers/>
        <w:autoSpaceDE w:val="0"/>
        <w:autoSpaceDN w:val="0"/>
        <w:adjustRightInd w:val="0"/>
        <w:spacing w:after="0" w:line="240" w:lineRule="auto"/>
        <w:jc w:val="center"/>
        <w:rPr>
          <w:rFonts w:ascii="Times New Roman" w:hAnsi="Times New Roman"/>
          <w:sz w:val="28"/>
          <w:szCs w:val="28"/>
          <w:lang w:val="sr-Latn-CS"/>
        </w:rPr>
      </w:pPr>
    </w:p>
    <w:p w:rsidR="00F5460B" w:rsidRPr="00DC7913" w:rsidRDefault="00F5460B" w:rsidP="00F5460B">
      <w:pPr>
        <w:suppressLineNumbers/>
        <w:autoSpaceDE w:val="0"/>
        <w:autoSpaceDN w:val="0"/>
        <w:adjustRightInd w:val="0"/>
        <w:spacing w:after="0" w:line="240" w:lineRule="auto"/>
        <w:rPr>
          <w:rFonts w:ascii="Times New Roman" w:hAnsi="Times New Roman"/>
          <w:bCs/>
          <w:sz w:val="28"/>
          <w:szCs w:val="28"/>
          <w:lang w:val="ru-RU"/>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lang w:val="ru-RU"/>
        </w:rPr>
      </w:pPr>
      <w:r w:rsidRPr="00DC7913">
        <w:rPr>
          <w:rFonts w:ascii="Times New Roman" w:hAnsi="Times New Roman"/>
          <w:bCs/>
          <w:sz w:val="28"/>
          <w:szCs w:val="28"/>
          <w:lang w:val="ru-RU"/>
        </w:rPr>
        <w:t>Члан 1.</w:t>
      </w:r>
    </w:p>
    <w:p w:rsidR="00F5460B" w:rsidRPr="00DC7913" w:rsidRDefault="00F5460B" w:rsidP="00F5460B">
      <w:pPr>
        <w:suppressLineNumbers/>
        <w:autoSpaceDE w:val="0"/>
        <w:autoSpaceDN w:val="0"/>
        <w:adjustRightInd w:val="0"/>
        <w:spacing w:after="0" w:line="240" w:lineRule="auto"/>
        <w:ind w:firstLine="708"/>
        <w:jc w:val="both"/>
        <w:rPr>
          <w:rFonts w:ascii="Times New Roman" w:hAnsi="Times New Roman"/>
          <w:sz w:val="28"/>
          <w:szCs w:val="28"/>
        </w:rPr>
      </w:pPr>
      <w:r w:rsidRPr="00DC7913">
        <w:rPr>
          <w:rFonts w:ascii="Times New Roman" w:hAnsi="Times New Roman"/>
          <w:sz w:val="28"/>
          <w:szCs w:val="28"/>
          <w:lang w:val="ru-RU"/>
        </w:rPr>
        <w:t>У Одлуци о комуналном реду (</w:t>
      </w:r>
      <w:r w:rsidRPr="00DC7913">
        <w:rPr>
          <w:rFonts w:ascii="Times New Roman" w:hAnsi="Times New Roman"/>
          <w:sz w:val="28"/>
          <w:szCs w:val="28"/>
        </w:rPr>
        <w:t>''</w:t>
      </w:r>
      <w:r w:rsidRPr="00DC7913">
        <w:rPr>
          <w:rFonts w:ascii="Times New Roman" w:hAnsi="Times New Roman"/>
          <w:sz w:val="28"/>
          <w:szCs w:val="28"/>
          <w:lang w:val="ru-RU"/>
        </w:rPr>
        <w:t>Службени лист Града Ниша</w:t>
      </w:r>
      <w:r w:rsidRPr="00DC7913">
        <w:rPr>
          <w:rFonts w:ascii="Times New Roman" w:hAnsi="Times New Roman"/>
          <w:sz w:val="28"/>
          <w:szCs w:val="28"/>
          <w:lang w:val="en-US"/>
        </w:rPr>
        <w:t>"</w:t>
      </w:r>
      <w:r w:rsidRPr="00DC7913">
        <w:rPr>
          <w:rFonts w:ascii="Times New Roman" w:hAnsi="Times New Roman"/>
          <w:sz w:val="28"/>
          <w:szCs w:val="28"/>
          <w:lang w:val="ru-RU"/>
        </w:rPr>
        <w:t>, број 57/2014</w:t>
      </w:r>
      <w:r w:rsidRPr="00DC7913">
        <w:rPr>
          <w:rFonts w:ascii="Times New Roman" w:hAnsi="Times New Roman"/>
          <w:sz w:val="28"/>
          <w:szCs w:val="28"/>
        </w:rPr>
        <w:t xml:space="preserve"> и 98/2015</w:t>
      </w:r>
      <w:r w:rsidRPr="00DC7913">
        <w:rPr>
          <w:rFonts w:ascii="Times New Roman" w:hAnsi="Times New Roman"/>
          <w:sz w:val="28"/>
          <w:szCs w:val="28"/>
          <w:lang w:val="ru-RU"/>
        </w:rPr>
        <w:t xml:space="preserve">), у </w:t>
      </w:r>
      <w:proofErr w:type="spellStart"/>
      <w:r w:rsidRPr="00DC7913">
        <w:rPr>
          <w:rFonts w:ascii="Times New Roman" w:hAnsi="Times New Roman"/>
          <w:sz w:val="28"/>
          <w:szCs w:val="28"/>
          <w:lang w:val="en-US"/>
        </w:rPr>
        <w:t>члан</w:t>
      </w:r>
      <w:proofErr w:type="spellEnd"/>
      <w:r w:rsidRPr="00DC7913">
        <w:rPr>
          <w:rFonts w:ascii="Times New Roman" w:hAnsi="Times New Roman"/>
          <w:sz w:val="28"/>
          <w:szCs w:val="28"/>
        </w:rPr>
        <w:t>у</w:t>
      </w:r>
      <w:r w:rsidRPr="00DC7913">
        <w:rPr>
          <w:rFonts w:ascii="Times New Roman" w:hAnsi="Times New Roman"/>
          <w:sz w:val="28"/>
          <w:szCs w:val="28"/>
          <w:lang w:val="en-US"/>
        </w:rPr>
        <w:t xml:space="preserve"> 6. </w:t>
      </w:r>
      <w:r w:rsidRPr="00DC7913">
        <w:rPr>
          <w:rFonts w:ascii="Times New Roman" w:hAnsi="Times New Roman"/>
          <w:sz w:val="28"/>
          <w:szCs w:val="28"/>
        </w:rPr>
        <w:t xml:space="preserve">у </w:t>
      </w:r>
      <w:proofErr w:type="spellStart"/>
      <w:r w:rsidRPr="00DC7913">
        <w:rPr>
          <w:rFonts w:ascii="Times New Roman" w:hAnsi="Times New Roman"/>
          <w:sz w:val="28"/>
          <w:szCs w:val="28"/>
          <w:lang w:val="en-US"/>
        </w:rPr>
        <w:t>став</w:t>
      </w:r>
      <w:proofErr w:type="spellEnd"/>
      <w:r w:rsidRPr="00DC7913">
        <w:rPr>
          <w:rFonts w:ascii="Times New Roman" w:hAnsi="Times New Roman"/>
          <w:sz w:val="28"/>
          <w:szCs w:val="28"/>
        </w:rPr>
        <w:t>у</w:t>
      </w:r>
      <w:r w:rsidRPr="00DC7913">
        <w:rPr>
          <w:rFonts w:ascii="Times New Roman" w:hAnsi="Times New Roman"/>
          <w:sz w:val="28"/>
          <w:szCs w:val="28"/>
          <w:lang w:val="en-US"/>
        </w:rPr>
        <w:t xml:space="preserve"> </w:t>
      </w:r>
      <w:r w:rsidRPr="00DC7913">
        <w:rPr>
          <w:rFonts w:ascii="Times New Roman" w:hAnsi="Times New Roman"/>
          <w:sz w:val="28"/>
          <w:szCs w:val="28"/>
        </w:rPr>
        <w:t>3. речи</w:t>
      </w:r>
      <w:r w:rsidRPr="00DC7913">
        <w:rPr>
          <w:rFonts w:ascii="Times New Roman" w:hAnsi="Times New Roman"/>
          <w:sz w:val="28"/>
          <w:szCs w:val="28"/>
          <w:lang w:val="en-US"/>
        </w:rPr>
        <w:t>:</w:t>
      </w:r>
      <w:r w:rsidRPr="00DC7913">
        <w:rPr>
          <w:rFonts w:ascii="Times New Roman" w:hAnsi="Times New Roman"/>
          <w:sz w:val="28"/>
          <w:szCs w:val="28"/>
        </w:rPr>
        <w:t xml:space="preserve"> ''у јавној својини'' бришу се.</w:t>
      </w:r>
    </w:p>
    <w:p w:rsidR="00F5460B" w:rsidRPr="00DC7913" w:rsidRDefault="00F5460B" w:rsidP="00115097">
      <w:pPr>
        <w:suppressLineNumbers/>
        <w:autoSpaceDE w:val="0"/>
        <w:autoSpaceDN w:val="0"/>
        <w:adjustRightInd w:val="0"/>
        <w:spacing w:after="0" w:line="240" w:lineRule="auto"/>
        <w:jc w:val="both"/>
        <w:rPr>
          <w:rFonts w:ascii="Times New Roman" w:hAnsi="Times New Roman"/>
          <w:sz w:val="28"/>
          <w:szCs w:val="28"/>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lang w:val="ru-RU"/>
        </w:rPr>
      </w:pPr>
      <w:r w:rsidRPr="00DC7913">
        <w:rPr>
          <w:rFonts w:ascii="Times New Roman" w:hAnsi="Times New Roman"/>
          <w:bCs/>
          <w:sz w:val="28"/>
          <w:szCs w:val="28"/>
          <w:lang w:val="ru-RU"/>
        </w:rPr>
        <w:t>Члан 2.</w:t>
      </w:r>
    </w:p>
    <w:p w:rsidR="00F5460B" w:rsidRPr="00DC7913" w:rsidRDefault="00F5460B" w:rsidP="00F5460B">
      <w:pPr>
        <w:suppressLineNumbers/>
        <w:autoSpaceDE w:val="0"/>
        <w:autoSpaceDN w:val="0"/>
        <w:adjustRightInd w:val="0"/>
        <w:spacing w:after="0" w:line="240" w:lineRule="auto"/>
        <w:jc w:val="both"/>
        <w:rPr>
          <w:rFonts w:ascii="Times New Roman" w:hAnsi="Times New Roman"/>
          <w:bCs/>
          <w:sz w:val="28"/>
          <w:szCs w:val="28"/>
        </w:rPr>
      </w:pPr>
      <w:r w:rsidRPr="00DC7913">
        <w:rPr>
          <w:rFonts w:ascii="Times New Roman" w:hAnsi="Times New Roman"/>
          <w:bCs/>
          <w:sz w:val="28"/>
          <w:szCs w:val="28"/>
          <w:lang w:val="ru-RU"/>
        </w:rPr>
        <w:tab/>
      </w:r>
      <w:r w:rsidRPr="00DC7913">
        <w:rPr>
          <w:rFonts w:ascii="Times New Roman" w:hAnsi="Times New Roman"/>
          <w:bCs/>
          <w:sz w:val="28"/>
          <w:szCs w:val="28"/>
        </w:rPr>
        <w:t>У члану 23. у ставу 1. тачка 3. мења се и гласи:</w:t>
      </w:r>
      <w:r w:rsidR="00277740" w:rsidRPr="00DC7913">
        <w:rPr>
          <w:rFonts w:ascii="Times New Roman" w:hAnsi="Times New Roman"/>
          <w:bCs/>
          <w:sz w:val="28"/>
          <w:szCs w:val="28"/>
        </w:rPr>
        <w:t xml:space="preserve"> ''3. заустављање или остављање возила којим се омета коришћење пешачке комуникације, прилаз објектима, интерне саобраћанице, кретање, заустављање или паркирање возила на површинама јавне намене и површинама у јавном коришћењу које су поплочане и на којима су постављене тактилне стазе и слично,''</w:t>
      </w:r>
    </w:p>
    <w:p w:rsidR="00F5460B" w:rsidRPr="00DC7913" w:rsidRDefault="00F5460B" w:rsidP="00B70CBD">
      <w:pPr>
        <w:suppressLineNumbers/>
        <w:autoSpaceDE w:val="0"/>
        <w:autoSpaceDN w:val="0"/>
        <w:adjustRightInd w:val="0"/>
        <w:spacing w:after="0" w:line="240" w:lineRule="auto"/>
        <w:jc w:val="center"/>
        <w:rPr>
          <w:rFonts w:ascii="Times New Roman" w:hAnsi="Times New Roman"/>
          <w:bCs/>
          <w:sz w:val="28"/>
          <w:szCs w:val="28"/>
          <w:lang w:val="ru-RU"/>
        </w:rPr>
      </w:pPr>
    </w:p>
    <w:p w:rsidR="00F5460B" w:rsidRPr="00DC7913" w:rsidRDefault="00B70CBD" w:rsidP="00B70CBD">
      <w:pPr>
        <w:suppressLineNumbers/>
        <w:autoSpaceDE w:val="0"/>
        <w:autoSpaceDN w:val="0"/>
        <w:adjustRightInd w:val="0"/>
        <w:spacing w:after="0" w:line="240" w:lineRule="auto"/>
        <w:jc w:val="center"/>
        <w:rPr>
          <w:rFonts w:ascii="Times New Roman" w:hAnsi="Times New Roman"/>
          <w:sz w:val="28"/>
          <w:szCs w:val="28"/>
        </w:rPr>
      </w:pPr>
      <w:r w:rsidRPr="00DC7913">
        <w:rPr>
          <w:rFonts w:ascii="Times New Roman" w:hAnsi="Times New Roman"/>
          <w:sz w:val="28"/>
          <w:szCs w:val="28"/>
        </w:rPr>
        <w:t>Члан 3.</w:t>
      </w:r>
    </w:p>
    <w:p w:rsidR="00F5460B" w:rsidRPr="00DC7913" w:rsidRDefault="00F5460B" w:rsidP="00F5460B">
      <w:pPr>
        <w:suppressLineNumbers/>
        <w:autoSpaceDE w:val="0"/>
        <w:autoSpaceDN w:val="0"/>
        <w:adjustRightInd w:val="0"/>
        <w:spacing w:after="0" w:line="240" w:lineRule="auto"/>
        <w:ind w:firstLine="708"/>
        <w:jc w:val="both"/>
        <w:rPr>
          <w:rFonts w:ascii="Times New Roman" w:hAnsi="Times New Roman"/>
          <w:sz w:val="28"/>
          <w:szCs w:val="28"/>
        </w:rPr>
      </w:pPr>
      <w:r w:rsidRPr="00DC7913">
        <w:rPr>
          <w:rFonts w:ascii="Times New Roman" w:hAnsi="Times New Roman"/>
          <w:sz w:val="28"/>
          <w:szCs w:val="28"/>
        </w:rPr>
        <w:t>У  чл. 38, 42, 44, 46, 47, 48, 49, 50, 52, 53, 54, 55, 56, 59, 78, 80, 81 и 92 речи: ''управа надлежна</w:t>
      </w:r>
      <w:r w:rsidR="0097136D">
        <w:rPr>
          <w:rFonts w:ascii="Times New Roman" w:hAnsi="Times New Roman"/>
          <w:sz w:val="28"/>
          <w:szCs w:val="28"/>
        </w:rPr>
        <w:t xml:space="preserve"> за</w:t>
      </w:r>
      <w:r w:rsidRPr="00DC7913">
        <w:rPr>
          <w:rFonts w:ascii="Times New Roman" w:hAnsi="Times New Roman"/>
          <w:sz w:val="28"/>
          <w:szCs w:val="28"/>
        </w:rPr>
        <w:t>'' у одређеном падежу замењују се речима: ''Градска управа града Ниша - секретаријат надлежан</w:t>
      </w:r>
      <w:r w:rsidR="0097136D">
        <w:rPr>
          <w:rFonts w:ascii="Times New Roman" w:hAnsi="Times New Roman"/>
          <w:sz w:val="28"/>
          <w:szCs w:val="28"/>
        </w:rPr>
        <w:t xml:space="preserve"> за</w:t>
      </w:r>
      <w:r w:rsidRPr="00DC7913">
        <w:rPr>
          <w:rFonts w:ascii="Times New Roman" w:hAnsi="Times New Roman"/>
          <w:sz w:val="28"/>
          <w:szCs w:val="28"/>
        </w:rPr>
        <w:t>'' у одговарајућем падежу.</w:t>
      </w:r>
    </w:p>
    <w:p w:rsidR="00F5460B" w:rsidRPr="00DC7913" w:rsidRDefault="00F5460B" w:rsidP="00F5460B">
      <w:pPr>
        <w:suppressLineNumbers/>
        <w:autoSpaceDE w:val="0"/>
        <w:autoSpaceDN w:val="0"/>
        <w:adjustRightInd w:val="0"/>
        <w:spacing w:after="0" w:line="240" w:lineRule="auto"/>
        <w:jc w:val="both"/>
        <w:rPr>
          <w:rFonts w:ascii="Times New Roman" w:hAnsi="Times New Roman"/>
          <w:sz w:val="28"/>
          <w:szCs w:val="28"/>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rPr>
      </w:pPr>
      <w:proofErr w:type="spellStart"/>
      <w:proofErr w:type="gramStart"/>
      <w:r w:rsidRPr="00DC7913">
        <w:rPr>
          <w:rFonts w:ascii="Times New Roman" w:hAnsi="Times New Roman"/>
          <w:bCs/>
          <w:sz w:val="28"/>
          <w:szCs w:val="28"/>
          <w:lang w:val="en-US"/>
        </w:rPr>
        <w:t>Члан</w:t>
      </w:r>
      <w:proofErr w:type="spellEnd"/>
      <w:r w:rsidRPr="00DC7913">
        <w:rPr>
          <w:rFonts w:ascii="Times New Roman" w:hAnsi="Times New Roman"/>
          <w:bCs/>
          <w:sz w:val="28"/>
          <w:szCs w:val="28"/>
          <w:lang w:val="en-US"/>
        </w:rPr>
        <w:t xml:space="preserve"> </w:t>
      </w:r>
      <w:r w:rsidR="00B70CBD" w:rsidRPr="00DC7913">
        <w:rPr>
          <w:rFonts w:ascii="Times New Roman" w:hAnsi="Times New Roman"/>
          <w:bCs/>
          <w:sz w:val="28"/>
          <w:szCs w:val="28"/>
        </w:rPr>
        <w:t>4</w:t>
      </w:r>
      <w:r w:rsidRPr="00DC7913">
        <w:rPr>
          <w:rFonts w:ascii="Times New Roman" w:hAnsi="Times New Roman"/>
          <w:bCs/>
          <w:sz w:val="28"/>
          <w:szCs w:val="28"/>
          <w:lang w:val="en-US"/>
        </w:rPr>
        <w:t>.</w:t>
      </w:r>
      <w:proofErr w:type="gramEnd"/>
    </w:p>
    <w:p w:rsidR="00F5460B" w:rsidRPr="00DC7913" w:rsidRDefault="00F5460B" w:rsidP="00F5460B">
      <w:pPr>
        <w:suppressLineNumbers/>
        <w:autoSpaceDE w:val="0"/>
        <w:autoSpaceDN w:val="0"/>
        <w:adjustRightInd w:val="0"/>
        <w:spacing w:after="0" w:line="240" w:lineRule="auto"/>
        <w:ind w:firstLine="708"/>
        <w:jc w:val="both"/>
        <w:rPr>
          <w:rFonts w:ascii="Times New Roman" w:hAnsi="Times New Roman"/>
          <w:sz w:val="28"/>
          <w:szCs w:val="28"/>
          <w:lang w:val="ru-RU"/>
        </w:rPr>
      </w:pPr>
      <w:r w:rsidRPr="00DC7913">
        <w:rPr>
          <w:rFonts w:ascii="Times New Roman" w:hAnsi="Times New Roman"/>
          <w:sz w:val="28"/>
          <w:szCs w:val="28"/>
          <w:lang w:val="ru-RU"/>
        </w:rPr>
        <w:t>У члану 87. додаје се став 2 који гласи:</w:t>
      </w:r>
    </w:p>
    <w:p w:rsidR="00F5460B" w:rsidRPr="00DC7913" w:rsidRDefault="00F5460B" w:rsidP="00F5460B">
      <w:pPr>
        <w:suppressLineNumbers/>
        <w:autoSpaceDE w:val="0"/>
        <w:autoSpaceDN w:val="0"/>
        <w:adjustRightInd w:val="0"/>
        <w:spacing w:after="0" w:line="240" w:lineRule="auto"/>
        <w:ind w:firstLine="708"/>
        <w:jc w:val="both"/>
        <w:rPr>
          <w:rFonts w:ascii="Times New Roman" w:hAnsi="Times New Roman"/>
          <w:bCs/>
          <w:sz w:val="28"/>
          <w:szCs w:val="28"/>
        </w:rPr>
      </w:pPr>
      <w:r w:rsidRPr="00DC7913">
        <w:rPr>
          <w:rFonts w:ascii="Times New Roman" w:hAnsi="Times New Roman"/>
          <w:sz w:val="28"/>
          <w:szCs w:val="28"/>
        </w:rPr>
        <w:t>''Забрањује се лицима из става 1. овог члана да оштећују стабла приликом постављања тенди, подијума, екстензија, звучника, реклама, расвете и слично</w:t>
      </w:r>
      <w:r w:rsidRPr="00DC7913">
        <w:rPr>
          <w:rFonts w:ascii="Times New Roman" w:hAnsi="Times New Roman"/>
          <w:sz w:val="28"/>
          <w:szCs w:val="28"/>
          <w:lang w:val="en-US"/>
        </w:rPr>
        <w:t>."</w:t>
      </w: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rPr>
      </w:pPr>
      <w:proofErr w:type="spellStart"/>
      <w:proofErr w:type="gramStart"/>
      <w:r w:rsidRPr="00DC7913">
        <w:rPr>
          <w:rFonts w:ascii="Times New Roman" w:hAnsi="Times New Roman"/>
          <w:bCs/>
          <w:sz w:val="28"/>
          <w:szCs w:val="28"/>
          <w:lang w:val="en-US"/>
        </w:rPr>
        <w:t>Члан</w:t>
      </w:r>
      <w:proofErr w:type="spellEnd"/>
      <w:r w:rsidRPr="00DC7913">
        <w:rPr>
          <w:rFonts w:ascii="Times New Roman" w:hAnsi="Times New Roman"/>
          <w:bCs/>
          <w:sz w:val="28"/>
          <w:szCs w:val="28"/>
          <w:lang w:val="en-US"/>
        </w:rPr>
        <w:t xml:space="preserve"> </w:t>
      </w:r>
      <w:r w:rsidR="00B70CBD" w:rsidRPr="00DC7913">
        <w:rPr>
          <w:rFonts w:ascii="Times New Roman" w:hAnsi="Times New Roman"/>
          <w:bCs/>
          <w:sz w:val="28"/>
          <w:szCs w:val="28"/>
        </w:rPr>
        <w:t>5</w:t>
      </w:r>
      <w:r w:rsidRPr="00DC7913">
        <w:rPr>
          <w:rFonts w:ascii="Times New Roman" w:hAnsi="Times New Roman"/>
          <w:bCs/>
          <w:sz w:val="28"/>
          <w:szCs w:val="28"/>
          <w:lang w:val="en-US"/>
        </w:rPr>
        <w:t>.</w:t>
      </w:r>
      <w:proofErr w:type="gramEnd"/>
    </w:p>
    <w:p w:rsidR="00F5460B" w:rsidRDefault="002C4E7C" w:rsidP="00F5460B">
      <w:pPr>
        <w:suppressLineNumbers/>
        <w:autoSpaceDE w:val="0"/>
        <w:autoSpaceDN w:val="0"/>
        <w:adjustRightInd w:val="0"/>
        <w:spacing w:after="0" w:line="240" w:lineRule="auto"/>
        <w:ind w:firstLine="708"/>
        <w:jc w:val="both"/>
        <w:rPr>
          <w:rFonts w:ascii="Times New Roman" w:hAnsi="Times New Roman"/>
          <w:sz w:val="28"/>
          <w:szCs w:val="28"/>
        </w:rPr>
      </w:pPr>
      <w:r w:rsidRPr="002C4E7C">
        <w:rPr>
          <w:rFonts w:ascii="Times New Roman" w:hAnsi="Times New Roman"/>
          <w:sz w:val="28"/>
          <w:szCs w:val="28"/>
        </w:rPr>
        <w:t>У члану 95. у ставу 2, алинеја 2, се брише</w:t>
      </w:r>
      <w:r>
        <w:rPr>
          <w:rFonts w:ascii="Times New Roman" w:hAnsi="Times New Roman"/>
          <w:sz w:val="28"/>
          <w:szCs w:val="28"/>
        </w:rPr>
        <w:t>.</w:t>
      </w:r>
    </w:p>
    <w:p w:rsidR="002C4E7C" w:rsidRPr="00DC7913" w:rsidRDefault="002C4E7C" w:rsidP="00F5460B">
      <w:pPr>
        <w:suppressLineNumbers/>
        <w:autoSpaceDE w:val="0"/>
        <w:autoSpaceDN w:val="0"/>
        <w:adjustRightInd w:val="0"/>
        <w:spacing w:after="0" w:line="240" w:lineRule="auto"/>
        <w:ind w:firstLine="708"/>
        <w:jc w:val="both"/>
        <w:rPr>
          <w:rFonts w:ascii="Times New Roman" w:hAnsi="Times New Roman"/>
          <w:sz w:val="28"/>
          <w:szCs w:val="28"/>
        </w:rPr>
      </w:pPr>
      <w:bookmarkStart w:id="0" w:name="_GoBack"/>
      <w:bookmarkEnd w:id="0"/>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rPr>
      </w:pPr>
      <w:proofErr w:type="spellStart"/>
      <w:proofErr w:type="gramStart"/>
      <w:r w:rsidRPr="00DC7913">
        <w:rPr>
          <w:rFonts w:ascii="Times New Roman" w:hAnsi="Times New Roman"/>
          <w:bCs/>
          <w:sz w:val="28"/>
          <w:szCs w:val="28"/>
          <w:lang w:val="en-US"/>
        </w:rPr>
        <w:t>Члан</w:t>
      </w:r>
      <w:proofErr w:type="spellEnd"/>
      <w:r w:rsidRPr="00DC7913">
        <w:rPr>
          <w:rFonts w:ascii="Times New Roman" w:hAnsi="Times New Roman"/>
          <w:bCs/>
          <w:sz w:val="28"/>
          <w:szCs w:val="28"/>
          <w:lang w:val="en-US"/>
        </w:rPr>
        <w:t xml:space="preserve"> </w:t>
      </w:r>
      <w:r w:rsidR="00B70CBD" w:rsidRPr="00DC7913">
        <w:rPr>
          <w:rFonts w:ascii="Times New Roman" w:hAnsi="Times New Roman"/>
          <w:bCs/>
          <w:sz w:val="28"/>
          <w:szCs w:val="28"/>
        </w:rPr>
        <w:t>6</w:t>
      </w:r>
      <w:r w:rsidRPr="00DC7913">
        <w:rPr>
          <w:rFonts w:ascii="Times New Roman" w:hAnsi="Times New Roman"/>
          <w:bCs/>
          <w:sz w:val="28"/>
          <w:szCs w:val="28"/>
          <w:lang w:val="en-US"/>
        </w:rPr>
        <w:t>.</w:t>
      </w:r>
      <w:proofErr w:type="gramEnd"/>
    </w:p>
    <w:p w:rsidR="00F5460B" w:rsidRPr="00DC7913" w:rsidRDefault="00F5460B" w:rsidP="00F5460B">
      <w:pPr>
        <w:suppressLineNumbers/>
        <w:autoSpaceDE w:val="0"/>
        <w:autoSpaceDN w:val="0"/>
        <w:adjustRightInd w:val="0"/>
        <w:spacing w:after="0" w:line="240" w:lineRule="auto"/>
        <w:jc w:val="both"/>
        <w:rPr>
          <w:rFonts w:ascii="Times New Roman" w:hAnsi="Times New Roman"/>
          <w:bCs/>
          <w:sz w:val="28"/>
          <w:szCs w:val="28"/>
        </w:rPr>
      </w:pPr>
      <w:r w:rsidRPr="00DC7913">
        <w:rPr>
          <w:rFonts w:ascii="Times New Roman" w:hAnsi="Times New Roman"/>
          <w:bCs/>
          <w:sz w:val="28"/>
          <w:szCs w:val="28"/>
        </w:rPr>
        <w:tab/>
        <w:t>Члан 96. мења се и гласи:</w:t>
      </w: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rPr>
      </w:pPr>
      <w:r w:rsidRPr="00DC7913">
        <w:rPr>
          <w:rFonts w:ascii="Times New Roman" w:hAnsi="Times New Roman"/>
          <w:bCs/>
          <w:sz w:val="28"/>
          <w:szCs w:val="28"/>
        </w:rPr>
        <w:t>''Члан 96.</w:t>
      </w:r>
    </w:p>
    <w:p w:rsidR="00F5460B" w:rsidRPr="00DC7913" w:rsidRDefault="002A755C" w:rsidP="00F5460B">
      <w:pPr>
        <w:suppressLineNumbers/>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Новчаном казном у износу од 6</w:t>
      </w:r>
      <w:r w:rsidR="00F5460B" w:rsidRPr="00DC7913">
        <w:rPr>
          <w:rFonts w:ascii="Times New Roman" w:hAnsi="Times New Roman"/>
          <w:sz w:val="28"/>
          <w:szCs w:val="28"/>
          <w:lang w:val="ru-RU"/>
        </w:rPr>
        <w:t>0.000 динара казниће се за прекршај правно лице, ако:</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1. спољни део зграде не држи у уредном стању (члан 5);</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lastRenderedPageBreak/>
        <w:t>2. не обезбеди стручно и квалитетно извођење радована уређењу спољних делова зграде или избором врсте материјала или боја наруши целокупан изглед зграде и околине (члан 7 став 1);</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3. не прибави услове и сагласност надлежног завода</w:t>
      </w:r>
      <w:r w:rsidR="002A755C">
        <w:rPr>
          <w:rFonts w:ascii="Times New Roman" w:hAnsi="Times New Roman"/>
          <w:sz w:val="28"/>
          <w:szCs w:val="28"/>
          <w:lang w:val="ru-RU"/>
        </w:rPr>
        <w:t xml:space="preserve"> за заштиту споменика културе (</w:t>
      </w:r>
      <w:r w:rsidRPr="00DC7913">
        <w:rPr>
          <w:rFonts w:ascii="Times New Roman" w:hAnsi="Times New Roman"/>
          <w:sz w:val="28"/>
          <w:szCs w:val="28"/>
          <w:lang w:val="ru-RU"/>
        </w:rPr>
        <w:t>члан 7 став 2);</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4. пасаж, односно простор испред улаза у зграду не осветли за све време трајања јавне расвете (члан 8);</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5. поступа супротно забрани из члана 9 став 2 и 3 ове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 xml:space="preserve">6. излог пословног простора или витрину у згради </w:t>
      </w:r>
      <w:r w:rsidRPr="00DC7913">
        <w:rPr>
          <w:rFonts w:ascii="Times New Roman" w:hAnsi="Times New Roman"/>
          <w:sz w:val="28"/>
          <w:szCs w:val="28"/>
          <w:lang w:val="sr-Cyrl-CS"/>
        </w:rPr>
        <w:t xml:space="preserve">или подземном пешачком пролазу </w:t>
      </w:r>
      <w:r w:rsidRPr="00DC7913">
        <w:rPr>
          <w:rFonts w:ascii="Times New Roman" w:hAnsi="Times New Roman"/>
          <w:sz w:val="28"/>
          <w:szCs w:val="28"/>
          <w:lang w:val="ru-RU"/>
        </w:rPr>
        <w:t xml:space="preserve">која служи у сврху излагања робе не држи у уредном и чистом стању или их не аранжира (члан 10 став 1 и члан 26 став </w:t>
      </w:r>
      <w:r w:rsidRPr="00DC7913">
        <w:rPr>
          <w:rFonts w:ascii="Times New Roman" w:hAnsi="Times New Roman"/>
          <w:sz w:val="28"/>
          <w:szCs w:val="28"/>
          <w:lang w:val="sr-Cyrl-CS"/>
        </w:rPr>
        <w:t>5</w:t>
      </w:r>
      <w:r w:rsidRPr="00DC7913">
        <w:rPr>
          <w:rFonts w:ascii="Times New Roman" w:hAnsi="Times New Roman"/>
          <w:sz w:val="28"/>
          <w:szCs w:val="28"/>
          <w:lang w:val="ru-RU"/>
        </w:rPr>
        <w:t>);</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7. излог или витрину, односно пословни простор коме излог, односно витрина припада, не држи у уредном и чистом стању у време кад се у пословном</w:t>
      </w:r>
      <w:r w:rsidR="002A755C">
        <w:rPr>
          <w:rFonts w:ascii="Times New Roman" w:hAnsi="Times New Roman"/>
          <w:sz w:val="28"/>
          <w:szCs w:val="28"/>
          <w:lang w:val="ru-RU"/>
        </w:rPr>
        <w:t xml:space="preserve"> простору не обавља делатност (</w:t>
      </w:r>
      <w:r w:rsidRPr="00DC7913">
        <w:rPr>
          <w:rFonts w:ascii="Times New Roman" w:hAnsi="Times New Roman"/>
          <w:sz w:val="28"/>
          <w:szCs w:val="28"/>
          <w:lang w:val="ru-RU"/>
        </w:rPr>
        <w:t xml:space="preserve">члан 10 став 3 и члан 26 став </w:t>
      </w:r>
      <w:r w:rsidRPr="00DC7913">
        <w:rPr>
          <w:rFonts w:ascii="Times New Roman" w:hAnsi="Times New Roman"/>
          <w:sz w:val="28"/>
          <w:szCs w:val="28"/>
          <w:lang w:val="sr-Cyrl-CS"/>
        </w:rPr>
        <w:t>5</w:t>
      </w:r>
      <w:r w:rsidRPr="00DC7913">
        <w:rPr>
          <w:rFonts w:ascii="Times New Roman" w:hAnsi="Times New Roman"/>
          <w:sz w:val="28"/>
          <w:szCs w:val="28"/>
          <w:lang w:val="ru-RU"/>
        </w:rPr>
        <w:t>);</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8. излог или витрину у приземљу зграде са уличне стране не осветљава за све време трајања јавне расвете (члан</w:t>
      </w:r>
      <w:r w:rsidRPr="00DC7913">
        <w:rPr>
          <w:rFonts w:ascii="Times New Roman" w:hAnsi="Times New Roman"/>
          <w:sz w:val="28"/>
          <w:szCs w:val="28"/>
          <w:lang w:val="sr-Cyrl-CS"/>
        </w:rPr>
        <w:t xml:space="preserve"> </w:t>
      </w:r>
      <w:r w:rsidRPr="00DC7913">
        <w:rPr>
          <w:rFonts w:ascii="Times New Roman" w:hAnsi="Times New Roman"/>
          <w:sz w:val="28"/>
          <w:szCs w:val="28"/>
          <w:lang w:val="ru-RU"/>
        </w:rPr>
        <w:t>10</w:t>
      </w:r>
      <w:r w:rsidRPr="00DC7913">
        <w:rPr>
          <w:rFonts w:ascii="Times New Roman" w:hAnsi="Times New Roman"/>
          <w:sz w:val="28"/>
          <w:szCs w:val="28"/>
          <w:lang w:val="sr-Cyrl-CS"/>
        </w:rPr>
        <w:t xml:space="preserve"> </w:t>
      </w:r>
      <w:r w:rsidRPr="00DC7913">
        <w:rPr>
          <w:rFonts w:ascii="Times New Roman" w:hAnsi="Times New Roman"/>
          <w:sz w:val="28"/>
          <w:szCs w:val="28"/>
          <w:lang w:val="ru-RU"/>
        </w:rPr>
        <w:t xml:space="preserve">став 4); </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 xml:space="preserve">9. у излогу држи амбалажу или складишти робу или </w:t>
      </w:r>
      <w:r w:rsidRPr="00DC7913">
        <w:rPr>
          <w:rFonts w:ascii="Times New Roman" w:hAnsi="Times New Roman"/>
          <w:sz w:val="28"/>
          <w:szCs w:val="28"/>
          <w:lang w:val="sr-Cyrl-CS"/>
        </w:rPr>
        <w:t xml:space="preserve">на улазним вратима, прозорима и оквирима </w:t>
      </w:r>
      <w:r w:rsidRPr="00DC7913">
        <w:rPr>
          <w:rFonts w:ascii="Times New Roman" w:hAnsi="Times New Roman"/>
          <w:sz w:val="28"/>
          <w:szCs w:val="28"/>
          <w:lang w:val="ru-RU"/>
        </w:rPr>
        <w:t>излога</w:t>
      </w:r>
      <w:r w:rsidRPr="00DC7913">
        <w:rPr>
          <w:rFonts w:ascii="Times New Roman" w:hAnsi="Times New Roman"/>
          <w:sz w:val="28"/>
          <w:szCs w:val="28"/>
          <w:lang w:val="sr-Cyrl-CS"/>
        </w:rPr>
        <w:t xml:space="preserve"> </w:t>
      </w:r>
      <w:r w:rsidRPr="00DC7913">
        <w:rPr>
          <w:rFonts w:ascii="Times New Roman" w:hAnsi="Times New Roman"/>
          <w:sz w:val="28"/>
          <w:szCs w:val="28"/>
          <w:lang w:val="ru-RU"/>
        </w:rPr>
        <w:t xml:space="preserve">пословног простора </w:t>
      </w:r>
      <w:r w:rsidRPr="00DC7913">
        <w:rPr>
          <w:rFonts w:ascii="Times New Roman" w:hAnsi="Times New Roman"/>
          <w:sz w:val="28"/>
          <w:szCs w:val="28"/>
          <w:lang w:val="sr-Cyrl-CS"/>
        </w:rPr>
        <w:t>и</w:t>
      </w:r>
      <w:r w:rsidRPr="00DC7913">
        <w:rPr>
          <w:rFonts w:ascii="Times New Roman" w:hAnsi="Times New Roman"/>
          <w:sz w:val="28"/>
          <w:szCs w:val="28"/>
          <w:lang w:val="ru-RU"/>
        </w:rPr>
        <w:t>злаже робу (члан10 ст</w:t>
      </w:r>
      <w:r w:rsidRPr="00DC7913">
        <w:rPr>
          <w:rFonts w:ascii="Times New Roman" w:hAnsi="Times New Roman"/>
          <w:sz w:val="28"/>
          <w:szCs w:val="28"/>
          <w:lang w:val="sr-Cyrl-CS"/>
        </w:rPr>
        <w:t>ав</w:t>
      </w:r>
      <w:r w:rsidRPr="00DC7913">
        <w:rPr>
          <w:rFonts w:ascii="Times New Roman" w:hAnsi="Times New Roman"/>
          <w:sz w:val="28"/>
          <w:szCs w:val="28"/>
          <w:lang w:val="ru-RU"/>
        </w:rPr>
        <w:t xml:space="preserve"> 5 и 6);</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10. гаји биљне засаде и поставља посуде на начин којим се оштећује зграда, или њени посебни делови, или угрожава безбедност грађана (члан 12 став 2);</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11. на зградама са уличне стране истиче заставе</w:t>
      </w:r>
      <w:r w:rsidR="002A755C">
        <w:rPr>
          <w:rFonts w:ascii="Times New Roman" w:hAnsi="Times New Roman"/>
          <w:sz w:val="28"/>
          <w:szCs w:val="28"/>
          <w:lang w:val="ru-RU"/>
        </w:rPr>
        <w:t xml:space="preserve"> које су прљаве, или оштећене (</w:t>
      </w:r>
      <w:r w:rsidRPr="00DC7913">
        <w:rPr>
          <w:rFonts w:ascii="Times New Roman" w:hAnsi="Times New Roman"/>
          <w:sz w:val="28"/>
          <w:szCs w:val="28"/>
          <w:lang w:val="ru-RU"/>
        </w:rPr>
        <w:t>члан 13 став</w:t>
      </w:r>
      <w:r w:rsidR="00A503CA">
        <w:rPr>
          <w:rFonts w:ascii="Times New Roman" w:hAnsi="Times New Roman"/>
          <w:sz w:val="28"/>
          <w:szCs w:val="28"/>
          <w:lang w:val="ru-RU"/>
        </w:rPr>
        <w:t xml:space="preserve"> </w:t>
      </w:r>
      <w:r w:rsidRPr="00DC7913">
        <w:rPr>
          <w:rFonts w:ascii="Times New Roman" w:hAnsi="Times New Roman"/>
          <w:sz w:val="28"/>
          <w:szCs w:val="28"/>
          <w:lang w:val="ru-RU"/>
        </w:rPr>
        <w:t>2);</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12.</w:t>
      </w:r>
      <w:r w:rsidRPr="00DC7913">
        <w:rPr>
          <w:rFonts w:ascii="Times New Roman" w:hAnsi="Times New Roman"/>
          <w:sz w:val="28"/>
          <w:szCs w:val="28"/>
          <w:lang w:val="sr-Cyrl-CS"/>
        </w:rPr>
        <w:t>пер</w:t>
      </w:r>
      <w:r w:rsidRPr="00DC7913">
        <w:rPr>
          <w:rFonts w:ascii="Times New Roman" w:hAnsi="Times New Roman"/>
          <w:sz w:val="28"/>
          <w:szCs w:val="28"/>
          <w:lang w:val="ru-RU"/>
        </w:rPr>
        <w:t>ду ослања на површину јавне намене или површину у јавном коришћењу (члан 14 став 2);</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13.</w:t>
      </w:r>
      <w:r w:rsidRPr="00DC7913">
        <w:rPr>
          <w:rFonts w:ascii="Times New Roman" w:hAnsi="Times New Roman"/>
          <w:sz w:val="28"/>
          <w:szCs w:val="28"/>
          <w:lang w:val="sr-Cyrl-CS"/>
        </w:rPr>
        <w:t>поступа супротно одредби</w:t>
      </w:r>
      <w:r w:rsidRPr="00DC7913">
        <w:rPr>
          <w:rFonts w:ascii="Times New Roman" w:hAnsi="Times New Roman"/>
          <w:sz w:val="28"/>
          <w:szCs w:val="28"/>
          <w:lang w:val="ru-RU"/>
        </w:rPr>
        <w:t xml:space="preserve"> члан</w:t>
      </w:r>
      <w:r w:rsidRPr="00DC7913">
        <w:rPr>
          <w:rFonts w:ascii="Times New Roman" w:hAnsi="Times New Roman"/>
          <w:sz w:val="28"/>
          <w:szCs w:val="28"/>
          <w:lang w:val="sr-Cyrl-CS"/>
        </w:rPr>
        <w:t>а</w:t>
      </w:r>
      <w:r w:rsidRPr="00DC7913">
        <w:rPr>
          <w:rFonts w:ascii="Times New Roman" w:hAnsi="Times New Roman"/>
          <w:sz w:val="28"/>
          <w:szCs w:val="28"/>
          <w:lang w:val="ru-RU"/>
        </w:rPr>
        <w:t xml:space="preserve"> 14 став 4</w:t>
      </w:r>
      <w:r w:rsidRPr="00DC7913">
        <w:rPr>
          <w:rFonts w:ascii="Times New Roman" w:hAnsi="Times New Roman"/>
          <w:sz w:val="28"/>
          <w:szCs w:val="28"/>
          <w:lang w:val="sr-Cyrl-CS"/>
        </w:rPr>
        <w:t xml:space="preserve"> ове одлуке</w:t>
      </w:r>
      <w:r w:rsidRPr="00DC7913">
        <w:rPr>
          <w:rFonts w:ascii="Times New Roman" w:hAnsi="Times New Roman"/>
          <w:sz w:val="28"/>
          <w:szCs w:val="28"/>
          <w:lang w:val="ru-RU"/>
        </w:rPr>
        <w:t>;</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14.уређаје из члана 15 став 1 ове одлуке поставља на начин којим се доводи до оштећивања зграде или угрожава безбедност грађана и околине (члан 15 став 2);</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15.клима уређај постави тако да се кондензат из тог уређаја излива на спољне делове зграде, суседне зграде, односно директно излива на површину јавне намене, или површину у јавном коришћењу (члан 15 став 3);</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16.уређаје из члана 15 став 1 ове одлуке постави без услова и сагласности надлежног завод</w:t>
      </w:r>
      <w:r w:rsidR="002A755C">
        <w:rPr>
          <w:rFonts w:ascii="Times New Roman" w:hAnsi="Times New Roman"/>
          <w:sz w:val="28"/>
          <w:szCs w:val="28"/>
          <w:lang w:val="ru-RU"/>
        </w:rPr>
        <w:t>а за заштиту културних добара (</w:t>
      </w:r>
      <w:r w:rsidRPr="00DC7913">
        <w:rPr>
          <w:rFonts w:ascii="Times New Roman" w:hAnsi="Times New Roman"/>
          <w:sz w:val="28"/>
          <w:szCs w:val="28"/>
          <w:lang w:val="ru-RU"/>
        </w:rPr>
        <w:t>члан 15 став 4);</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17.спољни део помоћног и економских објеката не држи у уредном стању (члан 16 став 1);</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18.поступа супротно забрани из члана 16 став 3 ове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 xml:space="preserve">19.површину око зграде или ограду не држи у уредном стању или за радове на огради или на површини око зграде не прибави услове, </w:t>
      </w:r>
      <w:r w:rsidRPr="00DC7913">
        <w:rPr>
          <w:rFonts w:ascii="Times New Roman" w:hAnsi="Times New Roman"/>
          <w:sz w:val="28"/>
          <w:szCs w:val="28"/>
          <w:lang w:val="ru-RU"/>
        </w:rPr>
        <w:lastRenderedPageBreak/>
        <w:t>сагласност надлежног завода за заштиту културних  добара (члан 17 ст</w:t>
      </w:r>
      <w:r w:rsidRPr="00DC7913">
        <w:rPr>
          <w:rFonts w:ascii="Times New Roman" w:hAnsi="Times New Roman"/>
          <w:sz w:val="28"/>
          <w:szCs w:val="28"/>
          <w:lang w:val="sr-Cyrl-CS"/>
        </w:rPr>
        <w:t>ав</w:t>
      </w:r>
      <w:r w:rsidRPr="00DC7913">
        <w:rPr>
          <w:rFonts w:ascii="Times New Roman" w:hAnsi="Times New Roman"/>
          <w:sz w:val="28"/>
          <w:szCs w:val="28"/>
          <w:lang w:val="ru-RU"/>
        </w:rPr>
        <w:t xml:space="preserve"> 1 и 5);</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20.ограду, зеленило или друге елементе уређења површина око зграде држи тако да оштећују зграду или инсталације или онемогућавају коришћење зграде, тих површина или површина  са којима се граниче (члан 17 став 6);</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21. поступа супротно забрани из члана 18</w:t>
      </w:r>
      <w:r w:rsidRPr="00DC7913">
        <w:rPr>
          <w:rFonts w:ascii="Times New Roman" w:hAnsi="Times New Roman"/>
          <w:sz w:val="28"/>
          <w:szCs w:val="28"/>
          <w:lang w:val="sr-Cyrl-CS"/>
        </w:rPr>
        <w:t xml:space="preserve"> ове одлуке</w:t>
      </w:r>
      <w:r w:rsidRPr="00DC7913">
        <w:rPr>
          <w:rFonts w:ascii="Times New Roman" w:hAnsi="Times New Roman"/>
          <w:sz w:val="28"/>
          <w:szCs w:val="28"/>
          <w:lang w:val="ru-RU"/>
        </w:rPr>
        <w:t>;</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22. површине из  члана 20 став 4 не држи у уредном стању (члан 20 ст</w:t>
      </w:r>
      <w:r w:rsidRPr="00DC7913">
        <w:rPr>
          <w:rFonts w:ascii="Times New Roman" w:hAnsi="Times New Roman"/>
          <w:sz w:val="28"/>
          <w:szCs w:val="28"/>
          <w:lang w:val="sr-Cyrl-CS"/>
        </w:rPr>
        <w:t xml:space="preserve">ав </w:t>
      </w:r>
      <w:r w:rsidRPr="00DC7913">
        <w:rPr>
          <w:rFonts w:ascii="Times New Roman" w:hAnsi="Times New Roman"/>
          <w:sz w:val="28"/>
          <w:szCs w:val="28"/>
          <w:lang w:val="ru-RU"/>
        </w:rPr>
        <w:t>4 и 5);</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23. површину у јавном коришћењу не држи у уредном стању (члан 21 став 1);</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24. поступа супротно забранама из члана 22 став 1,</w:t>
      </w:r>
      <w:r w:rsidRPr="00DC7913">
        <w:rPr>
          <w:rFonts w:ascii="Times New Roman" w:hAnsi="Times New Roman"/>
          <w:sz w:val="28"/>
          <w:szCs w:val="28"/>
          <w:lang w:val="sr-Cyrl-CS"/>
        </w:rPr>
        <w:t xml:space="preserve"> </w:t>
      </w:r>
      <w:r w:rsidRPr="00DC7913">
        <w:rPr>
          <w:rFonts w:ascii="Times New Roman" w:hAnsi="Times New Roman"/>
          <w:sz w:val="28"/>
          <w:szCs w:val="28"/>
          <w:lang w:val="ru-RU"/>
        </w:rPr>
        <w:t>2 и 3 ове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25. без одобрења надлежног органа или супротно издатом одобрењу</w:t>
      </w:r>
      <w:r w:rsidRPr="00DC7913">
        <w:rPr>
          <w:rFonts w:ascii="Times New Roman" w:hAnsi="Times New Roman"/>
          <w:sz w:val="28"/>
          <w:szCs w:val="28"/>
          <w:lang w:val="sr-Cyrl-CS"/>
        </w:rPr>
        <w:t xml:space="preserve"> </w:t>
      </w:r>
      <w:r w:rsidRPr="00DC7913">
        <w:rPr>
          <w:rFonts w:ascii="Times New Roman" w:hAnsi="Times New Roman"/>
          <w:sz w:val="28"/>
          <w:szCs w:val="28"/>
          <w:lang w:val="ru-RU"/>
        </w:rPr>
        <w:t>објек</w:t>
      </w:r>
      <w:r w:rsidRPr="00DC7913">
        <w:rPr>
          <w:rFonts w:ascii="Times New Roman" w:hAnsi="Times New Roman"/>
          <w:sz w:val="28"/>
          <w:szCs w:val="28"/>
          <w:lang w:val="sr-Cyrl-CS"/>
        </w:rPr>
        <w:t>том</w:t>
      </w:r>
      <w:r w:rsidRPr="00DC7913">
        <w:rPr>
          <w:rFonts w:ascii="Times New Roman" w:hAnsi="Times New Roman"/>
          <w:sz w:val="28"/>
          <w:szCs w:val="28"/>
          <w:lang w:val="ru-RU"/>
        </w:rPr>
        <w:t>, уређај</w:t>
      </w:r>
      <w:r w:rsidRPr="00DC7913">
        <w:rPr>
          <w:rFonts w:ascii="Times New Roman" w:hAnsi="Times New Roman"/>
          <w:sz w:val="28"/>
          <w:szCs w:val="28"/>
          <w:lang w:val="sr-Cyrl-CS"/>
        </w:rPr>
        <w:t>ем</w:t>
      </w:r>
      <w:r w:rsidRPr="00DC7913">
        <w:rPr>
          <w:rFonts w:ascii="Times New Roman" w:hAnsi="Times New Roman"/>
          <w:sz w:val="28"/>
          <w:szCs w:val="28"/>
          <w:lang w:val="ru-RU"/>
        </w:rPr>
        <w:t xml:space="preserve"> и други</w:t>
      </w:r>
      <w:r w:rsidRPr="00DC7913">
        <w:rPr>
          <w:rFonts w:ascii="Times New Roman" w:hAnsi="Times New Roman"/>
          <w:sz w:val="28"/>
          <w:szCs w:val="28"/>
          <w:lang w:val="sr-Cyrl-CS"/>
        </w:rPr>
        <w:t>м</w:t>
      </w:r>
      <w:r w:rsidRPr="00DC7913">
        <w:rPr>
          <w:rFonts w:ascii="Times New Roman" w:hAnsi="Times New Roman"/>
          <w:sz w:val="28"/>
          <w:szCs w:val="28"/>
          <w:lang w:val="ru-RU"/>
        </w:rPr>
        <w:t xml:space="preserve"> предмет</w:t>
      </w:r>
      <w:r w:rsidRPr="00DC7913">
        <w:rPr>
          <w:rFonts w:ascii="Times New Roman" w:hAnsi="Times New Roman"/>
          <w:sz w:val="28"/>
          <w:szCs w:val="28"/>
          <w:lang w:val="sr-Cyrl-CS"/>
        </w:rPr>
        <w:t xml:space="preserve">ом заузима </w:t>
      </w:r>
      <w:r w:rsidRPr="00DC7913">
        <w:rPr>
          <w:rFonts w:ascii="Times New Roman" w:hAnsi="Times New Roman"/>
          <w:sz w:val="28"/>
          <w:szCs w:val="28"/>
          <w:lang w:val="ru-RU"/>
        </w:rPr>
        <w:t>површин</w:t>
      </w:r>
      <w:r w:rsidRPr="00DC7913">
        <w:rPr>
          <w:rFonts w:ascii="Times New Roman" w:hAnsi="Times New Roman"/>
          <w:sz w:val="28"/>
          <w:szCs w:val="28"/>
          <w:lang w:val="sr-Cyrl-CS"/>
        </w:rPr>
        <w:t>у</w:t>
      </w:r>
      <w:r w:rsidRPr="00DC7913">
        <w:rPr>
          <w:rFonts w:ascii="Times New Roman" w:hAnsi="Times New Roman"/>
          <w:sz w:val="28"/>
          <w:szCs w:val="28"/>
          <w:lang w:val="ru-RU"/>
        </w:rPr>
        <w:t xml:space="preserve"> јавне намене и површин</w:t>
      </w:r>
      <w:r w:rsidRPr="00DC7913">
        <w:rPr>
          <w:rFonts w:ascii="Times New Roman" w:hAnsi="Times New Roman"/>
          <w:sz w:val="28"/>
          <w:szCs w:val="28"/>
          <w:lang w:val="sr-Cyrl-CS"/>
        </w:rPr>
        <w:t>у</w:t>
      </w:r>
      <w:r w:rsidRPr="00DC7913">
        <w:rPr>
          <w:rFonts w:ascii="Times New Roman" w:hAnsi="Times New Roman"/>
          <w:sz w:val="28"/>
          <w:szCs w:val="28"/>
          <w:lang w:val="ru-RU"/>
        </w:rPr>
        <w:t xml:space="preserve"> у јавном коришћењу (чл</w:t>
      </w:r>
      <w:r w:rsidRPr="00DC7913">
        <w:rPr>
          <w:rFonts w:ascii="Times New Roman" w:hAnsi="Times New Roman"/>
          <w:sz w:val="28"/>
          <w:szCs w:val="28"/>
          <w:lang w:val="sr-Cyrl-CS"/>
        </w:rPr>
        <w:t xml:space="preserve">ан </w:t>
      </w:r>
      <w:r w:rsidRPr="00DC7913">
        <w:rPr>
          <w:rFonts w:ascii="Times New Roman" w:hAnsi="Times New Roman"/>
          <w:sz w:val="28"/>
          <w:szCs w:val="28"/>
          <w:lang w:val="ru-RU"/>
        </w:rPr>
        <w:t>22 став 4);</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sr-Cyrl-CS"/>
        </w:rPr>
      </w:pPr>
      <w:r w:rsidRPr="00DC7913">
        <w:rPr>
          <w:rFonts w:ascii="Times New Roman" w:hAnsi="Times New Roman"/>
          <w:sz w:val="28"/>
          <w:szCs w:val="28"/>
          <w:lang w:val="ru-RU"/>
        </w:rPr>
        <w:t>26. поступа супротно забранама из члана 23;</w:t>
      </w:r>
    </w:p>
    <w:p w:rsidR="00F5460B" w:rsidRPr="00DC7913" w:rsidRDefault="00F5460B" w:rsidP="007C787A">
      <w:pPr>
        <w:suppressLineNumbers/>
        <w:autoSpaceDE w:val="0"/>
        <w:autoSpaceDN w:val="0"/>
        <w:adjustRightInd w:val="0"/>
        <w:spacing w:after="0" w:line="240" w:lineRule="auto"/>
        <w:ind w:firstLine="567"/>
        <w:jc w:val="both"/>
        <w:rPr>
          <w:rFonts w:ascii="Times New Roman" w:hAnsi="Times New Roman"/>
          <w:sz w:val="28"/>
          <w:szCs w:val="28"/>
          <w:lang w:val="sr-Cyrl-CS"/>
        </w:rPr>
      </w:pPr>
      <w:r w:rsidRPr="00DC7913">
        <w:rPr>
          <w:rFonts w:ascii="Times New Roman" w:hAnsi="Times New Roman"/>
          <w:sz w:val="28"/>
          <w:szCs w:val="28"/>
          <w:lang w:val="ru-RU"/>
        </w:rPr>
        <w:t>27.</w:t>
      </w:r>
      <w:r w:rsidRPr="00DC7913">
        <w:rPr>
          <w:rFonts w:ascii="Times New Roman" w:hAnsi="Times New Roman"/>
          <w:sz w:val="28"/>
          <w:szCs w:val="28"/>
          <w:lang w:val="sr-Cyrl-CS"/>
        </w:rPr>
        <w:t xml:space="preserve"> </w:t>
      </w:r>
      <w:r w:rsidRPr="00DC7913">
        <w:rPr>
          <w:rFonts w:ascii="Times New Roman" w:hAnsi="Times New Roman"/>
          <w:sz w:val="28"/>
          <w:szCs w:val="28"/>
          <w:lang w:val="ru-RU"/>
        </w:rPr>
        <w:t>отворе из члана 24 ове одлуке не покрије поклопцима, решеткама или другим затварачима (члан 24 став 1);</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28</w:t>
      </w:r>
      <w:r w:rsidR="00F5460B" w:rsidRPr="00DC7913">
        <w:rPr>
          <w:rFonts w:ascii="Times New Roman" w:hAnsi="Times New Roman"/>
          <w:sz w:val="28"/>
          <w:szCs w:val="28"/>
          <w:lang w:val="ru-RU"/>
        </w:rPr>
        <w:t>. отворе из члана 24 ове одлуке не покрије затварачима израђеним од материјала који онемогућавају клизавост (члан 25 став 1);</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29</w:t>
      </w:r>
      <w:r w:rsidR="00F5460B" w:rsidRPr="00DC7913">
        <w:rPr>
          <w:rFonts w:ascii="Times New Roman" w:hAnsi="Times New Roman"/>
          <w:sz w:val="28"/>
          <w:szCs w:val="28"/>
          <w:lang w:val="ru-RU"/>
        </w:rPr>
        <w:t>. на отворима из члана 24 ове одлуке не замени оштећене или клизаве затвараче (члан 25 став 2);</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30</w:t>
      </w:r>
      <w:r w:rsidR="00F5460B" w:rsidRPr="00DC7913">
        <w:rPr>
          <w:rFonts w:ascii="Times New Roman" w:hAnsi="Times New Roman"/>
          <w:sz w:val="28"/>
          <w:szCs w:val="28"/>
          <w:lang w:val="ru-RU"/>
        </w:rPr>
        <w:t>. поступа супротно одредби члана 25 став 3</w:t>
      </w:r>
      <w:r w:rsidR="00F5460B" w:rsidRPr="00DC7913">
        <w:rPr>
          <w:rFonts w:ascii="Times New Roman" w:hAnsi="Times New Roman"/>
          <w:sz w:val="28"/>
          <w:szCs w:val="28"/>
          <w:lang w:val="sr-Cyrl-CS"/>
        </w:rPr>
        <w:t xml:space="preserve"> </w:t>
      </w:r>
      <w:r w:rsidR="00F5460B" w:rsidRPr="00DC7913">
        <w:rPr>
          <w:rFonts w:ascii="Times New Roman" w:hAnsi="Times New Roman"/>
          <w:sz w:val="28"/>
          <w:szCs w:val="28"/>
          <w:lang w:val="ru-RU"/>
        </w:rPr>
        <w:t>ове одлуке;</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31</w:t>
      </w:r>
      <w:r w:rsidR="00F5460B" w:rsidRPr="00DC7913">
        <w:rPr>
          <w:rFonts w:ascii="Times New Roman" w:hAnsi="Times New Roman"/>
          <w:sz w:val="28"/>
          <w:szCs w:val="28"/>
          <w:lang w:val="ru-RU"/>
        </w:rPr>
        <w:t>. поступа супротно забранама из члана 25 став 6 ове одлуке;</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32</w:t>
      </w:r>
      <w:r w:rsidR="00F5460B" w:rsidRPr="00DC7913">
        <w:rPr>
          <w:rFonts w:ascii="Times New Roman" w:hAnsi="Times New Roman"/>
          <w:sz w:val="28"/>
          <w:szCs w:val="28"/>
          <w:lang w:val="ru-RU"/>
        </w:rPr>
        <w:t xml:space="preserve">. </w:t>
      </w:r>
      <w:r w:rsidR="00F5460B" w:rsidRPr="00DC7913">
        <w:rPr>
          <w:rFonts w:ascii="Times New Roman" w:hAnsi="Times New Roman"/>
          <w:sz w:val="28"/>
          <w:szCs w:val="28"/>
          <w:lang w:val="sr-Cyrl-CS"/>
        </w:rPr>
        <w:t xml:space="preserve">поступа супротно одредби </w:t>
      </w:r>
      <w:r w:rsidR="00F5460B" w:rsidRPr="00DC7913">
        <w:rPr>
          <w:rFonts w:ascii="Times New Roman" w:hAnsi="Times New Roman"/>
          <w:sz w:val="28"/>
          <w:szCs w:val="28"/>
          <w:lang w:val="ru-RU"/>
        </w:rPr>
        <w:t>члан</w:t>
      </w:r>
      <w:r w:rsidR="00F5460B" w:rsidRPr="00DC7913">
        <w:rPr>
          <w:rFonts w:ascii="Times New Roman" w:hAnsi="Times New Roman"/>
          <w:sz w:val="28"/>
          <w:szCs w:val="28"/>
          <w:lang w:val="sr-Cyrl-CS"/>
        </w:rPr>
        <w:t>а</w:t>
      </w:r>
      <w:r w:rsidR="00F5460B" w:rsidRPr="00DC7913">
        <w:rPr>
          <w:rFonts w:ascii="Times New Roman" w:hAnsi="Times New Roman"/>
          <w:sz w:val="28"/>
          <w:szCs w:val="28"/>
          <w:lang w:val="ru-RU"/>
        </w:rPr>
        <w:t xml:space="preserve"> 26 ст</w:t>
      </w:r>
      <w:r w:rsidR="00F5460B" w:rsidRPr="00DC7913">
        <w:rPr>
          <w:rFonts w:ascii="Times New Roman" w:hAnsi="Times New Roman"/>
          <w:sz w:val="28"/>
          <w:szCs w:val="28"/>
          <w:lang w:val="sr-Cyrl-CS"/>
        </w:rPr>
        <w:t>ав</w:t>
      </w:r>
      <w:r w:rsidR="00F5460B" w:rsidRPr="00DC7913">
        <w:rPr>
          <w:rFonts w:ascii="Times New Roman" w:hAnsi="Times New Roman"/>
          <w:sz w:val="28"/>
          <w:szCs w:val="28"/>
          <w:lang w:val="ru-RU"/>
        </w:rPr>
        <w:t xml:space="preserve"> 1</w:t>
      </w:r>
      <w:r w:rsidR="00F5460B" w:rsidRPr="00DC7913">
        <w:rPr>
          <w:rFonts w:ascii="Times New Roman" w:hAnsi="Times New Roman"/>
          <w:sz w:val="28"/>
          <w:szCs w:val="28"/>
          <w:lang w:val="sr-Cyrl-CS"/>
        </w:rPr>
        <w:t xml:space="preserve"> ове одлуке</w:t>
      </w:r>
      <w:r w:rsidR="00F5460B" w:rsidRPr="00DC7913">
        <w:rPr>
          <w:rFonts w:ascii="Times New Roman" w:hAnsi="Times New Roman"/>
          <w:sz w:val="28"/>
          <w:szCs w:val="28"/>
          <w:lang w:val="ru-RU"/>
        </w:rPr>
        <w:t>;</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sr-Cyrl-CS"/>
        </w:rPr>
      </w:pPr>
      <w:r w:rsidRPr="00DC7913">
        <w:rPr>
          <w:rFonts w:ascii="Times New Roman" w:hAnsi="Times New Roman"/>
          <w:sz w:val="28"/>
          <w:szCs w:val="28"/>
          <w:lang w:val="ru-RU"/>
        </w:rPr>
        <w:t>33</w:t>
      </w:r>
      <w:r w:rsidR="00F5460B" w:rsidRPr="00DC7913">
        <w:rPr>
          <w:rFonts w:ascii="Times New Roman" w:hAnsi="Times New Roman"/>
          <w:sz w:val="28"/>
          <w:szCs w:val="28"/>
          <w:lang w:val="ru-RU"/>
        </w:rPr>
        <w:t xml:space="preserve">. не омогући приступ заједничким инсталацијама и уређајима субјекту који управља подземним </w:t>
      </w:r>
      <w:r w:rsidR="00F5460B" w:rsidRPr="00DC7913">
        <w:rPr>
          <w:rFonts w:ascii="Times New Roman" w:hAnsi="Times New Roman"/>
          <w:sz w:val="28"/>
          <w:szCs w:val="28"/>
          <w:lang w:val="sr-Cyrl-CS"/>
        </w:rPr>
        <w:t xml:space="preserve">пешачким </w:t>
      </w:r>
      <w:r w:rsidR="00F5460B" w:rsidRPr="00DC7913">
        <w:rPr>
          <w:rFonts w:ascii="Times New Roman" w:hAnsi="Times New Roman"/>
          <w:sz w:val="28"/>
          <w:szCs w:val="28"/>
          <w:lang w:val="ru-RU"/>
        </w:rPr>
        <w:t>пролазом ради прегледа, поправке или одржавања тих инсталација (члан</w:t>
      </w:r>
      <w:r w:rsidR="00F5460B" w:rsidRPr="00DC7913">
        <w:rPr>
          <w:rFonts w:ascii="Times New Roman" w:hAnsi="Times New Roman"/>
          <w:sz w:val="28"/>
          <w:szCs w:val="28"/>
          <w:lang w:val="sr-Cyrl-CS"/>
        </w:rPr>
        <w:t xml:space="preserve"> </w:t>
      </w:r>
      <w:r w:rsidR="00F5460B" w:rsidRPr="00DC7913">
        <w:rPr>
          <w:rFonts w:ascii="Times New Roman" w:hAnsi="Times New Roman"/>
          <w:sz w:val="28"/>
          <w:szCs w:val="28"/>
          <w:lang w:val="ru-RU"/>
        </w:rPr>
        <w:t>26</w:t>
      </w:r>
      <w:r w:rsidR="00F5460B" w:rsidRPr="00DC7913">
        <w:rPr>
          <w:rFonts w:ascii="Times New Roman" w:hAnsi="Times New Roman"/>
          <w:sz w:val="28"/>
          <w:szCs w:val="28"/>
          <w:lang w:val="sr-Cyrl-CS"/>
        </w:rPr>
        <w:t xml:space="preserve"> </w:t>
      </w:r>
      <w:r w:rsidR="00F5460B" w:rsidRPr="00DC7913">
        <w:rPr>
          <w:rFonts w:ascii="Times New Roman" w:hAnsi="Times New Roman"/>
          <w:sz w:val="28"/>
          <w:szCs w:val="28"/>
          <w:lang w:val="ru-RU"/>
        </w:rPr>
        <w:t xml:space="preserve">став </w:t>
      </w:r>
      <w:r w:rsidR="00F5460B" w:rsidRPr="00DC7913">
        <w:rPr>
          <w:rFonts w:ascii="Times New Roman" w:hAnsi="Times New Roman"/>
          <w:sz w:val="28"/>
          <w:szCs w:val="28"/>
          <w:lang w:val="sr-Cyrl-CS"/>
        </w:rPr>
        <w:t>6</w:t>
      </w:r>
      <w:r w:rsidR="00F5460B" w:rsidRPr="00DC7913">
        <w:rPr>
          <w:rFonts w:ascii="Times New Roman" w:hAnsi="Times New Roman"/>
          <w:sz w:val="28"/>
          <w:szCs w:val="28"/>
          <w:lang w:val="ru-RU"/>
        </w:rPr>
        <w:t>);</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34</w:t>
      </w:r>
      <w:r w:rsidR="00F5460B" w:rsidRPr="00DC7913">
        <w:rPr>
          <w:rFonts w:ascii="Times New Roman" w:hAnsi="Times New Roman"/>
          <w:sz w:val="28"/>
          <w:szCs w:val="28"/>
          <w:lang w:val="ru-RU"/>
        </w:rPr>
        <w:t>. просторе и објекте, односно уређаје или опрему из члана 27 ове одлуке, не држи у исправном или уредном стању (члан 27 став 1);</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35</w:t>
      </w:r>
      <w:r w:rsidR="00F5460B" w:rsidRPr="00DC7913">
        <w:rPr>
          <w:rFonts w:ascii="Times New Roman" w:hAnsi="Times New Roman"/>
          <w:sz w:val="28"/>
          <w:szCs w:val="28"/>
          <w:lang w:val="ru-RU"/>
        </w:rPr>
        <w:t>. на просторима и објектима из члана 27 став 1 ове одлуке на видном месту не истакне хигијенска или техничка упутства или правила о реду (члан 27 став 2);</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36</w:t>
      </w:r>
      <w:r w:rsidR="00F5460B" w:rsidRPr="00DC7913">
        <w:rPr>
          <w:rFonts w:ascii="Times New Roman" w:hAnsi="Times New Roman"/>
          <w:sz w:val="28"/>
          <w:szCs w:val="28"/>
          <w:lang w:val="ru-RU"/>
        </w:rPr>
        <w:t>. не огради пословни простор отвореног типа, тако да се онемогући увид у унутрашњост тог  објекта, или о</w:t>
      </w:r>
      <w:r w:rsidR="005C280F">
        <w:rPr>
          <w:rFonts w:ascii="Times New Roman" w:hAnsi="Times New Roman"/>
          <w:sz w:val="28"/>
          <w:szCs w:val="28"/>
          <w:lang w:val="ru-RU"/>
        </w:rPr>
        <w:t>граду не држи у уредном стању (</w:t>
      </w:r>
      <w:r w:rsidR="00F5460B" w:rsidRPr="00DC7913">
        <w:rPr>
          <w:rFonts w:ascii="Times New Roman" w:hAnsi="Times New Roman"/>
          <w:sz w:val="28"/>
          <w:szCs w:val="28"/>
          <w:lang w:val="ru-RU"/>
        </w:rPr>
        <w:t xml:space="preserve">члан 28 став 1 и 2); </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37</w:t>
      </w:r>
      <w:r w:rsidR="00F5460B" w:rsidRPr="00DC7913">
        <w:rPr>
          <w:rFonts w:ascii="Times New Roman" w:hAnsi="Times New Roman"/>
          <w:sz w:val="28"/>
          <w:szCs w:val="28"/>
          <w:lang w:val="ru-RU"/>
        </w:rPr>
        <w:t>. ограде градилишта или градилишне скеле (укључујући и заштитне прекриваче), не држи у уредном стању (члан 29);</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38</w:t>
      </w:r>
      <w:r w:rsidR="00F5460B" w:rsidRPr="00DC7913">
        <w:rPr>
          <w:rFonts w:ascii="Times New Roman" w:hAnsi="Times New Roman"/>
          <w:sz w:val="28"/>
          <w:szCs w:val="28"/>
          <w:lang w:val="ru-RU"/>
        </w:rPr>
        <w:t>. поступа супротно одредбама члана 30 ове одлуке;</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39</w:t>
      </w:r>
      <w:r w:rsidR="00F5460B" w:rsidRPr="00DC7913">
        <w:rPr>
          <w:rFonts w:ascii="Times New Roman" w:hAnsi="Times New Roman"/>
          <w:sz w:val="28"/>
          <w:szCs w:val="28"/>
          <w:lang w:val="ru-RU"/>
        </w:rPr>
        <w:t>. поступа супротно одредбама чл</w:t>
      </w:r>
      <w:r w:rsidR="00F5460B" w:rsidRPr="00DC7913">
        <w:rPr>
          <w:rFonts w:ascii="Times New Roman" w:hAnsi="Times New Roman"/>
          <w:sz w:val="28"/>
          <w:szCs w:val="28"/>
          <w:lang w:val="sr-Cyrl-CS"/>
        </w:rPr>
        <w:t>ана</w:t>
      </w:r>
      <w:r w:rsidR="00F5460B" w:rsidRPr="00DC7913">
        <w:rPr>
          <w:rFonts w:ascii="Times New Roman" w:hAnsi="Times New Roman"/>
          <w:sz w:val="28"/>
          <w:szCs w:val="28"/>
          <w:lang w:val="ru-RU"/>
        </w:rPr>
        <w:t xml:space="preserve"> 33, 34 и 35 </w:t>
      </w:r>
      <w:r w:rsidR="00F5460B" w:rsidRPr="00DC7913">
        <w:rPr>
          <w:rFonts w:ascii="Times New Roman" w:hAnsi="Times New Roman"/>
          <w:sz w:val="28"/>
          <w:szCs w:val="28"/>
          <w:lang w:val="en-US"/>
        </w:rPr>
        <w:t>o</w:t>
      </w:r>
      <w:r w:rsidR="00F5460B" w:rsidRPr="00DC7913">
        <w:rPr>
          <w:rFonts w:ascii="Times New Roman" w:hAnsi="Times New Roman"/>
          <w:sz w:val="28"/>
          <w:szCs w:val="28"/>
          <w:lang w:val="ru-RU"/>
        </w:rPr>
        <w:t>ве одлуке;</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40</w:t>
      </w:r>
      <w:r w:rsidR="00F5460B" w:rsidRPr="00DC7913">
        <w:rPr>
          <w:rFonts w:ascii="Times New Roman" w:hAnsi="Times New Roman"/>
          <w:sz w:val="28"/>
          <w:szCs w:val="28"/>
          <w:lang w:val="ru-RU"/>
        </w:rPr>
        <w:t>. поступа супротно одредбама члана 37 ове одлуке;</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41</w:t>
      </w:r>
      <w:r w:rsidR="00F5460B" w:rsidRPr="00DC7913">
        <w:rPr>
          <w:rFonts w:ascii="Times New Roman" w:hAnsi="Times New Roman"/>
          <w:sz w:val="28"/>
          <w:szCs w:val="28"/>
          <w:lang w:val="ru-RU"/>
        </w:rPr>
        <w:t xml:space="preserve">. </w:t>
      </w:r>
      <w:r w:rsidR="00F5460B" w:rsidRPr="00DC7913">
        <w:rPr>
          <w:rFonts w:ascii="Times New Roman" w:hAnsi="Times New Roman"/>
          <w:sz w:val="28"/>
          <w:szCs w:val="28"/>
          <w:lang w:val="sr-Cyrl-CS"/>
        </w:rPr>
        <w:t xml:space="preserve">са </w:t>
      </w:r>
      <w:r w:rsidR="00F5460B" w:rsidRPr="00DC7913">
        <w:rPr>
          <w:rFonts w:ascii="Times New Roman" w:hAnsi="Times New Roman"/>
          <w:sz w:val="28"/>
          <w:szCs w:val="28"/>
          <w:lang w:val="ru-RU"/>
        </w:rPr>
        <w:t>објект</w:t>
      </w:r>
      <w:r w:rsidR="00F5460B" w:rsidRPr="00DC7913">
        <w:rPr>
          <w:rFonts w:ascii="Times New Roman" w:hAnsi="Times New Roman"/>
          <w:sz w:val="28"/>
          <w:szCs w:val="28"/>
          <w:lang w:val="sr-Cyrl-CS"/>
        </w:rPr>
        <w:t>има</w:t>
      </w:r>
      <w:r w:rsidR="00F5460B" w:rsidRPr="00DC7913">
        <w:rPr>
          <w:rFonts w:ascii="Times New Roman" w:hAnsi="Times New Roman"/>
          <w:sz w:val="28"/>
          <w:szCs w:val="28"/>
          <w:lang w:val="ru-RU"/>
        </w:rPr>
        <w:t xml:space="preserve"> или уређај</w:t>
      </w:r>
      <w:r w:rsidR="00F5460B" w:rsidRPr="00DC7913">
        <w:rPr>
          <w:rFonts w:ascii="Times New Roman" w:hAnsi="Times New Roman"/>
          <w:sz w:val="28"/>
          <w:szCs w:val="28"/>
          <w:lang w:val="sr-Cyrl-CS"/>
        </w:rPr>
        <w:t>има</w:t>
      </w:r>
      <w:r w:rsidR="00F5460B" w:rsidRPr="00DC7913">
        <w:rPr>
          <w:rFonts w:ascii="Times New Roman" w:hAnsi="Times New Roman"/>
          <w:sz w:val="28"/>
          <w:szCs w:val="28"/>
          <w:lang w:val="ru-RU"/>
        </w:rPr>
        <w:t xml:space="preserve"> из члана 38 ове одлуке</w:t>
      </w:r>
      <w:r w:rsidR="00F5460B" w:rsidRPr="00DC7913">
        <w:rPr>
          <w:rFonts w:ascii="Times New Roman" w:hAnsi="Times New Roman"/>
          <w:sz w:val="28"/>
          <w:szCs w:val="28"/>
          <w:lang w:val="sr-Cyrl-CS"/>
        </w:rPr>
        <w:t xml:space="preserve"> поступа супротно одредбама члана 40 и </w:t>
      </w:r>
      <w:r w:rsidR="00F5460B" w:rsidRPr="00DC7913">
        <w:rPr>
          <w:rFonts w:ascii="Times New Roman" w:hAnsi="Times New Roman"/>
          <w:sz w:val="28"/>
          <w:szCs w:val="28"/>
          <w:lang w:val="ru-RU"/>
        </w:rPr>
        <w:t>члан</w:t>
      </w:r>
      <w:r w:rsidR="00F5460B" w:rsidRPr="00DC7913">
        <w:rPr>
          <w:rFonts w:ascii="Times New Roman" w:hAnsi="Times New Roman"/>
          <w:sz w:val="28"/>
          <w:szCs w:val="28"/>
          <w:lang w:val="sr-Cyrl-CS"/>
        </w:rPr>
        <w:t>а</w:t>
      </w:r>
      <w:r w:rsidR="00F5460B" w:rsidRPr="00DC7913">
        <w:rPr>
          <w:rFonts w:ascii="Times New Roman" w:hAnsi="Times New Roman"/>
          <w:sz w:val="28"/>
          <w:szCs w:val="28"/>
          <w:lang w:val="ru-RU"/>
        </w:rPr>
        <w:t xml:space="preserve"> </w:t>
      </w:r>
      <w:r w:rsidR="00F5460B" w:rsidRPr="00DC7913">
        <w:rPr>
          <w:rFonts w:ascii="Times New Roman" w:hAnsi="Times New Roman"/>
          <w:sz w:val="28"/>
          <w:szCs w:val="28"/>
          <w:lang w:val="sr-Cyrl-CS"/>
        </w:rPr>
        <w:t>61</w:t>
      </w:r>
      <w:r w:rsidR="00F5460B" w:rsidRPr="00DC7913">
        <w:rPr>
          <w:rFonts w:ascii="Times New Roman" w:hAnsi="Times New Roman"/>
          <w:sz w:val="28"/>
          <w:szCs w:val="28"/>
          <w:lang w:val="ru-RU"/>
        </w:rPr>
        <w:t>;</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lastRenderedPageBreak/>
        <w:t>42</w:t>
      </w:r>
      <w:r w:rsidR="00F5460B" w:rsidRPr="00DC7913">
        <w:rPr>
          <w:rFonts w:ascii="Times New Roman" w:hAnsi="Times New Roman"/>
          <w:sz w:val="28"/>
          <w:szCs w:val="28"/>
          <w:lang w:val="ru-RU"/>
        </w:rPr>
        <w:t xml:space="preserve">. поступа супротно </w:t>
      </w:r>
      <w:r w:rsidR="00F5460B" w:rsidRPr="00DC7913">
        <w:rPr>
          <w:rFonts w:ascii="Times New Roman" w:hAnsi="Times New Roman"/>
          <w:sz w:val="28"/>
          <w:szCs w:val="28"/>
          <w:lang w:val="sr-Cyrl-CS"/>
        </w:rPr>
        <w:t xml:space="preserve">одредби </w:t>
      </w:r>
      <w:r w:rsidR="00F5460B" w:rsidRPr="00DC7913">
        <w:rPr>
          <w:rFonts w:ascii="Times New Roman" w:hAnsi="Times New Roman"/>
          <w:sz w:val="28"/>
          <w:szCs w:val="28"/>
          <w:lang w:val="ru-RU"/>
        </w:rPr>
        <w:t>члан</w:t>
      </w:r>
      <w:r w:rsidR="00F5460B" w:rsidRPr="00DC7913">
        <w:rPr>
          <w:rFonts w:ascii="Times New Roman" w:hAnsi="Times New Roman"/>
          <w:sz w:val="28"/>
          <w:szCs w:val="28"/>
          <w:lang w:val="sr-Cyrl-CS"/>
        </w:rPr>
        <w:t>а</w:t>
      </w:r>
      <w:r w:rsidR="00F5460B" w:rsidRPr="00DC7913">
        <w:rPr>
          <w:rFonts w:ascii="Times New Roman" w:hAnsi="Times New Roman"/>
          <w:sz w:val="28"/>
          <w:szCs w:val="28"/>
          <w:lang w:val="ru-RU"/>
        </w:rPr>
        <w:t xml:space="preserve"> 4</w:t>
      </w:r>
      <w:r w:rsidR="00F5460B" w:rsidRPr="00DC7913">
        <w:rPr>
          <w:rFonts w:ascii="Times New Roman" w:hAnsi="Times New Roman"/>
          <w:sz w:val="28"/>
          <w:szCs w:val="28"/>
          <w:lang w:val="sr-Cyrl-CS"/>
        </w:rPr>
        <w:t>4</w:t>
      </w:r>
      <w:r w:rsidR="00F5460B" w:rsidRPr="00DC7913">
        <w:rPr>
          <w:rFonts w:ascii="Times New Roman" w:hAnsi="Times New Roman"/>
          <w:sz w:val="28"/>
          <w:szCs w:val="28"/>
          <w:lang w:val="ru-RU"/>
        </w:rPr>
        <w:t xml:space="preserve"> став 6 ове одлуке;</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43</w:t>
      </w:r>
      <w:r w:rsidR="00F5460B" w:rsidRPr="00DC7913">
        <w:rPr>
          <w:rFonts w:ascii="Times New Roman" w:hAnsi="Times New Roman"/>
          <w:sz w:val="28"/>
          <w:szCs w:val="28"/>
          <w:lang w:val="ru-RU"/>
        </w:rPr>
        <w:t xml:space="preserve">. </w:t>
      </w:r>
      <w:r w:rsidR="00F5460B" w:rsidRPr="00DC7913">
        <w:rPr>
          <w:rFonts w:ascii="Times New Roman" w:hAnsi="Times New Roman"/>
          <w:sz w:val="28"/>
          <w:szCs w:val="28"/>
          <w:lang w:val="sr-Cyrl-CS"/>
        </w:rPr>
        <w:t xml:space="preserve">постављеним </w:t>
      </w:r>
      <w:r w:rsidR="00F5460B" w:rsidRPr="00DC7913">
        <w:rPr>
          <w:rFonts w:ascii="Times New Roman" w:hAnsi="Times New Roman"/>
          <w:sz w:val="28"/>
          <w:szCs w:val="28"/>
          <w:lang w:val="ru-RU"/>
        </w:rPr>
        <w:t>жардињер</w:t>
      </w:r>
      <w:r w:rsidR="00F5460B" w:rsidRPr="00DC7913">
        <w:rPr>
          <w:rFonts w:ascii="Times New Roman" w:hAnsi="Times New Roman"/>
          <w:sz w:val="28"/>
          <w:szCs w:val="28"/>
          <w:lang w:val="sr-Cyrl-CS"/>
        </w:rPr>
        <w:t>ама</w:t>
      </w:r>
      <w:r w:rsidR="00F5460B" w:rsidRPr="00DC7913">
        <w:rPr>
          <w:rFonts w:ascii="Times New Roman" w:hAnsi="Times New Roman"/>
          <w:sz w:val="28"/>
          <w:szCs w:val="28"/>
          <w:lang w:val="ru-RU"/>
        </w:rPr>
        <w:t xml:space="preserve"> и клуп</w:t>
      </w:r>
      <w:r w:rsidR="00F5460B" w:rsidRPr="00DC7913">
        <w:rPr>
          <w:rFonts w:ascii="Times New Roman" w:hAnsi="Times New Roman"/>
          <w:sz w:val="28"/>
          <w:szCs w:val="28"/>
          <w:lang w:val="sr-Cyrl-CS"/>
        </w:rPr>
        <w:t>ама</w:t>
      </w:r>
      <w:r w:rsidR="00F5460B" w:rsidRPr="00DC7913">
        <w:rPr>
          <w:rFonts w:ascii="Times New Roman" w:hAnsi="Times New Roman"/>
          <w:sz w:val="28"/>
          <w:szCs w:val="28"/>
          <w:lang w:val="ru-RU"/>
        </w:rPr>
        <w:t xml:space="preserve"> омета кретање пешака, прилаз згради, противпожарни пут и слично (члан 4</w:t>
      </w:r>
      <w:r w:rsidR="00F5460B" w:rsidRPr="00DC7913">
        <w:rPr>
          <w:rFonts w:ascii="Times New Roman" w:hAnsi="Times New Roman"/>
          <w:sz w:val="28"/>
          <w:szCs w:val="28"/>
          <w:lang w:val="sr-Cyrl-CS"/>
        </w:rPr>
        <w:t>5</w:t>
      </w:r>
      <w:r w:rsidR="00F5460B" w:rsidRPr="00DC7913">
        <w:rPr>
          <w:rFonts w:ascii="Times New Roman" w:hAnsi="Times New Roman"/>
          <w:sz w:val="28"/>
          <w:szCs w:val="28"/>
          <w:lang w:val="ru-RU"/>
        </w:rPr>
        <w:t xml:space="preserve"> став 2 и члан 4</w:t>
      </w:r>
      <w:r w:rsidR="00F5460B" w:rsidRPr="00DC7913">
        <w:rPr>
          <w:rFonts w:ascii="Times New Roman" w:hAnsi="Times New Roman"/>
          <w:sz w:val="28"/>
          <w:szCs w:val="28"/>
          <w:lang w:val="sr-Cyrl-CS"/>
        </w:rPr>
        <w:t>7</w:t>
      </w:r>
      <w:r w:rsidR="00F5460B" w:rsidRPr="00DC7913">
        <w:rPr>
          <w:rFonts w:ascii="Times New Roman" w:hAnsi="Times New Roman"/>
          <w:sz w:val="28"/>
          <w:szCs w:val="28"/>
          <w:lang w:val="ru-RU"/>
        </w:rPr>
        <w:t xml:space="preserve"> став 1);</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44</w:t>
      </w:r>
      <w:r w:rsidR="00F5460B" w:rsidRPr="00DC7913">
        <w:rPr>
          <w:rFonts w:ascii="Times New Roman" w:hAnsi="Times New Roman"/>
          <w:sz w:val="28"/>
          <w:szCs w:val="28"/>
          <w:lang w:val="ru-RU"/>
        </w:rPr>
        <w:t>. жардињере и клупе не држи у уредном стању (члан 4</w:t>
      </w:r>
      <w:r w:rsidR="00F5460B" w:rsidRPr="00DC7913">
        <w:rPr>
          <w:rFonts w:ascii="Times New Roman" w:hAnsi="Times New Roman"/>
          <w:sz w:val="28"/>
          <w:szCs w:val="28"/>
          <w:lang w:val="sr-Cyrl-CS"/>
        </w:rPr>
        <w:t>6</w:t>
      </w:r>
      <w:r w:rsidR="00F5460B" w:rsidRPr="00DC7913">
        <w:rPr>
          <w:rFonts w:ascii="Times New Roman" w:hAnsi="Times New Roman"/>
          <w:sz w:val="28"/>
          <w:szCs w:val="28"/>
          <w:lang w:val="ru-RU"/>
        </w:rPr>
        <w:t xml:space="preserve"> став 9 и члан 4</w:t>
      </w:r>
      <w:r w:rsidR="00F5460B" w:rsidRPr="00DC7913">
        <w:rPr>
          <w:rFonts w:ascii="Times New Roman" w:hAnsi="Times New Roman"/>
          <w:sz w:val="28"/>
          <w:szCs w:val="28"/>
          <w:lang w:val="sr-Cyrl-CS"/>
        </w:rPr>
        <w:t>7</w:t>
      </w:r>
      <w:r w:rsidR="00F5460B" w:rsidRPr="00DC7913">
        <w:rPr>
          <w:rFonts w:ascii="Times New Roman" w:hAnsi="Times New Roman"/>
          <w:sz w:val="28"/>
          <w:szCs w:val="28"/>
          <w:lang w:val="ru-RU"/>
        </w:rPr>
        <w:t xml:space="preserve"> став 9);</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45</w:t>
      </w:r>
      <w:r w:rsidR="00F5460B" w:rsidRPr="00DC7913">
        <w:rPr>
          <w:rFonts w:ascii="Times New Roman" w:hAnsi="Times New Roman"/>
          <w:sz w:val="28"/>
          <w:szCs w:val="28"/>
          <w:lang w:val="ru-RU"/>
        </w:rPr>
        <w:t xml:space="preserve">. поступа супротно </w:t>
      </w:r>
      <w:r w:rsidR="00F5460B" w:rsidRPr="00DC7913">
        <w:rPr>
          <w:rFonts w:ascii="Times New Roman" w:hAnsi="Times New Roman"/>
          <w:sz w:val="28"/>
          <w:szCs w:val="28"/>
          <w:lang w:val="sr-Cyrl-CS"/>
        </w:rPr>
        <w:t xml:space="preserve">одредби </w:t>
      </w:r>
      <w:r w:rsidR="00F5460B" w:rsidRPr="00DC7913">
        <w:rPr>
          <w:rFonts w:ascii="Times New Roman" w:hAnsi="Times New Roman"/>
          <w:sz w:val="28"/>
          <w:szCs w:val="28"/>
          <w:lang w:val="ru-RU"/>
        </w:rPr>
        <w:t>члан</w:t>
      </w:r>
      <w:r w:rsidR="00F5460B" w:rsidRPr="00DC7913">
        <w:rPr>
          <w:rFonts w:ascii="Times New Roman" w:hAnsi="Times New Roman"/>
          <w:sz w:val="28"/>
          <w:szCs w:val="28"/>
          <w:lang w:val="sr-Cyrl-CS"/>
        </w:rPr>
        <w:t>а</w:t>
      </w:r>
      <w:r w:rsidR="00F5460B" w:rsidRPr="00DC7913">
        <w:rPr>
          <w:rFonts w:ascii="Times New Roman" w:hAnsi="Times New Roman"/>
          <w:sz w:val="28"/>
          <w:szCs w:val="28"/>
          <w:lang w:val="ru-RU"/>
        </w:rPr>
        <w:t xml:space="preserve"> 4</w:t>
      </w:r>
      <w:r w:rsidR="00F5460B" w:rsidRPr="00DC7913">
        <w:rPr>
          <w:rFonts w:ascii="Times New Roman" w:hAnsi="Times New Roman"/>
          <w:sz w:val="28"/>
          <w:szCs w:val="28"/>
          <w:lang w:val="sr-Cyrl-CS"/>
        </w:rPr>
        <w:t>8</w:t>
      </w:r>
      <w:r w:rsidR="00F5460B" w:rsidRPr="00DC7913">
        <w:rPr>
          <w:rFonts w:ascii="Times New Roman" w:hAnsi="Times New Roman"/>
          <w:sz w:val="28"/>
          <w:szCs w:val="28"/>
          <w:lang w:val="ru-RU"/>
        </w:rPr>
        <w:t xml:space="preserve"> став </w:t>
      </w:r>
      <w:r w:rsidR="00F5460B" w:rsidRPr="00DC7913">
        <w:rPr>
          <w:rFonts w:ascii="Times New Roman" w:hAnsi="Times New Roman"/>
          <w:sz w:val="28"/>
          <w:szCs w:val="28"/>
          <w:lang w:val="sr-Cyrl-CS"/>
        </w:rPr>
        <w:t>7</w:t>
      </w:r>
      <w:r w:rsidR="00F5460B" w:rsidRPr="00DC7913">
        <w:rPr>
          <w:rFonts w:ascii="Times New Roman" w:hAnsi="Times New Roman"/>
          <w:sz w:val="28"/>
          <w:szCs w:val="28"/>
          <w:lang w:val="ru-RU"/>
        </w:rPr>
        <w:t xml:space="preserve"> ове одлуке;</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46</w:t>
      </w:r>
      <w:r w:rsidR="00F5460B" w:rsidRPr="00DC7913">
        <w:rPr>
          <w:rFonts w:ascii="Times New Roman" w:hAnsi="Times New Roman"/>
          <w:sz w:val="28"/>
          <w:szCs w:val="28"/>
          <w:lang w:val="ru-RU"/>
        </w:rPr>
        <w:t xml:space="preserve">. </w:t>
      </w:r>
      <w:r w:rsidR="00F5460B" w:rsidRPr="00DC7913">
        <w:rPr>
          <w:rFonts w:ascii="Times New Roman" w:hAnsi="Times New Roman"/>
          <w:sz w:val="28"/>
          <w:szCs w:val="28"/>
          <w:lang w:val="sr-Cyrl-CS"/>
        </w:rPr>
        <w:t xml:space="preserve">заузима површину јавне намене или површину у јавном коришћењу </w:t>
      </w:r>
      <w:r w:rsidR="00F5460B" w:rsidRPr="00DC7913">
        <w:rPr>
          <w:rFonts w:ascii="Times New Roman" w:hAnsi="Times New Roman"/>
          <w:sz w:val="28"/>
          <w:szCs w:val="28"/>
          <w:lang w:val="ru-RU"/>
        </w:rPr>
        <w:t>запрек</w:t>
      </w:r>
      <w:r w:rsidR="00F5460B" w:rsidRPr="00DC7913">
        <w:rPr>
          <w:rFonts w:ascii="Times New Roman" w:hAnsi="Times New Roman"/>
          <w:sz w:val="28"/>
          <w:szCs w:val="28"/>
          <w:lang w:val="sr-Cyrl-CS"/>
        </w:rPr>
        <w:t>ом</w:t>
      </w:r>
      <w:r w:rsidR="00F5460B" w:rsidRPr="00DC7913">
        <w:rPr>
          <w:rFonts w:ascii="Times New Roman" w:hAnsi="Times New Roman"/>
          <w:sz w:val="28"/>
          <w:szCs w:val="28"/>
          <w:lang w:val="ru-RU"/>
        </w:rPr>
        <w:t xml:space="preserve"> за возила постав</w:t>
      </w:r>
      <w:r w:rsidR="00F5460B" w:rsidRPr="00DC7913">
        <w:rPr>
          <w:rFonts w:ascii="Times New Roman" w:hAnsi="Times New Roman"/>
          <w:sz w:val="28"/>
          <w:szCs w:val="28"/>
          <w:lang w:val="sr-Cyrl-CS"/>
        </w:rPr>
        <w:t>љеном</w:t>
      </w:r>
      <w:r w:rsidR="00F5460B" w:rsidRPr="00DC7913">
        <w:rPr>
          <w:rFonts w:ascii="Times New Roman" w:hAnsi="Times New Roman"/>
          <w:sz w:val="28"/>
          <w:szCs w:val="28"/>
          <w:lang w:val="ru-RU"/>
        </w:rPr>
        <w:t xml:space="preserve"> супротно </w:t>
      </w:r>
      <w:r w:rsidR="00F5460B" w:rsidRPr="00DC7913">
        <w:rPr>
          <w:rFonts w:ascii="Times New Roman" w:hAnsi="Times New Roman"/>
          <w:sz w:val="28"/>
          <w:szCs w:val="28"/>
          <w:lang w:val="sr-Cyrl-CS"/>
        </w:rPr>
        <w:t xml:space="preserve">одредби </w:t>
      </w:r>
      <w:r w:rsidR="00F5460B" w:rsidRPr="00DC7913">
        <w:rPr>
          <w:rFonts w:ascii="Times New Roman" w:hAnsi="Times New Roman"/>
          <w:sz w:val="28"/>
          <w:szCs w:val="28"/>
          <w:lang w:val="ru-RU"/>
        </w:rPr>
        <w:t>члан</w:t>
      </w:r>
      <w:r w:rsidR="00F5460B" w:rsidRPr="00DC7913">
        <w:rPr>
          <w:rFonts w:ascii="Times New Roman" w:hAnsi="Times New Roman"/>
          <w:sz w:val="28"/>
          <w:szCs w:val="28"/>
          <w:lang w:val="sr-Cyrl-CS"/>
        </w:rPr>
        <w:t>а</w:t>
      </w:r>
      <w:r w:rsidR="00F5460B" w:rsidRPr="00DC7913">
        <w:rPr>
          <w:rFonts w:ascii="Times New Roman" w:hAnsi="Times New Roman"/>
          <w:sz w:val="28"/>
          <w:szCs w:val="28"/>
          <w:lang w:val="ru-RU"/>
        </w:rPr>
        <w:t xml:space="preserve"> </w:t>
      </w:r>
      <w:r w:rsidR="00F5460B" w:rsidRPr="00DC7913">
        <w:rPr>
          <w:rFonts w:ascii="Times New Roman" w:hAnsi="Times New Roman"/>
          <w:sz w:val="28"/>
          <w:szCs w:val="28"/>
          <w:lang w:val="sr-Cyrl-CS"/>
        </w:rPr>
        <w:t>50 став 5</w:t>
      </w:r>
      <w:r w:rsidR="00F5460B" w:rsidRPr="00DC7913">
        <w:rPr>
          <w:rFonts w:ascii="Times New Roman" w:hAnsi="Times New Roman"/>
          <w:sz w:val="28"/>
          <w:szCs w:val="28"/>
          <w:lang w:val="ru-RU"/>
        </w:rPr>
        <w:t xml:space="preserve"> ове одлуке;</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47</w:t>
      </w:r>
      <w:r w:rsidR="00F5460B" w:rsidRPr="00DC7913">
        <w:rPr>
          <w:rFonts w:ascii="Times New Roman" w:hAnsi="Times New Roman"/>
          <w:sz w:val="28"/>
          <w:szCs w:val="28"/>
          <w:lang w:val="ru-RU"/>
        </w:rPr>
        <w:t>. часовник не одржава у уредном или исправном стању или часовник не показује тачно време ( члан 5</w:t>
      </w:r>
      <w:r w:rsidR="00F5460B" w:rsidRPr="00DC7913">
        <w:rPr>
          <w:rFonts w:ascii="Times New Roman" w:hAnsi="Times New Roman"/>
          <w:sz w:val="28"/>
          <w:szCs w:val="28"/>
          <w:lang w:val="sr-Cyrl-CS"/>
        </w:rPr>
        <w:t>4</w:t>
      </w:r>
      <w:r w:rsidR="00F5460B" w:rsidRPr="00DC7913">
        <w:rPr>
          <w:rFonts w:ascii="Times New Roman" w:hAnsi="Times New Roman"/>
          <w:sz w:val="28"/>
          <w:szCs w:val="28"/>
          <w:lang w:val="ru-RU"/>
        </w:rPr>
        <w:t xml:space="preserve"> став </w:t>
      </w:r>
      <w:r w:rsidR="00F5460B" w:rsidRPr="00DC7913">
        <w:rPr>
          <w:rFonts w:ascii="Times New Roman" w:hAnsi="Times New Roman"/>
          <w:sz w:val="28"/>
          <w:szCs w:val="28"/>
          <w:lang w:val="sr-Cyrl-CS"/>
        </w:rPr>
        <w:t>7</w:t>
      </w:r>
      <w:r w:rsidR="00F5460B" w:rsidRPr="00DC7913">
        <w:rPr>
          <w:rFonts w:ascii="Times New Roman" w:hAnsi="Times New Roman"/>
          <w:sz w:val="28"/>
          <w:szCs w:val="28"/>
          <w:lang w:val="ru-RU"/>
        </w:rPr>
        <w:t>);</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sr-Cyrl-CS"/>
        </w:rPr>
      </w:pPr>
      <w:r w:rsidRPr="00DC7913">
        <w:rPr>
          <w:rFonts w:ascii="Times New Roman" w:hAnsi="Times New Roman"/>
          <w:sz w:val="28"/>
          <w:szCs w:val="28"/>
          <w:lang w:val="ru-RU"/>
        </w:rPr>
        <w:t>48</w:t>
      </w:r>
      <w:r w:rsidR="00F5460B" w:rsidRPr="00DC7913">
        <w:rPr>
          <w:rFonts w:ascii="Times New Roman" w:hAnsi="Times New Roman"/>
          <w:sz w:val="28"/>
          <w:szCs w:val="28"/>
          <w:lang w:val="ru-RU"/>
        </w:rPr>
        <w:t>. не поступа у складу са чланом 5</w:t>
      </w:r>
      <w:r w:rsidR="00F5460B" w:rsidRPr="00DC7913">
        <w:rPr>
          <w:rFonts w:ascii="Times New Roman" w:hAnsi="Times New Roman"/>
          <w:sz w:val="28"/>
          <w:szCs w:val="28"/>
          <w:lang w:val="sr-Cyrl-CS"/>
        </w:rPr>
        <w:t>7</w:t>
      </w:r>
      <w:r w:rsidR="00F5460B" w:rsidRPr="00DC7913">
        <w:rPr>
          <w:rFonts w:ascii="Times New Roman" w:hAnsi="Times New Roman"/>
          <w:sz w:val="28"/>
          <w:szCs w:val="28"/>
          <w:lang w:val="ru-RU"/>
        </w:rPr>
        <w:t xml:space="preserve"> ове одлуке;</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sr-Cyrl-CS"/>
        </w:rPr>
      </w:pPr>
      <w:r w:rsidRPr="00DC7913">
        <w:rPr>
          <w:rFonts w:ascii="Times New Roman" w:hAnsi="Times New Roman"/>
          <w:sz w:val="28"/>
          <w:szCs w:val="28"/>
          <w:lang w:val="ru-RU"/>
        </w:rPr>
        <w:t>49</w:t>
      </w:r>
      <w:r w:rsidR="00F5460B" w:rsidRPr="00DC7913">
        <w:rPr>
          <w:rFonts w:ascii="Times New Roman" w:hAnsi="Times New Roman"/>
          <w:sz w:val="28"/>
          <w:szCs w:val="28"/>
          <w:lang w:val="ru-RU"/>
        </w:rPr>
        <w:t xml:space="preserve">. поступа супротно забранама из члана </w:t>
      </w:r>
      <w:r w:rsidR="00F5460B" w:rsidRPr="00DC7913">
        <w:rPr>
          <w:rFonts w:ascii="Times New Roman" w:hAnsi="Times New Roman"/>
          <w:sz w:val="28"/>
          <w:szCs w:val="28"/>
          <w:lang w:val="sr-Cyrl-CS"/>
        </w:rPr>
        <w:t>70</w:t>
      </w:r>
      <w:r w:rsidR="00F5460B" w:rsidRPr="00DC7913">
        <w:rPr>
          <w:rFonts w:ascii="Times New Roman" w:hAnsi="Times New Roman"/>
          <w:sz w:val="28"/>
          <w:szCs w:val="28"/>
          <w:lang w:val="ru-RU"/>
        </w:rPr>
        <w:t xml:space="preserve"> </w:t>
      </w:r>
      <w:r w:rsidR="00F5460B" w:rsidRPr="00DC7913">
        <w:rPr>
          <w:rFonts w:ascii="Times New Roman" w:hAnsi="Times New Roman"/>
          <w:sz w:val="28"/>
          <w:szCs w:val="28"/>
          <w:lang w:val="sr-Cyrl-CS"/>
        </w:rPr>
        <w:t xml:space="preserve">став 1 и 2 </w:t>
      </w:r>
      <w:r w:rsidR="00F5460B" w:rsidRPr="00DC7913">
        <w:rPr>
          <w:rFonts w:ascii="Times New Roman" w:hAnsi="Times New Roman"/>
          <w:sz w:val="28"/>
          <w:szCs w:val="28"/>
          <w:lang w:val="ru-RU"/>
        </w:rPr>
        <w:t>одлуке</w:t>
      </w:r>
      <w:r w:rsidR="00F5460B" w:rsidRPr="00DC7913">
        <w:rPr>
          <w:rFonts w:ascii="Times New Roman" w:hAnsi="Times New Roman"/>
          <w:sz w:val="28"/>
          <w:szCs w:val="28"/>
          <w:lang w:val="sr-Cyrl-CS"/>
        </w:rPr>
        <w:t>;</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50</w:t>
      </w:r>
      <w:r w:rsidR="00F5460B" w:rsidRPr="00DC7913">
        <w:rPr>
          <w:rFonts w:ascii="Times New Roman" w:hAnsi="Times New Roman"/>
          <w:sz w:val="28"/>
          <w:szCs w:val="28"/>
          <w:lang w:val="ru-RU"/>
        </w:rPr>
        <w:t>.</w:t>
      </w:r>
      <w:r w:rsidR="00F5460B" w:rsidRPr="00DC7913">
        <w:rPr>
          <w:rFonts w:ascii="Times New Roman" w:hAnsi="Times New Roman"/>
          <w:sz w:val="28"/>
          <w:szCs w:val="28"/>
          <w:lang w:val="sr-Cyrl-CS"/>
        </w:rPr>
        <w:t xml:space="preserve"> </w:t>
      </w:r>
      <w:r w:rsidR="00F5460B" w:rsidRPr="00DC7913">
        <w:rPr>
          <w:rFonts w:ascii="Times New Roman" w:hAnsi="Times New Roman"/>
          <w:sz w:val="28"/>
          <w:szCs w:val="28"/>
          <w:lang w:val="ru-RU"/>
        </w:rPr>
        <w:t>не одржава у чистом стању површин</w:t>
      </w:r>
      <w:r w:rsidR="00F5460B" w:rsidRPr="00DC7913">
        <w:rPr>
          <w:rFonts w:ascii="Times New Roman" w:hAnsi="Times New Roman"/>
          <w:sz w:val="28"/>
          <w:szCs w:val="28"/>
          <w:lang w:val="sr-Cyrl-CS"/>
        </w:rPr>
        <w:t>у</w:t>
      </w:r>
      <w:r w:rsidR="00F5460B" w:rsidRPr="00DC7913">
        <w:rPr>
          <w:rFonts w:ascii="Times New Roman" w:hAnsi="Times New Roman"/>
          <w:sz w:val="28"/>
          <w:szCs w:val="28"/>
          <w:lang w:val="ru-RU"/>
        </w:rPr>
        <w:t xml:space="preserve"> јавне намене и површин</w:t>
      </w:r>
      <w:r w:rsidR="00F5460B" w:rsidRPr="00DC7913">
        <w:rPr>
          <w:rFonts w:ascii="Times New Roman" w:hAnsi="Times New Roman"/>
          <w:sz w:val="28"/>
          <w:szCs w:val="28"/>
          <w:lang w:val="sr-Cyrl-CS"/>
        </w:rPr>
        <w:t>у</w:t>
      </w:r>
      <w:r w:rsidR="00F5460B" w:rsidRPr="00DC7913">
        <w:rPr>
          <w:rFonts w:ascii="Times New Roman" w:hAnsi="Times New Roman"/>
          <w:sz w:val="28"/>
          <w:szCs w:val="28"/>
          <w:lang w:val="ru-RU"/>
        </w:rPr>
        <w:t xml:space="preserve"> у јавном коришћењу након депоновања грађевинског материјала и постављања грађевинске скеле (члан </w:t>
      </w:r>
      <w:r w:rsidR="00F5460B" w:rsidRPr="00DC7913">
        <w:rPr>
          <w:rFonts w:ascii="Times New Roman" w:hAnsi="Times New Roman"/>
          <w:sz w:val="28"/>
          <w:szCs w:val="28"/>
          <w:lang w:val="sr-Cyrl-CS"/>
        </w:rPr>
        <w:t>71</w:t>
      </w:r>
      <w:r w:rsidR="00F5460B" w:rsidRPr="00DC7913">
        <w:rPr>
          <w:rFonts w:ascii="Times New Roman" w:hAnsi="Times New Roman"/>
          <w:sz w:val="28"/>
          <w:szCs w:val="28"/>
          <w:lang w:val="ru-RU"/>
        </w:rPr>
        <w:t xml:space="preserve"> став 2);</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51</w:t>
      </w:r>
      <w:r w:rsidR="00F5460B" w:rsidRPr="00DC7913">
        <w:rPr>
          <w:rFonts w:ascii="Times New Roman" w:hAnsi="Times New Roman"/>
          <w:sz w:val="28"/>
          <w:szCs w:val="28"/>
          <w:lang w:val="ru-RU"/>
        </w:rPr>
        <w:t>.</w:t>
      </w:r>
      <w:r w:rsidR="00F5460B" w:rsidRPr="00DC7913">
        <w:rPr>
          <w:rFonts w:ascii="Times New Roman" w:hAnsi="Times New Roman"/>
          <w:sz w:val="28"/>
          <w:szCs w:val="28"/>
          <w:lang w:val="sr-Cyrl-CS"/>
        </w:rPr>
        <w:t xml:space="preserve"> </w:t>
      </w:r>
      <w:r w:rsidR="00F5460B" w:rsidRPr="00DC7913">
        <w:rPr>
          <w:rFonts w:ascii="Times New Roman" w:hAnsi="Times New Roman"/>
          <w:sz w:val="28"/>
          <w:szCs w:val="28"/>
          <w:lang w:val="ru-RU"/>
        </w:rPr>
        <w:t>не одржава у чистом стању површин</w:t>
      </w:r>
      <w:r w:rsidR="00F5460B" w:rsidRPr="00DC7913">
        <w:rPr>
          <w:rFonts w:ascii="Times New Roman" w:hAnsi="Times New Roman"/>
          <w:sz w:val="28"/>
          <w:szCs w:val="28"/>
          <w:lang w:val="sr-Cyrl-CS"/>
        </w:rPr>
        <w:t>у</w:t>
      </w:r>
      <w:r w:rsidR="00F5460B" w:rsidRPr="00DC7913">
        <w:rPr>
          <w:rFonts w:ascii="Times New Roman" w:hAnsi="Times New Roman"/>
          <w:sz w:val="28"/>
          <w:szCs w:val="28"/>
          <w:lang w:val="ru-RU"/>
        </w:rPr>
        <w:t xml:space="preserve"> јавне намене и површин</w:t>
      </w:r>
      <w:r w:rsidR="00F5460B" w:rsidRPr="00DC7913">
        <w:rPr>
          <w:rFonts w:ascii="Times New Roman" w:hAnsi="Times New Roman"/>
          <w:sz w:val="28"/>
          <w:szCs w:val="28"/>
          <w:lang w:val="sr-Cyrl-CS"/>
        </w:rPr>
        <w:t>у</w:t>
      </w:r>
      <w:r w:rsidR="00F5460B" w:rsidRPr="00DC7913">
        <w:rPr>
          <w:rFonts w:ascii="Times New Roman" w:hAnsi="Times New Roman"/>
          <w:sz w:val="28"/>
          <w:szCs w:val="28"/>
          <w:lang w:val="ru-RU"/>
        </w:rPr>
        <w:t xml:space="preserve"> у јавном коришћењу након истовара или утовара огрева (члан </w:t>
      </w:r>
      <w:r w:rsidR="00F5460B" w:rsidRPr="00DC7913">
        <w:rPr>
          <w:rFonts w:ascii="Times New Roman" w:hAnsi="Times New Roman"/>
          <w:sz w:val="28"/>
          <w:szCs w:val="28"/>
          <w:lang w:val="sr-Cyrl-CS"/>
        </w:rPr>
        <w:t>74</w:t>
      </w:r>
      <w:r w:rsidR="00F5460B" w:rsidRPr="00DC7913">
        <w:rPr>
          <w:rFonts w:ascii="Times New Roman" w:hAnsi="Times New Roman"/>
          <w:sz w:val="28"/>
          <w:szCs w:val="28"/>
          <w:lang w:val="ru-RU"/>
        </w:rPr>
        <w:t xml:space="preserve"> став 2);</w:t>
      </w:r>
    </w:p>
    <w:p w:rsidR="00F5460B" w:rsidRPr="00DC7913" w:rsidRDefault="007C787A"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52</w:t>
      </w:r>
      <w:r w:rsidR="00F5460B" w:rsidRPr="00DC7913">
        <w:rPr>
          <w:rFonts w:ascii="Times New Roman" w:hAnsi="Times New Roman"/>
          <w:sz w:val="28"/>
          <w:szCs w:val="28"/>
          <w:lang w:val="ru-RU"/>
        </w:rPr>
        <w:t>. поступа супротно забрани из члана 87 став 2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 xml:space="preserve">За прекршај из става 1 овог члана, казниће се и одговорно лице у правном лицу новчаном казном у износу од </w:t>
      </w:r>
      <w:r w:rsidR="00B355B4">
        <w:rPr>
          <w:rFonts w:ascii="Times New Roman" w:hAnsi="Times New Roman"/>
          <w:sz w:val="28"/>
          <w:szCs w:val="28"/>
          <w:lang w:val="sr-Cyrl-CS"/>
        </w:rPr>
        <w:t>6</w:t>
      </w:r>
      <w:r w:rsidRPr="00DC7913">
        <w:rPr>
          <w:rFonts w:ascii="Times New Roman" w:hAnsi="Times New Roman"/>
          <w:sz w:val="28"/>
          <w:szCs w:val="28"/>
          <w:lang w:val="ru-RU"/>
        </w:rPr>
        <w:t>.000 динара.</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 xml:space="preserve">За прекршај из става 1 овог члана, казниће се и предузетник новчаном казном у износу од </w:t>
      </w:r>
      <w:r w:rsidR="00B355B4">
        <w:rPr>
          <w:rFonts w:ascii="Times New Roman" w:hAnsi="Times New Roman"/>
          <w:sz w:val="28"/>
          <w:szCs w:val="28"/>
          <w:lang w:val="sr-Cyrl-CS"/>
        </w:rPr>
        <w:t>2</w:t>
      </w:r>
      <w:r w:rsidRPr="00DC7913">
        <w:rPr>
          <w:rFonts w:ascii="Times New Roman" w:hAnsi="Times New Roman"/>
          <w:sz w:val="28"/>
          <w:szCs w:val="28"/>
          <w:lang w:val="ru-RU"/>
        </w:rPr>
        <w:t>0</w:t>
      </w:r>
      <w:r w:rsidRPr="00DC7913">
        <w:rPr>
          <w:rFonts w:ascii="Times New Roman" w:hAnsi="Times New Roman"/>
          <w:sz w:val="28"/>
          <w:szCs w:val="28"/>
          <w:lang w:val="sr-Cyrl-CS"/>
        </w:rPr>
        <w:t>.</w:t>
      </w:r>
      <w:r w:rsidRPr="00DC7913">
        <w:rPr>
          <w:rFonts w:ascii="Times New Roman" w:hAnsi="Times New Roman"/>
          <w:sz w:val="28"/>
          <w:szCs w:val="28"/>
          <w:lang w:val="ru-RU"/>
        </w:rPr>
        <w:t>000 динара.</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За прекршај из става 1 тач</w:t>
      </w:r>
      <w:r w:rsidRPr="00DC7913">
        <w:rPr>
          <w:rFonts w:ascii="Times New Roman" w:hAnsi="Times New Roman"/>
          <w:sz w:val="28"/>
          <w:szCs w:val="28"/>
          <w:lang w:val="sr-Cyrl-CS"/>
        </w:rPr>
        <w:t>ка</w:t>
      </w:r>
      <w:r w:rsidRPr="00DC7913">
        <w:rPr>
          <w:rFonts w:ascii="Times New Roman" w:hAnsi="Times New Roman"/>
          <w:sz w:val="28"/>
          <w:szCs w:val="28"/>
          <w:lang w:val="ru-RU"/>
        </w:rPr>
        <w:t xml:space="preserve"> 1-8,</w:t>
      </w:r>
      <w:r w:rsidRPr="00DC7913">
        <w:rPr>
          <w:rFonts w:ascii="Times New Roman" w:hAnsi="Times New Roman"/>
          <w:color w:val="FF0000"/>
          <w:sz w:val="28"/>
          <w:szCs w:val="28"/>
          <w:lang w:val="ru-RU"/>
        </w:rPr>
        <w:t xml:space="preserve"> </w:t>
      </w:r>
      <w:r w:rsidRPr="00DC7913">
        <w:rPr>
          <w:rFonts w:ascii="Times New Roman" w:hAnsi="Times New Roman"/>
          <w:sz w:val="28"/>
          <w:szCs w:val="28"/>
          <w:lang w:val="ru-RU"/>
        </w:rPr>
        <w:t>10-25,</w:t>
      </w:r>
      <w:r w:rsidRPr="00DC7913">
        <w:rPr>
          <w:rFonts w:ascii="Times New Roman" w:hAnsi="Times New Roman"/>
          <w:color w:val="FF0000"/>
          <w:sz w:val="28"/>
          <w:szCs w:val="28"/>
          <w:lang w:val="ru-RU"/>
        </w:rPr>
        <w:t xml:space="preserve"> </w:t>
      </w:r>
      <w:r w:rsidR="007C787A" w:rsidRPr="00DC7913">
        <w:rPr>
          <w:rFonts w:ascii="Times New Roman" w:hAnsi="Times New Roman"/>
          <w:sz w:val="28"/>
          <w:szCs w:val="28"/>
          <w:lang w:val="ru-RU"/>
        </w:rPr>
        <w:t>27-</w:t>
      </w:r>
      <w:r w:rsidR="006B2C42" w:rsidRPr="00DC7913">
        <w:rPr>
          <w:rFonts w:ascii="Times New Roman" w:hAnsi="Times New Roman"/>
          <w:sz w:val="28"/>
          <w:szCs w:val="28"/>
          <w:lang w:val="ru-RU"/>
        </w:rPr>
        <w:t>35, 37-39</w:t>
      </w:r>
      <w:r w:rsidRPr="00DC7913">
        <w:rPr>
          <w:rFonts w:ascii="Times New Roman" w:hAnsi="Times New Roman"/>
          <w:sz w:val="28"/>
          <w:szCs w:val="28"/>
          <w:lang w:val="ru-RU"/>
        </w:rPr>
        <w:t>,</w:t>
      </w:r>
      <w:r w:rsidRPr="00DC7913">
        <w:rPr>
          <w:rFonts w:ascii="Times New Roman" w:hAnsi="Times New Roman"/>
          <w:color w:val="FF0000"/>
          <w:sz w:val="28"/>
          <w:szCs w:val="28"/>
          <w:lang w:val="ru-RU"/>
        </w:rPr>
        <w:t xml:space="preserve"> </w:t>
      </w:r>
      <w:r w:rsidR="006B2C42" w:rsidRPr="00DC7913">
        <w:rPr>
          <w:rFonts w:ascii="Times New Roman" w:hAnsi="Times New Roman"/>
          <w:sz w:val="28"/>
          <w:szCs w:val="28"/>
          <w:lang w:val="ru-RU"/>
        </w:rPr>
        <w:t>41-43</w:t>
      </w:r>
      <w:r w:rsidRPr="00DC7913">
        <w:rPr>
          <w:rFonts w:ascii="Times New Roman" w:hAnsi="Times New Roman"/>
          <w:sz w:val="28"/>
          <w:szCs w:val="28"/>
          <w:lang w:val="ru-RU"/>
        </w:rPr>
        <w:t>,</w:t>
      </w:r>
      <w:r w:rsidRPr="00DC7913">
        <w:rPr>
          <w:rFonts w:ascii="Times New Roman" w:hAnsi="Times New Roman"/>
          <w:color w:val="FF0000"/>
          <w:sz w:val="28"/>
          <w:szCs w:val="28"/>
          <w:lang w:val="ru-RU"/>
        </w:rPr>
        <w:t xml:space="preserve"> </w:t>
      </w:r>
      <w:r w:rsidR="006B2C42" w:rsidRPr="00DC7913">
        <w:rPr>
          <w:rFonts w:ascii="Times New Roman" w:hAnsi="Times New Roman"/>
          <w:sz w:val="28"/>
          <w:szCs w:val="28"/>
          <w:lang w:val="ru-RU"/>
        </w:rPr>
        <w:t>45</w:t>
      </w:r>
      <w:r w:rsidRPr="00DC7913">
        <w:rPr>
          <w:rFonts w:ascii="Times New Roman" w:hAnsi="Times New Roman"/>
          <w:sz w:val="28"/>
          <w:szCs w:val="28"/>
          <w:lang w:val="ru-RU"/>
        </w:rPr>
        <w:t xml:space="preserve">-52 казниће се физичко лице новчаном казном у износу од </w:t>
      </w:r>
      <w:r w:rsidR="00B355B4">
        <w:rPr>
          <w:rFonts w:ascii="Times New Roman" w:hAnsi="Times New Roman"/>
          <w:sz w:val="28"/>
          <w:szCs w:val="28"/>
          <w:lang w:val="sr-Cyrl-CS"/>
        </w:rPr>
        <w:t>6</w:t>
      </w:r>
      <w:r w:rsidRPr="00DC7913">
        <w:rPr>
          <w:rFonts w:ascii="Times New Roman" w:hAnsi="Times New Roman"/>
          <w:sz w:val="28"/>
          <w:szCs w:val="28"/>
          <w:lang w:val="ru-RU"/>
        </w:rPr>
        <w:t>.000 динара.</w:t>
      </w:r>
    </w:p>
    <w:p w:rsidR="00F5460B" w:rsidRPr="00DC7913" w:rsidRDefault="00F5460B" w:rsidP="00F5460B">
      <w:pPr>
        <w:suppressLineNumbers/>
        <w:autoSpaceDE w:val="0"/>
        <w:autoSpaceDN w:val="0"/>
        <w:adjustRightInd w:val="0"/>
        <w:spacing w:after="0" w:line="240" w:lineRule="auto"/>
        <w:ind w:firstLine="708"/>
        <w:jc w:val="both"/>
        <w:rPr>
          <w:rFonts w:ascii="Times New Roman" w:hAnsi="Times New Roman"/>
          <w:sz w:val="28"/>
          <w:szCs w:val="28"/>
        </w:rPr>
      </w:pPr>
      <w:r w:rsidRPr="00DC7913">
        <w:rPr>
          <w:rFonts w:ascii="Times New Roman" w:hAnsi="Times New Roman"/>
          <w:sz w:val="28"/>
          <w:szCs w:val="28"/>
          <w:lang w:val="ru-RU"/>
        </w:rPr>
        <w:t>За прекршаје из ст</w:t>
      </w:r>
      <w:r w:rsidRPr="00DC7913">
        <w:rPr>
          <w:rFonts w:ascii="Times New Roman" w:hAnsi="Times New Roman"/>
          <w:sz w:val="28"/>
          <w:szCs w:val="28"/>
          <w:lang w:val="sr-Cyrl-CS"/>
        </w:rPr>
        <w:t xml:space="preserve">ава </w:t>
      </w:r>
      <w:r w:rsidRPr="00DC7913">
        <w:rPr>
          <w:rFonts w:ascii="Times New Roman" w:hAnsi="Times New Roman"/>
          <w:sz w:val="28"/>
          <w:szCs w:val="28"/>
          <w:lang w:val="ru-RU"/>
        </w:rPr>
        <w:t>1 тач</w:t>
      </w:r>
      <w:r w:rsidRPr="00DC7913">
        <w:rPr>
          <w:rFonts w:ascii="Times New Roman" w:hAnsi="Times New Roman"/>
          <w:sz w:val="28"/>
          <w:szCs w:val="28"/>
          <w:lang w:val="sr-Cyrl-CS"/>
        </w:rPr>
        <w:t>ка</w:t>
      </w:r>
      <w:r w:rsidRPr="00DC7913">
        <w:rPr>
          <w:rFonts w:ascii="Times New Roman" w:hAnsi="Times New Roman"/>
          <w:sz w:val="28"/>
          <w:szCs w:val="28"/>
          <w:lang w:val="ru-RU"/>
        </w:rPr>
        <w:t xml:space="preserve"> 26 овог члана казниће се власник односно корисник возила новчаном казном у износу од </w:t>
      </w:r>
      <w:r w:rsidR="00B355B4">
        <w:rPr>
          <w:rFonts w:ascii="Times New Roman" w:hAnsi="Times New Roman"/>
          <w:sz w:val="28"/>
          <w:szCs w:val="28"/>
          <w:lang w:val="sr-Cyrl-CS"/>
        </w:rPr>
        <w:t>6</w:t>
      </w:r>
      <w:r w:rsidRPr="00DC7913">
        <w:rPr>
          <w:rFonts w:ascii="Times New Roman" w:hAnsi="Times New Roman"/>
          <w:sz w:val="28"/>
          <w:szCs w:val="28"/>
          <w:lang w:val="sr-Cyrl-CS"/>
        </w:rPr>
        <w:t>.</w:t>
      </w:r>
      <w:r w:rsidRPr="00DC7913">
        <w:rPr>
          <w:rFonts w:ascii="Times New Roman" w:hAnsi="Times New Roman"/>
          <w:sz w:val="28"/>
          <w:szCs w:val="28"/>
          <w:lang w:val="ru-RU"/>
        </w:rPr>
        <w:t>000</w:t>
      </w:r>
      <w:r w:rsidRPr="00DC7913">
        <w:rPr>
          <w:rFonts w:ascii="Times New Roman" w:hAnsi="Times New Roman"/>
          <w:sz w:val="28"/>
          <w:szCs w:val="28"/>
          <w:lang w:val="sr-Cyrl-CS"/>
        </w:rPr>
        <w:t xml:space="preserve"> </w:t>
      </w:r>
      <w:r w:rsidRPr="00DC7913">
        <w:rPr>
          <w:rFonts w:ascii="Times New Roman" w:hAnsi="Times New Roman"/>
          <w:sz w:val="28"/>
          <w:szCs w:val="28"/>
          <w:lang w:val="ru-RU"/>
        </w:rPr>
        <w:t>динара.</w:t>
      </w:r>
    </w:p>
    <w:p w:rsidR="00F5460B" w:rsidRPr="00DC7913" w:rsidRDefault="00F5460B" w:rsidP="00F5460B">
      <w:pPr>
        <w:suppressLineNumbers/>
        <w:autoSpaceDE w:val="0"/>
        <w:autoSpaceDN w:val="0"/>
        <w:adjustRightInd w:val="0"/>
        <w:spacing w:after="0" w:line="240" w:lineRule="auto"/>
        <w:ind w:firstLine="708"/>
        <w:jc w:val="both"/>
        <w:rPr>
          <w:rFonts w:ascii="Times New Roman" w:hAnsi="Times New Roman"/>
          <w:sz w:val="28"/>
          <w:szCs w:val="28"/>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rPr>
      </w:pPr>
      <w:proofErr w:type="spellStart"/>
      <w:proofErr w:type="gramStart"/>
      <w:r w:rsidRPr="00DC7913">
        <w:rPr>
          <w:rFonts w:ascii="Times New Roman" w:hAnsi="Times New Roman"/>
          <w:bCs/>
          <w:sz w:val="28"/>
          <w:szCs w:val="28"/>
          <w:lang w:val="en-US"/>
        </w:rPr>
        <w:t>Члан</w:t>
      </w:r>
      <w:proofErr w:type="spellEnd"/>
      <w:r w:rsidRPr="00DC7913">
        <w:rPr>
          <w:rFonts w:ascii="Times New Roman" w:hAnsi="Times New Roman"/>
          <w:bCs/>
          <w:sz w:val="28"/>
          <w:szCs w:val="28"/>
          <w:lang w:val="en-US"/>
        </w:rPr>
        <w:t xml:space="preserve"> </w:t>
      </w:r>
      <w:r w:rsidR="00B70CBD" w:rsidRPr="00DC7913">
        <w:rPr>
          <w:rFonts w:ascii="Times New Roman" w:hAnsi="Times New Roman"/>
          <w:bCs/>
          <w:sz w:val="28"/>
          <w:szCs w:val="28"/>
        </w:rPr>
        <w:t>7</w:t>
      </w:r>
      <w:r w:rsidRPr="00DC7913">
        <w:rPr>
          <w:rFonts w:ascii="Times New Roman" w:hAnsi="Times New Roman"/>
          <w:bCs/>
          <w:sz w:val="28"/>
          <w:szCs w:val="28"/>
          <w:lang w:val="en-US"/>
        </w:rPr>
        <w:t>.</w:t>
      </w:r>
      <w:proofErr w:type="gramEnd"/>
    </w:p>
    <w:p w:rsidR="00F5460B" w:rsidRPr="00DC7913" w:rsidRDefault="00F5460B" w:rsidP="00F5460B">
      <w:pPr>
        <w:suppressLineNumbers/>
        <w:autoSpaceDE w:val="0"/>
        <w:autoSpaceDN w:val="0"/>
        <w:adjustRightInd w:val="0"/>
        <w:spacing w:after="0" w:line="240" w:lineRule="auto"/>
        <w:jc w:val="both"/>
        <w:rPr>
          <w:rFonts w:ascii="Times New Roman" w:hAnsi="Times New Roman"/>
          <w:bCs/>
          <w:sz w:val="28"/>
          <w:szCs w:val="28"/>
        </w:rPr>
      </w:pPr>
      <w:r w:rsidRPr="00DC7913">
        <w:rPr>
          <w:rFonts w:ascii="Times New Roman" w:hAnsi="Times New Roman"/>
          <w:bCs/>
          <w:sz w:val="28"/>
          <w:szCs w:val="28"/>
        </w:rPr>
        <w:tab/>
        <w:t>Члан 97. мења се и гласи:</w:t>
      </w:r>
    </w:p>
    <w:p w:rsidR="00F5460B" w:rsidRPr="00DC7913" w:rsidRDefault="00F5460B" w:rsidP="00F5460B">
      <w:pPr>
        <w:suppressLineNumbers/>
        <w:autoSpaceDE w:val="0"/>
        <w:autoSpaceDN w:val="0"/>
        <w:adjustRightInd w:val="0"/>
        <w:spacing w:after="0" w:line="240" w:lineRule="auto"/>
        <w:jc w:val="center"/>
        <w:rPr>
          <w:rFonts w:ascii="Times New Roman" w:hAnsi="Times New Roman"/>
          <w:sz w:val="28"/>
          <w:szCs w:val="28"/>
          <w:lang w:val="ru-RU"/>
        </w:rPr>
      </w:pPr>
      <w:r w:rsidRPr="00DC7913">
        <w:rPr>
          <w:rFonts w:ascii="Times New Roman" w:hAnsi="Times New Roman"/>
          <w:sz w:val="28"/>
          <w:szCs w:val="28"/>
          <w:lang w:val="ru-RU"/>
        </w:rPr>
        <w:t>''Члан 97.</w:t>
      </w:r>
    </w:p>
    <w:p w:rsidR="00F5460B" w:rsidRPr="00DC7913" w:rsidRDefault="00B355B4" w:rsidP="00F5460B">
      <w:pPr>
        <w:suppressLineNumbers/>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Новчаном казном у износу од 6</w:t>
      </w:r>
      <w:r w:rsidR="00F5460B" w:rsidRPr="00DC7913">
        <w:rPr>
          <w:rFonts w:ascii="Times New Roman" w:hAnsi="Times New Roman"/>
          <w:sz w:val="28"/>
          <w:szCs w:val="28"/>
          <w:lang w:val="ru-RU"/>
        </w:rPr>
        <w:t>0.000 динара казниће се за прекршај јавно комунално предузеће, односно привредно друштво или друго правно лице, ако:</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 xml:space="preserve">1. </w:t>
      </w:r>
      <w:r w:rsidRPr="00DC7913">
        <w:rPr>
          <w:rFonts w:ascii="Times New Roman" w:hAnsi="Times New Roman"/>
          <w:sz w:val="28"/>
          <w:szCs w:val="28"/>
          <w:lang w:val="sr-Cyrl-CS"/>
        </w:rPr>
        <w:t xml:space="preserve">поступа супротно одредби </w:t>
      </w:r>
      <w:r w:rsidRPr="00DC7913">
        <w:rPr>
          <w:rFonts w:ascii="Times New Roman" w:hAnsi="Times New Roman"/>
          <w:sz w:val="28"/>
          <w:szCs w:val="28"/>
          <w:lang w:val="ru-RU"/>
        </w:rPr>
        <w:t>члан</w:t>
      </w:r>
      <w:r w:rsidRPr="00DC7913">
        <w:rPr>
          <w:rFonts w:ascii="Times New Roman" w:hAnsi="Times New Roman"/>
          <w:sz w:val="28"/>
          <w:szCs w:val="28"/>
          <w:lang w:val="sr-Cyrl-CS"/>
        </w:rPr>
        <w:t>а</w:t>
      </w:r>
      <w:r w:rsidRPr="00DC7913">
        <w:rPr>
          <w:rFonts w:ascii="Times New Roman" w:hAnsi="Times New Roman"/>
          <w:sz w:val="28"/>
          <w:szCs w:val="28"/>
          <w:lang w:val="ru-RU"/>
        </w:rPr>
        <w:t xml:space="preserve"> 26 ст</w:t>
      </w:r>
      <w:r w:rsidRPr="00DC7913">
        <w:rPr>
          <w:rFonts w:ascii="Times New Roman" w:hAnsi="Times New Roman"/>
          <w:sz w:val="28"/>
          <w:szCs w:val="28"/>
          <w:lang w:val="sr-Cyrl-CS"/>
        </w:rPr>
        <w:t>ав</w:t>
      </w:r>
      <w:r w:rsidRPr="00DC7913">
        <w:rPr>
          <w:rFonts w:ascii="Times New Roman" w:hAnsi="Times New Roman"/>
          <w:sz w:val="28"/>
          <w:szCs w:val="28"/>
          <w:lang w:val="ru-RU"/>
        </w:rPr>
        <w:t xml:space="preserve"> 1</w:t>
      </w:r>
      <w:r w:rsidRPr="00DC7913">
        <w:rPr>
          <w:rFonts w:ascii="Times New Roman" w:hAnsi="Times New Roman"/>
          <w:sz w:val="28"/>
          <w:szCs w:val="28"/>
          <w:lang w:val="sr-Cyrl-CS"/>
        </w:rPr>
        <w:t xml:space="preserve"> и 2 ове одлуке</w:t>
      </w:r>
      <w:r w:rsidRPr="00DC7913">
        <w:rPr>
          <w:rFonts w:ascii="Times New Roman" w:hAnsi="Times New Roman"/>
          <w:sz w:val="28"/>
          <w:szCs w:val="28"/>
          <w:lang w:val="ru-RU"/>
        </w:rPr>
        <w:t>;</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2. поступа супротно одредбама чл</w:t>
      </w:r>
      <w:r w:rsidRPr="00DC7913">
        <w:rPr>
          <w:rFonts w:ascii="Times New Roman" w:hAnsi="Times New Roman"/>
          <w:sz w:val="28"/>
          <w:szCs w:val="28"/>
          <w:lang w:val="sr-Cyrl-CS"/>
        </w:rPr>
        <w:t xml:space="preserve">ана </w:t>
      </w:r>
      <w:r w:rsidRPr="00DC7913">
        <w:rPr>
          <w:rFonts w:ascii="Times New Roman" w:hAnsi="Times New Roman"/>
          <w:sz w:val="28"/>
          <w:szCs w:val="28"/>
          <w:lang w:val="ru-RU"/>
        </w:rPr>
        <w:t>33 и 34 ове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sr-Cyrl-CS"/>
        </w:rPr>
      </w:pPr>
      <w:r w:rsidRPr="00DC7913">
        <w:rPr>
          <w:rFonts w:ascii="Times New Roman" w:hAnsi="Times New Roman"/>
          <w:sz w:val="28"/>
          <w:szCs w:val="28"/>
          <w:lang w:val="ru-RU"/>
        </w:rPr>
        <w:t xml:space="preserve">3. не води евиденцију из члана </w:t>
      </w:r>
      <w:r w:rsidRPr="00DC7913">
        <w:rPr>
          <w:rFonts w:ascii="Times New Roman" w:hAnsi="Times New Roman"/>
          <w:sz w:val="28"/>
          <w:szCs w:val="28"/>
          <w:lang w:val="sr-Cyrl-CS"/>
        </w:rPr>
        <w:t>39</w:t>
      </w:r>
      <w:r w:rsidRPr="00DC7913">
        <w:rPr>
          <w:rFonts w:ascii="Times New Roman" w:hAnsi="Times New Roman"/>
          <w:sz w:val="28"/>
          <w:szCs w:val="28"/>
          <w:lang w:val="ru-RU"/>
        </w:rPr>
        <w:t xml:space="preserve"> ове одлуке; </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sr-Cyrl-CS"/>
        </w:rPr>
        <w:t xml:space="preserve">4. </w:t>
      </w:r>
      <w:r w:rsidRPr="00DC7913">
        <w:rPr>
          <w:rFonts w:ascii="Times New Roman" w:hAnsi="Times New Roman"/>
          <w:sz w:val="28"/>
          <w:szCs w:val="28"/>
          <w:lang w:val="ru-RU"/>
        </w:rPr>
        <w:t>жардињере и клупе не поставља, или не одржава ускладу са чл</w:t>
      </w:r>
      <w:r w:rsidRPr="00DC7913">
        <w:rPr>
          <w:rFonts w:ascii="Times New Roman" w:hAnsi="Times New Roman"/>
          <w:sz w:val="28"/>
          <w:szCs w:val="28"/>
          <w:lang w:val="sr-Cyrl-CS"/>
        </w:rPr>
        <w:t xml:space="preserve">аном </w:t>
      </w:r>
      <w:r w:rsidRPr="00DC7913">
        <w:rPr>
          <w:rFonts w:ascii="Times New Roman" w:hAnsi="Times New Roman"/>
          <w:sz w:val="28"/>
          <w:szCs w:val="28"/>
          <w:lang w:val="ru-RU"/>
        </w:rPr>
        <w:t>4</w:t>
      </w:r>
      <w:r w:rsidRPr="00DC7913">
        <w:rPr>
          <w:rFonts w:ascii="Times New Roman" w:hAnsi="Times New Roman"/>
          <w:sz w:val="28"/>
          <w:szCs w:val="28"/>
          <w:lang w:val="sr-Cyrl-CS"/>
        </w:rPr>
        <w:t>5</w:t>
      </w:r>
      <w:r w:rsidRPr="00DC7913">
        <w:rPr>
          <w:rFonts w:ascii="Times New Roman" w:hAnsi="Times New Roman"/>
          <w:sz w:val="28"/>
          <w:szCs w:val="28"/>
          <w:lang w:val="ru-RU"/>
        </w:rPr>
        <w:t>, 4</w:t>
      </w:r>
      <w:r w:rsidRPr="00DC7913">
        <w:rPr>
          <w:rFonts w:ascii="Times New Roman" w:hAnsi="Times New Roman"/>
          <w:sz w:val="28"/>
          <w:szCs w:val="28"/>
          <w:lang w:val="sr-Cyrl-CS"/>
        </w:rPr>
        <w:t>6</w:t>
      </w:r>
      <w:r w:rsidRPr="00DC7913">
        <w:rPr>
          <w:rFonts w:ascii="Times New Roman" w:hAnsi="Times New Roman"/>
          <w:sz w:val="28"/>
          <w:szCs w:val="28"/>
          <w:lang w:val="ru-RU"/>
        </w:rPr>
        <w:t xml:space="preserve"> и 4</w:t>
      </w:r>
      <w:r w:rsidRPr="00DC7913">
        <w:rPr>
          <w:rFonts w:ascii="Times New Roman" w:hAnsi="Times New Roman"/>
          <w:sz w:val="28"/>
          <w:szCs w:val="28"/>
          <w:lang w:val="sr-Cyrl-CS"/>
        </w:rPr>
        <w:t>7</w:t>
      </w:r>
      <w:r w:rsidRPr="00DC7913">
        <w:rPr>
          <w:rFonts w:ascii="Times New Roman" w:hAnsi="Times New Roman"/>
          <w:sz w:val="28"/>
          <w:szCs w:val="28"/>
          <w:lang w:val="ru-RU"/>
        </w:rPr>
        <w:t xml:space="preserve"> ове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sr-Cyrl-CS"/>
        </w:rPr>
        <w:t>5</w:t>
      </w:r>
      <w:r w:rsidRPr="00DC7913">
        <w:rPr>
          <w:rFonts w:ascii="Times New Roman" w:hAnsi="Times New Roman"/>
          <w:sz w:val="28"/>
          <w:szCs w:val="28"/>
          <w:lang w:val="ru-RU"/>
        </w:rPr>
        <w:t>. опрему за игру и рекреацију не поставља, или не одржава у складу са чланом 4</w:t>
      </w:r>
      <w:r w:rsidRPr="00DC7913">
        <w:rPr>
          <w:rFonts w:ascii="Times New Roman" w:hAnsi="Times New Roman"/>
          <w:sz w:val="28"/>
          <w:szCs w:val="28"/>
          <w:lang w:val="sr-Cyrl-CS"/>
        </w:rPr>
        <w:t>8</w:t>
      </w:r>
      <w:r w:rsidRPr="00DC7913">
        <w:rPr>
          <w:rFonts w:ascii="Times New Roman" w:hAnsi="Times New Roman"/>
          <w:sz w:val="28"/>
          <w:szCs w:val="28"/>
          <w:lang w:val="ru-RU"/>
        </w:rPr>
        <w:t xml:space="preserve"> ове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sr-Cyrl-CS"/>
        </w:rPr>
        <w:lastRenderedPageBreak/>
        <w:t>6</w:t>
      </w:r>
      <w:r w:rsidRPr="00DC7913">
        <w:rPr>
          <w:rFonts w:ascii="Times New Roman" w:hAnsi="Times New Roman"/>
          <w:sz w:val="28"/>
          <w:szCs w:val="28"/>
          <w:lang w:val="ru-RU"/>
        </w:rPr>
        <w:t>. корпе за отпатке и ђубријере не поставља, или не одржава у складу са чланом 5</w:t>
      </w:r>
      <w:r w:rsidRPr="00DC7913">
        <w:rPr>
          <w:rFonts w:ascii="Times New Roman" w:hAnsi="Times New Roman"/>
          <w:sz w:val="28"/>
          <w:szCs w:val="28"/>
          <w:lang w:val="sr-Cyrl-CS"/>
        </w:rPr>
        <w:t>2</w:t>
      </w:r>
      <w:r w:rsidRPr="00DC7913">
        <w:rPr>
          <w:rFonts w:ascii="Times New Roman" w:hAnsi="Times New Roman"/>
          <w:sz w:val="28"/>
          <w:szCs w:val="28"/>
          <w:lang w:val="ru-RU"/>
        </w:rPr>
        <w:t xml:space="preserve"> ове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sr-Cyrl-CS"/>
        </w:rPr>
        <w:t>7</w:t>
      </w:r>
      <w:r w:rsidRPr="00DC7913">
        <w:rPr>
          <w:rFonts w:ascii="Times New Roman" w:hAnsi="Times New Roman"/>
          <w:sz w:val="28"/>
          <w:szCs w:val="28"/>
          <w:lang w:val="ru-RU"/>
        </w:rPr>
        <w:t>. јавни часовник не постави, или не одржава у складу са чланом 5</w:t>
      </w:r>
      <w:r w:rsidRPr="00DC7913">
        <w:rPr>
          <w:rFonts w:ascii="Times New Roman" w:hAnsi="Times New Roman"/>
          <w:sz w:val="28"/>
          <w:szCs w:val="28"/>
          <w:lang w:val="sr-Cyrl-CS"/>
        </w:rPr>
        <w:t>3</w:t>
      </w:r>
      <w:r w:rsidRPr="00DC7913">
        <w:rPr>
          <w:rFonts w:ascii="Times New Roman" w:hAnsi="Times New Roman"/>
          <w:sz w:val="28"/>
          <w:szCs w:val="28"/>
          <w:lang w:val="ru-RU"/>
        </w:rPr>
        <w:t xml:space="preserve"> ове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sr-Cyrl-CS"/>
        </w:rPr>
        <w:t>8</w:t>
      </w:r>
      <w:r w:rsidRPr="00DC7913">
        <w:rPr>
          <w:rFonts w:ascii="Times New Roman" w:hAnsi="Times New Roman"/>
          <w:sz w:val="28"/>
          <w:szCs w:val="28"/>
          <w:lang w:val="ru-RU"/>
        </w:rPr>
        <w:t>. јавне чесме не поставља, односно јавне чесме и фонтане не одржава у складу са чланом 5</w:t>
      </w:r>
      <w:r w:rsidRPr="00DC7913">
        <w:rPr>
          <w:rFonts w:ascii="Times New Roman" w:hAnsi="Times New Roman"/>
          <w:sz w:val="28"/>
          <w:szCs w:val="28"/>
          <w:lang w:val="sr-Cyrl-CS"/>
        </w:rPr>
        <w:t>5</w:t>
      </w:r>
      <w:r w:rsidRPr="00DC7913">
        <w:rPr>
          <w:rFonts w:ascii="Times New Roman" w:hAnsi="Times New Roman"/>
          <w:sz w:val="28"/>
          <w:szCs w:val="28"/>
          <w:lang w:val="ru-RU"/>
        </w:rPr>
        <w:t xml:space="preserve"> ове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sr-Cyrl-CS"/>
        </w:rPr>
        <w:t>9</w:t>
      </w:r>
      <w:r w:rsidRPr="00DC7913">
        <w:rPr>
          <w:rFonts w:ascii="Times New Roman" w:hAnsi="Times New Roman"/>
          <w:sz w:val="28"/>
          <w:szCs w:val="28"/>
          <w:lang w:val="ru-RU"/>
        </w:rPr>
        <w:t>. јавне и покретне тоалете не поставља, или не одржава у складу са чланом 5</w:t>
      </w:r>
      <w:r w:rsidRPr="00DC7913">
        <w:rPr>
          <w:rFonts w:ascii="Times New Roman" w:hAnsi="Times New Roman"/>
          <w:sz w:val="28"/>
          <w:szCs w:val="28"/>
          <w:lang w:val="sr-Cyrl-CS"/>
        </w:rPr>
        <w:t>6</w:t>
      </w:r>
      <w:r w:rsidRPr="00DC7913">
        <w:rPr>
          <w:rFonts w:ascii="Times New Roman" w:hAnsi="Times New Roman"/>
          <w:sz w:val="28"/>
          <w:szCs w:val="28"/>
          <w:lang w:val="ru-RU"/>
        </w:rPr>
        <w:t xml:space="preserve"> ове одлуке;</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sr-Cyrl-CS"/>
        </w:rPr>
        <w:t>10</w:t>
      </w:r>
      <w:r w:rsidRPr="00DC7913">
        <w:rPr>
          <w:rFonts w:ascii="Times New Roman" w:hAnsi="Times New Roman"/>
          <w:sz w:val="28"/>
          <w:szCs w:val="28"/>
          <w:lang w:val="ru-RU"/>
        </w:rPr>
        <w:t xml:space="preserve">. поступа супротно забранама из члана </w:t>
      </w:r>
      <w:r w:rsidRPr="00DC7913">
        <w:rPr>
          <w:rFonts w:ascii="Times New Roman" w:hAnsi="Times New Roman"/>
          <w:sz w:val="28"/>
          <w:szCs w:val="28"/>
          <w:lang w:val="sr-Cyrl-CS"/>
        </w:rPr>
        <w:t>70</w:t>
      </w:r>
      <w:r w:rsidRPr="00DC7913">
        <w:rPr>
          <w:rFonts w:ascii="Times New Roman" w:hAnsi="Times New Roman"/>
          <w:sz w:val="28"/>
          <w:szCs w:val="28"/>
          <w:lang w:val="ru-RU"/>
        </w:rPr>
        <w:t xml:space="preserve"> </w:t>
      </w:r>
      <w:r w:rsidRPr="00DC7913">
        <w:rPr>
          <w:rFonts w:ascii="Times New Roman" w:hAnsi="Times New Roman"/>
          <w:sz w:val="28"/>
          <w:szCs w:val="28"/>
          <w:lang w:val="sr-Cyrl-CS"/>
        </w:rPr>
        <w:t xml:space="preserve">став 1 и 2 </w:t>
      </w:r>
      <w:r w:rsidRPr="00DC7913">
        <w:rPr>
          <w:rFonts w:ascii="Times New Roman" w:hAnsi="Times New Roman"/>
          <w:sz w:val="28"/>
          <w:szCs w:val="28"/>
          <w:lang w:val="ru-RU"/>
        </w:rPr>
        <w:t>ове одлуке</w:t>
      </w:r>
      <w:r w:rsidRPr="00DC7913">
        <w:rPr>
          <w:rFonts w:ascii="Times New Roman" w:hAnsi="Times New Roman"/>
          <w:sz w:val="28"/>
          <w:szCs w:val="28"/>
          <w:lang w:val="sr-Cyrl-CS"/>
        </w:rPr>
        <w:t>.</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bCs/>
          <w:sz w:val="28"/>
          <w:szCs w:val="28"/>
        </w:rPr>
      </w:pPr>
      <w:r w:rsidRPr="00DC7913">
        <w:rPr>
          <w:rFonts w:ascii="Times New Roman" w:hAnsi="Times New Roman"/>
          <w:sz w:val="28"/>
          <w:szCs w:val="28"/>
          <w:lang w:val="ru-RU"/>
        </w:rPr>
        <w:t xml:space="preserve">За прекршај из става 1 овог члана, казниће се и одговорно лице у јавном комуналном предузећу, односно привредном друштву или правном лицу новчаном казном у износу од </w:t>
      </w:r>
      <w:r w:rsidR="00BB5B06">
        <w:rPr>
          <w:rFonts w:ascii="Times New Roman" w:hAnsi="Times New Roman"/>
          <w:sz w:val="28"/>
          <w:szCs w:val="28"/>
          <w:lang w:val="sr-Cyrl-CS"/>
        </w:rPr>
        <w:t>6</w:t>
      </w:r>
      <w:r w:rsidRPr="00DC7913">
        <w:rPr>
          <w:rFonts w:ascii="Times New Roman" w:hAnsi="Times New Roman"/>
          <w:sz w:val="28"/>
          <w:szCs w:val="28"/>
          <w:lang w:val="ru-RU"/>
        </w:rPr>
        <w:t xml:space="preserve">.000 динара. За прекршај из става 1 овог члана, казниће се и предузетник новчаном казном у износу од </w:t>
      </w:r>
      <w:r w:rsidR="00BB5B06">
        <w:rPr>
          <w:rFonts w:ascii="Times New Roman" w:hAnsi="Times New Roman"/>
          <w:sz w:val="28"/>
          <w:szCs w:val="28"/>
          <w:lang w:val="sr-Cyrl-CS"/>
        </w:rPr>
        <w:t>20</w:t>
      </w:r>
      <w:r w:rsidRPr="00DC7913">
        <w:rPr>
          <w:rFonts w:ascii="Times New Roman" w:hAnsi="Times New Roman"/>
          <w:sz w:val="28"/>
          <w:szCs w:val="28"/>
          <w:lang w:val="ru-RU"/>
        </w:rPr>
        <w:t>.000 динара.''</w:t>
      </w:r>
    </w:p>
    <w:p w:rsidR="00F5460B" w:rsidRPr="00DC7913" w:rsidRDefault="00F5460B" w:rsidP="00F5460B">
      <w:pPr>
        <w:suppressLineNumbers/>
        <w:autoSpaceDE w:val="0"/>
        <w:autoSpaceDN w:val="0"/>
        <w:adjustRightInd w:val="0"/>
        <w:spacing w:after="0" w:line="240" w:lineRule="auto"/>
        <w:jc w:val="both"/>
        <w:rPr>
          <w:rFonts w:ascii="Times New Roman" w:hAnsi="Times New Roman"/>
          <w:sz w:val="28"/>
          <w:szCs w:val="28"/>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rPr>
      </w:pPr>
      <w:proofErr w:type="spellStart"/>
      <w:proofErr w:type="gramStart"/>
      <w:r w:rsidRPr="00DC7913">
        <w:rPr>
          <w:rFonts w:ascii="Times New Roman" w:hAnsi="Times New Roman"/>
          <w:bCs/>
          <w:sz w:val="28"/>
          <w:szCs w:val="28"/>
          <w:lang w:val="en-US"/>
        </w:rPr>
        <w:t>Члан</w:t>
      </w:r>
      <w:proofErr w:type="spellEnd"/>
      <w:r w:rsidRPr="00DC7913">
        <w:rPr>
          <w:rFonts w:ascii="Times New Roman" w:hAnsi="Times New Roman"/>
          <w:bCs/>
          <w:sz w:val="28"/>
          <w:szCs w:val="28"/>
          <w:lang w:val="en-US"/>
        </w:rPr>
        <w:t xml:space="preserve"> </w:t>
      </w:r>
      <w:r w:rsidR="00B70CBD" w:rsidRPr="00DC7913">
        <w:rPr>
          <w:rFonts w:ascii="Times New Roman" w:hAnsi="Times New Roman"/>
          <w:bCs/>
          <w:sz w:val="28"/>
          <w:szCs w:val="28"/>
        </w:rPr>
        <w:t>8</w:t>
      </w:r>
      <w:r w:rsidRPr="00DC7913">
        <w:rPr>
          <w:rFonts w:ascii="Times New Roman" w:hAnsi="Times New Roman"/>
          <w:bCs/>
          <w:sz w:val="28"/>
          <w:szCs w:val="28"/>
          <w:lang w:val="en-US"/>
        </w:rPr>
        <w:t>.</w:t>
      </w:r>
      <w:proofErr w:type="gramEnd"/>
    </w:p>
    <w:p w:rsidR="00F5460B" w:rsidRPr="00DC7913" w:rsidRDefault="00F5460B" w:rsidP="00F5460B">
      <w:pPr>
        <w:suppressLineNumbers/>
        <w:autoSpaceDE w:val="0"/>
        <w:autoSpaceDN w:val="0"/>
        <w:adjustRightInd w:val="0"/>
        <w:spacing w:after="0" w:line="240" w:lineRule="auto"/>
        <w:jc w:val="both"/>
        <w:rPr>
          <w:rFonts w:ascii="Times New Roman" w:hAnsi="Times New Roman"/>
          <w:bCs/>
          <w:sz w:val="28"/>
          <w:szCs w:val="28"/>
        </w:rPr>
      </w:pPr>
      <w:r w:rsidRPr="00DC7913">
        <w:rPr>
          <w:rFonts w:ascii="Times New Roman" w:hAnsi="Times New Roman"/>
          <w:bCs/>
          <w:sz w:val="28"/>
          <w:szCs w:val="28"/>
        </w:rPr>
        <w:tab/>
        <w:t>Члан 98. мења се и гласи:</w:t>
      </w:r>
    </w:p>
    <w:p w:rsidR="00F5460B" w:rsidRPr="00DC7913" w:rsidRDefault="00F5460B" w:rsidP="00F5460B">
      <w:pPr>
        <w:suppressLineNumbers/>
        <w:autoSpaceDE w:val="0"/>
        <w:autoSpaceDN w:val="0"/>
        <w:adjustRightInd w:val="0"/>
        <w:spacing w:after="0" w:line="240" w:lineRule="auto"/>
        <w:jc w:val="center"/>
        <w:rPr>
          <w:rFonts w:ascii="Times New Roman" w:hAnsi="Times New Roman"/>
          <w:sz w:val="28"/>
          <w:szCs w:val="28"/>
          <w:lang w:val="ru-RU"/>
        </w:rPr>
      </w:pPr>
      <w:r w:rsidRPr="00DC7913">
        <w:rPr>
          <w:rFonts w:ascii="Times New Roman" w:hAnsi="Times New Roman"/>
          <w:bCs/>
          <w:sz w:val="28"/>
          <w:szCs w:val="28"/>
        </w:rPr>
        <w:t>''</w:t>
      </w:r>
      <w:r w:rsidRPr="00DC7913">
        <w:rPr>
          <w:rFonts w:ascii="Times New Roman" w:hAnsi="Times New Roman"/>
          <w:sz w:val="28"/>
          <w:szCs w:val="28"/>
          <w:lang w:val="ru-RU"/>
        </w:rPr>
        <w:t>Члан 98.</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sr-Cyrl-CS"/>
        </w:rPr>
      </w:pPr>
      <w:r w:rsidRPr="00DC7913">
        <w:rPr>
          <w:rFonts w:ascii="Times New Roman" w:hAnsi="Times New Roman"/>
          <w:sz w:val="28"/>
          <w:szCs w:val="28"/>
          <w:lang w:val="ru-RU"/>
        </w:rPr>
        <w:t>Казниће се за прекршај правно лице ако без одобрења надлежног органа изврши раскопавање површине јавне намене и</w:t>
      </w:r>
      <w:r w:rsidRPr="00DC7913">
        <w:rPr>
          <w:rFonts w:ascii="Times New Roman" w:hAnsi="Times New Roman"/>
          <w:sz w:val="28"/>
          <w:szCs w:val="28"/>
          <w:lang w:val="sr-Cyrl-CS"/>
        </w:rPr>
        <w:t>ли</w:t>
      </w:r>
      <w:r w:rsidRPr="00DC7913">
        <w:rPr>
          <w:rFonts w:ascii="Times New Roman" w:hAnsi="Times New Roman"/>
          <w:sz w:val="28"/>
          <w:szCs w:val="28"/>
          <w:lang w:val="ru-RU"/>
        </w:rPr>
        <w:t xml:space="preserve"> површине у јавном коришћењу</w:t>
      </w:r>
      <w:r w:rsidR="00BB5B06">
        <w:rPr>
          <w:rFonts w:ascii="Times New Roman" w:hAnsi="Times New Roman"/>
          <w:sz w:val="28"/>
          <w:szCs w:val="28"/>
          <w:lang w:val="ru-RU"/>
        </w:rPr>
        <w:t>, новчаном казном у износу од 12</w:t>
      </w:r>
      <w:r w:rsidRPr="00DC7913">
        <w:rPr>
          <w:rFonts w:ascii="Times New Roman" w:hAnsi="Times New Roman"/>
          <w:sz w:val="28"/>
          <w:szCs w:val="28"/>
          <w:lang w:val="ru-RU"/>
        </w:rPr>
        <w:t>0</w:t>
      </w:r>
      <w:r w:rsidRPr="00DC7913">
        <w:rPr>
          <w:rFonts w:ascii="Times New Roman" w:hAnsi="Times New Roman"/>
          <w:sz w:val="28"/>
          <w:szCs w:val="28"/>
          <w:lang w:val="sr-Cyrl-CS"/>
        </w:rPr>
        <w:t>.</w:t>
      </w:r>
      <w:r w:rsidRPr="00DC7913">
        <w:rPr>
          <w:rFonts w:ascii="Times New Roman" w:hAnsi="Times New Roman"/>
          <w:sz w:val="28"/>
          <w:szCs w:val="28"/>
          <w:lang w:val="ru-RU"/>
        </w:rPr>
        <w:t>000 динара.</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За прекршај из става 1 овог члана казниће се</w:t>
      </w:r>
      <w:r w:rsidRPr="00DC7913">
        <w:rPr>
          <w:rFonts w:ascii="Times New Roman" w:hAnsi="Times New Roman"/>
          <w:sz w:val="28"/>
          <w:szCs w:val="28"/>
          <w:lang w:val="sr-Cyrl-CS"/>
        </w:rPr>
        <w:t xml:space="preserve"> </w:t>
      </w:r>
      <w:r w:rsidRPr="00DC7913">
        <w:rPr>
          <w:rFonts w:ascii="Times New Roman" w:hAnsi="Times New Roman"/>
          <w:sz w:val="28"/>
          <w:szCs w:val="28"/>
          <w:lang w:val="ru-RU"/>
        </w:rPr>
        <w:t xml:space="preserve">одговорно лице у правном лицу, новчаном казном у износу од </w:t>
      </w:r>
      <w:r w:rsidR="00BB5B06">
        <w:rPr>
          <w:rFonts w:ascii="Times New Roman" w:hAnsi="Times New Roman"/>
          <w:sz w:val="28"/>
          <w:szCs w:val="28"/>
          <w:lang w:val="sr-Cyrl-CS"/>
        </w:rPr>
        <w:t>12</w:t>
      </w:r>
      <w:r w:rsidRPr="00DC7913">
        <w:rPr>
          <w:rFonts w:ascii="Times New Roman" w:hAnsi="Times New Roman"/>
          <w:sz w:val="28"/>
          <w:szCs w:val="28"/>
          <w:lang w:val="sr-Cyrl-CS"/>
        </w:rPr>
        <w:t>.</w:t>
      </w:r>
      <w:r w:rsidRPr="00DC7913">
        <w:rPr>
          <w:rFonts w:ascii="Times New Roman" w:hAnsi="Times New Roman"/>
          <w:sz w:val="28"/>
          <w:szCs w:val="28"/>
          <w:lang w:val="ru-RU"/>
        </w:rPr>
        <w:t>000 динара.</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 xml:space="preserve">За прекршај из става 1 овог члана казниће се предузетник, новчаном казном у износу од </w:t>
      </w:r>
      <w:r w:rsidR="00BB5B06">
        <w:rPr>
          <w:rFonts w:ascii="Times New Roman" w:hAnsi="Times New Roman"/>
          <w:sz w:val="28"/>
          <w:szCs w:val="28"/>
          <w:lang w:val="sr-Cyrl-CS"/>
        </w:rPr>
        <w:t>40</w:t>
      </w:r>
      <w:r w:rsidRPr="00DC7913">
        <w:rPr>
          <w:rFonts w:ascii="Times New Roman" w:hAnsi="Times New Roman"/>
          <w:sz w:val="28"/>
          <w:szCs w:val="28"/>
          <w:lang w:val="sr-Cyrl-CS"/>
        </w:rPr>
        <w:t>.</w:t>
      </w:r>
      <w:r w:rsidRPr="00DC7913">
        <w:rPr>
          <w:rFonts w:ascii="Times New Roman" w:hAnsi="Times New Roman"/>
          <w:sz w:val="28"/>
          <w:szCs w:val="28"/>
          <w:lang w:val="ru-RU"/>
        </w:rPr>
        <w:t xml:space="preserve">000 динара. </w:t>
      </w: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bCs/>
          <w:sz w:val="28"/>
          <w:szCs w:val="28"/>
        </w:rPr>
      </w:pPr>
      <w:r w:rsidRPr="00DC7913">
        <w:rPr>
          <w:rFonts w:ascii="Times New Roman" w:hAnsi="Times New Roman"/>
          <w:sz w:val="28"/>
          <w:szCs w:val="28"/>
          <w:lang w:val="ru-RU"/>
        </w:rPr>
        <w:t>За прекршај из става 1 овог члана казниће се физичко лице,</w:t>
      </w:r>
      <w:r w:rsidR="00BB5B06">
        <w:rPr>
          <w:rFonts w:ascii="Times New Roman" w:hAnsi="Times New Roman"/>
          <w:sz w:val="28"/>
          <w:szCs w:val="28"/>
          <w:lang w:val="ru-RU"/>
        </w:rPr>
        <w:t xml:space="preserve"> новчаном казном у износу од 12</w:t>
      </w:r>
      <w:r w:rsidRPr="00DC7913">
        <w:rPr>
          <w:rFonts w:ascii="Times New Roman" w:hAnsi="Times New Roman"/>
          <w:sz w:val="28"/>
          <w:szCs w:val="28"/>
          <w:lang w:val="sr-Cyrl-CS"/>
        </w:rPr>
        <w:t>.</w:t>
      </w:r>
      <w:r w:rsidRPr="00DC7913">
        <w:rPr>
          <w:rFonts w:ascii="Times New Roman" w:hAnsi="Times New Roman"/>
          <w:sz w:val="28"/>
          <w:szCs w:val="28"/>
          <w:lang w:val="ru-RU"/>
        </w:rPr>
        <w:t>000 динара.''</w:t>
      </w:r>
    </w:p>
    <w:p w:rsidR="00F5460B" w:rsidRPr="00DC7913" w:rsidRDefault="00F5460B" w:rsidP="00F5460B">
      <w:pPr>
        <w:suppressLineNumbers/>
        <w:autoSpaceDE w:val="0"/>
        <w:autoSpaceDN w:val="0"/>
        <w:adjustRightInd w:val="0"/>
        <w:spacing w:after="0" w:line="240" w:lineRule="auto"/>
        <w:jc w:val="both"/>
        <w:rPr>
          <w:rFonts w:ascii="Times New Roman" w:hAnsi="Times New Roman"/>
          <w:bCs/>
          <w:sz w:val="28"/>
          <w:szCs w:val="28"/>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rPr>
      </w:pPr>
      <w:proofErr w:type="spellStart"/>
      <w:proofErr w:type="gramStart"/>
      <w:r w:rsidRPr="00DC7913">
        <w:rPr>
          <w:rFonts w:ascii="Times New Roman" w:hAnsi="Times New Roman"/>
          <w:bCs/>
          <w:sz w:val="28"/>
          <w:szCs w:val="28"/>
          <w:lang w:val="en-US"/>
        </w:rPr>
        <w:t>Члан</w:t>
      </w:r>
      <w:proofErr w:type="spellEnd"/>
      <w:r w:rsidRPr="00DC7913">
        <w:rPr>
          <w:rFonts w:ascii="Times New Roman" w:hAnsi="Times New Roman"/>
          <w:bCs/>
          <w:sz w:val="28"/>
          <w:szCs w:val="28"/>
          <w:lang w:val="en-US"/>
        </w:rPr>
        <w:t xml:space="preserve"> </w:t>
      </w:r>
      <w:r w:rsidR="00B70CBD" w:rsidRPr="00DC7913">
        <w:rPr>
          <w:rFonts w:ascii="Times New Roman" w:hAnsi="Times New Roman"/>
          <w:bCs/>
          <w:sz w:val="28"/>
          <w:szCs w:val="28"/>
        </w:rPr>
        <w:t>9</w:t>
      </w:r>
      <w:r w:rsidRPr="00DC7913">
        <w:rPr>
          <w:rFonts w:ascii="Times New Roman" w:hAnsi="Times New Roman"/>
          <w:bCs/>
          <w:sz w:val="28"/>
          <w:szCs w:val="28"/>
          <w:lang w:val="en-US"/>
        </w:rPr>
        <w:t>.</w:t>
      </w:r>
      <w:proofErr w:type="gramEnd"/>
    </w:p>
    <w:p w:rsidR="00F5460B" w:rsidRPr="00DC7913" w:rsidRDefault="00F5460B" w:rsidP="00F5460B">
      <w:pPr>
        <w:suppressLineNumbers/>
        <w:autoSpaceDE w:val="0"/>
        <w:autoSpaceDN w:val="0"/>
        <w:adjustRightInd w:val="0"/>
        <w:spacing w:after="0" w:line="240" w:lineRule="auto"/>
        <w:jc w:val="both"/>
        <w:rPr>
          <w:rFonts w:ascii="Times New Roman" w:hAnsi="Times New Roman"/>
          <w:bCs/>
          <w:sz w:val="28"/>
          <w:szCs w:val="28"/>
        </w:rPr>
      </w:pPr>
      <w:r w:rsidRPr="00DC7913">
        <w:rPr>
          <w:rFonts w:ascii="Times New Roman" w:hAnsi="Times New Roman"/>
          <w:bCs/>
          <w:sz w:val="28"/>
          <w:szCs w:val="28"/>
        </w:rPr>
        <w:tab/>
        <w:t>Члан 99. мења се и гласи:</w:t>
      </w:r>
    </w:p>
    <w:p w:rsidR="00F5460B" w:rsidRPr="00DC7913" w:rsidRDefault="00F5460B" w:rsidP="00F5460B">
      <w:pPr>
        <w:suppressLineNumbers/>
        <w:autoSpaceDE w:val="0"/>
        <w:autoSpaceDN w:val="0"/>
        <w:adjustRightInd w:val="0"/>
        <w:spacing w:after="0" w:line="240" w:lineRule="auto"/>
        <w:jc w:val="center"/>
        <w:rPr>
          <w:rFonts w:ascii="Times New Roman" w:hAnsi="Times New Roman"/>
          <w:sz w:val="28"/>
          <w:szCs w:val="28"/>
          <w:lang w:val="ru-RU"/>
        </w:rPr>
      </w:pPr>
      <w:r w:rsidRPr="00DC7913">
        <w:rPr>
          <w:rFonts w:ascii="Times New Roman" w:hAnsi="Times New Roman"/>
          <w:sz w:val="28"/>
          <w:szCs w:val="28"/>
          <w:lang w:val="ru-RU"/>
        </w:rPr>
        <w:t>''Члан 99.</w:t>
      </w:r>
    </w:p>
    <w:p w:rsidR="00F5460B" w:rsidRPr="00DC7913" w:rsidRDefault="00F5460B" w:rsidP="00F5460B">
      <w:pPr>
        <w:suppressLineNumbers/>
        <w:autoSpaceDE w:val="0"/>
        <w:autoSpaceDN w:val="0"/>
        <w:adjustRightInd w:val="0"/>
        <w:spacing w:after="0" w:line="240" w:lineRule="auto"/>
        <w:ind w:firstLine="708"/>
        <w:jc w:val="both"/>
        <w:rPr>
          <w:rFonts w:ascii="Times New Roman" w:hAnsi="Times New Roman"/>
          <w:bCs/>
          <w:sz w:val="28"/>
          <w:szCs w:val="28"/>
        </w:rPr>
      </w:pPr>
      <w:r w:rsidRPr="00DC7913">
        <w:rPr>
          <w:rFonts w:ascii="Times New Roman" w:hAnsi="Times New Roman"/>
          <w:sz w:val="28"/>
          <w:szCs w:val="28"/>
          <w:lang w:val="ru-RU"/>
        </w:rPr>
        <w:t xml:space="preserve">Казниће се за прекршај правно лице новчаном казном </w:t>
      </w:r>
      <w:r w:rsidRPr="00DC7913">
        <w:rPr>
          <w:rFonts w:ascii="Times New Roman" w:hAnsi="Times New Roman"/>
          <w:sz w:val="28"/>
          <w:szCs w:val="28"/>
          <w:lang w:val="sr-Cyrl-CS"/>
        </w:rPr>
        <w:t xml:space="preserve">у </w:t>
      </w:r>
      <w:r w:rsidR="009913C0">
        <w:rPr>
          <w:rFonts w:ascii="Times New Roman" w:hAnsi="Times New Roman"/>
          <w:sz w:val="28"/>
          <w:szCs w:val="28"/>
          <w:lang w:val="ru-RU"/>
        </w:rPr>
        <w:t>износу од 6</w:t>
      </w:r>
      <w:r w:rsidRPr="00DC7913">
        <w:rPr>
          <w:rFonts w:ascii="Times New Roman" w:hAnsi="Times New Roman"/>
          <w:sz w:val="28"/>
          <w:szCs w:val="28"/>
          <w:lang w:val="ru-RU"/>
        </w:rPr>
        <w:t>0</w:t>
      </w:r>
      <w:r w:rsidRPr="00DC7913">
        <w:rPr>
          <w:rFonts w:ascii="Times New Roman" w:hAnsi="Times New Roman"/>
          <w:sz w:val="28"/>
          <w:szCs w:val="28"/>
          <w:lang w:val="sr-Cyrl-CS"/>
        </w:rPr>
        <w:t>.</w:t>
      </w:r>
      <w:r w:rsidRPr="00DC7913">
        <w:rPr>
          <w:rFonts w:ascii="Times New Roman" w:hAnsi="Times New Roman"/>
          <w:sz w:val="28"/>
          <w:szCs w:val="28"/>
          <w:lang w:val="ru-RU"/>
        </w:rPr>
        <w:t xml:space="preserve">000 динара, предузетник новчаном казном у износу од </w:t>
      </w:r>
      <w:r w:rsidR="009913C0">
        <w:rPr>
          <w:rFonts w:ascii="Times New Roman" w:hAnsi="Times New Roman"/>
          <w:sz w:val="28"/>
          <w:szCs w:val="28"/>
          <w:lang w:val="sr-Cyrl-CS"/>
        </w:rPr>
        <w:t>20</w:t>
      </w:r>
      <w:r w:rsidRPr="00DC7913">
        <w:rPr>
          <w:rFonts w:ascii="Times New Roman" w:hAnsi="Times New Roman"/>
          <w:sz w:val="28"/>
          <w:szCs w:val="28"/>
          <w:lang w:val="sr-Cyrl-CS"/>
        </w:rPr>
        <w:t>.</w:t>
      </w:r>
      <w:r w:rsidRPr="00DC7913">
        <w:rPr>
          <w:rFonts w:ascii="Times New Roman" w:hAnsi="Times New Roman"/>
          <w:sz w:val="28"/>
          <w:szCs w:val="28"/>
          <w:lang w:val="ru-RU"/>
        </w:rPr>
        <w:t>000 динара као и одговорно лице у правном лиц</w:t>
      </w:r>
      <w:r w:rsidR="009913C0">
        <w:rPr>
          <w:rFonts w:ascii="Times New Roman" w:hAnsi="Times New Roman"/>
          <w:sz w:val="28"/>
          <w:szCs w:val="28"/>
          <w:lang w:val="ru-RU"/>
        </w:rPr>
        <w:t>у новчаном казном у износу од 6</w:t>
      </w:r>
      <w:r w:rsidRPr="00DC7913">
        <w:rPr>
          <w:rFonts w:ascii="Times New Roman" w:hAnsi="Times New Roman"/>
          <w:sz w:val="28"/>
          <w:szCs w:val="28"/>
          <w:lang w:val="sr-Cyrl-CS"/>
        </w:rPr>
        <w:t>.</w:t>
      </w:r>
      <w:r w:rsidRPr="00DC7913">
        <w:rPr>
          <w:rFonts w:ascii="Times New Roman" w:hAnsi="Times New Roman"/>
          <w:sz w:val="28"/>
          <w:szCs w:val="28"/>
          <w:lang w:val="ru-RU"/>
        </w:rPr>
        <w:t xml:space="preserve">000 динара ако држе отворен угоститељски објекат у дужем трајању од прописаног, без посебног одобрења (члан </w:t>
      </w:r>
      <w:r w:rsidRPr="00DC7913">
        <w:rPr>
          <w:rFonts w:ascii="Times New Roman" w:hAnsi="Times New Roman"/>
          <w:sz w:val="28"/>
          <w:szCs w:val="28"/>
          <w:lang w:val="sr-Cyrl-CS"/>
        </w:rPr>
        <w:t>90</w:t>
      </w:r>
      <w:r w:rsidRPr="00DC7913">
        <w:rPr>
          <w:rFonts w:ascii="Times New Roman" w:hAnsi="Times New Roman"/>
          <w:sz w:val="28"/>
          <w:szCs w:val="28"/>
          <w:lang w:val="ru-RU"/>
        </w:rPr>
        <w:t xml:space="preserve"> став 2).''</w:t>
      </w: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lang w:val="sr-Cyrl-CS"/>
        </w:rPr>
      </w:pPr>
    </w:p>
    <w:p w:rsidR="00CE729E" w:rsidRPr="00CE729E" w:rsidRDefault="00CE729E" w:rsidP="00CE729E">
      <w:pPr>
        <w:suppressLineNumbers/>
        <w:autoSpaceDE w:val="0"/>
        <w:autoSpaceDN w:val="0"/>
        <w:adjustRightInd w:val="0"/>
        <w:spacing w:after="0" w:line="240" w:lineRule="auto"/>
        <w:jc w:val="center"/>
        <w:rPr>
          <w:rFonts w:ascii="Times New Roman" w:hAnsi="Times New Roman"/>
          <w:bCs/>
          <w:sz w:val="28"/>
          <w:szCs w:val="28"/>
          <w:lang w:val="en-US"/>
        </w:rPr>
      </w:pPr>
      <w:proofErr w:type="spellStart"/>
      <w:proofErr w:type="gramStart"/>
      <w:r w:rsidRPr="00CE729E">
        <w:rPr>
          <w:rFonts w:ascii="Times New Roman" w:hAnsi="Times New Roman"/>
          <w:bCs/>
          <w:sz w:val="28"/>
          <w:szCs w:val="28"/>
          <w:lang w:val="en-US"/>
        </w:rPr>
        <w:t>Члан</w:t>
      </w:r>
      <w:proofErr w:type="spellEnd"/>
      <w:r w:rsidRPr="00CE729E">
        <w:rPr>
          <w:rFonts w:ascii="Times New Roman" w:hAnsi="Times New Roman"/>
          <w:bCs/>
          <w:sz w:val="28"/>
          <w:szCs w:val="28"/>
          <w:lang w:val="en-US"/>
        </w:rPr>
        <w:t xml:space="preserve"> 10.</w:t>
      </w:r>
      <w:proofErr w:type="gramEnd"/>
    </w:p>
    <w:p w:rsidR="00CE729E" w:rsidRPr="00CE729E" w:rsidRDefault="00CE729E" w:rsidP="00CE729E">
      <w:pPr>
        <w:suppressLineNumbers/>
        <w:autoSpaceDE w:val="0"/>
        <w:autoSpaceDN w:val="0"/>
        <w:adjustRightInd w:val="0"/>
        <w:spacing w:after="0" w:line="240" w:lineRule="auto"/>
        <w:jc w:val="both"/>
        <w:rPr>
          <w:rFonts w:ascii="Times New Roman" w:hAnsi="Times New Roman"/>
          <w:bCs/>
          <w:sz w:val="28"/>
          <w:szCs w:val="28"/>
          <w:lang w:val="en-US"/>
        </w:rPr>
      </w:pPr>
      <w:r w:rsidRPr="00CE729E">
        <w:rPr>
          <w:rFonts w:ascii="Times New Roman" w:hAnsi="Times New Roman"/>
          <w:bCs/>
          <w:sz w:val="28"/>
          <w:szCs w:val="28"/>
          <w:lang w:val="en-US"/>
        </w:rPr>
        <w:tab/>
      </w:r>
      <w:proofErr w:type="spellStart"/>
      <w:proofErr w:type="gramStart"/>
      <w:r w:rsidRPr="00CE729E">
        <w:rPr>
          <w:rFonts w:ascii="Times New Roman" w:hAnsi="Times New Roman"/>
          <w:bCs/>
          <w:sz w:val="28"/>
          <w:szCs w:val="28"/>
          <w:lang w:val="en-US"/>
        </w:rPr>
        <w:t>Члан</w:t>
      </w:r>
      <w:proofErr w:type="spellEnd"/>
      <w:r w:rsidRPr="00CE729E">
        <w:rPr>
          <w:rFonts w:ascii="Times New Roman" w:hAnsi="Times New Roman"/>
          <w:bCs/>
          <w:sz w:val="28"/>
          <w:szCs w:val="28"/>
          <w:lang w:val="en-US"/>
        </w:rPr>
        <w:t xml:space="preserve"> 100.</w:t>
      </w:r>
      <w:proofErr w:type="gramEnd"/>
      <w:r w:rsidRPr="00CE729E">
        <w:rPr>
          <w:rFonts w:ascii="Times New Roman" w:hAnsi="Times New Roman"/>
          <w:bCs/>
          <w:sz w:val="28"/>
          <w:szCs w:val="28"/>
          <w:lang w:val="en-US"/>
        </w:rPr>
        <w:t xml:space="preserve"> </w:t>
      </w:r>
      <w:proofErr w:type="spellStart"/>
      <w:proofErr w:type="gramStart"/>
      <w:r w:rsidRPr="00CE729E">
        <w:rPr>
          <w:rFonts w:ascii="Times New Roman" w:hAnsi="Times New Roman"/>
          <w:bCs/>
          <w:sz w:val="28"/>
          <w:szCs w:val="28"/>
          <w:lang w:val="en-US"/>
        </w:rPr>
        <w:t>мења</w:t>
      </w:r>
      <w:proofErr w:type="spellEnd"/>
      <w:proofErr w:type="gramEnd"/>
      <w:r w:rsidRPr="00CE729E">
        <w:rPr>
          <w:rFonts w:ascii="Times New Roman" w:hAnsi="Times New Roman"/>
          <w:bCs/>
          <w:sz w:val="28"/>
          <w:szCs w:val="28"/>
          <w:lang w:val="en-US"/>
        </w:rPr>
        <w:t xml:space="preserve"> </w:t>
      </w:r>
      <w:proofErr w:type="spellStart"/>
      <w:r w:rsidRPr="00CE729E">
        <w:rPr>
          <w:rFonts w:ascii="Times New Roman" w:hAnsi="Times New Roman"/>
          <w:bCs/>
          <w:sz w:val="28"/>
          <w:szCs w:val="28"/>
          <w:lang w:val="en-US"/>
        </w:rPr>
        <w:t>се</w:t>
      </w:r>
      <w:proofErr w:type="spellEnd"/>
      <w:r w:rsidRPr="00CE729E">
        <w:rPr>
          <w:rFonts w:ascii="Times New Roman" w:hAnsi="Times New Roman"/>
          <w:bCs/>
          <w:sz w:val="28"/>
          <w:szCs w:val="28"/>
          <w:lang w:val="en-US"/>
        </w:rPr>
        <w:t xml:space="preserve"> и </w:t>
      </w:r>
      <w:proofErr w:type="spellStart"/>
      <w:r w:rsidRPr="00CE729E">
        <w:rPr>
          <w:rFonts w:ascii="Times New Roman" w:hAnsi="Times New Roman"/>
          <w:bCs/>
          <w:sz w:val="28"/>
          <w:szCs w:val="28"/>
          <w:lang w:val="en-US"/>
        </w:rPr>
        <w:t>гласи</w:t>
      </w:r>
      <w:proofErr w:type="spellEnd"/>
      <w:r w:rsidRPr="00CE729E">
        <w:rPr>
          <w:rFonts w:ascii="Times New Roman" w:hAnsi="Times New Roman"/>
          <w:bCs/>
          <w:sz w:val="28"/>
          <w:szCs w:val="28"/>
          <w:lang w:val="en-US"/>
        </w:rPr>
        <w:t>:</w:t>
      </w:r>
    </w:p>
    <w:p w:rsidR="00CE729E" w:rsidRPr="00CE729E" w:rsidRDefault="00CE729E" w:rsidP="00CE729E">
      <w:pPr>
        <w:suppressLineNumbers/>
        <w:autoSpaceDE w:val="0"/>
        <w:autoSpaceDN w:val="0"/>
        <w:adjustRightInd w:val="0"/>
        <w:spacing w:after="0" w:line="240" w:lineRule="auto"/>
        <w:jc w:val="center"/>
        <w:rPr>
          <w:rFonts w:ascii="Times New Roman" w:hAnsi="Times New Roman"/>
          <w:sz w:val="28"/>
          <w:szCs w:val="28"/>
          <w:lang w:val="ru-RU"/>
        </w:rPr>
      </w:pPr>
      <w:r w:rsidRPr="00CE729E">
        <w:rPr>
          <w:rFonts w:ascii="Times New Roman" w:hAnsi="Times New Roman"/>
          <w:sz w:val="28"/>
          <w:szCs w:val="28"/>
          <w:lang w:val="ru-RU"/>
        </w:rPr>
        <w:t>''Члан 100.</w:t>
      </w:r>
    </w:p>
    <w:p w:rsidR="00CE729E" w:rsidRPr="00CE729E" w:rsidRDefault="00CE729E" w:rsidP="00ED2626">
      <w:pPr>
        <w:suppressLineNumbers/>
        <w:autoSpaceDE w:val="0"/>
        <w:autoSpaceDN w:val="0"/>
        <w:adjustRightInd w:val="0"/>
        <w:spacing w:after="0" w:line="240" w:lineRule="auto"/>
        <w:ind w:firstLine="708"/>
        <w:jc w:val="both"/>
        <w:rPr>
          <w:rFonts w:ascii="Times New Roman" w:hAnsi="Times New Roman"/>
          <w:sz w:val="28"/>
          <w:szCs w:val="28"/>
          <w:lang w:val="sr-Cyrl-CS"/>
        </w:rPr>
      </w:pPr>
      <w:r w:rsidRPr="00CE729E">
        <w:rPr>
          <w:rFonts w:ascii="Times New Roman" w:hAnsi="Times New Roman"/>
          <w:sz w:val="28"/>
          <w:szCs w:val="28"/>
          <w:lang w:val="sr-Cyrl-CS"/>
        </w:rPr>
        <w:t>Казниће се н</w:t>
      </w:r>
      <w:r w:rsidRPr="00CE729E">
        <w:rPr>
          <w:rFonts w:ascii="Times New Roman" w:hAnsi="Times New Roman"/>
          <w:sz w:val="28"/>
          <w:szCs w:val="28"/>
          <w:lang w:val="ru-RU"/>
        </w:rPr>
        <w:t xml:space="preserve">овчаном казном у износу од </w:t>
      </w:r>
      <w:r w:rsidRPr="00CE729E">
        <w:rPr>
          <w:rFonts w:ascii="Times New Roman" w:hAnsi="Times New Roman"/>
          <w:sz w:val="28"/>
          <w:szCs w:val="28"/>
          <w:lang w:val="sr-Latn-CS"/>
        </w:rPr>
        <w:t>6</w:t>
      </w:r>
      <w:r w:rsidRPr="00CE729E">
        <w:rPr>
          <w:rFonts w:ascii="Times New Roman" w:hAnsi="Times New Roman"/>
          <w:sz w:val="28"/>
          <w:szCs w:val="28"/>
          <w:lang w:val="ru-RU"/>
        </w:rPr>
        <w:t>0</w:t>
      </w:r>
      <w:r w:rsidRPr="00CE729E">
        <w:rPr>
          <w:rFonts w:ascii="Times New Roman" w:hAnsi="Times New Roman"/>
          <w:sz w:val="28"/>
          <w:szCs w:val="28"/>
          <w:lang w:val="sr-Cyrl-CS"/>
        </w:rPr>
        <w:t>.</w:t>
      </w:r>
      <w:r w:rsidRPr="00CE729E">
        <w:rPr>
          <w:rFonts w:ascii="Times New Roman" w:hAnsi="Times New Roman"/>
          <w:sz w:val="28"/>
          <w:szCs w:val="28"/>
          <w:lang w:val="ru-RU"/>
        </w:rPr>
        <w:t>000 динара</w:t>
      </w:r>
      <w:r w:rsidRPr="00CE729E">
        <w:rPr>
          <w:rFonts w:ascii="Times New Roman" w:hAnsi="Times New Roman"/>
          <w:sz w:val="28"/>
          <w:szCs w:val="28"/>
          <w:lang w:val="sr-Cyrl-CS"/>
        </w:rPr>
        <w:t xml:space="preserve"> </w:t>
      </w:r>
      <w:r w:rsidRPr="00CE729E">
        <w:rPr>
          <w:rFonts w:ascii="Times New Roman" w:hAnsi="Times New Roman"/>
          <w:sz w:val="28"/>
          <w:szCs w:val="28"/>
          <w:lang w:val="ru-RU"/>
        </w:rPr>
        <w:t>правно лице,</w:t>
      </w:r>
      <w:r w:rsidRPr="00CE729E">
        <w:rPr>
          <w:rFonts w:ascii="Times New Roman" w:hAnsi="Times New Roman"/>
          <w:sz w:val="28"/>
          <w:szCs w:val="28"/>
          <w:lang w:val="sr-Cyrl-CS"/>
        </w:rPr>
        <w:t xml:space="preserve"> новчаном казном у износу од </w:t>
      </w:r>
      <w:r w:rsidRPr="00CE729E">
        <w:rPr>
          <w:rFonts w:ascii="Times New Roman" w:hAnsi="Times New Roman"/>
          <w:sz w:val="28"/>
          <w:szCs w:val="28"/>
          <w:lang w:val="sr-Latn-CS"/>
        </w:rPr>
        <w:t>20</w:t>
      </w:r>
      <w:r w:rsidRPr="00CE729E">
        <w:rPr>
          <w:rFonts w:ascii="Times New Roman" w:hAnsi="Times New Roman"/>
          <w:sz w:val="28"/>
          <w:szCs w:val="28"/>
          <w:lang w:val="sr-Cyrl-CS"/>
        </w:rPr>
        <w:t>.000 динара предузетник</w:t>
      </w:r>
      <w:r w:rsidRPr="00CE729E">
        <w:rPr>
          <w:rFonts w:ascii="Times New Roman" w:hAnsi="Times New Roman"/>
          <w:sz w:val="28"/>
          <w:szCs w:val="28"/>
          <w:lang w:val="ru-RU"/>
        </w:rPr>
        <w:t xml:space="preserve">, а новчаном </w:t>
      </w:r>
      <w:r w:rsidRPr="00CE729E">
        <w:rPr>
          <w:rFonts w:ascii="Times New Roman" w:hAnsi="Times New Roman"/>
          <w:sz w:val="28"/>
          <w:szCs w:val="28"/>
          <w:lang w:val="ru-RU"/>
        </w:rPr>
        <w:lastRenderedPageBreak/>
        <w:t>казном</w:t>
      </w:r>
      <w:r w:rsidRPr="00CE729E">
        <w:rPr>
          <w:rFonts w:ascii="Times New Roman" w:hAnsi="Times New Roman"/>
          <w:sz w:val="28"/>
          <w:szCs w:val="28"/>
          <w:lang w:val="sr-Cyrl-CS"/>
        </w:rPr>
        <w:t xml:space="preserve"> у износу</w:t>
      </w:r>
      <w:r w:rsidRPr="00CE729E">
        <w:rPr>
          <w:rFonts w:ascii="Times New Roman" w:hAnsi="Times New Roman"/>
          <w:sz w:val="28"/>
          <w:szCs w:val="28"/>
          <w:lang w:val="ru-RU"/>
        </w:rPr>
        <w:t xml:space="preserve"> од </w:t>
      </w:r>
      <w:r w:rsidRPr="00CE729E">
        <w:rPr>
          <w:rFonts w:ascii="Times New Roman" w:hAnsi="Times New Roman"/>
          <w:sz w:val="28"/>
          <w:szCs w:val="28"/>
          <w:lang w:val="sr-Latn-CS"/>
        </w:rPr>
        <w:t>6</w:t>
      </w:r>
      <w:r w:rsidRPr="00CE729E">
        <w:rPr>
          <w:rFonts w:ascii="Times New Roman" w:hAnsi="Times New Roman"/>
          <w:sz w:val="28"/>
          <w:szCs w:val="28"/>
          <w:lang w:val="ru-RU"/>
        </w:rPr>
        <w:t xml:space="preserve">.000 </w:t>
      </w:r>
      <w:r w:rsidRPr="00CE729E">
        <w:rPr>
          <w:rFonts w:ascii="Times New Roman" w:hAnsi="Times New Roman"/>
          <w:sz w:val="28"/>
          <w:szCs w:val="28"/>
          <w:lang w:val="sr-Cyrl-CS"/>
        </w:rPr>
        <w:t>динара одговорно лице у правном лицу и физичко лице ако:</w:t>
      </w:r>
    </w:p>
    <w:p w:rsidR="00CE729E" w:rsidRPr="00CE729E" w:rsidRDefault="0018402A" w:rsidP="00ED2626">
      <w:pPr>
        <w:suppressLineNumbers/>
        <w:tabs>
          <w:tab w:val="left" w:pos="720"/>
        </w:tabs>
        <w:autoSpaceDE w:val="0"/>
        <w:autoSpaceDN w:val="0"/>
        <w:adjustRightInd w:val="0"/>
        <w:spacing w:after="0" w:line="240" w:lineRule="auto"/>
        <w:ind w:left="720"/>
        <w:jc w:val="both"/>
        <w:rPr>
          <w:rFonts w:ascii="Times New Roman" w:hAnsi="Times New Roman"/>
          <w:sz w:val="28"/>
          <w:szCs w:val="28"/>
          <w:lang w:val="sr-Cyrl-CS"/>
        </w:rPr>
      </w:pPr>
      <w:r>
        <w:rPr>
          <w:rFonts w:ascii="Times New Roman" w:hAnsi="Times New Roman"/>
          <w:sz w:val="28"/>
          <w:szCs w:val="28"/>
          <w:lang w:val="sr-Cyrl-CS"/>
        </w:rPr>
        <w:t xml:space="preserve">1. </w:t>
      </w:r>
      <w:r w:rsidR="00CE729E" w:rsidRPr="00CE729E">
        <w:rPr>
          <w:rFonts w:ascii="Times New Roman" w:hAnsi="Times New Roman"/>
          <w:sz w:val="28"/>
          <w:szCs w:val="28"/>
          <w:lang w:val="sr-Cyrl-CS"/>
        </w:rPr>
        <w:t>поступа супротно забрани</w:t>
      </w:r>
      <w:r w:rsidR="00CE729E" w:rsidRPr="00CE729E">
        <w:rPr>
          <w:rFonts w:ascii="Times New Roman" w:hAnsi="Times New Roman"/>
          <w:sz w:val="28"/>
          <w:szCs w:val="28"/>
          <w:lang w:val="ru-RU"/>
        </w:rPr>
        <w:t xml:space="preserve"> из члана 9 став</w:t>
      </w:r>
      <w:r w:rsidR="00CE729E" w:rsidRPr="00CE729E">
        <w:rPr>
          <w:rFonts w:ascii="Times New Roman" w:hAnsi="Times New Roman"/>
          <w:sz w:val="28"/>
          <w:szCs w:val="28"/>
          <w:lang w:val="sr-Cyrl-CS"/>
        </w:rPr>
        <w:t xml:space="preserve"> </w:t>
      </w:r>
      <w:r w:rsidR="00CE729E" w:rsidRPr="00CE729E">
        <w:rPr>
          <w:rFonts w:ascii="Times New Roman" w:hAnsi="Times New Roman"/>
          <w:sz w:val="28"/>
          <w:szCs w:val="28"/>
          <w:lang w:val="ru-RU"/>
        </w:rPr>
        <w:t>1</w:t>
      </w:r>
      <w:r w:rsidR="00CE729E" w:rsidRPr="00CE729E">
        <w:rPr>
          <w:rFonts w:ascii="Times New Roman" w:hAnsi="Times New Roman"/>
          <w:sz w:val="28"/>
          <w:szCs w:val="28"/>
          <w:lang w:val="sr-Cyrl-CS"/>
        </w:rPr>
        <w:t>;</w:t>
      </w:r>
    </w:p>
    <w:p w:rsidR="00CE729E" w:rsidRPr="00CE729E" w:rsidRDefault="0018402A" w:rsidP="00ED2626">
      <w:pPr>
        <w:suppressLineNumbers/>
        <w:autoSpaceDE w:val="0"/>
        <w:autoSpaceDN w:val="0"/>
        <w:adjustRightInd w:val="0"/>
        <w:spacing w:after="0" w:line="240" w:lineRule="auto"/>
        <w:ind w:left="720"/>
        <w:jc w:val="both"/>
        <w:rPr>
          <w:rFonts w:ascii="Times New Roman" w:hAnsi="Times New Roman"/>
          <w:sz w:val="28"/>
          <w:szCs w:val="28"/>
          <w:lang w:val="ru-RU"/>
        </w:rPr>
      </w:pPr>
      <w:r>
        <w:rPr>
          <w:rFonts w:ascii="Times New Roman" w:hAnsi="Times New Roman"/>
          <w:sz w:val="28"/>
          <w:szCs w:val="28"/>
          <w:lang w:val="sr-Cyrl-CS"/>
        </w:rPr>
        <w:t xml:space="preserve">2. </w:t>
      </w:r>
      <w:r w:rsidR="00CE729E" w:rsidRPr="00CE729E">
        <w:rPr>
          <w:rFonts w:ascii="Times New Roman" w:hAnsi="Times New Roman"/>
          <w:sz w:val="28"/>
          <w:szCs w:val="28"/>
          <w:lang w:val="sr-Cyrl-CS"/>
        </w:rPr>
        <w:t xml:space="preserve">поступа супротно одредбама </w:t>
      </w:r>
      <w:proofErr w:type="spellStart"/>
      <w:r w:rsidR="00CE729E" w:rsidRPr="00CE729E">
        <w:rPr>
          <w:rFonts w:ascii="Times New Roman" w:hAnsi="Times New Roman"/>
          <w:sz w:val="28"/>
          <w:szCs w:val="28"/>
          <w:lang w:val="en-US"/>
        </w:rPr>
        <w:t>члан</w:t>
      </w:r>
      <w:proofErr w:type="spellEnd"/>
      <w:r w:rsidR="00CE729E" w:rsidRPr="00CE729E">
        <w:rPr>
          <w:rFonts w:ascii="Times New Roman" w:hAnsi="Times New Roman"/>
          <w:sz w:val="28"/>
          <w:szCs w:val="28"/>
          <w:lang w:val="sr-Cyrl-CS"/>
        </w:rPr>
        <w:t>а</w:t>
      </w:r>
      <w:r w:rsidR="00CE729E" w:rsidRPr="00CE729E">
        <w:rPr>
          <w:rFonts w:ascii="Times New Roman" w:hAnsi="Times New Roman"/>
          <w:sz w:val="28"/>
          <w:szCs w:val="28"/>
          <w:lang w:val="en-US"/>
        </w:rPr>
        <w:t xml:space="preserve"> 36</w:t>
      </w:r>
      <w:r w:rsidR="00CE729E" w:rsidRPr="00CE729E">
        <w:rPr>
          <w:rFonts w:ascii="Times New Roman" w:hAnsi="Times New Roman"/>
          <w:sz w:val="28"/>
          <w:szCs w:val="28"/>
          <w:lang w:val="sr-Cyrl-CS"/>
        </w:rPr>
        <w:t>;</w:t>
      </w:r>
    </w:p>
    <w:p w:rsidR="00CE729E" w:rsidRPr="00CE729E" w:rsidRDefault="00CE729E" w:rsidP="00ED2626">
      <w:pPr>
        <w:suppressLineNumbers/>
        <w:autoSpaceDE w:val="0"/>
        <w:autoSpaceDN w:val="0"/>
        <w:adjustRightInd w:val="0"/>
        <w:spacing w:after="0" w:line="240" w:lineRule="auto"/>
        <w:ind w:left="720"/>
        <w:jc w:val="both"/>
        <w:rPr>
          <w:rFonts w:ascii="Times New Roman" w:hAnsi="Times New Roman"/>
          <w:sz w:val="28"/>
          <w:szCs w:val="28"/>
          <w:lang w:val="sr-Cyrl-CS"/>
        </w:rPr>
      </w:pPr>
      <w:r w:rsidRPr="00CE729E">
        <w:rPr>
          <w:rFonts w:ascii="Times New Roman" w:hAnsi="Times New Roman"/>
          <w:sz w:val="28"/>
          <w:szCs w:val="28"/>
          <w:lang w:val="sr-Cyrl-CS"/>
        </w:rPr>
        <w:t>3</w:t>
      </w:r>
      <w:r w:rsidR="0018402A">
        <w:rPr>
          <w:rFonts w:ascii="Times New Roman" w:hAnsi="Times New Roman"/>
          <w:sz w:val="28"/>
          <w:szCs w:val="28"/>
          <w:lang w:val="sr-Cyrl-CS"/>
        </w:rPr>
        <w:t xml:space="preserve">. </w:t>
      </w:r>
      <w:r w:rsidRPr="00CE729E">
        <w:rPr>
          <w:rFonts w:ascii="Times New Roman" w:hAnsi="Times New Roman"/>
          <w:sz w:val="28"/>
          <w:szCs w:val="28"/>
          <w:lang w:val="sr-Cyrl-CS"/>
        </w:rPr>
        <w:t xml:space="preserve">поступа супротно одредбама </w:t>
      </w:r>
      <w:r w:rsidRPr="00CE729E">
        <w:rPr>
          <w:rFonts w:ascii="Times New Roman" w:hAnsi="Times New Roman"/>
          <w:sz w:val="28"/>
          <w:szCs w:val="28"/>
          <w:lang w:val="ru-RU"/>
        </w:rPr>
        <w:t>члан</w:t>
      </w:r>
      <w:r w:rsidRPr="00CE729E">
        <w:rPr>
          <w:rFonts w:ascii="Times New Roman" w:hAnsi="Times New Roman"/>
          <w:sz w:val="28"/>
          <w:szCs w:val="28"/>
          <w:lang w:val="sr-Cyrl-CS"/>
        </w:rPr>
        <w:t>а</w:t>
      </w:r>
      <w:r w:rsidRPr="00CE729E">
        <w:rPr>
          <w:rFonts w:ascii="Times New Roman" w:hAnsi="Times New Roman"/>
          <w:sz w:val="28"/>
          <w:szCs w:val="28"/>
          <w:lang w:val="ru-RU"/>
        </w:rPr>
        <w:t xml:space="preserve"> </w:t>
      </w:r>
      <w:r w:rsidRPr="00CE729E">
        <w:rPr>
          <w:rFonts w:ascii="Times New Roman" w:hAnsi="Times New Roman"/>
          <w:sz w:val="28"/>
          <w:szCs w:val="28"/>
          <w:lang w:val="sr-Cyrl-CS"/>
        </w:rPr>
        <w:t>70 став 3</w:t>
      </w:r>
      <w:r w:rsidRPr="00CE729E">
        <w:rPr>
          <w:rFonts w:ascii="Times New Roman" w:hAnsi="Times New Roman"/>
          <w:sz w:val="28"/>
          <w:szCs w:val="28"/>
          <w:lang w:val="sr-Latn-CS"/>
        </w:rPr>
        <w:t>.</w:t>
      </w:r>
      <w:r w:rsidRPr="00CE729E">
        <w:rPr>
          <w:rFonts w:ascii="Times New Roman" w:hAnsi="Times New Roman"/>
          <w:sz w:val="28"/>
          <w:szCs w:val="28"/>
          <w:lang w:val="sr-Cyrl-CS"/>
        </w:rPr>
        <w:t>''</w:t>
      </w:r>
    </w:p>
    <w:p w:rsidR="00CE729E" w:rsidRPr="00CE729E" w:rsidRDefault="00CE729E" w:rsidP="00CE729E">
      <w:pPr>
        <w:suppressLineNumbers/>
        <w:autoSpaceDE w:val="0"/>
        <w:autoSpaceDN w:val="0"/>
        <w:adjustRightInd w:val="0"/>
        <w:spacing w:after="0" w:line="240" w:lineRule="auto"/>
        <w:ind w:left="720" w:hanging="360"/>
        <w:jc w:val="both"/>
        <w:rPr>
          <w:rFonts w:ascii="Times New Roman" w:hAnsi="Times New Roman"/>
          <w:sz w:val="28"/>
          <w:szCs w:val="28"/>
          <w:lang w:val="sr-Latn-CS"/>
        </w:rPr>
      </w:pPr>
    </w:p>
    <w:p w:rsidR="00CE729E" w:rsidRPr="00CE729E" w:rsidRDefault="00CE729E" w:rsidP="00CE729E">
      <w:pPr>
        <w:suppressLineNumbers/>
        <w:autoSpaceDE w:val="0"/>
        <w:autoSpaceDN w:val="0"/>
        <w:adjustRightInd w:val="0"/>
        <w:spacing w:after="0" w:line="240" w:lineRule="auto"/>
        <w:jc w:val="center"/>
        <w:rPr>
          <w:rFonts w:ascii="Times New Roman" w:hAnsi="Times New Roman"/>
          <w:bCs/>
          <w:sz w:val="28"/>
          <w:szCs w:val="28"/>
          <w:lang w:val="en-US"/>
        </w:rPr>
      </w:pPr>
      <w:proofErr w:type="spellStart"/>
      <w:proofErr w:type="gramStart"/>
      <w:r w:rsidRPr="00CE729E">
        <w:rPr>
          <w:rFonts w:ascii="Times New Roman" w:hAnsi="Times New Roman"/>
          <w:bCs/>
          <w:sz w:val="28"/>
          <w:szCs w:val="28"/>
          <w:lang w:val="en-US"/>
        </w:rPr>
        <w:t>Члан</w:t>
      </w:r>
      <w:proofErr w:type="spellEnd"/>
      <w:r w:rsidRPr="00CE729E">
        <w:rPr>
          <w:rFonts w:ascii="Times New Roman" w:hAnsi="Times New Roman"/>
          <w:bCs/>
          <w:sz w:val="28"/>
          <w:szCs w:val="28"/>
          <w:lang w:val="en-US"/>
        </w:rPr>
        <w:t xml:space="preserve"> 11.</w:t>
      </w:r>
      <w:proofErr w:type="gramEnd"/>
    </w:p>
    <w:p w:rsidR="00CE729E" w:rsidRPr="00CE729E" w:rsidRDefault="00CE729E" w:rsidP="00CE729E">
      <w:pPr>
        <w:suppressLineNumbers/>
        <w:autoSpaceDE w:val="0"/>
        <w:autoSpaceDN w:val="0"/>
        <w:adjustRightInd w:val="0"/>
        <w:spacing w:after="0" w:line="240" w:lineRule="auto"/>
        <w:jc w:val="center"/>
        <w:rPr>
          <w:rFonts w:ascii="Times New Roman" w:hAnsi="Times New Roman"/>
          <w:bCs/>
          <w:sz w:val="28"/>
          <w:szCs w:val="28"/>
          <w:lang w:val="en-US"/>
        </w:rPr>
      </w:pPr>
    </w:p>
    <w:p w:rsidR="00CE729E" w:rsidRPr="00CE729E" w:rsidRDefault="00CE729E" w:rsidP="00CE729E">
      <w:pPr>
        <w:suppressLineNumbers/>
        <w:autoSpaceDE w:val="0"/>
        <w:autoSpaceDN w:val="0"/>
        <w:adjustRightInd w:val="0"/>
        <w:spacing w:after="0" w:line="240" w:lineRule="auto"/>
        <w:jc w:val="both"/>
        <w:rPr>
          <w:rFonts w:ascii="Times New Roman" w:hAnsi="Times New Roman"/>
          <w:bCs/>
          <w:sz w:val="28"/>
          <w:szCs w:val="28"/>
          <w:lang w:val="sr-Cyrl-CS"/>
        </w:rPr>
      </w:pPr>
      <w:r w:rsidRPr="00CE729E">
        <w:rPr>
          <w:rFonts w:ascii="Times New Roman" w:hAnsi="Times New Roman"/>
          <w:bCs/>
          <w:sz w:val="28"/>
          <w:szCs w:val="28"/>
          <w:lang w:val="en-US"/>
        </w:rPr>
        <w:tab/>
      </w:r>
      <w:proofErr w:type="spellStart"/>
      <w:proofErr w:type="gramStart"/>
      <w:r w:rsidRPr="00CE729E">
        <w:rPr>
          <w:rFonts w:ascii="Times New Roman" w:hAnsi="Times New Roman"/>
          <w:bCs/>
          <w:sz w:val="28"/>
          <w:szCs w:val="28"/>
          <w:lang w:val="en-US"/>
        </w:rPr>
        <w:t>После</w:t>
      </w:r>
      <w:proofErr w:type="spellEnd"/>
      <w:r w:rsidRPr="00CE729E">
        <w:rPr>
          <w:rFonts w:ascii="Times New Roman" w:hAnsi="Times New Roman"/>
          <w:bCs/>
          <w:sz w:val="28"/>
          <w:szCs w:val="28"/>
          <w:lang w:val="en-US"/>
        </w:rPr>
        <w:t xml:space="preserve"> </w:t>
      </w:r>
      <w:proofErr w:type="spellStart"/>
      <w:r w:rsidRPr="00CE729E">
        <w:rPr>
          <w:rFonts w:ascii="Times New Roman" w:hAnsi="Times New Roman"/>
          <w:bCs/>
          <w:sz w:val="28"/>
          <w:szCs w:val="28"/>
          <w:lang w:val="en-US"/>
        </w:rPr>
        <w:t>члана</w:t>
      </w:r>
      <w:proofErr w:type="spellEnd"/>
      <w:r w:rsidRPr="00CE729E">
        <w:rPr>
          <w:rFonts w:ascii="Times New Roman" w:hAnsi="Times New Roman"/>
          <w:bCs/>
          <w:sz w:val="28"/>
          <w:szCs w:val="28"/>
          <w:lang w:val="en-US"/>
        </w:rPr>
        <w:t xml:space="preserve"> 100.</w:t>
      </w:r>
      <w:proofErr w:type="gramEnd"/>
      <w:r w:rsidRPr="00CE729E">
        <w:rPr>
          <w:rFonts w:ascii="Times New Roman" w:hAnsi="Times New Roman"/>
          <w:bCs/>
          <w:sz w:val="28"/>
          <w:szCs w:val="28"/>
          <w:lang w:val="en-US"/>
        </w:rPr>
        <w:t xml:space="preserve"> </w:t>
      </w:r>
      <w:proofErr w:type="spellStart"/>
      <w:proofErr w:type="gramStart"/>
      <w:r w:rsidRPr="00CE729E">
        <w:rPr>
          <w:rFonts w:ascii="Times New Roman" w:hAnsi="Times New Roman"/>
          <w:bCs/>
          <w:sz w:val="28"/>
          <w:szCs w:val="28"/>
          <w:lang w:val="en-US"/>
        </w:rPr>
        <w:t>додају</w:t>
      </w:r>
      <w:proofErr w:type="spellEnd"/>
      <w:proofErr w:type="gramEnd"/>
      <w:r w:rsidRPr="00CE729E">
        <w:rPr>
          <w:rFonts w:ascii="Times New Roman" w:hAnsi="Times New Roman"/>
          <w:bCs/>
          <w:sz w:val="28"/>
          <w:szCs w:val="28"/>
          <w:lang w:val="en-US"/>
        </w:rPr>
        <w:t xml:space="preserve"> </w:t>
      </w:r>
      <w:proofErr w:type="spellStart"/>
      <w:r w:rsidRPr="00CE729E">
        <w:rPr>
          <w:rFonts w:ascii="Times New Roman" w:hAnsi="Times New Roman"/>
          <w:bCs/>
          <w:sz w:val="28"/>
          <w:szCs w:val="28"/>
          <w:lang w:val="en-US"/>
        </w:rPr>
        <w:t>се</w:t>
      </w:r>
      <w:proofErr w:type="spellEnd"/>
      <w:r w:rsidRPr="00CE729E">
        <w:rPr>
          <w:rFonts w:ascii="Times New Roman" w:hAnsi="Times New Roman"/>
          <w:bCs/>
          <w:sz w:val="28"/>
          <w:szCs w:val="28"/>
          <w:lang w:val="en-US"/>
        </w:rPr>
        <w:t xml:space="preserve"> </w:t>
      </w:r>
      <w:proofErr w:type="spellStart"/>
      <w:r w:rsidRPr="00CE729E">
        <w:rPr>
          <w:rFonts w:ascii="Times New Roman" w:hAnsi="Times New Roman"/>
          <w:bCs/>
          <w:sz w:val="28"/>
          <w:szCs w:val="28"/>
          <w:lang w:val="en-US"/>
        </w:rPr>
        <w:t>члан</w:t>
      </w:r>
      <w:proofErr w:type="spellEnd"/>
      <w:r w:rsidRPr="00CE729E">
        <w:rPr>
          <w:rFonts w:ascii="Times New Roman" w:hAnsi="Times New Roman"/>
          <w:bCs/>
          <w:sz w:val="28"/>
          <w:szCs w:val="28"/>
          <w:lang w:val="sr-Cyrl-CS"/>
        </w:rPr>
        <w:t>ови</w:t>
      </w:r>
      <w:r w:rsidRPr="00CE729E">
        <w:rPr>
          <w:rFonts w:ascii="Times New Roman" w:hAnsi="Times New Roman"/>
          <w:bCs/>
          <w:sz w:val="28"/>
          <w:szCs w:val="28"/>
          <w:lang w:val="en-US"/>
        </w:rPr>
        <w:t xml:space="preserve"> 100а</w:t>
      </w:r>
      <w:r w:rsidR="00ED2626">
        <w:rPr>
          <w:rFonts w:ascii="Times New Roman" w:hAnsi="Times New Roman"/>
          <w:bCs/>
          <w:sz w:val="28"/>
          <w:szCs w:val="28"/>
        </w:rPr>
        <w:t>.</w:t>
      </w:r>
      <w:r w:rsidRPr="00CE729E">
        <w:rPr>
          <w:rFonts w:ascii="Times New Roman" w:hAnsi="Times New Roman"/>
          <w:bCs/>
          <w:sz w:val="28"/>
          <w:szCs w:val="28"/>
          <w:lang w:val="sr-Cyrl-CS"/>
        </w:rPr>
        <w:t xml:space="preserve"> и 100б</w:t>
      </w:r>
      <w:r w:rsidR="00ED2626">
        <w:rPr>
          <w:rFonts w:ascii="Times New Roman" w:hAnsi="Times New Roman"/>
          <w:bCs/>
          <w:sz w:val="28"/>
          <w:szCs w:val="28"/>
          <w:lang w:val="sr-Cyrl-CS"/>
        </w:rPr>
        <w:t>.</w:t>
      </w:r>
      <w:r w:rsidRPr="00CE729E">
        <w:rPr>
          <w:rFonts w:ascii="Times New Roman" w:hAnsi="Times New Roman"/>
          <w:bCs/>
          <w:sz w:val="28"/>
          <w:szCs w:val="28"/>
          <w:lang w:val="en-US"/>
        </w:rPr>
        <w:t xml:space="preserve"> </w:t>
      </w:r>
      <w:proofErr w:type="spellStart"/>
      <w:r w:rsidRPr="00CE729E">
        <w:rPr>
          <w:rFonts w:ascii="Times New Roman" w:hAnsi="Times New Roman"/>
          <w:bCs/>
          <w:sz w:val="28"/>
          <w:szCs w:val="28"/>
          <w:lang w:val="en-US"/>
        </w:rPr>
        <w:t>који</w:t>
      </w:r>
      <w:proofErr w:type="spellEnd"/>
      <w:r w:rsidRPr="00CE729E">
        <w:rPr>
          <w:rFonts w:ascii="Times New Roman" w:hAnsi="Times New Roman"/>
          <w:bCs/>
          <w:sz w:val="28"/>
          <w:szCs w:val="28"/>
          <w:lang w:val="en-US"/>
        </w:rPr>
        <w:t xml:space="preserve"> </w:t>
      </w:r>
      <w:proofErr w:type="spellStart"/>
      <w:r w:rsidRPr="00CE729E">
        <w:rPr>
          <w:rFonts w:ascii="Times New Roman" w:hAnsi="Times New Roman"/>
          <w:bCs/>
          <w:sz w:val="28"/>
          <w:szCs w:val="28"/>
          <w:lang w:val="en-US"/>
        </w:rPr>
        <w:t>глас</w:t>
      </w:r>
      <w:proofErr w:type="spellEnd"/>
      <w:r w:rsidRPr="00CE729E">
        <w:rPr>
          <w:rFonts w:ascii="Times New Roman" w:hAnsi="Times New Roman"/>
          <w:bCs/>
          <w:sz w:val="28"/>
          <w:szCs w:val="28"/>
          <w:lang w:val="sr-Cyrl-CS"/>
        </w:rPr>
        <w:t>е</w:t>
      </w:r>
      <w:r w:rsidRPr="00CE729E">
        <w:rPr>
          <w:rFonts w:ascii="Times New Roman" w:hAnsi="Times New Roman"/>
          <w:bCs/>
          <w:sz w:val="28"/>
          <w:szCs w:val="28"/>
          <w:lang w:val="en-US"/>
        </w:rPr>
        <w:t>:</w:t>
      </w:r>
    </w:p>
    <w:p w:rsidR="00CE729E" w:rsidRPr="00CE729E" w:rsidRDefault="00CE729E" w:rsidP="00CE729E">
      <w:pPr>
        <w:suppressLineNumbers/>
        <w:autoSpaceDE w:val="0"/>
        <w:autoSpaceDN w:val="0"/>
        <w:adjustRightInd w:val="0"/>
        <w:spacing w:after="0" w:line="240" w:lineRule="auto"/>
        <w:jc w:val="both"/>
        <w:rPr>
          <w:rFonts w:ascii="Times New Roman" w:hAnsi="Times New Roman"/>
          <w:sz w:val="28"/>
          <w:szCs w:val="28"/>
          <w:lang w:val="sr-Cyrl-CS"/>
        </w:rPr>
      </w:pPr>
    </w:p>
    <w:p w:rsidR="00CE729E" w:rsidRPr="00CE729E" w:rsidRDefault="00CE729E" w:rsidP="00CE729E">
      <w:pPr>
        <w:suppressLineNumbers/>
        <w:autoSpaceDE w:val="0"/>
        <w:autoSpaceDN w:val="0"/>
        <w:adjustRightInd w:val="0"/>
        <w:spacing w:after="0" w:line="240" w:lineRule="auto"/>
        <w:ind w:left="720" w:hanging="360"/>
        <w:jc w:val="center"/>
        <w:rPr>
          <w:rFonts w:ascii="Times New Roman" w:hAnsi="Times New Roman"/>
          <w:sz w:val="28"/>
          <w:szCs w:val="28"/>
          <w:lang w:val="sr-Latn-CS"/>
        </w:rPr>
      </w:pPr>
      <w:proofErr w:type="gramStart"/>
      <w:r w:rsidRPr="00CE729E">
        <w:rPr>
          <w:rFonts w:ascii="Times New Roman" w:hAnsi="Times New Roman"/>
          <w:bCs/>
          <w:sz w:val="28"/>
          <w:szCs w:val="28"/>
          <w:lang w:val="en-US"/>
        </w:rPr>
        <w:t>''</w:t>
      </w:r>
      <w:proofErr w:type="spellStart"/>
      <w:r w:rsidRPr="00CE729E">
        <w:rPr>
          <w:rFonts w:ascii="Times New Roman" w:hAnsi="Times New Roman"/>
          <w:bCs/>
          <w:sz w:val="28"/>
          <w:szCs w:val="28"/>
          <w:lang w:val="en-US"/>
        </w:rPr>
        <w:t>Члан</w:t>
      </w:r>
      <w:proofErr w:type="spellEnd"/>
      <w:r w:rsidRPr="00CE729E">
        <w:rPr>
          <w:rFonts w:ascii="Times New Roman" w:hAnsi="Times New Roman"/>
          <w:bCs/>
          <w:sz w:val="28"/>
          <w:szCs w:val="28"/>
          <w:lang w:val="en-US"/>
        </w:rPr>
        <w:t xml:space="preserve"> 100а.</w:t>
      </w:r>
      <w:proofErr w:type="gramEnd"/>
    </w:p>
    <w:p w:rsidR="00CE729E" w:rsidRPr="00CE729E" w:rsidRDefault="00CE729E" w:rsidP="00ED2626">
      <w:pPr>
        <w:suppressLineNumbers/>
        <w:autoSpaceDE w:val="0"/>
        <w:autoSpaceDN w:val="0"/>
        <w:adjustRightInd w:val="0"/>
        <w:spacing w:after="0" w:line="240" w:lineRule="auto"/>
        <w:ind w:firstLine="708"/>
        <w:jc w:val="both"/>
        <w:rPr>
          <w:rFonts w:ascii="Times New Roman" w:hAnsi="Times New Roman"/>
          <w:sz w:val="28"/>
          <w:szCs w:val="28"/>
          <w:lang w:val="sr-Latn-CS"/>
        </w:rPr>
      </w:pPr>
      <w:r w:rsidRPr="00CE729E">
        <w:rPr>
          <w:rFonts w:ascii="Times New Roman" w:hAnsi="Times New Roman"/>
          <w:sz w:val="28"/>
          <w:szCs w:val="28"/>
          <w:lang w:val="sr-Cyrl-CS"/>
        </w:rPr>
        <w:t>Казниће се н</w:t>
      </w:r>
      <w:r w:rsidRPr="00CE729E">
        <w:rPr>
          <w:rFonts w:ascii="Times New Roman" w:hAnsi="Times New Roman"/>
          <w:sz w:val="28"/>
          <w:szCs w:val="28"/>
          <w:lang w:val="ru-RU"/>
        </w:rPr>
        <w:t xml:space="preserve">овчаном казном у износу од </w:t>
      </w:r>
      <w:r w:rsidRPr="00CE729E">
        <w:rPr>
          <w:rFonts w:ascii="Times New Roman" w:hAnsi="Times New Roman"/>
          <w:sz w:val="28"/>
          <w:szCs w:val="28"/>
          <w:lang w:val="sr-Cyrl-CS"/>
        </w:rPr>
        <w:t>120.</w:t>
      </w:r>
      <w:r w:rsidRPr="00CE729E">
        <w:rPr>
          <w:rFonts w:ascii="Times New Roman" w:hAnsi="Times New Roman"/>
          <w:sz w:val="28"/>
          <w:szCs w:val="28"/>
          <w:lang w:val="ru-RU"/>
        </w:rPr>
        <w:t>000 динара</w:t>
      </w:r>
      <w:r w:rsidRPr="00CE729E">
        <w:rPr>
          <w:rFonts w:ascii="Times New Roman" w:hAnsi="Times New Roman"/>
          <w:sz w:val="28"/>
          <w:szCs w:val="28"/>
          <w:lang w:val="sr-Cyrl-CS"/>
        </w:rPr>
        <w:t xml:space="preserve"> </w:t>
      </w:r>
      <w:r w:rsidRPr="00CE729E">
        <w:rPr>
          <w:rFonts w:ascii="Times New Roman" w:hAnsi="Times New Roman"/>
          <w:sz w:val="28"/>
          <w:szCs w:val="28"/>
          <w:lang w:val="ru-RU"/>
        </w:rPr>
        <w:t>правно лице,</w:t>
      </w:r>
      <w:r w:rsidRPr="00CE729E">
        <w:rPr>
          <w:rFonts w:ascii="Times New Roman" w:hAnsi="Times New Roman"/>
          <w:sz w:val="28"/>
          <w:szCs w:val="28"/>
          <w:lang w:val="sr-Cyrl-CS"/>
        </w:rPr>
        <w:t xml:space="preserve"> новчаном казном у износу од 4</w:t>
      </w:r>
      <w:r w:rsidRPr="00CE729E">
        <w:rPr>
          <w:rFonts w:ascii="Times New Roman" w:hAnsi="Times New Roman"/>
          <w:sz w:val="28"/>
          <w:szCs w:val="28"/>
          <w:lang w:val="sr-Latn-CS"/>
        </w:rPr>
        <w:t>0</w:t>
      </w:r>
      <w:r w:rsidRPr="00CE729E">
        <w:rPr>
          <w:rFonts w:ascii="Times New Roman" w:hAnsi="Times New Roman"/>
          <w:sz w:val="28"/>
          <w:szCs w:val="28"/>
          <w:lang w:val="sr-Cyrl-CS"/>
        </w:rPr>
        <w:t>.000 динара предузетник</w:t>
      </w:r>
      <w:r w:rsidRPr="00CE729E">
        <w:rPr>
          <w:rFonts w:ascii="Times New Roman" w:hAnsi="Times New Roman"/>
          <w:sz w:val="28"/>
          <w:szCs w:val="28"/>
          <w:lang w:val="ru-RU"/>
        </w:rPr>
        <w:t>, а новчаном казном</w:t>
      </w:r>
      <w:r w:rsidRPr="00CE729E">
        <w:rPr>
          <w:rFonts w:ascii="Times New Roman" w:hAnsi="Times New Roman"/>
          <w:sz w:val="28"/>
          <w:szCs w:val="28"/>
          <w:lang w:val="sr-Cyrl-CS"/>
        </w:rPr>
        <w:t xml:space="preserve"> у износу</w:t>
      </w:r>
      <w:r w:rsidRPr="00CE729E">
        <w:rPr>
          <w:rFonts w:ascii="Times New Roman" w:hAnsi="Times New Roman"/>
          <w:sz w:val="28"/>
          <w:szCs w:val="28"/>
          <w:lang w:val="ru-RU"/>
        </w:rPr>
        <w:t xml:space="preserve"> од </w:t>
      </w:r>
      <w:r w:rsidRPr="00CE729E">
        <w:rPr>
          <w:rFonts w:ascii="Times New Roman" w:hAnsi="Times New Roman"/>
          <w:sz w:val="28"/>
          <w:szCs w:val="28"/>
          <w:lang w:val="sr-Cyrl-CS"/>
        </w:rPr>
        <w:t>12</w:t>
      </w:r>
      <w:r w:rsidRPr="00CE729E">
        <w:rPr>
          <w:rFonts w:ascii="Times New Roman" w:hAnsi="Times New Roman"/>
          <w:sz w:val="28"/>
          <w:szCs w:val="28"/>
          <w:lang w:val="ru-RU"/>
        </w:rPr>
        <w:t xml:space="preserve">.000 </w:t>
      </w:r>
      <w:r w:rsidRPr="00CE729E">
        <w:rPr>
          <w:rFonts w:ascii="Times New Roman" w:hAnsi="Times New Roman"/>
          <w:sz w:val="28"/>
          <w:szCs w:val="28"/>
          <w:lang w:val="sr-Cyrl-CS"/>
        </w:rPr>
        <w:t>динара одговорно лице у правном лицу и физичко лице ако:</w:t>
      </w:r>
    </w:p>
    <w:p w:rsidR="00CE729E" w:rsidRPr="00CE729E" w:rsidRDefault="00CE729E" w:rsidP="00ED2626">
      <w:pPr>
        <w:suppressLineNumbers/>
        <w:autoSpaceDE w:val="0"/>
        <w:autoSpaceDN w:val="0"/>
        <w:adjustRightInd w:val="0"/>
        <w:spacing w:after="0" w:line="240" w:lineRule="auto"/>
        <w:ind w:left="720"/>
        <w:jc w:val="both"/>
        <w:rPr>
          <w:rFonts w:ascii="Times New Roman" w:hAnsi="Times New Roman"/>
          <w:sz w:val="28"/>
          <w:szCs w:val="28"/>
          <w:lang w:val="en-US"/>
        </w:rPr>
      </w:pPr>
      <w:r w:rsidRPr="00CE729E">
        <w:rPr>
          <w:rFonts w:ascii="Times New Roman" w:hAnsi="Times New Roman"/>
          <w:sz w:val="28"/>
          <w:szCs w:val="28"/>
          <w:lang w:val="sr-Latn-CS"/>
        </w:rPr>
        <w:t>1</w:t>
      </w:r>
      <w:r w:rsidR="0018402A">
        <w:rPr>
          <w:rFonts w:ascii="Times New Roman" w:hAnsi="Times New Roman"/>
          <w:sz w:val="28"/>
          <w:szCs w:val="28"/>
          <w:lang w:val="sr-Cyrl-CS"/>
        </w:rPr>
        <w:t xml:space="preserve">. </w:t>
      </w:r>
      <w:r w:rsidRPr="00CE729E">
        <w:rPr>
          <w:rFonts w:ascii="Times New Roman" w:hAnsi="Times New Roman"/>
          <w:sz w:val="28"/>
          <w:szCs w:val="28"/>
          <w:lang w:val="sr-Cyrl-CS"/>
        </w:rPr>
        <w:t>поступа супротно одредбама члана</w:t>
      </w:r>
      <w:r w:rsidRPr="00CE729E">
        <w:rPr>
          <w:rFonts w:ascii="Times New Roman" w:hAnsi="Times New Roman"/>
          <w:sz w:val="28"/>
          <w:szCs w:val="28"/>
          <w:lang w:val="en-US"/>
        </w:rPr>
        <w:t xml:space="preserve"> </w:t>
      </w:r>
      <w:r w:rsidRPr="00CE729E">
        <w:rPr>
          <w:rFonts w:ascii="Times New Roman" w:hAnsi="Times New Roman"/>
          <w:sz w:val="28"/>
          <w:szCs w:val="28"/>
          <w:lang w:val="sr-Cyrl-CS"/>
        </w:rPr>
        <w:t>88;</w:t>
      </w:r>
    </w:p>
    <w:p w:rsidR="00CE729E" w:rsidRPr="00CE729E" w:rsidRDefault="00CE729E" w:rsidP="00ED2626">
      <w:pPr>
        <w:suppressLineNumbers/>
        <w:autoSpaceDE w:val="0"/>
        <w:autoSpaceDN w:val="0"/>
        <w:adjustRightInd w:val="0"/>
        <w:spacing w:after="0" w:line="240" w:lineRule="auto"/>
        <w:ind w:left="720"/>
        <w:jc w:val="both"/>
        <w:rPr>
          <w:rFonts w:ascii="Times New Roman" w:hAnsi="Times New Roman"/>
          <w:sz w:val="28"/>
          <w:szCs w:val="28"/>
          <w:lang w:val="en-US"/>
        </w:rPr>
      </w:pPr>
      <w:r w:rsidRPr="00CE729E">
        <w:rPr>
          <w:rFonts w:ascii="Times New Roman" w:hAnsi="Times New Roman"/>
          <w:sz w:val="28"/>
          <w:szCs w:val="28"/>
          <w:lang w:val="sr-Latn-CS"/>
        </w:rPr>
        <w:t>2</w:t>
      </w:r>
      <w:r w:rsidR="0018402A">
        <w:rPr>
          <w:rFonts w:ascii="Times New Roman" w:hAnsi="Times New Roman"/>
          <w:sz w:val="28"/>
          <w:szCs w:val="28"/>
          <w:lang w:val="sr-Cyrl-CS"/>
        </w:rPr>
        <w:t xml:space="preserve">. </w:t>
      </w:r>
      <w:r w:rsidRPr="00CE729E">
        <w:rPr>
          <w:rFonts w:ascii="Times New Roman" w:hAnsi="Times New Roman"/>
          <w:sz w:val="28"/>
          <w:szCs w:val="28"/>
          <w:lang w:val="sr-Cyrl-CS"/>
        </w:rPr>
        <w:t>поступа супротно одредбама члана 89;</w:t>
      </w:r>
    </w:p>
    <w:p w:rsidR="00CE729E" w:rsidRPr="00CE729E" w:rsidRDefault="00CE729E" w:rsidP="00ED2626">
      <w:pPr>
        <w:suppressLineNumbers/>
        <w:autoSpaceDE w:val="0"/>
        <w:autoSpaceDN w:val="0"/>
        <w:adjustRightInd w:val="0"/>
        <w:spacing w:after="0" w:line="240" w:lineRule="auto"/>
        <w:ind w:left="720"/>
        <w:jc w:val="both"/>
        <w:rPr>
          <w:rFonts w:ascii="Times New Roman" w:hAnsi="Times New Roman"/>
          <w:sz w:val="28"/>
          <w:szCs w:val="28"/>
          <w:lang w:val="sr-Cyrl-CS"/>
        </w:rPr>
      </w:pPr>
      <w:r w:rsidRPr="00CE729E">
        <w:rPr>
          <w:rFonts w:ascii="Times New Roman" w:hAnsi="Times New Roman"/>
          <w:sz w:val="28"/>
          <w:szCs w:val="28"/>
          <w:lang w:val="sr-Latn-CS"/>
        </w:rPr>
        <w:t>3</w:t>
      </w:r>
      <w:r w:rsidR="0018402A">
        <w:rPr>
          <w:rFonts w:ascii="Times New Roman" w:hAnsi="Times New Roman"/>
          <w:sz w:val="28"/>
          <w:szCs w:val="28"/>
          <w:lang w:val="sr-Cyrl-CS"/>
        </w:rPr>
        <w:t xml:space="preserve">. </w:t>
      </w:r>
      <w:r w:rsidRPr="00CE729E">
        <w:rPr>
          <w:rFonts w:ascii="Times New Roman" w:hAnsi="Times New Roman"/>
          <w:sz w:val="28"/>
          <w:szCs w:val="28"/>
          <w:lang w:val="sr-Cyrl-CS"/>
        </w:rPr>
        <w:t>поступа супротно одредбама члана 91</w:t>
      </w:r>
      <w:r w:rsidRPr="00CE729E">
        <w:rPr>
          <w:rFonts w:ascii="Times New Roman" w:hAnsi="Times New Roman"/>
          <w:sz w:val="28"/>
          <w:szCs w:val="28"/>
          <w:lang w:val="en-US"/>
        </w:rPr>
        <w:t>.</w:t>
      </w:r>
    </w:p>
    <w:p w:rsidR="00CE729E" w:rsidRPr="00CE729E" w:rsidRDefault="00CE729E" w:rsidP="00CE729E">
      <w:pPr>
        <w:suppressLineNumbers/>
        <w:autoSpaceDE w:val="0"/>
        <w:autoSpaceDN w:val="0"/>
        <w:adjustRightInd w:val="0"/>
        <w:spacing w:after="0" w:line="240" w:lineRule="auto"/>
        <w:jc w:val="both"/>
        <w:rPr>
          <w:rFonts w:ascii="Times New Roman" w:hAnsi="Times New Roman"/>
          <w:bCs/>
          <w:sz w:val="28"/>
          <w:szCs w:val="28"/>
          <w:lang w:val="sr-Cyrl-CS"/>
        </w:rPr>
      </w:pPr>
    </w:p>
    <w:p w:rsidR="00CE729E" w:rsidRPr="00CE729E" w:rsidRDefault="00CE729E" w:rsidP="00CE729E">
      <w:pPr>
        <w:suppressLineNumbers/>
        <w:autoSpaceDE w:val="0"/>
        <w:autoSpaceDN w:val="0"/>
        <w:adjustRightInd w:val="0"/>
        <w:spacing w:after="0" w:line="240" w:lineRule="auto"/>
        <w:jc w:val="center"/>
        <w:rPr>
          <w:rFonts w:ascii="Times New Roman" w:hAnsi="Times New Roman"/>
          <w:bCs/>
          <w:sz w:val="28"/>
          <w:szCs w:val="28"/>
          <w:lang w:val="en-US"/>
        </w:rPr>
      </w:pPr>
      <w:proofErr w:type="spellStart"/>
      <w:proofErr w:type="gramStart"/>
      <w:r w:rsidRPr="00CE729E">
        <w:rPr>
          <w:rFonts w:ascii="Times New Roman" w:hAnsi="Times New Roman"/>
          <w:bCs/>
          <w:sz w:val="28"/>
          <w:szCs w:val="28"/>
          <w:lang w:val="en-US"/>
        </w:rPr>
        <w:t>Члан</w:t>
      </w:r>
      <w:proofErr w:type="spellEnd"/>
      <w:r w:rsidRPr="00CE729E">
        <w:rPr>
          <w:rFonts w:ascii="Times New Roman" w:hAnsi="Times New Roman"/>
          <w:bCs/>
          <w:sz w:val="28"/>
          <w:szCs w:val="28"/>
          <w:lang w:val="en-US"/>
        </w:rPr>
        <w:t xml:space="preserve"> 100</w:t>
      </w:r>
      <w:r w:rsidRPr="00CE729E">
        <w:rPr>
          <w:rFonts w:ascii="Times New Roman" w:hAnsi="Times New Roman"/>
          <w:bCs/>
          <w:sz w:val="28"/>
          <w:szCs w:val="28"/>
          <w:lang w:val="sr-Cyrl-CS"/>
        </w:rPr>
        <w:t>б</w:t>
      </w:r>
      <w:r w:rsidRPr="00CE729E">
        <w:rPr>
          <w:rFonts w:ascii="Times New Roman" w:hAnsi="Times New Roman"/>
          <w:bCs/>
          <w:sz w:val="28"/>
          <w:szCs w:val="28"/>
          <w:lang w:val="en-US"/>
        </w:rPr>
        <w:t>.</w:t>
      </w:r>
      <w:proofErr w:type="gramEnd"/>
    </w:p>
    <w:p w:rsidR="00F5460B" w:rsidRPr="00DC7913" w:rsidRDefault="00CE729E" w:rsidP="00CE729E">
      <w:pPr>
        <w:suppressLineNumbers/>
        <w:autoSpaceDE w:val="0"/>
        <w:autoSpaceDN w:val="0"/>
        <w:adjustRightInd w:val="0"/>
        <w:spacing w:after="0" w:line="240" w:lineRule="auto"/>
        <w:ind w:firstLine="708"/>
        <w:jc w:val="both"/>
        <w:rPr>
          <w:rFonts w:ascii="Times New Roman" w:hAnsi="Times New Roman"/>
          <w:bCs/>
          <w:sz w:val="28"/>
          <w:szCs w:val="28"/>
        </w:rPr>
      </w:pPr>
      <w:r w:rsidRPr="00CE729E">
        <w:rPr>
          <w:rFonts w:ascii="Times New Roman" w:hAnsi="Times New Roman"/>
          <w:sz w:val="28"/>
          <w:szCs w:val="28"/>
          <w:lang w:val="ru-RU"/>
        </w:rPr>
        <w:t>За прекршаје прописане овом одлуком, комунални инспектор, односно комунални полицајац издаје прекршајни налог у складу са законом.''</w:t>
      </w:r>
    </w:p>
    <w:p w:rsidR="00F5460B" w:rsidRPr="00DC7913" w:rsidRDefault="00F5460B" w:rsidP="00F5460B">
      <w:pPr>
        <w:suppressLineNumbers/>
        <w:autoSpaceDE w:val="0"/>
        <w:autoSpaceDN w:val="0"/>
        <w:adjustRightInd w:val="0"/>
        <w:spacing w:after="0" w:line="240" w:lineRule="auto"/>
        <w:jc w:val="both"/>
        <w:rPr>
          <w:rFonts w:ascii="Times New Roman" w:hAnsi="Times New Roman"/>
          <w:sz w:val="28"/>
          <w:szCs w:val="28"/>
          <w:lang w:val="ru-RU"/>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lang w:val="en-US"/>
        </w:rPr>
      </w:pPr>
      <w:proofErr w:type="spellStart"/>
      <w:proofErr w:type="gramStart"/>
      <w:r w:rsidRPr="00DC7913">
        <w:rPr>
          <w:rFonts w:ascii="Times New Roman" w:hAnsi="Times New Roman"/>
          <w:bCs/>
          <w:sz w:val="28"/>
          <w:szCs w:val="28"/>
          <w:lang w:val="en-US"/>
        </w:rPr>
        <w:t>Члан</w:t>
      </w:r>
      <w:proofErr w:type="spellEnd"/>
      <w:r w:rsidRPr="00DC7913">
        <w:rPr>
          <w:rFonts w:ascii="Times New Roman" w:hAnsi="Times New Roman"/>
          <w:bCs/>
          <w:sz w:val="28"/>
          <w:szCs w:val="28"/>
          <w:lang w:val="en-US"/>
        </w:rPr>
        <w:t xml:space="preserve"> </w:t>
      </w:r>
      <w:r w:rsidR="00B70CBD" w:rsidRPr="00DC7913">
        <w:rPr>
          <w:rFonts w:ascii="Times New Roman" w:hAnsi="Times New Roman"/>
          <w:bCs/>
          <w:sz w:val="28"/>
          <w:szCs w:val="28"/>
        </w:rPr>
        <w:t>12</w:t>
      </w:r>
      <w:r w:rsidRPr="00DC7913">
        <w:rPr>
          <w:rFonts w:ascii="Times New Roman" w:hAnsi="Times New Roman"/>
          <w:bCs/>
          <w:sz w:val="28"/>
          <w:szCs w:val="28"/>
          <w:lang w:val="en-US"/>
        </w:rPr>
        <w:t>.</w:t>
      </w:r>
      <w:proofErr w:type="gramEnd"/>
    </w:p>
    <w:p w:rsidR="00F5460B" w:rsidRPr="00DC7913" w:rsidRDefault="00F5460B" w:rsidP="00F5460B">
      <w:pPr>
        <w:suppressLineNumbers/>
        <w:autoSpaceDE w:val="0"/>
        <w:autoSpaceDN w:val="0"/>
        <w:adjustRightInd w:val="0"/>
        <w:spacing w:after="0" w:line="240" w:lineRule="auto"/>
        <w:ind w:firstLine="708"/>
        <w:jc w:val="both"/>
        <w:rPr>
          <w:rFonts w:ascii="Times New Roman" w:hAnsi="Times New Roman"/>
          <w:sz w:val="28"/>
          <w:szCs w:val="28"/>
          <w:lang w:val="sr-Latn-CS"/>
        </w:rPr>
      </w:pPr>
      <w:r w:rsidRPr="00DC7913">
        <w:rPr>
          <w:rFonts w:ascii="Times New Roman" w:hAnsi="Times New Roman"/>
          <w:sz w:val="28"/>
          <w:szCs w:val="28"/>
          <w:lang w:val="ru-RU"/>
        </w:rPr>
        <w:t>Ова одлука ступа на снагу осмог дана од дана објављивања у "Службеном листу Града</w:t>
      </w:r>
      <w:r w:rsidRPr="00DC7913">
        <w:rPr>
          <w:rFonts w:ascii="Times New Roman" w:hAnsi="Times New Roman"/>
          <w:sz w:val="28"/>
          <w:szCs w:val="28"/>
          <w:lang w:val="sr-Latn-CS"/>
        </w:rPr>
        <w:t xml:space="preserve"> </w:t>
      </w:r>
      <w:r w:rsidRPr="00DC7913">
        <w:rPr>
          <w:rFonts w:ascii="Times New Roman" w:hAnsi="Times New Roman"/>
          <w:sz w:val="28"/>
          <w:szCs w:val="28"/>
          <w:lang w:val="ru-RU"/>
        </w:rPr>
        <w:t>Ниша".</w:t>
      </w:r>
    </w:p>
    <w:p w:rsidR="00F5460B" w:rsidRPr="00DC7913" w:rsidRDefault="00F5460B" w:rsidP="00F5460B">
      <w:pPr>
        <w:suppressLineNumbers/>
        <w:autoSpaceDE w:val="0"/>
        <w:autoSpaceDN w:val="0"/>
        <w:adjustRightInd w:val="0"/>
        <w:spacing w:after="0" w:line="240" w:lineRule="auto"/>
        <w:ind w:firstLine="708"/>
        <w:rPr>
          <w:rFonts w:ascii="Times New Roman" w:hAnsi="Times New Roman"/>
          <w:sz w:val="28"/>
          <w:szCs w:val="28"/>
          <w:lang w:val="sr-Latn-CS"/>
        </w:rPr>
      </w:pPr>
    </w:p>
    <w:p w:rsidR="00F5460B" w:rsidRPr="00DC7913" w:rsidRDefault="00F5460B" w:rsidP="00F5460B">
      <w:pPr>
        <w:suppressLineNumbers/>
        <w:tabs>
          <w:tab w:val="left" w:pos="567"/>
          <w:tab w:val="left" w:pos="3060"/>
        </w:tabs>
        <w:autoSpaceDE w:val="0"/>
        <w:autoSpaceDN w:val="0"/>
        <w:adjustRightInd w:val="0"/>
        <w:spacing w:after="0" w:line="240" w:lineRule="auto"/>
        <w:jc w:val="both"/>
        <w:rPr>
          <w:rFonts w:ascii="Times New Roman" w:hAnsi="Times New Roman"/>
          <w:sz w:val="28"/>
          <w:szCs w:val="28"/>
          <w:lang w:val="sr-Latn-CS"/>
        </w:rPr>
      </w:pPr>
      <w:r w:rsidRPr="00DC7913">
        <w:rPr>
          <w:rFonts w:ascii="Times New Roman" w:hAnsi="Times New Roman"/>
          <w:sz w:val="28"/>
          <w:szCs w:val="28"/>
          <w:lang w:val="sr-Cyrl-CS"/>
        </w:rPr>
        <w:tab/>
        <w:t>Број:</w:t>
      </w:r>
    </w:p>
    <w:p w:rsidR="00F5460B" w:rsidRPr="00DC7913" w:rsidRDefault="00F5460B" w:rsidP="00F5460B">
      <w:pPr>
        <w:suppressLineNumbers/>
        <w:tabs>
          <w:tab w:val="left" w:pos="567"/>
        </w:tabs>
        <w:autoSpaceDE w:val="0"/>
        <w:autoSpaceDN w:val="0"/>
        <w:adjustRightInd w:val="0"/>
        <w:spacing w:after="0" w:line="240" w:lineRule="auto"/>
        <w:jc w:val="both"/>
        <w:rPr>
          <w:rFonts w:ascii="Times New Roman" w:hAnsi="Times New Roman"/>
          <w:sz w:val="28"/>
          <w:szCs w:val="28"/>
        </w:rPr>
      </w:pPr>
      <w:r w:rsidRPr="00DC7913">
        <w:rPr>
          <w:rFonts w:ascii="Times New Roman" w:hAnsi="Times New Roman"/>
          <w:sz w:val="28"/>
          <w:szCs w:val="28"/>
          <w:lang w:val="sr-Cyrl-CS"/>
        </w:rPr>
        <w:tab/>
        <w:t>У Нишу,</w:t>
      </w:r>
    </w:p>
    <w:p w:rsidR="00F5460B" w:rsidRPr="00DC7913" w:rsidRDefault="00F5460B" w:rsidP="00F5460B">
      <w:pPr>
        <w:suppressLineNumbers/>
        <w:autoSpaceDE w:val="0"/>
        <w:autoSpaceDN w:val="0"/>
        <w:adjustRightInd w:val="0"/>
        <w:spacing w:after="0" w:line="240" w:lineRule="auto"/>
        <w:jc w:val="both"/>
        <w:rPr>
          <w:rFonts w:ascii="Times New Roman" w:hAnsi="Times New Roman"/>
          <w:sz w:val="28"/>
          <w:szCs w:val="28"/>
          <w:lang w:val="sr-Cyrl-CS"/>
        </w:rPr>
      </w:pPr>
    </w:p>
    <w:p w:rsidR="00F5460B" w:rsidRPr="00DC7913" w:rsidRDefault="00F5460B" w:rsidP="00F5460B">
      <w:pPr>
        <w:suppressLineNumbers/>
        <w:autoSpaceDE w:val="0"/>
        <w:autoSpaceDN w:val="0"/>
        <w:adjustRightInd w:val="0"/>
        <w:spacing w:after="0" w:line="240" w:lineRule="auto"/>
        <w:jc w:val="both"/>
        <w:rPr>
          <w:rFonts w:ascii="Times New Roman" w:hAnsi="Times New Roman"/>
          <w:sz w:val="28"/>
          <w:szCs w:val="28"/>
          <w:lang w:val="sr-Cyrl-CS"/>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bCs/>
          <w:sz w:val="28"/>
          <w:szCs w:val="28"/>
          <w:lang w:val="sr-Cyrl-CS"/>
        </w:rPr>
      </w:pPr>
      <w:r w:rsidRPr="00DC7913">
        <w:rPr>
          <w:rFonts w:ascii="Times New Roman" w:hAnsi="Times New Roman"/>
          <w:bCs/>
          <w:sz w:val="28"/>
          <w:szCs w:val="28"/>
          <w:lang w:val="sr-Cyrl-CS"/>
        </w:rPr>
        <w:t>СКУПШТИНА ГРАДА НИША</w:t>
      </w:r>
    </w:p>
    <w:p w:rsidR="00F5460B" w:rsidRPr="00DC7913" w:rsidRDefault="00F5460B" w:rsidP="00F5460B">
      <w:pPr>
        <w:suppressLineNumbers/>
        <w:autoSpaceDE w:val="0"/>
        <w:autoSpaceDN w:val="0"/>
        <w:adjustRightInd w:val="0"/>
        <w:spacing w:after="0" w:line="240" w:lineRule="auto"/>
        <w:rPr>
          <w:rFonts w:ascii="Times New Roman" w:hAnsi="Times New Roman"/>
          <w:sz w:val="28"/>
          <w:szCs w:val="28"/>
          <w:lang w:val="sr-Cyrl-CS"/>
        </w:rPr>
      </w:pPr>
    </w:p>
    <w:p w:rsidR="00F5460B" w:rsidRPr="00DC7913" w:rsidRDefault="00F5460B" w:rsidP="00F5460B">
      <w:pPr>
        <w:suppressLineNumbers/>
        <w:autoSpaceDE w:val="0"/>
        <w:autoSpaceDN w:val="0"/>
        <w:adjustRightInd w:val="0"/>
        <w:spacing w:after="0" w:line="240" w:lineRule="auto"/>
        <w:rPr>
          <w:rFonts w:ascii="Times New Roman" w:hAnsi="Times New Roman"/>
          <w:sz w:val="28"/>
          <w:szCs w:val="28"/>
          <w:lang w:val="sr-Cyrl-CS"/>
        </w:rPr>
      </w:pPr>
    </w:p>
    <w:p w:rsidR="00F5460B" w:rsidRPr="00DC7913" w:rsidRDefault="00F5460B" w:rsidP="00F5460B">
      <w:pPr>
        <w:suppressLineNumbers/>
        <w:tabs>
          <w:tab w:val="center" w:pos="7938"/>
        </w:tabs>
        <w:autoSpaceDE w:val="0"/>
        <w:autoSpaceDN w:val="0"/>
        <w:adjustRightInd w:val="0"/>
        <w:spacing w:after="0" w:line="240" w:lineRule="auto"/>
        <w:ind w:left="1985"/>
        <w:jc w:val="center"/>
        <w:rPr>
          <w:rFonts w:ascii="Times New Roman" w:hAnsi="Times New Roman"/>
          <w:sz w:val="28"/>
          <w:szCs w:val="28"/>
          <w:lang w:val="sr-Cyrl-CS"/>
        </w:rPr>
      </w:pPr>
      <w:r w:rsidRPr="00DC7913">
        <w:rPr>
          <w:rFonts w:ascii="Times New Roman" w:hAnsi="Times New Roman"/>
          <w:sz w:val="28"/>
          <w:szCs w:val="28"/>
          <w:lang w:val="sr-Cyrl-CS"/>
        </w:rPr>
        <w:t xml:space="preserve">                                                               Председник</w:t>
      </w:r>
    </w:p>
    <w:p w:rsidR="00F5460B" w:rsidRPr="00DC7913" w:rsidRDefault="00F5460B" w:rsidP="00F5460B">
      <w:pPr>
        <w:suppressLineNumbers/>
        <w:tabs>
          <w:tab w:val="center" w:pos="7938"/>
        </w:tabs>
        <w:autoSpaceDE w:val="0"/>
        <w:autoSpaceDN w:val="0"/>
        <w:adjustRightInd w:val="0"/>
        <w:spacing w:after="0" w:line="240" w:lineRule="auto"/>
        <w:ind w:left="1985"/>
        <w:jc w:val="center"/>
        <w:rPr>
          <w:rFonts w:ascii="Times New Roman" w:hAnsi="Times New Roman"/>
          <w:sz w:val="28"/>
          <w:szCs w:val="28"/>
          <w:lang w:val="sr-Cyrl-CS"/>
        </w:rPr>
      </w:pPr>
    </w:p>
    <w:p w:rsidR="00F5460B" w:rsidRPr="00DC7913" w:rsidRDefault="00F5460B" w:rsidP="00F5460B">
      <w:pPr>
        <w:suppressLineNumbers/>
        <w:tabs>
          <w:tab w:val="center" w:pos="7938"/>
        </w:tabs>
        <w:autoSpaceDE w:val="0"/>
        <w:autoSpaceDN w:val="0"/>
        <w:adjustRightInd w:val="0"/>
        <w:spacing w:after="0" w:line="240" w:lineRule="auto"/>
        <w:ind w:left="1985"/>
        <w:jc w:val="center"/>
        <w:rPr>
          <w:rFonts w:ascii="Times New Roman" w:hAnsi="Times New Roman"/>
          <w:sz w:val="28"/>
          <w:szCs w:val="28"/>
          <w:lang w:val="sr-Cyrl-CS"/>
        </w:rPr>
      </w:pPr>
    </w:p>
    <w:p w:rsidR="00F5460B" w:rsidRPr="00DC7913" w:rsidRDefault="00F5460B" w:rsidP="00F5460B">
      <w:pPr>
        <w:suppressLineNumbers/>
        <w:tabs>
          <w:tab w:val="center" w:pos="7938"/>
        </w:tabs>
        <w:autoSpaceDE w:val="0"/>
        <w:autoSpaceDN w:val="0"/>
        <w:adjustRightInd w:val="0"/>
        <w:spacing w:after="0" w:line="240" w:lineRule="auto"/>
        <w:ind w:left="1985"/>
        <w:jc w:val="center"/>
        <w:rPr>
          <w:rFonts w:ascii="Times New Roman" w:hAnsi="Times New Roman"/>
          <w:sz w:val="28"/>
          <w:szCs w:val="28"/>
          <w:lang w:val="sr-Cyrl-CS"/>
        </w:rPr>
      </w:pPr>
      <w:r w:rsidRPr="00DC7913">
        <w:rPr>
          <w:rFonts w:ascii="Times New Roman" w:hAnsi="Times New Roman"/>
          <w:sz w:val="28"/>
          <w:szCs w:val="28"/>
          <w:lang w:val="sr-Cyrl-CS"/>
        </w:rPr>
        <w:tab/>
        <w:t>Мр Раде Рајковић</w:t>
      </w:r>
    </w:p>
    <w:p w:rsidR="00F5460B" w:rsidRPr="00DC7913" w:rsidRDefault="00F5460B" w:rsidP="00F5460B">
      <w:pPr>
        <w:autoSpaceDE w:val="0"/>
        <w:autoSpaceDN w:val="0"/>
        <w:adjustRightInd w:val="0"/>
        <w:spacing w:after="0" w:line="240" w:lineRule="auto"/>
        <w:rPr>
          <w:rFonts w:ascii="Times New Roman" w:hAnsi="Times New Roman"/>
          <w:sz w:val="28"/>
          <w:szCs w:val="28"/>
          <w:lang w:val="sr-Cyrl-CS"/>
        </w:rPr>
      </w:pPr>
    </w:p>
    <w:p w:rsidR="00F5460B" w:rsidRPr="00DC7913" w:rsidRDefault="00F5460B" w:rsidP="00F5460B">
      <w:pPr>
        <w:suppressLineNumbers/>
        <w:autoSpaceDE w:val="0"/>
        <w:autoSpaceDN w:val="0"/>
        <w:adjustRightInd w:val="0"/>
        <w:spacing w:after="0" w:line="240" w:lineRule="auto"/>
        <w:jc w:val="center"/>
        <w:rPr>
          <w:rFonts w:ascii="Times New Roman" w:hAnsi="Times New Roman"/>
          <w:sz w:val="28"/>
          <w:szCs w:val="28"/>
          <w:lang w:val="ru-RU"/>
        </w:rPr>
      </w:pPr>
    </w:p>
    <w:p w:rsidR="00F5460B" w:rsidRPr="00DC7913" w:rsidRDefault="00F5460B" w:rsidP="00F5460B">
      <w:pPr>
        <w:suppressLineNumbers/>
        <w:autoSpaceDE w:val="0"/>
        <w:autoSpaceDN w:val="0"/>
        <w:adjustRightInd w:val="0"/>
        <w:spacing w:after="0" w:line="240" w:lineRule="auto"/>
        <w:ind w:firstLine="567"/>
        <w:jc w:val="center"/>
        <w:rPr>
          <w:rFonts w:ascii="Times New Roman" w:hAnsi="Times New Roman"/>
          <w:sz w:val="28"/>
          <w:szCs w:val="28"/>
          <w:lang w:val="sr-Cyrl-CS"/>
        </w:rPr>
      </w:pP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sr-Cyrl-CS"/>
        </w:rPr>
      </w:pPr>
    </w:p>
    <w:p w:rsidR="00F5460B" w:rsidRPr="00DC7913" w:rsidRDefault="00F5460B" w:rsidP="00F5460B">
      <w:pPr>
        <w:suppressLineNumbers/>
        <w:autoSpaceDE w:val="0"/>
        <w:autoSpaceDN w:val="0"/>
        <w:adjustRightInd w:val="0"/>
        <w:spacing w:after="0" w:line="240" w:lineRule="auto"/>
        <w:ind w:firstLine="567"/>
        <w:jc w:val="center"/>
        <w:rPr>
          <w:rFonts w:ascii="Times New Roman" w:hAnsi="Times New Roman"/>
          <w:sz w:val="28"/>
          <w:szCs w:val="28"/>
          <w:lang w:val="sr-Cyrl-CS"/>
        </w:rPr>
      </w:pPr>
    </w:p>
    <w:p w:rsidR="00F5460B" w:rsidRPr="00DC7913" w:rsidRDefault="00F5460B" w:rsidP="00F5460B">
      <w:pPr>
        <w:suppressLineNumbers/>
        <w:autoSpaceDE w:val="0"/>
        <w:autoSpaceDN w:val="0"/>
        <w:adjustRightInd w:val="0"/>
        <w:spacing w:after="0" w:line="240" w:lineRule="auto"/>
        <w:ind w:firstLine="720"/>
        <w:jc w:val="both"/>
        <w:rPr>
          <w:rFonts w:ascii="Times New Roman" w:hAnsi="Times New Roman"/>
          <w:sz w:val="28"/>
          <w:szCs w:val="28"/>
          <w:lang w:val="ru-RU"/>
        </w:rPr>
      </w:pPr>
    </w:p>
    <w:p w:rsidR="00F5460B" w:rsidRPr="00DC7913" w:rsidRDefault="00F5460B" w:rsidP="00F5460B">
      <w:pPr>
        <w:suppressLineNumbers/>
        <w:autoSpaceDE w:val="0"/>
        <w:autoSpaceDN w:val="0"/>
        <w:adjustRightInd w:val="0"/>
        <w:spacing w:after="0" w:line="240" w:lineRule="auto"/>
        <w:ind w:firstLine="720"/>
        <w:jc w:val="both"/>
        <w:rPr>
          <w:rFonts w:ascii="Times New Roman" w:hAnsi="Times New Roman"/>
          <w:sz w:val="28"/>
          <w:szCs w:val="28"/>
          <w:lang w:val="sr-Cyrl-CS"/>
        </w:rPr>
      </w:pPr>
    </w:p>
    <w:p w:rsidR="00F5460B" w:rsidRPr="00DC7913" w:rsidRDefault="00F5460B" w:rsidP="00F5460B">
      <w:pPr>
        <w:suppressLineNumbers/>
        <w:autoSpaceDE w:val="0"/>
        <w:autoSpaceDN w:val="0"/>
        <w:adjustRightInd w:val="0"/>
        <w:spacing w:after="0" w:line="240" w:lineRule="auto"/>
        <w:ind w:firstLine="567"/>
        <w:jc w:val="both"/>
        <w:rPr>
          <w:rFonts w:ascii="Times New Roman" w:hAnsi="Times New Roman"/>
          <w:sz w:val="28"/>
          <w:szCs w:val="28"/>
          <w:lang w:val="ru-RU"/>
        </w:rPr>
      </w:pPr>
      <w:r w:rsidRPr="00DC7913">
        <w:rPr>
          <w:rFonts w:ascii="Times New Roman" w:hAnsi="Times New Roman"/>
          <w:sz w:val="28"/>
          <w:szCs w:val="28"/>
          <w:lang w:val="ru-RU"/>
        </w:rPr>
        <w:t xml:space="preserve"> </w:t>
      </w:r>
    </w:p>
    <w:p w:rsidR="004D4653" w:rsidRPr="00DC7913" w:rsidRDefault="002C4E7C">
      <w:pPr>
        <w:rPr>
          <w:rFonts w:ascii="Times New Roman" w:hAnsi="Times New Roman"/>
          <w:sz w:val="28"/>
          <w:szCs w:val="28"/>
        </w:rPr>
      </w:pPr>
    </w:p>
    <w:sectPr w:rsidR="004D4653" w:rsidRPr="00DC7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D6"/>
    <w:rsid w:val="00115097"/>
    <w:rsid w:val="0018402A"/>
    <w:rsid w:val="00277740"/>
    <w:rsid w:val="002A755C"/>
    <w:rsid w:val="002C4E7C"/>
    <w:rsid w:val="004F49D6"/>
    <w:rsid w:val="00524563"/>
    <w:rsid w:val="00571B58"/>
    <w:rsid w:val="005C280F"/>
    <w:rsid w:val="006B2C42"/>
    <w:rsid w:val="007C787A"/>
    <w:rsid w:val="0097136D"/>
    <w:rsid w:val="009913C0"/>
    <w:rsid w:val="009E1BCD"/>
    <w:rsid w:val="00A3211D"/>
    <w:rsid w:val="00A503CA"/>
    <w:rsid w:val="00B355B4"/>
    <w:rsid w:val="00B70CBD"/>
    <w:rsid w:val="00BB5B06"/>
    <w:rsid w:val="00CD7B41"/>
    <w:rsid w:val="00CE729E"/>
    <w:rsid w:val="00CF2E94"/>
    <w:rsid w:val="00DC7913"/>
    <w:rsid w:val="00ED2626"/>
    <w:rsid w:val="00F5460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9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9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Ilić</dc:creator>
  <cp:keywords/>
  <dc:description/>
  <cp:lastModifiedBy>Jelena Dinčić</cp:lastModifiedBy>
  <cp:revision>22</cp:revision>
  <dcterms:created xsi:type="dcterms:W3CDTF">2017-01-25T07:46:00Z</dcterms:created>
  <dcterms:modified xsi:type="dcterms:W3CDTF">2017-02-21T12:45:00Z</dcterms:modified>
</cp:coreProperties>
</file>