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B6596C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B6596C">
        <w:rPr>
          <w:rFonts w:ascii="Arial" w:hAnsi="Arial" w:cs="Arial"/>
          <w:lang w:val="sr-Cyrl-CS"/>
        </w:rPr>
        <w:t>,</w:t>
      </w:r>
      <w:r w:rsidR="00B6596C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 w:rsidR="001B31AE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95/2016</w:t>
      </w:r>
      <w:r w:rsidR="001B31AE">
        <w:rPr>
          <w:rFonts w:ascii="Arial" w:hAnsi="Arial" w:cs="Arial"/>
          <w:lang w:val="sr-Latn-RS"/>
        </w:rPr>
        <w:t xml:space="preserve"> </w:t>
      </w:r>
      <w:r w:rsidR="001B31AE">
        <w:rPr>
          <w:rFonts w:ascii="Arial" w:hAnsi="Arial" w:cs="Arial"/>
          <w:lang w:val="sr-Cyrl-RS"/>
        </w:rPr>
        <w:t>и 98/2016</w:t>
      </w:r>
      <w:r w:rsidR="00B6596C">
        <w:rPr>
          <w:rFonts w:ascii="Arial" w:hAnsi="Arial" w:cs="Arial"/>
          <w:lang w:val="sr-Latn-RS"/>
        </w:rPr>
        <w:t>)</w:t>
      </w:r>
      <w:r w:rsidR="00B6596C">
        <w:rPr>
          <w:rFonts w:ascii="Arial" w:hAnsi="Arial" w:cs="Arial"/>
          <w:lang w:val="sr-Cyrl-CS"/>
        </w:rPr>
        <w:t xml:space="preserve"> и члана 12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B6596C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0D216B">
        <w:rPr>
          <w:rFonts w:ascii="Arial" w:hAnsi="Arial" w:cs="Arial"/>
          <w:lang w:val="sr-Latn-RS"/>
        </w:rPr>
        <w:t>28.09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>201</w:t>
      </w:r>
      <w:r w:rsidR="00B6596C">
        <w:rPr>
          <w:rFonts w:ascii="Arial" w:hAnsi="Arial" w:cs="Arial"/>
          <w:lang w:val="sr-Latn-RS"/>
        </w:rPr>
        <w:t>6</w:t>
      </w:r>
      <w:r w:rsidR="00B6596C">
        <w:rPr>
          <w:rFonts w:ascii="Arial" w:hAnsi="Arial" w:cs="Arial"/>
          <w:lang w:val="sr-Cyrl-CS"/>
        </w:rPr>
        <w:t>. године, доноси</w:t>
      </w: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452A69" w:rsidRPr="00452A69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Latn-RS"/>
        </w:rPr>
        <w:t>I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CS"/>
        </w:rPr>
        <w:t xml:space="preserve"> </w:t>
      </w:r>
      <w:r w:rsidR="00B6596C">
        <w:rPr>
          <w:rFonts w:ascii="Arial" w:hAnsi="Arial" w:cs="Arial"/>
          <w:lang w:val="sr-Cyrl-RS"/>
        </w:rPr>
        <w:t>Утврђује се</w:t>
      </w:r>
      <w:r w:rsidR="00B6596C">
        <w:rPr>
          <w:rFonts w:ascii="Arial" w:hAnsi="Arial" w:cs="Arial"/>
          <w:lang w:val="sr-Latn-RS"/>
        </w:rPr>
        <w:t xml:space="preserve"> </w:t>
      </w:r>
      <w:r w:rsidR="00452A69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452A69" w:rsidRPr="00452A69">
        <w:rPr>
          <w:rFonts w:ascii="Arial" w:eastAsia="Calibri" w:hAnsi="Arial" w:cs="Arial"/>
          <w:szCs w:val="20"/>
          <w:lang w:val="sr-Cyrl-RS" w:eastAsia="en-US"/>
        </w:rPr>
        <w:t xml:space="preserve"> решења</w:t>
      </w:r>
      <w:r>
        <w:rPr>
          <w:rFonts w:ascii="Arial" w:eastAsia="Calibri" w:hAnsi="Arial" w:cs="Arial"/>
          <w:szCs w:val="20"/>
          <w:lang w:val="sr-Cyrl-RS" w:eastAsia="en-US"/>
        </w:rPr>
        <w:t xml:space="preserve"> о давању сагласности на Одлуку Надзорног одбора ЈКП </w:t>
      </w:r>
      <w:r w:rsidRPr="00707ACE">
        <w:rPr>
          <w:rFonts w:ascii="Arial" w:eastAsia="Calibri" w:hAnsi="Arial" w:cs="Arial"/>
          <w:szCs w:val="20"/>
          <w:lang w:val="sr-Cyrl-RS" w:eastAsia="en-US"/>
        </w:rPr>
        <w:t>Дирекција за јавни превоз Града Ниша о расподели добити по Финансијском извештају за 2013. годину и на Одлуку Надзорног одбора предузећа о расподели добити по Финансијском извештају за 2015. годину</w:t>
      </w:r>
      <w:r w:rsidR="00875A5D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07ACE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B6596C" w:rsidRPr="007B2D2E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 w:eastAsia="ar-SA"/>
        </w:rPr>
        <w:tab/>
      </w:r>
      <w:r w:rsidR="00B6596C">
        <w:rPr>
          <w:rFonts w:ascii="Arial" w:hAnsi="Arial" w:cs="Arial"/>
          <w:b/>
          <w:lang w:val="sr-Latn-RS" w:eastAsia="ar-SA"/>
        </w:rPr>
        <w:t>II</w:t>
      </w:r>
      <w:r w:rsidR="00B6596C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eastAsia="Calibri" w:hAnsi="Arial" w:cs="Arial"/>
          <w:szCs w:val="20"/>
          <w:lang w:val="sr-Cyrl-RS" w:eastAsia="en-US"/>
        </w:rPr>
        <w:t>Предлог</w:t>
      </w:r>
      <w:r w:rsidRPr="00452A69">
        <w:rPr>
          <w:rFonts w:ascii="Arial" w:eastAsia="Calibri" w:hAnsi="Arial" w:cs="Arial"/>
          <w:szCs w:val="20"/>
          <w:lang w:val="sr-Cyrl-RS" w:eastAsia="en-US"/>
        </w:rPr>
        <w:t xml:space="preserve"> решења</w:t>
      </w:r>
      <w:r>
        <w:rPr>
          <w:rFonts w:ascii="Arial" w:eastAsia="Calibri" w:hAnsi="Arial" w:cs="Arial"/>
          <w:szCs w:val="20"/>
          <w:lang w:val="sr-Cyrl-RS" w:eastAsia="en-US"/>
        </w:rPr>
        <w:t xml:space="preserve"> о давању сагласности на Одлуку Надзорног добра ЈКП </w:t>
      </w:r>
      <w:r w:rsidRPr="00707ACE">
        <w:rPr>
          <w:rFonts w:ascii="Arial" w:eastAsia="Calibri" w:hAnsi="Arial" w:cs="Arial"/>
          <w:szCs w:val="20"/>
          <w:lang w:val="sr-Cyrl-RS" w:eastAsia="en-US"/>
        </w:rPr>
        <w:t>Дирекција за јавни превоз Града Ниша о расподели добити по Финансијском извештају за 2013. годину и на Одлуку Надзорног одбора предузећа о расподели добити по Финансијском извештају за 2015. годину</w:t>
      </w:r>
      <w:r w:rsidR="00AC68AF">
        <w:rPr>
          <w:rFonts w:ascii="Arial" w:eastAsia="Calibri" w:hAnsi="Arial" w:cs="Arial"/>
          <w:szCs w:val="20"/>
          <w:lang w:val="sr-Latn-RS" w:eastAsia="en-US"/>
        </w:rPr>
        <w:t xml:space="preserve"> </w:t>
      </w:r>
      <w:r w:rsidR="00B6596C">
        <w:rPr>
          <w:rFonts w:ascii="Arial" w:hAnsi="Arial" w:cs="Arial"/>
          <w:lang w:val="sr-Cyrl-RS"/>
        </w:rPr>
        <w:t>доставља се председнику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RS"/>
        </w:rPr>
        <w:t xml:space="preserve"> 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tabs>
          <w:tab w:val="left" w:pos="993"/>
        </w:tabs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Cyrl-RS"/>
        </w:rPr>
        <w:t>III</w:t>
      </w:r>
      <w:r w:rsidR="00B6596C">
        <w:rPr>
          <w:rFonts w:ascii="Arial" w:hAnsi="Arial" w:cs="Arial"/>
          <w:b/>
          <w:lang w:val="sr-Latn-RS"/>
        </w:rPr>
        <w:t xml:space="preserve"> </w:t>
      </w:r>
      <w:r w:rsidR="00B6596C"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а</w:t>
      </w:r>
      <w:r w:rsidR="00B6596C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="00B6596C">
        <w:rPr>
          <w:rFonts w:ascii="Arial" w:hAnsi="Arial" w:cs="Arial"/>
          <w:lang w:val="sr-Cyrl-RS"/>
        </w:rPr>
        <w:t>ђ</w:t>
      </w:r>
      <w:r w:rsidR="00B6596C">
        <w:rPr>
          <w:rFonts w:ascii="Arial" w:hAnsi="Arial" w:cs="Arial"/>
          <w:lang w:val="sr-Latn-ME"/>
        </w:rPr>
        <w:t>уј</w:t>
      </w:r>
      <w:r w:rsidR="00B6596C">
        <w:rPr>
          <w:rFonts w:ascii="Arial" w:hAnsi="Arial" w:cs="Arial"/>
          <w:lang w:val="sr-Cyrl-CS"/>
        </w:rPr>
        <w:t>е</w:t>
      </w:r>
      <w:r w:rsidR="00B6596C">
        <w:rPr>
          <w:rFonts w:ascii="Arial" w:hAnsi="Arial" w:cs="Arial"/>
          <w:lang w:val="sr-Cyrl-RS"/>
        </w:rPr>
        <w:t xml:space="preserve"> се</w:t>
      </w:r>
      <w:r w:rsidR="00B6596C">
        <w:rPr>
          <w:rFonts w:ascii="Arial" w:eastAsia="Calibri" w:hAnsi="Arial" w:cs="Arial"/>
          <w:lang w:val="sr-Latn-RS" w:eastAsia="en-US"/>
        </w:rPr>
        <w:t xml:space="preserve"> </w:t>
      </w:r>
      <w:r w:rsidR="001B31AE">
        <w:rPr>
          <w:rFonts w:ascii="Arial" w:hAnsi="Arial" w:cs="Arial"/>
          <w:lang w:val="sr-Cyrl-RS"/>
        </w:rPr>
        <w:t>Миодраг Брешковић, начелник Управе за комуналне делатности, енергетику и саобраћај</w:t>
      </w:r>
      <w:r w:rsidR="001B31AE">
        <w:rPr>
          <w:rFonts w:ascii="Arial" w:eastAsia="Calibri" w:hAnsi="Arial" w:cs="Arial"/>
          <w:lang w:val="sr-Cyrl-RS" w:eastAsia="en-US"/>
        </w:rPr>
        <w:t xml:space="preserve"> и С</w:t>
      </w:r>
      <w:r>
        <w:rPr>
          <w:rFonts w:ascii="Arial" w:eastAsia="Calibri" w:hAnsi="Arial" w:cs="Arial"/>
          <w:lang w:val="sr-Cyrl-RS" w:eastAsia="en-US"/>
        </w:rPr>
        <w:t xml:space="preserve">аша Петронијевић, директор ЈКП </w:t>
      </w:r>
      <w:r w:rsidRPr="00707ACE">
        <w:rPr>
          <w:rFonts w:ascii="Arial" w:eastAsia="Calibri" w:hAnsi="Arial" w:cs="Arial"/>
          <w:szCs w:val="20"/>
          <w:lang w:val="sr-Cyrl-RS" w:eastAsia="en-US"/>
        </w:rPr>
        <w:t>Дирекција за јавни превоз Града Ниша</w:t>
      </w:r>
      <w:r w:rsidR="0003797E">
        <w:rPr>
          <w:rFonts w:ascii="Arial" w:eastAsia="Calibri" w:hAnsi="Arial" w:cs="Arial"/>
          <w:szCs w:val="20"/>
          <w:lang w:val="sr-Cyrl-RS" w:eastAsia="en-US"/>
        </w:rPr>
        <w:t>.</w:t>
      </w:r>
    </w:p>
    <w:p w:rsidR="001B31AE" w:rsidRDefault="001B31AE" w:rsidP="00707ACE">
      <w:pPr>
        <w:tabs>
          <w:tab w:val="left" w:pos="993"/>
        </w:tabs>
        <w:jc w:val="both"/>
        <w:rPr>
          <w:rFonts w:ascii="Arial" w:eastAsia="Calibri" w:hAnsi="Arial" w:cs="Arial"/>
          <w:szCs w:val="20"/>
          <w:lang w:val="sr-Cyrl-RS" w:eastAsia="en-US"/>
        </w:rPr>
      </w:pPr>
    </w:p>
    <w:p w:rsidR="001B31AE" w:rsidRPr="00670A3D" w:rsidRDefault="001B31AE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B6596C" w:rsidRDefault="00B6596C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AC68AF" w:rsidRDefault="00B6596C" w:rsidP="00707AC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7101D">
        <w:rPr>
          <w:rFonts w:ascii="Arial" w:hAnsi="Arial" w:cs="Arial"/>
          <w:lang w:val="sr-Latn-RS" w:eastAsia="sr-Cyrl-CS"/>
        </w:rPr>
        <w:t>1366-</w:t>
      </w:r>
      <w:r w:rsidR="0077101D">
        <w:rPr>
          <w:rFonts w:ascii="Arial" w:hAnsi="Arial" w:cs="Arial"/>
          <w:lang w:val="sr-Latn-RS" w:eastAsia="sr-Cyrl-CS"/>
        </w:rPr>
        <w:t>43</w:t>
      </w:r>
      <w:bookmarkStart w:id="0" w:name="_GoBack"/>
      <w:bookmarkEnd w:id="0"/>
      <w:r w:rsidR="00BC375F">
        <w:rPr>
          <w:rFonts w:ascii="Arial" w:hAnsi="Arial" w:cs="Arial"/>
          <w:lang w:val="sr-Latn-RS" w:eastAsia="sr-Cyrl-CS"/>
        </w:rPr>
        <w:t>/2016-03</w:t>
      </w:r>
    </w:p>
    <w:p w:rsidR="00B6596C" w:rsidRDefault="00B6596C" w:rsidP="00707ACE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>
        <w:rPr>
          <w:rFonts w:ascii="Arial" w:hAnsi="Arial" w:cs="Arial"/>
          <w:lang w:val="sr-Latn-RS" w:eastAsia="sr-Cyrl-CS"/>
        </w:rPr>
        <w:t xml:space="preserve"> </w:t>
      </w:r>
      <w:r w:rsidR="000D216B">
        <w:rPr>
          <w:rFonts w:ascii="Arial" w:hAnsi="Arial" w:cs="Arial"/>
          <w:lang w:val="sr-Latn-RS" w:eastAsia="sr-Cyrl-CS"/>
        </w:rPr>
        <w:t>28.09</w:t>
      </w:r>
      <w:r w:rsidR="00BC375F">
        <w:rPr>
          <w:rFonts w:ascii="Arial" w:hAnsi="Arial" w:cs="Arial"/>
          <w:lang w:val="sr-Latn-RS"/>
        </w:rPr>
        <w:t>.</w:t>
      </w:r>
      <w:r w:rsidR="00BC375F">
        <w:rPr>
          <w:rFonts w:ascii="Arial" w:hAnsi="Arial" w:cs="Arial"/>
          <w:lang w:val="sr-Cyrl-CS"/>
        </w:rPr>
        <w:t>201</w:t>
      </w:r>
      <w:r w:rsidR="00BC375F">
        <w:rPr>
          <w:rFonts w:ascii="Arial" w:hAnsi="Arial" w:cs="Arial"/>
          <w:lang w:val="sr-Latn-RS"/>
        </w:rPr>
        <w:t>6</w:t>
      </w:r>
      <w:r w:rsidR="00BC375F">
        <w:rPr>
          <w:rFonts w:ascii="Arial" w:hAnsi="Arial" w:cs="Arial"/>
          <w:lang w:val="sr-Cyrl-CS"/>
        </w:rPr>
        <w:t>. године</w:t>
      </w: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0D216B" w:rsidRDefault="000D216B" w:rsidP="000D216B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0D216B" w:rsidRDefault="000D216B" w:rsidP="000D216B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0D216B" w:rsidRDefault="000D216B" w:rsidP="000D216B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0D216B" w:rsidRDefault="000D216B" w:rsidP="000D216B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0D216B" w:rsidRDefault="000D216B" w:rsidP="000D216B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707ACE" w:rsidRDefault="00707ACE" w:rsidP="00707ACE">
      <w:pPr>
        <w:jc w:val="center"/>
        <w:rPr>
          <w:rFonts w:ascii="Arial" w:hAnsi="Arial" w:cs="Arial"/>
          <w:lang w:val="sr-Cyrl-CS"/>
        </w:rPr>
      </w:pPr>
    </w:p>
    <w:p w:rsidR="00B6596C" w:rsidRDefault="00B6596C" w:rsidP="00707ACE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EC" w:rsidRDefault="00E132EC" w:rsidP="00707ACE"/>
    <w:sectPr w:rsidR="00E132EC" w:rsidSect="00707AC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03797E"/>
    <w:rsid w:val="000D216B"/>
    <w:rsid w:val="001B31AE"/>
    <w:rsid w:val="003C2051"/>
    <w:rsid w:val="00452A69"/>
    <w:rsid w:val="00670A3D"/>
    <w:rsid w:val="00707ACE"/>
    <w:rsid w:val="0077101D"/>
    <w:rsid w:val="007B2D2E"/>
    <w:rsid w:val="0084667D"/>
    <w:rsid w:val="00875A5D"/>
    <w:rsid w:val="009252C8"/>
    <w:rsid w:val="00AC68AF"/>
    <w:rsid w:val="00B6596C"/>
    <w:rsid w:val="00BC375F"/>
    <w:rsid w:val="00BD6F60"/>
    <w:rsid w:val="00E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10</cp:revision>
  <cp:lastPrinted>2016-09-28T09:02:00Z</cp:lastPrinted>
  <dcterms:created xsi:type="dcterms:W3CDTF">2016-08-03T06:53:00Z</dcterms:created>
  <dcterms:modified xsi:type="dcterms:W3CDTF">2016-09-28T13:49:00Z</dcterms:modified>
</cp:coreProperties>
</file>