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C20" w:rsidRPr="00E95992" w:rsidRDefault="00B07288" w:rsidP="00B07288">
      <w:pPr>
        <w:tabs>
          <w:tab w:val="left" w:pos="4078"/>
        </w:tabs>
        <w:rPr>
          <w:b/>
          <w:lang w:val="sr-Cyrl-CS"/>
        </w:rPr>
      </w:pPr>
      <w:r w:rsidRPr="00E95992">
        <w:rPr>
          <w:b/>
          <w:lang w:val="sr-Cyrl-CS"/>
        </w:rPr>
        <w:tab/>
      </w:r>
    </w:p>
    <w:p w:rsidR="007D693D" w:rsidRPr="00E95992" w:rsidRDefault="007D693D" w:rsidP="007D693D">
      <w:pPr>
        <w:rPr>
          <w:b/>
          <w:lang w:val="sr-Cyrl-CS"/>
        </w:rPr>
      </w:pPr>
      <w:r w:rsidRPr="00E95992"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D9D6D9C" wp14:editId="0B82BE03">
            <wp:simplePos x="0" y="0"/>
            <wp:positionH relativeFrom="column">
              <wp:posOffset>-104775</wp:posOffset>
            </wp:positionH>
            <wp:positionV relativeFrom="paragraph">
              <wp:posOffset>-347980</wp:posOffset>
            </wp:positionV>
            <wp:extent cx="1495425" cy="1783080"/>
            <wp:effectExtent l="0" t="0" r="9525" b="7620"/>
            <wp:wrapNone/>
            <wp:docPr id="1" name="Picture 1" descr="Grb%20Skupstine%20grada%20Nisa%202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%20Skupstine%20grada%20Nisa%2020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93D" w:rsidRPr="00E95992" w:rsidRDefault="000D3ED8" w:rsidP="007D693D">
      <w:pPr>
        <w:tabs>
          <w:tab w:val="left" w:pos="2475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7D693D" w:rsidRPr="00E95992" w:rsidRDefault="007D693D" w:rsidP="007D693D">
      <w:pPr>
        <w:tabs>
          <w:tab w:val="left" w:pos="2475"/>
        </w:tabs>
        <w:jc w:val="both"/>
        <w:rPr>
          <w:b/>
          <w:lang w:val="sr-Cyrl-RS"/>
        </w:rPr>
      </w:pPr>
    </w:p>
    <w:p w:rsidR="007D693D" w:rsidRPr="00E95992" w:rsidRDefault="000D3ED8" w:rsidP="007D693D">
      <w:pPr>
        <w:tabs>
          <w:tab w:val="left" w:pos="2475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</w:p>
    <w:p w:rsidR="007D693D" w:rsidRPr="00E95992" w:rsidRDefault="007D693D" w:rsidP="007D693D">
      <w:pPr>
        <w:tabs>
          <w:tab w:val="left" w:pos="2475"/>
        </w:tabs>
        <w:jc w:val="both"/>
        <w:rPr>
          <w:b/>
          <w:lang w:val="sr-Cyrl-RS"/>
        </w:rPr>
      </w:pPr>
    </w:p>
    <w:p w:rsidR="007D693D" w:rsidRPr="00E95992" w:rsidRDefault="007D693D" w:rsidP="007D693D">
      <w:pPr>
        <w:tabs>
          <w:tab w:val="left" w:pos="2505"/>
          <w:tab w:val="left" w:pos="7260"/>
        </w:tabs>
        <w:rPr>
          <w:b/>
          <w:lang w:val="sr-Cyrl-RS"/>
        </w:rPr>
      </w:pPr>
    </w:p>
    <w:p w:rsidR="007D693D" w:rsidRPr="00E95992" w:rsidRDefault="007D693D" w:rsidP="007D693D">
      <w:pPr>
        <w:tabs>
          <w:tab w:val="left" w:pos="7260"/>
        </w:tabs>
        <w:jc w:val="center"/>
        <w:rPr>
          <w:b/>
          <w:lang w:val="sr-Cyrl-RS"/>
        </w:rPr>
      </w:pPr>
    </w:p>
    <w:p w:rsidR="00B51624" w:rsidRPr="00E95992" w:rsidRDefault="007D693D" w:rsidP="00E95992">
      <w:pPr>
        <w:tabs>
          <w:tab w:val="left" w:pos="7260"/>
        </w:tabs>
        <w:rPr>
          <w:b/>
          <w:lang w:val="sr-Latn-RS"/>
        </w:rPr>
      </w:pPr>
      <w:r w:rsidRPr="00E95992">
        <w:rPr>
          <w:b/>
          <w:lang w:val="sr-Cyrl-RS"/>
        </w:rPr>
        <w:t>________________________________________</w:t>
      </w:r>
      <w:r w:rsidR="00E95992" w:rsidRPr="00E95992">
        <w:rPr>
          <w:b/>
          <w:lang w:val="sr-Cyrl-RS"/>
        </w:rPr>
        <w:t>_______________________________</w:t>
      </w:r>
    </w:p>
    <w:p w:rsidR="00E95992" w:rsidRPr="00E95992" w:rsidRDefault="00E95992" w:rsidP="00776C20">
      <w:pPr>
        <w:tabs>
          <w:tab w:val="left" w:pos="1383"/>
        </w:tabs>
        <w:rPr>
          <w:lang w:val="sr-Latn-RS"/>
        </w:rPr>
      </w:pPr>
    </w:p>
    <w:p w:rsidR="005B4F4C" w:rsidRDefault="005B4F4C" w:rsidP="005B4F4C">
      <w:pPr>
        <w:pStyle w:val="NoSpacing"/>
        <w:rPr>
          <w:lang w:val="sr-Cyrl-RS"/>
        </w:rPr>
      </w:pPr>
      <w:r>
        <w:rPr>
          <w:lang w:val="sr-Cyrl-RS"/>
        </w:rPr>
        <w:t>РЕПУБЛИКА СРБИЈА</w:t>
      </w:r>
    </w:p>
    <w:p w:rsidR="005B4F4C" w:rsidRDefault="005B4F4C" w:rsidP="005B4F4C">
      <w:pPr>
        <w:pStyle w:val="NoSpacing"/>
        <w:rPr>
          <w:lang w:val="sr-Cyrl-RS"/>
        </w:rPr>
      </w:pPr>
      <w:r>
        <w:rPr>
          <w:lang w:val="sr-Cyrl-RS"/>
        </w:rPr>
        <w:t>ГРАД НИШ</w:t>
      </w:r>
    </w:p>
    <w:p w:rsidR="005B4F4C" w:rsidRPr="00F338A0" w:rsidRDefault="005B4F4C" w:rsidP="005B4F4C">
      <w:pPr>
        <w:pStyle w:val="NoSpacing"/>
        <w:rPr>
          <w:b/>
          <w:lang w:val="sr-Cyrl-RS"/>
        </w:rPr>
      </w:pPr>
      <w:r w:rsidRPr="00F338A0">
        <w:rPr>
          <w:b/>
          <w:lang w:val="sr-Cyrl-RS"/>
        </w:rPr>
        <w:t xml:space="preserve">УПРАВА ЗА ИМОВИНУ И </w:t>
      </w:r>
    </w:p>
    <w:p w:rsidR="005B4F4C" w:rsidRPr="00F338A0" w:rsidRDefault="005B4F4C" w:rsidP="005B4F4C">
      <w:pPr>
        <w:pStyle w:val="NoSpacing"/>
        <w:rPr>
          <w:b/>
          <w:lang w:val="sr-Cyrl-RS"/>
        </w:rPr>
      </w:pPr>
      <w:r w:rsidRPr="00F338A0">
        <w:rPr>
          <w:b/>
          <w:lang w:val="sr-Cyrl-RS"/>
        </w:rPr>
        <w:t>ИНСПЕКЦИЈСКЕ ПОСЛОВЕ</w:t>
      </w:r>
    </w:p>
    <w:p w:rsidR="005B4F4C" w:rsidRDefault="005B4F4C" w:rsidP="005B4F4C">
      <w:pPr>
        <w:pStyle w:val="NoSpacing"/>
        <w:rPr>
          <w:lang w:val="sr-Cyrl-RS"/>
        </w:rPr>
      </w:pPr>
      <w:r>
        <w:rPr>
          <w:lang w:val="sr-Cyrl-RS"/>
        </w:rPr>
        <w:t>БРОЈ:</w:t>
      </w:r>
      <w:r w:rsidR="00E61C95">
        <w:rPr>
          <w:lang w:val="sr-Cyrl-RS"/>
        </w:rPr>
        <w:t>________________</w:t>
      </w:r>
    </w:p>
    <w:p w:rsidR="005B4F4C" w:rsidRDefault="00533A21" w:rsidP="005B4F4C">
      <w:pPr>
        <w:pStyle w:val="NoSpacing"/>
        <w:rPr>
          <w:lang w:val="sr-Cyrl-RS"/>
        </w:rPr>
      </w:pPr>
      <w:r>
        <w:rPr>
          <w:lang w:val="sr-Cyrl-RS"/>
        </w:rPr>
        <w:t>ДАТУМ: 04.11.2016.године</w:t>
      </w:r>
    </w:p>
    <w:p w:rsidR="005B4F4C" w:rsidRDefault="005B4F4C" w:rsidP="005B4F4C">
      <w:pPr>
        <w:pStyle w:val="NoSpacing"/>
        <w:rPr>
          <w:lang w:val="sr-Cyrl-RS"/>
        </w:rPr>
      </w:pPr>
    </w:p>
    <w:p w:rsidR="005B4F4C" w:rsidRDefault="005B4F4C" w:rsidP="005B4F4C">
      <w:pPr>
        <w:pStyle w:val="NoSpacing"/>
        <w:rPr>
          <w:lang w:val="sr-Cyrl-RS"/>
        </w:rPr>
      </w:pPr>
    </w:p>
    <w:p w:rsidR="005B4F4C" w:rsidRDefault="005B4F4C" w:rsidP="005B4F4C">
      <w:pPr>
        <w:pStyle w:val="NoSpacing"/>
        <w:tabs>
          <w:tab w:val="left" w:pos="675"/>
        </w:tabs>
        <w:jc w:val="center"/>
        <w:rPr>
          <w:b/>
          <w:lang w:val="sr-Cyrl-RS"/>
        </w:rPr>
      </w:pPr>
    </w:p>
    <w:p w:rsidR="005B4F4C" w:rsidRPr="00407176" w:rsidRDefault="005B4F4C" w:rsidP="005B4F4C">
      <w:pPr>
        <w:pStyle w:val="NoSpacing"/>
        <w:tabs>
          <w:tab w:val="left" w:pos="675"/>
        </w:tabs>
        <w:jc w:val="center"/>
        <w:rPr>
          <w:b/>
        </w:rPr>
      </w:pPr>
    </w:p>
    <w:p w:rsidR="005B4F4C" w:rsidRDefault="00533A21" w:rsidP="005B4F4C">
      <w:pPr>
        <w:pStyle w:val="NoSpacing"/>
        <w:tabs>
          <w:tab w:val="left" w:pos="675"/>
        </w:tabs>
        <w:jc w:val="both"/>
        <w:rPr>
          <w:lang w:val="sr-Cyrl-RS"/>
        </w:rPr>
      </w:pPr>
      <w:r>
        <w:rPr>
          <w:lang w:val="sr-Cyrl-RS"/>
        </w:rPr>
        <w:tab/>
        <w:t>Дана 13.10.2016.године, одборници Иван Јовановић и Бојан Маринковић доставили су Скупштини Града Ниша одборничко питање  за Управу за имовину и инспекцијске послове:</w:t>
      </w:r>
      <w:r w:rsidR="005B4F4C">
        <w:rPr>
          <w:lang w:val="sr-Cyrl-RS"/>
        </w:rPr>
        <w:t xml:space="preserve"> </w:t>
      </w:r>
    </w:p>
    <w:p w:rsidR="005B4F4C" w:rsidRDefault="005B4F4C" w:rsidP="005B4F4C">
      <w:pPr>
        <w:pStyle w:val="NoSpacing"/>
        <w:tabs>
          <w:tab w:val="left" w:pos="675"/>
        </w:tabs>
        <w:rPr>
          <w:lang w:val="sr-Cyrl-RS"/>
        </w:rPr>
      </w:pPr>
    </w:p>
    <w:p w:rsidR="005B4F4C" w:rsidRDefault="005B4F4C" w:rsidP="005B4F4C">
      <w:pPr>
        <w:pStyle w:val="NoSpacing"/>
        <w:tabs>
          <w:tab w:val="left" w:pos="675"/>
        </w:tabs>
        <w:rPr>
          <w:lang w:val="sr-Cyrl-RS"/>
        </w:rPr>
      </w:pPr>
    </w:p>
    <w:p w:rsidR="005B4F4C" w:rsidRDefault="005B4F4C" w:rsidP="005B4F4C">
      <w:pPr>
        <w:pStyle w:val="NoSpacing"/>
        <w:tabs>
          <w:tab w:val="left" w:pos="675"/>
        </w:tabs>
        <w:rPr>
          <w:b/>
          <w:sz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ab/>
      </w:r>
      <w:r w:rsidR="00A13C8D">
        <w:rPr>
          <w:b/>
          <w:sz w:val="24"/>
          <w:lang w:val="sr-Cyrl-RS"/>
        </w:rPr>
        <w:t>П И Т А Њ Е</w:t>
      </w:r>
    </w:p>
    <w:p w:rsidR="00A13C8D" w:rsidRPr="005B4F4C" w:rsidRDefault="00A13C8D" w:rsidP="005B4F4C">
      <w:pPr>
        <w:pStyle w:val="NoSpacing"/>
        <w:tabs>
          <w:tab w:val="left" w:pos="675"/>
        </w:tabs>
        <w:rPr>
          <w:b/>
          <w:sz w:val="24"/>
          <w:lang w:val="sr-Cyrl-RS"/>
        </w:rPr>
      </w:pPr>
    </w:p>
    <w:p w:rsidR="005B4F4C" w:rsidRDefault="00A13C8D" w:rsidP="00481D0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„</w:t>
      </w:r>
      <w:r w:rsidR="00533A21">
        <w:rPr>
          <w:lang w:val="sr-Cyrl-RS"/>
        </w:rPr>
        <w:t>Апотека Ниш је 12.7.2016.године Управи за имовину и инспекцијске послове упутила Захтев број 01-1270/1 од 12.7.2016.године за закључење уговора о уступању на коришћење сада уписаног простора Града Ниша за апотеку „Чегар“ у саставу Апотеке Ниш, са још 8 објеката који до 12.7.2016.године Град није уписао.</w:t>
      </w:r>
    </w:p>
    <w:p w:rsidR="00A13C8D" w:rsidRDefault="00533A21" w:rsidP="00481D0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Апотека Ниш је 11.10.2016.године добила Решење број 05-540/2015-33-02 од 7.10.2016.године о преносу права </w:t>
      </w:r>
      <w:r w:rsidR="00A13C8D">
        <w:rPr>
          <w:lang w:val="sr-Cyrl-RS"/>
        </w:rPr>
        <w:t xml:space="preserve"> на коришћење пословног простора-апотеке „Чегар“ и пословног простора апотеке у ул. Књегиње Љубице бр. 3 у Нишу.</w:t>
      </w:r>
    </w:p>
    <w:p w:rsidR="00533A21" w:rsidRDefault="00481D05" w:rsidP="00481D05">
      <w:pPr>
        <w:pStyle w:val="NoSpacing"/>
        <w:ind w:firstLine="36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A13C8D">
        <w:rPr>
          <w:lang w:val="sr-Cyrl-RS"/>
        </w:rPr>
        <w:t>У Решењу и образложењу није дат одговор шта је са осталих седам објеката у којима Апотека Ниш обавља фармацеутску делатност,а који су у захтеву број 01-1270/1 од 12.7.2016.го</w:t>
      </w:r>
      <w:r>
        <w:rPr>
          <w:lang w:val="sr-Cyrl-RS"/>
        </w:rPr>
        <w:t xml:space="preserve">дине набројани потребно је </w:t>
      </w:r>
      <w:r w:rsidR="00A13C8D">
        <w:rPr>
          <w:lang w:val="sr-Cyrl-RS"/>
        </w:rPr>
        <w:t>да нас надлежна управа обавести због чега још увек није Скупштини града достављен предлог решења о преносу права коришћења непокретности осталих објеката наведених у захтеву.“</w:t>
      </w:r>
      <w:r w:rsidR="00533A21">
        <w:rPr>
          <w:lang w:val="sr-Cyrl-RS"/>
        </w:rPr>
        <w:t xml:space="preserve"> </w:t>
      </w:r>
    </w:p>
    <w:p w:rsidR="005B4F4C" w:rsidRDefault="005B4F4C" w:rsidP="00481D05">
      <w:pPr>
        <w:pStyle w:val="NoSpacing"/>
        <w:ind w:left="720"/>
        <w:jc w:val="both"/>
        <w:rPr>
          <w:lang w:val="sr-Cyrl-RS"/>
        </w:rPr>
      </w:pPr>
    </w:p>
    <w:p w:rsidR="005B4F4C" w:rsidRDefault="00481D05" w:rsidP="005B4F4C">
      <w:pPr>
        <w:pStyle w:val="NoSpacing"/>
        <w:ind w:firstLine="36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A13C8D">
        <w:rPr>
          <w:lang w:val="sr-Cyrl-RS"/>
        </w:rPr>
        <w:t>У вези постављеног</w:t>
      </w:r>
      <w:r w:rsidR="005B4F4C">
        <w:rPr>
          <w:lang w:val="sr-Cyrl-RS"/>
        </w:rPr>
        <w:t xml:space="preserve"> питања Управа за имовину</w:t>
      </w:r>
      <w:r w:rsidR="00CE3F46">
        <w:t xml:space="preserve"> </w:t>
      </w:r>
      <w:r w:rsidR="00CE3F46">
        <w:rPr>
          <w:lang w:val="sr-Cyrl-RS"/>
        </w:rPr>
        <w:t>и инспекцијске послове</w:t>
      </w:r>
      <w:r w:rsidR="00A13C8D">
        <w:rPr>
          <w:lang w:val="sr-Cyrl-RS"/>
        </w:rPr>
        <w:t xml:space="preserve"> Града Ниша даје следећи</w:t>
      </w:r>
    </w:p>
    <w:p w:rsidR="005B4F4C" w:rsidRDefault="005B4F4C" w:rsidP="00E61C95">
      <w:pPr>
        <w:pStyle w:val="NoSpacing"/>
        <w:jc w:val="both"/>
        <w:rPr>
          <w:lang w:val="sr-Cyrl-RS"/>
        </w:rPr>
      </w:pPr>
    </w:p>
    <w:p w:rsidR="005B4F4C" w:rsidRDefault="005B4F4C" w:rsidP="005B4F4C">
      <w:pPr>
        <w:pStyle w:val="NoSpacing"/>
        <w:ind w:left="3774" w:firstLine="546"/>
        <w:jc w:val="both"/>
        <w:rPr>
          <w:b/>
          <w:sz w:val="24"/>
          <w:lang w:val="sr-Cyrl-RS"/>
        </w:rPr>
      </w:pPr>
      <w:r w:rsidRPr="005B4F4C">
        <w:rPr>
          <w:b/>
          <w:sz w:val="24"/>
          <w:lang w:val="sr-Cyrl-RS"/>
        </w:rPr>
        <w:t>О Д Г О В О Р</w:t>
      </w:r>
      <w:r w:rsidR="00A13C8D">
        <w:rPr>
          <w:b/>
          <w:sz w:val="24"/>
          <w:lang w:val="sr-Cyrl-RS"/>
        </w:rPr>
        <w:t xml:space="preserve"> </w:t>
      </w:r>
    </w:p>
    <w:p w:rsidR="00A13C8D" w:rsidRDefault="00A13C8D" w:rsidP="005B4F4C">
      <w:pPr>
        <w:pStyle w:val="NoSpacing"/>
        <w:ind w:left="3774" w:firstLine="546"/>
        <w:jc w:val="both"/>
        <w:rPr>
          <w:b/>
          <w:sz w:val="24"/>
          <w:lang w:val="sr-Cyrl-RS"/>
        </w:rPr>
      </w:pPr>
    </w:p>
    <w:p w:rsidR="005B4F4C" w:rsidRDefault="005B4F4C" w:rsidP="00A13C8D">
      <w:pPr>
        <w:rPr>
          <w:lang w:val="sr-Cyrl-RS"/>
        </w:rPr>
      </w:pPr>
    </w:p>
    <w:p w:rsidR="00481D05" w:rsidRDefault="00481D05" w:rsidP="00481D0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У захтеву Установе „Апотека Ниш“ који је</w:t>
      </w:r>
      <w:r w:rsidR="00DF7D07">
        <w:rPr>
          <w:lang w:val="sr-Cyrl-RS"/>
        </w:rPr>
        <w:t xml:space="preserve"> упућен Управи за имовину и инспекцијске послове а који је у одборничком питању наведен и  уз исто</w:t>
      </w:r>
      <w:r>
        <w:rPr>
          <w:lang w:val="sr-Cyrl-RS"/>
        </w:rPr>
        <w:t xml:space="preserve"> приложен</w:t>
      </w:r>
      <w:r w:rsidR="00FB3B17">
        <w:rPr>
          <w:lang w:val="sr-Cyrl-RS"/>
        </w:rPr>
        <w:t>,</w:t>
      </w:r>
      <w:r>
        <w:rPr>
          <w:lang w:val="sr-Cyrl-RS"/>
        </w:rPr>
        <w:t xml:space="preserve"> </w:t>
      </w:r>
      <w:r w:rsidR="00DF7D07">
        <w:rPr>
          <w:lang w:val="sr-Cyrl-RS"/>
        </w:rPr>
        <w:t>„Апотека Ниш“</w:t>
      </w:r>
      <w:r>
        <w:rPr>
          <w:lang w:val="sr-Cyrl-RS"/>
        </w:rPr>
        <w:t xml:space="preserve"> </w:t>
      </w:r>
      <w:r w:rsidR="00DF7D07">
        <w:rPr>
          <w:lang w:val="sr-Cyrl-RS"/>
        </w:rPr>
        <w:t>за</w:t>
      </w:r>
      <w:r>
        <w:rPr>
          <w:lang w:val="sr-Cyrl-RS"/>
        </w:rPr>
        <w:t>тражи</w:t>
      </w:r>
      <w:r w:rsidR="00DF7D07">
        <w:rPr>
          <w:lang w:val="sr-Cyrl-RS"/>
        </w:rPr>
        <w:t>ла је</w:t>
      </w:r>
      <w:r>
        <w:rPr>
          <w:lang w:val="sr-Cyrl-RS"/>
        </w:rPr>
        <w:t xml:space="preserve">  </w:t>
      </w:r>
      <w:r>
        <w:rPr>
          <w:lang w:val="sr-Cyrl-RS"/>
        </w:rPr>
        <w:lastRenderedPageBreak/>
        <w:t>закључење уговора о уступању на коришћење сада уписаног простора Града Ниша за апотеку „Чегар“ у саставу Апотеке Ниш. Даље</w:t>
      </w:r>
      <w:r w:rsidR="001911B5">
        <w:rPr>
          <w:lang w:val="sr-Cyrl-RS"/>
        </w:rPr>
        <w:t xml:space="preserve"> је у захтеву наведено да је Установа дописом Управе за имовину и инспекцијске послове од 06.4.2016.године, обавештена</w:t>
      </w:r>
      <w:r w:rsidR="00DF7D07">
        <w:rPr>
          <w:lang w:val="sr-Cyrl-RS"/>
        </w:rPr>
        <w:t xml:space="preserve"> да је Град Ниш уписао право јавне својине пословног простора у објекту Дома здравља Ниш, у ул. Војводе Танкосића бб, који користи апотека „Чегар“ па је сходно достављеном обавештењу и затражен пренос права коришћења наведеног пословног простора. Истим дописом Установа је обавештена да за остале пословне просторе-апотеке</w:t>
      </w:r>
      <w:r w:rsidR="00E61C95">
        <w:rPr>
          <w:lang w:val="sr-Cyrl-RS"/>
        </w:rPr>
        <w:t xml:space="preserve"> који су у захтеву набројани</w:t>
      </w:r>
      <w:r w:rsidR="00DF7D07">
        <w:rPr>
          <w:lang w:val="sr-Cyrl-RS"/>
        </w:rPr>
        <w:t xml:space="preserve"> није окончан упис јавне својине Града Ниша.</w:t>
      </w:r>
    </w:p>
    <w:p w:rsidR="007C791F" w:rsidRDefault="007C791F" w:rsidP="00481D0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С обзиром да је умеђувремену, од подношења захтева до израде нацрта решења о преносу права коришћења који је упућен Скупштини Града Ниша и усвојен  под бројем 05-540/2015-33-02 од 7.10.2016.године, извршен упис јавне својине Града Ниша и на пословном простору-апотека „1.мај“ у у</w:t>
      </w:r>
      <w:r w:rsidR="00E61C95">
        <w:rPr>
          <w:lang w:val="sr-Cyrl-RS"/>
        </w:rPr>
        <w:t xml:space="preserve">л. Књегиње Љубице бр. 3, и наведени пословни простор је Установи </w:t>
      </w:r>
      <w:r>
        <w:rPr>
          <w:lang w:val="sr-Cyrl-RS"/>
        </w:rPr>
        <w:t xml:space="preserve"> пренет на коришћење.</w:t>
      </w:r>
    </w:p>
    <w:p w:rsidR="007C791F" w:rsidRDefault="007C791F" w:rsidP="00481D0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Како је „Апотека Ниш“  упозната са чињеницом да за пословне просторе који су у захтеву од 12.7.2016.године наведени</w:t>
      </w:r>
      <w:r w:rsidR="00B17FF5">
        <w:rPr>
          <w:lang w:val="sr-Cyrl-RS"/>
        </w:rPr>
        <w:t>,</w:t>
      </w:r>
      <w:r>
        <w:rPr>
          <w:lang w:val="sr-Cyrl-RS"/>
        </w:rPr>
        <w:t xml:space="preserve"> није окончан поступак уписа јавне својине Града Ниша, то није имало разлога да се </w:t>
      </w:r>
      <w:r w:rsidR="00B17FF5">
        <w:rPr>
          <w:lang w:val="sr-Cyrl-RS"/>
        </w:rPr>
        <w:t>наведена чињеница</w:t>
      </w:r>
      <w:r w:rsidR="002E79A8">
        <w:rPr>
          <w:lang w:val="sr-Cyrl-RS"/>
        </w:rPr>
        <w:t xml:space="preserve"> </w:t>
      </w:r>
      <w:r>
        <w:rPr>
          <w:lang w:val="sr-Cyrl-RS"/>
        </w:rPr>
        <w:t>посебно образлаже</w:t>
      </w:r>
      <w:r w:rsidR="00B17FF5">
        <w:rPr>
          <w:lang w:val="sr-Cyrl-RS"/>
        </w:rPr>
        <w:t>.</w:t>
      </w:r>
    </w:p>
    <w:p w:rsidR="00B17FF5" w:rsidRDefault="00B17FF5" w:rsidP="00481D0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Иначе</w:t>
      </w:r>
      <w:r w:rsidR="00E61C95">
        <w:rPr>
          <w:lang w:val="sr-Cyrl-RS"/>
        </w:rPr>
        <w:t>,</w:t>
      </w:r>
      <w:r>
        <w:rPr>
          <w:lang w:val="sr-Cyrl-RS"/>
        </w:rPr>
        <w:t xml:space="preserve"> </w:t>
      </w:r>
      <w:r w:rsidR="002E79A8">
        <w:rPr>
          <w:lang w:val="sr-Cyrl-RS"/>
        </w:rPr>
        <w:t xml:space="preserve"> </w:t>
      </w:r>
      <w:r w:rsidR="00E61C95">
        <w:rPr>
          <w:lang w:val="sr-Cyrl-RS"/>
        </w:rPr>
        <w:t>неизвесно</w:t>
      </w:r>
      <w:r w:rsidR="00E61C95">
        <w:rPr>
          <w:lang w:val="sr-Cyrl-RS"/>
        </w:rPr>
        <w:t xml:space="preserve"> је </w:t>
      </w:r>
      <w:r w:rsidR="002E79A8">
        <w:rPr>
          <w:lang w:val="sr-Cyrl-RS"/>
        </w:rPr>
        <w:t>када ће бити окончан упис</w:t>
      </w:r>
      <w:r>
        <w:rPr>
          <w:lang w:val="sr-Cyrl-RS"/>
        </w:rPr>
        <w:t xml:space="preserve"> јавне својине Града Ни</w:t>
      </w:r>
      <w:r w:rsidR="002E79A8">
        <w:rPr>
          <w:lang w:val="sr-Cyrl-RS"/>
        </w:rPr>
        <w:t xml:space="preserve">ша на </w:t>
      </w:r>
      <w:r w:rsidR="00E61C95">
        <w:rPr>
          <w:lang w:val="sr-Cyrl-RS"/>
        </w:rPr>
        <w:t>побројаном пословном простору</w:t>
      </w:r>
      <w:r w:rsidR="002E79A8">
        <w:rPr>
          <w:lang w:val="sr-Cyrl-RS"/>
        </w:rPr>
        <w:t xml:space="preserve"> из следећих разлога: за апотеке</w:t>
      </w:r>
      <w:r>
        <w:rPr>
          <w:lang w:val="sr-Cyrl-RS"/>
        </w:rPr>
        <w:t xml:space="preserve"> „14.октобар“</w:t>
      </w:r>
      <w:r w:rsidR="002E79A8">
        <w:rPr>
          <w:lang w:val="sr-Cyrl-RS"/>
        </w:rPr>
        <w:t xml:space="preserve"> и</w:t>
      </w:r>
      <w:r w:rsidR="002E79A8" w:rsidRPr="002E79A8">
        <w:rPr>
          <w:lang w:val="sr-Cyrl-RS"/>
        </w:rPr>
        <w:t xml:space="preserve"> </w:t>
      </w:r>
      <w:r w:rsidR="002E79A8">
        <w:rPr>
          <w:lang w:val="sr-Cyrl-RS"/>
        </w:rPr>
        <w:t xml:space="preserve">„Здравље“                                                            </w:t>
      </w:r>
      <w:r>
        <w:rPr>
          <w:lang w:val="sr-Cyrl-RS"/>
        </w:rPr>
        <w:t xml:space="preserve"> Установа овој Управи није доставила  документацију по ком основу је исти стечен  ( оверен уговор о купопродаји, заједничкој градњи, пресуда и сл.); </w:t>
      </w:r>
      <w:r w:rsidR="002E79A8">
        <w:rPr>
          <w:lang w:val="sr-Cyrl-RS"/>
        </w:rPr>
        <w:t xml:space="preserve"> </w:t>
      </w:r>
      <w:r>
        <w:rPr>
          <w:lang w:val="sr-Cyrl-RS"/>
        </w:rPr>
        <w:t xml:space="preserve">апотеке „Еи“ и „Медиана“ грађене су без дозволе и у поступку су легализације; за апотеку „Ћеле Кула“ </w:t>
      </w:r>
      <w:r w:rsidR="002E79A8">
        <w:rPr>
          <w:lang w:val="sr-Cyrl-RS"/>
        </w:rPr>
        <w:t>сметња упису је  поступак враћања одузете имовине односно обештећења за непокретност</w:t>
      </w:r>
      <w:r>
        <w:rPr>
          <w:lang w:val="sr-Cyrl-RS"/>
        </w:rPr>
        <w:t xml:space="preserve"> која се некад водила на истој адреси</w:t>
      </w:r>
      <w:r w:rsidR="002E79A8">
        <w:rPr>
          <w:lang w:val="sr-Cyrl-RS"/>
        </w:rPr>
        <w:t xml:space="preserve"> а који је покренут пред Агенцијом за реституцију</w:t>
      </w:r>
      <w:r w:rsidR="00E61C95">
        <w:rPr>
          <w:lang w:val="sr-Cyrl-RS"/>
        </w:rPr>
        <w:t>; за апотеке „Бубањ“ и</w:t>
      </w:r>
      <w:r>
        <w:rPr>
          <w:lang w:val="sr-Cyrl-RS"/>
        </w:rPr>
        <w:t xml:space="preserve"> „Железничар“ и у току је поступак етажног издвајања пословног простора као посебно</w:t>
      </w:r>
      <w:r w:rsidR="00E61C95">
        <w:rPr>
          <w:lang w:val="sr-Cyrl-RS"/>
        </w:rPr>
        <w:t>г дела објекта у коме се налазе.</w:t>
      </w:r>
      <w:bookmarkStart w:id="0" w:name="_GoBack"/>
      <w:bookmarkEnd w:id="0"/>
    </w:p>
    <w:p w:rsidR="00DF7D07" w:rsidRDefault="007C791F" w:rsidP="00481D05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5B4F4C" w:rsidRDefault="005B4F4C" w:rsidP="005B4F4C">
      <w:pPr>
        <w:pStyle w:val="NoSpacing"/>
        <w:jc w:val="both"/>
        <w:rPr>
          <w:lang w:val="sr-Cyrl-RS"/>
        </w:rPr>
      </w:pPr>
    </w:p>
    <w:p w:rsidR="005B4F4C" w:rsidRDefault="005B4F4C" w:rsidP="005B4F4C">
      <w:pPr>
        <w:pStyle w:val="NoSpacing"/>
        <w:jc w:val="both"/>
        <w:rPr>
          <w:lang w:val="sr-Cyrl-RS"/>
        </w:rPr>
      </w:pPr>
    </w:p>
    <w:p w:rsidR="005B4F4C" w:rsidRDefault="005B4F4C" w:rsidP="005B4F4C">
      <w:pPr>
        <w:pStyle w:val="NoSpacing"/>
        <w:jc w:val="both"/>
        <w:rPr>
          <w:lang w:val="sr-Cyrl-RS"/>
        </w:rPr>
      </w:pPr>
      <w:r>
        <w:rPr>
          <w:lang w:val="sr-Cyrl-RS"/>
        </w:rPr>
        <w:t>Обрадио:</w:t>
      </w:r>
    </w:p>
    <w:p w:rsidR="005B4F4C" w:rsidRDefault="005B4F4C" w:rsidP="005B4F4C">
      <w:pPr>
        <w:pStyle w:val="NoSpacing"/>
        <w:jc w:val="both"/>
        <w:rPr>
          <w:lang w:val="sr-Cyrl-RS"/>
        </w:rPr>
      </w:pPr>
    </w:p>
    <w:p w:rsidR="005B4F4C" w:rsidRDefault="005B4F4C" w:rsidP="005B4F4C">
      <w:pPr>
        <w:pStyle w:val="NoSpacing"/>
        <w:jc w:val="both"/>
        <w:rPr>
          <w:lang w:val="sr-Cyrl-RS"/>
        </w:rPr>
      </w:pPr>
      <w:r>
        <w:rPr>
          <w:lang w:val="sr-Cyrl-RS"/>
        </w:rPr>
        <w:t>Шеф одсека:</w:t>
      </w:r>
    </w:p>
    <w:p w:rsidR="005B4F4C" w:rsidRDefault="005B4F4C" w:rsidP="005B4F4C">
      <w:pPr>
        <w:pStyle w:val="NoSpacing"/>
        <w:jc w:val="both"/>
        <w:rPr>
          <w:lang w:val="sr-Cyrl-RS"/>
        </w:rPr>
      </w:pPr>
    </w:p>
    <w:p w:rsidR="005B4F4C" w:rsidRDefault="005B4F4C" w:rsidP="005B4F4C">
      <w:pPr>
        <w:pStyle w:val="NoSpacing"/>
        <w:ind w:left="5664" w:firstLine="708"/>
        <w:jc w:val="both"/>
        <w:rPr>
          <w:b/>
          <w:lang w:val="sr-Cyrl-RS"/>
        </w:rPr>
      </w:pPr>
      <w:r w:rsidRPr="00F338A0">
        <w:rPr>
          <w:b/>
          <w:lang w:val="sr-Cyrl-RS"/>
        </w:rPr>
        <w:t>НАЧЕЛНИК</w:t>
      </w:r>
    </w:p>
    <w:p w:rsidR="002E79A8" w:rsidRPr="00F338A0" w:rsidRDefault="002E79A8" w:rsidP="005B4F4C">
      <w:pPr>
        <w:pStyle w:val="NoSpacing"/>
        <w:ind w:left="5664" w:firstLine="708"/>
        <w:jc w:val="both"/>
        <w:rPr>
          <w:b/>
          <w:lang w:val="sr-Cyrl-RS"/>
        </w:rPr>
      </w:pPr>
    </w:p>
    <w:p w:rsidR="005B4F4C" w:rsidRPr="00B42329" w:rsidRDefault="005B4F4C" w:rsidP="005B4F4C">
      <w:pPr>
        <w:pStyle w:val="NoSpacing"/>
        <w:ind w:left="4956" w:firstLine="708"/>
        <w:jc w:val="both"/>
        <w:rPr>
          <w:lang w:val="sr-Cyrl-RS"/>
        </w:rPr>
      </w:pPr>
      <w:r>
        <w:rPr>
          <w:lang w:val="sr-Cyrl-RS"/>
        </w:rPr>
        <w:t>Љубиша Јанић, дипл.правник</w:t>
      </w:r>
    </w:p>
    <w:p w:rsidR="00E95992" w:rsidRPr="00E95992" w:rsidRDefault="00E95992" w:rsidP="000D3ED8">
      <w:pPr>
        <w:contextualSpacing/>
        <w:jc w:val="both"/>
        <w:rPr>
          <w:lang w:val="sr-Latn-RS"/>
        </w:rPr>
      </w:pPr>
    </w:p>
    <w:p w:rsidR="00E95992" w:rsidRPr="00E95992" w:rsidRDefault="00E95992" w:rsidP="00776C20">
      <w:pPr>
        <w:tabs>
          <w:tab w:val="left" w:pos="1383"/>
        </w:tabs>
        <w:rPr>
          <w:lang w:val="sr-Latn-RS"/>
        </w:rPr>
      </w:pPr>
    </w:p>
    <w:p w:rsidR="00E95992" w:rsidRPr="00E95992" w:rsidRDefault="00E95992" w:rsidP="00776C20">
      <w:pPr>
        <w:tabs>
          <w:tab w:val="left" w:pos="1383"/>
        </w:tabs>
        <w:rPr>
          <w:lang w:val="sr-Latn-RS"/>
        </w:rPr>
      </w:pPr>
    </w:p>
    <w:sectPr w:rsidR="00E95992" w:rsidRPr="00E95992" w:rsidSect="000B27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1A9F"/>
    <w:multiLevelType w:val="hybridMultilevel"/>
    <w:tmpl w:val="F55081CC"/>
    <w:lvl w:ilvl="0" w:tplc="EF66AE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F2DF5"/>
    <w:multiLevelType w:val="hybridMultilevel"/>
    <w:tmpl w:val="6E5A07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B573A"/>
    <w:multiLevelType w:val="hybridMultilevel"/>
    <w:tmpl w:val="3C54CA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519D2"/>
    <w:multiLevelType w:val="hybridMultilevel"/>
    <w:tmpl w:val="5D54DDBE"/>
    <w:lvl w:ilvl="0" w:tplc="956A8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85"/>
    <w:rsid w:val="00051994"/>
    <w:rsid w:val="00065E0E"/>
    <w:rsid w:val="00075A89"/>
    <w:rsid w:val="00083D57"/>
    <w:rsid w:val="0008776D"/>
    <w:rsid w:val="000964A2"/>
    <w:rsid w:val="0009673B"/>
    <w:rsid w:val="000D3ED8"/>
    <w:rsid w:val="000E3F9A"/>
    <w:rsid w:val="000F6F85"/>
    <w:rsid w:val="001240F2"/>
    <w:rsid w:val="00126916"/>
    <w:rsid w:val="00126C30"/>
    <w:rsid w:val="00130DF2"/>
    <w:rsid w:val="00163FB8"/>
    <w:rsid w:val="001911B5"/>
    <w:rsid w:val="001B7DB8"/>
    <w:rsid w:val="001E2C62"/>
    <w:rsid w:val="00212AC1"/>
    <w:rsid w:val="00217EE3"/>
    <w:rsid w:val="002269E1"/>
    <w:rsid w:val="00247F12"/>
    <w:rsid w:val="002539B9"/>
    <w:rsid w:val="002613D2"/>
    <w:rsid w:val="002832AD"/>
    <w:rsid w:val="00297A4E"/>
    <w:rsid w:val="002D59C8"/>
    <w:rsid w:val="002E14DA"/>
    <w:rsid w:val="002E79A8"/>
    <w:rsid w:val="00307F35"/>
    <w:rsid w:val="0037249B"/>
    <w:rsid w:val="00380B43"/>
    <w:rsid w:val="003947CE"/>
    <w:rsid w:val="003C5483"/>
    <w:rsid w:val="00407DCF"/>
    <w:rsid w:val="0041626A"/>
    <w:rsid w:val="00426943"/>
    <w:rsid w:val="00461E1E"/>
    <w:rsid w:val="00464604"/>
    <w:rsid w:val="004751C2"/>
    <w:rsid w:val="00475251"/>
    <w:rsid w:val="0047775A"/>
    <w:rsid w:val="00481D05"/>
    <w:rsid w:val="00493A5B"/>
    <w:rsid w:val="004A1287"/>
    <w:rsid w:val="004B3037"/>
    <w:rsid w:val="004C619B"/>
    <w:rsid w:val="004F3CAA"/>
    <w:rsid w:val="004F404E"/>
    <w:rsid w:val="00531A2B"/>
    <w:rsid w:val="00533A21"/>
    <w:rsid w:val="0054682E"/>
    <w:rsid w:val="00547464"/>
    <w:rsid w:val="00554734"/>
    <w:rsid w:val="00572242"/>
    <w:rsid w:val="00580EE8"/>
    <w:rsid w:val="005A3737"/>
    <w:rsid w:val="005B05A0"/>
    <w:rsid w:val="005B4F4C"/>
    <w:rsid w:val="005C1E6E"/>
    <w:rsid w:val="005C4895"/>
    <w:rsid w:val="00615995"/>
    <w:rsid w:val="00621E85"/>
    <w:rsid w:val="0064108B"/>
    <w:rsid w:val="006913B6"/>
    <w:rsid w:val="006B029E"/>
    <w:rsid w:val="007079B5"/>
    <w:rsid w:val="007105BD"/>
    <w:rsid w:val="007248FE"/>
    <w:rsid w:val="007350B4"/>
    <w:rsid w:val="00740E03"/>
    <w:rsid w:val="007416B8"/>
    <w:rsid w:val="007516F6"/>
    <w:rsid w:val="007534F3"/>
    <w:rsid w:val="00773E1B"/>
    <w:rsid w:val="00776C20"/>
    <w:rsid w:val="007C791F"/>
    <w:rsid w:val="007D4062"/>
    <w:rsid w:val="007D693D"/>
    <w:rsid w:val="007F5047"/>
    <w:rsid w:val="00814DA7"/>
    <w:rsid w:val="008306CA"/>
    <w:rsid w:val="00866178"/>
    <w:rsid w:val="008733D5"/>
    <w:rsid w:val="008C0B3E"/>
    <w:rsid w:val="008C741B"/>
    <w:rsid w:val="008D166B"/>
    <w:rsid w:val="009406E1"/>
    <w:rsid w:val="00940BAD"/>
    <w:rsid w:val="00972174"/>
    <w:rsid w:val="00974E8A"/>
    <w:rsid w:val="009953D7"/>
    <w:rsid w:val="009B27B6"/>
    <w:rsid w:val="009E3768"/>
    <w:rsid w:val="00A04CDD"/>
    <w:rsid w:val="00A13C8D"/>
    <w:rsid w:val="00A32DEF"/>
    <w:rsid w:val="00A45DA5"/>
    <w:rsid w:val="00A62E35"/>
    <w:rsid w:val="00A70A42"/>
    <w:rsid w:val="00A81C06"/>
    <w:rsid w:val="00A87AC6"/>
    <w:rsid w:val="00A967D2"/>
    <w:rsid w:val="00AC4241"/>
    <w:rsid w:val="00AC60AA"/>
    <w:rsid w:val="00AD1E10"/>
    <w:rsid w:val="00AF4C04"/>
    <w:rsid w:val="00B007BC"/>
    <w:rsid w:val="00B03CF6"/>
    <w:rsid w:val="00B07288"/>
    <w:rsid w:val="00B11E52"/>
    <w:rsid w:val="00B17FF5"/>
    <w:rsid w:val="00B51624"/>
    <w:rsid w:val="00B73BF9"/>
    <w:rsid w:val="00B80465"/>
    <w:rsid w:val="00BF4D34"/>
    <w:rsid w:val="00C00DD9"/>
    <w:rsid w:val="00C012BC"/>
    <w:rsid w:val="00C25A47"/>
    <w:rsid w:val="00C46F03"/>
    <w:rsid w:val="00C77AEA"/>
    <w:rsid w:val="00C9524E"/>
    <w:rsid w:val="00C96D8B"/>
    <w:rsid w:val="00CA119D"/>
    <w:rsid w:val="00CA7002"/>
    <w:rsid w:val="00CB2098"/>
    <w:rsid w:val="00CE3F46"/>
    <w:rsid w:val="00D10F74"/>
    <w:rsid w:val="00D41233"/>
    <w:rsid w:val="00D56823"/>
    <w:rsid w:val="00D607B2"/>
    <w:rsid w:val="00D66CC3"/>
    <w:rsid w:val="00D871F4"/>
    <w:rsid w:val="00DA7988"/>
    <w:rsid w:val="00DC52B7"/>
    <w:rsid w:val="00DE2B14"/>
    <w:rsid w:val="00DF7D07"/>
    <w:rsid w:val="00E0722F"/>
    <w:rsid w:val="00E24893"/>
    <w:rsid w:val="00E3142D"/>
    <w:rsid w:val="00E61C95"/>
    <w:rsid w:val="00E903DB"/>
    <w:rsid w:val="00E95992"/>
    <w:rsid w:val="00ED5B3D"/>
    <w:rsid w:val="00EE2329"/>
    <w:rsid w:val="00F07903"/>
    <w:rsid w:val="00F07D5E"/>
    <w:rsid w:val="00F125DF"/>
    <w:rsid w:val="00F503FE"/>
    <w:rsid w:val="00F70E9D"/>
    <w:rsid w:val="00FB3B17"/>
    <w:rsid w:val="00FE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3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C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stil1tekst">
    <w:name w:val="stil_1tekst"/>
    <w:basedOn w:val="Normal"/>
    <w:rsid w:val="007350B4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14DA7"/>
    <w:rPr>
      <w:color w:val="0000FF"/>
      <w:u w:val="single"/>
    </w:rPr>
  </w:style>
  <w:style w:type="paragraph" w:styleId="NoSpacing">
    <w:name w:val="No Spacing"/>
    <w:uiPriority w:val="1"/>
    <w:qFormat/>
    <w:rsid w:val="005B4F4C"/>
    <w:pPr>
      <w:spacing w:after="0" w:line="240" w:lineRule="auto"/>
    </w:pPr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3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D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CF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stil1tekst">
    <w:name w:val="stil_1tekst"/>
    <w:basedOn w:val="Normal"/>
    <w:rsid w:val="007350B4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814DA7"/>
    <w:rPr>
      <w:color w:val="0000FF"/>
      <w:u w:val="single"/>
    </w:rPr>
  </w:style>
  <w:style w:type="paragraph" w:styleId="NoSpacing">
    <w:name w:val="No Spacing"/>
    <w:uiPriority w:val="1"/>
    <w:qFormat/>
    <w:rsid w:val="005B4F4C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8B96-53CE-46DD-A6F5-CC66E9ED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Čuljković</dc:creator>
  <cp:lastModifiedBy>Marija Janković-Ristić</cp:lastModifiedBy>
  <cp:revision>6</cp:revision>
  <cp:lastPrinted>2016-11-07T07:54:00Z</cp:lastPrinted>
  <dcterms:created xsi:type="dcterms:W3CDTF">2016-11-04T13:46:00Z</dcterms:created>
  <dcterms:modified xsi:type="dcterms:W3CDTF">2016-11-07T07:55:00Z</dcterms:modified>
</cp:coreProperties>
</file>