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12" w:rsidRDefault="00624FA1" w:rsidP="00BA1D1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BA1D12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BA1D12">
        <w:rPr>
          <w:rFonts w:ascii="Arial" w:hAnsi="Arial" w:cs="Arial"/>
          <w:lang w:val="sr-Cyrl-CS"/>
        </w:rPr>
        <w:t>,</w:t>
      </w:r>
      <w:r w:rsidR="00BA1D12">
        <w:rPr>
          <w:rFonts w:ascii="Arial" w:hAnsi="Arial" w:cs="Arial"/>
          <w:lang w:val="sr-Latn-RS"/>
        </w:rPr>
        <w:t xml:space="preserve"> члана </w:t>
      </w:r>
      <w:r w:rsidR="00BA1D12">
        <w:rPr>
          <w:rFonts w:ascii="Arial" w:hAnsi="Arial" w:cs="Arial"/>
          <w:lang w:val="sr-Cyrl-CS"/>
        </w:rPr>
        <w:t>72</w:t>
      </w:r>
      <w:r w:rsidR="00BA1D12"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 w:rsidR="00BA1D12">
        <w:rPr>
          <w:rFonts w:ascii="Arial" w:hAnsi="Arial" w:cs="Arial"/>
          <w:lang w:val="sr-Cyrl-CS"/>
        </w:rPr>
        <w:t>1/2013</w:t>
      </w:r>
      <w:r w:rsidR="0043319A">
        <w:rPr>
          <w:rFonts w:ascii="Arial" w:hAnsi="Arial" w:cs="Arial"/>
          <w:lang w:val="sr-Cyrl-CS"/>
        </w:rPr>
        <w:t>,</w:t>
      </w:r>
      <w:r w:rsidR="0043319A" w:rsidRPr="0043319A">
        <w:rPr>
          <w:rFonts w:ascii="Arial" w:hAnsi="Arial"/>
          <w:lang w:val="sr-Cyrl-RS" w:eastAsia="sr-Cyrl-CS"/>
        </w:rPr>
        <w:t xml:space="preserve"> </w:t>
      </w:r>
      <w:r w:rsidR="0043319A">
        <w:rPr>
          <w:rFonts w:ascii="Arial" w:hAnsi="Arial"/>
          <w:lang w:val="sr-Cyrl-RS" w:eastAsia="sr-Cyrl-CS"/>
        </w:rPr>
        <w:t>95/2016</w:t>
      </w:r>
      <w:r w:rsidR="0043319A">
        <w:rPr>
          <w:rFonts w:ascii="Arial" w:hAnsi="Arial"/>
          <w:lang w:val="sr-Latn-RS" w:eastAsia="sr-Cyrl-CS"/>
        </w:rPr>
        <w:t xml:space="preserve"> </w:t>
      </w:r>
      <w:r w:rsidR="0043319A">
        <w:rPr>
          <w:rFonts w:ascii="Arial" w:hAnsi="Arial"/>
          <w:lang w:val="sr-Cyrl-RS" w:eastAsia="sr-Cyrl-CS"/>
        </w:rPr>
        <w:t>и 98/2016</w:t>
      </w:r>
      <w:r w:rsidR="00BA1D12">
        <w:rPr>
          <w:rFonts w:ascii="Arial" w:hAnsi="Arial" w:cs="Arial"/>
          <w:lang w:val="sr-Latn-RS"/>
        </w:rPr>
        <w:t>)</w:t>
      </w:r>
      <w:r w:rsidR="00BA1D12">
        <w:rPr>
          <w:rFonts w:ascii="Arial" w:hAnsi="Arial" w:cs="Arial"/>
          <w:lang w:val="sr-Cyrl-CS"/>
        </w:rPr>
        <w:t xml:space="preserve"> и члана 12</w:t>
      </w:r>
      <w:r w:rsidR="00BA1D12">
        <w:rPr>
          <w:rFonts w:ascii="Arial" w:hAnsi="Arial" w:cs="Arial"/>
          <w:lang w:val="sr-Latn-RS"/>
        </w:rPr>
        <w:t>.</w:t>
      </w:r>
      <w:r w:rsidR="00BA1D12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A1D12" w:rsidRDefault="00BA1D12" w:rsidP="00BA1D12">
      <w:pPr>
        <w:jc w:val="both"/>
        <w:rPr>
          <w:rFonts w:ascii="Arial" w:hAnsi="Arial" w:cs="Arial"/>
          <w:lang w:val="sr-Latn-RS"/>
        </w:rPr>
      </w:pPr>
    </w:p>
    <w:p w:rsidR="00BA1D12" w:rsidRDefault="00BA1D12" w:rsidP="00BA1D1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Cyrl-RS"/>
        </w:rPr>
        <w:t xml:space="preserve"> </w:t>
      </w:r>
      <w:r w:rsidR="0043319A">
        <w:rPr>
          <w:rFonts w:ascii="Arial" w:hAnsi="Arial" w:cs="Arial"/>
          <w:lang w:val="sr-Cyrl-RS"/>
        </w:rPr>
        <w:t>03</w:t>
      </w:r>
      <w:r>
        <w:rPr>
          <w:rFonts w:ascii="Arial" w:hAnsi="Arial" w:cs="Arial"/>
          <w:lang w:val="sr-Cyrl-RS"/>
        </w:rPr>
        <w:t>.</w:t>
      </w:r>
      <w:r w:rsidR="0043319A">
        <w:rPr>
          <w:rFonts w:ascii="Arial" w:hAnsi="Arial" w:cs="Arial"/>
          <w:lang w:val="sr-Cyrl-RS"/>
        </w:rPr>
        <w:t>10</w:t>
      </w:r>
      <w:r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CS"/>
        </w:rPr>
        <w:t>201</w:t>
      </w:r>
      <w:r w:rsidR="0043319A"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BA1D12" w:rsidRDefault="00BA1D12" w:rsidP="00BA1D12">
      <w:pPr>
        <w:jc w:val="both"/>
        <w:rPr>
          <w:rFonts w:ascii="Arial" w:hAnsi="Arial" w:cs="Arial"/>
          <w:lang w:val="sr-Cyrl-CS"/>
        </w:rPr>
      </w:pPr>
    </w:p>
    <w:p w:rsidR="00BA1D12" w:rsidRDefault="00BA1D12" w:rsidP="00BA1D12">
      <w:pPr>
        <w:jc w:val="both"/>
        <w:rPr>
          <w:rFonts w:ascii="Arial" w:hAnsi="Arial" w:cs="Arial"/>
          <w:lang w:val="sr-Latn-RS"/>
        </w:rPr>
      </w:pPr>
    </w:p>
    <w:p w:rsidR="00BA1D12" w:rsidRDefault="00BA1D12" w:rsidP="00BA1D12">
      <w:pPr>
        <w:jc w:val="both"/>
        <w:rPr>
          <w:rFonts w:ascii="Arial" w:hAnsi="Arial" w:cs="Arial"/>
          <w:lang w:val="sr-Cyrl-CS"/>
        </w:rPr>
      </w:pPr>
    </w:p>
    <w:p w:rsidR="00BA1D12" w:rsidRDefault="00BA1D12" w:rsidP="00BA1D1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A1D12" w:rsidRDefault="00BA1D12" w:rsidP="00BA1D12">
      <w:pPr>
        <w:jc w:val="both"/>
        <w:rPr>
          <w:rFonts w:ascii="Arial" w:hAnsi="Arial" w:cs="Arial"/>
          <w:lang w:val="sr-Cyrl-CS"/>
        </w:rPr>
      </w:pPr>
    </w:p>
    <w:p w:rsidR="00BA1D12" w:rsidRDefault="00BA1D12" w:rsidP="00BA1D12">
      <w:pPr>
        <w:jc w:val="both"/>
        <w:rPr>
          <w:rFonts w:ascii="Arial" w:hAnsi="Arial" w:cs="Arial"/>
          <w:lang w:val="sr-Latn-RS"/>
        </w:rPr>
      </w:pPr>
    </w:p>
    <w:p w:rsidR="00BA1D12" w:rsidRDefault="00BA1D12" w:rsidP="00BA1D12">
      <w:pPr>
        <w:jc w:val="both"/>
        <w:rPr>
          <w:rFonts w:ascii="Arial" w:hAnsi="Arial" w:cs="Arial"/>
          <w:lang w:val="sr-Latn-RS"/>
        </w:rPr>
      </w:pPr>
    </w:p>
    <w:p w:rsidR="00BA1D12" w:rsidRDefault="00BA1D12" w:rsidP="00BA1D1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Предлог програма </w:t>
      </w:r>
      <w:r w:rsidR="00E61150">
        <w:rPr>
          <w:rFonts w:ascii="Arial" w:hAnsi="Arial" w:cs="Arial"/>
          <w:lang w:val="sr-Cyrl-CS"/>
        </w:rPr>
        <w:t xml:space="preserve">о изменама и допунама Програма </w:t>
      </w:r>
      <w:r>
        <w:rPr>
          <w:rFonts w:ascii="Arial" w:hAnsi="Arial" w:cs="Arial"/>
          <w:lang w:val="sr-Cyrl-CS"/>
        </w:rPr>
        <w:t>уређивања грађевинског земљишта и изградње са финансијским планом за 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годину.</w:t>
      </w:r>
    </w:p>
    <w:p w:rsidR="00BA1D12" w:rsidRDefault="00BA1D12" w:rsidP="00BA1D12">
      <w:pPr>
        <w:jc w:val="both"/>
        <w:rPr>
          <w:rFonts w:ascii="Arial" w:hAnsi="Arial" w:cs="Arial"/>
          <w:lang w:val="sr-Latn-RS"/>
        </w:rPr>
      </w:pPr>
    </w:p>
    <w:p w:rsidR="00BA1D12" w:rsidRDefault="00BA1D12" w:rsidP="00BA1D1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E61150">
        <w:rPr>
          <w:rFonts w:ascii="Arial" w:hAnsi="Arial" w:cs="Arial"/>
          <w:lang w:val="sr-Cyrl-CS"/>
        </w:rPr>
        <w:t>Предлог програма о изменама и допунама Програма уређивања грађевинског земљишта и изградње са финансијским планом за 201</w:t>
      </w:r>
      <w:r w:rsidR="00E61150">
        <w:rPr>
          <w:rFonts w:ascii="Arial" w:hAnsi="Arial" w:cs="Arial"/>
          <w:lang w:val="sr-Latn-RS"/>
        </w:rPr>
        <w:t>6</w:t>
      </w:r>
      <w:r w:rsidR="00E61150">
        <w:rPr>
          <w:rFonts w:ascii="Arial" w:hAnsi="Arial" w:cs="Arial"/>
          <w:lang w:val="sr-Cyrl-CS"/>
        </w:rPr>
        <w:t xml:space="preserve">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BA1D12" w:rsidRDefault="00BA1D12" w:rsidP="00BA1D12">
      <w:pPr>
        <w:jc w:val="both"/>
        <w:rPr>
          <w:rFonts w:ascii="Arial" w:hAnsi="Arial" w:cs="Arial"/>
          <w:lang w:val="sr-Cyrl-RS"/>
        </w:rPr>
      </w:pPr>
    </w:p>
    <w:p w:rsidR="00BA1D12" w:rsidRDefault="00BA1D12" w:rsidP="00BA1D1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 w:rsidR="00624FA1">
        <w:rPr>
          <w:rFonts w:ascii="Arial" w:hAnsi="Arial" w:cs="Arial"/>
          <w:lang w:val="sr-Latn-ME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624FA1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 се</w:t>
      </w:r>
      <w:r w:rsidR="00624FA1">
        <w:rPr>
          <w:rFonts w:ascii="Arial" w:hAnsi="Arial" w:cs="Arial"/>
          <w:lang w:val="sr-Cyrl-RS"/>
        </w:rPr>
        <w:t xml:space="preserve"> Родољуб Михајловић, начелник Управе за планирање и изградњу и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>Бранислав Јоцић, директор ЈП Дирекција за изградњу града Ниша.</w:t>
      </w:r>
    </w:p>
    <w:p w:rsidR="00BA1D12" w:rsidRDefault="00BA1D12" w:rsidP="00BA1D1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A1D12" w:rsidRDefault="00BA1D12" w:rsidP="00BA1D12">
      <w:pPr>
        <w:rPr>
          <w:rFonts w:ascii="Arial" w:hAnsi="Arial" w:cs="Arial"/>
          <w:lang w:val="sr-Cyrl-CS"/>
        </w:rPr>
      </w:pPr>
    </w:p>
    <w:p w:rsidR="00BA1D12" w:rsidRDefault="00BA1D12" w:rsidP="00BA1D12">
      <w:pPr>
        <w:rPr>
          <w:rFonts w:ascii="Arial" w:hAnsi="Arial" w:cs="Arial"/>
          <w:lang w:val="sr-Cyrl-CS"/>
        </w:rPr>
      </w:pPr>
    </w:p>
    <w:p w:rsidR="00BA1D12" w:rsidRDefault="00BA1D12" w:rsidP="00BA1D1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6013F8">
        <w:rPr>
          <w:rFonts w:ascii="Arial" w:hAnsi="Arial" w:cs="Arial"/>
          <w:lang w:val="sr-Latn-RS" w:eastAsia="sr-Cyrl-CS"/>
        </w:rPr>
        <w:t>1391-</w:t>
      </w:r>
      <w:r w:rsidR="006013F8"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201</w:t>
      </w:r>
      <w:r>
        <w:rPr>
          <w:rFonts w:ascii="Arial" w:hAnsi="Arial" w:cs="Arial"/>
          <w:lang w:val="sr-Latn-RS" w:eastAsia="sr-Cyrl-CS"/>
        </w:rPr>
        <w:t>6</w:t>
      </w:r>
      <w:r>
        <w:rPr>
          <w:rFonts w:ascii="Arial" w:hAnsi="Arial" w:cs="Arial"/>
          <w:lang w:val="sr-Cyrl-RS" w:eastAsia="sr-Cyrl-CS"/>
        </w:rPr>
        <w:t>-03</w:t>
      </w:r>
    </w:p>
    <w:p w:rsidR="00BA1D12" w:rsidRDefault="00BA1D12" w:rsidP="00BA1D12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  <w:r w:rsidR="00E61150">
        <w:rPr>
          <w:rFonts w:ascii="Arial" w:hAnsi="Arial" w:cs="Arial"/>
          <w:lang w:val="sr-Cyrl-RS"/>
        </w:rPr>
        <w:t>03.10.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</w:t>
      </w:r>
    </w:p>
    <w:p w:rsidR="00BA1D12" w:rsidRDefault="00BA1D12" w:rsidP="00BA1D12">
      <w:pPr>
        <w:rPr>
          <w:rFonts w:ascii="Arial" w:hAnsi="Arial" w:cs="Arial"/>
          <w:lang w:val="sr-Cyrl-CS" w:eastAsia="sr-Cyrl-CS"/>
        </w:rPr>
      </w:pPr>
    </w:p>
    <w:p w:rsidR="00BA1D12" w:rsidRDefault="00BA1D12" w:rsidP="00BA1D12">
      <w:pPr>
        <w:rPr>
          <w:rFonts w:ascii="Arial" w:hAnsi="Arial" w:cs="Arial"/>
          <w:lang w:val="sr-Cyrl-CS"/>
        </w:rPr>
      </w:pPr>
    </w:p>
    <w:p w:rsidR="00BA1D12" w:rsidRDefault="00BA1D12" w:rsidP="00BA1D12">
      <w:pPr>
        <w:rPr>
          <w:rFonts w:ascii="Arial" w:hAnsi="Arial" w:cs="Arial"/>
          <w:lang w:val="sr-Cyrl-CS"/>
        </w:rPr>
      </w:pPr>
    </w:p>
    <w:p w:rsidR="00BA1D12" w:rsidRDefault="00BA1D12" w:rsidP="00BA1D1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A1D12" w:rsidRDefault="00BA1D12" w:rsidP="00BA1D12">
      <w:pPr>
        <w:jc w:val="center"/>
        <w:rPr>
          <w:rFonts w:ascii="Arial" w:hAnsi="Arial" w:cs="Arial"/>
          <w:b/>
          <w:lang w:val="sr-Cyrl-CS"/>
        </w:rPr>
      </w:pPr>
    </w:p>
    <w:p w:rsidR="00BA1D12" w:rsidRDefault="00BA1D12" w:rsidP="00BA1D12">
      <w:pPr>
        <w:jc w:val="center"/>
        <w:rPr>
          <w:rFonts w:ascii="Arial" w:hAnsi="Arial" w:cs="Arial"/>
          <w:b/>
          <w:lang w:val="sr-Cyrl-CS"/>
        </w:rPr>
      </w:pPr>
    </w:p>
    <w:p w:rsidR="00BA1D12" w:rsidRDefault="00BA1D12" w:rsidP="00BA1D12">
      <w:pPr>
        <w:jc w:val="center"/>
        <w:rPr>
          <w:rFonts w:ascii="Arial" w:hAnsi="Arial" w:cs="Arial"/>
          <w:b/>
          <w:lang w:val="sr-Cyrl-CS"/>
        </w:rPr>
      </w:pPr>
    </w:p>
    <w:p w:rsidR="00155349" w:rsidRDefault="00155349" w:rsidP="00155349">
      <w:pPr>
        <w:ind w:left="4536"/>
        <w:jc w:val="center"/>
        <w:rPr>
          <w:rFonts w:ascii="Arial" w:hAnsi="Arial"/>
          <w:b/>
          <w:lang w:val="sr-Cyrl-RS" w:eastAsia="sr-Cyrl-CS"/>
        </w:rPr>
      </w:pPr>
      <w:r w:rsidRPr="006C2A1E"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155349" w:rsidRPr="00D731DD" w:rsidRDefault="00155349" w:rsidP="00155349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155349" w:rsidRPr="006C2A1E" w:rsidRDefault="00155349" w:rsidP="00155349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155349" w:rsidRPr="006C2A1E" w:rsidRDefault="00155349" w:rsidP="00155349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155349" w:rsidRPr="006C2A1E" w:rsidRDefault="00155349" w:rsidP="00155349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BA1D12" w:rsidRDefault="00BA1D12" w:rsidP="00BA1D12">
      <w:pPr>
        <w:rPr>
          <w:lang w:val="sr-Latn-RS"/>
        </w:rPr>
      </w:pPr>
    </w:p>
    <w:p w:rsidR="00BA1D12" w:rsidRDefault="00BA1D12" w:rsidP="00BA1D12">
      <w:pPr>
        <w:rPr>
          <w:lang w:val="sr-Latn-RS"/>
        </w:rPr>
      </w:pPr>
    </w:p>
    <w:p w:rsidR="009539DD" w:rsidRDefault="009539DD"/>
    <w:sectPr w:rsidR="009539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12"/>
    <w:rsid w:val="00155349"/>
    <w:rsid w:val="0043319A"/>
    <w:rsid w:val="006013F8"/>
    <w:rsid w:val="00624FA1"/>
    <w:rsid w:val="009539DD"/>
    <w:rsid w:val="00A5555F"/>
    <w:rsid w:val="00BA1D12"/>
    <w:rsid w:val="00E61150"/>
    <w:rsid w:val="00FD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Company>Grad Nis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22</cp:revision>
  <cp:lastPrinted>2016-10-03T12:59:00Z</cp:lastPrinted>
  <dcterms:created xsi:type="dcterms:W3CDTF">2016-10-03T08:52:00Z</dcterms:created>
  <dcterms:modified xsi:type="dcterms:W3CDTF">2016-10-03T15:05:00Z</dcterms:modified>
</cp:coreProperties>
</file>