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D8" w:rsidRPr="006E08E2" w:rsidRDefault="00AB1CD8" w:rsidP="003F2372">
      <w:pPr>
        <w:spacing w:line="276" w:lineRule="auto"/>
        <w:ind w:left="0" w:firstLine="0"/>
        <w:jc w:val="center"/>
        <w:rPr>
          <w:b/>
          <w:bCs/>
          <w:sz w:val="32"/>
          <w:szCs w:val="32"/>
        </w:rPr>
      </w:pPr>
    </w:p>
    <w:p w:rsidR="00AB1CD8" w:rsidRPr="006E08E2" w:rsidRDefault="00AB1CD8" w:rsidP="003F2372">
      <w:pPr>
        <w:spacing w:line="276" w:lineRule="auto"/>
        <w:ind w:left="0" w:firstLine="0"/>
        <w:jc w:val="center"/>
        <w:rPr>
          <w:b/>
          <w:bCs/>
          <w:sz w:val="32"/>
          <w:szCs w:val="32"/>
        </w:rPr>
      </w:pPr>
      <w:r w:rsidRPr="006E08E2">
        <w:rPr>
          <w:b/>
          <w:bCs/>
          <w:sz w:val="32"/>
          <w:szCs w:val="32"/>
        </w:rPr>
        <w:t>Позориште лутака Ниш</w:t>
      </w:r>
    </w:p>
    <w:p w:rsidR="00AB1CD8" w:rsidRPr="006E08E2" w:rsidRDefault="00AB1CD8" w:rsidP="003F2372">
      <w:pPr>
        <w:spacing w:line="276" w:lineRule="auto"/>
        <w:ind w:left="0" w:firstLine="0"/>
        <w:rPr>
          <w:b/>
          <w:bCs/>
          <w:sz w:val="28"/>
          <w:szCs w:val="28"/>
        </w:rPr>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Default="00AB1CD8" w:rsidP="003F2372">
      <w:pPr>
        <w:spacing w:line="276" w:lineRule="auto"/>
        <w:ind w:left="0" w:firstLine="0"/>
      </w:pPr>
    </w:p>
    <w:p w:rsidR="00AB1CD8" w:rsidRPr="00F9239F"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F9239F" w:rsidRDefault="00AB1CD8" w:rsidP="00C73E20">
      <w:pPr>
        <w:spacing w:line="360" w:lineRule="auto"/>
        <w:ind w:left="0" w:firstLine="0"/>
        <w:rPr>
          <w:sz w:val="36"/>
          <w:szCs w:val="36"/>
        </w:rPr>
      </w:pPr>
    </w:p>
    <w:p w:rsidR="00AB1CD8" w:rsidRPr="006E08E2" w:rsidRDefault="00AB1CD8" w:rsidP="00C73E20">
      <w:pPr>
        <w:spacing w:line="360" w:lineRule="auto"/>
        <w:ind w:left="0" w:firstLine="0"/>
        <w:jc w:val="center"/>
        <w:rPr>
          <w:b/>
          <w:bCs/>
          <w:sz w:val="36"/>
          <w:szCs w:val="36"/>
        </w:rPr>
      </w:pPr>
      <w:r>
        <w:rPr>
          <w:b/>
          <w:bCs/>
          <w:sz w:val="36"/>
          <w:szCs w:val="36"/>
        </w:rPr>
        <w:t xml:space="preserve"> </w:t>
      </w:r>
      <w:r w:rsidRPr="006E08E2">
        <w:rPr>
          <w:b/>
          <w:bCs/>
          <w:sz w:val="36"/>
          <w:szCs w:val="36"/>
        </w:rPr>
        <w:t>ИЗВЕШТАЈ О РАДУ И ПОСЛОВАЊУ</w:t>
      </w:r>
    </w:p>
    <w:p w:rsidR="00AB1CD8" w:rsidRPr="006E08E2" w:rsidRDefault="00AB1CD8" w:rsidP="00C73E20">
      <w:pPr>
        <w:spacing w:line="360" w:lineRule="auto"/>
        <w:ind w:left="0" w:firstLine="0"/>
        <w:jc w:val="center"/>
        <w:rPr>
          <w:b/>
          <w:bCs/>
          <w:sz w:val="36"/>
          <w:szCs w:val="36"/>
        </w:rPr>
      </w:pPr>
      <w:r w:rsidRPr="006E08E2">
        <w:rPr>
          <w:b/>
          <w:bCs/>
          <w:sz w:val="36"/>
          <w:szCs w:val="36"/>
        </w:rPr>
        <w:t>ПОЗОРИШТА ЛУТАКА НИШ ЗА 2015. ГОДИНУ</w:t>
      </w:r>
    </w:p>
    <w:p w:rsidR="00AB1CD8" w:rsidRPr="006E08E2" w:rsidRDefault="00AB1CD8" w:rsidP="00C73E20">
      <w:pPr>
        <w:spacing w:line="360" w:lineRule="auto"/>
        <w:ind w:left="0" w:firstLine="0"/>
        <w:rPr>
          <w:sz w:val="36"/>
          <w:szCs w:val="36"/>
        </w:rPr>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0" w:firstLine="0"/>
      </w:pPr>
    </w:p>
    <w:p w:rsidR="00AB1CD8" w:rsidRPr="006E08E2" w:rsidRDefault="00AB1CD8" w:rsidP="003F2372">
      <w:pPr>
        <w:spacing w:line="276" w:lineRule="auto"/>
        <w:ind w:left="2160" w:firstLine="720"/>
        <w:rPr>
          <w:b/>
          <w:bCs/>
          <w:sz w:val="28"/>
          <w:szCs w:val="28"/>
        </w:rPr>
      </w:pPr>
      <w:r w:rsidRPr="006E08E2">
        <w:rPr>
          <w:b/>
          <w:bCs/>
          <w:sz w:val="26"/>
          <w:szCs w:val="26"/>
        </w:rPr>
        <w:t xml:space="preserve">             Фебруар, 2016</w:t>
      </w:r>
      <w:r w:rsidRPr="006E08E2">
        <w:rPr>
          <w:b/>
          <w:bCs/>
          <w:sz w:val="28"/>
          <w:szCs w:val="28"/>
        </w:rPr>
        <w:t>.</w:t>
      </w:r>
    </w:p>
    <w:p w:rsidR="00AB1CD8" w:rsidRPr="006E08E2" w:rsidRDefault="00AB1CD8" w:rsidP="003F2372">
      <w:pPr>
        <w:spacing w:line="276" w:lineRule="auto"/>
        <w:ind w:left="0" w:firstLine="0"/>
        <w:rPr>
          <w:b/>
          <w:bCs/>
          <w:sz w:val="28"/>
          <w:szCs w:val="28"/>
        </w:rPr>
      </w:pPr>
    </w:p>
    <w:p w:rsidR="00AB1CD8" w:rsidRPr="006E08E2" w:rsidRDefault="00AB1CD8" w:rsidP="007863D6">
      <w:pPr>
        <w:spacing w:line="276" w:lineRule="auto"/>
        <w:ind w:left="0" w:firstLine="0"/>
      </w:pPr>
      <w:r w:rsidRPr="006E08E2">
        <w:t>Позориште лутака Ниш</w:t>
      </w:r>
    </w:p>
    <w:p w:rsidR="00AB1CD8" w:rsidRPr="006E08E2" w:rsidRDefault="00AB1CD8" w:rsidP="007863D6">
      <w:pPr>
        <w:spacing w:line="276" w:lineRule="auto"/>
        <w:ind w:left="0" w:firstLine="0"/>
      </w:pPr>
      <w:r w:rsidRPr="006E08E2">
        <w:t>Број:</w:t>
      </w:r>
      <w:r>
        <w:t xml:space="preserve"> </w:t>
      </w:r>
      <w:r>
        <w:rPr>
          <w:lang w:val="en-US"/>
        </w:rPr>
        <w:t>204</w:t>
      </w:r>
      <w:r>
        <w:t>/16-0</w:t>
      </w:r>
      <w:r>
        <w:rPr>
          <w:lang w:val="en-US"/>
        </w:rPr>
        <w:t>1</w:t>
      </w:r>
      <w:r>
        <w:t xml:space="preserve"> </w:t>
      </w:r>
      <w:r w:rsidRPr="006E08E2">
        <w:t xml:space="preserve"> </w:t>
      </w:r>
    </w:p>
    <w:p w:rsidR="00AB1CD8" w:rsidRPr="0005413F" w:rsidRDefault="00AB1CD8" w:rsidP="007863D6">
      <w:pPr>
        <w:spacing w:line="276" w:lineRule="auto"/>
        <w:ind w:left="0" w:firstLine="0"/>
      </w:pPr>
      <w:r w:rsidRPr="006E08E2">
        <w:t>Датум:</w:t>
      </w:r>
      <w:r>
        <w:t xml:space="preserve"> 25.2.2016</w:t>
      </w:r>
      <w:r w:rsidRPr="006E08E2">
        <w:t>. године</w:t>
      </w:r>
    </w:p>
    <w:p w:rsidR="00AB1CD8" w:rsidRPr="006E08E2" w:rsidRDefault="00AB1CD8" w:rsidP="007863D6">
      <w:pPr>
        <w:spacing w:line="276" w:lineRule="auto"/>
        <w:ind w:left="0" w:firstLine="720"/>
      </w:pPr>
    </w:p>
    <w:p w:rsidR="00AB1CD8" w:rsidRDefault="00AB1CD8" w:rsidP="007863D6">
      <w:pPr>
        <w:spacing w:line="276" w:lineRule="auto"/>
        <w:ind w:left="0" w:firstLine="0"/>
      </w:pPr>
      <w:r w:rsidRPr="00495EFB">
        <w:t>На основу члана 4</w:t>
      </w:r>
      <w:r>
        <w:t xml:space="preserve">4 </w:t>
      </w:r>
      <w:r w:rsidRPr="00495EFB">
        <w:t xml:space="preserve"> Закона о култури (</w:t>
      </w:r>
      <w:r>
        <w:t>«</w:t>
      </w:r>
      <w:r w:rsidRPr="00495EFB">
        <w:t xml:space="preserve">Сл. </w:t>
      </w:r>
      <w:r>
        <w:t xml:space="preserve">гл. РС« 72/2009) и члана 22 Статута Позоришта лутака Ниш, Управни одбор Позоришта лутака  на седници одржаној дана 25.02.2016.год. на предлог директора бр. 198/16-02 од 25.02.2016.године,  доноси   </w:t>
      </w:r>
    </w:p>
    <w:p w:rsidR="00AB1CD8" w:rsidRPr="00495EFB" w:rsidRDefault="00AB1CD8" w:rsidP="007863D6">
      <w:pPr>
        <w:spacing w:line="276" w:lineRule="auto"/>
        <w:ind w:left="0" w:firstLine="0"/>
      </w:pPr>
    </w:p>
    <w:p w:rsidR="00AB1CD8" w:rsidRPr="006E08E2" w:rsidRDefault="00AB1CD8" w:rsidP="002D7AA2">
      <w:pPr>
        <w:spacing w:line="276" w:lineRule="auto"/>
        <w:ind w:left="0" w:firstLine="0"/>
        <w:rPr>
          <w:b/>
          <w:bCs/>
        </w:rPr>
      </w:pPr>
      <w:r>
        <w:rPr>
          <w:b/>
          <w:bCs/>
        </w:rPr>
        <w:t xml:space="preserve">                                   </w:t>
      </w:r>
      <w:r w:rsidRPr="006E08E2">
        <w:rPr>
          <w:b/>
          <w:bCs/>
        </w:rPr>
        <w:t xml:space="preserve">ИЗВЕШТАЈ О РАДУ И ПОСЛОВАЊУ </w:t>
      </w:r>
    </w:p>
    <w:p w:rsidR="00AB1CD8" w:rsidRPr="006E08E2" w:rsidRDefault="00AB1CD8" w:rsidP="007863D6">
      <w:pPr>
        <w:spacing w:line="276" w:lineRule="auto"/>
        <w:ind w:left="0" w:firstLine="0"/>
        <w:jc w:val="center"/>
        <w:rPr>
          <w:b/>
          <w:bCs/>
        </w:rPr>
      </w:pPr>
      <w:r w:rsidRPr="006E08E2">
        <w:rPr>
          <w:b/>
          <w:bCs/>
        </w:rPr>
        <w:t>ПОЗОРИШТА ЛУТАКА НИШ ЗА 2015. ГОДИНУ</w:t>
      </w:r>
    </w:p>
    <w:p w:rsidR="00AB1CD8" w:rsidRPr="006E08E2" w:rsidRDefault="00AB1CD8" w:rsidP="007863D6">
      <w:pPr>
        <w:spacing w:line="276" w:lineRule="auto"/>
        <w:ind w:left="0" w:firstLine="0"/>
        <w:jc w:val="center"/>
        <w:rPr>
          <w:b/>
          <w:bCs/>
        </w:rPr>
      </w:pPr>
    </w:p>
    <w:p w:rsidR="00AB1CD8" w:rsidRPr="006E08E2" w:rsidRDefault="00AB1CD8" w:rsidP="007863D6">
      <w:pPr>
        <w:spacing w:line="276" w:lineRule="auto"/>
        <w:ind w:left="0" w:firstLine="0"/>
        <w:jc w:val="center"/>
        <w:rPr>
          <w:b/>
          <w:bCs/>
        </w:rPr>
      </w:pPr>
      <w:r w:rsidRPr="006E08E2">
        <w:rPr>
          <w:b/>
          <w:bCs/>
        </w:rPr>
        <w:t xml:space="preserve"> </w:t>
      </w:r>
    </w:p>
    <w:p w:rsidR="00AB1CD8" w:rsidRPr="006E08E2" w:rsidRDefault="00AB1CD8" w:rsidP="007863D6">
      <w:pPr>
        <w:spacing w:line="276" w:lineRule="auto"/>
        <w:ind w:left="0" w:firstLine="0"/>
        <w:rPr>
          <w:b/>
          <w:bCs/>
        </w:rPr>
      </w:pPr>
      <w:r w:rsidRPr="006E08E2">
        <w:rPr>
          <w:b/>
          <w:bCs/>
          <w:sz w:val="22"/>
          <w:szCs w:val="22"/>
        </w:rPr>
        <w:t>ПРЕМИЈЕРНИ ПРОГРАМ И РЕПЕРТОАР</w:t>
      </w:r>
    </w:p>
    <w:p w:rsidR="00AB1CD8" w:rsidRPr="006E08E2" w:rsidRDefault="00AB1CD8" w:rsidP="007863D6">
      <w:pPr>
        <w:spacing w:line="276" w:lineRule="auto"/>
      </w:pPr>
    </w:p>
    <w:p w:rsidR="00AB1CD8" w:rsidRPr="006E08E2" w:rsidRDefault="00AB1CD8" w:rsidP="007863D6">
      <w:pPr>
        <w:spacing w:line="276" w:lineRule="auto"/>
        <w:ind w:left="0" w:firstLine="0"/>
        <w:rPr>
          <w:b/>
          <w:bCs/>
          <w:sz w:val="22"/>
          <w:szCs w:val="22"/>
        </w:rPr>
      </w:pPr>
      <w:r w:rsidRPr="006E08E2">
        <w:rPr>
          <w:b/>
          <w:bCs/>
          <w:sz w:val="22"/>
          <w:szCs w:val="22"/>
        </w:rPr>
        <w:t>Премијерни програм</w:t>
      </w:r>
    </w:p>
    <w:p w:rsidR="00AB1CD8" w:rsidRPr="006E08E2" w:rsidRDefault="00AB1CD8" w:rsidP="007863D6">
      <w:pPr>
        <w:spacing w:line="276" w:lineRule="auto"/>
        <w:ind w:left="0" w:firstLine="0"/>
      </w:pPr>
      <w:r w:rsidRPr="006E08E2">
        <w:tab/>
      </w:r>
    </w:p>
    <w:p w:rsidR="00AB1CD8" w:rsidRPr="006E08E2" w:rsidRDefault="00AB1CD8" w:rsidP="007863D6">
      <w:pPr>
        <w:spacing w:line="276" w:lineRule="auto"/>
        <w:ind w:left="0" w:firstLine="0"/>
      </w:pPr>
      <w:r w:rsidRPr="006E08E2">
        <w:t>У складу са усвојеним Програмом рада Позоришта лутака Ниш за 2015. годину реализоване су следеће премијерне представе:</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 xml:space="preserve">1. </w:t>
      </w:r>
      <w:r w:rsidRPr="006E08E2">
        <w:rPr>
          <w:b/>
          <w:bCs/>
          <w:i/>
          <w:iCs/>
        </w:rPr>
        <w:t>„</w:t>
      </w:r>
      <w:r w:rsidRPr="006E08E2">
        <w:rPr>
          <w:b/>
          <w:bCs/>
        </w:rPr>
        <w:t>Црвенкапа</w:t>
      </w:r>
      <w:r w:rsidRPr="006E08E2">
        <w:t>“ у режији  Биљане Вујовић</w:t>
      </w:r>
    </w:p>
    <w:p w:rsidR="00AB1CD8" w:rsidRPr="006E08E2" w:rsidRDefault="00AB1CD8" w:rsidP="007863D6">
      <w:pPr>
        <w:spacing w:line="276" w:lineRule="auto"/>
        <w:ind w:left="0" w:firstLine="0"/>
      </w:pPr>
      <w:r w:rsidRPr="006E08E2">
        <w:t xml:space="preserve">     </w:t>
      </w:r>
      <w:r w:rsidRPr="006E08E2">
        <w:tab/>
        <w:t>Премијерно извођење</w:t>
      </w:r>
      <w:r w:rsidRPr="0005413F">
        <w:t xml:space="preserve"> </w:t>
      </w:r>
      <w:r w:rsidRPr="006E08E2">
        <w:t>20.3.2015. године</w:t>
      </w:r>
    </w:p>
    <w:p w:rsidR="00AB1CD8" w:rsidRPr="006E08E2" w:rsidRDefault="00AB1CD8" w:rsidP="007863D6">
      <w:pPr>
        <w:spacing w:line="276" w:lineRule="auto"/>
        <w:ind w:left="0" w:firstLine="720"/>
      </w:pPr>
      <w:r w:rsidRPr="006E08E2">
        <w:t xml:space="preserve">Утрошена средства: </w:t>
      </w:r>
      <w:r>
        <w:t>830.408,00</w:t>
      </w:r>
      <w:r w:rsidRPr="006E08E2">
        <w:t xml:space="preserve"> динара и то:</w:t>
      </w:r>
    </w:p>
    <w:p w:rsidR="00AB1CD8" w:rsidRPr="006E08E2" w:rsidRDefault="00AB1CD8" w:rsidP="00975A1A">
      <w:pPr>
        <w:pStyle w:val="ListParagraph"/>
        <w:numPr>
          <w:ilvl w:val="0"/>
          <w:numId w:val="6"/>
        </w:numPr>
        <w:spacing w:line="276" w:lineRule="auto"/>
      </w:pPr>
      <w:r>
        <w:t xml:space="preserve">706.493,00 </w:t>
      </w:r>
      <w:r w:rsidRPr="006E08E2">
        <w:t>динара из буџета  Града</w:t>
      </w:r>
    </w:p>
    <w:p w:rsidR="00AB1CD8" w:rsidRPr="006E08E2" w:rsidRDefault="00AB1CD8" w:rsidP="00975A1A">
      <w:pPr>
        <w:pStyle w:val="ListParagraph"/>
        <w:numPr>
          <w:ilvl w:val="0"/>
          <w:numId w:val="6"/>
        </w:numPr>
        <w:spacing w:line="276" w:lineRule="auto"/>
      </w:pPr>
      <w:r>
        <w:t>123.915,00</w:t>
      </w:r>
      <w:r w:rsidRPr="006E08E2">
        <w:t xml:space="preserve"> динара сопствена средства</w:t>
      </w:r>
    </w:p>
    <w:p w:rsidR="00AB1CD8" w:rsidRPr="006E08E2" w:rsidRDefault="00AB1CD8" w:rsidP="007863D6">
      <w:pPr>
        <w:spacing w:line="276" w:lineRule="auto"/>
        <w:ind w:left="0" w:firstLine="0"/>
      </w:pPr>
      <w:r w:rsidRPr="006E08E2">
        <w:t xml:space="preserve"> </w:t>
      </w:r>
    </w:p>
    <w:p w:rsidR="00AB1CD8" w:rsidRPr="006E08E2" w:rsidRDefault="00AB1CD8" w:rsidP="007863D6">
      <w:pPr>
        <w:spacing w:line="276" w:lineRule="auto"/>
        <w:ind w:left="0" w:firstLine="0"/>
      </w:pPr>
      <w:r w:rsidRPr="006E08E2">
        <w:t>2</w:t>
      </w:r>
      <w:r w:rsidRPr="006E08E2">
        <w:rPr>
          <w:b/>
          <w:bCs/>
        </w:rPr>
        <w:t xml:space="preserve">. “Златокоса“, </w:t>
      </w:r>
      <w:r w:rsidRPr="006E08E2">
        <w:t>у режији Јелене Ђорђевић</w:t>
      </w:r>
    </w:p>
    <w:p w:rsidR="00AB1CD8" w:rsidRPr="006E08E2" w:rsidRDefault="00AB1CD8" w:rsidP="007863D6">
      <w:pPr>
        <w:spacing w:line="276" w:lineRule="auto"/>
        <w:ind w:left="0" w:firstLine="720"/>
      </w:pPr>
      <w:r w:rsidRPr="006E08E2">
        <w:t>Премијерно извођење 29.5.2015.године</w:t>
      </w:r>
    </w:p>
    <w:p w:rsidR="00AB1CD8" w:rsidRPr="006E08E2" w:rsidRDefault="00AB1CD8" w:rsidP="007863D6">
      <w:pPr>
        <w:spacing w:line="276" w:lineRule="auto"/>
        <w:ind w:left="0" w:firstLine="720"/>
      </w:pPr>
      <w:r w:rsidRPr="006E08E2">
        <w:t xml:space="preserve">Утрошена средства: </w:t>
      </w:r>
      <w:r>
        <w:t>581.311,00</w:t>
      </w:r>
      <w:r w:rsidRPr="006E08E2">
        <w:t xml:space="preserve"> динара и то:</w:t>
      </w:r>
    </w:p>
    <w:p w:rsidR="00AB1CD8" w:rsidRPr="006E08E2" w:rsidRDefault="00AB1CD8" w:rsidP="00975A1A">
      <w:pPr>
        <w:pStyle w:val="ListParagraph"/>
        <w:numPr>
          <w:ilvl w:val="0"/>
          <w:numId w:val="6"/>
        </w:numPr>
        <w:spacing w:line="276" w:lineRule="auto"/>
      </w:pPr>
      <w:r>
        <w:t xml:space="preserve">571.001,00 </w:t>
      </w:r>
      <w:r w:rsidRPr="006E08E2">
        <w:t>динара из буџета  Града</w:t>
      </w:r>
    </w:p>
    <w:p w:rsidR="00AB1CD8" w:rsidRPr="006E08E2" w:rsidRDefault="00AB1CD8" w:rsidP="00975A1A">
      <w:pPr>
        <w:pStyle w:val="ListParagraph"/>
        <w:numPr>
          <w:ilvl w:val="0"/>
          <w:numId w:val="6"/>
        </w:numPr>
        <w:spacing w:line="276" w:lineRule="auto"/>
      </w:pPr>
      <w:r>
        <w:t xml:space="preserve">  10.310,00</w:t>
      </w:r>
      <w:r w:rsidRPr="006E08E2">
        <w:t xml:space="preserve"> динара сопствена средства</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 xml:space="preserve">3. </w:t>
      </w:r>
      <w:r w:rsidRPr="006E08E2">
        <w:rPr>
          <w:b/>
          <w:bCs/>
        </w:rPr>
        <w:t>„Оловни војник и балерина“,</w:t>
      </w:r>
      <w:r w:rsidRPr="006E08E2">
        <w:t xml:space="preserve"> у режији Дарка Ковачовског</w:t>
      </w:r>
    </w:p>
    <w:p w:rsidR="00AB1CD8" w:rsidRPr="006E08E2" w:rsidRDefault="00AB1CD8" w:rsidP="007863D6">
      <w:pPr>
        <w:spacing w:line="276" w:lineRule="auto"/>
        <w:ind w:left="0" w:firstLine="720"/>
      </w:pPr>
      <w:r w:rsidRPr="006E08E2">
        <w:t>Премијерно извођење 30.11.2015.године</w:t>
      </w:r>
    </w:p>
    <w:p w:rsidR="00AB1CD8" w:rsidRPr="006E08E2" w:rsidRDefault="00AB1CD8" w:rsidP="007863D6">
      <w:pPr>
        <w:spacing w:line="276" w:lineRule="auto"/>
        <w:ind w:left="0" w:firstLine="720"/>
      </w:pPr>
      <w:r w:rsidRPr="006E08E2">
        <w:t xml:space="preserve">Утрошена средства: </w:t>
      </w:r>
      <w:r>
        <w:t>602.776,00</w:t>
      </w:r>
      <w:r w:rsidRPr="006E08E2">
        <w:t xml:space="preserve"> динара и то:</w:t>
      </w:r>
    </w:p>
    <w:p w:rsidR="00AB1CD8" w:rsidRPr="006E08E2" w:rsidRDefault="00AB1CD8" w:rsidP="00975A1A">
      <w:pPr>
        <w:pStyle w:val="ListParagraph"/>
        <w:numPr>
          <w:ilvl w:val="0"/>
          <w:numId w:val="6"/>
        </w:numPr>
        <w:spacing w:line="276" w:lineRule="auto"/>
      </w:pPr>
      <w:r>
        <w:t>573.911,00</w:t>
      </w:r>
      <w:r w:rsidRPr="006E08E2">
        <w:t xml:space="preserve"> динара из буџета  Града</w:t>
      </w:r>
    </w:p>
    <w:p w:rsidR="00AB1CD8" w:rsidRPr="006E08E2" w:rsidRDefault="00AB1CD8" w:rsidP="00975A1A">
      <w:pPr>
        <w:pStyle w:val="ListParagraph"/>
        <w:numPr>
          <w:ilvl w:val="0"/>
          <w:numId w:val="6"/>
        </w:numPr>
        <w:spacing w:line="276" w:lineRule="auto"/>
      </w:pPr>
      <w:r>
        <w:t xml:space="preserve">  28.865,00</w:t>
      </w:r>
      <w:r w:rsidRPr="006E08E2">
        <w:t xml:space="preserve"> динара сопствена средства</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 xml:space="preserve"> 4</w:t>
      </w:r>
      <w:r w:rsidRPr="006E08E2">
        <w:rPr>
          <w:b/>
          <w:bCs/>
        </w:rPr>
        <w:t xml:space="preserve">. “Била једном једна зима“ </w:t>
      </w:r>
      <w:r w:rsidRPr="006E08E2">
        <w:t>у режији Наташе Ристић</w:t>
      </w:r>
    </w:p>
    <w:p w:rsidR="00AB1CD8" w:rsidRPr="006E08E2" w:rsidRDefault="00AB1CD8" w:rsidP="007863D6">
      <w:pPr>
        <w:spacing w:line="276" w:lineRule="auto"/>
        <w:ind w:left="0" w:firstLine="720"/>
      </w:pPr>
      <w:r w:rsidRPr="006E08E2">
        <w:t>Премијерно извођење 18.12.2014. године</w:t>
      </w:r>
    </w:p>
    <w:p w:rsidR="00AB1CD8" w:rsidRPr="006E08E2" w:rsidRDefault="00AB1CD8" w:rsidP="007863D6">
      <w:pPr>
        <w:spacing w:line="276" w:lineRule="auto"/>
        <w:ind w:left="0" w:firstLine="720"/>
      </w:pPr>
      <w:r w:rsidRPr="006E08E2">
        <w:t xml:space="preserve">Утрошена сопствена  средства: </w:t>
      </w:r>
      <w:r>
        <w:t>42.726.00</w:t>
      </w:r>
      <w:r w:rsidRPr="006E08E2">
        <w:t xml:space="preserve"> динара.</w:t>
      </w:r>
    </w:p>
    <w:p w:rsidR="00AB1CD8" w:rsidRPr="006E08E2" w:rsidRDefault="00AB1CD8" w:rsidP="007863D6">
      <w:pPr>
        <w:spacing w:line="276" w:lineRule="auto"/>
        <w:ind w:firstLine="0"/>
      </w:pPr>
      <w:r w:rsidRPr="006E08E2">
        <w:t xml:space="preserve">             </w:t>
      </w:r>
      <w:r w:rsidRPr="0005413F">
        <w:t xml:space="preserve">  </w:t>
      </w:r>
    </w:p>
    <w:p w:rsidR="00AB1CD8" w:rsidRPr="006E08E2" w:rsidRDefault="00AB1CD8" w:rsidP="007863D6">
      <w:pPr>
        <w:spacing w:line="276" w:lineRule="auto"/>
        <w:ind w:left="0" w:firstLine="0"/>
        <w:rPr>
          <w:b/>
          <w:bCs/>
        </w:rPr>
      </w:pPr>
      <w:r w:rsidRPr="006E08E2">
        <w:rPr>
          <w:b/>
          <w:bCs/>
        </w:rPr>
        <w:t xml:space="preserve">Напомена: </w:t>
      </w:r>
      <w:r w:rsidRPr="006E08E2">
        <w:t xml:space="preserve">Неизмирене обавезе за сараднике из буџета, пренете су у износу од </w:t>
      </w:r>
      <w:r>
        <w:t>715.987,00</w:t>
      </w:r>
      <w:r w:rsidRPr="006E08E2">
        <w:t xml:space="preserve"> динара у 2016. годину.</w:t>
      </w:r>
    </w:p>
    <w:p w:rsidR="00AB1CD8" w:rsidRPr="006E08E2" w:rsidRDefault="00AB1CD8" w:rsidP="007863D6">
      <w:pPr>
        <w:spacing w:line="276" w:lineRule="auto"/>
        <w:ind w:left="0" w:firstLine="0"/>
        <w:rPr>
          <w:b/>
          <w:bCs/>
        </w:rPr>
      </w:pPr>
    </w:p>
    <w:p w:rsidR="00AB1CD8" w:rsidRPr="006E08E2" w:rsidRDefault="00AB1CD8" w:rsidP="007863D6">
      <w:pPr>
        <w:spacing w:line="276" w:lineRule="auto"/>
        <w:ind w:left="0" w:firstLine="0"/>
        <w:rPr>
          <w:b/>
          <w:bCs/>
        </w:rPr>
      </w:pPr>
      <w:r w:rsidRPr="006E08E2">
        <w:rPr>
          <w:b/>
          <w:bCs/>
        </w:rPr>
        <w:lastRenderedPageBreak/>
        <w:t xml:space="preserve">Позориште је  за период од 1. јануара до 31. децембра 2015. године, остварило приход од </w:t>
      </w:r>
      <w:r>
        <w:t>6.557.243,00</w:t>
      </w:r>
      <w:r w:rsidRPr="006E08E2">
        <w:t xml:space="preserve"> </w:t>
      </w:r>
      <w:r w:rsidRPr="006E08E2">
        <w:rPr>
          <w:b/>
          <w:bCs/>
        </w:rPr>
        <w:t>динара:</w:t>
      </w:r>
    </w:p>
    <w:p w:rsidR="00AB1CD8" w:rsidRPr="006E08E2" w:rsidRDefault="00AB1CD8" w:rsidP="007863D6">
      <w:pPr>
        <w:spacing w:line="276" w:lineRule="auto"/>
        <w:ind w:left="0" w:firstLine="0"/>
        <w:rPr>
          <w:b/>
          <w:bCs/>
        </w:rPr>
      </w:pPr>
    </w:p>
    <w:p w:rsidR="00AB1CD8" w:rsidRPr="006E08E2" w:rsidRDefault="00AB1CD8" w:rsidP="00975A1A">
      <w:pPr>
        <w:pStyle w:val="ListParagraph"/>
        <w:numPr>
          <w:ilvl w:val="0"/>
          <w:numId w:val="7"/>
        </w:numPr>
        <w:spacing w:line="276" w:lineRule="auto"/>
      </w:pPr>
      <w:r w:rsidRPr="006E08E2">
        <w:t>Приход од продатих карата:</w:t>
      </w:r>
      <w:r>
        <w:t xml:space="preserve"> 4.038.583,00</w:t>
      </w:r>
      <w:r w:rsidRPr="006E08E2">
        <w:t xml:space="preserve"> динара</w:t>
      </w:r>
    </w:p>
    <w:p w:rsidR="00AB1CD8" w:rsidRPr="006E08E2" w:rsidRDefault="00AB1CD8" w:rsidP="00975A1A">
      <w:pPr>
        <w:pStyle w:val="ListParagraph"/>
        <w:numPr>
          <w:ilvl w:val="0"/>
          <w:numId w:val="7"/>
        </w:numPr>
        <w:spacing w:line="276" w:lineRule="auto"/>
      </w:pPr>
      <w:r w:rsidRPr="006E08E2">
        <w:t xml:space="preserve">Приход од закупа у државној својини: </w:t>
      </w:r>
      <w:r>
        <w:t>766.186,00</w:t>
      </w:r>
      <w:r w:rsidRPr="006E08E2">
        <w:t xml:space="preserve"> динара</w:t>
      </w:r>
    </w:p>
    <w:p w:rsidR="00AB1CD8" w:rsidRPr="006E08E2" w:rsidRDefault="00AB1CD8" w:rsidP="00975A1A">
      <w:pPr>
        <w:pStyle w:val="ListParagraph"/>
        <w:numPr>
          <w:ilvl w:val="0"/>
          <w:numId w:val="7"/>
        </w:numPr>
        <w:spacing w:line="276" w:lineRule="auto"/>
      </w:pPr>
      <w:r w:rsidRPr="006E08E2">
        <w:t xml:space="preserve">Текући доборвољни трансфери (донације): </w:t>
      </w:r>
      <w:r>
        <w:t xml:space="preserve">720.000,00 </w:t>
      </w:r>
      <w:r w:rsidRPr="006E08E2">
        <w:t>динара</w:t>
      </w:r>
    </w:p>
    <w:p w:rsidR="00AB1CD8" w:rsidRPr="006E08E2" w:rsidRDefault="00AB1CD8" w:rsidP="00975A1A">
      <w:pPr>
        <w:pStyle w:val="ListParagraph"/>
        <w:numPr>
          <w:ilvl w:val="0"/>
          <w:numId w:val="7"/>
        </w:numPr>
        <w:spacing w:line="276" w:lineRule="auto"/>
      </w:pPr>
      <w:r w:rsidRPr="006E08E2">
        <w:t xml:space="preserve">Остали приходи: </w:t>
      </w:r>
      <w:r>
        <w:t>1.019.974,00</w:t>
      </w:r>
      <w:r w:rsidRPr="006E08E2">
        <w:t xml:space="preserve"> динара </w:t>
      </w:r>
    </w:p>
    <w:p w:rsidR="00AB1CD8" w:rsidRPr="006E08E2" w:rsidRDefault="00AB1CD8" w:rsidP="00975A1A">
      <w:pPr>
        <w:pStyle w:val="ListParagraph"/>
        <w:numPr>
          <w:ilvl w:val="0"/>
          <w:numId w:val="7"/>
        </w:numPr>
        <w:spacing w:line="276" w:lineRule="auto"/>
      </w:pPr>
      <w:r w:rsidRPr="006E08E2">
        <w:t xml:space="preserve">Приход од продаје покретних ствари (конто 812151): </w:t>
      </w:r>
      <w:r>
        <w:t xml:space="preserve">12.500,00 </w:t>
      </w:r>
      <w:r w:rsidRPr="006E08E2">
        <w:t>динара</w:t>
      </w:r>
    </w:p>
    <w:p w:rsidR="00AB1CD8" w:rsidRPr="006E08E2"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rPr>
          <w:b/>
          <w:bCs/>
          <w:sz w:val="22"/>
          <w:szCs w:val="22"/>
        </w:rPr>
      </w:pPr>
      <w:r w:rsidRPr="006E08E2">
        <w:rPr>
          <w:b/>
          <w:bCs/>
          <w:sz w:val="22"/>
          <w:szCs w:val="22"/>
        </w:rPr>
        <w:t>Репризне представе:</w:t>
      </w:r>
    </w:p>
    <w:p w:rsidR="00AB1CD8" w:rsidRPr="006E08E2"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rPr>
          <w:b/>
          <w:bCs/>
          <w:sz w:val="22"/>
          <w:szCs w:val="22"/>
        </w:rPr>
      </w:pPr>
      <w:r w:rsidRPr="006E08E2">
        <w:rPr>
          <w:sz w:val="22"/>
          <w:szCs w:val="22"/>
        </w:rPr>
        <w:t xml:space="preserve">На репертоару Позоришта су у периоду 1. јанура до 31. децембра биле извођене следеће представе: </w:t>
      </w:r>
    </w:p>
    <w:p w:rsidR="00AB1CD8" w:rsidRPr="006E08E2" w:rsidRDefault="00AB1CD8" w:rsidP="007863D6">
      <w:pPr>
        <w:spacing w:line="276" w:lineRule="auto"/>
        <w:ind w:left="0" w:firstLine="0"/>
        <w:sectPr w:rsidR="00AB1CD8" w:rsidRPr="006E08E2" w:rsidSect="00AC5227">
          <w:headerReference w:type="default" r:id="rId8"/>
          <w:headerReference w:type="first" r:id="rId9"/>
          <w:footerReference w:type="first" r:id="rId10"/>
          <w:footnotePr>
            <w:pos w:val="beneathText"/>
          </w:footnotePr>
          <w:pgSz w:w="11905" w:h="16837"/>
          <w:pgMar w:top="1134" w:right="1134" w:bottom="1134" w:left="1134" w:header="708" w:footer="708" w:gutter="0"/>
          <w:pgNumType w:start="0" w:chapStyle="1"/>
          <w:cols w:space="708"/>
          <w:titlePg/>
          <w:docGrid w:linePitch="360"/>
        </w:sectPr>
      </w:pPr>
    </w:p>
    <w:p w:rsidR="00AB1CD8" w:rsidRPr="006E08E2" w:rsidRDefault="00AB1CD8" w:rsidP="007863D6">
      <w:pPr>
        <w:spacing w:line="276" w:lineRule="auto"/>
        <w:ind w:left="0" w:firstLine="0"/>
        <w:sectPr w:rsidR="00AB1CD8" w:rsidRPr="006E08E2" w:rsidSect="009C668F">
          <w:footnotePr>
            <w:pos w:val="beneathText"/>
          </w:footnotePr>
          <w:type w:val="continuous"/>
          <w:pgSz w:w="11905" w:h="16837"/>
          <w:pgMar w:top="1134" w:right="990" w:bottom="1134" w:left="1134" w:header="708" w:footer="708" w:gutter="0"/>
          <w:pgNumType w:start="0"/>
          <w:cols w:num="2" w:space="708"/>
          <w:titlePg/>
          <w:docGrid w:linePitch="360"/>
        </w:sectPr>
      </w:pPr>
    </w:p>
    <w:tbl>
      <w:tblPr>
        <w:tblW w:w="0" w:type="auto"/>
        <w:tblLook w:val="04A0" w:firstRow="1" w:lastRow="0" w:firstColumn="1" w:lastColumn="0" w:noHBand="0" w:noVBand="1"/>
      </w:tblPr>
      <w:tblGrid>
        <w:gridCol w:w="4774"/>
        <w:gridCol w:w="4775"/>
      </w:tblGrid>
      <w:tr w:rsidR="00D060E0" w:rsidTr="00D060E0">
        <w:tc>
          <w:tcPr>
            <w:tcW w:w="4774" w:type="dxa"/>
          </w:tcPr>
          <w:p w:rsidR="00D060E0" w:rsidRPr="00772443" w:rsidRDefault="00D060E0" w:rsidP="00975A1A">
            <w:pPr>
              <w:pStyle w:val="ListParagraph"/>
              <w:numPr>
                <w:ilvl w:val="0"/>
                <w:numId w:val="21"/>
              </w:numPr>
              <w:contextualSpacing/>
            </w:pPr>
            <w:r w:rsidRPr="00772443">
              <w:lastRenderedPageBreak/>
              <w:t>Косић Босић</w:t>
            </w:r>
          </w:p>
        </w:tc>
        <w:tc>
          <w:tcPr>
            <w:tcW w:w="4775" w:type="dxa"/>
          </w:tcPr>
          <w:p w:rsidR="00D060E0" w:rsidRPr="00772443" w:rsidRDefault="00D060E0" w:rsidP="00975A1A">
            <w:pPr>
              <w:pStyle w:val="ListParagraph"/>
              <w:numPr>
                <w:ilvl w:val="0"/>
                <w:numId w:val="21"/>
              </w:numPr>
              <w:contextualSpacing/>
            </w:pPr>
            <w:r w:rsidRPr="00772443">
              <w:t>Чувари природе чисте</w:t>
            </w:r>
          </w:p>
        </w:tc>
      </w:tr>
      <w:tr w:rsidR="00D060E0" w:rsidTr="00D060E0">
        <w:tc>
          <w:tcPr>
            <w:tcW w:w="4774" w:type="dxa"/>
          </w:tcPr>
          <w:p w:rsidR="00D060E0" w:rsidRPr="00772443" w:rsidRDefault="00D060E0" w:rsidP="00975A1A">
            <w:pPr>
              <w:pStyle w:val="ListParagraph"/>
              <w:numPr>
                <w:ilvl w:val="0"/>
                <w:numId w:val="21"/>
              </w:numPr>
              <w:contextualSpacing/>
            </w:pPr>
            <w:r w:rsidRPr="00772443">
              <w:t>Царев заточник</w:t>
            </w:r>
          </w:p>
        </w:tc>
        <w:tc>
          <w:tcPr>
            <w:tcW w:w="4775" w:type="dxa"/>
          </w:tcPr>
          <w:p w:rsidR="00D060E0" w:rsidRPr="00772443" w:rsidRDefault="00D060E0" w:rsidP="00975A1A">
            <w:pPr>
              <w:pStyle w:val="ListParagraph"/>
              <w:numPr>
                <w:ilvl w:val="0"/>
                <w:numId w:val="21"/>
              </w:numPr>
              <w:contextualSpacing/>
            </w:pPr>
            <w:r w:rsidRPr="00772443">
              <w:t>Слике са изложбе</w:t>
            </w:r>
          </w:p>
        </w:tc>
      </w:tr>
      <w:tr w:rsidR="00D060E0" w:rsidTr="00D060E0">
        <w:tc>
          <w:tcPr>
            <w:tcW w:w="4774" w:type="dxa"/>
          </w:tcPr>
          <w:p w:rsidR="00D060E0" w:rsidRPr="00772443" w:rsidRDefault="00D060E0" w:rsidP="00975A1A">
            <w:pPr>
              <w:pStyle w:val="ListParagraph"/>
              <w:numPr>
                <w:ilvl w:val="0"/>
                <w:numId w:val="21"/>
              </w:numPr>
              <w:contextualSpacing/>
            </w:pPr>
            <w:r w:rsidRPr="00772443">
              <w:t>Три прасета</w:t>
            </w:r>
          </w:p>
        </w:tc>
        <w:tc>
          <w:tcPr>
            <w:tcW w:w="4775" w:type="dxa"/>
          </w:tcPr>
          <w:p w:rsidR="00D060E0" w:rsidRPr="00772443" w:rsidRDefault="00D060E0" w:rsidP="00975A1A">
            <w:pPr>
              <w:pStyle w:val="ListParagraph"/>
              <w:numPr>
                <w:ilvl w:val="0"/>
                <w:numId w:val="21"/>
              </w:numPr>
              <w:contextualSpacing/>
            </w:pPr>
            <w:r w:rsidRPr="00772443">
              <w:t>Силвестерово благо</w:t>
            </w:r>
          </w:p>
        </w:tc>
      </w:tr>
      <w:tr w:rsidR="00D060E0" w:rsidTr="00D060E0">
        <w:tc>
          <w:tcPr>
            <w:tcW w:w="4774" w:type="dxa"/>
          </w:tcPr>
          <w:p w:rsidR="00D060E0" w:rsidRPr="00772443" w:rsidRDefault="00D060E0" w:rsidP="00975A1A">
            <w:pPr>
              <w:pStyle w:val="ListParagraph"/>
              <w:numPr>
                <w:ilvl w:val="0"/>
                <w:numId w:val="21"/>
              </w:numPr>
              <w:contextualSpacing/>
            </w:pPr>
            <w:r w:rsidRPr="00772443">
              <w:t>Мала принцеза</w:t>
            </w:r>
          </w:p>
        </w:tc>
        <w:tc>
          <w:tcPr>
            <w:tcW w:w="4775" w:type="dxa"/>
          </w:tcPr>
          <w:p w:rsidR="00D060E0" w:rsidRPr="00772443" w:rsidRDefault="00D060E0" w:rsidP="00975A1A">
            <w:pPr>
              <w:pStyle w:val="ListParagraph"/>
              <w:numPr>
                <w:ilvl w:val="0"/>
                <w:numId w:val="21"/>
              </w:numPr>
              <w:contextualSpacing/>
            </w:pPr>
            <w:r w:rsidRPr="00772443">
              <w:t>Цар жабац</w:t>
            </w:r>
          </w:p>
        </w:tc>
      </w:tr>
      <w:tr w:rsidR="00D060E0" w:rsidTr="00D060E0">
        <w:tc>
          <w:tcPr>
            <w:tcW w:w="4774" w:type="dxa"/>
          </w:tcPr>
          <w:p w:rsidR="00D060E0" w:rsidRPr="00772443" w:rsidRDefault="00D060E0" w:rsidP="00975A1A">
            <w:pPr>
              <w:pStyle w:val="ListParagraph"/>
              <w:numPr>
                <w:ilvl w:val="0"/>
                <w:numId w:val="21"/>
              </w:numPr>
              <w:contextualSpacing/>
            </w:pPr>
            <w:r w:rsidRPr="00772443">
              <w:t>Мали принц</w:t>
            </w:r>
          </w:p>
        </w:tc>
        <w:tc>
          <w:tcPr>
            <w:tcW w:w="4775" w:type="dxa"/>
          </w:tcPr>
          <w:p w:rsidR="00D060E0" w:rsidRPr="00772443" w:rsidRDefault="00D060E0" w:rsidP="00975A1A">
            <w:pPr>
              <w:pStyle w:val="ListParagraph"/>
              <w:numPr>
                <w:ilvl w:val="0"/>
                <w:numId w:val="21"/>
              </w:numPr>
              <w:contextualSpacing/>
            </w:pPr>
            <w:r w:rsidRPr="00772443">
              <w:t>Лепотица и звер</w:t>
            </w:r>
          </w:p>
        </w:tc>
      </w:tr>
      <w:tr w:rsidR="00D060E0" w:rsidTr="00D060E0">
        <w:tc>
          <w:tcPr>
            <w:tcW w:w="4774" w:type="dxa"/>
          </w:tcPr>
          <w:p w:rsidR="00D060E0" w:rsidRPr="00772443" w:rsidRDefault="00D060E0" w:rsidP="00975A1A">
            <w:pPr>
              <w:pStyle w:val="ListParagraph"/>
              <w:numPr>
                <w:ilvl w:val="0"/>
                <w:numId w:val="21"/>
              </w:numPr>
              <w:contextualSpacing/>
            </w:pPr>
            <w:r w:rsidRPr="00772443">
              <w:t>Црвенкапа на зрну грашка</w:t>
            </w:r>
          </w:p>
        </w:tc>
        <w:tc>
          <w:tcPr>
            <w:tcW w:w="4775" w:type="dxa"/>
          </w:tcPr>
          <w:p w:rsidR="00D060E0" w:rsidRPr="00772443" w:rsidRDefault="00D060E0" w:rsidP="00975A1A">
            <w:pPr>
              <w:pStyle w:val="ListParagraph"/>
              <w:numPr>
                <w:ilvl w:val="0"/>
                <w:numId w:val="21"/>
              </w:numPr>
              <w:contextualSpacing/>
            </w:pPr>
            <w:r w:rsidRPr="00772443">
              <w:t>Улица тра-ла-ла</w:t>
            </w:r>
          </w:p>
        </w:tc>
      </w:tr>
      <w:tr w:rsidR="00D060E0" w:rsidTr="00D060E0">
        <w:tc>
          <w:tcPr>
            <w:tcW w:w="4774" w:type="dxa"/>
          </w:tcPr>
          <w:p w:rsidR="00D060E0" w:rsidRPr="00772443" w:rsidRDefault="00D060E0" w:rsidP="00975A1A">
            <w:pPr>
              <w:pStyle w:val="ListParagraph"/>
              <w:numPr>
                <w:ilvl w:val="0"/>
                <w:numId w:val="21"/>
              </w:numPr>
              <w:contextualSpacing/>
            </w:pPr>
            <w:r w:rsidRPr="00772443">
              <w:t>Радознало слонче</w:t>
            </w:r>
          </w:p>
        </w:tc>
        <w:tc>
          <w:tcPr>
            <w:tcW w:w="4775" w:type="dxa"/>
          </w:tcPr>
          <w:p w:rsidR="00D060E0" w:rsidRPr="00772443" w:rsidRDefault="00D060E0" w:rsidP="00975A1A">
            <w:pPr>
              <w:pStyle w:val="ListParagraph"/>
              <w:numPr>
                <w:ilvl w:val="0"/>
                <w:numId w:val="21"/>
              </w:numPr>
              <w:contextualSpacing/>
            </w:pPr>
            <w:r w:rsidRPr="00772443">
              <w:t>Пинокио</w:t>
            </w:r>
          </w:p>
        </w:tc>
      </w:tr>
      <w:tr w:rsidR="00D060E0" w:rsidTr="00D060E0">
        <w:tc>
          <w:tcPr>
            <w:tcW w:w="4774" w:type="dxa"/>
          </w:tcPr>
          <w:p w:rsidR="00D060E0" w:rsidRPr="00772443" w:rsidRDefault="00D060E0" w:rsidP="00975A1A">
            <w:pPr>
              <w:pStyle w:val="ListParagraph"/>
              <w:numPr>
                <w:ilvl w:val="0"/>
                <w:numId w:val="21"/>
              </w:numPr>
              <w:contextualSpacing/>
            </w:pPr>
            <w:r w:rsidRPr="00772443">
              <w:t>Ружно паче</w:t>
            </w:r>
          </w:p>
        </w:tc>
        <w:tc>
          <w:tcPr>
            <w:tcW w:w="4775" w:type="dxa"/>
          </w:tcPr>
          <w:p w:rsidR="00D060E0" w:rsidRPr="00772443" w:rsidRDefault="00D060E0" w:rsidP="00975A1A">
            <w:pPr>
              <w:pStyle w:val="ListParagraph"/>
              <w:numPr>
                <w:ilvl w:val="0"/>
                <w:numId w:val="21"/>
              </w:numPr>
              <w:contextualSpacing/>
            </w:pPr>
            <w:r w:rsidRPr="00772443">
              <w:t>Могли</w:t>
            </w:r>
          </w:p>
        </w:tc>
      </w:tr>
      <w:tr w:rsidR="00D060E0" w:rsidTr="00D060E0">
        <w:tc>
          <w:tcPr>
            <w:tcW w:w="4774" w:type="dxa"/>
          </w:tcPr>
          <w:p w:rsidR="00D060E0" w:rsidRPr="00772443" w:rsidRDefault="00D060E0" w:rsidP="00975A1A">
            <w:pPr>
              <w:pStyle w:val="ListParagraph"/>
              <w:numPr>
                <w:ilvl w:val="0"/>
                <w:numId w:val="21"/>
              </w:numPr>
              <w:contextualSpacing/>
            </w:pPr>
            <w:r w:rsidRPr="00772443">
              <w:t>Кнежеви снови</w:t>
            </w:r>
          </w:p>
        </w:tc>
        <w:tc>
          <w:tcPr>
            <w:tcW w:w="4775" w:type="dxa"/>
          </w:tcPr>
          <w:p w:rsidR="00D060E0" w:rsidRPr="00772443" w:rsidRDefault="00D060E0" w:rsidP="00975A1A">
            <w:pPr>
              <w:pStyle w:val="ListParagraph"/>
              <w:numPr>
                <w:ilvl w:val="0"/>
                <w:numId w:val="21"/>
              </w:numPr>
              <w:contextualSpacing/>
            </w:pPr>
            <w:r w:rsidRPr="00772443">
              <w:t>Прича о води</w:t>
            </w:r>
          </w:p>
        </w:tc>
      </w:tr>
      <w:tr w:rsidR="00D060E0" w:rsidTr="00D060E0">
        <w:tc>
          <w:tcPr>
            <w:tcW w:w="4774" w:type="dxa"/>
          </w:tcPr>
          <w:p w:rsidR="00D060E0" w:rsidRPr="00772443" w:rsidRDefault="00D060E0" w:rsidP="00975A1A">
            <w:pPr>
              <w:pStyle w:val="ListParagraph"/>
              <w:numPr>
                <w:ilvl w:val="0"/>
                <w:numId w:val="21"/>
              </w:numPr>
              <w:contextualSpacing/>
            </w:pPr>
            <w:r w:rsidRPr="00772443">
              <w:t>Патуљак носоња</w:t>
            </w:r>
          </w:p>
        </w:tc>
        <w:tc>
          <w:tcPr>
            <w:tcW w:w="4775" w:type="dxa"/>
          </w:tcPr>
          <w:p w:rsidR="00D060E0" w:rsidRPr="00772443" w:rsidRDefault="00D060E0" w:rsidP="00975A1A">
            <w:pPr>
              <w:pStyle w:val="ListParagraph"/>
              <w:numPr>
                <w:ilvl w:val="0"/>
                <w:numId w:val="21"/>
              </w:numPr>
              <w:contextualSpacing/>
            </w:pPr>
            <w:r w:rsidRPr="00772443">
              <w:t>Алиса у земљи чуда</w:t>
            </w:r>
          </w:p>
        </w:tc>
      </w:tr>
      <w:tr w:rsidR="00D060E0" w:rsidTr="00D060E0">
        <w:tc>
          <w:tcPr>
            <w:tcW w:w="4774" w:type="dxa"/>
          </w:tcPr>
          <w:p w:rsidR="00D060E0" w:rsidRPr="00772443" w:rsidRDefault="00D060E0" w:rsidP="00975A1A">
            <w:pPr>
              <w:pStyle w:val="ListParagraph"/>
              <w:numPr>
                <w:ilvl w:val="0"/>
                <w:numId w:val="21"/>
              </w:numPr>
              <w:contextualSpacing/>
            </w:pPr>
            <w:r w:rsidRPr="00772443">
              <w:t>Дамојед</w:t>
            </w:r>
          </w:p>
        </w:tc>
        <w:tc>
          <w:tcPr>
            <w:tcW w:w="4775" w:type="dxa"/>
          </w:tcPr>
          <w:p w:rsidR="00D060E0" w:rsidRPr="00772443" w:rsidRDefault="00D060E0" w:rsidP="00975A1A">
            <w:pPr>
              <w:pStyle w:val="ListParagraph"/>
              <w:numPr>
                <w:ilvl w:val="0"/>
                <w:numId w:val="21"/>
              </w:numPr>
              <w:contextualSpacing/>
            </w:pPr>
            <w:r w:rsidRPr="00772443">
              <w:t>Новогодишњи магични шоу – Бајковизија</w:t>
            </w:r>
          </w:p>
        </w:tc>
      </w:tr>
    </w:tbl>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 xml:space="preserve">Након обнова и премијерних извођења на репертоар </w:t>
      </w:r>
      <w:r>
        <w:t>су биле и једна обновљена</w:t>
      </w:r>
      <w:r w:rsidRPr="006E08E2">
        <w:t xml:space="preserve"> и три премијерне представе:</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jc w:val="left"/>
      </w:pPr>
      <w:r w:rsidRPr="006E08E2">
        <w:rPr>
          <w:b/>
          <w:bCs/>
        </w:rPr>
        <w:t>Обновљене представе</w:t>
      </w:r>
      <w:r w:rsidRPr="006E08E2">
        <w:t>:</w:t>
      </w:r>
      <w:r w:rsidRPr="006E08E2">
        <w:tab/>
      </w:r>
      <w:r w:rsidRPr="006E08E2">
        <w:tab/>
      </w:r>
      <w:r w:rsidRPr="006E08E2">
        <w:tab/>
      </w:r>
      <w:r w:rsidRPr="006E08E2">
        <w:tab/>
      </w:r>
      <w:r w:rsidRPr="006E08E2">
        <w:tab/>
      </w:r>
      <w:r w:rsidRPr="006E08E2">
        <w:rPr>
          <w:b/>
          <w:bCs/>
        </w:rPr>
        <w:t>Премијерне представе:</w:t>
      </w:r>
    </w:p>
    <w:p w:rsidR="00AB1CD8" w:rsidRPr="006E08E2" w:rsidRDefault="00AB1CD8" w:rsidP="007863D6">
      <w:pPr>
        <w:spacing w:line="276" w:lineRule="auto"/>
        <w:ind w:left="0" w:firstLine="720"/>
      </w:pPr>
      <w:r w:rsidRPr="006E08E2">
        <w:t xml:space="preserve"> 21. Добро јутро, лаку ноћ</w:t>
      </w:r>
      <w:r w:rsidRPr="006E08E2">
        <w:tab/>
      </w:r>
      <w:r w:rsidRPr="006E08E2">
        <w:tab/>
      </w:r>
      <w:r w:rsidRPr="006E08E2">
        <w:tab/>
      </w:r>
      <w:r w:rsidRPr="006E08E2">
        <w:tab/>
        <w:t xml:space="preserve">22. Црвенкапа </w:t>
      </w:r>
    </w:p>
    <w:p w:rsidR="00AB1CD8" w:rsidRPr="006E08E2" w:rsidRDefault="00AB1CD8" w:rsidP="007863D6">
      <w:pPr>
        <w:spacing w:line="276" w:lineRule="auto"/>
        <w:ind w:left="0" w:firstLine="0"/>
        <w:jc w:val="left"/>
      </w:pPr>
      <w:r w:rsidRPr="006E08E2">
        <w:t xml:space="preserve">      </w:t>
      </w:r>
      <w:r w:rsidRPr="006E08E2">
        <w:tab/>
        <w:t xml:space="preserve"> </w:t>
      </w:r>
      <w:r w:rsidRPr="006E08E2">
        <w:tab/>
      </w:r>
      <w:r w:rsidRPr="006E08E2">
        <w:tab/>
      </w:r>
      <w:r w:rsidRPr="006E08E2">
        <w:tab/>
      </w:r>
      <w:r w:rsidRPr="006E08E2">
        <w:tab/>
      </w:r>
      <w:r w:rsidRPr="006E08E2">
        <w:tab/>
      </w:r>
      <w:r w:rsidRPr="006E08E2">
        <w:tab/>
      </w:r>
      <w:r w:rsidRPr="006E08E2">
        <w:tab/>
        <w:t>23. Златокоса</w:t>
      </w:r>
    </w:p>
    <w:p w:rsidR="00AB1CD8" w:rsidRPr="000A3C52" w:rsidRDefault="00AB1CD8" w:rsidP="007863D6">
      <w:pPr>
        <w:spacing w:line="276" w:lineRule="auto"/>
        <w:ind w:left="0" w:firstLine="0"/>
        <w:jc w:val="left"/>
        <w:sectPr w:rsidR="00AB1CD8" w:rsidRPr="000A3C52" w:rsidSect="004D6713">
          <w:footnotePr>
            <w:pos w:val="beneathText"/>
          </w:footnotePr>
          <w:type w:val="continuous"/>
          <w:pgSz w:w="11905" w:h="16837"/>
          <w:pgMar w:top="1134" w:right="990" w:bottom="1134" w:left="1134" w:header="708" w:footer="708" w:gutter="0"/>
          <w:pgNumType w:start="0"/>
          <w:cols w:space="708"/>
          <w:titlePg/>
          <w:docGrid w:linePitch="360"/>
        </w:sectPr>
      </w:pPr>
      <w:r w:rsidRPr="006E08E2">
        <w:tab/>
      </w:r>
      <w:r w:rsidRPr="006E08E2">
        <w:tab/>
      </w:r>
      <w:r w:rsidRPr="006E08E2">
        <w:tab/>
      </w:r>
      <w:r w:rsidRPr="006E08E2">
        <w:tab/>
      </w:r>
      <w:r w:rsidRPr="006E08E2">
        <w:tab/>
      </w:r>
      <w:r w:rsidRPr="006E08E2">
        <w:tab/>
      </w:r>
      <w:r w:rsidRPr="006E08E2">
        <w:tab/>
      </w:r>
      <w:r w:rsidRPr="006E08E2">
        <w:tab/>
        <w:t>24. Оловни војник и балерина</w:t>
      </w:r>
    </w:p>
    <w:p w:rsidR="00AB1CD8" w:rsidRDefault="00AB1CD8" w:rsidP="007863D6">
      <w:pPr>
        <w:spacing w:line="276" w:lineRule="auto"/>
        <w:ind w:left="0" w:firstLine="0"/>
        <w:rPr>
          <w:b/>
          <w:bCs/>
          <w:i/>
          <w:iCs/>
        </w:rPr>
      </w:pPr>
    </w:p>
    <w:p w:rsidR="00AB1CD8" w:rsidRPr="006E08E2" w:rsidRDefault="00AB1CD8" w:rsidP="007863D6">
      <w:pPr>
        <w:spacing w:line="276" w:lineRule="auto"/>
        <w:ind w:left="0" w:firstLine="0"/>
      </w:pPr>
      <w:r w:rsidRPr="006E08E2">
        <w:t>Репризне представе игране су:</w:t>
      </w:r>
    </w:p>
    <w:p w:rsidR="00AB1CD8" w:rsidRPr="006E08E2" w:rsidRDefault="00AB1CD8" w:rsidP="00975A1A">
      <w:pPr>
        <w:pStyle w:val="ListParagraph"/>
        <w:numPr>
          <w:ilvl w:val="0"/>
          <w:numId w:val="3"/>
        </w:numPr>
        <w:spacing w:line="276" w:lineRule="auto"/>
      </w:pPr>
      <w:r w:rsidRPr="006E08E2">
        <w:t xml:space="preserve">За децу предшколских и школских установа Града Ниша </w:t>
      </w:r>
    </w:p>
    <w:p w:rsidR="00AB1CD8" w:rsidRPr="006E08E2" w:rsidRDefault="00AB1CD8" w:rsidP="00975A1A">
      <w:pPr>
        <w:pStyle w:val="ListParagraph"/>
        <w:numPr>
          <w:ilvl w:val="0"/>
          <w:numId w:val="3"/>
        </w:numPr>
        <w:spacing w:line="276" w:lineRule="auto"/>
      </w:pPr>
      <w:r w:rsidRPr="006E08E2">
        <w:t xml:space="preserve">У хуманитарне сврхе </w:t>
      </w:r>
    </w:p>
    <w:p w:rsidR="00AB1CD8" w:rsidRPr="006E08E2" w:rsidRDefault="00AB1CD8" w:rsidP="00975A1A">
      <w:pPr>
        <w:pStyle w:val="ListParagraph"/>
        <w:numPr>
          <w:ilvl w:val="0"/>
          <w:numId w:val="3"/>
        </w:numPr>
        <w:spacing w:line="276" w:lineRule="auto"/>
      </w:pPr>
      <w:r w:rsidRPr="006E08E2">
        <w:t>На фестивалима</w:t>
      </w:r>
    </w:p>
    <w:p w:rsidR="00AB1CD8" w:rsidRPr="006E08E2" w:rsidRDefault="00AB1CD8" w:rsidP="00975A1A">
      <w:pPr>
        <w:pStyle w:val="ListParagraph"/>
        <w:numPr>
          <w:ilvl w:val="0"/>
          <w:numId w:val="3"/>
        </w:numPr>
        <w:spacing w:line="276" w:lineRule="auto"/>
      </w:pPr>
      <w:r w:rsidRPr="006E08E2">
        <w:t>На гостовањима</w:t>
      </w:r>
    </w:p>
    <w:p w:rsidR="00AB1CD8" w:rsidRPr="006E08E2" w:rsidRDefault="00AB1CD8" w:rsidP="00975A1A">
      <w:pPr>
        <w:pStyle w:val="ListParagraph"/>
        <w:numPr>
          <w:ilvl w:val="0"/>
          <w:numId w:val="3"/>
        </w:numPr>
        <w:spacing w:line="276" w:lineRule="auto"/>
      </w:pPr>
      <w:r w:rsidRPr="006E08E2">
        <w:t>У склопу новогодишњег програма</w:t>
      </w:r>
    </w:p>
    <w:p w:rsidR="00AB1CD8" w:rsidRPr="000A3C52" w:rsidRDefault="00AB1CD8" w:rsidP="007863D6">
      <w:pPr>
        <w:spacing w:line="276" w:lineRule="auto"/>
        <w:ind w:left="0" w:firstLine="0"/>
        <w:rPr>
          <w:b/>
          <w:bCs/>
        </w:rPr>
      </w:pPr>
    </w:p>
    <w:p w:rsidR="00AB1CD8" w:rsidRPr="006E08E2" w:rsidRDefault="00AB1CD8" w:rsidP="007863D6">
      <w:pPr>
        <w:spacing w:line="276" w:lineRule="auto"/>
        <w:ind w:left="0" w:firstLine="0"/>
      </w:pPr>
      <w:r w:rsidRPr="006E08E2">
        <w:rPr>
          <w:b/>
          <w:bCs/>
        </w:rPr>
        <w:t>Број одиграних представа</w:t>
      </w:r>
      <w:r w:rsidRPr="006E08E2">
        <w:t>:</w:t>
      </w:r>
      <w:r w:rsidRPr="0005413F">
        <w:t xml:space="preserve"> </w:t>
      </w:r>
      <w:r w:rsidRPr="006E08E2">
        <w:t xml:space="preserve">209 (на матичној сцени и ван ње: на фестивалима и гостовањима...)  </w:t>
      </w:r>
    </w:p>
    <w:p w:rsidR="00AB1CD8" w:rsidRPr="006E08E2" w:rsidRDefault="00AB1CD8" w:rsidP="007863D6">
      <w:pPr>
        <w:spacing w:line="276" w:lineRule="auto"/>
        <w:ind w:left="0" w:firstLine="0"/>
      </w:pPr>
    </w:p>
    <w:p w:rsidR="00AB1CD8" w:rsidRDefault="00AB1CD8" w:rsidP="007863D6">
      <w:pPr>
        <w:spacing w:line="276" w:lineRule="auto"/>
        <w:ind w:left="0" w:firstLine="0"/>
      </w:pPr>
      <w:r w:rsidRPr="006E08E2">
        <w:rPr>
          <w:b/>
          <w:bCs/>
        </w:rPr>
        <w:t>Број гледалаца у 2015. години:</w:t>
      </w:r>
      <w:r w:rsidRPr="006E08E2">
        <w:t xml:space="preserve"> 27.052 (гледаоци: на матичној сцени и на гостовањима и фестивалима).</w:t>
      </w:r>
    </w:p>
    <w:p w:rsidR="00AB1CD8" w:rsidRDefault="00AB1CD8" w:rsidP="007863D6">
      <w:pPr>
        <w:spacing w:line="276" w:lineRule="auto"/>
        <w:ind w:left="0" w:firstLine="0"/>
      </w:pPr>
    </w:p>
    <w:p w:rsidR="00AB1CD8" w:rsidRPr="006E08E2" w:rsidRDefault="00AB1CD8" w:rsidP="007863D6">
      <w:pPr>
        <w:spacing w:line="276" w:lineRule="auto"/>
        <w:ind w:left="0" w:firstLine="0"/>
        <w:rPr>
          <w:b/>
          <w:bCs/>
          <w:sz w:val="22"/>
          <w:szCs w:val="22"/>
        </w:rPr>
      </w:pPr>
      <w:r w:rsidRPr="006E08E2">
        <w:rPr>
          <w:b/>
          <w:bCs/>
          <w:sz w:val="22"/>
          <w:szCs w:val="22"/>
        </w:rPr>
        <w:lastRenderedPageBreak/>
        <w:t xml:space="preserve">ФЕСТИВАЛИ </w:t>
      </w:r>
    </w:p>
    <w:p w:rsidR="00AB1CD8" w:rsidRPr="006E08E2"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pPr>
      <w:r w:rsidRPr="006E08E2">
        <w:t>Позориште је наступило на 4 такмичарскa фестивала и освојило 4 награде.</w:t>
      </w:r>
    </w:p>
    <w:p w:rsidR="00AB1CD8" w:rsidRPr="006E08E2" w:rsidRDefault="00AB1CD8" w:rsidP="007863D6">
      <w:pPr>
        <w:spacing w:line="276" w:lineRule="auto"/>
      </w:pPr>
    </w:p>
    <w:p w:rsidR="00AB1CD8" w:rsidRPr="0005413F" w:rsidRDefault="00AB1CD8" w:rsidP="00975A1A">
      <w:pPr>
        <w:pStyle w:val="ListParagraph"/>
        <w:numPr>
          <w:ilvl w:val="0"/>
          <w:numId w:val="10"/>
        </w:numPr>
        <w:shd w:val="clear" w:color="auto" w:fill="FFFFFF"/>
        <w:suppressAutoHyphens w:val="0"/>
        <w:spacing w:after="225" w:line="276" w:lineRule="auto"/>
        <w:jc w:val="left"/>
        <w:rPr>
          <w:color w:val="4B4B4B"/>
          <w:lang w:eastAsia="en-US"/>
        </w:rPr>
      </w:pPr>
      <w:r w:rsidRPr="0005413F">
        <w:rPr>
          <w:b/>
          <w:bCs/>
          <w:color w:val="4B4B4B"/>
          <w:lang w:eastAsia="en-US"/>
        </w:rPr>
        <w:t>Шеснаести интернацион</w:t>
      </w:r>
      <w:r>
        <w:rPr>
          <w:b/>
          <w:bCs/>
          <w:color w:val="4B4B4B"/>
          <w:lang w:eastAsia="en-US"/>
        </w:rPr>
        <w:t>ал</w:t>
      </w:r>
      <w:r w:rsidRPr="0005413F">
        <w:rPr>
          <w:b/>
          <w:bCs/>
          <w:color w:val="4B4B4B"/>
          <w:lang w:eastAsia="en-US"/>
        </w:rPr>
        <w:t>ни фестивал представа за децу “Магична завеса”, Трговиште, Бугарска</w:t>
      </w:r>
      <w:r w:rsidRPr="006E08E2">
        <w:rPr>
          <w:color w:val="4B4B4B"/>
          <w:lang w:val="en-US" w:eastAsia="en-US"/>
        </w:rPr>
        <w:t> </w:t>
      </w:r>
      <w:r w:rsidRPr="0005413F">
        <w:rPr>
          <w:color w:val="4B4B4B"/>
          <w:lang w:eastAsia="en-US"/>
        </w:rPr>
        <w:br/>
        <w:t>"Алиса у земљи чуда", Зоран Лозанчић</w:t>
      </w:r>
    </w:p>
    <w:p w:rsidR="00AB1CD8" w:rsidRPr="0005413F" w:rsidRDefault="00AB1CD8" w:rsidP="00975A1A">
      <w:pPr>
        <w:pStyle w:val="ListParagraph"/>
        <w:numPr>
          <w:ilvl w:val="0"/>
          <w:numId w:val="11"/>
        </w:numPr>
        <w:shd w:val="clear" w:color="auto" w:fill="FFFFFF"/>
        <w:suppressAutoHyphens w:val="0"/>
        <w:spacing w:line="276" w:lineRule="auto"/>
        <w:rPr>
          <w:color w:val="4B4B4B"/>
          <w:lang w:eastAsia="en-US"/>
        </w:rPr>
      </w:pPr>
      <w:r w:rsidRPr="006E08E2">
        <w:rPr>
          <w:color w:val="4B4B4B"/>
          <w:lang w:eastAsia="en-US"/>
        </w:rPr>
        <w:t xml:space="preserve">Стручни жири: </w:t>
      </w:r>
      <w:r w:rsidRPr="0005413F">
        <w:rPr>
          <w:color w:val="4B4B4B"/>
          <w:lang w:eastAsia="en-US"/>
        </w:rPr>
        <w:t>Награда за партнерство и синхронизацију у креирању луткарског лика</w:t>
      </w:r>
    </w:p>
    <w:p w:rsidR="00AB1CD8" w:rsidRPr="0005413F" w:rsidRDefault="00AB1CD8" w:rsidP="007863D6">
      <w:pPr>
        <w:pStyle w:val="NoSpacing"/>
        <w:rPr>
          <w:lang w:eastAsia="en-US"/>
        </w:rPr>
      </w:pPr>
    </w:p>
    <w:p w:rsidR="00AB1CD8" w:rsidRPr="0005413F" w:rsidRDefault="00AB1CD8" w:rsidP="00975A1A">
      <w:pPr>
        <w:pStyle w:val="ListParagraph"/>
        <w:numPr>
          <w:ilvl w:val="0"/>
          <w:numId w:val="10"/>
        </w:numPr>
        <w:shd w:val="clear" w:color="auto" w:fill="FFFFFF"/>
        <w:suppressAutoHyphens w:val="0"/>
        <w:spacing w:after="225" w:line="276" w:lineRule="auto"/>
        <w:jc w:val="left"/>
        <w:rPr>
          <w:color w:val="4B4B4B"/>
          <w:lang w:eastAsia="en-US"/>
        </w:rPr>
      </w:pPr>
      <w:r w:rsidRPr="0005413F">
        <w:rPr>
          <w:b/>
          <w:bCs/>
          <w:color w:val="4B4B4B"/>
          <w:lang w:eastAsia="en-US"/>
        </w:rPr>
        <w:t>Четрнаести међународни фестивал позоришта за дјецу, Бања Лука, Република Српска, БиХ</w:t>
      </w:r>
    </w:p>
    <w:p w:rsidR="00AB1CD8" w:rsidRPr="006E08E2" w:rsidRDefault="00AB1CD8" w:rsidP="007863D6">
      <w:pPr>
        <w:pStyle w:val="ListParagraph"/>
        <w:shd w:val="clear" w:color="auto" w:fill="FFFFFF"/>
        <w:suppressAutoHyphens w:val="0"/>
        <w:spacing w:after="225" w:line="276" w:lineRule="auto"/>
        <w:ind w:firstLine="0"/>
        <w:jc w:val="left"/>
        <w:rPr>
          <w:color w:val="4B4B4B"/>
          <w:lang w:val="en-US" w:eastAsia="en-US"/>
        </w:rPr>
      </w:pPr>
      <w:r w:rsidRPr="006E08E2">
        <w:rPr>
          <w:color w:val="4B4B4B"/>
          <w:lang w:val="en-US" w:eastAsia="en-US"/>
        </w:rPr>
        <w:t>„Златокоса“, режија Јелена Ђорђевић</w:t>
      </w:r>
    </w:p>
    <w:p w:rsidR="00AB1CD8" w:rsidRPr="006E08E2" w:rsidRDefault="00AB1CD8" w:rsidP="00975A1A">
      <w:pPr>
        <w:pStyle w:val="ListParagraph"/>
        <w:numPr>
          <w:ilvl w:val="0"/>
          <w:numId w:val="11"/>
        </w:numPr>
        <w:shd w:val="clear" w:color="auto" w:fill="FFFFFF"/>
        <w:suppressAutoHyphens w:val="0"/>
        <w:spacing w:after="225" w:line="276" w:lineRule="auto"/>
        <w:jc w:val="left"/>
        <w:rPr>
          <w:color w:val="4B4B4B"/>
          <w:lang w:val="en-US" w:eastAsia="en-US"/>
        </w:rPr>
      </w:pPr>
      <w:r w:rsidRPr="006E08E2">
        <w:rPr>
          <w:color w:val="4B4B4B"/>
          <w:lang w:eastAsia="en-US"/>
        </w:rPr>
        <w:t xml:space="preserve">Стручни жири: </w:t>
      </w:r>
      <w:r w:rsidRPr="006E08E2">
        <w:rPr>
          <w:color w:val="4B4B4B"/>
          <w:lang w:val="en-US" w:eastAsia="en-US"/>
        </w:rPr>
        <w:t>Специјална награда за промовисање универзалне идеје о људској слободи</w:t>
      </w:r>
    </w:p>
    <w:p w:rsidR="00AB1CD8" w:rsidRPr="007863D6" w:rsidRDefault="00AB1CD8" w:rsidP="007863D6">
      <w:pPr>
        <w:pStyle w:val="NoSpacing"/>
      </w:pPr>
      <w:r w:rsidRPr="006E08E2">
        <w:rPr>
          <w:lang w:val="en-US" w:eastAsia="en-US"/>
        </w:rPr>
        <w:t> </w:t>
      </w:r>
    </w:p>
    <w:p w:rsidR="00AB1CD8" w:rsidRPr="0005413F" w:rsidRDefault="00AB1CD8" w:rsidP="00975A1A">
      <w:pPr>
        <w:pStyle w:val="ListParagraph"/>
        <w:numPr>
          <w:ilvl w:val="0"/>
          <w:numId w:val="10"/>
        </w:numPr>
        <w:shd w:val="clear" w:color="auto" w:fill="FFFFFF"/>
        <w:suppressAutoHyphens w:val="0"/>
        <w:spacing w:after="225" w:line="276" w:lineRule="auto"/>
        <w:jc w:val="left"/>
        <w:rPr>
          <w:color w:val="4B4B4B"/>
          <w:lang w:eastAsia="en-US"/>
        </w:rPr>
      </w:pPr>
      <w:r w:rsidRPr="0005413F">
        <w:rPr>
          <w:b/>
          <w:bCs/>
          <w:color w:val="4B4B4B"/>
          <w:lang w:eastAsia="en-US"/>
        </w:rPr>
        <w:t>Дванаести дечји позориишни фестивал „Позориште Звездариште“, Београд</w:t>
      </w:r>
    </w:p>
    <w:p w:rsidR="00AB1CD8" w:rsidRPr="0005413F" w:rsidRDefault="00AB1CD8" w:rsidP="007863D6">
      <w:pPr>
        <w:pStyle w:val="ListParagraph"/>
        <w:shd w:val="clear" w:color="auto" w:fill="FFFFFF"/>
        <w:suppressAutoHyphens w:val="0"/>
        <w:spacing w:after="225" w:line="276" w:lineRule="auto"/>
        <w:ind w:firstLine="0"/>
        <w:jc w:val="left"/>
        <w:rPr>
          <w:color w:val="4B4B4B"/>
          <w:lang w:eastAsia="en-US"/>
        </w:rPr>
      </w:pPr>
      <w:r w:rsidRPr="0005413F">
        <w:rPr>
          <w:color w:val="4B4B4B"/>
          <w:lang w:eastAsia="en-US"/>
        </w:rPr>
        <w:t>„Алиса у земљи чуда“, режија Зоран Лозанчић</w:t>
      </w:r>
    </w:p>
    <w:p w:rsidR="00AB1CD8" w:rsidRPr="0005413F" w:rsidRDefault="00AB1CD8" w:rsidP="00975A1A">
      <w:pPr>
        <w:pStyle w:val="ListParagraph"/>
        <w:numPr>
          <w:ilvl w:val="0"/>
          <w:numId w:val="11"/>
        </w:numPr>
        <w:shd w:val="clear" w:color="auto" w:fill="FFFFFF"/>
        <w:suppressAutoHyphens w:val="0"/>
        <w:spacing w:line="276" w:lineRule="auto"/>
        <w:jc w:val="left"/>
        <w:rPr>
          <w:color w:val="4B4B4B"/>
          <w:lang w:eastAsia="en-US"/>
        </w:rPr>
      </w:pPr>
      <w:r w:rsidRPr="006E08E2">
        <w:rPr>
          <w:color w:val="4B4B4B"/>
          <w:lang w:eastAsia="en-US"/>
        </w:rPr>
        <w:t xml:space="preserve">Стручни жири: </w:t>
      </w:r>
      <w:r w:rsidRPr="0005413F">
        <w:rPr>
          <w:color w:val="4B4B4B"/>
          <w:lang w:eastAsia="en-US"/>
        </w:rPr>
        <w:t>Награда за анимацију лутке (ансамбл представе)</w:t>
      </w:r>
    </w:p>
    <w:p w:rsidR="00AB1CD8" w:rsidRPr="006E08E2" w:rsidRDefault="00AB1CD8" w:rsidP="00975A1A">
      <w:pPr>
        <w:pStyle w:val="ListParagraph"/>
        <w:numPr>
          <w:ilvl w:val="0"/>
          <w:numId w:val="11"/>
        </w:numPr>
        <w:shd w:val="clear" w:color="auto" w:fill="FFFFFF"/>
        <w:suppressAutoHyphens w:val="0"/>
        <w:spacing w:line="276" w:lineRule="auto"/>
        <w:jc w:val="left"/>
        <w:rPr>
          <w:color w:val="4B4B4B"/>
          <w:lang w:val="en-US" w:eastAsia="en-US"/>
        </w:rPr>
      </w:pPr>
      <w:r w:rsidRPr="006E08E2">
        <w:rPr>
          <w:color w:val="4B4B4B"/>
          <w:lang w:eastAsia="en-US"/>
        </w:rPr>
        <w:t xml:space="preserve">Дечји жири: </w:t>
      </w:r>
      <w:r w:rsidRPr="006E08E2">
        <w:rPr>
          <w:color w:val="4B4B4B"/>
          <w:lang w:val="en-US" w:eastAsia="en-US"/>
        </w:rPr>
        <w:t xml:space="preserve">Прва награда </w:t>
      </w:r>
    </w:p>
    <w:p w:rsidR="00AB1CD8" w:rsidRPr="006E08E2" w:rsidRDefault="00AB1CD8" w:rsidP="007863D6">
      <w:pPr>
        <w:pStyle w:val="NoSpacing"/>
        <w:rPr>
          <w:lang w:val="en-US" w:eastAsia="en-US"/>
        </w:rPr>
      </w:pPr>
      <w:r w:rsidRPr="006E08E2">
        <w:rPr>
          <w:lang w:val="en-US" w:eastAsia="en-US"/>
        </w:rPr>
        <w:t> </w:t>
      </w:r>
    </w:p>
    <w:p w:rsidR="00AB1CD8" w:rsidRPr="006E08E2" w:rsidRDefault="00AB1CD8" w:rsidP="00975A1A">
      <w:pPr>
        <w:pStyle w:val="ListParagraph"/>
        <w:numPr>
          <w:ilvl w:val="0"/>
          <w:numId w:val="10"/>
        </w:numPr>
        <w:shd w:val="clear" w:color="auto" w:fill="FFFFFF"/>
        <w:suppressAutoHyphens w:val="0"/>
        <w:spacing w:after="225" w:line="276" w:lineRule="auto"/>
        <w:jc w:val="left"/>
        <w:rPr>
          <w:color w:val="4B4B4B"/>
          <w:lang w:val="en-US" w:eastAsia="en-US"/>
        </w:rPr>
      </w:pPr>
      <w:r w:rsidRPr="006E08E2">
        <w:rPr>
          <w:b/>
          <w:bCs/>
          <w:color w:val="4B4B4B"/>
          <w:lang w:val="en-US" w:eastAsia="en-US"/>
        </w:rPr>
        <w:t>Четрдесет шести сусрети професионалних позоришта лутака Србије, Ниш</w:t>
      </w:r>
    </w:p>
    <w:p w:rsidR="00AB1CD8" w:rsidRPr="006E08E2" w:rsidRDefault="00AB1CD8" w:rsidP="007863D6">
      <w:pPr>
        <w:pStyle w:val="ListParagraph"/>
        <w:shd w:val="clear" w:color="auto" w:fill="FFFFFF"/>
        <w:suppressAutoHyphens w:val="0"/>
        <w:spacing w:after="225" w:line="276" w:lineRule="auto"/>
        <w:ind w:firstLine="0"/>
        <w:jc w:val="left"/>
        <w:rPr>
          <w:color w:val="4B4B4B"/>
          <w:lang w:eastAsia="en-US"/>
        </w:rPr>
      </w:pPr>
      <w:r w:rsidRPr="006E08E2">
        <w:rPr>
          <w:color w:val="4B4B4B"/>
          <w:lang w:val="en-US" w:eastAsia="en-US"/>
        </w:rPr>
        <w:t>„Оловни војник и балерина“, режија Дарко Ковачовски</w:t>
      </w:r>
    </w:p>
    <w:p w:rsidR="00AB1CD8" w:rsidRPr="006E08E2" w:rsidRDefault="00AB1CD8" w:rsidP="007863D6">
      <w:pPr>
        <w:pStyle w:val="ListParagraph"/>
        <w:shd w:val="clear" w:color="auto" w:fill="FFFFFF"/>
        <w:suppressAutoHyphens w:val="0"/>
        <w:spacing w:after="225" w:line="276" w:lineRule="auto"/>
        <w:ind w:firstLine="0"/>
        <w:jc w:val="left"/>
        <w:rPr>
          <w:color w:val="4B4B4B"/>
          <w:lang w:eastAsia="en-US"/>
        </w:rPr>
      </w:pPr>
    </w:p>
    <w:p w:rsidR="00AB1CD8" w:rsidRPr="0005413F" w:rsidRDefault="00AB1CD8" w:rsidP="00975A1A">
      <w:pPr>
        <w:pStyle w:val="ListParagraph"/>
        <w:numPr>
          <w:ilvl w:val="0"/>
          <w:numId w:val="11"/>
        </w:numPr>
        <w:shd w:val="clear" w:color="auto" w:fill="FFFFFF"/>
        <w:suppressAutoHyphens w:val="0"/>
        <w:spacing w:line="276" w:lineRule="auto"/>
        <w:jc w:val="left"/>
        <w:rPr>
          <w:color w:val="4B4B4B"/>
          <w:lang w:eastAsia="en-US"/>
        </w:rPr>
      </w:pPr>
      <w:r w:rsidRPr="006E08E2">
        <w:rPr>
          <w:color w:val="4B4B4B"/>
          <w:lang w:eastAsia="en-US"/>
        </w:rPr>
        <w:t xml:space="preserve">Стручни жири: </w:t>
      </w:r>
      <w:r w:rsidRPr="0005413F">
        <w:rPr>
          <w:color w:val="4B4B4B"/>
          <w:lang w:eastAsia="en-US"/>
        </w:rPr>
        <w:t>Награда за очување традиције дуге марионете</w:t>
      </w:r>
    </w:p>
    <w:p w:rsidR="00AB1CD8" w:rsidRPr="0005413F" w:rsidRDefault="00AB1CD8" w:rsidP="00975A1A">
      <w:pPr>
        <w:pStyle w:val="ListParagraph"/>
        <w:numPr>
          <w:ilvl w:val="0"/>
          <w:numId w:val="11"/>
        </w:numPr>
        <w:shd w:val="clear" w:color="auto" w:fill="FFFFFF"/>
        <w:suppressAutoHyphens w:val="0"/>
        <w:spacing w:line="276" w:lineRule="auto"/>
        <w:jc w:val="left"/>
        <w:rPr>
          <w:color w:val="4B4B4B"/>
          <w:lang w:eastAsia="en-US"/>
        </w:rPr>
      </w:pPr>
      <w:r w:rsidRPr="006E08E2">
        <w:rPr>
          <w:color w:val="4B4B4B"/>
          <w:lang w:eastAsia="en-US"/>
        </w:rPr>
        <w:t xml:space="preserve">Дечји жири: </w:t>
      </w:r>
      <w:r w:rsidRPr="0005413F">
        <w:rPr>
          <w:color w:val="4B4B4B"/>
          <w:lang w:eastAsia="en-US"/>
        </w:rPr>
        <w:t>Награда за луткарске чаролије</w:t>
      </w:r>
    </w:p>
    <w:p w:rsidR="00AB1CD8" w:rsidRPr="0005413F" w:rsidRDefault="00AB1CD8" w:rsidP="007863D6">
      <w:pPr>
        <w:pStyle w:val="NoSpacing"/>
        <w:rPr>
          <w:lang w:eastAsia="en-US"/>
        </w:rPr>
      </w:pPr>
      <w:r w:rsidRPr="006E08E2">
        <w:rPr>
          <w:lang w:val="en-US" w:eastAsia="en-US"/>
        </w:rPr>
        <w:t> </w:t>
      </w:r>
    </w:p>
    <w:p w:rsidR="00AB1CD8" w:rsidRPr="006E08E2" w:rsidRDefault="00AB1CD8" w:rsidP="007863D6">
      <w:pPr>
        <w:spacing w:line="276" w:lineRule="auto"/>
        <w:ind w:left="0" w:firstLine="0"/>
        <w:rPr>
          <w:b/>
          <w:bCs/>
        </w:rPr>
      </w:pPr>
    </w:p>
    <w:p w:rsidR="00AB1CD8" w:rsidRPr="006E08E2" w:rsidRDefault="00AB1CD8" w:rsidP="007863D6">
      <w:pPr>
        <w:spacing w:line="276" w:lineRule="auto"/>
        <w:ind w:left="0" w:firstLine="0"/>
        <w:rPr>
          <w:rStyle w:val="msonormal0"/>
          <w:b/>
          <w:bCs/>
        </w:rPr>
      </w:pPr>
      <w:r w:rsidRPr="006E08E2">
        <w:rPr>
          <w:rStyle w:val="msonormal0"/>
        </w:rPr>
        <w:t xml:space="preserve">За наведене фестивале и трошкове путовања у земљи и иностранству утрошена су средства у износу од </w:t>
      </w:r>
      <w:r>
        <w:rPr>
          <w:rStyle w:val="msonormal0"/>
        </w:rPr>
        <w:t>807.408,00</w:t>
      </w:r>
      <w:r w:rsidRPr="006E08E2">
        <w:rPr>
          <w:rStyle w:val="msonormal0"/>
        </w:rPr>
        <w:t xml:space="preserve"> динара и то:</w:t>
      </w:r>
    </w:p>
    <w:p w:rsidR="00AB1CD8" w:rsidRPr="006E08E2" w:rsidRDefault="00AB1CD8" w:rsidP="00975A1A">
      <w:pPr>
        <w:pStyle w:val="ListParagraph"/>
        <w:numPr>
          <w:ilvl w:val="0"/>
          <w:numId w:val="4"/>
        </w:numPr>
        <w:spacing w:line="276" w:lineRule="auto"/>
        <w:rPr>
          <w:rStyle w:val="msonormal0"/>
        </w:rPr>
      </w:pPr>
      <w:r>
        <w:rPr>
          <w:rStyle w:val="msonormal0"/>
        </w:rPr>
        <w:t>406.950,00</w:t>
      </w:r>
      <w:r w:rsidRPr="006E08E2">
        <w:rPr>
          <w:rStyle w:val="msonormal0"/>
        </w:rPr>
        <w:t xml:space="preserve">  динара из буџета Града</w:t>
      </w:r>
    </w:p>
    <w:p w:rsidR="00AB1CD8" w:rsidRPr="006E08E2" w:rsidRDefault="00AB1CD8" w:rsidP="00975A1A">
      <w:pPr>
        <w:pStyle w:val="ListParagraph"/>
        <w:numPr>
          <w:ilvl w:val="0"/>
          <w:numId w:val="4"/>
        </w:numPr>
        <w:spacing w:line="276" w:lineRule="auto"/>
        <w:rPr>
          <w:rStyle w:val="msonormal0"/>
        </w:rPr>
      </w:pPr>
      <w:r>
        <w:rPr>
          <w:rStyle w:val="msonormal0"/>
        </w:rPr>
        <w:t>400.458,00</w:t>
      </w:r>
      <w:r w:rsidRPr="006E08E2">
        <w:rPr>
          <w:rStyle w:val="msonormal0"/>
        </w:rPr>
        <w:t xml:space="preserve">  динара сопствена средства </w:t>
      </w:r>
    </w:p>
    <w:p w:rsidR="00AB1CD8" w:rsidRPr="006E08E2" w:rsidRDefault="00AB1CD8" w:rsidP="007863D6">
      <w:pPr>
        <w:spacing w:line="276" w:lineRule="auto"/>
        <w:ind w:left="0" w:firstLine="0"/>
        <w:rPr>
          <w:b/>
          <w:bCs/>
        </w:rPr>
      </w:pPr>
    </w:p>
    <w:p w:rsidR="00AB1CD8" w:rsidRPr="00DD1A62" w:rsidRDefault="00AB1CD8" w:rsidP="007863D6">
      <w:pPr>
        <w:spacing w:line="276" w:lineRule="auto"/>
        <w:ind w:left="0" w:firstLine="0"/>
        <w:rPr>
          <w:b/>
          <w:bCs/>
        </w:rPr>
      </w:pPr>
    </w:p>
    <w:p w:rsidR="00AB1CD8" w:rsidRDefault="00AB1CD8" w:rsidP="007863D6">
      <w:pPr>
        <w:spacing w:line="276" w:lineRule="auto"/>
        <w:ind w:left="0" w:firstLine="0"/>
        <w:rPr>
          <w:b/>
          <w:bCs/>
        </w:rPr>
      </w:pPr>
      <w:r w:rsidRPr="006E08E2">
        <w:rPr>
          <w:b/>
          <w:bCs/>
        </w:rPr>
        <w:t>Гостовања других позоришта и позоришних трупа у Позоришту лутака:</w:t>
      </w:r>
    </w:p>
    <w:p w:rsidR="00AB1CD8" w:rsidRPr="00DD1A62" w:rsidRDefault="00AB1CD8" w:rsidP="007863D6">
      <w:pPr>
        <w:spacing w:line="276" w:lineRule="auto"/>
        <w:ind w:left="0" w:firstLine="0"/>
        <w:rPr>
          <w:b/>
          <w:bCs/>
        </w:rPr>
      </w:pPr>
    </w:p>
    <w:p w:rsidR="00AB1CD8" w:rsidRPr="006E08E2" w:rsidRDefault="00AB1CD8" w:rsidP="007863D6">
      <w:pPr>
        <w:pStyle w:val="NoSpacing"/>
      </w:pPr>
    </w:p>
    <w:p w:rsidR="00AB1CD8" w:rsidRPr="006E08E2" w:rsidRDefault="00AB1CD8" w:rsidP="007863D6">
      <w:pPr>
        <w:pStyle w:val="NoSpacing"/>
        <w:spacing w:line="276" w:lineRule="auto"/>
        <w:ind w:left="0" w:firstLine="0"/>
        <w:rPr>
          <w:b/>
          <w:bCs/>
        </w:rPr>
      </w:pPr>
      <w:r w:rsidRPr="006E08E2">
        <w:rPr>
          <w:b/>
          <w:bCs/>
        </w:rPr>
        <w:t>Прво приградско позориште Лазаревац, јануар 2015. године</w:t>
      </w:r>
    </w:p>
    <w:p w:rsidR="00AB1CD8" w:rsidRPr="006E08E2" w:rsidRDefault="00AB1CD8" w:rsidP="007863D6">
      <w:pPr>
        <w:pStyle w:val="NoSpacing"/>
        <w:spacing w:line="276" w:lineRule="auto"/>
        <w:ind w:left="0" w:firstLine="0"/>
      </w:pPr>
      <w:r w:rsidRPr="006E08E2">
        <w:lastRenderedPageBreak/>
        <w:t>Извођење представе „Марко Краљевић и Муса Кесеџија“.</w:t>
      </w: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Студентски културни центар, април 2015. године</w:t>
      </w:r>
    </w:p>
    <w:p w:rsidR="00AB1CD8" w:rsidRPr="006E08E2" w:rsidRDefault="00AB1CD8" w:rsidP="007863D6">
      <w:pPr>
        <w:pStyle w:val="NoSpacing"/>
        <w:spacing w:line="276" w:lineRule="auto"/>
        <w:ind w:left="0" w:firstLine="0"/>
        <w:rPr>
          <w:color w:val="141823"/>
          <w:shd w:val="clear" w:color="auto" w:fill="FFFFFF"/>
        </w:rPr>
      </w:pPr>
      <w:r w:rsidRPr="006E08E2">
        <w:rPr>
          <w:color w:val="141823"/>
          <w:shd w:val="clear" w:color="auto" w:fill="FFFFFF"/>
        </w:rPr>
        <w:t>Чудо у Шаргану</w:t>
      </w:r>
    </w:p>
    <w:p w:rsidR="00AB1CD8" w:rsidRPr="006E08E2" w:rsidRDefault="00AB1CD8" w:rsidP="007863D6">
      <w:pPr>
        <w:pStyle w:val="NoSpacing"/>
        <w:spacing w:line="276" w:lineRule="auto"/>
        <w:ind w:left="0" w:firstLine="0"/>
        <w:rPr>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 xml:space="preserve">Гимназија „Светозар Марковић“, април 2015. </w:t>
      </w:r>
    </w:p>
    <w:p w:rsidR="00AB1CD8" w:rsidRPr="006E08E2" w:rsidRDefault="00AB1CD8" w:rsidP="007863D6">
      <w:pPr>
        <w:pStyle w:val="NoSpacing"/>
        <w:spacing w:line="276" w:lineRule="auto"/>
        <w:ind w:left="0" w:firstLine="0"/>
        <w:rPr>
          <w:color w:val="141823"/>
          <w:shd w:val="clear" w:color="auto" w:fill="FFFFFF"/>
        </w:rPr>
      </w:pPr>
      <w:r w:rsidRPr="006E08E2">
        <w:rPr>
          <w:color w:val="141823"/>
          <w:shd w:val="clear" w:color="auto" w:fill="FFFFFF"/>
        </w:rPr>
        <w:t>Извођење представе „Сумњиво лице“</w:t>
      </w: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Посета чланова Уније срдењошколаца“, април 2015. године</w:t>
      </w:r>
    </w:p>
    <w:p w:rsidR="00AB1CD8" w:rsidRPr="006E08E2" w:rsidRDefault="00AB1CD8" w:rsidP="007863D6">
      <w:pPr>
        <w:pStyle w:val="NoSpacing"/>
        <w:spacing w:line="276" w:lineRule="auto"/>
        <w:ind w:left="0" w:firstLine="0"/>
        <w:rPr>
          <w:color w:val="141823"/>
          <w:shd w:val="clear" w:color="auto" w:fill="FFFFFF"/>
        </w:rPr>
      </w:pPr>
      <w:r w:rsidRPr="006E08E2">
        <w:rPr>
          <w:color w:val="141823"/>
          <w:shd w:val="clear" w:color="auto" w:fill="FFFFFF"/>
        </w:rPr>
        <w:t>У оквиру пројекта „Средљњошколци за средњошколце“, Позориште лутака је припремило радионице за чланове Уније средњошколаца.</w:t>
      </w: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Дани македонске културе у Нишу, септембар 2015. године</w:t>
      </w: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Аматерско позориште Прокупље „О-рук“, септембар 2015. године</w:t>
      </w:r>
    </w:p>
    <w:p w:rsidR="00AB1CD8" w:rsidRPr="006E08E2" w:rsidRDefault="00AB1CD8" w:rsidP="007863D6">
      <w:pPr>
        <w:pStyle w:val="NoSpacing"/>
        <w:spacing w:line="276" w:lineRule="auto"/>
        <w:ind w:left="0" w:firstLine="0"/>
        <w:rPr>
          <w:color w:val="141823"/>
          <w:shd w:val="clear" w:color="auto" w:fill="FFFFFF"/>
        </w:rPr>
      </w:pPr>
      <w:r w:rsidRPr="006E08E2">
        <w:rPr>
          <w:color w:val="141823"/>
          <w:shd w:val="clear" w:color="auto" w:fill="FFFFFF"/>
        </w:rPr>
        <w:t>Извођење представе „Љубав, навика, паника“</w:t>
      </w:r>
    </w:p>
    <w:p w:rsidR="00AB1CD8" w:rsidRPr="006E08E2" w:rsidRDefault="00AB1CD8" w:rsidP="007863D6">
      <w:pPr>
        <w:pStyle w:val="NoSpacing"/>
        <w:spacing w:line="276" w:lineRule="auto"/>
        <w:ind w:left="0" w:firstLine="0"/>
        <w:rPr>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Дипломска представа Уроша Милојевића, септембар 2015. године</w:t>
      </w:r>
    </w:p>
    <w:p w:rsidR="00AB1CD8" w:rsidRPr="006E08E2" w:rsidRDefault="00AB1CD8" w:rsidP="007863D6">
      <w:pPr>
        <w:pStyle w:val="NoSpacing"/>
        <w:spacing w:line="276" w:lineRule="auto"/>
        <w:ind w:left="0" w:firstLine="0"/>
        <w:rPr>
          <w:color w:val="141823"/>
          <w:shd w:val="clear" w:color="auto" w:fill="FFFFFF"/>
        </w:rPr>
      </w:pPr>
      <w:r w:rsidRPr="006E08E2">
        <w:rPr>
          <w:color w:val="141823"/>
          <w:shd w:val="clear" w:color="auto" w:fill="FFFFFF"/>
        </w:rPr>
        <w:t>Глумац сам глумац</w:t>
      </w: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r w:rsidRPr="006E08E2">
        <w:rPr>
          <w:b/>
          <w:bCs/>
          <w:color w:val="141823"/>
          <w:shd w:val="clear" w:color="auto" w:fill="FFFFFF"/>
        </w:rPr>
        <w:t>Гостовање француске позоришне Трупе Клемента Перетјатка, окотбар 2015. године</w:t>
      </w:r>
    </w:p>
    <w:p w:rsidR="00AB1CD8" w:rsidRPr="006E08E2" w:rsidRDefault="00AB1CD8" w:rsidP="00975A1A">
      <w:pPr>
        <w:pStyle w:val="NoSpacing"/>
        <w:numPr>
          <w:ilvl w:val="0"/>
          <w:numId w:val="20"/>
        </w:numPr>
        <w:spacing w:line="276" w:lineRule="auto"/>
        <w:rPr>
          <w:color w:val="141823"/>
          <w:shd w:val="clear" w:color="auto" w:fill="FFFFFF"/>
        </w:rPr>
      </w:pPr>
      <w:r w:rsidRPr="006E08E2">
        <w:rPr>
          <w:color w:val="141823"/>
          <w:shd w:val="clear" w:color="auto" w:fill="FFFFFF"/>
        </w:rPr>
        <w:t>Изведена представа „Долина јабука“</w:t>
      </w:r>
    </w:p>
    <w:p w:rsidR="00AB1CD8" w:rsidRPr="006E08E2" w:rsidRDefault="00AB1CD8" w:rsidP="00975A1A">
      <w:pPr>
        <w:pStyle w:val="NoSpacing"/>
        <w:numPr>
          <w:ilvl w:val="0"/>
          <w:numId w:val="20"/>
        </w:numPr>
        <w:spacing w:line="276" w:lineRule="auto"/>
        <w:rPr>
          <w:color w:val="141823"/>
          <w:shd w:val="clear" w:color="auto" w:fill="FFFFFF"/>
        </w:rPr>
      </w:pPr>
      <w:r w:rsidRPr="006E08E2">
        <w:rPr>
          <w:color w:val="141823"/>
          <w:shd w:val="clear" w:color="auto" w:fill="FFFFFF"/>
        </w:rPr>
        <w:t>Одржана радионица глуме</w:t>
      </w: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color w:val="141823"/>
          <w:shd w:val="clear" w:color="auto" w:fill="FFFFFF"/>
        </w:rPr>
      </w:pPr>
    </w:p>
    <w:p w:rsidR="00AB1CD8" w:rsidRPr="006E08E2" w:rsidRDefault="00AB1CD8" w:rsidP="007863D6">
      <w:pPr>
        <w:pStyle w:val="NoSpacing"/>
        <w:spacing w:line="276" w:lineRule="auto"/>
        <w:ind w:left="0" w:firstLine="0"/>
        <w:rPr>
          <w:b/>
          <w:bCs/>
        </w:rPr>
      </w:pPr>
      <w:r w:rsidRPr="006E08E2">
        <w:rPr>
          <w:b/>
          <w:bCs/>
        </w:rPr>
        <w:t>ХУМАНИТАРНЕ АКЦИЈЕ</w:t>
      </w:r>
    </w:p>
    <w:p w:rsidR="00AB1CD8" w:rsidRPr="006E08E2" w:rsidRDefault="00AB1CD8" w:rsidP="007863D6">
      <w:pPr>
        <w:pStyle w:val="NoSpacing"/>
        <w:spacing w:line="276" w:lineRule="auto"/>
        <w:ind w:left="0" w:firstLine="0"/>
      </w:pPr>
    </w:p>
    <w:p w:rsidR="00AB1CD8" w:rsidRPr="006E08E2" w:rsidRDefault="00AB1CD8" w:rsidP="007863D6">
      <w:pPr>
        <w:spacing w:line="276" w:lineRule="auto"/>
        <w:ind w:left="0" w:firstLine="0"/>
      </w:pPr>
      <w:r w:rsidRPr="006E08E2">
        <w:t>У оквиру сталне сарадње коју имамо са већином  удружења и невладиних организација, које се баве децом са посебним потребама, чланови удружења са пратиоцима били су наша стална публика на слободним представама које се играју четвртком и недељом.</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 xml:space="preserve">Наиме, они су у континуитету добијали одређени број бесплатних улазница и пратили заједно са осталом децом све наше представе, а за неке од њих организовали смо и хуманитарне акције. </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Посебну сарадњу смо имали са домом „Душко Радовић“, Дечијом установом „Мара“, Специјалном основном школом 14.октобар, Центром за социјални рад, Дечијом клиником КЦ Ниш, Сигурном кућом, Удружењем самохраних мајки, Удружењем незапослених, Удружењем хранитеља, НУРОДР-ом (Национално удружење род</w:t>
      </w:r>
      <w:r>
        <w:t>и</w:t>
      </w:r>
      <w:r w:rsidRPr="006E08E2">
        <w:t>теља деце оболелих од рака), Дечјом клиником, Домом за одрасла и инвалидна лица из Дољ</w:t>
      </w:r>
      <w:r>
        <w:t>е</w:t>
      </w:r>
      <w:r w:rsidRPr="006E08E2">
        <w:t>вца.</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Сарадња са овим установама и удружењима огледала се у:</w:t>
      </w:r>
    </w:p>
    <w:p w:rsidR="00AB1CD8" w:rsidRPr="006E08E2" w:rsidRDefault="00AB1CD8" w:rsidP="007863D6">
      <w:pPr>
        <w:spacing w:line="276" w:lineRule="auto"/>
        <w:ind w:left="0" w:firstLine="0"/>
      </w:pPr>
    </w:p>
    <w:p w:rsidR="00AB1CD8" w:rsidRPr="006E08E2" w:rsidRDefault="00AB1CD8" w:rsidP="00975A1A">
      <w:pPr>
        <w:pStyle w:val="ListParagraph"/>
        <w:numPr>
          <w:ilvl w:val="0"/>
          <w:numId w:val="2"/>
        </w:numPr>
        <w:spacing w:line="276" w:lineRule="auto"/>
      </w:pPr>
      <w:r w:rsidRPr="006E08E2">
        <w:t>Редовном одржавању представа током целе године или у простору самог Позоришта лутака или у просторијама ових инстуитуција;</w:t>
      </w:r>
    </w:p>
    <w:p w:rsidR="00AB1CD8" w:rsidRPr="006E08E2" w:rsidRDefault="00AB1CD8" w:rsidP="00975A1A">
      <w:pPr>
        <w:pStyle w:val="ListParagraph"/>
        <w:numPr>
          <w:ilvl w:val="0"/>
          <w:numId w:val="2"/>
        </w:numPr>
        <w:spacing w:line="276" w:lineRule="auto"/>
      </w:pPr>
      <w:r w:rsidRPr="006E08E2">
        <w:t>Одржавању тематских акција на иницијативу неких од ових институција;</w:t>
      </w:r>
    </w:p>
    <w:p w:rsidR="00AB1CD8" w:rsidRPr="006E08E2" w:rsidRDefault="00AB1CD8" w:rsidP="00975A1A">
      <w:pPr>
        <w:pStyle w:val="ListParagraph"/>
        <w:numPr>
          <w:ilvl w:val="0"/>
          <w:numId w:val="2"/>
        </w:numPr>
        <w:spacing w:line="276" w:lineRule="auto"/>
      </w:pPr>
      <w:r w:rsidRPr="006E08E2">
        <w:t>Одржавању хуманитраних представа поводом новогодишњих представа;</w:t>
      </w:r>
    </w:p>
    <w:p w:rsidR="00AB1CD8" w:rsidRDefault="00AB1CD8" w:rsidP="007863D6">
      <w:pPr>
        <w:spacing w:line="276" w:lineRule="auto"/>
        <w:ind w:left="0" w:firstLine="0"/>
        <w:rPr>
          <w:b/>
          <w:bCs/>
        </w:rPr>
      </w:pPr>
    </w:p>
    <w:p w:rsidR="00AB1CD8" w:rsidRPr="00DD1A62" w:rsidRDefault="00AB1CD8" w:rsidP="007863D6">
      <w:pPr>
        <w:spacing w:line="276" w:lineRule="auto"/>
        <w:ind w:left="0" w:firstLine="0"/>
        <w:rPr>
          <w:b/>
          <w:bCs/>
        </w:rPr>
      </w:pPr>
    </w:p>
    <w:p w:rsidR="00AB1CD8" w:rsidRPr="006E08E2" w:rsidRDefault="00AB1CD8" w:rsidP="007863D6">
      <w:pPr>
        <w:spacing w:line="276" w:lineRule="auto"/>
        <w:ind w:left="0" w:firstLine="0"/>
        <w:rPr>
          <w:b/>
          <w:bCs/>
        </w:rPr>
      </w:pPr>
      <w:r w:rsidRPr="006E08E2">
        <w:rPr>
          <w:b/>
          <w:bCs/>
        </w:rPr>
        <w:t xml:space="preserve">САРАДЊА СА ИНСТИТУЦИЈАМА </w:t>
      </w:r>
    </w:p>
    <w:p w:rsidR="00AB1CD8" w:rsidRPr="00DD1A62" w:rsidRDefault="00AB1CD8" w:rsidP="007863D6">
      <w:pPr>
        <w:pStyle w:val="NoSpacing"/>
        <w:spacing w:line="276" w:lineRule="auto"/>
        <w:ind w:left="0" w:firstLine="0"/>
      </w:pPr>
    </w:p>
    <w:p w:rsidR="00AB1CD8" w:rsidRPr="006E08E2" w:rsidRDefault="00AB1CD8" w:rsidP="007863D6">
      <w:pPr>
        <w:spacing w:line="276" w:lineRule="auto"/>
        <w:ind w:left="0" w:firstLine="0"/>
        <w:rPr>
          <w:b/>
          <w:bCs/>
        </w:rPr>
      </w:pPr>
      <w:r w:rsidRPr="006E08E2">
        <w:rPr>
          <w:b/>
          <w:bCs/>
        </w:rPr>
        <w:t>Сарадња са институцијама на  реализацији Програма за децу и других програма из области културе</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У 2015. години Позориште је развило, наставило и остварило сарадњу са већином културних установа у Граду: Француским културним центром у Нишу, Народном библиотеком - дечјим одељењем,  Уметничком школом у Нишу, предузећем Тржница у Нишу, невладиним организацијама које се баве децом, Школом моде и лепоте, Удружењем „Млади амбасадори“, Студентским културним центром и Академским позориштем, Филозофским факултетом, Бугарским конзулатом, Унијом средњошколаца, Удружењем волонтера.</w:t>
      </w:r>
    </w:p>
    <w:p w:rsidR="00AB1CD8" w:rsidRPr="006E08E2" w:rsidRDefault="00AB1CD8" w:rsidP="007863D6">
      <w:pPr>
        <w:spacing w:line="276" w:lineRule="auto"/>
        <w:ind w:left="0" w:firstLine="0"/>
        <w:rPr>
          <w:b/>
          <w:bCs/>
        </w:rPr>
      </w:pPr>
    </w:p>
    <w:p w:rsidR="00AB1CD8" w:rsidRPr="006E08E2" w:rsidRDefault="00AB1CD8" w:rsidP="007863D6">
      <w:pPr>
        <w:pStyle w:val="NoSpacing"/>
        <w:spacing w:line="276" w:lineRule="auto"/>
      </w:pPr>
    </w:p>
    <w:p w:rsidR="00AB1CD8" w:rsidRPr="006E08E2" w:rsidRDefault="00AB1CD8" w:rsidP="007863D6">
      <w:pPr>
        <w:spacing w:line="276" w:lineRule="auto"/>
        <w:ind w:left="0" w:firstLine="0"/>
        <w:rPr>
          <w:b/>
          <w:bCs/>
        </w:rPr>
      </w:pPr>
      <w:r w:rsidRPr="006E08E2">
        <w:rPr>
          <w:b/>
          <w:bCs/>
        </w:rPr>
        <w:t>АКЦИЈЕ ПОВОДОМ ОБЕЛЕЖАВЊА ЗНАЧАЈНИХ ДАТУМА</w:t>
      </w:r>
    </w:p>
    <w:p w:rsidR="00AB1CD8" w:rsidRPr="006E08E2" w:rsidRDefault="00AB1CD8" w:rsidP="007863D6">
      <w:pPr>
        <w:spacing w:line="276" w:lineRule="auto"/>
        <w:ind w:left="0" w:firstLine="0"/>
        <w:rPr>
          <w:b/>
          <w:bCs/>
        </w:rPr>
      </w:pPr>
    </w:p>
    <w:p w:rsidR="00AB1CD8" w:rsidRPr="006E08E2" w:rsidRDefault="00AB1CD8" w:rsidP="007863D6">
      <w:pPr>
        <w:pStyle w:val="NoSpacing"/>
        <w:spacing w:line="276" w:lineRule="auto"/>
        <w:ind w:left="0" w:firstLine="0"/>
        <w:rPr>
          <w:b/>
          <w:bCs/>
        </w:rPr>
      </w:pPr>
      <w:r w:rsidRPr="006E08E2">
        <w:rPr>
          <w:b/>
          <w:bCs/>
        </w:rPr>
        <w:t>Дан солидарности и хуманости, јануар 2015. године</w:t>
      </w:r>
    </w:p>
    <w:p w:rsidR="00AB1CD8" w:rsidRPr="006E08E2" w:rsidRDefault="00AB1CD8" w:rsidP="007863D6">
      <w:pPr>
        <w:pStyle w:val="NoSpacing"/>
        <w:spacing w:line="276" w:lineRule="auto"/>
        <w:ind w:left="0" w:firstLine="0"/>
      </w:pPr>
      <w:r w:rsidRPr="006E08E2">
        <w:t>Извођње представе „Мала приннцеза“ на Нишком сајмишту</w:t>
      </w:r>
    </w:p>
    <w:p w:rsidR="00AB1CD8" w:rsidRPr="006E08E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sidRPr="006E08E2">
        <w:rPr>
          <w:b/>
          <w:bCs/>
        </w:rPr>
        <w:t>Дани франкофоније, март 2015. године</w:t>
      </w:r>
    </w:p>
    <w:p w:rsidR="00AB1CD8" w:rsidRPr="006E08E2" w:rsidRDefault="00AB1CD8" w:rsidP="007863D6">
      <w:pPr>
        <w:pStyle w:val="NoSpacing"/>
        <w:spacing w:line="276" w:lineRule="auto"/>
        <w:ind w:left="0" w:firstLine="0"/>
      </w:pPr>
      <w:r w:rsidRPr="006E08E2">
        <w:t>Премијера предатаве „Ходачи“</w:t>
      </w:r>
    </w:p>
    <w:p w:rsidR="00AB1CD8" w:rsidRPr="006E08E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sidRPr="006E08E2">
        <w:rPr>
          <w:b/>
          <w:bCs/>
        </w:rPr>
        <w:t>Светски дан позоришта за децу и младе, март 2015.</w:t>
      </w:r>
    </w:p>
    <w:p w:rsidR="00AB1CD8" w:rsidRPr="006E08E2" w:rsidRDefault="00AB1CD8" w:rsidP="007863D6">
      <w:pPr>
        <w:pStyle w:val="NoSpacing"/>
        <w:spacing w:line="276" w:lineRule="auto"/>
        <w:ind w:left="0" w:firstLine="0"/>
      </w:pPr>
      <w:r w:rsidRPr="006E08E2">
        <w:t>Позориште лутака је приредило програм који је започео читањем поруке председнице међународног АСИТЕЖ-а Ивет Харди. Представљена је савремена франкофона драмске литература за децу и младе. Гости програма били су франкфони писци из Канаде.</w:t>
      </w:r>
    </w:p>
    <w:p w:rsidR="00AB1CD8" w:rsidRPr="006E08E2" w:rsidRDefault="00AB1CD8" w:rsidP="007863D6">
      <w:pPr>
        <w:pStyle w:val="NoSpacing"/>
        <w:spacing w:line="276" w:lineRule="auto"/>
        <w:ind w:left="0" w:firstLine="0"/>
        <w:rPr>
          <w:sz w:val="21"/>
          <w:szCs w:val="21"/>
        </w:rPr>
      </w:pPr>
    </w:p>
    <w:p w:rsidR="00AB1CD8" w:rsidRPr="006E08E2" w:rsidRDefault="00AB1CD8" w:rsidP="007863D6">
      <w:pPr>
        <w:pStyle w:val="NoSpacing"/>
        <w:spacing w:line="276" w:lineRule="auto"/>
        <w:ind w:left="0" w:firstLine="0"/>
        <w:rPr>
          <w:b/>
          <w:bCs/>
        </w:rPr>
      </w:pPr>
      <w:r w:rsidRPr="006E08E2">
        <w:rPr>
          <w:b/>
          <w:bCs/>
        </w:rPr>
        <w:t>Светски дан луткарства, март 2014.</w:t>
      </w:r>
    </w:p>
    <w:p w:rsidR="00AB1CD8" w:rsidRPr="006E08E2" w:rsidRDefault="00AB1CD8" w:rsidP="007863D6">
      <w:pPr>
        <w:pStyle w:val="NoSpacing"/>
        <w:spacing w:line="276" w:lineRule="auto"/>
        <w:ind w:left="0" w:firstLine="0"/>
        <w:rPr>
          <w:rStyle w:val="Strong"/>
          <w:b w:val="0"/>
          <w:bCs w:val="0"/>
        </w:rPr>
      </w:pPr>
      <w:r w:rsidRPr="006E08E2">
        <w:rPr>
          <w:rStyle w:val="Strong"/>
          <w:b w:val="0"/>
          <w:bCs w:val="0"/>
        </w:rPr>
        <w:t>Обележен је читањем међународне поруке Бероз Гарибпоур.</w:t>
      </w:r>
    </w:p>
    <w:p w:rsidR="00AB1CD8" w:rsidRPr="006E08E2" w:rsidRDefault="00AB1CD8" w:rsidP="007863D6">
      <w:pPr>
        <w:pStyle w:val="NoSpacing"/>
        <w:spacing w:line="276" w:lineRule="auto"/>
        <w:ind w:left="0" w:firstLine="0"/>
        <w:rPr>
          <w:sz w:val="21"/>
          <w:szCs w:val="21"/>
        </w:rPr>
      </w:pPr>
    </w:p>
    <w:p w:rsidR="00AB1CD8" w:rsidRPr="006E08E2" w:rsidRDefault="00AB1CD8" w:rsidP="007863D6">
      <w:pPr>
        <w:pStyle w:val="NoSpacing"/>
        <w:spacing w:line="276" w:lineRule="auto"/>
        <w:ind w:left="0" w:firstLine="0"/>
        <w:rPr>
          <w:b/>
          <w:bCs/>
        </w:rPr>
      </w:pPr>
      <w:r w:rsidRPr="006E08E2">
        <w:rPr>
          <w:b/>
          <w:bCs/>
        </w:rPr>
        <w:t>Светски дан шале, 1. април</w:t>
      </w:r>
    </w:p>
    <w:p w:rsidR="00AB1CD8" w:rsidRPr="006E08E2" w:rsidRDefault="00AB1CD8" w:rsidP="007863D6">
      <w:pPr>
        <w:pStyle w:val="NoSpacing"/>
        <w:spacing w:line="276" w:lineRule="auto"/>
        <w:ind w:left="0" w:firstLine="0"/>
      </w:pPr>
      <w:r w:rsidRPr="006E08E2">
        <w:t xml:space="preserve">Посета Дечјој клиници. </w:t>
      </w:r>
    </w:p>
    <w:p w:rsidR="00AB1CD8" w:rsidRPr="006E08E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sidRPr="006E08E2">
        <w:rPr>
          <w:b/>
          <w:bCs/>
        </w:rPr>
        <w:t>Ускршњи празници</w:t>
      </w:r>
    </w:p>
    <w:p w:rsidR="00AB1CD8" w:rsidRPr="006E08E2" w:rsidRDefault="00AB1CD8" w:rsidP="007863D6">
      <w:pPr>
        <w:pStyle w:val="NoSpacing"/>
        <w:spacing w:line="276" w:lineRule="auto"/>
        <w:ind w:left="0" w:firstLine="0"/>
      </w:pPr>
      <w:r w:rsidRPr="006E08E2">
        <w:lastRenderedPageBreak/>
        <w:t>Ху</w:t>
      </w:r>
      <w:r>
        <w:t>ман</w:t>
      </w:r>
      <w:r w:rsidRPr="006E08E2">
        <w:t>итарна представа за штићенике Дома „Кулина“ у сарадњи са ЈКП „Наисус“.</w:t>
      </w:r>
    </w:p>
    <w:p w:rsidR="00AB1CD8" w:rsidRDefault="00AB1CD8" w:rsidP="007863D6">
      <w:pPr>
        <w:pStyle w:val="NoSpacing"/>
        <w:spacing w:line="276" w:lineRule="auto"/>
        <w:ind w:left="0" w:firstLine="0"/>
      </w:pPr>
    </w:p>
    <w:p w:rsidR="00AB1CD8" w:rsidRPr="000A3C5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sidRPr="006E08E2">
        <w:rPr>
          <w:b/>
          <w:bCs/>
        </w:rPr>
        <w:t>Ноћ књиге, јун 2015. године</w:t>
      </w:r>
    </w:p>
    <w:p w:rsidR="00AB1CD8" w:rsidRPr="006E08E2" w:rsidRDefault="00AB1CD8" w:rsidP="007863D6">
      <w:pPr>
        <w:pStyle w:val="NoSpacing"/>
        <w:spacing w:line="276" w:lineRule="auto"/>
        <w:ind w:left="0" w:firstLine="0"/>
      </w:pPr>
      <w:r w:rsidRPr="006E08E2">
        <w:t xml:space="preserve">Редовно учешће Позоришта лутака на овој манифестацији. У књижари „Лагуна“ мали љубитеље писане речи имали су прилику да се друже, </w:t>
      </w:r>
      <w:r w:rsidRPr="006E08E2">
        <w:rPr>
          <w:color w:val="222222"/>
        </w:rPr>
        <w:t>разговорају су о бајкама, причама, књигама за децу, познатим књижевним ликовима, али и ликовима из наших представа</w:t>
      </w:r>
      <w:r w:rsidRPr="006E08E2">
        <w:t xml:space="preserve"> и</w:t>
      </w:r>
      <w:r w:rsidRPr="006E08E2">
        <w:rPr>
          <w:color w:val="222222"/>
        </w:rPr>
        <w:t xml:space="preserve"> са глумицама Позоришта лутака Јеленом Ђорђевић и Маријом Цветковић. </w:t>
      </w:r>
    </w:p>
    <w:p w:rsidR="00AB1CD8" w:rsidRPr="006E08E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sidRPr="006E08E2">
        <w:rPr>
          <w:b/>
          <w:bCs/>
        </w:rPr>
        <w:t>57. годишњица Позоришта лутака, јун 2015.</w:t>
      </w:r>
    </w:p>
    <w:p w:rsidR="00AB1CD8" w:rsidRDefault="00AB1CD8" w:rsidP="007863D6">
      <w:pPr>
        <w:pStyle w:val="NoSpacing"/>
        <w:spacing w:line="276" w:lineRule="auto"/>
        <w:ind w:left="0" w:firstLine="0"/>
        <w:rPr>
          <w:shd w:val="clear" w:color="auto" w:fill="FFFFFF"/>
        </w:rPr>
      </w:pPr>
      <w:r w:rsidRPr="006E08E2">
        <w:t xml:space="preserve">Позориште лутака је у 2015. години прославило 57. рођендан, </w:t>
      </w:r>
      <w:r w:rsidRPr="006E08E2">
        <w:rPr>
          <w:shd w:val="clear" w:color="auto" w:fill="FFFFFF"/>
        </w:rPr>
        <w:t>свечаношћу на којој су уручене традиционалне годишње награде за радни допринос запосленима из сектора технике и администрације и награде за уметничко достигнуће члановима глумачког ансамбла.</w:t>
      </w:r>
    </w:p>
    <w:p w:rsidR="00AB1CD8" w:rsidRPr="00DD1A62" w:rsidRDefault="00AB1CD8" w:rsidP="007863D6">
      <w:pPr>
        <w:pStyle w:val="NoSpacing"/>
        <w:spacing w:line="276" w:lineRule="auto"/>
        <w:ind w:left="0" w:firstLine="0"/>
        <w:rPr>
          <w:shd w:val="clear" w:color="auto" w:fill="FFFFFF"/>
        </w:rPr>
      </w:pPr>
    </w:p>
    <w:p w:rsidR="00AB1CD8" w:rsidRPr="006E08E2" w:rsidRDefault="00AB1CD8" w:rsidP="007863D6">
      <w:pPr>
        <w:spacing w:line="276" w:lineRule="auto"/>
        <w:ind w:left="0" w:firstLine="0"/>
        <w:rPr>
          <w:b/>
          <w:bCs/>
        </w:rPr>
      </w:pPr>
      <w:r w:rsidRPr="006E08E2">
        <w:rPr>
          <w:b/>
          <w:bCs/>
        </w:rPr>
        <w:t>ЈУБИЛАРНЕ ПРЕДСТАВЕ</w:t>
      </w:r>
    </w:p>
    <w:p w:rsidR="00AB1CD8" w:rsidRPr="007863D6" w:rsidRDefault="00AB1CD8" w:rsidP="007863D6">
      <w:pPr>
        <w:pStyle w:val="NoSpacing"/>
        <w:spacing w:line="276" w:lineRule="auto"/>
        <w:ind w:left="0" w:firstLine="0"/>
      </w:pPr>
    </w:p>
    <w:p w:rsidR="00AB1CD8" w:rsidRPr="006E08E2" w:rsidRDefault="00AB1CD8" w:rsidP="00975A1A">
      <w:pPr>
        <w:pStyle w:val="ListParagraph"/>
        <w:numPr>
          <w:ilvl w:val="0"/>
          <w:numId w:val="12"/>
        </w:numPr>
        <w:spacing w:line="276" w:lineRule="auto"/>
        <w:rPr>
          <w:sz w:val="22"/>
          <w:szCs w:val="22"/>
        </w:rPr>
      </w:pPr>
      <w:r w:rsidRPr="006E08E2">
        <w:rPr>
          <w:sz w:val="22"/>
          <w:szCs w:val="22"/>
        </w:rPr>
        <w:t>Цар жабац – 100. извођење (30.03.2015.)</w:t>
      </w:r>
    </w:p>
    <w:p w:rsidR="00AB1CD8" w:rsidRPr="006E08E2" w:rsidRDefault="00AB1CD8" w:rsidP="00975A1A">
      <w:pPr>
        <w:pStyle w:val="ListParagraph"/>
        <w:numPr>
          <w:ilvl w:val="0"/>
          <w:numId w:val="12"/>
        </w:numPr>
        <w:spacing w:line="276" w:lineRule="auto"/>
        <w:rPr>
          <w:sz w:val="22"/>
          <w:szCs w:val="22"/>
        </w:rPr>
      </w:pPr>
      <w:r w:rsidRPr="006E08E2">
        <w:rPr>
          <w:sz w:val="22"/>
          <w:szCs w:val="22"/>
        </w:rPr>
        <w:t>Кнежеви снови – 50. извођење (19.04.2015.)</w:t>
      </w:r>
    </w:p>
    <w:p w:rsidR="00AB1CD8" w:rsidRPr="007863D6" w:rsidRDefault="00AB1CD8" w:rsidP="00975A1A">
      <w:pPr>
        <w:pStyle w:val="ListParagraph"/>
        <w:numPr>
          <w:ilvl w:val="0"/>
          <w:numId w:val="12"/>
        </w:numPr>
        <w:spacing w:line="276" w:lineRule="auto"/>
        <w:rPr>
          <w:sz w:val="22"/>
          <w:szCs w:val="22"/>
        </w:rPr>
      </w:pPr>
      <w:r w:rsidRPr="006E08E2">
        <w:rPr>
          <w:sz w:val="22"/>
          <w:szCs w:val="22"/>
        </w:rPr>
        <w:t>Царев заточник – 100. извођење (26.04.2015.)</w:t>
      </w:r>
    </w:p>
    <w:p w:rsidR="00AB1CD8" w:rsidRPr="007863D6" w:rsidRDefault="00AB1CD8" w:rsidP="00975A1A">
      <w:pPr>
        <w:pStyle w:val="ListParagraph"/>
        <w:numPr>
          <w:ilvl w:val="0"/>
          <w:numId w:val="12"/>
        </w:numPr>
        <w:spacing w:line="276" w:lineRule="auto"/>
        <w:rPr>
          <w:sz w:val="22"/>
          <w:szCs w:val="22"/>
        </w:rPr>
      </w:pPr>
      <w:r w:rsidRPr="006E08E2">
        <w:rPr>
          <w:sz w:val="22"/>
          <w:szCs w:val="22"/>
        </w:rPr>
        <w:t>Алиса</w:t>
      </w:r>
      <w:r>
        <w:rPr>
          <w:sz w:val="22"/>
          <w:szCs w:val="22"/>
        </w:rPr>
        <w:t xml:space="preserve"> </w:t>
      </w:r>
      <w:r w:rsidRPr="006E08E2">
        <w:rPr>
          <w:sz w:val="22"/>
          <w:szCs w:val="22"/>
        </w:rPr>
        <w:t>у земљи чуда – 50. извођење (18.11.2015.)</w:t>
      </w:r>
    </w:p>
    <w:p w:rsidR="00AB1CD8" w:rsidRPr="006E08E2" w:rsidRDefault="00AB1CD8" w:rsidP="007863D6">
      <w:pPr>
        <w:pStyle w:val="ListParagraph"/>
        <w:spacing w:line="276" w:lineRule="auto"/>
        <w:ind w:firstLine="0"/>
        <w:rPr>
          <w:sz w:val="22"/>
          <w:szCs w:val="22"/>
        </w:rPr>
      </w:pPr>
    </w:p>
    <w:p w:rsidR="00AB1CD8" w:rsidRPr="00DD1A62" w:rsidRDefault="00AB1CD8" w:rsidP="007863D6">
      <w:pPr>
        <w:pStyle w:val="NoSpacing"/>
        <w:spacing w:line="276" w:lineRule="auto"/>
      </w:pPr>
    </w:p>
    <w:p w:rsidR="00AB1CD8" w:rsidRPr="006E08E2" w:rsidRDefault="00AB1CD8" w:rsidP="007863D6">
      <w:pPr>
        <w:spacing w:line="276" w:lineRule="auto"/>
        <w:ind w:left="0" w:firstLine="0"/>
        <w:rPr>
          <w:b/>
          <w:bCs/>
        </w:rPr>
      </w:pPr>
      <w:r w:rsidRPr="006E08E2">
        <w:rPr>
          <w:b/>
          <w:bCs/>
        </w:rPr>
        <w:t>СПОНЗОРИ</w:t>
      </w:r>
    </w:p>
    <w:p w:rsidR="00AB1CD8" w:rsidRPr="006E08E2" w:rsidRDefault="00AB1CD8" w:rsidP="007863D6">
      <w:pPr>
        <w:spacing w:line="276" w:lineRule="auto"/>
        <w:ind w:left="0" w:firstLine="0"/>
        <w:rPr>
          <w:b/>
          <w:bCs/>
        </w:rPr>
      </w:pPr>
    </w:p>
    <w:p w:rsidR="00AB1CD8" w:rsidRPr="006E08E2" w:rsidRDefault="00AB1CD8" w:rsidP="007863D6">
      <w:pPr>
        <w:spacing w:line="276" w:lineRule="auto"/>
        <w:ind w:left="0" w:firstLine="0"/>
      </w:pPr>
      <w:r w:rsidRPr="006E08E2">
        <w:t>Као спонзори, поводом премијерних представа, наградних игара и и хуманитарних акција Позориште лутака је сарађивало са: издавачком кућом „Лагуна“, компанијом „Кока Кола“, предузећем „Винарија Статус“, посластичаром „Липа“, Пекаром „Бранковић“, компанијом „Нестле“.</w:t>
      </w:r>
    </w:p>
    <w:p w:rsidR="00AB1CD8" w:rsidRPr="006E08E2" w:rsidRDefault="00AB1CD8" w:rsidP="007863D6">
      <w:pPr>
        <w:spacing w:line="276" w:lineRule="auto"/>
        <w:ind w:left="0" w:firstLine="0"/>
        <w:rPr>
          <w:b/>
          <w:bCs/>
        </w:rPr>
      </w:pPr>
    </w:p>
    <w:p w:rsidR="00AB1CD8" w:rsidRPr="00DD1A62" w:rsidRDefault="00AB1CD8" w:rsidP="007863D6">
      <w:pPr>
        <w:pStyle w:val="NoSpacing"/>
        <w:spacing w:line="276" w:lineRule="auto"/>
      </w:pPr>
    </w:p>
    <w:p w:rsidR="00AB1CD8" w:rsidRPr="006E08E2" w:rsidRDefault="00AB1CD8" w:rsidP="007863D6">
      <w:pPr>
        <w:spacing w:line="276" w:lineRule="auto"/>
        <w:ind w:left="0" w:firstLine="0"/>
        <w:rPr>
          <w:b/>
          <w:bCs/>
        </w:rPr>
      </w:pPr>
      <w:r w:rsidRPr="006E08E2">
        <w:rPr>
          <w:b/>
          <w:bCs/>
        </w:rPr>
        <w:t>САРАДЊА СА МЕДИЈИМА</w:t>
      </w:r>
    </w:p>
    <w:p w:rsidR="00AB1CD8" w:rsidRPr="006E08E2" w:rsidRDefault="00AB1CD8" w:rsidP="007863D6">
      <w:pPr>
        <w:spacing w:line="276" w:lineRule="auto"/>
        <w:rPr>
          <w:b/>
          <w:bCs/>
        </w:rPr>
      </w:pPr>
    </w:p>
    <w:p w:rsidR="00AB1CD8" w:rsidRPr="006E08E2" w:rsidRDefault="00AB1CD8" w:rsidP="007863D6">
      <w:pPr>
        <w:spacing w:line="276" w:lineRule="auto"/>
        <w:ind w:left="0" w:firstLine="0"/>
      </w:pPr>
      <w:r w:rsidRPr="006E08E2">
        <w:t>Позориште је током године сарађивало са локалним, регионалним и националним електронским медијима.</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Поред уобичајеног прослеђивања информација и саопштења за штампу, повећан је број гостовања у емисијама и „живим програмима“, у којима смо промовисали наше активности, као и премијерне и репризне представе са нашег репертоара. Успостављена је и стална сарадња са уредницима и водитељима јутарњих, поподневних и викенд програма локалних и регионалних телевизија, који су најављивали актуелне представе и активности у Позоришту.</w:t>
      </w:r>
    </w:p>
    <w:p w:rsidR="00AB1CD8" w:rsidRPr="00DD1A62" w:rsidRDefault="00AB1CD8" w:rsidP="007863D6">
      <w:pPr>
        <w:spacing w:line="276" w:lineRule="auto"/>
        <w:ind w:left="0" w:firstLine="0"/>
        <w:rPr>
          <w:b/>
          <w:bCs/>
        </w:rPr>
      </w:pPr>
    </w:p>
    <w:p w:rsidR="00AB1CD8" w:rsidRDefault="00AB1CD8" w:rsidP="007863D6">
      <w:pPr>
        <w:spacing w:line="276" w:lineRule="auto"/>
        <w:ind w:left="0" w:firstLine="0"/>
        <w:rPr>
          <w:b/>
          <w:bCs/>
        </w:rPr>
      </w:pPr>
    </w:p>
    <w:p w:rsidR="00AB1CD8" w:rsidRPr="0005413F" w:rsidRDefault="00AB1CD8" w:rsidP="007863D6">
      <w:pPr>
        <w:spacing w:line="276" w:lineRule="auto"/>
        <w:ind w:left="0" w:firstLine="0"/>
        <w:rPr>
          <w:b/>
          <w:bCs/>
        </w:rPr>
      </w:pPr>
      <w:r w:rsidRPr="006E08E2">
        <w:rPr>
          <w:b/>
          <w:bCs/>
        </w:rPr>
        <w:lastRenderedPageBreak/>
        <w:t xml:space="preserve">Позоришна слава </w:t>
      </w:r>
    </w:p>
    <w:p w:rsidR="00AB1CD8" w:rsidRPr="006E08E2" w:rsidRDefault="00AB1CD8" w:rsidP="007863D6">
      <w:pPr>
        <w:spacing w:line="276" w:lineRule="auto"/>
        <w:ind w:left="0" w:firstLine="720"/>
      </w:pPr>
    </w:p>
    <w:p w:rsidR="00AB1CD8" w:rsidRDefault="00AB1CD8" w:rsidP="007863D6">
      <w:pPr>
        <w:spacing w:line="276" w:lineRule="auto"/>
        <w:ind w:left="0" w:firstLine="0"/>
        <w:rPr>
          <w:rStyle w:val="msonormal0"/>
          <w:b/>
          <w:bCs/>
        </w:rPr>
      </w:pPr>
      <w:r w:rsidRPr="006E08E2">
        <w:t>Дана 26.11.205. године, обележена је позоришна слава Свети Јован Златоусти</w:t>
      </w:r>
      <w:r w:rsidRPr="006E08E2">
        <w:rPr>
          <w:rStyle w:val="msonormal0"/>
          <w:b/>
          <w:bCs/>
        </w:rPr>
        <w:t>.</w:t>
      </w:r>
    </w:p>
    <w:p w:rsidR="00AB1CD8" w:rsidRPr="006E08E2" w:rsidRDefault="00AB1CD8" w:rsidP="007863D6">
      <w:pPr>
        <w:spacing w:line="276" w:lineRule="auto"/>
        <w:ind w:left="0" w:firstLine="0"/>
        <w:rPr>
          <w:b/>
          <w:bCs/>
        </w:rPr>
      </w:pPr>
      <w:r w:rsidRPr="006E08E2">
        <w:rPr>
          <w:b/>
          <w:bCs/>
        </w:rPr>
        <w:t>Издавање позоришне дворане</w:t>
      </w:r>
    </w:p>
    <w:p w:rsidR="00AB1CD8" w:rsidRPr="006E08E2" w:rsidRDefault="00AB1CD8" w:rsidP="007863D6">
      <w:pPr>
        <w:spacing w:line="276" w:lineRule="auto"/>
        <w:ind w:left="0" w:firstLine="708"/>
        <w:rPr>
          <w:b/>
          <w:bCs/>
        </w:rPr>
      </w:pPr>
      <w:r w:rsidRPr="006E08E2">
        <w:rPr>
          <w:b/>
          <w:bCs/>
        </w:rPr>
        <w:tab/>
      </w:r>
    </w:p>
    <w:p w:rsidR="00AB1CD8" w:rsidRPr="006E08E2" w:rsidRDefault="00AB1CD8" w:rsidP="007863D6">
      <w:pPr>
        <w:spacing w:line="276" w:lineRule="auto"/>
        <w:ind w:left="0" w:firstLine="0"/>
      </w:pPr>
      <w:r w:rsidRPr="006E08E2">
        <w:t xml:space="preserve">Позоришна дворана је уступана на коришћење по основу пословне сарадње, за хуманитарне манифестације и по основу закупа укупно </w:t>
      </w:r>
      <w:r>
        <w:t>40</w:t>
      </w:r>
      <w:r w:rsidRPr="006E08E2">
        <w:t xml:space="preserve"> пута:</w:t>
      </w:r>
    </w:p>
    <w:p w:rsidR="00AB1CD8" w:rsidRPr="00DD1A62" w:rsidRDefault="00AB1CD8" w:rsidP="007863D6">
      <w:pPr>
        <w:spacing w:line="276" w:lineRule="auto"/>
        <w:ind w:left="0" w:firstLine="0"/>
      </w:pPr>
    </w:p>
    <w:p w:rsidR="00AB1CD8" w:rsidRPr="006E08E2" w:rsidRDefault="00AB1CD8" w:rsidP="007863D6">
      <w:pPr>
        <w:spacing w:line="276" w:lineRule="auto"/>
        <w:ind w:left="0" w:firstLine="0"/>
      </w:pPr>
      <w:r w:rsidRPr="006E08E2">
        <w:t>ОШ „Зоран Ђинђић“, Пулс театар Лазаревац, ОШ „Свети Сава“, ОШ „Мирослав Антић“, ОШ „Стефан Немања“, Плесни клуб „Свинг“, ОШ „Десанка МАксимовић“ (2x), Гминазија „Светозар Марковић“ (2x), ОШ „Бубањски хероји“ (2x), ОШ „Чегар“, Студентски културни центар (7x), Звезде Гранда Београд, TEDEX – Удружење студената технике Е</w:t>
      </w:r>
      <w:r>
        <w:t>вропе, Бранислав Јовановић, књиж</w:t>
      </w:r>
      <w:r w:rsidRPr="006E08E2">
        <w:t>евник, ОШ „Доситеј Обрадовић“, Предшколска установа „Меда“ (2x), ОШ „Сретен Младеновић Мика“, Плесно удружење „Плесна револуција“, Уметничка школа, Удружење грађана македонске националне мањине „Вардар“, Студио цртаног филма „98“ и Удужење „Анима“ Ниш, Аматерско позориште „О-рук“ Прокупље, ПРОМЕНС, Урош Милојевић глумац, ОШ „Ратко Вукичевић“, Форум напредних технологија, Француска позоришна трупа Клемента Перетјатка, Непрофитна организација АКТИЛУМ, ОШ „Иво Андрић“, ОШ „Његош“.</w:t>
      </w:r>
    </w:p>
    <w:p w:rsidR="00AB1CD8" w:rsidRPr="006E08E2" w:rsidRDefault="00AB1CD8" w:rsidP="007863D6">
      <w:pPr>
        <w:spacing w:line="276" w:lineRule="auto"/>
        <w:ind w:left="0" w:firstLine="0"/>
      </w:pPr>
    </w:p>
    <w:p w:rsidR="00AB1CD8" w:rsidRPr="00DD1A62" w:rsidRDefault="00AB1CD8" w:rsidP="007863D6">
      <w:pPr>
        <w:spacing w:line="276" w:lineRule="auto"/>
        <w:ind w:left="0" w:firstLine="0"/>
      </w:pPr>
    </w:p>
    <w:p w:rsidR="00AB1CD8" w:rsidRPr="006E08E2" w:rsidRDefault="00AB1CD8" w:rsidP="007863D6">
      <w:pPr>
        <w:spacing w:line="276" w:lineRule="auto"/>
        <w:ind w:left="0" w:firstLine="0"/>
        <w:rPr>
          <w:b/>
          <w:bCs/>
        </w:rPr>
      </w:pPr>
      <w:r w:rsidRPr="006E08E2">
        <w:rPr>
          <w:b/>
          <w:bCs/>
        </w:rPr>
        <w:t>СУСРЕТИ ПРОФЕСИОНАЛНИХ ПОЗОРИШТА ЛУТАКА СРБИЈЕ</w:t>
      </w:r>
    </w:p>
    <w:p w:rsidR="00AB1CD8" w:rsidRPr="006E08E2" w:rsidRDefault="00AB1CD8" w:rsidP="007863D6">
      <w:pPr>
        <w:shd w:val="clear" w:color="auto" w:fill="FFFFFF"/>
        <w:spacing w:after="150" w:line="276" w:lineRule="auto"/>
        <w:ind w:left="0" w:firstLine="0"/>
      </w:pPr>
    </w:p>
    <w:p w:rsidR="00AB1CD8" w:rsidRPr="006E08E2" w:rsidRDefault="00AB1CD8" w:rsidP="007863D6">
      <w:pPr>
        <w:spacing w:line="276" w:lineRule="auto"/>
        <w:ind w:left="0" w:firstLine="0"/>
      </w:pPr>
      <w:r w:rsidRPr="006E08E2">
        <w:t xml:space="preserve">Позориште лутака Ниш је у периоду од 1. до 4. децембра било домаћин најзначајнијег националног луткарског фестивала, „Сусрета професионалних позоришта лутака Србије“, који је окупио 150 учесника и гостију из земље и иностранства, више од 2.500 гледалаца и велики број локалних и националних медијских кућа. </w:t>
      </w:r>
    </w:p>
    <w:p w:rsidR="00AB1CD8" w:rsidRPr="006E08E2" w:rsidRDefault="00AB1CD8" w:rsidP="007863D6">
      <w:pPr>
        <w:spacing w:line="276" w:lineRule="auto"/>
      </w:pPr>
    </w:p>
    <w:p w:rsidR="00AB1CD8" w:rsidRPr="006E08E2" w:rsidRDefault="00AB1CD8" w:rsidP="007863D6">
      <w:pPr>
        <w:shd w:val="clear" w:color="auto" w:fill="FFFFFF"/>
        <w:spacing w:after="150" w:line="276" w:lineRule="auto"/>
        <w:ind w:left="0" w:firstLine="0"/>
      </w:pPr>
      <w:r w:rsidRPr="006E08E2">
        <w:rPr>
          <w:color w:val="141823"/>
          <w:shd w:val="clear" w:color="auto" w:fill="FFFFFF"/>
        </w:rPr>
        <w:t>Имајући у виду да је Позориште лутака Ниш у Нишу последњи пут било домаћин Сусрета</w:t>
      </w:r>
      <w:r w:rsidRPr="006E08E2">
        <w:t xml:space="preserve"> пре седам година, (2008)</w:t>
      </w:r>
      <w:r w:rsidRPr="006E08E2">
        <w:rPr>
          <w:color w:val="141823"/>
          <w:shd w:val="clear" w:color="auto" w:fill="FFFFFF"/>
        </w:rPr>
        <w:t>, фестивал је представљао и врхунски културни догађај за град.</w:t>
      </w:r>
      <w:r w:rsidRPr="006E08E2">
        <w:rPr>
          <w:noProof/>
          <w:color w:val="000000"/>
        </w:rPr>
        <w:t xml:space="preserve"> </w:t>
      </w:r>
    </w:p>
    <w:p w:rsidR="00AB1CD8" w:rsidRPr="006E08E2" w:rsidRDefault="00AB1CD8" w:rsidP="007863D6">
      <w:pPr>
        <w:shd w:val="clear" w:color="auto" w:fill="FFFFFF"/>
        <w:spacing w:after="150" w:line="276" w:lineRule="auto"/>
        <w:ind w:left="0" w:firstLine="0"/>
        <w:rPr>
          <w:b/>
          <w:bCs/>
        </w:rPr>
      </w:pPr>
      <w:r w:rsidRPr="006E08E2">
        <w:rPr>
          <w:b/>
          <w:bCs/>
        </w:rPr>
        <w:t>Такмичарски програм</w:t>
      </w:r>
    </w:p>
    <w:p w:rsidR="00AB1CD8" w:rsidRPr="006E08E2" w:rsidRDefault="00AB1CD8" w:rsidP="007863D6">
      <w:pPr>
        <w:shd w:val="clear" w:color="auto" w:fill="FFFFFF"/>
        <w:spacing w:after="150" w:line="276" w:lineRule="auto"/>
        <w:ind w:left="0" w:firstLine="0"/>
      </w:pPr>
      <w:r w:rsidRPr="006E08E2">
        <w:t>У такмичарском програму учествовало је 7 позоришта из Србије са 8 представа.</w:t>
      </w:r>
      <w:r w:rsidRPr="006E08E2">
        <w:rPr>
          <w:noProof/>
          <w:color w:val="000000"/>
        </w:rPr>
        <w:t xml:space="preserve"> Дечје позориште Субо</w:t>
      </w:r>
      <w:r>
        <w:rPr>
          <w:noProof/>
          <w:color w:val="000000"/>
        </w:rPr>
        <w:t>т</w:t>
      </w:r>
      <w:r w:rsidRPr="006E08E2">
        <w:rPr>
          <w:noProof/>
          <w:color w:val="000000"/>
        </w:rPr>
        <w:t>ица је извело две представе, на српском и мађарском језику.</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t>Дечје позориште Суботица: „Пар ципела“, „A kislany, aki mindenkit szerett“ („Девојчица која је сваког волела“)</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t>Позориште младих Нови Сад: „Има ли деда одело?“</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t>Народно позориште „Тоша Јовановић“ Зрењанин: „Зец, корњача и компанија“</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t xml:space="preserve">Позориште лутака „Пинокио“ Београд: „Бајка о рибару и рибици“ </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t>Мало позориште „Душко Радовић“ Београд: „Мачак у чизмама“</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t>Позориште за децу Крагујевац: „Петар Пан“</w:t>
      </w:r>
    </w:p>
    <w:p w:rsidR="00AB1CD8" w:rsidRPr="006E08E2" w:rsidRDefault="00AB1CD8" w:rsidP="00975A1A">
      <w:pPr>
        <w:pStyle w:val="ListParagraph"/>
        <w:numPr>
          <w:ilvl w:val="0"/>
          <w:numId w:val="13"/>
        </w:numPr>
        <w:suppressAutoHyphens w:val="0"/>
        <w:autoSpaceDE w:val="0"/>
        <w:autoSpaceDN w:val="0"/>
        <w:adjustRightInd w:val="0"/>
        <w:spacing w:line="276" w:lineRule="auto"/>
        <w:rPr>
          <w:noProof/>
          <w:color w:val="000000"/>
        </w:rPr>
      </w:pPr>
      <w:r w:rsidRPr="006E08E2">
        <w:rPr>
          <w:noProof/>
          <w:color w:val="000000"/>
        </w:rPr>
        <w:lastRenderedPageBreak/>
        <w:t>Позориште лутака Ниш: „Оловни војник и балерина“</w:t>
      </w:r>
    </w:p>
    <w:p w:rsidR="00AB1CD8" w:rsidRPr="006E08E2" w:rsidRDefault="00AB1CD8" w:rsidP="007863D6">
      <w:pPr>
        <w:autoSpaceDE w:val="0"/>
        <w:autoSpaceDN w:val="0"/>
        <w:adjustRightInd w:val="0"/>
        <w:spacing w:line="276" w:lineRule="auto"/>
        <w:ind w:left="0" w:firstLine="0"/>
        <w:rPr>
          <w:noProof/>
          <w:color w:val="000000"/>
        </w:rPr>
      </w:pPr>
    </w:p>
    <w:p w:rsidR="00AB1CD8" w:rsidRDefault="00AB1CD8" w:rsidP="007863D6">
      <w:pPr>
        <w:autoSpaceDE w:val="0"/>
        <w:autoSpaceDN w:val="0"/>
        <w:adjustRightInd w:val="0"/>
        <w:spacing w:line="276" w:lineRule="auto"/>
        <w:ind w:left="0" w:firstLine="0"/>
        <w:rPr>
          <w:b/>
          <w:bCs/>
        </w:rPr>
      </w:pPr>
    </w:p>
    <w:p w:rsidR="00AB1CD8" w:rsidRPr="006E08E2" w:rsidRDefault="00AB1CD8" w:rsidP="007863D6">
      <w:pPr>
        <w:autoSpaceDE w:val="0"/>
        <w:autoSpaceDN w:val="0"/>
        <w:adjustRightInd w:val="0"/>
        <w:spacing w:line="276" w:lineRule="auto"/>
        <w:ind w:left="0" w:firstLine="0"/>
        <w:rPr>
          <w:b/>
          <w:bCs/>
        </w:rPr>
      </w:pPr>
      <w:r w:rsidRPr="006E08E2">
        <w:rPr>
          <w:b/>
          <w:bCs/>
        </w:rPr>
        <w:t>Ревијални програм</w:t>
      </w:r>
    </w:p>
    <w:p w:rsidR="00AB1CD8" w:rsidRPr="006E08E2" w:rsidRDefault="00AB1CD8" w:rsidP="00975A1A">
      <w:pPr>
        <w:pStyle w:val="NoSpacing"/>
        <w:numPr>
          <w:ilvl w:val="0"/>
          <w:numId w:val="14"/>
        </w:numPr>
        <w:suppressAutoHyphens w:val="0"/>
        <w:spacing w:line="276" w:lineRule="auto"/>
        <w:jc w:val="left"/>
      </w:pPr>
      <w:r w:rsidRPr="006E08E2">
        <w:t>Дечје казалиште Бранка Михаљевића Осијек (Хрватска): „Вештичји пир“</w:t>
      </w:r>
    </w:p>
    <w:p w:rsidR="00AB1CD8" w:rsidRPr="006E08E2" w:rsidRDefault="00AB1CD8" w:rsidP="007863D6">
      <w:pPr>
        <w:pStyle w:val="NoSpacing"/>
        <w:spacing w:line="276" w:lineRule="auto"/>
        <w:ind w:left="720"/>
      </w:pPr>
      <w:r w:rsidRPr="006E08E2">
        <w:t>Напомена: Требало је да буде изведена представа „Девета овчица“, али због више силе (смртни случај) представа је промењена;</w:t>
      </w:r>
    </w:p>
    <w:p w:rsidR="00AB1CD8" w:rsidRPr="006E08E2" w:rsidRDefault="00AB1CD8" w:rsidP="00975A1A">
      <w:pPr>
        <w:pStyle w:val="NoSpacing"/>
        <w:numPr>
          <w:ilvl w:val="0"/>
          <w:numId w:val="14"/>
        </w:numPr>
        <w:suppressAutoHyphens w:val="0"/>
        <w:spacing w:line="276" w:lineRule="auto"/>
        <w:jc w:val="left"/>
      </w:pPr>
      <w:r w:rsidRPr="006E08E2">
        <w:t>Позориште лутака Ниш (Србија): „Алиса у земљи чуда“</w:t>
      </w:r>
    </w:p>
    <w:p w:rsidR="00AB1CD8" w:rsidRPr="006E08E2" w:rsidRDefault="00AB1CD8" w:rsidP="00975A1A">
      <w:pPr>
        <w:pStyle w:val="NoSpacing"/>
        <w:numPr>
          <w:ilvl w:val="0"/>
          <w:numId w:val="14"/>
        </w:numPr>
        <w:suppressAutoHyphens w:val="0"/>
        <w:spacing w:line="276" w:lineRule="auto"/>
        <w:jc w:val="left"/>
      </w:pPr>
      <w:r w:rsidRPr="006E08E2">
        <w:t>Државни луткарски театар из Варне (Бугарска): „Тихе легенде“</w:t>
      </w:r>
    </w:p>
    <w:p w:rsidR="00AB1CD8" w:rsidRPr="006E08E2" w:rsidRDefault="00AB1CD8" w:rsidP="007863D6">
      <w:pPr>
        <w:pStyle w:val="NoSpacing"/>
        <w:spacing w:line="276" w:lineRule="auto"/>
        <w:ind w:left="720"/>
      </w:pPr>
    </w:p>
    <w:p w:rsidR="00AB1CD8" w:rsidRPr="006E08E2" w:rsidRDefault="00AB1CD8" w:rsidP="007863D6">
      <w:pPr>
        <w:autoSpaceDE w:val="0"/>
        <w:autoSpaceDN w:val="0"/>
        <w:adjustRightInd w:val="0"/>
        <w:spacing w:line="276" w:lineRule="auto"/>
        <w:ind w:left="0" w:firstLine="0"/>
        <w:rPr>
          <w:b/>
          <w:bCs/>
        </w:rPr>
      </w:pPr>
      <w:r w:rsidRPr="006E08E2">
        <w:rPr>
          <w:b/>
          <w:bCs/>
        </w:rPr>
        <w:t>Пратећи програм:</w:t>
      </w:r>
    </w:p>
    <w:p w:rsidR="00AB1CD8" w:rsidRPr="006E08E2" w:rsidRDefault="00AB1CD8" w:rsidP="00975A1A">
      <w:pPr>
        <w:pStyle w:val="ListParagraph"/>
        <w:numPr>
          <w:ilvl w:val="0"/>
          <w:numId w:val="15"/>
        </w:numPr>
        <w:suppressAutoHyphens w:val="0"/>
        <w:autoSpaceDE w:val="0"/>
        <w:autoSpaceDN w:val="0"/>
        <w:adjustRightInd w:val="0"/>
        <w:spacing w:line="276" w:lineRule="auto"/>
      </w:pPr>
      <w:r w:rsidRPr="006E08E2">
        <w:t>Изложба лутака, костима, маски, плаката „Чаробњаци из Ниша“, Галерија „Синагога“, аутор</w:t>
      </w:r>
      <w:r>
        <w:t>и</w:t>
      </w:r>
      <w:r w:rsidRPr="006E08E2">
        <w:t xml:space="preserve"> Слободан Крстић и Позориште лутака</w:t>
      </w:r>
    </w:p>
    <w:p w:rsidR="00AB1CD8" w:rsidRPr="006E08E2" w:rsidRDefault="00AB1CD8" w:rsidP="00975A1A">
      <w:pPr>
        <w:pStyle w:val="ListParagraph"/>
        <w:numPr>
          <w:ilvl w:val="0"/>
          <w:numId w:val="15"/>
        </w:numPr>
        <w:suppressAutoHyphens w:val="0"/>
        <w:autoSpaceDE w:val="0"/>
        <w:autoSpaceDN w:val="0"/>
        <w:adjustRightInd w:val="0"/>
        <w:spacing w:line="276" w:lineRule="auto"/>
      </w:pPr>
      <w:r w:rsidRPr="006E08E2">
        <w:t>Изложба гињол лутака, аутор Јожеф Пернарчић, Словенија</w:t>
      </w:r>
    </w:p>
    <w:p w:rsidR="00AB1CD8" w:rsidRPr="006E08E2" w:rsidRDefault="00AB1CD8" w:rsidP="00975A1A">
      <w:pPr>
        <w:pStyle w:val="ListParagraph"/>
        <w:numPr>
          <w:ilvl w:val="0"/>
          <w:numId w:val="15"/>
        </w:numPr>
        <w:suppressAutoHyphens w:val="0"/>
        <w:autoSpaceDE w:val="0"/>
        <w:autoSpaceDN w:val="0"/>
        <w:adjustRightInd w:val="0"/>
        <w:spacing w:line="276" w:lineRule="auto"/>
      </w:pPr>
      <w:r w:rsidRPr="006E08E2">
        <w:t>Радионица гињол лутака, Јожеф Пернарчић, Словенија</w:t>
      </w:r>
    </w:p>
    <w:p w:rsidR="00AB1CD8" w:rsidRPr="006E08E2" w:rsidRDefault="00AB1CD8" w:rsidP="00975A1A">
      <w:pPr>
        <w:pStyle w:val="ListParagraph"/>
        <w:numPr>
          <w:ilvl w:val="0"/>
          <w:numId w:val="15"/>
        </w:numPr>
        <w:suppressAutoHyphens w:val="0"/>
        <w:autoSpaceDE w:val="0"/>
        <w:autoSpaceDN w:val="0"/>
        <w:adjustRightInd w:val="0"/>
        <w:spacing w:line="276" w:lineRule="auto"/>
      </w:pPr>
      <w:r w:rsidRPr="006E08E2">
        <w:t>Семинар, Технологија класичних сенки, Драко Ковачовски, Бугарска</w:t>
      </w:r>
    </w:p>
    <w:p w:rsidR="00AB1CD8" w:rsidRPr="006E08E2" w:rsidRDefault="00AB1CD8" w:rsidP="00975A1A">
      <w:pPr>
        <w:pStyle w:val="ListParagraph"/>
        <w:numPr>
          <w:ilvl w:val="0"/>
          <w:numId w:val="15"/>
        </w:numPr>
        <w:suppressAutoHyphens w:val="0"/>
        <w:autoSpaceDE w:val="0"/>
        <w:autoSpaceDN w:val="0"/>
        <w:adjustRightInd w:val="0"/>
        <w:spacing w:line="276" w:lineRule="auto"/>
      </w:pPr>
      <w:r w:rsidRPr="006E08E2">
        <w:t>Округли сто „Паралеле“, модератор Диана Кржанић Тепавац, председница АСИТЕЖ Центра Србије</w:t>
      </w:r>
    </w:p>
    <w:p w:rsidR="00AB1CD8" w:rsidRPr="006E08E2" w:rsidRDefault="00AB1CD8" w:rsidP="007863D6">
      <w:pPr>
        <w:spacing w:line="276" w:lineRule="auto"/>
        <w:ind w:left="0" w:firstLine="0"/>
        <w:rPr>
          <w:b/>
          <w:bCs/>
        </w:rPr>
      </w:pPr>
    </w:p>
    <w:p w:rsidR="00AB1CD8" w:rsidRPr="006E08E2" w:rsidRDefault="00AB1CD8" w:rsidP="007863D6">
      <w:pPr>
        <w:pStyle w:val="NoSpacing"/>
        <w:spacing w:line="276" w:lineRule="auto"/>
        <w:ind w:left="0" w:firstLine="0"/>
        <w:rPr>
          <w:b/>
          <w:bCs/>
        </w:rPr>
      </w:pPr>
      <w:r w:rsidRPr="006E08E2">
        <w:rPr>
          <w:b/>
          <w:bCs/>
        </w:rPr>
        <w:t>Број волонтера у организацији: 9</w:t>
      </w:r>
    </w:p>
    <w:p w:rsidR="00AB1CD8" w:rsidRPr="006E08E2" w:rsidRDefault="00AB1CD8" w:rsidP="007863D6">
      <w:pPr>
        <w:pStyle w:val="NoSpacing"/>
        <w:spacing w:line="276" w:lineRule="auto"/>
        <w:rPr>
          <w:b/>
          <w:bCs/>
        </w:rPr>
      </w:pPr>
    </w:p>
    <w:p w:rsidR="00AB1CD8" w:rsidRPr="006E08E2" w:rsidRDefault="00AB1CD8" w:rsidP="007863D6">
      <w:pPr>
        <w:pStyle w:val="NoSpacing"/>
        <w:spacing w:line="276" w:lineRule="auto"/>
        <w:ind w:left="0" w:firstLine="0"/>
        <w:rPr>
          <w:b/>
          <w:bCs/>
        </w:rPr>
      </w:pPr>
      <w:r w:rsidRPr="006E08E2">
        <w:rPr>
          <w:b/>
          <w:bCs/>
        </w:rPr>
        <w:t>Број волонтера у прес центру: 47</w:t>
      </w:r>
    </w:p>
    <w:p w:rsidR="00AB1CD8" w:rsidRPr="006E08E2" w:rsidRDefault="00AB1CD8" w:rsidP="007863D6">
      <w:pPr>
        <w:pStyle w:val="NoSpacing"/>
        <w:spacing w:line="276" w:lineRule="auto"/>
        <w:rPr>
          <w:b/>
          <w:bCs/>
        </w:rPr>
      </w:pPr>
    </w:p>
    <w:p w:rsidR="00AB1CD8" w:rsidRPr="006E08E2" w:rsidRDefault="00AB1CD8" w:rsidP="007863D6">
      <w:pPr>
        <w:pStyle w:val="NoSpacing"/>
        <w:spacing w:line="276" w:lineRule="auto"/>
        <w:ind w:left="0" w:firstLine="0"/>
        <w:rPr>
          <w:b/>
          <w:bCs/>
        </w:rPr>
      </w:pPr>
      <w:r w:rsidRPr="006E08E2">
        <w:rPr>
          <w:b/>
          <w:bCs/>
        </w:rPr>
        <w:t>Број спонзора: 9</w:t>
      </w:r>
    </w:p>
    <w:p w:rsidR="00AB1CD8" w:rsidRPr="006E08E2" w:rsidRDefault="00AB1CD8" w:rsidP="007863D6">
      <w:pPr>
        <w:pStyle w:val="NoSpacing"/>
        <w:spacing w:line="276" w:lineRule="auto"/>
        <w:rPr>
          <w:b/>
          <w:bCs/>
        </w:rPr>
      </w:pPr>
    </w:p>
    <w:p w:rsidR="00AB1CD8" w:rsidRPr="006E08E2" w:rsidRDefault="00AB1CD8" w:rsidP="007863D6">
      <w:pPr>
        <w:pStyle w:val="NoSpacing"/>
        <w:spacing w:line="276" w:lineRule="auto"/>
        <w:ind w:left="0" w:firstLine="0"/>
      </w:pPr>
      <w:r w:rsidRPr="006E08E2">
        <w:t>Компанија Арива – уступљен аутобус за превоз деце од школа до позоришта</w:t>
      </w:r>
    </w:p>
    <w:p w:rsidR="00AB1CD8" w:rsidRPr="006E08E2" w:rsidRDefault="00AB1CD8" w:rsidP="007863D6">
      <w:pPr>
        <w:pStyle w:val="NoSpacing"/>
        <w:spacing w:line="276" w:lineRule="auto"/>
        <w:ind w:left="0" w:firstLine="0"/>
      </w:pPr>
      <w:r w:rsidRPr="006E08E2">
        <w:t>Лагуна – покони за чланове дечјег жирија</w:t>
      </w:r>
    </w:p>
    <w:p w:rsidR="00AB1CD8" w:rsidRPr="006E08E2" w:rsidRDefault="00AB1CD8" w:rsidP="007863D6">
      <w:pPr>
        <w:pStyle w:val="NoSpacing"/>
        <w:spacing w:line="276" w:lineRule="auto"/>
        <w:ind w:left="0" w:firstLine="0"/>
      </w:pPr>
      <w:r w:rsidRPr="006E08E2">
        <w:t>Lucky shop – продавница играчака, поклони за чланове дечјег жирија</w:t>
      </w:r>
    </w:p>
    <w:p w:rsidR="00AB1CD8" w:rsidRPr="006E08E2" w:rsidRDefault="00AB1CD8" w:rsidP="007863D6">
      <w:pPr>
        <w:pStyle w:val="NoSpacing"/>
        <w:spacing w:line="276" w:lineRule="auto"/>
        <w:ind w:left="0" w:firstLine="0"/>
      </w:pPr>
      <w:r w:rsidRPr="006E08E2">
        <w:t>Компанија Нестле – промотивни штанда са кафама за посетиоце фестивала и чоколаде за сву децу која су посетила фестивал</w:t>
      </w:r>
    </w:p>
    <w:p w:rsidR="00AB1CD8" w:rsidRPr="006E08E2" w:rsidRDefault="00AB1CD8" w:rsidP="007863D6">
      <w:pPr>
        <w:pStyle w:val="NoSpacing"/>
        <w:spacing w:line="276" w:lineRule="auto"/>
        <w:ind w:left="0" w:firstLine="0"/>
      </w:pPr>
      <w:r w:rsidRPr="006E08E2">
        <w:t>Кока Кола – безалкохолна пића</w:t>
      </w:r>
    </w:p>
    <w:p w:rsidR="00AB1CD8" w:rsidRPr="006E08E2" w:rsidRDefault="00AB1CD8" w:rsidP="007863D6">
      <w:pPr>
        <w:pStyle w:val="NoSpacing"/>
        <w:spacing w:line="276" w:lineRule="auto"/>
        <w:ind w:left="0" w:firstLine="0"/>
      </w:pPr>
      <w:r w:rsidRPr="006E08E2">
        <w:t>Градска општина Пантелеј – безалкохолна пића (сокови, воде, киселе воде)</w:t>
      </w:r>
    </w:p>
    <w:p w:rsidR="00AB1CD8" w:rsidRPr="006E08E2" w:rsidRDefault="00AB1CD8" w:rsidP="007863D6">
      <w:pPr>
        <w:pStyle w:val="NoSpacing"/>
        <w:spacing w:line="276" w:lineRule="auto"/>
        <w:ind w:left="0" w:firstLine="0"/>
      </w:pPr>
      <w:r w:rsidRPr="006E08E2">
        <w:t>Градска о</w:t>
      </w:r>
      <w:r>
        <w:t>пштина Медијана; 50.000,000 дина</w:t>
      </w:r>
      <w:r w:rsidRPr="006E08E2">
        <w:t>ра за гостовање представе Дјечјег позоришта Бранка Михаљевића из Осијека</w:t>
      </w:r>
    </w:p>
    <w:p w:rsidR="00AB1CD8" w:rsidRPr="006E08E2" w:rsidRDefault="00AB1CD8" w:rsidP="007863D6">
      <w:pPr>
        <w:pStyle w:val="NoSpacing"/>
        <w:spacing w:line="276" w:lineRule="auto"/>
        <w:ind w:left="0" w:firstLine="0"/>
      </w:pPr>
      <w:r w:rsidRPr="006E08E2">
        <w:t>Ниш експрес – 20.000,00 динара за организацију фестивала</w:t>
      </w:r>
    </w:p>
    <w:p w:rsidR="00AB1CD8" w:rsidRPr="006E08E2" w:rsidRDefault="00AB1CD8" w:rsidP="007863D6">
      <w:pPr>
        <w:pStyle w:val="NoSpacing"/>
        <w:spacing w:line="276" w:lineRule="auto"/>
        <w:ind w:left="0" w:firstLine="0"/>
      </w:pPr>
      <w:r w:rsidRPr="006E08E2">
        <w:t xml:space="preserve">Про менс – 60.000,00 динара за штампање билборда 32м2 </w:t>
      </w:r>
    </w:p>
    <w:p w:rsidR="00AB1CD8" w:rsidRPr="006E08E2" w:rsidRDefault="00AB1CD8" w:rsidP="007863D6">
      <w:pPr>
        <w:pStyle w:val="NoSpacing"/>
        <w:spacing w:line="276" w:lineRule="auto"/>
        <w:ind w:firstLine="0"/>
      </w:pPr>
      <w:r w:rsidRPr="006E08E2">
        <w:t>Лопготипи два спонзора нису на пропагандном материјалу (Кока Кола због пословне политике компаније, продавница играчака Lucky shop се касније прикључила програму).</w:t>
      </w:r>
    </w:p>
    <w:p w:rsidR="00AB1CD8" w:rsidRPr="006E08E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Pr>
          <w:b/>
          <w:bCs/>
        </w:rPr>
        <w:t>Број меди</w:t>
      </w:r>
      <w:r w:rsidRPr="006E08E2">
        <w:rPr>
          <w:b/>
          <w:bCs/>
        </w:rPr>
        <w:t>ј</w:t>
      </w:r>
      <w:r>
        <w:rPr>
          <w:b/>
          <w:bCs/>
        </w:rPr>
        <w:t>с</w:t>
      </w:r>
      <w:r w:rsidRPr="006E08E2">
        <w:rPr>
          <w:b/>
          <w:bCs/>
        </w:rPr>
        <w:t>ких покровитеља: 17</w:t>
      </w:r>
    </w:p>
    <w:p w:rsidR="00AB1CD8" w:rsidRPr="006E08E2" w:rsidRDefault="00AB1CD8" w:rsidP="007863D6">
      <w:pPr>
        <w:pStyle w:val="NoSpacing"/>
        <w:spacing w:line="276" w:lineRule="auto"/>
        <w:ind w:left="0" w:firstLine="0"/>
        <w:rPr>
          <w:b/>
          <w:bCs/>
        </w:rPr>
      </w:pPr>
    </w:p>
    <w:p w:rsidR="00AB1CD8" w:rsidRPr="006E08E2" w:rsidRDefault="00AB1CD8" w:rsidP="007863D6">
      <w:pPr>
        <w:pStyle w:val="NoSpacing"/>
        <w:spacing w:line="276" w:lineRule="auto"/>
        <w:ind w:left="0" w:firstLine="0"/>
      </w:pPr>
      <w:r w:rsidRPr="006E08E2">
        <w:rPr>
          <w:b/>
          <w:bCs/>
        </w:rPr>
        <w:t>Телевизије:</w:t>
      </w:r>
      <w:r w:rsidRPr="006E08E2">
        <w:t xml:space="preserve"> РТС, Телевизија Белами, Телевизија Зона плус, телевизија Коперникус, Нишка телевизија, Телевизија Ласер</w:t>
      </w:r>
    </w:p>
    <w:p w:rsidR="00AB1CD8" w:rsidRPr="006E08E2" w:rsidRDefault="00AB1CD8" w:rsidP="007863D6">
      <w:pPr>
        <w:pStyle w:val="NoSpacing"/>
        <w:spacing w:line="276" w:lineRule="auto"/>
        <w:ind w:left="0" w:firstLine="0"/>
      </w:pPr>
      <w:r w:rsidRPr="006E08E2">
        <w:rPr>
          <w:b/>
          <w:bCs/>
        </w:rPr>
        <w:lastRenderedPageBreak/>
        <w:t>Радио програми:</w:t>
      </w:r>
      <w:r w:rsidRPr="006E08E2">
        <w:t xml:space="preserve"> Радио Београд I програм, Радио Београд II програм, Супер радио, Банкер радио</w:t>
      </w:r>
    </w:p>
    <w:p w:rsidR="00AB1CD8" w:rsidRPr="006E08E2" w:rsidRDefault="00AB1CD8" w:rsidP="007863D6">
      <w:pPr>
        <w:pStyle w:val="NoSpacing"/>
        <w:spacing w:line="276" w:lineRule="auto"/>
        <w:ind w:left="0" w:firstLine="0"/>
      </w:pPr>
      <w:r w:rsidRPr="006E08E2">
        <w:rPr>
          <w:b/>
          <w:bCs/>
        </w:rPr>
        <w:t>Дневни листови:</w:t>
      </w:r>
      <w:r w:rsidRPr="006E08E2">
        <w:t xml:space="preserve"> Народне новине</w:t>
      </w:r>
    </w:p>
    <w:p w:rsidR="00AB1CD8" w:rsidRPr="006E08E2" w:rsidRDefault="00AB1CD8" w:rsidP="007863D6">
      <w:pPr>
        <w:pStyle w:val="NoSpacing"/>
        <w:spacing w:line="276" w:lineRule="auto"/>
        <w:ind w:left="0" w:firstLine="0"/>
      </w:pPr>
      <w:r w:rsidRPr="006E08E2">
        <w:rPr>
          <w:b/>
          <w:bCs/>
        </w:rPr>
        <w:t>Интернет портали:</w:t>
      </w:r>
      <w:r w:rsidRPr="006E08E2">
        <w:t xml:space="preserve"> Јужне вести, Нишке вести, Медиа прес,</w:t>
      </w:r>
    </w:p>
    <w:p w:rsidR="00AB1CD8" w:rsidRPr="006E08E2" w:rsidRDefault="00AB1CD8" w:rsidP="007863D6">
      <w:pPr>
        <w:pStyle w:val="NoSpacing"/>
        <w:spacing w:line="276" w:lineRule="auto"/>
        <w:ind w:left="0" w:firstLine="0"/>
      </w:pPr>
      <w:r w:rsidRPr="006E08E2">
        <w:rPr>
          <w:b/>
          <w:bCs/>
        </w:rPr>
        <w:t>Интернет часописи:</w:t>
      </w:r>
      <w:r w:rsidRPr="006E08E2">
        <w:t xml:space="preserve"> Табла</w:t>
      </w:r>
    </w:p>
    <w:p w:rsidR="00AB1CD8" w:rsidRPr="006E08E2" w:rsidRDefault="00AB1CD8" w:rsidP="007863D6">
      <w:pPr>
        <w:pStyle w:val="NoSpacing"/>
        <w:spacing w:line="276" w:lineRule="auto"/>
        <w:ind w:left="0" w:firstLine="0"/>
      </w:pPr>
      <w:r w:rsidRPr="006E08E2">
        <w:rPr>
          <w:b/>
          <w:bCs/>
        </w:rPr>
        <w:t>Стручни листови:</w:t>
      </w:r>
      <w:r w:rsidRPr="006E08E2">
        <w:t xml:space="preserve"> Лудус – позоришне новине, Сцена – часопис за позоришну уметност, Нити – часопис за луткарску уметност</w:t>
      </w:r>
    </w:p>
    <w:p w:rsidR="00AB1CD8" w:rsidRPr="00DD1A62" w:rsidRDefault="00AB1CD8" w:rsidP="007863D6">
      <w:pPr>
        <w:pStyle w:val="NoSpacing"/>
        <w:spacing w:line="276" w:lineRule="auto"/>
        <w:ind w:left="0" w:firstLine="0"/>
      </w:pPr>
    </w:p>
    <w:p w:rsidR="00AB1CD8" w:rsidRPr="006E08E2" w:rsidRDefault="00AB1CD8" w:rsidP="007863D6">
      <w:pPr>
        <w:pStyle w:val="NoSpacing"/>
        <w:spacing w:line="276" w:lineRule="auto"/>
        <w:ind w:left="0" w:firstLine="0"/>
        <w:rPr>
          <w:b/>
          <w:bCs/>
        </w:rPr>
      </w:pPr>
      <w:r w:rsidRPr="006E08E2">
        <w:rPr>
          <w:b/>
          <w:bCs/>
        </w:rPr>
        <w:t>Пријатељи фестивала:</w:t>
      </w:r>
    </w:p>
    <w:p w:rsidR="00AB1CD8" w:rsidRPr="006E08E2" w:rsidRDefault="00AB1CD8" w:rsidP="007863D6">
      <w:pPr>
        <w:pStyle w:val="NoSpacing"/>
        <w:spacing w:line="276" w:lineRule="auto"/>
        <w:rPr>
          <w:b/>
          <w:bCs/>
        </w:rPr>
      </w:pPr>
    </w:p>
    <w:p w:rsidR="00AB1CD8" w:rsidRPr="00DD1A62" w:rsidRDefault="00AB1CD8" w:rsidP="007863D6">
      <w:pPr>
        <w:pStyle w:val="NoSpacing"/>
        <w:spacing w:line="276" w:lineRule="auto"/>
        <w:ind w:left="0" w:firstLine="0"/>
      </w:pPr>
      <w:r w:rsidRPr="006E08E2">
        <w:rPr>
          <w:b/>
          <w:bCs/>
        </w:rPr>
        <w:t>Народни музеј</w:t>
      </w:r>
      <w:r w:rsidRPr="006E08E2">
        <w:t xml:space="preserve"> – уступљена галерија </w:t>
      </w:r>
      <w:r>
        <w:t xml:space="preserve">Синагога </w:t>
      </w:r>
      <w:r w:rsidRPr="006E08E2">
        <w:t>за поставку изложбе</w:t>
      </w:r>
      <w:r>
        <w:t>;</w:t>
      </w:r>
    </w:p>
    <w:p w:rsidR="00AB1CD8" w:rsidRPr="006E08E2" w:rsidRDefault="00AB1CD8" w:rsidP="007863D6">
      <w:pPr>
        <w:pStyle w:val="NoSpacing"/>
        <w:spacing w:line="276" w:lineRule="auto"/>
        <w:ind w:left="0" w:firstLine="0"/>
        <w:rPr>
          <w:shd w:val="clear" w:color="auto" w:fill="FFFFFF"/>
        </w:rPr>
      </w:pPr>
      <w:r w:rsidRPr="006E08E2">
        <w:rPr>
          <w:b/>
          <w:bCs/>
        </w:rPr>
        <w:t>Филозофски факултет у Нишу, Депртаман за новинарство и комуникологију,</w:t>
      </w:r>
      <w:r w:rsidRPr="006E08E2">
        <w:t xml:space="preserve"> студенти су </w:t>
      </w:r>
      <w:r w:rsidRPr="006E08E2">
        <w:rPr>
          <w:shd w:val="clear" w:color="auto" w:fill="FFFFFF"/>
        </w:rPr>
        <w:t>припремали вести, извештаје, приказе, интервјуе, фотографије, прилоге;</w:t>
      </w:r>
    </w:p>
    <w:p w:rsidR="00AB1CD8" w:rsidRPr="006E08E2" w:rsidRDefault="00AB1CD8" w:rsidP="007863D6">
      <w:pPr>
        <w:pStyle w:val="NoSpacing"/>
        <w:spacing w:line="276" w:lineRule="auto"/>
        <w:ind w:left="0" w:firstLine="0"/>
        <w:rPr>
          <w:shd w:val="clear" w:color="auto" w:fill="FFFFFF"/>
        </w:rPr>
      </w:pPr>
      <w:r>
        <w:rPr>
          <w:b/>
          <w:bCs/>
          <w:shd w:val="clear" w:color="auto" w:fill="FFFFFF"/>
        </w:rPr>
        <w:t>Удружење Мла</w:t>
      </w:r>
      <w:r w:rsidRPr="006E08E2">
        <w:rPr>
          <w:b/>
          <w:bCs/>
          <w:shd w:val="clear" w:color="auto" w:fill="FFFFFF"/>
        </w:rPr>
        <w:t>ди амбасадори</w:t>
      </w:r>
      <w:r w:rsidRPr="006E08E2">
        <w:rPr>
          <w:shd w:val="clear" w:color="auto" w:fill="FFFFFF"/>
        </w:rPr>
        <w:t xml:space="preserve"> – промоција фестивала у основним и средњим школама, снимање прилога за ђачке и студентске емисије на локалним телевизијама;</w:t>
      </w:r>
    </w:p>
    <w:p w:rsidR="00AB1CD8" w:rsidRDefault="00AB1CD8" w:rsidP="007863D6">
      <w:pPr>
        <w:spacing w:line="276" w:lineRule="auto"/>
        <w:ind w:left="0" w:firstLine="0"/>
        <w:rPr>
          <w:shd w:val="clear" w:color="auto" w:fill="FFFFFF"/>
        </w:rPr>
      </w:pPr>
      <w:r w:rsidRPr="006E08E2">
        <w:rPr>
          <w:b/>
          <w:bCs/>
          <w:shd w:val="clear" w:color="auto" w:fill="FFFFFF"/>
        </w:rPr>
        <w:t>Академско позориште Студентског културног центра</w:t>
      </w:r>
      <w:r w:rsidRPr="006E08E2">
        <w:rPr>
          <w:shd w:val="clear" w:color="auto" w:fill="FFFFFF"/>
        </w:rPr>
        <w:t xml:space="preserve"> </w:t>
      </w:r>
      <w:r>
        <w:rPr>
          <w:shd w:val="clear" w:color="auto" w:fill="FFFFFF"/>
        </w:rPr>
        <w:t>– помоћ у организацији;</w:t>
      </w:r>
    </w:p>
    <w:p w:rsidR="00AB1CD8" w:rsidRPr="007863D6"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rPr>
          <w:rStyle w:val="msonormal0"/>
        </w:rPr>
      </w:pPr>
      <w:r w:rsidRPr="006E08E2">
        <w:rPr>
          <w:rStyle w:val="msonormal0"/>
        </w:rPr>
        <w:t xml:space="preserve">За </w:t>
      </w:r>
      <w:r>
        <w:rPr>
          <w:rStyle w:val="msonormal0"/>
        </w:rPr>
        <w:t>организацију 46. с</w:t>
      </w:r>
      <w:r w:rsidRPr="006E08E2">
        <w:rPr>
          <w:rStyle w:val="msonormal0"/>
        </w:rPr>
        <w:t>усрета професионалних позоришта лутака Србије, ут</w:t>
      </w:r>
      <w:r>
        <w:rPr>
          <w:rStyle w:val="msonormal0"/>
        </w:rPr>
        <w:t>рошена су средства у износу од 1.624.318,00</w:t>
      </w:r>
      <w:r w:rsidRPr="006E08E2">
        <w:rPr>
          <w:rStyle w:val="msonormal0"/>
        </w:rPr>
        <w:t xml:space="preserve"> динара и то:</w:t>
      </w:r>
    </w:p>
    <w:p w:rsidR="00AB1CD8" w:rsidRPr="006E08E2" w:rsidRDefault="00AB1CD8" w:rsidP="007863D6">
      <w:pPr>
        <w:spacing w:line="276" w:lineRule="auto"/>
        <w:ind w:left="0" w:firstLine="0"/>
        <w:rPr>
          <w:rStyle w:val="msonormal0"/>
          <w:b/>
          <w:bCs/>
        </w:rPr>
      </w:pPr>
    </w:p>
    <w:p w:rsidR="00AB1CD8" w:rsidRPr="006E08E2" w:rsidRDefault="00AB1CD8" w:rsidP="00975A1A">
      <w:pPr>
        <w:pStyle w:val="ListParagraph"/>
        <w:numPr>
          <w:ilvl w:val="0"/>
          <w:numId w:val="4"/>
        </w:numPr>
        <w:spacing w:line="276" w:lineRule="auto"/>
        <w:rPr>
          <w:rStyle w:val="msonormal0"/>
        </w:rPr>
      </w:pPr>
      <w:r>
        <w:rPr>
          <w:rStyle w:val="msonormal0"/>
        </w:rPr>
        <w:t>701.826,00</w:t>
      </w:r>
      <w:r w:rsidRPr="006E08E2">
        <w:rPr>
          <w:rStyle w:val="msonormal0"/>
        </w:rPr>
        <w:t xml:space="preserve">  динара из буџета Града</w:t>
      </w:r>
    </w:p>
    <w:p w:rsidR="00AB1CD8" w:rsidRPr="006E08E2" w:rsidRDefault="00AB1CD8" w:rsidP="00975A1A">
      <w:pPr>
        <w:pStyle w:val="ListParagraph"/>
        <w:numPr>
          <w:ilvl w:val="0"/>
          <w:numId w:val="4"/>
        </w:numPr>
        <w:spacing w:line="276" w:lineRule="auto"/>
        <w:rPr>
          <w:rStyle w:val="msonormal0"/>
        </w:rPr>
      </w:pPr>
      <w:r w:rsidRPr="006E08E2">
        <w:rPr>
          <w:rStyle w:val="msonormal0"/>
        </w:rPr>
        <w:t>800.000,00 динара из буџета Министартсва културе и инофрмисања</w:t>
      </w:r>
    </w:p>
    <w:p w:rsidR="00AB1CD8" w:rsidRPr="006E08E2" w:rsidRDefault="00AB1CD8" w:rsidP="00975A1A">
      <w:pPr>
        <w:pStyle w:val="ListParagraph"/>
        <w:numPr>
          <w:ilvl w:val="0"/>
          <w:numId w:val="4"/>
        </w:numPr>
        <w:spacing w:line="276" w:lineRule="auto"/>
        <w:rPr>
          <w:rStyle w:val="msonormal0"/>
        </w:rPr>
      </w:pPr>
      <w:r>
        <w:rPr>
          <w:rStyle w:val="msonormal0"/>
        </w:rPr>
        <w:t>122.492,00</w:t>
      </w:r>
      <w:r w:rsidRPr="006E08E2">
        <w:rPr>
          <w:rStyle w:val="msonormal0"/>
        </w:rPr>
        <w:t xml:space="preserve">  динара </w:t>
      </w:r>
      <w:r>
        <w:rPr>
          <w:rStyle w:val="msonormal0"/>
        </w:rPr>
        <w:t xml:space="preserve">из донација </w:t>
      </w:r>
      <w:r w:rsidRPr="00D27598">
        <w:rPr>
          <w:rStyle w:val="msonormal0"/>
          <w:color w:val="FF0000"/>
        </w:rPr>
        <w:t>(сопствена средства)</w:t>
      </w:r>
      <w:r w:rsidRPr="006E08E2">
        <w:rPr>
          <w:rStyle w:val="msonormal0"/>
        </w:rPr>
        <w:t xml:space="preserve"> </w:t>
      </w:r>
    </w:p>
    <w:p w:rsidR="00AB1CD8" w:rsidRDefault="00AB1CD8" w:rsidP="007863D6">
      <w:pPr>
        <w:spacing w:line="276" w:lineRule="auto"/>
        <w:ind w:left="0" w:firstLine="0"/>
        <w:rPr>
          <w:b/>
          <w:bCs/>
          <w:sz w:val="22"/>
          <w:szCs w:val="22"/>
        </w:rPr>
      </w:pPr>
    </w:p>
    <w:p w:rsidR="00AB1CD8" w:rsidRPr="007863D6"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rPr>
          <w:b/>
          <w:bCs/>
          <w:sz w:val="22"/>
          <w:szCs w:val="22"/>
        </w:rPr>
      </w:pPr>
      <w:r w:rsidRPr="006E08E2">
        <w:rPr>
          <w:b/>
          <w:bCs/>
          <w:sz w:val="22"/>
          <w:szCs w:val="22"/>
        </w:rPr>
        <w:t>ПРОЈЕКАТ „ПОЗОРНИЦА - СРЦЕ ПОЗОРИШТА“</w:t>
      </w:r>
    </w:p>
    <w:p w:rsidR="00AB1CD8" w:rsidRPr="006E08E2"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pPr>
      <w:r w:rsidRPr="007863D6">
        <w:rPr>
          <w:sz w:val="22"/>
          <w:szCs w:val="22"/>
        </w:rPr>
        <w:t>На конкурсу</w:t>
      </w:r>
      <w:r w:rsidRPr="006E08E2">
        <w:rPr>
          <w:b/>
          <w:bCs/>
          <w:sz w:val="22"/>
          <w:szCs w:val="22"/>
        </w:rPr>
        <w:t xml:space="preserve"> </w:t>
      </w:r>
      <w:r w:rsidRPr="006E08E2">
        <w:t>“Заједници заједно 2015” који је расписала Нафтна индустрија Србије, одобрен је пројекат “Позорница - срце позоришта, санација позорнице Позоришта лутака Ниш”.</w:t>
      </w:r>
    </w:p>
    <w:p w:rsidR="00AB1CD8" w:rsidRPr="006E08E2" w:rsidRDefault="00AB1CD8" w:rsidP="007863D6">
      <w:pPr>
        <w:spacing w:line="276" w:lineRule="auto"/>
        <w:ind w:left="0" w:firstLine="0"/>
        <w:rPr>
          <w:noProof/>
        </w:rPr>
      </w:pPr>
    </w:p>
    <w:p w:rsidR="00AB1CD8" w:rsidRPr="006E08E2" w:rsidRDefault="00AB1CD8" w:rsidP="007863D6">
      <w:pPr>
        <w:spacing w:line="276" w:lineRule="auto"/>
        <w:ind w:left="0" w:firstLine="0"/>
        <w:rPr>
          <w:shd w:val="clear" w:color="auto" w:fill="FFFFFF"/>
        </w:rPr>
      </w:pPr>
      <w:r w:rsidRPr="006E08E2">
        <w:rPr>
          <w:noProof/>
        </w:rPr>
        <w:t xml:space="preserve">Предмет пројекта  била је </w:t>
      </w:r>
      <w:r w:rsidRPr="006E08E2">
        <w:t>санација позорнице Позоришта лутака, која је обухватала:</w:t>
      </w:r>
      <w:r w:rsidRPr="006E08E2">
        <w:rPr>
          <w:shd w:val="clear" w:color="auto" w:fill="FFFFFF"/>
        </w:rPr>
        <w:t xml:space="preserve"> </w:t>
      </w:r>
    </w:p>
    <w:p w:rsidR="00AB1CD8" w:rsidRPr="006E08E2" w:rsidRDefault="00AB1CD8" w:rsidP="00975A1A">
      <w:pPr>
        <w:pStyle w:val="ListParagraph"/>
        <w:numPr>
          <w:ilvl w:val="0"/>
          <w:numId w:val="16"/>
        </w:numPr>
        <w:suppressAutoHyphens w:val="0"/>
        <w:spacing w:line="276" w:lineRule="auto"/>
        <w:rPr>
          <w:noProof/>
        </w:rPr>
      </w:pPr>
      <w:r w:rsidRPr="006E08E2">
        <w:rPr>
          <w:noProof/>
        </w:rPr>
        <w:t>Набавку балетског пода;</w:t>
      </w:r>
    </w:p>
    <w:p w:rsidR="00AB1CD8" w:rsidRPr="006E08E2" w:rsidRDefault="00AB1CD8" w:rsidP="00975A1A">
      <w:pPr>
        <w:pStyle w:val="ListParagraph"/>
        <w:numPr>
          <w:ilvl w:val="0"/>
          <w:numId w:val="16"/>
        </w:numPr>
        <w:suppressAutoHyphens w:val="0"/>
        <w:spacing w:line="276" w:lineRule="auto"/>
        <w:rPr>
          <w:noProof/>
        </w:rPr>
      </w:pPr>
      <w:r w:rsidRPr="006E08E2">
        <w:rPr>
          <w:noProof/>
        </w:rPr>
        <w:t>Замену главне завесе (</w:t>
      </w:r>
      <w:r w:rsidRPr="006E08E2">
        <w:rPr>
          <w:shd w:val="clear" w:color="auto" w:fill="FFFFFF"/>
        </w:rPr>
        <w:t>велике сценске завесе);</w:t>
      </w:r>
    </w:p>
    <w:p w:rsidR="00AB1CD8" w:rsidRPr="006E08E2" w:rsidRDefault="00AB1CD8" w:rsidP="00975A1A">
      <w:pPr>
        <w:pStyle w:val="ListParagraph"/>
        <w:numPr>
          <w:ilvl w:val="0"/>
          <w:numId w:val="16"/>
        </w:numPr>
        <w:suppressAutoHyphens w:val="0"/>
        <w:spacing w:line="276" w:lineRule="auto"/>
        <w:rPr>
          <w:noProof/>
        </w:rPr>
      </w:pPr>
      <w:r w:rsidRPr="006E08E2">
        <w:rPr>
          <w:shd w:val="clear" w:color="auto" w:fill="FFFFFF"/>
        </w:rPr>
        <w:t>Замене завесе на улазу у дворану.</w:t>
      </w:r>
    </w:p>
    <w:p w:rsidR="00AB1CD8" w:rsidRPr="006E08E2" w:rsidRDefault="00AB1CD8" w:rsidP="007863D6">
      <w:pPr>
        <w:spacing w:line="276" w:lineRule="auto"/>
        <w:ind w:left="0" w:firstLine="0"/>
        <w:rPr>
          <w:noProof/>
        </w:rPr>
      </w:pPr>
    </w:p>
    <w:p w:rsidR="00AB1CD8" w:rsidRPr="006E08E2" w:rsidRDefault="00AB1CD8" w:rsidP="007863D6">
      <w:pPr>
        <w:spacing w:line="276" w:lineRule="auto"/>
        <w:ind w:left="0" w:firstLine="0"/>
        <w:rPr>
          <w:noProof/>
        </w:rPr>
      </w:pPr>
      <w:r w:rsidRPr="006E08E2">
        <w:rPr>
          <w:noProof/>
        </w:rPr>
        <w:t xml:space="preserve">Његовом </w:t>
      </w:r>
      <w:r w:rsidRPr="006E08E2">
        <w:rPr>
          <w:shd w:val="clear" w:color="auto" w:fill="FFFFFF"/>
        </w:rPr>
        <w:t>реализацијом покренут је дугоочекивани процес обнављања виталних делова</w:t>
      </w:r>
      <w:r w:rsidRPr="006E08E2">
        <w:rPr>
          <w:rStyle w:val="apple-converted-space"/>
          <w:shd w:val="clear" w:color="auto" w:fill="FFFFFF"/>
        </w:rPr>
        <w:t> </w:t>
      </w:r>
      <w:r w:rsidRPr="006E08E2">
        <w:rPr>
          <w:rStyle w:val="Emphasis"/>
          <w:shd w:val="clear" w:color="auto" w:fill="FFFFFF"/>
        </w:rPr>
        <w:t>Позоришта</w:t>
      </w:r>
      <w:r w:rsidRPr="006E08E2">
        <w:rPr>
          <w:shd w:val="clear" w:color="auto" w:fill="FFFFFF"/>
        </w:rPr>
        <w:t xml:space="preserve">, које </w:t>
      </w:r>
      <w:r w:rsidRPr="006E08E2">
        <w:rPr>
          <w:noProof/>
        </w:rPr>
        <w:t xml:space="preserve">је у садашњу зграду усељено пре 38 година (14.10.1977. године) и отада није реновирано. Пројекат представља део ширег, комплексног пројекта који обухвата више организационо и инвестиционо одвојених фаза. </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Добијени резултати су првенствено безбедоносне, а потом естетске, техничке и уметничке природе.</w:t>
      </w:r>
    </w:p>
    <w:p w:rsidR="00AB1CD8" w:rsidRPr="007863D6" w:rsidRDefault="00AB1CD8" w:rsidP="007863D6">
      <w:pPr>
        <w:spacing w:line="276" w:lineRule="auto"/>
        <w:ind w:left="0" w:firstLine="0"/>
      </w:pPr>
    </w:p>
    <w:p w:rsidR="00AB1CD8" w:rsidRPr="006E08E2" w:rsidRDefault="00AB1CD8" w:rsidP="007863D6">
      <w:pPr>
        <w:spacing w:line="276" w:lineRule="auto"/>
        <w:ind w:left="0" w:firstLine="0"/>
        <w:rPr>
          <w:noProof/>
        </w:rPr>
      </w:pPr>
      <w:r w:rsidRPr="006E08E2">
        <w:rPr>
          <w:noProof/>
        </w:rPr>
        <w:lastRenderedPageBreak/>
        <w:t xml:space="preserve">Уређење сцене Позоришта лутака је пример смисленог и одрживог пројекта, у ком Позориште води реализацију за добробит грађана. </w:t>
      </w:r>
      <w:r w:rsidRPr="006E08E2">
        <w:rPr>
          <w:shd w:val="clear" w:color="auto" w:fill="FBFBFB"/>
        </w:rPr>
        <w:t>Функционалан је, дефинисан, конструктивно логичан и испунио је захтеве модерне позоришне сцене и</w:t>
      </w:r>
      <w:r w:rsidRPr="006E08E2">
        <w:rPr>
          <w:noProof/>
        </w:rPr>
        <w:t xml:space="preserve"> захтевних професионалних позоришних садржаја.</w:t>
      </w:r>
    </w:p>
    <w:p w:rsidR="00AB1CD8" w:rsidRPr="006E08E2" w:rsidRDefault="00AB1CD8" w:rsidP="007863D6">
      <w:pPr>
        <w:spacing w:line="276" w:lineRule="auto"/>
        <w:ind w:left="0" w:firstLine="0"/>
        <w:rPr>
          <w:shd w:val="clear" w:color="auto" w:fill="FFFFFF"/>
        </w:rPr>
      </w:pPr>
    </w:p>
    <w:p w:rsidR="00AB1CD8" w:rsidRPr="006E08E2" w:rsidRDefault="00AB1CD8" w:rsidP="007863D6">
      <w:pPr>
        <w:spacing w:line="276" w:lineRule="auto"/>
        <w:ind w:left="0" w:firstLine="0"/>
        <w:rPr>
          <w:shd w:val="clear" w:color="auto" w:fill="FFFFFF"/>
        </w:rPr>
      </w:pPr>
      <w:r w:rsidRPr="006E08E2">
        <w:rPr>
          <w:shd w:val="clear" w:color="auto" w:fill="FFFFFF"/>
        </w:rPr>
        <w:t>Директни корисници: деца и млади, одрасла публика, запослени Позоришта и гостујући извођачи из земље и иностранства.</w:t>
      </w:r>
    </w:p>
    <w:p w:rsidR="00AB1CD8" w:rsidRPr="006E08E2" w:rsidRDefault="00AB1CD8" w:rsidP="007863D6">
      <w:pPr>
        <w:spacing w:line="276" w:lineRule="auto"/>
        <w:ind w:left="0" w:firstLine="0"/>
        <w:rPr>
          <w:shd w:val="clear" w:color="auto" w:fill="FFFFFF"/>
        </w:rPr>
      </w:pPr>
    </w:p>
    <w:p w:rsidR="00AB1CD8" w:rsidRPr="006E08E2" w:rsidRDefault="00AB1CD8" w:rsidP="007863D6">
      <w:pPr>
        <w:spacing w:line="276" w:lineRule="auto"/>
        <w:ind w:left="0" w:firstLine="0"/>
        <w:rPr>
          <w:shd w:val="clear" w:color="auto" w:fill="FFFFFF"/>
        </w:rPr>
      </w:pPr>
      <w:r w:rsidRPr="006E08E2">
        <w:rPr>
          <w:shd w:val="clear" w:color="auto" w:fill="FFFFFF"/>
        </w:rPr>
        <w:t>Индиректни корисник: Град Ниш</w:t>
      </w:r>
    </w:p>
    <w:p w:rsidR="00AB1CD8" w:rsidRPr="006E08E2" w:rsidRDefault="00AB1CD8" w:rsidP="007863D6">
      <w:pPr>
        <w:spacing w:line="276" w:lineRule="auto"/>
        <w:ind w:left="0" w:firstLine="0"/>
        <w:rPr>
          <w:noProof/>
        </w:rPr>
      </w:pPr>
    </w:p>
    <w:p w:rsidR="00AB1CD8" w:rsidRPr="006E08E2" w:rsidRDefault="00AB1CD8" w:rsidP="007863D6">
      <w:pPr>
        <w:spacing w:line="276" w:lineRule="auto"/>
        <w:ind w:left="0" w:firstLine="0"/>
        <w:rPr>
          <w:rStyle w:val="apple-converted-space"/>
          <w:shd w:val="clear" w:color="auto" w:fill="FFFFFF"/>
        </w:rPr>
      </w:pPr>
      <w:r w:rsidRPr="006E08E2">
        <w:rPr>
          <w:noProof/>
        </w:rPr>
        <w:t xml:space="preserve">Позориште годишње посети између 27.000 и 30.000 гледалаца, претежно деце предшколског и нижешколског узраста и између 7.000 и 10.000 посетилаца програма гостујућих извођача. </w:t>
      </w:r>
      <w:r w:rsidRPr="006E08E2">
        <w:rPr>
          <w:rStyle w:val="apple-converted-space"/>
          <w:shd w:val="clear" w:color="auto" w:fill="FFFFFF"/>
        </w:rPr>
        <w:t xml:space="preserve">Корисници су вртићи, школе, уметничка удружења, аматерска, друштва, неформалне групе. Позориште је и домаћин бројних културних, уметничких и  научних програма и представља простор који дише животом и садржајима. </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rPr>
          <w:noProof/>
        </w:rPr>
      </w:pPr>
      <w:r w:rsidRPr="006E08E2">
        <w:t>Такви програми захтевају безбедан и репрезентативан објекат, са савременим ентеријером и просторима који могу да се прилагоде потребама разичитих програма.</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pPr>
      <w:r w:rsidRPr="006E08E2">
        <w:t xml:space="preserve">Улагањем у инфраструктуру Позоришта, јачају његови капацитети, као установе за развој уметности и културе и као установе чији су директни корисници првенствено деца предшколског и школског узраста и </w:t>
      </w:r>
      <w:r w:rsidRPr="006E08E2">
        <w:rPr>
          <w:shd w:val="clear" w:color="auto" w:fill="FFFFFF"/>
        </w:rPr>
        <w:t>Град добија модеран, савремен, репрезентативан објекат, који може да служи и широј намени и којим ће ојачати своје културне потенцијале.</w:t>
      </w:r>
    </w:p>
    <w:p w:rsidR="00AB1CD8" w:rsidRPr="007863D6" w:rsidRDefault="00AB1CD8" w:rsidP="007863D6">
      <w:pPr>
        <w:spacing w:line="276" w:lineRule="auto"/>
        <w:ind w:left="0" w:firstLine="0"/>
        <w:rPr>
          <w:rStyle w:val="msonormal0"/>
          <w:b/>
          <w:bCs/>
        </w:rPr>
      </w:pPr>
    </w:p>
    <w:p w:rsidR="00AB1CD8" w:rsidRPr="00AD2022" w:rsidRDefault="00AB1CD8" w:rsidP="00975A1A">
      <w:pPr>
        <w:pStyle w:val="ListParagraph"/>
        <w:numPr>
          <w:ilvl w:val="0"/>
          <w:numId w:val="4"/>
        </w:numPr>
        <w:spacing w:line="276" w:lineRule="auto"/>
      </w:pPr>
      <w:r w:rsidRPr="006E08E2">
        <w:rPr>
          <w:rStyle w:val="msonormal0"/>
        </w:rPr>
        <w:t>600.000,00 динара –</w:t>
      </w:r>
      <w:r>
        <w:rPr>
          <w:rStyle w:val="msonormal0"/>
        </w:rPr>
        <w:t xml:space="preserve"> донација Нафтне индустрије</w:t>
      </w:r>
      <w:r w:rsidRPr="006E08E2">
        <w:rPr>
          <w:rStyle w:val="msonormal0"/>
        </w:rPr>
        <w:t xml:space="preserve"> Србије</w:t>
      </w:r>
    </w:p>
    <w:p w:rsidR="00AB1CD8" w:rsidRPr="006E08E2" w:rsidRDefault="00AB1CD8" w:rsidP="007863D6">
      <w:pPr>
        <w:spacing w:line="276" w:lineRule="auto"/>
        <w:ind w:left="0" w:firstLine="0"/>
        <w:rPr>
          <w:b/>
          <w:bCs/>
          <w:sz w:val="22"/>
          <w:szCs w:val="22"/>
        </w:rPr>
      </w:pPr>
    </w:p>
    <w:p w:rsidR="00AB1CD8" w:rsidRPr="006E08E2" w:rsidRDefault="00AB1CD8" w:rsidP="007863D6">
      <w:pPr>
        <w:spacing w:line="276" w:lineRule="auto"/>
        <w:ind w:left="0" w:firstLine="0"/>
        <w:rPr>
          <w:sz w:val="22"/>
          <w:szCs w:val="22"/>
        </w:rPr>
      </w:pPr>
      <w:r w:rsidRPr="006E08E2">
        <w:rPr>
          <w:b/>
          <w:bCs/>
          <w:sz w:val="22"/>
          <w:szCs w:val="22"/>
        </w:rPr>
        <w:t>ОДРЖАВАЊЕ ЗГРАДЕ И ОПРЕМЕ</w:t>
      </w:r>
    </w:p>
    <w:p w:rsidR="00AB1CD8" w:rsidRPr="006E08E2" w:rsidRDefault="00AB1CD8" w:rsidP="007863D6">
      <w:pPr>
        <w:spacing w:line="276" w:lineRule="auto"/>
        <w:rPr>
          <w:b/>
          <w:bCs/>
          <w:sz w:val="22"/>
          <w:szCs w:val="22"/>
        </w:rPr>
      </w:pPr>
      <w:r w:rsidRPr="006E08E2">
        <w:rPr>
          <w:b/>
          <w:bCs/>
          <w:sz w:val="22"/>
          <w:szCs w:val="22"/>
        </w:rPr>
        <w:tab/>
      </w:r>
    </w:p>
    <w:p w:rsidR="00AB1CD8" w:rsidRPr="006E08E2" w:rsidRDefault="00AB1CD8" w:rsidP="007863D6">
      <w:pPr>
        <w:spacing w:line="276" w:lineRule="auto"/>
        <w:ind w:left="0" w:firstLine="0"/>
        <w:rPr>
          <w:b/>
          <w:bCs/>
          <w:sz w:val="22"/>
          <w:szCs w:val="22"/>
        </w:rPr>
      </w:pPr>
      <w:r w:rsidRPr="006E08E2">
        <w:t>У периоду од 1. јануара до 31. децембра 20</w:t>
      </w:r>
      <w:r w:rsidRPr="0005413F">
        <w:t>1</w:t>
      </w:r>
      <w:r w:rsidRPr="006E08E2">
        <w:t>5. године извршено је следеће одржавање зграде и опреме:</w:t>
      </w:r>
    </w:p>
    <w:p w:rsidR="00AB1CD8" w:rsidRPr="006E08E2" w:rsidRDefault="00AB1CD8" w:rsidP="00975A1A">
      <w:pPr>
        <w:pStyle w:val="ListParagraph"/>
        <w:numPr>
          <w:ilvl w:val="0"/>
          <w:numId w:val="1"/>
        </w:numPr>
        <w:spacing w:line="276" w:lineRule="auto"/>
        <w:jc w:val="left"/>
      </w:pPr>
      <w:r w:rsidRPr="006E08E2">
        <w:t>поправка рачунара</w:t>
      </w:r>
    </w:p>
    <w:p w:rsidR="00AB1CD8" w:rsidRPr="006E08E2" w:rsidRDefault="00AB1CD8" w:rsidP="00975A1A">
      <w:pPr>
        <w:pStyle w:val="ListParagraph"/>
        <w:numPr>
          <w:ilvl w:val="0"/>
          <w:numId w:val="1"/>
        </w:numPr>
        <w:spacing w:line="276" w:lineRule="auto"/>
        <w:jc w:val="left"/>
      </w:pPr>
      <w:r w:rsidRPr="006E08E2">
        <w:t>контрола ПП апарата и опреме за јавну безбедност</w:t>
      </w:r>
    </w:p>
    <w:p w:rsidR="00AB1CD8" w:rsidRPr="006E08E2" w:rsidRDefault="00AB1CD8" w:rsidP="00975A1A">
      <w:pPr>
        <w:pStyle w:val="ListParagraph"/>
        <w:numPr>
          <w:ilvl w:val="0"/>
          <w:numId w:val="1"/>
        </w:numPr>
        <w:spacing w:line="276" w:lineRule="auto"/>
        <w:jc w:val="left"/>
      </w:pPr>
      <w:r w:rsidRPr="006E08E2">
        <w:t>одржавање возила</w:t>
      </w:r>
    </w:p>
    <w:p w:rsidR="00AB1CD8" w:rsidRPr="006E08E2" w:rsidRDefault="00AB1CD8" w:rsidP="00975A1A">
      <w:pPr>
        <w:pStyle w:val="ListParagraph"/>
        <w:numPr>
          <w:ilvl w:val="0"/>
          <w:numId w:val="1"/>
        </w:numPr>
        <w:spacing w:line="276" w:lineRule="auto"/>
        <w:jc w:val="left"/>
      </w:pPr>
      <w:r w:rsidRPr="006E08E2">
        <w:t>одржавање електричних инсталација</w:t>
      </w:r>
    </w:p>
    <w:p w:rsidR="00AB1CD8" w:rsidRPr="006E08E2" w:rsidRDefault="00AB1CD8" w:rsidP="00975A1A">
      <w:pPr>
        <w:pStyle w:val="ListParagraph"/>
        <w:numPr>
          <w:ilvl w:val="0"/>
          <w:numId w:val="1"/>
        </w:numPr>
        <w:spacing w:line="276" w:lineRule="auto"/>
        <w:jc w:val="left"/>
      </w:pPr>
      <w:r w:rsidRPr="006E08E2">
        <w:t>одржавање водовода и канализације</w:t>
      </w:r>
    </w:p>
    <w:p w:rsidR="00AB1CD8" w:rsidRPr="006E08E2" w:rsidRDefault="00AB1CD8" w:rsidP="00975A1A">
      <w:pPr>
        <w:pStyle w:val="ListParagraph"/>
        <w:numPr>
          <w:ilvl w:val="0"/>
          <w:numId w:val="1"/>
        </w:numPr>
        <w:spacing w:line="276" w:lineRule="auto"/>
        <w:jc w:val="left"/>
      </w:pPr>
      <w:r w:rsidRPr="006E08E2">
        <w:t>одржавање клима комора и  инсталације централног грејања</w:t>
      </w:r>
    </w:p>
    <w:p w:rsidR="00AB1CD8" w:rsidRPr="006E08E2" w:rsidRDefault="00AB1CD8" w:rsidP="00975A1A">
      <w:pPr>
        <w:pStyle w:val="ListParagraph"/>
        <w:numPr>
          <w:ilvl w:val="0"/>
          <w:numId w:val="1"/>
        </w:numPr>
        <w:spacing w:line="276" w:lineRule="auto"/>
        <w:jc w:val="left"/>
      </w:pPr>
      <w:r w:rsidRPr="006E08E2">
        <w:t>одржавање административне опреме</w:t>
      </w:r>
    </w:p>
    <w:p w:rsidR="00AB1CD8" w:rsidRPr="006E08E2" w:rsidRDefault="00AB1CD8" w:rsidP="00975A1A">
      <w:pPr>
        <w:pStyle w:val="ListParagraph"/>
        <w:numPr>
          <w:ilvl w:val="0"/>
          <w:numId w:val="1"/>
        </w:numPr>
        <w:spacing w:line="276" w:lineRule="auto"/>
        <w:jc w:val="left"/>
      </w:pPr>
      <w:r w:rsidRPr="006E08E2">
        <w:t>одржавање опреме за културу</w:t>
      </w:r>
    </w:p>
    <w:p w:rsidR="00AB1CD8" w:rsidRPr="006E08E2" w:rsidRDefault="00AB1CD8" w:rsidP="00975A1A">
      <w:pPr>
        <w:pStyle w:val="ListParagraph"/>
        <w:numPr>
          <w:ilvl w:val="0"/>
          <w:numId w:val="1"/>
        </w:numPr>
        <w:spacing w:line="276" w:lineRule="auto"/>
        <w:jc w:val="left"/>
      </w:pPr>
      <w:r w:rsidRPr="006E08E2">
        <w:t>одржавање намештаја</w:t>
      </w:r>
    </w:p>
    <w:p w:rsidR="00AB1CD8" w:rsidRPr="006E08E2" w:rsidRDefault="00AB1CD8" w:rsidP="00975A1A">
      <w:pPr>
        <w:pStyle w:val="ListParagraph"/>
        <w:numPr>
          <w:ilvl w:val="0"/>
          <w:numId w:val="1"/>
        </w:numPr>
        <w:spacing w:line="276" w:lineRule="auto"/>
        <w:jc w:val="left"/>
      </w:pPr>
      <w:r w:rsidRPr="006E08E2">
        <w:t>урамљивање плаката</w:t>
      </w:r>
    </w:p>
    <w:p w:rsidR="00AB1CD8" w:rsidRPr="00824725" w:rsidRDefault="00AB1CD8" w:rsidP="00975A1A">
      <w:pPr>
        <w:pStyle w:val="ListParagraph"/>
        <w:numPr>
          <w:ilvl w:val="0"/>
          <w:numId w:val="1"/>
        </w:numPr>
        <w:spacing w:line="276" w:lineRule="auto"/>
        <w:jc w:val="left"/>
      </w:pPr>
      <w:r w:rsidRPr="006E08E2">
        <w:t>тестирање исправности цугова и покретних завеса и др.</w:t>
      </w:r>
    </w:p>
    <w:p w:rsidR="00AB1CD8" w:rsidRPr="00824725" w:rsidRDefault="00AB1CD8" w:rsidP="00975A1A">
      <w:pPr>
        <w:pStyle w:val="ListParagraph"/>
        <w:numPr>
          <w:ilvl w:val="0"/>
          <w:numId w:val="1"/>
        </w:numPr>
        <w:spacing w:line="276" w:lineRule="auto"/>
        <w:jc w:val="left"/>
      </w:pPr>
      <w:r>
        <w:t>замена патоснице</w:t>
      </w:r>
    </w:p>
    <w:p w:rsidR="00AB1CD8" w:rsidRPr="006E08E2" w:rsidRDefault="00AB1CD8" w:rsidP="00975A1A">
      <w:pPr>
        <w:pStyle w:val="ListParagraph"/>
        <w:numPr>
          <w:ilvl w:val="0"/>
          <w:numId w:val="1"/>
        </w:numPr>
        <w:spacing w:line="276" w:lineRule="auto"/>
        <w:jc w:val="left"/>
      </w:pPr>
      <w:r>
        <w:t>завесе</w:t>
      </w:r>
    </w:p>
    <w:p w:rsidR="00AB1CD8" w:rsidRPr="006E08E2" w:rsidRDefault="00AB1CD8" w:rsidP="007863D6">
      <w:pPr>
        <w:spacing w:line="276" w:lineRule="auto"/>
      </w:pPr>
    </w:p>
    <w:p w:rsidR="00AB1CD8" w:rsidRPr="006E08E2" w:rsidRDefault="00AB1CD8" w:rsidP="007863D6">
      <w:pPr>
        <w:spacing w:line="276" w:lineRule="auto"/>
        <w:ind w:left="0" w:firstLine="0"/>
      </w:pPr>
      <w:r w:rsidRPr="006E08E2">
        <w:t xml:space="preserve">За одржавање  зграде и опреме утрошена су средства у износу од </w:t>
      </w:r>
      <w:r>
        <w:t>1.179.730,00</w:t>
      </w:r>
      <w:r w:rsidRPr="006E08E2">
        <w:t xml:space="preserve">  динара и то:</w:t>
      </w:r>
    </w:p>
    <w:p w:rsidR="00AB1CD8" w:rsidRPr="006E08E2" w:rsidRDefault="00AB1CD8" w:rsidP="00975A1A">
      <w:pPr>
        <w:pStyle w:val="ListParagraph"/>
        <w:numPr>
          <w:ilvl w:val="0"/>
          <w:numId w:val="5"/>
        </w:numPr>
        <w:spacing w:line="276" w:lineRule="auto"/>
      </w:pPr>
      <w:r w:rsidRPr="006E08E2">
        <w:t xml:space="preserve">са буџетског рачуна </w:t>
      </w:r>
      <w:r>
        <w:t>381.392,00</w:t>
      </w:r>
      <w:r w:rsidRPr="006E08E2">
        <w:t xml:space="preserve"> динара</w:t>
      </w:r>
    </w:p>
    <w:p w:rsidR="00AB1CD8" w:rsidRPr="006E08E2" w:rsidRDefault="00AB1CD8" w:rsidP="00975A1A">
      <w:pPr>
        <w:pStyle w:val="ListParagraph"/>
        <w:numPr>
          <w:ilvl w:val="0"/>
          <w:numId w:val="5"/>
        </w:numPr>
        <w:spacing w:line="276" w:lineRule="auto"/>
      </w:pPr>
      <w:r w:rsidRPr="006E08E2">
        <w:t xml:space="preserve">са сопственог рачуна </w:t>
      </w:r>
      <w:r>
        <w:t>798.338,00</w:t>
      </w:r>
      <w:r w:rsidRPr="006E08E2">
        <w:t xml:space="preserve"> динара</w:t>
      </w:r>
    </w:p>
    <w:p w:rsidR="00AB1CD8" w:rsidRDefault="00AB1CD8" w:rsidP="007863D6">
      <w:pPr>
        <w:spacing w:line="276" w:lineRule="auto"/>
        <w:ind w:left="0" w:firstLine="0"/>
        <w:rPr>
          <w:b/>
          <w:bCs/>
        </w:rPr>
      </w:pPr>
    </w:p>
    <w:p w:rsidR="00AB1CD8" w:rsidRPr="007863D6" w:rsidRDefault="00AB1CD8" w:rsidP="007863D6">
      <w:pPr>
        <w:pStyle w:val="NoSpacing"/>
      </w:pPr>
    </w:p>
    <w:p w:rsidR="00AB1CD8" w:rsidRPr="006E08E2" w:rsidRDefault="00AB1CD8" w:rsidP="007863D6">
      <w:pPr>
        <w:spacing w:line="276" w:lineRule="auto"/>
        <w:ind w:left="0" w:firstLine="0"/>
        <w:rPr>
          <w:b/>
          <w:bCs/>
        </w:rPr>
      </w:pPr>
      <w:r w:rsidRPr="006E08E2">
        <w:rPr>
          <w:b/>
          <w:bCs/>
        </w:rPr>
        <w:t>МАШИНЕ И ОПРЕМА</w:t>
      </w:r>
    </w:p>
    <w:p w:rsidR="00AB1CD8" w:rsidRPr="006E08E2" w:rsidRDefault="00AB1CD8" w:rsidP="007863D6">
      <w:pPr>
        <w:spacing w:line="276" w:lineRule="auto"/>
        <w:ind w:left="0" w:firstLine="0"/>
        <w:rPr>
          <w:b/>
          <w:bCs/>
        </w:rPr>
      </w:pPr>
    </w:p>
    <w:p w:rsidR="00AB1CD8" w:rsidRPr="006E08E2" w:rsidRDefault="00AB1CD8" w:rsidP="007863D6">
      <w:pPr>
        <w:spacing w:line="276" w:lineRule="auto"/>
        <w:ind w:left="0" w:firstLine="0"/>
      </w:pPr>
      <w:r w:rsidRPr="006E08E2">
        <w:t>У периоду од 1. јануара до 31. децембра 20</w:t>
      </w:r>
      <w:r w:rsidRPr="0005413F">
        <w:t>1</w:t>
      </w:r>
      <w:r w:rsidRPr="006E08E2">
        <w:t>5. године набављене су следеће машине и опрема:</w:t>
      </w:r>
    </w:p>
    <w:p w:rsidR="00AB1CD8" w:rsidRPr="006E08E2" w:rsidRDefault="00AB1CD8" w:rsidP="007863D6">
      <w:pPr>
        <w:pStyle w:val="NoSpacing"/>
        <w:spacing w:line="276" w:lineRule="auto"/>
      </w:pPr>
    </w:p>
    <w:p w:rsidR="00AB1CD8" w:rsidRPr="006E08E2" w:rsidRDefault="00AB1CD8" w:rsidP="007863D6">
      <w:pPr>
        <w:spacing w:line="276" w:lineRule="auto"/>
        <w:ind w:left="0" w:firstLine="0"/>
      </w:pPr>
      <w:r w:rsidRPr="006E08E2">
        <w:t xml:space="preserve">Административна опрема у вредности од </w:t>
      </w:r>
      <w:r>
        <w:t>128.683,00</w:t>
      </w:r>
      <w:r w:rsidRPr="006E08E2">
        <w:t xml:space="preserve">  динара:</w:t>
      </w:r>
    </w:p>
    <w:p w:rsidR="00AB1CD8" w:rsidRPr="006E08E2" w:rsidRDefault="00AB1CD8" w:rsidP="00975A1A">
      <w:pPr>
        <w:pStyle w:val="ListParagraph"/>
        <w:numPr>
          <w:ilvl w:val="0"/>
          <w:numId w:val="8"/>
        </w:numPr>
        <w:spacing w:line="276" w:lineRule="auto"/>
      </w:pPr>
      <w:r>
        <w:t>ЦД плејери</w:t>
      </w:r>
    </w:p>
    <w:p w:rsidR="00AB1CD8" w:rsidRPr="006E08E2" w:rsidRDefault="00AB1CD8" w:rsidP="007863D6">
      <w:pPr>
        <w:pStyle w:val="NoSpacing"/>
        <w:spacing w:line="276" w:lineRule="auto"/>
      </w:pPr>
    </w:p>
    <w:p w:rsidR="00AB1CD8" w:rsidRPr="006E08E2" w:rsidRDefault="00AB1CD8" w:rsidP="007863D6">
      <w:pPr>
        <w:spacing w:line="276" w:lineRule="auto"/>
        <w:ind w:left="0" w:firstLine="0"/>
      </w:pPr>
      <w:r w:rsidRPr="006E08E2">
        <w:t xml:space="preserve">Опрема за културу у вредности </w:t>
      </w:r>
      <w:r>
        <w:t>267.564,00</w:t>
      </w:r>
      <w:r w:rsidRPr="006E08E2">
        <w:t xml:space="preserve">  динара.</w:t>
      </w:r>
    </w:p>
    <w:p w:rsidR="00AB1CD8" w:rsidRPr="006E08E2" w:rsidRDefault="00AB1CD8" w:rsidP="00975A1A">
      <w:pPr>
        <w:pStyle w:val="ListParagraph"/>
        <w:numPr>
          <w:ilvl w:val="0"/>
          <w:numId w:val="9"/>
        </w:numPr>
        <w:spacing w:line="276" w:lineRule="auto"/>
      </w:pPr>
      <w:r>
        <w:t>4 система бежичних бубица</w:t>
      </w:r>
    </w:p>
    <w:p w:rsidR="00AB1CD8" w:rsidRPr="007863D6" w:rsidRDefault="00AB1CD8" w:rsidP="007863D6">
      <w:pPr>
        <w:pStyle w:val="NoSpacing"/>
        <w:spacing w:line="276" w:lineRule="auto"/>
      </w:pPr>
    </w:p>
    <w:p w:rsidR="00AB1CD8" w:rsidRPr="00815588" w:rsidRDefault="00AB1CD8" w:rsidP="007863D6">
      <w:pPr>
        <w:spacing w:line="276" w:lineRule="auto"/>
        <w:ind w:left="0" w:firstLine="0"/>
      </w:pPr>
      <w:r w:rsidRPr="006E08E2">
        <w:t>За машин</w:t>
      </w:r>
      <w:r>
        <w:t xml:space="preserve">е и опрему утрошена су средства: </w:t>
      </w:r>
    </w:p>
    <w:p w:rsidR="00AB1CD8" w:rsidRPr="006E08E2" w:rsidRDefault="00AB1CD8" w:rsidP="00975A1A">
      <w:pPr>
        <w:pStyle w:val="ListParagraph"/>
        <w:numPr>
          <w:ilvl w:val="0"/>
          <w:numId w:val="9"/>
        </w:numPr>
        <w:spacing w:line="276" w:lineRule="auto"/>
      </w:pPr>
      <w:r w:rsidRPr="006E08E2">
        <w:t xml:space="preserve">са буџетског рачуна </w:t>
      </w:r>
      <w:r>
        <w:t>396.247,00</w:t>
      </w:r>
      <w:r w:rsidRPr="006E08E2">
        <w:t xml:space="preserve">  динара</w:t>
      </w:r>
    </w:p>
    <w:p w:rsidR="00AB1CD8" w:rsidRDefault="00AB1CD8" w:rsidP="007863D6">
      <w:pPr>
        <w:pStyle w:val="NoSpacing"/>
      </w:pPr>
    </w:p>
    <w:p w:rsidR="00AB1CD8" w:rsidRPr="007863D6" w:rsidRDefault="00AB1CD8" w:rsidP="007863D6">
      <w:pPr>
        <w:pStyle w:val="NoSpacing"/>
        <w:spacing w:line="276" w:lineRule="auto"/>
      </w:pPr>
    </w:p>
    <w:p w:rsidR="00AB1CD8" w:rsidRPr="006E08E2" w:rsidRDefault="00AB1CD8" w:rsidP="007863D6">
      <w:pPr>
        <w:spacing w:line="276" w:lineRule="auto"/>
        <w:ind w:left="0" w:firstLine="0"/>
        <w:rPr>
          <w:b/>
          <w:bCs/>
        </w:rPr>
      </w:pPr>
      <w:r w:rsidRPr="006E08E2">
        <w:rPr>
          <w:b/>
          <w:bCs/>
        </w:rPr>
        <w:t>ЗАПОСЛЕНИ</w:t>
      </w:r>
    </w:p>
    <w:p w:rsidR="00AB1CD8" w:rsidRPr="00DD1A62" w:rsidRDefault="00AB1CD8" w:rsidP="007863D6">
      <w:pPr>
        <w:spacing w:line="276" w:lineRule="auto"/>
        <w:ind w:left="0" w:firstLine="0"/>
        <w:rPr>
          <w:sz w:val="20"/>
          <w:szCs w:val="20"/>
        </w:rPr>
      </w:pPr>
    </w:p>
    <w:p w:rsidR="00AB1CD8" w:rsidRDefault="00AB1CD8" w:rsidP="007863D6">
      <w:pPr>
        <w:spacing w:line="276" w:lineRule="auto"/>
        <w:ind w:left="0" w:firstLine="0"/>
      </w:pPr>
      <w:r>
        <w:t>У 201</w:t>
      </w:r>
      <w:r>
        <w:rPr>
          <w:lang w:val="en-US"/>
        </w:rPr>
        <w:t>5</w:t>
      </w:r>
      <w:r>
        <w:t>. години, запослено је:</w:t>
      </w:r>
    </w:p>
    <w:p w:rsidR="00AB1CD8" w:rsidRDefault="00AB1CD8" w:rsidP="007863D6">
      <w:pPr>
        <w:spacing w:line="276" w:lineRule="auto"/>
        <w:ind w:left="0" w:firstLine="0"/>
      </w:pPr>
    </w:p>
    <w:p w:rsidR="00AB1CD8" w:rsidRDefault="00AB1CD8" w:rsidP="007863D6">
      <w:pPr>
        <w:spacing w:line="276" w:lineRule="auto"/>
        <w:ind w:left="0" w:firstLine="0"/>
      </w:pPr>
      <w:r>
        <w:t xml:space="preserve">На одређено време: </w:t>
      </w:r>
    </w:p>
    <w:p w:rsidR="00AB1CD8" w:rsidRDefault="00AB1CD8" w:rsidP="00975A1A">
      <w:pPr>
        <w:pStyle w:val="msolistparagraph0"/>
        <w:numPr>
          <w:ilvl w:val="0"/>
          <w:numId w:val="17"/>
        </w:numPr>
        <w:spacing w:line="276" w:lineRule="auto"/>
      </w:pPr>
      <w:r>
        <w:t>1 извршилац на пословима  пословног секретара;</w:t>
      </w:r>
    </w:p>
    <w:p w:rsidR="00AB1CD8" w:rsidRPr="00DD1A62" w:rsidRDefault="00AB1CD8" w:rsidP="00975A1A">
      <w:pPr>
        <w:numPr>
          <w:ilvl w:val="0"/>
          <w:numId w:val="17"/>
        </w:numPr>
        <w:suppressAutoHyphens w:val="0"/>
        <w:spacing w:before="100" w:beforeAutospacing="1" w:after="100" w:afterAutospacing="1" w:line="276" w:lineRule="auto"/>
        <w:jc w:val="left"/>
        <w:rPr>
          <w:lang w:val="en-US" w:eastAsia="en-US"/>
        </w:rPr>
      </w:pPr>
      <w:r>
        <w:rPr>
          <w:lang w:eastAsia="en-US"/>
        </w:rPr>
        <w:t>1 извршилац на пословима „Глумац“</w:t>
      </w:r>
    </w:p>
    <w:p w:rsidR="00AB1CD8" w:rsidRDefault="00AB1CD8" w:rsidP="007863D6">
      <w:pPr>
        <w:spacing w:line="276" w:lineRule="auto"/>
        <w:ind w:left="0" w:firstLine="0"/>
      </w:pPr>
      <w:r>
        <w:t xml:space="preserve">Напомињемо да је заснивање радног односа на одређено време  у Позоришту било неопходно за несметано функционисање делатности и да је вршено у складу са Уредбом о поступку за прибављање сагласности за ново запошљавање и додатно радно ангажовање код корисника јавних средстава, тако да је на дан 31.12.2015. године, Позориште у радном односу имало </w:t>
      </w:r>
      <w:r w:rsidRPr="00AD2022">
        <w:t xml:space="preserve">50 </w:t>
      </w:r>
      <w:r>
        <w:t>запослених од тога:</w:t>
      </w:r>
    </w:p>
    <w:p w:rsidR="00AB1CD8" w:rsidRDefault="00AB1CD8" w:rsidP="007863D6">
      <w:pPr>
        <w:pStyle w:val="NoSpacing"/>
      </w:pPr>
    </w:p>
    <w:p w:rsidR="00AB1CD8" w:rsidRDefault="00AB1CD8" w:rsidP="00975A1A">
      <w:pPr>
        <w:pStyle w:val="msolistparagraph0"/>
        <w:numPr>
          <w:ilvl w:val="0"/>
          <w:numId w:val="18"/>
        </w:numPr>
        <w:spacing w:line="276" w:lineRule="auto"/>
      </w:pPr>
      <w:r>
        <w:t>46 на неодређено време (један запослени са ½  радног времена);</w:t>
      </w:r>
    </w:p>
    <w:p w:rsidR="00AB1CD8" w:rsidRPr="00AD2022" w:rsidRDefault="00AB1CD8" w:rsidP="00975A1A">
      <w:pPr>
        <w:numPr>
          <w:ilvl w:val="0"/>
          <w:numId w:val="18"/>
        </w:numPr>
        <w:suppressAutoHyphens w:val="0"/>
        <w:spacing w:before="100" w:beforeAutospacing="1" w:after="100" w:afterAutospacing="1" w:line="276" w:lineRule="auto"/>
        <w:jc w:val="left"/>
        <w:rPr>
          <w:lang w:val="en-US" w:eastAsia="en-US"/>
        </w:rPr>
      </w:pPr>
      <w:r>
        <w:rPr>
          <w:lang w:eastAsia="en-US"/>
        </w:rPr>
        <w:t xml:space="preserve">  3  на одређено време:</w:t>
      </w:r>
    </w:p>
    <w:p w:rsidR="00AB1CD8" w:rsidRDefault="00AB1CD8" w:rsidP="00975A1A">
      <w:pPr>
        <w:numPr>
          <w:ilvl w:val="0"/>
          <w:numId w:val="18"/>
        </w:numPr>
        <w:suppressAutoHyphens w:val="0"/>
        <w:spacing w:before="100" w:beforeAutospacing="1" w:after="100" w:afterAutospacing="1" w:line="276" w:lineRule="auto"/>
        <w:jc w:val="left"/>
        <w:rPr>
          <w:lang w:val="en-US" w:eastAsia="en-US"/>
        </w:rPr>
      </w:pPr>
      <w:r>
        <w:rPr>
          <w:lang w:eastAsia="en-US"/>
        </w:rPr>
        <w:t xml:space="preserve">  1 запосленa на породиљском одсуству.</w:t>
      </w:r>
    </w:p>
    <w:p w:rsidR="00AB1CD8" w:rsidRDefault="00AB1CD8" w:rsidP="007863D6">
      <w:pPr>
        <w:pStyle w:val="NoSpacing"/>
        <w:spacing w:line="276" w:lineRule="auto"/>
      </w:pPr>
    </w:p>
    <w:p w:rsidR="00AB1CD8" w:rsidRDefault="00AB1CD8" w:rsidP="007863D6">
      <w:pPr>
        <w:pStyle w:val="NoSpacing"/>
        <w:spacing w:line="276" w:lineRule="auto"/>
      </w:pPr>
    </w:p>
    <w:p w:rsidR="00AB1CD8" w:rsidRDefault="00AB1CD8" w:rsidP="007863D6">
      <w:pPr>
        <w:pStyle w:val="NoSpacing"/>
        <w:spacing w:line="276" w:lineRule="auto"/>
      </w:pPr>
    </w:p>
    <w:p w:rsidR="00AB1CD8" w:rsidRPr="000A3C52" w:rsidRDefault="00AB1CD8" w:rsidP="007863D6">
      <w:pPr>
        <w:pStyle w:val="NoSpacing"/>
        <w:spacing w:line="276" w:lineRule="auto"/>
      </w:pPr>
    </w:p>
    <w:p w:rsidR="00AB1CD8" w:rsidRPr="00815588" w:rsidRDefault="00AB1CD8" w:rsidP="007863D6">
      <w:pPr>
        <w:pStyle w:val="NoSpacing"/>
        <w:spacing w:line="276" w:lineRule="auto"/>
      </w:pPr>
    </w:p>
    <w:p w:rsidR="00AB1CD8" w:rsidRDefault="00AB1CD8" w:rsidP="007863D6">
      <w:pPr>
        <w:spacing w:line="276" w:lineRule="auto"/>
        <w:ind w:left="0" w:firstLine="0"/>
        <w:rPr>
          <w:b/>
          <w:bCs/>
        </w:rPr>
      </w:pPr>
      <w:r>
        <w:rPr>
          <w:b/>
          <w:bCs/>
        </w:rPr>
        <w:t>АНГАЖОВАЊЕ ГЛУМАЦА ПО УГОВОРУ</w:t>
      </w:r>
    </w:p>
    <w:p w:rsidR="00AB1CD8" w:rsidRDefault="00AB1CD8" w:rsidP="007863D6">
      <w:pPr>
        <w:spacing w:line="276" w:lineRule="auto"/>
        <w:ind w:left="0" w:firstLine="0"/>
      </w:pPr>
    </w:p>
    <w:p w:rsidR="00AB1CD8" w:rsidRDefault="00AB1CD8" w:rsidP="007863D6">
      <w:pPr>
        <w:spacing w:line="276" w:lineRule="auto"/>
        <w:ind w:left="0" w:firstLine="0"/>
      </w:pPr>
      <w:r>
        <w:t>За играње у представама било је ангажовано укупно 3 глумаца по уговору о ауторском хонорару и троје лица ангажована преко омладинске задруге.</w:t>
      </w:r>
    </w:p>
    <w:p w:rsidR="00AB1CD8" w:rsidRDefault="00AB1CD8" w:rsidP="007863D6">
      <w:pPr>
        <w:spacing w:line="276" w:lineRule="auto"/>
        <w:ind w:left="0" w:firstLine="0"/>
      </w:pPr>
    </w:p>
    <w:p w:rsidR="00AB1CD8" w:rsidRPr="00815588" w:rsidRDefault="00AB1CD8" w:rsidP="007863D6">
      <w:pPr>
        <w:spacing w:line="276" w:lineRule="auto"/>
        <w:ind w:left="0" w:firstLine="0"/>
      </w:pPr>
      <w:r>
        <w:t>За ангажовање глумаца исплаћени су ауторски хонорари у износу од</w:t>
      </w:r>
      <w:r>
        <w:rPr>
          <w:rStyle w:val="msonormal0"/>
        </w:rPr>
        <w:t xml:space="preserve"> 485.072,00 </w:t>
      </w:r>
      <w:r>
        <w:t>динара.</w:t>
      </w:r>
    </w:p>
    <w:p w:rsidR="00AB1CD8" w:rsidRDefault="00AB1CD8" w:rsidP="007863D6">
      <w:pPr>
        <w:spacing w:line="276" w:lineRule="auto"/>
        <w:ind w:left="0" w:firstLine="0"/>
      </w:pPr>
    </w:p>
    <w:p w:rsidR="00AB1CD8" w:rsidRPr="009F5279" w:rsidRDefault="00AB1CD8" w:rsidP="007863D6">
      <w:pPr>
        <w:spacing w:line="276" w:lineRule="auto"/>
        <w:ind w:left="0" w:firstLine="0"/>
      </w:pPr>
      <w:r>
        <w:t>За ангажовање преко омладинске задруге и по другим основама исплаћен је износ од:</w:t>
      </w:r>
    </w:p>
    <w:p w:rsidR="00AB1CD8" w:rsidRDefault="00AB1CD8" w:rsidP="007863D6">
      <w:pPr>
        <w:spacing w:line="276" w:lineRule="auto"/>
        <w:ind w:left="0" w:firstLine="0"/>
        <w:rPr>
          <w:b/>
          <w:bCs/>
        </w:rPr>
      </w:pPr>
    </w:p>
    <w:p w:rsidR="00AB1CD8" w:rsidRPr="00DD1A62" w:rsidRDefault="00AB1CD8" w:rsidP="00975A1A">
      <w:pPr>
        <w:pStyle w:val="msolistparagraph0"/>
        <w:numPr>
          <w:ilvl w:val="0"/>
          <w:numId w:val="19"/>
        </w:numPr>
        <w:spacing w:line="276" w:lineRule="auto"/>
      </w:pPr>
      <w:r>
        <w:t>174.377,00 динара из сопствених средстава</w:t>
      </w:r>
    </w:p>
    <w:p w:rsidR="00AB1CD8" w:rsidRPr="006E08E2" w:rsidRDefault="00AB1CD8" w:rsidP="007863D6">
      <w:pPr>
        <w:spacing w:line="276" w:lineRule="auto"/>
        <w:ind w:left="0" w:firstLine="0"/>
        <w:rPr>
          <w:b/>
          <w:bCs/>
        </w:rPr>
      </w:pPr>
    </w:p>
    <w:p w:rsidR="00AB1CD8" w:rsidRPr="007863D6" w:rsidRDefault="00AB1CD8" w:rsidP="007863D6">
      <w:pPr>
        <w:spacing w:line="276" w:lineRule="auto"/>
        <w:ind w:left="0" w:firstLine="0"/>
        <w:rPr>
          <w:b/>
          <w:bCs/>
        </w:rPr>
      </w:pPr>
    </w:p>
    <w:p w:rsidR="00AB1CD8" w:rsidRPr="006E08E2" w:rsidRDefault="00AB1CD8" w:rsidP="007863D6">
      <w:pPr>
        <w:spacing w:line="276" w:lineRule="auto"/>
        <w:ind w:left="0" w:firstLine="0"/>
        <w:rPr>
          <w:b/>
          <w:bCs/>
          <w:lang w:val="en-US"/>
        </w:rPr>
      </w:pPr>
      <w:r w:rsidRPr="006E08E2">
        <w:rPr>
          <w:b/>
          <w:bCs/>
        </w:rPr>
        <w:t>ЗАКЉУЧАК</w:t>
      </w:r>
    </w:p>
    <w:p w:rsidR="00AB1CD8" w:rsidRPr="006E08E2" w:rsidRDefault="00AB1CD8" w:rsidP="007863D6">
      <w:pPr>
        <w:spacing w:line="276" w:lineRule="auto"/>
        <w:ind w:left="0" w:firstLine="0"/>
      </w:pPr>
    </w:p>
    <w:p w:rsidR="00AB1CD8" w:rsidRPr="006E08E2" w:rsidRDefault="00AB1CD8" w:rsidP="007863D6">
      <w:pPr>
        <w:spacing w:line="276" w:lineRule="auto"/>
        <w:ind w:left="0" w:firstLine="0"/>
        <w:rPr>
          <w:lang w:val="sr-Latn-CS"/>
        </w:rPr>
      </w:pPr>
      <w:r w:rsidRPr="006E08E2">
        <w:t>С обзиром да су средства за Програм рада била веома скромна, Позориште је уз велике напоре, разумевање сарадника и ангажовањем великог дела сопствених средстава, успело да реализује програмске активности. Учињени су помаци у креативном смислу и одржан је висок уметнички ниво</w:t>
      </w:r>
      <w:r w:rsidRPr="0005413F">
        <w:t xml:space="preserve">. </w:t>
      </w:r>
      <w:r w:rsidRPr="006E08E2">
        <w:rPr>
          <w:lang w:val="sr-Latn-CS"/>
        </w:rPr>
        <w:t>Репертоар је обогаћен представама које комуницирају</w:t>
      </w:r>
      <w:r w:rsidRPr="006E08E2">
        <w:t xml:space="preserve"> </w:t>
      </w:r>
      <w:r w:rsidRPr="006E08E2">
        <w:rPr>
          <w:lang w:val="sr-Latn-CS"/>
        </w:rPr>
        <w:t>са ширим аудиторијумом.</w:t>
      </w:r>
    </w:p>
    <w:p w:rsidR="00AB1CD8" w:rsidRPr="006E08E2" w:rsidRDefault="00AB1CD8" w:rsidP="007863D6">
      <w:pPr>
        <w:spacing w:line="276" w:lineRule="auto"/>
        <w:ind w:left="0" w:firstLine="0"/>
        <w:rPr>
          <w:lang w:val="sr-Latn-CS"/>
        </w:rPr>
      </w:pPr>
    </w:p>
    <w:p w:rsidR="00AB1CD8" w:rsidRPr="006E08E2" w:rsidRDefault="00AB1CD8" w:rsidP="007863D6">
      <w:pPr>
        <w:spacing w:line="276" w:lineRule="auto"/>
        <w:ind w:left="0" w:firstLine="0"/>
      </w:pPr>
      <w:r w:rsidRPr="006E08E2">
        <w:t xml:space="preserve">Позориште је током године спроводило хуманитарну мисију, отварајући врата за бројне хуманитарне организације и децу угрожених категорија, како на матичној сцени, тако и ван матичне сцене. </w:t>
      </w:r>
    </w:p>
    <w:p w:rsidR="00AB1CD8" w:rsidRDefault="00AB1CD8" w:rsidP="007863D6">
      <w:pPr>
        <w:spacing w:line="276" w:lineRule="auto"/>
        <w:ind w:left="0" w:firstLine="0"/>
      </w:pPr>
    </w:p>
    <w:p w:rsidR="00AB1CD8" w:rsidRDefault="00AB1CD8" w:rsidP="007863D6">
      <w:pPr>
        <w:spacing w:line="276" w:lineRule="auto"/>
        <w:ind w:left="0" w:firstLine="0"/>
        <w:rPr>
          <w:lang w:val="sr-Latn-RS"/>
        </w:rPr>
      </w:pPr>
    </w:p>
    <w:p w:rsidR="00567EE6" w:rsidRPr="00567EE6" w:rsidRDefault="00567EE6" w:rsidP="007863D6">
      <w:pPr>
        <w:spacing w:line="276" w:lineRule="auto"/>
        <w:ind w:left="0" w:firstLine="0"/>
        <w:rPr>
          <w:lang w:val="sr-Latn-RS"/>
        </w:rPr>
      </w:pPr>
    </w:p>
    <w:p w:rsidR="00AB1CD8" w:rsidRDefault="00AB1CD8" w:rsidP="007863D6">
      <w:pPr>
        <w:spacing w:line="276" w:lineRule="auto"/>
        <w:ind w:left="0" w:firstLine="0"/>
      </w:pPr>
    </w:p>
    <w:p w:rsidR="00567EE6" w:rsidRPr="00567EE6" w:rsidRDefault="00567EE6" w:rsidP="00567EE6">
      <w:pPr>
        <w:tabs>
          <w:tab w:val="left" w:pos="5760"/>
          <w:tab w:val="center" w:pos="6672"/>
        </w:tabs>
        <w:ind w:left="3600" w:firstLine="720"/>
        <w:jc w:val="left"/>
        <w:rPr>
          <w:b/>
          <w:sz w:val="22"/>
          <w:szCs w:val="22"/>
        </w:rPr>
      </w:pPr>
      <w:r>
        <w:rPr>
          <w:sz w:val="22"/>
          <w:szCs w:val="22"/>
          <w:lang w:val="sr-Latn-RS"/>
        </w:rPr>
        <w:tab/>
        <w:t xml:space="preserve">   </w:t>
      </w:r>
      <w:r>
        <w:rPr>
          <w:sz w:val="22"/>
          <w:szCs w:val="22"/>
          <w:lang w:val="sr-Latn-RS"/>
        </w:rPr>
        <w:tab/>
        <w:t xml:space="preserve">           </w:t>
      </w:r>
      <w:bookmarkStart w:id="0" w:name="_GoBack"/>
      <w:bookmarkEnd w:id="0"/>
      <w:r>
        <w:rPr>
          <w:sz w:val="22"/>
          <w:szCs w:val="22"/>
          <w:lang w:val="sr-Latn-RS"/>
        </w:rPr>
        <w:t xml:space="preserve"> </w:t>
      </w:r>
      <w:r w:rsidRPr="00567EE6">
        <w:rPr>
          <w:sz w:val="22"/>
          <w:szCs w:val="22"/>
        </w:rPr>
        <w:t>Директор</w:t>
      </w:r>
    </w:p>
    <w:p w:rsidR="00567EE6" w:rsidRPr="00567EE6" w:rsidRDefault="00567EE6" w:rsidP="00567EE6">
      <w:pPr>
        <w:ind w:left="3600" w:firstLine="720"/>
        <w:jc w:val="center"/>
        <w:rPr>
          <w:sz w:val="22"/>
          <w:szCs w:val="22"/>
        </w:rPr>
      </w:pPr>
      <w:r>
        <w:rPr>
          <w:sz w:val="22"/>
          <w:szCs w:val="22"/>
          <w:lang w:val="sr-Latn-RS"/>
        </w:rPr>
        <w:t xml:space="preserve">             </w:t>
      </w:r>
      <w:r w:rsidRPr="00567EE6">
        <w:rPr>
          <w:sz w:val="22"/>
          <w:szCs w:val="22"/>
        </w:rPr>
        <w:t>Мр Ивана Савић</w:t>
      </w:r>
    </w:p>
    <w:p w:rsidR="00AB1CD8" w:rsidRPr="009F5279" w:rsidRDefault="00AB1CD8" w:rsidP="00567EE6">
      <w:pPr>
        <w:ind w:left="3600" w:firstLine="720"/>
        <w:jc w:val="right"/>
      </w:pPr>
    </w:p>
    <w:sectPr w:rsidR="00AB1CD8" w:rsidRPr="009F5279" w:rsidSect="00DD1A62">
      <w:footnotePr>
        <w:pos w:val="beneathText"/>
      </w:footnotePr>
      <w:type w:val="continuous"/>
      <w:pgSz w:w="11905" w:h="16837"/>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2C" w:rsidRDefault="004A712C" w:rsidP="000C68DA">
      <w:r>
        <w:separator/>
      </w:r>
    </w:p>
  </w:endnote>
  <w:endnote w:type="continuationSeparator" w:id="0">
    <w:p w:rsidR="004A712C" w:rsidRDefault="004A712C" w:rsidP="000C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D8" w:rsidRDefault="00AB1CD8">
    <w:pPr>
      <w:pStyle w:val="Footer"/>
      <w:jc w:val="right"/>
    </w:pPr>
  </w:p>
  <w:p w:rsidR="00AB1CD8" w:rsidRDefault="00AB1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2C" w:rsidRDefault="004A712C" w:rsidP="000C68DA">
      <w:r>
        <w:separator/>
      </w:r>
    </w:p>
  </w:footnote>
  <w:footnote w:type="continuationSeparator" w:id="0">
    <w:p w:rsidR="004A712C" w:rsidRDefault="004A712C" w:rsidP="000C6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D8" w:rsidRDefault="004A712C">
    <w:pPr>
      <w:pStyle w:val="Header"/>
      <w:jc w:val="right"/>
    </w:pPr>
    <w:r>
      <w:fldChar w:fldCharType="begin"/>
    </w:r>
    <w:r>
      <w:instrText xml:space="preserve"> PAGE   \* MERGEFORMAT </w:instrText>
    </w:r>
    <w:r>
      <w:fldChar w:fldCharType="separate"/>
    </w:r>
    <w:r w:rsidR="00567EE6">
      <w:rPr>
        <w:noProof/>
      </w:rPr>
      <w:t>10</w:t>
    </w:r>
    <w:r>
      <w:rPr>
        <w:noProof/>
      </w:rPr>
      <w:fldChar w:fldCharType="end"/>
    </w:r>
  </w:p>
  <w:p w:rsidR="00AB1CD8" w:rsidRDefault="00AB1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D8" w:rsidRDefault="00AB1CD8">
    <w:pPr>
      <w:pStyle w:val="Header"/>
      <w:jc w:val="right"/>
    </w:pPr>
  </w:p>
  <w:p w:rsidR="00AB1CD8" w:rsidRDefault="00AB1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5B0"/>
    <w:multiLevelType w:val="hybridMultilevel"/>
    <w:tmpl w:val="F79CB6A4"/>
    <w:lvl w:ilvl="0" w:tplc="133675AA">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12A201AB"/>
    <w:multiLevelType w:val="hybridMultilevel"/>
    <w:tmpl w:val="5314A142"/>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2">
    <w:nsid w:val="13B007A3"/>
    <w:multiLevelType w:val="hybridMultilevel"/>
    <w:tmpl w:val="6AC8020C"/>
    <w:lvl w:ilvl="0" w:tplc="133675A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E3A5DA4"/>
    <w:multiLevelType w:val="hybridMultilevel"/>
    <w:tmpl w:val="5CBC04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746D0F"/>
    <w:multiLevelType w:val="hybridMultilevel"/>
    <w:tmpl w:val="DCECFB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2B25015"/>
    <w:multiLevelType w:val="hybridMultilevel"/>
    <w:tmpl w:val="F66E671C"/>
    <w:lvl w:ilvl="0" w:tplc="133675A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AFE7F49"/>
    <w:multiLevelType w:val="hybridMultilevel"/>
    <w:tmpl w:val="C07628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0480240"/>
    <w:multiLevelType w:val="hybridMultilevel"/>
    <w:tmpl w:val="F6CC8E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45F678D"/>
    <w:multiLevelType w:val="hybridMultilevel"/>
    <w:tmpl w:val="C390F2CE"/>
    <w:lvl w:ilvl="0" w:tplc="B8566F9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0A0AEB"/>
    <w:multiLevelType w:val="hybridMultilevel"/>
    <w:tmpl w:val="02E0CD68"/>
    <w:lvl w:ilvl="0" w:tplc="04090001">
      <w:start w:val="1"/>
      <w:numFmt w:val="bullet"/>
      <w:lvlText w:val=""/>
      <w:lvlJc w:val="left"/>
      <w:pPr>
        <w:ind w:left="1428" w:hanging="360"/>
      </w:pPr>
      <w:rPr>
        <w:rFonts w:ascii="Symbol" w:hAnsi="Symbol" w:cs="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10">
    <w:nsid w:val="35D61C68"/>
    <w:multiLevelType w:val="hybridMultilevel"/>
    <w:tmpl w:val="A9049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C4B4AEE"/>
    <w:multiLevelType w:val="hybridMultilevel"/>
    <w:tmpl w:val="A6F466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9A4AE9"/>
    <w:multiLevelType w:val="hybridMultilevel"/>
    <w:tmpl w:val="4272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D0229"/>
    <w:multiLevelType w:val="hybridMultilevel"/>
    <w:tmpl w:val="FD125D9E"/>
    <w:lvl w:ilvl="0" w:tplc="133675A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49308E2"/>
    <w:multiLevelType w:val="hybridMultilevel"/>
    <w:tmpl w:val="D5B4E3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BF2269E"/>
    <w:multiLevelType w:val="hybridMultilevel"/>
    <w:tmpl w:val="0826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1538A3"/>
    <w:multiLevelType w:val="hybridMultilevel"/>
    <w:tmpl w:val="E5CC5F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F411BBF"/>
    <w:multiLevelType w:val="hybridMultilevel"/>
    <w:tmpl w:val="282EE0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07A5A9D"/>
    <w:multiLevelType w:val="hybridMultilevel"/>
    <w:tmpl w:val="E410FB02"/>
    <w:lvl w:ilvl="0" w:tplc="133675A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72CE2C55"/>
    <w:multiLevelType w:val="hybridMultilevel"/>
    <w:tmpl w:val="CD42D3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72ED302A"/>
    <w:multiLevelType w:val="hybridMultilevel"/>
    <w:tmpl w:val="E04436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6"/>
  </w:num>
  <w:num w:numId="2">
    <w:abstractNumId w:val="1"/>
  </w:num>
  <w:num w:numId="3">
    <w:abstractNumId w:val="14"/>
  </w:num>
  <w:num w:numId="4">
    <w:abstractNumId w:val="18"/>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8"/>
  </w:num>
  <w:num w:numId="11">
    <w:abstractNumId w:val="9"/>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7DF"/>
    <w:rsid w:val="000127DF"/>
    <w:rsid w:val="000362F7"/>
    <w:rsid w:val="0005413F"/>
    <w:rsid w:val="00054B5C"/>
    <w:rsid w:val="0005565D"/>
    <w:rsid w:val="0006126F"/>
    <w:rsid w:val="00065FF4"/>
    <w:rsid w:val="0006786E"/>
    <w:rsid w:val="0007225F"/>
    <w:rsid w:val="00072AAD"/>
    <w:rsid w:val="000752D7"/>
    <w:rsid w:val="00085D07"/>
    <w:rsid w:val="00092DDC"/>
    <w:rsid w:val="000A0CCC"/>
    <w:rsid w:val="000A3C52"/>
    <w:rsid w:val="000B123C"/>
    <w:rsid w:val="000C20A1"/>
    <w:rsid w:val="000C68DA"/>
    <w:rsid w:val="000F26FE"/>
    <w:rsid w:val="000F2AA3"/>
    <w:rsid w:val="001025C7"/>
    <w:rsid w:val="0011143E"/>
    <w:rsid w:val="00125B60"/>
    <w:rsid w:val="0013512F"/>
    <w:rsid w:val="001451D7"/>
    <w:rsid w:val="001473A5"/>
    <w:rsid w:val="00151223"/>
    <w:rsid w:val="00162AC1"/>
    <w:rsid w:val="001B3B12"/>
    <w:rsid w:val="001D690D"/>
    <w:rsid w:val="002425D3"/>
    <w:rsid w:val="00250A25"/>
    <w:rsid w:val="00263662"/>
    <w:rsid w:val="002927A7"/>
    <w:rsid w:val="002B65D5"/>
    <w:rsid w:val="002C01B5"/>
    <w:rsid w:val="002D126A"/>
    <w:rsid w:val="002D7AA2"/>
    <w:rsid w:val="002F27EC"/>
    <w:rsid w:val="002F33AB"/>
    <w:rsid w:val="002F5F31"/>
    <w:rsid w:val="002F6361"/>
    <w:rsid w:val="00304F43"/>
    <w:rsid w:val="00313353"/>
    <w:rsid w:val="00314965"/>
    <w:rsid w:val="003241E7"/>
    <w:rsid w:val="003506E5"/>
    <w:rsid w:val="00361D89"/>
    <w:rsid w:val="00371D80"/>
    <w:rsid w:val="00374984"/>
    <w:rsid w:val="00380A20"/>
    <w:rsid w:val="00390D47"/>
    <w:rsid w:val="00395326"/>
    <w:rsid w:val="003B0A75"/>
    <w:rsid w:val="003C0BC7"/>
    <w:rsid w:val="003E693A"/>
    <w:rsid w:val="003F2372"/>
    <w:rsid w:val="003F37DD"/>
    <w:rsid w:val="003F4368"/>
    <w:rsid w:val="003F6781"/>
    <w:rsid w:val="004042DA"/>
    <w:rsid w:val="00411484"/>
    <w:rsid w:val="00436900"/>
    <w:rsid w:val="00440F52"/>
    <w:rsid w:val="00444005"/>
    <w:rsid w:val="004665F0"/>
    <w:rsid w:val="00482103"/>
    <w:rsid w:val="00495EFB"/>
    <w:rsid w:val="004A712C"/>
    <w:rsid w:val="004D2BFC"/>
    <w:rsid w:val="004D6713"/>
    <w:rsid w:val="004E3B67"/>
    <w:rsid w:val="004F235F"/>
    <w:rsid w:val="0050611D"/>
    <w:rsid w:val="00510182"/>
    <w:rsid w:val="005201FA"/>
    <w:rsid w:val="005229DE"/>
    <w:rsid w:val="00545A7A"/>
    <w:rsid w:val="005477B0"/>
    <w:rsid w:val="00556EC8"/>
    <w:rsid w:val="00567EE6"/>
    <w:rsid w:val="00573564"/>
    <w:rsid w:val="005900E0"/>
    <w:rsid w:val="005919A6"/>
    <w:rsid w:val="005D2200"/>
    <w:rsid w:val="005D626E"/>
    <w:rsid w:val="005E43AC"/>
    <w:rsid w:val="006049C7"/>
    <w:rsid w:val="00623CB8"/>
    <w:rsid w:val="00636909"/>
    <w:rsid w:val="00641DE2"/>
    <w:rsid w:val="00646A73"/>
    <w:rsid w:val="006539A0"/>
    <w:rsid w:val="00666ECD"/>
    <w:rsid w:val="006715A0"/>
    <w:rsid w:val="00685A89"/>
    <w:rsid w:val="006B0308"/>
    <w:rsid w:val="006E08E2"/>
    <w:rsid w:val="006E140C"/>
    <w:rsid w:val="006E3EE6"/>
    <w:rsid w:val="006F2C64"/>
    <w:rsid w:val="006F4D8A"/>
    <w:rsid w:val="00705D1F"/>
    <w:rsid w:val="00710894"/>
    <w:rsid w:val="007836D0"/>
    <w:rsid w:val="007863D6"/>
    <w:rsid w:val="00786AA0"/>
    <w:rsid w:val="00787781"/>
    <w:rsid w:val="00791828"/>
    <w:rsid w:val="007A05BF"/>
    <w:rsid w:val="007A48D3"/>
    <w:rsid w:val="007E2708"/>
    <w:rsid w:val="007E322D"/>
    <w:rsid w:val="00801346"/>
    <w:rsid w:val="00801FB2"/>
    <w:rsid w:val="00803EB9"/>
    <w:rsid w:val="00810365"/>
    <w:rsid w:val="00814D77"/>
    <w:rsid w:val="00815588"/>
    <w:rsid w:val="0082348B"/>
    <w:rsid w:val="00824725"/>
    <w:rsid w:val="00834F71"/>
    <w:rsid w:val="0083613C"/>
    <w:rsid w:val="008402D8"/>
    <w:rsid w:val="00842729"/>
    <w:rsid w:val="00842BAD"/>
    <w:rsid w:val="0084629D"/>
    <w:rsid w:val="00864C1D"/>
    <w:rsid w:val="00867E1D"/>
    <w:rsid w:val="00876493"/>
    <w:rsid w:val="00877994"/>
    <w:rsid w:val="00883CEF"/>
    <w:rsid w:val="008851F7"/>
    <w:rsid w:val="00886DA6"/>
    <w:rsid w:val="00892B43"/>
    <w:rsid w:val="008B6C8E"/>
    <w:rsid w:val="008B7E9F"/>
    <w:rsid w:val="008D7165"/>
    <w:rsid w:val="00903612"/>
    <w:rsid w:val="0093312D"/>
    <w:rsid w:val="0093436E"/>
    <w:rsid w:val="009512E3"/>
    <w:rsid w:val="00951D1B"/>
    <w:rsid w:val="00955955"/>
    <w:rsid w:val="00962395"/>
    <w:rsid w:val="0096280E"/>
    <w:rsid w:val="00963359"/>
    <w:rsid w:val="00973AED"/>
    <w:rsid w:val="00975A1A"/>
    <w:rsid w:val="00994A66"/>
    <w:rsid w:val="009A2F02"/>
    <w:rsid w:val="009B562D"/>
    <w:rsid w:val="009B73AD"/>
    <w:rsid w:val="009C668F"/>
    <w:rsid w:val="009D1501"/>
    <w:rsid w:val="009D1CE0"/>
    <w:rsid w:val="009E1820"/>
    <w:rsid w:val="009F4F8C"/>
    <w:rsid w:val="009F5279"/>
    <w:rsid w:val="009F76D4"/>
    <w:rsid w:val="00A044AF"/>
    <w:rsid w:val="00A23FCB"/>
    <w:rsid w:val="00A248C0"/>
    <w:rsid w:val="00A5754E"/>
    <w:rsid w:val="00A70FD0"/>
    <w:rsid w:val="00A74AF9"/>
    <w:rsid w:val="00A822D1"/>
    <w:rsid w:val="00A847F3"/>
    <w:rsid w:val="00A918FD"/>
    <w:rsid w:val="00AB1CD8"/>
    <w:rsid w:val="00AC0011"/>
    <w:rsid w:val="00AC1BD7"/>
    <w:rsid w:val="00AC47BA"/>
    <w:rsid w:val="00AC5227"/>
    <w:rsid w:val="00AC6AA9"/>
    <w:rsid w:val="00AD2022"/>
    <w:rsid w:val="00AE4470"/>
    <w:rsid w:val="00B0702A"/>
    <w:rsid w:val="00B21CAE"/>
    <w:rsid w:val="00B32891"/>
    <w:rsid w:val="00B44AEE"/>
    <w:rsid w:val="00B52865"/>
    <w:rsid w:val="00B772CE"/>
    <w:rsid w:val="00B8016F"/>
    <w:rsid w:val="00B81645"/>
    <w:rsid w:val="00B870D6"/>
    <w:rsid w:val="00B91676"/>
    <w:rsid w:val="00BB67E3"/>
    <w:rsid w:val="00BC4C5B"/>
    <w:rsid w:val="00BE4FE9"/>
    <w:rsid w:val="00BE7656"/>
    <w:rsid w:val="00BF2C78"/>
    <w:rsid w:val="00C04686"/>
    <w:rsid w:val="00C06A9F"/>
    <w:rsid w:val="00C12502"/>
    <w:rsid w:val="00C1340B"/>
    <w:rsid w:val="00C13EC6"/>
    <w:rsid w:val="00C14524"/>
    <w:rsid w:val="00C237B5"/>
    <w:rsid w:val="00C406AE"/>
    <w:rsid w:val="00C407DC"/>
    <w:rsid w:val="00C4692C"/>
    <w:rsid w:val="00C50A5E"/>
    <w:rsid w:val="00C515B3"/>
    <w:rsid w:val="00C56FF1"/>
    <w:rsid w:val="00C73E20"/>
    <w:rsid w:val="00C759AA"/>
    <w:rsid w:val="00C914AF"/>
    <w:rsid w:val="00C97BC5"/>
    <w:rsid w:val="00CA229D"/>
    <w:rsid w:val="00CA6538"/>
    <w:rsid w:val="00CC4DBC"/>
    <w:rsid w:val="00CC79F5"/>
    <w:rsid w:val="00CD0E64"/>
    <w:rsid w:val="00CD3CE5"/>
    <w:rsid w:val="00D060E0"/>
    <w:rsid w:val="00D1703A"/>
    <w:rsid w:val="00D1743F"/>
    <w:rsid w:val="00D27598"/>
    <w:rsid w:val="00D36073"/>
    <w:rsid w:val="00D3626B"/>
    <w:rsid w:val="00D422F0"/>
    <w:rsid w:val="00D50431"/>
    <w:rsid w:val="00D51033"/>
    <w:rsid w:val="00D521A3"/>
    <w:rsid w:val="00D530AC"/>
    <w:rsid w:val="00D70C6B"/>
    <w:rsid w:val="00D738C6"/>
    <w:rsid w:val="00D8079A"/>
    <w:rsid w:val="00D80919"/>
    <w:rsid w:val="00D82205"/>
    <w:rsid w:val="00D87466"/>
    <w:rsid w:val="00D90134"/>
    <w:rsid w:val="00D91F00"/>
    <w:rsid w:val="00DB1A56"/>
    <w:rsid w:val="00DB590D"/>
    <w:rsid w:val="00DC325F"/>
    <w:rsid w:val="00DD1A62"/>
    <w:rsid w:val="00DF00E6"/>
    <w:rsid w:val="00DF23DE"/>
    <w:rsid w:val="00DF38DA"/>
    <w:rsid w:val="00DF3F7E"/>
    <w:rsid w:val="00DF549E"/>
    <w:rsid w:val="00E00056"/>
    <w:rsid w:val="00E046BA"/>
    <w:rsid w:val="00E05F87"/>
    <w:rsid w:val="00E10EF9"/>
    <w:rsid w:val="00E10FC1"/>
    <w:rsid w:val="00E11F8D"/>
    <w:rsid w:val="00E123A2"/>
    <w:rsid w:val="00E164C8"/>
    <w:rsid w:val="00E22D4C"/>
    <w:rsid w:val="00E36B5F"/>
    <w:rsid w:val="00E414DB"/>
    <w:rsid w:val="00E46523"/>
    <w:rsid w:val="00E87EBF"/>
    <w:rsid w:val="00E9279B"/>
    <w:rsid w:val="00EA0541"/>
    <w:rsid w:val="00EA2557"/>
    <w:rsid w:val="00EB2546"/>
    <w:rsid w:val="00EB3006"/>
    <w:rsid w:val="00ED4096"/>
    <w:rsid w:val="00EE17B7"/>
    <w:rsid w:val="00EF7139"/>
    <w:rsid w:val="00F02602"/>
    <w:rsid w:val="00F24104"/>
    <w:rsid w:val="00F25396"/>
    <w:rsid w:val="00F3019D"/>
    <w:rsid w:val="00F375A2"/>
    <w:rsid w:val="00F37DAB"/>
    <w:rsid w:val="00F42A01"/>
    <w:rsid w:val="00F5164F"/>
    <w:rsid w:val="00F70511"/>
    <w:rsid w:val="00F71935"/>
    <w:rsid w:val="00F74B9E"/>
    <w:rsid w:val="00F86E4A"/>
    <w:rsid w:val="00F9239F"/>
    <w:rsid w:val="00F94878"/>
    <w:rsid w:val="00FB5EDD"/>
    <w:rsid w:val="00FD25DC"/>
    <w:rsid w:val="00FE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DF"/>
    <w:pPr>
      <w:suppressAutoHyphens/>
      <w:ind w:left="360" w:firstLine="348"/>
      <w:jc w:val="both"/>
    </w:pPr>
    <w:rPr>
      <w:rFonts w:ascii="Times New Roman" w:eastAsia="Times New Roman" w:hAnsi="Times New Roman"/>
      <w:sz w:val="24"/>
      <w:szCs w:val="24"/>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onormal0">
    <w:name w:val="msonormal"/>
    <w:basedOn w:val="DefaultParagraphFont"/>
    <w:uiPriority w:val="99"/>
    <w:rsid w:val="000127DF"/>
  </w:style>
  <w:style w:type="character" w:customStyle="1" w:styleId="st">
    <w:name w:val="st"/>
    <w:basedOn w:val="DefaultParagraphFont"/>
    <w:uiPriority w:val="99"/>
    <w:rsid w:val="000127DF"/>
  </w:style>
  <w:style w:type="paragraph" w:styleId="ListParagraph">
    <w:name w:val="List Paragraph"/>
    <w:basedOn w:val="Normal"/>
    <w:uiPriority w:val="34"/>
    <w:qFormat/>
    <w:rsid w:val="00791828"/>
    <w:pPr>
      <w:ind w:left="720"/>
    </w:pPr>
  </w:style>
  <w:style w:type="paragraph" w:styleId="NoSpacing">
    <w:name w:val="No Spacing"/>
    <w:uiPriority w:val="99"/>
    <w:qFormat/>
    <w:rsid w:val="00A847F3"/>
    <w:pPr>
      <w:suppressAutoHyphens/>
      <w:ind w:left="360" w:firstLine="348"/>
      <w:jc w:val="both"/>
    </w:pPr>
    <w:rPr>
      <w:rFonts w:ascii="Times New Roman" w:eastAsia="Times New Roman" w:hAnsi="Times New Roman"/>
      <w:sz w:val="24"/>
      <w:szCs w:val="24"/>
      <w:lang w:val="sr-Cyrl-CS" w:eastAsia="ar-SA"/>
    </w:rPr>
  </w:style>
  <w:style w:type="character" w:customStyle="1" w:styleId="apple-converted-space">
    <w:name w:val="apple-converted-space"/>
    <w:basedOn w:val="DefaultParagraphFont"/>
    <w:uiPriority w:val="99"/>
    <w:rsid w:val="000752D7"/>
  </w:style>
  <w:style w:type="paragraph" w:styleId="Header">
    <w:name w:val="header"/>
    <w:basedOn w:val="Normal"/>
    <w:link w:val="HeaderChar"/>
    <w:uiPriority w:val="99"/>
    <w:rsid w:val="000C68DA"/>
    <w:pPr>
      <w:tabs>
        <w:tab w:val="center" w:pos="4680"/>
        <w:tab w:val="right" w:pos="9360"/>
      </w:tabs>
    </w:pPr>
  </w:style>
  <w:style w:type="character" w:customStyle="1" w:styleId="HeaderChar">
    <w:name w:val="Header Char"/>
    <w:link w:val="Header"/>
    <w:uiPriority w:val="99"/>
    <w:rsid w:val="000C68DA"/>
    <w:rPr>
      <w:rFonts w:ascii="Times New Roman" w:hAnsi="Times New Roman" w:cs="Times New Roman"/>
      <w:sz w:val="24"/>
      <w:szCs w:val="24"/>
      <w:lang w:val="sr-Cyrl-CS" w:eastAsia="ar-SA" w:bidi="ar-SA"/>
    </w:rPr>
  </w:style>
  <w:style w:type="paragraph" w:styleId="Footer">
    <w:name w:val="footer"/>
    <w:basedOn w:val="Normal"/>
    <w:link w:val="FooterChar"/>
    <w:uiPriority w:val="99"/>
    <w:rsid w:val="000C68DA"/>
    <w:pPr>
      <w:tabs>
        <w:tab w:val="center" w:pos="4680"/>
        <w:tab w:val="right" w:pos="9360"/>
      </w:tabs>
    </w:pPr>
  </w:style>
  <w:style w:type="character" w:customStyle="1" w:styleId="FooterChar">
    <w:name w:val="Footer Char"/>
    <w:link w:val="Footer"/>
    <w:uiPriority w:val="99"/>
    <w:rsid w:val="000C68DA"/>
    <w:rPr>
      <w:rFonts w:ascii="Times New Roman" w:hAnsi="Times New Roman" w:cs="Times New Roman"/>
      <w:sz w:val="24"/>
      <w:szCs w:val="24"/>
      <w:lang w:val="sr-Cyrl-CS" w:eastAsia="ar-SA" w:bidi="ar-SA"/>
    </w:rPr>
  </w:style>
  <w:style w:type="character" w:customStyle="1" w:styleId="textexposedshow">
    <w:name w:val="text_exposed_show"/>
    <w:basedOn w:val="DefaultParagraphFont"/>
    <w:uiPriority w:val="99"/>
    <w:rsid w:val="00685A89"/>
  </w:style>
  <w:style w:type="paragraph" w:styleId="BalloonText">
    <w:name w:val="Balloon Text"/>
    <w:basedOn w:val="Normal"/>
    <w:link w:val="BalloonTextChar"/>
    <w:uiPriority w:val="99"/>
    <w:semiHidden/>
    <w:rsid w:val="00685A89"/>
    <w:rPr>
      <w:rFonts w:ascii="Tahoma" w:hAnsi="Tahoma" w:cs="Tahoma"/>
      <w:sz w:val="16"/>
      <w:szCs w:val="16"/>
    </w:rPr>
  </w:style>
  <w:style w:type="character" w:customStyle="1" w:styleId="BalloonTextChar">
    <w:name w:val="Balloon Text Char"/>
    <w:link w:val="BalloonText"/>
    <w:uiPriority w:val="99"/>
    <w:semiHidden/>
    <w:rsid w:val="00685A89"/>
    <w:rPr>
      <w:rFonts w:ascii="Tahoma" w:hAnsi="Tahoma" w:cs="Tahoma"/>
      <w:sz w:val="16"/>
      <w:szCs w:val="16"/>
      <w:lang w:val="sr-Cyrl-CS" w:eastAsia="ar-SA" w:bidi="ar-SA"/>
    </w:rPr>
  </w:style>
  <w:style w:type="character" w:styleId="Strong">
    <w:name w:val="Strong"/>
    <w:uiPriority w:val="99"/>
    <w:qFormat/>
    <w:rsid w:val="00E123A2"/>
    <w:rPr>
      <w:b/>
      <w:bCs/>
    </w:rPr>
  </w:style>
  <w:style w:type="paragraph" w:styleId="NormalWeb">
    <w:name w:val="Normal (Web)"/>
    <w:basedOn w:val="Normal"/>
    <w:uiPriority w:val="99"/>
    <w:semiHidden/>
    <w:rsid w:val="00F5164F"/>
    <w:pPr>
      <w:suppressAutoHyphens w:val="0"/>
      <w:spacing w:before="100" w:beforeAutospacing="1" w:after="100" w:afterAutospacing="1"/>
      <w:ind w:left="0" w:firstLine="0"/>
      <w:jc w:val="left"/>
    </w:pPr>
    <w:rPr>
      <w:lang w:val="en-US" w:eastAsia="en-US"/>
    </w:rPr>
  </w:style>
  <w:style w:type="character" w:styleId="Emphasis">
    <w:name w:val="Emphasis"/>
    <w:uiPriority w:val="99"/>
    <w:qFormat/>
    <w:rsid w:val="002927A7"/>
    <w:rPr>
      <w:i/>
      <w:iCs/>
    </w:rPr>
  </w:style>
  <w:style w:type="paragraph" w:customStyle="1" w:styleId="msolistparagraph0">
    <w:name w:val="msolistparagraph"/>
    <w:basedOn w:val="Normal"/>
    <w:uiPriority w:val="99"/>
    <w:rsid w:val="00DD1A62"/>
    <w:pPr>
      <w:ind w:left="720"/>
    </w:pPr>
  </w:style>
  <w:style w:type="table" w:styleId="TableGrid">
    <w:name w:val="Table Grid"/>
    <w:basedOn w:val="TableNormal"/>
    <w:uiPriority w:val="59"/>
    <w:rsid w:val="00D060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1399">
      <w:marLeft w:val="0"/>
      <w:marRight w:val="0"/>
      <w:marTop w:val="0"/>
      <w:marBottom w:val="0"/>
      <w:divBdr>
        <w:top w:val="none" w:sz="0" w:space="0" w:color="auto"/>
        <w:left w:val="none" w:sz="0" w:space="0" w:color="auto"/>
        <w:bottom w:val="none" w:sz="0" w:space="0" w:color="auto"/>
        <w:right w:val="none" w:sz="0" w:space="0" w:color="auto"/>
      </w:divBdr>
    </w:div>
    <w:div w:id="419569406">
      <w:bodyDiv w:val="1"/>
      <w:marLeft w:val="0"/>
      <w:marRight w:val="0"/>
      <w:marTop w:val="0"/>
      <w:marBottom w:val="0"/>
      <w:divBdr>
        <w:top w:val="none" w:sz="0" w:space="0" w:color="auto"/>
        <w:left w:val="none" w:sz="0" w:space="0" w:color="auto"/>
        <w:bottom w:val="none" w:sz="0" w:space="0" w:color="auto"/>
        <w:right w:val="none" w:sz="0" w:space="0" w:color="auto"/>
      </w:divBdr>
    </w:div>
    <w:div w:id="9669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2857</Words>
  <Characters>16291</Characters>
  <Application>Microsoft Office Word</Application>
  <DocSecurity>0</DocSecurity>
  <Lines>135</Lines>
  <Paragraphs>38</Paragraphs>
  <ScaleCrop>false</ScaleCrop>
  <Company>----------</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Позориште лутака Ниш</dc:title>
  <dc:subject/>
  <dc:creator>----------</dc:creator>
  <cp:keywords/>
  <dc:description/>
  <cp:lastModifiedBy>Pavlina Mihajlenko</cp:lastModifiedBy>
  <cp:revision>5</cp:revision>
  <cp:lastPrinted>2016-02-25T11:48:00Z</cp:lastPrinted>
  <dcterms:created xsi:type="dcterms:W3CDTF">2016-02-25T11:46:00Z</dcterms:created>
  <dcterms:modified xsi:type="dcterms:W3CDTF">2016-03-01T08:16:00Z</dcterms:modified>
</cp:coreProperties>
</file>