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84B" w:rsidRPr="00D2484B" w:rsidRDefault="00D2484B" w:rsidP="00D2484B">
      <w:pPr>
        <w:spacing w:after="120" w:line="360" w:lineRule="auto"/>
        <w:jc w:val="both"/>
        <w:rPr>
          <w:lang w:val="sr-Cyrl-RS"/>
        </w:rPr>
      </w:pPr>
      <w:proofErr w:type="spellStart"/>
      <w:proofErr w:type="gramStart"/>
      <w:r w:rsidRPr="00D2484B">
        <w:t>На</w:t>
      </w:r>
      <w:proofErr w:type="spellEnd"/>
      <w:r w:rsidRPr="00D2484B">
        <w:t xml:space="preserve"> </w:t>
      </w:r>
      <w:proofErr w:type="spellStart"/>
      <w:r w:rsidRPr="00D2484B">
        <w:t>основу</w:t>
      </w:r>
      <w:proofErr w:type="spellEnd"/>
      <w:r w:rsidRPr="00D2484B">
        <w:t xml:space="preserve"> </w:t>
      </w:r>
      <w:proofErr w:type="spellStart"/>
      <w:r w:rsidRPr="00D2484B">
        <w:t>члана</w:t>
      </w:r>
      <w:proofErr w:type="spellEnd"/>
      <w:r w:rsidRPr="00D2484B">
        <w:rPr>
          <w:lang w:val="sr-Cyrl-RS"/>
        </w:rPr>
        <w:t xml:space="preserve"> 536</w:t>
      </w:r>
      <w:r w:rsidRPr="00D2484B">
        <w:t>.</w:t>
      </w:r>
      <w:proofErr w:type="gramEnd"/>
      <w:r w:rsidRPr="00D2484B">
        <w:t xml:space="preserve"> </w:t>
      </w:r>
      <w:r w:rsidRPr="00D2484B">
        <w:rPr>
          <w:lang w:val="sr-Cyrl-RS"/>
        </w:rPr>
        <w:t>Закона о привредним друштвима</w:t>
      </w:r>
      <w:r w:rsidRPr="00D2484B">
        <w:rPr>
          <w:lang w:val="sr-Cyrl-CS"/>
        </w:rPr>
        <w:t xml:space="preserve"> </w:t>
      </w:r>
      <w:r w:rsidRPr="00D2484B">
        <w:rPr>
          <w:lang w:val="sr-Latn-CS"/>
        </w:rPr>
        <w:t>(</w:t>
      </w:r>
      <w:r w:rsidRPr="00D2484B">
        <w:rPr>
          <w:lang w:val="sr-Cyrl-RS"/>
        </w:rPr>
        <w:t>„</w:t>
      </w:r>
      <w:r w:rsidRPr="00D2484B">
        <w:rPr>
          <w:lang w:val="sr-Latn-CS"/>
        </w:rPr>
        <w:t>Сл. гласник РС</w:t>
      </w:r>
      <w:r w:rsidRPr="00D2484B">
        <w:rPr>
          <w:lang w:val="sr-Cyrl-RS"/>
        </w:rPr>
        <w:t>“</w:t>
      </w:r>
      <w:r w:rsidRPr="00D2484B">
        <w:rPr>
          <w:lang w:val="sr-Latn-CS"/>
        </w:rPr>
        <w:t>, бр. 36/2011, 99/2011 и 83/2014 - др. закон, 5/2015)</w:t>
      </w:r>
      <w:r w:rsidRPr="00D2484B">
        <w:rPr>
          <w:lang w:val="sr-Cyrl-CS"/>
        </w:rPr>
        <w:t xml:space="preserve"> </w:t>
      </w:r>
      <w:r w:rsidRPr="00D2484B">
        <w:rPr>
          <w:lang w:val="sr-Cyrl-RS"/>
        </w:rPr>
        <w:t>и члана 37. Статута Града Ниша („Службени лист Града Ниша“ број 88/2008</w:t>
      </w:r>
      <w:r w:rsidRPr="00D2484B">
        <w:t>)</w:t>
      </w:r>
      <w:r w:rsidRPr="00D2484B">
        <w:rPr>
          <w:lang w:val="sr-Cyrl-RS"/>
        </w:rPr>
        <w:t xml:space="preserve">, Скупштина Града Ниша, на седници од   .  .2016. доноси </w:t>
      </w:r>
    </w:p>
    <w:p w:rsidR="00BF7981" w:rsidRPr="00D21704" w:rsidRDefault="00BF7981" w:rsidP="00D21704">
      <w:pPr>
        <w:spacing w:after="120" w:line="360" w:lineRule="auto"/>
        <w:jc w:val="both"/>
        <w:rPr>
          <w:b/>
          <w:lang w:val="sr-Cyrl-RS"/>
        </w:rPr>
      </w:pPr>
    </w:p>
    <w:p w:rsidR="00BF7981" w:rsidRPr="00D21704" w:rsidRDefault="00D21704" w:rsidP="00D21704">
      <w:pPr>
        <w:spacing w:after="120" w:line="360" w:lineRule="auto"/>
        <w:jc w:val="center"/>
        <w:rPr>
          <w:b/>
          <w:lang w:val="sr-Cyrl-RS"/>
        </w:rPr>
      </w:pPr>
      <w:r w:rsidRPr="00D21704">
        <w:rPr>
          <w:b/>
        </w:rPr>
        <w:t>ОДЛУК</w:t>
      </w:r>
      <w:r w:rsidRPr="00D21704">
        <w:rPr>
          <w:b/>
          <w:lang w:val="sr-Cyrl-RS"/>
        </w:rPr>
        <w:t xml:space="preserve">У </w:t>
      </w:r>
    </w:p>
    <w:p w:rsidR="00D21704" w:rsidRPr="00D21704" w:rsidRDefault="00D21704" w:rsidP="00D21704">
      <w:pPr>
        <w:spacing w:after="120" w:line="360" w:lineRule="auto"/>
        <w:jc w:val="center"/>
        <w:rPr>
          <w:b/>
          <w:lang w:val="sr-Cyrl-RS"/>
        </w:rPr>
      </w:pPr>
      <w:r w:rsidRPr="00D21704">
        <w:rPr>
          <w:b/>
          <w:lang w:val="sr-Cyrl-RS"/>
        </w:rPr>
        <w:t>О УСВАЈАЊУ ПОЧЕТНОГ ЛИКВИДАЦИОНОГ БИЛАНСА</w:t>
      </w:r>
    </w:p>
    <w:p w:rsidR="00BF7981" w:rsidRDefault="00BF7981" w:rsidP="00D21704">
      <w:pPr>
        <w:spacing w:after="120" w:line="360" w:lineRule="auto"/>
        <w:jc w:val="center"/>
        <w:rPr>
          <w:lang w:val="sr-Cyrl-RS"/>
        </w:rPr>
      </w:pPr>
    </w:p>
    <w:p w:rsidR="00D21704" w:rsidRPr="00D21704" w:rsidRDefault="00D21704" w:rsidP="00D21704">
      <w:pPr>
        <w:spacing w:after="120" w:line="360" w:lineRule="auto"/>
        <w:jc w:val="center"/>
        <w:rPr>
          <w:b/>
          <w:lang w:val="sr-Cyrl-RS"/>
        </w:rPr>
      </w:pPr>
      <w:r w:rsidRPr="00D21704">
        <w:rPr>
          <w:b/>
          <w:lang w:val="sr-Cyrl-RS"/>
        </w:rPr>
        <w:t>Члан 1.</w:t>
      </w:r>
    </w:p>
    <w:p w:rsidR="00BF7981" w:rsidRDefault="003350D5" w:rsidP="00166230">
      <w:pPr>
        <w:spacing w:after="120" w:line="360" w:lineRule="auto"/>
        <w:jc w:val="both"/>
        <w:rPr>
          <w:lang w:val="sr-Cyrl-RS"/>
        </w:rPr>
      </w:pPr>
      <w:proofErr w:type="spellStart"/>
      <w:proofErr w:type="gramStart"/>
      <w:r w:rsidRPr="003350D5">
        <w:t>Ус</w:t>
      </w:r>
      <w:r w:rsidR="00BF7981">
        <w:t>ваја</w:t>
      </w:r>
      <w:proofErr w:type="spellEnd"/>
      <w:r w:rsidR="00BF7981">
        <w:t xml:space="preserve"> </w:t>
      </w:r>
      <w:proofErr w:type="spellStart"/>
      <w:r w:rsidR="00BF7981">
        <w:t>се</w:t>
      </w:r>
      <w:proofErr w:type="spellEnd"/>
      <w:r w:rsidR="00BF7981">
        <w:t xml:space="preserve"> </w:t>
      </w:r>
      <w:proofErr w:type="spellStart"/>
      <w:r w:rsidR="00BF7981">
        <w:t>Почетни</w:t>
      </w:r>
      <w:proofErr w:type="spellEnd"/>
      <w:r w:rsidR="00BF7981">
        <w:t xml:space="preserve"> </w:t>
      </w:r>
      <w:proofErr w:type="spellStart"/>
      <w:r w:rsidR="00BF7981">
        <w:t>ликвидациони</w:t>
      </w:r>
      <w:proofErr w:type="spellEnd"/>
      <w:r w:rsidR="00BF7981">
        <w:t xml:space="preserve"> б</w:t>
      </w:r>
      <w:r w:rsidR="00BF7981">
        <w:rPr>
          <w:lang w:val="sr-Cyrl-RS"/>
        </w:rPr>
        <w:t>иланс Фонда за равој и самофинансирање заједничких потреба грађана – у ликвидацији.</w:t>
      </w:r>
      <w:proofErr w:type="gramEnd"/>
      <w:r w:rsidR="00BF7981">
        <w:rPr>
          <w:lang w:val="sr-Cyrl-RS"/>
        </w:rPr>
        <w:t xml:space="preserve"> </w:t>
      </w:r>
      <w:proofErr w:type="spellStart"/>
      <w:proofErr w:type="gramStart"/>
      <w:r w:rsidRPr="003350D5">
        <w:t>Копија</w:t>
      </w:r>
      <w:proofErr w:type="spellEnd"/>
      <w:r w:rsidRPr="003350D5">
        <w:t xml:space="preserve"> </w:t>
      </w:r>
      <w:proofErr w:type="spellStart"/>
      <w:r w:rsidRPr="003350D5">
        <w:t>почетног</w:t>
      </w:r>
      <w:proofErr w:type="spellEnd"/>
      <w:r w:rsidRPr="003350D5">
        <w:t xml:space="preserve"> </w:t>
      </w:r>
      <w:proofErr w:type="spellStart"/>
      <w:r w:rsidRPr="003350D5">
        <w:t>ликвидацио</w:t>
      </w:r>
      <w:r w:rsidR="00BF7981">
        <w:t>ног</w:t>
      </w:r>
      <w:proofErr w:type="spellEnd"/>
      <w:r w:rsidR="00BF7981">
        <w:t xml:space="preserve"> </w:t>
      </w:r>
      <w:proofErr w:type="spellStart"/>
      <w:r w:rsidR="00BF7981">
        <w:t>биланса</w:t>
      </w:r>
      <w:proofErr w:type="spellEnd"/>
      <w:r w:rsidR="00BF7981">
        <w:t xml:space="preserve"> </w:t>
      </w:r>
      <w:proofErr w:type="spellStart"/>
      <w:r w:rsidR="00BF7981">
        <w:t>је</w:t>
      </w:r>
      <w:proofErr w:type="spellEnd"/>
      <w:r w:rsidR="00BF7981">
        <w:t xml:space="preserve"> </w:t>
      </w:r>
      <w:proofErr w:type="spellStart"/>
      <w:r w:rsidR="00BF7981">
        <w:t>саставни</w:t>
      </w:r>
      <w:proofErr w:type="spellEnd"/>
      <w:r w:rsidR="00BF7981">
        <w:t xml:space="preserve"> </w:t>
      </w:r>
      <w:proofErr w:type="spellStart"/>
      <w:r w:rsidR="00BF7981">
        <w:t>део</w:t>
      </w:r>
      <w:proofErr w:type="spellEnd"/>
      <w:r w:rsidR="00BF7981">
        <w:t xml:space="preserve"> </w:t>
      </w:r>
      <w:proofErr w:type="spellStart"/>
      <w:r w:rsidR="00BF7981">
        <w:t>ове</w:t>
      </w:r>
      <w:proofErr w:type="spellEnd"/>
      <w:r w:rsidR="00BF7981">
        <w:rPr>
          <w:lang w:val="sr-Cyrl-RS"/>
        </w:rPr>
        <w:t xml:space="preserve"> </w:t>
      </w:r>
      <w:proofErr w:type="spellStart"/>
      <w:r w:rsidR="00BF7981">
        <w:t>одлуке</w:t>
      </w:r>
      <w:proofErr w:type="spellEnd"/>
      <w:r w:rsidR="00BF7981">
        <w:t>.</w:t>
      </w:r>
      <w:proofErr w:type="gramEnd"/>
    </w:p>
    <w:p w:rsidR="00D21704" w:rsidRPr="00D21704" w:rsidRDefault="00D21704" w:rsidP="00D21704">
      <w:pPr>
        <w:spacing w:after="120" w:line="360" w:lineRule="auto"/>
        <w:jc w:val="center"/>
        <w:rPr>
          <w:b/>
          <w:lang w:val="sr-Cyrl-RS"/>
        </w:rPr>
      </w:pPr>
      <w:r w:rsidRPr="00D21704">
        <w:rPr>
          <w:b/>
          <w:lang w:val="sr-Cyrl-RS"/>
        </w:rPr>
        <w:t>Члан 2.</w:t>
      </w:r>
    </w:p>
    <w:p w:rsidR="003350D5" w:rsidRDefault="003350D5" w:rsidP="00166230">
      <w:pPr>
        <w:spacing w:after="120" w:line="360" w:lineRule="auto"/>
        <w:jc w:val="both"/>
        <w:rPr>
          <w:lang w:val="sr-Cyrl-RS"/>
        </w:rPr>
      </w:pPr>
      <w:proofErr w:type="spellStart"/>
      <w:proofErr w:type="gramStart"/>
      <w:r w:rsidRPr="003350D5">
        <w:t>Одлуку</w:t>
      </w:r>
      <w:proofErr w:type="spellEnd"/>
      <w:r w:rsidRPr="003350D5">
        <w:t xml:space="preserve"> </w:t>
      </w:r>
      <w:proofErr w:type="spellStart"/>
      <w:r w:rsidRPr="003350D5">
        <w:t>унети</w:t>
      </w:r>
      <w:proofErr w:type="spellEnd"/>
      <w:r w:rsidRPr="003350D5">
        <w:t xml:space="preserve"> у </w:t>
      </w:r>
      <w:proofErr w:type="spellStart"/>
      <w:r w:rsidRPr="003350D5">
        <w:t>књигу</w:t>
      </w:r>
      <w:proofErr w:type="spellEnd"/>
      <w:r w:rsidRPr="003350D5">
        <w:t xml:space="preserve"> </w:t>
      </w:r>
      <w:proofErr w:type="spellStart"/>
      <w:r w:rsidRPr="003350D5">
        <w:t>одлука</w:t>
      </w:r>
      <w:proofErr w:type="spellEnd"/>
      <w:r w:rsidRPr="003350D5">
        <w:t xml:space="preserve"> </w:t>
      </w:r>
      <w:r w:rsidR="00BF7981" w:rsidRPr="00BF7981">
        <w:rPr>
          <w:lang w:val="sr-Cyrl-RS"/>
        </w:rPr>
        <w:t>Фонда за равој и самофинансирање заједничких потреба грађана – у ликвидацији.</w:t>
      </w:r>
      <w:proofErr w:type="gramEnd"/>
    </w:p>
    <w:p w:rsidR="00D21704" w:rsidRDefault="00D21704" w:rsidP="00D21704">
      <w:pPr>
        <w:spacing w:after="120" w:line="360" w:lineRule="auto"/>
        <w:jc w:val="both"/>
        <w:rPr>
          <w:lang w:val="sr-Cyrl-RS"/>
        </w:rPr>
      </w:pPr>
    </w:p>
    <w:p w:rsidR="00D21704" w:rsidRPr="00D21704" w:rsidRDefault="00D21704" w:rsidP="00D21704">
      <w:pPr>
        <w:spacing w:after="120" w:line="360" w:lineRule="auto"/>
        <w:jc w:val="center"/>
        <w:rPr>
          <w:b/>
          <w:lang w:val="sr-Cyrl-RS"/>
        </w:rPr>
      </w:pPr>
      <w:r w:rsidRPr="00D21704">
        <w:rPr>
          <w:b/>
          <w:lang w:val="sr-Cyrl-RS"/>
        </w:rPr>
        <w:t>Члан 3.</w:t>
      </w:r>
    </w:p>
    <w:p w:rsidR="00D21704" w:rsidRDefault="0050465F" w:rsidP="00D21704">
      <w:pPr>
        <w:spacing w:after="120" w:line="360" w:lineRule="auto"/>
        <w:jc w:val="both"/>
        <w:rPr>
          <w:lang w:val="sr-Cyrl-RS"/>
        </w:rPr>
      </w:pPr>
      <w:r>
        <w:rPr>
          <w:lang w:val="sr-Cyrl-RS"/>
        </w:rPr>
        <w:t xml:space="preserve">Ова </w:t>
      </w:r>
      <w:r>
        <w:rPr>
          <w:lang w:val="sr-Latn-RS"/>
        </w:rPr>
        <w:t>O</w:t>
      </w:r>
      <w:r w:rsidR="00D21704">
        <w:rPr>
          <w:lang w:val="sr-Cyrl-RS"/>
        </w:rPr>
        <w:t>длука ступа на снагу наредног дана од објављивања у „Службеном листу Града Ниша“.</w:t>
      </w:r>
    </w:p>
    <w:p w:rsidR="00D21704" w:rsidRDefault="00D21704" w:rsidP="00D21704">
      <w:pPr>
        <w:spacing w:after="120" w:line="360" w:lineRule="auto"/>
        <w:jc w:val="both"/>
        <w:rPr>
          <w:lang w:val="sr-Cyrl-RS"/>
        </w:rPr>
      </w:pPr>
    </w:p>
    <w:p w:rsidR="00D21704" w:rsidRPr="00166230" w:rsidRDefault="00D21704" w:rsidP="00D21704">
      <w:pPr>
        <w:spacing w:after="120" w:line="360" w:lineRule="auto"/>
        <w:jc w:val="both"/>
      </w:pPr>
      <w:r>
        <w:rPr>
          <w:lang w:val="sr-Cyrl-RS"/>
        </w:rPr>
        <w:t>Број</w:t>
      </w:r>
      <w:r w:rsidR="00166230">
        <w:t>:</w:t>
      </w:r>
    </w:p>
    <w:p w:rsidR="00D21704" w:rsidRDefault="00D21704" w:rsidP="00D21704">
      <w:pPr>
        <w:spacing w:after="120" w:line="360" w:lineRule="auto"/>
        <w:jc w:val="both"/>
        <w:rPr>
          <w:lang w:val="sr-Cyrl-RS"/>
        </w:rPr>
      </w:pPr>
      <w:r>
        <w:rPr>
          <w:lang w:val="sr-Cyrl-RS"/>
        </w:rPr>
        <w:t>У Нишу,   .  .2016. године.</w:t>
      </w:r>
    </w:p>
    <w:p w:rsidR="00D21704" w:rsidRDefault="00D21704" w:rsidP="00D21704">
      <w:pPr>
        <w:spacing w:after="120" w:line="360" w:lineRule="auto"/>
        <w:jc w:val="both"/>
        <w:rPr>
          <w:lang w:val="sr-Cyrl-RS"/>
        </w:rPr>
      </w:pPr>
    </w:p>
    <w:p w:rsidR="00D21704" w:rsidRPr="00D21704" w:rsidRDefault="00D21704" w:rsidP="00D21704">
      <w:pPr>
        <w:spacing w:after="120" w:line="360" w:lineRule="auto"/>
        <w:jc w:val="center"/>
        <w:rPr>
          <w:b/>
          <w:lang w:val="sr-Cyrl-RS"/>
        </w:rPr>
      </w:pPr>
      <w:r w:rsidRPr="00D21704">
        <w:rPr>
          <w:b/>
          <w:lang w:val="sr-Cyrl-RS"/>
        </w:rPr>
        <w:t>СКУПШТИНА ГРАДА НИША</w:t>
      </w:r>
    </w:p>
    <w:p w:rsidR="00D21704" w:rsidRPr="00D21704" w:rsidRDefault="00D21704" w:rsidP="00D21704">
      <w:pPr>
        <w:spacing w:after="120" w:line="360" w:lineRule="auto"/>
        <w:jc w:val="right"/>
        <w:rPr>
          <w:b/>
          <w:lang w:val="sr-Cyrl-RS"/>
        </w:rPr>
      </w:pPr>
    </w:p>
    <w:p w:rsidR="00D21704" w:rsidRPr="00D21704" w:rsidRDefault="00D21704" w:rsidP="00D21704">
      <w:pPr>
        <w:spacing w:after="120" w:line="360" w:lineRule="auto"/>
        <w:jc w:val="right"/>
        <w:rPr>
          <w:b/>
          <w:lang w:val="sr-Cyrl-RS"/>
        </w:rPr>
      </w:pPr>
      <w:r w:rsidRPr="00D21704">
        <w:rPr>
          <w:b/>
          <w:lang w:val="sr-Cyrl-RS"/>
        </w:rPr>
        <w:t>ПРЕДСЕДНИК</w:t>
      </w:r>
    </w:p>
    <w:p w:rsidR="003350D5" w:rsidRDefault="008861D6" w:rsidP="00D21704">
      <w:pPr>
        <w:spacing w:after="120" w:line="360" w:lineRule="auto"/>
        <w:jc w:val="right"/>
        <w:rPr>
          <w:b/>
          <w:lang w:val="sr-Latn-RS"/>
        </w:rPr>
      </w:pPr>
      <w:r>
        <w:rPr>
          <w:b/>
          <w:lang w:val="sr-Latn-RS"/>
        </w:rPr>
        <w:t xml:space="preserve"> </w:t>
      </w:r>
      <w:r>
        <w:rPr>
          <w:b/>
          <w:lang w:val="sr-Cyrl-RS"/>
        </w:rPr>
        <w:t xml:space="preserve">Мр </w:t>
      </w:r>
      <w:r w:rsidR="00D21704" w:rsidRPr="00D21704">
        <w:rPr>
          <w:b/>
          <w:lang w:val="sr-Cyrl-RS"/>
        </w:rPr>
        <w:t>Раде Рајковић</w:t>
      </w:r>
    </w:p>
    <w:p w:rsidR="00396222" w:rsidRDefault="00396222" w:rsidP="00D21704">
      <w:pPr>
        <w:spacing w:after="120" w:line="360" w:lineRule="auto"/>
        <w:jc w:val="right"/>
        <w:rPr>
          <w:b/>
          <w:lang w:val="sr-Latn-RS"/>
        </w:rPr>
      </w:pPr>
    </w:p>
    <w:p w:rsidR="00396222" w:rsidRDefault="00396222" w:rsidP="00D21704">
      <w:pPr>
        <w:spacing w:after="120" w:line="360" w:lineRule="auto"/>
        <w:jc w:val="right"/>
        <w:rPr>
          <w:b/>
          <w:lang w:val="sr-Latn-RS"/>
        </w:rPr>
      </w:pPr>
    </w:p>
    <w:p w:rsidR="00396222" w:rsidRPr="00396222" w:rsidRDefault="00396222" w:rsidP="00396222">
      <w:pPr>
        <w:spacing w:after="120" w:line="276" w:lineRule="auto"/>
        <w:jc w:val="center"/>
        <w:rPr>
          <w:rFonts w:eastAsiaTheme="minorHAnsi"/>
          <w:b/>
          <w:lang w:val="sr-Cyrl-RS"/>
        </w:rPr>
      </w:pPr>
      <w:r w:rsidRPr="00396222">
        <w:rPr>
          <w:rFonts w:eastAsiaTheme="minorHAnsi"/>
          <w:b/>
          <w:lang w:val="sr-Cyrl-RS"/>
        </w:rPr>
        <w:lastRenderedPageBreak/>
        <w:t>Образложење</w:t>
      </w:r>
    </w:p>
    <w:p w:rsidR="00396222" w:rsidRDefault="00396222" w:rsidP="00396222">
      <w:pPr>
        <w:spacing w:after="120" w:line="276" w:lineRule="auto"/>
        <w:jc w:val="both"/>
        <w:rPr>
          <w:rFonts w:eastAsiaTheme="minorHAnsi"/>
          <w:lang w:val="sr-Latn-RS"/>
        </w:rPr>
      </w:pPr>
    </w:p>
    <w:p w:rsidR="00B10BB6" w:rsidRDefault="002F51C1" w:rsidP="00B10BB6">
      <w:pPr>
        <w:spacing w:after="120" w:line="276" w:lineRule="auto"/>
        <w:jc w:val="both"/>
        <w:rPr>
          <w:rFonts w:eastAsiaTheme="minorHAnsi"/>
          <w:lang w:val="sr-Cyrl-CS"/>
        </w:rPr>
      </w:pPr>
      <w:r>
        <w:rPr>
          <w:rFonts w:eastAsiaTheme="minorHAnsi"/>
          <w:lang w:val="sr-Cyrl-RS"/>
        </w:rPr>
        <w:t xml:space="preserve">Скупштина Града Ниша донела је дана </w:t>
      </w:r>
      <w:r w:rsidRPr="002F51C1">
        <w:rPr>
          <w:rFonts w:eastAsiaTheme="minorHAnsi"/>
        </w:rPr>
        <w:t>17.12.2015.</w:t>
      </w:r>
      <w:r w:rsidR="001C7961">
        <w:rPr>
          <w:rFonts w:eastAsiaTheme="minorHAnsi"/>
        </w:rPr>
        <w:t xml:space="preserve"> </w:t>
      </w:r>
      <w:r w:rsidR="001C7961">
        <w:rPr>
          <w:rFonts w:eastAsiaTheme="minorHAnsi"/>
          <w:lang w:val="sr-Cyrl-RS"/>
        </w:rPr>
        <w:t>године</w:t>
      </w:r>
      <w:r w:rsidRPr="002F51C1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Одлук</w:t>
      </w:r>
      <w:proofErr w:type="spellEnd"/>
      <w:r>
        <w:rPr>
          <w:rFonts w:eastAsiaTheme="minorHAnsi"/>
          <w:lang w:val="sr-Cyrl-RS"/>
        </w:rPr>
        <w:t xml:space="preserve">у </w:t>
      </w:r>
      <w:r w:rsidRPr="002F51C1">
        <w:rPr>
          <w:rFonts w:eastAsiaTheme="minorHAnsi"/>
          <w:lang w:val="sr-Cyrl-RS"/>
        </w:rPr>
        <w:t>о престанку рада Фонда</w:t>
      </w:r>
      <w:r>
        <w:rPr>
          <w:rFonts w:eastAsiaTheme="minorHAnsi"/>
          <w:lang w:val="sr-Cyrl-RS"/>
        </w:rPr>
        <w:t xml:space="preserve"> </w:t>
      </w:r>
      <w:r w:rsidR="00B10BB6" w:rsidRPr="00B10BB6">
        <w:rPr>
          <w:rFonts w:eastAsiaTheme="minorHAnsi"/>
          <w:lang w:val="sr-Cyrl-RS"/>
        </w:rPr>
        <w:t xml:space="preserve">за развој и самофинансирање заједничких потреба грађана </w:t>
      </w:r>
      <w:r>
        <w:rPr>
          <w:rFonts w:eastAsiaTheme="minorHAnsi"/>
          <w:lang w:val="sr-Cyrl-RS"/>
        </w:rPr>
        <w:t xml:space="preserve">број 06-640/2015-13-02, у којој </w:t>
      </w:r>
      <w:r w:rsidR="00B10BB6">
        <w:rPr>
          <w:rFonts w:eastAsiaTheme="minorHAnsi"/>
          <w:lang w:val="sr-Cyrl-RS"/>
        </w:rPr>
        <w:t xml:space="preserve">је </w:t>
      </w:r>
      <w:r>
        <w:rPr>
          <w:rFonts w:eastAsiaTheme="minorHAnsi"/>
          <w:lang w:val="sr-Cyrl-RS"/>
        </w:rPr>
        <w:t xml:space="preserve">у члану 4. </w:t>
      </w:r>
      <w:r w:rsidR="00B10BB6">
        <w:rPr>
          <w:rFonts w:eastAsiaTheme="minorHAnsi"/>
          <w:lang w:val="sr-Cyrl-RS"/>
        </w:rPr>
        <w:t xml:space="preserve">овластила </w:t>
      </w:r>
      <w:r>
        <w:rPr>
          <w:rFonts w:eastAsiaTheme="minorHAnsi"/>
          <w:lang w:val="sr-Cyrl-RS"/>
        </w:rPr>
        <w:t>Градоначелник</w:t>
      </w:r>
      <w:r w:rsidR="00B10BB6">
        <w:rPr>
          <w:rFonts w:eastAsiaTheme="minorHAnsi"/>
          <w:lang w:val="sr-Cyrl-RS"/>
        </w:rPr>
        <w:t>а</w:t>
      </w:r>
      <w:r>
        <w:rPr>
          <w:rFonts w:eastAsiaTheme="minorHAnsi"/>
          <w:lang w:val="sr-Cyrl-RS"/>
        </w:rPr>
        <w:t xml:space="preserve"> Града Ниша да преузме све неопходне радње пред надлежним органима за гашење Фонда</w:t>
      </w:r>
      <w:r w:rsidRPr="002F51C1">
        <w:rPr>
          <w:rFonts w:eastAsiaTheme="minorHAnsi"/>
          <w:lang w:val="sr-Cyrl-CS"/>
        </w:rPr>
        <w:t xml:space="preserve"> за развој и самофинансирање заједничких потреба грађана</w:t>
      </w:r>
      <w:r>
        <w:rPr>
          <w:rFonts w:eastAsiaTheme="minorHAnsi"/>
          <w:lang w:val="sr-Cyrl-CS"/>
        </w:rPr>
        <w:t xml:space="preserve">. </w:t>
      </w:r>
      <w:r>
        <w:rPr>
          <w:rFonts w:eastAsiaTheme="minorHAnsi"/>
          <w:lang w:val="sr-Cyrl-RS"/>
        </w:rPr>
        <w:t xml:space="preserve">Градоначелник </w:t>
      </w:r>
      <w:r w:rsidRPr="002F51C1">
        <w:rPr>
          <w:rFonts w:eastAsiaTheme="minorHAnsi"/>
          <w:lang w:val="sr-Cyrl-RS"/>
        </w:rPr>
        <w:t xml:space="preserve">Града Ниша </w:t>
      </w:r>
      <w:r>
        <w:rPr>
          <w:rFonts w:eastAsiaTheme="minorHAnsi"/>
          <w:lang w:val="sr-Cyrl-RS"/>
        </w:rPr>
        <w:t>доне</w:t>
      </w:r>
      <w:r w:rsidRPr="002F51C1">
        <w:rPr>
          <w:rFonts w:eastAsiaTheme="minorHAnsi"/>
          <w:lang w:val="sr-Cyrl-RS"/>
        </w:rPr>
        <w:t xml:space="preserve">о </w:t>
      </w:r>
      <w:r>
        <w:rPr>
          <w:rFonts w:eastAsiaTheme="minorHAnsi"/>
          <w:lang w:val="sr-Cyrl-RS"/>
        </w:rPr>
        <w:t xml:space="preserve">је дана 02.03.2016. године Одлуку о </w:t>
      </w:r>
      <w:r w:rsidRPr="002F51C1">
        <w:rPr>
          <w:rFonts w:eastAsiaTheme="minorHAnsi"/>
          <w:lang w:val="sr-Cyrl-RS"/>
        </w:rPr>
        <w:t>покретању поступ</w:t>
      </w:r>
      <w:r w:rsidR="00B10BB6">
        <w:rPr>
          <w:rFonts w:eastAsiaTheme="minorHAnsi"/>
          <w:lang w:val="sr-Cyrl-RS"/>
        </w:rPr>
        <w:t xml:space="preserve">ка ликвидације број 606/2016-01, у којој је у члану 3., именовао Иву Дашић за ликвидационог управника Фонда </w:t>
      </w:r>
      <w:r w:rsidR="00B10BB6" w:rsidRPr="00B10BB6">
        <w:rPr>
          <w:rFonts w:eastAsiaTheme="minorHAnsi"/>
          <w:lang w:val="sr-Cyrl-CS"/>
        </w:rPr>
        <w:t>за развој и самофинансирање заједничких потреба грађана.</w:t>
      </w:r>
    </w:p>
    <w:p w:rsidR="00B10BB6" w:rsidRPr="00B10BB6" w:rsidRDefault="00B10BB6" w:rsidP="00B10BB6">
      <w:pPr>
        <w:spacing w:after="120" w:line="276" w:lineRule="auto"/>
        <w:jc w:val="both"/>
        <w:rPr>
          <w:rFonts w:eastAsiaTheme="minorHAnsi"/>
          <w:lang w:val="sr-Cyrl-RS"/>
        </w:rPr>
      </w:pPr>
      <w:r w:rsidRPr="00B10BB6">
        <w:rPr>
          <w:rFonts w:eastAsiaTheme="minorHAnsi"/>
          <w:lang w:val="sr-Cyrl-CS"/>
        </w:rPr>
        <w:t>Над Фондом за развој и самофинансирање заједничких потреба грађана – у ликвидацији, уписаним у Регистар привредног суда Ниш,</w:t>
      </w:r>
      <w:r w:rsidRPr="00B10BB6">
        <w:rPr>
          <w:rFonts w:eastAsiaTheme="minorHAnsi"/>
          <w:lang w:val="sr-Latn-RS"/>
        </w:rPr>
        <w:t xml:space="preserve"> регистарски уложак </w:t>
      </w:r>
      <w:r w:rsidRPr="00B10BB6">
        <w:rPr>
          <w:rFonts w:eastAsiaTheme="minorHAnsi"/>
          <w:lang w:val="sr-Cyrl-RS"/>
        </w:rPr>
        <w:t xml:space="preserve">број 1-17422, </w:t>
      </w:r>
      <w:r w:rsidRPr="00B10BB6">
        <w:rPr>
          <w:rFonts w:eastAsiaTheme="minorHAnsi"/>
          <w:lang w:val="sr-Cyrl-CS"/>
        </w:rPr>
        <w:t xml:space="preserve"> матични број 171</w:t>
      </w:r>
      <w:r w:rsidRPr="00B10BB6">
        <w:rPr>
          <w:rFonts w:eastAsiaTheme="minorHAnsi"/>
          <w:lang w:val="sr-Latn-RS"/>
        </w:rPr>
        <w:t>92183</w:t>
      </w:r>
      <w:r w:rsidRPr="00B10BB6">
        <w:rPr>
          <w:rFonts w:eastAsiaTheme="minorHAnsi"/>
          <w:lang w:val="sr-Cyrl-CS"/>
        </w:rPr>
        <w:t>, ПИБ 1005</w:t>
      </w:r>
      <w:r w:rsidRPr="00B10BB6">
        <w:rPr>
          <w:rFonts w:eastAsiaTheme="minorHAnsi"/>
          <w:lang w:val="sr-Latn-RS"/>
        </w:rPr>
        <w:t>02316</w:t>
      </w:r>
      <w:r w:rsidRPr="00B10BB6">
        <w:rPr>
          <w:rFonts w:eastAsiaTheme="minorHAnsi"/>
          <w:lang w:val="sr-Cyrl-CS"/>
        </w:rPr>
        <w:t xml:space="preserve"> покренут је поступак ликвидације, што је регистровано решењем Регистратора, </w:t>
      </w:r>
      <w:proofErr w:type="spellStart"/>
      <w:r w:rsidRPr="00B10BB6">
        <w:rPr>
          <w:rFonts w:eastAsiaTheme="minorHAnsi"/>
        </w:rPr>
        <w:t>Привредног</w:t>
      </w:r>
      <w:proofErr w:type="spellEnd"/>
      <w:r w:rsidRPr="00B10BB6">
        <w:rPr>
          <w:rFonts w:eastAsiaTheme="minorHAnsi"/>
        </w:rPr>
        <w:t xml:space="preserve"> </w:t>
      </w:r>
      <w:proofErr w:type="spellStart"/>
      <w:r w:rsidRPr="00B10BB6">
        <w:rPr>
          <w:rFonts w:eastAsiaTheme="minorHAnsi"/>
        </w:rPr>
        <w:t>суда</w:t>
      </w:r>
      <w:proofErr w:type="spellEnd"/>
      <w:r w:rsidRPr="00B10BB6">
        <w:rPr>
          <w:rFonts w:eastAsiaTheme="minorHAnsi"/>
        </w:rPr>
        <w:t xml:space="preserve"> </w:t>
      </w:r>
      <w:proofErr w:type="spellStart"/>
      <w:r w:rsidRPr="00B10BB6">
        <w:rPr>
          <w:rFonts w:eastAsiaTheme="minorHAnsi"/>
        </w:rPr>
        <w:t>Ниш</w:t>
      </w:r>
      <w:proofErr w:type="spellEnd"/>
      <w:r w:rsidRPr="00B10BB6">
        <w:rPr>
          <w:rFonts w:eastAsiaTheme="minorHAnsi"/>
        </w:rPr>
        <w:t xml:space="preserve"> </w:t>
      </w:r>
      <w:proofErr w:type="spellStart"/>
      <w:r w:rsidRPr="00B10BB6">
        <w:rPr>
          <w:rFonts w:eastAsiaTheme="minorHAnsi"/>
        </w:rPr>
        <w:t>Фи.бр</w:t>
      </w:r>
      <w:proofErr w:type="spellEnd"/>
      <w:r w:rsidRPr="00B10BB6">
        <w:rPr>
          <w:rFonts w:eastAsiaTheme="minorHAnsi"/>
        </w:rPr>
        <w:t xml:space="preserve">. </w:t>
      </w:r>
      <w:proofErr w:type="gramStart"/>
      <w:r w:rsidRPr="00B10BB6">
        <w:rPr>
          <w:rFonts w:eastAsiaTheme="minorHAnsi"/>
        </w:rPr>
        <w:t xml:space="preserve">31/2016 </w:t>
      </w:r>
      <w:proofErr w:type="spellStart"/>
      <w:r w:rsidRPr="00B10BB6">
        <w:rPr>
          <w:rFonts w:eastAsiaTheme="minorHAnsi"/>
        </w:rPr>
        <w:t>од</w:t>
      </w:r>
      <w:proofErr w:type="spellEnd"/>
      <w:r w:rsidRPr="00B10BB6">
        <w:rPr>
          <w:rFonts w:eastAsiaTheme="minorHAnsi"/>
        </w:rPr>
        <w:t xml:space="preserve"> </w:t>
      </w:r>
      <w:proofErr w:type="spellStart"/>
      <w:r w:rsidRPr="00B10BB6">
        <w:rPr>
          <w:rFonts w:eastAsiaTheme="minorHAnsi"/>
        </w:rPr>
        <w:t>дана</w:t>
      </w:r>
      <w:proofErr w:type="spellEnd"/>
      <w:r w:rsidRPr="00B10BB6">
        <w:rPr>
          <w:rFonts w:eastAsiaTheme="minorHAnsi"/>
        </w:rPr>
        <w:t xml:space="preserve"> 17.03.2016.</w:t>
      </w:r>
      <w:proofErr w:type="gramEnd"/>
      <w:r w:rsidRPr="00B10BB6">
        <w:rPr>
          <w:rFonts w:eastAsiaTheme="minorHAnsi"/>
          <w:lang w:val="sr-Cyrl-RS"/>
        </w:rPr>
        <w:t xml:space="preserve"> </w:t>
      </w:r>
      <w:proofErr w:type="spellStart"/>
      <w:proofErr w:type="gramStart"/>
      <w:r w:rsidRPr="00B10BB6">
        <w:rPr>
          <w:rFonts w:eastAsiaTheme="minorHAnsi"/>
        </w:rPr>
        <w:t>године</w:t>
      </w:r>
      <w:proofErr w:type="spellEnd"/>
      <w:proofErr w:type="gramEnd"/>
      <w:r w:rsidRPr="00B10BB6">
        <w:rPr>
          <w:rFonts w:eastAsiaTheme="minorHAnsi"/>
        </w:rPr>
        <w:t xml:space="preserve">. </w:t>
      </w:r>
    </w:p>
    <w:p w:rsidR="001D4633" w:rsidRDefault="001D4633" w:rsidP="00396222">
      <w:pPr>
        <w:spacing w:after="120" w:line="276" w:lineRule="auto"/>
        <w:jc w:val="both"/>
        <w:rPr>
          <w:rFonts w:eastAsiaTheme="minorHAnsi"/>
          <w:lang w:val="sr-Cyrl-RS"/>
        </w:rPr>
      </w:pPr>
      <w:proofErr w:type="spellStart"/>
      <w:proofErr w:type="gramStart"/>
      <w:r w:rsidRPr="001D4633">
        <w:rPr>
          <w:rFonts w:eastAsiaTheme="minorHAnsi"/>
        </w:rPr>
        <w:t>На</w:t>
      </w:r>
      <w:proofErr w:type="spellEnd"/>
      <w:r w:rsidRPr="001D4633">
        <w:rPr>
          <w:rFonts w:eastAsiaTheme="minorHAnsi"/>
        </w:rPr>
        <w:t xml:space="preserve"> </w:t>
      </w:r>
      <w:proofErr w:type="spellStart"/>
      <w:r w:rsidRPr="001D4633">
        <w:rPr>
          <w:rFonts w:eastAsiaTheme="minorHAnsi"/>
        </w:rPr>
        <w:t>основу</w:t>
      </w:r>
      <w:proofErr w:type="spellEnd"/>
      <w:r w:rsidRPr="001D4633">
        <w:rPr>
          <w:rFonts w:eastAsiaTheme="minorHAnsi"/>
        </w:rPr>
        <w:t xml:space="preserve"> </w:t>
      </w:r>
      <w:proofErr w:type="spellStart"/>
      <w:r w:rsidRPr="001D4633">
        <w:rPr>
          <w:rFonts w:eastAsiaTheme="minorHAnsi"/>
        </w:rPr>
        <w:t>члана</w:t>
      </w:r>
      <w:proofErr w:type="spellEnd"/>
      <w:r w:rsidRPr="001D4633">
        <w:rPr>
          <w:rFonts w:eastAsiaTheme="minorHAnsi"/>
          <w:lang w:val="sr-Cyrl-RS"/>
        </w:rPr>
        <w:t xml:space="preserve"> 536</w:t>
      </w:r>
      <w:r w:rsidRPr="001D4633">
        <w:rPr>
          <w:rFonts w:eastAsiaTheme="minorHAnsi"/>
        </w:rPr>
        <w:t>.</w:t>
      </w:r>
      <w:proofErr w:type="gramEnd"/>
      <w:r w:rsidRPr="001D4633">
        <w:rPr>
          <w:rFonts w:eastAsiaTheme="minorHAnsi"/>
        </w:rPr>
        <w:t xml:space="preserve"> </w:t>
      </w:r>
      <w:r w:rsidRPr="001D4633">
        <w:rPr>
          <w:rFonts w:eastAsiaTheme="minorHAnsi"/>
          <w:lang w:val="sr-Cyrl-RS"/>
        </w:rPr>
        <w:t>Закона о привредним друштвима</w:t>
      </w:r>
      <w:r w:rsidRPr="001D4633">
        <w:rPr>
          <w:rFonts w:eastAsiaTheme="minorHAnsi"/>
          <w:lang w:val="sr-Cyrl-CS"/>
        </w:rPr>
        <w:t xml:space="preserve"> </w:t>
      </w:r>
      <w:r w:rsidRPr="001D4633">
        <w:rPr>
          <w:rFonts w:eastAsiaTheme="minorHAnsi"/>
          <w:lang w:val="sr-Latn-CS"/>
        </w:rPr>
        <w:t>(</w:t>
      </w:r>
      <w:r w:rsidRPr="001D4633">
        <w:rPr>
          <w:rFonts w:eastAsiaTheme="minorHAnsi"/>
          <w:lang w:val="sr-Cyrl-RS"/>
        </w:rPr>
        <w:t>„</w:t>
      </w:r>
      <w:r w:rsidRPr="001D4633">
        <w:rPr>
          <w:rFonts w:eastAsiaTheme="minorHAnsi"/>
          <w:lang w:val="sr-Latn-CS"/>
        </w:rPr>
        <w:t>Сл. гласник РС</w:t>
      </w:r>
      <w:r w:rsidRPr="001D4633">
        <w:rPr>
          <w:rFonts w:eastAsiaTheme="minorHAnsi"/>
          <w:lang w:val="sr-Cyrl-RS"/>
        </w:rPr>
        <w:t>“</w:t>
      </w:r>
      <w:r w:rsidRPr="001D4633">
        <w:rPr>
          <w:rFonts w:eastAsiaTheme="minorHAnsi"/>
          <w:lang w:val="sr-Latn-CS"/>
        </w:rPr>
        <w:t>, бр. 36/2011, 99/2011 и 83/2014 - др. закон, 5/2015)</w:t>
      </w:r>
      <w:r w:rsidR="00396222" w:rsidRPr="00396222">
        <w:rPr>
          <w:rFonts w:eastAsiaTheme="minorHAnsi"/>
          <w:lang w:val="sr-Cyrl-RS"/>
        </w:rPr>
        <w:t>, ликвидациони управник у року од 30 дана од дана почетка ликвидације саставља Почетни ликвидациони биланс као ванредни финансијски извештај и у истом року га подноси Скупштини на усвајање.</w:t>
      </w:r>
      <w:r w:rsidR="00396222" w:rsidRPr="00396222">
        <w:rPr>
          <w:rFonts w:eastAsiaTheme="minorHAnsi"/>
          <w:lang w:val="sr-Latn-RS"/>
        </w:rPr>
        <w:t xml:space="preserve"> </w:t>
      </w:r>
      <w:r w:rsidR="00396222" w:rsidRPr="00396222">
        <w:rPr>
          <w:rFonts w:eastAsiaTheme="minorHAnsi"/>
          <w:lang w:val="sr-Cyrl-RS"/>
        </w:rPr>
        <w:t xml:space="preserve">Скупштина је дужна да донесу одлуку о усвајању Почетног ликвидационог биланса најкасније у року од 30 дана </w:t>
      </w:r>
      <w:r w:rsidR="00B10BB6">
        <w:rPr>
          <w:rFonts w:eastAsiaTheme="minorHAnsi"/>
          <w:lang w:val="sr-Cyrl-RS"/>
        </w:rPr>
        <w:t xml:space="preserve">од подношења </w:t>
      </w:r>
      <w:r w:rsidR="00B10BB6" w:rsidRPr="00B10BB6">
        <w:rPr>
          <w:rFonts w:eastAsiaTheme="minorHAnsi"/>
          <w:lang w:val="sr-Cyrl-RS"/>
        </w:rPr>
        <w:t xml:space="preserve">Почетног ликвидационог биланса </w:t>
      </w:r>
      <w:r w:rsidR="00396222" w:rsidRPr="00396222">
        <w:rPr>
          <w:rFonts w:eastAsiaTheme="minorHAnsi"/>
          <w:lang w:val="sr-Cyrl-RS"/>
        </w:rPr>
        <w:t>на усвајање.</w:t>
      </w:r>
      <w:r w:rsidR="00396222" w:rsidRPr="00396222">
        <w:rPr>
          <w:rFonts w:eastAsiaTheme="minorHAnsi"/>
          <w:lang w:val="sr-Latn-RS"/>
        </w:rPr>
        <w:t xml:space="preserve"> </w:t>
      </w:r>
    </w:p>
    <w:p w:rsidR="00396222" w:rsidRPr="00396222" w:rsidRDefault="00396222" w:rsidP="00396222">
      <w:pPr>
        <w:spacing w:after="120" w:line="276" w:lineRule="auto"/>
        <w:jc w:val="both"/>
        <w:rPr>
          <w:rFonts w:eastAsiaTheme="minorHAnsi"/>
          <w:lang w:val="sr-Cyrl-RS"/>
        </w:rPr>
      </w:pPr>
      <w:r w:rsidRPr="00396222">
        <w:rPr>
          <w:rFonts w:eastAsiaTheme="minorHAnsi"/>
          <w:lang w:val="sr-Cyrl-RS"/>
        </w:rPr>
        <w:t>П</w:t>
      </w:r>
      <w:r w:rsidRPr="00396222">
        <w:rPr>
          <w:rFonts w:eastAsiaTheme="minorHAnsi"/>
          <w:lang w:val="sr-Cyrl-CS"/>
        </w:rPr>
        <w:t xml:space="preserve">очетни ликвидациони биланс </w:t>
      </w:r>
      <w:r w:rsidR="001D4633">
        <w:rPr>
          <w:rFonts w:eastAsiaTheme="minorHAnsi"/>
          <w:lang w:val="sr-Cyrl-CS"/>
        </w:rPr>
        <w:t xml:space="preserve">Фонда за развој и самофинансирање заједничких потреба грађана – у ликвидацији </w:t>
      </w:r>
      <w:r w:rsidRPr="00396222">
        <w:rPr>
          <w:rFonts w:eastAsiaTheme="minorHAnsi"/>
          <w:lang w:val="sr-Cyrl-CS"/>
        </w:rPr>
        <w:t>састављен је дана 13.04.2016. за период од 01.01.2016. до 16.03.2016. године, односно на дан покретања поступка ликвидације. Почетни ликвидациони биланс достављен је као ванредни финансијски извештај дана</w:t>
      </w:r>
      <w:r w:rsidRPr="00396222">
        <w:rPr>
          <w:rFonts w:eastAsiaTheme="minorHAnsi"/>
          <w:lang w:val="sr-Latn-RS"/>
        </w:rPr>
        <w:t xml:space="preserve"> 15.04.2016.</w:t>
      </w:r>
      <w:r w:rsidRPr="00396222">
        <w:rPr>
          <w:rFonts w:eastAsiaTheme="minorHAnsi"/>
          <w:lang w:val="sr-Cyrl-CS"/>
        </w:rPr>
        <w:t xml:space="preserve"> Управи за финансије, изворне приходе локалне самоуправе и јавне набавке. Како нови сазив нишке </w:t>
      </w:r>
      <w:r w:rsidRPr="00396222">
        <w:rPr>
          <w:rFonts w:eastAsiaTheme="minorHAnsi"/>
          <w:lang w:val="sr-Cyrl-RS"/>
        </w:rPr>
        <w:t>С</w:t>
      </w:r>
      <w:r w:rsidRPr="00396222">
        <w:rPr>
          <w:rFonts w:eastAsiaTheme="minorHAnsi"/>
          <w:lang w:val="sr-Cyrl-CS"/>
        </w:rPr>
        <w:t xml:space="preserve">купштине  </w:t>
      </w:r>
      <w:r w:rsidR="00891E25">
        <w:rPr>
          <w:rFonts w:eastAsiaTheme="minorHAnsi"/>
          <w:lang w:val="sr-Cyrl-CS"/>
        </w:rPr>
        <w:t>ни</w:t>
      </w:r>
      <w:r w:rsidRPr="00396222">
        <w:rPr>
          <w:rFonts w:eastAsiaTheme="minorHAnsi"/>
          <w:lang w:val="sr-Cyrl-CS"/>
        </w:rPr>
        <w:t xml:space="preserve">је </w:t>
      </w:r>
      <w:r w:rsidR="00891E25">
        <w:rPr>
          <w:rFonts w:eastAsiaTheme="minorHAnsi"/>
          <w:lang w:val="sr-Cyrl-CS"/>
        </w:rPr>
        <w:t xml:space="preserve">био </w:t>
      </w:r>
      <w:r w:rsidRPr="00396222">
        <w:rPr>
          <w:rFonts w:eastAsiaTheme="minorHAnsi"/>
          <w:lang w:val="sr-Cyrl-CS"/>
        </w:rPr>
        <w:t xml:space="preserve">конституисан </w:t>
      </w:r>
      <w:r w:rsidR="00891E25">
        <w:rPr>
          <w:rFonts w:eastAsiaTheme="minorHAnsi"/>
          <w:lang w:val="sr-Cyrl-CS"/>
        </w:rPr>
        <w:t xml:space="preserve">до </w:t>
      </w:r>
      <w:bookmarkStart w:id="0" w:name="_GoBack"/>
      <w:bookmarkEnd w:id="0"/>
      <w:r w:rsidRPr="00396222">
        <w:rPr>
          <w:rFonts w:eastAsiaTheme="minorHAnsi"/>
          <w:lang w:val="sr-Cyrl-CS"/>
        </w:rPr>
        <w:t xml:space="preserve">29.06.2016. године, предлог </w:t>
      </w:r>
      <w:r w:rsidRPr="00396222">
        <w:rPr>
          <w:rFonts w:eastAsiaTheme="minorHAnsi"/>
          <w:lang w:val="sr-Cyrl-RS"/>
        </w:rPr>
        <w:t xml:space="preserve">Одлуке о усвајању Почетног ликвидационог биланса </w:t>
      </w:r>
      <w:r w:rsidR="001D4633">
        <w:rPr>
          <w:rFonts w:eastAsiaTheme="minorHAnsi"/>
          <w:lang w:val="sr-Cyrl-RS"/>
        </w:rPr>
        <w:t xml:space="preserve">подноси </w:t>
      </w:r>
      <w:r w:rsidRPr="00396222">
        <w:rPr>
          <w:rFonts w:eastAsiaTheme="minorHAnsi"/>
          <w:lang w:val="sr-Cyrl-RS"/>
        </w:rPr>
        <w:t xml:space="preserve">се заједно са  предлогом Одлуке о усвајању Почетног ликвидационог извештаја. </w:t>
      </w:r>
    </w:p>
    <w:p w:rsidR="001D4633" w:rsidRDefault="001D4633" w:rsidP="00396222">
      <w:pPr>
        <w:spacing w:after="120" w:line="276" w:lineRule="auto"/>
        <w:jc w:val="both"/>
        <w:rPr>
          <w:rFonts w:eastAsiaTheme="minorHAnsi"/>
          <w:lang w:val="sr-Cyrl-RS"/>
        </w:rPr>
      </w:pPr>
    </w:p>
    <w:p w:rsidR="001D4633" w:rsidRDefault="001D4633" w:rsidP="001D4633">
      <w:pPr>
        <w:spacing w:after="120" w:line="276" w:lineRule="auto"/>
        <w:jc w:val="center"/>
        <w:rPr>
          <w:rFonts w:eastAsiaTheme="minorHAnsi"/>
          <w:b/>
          <w:lang w:val="sr-Cyrl-RS"/>
        </w:rPr>
      </w:pPr>
      <w:r w:rsidRPr="001D4633">
        <w:rPr>
          <w:rFonts w:eastAsiaTheme="minorHAnsi"/>
          <w:b/>
          <w:lang w:val="sr-Cyrl-RS"/>
        </w:rPr>
        <w:t>ФОНД ЗА РАЗВОЈ И САМОФИНАНСИРАЊЕ ЗАЈЕДНИЧКИХ ПОТРЕБА ГРАЂАНА</w:t>
      </w:r>
      <w:r>
        <w:rPr>
          <w:rFonts w:eastAsiaTheme="minorHAnsi"/>
          <w:b/>
          <w:lang w:val="sr-Cyrl-RS"/>
        </w:rPr>
        <w:t xml:space="preserve"> – У ЛИКВИДАЦИЈИ</w:t>
      </w:r>
    </w:p>
    <w:p w:rsidR="001D4633" w:rsidRPr="001D4633" w:rsidRDefault="001D4633" w:rsidP="001D4633">
      <w:pPr>
        <w:spacing w:after="120" w:line="276" w:lineRule="auto"/>
        <w:jc w:val="center"/>
        <w:rPr>
          <w:rFonts w:eastAsiaTheme="minorHAnsi"/>
          <w:b/>
          <w:lang w:val="sr-Cyrl-RS"/>
        </w:rPr>
      </w:pPr>
    </w:p>
    <w:p w:rsidR="001D4633" w:rsidRPr="001D4633" w:rsidRDefault="001D4633" w:rsidP="001D4633">
      <w:pPr>
        <w:spacing w:after="120" w:line="276" w:lineRule="auto"/>
        <w:jc w:val="right"/>
        <w:rPr>
          <w:rFonts w:eastAsiaTheme="minorHAnsi"/>
          <w:b/>
          <w:lang w:val="sr-Cyrl-RS"/>
        </w:rPr>
      </w:pPr>
      <w:r w:rsidRPr="001D4633">
        <w:rPr>
          <w:rFonts w:eastAsiaTheme="minorHAnsi"/>
          <w:b/>
          <w:lang w:val="sr-Cyrl-RS"/>
        </w:rPr>
        <w:t>ЛИКВИДАЦИОНИ УПРАВНИК</w:t>
      </w:r>
    </w:p>
    <w:p w:rsidR="001D4633" w:rsidRPr="00396222" w:rsidRDefault="001D4633" w:rsidP="001D4633">
      <w:pPr>
        <w:spacing w:after="120" w:line="276" w:lineRule="auto"/>
        <w:jc w:val="right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Ива Дашић</w:t>
      </w:r>
    </w:p>
    <w:p w:rsidR="001D4633" w:rsidRPr="001D4633" w:rsidRDefault="001D4633" w:rsidP="00D21704">
      <w:pPr>
        <w:spacing w:after="120" w:line="360" w:lineRule="auto"/>
        <w:jc w:val="right"/>
        <w:rPr>
          <w:b/>
          <w:lang w:val="sr-Cyrl-RS"/>
        </w:rPr>
      </w:pPr>
    </w:p>
    <w:sectPr w:rsidR="001D4633" w:rsidRPr="001D4633" w:rsidSect="00D21704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B54" w:rsidRDefault="00E81B54" w:rsidP="0050465F">
      <w:r>
        <w:separator/>
      </w:r>
    </w:p>
  </w:endnote>
  <w:endnote w:type="continuationSeparator" w:id="0">
    <w:p w:rsidR="00E81B54" w:rsidRDefault="00E81B54" w:rsidP="0050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B54" w:rsidRDefault="00E81B54" w:rsidP="0050465F">
      <w:r>
        <w:separator/>
      </w:r>
    </w:p>
  </w:footnote>
  <w:footnote w:type="continuationSeparator" w:id="0">
    <w:p w:rsidR="00E81B54" w:rsidRDefault="00E81B54" w:rsidP="00504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E7"/>
    <w:rsid w:val="00166230"/>
    <w:rsid w:val="001C7961"/>
    <w:rsid w:val="001D4633"/>
    <w:rsid w:val="002F51C1"/>
    <w:rsid w:val="003350D5"/>
    <w:rsid w:val="00366D63"/>
    <w:rsid w:val="00396222"/>
    <w:rsid w:val="004110E7"/>
    <w:rsid w:val="0050465F"/>
    <w:rsid w:val="008861D6"/>
    <w:rsid w:val="00891E25"/>
    <w:rsid w:val="00B10BB6"/>
    <w:rsid w:val="00BF7981"/>
    <w:rsid w:val="00D21704"/>
    <w:rsid w:val="00D2484B"/>
    <w:rsid w:val="00E81B54"/>
    <w:rsid w:val="00EA2425"/>
    <w:rsid w:val="00E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65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6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465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65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65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6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465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6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Dašić</dc:creator>
  <cp:keywords/>
  <dc:description/>
  <cp:lastModifiedBy>Iva Dašić</cp:lastModifiedBy>
  <cp:revision>12</cp:revision>
  <dcterms:created xsi:type="dcterms:W3CDTF">2016-07-26T11:25:00Z</dcterms:created>
  <dcterms:modified xsi:type="dcterms:W3CDTF">2016-07-28T07:38:00Z</dcterms:modified>
</cp:coreProperties>
</file>