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B" w:rsidRDefault="000F593B" w:rsidP="000F593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B54F2">
        <w:rPr>
          <w:rFonts w:ascii="Arial" w:hAnsi="Arial" w:cs="Arial"/>
          <w:lang w:val="sr-Cyrl-RS"/>
        </w:rPr>
        <w:t xml:space="preserve"> 26.02.</w:t>
      </w:r>
      <w:r>
        <w:rPr>
          <w:rFonts w:ascii="Arial" w:hAnsi="Arial" w:cs="Arial"/>
        </w:rPr>
        <w:t xml:space="preserve">2016.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spacing w:line="120" w:lineRule="auto"/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 xml:space="preserve">Утврђује се Предлог </w:t>
      </w:r>
      <w:r w:rsidR="007B3F84" w:rsidRPr="00492498">
        <w:rPr>
          <w:rFonts w:ascii="Arial" w:hAnsi="Arial" w:cs="Arial"/>
        </w:rPr>
        <w:t>одлуке о изменама Одлуке о оснивању Јавног предузећа Дирекција за изградњу Града Ниша</w:t>
      </w:r>
      <w:r>
        <w:rPr>
          <w:rFonts w:ascii="Arial" w:hAnsi="Arial" w:cs="Arial"/>
        </w:rPr>
        <w:t>.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7B3F84" w:rsidRPr="00492498">
        <w:rPr>
          <w:rFonts w:ascii="Arial" w:hAnsi="Arial" w:cs="Arial"/>
        </w:rPr>
        <w:t>одлуке о изменама Одлуке о оснивању Јавног предузећа Дирекција за изградњу Града Ниша</w:t>
      </w:r>
      <w:r w:rsidR="00554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664B32">
        <w:rPr>
          <w:rFonts w:ascii="Arial" w:hAnsi="Arial" w:cs="Arial"/>
        </w:rPr>
        <w:t>За представника предлагача по овом предлогу на седници Скупштине Града Ниша, одређује се Миодраг Брешковић, начелник Управе за комуналне делатности, енергетику и саобраћај.</w:t>
      </w: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54F2" w:rsidRDefault="005B54F2" w:rsidP="005B54F2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250-</w:t>
      </w:r>
      <w:r w:rsidR="003A14C1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</w:p>
    <w:p w:rsidR="005B54F2" w:rsidRPr="00DD22B6" w:rsidRDefault="005B54F2" w:rsidP="005B54F2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>26.02.</w:t>
      </w:r>
      <w:r>
        <w:rPr>
          <w:rFonts w:ascii="Arial" w:hAnsi="Arial" w:cs="Arial"/>
          <w:lang w:eastAsia="sr-Cyrl-CS"/>
        </w:rPr>
        <w:t>2016. године</w:t>
      </w:r>
    </w:p>
    <w:p w:rsidR="005B54F2" w:rsidRDefault="005B54F2" w:rsidP="005B54F2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F593B" w:rsidRDefault="000F593B" w:rsidP="000F593B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F593B" w:rsidRDefault="000F593B" w:rsidP="000F593B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0F593B" w:rsidRDefault="000F593B" w:rsidP="000F593B"/>
    <w:p w:rsidR="000F593B" w:rsidRDefault="000F593B" w:rsidP="000F593B"/>
    <w:p w:rsidR="009B2AB0" w:rsidRPr="000F593B" w:rsidRDefault="009B2AB0"/>
    <w:sectPr w:rsidR="009B2AB0" w:rsidRPr="000F593B" w:rsidSect="00DE37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593B"/>
    <w:rsid w:val="000B7966"/>
    <w:rsid w:val="000F593B"/>
    <w:rsid w:val="003A14C1"/>
    <w:rsid w:val="00554C6B"/>
    <w:rsid w:val="005B54F2"/>
    <w:rsid w:val="00664B32"/>
    <w:rsid w:val="007B3F84"/>
    <w:rsid w:val="007D7F8C"/>
    <w:rsid w:val="009B2AB0"/>
    <w:rsid w:val="00D329FB"/>
    <w:rsid w:val="00DD22B6"/>
    <w:rsid w:val="00DE3752"/>
    <w:rsid w:val="00DE573D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2016-02-24T10:49:00Z</dcterms:created>
  <dcterms:modified xsi:type="dcterms:W3CDTF">2016-02-26T11:43:00Z</dcterms:modified>
</cp:coreProperties>
</file>