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8" w:rsidRPr="00EF4BC8" w:rsidRDefault="00C33A08" w:rsidP="00B8320B">
      <w:pPr>
        <w:autoSpaceDE w:val="0"/>
        <w:autoSpaceDN w:val="0"/>
        <w:adjustRightInd w:val="0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proofErr w:type="gramStart"/>
      <w:r w:rsidRPr="00EF4BC8">
        <w:rPr>
          <w:rFonts w:ascii="Tahoma" w:eastAsia="Calibri" w:hAnsi="Tahoma" w:cs="Tahoma"/>
          <w:sz w:val="24"/>
          <w:szCs w:val="24"/>
        </w:rPr>
        <w:t>На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основу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члана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r w:rsidR="007F2552" w:rsidRPr="00EF4BC8">
        <w:rPr>
          <w:rFonts w:ascii="Tahoma" w:eastAsia="Calibri" w:hAnsi="Tahoma" w:cs="Tahoma"/>
          <w:sz w:val="24"/>
          <w:szCs w:val="24"/>
          <w:lang w:val="sr-Cyrl-CS"/>
        </w:rPr>
        <w:t>9</w:t>
      </w:r>
      <w:r w:rsidRPr="00EF4BC8">
        <w:rPr>
          <w:rFonts w:ascii="Tahoma" w:eastAsia="Calibri" w:hAnsi="Tahoma" w:cs="Tahoma"/>
          <w:sz w:val="24"/>
          <w:szCs w:val="24"/>
        </w:rPr>
        <w:t>.</w:t>
      </w:r>
      <w:proofErr w:type="gram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Pr="00EF4BC8">
        <w:rPr>
          <w:rFonts w:ascii="Tahoma" w:eastAsia="Calibri" w:hAnsi="Tahoma" w:cs="Tahoma"/>
          <w:sz w:val="24"/>
          <w:szCs w:val="24"/>
        </w:rPr>
        <w:t>Закона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о </w:t>
      </w:r>
      <w:r w:rsidR="007F2552" w:rsidRPr="00EF4BC8">
        <w:rPr>
          <w:rFonts w:ascii="Tahoma" w:eastAsia="Calibri" w:hAnsi="Tahoma" w:cs="Tahoma"/>
          <w:sz w:val="24"/>
          <w:szCs w:val="24"/>
          <w:lang w:val="sr-Cyrl-CS"/>
        </w:rPr>
        <w:t>финансирању локалне самоуправе</w:t>
      </w:r>
      <w:r w:rsidRPr="00EF4BC8">
        <w:rPr>
          <w:rFonts w:ascii="Tahoma" w:eastAsia="Calibri" w:hAnsi="Tahoma" w:cs="Tahoma"/>
          <w:sz w:val="24"/>
          <w:szCs w:val="24"/>
        </w:rPr>
        <w:t xml:space="preserve"> ("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Службени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гласник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РС",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број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r w:rsidR="007F2552" w:rsidRPr="00EF4BC8">
        <w:rPr>
          <w:rFonts w:ascii="Tahoma" w:eastAsia="Calibri" w:hAnsi="Tahoma" w:cs="Tahoma"/>
          <w:sz w:val="24"/>
          <w:szCs w:val="24"/>
          <w:lang w:val="sr-Cyrl-CS"/>
        </w:rPr>
        <w:t>62/2006</w:t>
      </w:r>
      <w:r w:rsidR="00325DE3" w:rsidRPr="00EF4BC8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325DE3" w:rsidRPr="00EF4BC8">
        <w:rPr>
          <w:rFonts w:ascii="Tahoma" w:hAnsi="Tahoma" w:cs="Tahoma"/>
          <w:sz w:val="24"/>
          <w:szCs w:val="24"/>
        </w:rPr>
        <w:t xml:space="preserve"> </w:t>
      </w:r>
      <w:r w:rsidR="00325DE3" w:rsidRPr="00EF4BC8">
        <w:rPr>
          <w:rFonts w:ascii="Tahoma" w:eastAsia="Calibri" w:hAnsi="Tahoma" w:cs="Tahoma"/>
          <w:sz w:val="24"/>
          <w:szCs w:val="24"/>
          <w:lang w:val="sr-Cyrl-CS"/>
        </w:rPr>
        <w:t>47/2011, 93/2012, 99/2013 и 125/2014</w:t>
      </w:r>
      <w:r w:rsidRPr="00EF4BC8">
        <w:rPr>
          <w:rFonts w:ascii="Tahoma" w:eastAsia="Calibri" w:hAnsi="Tahoma" w:cs="Tahoma"/>
          <w:sz w:val="24"/>
          <w:szCs w:val="24"/>
        </w:rPr>
        <w:t xml:space="preserve">) и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чл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>.</w:t>
      </w:r>
      <w:proofErr w:type="gramEnd"/>
      <w:r w:rsidRPr="00EF4BC8">
        <w:rPr>
          <w:rFonts w:ascii="Tahoma" w:eastAsia="Calibri" w:hAnsi="Tahoma" w:cs="Tahoma"/>
          <w:sz w:val="24"/>
          <w:szCs w:val="24"/>
        </w:rPr>
        <w:t xml:space="preserve"> 37.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Статута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Града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Ниша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(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Сл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. </w:t>
      </w:r>
      <w:proofErr w:type="spellStart"/>
      <w:r w:rsidRPr="00EF4BC8">
        <w:rPr>
          <w:rFonts w:ascii="Tahoma" w:eastAsia="Calibri" w:hAnsi="Tahoma" w:cs="Tahoma"/>
          <w:sz w:val="24"/>
          <w:szCs w:val="24"/>
        </w:rPr>
        <w:t>ли</w:t>
      </w:r>
      <w:r w:rsidR="007F2552" w:rsidRPr="00EF4BC8">
        <w:rPr>
          <w:rFonts w:ascii="Tahoma" w:eastAsia="Calibri" w:hAnsi="Tahoma" w:cs="Tahoma"/>
          <w:sz w:val="24"/>
          <w:szCs w:val="24"/>
        </w:rPr>
        <w:t>ст</w:t>
      </w:r>
      <w:proofErr w:type="spellEnd"/>
      <w:r w:rsidR="007F2552"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F2552" w:rsidRPr="00EF4BC8">
        <w:rPr>
          <w:rFonts w:ascii="Tahoma" w:eastAsia="Calibri" w:hAnsi="Tahoma" w:cs="Tahoma"/>
          <w:sz w:val="24"/>
          <w:szCs w:val="24"/>
        </w:rPr>
        <w:t>Града</w:t>
      </w:r>
      <w:proofErr w:type="spellEnd"/>
      <w:r w:rsidR="007F2552"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F2552" w:rsidRPr="00EF4BC8">
        <w:rPr>
          <w:rFonts w:ascii="Tahoma" w:eastAsia="Calibri" w:hAnsi="Tahoma" w:cs="Tahoma"/>
          <w:sz w:val="24"/>
          <w:szCs w:val="24"/>
        </w:rPr>
        <w:t>Ниша</w:t>
      </w:r>
      <w:proofErr w:type="spellEnd"/>
      <w:r w:rsidR="007F2552" w:rsidRPr="00EF4BC8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7F2552" w:rsidRPr="00EF4BC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F2552" w:rsidRPr="00EF4BC8">
        <w:rPr>
          <w:rFonts w:ascii="Tahoma" w:eastAsia="Calibri" w:hAnsi="Tahoma" w:cs="Tahoma"/>
          <w:sz w:val="24"/>
          <w:szCs w:val="24"/>
        </w:rPr>
        <w:t>број</w:t>
      </w:r>
      <w:proofErr w:type="spellEnd"/>
      <w:r w:rsidRPr="00EF4BC8">
        <w:rPr>
          <w:rFonts w:ascii="Tahoma" w:eastAsia="Calibri" w:hAnsi="Tahoma" w:cs="Tahoma"/>
          <w:sz w:val="24"/>
          <w:szCs w:val="24"/>
        </w:rPr>
        <w:t xml:space="preserve"> 88/08)</w:t>
      </w:r>
      <w:r w:rsidRPr="00EF4BC8">
        <w:rPr>
          <w:rFonts w:ascii="Tahoma" w:eastAsia="Calibri" w:hAnsi="Tahoma" w:cs="Tahoma"/>
          <w:sz w:val="24"/>
          <w:szCs w:val="24"/>
          <w:lang w:val="ru-RU"/>
        </w:rPr>
        <w:t>, Скупштина Града Ниша на седници одржаној дана __.__.2015. године, доноси</w:t>
      </w:r>
    </w:p>
    <w:p w:rsidR="00C33A08" w:rsidRPr="00EF4BC8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EF4BC8" w:rsidRDefault="00C33A08" w:rsidP="00601F82">
      <w:pPr>
        <w:contextualSpacing/>
        <w:jc w:val="center"/>
        <w:outlineLvl w:val="0"/>
        <w:rPr>
          <w:rFonts w:ascii="Tahoma" w:eastAsia="Calibri" w:hAnsi="Tahoma" w:cs="Tahoma"/>
          <w:b/>
          <w:sz w:val="24"/>
          <w:szCs w:val="24"/>
          <w:lang w:val="ru-RU"/>
        </w:rPr>
      </w:pPr>
      <w:r w:rsidRPr="00EF4BC8">
        <w:rPr>
          <w:rFonts w:ascii="Tahoma" w:eastAsia="Calibri" w:hAnsi="Tahoma" w:cs="Tahoma"/>
          <w:b/>
          <w:sz w:val="24"/>
          <w:szCs w:val="24"/>
          <w:lang w:val="ru-RU"/>
        </w:rPr>
        <w:t>О Д Л У К У</w:t>
      </w:r>
    </w:p>
    <w:p w:rsidR="00C33A08" w:rsidRPr="00EF4BC8" w:rsidRDefault="008E6D27" w:rsidP="00601F82">
      <w:pPr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ru-RU"/>
        </w:rPr>
      </w:pPr>
      <w:r>
        <w:rPr>
          <w:rFonts w:ascii="Tahoma" w:eastAsia="Calibri" w:hAnsi="Tahoma" w:cs="Tahoma"/>
          <w:b/>
          <w:bCs/>
          <w:sz w:val="24"/>
          <w:szCs w:val="24"/>
          <w:lang w:val="ru-RU"/>
        </w:rPr>
        <w:t>о изменама и допунама О</w:t>
      </w:r>
      <w:r w:rsidR="00C33A08" w:rsidRPr="00EF4BC8">
        <w:rPr>
          <w:rFonts w:ascii="Tahoma" w:eastAsia="Calibri" w:hAnsi="Tahoma" w:cs="Tahoma"/>
          <w:b/>
          <w:bCs/>
          <w:sz w:val="24"/>
          <w:szCs w:val="24"/>
          <w:lang w:val="ru-RU"/>
        </w:rPr>
        <w:t>длуке о</w:t>
      </w:r>
    </w:p>
    <w:p w:rsidR="00C33A08" w:rsidRPr="00EF4BC8" w:rsidRDefault="001B0B3B" w:rsidP="00601F82">
      <w:pPr>
        <w:contextualSpacing/>
        <w:jc w:val="center"/>
        <w:rPr>
          <w:rFonts w:ascii="Tahoma" w:eastAsia="Calibri" w:hAnsi="Tahoma" w:cs="Tahoma"/>
          <w:sz w:val="24"/>
          <w:szCs w:val="24"/>
          <w:lang w:val="ru-RU"/>
        </w:rPr>
      </w:pPr>
      <w:r w:rsidRPr="00EF4BC8">
        <w:rPr>
          <w:rFonts w:ascii="Tahoma" w:hAnsi="Tahoma" w:cs="Tahoma"/>
          <w:b/>
          <w:bCs/>
          <w:sz w:val="24"/>
          <w:szCs w:val="24"/>
          <w:lang w:val="ru-RU"/>
        </w:rPr>
        <w:t>локалним</w:t>
      </w:r>
      <w:r w:rsidR="00C33A08" w:rsidRPr="00EF4BC8">
        <w:rPr>
          <w:rFonts w:ascii="Tahoma" w:hAnsi="Tahoma" w:cs="Tahoma"/>
          <w:b/>
          <w:bCs/>
          <w:sz w:val="24"/>
          <w:szCs w:val="24"/>
          <w:lang w:val="ru-RU"/>
        </w:rPr>
        <w:t xml:space="preserve"> административним таксама</w:t>
      </w:r>
      <w:r w:rsidR="00C33A08" w:rsidRPr="00EF4BC8">
        <w:rPr>
          <w:rFonts w:ascii="Tahoma" w:eastAsia="Calibri" w:hAnsi="Tahoma" w:cs="Tahoma"/>
          <w:b/>
          <w:bCs/>
          <w:sz w:val="24"/>
          <w:szCs w:val="24"/>
          <w:lang w:val="ru-RU"/>
        </w:rPr>
        <w:t xml:space="preserve"> </w:t>
      </w:r>
    </w:p>
    <w:p w:rsidR="00C33A08" w:rsidRPr="00EF4BC8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EF4BC8" w:rsidRDefault="00A86424" w:rsidP="00601F82">
      <w:pPr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EF4BC8">
        <w:rPr>
          <w:rFonts w:ascii="Tahoma" w:hAnsi="Tahoma" w:cs="Tahoma"/>
          <w:b/>
          <w:sz w:val="24"/>
          <w:szCs w:val="24"/>
          <w:lang w:val="sr-Cyrl-CS"/>
        </w:rPr>
        <w:t>Члан 1.</w:t>
      </w:r>
    </w:p>
    <w:p w:rsidR="002F06D6" w:rsidRPr="00EF4BC8" w:rsidRDefault="00B94017" w:rsidP="001332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EF4BC8">
        <w:rPr>
          <w:rFonts w:ascii="Tahoma" w:hAnsi="Tahoma" w:cs="Tahoma"/>
          <w:sz w:val="24"/>
          <w:szCs w:val="24"/>
          <w:lang w:val="sr-Cyrl-CS"/>
        </w:rPr>
        <w:t xml:space="preserve">                </w:t>
      </w:r>
      <w:r w:rsidR="009244BC" w:rsidRPr="00EF4BC8">
        <w:rPr>
          <w:rFonts w:ascii="Tahoma" w:hAnsi="Tahoma" w:cs="Tahoma"/>
          <w:sz w:val="24"/>
          <w:szCs w:val="24"/>
          <w:lang w:val="sr-Cyrl-CS"/>
        </w:rPr>
        <w:t xml:space="preserve">У Одлуци о </w:t>
      </w:r>
      <w:r w:rsidR="008226F5" w:rsidRPr="00EF4BC8">
        <w:rPr>
          <w:rFonts w:ascii="Tahoma" w:hAnsi="Tahoma" w:cs="Tahoma"/>
          <w:sz w:val="24"/>
          <w:szCs w:val="24"/>
          <w:lang w:val="sr-Cyrl-CS"/>
        </w:rPr>
        <w:t>локалним</w:t>
      </w:r>
      <w:r w:rsidR="009244BC" w:rsidRPr="00EF4BC8">
        <w:rPr>
          <w:rFonts w:ascii="Tahoma" w:hAnsi="Tahoma" w:cs="Tahoma"/>
          <w:sz w:val="24"/>
          <w:szCs w:val="24"/>
          <w:lang w:val="sr-Cyrl-CS"/>
        </w:rPr>
        <w:t xml:space="preserve"> административним так</w:t>
      </w:r>
      <w:r w:rsidR="00AA49A2" w:rsidRPr="00EF4BC8">
        <w:rPr>
          <w:rFonts w:ascii="Tahoma" w:hAnsi="Tahoma" w:cs="Tahoma"/>
          <w:sz w:val="24"/>
          <w:szCs w:val="24"/>
          <w:lang w:val="sr-Cyrl-CS"/>
        </w:rPr>
        <w:t>сама („Службени лист Града Ниша</w:t>
      </w:r>
      <w:r w:rsidR="00AA49A2" w:rsidRPr="00EF4BC8">
        <w:rPr>
          <w:rFonts w:ascii="Tahoma" w:hAnsi="Tahoma" w:cs="Tahoma"/>
          <w:sz w:val="24"/>
          <w:szCs w:val="24"/>
          <w:lang w:val="sr-Latn-CS"/>
        </w:rPr>
        <w:t>,</w:t>
      </w:r>
      <w:r w:rsidR="00AA49A2" w:rsidRPr="00EF4BC8">
        <w:rPr>
          <w:rFonts w:ascii="Tahoma" w:hAnsi="Tahoma" w:cs="Tahoma"/>
          <w:sz w:val="24"/>
          <w:szCs w:val="24"/>
          <w:lang w:val="sr-Cyrl-CS"/>
        </w:rPr>
        <w:t xml:space="preserve"> б</w:t>
      </w:r>
      <w:r w:rsidR="009244BC" w:rsidRPr="00EF4BC8">
        <w:rPr>
          <w:rFonts w:ascii="Tahoma" w:hAnsi="Tahoma" w:cs="Tahoma"/>
          <w:sz w:val="24"/>
          <w:szCs w:val="24"/>
          <w:lang w:val="sr-Cyrl-CS"/>
        </w:rPr>
        <w:t xml:space="preserve">р. </w:t>
      </w:r>
      <w:r w:rsidR="00AA49A2" w:rsidRPr="00EF4BC8">
        <w:rPr>
          <w:rFonts w:ascii="Tahoma" w:hAnsi="Tahoma" w:cs="Tahoma"/>
          <w:sz w:val="24"/>
          <w:szCs w:val="24"/>
          <w:lang w:val="sr-Latn-CS"/>
        </w:rPr>
        <w:t>90</w:t>
      </w:r>
      <w:r w:rsidR="00AA49A2" w:rsidRPr="00EF4BC8">
        <w:rPr>
          <w:rFonts w:ascii="Tahoma" w:hAnsi="Tahoma" w:cs="Tahoma"/>
          <w:sz w:val="24"/>
          <w:szCs w:val="24"/>
          <w:lang w:val="sr-Cyrl-CS"/>
        </w:rPr>
        <w:t>/201</w:t>
      </w:r>
      <w:r w:rsidR="00AA49A2" w:rsidRPr="00EF4BC8">
        <w:rPr>
          <w:rFonts w:ascii="Tahoma" w:hAnsi="Tahoma" w:cs="Tahoma"/>
          <w:sz w:val="24"/>
          <w:szCs w:val="24"/>
          <w:lang w:val="sr-Latn-CS"/>
        </w:rPr>
        <w:t>5</w:t>
      </w:r>
      <w:r w:rsidR="009244BC" w:rsidRPr="00EF4BC8">
        <w:rPr>
          <w:rFonts w:ascii="Tahoma" w:hAnsi="Tahoma" w:cs="Tahoma"/>
          <w:sz w:val="24"/>
          <w:szCs w:val="24"/>
          <w:lang w:val="sr-Cyrl-CS"/>
        </w:rPr>
        <w:t>“)</w:t>
      </w:r>
      <w:r w:rsidR="00643098">
        <w:rPr>
          <w:rFonts w:ascii="Tahoma" w:hAnsi="Tahoma" w:cs="Tahoma"/>
          <w:sz w:val="24"/>
          <w:szCs w:val="24"/>
          <w:lang w:val="sr-Cyrl-CS"/>
        </w:rPr>
        <w:t>,</w:t>
      </w:r>
      <w:bookmarkStart w:id="0" w:name="_GoBack"/>
      <w:bookmarkEnd w:id="0"/>
      <w:r w:rsidR="00DC0A8A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DC0A8A">
        <w:rPr>
          <w:rFonts w:ascii="Tahoma" w:hAnsi="Tahoma" w:cs="Tahoma"/>
          <w:sz w:val="24"/>
          <w:szCs w:val="24"/>
          <w:lang w:val="sr-Cyrl-RS"/>
        </w:rPr>
        <w:t>назив „</w:t>
      </w:r>
      <w:r w:rsidR="002F1AB4" w:rsidRPr="00EF4BC8">
        <w:rPr>
          <w:rFonts w:ascii="Tahoma" w:hAnsi="Tahoma" w:cs="Tahoma"/>
          <w:sz w:val="24"/>
          <w:szCs w:val="24"/>
          <w:lang w:val="sr-Cyrl-CS"/>
        </w:rPr>
        <w:t>ТАРИФА ГРАДСКИХ АДМИНИСТРАТИВНИХ ТАКСИ</w:t>
      </w:r>
      <w:r w:rsidR="00DC0A8A">
        <w:rPr>
          <w:rFonts w:ascii="Tahoma" w:hAnsi="Tahoma" w:cs="Tahoma"/>
          <w:sz w:val="24"/>
          <w:szCs w:val="24"/>
          <w:lang w:val="sr-Cyrl-CS"/>
        </w:rPr>
        <w:t>“</w:t>
      </w:r>
      <w:r w:rsidR="002F1AB4" w:rsidRPr="00EF4BC8">
        <w:rPr>
          <w:rFonts w:ascii="Tahoma" w:hAnsi="Tahoma" w:cs="Tahoma"/>
          <w:sz w:val="24"/>
          <w:szCs w:val="24"/>
          <w:lang w:val="sr-Cyrl-CS"/>
        </w:rPr>
        <w:t xml:space="preserve">, мења се и гласи </w:t>
      </w:r>
      <w:r w:rsidR="00DC0A8A">
        <w:rPr>
          <w:rFonts w:ascii="Tahoma" w:hAnsi="Tahoma" w:cs="Tahoma"/>
          <w:sz w:val="24"/>
          <w:szCs w:val="24"/>
          <w:lang w:val="sr-Cyrl-CS"/>
        </w:rPr>
        <w:t>„</w:t>
      </w:r>
      <w:r w:rsidR="002F1AB4" w:rsidRPr="00EF4BC8">
        <w:rPr>
          <w:rFonts w:ascii="Tahoma" w:hAnsi="Tahoma" w:cs="Tahoma"/>
          <w:sz w:val="24"/>
          <w:szCs w:val="24"/>
          <w:lang w:val="sr-Cyrl-CS"/>
        </w:rPr>
        <w:t>ТАРИФА ЛОКАЛНИХ АДМИНИСТРАТИВНИХ ТАКСИ</w:t>
      </w:r>
      <w:r w:rsidR="00DC0A8A">
        <w:rPr>
          <w:rFonts w:ascii="Tahoma" w:hAnsi="Tahoma" w:cs="Tahoma"/>
          <w:sz w:val="24"/>
          <w:szCs w:val="24"/>
          <w:lang w:val="sr-Cyrl-CS"/>
        </w:rPr>
        <w:t>“</w:t>
      </w:r>
      <w:r w:rsidR="002F06D6" w:rsidRPr="00EF4BC8">
        <w:rPr>
          <w:rFonts w:ascii="Tahoma" w:hAnsi="Tahoma" w:cs="Tahoma"/>
          <w:sz w:val="24"/>
          <w:szCs w:val="24"/>
          <w:lang w:val="sr-Cyrl-CS"/>
        </w:rPr>
        <w:t>.</w:t>
      </w:r>
    </w:p>
    <w:p w:rsidR="002F06D6" w:rsidRPr="00EF4BC8" w:rsidRDefault="002F06D6" w:rsidP="001332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2F06D6" w:rsidRPr="00EF4BC8" w:rsidRDefault="002F06D6" w:rsidP="002F06D6">
      <w:pPr>
        <w:pStyle w:val="Normal1"/>
        <w:spacing w:before="0" w:beforeAutospacing="0" w:after="0" w:afterAutospacing="0"/>
        <w:contextualSpacing/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EF4BC8">
        <w:rPr>
          <w:rFonts w:ascii="Tahoma" w:hAnsi="Tahoma" w:cs="Tahoma"/>
          <w:b/>
          <w:sz w:val="24"/>
          <w:szCs w:val="24"/>
          <w:lang w:val="ru-RU"/>
        </w:rPr>
        <w:t>Члан 2.</w:t>
      </w:r>
    </w:p>
    <w:p w:rsidR="002F06D6" w:rsidRPr="00EF4BC8" w:rsidRDefault="002F06D6" w:rsidP="001332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DB0A70" w:rsidRPr="00EF4BC8" w:rsidRDefault="009244BC" w:rsidP="001332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  <w:r w:rsidRPr="00EF4BC8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2F06D6" w:rsidRPr="00EF4BC8">
        <w:rPr>
          <w:rFonts w:ascii="Tahoma" w:hAnsi="Tahoma" w:cs="Tahoma"/>
          <w:sz w:val="24"/>
          <w:szCs w:val="24"/>
          <w:lang w:val="sr-Cyrl-CS"/>
        </w:rPr>
        <w:t xml:space="preserve">             У</w:t>
      </w:r>
      <w:r w:rsidRPr="00EF4BC8">
        <w:rPr>
          <w:rFonts w:ascii="Tahoma" w:hAnsi="Tahoma" w:cs="Tahoma"/>
          <w:sz w:val="24"/>
          <w:szCs w:val="24"/>
          <w:lang w:val="sr-Cyrl-CS"/>
        </w:rPr>
        <w:t xml:space="preserve"> тарифном броју </w:t>
      </w:r>
      <w:r w:rsidR="00C35862" w:rsidRPr="00EF4BC8">
        <w:rPr>
          <w:rFonts w:ascii="Tahoma" w:hAnsi="Tahoma" w:cs="Tahoma"/>
          <w:sz w:val="24"/>
          <w:szCs w:val="24"/>
          <w:lang w:val="sr-Latn-CS"/>
        </w:rPr>
        <w:t>9</w:t>
      </w:r>
      <w:r w:rsidRPr="00EF4BC8">
        <w:rPr>
          <w:rFonts w:ascii="Tahoma" w:hAnsi="Tahoma" w:cs="Tahoma"/>
          <w:sz w:val="24"/>
          <w:szCs w:val="24"/>
          <w:lang w:val="sr-Cyrl-CS"/>
        </w:rPr>
        <w:t xml:space="preserve">. </w:t>
      </w:r>
      <w:r w:rsidR="001332C6" w:rsidRPr="00EF4BC8">
        <w:rPr>
          <w:rFonts w:ascii="Tahoma" w:hAnsi="Tahoma" w:cs="Tahoma"/>
          <w:sz w:val="24"/>
          <w:szCs w:val="24"/>
          <w:lang w:val="sr-Cyrl-CS"/>
        </w:rPr>
        <w:t xml:space="preserve">додаје се став </w:t>
      </w:r>
      <w:r w:rsidR="00C35862" w:rsidRPr="00EF4BC8">
        <w:rPr>
          <w:rFonts w:ascii="Tahoma" w:hAnsi="Tahoma" w:cs="Tahoma"/>
          <w:sz w:val="24"/>
          <w:szCs w:val="24"/>
          <w:lang w:val="sr-Latn-CS"/>
        </w:rPr>
        <w:t>3</w:t>
      </w:r>
      <w:r w:rsidR="001332C6" w:rsidRPr="00EF4BC8">
        <w:rPr>
          <w:rFonts w:ascii="Tahoma" w:hAnsi="Tahoma" w:cs="Tahoma"/>
          <w:sz w:val="24"/>
          <w:szCs w:val="24"/>
          <w:lang w:val="sr-Cyrl-CS"/>
        </w:rPr>
        <w:t>.</w:t>
      </w:r>
      <w:r w:rsidRPr="00EF4BC8">
        <w:rPr>
          <w:rFonts w:ascii="Tahoma" w:hAnsi="Tahoma" w:cs="Tahoma"/>
          <w:sz w:val="24"/>
          <w:szCs w:val="24"/>
          <w:lang w:val="sr-Cyrl-CS" w:eastAsia="ar-SA"/>
        </w:rPr>
        <w:t xml:space="preserve"> </w:t>
      </w:r>
      <w:r w:rsidR="00C73548" w:rsidRPr="00EF4BC8">
        <w:rPr>
          <w:rFonts w:ascii="Tahoma" w:hAnsi="Tahoma" w:cs="Tahoma"/>
          <w:sz w:val="24"/>
          <w:szCs w:val="24"/>
          <w:lang w:val="sr-Cyrl-CS" w:eastAsia="ar-SA"/>
        </w:rPr>
        <w:t>који гласи:</w:t>
      </w:r>
    </w:p>
    <w:p w:rsidR="002F06D6" w:rsidRPr="00EF4BC8" w:rsidRDefault="002F06D6" w:rsidP="001332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</w:p>
    <w:p w:rsidR="009244BC" w:rsidRPr="00EF4BC8" w:rsidRDefault="009244BC" w:rsidP="001332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  <w:r w:rsidRPr="00EF4BC8">
        <w:rPr>
          <w:rFonts w:ascii="Tahoma" w:hAnsi="Tahoma" w:cs="Tahoma"/>
          <w:sz w:val="24"/>
          <w:szCs w:val="24"/>
          <w:lang w:val="sr-Cyrl-CS" w:eastAsia="ar-SA"/>
        </w:rPr>
        <w:t>“</w:t>
      </w:r>
      <w:proofErr w:type="spellStart"/>
      <w:r w:rsidR="001332C6" w:rsidRPr="00EF4BC8">
        <w:rPr>
          <w:rFonts w:ascii="Tahoma" w:hAnsi="Tahoma" w:cs="Tahoma"/>
          <w:sz w:val="24"/>
          <w:szCs w:val="24"/>
        </w:rPr>
        <w:t>За</w:t>
      </w:r>
      <w:proofErr w:type="spellEnd"/>
      <w:r w:rsidR="001332C6" w:rsidRPr="00EF4BC8">
        <w:rPr>
          <w:rFonts w:ascii="Tahoma" w:hAnsi="Tahoma" w:cs="Tahoma"/>
          <w:sz w:val="24"/>
          <w:szCs w:val="24"/>
        </w:rPr>
        <w:t xml:space="preserve"> 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>давање сагласности на елаборат геодетских радова</w:t>
      </w:r>
      <w:r w:rsidR="001332C6" w:rsidRPr="00EF4BC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332C6" w:rsidRPr="00EF4BC8">
        <w:rPr>
          <w:rFonts w:ascii="Tahoma" w:hAnsi="Tahoma" w:cs="Tahoma"/>
          <w:sz w:val="24"/>
          <w:szCs w:val="24"/>
        </w:rPr>
        <w:t>плаћа</w:t>
      </w:r>
      <w:proofErr w:type="spellEnd"/>
      <w:r w:rsidR="001332C6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32C6" w:rsidRPr="00EF4BC8">
        <w:rPr>
          <w:rFonts w:ascii="Tahoma" w:hAnsi="Tahoma" w:cs="Tahoma"/>
          <w:sz w:val="24"/>
          <w:szCs w:val="24"/>
        </w:rPr>
        <w:t>се</w:t>
      </w:r>
      <w:proofErr w:type="spellEnd"/>
      <w:r w:rsidR="001332C6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32C6" w:rsidRPr="00EF4BC8">
        <w:rPr>
          <w:rFonts w:ascii="Tahoma" w:hAnsi="Tahoma" w:cs="Tahoma"/>
          <w:sz w:val="24"/>
          <w:szCs w:val="24"/>
        </w:rPr>
        <w:t>такса</w:t>
      </w:r>
      <w:proofErr w:type="spellEnd"/>
      <w:r w:rsidR="001332C6" w:rsidRPr="00EF4BC8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="001332C6" w:rsidRPr="00EF4BC8">
        <w:rPr>
          <w:rFonts w:ascii="Tahoma" w:hAnsi="Tahoma" w:cs="Tahoma"/>
          <w:sz w:val="24"/>
          <w:szCs w:val="24"/>
        </w:rPr>
        <w:t>износу</w:t>
      </w:r>
      <w:proofErr w:type="spellEnd"/>
      <w:r w:rsidR="001332C6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32C6" w:rsidRPr="00EF4BC8">
        <w:rPr>
          <w:rFonts w:ascii="Tahoma" w:hAnsi="Tahoma" w:cs="Tahoma"/>
          <w:sz w:val="24"/>
          <w:szCs w:val="24"/>
        </w:rPr>
        <w:t>од</w:t>
      </w:r>
      <w:proofErr w:type="spellEnd"/>
      <w:r w:rsidR="001332C6" w:rsidRPr="00EF4BC8">
        <w:rPr>
          <w:rFonts w:ascii="Tahoma" w:hAnsi="Tahoma" w:cs="Tahoma"/>
          <w:sz w:val="24"/>
          <w:szCs w:val="24"/>
        </w:rPr>
        <w:t xml:space="preserve"> 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>4.00</w:t>
      </w:r>
      <w:r w:rsidR="00DB0A70" w:rsidRPr="00EF4BC8">
        <w:rPr>
          <w:rFonts w:ascii="Tahoma" w:hAnsi="Tahoma" w:cs="Tahoma"/>
          <w:sz w:val="24"/>
          <w:szCs w:val="24"/>
          <w:lang w:val="sr-Cyrl-CS"/>
        </w:rPr>
        <w:t>0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>,00</w:t>
      </w:r>
      <w:r w:rsidR="001332C6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32C6" w:rsidRPr="00EF4BC8">
        <w:rPr>
          <w:rFonts w:ascii="Tahoma" w:hAnsi="Tahoma" w:cs="Tahoma"/>
          <w:sz w:val="24"/>
          <w:szCs w:val="24"/>
        </w:rPr>
        <w:t>динара</w:t>
      </w:r>
      <w:proofErr w:type="spellEnd"/>
      <w:r w:rsidRPr="00EF4BC8">
        <w:rPr>
          <w:rFonts w:ascii="Tahoma" w:hAnsi="Tahoma" w:cs="Tahoma"/>
          <w:sz w:val="24"/>
          <w:szCs w:val="24"/>
          <w:lang w:val="sr-Cyrl-CS" w:eastAsia="ar-SA"/>
        </w:rPr>
        <w:t>.“</w:t>
      </w:r>
    </w:p>
    <w:p w:rsidR="002F06D6" w:rsidRPr="00EF4BC8" w:rsidRDefault="002F06D6" w:rsidP="001332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</w:p>
    <w:p w:rsidR="009244BC" w:rsidRPr="00EF4BC8" w:rsidRDefault="002F06D6" w:rsidP="00601F82">
      <w:pPr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EF4BC8">
        <w:rPr>
          <w:rFonts w:ascii="Tahoma" w:hAnsi="Tahoma" w:cs="Tahoma"/>
          <w:b/>
          <w:sz w:val="24"/>
          <w:szCs w:val="24"/>
          <w:lang w:val="ru-RU"/>
        </w:rPr>
        <w:t xml:space="preserve">Члан </w:t>
      </w:r>
      <w:r w:rsidRPr="00EF4BC8">
        <w:rPr>
          <w:rFonts w:ascii="Tahoma" w:hAnsi="Tahoma" w:cs="Tahoma"/>
          <w:b/>
          <w:sz w:val="24"/>
          <w:szCs w:val="24"/>
          <w:lang w:val="sr-Cyrl-CS"/>
        </w:rPr>
        <w:t>3</w:t>
      </w:r>
      <w:r w:rsidRPr="00EF4BC8">
        <w:rPr>
          <w:rFonts w:ascii="Tahoma" w:hAnsi="Tahoma" w:cs="Tahoma"/>
          <w:b/>
          <w:sz w:val="24"/>
          <w:szCs w:val="24"/>
          <w:lang w:val="ru-RU"/>
        </w:rPr>
        <w:t>.</w:t>
      </w:r>
    </w:p>
    <w:p w:rsidR="009244BC" w:rsidRPr="00EF4BC8" w:rsidRDefault="002F06D6" w:rsidP="009244BC">
      <w:pPr>
        <w:spacing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EF4BC8">
        <w:rPr>
          <w:rFonts w:ascii="Tahoma" w:hAnsi="Tahoma" w:cs="Tahoma"/>
          <w:sz w:val="24"/>
          <w:szCs w:val="24"/>
          <w:lang w:val="sr-Cyrl-CS"/>
        </w:rPr>
        <w:t xml:space="preserve">              </w:t>
      </w:r>
      <w:r w:rsidR="007D5672" w:rsidRPr="00EF4BC8">
        <w:rPr>
          <w:rFonts w:ascii="Tahoma" w:hAnsi="Tahoma" w:cs="Tahoma"/>
          <w:sz w:val="24"/>
          <w:szCs w:val="24"/>
          <w:lang w:val="sr-Cyrl-CS"/>
        </w:rPr>
        <w:t xml:space="preserve">Тарифни број 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>10</w:t>
      </w:r>
      <w:r w:rsidR="009244BC" w:rsidRPr="00EF4BC8">
        <w:rPr>
          <w:rFonts w:ascii="Tahoma" w:hAnsi="Tahoma" w:cs="Tahoma"/>
          <w:sz w:val="24"/>
          <w:szCs w:val="24"/>
          <w:lang w:val="sr-Cyrl-CS"/>
        </w:rPr>
        <w:t>. мења се и гласи:</w:t>
      </w:r>
    </w:p>
    <w:p w:rsidR="007E2249" w:rsidRPr="00EF4BC8" w:rsidRDefault="007E2249" w:rsidP="00D262ED">
      <w:pPr>
        <w:jc w:val="center"/>
        <w:rPr>
          <w:rFonts w:ascii="Tahoma" w:hAnsi="Tahoma" w:cs="Tahoma"/>
          <w:sz w:val="24"/>
          <w:szCs w:val="24"/>
          <w:lang w:val="sr-Cyrl-CS"/>
        </w:rPr>
      </w:pPr>
      <w:r w:rsidRPr="00EF4BC8">
        <w:rPr>
          <w:rFonts w:ascii="Tahoma" w:hAnsi="Tahoma" w:cs="Tahoma"/>
          <w:sz w:val="24"/>
          <w:szCs w:val="24"/>
          <w:lang w:val="sr-Cyrl-CS"/>
        </w:rPr>
        <w:t>„</w:t>
      </w:r>
      <w:r w:rsidR="00C33A08" w:rsidRPr="00EF4BC8">
        <w:rPr>
          <w:rFonts w:ascii="Tahoma" w:hAnsi="Tahoma" w:cs="Tahoma"/>
          <w:sz w:val="24"/>
          <w:szCs w:val="24"/>
          <w:lang w:val="sr-Cyrl-CS"/>
        </w:rPr>
        <w:t xml:space="preserve">Тарифни број 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>10</w:t>
      </w:r>
    </w:p>
    <w:p w:rsidR="00557C6F" w:rsidRPr="00EF4BC8" w:rsidRDefault="00C33A08" w:rsidP="00203E60">
      <w:pPr>
        <w:jc w:val="both"/>
        <w:rPr>
          <w:rFonts w:ascii="Tahoma" w:hAnsi="Tahoma" w:cs="Tahoma"/>
          <w:sz w:val="24"/>
          <w:szCs w:val="24"/>
          <w:lang w:val="sr-Cyrl-CS" w:eastAsia="ar-SA"/>
        </w:rPr>
      </w:pPr>
      <w:r w:rsidRPr="00EF4BC8">
        <w:rPr>
          <w:rFonts w:ascii="Tahoma" w:hAnsi="Tahoma" w:cs="Tahoma"/>
          <w:sz w:val="24"/>
          <w:szCs w:val="24"/>
          <w:lang w:val="sr-Cyrl-CS"/>
        </w:rPr>
        <w:t xml:space="preserve">За 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>пријаву ра</w:t>
      </w:r>
      <w:r w:rsidR="00AD08B7" w:rsidRPr="00EF4BC8">
        <w:rPr>
          <w:rFonts w:ascii="Tahoma" w:hAnsi="Tahoma" w:cs="Tahoma"/>
          <w:sz w:val="24"/>
          <w:szCs w:val="24"/>
          <w:lang w:val="sr-Cyrl-CS"/>
        </w:rPr>
        <w:t>дова, пријаву завршетка темеља и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 xml:space="preserve"> пријаву завршетка објекта у конструктивном смислу</w:t>
      </w:r>
      <w:r w:rsidR="00A86424" w:rsidRPr="00EF4BC8">
        <w:rPr>
          <w:rFonts w:ascii="Tahoma" w:hAnsi="Tahoma" w:cs="Tahoma"/>
          <w:sz w:val="24"/>
          <w:szCs w:val="24"/>
          <w:lang w:val="sr-Cyrl-CS"/>
        </w:rPr>
        <w:t xml:space="preserve">, </w:t>
      </w:r>
      <w:r w:rsidRPr="00EF4BC8">
        <w:rPr>
          <w:rFonts w:ascii="Tahoma" w:hAnsi="Tahoma" w:cs="Tahoma"/>
          <w:sz w:val="24"/>
          <w:szCs w:val="24"/>
          <w:lang w:val="sr-Cyrl-CS"/>
        </w:rPr>
        <w:t xml:space="preserve">плаћа се такса </w:t>
      </w:r>
      <w:r w:rsidR="00203E60" w:rsidRPr="00EF4BC8">
        <w:rPr>
          <w:rFonts w:ascii="Tahoma" w:hAnsi="Tahoma" w:cs="Tahoma"/>
          <w:sz w:val="24"/>
          <w:szCs w:val="24"/>
        </w:rPr>
        <w:t xml:space="preserve">у </w:t>
      </w:r>
      <w:proofErr w:type="spellStart"/>
      <w:r w:rsidR="00203E60" w:rsidRPr="00EF4BC8">
        <w:rPr>
          <w:rFonts w:ascii="Tahoma" w:hAnsi="Tahoma" w:cs="Tahoma"/>
          <w:sz w:val="24"/>
          <w:szCs w:val="24"/>
        </w:rPr>
        <w:t>износу</w:t>
      </w:r>
      <w:proofErr w:type="spellEnd"/>
      <w:r w:rsidR="00203E60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3E60" w:rsidRPr="00EF4BC8">
        <w:rPr>
          <w:rFonts w:ascii="Tahoma" w:hAnsi="Tahoma" w:cs="Tahoma"/>
          <w:sz w:val="24"/>
          <w:szCs w:val="24"/>
        </w:rPr>
        <w:t>од</w:t>
      </w:r>
      <w:proofErr w:type="spellEnd"/>
      <w:r w:rsidR="00203E60" w:rsidRPr="00EF4BC8">
        <w:rPr>
          <w:rFonts w:ascii="Tahoma" w:hAnsi="Tahoma" w:cs="Tahoma"/>
          <w:sz w:val="24"/>
          <w:szCs w:val="24"/>
        </w:rPr>
        <w:t xml:space="preserve"> </w:t>
      </w:r>
      <w:r w:rsidR="00C468DB" w:rsidRPr="00EF4BC8">
        <w:rPr>
          <w:rFonts w:ascii="Tahoma" w:hAnsi="Tahoma" w:cs="Tahoma"/>
          <w:sz w:val="24"/>
          <w:szCs w:val="24"/>
          <w:lang w:val="sr-Cyrl-CS"/>
        </w:rPr>
        <w:t>1</w:t>
      </w:r>
      <w:r w:rsidR="00203E60" w:rsidRPr="00EF4BC8">
        <w:rPr>
          <w:rFonts w:ascii="Tahoma" w:hAnsi="Tahoma" w:cs="Tahoma"/>
          <w:sz w:val="24"/>
          <w:szCs w:val="24"/>
          <w:lang w:val="sr-Cyrl-CS"/>
        </w:rPr>
        <w:t>.000,00</w:t>
      </w:r>
      <w:r w:rsidR="00203E60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3E60" w:rsidRPr="00EF4BC8">
        <w:rPr>
          <w:rFonts w:ascii="Tahoma" w:hAnsi="Tahoma" w:cs="Tahoma"/>
          <w:sz w:val="24"/>
          <w:szCs w:val="24"/>
        </w:rPr>
        <w:t>динара</w:t>
      </w:r>
      <w:proofErr w:type="spellEnd"/>
      <w:r w:rsidR="00203E60" w:rsidRPr="00EF4BC8">
        <w:rPr>
          <w:rFonts w:ascii="Tahoma" w:hAnsi="Tahoma" w:cs="Tahoma"/>
          <w:sz w:val="24"/>
          <w:szCs w:val="24"/>
          <w:lang w:val="sr-Cyrl-CS" w:eastAsia="ar-SA"/>
        </w:rPr>
        <w:t>.</w:t>
      </w:r>
    </w:p>
    <w:p w:rsidR="00601F82" w:rsidRPr="00EF4BC8" w:rsidRDefault="00557C6F" w:rsidP="00F7548B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EF4BC8">
        <w:rPr>
          <w:rFonts w:ascii="Tahoma" w:hAnsi="Tahoma" w:cs="Tahoma"/>
          <w:sz w:val="24"/>
          <w:szCs w:val="24"/>
          <w:lang w:val="sr-Cyrl-CS" w:eastAsia="ar-SA"/>
        </w:rPr>
        <w:t>За достављање техничке документације ради прибављања сагласности</w:t>
      </w:r>
      <w:r w:rsidR="005B12F8" w:rsidRPr="00EF4BC8">
        <w:rPr>
          <w:rFonts w:ascii="Tahoma" w:hAnsi="Tahoma" w:cs="Tahoma"/>
          <w:sz w:val="24"/>
          <w:szCs w:val="24"/>
          <w:lang w:val="sr-Cyrl-CS" w:eastAsia="ar-SA"/>
        </w:rPr>
        <w:t xml:space="preserve"> </w:t>
      </w:r>
      <w:r w:rsidR="0001664C">
        <w:rPr>
          <w:rFonts w:ascii="Tahoma" w:hAnsi="Tahoma" w:cs="Tahoma"/>
          <w:sz w:val="24"/>
          <w:szCs w:val="24"/>
          <w:lang w:val="sr-Cyrl-CS" w:eastAsia="ar-SA"/>
        </w:rPr>
        <w:t>имаоца јавних овлашћења</w:t>
      </w:r>
      <w:r w:rsidR="005B12F8" w:rsidRPr="00EF4BC8">
        <w:rPr>
          <w:rFonts w:ascii="Tahoma" w:hAnsi="Tahoma" w:cs="Tahoma"/>
          <w:sz w:val="24"/>
          <w:szCs w:val="24"/>
          <w:lang w:val="sr-Cyrl-CS" w:eastAsia="ar-SA"/>
        </w:rPr>
        <w:t xml:space="preserve"> и прикључење објекта на комуналну инфраструктуру,</w:t>
      </w:r>
      <w:r w:rsidR="005B12F8" w:rsidRPr="00EF4BC8">
        <w:rPr>
          <w:rFonts w:ascii="Tahoma" w:hAnsi="Tahoma" w:cs="Tahoma"/>
          <w:sz w:val="24"/>
          <w:szCs w:val="24"/>
          <w:lang w:val="sr-Cyrl-CS"/>
        </w:rPr>
        <w:t xml:space="preserve"> плаћа се такса </w:t>
      </w:r>
      <w:r w:rsidR="005B12F8" w:rsidRPr="00EF4BC8">
        <w:rPr>
          <w:rFonts w:ascii="Tahoma" w:hAnsi="Tahoma" w:cs="Tahoma"/>
          <w:sz w:val="24"/>
          <w:szCs w:val="24"/>
        </w:rPr>
        <w:t xml:space="preserve">у </w:t>
      </w:r>
      <w:proofErr w:type="spellStart"/>
      <w:r w:rsidR="005B12F8" w:rsidRPr="00EF4BC8">
        <w:rPr>
          <w:rFonts w:ascii="Tahoma" w:hAnsi="Tahoma" w:cs="Tahoma"/>
          <w:sz w:val="24"/>
          <w:szCs w:val="24"/>
        </w:rPr>
        <w:t>износу</w:t>
      </w:r>
      <w:proofErr w:type="spellEnd"/>
      <w:r w:rsidR="005B12F8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12F8" w:rsidRPr="00EF4BC8">
        <w:rPr>
          <w:rFonts w:ascii="Tahoma" w:hAnsi="Tahoma" w:cs="Tahoma"/>
          <w:sz w:val="24"/>
          <w:szCs w:val="24"/>
        </w:rPr>
        <w:t>од</w:t>
      </w:r>
      <w:proofErr w:type="spellEnd"/>
      <w:r w:rsidR="005B12F8" w:rsidRPr="00EF4BC8">
        <w:rPr>
          <w:rFonts w:ascii="Tahoma" w:hAnsi="Tahoma" w:cs="Tahoma"/>
          <w:sz w:val="24"/>
          <w:szCs w:val="24"/>
        </w:rPr>
        <w:t xml:space="preserve"> </w:t>
      </w:r>
      <w:r w:rsidR="005B12F8" w:rsidRPr="00EF4BC8">
        <w:rPr>
          <w:rFonts w:ascii="Tahoma" w:hAnsi="Tahoma" w:cs="Tahoma"/>
          <w:sz w:val="24"/>
          <w:szCs w:val="24"/>
          <w:lang w:val="sr-Cyrl-CS"/>
        </w:rPr>
        <w:t>500,00</w:t>
      </w:r>
      <w:r w:rsidR="005B12F8" w:rsidRPr="00EF4B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12F8" w:rsidRPr="00EF4BC8">
        <w:rPr>
          <w:rFonts w:ascii="Tahoma" w:hAnsi="Tahoma" w:cs="Tahoma"/>
          <w:sz w:val="24"/>
          <w:szCs w:val="24"/>
        </w:rPr>
        <w:t>динара</w:t>
      </w:r>
      <w:proofErr w:type="spellEnd"/>
      <w:r w:rsidR="005B12F8" w:rsidRPr="00EF4BC8">
        <w:rPr>
          <w:rFonts w:ascii="Tahoma" w:hAnsi="Tahoma" w:cs="Tahoma"/>
          <w:sz w:val="24"/>
          <w:szCs w:val="24"/>
          <w:lang w:val="sr-Cyrl-CS" w:eastAsia="ar-SA"/>
        </w:rPr>
        <w:t>.</w:t>
      </w:r>
      <w:r w:rsidR="00F7548B" w:rsidRPr="00EF4BC8">
        <w:rPr>
          <w:rFonts w:ascii="Tahoma" w:hAnsi="Tahoma" w:cs="Tahoma"/>
          <w:sz w:val="24"/>
          <w:szCs w:val="24"/>
          <w:lang w:val="sr-Cyrl-CS" w:eastAsia="ar-SA"/>
        </w:rPr>
        <w:t>“</w:t>
      </w:r>
    </w:p>
    <w:p w:rsidR="00AA64DF" w:rsidRPr="00EF4BC8" w:rsidRDefault="00F7548B" w:rsidP="00F7548B">
      <w:pPr>
        <w:pStyle w:val="ListParagraph"/>
        <w:spacing w:line="240" w:lineRule="auto"/>
        <w:ind w:left="709" w:firstLine="11"/>
        <w:rPr>
          <w:rFonts w:ascii="Tahoma" w:hAnsi="Tahoma" w:cs="Tahoma"/>
          <w:b/>
          <w:sz w:val="24"/>
          <w:szCs w:val="24"/>
          <w:lang w:val="sr-Latn-CS"/>
        </w:rPr>
      </w:pPr>
      <w:r w:rsidRPr="00EF4BC8">
        <w:rPr>
          <w:rFonts w:ascii="Tahoma" w:hAnsi="Tahoma" w:cs="Tahoma"/>
          <w:b/>
          <w:sz w:val="24"/>
          <w:szCs w:val="24"/>
          <w:lang w:val="ru-RU"/>
        </w:rPr>
        <w:t xml:space="preserve">                                                      </w:t>
      </w:r>
      <w:r w:rsidR="00AA64DF" w:rsidRPr="00EF4BC8">
        <w:rPr>
          <w:rFonts w:ascii="Tahoma" w:hAnsi="Tahoma" w:cs="Tahoma"/>
          <w:b/>
          <w:sz w:val="24"/>
          <w:szCs w:val="24"/>
          <w:lang w:val="ru-RU"/>
        </w:rPr>
        <w:t xml:space="preserve">Члан </w:t>
      </w:r>
      <w:r w:rsidR="002F06D6" w:rsidRPr="00EF4BC8">
        <w:rPr>
          <w:rFonts w:ascii="Tahoma" w:hAnsi="Tahoma" w:cs="Tahoma"/>
          <w:b/>
          <w:sz w:val="24"/>
          <w:szCs w:val="24"/>
          <w:lang w:val="sr-Cyrl-CS"/>
        </w:rPr>
        <w:t>4</w:t>
      </w:r>
      <w:r w:rsidR="00AA64DF" w:rsidRPr="00EF4BC8">
        <w:rPr>
          <w:rFonts w:ascii="Tahoma" w:hAnsi="Tahoma" w:cs="Tahoma"/>
          <w:b/>
          <w:sz w:val="24"/>
          <w:szCs w:val="24"/>
          <w:lang w:val="ru-RU"/>
        </w:rPr>
        <w:t>.</w:t>
      </w:r>
    </w:p>
    <w:p w:rsidR="00AA64DF" w:rsidRPr="00EF4BC8" w:rsidRDefault="00AA64DF" w:rsidP="00AA64DF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A64DF" w:rsidRPr="00EF4BC8" w:rsidRDefault="002F06D6" w:rsidP="00AA64DF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  <w:r w:rsidRPr="00EF4BC8">
        <w:rPr>
          <w:rFonts w:ascii="Tahoma" w:hAnsi="Tahoma" w:cs="Tahoma"/>
          <w:sz w:val="24"/>
          <w:szCs w:val="24"/>
          <w:lang w:val="ru-RU"/>
        </w:rPr>
        <w:t xml:space="preserve">  </w:t>
      </w:r>
      <w:r w:rsidR="00AA64DF" w:rsidRPr="00EF4BC8">
        <w:rPr>
          <w:rFonts w:ascii="Tahoma" w:hAnsi="Tahoma" w:cs="Tahoma"/>
          <w:sz w:val="24"/>
          <w:szCs w:val="24"/>
          <w:lang w:val="ru-RU"/>
        </w:rPr>
        <w:t>Ова Одлука ступа на снагу осмог дана од дана објављивања у "Службеном листу Града Ниша".</w:t>
      </w:r>
    </w:p>
    <w:p w:rsidR="00AA64DF" w:rsidRPr="00EF4BC8" w:rsidRDefault="00AA64DF" w:rsidP="00EF4BC8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A64DF" w:rsidRPr="00EF4BC8" w:rsidRDefault="00AA64DF" w:rsidP="00AA64DF">
      <w:pPr>
        <w:tabs>
          <w:tab w:val="left" w:pos="2835"/>
        </w:tabs>
        <w:jc w:val="center"/>
        <w:rPr>
          <w:rFonts w:ascii="Tahoma" w:hAnsi="Tahoma" w:cs="Tahoma"/>
          <w:sz w:val="24"/>
          <w:szCs w:val="24"/>
          <w:lang w:val="ru-RU"/>
        </w:rPr>
      </w:pPr>
      <w:r w:rsidRPr="00EF4BC8">
        <w:rPr>
          <w:rFonts w:ascii="Tahoma" w:hAnsi="Tahoma" w:cs="Tahoma"/>
          <w:sz w:val="24"/>
          <w:szCs w:val="24"/>
          <w:lang w:val="ru-RU"/>
        </w:rPr>
        <w:t>СКУПШТИНА ГРАДА НИША</w:t>
      </w:r>
    </w:p>
    <w:p w:rsidR="00AA64DF" w:rsidRPr="00EF4BC8" w:rsidRDefault="00AA64DF" w:rsidP="00AA64DF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A64DF" w:rsidRPr="00EF4BC8" w:rsidRDefault="00AA64DF" w:rsidP="00AA64DF">
      <w:pPr>
        <w:jc w:val="both"/>
        <w:rPr>
          <w:rFonts w:ascii="Tahoma" w:hAnsi="Tahoma" w:cs="Tahoma"/>
          <w:sz w:val="24"/>
          <w:szCs w:val="24"/>
          <w:lang w:val="ru-RU"/>
        </w:rPr>
      </w:pPr>
      <w:r w:rsidRPr="00EF4BC8">
        <w:rPr>
          <w:rFonts w:ascii="Tahoma" w:hAnsi="Tahoma" w:cs="Tahoma"/>
          <w:sz w:val="24"/>
          <w:szCs w:val="24"/>
          <w:lang w:val="ru-RU"/>
        </w:rPr>
        <w:t>Број: ______________</w:t>
      </w:r>
    </w:p>
    <w:p w:rsidR="00AA64DF" w:rsidRPr="00EF4BC8" w:rsidRDefault="00AA64DF" w:rsidP="00AA64DF">
      <w:pPr>
        <w:tabs>
          <w:tab w:val="center" w:pos="6804"/>
        </w:tabs>
        <w:jc w:val="both"/>
        <w:rPr>
          <w:rFonts w:ascii="Tahoma" w:hAnsi="Tahoma" w:cs="Tahoma"/>
          <w:sz w:val="24"/>
          <w:szCs w:val="24"/>
        </w:rPr>
      </w:pPr>
      <w:r w:rsidRPr="00EF4BC8">
        <w:rPr>
          <w:rFonts w:ascii="Tahoma" w:hAnsi="Tahoma" w:cs="Tahoma"/>
          <w:sz w:val="24"/>
          <w:szCs w:val="24"/>
          <w:lang w:val="ru-RU"/>
        </w:rPr>
        <w:t>У Нишу, ___.___.2015. године</w:t>
      </w:r>
      <w:r w:rsidRPr="00EF4BC8">
        <w:rPr>
          <w:rFonts w:ascii="Tahoma" w:hAnsi="Tahoma" w:cs="Tahoma"/>
          <w:sz w:val="24"/>
          <w:szCs w:val="24"/>
          <w:lang w:val="sr-Cyrl-CS"/>
        </w:rPr>
        <w:tab/>
      </w:r>
      <w:r w:rsidRPr="00EF4BC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  <w:r w:rsidRPr="00EF4BC8">
        <w:rPr>
          <w:rFonts w:ascii="Tahoma" w:hAnsi="Tahoma" w:cs="Tahoma"/>
          <w:sz w:val="24"/>
          <w:szCs w:val="24"/>
          <w:lang w:val="ru-RU"/>
        </w:rPr>
        <w:t>Председник</w:t>
      </w:r>
    </w:p>
    <w:p w:rsidR="00AA64DF" w:rsidRPr="00EF4BC8" w:rsidRDefault="00AA64DF" w:rsidP="00AA64DF">
      <w:pPr>
        <w:tabs>
          <w:tab w:val="center" w:pos="6804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EF4BC8">
        <w:rPr>
          <w:rFonts w:ascii="Tahoma" w:hAnsi="Tahoma" w:cs="Tahoma"/>
          <w:sz w:val="24"/>
          <w:szCs w:val="24"/>
          <w:lang w:val="ru-RU"/>
        </w:rPr>
        <w:tab/>
      </w:r>
      <w:r w:rsidRPr="00EF4BC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  <w:r w:rsidRPr="00EF4BC8">
        <w:rPr>
          <w:rFonts w:ascii="Tahoma" w:hAnsi="Tahoma" w:cs="Tahoma"/>
          <w:sz w:val="24"/>
          <w:szCs w:val="24"/>
          <w:lang w:val="ru-RU"/>
        </w:rPr>
        <w:t>Проф. др Миле Илић</w:t>
      </w:r>
    </w:p>
    <w:p w:rsidR="009E4C44" w:rsidRPr="002F06D6" w:rsidRDefault="009E4C44" w:rsidP="00601F82">
      <w:pPr>
        <w:pStyle w:val="ListParagraph"/>
        <w:spacing w:line="240" w:lineRule="auto"/>
        <w:jc w:val="both"/>
        <w:rPr>
          <w:rFonts w:ascii="Tahoma" w:hAnsi="Tahoma" w:cs="Tahoma"/>
          <w:lang w:val="sr-Cyrl-CS"/>
        </w:rPr>
      </w:pPr>
    </w:p>
    <w:p w:rsidR="009E1D0D" w:rsidRPr="00962873" w:rsidRDefault="00F7548B" w:rsidP="007D5672">
      <w:pPr>
        <w:jc w:val="center"/>
        <w:rPr>
          <w:rFonts w:ascii="Tahoma" w:hAnsi="Tahoma" w:cs="Tahoma"/>
          <w:sz w:val="24"/>
          <w:szCs w:val="24"/>
          <w:lang w:val="sr-Cyrl-CS"/>
        </w:rPr>
      </w:pPr>
      <w:r w:rsidRPr="00962873">
        <w:rPr>
          <w:rFonts w:ascii="Tahoma" w:hAnsi="Tahoma" w:cs="Tahoma"/>
          <w:sz w:val="24"/>
          <w:szCs w:val="24"/>
          <w:lang w:val="sr-Cyrl-CS"/>
        </w:rPr>
        <w:t>О</w:t>
      </w:r>
      <w:r w:rsidR="00EF4BC8" w:rsidRPr="00962873">
        <w:rPr>
          <w:rFonts w:ascii="Tahoma" w:hAnsi="Tahoma" w:cs="Tahoma"/>
          <w:sz w:val="24"/>
          <w:szCs w:val="24"/>
          <w:lang w:val="sr-Cyrl-CS"/>
        </w:rPr>
        <w:t>БРАЗЛОЖЕЊЕ</w:t>
      </w:r>
    </w:p>
    <w:p w:rsidR="00EF4BC8" w:rsidRPr="00962873" w:rsidRDefault="00EF4BC8" w:rsidP="007D5672">
      <w:pPr>
        <w:jc w:val="center"/>
        <w:rPr>
          <w:rFonts w:ascii="Tahoma" w:hAnsi="Tahoma" w:cs="Tahoma"/>
          <w:sz w:val="24"/>
          <w:szCs w:val="24"/>
          <w:lang w:val="sr-Cyrl-CS"/>
        </w:rPr>
      </w:pPr>
    </w:p>
    <w:p w:rsidR="008754BA" w:rsidRPr="00962873" w:rsidRDefault="00AF619B" w:rsidP="008E6D27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  <w:r w:rsidRPr="00962873">
        <w:rPr>
          <w:rFonts w:ascii="Tahoma" w:hAnsi="Tahoma" w:cs="Tahoma"/>
          <w:sz w:val="24"/>
          <w:szCs w:val="24"/>
          <w:lang w:val="ru-RU"/>
        </w:rPr>
        <w:t xml:space="preserve">Обзиром да је </w:t>
      </w:r>
      <w:r w:rsidR="008E6D27">
        <w:rPr>
          <w:rFonts w:ascii="Tahoma" w:hAnsi="Tahoma" w:cs="Tahoma"/>
          <w:sz w:val="24"/>
          <w:szCs w:val="24"/>
          <w:lang w:val="ru-RU"/>
        </w:rPr>
        <w:t xml:space="preserve">Законима о </w:t>
      </w:r>
      <w:r w:rsidRPr="00962873">
        <w:rPr>
          <w:rFonts w:ascii="Tahoma" w:hAnsi="Tahoma" w:cs="Tahoma"/>
          <w:sz w:val="24"/>
          <w:szCs w:val="24"/>
          <w:lang w:val="ru-RU"/>
        </w:rPr>
        <w:t>изменама и допунама Закона о планирању и изградњи</w:t>
      </w:r>
      <w:r w:rsidR="008E6D27">
        <w:rPr>
          <w:rFonts w:ascii="Tahoma" w:hAnsi="Tahoma" w:cs="Tahoma"/>
          <w:sz w:val="24"/>
          <w:szCs w:val="24"/>
          <w:lang w:val="ru-RU"/>
        </w:rPr>
        <w:t xml:space="preserve"> </w:t>
      </w:r>
      <w:r w:rsidR="008E6D27" w:rsidRPr="00962873">
        <w:rPr>
          <w:rFonts w:ascii="Tahoma" w:hAnsi="Tahoma" w:cs="Tahoma"/>
          <w:sz w:val="24"/>
          <w:szCs w:val="24"/>
          <w:lang w:val="ru-RU"/>
        </w:rPr>
        <w:t>(</w:t>
      </w:r>
      <w:r w:rsidR="008E6D27" w:rsidRPr="00962873">
        <w:rPr>
          <w:rFonts w:ascii="Tahoma" w:hAnsi="Tahoma" w:cs="Tahoma"/>
          <w:sz w:val="24"/>
          <w:szCs w:val="24"/>
          <w:lang w:val="sr-Latn-CS"/>
        </w:rPr>
        <w:t>„</w:t>
      </w:r>
      <w:r w:rsidR="008E6D27" w:rsidRPr="00962873">
        <w:rPr>
          <w:rFonts w:ascii="Tahoma" w:hAnsi="Tahoma" w:cs="Tahoma"/>
          <w:sz w:val="24"/>
          <w:szCs w:val="24"/>
          <w:lang w:val="ru-RU"/>
        </w:rPr>
        <w:t>Службени гласник РС</w:t>
      </w:r>
      <w:r w:rsidR="008E6D27" w:rsidRPr="00962873">
        <w:rPr>
          <w:rFonts w:ascii="Tahoma" w:hAnsi="Tahoma" w:cs="Tahoma"/>
          <w:sz w:val="24"/>
          <w:szCs w:val="24"/>
          <w:lang w:val="sr-Latn-CS"/>
        </w:rPr>
        <w:t>“</w:t>
      </w:r>
      <w:r w:rsidR="008E6D27" w:rsidRPr="00962873">
        <w:rPr>
          <w:rFonts w:ascii="Tahoma" w:hAnsi="Tahoma" w:cs="Tahoma"/>
          <w:sz w:val="24"/>
          <w:szCs w:val="24"/>
          <w:lang w:val="ru-RU"/>
        </w:rPr>
        <w:t>,</w:t>
      </w:r>
      <w:r w:rsidR="008E6D27" w:rsidRPr="0096287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6D27" w:rsidRPr="00962873">
        <w:rPr>
          <w:rFonts w:ascii="Tahoma" w:hAnsi="Tahoma" w:cs="Tahoma"/>
          <w:sz w:val="24"/>
          <w:szCs w:val="24"/>
          <w:lang w:val="sr-Cyrl-CS"/>
        </w:rPr>
        <w:t xml:space="preserve">бр. </w:t>
      </w:r>
      <w:r w:rsidR="008E6D27" w:rsidRPr="00962873">
        <w:rPr>
          <w:rFonts w:ascii="Tahoma" w:hAnsi="Tahoma" w:cs="Tahoma"/>
          <w:sz w:val="24"/>
          <w:szCs w:val="24"/>
          <w:lang w:val="sr-Latn-CS"/>
        </w:rPr>
        <w:t xml:space="preserve">132/14 </w:t>
      </w:r>
      <w:r w:rsidR="008E6D27" w:rsidRPr="00962873">
        <w:rPr>
          <w:rFonts w:ascii="Tahoma" w:hAnsi="Tahoma" w:cs="Tahoma"/>
          <w:sz w:val="24"/>
          <w:szCs w:val="24"/>
          <w:lang w:val="sr-Cyrl-CS"/>
        </w:rPr>
        <w:t>и 145/14</w:t>
      </w:r>
      <w:r w:rsidR="008E6D27" w:rsidRPr="00962873">
        <w:rPr>
          <w:rFonts w:ascii="Tahoma" w:hAnsi="Tahoma" w:cs="Tahoma"/>
          <w:sz w:val="24"/>
          <w:szCs w:val="24"/>
          <w:lang w:val="ru-RU"/>
        </w:rPr>
        <w:t>)</w:t>
      </w:r>
      <w:r w:rsidR="00AB5B10" w:rsidRPr="00962873">
        <w:rPr>
          <w:rFonts w:ascii="Tahoma" w:hAnsi="Tahoma" w:cs="Tahoma"/>
          <w:sz w:val="24"/>
          <w:szCs w:val="24"/>
          <w:lang w:val="ru-RU"/>
        </w:rPr>
        <w:t xml:space="preserve"> и подзаконским актима</w:t>
      </w:r>
      <w:r w:rsidRPr="00962873">
        <w:rPr>
          <w:rFonts w:ascii="Tahoma" w:hAnsi="Tahoma" w:cs="Tahoma"/>
          <w:sz w:val="24"/>
          <w:szCs w:val="24"/>
          <w:lang w:val="ru-RU"/>
        </w:rPr>
        <w:t xml:space="preserve">, </w:t>
      </w:r>
      <w:r w:rsidRPr="00962873">
        <w:rPr>
          <w:rFonts w:ascii="Tahoma" w:hAnsi="Tahoma" w:cs="Tahoma"/>
          <w:sz w:val="24"/>
          <w:szCs w:val="24"/>
          <w:lang w:val="sr-Cyrl-CS"/>
        </w:rPr>
        <w:t>извршена измена у називима и садржини аката које издаје Управа за планирање и изградњу</w:t>
      </w:r>
      <w:r w:rsidRPr="00962873">
        <w:rPr>
          <w:rFonts w:ascii="Tahoma" w:hAnsi="Tahoma" w:cs="Tahoma"/>
          <w:sz w:val="24"/>
          <w:szCs w:val="24"/>
          <w:lang w:val="ru-RU"/>
        </w:rPr>
        <w:t xml:space="preserve">, потребно је усклађивање постојеће </w:t>
      </w:r>
      <w:r w:rsidRPr="00962873">
        <w:rPr>
          <w:rFonts w:ascii="Tahoma" w:hAnsi="Tahoma" w:cs="Tahoma"/>
          <w:sz w:val="24"/>
          <w:szCs w:val="24"/>
          <w:lang w:val="sr-Cyrl-CS"/>
        </w:rPr>
        <w:t>Одлуке о градским административним таксама</w:t>
      </w:r>
      <w:r w:rsidRPr="00962873">
        <w:rPr>
          <w:rFonts w:ascii="Tahoma" w:hAnsi="Tahoma" w:cs="Tahoma"/>
          <w:sz w:val="24"/>
          <w:szCs w:val="24"/>
          <w:lang w:val="ru-RU"/>
        </w:rPr>
        <w:t xml:space="preserve"> Града Ниша (“Службени лист Града Ниша”, бр. </w:t>
      </w:r>
      <w:r w:rsidR="00F7548B" w:rsidRPr="00962873">
        <w:rPr>
          <w:rFonts w:ascii="Tahoma" w:hAnsi="Tahoma" w:cs="Tahoma"/>
          <w:sz w:val="24"/>
          <w:szCs w:val="24"/>
          <w:lang w:val="ru-RU"/>
        </w:rPr>
        <w:t>90/2015</w:t>
      </w:r>
      <w:r w:rsidR="008E6D27">
        <w:rPr>
          <w:rFonts w:ascii="Tahoma" w:hAnsi="Tahoma" w:cs="Tahoma"/>
          <w:sz w:val="24"/>
          <w:szCs w:val="24"/>
          <w:lang w:val="ru-RU"/>
        </w:rPr>
        <w:t>) са одредбама горе поменутих</w:t>
      </w:r>
      <w:r w:rsidRPr="00962873">
        <w:rPr>
          <w:rFonts w:ascii="Tahoma" w:hAnsi="Tahoma" w:cs="Tahoma"/>
          <w:sz w:val="24"/>
          <w:szCs w:val="24"/>
          <w:lang w:val="ru-RU"/>
        </w:rPr>
        <w:t xml:space="preserve"> Закона</w:t>
      </w:r>
      <w:r w:rsidR="00AB5B10" w:rsidRPr="00962873">
        <w:rPr>
          <w:rFonts w:ascii="Tahoma" w:hAnsi="Tahoma" w:cs="Tahoma"/>
          <w:sz w:val="24"/>
          <w:szCs w:val="24"/>
          <w:lang w:val="ru-RU"/>
        </w:rPr>
        <w:t xml:space="preserve"> и подзаконских аката</w:t>
      </w:r>
      <w:r w:rsidR="008E6D27">
        <w:rPr>
          <w:rFonts w:ascii="Tahoma" w:hAnsi="Tahoma" w:cs="Tahoma"/>
          <w:sz w:val="24"/>
          <w:szCs w:val="24"/>
          <w:lang w:val="ru-RU"/>
        </w:rPr>
        <w:t>, што је овом О</w:t>
      </w:r>
      <w:r w:rsidRPr="00962873">
        <w:rPr>
          <w:rFonts w:ascii="Tahoma" w:hAnsi="Tahoma" w:cs="Tahoma"/>
          <w:sz w:val="24"/>
          <w:szCs w:val="24"/>
          <w:lang w:val="ru-RU"/>
        </w:rPr>
        <w:t>длуком и учињено.</w:t>
      </w:r>
    </w:p>
    <w:p w:rsidR="008754BA" w:rsidRPr="00962873" w:rsidRDefault="00F826C3" w:rsidP="008E6D27">
      <w:pPr>
        <w:spacing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962873">
        <w:rPr>
          <w:rFonts w:ascii="Tahoma" w:hAnsi="Tahoma" w:cs="Tahoma"/>
          <w:sz w:val="24"/>
          <w:szCs w:val="24"/>
          <w:lang w:val="sr-Cyrl-CS"/>
        </w:rPr>
        <w:t xml:space="preserve">            </w:t>
      </w:r>
      <w:r w:rsidR="00AF619B" w:rsidRPr="00962873">
        <w:rPr>
          <w:rFonts w:ascii="Tahoma" w:hAnsi="Tahoma" w:cs="Tahoma"/>
          <w:sz w:val="24"/>
          <w:szCs w:val="24"/>
          <w:lang w:val="sr-Cyrl-CS"/>
        </w:rPr>
        <w:t>Измене</w:t>
      </w:r>
      <w:r w:rsidR="008754BA" w:rsidRPr="00962873">
        <w:rPr>
          <w:rFonts w:ascii="Tahoma" w:hAnsi="Tahoma" w:cs="Tahoma"/>
          <w:sz w:val="24"/>
          <w:szCs w:val="24"/>
          <w:lang w:val="sr-Cyrl-CS"/>
        </w:rPr>
        <w:t xml:space="preserve"> наведене Одлуке </w:t>
      </w:r>
      <w:r w:rsidR="00AF619B" w:rsidRPr="00962873">
        <w:rPr>
          <w:rFonts w:ascii="Tahoma" w:hAnsi="Tahoma" w:cs="Tahoma"/>
          <w:sz w:val="24"/>
          <w:szCs w:val="24"/>
          <w:lang w:val="sr-Cyrl-CS"/>
        </w:rPr>
        <w:t xml:space="preserve">извршене </w:t>
      </w:r>
      <w:r w:rsidR="00CD03BB" w:rsidRPr="00962873">
        <w:rPr>
          <w:rFonts w:ascii="Tahoma" w:hAnsi="Tahoma" w:cs="Tahoma"/>
          <w:sz w:val="24"/>
          <w:szCs w:val="24"/>
          <w:lang w:val="sr-Cyrl-CS"/>
        </w:rPr>
        <w:t xml:space="preserve">су </w:t>
      </w:r>
      <w:r w:rsidR="00AF619B" w:rsidRPr="00962873">
        <w:rPr>
          <w:rFonts w:ascii="Tahoma" w:hAnsi="Tahoma" w:cs="Tahoma"/>
          <w:sz w:val="24"/>
          <w:szCs w:val="24"/>
          <w:lang w:val="sr-Cyrl-CS"/>
        </w:rPr>
        <w:t>превасходно</w:t>
      </w:r>
      <w:r w:rsidR="00EF4BC8" w:rsidRPr="00962873">
        <w:rPr>
          <w:rFonts w:ascii="Tahoma" w:hAnsi="Tahoma" w:cs="Tahoma"/>
          <w:sz w:val="24"/>
          <w:szCs w:val="24"/>
          <w:lang w:val="sr-Cyrl-CS"/>
        </w:rPr>
        <w:t xml:space="preserve"> у терминолошком</w:t>
      </w:r>
      <w:r w:rsidR="008754BA" w:rsidRPr="00962873">
        <w:rPr>
          <w:rFonts w:ascii="Tahoma" w:hAnsi="Tahoma" w:cs="Tahoma"/>
          <w:sz w:val="24"/>
          <w:szCs w:val="24"/>
          <w:lang w:val="sr-Cyrl-CS"/>
        </w:rPr>
        <w:t xml:space="preserve"> смислу</w:t>
      </w:r>
      <w:r w:rsidR="00EF4BC8" w:rsidRPr="00962873">
        <w:rPr>
          <w:rFonts w:ascii="Tahoma" w:hAnsi="Tahoma" w:cs="Tahoma"/>
          <w:sz w:val="24"/>
          <w:szCs w:val="24"/>
          <w:lang w:val="sr-Cyrl-CS"/>
        </w:rPr>
        <w:t>,</w:t>
      </w:r>
      <w:r w:rsidR="008754BA" w:rsidRPr="00962873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AF619B" w:rsidRPr="00962873">
        <w:rPr>
          <w:rFonts w:ascii="Tahoma" w:hAnsi="Tahoma" w:cs="Tahoma"/>
          <w:sz w:val="24"/>
          <w:szCs w:val="24"/>
          <w:lang w:val="sr-Cyrl-CS"/>
        </w:rPr>
        <w:t>али</w:t>
      </w:r>
      <w:r w:rsidR="008754BA" w:rsidRPr="00962873">
        <w:rPr>
          <w:rFonts w:ascii="Tahoma" w:hAnsi="Tahoma" w:cs="Tahoma"/>
          <w:sz w:val="24"/>
          <w:szCs w:val="24"/>
          <w:lang w:val="sr-Cyrl-CS"/>
        </w:rPr>
        <w:t xml:space="preserve"> и у смислу износа </w:t>
      </w:r>
      <w:r w:rsidR="006E0527" w:rsidRPr="00962873">
        <w:rPr>
          <w:rFonts w:ascii="Tahoma" w:hAnsi="Tahoma" w:cs="Tahoma"/>
          <w:sz w:val="24"/>
          <w:szCs w:val="24"/>
          <w:lang w:val="sr-Cyrl-CS"/>
        </w:rPr>
        <w:t xml:space="preserve">такси </w:t>
      </w:r>
      <w:r w:rsidR="008754BA" w:rsidRPr="00962873">
        <w:rPr>
          <w:rFonts w:ascii="Tahoma" w:hAnsi="Tahoma" w:cs="Tahoma"/>
          <w:sz w:val="24"/>
          <w:szCs w:val="24"/>
          <w:lang w:val="sr-Cyrl-CS"/>
        </w:rPr>
        <w:t>у тарифним бројевима</w:t>
      </w:r>
      <w:r w:rsidR="007D5672" w:rsidRPr="00962873">
        <w:rPr>
          <w:rFonts w:ascii="Tahoma" w:hAnsi="Tahoma" w:cs="Tahoma"/>
          <w:sz w:val="24"/>
          <w:szCs w:val="24"/>
          <w:lang w:val="sr-Cyrl-CS"/>
        </w:rPr>
        <w:t>.</w:t>
      </w:r>
    </w:p>
    <w:p w:rsidR="00EF4BC8" w:rsidRPr="00962873" w:rsidRDefault="00EF4BC8" w:rsidP="00F826C3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p w:rsidR="00EF4BC8" w:rsidRPr="00962873" w:rsidRDefault="00EF4BC8" w:rsidP="00EF4BC8">
      <w:pPr>
        <w:tabs>
          <w:tab w:val="center" w:pos="7088"/>
        </w:tabs>
        <w:contextualSpacing/>
        <w:jc w:val="both"/>
        <w:rPr>
          <w:rFonts w:ascii="Tahoma" w:hAnsi="Tahoma" w:cs="Tahoma"/>
          <w:sz w:val="24"/>
          <w:szCs w:val="24"/>
          <w:lang w:val="sr-Cyrl-RS"/>
        </w:rPr>
      </w:pPr>
      <w:r w:rsidRPr="00962873">
        <w:rPr>
          <w:rFonts w:ascii="Tahoma" w:hAnsi="Tahoma" w:cs="Tahoma"/>
          <w:sz w:val="24"/>
          <w:szCs w:val="24"/>
          <w:lang w:val="sr-Latn-RS"/>
        </w:rPr>
        <w:tab/>
      </w:r>
      <w:r w:rsidRPr="00962873">
        <w:rPr>
          <w:rFonts w:ascii="Tahoma" w:hAnsi="Tahoma" w:cs="Tahoma"/>
          <w:sz w:val="24"/>
          <w:szCs w:val="24"/>
          <w:lang w:val="sr-Cyrl-RS"/>
        </w:rPr>
        <w:t>Н А Ч Е Л Н И К</w:t>
      </w:r>
    </w:p>
    <w:p w:rsidR="00EF4BC8" w:rsidRPr="00962873" w:rsidRDefault="00EF4BC8" w:rsidP="00EF4BC8">
      <w:pPr>
        <w:tabs>
          <w:tab w:val="center" w:pos="7088"/>
        </w:tabs>
        <w:contextualSpacing/>
        <w:jc w:val="both"/>
        <w:rPr>
          <w:rFonts w:ascii="Tahoma" w:hAnsi="Tahoma" w:cs="Tahoma"/>
          <w:sz w:val="24"/>
          <w:szCs w:val="24"/>
          <w:lang w:val="sr-Cyrl-RS"/>
        </w:rPr>
      </w:pPr>
    </w:p>
    <w:p w:rsidR="00EF4BC8" w:rsidRPr="00962873" w:rsidRDefault="00EF4BC8" w:rsidP="00EF4BC8">
      <w:pPr>
        <w:tabs>
          <w:tab w:val="center" w:pos="7088"/>
        </w:tabs>
        <w:contextualSpacing/>
        <w:jc w:val="both"/>
        <w:rPr>
          <w:rFonts w:ascii="Tahoma" w:hAnsi="Tahoma" w:cs="Tahoma"/>
          <w:sz w:val="24"/>
          <w:szCs w:val="24"/>
          <w:lang w:val="sr-Cyrl-RS"/>
        </w:rPr>
      </w:pPr>
      <w:r w:rsidRPr="00962873">
        <w:rPr>
          <w:rFonts w:ascii="Tahoma" w:hAnsi="Tahoma" w:cs="Tahoma"/>
          <w:sz w:val="24"/>
          <w:szCs w:val="24"/>
          <w:lang w:val="sr-Cyrl-RS"/>
        </w:rPr>
        <w:tab/>
        <w:t>_______________________</w:t>
      </w:r>
    </w:p>
    <w:p w:rsidR="00EF4BC8" w:rsidRPr="00962873" w:rsidRDefault="00EF4BC8" w:rsidP="00EF4BC8">
      <w:pPr>
        <w:tabs>
          <w:tab w:val="center" w:pos="7088"/>
        </w:tabs>
        <w:contextualSpacing/>
        <w:jc w:val="both"/>
        <w:rPr>
          <w:rFonts w:ascii="Tahoma" w:hAnsi="Tahoma" w:cs="Tahoma"/>
          <w:sz w:val="24"/>
          <w:szCs w:val="24"/>
          <w:lang w:val="sr-Cyrl-RS"/>
        </w:rPr>
      </w:pPr>
      <w:r w:rsidRPr="00962873">
        <w:rPr>
          <w:rFonts w:ascii="Tahoma" w:hAnsi="Tahoma" w:cs="Tahoma"/>
          <w:sz w:val="24"/>
          <w:szCs w:val="24"/>
          <w:lang w:val="sr-Cyrl-RS"/>
        </w:rPr>
        <w:tab/>
        <w:t>Миљан Стевановић</w:t>
      </w:r>
    </w:p>
    <w:p w:rsidR="00AA64DF" w:rsidRPr="002F06D6" w:rsidRDefault="00AA64DF" w:rsidP="00F826C3">
      <w:pPr>
        <w:jc w:val="both"/>
        <w:rPr>
          <w:rFonts w:ascii="Tahoma" w:hAnsi="Tahoma" w:cs="Tahoma"/>
          <w:lang w:val="sr-Cyrl-CS"/>
        </w:rPr>
      </w:pPr>
    </w:p>
    <w:p w:rsidR="00AA64DF" w:rsidRPr="002F06D6" w:rsidRDefault="00AA64DF" w:rsidP="00F826C3">
      <w:pPr>
        <w:jc w:val="both"/>
        <w:rPr>
          <w:rFonts w:ascii="Tahoma" w:hAnsi="Tahoma" w:cs="Tahoma"/>
          <w:lang w:val="sr-Cyrl-CS"/>
        </w:rPr>
      </w:pPr>
    </w:p>
    <w:p w:rsidR="00AA64DF" w:rsidRPr="002F06D6" w:rsidRDefault="00AA64DF" w:rsidP="0074055D">
      <w:pPr>
        <w:tabs>
          <w:tab w:val="left" w:pos="4536"/>
        </w:tabs>
        <w:jc w:val="both"/>
        <w:rPr>
          <w:rFonts w:ascii="Tahoma" w:hAnsi="Tahoma" w:cs="Tahoma"/>
          <w:lang w:val="ru-RU"/>
        </w:rPr>
      </w:pPr>
      <w:r w:rsidRPr="002F06D6">
        <w:rPr>
          <w:rFonts w:ascii="Tahoma" w:hAnsi="Tahoma" w:cs="Tahoma"/>
          <w:lang w:val="sr-Cyrl-CS"/>
        </w:rPr>
        <w:t xml:space="preserve">                                                                            </w:t>
      </w:r>
    </w:p>
    <w:p w:rsidR="00E96927" w:rsidRPr="002F06D6" w:rsidRDefault="00E96927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F8078D" w:rsidRPr="002F06D6" w:rsidRDefault="00F8078D" w:rsidP="00601F82">
      <w:pPr>
        <w:pStyle w:val="ListParagraph"/>
        <w:spacing w:line="240" w:lineRule="auto"/>
        <w:ind w:left="0"/>
        <w:jc w:val="both"/>
        <w:rPr>
          <w:rFonts w:ascii="Tahoma" w:hAnsi="Tahoma" w:cs="Tahoma"/>
          <w:lang w:val="sr-Cyrl-CS"/>
        </w:rPr>
      </w:pPr>
    </w:p>
    <w:p w:rsidR="0074055D" w:rsidRPr="00962873" w:rsidRDefault="0074055D" w:rsidP="00AC0A14">
      <w:pPr>
        <w:ind w:firstLine="851"/>
        <w:jc w:val="center"/>
        <w:rPr>
          <w:rFonts w:ascii="Tahoma" w:hAnsi="Tahoma" w:cs="Tahoma"/>
          <w:b/>
          <w:sz w:val="24"/>
          <w:szCs w:val="24"/>
          <w:u w:val="single"/>
          <w:lang w:val="sr-Cyrl-CS"/>
        </w:rPr>
      </w:pPr>
    </w:p>
    <w:p w:rsidR="00FC2956" w:rsidRDefault="00FC2956" w:rsidP="00AC0A14">
      <w:pPr>
        <w:ind w:firstLine="851"/>
        <w:jc w:val="center"/>
        <w:rPr>
          <w:rFonts w:ascii="Tahoma" w:hAnsi="Tahoma" w:cs="Tahoma"/>
          <w:b/>
          <w:sz w:val="24"/>
          <w:szCs w:val="24"/>
          <w:u w:val="single"/>
          <w:lang w:val="sr-Cyrl-CS"/>
        </w:rPr>
      </w:pPr>
    </w:p>
    <w:p w:rsidR="00FC2956" w:rsidRDefault="00FC2956" w:rsidP="00AC0A14">
      <w:pPr>
        <w:ind w:firstLine="851"/>
        <w:jc w:val="center"/>
        <w:rPr>
          <w:rFonts w:ascii="Tahoma" w:hAnsi="Tahoma" w:cs="Tahoma"/>
          <w:b/>
          <w:sz w:val="24"/>
          <w:szCs w:val="24"/>
          <w:u w:val="single"/>
          <w:lang w:val="sr-Cyrl-CS"/>
        </w:rPr>
      </w:pPr>
    </w:p>
    <w:p w:rsidR="00F8078D" w:rsidRDefault="00F8078D" w:rsidP="00AC0A14">
      <w:pPr>
        <w:ind w:firstLine="851"/>
        <w:jc w:val="center"/>
        <w:rPr>
          <w:rFonts w:ascii="Tahoma" w:hAnsi="Tahoma" w:cs="Tahoma"/>
          <w:b/>
          <w:sz w:val="24"/>
          <w:szCs w:val="24"/>
          <w:u w:val="single"/>
          <w:lang w:val="sr-Cyrl-CS"/>
        </w:rPr>
      </w:pPr>
      <w:r w:rsidRPr="00962873">
        <w:rPr>
          <w:rFonts w:ascii="Tahoma" w:hAnsi="Tahoma" w:cs="Tahoma"/>
          <w:b/>
          <w:sz w:val="24"/>
          <w:szCs w:val="24"/>
          <w:u w:val="single"/>
          <w:lang w:val="sr-Cyrl-CS"/>
        </w:rPr>
        <w:lastRenderedPageBreak/>
        <w:t>ПРЕГЛЕД ЧЛАНОВА КОЈИ СЕ МЕЊАЈУ</w:t>
      </w:r>
    </w:p>
    <w:p w:rsidR="00866137" w:rsidRPr="00962873" w:rsidRDefault="00866137" w:rsidP="00AC0A14">
      <w:pPr>
        <w:ind w:firstLine="851"/>
        <w:jc w:val="center"/>
        <w:rPr>
          <w:rFonts w:ascii="Tahoma" w:hAnsi="Tahoma" w:cs="Tahoma"/>
          <w:b/>
          <w:sz w:val="24"/>
          <w:szCs w:val="24"/>
          <w:u w:val="single"/>
          <w:lang w:val="sr-Cyrl-CS"/>
        </w:rPr>
      </w:pPr>
    </w:p>
    <w:p w:rsidR="00F8078D" w:rsidRPr="00962873" w:rsidRDefault="00F8078D" w:rsidP="00F8078D">
      <w:pPr>
        <w:jc w:val="both"/>
        <w:rPr>
          <w:rFonts w:ascii="Tahoma" w:hAnsi="Tahoma" w:cs="Tahoma"/>
          <w:b/>
          <w:sz w:val="24"/>
          <w:szCs w:val="24"/>
          <w:u w:val="single"/>
          <w:lang w:val="sr-Cyrl-CS"/>
        </w:rPr>
      </w:pPr>
      <w:r w:rsidRPr="00962873">
        <w:rPr>
          <w:rFonts w:ascii="Tahoma" w:hAnsi="Tahoma" w:cs="Tahoma"/>
          <w:b/>
          <w:sz w:val="24"/>
          <w:szCs w:val="24"/>
          <w:lang w:val="ru-RU"/>
        </w:rPr>
        <w:t xml:space="preserve">Одлука о градским административним таксама </w:t>
      </w:r>
      <w:r w:rsidRPr="00962873">
        <w:rPr>
          <w:rFonts w:ascii="Tahoma" w:hAnsi="Tahoma" w:cs="Tahoma"/>
          <w:sz w:val="24"/>
          <w:szCs w:val="24"/>
          <w:lang w:val="ru-RU"/>
        </w:rPr>
        <w:t xml:space="preserve">(“Службени лист Града Ниша”, бр. </w:t>
      </w:r>
      <w:r w:rsidR="00AB5B10" w:rsidRPr="00962873">
        <w:rPr>
          <w:rFonts w:ascii="Tahoma" w:hAnsi="Tahoma" w:cs="Tahoma"/>
          <w:sz w:val="24"/>
          <w:szCs w:val="24"/>
          <w:lang w:val="ru-RU"/>
        </w:rPr>
        <w:t>90/2015</w:t>
      </w:r>
      <w:r w:rsidRPr="00962873">
        <w:rPr>
          <w:rFonts w:ascii="Tahoma" w:hAnsi="Tahoma" w:cs="Tahoma"/>
          <w:sz w:val="24"/>
          <w:szCs w:val="24"/>
          <w:lang w:val="ru-RU"/>
        </w:rPr>
        <w:t>)</w:t>
      </w:r>
    </w:p>
    <w:p w:rsidR="00F8078D" w:rsidRPr="00962873" w:rsidRDefault="0074055D" w:rsidP="00CB60C1">
      <w:pPr>
        <w:jc w:val="center"/>
        <w:rPr>
          <w:rFonts w:ascii="Tahoma" w:hAnsi="Tahoma" w:cs="Tahoma"/>
          <w:b/>
          <w:sz w:val="24"/>
          <w:szCs w:val="24"/>
          <w:u w:val="single"/>
          <w:lang w:val="sr-Cyrl-CS"/>
        </w:rPr>
      </w:pPr>
      <w:r w:rsidRPr="00962873">
        <w:rPr>
          <w:rFonts w:ascii="Tahoma" w:hAnsi="Tahoma" w:cs="Tahoma"/>
          <w:sz w:val="24"/>
          <w:szCs w:val="24"/>
          <w:lang w:val="sr-Cyrl-CS"/>
        </w:rPr>
        <w:t xml:space="preserve">          </w:t>
      </w:r>
      <w:r w:rsidR="00CB60C1" w:rsidRPr="00962873">
        <w:rPr>
          <w:rFonts w:ascii="Tahoma" w:hAnsi="Tahoma" w:cs="Tahoma"/>
          <w:sz w:val="24"/>
          <w:szCs w:val="24"/>
        </w:rPr>
        <w:t>ТАРИФА ГРАДСКИХ АДМИНИСТРАТИВНИХ ТАКСИ</w:t>
      </w: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962873">
        <w:rPr>
          <w:rFonts w:ascii="Tahoma" w:hAnsi="Tahoma" w:cs="Tahoma"/>
          <w:sz w:val="24"/>
          <w:szCs w:val="24"/>
          <w:lang w:val="sr-Cyrl-CS"/>
        </w:rPr>
        <w:t xml:space="preserve">                                                         </w:t>
      </w:r>
      <w:proofErr w:type="spellStart"/>
      <w:r w:rsidRPr="00962873">
        <w:rPr>
          <w:rFonts w:ascii="Tahoma" w:hAnsi="Tahoma" w:cs="Tahoma"/>
          <w:sz w:val="24"/>
          <w:szCs w:val="24"/>
        </w:rPr>
        <w:t>Тарифни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број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9</w:t>
      </w: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proofErr w:type="spellStart"/>
      <w:r w:rsidRPr="00962873">
        <w:rPr>
          <w:rFonts w:ascii="Tahoma" w:hAnsi="Tahoma" w:cs="Tahoma"/>
          <w:sz w:val="24"/>
          <w:szCs w:val="24"/>
        </w:rPr>
        <w:t>За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потврду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о </w:t>
      </w:r>
      <w:proofErr w:type="spellStart"/>
      <w:r w:rsidRPr="00962873">
        <w:rPr>
          <w:rFonts w:ascii="Tahoma" w:hAnsi="Tahoma" w:cs="Tahoma"/>
          <w:sz w:val="24"/>
          <w:szCs w:val="24"/>
        </w:rPr>
        <w:t>усклађености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пројекта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>за парцелацију и препарцелацију, сходно величини катастарске парцеле, плаћа се такса у износу од:</w:t>
      </w:r>
    </w:p>
    <w:p w:rsidR="00F8078D" w:rsidRPr="00962873" w:rsidRDefault="00F8078D" w:rsidP="00F807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62873">
        <w:rPr>
          <w:rFonts w:ascii="Tahoma" w:hAnsi="Tahoma" w:cs="Tahoma"/>
          <w:sz w:val="24"/>
          <w:szCs w:val="24"/>
        </w:rPr>
        <w:t xml:space="preserve">- </w:t>
      </w:r>
      <w:proofErr w:type="spellStart"/>
      <w:proofErr w:type="gramStart"/>
      <w:r w:rsidRPr="00962873">
        <w:rPr>
          <w:rFonts w:ascii="Tahoma" w:hAnsi="Tahoma" w:cs="Tahoma"/>
          <w:sz w:val="24"/>
          <w:szCs w:val="24"/>
        </w:rPr>
        <w:t>за</w:t>
      </w:r>
      <w:proofErr w:type="spellEnd"/>
      <w:proofErr w:type="gramEnd"/>
      <w:r w:rsidRPr="00962873">
        <w:rPr>
          <w:rFonts w:ascii="Tahoma" w:hAnsi="Tahoma" w:cs="Tahoma"/>
          <w:sz w:val="24"/>
          <w:szCs w:val="24"/>
        </w:rPr>
        <w:t xml:space="preserve">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 xml:space="preserve">катастарске </w:t>
      </w:r>
      <w:proofErr w:type="spellStart"/>
      <w:r w:rsidRPr="00962873">
        <w:rPr>
          <w:rFonts w:ascii="Tahoma" w:hAnsi="Tahoma" w:cs="Tahoma"/>
          <w:sz w:val="24"/>
          <w:szCs w:val="24"/>
        </w:rPr>
        <w:t>парцеле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површине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до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>450</w:t>
      </w:r>
      <w:r w:rsidRPr="00962873">
        <w:rPr>
          <w:rFonts w:ascii="Tahoma" w:hAnsi="Tahoma" w:cs="Tahoma"/>
          <w:sz w:val="24"/>
          <w:szCs w:val="24"/>
        </w:rPr>
        <w:t xml:space="preserve"> m</w:t>
      </w:r>
      <w:r w:rsidR="00AB5B10"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>2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>– 5.000,00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динара</w:t>
      </w:r>
      <w:proofErr w:type="spellEnd"/>
    </w:p>
    <w:p w:rsidR="00F8078D" w:rsidRPr="00962873" w:rsidRDefault="00F8078D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962873">
        <w:rPr>
          <w:rFonts w:ascii="Tahoma" w:hAnsi="Tahoma" w:cs="Tahoma"/>
          <w:sz w:val="24"/>
          <w:szCs w:val="24"/>
        </w:rPr>
        <w:t xml:space="preserve">- </w:t>
      </w:r>
      <w:proofErr w:type="spellStart"/>
      <w:proofErr w:type="gramStart"/>
      <w:r w:rsidR="00AB5B10" w:rsidRPr="00962873">
        <w:rPr>
          <w:rFonts w:ascii="Tahoma" w:hAnsi="Tahoma" w:cs="Tahoma"/>
          <w:sz w:val="24"/>
          <w:szCs w:val="24"/>
        </w:rPr>
        <w:t>за</w:t>
      </w:r>
      <w:proofErr w:type="spellEnd"/>
      <w:proofErr w:type="gramEnd"/>
      <w:r w:rsidR="00AB5B10" w:rsidRPr="00962873">
        <w:rPr>
          <w:rFonts w:ascii="Tahoma" w:hAnsi="Tahoma" w:cs="Tahoma"/>
          <w:sz w:val="24"/>
          <w:szCs w:val="24"/>
        </w:rPr>
        <w:t xml:space="preserve">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 xml:space="preserve">катастарске </w:t>
      </w:r>
      <w:proofErr w:type="spellStart"/>
      <w:r w:rsidR="00AB5B10" w:rsidRPr="00962873">
        <w:rPr>
          <w:rFonts w:ascii="Tahoma" w:hAnsi="Tahoma" w:cs="Tahoma"/>
          <w:sz w:val="24"/>
          <w:szCs w:val="24"/>
        </w:rPr>
        <w:t>парцеле</w:t>
      </w:r>
      <w:proofErr w:type="spellEnd"/>
      <w:r w:rsidR="00AB5B10"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5B10" w:rsidRPr="00962873">
        <w:rPr>
          <w:rFonts w:ascii="Tahoma" w:hAnsi="Tahoma" w:cs="Tahoma"/>
          <w:sz w:val="24"/>
          <w:szCs w:val="24"/>
        </w:rPr>
        <w:t>површине</w:t>
      </w:r>
      <w:proofErr w:type="spellEnd"/>
      <w:r w:rsidR="00AB5B10" w:rsidRPr="00962873">
        <w:rPr>
          <w:rFonts w:ascii="Tahoma" w:hAnsi="Tahoma" w:cs="Tahoma"/>
          <w:sz w:val="24"/>
          <w:szCs w:val="24"/>
        </w:rPr>
        <w:t xml:space="preserve">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 xml:space="preserve">600 </w:t>
      </w:r>
      <w:r w:rsidR="00AB5B10" w:rsidRPr="00962873">
        <w:rPr>
          <w:rFonts w:ascii="Tahoma" w:hAnsi="Tahoma" w:cs="Tahoma"/>
          <w:sz w:val="24"/>
          <w:szCs w:val="24"/>
        </w:rPr>
        <w:t>m</w:t>
      </w:r>
      <w:r w:rsidR="00AB5B10"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 xml:space="preserve">2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>и преко 600</w:t>
      </w:r>
      <w:r w:rsidR="00AB5B10" w:rsidRPr="00962873">
        <w:rPr>
          <w:rFonts w:ascii="Tahoma" w:hAnsi="Tahoma" w:cs="Tahoma"/>
          <w:sz w:val="24"/>
          <w:szCs w:val="24"/>
        </w:rPr>
        <w:t xml:space="preserve"> m</w:t>
      </w:r>
      <w:r w:rsidR="00AB5B10"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>2</w:t>
      </w:r>
      <w:r w:rsidR="00AB5B10" w:rsidRPr="00962873">
        <w:rPr>
          <w:rFonts w:ascii="Tahoma" w:hAnsi="Tahoma" w:cs="Tahoma"/>
          <w:sz w:val="24"/>
          <w:szCs w:val="24"/>
        </w:rPr>
        <w:t xml:space="preserve"> </w:t>
      </w:r>
      <w:r w:rsidR="00AB5B10" w:rsidRPr="00962873">
        <w:rPr>
          <w:rFonts w:ascii="Tahoma" w:hAnsi="Tahoma" w:cs="Tahoma"/>
          <w:sz w:val="24"/>
          <w:szCs w:val="24"/>
          <w:lang w:val="sr-Cyrl-CS"/>
        </w:rPr>
        <w:t>– 9.000,00</w:t>
      </w:r>
      <w:r w:rsidR="00AB5B10"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5B10" w:rsidRPr="00962873">
        <w:rPr>
          <w:rFonts w:ascii="Tahoma" w:hAnsi="Tahoma" w:cs="Tahoma"/>
          <w:sz w:val="24"/>
          <w:szCs w:val="24"/>
        </w:rPr>
        <w:t>динара</w:t>
      </w:r>
      <w:proofErr w:type="spellEnd"/>
    </w:p>
    <w:p w:rsidR="00951DD5" w:rsidRPr="00962873" w:rsidRDefault="00951DD5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951D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proofErr w:type="spellStart"/>
      <w:r w:rsidRPr="00962873">
        <w:rPr>
          <w:rFonts w:ascii="Tahoma" w:hAnsi="Tahoma" w:cs="Tahoma"/>
          <w:sz w:val="24"/>
          <w:szCs w:val="24"/>
        </w:rPr>
        <w:t>За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1DD5" w:rsidRPr="00962873">
        <w:rPr>
          <w:rFonts w:ascii="Tahoma" w:hAnsi="Tahoma" w:cs="Tahoma"/>
          <w:sz w:val="24"/>
          <w:szCs w:val="24"/>
        </w:rPr>
        <w:t>потврду</w:t>
      </w:r>
      <w:proofErr w:type="spellEnd"/>
      <w:r w:rsidR="00951DD5" w:rsidRPr="00962873">
        <w:rPr>
          <w:rFonts w:ascii="Tahoma" w:hAnsi="Tahoma" w:cs="Tahoma"/>
          <w:sz w:val="24"/>
          <w:szCs w:val="24"/>
        </w:rPr>
        <w:t xml:space="preserve"> </w:t>
      </w:r>
      <w:r w:rsidR="00951DD5" w:rsidRPr="00962873">
        <w:rPr>
          <w:rFonts w:ascii="Tahoma" w:hAnsi="Tahoma" w:cs="Tahoma"/>
          <w:sz w:val="24"/>
          <w:szCs w:val="24"/>
          <w:lang w:val="sr-Cyrl-CS"/>
        </w:rPr>
        <w:t>да урбанистички пројекат за урбанистичко-архитектонску разраду локације није у супротности са важећим планским документом, сходно величини катастарске парцеле, плаћа се такса у износу од:</w:t>
      </w:r>
    </w:p>
    <w:p w:rsidR="00F8078D" w:rsidRPr="00962873" w:rsidRDefault="00F8078D" w:rsidP="00F807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951DD5" w:rsidRPr="00962873" w:rsidRDefault="00951DD5" w:rsidP="00951D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962873">
        <w:rPr>
          <w:rFonts w:ascii="Tahoma" w:hAnsi="Tahoma" w:cs="Tahoma"/>
          <w:sz w:val="24"/>
          <w:szCs w:val="24"/>
        </w:rPr>
        <w:t xml:space="preserve">- </w:t>
      </w:r>
      <w:proofErr w:type="spellStart"/>
      <w:proofErr w:type="gramStart"/>
      <w:r w:rsidRPr="00962873">
        <w:rPr>
          <w:rFonts w:ascii="Tahoma" w:hAnsi="Tahoma" w:cs="Tahoma"/>
          <w:sz w:val="24"/>
          <w:szCs w:val="24"/>
        </w:rPr>
        <w:t>за</w:t>
      </w:r>
      <w:proofErr w:type="spellEnd"/>
      <w:proofErr w:type="gramEnd"/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 xml:space="preserve">катастарске </w:t>
      </w:r>
      <w:proofErr w:type="spellStart"/>
      <w:r w:rsidRPr="00962873">
        <w:rPr>
          <w:rFonts w:ascii="Tahoma" w:hAnsi="Tahoma" w:cs="Tahoma"/>
          <w:sz w:val="24"/>
          <w:szCs w:val="24"/>
        </w:rPr>
        <w:t>парцеле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површине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до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>450</w:t>
      </w:r>
      <w:r w:rsidRPr="00962873">
        <w:rPr>
          <w:rFonts w:ascii="Tahoma" w:hAnsi="Tahoma" w:cs="Tahoma"/>
          <w:sz w:val="24"/>
          <w:szCs w:val="24"/>
        </w:rPr>
        <w:t xml:space="preserve"> m</w:t>
      </w:r>
      <w:r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>2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>– 5.000,00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динара</w:t>
      </w:r>
      <w:proofErr w:type="spellEnd"/>
    </w:p>
    <w:p w:rsidR="00951DD5" w:rsidRPr="00962873" w:rsidRDefault="00951DD5" w:rsidP="00951DD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hAnsi="Tahoma" w:cs="Tahoma"/>
          <w:sz w:val="24"/>
          <w:szCs w:val="24"/>
          <w:lang w:val="sr-Cyrl-CS"/>
        </w:rPr>
      </w:pPr>
      <w:r w:rsidRPr="00962873">
        <w:rPr>
          <w:rFonts w:ascii="Tahoma" w:hAnsi="Tahoma" w:cs="Tahoma"/>
          <w:sz w:val="24"/>
          <w:szCs w:val="24"/>
        </w:rPr>
        <w:t xml:space="preserve">- </w:t>
      </w:r>
      <w:proofErr w:type="spellStart"/>
      <w:proofErr w:type="gramStart"/>
      <w:r w:rsidRPr="00962873">
        <w:rPr>
          <w:rFonts w:ascii="Tahoma" w:hAnsi="Tahoma" w:cs="Tahoma"/>
          <w:sz w:val="24"/>
          <w:szCs w:val="24"/>
        </w:rPr>
        <w:t>за</w:t>
      </w:r>
      <w:proofErr w:type="spellEnd"/>
      <w:proofErr w:type="gramEnd"/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 xml:space="preserve">катастарске </w:t>
      </w:r>
      <w:proofErr w:type="spellStart"/>
      <w:r w:rsidRPr="00962873">
        <w:rPr>
          <w:rFonts w:ascii="Tahoma" w:hAnsi="Tahoma" w:cs="Tahoma"/>
          <w:sz w:val="24"/>
          <w:szCs w:val="24"/>
        </w:rPr>
        <w:t>парцеле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површине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>450</w:t>
      </w:r>
      <w:r w:rsidRPr="00962873">
        <w:rPr>
          <w:rFonts w:ascii="Tahoma" w:hAnsi="Tahoma" w:cs="Tahoma"/>
          <w:sz w:val="24"/>
          <w:szCs w:val="24"/>
        </w:rPr>
        <w:t xml:space="preserve"> m</w:t>
      </w:r>
      <w:r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>2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>и преко 450</w:t>
      </w:r>
      <w:r w:rsidRPr="00962873">
        <w:rPr>
          <w:rFonts w:ascii="Tahoma" w:hAnsi="Tahoma" w:cs="Tahoma"/>
          <w:sz w:val="24"/>
          <w:szCs w:val="24"/>
        </w:rPr>
        <w:t xml:space="preserve"> m</w:t>
      </w:r>
      <w:r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 xml:space="preserve">2 </w:t>
      </w:r>
      <w:r w:rsidRPr="00962873">
        <w:rPr>
          <w:rFonts w:ascii="Tahoma" w:hAnsi="Tahoma" w:cs="Tahoma"/>
          <w:sz w:val="24"/>
          <w:szCs w:val="24"/>
          <w:lang w:val="sr-Cyrl-CS"/>
        </w:rPr>
        <w:t xml:space="preserve">до 600 </w:t>
      </w:r>
      <w:r w:rsidRPr="00962873">
        <w:rPr>
          <w:rFonts w:ascii="Tahoma" w:hAnsi="Tahoma" w:cs="Tahoma"/>
          <w:sz w:val="24"/>
          <w:szCs w:val="24"/>
        </w:rPr>
        <w:t>m</w:t>
      </w:r>
      <w:r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>2</w:t>
      </w:r>
      <w:r w:rsidRPr="00962873">
        <w:rPr>
          <w:rFonts w:ascii="Tahoma" w:hAnsi="Tahoma" w:cs="Tahoma"/>
          <w:sz w:val="24"/>
          <w:szCs w:val="24"/>
          <w:lang w:val="sr-Cyrl-CS"/>
        </w:rPr>
        <w:t xml:space="preserve"> – 15.000,00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 xml:space="preserve">  </w:t>
      </w:r>
      <w:proofErr w:type="spellStart"/>
      <w:r w:rsidRPr="00962873">
        <w:rPr>
          <w:rFonts w:ascii="Tahoma" w:hAnsi="Tahoma" w:cs="Tahoma"/>
          <w:sz w:val="24"/>
          <w:szCs w:val="24"/>
        </w:rPr>
        <w:t>динара</w:t>
      </w:r>
      <w:proofErr w:type="spellEnd"/>
    </w:p>
    <w:p w:rsidR="00951DD5" w:rsidRPr="00962873" w:rsidRDefault="00951DD5" w:rsidP="00951D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962873">
        <w:rPr>
          <w:rFonts w:ascii="Tahoma" w:hAnsi="Tahoma" w:cs="Tahoma"/>
          <w:sz w:val="24"/>
          <w:szCs w:val="24"/>
        </w:rPr>
        <w:t xml:space="preserve">- </w:t>
      </w:r>
      <w:proofErr w:type="spellStart"/>
      <w:proofErr w:type="gramStart"/>
      <w:r w:rsidRPr="00962873">
        <w:rPr>
          <w:rFonts w:ascii="Tahoma" w:hAnsi="Tahoma" w:cs="Tahoma"/>
          <w:sz w:val="24"/>
          <w:szCs w:val="24"/>
        </w:rPr>
        <w:t>за</w:t>
      </w:r>
      <w:proofErr w:type="spellEnd"/>
      <w:proofErr w:type="gramEnd"/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 xml:space="preserve">катастарске </w:t>
      </w:r>
      <w:proofErr w:type="spellStart"/>
      <w:r w:rsidRPr="00962873">
        <w:rPr>
          <w:rFonts w:ascii="Tahoma" w:hAnsi="Tahoma" w:cs="Tahoma"/>
          <w:sz w:val="24"/>
          <w:szCs w:val="24"/>
        </w:rPr>
        <w:t>парцеле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површине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 xml:space="preserve">600 </w:t>
      </w:r>
      <w:r w:rsidRPr="00962873">
        <w:rPr>
          <w:rFonts w:ascii="Tahoma" w:hAnsi="Tahoma" w:cs="Tahoma"/>
          <w:sz w:val="24"/>
          <w:szCs w:val="24"/>
        </w:rPr>
        <w:t>m</w:t>
      </w:r>
      <w:r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 xml:space="preserve">2 </w:t>
      </w:r>
      <w:r w:rsidRPr="00962873">
        <w:rPr>
          <w:rFonts w:ascii="Tahoma" w:hAnsi="Tahoma" w:cs="Tahoma"/>
          <w:sz w:val="24"/>
          <w:szCs w:val="24"/>
          <w:lang w:val="sr-Cyrl-CS"/>
        </w:rPr>
        <w:t>и преко 600</w:t>
      </w:r>
      <w:r w:rsidRPr="00962873">
        <w:rPr>
          <w:rFonts w:ascii="Tahoma" w:hAnsi="Tahoma" w:cs="Tahoma"/>
          <w:sz w:val="24"/>
          <w:szCs w:val="24"/>
        </w:rPr>
        <w:t xml:space="preserve"> m</w:t>
      </w:r>
      <w:r w:rsidRPr="00962873">
        <w:rPr>
          <w:rFonts w:ascii="Tahoma" w:hAnsi="Tahoma" w:cs="Tahoma"/>
          <w:sz w:val="24"/>
          <w:szCs w:val="24"/>
          <w:vertAlign w:val="superscript"/>
          <w:lang w:val="sr-Cyrl-CS"/>
        </w:rPr>
        <w:t>2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r w:rsidRPr="00962873">
        <w:rPr>
          <w:rFonts w:ascii="Tahoma" w:hAnsi="Tahoma" w:cs="Tahoma"/>
          <w:sz w:val="24"/>
          <w:szCs w:val="24"/>
          <w:lang w:val="sr-Cyrl-CS"/>
        </w:rPr>
        <w:t>– 25.000,00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динара</w:t>
      </w:r>
      <w:proofErr w:type="spellEnd"/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962873">
        <w:rPr>
          <w:rFonts w:ascii="Tahoma" w:hAnsi="Tahoma" w:cs="Tahoma"/>
          <w:sz w:val="24"/>
          <w:szCs w:val="24"/>
          <w:lang w:val="sr-Cyrl-CS"/>
        </w:rPr>
        <w:t xml:space="preserve">                                                         </w:t>
      </w:r>
      <w:proofErr w:type="spellStart"/>
      <w:r w:rsidRPr="00962873">
        <w:rPr>
          <w:rFonts w:ascii="Tahoma" w:hAnsi="Tahoma" w:cs="Tahoma"/>
          <w:sz w:val="24"/>
          <w:szCs w:val="24"/>
        </w:rPr>
        <w:t>Тарифни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број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10</w:t>
      </w: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8078D" w:rsidRPr="00962873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proofErr w:type="spellStart"/>
      <w:r w:rsidRPr="00962873">
        <w:rPr>
          <w:rFonts w:ascii="Tahoma" w:hAnsi="Tahoma" w:cs="Tahoma"/>
          <w:sz w:val="24"/>
          <w:szCs w:val="24"/>
        </w:rPr>
        <w:t>За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одобравање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пуштања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објекта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962873">
        <w:rPr>
          <w:rFonts w:ascii="Tahoma" w:hAnsi="Tahoma" w:cs="Tahoma"/>
          <w:sz w:val="24"/>
          <w:szCs w:val="24"/>
        </w:rPr>
        <w:t>пробни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рад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плаћа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се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такса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962873">
        <w:rPr>
          <w:rFonts w:ascii="Tahoma" w:hAnsi="Tahoma" w:cs="Tahoma"/>
          <w:sz w:val="24"/>
          <w:szCs w:val="24"/>
        </w:rPr>
        <w:t>износу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од</w:t>
      </w:r>
      <w:proofErr w:type="spellEnd"/>
      <w:r w:rsidRPr="00962873">
        <w:rPr>
          <w:rFonts w:ascii="Tahoma" w:hAnsi="Tahoma" w:cs="Tahoma"/>
          <w:sz w:val="24"/>
          <w:szCs w:val="24"/>
        </w:rPr>
        <w:t xml:space="preserve"> </w:t>
      </w:r>
      <w:r w:rsidR="00FE7CE1" w:rsidRPr="00962873">
        <w:rPr>
          <w:rFonts w:ascii="Tahoma" w:hAnsi="Tahoma" w:cs="Tahoma"/>
          <w:sz w:val="24"/>
          <w:szCs w:val="24"/>
          <w:lang w:val="sr-Cyrl-CS"/>
        </w:rPr>
        <w:t>5.000,00</w:t>
      </w:r>
      <w:r w:rsidRPr="009628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2873">
        <w:rPr>
          <w:rFonts w:ascii="Tahoma" w:hAnsi="Tahoma" w:cs="Tahoma"/>
          <w:sz w:val="24"/>
          <w:szCs w:val="24"/>
        </w:rPr>
        <w:t>динара</w:t>
      </w:r>
      <w:proofErr w:type="spellEnd"/>
    </w:p>
    <w:p w:rsidR="00F8078D" w:rsidRPr="002F06D6" w:rsidRDefault="00F8078D" w:rsidP="00F807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sr-Cyrl-CS"/>
        </w:rPr>
      </w:pPr>
    </w:p>
    <w:sectPr w:rsidR="00F8078D" w:rsidRPr="002F06D6" w:rsidSect="00EF4BC8">
      <w:pgSz w:w="12240" w:h="15840"/>
      <w:pgMar w:top="709" w:right="118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C03"/>
    <w:multiLevelType w:val="hybridMultilevel"/>
    <w:tmpl w:val="4CF8566A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33B0"/>
    <w:multiLevelType w:val="hybridMultilevel"/>
    <w:tmpl w:val="695EC74E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B7F"/>
    <w:multiLevelType w:val="hybridMultilevel"/>
    <w:tmpl w:val="68D63EA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5365E6"/>
    <w:multiLevelType w:val="hybridMultilevel"/>
    <w:tmpl w:val="B93CB00A"/>
    <w:lvl w:ilvl="0" w:tplc="9F9EED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C5FAC"/>
    <w:multiLevelType w:val="hybridMultilevel"/>
    <w:tmpl w:val="0A0A769C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05132"/>
    <w:multiLevelType w:val="hybridMultilevel"/>
    <w:tmpl w:val="47001AA0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91994"/>
    <w:multiLevelType w:val="hybridMultilevel"/>
    <w:tmpl w:val="A92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034B"/>
    <w:multiLevelType w:val="hybridMultilevel"/>
    <w:tmpl w:val="916A2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615DE"/>
    <w:rsid w:val="0001664C"/>
    <w:rsid w:val="00057168"/>
    <w:rsid w:val="000639F0"/>
    <w:rsid w:val="00066096"/>
    <w:rsid w:val="00087E57"/>
    <w:rsid w:val="001332C6"/>
    <w:rsid w:val="00170EC7"/>
    <w:rsid w:val="001A21B8"/>
    <w:rsid w:val="001B0B3B"/>
    <w:rsid w:val="00203E60"/>
    <w:rsid w:val="0020438C"/>
    <w:rsid w:val="002E5F4B"/>
    <w:rsid w:val="002F06D6"/>
    <w:rsid w:val="002F1AB4"/>
    <w:rsid w:val="003033EE"/>
    <w:rsid w:val="00317098"/>
    <w:rsid w:val="00325DE3"/>
    <w:rsid w:val="00557C6F"/>
    <w:rsid w:val="00562B7B"/>
    <w:rsid w:val="0058652C"/>
    <w:rsid w:val="005A619D"/>
    <w:rsid w:val="005B12F8"/>
    <w:rsid w:val="005F077A"/>
    <w:rsid w:val="006007AB"/>
    <w:rsid w:val="00601F82"/>
    <w:rsid w:val="0064283E"/>
    <w:rsid w:val="00643098"/>
    <w:rsid w:val="006E0527"/>
    <w:rsid w:val="00717CD5"/>
    <w:rsid w:val="00723F1E"/>
    <w:rsid w:val="0074055D"/>
    <w:rsid w:val="007724DF"/>
    <w:rsid w:val="007D30FB"/>
    <w:rsid w:val="007D5672"/>
    <w:rsid w:val="007E2249"/>
    <w:rsid w:val="007F2552"/>
    <w:rsid w:val="007F341F"/>
    <w:rsid w:val="008226F5"/>
    <w:rsid w:val="00823222"/>
    <w:rsid w:val="00825AEC"/>
    <w:rsid w:val="008457FC"/>
    <w:rsid w:val="00866137"/>
    <w:rsid w:val="008754BA"/>
    <w:rsid w:val="008E6D27"/>
    <w:rsid w:val="009244BC"/>
    <w:rsid w:val="00951DD5"/>
    <w:rsid w:val="00962873"/>
    <w:rsid w:val="009E1D0D"/>
    <w:rsid w:val="009E4C44"/>
    <w:rsid w:val="00A108BD"/>
    <w:rsid w:val="00A27DC2"/>
    <w:rsid w:val="00A615DE"/>
    <w:rsid w:val="00A86424"/>
    <w:rsid w:val="00AA49A2"/>
    <w:rsid w:val="00AA64DF"/>
    <w:rsid w:val="00AB072D"/>
    <w:rsid w:val="00AB5B10"/>
    <w:rsid w:val="00AC0A14"/>
    <w:rsid w:val="00AC40CF"/>
    <w:rsid w:val="00AD08B7"/>
    <w:rsid w:val="00AF1DF8"/>
    <w:rsid w:val="00AF619B"/>
    <w:rsid w:val="00B02598"/>
    <w:rsid w:val="00B8320B"/>
    <w:rsid w:val="00B94017"/>
    <w:rsid w:val="00BC327F"/>
    <w:rsid w:val="00BE3966"/>
    <w:rsid w:val="00C00F3B"/>
    <w:rsid w:val="00C25FD4"/>
    <w:rsid w:val="00C33A08"/>
    <w:rsid w:val="00C35862"/>
    <w:rsid w:val="00C468DB"/>
    <w:rsid w:val="00C73548"/>
    <w:rsid w:val="00CB60C1"/>
    <w:rsid w:val="00CD03BB"/>
    <w:rsid w:val="00CF2C8D"/>
    <w:rsid w:val="00D262ED"/>
    <w:rsid w:val="00D30D5E"/>
    <w:rsid w:val="00DB0A70"/>
    <w:rsid w:val="00DC0A8A"/>
    <w:rsid w:val="00DF17FB"/>
    <w:rsid w:val="00E05023"/>
    <w:rsid w:val="00E26810"/>
    <w:rsid w:val="00E35C3A"/>
    <w:rsid w:val="00E74773"/>
    <w:rsid w:val="00E96927"/>
    <w:rsid w:val="00EA19E8"/>
    <w:rsid w:val="00EF4BC8"/>
    <w:rsid w:val="00F01CA6"/>
    <w:rsid w:val="00F03B8B"/>
    <w:rsid w:val="00F06022"/>
    <w:rsid w:val="00F7548B"/>
    <w:rsid w:val="00F8078D"/>
    <w:rsid w:val="00F826C3"/>
    <w:rsid w:val="00FB68E1"/>
    <w:rsid w:val="00FC120D"/>
    <w:rsid w:val="00FC2956"/>
    <w:rsid w:val="00FE2335"/>
    <w:rsid w:val="00FE3DC9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0D4C-652B-40A5-BC32-B5716707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paleksandar</dc:creator>
  <cp:keywords/>
  <dc:description/>
  <cp:lastModifiedBy>Nina Ilić</cp:lastModifiedBy>
  <cp:revision>38</cp:revision>
  <cp:lastPrinted>2015-12-08T09:03:00Z</cp:lastPrinted>
  <dcterms:created xsi:type="dcterms:W3CDTF">2015-12-03T08:40:00Z</dcterms:created>
  <dcterms:modified xsi:type="dcterms:W3CDTF">2015-12-08T14:17:00Z</dcterms:modified>
</cp:coreProperties>
</file>