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C5" w:rsidRPr="006D57C0" w:rsidRDefault="006813C5" w:rsidP="006813C5">
      <w:pPr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:rsidR="006813C5" w:rsidRPr="006D57C0" w:rsidRDefault="006813C5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6813C5" w:rsidRDefault="006813C5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8A2F91" w:rsidRDefault="008A2F91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8A2F91" w:rsidRPr="006D57C0" w:rsidRDefault="008A2F91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</w:rPr>
      </w:pP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D57C0">
        <w:rPr>
          <w:rFonts w:ascii="Arial" w:hAnsi="Arial" w:cs="Arial"/>
          <w:sz w:val="22"/>
          <w:szCs w:val="22"/>
          <w:lang w:val="sr-Cyrl-CS"/>
        </w:rPr>
        <w:tab/>
      </w:r>
    </w:p>
    <w:p w:rsidR="006813C5" w:rsidRPr="006D57C0" w:rsidRDefault="006813C5" w:rsidP="0044639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6D57C0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Pr="006D57C0">
        <w:rPr>
          <w:rFonts w:ascii="Arial" w:hAnsi="Arial" w:cs="Arial"/>
          <w:sz w:val="22"/>
          <w:szCs w:val="22"/>
        </w:rPr>
        <w:t>37 Статута Града Ниша ("Службени лист Града Ниша", број 88/08)</w:t>
      </w:r>
      <w:r w:rsidRPr="006D57C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46392" w:rsidRPr="006D57C0">
        <w:rPr>
          <w:rFonts w:ascii="Arial" w:hAnsi="Arial" w:cs="Arial"/>
          <w:sz w:val="22"/>
          <w:szCs w:val="22"/>
          <w:lang w:val="sr-Cyrl-CS"/>
        </w:rPr>
        <w:t xml:space="preserve">и члана 10 Одлуке </w:t>
      </w:r>
      <w:r w:rsidR="00446392" w:rsidRPr="006D57C0">
        <w:rPr>
          <w:rFonts w:ascii="Arial" w:hAnsi="Arial" w:cs="Arial"/>
          <w:sz w:val="22"/>
          <w:szCs w:val="22"/>
          <w:lang w:val="ru-RU"/>
        </w:rPr>
        <w:t xml:space="preserve">о оснивању Јавног предузећа за радио и телевизијску делатност ''Нишка телевизија'' </w:t>
      </w:r>
      <w:r w:rsidRPr="006D57C0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446392" w:rsidRPr="006D57C0">
        <w:rPr>
          <w:rFonts w:ascii="Arial" w:hAnsi="Arial" w:cs="Arial"/>
          <w:sz w:val="22"/>
          <w:szCs w:val="22"/>
          <w:lang w:val="sr-Cyrl-CS"/>
        </w:rPr>
        <w:t>51/2013</w:t>
      </w:r>
      <w:r w:rsidRPr="006D57C0">
        <w:rPr>
          <w:rFonts w:ascii="Arial" w:hAnsi="Arial" w:cs="Arial"/>
          <w:sz w:val="22"/>
          <w:szCs w:val="22"/>
        </w:rPr>
        <w:t>-пречишћен текст</w:t>
      </w:r>
      <w:r w:rsidRPr="006D57C0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D57C0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Pr="006D57C0">
        <w:rPr>
          <w:rFonts w:ascii="Arial" w:hAnsi="Arial" w:cs="Arial"/>
          <w:sz w:val="22"/>
          <w:szCs w:val="22"/>
        </w:rPr>
        <w:t xml:space="preserve"> ________________ </w:t>
      </w:r>
      <w:r w:rsidRPr="006D57C0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D57C0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6813C5" w:rsidRPr="006D57C0" w:rsidRDefault="006813C5" w:rsidP="006813C5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  <w:lang w:val="sr-Cyrl-CS"/>
        </w:rPr>
      </w:pPr>
    </w:p>
    <w:p w:rsidR="009F51D7" w:rsidRPr="00240C4D" w:rsidRDefault="006813C5" w:rsidP="00F706A0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6D57C0">
        <w:rPr>
          <w:rFonts w:ascii="Arial" w:hAnsi="Arial" w:cs="Arial"/>
          <w:sz w:val="22"/>
          <w:szCs w:val="22"/>
          <w:lang w:val="sr-Cyrl-CS"/>
        </w:rPr>
        <w:tab/>
      </w:r>
      <w:r w:rsidRPr="006D57C0">
        <w:rPr>
          <w:rFonts w:ascii="Arial" w:hAnsi="Arial" w:cs="Arial"/>
          <w:sz w:val="22"/>
          <w:szCs w:val="22"/>
        </w:rPr>
        <w:t>I</w:t>
      </w:r>
      <w:r w:rsidRPr="006D57C0">
        <w:rPr>
          <w:rFonts w:ascii="Arial" w:hAnsi="Arial" w:cs="Arial"/>
          <w:sz w:val="22"/>
          <w:szCs w:val="22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6D57C0">
        <w:rPr>
          <w:rFonts w:ascii="Arial" w:hAnsi="Arial" w:cs="Arial"/>
          <w:sz w:val="22"/>
          <w:szCs w:val="22"/>
          <w:lang w:val="sr-Cyrl-CS"/>
        </w:rPr>
        <w:t xml:space="preserve"> на </w:t>
      </w:r>
      <w:r w:rsidR="00DE08E8" w:rsidRPr="006D57C0">
        <w:rPr>
          <w:rFonts w:ascii="Arial" w:hAnsi="Arial" w:cs="Arial"/>
          <w:sz w:val="22"/>
          <w:szCs w:val="22"/>
        </w:rPr>
        <w:t>-</w:t>
      </w:r>
      <w:r w:rsidR="00DE08E8" w:rsidRPr="006D57C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A2663" w:rsidRPr="000B391C">
        <w:rPr>
          <w:rFonts w:ascii="Arial" w:hAnsi="Arial" w:cs="Arial"/>
          <w:sz w:val="22"/>
          <w:szCs w:val="22"/>
          <w:lang w:val="sr-Cyrl-RS"/>
        </w:rPr>
        <w:t>Програм о изменама и допунама</w:t>
      </w:r>
      <w:r w:rsidR="003A2663" w:rsidRPr="006D5BBD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="003A2663" w:rsidRPr="006D5BBD">
        <w:rPr>
          <w:rFonts w:ascii="Arial" w:hAnsi="Arial" w:cs="Arial"/>
          <w:sz w:val="22"/>
          <w:szCs w:val="22"/>
          <w:lang w:val="sr-Latn-RS"/>
        </w:rPr>
        <w:t>a</w:t>
      </w:r>
      <w:r w:rsidR="003A2663" w:rsidRPr="006D5BBD">
        <w:rPr>
          <w:rFonts w:ascii="Arial" w:hAnsi="Arial" w:cs="Arial"/>
          <w:sz w:val="22"/>
          <w:szCs w:val="22"/>
          <w:lang w:val="sr-Cyrl-RS"/>
        </w:rPr>
        <w:t xml:space="preserve"> пословања</w:t>
      </w:r>
      <w:r w:rsidR="003A2663" w:rsidRPr="006D5BBD">
        <w:rPr>
          <w:rFonts w:ascii="Arial" w:hAnsi="Arial" w:cs="Arial"/>
          <w:sz w:val="22"/>
          <w:szCs w:val="22"/>
          <w:lang w:val="sr-Latn-RS"/>
        </w:rPr>
        <w:t xml:space="preserve"> </w:t>
      </w:r>
      <w:r w:rsidR="003A2663" w:rsidRPr="006D5BBD">
        <w:rPr>
          <w:rFonts w:ascii="Arial" w:hAnsi="Arial" w:cs="Arial"/>
          <w:sz w:val="22"/>
          <w:szCs w:val="22"/>
          <w:lang w:val="sr-Cyrl-RS"/>
        </w:rPr>
        <w:t>предузећа за 2015. годину, од 01.01.2015. до 31.10.2015. године, Јавног предузећа за радио и телевизијску делатност „Нишка телевизија</w:t>
      </w:r>
      <w:r w:rsidR="003A2663" w:rsidRPr="006D57C0">
        <w:rPr>
          <w:rFonts w:ascii="Arial" w:hAnsi="Arial" w:cs="Arial"/>
          <w:sz w:val="22"/>
          <w:szCs w:val="22"/>
          <w:lang w:val="sr-Cyrl-CS"/>
        </w:rPr>
        <w:t>,</w:t>
      </w:r>
      <w:r w:rsidR="003A2663" w:rsidRPr="006D57C0">
        <w:rPr>
          <w:rFonts w:ascii="Arial" w:hAnsi="Arial" w:cs="Arial"/>
          <w:sz w:val="22"/>
          <w:szCs w:val="22"/>
        </w:rPr>
        <w:t xml:space="preserve"> број </w:t>
      </w:r>
      <w:r w:rsidR="003A2663">
        <w:rPr>
          <w:rFonts w:ascii="Arial" w:hAnsi="Arial" w:cs="Arial"/>
          <w:sz w:val="22"/>
          <w:szCs w:val="22"/>
          <w:lang w:val="sr-Latn-RS"/>
        </w:rPr>
        <w:t>534</w:t>
      </w:r>
      <w:r w:rsidR="003A2663" w:rsidRPr="006D57C0">
        <w:rPr>
          <w:rFonts w:ascii="Arial" w:hAnsi="Arial" w:cs="Arial"/>
          <w:sz w:val="22"/>
          <w:szCs w:val="22"/>
          <w:lang w:val="sr-Latn-RS"/>
        </w:rPr>
        <w:t xml:space="preserve"> o</w:t>
      </w:r>
      <w:r w:rsidR="003A2663" w:rsidRPr="006D57C0">
        <w:rPr>
          <w:rFonts w:ascii="Arial" w:hAnsi="Arial" w:cs="Arial"/>
          <w:sz w:val="22"/>
          <w:szCs w:val="22"/>
          <w:lang w:val="sr-Cyrl-RS"/>
        </w:rPr>
        <w:t>д</w:t>
      </w:r>
      <w:r w:rsidR="003A2663" w:rsidRPr="006D57C0">
        <w:rPr>
          <w:rFonts w:ascii="Arial" w:hAnsi="Arial" w:cs="Arial"/>
          <w:sz w:val="22"/>
          <w:szCs w:val="22"/>
          <w:lang w:val="sr-Latn-RS"/>
        </w:rPr>
        <w:t xml:space="preserve"> </w:t>
      </w:r>
      <w:r w:rsidR="003A2663">
        <w:rPr>
          <w:rFonts w:ascii="Arial" w:hAnsi="Arial" w:cs="Arial"/>
          <w:sz w:val="22"/>
          <w:szCs w:val="22"/>
          <w:lang w:val="sr-Cyrl-RS"/>
        </w:rPr>
        <w:t>2</w:t>
      </w:r>
      <w:r w:rsidR="003A2663">
        <w:rPr>
          <w:rFonts w:ascii="Arial" w:hAnsi="Arial" w:cs="Arial"/>
          <w:sz w:val="22"/>
          <w:szCs w:val="22"/>
          <w:lang w:val="sr-Latn-RS"/>
        </w:rPr>
        <w:t>9</w:t>
      </w:r>
      <w:r w:rsidR="003A2663">
        <w:rPr>
          <w:rFonts w:ascii="Arial" w:hAnsi="Arial" w:cs="Arial"/>
          <w:sz w:val="22"/>
          <w:szCs w:val="22"/>
          <w:lang w:val="sr-Cyrl-RS"/>
        </w:rPr>
        <w:t>.0</w:t>
      </w:r>
      <w:r w:rsidR="003A2663">
        <w:rPr>
          <w:rFonts w:ascii="Arial" w:hAnsi="Arial" w:cs="Arial"/>
          <w:sz w:val="22"/>
          <w:szCs w:val="22"/>
          <w:lang w:val="sr-Latn-RS"/>
        </w:rPr>
        <w:t>9</w:t>
      </w:r>
      <w:r w:rsidR="003A2663">
        <w:rPr>
          <w:rFonts w:ascii="Arial" w:hAnsi="Arial" w:cs="Arial"/>
          <w:sz w:val="22"/>
          <w:szCs w:val="22"/>
          <w:lang w:val="sr-Cyrl-RS"/>
        </w:rPr>
        <w:t>.2015</w:t>
      </w:r>
      <w:r w:rsidR="003A2663" w:rsidRPr="006D57C0">
        <w:rPr>
          <w:rFonts w:ascii="Arial" w:hAnsi="Arial" w:cs="Arial"/>
          <w:sz w:val="22"/>
          <w:szCs w:val="22"/>
        </w:rPr>
        <w:t xml:space="preserve">. </w:t>
      </w:r>
      <w:r w:rsidR="003A2663" w:rsidRPr="006D57C0">
        <w:rPr>
          <w:rFonts w:ascii="Arial" w:hAnsi="Arial" w:cs="Arial"/>
          <w:sz w:val="22"/>
          <w:szCs w:val="22"/>
          <w:lang w:val="sr-Cyrl-RS"/>
        </w:rPr>
        <w:t>године</w:t>
      </w:r>
      <w:r w:rsidR="003A2663">
        <w:rPr>
          <w:rFonts w:ascii="Arial" w:hAnsi="Arial" w:cs="Arial"/>
          <w:sz w:val="22"/>
          <w:szCs w:val="22"/>
          <w:lang w:val="sr-Cyrl-RS"/>
        </w:rPr>
        <w:t>.</w:t>
      </w:r>
    </w:p>
    <w:p w:rsidR="006813C5" w:rsidRPr="003A2663" w:rsidRDefault="006813C5" w:rsidP="00F706A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40C4D">
        <w:rPr>
          <w:rFonts w:ascii="Arial" w:hAnsi="Arial" w:cs="Arial"/>
          <w:color w:val="FF0000"/>
          <w:sz w:val="22"/>
          <w:szCs w:val="22"/>
        </w:rPr>
        <w:tab/>
      </w:r>
      <w:r w:rsidR="009F51D7" w:rsidRPr="00C34B36">
        <w:rPr>
          <w:rFonts w:ascii="Arial" w:hAnsi="Arial" w:cs="Arial"/>
          <w:sz w:val="22"/>
          <w:szCs w:val="22"/>
        </w:rPr>
        <w:t>II</w:t>
      </w:r>
      <w:r w:rsidR="009F51D7" w:rsidRPr="00C34B36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9F51D7" w:rsidRPr="00240C4D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A2663" w:rsidRPr="000B391C">
        <w:rPr>
          <w:rFonts w:ascii="Arial" w:hAnsi="Arial" w:cs="Arial"/>
          <w:sz w:val="22"/>
          <w:szCs w:val="22"/>
          <w:lang w:val="sr-Cyrl-RS"/>
        </w:rPr>
        <w:t>Програм о изменама и допунама</w:t>
      </w:r>
      <w:r w:rsidR="003A2663" w:rsidRPr="006D5BBD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="003A2663" w:rsidRPr="006D5BBD">
        <w:rPr>
          <w:rFonts w:ascii="Arial" w:hAnsi="Arial" w:cs="Arial"/>
          <w:sz w:val="22"/>
          <w:szCs w:val="22"/>
          <w:lang w:val="sr-Latn-RS"/>
        </w:rPr>
        <w:t>a</w:t>
      </w:r>
      <w:r w:rsidR="003A2663" w:rsidRPr="006D5BBD">
        <w:rPr>
          <w:rFonts w:ascii="Arial" w:hAnsi="Arial" w:cs="Arial"/>
          <w:sz w:val="22"/>
          <w:szCs w:val="22"/>
          <w:lang w:val="sr-Cyrl-RS"/>
        </w:rPr>
        <w:t xml:space="preserve"> пословања</w:t>
      </w:r>
      <w:r w:rsidR="003A2663" w:rsidRPr="006D5BBD">
        <w:rPr>
          <w:rFonts w:ascii="Arial" w:hAnsi="Arial" w:cs="Arial"/>
          <w:sz w:val="22"/>
          <w:szCs w:val="22"/>
          <w:lang w:val="sr-Latn-RS"/>
        </w:rPr>
        <w:t xml:space="preserve"> </w:t>
      </w:r>
      <w:r w:rsidR="003A2663" w:rsidRPr="006D5BBD">
        <w:rPr>
          <w:rFonts w:ascii="Arial" w:hAnsi="Arial" w:cs="Arial"/>
          <w:sz w:val="22"/>
          <w:szCs w:val="22"/>
          <w:lang w:val="sr-Cyrl-RS"/>
        </w:rPr>
        <w:t>предузећа за 2015. годину, од 01.01.2015. до 31.10.2015. године, Јавног предузећа за радио и телевизијску делатност „Нишка телевизија</w:t>
      </w:r>
      <w:r w:rsidR="003A2663" w:rsidRPr="006D57C0">
        <w:rPr>
          <w:rFonts w:ascii="Arial" w:hAnsi="Arial" w:cs="Arial"/>
          <w:sz w:val="22"/>
          <w:szCs w:val="22"/>
          <w:lang w:val="sr-Cyrl-CS"/>
        </w:rPr>
        <w:t>,</w:t>
      </w:r>
      <w:r w:rsidR="003A2663" w:rsidRPr="006D57C0">
        <w:rPr>
          <w:rFonts w:ascii="Arial" w:hAnsi="Arial" w:cs="Arial"/>
          <w:sz w:val="22"/>
          <w:szCs w:val="22"/>
        </w:rPr>
        <w:t xml:space="preserve"> број </w:t>
      </w:r>
      <w:r w:rsidR="003A2663">
        <w:rPr>
          <w:rFonts w:ascii="Arial" w:hAnsi="Arial" w:cs="Arial"/>
          <w:sz w:val="22"/>
          <w:szCs w:val="22"/>
          <w:lang w:val="sr-Latn-RS"/>
        </w:rPr>
        <w:t>534</w:t>
      </w:r>
      <w:r w:rsidR="003A2663" w:rsidRPr="006D57C0">
        <w:rPr>
          <w:rFonts w:ascii="Arial" w:hAnsi="Arial" w:cs="Arial"/>
          <w:sz w:val="22"/>
          <w:szCs w:val="22"/>
          <w:lang w:val="sr-Latn-RS"/>
        </w:rPr>
        <w:t xml:space="preserve"> o</w:t>
      </w:r>
      <w:r w:rsidR="003A2663" w:rsidRPr="006D57C0">
        <w:rPr>
          <w:rFonts w:ascii="Arial" w:hAnsi="Arial" w:cs="Arial"/>
          <w:sz w:val="22"/>
          <w:szCs w:val="22"/>
          <w:lang w:val="sr-Cyrl-RS"/>
        </w:rPr>
        <w:t>д</w:t>
      </w:r>
      <w:r w:rsidR="003A2663" w:rsidRPr="006D57C0">
        <w:rPr>
          <w:rFonts w:ascii="Arial" w:hAnsi="Arial" w:cs="Arial"/>
          <w:sz w:val="22"/>
          <w:szCs w:val="22"/>
          <w:lang w:val="sr-Latn-RS"/>
        </w:rPr>
        <w:t xml:space="preserve"> </w:t>
      </w:r>
      <w:r w:rsidR="003A2663">
        <w:rPr>
          <w:rFonts w:ascii="Arial" w:hAnsi="Arial" w:cs="Arial"/>
          <w:sz w:val="22"/>
          <w:szCs w:val="22"/>
          <w:lang w:val="sr-Cyrl-RS"/>
        </w:rPr>
        <w:t>2</w:t>
      </w:r>
      <w:r w:rsidR="003A2663">
        <w:rPr>
          <w:rFonts w:ascii="Arial" w:hAnsi="Arial" w:cs="Arial"/>
          <w:sz w:val="22"/>
          <w:szCs w:val="22"/>
          <w:lang w:val="sr-Latn-RS"/>
        </w:rPr>
        <w:t>9</w:t>
      </w:r>
      <w:r w:rsidR="003A2663">
        <w:rPr>
          <w:rFonts w:ascii="Arial" w:hAnsi="Arial" w:cs="Arial"/>
          <w:sz w:val="22"/>
          <w:szCs w:val="22"/>
          <w:lang w:val="sr-Cyrl-RS"/>
        </w:rPr>
        <w:t>.0</w:t>
      </w:r>
      <w:r w:rsidR="003A2663">
        <w:rPr>
          <w:rFonts w:ascii="Arial" w:hAnsi="Arial" w:cs="Arial"/>
          <w:sz w:val="22"/>
          <w:szCs w:val="22"/>
          <w:lang w:val="sr-Latn-RS"/>
        </w:rPr>
        <w:t>9</w:t>
      </w:r>
      <w:r w:rsidR="003A2663">
        <w:rPr>
          <w:rFonts w:ascii="Arial" w:hAnsi="Arial" w:cs="Arial"/>
          <w:sz w:val="22"/>
          <w:szCs w:val="22"/>
          <w:lang w:val="sr-Cyrl-RS"/>
        </w:rPr>
        <w:t>.2015</w:t>
      </w:r>
      <w:r w:rsidR="003A2663" w:rsidRPr="006D57C0">
        <w:rPr>
          <w:rFonts w:ascii="Arial" w:hAnsi="Arial" w:cs="Arial"/>
          <w:sz w:val="22"/>
          <w:szCs w:val="22"/>
        </w:rPr>
        <w:t xml:space="preserve">. </w:t>
      </w:r>
      <w:r w:rsidR="003A2663" w:rsidRPr="006D57C0">
        <w:rPr>
          <w:rFonts w:ascii="Arial" w:hAnsi="Arial" w:cs="Arial"/>
          <w:sz w:val="22"/>
          <w:szCs w:val="22"/>
          <w:lang w:val="sr-Cyrl-RS"/>
        </w:rPr>
        <w:t>године</w:t>
      </w:r>
      <w:r w:rsidR="003A266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A2663">
        <w:rPr>
          <w:rFonts w:ascii="Arial" w:hAnsi="Arial" w:cs="Arial"/>
          <w:sz w:val="22"/>
          <w:szCs w:val="22"/>
        </w:rPr>
        <w:t xml:space="preserve">реализоваће  се  у  складу  са  </w:t>
      </w:r>
      <w:r w:rsidRPr="003A2663">
        <w:rPr>
          <w:rFonts w:ascii="Arial" w:hAnsi="Arial" w:cs="Arial"/>
          <w:sz w:val="22"/>
          <w:szCs w:val="22"/>
          <w:lang w:val="sr-Cyrl-RS"/>
        </w:rPr>
        <w:t>Ф</w:t>
      </w:r>
      <w:r w:rsidRPr="003A2663">
        <w:rPr>
          <w:rFonts w:ascii="Arial" w:hAnsi="Arial" w:cs="Arial"/>
          <w:sz w:val="22"/>
          <w:szCs w:val="22"/>
        </w:rPr>
        <w:t xml:space="preserve">инансијским планом </w:t>
      </w:r>
      <w:r w:rsidR="00193193" w:rsidRPr="003A2663">
        <w:rPr>
          <w:rFonts w:ascii="Arial" w:hAnsi="Arial" w:cs="Arial"/>
          <w:sz w:val="22"/>
          <w:szCs w:val="22"/>
        </w:rPr>
        <w:t xml:space="preserve"> </w:t>
      </w:r>
      <w:r w:rsidR="00193193" w:rsidRPr="003A2663">
        <w:rPr>
          <w:rFonts w:ascii="Arial" w:hAnsi="Arial" w:cs="Arial"/>
          <w:sz w:val="22"/>
          <w:szCs w:val="22"/>
          <w:lang w:val="sr-Cyrl-RS"/>
        </w:rPr>
        <w:t>п</w:t>
      </w:r>
      <w:r w:rsidR="00193193" w:rsidRPr="003A2663">
        <w:rPr>
          <w:rFonts w:ascii="Arial" w:hAnsi="Arial" w:cs="Arial"/>
          <w:sz w:val="22"/>
          <w:szCs w:val="22"/>
        </w:rPr>
        <w:t>p</w:t>
      </w:r>
      <w:r w:rsidR="00193193" w:rsidRPr="003A2663">
        <w:rPr>
          <w:rFonts w:ascii="Arial" w:hAnsi="Arial" w:cs="Arial"/>
          <w:sz w:val="22"/>
          <w:szCs w:val="22"/>
          <w:lang w:val="sr-Cyrl-RS"/>
        </w:rPr>
        <w:t>едузећа</w:t>
      </w:r>
      <w:r w:rsidR="009F51D7" w:rsidRPr="003A2663">
        <w:rPr>
          <w:rFonts w:ascii="Arial" w:hAnsi="Arial" w:cs="Arial"/>
          <w:sz w:val="22"/>
          <w:szCs w:val="22"/>
        </w:rPr>
        <w:t xml:space="preserve"> за 201</w:t>
      </w:r>
      <w:r w:rsidR="009F51D7" w:rsidRPr="003A2663">
        <w:rPr>
          <w:rFonts w:ascii="Arial" w:hAnsi="Arial" w:cs="Arial"/>
          <w:sz w:val="22"/>
          <w:szCs w:val="22"/>
          <w:lang w:val="sr-Cyrl-RS"/>
        </w:rPr>
        <w:t>5</w:t>
      </w:r>
      <w:r w:rsidRPr="003A2663">
        <w:rPr>
          <w:rFonts w:ascii="Arial" w:hAnsi="Arial" w:cs="Arial"/>
          <w:sz w:val="22"/>
          <w:szCs w:val="22"/>
        </w:rPr>
        <w:t>. годину.</w:t>
      </w:r>
    </w:p>
    <w:p w:rsidR="006813C5" w:rsidRPr="006D57C0" w:rsidRDefault="006813C5" w:rsidP="006813C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D57C0">
        <w:rPr>
          <w:rFonts w:ascii="Arial" w:hAnsi="Arial" w:cs="Arial"/>
          <w:sz w:val="22"/>
          <w:szCs w:val="22"/>
          <w:lang w:val="sr-Cyrl-CS"/>
        </w:rPr>
        <w:tab/>
      </w:r>
      <w:r w:rsidRPr="006D57C0">
        <w:rPr>
          <w:rFonts w:ascii="Arial" w:hAnsi="Arial" w:cs="Arial"/>
          <w:sz w:val="22"/>
          <w:szCs w:val="22"/>
        </w:rPr>
        <w:t>III</w:t>
      </w:r>
      <w:r w:rsidRPr="006D57C0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DE08E8" w:rsidRPr="006D57C0">
        <w:rPr>
          <w:rFonts w:ascii="Arial" w:hAnsi="Arial" w:cs="Arial"/>
          <w:sz w:val="22"/>
          <w:szCs w:val="22"/>
          <w:lang w:val="sr-Cyrl-RS"/>
        </w:rPr>
        <w:t>Јавном предузећу за радио и телевизијску делатност “Нишка телевизија“</w:t>
      </w:r>
      <w:r w:rsidRPr="006D57C0">
        <w:rPr>
          <w:rFonts w:ascii="Arial" w:hAnsi="Arial" w:cs="Arial"/>
          <w:sz w:val="22"/>
          <w:szCs w:val="22"/>
          <w:lang w:val="sr-Cyrl-CS"/>
        </w:rPr>
        <w:t>, Управи за културу</w:t>
      </w:r>
      <w:r w:rsidR="00AA3C08" w:rsidRPr="006D57C0">
        <w:rPr>
          <w:rFonts w:ascii="Arial" w:hAnsi="Arial" w:cs="Arial"/>
          <w:sz w:val="22"/>
          <w:szCs w:val="22"/>
          <w:lang w:val="sr-Cyrl-CS"/>
        </w:rPr>
        <w:t>,</w:t>
      </w:r>
      <w:r w:rsidRPr="006D57C0">
        <w:rPr>
          <w:rFonts w:ascii="Arial" w:hAnsi="Arial" w:cs="Arial"/>
          <w:sz w:val="22"/>
          <w:szCs w:val="22"/>
          <w:lang w:val="sr-Cyrl-CS"/>
        </w:rPr>
        <w:t xml:space="preserve"> Управи за финансије, изворне приходе лок</w:t>
      </w:r>
      <w:r w:rsidR="00AA3C08" w:rsidRPr="006D57C0">
        <w:rPr>
          <w:rFonts w:ascii="Arial" w:hAnsi="Arial" w:cs="Arial"/>
          <w:sz w:val="22"/>
          <w:szCs w:val="22"/>
          <w:lang w:val="sr-Cyrl-CS"/>
        </w:rPr>
        <w:t>алне самоуправе и јавне набавке и Министарству културе и информисања Републике Србије.</w:t>
      </w: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D57C0">
        <w:rPr>
          <w:rFonts w:ascii="Arial" w:hAnsi="Arial" w:cs="Arial"/>
          <w:sz w:val="22"/>
          <w:szCs w:val="22"/>
          <w:lang w:val="sr-Cyrl-CS"/>
        </w:rPr>
        <w:t>Број:</w:t>
      </w: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D57C0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D57C0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6813C5" w:rsidRPr="006D57C0" w:rsidRDefault="006813C5" w:rsidP="006813C5">
      <w:pPr>
        <w:rPr>
          <w:rFonts w:ascii="Arial" w:hAnsi="Arial" w:cs="Arial"/>
          <w:b/>
          <w:sz w:val="22"/>
          <w:szCs w:val="22"/>
          <w:lang w:val="sr-Cyrl-CS"/>
        </w:rPr>
      </w:pPr>
    </w:p>
    <w:p w:rsidR="006813C5" w:rsidRPr="006D57C0" w:rsidRDefault="006813C5" w:rsidP="006813C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6813C5" w:rsidRPr="006D57C0" w:rsidRDefault="006813C5" w:rsidP="006813C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6813C5" w:rsidRPr="006D57C0" w:rsidRDefault="006813C5" w:rsidP="006813C5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</w:rPr>
        <w:t xml:space="preserve">           </w:t>
      </w:r>
      <w:r w:rsidRPr="006D57C0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6813C5" w:rsidRPr="006D57C0" w:rsidRDefault="006813C5" w:rsidP="006813C5">
      <w:pPr>
        <w:rPr>
          <w:rFonts w:ascii="Arial" w:hAnsi="Arial" w:cs="Arial"/>
          <w:sz w:val="22"/>
          <w:szCs w:val="22"/>
          <w:lang w:val="sr-Cyrl-CS"/>
        </w:rPr>
      </w:pPr>
    </w:p>
    <w:p w:rsidR="006813C5" w:rsidRPr="006D57C0" w:rsidRDefault="006813C5" w:rsidP="006813C5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</w:r>
      <w:r w:rsidRPr="006D57C0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</w:t>
      </w:r>
      <w:r w:rsidRPr="006D57C0">
        <w:rPr>
          <w:rFonts w:ascii="Arial" w:hAnsi="Arial" w:cs="Arial"/>
          <w:sz w:val="22"/>
          <w:szCs w:val="22"/>
          <w:lang w:val="sr-Cyrl-CS"/>
        </w:rPr>
        <w:t>Проф. др Миле Илић</w:t>
      </w:r>
    </w:p>
    <w:p w:rsidR="006813C5" w:rsidRPr="006D57C0" w:rsidRDefault="006813C5" w:rsidP="006813C5">
      <w:pPr>
        <w:rPr>
          <w:rFonts w:ascii="Arial" w:hAnsi="Arial" w:cs="Arial"/>
          <w:sz w:val="22"/>
          <w:szCs w:val="22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</w:rPr>
      </w:pPr>
    </w:p>
    <w:p w:rsidR="006813C5" w:rsidRDefault="006813C5" w:rsidP="006813C5">
      <w:pPr>
        <w:rPr>
          <w:rFonts w:ascii="Arial" w:hAnsi="Arial" w:cs="Arial"/>
          <w:sz w:val="22"/>
          <w:szCs w:val="22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6B42E6" w:rsidRPr="006B42E6" w:rsidRDefault="006B42E6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D57C0" w:rsidRPr="006D57C0" w:rsidRDefault="006D57C0" w:rsidP="006813C5">
      <w:pPr>
        <w:rPr>
          <w:rFonts w:ascii="Arial" w:hAnsi="Arial" w:cs="Arial"/>
          <w:sz w:val="22"/>
          <w:szCs w:val="22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</w:rPr>
      </w:pPr>
    </w:p>
    <w:p w:rsidR="006813C5" w:rsidRPr="006D57C0" w:rsidRDefault="006813C5" w:rsidP="006813C5">
      <w:pPr>
        <w:rPr>
          <w:rFonts w:ascii="Arial" w:hAnsi="Arial" w:cs="Arial"/>
          <w:sz w:val="22"/>
          <w:szCs w:val="22"/>
          <w:lang w:val="sr-Cyrl-RS"/>
        </w:rPr>
      </w:pPr>
    </w:p>
    <w:p w:rsidR="006D57C0" w:rsidRDefault="006D57C0" w:rsidP="006D57C0">
      <w:pPr>
        <w:jc w:val="center"/>
        <w:rPr>
          <w:rFonts w:ascii="Arial" w:hAnsi="Arial" w:cs="Arial"/>
          <w:b/>
          <w:bCs/>
          <w:i/>
          <w:sz w:val="22"/>
          <w:szCs w:val="22"/>
          <w:lang w:val="sr-Latn-RS"/>
        </w:rPr>
      </w:pPr>
    </w:p>
    <w:p w:rsidR="00822E89" w:rsidRDefault="00822E89" w:rsidP="006D57C0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6813C5" w:rsidRPr="006D57C0" w:rsidRDefault="006813C5" w:rsidP="006D57C0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6D57C0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813C5" w:rsidRPr="006D57C0" w:rsidRDefault="006813C5" w:rsidP="00C76CAA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6813C5" w:rsidRPr="006D57C0" w:rsidRDefault="006813C5" w:rsidP="00C76CAA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95326" w:rsidRPr="00C76CAA" w:rsidRDefault="006813C5" w:rsidP="00C76CA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D57C0">
        <w:rPr>
          <w:rFonts w:ascii="Arial" w:hAnsi="Arial" w:cs="Arial"/>
          <w:sz w:val="22"/>
          <w:szCs w:val="22"/>
          <w:lang w:val="sr-Cyrl-CS"/>
        </w:rPr>
        <w:tab/>
      </w:r>
      <w:r w:rsidR="006B42E6" w:rsidRPr="00C76CAA">
        <w:rPr>
          <w:rFonts w:ascii="Arial" w:hAnsi="Arial" w:cs="Arial"/>
          <w:sz w:val="22"/>
          <w:szCs w:val="22"/>
          <w:lang w:val="sr-Cyrl-RS"/>
        </w:rPr>
        <w:t>Надзорни</w:t>
      </w:r>
      <w:r w:rsidR="006B42E6" w:rsidRPr="00C76CAA">
        <w:rPr>
          <w:rFonts w:ascii="Arial" w:hAnsi="Arial" w:cs="Arial"/>
          <w:sz w:val="22"/>
          <w:szCs w:val="22"/>
        </w:rPr>
        <w:t xml:space="preserve"> одбор 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 xml:space="preserve">Јавног предузећа за радио и телевизијску делатност “Нишка телевизија“, </w:t>
      </w:r>
      <w:r w:rsidR="006B42E6" w:rsidRPr="00C76CAA">
        <w:rPr>
          <w:rFonts w:ascii="Arial" w:hAnsi="Arial" w:cs="Arial"/>
          <w:sz w:val="22"/>
          <w:szCs w:val="22"/>
        </w:rPr>
        <w:t xml:space="preserve">на седници одржаној дана </w:t>
      </w:r>
      <w:r w:rsidR="003A2663">
        <w:rPr>
          <w:rFonts w:ascii="Arial" w:hAnsi="Arial" w:cs="Arial"/>
          <w:sz w:val="22"/>
          <w:szCs w:val="22"/>
          <w:lang w:val="sr-Cyrl-RS"/>
        </w:rPr>
        <w:t>29.09.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>2015</w:t>
      </w:r>
      <w:r w:rsidR="006B42E6" w:rsidRPr="00C76CAA">
        <w:rPr>
          <w:rFonts w:ascii="Arial" w:hAnsi="Arial" w:cs="Arial"/>
          <w:sz w:val="22"/>
          <w:szCs w:val="22"/>
        </w:rPr>
        <w:t>. године,  донео је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 xml:space="preserve"> Одлуку о усвајању</w:t>
      </w:r>
      <w:r w:rsidR="006B42E6" w:rsidRPr="00C76CAA">
        <w:rPr>
          <w:rFonts w:ascii="Arial" w:hAnsi="Arial" w:cs="Arial"/>
          <w:sz w:val="22"/>
          <w:szCs w:val="22"/>
        </w:rPr>
        <w:t xml:space="preserve">  </w:t>
      </w:r>
      <w:r w:rsidR="000B391C" w:rsidRPr="000B391C">
        <w:rPr>
          <w:rFonts w:ascii="Arial" w:hAnsi="Arial" w:cs="Arial"/>
          <w:sz w:val="22"/>
          <w:szCs w:val="22"/>
          <w:lang w:val="sr-Cyrl-RS"/>
        </w:rPr>
        <w:t>Програма о изменама и допунама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="006B42E6" w:rsidRPr="00C76CAA">
        <w:rPr>
          <w:rFonts w:ascii="Arial" w:hAnsi="Arial" w:cs="Arial"/>
          <w:sz w:val="22"/>
          <w:szCs w:val="22"/>
          <w:lang w:val="sr-Latn-RS"/>
        </w:rPr>
        <w:t>a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 xml:space="preserve"> пословања</w:t>
      </w:r>
      <w:r w:rsidR="006B42E6" w:rsidRPr="00C76CA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>предузећа за 2015. годину, од 01.01.2015. до 31.10.2015. године, Јавног предузећа за радио и телевизијску делатност „Нишка телевизија“</w:t>
      </w:r>
      <w:r w:rsidR="006B42E6" w:rsidRPr="00C76CAA">
        <w:rPr>
          <w:rFonts w:ascii="Arial" w:hAnsi="Arial" w:cs="Arial"/>
          <w:sz w:val="22"/>
          <w:szCs w:val="22"/>
          <w:lang w:val="sr-Cyrl-CS"/>
        </w:rPr>
        <w:t>,</w:t>
      </w:r>
      <w:r w:rsidR="006B42E6" w:rsidRPr="00C76CAA">
        <w:rPr>
          <w:rFonts w:ascii="Arial" w:hAnsi="Arial" w:cs="Arial"/>
          <w:sz w:val="22"/>
          <w:szCs w:val="22"/>
        </w:rPr>
        <w:t xml:space="preserve"> број </w:t>
      </w:r>
      <w:r w:rsidR="003A2663" w:rsidRPr="003A2663">
        <w:rPr>
          <w:rFonts w:ascii="Arial" w:hAnsi="Arial" w:cs="Arial"/>
          <w:sz w:val="22"/>
          <w:szCs w:val="22"/>
          <w:lang w:val="sr-Cyrl-CS"/>
        </w:rPr>
        <w:t>534/2</w:t>
      </w:r>
      <w:r w:rsidR="009F51D7" w:rsidRPr="00C76CAA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095326" w:rsidRPr="00C76CAA">
        <w:rPr>
          <w:rFonts w:ascii="Arial" w:hAnsi="Arial" w:cs="Arial"/>
          <w:sz w:val="22"/>
          <w:szCs w:val="22"/>
          <w:lang w:val="sr-Cyrl-CS"/>
        </w:rPr>
        <w:t>у чијем је саста</w:t>
      </w:r>
      <w:r w:rsidR="00D52EEA" w:rsidRPr="00C76CAA">
        <w:rPr>
          <w:rFonts w:ascii="Arial" w:hAnsi="Arial" w:cs="Arial"/>
          <w:sz w:val="22"/>
          <w:szCs w:val="22"/>
          <w:lang w:val="sr-Cyrl-CS"/>
        </w:rPr>
        <w:t xml:space="preserve">ву и </w:t>
      </w:r>
      <w:r w:rsidR="009F51D7" w:rsidRPr="00C76CAA">
        <w:rPr>
          <w:rFonts w:ascii="Arial" w:hAnsi="Arial" w:cs="Arial"/>
          <w:sz w:val="22"/>
          <w:szCs w:val="22"/>
          <w:lang w:val="sr-Cyrl-CS"/>
        </w:rPr>
        <w:t>финансијски план за 2015</w:t>
      </w:r>
      <w:r w:rsidR="00D52EEA" w:rsidRPr="00C76CAA">
        <w:rPr>
          <w:rFonts w:ascii="Arial" w:hAnsi="Arial" w:cs="Arial"/>
          <w:sz w:val="22"/>
          <w:szCs w:val="22"/>
          <w:lang w:val="sr-Cyrl-CS"/>
        </w:rPr>
        <w:t>. г</w:t>
      </w:r>
      <w:r w:rsidR="00095326" w:rsidRPr="00C76CAA">
        <w:rPr>
          <w:rFonts w:ascii="Arial" w:hAnsi="Arial" w:cs="Arial"/>
          <w:sz w:val="22"/>
          <w:szCs w:val="22"/>
          <w:lang w:val="sr-Cyrl-CS"/>
        </w:rPr>
        <w:t>одину.</w:t>
      </w:r>
    </w:p>
    <w:p w:rsidR="009F51D7" w:rsidRPr="00C76CAA" w:rsidRDefault="005E35B9" w:rsidP="00C76CA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E35B9">
        <w:rPr>
          <w:rFonts w:ascii="Arial" w:hAnsi="Arial" w:cs="Arial"/>
          <w:sz w:val="22"/>
          <w:szCs w:val="22"/>
          <w:lang w:val="sr-Cyrl-RS"/>
        </w:rPr>
        <w:t>Програм о изменама и допунама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="006B42E6" w:rsidRPr="00C76CAA">
        <w:rPr>
          <w:rFonts w:ascii="Arial" w:hAnsi="Arial" w:cs="Arial"/>
          <w:sz w:val="22"/>
          <w:szCs w:val="22"/>
          <w:lang w:val="sr-Latn-RS"/>
        </w:rPr>
        <w:t>a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 xml:space="preserve"> пословања</w:t>
      </w:r>
      <w:r w:rsidR="006B42E6" w:rsidRPr="00C76CA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B42E6" w:rsidRPr="00C76CAA">
        <w:rPr>
          <w:rFonts w:ascii="Arial" w:hAnsi="Arial" w:cs="Arial"/>
          <w:sz w:val="22"/>
          <w:szCs w:val="22"/>
          <w:lang w:val="sr-Cyrl-RS"/>
        </w:rPr>
        <w:t xml:space="preserve">предузећа за 2015. годину, од 01.01.2015. до 31.10.2015. године, Јавног предузећа за радио и телевизијску делатност „Нишка телевизија“, </w:t>
      </w:r>
      <w:r w:rsidR="00273475" w:rsidRPr="00C76CAA">
        <w:rPr>
          <w:rFonts w:ascii="Arial" w:hAnsi="Arial" w:cs="Arial"/>
          <w:sz w:val="22"/>
          <w:szCs w:val="22"/>
          <w:lang w:val="sr-Cyrl-RS"/>
        </w:rPr>
        <w:t>садржи опште податке о предузећу</w:t>
      </w:r>
      <w:r w:rsidR="00D52EEA" w:rsidRPr="00C76CAA">
        <w:rPr>
          <w:rFonts w:ascii="Arial" w:hAnsi="Arial" w:cs="Arial"/>
          <w:sz w:val="22"/>
          <w:szCs w:val="22"/>
          <w:lang w:val="sr-Cyrl-RS"/>
        </w:rPr>
        <w:t>, организационој структури и кадровима, ресурсима и изворима финансирања</w:t>
      </w:r>
      <w:r w:rsidR="007440C9" w:rsidRPr="00C76CAA">
        <w:rPr>
          <w:rFonts w:ascii="Arial" w:hAnsi="Arial" w:cs="Arial"/>
          <w:sz w:val="22"/>
          <w:szCs w:val="22"/>
          <w:lang w:val="sr-Cyrl-RS"/>
        </w:rPr>
        <w:t>,</w:t>
      </w:r>
      <w:r w:rsidR="0024798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440C9" w:rsidRPr="00C76CAA">
        <w:rPr>
          <w:rFonts w:ascii="Arial" w:hAnsi="Arial" w:cs="Arial"/>
          <w:sz w:val="22"/>
          <w:szCs w:val="22"/>
          <w:lang w:val="sr-Cyrl-RS"/>
        </w:rPr>
        <w:t>као и планираним активностима НТВ</w:t>
      </w:r>
      <w:r w:rsidR="00D52EEA" w:rsidRPr="00C76CAA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F905AD" w:rsidRPr="00C76CAA" w:rsidRDefault="00F905AD" w:rsidP="00C76CAA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sr-Cyrl-RS"/>
        </w:rPr>
      </w:pPr>
      <w:r w:rsidRPr="00C76CAA">
        <w:rPr>
          <w:rFonts w:ascii="Arial" w:hAnsi="Arial" w:cs="Arial"/>
          <w:color w:val="auto"/>
          <w:sz w:val="22"/>
          <w:szCs w:val="22"/>
        </w:rPr>
        <w:t xml:space="preserve">Августа 2014. године Скупштина Републике Србије донела је Закон о Јавном информисању и медијима, Закон о електронским медијима, Закон о јавним сервисима и Закон о приватизацији. Према овим Законима НТВ је </w:t>
      </w:r>
      <w:r w:rsidR="00C76CAA" w:rsidRPr="00C76CAA">
        <w:rPr>
          <w:rFonts w:ascii="Arial" w:hAnsi="Arial" w:cs="Arial"/>
          <w:color w:val="auto"/>
          <w:sz w:val="22"/>
          <w:szCs w:val="22"/>
          <w:lang w:val="sr-Cyrl-RS"/>
        </w:rPr>
        <w:t>била у</w:t>
      </w:r>
      <w:r w:rsidRPr="00C76CAA">
        <w:rPr>
          <w:rFonts w:ascii="Arial" w:hAnsi="Arial" w:cs="Arial"/>
          <w:color w:val="auto"/>
          <w:sz w:val="22"/>
          <w:szCs w:val="22"/>
        </w:rPr>
        <w:t xml:space="preserve"> процесу приватизације који </w:t>
      </w:r>
      <w:r w:rsidR="00C76CAA" w:rsidRPr="00C76CAA">
        <w:rPr>
          <w:rFonts w:ascii="Arial" w:hAnsi="Arial" w:cs="Arial"/>
          <w:color w:val="auto"/>
          <w:sz w:val="22"/>
          <w:szCs w:val="22"/>
          <w:lang w:val="sr-Cyrl-RS"/>
        </w:rPr>
        <w:t xml:space="preserve">је требало </w:t>
      </w:r>
      <w:r w:rsidRPr="00C76CAA">
        <w:rPr>
          <w:rFonts w:ascii="Arial" w:hAnsi="Arial" w:cs="Arial"/>
          <w:color w:val="auto"/>
          <w:sz w:val="22"/>
          <w:szCs w:val="22"/>
        </w:rPr>
        <w:t>да се окоча до 01.07. 2015 године</w:t>
      </w:r>
      <w:r w:rsidR="00C76CAA" w:rsidRPr="00C76CAA">
        <w:rPr>
          <w:rFonts w:ascii="Arial" w:hAnsi="Arial" w:cs="Arial"/>
          <w:color w:val="auto"/>
          <w:sz w:val="22"/>
          <w:szCs w:val="22"/>
          <w:lang w:val="sr-Cyrl-RS"/>
        </w:rPr>
        <w:t>.</w:t>
      </w:r>
    </w:p>
    <w:p w:rsidR="00015369" w:rsidRPr="00342407" w:rsidRDefault="00015369" w:rsidP="00C76CA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015369">
        <w:rPr>
          <w:rFonts w:ascii="Arial" w:hAnsi="Arial" w:cs="Arial"/>
          <w:sz w:val="22"/>
          <w:szCs w:val="22"/>
          <w:lang w:val="sr-Cyrl-CS"/>
        </w:rPr>
        <w:t xml:space="preserve">На основу Закона о изменама и допунама Закона о приватизацији  ''Службени гласник РС'' број 46/15 и  Закона о изменама и допунама Закона о јавном информисању и медијима ''Службени гласник РС'' број 58/2015,  рок за приватизацију медија продужен је </w:t>
      </w:r>
      <w:r w:rsidR="00C76CAA">
        <w:rPr>
          <w:rFonts w:ascii="Arial" w:hAnsi="Arial" w:cs="Arial"/>
          <w:sz w:val="22"/>
          <w:szCs w:val="22"/>
          <w:lang w:val="sr-Cyrl-CS"/>
        </w:rPr>
        <w:t>до</w:t>
      </w:r>
      <w:r w:rsidRPr="00015369">
        <w:rPr>
          <w:rFonts w:ascii="Arial" w:hAnsi="Arial" w:cs="Arial"/>
          <w:sz w:val="22"/>
          <w:szCs w:val="22"/>
          <w:lang w:val="sr-Cyrl-CS"/>
        </w:rPr>
        <w:t xml:space="preserve"> 31.10.2015.године</w:t>
      </w:r>
      <w:r w:rsidR="00C76CAA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342407" w:rsidRPr="00342407">
        <w:rPr>
          <w:rFonts w:ascii="Arial" w:hAnsi="Arial" w:cs="Arial"/>
          <w:sz w:val="22"/>
          <w:szCs w:val="22"/>
          <w:lang w:val="sr-Cyrl-CS"/>
        </w:rPr>
        <w:t xml:space="preserve">На основу Закона о изменама и допунама Закона о јавном информисању и медијима Град Ниш </w:t>
      </w:r>
      <w:r w:rsidR="00C76CAA">
        <w:rPr>
          <w:rFonts w:ascii="Arial" w:hAnsi="Arial" w:cs="Arial"/>
          <w:sz w:val="22"/>
          <w:szCs w:val="22"/>
          <w:lang w:val="sr-Cyrl-CS"/>
        </w:rPr>
        <w:t xml:space="preserve">је у обавези </w:t>
      </w:r>
      <w:r w:rsidR="00342407" w:rsidRPr="00342407">
        <w:rPr>
          <w:rFonts w:ascii="Arial" w:hAnsi="Arial" w:cs="Arial"/>
          <w:sz w:val="22"/>
          <w:szCs w:val="22"/>
          <w:lang w:val="sr-Cyrl-CS"/>
        </w:rPr>
        <w:t xml:space="preserve"> да настави финансирање</w:t>
      </w:r>
      <w:r w:rsidR="00C76C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42407" w:rsidRPr="00342407">
        <w:rPr>
          <w:rFonts w:ascii="Arial" w:hAnsi="Arial" w:cs="Arial"/>
          <w:sz w:val="22"/>
          <w:szCs w:val="22"/>
          <w:lang w:val="sr-Cyrl-CS"/>
        </w:rPr>
        <w:t>програмских активности ЈП</w:t>
      </w:r>
      <w:r w:rsidR="00C76C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42407" w:rsidRPr="00342407">
        <w:rPr>
          <w:rFonts w:ascii="Arial" w:hAnsi="Arial" w:cs="Arial"/>
          <w:sz w:val="22"/>
          <w:szCs w:val="22"/>
          <w:lang w:val="sr-Cyrl-CS"/>
        </w:rPr>
        <w:t>''Нишка телевизија''</w:t>
      </w:r>
      <w:r w:rsidR="00C76CAA">
        <w:rPr>
          <w:rFonts w:ascii="Arial" w:hAnsi="Arial" w:cs="Arial"/>
          <w:sz w:val="22"/>
          <w:szCs w:val="22"/>
          <w:lang w:val="sr-Cyrl-CS"/>
        </w:rPr>
        <w:t xml:space="preserve"> до датума прописаног законом.</w:t>
      </w:r>
    </w:p>
    <w:p w:rsidR="00B519D0" w:rsidRPr="00C76CAA" w:rsidRDefault="00B519D0" w:rsidP="00C76CA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C76CAA">
        <w:rPr>
          <w:rFonts w:ascii="Arial" w:hAnsi="Arial" w:cs="Arial"/>
          <w:sz w:val="22"/>
          <w:szCs w:val="22"/>
          <w:lang w:val="sr-Cyrl-RS"/>
        </w:rPr>
        <w:t xml:space="preserve">На захтев Управе за културу број </w:t>
      </w:r>
      <w:r w:rsidR="00F85C49">
        <w:rPr>
          <w:rFonts w:ascii="Arial" w:hAnsi="Arial" w:cs="Arial"/>
          <w:sz w:val="22"/>
          <w:szCs w:val="22"/>
          <w:lang w:val="sr-Cyrl-RS"/>
        </w:rPr>
        <w:t>3048-1/2015-18 од 06.10.2015</w:t>
      </w:r>
      <w:r w:rsidR="0024798A">
        <w:rPr>
          <w:rFonts w:ascii="Arial" w:hAnsi="Arial" w:cs="Arial"/>
          <w:sz w:val="22"/>
          <w:szCs w:val="22"/>
          <w:lang w:val="sr-Cyrl-RS"/>
        </w:rPr>
        <w:t>.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 xml:space="preserve"> године, </w:t>
      </w:r>
      <w:r w:rsidRPr="00C76CAA">
        <w:rPr>
          <w:rFonts w:ascii="Arial" w:hAnsi="Arial" w:cs="Arial"/>
          <w:sz w:val="22"/>
          <w:szCs w:val="22"/>
          <w:lang w:val="sr-Cyrl-RS"/>
        </w:rPr>
        <w:t>Управа за финансије,</w:t>
      </w:r>
      <w:r w:rsidRPr="00C76CAA">
        <w:rPr>
          <w:rFonts w:ascii="Arial" w:hAnsi="Arial" w:cs="Arial"/>
          <w:sz w:val="22"/>
          <w:szCs w:val="22"/>
          <w:lang w:val="sr-Cyrl-CS"/>
        </w:rPr>
        <w:t xml:space="preserve"> изворне приходе локалне самоуправе и јавне набавке доставила је допис  </w:t>
      </w:r>
      <w:r w:rsidRPr="00C76CAA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D5018D" w:rsidRPr="00C76C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7749D" w:rsidRPr="00E7749D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F85C49">
        <w:rPr>
          <w:rFonts w:ascii="Arial" w:hAnsi="Arial" w:cs="Arial"/>
          <w:sz w:val="22"/>
          <w:szCs w:val="22"/>
          <w:lang w:val="sr-Cyrl-RS"/>
        </w:rPr>
        <w:t>11-1720/2015 од 08.10.2015</w:t>
      </w:r>
      <w:r w:rsidR="00E7749D" w:rsidRPr="00E7749D">
        <w:rPr>
          <w:rFonts w:ascii="Arial" w:hAnsi="Arial" w:cs="Arial"/>
          <w:sz w:val="22"/>
          <w:szCs w:val="22"/>
          <w:lang w:val="sr-Cyrl-RS"/>
        </w:rPr>
        <w:t>. године</w:t>
      </w:r>
      <w:r w:rsidRPr="00E7749D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C76CAA">
        <w:rPr>
          <w:rFonts w:ascii="Arial" w:hAnsi="Arial" w:cs="Arial"/>
          <w:sz w:val="22"/>
          <w:szCs w:val="22"/>
          <w:lang w:val="sr-Cyrl-RS"/>
        </w:rPr>
        <w:t xml:space="preserve">у коме је констатовала да </w:t>
      </w:r>
      <w:r w:rsidR="00627061" w:rsidRPr="00627061">
        <w:rPr>
          <w:rFonts w:ascii="Arial" w:hAnsi="Arial" w:cs="Arial"/>
          <w:sz w:val="22"/>
          <w:szCs w:val="22"/>
          <w:lang w:val="sr-Cyrl-RS"/>
        </w:rPr>
        <w:t>Програм о изменама и допунам</w:t>
      </w:r>
      <w:r w:rsidR="0062706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="00C76CAA" w:rsidRPr="00C76CAA">
        <w:rPr>
          <w:rFonts w:ascii="Arial" w:hAnsi="Arial" w:cs="Arial"/>
          <w:sz w:val="22"/>
          <w:szCs w:val="22"/>
          <w:lang w:val="sr-Latn-RS"/>
        </w:rPr>
        <w:t>a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 xml:space="preserve"> пословања</w:t>
      </w:r>
      <w:r w:rsidR="00C76CAA" w:rsidRPr="00C76CA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76CAA">
        <w:rPr>
          <w:rFonts w:ascii="Arial" w:hAnsi="Arial" w:cs="Arial"/>
          <w:sz w:val="22"/>
          <w:szCs w:val="22"/>
          <w:lang w:val="sr-Cyrl-RS"/>
        </w:rPr>
        <w:t>садржи све обавезне елементе.</w:t>
      </w:r>
    </w:p>
    <w:p w:rsidR="00C76CAA" w:rsidRDefault="006813C5" w:rsidP="00C76CA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15369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342407">
        <w:rPr>
          <w:rFonts w:ascii="Arial" w:hAnsi="Arial" w:cs="Arial"/>
          <w:sz w:val="22"/>
          <w:szCs w:val="22"/>
        </w:rPr>
        <w:t xml:space="preserve">Имајући у виду да је  </w:t>
      </w:r>
      <w:r w:rsidR="005E35B9" w:rsidRPr="005E35B9">
        <w:rPr>
          <w:rFonts w:ascii="Arial" w:hAnsi="Arial" w:cs="Arial"/>
          <w:sz w:val="22"/>
          <w:szCs w:val="22"/>
          <w:lang w:val="sr-Cyrl-RS"/>
        </w:rPr>
        <w:t>Програм о изменама и допунама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="00C76CAA" w:rsidRPr="00C76CAA">
        <w:rPr>
          <w:rFonts w:ascii="Arial" w:hAnsi="Arial" w:cs="Arial"/>
          <w:sz w:val="22"/>
          <w:szCs w:val="22"/>
          <w:lang w:val="sr-Latn-RS"/>
        </w:rPr>
        <w:t>a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 xml:space="preserve"> пословања</w:t>
      </w:r>
      <w:r w:rsidR="00C76CAA" w:rsidRPr="00C76CA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>године</w:t>
      </w:r>
      <w:r w:rsidR="00C76CAA" w:rsidRPr="00C76CAA">
        <w:rPr>
          <w:rFonts w:ascii="Arial" w:hAnsi="Arial" w:cs="Arial"/>
          <w:sz w:val="22"/>
          <w:szCs w:val="22"/>
        </w:rPr>
        <w:t xml:space="preserve"> </w:t>
      </w:r>
      <w:r w:rsidRPr="00342407">
        <w:rPr>
          <w:rFonts w:ascii="Arial" w:hAnsi="Arial" w:cs="Arial"/>
          <w:sz w:val="22"/>
          <w:szCs w:val="22"/>
        </w:rPr>
        <w:t xml:space="preserve">сачињен у складу са законом, прописима Града и циљевима оснивања </w:t>
      </w:r>
      <w:r w:rsidR="00095326" w:rsidRPr="00342407">
        <w:rPr>
          <w:rFonts w:ascii="Arial" w:hAnsi="Arial" w:cs="Arial"/>
          <w:sz w:val="22"/>
          <w:szCs w:val="22"/>
          <w:lang w:val="sr-Cyrl-RS"/>
        </w:rPr>
        <w:t>предузећа</w:t>
      </w:r>
      <w:r w:rsidRPr="00342407">
        <w:rPr>
          <w:rFonts w:ascii="Arial" w:hAnsi="Arial" w:cs="Arial"/>
          <w:sz w:val="22"/>
          <w:szCs w:val="22"/>
        </w:rPr>
        <w:t xml:space="preserve">, предлаже се доношење решења о давању сагласности на </w:t>
      </w:r>
      <w:r w:rsidR="005E35B9" w:rsidRPr="005E35B9">
        <w:rPr>
          <w:rFonts w:ascii="Arial" w:hAnsi="Arial" w:cs="Arial"/>
          <w:sz w:val="22"/>
          <w:szCs w:val="22"/>
          <w:lang w:val="sr-Cyrl-RS"/>
        </w:rPr>
        <w:t>Програм о изменама и допунама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="00C76CAA" w:rsidRPr="00C76CAA">
        <w:rPr>
          <w:rFonts w:ascii="Arial" w:hAnsi="Arial" w:cs="Arial"/>
          <w:sz w:val="22"/>
          <w:szCs w:val="22"/>
          <w:lang w:val="sr-Latn-RS"/>
        </w:rPr>
        <w:t>a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 xml:space="preserve"> пословања</w:t>
      </w:r>
      <w:r w:rsidR="00C76CAA" w:rsidRPr="00C76CA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76CAA" w:rsidRPr="00C76CAA">
        <w:rPr>
          <w:rFonts w:ascii="Arial" w:hAnsi="Arial" w:cs="Arial"/>
          <w:sz w:val="22"/>
          <w:szCs w:val="22"/>
          <w:lang w:val="sr-Cyrl-RS"/>
        </w:rPr>
        <w:t>предузећа за 2015. годину, од 01.01.2015. до 31.10.2015. године, Јавног предузећа за радио и телевизијску делатност „Нишка телевизија“</w:t>
      </w:r>
      <w:r w:rsidR="00C76CAA">
        <w:rPr>
          <w:rFonts w:ascii="Arial" w:hAnsi="Arial" w:cs="Arial"/>
          <w:sz w:val="22"/>
          <w:szCs w:val="22"/>
          <w:lang w:val="sr-Cyrl-RS"/>
        </w:rPr>
        <w:t>.</w:t>
      </w:r>
    </w:p>
    <w:p w:rsidR="00C76CAA" w:rsidRDefault="00C76CAA" w:rsidP="00C76CA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C3032" w:rsidRDefault="00AC3032" w:rsidP="00C76CA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76CAA" w:rsidRDefault="00C76CAA" w:rsidP="00C76CA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C3032" w:rsidRDefault="00C76CAA" w:rsidP="00AC3032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</w:t>
      </w:r>
    </w:p>
    <w:p w:rsidR="00AC3032" w:rsidRDefault="00C76CAA" w:rsidP="00AC3032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</w:t>
      </w:r>
    </w:p>
    <w:p w:rsidR="00AC3032" w:rsidRPr="00A0285A" w:rsidRDefault="00AC3032" w:rsidP="00AC3032">
      <w:pPr>
        <w:spacing w:line="360" w:lineRule="auto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</w:t>
      </w:r>
      <w:r w:rsidRPr="00A0285A">
        <w:rPr>
          <w:b/>
          <w:bCs/>
          <w:lang w:val="sr-Cyrl-RS"/>
        </w:rPr>
        <w:t>НАЧЕЛНИК</w:t>
      </w:r>
    </w:p>
    <w:p w:rsidR="00AC3032" w:rsidRPr="00A0285A" w:rsidRDefault="00AC3032" w:rsidP="00AC3032">
      <w:pPr>
        <w:spacing w:line="360" w:lineRule="auto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</w:t>
      </w:r>
      <w:r w:rsidRPr="00A0285A">
        <w:rPr>
          <w:b/>
          <w:bCs/>
          <w:lang w:val="sr-Cyrl-RS"/>
        </w:rPr>
        <w:t>Управе за културу</w:t>
      </w:r>
    </w:p>
    <w:p w:rsidR="00AC3032" w:rsidRPr="00A0285A" w:rsidRDefault="00AC3032" w:rsidP="00AC3032">
      <w:pPr>
        <w:spacing w:line="360" w:lineRule="auto"/>
        <w:jc w:val="center"/>
        <w:rPr>
          <w:b/>
          <w:bCs/>
          <w:lang w:val="sr-Cyrl-RS"/>
        </w:rPr>
      </w:pPr>
    </w:p>
    <w:p w:rsidR="00AC3032" w:rsidRPr="00A0285A" w:rsidRDefault="00AC3032" w:rsidP="00AC3032">
      <w:pPr>
        <w:spacing w:line="360" w:lineRule="auto"/>
        <w:jc w:val="center"/>
        <w:rPr>
          <w:b/>
          <w:bCs/>
          <w:lang w:val="sr-Cyrl-RS"/>
        </w:rPr>
      </w:pPr>
    </w:p>
    <w:p w:rsidR="00AC3032" w:rsidRPr="00A0285A" w:rsidRDefault="00AC3032" w:rsidP="00AC3032">
      <w:pPr>
        <w:spacing w:line="360" w:lineRule="auto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</w:t>
      </w:r>
      <w:r w:rsidRPr="00A0285A">
        <w:rPr>
          <w:b/>
          <w:bCs/>
          <w:lang w:val="sr-Cyrl-RS"/>
        </w:rPr>
        <w:t>Небојша Стевановић</w:t>
      </w:r>
    </w:p>
    <w:p w:rsidR="006813C5" w:rsidRPr="006D57C0" w:rsidRDefault="00C76CAA" w:rsidP="00AC303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</w:t>
      </w:r>
    </w:p>
    <w:sectPr w:rsidR="006813C5" w:rsidRPr="006D57C0" w:rsidSect="006D57C0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EE"/>
    <w:rsid w:val="00015369"/>
    <w:rsid w:val="00095326"/>
    <w:rsid w:val="000B391C"/>
    <w:rsid w:val="00155D85"/>
    <w:rsid w:val="00193193"/>
    <w:rsid w:val="00225835"/>
    <w:rsid w:val="00240C4D"/>
    <w:rsid w:val="0024798A"/>
    <w:rsid w:val="00270179"/>
    <w:rsid w:val="00273475"/>
    <w:rsid w:val="00282E05"/>
    <w:rsid w:val="002A5FEE"/>
    <w:rsid w:val="002D28C1"/>
    <w:rsid w:val="00342407"/>
    <w:rsid w:val="003902CD"/>
    <w:rsid w:val="003A2663"/>
    <w:rsid w:val="00446392"/>
    <w:rsid w:val="004D0D6E"/>
    <w:rsid w:val="00571359"/>
    <w:rsid w:val="005D42B7"/>
    <w:rsid w:val="005E35B9"/>
    <w:rsid w:val="00627061"/>
    <w:rsid w:val="00677EA0"/>
    <w:rsid w:val="006813C5"/>
    <w:rsid w:val="0068300F"/>
    <w:rsid w:val="006B42E6"/>
    <w:rsid w:val="006D57C0"/>
    <w:rsid w:val="006D5BBD"/>
    <w:rsid w:val="007161F3"/>
    <w:rsid w:val="007440C9"/>
    <w:rsid w:val="007C230A"/>
    <w:rsid w:val="007D589B"/>
    <w:rsid w:val="00822E89"/>
    <w:rsid w:val="008278C2"/>
    <w:rsid w:val="008A2F91"/>
    <w:rsid w:val="008F556C"/>
    <w:rsid w:val="009A3424"/>
    <w:rsid w:val="009B30A0"/>
    <w:rsid w:val="009F51D7"/>
    <w:rsid w:val="00A0285A"/>
    <w:rsid w:val="00AA3C08"/>
    <w:rsid w:val="00AC3032"/>
    <w:rsid w:val="00B519D0"/>
    <w:rsid w:val="00C34B36"/>
    <w:rsid w:val="00C76CAA"/>
    <w:rsid w:val="00D5018D"/>
    <w:rsid w:val="00D52EEA"/>
    <w:rsid w:val="00DE08E8"/>
    <w:rsid w:val="00E7749D"/>
    <w:rsid w:val="00E87836"/>
    <w:rsid w:val="00F706A0"/>
    <w:rsid w:val="00F85C49"/>
    <w:rsid w:val="00F905AD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681C-DDDB-41EF-85FE-4CDB199C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19</cp:revision>
  <cp:lastPrinted>2015-10-12T08:46:00Z</cp:lastPrinted>
  <dcterms:created xsi:type="dcterms:W3CDTF">2015-08-28T07:45:00Z</dcterms:created>
  <dcterms:modified xsi:type="dcterms:W3CDTF">2015-11-04T09:17:00Z</dcterms:modified>
</cp:coreProperties>
</file>