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41" w:rsidRPr="004F7641" w:rsidRDefault="004F7641" w:rsidP="004F7641">
      <w:pPr>
        <w:jc w:val="both"/>
        <w:rPr>
          <w:rFonts w:ascii="Arial" w:hAnsi="Arial" w:cs="Arial"/>
          <w:b/>
          <w:bCs/>
        </w:rPr>
      </w:pPr>
      <w:bookmarkStart w:id="0" w:name="_GoBack"/>
    </w:p>
    <w:p w:rsidR="000669B4" w:rsidRDefault="000669B4" w:rsidP="004F7641">
      <w:pPr>
        <w:jc w:val="both"/>
        <w:rPr>
          <w:rFonts w:ascii="Arial" w:hAnsi="Arial" w:cs="Arial"/>
        </w:rPr>
      </w:pPr>
    </w:p>
    <w:p w:rsidR="000669B4" w:rsidRDefault="000669B4" w:rsidP="004F7641">
      <w:pPr>
        <w:jc w:val="both"/>
        <w:rPr>
          <w:rFonts w:ascii="Arial" w:hAnsi="Arial" w:cs="Arial"/>
        </w:rPr>
      </w:pPr>
    </w:p>
    <w:p w:rsidR="000669B4" w:rsidRDefault="000669B4" w:rsidP="004F7641">
      <w:pPr>
        <w:jc w:val="both"/>
        <w:rPr>
          <w:rFonts w:ascii="Arial" w:hAnsi="Arial" w:cs="Arial"/>
        </w:rPr>
      </w:pPr>
    </w:p>
    <w:p w:rsidR="004F7641" w:rsidRPr="004F7641" w:rsidRDefault="004F7641" w:rsidP="004F7641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ab/>
        <w:t>На основу члана 37</w:t>
      </w:r>
      <w:r w:rsidR="00D43903">
        <w:rPr>
          <w:rFonts w:ascii="Arial" w:hAnsi="Arial" w:cs="Arial"/>
          <w:lang w:val="sr-Cyrl-RS"/>
        </w:rPr>
        <w:t>.</w:t>
      </w:r>
      <w:r>
        <w:rPr>
          <w:rFonts w:ascii="Arial" w:hAnsi="Arial" w:cs="Arial"/>
        </w:rPr>
        <w:t xml:space="preserve"> Статута Г</w:t>
      </w:r>
      <w:r w:rsidRPr="004F7641">
        <w:rPr>
          <w:rFonts w:ascii="Arial" w:hAnsi="Arial" w:cs="Arial"/>
        </w:rPr>
        <w:t>рада Ниша, ("Службени лист Града Ниша", број 88/</w:t>
      </w:r>
      <w:r w:rsidR="00D43903">
        <w:rPr>
          <w:rFonts w:ascii="Arial" w:hAnsi="Arial" w:cs="Arial"/>
          <w:lang w:val="sr-Cyrl-RS"/>
        </w:rPr>
        <w:t>20</w:t>
      </w:r>
      <w:r w:rsidRPr="004F7641">
        <w:rPr>
          <w:rFonts w:ascii="Arial" w:hAnsi="Arial" w:cs="Arial"/>
        </w:rPr>
        <w:t xml:space="preserve">08) </w:t>
      </w:r>
    </w:p>
    <w:p w:rsidR="004F7641" w:rsidRPr="004F7641" w:rsidRDefault="004F7641" w:rsidP="004F7641">
      <w:pPr>
        <w:jc w:val="both"/>
        <w:rPr>
          <w:rFonts w:ascii="Arial" w:hAnsi="Arial" w:cs="Arial"/>
        </w:rPr>
      </w:pPr>
      <w:r w:rsidRPr="004F7641">
        <w:rPr>
          <w:rFonts w:ascii="Arial" w:hAnsi="Arial" w:cs="Arial"/>
        </w:rPr>
        <w:tab/>
        <w:t>Скупштина Града Ниша на седници  одржаној  __________ 201</w:t>
      </w:r>
      <w:r w:rsidR="008455C2">
        <w:rPr>
          <w:rFonts w:ascii="Arial" w:hAnsi="Arial" w:cs="Arial"/>
        </w:rPr>
        <w:t>5</w:t>
      </w:r>
      <w:r w:rsidRPr="004F7641">
        <w:rPr>
          <w:rFonts w:ascii="Arial" w:hAnsi="Arial" w:cs="Arial"/>
        </w:rPr>
        <w:t>. године донела је</w:t>
      </w:r>
    </w:p>
    <w:p w:rsidR="004F7641" w:rsidRPr="004F7641" w:rsidRDefault="004F7641" w:rsidP="004F7641">
      <w:pPr>
        <w:jc w:val="both"/>
        <w:rPr>
          <w:rFonts w:ascii="Arial" w:hAnsi="Arial" w:cs="Arial"/>
        </w:rPr>
      </w:pPr>
    </w:p>
    <w:p w:rsidR="004F7641" w:rsidRPr="004F7641" w:rsidRDefault="004F7641" w:rsidP="004F7641">
      <w:pPr>
        <w:jc w:val="both"/>
        <w:rPr>
          <w:rFonts w:ascii="Arial" w:hAnsi="Arial" w:cs="Arial"/>
        </w:rPr>
      </w:pPr>
    </w:p>
    <w:p w:rsidR="004F7641" w:rsidRPr="004F7641" w:rsidRDefault="004F7641" w:rsidP="004F7641">
      <w:pPr>
        <w:jc w:val="center"/>
        <w:rPr>
          <w:rFonts w:ascii="Arial" w:hAnsi="Arial" w:cs="Arial"/>
          <w:b/>
        </w:rPr>
      </w:pPr>
      <w:r w:rsidRPr="004F7641">
        <w:rPr>
          <w:rFonts w:ascii="Arial" w:hAnsi="Arial" w:cs="Arial"/>
          <w:b/>
        </w:rPr>
        <w:t>Р Е Ш Е Њ Е</w:t>
      </w:r>
    </w:p>
    <w:p w:rsidR="004F7641" w:rsidRPr="004F7641" w:rsidRDefault="004F7641" w:rsidP="004F7641">
      <w:pPr>
        <w:jc w:val="center"/>
        <w:rPr>
          <w:rFonts w:ascii="Arial" w:hAnsi="Arial" w:cs="Arial"/>
        </w:rPr>
      </w:pPr>
      <w:r w:rsidRPr="004F7641">
        <w:rPr>
          <w:rFonts w:ascii="Arial" w:hAnsi="Arial" w:cs="Arial"/>
        </w:rPr>
        <w:tab/>
      </w:r>
    </w:p>
    <w:p w:rsidR="004F7641" w:rsidRPr="004F7641" w:rsidRDefault="004F7641" w:rsidP="004F7641">
      <w:pPr>
        <w:jc w:val="both"/>
        <w:rPr>
          <w:rFonts w:ascii="Arial" w:hAnsi="Arial" w:cs="Arial"/>
        </w:rPr>
      </w:pPr>
    </w:p>
    <w:p w:rsidR="004F7641" w:rsidRPr="004F7641" w:rsidRDefault="004F7641" w:rsidP="004F7641">
      <w:pPr>
        <w:jc w:val="both"/>
        <w:rPr>
          <w:rFonts w:ascii="Arial" w:hAnsi="Arial" w:cs="Arial"/>
        </w:rPr>
      </w:pPr>
    </w:p>
    <w:p w:rsidR="004F7641" w:rsidRPr="004F7641" w:rsidRDefault="004F7641" w:rsidP="004F7641">
      <w:pPr>
        <w:jc w:val="both"/>
        <w:rPr>
          <w:rFonts w:ascii="Arial" w:hAnsi="Arial" w:cs="Arial"/>
        </w:rPr>
      </w:pPr>
      <w:r w:rsidRPr="004F7641">
        <w:rPr>
          <w:rFonts w:ascii="Arial" w:hAnsi="Arial" w:cs="Arial"/>
        </w:rPr>
        <w:tab/>
        <w:t>I</w:t>
      </w:r>
      <w:r w:rsidRPr="004F7641">
        <w:rPr>
          <w:rFonts w:ascii="Arial" w:hAnsi="Arial" w:cs="Arial"/>
        </w:rPr>
        <w:tab/>
      </w:r>
      <w:r w:rsidRPr="004F7641">
        <w:rPr>
          <w:rFonts w:ascii="Arial" w:hAnsi="Arial" w:cs="Arial"/>
          <w:b/>
        </w:rPr>
        <w:t>УСВАЈА СЕ</w:t>
      </w:r>
      <w:r w:rsidRPr="004F7641">
        <w:rPr>
          <w:rFonts w:ascii="Arial" w:hAnsi="Arial" w:cs="Arial"/>
        </w:rPr>
        <w:t xml:space="preserve"> Финансијски извештај о пословању Предшколске установе „Пчелица“ </w:t>
      </w:r>
      <w:r w:rsidR="003E663D">
        <w:rPr>
          <w:rFonts w:ascii="Arial" w:hAnsi="Arial" w:cs="Arial"/>
        </w:rPr>
        <w:t xml:space="preserve">Ниш </w:t>
      </w:r>
      <w:r w:rsidRPr="004F7641">
        <w:rPr>
          <w:rFonts w:ascii="Arial" w:hAnsi="Arial" w:cs="Arial"/>
        </w:rPr>
        <w:t>за период</w:t>
      </w:r>
      <w:r>
        <w:rPr>
          <w:rFonts w:ascii="Arial" w:hAnsi="Arial" w:cs="Arial"/>
        </w:rPr>
        <w:t xml:space="preserve"> 1.1.</w:t>
      </w:r>
      <w:r w:rsidR="002927DA">
        <w:rPr>
          <w:rFonts w:ascii="Arial" w:hAnsi="Arial" w:cs="Arial"/>
        </w:rPr>
        <w:t>2014.</w:t>
      </w:r>
      <w:r>
        <w:rPr>
          <w:rFonts w:ascii="Arial" w:hAnsi="Arial" w:cs="Arial"/>
        </w:rPr>
        <w:t>-31.12.201</w:t>
      </w:r>
      <w:r w:rsidR="008455C2">
        <w:rPr>
          <w:rFonts w:ascii="Arial" w:hAnsi="Arial" w:cs="Arial"/>
        </w:rPr>
        <w:t>4</w:t>
      </w:r>
      <w:r w:rsidRPr="004F7641">
        <w:rPr>
          <w:rFonts w:ascii="Arial" w:hAnsi="Arial" w:cs="Arial"/>
        </w:rPr>
        <w:t>. године број 1</w:t>
      </w:r>
      <w:r w:rsidR="008455C2">
        <w:rPr>
          <w:rFonts w:ascii="Arial" w:hAnsi="Arial" w:cs="Arial"/>
        </w:rPr>
        <w:t>046</w:t>
      </w:r>
      <w:r w:rsidRPr="004F7641">
        <w:rPr>
          <w:rFonts w:ascii="Arial" w:hAnsi="Arial" w:cs="Arial"/>
        </w:rPr>
        <w:t xml:space="preserve"> од 2</w:t>
      </w:r>
      <w:r w:rsidR="008455C2">
        <w:rPr>
          <w:rFonts w:ascii="Arial" w:hAnsi="Arial" w:cs="Arial"/>
        </w:rPr>
        <w:t>3</w:t>
      </w:r>
      <w:r w:rsidRPr="004F7641">
        <w:rPr>
          <w:rFonts w:ascii="Arial" w:hAnsi="Arial" w:cs="Arial"/>
        </w:rPr>
        <w:t>.</w:t>
      </w:r>
      <w:r w:rsidR="008455C2">
        <w:rPr>
          <w:rFonts w:ascii="Arial" w:hAnsi="Arial" w:cs="Arial"/>
        </w:rPr>
        <w:t>0</w:t>
      </w:r>
      <w:r w:rsidRPr="004F7641">
        <w:rPr>
          <w:rFonts w:ascii="Arial" w:hAnsi="Arial" w:cs="Arial"/>
        </w:rPr>
        <w:t>2.201</w:t>
      </w:r>
      <w:r w:rsidR="008455C2">
        <w:rPr>
          <w:rFonts w:ascii="Arial" w:hAnsi="Arial" w:cs="Arial"/>
        </w:rPr>
        <w:t>5</w:t>
      </w:r>
      <w:r w:rsidRPr="004F7641">
        <w:rPr>
          <w:rFonts w:ascii="Arial" w:hAnsi="Arial" w:cs="Arial"/>
        </w:rPr>
        <w:t>. године, који је усвојио Управни одбор Установ</w:t>
      </w:r>
      <w:r w:rsidR="000669B4">
        <w:rPr>
          <w:rFonts w:ascii="Arial" w:hAnsi="Arial" w:cs="Arial"/>
        </w:rPr>
        <w:t>е О</w:t>
      </w:r>
      <w:r w:rsidRPr="004F7641">
        <w:rPr>
          <w:rFonts w:ascii="Arial" w:hAnsi="Arial" w:cs="Arial"/>
        </w:rPr>
        <w:t>длуком број 1</w:t>
      </w:r>
      <w:r w:rsidR="008455C2">
        <w:rPr>
          <w:rFonts w:ascii="Arial" w:hAnsi="Arial" w:cs="Arial"/>
        </w:rPr>
        <w:t>096</w:t>
      </w:r>
      <w:r w:rsidRPr="004F7641">
        <w:rPr>
          <w:rFonts w:ascii="Arial" w:hAnsi="Arial" w:cs="Arial"/>
        </w:rPr>
        <w:t xml:space="preserve"> од  2</w:t>
      </w:r>
      <w:r w:rsidR="008455C2">
        <w:rPr>
          <w:rFonts w:ascii="Arial" w:hAnsi="Arial" w:cs="Arial"/>
        </w:rPr>
        <w:t>5</w:t>
      </w:r>
      <w:r w:rsidRPr="004F7641">
        <w:rPr>
          <w:rFonts w:ascii="Arial" w:hAnsi="Arial" w:cs="Arial"/>
        </w:rPr>
        <w:t>.</w:t>
      </w:r>
      <w:r w:rsidR="008455C2">
        <w:rPr>
          <w:rFonts w:ascii="Arial" w:hAnsi="Arial" w:cs="Arial"/>
        </w:rPr>
        <w:t>0</w:t>
      </w:r>
      <w:r w:rsidRPr="004F7641">
        <w:rPr>
          <w:rFonts w:ascii="Arial" w:hAnsi="Arial" w:cs="Arial"/>
        </w:rPr>
        <w:t>2.201</w:t>
      </w:r>
      <w:r w:rsidR="008455C2">
        <w:rPr>
          <w:rFonts w:ascii="Arial" w:hAnsi="Arial" w:cs="Arial"/>
        </w:rPr>
        <w:t>5</w:t>
      </w:r>
      <w:r w:rsidRPr="004F7641">
        <w:rPr>
          <w:rFonts w:ascii="Arial" w:hAnsi="Arial" w:cs="Arial"/>
        </w:rPr>
        <w:t>. године.</w:t>
      </w:r>
    </w:p>
    <w:p w:rsidR="004F7641" w:rsidRPr="004F7641" w:rsidRDefault="004F7641" w:rsidP="004F7641">
      <w:pPr>
        <w:jc w:val="both"/>
        <w:rPr>
          <w:rFonts w:ascii="Arial" w:hAnsi="Arial" w:cs="Arial"/>
        </w:rPr>
      </w:pPr>
    </w:p>
    <w:p w:rsidR="004F7641" w:rsidRPr="004F7641" w:rsidRDefault="004F7641" w:rsidP="004F7641">
      <w:pPr>
        <w:jc w:val="both"/>
        <w:rPr>
          <w:rFonts w:ascii="Arial" w:hAnsi="Arial" w:cs="Arial"/>
        </w:rPr>
      </w:pPr>
      <w:r w:rsidRPr="004F7641">
        <w:rPr>
          <w:rFonts w:ascii="Arial" w:hAnsi="Arial" w:cs="Arial"/>
        </w:rPr>
        <w:t xml:space="preserve"> </w:t>
      </w:r>
      <w:r w:rsidRPr="004F7641">
        <w:rPr>
          <w:rFonts w:ascii="Arial" w:hAnsi="Arial" w:cs="Arial"/>
        </w:rPr>
        <w:tab/>
        <w:t>II</w:t>
      </w:r>
      <w:r w:rsidRPr="004F7641">
        <w:rPr>
          <w:rFonts w:ascii="Arial" w:hAnsi="Arial" w:cs="Arial"/>
        </w:rPr>
        <w:tab/>
        <w:t>Решење доставити Предшколској установи "Пчелица"</w:t>
      </w:r>
      <w:r w:rsidR="003E663D">
        <w:rPr>
          <w:rFonts w:ascii="Arial" w:hAnsi="Arial" w:cs="Arial"/>
        </w:rPr>
        <w:t xml:space="preserve"> Ниш</w:t>
      </w:r>
      <w:r w:rsidRPr="004F7641">
        <w:rPr>
          <w:rFonts w:ascii="Arial" w:hAnsi="Arial" w:cs="Arial"/>
        </w:rPr>
        <w:t>, Управи за образовање и Управи за финансије, изворне приходе локалне самоуправе и јавне набавке.</w:t>
      </w:r>
    </w:p>
    <w:p w:rsidR="004F7641" w:rsidRPr="004F7641" w:rsidRDefault="004F7641" w:rsidP="004F7641">
      <w:pPr>
        <w:jc w:val="both"/>
        <w:rPr>
          <w:rFonts w:ascii="Arial" w:hAnsi="Arial" w:cs="Arial"/>
        </w:rPr>
      </w:pPr>
    </w:p>
    <w:p w:rsidR="004F7641" w:rsidRPr="004F7641" w:rsidRDefault="004F7641" w:rsidP="004F7641">
      <w:pPr>
        <w:jc w:val="both"/>
        <w:rPr>
          <w:rFonts w:ascii="Arial" w:hAnsi="Arial" w:cs="Arial"/>
        </w:rPr>
      </w:pPr>
      <w:r w:rsidRPr="004F7641">
        <w:rPr>
          <w:rFonts w:ascii="Arial" w:hAnsi="Arial" w:cs="Arial"/>
        </w:rPr>
        <w:t>Број:</w:t>
      </w:r>
    </w:p>
    <w:p w:rsidR="004F7641" w:rsidRPr="004F7641" w:rsidRDefault="004F7641" w:rsidP="004F7641">
      <w:pPr>
        <w:jc w:val="both"/>
        <w:rPr>
          <w:rFonts w:ascii="Arial" w:hAnsi="Arial" w:cs="Arial"/>
        </w:rPr>
      </w:pPr>
      <w:r w:rsidRPr="004F7641">
        <w:rPr>
          <w:rFonts w:ascii="Arial" w:hAnsi="Arial" w:cs="Arial"/>
        </w:rPr>
        <w:t xml:space="preserve">У Нишу, </w:t>
      </w:r>
    </w:p>
    <w:p w:rsidR="004F7641" w:rsidRPr="004F7641" w:rsidRDefault="004F7641" w:rsidP="004F7641">
      <w:pPr>
        <w:jc w:val="both"/>
        <w:rPr>
          <w:rFonts w:ascii="Arial" w:hAnsi="Arial" w:cs="Arial"/>
        </w:rPr>
      </w:pPr>
    </w:p>
    <w:p w:rsidR="004F7641" w:rsidRPr="004F7641" w:rsidRDefault="004F7641" w:rsidP="004F7641">
      <w:pPr>
        <w:jc w:val="both"/>
        <w:rPr>
          <w:rFonts w:ascii="Arial" w:hAnsi="Arial" w:cs="Arial"/>
        </w:rPr>
      </w:pPr>
    </w:p>
    <w:p w:rsidR="004F7641" w:rsidRPr="004F7641" w:rsidRDefault="004F7641" w:rsidP="004F7641">
      <w:pPr>
        <w:jc w:val="center"/>
        <w:rPr>
          <w:rFonts w:ascii="Arial" w:hAnsi="Arial" w:cs="Arial"/>
          <w:b/>
        </w:rPr>
      </w:pPr>
      <w:r w:rsidRPr="004F7641">
        <w:rPr>
          <w:rFonts w:ascii="Arial" w:hAnsi="Arial" w:cs="Arial"/>
          <w:b/>
        </w:rPr>
        <w:t>СКУПШТИНА ГРАДА НИША</w:t>
      </w:r>
    </w:p>
    <w:p w:rsidR="004F7641" w:rsidRPr="004F7641" w:rsidRDefault="004F7641" w:rsidP="004F7641">
      <w:pPr>
        <w:rPr>
          <w:rFonts w:ascii="Arial" w:hAnsi="Arial" w:cs="Arial"/>
          <w:b/>
        </w:rPr>
      </w:pPr>
    </w:p>
    <w:p w:rsidR="004F7641" w:rsidRPr="004F7641" w:rsidRDefault="004F7641" w:rsidP="004F7641">
      <w:pPr>
        <w:jc w:val="center"/>
        <w:rPr>
          <w:rFonts w:ascii="Arial" w:hAnsi="Arial" w:cs="Arial"/>
        </w:rPr>
      </w:pPr>
      <w:r w:rsidRPr="004F7641">
        <w:rPr>
          <w:rFonts w:ascii="Arial" w:hAnsi="Arial" w:cs="Arial"/>
          <w:b/>
        </w:rPr>
        <w:tab/>
      </w:r>
      <w:r w:rsidRPr="004F7641">
        <w:rPr>
          <w:rFonts w:ascii="Arial" w:hAnsi="Arial" w:cs="Arial"/>
          <w:b/>
        </w:rPr>
        <w:tab/>
      </w:r>
      <w:r w:rsidRPr="004F7641">
        <w:rPr>
          <w:rFonts w:ascii="Arial" w:hAnsi="Arial" w:cs="Arial"/>
          <w:b/>
        </w:rPr>
        <w:tab/>
      </w:r>
      <w:r w:rsidRPr="004F7641">
        <w:rPr>
          <w:rFonts w:ascii="Arial" w:hAnsi="Arial" w:cs="Arial"/>
          <w:b/>
        </w:rPr>
        <w:tab/>
      </w:r>
      <w:r w:rsidRPr="004F7641">
        <w:rPr>
          <w:rFonts w:ascii="Arial" w:hAnsi="Arial" w:cs="Arial"/>
          <w:b/>
        </w:rPr>
        <w:tab/>
      </w:r>
      <w:r w:rsidRPr="004F7641">
        <w:rPr>
          <w:rFonts w:ascii="Arial" w:hAnsi="Arial" w:cs="Arial"/>
          <w:b/>
        </w:rPr>
        <w:tab/>
      </w:r>
      <w:r w:rsidRPr="004F7641">
        <w:rPr>
          <w:rFonts w:ascii="Arial" w:hAnsi="Arial" w:cs="Arial"/>
          <w:b/>
        </w:rPr>
        <w:tab/>
      </w:r>
      <w:r w:rsidRPr="004F7641">
        <w:rPr>
          <w:rFonts w:ascii="Arial" w:hAnsi="Arial" w:cs="Arial"/>
          <w:b/>
        </w:rPr>
        <w:tab/>
        <w:t xml:space="preserve">          </w:t>
      </w:r>
      <w:r w:rsidRPr="004F7641">
        <w:rPr>
          <w:rFonts w:ascii="Arial" w:hAnsi="Arial" w:cs="Arial"/>
        </w:rPr>
        <w:t>Председник</w:t>
      </w:r>
    </w:p>
    <w:p w:rsidR="004F7641" w:rsidRPr="004F7641" w:rsidRDefault="004F7641" w:rsidP="004F7641">
      <w:pPr>
        <w:rPr>
          <w:rFonts w:ascii="Arial" w:hAnsi="Arial" w:cs="Arial"/>
        </w:rPr>
      </w:pPr>
    </w:p>
    <w:p w:rsidR="004F7641" w:rsidRPr="004F7641" w:rsidRDefault="004F7641" w:rsidP="004F7641">
      <w:pPr>
        <w:jc w:val="center"/>
        <w:rPr>
          <w:rFonts w:ascii="Arial" w:hAnsi="Arial" w:cs="Arial"/>
        </w:rPr>
      </w:pPr>
      <w:r w:rsidRPr="004F7641">
        <w:rPr>
          <w:rFonts w:ascii="Arial" w:hAnsi="Arial" w:cs="Arial"/>
          <w:b/>
        </w:rPr>
        <w:tab/>
      </w:r>
      <w:r w:rsidRPr="004F7641">
        <w:rPr>
          <w:rFonts w:ascii="Arial" w:hAnsi="Arial" w:cs="Arial"/>
          <w:b/>
        </w:rPr>
        <w:tab/>
      </w:r>
      <w:r w:rsidRPr="004F7641">
        <w:rPr>
          <w:rFonts w:ascii="Arial" w:hAnsi="Arial" w:cs="Arial"/>
          <w:b/>
        </w:rPr>
        <w:tab/>
      </w:r>
      <w:r w:rsidRPr="004F7641">
        <w:rPr>
          <w:rFonts w:ascii="Arial" w:hAnsi="Arial" w:cs="Arial"/>
          <w:b/>
        </w:rPr>
        <w:tab/>
      </w:r>
      <w:r w:rsidRPr="004F7641">
        <w:rPr>
          <w:rFonts w:ascii="Arial" w:hAnsi="Arial" w:cs="Arial"/>
          <w:b/>
        </w:rPr>
        <w:tab/>
      </w:r>
      <w:r w:rsidRPr="004F7641">
        <w:rPr>
          <w:rFonts w:ascii="Arial" w:hAnsi="Arial" w:cs="Arial"/>
          <w:b/>
        </w:rPr>
        <w:tab/>
      </w:r>
      <w:r w:rsidRPr="004F7641">
        <w:rPr>
          <w:rFonts w:ascii="Arial" w:hAnsi="Arial" w:cs="Arial"/>
          <w:b/>
        </w:rPr>
        <w:tab/>
        <w:t xml:space="preserve">                   </w:t>
      </w:r>
      <w:r w:rsidRPr="004F7641">
        <w:rPr>
          <w:rFonts w:ascii="Arial" w:hAnsi="Arial" w:cs="Arial"/>
        </w:rPr>
        <w:t xml:space="preserve"> Проф. др Миле Илић</w:t>
      </w:r>
    </w:p>
    <w:p w:rsidR="004F7641" w:rsidRPr="004F7641" w:rsidRDefault="004F7641" w:rsidP="004F7641">
      <w:pPr>
        <w:jc w:val="both"/>
        <w:rPr>
          <w:rFonts w:ascii="Arial" w:hAnsi="Arial" w:cs="Arial"/>
        </w:rPr>
      </w:pPr>
    </w:p>
    <w:p w:rsidR="004F7641" w:rsidRPr="004F7641" w:rsidRDefault="004F7641" w:rsidP="004F7641">
      <w:pPr>
        <w:jc w:val="both"/>
        <w:rPr>
          <w:rFonts w:ascii="Arial" w:hAnsi="Arial" w:cs="Arial"/>
        </w:rPr>
      </w:pPr>
    </w:p>
    <w:p w:rsidR="004F7641" w:rsidRPr="004F7641" w:rsidRDefault="004F7641" w:rsidP="004F7641">
      <w:pPr>
        <w:jc w:val="both"/>
        <w:rPr>
          <w:rFonts w:ascii="Arial" w:hAnsi="Arial" w:cs="Arial"/>
        </w:rPr>
      </w:pPr>
    </w:p>
    <w:p w:rsidR="004F7641" w:rsidRPr="004F7641" w:rsidRDefault="004F7641" w:rsidP="004F7641">
      <w:pPr>
        <w:jc w:val="both"/>
        <w:rPr>
          <w:rFonts w:ascii="Arial" w:hAnsi="Arial" w:cs="Arial"/>
        </w:rPr>
      </w:pPr>
    </w:p>
    <w:p w:rsidR="004F7641" w:rsidRPr="004F7641" w:rsidRDefault="004F7641" w:rsidP="004F7641">
      <w:pPr>
        <w:jc w:val="both"/>
        <w:rPr>
          <w:rFonts w:ascii="Arial" w:hAnsi="Arial" w:cs="Arial"/>
        </w:rPr>
      </w:pPr>
    </w:p>
    <w:p w:rsidR="004F7641" w:rsidRPr="004F7641" w:rsidRDefault="004F7641" w:rsidP="004F7641">
      <w:pPr>
        <w:jc w:val="both"/>
        <w:rPr>
          <w:rFonts w:ascii="Arial" w:hAnsi="Arial" w:cs="Arial"/>
        </w:rPr>
      </w:pPr>
    </w:p>
    <w:p w:rsidR="004F7641" w:rsidRPr="004F7641" w:rsidRDefault="004F7641" w:rsidP="004F7641">
      <w:pPr>
        <w:jc w:val="both"/>
        <w:rPr>
          <w:rFonts w:ascii="Arial" w:hAnsi="Arial" w:cs="Arial"/>
        </w:rPr>
      </w:pPr>
    </w:p>
    <w:p w:rsidR="004F7641" w:rsidRPr="004F7641" w:rsidRDefault="004F7641" w:rsidP="004F7641">
      <w:pPr>
        <w:jc w:val="both"/>
        <w:rPr>
          <w:rFonts w:ascii="Arial" w:hAnsi="Arial" w:cs="Arial"/>
        </w:rPr>
      </w:pPr>
    </w:p>
    <w:p w:rsidR="004F7641" w:rsidRPr="004F7641" w:rsidRDefault="004F7641" w:rsidP="004F7641">
      <w:pPr>
        <w:jc w:val="both"/>
        <w:rPr>
          <w:rFonts w:ascii="Arial" w:hAnsi="Arial" w:cs="Arial"/>
        </w:rPr>
      </w:pPr>
    </w:p>
    <w:p w:rsidR="004F7641" w:rsidRPr="004F7641" w:rsidRDefault="004F7641" w:rsidP="004F7641">
      <w:pPr>
        <w:jc w:val="both"/>
        <w:rPr>
          <w:rFonts w:ascii="Arial" w:hAnsi="Arial" w:cs="Arial"/>
        </w:rPr>
      </w:pPr>
    </w:p>
    <w:p w:rsidR="004F7641" w:rsidRPr="004F7641" w:rsidRDefault="004F7641" w:rsidP="004F7641">
      <w:pPr>
        <w:jc w:val="both"/>
        <w:rPr>
          <w:rFonts w:ascii="Arial" w:hAnsi="Arial" w:cs="Arial"/>
        </w:rPr>
      </w:pPr>
    </w:p>
    <w:p w:rsidR="004F7641" w:rsidRPr="004F7641" w:rsidRDefault="004F7641" w:rsidP="004F7641">
      <w:pPr>
        <w:jc w:val="both"/>
        <w:rPr>
          <w:rFonts w:ascii="Arial" w:hAnsi="Arial" w:cs="Arial"/>
        </w:rPr>
      </w:pPr>
    </w:p>
    <w:p w:rsidR="004F7641" w:rsidRPr="004F7641" w:rsidRDefault="004F7641" w:rsidP="004F7641">
      <w:pPr>
        <w:jc w:val="both"/>
        <w:rPr>
          <w:rFonts w:ascii="Arial" w:hAnsi="Arial" w:cs="Arial"/>
        </w:rPr>
      </w:pPr>
    </w:p>
    <w:p w:rsidR="004F7641" w:rsidRPr="004F7641" w:rsidRDefault="004F7641" w:rsidP="004F7641">
      <w:pPr>
        <w:jc w:val="both"/>
        <w:rPr>
          <w:rFonts w:ascii="Arial" w:hAnsi="Arial" w:cs="Arial"/>
        </w:rPr>
      </w:pPr>
    </w:p>
    <w:p w:rsidR="004F7641" w:rsidRDefault="004F7641" w:rsidP="004F7641">
      <w:pPr>
        <w:jc w:val="both"/>
        <w:rPr>
          <w:rFonts w:ascii="Arial" w:hAnsi="Arial" w:cs="Arial"/>
        </w:rPr>
      </w:pPr>
    </w:p>
    <w:p w:rsidR="004F7641" w:rsidRDefault="004F7641" w:rsidP="004F7641">
      <w:pPr>
        <w:jc w:val="both"/>
        <w:rPr>
          <w:rFonts w:ascii="Arial" w:hAnsi="Arial" w:cs="Arial"/>
        </w:rPr>
      </w:pPr>
    </w:p>
    <w:p w:rsidR="004F7641" w:rsidRDefault="004F7641" w:rsidP="004F7641">
      <w:pPr>
        <w:jc w:val="both"/>
        <w:rPr>
          <w:rFonts w:ascii="Arial" w:hAnsi="Arial" w:cs="Arial"/>
        </w:rPr>
      </w:pPr>
    </w:p>
    <w:p w:rsidR="004F7641" w:rsidRDefault="004F7641" w:rsidP="004F7641">
      <w:pPr>
        <w:jc w:val="both"/>
        <w:rPr>
          <w:rFonts w:ascii="Arial" w:hAnsi="Arial" w:cs="Arial"/>
          <w:b/>
          <w:bCs/>
          <w:lang w:val="sr-Cyrl-RS"/>
        </w:rPr>
      </w:pPr>
      <w:r w:rsidRPr="004F7641">
        <w:rPr>
          <w:rFonts w:ascii="Arial" w:hAnsi="Arial" w:cs="Arial"/>
          <w:b/>
          <w:bCs/>
        </w:rPr>
        <w:tab/>
      </w:r>
      <w:r w:rsidRPr="004F7641">
        <w:rPr>
          <w:rFonts w:ascii="Arial" w:hAnsi="Arial" w:cs="Arial"/>
          <w:b/>
          <w:bCs/>
        </w:rPr>
        <w:tab/>
      </w:r>
      <w:r w:rsidRPr="004F7641">
        <w:rPr>
          <w:rFonts w:ascii="Arial" w:hAnsi="Arial" w:cs="Arial"/>
          <w:b/>
          <w:bCs/>
        </w:rPr>
        <w:tab/>
      </w:r>
      <w:r w:rsidRPr="004F7641">
        <w:rPr>
          <w:rFonts w:ascii="Arial" w:hAnsi="Arial" w:cs="Arial"/>
          <w:b/>
          <w:bCs/>
        </w:rPr>
        <w:tab/>
      </w:r>
      <w:r w:rsidRPr="004F7641">
        <w:rPr>
          <w:rFonts w:ascii="Arial" w:hAnsi="Arial" w:cs="Arial"/>
          <w:b/>
          <w:bCs/>
        </w:rPr>
        <w:tab/>
        <w:t>О б р а з л о ж е њ е</w:t>
      </w:r>
    </w:p>
    <w:p w:rsidR="00B775B9" w:rsidRPr="00B775B9" w:rsidRDefault="00B775B9" w:rsidP="004F7641">
      <w:pPr>
        <w:jc w:val="both"/>
        <w:rPr>
          <w:rFonts w:ascii="Arial" w:hAnsi="Arial" w:cs="Arial"/>
          <w:b/>
          <w:bCs/>
          <w:lang w:val="sr-Cyrl-RS"/>
        </w:rPr>
      </w:pPr>
    </w:p>
    <w:p w:rsidR="004F7641" w:rsidRPr="0073732C" w:rsidRDefault="00B775B9" w:rsidP="00B775B9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 xml:space="preserve">Правни основ за доношење овог решења садржан је у </w:t>
      </w:r>
      <w:r>
        <w:rPr>
          <w:rFonts w:ascii="Arial" w:hAnsi="Arial" w:cs="Arial"/>
        </w:rPr>
        <w:t xml:space="preserve"> члан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</w:rPr>
        <w:t xml:space="preserve"> 37</w:t>
      </w:r>
      <w:r>
        <w:rPr>
          <w:rFonts w:ascii="Arial" w:hAnsi="Arial" w:cs="Arial"/>
          <w:lang w:val="sr-Cyrl-RS"/>
        </w:rPr>
        <w:t>.</w:t>
      </w:r>
      <w:r>
        <w:rPr>
          <w:rFonts w:ascii="Arial" w:hAnsi="Arial" w:cs="Arial"/>
        </w:rPr>
        <w:t xml:space="preserve"> Статута Г</w:t>
      </w:r>
      <w:r w:rsidRPr="004F7641">
        <w:rPr>
          <w:rFonts w:ascii="Arial" w:hAnsi="Arial" w:cs="Arial"/>
        </w:rPr>
        <w:t>рада Ниша, ("Службени лист Града Ниша", број 88/</w:t>
      </w:r>
      <w:r>
        <w:rPr>
          <w:rFonts w:ascii="Arial" w:hAnsi="Arial" w:cs="Arial"/>
          <w:lang w:val="sr-Cyrl-RS"/>
        </w:rPr>
        <w:t>20</w:t>
      </w:r>
      <w:r w:rsidRPr="004F7641">
        <w:rPr>
          <w:rFonts w:ascii="Arial" w:hAnsi="Arial" w:cs="Arial"/>
        </w:rPr>
        <w:t>08)</w:t>
      </w:r>
      <w:r w:rsidR="0073732C">
        <w:rPr>
          <w:rFonts w:ascii="Arial" w:hAnsi="Arial" w:cs="Arial"/>
          <w:lang w:val="sr-Latn-RS"/>
        </w:rPr>
        <w:t>.</w:t>
      </w:r>
    </w:p>
    <w:p w:rsidR="004F7641" w:rsidRPr="00621E24" w:rsidRDefault="004F7641" w:rsidP="004F7641">
      <w:pPr>
        <w:jc w:val="both"/>
        <w:rPr>
          <w:rFonts w:ascii="Arial" w:hAnsi="Arial" w:cs="Arial"/>
        </w:rPr>
      </w:pPr>
      <w:r w:rsidRPr="004F7641">
        <w:rPr>
          <w:rFonts w:ascii="Arial" w:hAnsi="Arial" w:cs="Arial"/>
          <w:b/>
          <w:bCs/>
        </w:rPr>
        <w:tab/>
        <w:t xml:space="preserve"> </w:t>
      </w:r>
      <w:r w:rsidRPr="004F7641">
        <w:rPr>
          <w:rFonts w:ascii="Arial" w:hAnsi="Arial" w:cs="Arial"/>
        </w:rPr>
        <w:t>Управни одбор Предшколске установе "Пчелица"</w:t>
      </w:r>
      <w:r w:rsidR="003E663D">
        <w:rPr>
          <w:rFonts w:ascii="Arial" w:hAnsi="Arial" w:cs="Arial"/>
        </w:rPr>
        <w:t xml:space="preserve"> Ниш</w:t>
      </w:r>
      <w:r w:rsidRPr="004F7641">
        <w:rPr>
          <w:rFonts w:ascii="Arial" w:hAnsi="Arial" w:cs="Arial"/>
        </w:rPr>
        <w:t xml:space="preserve"> на седници одржаној дана 2</w:t>
      </w:r>
      <w:r w:rsidR="002927DA">
        <w:rPr>
          <w:rFonts w:ascii="Arial" w:hAnsi="Arial" w:cs="Arial"/>
        </w:rPr>
        <w:t>5</w:t>
      </w:r>
      <w:r w:rsidRPr="004F7641">
        <w:rPr>
          <w:rFonts w:ascii="Arial" w:hAnsi="Arial" w:cs="Arial"/>
        </w:rPr>
        <w:t>.</w:t>
      </w:r>
      <w:r w:rsidR="002927DA">
        <w:rPr>
          <w:rFonts w:ascii="Arial" w:hAnsi="Arial" w:cs="Arial"/>
        </w:rPr>
        <w:t>0</w:t>
      </w:r>
      <w:r w:rsidRPr="004F7641">
        <w:rPr>
          <w:rFonts w:ascii="Arial" w:hAnsi="Arial" w:cs="Arial"/>
        </w:rPr>
        <w:t>2.201</w:t>
      </w:r>
      <w:r w:rsidR="002927DA">
        <w:rPr>
          <w:rFonts w:ascii="Arial" w:hAnsi="Arial" w:cs="Arial"/>
        </w:rPr>
        <w:t>5</w:t>
      </w:r>
      <w:r w:rsidRPr="004F7641">
        <w:rPr>
          <w:rFonts w:ascii="Arial" w:hAnsi="Arial" w:cs="Arial"/>
        </w:rPr>
        <w:t>. године Одлуком број 1</w:t>
      </w:r>
      <w:r w:rsidR="002927DA">
        <w:rPr>
          <w:rFonts w:ascii="Arial" w:hAnsi="Arial" w:cs="Arial"/>
        </w:rPr>
        <w:t>096</w:t>
      </w:r>
      <w:r w:rsidRPr="004F7641">
        <w:rPr>
          <w:rFonts w:ascii="Arial" w:hAnsi="Arial" w:cs="Arial"/>
        </w:rPr>
        <w:t xml:space="preserve"> усвојио је Финансијски извештај о пословању Предшколске установе „Пчелица“ </w:t>
      </w:r>
      <w:r w:rsidR="003E663D">
        <w:rPr>
          <w:rFonts w:ascii="Arial" w:hAnsi="Arial" w:cs="Arial"/>
        </w:rPr>
        <w:t xml:space="preserve">Ниш </w:t>
      </w:r>
      <w:r w:rsidRPr="004F7641">
        <w:rPr>
          <w:rFonts w:ascii="Arial" w:hAnsi="Arial" w:cs="Arial"/>
        </w:rPr>
        <w:t>за период</w:t>
      </w:r>
      <w:r>
        <w:rPr>
          <w:rFonts w:ascii="Arial" w:hAnsi="Arial" w:cs="Arial"/>
        </w:rPr>
        <w:t xml:space="preserve"> 1.1.</w:t>
      </w:r>
      <w:r w:rsidR="002927DA">
        <w:rPr>
          <w:rFonts w:ascii="Arial" w:hAnsi="Arial" w:cs="Arial"/>
        </w:rPr>
        <w:t>2014.</w:t>
      </w:r>
      <w:r>
        <w:rPr>
          <w:rFonts w:ascii="Arial" w:hAnsi="Arial" w:cs="Arial"/>
        </w:rPr>
        <w:t>-31.12.201</w:t>
      </w:r>
      <w:r w:rsidR="002927DA">
        <w:rPr>
          <w:rFonts w:ascii="Arial" w:hAnsi="Arial" w:cs="Arial"/>
        </w:rPr>
        <w:t>4</w:t>
      </w:r>
      <w:r w:rsidRPr="004F7641">
        <w:rPr>
          <w:rFonts w:ascii="Arial" w:hAnsi="Arial" w:cs="Arial"/>
        </w:rPr>
        <w:t>. године број 1</w:t>
      </w:r>
      <w:r w:rsidR="002927DA">
        <w:rPr>
          <w:rFonts w:ascii="Arial" w:hAnsi="Arial" w:cs="Arial"/>
        </w:rPr>
        <w:t>04</w:t>
      </w:r>
      <w:r w:rsidRPr="004F7641">
        <w:rPr>
          <w:rFonts w:ascii="Arial" w:hAnsi="Arial" w:cs="Arial"/>
        </w:rPr>
        <w:t>6 од 2</w:t>
      </w:r>
      <w:r w:rsidR="002927DA">
        <w:rPr>
          <w:rFonts w:ascii="Arial" w:hAnsi="Arial" w:cs="Arial"/>
        </w:rPr>
        <w:t>3</w:t>
      </w:r>
      <w:r w:rsidRPr="004F7641">
        <w:rPr>
          <w:rFonts w:ascii="Arial" w:hAnsi="Arial" w:cs="Arial"/>
        </w:rPr>
        <w:t>.</w:t>
      </w:r>
      <w:r w:rsidR="002927DA">
        <w:rPr>
          <w:rFonts w:ascii="Arial" w:hAnsi="Arial" w:cs="Arial"/>
        </w:rPr>
        <w:t>0</w:t>
      </w:r>
      <w:r w:rsidRPr="004F7641">
        <w:rPr>
          <w:rFonts w:ascii="Arial" w:hAnsi="Arial" w:cs="Arial"/>
        </w:rPr>
        <w:t>2.2014. године.</w:t>
      </w:r>
      <w:r w:rsidRPr="004F7641">
        <w:rPr>
          <w:rFonts w:ascii="Arial" w:hAnsi="Arial" w:cs="Arial"/>
          <w:lang w:val="en-US"/>
        </w:rPr>
        <w:t xml:space="preserve">   </w:t>
      </w:r>
    </w:p>
    <w:p w:rsidR="002D3EF7" w:rsidRPr="00621E24" w:rsidRDefault="004F7641" w:rsidP="00621E24">
      <w:pPr>
        <w:ind w:firstLine="720"/>
        <w:jc w:val="both"/>
        <w:rPr>
          <w:rFonts w:ascii="Arial" w:hAnsi="Arial" w:cs="Arial"/>
        </w:rPr>
      </w:pPr>
      <w:r w:rsidRPr="004F7641">
        <w:rPr>
          <w:rFonts w:ascii="Arial" w:hAnsi="Arial" w:cs="Arial"/>
        </w:rPr>
        <w:t xml:space="preserve">Установа </w:t>
      </w:r>
      <w:r w:rsidR="009338BA">
        <w:rPr>
          <w:rFonts w:ascii="Arial" w:hAnsi="Arial" w:cs="Arial"/>
        </w:rPr>
        <w:t>подноси</w:t>
      </w:r>
      <w:r w:rsidRPr="004F7641">
        <w:rPr>
          <w:rFonts w:ascii="Arial" w:hAnsi="Arial" w:cs="Arial"/>
        </w:rPr>
        <w:t xml:space="preserve"> извештај о раду и реализацији програма рада за </w:t>
      </w:r>
      <w:r w:rsidR="002927DA">
        <w:rPr>
          <w:rFonts w:ascii="Arial" w:hAnsi="Arial" w:cs="Arial"/>
        </w:rPr>
        <w:t>радну</w:t>
      </w:r>
      <w:r w:rsidRPr="004F7641">
        <w:rPr>
          <w:rFonts w:ascii="Arial" w:hAnsi="Arial" w:cs="Arial"/>
        </w:rPr>
        <w:t xml:space="preserve"> годину, а финансијски извештај за буџетску, односно календарску  годину.</w:t>
      </w:r>
    </w:p>
    <w:p w:rsidR="002D3EF7" w:rsidRPr="00621E24" w:rsidRDefault="001943FE" w:rsidP="00621E2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Установи се у складу са Законом </w:t>
      </w:r>
      <w:r w:rsidR="002927DA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основама система образовања и васпитања и Законом о предшколском васпитању и образовањ</w:t>
      </w:r>
      <w:r w:rsidR="00762DE8">
        <w:rPr>
          <w:rFonts w:ascii="Arial" w:hAnsi="Arial" w:cs="Arial"/>
        </w:rPr>
        <w:t xml:space="preserve">у обавља </w:t>
      </w:r>
      <w:r w:rsidR="00404E41">
        <w:rPr>
          <w:rFonts w:ascii="Arial" w:hAnsi="Arial" w:cs="Arial"/>
        </w:rPr>
        <w:t xml:space="preserve"> делатност – </w:t>
      </w:r>
      <w:r w:rsidR="00ED38D2">
        <w:rPr>
          <w:rFonts w:ascii="Arial" w:hAnsi="Arial" w:cs="Arial"/>
        </w:rPr>
        <w:t xml:space="preserve">васпитање и образовање деце предшколског узраста, </w:t>
      </w:r>
      <w:r w:rsidR="00404E41">
        <w:rPr>
          <w:rFonts w:ascii="Arial" w:hAnsi="Arial" w:cs="Arial"/>
        </w:rPr>
        <w:t xml:space="preserve">организовање </w:t>
      </w:r>
      <w:r w:rsidR="00ED38D2">
        <w:rPr>
          <w:rFonts w:ascii="Arial" w:hAnsi="Arial" w:cs="Arial"/>
        </w:rPr>
        <w:t>дневног боравка деце и исхране</w:t>
      </w:r>
      <w:r w:rsidR="00404E41">
        <w:rPr>
          <w:rFonts w:ascii="Arial" w:hAnsi="Arial" w:cs="Arial"/>
        </w:rPr>
        <w:t xml:space="preserve">, </w:t>
      </w:r>
      <w:r w:rsidR="009A3BDB">
        <w:rPr>
          <w:rFonts w:ascii="Arial" w:hAnsi="Arial" w:cs="Arial"/>
        </w:rPr>
        <w:t xml:space="preserve">неге, </w:t>
      </w:r>
      <w:r w:rsidR="00404E41">
        <w:rPr>
          <w:rFonts w:ascii="Arial" w:hAnsi="Arial" w:cs="Arial"/>
        </w:rPr>
        <w:t>превентивн</w:t>
      </w:r>
      <w:r w:rsidR="002927DA">
        <w:rPr>
          <w:rFonts w:ascii="Arial" w:hAnsi="Arial" w:cs="Arial"/>
        </w:rPr>
        <w:t>е</w:t>
      </w:r>
      <w:r w:rsidR="00404E41">
        <w:rPr>
          <w:rFonts w:ascii="Arial" w:hAnsi="Arial" w:cs="Arial"/>
        </w:rPr>
        <w:t xml:space="preserve"> з</w:t>
      </w:r>
      <w:r w:rsidR="009A3BDB">
        <w:rPr>
          <w:rFonts w:ascii="Arial" w:hAnsi="Arial" w:cs="Arial"/>
        </w:rPr>
        <w:t>дравствене  и социјалне заштите.</w:t>
      </w:r>
      <w:r w:rsidR="00702C54">
        <w:rPr>
          <w:rFonts w:ascii="Arial" w:hAnsi="Arial" w:cs="Arial"/>
        </w:rPr>
        <w:t xml:space="preserve"> У Установи се обављају и друге делатности у складу са Статутом Установе.</w:t>
      </w:r>
    </w:p>
    <w:p w:rsidR="002D3EF7" w:rsidRPr="00621E24" w:rsidRDefault="00E01F0E" w:rsidP="00621E24">
      <w:pPr>
        <w:ind w:firstLine="720"/>
        <w:jc w:val="both"/>
        <w:rPr>
          <w:rFonts w:ascii="Arial" w:hAnsi="Arial" w:cs="Arial"/>
        </w:rPr>
      </w:pPr>
      <w:r w:rsidRPr="00B775B9">
        <w:rPr>
          <w:rFonts w:ascii="Arial" w:hAnsi="Arial" w:cs="Arial"/>
          <w:lang w:val="sr-Cyrl-RS"/>
        </w:rPr>
        <w:t>Установа је у 2014. години основну</w:t>
      </w:r>
      <w:r w:rsidR="00A800D1" w:rsidRPr="00B775B9">
        <w:rPr>
          <w:rFonts w:ascii="Arial" w:hAnsi="Arial" w:cs="Arial"/>
          <w:lang w:val="sr-Cyrl-RS"/>
        </w:rPr>
        <w:t xml:space="preserve"> д</w:t>
      </w:r>
      <w:r w:rsidR="00DD4447" w:rsidRPr="00B775B9">
        <w:rPr>
          <w:rFonts w:ascii="Arial" w:hAnsi="Arial" w:cs="Arial"/>
        </w:rPr>
        <w:t>елатност  обавља</w:t>
      </w:r>
      <w:r w:rsidR="00C65D92" w:rsidRPr="00B775B9">
        <w:rPr>
          <w:rFonts w:ascii="Arial" w:hAnsi="Arial" w:cs="Arial"/>
          <w:lang w:val="sr-Cyrl-RS"/>
        </w:rPr>
        <w:t>л</w:t>
      </w:r>
      <w:r w:rsidR="007A7D34" w:rsidRPr="00B775B9">
        <w:rPr>
          <w:rFonts w:ascii="Arial" w:hAnsi="Arial" w:cs="Arial"/>
        </w:rPr>
        <w:t>а</w:t>
      </w:r>
      <w:r w:rsidRPr="00B775B9">
        <w:rPr>
          <w:rFonts w:ascii="Arial" w:hAnsi="Arial" w:cs="Arial"/>
        </w:rPr>
        <w:t xml:space="preserve"> у 23 обданишта</w:t>
      </w:r>
      <w:r w:rsidRPr="00B775B9">
        <w:rPr>
          <w:rFonts w:ascii="Arial" w:hAnsi="Arial" w:cs="Arial"/>
          <w:lang w:val="sr-Cyrl-RS"/>
        </w:rPr>
        <w:t>.</w:t>
      </w:r>
      <w:r w:rsidRPr="00B775B9">
        <w:rPr>
          <w:rFonts w:ascii="Arial" w:hAnsi="Arial" w:cs="Arial"/>
        </w:rPr>
        <w:t xml:space="preserve"> </w:t>
      </w:r>
      <w:r w:rsidRPr="00B775B9">
        <w:rPr>
          <w:rFonts w:ascii="Arial" w:hAnsi="Arial" w:cs="Arial"/>
          <w:lang w:val="sr-Cyrl-RS"/>
        </w:rPr>
        <w:t>Ц</w:t>
      </w:r>
      <w:r w:rsidR="00DD4447" w:rsidRPr="00B775B9">
        <w:rPr>
          <w:rFonts w:ascii="Arial" w:hAnsi="Arial" w:cs="Arial"/>
        </w:rPr>
        <w:t>елодневним боравком је било обухваћено 5</w:t>
      </w:r>
      <w:r w:rsidR="007A7D34" w:rsidRPr="00B775B9">
        <w:rPr>
          <w:rFonts w:ascii="Arial" w:hAnsi="Arial" w:cs="Arial"/>
        </w:rPr>
        <w:t>559</w:t>
      </w:r>
      <w:r w:rsidR="0073732C">
        <w:rPr>
          <w:rFonts w:ascii="Arial" w:hAnsi="Arial" w:cs="Arial"/>
          <w:lang w:val="sr-Cyrl-RS"/>
        </w:rPr>
        <w:t>.</w:t>
      </w:r>
      <w:r w:rsidR="00C65D92" w:rsidRPr="00B775B9">
        <w:rPr>
          <w:rFonts w:ascii="Arial" w:hAnsi="Arial" w:cs="Arial"/>
        </w:rPr>
        <w:t xml:space="preserve"> деце</w:t>
      </w:r>
      <w:r w:rsidR="00C65D92" w:rsidRPr="00B775B9">
        <w:rPr>
          <w:rFonts w:ascii="Arial" w:hAnsi="Arial" w:cs="Arial"/>
          <w:lang w:val="sr-Cyrl-RS"/>
        </w:rPr>
        <w:t>, а</w:t>
      </w:r>
      <w:r w:rsidR="00DD4447" w:rsidRPr="00B775B9">
        <w:rPr>
          <w:rFonts w:ascii="Arial" w:hAnsi="Arial" w:cs="Arial"/>
        </w:rPr>
        <w:t xml:space="preserve"> </w:t>
      </w:r>
      <w:r w:rsidR="00C65D92" w:rsidRPr="00B775B9">
        <w:rPr>
          <w:rFonts w:ascii="Arial" w:hAnsi="Arial" w:cs="Arial"/>
          <w:lang w:val="sr-Cyrl-RS"/>
        </w:rPr>
        <w:t>п</w:t>
      </w:r>
      <w:r w:rsidR="00702C54" w:rsidRPr="00B775B9">
        <w:rPr>
          <w:rFonts w:ascii="Arial" w:hAnsi="Arial" w:cs="Arial"/>
        </w:rPr>
        <w:t>рипремни</w:t>
      </w:r>
      <w:r w:rsidR="007A7D34" w:rsidRPr="00B775B9">
        <w:rPr>
          <w:rFonts w:ascii="Arial" w:hAnsi="Arial" w:cs="Arial"/>
        </w:rPr>
        <w:t>м</w:t>
      </w:r>
      <w:r w:rsidR="00702C54" w:rsidRPr="00B775B9">
        <w:rPr>
          <w:rFonts w:ascii="Arial" w:hAnsi="Arial" w:cs="Arial"/>
        </w:rPr>
        <w:t xml:space="preserve"> предшколски</w:t>
      </w:r>
      <w:r w:rsidR="007A7D34" w:rsidRPr="00B775B9">
        <w:rPr>
          <w:rFonts w:ascii="Arial" w:hAnsi="Arial" w:cs="Arial"/>
        </w:rPr>
        <w:t>м</w:t>
      </w:r>
      <w:r w:rsidR="00702C54" w:rsidRPr="00B775B9">
        <w:rPr>
          <w:rFonts w:ascii="Arial" w:hAnsi="Arial" w:cs="Arial"/>
        </w:rPr>
        <w:t xml:space="preserve"> програм</w:t>
      </w:r>
      <w:r w:rsidR="007A7D34" w:rsidRPr="00B775B9">
        <w:rPr>
          <w:rFonts w:ascii="Arial" w:hAnsi="Arial" w:cs="Arial"/>
        </w:rPr>
        <w:t>ом у полудневном трајању</w:t>
      </w:r>
      <w:r w:rsidR="00702C54" w:rsidRPr="00B775B9">
        <w:rPr>
          <w:rFonts w:ascii="Arial" w:hAnsi="Arial" w:cs="Arial"/>
        </w:rPr>
        <w:t xml:space="preserve">, </w:t>
      </w:r>
      <w:r w:rsidR="0073732C">
        <w:rPr>
          <w:rFonts w:ascii="Arial" w:hAnsi="Arial" w:cs="Arial"/>
          <w:lang w:val="sr-Cyrl-RS"/>
        </w:rPr>
        <w:t xml:space="preserve">било је </w:t>
      </w:r>
      <w:r w:rsidR="00702C54" w:rsidRPr="00B775B9">
        <w:rPr>
          <w:rFonts w:ascii="Arial" w:hAnsi="Arial" w:cs="Arial"/>
        </w:rPr>
        <w:t>обухва</w:t>
      </w:r>
      <w:r w:rsidR="0073732C">
        <w:rPr>
          <w:rFonts w:ascii="Arial" w:hAnsi="Arial" w:cs="Arial"/>
        </w:rPr>
        <w:t>ћено</w:t>
      </w:r>
      <w:r w:rsidR="00A800D1" w:rsidRPr="00B775B9">
        <w:rPr>
          <w:rFonts w:ascii="Arial" w:hAnsi="Arial" w:cs="Arial"/>
        </w:rPr>
        <w:t xml:space="preserve"> још</w:t>
      </w:r>
      <w:r w:rsidRPr="00B775B9">
        <w:rPr>
          <w:rFonts w:ascii="Arial" w:hAnsi="Arial" w:cs="Arial"/>
          <w:lang w:val="sr-Cyrl-RS"/>
        </w:rPr>
        <w:t xml:space="preserve"> </w:t>
      </w:r>
      <w:r w:rsidR="00A800D1" w:rsidRPr="00B775B9">
        <w:rPr>
          <w:rFonts w:ascii="Arial" w:hAnsi="Arial" w:cs="Arial"/>
          <w:lang w:val="sr-Cyrl-RS"/>
        </w:rPr>
        <w:t>697</w:t>
      </w:r>
      <w:r w:rsidR="0073732C">
        <w:rPr>
          <w:rFonts w:ascii="Arial" w:hAnsi="Arial" w:cs="Arial"/>
          <w:lang w:val="sr-Cyrl-RS"/>
        </w:rPr>
        <w:t>.</w:t>
      </w:r>
      <w:r w:rsidR="00702C54" w:rsidRPr="00B775B9">
        <w:rPr>
          <w:rFonts w:ascii="Arial" w:hAnsi="Arial" w:cs="Arial"/>
        </w:rPr>
        <w:t xml:space="preserve"> деце. У</w:t>
      </w:r>
      <w:r w:rsidR="00702C54">
        <w:rPr>
          <w:rFonts w:ascii="Arial" w:hAnsi="Arial" w:cs="Arial"/>
        </w:rPr>
        <w:t xml:space="preserve"> </w:t>
      </w:r>
      <w:r w:rsidR="007A7D34">
        <w:rPr>
          <w:rFonts w:ascii="Arial" w:hAnsi="Arial" w:cs="Arial"/>
        </w:rPr>
        <w:t xml:space="preserve">пет </w:t>
      </w:r>
      <w:r w:rsidR="00702C54">
        <w:rPr>
          <w:rFonts w:ascii="Arial" w:hAnsi="Arial" w:cs="Arial"/>
        </w:rPr>
        <w:t>болничк</w:t>
      </w:r>
      <w:r w:rsidR="007A7D34">
        <w:rPr>
          <w:rFonts w:ascii="Arial" w:hAnsi="Arial" w:cs="Arial"/>
        </w:rPr>
        <w:t>их</w:t>
      </w:r>
      <w:r w:rsidR="00702C54">
        <w:rPr>
          <w:rFonts w:ascii="Arial" w:hAnsi="Arial" w:cs="Arial"/>
        </w:rPr>
        <w:t xml:space="preserve"> груп</w:t>
      </w:r>
      <w:r w:rsidR="007A7D34">
        <w:rPr>
          <w:rFonts w:ascii="Arial" w:hAnsi="Arial" w:cs="Arial"/>
        </w:rPr>
        <w:t>а</w:t>
      </w:r>
      <w:r w:rsidR="00702C5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до 01.09.2014. године било је </w:t>
      </w:r>
      <w:r>
        <w:rPr>
          <w:rFonts w:ascii="Arial" w:hAnsi="Arial" w:cs="Arial"/>
        </w:rPr>
        <w:t xml:space="preserve">смештено </w:t>
      </w:r>
      <w:r w:rsidR="00702C54">
        <w:rPr>
          <w:rFonts w:ascii="Arial" w:hAnsi="Arial" w:cs="Arial"/>
        </w:rPr>
        <w:t xml:space="preserve"> </w:t>
      </w:r>
      <w:r w:rsidR="007A7D34">
        <w:rPr>
          <w:rFonts w:ascii="Arial" w:hAnsi="Arial" w:cs="Arial"/>
        </w:rPr>
        <w:t>75</w:t>
      </w:r>
      <w:r>
        <w:rPr>
          <w:rFonts w:ascii="Arial" w:hAnsi="Arial" w:cs="Arial"/>
          <w:lang w:val="sr-Cyrl-RS"/>
        </w:rPr>
        <w:t>.</w:t>
      </w:r>
      <w:r w:rsidR="00702C54">
        <w:rPr>
          <w:rFonts w:ascii="Arial" w:hAnsi="Arial" w:cs="Arial"/>
        </w:rPr>
        <w:t xml:space="preserve"> де</w:t>
      </w:r>
      <w:r w:rsidR="009621B7">
        <w:rPr>
          <w:rFonts w:ascii="Arial" w:hAnsi="Arial" w:cs="Arial"/>
        </w:rPr>
        <w:t>це</w:t>
      </w:r>
      <w:r w:rsidR="007A7D34">
        <w:rPr>
          <w:rFonts w:ascii="Arial" w:hAnsi="Arial" w:cs="Arial"/>
        </w:rPr>
        <w:t>, а од 01.09.2014.г. у четири болн</w:t>
      </w:r>
      <w:r w:rsidR="009621B7">
        <w:rPr>
          <w:rFonts w:ascii="Arial" w:hAnsi="Arial" w:cs="Arial"/>
        </w:rPr>
        <w:t>ичке групе</w:t>
      </w:r>
      <w:r>
        <w:rPr>
          <w:rFonts w:ascii="Arial" w:hAnsi="Arial" w:cs="Arial"/>
          <w:lang w:val="sr-Cyrl-RS"/>
        </w:rPr>
        <w:t xml:space="preserve"> било је</w:t>
      </w:r>
      <w:r>
        <w:rPr>
          <w:rFonts w:ascii="Arial" w:hAnsi="Arial" w:cs="Arial"/>
        </w:rPr>
        <w:t xml:space="preserve"> смештено </w:t>
      </w:r>
      <w:r w:rsidR="009621B7">
        <w:rPr>
          <w:rFonts w:ascii="Arial" w:hAnsi="Arial" w:cs="Arial"/>
        </w:rPr>
        <w:t xml:space="preserve"> 60</w:t>
      </w:r>
      <w:r>
        <w:rPr>
          <w:rFonts w:ascii="Arial" w:hAnsi="Arial" w:cs="Arial"/>
          <w:lang w:val="sr-Cyrl-RS"/>
        </w:rPr>
        <w:t>.</w:t>
      </w:r>
      <w:r w:rsidR="009621B7">
        <w:rPr>
          <w:rFonts w:ascii="Arial" w:hAnsi="Arial" w:cs="Arial"/>
        </w:rPr>
        <w:t xml:space="preserve"> деце</w:t>
      </w:r>
      <w:r w:rsidR="00702C54">
        <w:rPr>
          <w:rFonts w:ascii="Arial" w:hAnsi="Arial" w:cs="Arial"/>
        </w:rPr>
        <w:t>.</w:t>
      </w:r>
    </w:p>
    <w:p w:rsidR="00611CB2" w:rsidRDefault="009621B7" w:rsidP="004F7641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Поред припреме оброка за децу см</w:t>
      </w:r>
      <w:r w:rsidR="00E01F0E">
        <w:rPr>
          <w:rFonts w:ascii="Arial" w:hAnsi="Arial" w:cs="Arial"/>
        </w:rPr>
        <w:t>ештену у обдаништима, припрема</w:t>
      </w:r>
      <w:r w:rsidR="00E01F0E">
        <w:rPr>
          <w:rFonts w:ascii="Arial" w:hAnsi="Arial" w:cs="Arial"/>
          <w:lang w:val="sr-Cyrl-RS"/>
        </w:rPr>
        <w:t>ли су</w:t>
      </w:r>
      <w:r>
        <w:rPr>
          <w:rFonts w:ascii="Arial" w:hAnsi="Arial" w:cs="Arial"/>
        </w:rPr>
        <w:t xml:space="preserve"> се и оброци за децу смештену у приватним вртићима, продуженом боравку у основним школама и бесплатне ужине за ученике основних школа. </w:t>
      </w:r>
    </w:p>
    <w:p w:rsidR="00E3748C" w:rsidRDefault="00621E24" w:rsidP="004F7641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Предшколска установа „Пчелица“ је </w:t>
      </w:r>
      <w:r w:rsidR="00567714">
        <w:rPr>
          <w:rFonts w:ascii="Arial" w:hAnsi="Arial" w:cs="Arial"/>
          <w:lang w:val="sr-Cyrl-RS"/>
        </w:rPr>
        <w:t xml:space="preserve">у 2014. години </w:t>
      </w:r>
      <w:r>
        <w:rPr>
          <w:rFonts w:ascii="Arial" w:hAnsi="Arial" w:cs="Arial"/>
        </w:rPr>
        <w:t>остварила укупне приходе у износу од 900.949.075,40 динара.</w:t>
      </w:r>
      <w:r w:rsidR="00A7022F">
        <w:rPr>
          <w:rFonts w:ascii="Arial" w:hAnsi="Arial" w:cs="Arial"/>
          <w:lang w:val="sr-Cyrl-RS"/>
        </w:rPr>
        <w:t xml:space="preserve"> </w:t>
      </w:r>
      <w:r w:rsidR="003978C4">
        <w:rPr>
          <w:rFonts w:ascii="Arial" w:hAnsi="Arial" w:cs="Arial"/>
          <w:lang w:val="sr-Cyrl-RS"/>
        </w:rPr>
        <w:t>Структуру укупних прихода чине приходи из буџета</w:t>
      </w:r>
      <w:r w:rsidR="00E3748C">
        <w:rPr>
          <w:rFonts w:ascii="Arial" w:hAnsi="Arial" w:cs="Arial"/>
          <w:lang w:val="sr-Cyrl-RS"/>
        </w:rPr>
        <w:t>, други приходи,</w:t>
      </w:r>
      <w:r w:rsidR="00A7022F">
        <w:rPr>
          <w:rFonts w:ascii="Arial" w:hAnsi="Arial" w:cs="Arial"/>
          <w:lang w:val="sr-Cyrl-RS"/>
        </w:rPr>
        <w:t xml:space="preserve"> </w:t>
      </w:r>
      <w:r w:rsidR="00A800D1">
        <w:rPr>
          <w:rFonts w:ascii="Arial" w:hAnsi="Arial" w:cs="Arial"/>
          <w:lang w:val="sr-Cyrl-RS"/>
        </w:rPr>
        <w:t>приходи меморандумских став</w:t>
      </w:r>
      <w:r w:rsidR="00D706E6">
        <w:rPr>
          <w:rFonts w:ascii="Arial" w:hAnsi="Arial" w:cs="Arial"/>
          <w:lang w:val="sr-Cyrl-RS"/>
        </w:rPr>
        <w:t>ки</w:t>
      </w:r>
      <w:r w:rsidR="00E3748C">
        <w:rPr>
          <w:rFonts w:ascii="Arial" w:hAnsi="Arial" w:cs="Arial"/>
          <w:lang w:val="sr-Cyrl-RS"/>
        </w:rPr>
        <w:t xml:space="preserve"> за рефундацију</w:t>
      </w:r>
      <w:r w:rsidR="00A7022F">
        <w:rPr>
          <w:rFonts w:ascii="Arial" w:hAnsi="Arial" w:cs="Arial"/>
          <w:lang w:val="sr-Cyrl-RS"/>
        </w:rPr>
        <w:t xml:space="preserve"> </w:t>
      </w:r>
      <w:r w:rsidR="00E3748C">
        <w:rPr>
          <w:rFonts w:ascii="Arial" w:hAnsi="Arial" w:cs="Arial"/>
          <w:lang w:val="sr-Cyrl-RS"/>
        </w:rPr>
        <w:t xml:space="preserve"> расхода и примања од нефинансијске имовине.</w:t>
      </w:r>
    </w:p>
    <w:p w:rsidR="00E3748C" w:rsidRDefault="00E3748C" w:rsidP="004F7641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Приходи из буџет чине</w:t>
      </w:r>
      <w:r w:rsidR="003978C4">
        <w:rPr>
          <w:rFonts w:ascii="Arial" w:hAnsi="Arial" w:cs="Arial"/>
          <w:lang w:val="sr-Cyrl-RS"/>
        </w:rPr>
        <w:t xml:space="preserve"> приходи из буџета Града Ниша у износу од 561.658.585,81 динар и приходи из Републике 50.131.243,00 динара,</w:t>
      </w:r>
      <w:r w:rsidR="00563308">
        <w:rPr>
          <w:rFonts w:ascii="Arial" w:hAnsi="Arial" w:cs="Arial"/>
          <w:lang w:val="sr-Cyrl-RS"/>
        </w:rPr>
        <w:t>што укупно износи 611.789.828,81</w:t>
      </w:r>
      <w:r w:rsidR="00611CB2">
        <w:rPr>
          <w:rFonts w:ascii="Arial" w:hAnsi="Arial" w:cs="Arial"/>
          <w:lang w:val="sr-Cyrl-RS"/>
        </w:rPr>
        <w:t xml:space="preserve"> </w:t>
      </w:r>
      <w:r w:rsidR="00563308">
        <w:rPr>
          <w:rFonts w:ascii="Arial" w:hAnsi="Arial" w:cs="Arial"/>
          <w:lang w:val="sr-Cyrl-RS"/>
        </w:rPr>
        <w:t>динар и ови приходи имају највеће учешће у укупним приходима</w:t>
      </w:r>
      <w:r w:rsidR="00563308">
        <w:rPr>
          <w:rFonts w:ascii="Arial" w:hAnsi="Arial" w:cs="Arial"/>
        </w:rPr>
        <w:t xml:space="preserve"> </w:t>
      </w:r>
      <w:r w:rsidR="00563308">
        <w:rPr>
          <w:rFonts w:ascii="Arial" w:hAnsi="Arial" w:cs="Arial"/>
          <w:lang w:val="sr-Cyrl-RS"/>
        </w:rPr>
        <w:t>са</w:t>
      </w:r>
      <w:r w:rsidR="00563308">
        <w:rPr>
          <w:rFonts w:ascii="Arial" w:hAnsi="Arial" w:cs="Arial"/>
        </w:rPr>
        <w:t xml:space="preserve"> 67,91%</w:t>
      </w:r>
      <w:r>
        <w:rPr>
          <w:rFonts w:ascii="Arial" w:hAnsi="Arial" w:cs="Arial"/>
          <w:lang w:val="sr-Cyrl-RS"/>
        </w:rPr>
        <w:t>.</w:t>
      </w:r>
    </w:p>
    <w:p w:rsidR="00BF5158" w:rsidRDefault="00A800D1" w:rsidP="004F7641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Други приходи су</w:t>
      </w:r>
      <w:r w:rsidR="00E3748C">
        <w:rPr>
          <w:rFonts w:ascii="Arial" w:hAnsi="Arial" w:cs="Arial"/>
          <w:lang w:val="sr-Cyrl-RS"/>
        </w:rPr>
        <w:t xml:space="preserve"> приходи од</w:t>
      </w:r>
      <w:r w:rsidR="00BF5158">
        <w:rPr>
          <w:rFonts w:ascii="Arial" w:hAnsi="Arial" w:cs="Arial"/>
          <w:lang w:val="sr-Cyrl-RS"/>
        </w:rPr>
        <w:t xml:space="preserve"> корисника</w:t>
      </w:r>
      <w:r w:rsidR="00611CB2">
        <w:rPr>
          <w:rFonts w:ascii="Arial" w:hAnsi="Arial" w:cs="Arial"/>
          <w:lang w:val="sr-Cyrl-RS"/>
        </w:rPr>
        <w:t xml:space="preserve"> </w:t>
      </w:r>
      <w:r w:rsidR="00BF5158">
        <w:rPr>
          <w:rFonts w:ascii="Arial" w:hAnsi="Arial" w:cs="Arial"/>
          <w:lang w:val="sr-Cyrl-RS"/>
        </w:rPr>
        <w:t>-</w:t>
      </w:r>
      <w:r w:rsidR="00E3748C">
        <w:rPr>
          <w:rFonts w:ascii="Arial" w:hAnsi="Arial" w:cs="Arial"/>
          <w:lang w:val="sr-Cyrl-RS"/>
        </w:rPr>
        <w:t xml:space="preserve"> родитеља, приходи од ужина</w:t>
      </w:r>
      <w:r w:rsidR="004E0D8D">
        <w:rPr>
          <w:rFonts w:ascii="Arial" w:hAnsi="Arial" w:cs="Arial"/>
          <w:lang w:val="sr-Cyrl-RS"/>
        </w:rPr>
        <w:t xml:space="preserve"> и продуженог боравка, приходи од продаје карата за „Златну пчелицу“ и „Маскембал“</w:t>
      </w:r>
      <w:r w:rsidR="00E3748C">
        <w:rPr>
          <w:rFonts w:ascii="Arial" w:hAnsi="Arial" w:cs="Arial"/>
          <w:lang w:val="sr-Cyrl-RS"/>
        </w:rPr>
        <w:t>, приходи</w:t>
      </w:r>
      <w:r w:rsidR="00BF5158">
        <w:rPr>
          <w:rFonts w:ascii="Arial" w:hAnsi="Arial" w:cs="Arial"/>
          <w:lang w:val="sr-Cyrl-RS"/>
        </w:rPr>
        <w:t xml:space="preserve"> </w:t>
      </w:r>
      <w:r w:rsidR="004E0D8D">
        <w:rPr>
          <w:rFonts w:ascii="Arial" w:hAnsi="Arial" w:cs="Arial"/>
          <w:lang w:val="sr-Cyrl-RS"/>
        </w:rPr>
        <w:t>од тендерске документације и вандредни приходи</w:t>
      </w:r>
      <w:r w:rsidR="00E3748C">
        <w:rPr>
          <w:rFonts w:ascii="Arial" w:hAnsi="Arial" w:cs="Arial"/>
          <w:lang w:val="sr-Cyrl-RS"/>
        </w:rPr>
        <w:t xml:space="preserve"> и </w:t>
      </w:r>
      <w:r w:rsidR="00BF5158">
        <w:rPr>
          <w:rFonts w:ascii="Arial" w:hAnsi="Arial" w:cs="Arial"/>
          <w:lang w:val="sr-Cyrl-RS"/>
        </w:rPr>
        <w:t xml:space="preserve"> </w:t>
      </w:r>
      <w:r w:rsidR="00E3748C">
        <w:rPr>
          <w:rFonts w:ascii="Arial" w:hAnsi="Arial" w:cs="Arial"/>
          <w:lang w:val="sr-Cyrl-RS"/>
        </w:rPr>
        <w:t>износе укупно 233.139.287,35</w:t>
      </w:r>
      <w:r w:rsidR="00BF5158">
        <w:rPr>
          <w:rFonts w:ascii="Arial" w:hAnsi="Arial" w:cs="Arial"/>
          <w:lang w:val="sr-Cyrl-RS"/>
        </w:rPr>
        <w:t xml:space="preserve"> динара или</w:t>
      </w:r>
      <w:r w:rsidR="00E3748C">
        <w:rPr>
          <w:rFonts w:ascii="Arial" w:hAnsi="Arial" w:cs="Arial"/>
          <w:lang w:val="sr-Cyrl-RS"/>
        </w:rPr>
        <w:t xml:space="preserve"> 25,90</w:t>
      </w:r>
      <w:r w:rsidR="00B775B9">
        <w:rPr>
          <w:rFonts w:ascii="Arial" w:hAnsi="Arial" w:cs="Arial"/>
          <w:lang w:val="sr-Cyrl-RS"/>
        </w:rPr>
        <w:t>% укупних прихода</w:t>
      </w:r>
      <w:r w:rsidR="00BF5158">
        <w:rPr>
          <w:rFonts w:ascii="Arial" w:hAnsi="Arial" w:cs="Arial"/>
          <w:lang w:val="sr-Cyrl-RS"/>
        </w:rPr>
        <w:t>.</w:t>
      </w:r>
      <w:r w:rsidR="00621E24">
        <w:rPr>
          <w:rFonts w:ascii="Arial" w:hAnsi="Arial" w:cs="Arial"/>
        </w:rPr>
        <w:t>Приходи корисника-родитеља износе 182.655.676,23 или 20,28%</w:t>
      </w:r>
      <w:r w:rsidR="00D706E6">
        <w:rPr>
          <w:rFonts w:ascii="Arial" w:hAnsi="Arial" w:cs="Arial"/>
          <w:lang w:val="sr-Cyrl-RS"/>
        </w:rPr>
        <w:t xml:space="preserve">укупних </w:t>
      </w:r>
      <w:r w:rsidR="00621E24">
        <w:rPr>
          <w:rFonts w:ascii="Arial" w:hAnsi="Arial" w:cs="Arial"/>
        </w:rPr>
        <w:t xml:space="preserve"> прихода. </w:t>
      </w:r>
    </w:p>
    <w:p w:rsidR="009621B7" w:rsidRPr="00D706E6" w:rsidRDefault="004E0D8D" w:rsidP="004F7641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Остали приход</w:t>
      </w:r>
      <w:r>
        <w:rPr>
          <w:rFonts w:ascii="Arial" w:hAnsi="Arial" w:cs="Arial"/>
          <w:lang w:val="sr-Cyrl-RS"/>
        </w:rPr>
        <w:t>и</w:t>
      </w:r>
      <w:r w:rsidR="00BF5158">
        <w:rPr>
          <w:rFonts w:ascii="Arial" w:hAnsi="Arial" w:cs="Arial"/>
          <w:lang w:val="sr-Cyrl-RS"/>
        </w:rPr>
        <w:t xml:space="preserve">  износе </w:t>
      </w:r>
      <w:r>
        <w:rPr>
          <w:rFonts w:ascii="Arial" w:hAnsi="Arial" w:cs="Arial"/>
          <w:lang w:val="sr-Cyrl-RS"/>
        </w:rPr>
        <w:t>56.019.959,24 и</w:t>
      </w:r>
      <w:r w:rsidR="0047693F">
        <w:rPr>
          <w:rFonts w:ascii="Arial" w:hAnsi="Arial" w:cs="Arial"/>
        </w:rPr>
        <w:t xml:space="preserve"> чине </w:t>
      </w:r>
      <w:r w:rsidR="0047693F">
        <w:rPr>
          <w:rFonts w:ascii="Arial" w:hAnsi="Arial" w:cs="Arial"/>
          <w:lang w:val="sr-Cyrl-RS"/>
        </w:rPr>
        <w:t>6</w:t>
      </w:r>
      <w:r w:rsidR="0047693F">
        <w:rPr>
          <w:rFonts w:ascii="Arial" w:hAnsi="Arial" w:cs="Arial"/>
        </w:rPr>
        <w:t>,</w:t>
      </w:r>
      <w:r w:rsidR="0047693F">
        <w:rPr>
          <w:rFonts w:ascii="Arial" w:hAnsi="Arial" w:cs="Arial"/>
          <w:lang w:val="sr-Cyrl-RS"/>
        </w:rPr>
        <w:t>22</w:t>
      </w:r>
      <w:r w:rsidR="00D706E6">
        <w:rPr>
          <w:rFonts w:ascii="Arial" w:hAnsi="Arial" w:cs="Arial"/>
        </w:rPr>
        <w:t>%</w:t>
      </w:r>
      <w:r w:rsidR="00D706E6">
        <w:rPr>
          <w:rFonts w:ascii="Arial" w:hAnsi="Arial" w:cs="Arial"/>
          <w:lang w:val="sr-Cyrl-RS"/>
        </w:rPr>
        <w:t xml:space="preserve"> укупних прихода.</w:t>
      </w:r>
    </w:p>
    <w:p w:rsidR="00D706E6" w:rsidRDefault="00BF5158" w:rsidP="004F7641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реализацији својих програ</w:t>
      </w:r>
      <w:r w:rsidR="0073732C">
        <w:rPr>
          <w:rFonts w:ascii="Arial" w:hAnsi="Arial" w:cs="Arial"/>
          <w:lang w:val="sr-Cyrl-RS"/>
        </w:rPr>
        <w:t>мских активности у 2014. години</w:t>
      </w:r>
      <w:r>
        <w:rPr>
          <w:rFonts w:ascii="Arial" w:hAnsi="Arial" w:cs="Arial"/>
          <w:lang w:val="sr-Cyrl-RS"/>
        </w:rPr>
        <w:t xml:space="preserve">, </w:t>
      </w:r>
      <w:r w:rsidR="0073732C">
        <w:rPr>
          <w:rFonts w:ascii="Arial" w:hAnsi="Arial" w:cs="Arial"/>
          <w:lang w:val="sr-Cyrl-RS"/>
        </w:rPr>
        <w:t xml:space="preserve">Предшколска </w:t>
      </w:r>
      <w:r>
        <w:rPr>
          <w:rFonts w:ascii="Arial" w:hAnsi="Arial" w:cs="Arial"/>
          <w:lang w:val="sr-Cyrl-RS"/>
        </w:rPr>
        <w:t>установа „ Пчелица“ је остварила укупне расходе у износу од 905.737.203,09 динара.</w:t>
      </w:r>
      <w:r w:rsidR="00D706E6">
        <w:rPr>
          <w:rFonts w:ascii="Arial" w:hAnsi="Arial" w:cs="Arial"/>
          <w:lang w:val="sr-Cyrl-RS"/>
        </w:rPr>
        <w:t xml:space="preserve"> Структуру расхода чине раскоди за запослене, расходи коришћења роба и услуга, остали расходи и издаци за нефинансијску имовину.</w:t>
      </w:r>
    </w:p>
    <w:p w:rsidR="00BF5158" w:rsidRDefault="004E0D8D" w:rsidP="004F7641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Највеће учешће у ук</w:t>
      </w:r>
      <w:r w:rsidR="00611CB2">
        <w:rPr>
          <w:rFonts w:ascii="Arial" w:hAnsi="Arial" w:cs="Arial"/>
          <w:lang w:val="sr-Cyrl-RS"/>
        </w:rPr>
        <w:t>упним расходима имају расходи</w:t>
      </w:r>
      <w:r>
        <w:rPr>
          <w:rFonts w:ascii="Arial" w:hAnsi="Arial" w:cs="Arial"/>
          <w:lang w:val="sr-Cyrl-RS"/>
        </w:rPr>
        <w:t xml:space="preserve"> </w:t>
      </w:r>
      <w:r w:rsidR="00D706E6">
        <w:rPr>
          <w:rFonts w:ascii="Arial" w:hAnsi="Arial" w:cs="Arial"/>
          <w:lang w:val="sr-Cyrl-RS"/>
        </w:rPr>
        <w:t>за запослене у износу од 629.240.529,42</w:t>
      </w:r>
      <w:r w:rsidR="00A800D1">
        <w:rPr>
          <w:rFonts w:ascii="Arial" w:hAnsi="Arial" w:cs="Arial"/>
          <w:lang w:val="sr-Cyrl-RS"/>
        </w:rPr>
        <w:t xml:space="preserve"> </w:t>
      </w:r>
      <w:r w:rsidR="00D706E6">
        <w:rPr>
          <w:rFonts w:ascii="Arial" w:hAnsi="Arial" w:cs="Arial"/>
          <w:lang w:val="sr-Cyrl-RS"/>
        </w:rPr>
        <w:t>динара или 69,48% укупних расхода.</w:t>
      </w:r>
    </w:p>
    <w:p w:rsidR="00D706E6" w:rsidRDefault="00D706E6" w:rsidP="004F7641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Расходи коришћења роба и услуга износе 220.421.647,08 динара или 24,34% </w:t>
      </w:r>
      <w:r>
        <w:rPr>
          <w:rFonts w:ascii="Arial" w:hAnsi="Arial" w:cs="Arial"/>
          <w:lang w:val="sr-Cyrl-RS"/>
        </w:rPr>
        <w:lastRenderedPageBreak/>
        <w:t>укупних расхода.</w:t>
      </w:r>
    </w:p>
    <w:p w:rsidR="00567714" w:rsidRDefault="00567714" w:rsidP="004F7641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Остали расходи и расходи за нефинансијску</w:t>
      </w:r>
      <w:r w:rsidR="00B775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имовину износе 56.075.026,59 или 6,19% укупних расхода.</w:t>
      </w:r>
    </w:p>
    <w:p w:rsidR="00567714" w:rsidRDefault="0073732C" w:rsidP="004F7641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Предшколска у</w:t>
      </w:r>
      <w:r w:rsidR="00567714">
        <w:rPr>
          <w:rFonts w:ascii="Arial" w:hAnsi="Arial" w:cs="Arial"/>
          <w:lang w:val="sr-Cyrl-RS"/>
        </w:rPr>
        <w:t xml:space="preserve">станова „Пчелица“ је 2014. годину завршила дефицитом у износу од 4.788.127,69 динара, што представља разлику између прихода и примања са једне стране и расхода и издатака са </w:t>
      </w:r>
      <w:r w:rsidR="00A7022F">
        <w:rPr>
          <w:rFonts w:ascii="Arial" w:hAnsi="Arial" w:cs="Arial"/>
          <w:lang w:val="sr-Cyrl-RS"/>
        </w:rPr>
        <w:t>друге стране</w:t>
      </w:r>
      <w:r w:rsidR="007A40FF">
        <w:rPr>
          <w:rFonts w:ascii="Arial" w:hAnsi="Arial" w:cs="Arial"/>
          <w:lang w:val="sr-Cyrl-RS"/>
        </w:rPr>
        <w:t>,</w:t>
      </w:r>
      <w:r w:rsidR="00A7022F">
        <w:rPr>
          <w:rFonts w:ascii="Arial" w:hAnsi="Arial" w:cs="Arial"/>
          <w:lang w:val="sr-Cyrl-RS"/>
        </w:rPr>
        <w:t xml:space="preserve"> кориговане за промене које одступају од готовинског принципа књижења у буџетско</w:t>
      </w:r>
      <w:r w:rsidR="008E326A">
        <w:rPr>
          <w:rFonts w:ascii="Arial" w:hAnsi="Arial" w:cs="Arial"/>
          <w:lang w:val="sr-Cyrl-RS"/>
        </w:rPr>
        <w:t>м систему</w:t>
      </w:r>
      <w:r w:rsidR="00611CB2">
        <w:rPr>
          <w:rFonts w:ascii="Arial" w:hAnsi="Arial" w:cs="Arial"/>
          <w:lang w:val="sr-Cyrl-RS"/>
        </w:rPr>
        <w:t>,</w:t>
      </w:r>
      <w:r w:rsidR="008E326A">
        <w:rPr>
          <w:rFonts w:ascii="Arial" w:hAnsi="Arial" w:cs="Arial"/>
          <w:lang w:val="sr-Cyrl-RS"/>
        </w:rPr>
        <w:t xml:space="preserve"> а односе се на разлику финансијских средстава на почетку и крају године, корекцију за ПДВ у примањима и издацима и ненаплаћена потраживања.</w:t>
      </w:r>
    </w:p>
    <w:p w:rsidR="002D3EF7" w:rsidRDefault="0070369D" w:rsidP="008E326A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Ф</w:t>
      </w:r>
      <w:r w:rsidR="00366EA6">
        <w:rPr>
          <w:rFonts w:ascii="Arial" w:hAnsi="Arial" w:cs="Arial"/>
          <w:lang w:val="sr-Cyrl-RS"/>
        </w:rPr>
        <w:t>и</w:t>
      </w:r>
      <w:r w:rsidR="00802456">
        <w:rPr>
          <w:rFonts w:ascii="Arial" w:hAnsi="Arial" w:cs="Arial"/>
          <w:lang w:val="sr-Cyrl-RS"/>
        </w:rPr>
        <w:t>нансијски извештај о пословању У</w:t>
      </w:r>
      <w:r w:rsidR="008E326A">
        <w:rPr>
          <w:rFonts w:ascii="Arial" w:hAnsi="Arial" w:cs="Arial"/>
          <w:lang w:val="sr-Cyrl-RS"/>
        </w:rPr>
        <w:t>станове  садржи и</w:t>
      </w:r>
      <w:r w:rsidR="008E326A">
        <w:rPr>
          <w:rFonts w:ascii="Arial" w:hAnsi="Arial" w:cs="Arial"/>
        </w:rPr>
        <w:t xml:space="preserve"> табеларн</w:t>
      </w:r>
      <w:r w:rsidR="008E326A">
        <w:rPr>
          <w:rFonts w:ascii="Arial" w:hAnsi="Arial" w:cs="Arial"/>
          <w:lang w:val="sr-Cyrl-RS"/>
        </w:rPr>
        <w:t>и</w:t>
      </w:r>
      <w:r w:rsidR="00B775B9">
        <w:rPr>
          <w:rFonts w:ascii="Arial" w:hAnsi="Arial" w:cs="Arial"/>
        </w:rPr>
        <w:t xml:space="preserve">  приказ</w:t>
      </w:r>
      <w:r w:rsidR="008E326A">
        <w:rPr>
          <w:rFonts w:ascii="Arial" w:hAnsi="Arial" w:cs="Arial"/>
          <w:lang w:val="sr-Cyrl-RS"/>
        </w:rPr>
        <w:t xml:space="preserve"> </w:t>
      </w:r>
      <w:r w:rsidR="008E326A">
        <w:rPr>
          <w:rFonts w:ascii="Arial" w:hAnsi="Arial" w:cs="Arial"/>
        </w:rPr>
        <w:t>реализациј</w:t>
      </w:r>
      <w:r w:rsidR="008E326A">
        <w:rPr>
          <w:rFonts w:ascii="Arial" w:hAnsi="Arial" w:cs="Arial"/>
          <w:lang w:val="sr-Cyrl-RS"/>
        </w:rPr>
        <w:t xml:space="preserve">е </w:t>
      </w:r>
      <w:r w:rsidR="00904247">
        <w:rPr>
          <w:rFonts w:ascii="Arial" w:hAnsi="Arial" w:cs="Arial"/>
        </w:rPr>
        <w:t xml:space="preserve"> финансијског плана за 2014. годину из буџета Града Ниша.</w:t>
      </w:r>
    </w:p>
    <w:p w:rsidR="0070369D" w:rsidRPr="0009699C" w:rsidRDefault="00802456" w:rsidP="0080245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У складу са Одлуком о буџету Града Ниша за 2014. годину Установа је Финансијским планом </w:t>
      </w:r>
      <w:r w:rsidRPr="0009699C">
        <w:rPr>
          <w:rFonts w:ascii="Arial" w:hAnsi="Arial" w:cs="Arial"/>
          <w:lang w:val="sr-Cyrl-RS"/>
        </w:rPr>
        <w:t xml:space="preserve">планирала </w:t>
      </w:r>
      <w:r w:rsidR="003E005E" w:rsidRPr="0009699C">
        <w:rPr>
          <w:rFonts w:ascii="Arial" w:hAnsi="Arial" w:cs="Arial"/>
          <w:lang w:val="sr-Cyrl-RS"/>
        </w:rPr>
        <w:t>из</w:t>
      </w:r>
      <w:r w:rsidR="00C46E5D" w:rsidRPr="0009699C">
        <w:rPr>
          <w:rFonts w:ascii="Arial" w:hAnsi="Arial" w:cs="Arial"/>
          <w:lang w:val="sr-Cyrl-RS"/>
        </w:rPr>
        <w:t xml:space="preserve"> буџета Града Ниша</w:t>
      </w:r>
      <w:r w:rsidRPr="0009699C">
        <w:rPr>
          <w:rFonts w:ascii="Arial" w:hAnsi="Arial" w:cs="Arial"/>
          <w:lang w:val="sr-Cyrl-RS"/>
        </w:rPr>
        <w:t xml:space="preserve"> средства у износу</w:t>
      </w:r>
      <w:r w:rsidR="00C46E5D" w:rsidRPr="0009699C">
        <w:rPr>
          <w:rFonts w:ascii="Arial" w:hAnsi="Arial" w:cs="Arial"/>
          <w:lang w:val="sr-Cyrl-RS"/>
        </w:rPr>
        <w:t xml:space="preserve"> </w:t>
      </w:r>
      <w:r w:rsidRPr="0009699C">
        <w:rPr>
          <w:rFonts w:ascii="Arial" w:hAnsi="Arial" w:cs="Arial"/>
          <w:lang w:val="sr-Cyrl-RS"/>
        </w:rPr>
        <w:t xml:space="preserve">од </w:t>
      </w:r>
      <w:r w:rsidR="00C46E5D" w:rsidRPr="0009699C">
        <w:rPr>
          <w:rFonts w:ascii="Arial" w:hAnsi="Arial" w:cs="Arial"/>
          <w:lang w:val="sr-Cyrl-RS"/>
        </w:rPr>
        <w:t xml:space="preserve">663.626.000 динара.Извршење буџета </w:t>
      </w:r>
      <w:r w:rsidRPr="0009699C">
        <w:rPr>
          <w:rFonts w:ascii="Arial" w:hAnsi="Arial" w:cs="Arial"/>
          <w:lang w:val="sr-Cyrl-RS"/>
        </w:rPr>
        <w:t xml:space="preserve">у 2014. години, на овој функцији, износило </w:t>
      </w:r>
      <w:r w:rsidR="00C46E5D" w:rsidRPr="0009699C">
        <w:rPr>
          <w:rFonts w:ascii="Arial" w:hAnsi="Arial" w:cs="Arial"/>
          <w:lang w:val="sr-Cyrl-RS"/>
        </w:rPr>
        <w:t>је 561.658.584</w:t>
      </w:r>
      <w:r w:rsidRPr="0009699C">
        <w:rPr>
          <w:rFonts w:ascii="Arial" w:hAnsi="Arial" w:cs="Arial"/>
          <w:lang w:val="sr-Cyrl-RS"/>
        </w:rPr>
        <w:t xml:space="preserve"> </w:t>
      </w:r>
      <w:r w:rsidR="00C46E5D" w:rsidRPr="0009699C">
        <w:rPr>
          <w:rFonts w:ascii="Arial" w:hAnsi="Arial" w:cs="Arial"/>
          <w:lang w:val="sr-Cyrl-RS"/>
        </w:rPr>
        <w:t>динара</w:t>
      </w:r>
      <w:r w:rsidRPr="0009699C">
        <w:rPr>
          <w:rFonts w:ascii="Arial" w:hAnsi="Arial" w:cs="Arial"/>
          <w:lang w:val="sr-Cyrl-RS"/>
        </w:rPr>
        <w:t>, односно</w:t>
      </w:r>
      <w:r w:rsidR="003C3F1B" w:rsidRPr="0009699C">
        <w:rPr>
          <w:rFonts w:ascii="Arial" w:hAnsi="Arial" w:cs="Arial"/>
          <w:lang w:val="sr-Cyrl-RS"/>
        </w:rPr>
        <w:t xml:space="preserve"> 84,63%.</w:t>
      </w:r>
    </w:p>
    <w:p w:rsidR="003C3F1B" w:rsidRPr="0009699C" w:rsidRDefault="0009699C" w:rsidP="0009699C">
      <w:pPr>
        <w:jc w:val="both"/>
        <w:rPr>
          <w:rFonts w:ascii="Arial" w:hAnsi="Arial" w:cs="Arial"/>
          <w:lang w:val="sr-Cyrl-RS"/>
        </w:rPr>
      </w:pPr>
      <w:r w:rsidRPr="0009699C">
        <w:rPr>
          <w:rFonts w:ascii="Arial" w:hAnsi="Arial" w:cs="Arial"/>
          <w:lang w:val="sr-Cyrl-RS"/>
        </w:rPr>
        <w:t xml:space="preserve">              Установа је  у 2014. години планирала с</w:t>
      </w:r>
      <w:r w:rsidR="003C3F1B" w:rsidRPr="0009699C">
        <w:rPr>
          <w:rFonts w:ascii="Arial" w:hAnsi="Arial" w:cs="Arial"/>
          <w:lang w:val="sr-Cyrl-RS"/>
        </w:rPr>
        <w:t xml:space="preserve">редства </w:t>
      </w:r>
      <w:r w:rsidRPr="0009699C">
        <w:rPr>
          <w:rFonts w:ascii="Arial" w:hAnsi="Arial" w:cs="Arial"/>
          <w:lang w:val="sr-Cyrl-RS"/>
        </w:rPr>
        <w:t xml:space="preserve">„ </w:t>
      </w:r>
      <w:r w:rsidR="003C3F1B" w:rsidRPr="0009699C">
        <w:rPr>
          <w:rFonts w:ascii="Arial" w:hAnsi="Arial" w:cs="Arial"/>
          <w:lang w:val="sr-Cyrl-RS"/>
        </w:rPr>
        <w:t>остварена употребом јавних средстава</w:t>
      </w:r>
      <w:r w:rsidRPr="0009699C">
        <w:rPr>
          <w:rFonts w:ascii="Arial" w:hAnsi="Arial" w:cs="Arial"/>
          <w:lang w:val="sr-Cyrl-RS"/>
        </w:rPr>
        <w:t>“</w:t>
      </w:r>
      <w:r w:rsidR="003C3F1B" w:rsidRPr="0009699C">
        <w:rPr>
          <w:rFonts w:ascii="Arial" w:hAnsi="Arial" w:cs="Arial"/>
          <w:lang w:val="sr-Cyrl-RS"/>
        </w:rPr>
        <w:t xml:space="preserve"> ( сопствена средства)</w:t>
      </w:r>
      <w:r w:rsidRPr="0009699C">
        <w:rPr>
          <w:rFonts w:ascii="Arial" w:hAnsi="Arial" w:cs="Arial"/>
          <w:lang w:val="sr-Cyrl-RS"/>
        </w:rPr>
        <w:t xml:space="preserve"> у износу од</w:t>
      </w:r>
      <w:r w:rsidR="00802456" w:rsidRPr="0009699C">
        <w:rPr>
          <w:rFonts w:ascii="Arial" w:hAnsi="Arial" w:cs="Arial"/>
          <w:lang w:val="sr-Cyrl-RS"/>
        </w:rPr>
        <w:t xml:space="preserve"> </w:t>
      </w:r>
      <w:r w:rsidR="000B6640" w:rsidRPr="0009699C">
        <w:rPr>
          <w:rFonts w:ascii="Arial" w:hAnsi="Arial" w:cs="Arial"/>
          <w:lang w:val="sr-Cyrl-RS"/>
        </w:rPr>
        <w:t xml:space="preserve"> </w:t>
      </w:r>
      <w:r w:rsidRPr="0009699C">
        <w:rPr>
          <w:rFonts w:ascii="Arial" w:hAnsi="Arial" w:cs="Arial"/>
          <w:lang w:val="sr-Cyrl-RS"/>
        </w:rPr>
        <w:t>414.193.000 динара.Извршење ових</w:t>
      </w:r>
      <w:r w:rsidR="000B6640" w:rsidRPr="0009699C">
        <w:rPr>
          <w:rFonts w:ascii="Arial" w:hAnsi="Arial" w:cs="Arial"/>
          <w:lang w:val="sr-Cyrl-RS"/>
        </w:rPr>
        <w:t xml:space="preserve"> средстава у </w:t>
      </w:r>
      <w:r w:rsidR="00802456" w:rsidRPr="0009699C">
        <w:rPr>
          <w:rFonts w:ascii="Arial" w:hAnsi="Arial" w:cs="Arial"/>
          <w:lang w:val="sr-Cyrl-RS"/>
        </w:rPr>
        <w:t>2014. години, према подацима</w:t>
      </w:r>
      <w:r w:rsidR="000B6640" w:rsidRPr="0009699C">
        <w:rPr>
          <w:rFonts w:ascii="Arial" w:hAnsi="Arial" w:cs="Arial"/>
          <w:lang w:val="sr-Cyrl-RS"/>
        </w:rPr>
        <w:t xml:space="preserve"> из Завршног рачуна</w:t>
      </w:r>
      <w:r w:rsidR="00802456" w:rsidRPr="0009699C">
        <w:rPr>
          <w:rFonts w:ascii="Arial" w:hAnsi="Arial" w:cs="Arial"/>
          <w:lang w:val="sr-Cyrl-RS"/>
        </w:rPr>
        <w:t xml:space="preserve"> Предшколске </w:t>
      </w:r>
      <w:r w:rsidR="000B6640" w:rsidRPr="0009699C">
        <w:rPr>
          <w:rFonts w:ascii="Arial" w:hAnsi="Arial" w:cs="Arial"/>
          <w:lang w:val="sr-Cyrl-RS"/>
        </w:rPr>
        <w:t xml:space="preserve"> ус</w:t>
      </w:r>
      <w:r w:rsidRPr="0009699C">
        <w:rPr>
          <w:rFonts w:ascii="Arial" w:hAnsi="Arial" w:cs="Arial"/>
          <w:lang w:val="sr-Cyrl-RS"/>
        </w:rPr>
        <w:t>танове „ Пчелица“, износило</w:t>
      </w:r>
      <w:r w:rsidR="00802456" w:rsidRPr="0009699C">
        <w:rPr>
          <w:rFonts w:ascii="Arial" w:hAnsi="Arial" w:cs="Arial"/>
          <w:lang w:val="sr-Cyrl-RS"/>
        </w:rPr>
        <w:t xml:space="preserve"> је </w:t>
      </w:r>
      <w:r w:rsidR="000B6640" w:rsidRPr="0009699C">
        <w:rPr>
          <w:rFonts w:ascii="Arial" w:hAnsi="Arial" w:cs="Arial"/>
          <w:lang w:val="sr-Cyrl-RS"/>
        </w:rPr>
        <w:t xml:space="preserve"> </w:t>
      </w:r>
      <w:r w:rsidRPr="0009699C">
        <w:rPr>
          <w:rFonts w:ascii="Arial" w:hAnsi="Arial" w:cs="Arial"/>
          <w:lang w:val="sr-Cyrl-RS"/>
        </w:rPr>
        <w:t>укупно 339.290.000 динара, односно</w:t>
      </w:r>
      <w:r w:rsidR="00D3403B" w:rsidRPr="0009699C">
        <w:rPr>
          <w:rFonts w:ascii="Arial" w:hAnsi="Arial" w:cs="Arial"/>
          <w:lang w:val="sr-Cyrl-RS"/>
        </w:rPr>
        <w:t xml:space="preserve"> 8</w:t>
      </w:r>
      <w:r w:rsidRPr="0009699C">
        <w:rPr>
          <w:rFonts w:ascii="Arial" w:hAnsi="Arial" w:cs="Arial"/>
          <w:lang w:val="sr-Cyrl-RS"/>
        </w:rPr>
        <w:t>1,91%.</w:t>
      </w:r>
    </w:p>
    <w:p w:rsidR="0070369D" w:rsidRPr="0070369D" w:rsidRDefault="0070369D" w:rsidP="008E326A">
      <w:pPr>
        <w:ind w:firstLine="720"/>
        <w:jc w:val="both"/>
        <w:rPr>
          <w:rFonts w:ascii="Arial" w:hAnsi="Arial" w:cs="Arial"/>
          <w:color w:val="FF0000"/>
          <w:lang w:val="sr-Cyrl-RS"/>
        </w:rPr>
      </w:pPr>
    </w:p>
    <w:p w:rsidR="004F7641" w:rsidRPr="004F7641" w:rsidRDefault="004F7641" w:rsidP="004F7641">
      <w:pPr>
        <w:jc w:val="both"/>
        <w:rPr>
          <w:rFonts w:ascii="Arial" w:hAnsi="Arial" w:cs="Arial"/>
        </w:rPr>
      </w:pPr>
      <w:r w:rsidRPr="004F7641">
        <w:rPr>
          <w:rFonts w:ascii="Arial" w:hAnsi="Arial" w:cs="Arial"/>
        </w:rPr>
        <w:tab/>
        <w:t xml:space="preserve"> Имајући у виду да је Финансијски извештај о пословању за 201</w:t>
      </w:r>
      <w:r w:rsidR="007A7D34">
        <w:rPr>
          <w:rFonts w:ascii="Arial" w:hAnsi="Arial" w:cs="Arial"/>
        </w:rPr>
        <w:t>4</w:t>
      </w:r>
      <w:r w:rsidRPr="004F7641">
        <w:rPr>
          <w:rFonts w:ascii="Arial" w:hAnsi="Arial" w:cs="Arial"/>
        </w:rPr>
        <w:t xml:space="preserve">. годину Предшколске установе "Пчелица" </w:t>
      </w:r>
      <w:r w:rsidR="003E663D">
        <w:rPr>
          <w:rFonts w:ascii="Arial" w:hAnsi="Arial" w:cs="Arial"/>
        </w:rPr>
        <w:t xml:space="preserve"> Ниш </w:t>
      </w:r>
      <w:r w:rsidRPr="004F7641">
        <w:rPr>
          <w:rFonts w:ascii="Arial" w:hAnsi="Arial" w:cs="Arial"/>
        </w:rPr>
        <w:t>сачињен у складу са законом и прописима Града, предлаже се да Скупштина Града Ниша донесе решење као у диспозитиву.</w:t>
      </w:r>
    </w:p>
    <w:p w:rsidR="004F7641" w:rsidRPr="004F7641" w:rsidRDefault="004F7641" w:rsidP="004F7641">
      <w:pPr>
        <w:jc w:val="both"/>
        <w:rPr>
          <w:rFonts w:ascii="Arial" w:hAnsi="Arial" w:cs="Arial"/>
          <w:b/>
        </w:rPr>
      </w:pPr>
    </w:p>
    <w:p w:rsidR="004F7641" w:rsidRPr="004F7641" w:rsidRDefault="004F7641" w:rsidP="009A3BDB">
      <w:pPr>
        <w:tabs>
          <w:tab w:val="left" w:pos="1152"/>
        </w:tabs>
        <w:rPr>
          <w:rFonts w:ascii="Arial" w:hAnsi="Arial" w:cs="Arial"/>
        </w:rPr>
      </w:pPr>
      <w:r w:rsidRPr="004F7641">
        <w:rPr>
          <w:rFonts w:ascii="Arial" w:hAnsi="Arial" w:cs="Arial"/>
        </w:rPr>
        <w:tab/>
      </w:r>
    </w:p>
    <w:p w:rsidR="004F7641" w:rsidRPr="000669B4" w:rsidRDefault="004F7641" w:rsidP="004F7641">
      <w:pPr>
        <w:jc w:val="both"/>
        <w:rPr>
          <w:rFonts w:ascii="Arial" w:hAnsi="Arial" w:cs="Arial"/>
        </w:rPr>
      </w:pPr>
      <w:r w:rsidRPr="004F7641">
        <w:rPr>
          <w:rFonts w:ascii="Arial" w:hAnsi="Arial" w:cs="Arial"/>
          <w:b/>
        </w:rPr>
        <w:tab/>
      </w:r>
      <w:r w:rsidRPr="004F7641">
        <w:rPr>
          <w:rFonts w:ascii="Arial" w:hAnsi="Arial" w:cs="Arial"/>
          <w:b/>
        </w:rPr>
        <w:tab/>
      </w:r>
      <w:r w:rsidRPr="004F7641">
        <w:rPr>
          <w:rFonts w:ascii="Arial" w:hAnsi="Arial" w:cs="Arial"/>
          <w:b/>
        </w:rPr>
        <w:tab/>
      </w:r>
      <w:r w:rsidRPr="004F7641">
        <w:rPr>
          <w:rFonts w:ascii="Arial" w:hAnsi="Arial" w:cs="Arial"/>
          <w:b/>
        </w:rPr>
        <w:tab/>
      </w:r>
      <w:r w:rsidRPr="004F7641">
        <w:rPr>
          <w:rFonts w:ascii="Arial" w:hAnsi="Arial" w:cs="Arial"/>
          <w:b/>
        </w:rPr>
        <w:tab/>
      </w:r>
      <w:r w:rsidRPr="004F7641">
        <w:rPr>
          <w:rFonts w:ascii="Arial" w:hAnsi="Arial" w:cs="Arial"/>
          <w:b/>
        </w:rPr>
        <w:tab/>
      </w:r>
      <w:r w:rsidRPr="004F7641">
        <w:rPr>
          <w:rFonts w:ascii="Arial" w:hAnsi="Arial" w:cs="Arial"/>
          <w:b/>
        </w:rPr>
        <w:tab/>
        <w:t xml:space="preserve">               </w:t>
      </w:r>
      <w:r w:rsidR="007A7D34">
        <w:rPr>
          <w:rFonts w:ascii="Arial" w:hAnsi="Arial" w:cs="Arial"/>
          <w:b/>
        </w:rPr>
        <w:t xml:space="preserve">            </w:t>
      </w:r>
      <w:r w:rsidR="007A7D34">
        <w:rPr>
          <w:rFonts w:ascii="Arial" w:hAnsi="Arial" w:cs="Arial"/>
        </w:rPr>
        <w:t>Н</w:t>
      </w:r>
      <w:r w:rsidRPr="000669B4">
        <w:rPr>
          <w:rFonts w:ascii="Arial" w:hAnsi="Arial" w:cs="Arial"/>
        </w:rPr>
        <w:t>ачелник</w:t>
      </w:r>
    </w:p>
    <w:p w:rsidR="004F7641" w:rsidRPr="000669B4" w:rsidRDefault="004F7641" w:rsidP="004F7641">
      <w:pPr>
        <w:jc w:val="both"/>
        <w:rPr>
          <w:rFonts w:ascii="Arial" w:hAnsi="Arial" w:cs="Arial"/>
        </w:rPr>
      </w:pPr>
      <w:r w:rsidRPr="000669B4">
        <w:rPr>
          <w:rFonts w:ascii="Arial" w:hAnsi="Arial" w:cs="Arial"/>
        </w:rPr>
        <w:tab/>
      </w:r>
      <w:r w:rsidRPr="000669B4">
        <w:rPr>
          <w:rFonts w:ascii="Arial" w:hAnsi="Arial" w:cs="Arial"/>
        </w:rPr>
        <w:tab/>
      </w:r>
      <w:r w:rsidRPr="000669B4">
        <w:rPr>
          <w:rFonts w:ascii="Arial" w:hAnsi="Arial" w:cs="Arial"/>
        </w:rPr>
        <w:tab/>
      </w:r>
      <w:r w:rsidRPr="000669B4">
        <w:rPr>
          <w:rFonts w:ascii="Arial" w:hAnsi="Arial" w:cs="Arial"/>
        </w:rPr>
        <w:tab/>
      </w:r>
      <w:r w:rsidRPr="000669B4">
        <w:rPr>
          <w:rFonts w:ascii="Arial" w:hAnsi="Arial" w:cs="Arial"/>
        </w:rPr>
        <w:tab/>
      </w:r>
      <w:r w:rsidRPr="000669B4">
        <w:rPr>
          <w:rFonts w:ascii="Arial" w:hAnsi="Arial" w:cs="Arial"/>
        </w:rPr>
        <w:tab/>
      </w:r>
      <w:r w:rsidRPr="000669B4">
        <w:rPr>
          <w:rFonts w:ascii="Arial" w:hAnsi="Arial" w:cs="Arial"/>
        </w:rPr>
        <w:tab/>
      </w:r>
      <w:r w:rsidRPr="000669B4">
        <w:rPr>
          <w:rFonts w:ascii="Arial" w:hAnsi="Arial" w:cs="Arial"/>
        </w:rPr>
        <w:tab/>
        <w:t xml:space="preserve">      Управе за образовање</w:t>
      </w:r>
    </w:p>
    <w:p w:rsidR="004F7641" w:rsidRDefault="004F7641" w:rsidP="004F7641">
      <w:pPr>
        <w:jc w:val="both"/>
        <w:rPr>
          <w:rFonts w:ascii="Arial" w:hAnsi="Arial" w:cs="Arial"/>
        </w:rPr>
      </w:pPr>
      <w:r w:rsidRPr="004F7641">
        <w:rPr>
          <w:rFonts w:ascii="Arial" w:hAnsi="Arial" w:cs="Arial"/>
        </w:rPr>
        <w:tab/>
      </w:r>
      <w:r w:rsidRPr="004F7641">
        <w:rPr>
          <w:rFonts w:ascii="Arial" w:hAnsi="Arial" w:cs="Arial"/>
        </w:rPr>
        <w:tab/>
      </w:r>
      <w:r w:rsidRPr="004F7641">
        <w:rPr>
          <w:rFonts w:ascii="Arial" w:hAnsi="Arial" w:cs="Arial"/>
        </w:rPr>
        <w:tab/>
      </w:r>
      <w:r w:rsidRPr="004F7641">
        <w:rPr>
          <w:rFonts w:ascii="Arial" w:hAnsi="Arial" w:cs="Arial"/>
        </w:rPr>
        <w:tab/>
        <w:t xml:space="preserve">                                                      </w:t>
      </w:r>
    </w:p>
    <w:p w:rsidR="000669B4" w:rsidRPr="004F7641" w:rsidRDefault="000669B4" w:rsidP="004F7641">
      <w:pPr>
        <w:jc w:val="both"/>
        <w:rPr>
          <w:rFonts w:ascii="Arial" w:hAnsi="Arial" w:cs="Arial"/>
        </w:rPr>
      </w:pPr>
    </w:p>
    <w:p w:rsidR="00064017" w:rsidRPr="00061DBF" w:rsidRDefault="004F7641" w:rsidP="00061DBF">
      <w:pPr>
        <w:jc w:val="both"/>
        <w:rPr>
          <w:rFonts w:ascii="Arial" w:hAnsi="Arial" w:cs="Arial"/>
        </w:rPr>
      </w:pPr>
      <w:r w:rsidRPr="004F7641">
        <w:rPr>
          <w:rFonts w:ascii="Arial" w:hAnsi="Arial" w:cs="Arial"/>
        </w:rPr>
        <w:tab/>
      </w:r>
      <w:r w:rsidRPr="004F7641">
        <w:rPr>
          <w:rFonts w:ascii="Arial" w:hAnsi="Arial" w:cs="Arial"/>
        </w:rPr>
        <w:tab/>
      </w:r>
      <w:r w:rsidRPr="004F7641">
        <w:rPr>
          <w:rFonts w:ascii="Arial" w:hAnsi="Arial" w:cs="Arial"/>
        </w:rPr>
        <w:tab/>
      </w:r>
      <w:r w:rsidRPr="004F7641">
        <w:rPr>
          <w:rFonts w:ascii="Arial" w:hAnsi="Arial" w:cs="Arial"/>
        </w:rPr>
        <w:tab/>
      </w:r>
      <w:r w:rsidRPr="004F7641">
        <w:rPr>
          <w:rFonts w:ascii="Arial" w:hAnsi="Arial" w:cs="Arial"/>
        </w:rPr>
        <w:tab/>
      </w:r>
      <w:r w:rsidRPr="004F7641">
        <w:rPr>
          <w:rFonts w:ascii="Arial" w:hAnsi="Arial" w:cs="Arial"/>
        </w:rPr>
        <w:tab/>
      </w:r>
      <w:r w:rsidRPr="004F7641">
        <w:rPr>
          <w:rFonts w:ascii="Arial" w:hAnsi="Arial" w:cs="Arial"/>
        </w:rPr>
        <w:tab/>
      </w:r>
      <w:r w:rsidRPr="004F7641">
        <w:rPr>
          <w:rFonts w:ascii="Arial" w:hAnsi="Arial" w:cs="Arial"/>
        </w:rPr>
        <w:tab/>
        <w:t xml:space="preserve">              Јелица Велаја</w:t>
      </w:r>
      <w:bookmarkEnd w:id="0"/>
    </w:p>
    <w:sectPr w:rsidR="00064017" w:rsidRPr="00061DBF" w:rsidSect="0006401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Roman Cirilica">
    <w:altName w:val="Times Roman Cirilic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16"/>
    <w:rsid w:val="00061DBF"/>
    <w:rsid w:val="00064017"/>
    <w:rsid w:val="000669B4"/>
    <w:rsid w:val="0009699C"/>
    <w:rsid w:val="000B6640"/>
    <w:rsid w:val="00114673"/>
    <w:rsid w:val="001233AA"/>
    <w:rsid w:val="001639D0"/>
    <w:rsid w:val="00177115"/>
    <w:rsid w:val="001943FE"/>
    <w:rsid w:val="00256D1C"/>
    <w:rsid w:val="002927DA"/>
    <w:rsid w:val="002D3EF7"/>
    <w:rsid w:val="003571E0"/>
    <w:rsid w:val="00366EA6"/>
    <w:rsid w:val="0039025C"/>
    <w:rsid w:val="003978C4"/>
    <w:rsid w:val="003C3F1B"/>
    <w:rsid w:val="003E005E"/>
    <w:rsid w:val="003E663D"/>
    <w:rsid w:val="00404E41"/>
    <w:rsid w:val="00452E4B"/>
    <w:rsid w:val="00470DB7"/>
    <w:rsid w:val="0047693F"/>
    <w:rsid w:val="004E0D8D"/>
    <w:rsid w:val="004F7641"/>
    <w:rsid w:val="00525B04"/>
    <w:rsid w:val="00563308"/>
    <w:rsid w:val="00567714"/>
    <w:rsid w:val="006027CD"/>
    <w:rsid w:val="00611CB2"/>
    <w:rsid w:val="00621E24"/>
    <w:rsid w:val="006A1B32"/>
    <w:rsid w:val="006A512A"/>
    <w:rsid w:val="006D5AF6"/>
    <w:rsid w:val="00702C54"/>
    <w:rsid w:val="0070369D"/>
    <w:rsid w:val="0073732C"/>
    <w:rsid w:val="00762DE8"/>
    <w:rsid w:val="00770BB6"/>
    <w:rsid w:val="007A40FF"/>
    <w:rsid w:val="007A7D34"/>
    <w:rsid w:val="007D013B"/>
    <w:rsid w:val="00802456"/>
    <w:rsid w:val="008455C2"/>
    <w:rsid w:val="008E326A"/>
    <w:rsid w:val="00904247"/>
    <w:rsid w:val="00931C17"/>
    <w:rsid w:val="009338BA"/>
    <w:rsid w:val="009621B7"/>
    <w:rsid w:val="00996E50"/>
    <w:rsid w:val="009A3BDB"/>
    <w:rsid w:val="009A52CF"/>
    <w:rsid w:val="009D5389"/>
    <w:rsid w:val="009F0472"/>
    <w:rsid w:val="00A7022F"/>
    <w:rsid w:val="00A800D1"/>
    <w:rsid w:val="00A87B79"/>
    <w:rsid w:val="00A95E34"/>
    <w:rsid w:val="00AC1007"/>
    <w:rsid w:val="00AF11AB"/>
    <w:rsid w:val="00B775B9"/>
    <w:rsid w:val="00B85416"/>
    <w:rsid w:val="00B8777E"/>
    <w:rsid w:val="00BE70F9"/>
    <w:rsid w:val="00BF5158"/>
    <w:rsid w:val="00C12680"/>
    <w:rsid w:val="00C46E5D"/>
    <w:rsid w:val="00C65D92"/>
    <w:rsid w:val="00D3403B"/>
    <w:rsid w:val="00D43903"/>
    <w:rsid w:val="00D706E6"/>
    <w:rsid w:val="00DD4447"/>
    <w:rsid w:val="00E01F0E"/>
    <w:rsid w:val="00E024F4"/>
    <w:rsid w:val="00E34E9D"/>
    <w:rsid w:val="00E3748C"/>
    <w:rsid w:val="00ED38D2"/>
    <w:rsid w:val="00F0543C"/>
    <w:rsid w:val="00F13848"/>
    <w:rsid w:val="00F1740C"/>
    <w:rsid w:val="00F2285D"/>
    <w:rsid w:val="00FA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6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ED38D2"/>
    <w:pPr>
      <w:keepNext/>
      <w:widowControl/>
      <w:tabs>
        <w:tab w:val="left" w:pos="1080"/>
      </w:tabs>
      <w:suppressAutoHyphens w:val="0"/>
      <w:spacing w:before="120" w:after="120"/>
      <w:ind w:left="720" w:right="720"/>
      <w:jc w:val="center"/>
    </w:pPr>
    <w:rPr>
      <w:rFonts w:ascii="Arial" w:eastAsia="Times New Roman" w:hAnsi="Arial"/>
      <w:b/>
      <w:kern w:val="0"/>
      <w:sz w:val="22"/>
      <w:szCs w:val="20"/>
    </w:rPr>
  </w:style>
  <w:style w:type="paragraph" w:customStyle="1" w:styleId="Podnaslov2">
    <w:name w:val="Podnaslov2"/>
    <w:basedOn w:val="Clan"/>
    <w:rsid w:val="00ED38D2"/>
    <w:pPr>
      <w:ind w:left="144" w:right="144"/>
    </w:pPr>
    <w:rPr>
      <w:i/>
    </w:rPr>
  </w:style>
  <w:style w:type="paragraph" w:customStyle="1" w:styleId="Default">
    <w:name w:val="Default"/>
    <w:rsid w:val="009621B7"/>
    <w:pPr>
      <w:autoSpaceDE w:val="0"/>
      <w:autoSpaceDN w:val="0"/>
      <w:adjustRightInd w:val="0"/>
      <w:spacing w:after="0" w:line="240" w:lineRule="auto"/>
    </w:pPr>
    <w:rPr>
      <w:rFonts w:ascii="Times Roman Cirilica" w:hAnsi="Times Roman Cirilica" w:cs="Times Roman Cirilic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6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ED38D2"/>
    <w:pPr>
      <w:keepNext/>
      <w:widowControl/>
      <w:tabs>
        <w:tab w:val="left" w:pos="1080"/>
      </w:tabs>
      <w:suppressAutoHyphens w:val="0"/>
      <w:spacing w:before="120" w:after="120"/>
      <w:ind w:left="720" w:right="720"/>
      <w:jc w:val="center"/>
    </w:pPr>
    <w:rPr>
      <w:rFonts w:ascii="Arial" w:eastAsia="Times New Roman" w:hAnsi="Arial"/>
      <w:b/>
      <w:kern w:val="0"/>
      <w:sz w:val="22"/>
      <w:szCs w:val="20"/>
    </w:rPr>
  </w:style>
  <w:style w:type="paragraph" w:customStyle="1" w:styleId="Podnaslov2">
    <w:name w:val="Podnaslov2"/>
    <w:basedOn w:val="Clan"/>
    <w:rsid w:val="00ED38D2"/>
    <w:pPr>
      <w:ind w:left="144" w:right="144"/>
    </w:pPr>
    <w:rPr>
      <w:i/>
    </w:rPr>
  </w:style>
  <w:style w:type="paragraph" w:customStyle="1" w:styleId="Default">
    <w:name w:val="Default"/>
    <w:rsid w:val="009621B7"/>
    <w:pPr>
      <w:autoSpaceDE w:val="0"/>
      <w:autoSpaceDN w:val="0"/>
      <w:adjustRightInd w:val="0"/>
      <w:spacing w:after="0" w:line="240" w:lineRule="auto"/>
    </w:pPr>
    <w:rPr>
      <w:rFonts w:ascii="Times Roman Cirilica" w:hAnsi="Times Roman Cirilica" w:cs="Times Roman Ciril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3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Brankica Vukić Paunović</cp:lastModifiedBy>
  <cp:revision>10</cp:revision>
  <cp:lastPrinted>2014-03-27T08:22:00Z</cp:lastPrinted>
  <dcterms:created xsi:type="dcterms:W3CDTF">2015-03-23T13:26:00Z</dcterms:created>
  <dcterms:modified xsi:type="dcterms:W3CDTF">2015-03-26T07:18:00Z</dcterms:modified>
</cp:coreProperties>
</file>