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800" w:rsidRPr="005B7D02" w:rsidRDefault="00974800" w:rsidP="00974800">
      <w:pPr>
        <w:rPr>
          <w:lang w:val="sr-Cyrl-CS"/>
        </w:rPr>
      </w:pPr>
    </w:p>
    <w:p w:rsidR="00680869" w:rsidRDefault="00680869" w:rsidP="00974800"/>
    <w:p w:rsidR="0087042E" w:rsidRDefault="00300E4A" w:rsidP="00974800">
      <w:r>
        <w:t xml:space="preserve"> </w:t>
      </w:r>
    </w:p>
    <w:p w:rsidR="00974800" w:rsidRDefault="00974800" w:rsidP="00974800"/>
    <w:p w:rsidR="00974800" w:rsidRDefault="00974800" w:rsidP="00974800"/>
    <w:p w:rsidR="00974800" w:rsidRDefault="00974800" w:rsidP="00974800"/>
    <w:p w:rsidR="00974800" w:rsidRDefault="00974800" w:rsidP="00974800"/>
    <w:p w:rsidR="00C7211B" w:rsidRPr="00037005" w:rsidRDefault="00C32C9D" w:rsidP="0091334E">
      <w:pPr>
        <w:pStyle w:val="Heading1"/>
        <w:rPr>
          <w:rFonts w:ascii="Times New Roman" w:hAnsi="Times New Roman" w:cs="Times New Roman"/>
          <w:lang w:val="sr-Cyrl-CS"/>
        </w:rPr>
      </w:pPr>
      <w:r>
        <w:rPr>
          <w:rFonts w:ascii="Times New Roman" w:hAnsi="Times New Roman" w:cs="Times New Roman"/>
          <w:noProof/>
        </w:rPr>
        <w:drawing>
          <wp:anchor distT="0" distB="0" distL="114300" distR="114300" simplePos="0" relativeHeight="251657728" behindDoc="0" locked="0" layoutInCell="1" allowOverlap="1">
            <wp:simplePos x="0" y="0"/>
            <wp:positionH relativeFrom="column">
              <wp:posOffset>457200</wp:posOffset>
            </wp:positionH>
            <wp:positionV relativeFrom="paragraph">
              <wp:posOffset>71755</wp:posOffset>
            </wp:positionV>
            <wp:extent cx="6019800" cy="1123950"/>
            <wp:effectExtent l="19050" t="0" r="0" b="0"/>
            <wp:wrapNone/>
            <wp:docPr id="2" name="Picture 2" descr="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
                    <pic:cNvPicPr>
                      <a:picLocks noChangeAspect="1" noChangeArrowheads="1"/>
                    </pic:cNvPicPr>
                  </pic:nvPicPr>
                  <pic:blipFill>
                    <a:blip r:embed="rId9" cstate="print"/>
                    <a:srcRect/>
                    <a:stretch>
                      <a:fillRect/>
                    </a:stretch>
                  </pic:blipFill>
                  <pic:spPr bwMode="auto">
                    <a:xfrm>
                      <a:off x="0" y="0"/>
                      <a:ext cx="6019800" cy="1123950"/>
                    </a:xfrm>
                    <a:prstGeom prst="rect">
                      <a:avLst/>
                    </a:prstGeom>
                    <a:noFill/>
                  </pic:spPr>
                </pic:pic>
              </a:graphicData>
            </a:graphic>
          </wp:anchor>
        </w:drawing>
      </w:r>
      <w:r w:rsidR="0091334E" w:rsidRPr="00037005">
        <w:rPr>
          <w:rFonts w:ascii="Times New Roman" w:hAnsi="Times New Roman" w:cs="Times New Roman"/>
          <w:lang w:val="sr-Cyrl-CS"/>
        </w:rPr>
        <w:t xml:space="preserve">                                </w:t>
      </w:r>
    </w:p>
    <w:p w:rsidR="00C7211B" w:rsidRPr="00037005" w:rsidRDefault="00C7211B" w:rsidP="00C7211B">
      <w:pPr>
        <w:rPr>
          <w:lang w:val="sr-Cyrl-CS"/>
        </w:rPr>
      </w:pPr>
    </w:p>
    <w:p w:rsidR="00C7211B" w:rsidRPr="00037005" w:rsidRDefault="00C7211B" w:rsidP="00C7211B">
      <w:pPr>
        <w:rPr>
          <w:lang w:val="sr-Cyrl-CS"/>
        </w:rPr>
      </w:pPr>
    </w:p>
    <w:p w:rsidR="00C7211B" w:rsidRPr="00037005" w:rsidRDefault="00C7211B" w:rsidP="00C7211B">
      <w:pPr>
        <w:rPr>
          <w:lang w:val="sr-Cyrl-CS"/>
        </w:rPr>
      </w:pPr>
    </w:p>
    <w:p w:rsidR="00C7211B" w:rsidRPr="00037005" w:rsidRDefault="00C7211B" w:rsidP="00C7211B">
      <w:pPr>
        <w:rPr>
          <w:lang w:val="sr-Cyrl-CS"/>
        </w:rPr>
      </w:pPr>
    </w:p>
    <w:p w:rsidR="00C7211B" w:rsidRPr="00037005" w:rsidRDefault="00C7211B" w:rsidP="00C7211B">
      <w:pPr>
        <w:rPr>
          <w:lang w:val="sr-Cyrl-CS"/>
        </w:rPr>
      </w:pPr>
    </w:p>
    <w:p w:rsidR="00C7211B" w:rsidRPr="00037005" w:rsidRDefault="00C7211B" w:rsidP="00C7211B">
      <w:pPr>
        <w:rPr>
          <w:lang w:val="sr-Cyrl-CS"/>
        </w:rPr>
      </w:pPr>
    </w:p>
    <w:p w:rsidR="00C7211B" w:rsidRPr="00037005" w:rsidRDefault="00C7211B" w:rsidP="00C7211B">
      <w:pPr>
        <w:rPr>
          <w:lang w:val="sr-Cyrl-CS"/>
        </w:rPr>
      </w:pPr>
    </w:p>
    <w:p w:rsidR="004930E3" w:rsidRPr="000103E2" w:rsidRDefault="007D6F91" w:rsidP="00C7211B">
      <w:pPr>
        <w:rPr>
          <w:sz w:val="28"/>
          <w:szCs w:val="28"/>
        </w:rPr>
      </w:pPr>
      <w:r w:rsidRPr="00037005">
        <w:rPr>
          <w:sz w:val="28"/>
          <w:szCs w:val="28"/>
          <w:lang w:val="sr-Cyrl-CS"/>
        </w:rPr>
        <w:t>Број</w:t>
      </w:r>
      <w:r w:rsidR="00600CF8" w:rsidRPr="00037005">
        <w:rPr>
          <w:sz w:val="28"/>
          <w:szCs w:val="28"/>
          <w:lang w:val="sr-Cyrl-CS"/>
        </w:rPr>
        <w:t>:</w:t>
      </w:r>
      <w:r w:rsidR="0036665E" w:rsidRPr="000103E2">
        <w:rPr>
          <w:sz w:val="28"/>
          <w:szCs w:val="28"/>
          <w:lang w:val="sr-Cyrl-CS"/>
        </w:rPr>
        <w:t xml:space="preserve">  </w:t>
      </w:r>
      <w:r w:rsidR="000103E2">
        <w:rPr>
          <w:sz w:val="28"/>
          <w:szCs w:val="28"/>
        </w:rPr>
        <w:t>61</w:t>
      </w:r>
    </w:p>
    <w:p w:rsidR="00C7211B" w:rsidRPr="000103E2" w:rsidRDefault="00600CF8" w:rsidP="00C7211B">
      <w:pPr>
        <w:rPr>
          <w:b/>
          <w:sz w:val="28"/>
          <w:szCs w:val="28"/>
          <w:u w:val="single"/>
          <w:lang w:val="sr-Cyrl-CS"/>
        </w:rPr>
      </w:pPr>
      <w:r w:rsidRPr="00037005">
        <w:rPr>
          <w:sz w:val="28"/>
          <w:szCs w:val="28"/>
          <w:lang w:val="sr-Cyrl-CS"/>
        </w:rPr>
        <w:t>Датум:</w:t>
      </w:r>
      <w:r w:rsidR="0036665E" w:rsidRPr="000103E2">
        <w:rPr>
          <w:sz w:val="28"/>
          <w:szCs w:val="28"/>
          <w:lang w:val="sr-Cyrl-CS"/>
        </w:rPr>
        <w:t xml:space="preserve"> </w:t>
      </w:r>
      <w:r w:rsidR="000103E2" w:rsidRPr="00431524">
        <w:rPr>
          <w:sz w:val="28"/>
          <w:szCs w:val="28"/>
          <w:lang w:val="sr-Cyrl-CS"/>
        </w:rPr>
        <w:t>21.01.2015.</w:t>
      </w:r>
    </w:p>
    <w:p w:rsidR="00B770D4" w:rsidRPr="000103E2" w:rsidRDefault="00B770D4" w:rsidP="00C7211B">
      <w:pPr>
        <w:rPr>
          <w:lang w:val="sr-Cyrl-CS"/>
        </w:rPr>
      </w:pPr>
    </w:p>
    <w:p w:rsidR="00C7211B" w:rsidRPr="00037005" w:rsidRDefault="00C7211B" w:rsidP="00C7211B">
      <w:pPr>
        <w:rPr>
          <w:lang w:val="sr-Cyrl-CS"/>
        </w:rPr>
      </w:pPr>
    </w:p>
    <w:p w:rsidR="00C7211B" w:rsidRPr="00037005" w:rsidRDefault="00C7211B" w:rsidP="00C7211B">
      <w:pPr>
        <w:rPr>
          <w:lang w:val="sr-Cyrl-CS"/>
        </w:rPr>
      </w:pPr>
    </w:p>
    <w:p w:rsidR="00C7211B" w:rsidRPr="00037005" w:rsidRDefault="00C7211B" w:rsidP="00C7211B">
      <w:pPr>
        <w:rPr>
          <w:lang w:val="sr-Cyrl-CS"/>
        </w:rPr>
      </w:pPr>
    </w:p>
    <w:p w:rsidR="00C7211B" w:rsidRPr="00037005" w:rsidRDefault="00C7211B" w:rsidP="00C7211B">
      <w:pPr>
        <w:rPr>
          <w:lang w:val="sr-Cyrl-CS"/>
        </w:rPr>
      </w:pPr>
    </w:p>
    <w:p w:rsidR="00C7211B" w:rsidRPr="00037005" w:rsidRDefault="00C7211B" w:rsidP="00C7211B">
      <w:pPr>
        <w:tabs>
          <w:tab w:val="left" w:pos="1775"/>
        </w:tabs>
        <w:rPr>
          <w:lang w:val="sr-Cyrl-CS"/>
        </w:rPr>
      </w:pPr>
      <w:r w:rsidRPr="00037005">
        <w:rPr>
          <w:lang w:val="sr-Cyrl-CS"/>
        </w:rPr>
        <w:tab/>
      </w:r>
    </w:p>
    <w:p w:rsidR="00C7211B" w:rsidRPr="00037005" w:rsidRDefault="00C7211B" w:rsidP="00C7211B">
      <w:pPr>
        <w:tabs>
          <w:tab w:val="left" w:pos="1775"/>
        </w:tabs>
        <w:rPr>
          <w:lang w:val="sr-Cyrl-CS"/>
        </w:rPr>
      </w:pPr>
    </w:p>
    <w:p w:rsidR="00C7211B" w:rsidRPr="00037005" w:rsidRDefault="00C7211B" w:rsidP="00C7211B">
      <w:pPr>
        <w:tabs>
          <w:tab w:val="left" w:pos="1775"/>
        </w:tabs>
        <w:rPr>
          <w:lang w:val="sr-Cyrl-CS"/>
        </w:rPr>
      </w:pPr>
    </w:p>
    <w:p w:rsidR="00C7211B" w:rsidRDefault="008D448C" w:rsidP="008D448C">
      <w:pPr>
        <w:tabs>
          <w:tab w:val="left" w:pos="1775"/>
        </w:tabs>
        <w:rPr>
          <w:b/>
          <w:sz w:val="72"/>
          <w:szCs w:val="72"/>
          <w:lang w:val="sr-Cyrl-CS"/>
        </w:rPr>
      </w:pPr>
      <w:r>
        <w:rPr>
          <w:b/>
          <w:sz w:val="72"/>
          <w:szCs w:val="72"/>
          <w:lang w:val="sr-Cyrl-CS"/>
        </w:rPr>
        <w:t xml:space="preserve">          ИЗВЕШТАЈ О </w:t>
      </w:r>
      <w:r w:rsidR="00C415A6" w:rsidRPr="00037005">
        <w:rPr>
          <w:b/>
          <w:sz w:val="72"/>
          <w:szCs w:val="72"/>
          <w:lang w:val="sr-Cyrl-CS"/>
        </w:rPr>
        <w:t>РАДУ</w:t>
      </w:r>
      <w:r w:rsidR="00FA08DC" w:rsidRPr="00037005">
        <w:rPr>
          <w:b/>
          <w:sz w:val="72"/>
          <w:szCs w:val="72"/>
          <w:lang w:val="sr-Cyrl-CS"/>
        </w:rPr>
        <w:t xml:space="preserve"> </w:t>
      </w:r>
    </w:p>
    <w:p w:rsidR="009A2880" w:rsidRPr="00037005" w:rsidRDefault="009A2880" w:rsidP="008D448C">
      <w:pPr>
        <w:tabs>
          <w:tab w:val="left" w:pos="1775"/>
        </w:tabs>
        <w:rPr>
          <w:b/>
          <w:sz w:val="72"/>
          <w:szCs w:val="72"/>
          <w:lang w:val="sr-Cyrl-CS"/>
        </w:rPr>
      </w:pPr>
      <w:r>
        <w:rPr>
          <w:b/>
          <w:sz w:val="72"/>
          <w:szCs w:val="72"/>
          <w:lang w:val="sr-Cyrl-CS"/>
        </w:rPr>
        <w:t xml:space="preserve">           И ПОСЛОВАЊУ</w:t>
      </w:r>
    </w:p>
    <w:p w:rsidR="00723B53" w:rsidRPr="00037005" w:rsidRDefault="00741752" w:rsidP="00922034">
      <w:pPr>
        <w:tabs>
          <w:tab w:val="left" w:pos="1775"/>
        </w:tabs>
        <w:jc w:val="center"/>
        <w:rPr>
          <w:b/>
          <w:sz w:val="52"/>
          <w:szCs w:val="52"/>
          <w:lang w:val="sr-Cyrl-CS"/>
        </w:rPr>
      </w:pPr>
      <w:r w:rsidRPr="00037005">
        <w:rPr>
          <w:b/>
          <w:sz w:val="52"/>
          <w:szCs w:val="52"/>
          <w:lang w:val="sr-Cyrl-CS"/>
        </w:rPr>
        <w:t>НИШКОГ  СИМФОНИЈСКОГ  ОРКЕСТРА</w:t>
      </w:r>
    </w:p>
    <w:p w:rsidR="00974800" w:rsidRPr="00E2170E" w:rsidRDefault="00723B53" w:rsidP="00974800">
      <w:pPr>
        <w:tabs>
          <w:tab w:val="left" w:pos="1775"/>
        </w:tabs>
        <w:rPr>
          <w:sz w:val="52"/>
          <w:szCs w:val="52"/>
          <w:lang w:val="sr-Cyrl-CS"/>
        </w:rPr>
      </w:pPr>
      <w:r w:rsidRPr="00037005">
        <w:rPr>
          <w:b/>
          <w:sz w:val="52"/>
          <w:szCs w:val="52"/>
          <w:lang w:val="sr-Cyrl-CS"/>
        </w:rPr>
        <w:t xml:space="preserve">                        </w:t>
      </w:r>
      <w:r w:rsidR="00C26A9E">
        <w:rPr>
          <w:b/>
          <w:sz w:val="48"/>
          <w:szCs w:val="48"/>
          <w:lang w:val="sr-Cyrl-CS"/>
        </w:rPr>
        <w:t xml:space="preserve">ЗА </w:t>
      </w:r>
      <w:r w:rsidR="00C415A6" w:rsidRPr="00037005">
        <w:rPr>
          <w:b/>
          <w:sz w:val="48"/>
          <w:szCs w:val="48"/>
          <w:lang w:val="sr-Cyrl-CS"/>
        </w:rPr>
        <w:t>201</w:t>
      </w:r>
      <w:r w:rsidR="00B770D4" w:rsidRPr="00E2170E">
        <w:rPr>
          <w:b/>
          <w:sz w:val="48"/>
          <w:szCs w:val="48"/>
          <w:lang w:val="sr-Cyrl-CS"/>
        </w:rPr>
        <w:t>4</w:t>
      </w:r>
      <w:r w:rsidR="00C415A6" w:rsidRPr="00037005">
        <w:rPr>
          <w:b/>
          <w:sz w:val="48"/>
          <w:szCs w:val="48"/>
          <w:lang w:val="sr-Cyrl-CS"/>
        </w:rPr>
        <w:t>.ГОДИНУ</w:t>
      </w:r>
      <w:r w:rsidR="00741752" w:rsidRPr="00037005">
        <w:rPr>
          <w:sz w:val="52"/>
          <w:szCs w:val="52"/>
          <w:lang w:val="sr-Cyrl-CS"/>
        </w:rPr>
        <w:tab/>
      </w:r>
    </w:p>
    <w:p w:rsidR="00974800" w:rsidRPr="00E2170E" w:rsidRDefault="00974800" w:rsidP="00974800">
      <w:pPr>
        <w:tabs>
          <w:tab w:val="left" w:pos="1775"/>
        </w:tabs>
        <w:rPr>
          <w:sz w:val="52"/>
          <w:szCs w:val="52"/>
          <w:lang w:val="sr-Cyrl-CS"/>
        </w:rPr>
      </w:pPr>
    </w:p>
    <w:p w:rsidR="00974800" w:rsidRPr="00E2170E" w:rsidRDefault="00974800" w:rsidP="00974800">
      <w:pPr>
        <w:tabs>
          <w:tab w:val="left" w:pos="1775"/>
        </w:tabs>
        <w:rPr>
          <w:sz w:val="52"/>
          <w:szCs w:val="52"/>
          <w:lang w:val="sr-Cyrl-CS"/>
        </w:rPr>
      </w:pPr>
    </w:p>
    <w:p w:rsidR="00151EB0" w:rsidRPr="00037005" w:rsidRDefault="00151EB0" w:rsidP="00151EB0">
      <w:pPr>
        <w:rPr>
          <w:color w:val="FFFFFF"/>
          <w:sz w:val="2"/>
          <w:szCs w:val="2"/>
          <w:lang w:val="sr-Cyrl-CS"/>
        </w:rPr>
      </w:pPr>
      <w:r w:rsidRPr="00E2170E">
        <w:rPr>
          <w:color w:val="FFFFFF"/>
          <w:sz w:val="2"/>
          <w:szCs w:val="2"/>
          <w:lang w:val="sr-Cyrl-CS"/>
        </w:rPr>
        <w:t xml:space="preserve">Ако користите читач екрана, можда ћете желети да пређете на </w:t>
      </w:r>
      <w:hyperlink r:id="rId10" w:history="1">
        <w:r w:rsidRPr="00E2170E">
          <w:rPr>
            <w:rStyle w:val="Hyperlink"/>
            <w:color w:val="FFFFFF"/>
            <w:sz w:val="2"/>
            <w:szCs w:val="2"/>
            <w:lang w:val="sr-Cyrl-CS"/>
          </w:rPr>
          <w:t xml:space="preserve">основни </w:t>
        </w:r>
        <w:r w:rsidRPr="00037005">
          <w:rPr>
            <w:rStyle w:val="Hyperlink"/>
            <w:color w:val="FFFFFF"/>
            <w:sz w:val="2"/>
            <w:szCs w:val="2"/>
          </w:rPr>
          <w:t>HTML</w:t>
        </w:r>
      </w:hyperlink>
      <w:r w:rsidR="000C22B9" w:rsidRPr="00E2170E">
        <w:rPr>
          <w:color w:val="FFFFFF"/>
          <w:sz w:val="2"/>
          <w:szCs w:val="2"/>
          <w:lang w:val="sr-Cyrl-CS"/>
        </w:rPr>
        <w:t xml:space="preserve"> за бољи до</w:t>
      </w:r>
    </w:p>
    <w:p w:rsidR="00C7211B" w:rsidRPr="00E2170E" w:rsidRDefault="00C7211B" w:rsidP="004C103B">
      <w:pPr>
        <w:rPr>
          <w:lang w:val="sr-Cyrl-CS"/>
        </w:rPr>
      </w:pPr>
    </w:p>
    <w:p w:rsidR="004C103B" w:rsidRPr="00E2170E" w:rsidRDefault="004C103B" w:rsidP="004C103B">
      <w:pPr>
        <w:rPr>
          <w:lang w:val="sr-Cyrl-CS"/>
        </w:rPr>
      </w:pPr>
    </w:p>
    <w:p w:rsidR="004C103B" w:rsidRPr="00E2170E" w:rsidRDefault="004C103B" w:rsidP="004C103B">
      <w:pPr>
        <w:rPr>
          <w:lang w:val="sr-Cyrl-CS"/>
        </w:rPr>
      </w:pPr>
    </w:p>
    <w:p w:rsidR="009A2880" w:rsidRPr="00037005" w:rsidRDefault="009A2880" w:rsidP="00C7211B">
      <w:pPr>
        <w:tabs>
          <w:tab w:val="left" w:pos="1775"/>
        </w:tabs>
        <w:jc w:val="center"/>
        <w:rPr>
          <w:sz w:val="56"/>
          <w:szCs w:val="56"/>
          <w:lang w:val="sr-Cyrl-CS"/>
        </w:rPr>
      </w:pPr>
    </w:p>
    <w:p w:rsidR="00B37E84" w:rsidRPr="00E2170E" w:rsidRDefault="00B37E84" w:rsidP="004C103B">
      <w:pPr>
        <w:pBdr>
          <w:bottom w:val="single" w:sz="12" w:space="1" w:color="auto"/>
        </w:pBdr>
        <w:tabs>
          <w:tab w:val="left" w:pos="1775"/>
        </w:tabs>
        <w:rPr>
          <w:sz w:val="56"/>
          <w:szCs w:val="56"/>
          <w:lang w:val="sr-Cyrl-CS"/>
        </w:rPr>
      </w:pPr>
    </w:p>
    <w:p w:rsidR="004C103B" w:rsidRPr="00E2170E" w:rsidRDefault="004C103B" w:rsidP="004C103B">
      <w:pPr>
        <w:pBdr>
          <w:bottom w:val="single" w:sz="12" w:space="1" w:color="auto"/>
        </w:pBdr>
        <w:tabs>
          <w:tab w:val="left" w:pos="1775"/>
        </w:tabs>
        <w:rPr>
          <w:sz w:val="32"/>
          <w:szCs w:val="32"/>
          <w:lang w:val="sr-Cyrl-CS"/>
        </w:rPr>
      </w:pPr>
    </w:p>
    <w:p w:rsidR="00C7211B" w:rsidRPr="008D448C" w:rsidRDefault="00310F78" w:rsidP="00310F78">
      <w:pPr>
        <w:tabs>
          <w:tab w:val="left" w:pos="1775"/>
        </w:tabs>
        <w:rPr>
          <w:sz w:val="36"/>
          <w:szCs w:val="36"/>
          <w:lang w:val="sr-Cyrl-CS"/>
        </w:rPr>
      </w:pPr>
      <w:r w:rsidRPr="00E2170E">
        <w:rPr>
          <w:sz w:val="36"/>
          <w:szCs w:val="36"/>
          <w:lang w:val="sr-Cyrl-CS"/>
        </w:rPr>
        <w:t xml:space="preserve">      </w:t>
      </w:r>
      <w:r w:rsidR="008E0AB0" w:rsidRPr="00E2170E">
        <w:rPr>
          <w:sz w:val="36"/>
          <w:szCs w:val="36"/>
          <w:lang w:val="sr-Cyrl-CS"/>
        </w:rPr>
        <w:t xml:space="preserve">                               </w:t>
      </w:r>
      <w:r w:rsidR="00C7211B" w:rsidRPr="00037005">
        <w:rPr>
          <w:sz w:val="36"/>
          <w:szCs w:val="36"/>
          <w:lang w:val="sr-Cyrl-CS"/>
        </w:rPr>
        <w:t>Ниш,</w:t>
      </w:r>
      <w:r w:rsidR="004375BB" w:rsidRPr="00037005">
        <w:rPr>
          <w:sz w:val="36"/>
          <w:szCs w:val="36"/>
          <w:lang w:val="sr-Cyrl-CS"/>
        </w:rPr>
        <w:t xml:space="preserve"> </w:t>
      </w:r>
      <w:r w:rsidR="003D376B">
        <w:rPr>
          <w:sz w:val="36"/>
          <w:szCs w:val="36"/>
          <w:lang w:val="sr-Cyrl-CS"/>
        </w:rPr>
        <w:t xml:space="preserve">јануар </w:t>
      </w:r>
      <w:r w:rsidR="00C7211B" w:rsidRPr="00037005">
        <w:rPr>
          <w:sz w:val="36"/>
          <w:szCs w:val="36"/>
          <w:lang w:val="sr-Cyrl-CS"/>
        </w:rPr>
        <w:t>201</w:t>
      </w:r>
      <w:r w:rsidR="00B770D4" w:rsidRPr="008D448C">
        <w:rPr>
          <w:sz w:val="36"/>
          <w:szCs w:val="36"/>
          <w:lang w:val="sr-Cyrl-CS"/>
        </w:rPr>
        <w:t>5</w:t>
      </w:r>
      <w:r w:rsidR="00C7211B" w:rsidRPr="00037005">
        <w:rPr>
          <w:sz w:val="36"/>
          <w:szCs w:val="36"/>
          <w:lang w:val="sr-Cyrl-CS"/>
        </w:rPr>
        <w:t>.год</w:t>
      </w:r>
      <w:r w:rsidR="0003530B" w:rsidRPr="00037005">
        <w:rPr>
          <w:sz w:val="36"/>
          <w:szCs w:val="36"/>
          <w:lang w:val="sr-Cyrl-CS"/>
        </w:rPr>
        <w:t>ине</w:t>
      </w:r>
      <w:r w:rsidR="00B770D4" w:rsidRPr="008D448C">
        <w:rPr>
          <w:sz w:val="36"/>
          <w:szCs w:val="36"/>
          <w:lang w:val="sr-Cyrl-CS"/>
        </w:rPr>
        <w:t xml:space="preserve"> </w:t>
      </w:r>
    </w:p>
    <w:p w:rsidR="007D6F91" w:rsidRPr="00037005" w:rsidRDefault="00D413BC" w:rsidP="001A09D4">
      <w:pPr>
        <w:pStyle w:val="Heading1"/>
        <w:rPr>
          <w:rFonts w:ascii="Times New Roman" w:hAnsi="Times New Roman" w:cs="Times New Roman"/>
          <w:bCs w:val="0"/>
          <w:sz w:val="36"/>
          <w:szCs w:val="36"/>
          <w:lang w:val="sr-Cyrl-CS"/>
        </w:rPr>
      </w:pPr>
      <w:r>
        <w:rPr>
          <w:rFonts w:ascii="Times New Roman" w:hAnsi="Times New Roman" w:cs="Times New Roman"/>
          <w:bCs w:val="0"/>
          <w:sz w:val="36"/>
          <w:szCs w:val="36"/>
          <w:lang w:val="sr-Cyrl-CS"/>
        </w:rPr>
        <w:lastRenderedPageBreak/>
        <w:t xml:space="preserve">                     </w:t>
      </w:r>
      <w:r w:rsidR="00C26A9E">
        <w:rPr>
          <w:rFonts w:ascii="Times New Roman" w:hAnsi="Times New Roman" w:cs="Times New Roman"/>
          <w:bCs w:val="0"/>
          <w:sz w:val="36"/>
          <w:szCs w:val="36"/>
          <w:lang w:val="sr-Cyrl-CS"/>
        </w:rPr>
        <w:t xml:space="preserve"> ИЗВЕШТАЈ О </w:t>
      </w:r>
      <w:r w:rsidR="001A09D4" w:rsidRPr="00037005">
        <w:rPr>
          <w:rFonts w:ascii="Times New Roman" w:hAnsi="Times New Roman" w:cs="Times New Roman"/>
          <w:bCs w:val="0"/>
          <w:sz w:val="36"/>
          <w:szCs w:val="36"/>
          <w:lang w:val="sr-Cyrl-CS"/>
        </w:rPr>
        <w:t>РАДУ</w:t>
      </w:r>
      <w:r>
        <w:rPr>
          <w:rFonts w:ascii="Times New Roman" w:hAnsi="Times New Roman" w:cs="Times New Roman"/>
          <w:bCs w:val="0"/>
          <w:sz w:val="36"/>
          <w:szCs w:val="36"/>
          <w:lang w:val="sr-Cyrl-CS"/>
        </w:rPr>
        <w:t xml:space="preserve"> И ПОСЛОВАЊУ</w:t>
      </w:r>
    </w:p>
    <w:p w:rsidR="007D6F91" w:rsidRPr="00037005" w:rsidRDefault="00D413BC" w:rsidP="00D413BC">
      <w:pPr>
        <w:pStyle w:val="Heading1"/>
        <w:rPr>
          <w:rFonts w:ascii="Times New Roman" w:hAnsi="Times New Roman" w:cs="Times New Roman"/>
          <w:sz w:val="36"/>
          <w:szCs w:val="36"/>
          <w:lang w:val="sr-Cyrl-CS"/>
        </w:rPr>
      </w:pPr>
      <w:r>
        <w:rPr>
          <w:rFonts w:ascii="Times New Roman" w:hAnsi="Times New Roman" w:cs="Times New Roman"/>
          <w:sz w:val="36"/>
          <w:szCs w:val="36"/>
          <w:lang w:val="sr-Cyrl-CS"/>
        </w:rPr>
        <w:t xml:space="preserve">                  </w:t>
      </w:r>
      <w:r w:rsidR="007D6F91" w:rsidRPr="00037005">
        <w:rPr>
          <w:rFonts w:ascii="Times New Roman" w:hAnsi="Times New Roman" w:cs="Times New Roman"/>
          <w:sz w:val="36"/>
          <w:szCs w:val="36"/>
          <w:lang w:val="sr-Cyrl-CS"/>
        </w:rPr>
        <w:t>НИШКОГ СИМФОНИЈСКОГ ОРКЕСТРА</w:t>
      </w:r>
    </w:p>
    <w:p w:rsidR="007D6F91" w:rsidRPr="00037005" w:rsidRDefault="006037FF" w:rsidP="006037FF">
      <w:pPr>
        <w:pStyle w:val="Heading1"/>
        <w:rPr>
          <w:rFonts w:ascii="Times New Roman" w:hAnsi="Times New Roman" w:cs="Times New Roman"/>
          <w:b w:val="0"/>
          <w:bCs w:val="0"/>
          <w:sz w:val="28"/>
          <w:lang w:val="sr-Cyrl-CS"/>
        </w:rPr>
      </w:pPr>
      <w:r w:rsidRPr="00037005">
        <w:rPr>
          <w:rFonts w:ascii="Times New Roman" w:hAnsi="Times New Roman" w:cs="Times New Roman"/>
          <w:sz w:val="36"/>
          <w:szCs w:val="36"/>
          <w:lang w:val="sr-Cyrl-CS"/>
        </w:rPr>
        <w:t xml:space="preserve">                               </w:t>
      </w:r>
      <w:r w:rsidR="00245616" w:rsidRPr="00037005">
        <w:rPr>
          <w:rFonts w:ascii="Times New Roman" w:hAnsi="Times New Roman" w:cs="Times New Roman"/>
          <w:sz w:val="36"/>
          <w:szCs w:val="36"/>
          <w:lang w:val="sr-Cyrl-CS"/>
        </w:rPr>
        <w:t xml:space="preserve">      </w:t>
      </w:r>
      <w:r w:rsidRPr="00037005">
        <w:rPr>
          <w:rFonts w:ascii="Times New Roman" w:hAnsi="Times New Roman" w:cs="Times New Roman"/>
          <w:sz w:val="36"/>
          <w:szCs w:val="36"/>
          <w:lang w:val="sr-Cyrl-CS"/>
        </w:rPr>
        <w:t xml:space="preserve"> </w:t>
      </w:r>
      <w:r w:rsidR="00245616" w:rsidRPr="00037005">
        <w:rPr>
          <w:rFonts w:ascii="Times New Roman" w:hAnsi="Times New Roman" w:cs="Times New Roman"/>
          <w:sz w:val="36"/>
          <w:szCs w:val="36"/>
          <w:lang w:val="sr-Cyrl-CS"/>
        </w:rPr>
        <w:t xml:space="preserve">  </w:t>
      </w:r>
      <w:r w:rsidR="00245616" w:rsidRPr="00E2170E">
        <w:rPr>
          <w:rFonts w:ascii="Times New Roman" w:hAnsi="Times New Roman" w:cs="Times New Roman"/>
          <w:sz w:val="36"/>
          <w:szCs w:val="36"/>
          <w:lang w:val="sr-Cyrl-CS"/>
        </w:rPr>
        <w:t xml:space="preserve"> </w:t>
      </w:r>
      <w:r w:rsidRPr="00037005">
        <w:rPr>
          <w:rFonts w:ascii="Times New Roman" w:hAnsi="Times New Roman" w:cs="Times New Roman"/>
          <w:sz w:val="36"/>
          <w:szCs w:val="36"/>
          <w:lang w:val="sr-Cyrl-CS"/>
        </w:rPr>
        <w:t xml:space="preserve"> </w:t>
      </w:r>
      <w:r w:rsidR="007D6F91" w:rsidRPr="00037005">
        <w:rPr>
          <w:rFonts w:ascii="Times New Roman" w:hAnsi="Times New Roman" w:cs="Times New Roman"/>
          <w:sz w:val="36"/>
          <w:szCs w:val="36"/>
          <w:lang w:val="sr-Cyrl-CS"/>
        </w:rPr>
        <w:t>за 201</w:t>
      </w:r>
      <w:r w:rsidR="00431F16" w:rsidRPr="00E2170E">
        <w:rPr>
          <w:rFonts w:ascii="Times New Roman" w:hAnsi="Times New Roman" w:cs="Times New Roman"/>
          <w:sz w:val="36"/>
          <w:szCs w:val="36"/>
          <w:lang w:val="sr-Cyrl-CS"/>
        </w:rPr>
        <w:t>4</w:t>
      </w:r>
      <w:r w:rsidR="007D6F91" w:rsidRPr="00037005">
        <w:rPr>
          <w:rFonts w:ascii="Times New Roman" w:hAnsi="Times New Roman" w:cs="Times New Roman"/>
          <w:sz w:val="36"/>
          <w:szCs w:val="36"/>
          <w:lang w:val="sr-Cyrl-CS"/>
        </w:rPr>
        <w:t>.годин</w:t>
      </w:r>
      <w:r w:rsidR="001A09D4" w:rsidRPr="00037005">
        <w:rPr>
          <w:rFonts w:ascii="Times New Roman" w:hAnsi="Times New Roman" w:cs="Times New Roman"/>
          <w:sz w:val="36"/>
          <w:szCs w:val="36"/>
          <w:lang w:val="sr-Cyrl-CS"/>
        </w:rPr>
        <w:t>у</w:t>
      </w:r>
    </w:p>
    <w:p w:rsidR="007D6F91" w:rsidRPr="00037005" w:rsidRDefault="007D6F91" w:rsidP="007D6F91">
      <w:pPr>
        <w:rPr>
          <w:lang w:val="sr-Cyrl-CS"/>
        </w:rPr>
      </w:pPr>
    </w:p>
    <w:p w:rsidR="00790FD5" w:rsidRDefault="00790FD5" w:rsidP="007D6F91">
      <w:pPr>
        <w:rPr>
          <w:sz w:val="28"/>
          <w:szCs w:val="28"/>
          <w:lang w:val="sr-Cyrl-CS"/>
        </w:rPr>
      </w:pPr>
    </w:p>
    <w:p w:rsidR="00790FD5" w:rsidRDefault="007857F3" w:rsidP="007D6F91">
      <w:pPr>
        <w:rPr>
          <w:sz w:val="28"/>
          <w:szCs w:val="28"/>
          <w:lang w:val="sr-Cyrl-CS"/>
        </w:rPr>
      </w:pPr>
      <w:r>
        <w:rPr>
          <w:sz w:val="28"/>
          <w:szCs w:val="28"/>
          <w:lang w:val="sr-Cyrl-CS"/>
        </w:rPr>
        <w:t xml:space="preserve">  И</w:t>
      </w:r>
      <w:r w:rsidR="00790FD5">
        <w:rPr>
          <w:sz w:val="28"/>
          <w:szCs w:val="28"/>
          <w:lang w:val="sr-Cyrl-CS"/>
        </w:rPr>
        <w:t>звођење дела Моцарта, Бетовена, Хајдна и Петра Стојановића, на концерту одржаном 16.марта 1953. године, започела је историја Нишког симфонијског оркестра, који је по први пут наступио као Градски симфонијски оркестар, под диригентским вођством Стојана Андрића. Исте године оркестар је одржао још четири концерта у Нишу и један у Лесковцу и тиме постаје један од главних покретача музичког живота града Ниша.</w:t>
      </w:r>
    </w:p>
    <w:p w:rsidR="007857F3" w:rsidRDefault="007C2DCA" w:rsidP="007D6F91">
      <w:pPr>
        <w:rPr>
          <w:sz w:val="28"/>
          <w:szCs w:val="28"/>
          <w:lang w:val="sr-Cyrl-CS"/>
        </w:rPr>
      </w:pPr>
      <w:r>
        <w:rPr>
          <w:sz w:val="28"/>
          <w:szCs w:val="28"/>
          <w:lang w:val="sr-Cyrl-CS"/>
        </w:rPr>
        <w:t xml:space="preserve">Амбиције уметника су веома брзо отвориле перспективу за нове музичке изазове, па оркестар прву међународну сарадњу остварује 1954. године, гостовањем грчке пијанисткиње Васе Девицки. </w:t>
      </w:r>
    </w:p>
    <w:p w:rsidR="007C2DCA" w:rsidRDefault="007C2DCA" w:rsidP="007D6F91">
      <w:pPr>
        <w:rPr>
          <w:i/>
          <w:sz w:val="28"/>
          <w:szCs w:val="28"/>
          <w:lang w:val="sr-Cyrl-CS"/>
        </w:rPr>
      </w:pPr>
      <w:r>
        <w:rPr>
          <w:sz w:val="28"/>
          <w:szCs w:val="28"/>
          <w:lang w:val="sr-Cyrl-CS"/>
        </w:rPr>
        <w:t xml:space="preserve">Систематским радом на развоју симфонијске, али и сценске музике, интензивним припремама и пробама, заједно са хором и солистима, диреген и композитор др Илија Маринковић 30.јуна 1954. године, први пут у Нишу концертно је извео оперу </w:t>
      </w:r>
      <w:r w:rsidRPr="007C2DCA">
        <w:rPr>
          <w:i/>
          <w:sz w:val="28"/>
          <w:szCs w:val="28"/>
          <w:lang w:val="sr-Cyrl-CS"/>
        </w:rPr>
        <w:t>Травијата</w:t>
      </w:r>
      <w:r>
        <w:rPr>
          <w:sz w:val="28"/>
          <w:szCs w:val="28"/>
          <w:lang w:val="sr-Cyrl-CS"/>
        </w:rPr>
        <w:t xml:space="preserve"> а већ 07. децембра. 1955. године, у Народном позоишту изведено је сценско извођење ове опере. Следи и прво сценско извођење опере </w:t>
      </w:r>
      <w:r w:rsidRPr="007C2DCA">
        <w:rPr>
          <w:i/>
          <w:sz w:val="28"/>
          <w:szCs w:val="28"/>
          <w:lang w:val="sr-Cyrl-CS"/>
        </w:rPr>
        <w:t>Риголето</w:t>
      </w:r>
      <w:r>
        <w:rPr>
          <w:i/>
          <w:sz w:val="28"/>
          <w:szCs w:val="28"/>
          <w:lang w:val="sr-Cyrl-CS"/>
        </w:rPr>
        <w:t xml:space="preserve">, </w:t>
      </w:r>
      <w:r>
        <w:rPr>
          <w:sz w:val="28"/>
          <w:szCs w:val="28"/>
          <w:lang w:val="sr-Cyrl-CS"/>
        </w:rPr>
        <w:t xml:space="preserve">1955. године, а потом и опере </w:t>
      </w:r>
      <w:r>
        <w:rPr>
          <w:i/>
          <w:sz w:val="28"/>
          <w:szCs w:val="28"/>
          <w:lang w:val="sr-Cyrl-CS"/>
        </w:rPr>
        <w:t>Пчелица Маја, Служавка господарица, Бастијен и Бастијена, Еро с оног света, Севиљски берберин, Кавалерија Рустикана...</w:t>
      </w:r>
    </w:p>
    <w:p w:rsidR="008B45B8" w:rsidRDefault="008B45B8" w:rsidP="007D6F91">
      <w:pPr>
        <w:rPr>
          <w:i/>
          <w:sz w:val="28"/>
          <w:szCs w:val="28"/>
          <w:lang w:val="sr-Cyrl-CS"/>
        </w:rPr>
      </w:pPr>
      <w:r>
        <w:rPr>
          <w:sz w:val="28"/>
          <w:szCs w:val="28"/>
          <w:lang w:val="sr-Cyrl-CS"/>
        </w:rPr>
        <w:t xml:space="preserve">Нишки симфонијски оркестар оснива и организује 1975. године Фестивал класичне музике </w:t>
      </w:r>
      <w:r w:rsidR="004247AE" w:rsidRPr="004247AE">
        <w:rPr>
          <w:i/>
          <w:sz w:val="28"/>
          <w:szCs w:val="28"/>
          <w:lang w:val="sr-Cyrl-CS"/>
        </w:rPr>
        <w:t>Октобарске м свечаности</w:t>
      </w:r>
      <w:r w:rsidR="004247AE">
        <w:rPr>
          <w:i/>
          <w:sz w:val="28"/>
          <w:szCs w:val="28"/>
          <w:lang w:val="sr-Cyrl-CS"/>
        </w:rPr>
        <w:t xml:space="preserve">, </w:t>
      </w:r>
      <w:r w:rsidR="004247AE">
        <w:rPr>
          <w:sz w:val="28"/>
          <w:szCs w:val="28"/>
          <w:lang w:val="sr-Cyrl-CS"/>
        </w:rPr>
        <w:t xml:space="preserve">који прераста у традиционалну музичку манифестацију </w:t>
      </w:r>
      <w:r w:rsidR="004247AE" w:rsidRPr="004247AE">
        <w:rPr>
          <w:i/>
          <w:sz w:val="28"/>
          <w:szCs w:val="28"/>
          <w:lang w:val="sr-Cyrl-CS"/>
        </w:rPr>
        <w:t>Нишке музичке свечаности</w:t>
      </w:r>
      <w:r w:rsidR="004247AE">
        <w:rPr>
          <w:i/>
          <w:sz w:val="28"/>
          <w:szCs w:val="28"/>
          <w:lang w:val="sr-Cyrl-CS"/>
        </w:rPr>
        <w:t>.</w:t>
      </w:r>
    </w:p>
    <w:p w:rsidR="004247AE" w:rsidRDefault="004247AE" w:rsidP="007D6F91">
      <w:pPr>
        <w:rPr>
          <w:i/>
          <w:sz w:val="28"/>
          <w:szCs w:val="28"/>
          <w:lang w:val="sr-Cyrl-CS"/>
        </w:rPr>
      </w:pPr>
      <w:r>
        <w:rPr>
          <w:sz w:val="28"/>
          <w:szCs w:val="28"/>
          <w:lang w:val="sr-Cyrl-CS"/>
        </w:rPr>
        <w:t>Оркестар је остварио успешне турнеје у свим већим градовима Србије и иностранству.</w:t>
      </w:r>
      <w:r w:rsidR="00637B6B">
        <w:rPr>
          <w:sz w:val="28"/>
          <w:szCs w:val="28"/>
          <w:lang w:val="sr-Cyrl-CS"/>
        </w:rPr>
        <w:t xml:space="preserve"> Наступао је на значајним музичким фестивалима: </w:t>
      </w:r>
      <w:r w:rsidR="00637B6B">
        <w:rPr>
          <w:i/>
          <w:sz w:val="28"/>
          <w:szCs w:val="28"/>
          <w:lang w:val="sr-Cyrl-CS"/>
        </w:rPr>
        <w:t xml:space="preserve">Дубровачке летње игре, Мокрањчеви дани, Олимпус  </w:t>
      </w:r>
      <w:r w:rsidR="00637B6B">
        <w:rPr>
          <w:sz w:val="28"/>
          <w:szCs w:val="28"/>
          <w:lang w:val="sr-Cyrl-CS"/>
        </w:rPr>
        <w:t xml:space="preserve">у Грчкој и </w:t>
      </w:r>
      <w:r w:rsidR="00637B6B">
        <w:rPr>
          <w:i/>
          <w:sz w:val="28"/>
          <w:szCs w:val="28"/>
          <w:lang w:val="sr-Cyrl-CS"/>
        </w:rPr>
        <w:t xml:space="preserve"> Нишке музичке свечаности.</w:t>
      </w:r>
    </w:p>
    <w:p w:rsidR="00637B6B" w:rsidRDefault="00637B6B" w:rsidP="007D6F91">
      <w:pPr>
        <w:rPr>
          <w:sz w:val="28"/>
          <w:szCs w:val="28"/>
          <w:lang w:val="sr-Cyrl-CS"/>
        </w:rPr>
      </w:pPr>
      <w:r>
        <w:rPr>
          <w:sz w:val="28"/>
          <w:szCs w:val="28"/>
          <w:lang w:val="sr-Cyrl-CS"/>
        </w:rPr>
        <w:t xml:space="preserve">Добитник је значајних награда и признања: </w:t>
      </w:r>
    </w:p>
    <w:p w:rsidR="00637B6B" w:rsidRDefault="00637B6B" w:rsidP="007D6F91">
      <w:pPr>
        <w:rPr>
          <w:sz w:val="28"/>
          <w:szCs w:val="28"/>
          <w:lang w:val="sr-Cyrl-CS"/>
        </w:rPr>
      </w:pPr>
      <w:r>
        <w:rPr>
          <w:sz w:val="28"/>
          <w:szCs w:val="28"/>
          <w:lang w:val="sr-Cyrl-CS"/>
        </w:rPr>
        <w:t>Највише признање Града Ниша, награде „11.Јануар“ за 2013. годину,</w:t>
      </w:r>
    </w:p>
    <w:p w:rsidR="00637B6B" w:rsidRDefault="00637B6B" w:rsidP="007D6F91">
      <w:pPr>
        <w:rPr>
          <w:sz w:val="28"/>
          <w:szCs w:val="28"/>
          <w:lang w:val="sr-Cyrl-CS"/>
        </w:rPr>
      </w:pPr>
      <w:r>
        <w:rPr>
          <w:sz w:val="28"/>
          <w:szCs w:val="28"/>
          <w:lang w:val="sr-Cyrl-CS"/>
        </w:rPr>
        <w:t xml:space="preserve"> Златна плакета Културно- просветне заједнице Србије, </w:t>
      </w:r>
    </w:p>
    <w:p w:rsidR="00637B6B" w:rsidRDefault="00637B6B" w:rsidP="007D6F91">
      <w:pPr>
        <w:rPr>
          <w:sz w:val="28"/>
          <w:szCs w:val="28"/>
          <w:lang w:val="sr-Cyrl-CS"/>
        </w:rPr>
      </w:pPr>
      <w:r>
        <w:rPr>
          <w:sz w:val="28"/>
          <w:szCs w:val="28"/>
          <w:lang w:val="sr-Cyrl-CS"/>
        </w:rPr>
        <w:t xml:space="preserve">Златна значка Југословенских хорских свечаности, </w:t>
      </w:r>
    </w:p>
    <w:p w:rsidR="00637B6B" w:rsidRDefault="00637B6B" w:rsidP="007D6F91">
      <w:pPr>
        <w:rPr>
          <w:sz w:val="28"/>
          <w:szCs w:val="28"/>
          <w:lang w:val="sr-Cyrl-CS"/>
        </w:rPr>
      </w:pPr>
      <w:r>
        <w:rPr>
          <w:sz w:val="28"/>
          <w:szCs w:val="28"/>
          <w:lang w:val="sr-Cyrl-CS"/>
        </w:rPr>
        <w:t>награда ослобођења града Ниша.</w:t>
      </w:r>
    </w:p>
    <w:p w:rsidR="007857F3" w:rsidRDefault="007857F3" w:rsidP="007D6F91">
      <w:pPr>
        <w:rPr>
          <w:sz w:val="28"/>
          <w:szCs w:val="28"/>
          <w:lang w:val="sr-Cyrl-CS"/>
        </w:rPr>
      </w:pPr>
    </w:p>
    <w:p w:rsidR="007857F3" w:rsidRPr="00790FD5" w:rsidRDefault="00B03C42" w:rsidP="00B03C42">
      <w:pPr>
        <w:rPr>
          <w:sz w:val="28"/>
          <w:szCs w:val="28"/>
          <w:lang w:val="sr-Cyrl-CS"/>
        </w:rPr>
      </w:pPr>
      <w:r>
        <w:rPr>
          <w:sz w:val="28"/>
          <w:szCs w:val="28"/>
          <w:lang w:val="sr-Cyrl-CS"/>
        </w:rPr>
        <w:t>Д</w:t>
      </w:r>
      <w:r w:rsidR="00652EED">
        <w:rPr>
          <w:sz w:val="28"/>
          <w:szCs w:val="28"/>
          <w:lang w:val="sr-Cyrl-CS"/>
        </w:rPr>
        <w:t>елатност Нишког симфонијског оркестр</w:t>
      </w:r>
      <w:r>
        <w:rPr>
          <w:sz w:val="28"/>
          <w:szCs w:val="28"/>
          <w:lang w:val="sr-Cyrl-CS"/>
        </w:rPr>
        <w:t>а огледа се у извођењу</w:t>
      </w:r>
      <w:r w:rsidR="00652EED">
        <w:rPr>
          <w:sz w:val="28"/>
          <w:szCs w:val="28"/>
          <w:lang w:val="sr-Cyrl-CS"/>
        </w:rPr>
        <w:t xml:space="preserve"> </w:t>
      </w:r>
      <w:r w:rsidR="00652EED" w:rsidRPr="00210624">
        <w:rPr>
          <w:b/>
          <w:sz w:val="28"/>
          <w:szCs w:val="28"/>
          <w:lang w:val="sr-Cyrl-CS"/>
        </w:rPr>
        <w:t>премијерни</w:t>
      </w:r>
      <w:r>
        <w:rPr>
          <w:b/>
          <w:sz w:val="28"/>
          <w:szCs w:val="28"/>
          <w:lang w:val="sr-Cyrl-CS"/>
        </w:rPr>
        <w:t>х</w:t>
      </w:r>
      <w:r w:rsidR="00652EED" w:rsidRPr="00210624">
        <w:rPr>
          <w:b/>
          <w:sz w:val="28"/>
          <w:szCs w:val="28"/>
          <w:lang w:val="sr-Cyrl-CS"/>
        </w:rPr>
        <w:t xml:space="preserve"> концерт</w:t>
      </w:r>
      <w:r>
        <w:rPr>
          <w:b/>
          <w:sz w:val="28"/>
          <w:szCs w:val="28"/>
          <w:lang w:val="sr-Cyrl-CS"/>
        </w:rPr>
        <w:t xml:space="preserve">а, педагошких концерата, свечаних концерата и академија, организација концерата на отварању и затварању Нишких музичких свечаности, организација концерата камерне музике и гостовања (турнеје) оркестра у земљи и иностранству. </w:t>
      </w:r>
      <w:r w:rsidR="00652EED">
        <w:rPr>
          <w:sz w:val="28"/>
          <w:szCs w:val="28"/>
          <w:lang w:val="sr-Cyrl-CS"/>
        </w:rPr>
        <w:t xml:space="preserve"> </w:t>
      </w:r>
    </w:p>
    <w:p w:rsidR="00790FD5" w:rsidRPr="002C3AAD" w:rsidRDefault="00790FD5" w:rsidP="007D6F91">
      <w:pPr>
        <w:rPr>
          <w:b/>
          <w:sz w:val="28"/>
          <w:szCs w:val="28"/>
          <w:lang w:val="sr-Cyrl-CS"/>
        </w:rPr>
      </w:pPr>
    </w:p>
    <w:p w:rsidR="00790FD5" w:rsidRPr="002C3AAD" w:rsidRDefault="00790FD5" w:rsidP="007D6F91">
      <w:pPr>
        <w:rPr>
          <w:b/>
          <w:sz w:val="28"/>
          <w:szCs w:val="28"/>
          <w:lang w:val="sr-Cyrl-CS"/>
        </w:rPr>
      </w:pPr>
    </w:p>
    <w:p w:rsidR="00210624" w:rsidRPr="002C3AAD" w:rsidRDefault="00210624" w:rsidP="007D6F91">
      <w:pPr>
        <w:rPr>
          <w:b/>
          <w:sz w:val="28"/>
          <w:szCs w:val="28"/>
          <w:lang w:val="sr-Cyrl-CS"/>
        </w:rPr>
      </w:pPr>
    </w:p>
    <w:p w:rsidR="00210624" w:rsidRPr="002C3AAD" w:rsidRDefault="00210624" w:rsidP="007D6F91">
      <w:pPr>
        <w:rPr>
          <w:b/>
          <w:sz w:val="28"/>
          <w:szCs w:val="28"/>
          <w:lang w:val="sr-Cyrl-CS"/>
        </w:rPr>
      </w:pPr>
    </w:p>
    <w:p w:rsidR="00B03C42" w:rsidRPr="002C3AAD" w:rsidRDefault="00B03C42" w:rsidP="007D6F91">
      <w:pPr>
        <w:rPr>
          <w:b/>
          <w:sz w:val="28"/>
          <w:szCs w:val="28"/>
          <w:lang w:val="sr-Cyrl-CS"/>
        </w:rPr>
      </w:pPr>
    </w:p>
    <w:p w:rsidR="00431524" w:rsidRPr="00BA36C2" w:rsidRDefault="00431524" w:rsidP="007D6F91">
      <w:pPr>
        <w:rPr>
          <w:b/>
          <w:sz w:val="28"/>
          <w:szCs w:val="28"/>
          <w:lang w:val="sr-Cyrl-CS"/>
        </w:rPr>
      </w:pPr>
    </w:p>
    <w:p w:rsidR="00431524" w:rsidRPr="00BA36C2" w:rsidRDefault="00431524" w:rsidP="007D6F91">
      <w:pPr>
        <w:rPr>
          <w:b/>
          <w:sz w:val="28"/>
          <w:szCs w:val="28"/>
          <w:lang w:val="sr-Cyrl-CS"/>
        </w:rPr>
      </w:pPr>
    </w:p>
    <w:p w:rsidR="00431524" w:rsidRPr="00BA36C2" w:rsidRDefault="00431524" w:rsidP="007D6F91">
      <w:pPr>
        <w:rPr>
          <w:b/>
          <w:sz w:val="28"/>
          <w:szCs w:val="28"/>
          <w:lang w:val="sr-Cyrl-CS"/>
        </w:rPr>
      </w:pPr>
    </w:p>
    <w:p w:rsidR="001F6765" w:rsidRDefault="001F6765" w:rsidP="007D6F91">
      <w:pPr>
        <w:rPr>
          <w:b/>
          <w:sz w:val="28"/>
          <w:szCs w:val="28"/>
        </w:rPr>
      </w:pPr>
    </w:p>
    <w:p w:rsidR="007D6F91" w:rsidRPr="00037005" w:rsidRDefault="007D6F91" w:rsidP="007D6F91">
      <w:pPr>
        <w:rPr>
          <w:b/>
          <w:sz w:val="28"/>
          <w:szCs w:val="28"/>
          <w:lang w:val="sr-Cyrl-CS"/>
        </w:rPr>
      </w:pPr>
      <w:proofErr w:type="gramStart"/>
      <w:r w:rsidRPr="00037005">
        <w:rPr>
          <w:b/>
          <w:sz w:val="28"/>
          <w:szCs w:val="28"/>
        </w:rPr>
        <w:t>I</w:t>
      </w:r>
      <w:r w:rsidRPr="00037005">
        <w:rPr>
          <w:b/>
          <w:sz w:val="28"/>
          <w:szCs w:val="28"/>
          <w:lang w:val="sr-Cyrl-CS"/>
        </w:rPr>
        <w:t xml:space="preserve">  УСЛОВИ</w:t>
      </w:r>
      <w:proofErr w:type="gramEnd"/>
      <w:r w:rsidRPr="00037005">
        <w:rPr>
          <w:b/>
          <w:sz w:val="28"/>
          <w:szCs w:val="28"/>
          <w:lang w:val="sr-Cyrl-CS"/>
        </w:rPr>
        <w:t xml:space="preserve"> ЗА ОБАВЉАЊЕ  ДЕЛАТНОСТИ</w:t>
      </w:r>
      <w:r w:rsidR="0082322F" w:rsidRPr="00037005">
        <w:rPr>
          <w:b/>
          <w:sz w:val="28"/>
          <w:szCs w:val="28"/>
          <w:lang w:val="sr-Cyrl-CS"/>
        </w:rPr>
        <w:t xml:space="preserve"> </w:t>
      </w:r>
    </w:p>
    <w:p w:rsidR="007D6F91" w:rsidRPr="00037005" w:rsidRDefault="007D6F91" w:rsidP="007D6F91">
      <w:pPr>
        <w:rPr>
          <w:b/>
          <w:sz w:val="28"/>
          <w:szCs w:val="28"/>
          <w:lang w:val="sr-Cyrl-CS"/>
        </w:rPr>
      </w:pPr>
    </w:p>
    <w:p w:rsidR="00744CB4" w:rsidRPr="00037005" w:rsidRDefault="00B05B5A" w:rsidP="007D6F91">
      <w:pPr>
        <w:rPr>
          <w:sz w:val="28"/>
          <w:szCs w:val="28"/>
          <w:lang w:val="sr-Cyrl-CS"/>
        </w:rPr>
      </w:pPr>
      <w:r w:rsidRPr="00037005">
        <w:rPr>
          <w:sz w:val="28"/>
          <w:szCs w:val="28"/>
          <w:lang w:val="sr-Cyrl-CS"/>
        </w:rPr>
        <w:t>Зграда Нишког Симфонијског оркестра, није у потпуности условна</w:t>
      </w:r>
      <w:r w:rsidR="00E2170E">
        <w:rPr>
          <w:sz w:val="28"/>
          <w:szCs w:val="28"/>
          <w:lang w:val="sr-Cyrl-CS"/>
        </w:rPr>
        <w:t xml:space="preserve"> за ра</w:t>
      </w:r>
      <w:r w:rsidR="00FF66C4">
        <w:rPr>
          <w:sz w:val="28"/>
          <w:szCs w:val="28"/>
          <w:lang w:val="sr-Cyrl-CS"/>
        </w:rPr>
        <w:t>д</w:t>
      </w:r>
      <w:r w:rsidR="00E2170E">
        <w:rPr>
          <w:sz w:val="28"/>
          <w:szCs w:val="28"/>
          <w:lang w:val="sr-Cyrl-CS"/>
        </w:rPr>
        <w:t>. Просторије зграде недовољне су</w:t>
      </w:r>
      <w:r w:rsidR="00EC26FF">
        <w:rPr>
          <w:sz w:val="28"/>
          <w:szCs w:val="28"/>
          <w:lang w:val="sr-Cyrl-CS"/>
        </w:rPr>
        <w:t>,</w:t>
      </w:r>
      <w:r w:rsidR="00E2170E">
        <w:rPr>
          <w:sz w:val="28"/>
          <w:szCs w:val="28"/>
          <w:lang w:val="sr-Cyrl-CS"/>
        </w:rPr>
        <w:t xml:space="preserve"> и неусловне за обављање свих делатности.</w:t>
      </w:r>
    </w:p>
    <w:p w:rsidR="00E2170E" w:rsidRDefault="00744CB4" w:rsidP="0082322F">
      <w:pPr>
        <w:numPr>
          <w:ilvl w:val="0"/>
          <w:numId w:val="5"/>
        </w:numPr>
        <w:rPr>
          <w:sz w:val="28"/>
          <w:szCs w:val="28"/>
          <w:lang w:val="sr-Cyrl-CS"/>
        </w:rPr>
      </w:pPr>
      <w:r w:rsidRPr="00037005">
        <w:rPr>
          <w:sz w:val="28"/>
          <w:szCs w:val="28"/>
          <w:lang w:val="sr-Cyrl-CS"/>
        </w:rPr>
        <w:t>Недостаје</w:t>
      </w:r>
      <w:r w:rsidR="00E2170E">
        <w:rPr>
          <w:sz w:val="28"/>
          <w:szCs w:val="28"/>
          <w:lang w:val="sr-Cyrl-CS"/>
        </w:rPr>
        <w:t>:</w:t>
      </w:r>
    </w:p>
    <w:p w:rsidR="00744CB4" w:rsidRPr="00037005" w:rsidRDefault="00B05B5A" w:rsidP="0082322F">
      <w:pPr>
        <w:numPr>
          <w:ilvl w:val="0"/>
          <w:numId w:val="5"/>
        </w:numPr>
        <w:rPr>
          <w:sz w:val="28"/>
          <w:szCs w:val="28"/>
          <w:lang w:val="sr-Cyrl-CS"/>
        </w:rPr>
      </w:pPr>
      <w:r w:rsidRPr="00037005">
        <w:rPr>
          <w:sz w:val="28"/>
          <w:szCs w:val="28"/>
          <w:lang w:val="sr-Cyrl-CS"/>
        </w:rPr>
        <w:t>простор за вежбање</w:t>
      </w:r>
      <w:r w:rsidR="00744CB4" w:rsidRPr="00037005">
        <w:rPr>
          <w:sz w:val="28"/>
          <w:szCs w:val="28"/>
          <w:lang w:val="sr-Cyrl-CS"/>
        </w:rPr>
        <w:t xml:space="preserve"> музичара</w:t>
      </w:r>
      <w:r w:rsidR="006C5EB8" w:rsidRPr="00E2170E">
        <w:rPr>
          <w:sz w:val="28"/>
          <w:szCs w:val="28"/>
          <w:lang w:val="sr-Cyrl-CS"/>
        </w:rPr>
        <w:t>;</w:t>
      </w:r>
      <w:r w:rsidR="00744CB4" w:rsidRPr="00037005">
        <w:rPr>
          <w:sz w:val="28"/>
          <w:szCs w:val="28"/>
          <w:lang w:val="sr-Cyrl-CS"/>
        </w:rPr>
        <w:t xml:space="preserve"> </w:t>
      </w:r>
    </w:p>
    <w:p w:rsidR="00744CB4" w:rsidRPr="00037005" w:rsidRDefault="00B05B5A" w:rsidP="0082322F">
      <w:pPr>
        <w:numPr>
          <w:ilvl w:val="0"/>
          <w:numId w:val="5"/>
        </w:numPr>
        <w:rPr>
          <w:sz w:val="28"/>
          <w:szCs w:val="28"/>
          <w:lang w:val="sr-Cyrl-CS"/>
        </w:rPr>
      </w:pPr>
      <w:r w:rsidRPr="00037005">
        <w:rPr>
          <w:sz w:val="28"/>
          <w:szCs w:val="28"/>
          <w:lang w:val="sr-Cyrl-CS"/>
        </w:rPr>
        <w:t>гардероберни простор</w:t>
      </w:r>
      <w:r w:rsidR="006C2D42" w:rsidRPr="00037005">
        <w:rPr>
          <w:sz w:val="28"/>
          <w:szCs w:val="28"/>
          <w:lang w:val="sr-Cyrl-CS"/>
        </w:rPr>
        <w:t xml:space="preserve">  за музичаре и </w:t>
      </w:r>
      <w:r w:rsidR="00744CB4" w:rsidRPr="00037005">
        <w:rPr>
          <w:sz w:val="28"/>
          <w:szCs w:val="28"/>
          <w:lang w:val="sr-Cyrl-CS"/>
        </w:rPr>
        <w:t xml:space="preserve"> публику</w:t>
      </w:r>
      <w:r w:rsidR="006C5EB8" w:rsidRPr="00037005">
        <w:rPr>
          <w:sz w:val="28"/>
          <w:szCs w:val="28"/>
          <w:lang w:val="sr-Cyrl-CS"/>
        </w:rPr>
        <w:t>;</w:t>
      </w:r>
    </w:p>
    <w:p w:rsidR="00744CB4" w:rsidRPr="00037005" w:rsidRDefault="00744CB4" w:rsidP="0082322F">
      <w:pPr>
        <w:numPr>
          <w:ilvl w:val="0"/>
          <w:numId w:val="5"/>
        </w:numPr>
        <w:rPr>
          <w:sz w:val="28"/>
          <w:szCs w:val="28"/>
          <w:lang w:val="sr-Cyrl-CS"/>
        </w:rPr>
      </w:pPr>
      <w:r w:rsidRPr="00037005">
        <w:rPr>
          <w:sz w:val="28"/>
          <w:szCs w:val="28"/>
          <w:lang w:val="sr-Cyrl-CS"/>
        </w:rPr>
        <w:t xml:space="preserve"> магацински простор </w:t>
      </w:r>
      <w:r w:rsidR="007C5C9F" w:rsidRPr="00037005">
        <w:rPr>
          <w:sz w:val="28"/>
          <w:szCs w:val="28"/>
          <w:lang w:val="sr-Cyrl-CS"/>
        </w:rPr>
        <w:t>за чување инструмената који су  власништво</w:t>
      </w:r>
      <w:r w:rsidRPr="00037005">
        <w:rPr>
          <w:sz w:val="28"/>
          <w:szCs w:val="28"/>
          <w:lang w:val="sr-Cyrl-CS"/>
        </w:rPr>
        <w:t xml:space="preserve"> оркестра</w:t>
      </w:r>
      <w:r w:rsidR="006C5EB8" w:rsidRPr="00037005">
        <w:rPr>
          <w:sz w:val="28"/>
          <w:szCs w:val="28"/>
          <w:lang w:val="sr-Cyrl-CS"/>
        </w:rPr>
        <w:t>;</w:t>
      </w:r>
      <w:r w:rsidR="00B05B5A" w:rsidRPr="00037005">
        <w:rPr>
          <w:sz w:val="28"/>
          <w:szCs w:val="28"/>
          <w:lang w:val="sr-Cyrl-CS"/>
        </w:rPr>
        <w:t xml:space="preserve"> </w:t>
      </w:r>
    </w:p>
    <w:p w:rsidR="00744CB4" w:rsidRPr="00037005" w:rsidRDefault="00744CB4" w:rsidP="0082322F">
      <w:pPr>
        <w:numPr>
          <w:ilvl w:val="0"/>
          <w:numId w:val="5"/>
        </w:numPr>
        <w:rPr>
          <w:sz w:val="28"/>
          <w:szCs w:val="28"/>
          <w:lang w:val="sr-Cyrl-CS"/>
        </w:rPr>
      </w:pPr>
      <w:r w:rsidRPr="00037005">
        <w:rPr>
          <w:sz w:val="28"/>
          <w:szCs w:val="28"/>
          <w:lang w:val="sr-Cyrl-CS"/>
        </w:rPr>
        <w:t xml:space="preserve"> просторија намењена диригенту</w:t>
      </w:r>
      <w:r w:rsidR="006C5EB8" w:rsidRPr="00037005">
        <w:rPr>
          <w:sz w:val="28"/>
          <w:szCs w:val="28"/>
          <w:lang w:val="sr-Cyrl-CS"/>
        </w:rPr>
        <w:t>;</w:t>
      </w:r>
    </w:p>
    <w:p w:rsidR="007D6F91" w:rsidRDefault="00E2170E" w:rsidP="0082322F">
      <w:pPr>
        <w:numPr>
          <w:ilvl w:val="0"/>
          <w:numId w:val="5"/>
        </w:numPr>
        <w:rPr>
          <w:sz w:val="28"/>
          <w:szCs w:val="28"/>
          <w:lang w:val="sr-Cyrl-CS"/>
        </w:rPr>
      </w:pPr>
      <w:r>
        <w:rPr>
          <w:sz w:val="28"/>
          <w:szCs w:val="28"/>
          <w:lang w:val="sr-Cyrl-CS"/>
        </w:rPr>
        <w:t>просторија</w:t>
      </w:r>
      <w:r w:rsidR="009E7BC5" w:rsidRPr="00037005">
        <w:rPr>
          <w:sz w:val="28"/>
          <w:szCs w:val="28"/>
          <w:lang w:val="sr-Cyrl-CS"/>
        </w:rPr>
        <w:t xml:space="preserve"> </w:t>
      </w:r>
      <w:r w:rsidR="00744CB4" w:rsidRPr="00037005">
        <w:rPr>
          <w:sz w:val="28"/>
          <w:szCs w:val="28"/>
          <w:lang w:val="sr-Cyrl-CS"/>
        </w:rPr>
        <w:t>за пресвлачење и боравак</w:t>
      </w:r>
      <w:r>
        <w:rPr>
          <w:sz w:val="28"/>
          <w:szCs w:val="28"/>
          <w:lang w:val="sr-Cyrl-CS"/>
        </w:rPr>
        <w:t xml:space="preserve"> солиста</w:t>
      </w:r>
      <w:r w:rsidR="006C5EB8" w:rsidRPr="00037005">
        <w:rPr>
          <w:sz w:val="28"/>
          <w:szCs w:val="28"/>
          <w:lang w:val="sr-Cyrl-CS"/>
        </w:rPr>
        <w:t>;</w:t>
      </w:r>
    </w:p>
    <w:p w:rsidR="00E2170E" w:rsidRPr="00037005" w:rsidRDefault="00E2170E" w:rsidP="0082322F">
      <w:pPr>
        <w:numPr>
          <w:ilvl w:val="0"/>
          <w:numId w:val="5"/>
        </w:numPr>
        <w:rPr>
          <w:sz w:val="28"/>
          <w:szCs w:val="28"/>
          <w:lang w:val="sr-Cyrl-CS"/>
        </w:rPr>
      </w:pPr>
      <w:r>
        <w:rPr>
          <w:sz w:val="28"/>
          <w:szCs w:val="28"/>
          <w:lang w:val="sr-Cyrl-CS"/>
        </w:rPr>
        <w:t>тоалет за посетиоце</w:t>
      </w:r>
    </w:p>
    <w:p w:rsidR="007D6F91" w:rsidRPr="00037005" w:rsidRDefault="00EC26FF" w:rsidP="0082322F">
      <w:pPr>
        <w:numPr>
          <w:ilvl w:val="0"/>
          <w:numId w:val="5"/>
        </w:numPr>
        <w:rPr>
          <w:sz w:val="28"/>
          <w:szCs w:val="28"/>
          <w:lang w:val="sr-Cyrl-CS"/>
        </w:rPr>
      </w:pPr>
      <w:r>
        <w:rPr>
          <w:sz w:val="28"/>
          <w:szCs w:val="28"/>
          <w:lang w:val="sr-Cyrl-CS"/>
        </w:rPr>
        <w:t xml:space="preserve"> Адекватна расвета концертног подијума и сале оркестра</w:t>
      </w:r>
      <w:r w:rsidR="0036665E">
        <w:rPr>
          <w:sz w:val="28"/>
          <w:szCs w:val="28"/>
          <w:lang w:val="sr-Cyrl-CS"/>
        </w:rPr>
        <w:t>;</w:t>
      </w:r>
    </w:p>
    <w:p w:rsidR="0082322F" w:rsidRDefault="0082322F" w:rsidP="00E2170E">
      <w:pPr>
        <w:ind w:left="720"/>
        <w:rPr>
          <w:sz w:val="28"/>
          <w:szCs w:val="28"/>
          <w:lang w:val="sr-Cyrl-CS"/>
        </w:rPr>
      </w:pPr>
    </w:p>
    <w:p w:rsidR="0036665E" w:rsidRPr="0036665E" w:rsidRDefault="0036665E" w:rsidP="0036665E">
      <w:pPr>
        <w:ind w:left="360"/>
        <w:rPr>
          <w:sz w:val="28"/>
          <w:szCs w:val="28"/>
          <w:lang w:val="sr-Cyrl-CS"/>
        </w:rPr>
      </w:pPr>
    </w:p>
    <w:p w:rsidR="007D6F91" w:rsidRPr="00037005" w:rsidRDefault="007D6F91" w:rsidP="007D6F91">
      <w:pPr>
        <w:rPr>
          <w:b/>
          <w:sz w:val="28"/>
          <w:szCs w:val="28"/>
          <w:lang w:val="sr-Cyrl-CS"/>
        </w:rPr>
      </w:pPr>
      <w:r w:rsidRPr="00037005">
        <w:rPr>
          <w:b/>
          <w:sz w:val="28"/>
          <w:szCs w:val="28"/>
          <w:lang w:val="sr-Latn-CS"/>
        </w:rPr>
        <w:t>II  ПРОСТОРНИ УСЛОВИ</w:t>
      </w:r>
      <w:r w:rsidR="0082322F" w:rsidRPr="00037005">
        <w:rPr>
          <w:b/>
          <w:sz w:val="28"/>
          <w:szCs w:val="28"/>
          <w:lang w:val="sr-Cyrl-CS"/>
        </w:rPr>
        <w:t xml:space="preserve">  </w:t>
      </w:r>
    </w:p>
    <w:p w:rsidR="007D6F91" w:rsidRPr="00037005" w:rsidRDefault="007D6F91" w:rsidP="007D6F91">
      <w:pPr>
        <w:rPr>
          <w:sz w:val="28"/>
          <w:szCs w:val="28"/>
          <w:lang w:val="sr-Latn-CS"/>
        </w:rPr>
      </w:pPr>
    </w:p>
    <w:p w:rsidR="00745465" w:rsidRDefault="006C2D42" w:rsidP="007D6F91">
      <w:pPr>
        <w:rPr>
          <w:sz w:val="28"/>
          <w:szCs w:val="28"/>
          <w:lang w:val="sr-Cyrl-CS"/>
        </w:rPr>
      </w:pPr>
      <w:r w:rsidRPr="008D448C">
        <w:rPr>
          <w:sz w:val="28"/>
          <w:szCs w:val="28"/>
          <w:lang w:val="sr-Cyrl-CS"/>
        </w:rPr>
        <w:t xml:space="preserve"> Запослени</w:t>
      </w:r>
      <w:r w:rsidR="00E2170E" w:rsidRPr="008D448C">
        <w:rPr>
          <w:sz w:val="28"/>
          <w:szCs w:val="28"/>
          <w:lang w:val="sr-Cyrl-CS"/>
        </w:rPr>
        <w:t xml:space="preserve"> у Нишком симфонијском оркестру</w:t>
      </w:r>
      <w:r w:rsidR="0082322F" w:rsidRPr="00037005">
        <w:rPr>
          <w:sz w:val="28"/>
          <w:szCs w:val="28"/>
          <w:lang w:val="sr-Cyrl-CS"/>
        </w:rPr>
        <w:t xml:space="preserve"> </w:t>
      </w:r>
      <w:r w:rsidRPr="00037005">
        <w:rPr>
          <w:sz w:val="28"/>
          <w:szCs w:val="28"/>
          <w:lang w:val="sr-Cyrl-CS"/>
        </w:rPr>
        <w:t xml:space="preserve">раде у </w:t>
      </w:r>
      <w:r w:rsidR="0082322F" w:rsidRPr="00037005">
        <w:rPr>
          <w:sz w:val="28"/>
          <w:szCs w:val="28"/>
          <w:lang w:val="sr-Cyrl-CS"/>
        </w:rPr>
        <w:t>отежаним ус</w:t>
      </w:r>
      <w:r w:rsidRPr="00037005">
        <w:rPr>
          <w:sz w:val="28"/>
          <w:szCs w:val="28"/>
          <w:lang w:val="sr-Cyrl-CS"/>
        </w:rPr>
        <w:t>ловима.</w:t>
      </w:r>
      <w:r w:rsidR="006C5EB8" w:rsidRPr="00037005">
        <w:rPr>
          <w:sz w:val="28"/>
          <w:szCs w:val="28"/>
          <w:lang w:val="sr-Cyrl-CS"/>
        </w:rPr>
        <w:t xml:space="preserve"> </w:t>
      </w:r>
    </w:p>
    <w:p w:rsidR="00745465" w:rsidRDefault="006C2D42" w:rsidP="007D6F91">
      <w:pPr>
        <w:rPr>
          <w:sz w:val="28"/>
          <w:szCs w:val="28"/>
          <w:lang w:val="sr-Cyrl-CS"/>
        </w:rPr>
      </w:pPr>
      <w:r w:rsidRPr="00037005">
        <w:rPr>
          <w:sz w:val="28"/>
          <w:szCs w:val="28"/>
          <w:lang w:val="sr-Cyrl-CS"/>
        </w:rPr>
        <w:t xml:space="preserve">Немају просторију </w:t>
      </w:r>
      <w:r w:rsidR="00A42E18" w:rsidRPr="00037005">
        <w:rPr>
          <w:sz w:val="28"/>
          <w:szCs w:val="28"/>
          <w:lang w:val="sr-Cyrl-CS"/>
        </w:rPr>
        <w:t xml:space="preserve">за боравак током рада. </w:t>
      </w:r>
    </w:p>
    <w:p w:rsidR="00184ABA" w:rsidRDefault="00184ABA" w:rsidP="007D6F91">
      <w:pPr>
        <w:rPr>
          <w:sz w:val="28"/>
          <w:szCs w:val="28"/>
          <w:lang w:val="sr-Cyrl-CS"/>
        </w:rPr>
      </w:pPr>
      <w:r>
        <w:rPr>
          <w:sz w:val="28"/>
          <w:szCs w:val="28"/>
          <w:lang w:val="sr-Cyrl-CS"/>
        </w:rPr>
        <w:t>Недостаје :</w:t>
      </w:r>
    </w:p>
    <w:p w:rsidR="00184ABA" w:rsidRDefault="00184ABA" w:rsidP="007D6F91">
      <w:pPr>
        <w:rPr>
          <w:sz w:val="28"/>
          <w:szCs w:val="28"/>
          <w:lang w:val="sr-Cyrl-CS"/>
        </w:rPr>
      </w:pPr>
      <w:r>
        <w:rPr>
          <w:sz w:val="28"/>
          <w:szCs w:val="28"/>
          <w:lang w:val="sr-Cyrl-CS"/>
        </w:rPr>
        <w:t xml:space="preserve">просторија </w:t>
      </w:r>
      <w:r w:rsidR="00A42E18" w:rsidRPr="00037005">
        <w:rPr>
          <w:sz w:val="28"/>
          <w:szCs w:val="28"/>
          <w:lang w:val="sr-Cyrl-CS"/>
        </w:rPr>
        <w:t xml:space="preserve">за пресвлачење музичара,  </w:t>
      </w:r>
    </w:p>
    <w:p w:rsidR="00184ABA" w:rsidRDefault="00A42E18" w:rsidP="007D6F91">
      <w:pPr>
        <w:rPr>
          <w:sz w:val="28"/>
          <w:szCs w:val="28"/>
          <w:lang w:val="sr-Cyrl-CS"/>
        </w:rPr>
      </w:pPr>
      <w:r w:rsidRPr="00037005">
        <w:rPr>
          <w:sz w:val="28"/>
          <w:szCs w:val="28"/>
          <w:lang w:val="sr-Cyrl-CS"/>
        </w:rPr>
        <w:t xml:space="preserve">за одлагање инструмената, </w:t>
      </w:r>
      <w:r w:rsidR="00A44746" w:rsidRPr="00037005">
        <w:rPr>
          <w:sz w:val="28"/>
          <w:szCs w:val="28"/>
          <w:lang w:val="sr-Cyrl-CS"/>
        </w:rPr>
        <w:t xml:space="preserve"> </w:t>
      </w:r>
    </w:p>
    <w:p w:rsidR="00184ABA" w:rsidRDefault="00A44746" w:rsidP="007D6F91">
      <w:pPr>
        <w:rPr>
          <w:sz w:val="28"/>
          <w:szCs w:val="28"/>
          <w:lang w:val="sr-Cyrl-CS"/>
        </w:rPr>
      </w:pPr>
      <w:r w:rsidRPr="00037005">
        <w:rPr>
          <w:sz w:val="28"/>
          <w:szCs w:val="28"/>
          <w:lang w:val="sr-Cyrl-CS"/>
        </w:rPr>
        <w:t>за одлагање гардеробе</w:t>
      </w:r>
      <w:r w:rsidR="004D5DF3" w:rsidRPr="00037005">
        <w:rPr>
          <w:sz w:val="28"/>
          <w:szCs w:val="28"/>
          <w:lang w:val="sr-Cyrl-CS"/>
        </w:rPr>
        <w:t xml:space="preserve">, </w:t>
      </w:r>
    </w:p>
    <w:p w:rsidR="00184ABA" w:rsidRDefault="004D5DF3" w:rsidP="007D6F91">
      <w:pPr>
        <w:rPr>
          <w:sz w:val="28"/>
          <w:szCs w:val="28"/>
          <w:lang w:val="sr-Cyrl-CS"/>
        </w:rPr>
      </w:pPr>
      <w:r w:rsidRPr="00037005">
        <w:rPr>
          <w:sz w:val="28"/>
          <w:szCs w:val="28"/>
          <w:lang w:val="sr-Cyrl-CS"/>
        </w:rPr>
        <w:t>просторија за вежбање (тути и по групама.)</w:t>
      </w:r>
    </w:p>
    <w:p w:rsidR="00184ABA" w:rsidRDefault="00A44746" w:rsidP="007D6F91">
      <w:pPr>
        <w:rPr>
          <w:sz w:val="28"/>
          <w:szCs w:val="28"/>
          <w:lang w:val="sr-Cyrl-CS"/>
        </w:rPr>
      </w:pPr>
      <w:r w:rsidRPr="00037005">
        <w:rPr>
          <w:sz w:val="28"/>
          <w:szCs w:val="28"/>
          <w:lang w:val="sr-Cyrl-CS"/>
        </w:rPr>
        <w:t xml:space="preserve"> У салу не допире дневна светлост</w:t>
      </w:r>
      <w:r w:rsidR="004D5DF3" w:rsidRPr="00037005">
        <w:rPr>
          <w:sz w:val="28"/>
          <w:szCs w:val="28"/>
          <w:lang w:val="sr-Cyrl-CS"/>
        </w:rPr>
        <w:t xml:space="preserve">, </w:t>
      </w:r>
    </w:p>
    <w:p w:rsidR="00A42E18" w:rsidRPr="00037005" w:rsidRDefault="004D5DF3" w:rsidP="007D6F91">
      <w:pPr>
        <w:rPr>
          <w:sz w:val="28"/>
          <w:szCs w:val="28"/>
          <w:lang w:val="sr-Cyrl-CS"/>
        </w:rPr>
      </w:pPr>
      <w:r w:rsidRPr="00037005">
        <w:rPr>
          <w:sz w:val="28"/>
          <w:szCs w:val="28"/>
          <w:lang w:val="sr-Cyrl-CS"/>
        </w:rPr>
        <w:t>пробе се одрж</w:t>
      </w:r>
      <w:r w:rsidR="00A44746" w:rsidRPr="00037005">
        <w:rPr>
          <w:sz w:val="28"/>
          <w:szCs w:val="28"/>
          <w:lang w:val="sr-Cyrl-CS"/>
        </w:rPr>
        <w:t>авају на кон</w:t>
      </w:r>
      <w:r w:rsidRPr="00037005">
        <w:rPr>
          <w:sz w:val="28"/>
          <w:szCs w:val="28"/>
          <w:lang w:val="sr-Cyrl-CS"/>
        </w:rPr>
        <w:t>цертном подијуму,</w:t>
      </w:r>
      <w:r w:rsidR="00501A33">
        <w:rPr>
          <w:sz w:val="28"/>
          <w:szCs w:val="28"/>
          <w:lang w:val="sr-Cyrl-CS"/>
        </w:rPr>
        <w:t xml:space="preserve"> што захтева стално померање</w:t>
      </w:r>
      <w:r w:rsidR="00A44746" w:rsidRPr="00037005">
        <w:rPr>
          <w:sz w:val="28"/>
          <w:szCs w:val="28"/>
          <w:lang w:val="sr-Cyrl-CS"/>
        </w:rPr>
        <w:t xml:space="preserve"> пултева, клавира, столица</w:t>
      </w:r>
      <w:r w:rsidR="006C5EB8" w:rsidRPr="00037005">
        <w:rPr>
          <w:sz w:val="28"/>
          <w:szCs w:val="28"/>
          <w:lang w:val="sr-Cyrl-CS"/>
        </w:rPr>
        <w:t>,</w:t>
      </w:r>
      <w:r w:rsidR="00A44746" w:rsidRPr="00037005">
        <w:rPr>
          <w:sz w:val="28"/>
          <w:szCs w:val="28"/>
          <w:lang w:val="sr-Cyrl-CS"/>
        </w:rPr>
        <w:t xml:space="preserve"> чиме се исти брже уништавају.</w:t>
      </w:r>
    </w:p>
    <w:p w:rsidR="00501A33" w:rsidRDefault="00501A33" w:rsidP="007D6F91">
      <w:pPr>
        <w:rPr>
          <w:b/>
          <w:sz w:val="28"/>
          <w:szCs w:val="28"/>
          <w:lang w:val="sr-Cyrl-CS"/>
        </w:rPr>
      </w:pPr>
    </w:p>
    <w:p w:rsidR="00A42E18" w:rsidRPr="00037005" w:rsidRDefault="007D6F91" w:rsidP="007D6F91">
      <w:pPr>
        <w:rPr>
          <w:b/>
          <w:sz w:val="28"/>
          <w:szCs w:val="28"/>
          <w:lang w:val="sr-Cyrl-CS"/>
        </w:rPr>
      </w:pPr>
      <w:r w:rsidRPr="00037005">
        <w:rPr>
          <w:b/>
          <w:sz w:val="28"/>
          <w:szCs w:val="28"/>
          <w:lang w:val="sr-Cyrl-CS"/>
        </w:rPr>
        <w:t>Основ</w:t>
      </w:r>
      <w:r w:rsidR="0082322F" w:rsidRPr="00037005">
        <w:rPr>
          <w:b/>
          <w:sz w:val="28"/>
          <w:szCs w:val="28"/>
          <w:lang w:val="sr-Cyrl-CS"/>
        </w:rPr>
        <w:t xml:space="preserve">на делатност </w:t>
      </w:r>
      <w:r w:rsidRPr="00037005">
        <w:rPr>
          <w:b/>
          <w:sz w:val="28"/>
          <w:szCs w:val="28"/>
          <w:lang w:val="sr-Cyrl-CS"/>
        </w:rPr>
        <w:t xml:space="preserve"> оркестра обавља се у сали згра</w:t>
      </w:r>
      <w:r w:rsidR="00A44746" w:rsidRPr="00037005">
        <w:rPr>
          <w:b/>
          <w:sz w:val="28"/>
          <w:szCs w:val="28"/>
          <w:lang w:val="sr-Cyrl-CS"/>
        </w:rPr>
        <w:t>де Нишког симфонијског оркестра.</w:t>
      </w:r>
    </w:p>
    <w:p w:rsidR="0005731E" w:rsidRPr="00037005" w:rsidRDefault="00DA4096" w:rsidP="007D6F91">
      <w:pPr>
        <w:rPr>
          <w:sz w:val="28"/>
          <w:szCs w:val="28"/>
          <w:lang w:val="sr-Cyrl-CS"/>
        </w:rPr>
      </w:pPr>
      <w:r w:rsidRPr="00037005">
        <w:rPr>
          <w:sz w:val="28"/>
          <w:szCs w:val="28"/>
          <w:lang w:val="sr-Cyrl-CS"/>
        </w:rPr>
        <w:t xml:space="preserve">Зграда оркестра </w:t>
      </w:r>
      <w:r w:rsidR="0005731E" w:rsidRPr="00037005">
        <w:rPr>
          <w:sz w:val="28"/>
          <w:szCs w:val="28"/>
          <w:lang w:val="sr-Cyrl-CS"/>
        </w:rPr>
        <w:t xml:space="preserve"> проглашена</w:t>
      </w:r>
      <w:r w:rsidRPr="00037005">
        <w:rPr>
          <w:sz w:val="28"/>
          <w:szCs w:val="28"/>
          <w:lang w:val="sr-Cyrl-CS"/>
        </w:rPr>
        <w:t xml:space="preserve"> је</w:t>
      </w:r>
      <w:r w:rsidR="004736B9" w:rsidRPr="00E2170E">
        <w:rPr>
          <w:sz w:val="28"/>
          <w:szCs w:val="28"/>
          <w:lang w:val="sr-Cyrl-CS"/>
        </w:rPr>
        <w:t xml:space="preserve"> </w:t>
      </w:r>
      <w:r w:rsidR="007D6F91" w:rsidRPr="00037005">
        <w:rPr>
          <w:sz w:val="28"/>
          <w:szCs w:val="28"/>
          <w:lang w:val="sr-Cyrl-CS"/>
        </w:rPr>
        <w:t>споменик</w:t>
      </w:r>
      <w:r w:rsidR="0005731E" w:rsidRPr="00037005">
        <w:rPr>
          <w:sz w:val="28"/>
          <w:szCs w:val="28"/>
          <w:lang w:val="sr-Cyrl-CS"/>
        </w:rPr>
        <w:t>ом</w:t>
      </w:r>
      <w:r w:rsidR="007D6F91" w:rsidRPr="00037005">
        <w:rPr>
          <w:sz w:val="28"/>
          <w:szCs w:val="28"/>
          <w:lang w:val="sr-Cyrl-CS"/>
        </w:rPr>
        <w:t xml:space="preserve"> к</w:t>
      </w:r>
      <w:r w:rsidR="0005731E" w:rsidRPr="00037005">
        <w:rPr>
          <w:sz w:val="28"/>
          <w:szCs w:val="28"/>
          <w:lang w:val="sr-Cyrl-CS"/>
        </w:rPr>
        <w:t>ултуре</w:t>
      </w:r>
      <w:r w:rsidR="004736B9" w:rsidRPr="00E2170E">
        <w:rPr>
          <w:sz w:val="28"/>
          <w:szCs w:val="28"/>
          <w:lang w:val="sr-Cyrl-CS"/>
        </w:rPr>
        <w:t xml:space="preserve"> (</w:t>
      </w:r>
      <w:r w:rsidR="004736B9" w:rsidRPr="00037005">
        <w:rPr>
          <w:sz w:val="28"/>
          <w:szCs w:val="28"/>
          <w:lang w:val="sr-Cyrl-CS"/>
        </w:rPr>
        <w:t>„Сл.гласник РС“бр.39/1997)</w:t>
      </w:r>
      <w:r w:rsidR="0005731E" w:rsidRPr="00037005">
        <w:rPr>
          <w:sz w:val="28"/>
          <w:szCs w:val="28"/>
          <w:lang w:val="sr-Cyrl-CS"/>
        </w:rPr>
        <w:t xml:space="preserve"> и</w:t>
      </w:r>
      <w:r w:rsidRPr="00037005">
        <w:rPr>
          <w:sz w:val="28"/>
          <w:szCs w:val="28"/>
          <w:lang w:val="sr-Cyrl-CS"/>
        </w:rPr>
        <w:t xml:space="preserve"> под заштитом је државе.</w:t>
      </w:r>
      <w:r w:rsidR="006C5EB8" w:rsidRPr="00037005">
        <w:rPr>
          <w:sz w:val="28"/>
          <w:szCs w:val="28"/>
          <w:lang w:val="sr-Cyrl-CS"/>
        </w:rPr>
        <w:t xml:space="preserve"> </w:t>
      </w:r>
      <w:r w:rsidR="00501A33">
        <w:rPr>
          <w:sz w:val="28"/>
          <w:szCs w:val="28"/>
          <w:lang w:val="sr-Cyrl-CS"/>
        </w:rPr>
        <w:t>Адаптација зграде</w:t>
      </w:r>
      <w:r w:rsidR="00AC7173" w:rsidRPr="00037005">
        <w:rPr>
          <w:sz w:val="28"/>
          <w:szCs w:val="28"/>
          <w:lang w:val="sr-Cyrl-CS"/>
        </w:rPr>
        <w:t xml:space="preserve"> могућа</w:t>
      </w:r>
      <w:r w:rsidR="00501A33">
        <w:rPr>
          <w:sz w:val="28"/>
          <w:szCs w:val="28"/>
          <w:lang w:val="sr-Cyrl-CS"/>
        </w:rPr>
        <w:t xml:space="preserve"> је </w:t>
      </w:r>
      <w:r w:rsidR="00AC7173" w:rsidRPr="00037005">
        <w:rPr>
          <w:sz w:val="28"/>
          <w:szCs w:val="28"/>
          <w:lang w:val="sr-Cyrl-CS"/>
        </w:rPr>
        <w:t>уз сагласност Завода за за</w:t>
      </w:r>
      <w:r w:rsidR="00501A33">
        <w:rPr>
          <w:sz w:val="28"/>
          <w:szCs w:val="28"/>
          <w:lang w:val="sr-Cyrl-CS"/>
        </w:rPr>
        <w:t>штиту споменика културе у Нишу.</w:t>
      </w:r>
    </w:p>
    <w:p w:rsidR="00501A33" w:rsidRDefault="00501A33" w:rsidP="007D6F91">
      <w:pPr>
        <w:rPr>
          <w:b/>
          <w:sz w:val="28"/>
          <w:szCs w:val="28"/>
          <w:lang w:val="sr-Cyrl-CS"/>
        </w:rPr>
      </w:pPr>
    </w:p>
    <w:p w:rsidR="00A44746" w:rsidRPr="00037005" w:rsidRDefault="0005731E" w:rsidP="007D6F91">
      <w:pPr>
        <w:rPr>
          <w:b/>
          <w:sz w:val="28"/>
          <w:szCs w:val="28"/>
          <w:lang w:val="sr-Cyrl-CS"/>
        </w:rPr>
      </w:pPr>
      <w:r w:rsidRPr="00037005">
        <w:rPr>
          <w:b/>
          <w:sz w:val="28"/>
          <w:szCs w:val="28"/>
          <w:lang w:val="sr-Cyrl-CS"/>
        </w:rPr>
        <w:t>П</w:t>
      </w:r>
      <w:r w:rsidR="007D6F91" w:rsidRPr="00037005">
        <w:rPr>
          <w:b/>
          <w:sz w:val="28"/>
          <w:szCs w:val="28"/>
          <w:lang w:val="sr-Cyrl-CS"/>
        </w:rPr>
        <w:t xml:space="preserve">ослови </w:t>
      </w:r>
      <w:r w:rsidRPr="00037005">
        <w:rPr>
          <w:b/>
          <w:sz w:val="28"/>
          <w:szCs w:val="28"/>
          <w:lang w:val="sr-Cyrl-CS"/>
        </w:rPr>
        <w:t>стручних служби,</w:t>
      </w:r>
      <w:r w:rsidR="00A44746" w:rsidRPr="00037005">
        <w:rPr>
          <w:b/>
          <w:sz w:val="28"/>
          <w:szCs w:val="28"/>
          <w:lang w:val="sr-Cyrl-CS"/>
        </w:rPr>
        <w:t xml:space="preserve"> </w:t>
      </w:r>
      <w:r w:rsidR="007D6F91" w:rsidRPr="00037005">
        <w:rPr>
          <w:b/>
          <w:sz w:val="28"/>
          <w:szCs w:val="28"/>
          <w:lang w:val="sr-Cyrl-CS"/>
        </w:rPr>
        <w:t xml:space="preserve">обављају </w:t>
      </w:r>
      <w:r w:rsidR="00A42E18" w:rsidRPr="00037005">
        <w:rPr>
          <w:b/>
          <w:sz w:val="28"/>
          <w:szCs w:val="28"/>
          <w:lang w:val="sr-Cyrl-CS"/>
        </w:rPr>
        <w:t xml:space="preserve">се </w:t>
      </w:r>
      <w:r w:rsidR="00053584">
        <w:rPr>
          <w:b/>
          <w:sz w:val="28"/>
          <w:szCs w:val="28"/>
          <w:lang w:val="sr-Cyrl-CS"/>
        </w:rPr>
        <w:t xml:space="preserve">у </w:t>
      </w:r>
      <w:r w:rsidRPr="00037005">
        <w:rPr>
          <w:b/>
          <w:sz w:val="28"/>
          <w:szCs w:val="28"/>
          <w:lang w:val="sr-Cyrl-CS"/>
        </w:rPr>
        <w:t>дозиданим, неусловним про</w:t>
      </w:r>
      <w:r w:rsidR="00A42E18" w:rsidRPr="00037005">
        <w:rPr>
          <w:b/>
          <w:sz w:val="28"/>
          <w:szCs w:val="28"/>
          <w:lang w:val="sr-Cyrl-CS"/>
        </w:rPr>
        <w:t xml:space="preserve">сторијама  </w:t>
      </w:r>
      <w:r w:rsidRPr="00037005">
        <w:rPr>
          <w:b/>
          <w:sz w:val="28"/>
          <w:szCs w:val="28"/>
          <w:lang w:val="sr-Cyrl-CS"/>
        </w:rPr>
        <w:t xml:space="preserve"> </w:t>
      </w:r>
      <w:r w:rsidR="00A42E18" w:rsidRPr="00037005">
        <w:rPr>
          <w:b/>
          <w:sz w:val="28"/>
          <w:szCs w:val="28"/>
          <w:lang w:val="sr-Cyrl-CS"/>
        </w:rPr>
        <w:t>управне зграде</w:t>
      </w:r>
      <w:r w:rsidR="007D6F91" w:rsidRPr="00037005">
        <w:rPr>
          <w:b/>
          <w:sz w:val="28"/>
          <w:szCs w:val="28"/>
          <w:lang w:val="sr-Cyrl-CS"/>
        </w:rPr>
        <w:t>.</w:t>
      </w:r>
    </w:p>
    <w:p w:rsidR="004D5DF3" w:rsidRPr="00037005" w:rsidRDefault="007D6F91" w:rsidP="007D6F91">
      <w:pPr>
        <w:rPr>
          <w:sz w:val="28"/>
          <w:szCs w:val="28"/>
          <w:lang w:val="sr-Cyrl-CS"/>
        </w:rPr>
      </w:pPr>
      <w:r w:rsidRPr="00037005">
        <w:rPr>
          <w:sz w:val="28"/>
          <w:szCs w:val="28"/>
          <w:lang w:val="sr-Cyrl-CS"/>
        </w:rPr>
        <w:t>Недостата</w:t>
      </w:r>
      <w:r w:rsidR="004D0E75" w:rsidRPr="00037005">
        <w:rPr>
          <w:sz w:val="28"/>
          <w:szCs w:val="28"/>
          <w:lang w:val="sr-Cyrl-CS"/>
        </w:rPr>
        <w:t>к фоајеа представља велики проблем</w:t>
      </w:r>
      <w:r w:rsidR="00053584">
        <w:rPr>
          <w:sz w:val="28"/>
          <w:szCs w:val="28"/>
          <w:lang w:val="sr-Cyrl-CS"/>
        </w:rPr>
        <w:t>.  Посетиоци</w:t>
      </w:r>
      <w:r w:rsidR="004D0E75" w:rsidRPr="00037005">
        <w:rPr>
          <w:sz w:val="28"/>
          <w:szCs w:val="28"/>
          <w:lang w:val="sr-Cyrl-CS"/>
        </w:rPr>
        <w:t xml:space="preserve"> </w:t>
      </w:r>
      <w:r w:rsidR="00DC5E86">
        <w:rPr>
          <w:sz w:val="28"/>
          <w:szCs w:val="28"/>
          <w:lang w:val="sr-Cyrl-CS"/>
        </w:rPr>
        <w:t>бораве на отвореном простору и често су изложени неповољним атмосферским приликама</w:t>
      </w:r>
      <w:r w:rsidR="00053584">
        <w:rPr>
          <w:sz w:val="28"/>
          <w:szCs w:val="28"/>
          <w:lang w:val="sr-Cyrl-CS"/>
        </w:rPr>
        <w:t xml:space="preserve"> </w:t>
      </w:r>
      <w:r w:rsidR="004D0E75" w:rsidRPr="00037005">
        <w:rPr>
          <w:sz w:val="28"/>
          <w:szCs w:val="28"/>
          <w:lang w:val="sr-Cyrl-CS"/>
        </w:rPr>
        <w:t>. З</w:t>
      </w:r>
      <w:r w:rsidR="004D5DF3" w:rsidRPr="00037005">
        <w:rPr>
          <w:sz w:val="28"/>
          <w:szCs w:val="28"/>
          <w:lang w:val="sr-Cyrl-CS"/>
        </w:rPr>
        <w:t>бог недостатка</w:t>
      </w:r>
      <w:r w:rsidR="00DA4096" w:rsidRPr="00037005">
        <w:rPr>
          <w:sz w:val="28"/>
          <w:szCs w:val="28"/>
          <w:lang w:val="sr-Cyrl-CS"/>
        </w:rPr>
        <w:t xml:space="preserve"> </w:t>
      </w:r>
      <w:r w:rsidR="004D5DF3" w:rsidRPr="00037005">
        <w:rPr>
          <w:sz w:val="28"/>
          <w:szCs w:val="28"/>
          <w:lang w:val="sr-Cyrl-CS"/>
        </w:rPr>
        <w:t>гардеробног</w:t>
      </w:r>
      <w:r w:rsidR="006C5EB8" w:rsidRPr="00037005">
        <w:rPr>
          <w:sz w:val="28"/>
          <w:szCs w:val="28"/>
          <w:lang w:val="sr-Cyrl-CS"/>
        </w:rPr>
        <w:t xml:space="preserve"> </w:t>
      </w:r>
      <w:r w:rsidRPr="00037005">
        <w:rPr>
          <w:sz w:val="28"/>
          <w:szCs w:val="28"/>
          <w:lang w:val="sr-Cyrl-CS"/>
        </w:rPr>
        <w:t>прос</w:t>
      </w:r>
      <w:r w:rsidR="004D5DF3" w:rsidRPr="00037005">
        <w:rPr>
          <w:sz w:val="28"/>
          <w:szCs w:val="28"/>
          <w:lang w:val="sr-Cyrl-CS"/>
        </w:rPr>
        <w:t>тора,</w:t>
      </w:r>
      <w:r w:rsidR="00DA4096" w:rsidRPr="00037005">
        <w:rPr>
          <w:sz w:val="28"/>
          <w:szCs w:val="28"/>
          <w:lang w:val="sr-Cyrl-CS"/>
        </w:rPr>
        <w:t xml:space="preserve"> </w:t>
      </w:r>
      <w:r w:rsidR="004D0E75" w:rsidRPr="00037005">
        <w:rPr>
          <w:sz w:val="28"/>
          <w:szCs w:val="28"/>
          <w:lang w:val="sr-Cyrl-CS"/>
        </w:rPr>
        <w:t xml:space="preserve">своје </w:t>
      </w:r>
      <w:r w:rsidR="00DC5E86">
        <w:rPr>
          <w:sz w:val="28"/>
          <w:szCs w:val="28"/>
          <w:lang w:val="sr-Cyrl-CS"/>
        </w:rPr>
        <w:t xml:space="preserve"> мокре капуте</w:t>
      </w:r>
      <w:r w:rsidR="004D0E75" w:rsidRPr="00037005">
        <w:rPr>
          <w:sz w:val="28"/>
          <w:szCs w:val="28"/>
          <w:lang w:val="sr-Cyrl-CS"/>
        </w:rPr>
        <w:t xml:space="preserve"> </w:t>
      </w:r>
      <w:r w:rsidR="00DC5E86">
        <w:rPr>
          <w:sz w:val="28"/>
          <w:szCs w:val="28"/>
          <w:lang w:val="sr-Cyrl-CS"/>
        </w:rPr>
        <w:t>и кишобране</w:t>
      </w:r>
      <w:r w:rsidR="004D0E75" w:rsidRPr="00037005">
        <w:rPr>
          <w:sz w:val="28"/>
          <w:szCs w:val="28"/>
          <w:lang w:val="sr-Cyrl-CS"/>
        </w:rPr>
        <w:t xml:space="preserve"> одлажу у крило</w:t>
      </w:r>
      <w:r w:rsidR="004D5DF3" w:rsidRPr="00037005">
        <w:rPr>
          <w:sz w:val="28"/>
          <w:szCs w:val="28"/>
          <w:lang w:val="sr-Cyrl-CS"/>
        </w:rPr>
        <w:t>.</w:t>
      </w:r>
    </w:p>
    <w:p w:rsidR="008436E4" w:rsidRDefault="008436E4" w:rsidP="007D6F91">
      <w:pPr>
        <w:rPr>
          <w:sz w:val="28"/>
          <w:szCs w:val="28"/>
          <w:lang w:val="sr-Cyrl-CS"/>
        </w:rPr>
      </w:pPr>
    </w:p>
    <w:p w:rsidR="00B14AED" w:rsidRPr="00E2170E" w:rsidRDefault="007D6F91" w:rsidP="007D6F91">
      <w:pPr>
        <w:rPr>
          <w:sz w:val="28"/>
          <w:szCs w:val="28"/>
          <w:lang w:val="sr-Cyrl-CS"/>
        </w:rPr>
      </w:pPr>
      <w:r w:rsidRPr="00037005">
        <w:rPr>
          <w:sz w:val="28"/>
          <w:szCs w:val="28"/>
          <w:lang w:val="sr-Cyrl-CS"/>
        </w:rPr>
        <w:t>Велики проблем представља и недос</w:t>
      </w:r>
      <w:r w:rsidR="006562B6" w:rsidRPr="00037005">
        <w:rPr>
          <w:sz w:val="28"/>
          <w:szCs w:val="28"/>
          <w:lang w:val="sr-Cyrl-CS"/>
        </w:rPr>
        <w:t xml:space="preserve">татак санитарног чвора. </w:t>
      </w:r>
    </w:p>
    <w:p w:rsidR="004C103B" w:rsidRDefault="006562B6" w:rsidP="007D6F91">
      <w:pPr>
        <w:rPr>
          <w:sz w:val="28"/>
          <w:szCs w:val="28"/>
          <w:lang w:val="sr-Cyrl-CS"/>
        </w:rPr>
      </w:pPr>
      <w:r w:rsidRPr="00037005">
        <w:rPr>
          <w:sz w:val="28"/>
          <w:szCs w:val="28"/>
          <w:lang w:val="sr-Cyrl-CS"/>
        </w:rPr>
        <w:t>Посетиоци се упућују на коришћењ</w:t>
      </w:r>
      <w:r w:rsidR="006C5EB8" w:rsidRPr="00037005">
        <w:rPr>
          <w:sz w:val="28"/>
          <w:szCs w:val="28"/>
          <w:lang w:val="sr-Cyrl-CS"/>
        </w:rPr>
        <w:t>е тоалета намењених запосленима</w:t>
      </w:r>
      <w:r w:rsidR="008436E4">
        <w:rPr>
          <w:sz w:val="28"/>
          <w:szCs w:val="28"/>
          <w:lang w:val="sr-Cyrl-CS"/>
        </w:rPr>
        <w:t xml:space="preserve">  у управној згради.</w:t>
      </w:r>
    </w:p>
    <w:p w:rsidR="008436E4" w:rsidRPr="00E2170E" w:rsidRDefault="008436E4" w:rsidP="007D6F91">
      <w:pPr>
        <w:rPr>
          <w:sz w:val="28"/>
          <w:szCs w:val="28"/>
          <w:lang w:val="sr-Cyrl-CS"/>
        </w:rPr>
      </w:pPr>
    </w:p>
    <w:p w:rsidR="00431524" w:rsidRDefault="00431524" w:rsidP="007D6F91">
      <w:pPr>
        <w:rPr>
          <w:sz w:val="28"/>
          <w:szCs w:val="28"/>
          <w:lang w:val="sr-Cyrl-CS"/>
        </w:rPr>
      </w:pPr>
    </w:p>
    <w:p w:rsidR="00431524" w:rsidRDefault="00431524" w:rsidP="007D6F91">
      <w:pPr>
        <w:rPr>
          <w:sz w:val="28"/>
          <w:szCs w:val="28"/>
          <w:lang w:val="sr-Cyrl-CS"/>
        </w:rPr>
      </w:pPr>
    </w:p>
    <w:p w:rsidR="001F6765" w:rsidRDefault="001F6765" w:rsidP="007D6F91">
      <w:pPr>
        <w:rPr>
          <w:sz w:val="28"/>
          <w:szCs w:val="28"/>
        </w:rPr>
      </w:pPr>
    </w:p>
    <w:p w:rsidR="00391AA3" w:rsidRPr="00037005" w:rsidRDefault="00391AA3" w:rsidP="007D6F91">
      <w:pPr>
        <w:rPr>
          <w:sz w:val="28"/>
          <w:szCs w:val="28"/>
          <w:lang w:val="sr-Cyrl-CS"/>
        </w:rPr>
      </w:pPr>
      <w:r w:rsidRPr="00037005">
        <w:rPr>
          <w:sz w:val="28"/>
          <w:szCs w:val="28"/>
          <w:lang w:val="sr-Cyrl-CS"/>
        </w:rPr>
        <w:lastRenderedPageBreak/>
        <w:t>Радне просторије управне зграде, нефункционалне су јер до њих не допире дневна светлост. Током радног вр</w:t>
      </w:r>
      <w:r w:rsidR="008436E4">
        <w:rPr>
          <w:sz w:val="28"/>
          <w:szCs w:val="28"/>
          <w:lang w:val="sr-Cyrl-CS"/>
        </w:rPr>
        <w:t>емена, запослени</w:t>
      </w:r>
      <w:r w:rsidRPr="00037005">
        <w:rPr>
          <w:sz w:val="28"/>
          <w:szCs w:val="28"/>
          <w:lang w:val="sr-Cyrl-CS"/>
        </w:rPr>
        <w:t xml:space="preserve"> користе електрично освет</w:t>
      </w:r>
      <w:r w:rsidR="00D57925" w:rsidRPr="00037005">
        <w:rPr>
          <w:sz w:val="28"/>
          <w:szCs w:val="28"/>
          <w:lang w:val="sr-Cyrl-CS"/>
        </w:rPr>
        <w:t>љ</w:t>
      </w:r>
      <w:r w:rsidRPr="00037005">
        <w:rPr>
          <w:sz w:val="28"/>
          <w:szCs w:val="28"/>
          <w:lang w:val="sr-Cyrl-CS"/>
        </w:rPr>
        <w:t>ење</w:t>
      </w:r>
      <w:r w:rsidR="009B49FD" w:rsidRPr="00037005">
        <w:rPr>
          <w:sz w:val="28"/>
          <w:szCs w:val="28"/>
          <w:lang w:val="sr-Cyrl-CS"/>
        </w:rPr>
        <w:t>.</w:t>
      </w:r>
    </w:p>
    <w:p w:rsidR="008436E4" w:rsidRDefault="008436E4" w:rsidP="007D6F91">
      <w:pPr>
        <w:rPr>
          <w:sz w:val="28"/>
          <w:szCs w:val="28"/>
          <w:lang w:val="sr-Cyrl-CS"/>
        </w:rPr>
      </w:pPr>
    </w:p>
    <w:p w:rsidR="009B49FD" w:rsidRPr="00037005" w:rsidRDefault="009B49FD" w:rsidP="007D6F91">
      <w:pPr>
        <w:rPr>
          <w:sz w:val="28"/>
          <w:szCs w:val="28"/>
          <w:lang w:val="sr-Cyrl-CS"/>
        </w:rPr>
      </w:pPr>
      <w:r w:rsidRPr="00037005">
        <w:rPr>
          <w:sz w:val="28"/>
          <w:szCs w:val="28"/>
          <w:lang w:val="sr-Cyrl-CS"/>
        </w:rPr>
        <w:t>До радних просторије не допире свеж ваздух јер су прозори канцеларија окренути према унутрашњости зграде.</w:t>
      </w:r>
    </w:p>
    <w:p w:rsidR="008436E4" w:rsidRDefault="008436E4" w:rsidP="007D6F91">
      <w:pPr>
        <w:rPr>
          <w:sz w:val="28"/>
          <w:szCs w:val="28"/>
          <w:lang w:val="sr-Cyrl-CS"/>
        </w:rPr>
      </w:pPr>
    </w:p>
    <w:p w:rsidR="007465BA" w:rsidRPr="00037005" w:rsidRDefault="009B49FD" w:rsidP="007D6F91">
      <w:pPr>
        <w:rPr>
          <w:sz w:val="28"/>
          <w:szCs w:val="28"/>
          <w:lang w:val="sr-Cyrl-CS"/>
        </w:rPr>
      </w:pPr>
      <w:r w:rsidRPr="00037005">
        <w:rPr>
          <w:sz w:val="28"/>
          <w:szCs w:val="28"/>
          <w:lang w:val="sr-Cyrl-CS"/>
        </w:rPr>
        <w:t>Канцелари</w:t>
      </w:r>
      <w:r w:rsidR="008436E4">
        <w:rPr>
          <w:sz w:val="28"/>
          <w:szCs w:val="28"/>
          <w:lang w:val="sr-Cyrl-CS"/>
        </w:rPr>
        <w:t>ја Финансијске службе уједно је и</w:t>
      </w:r>
      <w:r w:rsidRPr="00037005">
        <w:rPr>
          <w:sz w:val="28"/>
          <w:szCs w:val="28"/>
          <w:lang w:val="sr-Cyrl-CS"/>
        </w:rPr>
        <w:t xml:space="preserve"> билета</w:t>
      </w:r>
      <w:r w:rsidR="008F3393">
        <w:rPr>
          <w:sz w:val="28"/>
          <w:szCs w:val="28"/>
          <w:lang w:val="sr-Cyrl-CS"/>
        </w:rPr>
        <w:t>рница, што омета рад запослених.</w:t>
      </w:r>
    </w:p>
    <w:p w:rsidR="00391AA3" w:rsidRPr="00037005" w:rsidRDefault="009B49FD" w:rsidP="007D6F91">
      <w:pPr>
        <w:rPr>
          <w:sz w:val="28"/>
          <w:szCs w:val="28"/>
          <w:lang w:val="sr-Cyrl-CS"/>
        </w:rPr>
      </w:pPr>
      <w:r w:rsidRPr="00037005">
        <w:rPr>
          <w:sz w:val="28"/>
          <w:szCs w:val="28"/>
          <w:lang w:val="sr-Cyrl-CS"/>
        </w:rPr>
        <w:t xml:space="preserve"> </w:t>
      </w:r>
    </w:p>
    <w:p w:rsidR="007D6F91" w:rsidRPr="00037005" w:rsidRDefault="007D6F91" w:rsidP="007D6F91">
      <w:pPr>
        <w:rPr>
          <w:bCs/>
          <w:sz w:val="28"/>
          <w:szCs w:val="28"/>
          <w:lang w:val="sr-Cyrl-CS"/>
        </w:rPr>
      </w:pPr>
      <w:r w:rsidRPr="00037005">
        <w:rPr>
          <w:bCs/>
          <w:sz w:val="28"/>
          <w:szCs w:val="28"/>
          <w:lang w:val="sr-Cyrl-CS"/>
        </w:rPr>
        <w:t xml:space="preserve"> </w:t>
      </w:r>
    </w:p>
    <w:p w:rsidR="007D6F91" w:rsidRPr="00037005" w:rsidRDefault="007D6F91" w:rsidP="007D6F91">
      <w:pPr>
        <w:rPr>
          <w:b/>
          <w:bCs/>
          <w:sz w:val="28"/>
          <w:szCs w:val="28"/>
          <w:lang w:val="sr-Cyrl-CS"/>
        </w:rPr>
      </w:pPr>
      <w:r w:rsidRPr="00037005">
        <w:rPr>
          <w:b/>
          <w:bCs/>
          <w:sz w:val="28"/>
          <w:szCs w:val="28"/>
          <w:lang w:val="sr-Latn-CS"/>
        </w:rPr>
        <w:t>III  ФИНАНСИЈСКИ УСЛОВИ ЗА РАД ОРКЕСТР</w:t>
      </w:r>
      <w:r w:rsidRPr="00037005">
        <w:rPr>
          <w:b/>
          <w:bCs/>
          <w:sz w:val="28"/>
          <w:szCs w:val="28"/>
          <w:lang w:val="sr-Cyrl-CS"/>
        </w:rPr>
        <w:t>А</w:t>
      </w:r>
      <w:r w:rsidR="009B49FD" w:rsidRPr="00037005">
        <w:rPr>
          <w:b/>
          <w:bCs/>
          <w:sz w:val="28"/>
          <w:szCs w:val="28"/>
          <w:lang w:val="sr-Cyrl-CS"/>
        </w:rPr>
        <w:t xml:space="preserve"> </w:t>
      </w:r>
    </w:p>
    <w:p w:rsidR="009B49FD" w:rsidRPr="00037005" w:rsidRDefault="009B49FD" w:rsidP="000D6D3C">
      <w:pPr>
        <w:rPr>
          <w:b/>
          <w:bCs/>
          <w:sz w:val="28"/>
          <w:szCs w:val="28"/>
          <w:lang w:val="sr-Cyrl-CS"/>
        </w:rPr>
      </w:pPr>
    </w:p>
    <w:p w:rsidR="00353657" w:rsidRPr="00431F16" w:rsidRDefault="007D6F91" w:rsidP="000D6D3C">
      <w:pPr>
        <w:rPr>
          <w:bCs/>
          <w:sz w:val="28"/>
          <w:szCs w:val="28"/>
          <w:lang w:val="sr-Cyrl-CS"/>
        </w:rPr>
      </w:pPr>
      <w:r w:rsidRPr="00037005">
        <w:rPr>
          <w:bCs/>
          <w:sz w:val="28"/>
          <w:szCs w:val="28"/>
          <w:lang w:val="sr-Cyrl-CS"/>
        </w:rPr>
        <w:t xml:space="preserve">Нишки симфонијски оркестар се највећим делом финансира </w:t>
      </w:r>
      <w:r w:rsidR="009B49FD" w:rsidRPr="00037005">
        <w:rPr>
          <w:bCs/>
          <w:sz w:val="28"/>
          <w:szCs w:val="28"/>
          <w:lang w:val="sr-Cyrl-CS"/>
        </w:rPr>
        <w:t>средст</w:t>
      </w:r>
      <w:r w:rsidRPr="00037005">
        <w:rPr>
          <w:bCs/>
          <w:sz w:val="28"/>
          <w:szCs w:val="28"/>
          <w:lang w:val="sr-Cyrl-CS"/>
        </w:rPr>
        <w:t>в</w:t>
      </w:r>
      <w:r w:rsidR="009B49FD" w:rsidRPr="00037005">
        <w:rPr>
          <w:bCs/>
          <w:sz w:val="28"/>
          <w:szCs w:val="28"/>
          <w:lang w:val="sr-Cyrl-CS"/>
        </w:rPr>
        <w:t>има одобреним</w:t>
      </w:r>
      <w:r w:rsidRPr="00037005">
        <w:rPr>
          <w:bCs/>
          <w:sz w:val="28"/>
          <w:szCs w:val="28"/>
          <w:lang w:val="sr-Cyrl-CS"/>
        </w:rPr>
        <w:t xml:space="preserve"> </w:t>
      </w:r>
      <w:r w:rsidR="009B49FD" w:rsidRPr="00037005">
        <w:rPr>
          <w:bCs/>
          <w:sz w:val="28"/>
          <w:szCs w:val="28"/>
          <w:lang w:val="sr-Cyrl-CS"/>
        </w:rPr>
        <w:t xml:space="preserve">од </w:t>
      </w:r>
      <w:r w:rsidRPr="00037005">
        <w:rPr>
          <w:bCs/>
          <w:sz w:val="28"/>
          <w:szCs w:val="28"/>
          <w:lang w:val="sr-Cyrl-CS"/>
        </w:rPr>
        <w:t>буџета Града Ниша</w:t>
      </w:r>
      <w:r w:rsidR="009B49FD" w:rsidRPr="00037005">
        <w:rPr>
          <w:bCs/>
          <w:sz w:val="28"/>
          <w:szCs w:val="28"/>
          <w:lang w:val="sr-Cyrl-CS"/>
        </w:rPr>
        <w:t>.</w:t>
      </w:r>
      <w:r w:rsidRPr="00037005">
        <w:rPr>
          <w:bCs/>
          <w:sz w:val="28"/>
          <w:szCs w:val="28"/>
          <w:lang w:val="sr-Cyrl-CS"/>
        </w:rPr>
        <w:t xml:space="preserve"> </w:t>
      </w:r>
      <w:r w:rsidR="009B49FD" w:rsidRPr="00037005">
        <w:rPr>
          <w:bCs/>
          <w:sz w:val="28"/>
          <w:szCs w:val="28"/>
          <w:lang w:val="sr-Cyrl-CS"/>
        </w:rPr>
        <w:t>М</w:t>
      </w:r>
      <w:r w:rsidRPr="00037005">
        <w:rPr>
          <w:bCs/>
          <w:sz w:val="28"/>
          <w:szCs w:val="28"/>
          <w:lang w:val="sr-Cyrl-CS"/>
        </w:rPr>
        <w:t>ањим делом</w:t>
      </w:r>
      <w:r w:rsidR="009B49FD" w:rsidRPr="00037005">
        <w:rPr>
          <w:bCs/>
          <w:sz w:val="28"/>
          <w:szCs w:val="28"/>
          <w:lang w:val="sr-Cyrl-CS"/>
        </w:rPr>
        <w:t xml:space="preserve"> оркестар се финансира</w:t>
      </w:r>
      <w:r w:rsidRPr="00037005">
        <w:rPr>
          <w:bCs/>
          <w:sz w:val="28"/>
          <w:szCs w:val="28"/>
          <w:lang w:val="sr-Cyrl-CS"/>
        </w:rPr>
        <w:t xml:space="preserve"> из сопствених средстава</w:t>
      </w:r>
      <w:r w:rsidR="009B49FD" w:rsidRPr="00037005">
        <w:rPr>
          <w:bCs/>
          <w:sz w:val="28"/>
          <w:szCs w:val="28"/>
          <w:lang w:val="sr-Cyrl-CS"/>
        </w:rPr>
        <w:t>.</w:t>
      </w:r>
      <w:r w:rsidRPr="00037005">
        <w:rPr>
          <w:bCs/>
          <w:sz w:val="28"/>
          <w:szCs w:val="28"/>
          <w:lang w:val="sr-Cyrl-CS"/>
        </w:rPr>
        <w:t xml:space="preserve"> </w:t>
      </w:r>
      <w:r w:rsidR="002B68DF" w:rsidRPr="00037005">
        <w:rPr>
          <w:bCs/>
          <w:sz w:val="28"/>
          <w:szCs w:val="28"/>
          <w:lang w:val="sr-Cyrl-CS"/>
        </w:rPr>
        <w:t xml:space="preserve"> </w:t>
      </w:r>
      <w:r w:rsidR="003A54D1" w:rsidRPr="00037005">
        <w:rPr>
          <w:sz w:val="28"/>
          <w:szCs w:val="28"/>
          <w:lang w:val="sr-Cyrl-CS"/>
        </w:rPr>
        <w:t>Проценат извршења буџета за 201</w:t>
      </w:r>
      <w:r w:rsidR="00431F16" w:rsidRPr="00E2170E">
        <w:rPr>
          <w:sz w:val="28"/>
          <w:szCs w:val="28"/>
          <w:lang w:val="sr-Cyrl-CS"/>
        </w:rPr>
        <w:t>4</w:t>
      </w:r>
      <w:r w:rsidR="003A54D1" w:rsidRPr="00037005">
        <w:rPr>
          <w:sz w:val="28"/>
          <w:szCs w:val="28"/>
          <w:lang w:val="sr-Cyrl-CS"/>
        </w:rPr>
        <w:t>.год</w:t>
      </w:r>
      <w:r w:rsidR="00950D6E" w:rsidRPr="00E2170E">
        <w:rPr>
          <w:sz w:val="28"/>
          <w:szCs w:val="28"/>
          <w:lang w:val="sr-Cyrl-CS"/>
        </w:rPr>
        <w:t>ину</w:t>
      </w:r>
      <w:r w:rsidR="003A54D1" w:rsidRPr="00037005">
        <w:rPr>
          <w:sz w:val="28"/>
          <w:szCs w:val="28"/>
          <w:lang w:val="sr-Cyrl-CS"/>
        </w:rPr>
        <w:t xml:space="preserve"> износи</w:t>
      </w:r>
      <w:r w:rsidR="009D5C88">
        <w:rPr>
          <w:sz w:val="28"/>
          <w:szCs w:val="28"/>
          <w:lang w:val="sr-Cyrl-CS"/>
        </w:rPr>
        <w:t xml:space="preserve"> 92,53%.</w:t>
      </w:r>
    </w:p>
    <w:p w:rsidR="00D26E62" w:rsidRDefault="007D6F91" w:rsidP="007D6F91">
      <w:pPr>
        <w:rPr>
          <w:bCs/>
          <w:sz w:val="28"/>
          <w:szCs w:val="28"/>
          <w:lang w:val="sr-Cyrl-CS"/>
        </w:rPr>
      </w:pPr>
      <w:r w:rsidRPr="00037005">
        <w:rPr>
          <w:bCs/>
          <w:sz w:val="28"/>
          <w:szCs w:val="28"/>
          <w:lang w:val="sr-Cyrl-CS"/>
        </w:rPr>
        <w:t>Са оснивачем још увек није решено питање</w:t>
      </w:r>
      <w:r w:rsidR="00353657" w:rsidRPr="00037005">
        <w:rPr>
          <w:bCs/>
          <w:sz w:val="28"/>
          <w:szCs w:val="28"/>
          <w:lang w:val="sr-Cyrl-CS"/>
        </w:rPr>
        <w:t xml:space="preserve"> н</w:t>
      </w:r>
      <w:r w:rsidR="00C26A9E">
        <w:rPr>
          <w:bCs/>
          <w:sz w:val="28"/>
          <w:szCs w:val="28"/>
          <w:lang w:val="sr-Cyrl-CS"/>
        </w:rPr>
        <w:t>акнаде коришћења</w:t>
      </w:r>
      <w:r w:rsidRPr="00037005">
        <w:rPr>
          <w:bCs/>
          <w:sz w:val="28"/>
          <w:szCs w:val="28"/>
          <w:lang w:val="sr-Cyrl-CS"/>
        </w:rPr>
        <w:t xml:space="preserve"> </w:t>
      </w:r>
      <w:r w:rsidR="00CD2489">
        <w:rPr>
          <w:bCs/>
          <w:sz w:val="28"/>
          <w:szCs w:val="28"/>
          <w:lang w:val="sr-Cyrl-CS"/>
        </w:rPr>
        <w:t>сопствених инструмената које користи о</w:t>
      </w:r>
      <w:r w:rsidR="0036665E">
        <w:rPr>
          <w:bCs/>
          <w:sz w:val="28"/>
          <w:szCs w:val="28"/>
          <w:lang w:val="sr-Cyrl-CS"/>
        </w:rPr>
        <w:t>ко</w:t>
      </w:r>
      <w:r w:rsidRPr="00037005">
        <w:rPr>
          <w:bCs/>
          <w:sz w:val="28"/>
          <w:szCs w:val="28"/>
          <w:lang w:val="sr-Cyrl-CS"/>
        </w:rPr>
        <w:t xml:space="preserve"> 70% </w:t>
      </w:r>
      <w:r w:rsidR="0036665E">
        <w:rPr>
          <w:bCs/>
          <w:sz w:val="28"/>
          <w:szCs w:val="28"/>
          <w:lang w:val="sr-Cyrl-CS"/>
        </w:rPr>
        <w:t>музичара</w:t>
      </w:r>
      <w:r w:rsidR="00CD2489">
        <w:rPr>
          <w:bCs/>
          <w:sz w:val="28"/>
          <w:szCs w:val="28"/>
          <w:lang w:val="sr-Cyrl-CS"/>
        </w:rPr>
        <w:t>, не добијајућинакнаду за амортизацију истих</w:t>
      </w:r>
      <w:r w:rsidRPr="00037005">
        <w:rPr>
          <w:bCs/>
          <w:sz w:val="28"/>
          <w:szCs w:val="28"/>
          <w:lang w:val="sr-Cyrl-CS"/>
        </w:rPr>
        <w:t>.</w:t>
      </w:r>
      <w:r w:rsidR="00FF66C4">
        <w:rPr>
          <w:bCs/>
          <w:sz w:val="28"/>
          <w:szCs w:val="28"/>
          <w:lang w:val="sr-Cyrl-CS"/>
        </w:rPr>
        <w:t xml:space="preserve"> </w:t>
      </w:r>
      <w:r w:rsidR="00CD2489">
        <w:rPr>
          <w:bCs/>
          <w:sz w:val="28"/>
          <w:szCs w:val="28"/>
          <w:lang w:val="sr-Cyrl-CS"/>
        </w:rPr>
        <w:t>Овај проблем није решен, иако су</w:t>
      </w:r>
      <w:r w:rsidR="00CE17E6">
        <w:rPr>
          <w:bCs/>
          <w:sz w:val="28"/>
          <w:szCs w:val="28"/>
          <w:lang w:val="sr-Cyrl-CS"/>
        </w:rPr>
        <w:t xml:space="preserve"> Нишк</w:t>
      </w:r>
      <w:r w:rsidR="00CD2489">
        <w:rPr>
          <w:bCs/>
          <w:sz w:val="28"/>
          <w:szCs w:val="28"/>
          <w:lang w:val="sr-Cyrl-CS"/>
        </w:rPr>
        <w:t>и симфонијски оркест</w:t>
      </w:r>
      <w:r w:rsidR="00CE17E6">
        <w:rPr>
          <w:bCs/>
          <w:sz w:val="28"/>
          <w:szCs w:val="28"/>
          <w:lang w:val="sr-Cyrl-CS"/>
        </w:rPr>
        <w:t>а</w:t>
      </w:r>
      <w:r w:rsidR="00CD2489">
        <w:rPr>
          <w:bCs/>
          <w:sz w:val="28"/>
          <w:szCs w:val="28"/>
          <w:lang w:val="sr-Cyrl-CS"/>
        </w:rPr>
        <w:t>р и Синдикат</w:t>
      </w:r>
      <w:r w:rsidRPr="00037005">
        <w:rPr>
          <w:bCs/>
          <w:sz w:val="28"/>
          <w:szCs w:val="28"/>
          <w:lang w:val="sr-Cyrl-CS"/>
        </w:rPr>
        <w:t xml:space="preserve"> музичких </w:t>
      </w:r>
      <w:r w:rsidR="004736B9" w:rsidRPr="00037005">
        <w:rPr>
          <w:bCs/>
          <w:sz w:val="28"/>
          <w:szCs w:val="28"/>
          <w:lang w:val="sr-Cyrl-CS"/>
        </w:rPr>
        <w:t>уметника</w:t>
      </w:r>
      <w:r w:rsidR="009B49FD" w:rsidRPr="00037005">
        <w:rPr>
          <w:bCs/>
          <w:sz w:val="28"/>
          <w:szCs w:val="28"/>
          <w:lang w:val="sr-Cyrl-CS"/>
        </w:rPr>
        <w:t xml:space="preserve"> </w:t>
      </w:r>
      <w:r w:rsidRPr="00037005">
        <w:rPr>
          <w:bCs/>
          <w:sz w:val="28"/>
          <w:szCs w:val="28"/>
          <w:lang w:val="sr-Cyrl-CS"/>
        </w:rPr>
        <w:t>Ср</w:t>
      </w:r>
      <w:r w:rsidR="00CD2489">
        <w:rPr>
          <w:bCs/>
          <w:sz w:val="28"/>
          <w:szCs w:val="28"/>
          <w:lang w:val="sr-Cyrl-CS"/>
        </w:rPr>
        <w:t>бије покренули ово питање</w:t>
      </w:r>
      <w:r w:rsidR="00173F73">
        <w:rPr>
          <w:bCs/>
          <w:sz w:val="28"/>
          <w:szCs w:val="28"/>
          <w:lang w:val="sr-Cyrl-CS"/>
        </w:rPr>
        <w:t>.</w:t>
      </w:r>
      <w:r w:rsidR="006C5EB8" w:rsidRPr="00037005">
        <w:rPr>
          <w:bCs/>
          <w:sz w:val="28"/>
          <w:szCs w:val="28"/>
          <w:lang w:val="sr-Cyrl-CS"/>
        </w:rPr>
        <w:t xml:space="preserve"> </w:t>
      </w:r>
      <w:r w:rsidR="00173F73">
        <w:rPr>
          <w:bCs/>
          <w:sz w:val="28"/>
          <w:szCs w:val="28"/>
          <w:lang w:val="sr-Cyrl-CS"/>
        </w:rPr>
        <w:t>И</w:t>
      </w:r>
      <w:r w:rsidR="00D26E62">
        <w:rPr>
          <w:bCs/>
          <w:sz w:val="28"/>
          <w:szCs w:val="28"/>
          <w:lang w:val="sr-Cyrl-CS"/>
        </w:rPr>
        <w:t>нструменат</w:t>
      </w:r>
      <w:r w:rsidR="00173F73">
        <w:rPr>
          <w:bCs/>
          <w:sz w:val="28"/>
          <w:szCs w:val="28"/>
          <w:lang w:val="sr-Cyrl-CS"/>
        </w:rPr>
        <w:t>и</w:t>
      </w:r>
      <w:r w:rsidR="00D26E62">
        <w:rPr>
          <w:bCs/>
          <w:sz w:val="28"/>
          <w:szCs w:val="28"/>
          <w:lang w:val="sr-Cyrl-CS"/>
        </w:rPr>
        <w:t xml:space="preserve"> које  музич</w:t>
      </w:r>
      <w:r w:rsidR="00240678">
        <w:rPr>
          <w:bCs/>
          <w:sz w:val="28"/>
          <w:szCs w:val="28"/>
          <w:lang w:val="sr-Cyrl-CS"/>
        </w:rPr>
        <w:t xml:space="preserve">ари </w:t>
      </w:r>
      <w:r w:rsidR="00173F73">
        <w:rPr>
          <w:bCs/>
          <w:sz w:val="28"/>
          <w:szCs w:val="28"/>
          <w:lang w:val="sr-Cyrl-CS"/>
        </w:rPr>
        <w:t xml:space="preserve">поседују </w:t>
      </w:r>
      <w:r w:rsidR="00240678">
        <w:rPr>
          <w:bCs/>
          <w:sz w:val="28"/>
          <w:szCs w:val="28"/>
          <w:lang w:val="sr-Cyrl-CS"/>
        </w:rPr>
        <w:t>у личној својини стари</w:t>
      </w:r>
      <w:r w:rsidR="00173F73">
        <w:rPr>
          <w:bCs/>
          <w:sz w:val="28"/>
          <w:szCs w:val="28"/>
          <w:lang w:val="sr-Cyrl-CS"/>
        </w:rPr>
        <w:t xml:space="preserve"> су</w:t>
      </w:r>
      <w:r w:rsidR="00240678">
        <w:rPr>
          <w:bCs/>
          <w:sz w:val="28"/>
          <w:szCs w:val="28"/>
          <w:lang w:val="sr-Cyrl-CS"/>
        </w:rPr>
        <w:t xml:space="preserve"> и до</w:t>
      </w:r>
      <w:r w:rsidR="00D26E62">
        <w:rPr>
          <w:bCs/>
          <w:sz w:val="28"/>
          <w:szCs w:val="28"/>
          <w:lang w:val="sr-Cyrl-CS"/>
        </w:rPr>
        <w:t>трајали, због чега би требало</w:t>
      </w:r>
      <w:r w:rsidR="00173F73">
        <w:rPr>
          <w:bCs/>
          <w:sz w:val="28"/>
          <w:szCs w:val="28"/>
          <w:lang w:val="sr-Cyrl-CS"/>
        </w:rPr>
        <w:t xml:space="preserve"> набавити нове оркест</w:t>
      </w:r>
      <w:r w:rsidR="00BA36C2">
        <w:rPr>
          <w:bCs/>
          <w:sz w:val="28"/>
          <w:szCs w:val="28"/>
          <w:lang w:val="sr-Cyrl-CS"/>
        </w:rPr>
        <w:t>а</w:t>
      </w:r>
      <w:r w:rsidR="00173F73">
        <w:rPr>
          <w:bCs/>
          <w:sz w:val="28"/>
          <w:szCs w:val="28"/>
          <w:lang w:val="sr-Cyrl-CS"/>
        </w:rPr>
        <w:t>рске инструменте.</w:t>
      </w:r>
    </w:p>
    <w:p w:rsidR="002A0812" w:rsidRPr="00E2170E" w:rsidRDefault="002A0812" w:rsidP="007D6F91">
      <w:pPr>
        <w:rPr>
          <w:bCs/>
          <w:sz w:val="28"/>
          <w:szCs w:val="28"/>
          <w:lang w:val="sr-Cyrl-CS"/>
        </w:rPr>
      </w:pPr>
    </w:p>
    <w:p w:rsidR="007D6F91" w:rsidRPr="00037005" w:rsidRDefault="007D6F91" w:rsidP="007D6F91">
      <w:pPr>
        <w:rPr>
          <w:b/>
          <w:bCs/>
          <w:sz w:val="28"/>
          <w:szCs w:val="28"/>
          <w:lang w:val="sr-Cyrl-CS"/>
        </w:rPr>
      </w:pPr>
      <w:r w:rsidRPr="00037005">
        <w:rPr>
          <w:b/>
          <w:bCs/>
          <w:sz w:val="28"/>
          <w:szCs w:val="28"/>
          <w:lang w:val="sr-Latn-CS"/>
        </w:rPr>
        <w:t>IV КАДРОВИ</w:t>
      </w:r>
    </w:p>
    <w:p w:rsidR="007D6F91" w:rsidRPr="00037005" w:rsidRDefault="007D6F91" w:rsidP="007D6F91">
      <w:pPr>
        <w:rPr>
          <w:b/>
          <w:bCs/>
          <w:sz w:val="28"/>
          <w:szCs w:val="28"/>
          <w:lang w:val="sr-Cyrl-CS"/>
        </w:rPr>
      </w:pPr>
    </w:p>
    <w:p w:rsidR="00CE17E6" w:rsidRDefault="00B42403" w:rsidP="007D6F91">
      <w:pPr>
        <w:rPr>
          <w:bCs/>
          <w:sz w:val="28"/>
          <w:szCs w:val="28"/>
          <w:lang w:val="sr-Cyrl-CS"/>
        </w:rPr>
      </w:pPr>
      <w:r w:rsidRPr="00037005">
        <w:rPr>
          <w:bCs/>
          <w:sz w:val="28"/>
          <w:szCs w:val="28"/>
          <w:lang w:val="sr-Cyrl-CS"/>
        </w:rPr>
        <w:t>Из</w:t>
      </w:r>
      <w:r w:rsidR="007D6F91" w:rsidRPr="00037005">
        <w:rPr>
          <w:bCs/>
          <w:sz w:val="28"/>
          <w:szCs w:val="28"/>
          <w:lang w:val="sr-Cyrl-CS"/>
        </w:rPr>
        <w:t xml:space="preserve"> средстава буџета Града Ниша</w:t>
      </w:r>
      <w:r w:rsidRPr="00037005">
        <w:rPr>
          <w:bCs/>
          <w:sz w:val="28"/>
          <w:szCs w:val="28"/>
          <w:lang w:val="sr-Cyrl-CS"/>
        </w:rPr>
        <w:t xml:space="preserve"> у Нишком симфонијском оркестру </w:t>
      </w:r>
      <w:r w:rsidR="00BA36C2">
        <w:rPr>
          <w:bCs/>
          <w:sz w:val="28"/>
          <w:szCs w:val="28"/>
          <w:lang w:val="sr-Cyrl-CS"/>
        </w:rPr>
        <w:t>у 2014. го</w:t>
      </w:r>
      <w:r w:rsidR="00800EF7">
        <w:rPr>
          <w:bCs/>
          <w:sz w:val="28"/>
          <w:szCs w:val="28"/>
          <w:lang w:val="sr-Cyrl-CS"/>
        </w:rPr>
        <w:t xml:space="preserve">дини </w:t>
      </w:r>
      <w:r w:rsidRPr="00037005">
        <w:rPr>
          <w:bCs/>
          <w:sz w:val="28"/>
          <w:szCs w:val="28"/>
          <w:lang w:val="sr-Cyrl-CS"/>
        </w:rPr>
        <w:t>финансира</w:t>
      </w:r>
      <w:r w:rsidR="00800EF7">
        <w:rPr>
          <w:bCs/>
          <w:sz w:val="28"/>
          <w:szCs w:val="28"/>
          <w:lang w:val="sr-Cyrl-CS"/>
        </w:rPr>
        <w:t>на је</w:t>
      </w:r>
      <w:r w:rsidRPr="00037005">
        <w:rPr>
          <w:bCs/>
          <w:sz w:val="28"/>
          <w:szCs w:val="28"/>
          <w:lang w:val="sr-Cyrl-CS"/>
        </w:rPr>
        <w:t xml:space="preserve"> зарада</w:t>
      </w:r>
      <w:r w:rsidR="007D6F91" w:rsidRPr="00037005">
        <w:rPr>
          <w:bCs/>
          <w:sz w:val="28"/>
          <w:szCs w:val="28"/>
          <w:lang w:val="sr-Cyrl-CS"/>
        </w:rPr>
        <w:t xml:space="preserve"> </w:t>
      </w:r>
      <w:r w:rsidR="002045D8" w:rsidRPr="00037005">
        <w:rPr>
          <w:bCs/>
          <w:sz w:val="28"/>
          <w:szCs w:val="28"/>
          <w:lang w:val="sr-Cyrl-CS"/>
        </w:rPr>
        <w:t xml:space="preserve">за </w:t>
      </w:r>
      <w:r w:rsidR="00AF681F" w:rsidRPr="00E2170E">
        <w:rPr>
          <w:bCs/>
          <w:sz w:val="28"/>
          <w:szCs w:val="28"/>
          <w:lang w:val="sr-Cyrl-CS"/>
        </w:rPr>
        <w:t>5</w:t>
      </w:r>
      <w:r w:rsidR="00CD7CFB" w:rsidRPr="00037005">
        <w:rPr>
          <w:bCs/>
          <w:sz w:val="28"/>
          <w:szCs w:val="28"/>
          <w:lang w:val="sr-Cyrl-CS"/>
        </w:rPr>
        <w:t>1</w:t>
      </w:r>
      <w:r w:rsidR="007D6F91" w:rsidRPr="00037005">
        <w:rPr>
          <w:bCs/>
          <w:sz w:val="28"/>
          <w:szCs w:val="28"/>
          <w:lang w:val="sr-Cyrl-CS"/>
        </w:rPr>
        <w:t xml:space="preserve"> изврши</w:t>
      </w:r>
      <w:r w:rsidR="00CD7CFB" w:rsidRPr="00037005">
        <w:rPr>
          <w:bCs/>
          <w:sz w:val="28"/>
          <w:szCs w:val="28"/>
          <w:lang w:val="sr-Cyrl-CS"/>
        </w:rPr>
        <w:t>оца</w:t>
      </w:r>
      <w:r w:rsidR="00CE17E6">
        <w:rPr>
          <w:bCs/>
          <w:sz w:val="28"/>
          <w:szCs w:val="28"/>
          <w:lang w:val="sr-Cyrl-CS"/>
        </w:rPr>
        <w:t>.</w:t>
      </w:r>
      <w:r w:rsidR="007D6F91" w:rsidRPr="00037005">
        <w:rPr>
          <w:bCs/>
          <w:sz w:val="28"/>
          <w:szCs w:val="28"/>
          <w:lang w:val="sr-Cyrl-CS"/>
        </w:rPr>
        <w:t xml:space="preserve"> </w:t>
      </w:r>
    </w:p>
    <w:p w:rsidR="00CE17E6" w:rsidRDefault="00CE17E6" w:rsidP="007D6F91">
      <w:pPr>
        <w:rPr>
          <w:bCs/>
          <w:sz w:val="28"/>
          <w:szCs w:val="28"/>
          <w:lang w:val="sr-Cyrl-CS"/>
        </w:rPr>
      </w:pPr>
      <w:r>
        <w:rPr>
          <w:bCs/>
          <w:sz w:val="28"/>
          <w:szCs w:val="28"/>
          <w:lang w:val="sr-Cyrl-CS"/>
        </w:rPr>
        <w:t xml:space="preserve"> </w:t>
      </w:r>
      <w:r w:rsidR="007D6F91" w:rsidRPr="00037005">
        <w:rPr>
          <w:bCs/>
          <w:sz w:val="28"/>
          <w:szCs w:val="28"/>
          <w:lang w:val="sr-Cyrl-CS"/>
        </w:rPr>
        <w:t>4</w:t>
      </w:r>
      <w:r w:rsidR="00CD7CFB" w:rsidRPr="00037005">
        <w:rPr>
          <w:bCs/>
          <w:sz w:val="28"/>
          <w:szCs w:val="28"/>
          <w:lang w:val="sr-Cyrl-CS"/>
        </w:rPr>
        <w:t>4</w:t>
      </w:r>
      <w:r>
        <w:rPr>
          <w:bCs/>
          <w:sz w:val="28"/>
          <w:szCs w:val="28"/>
          <w:lang w:val="sr-Cyrl-CS"/>
        </w:rPr>
        <w:t>.</w:t>
      </w:r>
      <w:r w:rsidR="007D6F91" w:rsidRPr="00037005">
        <w:rPr>
          <w:bCs/>
          <w:sz w:val="28"/>
          <w:szCs w:val="28"/>
          <w:lang w:val="sr-Cyrl-CS"/>
        </w:rPr>
        <w:t xml:space="preserve"> </w:t>
      </w:r>
      <w:r w:rsidR="007465BA" w:rsidRPr="00037005">
        <w:rPr>
          <w:bCs/>
          <w:sz w:val="28"/>
          <w:szCs w:val="28"/>
          <w:lang w:val="sr-Cyrl-CS"/>
        </w:rPr>
        <w:t>извр</w:t>
      </w:r>
      <w:r w:rsidR="00680869">
        <w:rPr>
          <w:bCs/>
          <w:sz w:val="28"/>
          <w:szCs w:val="28"/>
          <w:lang w:val="sr-Cyrl-CS"/>
        </w:rPr>
        <w:t>ш</w:t>
      </w:r>
      <w:r>
        <w:rPr>
          <w:bCs/>
          <w:sz w:val="28"/>
          <w:szCs w:val="28"/>
          <w:lang w:val="sr-Cyrl-CS"/>
        </w:rPr>
        <w:t>илаца ради у сектору Оркестра</w:t>
      </w:r>
    </w:p>
    <w:p w:rsidR="007D6F91" w:rsidRPr="00037005" w:rsidRDefault="007D6F91" w:rsidP="007D6F91">
      <w:pPr>
        <w:rPr>
          <w:bCs/>
          <w:sz w:val="28"/>
          <w:szCs w:val="28"/>
          <w:lang w:val="sr-Cyrl-CS"/>
        </w:rPr>
      </w:pPr>
      <w:r w:rsidRPr="00037005">
        <w:rPr>
          <w:bCs/>
          <w:sz w:val="28"/>
          <w:szCs w:val="28"/>
          <w:lang w:val="sr-Cyrl-CS"/>
        </w:rPr>
        <w:t xml:space="preserve"> седм</w:t>
      </w:r>
      <w:r w:rsidR="007465BA" w:rsidRPr="00037005">
        <w:rPr>
          <w:bCs/>
          <w:sz w:val="28"/>
          <w:szCs w:val="28"/>
          <w:lang w:val="sr-Cyrl-CS"/>
        </w:rPr>
        <w:t xml:space="preserve">оро је </w:t>
      </w:r>
      <w:r w:rsidRPr="00037005">
        <w:rPr>
          <w:bCs/>
          <w:sz w:val="28"/>
          <w:szCs w:val="28"/>
          <w:lang w:val="sr-Cyrl-CS"/>
        </w:rPr>
        <w:t>запослен</w:t>
      </w:r>
      <w:r w:rsidR="007465BA" w:rsidRPr="00037005">
        <w:rPr>
          <w:bCs/>
          <w:sz w:val="28"/>
          <w:szCs w:val="28"/>
          <w:lang w:val="sr-Cyrl-CS"/>
        </w:rPr>
        <w:t>о</w:t>
      </w:r>
      <w:r w:rsidRPr="00037005">
        <w:rPr>
          <w:bCs/>
          <w:sz w:val="28"/>
          <w:szCs w:val="28"/>
          <w:lang w:val="sr-Cyrl-CS"/>
        </w:rPr>
        <w:t xml:space="preserve"> у </w:t>
      </w:r>
      <w:r w:rsidR="007465BA" w:rsidRPr="00037005">
        <w:rPr>
          <w:bCs/>
          <w:sz w:val="28"/>
          <w:szCs w:val="28"/>
          <w:lang w:val="sr-Cyrl-CS"/>
        </w:rPr>
        <w:t>сектору Заједничких</w:t>
      </w:r>
      <w:r w:rsidRPr="00037005">
        <w:rPr>
          <w:bCs/>
          <w:sz w:val="28"/>
          <w:szCs w:val="28"/>
          <w:lang w:val="sr-Cyrl-CS"/>
        </w:rPr>
        <w:t xml:space="preserve"> служб</w:t>
      </w:r>
      <w:r w:rsidR="007465BA" w:rsidRPr="00037005">
        <w:rPr>
          <w:bCs/>
          <w:sz w:val="28"/>
          <w:szCs w:val="28"/>
          <w:lang w:val="sr-Cyrl-CS"/>
        </w:rPr>
        <w:t>и</w:t>
      </w:r>
      <w:r w:rsidRPr="00037005">
        <w:rPr>
          <w:bCs/>
          <w:sz w:val="28"/>
          <w:szCs w:val="28"/>
          <w:lang w:val="sr-Cyrl-CS"/>
        </w:rPr>
        <w:t xml:space="preserve">.      </w:t>
      </w:r>
    </w:p>
    <w:p w:rsidR="00CE17E6" w:rsidRDefault="007D6F91" w:rsidP="007D6F91">
      <w:pPr>
        <w:rPr>
          <w:bCs/>
          <w:sz w:val="28"/>
          <w:szCs w:val="28"/>
          <w:lang w:val="sr-Cyrl-CS"/>
        </w:rPr>
      </w:pPr>
      <w:r w:rsidRPr="00037005">
        <w:rPr>
          <w:bCs/>
          <w:sz w:val="28"/>
          <w:szCs w:val="28"/>
          <w:lang w:val="sr-Cyrl-CS"/>
        </w:rPr>
        <w:t xml:space="preserve">У </w:t>
      </w:r>
      <w:r w:rsidR="001A09D4" w:rsidRPr="00037005">
        <w:rPr>
          <w:bCs/>
          <w:sz w:val="28"/>
          <w:szCs w:val="28"/>
          <w:lang w:val="sr-Cyrl-CS"/>
        </w:rPr>
        <w:t>201</w:t>
      </w:r>
      <w:r w:rsidR="00750892">
        <w:rPr>
          <w:bCs/>
          <w:sz w:val="28"/>
          <w:szCs w:val="28"/>
          <w:lang w:val="sr-Cyrl-CS"/>
        </w:rPr>
        <w:t>4</w:t>
      </w:r>
      <w:r w:rsidR="001A09D4" w:rsidRPr="00037005">
        <w:rPr>
          <w:bCs/>
          <w:sz w:val="28"/>
          <w:szCs w:val="28"/>
          <w:lang w:val="sr-Cyrl-CS"/>
        </w:rPr>
        <w:t>.години</w:t>
      </w:r>
      <w:r w:rsidRPr="00037005">
        <w:rPr>
          <w:bCs/>
          <w:sz w:val="28"/>
          <w:szCs w:val="28"/>
          <w:lang w:val="sr-Cyrl-CS"/>
        </w:rPr>
        <w:t xml:space="preserve"> било је кадровских промена</w:t>
      </w:r>
      <w:r w:rsidR="00CE17E6">
        <w:rPr>
          <w:bCs/>
          <w:sz w:val="28"/>
          <w:szCs w:val="28"/>
          <w:lang w:val="sr-Cyrl-CS"/>
        </w:rPr>
        <w:t xml:space="preserve"> </w:t>
      </w:r>
      <w:r w:rsidR="005063D5" w:rsidRPr="00E2170E">
        <w:rPr>
          <w:bCs/>
          <w:sz w:val="28"/>
          <w:szCs w:val="28"/>
          <w:lang w:val="sr-Cyrl-CS"/>
        </w:rPr>
        <w:t>:</w:t>
      </w:r>
      <w:r w:rsidR="00CD7CFB" w:rsidRPr="00037005">
        <w:rPr>
          <w:bCs/>
          <w:sz w:val="28"/>
          <w:szCs w:val="28"/>
          <w:lang w:val="sr-Cyrl-CS"/>
        </w:rPr>
        <w:t xml:space="preserve"> </w:t>
      </w:r>
    </w:p>
    <w:p w:rsidR="004A07C4" w:rsidRDefault="004A07C4" w:rsidP="007D6F91">
      <w:pPr>
        <w:rPr>
          <w:bCs/>
          <w:sz w:val="28"/>
          <w:szCs w:val="28"/>
          <w:lang w:val="sr-Cyrl-CS"/>
        </w:rPr>
      </w:pPr>
      <w:r>
        <w:rPr>
          <w:bCs/>
          <w:sz w:val="28"/>
          <w:szCs w:val="28"/>
          <w:lang w:val="sr-Cyrl-CS"/>
        </w:rPr>
        <w:t>Д</w:t>
      </w:r>
      <w:r w:rsidR="00750892">
        <w:rPr>
          <w:bCs/>
          <w:sz w:val="28"/>
          <w:szCs w:val="28"/>
          <w:lang w:val="sr-Cyrl-CS"/>
        </w:rPr>
        <w:t>воје</w:t>
      </w:r>
      <w:r w:rsidR="00CE17E6">
        <w:rPr>
          <w:bCs/>
          <w:sz w:val="28"/>
          <w:szCs w:val="28"/>
          <w:lang w:val="sr-Cyrl-CS"/>
        </w:rPr>
        <w:t xml:space="preserve"> запослених</w:t>
      </w:r>
      <w:r w:rsidR="007465BA" w:rsidRPr="00037005">
        <w:rPr>
          <w:bCs/>
          <w:sz w:val="28"/>
          <w:szCs w:val="28"/>
          <w:lang w:val="sr-Cyrl-CS"/>
        </w:rPr>
        <w:t xml:space="preserve"> отиш</w:t>
      </w:r>
      <w:r w:rsidR="00750892">
        <w:rPr>
          <w:bCs/>
          <w:sz w:val="28"/>
          <w:szCs w:val="28"/>
          <w:lang w:val="sr-Cyrl-CS"/>
        </w:rPr>
        <w:t>ло</w:t>
      </w:r>
      <w:r w:rsidR="00CE17E6">
        <w:rPr>
          <w:bCs/>
          <w:sz w:val="28"/>
          <w:szCs w:val="28"/>
          <w:lang w:val="sr-Cyrl-CS"/>
        </w:rPr>
        <w:t xml:space="preserve"> је</w:t>
      </w:r>
      <w:r w:rsidR="007465BA" w:rsidRPr="00037005">
        <w:rPr>
          <w:bCs/>
          <w:sz w:val="28"/>
          <w:szCs w:val="28"/>
          <w:lang w:val="sr-Cyrl-CS"/>
        </w:rPr>
        <w:t xml:space="preserve"> у пензију</w:t>
      </w:r>
      <w:r w:rsidR="00CE17E6">
        <w:rPr>
          <w:bCs/>
          <w:sz w:val="28"/>
          <w:szCs w:val="28"/>
          <w:lang w:val="sr-Cyrl-CS"/>
        </w:rPr>
        <w:t xml:space="preserve"> децембра 2014. </w:t>
      </w:r>
      <w:r>
        <w:rPr>
          <w:bCs/>
          <w:sz w:val="28"/>
          <w:szCs w:val="28"/>
          <w:lang w:val="sr-Cyrl-CS"/>
        </w:rPr>
        <w:t xml:space="preserve">године. За поменута радна места тражена је сагласност надлежне Управе и Министарства. </w:t>
      </w:r>
    </w:p>
    <w:p w:rsidR="004A07C4" w:rsidRDefault="004A07C4" w:rsidP="007D6F91">
      <w:pPr>
        <w:rPr>
          <w:bCs/>
          <w:sz w:val="28"/>
          <w:szCs w:val="28"/>
          <w:lang w:val="sr-Cyrl-CS"/>
        </w:rPr>
      </w:pPr>
      <w:r>
        <w:rPr>
          <w:bCs/>
          <w:sz w:val="28"/>
          <w:szCs w:val="28"/>
          <w:lang w:val="sr-Cyrl-CS"/>
        </w:rPr>
        <w:t xml:space="preserve">Због одласка три  запослена радника </w:t>
      </w:r>
      <w:r w:rsidR="00E35E54">
        <w:rPr>
          <w:bCs/>
          <w:sz w:val="28"/>
          <w:szCs w:val="28"/>
          <w:lang w:val="sr-Cyrl-CS"/>
        </w:rPr>
        <w:t xml:space="preserve">на породиљско одсуство и одсуство ради неге детета </w:t>
      </w:r>
      <w:r>
        <w:rPr>
          <w:bCs/>
          <w:sz w:val="28"/>
          <w:szCs w:val="28"/>
          <w:lang w:val="sr-Cyrl-CS"/>
        </w:rPr>
        <w:t>троје радника засновало је радни однос на одређено време.</w:t>
      </w:r>
    </w:p>
    <w:p w:rsidR="007465BA" w:rsidRPr="00037005" w:rsidRDefault="004A07C4" w:rsidP="007D6F91">
      <w:pPr>
        <w:rPr>
          <w:bCs/>
          <w:sz w:val="28"/>
          <w:szCs w:val="28"/>
          <w:lang w:val="sr-Cyrl-CS"/>
        </w:rPr>
      </w:pPr>
      <w:r>
        <w:rPr>
          <w:bCs/>
          <w:sz w:val="28"/>
          <w:szCs w:val="28"/>
          <w:lang w:val="sr-Cyrl-CS"/>
        </w:rPr>
        <w:t>Један извршилац отишао је</w:t>
      </w:r>
      <w:r w:rsidR="00E35E54">
        <w:rPr>
          <w:bCs/>
          <w:sz w:val="28"/>
          <w:szCs w:val="28"/>
          <w:lang w:val="sr-Cyrl-CS"/>
        </w:rPr>
        <w:t xml:space="preserve"> на дуже боловање, </w:t>
      </w:r>
      <w:r>
        <w:rPr>
          <w:bCs/>
          <w:sz w:val="28"/>
          <w:szCs w:val="28"/>
          <w:lang w:val="sr-Cyrl-CS"/>
        </w:rPr>
        <w:t>па је још један радник засновао радни однос на одређено време, до повратка радника са боловања.</w:t>
      </w:r>
    </w:p>
    <w:p w:rsidR="004A07C4" w:rsidRDefault="004A07C4" w:rsidP="007F57CF">
      <w:pPr>
        <w:rPr>
          <w:bCs/>
          <w:sz w:val="28"/>
          <w:szCs w:val="28"/>
          <w:lang w:val="sr-Cyrl-CS"/>
        </w:rPr>
      </w:pPr>
    </w:p>
    <w:p w:rsidR="007F57CF" w:rsidRPr="00037005" w:rsidRDefault="007F57CF" w:rsidP="007F57CF">
      <w:pPr>
        <w:rPr>
          <w:bCs/>
          <w:sz w:val="28"/>
          <w:szCs w:val="28"/>
          <w:lang w:val="sr-Cyrl-CS"/>
        </w:rPr>
      </w:pPr>
      <w:r w:rsidRPr="00037005">
        <w:rPr>
          <w:bCs/>
          <w:sz w:val="28"/>
          <w:szCs w:val="28"/>
          <w:lang w:val="sr-Cyrl-CS"/>
        </w:rPr>
        <w:t>Квалификациона структура запослених у Нишком симфонијском оркестру видно је побољшана у 201</w:t>
      </w:r>
      <w:r w:rsidR="00750892">
        <w:rPr>
          <w:bCs/>
          <w:sz w:val="28"/>
          <w:szCs w:val="28"/>
          <w:lang w:val="sr-Cyrl-CS"/>
        </w:rPr>
        <w:t>4</w:t>
      </w:r>
      <w:r w:rsidRPr="00037005">
        <w:rPr>
          <w:bCs/>
          <w:sz w:val="28"/>
          <w:szCs w:val="28"/>
          <w:lang w:val="sr-Cyrl-CS"/>
        </w:rPr>
        <w:t>.години.</w:t>
      </w:r>
    </w:p>
    <w:p w:rsidR="00573E1B" w:rsidRDefault="00573E1B" w:rsidP="007D6F91">
      <w:pPr>
        <w:rPr>
          <w:bCs/>
          <w:sz w:val="28"/>
          <w:szCs w:val="28"/>
          <w:lang w:val="sr-Cyrl-CS"/>
        </w:rPr>
      </w:pPr>
      <w:r>
        <w:rPr>
          <w:bCs/>
          <w:sz w:val="28"/>
          <w:szCs w:val="28"/>
        </w:rPr>
        <w:t>K</w:t>
      </w:r>
      <w:r w:rsidR="00BB49EA">
        <w:rPr>
          <w:bCs/>
          <w:sz w:val="28"/>
          <w:szCs w:val="28"/>
          <w:lang w:val="sr-Cyrl-CS"/>
        </w:rPr>
        <w:t>валификациона структура запослених у Ниш</w:t>
      </w:r>
      <w:r w:rsidR="00257712">
        <w:rPr>
          <w:bCs/>
          <w:sz w:val="28"/>
          <w:szCs w:val="28"/>
          <w:lang w:val="sr-Cyrl-CS"/>
        </w:rPr>
        <w:t>ком симфонијском оркестру на дан 31.12.</w:t>
      </w:r>
      <w:r w:rsidR="00A25A79">
        <w:rPr>
          <w:bCs/>
          <w:sz w:val="28"/>
          <w:szCs w:val="28"/>
          <w:lang w:val="sr-Cyrl-CS"/>
        </w:rPr>
        <w:t>2014.години</w:t>
      </w:r>
      <w:r w:rsidR="00BB49EA">
        <w:rPr>
          <w:bCs/>
          <w:sz w:val="28"/>
          <w:szCs w:val="28"/>
          <w:lang w:val="sr-Cyrl-CS"/>
        </w:rPr>
        <w:t xml:space="preserve"> је следећа: </w:t>
      </w:r>
      <w:r w:rsidR="00A72231">
        <w:rPr>
          <w:bCs/>
          <w:sz w:val="28"/>
          <w:szCs w:val="28"/>
          <w:lang w:val="sr-Cyrl-CS"/>
        </w:rPr>
        <w:t xml:space="preserve"> ВСС- 29</w:t>
      </w:r>
      <w:r w:rsidR="00A25A79">
        <w:rPr>
          <w:bCs/>
          <w:sz w:val="28"/>
          <w:szCs w:val="28"/>
          <w:lang w:val="sr-Cyrl-CS"/>
        </w:rPr>
        <w:t>, ВС-5, ССС-14, НКВ-1.</w:t>
      </w:r>
    </w:p>
    <w:p w:rsidR="00BB49EA" w:rsidRPr="00E2170E" w:rsidRDefault="00BB49EA" w:rsidP="007D6F91">
      <w:pPr>
        <w:rPr>
          <w:bCs/>
          <w:sz w:val="28"/>
          <w:szCs w:val="28"/>
          <w:lang w:val="sr-Cyrl-CS"/>
        </w:rPr>
      </w:pPr>
    </w:p>
    <w:p w:rsidR="003D376B" w:rsidRDefault="003D376B" w:rsidP="007D6F91">
      <w:pPr>
        <w:rPr>
          <w:b/>
          <w:bCs/>
          <w:sz w:val="28"/>
          <w:szCs w:val="28"/>
          <w:lang w:val="sr-Cyrl-CS"/>
        </w:rPr>
      </w:pPr>
    </w:p>
    <w:p w:rsidR="008F5EA8" w:rsidRDefault="008F5EA8" w:rsidP="007D6F91">
      <w:pPr>
        <w:rPr>
          <w:b/>
          <w:bCs/>
          <w:sz w:val="28"/>
          <w:szCs w:val="28"/>
          <w:lang w:val="sr-Cyrl-CS"/>
        </w:rPr>
      </w:pPr>
    </w:p>
    <w:p w:rsidR="00B03C42" w:rsidRDefault="00AD7741" w:rsidP="007D6F91">
      <w:pPr>
        <w:rPr>
          <w:b/>
          <w:bCs/>
          <w:sz w:val="28"/>
          <w:szCs w:val="28"/>
          <w:lang w:val="sr-Cyrl-CS"/>
        </w:rPr>
      </w:pPr>
      <w:r w:rsidRPr="00037005">
        <w:rPr>
          <w:b/>
          <w:bCs/>
          <w:sz w:val="28"/>
          <w:szCs w:val="28"/>
          <w:lang w:val="sr-Cyrl-CS"/>
        </w:rPr>
        <w:t xml:space="preserve"> </w:t>
      </w:r>
    </w:p>
    <w:p w:rsidR="00B03C42" w:rsidRDefault="00B03C42" w:rsidP="007D6F91">
      <w:pPr>
        <w:rPr>
          <w:b/>
          <w:bCs/>
          <w:sz w:val="28"/>
          <w:szCs w:val="28"/>
          <w:lang w:val="sr-Cyrl-CS"/>
        </w:rPr>
      </w:pPr>
    </w:p>
    <w:p w:rsidR="00B03C42" w:rsidRDefault="00B03C42" w:rsidP="007D6F91">
      <w:pPr>
        <w:rPr>
          <w:b/>
          <w:bCs/>
          <w:sz w:val="28"/>
          <w:szCs w:val="28"/>
          <w:lang w:val="sr-Cyrl-CS"/>
        </w:rPr>
      </w:pPr>
    </w:p>
    <w:p w:rsidR="00B67253" w:rsidRDefault="00B67253" w:rsidP="007D6F91">
      <w:pPr>
        <w:rPr>
          <w:b/>
          <w:bCs/>
          <w:sz w:val="28"/>
          <w:szCs w:val="28"/>
          <w:lang w:val="sr-Cyrl-CS"/>
        </w:rPr>
      </w:pPr>
    </w:p>
    <w:p w:rsidR="0036209D" w:rsidRDefault="0036209D" w:rsidP="007D6F91">
      <w:pPr>
        <w:rPr>
          <w:b/>
          <w:bCs/>
          <w:sz w:val="28"/>
          <w:szCs w:val="28"/>
        </w:rPr>
      </w:pPr>
    </w:p>
    <w:p w:rsidR="0036209D" w:rsidRDefault="0036209D" w:rsidP="007D6F91">
      <w:pPr>
        <w:rPr>
          <w:b/>
          <w:bCs/>
          <w:sz w:val="28"/>
          <w:szCs w:val="28"/>
        </w:rPr>
      </w:pPr>
    </w:p>
    <w:p w:rsidR="0036209D" w:rsidRDefault="0036209D" w:rsidP="007D6F91">
      <w:pPr>
        <w:rPr>
          <w:b/>
          <w:bCs/>
          <w:sz w:val="28"/>
          <w:szCs w:val="28"/>
        </w:rPr>
      </w:pPr>
    </w:p>
    <w:p w:rsidR="000D6D3C" w:rsidRPr="00E2170E" w:rsidRDefault="00F753DD" w:rsidP="007D6F91">
      <w:pPr>
        <w:rPr>
          <w:b/>
          <w:bCs/>
          <w:sz w:val="28"/>
          <w:szCs w:val="28"/>
          <w:lang w:val="sr-Cyrl-CS"/>
        </w:rPr>
      </w:pPr>
      <w:r>
        <w:rPr>
          <w:b/>
          <w:bCs/>
          <w:sz w:val="28"/>
          <w:szCs w:val="28"/>
        </w:rPr>
        <w:t>V</w:t>
      </w:r>
      <w:r w:rsidRPr="002845D6">
        <w:rPr>
          <w:b/>
          <w:bCs/>
          <w:sz w:val="28"/>
          <w:szCs w:val="28"/>
          <w:lang w:val="sr-Cyrl-CS"/>
        </w:rPr>
        <w:t xml:space="preserve"> </w:t>
      </w:r>
      <w:r w:rsidR="007D6F91" w:rsidRPr="00037005">
        <w:rPr>
          <w:b/>
          <w:bCs/>
          <w:sz w:val="28"/>
          <w:szCs w:val="28"/>
          <w:lang w:val="sr-Cyrl-CS"/>
        </w:rPr>
        <w:t>РЕАЛИЗАЦИЈА АКТИВНОСТИ</w:t>
      </w:r>
    </w:p>
    <w:p w:rsidR="00794A93" w:rsidRPr="00037005" w:rsidRDefault="00A85EB4" w:rsidP="007D6F91">
      <w:pPr>
        <w:rPr>
          <w:b/>
          <w:bCs/>
          <w:sz w:val="28"/>
          <w:szCs w:val="28"/>
          <w:lang w:val="sr-Cyrl-CS"/>
        </w:rPr>
      </w:pPr>
      <w:r w:rsidRPr="00037005">
        <w:rPr>
          <w:b/>
          <w:bCs/>
          <w:sz w:val="28"/>
          <w:szCs w:val="28"/>
          <w:lang w:val="sr-Cyrl-CS"/>
        </w:rPr>
        <w:t xml:space="preserve"> </w:t>
      </w:r>
    </w:p>
    <w:p w:rsidR="002845D6" w:rsidRDefault="007D6F91" w:rsidP="003D376B">
      <w:pPr>
        <w:rPr>
          <w:b/>
          <w:bCs/>
          <w:sz w:val="28"/>
          <w:szCs w:val="28"/>
          <w:lang w:val="sr-Cyrl-CS"/>
        </w:rPr>
      </w:pPr>
      <w:r w:rsidRPr="00A21895">
        <w:rPr>
          <w:b/>
          <w:bCs/>
          <w:sz w:val="28"/>
          <w:szCs w:val="28"/>
          <w:lang w:val="sr-Cyrl-CS"/>
        </w:rPr>
        <w:t xml:space="preserve">У </w:t>
      </w:r>
      <w:r w:rsidR="00285B75" w:rsidRPr="00A21895">
        <w:rPr>
          <w:b/>
          <w:bCs/>
          <w:sz w:val="28"/>
          <w:szCs w:val="28"/>
          <w:lang w:val="sr-Cyrl-CS"/>
        </w:rPr>
        <w:t xml:space="preserve">току </w:t>
      </w:r>
      <w:r w:rsidRPr="00A21895">
        <w:rPr>
          <w:b/>
          <w:bCs/>
          <w:sz w:val="28"/>
          <w:szCs w:val="28"/>
          <w:lang w:val="sr-Cyrl-CS"/>
        </w:rPr>
        <w:t>201</w:t>
      </w:r>
      <w:r w:rsidR="00431F16">
        <w:rPr>
          <w:b/>
          <w:bCs/>
          <w:sz w:val="28"/>
          <w:szCs w:val="28"/>
          <w:lang w:val="sr-Cyrl-CS"/>
        </w:rPr>
        <w:t>4</w:t>
      </w:r>
      <w:r w:rsidRPr="00A21895">
        <w:rPr>
          <w:b/>
          <w:bCs/>
          <w:sz w:val="28"/>
          <w:szCs w:val="28"/>
          <w:lang w:val="sr-Cyrl-CS"/>
        </w:rPr>
        <w:t>.</w:t>
      </w:r>
      <w:r w:rsidR="00A21895">
        <w:rPr>
          <w:b/>
          <w:bCs/>
          <w:sz w:val="28"/>
          <w:szCs w:val="28"/>
          <w:lang w:val="sr-Cyrl-CS"/>
        </w:rPr>
        <w:t xml:space="preserve"> </w:t>
      </w:r>
      <w:r w:rsidRPr="00A21895">
        <w:rPr>
          <w:b/>
          <w:bCs/>
          <w:sz w:val="28"/>
          <w:szCs w:val="28"/>
          <w:lang w:val="sr-Cyrl-CS"/>
        </w:rPr>
        <w:t xml:space="preserve">године </w:t>
      </w:r>
      <w:r w:rsidR="00A21895" w:rsidRPr="00A21895">
        <w:rPr>
          <w:b/>
          <w:bCs/>
          <w:sz w:val="28"/>
          <w:szCs w:val="28"/>
          <w:lang w:val="sr-Cyrl-CS"/>
        </w:rPr>
        <w:t xml:space="preserve">Нишки симфонијски оркестар </w:t>
      </w:r>
      <w:r w:rsidRPr="00A21895">
        <w:rPr>
          <w:b/>
          <w:bCs/>
          <w:sz w:val="28"/>
          <w:szCs w:val="28"/>
          <w:lang w:val="sr-Cyrl-CS"/>
        </w:rPr>
        <w:t xml:space="preserve">одржао је </w:t>
      </w:r>
      <w:r w:rsidR="00736AA0">
        <w:rPr>
          <w:b/>
          <w:bCs/>
          <w:sz w:val="28"/>
          <w:szCs w:val="28"/>
          <w:lang w:val="sr-Cyrl-CS"/>
        </w:rPr>
        <w:t>32</w:t>
      </w:r>
      <w:r w:rsidRPr="00A21895">
        <w:rPr>
          <w:b/>
          <w:bCs/>
          <w:sz w:val="28"/>
          <w:szCs w:val="28"/>
          <w:lang w:val="sr-Cyrl-CS"/>
        </w:rPr>
        <w:t xml:space="preserve"> конц</w:t>
      </w:r>
      <w:r w:rsidRPr="00A21895">
        <w:rPr>
          <w:b/>
          <w:bCs/>
          <w:sz w:val="28"/>
          <w:szCs w:val="28"/>
        </w:rPr>
        <w:t>e</w:t>
      </w:r>
      <w:r w:rsidR="00BE3EE0" w:rsidRPr="00A21895">
        <w:rPr>
          <w:b/>
          <w:bCs/>
          <w:sz w:val="28"/>
          <w:szCs w:val="28"/>
          <w:lang w:val="sr-Cyrl-CS"/>
        </w:rPr>
        <w:t>р</w:t>
      </w:r>
      <w:r w:rsidR="002845D6">
        <w:rPr>
          <w:b/>
          <w:bCs/>
          <w:sz w:val="28"/>
          <w:szCs w:val="28"/>
          <w:lang w:val="sr-Cyrl-CS"/>
        </w:rPr>
        <w:t xml:space="preserve">та. </w:t>
      </w:r>
    </w:p>
    <w:p w:rsidR="00A151C2" w:rsidRPr="002845D6" w:rsidRDefault="00A151C2" w:rsidP="003D376B">
      <w:pPr>
        <w:rPr>
          <w:bCs/>
          <w:sz w:val="28"/>
          <w:szCs w:val="28"/>
          <w:lang w:val="sr-Cyrl-CS"/>
        </w:rPr>
      </w:pPr>
    </w:p>
    <w:p w:rsidR="00733337" w:rsidRDefault="00736AA0" w:rsidP="003D376B">
      <w:pPr>
        <w:rPr>
          <w:bCs/>
          <w:sz w:val="28"/>
          <w:szCs w:val="28"/>
          <w:lang w:val="sr-Cyrl-CS"/>
        </w:rPr>
      </w:pPr>
      <w:r w:rsidRPr="002845D6">
        <w:rPr>
          <w:b/>
          <w:bCs/>
          <w:sz w:val="28"/>
          <w:szCs w:val="28"/>
          <w:lang w:val="sr-Cyrl-CS"/>
        </w:rPr>
        <w:t xml:space="preserve">13 </w:t>
      </w:r>
      <w:r w:rsidR="002845D6" w:rsidRPr="002845D6">
        <w:rPr>
          <w:b/>
          <w:bCs/>
          <w:sz w:val="28"/>
          <w:szCs w:val="28"/>
          <w:lang w:val="sr-Cyrl-CS"/>
        </w:rPr>
        <w:t xml:space="preserve">Премијерних </w:t>
      </w:r>
      <w:r w:rsidRPr="002845D6">
        <w:rPr>
          <w:b/>
          <w:bCs/>
          <w:sz w:val="28"/>
          <w:szCs w:val="28"/>
          <w:lang w:val="sr-Cyrl-CS"/>
        </w:rPr>
        <w:t>концерата</w:t>
      </w:r>
      <w:r>
        <w:rPr>
          <w:bCs/>
          <w:sz w:val="28"/>
          <w:szCs w:val="28"/>
          <w:lang w:val="sr-Cyrl-CS"/>
        </w:rPr>
        <w:t xml:space="preserve"> одржано је у</w:t>
      </w:r>
      <w:r w:rsidR="005075A8" w:rsidRPr="00E2170E">
        <w:rPr>
          <w:bCs/>
          <w:sz w:val="28"/>
          <w:szCs w:val="28"/>
          <w:lang w:val="sr-Cyrl-CS"/>
        </w:rPr>
        <w:t xml:space="preserve"> складу са Програмом рада</w:t>
      </w:r>
      <w:r w:rsidR="00A21895">
        <w:rPr>
          <w:bCs/>
          <w:sz w:val="28"/>
          <w:szCs w:val="28"/>
          <w:lang w:val="sr-Cyrl-CS"/>
        </w:rPr>
        <w:t xml:space="preserve"> </w:t>
      </w:r>
      <w:r w:rsidR="002845D6">
        <w:rPr>
          <w:bCs/>
          <w:sz w:val="28"/>
          <w:szCs w:val="28"/>
          <w:lang w:val="sr-Cyrl-CS"/>
        </w:rPr>
        <w:t xml:space="preserve">Нишког </w:t>
      </w:r>
      <w:r w:rsidR="005075A8" w:rsidRPr="00037005">
        <w:rPr>
          <w:bCs/>
          <w:sz w:val="28"/>
          <w:szCs w:val="28"/>
          <w:lang w:val="sr-Cyrl-CS"/>
        </w:rPr>
        <w:t>симфонијског оркестра за 201</w:t>
      </w:r>
      <w:r w:rsidR="00431F16">
        <w:rPr>
          <w:bCs/>
          <w:sz w:val="28"/>
          <w:szCs w:val="28"/>
          <w:lang w:val="sr-Cyrl-CS"/>
        </w:rPr>
        <w:t>4</w:t>
      </w:r>
      <w:r w:rsidR="005075A8" w:rsidRPr="00037005">
        <w:rPr>
          <w:bCs/>
          <w:sz w:val="28"/>
          <w:szCs w:val="28"/>
          <w:lang w:val="sr-Cyrl-CS"/>
        </w:rPr>
        <w:t>.годину</w:t>
      </w:r>
      <w:r>
        <w:rPr>
          <w:bCs/>
          <w:sz w:val="28"/>
          <w:szCs w:val="28"/>
          <w:lang w:val="sr-Cyrl-CS"/>
        </w:rPr>
        <w:t>.</w:t>
      </w:r>
    </w:p>
    <w:p w:rsidR="002845D6" w:rsidRPr="00574F98" w:rsidRDefault="002845D6" w:rsidP="003D376B">
      <w:pPr>
        <w:rPr>
          <w:b/>
          <w:bCs/>
          <w:sz w:val="28"/>
          <w:szCs w:val="28"/>
          <w:lang w:val="sr-Cyrl-CS"/>
        </w:rPr>
      </w:pPr>
      <w:r>
        <w:rPr>
          <w:b/>
          <w:bCs/>
          <w:sz w:val="28"/>
          <w:szCs w:val="28"/>
          <w:lang w:val="sr-Cyrl-CS"/>
        </w:rPr>
        <w:t>Д</w:t>
      </w:r>
      <w:r w:rsidR="006C113B">
        <w:rPr>
          <w:b/>
          <w:bCs/>
          <w:sz w:val="28"/>
          <w:szCs w:val="28"/>
          <w:lang w:val="sr-Cyrl-CS"/>
        </w:rPr>
        <w:t>ва П</w:t>
      </w:r>
      <w:r>
        <w:rPr>
          <w:b/>
          <w:bCs/>
          <w:sz w:val="28"/>
          <w:szCs w:val="28"/>
          <w:lang w:val="sr-Cyrl-CS"/>
        </w:rPr>
        <w:t xml:space="preserve">ремијерна концерта </w:t>
      </w:r>
      <w:r w:rsidR="00574F98">
        <w:rPr>
          <w:b/>
          <w:bCs/>
          <w:sz w:val="28"/>
          <w:szCs w:val="28"/>
          <w:lang w:val="sr-Cyrl-CS"/>
        </w:rPr>
        <w:t>на НИМУС-у</w:t>
      </w:r>
    </w:p>
    <w:p w:rsidR="002C16B3" w:rsidRDefault="002C16B3" w:rsidP="003D376B">
      <w:pPr>
        <w:rPr>
          <w:bCs/>
          <w:sz w:val="28"/>
          <w:szCs w:val="28"/>
          <w:lang w:val="sr-Cyrl-CS"/>
        </w:rPr>
      </w:pPr>
      <w:r w:rsidRPr="00574F98">
        <w:rPr>
          <w:b/>
          <w:bCs/>
          <w:sz w:val="28"/>
          <w:szCs w:val="28"/>
          <w:lang w:val="sr-Cyrl-CS"/>
        </w:rPr>
        <w:t>Је</w:t>
      </w:r>
      <w:r w:rsidR="00293BD1" w:rsidRPr="00574F98">
        <w:rPr>
          <w:b/>
          <w:bCs/>
          <w:sz w:val="28"/>
          <w:szCs w:val="28"/>
          <w:lang w:val="sr-Cyrl-CS"/>
        </w:rPr>
        <w:t>дан</w:t>
      </w:r>
      <w:r w:rsidRPr="00574F98">
        <w:rPr>
          <w:b/>
          <w:bCs/>
          <w:sz w:val="28"/>
          <w:szCs w:val="28"/>
          <w:lang w:val="sr-Cyrl-CS"/>
        </w:rPr>
        <w:t xml:space="preserve"> концерт</w:t>
      </w:r>
      <w:r>
        <w:rPr>
          <w:bCs/>
          <w:sz w:val="28"/>
          <w:szCs w:val="28"/>
          <w:lang w:val="sr-Cyrl-CS"/>
        </w:rPr>
        <w:t xml:space="preserve"> одржан је поводом 8.марта.  </w:t>
      </w:r>
    </w:p>
    <w:p w:rsidR="002C16B3" w:rsidRDefault="002C16B3" w:rsidP="003D376B">
      <w:pPr>
        <w:rPr>
          <w:bCs/>
          <w:sz w:val="28"/>
          <w:szCs w:val="28"/>
          <w:lang w:val="sr-Cyrl-CS"/>
        </w:rPr>
      </w:pPr>
      <w:r w:rsidRPr="00574F98">
        <w:rPr>
          <w:b/>
          <w:bCs/>
          <w:sz w:val="28"/>
          <w:szCs w:val="28"/>
          <w:lang w:val="sr-Cyrl-CS"/>
        </w:rPr>
        <w:t>Д</w:t>
      </w:r>
      <w:r w:rsidR="009E2E10" w:rsidRPr="00574F98">
        <w:rPr>
          <w:b/>
          <w:bCs/>
          <w:sz w:val="28"/>
          <w:szCs w:val="28"/>
          <w:lang w:val="sr-Cyrl-CS"/>
        </w:rPr>
        <w:t>ва хуманитарна концерта</w:t>
      </w:r>
      <w:r>
        <w:rPr>
          <w:bCs/>
          <w:sz w:val="28"/>
          <w:szCs w:val="28"/>
          <w:lang w:val="sr-Cyrl-CS"/>
        </w:rPr>
        <w:t xml:space="preserve"> одржана су</w:t>
      </w:r>
      <w:r w:rsidR="0071735E" w:rsidRPr="000850EC">
        <w:rPr>
          <w:bCs/>
          <w:sz w:val="28"/>
          <w:szCs w:val="28"/>
          <w:lang w:val="sr-Cyrl-CS"/>
        </w:rPr>
        <w:t xml:space="preserve"> поводом пружања помоћи у отклањању последица од поплава</w:t>
      </w:r>
      <w:r>
        <w:rPr>
          <w:bCs/>
          <w:sz w:val="28"/>
          <w:szCs w:val="28"/>
          <w:lang w:val="sr-Cyrl-CS"/>
        </w:rPr>
        <w:t>.</w:t>
      </w:r>
    </w:p>
    <w:p w:rsidR="00996789" w:rsidRDefault="00996789" w:rsidP="003D376B">
      <w:pPr>
        <w:rPr>
          <w:bCs/>
          <w:sz w:val="28"/>
          <w:szCs w:val="28"/>
          <w:lang w:val="sr-Cyrl-CS"/>
        </w:rPr>
      </w:pPr>
    </w:p>
    <w:p w:rsidR="002C16B3" w:rsidRDefault="002C16B3" w:rsidP="003D376B">
      <w:pPr>
        <w:rPr>
          <w:bCs/>
          <w:sz w:val="28"/>
          <w:szCs w:val="28"/>
          <w:lang w:val="sr-Cyrl-CS"/>
        </w:rPr>
      </w:pPr>
      <w:r w:rsidRPr="002C16B3">
        <w:rPr>
          <w:b/>
          <w:bCs/>
          <w:sz w:val="28"/>
          <w:szCs w:val="28"/>
          <w:lang w:val="sr-Cyrl-CS"/>
        </w:rPr>
        <w:t xml:space="preserve">Пет </w:t>
      </w:r>
      <w:r w:rsidR="009E2E10" w:rsidRPr="002C16B3">
        <w:rPr>
          <w:b/>
          <w:bCs/>
          <w:sz w:val="28"/>
          <w:szCs w:val="28"/>
          <w:lang w:val="sr-Cyrl-CS"/>
        </w:rPr>
        <w:t>концер</w:t>
      </w:r>
      <w:r w:rsidRPr="002C16B3">
        <w:rPr>
          <w:b/>
          <w:bCs/>
          <w:sz w:val="28"/>
          <w:szCs w:val="28"/>
          <w:lang w:val="sr-Cyrl-CS"/>
        </w:rPr>
        <w:t>а</w:t>
      </w:r>
      <w:r w:rsidR="009E2E10" w:rsidRPr="002C16B3">
        <w:rPr>
          <w:b/>
          <w:bCs/>
          <w:sz w:val="28"/>
          <w:szCs w:val="28"/>
          <w:lang w:val="sr-Cyrl-CS"/>
        </w:rPr>
        <w:t xml:space="preserve">та </w:t>
      </w:r>
      <w:r w:rsidRPr="002C16B3">
        <w:rPr>
          <w:b/>
          <w:bCs/>
          <w:sz w:val="28"/>
          <w:szCs w:val="28"/>
          <w:lang w:val="sr-Cyrl-CS"/>
        </w:rPr>
        <w:t>одржано је по позиву организатора разних фестивала и манифестција</w:t>
      </w:r>
      <w:r>
        <w:rPr>
          <w:bCs/>
          <w:sz w:val="28"/>
          <w:szCs w:val="28"/>
          <w:lang w:val="sr-Cyrl-CS"/>
        </w:rPr>
        <w:t xml:space="preserve">: </w:t>
      </w:r>
      <w:r w:rsidR="009E2E10" w:rsidRPr="000850EC">
        <w:rPr>
          <w:bCs/>
          <w:sz w:val="28"/>
          <w:szCs w:val="28"/>
          <w:lang w:val="sr-Cyrl-CS"/>
        </w:rPr>
        <w:t xml:space="preserve">  </w:t>
      </w:r>
    </w:p>
    <w:p w:rsidR="00996789" w:rsidRDefault="00996789" w:rsidP="003D376B">
      <w:pPr>
        <w:rPr>
          <w:bCs/>
          <w:sz w:val="28"/>
          <w:szCs w:val="28"/>
          <w:lang w:val="sr-Cyrl-CS"/>
        </w:rPr>
      </w:pPr>
    </w:p>
    <w:p w:rsidR="002C16B3" w:rsidRDefault="002C16B3" w:rsidP="003D376B">
      <w:pPr>
        <w:rPr>
          <w:bCs/>
          <w:sz w:val="28"/>
          <w:szCs w:val="28"/>
          <w:lang w:val="sr-Cyrl-CS"/>
        </w:rPr>
      </w:pPr>
      <w:r>
        <w:rPr>
          <w:bCs/>
          <w:sz w:val="28"/>
          <w:szCs w:val="28"/>
          <w:lang w:val="sr-Cyrl-CS"/>
        </w:rPr>
        <w:t xml:space="preserve">2 </w:t>
      </w:r>
      <w:r w:rsidR="009E2E10" w:rsidRPr="000850EC">
        <w:rPr>
          <w:bCs/>
          <w:sz w:val="28"/>
          <w:szCs w:val="28"/>
          <w:lang w:val="sr-Cyrl-CS"/>
        </w:rPr>
        <w:t>поводом промоције младих амбасадора културе,</w:t>
      </w:r>
      <w:r w:rsidR="000850EC" w:rsidRPr="00E2170E">
        <w:rPr>
          <w:bCs/>
          <w:sz w:val="28"/>
          <w:szCs w:val="28"/>
          <w:lang w:val="sr-Cyrl-CS"/>
        </w:rPr>
        <w:t xml:space="preserve"> </w:t>
      </w:r>
      <w:r w:rsidR="009E2E10" w:rsidRPr="000850EC">
        <w:rPr>
          <w:bCs/>
          <w:sz w:val="28"/>
          <w:szCs w:val="28"/>
          <w:lang w:val="sr-Cyrl-CS"/>
        </w:rPr>
        <w:t>спорта и предузетништва</w:t>
      </w:r>
      <w:r w:rsidR="00BA36C2">
        <w:rPr>
          <w:bCs/>
          <w:sz w:val="28"/>
          <w:szCs w:val="28"/>
          <w:lang w:val="sr-Cyrl-CS"/>
        </w:rPr>
        <w:t xml:space="preserve"> у Народном позориш</w:t>
      </w:r>
      <w:r>
        <w:rPr>
          <w:bCs/>
          <w:sz w:val="28"/>
          <w:szCs w:val="28"/>
          <w:lang w:val="sr-Cyrl-CS"/>
        </w:rPr>
        <w:t>ту</w:t>
      </w:r>
      <w:r w:rsidR="00A21895" w:rsidRPr="000850EC">
        <w:rPr>
          <w:bCs/>
          <w:sz w:val="28"/>
          <w:szCs w:val="28"/>
          <w:lang w:val="sr-Cyrl-CS"/>
        </w:rPr>
        <w:t xml:space="preserve">, </w:t>
      </w:r>
      <w:r w:rsidR="00D26E62" w:rsidRPr="000850EC">
        <w:rPr>
          <w:bCs/>
          <w:sz w:val="28"/>
          <w:szCs w:val="28"/>
          <w:lang w:val="sr-Cyrl-CS"/>
        </w:rPr>
        <w:t xml:space="preserve"> </w:t>
      </w:r>
    </w:p>
    <w:p w:rsidR="002C16B3" w:rsidRDefault="006A68F8" w:rsidP="003D376B">
      <w:pPr>
        <w:rPr>
          <w:bCs/>
          <w:sz w:val="28"/>
          <w:szCs w:val="28"/>
          <w:lang w:val="sr-Cyrl-CS"/>
        </w:rPr>
      </w:pPr>
      <w:r w:rsidRPr="000850EC">
        <w:rPr>
          <w:bCs/>
          <w:sz w:val="28"/>
          <w:szCs w:val="28"/>
          <w:lang w:val="sr-Cyrl-CS"/>
        </w:rPr>
        <w:t>ј</w:t>
      </w:r>
      <w:r w:rsidR="00860240" w:rsidRPr="000850EC">
        <w:rPr>
          <w:bCs/>
          <w:sz w:val="28"/>
          <w:szCs w:val="28"/>
          <w:lang w:val="sr-Cyrl-CS"/>
        </w:rPr>
        <w:t>едан концерт</w:t>
      </w:r>
      <w:r w:rsidR="002C16B3">
        <w:rPr>
          <w:bCs/>
          <w:sz w:val="28"/>
          <w:szCs w:val="28"/>
          <w:lang w:val="sr-Cyrl-CS"/>
        </w:rPr>
        <w:t xml:space="preserve"> </w:t>
      </w:r>
      <w:r w:rsidR="0071735E" w:rsidRPr="000850EC">
        <w:rPr>
          <w:bCs/>
          <w:sz w:val="28"/>
          <w:szCs w:val="28"/>
          <w:lang w:val="sr-Cyrl-CS"/>
        </w:rPr>
        <w:t xml:space="preserve"> поводом обележавања дана Факултета заштите на раду</w:t>
      </w:r>
      <w:r w:rsidR="002C16B3">
        <w:rPr>
          <w:bCs/>
          <w:sz w:val="28"/>
          <w:szCs w:val="28"/>
          <w:lang w:val="sr-Cyrl-CS"/>
        </w:rPr>
        <w:t xml:space="preserve"> у амфитеатру</w:t>
      </w:r>
      <w:r w:rsidR="0071735E" w:rsidRPr="000850EC">
        <w:rPr>
          <w:bCs/>
          <w:sz w:val="28"/>
          <w:szCs w:val="28"/>
          <w:lang w:val="sr-Cyrl-CS"/>
        </w:rPr>
        <w:t>,</w:t>
      </w:r>
      <w:r w:rsidR="003D376B">
        <w:rPr>
          <w:bCs/>
          <w:sz w:val="28"/>
          <w:szCs w:val="28"/>
          <w:lang w:val="sr-Cyrl-CS"/>
        </w:rPr>
        <w:t xml:space="preserve"> </w:t>
      </w:r>
      <w:r w:rsidR="0071735E" w:rsidRPr="000850EC">
        <w:rPr>
          <w:bCs/>
          <w:sz w:val="28"/>
          <w:szCs w:val="28"/>
          <w:lang w:val="sr-Cyrl-CS"/>
        </w:rPr>
        <w:t xml:space="preserve"> </w:t>
      </w:r>
    </w:p>
    <w:p w:rsidR="002C16B3" w:rsidRDefault="0071735E" w:rsidP="003D376B">
      <w:pPr>
        <w:rPr>
          <w:bCs/>
          <w:sz w:val="28"/>
          <w:szCs w:val="28"/>
          <w:lang w:val="sr-Cyrl-CS"/>
        </w:rPr>
      </w:pPr>
      <w:r w:rsidRPr="000850EC">
        <w:rPr>
          <w:bCs/>
          <w:sz w:val="28"/>
          <w:szCs w:val="28"/>
          <w:lang w:val="sr-Cyrl-CS"/>
        </w:rPr>
        <w:t>један конц</w:t>
      </w:r>
      <w:r w:rsidR="002C16B3">
        <w:rPr>
          <w:bCs/>
          <w:sz w:val="28"/>
          <w:szCs w:val="28"/>
          <w:lang w:val="sr-Cyrl-CS"/>
        </w:rPr>
        <w:t xml:space="preserve">ерт  на отварању </w:t>
      </w:r>
      <w:r w:rsidRPr="000850EC">
        <w:rPr>
          <w:bCs/>
          <w:sz w:val="28"/>
          <w:szCs w:val="28"/>
          <w:lang w:val="sr-Cyrl-CS"/>
        </w:rPr>
        <w:t>25. Интер</w:t>
      </w:r>
      <w:r w:rsidR="002C16B3">
        <w:rPr>
          <w:bCs/>
          <w:sz w:val="28"/>
          <w:szCs w:val="28"/>
          <w:lang w:val="sr-Cyrl-CS"/>
        </w:rPr>
        <w:t>националних хорских свечаности ,</w:t>
      </w:r>
      <w:r w:rsidR="003D376B">
        <w:rPr>
          <w:bCs/>
          <w:sz w:val="28"/>
          <w:szCs w:val="28"/>
          <w:lang w:val="sr-Cyrl-CS"/>
        </w:rPr>
        <w:t xml:space="preserve"> </w:t>
      </w:r>
      <w:r w:rsidR="002C16B3">
        <w:rPr>
          <w:bCs/>
          <w:sz w:val="28"/>
          <w:szCs w:val="28"/>
          <w:lang w:val="sr-Cyrl-CS"/>
        </w:rPr>
        <w:t>(Летња позорница),</w:t>
      </w:r>
    </w:p>
    <w:p w:rsidR="00CD5416" w:rsidRPr="000850EC" w:rsidRDefault="002C16B3" w:rsidP="003D376B">
      <w:pPr>
        <w:rPr>
          <w:bCs/>
          <w:sz w:val="28"/>
          <w:szCs w:val="28"/>
          <w:lang w:val="sr-Cyrl-CS"/>
        </w:rPr>
      </w:pPr>
      <w:r>
        <w:rPr>
          <w:bCs/>
          <w:sz w:val="28"/>
          <w:szCs w:val="28"/>
          <w:lang w:val="sr-Cyrl-CS"/>
        </w:rPr>
        <w:t>концерт</w:t>
      </w:r>
      <w:r w:rsidR="0071735E" w:rsidRPr="000850EC">
        <w:rPr>
          <w:bCs/>
          <w:sz w:val="28"/>
          <w:szCs w:val="28"/>
          <w:lang w:val="sr-Cyrl-CS"/>
        </w:rPr>
        <w:t xml:space="preserve">  н</w:t>
      </w:r>
      <w:r>
        <w:rPr>
          <w:bCs/>
          <w:sz w:val="28"/>
          <w:szCs w:val="28"/>
          <w:lang w:val="sr-Cyrl-CS"/>
        </w:rPr>
        <w:t>а централној свечаности поводом ослобођења г</w:t>
      </w:r>
      <w:r w:rsidR="00BA36C2">
        <w:rPr>
          <w:bCs/>
          <w:sz w:val="28"/>
          <w:szCs w:val="28"/>
          <w:lang w:val="sr-Cyrl-CS"/>
        </w:rPr>
        <w:t>рада Зајечара у Народном позориш</w:t>
      </w:r>
      <w:r>
        <w:rPr>
          <w:bCs/>
          <w:sz w:val="28"/>
          <w:szCs w:val="28"/>
          <w:lang w:val="sr-Cyrl-CS"/>
        </w:rPr>
        <w:t>ту.</w:t>
      </w:r>
    </w:p>
    <w:p w:rsidR="00C2691F" w:rsidRDefault="00C2691F" w:rsidP="00C2691F">
      <w:pPr>
        <w:rPr>
          <w:b/>
          <w:bCs/>
          <w:sz w:val="28"/>
          <w:szCs w:val="28"/>
          <w:lang w:val="sr-Cyrl-CS"/>
        </w:rPr>
      </w:pPr>
    </w:p>
    <w:p w:rsidR="00C2691F" w:rsidRDefault="00C2691F" w:rsidP="00C2691F">
      <w:pPr>
        <w:rPr>
          <w:b/>
          <w:bCs/>
          <w:sz w:val="28"/>
          <w:szCs w:val="28"/>
          <w:lang w:val="sr-Cyrl-CS"/>
        </w:rPr>
      </w:pPr>
      <w:r w:rsidRPr="001F3EC6">
        <w:rPr>
          <w:b/>
          <w:bCs/>
          <w:sz w:val="28"/>
          <w:szCs w:val="28"/>
          <w:lang w:val="sr-Cyrl-CS"/>
        </w:rPr>
        <w:t xml:space="preserve"> </w:t>
      </w:r>
      <w:r w:rsidR="00BD7578" w:rsidRPr="00D413BC">
        <w:rPr>
          <w:b/>
          <w:bCs/>
          <w:sz w:val="28"/>
          <w:szCs w:val="28"/>
          <w:lang w:val="sr-Cyrl-CS"/>
        </w:rPr>
        <w:t>Д</w:t>
      </w:r>
      <w:r>
        <w:rPr>
          <w:b/>
          <w:bCs/>
          <w:sz w:val="28"/>
          <w:szCs w:val="28"/>
          <w:lang w:val="sr-Latn-CS"/>
        </w:rPr>
        <w:t>евет</w:t>
      </w:r>
      <w:r>
        <w:rPr>
          <w:b/>
          <w:bCs/>
          <w:sz w:val="28"/>
          <w:szCs w:val="28"/>
          <w:lang w:val="sr-Cyrl-CS"/>
        </w:rPr>
        <w:t xml:space="preserve"> </w:t>
      </w:r>
      <w:r>
        <w:rPr>
          <w:b/>
          <w:bCs/>
          <w:sz w:val="28"/>
          <w:szCs w:val="28"/>
          <w:u w:val="single"/>
          <w:lang w:val="sr-Cyrl-CS"/>
        </w:rPr>
        <w:t>п</w:t>
      </w:r>
      <w:r w:rsidRPr="001F3EC6">
        <w:rPr>
          <w:b/>
          <w:bCs/>
          <w:sz w:val="28"/>
          <w:szCs w:val="28"/>
          <w:u w:val="single"/>
          <w:lang w:val="sr-Cyrl-CS"/>
        </w:rPr>
        <w:t>едагошких концерата</w:t>
      </w:r>
      <w:r w:rsidRPr="001F3EC6">
        <w:rPr>
          <w:b/>
          <w:bCs/>
          <w:sz w:val="28"/>
          <w:szCs w:val="28"/>
          <w:lang w:val="sr-Cyrl-CS"/>
        </w:rPr>
        <w:t xml:space="preserve"> :</w:t>
      </w:r>
    </w:p>
    <w:p w:rsidR="00C2691F" w:rsidRPr="001F3EC6" w:rsidRDefault="00C2691F" w:rsidP="00C2691F">
      <w:pPr>
        <w:rPr>
          <w:b/>
          <w:bCs/>
          <w:sz w:val="28"/>
          <w:szCs w:val="28"/>
          <w:lang w:val="sr-Latn-CS"/>
        </w:rPr>
      </w:pPr>
    </w:p>
    <w:p w:rsidR="00C2691F" w:rsidRPr="00037005" w:rsidRDefault="00C2691F" w:rsidP="00C2691F">
      <w:pPr>
        <w:rPr>
          <w:bCs/>
          <w:sz w:val="28"/>
          <w:szCs w:val="28"/>
          <w:lang w:val="sr-Latn-CS"/>
        </w:rPr>
      </w:pPr>
      <w:r>
        <w:rPr>
          <w:bCs/>
          <w:sz w:val="28"/>
          <w:szCs w:val="28"/>
          <w:lang w:val="sr-Cyrl-CS"/>
        </w:rPr>
        <w:t>19</w:t>
      </w:r>
      <w:r w:rsidRPr="00037005">
        <w:rPr>
          <w:bCs/>
          <w:sz w:val="28"/>
          <w:szCs w:val="28"/>
          <w:lang w:val="sr-Latn-CS"/>
        </w:rPr>
        <w:t>.</w:t>
      </w:r>
      <w:r>
        <w:rPr>
          <w:bCs/>
          <w:sz w:val="28"/>
          <w:szCs w:val="28"/>
          <w:lang w:val="sr-Cyrl-CS"/>
        </w:rPr>
        <w:t>март -</w:t>
      </w:r>
      <w:r w:rsidRPr="00037005">
        <w:rPr>
          <w:bCs/>
          <w:sz w:val="28"/>
          <w:szCs w:val="28"/>
          <w:lang w:val="sr-Cyrl-CS"/>
        </w:rPr>
        <w:t xml:space="preserve"> учени</w:t>
      </w:r>
      <w:r>
        <w:rPr>
          <w:bCs/>
          <w:sz w:val="28"/>
          <w:szCs w:val="28"/>
          <w:lang w:val="sr-Cyrl-CS"/>
        </w:rPr>
        <w:t>ци</w:t>
      </w:r>
      <w:r w:rsidRPr="00037005">
        <w:rPr>
          <w:bCs/>
          <w:sz w:val="28"/>
          <w:szCs w:val="28"/>
          <w:lang w:val="sr-Cyrl-CS"/>
        </w:rPr>
        <w:t xml:space="preserve"> </w:t>
      </w:r>
      <w:r>
        <w:rPr>
          <w:bCs/>
          <w:sz w:val="28"/>
          <w:szCs w:val="28"/>
          <w:lang w:val="sr-Cyrl-CS"/>
        </w:rPr>
        <w:t>Машинске школе из Ниша</w:t>
      </w:r>
      <w:r w:rsidRPr="00037005">
        <w:rPr>
          <w:bCs/>
          <w:sz w:val="28"/>
          <w:szCs w:val="28"/>
          <w:lang w:val="sr-Cyrl-CS"/>
        </w:rPr>
        <w:t xml:space="preserve">, </w:t>
      </w:r>
    </w:p>
    <w:p w:rsidR="00C2691F" w:rsidRPr="00E2170E" w:rsidRDefault="00C2691F" w:rsidP="00C2691F">
      <w:pPr>
        <w:rPr>
          <w:bCs/>
          <w:sz w:val="28"/>
          <w:szCs w:val="28"/>
          <w:lang w:val="sr-Latn-CS"/>
        </w:rPr>
      </w:pPr>
      <w:r>
        <w:rPr>
          <w:bCs/>
          <w:sz w:val="28"/>
          <w:szCs w:val="28"/>
          <w:lang w:val="sr-Cyrl-CS"/>
        </w:rPr>
        <w:t>20.март -</w:t>
      </w:r>
      <w:r w:rsidRPr="00037005">
        <w:rPr>
          <w:bCs/>
          <w:sz w:val="28"/>
          <w:szCs w:val="28"/>
          <w:lang w:val="sr-Cyrl-CS"/>
        </w:rPr>
        <w:t xml:space="preserve"> учени</w:t>
      </w:r>
      <w:r>
        <w:rPr>
          <w:bCs/>
          <w:sz w:val="28"/>
          <w:szCs w:val="28"/>
          <w:lang w:val="sr-Cyrl-CS"/>
        </w:rPr>
        <w:t>ци</w:t>
      </w:r>
      <w:r w:rsidRPr="00037005">
        <w:rPr>
          <w:bCs/>
          <w:sz w:val="28"/>
          <w:szCs w:val="28"/>
          <w:lang w:val="sr-Cyrl-CS"/>
        </w:rPr>
        <w:t xml:space="preserve"> ОШ „Бубањски хероји“ из Ниша</w:t>
      </w:r>
    </w:p>
    <w:p w:rsidR="00C2691F" w:rsidRPr="00037005" w:rsidRDefault="00C2691F" w:rsidP="00C2691F">
      <w:pPr>
        <w:rPr>
          <w:bCs/>
          <w:sz w:val="28"/>
          <w:szCs w:val="28"/>
          <w:lang w:val="sr-Cyrl-CS"/>
        </w:rPr>
      </w:pPr>
      <w:r>
        <w:rPr>
          <w:bCs/>
          <w:sz w:val="28"/>
          <w:szCs w:val="28"/>
          <w:lang w:val="sr-Cyrl-CS"/>
        </w:rPr>
        <w:t>29</w:t>
      </w:r>
      <w:r w:rsidRPr="00037005">
        <w:rPr>
          <w:bCs/>
          <w:sz w:val="28"/>
          <w:szCs w:val="28"/>
          <w:lang w:val="sr-Cyrl-CS"/>
        </w:rPr>
        <w:t>.</w:t>
      </w:r>
      <w:r>
        <w:rPr>
          <w:bCs/>
          <w:sz w:val="28"/>
          <w:szCs w:val="28"/>
          <w:lang w:val="sr-Cyrl-CS"/>
        </w:rPr>
        <w:t xml:space="preserve">април </w:t>
      </w:r>
      <w:r w:rsidRPr="00037005">
        <w:rPr>
          <w:bCs/>
          <w:sz w:val="28"/>
          <w:szCs w:val="28"/>
          <w:lang w:val="sr-Cyrl-CS"/>
        </w:rPr>
        <w:t xml:space="preserve"> </w:t>
      </w:r>
      <w:r>
        <w:rPr>
          <w:bCs/>
          <w:sz w:val="28"/>
          <w:szCs w:val="28"/>
          <w:lang w:val="sr-Cyrl-CS"/>
        </w:rPr>
        <w:t>-</w:t>
      </w:r>
      <w:r w:rsidRPr="00037005">
        <w:rPr>
          <w:bCs/>
          <w:sz w:val="28"/>
          <w:szCs w:val="28"/>
          <w:lang w:val="sr-Cyrl-CS"/>
        </w:rPr>
        <w:t xml:space="preserve"> учени</w:t>
      </w:r>
      <w:r>
        <w:rPr>
          <w:bCs/>
          <w:sz w:val="28"/>
          <w:szCs w:val="28"/>
          <w:lang w:val="sr-Cyrl-CS"/>
        </w:rPr>
        <w:t>ци</w:t>
      </w:r>
      <w:r w:rsidRPr="00037005">
        <w:rPr>
          <w:bCs/>
          <w:sz w:val="28"/>
          <w:szCs w:val="28"/>
          <w:lang w:val="sr-Cyrl-CS"/>
        </w:rPr>
        <w:t xml:space="preserve">  ОШ „Бранко Миљковић“ из Ниша</w:t>
      </w:r>
    </w:p>
    <w:p w:rsidR="00C2691F" w:rsidRPr="00037005" w:rsidRDefault="00C2691F" w:rsidP="00C2691F">
      <w:pPr>
        <w:rPr>
          <w:bCs/>
          <w:sz w:val="28"/>
          <w:szCs w:val="28"/>
          <w:lang w:val="sr-Cyrl-CS"/>
        </w:rPr>
      </w:pPr>
      <w:r>
        <w:rPr>
          <w:bCs/>
          <w:sz w:val="28"/>
          <w:szCs w:val="28"/>
          <w:lang w:val="sr-Cyrl-CS"/>
        </w:rPr>
        <w:t xml:space="preserve">19.мај </w:t>
      </w:r>
      <w:r w:rsidRPr="00037005">
        <w:rPr>
          <w:bCs/>
          <w:sz w:val="28"/>
          <w:szCs w:val="28"/>
          <w:lang w:val="sr-Cyrl-CS"/>
        </w:rPr>
        <w:t xml:space="preserve"> </w:t>
      </w:r>
      <w:r>
        <w:rPr>
          <w:bCs/>
          <w:sz w:val="28"/>
          <w:szCs w:val="28"/>
          <w:lang w:val="sr-Cyrl-CS"/>
        </w:rPr>
        <w:t xml:space="preserve">- деца обданишта Дуванске индустрије, Цветић, Маслачак,  ДКОРЦ-а и предшколске установе </w:t>
      </w:r>
      <w:r w:rsidRPr="00037005">
        <w:rPr>
          <w:bCs/>
          <w:sz w:val="28"/>
          <w:szCs w:val="28"/>
          <w:lang w:val="sr-Cyrl-CS"/>
        </w:rPr>
        <w:t>„Ратко Вукићевић“ из Ниша</w:t>
      </w:r>
    </w:p>
    <w:p w:rsidR="00C2691F" w:rsidRPr="00037005" w:rsidRDefault="00C2691F" w:rsidP="00C2691F">
      <w:pPr>
        <w:rPr>
          <w:bCs/>
          <w:sz w:val="28"/>
          <w:szCs w:val="28"/>
          <w:lang w:val="sr-Cyrl-CS"/>
        </w:rPr>
      </w:pPr>
      <w:r>
        <w:rPr>
          <w:bCs/>
          <w:sz w:val="28"/>
          <w:szCs w:val="28"/>
          <w:lang w:val="sr-Cyrl-CS"/>
        </w:rPr>
        <w:t>29</w:t>
      </w:r>
      <w:r w:rsidRPr="00037005">
        <w:rPr>
          <w:bCs/>
          <w:sz w:val="28"/>
          <w:szCs w:val="28"/>
          <w:lang w:val="sr-Cyrl-CS"/>
        </w:rPr>
        <w:t>.</w:t>
      </w:r>
      <w:r>
        <w:rPr>
          <w:bCs/>
          <w:sz w:val="28"/>
          <w:szCs w:val="28"/>
          <w:lang w:val="sr-Cyrl-CS"/>
        </w:rPr>
        <w:t xml:space="preserve">мај  - </w:t>
      </w:r>
      <w:r w:rsidRPr="00037005">
        <w:rPr>
          <w:bCs/>
          <w:sz w:val="28"/>
          <w:szCs w:val="28"/>
          <w:lang w:val="sr-Cyrl-CS"/>
        </w:rPr>
        <w:t xml:space="preserve"> учени</w:t>
      </w:r>
      <w:r>
        <w:rPr>
          <w:bCs/>
          <w:sz w:val="28"/>
          <w:szCs w:val="28"/>
          <w:lang w:val="sr-Cyrl-CS"/>
        </w:rPr>
        <w:t xml:space="preserve">ци </w:t>
      </w:r>
      <w:r w:rsidRPr="00037005">
        <w:rPr>
          <w:bCs/>
          <w:sz w:val="28"/>
          <w:szCs w:val="28"/>
          <w:lang w:val="sr-Cyrl-CS"/>
        </w:rPr>
        <w:t xml:space="preserve"> Гимназије „ 9. мај“ из Ниша</w:t>
      </w:r>
    </w:p>
    <w:p w:rsidR="00C2691F" w:rsidRPr="00E2170E" w:rsidRDefault="00C2691F" w:rsidP="00C2691F">
      <w:pPr>
        <w:rPr>
          <w:bCs/>
          <w:sz w:val="28"/>
          <w:szCs w:val="28"/>
          <w:lang w:val="sr-Cyrl-CS"/>
        </w:rPr>
      </w:pPr>
      <w:r w:rsidRPr="00037005">
        <w:rPr>
          <w:bCs/>
          <w:sz w:val="28"/>
          <w:szCs w:val="28"/>
          <w:lang w:val="sr-Cyrl-CS"/>
        </w:rPr>
        <w:t>1</w:t>
      </w:r>
      <w:r>
        <w:rPr>
          <w:bCs/>
          <w:sz w:val="28"/>
          <w:szCs w:val="28"/>
          <w:lang w:val="sr-Cyrl-CS"/>
        </w:rPr>
        <w:t>5. октобар</w:t>
      </w:r>
      <w:r w:rsidRPr="00037005">
        <w:rPr>
          <w:bCs/>
          <w:sz w:val="28"/>
          <w:szCs w:val="28"/>
          <w:lang w:val="sr-Cyrl-CS"/>
        </w:rPr>
        <w:t xml:space="preserve"> </w:t>
      </w:r>
      <w:r>
        <w:rPr>
          <w:bCs/>
          <w:sz w:val="28"/>
          <w:szCs w:val="28"/>
          <w:lang w:val="sr-Cyrl-CS"/>
        </w:rPr>
        <w:t xml:space="preserve"> - уч</w:t>
      </w:r>
      <w:r w:rsidRPr="00037005">
        <w:rPr>
          <w:bCs/>
          <w:sz w:val="28"/>
          <w:szCs w:val="28"/>
          <w:lang w:val="sr-Cyrl-CS"/>
        </w:rPr>
        <w:t>ени</w:t>
      </w:r>
      <w:r>
        <w:rPr>
          <w:bCs/>
          <w:sz w:val="28"/>
          <w:szCs w:val="28"/>
          <w:lang w:val="sr-Cyrl-CS"/>
        </w:rPr>
        <w:t>ци</w:t>
      </w:r>
      <w:r w:rsidRPr="00037005">
        <w:rPr>
          <w:bCs/>
          <w:sz w:val="28"/>
          <w:szCs w:val="28"/>
          <w:lang w:val="sr-Cyrl-CS"/>
        </w:rPr>
        <w:t xml:space="preserve"> ОШ „</w:t>
      </w:r>
      <w:r>
        <w:rPr>
          <w:bCs/>
          <w:sz w:val="28"/>
          <w:szCs w:val="28"/>
          <w:lang w:val="sr-Cyrl-CS"/>
        </w:rPr>
        <w:t>Свети Сава</w:t>
      </w:r>
      <w:r w:rsidRPr="00037005">
        <w:rPr>
          <w:bCs/>
          <w:sz w:val="28"/>
          <w:szCs w:val="28"/>
          <w:lang w:val="sr-Cyrl-CS"/>
        </w:rPr>
        <w:t xml:space="preserve">“ из </w:t>
      </w:r>
      <w:r>
        <w:rPr>
          <w:bCs/>
          <w:sz w:val="28"/>
          <w:szCs w:val="28"/>
          <w:lang w:val="sr-Cyrl-CS"/>
        </w:rPr>
        <w:t>Ниша</w:t>
      </w:r>
    </w:p>
    <w:p w:rsidR="00C2691F" w:rsidRPr="00037005" w:rsidRDefault="00C2691F" w:rsidP="00C2691F">
      <w:pPr>
        <w:rPr>
          <w:bCs/>
          <w:sz w:val="28"/>
          <w:szCs w:val="28"/>
          <w:lang w:val="sr-Cyrl-CS"/>
        </w:rPr>
      </w:pPr>
      <w:r w:rsidRPr="00037005">
        <w:rPr>
          <w:bCs/>
          <w:sz w:val="28"/>
          <w:szCs w:val="28"/>
          <w:lang w:val="sr-Cyrl-CS"/>
        </w:rPr>
        <w:t>1</w:t>
      </w:r>
      <w:r>
        <w:rPr>
          <w:bCs/>
          <w:sz w:val="28"/>
          <w:szCs w:val="28"/>
          <w:lang w:val="sr-Cyrl-CS"/>
        </w:rPr>
        <w:t>5</w:t>
      </w:r>
      <w:r w:rsidRPr="00037005">
        <w:rPr>
          <w:bCs/>
          <w:sz w:val="28"/>
          <w:szCs w:val="28"/>
          <w:lang w:val="sr-Cyrl-CS"/>
        </w:rPr>
        <w:t>.</w:t>
      </w:r>
      <w:r>
        <w:rPr>
          <w:bCs/>
          <w:sz w:val="28"/>
          <w:szCs w:val="28"/>
          <w:lang w:val="sr-Cyrl-CS"/>
        </w:rPr>
        <w:t xml:space="preserve"> октобар</w:t>
      </w:r>
      <w:r w:rsidRPr="00037005">
        <w:rPr>
          <w:bCs/>
          <w:sz w:val="28"/>
          <w:szCs w:val="28"/>
          <w:lang w:val="sr-Cyrl-CS"/>
        </w:rPr>
        <w:t xml:space="preserve"> </w:t>
      </w:r>
      <w:r>
        <w:rPr>
          <w:bCs/>
          <w:sz w:val="28"/>
          <w:szCs w:val="28"/>
          <w:lang w:val="sr-Cyrl-CS"/>
        </w:rPr>
        <w:t xml:space="preserve"> - </w:t>
      </w:r>
      <w:r w:rsidRPr="00037005">
        <w:rPr>
          <w:bCs/>
          <w:sz w:val="28"/>
          <w:szCs w:val="28"/>
          <w:lang w:val="sr-Cyrl-CS"/>
        </w:rPr>
        <w:t>учени</w:t>
      </w:r>
      <w:r>
        <w:rPr>
          <w:bCs/>
          <w:sz w:val="28"/>
          <w:szCs w:val="28"/>
          <w:lang w:val="sr-Cyrl-CS"/>
        </w:rPr>
        <w:t>ци</w:t>
      </w:r>
      <w:r w:rsidRPr="00037005">
        <w:rPr>
          <w:bCs/>
          <w:sz w:val="28"/>
          <w:szCs w:val="28"/>
          <w:lang w:val="sr-Cyrl-CS"/>
        </w:rPr>
        <w:t xml:space="preserve"> ОШ</w:t>
      </w:r>
      <w:r>
        <w:rPr>
          <w:bCs/>
          <w:sz w:val="28"/>
          <w:szCs w:val="28"/>
          <w:lang w:val="sr-Cyrl-CS"/>
        </w:rPr>
        <w:t xml:space="preserve"> „Свети Сава“</w:t>
      </w:r>
      <w:r w:rsidRPr="00037005">
        <w:rPr>
          <w:bCs/>
          <w:sz w:val="28"/>
          <w:szCs w:val="28"/>
          <w:lang w:val="sr-Latn-CS"/>
        </w:rPr>
        <w:t xml:space="preserve"> </w:t>
      </w:r>
      <w:r w:rsidRPr="00037005">
        <w:rPr>
          <w:bCs/>
          <w:sz w:val="28"/>
          <w:szCs w:val="28"/>
          <w:lang w:val="sr-Cyrl-CS"/>
        </w:rPr>
        <w:t xml:space="preserve">из Ниша </w:t>
      </w:r>
    </w:p>
    <w:p w:rsidR="00C2691F" w:rsidRPr="00037005" w:rsidRDefault="00C2691F" w:rsidP="00C2691F">
      <w:pPr>
        <w:rPr>
          <w:bCs/>
          <w:sz w:val="28"/>
          <w:szCs w:val="28"/>
          <w:lang w:val="sr-Cyrl-CS"/>
        </w:rPr>
      </w:pPr>
      <w:r>
        <w:rPr>
          <w:bCs/>
          <w:sz w:val="28"/>
          <w:szCs w:val="28"/>
          <w:lang w:val="sr-Cyrl-CS"/>
        </w:rPr>
        <w:t>02. децембар</w:t>
      </w:r>
      <w:r w:rsidRPr="00037005">
        <w:rPr>
          <w:bCs/>
          <w:sz w:val="28"/>
          <w:szCs w:val="28"/>
          <w:lang w:val="sr-Cyrl-CS"/>
        </w:rPr>
        <w:t xml:space="preserve"> </w:t>
      </w:r>
      <w:r>
        <w:rPr>
          <w:bCs/>
          <w:sz w:val="28"/>
          <w:szCs w:val="28"/>
          <w:lang w:val="sr-Cyrl-CS"/>
        </w:rPr>
        <w:t xml:space="preserve">- </w:t>
      </w:r>
      <w:r w:rsidRPr="00037005">
        <w:rPr>
          <w:bCs/>
          <w:sz w:val="28"/>
          <w:szCs w:val="28"/>
          <w:lang w:val="sr-Cyrl-CS"/>
        </w:rPr>
        <w:t>учени</w:t>
      </w:r>
      <w:r>
        <w:rPr>
          <w:bCs/>
          <w:sz w:val="28"/>
          <w:szCs w:val="28"/>
          <w:lang w:val="sr-Cyrl-CS"/>
        </w:rPr>
        <w:t xml:space="preserve">ци </w:t>
      </w:r>
      <w:r w:rsidRPr="00037005">
        <w:rPr>
          <w:bCs/>
          <w:sz w:val="28"/>
          <w:szCs w:val="28"/>
          <w:lang w:val="sr-Cyrl-CS"/>
        </w:rPr>
        <w:t>ОШ „Десанка Максимовић“ из Чокота</w:t>
      </w:r>
    </w:p>
    <w:p w:rsidR="00C2691F" w:rsidRPr="00037005" w:rsidRDefault="00C2691F" w:rsidP="00C2691F">
      <w:pPr>
        <w:rPr>
          <w:bCs/>
          <w:sz w:val="28"/>
          <w:szCs w:val="28"/>
          <w:lang w:val="sr-Cyrl-CS"/>
        </w:rPr>
      </w:pPr>
      <w:r>
        <w:rPr>
          <w:bCs/>
          <w:sz w:val="28"/>
          <w:szCs w:val="28"/>
          <w:lang w:val="sr-Cyrl-CS"/>
        </w:rPr>
        <w:t>02. децембар</w:t>
      </w:r>
      <w:r w:rsidRPr="00037005">
        <w:rPr>
          <w:bCs/>
          <w:sz w:val="28"/>
          <w:szCs w:val="28"/>
          <w:lang w:val="sr-Cyrl-CS"/>
        </w:rPr>
        <w:t xml:space="preserve"> </w:t>
      </w:r>
      <w:r>
        <w:rPr>
          <w:bCs/>
          <w:sz w:val="28"/>
          <w:szCs w:val="28"/>
          <w:lang w:val="sr-Cyrl-CS"/>
        </w:rPr>
        <w:t xml:space="preserve">- </w:t>
      </w:r>
      <w:r w:rsidRPr="00037005">
        <w:rPr>
          <w:bCs/>
          <w:sz w:val="28"/>
          <w:szCs w:val="28"/>
          <w:lang w:val="sr-Cyrl-CS"/>
        </w:rPr>
        <w:t>учени</w:t>
      </w:r>
      <w:r>
        <w:rPr>
          <w:bCs/>
          <w:sz w:val="28"/>
          <w:szCs w:val="28"/>
          <w:lang w:val="sr-Cyrl-CS"/>
        </w:rPr>
        <w:t xml:space="preserve">ци </w:t>
      </w:r>
      <w:r w:rsidRPr="00037005">
        <w:rPr>
          <w:bCs/>
          <w:sz w:val="28"/>
          <w:szCs w:val="28"/>
          <w:lang w:val="sr-Cyrl-CS"/>
        </w:rPr>
        <w:t>ОШ „Десанка Максимовић“ из Чокота</w:t>
      </w:r>
    </w:p>
    <w:p w:rsidR="00C2691F" w:rsidRPr="00037005" w:rsidRDefault="00C2691F" w:rsidP="00C2691F">
      <w:pPr>
        <w:rPr>
          <w:bCs/>
          <w:sz w:val="28"/>
          <w:szCs w:val="28"/>
          <w:lang w:val="sr-Cyrl-CS"/>
        </w:rPr>
      </w:pPr>
    </w:p>
    <w:p w:rsidR="00C2691F" w:rsidRPr="00E2170E" w:rsidRDefault="00C2691F" w:rsidP="00C2691F">
      <w:pPr>
        <w:rPr>
          <w:bCs/>
          <w:sz w:val="28"/>
          <w:szCs w:val="28"/>
          <w:lang w:val="sr-Cyrl-CS"/>
        </w:rPr>
      </w:pPr>
      <w:r w:rsidRPr="00037005">
        <w:rPr>
          <w:bCs/>
          <w:sz w:val="28"/>
          <w:szCs w:val="28"/>
          <w:lang w:val="sr-Cyrl-CS"/>
        </w:rPr>
        <w:t xml:space="preserve">На овим концертима изведена су дела према наставном плану и програму рада зависно од школе. Концертима </w:t>
      </w:r>
      <w:r>
        <w:rPr>
          <w:bCs/>
          <w:sz w:val="28"/>
          <w:szCs w:val="28"/>
          <w:lang w:val="sr-Cyrl-CS"/>
        </w:rPr>
        <w:t>је</w:t>
      </w:r>
      <w:r w:rsidRPr="00037005">
        <w:rPr>
          <w:bCs/>
          <w:sz w:val="28"/>
          <w:szCs w:val="28"/>
          <w:lang w:val="sr-Cyrl-CS"/>
        </w:rPr>
        <w:t xml:space="preserve"> диригова</w:t>
      </w:r>
      <w:r>
        <w:rPr>
          <w:bCs/>
          <w:sz w:val="28"/>
          <w:szCs w:val="28"/>
          <w:lang w:val="sr-Cyrl-CS"/>
        </w:rPr>
        <w:t>о</w:t>
      </w:r>
      <w:r w:rsidRPr="00037005">
        <w:rPr>
          <w:bCs/>
          <w:sz w:val="28"/>
          <w:szCs w:val="28"/>
          <w:lang w:val="sr-Cyrl-CS"/>
        </w:rPr>
        <w:t xml:space="preserve"> </w:t>
      </w:r>
      <w:r>
        <w:rPr>
          <w:bCs/>
          <w:sz w:val="28"/>
          <w:szCs w:val="28"/>
          <w:lang w:val="sr-Cyrl-CS"/>
        </w:rPr>
        <w:t>Мирослав Иванковић</w:t>
      </w:r>
      <w:r w:rsidRPr="00037005">
        <w:rPr>
          <w:bCs/>
          <w:sz w:val="28"/>
          <w:szCs w:val="28"/>
          <w:lang w:val="sr-Cyrl-CS"/>
        </w:rPr>
        <w:t xml:space="preserve"> из Ниша.</w:t>
      </w:r>
    </w:p>
    <w:p w:rsidR="00C2691F" w:rsidRDefault="00C2691F" w:rsidP="007D6F91">
      <w:pPr>
        <w:rPr>
          <w:b/>
          <w:bCs/>
          <w:sz w:val="28"/>
          <w:szCs w:val="28"/>
          <w:lang w:val="sr-Cyrl-CS"/>
        </w:rPr>
      </w:pPr>
    </w:p>
    <w:p w:rsidR="00C2691F" w:rsidRPr="00A21895" w:rsidRDefault="00C2691F" w:rsidP="007D6F91">
      <w:pPr>
        <w:rPr>
          <w:b/>
          <w:bCs/>
          <w:sz w:val="28"/>
          <w:szCs w:val="28"/>
          <w:lang w:val="sr-Cyrl-CS"/>
        </w:rPr>
      </w:pPr>
    </w:p>
    <w:p w:rsidR="00707614" w:rsidRPr="00707614" w:rsidRDefault="00B42403" w:rsidP="007D6F91">
      <w:pPr>
        <w:rPr>
          <w:bCs/>
          <w:sz w:val="28"/>
          <w:szCs w:val="28"/>
          <w:lang w:val="sr-Latn-CS"/>
        </w:rPr>
      </w:pPr>
      <w:r w:rsidRPr="00037005">
        <w:rPr>
          <w:bCs/>
          <w:sz w:val="28"/>
          <w:szCs w:val="28"/>
          <w:lang w:val="sr-Cyrl-CS"/>
        </w:rPr>
        <w:t>Укупан број посетилаца на концертима Нишког симфонијског оркестра у 201</w:t>
      </w:r>
      <w:r w:rsidR="00824076" w:rsidRPr="00E2170E">
        <w:rPr>
          <w:bCs/>
          <w:sz w:val="28"/>
          <w:szCs w:val="28"/>
          <w:lang w:val="sr-Cyrl-CS"/>
        </w:rPr>
        <w:t>4</w:t>
      </w:r>
      <w:r w:rsidRPr="00037005">
        <w:rPr>
          <w:bCs/>
          <w:sz w:val="28"/>
          <w:szCs w:val="28"/>
          <w:lang w:val="sr-Cyrl-CS"/>
        </w:rPr>
        <w:t>.</w:t>
      </w:r>
      <w:r w:rsidR="00F22FA2">
        <w:rPr>
          <w:bCs/>
          <w:sz w:val="28"/>
          <w:szCs w:val="28"/>
          <w:lang w:val="sr-Cyrl-CS"/>
        </w:rPr>
        <w:t xml:space="preserve"> </w:t>
      </w:r>
      <w:r w:rsidRPr="00037005">
        <w:rPr>
          <w:bCs/>
          <w:sz w:val="28"/>
          <w:szCs w:val="28"/>
          <w:lang w:val="sr-Cyrl-CS"/>
        </w:rPr>
        <w:t xml:space="preserve">години је </w:t>
      </w:r>
      <w:r w:rsidR="00F22FA2">
        <w:rPr>
          <w:bCs/>
          <w:sz w:val="28"/>
          <w:szCs w:val="28"/>
          <w:lang w:val="sr-Cyrl-CS"/>
        </w:rPr>
        <w:t>о</w:t>
      </w:r>
      <w:r w:rsidR="00005EC5" w:rsidRPr="00037005">
        <w:rPr>
          <w:bCs/>
          <w:sz w:val="28"/>
          <w:szCs w:val="28"/>
          <w:lang w:val="sr-Cyrl-CS"/>
        </w:rPr>
        <w:t>к</w:t>
      </w:r>
      <w:r w:rsidR="00A21895">
        <w:rPr>
          <w:bCs/>
          <w:sz w:val="28"/>
          <w:szCs w:val="28"/>
          <w:lang w:val="sr-Cyrl-CS"/>
        </w:rPr>
        <w:t>о</w:t>
      </w:r>
      <w:r w:rsidR="00772F55" w:rsidRPr="00037005">
        <w:rPr>
          <w:bCs/>
          <w:sz w:val="28"/>
          <w:szCs w:val="28"/>
          <w:lang w:val="sr-Cyrl-CS"/>
        </w:rPr>
        <w:t xml:space="preserve"> </w:t>
      </w:r>
      <w:r w:rsidR="00F22FA2">
        <w:rPr>
          <w:bCs/>
          <w:sz w:val="28"/>
          <w:szCs w:val="28"/>
          <w:lang w:val="sr-Cyrl-CS"/>
        </w:rPr>
        <w:t>10</w:t>
      </w:r>
      <w:r w:rsidR="00547D71" w:rsidRPr="00E2170E">
        <w:rPr>
          <w:bCs/>
          <w:sz w:val="28"/>
          <w:szCs w:val="28"/>
          <w:lang w:val="sr-Cyrl-CS"/>
        </w:rPr>
        <w:t>.000</w:t>
      </w:r>
      <w:r w:rsidR="000850EC">
        <w:rPr>
          <w:bCs/>
          <w:sz w:val="28"/>
          <w:szCs w:val="28"/>
          <w:lang w:val="sr-Cyrl-CS"/>
        </w:rPr>
        <w:t xml:space="preserve">  </w:t>
      </w:r>
      <w:r w:rsidR="00772F55" w:rsidRPr="00037005">
        <w:rPr>
          <w:bCs/>
          <w:sz w:val="28"/>
          <w:szCs w:val="28"/>
          <w:lang w:val="sr-Cyrl-CS"/>
        </w:rPr>
        <w:t xml:space="preserve"> посетилаца.</w:t>
      </w:r>
    </w:p>
    <w:p w:rsidR="00362108" w:rsidRDefault="00362108" w:rsidP="007D6F91">
      <w:pPr>
        <w:rPr>
          <w:bCs/>
          <w:sz w:val="28"/>
          <w:szCs w:val="28"/>
          <w:lang w:val="sr-Cyrl-CS"/>
        </w:rPr>
      </w:pPr>
    </w:p>
    <w:p w:rsidR="00C2691F" w:rsidRDefault="00C2691F" w:rsidP="007D6F91">
      <w:pPr>
        <w:rPr>
          <w:bCs/>
          <w:sz w:val="28"/>
          <w:szCs w:val="28"/>
          <w:lang w:val="sr-Cyrl-CS"/>
        </w:rPr>
      </w:pPr>
    </w:p>
    <w:p w:rsidR="003D376B" w:rsidRPr="00DA5E8A" w:rsidRDefault="003D376B" w:rsidP="007D6F91">
      <w:pPr>
        <w:rPr>
          <w:bCs/>
          <w:sz w:val="28"/>
          <w:szCs w:val="28"/>
          <w:lang w:val="sr-Cyrl-CS"/>
        </w:rPr>
      </w:pPr>
    </w:p>
    <w:p w:rsidR="00C2691F" w:rsidRPr="0083038F" w:rsidRDefault="00C2691F" w:rsidP="007D6F91">
      <w:pPr>
        <w:rPr>
          <w:b/>
          <w:bCs/>
          <w:i/>
          <w:sz w:val="28"/>
          <w:szCs w:val="28"/>
        </w:rPr>
      </w:pPr>
    </w:p>
    <w:p w:rsidR="00C2691F" w:rsidRDefault="00C2691F" w:rsidP="007D6F91">
      <w:pPr>
        <w:rPr>
          <w:b/>
          <w:bCs/>
          <w:i/>
          <w:sz w:val="28"/>
          <w:szCs w:val="28"/>
          <w:lang w:val="sr-Cyrl-CS"/>
        </w:rPr>
      </w:pPr>
    </w:p>
    <w:p w:rsidR="0036209D" w:rsidRDefault="0036209D" w:rsidP="007D6F91">
      <w:pPr>
        <w:rPr>
          <w:b/>
          <w:bCs/>
          <w:i/>
          <w:sz w:val="28"/>
          <w:szCs w:val="28"/>
        </w:rPr>
      </w:pPr>
    </w:p>
    <w:p w:rsidR="009E6ED5" w:rsidRPr="00037005" w:rsidRDefault="007D6F91" w:rsidP="007D6F91">
      <w:pPr>
        <w:rPr>
          <w:b/>
          <w:bCs/>
          <w:i/>
          <w:sz w:val="28"/>
          <w:szCs w:val="28"/>
          <w:lang w:val="sr-Cyrl-CS"/>
        </w:rPr>
      </w:pPr>
      <w:r w:rsidRPr="00037005">
        <w:rPr>
          <w:b/>
          <w:bCs/>
          <w:i/>
          <w:sz w:val="28"/>
          <w:szCs w:val="28"/>
          <w:lang w:val="sr-Cyrl-CS"/>
        </w:rPr>
        <w:lastRenderedPageBreak/>
        <w:t>ПРЕМИЈЕРНИ КОНЦЕРТИ</w:t>
      </w:r>
    </w:p>
    <w:p w:rsidR="007D6F91" w:rsidRPr="00E2170E" w:rsidRDefault="007D6F91" w:rsidP="007D6F91">
      <w:pPr>
        <w:rPr>
          <w:bCs/>
          <w:sz w:val="28"/>
          <w:szCs w:val="28"/>
          <w:lang w:val="sr-Cyrl-CS"/>
        </w:rPr>
      </w:pPr>
      <w:r w:rsidRPr="00037005">
        <w:rPr>
          <w:bCs/>
          <w:sz w:val="28"/>
          <w:szCs w:val="28"/>
          <w:lang w:val="sr-Cyrl-CS"/>
        </w:rPr>
        <w:t>Реализовани су следећи концерти:</w:t>
      </w:r>
    </w:p>
    <w:p w:rsidR="00B27DE1" w:rsidRPr="00E2170E" w:rsidRDefault="00B27DE1" w:rsidP="007D6F91">
      <w:pPr>
        <w:rPr>
          <w:bCs/>
          <w:sz w:val="28"/>
          <w:szCs w:val="28"/>
          <w:lang w:val="sr-Cyrl-CS"/>
        </w:rPr>
      </w:pPr>
    </w:p>
    <w:p w:rsidR="00362108" w:rsidRDefault="00431F16" w:rsidP="00362108">
      <w:pPr>
        <w:rPr>
          <w:b/>
          <w:bCs/>
          <w:sz w:val="28"/>
          <w:szCs w:val="28"/>
          <w:u w:val="single"/>
          <w:lang w:val="sr-Cyrl-CS"/>
        </w:rPr>
      </w:pPr>
      <w:r>
        <w:rPr>
          <w:bCs/>
          <w:sz w:val="28"/>
          <w:szCs w:val="28"/>
          <w:u w:val="single"/>
          <w:lang w:val="sr-Cyrl-CS"/>
        </w:rPr>
        <w:t>13</w:t>
      </w:r>
      <w:r w:rsidR="00E67DE3" w:rsidRPr="00037005">
        <w:rPr>
          <w:bCs/>
          <w:sz w:val="28"/>
          <w:szCs w:val="28"/>
          <w:u w:val="single"/>
          <w:lang w:val="sr-Cyrl-CS"/>
        </w:rPr>
        <w:t>.</w:t>
      </w:r>
      <w:r w:rsidR="006F72C7" w:rsidRPr="00037005">
        <w:rPr>
          <w:bCs/>
          <w:sz w:val="28"/>
          <w:szCs w:val="28"/>
          <w:u w:val="single"/>
          <w:lang w:val="sr-Cyrl-CS"/>
        </w:rPr>
        <w:t>јануар</w:t>
      </w:r>
      <w:r w:rsidR="00E01A78" w:rsidRPr="00037005">
        <w:rPr>
          <w:bCs/>
          <w:sz w:val="28"/>
          <w:szCs w:val="28"/>
          <w:u w:val="single"/>
          <w:lang w:val="sr-Cyrl-CS"/>
        </w:rPr>
        <w:t xml:space="preserve"> </w:t>
      </w:r>
      <w:r w:rsidR="007D6F91" w:rsidRPr="00037005">
        <w:rPr>
          <w:bCs/>
          <w:sz w:val="28"/>
          <w:szCs w:val="28"/>
          <w:u w:val="single"/>
          <w:lang w:val="sr-Cyrl-CS"/>
        </w:rPr>
        <w:t>201</w:t>
      </w:r>
      <w:r>
        <w:rPr>
          <w:bCs/>
          <w:sz w:val="28"/>
          <w:szCs w:val="28"/>
          <w:u w:val="single"/>
          <w:lang w:val="sr-Cyrl-CS"/>
        </w:rPr>
        <w:t>4</w:t>
      </w:r>
      <w:r w:rsidR="007D6F91" w:rsidRPr="00037005">
        <w:rPr>
          <w:bCs/>
          <w:sz w:val="28"/>
          <w:szCs w:val="28"/>
          <w:u w:val="single"/>
          <w:lang w:val="sr-Cyrl-CS"/>
        </w:rPr>
        <w:t>.године</w:t>
      </w:r>
      <w:r w:rsidR="00C0540E" w:rsidRPr="00037005">
        <w:rPr>
          <w:bCs/>
          <w:sz w:val="28"/>
          <w:szCs w:val="28"/>
          <w:u w:val="single"/>
          <w:lang w:val="sr-Latn-CS"/>
        </w:rPr>
        <w:t xml:space="preserve"> </w:t>
      </w:r>
      <w:r w:rsidR="00A71CDA" w:rsidRPr="00037005">
        <w:rPr>
          <w:bCs/>
          <w:sz w:val="28"/>
          <w:szCs w:val="28"/>
          <w:u w:val="single"/>
          <w:lang w:val="sr-Latn-CS"/>
        </w:rPr>
        <w:t xml:space="preserve"> </w:t>
      </w:r>
      <w:r w:rsidR="00362108">
        <w:rPr>
          <w:bCs/>
          <w:sz w:val="28"/>
          <w:szCs w:val="28"/>
          <w:u w:val="single"/>
          <w:lang w:val="sr-Cyrl-CS"/>
        </w:rPr>
        <w:t xml:space="preserve">- </w:t>
      </w:r>
      <w:r w:rsidR="00362108">
        <w:rPr>
          <w:b/>
          <w:bCs/>
          <w:sz w:val="28"/>
          <w:szCs w:val="28"/>
          <w:u w:val="single"/>
          <w:lang w:val="sr-Cyrl-CS"/>
        </w:rPr>
        <w:t xml:space="preserve">Новогодишњи концерт </w:t>
      </w:r>
      <w:r w:rsidR="00362108" w:rsidRPr="00E2170E">
        <w:rPr>
          <w:b/>
          <w:bCs/>
          <w:sz w:val="28"/>
          <w:szCs w:val="28"/>
          <w:u w:val="single"/>
          <w:lang w:val="sr-Cyrl-CS"/>
        </w:rPr>
        <w:t xml:space="preserve">- </w:t>
      </w:r>
      <w:r w:rsidR="00362108">
        <w:rPr>
          <w:b/>
          <w:bCs/>
          <w:sz w:val="28"/>
          <w:szCs w:val="28"/>
          <w:u w:val="single"/>
          <w:lang w:val="sr-Cyrl-CS"/>
        </w:rPr>
        <w:t xml:space="preserve">РЕПРИЗА   </w:t>
      </w:r>
    </w:p>
    <w:p w:rsidR="00C034F3" w:rsidRDefault="00C034F3" w:rsidP="00362108">
      <w:pPr>
        <w:rPr>
          <w:b/>
          <w:bCs/>
          <w:sz w:val="28"/>
          <w:szCs w:val="28"/>
          <w:u w:val="single"/>
          <w:lang w:val="sr-Cyrl-CS"/>
        </w:rPr>
      </w:pPr>
    </w:p>
    <w:p w:rsidR="00362108" w:rsidRDefault="00362108" w:rsidP="00362108">
      <w:pPr>
        <w:rPr>
          <w:b/>
          <w:bCs/>
          <w:sz w:val="28"/>
          <w:szCs w:val="28"/>
          <w:lang w:val="sr-Cyrl-CS"/>
        </w:rPr>
      </w:pPr>
      <w:r>
        <w:rPr>
          <w:b/>
          <w:bCs/>
          <w:sz w:val="28"/>
          <w:szCs w:val="28"/>
          <w:lang w:val="sr-Cyrl-CS"/>
        </w:rPr>
        <w:t xml:space="preserve">Диригент: Зоран Станисављевић - Ниш </w:t>
      </w:r>
    </w:p>
    <w:p w:rsidR="00362108" w:rsidRDefault="00362108" w:rsidP="00362108">
      <w:pPr>
        <w:rPr>
          <w:b/>
          <w:bCs/>
          <w:sz w:val="28"/>
          <w:szCs w:val="28"/>
          <w:lang w:val="sr-Cyrl-CS"/>
        </w:rPr>
      </w:pPr>
      <w:r>
        <w:rPr>
          <w:b/>
          <w:bCs/>
          <w:sz w:val="28"/>
          <w:szCs w:val="28"/>
          <w:lang w:val="sr-Cyrl-CS"/>
        </w:rPr>
        <w:t xml:space="preserve">Солисти: </w:t>
      </w:r>
      <w:r w:rsidR="000A2290">
        <w:rPr>
          <w:b/>
          <w:bCs/>
          <w:sz w:val="28"/>
          <w:szCs w:val="28"/>
          <w:lang w:val="sr-Cyrl-CS"/>
        </w:rPr>
        <w:t xml:space="preserve"> </w:t>
      </w:r>
      <w:r>
        <w:rPr>
          <w:b/>
          <w:bCs/>
          <w:sz w:val="28"/>
          <w:szCs w:val="28"/>
          <w:lang w:val="sr-Cyrl-CS"/>
        </w:rPr>
        <w:t>Владимир Везенковић - обоа</w:t>
      </w:r>
    </w:p>
    <w:p w:rsidR="00362108" w:rsidRPr="00E2170E" w:rsidRDefault="00362108" w:rsidP="00362108">
      <w:pPr>
        <w:rPr>
          <w:b/>
          <w:bCs/>
          <w:sz w:val="28"/>
          <w:szCs w:val="28"/>
          <w:lang w:val="sr-Cyrl-CS"/>
        </w:rPr>
      </w:pPr>
      <w:r>
        <w:rPr>
          <w:b/>
          <w:bCs/>
          <w:sz w:val="28"/>
          <w:szCs w:val="28"/>
          <w:lang w:val="sr-Cyrl-CS"/>
        </w:rPr>
        <w:t xml:space="preserve">                 </w:t>
      </w:r>
      <w:r w:rsidRPr="00E2170E">
        <w:rPr>
          <w:b/>
          <w:bCs/>
          <w:sz w:val="28"/>
          <w:szCs w:val="28"/>
          <w:lang w:val="sr-Cyrl-CS"/>
        </w:rPr>
        <w:t xml:space="preserve"> </w:t>
      </w:r>
      <w:r w:rsidR="00330067">
        <w:rPr>
          <w:b/>
          <w:bCs/>
          <w:sz w:val="28"/>
          <w:szCs w:val="28"/>
          <w:lang w:val="sr-Cyrl-CS"/>
        </w:rPr>
        <w:t>Анђела Братић – флаут</w:t>
      </w:r>
      <w:r w:rsidR="009E4A82">
        <w:rPr>
          <w:b/>
          <w:bCs/>
          <w:sz w:val="28"/>
          <w:szCs w:val="28"/>
          <w:lang w:val="sr-Cyrl-CS"/>
        </w:rPr>
        <w:t>а</w:t>
      </w:r>
    </w:p>
    <w:p w:rsidR="00362108" w:rsidRPr="00E2170E" w:rsidRDefault="00362108" w:rsidP="00362108">
      <w:pPr>
        <w:rPr>
          <w:b/>
          <w:bCs/>
          <w:sz w:val="28"/>
          <w:szCs w:val="28"/>
          <w:lang w:val="sr-Cyrl-CS"/>
        </w:rPr>
      </w:pPr>
      <w:r w:rsidRPr="00E2170E">
        <w:rPr>
          <w:b/>
          <w:bCs/>
          <w:sz w:val="28"/>
          <w:szCs w:val="28"/>
          <w:lang w:val="sr-Cyrl-CS"/>
        </w:rPr>
        <w:t xml:space="preserve">                  </w:t>
      </w:r>
      <w:r>
        <w:rPr>
          <w:b/>
          <w:bCs/>
          <w:sz w:val="28"/>
          <w:szCs w:val="28"/>
          <w:lang w:val="sr-Cyrl-CS"/>
        </w:rPr>
        <w:t>Александра Ђорђевић - флаута</w:t>
      </w:r>
    </w:p>
    <w:p w:rsidR="0055579D" w:rsidRPr="00E2170E" w:rsidRDefault="00362108" w:rsidP="00362108">
      <w:pPr>
        <w:rPr>
          <w:bCs/>
          <w:sz w:val="28"/>
          <w:szCs w:val="28"/>
          <w:lang w:val="sr-Cyrl-CS"/>
        </w:rPr>
      </w:pPr>
      <w:r>
        <w:rPr>
          <w:b/>
          <w:bCs/>
          <w:sz w:val="28"/>
          <w:szCs w:val="28"/>
          <w:lang w:val="sr-Cyrl-CS"/>
        </w:rPr>
        <w:t xml:space="preserve">                 </w:t>
      </w:r>
      <w:r w:rsidRPr="00E2170E">
        <w:rPr>
          <w:b/>
          <w:bCs/>
          <w:sz w:val="28"/>
          <w:szCs w:val="28"/>
          <w:lang w:val="sr-Cyrl-CS"/>
        </w:rPr>
        <w:t xml:space="preserve"> </w:t>
      </w:r>
      <w:r>
        <w:rPr>
          <w:b/>
          <w:bCs/>
          <w:sz w:val="28"/>
          <w:szCs w:val="28"/>
          <w:lang w:val="sr-Cyrl-CS"/>
        </w:rPr>
        <w:t xml:space="preserve">Срђан Томић </w:t>
      </w:r>
      <w:r w:rsidR="0055579D" w:rsidRPr="00E2170E">
        <w:rPr>
          <w:b/>
          <w:bCs/>
          <w:sz w:val="28"/>
          <w:szCs w:val="28"/>
          <w:lang w:val="sr-Cyrl-CS"/>
        </w:rPr>
        <w:t>–</w:t>
      </w:r>
      <w:r>
        <w:rPr>
          <w:b/>
          <w:bCs/>
          <w:sz w:val="28"/>
          <w:szCs w:val="28"/>
          <w:lang w:val="sr-Cyrl-CS"/>
        </w:rPr>
        <w:t xml:space="preserve"> виолина</w:t>
      </w:r>
    </w:p>
    <w:p w:rsidR="00362108" w:rsidRPr="00AD1096" w:rsidRDefault="00362108" w:rsidP="00362108">
      <w:pPr>
        <w:rPr>
          <w:b/>
          <w:lang w:val="sr-Latn-CS"/>
        </w:rPr>
      </w:pPr>
      <w:r w:rsidRPr="00AD1096">
        <w:rPr>
          <w:bCs/>
          <w:lang w:val="sr-Cyrl-CS"/>
        </w:rPr>
        <w:t>Програм:</w:t>
      </w:r>
      <w:r w:rsidRPr="00AD1096">
        <w:rPr>
          <w:b/>
          <w:lang w:val="sr-Latn-CS"/>
        </w:rPr>
        <w:t xml:space="preserve"> </w:t>
      </w:r>
    </w:p>
    <w:p w:rsidR="00362108" w:rsidRPr="00AD1096" w:rsidRDefault="00362108" w:rsidP="00362108">
      <w:pPr>
        <w:rPr>
          <w:b/>
          <w:lang w:val="sr-Latn-CS"/>
        </w:rPr>
      </w:pPr>
      <w:r w:rsidRPr="00AD1096">
        <w:rPr>
          <w:b/>
          <w:lang w:val="sr-Cyrl-CS"/>
        </w:rPr>
        <w:t>Ј.</w:t>
      </w:r>
      <w:r w:rsidRPr="00AD1096">
        <w:rPr>
          <w:b/>
          <w:lang w:val="sr-Latn-CS"/>
        </w:rPr>
        <w:t>Strauss: Valcer  Na lepom plavom Dunavu op.314</w:t>
      </w:r>
    </w:p>
    <w:p w:rsidR="00362108" w:rsidRPr="00AD1096" w:rsidRDefault="00362108" w:rsidP="00362108">
      <w:pPr>
        <w:rPr>
          <w:b/>
          <w:lang w:val="sr-Latn-CS"/>
        </w:rPr>
      </w:pPr>
      <w:r w:rsidRPr="00AD1096">
        <w:rPr>
          <w:b/>
          <w:bCs/>
          <w:lang w:val="sr-Latn-CS"/>
        </w:rPr>
        <w:t>J.Strauss: Carski  valcer op.437</w:t>
      </w:r>
    </w:p>
    <w:p w:rsidR="00362108" w:rsidRPr="00AD1096" w:rsidRDefault="00362108" w:rsidP="00362108">
      <w:pPr>
        <w:rPr>
          <w:b/>
          <w:bCs/>
          <w:lang w:val="sr-Latn-CS"/>
        </w:rPr>
      </w:pPr>
      <w:r w:rsidRPr="00AD1096">
        <w:rPr>
          <w:b/>
          <w:bCs/>
          <w:lang w:val="sr-Latn-CS"/>
        </w:rPr>
        <w:t>P.I.Tschaikowsky</w:t>
      </w:r>
      <w:r w:rsidRPr="00AD1096">
        <w:rPr>
          <w:b/>
          <w:bCs/>
          <w:lang w:val="sr-Cyrl-CS"/>
        </w:rPr>
        <w:t xml:space="preserve">: </w:t>
      </w:r>
      <w:r w:rsidRPr="00AD1096">
        <w:rPr>
          <w:b/>
          <w:bCs/>
          <w:lang w:val="sr-Latn-CS"/>
        </w:rPr>
        <w:t>Valcer iz baleta „Uspavana lepotica“</w:t>
      </w:r>
    </w:p>
    <w:p w:rsidR="00362108" w:rsidRPr="00AD1096" w:rsidRDefault="00362108" w:rsidP="00362108">
      <w:pPr>
        <w:rPr>
          <w:b/>
          <w:bCs/>
          <w:lang w:val="sr-Latn-CS"/>
        </w:rPr>
      </w:pPr>
      <w:r w:rsidRPr="00AD1096">
        <w:rPr>
          <w:b/>
          <w:bCs/>
          <w:lang w:val="sr-Latn-CS"/>
        </w:rPr>
        <w:t>A.Piazzolla: Oblivion - za solo obou i gudački orkestar</w:t>
      </w:r>
    </w:p>
    <w:p w:rsidR="0055579D" w:rsidRPr="00AD1096" w:rsidRDefault="00362108" w:rsidP="0055579D">
      <w:pPr>
        <w:rPr>
          <w:b/>
          <w:bCs/>
          <w:lang w:val="sr-Latn-CS"/>
        </w:rPr>
      </w:pPr>
      <w:r w:rsidRPr="00AD1096">
        <w:rPr>
          <w:b/>
          <w:bCs/>
          <w:lang w:val="sr-Latn-CS"/>
        </w:rPr>
        <w:t>J.Strauss:</w:t>
      </w:r>
      <w:r w:rsidR="0055579D" w:rsidRPr="00AD1096">
        <w:rPr>
          <w:b/>
          <w:bCs/>
          <w:lang w:val="sr-Latn-CS"/>
        </w:rPr>
        <w:t xml:space="preserve"> Anen polka</w:t>
      </w:r>
    </w:p>
    <w:p w:rsidR="0055579D" w:rsidRPr="00AD1096" w:rsidRDefault="0055579D" w:rsidP="0055579D">
      <w:pPr>
        <w:rPr>
          <w:b/>
          <w:bCs/>
          <w:lang w:val="sr-Cyrl-CS"/>
        </w:rPr>
      </w:pPr>
      <w:r w:rsidRPr="00AD1096">
        <w:rPr>
          <w:b/>
          <w:bCs/>
          <w:lang w:val="sr-Latn-CS"/>
        </w:rPr>
        <w:t>J.Strauss: Šampanj polka</w:t>
      </w:r>
    </w:p>
    <w:p w:rsidR="00362108" w:rsidRPr="00AD1096" w:rsidRDefault="0055579D" w:rsidP="00362108">
      <w:pPr>
        <w:rPr>
          <w:b/>
          <w:bCs/>
          <w:lang w:val="sr-Latn-CS"/>
        </w:rPr>
      </w:pPr>
      <w:r w:rsidRPr="00AD1096">
        <w:rPr>
          <w:b/>
          <w:bCs/>
          <w:lang w:val="sr-Latn-CS"/>
        </w:rPr>
        <w:t>J.Strauss</w:t>
      </w:r>
      <w:r w:rsidRPr="00AD1096">
        <w:rPr>
          <w:b/>
          <w:bCs/>
          <w:lang w:val="sr-Cyrl-CS"/>
        </w:rPr>
        <w:t>:</w:t>
      </w:r>
      <w:r w:rsidRPr="00AD1096">
        <w:rPr>
          <w:b/>
          <w:bCs/>
          <w:lang w:val="sr-Latn-CS"/>
        </w:rPr>
        <w:t xml:space="preserve"> </w:t>
      </w:r>
      <w:r w:rsidR="00362108" w:rsidRPr="00AD1096">
        <w:rPr>
          <w:b/>
          <w:bCs/>
          <w:lang w:val="sr-Latn-CS"/>
        </w:rPr>
        <w:t>Egipatski valcer</w:t>
      </w:r>
    </w:p>
    <w:p w:rsidR="008962CE" w:rsidRDefault="008962CE" w:rsidP="00362108">
      <w:pPr>
        <w:rPr>
          <w:b/>
          <w:bCs/>
        </w:rPr>
      </w:pPr>
    </w:p>
    <w:p w:rsidR="00362108" w:rsidRPr="00AD1096" w:rsidRDefault="00362108" w:rsidP="00362108">
      <w:pPr>
        <w:rPr>
          <w:b/>
          <w:bCs/>
          <w:lang w:val="sr-Cyrl-CS"/>
        </w:rPr>
      </w:pPr>
      <w:r w:rsidRPr="00AD1096">
        <w:rPr>
          <w:b/>
          <w:bCs/>
          <w:lang w:val="sr-Latn-CS"/>
        </w:rPr>
        <w:t>Fr.Doppler: Andante and Rondo – za dve flaute i gudački orkestar</w:t>
      </w:r>
    </w:p>
    <w:p w:rsidR="000A2290" w:rsidRPr="00AD1096" w:rsidRDefault="000A2290" w:rsidP="00362108">
      <w:pPr>
        <w:rPr>
          <w:b/>
          <w:bCs/>
          <w:lang w:val="sr-Cyrl-CS"/>
        </w:rPr>
      </w:pPr>
      <w:r w:rsidRPr="00AD1096">
        <w:rPr>
          <w:b/>
          <w:bCs/>
          <w:lang w:val="sr-Latn-CS"/>
        </w:rPr>
        <w:t>J.Strauss: Polka Munje i gromovi</w:t>
      </w:r>
    </w:p>
    <w:p w:rsidR="00362108" w:rsidRPr="00AD1096" w:rsidRDefault="00362108" w:rsidP="00362108">
      <w:pPr>
        <w:rPr>
          <w:b/>
          <w:bCs/>
          <w:lang w:val="sr-Latn-CS"/>
        </w:rPr>
      </w:pPr>
      <w:r w:rsidRPr="00AD1096">
        <w:rPr>
          <w:b/>
          <w:bCs/>
          <w:lang w:val="sr-Latn-CS"/>
        </w:rPr>
        <w:t>G.Bize: Uvertira iz opere Karmen</w:t>
      </w:r>
    </w:p>
    <w:p w:rsidR="00362108" w:rsidRPr="00AD1096" w:rsidRDefault="00362108" w:rsidP="00362108">
      <w:pPr>
        <w:rPr>
          <w:b/>
          <w:bCs/>
          <w:lang w:val="sr-Latn-CS"/>
        </w:rPr>
      </w:pPr>
      <w:r w:rsidRPr="00AD1096">
        <w:rPr>
          <w:b/>
          <w:bCs/>
          <w:lang w:val="sr-Latn-CS"/>
        </w:rPr>
        <w:t>J.Offenbah: Uvertira iz opere Orfej u podzemlju</w:t>
      </w:r>
    </w:p>
    <w:p w:rsidR="00362108" w:rsidRPr="00AD1096" w:rsidRDefault="00362108" w:rsidP="00362108">
      <w:pPr>
        <w:rPr>
          <w:b/>
          <w:bCs/>
          <w:lang w:val="sr-Latn-CS"/>
        </w:rPr>
      </w:pPr>
      <w:r w:rsidRPr="00AD1096">
        <w:rPr>
          <w:b/>
          <w:bCs/>
          <w:lang w:val="sr-Latn-CS"/>
        </w:rPr>
        <w:t>Irska narodna igra – za solo violinu i orkestar aranžman S.Tomić</w:t>
      </w:r>
    </w:p>
    <w:p w:rsidR="00362108" w:rsidRPr="00AD1096" w:rsidRDefault="00362108" w:rsidP="00362108">
      <w:pPr>
        <w:rPr>
          <w:b/>
          <w:bCs/>
          <w:lang w:val="sr-Latn-CS"/>
        </w:rPr>
      </w:pPr>
      <w:r w:rsidRPr="00AD1096">
        <w:rPr>
          <w:b/>
          <w:bCs/>
          <w:lang w:val="sr-Latn-CS"/>
        </w:rPr>
        <w:t xml:space="preserve">Fr.Supe: Uvertira Laka konjica      </w:t>
      </w:r>
    </w:p>
    <w:p w:rsidR="003D376B" w:rsidRPr="00AD1096" w:rsidRDefault="00362108" w:rsidP="007D6F91">
      <w:pPr>
        <w:rPr>
          <w:b/>
          <w:bCs/>
          <w:lang w:val="sr-Latn-CS"/>
        </w:rPr>
      </w:pPr>
      <w:r w:rsidRPr="00AD1096">
        <w:rPr>
          <w:b/>
          <w:bCs/>
          <w:lang w:val="sr-Latn-CS"/>
        </w:rPr>
        <w:t>J.Binicki: Marš na Drinu</w:t>
      </w:r>
    </w:p>
    <w:p w:rsidR="00AD1096" w:rsidRDefault="00AD1096" w:rsidP="007D6F91">
      <w:pPr>
        <w:rPr>
          <w:b/>
          <w:bCs/>
          <w:sz w:val="20"/>
          <w:szCs w:val="20"/>
          <w:lang w:val="sr-Latn-CS"/>
        </w:rPr>
      </w:pPr>
    </w:p>
    <w:p w:rsidR="00C034F3" w:rsidRDefault="00C034F3" w:rsidP="007D6F91">
      <w:pPr>
        <w:rPr>
          <w:bCs/>
          <w:sz w:val="28"/>
          <w:szCs w:val="28"/>
          <w:u w:val="single"/>
          <w:lang w:val="sr-Cyrl-CS"/>
        </w:rPr>
      </w:pPr>
    </w:p>
    <w:p w:rsidR="007D6F91" w:rsidRDefault="00FE3C8F" w:rsidP="007D6F91">
      <w:pPr>
        <w:rPr>
          <w:b/>
          <w:bCs/>
          <w:sz w:val="28"/>
          <w:szCs w:val="28"/>
          <w:u w:val="single"/>
          <w:lang w:val="sr-Cyrl-CS"/>
        </w:rPr>
      </w:pPr>
      <w:r w:rsidRPr="00037005">
        <w:rPr>
          <w:bCs/>
          <w:sz w:val="28"/>
          <w:szCs w:val="28"/>
          <w:u w:val="single"/>
          <w:lang w:val="sr-Cyrl-CS"/>
        </w:rPr>
        <w:t>2</w:t>
      </w:r>
      <w:r w:rsidR="001673C8">
        <w:rPr>
          <w:bCs/>
          <w:sz w:val="28"/>
          <w:szCs w:val="28"/>
          <w:u w:val="single"/>
          <w:lang w:val="sr-Latn-CS"/>
        </w:rPr>
        <w:t>0</w:t>
      </w:r>
      <w:r w:rsidR="007D6F91" w:rsidRPr="00037005">
        <w:rPr>
          <w:bCs/>
          <w:sz w:val="28"/>
          <w:szCs w:val="28"/>
          <w:u w:val="single"/>
          <w:lang w:val="sr-Cyrl-CS"/>
        </w:rPr>
        <w:t>.</w:t>
      </w:r>
      <w:r w:rsidRPr="00037005">
        <w:rPr>
          <w:bCs/>
          <w:sz w:val="28"/>
          <w:szCs w:val="28"/>
          <w:u w:val="single"/>
          <w:lang w:val="sr-Cyrl-CS"/>
        </w:rPr>
        <w:t>фебруар</w:t>
      </w:r>
      <w:r w:rsidR="00E01A78" w:rsidRPr="00037005">
        <w:rPr>
          <w:bCs/>
          <w:sz w:val="28"/>
          <w:szCs w:val="28"/>
          <w:u w:val="single"/>
          <w:lang w:val="sr-Cyrl-CS"/>
        </w:rPr>
        <w:t xml:space="preserve"> </w:t>
      </w:r>
      <w:r w:rsidR="007D6F91" w:rsidRPr="00037005">
        <w:rPr>
          <w:bCs/>
          <w:sz w:val="28"/>
          <w:szCs w:val="28"/>
          <w:u w:val="single"/>
          <w:lang w:val="sr-Cyrl-CS"/>
        </w:rPr>
        <w:t>20</w:t>
      </w:r>
      <w:r w:rsidR="007D6F91" w:rsidRPr="00037005">
        <w:rPr>
          <w:bCs/>
          <w:sz w:val="28"/>
          <w:szCs w:val="28"/>
          <w:u w:val="single"/>
          <w:lang w:val="sr-Latn-CS"/>
        </w:rPr>
        <w:t>1</w:t>
      </w:r>
      <w:r w:rsidR="001673C8">
        <w:rPr>
          <w:bCs/>
          <w:sz w:val="28"/>
          <w:szCs w:val="28"/>
          <w:u w:val="single"/>
          <w:lang w:val="sr-Latn-CS"/>
        </w:rPr>
        <w:t>4</w:t>
      </w:r>
      <w:r w:rsidR="007D6F91" w:rsidRPr="00037005">
        <w:rPr>
          <w:bCs/>
          <w:sz w:val="28"/>
          <w:szCs w:val="28"/>
          <w:u w:val="single"/>
          <w:lang w:val="sr-Cyrl-CS"/>
        </w:rPr>
        <w:t>.године</w:t>
      </w:r>
      <w:r w:rsidR="00A71CDA" w:rsidRPr="00037005">
        <w:rPr>
          <w:bCs/>
          <w:sz w:val="28"/>
          <w:szCs w:val="28"/>
          <w:u w:val="single"/>
          <w:lang w:val="sr-Cyrl-CS"/>
        </w:rPr>
        <w:t xml:space="preserve"> </w:t>
      </w:r>
      <w:r w:rsidRPr="00037005">
        <w:rPr>
          <w:bCs/>
          <w:sz w:val="28"/>
          <w:szCs w:val="28"/>
          <w:u w:val="single"/>
          <w:lang w:val="sr-Cyrl-CS"/>
        </w:rPr>
        <w:t xml:space="preserve">- </w:t>
      </w:r>
      <w:r w:rsidR="00A71CDA" w:rsidRPr="00037005">
        <w:rPr>
          <w:b/>
          <w:bCs/>
          <w:sz w:val="28"/>
          <w:szCs w:val="28"/>
          <w:u w:val="single"/>
          <w:lang w:val="sr-Cyrl-CS"/>
        </w:rPr>
        <w:t xml:space="preserve">Концерт за </w:t>
      </w:r>
      <w:r w:rsidR="004C1713">
        <w:rPr>
          <w:b/>
          <w:bCs/>
          <w:sz w:val="28"/>
          <w:szCs w:val="28"/>
          <w:u w:val="single"/>
          <w:lang w:val="sr-Latn-CS"/>
        </w:rPr>
        <w:t xml:space="preserve"> клавир </w:t>
      </w:r>
      <w:r w:rsidR="00A71CDA" w:rsidRPr="00037005">
        <w:rPr>
          <w:b/>
          <w:bCs/>
          <w:sz w:val="28"/>
          <w:szCs w:val="28"/>
          <w:u w:val="single"/>
          <w:lang w:val="sr-Cyrl-CS"/>
        </w:rPr>
        <w:t>и оркестар</w:t>
      </w:r>
    </w:p>
    <w:p w:rsidR="00C034F3" w:rsidRPr="00037005" w:rsidRDefault="00C034F3" w:rsidP="007D6F91">
      <w:pPr>
        <w:rPr>
          <w:b/>
          <w:bCs/>
          <w:sz w:val="28"/>
          <w:szCs w:val="28"/>
          <w:u w:val="single"/>
          <w:lang w:val="sr-Cyrl-CS"/>
        </w:rPr>
      </w:pPr>
    </w:p>
    <w:p w:rsidR="007D6F91" w:rsidRPr="00E2170E" w:rsidRDefault="007D6F91" w:rsidP="007D6F91">
      <w:pPr>
        <w:rPr>
          <w:b/>
          <w:bCs/>
          <w:sz w:val="28"/>
          <w:szCs w:val="28"/>
          <w:lang w:val="sr-Cyrl-CS"/>
        </w:rPr>
      </w:pPr>
      <w:r w:rsidRPr="00037005">
        <w:rPr>
          <w:b/>
          <w:bCs/>
          <w:sz w:val="28"/>
          <w:szCs w:val="28"/>
          <w:lang w:val="sr-Cyrl-CS"/>
        </w:rPr>
        <w:t>Диригент</w:t>
      </w:r>
      <w:r w:rsidRPr="00037005">
        <w:rPr>
          <w:bCs/>
          <w:sz w:val="28"/>
          <w:szCs w:val="28"/>
          <w:lang w:val="sr-Cyrl-CS"/>
        </w:rPr>
        <w:t>:</w:t>
      </w:r>
      <w:r w:rsidR="004C1713">
        <w:rPr>
          <w:bCs/>
          <w:sz w:val="28"/>
          <w:szCs w:val="28"/>
          <w:lang w:val="sr-Cyrl-CS"/>
        </w:rPr>
        <w:t xml:space="preserve"> </w:t>
      </w:r>
      <w:r w:rsidR="004C1713">
        <w:rPr>
          <w:b/>
          <w:bCs/>
          <w:sz w:val="28"/>
          <w:szCs w:val="28"/>
          <w:lang w:val="sr-Cyrl-CS"/>
        </w:rPr>
        <w:t>Милена Ињац</w:t>
      </w:r>
      <w:r w:rsidR="005E4B1E" w:rsidRPr="00037005">
        <w:rPr>
          <w:b/>
          <w:bCs/>
          <w:sz w:val="28"/>
          <w:szCs w:val="28"/>
          <w:lang w:val="sr-Cyrl-CS"/>
        </w:rPr>
        <w:t xml:space="preserve"> - </w:t>
      </w:r>
      <w:r w:rsidR="004C1713">
        <w:rPr>
          <w:b/>
          <w:bCs/>
          <w:sz w:val="28"/>
          <w:szCs w:val="28"/>
          <w:lang w:val="sr-Cyrl-CS"/>
        </w:rPr>
        <w:t>Ниш</w:t>
      </w:r>
    </w:p>
    <w:p w:rsidR="005E4B1E" w:rsidRPr="00037005" w:rsidRDefault="007D6F91" w:rsidP="007D6F91">
      <w:pPr>
        <w:rPr>
          <w:b/>
          <w:bCs/>
          <w:sz w:val="28"/>
          <w:szCs w:val="28"/>
          <w:lang w:val="sr-Cyrl-CS"/>
        </w:rPr>
      </w:pPr>
      <w:r w:rsidRPr="00037005">
        <w:rPr>
          <w:b/>
          <w:bCs/>
          <w:sz w:val="28"/>
          <w:szCs w:val="28"/>
          <w:lang w:val="sr-Cyrl-CS"/>
        </w:rPr>
        <w:t>Солист</w:t>
      </w:r>
      <w:r w:rsidR="004C1713">
        <w:rPr>
          <w:b/>
          <w:bCs/>
          <w:sz w:val="28"/>
          <w:szCs w:val="28"/>
          <w:lang w:val="sr-Cyrl-CS"/>
        </w:rPr>
        <w:t>а</w:t>
      </w:r>
      <w:r w:rsidRPr="00E2170E">
        <w:rPr>
          <w:b/>
          <w:bCs/>
          <w:sz w:val="28"/>
          <w:szCs w:val="28"/>
          <w:lang w:val="sr-Cyrl-CS"/>
        </w:rPr>
        <w:t>:</w:t>
      </w:r>
      <w:r w:rsidR="005E4B1E" w:rsidRPr="00037005">
        <w:rPr>
          <w:b/>
          <w:bCs/>
          <w:sz w:val="28"/>
          <w:szCs w:val="28"/>
          <w:lang w:val="sr-Cyrl-CS"/>
        </w:rPr>
        <w:t xml:space="preserve"> </w:t>
      </w:r>
      <w:r w:rsidR="004C1713">
        <w:rPr>
          <w:b/>
          <w:bCs/>
          <w:sz w:val="28"/>
          <w:szCs w:val="28"/>
          <w:lang w:val="sr-Cyrl-CS"/>
        </w:rPr>
        <w:t xml:space="preserve"> Јованка Керковић Аранђел</w:t>
      </w:r>
      <w:r w:rsidR="00FC5586" w:rsidRPr="00037005">
        <w:rPr>
          <w:b/>
          <w:bCs/>
          <w:sz w:val="28"/>
          <w:szCs w:val="28"/>
          <w:lang w:val="sr-Cyrl-CS"/>
        </w:rPr>
        <w:t>ови</w:t>
      </w:r>
      <w:r w:rsidR="002A784A" w:rsidRPr="00037005">
        <w:rPr>
          <w:b/>
          <w:bCs/>
          <w:sz w:val="28"/>
          <w:szCs w:val="28"/>
          <w:lang w:val="sr-Cyrl-CS"/>
        </w:rPr>
        <w:t xml:space="preserve">ћ </w:t>
      </w:r>
      <w:r w:rsidR="00FC5586" w:rsidRPr="00037005">
        <w:rPr>
          <w:b/>
          <w:bCs/>
          <w:sz w:val="28"/>
          <w:szCs w:val="28"/>
          <w:lang w:val="sr-Cyrl-CS"/>
        </w:rPr>
        <w:t>-</w:t>
      </w:r>
      <w:r w:rsidR="002A784A" w:rsidRPr="00037005">
        <w:rPr>
          <w:b/>
          <w:bCs/>
          <w:sz w:val="28"/>
          <w:szCs w:val="28"/>
          <w:lang w:val="sr-Cyrl-CS"/>
        </w:rPr>
        <w:t xml:space="preserve"> </w:t>
      </w:r>
      <w:r w:rsidR="004C1713">
        <w:rPr>
          <w:b/>
          <w:bCs/>
          <w:sz w:val="28"/>
          <w:szCs w:val="28"/>
          <w:lang w:val="sr-Cyrl-CS"/>
        </w:rPr>
        <w:t>клавир</w:t>
      </w:r>
    </w:p>
    <w:p w:rsidR="007D6F91" w:rsidRPr="00AD1096" w:rsidRDefault="00FC5586" w:rsidP="007D6F91">
      <w:pPr>
        <w:rPr>
          <w:bCs/>
        </w:rPr>
      </w:pPr>
      <w:r w:rsidRPr="00AD1096">
        <w:rPr>
          <w:b/>
          <w:bCs/>
          <w:lang w:val="sr-Cyrl-CS"/>
        </w:rPr>
        <w:t xml:space="preserve"> </w:t>
      </w:r>
      <w:r w:rsidR="007D6F91" w:rsidRPr="00AD1096">
        <w:rPr>
          <w:bCs/>
          <w:lang w:val="sr-Cyrl-CS"/>
        </w:rPr>
        <w:t xml:space="preserve">Програм: </w:t>
      </w:r>
    </w:p>
    <w:p w:rsidR="00A844EE" w:rsidRPr="00AD1096" w:rsidRDefault="004867C6" w:rsidP="00A844EE">
      <w:pPr>
        <w:rPr>
          <w:b/>
          <w:bCs/>
        </w:rPr>
      </w:pPr>
      <w:r w:rsidRPr="00AD1096">
        <w:rPr>
          <w:b/>
          <w:bCs/>
          <w:lang w:val="sr-Cyrl-CS"/>
        </w:rPr>
        <w:t>L.</w:t>
      </w:r>
      <w:r w:rsidR="00061C39" w:rsidRPr="00AD1096">
        <w:rPr>
          <w:b/>
          <w:bCs/>
          <w:lang w:val="sr-Latn-CS"/>
        </w:rPr>
        <w:t>v</w:t>
      </w:r>
      <w:r w:rsidR="00A844EE" w:rsidRPr="00AD1096">
        <w:rPr>
          <w:b/>
          <w:bCs/>
          <w:lang w:val="sr-Latn-CS"/>
        </w:rPr>
        <w:t xml:space="preserve">.Beethoven: </w:t>
      </w:r>
      <w:r w:rsidR="00800799" w:rsidRPr="00AD1096">
        <w:rPr>
          <w:b/>
          <w:bCs/>
          <w:lang w:val="sr-Latn-CS"/>
        </w:rPr>
        <w:t>Uvertira</w:t>
      </w:r>
      <w:r w:rsidRPr="00AD1096">
        <w:rPr>
          <w:b/>
          <w:bCs/>
          <w:lang w:val="sr-Latn-CS"/>
        </w:rPr>
        <w:t xml:space="preserve"> „Fidelio“</w:t>
      </w:r>
      <w:r w:rsidR="00A844EE" w:rsidRPr="00AD1096">
        <w:rPr>
          <w:b/>
          <w:bCs/>
          <w:lang w:val="sr-Latn-CS"/>
        </w:rPr>
        <w:t xml:space="preserve"> </w:t>
      </w:r>
      <w:r w:rsidRPr="00AD1096">
        <w:rPr>
          <w:b/>
          <w:bCs/>
        </w:rPr>
        <w:t xml:space="preserve"> op</w:t>
      </w:r>
      <w:r w:rsidR="00800799" w:rsidRPr="00AD1096">
        <w:rPr>
          <w:b/>
          <w:bCs/>
        </w:rPr>
        <w:t>.</w:t>
      </w:r>
      <w:r w:rsidR="00A844EE" w:rsidRPr="00AD1096">
        <w:rPr>
          <w:b/>
          <w:bCs/>
        </w:rPr>
        <w:t>7</w:t>
      </w:r>
      <w:r w:rsidRPr="00AD1096">
        <w:rPr>
          <w:b/>
          <w:bCs/>
        </w:rPr>
        <w:t>2</w:t>
      </w:r>
    </w:p>
    <w:p w:rsidR="004867C6" w:rsidRPr="00AD1096" w:rsidRDefault="004867C6" w:rsidP="004867C6">
      <w:pPr>
        <w:rPr>
          <w:b/>
          <w:bCs/>
        </w:rPr>
      </w:pPr>
      <w:r w:rsidRPr="00AD1096">
        <w:rPr>
          <w:b/>
          <w:bCs/>
          <w:lang w:val="sr-Cyrl-CS"/>
        </w:rPr>
        <w:t>L.</w:t>
      </w:r>
      <w:r w:rsidR="00061C39" w:rsidRPr="00AD1096">
        <w:rPr>
          <w:b/>
          <w:bCs/>
          <w:lang w:val="sr-Latn-CS"/>
        </w:rPr>
        <w:t>v</w:t>
      </w:r>
      <w:r w:rsidRPr="00AD1096">
        <w:rPr>
          <w:b/>
          <w:bCs/>
          <w:lang w:val="sr-Latn-CS"/>
        </w:rPr>
        <w:t>.Beethoven: Si</w:t>
      </w:r>
      <w:r w:rsidR="00800799" w:rsidRPr="00AD1096">
        <w:rPr>
          <w:b/>
          <w:bCs/>
          <w:lang w:val="sr-Latn-CS"/>
        </w:rPr>
        <w:t>m</w:t>
      </w:r>
      <w:r w:rsidRPr="00AD1096">
        <w:rPr>
          <w:b/>
          <w:bCs/>
          <w:lang w:val="sr-Latn-CS"/>
        </w:rPr>
        <w:t>foni</w:t>
      </w:r>
      <w:r w:rsidR="00800799" w:rsidRPr="00AD1096">
        <w:rPr>
          <w:b/>
          <w:bCs/>
          <w:lang w:val="sr-Latn-CS"/>
        </w:rPr>
        <w:t>ja</w:t>
      </w:r>
      <w:r w:rsidRPr="00AD1096">
        <w:rPr>
          <w:b/>
          <w:bCs/>
          <w:lang w:val="sr-Latn-CS"/>
        </w:rPr>
        <w:t xml:space="preserve"> </w:t>
      </w:r>
      <w:r w:rsidRPr="00AD1096">
        <w:rPr>
          <w:b/>
          <w:bCs/>
        </w:rPr>
        <w:t>№ 3</w:t>
      </w:r>
      <w:r w:rsidR="00800799" w:rsidRPr="00AD1096">
        <w:rPr>
          <w:b/>
          <w:bCs/>
        </w:rPr>
        <w:t>,</w:t>
      </w:r>
      <w:r w:rsidRPr="00AD1096">
        <w:rPr>
          <w:b/>
          <w:bCs/>
        </w:rPr>
        <w:t xml:space="preserve"> ES – dur</w:t>
      </w:r>
      <w:r w:rsidR="00800799" w:rsidRPr="00AD1096">
        <w:rPr>
          <w:b/>
          <w:bCs/>
        </w:rPr>
        <w:t>,</w:t>
      </w:r>
      <w:r w:rsidRPr="00AD1096">
        <w:rPr>
          <w:b/>
          <w:bCs/>
        </w:rPr>
        <w:t xml:space="preserve"> op</w:t>
      </w:r>
      <w:r w:rsidR="00800799" w:rsidRPr="00AD1096">
        <w:rPr>
          <w:b/>
          <w:bCs/>
        </w:rPr>
        <w:t>.</w:t>
      </w:r>
      <w:r w:rsidRPr="00AD1096">
        <w:rPr>
          <w:b/>
          <w:bCs/>
        </w:rPr>
        <w:t xml:space="preserve"> 55 “Eroica”</w:t>
      </w:r>
      <w:r w:rsidRPr="00AD1096">
        <w:rPr>
          <w:b/>
          <w:bCs/>
          <w:lang w:val="sr-Latn-CS"/>
        </w:rPr>
        <w:t xml:space="preserve"> </w:t>
      </w:r>
    </w:p>
    <w:p w:rsidR="00C0540E" w:rsidRPr="00AD1096" w:rsidRDefault="00C0540E" w:rsidP="007D6F91">
      <w:pPr>
        <w:rPr>
          <w:bCs/>
        </w:rPr>
      </w:pPr>
      <w:r w:rsidRPr="00AD1096">
        <w:rPr>
          <w:bCs/>
        </w:rPr>
        <w:t>- Allegro con brio</w:t>
      </w:r>
    </w:p>
    <w:p w:rsidR="00C0540E" w:rsidRPr="00AD1096" w:rsidRDefault="00C0540E" w:rsidP="007D6F91">
      <w:pPr>
        <w:rPr>
          <w:bCs/>
        </w:rPr>
      </w:pPr>
      <w:r w:rsidRPr="00AD1096">
        <w:rPr>
          <w:bCs/>
        </w:rPr>
        <w:t>- Ada</w:t>
      </w:r>
      <w:r w:rsidR="004867C6" w:rsidRPr="00AD1096">
        <w:rPr>
          <w:bCs/>
        </w:rPr>
        <w:t>gio assai</w:t>
      </w:r>
    </w:p>
    <w:p w:rsidR="00B27DE1" w:rsidRPr="00AD1096" w:rsidRDefault="00C0540E" w:rsidP="007D6F91">
      <w:pPr>
        <w:rPr>
          <w:bCs/>
        </w:rPr>
      </w:pPr>
      <w:r w:rsidRPr="00AD1096">
        <w:rPr>
          <w:bCs/>
        </w:rPr>
        <w:t xml:space="preserve">- Allegro </w:t>
      </w:r>
      <w:r w:rsidR="004867C6" w:rsidRPr="00AD1096">
        <w:rPr>
          <w:bCs/>
        </w:rPr>
        <w:t>vivace</w:t>
      </w:r>
    </w:p>
    <w:p w:rsidR="00005EC5" w:rsidRPr="00AD1096" w:rsidRDefault="00C0540E" w:rsidP="007D6F91">
      <w:pPr>
        <w:rPr>
          <w:bCs/>
          <w:lang w:val="sr-Cyrl-CS"/>
        </w:rPr>
      </w:pPr>
      <w:r w:rsidRPr="00AD1096">
        <w:rPr>
          <w:bCs/>
        </w:rPr>
        <w:t>- Allegro</w:t>
      </w:r>
      <w:r w:rsidR="004867C6" w:rsidRPr="00AD1096">
        <w:rPr>
          <w:bCs/>
        </w:rPr>
        <w:t xml:space="preserve"> molto</w:t>
      </w:r>
    </w:p>
    <w:p w:rsidR="00B27DE1" w:rsidRPr="00AD1096" w:rsidRDefault="00800799" w:rsidP="007D6F91">
      <w:pPr>
        <w:rPr>
          <w:b/>
          <w:bCs/>
        </w:rPr>
      </w:pPr>
      <w:r w:rsidRPr="00AD1096">
        <w:rPr>
          <w:b/>
          <w:bCs/>
          <w:lang w:val="sr-Latn-CS"/>
        </w:rPr>
        <w:t>F.List –K</w:t>
      </w:r>
      <w:r w:rsidR="004867C6" w:rsidRPr="00AD1096">
        <w:rPr>
          <w:b/>
          <w:bCs/>
          <w:lang w:val="sr-Latn-CS"/>
        </w:rPr>
        <w:t>on</w:t>
      </w:r>
      <w:r w:rsidRPr="00AD1096">
        <w:rPr>
          <w:b/>
          <w:bCs/>
          <w:lang w:val="sr-Latn-CS"/>
        </w:rPr>
        <w:t>c</w:t>
      </w:r>
      <w:r w:rsidR="004867C6" w:rsidRPr="00AD1096">
        <w:rPr>
          <w:b/>
          <w:bCs/>
          <w:lang w:val="sr-Latn-CS"/>
        </w:rPr>
        <w:t>ert</w:t>
      </w:r>
      <w:r w:rsidRPr="00AD1096">
        <w:rPr>
          <w:b/>
          <w:bCs/>
          <w:lang w:val="sr-Latn-CS"/>
        </w:rPr>
        <w:t xml:space="preserve"> za klavir </w:t>
      </w:r>
      <w:r w:rsidR="004867C6" w:rsidRPr="00AD1096">
        <w:rPr>
          <w:b/>
          <w:bCs/>
          <w:lang w:val="sr-Latn-CS"/>
        </w:rPr>
        <w:t xml:space="preserve"> </w:t>
      </w:r>
      <w:r w:rsidR="004867C6" w:rsidRPr="00AD1096">
        <w:rPr>
          <w:b/>
          <w:bCs/>
        </w:rPr>
        <w:t>№ 2</w:t>
      </w:r>
      <w:r w:rsidRPr="00AD1096">
        <w:rPr>
          <w:b/>
          <w:bCs/>
        </w:rPr>
        <w:t xml:space="preserve">, </w:t>
      </w:r>
      <w:r w:rsidR="004867C6" w:rsidRPr="00AD1096">
        <w:rPr>
          <w:b/>
          <w:bCs/>
        </w:rPr>
        <w:t>A – dur</w:t>
      </w:r>
    </w:p>
    <w:p w:rsidR="004867C6" w:rsidRPr="00AD1096" w:rsidRDefault="007540A5" w:rsidP="007D6F91">
      <w:pPr>
        <w:rPr>
          <w:bCs/>
          <w:lang w:val="sr-Latn-CS"/>
        </w:rPr>
      </w:pPr>
      <w:r w:rsidRPr="00AD1096">
        <w:rPr>
          <w:b/>
          <w:bCs/>
          <w:lang w:val="sr-Latn-CS"/>
        </w:rPr>
        <w:t xml:space="preserve">- </w:t>
      </w:r>
      <w:r w:rsidRPr="00AD1096">
        <w:rPr>
          <w:bCs/>
          <w:lang w:val="sr-Latn-CS"/>
        </w:rPr>
        <w:t>Adagio sostenuto assai attacca</w:t>
      </w:r>
    </w:p>
    <w:p w:rsidR="00B30EB4" w:rsidRPr="00AD1096" w:rsidRDefault="007540A5" w:rsidP="007D6F91">
      <w:pPr>
        <w:rPr>
          <w:bCs/>
          <w:lang w:val="sr-Latn-CS"/>
        </w:rPr>
      </w:pPr>
      <w:r w:rsidRPr="00AD1096">
        <w:rPr>
          <w:bCs/>
          <w:lang w:val="sr-Latn-CS"/>
        </w:rPr>
        <w:t>- A</w:t>
      </w:r>
      <w:r w:rsidR="00B30EB4" w:rsidRPr="00AD1096">
        <w:rPr>
          <w:bCs/>
          <w:lang w:val="sr-Latn-CS"/>
        </w:rPr>
        <w:t>llegro</w:t>
      </w:r>
      <w:r w:rsidRPr="00AD1096">
        <w:rPr>
          <w:bCs/>
          <w:lang w:val="sr-Latn-CS"/>
        </w:rPr>
        <w:t xml:space="preserve"> </w:t>
      </w:r>
      <w:r w:rsidR="00B30EB4" w:rsidRPr="00AD1096">
        <w:rPr>
          <w:bCs/>
          <w:lang w:val="sr-Latn-CS"/>
        </w:rPr>
        <w:t>agitato assai attacca</w:t>
      </w:r>
    </w:p>
    <w:p w:rsidR="00B30EB4" w:rsidRPr="00AD1096" w:rsidRDefault="00B30EB4" w:rsidP="007D6F91">
      <w:pPr>
        <w:rPr>
          <w:bCs/>
          <w:lang w:val="sr-Latn-CS"/>
        </w:rPr>
      </w:pPr>
      <w:r w:rsidRPr="00AD1096">
        <w:rPr>
          <w:bCs/>
          <w:lang w:val="sr-Latn-CS"/>
        </w:rPr>
        <w:t>- Allegro moderato  attacca</w:t>
      </w:r>
    </w:p>
    <w:p w:rsidR="007540A5" w:rsidRPr="00AD1096" w:rsidRDefault="00B30EB4" w:rsidP="007D6F91">
      <w:pPr>
        <w:rPr>
          <w:bCs/>
          <w:lang w:val="sr-Latn-CS"/>
        </w:rPr>
      </w:pPr>
      <w:r w:rsidRPr="00AD1096">
        <w:rPr>
          <w:bCs/>
          <w:lang w:val="sr-Latn-CS"/>
        </w:rPr>
        <w:t xml:space="preserve">- Allegro deciso attacca </w:t>
      </w:r>
    </w:p>
    <w:p w:rsidR="00B30EB4" w:rsidRPr="00AD1096" w:rsidRDefault="00B30EB4" w:rsidP="007D6F91">
      <w:pPr>
        <w:rPr>
          <w:bCs/>
          <w:lang w:val="sr-Latn-CS"/>
        </w:rPr>
      </w:pPr>
      <w:r w:rsidRPr="00AD1096">
        <w:rPr>
          <w:bCs/>
          <w:lang w:val="sr-Latn-CS"/>
        </w:rPr>
        <w:t>- Marziale un poco memo allegro attacca</w:t>
      </w:r>
    </w:p>
    <w:p w:rsidR="003D376B" w:rsidRPr="00AD1096" w:rsidRDefault="00B30EB4" w:rsidP="007D6F91">
      <w:pPr>
        <w:rPr>
          <w:bCs/>
          <w:lang w:val="sr-Cyrl-CS"/>
        </w:rPr>
      </w:pPr>
      <w:r w:rsidRPr="00AD1096">
        <w:rPr>
          <w:bCs/>
          <w:lang w:val="sr-Latn-CS"/>
        </w:rPr>
        <w:t>- Allegro animato</w:t>
      </w:r>
    </w:p>
    <w:p w:rsidR="008962CE" w:rsidRPr="00BA36C2" w:rsidRDefault="008962CE" w:rsidP="007D6F91">
      <w:pPr>
        <w:rPr>
          <w:bCs/>
          <w:sz w:val="28"/>
          <w:szCs w:val="28"/>
          <w:u w:val="single"/>
          <w:lang w:val="sr-Latn-CS"/>
        </w:rPr>
      </w:pPr>
    </w:p>
    <w:p w:rsidR="00C2691F" w:rsidRPr="00BA36C2" w:rsidRDefault="00C2691F" w:rsidP="007D6F91">
      <w:pPr>
        <w:rPr>
          <w:bCs/>
          <w:sz w:val="28"/>
          <w:szCs w:val="28"/>
          <w:u w:val="single"/>
          <w:lang w:val="sr-Latn-CS"/>
        </w:rPr>
      </w:pPr>
    </w:p>
    <w:p w:rsidR="0083038F" w:rsidRDefault="0083038F" w:rsidP="007D6F91">
      <w:pPr>
        <w:rPr>
          <w:bCs/>
          <w:sz w:val="28"/>
          <w:szCs w:val="28"/>
          <w:u w:val="single"/>
          <w:lang w:val="sr-Latn-CS"/>
        </w:rPr>
      </w:pPr>
    </w:p>
    <w:p w:rsidR="0036209D" w:rsidRDefault="0036209D" w:rsidP="007D6F91">
      <w:pPr>
        <w:rPr>
          <w:bCs/>
          <w:sz w:val="28"/>
          <w:szCs w:val="28"/>
          <w:u w:val="single"/>
          <w:lang w:val="sr-Latn-CS"/>
        </w:rPr>
      </w:pPr>
    </w:p>
    <w:p w:rsidR="0036209D" w:rsidRDefault="0036209D" w:rsidP="007D6F91">
      <w:pPr>
        <w:rPr>
          <w:bCs/>
          <w:sz w:val="28"/>
          <w:szCs w:val="28"/>
          <w:u w:val="single"/>
          <w:lang w:val="sr-Latn-CS"/>
        </w:rPr>
      </w:pPr>
    </w:p>
    <w:p w:rsidR="0036209D" w:rsidRDefault="0036209D" w:rsidP="007D6F91">
      <w:pPr>
        <w:rPr>
          <w:bCs/>
          <w:sz w:val="28"/>
          <w:szCs w:val="28"/>
          <w:u w:val="single"/>
          <w:lang w:val="sr-Latn-CS"/>
        </w:rPr>
      </w:pPr>
    </w:p>
    <w:p w:rsidR="007D6F91" w:rsidRDefault="00A844EE" w:rsidP="007D6F91">
      <w:pPr>
        <w:rPr>
          <w:b/>
          <w:bCs/>
          <w:sz w:val="28"/>
          <w:szCs w:val="28"/>
          <w:u w:val="single"/>
          <w:lang w:val="sr-Cyrl-CS"/>
        </w:rPr>
      </w:pPr>
      <w:r w:rsidRPr="00037005">
        <w:rPr>
          <w:bCs/>
          <w:sz w:val="28"/>
          <w:szCs w:val="28"/>
          <w:u w:val="single"/>
          <w:lang w:val="sr-Latn-CS"/>
        </w:rPr>
        <w:t>2</w:t>
      </w:r>
      <w:r w:rsidR="00B30EB4">
        <w:rPr>
          <w:bCs/>
          <w:sz w:val="28"/>
          <w:szCs w:val="28"/>
          <w:u w:val="single"/>
          <w:lang w:val="sr-Latn-CS"/>
        </w:rPr>
        <w:t>7</w:t>
      </w:r>
      <w:r w:rsidR="00C0540E" w:rsidRPr="00037005">
        <w:rPr>
          <w:bCs/>
          <w:sz w:val="28"/>
          <w:szCs w:val="28"/>
          <w:u w:val="single"/>
          <w:lang w:val="sr-Cyrl-CS"/>
        </w:rPr>
        <w:t>.</w:t>
      </w:r>
      <w:r w:rsidR="00FC5586" w:rsidRPr="00037005">
        <w:rPr>
          <w:bCs/>
          <w:sz w:val="28"/>
          <w:szCs w:val="28"/>
          <w:u w:val="single"/>
          <w:lang w:val="sr-Cyrl-CS"/>
        </w:rPr>
        <w:t>фебруар 201</w:t>
      </w:r>
      <w:r w:rsidR="00B30EB4">
        <w:rPr>
          <w:bCs/>
          <w:sz w:val="28"/>
          <w:szCs w:val="28"/>
          <w:u w:val="single"/>
          <w:lang w:val="sr-Latn-CS"/>
        </w:rPr>
        <w:t>4</w:t>
      </w:r>
      <w:r w:rsidR="00FC5586" w:rsidRPr="00037005">
        <w:rPr>
          <w:bCs/>
          <w:sz w:val="28"/>
          <w:szCs w:val="28"/>
          <w:u w:val="single"/>
          <w:lang w:val="sr-Cyrl-CS"/>
        </w:rPr>
        <w:t>.</w:t>
      </w:r>
      <w:r w:rsidR="007D6F91" w:rsidRPr="00037005">
        <w:rPr>
          <w:bCs/>
          <w:sz w:val="28"/>
          <w:szCs w:val="28"/>
          <w:u w:val="single"/>
          <w:lang w:val="sr-Cyrl-CS"/>
        </w:rPr>
        <w:t>године</w:t>
      </w:r>
      <w:r w:rsidR="00A71CDA" w:rsidRPr="00037005">
        <w:rPr>
          <w:bCs/>
          <w:sz w:val="28"/>
          <w:szCs w:val="28"/>
          <w:u w:val="single"/>
          <w:lang w:val="sr-Cyrl-CS"/>
        </w:rPr>
        <w:t xml:space="preserve"> </w:t>
      </w:r>
      <w:r w:rsidR="00F21BB9" w:rsidRPr="00037005">
        <w:rPr>
          <w:bCs/>
          <w:sz w:val="28"/>
          <w:szCs w:val="28"/>
          <w:u w:val="single"/>
          <w:lang w:val="sr-Latn-CS"/>
        </w:rPr>
        <w:t>-</w:t>
      </w:r>
      <w:r w:rsidR="00A71CDA" w:rsidRPr="00037005">
        <w:rPr>
          <w:bCs/>
          <w:sz w:val="28"/>
          <w:szCs w:val="28"/>
          <w:u w:val="single"/>
          <w:lang w:val="sr-Cyrl-CS"/>
        </w:rPr>
        <w:t xml:space="preserve"> </w:t>
      </w:r>
      <w:r w:rsidR="00A71CDA" w:rsidRPr="00037005">
        <w:rPr>
          <w:b/>
          <w:bCs/>
          <w:sz w:val="28"/>
          <w:szCs w:val="28"/>
          <w:u w:val="single"/>
          <w:lang w:val="sr-Cyrl-CS"/>
        </w:rPr>
        <w:t xml:space="preserve">Концерт за </w:t>
      </w:r>
      <w:r w:rsidR="00B30EB4">
        <w:rPr>
          <w:b/>
          <w:bCs/>
          <w:sz w:val="28"/>
          <w:szCs w:val="28"/>
          <w:u w:val="single"/>
          <w:lang w:val="sr-Latn-CS"/>
        </w:rPr>
        <w:t xml:space="preserve">виолончело, </w:t>
      </w:r>
      <w:r w:rsidR="00FC5586" w:rsidRPr="00037005">
        <w:rPr>
          <w:b/>
          <w:bCs/>
          <w:sz w:val="28"/>
          <w:szCs w:val="28"/>
          <w:u w:val="single"/>
          <w:lang w:val="sr-Cyrl-CS"/>
        </w:rPr>
        <w:t>к</w:t>
      </w:r>
      <w:r w:rsidR="00B30EB4">
        <w:rPr>
          <w:b/>
          <w:bCs/>
          <w:sz w:val="28"/>
          <w:szCs w:val="28"/>
          <w:u w:val="single"/>
          <w:lang w:val="sr-Cyrl-CS"/>
        </w:rPr>
        <w:t>онтрабас</w:t>
      </w:r>
      <w:r w:rsidR="00A71CDA" w:rsidRPr="00037005">
        <w:rPr>
          <w:b/>
          <w:bCs/>
          <w:sz w:val="28"/>
          <w:szCs w:val="28"/>
          <w:u w:val="single"/>
          <w:lang w:val="sr-Cyrl-CS"/>
        </w:rPr>
        <w:t xml:space="preserve"> и оркестар</w:t>
      </w:r>
    </w:p>
    <w:p w:rsidR="00C034F3" w:rsidRPr="00037005" w:rsidRDefault="00C034F3" w:rsidP="007D6F91">
      <w:pPr>
        <w:rPr>
          <w:bCs/>
          <w:sz w:val="28"/>
          <w:szCs w:val="28"/>
          <w:u w:val="single"/>
          <w:lang w:val="sr-Cyrl-CS"/>
        </w:rPr>
      </w:pPr>
    </w:p>
    <w:p w:rsidR="00677B44" w:rsidRPr="00037005" w:rsidRDefault="007D6F91" w:rsidP="00FC5586">
      <w:pPr>
        <w:rPr>
          <w:b/>
          <w:bCs/>
          <w:sz w:val="28"/>
          <w:szCs w:val="28"/>
          <w:lang w:val="sr-Cyrl-CS"/>
        </w:rPr>
      </w:pPr>
      <w:r w:rsidRPr="00037005">
        <w:rPr>
          <w:b/>
          <w:bCs/>
          <w:sz w:val="28"/>
          <w:szCs w:val="28"/>
          <w:lang w:val="sr-Cyrl-CS"/>
        </w:rPr>
        <w:t xml:space="preserve">Диригент: </w:t>
      </w:r>
      <w:r w:rsidR="00EB60C8">
        <w:rPr>
          <w:b/>
          <w:bCs/>
          <w:sz w:val="28"/>
          <w:szCs w:val="28"/>
          <w:lang w:val="sr-Cyrl-CS"/>
        </w:rPr>
        <w:t>Зоран Станисављевић - Ниш</w:t>
      </w:r>
    </w:p>
    <w:p w:rsidR="00892373" w:rsidRDefault="00296203" w:rsidP="007D6F91">
      <w:pPr>
        <w:rPr>
          <w:b/>
          <w:bCs/>
          <w:sz w:val="28"/>
          <w:szCs w:val="28"/>
          <w:lang w:val="sr-Cyrl-CS"/>
        </w:rPr>
      </w:pPr>
      <w:r w:rsidRPr="00037005">
        <w:rPr>
          <w:b/>
          <w:bCs/>
          <w:sz w:val="28"/>
          <w:szCs w:val="28"/>
          <w:lang w:val="sr-Cyrl-CS"/>
        </w:rPr>
        <w:t>Солист</w:t>
      </w:r>
      <w:r w:rsidRPr="00037005">
        <w:rPr>
          <w:b/>
          <w:bCs/>
          <w:sz w:val="28"/>
          <w:szCs w:val="28"/>
          <w:lang w:val="sr-Latn-CS"/>
        </w:rPr>
        <w:t xml:space="preserve">a </w:t>
      </w:r>
      <w:r w:rsidR="007D6F91" w:rsidRPr="00037005">
        <w:rPr>
          <w:b/>
          <w:bCs/>
          <w:sz w:val="28"/>
          <w:szCs w:val="28"/>
          <w:lang w:val="sr-Cyrl-CS"/>
        </w:rPr>
        <w:t xml:space="preserve">: </w:t>
      </w:r>
      <w:r w:rsidR="00EB60C8">
        <w:rPr>
          <w:b/>
          <w:bCs/>
          <w:sz w:val="28"/>
          <w:szCs w:val="28"/>
          <w:lang w:val="sr-Cyrl-CS"/>
        </w:rPr>
        <w:t>Дејан Срамандић – виолончело</w:t>
      </w:r>
    </w:p>
    <w:p w:rsidR="00EB60C8" w:rsidRDefault="00EB60C8" w:rsidP="007D6F91">
      <w:pPr>
        <w:rPr>
          <w:b/>
          <w:bCs/>
          <w:sz w:val="28"/>
          <w:szCs w:val="28"/>
          <w:lang w:val="sr-Cyrl-CS"/>
        </w:rPr>
      </w:pPr>
      <w:r>
        <w:rPr>
          <w:b/>
          <w:bCs/>
          <w:sz w:val="28"/>
          <w:szCs w:val="28"/>
          <w:lang w:val="sr-Cyrl-CS"/>
        </w:rPr>
        <w:t xml:space="preserve">                  Александар Благојевић </w:t>
      </w:r>
      <w:r w:rsidR="00C2691F">
        <w:rPr>
          <w:b/>
          <w:bCs/>
          <w:sz w:val="28"/>
          <w:szCs w:val="28"/>
          <w:lang w:val="sr-Cyrl-CS"/>
        </w:rPr>
        <w:t>–</w:t>
      </w:r>
      <w:r>
        <w:rPr>
          <w:b/>
          <w:bCs/>
          <w:sz w:val="28"/>
          <w:szCs w:val="28"/>
          <w:lang w:val="sr-Cyrl-CS"/>
        </w:rPr>
        <w:t xml:space="preserve"> контрабас</w:t>
      </w:r>
    </w:p>
    <w:p w:rsidR="00C2691F" w:rsidRPr="00037005" w:rsidRDefault="00C2691F" w:rsidP="007D6F91">
      <w:pPr>
        <w:rPr>
          <w:b/>
          <w:bCs/>
          <w:sz w:val="28"/>
          <w:szCs w:val="28"/>
          <w:lang w:val="sr-Latn-CS"/>
        </w:rPr>
      </w:pPr>
    </w:p>
    <w:p w:rsidR="00EB60C8" w:rsidRDefault="007D6F91" w:rsidP="007D6F91">
      <w:pPr>
        <w:rPr>
          <w:bCs/>
          <w:lang w:val="sr-Cyrl-CS"/>
        </w:rPr>
      </w:pPr>
      <w:r w:rsidRPr="00AD1096">
        <w:rPr>
          <w:bCs/>
          <w:lang w:val="sr-Cyrl-CS"/>
        </w:rPr>
        <w:t>Програм:</w:t>
      </w:r>
    </w:p>
    <w:p w:rsidR="00C2691F" w:rsidRPr="00AD1096" w:rsidRDefault="00C2691F" w:rsidP="007D6F91">
      <w:pPr>
        <w:rPr>
          <w:bCs/>
          <w:lang w:val="sr-Latn-CS"/>
        </w:rPr>
      </w:pPr>
    </w:p>
    <w:p w:rsidR="00C11881" w:rsidRPr="00AD1096" w:rsidRDefault="00EB60C8" w:rsidP="007D6F91">
      <w:pPr>
        <w:rPr>
          <w:b/>
          <w:bCs/>
          <w:lang w:val="sr-Cyrl-CS"/>
        </w:rPr>
      </w:pPr>
      <w:r w:rsidRPr="00AD1096">
        <w:rPr>
          <w:b/>
          <w:bCs/>
          <w:lang w:val="sr-Latn-CS"/>
        </w:rPr>
        <w:t>F</w:t>
      </w:r>
      <w:r w:rsidR="001348EC" w:rsidRPr="00AD1096">
        <w:rPr>
          <w:b/>
          <w:bCs/>
          <w:lang w:val="sr-Latn-CS"/>
        </w:rPr>
        <w:t>.</w:t>
      </w:r>
      <w:r w:rsidRPr="00AD1096">
        <w:rPr>
          <w:b/>
          <w:bCs/>
          <w:lang w:val="sr-Latn-CS"/>
        </w:rPr>
        <w:t>Shubert</w:t>
      </w:r>
      <w:r w:rsidR="001348EC" w:rsidRPr="00AD1096">
        <w:rPr>
          <w:b/>
          <w:bCs/>
          <w:lang w:val="sr-Latn-CS"/>
        </w:rPr>
        <w:t xml:space="preserve">: </w:t>
      </w:r>
      <w:r w:rsidR="00293BD1" w:rsidRPr="00AD1096">
        <w:rPr>
          <w:b/>
          <w:bCs/>
          <w:lang w:val="sr-Latn-CS"/>
        </w:rPr>
        <w:t>Uvertira</w:t>
      </w:r>
      <w:r w:rsidRPr="00AD1096">
        <w:rPr>
          <w:b/>
          <w:bCs/>
          <w:lang w:val="sr-Latn-CS"/>
        </w:rPr>
        <w:t xml:space="preserve"> „Rosamunde</w:t>
      </w:r>
      <w:r w:rsidR="00E358AC" w:rsidRPr="00AD1096">
        <w:rPr>
          <w:b/>
          <w:bCs/>
          <w:lang w:val="sr-Latn-CS"/>
        </w:rPr>
        <w:t>“</w:t>
      </w:r>
    </w:p>
    <w:p w:rsidR="004F29A4" w:rsidRPr="00AD1096" w:rsidRDefault="00E358AC" w:rsidP="007D6F91">
      <w:pPr>
        <w:rPr>
          <w:b/>
          <w:bCs/>
        </w:rPr>
      </w:pPr>
      <w:r w:rsidRPr="00AD1096">
        <w:rPr>
          <w:b/>
          <w:bCs/>
          <w:lang w:val="sr-Latn-CS"/>
        </w:rPr>
        <w:t>R.Schumann</w:t>
      </w:r>
      <w:r w:rsidR="00677B44" w:rsidRPr="00AD1096">
        <w:rPr>
          <w:b/>
          <w:bCs/>
          <w:lang w:val="sr-Latn-CS"/>
        </w:rPr>
        <w:t>: Koncert za</w:t>
      </w:r>
      <w:r w:rsidRPr="00AD1096">
        <w:rPr>
          <w:b/>
          <w:bCs/>
          <w:lang w:val="sr-Latn-CS"/>
        </w:rPr>
        <w:t xml:space="preserve"> violončelo</w:t>
      </w:r>
      <w:r w:rsidR="00677B44" w:rsidRPr="00AD1096">
        <w:rPr>
          <w:b/>
          <w:bCs/>
          <w:lang w:val="sr-Latn-CS"/>
        </w:rPr>
        <w:t xml:space="preserve"> i orkestar</w:t>
      </w:r>
      <w:r w:rsidRPr="00AD1096">
        <w:rPr>
          <w:b/>
          <w:bCs/>
          <w:lang w:val="sr-Latn-CS"/>
        </w:rPr>
        <w:t xml:space="preserve"> a</w:t>
      </w:r>
      <w:r w:rsidR="00677B44" w:rsidRPr="00AD1096">
        <w:rPr>
          <w:b/>
          <w:bCs/>
        </w:rPr>
        <w:t>-moll</w:t>
      </w:r>
      <w:r w:rsidR="00293BD1" w:rsidRPr="00AD1096">
        <w:rPr>
          <w:b/>
          <w:bCs/>
        </w:rPr>
        <w:t>,</w:t>
      </w:r>
      <w:r w:rsidR="001348EC" w:rsidRPr="00AD1096">
        <w:rPr>
          <w:b/>
          <w:bCs/>
        </w:rPr>
        <w:t xml:space="preserve"> op.</w:t>
      </w:r>
      <w:r w:rsidRPr="00AD1096">
        <w:rPr>
          <w:b/>
          <w:bCs/>
        </w:rPr>
        <w:t>1</w:t>
      </w:r>
      <w:r w:rsidR="00677B44" w:rsidRPr="00AD1096">
        <w:rPr>
          <w:b/>
          <w:bCs/>
        </w:rPr>
        <w:t>2</w:t>
      </w:r>
      <w:r w:rsidRPr="00AD1096">
        <w:rPr>
          <w:b/>
          <w:bCs/>
        </w:rPr>
        <w:t>9</w:t>
      </w:r>
    </w:p>
    <w:p w:rsidR="001348EC" w:rsidRPr="00AD1096" w:rsidRDefault="001348EC" w:rsidP="007D6F91">
      <w:pPr>
        <w:rPr>
          <w:bCs/>
        </w:rPr>
      </w:pPr>
      <w:r w:rsidRPr="00AD1096">
        <w:rPr>
          <w:bCs/>
        </w:rPr>
        <w:t>- Allegro non troppo</w:t>
      </w:r>
    </w:p>
    <w:p w:rsidR="00E358AC" w:rsidRPr="00AD1096" w:rsidRDefault="00E358AC" w:rsidP="007D6F91">
      <w:pPr>
        <w:rPr>
          <w:bCs/>
        </w:rPr>
      </w:pPr>
      <w:r w:rsidRPr="00AD1096">
        <w:rPr>
          <w:bCs/>
        </w:rPr>
        <w:t>- Lento</w:t>
      </w:r>
    </w:p>
    <w:p w:rsidR="001348EC" w:rsidRPr="00AD1096" w:rsidRDefault="001348EC" w:rsidP="007D6F91">
      <w:pPr>
        <w:rPr>
          <w:bCs/>
        </w:rPr>
      </w:pPr>
      <w:r w:rsidRPr="00AD1096">
        <w:rPr>
          <w:bCs/>
        </w:rPr>
        <w:t>-</w:t>
      </w:r>
      <w:r w:rsidR="00E358AC" w:rsidRPr="00AD1096">
        <w:rPr>
          <w:bCs/>
          <w:lang w:val="sr-Latn-CS"/>
        </w:rPr>
        <w:t xml:space="preserve"> Molto vivace</w:t>
      </w:r>
      <w:r w:rsidR="00E358AC" w:rsidRPr="00AD1096">
        <w:rPr>
          <w:b/>
          <w:bCs/>
          <w:lang w:val="sr-Latn-CS"/>
        </w:rPr>
        <w:t xml:space="preserve"> </w:t>
      </w:r>
    </w:p>
    <w:p w:rsidR="00B73CBC" w:rsidRPr="00AD1096" w:rsidRDefault="00E358AC" w:rsidP="00B73CBC">
      <w:pPr>
        <w:rPr>
          <w:b/>
          <w:bCs/>
          <w:lang w:val="sr-Latn-CS"/>
        </w:rPr>
      </w:pPr>
      <w:r w:rsidRPr="00AD1096">
        <w:rPr>
          <w:b/>
          <w:bCs/>
          <w:lang w:val="sr-Latn-CS"/>
        </w:rPr>
        <w:t>G.Bottesini : „Tarantela“</w:t>
      </w:r>
    </w:p>
    <w:p w:rsidR="00E358AC" w:rsidRPr="00AD1096" w:rsidRDefault="00E358AC" w:rsidP="00B73CBC">
      <w:pPr>
        <w:rPr>
          <w:b/>
          <w:bCs/>
        </w:rPr>
      </w:pPr>
      <w:r w:rsidRPr="00AD1096">
        <w:rPr>
          <w:b/>
          <w:bCs/>
          <w:lang w:val="sr-Latn-CS"/>
        </w:rPr>
        <w:t xml:space="preserve">F.Shubert: Simphonie </w:t>
      </w:r>
      <w:r w:rsidRPr="00AD1096">
        <w:rPr>
          <w:b/>
          <w:bCs/>
        </w:rPr>
        <w:t>№ 8</w:t>
      </w:r>
      <w:r w:rsidR="00293BD1" w:rsidRPr="00AD1096">
        <w:rPr>
          <w:b/>
          <w:bCs/>
        </w:rPr>
        <w:t>,</w:t>
      </w:r>
      <w:r w:rsidRPr="00AD1096">
        <w:rPr>
          <w:b/>
          <w:bCs/>
        </w:rPr>
        <w:t xml:space="preserve"> h-moll</w:t>
      </w:r>
    </w:p>
    <w:p w:rsidR="00E358AC" w:rsidRPr="00AD1096" w:rsidRDefault="00E358AC" w:rsidP="00B73CBC">
      <w:pPr>
        <w:rPr>
          <w:bCs/>
        </w:rPr>
      </w:pPr>
      <w:r w:rsidRPr="00AD1096">
        <w:rPr>
          <w:bCs/>
        </w:rPr>
        <w:t>- Allegro moderato</w:t>
      </w:r>
    </w:p>
    <w:p w:rsidR="003D376B" w:rsidRPr="00AD1096" w:rsidRDefault="00E358AC" w:rsidP="00B73CBC">
      <w:pPr>
        <w:rPr>
          <w:b/>
          <w:bCs/>
          <w:lang w:val="sr-Cyrl-CS"/>
        </w:rPr>
      </w:pPr>
      <w:r w:rsidRPr="00AD1096">
        <w:rPr>
          <w:bCs/>
          <w:lang w:val="sr-Latn-CS"/>
        </w:rPr>
        <w:t>- Andante con moto</w:t>
      </w:r>
    </w:p>
    <w:p w:rsidR="00005EC5" w:rsidRPr="00037005" w:rsidRDefault="00B73CBC" w:rsidP="007D6F91">
      <w:pPr>
        <w:rPr>
          <w:bCs/>
          <w:sz w:val="28"/>
          <w:szCs w:val="28"/>
          <w:lang w:val="sr-Cyrl-CS"/>
        </w:rPr>
      </w:pPr>
      <w:r w:rsidRPr="00037005">
        <w:rPr>
          <w:bCs/>
          <w:sz w:val="28"/>
          <w:szCs w:val="28"/>
          <w:lang w:val="sr-Cyrl-CS"/>
        </w:rPr>
        <w:t xml:space="preserve"> </w:t>
      </w:r>
    </w:p>
    <w:p w:rsidR="00C2691F" w:rsidRDefault="00C2691F" w:rsidP="007D6F91">
      <w:pPr>
        <w:rPr>
          <w:bCs/>
          <w:sz w:val="28"/>
          <w:szCs w:val="28"/>
          <w:u w:val="single"/>
        </w:rPr>
      </w:pPr>
    </w:p>
    <w:p w:rsidR="007D6F91" w:rsidRDefault="00E358AC" w:rsidP="007D6F91">
      <w:pPr>
        <w:rPr>
          <w:b/>
          <w:bCs/>
          <w:sz w:val="28"/>
          <w:szCs w:val="28"/>
          <w:u w:val="single"/>
          <w:lang w:val="sr-Cyrl-CS"/>
        </w:rPr>
      </w:pPr>
      <w:r>
        <w:rPr>
          <w:bCs/>
          <w:sz w:val="28"/>
          <w:szCs w:val="28"/>
          <w:u w:val="single"/>
          <w:lang w:val="sr-Latn-CS"/>
        </w:rPr>
        <w:t>13</w:t>
      </w:r>
      <w:r w:rsidR="007D6F91" w:rsidRPr="00037005">
        <w:rPr>
          <w:bCs/>
          <w:sz w:val="28"/>
          <w:szCs w:val="28"/>
          <w:u w:val="single"/>
          <w:lang w:val="sr-Latn-CS"/>
        </w:rPr>
        <w:t>.</w:t>
      </w:r>
      <w:r w:rsidR="00173490" w:rsidRPr="00037005">
        <w:rPr>
          <w:bCs/>
          <w:sz w:val="28"/>
          <w:szCs w:val="28"/>
          <w:u w:val="single"/>
          <w:lang w:val="sr-Cyrl-CS"/>
        </w:rPr>
        <w:t>ма</w:t>
      </w:r>
      <w:r w:rsidR="00B73CBC" w:rsidRPr="00037005">
        <w:rPr>
          <w:bCs/>
          <w:sz w:val="28"/>
          <w:szCs w:val="28"/>
          <w:u w:val="single"/>
          <w:lang w:val="sr-Cyrl-CS"/>
        </w:rPr>
        <w:t>рт</w:t>
      </w:r>
      <w:r w:rsidR="00173490" w:rsidRPr="00037005">
        <w:rPr>
          <w:bCs/>
          <w:sz w:val="28"/>
          <w:szCs w:val="28"/>
          <w:u w:val="single"/>
          <w:lang w:val="sr-Cyrl-CS"/>
        </w:rPr>
        <w:t xml:space="preserve"> </w:t>
      </w:r>
      <w:r w:rsidR="007D6F91" w:rsidRPr="00037005">
        <w:rPr>
          <w:bCs/>
          <w:sz w:val="28"/>
          <w:szCs w:val="28"/>
          <w:u w:val="single"/>
          <w:lang w:val="sr-Latn-CS"/>
        </w:rPr>
        <w:t>201</w:t>
      </w:r>
      <w:r>
        <w:rPr>
          <w:bCs/>
          <w:sz w:val="28"/>
          <w:szCs w:val="28"/>
          <w:u w:val="single"/>
          <w:lang w:val="sr-Latn-CS"/>
        </w:rPr>
        <w:t>4</w:t>
      </w:r>
      <w:r w:rsidR="00B73CBC" w:rsidRPr="00037005">
        <w:rPr>
          <w:bCs/>
          <w:sz w:val="28"/>
          <w:szCs w:val="28"/>
          <w:u w:val="single"/>
          <w:lang w:val="sr-Cyrl-CS"/>
        </w:rPr>
        <w:t>.</w:t>
      </w:r>
      <w:r w:rsidR="007D6F91" w:rsidRPr="00037005">
        <w:rPr>
          <w:bCs/>
          <w:sz w:val="28"/>
          <w:szCs w:val="28"/>
          <w:u w:val="single"/>
          <w:lang w:val="sr-Latn-CS"/>
        </w:rPr>
        <w:t xml:space="preserve"> године</w:t>
      </w:r>
      <w:r w:rsidR="00A71CDA" w:rsidRPr="00037005">
        <w:rPr>
          <w:bCs/>
          <w:sz w:val="28"/>
          <w:szCs w:val="28"/>
          <w:u w:val="single"/>
          <w:lang w:val="sr-Cyrl-CS"/>
        </w:rPr>
        <w:t xml:space="preserve"> </w:t>
      </w:r>
      <w:r w:rsidR="004165CC" w:rsidRPr="00037005">
        <w:rPr>
          <w:bCs/>
          <w:sz w:val="28"/>
          <w:szCs w:val="28"/>
          <w:u w:val="single"/>
          <w:lang w:val="sr-Cyrl-CS"/>
        </w:rPr>
        <w:t>-</w:t>
      </w:r>
      <w:r w:rsidR="00A71CDA" w:rsidRPr="00037005">
        <w:rPr>
          <w:bCs/>
          <w:sz w:val="28"/>
          <w:szCs w:val="28"/>
          <w:u w:val="single"/>
          <w:lang w:val="sr-Cyrl-CS"/>
        </w:rPr>
        <w:t xml:space="preserve"> </w:t>
      </w:r>
      <w:r w:rsidR="0097588F" w:rsidRPr="0097588F">
        <w:rPr>
          <w:b/>
          <w:bCs/>
          <w:sz w:val="28"/>
          <w:szCs w:val="28"/>
          <w:u w:val="single"/>
          <w:lang w:val="sr-Cyrl-CS"/>
        </w:rPr>
        <w:t xml:space="preserve"> </w:t>
      </w:r>
      <w:r w:rsidR="0097588F" w:rsidRPr="00037005">
        <w:rPr>
          <w:b/>
          <w:bCs/>
          <w:sz w:val="28"/>
          <w:szCs w:val="28"/>
          <w:u w:val="single"/>
          <w:lang w:val="sr-Cyrl-CS"/>
        </w:rPr>
        <w:t>Концерт оркестра и студената Факултета уметности у Нишу</w:t>
      </w:r>
      <w:r w:rsidR="00A71CDA" w:rsidRPr="00037005">
        <w:rPr>
          <w:b/>
          <w:bCs/>
          <w:sz w:val="28"/>
          <w:szCs w:val="28"/>
          <w:u w:val="single"/>
          <w:lang w:val="sr-Cyrl-CS"/>
        </w:rPr>
        <w:t xml:space="preserve"> </w:t>
      </w:r>
    </w:p>
    <w:p w:rsidR="00C034F3" w:rsidRPr="00037005" w:rsidRDefault="00C034F3" w:rsidP="007D6F91">
      <w:pPr>
        <w:rPr>
          <w:b/>
          <w:bCs/>
          <w:sz w:val="28"/>
          <w:szCs w:val="28"/>
          <w:u w:val="single"/>
          <w:lang w:val="sr-Cyrl-CS"/>
        </w:rPr>
      </w:pPr>
    </w:p>
    <w:p w:rsidR="007D6F91" w:rsidRPr="00E2170E" w:rsidRDefault="007D6F91" w:rsidP="007D6F91">
      <w:pPr>
        <w:rPr>
          <w:b/>
          <w:bCs/>
          <w:sz w:val="28"/>
          <w:szCs w:val="28"/>
          <w:lang w:val="sr-Cyrl-CS"/>
        </w:rPr>
      </w:pPr>
      <w:r w:rsidRPr="00E2170E">
        <w:rPr>
          <w:b/>
          <w:bCs/>
          <w:sz w:val="28"/>
          <w:szCs w:val="28"/>
          <w:lang w:val="sr-Cyrl-CS"/>
        </w:rPr>
        <w:t>Диригент:</w:t>
      </w:r>
      <w:r w:rsidR="00B73CBC" w:rsidRPr="00037005">
        <w:rPr>
          <w:b/>
          <w:bCs/>
          <w:sz w:val="28"/>
          <w:szCs w:val="28"/>
          <w:lang w:val="sr-Cyrl-CS"/>
        </w:rPr>
        <w:t xml:space="preserve"> </w:t>
      </w:r>
      <w:r w:rsidR="0097588F">
        <w:rPr>
          <w:b/>
          <w:bCs/>
          <w:sz w:val="28"/>
          <w:szCs w:val="28"/>
        </w:rPr>
        <w:t>M</w:t>
      </w:r>
      <w:r w:rsidR="0097588F" w:rsidRPr="00E2170E">
        <w:rPr>
          <w:b/>
          <w:bCs/>
          <w:sz w:val="28"/>
          <w:szCs w:val="28"/>
          <w:lang w:val="sr-Cyrl-CS"/>
        </w:rPr>
        <w:t>илен</w:t>
      </w:r>
      <w:r w:rsidR="0097588F">
        <w:rPr>
          <w:b/>
          <w:bCs/>
          <w:sz w:val="28"/>
          <w:szCs w:val="28"/>
          <w:lang w:val="sr-Cyrl-CS"/>
        </w:rPr>
        <w:t>а Ињац</w:t>
      </w:r>
      <w:r w:rsidR="00B73CBC" w:rsidRPr="00037005">
        <w:rPr>
          <w:b/>
          <w:bCs/>
          <w:sz w:val="28"/>
          <w:szCs w:val="28"/>
          <w:lang w:val="sr-Cyrl-CS"/>
        </w:rPr>
        <w:t xml:space="preserve"> - </w:t>
      </w:r>
      <w:r w:rsidR="0097588F">
        <w:rPr>
          <w:b/>
          <w:bCs/>
          <w:sz w:val="28"/>
          <w:szCs w:val="28"/>
          <w:lang w:val="sr-Cyrl-CS"/>
        </w:rPr>
        <w:t>Ниш</w:t>
      </w:r>
      <w:r w:rsidR="00B73CBC" w:rsidRPr="00037005">
        <w:rPr>
          <w:b/>
          <w:bCs/>
          <w:sz w:val="28"/>
          <w:szCs w:val="28"/>
          <w:lang w:val="sr-Cyrl-CS"/>
        </w:rPr>
        <w:t xml:space="preserve"> </w:t>
      </w:r>
    </w:p>
    <w:p w:rsidR="00231488" w:rsidRDefault="007D6F91" w:rsidP="0097588F">
      <w:pPr>
        <w:rPr>
          <w:b/>
          <w:bCs/>
          <w:sz w:val="28"/>
          <w:szCs w:val="28"/>
          <w:lang w:val="sr-Cyrl-CS"/>
        </w:rPr>
      </w:pPr>
      <w:r w:rsidRPr="00E2170E">
        <w:rPr>
          <w:b/>
          <w:bCs/>
          <w:sz w:val="28"/>
          <w:szCs w:val="28"/>
          <w:lang w:val="sr-Cyrl-CS"/>
        </w:rPr>
        <w:t>Солист</w:t>
      </w:r>
      <w:r w:rsidR="001348EC" w:rsidRPr="00037005">
        <w:rPr>
          <w:b/>
          <w:bCs/>
          <w:sz w:val="28"/>
          <w:szCs w:val="28"/>
          <w:lang w:val="sr-Cyrl-CS"/>
        </w:rPr>
        <w:t>и</w:t>
      </w:r>
      <w:r w:rsidRPr="00E2170E">
        <w:rPr>
          <w:b/>
          <w:bCs/>
          <w:sz w:val="28"/>
          <w:szCs w:val="28"/>
          <w:lang w:val="sr-Cyrl-CS"/>
        </w:rPr>
        <w:t xml:space="preserve"> : </w:t>
      </w:r>
      <w:r w:rsidR="0097588F" w:rsidRPr="00037005">
        <w:rPr>
          <w:b/>
          <w:bCs/>
          <w:sz w:val="28"/>
          <w:szCs w:val="28"/>
          <w:lang w:val="sr-Cyrl-CS"/>
        </w:rPr>
        <w:t xml:space="preserve"> </w:t>
      </w:r>
      <w:r w:rsidR="00293BD1">
        <w:rPr>
          <w:b/>
          <w:bCs/>
          <w:sz w:val="28"/>
          <w:szCs w:val="28"/>
          <w:lang w:val="sr-Cyrl-CS"/>
        </w:rPr>
        <w:t xml:space="preserve"> Ђорђе Милановић </w:t>
      </w:r>
      <w:r w:rsidR="00293BD1">
        <w:rPr>
          <w:b/>
          <w:bCs/>
          <w:sz w:val="28"/>
          <w:szCs w:val="28"/>
          <w:lang w:val="sr-Latn-CS"/>
        </w:rPr>
        <w:t xml:space="preserve">- </w:t>
      </w:r>
      <w:r w:rsidR="00231488">
        <w:rPr>
          <w:b/>
          <w:bCs/>
          <w:sz w:val="28"/>
          <w:szCs w:val="28"/>
          <w:lang w:val="sr-Cyrl-CS"/>
        </w:rPr>
        <w:t>виола</w:t>
      </w:r>
    </w:p>
    <w:p w:rsidR="00231488" w:rsidRDefault="00231488" w:rsidP="0097588F">
      <w:pPr>
        <w:rPr>
          <w:b/>
          <w:bCs/>
          <w:sz w:val="28"/>
          <w:szCs w:val="28"/>
          <w:lang w:val="sr-Cyrl-CS"/>
        </w:rPr>
      </w:pPr>
      <w:r>
        <w:rPr>
          <w:b/>
          <w:bCs/>
          <w:sz w:val="28"/>
          <w:szCs w:val="28"/>
          <w:lang w:val="sr-Cyrl-CS"/>
        </w:rPr>
        <w:t xml:space="preserve">                     Андрија Мирковић </w:t>
      </w:r>
      <w:r w:rsidR="00293BD1">
        <w:rPr>
          <w:b/>
          <w:bCs/>
          <w:sz w:val="28"/>
          <w:szCs w:val="28"/>
          <w:lang w:val="sr-Latn-CS"/>
        </w:rPr>
        <w:t>-</w:t>
      </w:r>
      <w:r>
        <w:rPr>
          <w:b/>
          <w:bCs/>
          <w:sz w:val="28"/>
          <w:szCs w:val="28"/>
          <w:lang w:val="sr-Cyrl-CS"/>
        </w:rPr>
        <w:t xml:space="preserve"> </w:t>
      </w:r>
      <w:r w:rsidR="00293BD1">
        <w:rPr>
          <w:b/>
          <w:bCs/>
          <w:sz w:val="28"/>
          <w:szCs w:val="28"/>
          <w:lang w:val="sr-Cyrl-CS"/>
        </w:rPr>
        <w:t>к</w:t>
      </w:r>
      <w:r>
        <w:rPr>
          <w:b/>
          <w:bCs/>
          <w:sz w:val="28"/>
          <w:szCs w:val="28"/>
          <w:lang w:val="sr-Cyrl-CS"/>
        </w:rPr>
        <w:t>ларинет</w:t>
      </w:r>
    </w:p>
    <w:p w:rsidR="00231488" w:rsidRDefault="00231488" w:rsidP="0097588F">
      <w:pPr>
        <w:rPr>
          <w:b/>
          <w:bCs/>
          <w:sz w:val="28"/>
          <w:szCs w:val="28"/>
          <w:lang w:val="sr-Cyrl-CS"/>
        </w:rPr>
      </w:pPr>
      <w:r>
        <w:rPr>
          <w:b/>
          <w:bCs/>
          <w:sz w:val="28"/>
          <w:szCs w:val="28"/>
          <w:lang w:val="sr-Cyrl-CS"/>
        </w:rPr>
        <w:t xml:space="preserve">                     Надежда Цветков </w:t>
      </w:r>
      <w:r w:rsidR="00293BD1">
        <w:rPr>
          <w:b/>
          <w:bCs/>
          <w:sz w:val="28"/>
          <w:szCs w:val="28"/>
          <w:lang w:val="sr-Latn-CS"/>
        </w:rPr>
        <w:t>-</w:t>
      </w:r>
      <w:r>
        <w:rPr>
          <w:b/>
          <w:bCs/>
          <w:sz w:val="28"/>
          <w:szCs w:val="28"/>
          <w:lang w:val="sr-Cyrl-CS"/>
        </w:rPr>
        <w:t xml:space="preserve"> виолина</w:t>
      </w:r>
    </w:p>
    <w:p w:rsidR="00231488" w:rsidRDefault="00231488" w:rsidP="0097588F">
      <w:pPr>
        <w:rPr>
          <w:b/>
          <w:bCs/>
          <w:sz w:val="28"/>
          <w:szCs w:val="28"/>
          <w:lang w:val="sr-Cyrl-CS"/>
        </w:rPr>
      </w:pPr>
      <w:r>
        <w:rPr>
          <w:b/>
          <w:bCs/>
          <w:sz w:val="28"/>
          <w:szCs w:val="28"/>
          <w:lang w:val="sr-Cyrl-CS"/>
        </w:rPr>
        <w:t xml:space="preserve">                     Никола Микић </w:t>
      </w:r>
      <w:r w:rsidR="00293BD1">
        <w:rPr>
          <w:b/>
          <w:bCs/>
          <w:sz w:val="28"/>
          <w:szCs w:val="28"/>
          <w:lang w:val="sr-Latn-CS"/>
        </w:rPr>
        <w:t>-</w:t>
      </w:r>
      <w:r>
        <w:rPr>
          <w:b/>
          <w:bCs/>
          <w:sz w:val="28"/>
          <w:szCs w:val="28"/>
          <w:lang w:val="sr-Cyrl-CS"/>
        </w:rPr>
        <w:t xml:space="preserve"> соло певање</w:t>
      </w:r>
    </w:p>
    <w:p w:rsidR="00231488" w:rsidRDefault="00231488" w:rsidP="0097588F">
      <w:pPr>
        <w:rPr>
          <w:b/>
          <w:bCs/>
          <w:sz w:val="28"/>
          <w:szCs w:val="28"/>
          <w:lang w:val="sr-Cyrl-CS"/>
        </w:rPr>
      </w:pPr>
      <w:r>
        <w:rPr>
          <w:b/>
          <w:bCs/>
          <w:sz w:val="28"/>
          <w:szCs w:val="28"/>
          <w:lang w:val="sr-Cyrl-CS"/>
        </w:rPr>
        <w:t xml:space="preserve">                     Никола Стефановић </w:t>
      </w:r>
      <w:r w:rsidR="00293BD1">
        <w:rPr>
          <w:b/>
          <w:bCs/>
          <w:sz w:val="28"/>
          <w:szCs w:val="28"/>
          <w:lang w:val="sr-Latn-CS"/>
        </w:rPr>
        <w:t>-</w:t>
      </w:r>
      <w:r>
        <w:rPr>
          <w:b/>
          <w:bCs/>
          <w:sz w:val="28"/>
          <w:szCs w:val="28"/>
          <w:lang w:val="sr-Cyrl-CS"/>
        </w:rPr>
        <w:t xml:space="preserve"> кларинет</w:t>
      </w:r>
    </w:p>
    <w:p w:rsidR="00231488" w:rsidRDefault="00231488" w:rsidP="0097588F">
      <w:pPr>
        <w:rPr>
          <w:b/>
          <w:bCs/>
          <w:sz w:val="28"/>
          <w:szCs w:val="28"/>
          <w:lang w:val="sr-Cyrl-CS"/>
        </w:rPr>
      </w:pPr>
      <w:r>
        <w:rPr>
          <w:b/>
          <w:bCs/>
          <w:sz w:val="28"/>
          <w:szCs w:val="28"/>
          <w:lang w:val="sr-Cyrl-CS"/>
        </w:rPr>
        <w:t xml:space="preserve">                     Давид Сарамандић -  виолина</w:t>
      </w:r>
    </w:p>
    <w:p w:rsidR="00231488" w:rsidRDefault="00231488" w:rsidP="0097588F">
      <w:pPr>
        <w:rPr>
          <w:b/>
          <w:bCs/>
          <w:sz w:val="28"/>
          <w:szCs w:val="28"/>
          <w:lang w:val="sr-Cyrl-CS"/>
        </w:rPr>
      </w:pPr>
      <w:r>
        <w:rPr>
          <w:b/>
          <w:bCs/>
          <w:sz w:val="28"/>
          <w:szCs w:val="28"/>
          <w:lang w:val="sr-Cyrl-CS"/>
        </w:rPr>
        <w:t xml:space="preserve">                     Јелена Стојиловић </w:t>
      </w:r>
      <w:r w:rsidR="00293BD1">
        <w:rPr>
          <w:b/>
          <w:bCs/>
          <w:sz w:val="28"/>
          <w:szCs w:val="28"/>
          <w:lang w:val="sr-Latn-CS"/>
        </w:rPr>
        <w:t>-</w:t>
      </w:r>
      <w:r>
        <w:rPr>
          <w:b/>
          <w:bCs/>
          <w:sz w:val="28"/>
          <w:szCs w:val="28"/>
          <w:lang w:val="sr-Cyrl-CS"/>
        </w:rPr>
        <w:t xml:space="preserve"> соло певање</w:t>
      </w:r>
    </w:p>
    <w:p w:rsidR="00231488" w:rsidRDefault="00231488" w:rsidP="0097588F">
      <w:pPr>
        <w:rPr>
          <w:b/>
          <w:bCs/>
          <w:sz w:val="28"/>
          <w:szCs w:val="28"/>
          <w:lang w:val="sr-Cyrl-CS"/>
        </w:rPr>
      </w:pPr>
      <w:r>
        <w:rPr>
          <w:b/>
          <w:bCs/>
          <w:sz w:val="28"/>
          <w:szCs w:val="28"/>
          <w:lang w:val="sr-Cyrl-CS"/>
        </w:rPr>
        <w:t xml:space="preserve">                     Вукашин Јеленковић </w:t>
      </w:r>
      <w:r w:rsidR="00293BD1">
        <w:rPr>
          <w:b/>
          <w:bCs/>
          <w:sz w:val="28"/>
          <w:szCs w:val="28"/>
          <w:lang w:val="sr-Latn-CS"/>
        </w:rPr>
        <w:t>-</w:t>
      </w:r>
      <w:r>
        <w:rPr>
          <w:b/>
          <w:bCs/>
          <w:sz w:val="28"/>
          <w:szCs w:val="28"/>
          <w:lang w:val="sr-Cyrl-CS"/>
        </w:rPr>
        <w:t xml:space="preserve"> клавир</w:t>
      </w:r>
    </w:p>
    <w:p w:rsidR="00C41751" w:rsidRDefault="00231488" w:rsidP="0097588F">
      <w:pPr>
        <w:rPr>
          <w:b/>
          <w:bCs/>
          <w:sz w:val="28"/>
          <w:szCs w:val="28"/>
          <w:lang w:val="sr-Cyrl-CS"/>
        </w:rPr>
      </w:pPr>
      <w:r>
        <w:rPr>
          <w:b/>
          <w:bCs/>
          <w:sz w:val="28"/>
          <w:szCs w:val="28"/>
          <w:lang w:val="sr-Cyrl-CS"/>
        </w:rPr>
        <w:t xml:space="preserve">                     Андрија Мамутовић </w:t>
      </w:r>
      <w:r w:rsidR="00C2691F">
        <w:rPr>
          <w:b/>
          <w:bCs/>
          <w:sz w:val="28"/>
          <w:szCs w:val="28"/>
          <w:lang w:val="sr-Latn-CS"/>
        </w:rPr>
        <w:t>–</w:t>
      </w:r>
      <w:r>
        <w:rPr>
          <w:b/>
          <w:bCs/>
          <w:sz w:val="28"/>
          <w:szCs w:val="28"/>
          <w:lang w:val="sr-Cyrl-CS"/>
        </w:rPr>
        <w:t xml:space="preserve"> клавир</w:t>
      </w:r>
    </w:p>
    <w:p w:rsidR="00C2691F" w:rsidRDefault="00C2691F" w:rsidP="0097588F">
      <w:pPr>
        <w:rPr>
          <w:b/>
          <w:bCs/>
          <w:sz w:val="28"/>
          <w:szCs w:val="28"/>
          <w:lang w:val="sr-Cyrl-CS"/>
        </w:rPr>
      </w:pPr>
    </w:p>
    <w:p w:rsidR="00BE13AE" w:rsidRPr="00BA36C2" w:rsidRDefault="00231488" w:rsidP="0097588F">
      <w:pPr>
        <w:rPr>
          <w:bCs/>
          <w:lang w:val="sr-Cyrl-CS"/>
        </w:rPr>
      </w:pPr>
      <w:r>
        <w:rPr>
          <w:b/>
          <w:bCs/>
          <w:sz w:val="28"/>
          <w:szCs w:val="28"/>
          <w:lang w:val="sr-Cyrl-CS"/>
        </w:rPr>
        <w:t xml:space="preserve"> </w:t>
      </w:r>
    </w:p>
    <w:p w:rsidR="0097588F" w:rsidRPr="00BA36C2" w:rsidRDefault="0097588F" w:rsidP="0097588F">
      <w:pPr>
        <w:rPr>
          <w:b/>
          <w:lang w:val="de-DE"/>
        </w:rPr>
      </w:pPr>
      <w:r w:rsidRPr="00AD1096">
        <w:rPr>
          <w:bCs/>
        </w:rPr>
        <w:t>Програм</w:t>
      </w:r>
      <w:r w:rsidRPr="00AD1096">
        <w:rPr>
          <w:bCs/>
          <w:lang w:val="sr-Cyrl-CS"/>
        </w:rPr>
        <w:t>:</w:t>
      </w:r>
      <w:r w:rsidRPr="00E2170E">
        <w:rPr>
          <w:b/>
          <w:lang w:val="de-DE"/>
        </w:rPr>
        <w:t xml:space="preserve">  </w:t>
      </w:r>
    </w:p>
    <w:p w:rsidR="00C2691F" w:rsidRPr="00BA36C2" w:rsidRDefault="00C2691F" w:rsidP="0097588F">
      <w:pPr>
        <w:rPr>
          <w:b/>
          <w:lang w:val="de-DE"/>
        </w:rPr>
      </w:pPr>
    </w:p>
    <w:p w:rsidR="00C2691F" w:rsidRPr="00BA36C2" w:rsidRDefault="00C2691F" w:rsidP="0097588F">
      <w:pPr>
        <w:rPr>
          <w:b/>
          <w:lang w:val="de-DE"/>
        </w:rPr>
      </w:pPr>
    </w:p>
    <w:p w:rsidR="0097588F" w:rsidRPr="00AD1096" w:rsidRDefault="00293BD1" w:rsidP="0097588F">
      <w:pPr>
        <w:rPr>
          <w:b/>
          <w:lang w:val="sr-Latn-CS"/>
        </w:rPr>
      </w:pPr>
      <w:r w:rsidRPr="00AD1096">
        <w:rPr>
          <w:b/>
          <w:lang w:val="sr-Latn-CS"/>
        </w:rPr>
        <w:t>G</w:t>
      </w:r>
      <w:r w:rsidR="0097588F" w:rsidRPr="00AD1096">
        <w:rPr>
          <w:b/>
          <w:lang w:val="sr-Latn-CS"/>
        </w:rPr>
        <w:t>.Bizet</w:t>
      </w:r>
      <w:r w:rsidR="005B0D18" w:rsidRPr="00AD1096">
        <w:rPr>
          <w:b/>
          <w:lang w:val="sr-Latn-CS"/>
        </w:rPr>
        <w:t xml:space="preserve">:  Uvertira iz opere </w:t>
      </w:r>
      <w:r w:rsidRPr="00AD1096">
        <w:rPr>
          <w:b/>
          <w:lang w:val="sr-Latn-CS"/>
        </w:rPr>
        <w:t>„</w:t>
      </w:r>
      <w:r w:rsidR="005B0D18" w:rsidRPr="00AD1096">
        <w:rPr>
          <w:b/>
          <w:lang w:val="sr-Latn-CS"/>
        </w:rPr>
        <w:t>Karmen</w:t>
      </w:r>
      <w:r w:rsidRPr="00AD1096">
        <w:rPr>
          <w:b/>
          <w:lang w:val="sr-Latn-CS"/>
        </w:rPr>
        <w:t>“</w:t>
      </w:r>
    </w:p>
    <w:p w:rsidR="00231488" w:rsidRPr="00AD1096" w:rsidRDefault="00231488" w:rsidP="0097588F">
      <w:pPr>
        <w:rPr>
          <w:b/>
          <w:lang w:val="sr-Latn-CS"/>
        </w:rPr>
      </w:pPr>
      <w:r w:rsidRPr="00AD1096">
        <w:rPr>
          <w:b/>
          <w:lang w:val="sr-Latn-CS"/>
        </w:rPr>
        <w:t>B.Štamic</w:t>
      </w:r>
      <w:r w:rsidR="000F772D" w:rsidRPr="00AD1096">
        <w:rPr>
          <w:b/>
          <w:lang w:val="sr-Latn-CS"/>
        </w:rPr>
        <w:t>:</w:t>
      </w:r>
      <w:r w:rsidRPr="00AD1096">
        <w:rPr>
          <w:b/>
          <w:lang w:val="sr-Latn-CS"/>
        </w:rPr>
        <w:t xml:space="preserve">  Koncert za violu i orkestar, D-dur, I stav</w:t>
      </w:r>
    </w:p>
    <w:p w:rsidR="00231488" w:rsidRPr="00AD1096" w:rsidRDefault="00C41751" w:rsidP="0097588F">
      <w:pPr>
        <w:rPr>
          <w:b/>
          <w:lang w:val="sr-Latn-CS"/>
        </w:rPr>
      </w:pPr>
      <w:r w:rsidRPr="00AD1096">
        <w:rPr>
          <w:b/>
          <w:lang w:val="sr-Cyrl-CS"/>
        </w:rPr>
        <w:t>К.М.fon Veber:</w:t>
      </w:r>
      <w:r w:rsidRPr="00AD1096">
        <w:rPr>
          <w:b/>
          <w:lang w:val="sr-Latn-CS"/>
        </w:rPr>
        <w:t xml:space="preserve"> Koncert za klarinet i orkestar br. 2, Es-dur</w:t>
      </w:r>
      <w:r w:rsidR="00293BD1" w:rsidRPr="00AD1096">
        <w:rPr>
          <w:b/>
          <w:lang w:val="sr-Latn-CS"/>
        </w:rPr>
        <w:t>,</w:t>
      </w:r>
      <w:r w:rsidRPr="00AD1096">
        <w:rPr>
          <w:b/>
          <w:lang w:val="sr-Latn-CS"/>
        </w:rPr>
        <w:t xml:space="preserve"> </w:t>
      </w:r>
      <w:r w:rsidR="00293BD1" w:rsidRPr="00AD1096">
        <w:rPr>
          <w:b/>
          <w:lang w:val="sr-Latn-CS"/>
        </w:rPr>
        <w:t>o</w:t>
      </w:r>
      <w:r w:rsidRPr="00AD1096">
        <w:rPr>
          <w:b/>
          <w:lang w:val="sr-Latn-CS"/>
        </w:rPr>
        <w:t>p.Alla Polacca, III stav</w:t>
      </w:r>
      <w:r w:rsidR="00231488" w:rsidRPr="00AD1096">
        <w:rPr>
          <w:b/>
          <w:lang w:val="sr-Latn-CS"/>
        </w:rPr>
        <w:t xml:space="preserve"> </w:t>
      </w:r>
    </w:p>
    <w:p w:rsidR="00501A99" w:rsidRPr="00AD1096" w:rsidRDefault="000F772D" w:rsidP="007D6F91">
      <w:pPr>
        <w:rPr>
          <w:b/>
          <w:bCs/>
          <w:lang w:val="sr-Latn-CS"/>
        </w:rPr>
      </w:pPr>
      <w:r w:rsidRPr="00AD1096">
        <w:rPr>
          <w:b/>
          <w:bCs/>
          <w:lang w:val="sr-Latn-CS"/>
        </w:rPr>
        <w:t>A.Dvor</w:t>
      </w:r>
      <w:r w:rsidR="00293BD1" w:rsidRPr="00AD1096">
        <w:rPr>
          <w:b/>
          <w:bCs/>
          <w:lang w:val="sr-Latn-CS"/>
        </w:rPr>
        <w:t>z</w:t>
      </w:r>
      <w:r w:rsidRPr="00AD1096">
        <w:rPr>
          <w:b/>
          <w:bCs/>
          <w:lang w:val="sr-Latn-CS"/>
        </w:rPr>
        <w:t>ak</w:t>
      </w:r>
      <w:r w:rsidR="00501A99" w:rsidRPr="00AD1096">
        <w:rPr>
          <w:b/>
          <w:bCs/>
          <w:lang w:val="sr-Latn-CS"/>
        </w:rPr>
        <w:t>:</w:t>
      </w:r>
      <w:r w:rsidRPr="00AD1096">
        <w:rPr>
          <w:b/>
          <w:bCs/>
          <w:lang w:val="sr-Latn-CS"/>
        </w:rPr>
        <w:t xml:space="preserve"> R</w:t>
      </w:r>
      <w:r w:rsidR="00293BD1" w:rsidRPr="00AD1096">
        <w:rPr>
          <w:b/>
          <w:bCs/>
          <w:lang w:val="sr-Latn-CS"/>
        </w:rPr>
        <w:t>o</w:t>
      </w:r>
      <w:r w:rsidRPr="00AD1096">
        <w:rPr>
          <w:b/>
          <w:bCs/>
          <w:lang w:val="sr-Latn-CS"/>
        </w:rPr>
        <w:t>mansa za violinu i orkestar</w:t>
      </w:r>
    </w:p>
    <w:p w:rsidR="000F772D" w:rsidRPr="00AD1096" w:rsidRDefault="00D10C3B" w:rsidP="007D6F91">
      <w:pPr>
        <w:rPr>
          <w:b/>
          <w:bCs/>
          <w:lang w:val="sr-Latn-CS"/>
        </w:rPr>
      </w:pPr>
      <w:r w:rsidRPr="00AD1096">
        <w:rPr>
          <w:b/>
          <w:bCs/>
          <w:lang w:val="sr-Latn-CS"/>
        </w:rPr>
        <w:t>W</w:t>
      </w:r>
      <w:r w:rsidR="000F772D" w:rsidRPr="00AD1096">
        <w:rPr>
          <w:b/>
          <w:bCs/>
          <w:lang w:val="sr-Latn-CS"/>
        </w:rPr>
        <w:t>.A.Mo</w:t>
      </w:r>
      <w:r w:rsidRPr="00AD1096">
        <w:rPr>
          <w:b/>
          <w:bCs/>
          <w:lang w:val="sr-Latn-CS"/>
        </w:rPr>
        <w:t>z</w:t>
      </w:r>
      <w:r w:rsidR="000F772D" w:rsidRPr="00AD1096">
        <w:rPr>
          <w:b/>
          <w:bCs/>
          <w:lang w:val="sr-Latn-CS"/>
        </w:rPr>
        <w:t>art: Figarova ženidba, arija Figara „Non piu andrai“</w:t>
      </w:r>
    </w:p>
    <w:p w:rsidR="000F772D" w:rsidRPr="00AD1096" w:rsidRDefault="000F772D" w:rsidP="007D6F91">
      <w:pPr>
        <w:rPr>
          <w:b/>
          <w:bCs/>
          <w:lang w:val="sr-Latn-CS"/>
        </w:rPr>
      </w:pPr>
      <w:r w:rsidRPr="00AD1096">
        <w:rPr>
          <w:b/>
          <w:bCs/>
          <w:lang w:val="sr-Latn-CS"/>
        </w:rPr>
        <w:t>A.Grgin:</w:t>
      </w:r>
      <w:r w:rsidR="00061C39" w:rsidRPr="00AD1096">
        <w:rPr>
          <w:b/>
          <w:bCs/>
          <w:lang w:val="sr-Latn-CS"/>
        </w:rPr>
        <w:t xml:space="preserve"> Varijacije za klarinet i orkestar br.1</w:t>
      </w:r>
    </w:p>
    <w:p w:rsidR="00061C39" w:rsidRPr="00AD1096" w:rsidRDefault="00061C39" w:rsidP="007D6F91">
      <w:pPr>
        <w:rPr>
          <w:b/>
          <w:bCs/>
          <w:lang w:val="sr-Latn-CS"/>
        </w:rPr>
      </w:pPr>
      <w:r w:rsidRPr="00AD1096">
        <w:rPr>
          <w:b/>
          <w:bCs/>
          <w:lang w:val="sr-Latn-CS"/>
        </w:rPr>
        <w:t>M.Ravel: Cigan za violinu i orkestar</w:t>
      </w:r>
    </w:p>
    <w:p w:rsidR="00061C39" w:rsidRPr="00AD1096" w:rsidRDefault="00293BD1" w:rsidP="007D6F91">
      <w:pPr>
        <w:rPr>
          <w:b/>
          <w:bCs/>
          <w:lang w:val="sr-Latn-CS"/>
        </w:rPr>
      </w:pPr>
      <w:r w:rsidRPr="00AD1096">
        <w:rPr>
          <w:b/>
          <w:bCs/>
          <w:lang w:val="sr-Latn-CS"/>
        </w:rPr>
        <w:t>A. Dvorz</w:t>
      </w:r>
      <w:r w:rsidR="00061C39" w:rsidRPr="00AD1096">
        <w:rPr>
          <w:b/>
          <w:bCs/>
          <w:lang w:val="sr-Latn-CS"/>
        </w:rPr>
        <w:t>ak: Rusalka, arija Rusalke „Mesičku na nebi“</w:t>
      </w:r>
    </w:p>
    <w:p w:rsidR="00061C39" w:rsidRPr="00AD1096" w:rsidRDefault="00061C39" w:rsidP="007D6F91">
      <w:pPr>
        <w:rPr>
          <w:b/>
          <w:bCs/>
          <w:lang w:val="sr-Latn-CS"/>
        </w:rPr>
      </w:pPr>
      <w:r w:rsidRPr="00AD1096">
        <w:rPr>
          <w:b/>
          <w:bCs/>
          <w:lang w:val="sr-Latn-CS"/>
        </w:rPr>
        <w:t>L.v.Bet</w:t>
      </w:r>
      <w:r w:rsidR="00293BD1" w:rsidRPr="00AD1096">
        <w:rPr>
          <w:b/>
          <w:bCs/>
          <w:lang w:val="sr-Latn-CS"/>
        </w:rPr>
        <w:t>th</w:t>
      </w:r>
      <w:r w:rsidRPr="00AD1096">
        <w:rPr>
          <w:b/>
          <w:bCs/>
          <w:lang w:val="sr-Latn-CS"/>
        </w:rPr>
        <w:t xml:space="preserve">oven: Koncert br. 2, Es-dur, </w:t>
      </w:r>
      <w:r w:rsidRPr="00AD1096">
        <w:rPr>
          <w:b/>
          <w:lang w:val="sr-Latn-CS"/>
        </w:rPr>
        <w:t>III stav</w:t>
      </w:r>
    </w:p>
    <w:p w:rsidR="00005EC5" w:rsidRPr="00AD1096" w:rsidRDefault="00A03F10" w:rsidP="007D6F91">
      <w:pPr>
        <w:rPr>
          <w:bCs/>
          <w:lang w:val="sr-Cyrl-CS"/>
        </w:rPr>
      </w:pPr>
      <w:r w:rsidRPr="00AD1096">
        <w:rPr>
          <w:b/>
          <w:bCs/>
          <w:lang w:val="sr-Latn-CS"/>
        </w:rPr>
        <w:t>F.Šhopi</w:t>
      </w:r>
      <w:r w:rsidR="00061C39" w:rsidRPr="00AD1096">
        <w:rPr>
          <w:b/>
          <w:bCs/>
          <w:lang w:val="sr-Latn-CS"/>
        </w:rPr>
        <w:t xml:space="preserve">n: Klavirski koncert, e-moll, </w:t>
      </w:r>
      <w:r w:rsidR="00061C39" w:rsidRPr="00AD1096">
        <w:rPr>
          <w:b/>
          <w:lang w:val="sr-Latn-CS"/>
        </w:rPr>
        <w:t xml:space="preserve"> I stav</w:t>
      </w:r>
    </w:p>
    <w:p w:rsidR="00C2691F" w:rsidRPr="0083038F" w:rsidRDefault="007D6F91" w:rsidP="007D6F91">
      <w:pPr>
        <w:rPr>
          <w:b/>
          <w:bCs/>
          <w:sz w:val="28"/>
          <w:szCs w:val="28"/>
          <w:lang w:val="sr-Latn-CS"/>
        </w:rPr>
      </w:pPr>
      <w:r w:rsidRPr="00037005">
        <w:rPr>
          <w:b/>
          <w:bCs/>
          <w:sz w:val="28"/>
          <w:szCs w:val="28"/>
          <w:lang w:val="sr-Cyrl-CS"/>
        </w:rPr>
        <w:t xml:space="preserve">   </w:t>
      </w:r>
    </w:p>
    <w:p w:rsidR="0083038F" w:rsidRDefault="0083038F" w:rsidP="007D6F91">
      <w:pPr>
        <w:rPr>
          <w:bCs/>
          <w:sz w:val="28"/>
          <w:szCs w:val="28"/>
          <w:u w:val="single"/>
        </w:rPr>
      </w:pPr>
    </w:p>
    <w:p w:rsidR="0036209D" w:rsidRDefault="0036209D" w:rsidP="007D6F91">
      <w:pPr>
        <w:rPr>
          <w:bCs/>
          <w:sz w:val="28"/>
          <w:szCs w:val="28"/>
          <w:u w:val="single"/>
        </w:rPr>
      </w:pPr>
    </w:p>
    <w:p w:rsidR="007D6F91" w:rsidRDefault="00330067" w:rsidP="007D6F91">
      <w:pPr>
        <w:rPr>
          <w:b/>
          <w:bCs/>
          <w:sz w:val="28"/>
          <w:szCs w:val="28"/>
          <w:u w:val="single"/>
          <w:lang w:val="sr-Cyrl-CS"/>
        </w:rPr>
      </w:pPr>
      <w:r>
        <w:rPr>
          <w:bCs/>
          <w:sz w:val="28"/>
          <w:szCs w:val="28"/>
          <w:u w:val="single"/>
          <w:lang w:val="sr-Cyrl-CS"/>
        </w:rPr>
        <w:lastRenderedPageBreak/>
        <w:t>27</w:t>
      </w:r>
      <w:r w:rsidR="009C6BF5" w:rsidRPr="00E2170E">
        <w:rPr>
          <w:bCs/>
          <w:sz w:val="28"/>
          <w:szCs w:val="28"/>
          <w:u w:val="single"/>
          <w:lang w:val="sr-Latn-CS"/>
        </w:rPr>
        <w:t>.</w:t>
      </w:r>
      <w:r>
        <w:rPr>
          <w:bCs/>
          <w:sz w:val="28"/>
          <w:szCs w:val="28"/>
          <w:u w:val="single"/>
          <w:lang w:val="sr-Cyrl-CS"/>
        </w:rPr>
        <w:t>март</w:t>
      </w:r>
      <w:r w:rsidR="009C6BF5" w:rsidRPr="00037005">
        <w:rPr>
          <w:bCs/>
          <w:sz w:val="28"/>
          <w:szCs w:val="28"/>
          <w:u w:val="single"/>
          <w:lang w:val="sr-Cyrl-CS"/>
        </w:rPr>
        <w:t xml:space="preserve"> </w:t>
      </w:r>
      <w:r w:rsidR="009C6BF5" w:rsidRPr="00E2170E">
        <w:rPr>
          <w:bCs/>
          <w:sz w:val="28"/>
          <w:szCs w:val="28"/>
          <w:u w:val="single"/>
          <w:lang w:val="sr-Latn-CS"/>
        </w:rPr>
        <w:t>201</w:t>
      </w:r>
      <w:r>
        <w:rPr>
          <w:bCs/>
          <w:sz w:val="28"/>
          <w:szCs w:val="28"/>
          <w:u w:val="single"/>
          <w:lang w:val="sr-Cyrl-CS"/>
        </w:rPr>
        <w:t>4</w:t>
      </w:r>
      <w:r w:rsidR="007D6F91" w:rsidRPr="00E2170E">
        <w:rPr>
          <w:bCs/>
          <w:sz w:val="28"/>
          <w:szCs w:val="28"/>
          <w:u w:val="single"/>
          <w:lang w:val="sr-Latn-CS"/>
        </w:rPr>
        <w:t>.</w:t>
      </w:r>
      <w:r w:rsidR="007D6F91" w:rsidRPr="00C2691F">
        <w:rPr>
          <w:bCs/>
          <w:sz w:val="28"/>
          <w:szCs w:val="28"/>
          <w:u w:val="single"/>
          <w:lang w:val="sr-Cyrl-CS"/>
        </w:rPr>
        <w:t>године</w:t>
      </w:r>
      <w:r w:rsidR="00A71CDA" w:rsidRPr="00037005">
        <w:rPr>
          <w:bCs/>
          <w:sz w:val="28"/>
          <w:szCs w:val="28"/>
          <w:u w:val="single"/>
          <w:lang w:val="sr-Cyrl-CS"/>
        </w:rPr>
        <w:t xml:space="preserve"> </w:t>
      </w:r>
      <w:r w:rsidR="004165CC" w:rsidRPr="00037005">
        <w:rPr>
          <w:bCs/>
          <w:sz w:val="28"/>
          <w:szCs w:val="28"/>
          <w:u w:val="single"/>
          <w:lang w:val="sr-Cyrl-CS"/>
        </w:rPr>
        <w:t>-</w:t>
      </w:r>
      <w:r w:rsidR="00A71CDA" w:rsidRPr="00037005">
        <w:rPr>
          <w:bCs/>
          <w:sz w:val="28"/>
          <w:szCs w:val="28"/>
          <w:u w:val="single"/>
          <w:lang w:val="sr-Cyrl-CS"/>
        </w:rPr>
        <w:t xml:space="preserve"> </w:t>
      </w:r>
      <w:r w:rsidR="00A71CDA" w:rsidRPr="00037005">
        <w:rPr>
          <w:b/>
          <w:bCs/>
          <w:sz w:val="28"/>
          <w:szCs w:val="28"/>
          <w:u w:val="single"/>
          <w:lang w:val="sr-Cyrl-CS"/>
        </w:rPr>
        <w:t xml:space="preserve">Концерт </w:t>
      </w:r>
      <w:r w:rsidR="00B533A5" w:rsidRPr="00037005">
        <w:rPr>
          <w:b/>
          <w:bCs/>
          <w:sz w:val="28"/>
          <w:szCs w:val="28"/>
          <w:u w:val="single"/>
          <w:lang w:val="sr-Cyrl-CS"/>
        </w:rPr>
        <w:t>за виолину и оркестар</w:t>
      </w:r>
      <w:r w:rsidR="00A71CDA" w:rsidRPr="00037005">
        <w:rPr>
          <w:b/>
          <w:bCs/>
          <w:sz w:val="28"/>
          <w:szCs w:val="28"/>
          <w:u w:val="single"/>
          <w:lang w:val="sr-Cyrl-CS"/>
        </w:rPr>
        <w:t xml:space="preserve"> </w:t>
      </w:r>
    </w:p>
    <w:p w:rsidR="00C034F3" w:rsidRPr="00037005" w:rsidRDefault="00C034F3" w:rsidP="007D6F91">
      <w:pPr>
        <w:rPr>
          <w:b/>
          <w:bCs/>
          <w:sz w:val="28"/>
          <w:szCs w:val="28"/>
          <w:u w:val="single"/>
          <w:lang w:val="sr-Cyrl-CS"/>
        </w:rPr>
      </w:pPr>
    </w:p>
    <w:p w:rsidR="007D6F91" w:rsidRPr="00E2170E" w:rsidRDefault="007D6F91" w:rsidP="007D6F91">
      <w:pPr>
        <w:rPr>
          <w:b/>
          <w:bCs/>
          <w:sz w:val="28"/>
          <w:szCs w:val="28"/>
          <w:lang w:val="sr-Cyrl-CS"/>
        </w:rPr>
      </w:pPr>
      <w:r w:rsidRPr="00037005">
        <w:rPr>
          <w:b/>
          <w:bCs/>
          <w:sz w:val="28"/>
          <w:szCs w:val="28"/>
          <w:lang w:val="sr-Cyrl-CS"/>
        </w:rPr>
        <w:t xml:space="preserve">Диригент: </w:t>
      </w:r>
      <w:r w:rsidR="00330067">
        <w:rPr>
          <w:b/>
          <w:bCs/>
          <w:sz w:val="28"/>
          <w:szCs w:val="28"/>
          <w:lang w:val="sr-Cyrl-CS"/>
        </w:rPr>
        <w:t xml:space="preserve">Анатолиј </w:t>
      </w:r>
      <w:r w:rsidR="00B533A5" w:rsidRPr="00037005">
        <w:rPr>
          <w:b/>
          <w:bCs/>
          <w:sz w:val="28"/>
          <w:szCs w:val="28"/>
          <w:lang w:val="sr-Cyrl-CS"/>
        </w:rPr>
        <w:t xml:space="preserve"> </w:t>
      </w:r>
      <w:r w:rsidR="00330067">
        <w:rPr>
          <w:b/>
          <w:bCs/>
          <w:sz w:val="28"/>
          <w:szCs w:val="28"/>
          <w:lang w:val="sr-Cyrl-CS"/>
        </w:rPr>
        <w:t>Новицки</w:t>
      </w:r>
      <w:r w:rsidR="00FD32C4" w:rsidRPr="00037005">
        <w:rPr>
          <w:b/>
          <w:bCs/>
          <w:sz w:val="28"/>
          <w:szCs w:val="28"/>
          <w:lang w:val="sr-Cyrl-CS"/>
        </w:rPr>
        <w:t xml:space="preserve"> - </w:t>
      </w:r>
      <w:r w:rsidR="00330067">
        <w:rPr>
          <w:b/>
          <w:bCs/>
          <w:sz w:val="28"/>
          <w:szCs w:val="28"/>
          <w:lang w:val="sr-Cyrl-CS"/>
        </w:rPr>
        <w:t>Украјина</w:t>
      </w:r>
    </w:p>
    <w:p w:rsidR="007D6F91" w:rsidRPr="00037005" w:rsidRDefault="007D6F91" w:rsidP="007D6F91">
      <w:pPr>
        <w:rPr>
          <w:b/>
          <w:bCs/>
          <w:sz w:val="28"/>
          <w:szCs w:val="28"/>
          <w:lang w:val="sr-Cyrl-CS"/>
        </w:rPr>
      </w:pPr>
      <w:r w:rsidRPr="00037005">
        <w:rPr>
          <w:b/>
          <w:bCs/>
          <w:sz w:val="28"/>
          <w:szCs w:val="28"/>
          <w:lang w:val="sr-Cyrl-CS"/>
        </w:rPr>
        <w:t>Солист</w:t>
      </w:r>
      <w:r w:rsidR="00330067">
        <w:rPr>
          <w:b/>
          <w:bCs/>
          <w:sz w:val="28"/>
          <w:szCs w:val="28"/>
          <w:lang w:val="sr-Cyrl-CS"/>
        </w:rPr>
        <w:t>а</w:t>
      </w:r>
      <w:r w:rsidRPr="00037005">
        <w:rPr>
          <w:b/>
          <w:bCs/>
          <w:sz w:val="28"/>
          <w:szCs w:val="28"/>
          <w:lang w:val="sr-Cyrl-CS"/>
        </w:rPr>
        <w:t xml:space="preserve">: </w:t>
      </w:r>
      <w:r w:rsidR="00330067">
        <w:rPr>
          <w:b/>
          <w:bCs/>
          <w:sz w:val="28"/>
          <w:szCs w:val="28"/>
          <w:lang w:val="sr-Cyrl-CS"/>
        </w:rPr>
        <w:t>Јован Богосављевић -</w:t>
      </w:r>
      <w:r w:rsidR="009C6BF5" w:rsidRPr="00037005">
        <w:rPr>
          <w:b/>
          <w:bCs/>
          <w:sz w:val="28"/>
          <w:szCs w:val="28"/>
          <w:lang w:val="sr-Cyrl-CS"/>
        </w:rPr>
        <w:t xml:space="preserve"> </w:t>
      </w:r>
      <w:r w:rsidR="00B533A5" w:rsidRPr="00037005">
        <w:rPr>
          <w:b/>
          <w:bCs/>
          <w:sz w:val="28"/>
          <w:szCs w:val="28"/>
          <w:lang w:val="sr-Cyrl-CS"/>
        </w:rPr>
        <w:t xml:space="preserve">виолина </w:t>
      </w:r>
      <w:r w:rsidR="00330067">
        <w:rPr>
          <w:b/>
          <w:bCs/>
          <w:sz w:val="28"/>
          <w:szCs w:val="28"/>
          <w:lang w:val="sr-Cyrl-CS"/>
        </w:rPr>
        <w:t>- Београд</w:t>
      </w:r>
    </w:p>
    <w:p w:rsidR="007D6F91" w:rsidRPr="00E2170E" w:rsidRDefault="007D6F91" w:rsidP="007D6F91">
      <w:pPr>
        <w:rPr>
          <w:bCs/>
          <w:lang w:val="sr-Cyrl-CS"/>
        </w:rPr>
      </w:pPr>
      <w:r w:rsidRPr="00E2170E">
        <w:rPr>
          <w:bCs/>
          <w:lang w:val="sr-Cyrl-CS"/>
        </w:rPr>
        <w:t>Прогром:</w:t>
      </w:r>
    </w:p>
    <w:p w:rsidR="00330067" w:rsidRPr="00AD1096" w:rsidRDefault="00A03F10" w:rsidP="007D6F91">
      <w:pPr>
        <w:rPr>
          <w:b/>
          <w:bCs/>
          <w:lang w:val="sr-Latn-CS"/>
        </w:rPr>
      </w:pPr>
      <w:r w:rsidRPr="00AD1096">
        <w:rPr>
          <w:b/>
          <w:bCs/>
          <w:lang w:val="sr-Latn-CS"/>
        </w:rPr>
        <w:t>W</w:t>
      </w:r>
      <w:r w:rsidR="00330067" w:rsidRPr="00AD1096">
        <w:rPr>
          <w:b/>
          <w:bCs/>
          <w:lang w:val="sr-Latn-CS"/>
        </w:rPr>
        <w:t>.A.Mo</w:t>
      </w:r>
      <w:r w:rsidRPr="00AD1096">
        <w:rPr>
          <w:b/>
          <w:bCs/>
          <w:lang w:val="sr-Latn-CS"/>
        </w:rPr>
        <w:t>z</w:t>
      </w:r>
      <w:r w:rsidR="00330067" w:rsidRPr="00AD1096">
        <w:rPr>
          <w:b/>
          <w:bCs/>
          <w:lang w:val="sr-Latn-CS"/>
        </w:rPr>
        <w:t xml:space="preserve">art: </w:t>
      </w:r>
      <w:r w:rsidR="00330067" w:rsidRPr="00AD1096">
        <w:rPr>
          <w:b/>
          <w:bCs/>
          <w:lang w:val="sr-Cyrl-CS"/>
        </w:rPr>
        <w:t xml:space="preserve"> Uvertira </w:t>
      </w:r>
      <w:r w:rsidRPr="00AD1096">
        <w:rPr>
          <w:b/>
          <w:bCs/>
          <w:lang w:val="sr-Latn-CS"/>
        </w:rPr>
        <w:t>„</w:t>
      </w:r>
      <w:r w:rsidR="00330067" w:rsidRPr="00AD1096">
        <w:rPr>
          <w:b/>
          <w:bCs/>
          <w:lang w:val="sr-Latn-CS"/>
        </w:rPr>
        <w:t>Figarova ženidba</w:t>
      </w:r>
      <w:r w:rsidRPr="00AD1096">
        <w:rPr>
          <w:b/>
          <w:bCs/>
          <w:lang w:val="sr-Latn-CS"/>
        </w:rPr>
        <w:t>“</w:t>
      </w:r>
    </w:p>
    <w:p w:rsidR="00330067" w:rsidRPr="00AD1096" w:rsidRDefault="00A03F10" w:rsidP="007D6F91">
      <w:pPr>
        <w:rPr>
          <w:b/>
          <w:bCs/>
          <w:lang w:val="sr-Latn-CS"/>
        </w:rPr>
      </w:pPr>
      <w:r w:rsidRPr="00AD1096">
        <w:rPr>
          <w:b/>
          <w:bCs/>
          <w:lang w:val="sr-Latn-CS"/>
        </w:rPr>
        <w:t>G</w:t>
      </w:r>
      <w:r w:rsidR="00330067" w:rsidRPr="00AD1096">
        <w:rPr>
          <w:b/>
          <w:bCs/>
          <w:lang w:val="sr-Latn-CS"/>
        </w:rPr>
        <w:t>.Tartini, arr.Jovan Bogosavljević: Đavolji triler</w:t>
      </w:r>
    </w:p>
    <w:p w:rsidR="00330067" w:rsidRPr="00AD1096" w:rsidRDefault="00A03F10" w:rsidP="007D6F91">
      <w:pPr>
        <w:rPr>
          <w:b/>
          <w:bCs/>
          <w:lang w:val="sr-Latn-CS"/>
        </w:rPr>
      </w:pPr>
      <w:r w:rsidRPr="00AD1096">
        <w:rPr>
          <w:b/>
          <w:bCs/>
          <w:lang w:val="sr-Latn-CS"/>
        </w:rPr>
        <w:t>C.</w:t>
      </w:r>
      <w:r w:rsidR="00330067" w:rsidRPr="00AD1096">
        <w:rPr>
          <w:b/>
          <w:bCs/>
          <w:lang w:val="sr-Latn-CS"/>
        </w:rPr>
        <w:t xml:space="preserve"> S</w:t>
      </w:r>
      <w:r w:rsidRPr="00AD1096">
        <w:rPr>
          <w:b/>
          <w:bCs/>
          <w:lang w:val="sr-Latn-CS"/>
        </w:rPr>
        <w:t>ai</w:t>
      </w:r>
      <w:r w:rsidR="00330067" w:rsidRPr="00AD1096">
        <w:rPr>
          <w:b/>
          <w:bCs/>
          <w:lang w:val="sr-Latn-CS"/>
        </w:rPr>
        <w:t>n</w:t>
      </w:r>
      <w:r w:rsidRPr="00AD1096">
        <w:rPr>
          <w:b/>
          <w:bCs/>
          <w:lang w:val="sr-Latn-CS"/>
        </w:rPr>
        <w:t>t</w:t>
      </w:r>
      <w:r w:rsidR="00330067" w:rsidRPr="00AD1096">
        <w:rPr>
          <w:b/>
          <w:bCs/>
          <w:lang w:val="sr-Latn-CS"/>
        </w:rPr>
        <w:t xml:space="preserve"> </w:t>
      </w:r>
      <w:r w:rsidRPr="00AD1096">
        <w:rPr>
          <w:b/>
          <w:bCs/>
          <w:lang w:val="sr-Latn-CS"/>
        </w:rPr>
        <w:t>- Saen</w:t>
      </w:r>
      <w:r w:rsidR="00330067" w:rsidRPr="00AD1096">
        <w:rPr>
          <w:b/>
          <w:bCs/>
          <w:lang w:val="sr-Latn-CS"/>
        </w:rPr>
        <w:t>s: Introdukcija i Rondo</w:t>
      </w:r>
    </w:p>
    <w:p w:rsidR="00330067" w:rsidRPr="00AD1096" w:rsidRDefault="00A03F10" w:rsidP="007D6F91">
      <w:pPr>
        <w:rPr>
          <w:b/>
          <w:bCs/>
          <w:lang w:val="sr-Latn-CS"/>
        </w:rPr>
      </w:pPr>
      <w:r w:rsidRPr="00AD1096">
        <w:rPr>
          <w:b/>
          <w:bCs/>
          <w:lang w:val="sr-Latn-CS"/>
        </w:rPr>
        <w:t>H.W</w:t>
      </w:r>
      <w:r w:rsidR="00C101E7" w:rsidRPr="00AD1096">
        <w:rPr>
          <w:b/>
          <w:bCs/>
          <w:lang w:val="sr-Latn-CS"/>
        </w:rPr>
        <w:t>ien</w:t>
      </w:r>
      <w:r w:rsidRPr="00AD1096">
        <w:rPr>
          <w:b/>
          <w:bCs/>
          <w:lang w:val="sr-Latn-CS"/>
        </w:rPr>
        <w:t>iaw</w:t>
      </w:r>
      <w:r w:rsidR="00C101E7" w:rsidRPr="00AD1096">
        <w:rPr>
          <w:b/>
          <w:bCs/>
          <w:lang w:val="sr-Latn-CS"/>
        </w:rPr>
        <w:t>ski: Poloneza</w:t>
      </w:r>
      <w:r w:rsidRPr="00AD1096">
        <w:rPr>
          <w:b/>
          <w:bCs/>
          <w:lang w:val="sr-Latn-CS"/>
        </w:rPr>
        <w:t>,</w:t>
      </w:r>
      <w:r w:rsidR="00C101E7" w:rsidRPr="00AD1096">
        <w:rPr>
          <w:b/>
          <w:bCs/>
          <w:lang w:val="sr-Latn-CS"/>
        </w:rPr>
        <w:t xml:space="preserve"> D-dur</w:t>
      </w:r>
    </w:p>
    <w:p w:rsidR="00C101E7" w:rsidRPr="00AD1096" w:rsidRDefault="00C101E7" w:rsidP="007D6F91">
      <w:pPr>
        <w:rPr>
          <w:b/>
          <w:bCs/>
          <w:lang w:val="sr-Latn-CS"/>
        </w:rPr>
      </w:pPr>
      <w:r w:rsidRPr="00AD1096">
        <w:rPr>
          <w:b/>
          <w:bCs/>
          <w:lang w:val="sr-Latn-CS"/>
        </w:rPr>
        <w:t xml:space="preserve">K.M.Veber: Uvertira </w:t>
      </w:r>
      <w:r w:rsidR="00A03F10" w:rsidRPr="00AD1096">
        <w:rPr>
          <w:b/>
          <w:bCs/>
          <w:lang w:val="sr-Latn-CS"/>
        </w:rPr>
        <w:t>„</w:t>
      </w:r>
      <w:r w:rsidRPr="00AD1096">
        <w:rPr>
          <w:b/>
          <w:bCs/>
          <w:lang w:val="sr-Latn-CS"/>
        </w:rPr>
        <w:t>Oberon</w:t>
      </w:r>
      <w:r w:rsidR="00A03F10" w:rsidRPr="00AD1096">
        <w:rPr>
          <w:b/>
          <w:bCs/>
          <w:lang w:val="sr-Latn-CS"/>
        </w:rPr>
        <w:t>“</w:t>
      </w:r>
    </w:p>
    <w:p w:rsidR="00C101E7" w:rsidRPr="00AD1096" w:rsidRDefault="00C101E7" w:rsidP="007D6F91">
      <w:pPr>
        <w:rPr>
          <w:b/>
          <w:bCs/>
          <w:lang w:val="sr-Latn-CS"/>
        </w:rPr>
      </w:pPr>
      <w:r w:rsidRPr="00AD1096">
        <w:rPr>
          <w:b/>
          <w:bCs/>
          <w:lang w:val="sr-Latn-CS"/>
        </w:rPr>
        <w:t>A.Bacini, arr. Jovan Bogosavljević: Igra patuljaka</w:t>
      </w:r>
    </w:p>
    <w:p w:rsidR="003D376B" w:rsidRPr="00AD1096" w:rsidRDefault="00C101E7" w:rsidP="007D6F91">
      <w:pPr>
        <w:rPr>
          <w:bCs/>
          <w:lang w:val="sr-Cyrl-CS"/>
        </w:rPr>
      </w:pPr>
      <w:r w:rsidRPr="00AD1096">
        <w:rPr>
          <w:b/>
          <w:bCs/>
          <w:lang w:val="sr-Latn-CS"/>
        </w:rPr>
        <w:t>P.Sarasate: Ciganske melodije</w:t>
      </w:r>
      <w:r w:rsidR="00CF6B8A" w:rsidRPr="00E2170E">
        <w:rPr>
          <w:bCs/>
          <w:lang w:val="sr-Latn-CS"/>
        </w:rPr>
        <w:t xml:space="preserve"> </w:t>
      </w:r>
      <w:r w:rsidR="00287BEB" w:rsidRPr="00E2170E">
        <w:rPr>
          <w:bCs/>
          <w:lang w:val="sr-Latn-CS"/>
        </w:rPr>
        <w:t xml:space="preserve"> </w:t>
      </w:r>
    </w:p>
    <w:p w:rsidR="00005EC5" w:rsidRPr="00037005" w:rsidRDefault="00005EC5" w:rsidP="007D6F91">
      <w:pPr>
        <w:rPr>
          <w:bCs/>
          <w:sz w:val="28"/>
          <w:szCs w:val="28"/>
          <w:lang w:val="sr-Cyrl-CS"/>
        </w:rPr>
      </w:pPr>
    </w:p>
    <w:p w:rsidR="00C034F3" w:rsidRPr="00BA36C2" w:rsidRDefault="00C034F3" w:rsidP="007D6F91">
      <w:pPr>
        <w:rPr>
          <w:bCs/>
          <w:sz w:val="28"/>
          <w:szCs w:val="28"/>
          <w:u w:val="single"/>
          <w:lang w:val="sr-Latn-CS"/>
        </w:rPr>
      </w:pPr>
    </w:p>
    <w:p w:rsidR="00C034F3" w:rsidRDefault="00C101E7" w:rsidP="007D6F91">
      <w:pPr>
        <w:rPr>
          <w:b/>
          <w:bCs/>
          <w:sz w:val="28"/>
          <w:szCs w:val="28"/>
          <w:u w:val="single"/>
          <w:lang w:val="sr-Cyrl-CS"/>
        </w:rPr>
      </w:pPr>
      <w:r w:rsidRPr="00E2170E">
        <w:rPr>
          <w:bCs/>
          <w:sz w:val="28"/>
          <w:szCs w:val="28"/>
          <w:u w:val="single"/>
          <w:lang w:val="sr-Latn-CS"/>
        </w:rPr>
        <w:t>10</w:t>
      </w:r>
      <w:r w:rsidR="00AD1084" w:rsidRPr="00E2170E">
        <w:rPr>
          <w:bCs/>
          <w:sz w:val="28"/>
          <w:szCs w:val="28"/>
          <w:u w:val="single"/>
          <w:lang w:val="sr-Latn-CS"/>
        </w:rPr>
        <w:t>.</w:t>
      </w:r>
      <w:r w:rsidR="00A26CDA" w:rsidRPr="00E2170E">
        <w:rPr>
          <w:bCs/>
          <w:sz w:val="28"/>
          <w:szCs w:val="28"/>
          <w:u w:val="single"/>
          <w:lang w:val="sr-Latn-CS"/>
        </w:rPr>
        <w:t>a</w:t>
      </w:r>
      <w:r w:rsidR="00A26CDA" w:rsidRPr="00037005">
        <w:rPr>
          <w:bCs/>
          <w:sz w:val="28"/>
          <w:szCs w:val="28"/>
          <w:u w:val="single"/>
          <w:lang w:val="sr-Cyrl-CS"/>
        </w:rPr>
        <w:t>прил</w:t>
      </w:r>
      <w:r w:rsidR="00AD1084" w:rsidRPr="00037005">
        <w:rPr>
          <w:bCs/>
          <w:sz w:val="28"/>
          <w:szCs w:val="28"/>
          <w:u w:val="single"/>
          <w:lang w:val="sr-Cyrl-CS"/>
        </w:rPr>
        <w:t xml:space="preserve"> </w:t>
      </w:r>
      <w:r w:rsidR="007D6F91" w:rsidRPr="00E2170E">
        <w:rPr>
          <w:bCs/>
          <w:sz w:val="28"/>
          <w:szCs w:val="28"/>
          <w:u w:val="single"/>
          <w:lang w:val="sr-Latn-CS"/>
        </w:rPr>
        <w:t>201</w:t>
      </w:r>
      <w:r w:rsidRPr="00E2170E">
        <w:rPr>
          <w:bCs/>
          <w:sz w:val="28"/>
          <w:szCs w:val="28"/>
          <w:u w:val="single"/>
          <w:lang w:val="sr-Latn-CS"/>
        </w:rPr>
        <w:t>4</w:t>
      </w:r>
      <w:r w:rsidR="007D6F91" w:rsidRPr="00E2170E">
        <w:rPr>
          <w:bCs/>
          <w:sz w:val="28"/>
          <w:szCs w:val="28"/>
          <w:u w:val="single"/>
          <w:lang w:val="sr-Latn-CS"/>
        </w:rPr>
        <w:t xml:space="preserve">. </w:t>
      </w:r>
      <w:r w:rsidR="007D6F91" w:rsidRPr="00037005">
        <w:rPr>
          <w:bCs/>
          <w:sz w:val="28"/>
          <w:szCs w:val="28"/>
          <w:u w:val="single"/>
          <w:lang w:val="sr-Cyrl-CS"/>
        </w:rPr>
        <w:t>године</w:t>
      </w:r>
      <w:r w:rsidR="00AD1084" w:rsidRPr="00037005">
        <w:rPr>
          <w:bCs/>
          <w:sz w:val="28"/>
          <w:szCs w:val="28"/>
          <w:u w:val="single"/>
          <w:lang w:val="sr-Cyrl-CS"/>
        </w:rPr>
        <w:t xml:space="preserve"> </w:t>
      </w:r>
      <w:r>
        <w:rPr>
          <w:bCs/>
          <w:sz w:val="28"/>
          <w:szCs w:val="28"/>
          <w:u w:val="single"/>
          <w:lang w:val="sr-Latn-CS"/>
        </w:rPr>
        <w:t>–</w:t>
      </w:r>
      <w:r w:rsidR="00AD1084" w:rsidRPr="00037005">
        <w:rPr>
          <w:bCs/>
          <w:sz w:val="28"/>
          <w:szCs w:val="28"/>
          <w:u w:val="single"/>
          <w:lang w:val="sr-Cyrl-CS"/>
        </w:rPr>
        <w:t xml:space="preserve"> </w:t>
      </w:r>
      <w:r>
        <w:rPr>
          <w:b/>
          <w:bCs/>
          <w:sz w:val="28"/>
          <w:szCs w:val="28"/>
          <w:u w:val="single"/>
          <w:lang w:val="sr-Cyrl-CS"/>
        </w:rPr>
        <w:t xml:space="preserve">Концерт </w:t>
      </w:r>
      <w:r>
        <w:rPr>
          <w:b/>
          <w:bCs/>
          <w:sz w:val="28"/>
          <w:szCs w:val="28"/>
          <w:u w:val="single"/>
          <w:lang w:val="sr-Latn-CS"/>
        </w:rPr>
        <w:t>за флауту, обоу и оркестар</w:t>
      </w:r>
      <w:r w:rsidR="00D424FD" w:rsidRPr="00037005">
        <w:rPr>
          <w:b/>
          <w:bCs/>
          <w:sz w:val="28"/>
          <w:szCs w:val="28"/>
          <w:u w:val="single"/>
          <w:lang w:val="sr-Cyrl-CS"/>
        </w:rPr>
        <w:t xml:space="preserve">   </w:t>
      </w:r>
      <w:r w:rsidR="00D4192E" w:rsidRPr="00037005">
        <w:rPr>
          <w:b/>
          <w:bCs/>
          <w:sz w:val="28"/>
          <w:szCs w:val="28"/>
          <w:u w:val="single"/>
          <w:lang w:val="sr-Cyrl-CS"/>
        </w:rPr>
        <w:t xml:space="preserve">         </w:t>
      </w:r>
    </w:p>
    <w:p w:rsidR="00D4192E" w:rsidRPr="00037005" w:rsidRDefault="00D4192E" w:rsidP="007D6F91">
      <w:pPr>
        <w:rPr>
          <w:b/>
          <w:bCs/>
          <w:sz w:val="28"/>
          <w:szCs w:val="28"/>
          <w:u w:val="single"/>
          <w:lang w:val="sr-Cyrl-CS"/>
        </w:rPr>
      </w:pPr>
      <w:r w:rsidRPr="00037005">
        <w:rPr>
          <w:b/>
          <w:bCs/>
          <w:sz w:val="28"/>
          <w:szCs w:val="28"/>
          <w:u w:val="single"/>
          <w:lang w:val="sr-Cyrl-CS"/>
        </w:rPr>
        <w:t xml:space="preserve">           </w:t>
      </w:r>
      <w:r w:rsidR="00A26CDA" w:rsidRPr="00037005">
        <w:rPr>
          <w:b/>
          <w:bCs/>
          <w:sz w:val="28"/>
          <w:szCs w:val="28"/>
          <w:u w:val="single"/>
          <w:lang w:val="sr-Cyrl-CS"/>
        </w:rPr>
        <w:t xml:space="preserve">  </w:t>
      </w:r>
      <w:r w:rsidRPr="00037005">
        <w:rPr>
          <w:b/>
          <w:bCs/>
          <w:sz w:val="28"/>
          <w:szCs w:val="28"/>
          <w:u w:val="single"/>
          <w:lang w:val="sr-Cyrl-CS"/>
        </w:rPr>
        <w:t xml:space="preserve">                          </w:t>
      </w:r>
      <w:r w:rsidR="009D1587" w:rsidRPr="00037005">
        <w:rPr>
          <w:b/>
          <w:bCs/>
          <w:sz w:val="28"/>
          <w:szCs w:val="28"/>
          <w:u w:val="single"/>
          <w:lang w:val="sr-Cyrl-CS"/>
        </w:rPr>
        <w:t xml:space="preserve">                     </w:t>
      </w:r>
      <w:r w:rsidR="009D1587" w:rsidRPr="00037005">
        <w:rPr>
          <w:b/>
          <w:bCs/>
          <w:sz w:val="28"/>
          <w:szCs w:val="28"/>
          <w:lang w:val="sr-Cyrl-CS"/>
        </w:rPr>
        <w:t xml:space="preserve">                       </w:t>
      </w:r>
    </w:p>
    <w:p w:rsidR="0055579D" w:rsidRPr="00E2170E" w:rsidRDefault="007D6F91" w:rsidP="007D6F91">
      <w:pPr>
        <w:rPr>
          <w:b/>
          <w:bCs/>
          <w:sz w:val="28"/>
          <w:szCs w:val="28"/>
          <w:lang w:val="sr-Cyrl-CS"/>
        </w:rPr>
      </w:pPr>
      <w:r w:rsidRPr="00037005">
        <w:rPr>
          <w:b/>
          <w:bCs/>
          <w:sz w:val="28"/>
          <w:szCs w:val="28"/>
          <w:lang w:val="sr-Cyrl-CS"/>
        </w:rPr>
        <w:t xml:space="preserve">Диригент: </w:t>
      </w:r>
      <w:r w:rsidR="00D12718" w:rsidRPr="00037005">
        <w:rPr>
          <w:b/>
          <w:bCs/>
          <w:sz w:val="28"/>
          <w:szCs w:val="28"/>
          <w:lang w:val="sr-Cyrl-CS"/>
        </w:rPr>
        <w:t>А</w:t>
      </w:r>
      <w:r w:rsidR="00C101E7">
        <w:rPr>
          <w:b/>
          <w:bCs/>
          <w:sz w:val="28"/>
          <w:szCs w:val="28"/>
          <w:lang w:val="sr-Cyrl-CS"/>
        </w:rPr>
        <w:t>натолиј Новицки - Украјина</w:t>
      </w:r>
    </w:p>
    <w:p w:rsidR="00C101E7" w:rsidRDefault="007D6F91" w:rsidP="007D6F91">
      <w:pPr>
        <w:rPr>
          <w:b/>
          <w:bCs/>
          <w:sz w:val="28"/>
          <w:szCs w:val="28"/>
          <w:lang w:val="sr-Cyrl-CS"/>
        </w:rPr>
      </w:pPr>
      <w:r w:rsidRPr="00037005">
        <w:rPr>
          <w:b/>
          <w:bCs/>
          <w:sz w:val="28"/>
          <w:szCs w:val="28"/>
          <w:lang w:val="sr-Cyrl-CS"/>
        </w:rPr>
        <w:t>Солист</w:t>
      </w:r>
      <w:r w:rsidR="00DC1E23" w:rsidRPr="00037005">
        <w:rPr>
          <w:b/>
          <w:bCs/>
          <w:sz w:val="28"/>
          <w:szCs w:val="28"/>
          <w:lang w:val="sr-Cyrl-CS"/>
        </w:rPr>
        <w:t>и</w:t>
      </w:r>
      <w:r w:rsidRPr="00037005">
        <w:rPr>
          <w:b/>
          <w:bCs/>
          <w:sz w:val="28"/>
          <w:szCs w:val="28"/>
          <w:lang w:val="sr-Cyrl-CS"/>
        </w:rPr>
        <w:t>:</w:t>
      </w:r>
      <w:r w:rsidRPr="00037005">
        <w:rPr>
          <w:b/>
          <w:bCs/>
          <w:sz w:val="28"/>
          <w:szCs w:val="28"/>
          <w:lang w:val="sr-Latn-CS"/>
        </w:rPr>
        <w:t xml:space="preserve"> </w:t>
      </w:r>
      <w:r w:rsidR="00C101E7">
        <w:rPr>
          <w:b/>
          <w:bCs/>
          <w:sz w:val="28"/>
          <w:szCs w:val="28"/>
          <w:lang w:val="sr-Cyrl-CS"/>
        </w:rPr>
        <w:t>Анђела Братић - флаута</w:t>
      </w:r>
    </w:p>
    <w:p w:rsidR="007D6F91" w:rsidRPr="00037005" w:rsidRDefault="00C101E7" w:rsidP="007D6F91">
      <w:pPr>
        <w:rPr>
          <w:b/>
          <w:bCs/>
          <w:sz w:val="28"/>
          <w:szCs w:val="28"/>
          <w:lang w:val="sr-Cyrl-CS"/>
        </w:rPr>
      </w:pPr>
      <w:r>
        <w:rPr>
          <w:b/>
          <w:bCs/>
          <w:sz w:val="28"/>
          <w:szCs w:val="28"/>
          <w:lang w:val="sr-Cyrl-CS"/>
        </w:rPr>
        <w:t xml:space="preserve">                  Владимир Везенковић - обоа  </w:t>
      </w:r>
      <w:r w:rsidR="00DC1E23" w:rsidRPr="00037005">
        <w:rPr>
          <w:b/>
          <w:bCs/>
          <w:sz w:val="28"/>
          <w:szCs w:val="28"/>
          <w:lang w:val="sr-Cyrl-CS"/>
        </w:rPr>
        <w:t xml:space="preserve"> </w:t>
      </w:r>
      <w:r w:rsidR="003240B1" w:rsidRPr="00037005">
        <w:rPr>
          <w:b/>
          <w:bCs/>
          <w:sz w:val="28"/>
          <w:szCs w:val="28"/>
          <w:lang w:val="sr-Cyrl-CS"/>
        </w:rPr>
        <w:t xml:space="preserve"> </w:t>
      </w:r>
      <w:r w:rsidR="007D6F91" w:rsidRPr="00037005">
        <w:rPr>
          <w:b/>
          <w:bCs/>
          <w:sz w:val="28"/>
          <w:szCs w:val="28"/>
          <w:lang w:val="sr-Cyrl-CS"/>
        </w:rPr>
        <w:t xml:space="preserve">           </w:t>
      </w:r>
      <w:r w:rsidR="007D6F91" w:rsidRPr="00037005">
        <w:rPr>
          <w:b/>
          <w:bCs/>
          <w:sz w:val="28"/>
          <w:szCs w:val="28"/>
          <w:lang w:val="sr-Latn-CS"/>
        </w:rPr>
        <w:t xml:space="preserve"> </w:t>
      </w:r>
      <w:r w:rsidR="007D6F91" w:rsidRPr="00037005">
        <w:rPr>
          <w:b/>
          <w:bCs/>
          <w:sz w:val="28"/>
          <w:szCs w:val="28"/>
          <w:lang w:val="sr-Cyrl-CS"/>
        </w:rPr>
        <w:t xml:space="preserve">                                                  </w:t>
      </w:r>
    </w:p>
    <w:p w:rsidR="007D6F91" w:rsidRPr="00AD1096" w:rsidRDefault="007D6F91" w:rsidP="007D6F91">
      <w:pPr>
        <w:rPr>
          <w:bCs/>
          <w:lang w:val="sr-Cyrl-CS"/>
        </w:rPr>
      </w:pPr>
      <w:r w:rsidRPr="00AD1096">
        <w:rPr>
          <w:bCs/>
          <w:lang w:val="sr-Cyrl-CS"/>
        </w:rPr>
        <w:t xml:space="preserve">Програм: </w:t>
      </w:r>
    </w:p>
    <w:p w:rsidR="000C7B55" w:rsidRPr="00AD1096" w:rsidRDefault="00C101E7" w:rsidP="007D6F91">
      <w:pPr>
        <w:rPr>
          <w:b/>
          <w:bCs/>
          <w:lang w:val="sr-Latn-CS"/>
        </w:rPr>
      </w:pPr>
      <w:r w:rsidRPr="00AD1096">
        <w:rPr>
          <w:b/>
          <w:bCs/>
          <w:lang w:val="sr-Latn-CS"/>
        </w:rPr>
        <w:t>J.Brahms: V</w:t>
      </w:r>
      <w:r w:rsidR="000C7B55" w:rsidRPr="00AD1096">
        <w:rPr>
          <w:b/>
          <w:bCs/>
          <w:lang w:val="sr-Latn-CS"/>
        </w:rPr>
        <w:t>arijacije na Hajdnovu temu</w:t>
      </w:r>
    </w:p>
    <w:p w:rsidR="000C7B55" w:rsidRPr="00AD1096" w:rsidRDefault="000C7B55" w:rsidP="007D6F91">
      <w:pPr>
        <w:rPr>
          <w:b/>
          <w:bCs/>
          <w:lang w:val="sr-Latn-CS"/>
        </w:rPr>
      </w:pPr>
      <w:r w:rsidRPr="00AD1096">
        <w:rPr>
          <w:b/>
          <w:bCs/>
          <w:lang w:val="sr-Latn-CS"/>
        </w:rPr>
        <w:t>Chorale St.Antoni  - Andante</w:t>
      </w:r>
    </w:p>
    <w:p w:rsidR="000C7B55" w:rsidRPr="00AD1096" w:rsidRDefault="000C7B55" w:rsidP="007D6F91">
      <w:pPr>
        <w:rPr>
          <w:b/>
          <w:bCs/>
          <w:lang w:val="sr-Latn-CS"/>
        </w:rPr>
      </w:pPr>
      <w:r w:rsidRPr="00AD1096">
        <w:rPr>
          <w:b/>
          <w:bCs/>
          <w:lang w:val="sr-Latn-CS"/>
        </w:rPr>
        <w:t>Var. I                       - Poco piu animato</w:t>
      </w:r>
    </w:p>
    <w:p w:rsidR="000C7B55" w:rsidRPr="00AD1096" w:rsidRDefault="000C7B55" w:rsidP="007D6F91">
      <w:pPr>
        <w:rPr>
          <w:b/>
          <w:bCs/>
          <w:lang w:val="sr-Latn-CS"/>
        </w:rPr>
      </w:pPr>
      <w:r w:rsidRPr="00AD1096">
        <w:rPr>
          <w:b/>
          <w:bCs/>
          <w:lang w:val="sr-Latn-CS"/>
        </w:rPr>
        <w:t>Var. II                     - Piu vivace</w:t>
      </w:r>
    </w:p>
    <w:p w:rsidR="000C7B55" w:rsidRPr="00AD1096" w:rsidRDefault="000C7B55" w:rsidP="007D6F91">
      <w:pPr>
        <w:rPr>
          <w:b/>
          <w:bCs/>
          <w:lang w:val="sr-Latn-CS"/>
        </w:rPr>
      </w:pPr>
      <w:r w:rsidRPr="00AD1096">
        <w:rPr>
          <w:b/>
          <w:bCs/>
          <w:lang w:val="sr-Latn-CS"/>
        </w:rPr>
        <w:t>Var. III                   - Con moto</w:t>
      </w:r>
    </w:p>
    <w:p w:rsidR="000C7B55" w:rsidRPr="00AD1096" w:rsidRDefault="000C7B55" w:rsidP="007D6F91">
      <w:pPr>
        <w:rPr>
          <w:b/>
          <w:bCs/>
          <w:lang w:val="sr-Latn-CS"/>
        </w:rPr>
      </w:pPr>
      <w:r w:rsidRPr="00AD1096">
        <w:rPr>
          <w:b/>
          <w:bCs/>
          <w:lang w:val="sr-Latn-CS"/>
        </w:rPr>
        <w:t>Var. IV                   -  Andante con moto</w:t>
      </w:r>
    </w:p>
    <w:p w:rsidR="000C7B55" w:rsidRPr="00AD1096" w:rsidRDefault="000C7B55" w:rsidP="007D6F91">
      <w:pPr>
        <w:rPr>
          <w:b/>
          <w:bCs/>
          <w:lang w:val="sr-Latn-CS"/>
        </w:rPr>
      </w:pPr>
      <w:r w:rsidRPr="00AD1096">
        <w:rPr>
          <w:b/>
          <w:bCs/>
          <w:lang w:val="sr-Latn-CS"/>
        </w:rPr>
        <w:t xml:space="preserve">Var. V                     - Vivace  </w:t>
      </w:r>
    </w:p>
    <w:p w:rsidR="000C7B55" w:rsidRPr="00AD1096" w:rsidRDefault="000C7B55" w:rsidP="000C7B55">
      <w:pPr>
        <w:rPr>
          <w:b/>
          <w:bCs/>
          <w:lang w:val="sr-Latn-CS"/>
        </w:rPr>
      </w:pPr>
      <w:r w:rsidRPr="00AD1096">
        <w:rPr>
          <w:b/>
          <w:bCs/>
          <w:lang w:val="sr-Latn-CS"/>
        </w:rPr>
        <w:t xml:space="preserve">Var. VI                   - Vivace </w:t>
      </w:r>
    </w:p>
    <w:p w:rsidR="000C7B55" w:rsidRPr="00AD1096" w:rsidRDefault="000C7B55" w:rsidP="000C7B55">
      <w:pPr>
        <w:rPr>
          <w:b/>
          <w:bCs/>
          <w:lang w:val="sr-Latn-CS"/>
        </w:rPr>
      </w:pPr>
      <w:r w:rsidRPr="00AD1096">
        <w:rPr>
          <w:b/>
          <w:bCs/>
          <w:lang w:val="sr-Latn-CS"/>
        </w:rPr>
        <w:t>Var. VII                 - Grazioso</w:t>
      </w:r>
    </w:p>
    <w:p w:rsidR="000C7B55" w:rsidRPr="00AD1096" w:rsidRDefault="000C7B55" w:rsidP="000C7B55">
      <w:pPr>
        <w:rPr>
          <w:b/>
          <w:bCs/>
          <w:lang w:val="sr-Latn-CS"/>
        </w:rPr>
      </w:pPr>
      <w:r w:rsidRPr="00AD1096">
        <w:rPr>
          <w:b/>
          <w:bCs/>
          <w:lang w:val="sr-Latn-CS"/>
        </w:rPr>
        <w:t>Var. VIII                - Presto non troppo</w:t>
      </w:r>
    </w:p>
    <w:p w:rsidR="000C7B55" w:rsidRPr="00AD1096" w:rsidRDefault="000C7B55" w:rsidP="000C7B55">
      <w:pPr>
        <w:rPr>
          <w:b/>
          <w:bCs/>
          <w:lang w:val="sr-Latn-CS"/>
        </w:rPr>
      </w:pPr>
      <w:r w:rsidRPr="00AD1096">
        <w:rPr>
          <w:b/>
          <w:bCs/>
          <w:lang w:val="sr-Latn-CS"/>
        </w:rPr>
        <w:t>Finale                     - Andante</w:t>
      </w:r>
    </w:p>
    <w:p w:rsidR="003240B1" w:rsidRPr="00500842" w:rsidRDefault="000C7B55" w:rsidP="007D6F91">
      <w:pPr>
        <w:rPr>
          <w:b/>
          <w:bCs/>
          <w:lang w:val="sr-Latn-CS"/>
        </w:rPr>
      </w:pPr>
      <w:r>
        <w:rPr>
          <w:b/>
          <w:bCs/>
          <w:sz w:val="28"/>
          <w:szCs w:val="28"/>
          <w:lang w:val="sr-Latn-CS"/>
        </w:rPr>
        <w:t xml:space="preserve"> </w:t>
      </w:r>
      <w:r w:rsidR="00707614" w:rsidRPr="00500842">
        <w:rPr>
          <w:b/>
          <w:bCs/>
          <w:lang w:val="sr-Latn-CS"/>
        </w:rPr>
        <w:t>A. Saz</w:t>
      </w:r>
      <w:r w:rsidR="00364F2A" w:rsidRPr="00500842">
        <w:rPr>
          <w:b/>
          <w:bCs/>
          <w:lang w:val="sr-Latn-CS"/>
        </w:rPr>
        <w:t>ieri</w:t>
      </w:r>
      <w:r w:rsidR="003240B1" w:rsidRPr="00500842">
        <w:rPr>
          <w:b/>
          <w:bCs/>
          <w:lang w:val="sr-Latn-CS"/>
        </w:rPr>
        <w:t xml:space="preserve">: </w:t>
      </w:r>
      <w:r w:rsidR="0005512F" w:rsidRPr="00500842">
        <w:rPr>
          <w:b/>
          <w:bCs/>
          <w:lang w:val="sr-Latn-CS"/>
        </w:rPr>
        <w:t>Koncert</w:t>
      </w:r>
      <w:r w:rsidR="00364F2A" w:rsidRPr="00500842">
        <w:rPr>
          <w:b/>
          <w:bCs/>
          <w:lang w:val="sr-Latn-CS"/>
        </w:rPr>
        <w:t xml:space="preserve"> za flautu, obou  i orkestar </w:t>
      </w:r>
    </w:p>
    <w:p w:rsidR="0005512F" w:rsidRPr="00500842" w:rsidRDefault="00364F2A" w:rsidP="007D6F91">
      <w:pPr>
        <w:rPr>
          <w:bCs/>
          <w:lang w:val="sr-Latn-CS"/>
        </w:rPr>
      </w:pPr>
      <w:r>
        <w:rPr>
          <w:b/>
          <w:bCs/>
          <w:sz w:val="28"/>
          <w:szCs w:val="28"/>
          <w:lang w:val="sr-Latn-CS"/>
        </w:rPr>
        <w:t>-</w:t>
      </w:r>
      <w:r w:rsidR="0005512F" w:rsidRPr="00037005">
        <w:rPr>
          <w:b/>
          <w:bCs/>
          <w:sz w:val="28"/>
          <w:szCs w:val="28"/>
          <w:lang w:val="sr-Latn-CS"/>
        </w:rPr>
        <w:t xml:space="preserve"> </w:t>
      </w:r>
      <w:r w:rsidR="0005512F" w:rsidRPr="00500842">
        <w:rPr>
          <w:bCs/>
          <w:lang w:val="sr-Latn-CS"/>
        </w:rPr>
        <w:t xml:space="preserve">Allegro </w:t>
      </w:r>
      <w:r w:rsidRPr="00500842">
        <w:rPr>
          <w:bCs/>
          <w:lang w:val="sr-Latn-CS"/>
        </w:rPr>
        <w:t>spirituso</w:t>
      </w:r>
    </w:p>
    <w:p w:rsidR="0005512F" w:rsidRPr="00500842" w:rsidRDefault="00364F2A" w:rsidP="007D6F91">
      <w:pPr>
        <w:rPr>
          <w:bCs/>
          <w:lang w:val="sr-Latn-CS"/>
        </w:rPr>
      </w:pPr>
      <w:r w:rsidRPr="00500842">
        <w:rPr>
          <w:bCs/>
          <w:lang w:val="sr-Latn-CS"/>
        </w:rPr>
        <w:t>-</w:t>
      </w:r>
      <w:r w:rsidR="0005512F" w:rsidRPr="00500842">
        <w:rPr>
          <w:bCs/>
          <w:lang w:val="sr-Latn-CS"/>
        </w:rPr>
        <w:t xml:space="preserve"> Lar</w:t>
      </w:r>
      <w:r w:rsidR="00176AD9" w:rsidRPr="00500842">
        <w:rPr>
          <w:bCs/>
          <w:lang w:val="sr-Latn-CS"/>
        </w:rPr>
        <w:t>go</w:t>
      </w:r>
      <w:r w:rsidR="00157F3B" w:rsidRPr="00500842">
        <w:rPr>
          <w:bCs/>
          <w:lang w:val="sr-Latn-CS"/>
        </w:rPr>
        <w:t xml:space="preserve">                                                                                                                                                                                                                                                                                                                                                                                                                                                                                                                                                                                                                                                                                                                                                                                                                                                                                                                                                                                                                                                                                                                                                                                                                                                                                                                                                                                                                                                                                                                                                                                                                                                                                                                                                                                                                                                                                                                                                                                                                                                                                                                                                                                                                                                                                                                                                                                                                                                                                                                                                                                                                                                                                                                                                                                                                                                                                                                                                                                                                                                                                                                                                                                                                                                                                                                                                                                                                                                                                                                                                                                                                                                                                                                                                                                                                                                                                                                                                                                                                                                                                                                                                                                                                                                                                                                                                                                                                                                                                                                                                                                                                                                                                                                                                                                                                                                                                                                                                                                                                                                                                                                                                                                                                                                                                                                                                                                                                                                                                                                                                                                                                                                                                                                                                                                                                                                                                                                                                                                                                                                                                                                                                                                                                                                                                                                                                                                                                                                                                                                                                                                                                                                                                                                                                                                                                                                                                                                                                                                                                                                                                                                                                                                                                                                                                                                                                                                                                                                                                                                                                                                                                                                                                                                                                                                                                                                                                                                                                                                                                                                                                                                                                                                                                                                                                                                                                                                                                                                                                                                                                                                                                                                                                                                                                                                                                                                                                                                                                                                                                                                                                                                                                                                                                                                                                                                                                                                                                                                                                                                                                                                                                                                                                                                                                                                                                                                                                                                                                                                                                                                                                                                                                                                                                                                                                                                                                                                                                                                                                                                                                                                                                                                                                                                                                                                                                                                                                                                                                                                                                                                                                                                                                                                                                                                                                                                                                                                                                                                                                                                                                                                                                                                                                                                                                                                                                                                                                                                                                                                                                                                                                                                                                                                                                                                                                                                                                                                                                                                                                                                                                                                                                                                                                                                                                                                                                                                                                                                                                                                                                                                                                                                                                                                                                                                                                                                                                                                                                                                                                                                                                                                                                                                                                                                                                                                                                                                                                                                                                                                                                                                                                                                                                                                                                                                                                                                                                                                                                                                                                                                                                                                                                                                                                                                                                                                                                                                                                                                                                                                                                                                                                                                                                                                                                                                                                                                                                                                                                                                                                                                                                                                                                                                                  </w:t>
      </w:r>
    </w:p>
    <w:p w:rsidR="0005512F" w:rsidRPr="00500842" w:rsidRDefault="0005512F" w:rsidP="007D6F91">
      <w:pPr>
        <w:rPr>
          <w:bCs/>
          <w:lang w:val="sr-Latn-CS"/>
        </w:rPr>
      </w:pPr>
      <w:r w:rsidRPr="00500842">
        <w:rPr>
          <w:bCs/>
          <w:lang w:val="sr-Latn-CS"/>
        </w:rPr>
        <w:t>- All</w:t>
      </w:r>
      <w:r w:rsidR="00176AD9" w:rsidRPr="00500842">
        <w:rPr>
          <w:bCs/>
          <w:lang w:val="sr-Latn-CS"/>
        </w:rPr>
        <w:t>egretto</w:t>
      </w:r>
    </w:p>
    <w:p w:rsidR="00364F2A" w:rsidRPr="00500842" w:rsidRDefault="00364F2A" w:rsidP="007D6F91">
      <w:pPr>
        <w:rPr>
          <w:b/>
          <w:bCs/>
          <w:lang w:val="sr-Latn-CS"/>
        </w:rPr>
      </w:pPr>
      <w:r w:rsidRPr="00500842">
        <w:rPr>
          <w:b/>
          <w:bCs/>
          <w:lang w:val="sr-Latn-CS"/>
        </w:rPr>
        <w:t>R.Schumann: Simfonija № 4, d-moll</w:t>
      </w:r>
      <w:r w:rsidR="00707614" w:rsidRPr="00500842">
        <w:rPr>
          <w:b/>
          <w:bCs/>
          <w:lang w:val="sr-Latn-CS"/>
        </w:rPr>
        <w:t>,</w:t>
      </w:r>
      <w:r w:rsidRPr="00500842">
        <w:rPr>
          <w:b/>
          <w:bCs/>
          <w:lang w:val="sr-Latn-CS"/>
        </w:rPr>
        <w:t xml:space="preserve"> op.120</w:t>
      </w:r>
    </w:p>
    <w:p w:rsidR="00364F2A" w:rsidRPr="00500842" w:rsidRDefault="00364F2A" w:rsidP="007D6F91">
      <w:pPr>
        <w:rPr>
          <w:bCs/>
          <w:lang w:val="sr-Latn-CS"/>
        </w:rPr>
      </w:pPr>
      <w:r w:rsidRPr="00500842">
        <w:rPr>
          <w:b/>
          <w:bCs/>
          <w:lang w:val="sr-Latn-CS"/>
        </w:rPr>
        <w:t xml:space="preserve">- </w:t>
      </w:r>
      <w:r w:rsidRPr="00500842">
        <w:rPr>
          <w:bCs/>
          <w:lang w:val="sr-Latn-CS"/>
        </w:rPr>
        <w:t>Ziemlich langsam</w:t>
      </w:r>
    </w:p>
    <w:p w:rsidR="00364F2A" w:rsidRPr="00500842" w:rsidRDefault="00364F2A" w:rsidP="007D6F91">
      <w:pPr>
        <w:rPr>
          <w:bCs/>
          <w:lang w:val="sr-Latn-CS"/>
        </w:rPr>
      </w:pPr>
      <w:r w:rsidRPr="00500842">
        <w:rPr>
          <w:bCs/>
          <w:lang w:val="sr-Latn-CS"/>
        </w:rPr>
        <w:t>- Romanze  ziemlich langsam</w:t>
      </w:r>
    </w:p>
    <w:p w:rsidR="00364F2A" w:rsidRPr="00500842" w:rsidRDefault="00364F2A" w:rsidP="007D6F91">
      <w:pPr>
        <w:rPr>
          <w:bCs/>
          <w:lang w:val="sr-Latn-CS"/>
        </w:rPr>
      </w:pPr>
      <w:r w:rsidRPr="00500842">
        <w:rPr>
          <w:bCs/>
          <w:lang w:val="sr-Latn-CS"/>
        </w:rPr>
        <w:t>- Scherzo lebhaft</w:t>
      </w:r>
    </w:p>
    <w:p w:rsidR="00005EC5" w:rsidRPr="00500842" w:rsidRDefault="00364F2A" w:rsidP="007D6F91">
      <w:pPr>
        <w:rPr>
          <w:bCs/>
          <w:lang w:val="sr-Cyrl-CS"/>
        </w:rPr>
      </w:pPr>
      <w:r w:rsidRPr="00500842">
        <w:rPr>
          <w:bCs/>
          <w:lang w:val="sr-Latn-CS"/>
        </w:rPr>
        <w:t>- Lebhaft</w:t>
      </w:r>
    </w:p>
    <w:p w:rsidR="00005EC5" w:rsidRPr="00707614" w:rsidRDefault="00005EC5" w:rsidP="007D6F91">
      <w:pPr>
        <w:rPr>
          <w:bCs/>
          <w:sz w:val="28"/>
          <w:szCs w:val="28"/>
          <w:lang w:val="sr-Cyrl-CS"/>
        </w:rPr>
      </w:pPr>
    </w:p>
    <w:p w:rsidR="008962CE" w:rsidRPr="002C3AAD" w:rsidRDefault="008962CE" w:rsidP="007D6F91">
      <w:pPr>
        <w:rPr>
          <w:bCs/>
          <w:sz w:val="28"/>
          <w:szCs w:val="28"/>
          <w:u w:val="single"/>
          <w:lang w:val="sr-Latn-CS"/>
        </w:rPr>
      </w:pPr>
    </w:p>
    <w:p w:rsidR="007D6F91" w:rsidRDefault="002D256F" w:rsidP="007D6F91">
      <w:pPr>
        <w:rPr>
          <w:b/>
          <w:bCs/>
          <w:sz w:val="28"/>
          <w:szCs w:val="28"/>
          <w:u w:val="single"/>
          <w:lang w:val="sr-Cyrl-CS"/>
        </w:rPr>
      </w:pPr>
      <w:r w:rsidRPr="00E2170E">
        <w:rPr>
          <w:bCs/>
          <w:sz w:val="28"/>
          <w:szCs w:val="28"/>
          <w:u w:val="single"/>
          <w:lang w:val="sr-Latn-CS"/>
        </w:rPr>
        <w:t>24</w:t>
      </w:r>
      <w:r>
        <w:rPr>
          <w:bCs/>
          <w:sz w:val="28"/>
          <w:szCs w:val="28"/>
          <w:u w:val="single"/>
          <w:lang w:val="sr-Cyrl-CS"/>
        </w:rPr>
        <w:t>.април</w:t>
      </w:r>
      <w:r w:rsidR="00B71D9C" w:rsidRPr="00037005">
        <w:rPr>
          <w:bCs/>
          <w:sz w:val="28"/>
          <w:szCs w:val="28"/>
          <w:u w:val="single"/>
          <w:lang w:val="sr-Cyrl-CS"/>
        </w:rPr>
        <w:t xml:space="preserve"> </w:t>
      </w:r>
      <w:r w:rsidR="007D6F91" w:rsidRPr="00E2170E">
        <w:rPr>
          <w:bCs/>
          <w:sz w:val="28"/>
          <w:szCs w:val="28"/>
          <w:u w:val="single"/>
          <w:lang w:val="sr-Latn-CS"/>
        </w:rPr>
        <w:t>201</w:t>
      </w:r>
      <w:r>
        <w:rPr>
          <w:bCs/>
          <w:sz w:val="28"/>
          <w:szCs w:val="28"/>
          <w:u w:val="single"/>
          <w:lang w:val="sr-Cyrl-CS"/>
        </w:rPr>
        <w:t>4</w:t>
      </w:r>
      <w:r w:rsidR="007D6F91" w:rsidRPr="00E2170E">
        <w:rPr>
          <w:bCs/>
          <w:sz w:val="28"/>
          <w:szCs w:val="28"/>
          <w:u w:val="single"/>
          <w:lang w:val="sr-Latn-CS"/>
        </w:rPr>
        <w:t>.</w:t>
      </w:r>
      <w:r w:rsidR="007D6F91" w:rsidRPr="008962CE">
        <w:rPr>
          <w:bCs/>
          <w:sz w:val="28"/>
          <w:szCs w:val="28"/>
          <w:u w:val="single"/>
        </w:rPr>
        <w:t>године</w:t>
      </w:r>
      <w:r w:rsidR="00C8235D" w:rsidRPr="00037005">
        <w:rPr>
          <w:bCs/>
          <w:sz w:val="28"/>
          <w:szCs w:val="28"/>
          <w:u w:val="single"/>
          <w:lang w:val="sr-Cyrl-CS"/>
        </w:rPr>
        <w:t xml:space="preserve"> </w:t>
      </w:r>
      <w:r w:rsidR="004165CC" w:rsidRPr="00037005">
        <w:rPr>
          <w:bCs/>
          <w:sz w:val="28"/>
          <w:szCs w:val="28"/>
          <w:u w:val="single"/>
          <w:lang w:val="sr-Cyrl-CS"/>
        </w:rPr>
        <w:t>-</w:t>
      </w:r>
      <w:r w:rsidR="00C8235D" w:rsidRPr="00037005">
        <w:rPr>
          <w:bCs/>
          <w:sz w:val="28"/>
          <w:szCs w:val="28"/>
          <w:u w:val="single"/>
          <w:lang w:val="sr-Cyrl-CS"/>
        </w:rPr>
        <w:t xml:space="preserve"> </w:t>
      </w:r>
      <w:r w:rsidR="00AB4F6C" w:rsidRPr="00037005">
        <w:rPr>
          <w:b/>
          <w:bCs/>
          <w:sz w:val="28"/>
          <w:szCs w:val="28"/>
          <w:u w:val="single"/>
          <w:lang w:val="sr-Cyrl-CS"/>
        </w:rPr>
        <w:t xml:space="preserve">Концерт за </w:t>
      </w:r>
      <w:r w:rsidR="000F721C">
        <w:rPr>
          <w:b/>
          <w:bCs/>
          <w:sz w:val="28"/>
          <w:szCs w:val="28"/>
          <w:u w:val="single"/>
          <w:lang w:val="sr-Cyrl-CS"/>
        </w:rPr>
        <w:t>клавир, виолину и</w:t>
      </w:r>
      <w:r w:rsidR="00705572" w:rsidRPr="00037005">
        <w:rPr>
          <w:b/>
          <w:bCs/>
          <w:sz w:val="28"/>
          <w:szCs w:val="28"/>
          <w:u w:val="single"/>
          <w:lang w:val="sr-Cyrl-CS"/>
        </w:rPr>
        <w:t xml:space="preserve"> оркестар</w:t>
      </w:r>
    </w:p>
    <w:p w:rsidR="00C034F3" w:rsidRPr="00037005" w:rsidRDefault="00C034F3" w:rsidP="007D6F91">
      <w:pPr>
        <w:rPr>
          <w:b/>
          <w:bCs/>
          <w:sz w:val="28"/>
          <w:szCs w:val="28"/>
          <w:u w:val="single"/>
          <w:lang w:val="sr-Cyrl-CS"/>
        </w:rPr>
      </w:pPr>
    </w:p>
    <w:p w:rsidR="007D6F91" w:rsidRPr="00BA36C2" w:rsidRDefault="007D6F91" w:rsidP="007D6F91">
      <w:pPr>
        <w:rPr>
          <w:b/>
          <w:bCs/>
          <w:sz w:val="28"/>
          <w:szCs w:val="28"/>
          <w:lang w:val="sr-Cyrl-CS"/>
        </w:rPr>
      </w:pPr>
      <w:r w:rsidRPr="00E2170E">
        <w:rPr>
          <w:b/>
          <w:bCs/>
          <w:sz w:val="28"/>
          <w:szCs w:val="28"/>
          <w:lang w:val="sr-Cyrl-CS"/>
        </w:rPr>
        <w:t>Диригент:</w:t>
      </w:r>
      <w:r w:rsidR="000F721C" w:rsidRPr="000F721C">
        <w:rPr>
          <w:b/>
          <w:bCs/>
          <w:sz w:val="28"/>
          <w:szCs w:val="28"/>
          <w:lang w:val="sr-Latn-CS"/>
        </w:rPr>
        <w:t xml:space="preserve"> </w:t>
      </w:r>
      <w:r w:rsidR="00C034F3" w:rsidRPr="00BA36C2">
        <w:rPr>
          <w:b/>
          <w:bCs/>
          <w:sz w:val="28"/>
          <w:szCs w:val="28"/>
          <w:lang w:val="sr-Cyrl-CS"/>
        </w:rPr>
        <w:t>Даниеле Ђулио Молес</w:t>
      </w:r>
      <w:r w:rsidR="000F721C" w:rsidRPr="00037005">
        <w:rPr>
          <w:b/>
          <w:bCs/>
          <w:sz w:val="28"/>
          <w:szCs w:val="28"/>
          <w:lang w:val="sr-Cyrl-CS"/>
        </w:rPr>
        <w:t xml:space="preserve"> - </w:t>
      </w:r>
      <w:r w:rsidR="00C034F3" w:rsidRPr="00BA36C2">
        <w:rPr>
          <w:b/>
          <w:bCs/>
          <w:sz w:val="28"/>
          <w:szCs w:val="28"/>
          <w:lang w:val="sr-Cyrl-CS"/>
        </w:rPr>
        <w:t>Италија</w:t>
      </w:r>
    </w:p>
    <w:p w:rsidR="003A2028" w:rsidRDefault="007D6F91" w:rsidP="007D6F91">
      <w:pPr>
        <w:rPr>
          <w:b/>
          <w:bCs/>
          <w:sz w:val="28"/>
          <w:szCs w:val="28"/>
          <w:lang w:val="sr-Cyrl-CS"/>
        </w:rPr>
      </w:pPr>
      <w:r w:rsidRPr="00E2170E">
        <w:rPr>
          <w:b/>
          <w:bCs/>
          <w:sz w:val="28"/>
          <w:szCs w:val="28"/>
          <w:lang w:val="sr-Cyrl-CS"/>
        </w:rPr>
        <w:t>Солист</w:t>
      </w:r>
      <w:r w:rsidR="00DD48EF" w:rsidRPr="00037005">
        <w:rPr>
          <w:b/>
          <w:bCs/>
          <w:sz w:val="28"/>
          <w:szCs w:val="28"/>
          <w:lang w:val="sr-Cyrl-CS"/>
        </w:rPr>
        <w:t>а</w:t>
      </w:r>
      <w:r w:rsidRPr="00E2170E">
        <w:rPr>
          <w:b/>
          <w:bCs/>
          <w:sz w:val="28"/>
          <w:szCs w:val="28"/>
          <w:lang w:val="sr-Cyrl-CS"/>
        </w:rPr>
        <w:t>:</w:t>
      </w:r>
      <w:r w:rsidRPr="00037005">
        <w:rPr>
          <w:b/>
          <w:bCs/>
          <w:sz w:val="28"/>
          <w:szCs w:val="28"/>
          <w:lang w:val="sr-Cyrl-CS"/>
        </w:rPr>
        <w:t xml:space="preserve"> </w:t>
      </w:r>
      <w:r w:rsidR="000F721C">
        <w:rPr>
          <w:b/>
          <w:bCs/>
          <w:sz w:val="28"/>
          <w:szCs w:val="28"/>
          <w:lang w:val="sr-Cyrl-CS"/>
        </w:rPr>
        <w:t xml:space="preserve">Јелена </w:t>
      </w:r>
      <w:r w:rsidR="00DD48EF" w:rsidRPr="00037005">
        <w:rPr>
          <w:b/>
          <w:bCs/>
          <w:sz w:val="28"/>
          <w:szCs w:val="28"/>
          <w:lang w:val="sr-Cyrl-CS"/>
        </w:rPr>
        <w:t>Де</w:t>
      </w:r>
      <w:r w:rsidR="000F721C">
        <w:rPr>
          <w:b/>
          <w:bCs/>
          <w:sz w:val="28"/>
          <w:szCs w:val="28"/>
          <w:lang w:val="sr-Cyrl-CS"/>
        </w:rPr>
        <w:t xml:space="preserve">љанин Алексић </w:t>
      </w:r>
      <w:r w:rsidR="00707614">
        <w:rPr>
          <w:b/>
          <w:bCs/>
          <w:sz w:val="28"/>
          <w:szCs w:val="28"/>
          <w:lang w:val="sr-Latn-CS"/>
        </w:rPr>
        <w:t>-</w:t>
      </w:r>
      <w:r w:rsidR="00E4613A" w:rsidRPr="00037005">
        <w:rPr>
          <w:b/>
          <w:bCs/>
          <w:sz w:val="28"/>
          <w:szCs w:val="28"/>
          <w:lang w:val="sr-Cyrl-CS"/>
        </w:rPr>
        <w:t xml:space="preserve"> </w:t>
      </w:r>
      <w:r w:rsidR="000F721C">
        <w:rPr>
          <w:b/>
          <w:bCs/>
          <w:sz w:val="28"/>
          <w:szCs w:val="28"/>
          <w:lang w:val="sr-Cyrl-CS"/>
        </w:rPr>
        <w:t>клавир</w:t>
      </w:r>
    </w:p>
    <w:p w:rsidR="000F721C" w:rsidRDefault="000F721C" w:rsidP="007D6F91">
      <w:pPr>
        <w:rPr>
          <w:b/>
          <w:bCs/>
          <w:sz w:val="28"/>
          <w:szCs w:val="28"/>
          <w:lang w:val="sr-Cyrl-CS"/>
        </w:rPr>
      </w:pPr>
      <w:r>
        <w:rPr>
          <w:b/>
          <w:bCs/>
          <w:sz w:val="28"/>
          <w:szCs w:val="28"/>
          <w:lang w:val="sr-Cyrl-CS"/>
        </w:rPr>
        <w:t xml:space="preserve">                  Игор Алексић </w:t>
      </w:r>
      <w:r w:rsidR="00707614">
        <w:rPr>
          <w:b/>
          <w:bCs/>
          <w:sz w:val="28"/>
          <w:szCs w:val="28"/>
          <w:lang w:val="sr-Latn-CS"/>
        </w:rPr>
        <w:t>-</w:t>
      </w:r>
      <w:r>
        <w:rPr>
          <w:b/>
          <w:bCs/>
          <w:sz w:val="28"/>
          <w:szCs w:val="28"/>
          <w:lang w:val="sr-Cyrl-CS"/>
        </w:rPr>
        <w:t xml:space="preserve"> виолина</w:t>
      </w:r>
    </w:p>
    <w:p w:rsidR="000F721C" w:rsidRPr="00E2170E" w:rsidRDefault="000F721C" w:rsidP="007D6F91">
      <w:pPr>
        <w:rPr>
          <w:b/>
          <w:bCs/>
          <w:sz w:val="28"/>
          <w:szCs w:val="28"/>
          <w:lang w:val="sr-Cyrl-CS"/>
        </w:rPr>
      </w:pPr>
      <w:r>
        <w:rPr>
          <w:b/>
          <w:bCs/>
          <w:sz w:val="28"/>
          <w:szCs w:val="28"/>
          <w:lang w:val="sr-Cyrl-CS"/>
        </w:rPr>
        <w:t xml:space="preserve">                  Владимир</w:t>
      </w:r>
      <w:r w:rsidRPr="000F721C">
        <w:rPr>
          <w:b/>
          <w:bCs/>
          <w:sz w:val="28"/>
          <w:szCs w:val="28"/>
          <w:lang w:val="sr-Latn-CS"/>
        </w:rPr>
        <w:t xml:space="preserve"> </w:t>
      </w:r>
      <w:r>
        <w:rPr>
          <w:b/>
          <w:bCs/>
          <w:sz w:val="28"/>
          <w:szCs w:val="28"/>
          <w:lang w:val="sr-Cyrl-CS"/>
        </w:rPr>
        <w:t>Аћимовић - клавир</w:t>
      </w:r>
    </w:p>
    <w:p w:rsidR="00C2691F" w:rsidRDefault="00C2691F" w:rsidP="007D6F91">
      <w:pPr>
        <w:rPr>
          <w:bCs/>
          <w:lang w:val="sr-Cyrl-CS"/>
        </w:rPr>
      </w:pPr>
    </w:p>
    <w:p w:rsidR="0036209D" w:rsidRDefault="0036209D" w:rsidP="007D6F91">
      <w:pPr>
        <w:rPr>
          <w:bCs/>
        </w:rPr>
      </w:pPr>
    </w:p>
    <w:p w:rsidR="0036209D" w:rsidRDefault="0036209D" w:rsidP="007D6F91">
      <w:pPr>
        <w:rPr>
          <w:bCs/>
        </w:rPr>
      </w:pPr>
    </w:p>
    <w:p w:rsidR="000F721C" w:rsidRPr="008A6A42" w:rsidRDefault="007D6F91" w:rsidP="007D6F91">
      <w:pPr>
        <w:rPr>
          <w:bCs/>
          <w:lang w:val="sr-Cyrl-CS"/>
        </w:rPr>
      </w:pPr>
      <w:r w:rsidRPr="00E2170E">
        <w:rPr>
          <w:bCs/>
          <w:lang w:val="sr-Cyrl-CS"/>
        </w:rPr>
        <w:lastRenderedPageBreak/>
        <w:t>Програм:</w:t>
      </w:r>
    </w:p>
    <w:p w:rsidR="000F721C" w:rsidRPr="008A6A42" w:rsidRDefault="00DE352E" w:rsidP="007D6F91">
      <w:pPr>
        <w:rPr>
          <w:b/>
          <w:bCs/>
          <w:lang w:val="sr-Latn-CS"/>
        </w:rPr>
      </w:pPr>
      <w:r w:rsidRPr="008A6A42">
        <w:rPr>
          <w:b/>
          <w:bCs/>
          <w:lang w:val="sr-Latn-CS"/>
        </w:rPr>
        <w:t>W.A.Moz</w:t>
      </w:r>
      <w:r w:rsidR="000F721C" w:rsidRPr="008A6A42">
        <w:rPr>
          <w:b/>
          <w:bCs/>
          <w:lang w:val="sr-Latn-CS"/>
        </w:rPr>
        <w:t>art: Uvertira za operu,  „Don Giovanni“ k.v.527</w:t>
      </w:r>
    </w:p>
    <w:p w:rsidR="000F721C" w:rsidRPr="008A6A42" w:rsidRDefault="00DE352E" w:rsidP="007D6F91">
      <w:pPr>
        <w:rPr>
          <w:b/>
          <w:bCs/>
          <w:lang w:val="sr-Latn-CS"/>
        </w:rPr>
      </w:pPr>
      <w:r w:rsidRPr="008A6A42">
        <w:rPr>
          <w:b/>
          <w:bCs/>
          <w:lang w:val="sr-Latn-CS"/>
        </w:rPr>
        <w:t>W.A.Moz</w:t>
      </w:r>
      <w:r w:rsidR="000F721C" w:rsidRPr="008A6A42">
        <w:rPr>
          <w:b/>
          <w:bCs/>
          <w:lang w:val="sr-Latn-CS"/>
        </w:rPr>
        <w:t>art: Koncert za klavir i orkestar, C-dur № 8, k.246</w:t>
      </w:r>
    </w:p>
    <w:p w:rsidR="000F721C" w:rsidRPr="008A6A42" w:rsidRDefault="000F721C" w:rsidP="000F721C">
      <w:pPr>
        <w:rPr>
          <w:bCs/>
          <w:lang w:val="sr-Latn-CS"/>
        </w:rPr>
      </w:pPr>
      <w:r w:rsidRPr="008A6A42">
        <w:rPr>
          <w:bCs/>
          <w:lang w:val="sr-Latn-CS"/>
        </w:rPr>
        <w:t xml:space="preserve">- Allegro </w:t>
      </w:r>
      <w:r w:rsidR="000848A2" w:rsidRPr="008A6A42">
        <w:rPr>
          <w:bCs/>
          <w:lang w:val="sr-Latn-CS"/>
        </w:rPr>
        <w:t>aperto</w:t>
      </w:r>
    </w:p>
    <w:p w:rsidR="000848A2" w:rsidRPr="008A6A42" w:rsidRDefault="000848A2" w:rsidP="000F721C">
      <w:pPr>
        <w:rPr>
          <w:bCs/>
          <w:lang w:val="sr-Latn-CS"/>
        </w:rPr>
      </w:pPr>
      <w:r w:rsidRPr="008A6A42">
        <w:rPr>
          <w:bCs/>
          <w:lang w:val="sr-Latn-CS"/>
        </w:rPr>
        <w:t>- Andante</w:t>
      </w:r>
    </w:p>
    <w:p w:rsidR="000848A2" w:rsidRPr="008A6A42" w:rsidRDefault="000848A2" w:rsidP="000F721C">
      <w:pPr>
        <w:rPr>
          <w:bCs/>
          <w:lang w:val="sr-Latn-CS"/>
        </w:rPr>
      </w:pPr>
      <w:r w:rsidRPr="008A6A42">
        <w:rPr>
          <w:bCs/>
          <w:lang w:val="sr-Latn-CS"/>
        </w:rPr>
        <w:t>- Tempo di Menuetto</w:t>
      </w:r>
    </w:p>
    <w:p w:rsidR="000848A2" w:rsidRPr="008A6A42" w:rsidRDefault="00DE352E" w:rsidP="000848A2">
      <w:pPr>
        <w:rPr>
          <w:b/>
          <w:bCs/>
          <w:lang w:val="sr-Latn-CS"/>
        </w:rPr>
      </w:pPr>
      <w:r w:rsidRPr="008A6A42">
        <w:rPr>
          <w:b/>
          <w:bCs/>
          <w:lang w:val="sr-Latn-CS"/>
        </w:rPr>
        <w:t>W.A.Moz</w:t>
      </w:r>
      <w:r w:rsidR="000848A2" w:rsidRPr="008A6A42">
        <w:rPr>
          <w:b/>
          <w:bCs/>
          <w:lang w:val="sr-Latn-CS"/>
        </w:rPr>
        <w:t>art: Koncert za klavir, violinu  i orkestar, D-dur, k.v. Anh. 56 (315f)</w:t>
      </w:r>
    </w:p>
    <w:p w:rsidR="00E4613A" w:rsidRPr="008A6A42" w:rsidRDefault="005D6949" w:rsidP="007D6F91">
      <w:pPr>
        <w:rPr>
          <w:bCs/>
          <w:lang w:val="sr-Latn-CS"/>
        </w:rPr>
      </w:pPr>
      <w:r w:rsidRPr="008A6A42">
        <w:rPr>
          <w:bCs/>
          <w:lang w:val="sr-Latn-CS"/>
        </w:rPr>
        <w:t>- Allegro</w:t>
      </w:r>
    </w:p>
    <w:p w:rsidR="005D6949" w:rsidRPr="008A6A42" w:rsidRDefault="005D6949" w:rsidP="007D6F91">
      <w:pPr>
        <w:rPr>
          <w:bCs/>
          <w:lang w:val="sr-Latn-CS"/>
        </w:rPr>
      </w:pPr>
      <w:r w:rsidRPr="008A6A42">
        <w:rPr>
          <w:bCs/>
          <w:lang w:val="sr-Latn-CS"/>
        </w:rPr>
        <w:t>- A</w:t>
      </w:r>
      <w:r w:rsidR="000848A2" w:rsidRPr="008A6A42">
        <w:rPr>
          <w:bCs/>
          <w:lang w:val="sr-Latn-CS"/>
        </w:rPr>
        <w:t>ndantino cantabile</w:t>
      </w:r>
    </w:p>
    <w:p w:rsidR="0055579D" w:rsidRPr="008A6A42" w:rsidRDefault="000848A2" w:rsidP="007D6F91">
      <w:pPr>
        <w:rPr>
          <w:b/>
          <w:bCs/>
          <w:lang w:val="sr-Cyrl-CS"/>
        </w:rPr>
      </w:pPr>
      <w:r w:rsidRPr="008A6A42">
        <w:rPr>
          <w:bCs/>
          <w:lang w:val="sr-Latn-CS"/>
        </w:rPr>
        <w:t>- Allegretto</w:t>
      </w:r>
    </w:p>
    <w:p w:rsidR="008962CE" w:rsidRPr="002C3AAD" w:rsidRDefault="008962CE" w:rsidP="007D6F91">
      <w:pPr>
        <w:rPr>
          <w:bCs/>
          <w:sz w:val="28"/>
          <w:szCs w:val="28"/>
          <w:u w:val="single"/>
          <w:lang w:val="sr-Latn-CS"/>
        </w:rPr>
      </w:pPr>
    </w:p>
    <w:p w:rsidR="00072240" w:rsidRPr="00BA36C2" w:rsidRDefault="00072240" w:rsidP="007D6F91">
      <w:pPr>
        <w:rPr>
          <w:bCs/>
          <w:sz w:val="28"/>
          <w:szCs w:val="28"/>
          <w:u w:val="single"/>
          <w:lang w:val="sr-Latn-CS"/>
        </w:rPr>
      </w:pPr>
    </w:p>
    <w:p w:rsidR="00072240" w:rsidRPr="00BA36C2" w:rsidRDefault="00072240" w:rsidP="007D6F91">
      <w:pPr>
        <w:rPr>
          <w:bCs/>
          <w:sz w:val="28"/>
          <w:szCs w:val="28"/>
          <w:u w:val="single"/>
          <w:lang w:val="sr-Latn-CS"/>
        </w:rPr>
      </w:pPr>
    </w:p>
    <w:p w:rsidR="00354A85" w:rsidRDefault="00DB2D85" w:rsidP="007D6F91">
      <w:pPr>
        <w:rPr>
          <w:b/>
          <w:bCs/>
          <w:sz w:val="28"/>
          <w:szCs w:val="28"/>
          <w:u w:val="single"/>
          <w:lang w:val="sr-Cyrl-CS"/>
        </w:rPr>
      </w:pPr>
      <w:r w:rsidRPr="00E2170E">
        <w:rPr>
          <w:bCs/>
          <w:sz w:val="28"/>
          <w:szCs w:val="28"/>
          <w:u w:val="single"/>
          <w:lang w:val="sr-Latn-CS"/>
        </w:rPr>
        <w:t>0</w:t>
      </w:r>
      <w:r w:rsidR="000848A2" w:rsidRPr="00E2170E">
        <w:rPr>
          <w:bCs/>
          <w:sz w:val="28"/>
          <w:szCs w:val="28"/>
          <w:u w:val="single"/>
          <w:lang w:val="sr-Latn-CS"/>
        </w:rPr>
        <w:t>9</w:t>
      </w:r>
      <w:r w:rsidR="00970D39" w:rsidRPr="00037005">
        <w:rPr>
          <w:bCs/>
          <w:sz w:val="28"/>
          <w:szCs w:val="28"/>
          <w:u w:val="single"/>
          <w:lang w:val="sr-Cyrl-CS"/>
        </w:rPr>
        <w:t>.</w:t>
      </w:r>
      <w:r w:rsidRPr="00037005">
        <w:rPr>
          <w:bCs/>
          <w:sz w:val="28"/>
          <w:szCs w:val="28"/>
          <w:u w:val="single"/>
          <w:lang w:val="sr-Cyrl-CS"/>
        </w:rPr>
        <w:t>мај</w:t>
      </w:r>
      <w:r w:rsidR="00CE753F" w:rsidRPr="00037005">
        <w:rPr>
          <w:bCs/>
          <w:sz w:val="28"/>
          <w:szCs w:val="28"/>
          <w:u w:val="single"/>
          <w:lang w:val="sr-Cyrl-CS"/>
        </w:rPr>
        <w:t xml:space="preserve"> </w:t>
      </w:r>
      <w:r w:rsidR="00970D39" w:rsidRPr="00037005">
        <w:rPr>
          <w:bCs/>
          <w:sz w:val="28"/>
          <w:szCs w:val="28"/>
          <w:u w:val="single"/>
          <w:lang w:val="sr-Cyrl-CS"/>
        </w:rPr>
        <w:t>201</w:t>
      </w:r>
      <w:r w:rsidR="000848A2">
        <w:rPr>
          <w:bCs/>
          <w:sz w:val="28"/>
          <w:szCs w:val="28"/>
          <w:u w:val="single"/>
          <w:lang w:val="sr-Latn-CS"/>
        </w:rPr>
        <w:t>4</w:t>
      </w:r>
      <w:r w:rsidR="007D6F91" w:rsidRPr="00037005">
        <w:rPr>
          <w:bCs/>
          <w:sz w:val="28"/>
          <w:szCs w:val="28"/>
          <w:u w:val="single"/>
          <w:lang w:val="sr-Cyrl-CS"/>
        </w:rPr>
        <w:t>.године</w:t>
      </w:r>
      <w:r w:rsidR="00EE6806">
        <w:rPr>
          <w:bCs/>
          <w:sz w:val="28"/>
          <w:szCs w:val="28"/>
          <w:u w:val="single"/>
          <w:lang w:val="sr-Latn-CS"/>
        </w:rPr>
        <w:t xml:space="preserve"> -</w:t>
      </w:r>
      <w:r w:rsidR="00354A85" w:rsidRPr="00037005">
        <w:rPr>
          <w:bCs/>
          <w:sz w:val="28"/>
          <w:szCs w:val="28"/>
          <w:u w:val="single"/>
          <w:lang w:val="sr-Cyrl-CS"/>
        </w:rPr>
        <w:t xml:space="preserve"> </w:t>
      </w:r>
      <w:r w:rsidRPr="00037005">
        <w:rPr>
          <w:b/>
          <w:bCs/>
          <w:sz w:val="28"/>
          <w:szCs w:val="28"/>
          <w:u w:val="single"/>
          <w:lang w:val="sr-Cyrl-CS"/>
        </w:rPr>
        <w:t xml:space="preserve">Концерт </w:t>
      </w:r>
      <w:r w:rsidR="00D855AD">
        <w:rPr>
          <w:b/>
          <w:bCs/>
          <w:sz w:val="28"/>
          <w:szCs w:val="28"/>
          <w:u w:val="single"/>
          <w:lang w:val="sr-Cyrl-CS"/>
        </w:rPr>
        <w:t xml:space="preserve">за клавир и </w:t>
      </w:r>
      <w:r w:rsidRPr="00037005">
        <w:rPr>
          <w:b/>
          <w:bCs/>
          <w:sz w:val="28"/>
          <w:szCs w:val="28"/>
          <w:u w:val="single"/>
          <w:lang w:val="sr-Cyrl-CS"/>
        </w:rPr>
        <w:t>оркест</w:t>
      </w:r>
      <w:r w:rsidR="00D855AD">
        <w:rPr>
          <w:b/>
          <w:bCs/>
          <w:sz w:val="28"/>
          <w:szCs w:val="28"/>
          <w:u w:val="single"/>
          <w:lang w:val="sr-Cyrl-CS"/>
        </w:rPr>
        <w:t>а</w:t>
      </w:r>
      <w:r w:rsidRPr="00037005">
        <w:rPr>
          <w:b/>
          <w:bCs/>
          <w:sz w:val="28"/>
          <w:szCs w:val="28"/>
          <w:u w:val="single"/>
          <w:lang w:val="sr-Cyrl-CS"/>
        </w:rPr>
        <w:t>р</w:t>
      </w:r>
    </w:p>
    <w:p w:rsidR="00072240" w:rsidRPr="00037005" w:rsidRDefault="00072240" w:rsidP="007D6F91">
      <w:pPr>
        <w:rPr>
          <w:b/>
          <w:bCs/>
          <w:sz w:val="28"/>
          <w:szCs w:val="28"/>
          <w:u w:val="single"/>
          <w:lang w:val="sr-Cyrl-CS"/>
        </w:rPr>
      </w:pPr>
    </w:p>
    <w:p w:rsidR="007D6F91" w:rsidRPr="00037005" w:rsidRDefault="007D6F91" w:rsidP="007D6F91">
      <w:pPr>
        <w:rPr>
          <w:b/>
          <w:bCs/>
          <w:sz w:val="28"/>
          <w:szCs w:val="28"/>
          <w:lang w:val="sr-Cyrl-CS"/>
        </w:rPr>
      </w:pPr>
      <w:r w:rsidRPr="00037005">
        <w:rPr>
          <w:b/>
          <w:bCs/>
          <w:sz w:val="28"/>
          <w:szCs w:val="28"/>
          <w:lang w:val="sr-Cyrl-CS"/>
        </w:rPr>
        <w:t xml:space="preserve">Диригент: </w:t>
      </w:r>
      <w:r w:rsidR="00D855AD" w:rsidRPr="00037005">
        <w:rPr>
          <w:b/>
          <w:bCs/>
          <w:sz w:val="28"/>
          <w:szCs w:val="28"/>
          <w:lang w:val="sr-Cyrl-CS"/>
        </w:rPr>
        <w:t xml:space="preserve">Сузана Костић </w:t>
      </w:r>
      <w:r w:rsidR="00CE753F" w:rsidRPr="00037005">
        <w:rPr>
          <w:b/>
          <w:bCs/>
          <w:sz w:val="28"/>
          <w:szCs w:val="28"/>
          <w:lang w:val="sr-Cyrl-CS"/>
        </w:rPr>
        <w:t xml:space="preserve"> </w:t>
      </w:r>
      <w:r w:rsidRPr="00037005">
        <w:rPr>
          <w:b/>
          <w:bCs/>
          <w:sz w:val="28"/>
          <w:szCs w:val="28"/>
          <w:lang w:val="sr-Cyrl-CS"/>
        </w:rPr>
        <w:t xml:space="preserve">- </w:t>
      </w:r>
      <w:r w:rsidR="00707614">
        <w:rPr>
          <w:b/>
          <w:bCs/>
          <w:sz w:val="28"/>
          <w:szCs w:val="28"/>
          <w:lang w:val="sr-Latn-CS"/>
        </w:rPr>
        <w:t xml:space="preserve"> </w:t>
      </w:r>
      <w:r w:rsidR="00D855AD">
        <w:rPr>
          <w:b/>
          <w:bCs/>
          <w:sz w:val="28"/>
          <w:szCs w:val="28"/>
          <w:lang w:val="sr-Cyrl-CS"/>
        </w:rPr>
        <w:t>Ниш</w:t>
      </w:r>
    </w:p>
    <w:p w:rsidR="007D6F91" w:rsidRPr="00037005" w:rsidRDefault="00970D39" w:rsidP="007D6F91">
      <w:pPr>
        <w:rPr>
          <w:b/>
          <w:bCs/>
          <w:sz w:val="28"/>
          <w:szCs w:val="28"/>
          <w:lang w:val="sr-Cyrl-CS"/>
        </w:rPr>
      </w:pPr>
      <w:r w:rsidRPr="00037005">
        <w:rPr>
          <w:b/>
          <w:bCs/>
          <w:sz w:val="28"/>
          <w:szCs w:val="28"/>
          <w:lang w:val="sr-Cyrl-CS"/>
        </w:rPr>
        <w:t>С</w:t>
      </w:r>
      <w:r w:rsidR="007D6F91" w:rsidRPr="00037005">
        <w:rPr>
          <w:b/>
          <w:bCs/>
          <w:sz w:val="28"/>
          <w:szCs w:val="28"/>
          <w:lang w:val="sr-Cyrl-CS"/>
        </w:rPr>
        <w:t>олист</w:t>
      </w:r>
      <w:r w:rsidR="00D855AD">
        <w:rPr>
          <w:b/>
          <w:bCs/>
          <w:sz w:val="28"/>
          <w:szCs w:val="28"/>
          <w:lang w:val="sr-Cyrl-CS"/>
        </w:rPr>
        <w:t>а</w:t>
      </w:r>
      <w:r w:rsidR="007D6F91" w:rsidRPr="00037005">
        <w:rPr>
          <w:b/>
          <w:bCs/>
          <w:sz w:val="28"/>
          <w:szCs w:val="28"/>
          <w:lang w:val="sr-Cyrl-CS"/>
        </w:rPr>
        <w:t xml:space="preserve">: </w:t>
      </w:r>
      <w:r w:rsidR="00D855AD">
        <w:rPr>
          <w:b/>
          <w:bCs/>
          <w:sz w:val="28"/>
          <w:szCs w:val="28"/>
          <w:lang w:val="sr-Cyrl-CS"/>
        </w:rPr>
        <w:t xml:space="preserve">Александар </w:t>
      </w:r>
      <w:r w:rsidR="00A17C99" w:rsidRPr="00E2170E">
        <w:rPr>
          <w:b/>
          <w:bCs/>
          <w:sz w:val="28"/>
          <w:szCs w:val="28"/>
          <w:lang w:val="sr-Cyrl-CS"/>
        </w:rPr>
        <w:t xml:space="preserve"> </w:t>
      </w:r>
      <w:r w:rsidR="00D855AD">
        <w:rPr>
          <w:b/>
          <w:bCs/>
          <w:sz w:val="28"/>
          <w:szCs w:val="28"/>
          <w:lang w:val="sr-Cyrl-CS"/>
        </w:rPr>
        <w:t>Сердар - клавир</w:t>
      </w:r>
      <w:r w:rsidR="007D6F91" w:rsidRPr="00037005">
        <w:rPr>
          <w:b/>
          <w:bCs/>
          <w:sz w:val="28"/>
          <w:szCs w:val="28"/>
          <w:lang w:val="sr-Cyrl-CS"/>
        </w:rPr>
        <w:t xml:space="preserve"> </w:t>
      </w:r>
    </w:p>
    <w:p w:rsidR="001322A4" w:rsidRPr="008A6A42" w:rsidRDefault="007D6F91" w:rsidP="00AB4F6C">
      <w:pPr>
        <w:rPr>
          <w:b/>
          <w:lang w:val="sr-Cyrl-CS"/>
        </w:rPr>
      </w:pPr>
      <w:r w:rsidRPr="008A6A42">
        <w:rPr>
          <w:bCs/>
        </w:rPr>
        <w:t>Програм</w:t>
      </w:r>
      <w:r w:rsidR="00AB4F6C" w:rsidRPr="008A6A42">
        <w:rPr>
          <w:bCs/>
          <w:lang w:val="sr-Cyrl-CS"/>
        </w:rPr>
        <w:t>:</w:t>
      </w:r>
      <w:r w:rsidR="00AB4F6C" w:rsidRPr="008A6A42">
        <w:rPr>
          <w:b/>
        </w:rPr>
        <w:t xml:space="preserve">  </w:t>
      </w:r>
    </w:p>
    <w:p w:rsidR="00D855AD" w:rsidRPr="008A6A42" w:rsidRDefault="00D855AD" w:rsidP="00D855AD">
      <w:pPr>
        <w:rPr>
          <w:b/>
          <w:bCs/>
        </w:rPr>
      </w:pPr>
      <w:r w:rsidRPr="008A6A42">
        <w:rPr>
          <w:b/>
          <w:bCs/>
          <w:lang w:val="sr-Cyrl-CS"/>
        </w:rPr>
        <w:t>L.</w:t>
      </w:r>
      <w:r w:rsidRPr="008A6A42">
        <w:rPr>
          <w:b/>
          <w:bCs/>
          <w:lang w:val="sr-Latn-CS"/>
        </w:rPr>
        <w:t xml:space="preserve">v.Beethoven: </w:t>
      </w:r>
      <w:r w:rsidRPr="008A6A42">
        <w:rPr>
          <w:b/>
          <w:bCs/>
          <w:lang w:val="sr-Cyrl-CS"/>
        </w:rPr>
        <w:t>U</w:t>
      </w:r>
      <w:r w:rsidRPr="008A6A42">
        <w:rPr>
          <w:b/>
          <w:bCs/>
          <w:lang w:val="sr-Latn-CS"/>
        </w:rPr>
        <w:t xml:space="preserve">vertira „The Ruinns of Athens“ </w:t>
      </w:r>
      <w:r w:rsidRPr="008A6A42">
        <w:rPr>
          <w:b/>
          <w:bCs/>
        </w:rPr>
        <w:t xml:space="preserve"> op.133</w:t>
      </w:r>
    </w:p>
    <w:p w:rsidR="00D855AD" w:rsidRPr="008A6A42" w:rsidRDefault="00DE352E" w:rsidP="00D855AD">
      <w:pPr>
        <w:rPr>
          <w:b/>
          <w:bCs/>
          <w:lang w:val="sr-Latn-CS"/>
        </w:rPr>
      </w:pPr>
      <w:r w:rsidRPr="008A6A42">
        <w:rPr>
          <w:b/>
          <w:bCs/>
          <w:lang w:val="sr-Latn-CS"/>
        </w:rPr>
        <w:t>W</w:t>
      </w:r>
      <w:r w:rsidR="00D855AD" w:rsidRPr="008A6A42">
        <w:rPr>
          <w:b/>
          <w:bCs/>
          <w:lang w:val="sr-Latn-CS"/>
        </w:rPr>
        <w:t>.A.Mo</w:t>
      </w:r>
      <w:r w:rsidRPr="008A6A42">
        <w:rPr>
          <w:b/>
          <w:bCs/>
          <w:lang w:val="sr-Latn-CS"/>
        </w:rPr>
        <w:t>z</w:t>
      </w:r>
      <w:r w:rsidR="00D855AD" w:rsidRPr="008A6A42">
        <w:rPr>
          <w:b/>
          <w:bCs/>
          <w:lang w:val="sr-Latn-CS"/>
        </w:rPr>
        <w:t xml:space="preserve">art: Koncert za klavir i orkestar, C-dur № </w:t>
      </w:r>
      <w:r w:rsidRPr="008A6A42">
        <w:rPr>
          <w:b/>
          <w:bCs/>
          <w:lang w:val="sr-Latn-CS"/>
        </w:rPr>
        <w:t>21</w:t>
      </w:r>
      <w:r w:rsidR="00707614" w:rsidRPr="008A6A42">
        <w:rPr>
          <w:b/>
          <w:bCs/>
          <w:lang w:val="sr-Latn-CS"/>
        </w:rPr>
        <w:t>,</w:t>
      </w:r>
      <w:r w:rsidR="00D855AD" w:rsidRPr="008A6A42">
        <w:rPr>
          <w:b/>
          <w:bCs/>
          <w:lang w:val="sr-Latn-CS"/>
        </w:rPr>
        <w:t xml:space="preserve"> k.</w:t>
      </w:r>
      <w:r w:rsidRPr="008A6A42">
        <w:rPr>
          <w:b/>
          <w:bCs/>
          <w:lang w:val="sr-Latn-CS"/>
        </w:rPr>
        <w:t>v.</w:t>
      </w:r>
      <w:r w:rsidR="00D855AD" w:rsidRPr="008A6A42">
        <w:rPr>
          <w:b/>
          <w:bCs/>
          <w:lang w:val="sr-Latn-CS"/>
        </w:rPr>
        <w:t>46</w:t>
      </w:r>
      <w:r w:rsidRPr="008A6A42">
        <w:rPr>
          <w:b/>
          <w:bCs/>
          <w:lang w:val="sr-Latn-CS"/>
        </w:rPr>
        <w:t>7</w:t>
      </w:r>
    </w:p>
    <w:p w:rsidR="00DE352E" w:rsidRPr="008A6A42" w:rsidRDefault="00DE352E" w:rsidP="00DE352E">
      <w:pPr>
        <w:rPr>
          <w:bCs/>
          <w:lang w:val="sr-Latn-CS"/>
        </w:rPr>
      </w:pPr>
      <w:r w:rsidRPr="008A6A42">
        <w:rPr>
          <w:bCs/>
          <w:lang w:val="sr-Latn-CS"/>
        </w:rPr>
        <w:t>- Allegro maestoso</w:t>
      </w:r>
    </w:p>
    <w:p w:rsidR="00DE352E" w:rsidRPr="008A6A42" w:rsidRDefault="00DE352E" w:rsidP="00DE352E">
      <w:pPr>
        <w:rPr>
          <w:bCs/>
          <w:lang w:val="sr-Latn-CS"/>
        </w:rPr>
      </w:pPr>
      <w:r w:rsidRPr="008A6A42">
        <w:rPr>
          <w:bCs/>
          <w:lang w:val="sr-Latn-CS"/>
        </w:rPr>
        <w:t>- Andante</w:t>
      </w:r>
    </w:p>
    <w:p w:rsidR="00DE352E" w:rsidRPr="008A6A42" w:rsidRDefault="00DE352E" w:rsidP="00DE352E">
      <w:pPr>
        <w:rPr>
          <w:bCs/>
          <w:lang w:val="sr-Cyrl-CS"/>
        </w:rPr>
      </w:pPr>
      <w:r w:rsidRPr="008A6A42">
        <w:rPr>
          <w:bCs/>
          <w:lang w:val="sr-Latn-CS"/>
        </w:rPr>
        <w:t>- Allegro vivace assai</w:t>
      </w:r>
    </w:p>
    <w:p w:rsidR="00126BD8" w:rsidRPr="00E2170E" w:rsidRDefault="00126BD8" w:rsidP="00AB4F6C">
      <w:pPr>
        <w:rPr>
          <w:b/>
          <w:lang w:val="sr-Cyrl-CS"/>
        </w:rPr>
      </w:pPr>
      <w:r w:rsidRPr="008A6A42">
        <w:rPr>
          <w:b/>
          <w:bCs/>
          <w:lang w:val="sr-Latn-CS"/>
        </w:rPr>
        <w:t>W.A.Mozart</w:t>
      </w:r>
      <w:r w:rsidRPr="008A6A42">
        <w:rPr>
          <w:b/>
          <w:bCs/>
          <w:lang w:val="sr-Cyrl-CS"/>
        </w:rPr>
        <w:t xml:space="preserve">: </w:t>
      </w:r>
      <w:r w:rsidRPr="008A6A42">
        <w:rPr>
          <w:b/>
          <w:lang w:val="sr-Latn-CS"/>
        </w:rPr>
        <w:t>Simfonija, g-moll</w:t>
      </w:r>
      <w:r w:rsidR="00707614" w:rsidRPr="008A6A42">
        <w:rPr>
          <w:b/>
          <w:lang w:val="sr-Latn-CS"/>
        </w:rPr>
        <w:t>,</w:t>
      </w:r>
      <w:r w:rsidRPr="008A6A42">
        <w:rPr>
          <w:b/>
          <w:lang w:val="sr-Latn-CS"/>
        </w:rPr>
        <w:t xml:space="preserve">  № 40</w:t>
      </w:r>
      <w:r w:rsidR="00707614" w:rsidRPr="008A6A42">
        <w:rPr>
          <w:b/>
          <w:lang w:val="sr-Latn-CS"/>
        </w:rPr>
        <w:t>,</w:t>
      </w:r>
      <w:r w:rsidRPr="008A6A42">
        <w:rPr>
          <w:b/>
          <w:lang w:val="sr-Latn-CS"/>
        </w:rPr>
        <w:t xml:space="preserve"> k.v.550</w:t>
      </w:r>
      <w:r w:rsidR="00AB4F6C" w:rsidRPr="00E2170E">
        <w:rPr>
          <w:b/>
          <w:lang w:val="sr-Cyrl-CS"/>
        </w:rPr>
        <w:t xml:space="preserve">  </w:t>
      </w:r>
    </w:p>
    <w:p w:rsidR="00AB4F6C" w:rsidRPr="008A6A42" w:rsidRDefault="00126BD8" w:rsidP="00AB4F6C">
      <w:pPr>
        <w:rPr>
          <w:b/>
        </w:rPr>
      </w:pPr>
      <w:r w:rsidRPr="008A6A42">
        <w:rPr>
          <w:bCs/>
          <w:lang w:val="sr-Latn-CS"/>
        </w:rPr>
        <w:t>- Allegro molto</w:t>
      </w:r>
      <w:r w:rsidR="00AB4F6C" w:rsidRPr="008A6A42">
        <w:rPr>
          <w:b/>
        </w:rPr>
        <w:t xml:space="preserve">      </w:t>
      </w:r>
    </w:p>
    <w:p w:rsidR="00126BD8" w:rsidRPr="008A6A42" w:rsidRDefault="00126BD8" w:rsidP="00AB4F6C">
      <w:r w:rsidRPr="008A6A42">
        <w:rPr>
          <w:b/>
        </w:rPr>
        <w:t xml:space="preserve">- </w:t>
      </w:r>
      <w:r w:rsidRPr="008A6A42">
        <w:t>Andante</w:t>
      </w:r>
    </w:p>
    <w:p w:rsidR="00126BD8" w:rsidRPr="008A6A42" w:rsidRDefault="00126BD8" w:rsidP="00AB4F6C">
      <w:r w:rsidRPr="008A6A42">
        <w:t>- Allegretto</w:t>
      </w:r>
    </w:p>
    <w:p w:rsidR="00126BD8" w:rsidRDefault="006A293A" w:rsidP="00AB4F6C">
      <w:pPr>
        <w:rPr>
          <w:bCs/>
        </w:rPr>
      </w:pPr>
      <w:r w:rsidRPr="008A6A42">
        <w:rPr>
          <w:bCs/>
          <w:lang w:val="sr-Latn-CS"/>
        </w:rPr>
        <w:t>- Allegro assai</w:t>
      </w:r>
    </w:p>
    <w:p w:rsidR="00C2691F" w:rsidRPr="00C2691F" w:rsidRDefault="00C2691F" w:rsidP="00AB4F6C">
      <w:pPr>
        <w:rPr>
          <w:bCs/>
        </w:rPr>
      </w:pPr>
    </w:p>
    <w:p w:rsidR="006A293A" w:rsidRPr="00037005" w:rsidRDefault="006A293A" w:rsidP="00AB4F6C">
      <w:pPr>
        <w:rPr>
          <w:b/>
          <w:sz w:val="28"/>
          <w:szCs w:val="28"/>
          <w:lang w:val="sr-Cyrl-CS"/>
        </w:rPr>
      </w:pPr>
    </w:p>
    <w:p w:rsidR="00B03D9C" w:rsidRDefault="00824076" w:rsidP="00824076">
      <w:pPr>
        <w:jc w:val="both"/>
        <w:rPr>
          <w:b/>
          <w:bCs/>
          <w:sz w:val="28"/>
          <w:szCs w:val="28"/>
          <w:u w:val="single"/>
          <w:lang w:val="sr-Cyrl-CS"/>
        </w:rPr>
      </w:pPr>
      <w:r>
        <w:rPr>
          <w:bCs/>
          <w:sz w:val="28"/>
          <w:szCs w:val="28"/>
          <w:u w:val="single"/>
          <w:lang w:val="sr-Cyrl-CS"/>
        </w:rPr>
        <w:t>27.мај</w:t>
      </w:r>
      <w:r w:rsidR="00AA6016" w:rsidRPr="00037005">
        <w:rPr>
          <w:bCs/>
          <w:sz w:val="28"/>
          <w:szCs w:val="28"/>
          <w:u w:val="single"/>
          <w:lang w:val="sr-Cyrl-CS"/>
        </w:rPr>
        <w:t xml:space="preserve"> 201</w:t>
      </w:r>
      <w:r>
        <w:rPr>
          <w:bCs/>
          <w:sz w:val="28"/>
          <w:szCs w:val="28"/>
          <w:u w:val="single"/>
          <w:lang w:val="sr-Cyrl-CS"/>
        </w:rPr>
        <w:t>4</w:t>
      </w:r>
      <w:r w:rsidR="00AA6016" w:rsidRPr="00037005">
        <w:rPr>
          <w:bCs/>
          <w:sz w:val="28"/>
          <w:szCs w:val="28"/>
          <w:u w:val="single"/>
          <w:lang w:val="sr-Cyrl-CS"/>
        </w:rPr>
        <w:t xml:space="preserve">.године - </w:t>
      </w:r>
      <w:r w:rsidR="00C31B86" w:rsidRPr="00037005">
        <w:rPr>
          <w:b/>
          <w:bCs/>
          <w:sz w:val="28"/>
          <w:szCs w:val="28"/>
          <w:u w:val="single"/>
          <w:lang w:val="sr-Cyrl-CS"/>
        </w:rPr>
        <w:t xml:space="preserve"> Концерт</w:t>
      </w:r>
      <w:r>
        <w:rPr>
          <w:b/>
          <w:bCs/>
          <w:sz w:val="28"/>
          <w:szCs w:val="28"/>
          <w:u w:val="single"/>
          <w:lang w:val="sr-Cyrl-CS"/>
        </w:rPr>
        <w:t xml:space="preserve"> за клавир, виолину и оркестар</w:t>
      </w:r>
      <w:r w:rsidR="00B03378" w:rsidRPr="00037005">
        <w:rPr>
          <w:b/>
          <w:bCs/>
          <w:sz w:val="28"/>
          <w:szCs w:val="28"/>
          <w:u w:val="single"/>
          <w:lang w:val="sr-Cyrl-CS"/>
        </w:rPr>
        <w:t xml:space="preserve">    </w:t>
      </w:r>
    </w:p>
    <w:p w:rsidR="00B03378" w:rsidRPr="00037005" w:rsidRDefault="00B03378" w:rsidP="00824076">
      <w:pPr>
        <w:jc w:val="both"/>
        <w:rPr>
          <w:bCs/>
          <w:sz w:val="28"/>
          <w:szCs w:val="28"/>
          <w:u w:val="single"/>
          <w:lang w:val="sr-Cyrl-CS"/>
        </w:rPr>
      </w:pPr>
      <w:r w:rsidRPr="00037005">
        <w:rPr>
          <w:b/>
          <w:bCs/>
          <w:sz w:val="28"/>
          <w:szCs w:val="28"/>
          <w:u w:val="single"/>
          <w:lang w:val="sr-Cyrl-CS"/>
        </w:rPr>
        <w:t xml:space="preserve">                               </w:t>
      </w:r>
      <w:r w:rsidRPr="00037005">
        <w:rPr>
          <w:bCs/>
          <w:sz w:val="28"/>
          <w:szCs w:val="28"/>
          <w:lang w:val="sr-Cyrl-CS"/>
        </w:rPr>
        <w:t xml:space="preserve"> </w:t>
      </w:r>
    </w:p>
    <w:p w:rsidR="00C31B86" w:rsidRPr="00037005" w:rsidRDefault="00C31B86" w:rsidP="00AB4F6C">
      <w:pPr>
        <w:rPr>
          <w:b/>
          <w:bCs/>
          <w:sz w:val="28"/>
          <w:szCs w:val="28"/>
          <w:lang w:val="sr-Cyrl-CS"/>
        </w:rPr>
      </w:pPr>
      <w:r w:rsidRPr="00037005">
        <w:rPr>
          <w:b/>
          <w:bCs/>
          <w:sz w:val="28"/>
          <w:szCs w:val="28"/>
          <w:lang w:val="sr-Cyrl-CS"/>
        </w:rPr>
        <w:t>Диригент: С</w:t>
      </w:r>
      <w:r w:rsidR="00824076">
        <w:rPr>
          <w:b/>
          <w:bCs/>
          <w:sz w:val="28"/>
          <w:szCs w:val="28"/>
          <w:lang w:val="sr-Cyrl-CS"/>
        </w:rPr>
        <w:t>узана Костић Ниш</w:t>
      </w:r>
    </w:p>
    <w:p w:rsidR="00C31B86" w:rsidRPr="00037005" w:rsidRDefault="00C31B86" w:rsidP="00AB4F6C">
      <w:pPr>
        <w:rPr>
          <w:b/>
          <w:bCs/>
          <w:sz w:val="28"/>
          <w:szCs w:val="28"/>
          <w:lang w:val="sr-Latn-CS"/>
        </w:rPr>
      </w:pPr>
      <w:r w:rsidRPr="00037005">
        <w:rPr>
          <w:b/>
          <w:bCs/>
          <w:sz w:val="28"/>
          <w:szCs w:val="28"/>
          <w:lang w:val="sr-Cyrl-CS"/>
        </w:rPr>
        <w:t xml:space="preserve">Солисти: </w:t>
      </w:r>
      <w:r w:rsidR="00707614">
        <w:rPr>
          <w:b/>
          <w:bCs/>
          <w:sz w:val="28"/>
          <w:szCs w:val="28"/>
          <w:lang w:val="sr-Latn-CS"/>
        </w:rPr>
        <w:t>C</w:t>
      </w:r>
      <w:r w:rsidR="00824076">
        <w:rPr>
          <w:b/>
          <w:bCs/>
          <w:sz w:val="28"/>
          <w:szCs w:val="28"/>
          <w:lang w:val="sr-Cyrl-CS"/>
        </w:rPr>
        <w:t>енка Симоновић - клавир</w:t>
      </w:r>
    </w:p>
    <w:p w:rsidR="00824076" w:rsidRDefault="00C31B86" w:rsidP="00AB4F6C">
      <w:pPr>
        <w:rPr>
          <w:b/>
          <w:bCs/>
          <w:sz w:val="28"/>
          <w:szCs w:val="28"/>
          <w:lang w:val="sr-Cyrl-CS"/>
        </w:rPr>
      </w:pPr>
      <w:r w:rsidRPr="00037005">
        <w:rPr>
          <w:b/>
          <w:bCs/>
          <w:sz w:val="28"/>
          <w:szCs w:val="28"/>
          <w:lang w:val="sr-Cyrl-CS"/>
        </w:rPr>
        <w:t xml:space="preserve">                  </w:t>
      </w:r>
      <w:r w:rsidR="00824076">
        <w:rPr>
          <w:b/>
          <w:bCs/>
          <w:sz w:val="28"/>
          <w:szCs w:val="28"/>
          <w:lang w:val="sr-Cyrl-CS"/>
        </w:rPr>
        <w:t>Срђан Томић</w:t>
      </w:r>
      <w:r w:rsidRPr="00037005">
        <w:rPr>
          <w:b/>
          <w:bCs/>
          <w:sz w:val="28"/>
          <w:szCs w:val="28"/>
          <w:lang w:val="sr-Cyrl-CS"/>
        </w:rPr>
        <w:t xml:space="preserve"> </w:t>
      </w:r>
      <w:r w:rsidR="00707614">
        <w:rPr>
          <w:b/>
          <w:bCs/>
          <w:sz w:val="28"/>
          <w:szCs w:val="28"/>
          <w:lang w:val="sr-Latn-CS"/>
        </w:rPr>
        <w:t>-</w:t>
      </w:r>
      <w:r w:rsidRPr="00037005">
        <w:rPr>
          <w:b/>
          <w:bCs/>
          <w:sz w:val="28"/>
          <w:szCs w:val="28"/>
          <w:lang w:val="sr-Cyrl-CS"/>
        </w:rPr>
        <w:t xml:space="preserve"> виол</w:t>
      </w:r>
      <w:r w:rsidR="00824076">
        <w:rPr>
          <w:b/>
          <w:bCs/>
          <w:sz w:val="28"/>
          <w:szCs w:val="28"/>
          <w:lang w:val="sr-Cyrl-CS"/>
        </w:rPr>
        <w:t>ина</w:t>
      </w:r>
    </w:p>
    <w:p w:rsidR="00C31B86" w:rsidRPr="00037005" w:rsidRDefault="00C31B86" w:rsidP="00AB4F6C">
      <w:pPr>
        <w:rPr>
          <w:b/>
          <w:bCs/>
          <w:sz w:val="28"/>
          <w:szCs w:val="28"/>
          <w:lang w:val="sr-Cyrl-CS"/>
        </w:rPr>
      </w:pPr>
      <w:r w:rsidRPr="00037005">
        <w:rPr>
          <w:b/>
          <w:bCs/>
          <w:sz w:val="28"/>
          <w:szCs w:val="28"/>
          <w:lang w:val="sr-Cyrl-CS"/>
        </w:rPr>
        <w:t xml:space="preserve">                  </w:t>
      </w:r>
      <w:r w:rsidR="00824076">
        <w:rPr>
          <w:b/>
          <w:bCs/>
          <w:sz w:val="28"/>
          <w:szCs w:val="28"/>
          <w:lang w:val="sr-Cyrl-CS"/>
        </w:rPr>
        <w:t>Дејан Сотировски - виолина</w:t>
      </w:r>
    </w:p>
    <w:p w:rsidR="001F3EC6" w:rsidRPr="00FB3B09" w:rsidRDefault="00C31B86" w:rsidP="00AB4F6C">
      <w:pPr>
        <w:rPr>
          <w:b/>
          <w:bCs/>
          <w:sz w:val="28"/>
          <w:szCs w:val="28"/>
          <w:lang w:val="sr-Latn-CS"/>
        </w:rPr>
      </w:pPr>
      <w:r w:rsidRPr="00037005">
        <w:rPr>
          <w:b/>
          <w:bCs/>
          <w:sz w:val="28"/>
          <w:szCs w:val="28"/>
          <w:lang w:val="sr-Cyrl-CS"/>
        </w:rPr>
        <w:t xml:space="preserve">                  </w:t>
      </w:r>
      <w:r w:rsidR="00824076">
        <w:rPr>
          <w:b/>
          <w:bCs/>
          <w:sz w:val="28"/>
          <w:szCs w:val="28"/>
          <w:lang w:val="sr-Cyrl-CS"/>
        </w:rPr>
        <w:t>Мина Менделсон - виолина</w:t>
      </w:r>
    </w:p>
    <w:p w:rsidR="00C31B86" w:rsidRPr="008A6A42" w:rsidRDefault="00C31B86" w:rsidP="00AB4F6C">
      <w:pPr>
        <w:rPr>
          <w:bCs/>
          <w:lang w:val="sr-Cyrl-CS"/>
        </w:rPr>
      </w:pPr>
      <w:r w:rsidRPr="008A6A42">
        <w:rPr>
          <w:bCs/>
          <w:lang w:val="sr-Cyrl-CS"/>
        </w:rPr>
        <w:t>Програм:</w:t>
      </w:r>
    </w:p>
    <w:p w:rsidR="00FB3B09" w:rsidRPr="008A6A42" w:rsidRDefault="00FB3B09" w:rsidP="00AB4F6C">
      <w:pPr>
        <w:rPr>
          <w:b/>
          <w:bCs/>
          <w:lang w:val="sr-Latn-CS"/>
        </w:rPr>
      </w:pPr>
      <w:r w:rsidRPr="008A6A42">
        <w:rPr>
          <w:b/>
          <w:bCs/>
          <w:lang w:val="sr-Latn-CS"/>
        </w:rPr>
        <w:t>J. S.Bach</w:t>
      </w:r>
      <w:r w:rsidR="00C31B86" w:rsidRPr="008A6A42">
        <w:rPr>
          <w:b/>
          <w:bCs/>
          <w:lang w:val="sr-Latn-CS"/>
        </w:rPr>
        <w:t xml:space="preserve">: </w:t>
      </w:r>
      <w:r w:rsidRPr="008A6A42">
        <w:rPr>
          <w:b/>
          <w:bCs/>
          <w:lang w:val="sr-Latn-CS"/>
        </w:rPr>
        <w:t>Arija iz treće Bahove svite u D-duru</w:t>
      </w:r>
    </w:p>
    <w:p w:rsidR="000C6E0B" w:rsidRPr="008A6A42" w:rsidRDefault="00FB3B09" w:rsidP="00AB4F6C">
      <w:pPr>
        <w:rPr>
          <w:b/>
          <w:bCs/>
          <w:lang w:val="sr-Latn-CS"/>
        </w:rPr>
      </w:pPr>
      <w:r w:rsidRPr="008A6A42">
        <w:rPr>
          <w:b/>
          <w:bCs/>
          <w:lang w:val="sr-Latn-CS"/>
        </w:rPr>
        <w:t xml:space="preserve">J. S.Bach: Koncert za violinu i gudački orkestar d-moll </w:t>
      </w:r>
      <w:r w:rsidR="00707614" w:rsidRPr="008A6A42">
        <w:rPr>
          <w:b/>
          <w:bCs/>
          <w:lang w:val="sr-Latn-CS"/>
        </w:rPr>
        <w:t xml:space="preserve">, </w:t>
      </w:r>
      <w:r w:rsidR="000C6E0B" w:rsidRPr="008A6A42">
        <w:rPr>
          <w:b/>
          <w:bCs/>
          <w:lang w:val="sr-Latn-CS"/>
        </w:rPr>
        <w:t>№</w:t>
      </w:r>
      <w:r w:rsidRPr="008A6A42">
        <w:rPr>
          <w:b/>
          <w:bCs/>
          <w:lang w:val="sr-Latn-CS"/>
        </w:rPr>
        <w:t xml:space="preserve"> </w:t>
      </w:r>
      <w:r w:rsidR="000C6E0B" w:rsidRPr="008A6A42">
        <w:rPr>
          <w:b/>
          <w:bCs/>
          <w:lang w:val="sr-Latn-CS"/>
        </w:rPr>
        <w:t xml:space="preserve"> 2</w:t>
      </w:r>
      <w:r w:rsidRPr="008A6A42">
        <w:rPr>
          <w:b/>
          <w:bCs/>
          <w:lang w:val="sr-Latn-CS"/>
        </w:rPr>
        <w:t>6</w:t>
      </w:r>
    </w:p>
    <w:p w:rsidR="00FB3B09" w:rsidRPr="008A6A42" w:rsidRDefault="00FB3B09" w:rsidP="00AB4F6C">
      <w:pPr>
        <w:rPr>
          <w:bCs/>
          <w:lang w:val="sr-Latn-CS"/>
        </w:rPr>
      </w:pPr>
      <w:r w:rsidRPr="008A6A42">
        <w:rPr>
          <w:b/>
          <w:bCs/>
          <w:lang w:val="sr-Latn-CS"/>
        </w:rPr>
        <w:t xml:space="preserve">- </w:t>
      </w:r>
      <w:r w:rsidRPr="008A6A42">
        <w:rPr>
          <w:bCs/>
          <w:lang w:val="sr-Latn-CS"/>
        </w:rPr>
        <w:t>Vivace</w:t>
      </w:r>
    </w:p>
    <w:p w:rsidR="000C6E0B" w:rsidRPr="008A6A42" w:rsidRDefault="000C6E0B" w:rsidP="00AB4F6C">
      <w:pPr>
        <w:rPr>
          <w:bCs/>
          <w:lang w:val="sr-Latn-CS"/>
        </w:rPr>
      </w:pPr>
      <w:r w:rsidRPr="008A6A42">
        <w:rPr>
          <w:bCs/>
          <w:lang w:val="sr-Latn-CS"/>
        </w:rPr>
        <w:t xml:space="preserve">- </w:t>
      </w:r>
      <w:r w:rsidR="00FB3B09" w:rsidRPr="008A6A42">
        <w:rPr>
          <w:bCs/>
          <w:lang w:val="sr-Latn-CS"/>
        </w:rPr>
        <w:t xml:space="preserve"> </w:t>
      </w:r>
      <w:r w:rsidRPr="008A6A42">
        <w:rPr>
          <w:bCs/>
          <w:lang w:val="sr-Latn-CS"/>
        </w:rPr>
        <w:t>Largo</w:t>
      </w:r>
      <w:r w:rsidR="00FB3B09" w:rsidRPr="008A6A42">
        <w:rPr>
          <w:bCs/>
          <w:lang w:val="sr-Latn-CS"/>
        </w:rPr>
        <w:t xml:space="preserve"> ma non tropo</w:t>
      </w:r>
    </w:p>
    <w:p w:rsidR="00BC0F8D" w:rsidRPr="008A6A42" w:rsidRDefault="000C6E0B" w:rsidP="00AB4F6C">
      <w:pPr>
        <w:rPr>
          <w:bCs/>
          <w:lang w:val="sr-Latn-CS"/>
        </w:rPr>
      </w:pPr>
      <w:r w:rsidRPr="008A6A42">
        <w:rPr>
          <w:bCs/>
          <w:lang w:val="sr-Latn-CS"/>
        </w:rPr>
        <w:t>- Allegro</w:t>
      </w:r>
    </w:p>
    <w:p w:rsidR="000C6E0B" w:rsidRPr="008A6A42" w:rsidRDefault="00FB3B09" w:rsidP="00AB4F6C">
      <w:pPr>
        <w:rPr>
          <w:b/>
          <w:bCs/>
          <w:lang w:val="sr-Cyrl-CS"/>
        </w:rPr>
      </w:pPr>
      <w:r w:rsidRPr="008A6A42">
        <w:rPr>
          <w:b/>
          <w:bCs/>
          <w:lang w:val="sr-Latn-CS"/>
        </w:rPr>
        <w:t xml:space="preserve">F.Mendelssohn:  Koncert za violinu, klavir  i gudački orkestar d-moll </w:t>
      </w:r>
    </w:p>
    <w:p w:rsidR="000C6E0B" w:rsidRPr="008A6A42" w:rsidRDefault="00FB3B09" w:rsidP="00AB4F6C">
      <w:pPr>
        <w:rPr>
          <w:bCs/>
          <w:lang w:val="sr-Latn-CS"/>
        </w:rPr>
      </w:pPr>
      <w:r w:rsidRPr="008A6A42">
        <w:rPr>
          <w:bCs/>
          <w:lang w:val="sr-Latn-CS"/>
        </w:rPr>
        <w:t xml:space="preserve">- Allegro </w:t>
      </w:r>
    </w:p>
    <w:p w:rsidR="000C6E0B" w:rsidRPr="008A6A42" w:rsidRDefault="000C6E0B" w:rsidP="00AB4F6C">
      <w:pPr>
        <w:rPr>
          <w:bCs/>
          <w:lang w:val="sr-Latn-CS"/>
        </w:rPr>
      </w:pPr>
      <w:r w:rsidRPr="008A6A42">
        <w:rPr>
          <w:bCs/>
          <w:lang w:val="sr-Latn-CS"/>
        </w:rPr>
        <w:t>- Adagio</w:t>
      </w:r>
    </w:p>
    <w:p w:rsidR="0055579D" w:rsidRPr="008A6A42" w:rsidRDefault="000C6E0B" w:rsidP="00AB4F6C">
      <w:pPr>
        <w:rPr>
          <w:b/>
          <w:bCs/>
          <w:lang w:val="sr-Latn-CS"/>
        </w:rPr>
      </w:pPr>
      <w:r w:rsidRPr="008A6A42">
        <w:rPr>
          <w:bCs/>
          <w:lang w:val="sr-Latn-CS"/>
        </w:rPr>
        <w:t>- Allegro</w:t>
      </w:r>
      <w:r w:rsidR="00FB3B09" w:rsidRPr="008A6A42">
        <w:rPr>
          <w:bCs/>
          <w:lang w:val="sr-Latn-CS"/>
        </w:rPr>
        <w:t xml:space="preserve"> molto</w:t>
      </w:r>
      <w:r w:rsidR="00C31B86" w:rsidRPr="008A6A42">
        <w:rPr>
          <w:b/>
          <w:bCs/>
          <w:lang w:val="sr-Latn-CS"/>
        </w:rPr>
        <w:t xml:space="preserve"> </w:t>
      </w:r>
    </w:p>
    <w:p w:rsidR="00C70970" w:rsidRDefault="00C70970" w:rsidP="00AB4F6C">
      <w:pPr>
        <w:rPr>
          <w:b/>
          <w:bCs/>
          <w:sz w:val="28"/>
          <w:szCs w:val="28"/>
          <w:lang w:val="sr-Latn-CS"/>
        </w:rPr>
      </w:pPr>
    </w:p>
    <w:p w:rsidR="00C70970" w:rsidRDefault="00C70970" w:rsidP="00AB4F6C">
      <w:pPr>
        <w:rPr>
          <w:b/>
          <w:bCs/>
          <w:sz w:val="28"/>
          <w:szCs w:val="28"/>
          <w:lang w:val="sr-Latn-CS"/>
        </w:rPr>
      </w:pPr>
    </w:p>
    <w:p w:rsidR="00B03D9C" w:rsidRDefault="00B03D9C" w:rsidP="00AB4F6C">
      <w:pPr>
        <w:rPr>
          <w:bCs/>
          <w:sz w:val="28"/>
          <w:szCs w:val="28"/>
          <w:u w:val="single"/>
          <w:lang w:val="sr-Cyrl-CS"/>
        </w:rPr>
      </w:pPr>
    </w:p>
    <w:p w:rsidR="0036209D" w:rsidRDefault="0036209D" w:rsidP="00AB4F6C">
      <w:pPr>
        <w:rPr>
          <w:bCs/>
          <w:sz w:val="28"/>
          <w:szCs w:val="28"/>
          <w:u w:val="single"/>
        </w:rPr>
      </w:pPr>
    </w:p>
    <w:p w:rsidR="00536BE9" w:rsidRDefault="00005EC5" w:rsidP="00AB4F6C">
      <w:pPr>
        <w:rPr>
          <w:b/>
          <w:bCs/>
          <w:sz w:val="28"/>
          <w:szCs w:val="28"/>
          <w:u w:val="single"/>
          <w:lang w:val="sr-Cyrl-CS"/>
        </w:rPr>
      </w:pPr>
      <w:r w:rsidRPr="00037005">
        <w:rPr>
          <w:bCs/>
          <w:sz w:val="28"/>
          <w:szCs w:val="28"/>
          <w:u w:val="single"/>
          <w:lang w:val="sr-Cyrl-CS"/>
        </w:rPr>
        <w:lastRenderedPageBreak/>
        <w:t>1</w:t>
      </w:r>
      <w:r w:rsidR="00FB3B09">
        <w:rPr>
          <w:bCs/>
          <w:sz w:val="28"/>
          <w:szCs w:val="28"/>
          <w:u w:val="single"/>
          <w:lang w:val="sr-Latn-CS"/>
        </w:rPr>
        <w:t>2</w:t>
      </w:r>
      <w:r w:rsidRPr="00037005">
        <w:rPr>
          <w:bCs/>
          <w:sz w:val="28"/>
          <w:szCs w:val="28"/>
          <w:u w:val="single"/>
          <w:lang w:val="sr-Cyrl-CS"/>
        </w:rPr>
        <w:t>.јун 201</w:t>
      </w:r>
      <w:r w:rsidR="00FB3B09">
        <w:rPr>
          <w:bCs/>
          <w:sz w:val="28"/>
          <w:szCs w:val="28"/>
          <w:u w:val="single"/>
          <w:lang w:val="sr-Latn-CS"/>
        </w:rPr>
        <w:t>4</w:t>
      </w:r>
      <w:r w:rsidRPr="00037005">
        <w:rPr>
          <w:bCs/>
          <w:sz w:val="28"/>
          <w:szCs w:val="28"/>
          <w:u w:val="single"/>
          <w:lang w:val="sr-Cyrl-CS"/>
        </w:rPr>
        <w:t xml:space="preserve">.године </w:t>
      </w:r>
      <w:r w:rsidR="00707614">
        <w:rPr>
          <w:bCs/>
          <w:sz w:val="28"/>
          <w:szCs w:val="28"/>
          <w:u w:val="single"/>
          <w:lang w:val="sr-Latn-CS"/>
        </w:rPr>
        <w:t>-</w:t>
      </w:r>
      <w:r w:rsidRPr="00037005">
        <w:rPr>
          <w:b/>
          <w:bCs/>
          <w:sz w:val="28"/>
          <w:szCs w:val="28"/>
          <w:u w:val="single"/>
          <w:lang w:val="sr-Cyrl-CS"/>
        </w:rPr>
        <w:t xml:space="preserve"> </w:t>
      </w:r>
      <w:r w:rsidR="00FB3B09">
        <w:rPr>
          <w:b/>
          <w:bCs/>
          <w:sz w:val="28"/>
          <w:szCs w:val="28"/>
          <w:u w:val="single"/>
          <w:lang w:val="sr-Cyrl-CS"/>
        </w:rPr>
        <w:t>К</w:t>
      </w:r>
      <w:r w:rsidR="00707614">
        <w:rPr>
          <w:b/>
          <w:bCs/>
          <w:sz w:val="28"/>
          <w:szCs w:val="28"/>
          <w:u w:val="single"/>
          <w:lang w:val="sr-Latn-CS"/>
        </w:rPr>
        <w:t>o</w:t>
      </w:r>
      <w:r w:rsidR="00FB3B09">
        <w:rPr>
          <w:b/>
          <w:bCs/>
          <w:sz w:val="28"/>
          <w:szCs w:val="28"/>
          <w:u w:val="single"/>
          <w:lang w:val="sr-Cyrl-CS"/>
        </w:rPr>
        <w:t>нцерт за клавир,  виолину, виолу, виолончело и</w:t>
      </w:r>
      <w:r w:rsidR="00536BE9">
        <w:rPr>
          <w:b/>
          <w:bCs/>
          <w:sz w:val="28"/>
          <w:szCs w:val="28"/>
          <w:u w:val="single"/>
          <w:lang w:val="sr-Cyrl-CS"/>
        </w:rPr>
        <w:t xml:space="preserve"> оркестар</w:t>
      </w:r>
    </w:p>
    <w:p w:rsidR="00B03D9C" w:rsidRDefault="00B03D9C" w:rsidP="00AB4F6C">
      <w:pPr>
        <w:rPr>
          <w:b/>
          <w:bCs/>
          <w:sz w:val="28"/>
          <w:szCs w:val="28"/>
          <w:u w:val="single"/>
          <w:lang w:val="sr-Cyrl-CS"/>
        </w:rPr>
      </w:pPr>
    </w:p>
    <w:p w:rsidR="00B03D9C" w:rsidRDefault="00B03D9C" w:rsidP="00AB4F6C">
      <w:pPr>
        <w:rPr>
          <w:b/>
          <w:bCs/>
          <w:sz w:val="28"/>
          <w:szCs w:val="28"/>
          <w:lang w:val="sr-Cyrl-CS"/>
        </w:rPr>
      </w:pPr>
    </w:p>
    <w:p w:rsidR="00536BE9" w:rsidRPr="00536BE9" w:rsidRDefault="00707614" w:rsidP="00AB4F6C">
      <w:pPr>
        <w:rPr>
          <w:b/>
          <w:bCs/>
          <w:sz w:val="28"/>
          <w:szCs w:val="28"/>
          <w:lang w:val="sr-Cyrl-CS"/>
        </w:rPr>
      </w:pPr>
      <w:r>
        <w:rPr>
          <w:b/>
          <w:bCs/>
          <w:sz w:val="28"/>
          <w:szCs w:val="28"/>
          <w:lang w:val="sr-Cyrl-CS"/>
        </w:rPr>
        <w:t xml:space="preserve">Диригент: Свилен Симеонов </w:t>
      </w:r>
      <w:r>
        <w:rPr>
          <w:b/>
          <w:bCs/>
          <w:sz w:val="28"/>
          <w:szCs w:val="28"/>
          <w:lang w:val="sr-Latn-CS"/>
        </w:rPr>
        <w:t>-</w:t>
      </w:r>
      <w:r w:rsidR="00536BE9" w:rsidRPr="00536BE9">
        <w:rPr>
          <w:b/>
          <w:bCs/>
          <w:sz w:val="28"/>
          <w:szCs w:val="28"/>
          <w:lang w:val="sr-Cyrl-CS"/>
        </w:rPr>
        <w:t xml:space="preserve"> Бугарска</w:t>
      </w:r>
    </w:p>
    <w:p w:rsidR="001445CC" w:rsidRDefault="00536BE9" w:rsidP="00AB4F6C">
      <w:pPr>
        <w:rPr>
          <w:bCs/>
          <w:sz w:val="28"/>
          <w:szCs w:val="28"/>
          <w:lang w:val="sr-Cyrl-CS"/>
        </w:rPr>
      </w:pPr>
      <w:r w:rsidRPr="00536BE9">
        <w:rPr>
          <w:b/>
          <w:bCs/>
          <w:sz w:val="28"/>
          <w:szCs w:val="28"/>
          <w:lang w:val="sr-Cyrl-CS"/>
        </w:rPr>
        <w:t>Солисти:</w:t>
      </w:r>
      <w:r w:rsidRPr="00536BE9">
        <w:rPr>
          <w:bCs/>
          <w:sz w:val="28"/>
          <w:szCs w:val="28"/>
          <w:lang w:val="sr-Cyrl-CS"/>
        </w:rPr>
        <w:t xml:space="preserve"> </w:t>
      </w:r>
      <w:r w:rsidR="001F3EC6" w:rsidRPr="00536BE9">
        <w:rPr>
          <w:bCs/>
          <w:sz w:val="28"/>
          <w:szCs w:val="28"/>
          <w:lang w:val="sr-Cyrl-CS"/>
        </w:rPr>
        <w:t xml:space="preserve"> </w:t>
      </w:r>
      <w:r w:rsidRPr="00536BE9">
        <w:rPr>
          <w:b/>
          <w:bCs/>
          <w:sz w:val="28"/>
          <w:szCs w:val="28"/>
          <w:lang w:val="sr-Cyrl-CS"/>
        </w:rPr>
        <w:t>Ђорђе Радевски - клавир</w:t>
      </w:r>
      <w:r w:rsidR="001F3EC6" w:rsidRPr="00536BE9">
        <w:rPr>
          <w:b/>
          <w:bCs/>
          <w:sz w:val="28"/>
          <w:szCs w:val="28"/>
          <w:lang w:val="sr-Cyrl-CS"/>
        </w:rPr>
        <w:t xml:space="preserve"> </w:t>
      </w:r>
      <w:r w:rsidR="00005EC5" w:rsidRPr="00536BE9">
        <w:rPr>
          <w:bCs/>
          <w:sz w:val="28"/>
          <w:szCs w:val="28"/>
          <w:lang w:val="sr-Cyrl-CS"/>
        </w:rPr>
        <w:t xml:space="preserve"> </w:t>
      </w:r>
    </w:p>
    <w:p w:rsidR="00536BE9" w:rsidRDefault="00536BE9" w:rsidP="00AB4F6C">
      <w:pPr>
        <w:rPr>
          <w:b/>
          <w:bCs/>
          <w:sz w:val="28"/>
          <w:szCs w:val="28"/>
          <w:lang w:val="sr-Cyrl-CS"/>
        </w:rPr>
      </w:pPr>
      <w:r>
        <w:rPr>
          <w:bCs/>
          <w:sz w:val="28"/>
          <w:szCs w:val="28"/>
          <w:lang w:val="sr-Cyrl-CS"/>
        </w:rPr>
        <w:t xml:space="preserve">                   </w:t>
      </w:r>
      <w:r>
        <w:rPr>
          <w:b/>
          <w:bCs/>
          <w:sz w:val="28"/>
          <w:szCs w:val="28"/>
          <w:lang w:val="sr-Cyrl-CS"/>
        </w:rPr>
        <w:t xml:space="preserve">Владан Вељковић </w:t>
      </w:r>
      <w:r w:rsidR="00707614">
        <w:rPr>
          <w:b/>
          <w:bCs/>
          <w:sz w:val="28"/>
          <w:szCs w:val="28"/>
          <w:lang w:val="sr-Latn-CS"/>
        </w:rPr>
        <w:t>-</w:t>
      </w:r>
      <w:r>
        <w:rPr>
          <w:b/>
          <w:bCs/>
          <w:sz w:val="28"/>
          <w:szCs w:val="28"/>
          <w:lang w:val="sr-Cyrl-CS"/>
        </w:rPr>
        <w:t xml:space="preserve"> виола</w:t>
      </w:r>
    </w:p>
    <w:p w:rsidR="00536BE9" w:rsidRDefault="00536BE9" w:rsidP="00AB4F6C">
      <w:pPr>
        <w:rPr>
          <w:b/>
          <w:bCs/>
          <w:sz w:val="28"/>
          <w:szCs w:val="28"/>
          <w:lang w:val="sr-Cyrl-CS"/>
        </w:rPr>
      </w:pPr>
      <w:r>
        <w:rPr>
          <w:b/>
          <w:bCs/>
          <w:sz w:val="28"/>
          <w:szCs w:val="28"/>
          <w:lang w:val="sr-Cyrl-CS"/>
        </w:rPr>
        <w:t xml:space="preserve">  </w:t>
      </w:r>
      <w:r w:rsidR="00707614">
        <w:rPr>
          <w:b/>
          <w:bCs/>
          <w:sz w:val="28"/>
          <w:szCs w:val="28"/>
          <w:lang w:val="sr-Cyrl-CS"/>
        </w:rPr>
        <w:t xml:space="preserve">                 Наташа Палић - </w:t>
      </w:r>
      <w:r>
        <w:rPr>
          <w:b/>
          <w:bCs/>
          <w:sz w:val="28"/>
          <w:szCs w:val="28"/>
          <w:lang w:val="sr-Cyrl-CS"/>
        </w:rPr>
        <w:t>виолончело</w:t>
      </w:r>
    </w:p>
    <w:p w:rsidR="00536BE9" w:rsidRDefault="00536BE9" w:rsidP="00AB4F6C">
      <w:pPr>
        <w:rPr>
          <w:b/>
          <w:bCs/>
          <w:sz w:val="28"/>
          <w:szCs w:val="28"/>
          <w:lang w:val="sr-Cyrl-CS"/>
        </w:rPr>
      </w:pPr>
      <w:r>
        <w:rPr>
          <w:b/>
          <w:bCs/>
          <w:sz w:val="28"/>
          <w:szCs w:val="28"/>
          <w:lang w:val="sr-Cyrl-CS"/>
        </w:rPr>
        <w:t xml:space="preserve">                   Јован Богосављевић </w:t>
      </w:r>
      <w:r w:rsidR="00707614">
        <w:rPr>
          <w:b/>
          <w:bCs/>
          <w:sz w:val="28"/>
          <w:szCs w:val="28"/>
          <w:lang w:val="sr-Latn-CS"/>
        </w:rPr>
        <w:t>-</w:t>
      </w:r>
      <w:r>
        <w:rPr>
          <w:b/>
          <w:bCs/>
          <w:sz w:val="28"/>
          <w:szCs w:val="28"/>
          <w:lang w:val="sr-Cyrl-CS"/>
        </w:rPr>
        <w:t xml:space="preserve"> виолина</w:t>
      </w:r>
    </w:p>
    <w:p w:rsidR="00536BE9" w:rsidRDefault="00536BE9" w:rsidP="00AB4F6C">
      <w:pPr>
        <w:rPr>
          <w:b/>
          <w:bCs/>
          <w:sz w:val="28"/>
          <w:szCs w:val="28"/>
          <w:lang w:val="sr-Cyrl-CS"/>
        </w:rPr>
      </w:pPr>
      <w:r>
        <w:rPr>
          <w:b/>
          <w:bCs/>
          <w:sz w:val="28"/>
          <w:szCs w:val="28"/>
          <w:lang w:val="sr-Cyrl-CS"/>
        </w:rPr>
        <w:t xml:space="preserve">                   Марија Рајковић </w:t>
      </w:r>
      <w:r w:rsidR="00707614">
        <w:rPr>
          <w:b/>
          <w:bCs/>
          <w:sz w:val="28"/>
          <w:szCs w:val="28"/>
          <w:lang w:val="sr-Latn-CS"/>
        </w:rPr>
        <w:t>-</w:t>
      </w:r>
      <w:r>
        <w:rPr>
          <w:b/>
          <w:bCs/>
          <w:sz w:val="28"/>
          <w:szCs w:val="28"/>
          <w:lang w:val="sr-Cyrl-CS"/>
        </w:rPr>
        <w:t xml:space="preserve"> виолина</w:t>
      </w:r>
    </w:p>
    <w:p w:rsidR="00B03D9C" w:rsidRDefault="00B03D9C" w:rsidP="00AB4F6C">
      <w:pPr>
        <w:rPr>
          <w:bCs/>
          <w:lang w:val="sr-Cyrl-CS"/>
        </w:rPr>
      </w:pPr>
    </w:p>
    <w:p w:rsidR="00B03D9C" w:rsidRDefault="00B03D9C" w:rsidP="00AB4F6C">
      <w:pPr>
        <w:rPr>
          <w:bCs/>
          <w:lang w:val="sr-Cyrl-CS"/>
        </w:rPr>
      </w:pPr>
    </w:p>
    <w:p w:rsidR="00B03D9C" w:rsidRDefault="00B03D9C" w:rsidP="00AB4F6C">
      <w:pPr>
        <w:rPr>
          <w:bCs/>
          <w:lang w:val="sr-Cyrl-CS"/>
        </w:rPr>
      </w:pPr>
    </w:p>
    <w:p w:rsidR="00536BE9" w:rsidRPr="008A6A42" w:rsidRDefault="00536BE9" w:rsidP="00AB4F6C">
      <w:pPr>
        <w:rPr>
          <w:bCs/>
          <w:lang w:val="sr-Cyrl-CS"/>
        </w:rPr>
      </w:pPr>
      <w:r w:rsidRPr="008A6A42">
        <w:rPr>
          <w:bCs/>
          <w:lang w:val="sr-Cyrl-CS"/>
        </w:rPr>
        <w:t xml:space="preserve">Програм:  </w:t>
      </w:r>
    </w:p>
    <w:p w:rsidR="00536BE9" w:rsidRPr="008A6A42" w:rsidRDefault="00536BE9" w:rsidP="00536BE9">
      <w:pPr>
        <w:rPr>
          <w:b/>
          <w:bCs/>
          <w:lang w:val="sr-Latn-CS"/>
        </w:rPr>
      </w:pPr>
      <w:r w:rsidRPr="008A6A42">
        <w:rPr>
          <w:b/>
          <w:bCs/>
          <w:lang w:val="sr-Latn-CS"/>
        </w:rPr>
        <w:t xml:space="preserve">W.A.Mozart: </w:t>
      </w:r>
      <w:r w:rsidRPr="008A6A42">
        <w:rPr>
          <w:b/>
          <w:bCs/>
          <w:lang w:val="sr-Cyrl-CS"/>
        </w:rPr>
        <w:t xml:space="preserve"> </w:t>
      </w:r>
      <w:r w:rsidRPr="008A6A42">
        <w:rPr>
          <w:b/>
          <w:bCs/>
          <w:lang w:val="sr-Latn-CS"/>
        </w:rPr>
        <w:t xml:space="preserve">Koncert za klavir i orkestar № </w:t>
      </w:r>
      <w:r w:rsidRPr="008A6A42">
        <w:rPr>
          <w:b/>
          <w:bCs/>
          <w:lang w:val="sr-Cyrl-CS"/>
        </w:rPr>
        <w:t>20</w:t>
      </w:r>
      <w:r w:rsidRPr="008A6A42">
        <w:rPr>
          <w:b/>
          <w:bCs/>
          <w:lang w:val="sr-Latn-CS"/>
        </w:rPr>
        <w:t>,</w:t>
      </w:r>
      <w:r w:rsidRPr="008A6A42">
        <w:rPr>
          <w:b/>
          <w:bCs/>
          <w:lang w:val="sr-Cyrl-CS"/>
        </w:rPr>
        <w:t xml:space="preserve"> d-moll</w:t>
      </w:r>
      <w:r w:rsidR="00EE6806" w:rsidRPr="008A6A42">
        <w:rPr>
          <w:b/>
          <w:bCs/>
          <w:lang w:val="sr-Latn-CS"/>
        </w:rPr>
        <w:t>,</w:t>
      </w:r>
      <w:r w:rsidRPr="008A6A42">
        <w:rPr>
          <w:b/>
          <w:bCs/>
          <w:lang w:val="sr-Latn-CS"/>
        </w:rPr>
        <w:t xml:space="preserve"> k.</w:t>
      </w:r>
      <w:r w:rsidR="002C4634" w:rsidRPr="008A6A42">
        <w:rPr>
          <w:b/>
          <w:bCs/>
          <w:lang w:val="sr-Latn-CS"/>
        </w:rPr>
        <w:t>v. 466</w:t>
      </w:r>
    </w:p>
    <w:p w:rsidR="002C4634" w:rsidRPr="008A6A42" w:rsidRDefault="002C4634" w:rsidP="002C4634">
      <w:pPr>
        <w:rPr>
          <w:bCs/>
          <w:lang w:val="sr-Latn-CS"/>
        </w:rPr>
      </w:pPr>
      <w:r w:rsidRPr="008A6A42">
        <w:rPr>
          <w:bCs/>
          <w:lang w:val="sr-Latn-CS"/>
        </w:rPr>
        <w:t>- Allegro</w:t>
      </w:r>
    </w:p>
    <w:p w:rsidR="002C4634" w:rsidRPr="008A6A42" w:rsidRDefault="002C4634" w:rsidP="002C4634">
      <w:pPr>
        <w:rPr>
          <w:bCs/>
          <w:lang w:val="sr-Latn-CS"/>
        </w:rPr>
      </w:pPr>
      <w:r w:rsidRPr="008A6A42">
        <w:rPr>
          <w:bCs/>
          <w:lang w:val="sr-Latn-CS"/>
        </w:rPr>
        <w:t>- Romanza</w:t>
      </w:r>
    </w:p>
    <w:p w:rsidR="002C4634" w:rsidRPr="008A6A42" w:rsidRDefault="002C4634" w:rsidP="00AB4F6C">
      <w:pPr>
        <w:rPr>
          <w:bCs/>
          <w:lang w:val="sr-Latn-CS"/>
        </w:rPr>
      </w:pPr>
      <w:r w:rsidRPr="008A6A42">
        <w:rPr>
          <w:bCs/>
          <w:lang w:val="sr-Latn-CS"/>
        </w:rPr>
        <w:t>- Rondo</w:t>
      </w:r>
    </w:p>
    <w:p w:rsidR="00B03D9C" w:rsidRDefault="00B03D9C" w:rsidP="00AB4F6C">
      <w:pPr>
        <w:rPr>
          <w:b/>
          <w:bCs/>
        </w:rPr>
      </w:pPr>
    </w:p>
    <w:p w:rsidR="002C4634" w:rsidRPr="008A6A42" w:rsidRDefault="002C4634" w:rsidP="00AB4F6C">
      <w:pPr>
        <w:rPr>
          <w:b/>
          <w:bCs/>
          <w:lang w:val="sr-Latn-CS"/>
        </w:rPr>
      </w:pPr>
      <w:r w:rsidRPr="008A6A42">
        <w:rPr>
          <w:b/>
          <w:bCs/>
          <w:lang w:val="sr-Latn-CS"/>
        </w:rPr>
        <w:t>M.Bruch: Roman</w:t>
      </w:r>
      <w:r w:rsidR="00EE6806" w:rsidRPr="008A6A42">
        <w:rPr>
          <w:b/>
          <w:bCs/>
          <w:lang w:val="sr-Latn-CS"/>
        </w:rPr>
        <w:t>sa</w:t>
      </w:r>
      <w:r w:rsidRPr="008A6A42">
        <w:rPr>
          <w:b/>
          <w:bCs/>
          <w:lang w:val="sr-Latn-CS"/>
        </w:rPr>
        <w:t xml:space="preserve"> za violu i orkestar F-dur</w:t>
      </w:r>
      <w:r w:rsidR="00EE6806" w:rsidRPr="008A6A42">
        <w:rPr>
          <w:b/>
          <w:bCs/>
          <w:lang w:val="sr-Latn-CS"/>
        </w:rPr>
        <w:t>,</w:t>
      </w:r>
      <w:r w:rsidRPr="008A6A42">
        <w:rPr>
          <w:b/>
          <w:bCs/>
          <w:lang w:val="sr-Latn-CS"/>
        </w:rPr>
        <w:t xml:space="preserve"> op.85</w:t>
      </w:r>
    </w:p>
    <w:p w:rsidR="00F52D72" w:rsidRPr="008A6A42" w:rsidRDefault="00F52D72" w:rsidP="00AB4F6C">
      <w:pPr>
        <w:rPr>
          <w:b/>
          <w:bCs/>
          <w:lang w:val="sr-Latn-CS"/>
        </w:rPr>
      </w:pPr>
      <w:r w:rsidRPr="008A6A42">
        <w:rPr>
          <w:b/>
          <w:bCs/>
          <w:lang w:val="sr-Latn-CS"/>
        </w:rPr>
        <w:t>M.Bruch: Kol Nidrei (Adagio on Hebrew Melodies) za violončelo i orkestar op.47</w:t>
      </w:r>
    </w:p>
    <w:p w:rsidR="00F52D72" w:rsidRPr="008A6A42" w:rsidRDefault="00F52D72" w:rsidP="00AB4F6C">
      <w:pPr>
        <w:rPr>
          <w:b/>
          <w:bCs/>
          <w:lang w:val="sr-Latn-CS"/>
        </w:rPr>
      </w:pPr>
      <w:r w:rsidRPr="008A6A42">
        <w:rPr>
          <w:b/>
          <w:bCs/>
          <w:lang w:val="sr-Latn-CS"/>
        </w:rPr>
        <w:t>M.Bruch: Koncert za violinu, violu i orkestar e-moll</w:t>
      </w:r>
      <w:r w:rsidR="00EE6806" w:rsidRPr="008A6A42">
        <w:rPr>
          <w:b/>
          <w:bCs/>
          <w:lang w:val="sr-Latn-CS"/>
        </w:rPr>
        <w:t>,</w:t>
      </w:r>
      <w:r w:rsidRPr="008A6A42">
        <w:rPr>
          <w:b/>
          <w:bCs/>
          <w:lang w:val="sr-Latn-CS"/>
        </w:rPr>
        <w:t xml:space="preserve"> op. 88</w:t>
      </w:r>
    </w:p>
    <w:p w:rsidR="00F52D72" w:rsidRPr="008A6A42" w:rsidRDefault="00F52D72" w:rsidP="00AB4F6C">
      <w:pPr>
        <w:rPr>
          <w:bCs/>
          <w:lang w:val="sr-Latn-CS"/>
        </w:rPr>
      </w:pPr>
      <w:r w:rsidRPr="008A6A42">
        <w:rPr>
          <w:bCs/>
          <w:lang w:val="sr-Latn-CS"/>
        </w:rPr>
        <w:t>- Andante con moto</w:t>
      </w:r>
    </w:p>
    <w:p w:rsidR="00F52D72" w:rsidRPr="008A6A42" w:rsidRDefault="00F52D72" w:rsidP="00AB4F6C">
      <w:pPr>
        <w:rPr>
          <w:bCs/>
          <w:lang w:val="sr-Latn-CS"/>
        </w:rPr>
      </w:pPr>
      <w:r w:rsidRPr="008A6A42">
        <w:rPr>
          <w:bCs/>
          <w:lang w:val="sr-Latn-CS"/>
        </w:rPr>
        <w:t>- Allegro moderato</w:t>
      </w:r>
    </w:p>
    <w:p w:rsidR="00C70970" w:rsidRPr="008A6A42" w:rsidRDefault="00F52D72" w:rsidP="00AB4F6C">
      <w:pPr>
        <w:rPr>
          <w:bCs/>
          <w:lang w:val="sr-Latn-CS"/>
        </w:rPr>
      </w:pPr>
      <w:r w:rsidRPr="008A6A42">
        <w:rPr>
          <w:bCs/>
          <w:lang w:val="sr-Latn-CS"/>
        </w:rPr>
        <w:t>- Allegro molto</w:t>
      </w:r>
    </w:p>
    <w:p w:rsidR="00C70970" w:rsidRDefault="00C70970" w:rsidP="00AB4F6C">
      <w:pPr>
        <w:rPr>
          <w:bCs/>
          <w:sz w:val="28"/>
          <w:szCs w:val="28"/>
          <w:lang w:val="sr-Latn-CS"/>
        </w:rPr>
      </w:pPr>
    </w:p>
    <w:p w:rsidR="008962CE" w:rsidRDefault="008962CE" w:rsidP="00AB4F6C">
      <w:pPr>
        <w:rPr>
          <w:bCs/>
          <w:sz w:val="28"/>
          <w:szCs w:val="28"/>
          <w:u w:val="single"/>
        </w:rPr>
      </w:pPr>
    </w:p>
    <w:p w:rsidR="00B03D9C" w:rsidRDefault="00F52D72" w:rsidP="00AB4F6C">
      <w:pPr>
        <w:rPr>
          <w:b/>
          <w:bCs/>
          <w:sz w:val="28"/>
          <w:szCs w:val="28"/>
          <w:u w:val="single"/>
          <w:lang w:val="sr-Cyrl-CS"/>
        </w:rPr>
      </w:pPr>
      <w:r>
        <w:rPr>
          <w:bCs/>
          <w:sz w:val="28"/>
          <w:szCs w:val="28"/>
          <w:u w:val="single"/>
          <w:lang w:val="sr-Latn-CS"/>
        </w:rPr>
        <w:t>25.</w:t>
      </w:r>
      <w:r>
        <w:rPr>
          <w:bCs/>
          <w:sz w:val="28"/>
          <w:szCs w:val="28"/>
          <w:u w:val="single"/>
          <w:lang w:val="sr-Cyrl-CS"/>
        </w:rPr>
        <w:t>септембар 201</w:t>
      </w:r>
      <w:r>
        <w:rPr>
          <w:bCs/>
          <w:sz w:val="28"/>
          <w:szCs w:val="28"/>
          <w:u w:val="single"/>
          <w:lang w:val="sr-Latn-CS"/>
        </w:rPr>
        <w:t>4</w:t>
      </w:r>
      <w:r w:rsidR="00AA6016" w:rsidRPr="00037005">
        <w:rPr>
          <w:bCs/>
          <w:sz w:val="28"/>
          <w:szCs w:val="28"/>
          <w:u w:val="single"/>
          <w:lang w:val="sr-Cyrl-CS"/>
        </w:rPr>
        <w:t xml:space="preserve">.године </w:t>
      </w:r>
      <w:r w:rsidR="00EE6806">
        <w:rPr>
          <w:bCs/>
          <w:sz w:val="28"/>
          <w:szCs w:val="28"/>
          <w:u w:val="single"/>
          <w:lang w:val="sr-Latn-CS"/>
        </w:rPr>
        <w:t>-</w:t>
      </w:r>
      <w:r w:rsidR="00AA6016" w:rsidRPr="00037005">
        <w:rPr>
          <w:bCs/>
          <w:sz w:val="28"/>
          <w:szCs w:val="28"/>
          <w:u w:val="single"/>
          <w:lang w:val="sr-Cyrl-CS"/>
        </w:rPr>
        <w:t xml:space="preserve"> </w:t>
      </w:r>
      <w:r>
        <w:rPr>
          <w:b/>
          <w:bCs/>
          <w:sz w:val="28"/>
          <w:szCs w:val="28"/>
          <w:u w:val="single"/>
          <w:lang w:val="sr-Cyrl-CS"/>
        </w:rPr>
        <w:t>Концерт за фагот, виолину и</w:t>
      </w:r>
      <w:r w:rsidR="001445CC" w:rsidRPr="00037005">
        <w:rPr>
          <w:b/>
          <w:bCs/>
          <w:sz w:val="28"/>
          <w:szCs w:val="28"/>
          <w:u w:val="single"/>
          <w:lang w:val="sr-Cyrl-CS"/>
        </w:rPr>
        <w:t xml:space="preserve"> оркест</w:t>
      </w:r>
      <w:r>
        <w:rPr>
          <w:b/>
          <w:bCs/>
          <w:sz w:val="28"/>
          <w:szCs w:val="28"/>
          <w:u w:val="single"/>
          <w:lang w:val="sr-Cyrl-CS"/>
        </w:rPr>
        <w:t>а</w:t>
      </w:r>
      <w:r w:rsidR="001445CC" w:rsidRPr="00037005">
        <w:rPr>
          <w:b/>
          <w:bCs/>
          <w:sz w:val="28"/>
          <w:szCs w:val="28"/>
          <w:u w:val="single"/>
          <w:lang w:val="sr-Cyrl-CS"/>
        </w:rPr>
        <w:t xml:space="preserve">р          </w:t>
      </w:r>
    </w:p>
    <w:p w:rsidR="001445CC" w:rsidRPr="00037005" w:rsidRDefault="001445CC" w:rsidP="00AB4F6C">
      <w:pPr>
        <w:rPr>
          <w:b/>
          <w:bCs/>
          <w:sz w:val="28"/>
          <w:szCs w:val="28"/>
          <w:u w:val="single"/>
          <w:lang w:val="sr-Cyrl-CS"/>
        </w:rPr>
      </w:pPr>
      <w:r w:rsidRPr="00037005">
        <w:rPr>
          <w:b/>
          <w:bCs/>
          <w:sz w:val="28"/>
          <w:szCs w:val="28"/>
          <w:u w:val="single"/>
          <w:lang w:val="sr-Cyrl-CS"/>
        </w:rPr>
        <w:t xml:space="preserve">                             </w:t>
      </w:r>
    </w:p>
    <w:p w:rsidR="00C32569" w:rsidRPr="00037005" w:rsidRDefault="00F52D72" w:rsidP="007D6F91">
      <w:pPr>
        <w:rPr>
          <w:b/>
          <w:bCs/>
          <w:sz w:val="28"/>
          <w:szCs w:val="28"/>
          <w:lang w:val="sr-Cyrl-CS"/>
        </w:rPr>
      </w:pPr>
      <w:r>
        <w:rPr>
          <w:b/>
          <w:bCs/>
          <w:sz w:val="28"/>
          <w:szCs w:val="28"/>
          <w:lang w:val="sr-Cyrl-CS"/>
        </w:rPr>
        <w:t>Диригент: Милена Ињац - Ниш</w:t>
      </w:r>
    </w:p>
    <w:p w:rsidR="007C3CB8" w:rsidRDefault="00F52D72" w:rsidP="007D6F91">
      <w:pPr>
        <w:rPr>
          <w:b/>
          <w:bCs/>
          <w:sz w:val="28"/>
          <w:szCs w:val="28"/>
          <w:lang w:val="sr-Cyrl-CS"/>
        </w:rPr>
      </w:pPr>
      <w:r>
        <w:rPr>
          <w:b/>
          <w:bCs/>
          <w:sz w:val="28"/>
          <w:szCs w:val="28"/>
          <w:lang w:val="sr-Cyrl-CS"/>
        </w:rPr>
        <w:t>Солисти: Тадија Минчић</w:t>
      </w:r>
      <w:r w:rsidR="00C32569" w:rsidRPr="00037005">
        <w:rPr>
          <w:b/>
          <w:bCs/>
          <w:sz w:val="28"/>
          <w:szCs w:val="28"/>
          <w:lang w:val="sr-Cyrl-CS"/>
        </w:rPr>
        <w:t xml:space="preserve"> </w:t>
      </w:r>
      <w:r w:rsidR="00EE6806">
        <w:rPr>
          <w:b/>
          <w:bCs/>
          <w:sz w:val="28"/>
          <w:szCs w:val="28"/>
          <w:lang w:val="sr-Latn-CS"/>
        </w:rPr>
        <w:t>-</w:t>
      </w:r>
      <w:r w:rsidR="00C32569" w:rsidRPr="00037005">
        <w:rPr>
          <w:b/>
          <w:bCs/>
          <w:sz w:val="28"/>
          <w:szCs w:val="28"/>
          <w:lang w:val="sr-Cyrl-CS"/>
        </w:rPr>
        <w:t xml:space="preserve"> </w:t>
      </w:r>
      <w:r>
        <w:rPr>
          <w:b/>
          <w:bCs/>
          <w:sz w:val="28"/>
          <w:szCs w:val="28"/>
          <w:lang w:val="sr-Cyrl-CS"/>
        </w:rPr>
        <w:t>фагот</w:t>
      </w:r>
    </w:p>
    <w:p w:rsidR="00F52D72" w:rsidRPr="00037005" w:rsidRDefault="009B420A" w:rsidP="007D6F91">
      <w:pPr>
        <w:rPr>
          <w:bCs/>
          <w:sz w:val="28"/>
          <w:szCs w:val="28"/>
          <w:lang w:val="sr-Cyrl-CS"/>
        </w:rPr>
      </w:pPr>
      <w:r>
        <w:rPr>
          <w:b/>
          <w:bCs/>
          <w:sz w:val="28"/>
          <w:szCs w:val="28"/>
          <w:lang w:val="sr-Cyrl-CS"/>
        </w:rPr>
        <w:t xml:space="preserve">                  </w:t>
      </w:r>
      <w:r w:rsidR="00F52D72">
        <w:rPr>
          <w:b/>
          <w:bCs/>
          <w:sz w:val="28"/>
          <w:szCs w:val="28"/>
          <w:lang w:val="sr-Cyrl-CS"/>
        </w:rPr>
        <w:t>Мијахло Јовановић - виолина</w:t>
      </w:r>
    </w:p>
    <w:p w:rsidR="007C3CB8" w:rsidRPr="008A6A42" w:rsidRDefault="00C32569" w:rsidP="007D6F91">
      <w:pPr>
        <w:rPr>
          <w:bCs/>
          <w:lang w:val="sr-Cyrl-CS"/>
        </w:rPr>
      </w:pPr>
      <w:r w:rsidRPr="008A6A42">
        <w:rPr>
          <w:bCs/>
          <w:lang w:val="sr-Cyrl-CS"/>
        </w:rPr>
        <w:t>Програм:</w:t>
      </w:r>
    </w:p>
    <w:p w:rsidR="009B420A" w:rsidRPr="008A6A42" w:rsidRDefault="009B420A" w:rsidP="007D6F91">
      <w:pPr>
        <w:rPr>
          <w:b/>
          <w:bCs/>
          <w:lang w:val="sr-Latn-CS"/>
        </w:rPr>
      </w:pPr>
      <w:r w:rsidRPr="008A6A42">
        <w:rPr>
          <w:b/>
          <w:bCs/>
          <w:lang w:val="sr-Cyrl-CS"/>
        </w:rPr>
        <w:t>G.Bizet:</w:t>
      </w:r>
      <w:r w:rsidRPr="008A6A42">
        <w:rPr>
          <w:b/>
          <w:bCs/>
          <w:lang w:val="sr-Latn-CS"/>
        </w:rPr>
        <w:t xml:space="preserve"> L</w:t>
      </w:r>
      <w:r w:rsidR="003624A3" w:rsidRPr="008A6A42">
        <w:rPr>
          <w:b/>
          <w:bCs/>
          <w:lang w:val="sr-Latn-CS"/>
        </w:rPr>
        <w:t>´</w:t>
      </w:r>
      <w:r w:rsidRPr="008A6A42">
        <w:rPr>
          <w:b/>
          <w:bCs/>
          <w:lang w:val="sr-Latn-CS"/>
        </w:rPr>
        <w:t>A</w:t>
      </w:r>
      <w:r w:rsidR="003624A3" w:rsidRPr="008A6A42">
        <w:rPr>
          <w:b/>
          <w:bCs/>
          <w:lang w:val="sr-Latn-CS"/>
        </w:rPr>
        <w:t xml:space="preserve">rlesienne </w:t>
      </w:r>
      <w:r w:rsidR="00EE6806" w:rsidRPr="008A6A42">
        <w:rPr>
          <w:b/>
          <w:bCs/>
          <w:lang w:val="sr-Latn-CS"/>
        </w:rPr>
        <w:t>-</w:t>
      </w:r>
      <w:r w:rsidR="003624A3" w:rsidRPr="008A6A42">
        <w:rPr>
          <w:b/>
          <w:bCs/>
          <w:lang w:val="sr-Latn-CS"/>
        </w:rPr>
        <w:t xml:space="preserve"> druga orkestarska svita</w:t>
      </w:r>
    </w:p>
    <w:p w:rsidR="003624A3" w:rsidRPr="008A6A42" w:rsidRDefault="003624A3" w:rsidP="007D6F91">
      <w:pPr>
        <w:rPr>
          <w:bCs/>
          <w:lang w:val="sr-Latn-CS"/>
        </w:rPr>
      </w:pPr>
      <w:r w:rsidRPr="008A6A42">
        <w:rPr>
          <w:bCs/>
          <w:lang w:val="sr-Latn-CS"/>
        </w:rPr>
        <w:t>- Pastorale</w:t>
      </w:r>
    </w:p>
    <w:p w:rsidR="003624A3" w:rsidRPr="008A6A42" w:rsidRDefault="003624A3" w:rsidP="007D6F91">
      <w:pPr>
        <w:rPr>
          <w:bCs/>
          <w:lang w:val="sr-Latn-CS"/>
        </w:rPr>
      </w:pPr>
      <w:r w:rsidRPr="008A6A42">
        <w:rPr>
          <w:bCs/>
          <w:lang w:val="sr-Latn-CS"/>
        </w:rPr>
        <w:t>- Intermezzo</w:t>
      </w:r>
    </w:p>
    <w:p w:rsidR="003624A3" w:rsidRPr="008A6A42" w:rsidRDefault="003624A3" w:rsidP="007D6F91">
      <w:pPr>
        <w:rPr>
          <w:bCs/>
          <w:lang w:val="sr-Latn-CS"/>
        </w:rPr>
      </w:pPr>
      <w:r w:rsidRPr="008A6A42">
        <w:rPr>
          <w:bCs/>
          <w:lang w:val="sr-Latn-CS"/>
        </w:rPr>
        <w:t>-</w:t>
      </w:r>
      <w:r w:rsidR="00EE6806" w:rsidRPr="008A6A42">
        <w:rPr>
          <w:bCs/>
          <w:lang w:val="sr-Latn-CS"/>
        </w:rPr>
        <w:t xml:space="preserve"> </w:t>
      </w:r>
      <w:r w:rsidRPr="008A6A42">
        <w:rPr>
          <w:bCs/>
          <w:lang w:val="sr-Latn-CS"/>
        </w:rPr>
        <w:t>Menu</w:t>
      </w:r>
      <w:r w:rsidR="00C70970" w:rsidRPr="008A6A42">
        <w:rPr>
          <w:bCs/>
          <w:lang w:val="sr-Latn-CS"/>
        </w:rPr>
        <w:t>e</w:t>
      </w:r>
      <w:r w:rsidRPr="008A6A42">
        <w:rPr>
          <w:bCs/>
          <w:lang w:val="sr-Latn-CS"/>
        </w:rPr>
        <w:t xml:space="preserve">t </w:t>
      </w:r>
    </w:p>
    <w:p w:rsidR="00C70970" w:rsidRPr="008A6A42" w:rsidRDefault="00C70970" w:rsidP="007D6F91">
      <w:pPr>
        <w:rPr>
          <w:bCs/>
          <w:lang w:val="sr-Latn-CS"/>
        </w:rPr>
      </w:pPr>
      <w:r w:rsidRPr="008A6A42">
        <w:rPr>
          <w:bCs/>
          <w:lang w:val="sr-Latn-CS"/>
        </w:rPr>
        <w:t>- Farandole</w:t>
      </w:r>
    </w:p>
    <w:p w:rsidR="00BE13AE" w:rsidRDefault="00BE13AE" w:rsidP="007D6F91">
      <w:pPr>
        <w:rPr>
          <w:b/>
          <w:bCs/>
        </w:rPr>
      </w:pPr>
    </w:p>
    <w:p w:rsidR="00C70970" w:rsidRPr="008A6A42" w:rsidRDefault="00C70970" w:rsidP="007D6F91">
      <w:pPr>
        <w:rPr>
          <w:b/>
          <w:bCs/>
          <w:lang w:val="sr-Latn-CS"/>
        </w:rPr>
      </w:pPr>
      <w:r w:rsidRPr="008A6A42">
        <w:rPr>
          <w:b/>
          <w:bCs/>
          <w:lang w:val="sr-Latn-CS"/>
        </w:rPr>
        <w:t>G</w:t>
      </w:r>
      <w:r w:rsidR="00C32569" w:rsidRPr="008A6A42">
        <w:rPr>
          <w:b/>
          <w:bCs/>
          <w:lang w:val="sr-Latn-CS"/>
        </w:rPr>
        <w:t>.</w:t>
      </w:r>
      <w:r w:rsidRPr="008A6A42">
        <w:rPr>
          <w:b/>
          <w:bCs/>
          <w:lang w:val="sr-Latn-CS"/>
        </w:rPr>
        <w:t>Rossini:  Koncert za fagot i orkestar</w:t>
      </w:r>
    </w:p>
    <w:p w:rsidR="00C32569" w:rsidRPr="008A6A42" w:rsidRDefault="00C32569" w:rsidP="007D6F91">
      <w:pPr>
        <w:rPr>
          <w:lang w:val="sr-Latn-CS"/>
        </w:rPr>
      </w:pPr>
      <w:r w:rsidRPr="008A6A42">
        <w:rPr>
          <w:b/>
          <w:lang w:val="sr-Latn-CS"/>
        </w:rPr>
        <w:t xml:space="preserve">- </w:t>
      </w:r>
      <w:r w:rsidRPr="008A6A42">
        <w:rPr>
          <w:lang w:val="sr-Latn-CS"/>
        </w:rPr>
        <w:t>Allegro</w:t>
      </w:r>
    </w:p>
    <w:p w:rsidR="00C70970" w:rsidRPr="008A6A42" w:rsidRDefault="00C70970" w:rsidP="007D6F91">
      <w:pPr>
        <w:rPr>
          <w:lang w:val="sr-Latn-CS"/>
        </w:rPr>
      </w:pPr>
      <w:r w:rsidRPr="008A6A42">
        <w:rPr>
          <w:lang w:val="sr-Latn-CS"/>
        </w:rPr>
        <w:t>- Largo</w:t>
      </w:r>
    </w:p>
    <w:p w:rsidR="007C3CB8" w:rsidRPr="008A6A42" w:rsidRDefault="00C70970" w:rsidP="007D6F91">
      <w:pPr>
        <w:rPr>
          <w:lang w:val="sr-Latn-CS"/>
        </w:rPr>
      </w:pPr>
      <w:r w:rsidRPr="008A6A42">
        <w:rPr>
          <w:lang w:val="sr-Latn-CS"/>
        </w:rPr>
        <w:t>- Rondo</w:t>
      </w:r>
      <w:r w:rsidR="00C32569" w:rsidRPr="008A6A42">
        <w:rPr>
          <w:b/>
          <w:lang w:val="sr-Latn-CS"/>
        </w:rPr>
        <w:t xml:space="preserve"> </w:t>
      </w:r>
    </w:p>
    <w:p w:rsidR="00EC4152" w:rsidRPr="008A6A42" w:rsidRDefault="00EC4152" w:rsidP="007D6F91">
      <w:pPr>
        <w:rPr>
          <w:b/>
          <w:bCs/>
          <w:lang w:val="sr-Latn-CS"/>
        </w:rPr>
      </w:pPr>
      <w:r w:rsidRPr="008A6A42">
        <w:rPr>
          <w:b/>
          <w:bCs/>
          <w:lang w:val="sr-Latn-CS"/>
        </w:rPr>
        <w:t>H</w:t>
      </w:r>
      <w:r w:rsidR="00195CC7" w:rsidRPr="008A6A42">
        <w:rPr>
          <w:b/>
          <w:bCs/>
          <w:lang w:val="sr-Latn-CS"/>
        </w:rPr>
        <w:t>.</w:t>
      </w:r>
      <w:r w:rsidRPr="008A6A42">
        <w:rPr>
          <w:b/>
          <w:bCs/>
          <w:lang w:val="sr-Latn-CS"/>
        </w:rPr>
        <w:t>W</w:t>
      </w:r>
      <w:r w:rsidR="00C70970" w:rsidRPr="008A6A42">
        <w:rPr>
          <w:b/>
          <w:bCs/>
          <w:lang w:val="sr-Latn-CS"/>
        </w:rPr>
        <w:t>i</w:t>
      </w:r>
      <w:r w:rsidRPr="008A6A42">
        <w:rPr>
          <w:b/>
          <w:bCs/>
          <w:lang w:val="sr-Latn-CS"/>
        </w:rPr>
        <w:t>en</w:t>
      </w:r>
      <w:r w:rsidR="00C70970" w:rsidRPr="008A6A42">
        <w:rPr>
          <w:b/>
          <w:bCs/>
          <w:lang w:val="sr-Latn-CS"/>
        </w:rPr>
        <w:t>i</w:t>
      </w:r>
      <w:r w:rsidRPr="008A6A42">
        <w:rPr>
          <w:b/>
          <w:bCs/>
          <w:lang w:val="sr-Latn-CS"/>
        </w:rPr>
        <w:t xml:space="preserve">awski </w:t>
      </w:r>
      <w:r w:rsidR="00822651" w:rsidRPr="008A6A42">
        <w:rPr>
          <w:b/>
          <w:bCs/>
          <w:lang w:val="sr-Cyrl-CS"/>
        </w:rPr>
        <w:t>:</w:t>
      </w:r>
      <w:r w:rsidRPr="008A6A42">
        <w:rPr>
          <w:b/>
          <w:bCs/>
          <w:lang w:val="sr-Latn-CS"/>
        </w:rPr>
        <w:t xml:space="preserve"> </w:t>
      </w:r>
      <w:r w:rsidR="00C70970" w:rsidRPr="008A6A42">
        <w:rPr>
          <w:b/>
          <w:bCs/>
          <w:lang w:val="sr-Latn-CS"/>
        </w:rPr>
        <w:t xml:space="preserve">Koncert za violinu i orkestar </w:t>
      </w:r>
      <w:r w:rsidR="002E053D" w:rsidRPr="008A6A42">
        <w:rPr>
          <w:b/>
          <w:bCs/>
          <w:lang w:val="sr-Latn-CS"/>
        </w:rPr>
        <w:t>op.</w:t>
      </w:r>
      <w:r w:rsidR="00C70970" w:rsidRPr="008A6A42">
        <w:rPr>
          <w:b/>
          <w:bCs/>
          <w:lang w:val="sr-Latn-CS"/>
        </w:rPr>
        <w:t>22</w:t>
      </w:r>
      <w:r w:rsidR="00EE6806" w:rsidRPr="008A6A42">
        <w:rPr>
          <w:b/>
          <w:bCs/>
          <w:lang w:val="sr-Latn-CS"/>
        </w:rPr>
        <w:t xml:space="preserve">, </w:t>
      </w:r>
      <w:r w:rsidR="00C70970" w:rsidRPr="008A6A42">
        <w:rPr>
          <w:b/>
          <w:bCs/>
          <w:lang w:val="sr-Latn-CS"/>
        </w:rPr>
        <w:t xml:space="preserve"> № </w:t>
      </w:r>
      <w:r w:rsidR="00C70970" w:rsidRPr="008A6A42">
        <w:rPr>
          <w:b/>
          <w:bCs/>
          <w:lang w:val="sr-Cyrl-CS"/>
        </w:rPr>
        <w:t>2</w:t>
      </w:r>
    </w:p>
    <w:p w:rsidR="00D065A3" w:rsidRPr="008A6A42" w:rsidRDefault="00D065A3" w:rsidP="00D065A3">
      <w:pPr>
        <w:rPr>
          <w:lang w:val="sr-Latn-CS"/>
        </w:rPr>
      </w:pPr>
      <w:r w:rsidRPr="008A6A42">
        <w:rPr>
          <w:b/>
          <w:bCs/>
          <w:lang w:val="sr-Latn-CS"/>
        </w:rPr>
        <w:t xml:space="preserve">- </w:t>
      </w:r>
      <w:r w:rsidRPr="008A6A42">
        <w:rPr>
          <w:lang w:val="sr-Latn-CS"/>
        </w:rPr>
        <w:t>Allegro moderato</w:t>
      </w:r>
    </w:p>
    <w:p w:rsidR="00D065A3" w:rsidRPr="008A6A42" w:rsidRDefault="00D065A3" w:rsidP="00D065A3">
      <w:pPr>
        <w:rPr>
          <w:lang w:val="sr-Latn-CS"/>
        </w:rPr>
      </w:pPr>
      <w:r w:rsidRPr="008A6A42">
        <w:rPr>
          <w:bCs/>
          <w:lang w:val="sr-Latn-CS"/>
        </w:rPr>
        <w:t>- Romanza</w:t>
      </w:r>
    </w:p>
    <w:p w:rsidR="00015806" w:rsidRPr="008A6A42" w:rsidRDefault="00D065A3" w:rsidP="00D065A3">
      <w:pPr>
        <w:rPr>
          <w:lang w:val="sr-Latn-CS"/>
        </w:rPr>
      </w:pPr>
      <w:r w:rsidRPr="008A6A42">
        <w:rPr>
          <w:lang w:val="sr-Latn-CS"/>
        </w:rPr>
        <w:t>- Allegro con fuoso</w:t>
      </w:r>
    </w:p>
    <w:p w:rsidR="00D065A3" w:rsidRPr="00D065A3" w:rsidRDefault="00D065A3" w:rsidP="007D6F91">
      <w:pPr>
        <w:rPr>
          <w:bCs/>
          <w:sz w:val="28"/>
          <w:szCs w:val="28"/>
          <w:lang w:val="sr-Latn-CS"/>
        </w:rPr>
      </w:pPr>
    </w:p>
    <w:p w:rsidR="00BE13AE" w:rsidRDefault="00BE13AE" w:rsidP="007D6F91">
      <w:pPr>
        <w:rPr>
          <w:bCs/>
          <w:sz w:val="28"/>
          <w:szCs w:val="28"/>
          <w:u w:val="single"/>
        </w:rPr>
      </w:pPr>
    </w:p>
    <w:p w:rsidR="00C2691F" w:rsidRDefault="00C2691F" w:rsidP="007D6F91">
      <w:pPr>
        <w:rPr>
          <w:bCs/>
          <w:sz w:val="28"/>
          <w:szCs w:val="28"/>
          <w:u w:val="single"/>
        </w:rPr>
      </w:pPr>
    </w:p>
    <w:p w:rsidR="0036209D" w:rsidRDefault="0036209D" w:rsidP="007D6F91">
      <w:pPr>
        <w:rPr>
          <w:bCs/>
          <w:sz w:val="28"/>
          <w:szCs w:val="28"/>
          <w:u w:val="single"/>
          <w:lang w:val="sr-Latn-CS"/>
        </w:rPr>
      </w:pPr>
    </w:p>
    <w:p w:rsidR="0036209D" w:rsidRDefault="0036209D" w:rsidP="007D6F91">
      <w:pPr>
        <w:rPr>
          <w:bCs/>
          <w:sz w:val="28"/>
          <w:szCs w:val="28"/>
          <w:u w:val="single"/>
          <w:lang w:val="sr-Latn-CS"/>
        </w:rPr>
      </w:pPr>
    </w:p>
    <w:p w:rsidR="0036209D" w:rsidRDefault="0036209D" w:rsidP="007D6F91">
      <w:pPr>
        <w:rPr>
          <w:bCs/>
          <w:sz w:val="28"/>
          <w:szCs w:val="28"/>
          <w:u w:val="single"/>
          <w:lang w:val="sr-Latn-CS"/>
        </w:rPr>
      </w:pPr>
    </w:p>
    <w:p w:rsidR="002E053D" w:rsidRDefault="00D065A3" w:rsidP="007D6F91">
      <w:pPr>
        <w:rPr>
          <w:b/>
          <w:bCs/>
          <w:sz w:val="28"/>
          <w:szCs w:val="28"/>
          <w:u w:val="single"/>
          <w:lang w:val="sr-Cyrl-CS"/>
        </w:rPr>
      </w:pPr>
      <w:r>
        <w:rPr>
          <w:bCs/>
          <w:sz w:val="28"/>
          <w:szCs w:val="28"/>
          <w:u w:val="single"/>
          <w:lang w:val="sr-Latn-CS"/>
        </w:rPr>
        <w:t>27</w:t>
      </w:r>
      <w:r w:rsidR="002E053D" w:rsidRPr="00037005">
        <w:rPr>
          <w:bCs/>
          <w:sz w:val="28"/>
          <w:szCs w:val="28"/>
          <w:u w:val="single"/>
          <w:lang w:val="sr-Cyrl-CS"/>
        </w:rPr>
        <w:t>.</w:t>
      </w:r>
      <w:r>
        <w:rPr>
          <w:bCs/>
          <w:sz w:val="28"/>
          <w:szCs w:val="28"/>
          <w:u w:val="single"/>
          <w:lang w:val="sr-Cyrl-CS"/>
        </w:rPr>
        <w:t xml:space="preserve">новембар </w:t>
      </w:r>
      <w:r w:rsidR="002E053D" w:rsidRPr="00037005">
        <w:rPr>
          <w:bCs/>
          <w:sz w:val="28"/>
          <w:szCs w:val="28"/>
          <w:u w:val="single"/>
          <w:lang w:val="sr-Cyrl-CS"/>
        </w:rPr>
        <w:t xml:space="preserve"> 201</w:t>
      </w:r>
      <w:r>
        <w:rPr>
          <w:bCs/>
          <w:sz w:val="28"/>
          <w:szCs w:val="28"/>
          <w:u w:val="single"/>
          <w:lang w:val="sr-Cyrl-CS"/>
        </w:rPr>
        <w:t>4</w:t>
      </w:r>
      <w:r w:rsidR="002E053D" w:rsidRPr="00037005">
        <w:rPr>
          <w:bCs/>
          <w:sz w:val="28"/>
          <w:szCs w:val="28"/>
          <w:u w:val="single"/>
          <w:lang w:val="sr-Cyrl-CS"/>
        </w:rPr>
        <w:t xml:space="preserve">.године -  </w:t>
      </w:r>
      <w:r w:rsidRPr="00D065A3">
        <w:rPr>
          <w:b/>
          <w:bCs/>
          <w:sz w:val="28"/>
          <w:szCs w:val="28"/>
          <w:u w:val="single"/>
          <w:lang w:val="sr-Cyrl-CS"/>
        </w:rPr>
        <w:t>Концерт за кла</w:t>
      </w:r>
      <w:r>
        <w:rPr>
          <w:b/>
          <w:bCs/>
          <w:sz w:val="28"/>
          <w:szCs w:val="28"/>
          <w:u w:val="single"/>
          <w:lang w:val="sr-Cyrl-CS"/>
        </w:rPr>
        <w:t>вир и оркестар</w:t>
      </w:r>
    </w:p>
    <w:p w:rsidR="00B03D9C" w:rsidRPr="00037005" w:rsidRDefault="00B03D9C" w:rsidP="007D6F91">
      <w:pPr>
        <w:rPr>
          <w:b/>
          <w:bCs/>
          <w:sz w:val="28"/>
          <w:szCs w:val="28"/>
          <w:u w:val="single"/>
          <w:lang w:val="sr-Cyrl-CS"/>
        </w:rPr>
      </w:pPr>
    </w:p>
    <w:p w:rsidR="002E053D" w:rsidRPr="00037005" w:rsidRDefault="002E053D" w:rsidP="002E053D">
      <w:pPr>
        <w:rPr>
          <w:b/>
          <w:bCs/>
          <w:sz w:val="28"/>
          <w:szCs w:val="28"/>
          <w:lang w:val="sr-Cyrl-CS"/>
        </w:rPr>
      </w:pPr>
      <w:r w:rsidRPr="00037005">
        <w:rPr>
          <w:b/>
          <w:bCs/>
          <w:sz w:val="28"/>
          <w:szCs w:val="28"/>
          <w:lang w:val="sr-Cyrl-CS"/>
        </w:rPr>
        <w:t xml:space="preserve">Диригент: </w:t>
      </w:r>
      <w:r w:rsidR="00D065A3">
        <w:rPr>
          <w:b/>
          <w:bCs/>
          <w:sz w:val="28"/>
          <w:szCs w:val="28"/>
          <w:lang w:val="sr-Cyrl-CS"/>
        </w:rPr>
        <w:t>Зоран Станисављевић</w:t>
      </w:r>
      <w:r w:rsidRPr="00037005">
        <w:rPr>
          <w:b/>
          <w:bCs/>
          <w:sz w:val="28"/>
          <w:szCs w:val="28"/>
          <w:lang w:val="sr-Cyrl-CS"/>
        </w:rPr>
        <w:t xml:space="preserve"> - </w:t>
      </w:r>
      <w:r w:rsidR="00D065A3">
        <w:rPr>
          <w:b/>
          <w:bCs/>
          <w:sz w:val="28"/>
          <w:szCs w:val="28"/>
          <w:lang w:val="sr-Cyrl-CS"/>
        </w:rPr>
        <w:t>Ниш</w:t>
      </w:r>
    </w:p>
    <w:p w:rsidR="002E053D" w:rsidRPr="00037005" w:rsidRDefault="002E053D" w:rsidP="007D6F91">
      <w:pPr>
        <w:rPr>
          <w:b/>
          <w:bCs/>
          <w:sz w:val="28"/>
          <w:szCs w:val="28"/>
          <w:lang w:val="sr-Cyrl-CS"/>
        </w:rPr>
      </w:pPr>
      <w:r w:rsidRPr="00037005">
        <w:rPr>
          <w:b/>
          <w:bCs/>
          <w:sz w:val="28"/>
          <w:szCs w:val="28"/>
          <w:lang w:val="sr-Cyrl-CS"/>
        </w:rPr>
        <w:t>Солиста: С</w:t>
      </w:r>
      <w:r w:rsidR="00A5032C">
        <w:rPr>
          <w:b/>
          <w:bCs/>
          <w:sz w:val="28"/>
          <w:szCs w:val="28"/>
          <w:lang w:val="sr-Cyrl-CS"/>
        </w:rPr>
        <w:t>рђан Ђорђевић</w:t>
      </w:r>
      <w:r w:rsidRPr="00037005">
        <w:rPr>
          <w:b/>
          <w:bCs/>
          <w:sz w:val="28"/>
          <w:szCs w:val="28"/>
          <w:lang w:val="sr-Cyrl-CS"/>
        </w:rPr>
        <w:t xml:space="preserve"> -</w:t>
      </w:r>
      <w:r w:rsidR="00EE6806">
        <w:rPr>
          <w:b/>
          <w:bCs/>
          <w:sz w:val="28"/>
          <w:szCs w:val="28"/>
          <w:lang w:val="sr-Latn-CS"/>
        </w:rPr>
        <w:t xml:space="preserve"> </w:t>
      </w:r>
      <w:r w:rsidR="00A5032C">
        <w:rPr>
          <w:b/>
          <w:bCs/>
          <w:sz w:val="28"/>
          <w:szCs w:val="28"/>
          <w:lang w:val="sr-Cyrl-CS"/>
        </w:rPr>
        <w:t>кла</w:t>
      </w:r>
      <w:r w:rsidRPr="00037005">
        <w:rPr>
          <w:b/>
          <w:bCs/>
          <w:sz w:val="28"/>
          <w:szCs w:val="28"/>
          <w:lang w:val="sr-Cyrl-CS"/>
        </w:rPr>
        <w:t>ви</w:t>
      </w:r>
      <w:r w:rsidR="00A5032C">
        <w:rPr>
          <w:b/>
          <w:bCs/>
          <w:sz w:val="28"/>
          <w:szCs w:val="28"/>
          <w:lang w:val="sr-Cyrl-CS"/>
        </w:rPr>
        <w:t>р</w:t>
      </w:r>
    </w:p>
    <w:p w:rsidR="002E053D" w:rsidRPr="008A6A42" w:rsidRDefault="002E053D" w:rsidP="002E053D">
      <w:pPr>
        <w:rPr>
          <w:bCs/>
          <w:lang w:val="sr-Cyrl-CS"/>
        </w:rPr>
      </w:pPr>
      <w:r w:rsidRPr="008A6A42">
        <w:rPr>
          <w:bCs/>
          <w:lang w:val="sr-Cyrl-CS"/>
        </w:rPr>
        <w:t>Програм:</w:t>
      </w:r>
    </w:p>
    <w:p w:rsidR="00A5032C" w:rsidRPr="008A6A42" w:rsidRDefault="00A5032C" w:rsidP="002E053D">
      <w:pPr>
        <w:rPr>
          <w:b/>
          <w:bCs/>
          <w:lang w:val="sr-Latn-CS"/>
        </w:rPr>
      </w:pPr>
      <w:r w:rsidRPr="008A6A42">
        <w:rPr>
          <w:b/>
          <w:bCs/>
          <w:lang w:val="sr-Latn-CS"/>
        </w:rPr>
        <w:t>R.Wagner: Uvertira Tannhäuser</w:t>
      </w:r>
    </w:p>
    <w:p w:rsidR="00A5032C" w:rsidRPr="008A6A42" w:rsidRDefault="00A5032C" w:rsidP="002E053D">
      <w:pPr>
        <w:rPr>
          <w:b/>
          <w:bCs/>
          <w:lang w:val="sr-Latn-CS"/>
        </w:rPr>
      </w:pPr>
      <w:r w:rsidRPr="008A6A42">
        <w:rPr>
          <w:b/>
          <w:bCs/>
          <w:lang w:val="sr-Latn-CS"/>
        </w:rPr>
        <w:t>F.Li</w:t>
      </w:r>
      <w:r w:rsidR="00EE6806" w:rsidRPr="008A6A42">
        <w:rPr>
          <w:b/>
          <w:bCs/>
          <w:lang w:val="sr-Latn-CS"/>
        </w:rPr>
        <w:t>z</w:t>
      </w:r>
      <w:r w:rsidRPr="008A6A42">
        <w:rPr>
          <w:b/>
          <w:bCs/>
          <w:lang w:val="sr-Latn-CS"/>
        </w:rPr>
        <w:t>st: Koncert za klavir i orkestar br.2</w:t>
      </w:r>
      <w:r w:rsidR="00EE6806" w:rsidRPr="008A6A42">
        <w:rPr>
          <w:b/>
          <w:bCs/>
          <w:lang w:val="sr-Latn-CS"/>
        </w:rPr>
        <w:t>,</w:t>
      </w:r>
      <w:r w:rsidRPr="008A6A42">
        <w:rPr>
          <w:b/>
          <w:bCs/>
          <w:lang w:val="sr-Latn-CS"/>
        </w:rPr>
        <w:t xml:space="preserve"> A-dur</w:t>
      </w:r>
    </w:p>
    <w:p w:rsidR="00A5032C" w:rsidRPr="008A6A42" w:rsidRDefault="00EE6806" w:rsidP="002E053D">
      <w:pPr>
        <w:rPr>
          <w:b/>
          <w:bCs/>
          <w:lang w:val="sr-Latn-CS"/>
        </w:rPr>
      </w:pPr>
      <w:r w:rsidRPr="008A6A42">
        <w:rPr>
          <w:b/>
          <w:bCs/>
          <w:lang w:val="sr-Latn-CS"/>
        </w:rPr>
        <w:t>R.</w:t>
      </w:r>
      <w:r w:rsidR="00A5032C" w:rsidRPr="008A6A42">
        <w:rPr>
          <w:b/>
          <w:bCs/>
          <w:lang w:val="sr-Latn-CS"/>
        </w:rPr>
        <w:t>Schuman: Simfonija br.3</w:t>
      </w:r>
      <w:r w:rsidRPr="008A6A42">
        <w:rPr>
          <w:b/>
          <w:bCs/>
          <w:lang w:val="sr-Latn-CS"/>
        </w:rPr>
        <w:t>,</w:t>
      </w:r>
      <w:r w:rsidR="00A5032C" w:rsidRPr="008A6A42">
        <w:rPr>
          <w:b/>
          <w:bCs/>
          <w:lang w:val="sr-Latn-CS"/>
        </w:rPr>
        <w:t xml:space="preserve"> Es-dur</w:t>
      </w:r>
      <w:r w:rsidRPr="008A6A42">
        <w:rPr>
          <w:b/>
          <w:bCs/>
          <w:lang w:val="sr-Latn-CS"/>
        </w:rPr>
        <w:t>,</w:t>
      </w:r>
      <w:r w:rsidR="00A5032C" w:rsidRPr="008A6A42">
        <w:rPr>
          <w:b/>
          <w:bCs/>
          <w:lang w:val="sr-Latn-CS"/>
        </w:rPr>
        <w:t xml:space="preserve"> op.97 „</w:t>
      </w:r>
      <w:r w:rsidR="00015806" w:rsidRPr="008A6A42">
        <w:rPr>
          <w:b/>
          <w:bCs/>
          <w:lang w:val="sr-Latn-CS"/>
        </w:rPr>
        <w:t>Rajnska“</w:t>
      </w:r>
    </w:p>
    <w:p w:rsidR="00015806" w:rsidRPr="008A6A42" w:rsidRDefault="00015806" w:rsidP="002E053D">
      <w:pPr>
        <w:rPr>
          <w:bCs/>
          <w:lang w:val="sr-Latn-CS"/>
        </w:rPr>
      </w:pPr>
      <w:r w:rsidRPr="008A6A42">
        <w:rPr>
          <w:b/>
          <w:bCs/>
          <w:lang w:val="sr-Latn-CS"/>
        </w:rPr>
        <w:t xml:space="preserve">- </w:t>
      </w:r>
      <w:r w:rsidRPr="008A6A42">
        <w:rPr>
          <w:bCs/>
          <w:lang w:val="sr-Latn-CS"/>
        </w:rPr>
        <w:t>Labhaft</w:t>
      </w:r>
    </w:p>
    <w:p w:rsidR="00015806" w:rsidRPr="008A6A42" w:rsidRDefault="00015806" w:rsidP="002E053D">
      <w:pPr>
        <w:rPr>
          <w:bCs/>
          <w:lang w:val="sr-Latn-CS"/>
        </w:rPr>
      </w:pPr>
      <w:r w:rsidRPr="008A6A42">
        <w:rPr>
          <w:bCs/>
          <w:lang w:val="sr-Latn-CS"/>
        </w:rPr>
        <w:t>- Scherzo, Sehr mä</w:t>
      </w:r>
      <w:r w:rsidR="00EE6806" w:rsidRPr="008A6A42">
        <w:rPr>
          <w:bCs/>
          <w:lang w:val="sr-Latn-CS"/>
        </w:rPr>
        <w:t>ssig</w:t>
      </w:r>
    </w:p>
    <w:p w:rsidR="00015806" w:rsidRPr="008A6A42" w:rsidRDefault="00015806" w:rsidP="002E053D">
      <w:pPr>
        <w:rPr>
          <w:bCs/>
          <w:lang w:val="sr-Latn-CS"/>
        </w:rPr>
      </w:pPr>
      <w:r w:rsidRPr="008A6A42">
        <w:rPr>
          <w:bCs/>
          <w:lang w:val="sr-Latn-CS"/>
        </w:rPr>
        <w:t xml:space="preserve">- </w:t>
      </w:r>
      <w:r w:rsidR="00EE6806" w:rsidRPr="008A6A42">
        <w:rPr>
          <w:bCs/>
          <w:lang w:val="sr-Latn-CS"/>
        </w:rPr>
        <w:t>Nicht sch</w:t>
      </w:r>
      <w:r w:rsidRPr="008A6A42">
        <w:rPr>
          <w:bCs/>
          <w:lang w:val="sr-Latn-CS"/>
        </w:rPr>
        <w:t>nell</w:t>
      </w:r>
    </w:p>
    <w:p w:rsidR="00015806" w:rsidRDefault="00015806" w:rsidP="002E053D">
      <w:pPr>
        <w:rPr>
          <w:bCs/>
          <w:sz w:val="28"/>
          <w:szCs w:val="28"/>
          <w:lang w:val="sr-Latn-CS"/>
        </w:rPr>
      </w:pPr>
      <w:r>
        <w:rPr>
          <w:bCs/>
          <w:sz w:val="28"/>
          <w:szCs w:val="28"/>
          <w:lang w:val="sr-Latn-CS"/>
        </w:rPr>
        <w:t>- Feierlich</w:t>
      </w:r>
    </w:p>
    <w:p w:rsidR="00015806" w:rsidRDefault="00015806" w:rsidP="007D6F91">
      <w:pPr>
        <w:rPr>
          <w:bCs/>
          <w:sz w:val="28"/>
          <w:szCs w:val="28"/>
          <w:lang w:val="sr-Latn-CS"/>
        </w:rPr>
      </w:pPr>
      <w:r>
        <w:rPr>
          <w:bCs/>
          <w:sz w:val="28"/>
          <w:szCs w:val="28"/>
          <w:lang w:val="sr-Latn-CS"/>
        </w:rPr>
        <w:t>- Lebhaft</w:t>
      </w:r>
    </w:p>
    <w:p w:rsidR="001445CC" w:rsidRPr="00037005" w:rsidRDefault="001445CC" w:rsidP="007D6F91">
      <w:pPr>
        <w:rPr>
          <w:b/>
          <w:bCs/>
          <w:sz w:val="28"/>
          <w:szCs w:val="28"/>
          <w:u w:val="single"/>
          <w:lang w:val="sr-Cyrl-CS"/>
        </w:rPr>
      </w:pPr>
    </w:p>
    <w:p w:rsidR="008962CE" w:rsidRPr="002C3AAD" w:rsidRDefault="008962CE" w:rsidP="007D6F91">
      <w:pPr>
        <w:rPr>
          <w:bCs/>
          <w:sz w:val="28"/>
          <w:szCs w:val="28"/>
          <w:u w:val="single"/>
          <w:lang w:val="sr-Latn-CS"/>
        </w:rPr>
      </w:pPr>
    </w:p>
    <w:p w:rsidR="000D3A36" w:rsidRDefault="00015806" w:rsidP="007D6F91">
      <w:pPr>
        <w:rPr>
          <w:b/>
          <w:bCs/>
          <w:sz w:val="28"/>
          <w:szCs w:val="28"/>
          <w:u w:val="single"/>
          <w:lang w:val="sr-Cyrl-CS"/>
        </w:rPr>
      </w:pPr>
      <w:r>
        <w:rPr>
          <w:bCs/>
          <w:sz w:val="28"/>
          <w:szCs w:val="28"/>
          <w:u w:val="single"/>
          <w:lang w:val="sr-Latn-CS"/>
        </w:rPr>
        <w:t>18</w:t>
      </w:r>
      <w:r w:rsidR="006B0F0B" w:rsidRPr="00037005">
        <w:rPr>
          <w:bCs/>
          <w:sz w:val="28"/>
          <w:szCs w:val="28"/>
          <w:u w:val="single"/>
          <w:lang w:val="sr-Latn-CS"/>
        </w:rPr>
        <w:t>.</w:t>
      </w:r>
      <w:r w:rsidR="00E36870" w:rsidRPr="00037005">
        <w:rPr>
          <w:bCs/>
          <w:sz w:val="28"/>
          <w:szCs w:val="28"/>
          <w:u w:val="single"/>
          <w:lang w:val="sr-Cyrl-CS"/>
        </w:rPr>
        <w:t xml:space="preserve">децембар </w:t>
      </w:r>
      <w:r w:rsidR="00453DA7" w:rsidRPr="00037005">
        <w:rPr>
          <w:bCs/>
          <w:sz w:val="28"/>
          <w:szCs w:val="28"/>
          <w:u w:val="single"/>
          <w:lang w:val="sr-Latn-CS"/>
        </w:rPr>
        <w:t>201</w:t>
      </w:r>
      <w:r>
        <w:rPr>
          <w:bCs/>
          <w:sz w:val="28"/>
          <w:szCs w:val="28"/>
          <w:u w:val="single"/>
          <w:lang w:val="sr-Latn-CS"/>
        </w:rPr>
        <w:t>4</w:t>
      </w:r>
      <w:r w:rsidR="00453DA7" w:rsidRPr="00037005">
        <w:rPr>
          <w:bCs/>
          <w:sz w:val="28"/>
          <w:szCs w:val="28"/>
          <w:u w:val="single"/>
          <w:lang w:val="sr-Latn-CS"/>
        </w:rPr>
        <w:t>.</w:t>
      </w:r>
      <w:r w:rsidR="00453DA7" w:rsidRPr="00037005">
        <w:rPr>
          <w:bCs/>
          <w:sz w:val="28"/>
          <w:szCs w:val="28"/>
          <w:u w:val="single"/>
          <w:lang w:val="sr-Cyrl-CS"/>
        </w:rPr>
        <w:t>године</w:t>
      </w:r>
      <w:r w:rsidR="00E36870" w:rsidRPr="00037005">
        <w:rPr>
          <w:bCs/>
          <w:sz w:val="28"/>
          <w:szCs w:val="28"/>
          <w:u w:val="single"/>
          <w:lang w:val="sr-Cyrl-CS"/>
        </w:rPr>
        <w:t xml:space="preserve"> </w:t>
      </w:r>
      <w:r w:rsidR="00354A85" w:rsidRPr="00037005">
        <w:rPr>
          <w:bCs/>
          <w:sz w:val="28"/>
          <w:szCs w:val="28"/>
          <w:u w:val="single"/>
          <w:lang w:val="sr-Cyrl-CS"/>
        </w:rPr>
        <w:t xml:space="preserve">- </w:t>
      </w:r>
      <w:r w:rsidR="00E36870" w:rsidRPr="00037005">
        <w:rPr>
          <w:b/>
          <w:bCs/>
          <w:sz w:val="28"/>
          <w:szCs w:val="28"/>
          <w:u w:val="single"/>
          <w:lang w:val="sr-Cyrl-CS"/>
        </w:rPr>
        <w:t>Новогодишњи концерт</w:t>
      </w:r>
      <w:r w:rsidR="000D3A36" w:rsidRPr="00037005">
        <w:rPr>
          <w:b/>
          <w:bCs/>
          <w:sz w:val="28"/>
          <w:szCs w:val="28"/>
          <w:u w:val="single"/>
          <w:lang w:val="sr-Cyrl-CS"/>
        </w:rPr>
        <w:t xml:space="preserve">  </w:t>
      </w:r>
    </w:p>
    <w:p w:rsidR="00B03D9C" w:rsidRPr="00037005" w:rsidRDefault="00B03D9C" w:rsidP="007D6F91">
      <w:pPr>
        <w:rPr>
          <w:b/>
          <w:bCs/>
          <w:sz w:val="28"/>
          <w:szCs w:val="28"/>
          <w:u w:val="single"/>
          <w:lang w:val="sr-Cyrl-CS"/>
        </w:rPr>
      </w:pPr>
    </w:p>
    <w:p w:rsidR="00354A85" w:rsidRDefault="00453DA7" w:rsidP="007D6F91">
      <w:pPr>
        <w:rPr>
          <w:b/>
          <w:bCs/>
          <w:sz w:val="28"/>
          <w:szCs w:val="28"/>
          <w:lang w:val="sr-Cyrl-CS"/>
        </w:rPr>
      </w:pPr>
      <w:r w:rsidRPr="00037005">
        <w:rPr>
          <w:b/>
          <w:bCs/>
          <w:sz w:val="28"/>
          <w:szCs w:val="28"/>
          <w:lang w:val="sr-Cyrl-CS"/>
        </w:rPr>
        <w:t xml:space="preserve">Диригент: </w:t>
      </w:r>
      <w:r w:rsidR="003D759E">
        <w:rPr>
          <w:b/>
          <w:bCs/>
          <w:sz w:val="28"/>
          <w:szCs w:val="28"/>
          <w:lang w:val="sr-Cyrl-CS"/>
        </w:rPr>
        <w:t xml:space="preserve">Свилен Симеонов </w:t>
      </w:r>
      <w:r w:rsidR="00B03D9C">
        <w:rPr>
          <w:b/>
          <w:bCs/>
          <w:sz w:val="28"/>
          <w:szCs w:val="28"/>
          <w:lang w:val="sr-Cyrl-CS"/>
        </w:rPr>
        <w:t>–</w:t>
      </w:r>
      <w:r w:rsidR="000D3A36" w:rsidRPr="00037005">
        <w:rPr>
          <w:b/>
          <w:bCs/>
          <w:sz w:val="28"/>
          <w:szCs w:val="28"/>
          <w:lang w:val="sr-Cyrl-CS"/>
        </w:rPr>
        <w:t xml:space="preserve"> </w:t>
      </w:r>
      <w:r w:rsidR="003D759E">
        <w:rPr>
          <w:b/>
          <w:bCs/>
          <w:sz w:val="28"/>
          <w:szCs w:val="28"/>
          <w:lang w:val="sr-Cyrl-CS"/>
        </w:rPr>
        <w:t>Бугарска</w:t>
      </w:r>
    </w:p>
    <w:p w:rsidR="00B03D9C" w:rsidRPr="00037005" w:rsidRDefault="00B03D9C" w:rsidP="007D6F91">
      <w:pPr>
        <w:rPr>
          <w:b/>
          <w:bCs/>
          <w:sz w:val="28"/>
          <w:szCs w:val="28"/>
          <w:lang w:val="sr-Cyrl-CS"/>
        </w:rPr>
      </w:pPr>
    </w:p>
    <w:p w:rsidR="00B24F1F" w:rsidRDefault="000D3A36" w:rsidP="00E47BFF">
      <w:pPr>
        <w:rPr>
          <w:b/>
          <w:bCs/>
          <w:sz w:val="28"/>
          <w:szCs w:val="28"/>
          <w:lang w:val="sr-Cyrl-CS"/>
        </w:rPr>
      </w:pPr>
      <w:r w:rsidRPr="00037005">
        <w:rPr>
          <w:b/>
          <w:bCs/>
          <w:sz w:val="28"/>
          <w:szCs w:val="28"/>
          <w:lang w:val="sr-Cyrl-CS"/>
        </w:rPr>
        <w:t>Солист</w:t>
      </w:r>
      <w:r w:rsidR="003D759E">
        <w:rPr>
          <w:b/>
          <w:bCs/>
          <w:sz w:val="28"/>
          <w:szCs w:val="28"/>
          <w:lang w:val="sr-Cyrl-CS"/>
        </w:rPr>
        <w:t>а</w:t>
      </w:r>
      <w:r w:rsidRPr="00037005">
        <w:rPr>
          <w:b/>
          <w:bCs/>
          <w:sz w:val="28"/>
          <w:szCs w:val="28"/>
          <w:lang w:val="sr-Cyrl-CS"/>
        </w:rPr>
        <w:t xml:space="preserve">: </w:t>
      </w:r>
      <w:r w:rsidR="003D759E">
        <w:rPr>
          <w:b/>
          <w:bCs/>
          <w:sz w:val="28"/>
          <w:szCs w:val="28"/>
          <w:lang w:val="sr-Cyrl-CS"/>
        </w:rPr>
        <w:t>Ктарина Симоновић Иванковић</w:t>
      </w:r>
      <w:r w:rsidRPr="00037005">
        <w:rPr>
          <w:b/>
          <w:bCs/>
          <w:sz w:val="28"/>
          <w:szCs w:val="28"/>
          <w:lang w:val="sr-Cyrl-CS"/>
        </w:rPr>
        <w:t xml:space="preserve"> </w:t>
      </w:r>
      <w:r w:rsidR="00B03D9C">
        <w:rPr>
          <w:b/>
          <w:bCs/>
          <w:sz w:val="28"/>
          <w:szCs w:val="28"/>
          <w:lang w:val="sr-Cyrl-CS"/>
        </w:rPr>
        <w:t>–</w:t>
      </w:r>
      <w:r w:rsidRPr="00037005">
        <w:rPr>
          <w:b/>
          <w:bCs/>
          <w:sz w:val="28"/>
          <w:szCs w:val="28"/>
          <w:lang w:val="sr-Cyrl-CS"/>
        </w:rPr>
        <w:t xml:space="preserve"> </w:t>
      </w:r>
      <w:r w:rsidR="003D759E">
        <w:rPr>
          <w:b/>
          <w:bCs/>
          <w:sz w:val="28"/>
          <w:szCs w:val="28"/>
          <w:lang w:val="sr-Cyrl-CS"/>
        </w:rPr>
        <w:t>с</w:t>
      </w:r>
      <w:r w:rsidRPr="00037005">
        <w:rPr>
          <w:b/>
          <w:bCs/>
          <w:sz w:val="28"/>
          <w:szCs w:val="28"/>
          <w:lang w:val="sr-Cyrl-CS"/>
        </w:rPr>
        <w:t>о</w:t>
      </w:r>
      <w:r w:rsidR="003D759E">
        <w:rPr>
          <w:b/>
          <w:bCs/>
          <w:sz w:val="28"/>
          <w:szCs w:val="28"/>
          <w:lang w:val="sr-Cyrl-CS"/>
        </w:rPr>
        <w:t>пран</w:t>
      </w:r>
    </w:p>
    <w:p w:rsidR="00B03D9C" w:rsidRPr="00037005" w:rsidRDefault="00B03D9C" w:rsidP="00E47BFF">
      <w:pPr>
        <w:rPr>
          <w:bCs/>
          <w:sz w:val="28"/>
          <w:szCs w:val="28"/>
          <w:lang w:val="sr-Cyrl-CS"/>
        </w:rPr>
      </w:pPr>
    </w:p>
    <w:p w:rsidR="00E47BFF" w:rsidRPr="00BA36C2" w:rsidRDefault="00CF4650" w:rsidP="00E47BFF">
      <w:pPr>
        <w:rPr>
          <w:b/>
          <w:lang w:val="sr-Cyrl-CS"/>
        </w:rPr>
      </w:pPr>
      <w:r w:rsidRPr="001810CC">
        <w:rPr>
          <w:bCs/>
          <w:lang w:val="sr-Cyrl-CS"/>
        </w:rPr>
        <w:t>Програм:</w:t>
      </w:r>
      <w:r w:rsidR="00E47BFF" w:rsidRPr="001810CC">
        <w:rPr>
          <w:b/>
          <w:lang w:val="sr-Latn-CS"/>
        </w:rPr>
        <w:t xml:space="preserve"> </w:t>
      </w:r>
    </w:p>
    <w:p w:rsidR="00B03D9C" w:rsidRPr="00BA36C2" w:rsidRDefault="00B03D9C" w:rsidP="00E47BFF">
      <w:pPr>
        <w:rPr>
          <w:b/>
          <w:lang w:val="sr-Cyrl-CS"/>
        </w:rPr>
      </w:pPr>
    </w:p>
    <w:p w:rsidR="00B03D9C" w:rsidRPr="00BA36C2" w:rsidRDefault="00B03D9C" w:rsidP="00E47BFF">
      <w:pPr>
        <w:rPr>
          <w:b/>
          <w:lang w:val="sr-Cyrl-CS"/>
        </w:rPr>
      </w:pPr>
    </w:p>
    <w:p w:rsidR="00E47BFF" w:rsidRPr="001810CC" w:rsidRDefault="000D3A36" w:rsidP="00E47BFF">
      <w:pPr>
        <w:rPr>
          <w:b/>
          <w:lang w:val="sr-Latn-CS"/>
        </w:rPr>
      </w:pPr>
      <w:r w:rsidRPr="001810CC">
        <w:rPr>
          <w:b/>
          <w:lang w:val="sr-Cyrl-CS"/>
        </w:rPr>
        <w:t>Ј.</w:t>
      </w:r>
      <w:r w:rsidRPr="001810CC">
        <w:rPr>
          <w:b/>
          <w:lang w:val="sr-Latn-CS"/>
        </w:rPr>
        <w:t>Strauss</w:t>
      </w:r>
      <w:r w:rsidR="003D759E" w:rsidRPr="001810CC">
        <w:rPr>
          <w:b/>
          <w:lang w:val="sr-Cyrl-CS"/>
        </w:rPr>
        <w:t xml:space="preserve"> II</w:t>
      </w:r>
      <w:r w:rsidR="003D759E" w:rsidRPr="001810CC">
        <w:rPr>
          <w:b/>
          <w:lang w:val="sr-Latn-CS"/>
        </w:rPr>
        <w:t>: Uvertira „Slepi miš“</w:t>
      </w:r>
    </w:p>
    <w:p w:rsidR="003D759E" w:rsidRPr="001810CC" w:rsidRDefault="003D759E" w:rsidP="00E47BFF">
      <w:pPr>
        <w:rPr>
          <w:b/>
          <w:lang w:val="sr-Latn-CS"/>
        </w:rPr>
      </w:pPr>
      <w:r w:rsidRPr="001810CC">
        <w:rPr>
          <w:b/>
          <w:lang w:val="sr-Latn-CS"/>
        </w:rPr>
        <w:t>L.Delibes: Bolero „Devojke iz Kadiza“</w:t>
      </w:r>
    </w:p>
    <w:p w:rsidR="003D759E" w:rsidRPr="001810CC" w:rsidRDefault="003D759E" w:rsidP="00E47BFF">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Valcer „Život umetnika“ op.316</w:t>
      </w:r>
    </w:p>
    <w:p w:rsidR="003D759E" w:rsidRPr="001810CC" w:rsidRDefault="003D759E" w:rsidP="00E47BFF">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Polka – mazurka „Tandelei“ op.310</w:t>
      </w:r>
    </w:p>
    <w:p w:rsidR="003D759E" w:rsidRPr="001810CC" w:rsidRDefault="003D759E" w:rsidP="00E47BFF">
      <w:pPr>
        <w:rPr>
          <w:b/>
          <w:lang w:val="sr-Latn-CS"/>
        </w:rPr>
      </w:pPr>
      <w:r w:rsidRPr="001810CC">
        <w:rPr>
          <w:b/>
          <w:lang w:val="sr-Latn-CS"/>
        </w:rPr>
        <w:t>Š.Guno: Arija Julije – iz opere „Romeo i Julija“</w:t>
      </w:r>
    </w:p>
    <w:p w:rsidR="003D759E" w:rsidRPr="001810CC" w:rsidRDefault="003D759E" w:rsidP="00E47BFF">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Bratski marš op.287</w:t>
      </w:r>
    </w:p>
    <w:p w:rsidR="003D759E" w:rsidRPr="001810CC" w:rsidRDefault="003D759E" w:rsidP="00E47BFF">
      <w:pPr>
        <w:rPr>
          <w:b/>
          <w:lang w:val="sr-Latn-CS"/>
        </w:rPr>
      </w:pPr>
      <w:r w:rsidRPr="001810CC">
        <w:rPr>
          <w:b/>
          <w:lang w:val="sr-Latn-CS"/>
        </w:rPr>
        <w:t>Jozef Straus</w:t>
      </w:r>
      <w:r w:rsidR="00024151" w:rsidRPr="001810CC">
        <w:rPr>
          <w:b/>
          <w:lang w:val="sr-Latn-CS"/>
        </w:rPr>
        <w:t>s: Brza polka „Brbljivac“ op.245</w:t>
      </w:r>
    </w:p>
    <w:p w:rsidR="00024151" w:rsidRPr="001810CC" w:rsidRDefault="00024151" w:rsidP="00E47BFF">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Francuska polka „Štedljivica“ op.305</w:t>
      </w:r>
    </w:p>
    <w:p w:rsidR="00024151" w:rsidRPr="001810CC" w:rsidRDefault="00024151" w:rsidP="00E47BFF">
      <w:pPr>
        <w:rPr>
          <w:b/>
          <w:lang w:val="sr-Latn-CS"/>
        </w:rPr>
      </w:pPr>
      <w:r w:rsidRPr="001810CC">
        <w:rPr>
          <w:b/>
          <w:lang w:val="sr-Latn-CS"/>
        </w:rPr>
        <w:t>F.Schubert: Ave Maria</w:t>
      </w:r>
    </w:p>
    <w:p w:rsidR="00024151" w:rsidRPr="001810CC" w:rsidRDefault="00024151" w:rsidP="00E47BFF">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Bezvremenost</w:t>
      </w:r>
    </w:p>
    <w:p w:rsidR="00024151" w:rsidRPr="001810CC" w:rsidRDefault="00024151" w:rsidP="00E47BFF">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Afrikana op.299</w:t>
      </w:r>
    </w:p>
    <w:p w:rsidR="00024151" w:rsidRPr="001810CC" w:rsidRDefault="00024151" w:rsidP="00E47BFF">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Polka Kamelija op.248</w:t>
      </w:r>
      <w:r w:rsidRPr="001810CC">
        <w:rPr>
          <w:b/>
          <w:lang w:val="sr-Cyrl-CS"/>
        </w:rPr>
        <w:t xml:space="preserve"> </w:t>
      </w:r>
    </w:p>
    <w:p w:rsidR="00024151" w:rsidRPr="001810CC" w:rsidRDefault="00024151" w:rsidP="00024151">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„Pijana pesma“ iz opere Jedna noć u Valensiji</w:t>
      </w:r>
    </w:p>
    <w:p w:rsidR="00024151" w:rsidRPr="001810CC" w:rsidRDefault="00024151" w:rsidP="00024151">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Marš „Nemački šampioni“ op.470</w:t>
      </w:r>
    </w:p>
    <w:p w:rsidR="00024151" w:rsidRPr="001810CC" w:rsidRDefault="00024151" w:rsidP="00024151">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w:t>
      </w:r>
      <w:r w:rsidR="00F37C20" w:rsidRPr="001810CC">
        <w:rPr>
          <w:b/>
          <w:lang w:val="sr-Latn-CS"/>
        </w:rPr>
        <w:t xml:space="preserve"> Kajzer valcer </w:t>
      </w:r>
    </w:p>
    <w:p w:rsidR="00F37C20" w:rsidRPr="001810CC" w:rsidRDefault="00F37C20" w:rsidP="00024151">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Francuska polka op.336</w:t>
      </w:r>
    </w:p>
    <w:p w:rsidR="00F37C20" w:rsidRPr="001810CC" w:rsidRDefault="00F37C20" w:rsidP="00024151">
      <w:pPr>
        <w:rPr>
          <w:b/>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Ekspres polka</w:t>
      </w:r>
    </w:p>
    <w:p w:rsidR="00F37C20" w:rsidRPr="001810CC" w:rsidRDefault="00F37C20" w:rsidP="00024151">
      <w:pPr>
        <w:rPr>
          <w:b/>
          <w:lang w:val="sr-Latn-CS"/>
        </w:rPr>
      </w:pPr>
      <w:r w:rsidRPr="001810CC">
        <w:rPr>
          <w:b/>
          <w:lang w:val="sr-Latn-CS"/>
        </w:rPr>
        <w:t xml:space="preserve">G.Verdi: </w:t>
      </w:r>
      <w:r w:rsidR="00CB76B0" w:rsidRPr="001810CC">
        <w:rPr>
          <w:b/>
          <w:lang w:val="sr-Latn-CS"/>
        </w:rPr>
        <w:t>T</w:t>
      </w:r>
      <w:r w:rsidRPr="001810CC">
        <w:rPr>
          <w:b/>
          <w:lang w:val="sr-Latn-CS"/>
        </w:rPr>
        <w:t xml:space="preserve">ravijata „Vinska pesma“ </w:t>
      </w:r>
    </w:p>
    <w:p w:rsidR="00F37C20" w:rsidRPr="001810CC" w:rsidRDefault="00F37C20" w:rsidP="00024151">
      <w:pPr>
        <w:rPr>
          <w:b/>
          <w:lang w:val="sr-Latn-CS"/>
        </w:rPr>
      </w:pPr>
      <w:r w:rsidRPr="001810CC">
        <w:rPr>
          <w:b/>
          <w:lang w:val="sr-Latn-CS"/>
        </w:rPr>
        <w:t>Jozef Strauss: Brza polka  „Bez brige“ op.271</w:t>
      </w:r>
    </w:p>
    <w:p w:rsidR="00BE13AE" w:rsidRPr="00BA36C2" w:rsidRDefault="00F37C20" w:rsidP="007D6F91">
      <w:pPr>
        <w:rPr>
          <w:b/>
          <w:bCs/>
          <w:lang w:val="sr-Latn-CS"/>
        </w:rPr>
      </w:pPr>
      <w:r w:rsidRPr="001810CC">
        <w:rPr>
          <w:b/>
          <w:lang w:val="sr-Cyrl-CS"/>
        </w:rPr>
        <w:t>Ј.</w:t>
      </w:r>
      <w:r w:rsidRPr="001810CC">
        <w:rPr>
          <w:b/>
          <w:lang w:val="sr-Latn-CS"/>
        </w:rPr>
        <w:t>Strauss</w:t>
      </w:r>
      <w:r w:rsidRPr="001810CC">
        <w:rPr>
          <w:b/>
          <w:lang w:val="sr-Cyrl-CS"/>
        </w:rPr>
        <w:t xml:space="preserve"> II</w:t>
      </w:r>
      <w:r w:rsidRPr="001810CC">
        <w:rPr>
          <w:b/>
          <w:lang w:val="sr-Latn-CS"/>
        </w:rPr>
        <w:t>: Priče iz bečke šume op.325</w:t>
      </w:r>
      <w:r w:rsidR="00A26D38" w:rsidRPr="001810CC">
        <w:rPr>
          <w:b/>
          <w:bCs/>
          <w:lang w:val="sr-Latn-CS"/>
        </w:rPr>
        <w:t xml:space="preserve"> </w:t>
      </w:r>
    </w:p>
    <w:p w:rsidR="00BE13AE" w:rsidRDefault="00BE13AE" w:rsidP="007D6F91">
      <w:pPr>
        <w:rPr>
          <w:b/>
          <w:bCs/>
          <w:sz w:val="28"/>
          <w:szCs w:val="28"/>
          <w:lang w:val="sr-Cyrl-CS"/>
        </w:rPr>
      </w:pPr>
    </w:p>
    <w:p w:rsidR="00BE13AE" w:rsidRDefault="00BE13AE" w:rsidP="007D6F91">
      <w:pPr>
        <w:rPr>
          <w:b/>
          <w:bCs/>
          <w:sz w:val="28"/>
          <w:szCs w:val="28"/>
          <w:lang w:val="sr-Cyrl-CS"/>
        </w:rPr>
      </w:pPr>
    </w:p>
    <w:p w:rsidR="00B03D9C" w:rsidRDefault="00B03D9C" w:rsidP="007D6F91">
      <w:pPr>
        <w:rPr>
          <w:b/>
          <w:bCs/>
          <w:sz w:val="28"/>
          <w:szCs w:val="28"/>
          <w:lang w:val="sr-Cyrl-CS"/>
        </w:rPr>
      </w:pPr>
    </w:p>
    <w:p w:rsidR="00B03D9C" w:rsidRDefault="00B03D9C" w:rsidP="007D6F91">
      <w:pPr>
        <w:rPr>
          <w:b/>
          <w:bCs/>
          <w:sz w:val="28"/>
          <w:szCs w:val="28"/>
          <w:lang w:val="sr-Cyrl-CS"/>
        </w:rPr>
      </w:pPr>
    </w:p>
    <w:p w:rsidR="00B03D9C" w:rsidRDefault="00B03D9C" w:rsidP="007D6F91">
      <w:pPr>
        <w:rPr>
          <w:b/>
          <w:bCs/>
          <w:sz w:val="28"/>
          <w:szCs w:val="28"/>
          <w:lang w:val="sr-Cyrl-CS"/>
        </w:rPr>
      </w:pPr>
    </w:p>
    <w:p w:rsidR="0036209D" w:rsidRDefault="0036209D" w:rsidP="007D6F91">
      <w:pPr>
        <w:rPr>
          <w:b/>
          <w:bCs/>
          <w:sz w:val="28"/>
          <w:szCs w:val="28"/>
        </w:rPr>
      </w:pPr>
    </w:p>
    <w:p w:rsidR="00B03D9C" w:rsidRDefault="00C2691F" w:rsidP="007D6F91">
      <w:pPr>
        <w:rPr>
          <w:b/>
          <w:bCs/>
          <w:sz w:val="28"/>
          <w:szCs w:val="28"/>
          <w:lang w:val="sr-Cyrl-CS"/>
        </w:rPr>
      </w:pPr>
      <w:r>
        <w:rPr>
          <w:b/>
          <w:bCs/>
          <w:sz w:val="28"/>
          <w:szCs w:val="28"/>
          <w:lang w:val="sr-Cyrl-CS"/>
        </w:rPr>
        <w:lastRenderedPageBreak/>
        <w:t>40. НИШКЕ МУЗИЧКЕ СВЕЧ</w:t>
      </w:r>
      <w:r w:rsidR="00B03D9C">
        <w:rPr>
          <w:b/>
          <w:bCs/>
          <w:sz w:val="28"/>
          <w:szCs w:val="28"/>
          <w:lang w:val="sr-Cyrl-CS"/>
        </w:rPr>
        <w:t>АНОСТИ</w:t>
      </w:r>
    </w:p>
    <w:p w:rsidR="00B03D9C" w:rsidRDefault="00B03D9C" w:rsidP="007D6F91">
      <w:pPr>
        <w:rPr>
          <w:b/>
          <w:bCs/>
          <w:sz w:val="28"/>
          <w:szCs w:val="28"/>
          <w:lang w:val="sr-Cyrl-CS"/>
        </w:rPr>
      </w:pPr>
    </w:p>
    <w:p w:rsidR="00B03D9C" w:rsidRDefault="00B03D9C" w:rsidP="007D6F91">
      <w:pPr>
        <w:rPr>
          <w:b/>
          <w:bCs/>
          <w:sz w:val="28"/>
          <w:szCs w:val="28"/>
          <w:lang w:val="sr-Cyrl-CS"/>
        </w:rPr>
      </w:pPr>
    </w:p>
    <w:p w:rsidR="00657849" w:rsidRDefault="00CF4650" w:rsidP="007D6F91">
      <w:pPr>
        <w:rPr>
          <w:b/>
          <w:bCs/>
          <w:sz w:val="28"/>
          <w:szCs w:val="28"/>
          <w:lang w:val="sr-Cyrl-CS"/>
        </w:rPr>
      </w:pPr>
      <w:r w:rsidRPr="00B03C42">
        <w:rPr>
          <w:b/>
          <w:bCs/>
          <w:sz w:val="28"/>
          <w:szCs w:val="28"/>
          <w:lang w:val="sr-Cyrl-CS"/>
        </w:rPr>
        <w:t xml:space="preserve">СВЕЧАНО ОТВАРАЊЕ </w:t>
      </w:r>
    </w:p>
    <w:p w:rsidR="00B03C42" w:rsidRPr="00B03C42" w:rsidRDefault="00B03C42" w:rsidP="007D6F91">
      <w:pPr>
        <w:rPr>
          <w:b/>
          <w:bCs/>
          <w:sz w:val="28"/>
          <w:szCs w:val="28"/>
          <w:lang w:val="sr-Cyrl-CS"/>
        </w:rPr>
      </w:pPr>
    </w:p>
    <w:p w:rsidR="00A36AA0" w:rsidRPr="00E2170E" w:rsidRDefault="00CB76B0" w:rsidP="007D6F91">
      <w:pPr>
        <w:rPr>
          <w:b/>
          <w:bCs/>
          <w:sz w:val="28"/>
          <w:szCs w:val="28"/>
          <w:lang w:val="sr-Latn-CS"/>
        </w:rPr>
      </w:pPr>
      <w:r w:rsidRPr="00E2170E">
        <w:rPr>
          <w:bCs/>
          <w:sz w:val="28"/>
          <w:szCs w:val="28"/>
          <w:lang w:val="sr-Latn-CS"/>
        </w:rPr>
        <w:t>30</w:t>
      </w:r>
      <w:r w:rsidR="00C740D9" w:rsidRPr="00E2170E">
        <w:rPr>
          <w:bCs/>
          <w:sz w:val="28"/>
          <w:szCs w:val="28"/>
          <w:lang w:val="sr-Latn-CS"/>
        </w:rPr>
        <w:t xml:space="preserve">. </w:t>
      </w:r>
      <w:r w:rsidR="00C740D9" w:rsidRPr="00BA36C2">
        <w:rPr>
          <w:bCs/>
          <w:sz w:val="28"/>
          <w:szCs w:val="28"/>
          <w:lang w:val="sr-Cyrl-CS"/>
        </w:rPr>
        <w:t>октобар</w:t>
      </w:r>
      <w:r w:rsidR="00C740D9" w:rsidRPr="00037005">
        <w:rPr>
          <w:bCs/>
          <w:sz w:val="28"/>
          <w:szCs w:val="28"/>
          <w:lang w:val="sr-Cyrl-CS"/>
        </w:rPr>
        <w:t xml:space="preserve"> </w:t>
      </w:r>
      <w:r w:rsidR="00CF4650" w:rsidRPr="00037005">
        <w:rPr>
          <w:bCs/>
          <w:sz w:val="28"/>
          <w:szCs w:val="28"/>
          <w:lang w:val="sr-Cyrl-CS"/>
        </w:rPr>
        <w:t>201</w:t>
      </w:r>
      <w:r w:rsidRPr="00E2170E">
        <w:rPr>
          <w:bCs/>
          <w:sz w:val="28"/>
          <w:szCs w:val="28"/>
          <w:lang w:val="sr-Latn-CS"/>
        </w:rPr>
        <w:t>4</w:t>
      </w:r>
      <w:r w:rsidR="00CF4650" w:rsidRPr="00037005">
        <w:rPr>
          <w:bCs/>
          <w:sz w:val="28"/>
          <w:szCs w:val="28"/>
          <w:lang w:val="sr-Cyrl-CS"/>
        </w:rPr>
        <w:t>.године</w:t>
      </w:r>
    </w:p>
    <w:p w:rsidR="003E17AE" w:rsidRPr="00037005" w:rsidRDefault="00CF4650" w:rsidP="007D6F91">
      <w:pPr>
        <w:rPr>
          <w:b/>
          <w:bCs/>
          <w:sz w:val="28"/>
          <w:szCs w:val="28"/>
          <w:lang w:val="sr-Cyrl-CS"/>
        </w:rPr>
      </w:pPr>
      <w:r w:rsidRPr="00037005">
        <w:rPr>
          <w:b/>
          <w:bCs/>
          <w:sz w:val="28"/>
          <w:szCs w:val="28"/>
          <w:lang w:val="sr-Cyrl-CS"/>
        </w:rPr>
        <w:t>Диригент</w:t>
      </w:r>
      <w:r w:rsidR="00467CE6" w:rsidRPr="00037005">
        <w:rPr>
          <w:b/>
          <w:bCs/>
          <w:sz w:val="28"/>
          <w:szCs w:val="28"/>
          <w:lang w:val="sr-Cyrl-CS"/>
        </w:rPr>
        <w:t xml:space="preserve">: </w:t>
      </w:r>
      <w:r w:rsidR="00CB76B0">
        <w:rPr>
          <w:b/>
          <w:bCs/>
          <w:sz w:val="28"/>
          <w:szCs w:val="28"/>
          <w:lang w:val="sr-Cyrl-CS"/>
        </w:rPr>
        <w:t>Лука Теста</w:t>
      </w:r>
      <w:r w:rsidRPr="00037005">
        <w:rPr>
          <w:b/>
          <w:bCs/>
          <w:sz w:val="28"/>
          <w:szCs w:val="28"/>
          <w:lang w:val="sr-Cyrl-CS"/>
        </w:rPr>
        <w:t xml:space="preserve"> </w:t>
      </w:r>
      <w:r w:rsidR="00744689" w:rsidRPr="00037005">
        <w:rPr>
          <w:b/>
          <w:bCs/>
          <w:sz w:val="28"/>
          <w:szCs w:val="28"/>
          <w:lang w:val="sr-Latn-CS"/>
        </w:rPr>
        <w:t xml:space="preserve">- </w:t>
      </w:r>
      <w:r w:rsidR="00CB76B0">
        <w:rPr>
          <w:b/>
          <w:bCs/>
          <w:sz w:val="28"/>
          <w:szCs w:val="28"/>
          <w:lang w:val="sr-Cyrl-CS"/>
        </w:rPr>
        <w:t>Италија</w:t>
      </w:r>
    </w:p>
    <w:p w:rsidR="00744689" w:rsidRPr="00037005" w:rsidRDefault="00CF4650" w:rsidP="007D6F91">
      <w:pPr>
        <w:rPr>
          <w:b/>
          <w:bCs/>
          <w:sz w:val="28"/>
          <w:szCs w:val="28"/>
          <w:lang w:val="sr-Cyrl-CS"/>
        </w:rPr>
      </w:pPr>
      <w:r w:rsidRPr="00037005">
        <w:rPr>
          <w:b/>
          <w:bCs/>
          <w:sz w:val="28"/>
          <w:szCs w:val="28"/>
          <w:lang w:val="sr-Cyrl-CS"/>
        </w:rPr>
        <w:t xml:space="preserve">Солиста: </w:t>
      </w:r>
      <w:r w:rsidR="00AC5C0E" w:rsidRPr="00037005">
        <w:rPr>
          <w:b/>
          <w:bCs/>
          <w:sz w:val="28"/>
          <w:szCs w:val="28"/>
          <w:lang w:val="sr-Cyrl-CS"/>
        </w:rPr>
        <w:t>Бо</w:t>
      </w:r>
      <w:r w:rsidR="00CB76B0">
        <w:rPr>
          <w:b/>
          <w:bCs/>
          <w:sz w:val="28"/>
          <w:szCs w:val="28"/>
          <w:lang w:val="sr-Cyrl-CS"/>
        </w:rPr>
        <w:t>рис Краљевић</w:t>
      </w:r>
      <w:r w:rsidR="005F2A39" w:rsidRPr="00037005">
        <w:rPr>
          <w:b/>
          <w:bCs/>
          <w:sz w:val="28"/>
          <w:szCs w:val="28"/>
          <w:lang w:val="sr-Cyrl-CS"/>
        </w:rPr>
        <w:t xml:space="preserve"> -</w:t>
      </w:r>
      <w:r w:rsidR="00744689" w:rsidRPr="00037005">
        <w:rPr>
          <w:b/>
          <w:bCs/>
          <w:sz w:val="28"/>
          <w:szCs w:val="28"/>
          <w:lang w:val="sr-Latn-CS"/>
        </w:rPr>
        <w:t xml:space="preserve"> </w:t>
      </w:r>
      <w:r w:rsidR="00AC5C0E" w:rsidRPr="00037005">
        <w:rPr>
          <w:b/>
          <w:bCs/>
          <w:sz w:val="28"/>
          <w:szCs w:val="28"/>
          <w:lang w:val="sr-Cyrl-CS"/>
        </w:rPr>
        <w:t>клавир</w:t>
      </w:r>
    </w:p>
    <w:p w:rsidR="00A9547E" w:rsidRPr="001810CC" w:rsidRDefault="00CF4650" w:rsidP="007D6F91">
      <w:pPr>
        <w:rPr>
          <w:bCs/>
          <w:lang w:val="sr-Cyrl-CS"/>
        </w:rPr>
      </w:pPr>
      <w:r w:rsidRPr="001810CC">
        <w:rPr>
          <w:bCs/>
          <w:lang w:val="sr-Cyrl-CS"/>
        </w:rPr>
        <w:t>Програм:</w:t>
      </w:r>
    </w:p>
    <w:p w:rsidR="00D60DA1" w:rsidRPr="001810CC" w:rsidRDefault="0089410C" w:rsidP="007D6F91">
      <w:pPr>
        <w:rPr>
          <w:b/>
          <w:bCs/>
          <w:lang w:val="sr-Latn-CS"/>
        </w:rPr>
      </w:pPr>
      <w:r w:rsidRPr="001810CC">
        <w:rPr>
          <w:b/>
          <w:bCs/>
          <w:lang w:val="sr-Cyrl-CS"/>
        </w:rPr>
        <w:t>L.v.Beetoven</w:t>
      </w:r>
      <w:r w:rsidR="00071C2A" w:rsidRPr="001810CC">
        <w:rPr>
          <w:b/>
          <w:bCs/>
          <w:lang w:val="sr-Latn-CS"/>
        </w:rPr>
        <w:t>:</w:t>
      </w:r>
      <w:r w:rsidRPr="001810CC">
        <w:rPr>
          <w:b/>
          <w:bCs/>
          <w:lang w:val="sr-Latn-CS"/>
        </w:rPr>
        <w:t xml:space="preserve"> Simfonija № 5 op.67</w:t>
      </w:r>
      <w:r w:rsidR="00D60DA1" w:rsidRPr="001810CC">
        <w:rPr>
          <w:b/>
          <w:bCs/>
          <w:lang w:val="sr-Latn-CS"/>
        </w:rPr>
        <w:t xml:space="preserve"> </w:t>
      </w:r>
    </w:p>
    <w:p w:rsidR="00CF4650" w:rsidRPr="001810CC" w:rsidRDefault="00BD113F" w:rsidP="007D6F91">
      <w:pPr>
        <w:rPr>
          <w:bCs/>
          <w:lang w:val="sr-Latn-CS"/>
        </w:rPr>
      </w:pPr>
      <w:r w:rsidRPr="001810CC">
        <w:rPr>
          <w:bCs/>
          <w:lang w:val="sr-Latn-CS"/>
        </w:rPr>
        <w:t>-</w:t>
      </w:r>
      <w:r w:rsidR="00CF4650" w:rsidRPr="001810CC">
        <w:rPr>
          <w:bCs/>
          <w:lang w:val="sr-Latn-CS"/>
        </w:rPr>
        <w:t xml:space="preserve"> A</w:t>
      </w:r>
      <w:r w:rsidR="002D239A" w:rsidRPr="001810CC">
        <w:rPr>
          <w:bCs/>
          <w:lang w:val="sr-Latn-CS"/>
        </w:rPr>
        <w:t>llegro</w:t>
      </w:r>
      <w:r w:rsidR="0089410C" w:rsidRPr="001810CC">
        <w:rPr>
          <w:bCs/>
          <w:lang w:val="sr-Latn-CS"/>
        </w:rPr>
        <w:t xml:space="preserve"> con brio</w:t>
      </w:r>
    </w:p>
    <w:p w:rsidR="00CF4650" w:rsidRPr="001810CC" w:rsidRDefault="0089410C" w:rsidP="007D6F91">
      <w:pPr>
        <w:rPr>
          <w:bCs/>
          <w:lang w:val="sr-Latn-CS"/>
        </w:rPr>
      </w:pPr>
      <w:r w:rsidRPr="001810CC">
        <w:rPr>
          <w:bCs/>
          <w:lang w:val="sr-Latn-CS"/>
        </w:rPr>
        <w:t>- Andante con moto</w:t>
      </w:r>
    </w:p>
    <w:p w:rsidR="00EC500E" w:rsidRPr="001810CC" w:rsidRDefault="00D60DA1" w:rsidP="007D6F91">
      <w:pPr>
        <w:rPr>
          <w:bCs/>
          <w:lang w:val="sr-Latn-CS"/>
        </w:rPr>
      </w:pPr>
      <w:r w:rsidRPr="001810CC">
        <w:rPr>
          <w:bCs/>
          <w:lang w:val="sr-Latn-CS"/>
        </w:rPr>
        <w:t xml:space="preserve">- </w:t>
      </w:r>
      <w:r w:rsidR="0089410C" w:rsidRPr="001810CC">
        <w:rPr>
          <w:bCs/>
          <w:lang w:val="sr-Latn-CS"/>
        </w:rPr>
        <w:t xml:space="preserve">Scherzo. </w:t>
      </w:r>
      <w:r w:rsidR="002D239A" w:rsidRPr="001810CC">
        <w:rPr>
          <w:bCs/>
          <w:lang w:val="sr-Latn-CS"/>
        </w:rPr>
        <w:t>Allegro</w:t>
      </w:r>
      <w:r w:rsidRPr="001810CC">
        <w:rPr>
          <w:bCs/>
          <w:lang w:val="sr-Latn-CS"/>
        </w:rPr>
        <w:t xml:space="preserve"> </w:t>
      </w:r>
    </w:p>
    <w:p w:rsidR="00CB76B0" w:rsidRPr="001810CC" w:rsidRDefault="0089410C" w:rsidP="007D6F91">
      <w:pPr>
        <w:rPr>
          <w:bCs/>
          <w:lang w:val="sr-Latn-CS"/>
        </w:rPr>
      </w:pPr>
      <w:r w:rsidRPr="001810CC">
        <w:rPr>
          <w:bCs/>
          <w:lang w:val="sr-Latn-CS"/>
        </w:rPr>
        <w:t>- Allegro</w:t>
      </w:r>
    </w:p>
    <w:p w:rsidR="0089410C" w:rsidRPr="001810CC" w:rsidRDefault="0089410C" w:rsidP="007D6F91">
      <w:pPr>
        <w:rPr>
          <w:b/>
          <w:bCs/>
          <w:lang w:val="sr-Latn-CS"/>
        </w:rPr>
      </w:pPr>
      <w:r w:rsidRPr="001810CC">
        <w:rPr>
          <w:b/>
          <w:bCs/>
          <w:lang w:val="sr-Cyrl-CS"/>
        </w:rPr>
        <w:t>L.v.Beetoven</w:t>
      </w:r>
      <w:r w:rsidRPr="001810CC">
        <w:rPr>
          <w:b/>
          <w:bCs/>
          <w:lang w:val="sr-Latn-CS"/>
        </w:rPr>
        <w:t>: Fantazija za klavir, hor i orkestar op.80</w:t>
      </w:r>
    </w:p>
    <w:p w:rsidR="00CB76B0" w:rsidRPr="00E2170E" w:rsidRDefault="00CB76B0" w:rsidP="007D6F91">
      <w:pPr>
        <w:rPr>
          <w:bCs/>
          <w:sz w:val="28"/>
          <w:szCs w:val="28"/>
          <w:lang w:val="sr-Latn-CS"/>
        </w:rPr>
      </w:pPr>
    </w:p>
    <w:p w:rsidR="00D60DA1" w:rsidRPr="00037005" w:rsidRDefault="00D60DA1" w:rsidP="007D6F91">
      <w:pPr>
        <w:rPr>
          <w:bCs/>
          <w:sz w:val="28"/>
          <w:szCs w:val="28"/>
          <w:lang w:val="sr-Latn-CS"/>
        </w:rPr>
      </w:pPr>
    </w:p>
    <w:p w:rsidR="00BB785D" w:rsidRPr="00B03C42" w:rsidRDefault="00BB785D" w:rsidP="007D6F91">
      <w:pPr>
        <w:rPr>
          <w:b/>
          <w:bCs/>
          <w:sz w:val="28"/>
          <w:szCs w:val="28"/>
          <w:lang w:val="sr-Cyrl-CS"/>
        </w:rPr>
      </w:pPr>
      <w:r w:rsidRPr="00B03C42">
        <w:rPr>
          <w:b/>
          <w:bCs/>
          <w:sz w:val="28"/>
          <w:szCs w:val="28"/>
          <w:lang w:val="sr-Cyrl-CS"/>
        </w:rPr>
        <w:t xml:space="preserve">СВЕЧАНО ЗАТВАРАЊЕ </w:t>
      </w:r>
      <w:r w:rsidR="00C740D9" w:rsidRPr="00B03C42">
        <w:rPr>
          <w:b/>
          <w:bCs/>
          <w:sz w:val="28"/>
          <w:szCs w:val="28"/>
          <w:lang w:val="sr-Cyrl-CS"/>
        </w:rPr>
        <w:t xml:space="preserve"> </w:t>
      </w:r>
    </w:p>
    <w:p w:rsidR="00B03C42" w:rsidRDefault="00B03C42" w:rsidP="007D6F91">
      <w:pPr>
        <w:rPr>
          <w:bCs/>
          <w:sz w:val="28"/>
          <w:szCs w:val="28"/>
          <w:lang w:val="sr-Cyrl-CS"/>
        </w:rPr>
      </w:pPr>
    </w:p>
    <w:p w:rsidR="00BB785D" w:rsidRPr="00037005" w:rsidRDefault="00BB785D" w:rsidP="007D6F91">
      <w:pPr>
        <w:rPr>
          <w:bCs/>
          <w:sz w:val="28"/>
          <w:szCs w:val="28"/>
          <w:lang w:val="sr-Cyrl-CS"/>
        </w:rPr>
      </w:pPr>
      <w:r w:rsidRPr="00037005">
        <w:rPr>
          <w:bCs/>
          <w:sz w:val="28"/>
          <w:szCs w:val="28"/>
          <w:lang w:val="sr-Cyrl-CS"/>
        </w:rPr>
        <w:t>1</w:t>
      </w:r>
      <w:r w:rsidR="00284EFA" w:rsidRPr="00037005">
        <w:rPr>
          <w:bCs/>
          <w:sz w:val="28"/>
          <w:szCs w:val="28"/>
          <w:lang w:val="sr-Latn-CS"/>
        </w:rPr>
        <w:t>4</w:t>
      </w:r>
      <w:r w:rsidRPr="00037005">
        <w:rPr>
          <w:bCs/>
          <w:sz w:val="28"/>
          <w:szCs w:val="28"/>
          <w:lang w:val="sr-Cyrl-CS"/>
        </w:rPr>
        <w:t>.</w:t>
      </w:r>
      <w:r w:rsidR="00C740D9" w:rsidRPr="00037005">
        <w:rPr>
          <w:bCs/>
          <w:sz w:val="28"/>
          <w:szCs w:val="28"/>
          <w:lang w:val="sr-Cyrl-CS"/>
        </w:rPr>
        <w:t xml:space="preserve">новембар </w:t>
      </w:r>
      <w:r w:rsidRPr="00037005">
        <w:rPr>
          <w:bCs/>
          <w:sz w:val="28"/>
          <w:szCs w:val="28"/>
          <w:lang w:val="sr-Cyrl-CS"/>
        </w:rPr>
        <w:t>201</w:t>
      </w:r>
      <w:r w:rsidR="003D376B">
        <w:rPr>
          <w:bCs/>
          <w:sz w:val="28"/>
          <w:szCs w:val="28"/>
          <w:lang w:val="sr-Cyrl-CS"/>
        </w:rPr>
        <w:t>4</w:t>
      </w:r>
      <w:r w:rsidRPr="00037005">
        <w:rPr>
          <w:bCs/>
          <w:sz w:val="28"/>
          <w:szCs w:val="28"/>
          <w:lang w:val="sr-Cyrl-CS"/>
        </w:rPr>
        <w:t>.године</w:t>
      </w:r>
    </w:p>
    <w:p w:rsidR="00BB785D" w:rsidRPr="00037005" w:rsidRDefault="00BB785D" w:rsidP="007D6F91">
      <w:pPr>
        <w:rPr>
          <w:b/>
          <w:bCs/>
          <w:sz w:val="28"/>
          <w:szCs w:val="28"/>
          <w:lang w:val="sr-Latn-CS"/>
        </w:rPr>
      </w:pPr>
      <w:r w:rsidRPr="00037005">
        <w:rPr>
          <w:b/>
          <w:bCs/>
          <w:sz w:val="28"/>
          <w:szCs w:val="28"/>
          <w:lang w:val="sr-Cyrl-CS"/>
        </w:rPr>
        <w:t xml:space="preserve">Диригент: </w:t>
      </w:r>
      <w:r w:rsidR="00284EFA" w:rsidRPr="00037005">
        <w:rPr>
          <w:b/>
          <w:bCs/>
          <w:sz w:val="28"/>
          <w:szCs w:val="28"/>
          <w:lang w:val="sr-Cyrl-CS"/>
        </w:rPr>
        <w:t>Свилен</w:t>
      </w:r>
      <w:r w:rsidR="00605A78" w:rsidRPr="00E2170E">
        <w:rPr>
          <w:b/>
          <w:bCs/>
          <w:sz w:val="28"/>
          <w:szCs w:val="28"/>
          <w:lang w:val="sr-Cyrl-CS"/>
        </w:rPr>
        <w:t xml:space="preserve"> </w:t>
      </w:r>
      <w:r w:rsidR="00605A78" w:rsidRPr="00037005">
        <w:rPr>
          <w:b/>
          <w:bCs/>
          <w:sz w:val="28"/>
          <w:szCs w:val="28"/>
          <w:lang w:val="sr-Cyrl-CS"/>
        </w:rPr>
        <w:t>Си</w:t>
      </w:r>
      <w:r w:rsidR="00284EFA" w:rsidRPr="00037005">
        <w:rPr>
          <w:b/>
          <w:bCs/>
          <w:sz w:val="28"/>
          <w:szCs w:val="28"/>
          <w:lang w:val="sr-Cyrl-CS"/>
        </w:rPr>
        <w:t>меонов</w:t>
      </w:r>
      <w:r w:rsidR="0054231D" w:rsidRPr="00037005">
        <w:rPr>
          <w:b/>
          <w:bCs/>
          <w:sz w:val="28"/>
          <w:szCs w:val="28"/>
          <w:lang w:val="sr-Cyrl-CS"/>
        </w:rPr>
        <w:t xml:space="preserve"> </w:t>
      </w:r>
      <w:r w:rsidR="001F7776" w:rsidRPr="00037005">
        <w:rPr>
          <w:b/>
          <w:bCs/>
          <w:sz w:val="28"/>
          <w:szCs w:val="28"/>
          <w:lang w:val="sr-Cyrl-CS"/>
        </w:rPr>
        <w:t>-</w:t>
      </w:r>
      <w:r w:rsidRPr="00037005">
        <w:rPr>
          <w:b/>
          <w:bCs/>
          <w:sz w:val="28"/>
          <w:szCs w:val="28"/>
          <w:lang w:val="sr-Cyrl-CS"/>
        </w:rPr>
        <w:t xml:space="preserve"> </w:t>
      </w:r>
      <w:r w:rsidR="00605A78" w:rsidRPr="00037005">
        <w:rPr>
          <w:b/>
          <w:bCs/>
          <w:sz w:val="28"/>
          <w:szCs w:val="28"/>
          <w:lang w:val="sr-Cyrl-CS"/>
        </w:rPr>
        <w:t>Б</w:t>
      </w:r>
      <w:r w:rsidR="00284EFA" w:rsidRPr="00037005">
        <w:rPr>
          <w:b/>
          <w:bCs/>
          <w:sz w:val="28"/>
          <w:szCs w:val="28"/>
          <w:lang w:val="sr-Cyrl-CS"/>
        </w:rPr>
        <w:t>угарска</w:t>
      </w:r>
    </w:p>
    <w:p w:rsidR="00AA2C90" w:rsidRPr="00037005" w:rsidRDefault="00284EFA" w:rsidP="007D6F91">
      <w:pPr>
        <w:rPr>
          <w:b/>
          <w:bCs/>
          <w:sz w:val="28"/>
          <w:szCs w:val="28"/>
          <w:lang w:val="sr-Latn-CS"/>
        </w:rPr>
      </w:pPr>
      <w:r w:rsidRPr="00037005">
        <w:rPr>
          <w:b/>
          <w:bCs/>
          <w:sz w:val="28"/>
          <w:szCs w:val="28"/>
          <w:lang w:val="sr-Cyrl-CS"/>
        </w:rPr>
        <w:t>Солист</w:t>
      </w:r>
      <w:r w:rsidR="003D376B">
        <w:rPr>
          <w:b/>
          <w:bCs/>
          <w:sz w:val="28"/>
          <w:szCs w:val="28"/>
          <w:lang w:val="sr-Cyrl-CS"/>
        </w:rPr>
        <w:t>а</w:t>
      </w:r>
      <w:r w:rsidRPr="00037005">
        <w:rPr>
          <w:b/>
          <w:bCs/>
          <w:sz w:val="28"/>
          <w:szCs w:val="28"/>
          <w:lang w:val="sr-Cyrl-CS"/>
        </w:rPr>
        <w:t xml:space="preserve">: </w:t>
      </w:r>
      <w:r w:rsidR="00F0535B">
        <w:rPr>
          <w:b/>
          <w:bCs/>
          <w:sz w:val="28"/>
          <w:szCs w:val="28"/>
          <w:lang w:val="sr-Cyrl-CS"/>
        </w:rPr>
        <w:t>Емануел Паи</w:t>
      </w:r>
      <w:r w:rsidR="001F7776" w:rsidRPr="00037005">
        <w:rPr>
          <w:b/>
          <w:bCs/>
          <w:sz w:val="28"/>
          <w:szCs w:val="28"/>
          <w:lang w:val="sr-Cyrl-CS"/>
        </w:rPr>
        <w:t xml:space="preserve"> </w:t>
      </w:r>
      <w:r w:rsidR="00F0535B">
        <w:rPr>
          <w:b/>
          <w:bCs/>
          <w:sz w:val="28"/>
          <w:szCs w:val="28"/>
          <w:lang w:val="sr-Cyrl-CS"/>
        </w:rPr>
        <w:t>–</w:t>
      </w:r>
      <w:r w:rsidR="001F7776" w:rsidRPr="00037005">
        <w:rPr>
          <w:b/>
          <w:bCs/>
          <w:sz w:val="28"/>
          <w:szCs w:val="28"/>
          <w:lang w:val="sr-Cyrl-CS"/>
        </w:rPr>
        <w:t xml:space="preserve"> </w:t>
      </w:r>
      <w:r w:rsidR="00F0535B">
        <w:rPr>
          <w:b/>
          <w:bCs/>
          <w:sz w:val="28"/>
          <w:szCs w:val="28"/>
          <w:lang w:val="sr-Cyrl-CS"/>
        </w:rPr>
        <w:t>флаута - Швајцарска</w:t>
      </w:r>
    </w:p>
    <w:p w:rsidR="00462036" w:rsidRPr="001810CC" w:rsidRDefault="00AA2C90" w:rsidP="007D6F91">
      <w:pPr>
        <w:rPr>
          <w:bCs/>
          <w:lang w:val="sr-Cyrl-CS"/>
        </w:rPr>
      </w:pPr>
      <w:r w:rsidRPr="00037005">
        <w:rPr>
          <w:b/>
          <w:bCs/>
          <w:sz w:val="28"/>
          <w:szCs w:val="28"/>
          <w:lang w:val="sr-Cyrl-CS"/>
        </w:rPr>
        <w:t xml:space="preserve"> </w:t>
      </w:r>
      <w:r w:rsidR="00462036" w:rsidRPr="001810CC">
        <w:rPr>
          <w:bCs/>
          <w:lang w:val="sr-Cyrl-CS"/>
        </w:rPr>
        <w:t>Програм:</w:t>
      </w:r>
    </w:p>
    <w:p w:rsidR="00F0535B" w:rsidRPr="001810CC" w:rsidRDefault="00F0535B" w:rsidP="00F0535B">
      <w:pPr>
        <w:rPr>
          <w:b/>
          <w:bCs/>
          <w:lang w:val="sr-Latn-CS"/>
        </w:rPr>
      </w:pPr>
      <w:r w:rsidRPr="001810CC">
        <w:rPr>
          <w:b/>
          <w:bCs/>
          <w:lang w:val="sr-Latn-CS"/>
        </w:rPr>
        <w:t xml:space="preserve">W.A.Mozart: Uvertira </w:t>
      </w:r>
      <w:r w:rsidRPr="001810CC">
        <w:rPr>
          <w:b/>
          <w:bCs/>
          <w:lang w:val="sr-Cyrl-CS"/>
        </w:rPr>
        <w:t>„Čarobna frula</w:t>
      </w:r>
      <w:r w:rsidRPr="001810CC">
        <w:rPr>
          <w:b/>
          <w:bCs/>
          <w:lang w:val="sr-Latn-CS"/>
        </w:rPr>
        <w:t>“</w:t>
      </w:r>
    </w:p>
    <w:p w:rsidR="00F0535B" w:rsidRPr="001810CC" w:rsidRDefault="00F0535B" w:rsidP="00F0535B">
      <w:pPr>
        <w:rPr>
          <w:b/>
          <w:bCs/>
          <w:lang w:val="sr-Latn-CS"/>
        </w:rPr>
      </w:pPr>
      <w:r w:rsidRPr="001810CC">
        <w:rPr>
          <w:b/>
          <w:bCs/>
          <w:lang w:val="sr-Latn-CS"/>
        </w:rPr>
        <w:t>Koncert za flautu i orkestar № 1, G-dur, k.v.313</w:t>
      </w:r>
    </w:p>
    <w:p w:rsidR="00F0535B" w:rsidRPr="001810CC" w:rsidRDefault="00F0535B" w:rsidP="00F0535B">
      <w:pPr>
        <w:rPr>
          <w:bCs/>
          <w:lang w:val="sr-Latn-CS"/>
        </w:rPr>
      </w:pPr>
      <w:r w:rsidRPr="001810CC">
        <w:rPr>
          <w:bCs/>
          <w:lang w:val="sr-Latn-CS"/>
        </w:rPr>
        <w:t>- Allegro maestoso</w:t>
      </w:r>
    </w:p>
    <w:p w:rsidR="00F0535B" w:rsidRPr="001810CC" w:rsidRDefault="00F0535B" w:rsidP="00F0535B">
      <w:pPr>
        <w:rPr>
          <w:bCs/>
          <w:lang w:val="sr-Latn-CS"/>
        </w:rPr>
      </w:pPr>
      <w:r w:rsidRPr="001810CC">
        <w:rPr>
          <w:b/>
          <w:bCs/>
          <w:lang w:val="sr-Latn-CS"/>
        </w:rPr>
        <w:t xml:space="preserve">- </w:t>
      </w:r>
      <w:r w:rsidRPr="001810CC">
        <w:rPr>
          <w:bCs/>
          <w:lang w:val="sr-Latn-CS"/>
        </w:rPr>
        <w:t>Adagio non troppo</w:t>
      </w:r>
    </w:p>
    <w:p w:rsidR="00F0535B" w:rsidRPr="001810CC" w:rsidRDefault="00F0535B" w:rsidP="00F0535B">
      <w:pPr>
        <w:rPr>
          <w:bCs/>
          <w:lang w:val="sr-Latn-CS"/>
        </w:rPr>
      </w:pPr>
      <w:r w:rsidRPr="001810CC">
        <w:rPr>
          <w:bCs/>
          <w:lang w:val="sr-Latn-CS"/>
        </w:rPr>
        <w:t>- Rondo</w:t>
      </w:r>
    </w:p>
    <w:p w:rsidR="00462036" w:rsidRPr="001810CC" w:rsidRDefault="00F0535B" w:rsidP="007D6F91">
      <w:pPr>
        <w:rPr>
          <w:b/>
          <w:bCs/>
          <w:lang w:val="sr-Latn-CS"/>
        </w:rPr>
      </w:pPr>
      <w:r w:rsidRPr="001810CC">
        <w:rPr>
          <w:b/>
          <w:bCs/>
          <w:lang w:val="sr-Latn-CS"/>
        </w:rPr>
        <w:t xml:space="preserve">E.Grieg: Svita „Per </w:t>
      </w:r>
      <w:r w:rsidR="00D33B23" w:rsidRPr="001810CC">
        <w:rPr>
          <w:b/>
          <w:bCs/>
          <w:lang w:val="sr-Latn-CS"/>
        </w:rPr>
        <w:t>G</w:t>
      </w:r>
      <w:r w:rsidRPr="001810CC">
        <w:rPr>
          <w:b/>
          <w:bCs/>
          <w:lang w:val="sr-Latn-CS"/>
        </w:rPr>
        <w:t>in</w:t>
      </w:r>
      <w:r w:rsidR="00D33B23" w:rsidRPr="001810CC">
        <w:rPr>
          <w:b/>
          <w:bCs/>
          <w:lang w:val="sr-Latn-CS"/>
        </w:rPr>
        <w:t>t</w:t>
      </w:r>
      <w:r w:rsidRPr="001810CC">
        <w:rPr>
          <w:b/>
          <w:bCs/>
          <w:lang w:val="sr-Latn-CS"/>
        </w:rPr>
        <w:t>“</w:t>
      </w:r>
      <w:r w:rsidR="00D33B23" w:rsidRPr="001810CC">
        <w:rPr>
          <w:b/>
          <w:bCs/>
          <w:lang w:val="sr-Latn-CS"/>
        </w:rPr>
        <w:t xml:space="preserve"> № 1, op.46</w:t>
      </w:r>
    </w:p>
    <w:p w:rsidR="00D33B23" w:rsidRPr="001810CC" w:rsidRDefault="00D33B23" w:rsidP="007D6F91">
      <w:pPr>
        <w:rPr>
          <w:bCs/>
          <w:lang w:val="sr-Latn-CS"/>
        </w:rPr>
      </w:pPr>
      <w:r w:rsidRPr="001810CC">
        <w:rPr>
          <w:b/>
          <w:bCs/>
          <w:lang w:val="sr-Latn-CS"/>
        </w:rPr>
        <w:t xml:space="preserve">- </w:t>
      </w:r>
      <w:r w:rsidRPr="001810CC">
        <w:rPr>
          <w:bCs/>
          <w:lang w:val="sr-Latn-CS"/>
        </w:rPr>
        <w:t>Jutarnje raspoloženje</w:t>
      </w:r>
    </w:p>
    <w:p w:rsidR="00D33B23" w:rsidRPr="001810CC" w:rsidRDefault="00D33B23" w:rsidP="007D6F91">
      <w:pPr>
        <w:rPr>
          <w:bCs/>
          <w:lang w:val="sr-Latn-CS"/>
        </w:rPr>
      </w:pPr>
      <w:r w:rsidRPr="001810CC">
        <w:rPr>
          <w:bCs/>
          <w:lang w:val="sr-Latn-CS"/>
        </w:rPr>
        <w:t>- Asesova smrt</w:t>
      </w:r>
    </w:p>
    <w:p w:rsidR="00D33B23" w:rsidRPr="001810CC" w:rsidRDefault="00D33B23" w:rsidP="007D6F91">
      <w:pPr>
        <w:rPr>
          <w:bCs/>
          <w:lang w:val="sr-Latn-CS"/>
        </w:rPr>
      </w:pPr>
      <w:r w:rsidRPr="001810CC">
        <w:rPr>
          <w:bCs/>
          <w:lang w:val="sr-Latn-CS"/>
        </w:rPr>
        <w:t>- Anitrova igra</w:t>
      </w:r>
    </w:p>
    <w:p w:rsidR="00D33B23" w:rsidRPr="001810CC" w:rsidRDefault="00D33B23" w:rsidP="007D6F91">
      <w:pPr>
        <w:rPr>
          <w:bCs/>
          <w:lang w:val="sr-Latn-CS"/>
        </w:rPr>
      </w:pPr>
      <w:r w:rsidRPr="001810CC">
        <w:rPr>
          <w:bCs/>
          <w:lang w:val="sr-Latn-CS"/>
        </w:rPr>
        <w:t>- U palati gorskog kralja</w:t>
      </w:r>
    </w:p>
    <w:p w:rsidR="00D33B23" w:rsidRPr="001810CC" w:rsidRDefault="00D33B23" w:rsidP="00D33B23">
      <w:pPr>
        <w:rPr>
          <w:b/>
          <w:bCs/>
          <w:lang w:val="sr-Latn-CS"/>
        </w:rPr>
      </w:pPr>
      <w:r w:rsidRPr="001810CC">
        <w:rPr>
          <w:b/>
          <w:bCs/>
          <w:lang w:val="sr-Latn-CS"/>
        </w:rPr>
        <w:t>Svita „Per Gint“ № 2,op.55</w:t>
      </w:r>
    </w:p>
    <w:p w:rsidR="00D33B23" w:rsidRPr="001810CC" w:rsidRDefault="00D33B23" w:rsidP="00D33B23">
      <w:pPr>
        <w:rPr>
          <w:bCs/>
          <w:lang w:val="sr-Latn-CS"/>
        </w:rPr>
      </w:pPr>
      <w:r w:rsidRPr="001810CC">
        <w:rPr>
          <w:b/>
          <w:bCs/>
          <w:lang w:val="sr-Latn-CS"/>
        </w:rPr>
        <w:t>-</w:t>
      </w:r>
      <w:r w:rsidRPr="001810CC">
        <w:rPr>
          <w:bCs/>
          <w:lang w:val="sr-Latn-CS"/>
        </w:rPr>
        <w:t>Otmica neveste</w:t>
      </w:r>
    </w:p>
    <w:p w:rsidR="00D33B23" w:rsidRPr="001810CC" w:rsidRDefault="00D33B23" w:rsidP="00D33B23">
      <w:pPr>
        <w:rPr>
          <w:bCs/>
          <w:lang w:val="sr-Latn-CS"/>
        </w:rPr>
      </w:pPr>
      <w:r w:rsidRPr="001810CC">
        <w:rPr>
          <w:bCs/>
          <w:lang w:val="sr-Latn-CS"/>
        </w:rPr>
        <w:t>- Arapska igra</w:t>
      </w:r>
    </w:p>
    <w:p w:rsidR="00D33B23" w:rsidRPr="001810CC" w:rsidRDefault="00D33B23" w:rsidP="00D33B23">
      <w:pPr>
        <w:rPr>
          <w:bCs/>
          <w:lang w:val="sr-Latn-CS"/>
        </w:rPr>
      </w:pPr>
      <w:r w:rsidRPr="001810CC">
        <w:rPr>
          <w:bCs/>
          <w:lang w:val="sr-Latn-CS"/>
        </w:rPr>
        <w:t>-Per Gintov povratak kući</w:t>
      </w:r>
    </w:p>
    <w:p w:rsidR="00E82E4F" w:rsidRPr="001810CC" w:rsidRDefault="00D33B23" w:rsidP="007D6F91">
      <w:pPr>
        <w:rPr>
          <w:bCs/>
          <w:lang w:val="sr-Latn-CS"/>
        </w:rPr>
      </w:pPr>
      <w:r w:rsidRPr="001810CC">
        <w:rPr>
          <w:bCs/>
          <w:lang w:val="sr-Latn-CS"/>
        </w:rPr>
        <w:t>-Solvegijina pesma</w:t>
      </w:r>
    </w:p>
    <w:p w:rsidR="00E82E4F" w:rsidRPr="001810CC" w:rsidRDefault="00D33B23" w:rsidP="007D6F91">
      <w:pPr>
        <w:rPr>
          <w:bCs/>
          <w:lang w:val="sr-Latn-CS"/>
        </w:rPr>
      </w:pPr>
      <w:r w:rsidRPr="001810CC">
        <w:rPr>
          <w:b/>
          <w:bCs/>
          <w:lang w:val="sr-Latn-CS"/>
        </w:rPr>
        <w:t>F</w:t>
      </w:r>
      <w:r w:rsidR="00E82E4F" w:rsidRPr="001810CC">
        <w:rPr>
          <w:b/>
          <w:bCs/>
          <w:lang w:val="sr-Latn-CS"/>
        </w:rPr>
        <w:t>.</w:t>
      </w:r>
      <w:r w:rsidRPr="001810CC">
        <w:rPr>
          <w:b/>
          <w:bCs/>
          <w:lang w:val="sr-Latn-CS"/>
        </w:rPr>
        <w:t>Borne: „Briljantna fantazija“ iz opere „Karmen“ Ž.Bizea za flautu i orkestar</w:t>
      </w:r>
    </w:p>
    <w:p w:rsidR="00271B44" w:rsidRPr="00E2170E" w:rsidRDefault="00271B44" w:rsidP="007D6F91">
      <w:pPr>
        <w:rPr>
          <w:b/>
          <w:bCs/>
          <w:sz w:val="28"/>
          <w:szCs w:val="28"/>
          <w:lang w:val="sr-Latn-CS"/>
        </w:rPr>
      </w:pPr>
    </w:p>
    <w:p w:rsidR="003755EE" w:rsidRPr="00E2170E" w:rsidRDefault="003755EE" w:rsidP="007D6F91">
      <w:pPr>
        <w:rPr>
          <w:bCs/>
          <w:sz w:val="28"/>
          <w:szCs w:val="28"/>
          <w:lang w:val="sr-Latn-CS"/>
        </w:rPr>
      </w:pPr>
    </w:p>
    <w:p w:rsidR="00FF0C39" w:rsidRPr="00E2170E" w:rsidRDefault="00FF0C39" w:rsidP="00797995">
      <w:pPr>
        <w:rPr>
          <w:b/>
          <w:bCs/>
          <w:sz w:val="28"/>
          <w:szCs w:val="28"/>
          <w:lang w:val="sr-Latn-CS"/>
        </w:rPr>
      </w:pPr>
    </w:p>
    <w:p w:rsidR="00FF0C39" w:rsidRPr="00E2170E" w:rsidRDefault="00FF0C39" w:rsidP="00797995">
      <w:pPr>
        <w:rPr>
          <w:b/>
          <w:bCs/>
          <w:sz w:val="28"/>
          <w:szCs w:val="28"/>
          <w:lang w:val="sr-Latn-CS"/>
        </w:rPr>
      </w:pPr>
    </w:p>
    <w:p w:rsidR="00FF0C39" w:rsidRPr="00E2170E" w:rsidRDefault="00FF0C39" w:rsidP="00797995">
      <w:pPr>
        <w:rPr>
          <w:b/>
          <w:bCs/>
          <w:sz w:val="28"/>
          <w:szCs w:val="28"/>
          <w:lang w:val="sr-Latn-CS"/>
        </w:rPr>
      </w:pPr>
    </w:p>
    <w:p w:rsidR="00FF0C39" w:rsidRPr="00E2170E" w:rsidRDefault="00FF0C39" w:rsidP="00797995">
      <w:pPr>
        <w:rPr>
          <w:b/>
          <w:bCs/>
          <w:sz w:val="28"/>
          <w:szCs w:val="28"/>
          <w:lang w:val="sr-Latn-CS"/>
        </w:rPr>
      </w:pPr>
    </w:p>
    <w:p w:rsidR="00FF0C39" w:rsidRPr="00E2170E" w:rsidRDefault="00FF0C39" w:rsidP="00797995">
      <w:pPr>
        <w:rPr>
          <w:b/>
          <w:bCs/>
          <w:sz w:val="28"/>
          <w:szCs w:val="28"/>
          <w:lang w:val="sr-Latn-CS"/>
        </w:rPr>
      </w:pPr>
    </w:p>
    <w:p w:rsidR="00BE13AE" w:rsidRPr="00037005" w:rsidRDefault="00BE13AE" w:rsidP="00211D0A">
      <w:pPr>
        <w:rPr>
          <w:sz w:val="28"/>
          <w:szCs w:val="28"/>
          <w:lang w:val="sr-Cyrl-CS"/>
        </w:rPr>
      </w:pPr>
    </w:p>
    <w:p w:rsidR="0083038F" w:rsidRDefault="0083038F" w:rsidP="00797995">
      <w:pPr>
        <w:rPr>
          <w:b/>
          <w:sz w:val="28"/>
          <w:szCs w:val="28"/>
          <w:lang w:val="sr-Latn-CS"/>
        </w:rPr>
      </w:pPr>
    </w:p>
    <w:p w:rsidR="0036209D" w:rsidRDefault="0036209D" w:rsidP="00797995">
      <w:pPr>
        <w:rPr>
          <w:b/>
          <w:sz w:val="28"/>
          <w:szCs w:val="28"/>
          <w:lang w:val="sr-Latn-CS"/>
        </w:rPr>
      </w:pPr>
    </w:p>
    <w:p w:rsidR="0036209D" w:rsidRDefault="0036209D" w:rsidP="00797995">
      <w:pPr>
        <w:rPr>
          <w:b/>
          <w:sz w:val="28"/>
          <w:szCs w:val="28"/>
          <w:lang w:val="sr-Latn-CS"/>
        </w:rPr>
      </w:pPr>
    </w:p>
    <w:p w:rsidR="00797995" w:rsidRDefault="00CD42DC" w:rsidP="00797995">
      <w:pPr>
        <w:rPr>
          <w:b/>
          <w:sz w:val="28"/>
          <w:szCs w:val="28"/>
          <w:lang w:val="sr-Cyrl-CS"/>
        </w:rPr>
      </w:pPr>
      <w:r w:rsidRPr="00037005">
        <w:rPr>
          <w:b/>
          <w:sz w:val="28"/>
          <w:szCs w:val="28"/>
          <w:lang w:val="sr-Latn-CS"/>
        </w:rPr>
        <w:lastRenderedPageBreak/>
        <w:t xml:space="preserve"> </w:t>
      </w:r>
      <w:r w:rsidR="00EB6E74">
        <w:rPr>
          <w:b/>
          <w:sz w:val="28"/>
          <w:szCs w:val="28"/>
          <w:lang w:val="sr-Latn-CS"/>
        </w:rPr>
        <w:t>VI</w:t>
      </w:r>
      <w:r w:rsidRPr="00037005">
        <w:rPr>
          <w:b/>
          <w:sz w:val="28"/>
          <w:szCs w:val="28"/>
          <w:lang w:val="sr-Latn-CS"/>
        </w:rPr>
        <w:t xml:space="preserve"> </w:t>
      </w:r>
      <w:r w:rsidR="0096180D">
        <w:rPr>
          <w:b/>
          <w:sz w:val="28"/>
          <w:szCs w:val="28"/>
          <w:lang w:val="sr-Cyrl-CS"/>
        </w:rPr>
        <w:t>40</w:t>
      </w:r>
      <w:r w:rsidR="00797995" w:rsidRPr="00037005">
        <w:rPr>
          <w:b/>
          <w:sz w:val="28"/>
          <w:szCs w:val="28"/>
          <w:lang w:val="sr-Cyrl-CS"/>
        </w:rPr>
        <w:t>. НИШКЕ МУЗИЧКЕ СВЕЧАНОСТИ  -  НИМУС</w:t>
      </w:r>
    </w:p>
    <w:p w:rsidR="00BE13AE" w:rsidRPr="00E2170E" w:rsidRDefault="00BE13AE" w:rsidP="00797995">
      <w:pPr>
        <w:rPr>
          <w:b/>
          <w:sz w:val="28"/>
          <w:szCs w:val="28"/>
          <w:lang w:val="sr-Cyrl-CS"/>
        </w:rPr>
      </w:pPr>
    </w:p>
    <w:p w:rsidR="00D968F7" w:rsidRDefault="00797995" w:rsidP="00037005">
      <w:pPr>
        <w:rPr>
          <w:sz w:val="28"/>
          <w:szCs w:val="28"/>
          <w:lang w:val="sr-Cyrl-CS"/>
        </w:rPr>
      </w:pPr>
      <w:r w:rsidRPr="00037005">
        <w:rPr>
          <w:b/>
          <w:lang w:val="sr-Cyrl-CS"/>
        </w:rPr>
        <w:t xml:space="preserve">  </w:t>
      </w:r>
      <w:r w:rsidR="00C7733A" w:rsidRPr="00E2170E">
        <w:rPr>
          <w:lang w:val="sr-Cyrl-CS"/>
        </w:rPr>
        <w:br/>
      </w:r>
      <w:r w:rsidR="00756DBA">
        <w:rPr>
          <w:sz w:val="28"/>
          <w:szCs w:val="28"/>
          <w:lang w:val="sr-Cyrl-CS"/>
        </w:rPr>
        <w:t xml:space="preserve">  </w:t>
      </w:r>
      <w:r w:rsidR="00C7733A" w:rsidRPr="00E2170E">
        <w:rPr>
          <w:sz w:val="28"/>
          <w:szCs w:val="28"/>
          <w:lang w:val="sr-Cyrl-CS"/>
        </w:rPr>
        <w:t>Овогодишње</w:t>
      </w:r>
      <w:r w:rsidR="00B576EA">
        <w:rPr>
          <w:sz w:val="28"/>
          <w:szCs w:val="28"/>
          <w:lang w:val="sr-Cyrl-CS"/>
        </w:rPr>
        <w:t xml:space="preserve"> </w:t>
      </w:r>
      <w:r w:rsidR="00C7733A" w:rsidRPr="00E2170E">
        <w:rPr>
          <w:sz w:val="28"/>
          <w:szCs w:val="28"/>
          <w:lang w:val="sr-Cyrl-CS"/>
        </w:rPr>
        <w:t>Нишке музичке свечаности, одржане су у знаку обележавања јубилеја</w:t>
      </w:r>
    </w:p>
    <w:p w:rsidR="00756DBA" w:rsidRDefault="0096180D" w:rsidP="00401135">
      <w:pPr>
        <w:rPr>
          <w:sz w:val="28"/>
          <w:szCs w:val="28"/>
          <w:lang w:val="sr-Cyrl-CS"/>
        </w:rPr>
      </w:pPr>
      <w:r>
        <w:rPr>
          <w:sz w:val="28"/>
          <w:szCs w:val="28"/>
          <w:lang w:val="sr-Cyrl-CS"/>
        </w:rPr>
        <w:t>40</w:t>
      </w:r>
      <w:r w:rsidR="00C7733A" w:rsidRPr="00E2170E">
        <w:rPr>
          <w:sz w:val="28"/>
          <w:szCs w:val="28"/>
          <w:lang w:val="sr-Cyrl-CS"/>
        </w:rPr>
        <w:t xml:space="preserve"> година</w:t>
      </w:r>
      <w:r w:rsidR="00D968F7">
        <w:rPr>
          <w:sz w:val="28"/>
          <w:szCs w:val="28"/>
          <w:lang w:val="sr-Cyrl-CS"/>
        </w:rPr>
        <w:t xml:space="preserve"> од оснивања</w:t>
      </w:r>
      <w:r w:rsidR="00B576EA">
        <w:rPr>
          <w:sz w:val="28"/>
          <w:szCs w:val="28"/>
          <w:lang w:val="sr-Cyrl-CS"/>
        </w:rPr>
        <w:t xml:space="preserve">. </w:t>
      </w:r>
    </w:p>
    <w:p w:rsidR="00B576EA" w:rsidRDefault="00B576EA" w:rsidP="00401135">
      <w:pPr>
        <w:rPr>
          <w:sz w:val="28"/>
          <w:szCs w:val="28"/>
          <w:lang w:val="sr-Cyrl-CS"/>
        </w:rPr>
      </w:pPr>
      <w:r>
        <w:rPr>
          <w:sz w:val="28"/>
          <w:szCs w:val="28"/>
          <w:lang w:val="sr-Cyrl-CS"/>
        </w:rPr>
        <w:t xml:space="preserve">На фестивалу су у периоду од 30.октобра </w:t>
      </w:r>
      <w:r w:rsidR="00C2691F">
        <w:rPr>
          <w:sz w:val="28"/>
          <w:szCs w:val="28"/>
          <w:lang w:val="sr-Cyrl-CS"/>
        </w:rPr>
        <w:t>.</w:t>
      </w:r>
      <w:r>
        <w:rPr>
          <w:sz w:val="28"/>
          <w:szCs w:val="28"/>
          <w:lang w:val="sr-Cyrl-CS"/>
        </w:rPr>
        <w:t>до 14. новембра.</w:t>
      </w:r>
      <w:r w:rsidR="00E14E3E">
        <w:rPr>
          <w:sz w:val="28"/>
          <w:szCs w:val="28"/>
          <w:lang w:val="sr-Cyrl-CS"/>
        </w:rPr>
        <w:t xml:space="preserve"> наступа</w:t>
      </w:r>
      <w:r>
        <w:rPr>
          <w:sz w:val="28"/>
          <w:szCs w:val="28"/>
          <w:lang w:val="sr-Cyrl-CS"/>
        </w:rPr>
        <w:t>ли најеминентнији уметници из Србије, Швајцарске, Сингапура, Италије, Шп</w:t>
      </w:r>
      <w:r w:rsidR="002C3AAD">
        <w:rPr>
          <w:sz w:val="28"/>
          <w:szCs w:val="28"/>
          <w:lang w:val="sr-Cyrl-CS"/>
        </w:rPr>
        <w:t>аније, Турске, Русије, Бугарске, међу којима су Емануел Паи, Борис Краљевић, Јури Ревич, Миша Дацић, Јован Колунџија, Бранка Парлић и истакнути диригенти Лука Теста и Свилен Симеонов.</w:t>
      </w:r>
    </w:p>
    <w:p w:rsidR="00401135" w:rsidRDefault="00C7733A" w:rsidP="00401135">
      <w:pPr>
        <w:rPr>
          <w:sz w:val="28"/>
          <w:szCs w:val="28"/>
          <w:lang w:val="sr-Cyrl-CS"/>
        </w:rPr>
      </w:pPr>
      <w:r w:rsidRPr="00E2170E">
        <w:rPr>
          <w:sz w:val="28"/>
          <w:szCs w:val="28"/>
          <w:lang w:val="sr-Cyrl-CS"/>
        </w:rPr>
        <w:t xml:space="preserve"> </w:t>
      </w:r>
      <w:r w:rsidR="00756DBA">
        <w:rPr>
          <w:sz w:val="28"/>
          <w:szCs w:val="28"/>
          <w:lang w:val="sr-Cyrl-CS"/>
        </w:rPr>
        <w:t xml:space="preserve"> </w:t>
      </w:r>
      <w:r w:rsidR="00E14E3E">
        <w:rPr>
          <w:sz w:val="28"/>
          <w:szCs w:val="28"/>
          <w:lang w:val="sr-Cyrl-CS"/>
        </w:rPr>
        <w:t>Већина концерата одржана је</w:t>
      </w:r>
      <w:r w:rsidR="00401135">
        <w:rPr>
          <w:sz w:val="28"/>
          <w:szCs w:val="28"/>
          <w:lang w:val="sr-Cyrl-CS"/>
        </w:rPr>
        <w:t xml:space="preserve"> у Нишком симфонијском оркестру, </w:t>
      </w:r>
      <w:r w:rsidR="00E14E3E">
        <w:rPr>
          <w:sz w:val="28"/>
          <w:szCs w:val="28"/>
          <w:lang w:val="sr-Cyrl-CS"/>
        </w:rPr>
        <w:t xml:space="preserve"> а коришћена је и сала Факултета уметности  и сала Народног позоришта</w:t>
      </w:r>
      <w:r w:rsidR="00A56496">
        <w:rPr>
          <w:sz w:val="28"/>
          <w:szCs w:val="28"/>
          <w:lang w:val="sr-Cyrl-CS"/>
        </w:rPr>
        <w:t>.</w:t>
      </w:r>
      <w:r w:rsidR="00401135">
        <w:rPr>
          <w:sz w:val="28"/>
          <w:szCs w:val="28"/>
          <w:lang w:val="sr-Cyrl-CS"/>
        </w:rPr>
        <w:t xml:space="preserve"> </w:t>
      </w:r>
    </w:p>
    <w:p w:rsidR="00E14E3E" w:rsidRDefault="00E14E3E" w:rsidP="00401135">
      <w:pPr>
        <w:rPr>
          <w:sz w:val="28"/>
          <w:szCs w:val="28"/>
          <w:lang w:val="sr-Cyrl-CS"/>
        </w:rPr>
      </w:pPr>
      <w:r>
        <w:rPr>
          <w:sz w:val="28"/>
          <w:szCs w:val="28"/>
          <w:lang w:val="sr-Cyrl-CS"/>
        </w:rPr>
        <w:t>Јубиларне 40.</w:t>
      </w:r>
      <w:r w:rsidR="001E45E4">
        <w:rPr>
          <w:sz w:val="28"/>
          <w:szCs w:val="28"/>
          <w:lang w:val="sr-Cyrl-CS"/>
        </w:rPr>
        <w:t xml:space="preserve"> Нишке</w:t>
      </w:r>
      <w:r>
        <w:rPr>
          <w:sz w:val="28"/>
          <w:szCs w:val="28"/>
          <w:lang w:val="sr-Cyrl-CS"/>
        </w:rPr>
        <w:t xml:space="preserve"> музичке свечаности</w:t>
      </w:r>
      <w:r w:rsidR="001E45E4">
        <w:rPr>
          <w:sz w:val="28"/>
          <w:szCs w:val="28"/>
          <w:lang w:val="sr-Cyrl-CS"/>
        </w:rPr>
        <w:t xml:space="preserve"> биће упамћене по великом броју посетилаца, великим аплаузима публике и овацијама на концертима.</w:t>
      </w:r>
    </w:p>
    <w:p w:rsidR="00736EE7" w:rsidRDefault="00736EE7" w:rsidP="00401135">
      <w:pPr>
        <w:rPr>
          <w:sz w:val="28"/>
          <w:szCs w:val="28"/>
          <w:lang w:val="sr-Cyrl-CS"/>
        </w:rPr>
      </w:pPr>
      <w:r>
        <w:rPr>
          <w:sz w:val="28"/>
          <w:szCs w:val="28"/>
          <w:lang w:val="sr-Cyrl-CS"/>
        </w:rPr>
        <w:t xml:space="preserve">Посебну пажњу привукао је концерт  светски реномираног флаутисте Емануела Паиа којег је публика у препуној сали Народног </w:t>
      </w:r>
      <w:r w:rsidR="003E1209">
        <w:rPr>
          <w:sz w:val="28"/>
          <w:szCs w:val="28"/>
          <w:lang w:val="sr-Cyrl-CS"/>
        </w:rPr>
        <w:t xml:space="preserve">позоришта, поздравила вишеминтуним </w:t>
      </w:r>
      <w:r>
        <w:rPr>
          <w:sz w:val="28"/>
          <w:szCs w:val="28"/>
          <w:lang w:val="sr-Cyrl-CS"/>
        </w:rPr>
        <w:t xml:space="preserve">аплаузом и овацијама стојећи пред уметником. </w:t>
      </w:r>
    </w:p>
    <w:p w:rsidR="003E1209" w:rsidRDefault="003E1209" w:rsidP="00401135">
      <w:pPr>
        <w:rPr>
          <w:sz w:val="28"/>
          <w:szCs w:val="28"/>
          <w:lang w:val="sr-Cyrl-CS"/>
        </w:rPr>
      </w:pPr>
      <w:r>
        <w:rPr>
          <w:sz w:val="28"/>
          <w:szCs w:val="28"/>
          <w:lang w:val="sr-Cyrl-CS"/>
        </w:rPr>
        <w:t xml:space="preserve">Огромну пажњу изазвао је концерт Бориса Краљевића који се хором и оркестром на свечаном отварању НИМУС-а  извео </w:t>
      </w:r>
      <w:r w:rsidRPr="003E1209">
        <w:rPr>
          <w:i/>
          <w:sz w:val="28"/>
          <w:szCs w:val="28"/>
          <w:lang w:val="sr-Cyrl-CS"/>
        </w:rPr>
        <w:t>Коралну фантазију</w:t>
      </w:r>
      <w:r>
        <w:rPr>
          <w:sz w:val="28"/>
          <w:szCs w:val="28"/>
          <w:lang w:val="sr-Cyrl-CS"/>
        </w:rPr>
        <w:t xml:space="preserve"> Лудвига ван Бетовена, коју нишлије нису имале прилику да чују у свом граду више од десет година.</w:t>
      </w:r>
    </w:p>
    <w:p w:rsidR="003E1209" w:rsidRDefault="003E1209" w:rsidP="00401135">
      <w:pPr>
        <w:rPr>
          <w:sz w:val="28"/>
          <w:szCs w:val="28"/>
          <w:lang w:val="sr-Cyrl-CS"/>
        </w:rPr>
      </w:pPr>
      <w:r>
        <w:rPr>
          <w:sz w:val="28"/>
          <w:szCs w:val="28"/>
          <w:lang w:val="sr-Cyrl-CS"/>
        </w:rPr>
        <w:t xml:space="preserve">Велико интересовање изазвали су концерти Јована Колунџије, Јурија Ревича и триа </w:t>
      </w:r>
      <w:r w:rsidRPr="002529D3">
        <w:rPr>
          <w:i/>
          <w:sz w:val="28"/>
          <w:szCs w:val="28"/>
          <w:lang w:val="sr-Cyrl-CS"/>
        </w:rPr>
        <w:t>Масала</w:t>
      </w:r>
      <w:r w:rsidR="00C01353">
        <w:rPr>
          <w:sz w:val="28"/>
          <w:szCs w:val="28"/>
          <w:lang w:val="sr-Cyrl-CS"/>
        </w:rPr>
        <w:t xml:space="preserve"> за које се тражила карта више.</w:t>
      </w:r>
    </w:p>
    <w:p w:rsidR="00C01353" w:rsidRDefault="00C01353" w:rsidP="00401135">
      <w:pPr>
        <w:rPr>
          <w:sz w:val="28"/>
          <w:szCs w:val="28"/>
          <w:lang w:val="sr-Cyrl-CS"/>
        </w:rPr>
      </w:pPr>
      <w:r>
        <w:rPr>
          <w:sz w:val="28"/>
          <w:szCs w:val="28"/>
          <w:lang w:val="sr-Cyrl-CS"/>
        </w:rPr>
        <w:t>Новина на НИМУС-у био је и концерт нишких уметника Мише Дацића, који је своју каријеру потврдио у иностранству, и Ивана Новаковића професора Факултета уметности  у Нишу , који су извели специфичан програм за два клавира.</w:t>
      </w:r>
    </w:p>
    <w:p w:rsidR="00992541" w:rsidRDefault="00992541" w:rsidP="00401135">
      <w:pPr>
        <w:rPr>
          <w:sz w:val="28"/>
          <w:szCs w:val="28"/>
          <w:lang w:val="sr-Cyrl-CS"/>
        </w:rPr>
      </w:pPr>
      <w:r>
        <w:rPr>
          <w:sz w:val="28"/>
          <w:szCs w:val="28"/>
          <w:lang w:val="sr-Cyrl-CS"/>
        </w:rPr>
        <w:t>Освежење на НИМУС-у, један другачији приступ  са концепцијом која је у потпуности прилагођена публици  била је Нова музика (савремена) у извођењу пијанисткиње Бранке Парлић</w:t>
      </w:r>
      <w:r w:rsidR="000315BD">
        <w:rPr>
          <w:sz w:val="28"/>
          <w:szCs w:val="28"/>
          <w:lang w:val="sr-Cyrl-CS"/>
        </w:rPr>
        <w:t xml:space="preserve"> која је успела да се својом једноставношћу и непосредношћу наметне, допадне и у потпуности освоји публику освоји публику.</w:t>
      </w:r>
    </w:p>
    <w:p w:rsidR="006C1031" w:rsidRDefault="006C1031" w:rsidP="00401135">
      <w:pPr>
        <w:rPr>
          <w:i/>
          <w:sz w:val="28"/>
          <w:szCs w:val="28"/>
          <w:lang w:val="sr-Cyrl-CS"/>
        </w:rPr>
      </w:pPr>
      <w:r>
        <w:rPr>
          <w:sz w:val="28"/>
          <w:szCs w:val="28"/>
          <w:lang w:val="sr-Cyrl-CS"/>
        </w:rPr>
        <w:t xml:space="preserve">Разноврсност композиторског умећа у потпуности је доминирала на концерту триа </w:t>
      </w:r>
      <w:r w:rsidRPr="006C1031">
        <w:rPr>
          <w:i/>
          <w:sz w:val="28"/>
          <w:szCs w:val="28"/>
          <w:lang w:val="sr-Cyrl-CS"/>
        </w:rPr>
        <w:t>Анима</w:t>
      </w:r>
    </w:p>
    <w:p w:rsidR="006C1031" w:rsidRDefault="006C1031" w:rsidP="00401135">
      <w:pPr>
        <w:rPr>
          <w:sz w:val="28"/>
          <w:szCs w:val="28"/>
          <w:lang w:val="sr-Cyrl-CS"/>
        </w:rPr>
      </w:pPr>
      <w:r>
        <w:rPr>
          <w:sz w:val="28"/>
          <w:szCs w:val="28"/>
          <w:lang w:val="sr-Cyrl-CS"/>
        </w:rPr>
        <w:t xml:space="preserve">за чији су концертни наступ на НИМУС-у специјално компоновали аутори из Србије и Шпаније. Трио је наступио са камерним оркестром Факултета уметности у Нишу </w:t>
      </w:r>
      <w:r w:rsidRPr="006C1031">
        <w:rPr>
          <w:i/>
          <w:sz w:val="28"/>
          <w:szCs w:val="28"/>
          <w:lang w:val="sr-Cyrl-CS"/>
        </w:rPr>
        <w:t>Кончертантне</w:t>
      </w:r>
      <w:r>
        <w:rPr>
          <w:i/>
          <w:sz w:val="28"/>
          <w:szCs w:val="28"/>
          <w:lang w:val="sr-Cyrl-CS"/>
        </w:rPr>
        <w:t xml:space="preserve"> </w:t>
      </w:r>
      <w:r>
        <w:rPr>
          <w:sz w:val="28"/>
          <w:szCs w:val="28"/>
          <w:lang w:val="sr-Cyrl-CS"/>
        </w:rPr>
        <w:t>а под диригентским вођством шпанског маестра Хосе Луиса Гранадоса.</w:t>
      </w:r>
    </w:p>
    <w:p w:rsidR="005D0ACC" w:rsidRDefault="005D0ACC" w:rsidP="00401135">
      <w:pPr>
        <w:rPr>
          <w:sz w:val="28"/>
          <w:szCs w:val="28"/>
          <w:lang w:val="sr-Cyrl-CS"/>
        </w:rPr>
      </w:pPr>
      <w:r>
        <w:rPr>
          <w:sz w:val="28"/>
          <w:szCs w:val="28"/>
          <w:lang w:val="sr-Cyrl-CS"/>
        </w:rPr>
        <w:t>На јубиларним 40. Нишким музичим свечаностима, у циљ</w:t>
      </w:r>
      <w:r w:rsidR="008B279E">
        <w:rPr>
          <w:sz w:val="28"/>
          <w:szCs w:val="28"/>
          <w:lang w:val="sr-Cyrl-CS"/>
        </w:rPr>
        <w:t>у афирмације младих</w:t>
      </w:r>
      <w:r>
        <w:rPr>
          <w:sz w:val="28"/>
          <w:szCs w:val="28"/>
          <w:lang w:val="sr-Cyrl-CS"/>
        </w:rPr>
        <w:t xml:space="preserve"> музичара, наступили су најталентовани</w:t>
      </w:r>
      <w:r w:rsidR="00C2691F">
        <w:rPr>
          <w:sz w:val="28"/>
          <w:szCs w:val="28"/>
          <w:lang w:val="sr-Cyrl-CS"/>
        </w:rPr>
        <w:t>ји стиденти Факултета уметности у Нишу.</w:t>
      </w:r>
      <w:r>
        <w:rPr>
          <w:sz w:val="28"/>
          <w:szCs w:val="28"/>
          <w:lang w:val="sr-Cyrl-CS"/>
        </w:rPr>
        <w:t xml:space="preserve"> </w:t>
      </w:r>
    </w:p>
    <w:p w:rsidR="001D75A1" w:rsidRDefault="001D75A1" w:rsidP="00401135">
      <w:pPr>
        <w:rPr>
          <w:sz w:val="28"/>
          <w:szCs w:val="28"/>
        </w:rPr>
      </w:pPr>
      <w:r>
        <w:rPr>
          <w:sz w:val="28"/>
          <w:szCs w:val="28"/>
          <w:lang w:val="sr-Cyrl-CS"/>
        </w:rPr>
        <w:t xml:space="preserve">                                                                                           </w:t>
      </w:r>
    </w:p>
    <w:p w:rsidR="00567C9A" w:rsidRDefault="00567C9A" w:rsidP="00401135">
      <w:pPr>
        <w:rPr>
          <w:sz w:val="28"/>
          <w:szCs w:val="28"/>
        </w:rPr>
      </w:pPr>
    </w:p>
    <w:p w:rsidR="00567C9A" w:rsidRDefault="00567C9A" w:rsidP="00401135">
      <w:pPr>
        <w:rPr>
          <w:sz w:val="28"/>
          <w:szCs w:val="28"/>
        </w:rPr>
      </w:pPr>
    </w:p>
    <w:p w:rsidR="00567C9A" w:rsidRPr="00567C9A" w:rsidRDefault="00567C9A" w:rsidP="00401135">
      <w:pPr>
        <w:rPr>
          <w:sz w:val="28"/>
          <w:szCs w:val="28"/>
        </w:rPr>
      </w:pPr>
    </w:p>
    <w:p w:rsidR="001D75A1" w:rsidRDefault="001D75A1" w:rsidP="00401135">
      <w:pPr>
        <w:rPr>
          <w:sz w:val="28"/>
          <w:szCs w:val="28"/>
          <w:lang w:val="sr-Cyrl-CS"/>
        </w:rPr>
      </w:pPr>
    </w:p>
    <w:p w:rsidR="001D75A1" w:rsidRDefault="001D75A1" w:rsidP="00401135">
      <w:pPr>
        <w:rPr>
          <w:sz w:val="28"/>
          <w:szCs w:val="28"/>
          <w:lang w:val="sr-Cyrl-CS"/>
        </w:rPr>
      </w:pPr>
    </w:p>
    <w:p w:rsidR="001D75A1" w:rsidRDefault="001D75A1" w:rsidP="00401135">
      <w:pPr>
        <w:rPr>
          <w:sz w:val="28"/>
          <w:szCs w:val="28"/>
          <w:lang w:val="sr-Cyrl-CS"/>
        </w:rPr>
      </w:pPr>
      <w:r>
        <w:rPr>
          <w:sz w:val="28"/>
          <w:szCs w:val="28"/>
          <w:lang w:val="sr-Cyrl-CS"/>
        </w:rPr>
        <w:t xml:space="preserve">                                                                                              </w:t>
      </w:r>
    </w:p>
    <w:p w:rsidR="000E62A1" w:rsidRDefault="001D75A1" w:rsidP="00EB6E74">
      <w:pPr>
        <w:rPr>
          <w:sz w:val="28"/>
          <w:szCs w:val="28"/>
          <w:lang w:val="sr-Cyrl-CS"/>
        </w:rPr>
      </w:pPr>
      <w:r>
        <w:rPr>
          <w:sz w:val="28"/>
          <w:szCs w:val="28"/>
          <w:lang w:val="sr-Cyrl-CS"/>
        </w:rPr>
        <w:t xml:space="preserve">                                                                                </w:t>
      </w:r>
    </w:p>
    <w:p w:rsidR="00567C9A" w:rsidRDefault="00567C9A" w:rsidP="00567C9A">
      <w:pPr>
        <w:rPr>
          <w:sz w:val="28"/>
          <w:szCs w:val="28"/>
        </w:rPr>
      </w:pPr>
    </w:p>
    <w:p w:rsidR="00567C9A" w:rsidRDefault="00567C9A" w:rsidP="00567C9A">
      <w:pPr>
        <w:rPr>
          <w:b/>
          <w:sz w:val="28"/>
          <w:szCs w:val="28"/>
        </w:rPr>
      </w:pPr>
    </w:p>
    <w:p w:rsidR="0083038F" w:rsidRDefault="0083038F" w:rsidP="00567C9A">
      <w:pPr>
        <w:rPr>
          <w:b/>
          <w:sz w:val="28"/>
          <w:szCs w:val="28"/>
        </w:rPr>
      </w:pPr>
    </w:p>
    <w:p w:rsidR="0036209D" w:rsidRDefault="0036209D" w:rsidP="00567C9A">
      <w:pPr>
        <w:rPr>
          <w:b/>
          <w:sz w:val="28"/>
          <w:szCs w:val="28"/>
        </w:rPr>
      </w:pPr>
    </w:p>
    <w:p w:rsidR="00567C9A" w:rsidRPr="00567C9A" w:rsidRDefault="00567C9A" w:rsidP="00567C9A">
      <w:pPr>
        <w:rPr>
          <w:b/>
          <w:sz w:val="28"/>
          <w:szCs w:val="28"/>
        </w:rPr>
      </w:pPr>
      <w:proofErr w:type="gramStart"/>
      <w:r w:rsidRPr="00567C9A">
        <w:rPr>
          <w:b/>
          <w:sz w:val="28"/>
          <w:szCs w:val="28"/>
        </w:rPr>
        <w:lastRenderedPageBreak/>
        <w:t>ИЗВЕШТАЈ НИШКОГ СИМФОНИЈСКОГ ОРКЕСТРА СА ТУРНЕЈЕ ОДРЖАНЕ У НАЈВЕЋИМ ГРАДОВИМА ШПАНИЈЕ И ПОРТУГАЛИЈЕ У 2014/2015.</w:t>
      </w:r>
      <w:proofErr w:type="gramEnd"/>
      <w:r w:rsidRPr="00567C9A">
        <w:rPr>
          <w:b/>
          <w:sz w:val="28"/>
          <w:szCs w:val="28"/>
        </w:rPr>
        <w:t xml:space="preserve"> ГОДИНИ</w:t>
      </w:r>
    </w:p>
    <w:p w:rsidR="00567C9A" w:rsidRDefault="00567C9A" w:rsidP="00567C9A">
      <w:pPr>
        <w:rPr>
          <w:sz w:val="28"/>
          <w:szCs w:val="28"/>
        </w:rPr>
      </w:pPr>
    </w:p>
    <w:p w:rsidR="00567C9A" w:rsidRPr="00567C9A" w:rsidRDefault="00567C9A" w:rsidP="00567C9A">
      <w:pPr>
        <w:rPr>
          <w:sz w:val="28"/>
          <w:szCs w:val="28"/>
        </w:rPr>
      </w:pPr>
      <w:r>
        <w:t xml:space="preserve">  </w:t>
      </w:r>
      <w:proofErr w:type="gramStart"/>
      <w:r w:rsidRPr="00567C9A">
        <w:rPr>
          <w:sz w:val="28"/>
          <w:szCs w:val="28"/>
        </w:rPr>
        <w:t>Нишки симфонијски оркестар је по препоруци бугарског диригента Свилена Симеонова са којим успешно сарађује више од две године, ступио у контакт са шпанским продуцентом који је ангажовао Нишки симфонијски оркестар за концертну турнеју у Шпанији и Португалији, у периоду од 26.</w:t>
      </w:r>
      <w:proofErr w:type="gramEnd"/>
      <w:r w:rsidRPr="00567C9A">
        <w:rPr>
          <w:sz w:val="28"/>
          <w:szCs w:val="28"/>
        </w:rPr>
        <w:t xml:space="preserve"> </w:t>
      </w:r>
      <w:proofErr w:type="gramStart"/>
      <w:r w:rsidRPr="00567C9A">
        <w:rPr>
          <w:sz w:val="28"/>
          <w:szCs w:val="28"/>
        </w:rPr>
        <w:t>децембра</w:t>
      </w:r>
      <w:proofErr w:type="gramEnd"/>
      <w:r w:rsidRPr="00567C9A">
        <w:rPr>
          <w:sz w:val="28"/>
          <w:szCs w:val="28"/>
        </w:rPr>
        <w:t xml:space="preserve">. 2014. </w:t>
      </w:r>
      <w:proofErr w:type="gramStart"/>
      <w:r w:rsidRPr="00567C9A">
        <w:rPr>
          <w:sz w:val="28"/>
          <w:szCs w:val="28"/>
        </w:rPr>
        <w:t>године</w:t>
      </w:r>
      <w:proofErr w:type="gramEnd"/>
      <w:r w:rsidRPr="00567C9A">
        <w:rPr>
          <w:sz w:val="28"/>
          <w:szCs w:val="28"/>
        </w:rPr>
        <w:t xml:space="preserve"> до 16. </w:t>
      </w:r>
      <w:proofErr w:type="gramStart"/>
      <w:r w:rsidRPr="00567C9A">
        <w:rPr>
          <w:sz w:val="28"/>
          <w:szCs w:val="28"/>
        </w:rPr>
        <w:t>јануара</w:t>
      </w:r>
      <w:proofErr w:type="gramEnd"/>
      <w:r w:rsidRPr="00567C9A">
        <w:rPr>
          <w:sz w:val="28"/>
          <w:szCs w:val="28"/>
        </w:rPr>
        <w:t xml:space="preserve">. 2015. </w:t>
      </w:r>
      <w:proofErr w:type="gramStart"/>
      <w:r w:rsidRPr="00567C9A">
        <w:rPr>
          <w:sz w:val="28"/>
          <w:szCs w:val="28"/>
        </w:rPr>
        <w:t>године</w:t>
      </w:r>
      <w:proofErr w:type="gramEnd"/>
      <w:r w:rsidRPr="00567C9A">
        <w:rPr>
          <w:sz w:val="28"/>
          <w:szCs w:val="28"/>
        </w:rPr>
        <w:t xml:space="preserve">. </w:t>
      </w:r>
    </w:p>
    <w:p w:rsidR="00567C9A" w:rsidRPr="00567C9A" w:rsidRDefault="00567C9A" w:rsidP="00567C9A">
      <w:pPr>
        <w:rPr>
          <w:sz w:val="28"/>
          <w:szCs w:val="28"/>
        </w:rPr>
      </w:pPr>
      <w:proofErr w:type="gramStart"/>
      <w:r w:rsidRPr="00567C9A">
        <w:rPr>
          <w:sz w:val="28"/>
          <w:szCs w:val="28"/>
        </w:rPr>
        <w:t>Оркестар је у периоду од 28.</w:t>
      </w:r>
      <w:proofErr w:type="gramEnd"/>
      <w:r w:rsidRPr="00567C9A">
        <w:rPr>
          <w:sz w:val="28"/>
          <w:szCs w:val="28"/>
        </w:rPr>
        <w:t xml:space="preserve"> </w:t>
      </w:r>
      <w:proofErr w:type="gramStart"/>
      <w:r w:rsidRPr="00567C9A">
        <w:rPr>
          <w:sz w:val="28"/>
          <w:szCs w:val="28"/>
        </w:rPr>
        <w:t>децембра</w:t>
      </w:r>
      <w:proofErr w:type="gramEnd"/>
      <w:r w:rsidRPr="00567C9A">
        <w:rPr>
          <w:sz w:val="28"/>
          <w:szCs w:val="28"/>
        </w:rPr>
        <w:t xml:space="preserve">. 2014. </w:t>
      </w:r>
      <w:proofErr w:type="gramStart"/>
      <w:r w:rsidRPr="00567C9A">
        <w:rPr>
          <w:sz w:val="28"/>
          <w:szCs w:val="28"/>
        </w:rPr>
        <w:t>године</w:t>
      </w:r>
      <w:proofErr w:type="gramEnd"/>
      <w:r w:rsidRPr="00567C9A">
        <w:rPr>
          <w:sz w:val="28"/>
          <w:szCs w:val="28"/>
        </w:rPr>
        <w:t xml:space="preserve"> до 13. </w:t>
      </w:r>
      <w:proofErr w:type="gramStart"/>
      <w:r w:rsidRPr="00567C9A">
        <w:rPr>
          <w:sz w:val="28"/>
          <w:szCs w:val="28"/>
        </w:rPr>
        <w:t>јануара</w:t>
      </w:r>
      <w:proofErr w:type="gramEnd"/>
      <w:r w:rsidRPr="00567C9A">
        <w:rPr>
          <w:sz w:val="28"/>
          <w:szCs w:val="28"/>
        </w:rPr>
        <w:t xml:space="preserve">. 2015. </w:t>
      </w:r>
      <w:proofErr w:type="gramStart"/>
      <w:r w:rsidRPr="00567C9A">
        <w:rPr>
          <w:sz w:val="28"/>
          <w:szCs w:val="28"/>
        </w:rPr>
        <w:t>године</w:t>
      </w:r>
      <w:proofErr w:type="gramEnd"/>
      <w:r w:rsidRPr="00567C9A">
        <w:rPr>
          <w:sz w:val="28"/>
          <w:szCs w:val="28"/>
        </w:rPr>
        <w:t xml:space="preserve"> одржао 13 концерата у престоницама ових држава и другим великим градовима наступајући у најпрестижнијим концертним салама: </w:t>
      </w:r>
    </w:p>
    <w:p w:rsidR="00567C9A" w:rsidRPr="00567C9A" w:rsidRDefault="00567C9A" w:rsidP="00567C9A">
      <w:pPr>
        <w:rPr>
          <w:sz w:val="28"/>
          <w:szCs w:val="28"/>
        </w:rPr>
      </w:pPr>
      <w:r w:rsidRPr="00567C9A">
        <w:rPr>
          <w:sz w:val="28"/>
          <w:szCs w:val="28"/>
        </w:rPr>
        <w:t xml:space="preserve">Шпанија: Мадрид (Аудиторио национал), Барселона </w:t>
      </w:r>
      <w:proofErr w:type="gramStart"/>
      <w:r w:rsidRPr="00567C9A">
        <w:rPr>
          <w:sz w:val="28"/>
          <w:szCs w:val="28"/>
        </w:rPr>
        <w:t>( Палау</w:t>
      </w:r>
      <w:proofErr w:type="gramEnd"/>
      <w:r w:rsidRPr="00567C9A">
        <w:rPr>
          <w:sz w:val="28"/>
          <w:szCs w:val="28"/>
        </w:rPr>
        <w:t xml:space="preserve"> де ла музика), Малага (Аудиторио Сервантес), Севиља( Аудиторио Фибес), Аликанте (Ада Аудиторио де ла Депутацион), Сан Себастијан ( Центро Курсал-Краљевски театар), Хајен ( Палата Аудијенције), Реус ( Театар Фортуна), Јаца ( Конгресна палата).</w:t>
      </w:r>
    </w:p>
    <w:p w:rsidR="00567C9A" w:rsidRPr="00567C9A" w:rsidRDefault="00567C9A" w:rsidP="00567C9A">
      <w:pPr>
        <w:rPr>
          <w:sz w:val="28"/>
          <w:szCs w:val="28"/>
        </w:rPr>
      </w:pPr>
      <w:r w:rsidRPr="00567C9A">
        <w:rPr>
          <w:sz w:val="28"/>
          <w:szCs w:val="28"/>
        </w:rPr>
        <w:t xml:space="preserve">Португалија: Лисабон </w:t>
      </w:r>
      <w:proofErr w:type="gramStart"/>
      <w:r w:rsidRPr="00567C9A">
        <w:rPr>
          <w:sz w:val="28"/>
          <w:szCs w:val="28"/>
        </w:rPr>
        <w:t>( Театар</w:t>
      </w:r>
      <w:proofErr w:type="gramEnd"/>
      <w:r w:rsidRPr="00567C9A">
        <w:rPr>
          <w:sz w:val="28"/>
          <w:szCs w:val="28"/>
        </w:rPr>
        <w:t xml:space="preserve"> Колизау), Бадахос ( Театар Лопез де Ајала), Естареха ( Национални театар)... </w:t>
      </w:r>
    </w:p>
    <w:p w:rsidR="00567C9A" w:rsidRPr="00567C9A" w:rsidRDefault="00567C9A" w:rsidP="00567C9A">
      <w:pPr>
        <w:rPr>
          <w:sz w:val="28"/>
          <w:szCs w:val="28"/>
        </w:rPr>
      </w:pPr>
      <w:proofErr w:type="gramStart"/>
      <w:r w:rsidRPr="00567C9A">
        <w:rPr>
          <w:sz w:val="28"/>
          <w:szCs w:val="28"/>
        </w:rPr>
        <w:t>Концертну турнеју Нишког симфонијског оркестра у градовима Шпаније и Португалије пратило је преко 15 000 посетилаца.</w:t>
      </w:r>
      <w:proofErr w:type="gramEnd"/>
    </w:p>
    <w:p w:rsidR="00567C9A" w:rsidRPr="00567C9A" w:rsidRDefault="00567C9A" w:rsidP="00567C9A">
      <w:pPr>
        <w:rPr>
          <w:sz w:val="28"/>
          <w:szCs w:val="28"/>
        </w:rPr>
      </w:pPr>
      <w:r w:rsidRPr="00567C9A">
        <w:rPr>
          <w:sz w:val="28"/>
          <w:szCs w:val="28"/>
        </w:rPr>
        <w:t xml:space="preserve">Концерти су пропраћени и од стране шпанских медија, о чему сведочи и текст штампан </w:t>
      </w:r>
      <w:proofErr w:type="gramStart"/>
      <w:r w:rsidRPr="00567C9A">
        <w:rPr>
          <w:sz w:val="28"/>
          <w:szCs w:val="28"/>
        </w:rPr>
        <w:t>у  дневном</w:t>
      </w:r>
      <w:proofErr w:type="gramEnd"/>
      <w:r w:rsidRPr="00567C9A">
        <w:rPr>
          <w:sz w:val="28"/>
          <w:szCs w:val="28"/>
        </w:rPr>
        <w:t xml:space="preserve"> листу  </w:t>
      </w:r>
      <w:r w:rsidRPr="00567C9A">
        <w:rPr>
          <w:i/>
          <w:sz w:val="28"/>
          <w:szCs w:val="28"/>
        </w:rPr>
        <w:t xml:space="preserve">Ла Хора </w:t>
      </w:r>
      <w:r w:rsidRPr="00567C9A">
        <w:rPr>
          <w:sz w:val="28"/>
          <w:szCs w:val="28"/>
        </w:rPr>
        <w:t>у Малаги,</w:t>
      </w:r>
      <w:r w:rsidRPr="00567C9A">
        <w:rPr>
          <w:i/>
          <w:sz w:val="28"/>
          <w:szCs w:val="28"/>
        </w:rPr>
        <w:t xml:space="preserve"> </w:t>
      </w:r>
      <w:r w:rsidRPr="00567C9A">
        <w:rPr>
          <w:sz w:val="28"/>
          <w:szCs w:val="28"/>
        </w:rPr>
        <w:t>у којем новинар истиче професионалност, техничку спретност и високи уметнички домет извођача.</w:t>
      </w:r>
    </w:p>
    <w:p w:rsidR="00567C9A" w:rsidRPr="00567C9A" w:rsidRDefault="00567C9A" w:rsidP="00567C9A">
      <w:pPr>
        <w:rPr>
          <w:sz w:val="28"/>
          <w:szCs w:val="28"/>
        </w:rPr>
      </w:pPr>
      <w:r w:rsidRPr="00567C9A">
        <w:rPr>
          <w:sz w:val="28"/>
          <w:szCs w:val="28"/>
        </w:rPr>
        <w:t>Оркестар је изводио два програма:</w:t>
      </w:r>
    </w:p>
    <w:p w:rsidR="00567C9A" w:rsidRPr="00567C9A" w:rsidRDefault="00567C9A" w:rsidP="00567C9A">
      <w:pPr>
        <w:rPr>
          <w:sz w:val="28"/>
          <w:szCs w:val="28"/>
        </w:rPr>
      </w:pPr>
      <w:r w:rsidRPr="00567C9A">
        <w:rPr>
          <w:sz w:val="28"/>
          <w:szCs w:val="28"/>
        </w:rPr>
        <w:t xml:space="preserve">1.Новогодишњи програм </w:t>
      </w:r>
      <w:proofErr w:type="gramStart"/>
      <w:r w:rsidRPr="00567C9A">
        <w:rPr>
          <w:sz w:val="28"/>
          <w:szCs w:val="28"/>
        </w:rPr>
        <w:t>( валцери</w:t>
      </w:r>
      <w:proofErr w:type="gramEnd"/>
      <w:r w:rsidRPr="00567C9A">
        <w:rPr>
          <w:sz w:val="28"/>
          <w:szCs w:val="28"/>
        </w:rPr>
        <w:t>, полке, мазурке, маршеви) које је Нишки симфонијски оркестар изводио под именом Штраус фестивал оркестар,</w:t>
      </w:r>
    </w:p>
    <w:p w:rsidR="00567C9A" w:rsidRPr="00567C9A" w:rsidRDefault="00567C9A" w:rsidP="00567C9A">
      <w:pPr>
        <w:rPr>
          <w:sz w:val="28"/>
          <w:szCs w:val="28"/>
        </w:rPr>
      </w:pPr>
      <w:r w:rsidRPr="00567C9A">
        <w:rPr>
          <w:sz w:val="28"/>
          <w:szCs w:val="28"/>
        </w:rPr>
        <w:t xml:space="preserve">2.Барокна музика </w:t>
      </w:r>
      <w:proofErr w:type="gramStart"/>
      <w:r w:rsidRPr="00567C9A">
        <w:rPr>
          <w:sz w:val="28"/>
          <w:szCs w:val="28"/>
        </w:rPr>
        <w:t>( Ј.С.Бах</w:t>
      </w:r>
      <w:proofErr w:type="gramEnd"/>
      <w:r w:rsidRPr="00567C9A">
        <w:rPr>
          <w:sz w:val="28"/>
          <w:szCs w:val="28"/>
        </w:rPr>
        <w:t xml:space="preserve">, А. Вивалди: </w:t>
      </w:r>
      <w:r w:rsidRPr="00567C9A">
        <w:rPr>
          <w:i/>
          <w:sz w:val="28"/>
          <w:szCs w:val="28"/>
        </w:rPr>
        <w:t xml:space="preserve">Четири годишња доба </w:t>
      </w:r>
      <w:r w:rsidRPr="00567C9A">
        <w:rPr>
          <w:sz w:val="28"/>
          <w:szCs w:val="28"/>
        </w:rPr>
        <w:t>), концерти извођени у Мадриду и Барселони под именом Нишки симфонијски оркестар (Србија).</w:t>
      </w:r>
    </w:p>
    <w:p w:rsidR="00567C9A" w:rsidRPr="00567C9A" w:rsidRDefault="00567C9A" w:rsidP="00567C9A">
      <w:pPr>
        <w:rPr>
          <w:sz w:val="28"/>
          <w:szCs w:val="28"/>
        </w:rPr>
      </w:pPr>
      <w:proofErr w:type="gramStart"/>
      <w:r w:rsidRPr="00567C9A">
        <w:rPr>
          <w:sz w:val="28"/>
          <w:szCs w:val="28"/>
        </w:rPr>
        <w:t>Пут и све трошкове на турнеји финансирао је продуцент из Шпаније, који је ангажовао оркестар преко бугарског диригента Свилена Симеонова, који је на читавој турнеји успешно дириговао оркестром.</w:t>
      </w:r>
      <w:proofErr w:type="gramEnd"/>
    </w:p>
    <w:p w:rsidR="000E62A1" w:rsidRDefault="000E62A1" w:rsidP="00401135">
      <w:pPr>
        <w:rPr>
          <w:sz w:val="28"/>
          <w:szCs w:val="28"/>
        </w:rPr>
      </w:pPr>
    </w:p>
    <w:p w:rsidR="00E301D5" w:rsidRDefault="00E301D5" w:rsidP="00401135">
      <w:pPr>
        <w:rPr>
          <w:sz w:val="28"/>
          <w:szCs w:val="28"/>
        </w:rPr>
      </w:pPr>
    </w:p>
    <w:p w:rsidR="00E301D5" w:rsidRDefault="00E301D5" w:rsidP="00401135">
      <w:pPr>
        <w:rPr>
          <w:sz w:val="28"/>
          <w:szCs w:val="28"/>
        </w:rPr>
      </w:pPr>
    </w:p>
    <w:p w:rsidR="00E301D5" w:rsidRDefault="00E301D5" w:rsidP="00401135">
      <w:pPr>
        <w:rPr>
          <w:sz w:val="28"/>
          <w:szCs w:val="28"/>
        </w:rPr>
      </w:pPr>
    </w:p>
    <w:p w:rsidR="00E301D5" w:rsidRDefault="00E301D5" w:rsidP="00401135">
      <w:pPr>
        <w:rPr>
          <w:sz w:val="28"/>
          <w:szCs w:val="28"/>
        </w:rPr>
      </w:pPr>
    </w:p>
    <w:p w:rsidR="00E301D5" w:rsidRDefault="00E301D5" w:rsidP="00401135">
      <w:pPr>
        <w:rPr>
          <w:sz w:val="28"/>
          <w:szCs w:val="28"/>
        </w:rPr>
      </w:pPr>
    </w:p>
    <w:p w:rsidR="00E301D5" w:rsidRDefault="00E301D5" w:rsidP="00401135">
      <w:pPr>
        <w:rPr>
          <w:sz w:val="28"/>
          <w:szCs w:val="28"/>
        </w:rPr>
      </w:pPr>
    </w:p>
    <w:p w:rsidR="00E301D5" w:rsidRDefault="00E301D5" w:rsidP="00401135">
      <w:pPr>
        <w:rPr>
          <w:sz w:val="28"/>
          <w:szCs w:val="28"/>
        </w:rPr>
      </w:pPr>
    </w:p>
    <w:p w:rsidR="00E301D5" w:rsidRDefault="00B029CC" w:rsidP="00B029CC">
      <w:pPr>
        <w:jc w:val="center"/>
        <w:rPr>
          <w:sz w:val="28"/>
          <w:szCs w:val="28"/>
          <w:lang w:val="sr-Cyrl-RS"/>
        </w:rPr>
      </w:pPr>
      <w:r>
        <w:rPr>
          <w:sz w:val="28"/>
          <w:szCs w:val="28"/>
          <w:lang w:val="sr-Cyrl-RS"/>
        </w:rPr>
        <w:t>Директор</w:t>
      </w:r>
    </w:p>
    <w:p w:rsidR="00E301D5" w:rsidRDefault="00B029CC" w:rsidP="00B029CC">
      <w:pPr>
        <w:jc w:val="center"/>
        <w:rPr>
          <w:sz w:val="28"/>
          <w:szCs w:val="28"/>
        </w:rPr>
      </w:pPr>
      <w:r>
        <w:rPr>
          <w:sz w:val="28"/>
          <w:szCs w:val="28"/>
          <w:lang w:val="sr-Cyrl-RS"/>
        </w:rPr>
        <w:t>Весна Братић</w:t>
      </w:r>
      <w:bookmarkStart w:id="0" w:name="_GoBack"/>
      <w:bookmarkEnd w:id="0"/>
    </w:p>
    <w:p w:rsidR="00E301D5" w:rsidRDefault="00E301D5" w:rsidP="00401135">
      <w:pPr>
        <w:rPr>
          <w:sz w:val="28"/>
          <w:szCs w:val="28"/>
        </w:rPr>
      </w:pPr>
    </w:p>
    <w:p w:rsidR="00E301D5" w:rsidRDefault="00E301D5" w:rsidP="00401135">
      <w:pPr>
        <w:rPr>
          <w:sz w:val="28"/>
          <w:szCs w:val="28"/>
        </w:rPr>
      </w:pPr>
    </w:p>
    <w:p w:rsidR="00E301D5" w:rsidRDefault="00E301D5" w:rsidP="00401135">
      <w:pPr>
        <w:rPr>
          <w:sz w:val="28"/>
          <w:szCs w:val="28"/>
        </w:rPr>
      </w:pPr>
    </w:p>
    <w:p w:rsidR="00E301D5" w:rsidRDefault="00E301D5" w:rsidP="00401135">
      <w:pPr>
        <w:rPr>
          <w:sz w:val="28"/>
          <w:szCs w:val="28"/>
        </w:rPr>
      </w:pPr>
    </w:p>
    <w:p w:rsidR="0036209D" w:rsidRDefault="00E301D5" w:rsidP="00E301D5">
      <w:r>
        <w:rPr>
          <w:lang w:val="sr-Cyrl-CS"/>
        </w:rPr>
        <w:t xml:space="preserve"> </w:t>
      </w:r>
    </w:p>
    <w:p w:rsidR="0036209D" w:rsidRDefault="0036209D" w:rsidP="00E301D5"/>
    <w:p w:rsidR="0036209D" w:rsidRDefault="0036209D" w:rsidP="00E301D5"/>
    <w:p w:rsidR="0036209D" w:rsidRDefault="0036209D" w:rsidP="00E301D5"/>
    <w:p w:rsidR="00E301D5" w:rsidRDefault="00E301D5" w:rsidP="00E301D5">
      <w:pPr>
        <w:rPr>
          <w:b/>
          <w:sz w:val="28"/>
          <w:szCs w:val="28"/>
          <w:lang w:val="sr-Cyrl-CS"/>
        </w:rPr>
      </w:pPr>
      <w:r>
        <w:rPr>
          <w:lang w:val="sr-Cyrl-CS"/>
        </w:rPr>
        <w:t xml:space="preserve"> </w:t>
      </w:r>
      <w:r>
        <w:rPr>
          <w:b/>
          <w:sz w:val="28"/>
          <w:szCs w:val="28"/>
        </w:rPr>
        <w:t>VI</w:t>
      </w:r>
      <w:r>
        <w:rPr>
          <w:b/>
          <w:sz w:val="28"/>
          <w:szCs w:val="28"/>
          <w:lang w:val="sr-Latn-CS"/>
        </w:rPr>
        <w:t>I</w:t>
      </w:r>
      <w:r w:rsidRPr="00466867">
        <w:rPr>
          <w:b/>
          <w:sz w:val="28"/>
          <w:szCs w:val="28"/>
          <w:lang w:val="sr-Cyrl-CS"/>
        </w:rPr>
        <w:t xml:space="preserve"> </w:t>
      </w:r>
      <w:proofErr w:type="gramStart"/>
      <w:r>
        <w:rPr>
          <w:b/>
          <w:sz w:val="28"/>
          <w:szCs w:val="28"/>
          <w:lang w:val="sr-Cyrl-CS"/>
        </w:rPr>
        <w:t>ФИНАНСИЈСКИ  ИЗВЕШТАЈ</w:t>
      </w:r>
      <w:proofErr w:type="gramEnd"/>
      <w:r>
        <w:rPr>
          <w:b/>
          <w:sz w:val="28"/>
          <w:szCs w:val="28"/>
          <w:lang w:val="sr-Cyrl-CS"/>
        </w:rPr>
        <w:t xml:space="preserve">  </w:t>
      </w:r>
    </w:p>
    <w:p w:rsidR="00E301D5" w:rsidRDefault="00E301D5" w:rsidP="00E301D5">
      <w:pPr>
        <w:rPr>
          <w:b/>
          <w:sz w:val="28"/>
          <w:szCs w:val="28"/>
          <w:lang w:val="sr-Cyrl-CS"/>
        </w:rPr>
      </w:pPr>
    </w:p>
    <w:p w:rsidR="00E301D5" w:rsidRPr="00EC56F1" w:rsidRDefault="00E301D5" w:rsidP="00E301D5">
      <w:pPr>
        <w:rPr>
          <w:sz w:val="28"/>
          <w:szCs w:val="28"/>
          <w:lang w:val="sr-Cyrl-CS"/>
        </w:rPr>
      </w:pPr>
      <w:r>
        <w:rPr>
          <w:sz w:val="28"/>
          <w:szCs w:val="28"/>
          <w:lang w:val="sr-Cyrl-CS"/>
        </w:rPr>
        <w:t>Финансијски извештај је саставни део Извештаја о</w:t>
      </w:r>
      <w:r w:rsidRPr="00B25530">
        <w:rPr>
          <w:sz w:val="28"/>
          <w:szCs w:val="28"/>
          <w:lang w:val="sr-Cyrl-CS"/>
        </w:rPr>
        <w:t xml:space="preserve"> </w:t>
      </w:r>
      <w:r>
        <w:rPr>
          <w:sz w:val="28"/>
          <w:szCs w:val="28"/>
          <w:lang w:val="sr-Cyrl-CS"/>
        </w:rPr>
        <w:t>пословању Нишког симфонијског оркестра.</w:t>
      </w:r>
    </w:p>
    <w:p w:rsidR="00E301D5" w:rsidRPr="00EC56F1" w:rsidRDefault="00E301D5" w:rsidP="00E301D5">
      <w:pPr>
        <w:rPr>
          <w:sz w:val="28"/>
          <w:szCs w:val="28"/>
          <w:lang w:val="sr-Cyrl-CS"/>
        </w:rPr>
      </w:pPr>
      <w:r>
        <w:rPr>
          <w:sz w:val="28"/>
          <w:szCs w:val="28"/>
          <w:lang w:val="sr-Cyrl-CS"/>
        </w:rPr>
        <w:t>Сачињен је на основу финансијске документације, дневника,</w:t>
      </w:r>
      <w:r w:rsidRPr="00457B0A">
        <w:rPr>
          <w:sz w:val="28"/>
          <w:szCs w:val="28"/>
          <w:lang w:val="sr-Cyrl-CS"/>
        </w:rPr>
        <w:t xml:space="preserve"> </w:t>
      </w:r>
      <w:r>
        <w:rPr>
          <w:sz w:val="28"/>
          <w:szCs w:val="28"/>
          <w:lang w:val="sr-Cyrl-CS"/>
        </w:rPr>
        <w:t>главне књиге, а у складу са следећим законским прописима:</w:t>
      </w:r>
    </w:p>
    <w:p w:rsidR="00E301D5" w:rsidRPr="00EC56F1" w:rsidRDefault="00E301D5" w:rsidP="00E301D5">
      <w:pPr>
        <w:jc w:val="center"/>
        <w:rPr>
          <w:sz w:val="28"/>
          <w:szCs w:val="28"/>
          <w:lang w:val="sr-Cyrl-CS"/>
        </w:rPr>
      </w:pPr>
    </w:p>
    <w:p w:rsidR="00E301D5" w:rsidRDefault="00E301D5" w:rsidP="00E301D5">
      <w:pPr>
        <w:numPr>
          <w:ilvl w:val="0"/>
          <w:numId w:val="8"/>
        </w:numPr>
        <w:rPr>
          <w:sz w:val="28"/>
          <w:szCs w:val="28"/>
          <w:lang w:val="sr-Cyrl-CS"/>
        </w:rPr>
      </w:pPr>
      <w:r>
        <w:rPr>
          <w:sz w:val="28"/>
          <w:szCs w:val="28"/>
          <w:lang w:val="sr-Cyrl-CS"/>
        </w:rPr>
        <w:t>Закон о буџетском систему ( * Службени гласник РС* ,бр.54/2009, 73/2010, 101/2010</w:t>
      </w:r>
      <w:r w:rsidRPr="00EC56F1">
        <w:rPr>
          <w:sz w:val="28"/>
          <w:szCs w:val="28"/>
          <w:lang w:val="sr-Cyrl-CS"/>
        </w:rPr>
        <w:t>,</w:t>
      </w:r>
      <w:r>
        <w:rPr>
          <w:sz w:val="28"/>
          <w:szCs w:val="28"/>
          <w:lang w:val="sr-Cyrl-CS"/>
        </w:rPr>
        <w:t>101/2011</w:t>
      </w:r>
      <w:r w:rsidRPr="00EC56F1">
        <w:rPr>
          <w:sz w:val="28"/>
          <w:szCs w:val="28"/>
          <w:lang w:val="sr-Cyrl-CS"/>
        </w:rPr>
        <w:t xml:space="preserve">,93/2012,62/2013,63/2013 </w:t>
      </w:r>
      <w:r>
        <w:rPr>
          <w:sz w:val="28"/>
          <w:szCs w:val="28"/>
          <w:lang w:val="sr-Cyrl-BA"/>
        </w:rPr>
        <w:t xml:space="preserve">и 108/2013 </w:t>
      </w:r>
      <w:r>
        <w:rPr>
          <w:sz w:val="28"/>
          <w:szCs w:val="28"/>
          <w:lang w:val="sr-Cyrl-CS"/>
        </w:rPr>
        <w:t>),</w:t>
      </w:r>
    </w:p>
    <w:p w:rsidR="00E301D5" w:rsidRDefault="00E301D5" w:rsidP="00E301D5">
      <w:pPr>
        <w:numPr>
          <w:ilvl w:val="0"/>
          <w:numId w:val="8"/>
        </w:numPr>
        <w:rPr>
          <w:sz w:val="28"/>
          <w:szCs w:val="28"/>
          <w:lang w:val="sr-Cyrl-CS"/>
        </w:rPr>
      </w:pPr>
      <w:r>
        <w:rPr>
          <w:sz w:val="28"/>
          <w:szCs w:val="28"/>
          <w:lang w:val="sr-Cyrl-CS"/>
        </w:rPr>
        <w:t>Уредба о буџетском рачуноводству ( *Сл.гласник РС * бр.125/2003 и 12/2006 )</w:t>
      </w:r>
    </w:p>
    <w:p w:rsidR="00E301D5" w:rsidRDefault="00E301D5" w:rsidP="00E301D5">
      <w:pPr>
        <w:numPr>
          <w:ilvl w:val="0"/>
          <w:numId w:val="8"/>
        </w:numPr>
        <w:rPr>
          <w:sz w:val="28"/>
          <w:szCs w:val="28"/>
          <w:lang w:val="sr-Cyrl-CS"/>
        </w:rPr>
      </w:pPr>
      <w:r>
        <w:rPr>
          <w:sz w:val="28"/>
          <w:szCs w:val="28"/>
          <w:lang w:val="sr-Cyrl-CS"/>
        </w:rPr>
        <w:t xml:space="preserve"> Правилник о стандардном класификационом оквиру и контном плану за буџетски систем ( *Сл.гласник РС * бр.</w:t>
      </w:r>
      <w:r>
        <w:rPr>
          <w:sz w:val="28"/>
          <w:szCs w:val="28"/>
          <w:lang w:val="sr-Cyrl-BA"/>
        </w:rPr>
        <w:t>103</w:t>
      </w:r>
      <w:r>
        <w:rPr>
          <w:sz w:val="28"/>
          <w:szCs w:val="28"/>
          <w:lang w:val="sr-Cyrl-CS"/>
        </w:rPr>
        <w:t>/2011</w:t>
      </w:r>
      <w:r>
        <w:rPr>
          <w:sz w:val="28"/>
          <w:szCs w:val="28"/>
          <w:lang w:val="sr-Cyrl-BA"/>
        </w:rPr>
        <w:t>,10/2012,18/2012,95/2012,</w:t>
      </w:r>
    </w:p>
    <w:p w:rsidR="00E301D5" w:rsidRDefault="00E301D5" w:rsidP="00E301D5">
      <w:pPr>
        <w:ind w:left="360"/>
        <w:rPr>
          <w:sz w:val="28"/>
          <w:szCs w:val="28"/>
          <w:lang w:val="sr-Cyrl-CS"/>
        </w:rPr>
      </w:pPr>
      <w:r>
        <w:rPr>
          <w:sz w:val="28"/>
          <w:szCs w:val="28"/>
          <w:lang w:val="sr-Cyrl-BA"/>
        </w:rPr>
        <w:t xml:space="preserve">     99/2012.22/2013,48/2013,61/2013,63/2013,106/2013 и 120/2013</w:t>
      </w:r>
      <w:r>
        <w:rPr>
          <w:sz w:val="28"/>
          <w:szCs w:val="28"/>
          <w:lang w:val="sr-Cyrl-CS"/>
        </w:rPr>
        <w:t xml:space="preserve"> )</w:t>
      </w:r>
    </w:p>
    <w:p w:rsidR="00E301D5" w:rsidRDefault="00E301D5" w:rsidP="00E301D5">
      <w:pPr>
        <w:numPr>
          <w:ilvl w:val="0"/>
          <w:numId w:val="8"/>
        </w:numPr>
        <w:rPr>
          <w:sz w:val="28"/>
          <w:szCs w:val="28"/>
          <w:lang w:val="sr-Cyrl-CS"/>
        </w:rPr>
      </w:pPr>
      <w:r>
        <w:rPr>
          <w:sz w:val="28"/>
          <w:szCs w:val="28"/>
          <w:lang w:val="sr-Cyrl-CS"/>
        </w:rPr>
        <w:t>Правилник о начину припреме , састављања и подношења завршних рачуна корисника буџетских средстава и корисника средстава организација обавезног социјалног осигурања ( *Сл.гласник РС * бр.51/2007</w:t>
      </w:r>
      <w:r>
        <w:rPr>
          <w:sz w:val="28"/>
          <w:szCs w:val="28"/>
          <w:lang w:val="sr-Cyrl-BA"/>
        </w:rPr>
        <w:t xml:space="preserve"> и </w:t>
      </w:r>
      <w:r>
        <w:rPr>
          <w:sz w:val="28"/>
          <w:szCs w:val="28"/>
          <w:lang w:val="sr-Cyrl-CS"/>
        </w:rPr>
        <w:t>14/</w:t>
      </w:r>
      <w:r>
        <w:rPr>
          <w:sz w:val="28"/>
          <w:szCs w:val="28"/>
          <w:lang w:val="sr-Cyrl-BA"/>
        </w:rPr>
        <w:t>20</w:t>
      </w:r>
      <w:r>
        <w:rPr>
          <w:sz w:val="28"/>
          <w:szCs w:val="28"/>
          <w:lang w:val="sr-Cyrl-CS"/>
        </w:rPr>
        <w:t>08 )</w:t>
      </w:r>
    </w:p>
    <w:p w:rsidR="00E301D5" w:rsidRDefault="00E301D5" w:rsidP="00E301D5">
      <w:pPr>
        <w:numPr>
          <w:ilvl w:val="0"/>
          <w:numId w:val="8"/>
        </w:numPr>
        <w:rPr>
          <w:sz w:val="28"/>
          <w:szCs w:val="28"/>
          <w:lang w:val="sr-Cyrl-CS"/>
        </w:rPr>
      </w:pPr>
      <w:r>
        <w:rPr>
          <w:sz w:val="28"/>
          <w:szCs w:val="28"/>
          <w:lang w:val="sr-Cyrl-CS"/>
        </w:rPr>
        <w:t>Правилник о номенклатури нематеријалних улагања и основних средстава са стопама амортизације ( * Сл.лист СРЈ * бр.17/97 и 24/00 )</w:t>
      </w:r>
    </w:p>
    <w:p w:rsidR="00E301D5" w:rsidRDefault="00E301D5" w:rsidP="00E301D5">
      <w:pPr>
        <w:ind w:left="360"/>
        <w:rPr>
          <w:sz w:val="28"/>
          <w:szCs w:val="28"/>
          <w:lang w:val="sr-Cyrl-CS"/>
        </w:rPr>
      </w:pPr>
    </w:p>
    <w:p w:rsidR="00E301D5" w:rsidRDefault="00E301D5" w:rsidP="00E301D5">
      <w:pPr>
        <w:ind w:left="360"/>
        <w:rPr>
          <w:sz w:val="28"/>
          <w:szCs w:val="28"/>
          <w:lang w:val="sr-Cyrl-CS"/>
        </w:rPr>
      </w:pPr>
      <w:r>
        <w:rPr>
          <w:sz w:val="28"/>
          <w:szCs w:val="28"/>
          <w:lang w:val="sr-Cyrl-CS"/>
        </w:rPr>
        <w:t xml:space="preserve">Приликом састављања финансијског извештаја за 2014.год. примењена је готовинска основа за вођење буџетског рачуноводства дефинисана као начело рачуноводственог обухватања прихода и расхода у тренутку наплате, односно плаћања. </w:t>
      </w:r>
    </w:p>
    <w:p w:rsidR="00E301D5" w:rsidRPr="00C72980" w:rsidRDefault="00E301D5" w:rsidP="00E301D5">
      <w:pPr>
        <w:rPr>
          <w:sz w:val="28"/>
          <w:szCs w:val="28"/>
          <w:lang w:val="sr-Cyrl-CS"/>
        </w:rPr>
      </w:pPr>
    </w:p>
    <w:p w:rsidR="00E301D5" w:rsidRPr="00457B0A" w:rsidRDefault="00E301D5" w:rsidP="00E301D5">
      <w:pPr>
        <w:rPr>
          <w:b/>
          <w:sz w:val="28"/>
          <w:szCs w:val="28"/>
          <w:lang w:val="sr-Cyrl-CS"/>
        </w:rPr>
      </w:pPr>
      <w:r w:rsidRPr="00457B0A">
        <w:rPr>
          <w:b/>
          <w:sz w:val="28"/>
          <w:szCs w:val="28"/>
          <w:u w:val="single"/>
        </w:rPr>
        <w:t>I</w:t>
      </w:r>
      <w:r>
        <w:rPr>
          <w:b/>
          <w:sz w:val="28"/>
          <w:szCs w:val="28"/>
          <w:u w:val="single"/>
          <w:lang w:val="sr-Cyrl-CS"/>
        </w:rPr>
        <w:t xml:space="preserve"> ОСТВАРЕНИ ПРИХОДИ</w:t>
      </w:r>
      <w:r>
        <w:rPr>
          <w:sz w:val="28"/>
          <w:szCs w:val="28"/>
          <w:lang w:val="sr-Cyrl-CS"/>
        </w:rPr>
        <w:t xml:space="preserve">               </w:t>
      </w:r>
    </w:p>
    <w:p w:rsidR="00E301D5" w:rsidRDefault="00E301D5" w:rsidP="00E301D5">
      <w:pPr>
        <w:rPr>
          <w:b/>
          <w:sz w:val="28"/>
          <w:szCs w:val="28"/>
          <w:lang w:val="sr-Cyrl-CS"/>
        </w:rPr>
      </w:pPr>
    </w:p>
    <w:p w:rsidR="00E301D5" w:rsidRDefault="00E301D5" w:rsidP="00E301D5">
      <w:pPr>
        <w:rPr>
          <w:sz w:val="28"/>
          <w:szCs w:val="28"/>
          <w:lang w:val="sr-Cyrl-CS"/>
        </w:rPr>
      </w:pPr>
      <w:r>
        <w:rPr>
          <w:sz w:val="28"/>
          <w:szCs w:val="28"/>
          <w:lang w:val="sr-Cyrl-CS"/>
        </w:rPr>
        <w:t>– Приходи из буџета __________________</w:t>
      </w:r>
      <w:r>
        <w:rPr>
          <w:sz w:val="28"/>
          <w:szCs w:val="28"/>
          <w:lang w:val="sr-Cyrl-BA"/>
        </w:rPr>
        <w:t>___________</w:t>
      </w:r>
      <w:r>
        <w:rPr>
          <w:sz w:val="28"/>
          <w:szCs w:val="28"/>
        </w:rPr>
        <w:t>_____</w:t>
      </w:r>
      <w:r>
        <w:rPr>
          <w:sz w:val="28"/>
          <w:szCs w:val="28"/>
          <w:lang w:val="sr-Cyrl-CS"/>
        </w:rPr>
        <w:t xml:space="preserve">  </w:t>
      </w:r>
      <w:r w:rsidRPr="00EC56F1">
        <w:rPr>
          <w:sz w:val="28"/>
          <w:szCs w:val="28"/>
          <w:lang w:val="sr-Cyrl-CS"/>
        </w:rPr>
        <w:t>5</w:t>
      </w:r>
      <w:r>
        <w:rPr>
          <w:sz w:val="28"/>
          <w:szCs w:val="28"/>
          <w:lang w:val="sr-Cyrl-CS"/>
        </w:rPr>
        <w:t xml:space="preserve">8.437.658,49              </w:t>
      </w:r>
    </w:p>
    <w:p w:rsidR="00E301D5" w:rsidRDefault="00E301D5" w:rsidP="00E301D5">
      <w:pPr>
        <w:rPr>
          <w:sz w:val="28"/>
          <w:szCs w:val="28"/>
          <w:lang w:val="sr-Cyrl-CS"/>
        </w:rPr>
      </w:pPr>
      <w:r>
        <w:rPr>
          <w:sz w:val="28"/>
          <w:szCs w:val="28"/>
          <w:lang w:val="sr-Cyrl-CS"/>
        </w:rPr>
        <w:t>– Приходи од продаје добара и услуга ______________</w:t>
      </w:r>
      <w:r>
        <w:rPr>
          <w:sz w:val="28"/>
          <w:szCs w:val="28"/>
        </w:rPr>
        <w:t>_____</w:t>
      </w:r>
      <w:r>
        <w:rPr>
          <w:sz w:val="28"/>
          <w:szCs w:val="28"/>
          <w:lang w:val="sr-Cyrl-CS"/>
        </w:rPr>
        <w:t xml:space="preserve">    </w:t>
      </w:r>
      <w:r w:rsidRPr="00EC56F1">
        <w:rPr>
          <w:sz w:val="28"/>
          <w:szCs w:val="28"/>
          <w:lang w:val="sr-Cyrl-CS"/>
        </w:rPr>
        <w:t>2</w:t>
      </w:r>
      <w:r w:rsidRPr="003E69EE">
        <w:rPr>
          <w:sz w:val="28"/>
          <w:szCs w:val="28"/>
          <w:lang w:val="sr-Cyrl-CS"/>
        </w:rPr>
        <w:t>.</w:t>
      </w:r>
      <w:r>
        <w:rPr>
          <w:sz w:val="28"/>
          <w:szCs w:val="28"/>
          <w:lang w:val="sr-Cyrl-CS"/>
        </w:rPr>
        <w:t xml:space="preserve">412.616,47      </w:t>
      </w:r>
    </w:p>
    <w:p w:rsidR="00E301D5" w:rsidRPr="00017A8C" w:rsidRDefault="00E301D5" w:rsidP="00E301D5">
      <w:pPr>
        <w:rPr>
          <w:sz w:val="28"/>
          <w:szCs w:val="28"/>
          <w:lang w:val="sr-Cyrl-CS"/>
        </w:rPr>
      </w:pPr>
      <w:r>
        <w:rPr>
          <w:sz w:val="28"/>
          <w:szCs w:val="28"/>
          <w:lang w:val="sr-Cyrl-CS"/>
        </w:rPr>
        <w:t>– Остали приходи__ __________________</w:t>
      </w:r>
      <w:r>
        <w:rPr>
          <w:sz w:val="28"/>
          <w:szCs w:val="28"/>
          <w:lang w:val="sr-Cyrl-BA"/>
        </w:rPr>
        <w:t>___________</w:t>
      </w:r>
      <w:r>
        <w:rPr>
          <w:sz w:val="28"/>
          <w:szCs w:val="28"/>
        </w:rPr>
        <w:t>_____</w:t>
      </w:r>
      <w:r>
        <w:rPr>
          <w:sz w:val="28"/>
          <w:szCs w:val="28"/>
          <w:lang w:val="sr-Cyrl-CS"/>
        </w:rPr>
        <w:t xml:space="preserve">         71.429,00                       </w:t>
      </w:r>
    </w:p>
    <w:p w:rsidR="00E301D5" w:rsidRDefault="00E301D5" w:rsidP="00E301D5">
      <w:pPr>
        <w:rPr>
          <w:sz w:val="28"/>
          <w:szCs w:val="28"/>
          <w:lang w:val="sr-Cyrl-CS"/>
        </w:rPr>
      </w:pPr>
      <w:r>
        <w:rPr>
          <w:sz w:val="28"/>
          <w:szCs w:val="28"/>
          <w:lang w:val="sr-Cyrl-CS"/>
        </w:rPr>
        <w:t>– Меморанд.ставке за рефунд.расхода</w:t>
      </w:r>
      <w:r w:rsidRPr="009C70F0">
        <w:rPr>
          <w:sz w:val="28"/>
          <w:szCs w:val="28"/>
          <w:lang w:val="sr-Cyrl-CS"/>
        </w:rPr>
        <w:t>___</w:t>
      </w:r>
      <w:r>
        <w:rPr>
          <w:sz w:val="28"/>
          <w:szCs w:val="28"/>
          <w:lang w:val="sr-Cyrl-CS"/>
        </w:rPr>
        <w:t>___________</w:t>
      </w:r>
      <w:r>
        <w:rPr>
          <w:sz w:val="28"/>
          <w:szCs w:val="28"/>
          <w:u w:val="single"/>
          <w:lang w:val="sr-Cyrl-CS"/>
        </w:rPr>
        <w:softHyphen/>
      </w:r>
      <w:r>
        <w:rPr>
          <w:sz w:val="28"/>
          <w:szCs w:val="28"/>
          <w:u w:val="single"/>
          <w:lang w:val="sr-Cyrl-CS"/>
        </w:rPr>
        <w:softHyphen/>
      </w:r>
      <w:r>
        <w:rPr>
          <w:sz w:val="28"/>
          <w:szCs w:val="28"/>
          <w:u w:val="single"/>
          <w:lang w:val="sr-Cyrl-CS"/>
        </w:rPr>
        <w:softHyphen/>
        <w:t xml:space="preserve">           </w:t>
      </w:r>
      <w:r w:rsidRPr="009C70F0">
        <w:rPr>
          <w:sz w:val="28"/>
          <w:szCs w:val="28"/>
          <w:u w:val="single"/>
          <w:lang w:val="sr-Cyrl-CS"/>
        </w:rPr>
        <w:t xml:space="preserve">    </w:t>
      </w:r>
      <w:r>
        <w:rPr>
          <w:sz w:val="28"/>
          <w:szCs w:val="28"/>
          <w:u w:val="single"/>
          <w:lang w:val="sr-Cyrl-CS"/>
        </w:rPr>
        <w:t xml:space="preserve">   761.470,80                </w:t>
      </w:r>
    </w:p>
    <w:p w:rsidR="00E301D5" w:rsidRDefault="00E301D5" w:rsidP="00E301D5">
      <w:pPr>
        <w:rPr>
          <w:b/>
          <w:sz w:val="28"/>
          <w:szCs w:val="28"/>
          <w:u w:val="single"/>
          <w:lang w:val="sr-Cyrl-CS"/>
        </w:rPr>
      </w:pPr>
      <w:r>
        <w:rPr>
          <w:sz w:val="28"/>
          <w:szCs w:val="28"/>
          <w:lang w:val="sr-Cyrl-CS"/>
        </w:rPr>
        <w:t xml:space="preserve">                                                                               </w:t>
      </w:r>
      <w:r>
        <w:rPr>
          <w:sz w:val="28"/>
          <w:szCs w:val="28"/>
        </w:rPr>
        <w:t xml:space="preserve">          </w:t>
      </w:r>
      <w:r>
        <w:rPr>
          <w:sz w:val="28"/>
          <w:szCs w:val="28"/>
          <w:lang w:val="sr-Cyrl-CS"/>
        </w:rPr>
        <w:t xml:space="preserve">Укупно:   </w:t>
      </w:r>
      <w:r w:rsidRPr="00BC723A">
        <w:rPr>
          <w:b/>
          <w:sz w:val="28"/>
          <w:szCs w:val="28"/>
          <w:u w:val="single"/>
          <w:lang w:val="sr-Cyrl-CS"/>
        </w:rPr>
        <w:t>61.683</w:t>
      </w:r>
      <w:r>
        <w:rPr>
          <w:b/>
          <w:sz w:val="28"/>
          <w:szCs w:val="28"/>
          <w:u w:val="single"/>
          <w:lang w:val="sr-Cyrl-CS"/>
        </w:rPr>
        <w:t xml:space="preserve">.174,76        </w:t>
      </w:r>
    </w:p>
    <w:p w:rsidR="00E301D5" w:rsidRPr="00C72980" w:rsidRDefault="00E301D5" w:rsidP="00E301D5">
      <w:pPr>
        <w:rPr>
          <w:sz w:val="28"/>
          <w:szCs w:val="28"/>
          <w:lang w:val="sr-Cyrl-CS"/>
        </w:rPr>
      </w:pPr>
    </w:p>
    <w:p w:rsidR="00E301D5" w:rsidRDefault="00E301D5" w:rsidP="00E301D5">
      <w:pPr>
        <w:rPr>
          <w:sz w:val="28"/>
          <w:szCs w:val="28"/>
          <w:lang w:val="sr-Cyrl-CS"/>
        </w:rPr>
      </w:pPr>
      <w:r>
        <w:rPr>
          <w:sz w:val="28"/>
          <w:szCs w:val="28"/>
          <w:lang w:val="sr-Cyrl-CS"/>
        </w:rPr>
        <w:t>Структуру прихода од продаје добара и услуга сачињавају:</w:t>
      </w:r>
    </w:p>
    <w:p w:rsidR="00E301D5" w:rsidRDefault="00E301D5" w:rsidP="00E301D5">
      <w:pPr>
        <w:rPr>
          <w:sz w:val="28"/>
          <w:szCs w:val="28"/>
          <w:lang w:val="sr-Cyrl-CS"/>
        </w:rPr>
      </w:pPr>
    </w:p>
    <w:p w:rsidR="00E301D5" w:rsidRPr="007C6BDC" w:rsidRDefault="00E301D5" w:rsidP="00E301D5">
      <w:pPr>
        <w:rPr>
          <w:sz w:val="28"/>
          <w:szCs w:val="28"/>
          <w:lang w:val="sr-Cyrl-CS"/>
        </w:rPr>
      </w:pPr>
      <w:r>
        <w:rPr>
          <w:sz w:val="28"/>
          <w:szCs w:val="28"/>
          <w:lang w:val="sr-Cyrl-CS"/>
        </w:rPr>
        <w:t>– Приходи од концерата_________________________</w:t>
      </w:r>
      <w:r>
        <w:rPr>
          <w:sz w:val="28"/>
          <w:szCs w:val="28"/>
        </w:rPr>
        <w:t>______</w:t>
      </w:r>
      <w:r>
        <w:rPr>
          <w:sz w:val="28"/>
          <w:szCs w:val="28"/>
          <w:lang w:val="sr-Cyrl-CS"/>
        </w:rPr>
        <w:t xml:space="preserve">         8</w:t>
      </w:r>
      <w:r>
        <w:rPr>
          <w:sz w:val="28"/>
          <w:szCs w:val="28"/>
        </w:rPr>
        <w:t>67</w:t>
      </w:r>
      <w:r>
        <w:rPr>
          <w:sz w:val="28"/>
          <w:szCs w:val="28"/>
          <w:lang w:val="sr-Cyrl-CS"/>
        </w:rPr>
        <w:t>.</w:t>
      </w:r>
      <w:r>
        <w:rPr>
          <w:sz w:val="28"/>
          <w:szCs w:val="28"/>
        </w:rPr>
        <w:t>150</w:t>
      </w:r>
      <w:r>
        <w:rPr>
          <w:sz w:val="28"/>
          <w:szCs w:val="28"/>
          <w:lang w:val="sr-Cyrl-CS"/>
        </w:rPr>
        <w:t>,</w:t>
      </w:r>
      <w:r>
        <w:rPr>
          <w:sz w:val="28"/>
          <w:szCs w:val="28"/>
        </w:rPr>
        <w:t>00</w:t>
      </w:r>
      <w:r w:rsidRPr="009C70F0">
        <w:rPr>
          <w:sz w:val="28"/>
          <w:szCs w:val="28"/>
          <w:lang w:val="sr-Cyrl-CS"/>
        </w:rPr>
        <w:t xml:space="preserve">  </w:t>
      </w:r>
    </w:p>
    <w:p w:rsidR="00E301D5" w:rsidRPr="00D85B6C" w:rsidRDefault="00E301D5" w:rsidP="00E301D5">
      <w:pPr>
        <w:rPr>
          <w:sz w:val="28"/>
          <w:szCs w:val="28"/>
          <w:lang w:val="sr-Cyrl-CS"/>
        </w:rPr>
      </w:pPr>
      <w:r>
        <w:rPr>
          <w:sz w:val="28"/>
          <w:szCs w:val="28"/>
          <w:lang w:val="sr-Cyrl-CS"/>
        </w:rPr>
        <w:t>– Приходи од закупа____________________________</w:t>
      </w:r>
      <w:r>
        <w:rPr>
          <w:sz w:val="28"/>
          <w:szCs w:val="28"/>
        </w:rPr>
        <w:t>______</w:t>
      </w:r>
      <w:r>
        <w:rPr>
          <w:sz w:val="28"/>
          <w:szCs w:val="28"/>
          <w:lang w:val="sr-Cyrl-CS"/>
        </w:rPr>
        <w:t xml:space="preserve">      </w:t>
      </w:r>
      <w:r w:rsidRPr="003E69EE">
        <w:rPr>
          <w:sz w:val="28"/>
          <w:szCs w:val="28"/>
          <w:lang w:val="sr-Cyrl-CS"/>
        </w:rPr>
        <w:t>1.</w:t>
      </w:r>
      <w:r>
        <w:rPr>
          <w:sz w:val="28"/>
          <w:szCs w:val="28"/>
          <w:lang w:val="sr-Cyrl-CS"/>
        </w:rPr>
        <w:t>54</w:t>
      </w:r>
      <w:r>
        <w:rPr>
          <w:sz w:val="28"/>
          <w:szCs w:val="28"/>
        </w:rPr>
        <w:t>5</w:t>
      </w:r>
      <w:r>
        <w:rPr>
          <w:sz w:val="28"/>
          <w:szCs w:val="28"/>
          <w:lang w:val="sr-Cyrl-CS"/>
        </w:rPr>
        <w:t>.</w:t>
      </w:r>
      <w:r>
        <w:rPr>
          <w:sz w:val="28"/>
          <w:szCs w:val="28"/>
        </w:rPr>
        <w:t>466</w:t>
      </w:r>
      <w:r>
        <w:rPr>
          <w:sz w:val="28"/>
          <w:szCs w:val="28"/>
          <w:lang w:val="sr-Cyrl-CS"/>
        </w:rPr>
        <w:t>,</w:t>
      </w:r>
      <w:r>
        <w:rPr>
          <w:sz w:val="28"/>
          <w:szCs w:val="28"/>
        </w:rPr>
        <w:t>47</w:t>
      </w:r>
    </w:p>
    <w:p w:rsidR="00E301D5" w:rsidRDefault="00E301D5" w:rsidP="00E301D5">
      <w:pPr>
        <w:rPr>
          <w:sz w:val="28"/>
          <w:szCs w:val="28"/>
        </w:rPr>
      </w:pPr>
    </w:p>
    <w:p w:rsidR="00E301D5" w:rsidRDefault="00E301D5" w:rsidP="00E301D5">
      <w:pPr>
        <w:rPr>
          <w:sz w:val="28"/>
          <w:szCs w:val="28"/>
        </w:rPr>
      </w:pPr>
      <w:r>
        <w:rPr>
          <w:sz w:val="28"/>
          <w:szCs w:val="28"/>
        </w:rPr>
        <w:t>Структуру прихода од концерата чине:</w:t>
      </w:r>
    </w:p>
    <w:p w:rsidR="00E301D5" w:rsidRDefault="00E301D5" w:rsidP="00E301D5">
      <w:pPr>
        <w:rPr>
          <w:sz w:val="28"/>
          <w:szCs w:val="28"/>
        </w:rPr>
      </w:pPr>
    </w:p>
    <w:p w:rsidR="00E301D5" w:rsidRDefault="00E301D5" w:rsidP="00E301D5">
      <w:pPr>
        <w:numPr>
          <w:ilvl w:val="0"/>
          <w:numId w:val="8"/>
        </w:numPr>
        <w:rPr>
          <w:sz w:val="28"/>
          <w:szCs w:val="28"/>
        </w:rPr>
      </w:pPr>
      <w:r>
        <w:rPr>
          <w:sz w:val="28"/>
          <w:szCs w:val="28"/>
        </w:rPr>
        <w:t>приходи од премијерних концерата_____________________366.550,00</w:t>
      </w:r>
    </w:p>
    <w:p w:rsidR="00E301D5" w:rsidRDefault="00E301D5" w:rsidP="00E301D5">
      <w:pPr>
        <w:numPr>
          <w:ilvl w:val="0"/>
          <w:numId w:val="8"/>
        </w:numPr>
        <w:rPr>
          <w:sz w:val="28"/>
          <w:szCs w:val="28"/>
        </w:rPr>
      </w:pPr>
      <w:r>
        <w:rPr>
          <w:sz w:val="28"/>
          <w:szCs w:val="28"/>
        </w:rPr>
        <w:t>приходи од педагошких концерата_____________________ 130.650,00</w:t>
      </w:r>
    </w:p>
    <w:p w:rsidR="00E301D5" w:rsidRDefault="00E301D5" w:rsidP="00E301D5">
      <w:pPr>
        <w:numPr>
          <w:ilvl w:val="0"/>
          <w:numId w:val="8"/>
        </w:numPr>
        <w:rPr>
          <w:sz w:val="28"/>
          <w:szCs w:val="28"/>
        </w:rPr>
      </w:pPr>
      <w:r>
        <w:rPr>
          <w:sz w:val="28"/>
          <w:szCs w:val="28"/>
        </w:rPr>
        <w:t>приходи од концерата на Нимус-у______________________308.550,00</w:t>
      </w:r>
    </w:p>
    <w:p w:rsidR="00E301D5" w:rsidRDefault="00E301D5" w:rsidP="00E301D5">
      <w:pPr>
        <w:numPr>
          <w:ilvl w:val="0"/>
          <w:numId w:val="8"/>
        </w:numPr>
        <w:rPr>
          <w:sz w:val="28"/>
          <w:szCs w:val="28"/>
        </w:rPr>
      </w:pPr>
      <w:r>
        <w:rPr>
          <w:sz w:val="28"/>
          <w:szCs w:val="28"/>
        </w:rPr>
        <w:t>приходи од хуманитарних концерата____________________ 61.400,00</w:t>
      </w:r>
    </w:p>
    <w:p w:rsidR="00E301D5" w:rsidRDefault="00E301D5" w:rsidP="00E301D5">
      <w:pPr>
        <w:rPr>
          <w:sz w:val="28"/>
          <w:szCs w:val="28"/>
        </w:rPr>
      </w:pPr>
    </w:p>
    <w:p w:rsidR="00E301D5" w:rsidRDefault="00E301D5" w:rsidP="00E301D5">
      <w:pPr>
        <w:rPr>
          <w:sz w:val="28"/>
          <w:szCs w:val="28"/>
        </w:rPr>
      </w:pPr>
      <w:r>
        <w:rPr>
          <w:sz w:val="28"/>
          <w:szCs w:val="28"/>
        </w:rPr>
        <w:t xml:space="preserve">Нишком симфонијском </w:t>
      </w:r>
      <w:proofErr w:type="gramStart"/>
      <w:r>
        <w:rPr>
          <w:sz w:val="28"/>
          <w:szCs w:val="28"/>
        </w:rPr>
        <w:t>оркестру  је</w:t>
      </w:r>
      <w:proofErr w:type="gramEnd"/>
      <w:r>
        <w:rPr>
          <w:sz w:val="28"/>
          <w:szCs w:val="28"/>
        </w:rPr>
        <w:t xml:space="preserve"> у 2014.години  додељена  најпрестижнија </w:t>
      </w:r>
    </w:p>
    <w:p w:rsidR="00E301D5" w:rsidRDefault="00E301D5" w:rsidP="00E301D5">
      <w:pPr>
        <w:rPr>
          <w:sz w:val="28"/>
          <w:szCs w:val="28"/>
        </w:rPr>
      </w:pPr>
      <w:proofErr w:type="gramStart"/>
      <w:r>
        <w:rPr>
          <w:sz w:val="28"/>
          <w:szCs w:val="28"/>
        </w:rPr>
        <w:t>награде</w:t>
      </w:r>
      <w:proofErr w:type="gramEnd"/>
      <w:r>
        <w:rPr>
          <w:sz w:val="28"/>
          <w:szCs w:val="28"/>
        </w:rPr>
        <w:t xml:space="preserve"> града Ниша  „11.јануар“  у износу од 71.429,00 динара.</w:t>
      </w:r>
    </w:p>
    <w:p w:rsidR="00353132" w:rsidRDefault="00353132" w:rsidP="00E301D5">
      <w:pPr>
        <w:rPr>
          <w:sz w:val="28"/>
          <w:szCs w:val="28"/>
        </w:rPr>
      </w:pPr>
    </w:p>
    <w:p w:rsidR="00E301D5" w:rsidRDefault="00E301D5" w:rsidP="00E301D5">
      <w:pPr>
        <w:rPr>
          <w:sz w:val="28"/>
          <w:szCs w:val="28"/>
          <w:lang w:val="sr-Cyrl-CS"/>
        </w:rPr>
      </w:pPr>
      <w:r>
        <w:rPr>
          <w:sz w:val="28"/>
          <w:szCs w:val="28"/>
          <w:lang w:val="sr-Cyrl-CS"/>
        </w:rPr>
        <w:lastRenderedPageBreak/>
        <w:t xml:space="preserve">Меморандумске ставке за рефундацију расхода обухватају пренета средства </w:t>
      </w:r>
    </w:p>
    <w:p w:rsidR="00E301D5" w:rsidRDefault="00E301D5" w:rsidP="00E301D5">
      <w:pPr>
        <w:rPr>
          <w:sz w:val="28"/>
          <w:szCs w:val="28"/>
          <w:lang w:val="sr-Cyrl-CS"/>
        </w:rPr>
      </w:pPr>
      <w:r>
        <w:rPr>
          <w:sz w:val="28"/>
          <w:szCs w:val="28"/>
          <w:lang w:val="sr-Cyrl-CS"/>
        </w:rPr>
        <w:t>Министарства за бригу о породици ради исплате породиљског боловања као и</w:t>
      </w:r>
    </w:p>
    <w:p w:rsidR="00E301D5" w:rsidRDefault="00E301D5" w:rsidP="00E301D5">
      <w:pPr>
        <w:rPr>
          <w:sz w:val="28"/>
          <w:szCs w:val="28"/>
          <w:lang w:val="sr-Cyrl-CS"/>
        </w:rPr>
      </w:pPr>
      <w:r>
        <w:rPr>
          <w:sz w:val="28"/>
          <w:szCs w:val="28"/>
          <w:lang w:val="sr-Cyrl-CS"/>
        </w:rPr>
        <w:t>пренета средства Завода за социјално осигурање ради исплате накнаде по основу</w:t>
      </w:r>
    </w:p>
    <w:p w:rsidR="00E301D5" w:rsidRPr="00EC56F1" w:rsidRDefault="00E301D5" w:rsidP="00E301D5">
      <w:pPr>
        <w:rPr>
          <w:sz w:val="28"/>
          <w:szCs w:val="28"/>
          <w:lang w:val="sr-Cyrl-CS"/>
        </w:rPr>
      </w:pPr>
      <w:r>
        <w:rPr>
          <w:sz w:val="28"/>
          <w:szCs w:val="28"/>
          <w:lang w:val="sr-Cyrl-CS"/>
        </w:rPr>
        <w:t>боловања радника преко 30 дана.</w:t>
      </w:r>
    </w:p>
    <w:p w:rsidR="00E301D5" w:rsidRPr="00B31A28" w:rsidRDefault="00E301D5" w:rsidP="00E301D5">
      <w:pPr>
        <w:rPr>
          <w:sz w:val="28"/>
          <w:szCs w:val="28"/>
          <w:lang w:val="sr-Cyrl-CS"/>
        </w:rPr>
      </w:pPr>
    </w:p>
    <w:p w:rsidR="00E301D5" w:rsidRDefault="00E301D5" w:rsidP="00E301D5">
      <w:pPr>
        <w:rPr>
          <w:sz w:val="28"/>
          <w:szCs w:val="28"/>
          <w:lang w:val="sr-Cyrl-CS"/>
        </w:rPr>
      </w:pPr>
      <w:r w:rsidRPr="00457B0A">
        <w:rPr>
          <w:b/>
          <w:sz w:val="28"/>
          <w:szCs w:val="28"/>
          <w:u w:val="single"/>
        </w:rPr>
        <w:t>II</w:t>
      </w:r>
      <w:r w:rsidRPr="00457B0A">
        <w:rPr>
          <w:b/>
          <w:sz w:val="28"/>
          <w:szCs w:val="28"/>
          <w:u w:val="single"/>
          <w:lang w:val="sr-Cyrl-CS"/>
        </w:rPr>
        <w:t xml:space="preserve"> О</w:t>
      </w:r>
      <w:r>
        <w:rPr>
          <w:b/>
          <w:sz w:val="28"/>
          <w:szCs w:val="28"/>
          <w:u w:val="single"/>
          <w:lang w:val="sr-Cyrl-CS"/>
        </w:rPr>
        <w:t>СТВАРЕНИ РАСХОДИ</w:t>
      </w:r>
      <w:r w:rsidRPr="00457B0A">
        <w:rPr>
          <w:b/>
          <w:sz w:val="28"/>
          <w:szCs w:val="28"/>
          <w:u w:val="single"/>
          <w:lang w:val="sr-Cyrl-CS"/>
        </w:rPr>
        <w:t xml:space="preserve"> </w:t>
      </w:r>
    </w:p>
    <w:p w:rsidR="00E301D5" w:rsidRDefault="00E301D5" w:rsidP="00E301D5">
      <w:pPr>
        <w:rPr>
          <w:b/>
          <w:sz w:val="28"/>
          <w:szCs w:val="28"/>
          <w:lang w:val="sr-Cyrl-CS"/>
        </w:rPr>
      </w:pPr>
    </w:p>
    <w:p w:rsidR="00E301D5" w:rsidRDefault="00E301D5" w:rsidP="00E301D5">
      <w:pPr>
        <w:jc w:val="center"/>
        <w:rPr>
          <w:i/>
          <w:sz w:val="28"/>
          <w:szCs w:val="28"/>
          <w:lang w:val="sr-Cyrl-CS"/>
        </w:rPr>
      </w:pPr>
      <w:r>
        <w:rPr>
          <w:b/>
          <w:i/>
          <w:sz w:val="28"/>
          <w:szCs w:val="28"/>
          <w:lang w:val="sr-Cyrl-CS"/>
        </w:rPr>
        <w:t>РАСХОДИ  ЗА  ЗАПОСЛЕНЕ</w:t>
      </w:r>
    </w:p>
    <w:p w:rsidR="00E301D5" w:rsidRDefault="00E301D5" w:rsidP="00E301D5">
      <w:pPr>
        <w:rPr>
          <w:i/>
          <w:sz w:val="28"/>
          <w:szCs w:val="28"/>
          <w:lang w:val="sr-Cyrl-CS"/>
        </w:rPr>
      </w:pPr>
    </w:p>
    <w:p w:rsidR="00E301D5" w:rsidRPr="00ED11CF" w:rsidRDefault="00E301D5" w:rsidP="00E301D5">
      <w:pPr>
        <w:rPr>
          <w:b/>
          <w:sz w:val="28"/>
          <w:szCs w:val="28"/>
          <w:u w:val="single"/>
        </w:rPr>
      </w:pPr>
      <w:r w:rsidRPr="00ED11CF">
        <w:rPr>
          <w:b/>
          <w:sz w:val="28"/>
          <w:szCs w:val="28"/>
          <w:u w:val="single"/>
          <w:lang w:val="sr-Cyrl-CS"/>
        </w:rPr>
        <w:t xml:space="preserve">1.Рачун 4110 –  Плате и додаци__ ___________________         41.767.909,20        </w:t>
      </w:r>
    </w:p>
    <w:p w:rsidR="00E301D5" w:rsidRDefault="00E301D5" w:rsidP="00E301D5">
      <w:pPr>
        <w:rPr>
          <w:sz w:val="28"/>
          <w:szCs w:val="28"/>
          <w:lang w:val="sr-Cyrl-CS"/>
        </w:rPr>
      </w:pPr>
    </w:p>
    <w:p w:rsidR="00E301D5" w:rsidRDefault="00E301D5" w:rsidP="00E301D5">
      <w:pPr>
        <w:rPr>
          <w:sz w:val="28"/>
          <w:szCs w:val="28"/>
          <w:lang w:val="sr-Cyrl-CS"/>
        </w:rPr>
      </w:pPr>
      <w:r>
        <w:rPr>
          <w:sz w:val="28"/>
          <w:szCs w:val="28"/>
          <w:lang w:val="sr-Cyrl-CS"/>
        </w:rPr>
        <w:t>Плате и додаци запослених обухватају плате по основу цене рада, додатак</w:t>
      </w:r>
    </w:p>
    <w:p w:rsidR="00E301D5" w:rsidRDefault="00E301D5" w:rsidP="00E301D5">
      <w:pPr>
        <w:rPr>
          <w:sz w:val="28"/>
          <w:szCs w:val="28"/>
          <w:lang w:val="sr-Cyrl-CS"/>
        </w:rPr>
      </w:pPr>
      <w:r>
        <w:rPr>
          <w:sz w:val="28"/>
          <w:szCs w:val="28"/>
          <w:lang w:val="sr-Cyrl-CS"/>
        </w:rPr>
        <w:t xml:space="preserve">за време проведено на раду ( минули рад ) као и </w:t>
      </w:r>
      <w:r>
        <w:rPr>
          <w:sz w:val="28"/>
          <w:szCs w:val="28"/>
          <w:lang w:val="sr-Cyrl-BA"/>
        </w:rPr>
        <w:t xml:space="preserve">накнаду </w:t>
      </w:r>
      <w:r>
        <w:rPr>
          <w:sz w:val="28"/>
          <w:szCs w:val="28"/>
          <w:lang w:val="sr-Cyrl-CS"/>
        </w:rPr>
        <w:t>зараде за првих 30 дана</w:t>
      </w:r>
    </w:p>
    <w:p w:rsidR="00E301D5" w:rsidRDefault="00E301D5" w:rsidP="00E301D5">
      <w:pPr>
        <w:rPr>
          <w:sz w:val="28"/>
          <w:szCs w:val="28"/>
          <w:lang w:val="sr-Cyrl-CS"/>
        </w:rPr>
      </w:pPr>
      <w:r>
        <w:rPr>
          <w:sz w:val="28"/>
          <w:szCs w:val="28"/>
          <w:lang w:val="sr-Cyrl-CS"/>
        </w:rPr>
        <w:t>одсуствовања са посла услед болести.</w:t>
      </w:r>
    </w:p>
    <w:p w:rsidR="00E301D5" w:rsidRDefault="00E301D5" w:rsidP="00E301D5">
      <w:pPr>
        <w:rPr>
          <w:sz w:val="28"/>
          <w:szCs w:val="28"/>
          <w:lang w:val="sr-Cyrl-CS"/>
        </w:rPr>
      </w:pPr>
    </w:p>
    <w:p w:rsidR="00E301D5" w:rsidRPr="00ED11CF" w:rsidRDefault="00E301D5" w:rsidP="00E301D5">
      <w:pPr>
        <w:rPr>
          <w:b/>
          <w:sz w:val="28"/>
          <w:szCs w:val="28"/>
          <w:u w:val="single"/>
          <w:lang w:val="sr-Cyrl-CS"/>
        </w:rPr>
      </w:pPr>
      <w:r w:rsidRPr="00ED11CF">
        <w:rPr>
          <w:b/>
          <w:sz w:val="28"/>
          <w:szCs w:val="28"/>
          <w:u w:val="single"/>
          <w:lang w:val="sr-Cyrl-CS"/>
        </w:rPr>
        <w:t xml:space="preserve">2.Рачун 4120 – Социјални допр.на терет послодавца___          7.476.650,13          </w:t>
      </w:r>
    </w:p>
    <w:p w:rsidR="00E301D5" w:rsidRDefault="00E301D5" w:rsidP="00E301D5">
      <w:pPr>
        <w:rPr>
          <w:sz w:val="28"/>
          <w:szCs w:val="28"/>
          <w:lang w:val="sr-Cyrl-CS"/>
        </w:rPr>
      </w:pPr>
    </w:p>
    <w:p w:rsidR="00E301D5" w:rsidRDefault="00E301D5" w:rsidP="00E301D5">
      <w:pPr>
        <w:rPr>
          <w:sz w:val="28"/>
          <w:szCs w:val="28"/>
          <w:lang w:val="sr-Cyrl-CS"/>
        </w:rPr>
      </w:pPr>
      <w:r>
        <w:rPr>
          <w:sz w:val="28"/>
          <w:szCs w:val="28"/>
          <w:lang w:val="sr-Cyrl-CS"/>
        </w:rPr>
        <w:t>Социјални доприноси који се исплаћују на терет послодавца обухватају три</w:t>
      </w:r>
    </w:p>
    <w:p w:rsidR="00E301D5" w:rsidRDefault="00E301D5" w:rsidP="00E301D5">
      <w:pPr>
        <w:rPr>
          <w:sz w:val="28"/>
          <w:szCs w:val="28"/>
          <w:lang w:val="sr-Cyrl-CS"/>
        </w:rPr>
      </w:pPr>
      <w:r>
        <w:rPr>
          <w:sz w:val="28"/>
          <w:szCs w:val="28"/>
          <w:lang w:val="sr-Cyrl-CS"/>
        </w:rPr>
        <w:t>врсте расхода и то:</w:t>
      </w:r>
    </w:p>
    <w:p w:rsidR="00E301D5" w:rsidRDefault="00E301D5" w:rsidP="00E301D5">
      <w:pPr>
        <w:rPr>
          <w:sz w:val="28"/>
          <w:szCs w:val="28"/>
          <w:lang w:val="sr-Cyrl-CS"/>
        </w:rPr>
      </w:pPr>
    </w:p>
    <w:p w:rsidR="00E301D5" w:rsidRDefault="00E301D5" w:rsidP="00E301D5">
      <w:pPr>
        <w:rPr>
          <w:sz w:val="28"/>
          <w:szCs w:val="28"/>
          <w:lang w:val="sr-Cyrl-CS"/>
        </w:rPr>
      </w:pPr>
      <w:r>
        <w:rPr>
          <w:sz w:val="28"/>
          <w:szCs w:val="28"/>
          <w:lang w:val="sr-Cyrl-CS"/>
        </w:rPr>
        <w:t xml:space="preserve">- Допринос за ПИО_________________________________           </w:t>
      </w:r>
      <w:r w:rsidRPr="00D85B6C">
        <w:rPr>
          <w:sz w:val="28"/>
          <w:szCs w:val="28"/>
          <w:lang w:val="sr-Cyrl-CS"/>
        </w:rPr>
        <w:t>4</w:t>
      </w:r>
      <w:r>
        <w:rPr>
          <w:sz w:val="28"/>
          <w:szCs w:val="28"/>
          <w:lang w:val="sr-Cyrl-CS"/>
        </w:rPr>
        <w:t>.762.016,97</w:t>
      </w:r>
    </w:p>
    <w:p w:rsidR="00E301D5" w:rsidRDefault="00E301D5" w:rsidP="00E301D5">
      <w:pPr>
        <w:rPr>
          <w:sz w:val="28"/>
          <w:szCs w:val="28"/>
          <w:lang w:val="sr-Cyrl-CS"/>
        </w:rPr>
      </w:pPr>
      <w:r>
        <w:rPr>
          <w:sz w:val="28"/>
          <w:szCs w:val="28"/>
          <w:lang w:val="sr-Cyrl-CS"/>
        </w:rPr>
        <w:t>- Допринос за здравствено осигурање__________________          2.</w:t>
      </w:r>
      <w:r w:rsidRPr="00EC56F1">
        <w:rPr>
          <w:sz w:val="28"/>
          <w:szCs w:val="28"/>
          <w:lang w:val="sr-Cyrl-CS"/>
        </w:rPr>
        <w:t>4</w:t>
      </w:r>
      <w:r>
        <w:rPr>
          <w:sz w:val="28"/>
          <w:szCs w:val="28"/>
          <w:lang w:val="sr-Cyrl-CS"/>
        </w:rPr>
        <w:t>0</w:t>
      </w:r>
      <w:r w:rsidRPr="00EC56F1">
        <w:rPr>
          <w:sz w:val="28"/>
          <w:szCs w:val="28"/>
          <w:lang w:val="sr-Cyrl-CS"/>
        </w:rPr>
        <w:t>1</w:t>
      </w:r>
      <w:r>
        <w:rPr>
          <w:sz w:val="28"/>
          <w:szCs w:val="28"/>
          <w:lang w:val="sr-Cyrl-CS"/>
        </w:rPr>
        <w:t>.365,63</w:t>
      </w:r>
    </w:p>
    <w:p w:rsidR="00E301D5" w:rsidRPr="006551CC" w:rsidRDefault="00E301D5" w:rsidP="00E301D5">
      <w:pPr>
        <w:rPr>
          <w:sz w:val="28"/>
          <w:szCs w:val="28"/>
        </w:rPr>
      </w:pPr>
      <w:r>
        <w:rPr>
          <w:sz w:val="28"/>
          <w:szCs w:val="28"/>
          <w:lang w:val="sr-Cyrl-CS"/>
        </w:rPr>
        <w:t xml:space="preserve">- Допринос за осигурање од незапослености_____________            </w:t>
      </w:r>
      <w:r w:rsidRPr="00EC56F1">
        <w:rPr>
          <w:sz w:val="28"/>
          <w:szCs w:val="28"/>
          <w:lang w:val="sr-Cyrl-CS"/>
        </w:rPr>
        <w:t>3</w:t>
      </w:r>
      <w:r>
        <w:rPr>
          <w:sz w:val="28"/>
          <w:szCs w:val="28"/>
          <w:lang w:val="sr-Cyrl-CS"/>
        </w:rPr>
        <w:t>13.267,53</w:t>
      </w:r>
    </w:p>
    <w:p w:rsidR="00E301D5" w:rsidRDefault="00E301D5" w:rsidP="00E301D5">
      <w:pPr>
        <w:rPr>
          <w:b/>
          <w:sz w:val="28"/>
          <w:szCs w:val="28"/>
          <w:u w:val="single"/>
          <w:lang w:val="sr-Cyrl-CS"/>
        </w:rPr>
      </w:pPr>
    </w:p>
    <w:p w:rsidR="00E301D5" w:rsidRPr="00ED11CF" w:rsidRDefault="00E301D5" w:rsidP="00E301D5">
      <w:pPr>
        <w:rPr>
          <w:b/>
          <w:sz w:val="28"/>
          <w:szCs w:val="28"/>
          <w:u w:val="single"/>
          <w:lang w:val="sr-Cyrl-CS"/>
        </w:rPr>
      </w:pPr>
      <w:r w:rsidRPr="00ED11CF">
        <w:rPr>
          <w:b/>
          <w:sz w:val="28"/>
          <w:szCs w:val="28"/>
          <w:u w:val="single"/>
          <w:lang w:val="sr-Cyrl-CS"/>
        </w:rPr>
        <w:t xml:space="preserve">3.Рачун 4130 – Накнаде у натури _____________________        2.383.490,46            </w:t>
      </w:r>
    </w:p>
    <w:p w:rsidR="00E301D5" w:rsidRDefault="00E301D5" w:rsidP="00E301D5">
      <w:pPr>
        <w:rPr>
          <w:sz w:val="28"/>
          <w:szCs w:val="28"/>
          <w:lang w:val="sr-Cyrl-CS"/>
        </w:rPr>
      </w:pPr>
    </w:p>
    <w:p w:rsidR="00E301D5" w:rsidRDefault="00E301D5" w:rsidP="00E301D5">
      <w:pPr>
        <w:jc w:val="both"/>
        <w:rPr>
          <w:sz w:val="28"/>
          <w:szCs w:val="28"/>
          <w:lang w:val="sr-Cyrl-CS"/>
        </w:rPr>
      </w:pPr>
      <w:r>
        <w:rPr>
          <w:sz w:val="28"/>
          <w:szCs w:val="28"/>
          <w:lang w:val="sr-Cyrl-CS"/>
        </w:rPr>
        <w:t>Ова врста накнаде обухвата исплате за превоз радника ( маркица ) на посао</w:t>
      </w:r>
    </w:p>
    <w:p w:rsidR="00E301D5" w:rsidRDefault="00E301D5" w:rsidP="00E301D5">
      <w:pPr>
        <w:jc w:val="both"/>
        <w:rPr>
          <w:sz w:val="28"/>
          <w:szCs w:val="28"/>
          <w:lang w:val="sr-Cyrl-CS"/>
        </w:rPr>
      </w:pPr>
      <w:r>
        <w:rPr>
          <w:sz w:val="28"/>
          <w:szCs w:val="28"/>
          <w:lang w:val="sr-Cyrl-CS"/>
        </w:rPr>
        <w:t xml:space="preserve">и са посла која се обезбеђује запосленим радницима Нишког симфонијског </w:t>
      </w:r>
    </w:p>
    <w:p w:rsidR="00E301D5" w:rsidRPr="00E27BF3" w:rsidRDefault="00E301D5" w:rsidP="00E301D5">
      <w:pPr>
        <w:jc w:val="both"/>
        <w:rPr>
          <w:sz w:val="28"/>
          <w:szCs w:val="28"/>
        </w:rPr>
      </w:pPr>
      <w:r>
        <w:rPr>
          <w:sz w:val="28"/>
          <w:szCs w:val="28"/>
          <w:lang w:val="sr-Cyrl-CS"/>
        </w:rPr>
        <w:t xml:space="preserve">оркестра и </w:t>
      </w:r>
      <w:r>
        <w:rPr>
          <w:sz w:val="28"/>
          <w:szCs w:val="28"/>
          <w:lang w:val="sr-Cyrl-BA"/>
        </w:rPr>
        <w:t xml:space="preserve"> износи од 2.329.490,46 динара.</w:t>
      </w:r>
    </w:p>
    <w:p w:rsidR="00E301D5" w:rsidRPr="00EC56F1" w:rsidRDefault="00E301D5" w:rsidP="00E301D5">
      <w:pPr>
        <w:rPr>
          <w:sz w:val="28"/>
          <w:szCs w:val="28"/>
          <w:lang w:val="sr-Cyrl-CS"/>
        </w:rPr>
      </w:pPr>
    </w:p>
    <w:p w:rsidR="00E301D5" w:rsidRDefault="00E301D5" w:rsidP="00E301D5">
      <w:pPr>
        <w:jc w:val="both"/>
        <w:rPr>
          <w:sz w:val="28"/>
          <w:szCs w:val="28"/>
          <w:lang w:val="sr-Cyrl-BA"/>
        </w:rPr>
      </w:pPr>
      <w:r>
        <w:rPr>
          <w:sz w:val="28"/>
          <w:szCs w:val="28"/>
          <w:lang w:val="sr-Cyrl-BA"/>
        </w:rPr>
        <w:t>На</w:t>
      </w:r>
      <w:r>
        <w:rPr>
          <w:sz w:val="28"/>
          <w:szCs w:val="28"/>
          <w:lang w:val="sr-Cyrl-CS"/>
        </w:rPr>
        <w:t>кнад</w:t>
      </w:r>
      <w:r>
        <w:rPr>
          <w:sz w:val="28"/>
          <w:szCs w:val="28"/>
          <w:lang w:val="sr-Cyrl-BA"/>
        </w:rPr>
        <w:t>а</w:t>
      </w:r>
      <w:r>
        <w:rPr>
          <w:sz w:val="28"/>
          <w:szCs w:val="28"/>
          <w:lang w:val="sr-Cyrl-CS"/>
        </w:rPr>
        <w:t xml:space="preserve"> за превоз радника ( маркица ) на посао и са</w:t>
      </w:r>
      <w:r>
        <w:rPr>
          <w:sz w:val="28"/>
          <w:szCs w:val="28"/>
          <w:lang w:val="sr-Cyrl-BA"/>
        </w:rPr>
        <w:t xml:space="preserve"> </w:t>
      </w:r>
      <w:r>
        <w:rPr>
          <w:sz w:val="28"/>
          <w:szCs w:val="28"/>
          <w:lang w:val="sr-Cyrl-CS"/>
        </w:rPr>
        <w:t xml:space="preserve">посла која се обезбеђује </w:t>
      </w:r>
    </w:p>
    <w:p w:rsidR="00E301D5" w:rsidRDefault="00E301D5" w:rsidP="00E301D5">
      <w:pPr>
        <w:jc w:val="both"/>
        <w:rPr>
          <w:sz w:val="28"/>
          <w:szCs w:val="28"/>
          <w:lang w:val="sr-Cyrl-BA"/>
        </w:rPr>
      </w:pPr>
      <w:r>
        <w:rPr>
          <w:sz w:val="28"/>
          <w:szCs w:val="28"/>
          <w:lang w:val="sr-Cyrl-CS"/>
        </w:rPr>
        <w:t>запосленом раднику Нишког симфонијског оркестра по</w:t>
      </w:r>
      <w:r>
        <w:rPr>
          <w:sz w:val="28"/>
          <w:szCs w:val="28"/>
          <w:lang w:val="sr-Cyrl-BA"/>
        </w:rPr>
        <w:t xml:space="preserve"> </w:t>
      </w:r>
      <w:r>
        <w:rPr>
          <w:sz w:val="28"/>
          <w:szCs w:val="28"/>
          <w:lang w:val="sr-Cyrl-CS"/>
        </w:rPr>
        <w:t xml:space="preserve">цени превозне карте </w:t>
      </w:r>
    </w:p>
    <w:p w:rsidR="00E301D5" w:rsidRDefault="00E301D5" w:rsidP="00E301D5">
      <w:pPr>
        <w:jc w:val="both"/>
        <w:rPr>
          <w:lang w:val="sr-Cyrl-CS"/>
        </w:rPr>
      </w:pPr>
      <w:r>
        <w:rPr>
          <w:sz w:val="28"/>
          <w:szCs w:val="28"/>
          <w:lang w:val="sr-Cyrl-CS"/>
        </w:rPr>
        <w:t>за прву зону у 2014.године износила је 1.9</w:t>
      </w:r>
      <w:r>
        <w:rPr>
          <w:sz w:val="28"/>
          <w:szCs w:val="28"/>
        </w:rPr>
        <w:t>8</w:t>
      </w:r>
      <w:r>
        <w:rPr>
          <w:sz w:val="28"/>
          <w:szCs w:val="28"/>
          <w:lang w:val="sr-Cyrl-CS"/>
        </w:rPr>
        <w:t>0,00 дин.</w:t>
      </w:r>
    </w:p>
    <w:p w:rsidR="00E301D5" w:rsidRDefault="00E301D5" w:rsidP="00E301D5">
      <w:pPr>
        <w:jc w:val="both"/>
        <w:rPr>
          <w:sz w:val="28"/>
          <w:szCs w:val="28"/>
          <w:lang w:val="sr-Cyrl-CS"/>
        </w:rPr>
      </w:pPr>
      <w:r>
        <w:rPr>
          <w:sz w:val="28"/>
          <w:szCs w:val="28"/>
          <w:lang w:val="sr-Cyrl-CS"/>
        </w:rPr>
        <w:t xml:space="preserve">Обзиром да Нишки симфонијски оркестар има у сталном радном односу </w:t>
      </w:r>
      <w:r>
        <w:rPr>
          <w:sz w:val="28"/>
          <w:szCs w:val="28"/>
          <w:lang w:val="sr-Cyrl-BA"/>
        </w:rPr>
        <w:t>три</w:t>
      </w:r>
      <w:r>
        <w:rPr>
          <w:sz w:val="28"/>
          <w:szCs w:val="28"/>
          <w:lang w:val="sr-Cyrl-CS"/>
        </w:rPr>
        <w:t xml:space="preserve"> </w:t>
      </w:r>
    </w:p>
    <w:p w:rsidR="00E301D5" w:rsidRDefault="00E301D5" w:rsidP="00E301D5">
      <w:pPr>
        <w:jc w:val="both"/>
        <w:rPr>
          <w:sz w:val="28"/>
          <w:szCs w:val="28"/>
          <w:lang w:val="sr-Cyrl-BA"/>
        </w:rPr>
      </w:pPr>
      <w:r>
        <w:rPr>
          <w:sz w:val="28"/>
          <w:szCs w:val="28"/>
          <w:lang w:val="sr-Cyrl-CS"/>
        </w:rPr>
        <w:t xml:space="preserve">запослена чије је место пребивалишта ван Ниша, конкретно два запослена у </w:t>
      </w:r>
    </w:p>
    <w:p w:rsidR="00E301D5" w:rsidRDefault="00E301D5" w:rsidP="00E301D5">
      <w:pPr>
        <w:jc w:val="both"/>
        <w:rPr>
          <w:sz w:val="28"/>
          <w:szCs w:val="28"/>
          <w:lang w:val="sr-Cyrl-BA"/>
        </w:rPr>
      </w:pPr>
      <w:r>
        <w:rPr>
          <w:sz w:val="28"/>
          <w:szCs w:val="28"/>
          <w:lang w:val="sr-Cyrl-CS"/>
        </w:rPr>
        <w:t>Белој</w:t>
      </w:r>
      <w:r>
        <w:rPr>
          <w:sz w:val="28"/>
          <w:szCs w:val="28"/>
          <w:lang w:val="sr-Cyrl-BA"/>
        </w:rPr>
        <w:t xml:space="preserve"> </w:t>
      </w:r>
      <w:r>
        <w:rPr>
          <w:sz w:val="28"/>
          <w:szCs w:val="28"/>
          <w:lang w:val="sr-Cyrl-CS"/>
        </w:rPr>
        <w:t>Паланци и један у Лесковцу,</w:t>
      </w:r>
      <w:r>
        <w:rPr>
          <w:sz w:val="28"/>
          <w:szCs w:val="28"/>
          <w:lang w:val="sr-Cyrl-BA"/>
        </w:rPr>
        <w:t xml:space="preserve"> </w:t>
      </w:r>
      <w:r>
        <w:rPr>
          <w:sz w:val="28"/>
          <w:szCs w:val="28"/>
          <w:lang w:val="sr-Cyrl-CS"/>
        </w:rPr>
        <w:t>износ од 1.960,00 дин. месечно није</w:t>
      </w:r>
      <w:r>
        <w:rPr>
          <w:sz w:val="28"/>
          <w:szCs w:val="28"/>
          <w:lang w:val="sr-Cyrl-BA"/>
        </w:rPr>
        <w:t xml:space="preserve"> </w:t>
      </w:r>
      <w:r>
        <w:rPr>
          <w:sz w:val="28"/>
          <w:szCs w:val="28"/>
          <w:lang w:val="sr-Cyrl-CS"/>
        </w:rPr>
        <w:t xml:space="preserve">довољан </w:t>
      </w:r>
    </w:p>
    <w:p w:rsidR="00E301D5" w:rsidRDefault="00E301D5" w:rsidP="00E301D5">
      <w:pPr>
        <w:jc w:val="both"/>
        <w:rPr>
          <w:sz w:val="28"/>
          <w:szCs w:val="28"/>
          <w:lang w:val="sr-Cyrl-CS"/>
        </w:rPr>
      </w:pPr>
      <w:r>
        <w:rPr>
          <w:sz w:val="28"/>
          <w:szCs w:val="28"/>
          <w:lang w:val="sr-Cyrl-BA"/>
        </w:rPr>
        <w:t>з</w:t>
      </w:r>
      <w:r>
        <w:rPr>
          <w:sz w:val="28"/>
          <w:szCs w:val="28"/>
          <w:lang w:val="sr-Cyrl-CS"/>
        </w:rPr>
        <w:t>а</w:t>
      </w:r>
      <w:r>
        <w:rPr>
          <w:sz w:val="28"/>
          <w:szCs w:val="28"/>
          <w:lang w:val="sr-Cyrl-BA"/>
        </w:rPr>
        <w:t xml:space="preserve"> </w:t>
      </w:r>
      <w:r>
        <w:rPr>
          <w:sz w:val="28"/>
          <w:szCs w:val="28"/>
          <w:lang w:val="sr-Cyrl-CS"/>
        </w:rPr>
        <w:t xml:space="preserve">покриће њихове накнаде за превоз која је у 2014.год. за </w:t>
      </w:r>
      <w:r>
        <w:rPr>
          <w:sz w:val="28"/>
          <w:szCs w:val="28"/>
        </w:rPr>
        <w:t>C</w:t>
      </w:r>
      <w:r>
        <w:rPr>
          <w:sz w:val="28"/>
          <w:szCs w:val="28"/>
          <w:lang w:val="sr-Cyrl-CS"/>
        </w:rPr>
        <w:t xml:space="preserve"> зону износила </w:t>
      </w:r>
    </w:p>
    <w:p w:rsidR="00E301D5" w:rsidRDefault="00E301D5" w:rsidP="00E301D5">
      <w:pPr>
        <w:jc w:val="both"/>
        <w:rPr>
          <w:sz w:val="28"/>
          <w:szCs w:val="28"/>
          <w:lang w:val="sr-Cyrl-CS"/>
        </w:rPr>
      </w:pPr>
      <w:r>
        <w:rPr>
          <w:sz w:val="28"/>
          <w:szCs w:val="28"/>
          <w:lang w:val="sr-Cyrl-CS"/>
        </w:rPr>
        <w:t>7.800,00 дин.</w:t>
      </w:r>
    </w:p>
    <w:p w:rsidR="00E301D5" w:rsidRPr="001374F3" w:rsidRDefault="00E301D5" w:rsidP="00E301D5">
      <w:pPr>
        <w:jc w:val="both"/>
        <w:rPr>
          <w:sz w:val="28"/>
          <w:szCs w:val="28"/>
          <w:lang w:val="sr-Cyrl-BA"/>
        </w:rPr>
      </w:pPr>
    </w:p>
    <w:p w:rsidR="00E301D5" w:rsidRDefault="00E301D5" w:rsidP="00E301D5">
      <w:pPr>
        <w:jc w:val="both"/>
        <w:rPr>
          <w:sz w:val="28"/>
          <w:szCs w:val="28"/>
          <w:lang w:val="sr-Cyrl-CS"/>
        </w:rPr>
      </w:pPr>
      <w:r>
        <w:rPr>
          <w:sz w:val="28"/>
          <w:szCs w:val="28"/>
          <w:lang w:val="sr-Cyrl-CS"/>
        </w:rPr>
        <w:t>Износ од 28</w:t>
      </w:r>
      <w:r>
        <w:rPr>
          <w:sz w:val="28"/>
          <w:szCs w:val="28"/>
          <w:lang w:val="sr-Cyrl-BA"/>
        </w:rPr>
        <w:t>7</w:t>
      </w:r>
      <w:r>
        <w:rPr>
          <w:sz w:val="28"/>
          <w:szCs w:val="28"/>
          <w:lang w:val="sr-Cyrl-CS"/>
        </w:rPr>
        <w:t xml:space="preserve">.210,46 дин. за покриће трошкова превоза запослених ван Ниша </w:t>
      </w:r>
    </w:p>
    <w:p w:rsidR="00E301D5" w:rsidRDefault="00E301D5" w:rsidP="00E301D5">
      <w:pPr>
        <w:jc w:val="both"/>
        <w:rPr>
          <w:sz w:val="28"/>
          <w:szCs w:val="28"/>
          <w:lang w:val="sr-Cyrl-BA"/>
        </w:rPr>
      </w:pPr>
      <w:r>
        <w:rPr>
          <w:sz w:val="28"/>
          <w:szCs w:val="28"/>
          <w:lang w:val="sr-Cyrl-CS"/>
        </w:rPr>
        <w:t>исплаћен је из сопствених средстава.</w:t>
      </w:r>
    </w:p>
    <w:p w:rsidR="00E301D5" w:rsidRDefault="00E301D5" w:rsidP="00E301D5">
      <w:pPr>
        <w:jc w:val="both"/>
        <w:rPr>
          <w:sz w:val="28"/>
          <w:szCs w:val="28"/>
        </w:rPr>
      </w:pPr>
    </w:p>
    <w:p w:rsidR="00E301D5" w:rsidRDefault="00E301D5" w:rsidP="00E301D5">
      <w:pPr>
        <w:jc w:val="both"/>
        <w:rPr>
          <w:sz w:val="28"/>
          <w:szCs w:val="28"/>
          <w:lang w:val="sr-Cyrl-BA"/>
        </w:rPr>
      </w:pPr>
      <w:r>
        <w:rPr>
          <w:sz w:val="28"/>
          <w:szCs w:val="28"/>
          <w:lang w:val="sr-Cyrl-BA"/>
        </w:rPr>
        <w:t xml:space="preserve">Износ 54.000,00 динара односи се на исплату накнада за поклоне деци </w:t>
      </w:r>
      <w:r>
        <w:rPr>
          <w:sz w:val="28"/>
          <w:szCs w:val="28"/>
          <w:lang w:val="sr-Cyrl-CS"/>
        </w:rPr>
        <w:t xml:space="preserve">до 11.год. </w:t>
      </w:r>
    </w:p>
    <w:p w:rsidR="00E301D5" w:rsidRDefault="00E301D5" w:rsidP="00E301D5">
      <w:pPr>
        <w:jc w:val="both"/>
        <w:rPr>
          <w:sz w:val="28"/>
          <w:szCs w:val="28"/>
          <w:lang w:val="sr-Cyrl-CS"/>
        </w:rPr>
      </w:pPr>
      <w:r>
        <w:rPr>
          <w:sz w:val="28"/>
          <w:szCs w:val="28"/>
          <w:lang w:val="sr-Cyrl-BA"/>
        </w:rPr>
        <w:t>п</w:t>
      </w:r>
      <w:r>
        <w:rPr>
          <w:sz w:val="28"/>
          <w:szCs w:val="28"/>
          <w:lang w:val="sr-Cyrl-CS"/>
        </w:rPr>
        <w:t>оводом</w:t>
      </w:r>
      <w:r>
        <w:rPr>
          <w:sz w:val="28"/>
          <w:szCs w:val="28"/>
          <w:lang w:val="sr-Cyrl-BA"/>
        </w:rPr>
        <w:t xml:space="preserve"> </w:t>
      </w:r>
      <w:r>
        <w:rPr>
          <w:sz w:val="28"/>
          <w:szCs w:val="28"/>
          <w:lang w:val="sr-Cyrl-CS"/>
        </w:rPr>
        <w:t xml:space="preserve">Новогодишњих празника. </w:t>
      </w:r>
    </w:p>
    <w:p w:rsidR="00323CE3" w:rsidRDefault="00323CE3" w:rsidP="00E301D5">
      <w:pPr>
        <w:rPr>
          <w:b/>
          <w:sz w:val="28"/>
          <w:szCs w:val="28"/>
          <w:u w:val="single"/>
        </w:rPr>
      </w:pPr>
    </w:p>
    <w:p w:rsidR="00AB79EF" w:rsidRDefault="00AB79EF" w:rsidP="00E301D5">
      <w:pPr>
        <w:rPr>
          <w:b/>
          <w:sz w:val="28"/>
          <w:szCs w:val="28"/>
          <w:u w:val="single"/>
        </w:rPr>
      </w:pPr>
    </w:p>
    <w:p w:rsidR="0036209D" w:rsidRDefault="0036209D" w:rsidP="00E301D5">
      <w:pPr>
        <w:rPr>
          <w:b/>
          <w:sz w:val="28"/>
          <w:szCs w:val="28"/>
          <w:u w:val="single"/>
        </w:rPr>
      </w:pPr>
    </w:p>
    <w:p w:rsidR="00E301D5" w:rsidRPr="00ED11CF" w:rsidRDefault="00E301D5" w:rsidP="00E301D5">
      <w:pPr>
        <w:rPr>
          <w:b/>
          <w:sz w:val="28"/>
          <w:szCs w:val="28"/>
          <w:u w:val="single"/>
          <w:lang w:val="sr-Cyrl-CS"/>
        </w:rPr>
      </w:pPr>
      <w:r w:rsidRPr="00ED11CF">
        <w:rPr>
          <w:b/>
          <w:sz w:val="28"/>
          <w:szCs w:val="28"/>
          <w:u w:val="single"/>
          <w:lang w:val="sr-Cyrl-CS"/>
        </w:rPr>
        <w:lastRenderedPageBreak/>
        <w:t>4.Рачун 4140 – Социјална давања запосленима __________</w:t>
      </w:r>
      <w:r w:rsidRPr="00ED11CF">
        <w:rPr>
          <w:b/>
          <w:sz w:val="28"/>
          <w:szCs w:val="28"/>
          <w:u w:val="single"/>
          <w:lang w:val="sr-Cyrl-BA"/>
        </w:rPr>
        <w:t xml:space="preserve">        </w:t>
      </w:r>
      <w:r>
        <w:rPr>
          <w:b/>
          <w:sz w:val="28"/>
          <w:szCs w:val="28"/>
          <w:u w:val="single"/>
        </w:rPr>
        <w:t xml:space="preserve">  </w:t>
      </w:r>
      <w:r w:rsidRPr="00ED11CF">
        <w:rPr>
          <w:b/>
          <w:sz w:val="28"/>
          <w:szCs w:val="28"/>
          <w:u w:val="single"/>
          <w:lang w:val="sr-Cyrl-BA"/>
        </w:rPr>
        <w:t>992</w:t>
      </w:r>
      <w:r w:rsidRPr="00ED11CF">
        <w:rPr>
          <w:b/>
          <w:sz w:val="28"/>
          <w:szCs w:val="28"/>
          <w:u w:val="single"/>
          <w:lang w:val="sr-Cyrl-CS"/>
        </w:rPr>
        <w:t xml:space="preserve">.067,80         </w:t>
      </w:r>
      <w:r w:rsidRPr="00ED11CF">
        <w:rPr>
          <w:b/>
          <w:sz w:val="28"/>
          <w:szCs w:val="28"/>
          <w:u w:val="single"/>
          <w:lang w:val="sr-Cyrl-BA"/>
        </w:rPr>
        <w:t xml:space="preserve">  </w:t>
      </w:r>
    </w:p>
    <w:p w:rsidR="00E301D5" w:rsidRDefault="00E301D5" w:rsidP="00E301D5">
      <w:pPr>
        <w:rPr>
          <w:sz w:val="28"/>
          <w:szCs w:val="28"/>
          <w:lang w:val="sr-Cyrl-CS"/>
        </w:rPr>
      </w:pPr>
    </w:p>
    <w:p w:rsidR="00E301D5" w:rsidRDefault="00E301D5" w:rsidP="00E301D5">
      <w:pPr>
        <w:rPr>
          <w:sz w:val="28"/>
          <w:szCs w:val="28"/>
          <w:lang w:val="sr-Cyrl-CS"/>
        </w:rPr>
      </w:pPr>
      <w:r>
        <w:rPr>
          <w:sz w:val="28"/>
          <w:szCs w:val="28"/>
          <w:lang w:val="sr-Cyrl-CS"/>
        </w:rPr>
        <w:t>Социјална давања запосленима обухватају накнаде по основу боловања за</w:t>
      </w:r>
    </w:p>
    <w:p w:rsidR="00E301D5" w:rsidRDefault="00E301D5" w:rsidP="00E301D5">
      <w:pPr>
        <w:rPr>
          <w:sz w:val="28"/>
          <w:szCs w:val="28"/>
          <w:lang w:val="sr-Cyrl-CS"/>
        </w:rPr>
      </w:pPr>
      <w:r>
        <w:rPr>
          <w:sz w:val="28"/>
          <w:szCs w:val="28"/>
          <w:lang w:val="sr-Cyrl-CS"/>
        </w:rPr>
        <w:t xml:space="preserve">негу детета и породиљског боловања као и боловања преко 30 дана.Ова врста </w:t>
      </w:r>
    </w:p>
    <w:p w:rsidR="00E301D5" w:rsidRDefault="00E301D5" w:rsidP="00E301D5">
      <w:pPr>
        <w:rPr>
          <w:sz w:val="28"/>
          <w:szCs w:val="28"/>
          <w:lang w:val="sr-Cyrl-CS"/>
        </w:rPr>
      </w:pPr>
      <w:r>
        <w:rPr>
          <w:sz w:val="28"/>
          <w:szCs w:val="28"/>
          <w:lang w:val="sr-Cyrl-CS"/>
        </w:rPr>
        <w:t>расхода рефундира се преко Завода за социјално осигурање.</w:t>
      </w:r>
    </w:p>
    <w:p w:rsidR="00E301D5" w:rsidRDefault="00E301D5" w:rsidP="00E301D5">
      <w:pPr>
        <w:rPr>
          <w:sz w:val="28"/>
          <w:szCs w:val="28"/>
          <w:lang w:val="sr-Cyrl-CS"/>
        </w:rPr>
      </w:pPr>
    </w:p>
    <w:p w:rsidR="00E301D5" w:rsidRDefault="00E301D5" w:rsidP="00E301D5">
      <w:pPr>
        <w:jc w:val="both"/>
        <w:rPr>
          <w:sz w:val="28"/>
          <w:szCs w:val="28"/>
          <w:lang w:val="sr-Cyrl-BA"/>
        </w:rPr>
      </w:pPr>
      <w:r>
        <w:rPr>
          <w:sz w:val="28"/>
          <w:szCs w:val="28"/>
        </w:rPr>
        <w:t>1.</w:t>
      </w:r>
      <w:r>
        <w:rPr>
          <w:sz w:val="28"/>
          <w:szCs w:val="28"/>
          <w:lang w:val="sr-Cyrl-CS"/>
        </w:rPr>
        <w:t xml:space="preserve"> Накнада за породиљ.боловање____________</w:t>
      </w:r>
      <w:r>
        <w:rPr>
          <w:sz w:val="28"/>
          <w:szCs w:val="28"/>
          <w:lang w:val="sr-Cyrl-BA"/>
        </w:rPr>
        <w:t xml:space="preserve">____________    </w:t>
      </w:r>
      <w:r>
        <w:rPr>
          <w:sz w:val="28"/>
          <w:szCs w:val="28"/>
        </w:rPr>
        <w:t xml:space="preserve">      </w:t>
      </w:r>
      <w:r>
        <w:rPr>
          <w:sz w:val="28"/>
          <w:szCs w:val="28"/>
          <w:lang w:val="sr-Cyrl-BA"/>
        </w:rPr>
        <w:t>739.464,80</w:t>
      </w:r>
    </w:p>
    <w:p w:rsidR="00E301D5" w:rsidRDefault="00E301D5" w:rsidP="00E301D5">
      <w:pPr>
        <w:jc w:val="both"/>
        <w:rPr>
          <w:sz w:val="28"/>
          <w:szCs w:val="28"/>
          <w:lang w:val="sr-Cyrl-BA"/>
        </w:rPr>
      </w:pPr>
      <w:r>
        <w:rPr>
          <w:sz w:val="28"/>
          <w:szCs w:val="28"/>
        </w:rPr>
        <w:t>2.</w:t>
      </w:r>
      <w:r>
        <w:rPr>
          <w:sz w:val="28"/>
          <w:szCs w:val="28"/>
          <w:lang w:val="sr-Cyrl-CS"/>
        </w:rPr>
        <w:t xml:space="preserve"> Накнада за боловање преко 30 дана _______</w:t>
      </w:r>
      <w:r>
        <w:rPr>
          <w:sz w:val="28"/>
          <w:szCs w:val="28"/>
          <w:lang w:val="sr-Cyrl-BA"/>
        </w:rPr>
        <w:t>____________</w:t>
      </w:r>
      <w:r>
        <w:rPr>
          <w:sz w:val="28"/>
          <w:szCs w:val="28"/>
          <w:lang w:val="sr-Cyrl-CS"/>
        </w:rPr>
        <w:t xml:space="preserve">   </w:t>
      </w:r>
      <w:r>
        <w:rPr>
          <w:sz w:val="28"/>
          <w:szCs w:val="28"/>
        </w:rPr>
        <w:t xml:space="preserve"> </w:t>
      </w:r>
      <w:r>
        <w:rPr>
          <w:sz w:val="28"/>
          <w:szCs w:val="28"/>
          <w:lang w:val="sr-Cyrl-CS"/>
        </w:rPr>
        <w:t xml:space="preserve">  </w:t>
      </w:r>
      <w:r>
        <w:rPr>
          <w:sz w:val="28"/>
          <w:szCs w:val="28"/>
        </w:rPr>
        <w:t xml:space="preserve">      </w:t>
      </w:r>
      <w:r>
        <w:rPr>
          <w:sz w:val="28"/>
          <w:szCs w:val="28"/>
          <w:lang w:val="sr-Cyrl-CS"/>
        </w:rPr>
        <w:t xml:space="preserve"> </w:t>
      </w:r>
      <w:r>
        <w:rPr>
          <w:sz w:val="28"/>
          <w:szCs w:val="28"/>
        </w:rPr>
        <w:t>22</w:t>
      </w:r>
      <w:r>
        <w:rPr>
          <w:sz w:val="28"/>
          <w:szCs w:val="28"/>
          <w:lang w:val="sr-Cyrl-CS"/>
        </w:rPr>
        <w:t>.006,0</w:t>
      </w:r>
      <w:r>
        <w:rPr>
          <w:sz w:val="28"/>
          <w:szCs w:val="28"/>
          <w:lang w:val="sr-Cyrl-BA"/>
        </w:rPr>
        <w:t>0</w:t>
      </w:r>
    </w:p>
    <w:p w:rsidR="00E301D5" w:rsidRDefault="00E301D5" w:rsidP="00E301D5">
      <w:pPr>
        <w:jc w:val="both"/>
        <w:rPr>
          <w:sz w:val="28"/>
          <w:szCs w:val="28"/>
          <w:lang w:val="sr-Cyrl-BA"/>
        </w:rPr>
      </w:pPr>
      <w:r>
        <w:rPr>
          <w:sz w:val="28"/>
          <w:szCs w:val="28"/>
        </w:rPr>
        <w:t>3.</w:t>
      </w:r>
      <w:r>
        <w:rPr>
          <w:sz w:val="28"/>
          <w:szCs w:val="28"/>
          <w:lang w:val="sr-Cyrl-BA"/>
        </w:rPr>
        <w:t xml:space="preserve"> Отпремнина приликом одласка у пензију_______________     </w:t>
      </w:r>
      <w:r>
        <w:rPr>
          <w:sz w:val="28"/>
          <w:szCs w:val="28"/>
        </w:rPr>
        <w:t xml:space="preserve">     </w:t>
      </w:r>
      <w:r>
        <w:rPr>
          <w:sz w:val="28"/>
          <w:szCs w:val="28"/>
          <w:lang w:val="sr-Cyrl-BA"/>
        </w:rPr>
        <w:t>180.597,00</w:t>
      </w:r>
    </w:p>
    <w:p w:rsidR="00E301D5" w:rsidRPr="00D85B6C" w:rsidRDefault="00E301D5" w:rsidP="00E301D5">
      <w:pPr>
        <w:jc w:val="both"/>
        <w:rPr>
          <w:sz w:val="28"/>
          <w:szCs w:val="28"/>
          <w:lang w:val="sr-Cyrl-CS"/>
        </w:rPr>
      </w:pPr>
      <w:r>
        <w:rPr>
          <w:sz w:val="28"/>
          <w:szCs w:val="28"/>
        </w:rPr>
        <w:t xml:space="preserve">4. </w:t>
      </w:r>
      <w:r>
        <w:rPr>
          <w:sz w:val="28"/>
          <w:szCs w:val="28"/>
          <w:lang w:val="sr-Cyrl-CS"/>
        </w:rPr>
        <w:t xml:space="preserve">Помоћ у случају смрти чл.уже породице_______________      </w:t>
      </w:r>
      <w:r>
        <w:rPr>
          <w:sz w:val="28"/>
          <w:szCs w:val="28"/>
        </w:rPr>
        <w:t xml:space="preserve">  </w:t>
      </w:r>
      <w:r>
        <w:rPr>
          <w:sz w:val="28"/>
          <w:szCs w:val="28"/>
          <w:lang w:val="sr-Cyrl-CS"/>
        </w:rPr>
        <w:t xml:space="preserve"> </w:t>
      </w:r>
      <w:r>
        <w:rPr>
          <w:sz w:val="28"/>
          <w:szCs w:val="28"/>
        </w:rPr>
        <w:t xml:space="preserve">   </w:t>
      </w:r>
      <w:r>
        <w:rPr>
          <w:sz w:val="28"/>
          <w:szCs w:val="28"/>
          <w:lang w:val="sr-Cyrl-CS"/>
        </w:rPr>
        <w:t xml:space="preserve"> 5</w:t>
      </w:r>
      <w:r w:rsidRPr="00D85B6C">
        <w:rPr>
          <w:sz w:val="28"/>
          <w:szCs w:val="28"/>
          <w:lang w:val="sr-Cyrl-CS"/>
        </w:rPr>
        <w:t>0</w:t>
      </w:r>
      <w:r>
        <w:rPr>
          <w:sz w:val="28"/>
          <w:szCs w:val="28"/>
          <w:lang w:val="sr-Cyrl-CS"/>
        </w:rPr>
        <w:t>.</w:t>
      </w:r>
      <w:r w:rsidRPr="00D85B6C">
        <w:rPr>
          <w:sz w:val="28"/>
          <w:szCs w:val="28"/>
          <w:lang w:val="sr-Cyrl-CS"/>
        </w:rPr>
        <w:t>000</w:t>
      </w:r>
      <w:r>
        <w:rPr>
          <w:sz w:val="28"/>
          <w:szCs w:val="28"/>
          <w:lang w:val="sr-Cyrl-CS"/>
        </w:rPr>
        <w:t>,</w:t>
      </w:r>
      <w:r w:rsidRPr="00D85B6C">
        <w:rPr>
          <w:sz w:val="28"/>
          <w:szCs w:val="28"/>
          <w:lang w:val="sr-Cyrl-CS"/>
        </w:rPr>
        <w:t>00</w:t>
      </w:r>
    </w:p>
    <w:p w:rsidR="00E301D5" w:rsidRPr="000554C0" w:rsidRDefault="00E301D5" w:rsidP="00E301D5">
      <w:pPr>
        <w:jc w:val="both"/>
        <w:rPr>
          <w:sz w:val="28"/>
          <w:szCs w:val="28"/>
          <w:u w:val="single"/>
          <w:lang w:val="sr-Cyrl-CS"/>
        </w:rPr>
      </w:pPr>
      <w:r>
        <w:rPr>
          <w:sz w:val="28"/>
          <w:szCs w:val="28"/>
          <w:u w:val="single"/>
          <w:lang w:val="sr-Cyrl-CS"/>
        </w:rPr>
        <w:t xml:space="preserve"> </w:t>
      </w:r>
    </w:p>
    <w:p w:rsidR="00E301D5" w:rsidRPr="00ED11CF" w:rsidRDefault="00E301D5" w:rsidP="00E301D5">
      <w:pPr>
        <w:jc w:val="both"/>
        <w:rPr>
          <w:b/>
          <w:sz w:val="28"/>
          <w:szCs w:val="28"/>
          <w:u w:val="single"/>
          <w:lang w:val="sr-Cyrl-CS"/>
        </w:rPr>
      </w:pPr>
      <w:r w:rsidRPr="00ED11CF">
        <w:rPr>
          <w:b/>
          <w:sz w:val="28"/>
          <w:szCs w:val="28"/>
          <w:u w:val="single"/>
          <w:lang w:val="sr-Cyrl-CS"/>
        </w:rPr>
        <w:t xml:space="preserve">5.Рачун 4160 –Награде запосленима и ос.посебни расходи    </w:t>
      </w:r>
      <w:r>
        <w:rPr>
          <w:b/>
          <w:sz w:val="28"/>
          <w:szCs w:val="28"/>
          <w:u w:val="single"/>
        </w:rPr>
        <w:t xml:space="preserve"> </w:t>
      </w:r>
      <w:r w:rsidRPr="00ED11CF">
        <w:rPr>
          <w:b/>
          <w:sz w:val="28"/>
          <w:szCs w:val="28"/>
          <w:u w:val="single"/>
          <w:lang w:val="sr-Cyrl-CS"/>
        </w:rPr>
        <w:t xml:space="preserve"> </w:t>
      </w:r>
      <w:r>
        <w:rPr>
          <w:b/>
          <w:sz w:val="28"/>
          <w:szCs w:val="28"/>
          <w:u w:val="single"/>
        </w:rPr>
        <w:t xml:space="preserve">    </w:t>
      </w:r>
      <w:r w:rsidRPr="00ED11CF">
        <w:rPr>
          <w:b/>
          <w:sz w:val="28"/>
          <w:szCs w:val="28"/>
          <w:u w:val="single"/>
          <w:lang w:val="sr-Cyrl-CS"/>
        </w:rPr>
        <w:t>256.131</w:t>
      </w:r>
      <w:r w:rsidRPr="00ED11CF">
        <w:rPr>
          <w:b/>
          <w:sz w:val="28"/>
          <w:szCs w:val="28"/>
          <w:u w:val="single"/>
          <w:lang w:val="sr-Cyrl-BA"/>
        </w:rPr>
        <w:t>,2</w:t>
      </w:r>
      <w:r w:rsidRPr="00ED11CF">
        <w:rPr>
          <w:b/>
          <w:sz w:val="28"/>
          <w:szCs w:val="28"/>
          <w:u w:val="single"/>
          <w:lang w:val="sr-Cyrl-CS"/>
        </w:rPr>
        <w:t xml:space="preserve">0          </w:t>
      </w:r>
    </w:p>
    <w:p w:rsidR="00E301D5" w:rsidRDefault="00E301D5" w:rsidP="00E301D5">
      <w:pPr>
        <w:jc w:val="both"/>
        <w:rPr>
          <w:sz w:val="28"/>
          <w:szCs w:val="28"/>
          <w:lang w:val="sr-Cyrl-CS"/>
        </w:rPr>
      </w:pPr>
    </w:p>
    <w:p w:rsidR="00E301D5" w:rsidRDefault="00E301D5" w:rsidP="00E301D5">
      <w:pPr>
        <w:jc w:val="both"/>
        <w:rPr>
          <w:sz w:val="28"/>
          <w:szCs w:val="28"/>
          <w:lang w:val="sr-Cyrl-CS"/>
        </w:rPr>
      </w:pPr>
      <w:r>
        <w:rPr>
          <w:sz w:val="28"/>
          <w:szCs w:val="28"/>
          <w:lang w:val="sr-Cyrl-CS"/>
        </w:rPr>
        <w:t xml:space="preserve">– </w:t>
      </w:r>
      <w:r>
        <w:rPr>
          <w:sz w:val="28"/>
          <w:szCs w:val="28"/>
          <w:lang w:val="sr-Cyrl-BA"/>
        </w:rPr>
        <w:t>Јубиларне награде_________</w:t>
      </w:r>
      <w:r>
        <w:rPr>
          <w:sz w:val="28"/>
          <w:szCs w:val="28"/>
          <w:lang w:val="sr-Cyrl-CS"/>
        </w:rPr>
        <w:t>__________________________</w:t>
      </w:r>
      <w:r>
        <w:rPr>
          <w:sz w:val="28"/>
          <w:szCs w:val="28"/>
        </w:rPr>
        <w:t xml:space="preserve"> </w:t>
      </w:r>
      <w:r>
        <w:rPr>
          <w:sz w:val="28"/>
          <w:szCs w:val="28"/>
          <w:lang w:val="sr-Cyrl-CS"/>
        </w:rPr>
        <w:t xml:space="preserve"> </w:t>
      </w:r>
      <w:r>
        <w:rPr>
          <w:sz w:val="28"/>
          <w:szCs w:val="28"/>
        </w:rPr>
        <w:t xml:space="preserve"> </w:t>
      </w:r>
      <w:r>
        <w:rPr>
          <w:sz w:val="28"/>
          <w:szCs w:val="28"/>
          <w:lang w:val="sr-Cyrl-CS"/>
        </w:rPr>
        <w:t xml:space="preserve"> </w:t>
      </w:r>
      <w:r>
        <w:rPr>
          <w:sz w:val="28"/>
          <w:szCs w:val="28"/>
        </w:rPr>
        <w:t xml:space="preserve">     </w:t>
      </w:r>
      <w:r>
        <w:rPr>
          <w:sz w:val="28"/>
          <w:szCs w:val="28"/>
          <w:lang w:val="sr-Cyrl-CS"/>
        </w:rPr>
        <w:t>256.131,20</w:t>
      </w:r>
    </w:p>
    <w:p w:rsidR="00E301D5" w:rsidRDefault="00E301D5" w:rsidP="00E301D5">
      <w:pPr>
        <w:jc w:val="both"/>
        <w:rPr>
          <w:sz w:val="28"/>
          <w:szCs w:val="28"/>
        </w:rPr>
      </w:pPr>
    </w:p>
    <w:p w:rsidR="00E301D5" w:rsidRDefault="00E301D5" w:rsidP="00E301D5">
      <w:pPr>
        <w:jc w:val="both"/>
        <w:rPr>
          <w:sz w:val="28"/>
          <w:szCs w:val="28"/>
        </w:rPr>
      </w:pPr>
      <w:r>
        <w:rPr>
          <w:sz w:val="28"/>
          <w:szCs w:val="28"/>
        </w:rPr>
        <w:t xml:space="preserve">Јубиларне награде исплаћене су за 2013.годину у износу од 183.105,00 динара и </w:t>
      </w:r>
    </w:p>
    <w:p w:rsidR="00E301D5" w:rsidRPr="00BA629B" w:rsidRDefault="00E301D5" w:rsidP="00E301D5">
      <w:pPr>
        <w:jc w:val="both"/>
        <w:rPr>
          <w:sz w:val="28"/>
          <w:szCs w:val="28"/>
        </w:rPr>
      </w:pPr>
      <w:proofErr w:type="gramStart"/>
      <w:r>
        <w:rPr>
          <w:sz w:val="28"/>
          <w:szCs w:val="28"/>
        </w:rPr>
        <w:t>за</w:t>
      </w:r>
      <w:proofErr w:type="gramEnd"/>
      <w:r>
        <w:rPr>
          <w:sz w:val="28"/>
          <w:szCs w:val="28"/>
        </w:rPr>
        <w:t xml:space="preserve"> 2014.годину у износу од 73.026,20 динара.</w:t>
      </w:r>
    </w:p>
    <w:p w:rsidR="00E301D5" w:rsidRDefault="00E301D5" w:rsidP="00E301D5">
      <w:pPr>
        <w:jc w:val="both"/>
        <w:rPr>
          <w:i/>
          <w:sz w:val="28"/>
          <w:szCs w:val="28"/>
          <w:lang w:val="sr-Cyrl-CS"/>
        </w:rPr>
      </w:pPr>
    </w:p>
    <w:p w:rsidR="00E301D5" w:rsidRDefault="00E301D5" w:rsidP="00E301D5">
      <w:pPr>
        <w:jc w:val="center"/>
        <w:rPr>
          <w:b/>
          <w:i/>
          <w:sz w:val="28"/>
          <w:szCs w:val="28"/>
          <w:lang w:val="sr-Cyrl-CS"/>
        </w:rPr>
      </w:pPr>
      <w:r>
        <w:rPr>
          <w:b/>
          <w:i/>
          <w:sz w:val="28"/>
          <w:szCs w:val="28"/>
          <w:lang w:val="sr-Cyrl-CS"/>
        </w:rPr>
        <w:t>КОРИШЋЕЊЕ  УСЛУГА  И РОБА</w:t>
      </w:r>
    </w:p>
    <w:p w:rsidR="00E301D5" w:rsidRDefault="00E301D5" w:rsidP="00E301D5">
      <w:pPr>
        <w:rPr>
          <w:b/>
          <w:i/>
          <w:sz w:val="28"/>
          <w:szCs w:val="28"/>
          <w:lang w:val="sr-Cyrl-CS"/>
        </w:rPr>
      </w:pPr>
    </w:p>
    <w:p w:rsidR="00E301D5" w:rsidRPr="00ED11CF" w:rsidRDefault="00E301D5" w:rsidP="00E301D5">
      <w:pPr>
        <w:rPr>
          <w:b/>
          <w:sz w:val="28"/>
          <w:szCs w:val="28"/>
          <w:u w:val="single"/>
          <w:lang w:val="sr-Cyrl-CS"/>
        </w:rPr>
      </w:pPr>
      <w:r w:rsidRPr="00ED11CF">
        <w:rPr>
          <w:b/>
          <w:sz w:val="28"/>
          <w:szCs w:val="28"/>
          <w:u w:val="single"/>
          <w:lang w:val="sr-Cyrl-CS"/>
        </w:rPr>
        <w:t>1.Рачун – 4210 – Стални трошкови_______________________</w:t>
      </w:r>
      <w:r>
        <w:rPr>
          <w:b/>
          <w:sz w:val="28"/>
          <w:szCs w:val="28"/>
          <w:u w:val="single"/>
        </w:rPr>
        <w:t xml:space="preserve"> </w:t>
      </w:r>
      <w:r w:rsidRPr="00ED11CF">
        <w:rPr>
          <w:b/>
          <w:sz w:val="28"/>
          <w:szCs w:val="28"/>
          <w:u w:val="single"/>
          <w:lang w:val="sr-Cyrl-CS"/>
        </w:rPr>
        <w:t>_1.</w:t>
      </w:r>
      <w:r>
        <w:rPr>
          <w:b/>
          <w:sz w:val="28"/>
          <w:szCs w:val="28"/>
          <w:u w:val="single"/>
          <w:lang w:val="sr-Cyrl-CS"/>
        </w:rPr>
        <w:t>197</w:t>
      </w:r>
      <w:r w:rsidRPr="00ED11CF">
        <w:rPr>
          <w:b/>
          <w:sz w:val="28"/>
          <w:szCs w:val="28"/>
          <w:u w:val="single"/>
          <w:lang w:val="sr-Cyrl-CS"/>
        </w:rPr>
        <w:t>.</w:t>
      </w:r>
      <w:r>
        <w:rPr>
          <w:b/>
          <w:sz w:val="28"/>
          <w:szCs w:val="28"/>
          <w:u w:val="single"/>
          <w:lang w:val="sr-Cyrl-CS"/>
        </w:rPr>
        <w:t>391</w:t>
      </w:r>
      <w:r w:rsidRPr="00ED11CF">
        <w:rPr>
          <w:b/>
          <w:sz w:val="28"/>
          <w:szCs w:val="28"/>
          <w:u w:val="single"/>
          <w:lang w:val="sr-Cyrl-CS"/>
        </w:rPr>
        <w:t>,</w:t>
      </w:r>
      <w:r w:rsidRPr="00ED11CF">
        <w:rPr>
          <w:b/>
          <w:sz w:val="28"/>
          <w:szCs w:val="28"/>
          <w:u w:val="single"/>
          <w:lang w:val="sr-Cyrl-BA"/>
        </w:rPr>
        <w:t>1</w:t>
      </w:r>
      <w:r>
        <w:rPr>
          <w:b/>
          <w:sz w:val="28"/>
          <w:szCs w:val="28"/>
          <w:u w:val="single"/>
          <w:lang w:val="sr-Cyrl-BA"/>
        </w:rPr>
        <w:t>9</w:t>
      </w:r>
      <w:r w:rsidRPr="00ED11CF">
        <w:rPr>
          <w:b/>
          <w:sz w:val="28"/>
          <w:szCs w:val="28"/>
          <w:u w:val="single"/>
          <w:lang w:val="sr-Cyrl-CS"/>
        </w:rPr>
        <w:t xml:space="preserve">       </w:t>
      </w:r>
    </w:p>
    <w:p w:rsidR="00E301D5" w:rsidRDefault="00E301D5" w:rsidP="00E301D5">
      <w:pPr>
        <w:rPr>
          <w:sz w:val="28"/>
          <w:szCs w:val="28"/>
          <w:lang w:val="sr-Cyrl-CS"/>
        </w:rPr>
      </w:pPr>
    </w:p>
    <w:p w:rsidR="00E301D5" w:rsidRDefault="00E301D5" w:rsidP="00E301D5">
      <w:pPr>
        <w:rPr>
          <w:sz w:val="28"/>
          <w:szCs w:val="28"/>
          <w:lang w:val="sr-Cyrl-CS"/>
        </w:rPr>
      </w:pPr>
      <w:r>
        <w:rPr>
          <w:sz w:val="28"/>
          <w:szCs w:val="28"/>
          <w:lang w:val="sr-Cyrl-CS"/>
        </w:rPr>
        <w:t>Структуру сталних трошкова чине:</w:t>
      </w:r>
    </w:p>
    <w:p w:rsidR="00E301D5" w:rsidRDefault="00E301D5" w:rsidP="00E301D5">
      <w:pPr>
        <w:rPr>
          <w:sz w:val="28"/>
          <w:szCs w:val="28"/>
          <w:lang w:val="sr-Cyrl-CS"/>
        </w:rPr>
      </w:pPr>
    </w:p>
    <w:p w:rsidR="00E301D5" w:rsidRPr="00EC56F1" w:rsidRDefault="00E301D5" w:rsidP="00E301D5">
      <w:pPr>
        <w:rPr>
          <w:sz w:val="28"/>
          <w:szCs w:val="28"/>
          <w:lang w:val="sr-Cyrl-CS"/>
        </w:rPr>
      </w:pPr>
      <w:r>
        <w:rPr>
          <w:sz w:val="28"/>
          <w:szCs w:val="28"/>
        </w:rPr>
        <w:t>1.</w:t>
      </w:r>
      <w:r>
        <w:rPr>
          <w:sz w:val="28"/>
          <w:szCs w:val="28"/>
          <w:lang w:val="sr-Cyrl-CS"/>
        </w:rPr>
        <w:t xml:space="preserve"> Трошкови платног промета и банкарских услуга____________   </w:t>
      </w:r>
      <w:r>
        <w:rPr>
          <w:sz w:val="28"/>
          <w:szCs w:val="28"/>
        </w:rPr>
        <w:t xml:space="preserve"> 105</w:t>
      </w:r>
      <w:r>
        <w:rPr>
          <w:sz w:val="28"/>
          <w:szCs w:val="28"/>
          <w:lang w:val="sr-Cyrl-CS"/>
        </w:rPr>
        <w:t>.311,94</w:t>
      </w:r>
    </w:p>
    <w:p w:rsidR="0036209D" w:rsidRDefault="0036209D" w:rsidP="00E301D5">
      <w:pPr>
        <w:rPr>
          <w:sz w:val="28"/>
          <w:szCs w:val="28"/>
        </w:rPr>
      </w:pPr>
    </w:p>
    <w:p w:rsidR="00E301D5" w:rsidRDefault="00E301D5" w:rsidP="00E301D5">
      <w:pPr>
        <w:rPr>
          <w:sz w:val="28"/>
          <w:szCs w:val="28"/>
          <w:lang w:val="sr-Cyrl-CS"/>
        </w:rPr>
      </w:pPr>
      <w:r>
        <w:rPr>
          <w:sz w:val="28"/>
          <w:szCs w:val="28"/>
          <w:lang w:val="sr-Cyrl-CS"/>
        </w:rPr>
        <w:t>Ово су обавезни трошкови банкарских услуга за посредовање у платном промету.</w:t>
      </w:r>
    </w:p>
    <w:p w:rsidR="00E301D5" w:rsidRDefault="00E301D5" w:rsidP="00E301D5">
      <w:pPr>
        <w:rPr>
          <w:sz w:val="28"/>
          <w:szCs w:val="28"/>
          <w:lang w:val="sr-Cyrl-CS"/>
        </w:rPr>
      </w:pPr>
      <w:r>
        <w:rPr>
          <w:sz w:val="28"/>
          <w:szCs w:val="28"/>
          <w:lang w:val="sr-Cyrl-CS"/>
        </w:rPr>
        <w:t xml:space="preserve">Обрачун трошкова платног промета врши се истовремено кад и наплата тих </w:t>
      </w:r>
    </w:p>
    <w:p w:rsidR="00E301D5" w:rsidRDefault="00E301D5" w:rsidP="00E301D5">
      <w:pPr>
        <w:rPr>
          <w:sz w:val="28"/>
          <w:szCs w:val="28"/>
          <w:lang w:val="sr-Cyrl-CS"/>
        </w:rPr>
      </w:pPr>
      <w:r>
        <w:rPr>
          <w:sz w:val="28"/>
          <w:szCs w:val="28"/>
          <w:lang w:val="sr-Cyrl-CS"/>
        </w:rPr>
        <w:t>трошкова преко извода текућег рачуна.</w:t>
      </w:r>
    </w:p>
    <w:p w:rsidR="00323CE3" w:rsidRDefault="00323CE3" w:rsidP="00E301D5">
      <w:pPr>
        <w:rPr>
          <w:sz w:val="28"/>
          <w:szCs w:val="28"/>
        </w:rPr>
      </w:pPr>
    </w:p>
    <w:p w:rsidR="00E301D5" w:rsidRDefault="00E301D5" w:rsidP="00E301D5">
      <w:pPr>
        <w:rPr>
          <w:sz w:val="28"/>
          <w:szCs w:val="28"/>
          <w:lang w:val="sr-Cyrl-CS"/>
        </w:rPr>
      </w:pPr>
      <w:r>
        <w:rPr>
          <w:sz w:val="28"/>
          <w:szCs w:val="28"/>
        </w:rPr>
        <w:t>2.</w:t>
      </w:r>
      <w:r>
        <w:rPr>
          <w:sz w:val="28"/>
          <w:szCs w:val="28"/>
          <w:lang w:val="sr-Cyrl-CS"/>
        </w:rPr>
        <w:t xml:space="preserve"> Енергетске услуге_______________________________________</w:t>
      </w:r>
      <w:r>
        <w:rPr>
          <w:sz w:val="28"/>
          <w:szCs w:val="28"/>
        </w:rPr>
        <w:t xml:space="preserve"> </w:t>
      </w:r>
      <w:r>
        <w:rPr>
          <w:sz w:val="28"/>
          <w:szCs w:val="28"/>
          <w:lang w:val="sr-Cyrl-CS"/>
        </w:rPr>
        <w:t>574.061,48</w:t>
      </w:r>
    </w:p>
    <w:p w:rsidR="00E301D5" w:rsidRDefault="00E301D5" w:rsidP="00E301D5">
      <w:pPr>
        <w:rPr>
          <w:sz w:val="28"/>
          <w:szCs w:val="28"/>
          <w:lang w:val="sr-Cyrl-CS"/>
        </w:rPr>
      </w:pPr>
    </w:p>
    <w:p w:rsidR="00E301D5" w:rsidRDefault="00E301D5" w:rsidP="00E301D5">
      <w:pPr>
        <w:rPr>
          <w:sz w:val="28"/>
          <w:szCs w:val="28"/>
          <w:lang w:val="sr-Cyrl-CS"/>
        </w:rPr>
      </w:pPr>
      <w:r>
        <w:rPr>
          <w:sz w:val="28"/>
          <w:szCs w:val="28"/>
          <w:lang w:val="sr-Cyrl-CS"/>
        </w:rPr>
        <w:t>Структуру енергетских услуга чине услуге за електричну енергију у износу од</w:t>
      </w:r>
    </w:p>
    <w:p w:rsidR="00E301D5" w:rsidRDefault="00E301D5" w:rsidP="00E301D5">
      <w:pPr>
        <w:rPr>
          <w:sz w:val="28"/>
          <w:szCs w:val="28"/>
          <w:lang w:val="sr-Cyrl-CS"/>
        </w:rPr>
      </w:pPr>
      <w:r>
        <w:rPr>
          <w:sz w:val="28"/>
          <w:szCs w:val="28"/>
          <w:lang w:val="sr-Cyrl-BA"/>
        </w:rPr>
        <w:t>445</w:t>
      </w:r>
      <w:r>
        <w:rPr>
          <w:sz w:val="28"/>
          <w:szCs w:val="28"/>
          <w:lang w:val="sr-Cyrl-CS"/>
        </w:rPr>
        <w:t>.826,86 дин. као и услуге централног грејања у износу од 128.234,62 дин</w:t>
      </w:r>
      <w:r>
        <w:rPr>
          <w:sz w:val="28"/>
          <w:szCs w:val="28"/>
          <w:lang w:val="sr-Cyrl-BA"/>
        </w:rPr>
        <w:t>ара.</w:t>
      </w:r>
      <w:r>
        <w:rPr>
          <w:sz w:val="28"/>
          <w:szCs w:val="28"/>
          <w:lang w:val="sr-Cyrl-CS"/>
        </w:rPr>
        <w:t xml:space="preserve"> </w:t>
      </w:r>
    </w:p>
    <w:p w:rsidR="00323CE3" w:rsidRDefault="00323CE3" w:rsidP="00E301D5">
      <w:pPr>
        <w:rPr>
          <w:sz w:val="28"/>
          <w:szCs w:val="28"/>
        </w:rPr>
      </w:pPr>
    </w:p>
    <w:p w:rsidR="00E301D5" w:rsidRPr="006A63AE" w:rsidRDefault="00E301D5" w:rsidP="00E301D5">
      <w:pPr>
        <w:rPr>
          <w:sz w:val="28"/>
          <w:szCs w:val="28"/>
          <w:lang w:val="sr-Cyrl-CS"/>
        </w:rPr>
      </w:pPr>
      <w:r>
        <w:rPr>
          <w:sz w:val="28"/>
          <w:szCs w:val="28"/>
        </w:rPr>
        <w:t>3.</w:t>
      </w:r>
      <w:r>
        <w:rPr>
          <w:sz w:val="28"/>
          <w:szCs w:val="28"/>
          <w:lang w:val="sr-Cyrl-CS"/>
        </w:rPr>
        <w:t xml:space="preserve"> Комуналне услуге______________________________________</w:t>
      </w:r>
      <w:r>
        <w:rPr>
          <w:sz w:val="28"/>
          <w:szCs w:val="28"/>
        </w:rPr>
        <w:t xml:space="preserve"> </w:t>
      </w:r>
      <w:r>
        <w:rPr>
          <w:sz w:val="28"/>
          <w:szCs w:val="28"/>
          <w:lang w:val="sr-Cyrl-CS"/>
        </w:rPr>
        <w:t>_</w:t>
      </w:r>
      <w:r>
        <w:rPr>
          <w:sz w:val="28"/>
          <w:szCs w:val="28"/>
        </w:rPr>
        <w:t>300</w:t>
      </w:r>
      <w:r>
        <w:rPr>
          <w:sz w:val="28"/>
          <w:szCs w:val="28"/>
          <w:lang w:val="sr-Cyrl-CS"/>
        </w:rPr>
        <w:t>.415</w:t>
      </w:r>
      <w:proofErr w:type="gramStart"/>
      <w:r>
        <w:rPr>
          <w:sz w:val="28"/>
          <w:szCs w:val="28"/>
          <w:lang w:val="sr-Cyrl-CS"/>
        </w:rPr>
        <w:t>,96</w:t>
      </w:r>
      <w:proofErr w:type="gramEnd"/>
    </w:p>
    <w:p w:rsidR="00E301D5" w:rsidRDefault="00E301D5" w:rsidP="00E301D5">
      <w:pPr>
        <w:rPr>
          <w:sz w:val="28"/>
          <w:szCs w:val="28"/>
          <w:lang w:val="sr-Cyrl-CS"/>
        </w:rPr>
      </w:pPr>
    </w:p>
    <w:p w:rsidR="00E301D5" w:rsidRDefault="00E301D5" w:rsidP="00E301D5">
      <w:pPr>
        <w:rPr>
          <w:sz w:val="28"/>
          <w:szCs w:val="28"/>
          <w:lang w:val="sr-Cyrl-CS"/>
        </w:rPr>
      </w:pPr>
      <w:r>
        <w:rPr>
          <w:sz w:val="28"/>
          <w:szCs w:val="28"/>
          <w:lang w:val="sr-Cyrl-CS"/>
        </w:rPr>
        <w:t xml:space="preserve">Комуналне услуге обухватају услуге водовода и канализације у износу од </w:t>
      </w:r>
    </w:p>
    <w:p w:rsidR="00E301D5" w:rsidRDefault="00E301D5" w:rsidP="00E301D5">
      <w:pPr>
        <w:rPr>
          <w:sz w:val="28"/>
          <w:szCs w:val="28"/>
          <w:lang w:val="sr-Latn-CS"/>
        </w:rPr>
      </w:pPr>
      <w:r>
        <w:rPr>
          <w:sz w:val="28"/>
          <w:szCs w:val="28"/>
          <w:lang w:val="sr-Cyrl-CS"/>
        </w:rPr>
        <w:t>168.521,05 динара и услуге одвоза отпада у износу од 131.894,91 динара</w:t>
      </w:r>
    </w:p>
    <w:p w:rsidR="00E301D5" w:rsidRDefault="00E301D5" w:rsidP="00E301D5">
      <w:pPr>
        <w:rPr>
          <w:sz w:val="28"/>
          <w:szCs w:val="28"/>
        </w:rPr>
      </w:pPr>
    </w:p>
    <w:p w:rsidR="00E301D5" w:rsidRDefault="00E301D5" w:rsidP="00E301D5">
      <w:pPr>
        <w:rPr>
          <w:sz w:val="28"/>
          <w:szCs w:val="28"/>
          <w:lang w:val="sr-Cyrl-CS"/>
        </w:rPr>
      </w:pPr>
      <w:r>
        <w:rPr>
          <w:sz w:val="28"/>
          <w:szCs w:val="28"/>
        </w:rPr>
        <w:t>4.</w:t>
      </w:r>
      <w:r>
        <w:rPr>
          <w:sz w:val="28"/>
          <w:szCs w:val="28"/>
          <w:lang w:val="sr-Cyrl-CS"/>
        </w:rPr>
        <w:t xml:space="preserve">Услуге комуникација____________________________________  </w:t>
      </w:r>
      <w:r>
        <w:rPr>
          <w:sz w:val="28"/>
          <w:szCs w:val="28"/>
        </w:rPr>
        <w:t xml:space="preserve"> </w:t>
      </w:r>
      <w:r w:rsidRPr="00296ACB">
        <w:rPr>
          <w:sz w:val="28"/>
          <w:szCs w:val="28"/>
          <w:lang w:val="sr-Cyrl-CS"/>
        </w:rPr>
        <w:t>1</w:t>
      </w:r>
      <w:r>
        <w:rPr>
          <w:sz w:val="28"/>
          <w:szCs w:val="28"/>
          <w:lang w:val="sr-Cyrl-CS"/>
        </w:rPr>
        <w:t>27.614,03</w:t>
      </w:r>
    </w:p>
    <w:p w:rsidR="00E301D5" w:rsidRPr="00C72980" w:rsidRDefault="00E301D5" w:rsidP="00E301D5">
      <w:pPr>
        <w:rPr>
          <w:sz w:val="28"/>
          <w:szCs w:val="28"/>
          <w:lang w:val="sr-Cyrl-CS"/>
        </w:rPr>
      </w:pPr>
    </w:p>
    <w:p w:rsidR="00E301D5" w:rsidRPr="00EC56F1" w:rsidRDefault="00E301D5" w:rsidP="00E301D5">
      <w:pPr>
        <w:rPr>
          <w:sz w:val="28"/>
          <w:szCs w:val="28"/>
          <w:lang w:val="sr-Cyrl-CS"/>
        </w:rPr>
      </w:pPr>
      <w:r>
        <w:rPr>
          <w:sz w:val="28"/>
          <w:szCs w:val="28"/>
          <w:lang w:val="sr-Cyrl-CS"/>
        </w:rPr>
        <w:t>Услуге комуникација односе се на:</w:t>
      </w:r>
    </w:p>
    <w:p w:rsidR="00E301D5" w:rsidRPr="00EC56F1" w:rsidRDefault="00E301D5" w:rsidP="00E301D5">
      <w:pPr>
        <w:rPr>
          <w:sz w:val="28"/>
          <w:szCs w:val="28"/>
          <w:lang w:val="sr-Cyrl-CS"/>
        </w:rPr>
      </w:pPr>
      <w:r>
        <w:rPr>
          <w:sz w:val="28"/>
          <w:szCs w:val="28"/>
          <w:lang w:val="sr-Cyrl-CS"/>
        </w:rPr>
        <w:t xml:space="preserve">– Телефонске услуге______________________________________  </w:t>
      </w:r>
      <w:r w:rsidRPr="00EC56F1">
        <w:rPr>
          <w:sz w:val="28"/>
          <w:szCs w:val="28"/>
          <w:lang w:val="sr-Cyrl-CS"/>
        </w:rPr>
        <w:t xml:space="preserve"> </w:t>
      </w:r>
      <w:r>
        <w:rPr>
          <w:sz w:val="28"/>
          <w:szCs w:val="28"/>
        </w:rPr>
        <w:t xml:space="preserve"> </w:t>
      </w:r>
      <w:r w:rsidRPr="00EC56F1">
        <w:rPr>
          <w:sz w:val="28"/>
          <w:szCs w:val="28"/>
          <w:lang w:val="sr-Cyrl-CS"/>
        </w:rPr>
        <w:t xml:space="preserve"> 4</w:t>
      </w:r>
      <w:r>
        <w:rPr>
          <w:sz w:val="28"/>
          <w:szCs w:val="28"/>
          <w:lang w:val="sr-Cyrl-CS"/>
        </w:rPr>
        <w:t>2.945,54</w:t>
      </w:r>
    </w:p>
    <w:p w:rsidR="00E301D5" w:rsidRPr="00EC56F1" w:rsidRDefault="00E301D5" w:rsidP="00E301D5">
      <w:pPr>
        <w:rPr>
          <w:sz w:val="28"/>
          <w:szCs w:val="28"/>
          <w:lang w:val="sr-Cyrl-CS"/>
        </w:rPr>
      </w:pPr>
      <w:r>
        <w:rPr>
          <w:sz w:val="28"/>
          <w:szCs w:val="28"/>
          <w:lang w:val="sr-Cyrl-CS"/>
        </w:rPr>
        <w:t xml:space="preserve">– </w:t>
      </w:r>
      <w:r w:rsidRPr="00EC56F1">
        <w:rPr>
          <w:sz w:val="28"/>
          <w:szCs w:val="28"/>
          <w:lang w:val="sr-Cyrl-CS"/>
        </w:rPr>
        <w:t>Интернет и слично_______________________</w:t>
      </w:r>
      <w:r>
        <w:rPr>
          <w:sz w:val="28"/>
          <w:szCs w:val="28"/>
          <w:lang w:val="sr-Cyrl-CS"/>
        </w:rPr>
        <w:t>_______________</w:t>
      </w:r>
      <w:r w:rsidRPr="00EC56F1">
        <w:rPr>
          <w:sz w:val="28"/>
          <w:szCs w:val="28"/>
          <w:lang w:val="sr-Cyrl-CS"/>
        </w:rPr>
        <w:t xml:space="preserve">    </w:t>
      </w:r>
      <w:r>
        <w:rPr>
          <w:sz w:val="28"/>
          <w:szCs w:val="28"/>
        </w:rPr>
        <w:t xml:space="preserve"> </w:t>
      </w:r>
      <w:r>
        <w:rPr>
          <w:sz w:val="28"/>
          <w:szCs w:val="28"/>
          <w:lang w:val="sr-Cyrl-CS"/>
        </w:rPr>
        <w:t>37</w:t>
      </w:r>
      <w:r w:rsidRPr="00EC56F1">
        <w:rPr>
          <w:sz w:val="28"/>
          <w:szCs w:val="28"/>
          <w:lang w:val="sr-Cyrl-CS"/>
        </w:rPr>
        <w:t>.</w:t>
      </w:r>
      <w:r>
        <w:rPr>
          <w:sz w:val="28"/>
          <w:szCs w:val="28"/>
          <w:lang w:val="sr-Cyrl-CS"/>
        </w:rPr>
        <w:t>167</w:t>
      </w:r>
      <w:r w:rsidRPr="00EC56F1">
        <w:rPr>
          <w:sz w:val="28"/>
          <w:szCs w:val="28"/>
          <w:lang w:val="sr-Cyrl-CS"/>
        </w:rPr>
        <w:t>,</w:t>
      </w:r>
      <w:r>
        <w:rPr>
          <w:sz w:val="28"/>
          <w:szCs w:val="28"/>
          <w:lang w:val="sr-Cyrl-CS"/>
        </w:rPr>
        <w:t>60</w:t>
      </w:r>
    </w:p>
    <w:p w:rsidR="00E301D5" w:rsidRDefault="00E301D5" w:rsidP="00E301D5">
      <w:pPr>
        <w:rPr>
          <w:sz w:val="28"/>
          <w:szCs w:val="28"/>
          <w:lang w:val="sr-Cyrl-CS"/>
        </w:rPr>
      </w:pPr>
      <w:r>
        <w:rPr>
          <w:sz w:val="28"/>
          <w:szCs w:val="28"/>
          <w:lang w:val="sr-Cyrl-CS"/>
        </w:rPr>
        <w:t xml:space="preserve">– Услуге мобилног телефона_______________________________    </w:t>
      </w:r>
      <w:r>
        <w:rPr>
          <w:sz w:val="28"/>
          <w:szCs w:val="28"/>
        </w:rPr>
        <w:t xml:space="preserve"> </w:t>
      </w:r>
      <w:r w:rsidRPr="00EC56F1">
        <w:rPr>
          <w:sz w:val="28"/>
          <w:szCs w:val="28"/>
          <w:lang w:val="sr-Cyrl-CS"/>
        </w:rPr>
        <w:t>4</w:t>
      </w:r>
      <w:r>
        <w:rPr>
          <w:sz w:val="28"/>
          <w:szCs w:val="28"/>
          <w:lang w:val="sr-Cyrl-CS"/>
        </w:rPr>
        <w:t>1.700,89</w:t>
      </w:r>
    </w:p>
    <w:p w:rsidR="00E301D5" w:rsidRDefault="00E301D5" w:rsidP="00E301D5">
      <w:pPr>
        <w:rPr>
          <w:sz w:val="28"/>
          <w:szCs w:val="28"/>
        </w:rPr>
      </w:pPr>
      <w:r>
        <w:rPr>
          <w:sz w:val="28"/>
          <w:szCs w:val="28"/>
          <w:lang w:val="sr-Cyrl-CS"/>
        </w:rPr>
        <w:t>– Пошта_________________________________</w:t>
      </w:r>
      <w:r>
        <w:rPr>
          <w:sz w:val="28"/>
          <w:szCs w:val="28"/>
          <w:lang w:val="sr-Cyrl-BA"/>
        </w:rPr>
        <w:t xml:space="preserve">_______________    </w:t>
      </w:r>
      <w:r>
        <w:rPr>
          <w:sz w:val="28"/>
          <w:szCs w:val="28"/>
          <w:lang w:val="sr-Cyrl-CS"/>
        </w:rPr>
        <w:t xml:space="preserve">  </w:t>
      </w:r>
      <w:r>
        <w:rPr>
          <w:sz w:val="28"/>
          <w:szCs w:val="28"/>
        </w:rPr>
        <w:t xml:space="preserve"> </w:t>
      </w:r>
      <w:r w:rsidRPr="00EC56F1">
        <w:rPr>
          <w:sz w:val="28"/>
          <w:szCs w:val="28"/>
          <w:lang w:val="sr-Cyrl-CS"/>
        </w:rPr>
        <w:t xml:space="preserve"> </w:t>
      </w:r>
      <w:r>
        <w:rPr>
          <w:sz w:val="28"/>
          <w:szCs w:val="28"/>
          <w:lang w:val="sr-Cyrl-CS"/>
        </w:rPr>
        <w:t>5.800,00</w:t>
      </w:r>
    </w:p>
    <w:p w:rsidR="000311EB" w:rsidRDefault="000311EB" w:rsidP="00E301D5">
      <w:pPr>
        <w:rPr>
          <w:sz w:val="28"/>
          <w:szCs w:val="28"/>
        </w:rPr>
      </w:pPr>
    </w:p>
    <w:p w:rsidR="000311EB" w:rsidRPr="00EC56F1" w:rsidRDefault="000311EB" w:rsidP="000311EB">
      <w:pPr>
        <w:rPr>
          <w:sz w:val="28"/>
          <w:szCs w:val="28"/>
          <w:lang w:val="sr-Cyrl-CS"/>
        </w:rPr>
      </w:pPr>
      <w:r>
        <w:rPr>
          <w:sz w:val="28"/>
          <w:szCs w:val="28"/>
        </w:rPr>
        <w:t>5.</w:t>
      </w:r>
      <w:r>
        <w:rPr>
          <w:sz w:val="28"/>
          <w:szCs w:val="28"/>
          <w:lang w:val="sr-Cyrl-CS"/>
        </w:rPr>
        <w:t xml:space="preserve"> Трошкови осигурања имовине и лица______________________  </w:t>
      </w:r>
      <w:r>
        <w:rPr>
          <w:sz w:val="28"/>
          <w:szCs w:val="28"/>
          <w:lang w:val="sr-Cyrl-BA"/>
        </w:rPr>
        <w:t xml:space="preserve">  59</w:t>
      </w:r>
      <w:r>
        <w:rPr>
          <w:sz w:val="28"/>
          <w:szCs w:val="28"/>
          <w:lang w:val="sr-Cyrl-CS"/>
        </w:rPr>
        <w:t>.987,78</w:t>
      </w:r>
    </w:p>
    <w:p w:rsidR="000311EB" w:rsidRPr="00C72980" w:rsidRDefault="000311EB" w:rsidP="000311EB">
      <w:pPr>
        <w:rPr>
          <w:sz w:val="28"/>
          <w:szCs w:val="28"/>
          <w:lang w:val="sr-Cyrl-CS"/>
        </w:rPr>
      </w:pPr>
    </w:p>
    <w:p w:rsidR="000311EB" w:rsidRPr="00B2071D" w:rsidRDefault="000311EB" w:rsidP="000311EB">
      <w:pPr>
        <w:rPr>
          <w:sz w:val="28"/>
          <w:szCs w:val="28"/>
          <w:lang w:val="sr-Latn-CS"/>
        </w:rPr>
      </w:pPr>
      <w:r>
        <w:rPr>
          <w:sz w:val="28"/>
          <w:szCs w:val="28"/>
        </w:rPr>
        <w:t>6.</w:t>
      </w:r>
      <w:r>
        <w:rPr>
          <w:sz w:val="28"/>
          <w:szCs w:val="28"/>
          <w:lang w:val="sr-Cyrl-CS"/>
        </w:rPr>
        <w:t xml:space="preserve"> </w:t>
      </w:r>
      <w:r>
        <w:rPr>
          <w:sz w:val="28"/>
          <w:szCs w:val="28"/>
          <w:lang w:val="sr-Cyrl-BA"/>
        </w:rPr>
        <w:t>Закуп имовине и опреме</w:t>
      </w:r>
      <w:r>
        <w:rPr>
          <w:sz w:val="28"/>
          <w:szCs w:val="28"/>
          <w:lang w:val="sr-Cyrl-CS"/>
        </w:rPr>
        <w:t xml:space="preserve">_________________________________  </w:t>
      </w:r>
      <w:r>
        <w:rPr>
          <w:sz w:val="28"/>
          <w:szCs w:val="28"/>
          <w:lang w:val="sr-Cyrl-BA"/>
        </w:rPr>
        <w:t xml:space="preserve">   30</w:t>
      </w:r>
      <w:r>
        <w:rPr>
          <w:sz w:val="28"/>
          <w:szCs w:val="28"/>
          <w:lang w:val="sr-Cyrl-CS"/>
        </w:rPr>
        <w:t>.000,</w:t>
      </w:r>
      <w:r>
        <w:rPr>
          <w:sz w:val="28"/>
          <w:szCs w:val="28"/>
          <w:lang w:val="sr-Cyrl-BA"/>
        </w:rPr>
        <w:t>00</w:t>
      </w:r>
    </w:p>
    <w:p w:rsidR="000311EB" w:rsidRDefault="000311EB" w:rsidP="000311EB">
      <w:pPr>
        <w:rPr>
          <w:sz w:val="28"/>
          <w:szCs w:val="28"/>
          <w:lang w:val="sr-Cyrl-CS"/>
        </w:rPr>
      </w:pPr>
    </w:p>
    <w:p w:rsidR="000311EB" w:rsidRDefault="000311EB" w:rsidP="000311EB">
      <w:pPr>
        <w:rPr>
          <w:sz w:val="28"/>
          <w:szCs w:val="28"/>
          <w:lang w:val="sr-Cyrl-BA"/>
        </w:rPr>
      </w:pPr>
      <w:r>
        <w:rPr>
          <w:sz w:val="28"/>
          <w:szCs w:val="28"/>
          <w:lang w:val="sr-Cyrl-BA"/>
        </w:rPr>
        <w:t xml:space="preserve">Услуге коришћења сале за потребе отварања Нимус-а 2013.год. износе </w:t>
      </w:r>
    </w:p>
    <w:p w:rsidR="000311EB" w:rsidRDefault="000311EB" w:rsidP="000311EB">
      <w:pPr>
        <w:rPr>
          <w:sz w:val="28"/>
          <w:szCs w:val="28"/>
          <w:lang w:val="sr-Cyrl-BA"/>
        </w:rPr>
      </w:pPr>
      <w:r>
        <w:rPr>
          <w:sz w:val="28"/>
          <w:szCs w:val="28"/>
          <w:lang w:val="sr-Cyrl-BA"/>
        </w:rPr>
        <w:t>30.000,00 динара.</w:t>
      </w:r>
    </w:p>
    <w:p w:rsidR="000311EB" w:rsidRPr="00822FB5" w:rsidRDefault="000311EB" w:rsidP="000311EB">
      <w:pPr>
        <w:rPr>
          <w:sz w:val="28"/>
          <w:szCs w:val="28"/>
          <w:lang w:val="sr-Cyrl-BA"/>
        </w:rPr>
      </w:pPr>
    </w:p>
    <w:p w:rsidR="000311EB" w:rsidRPr="00ED11CF" w:rsidRDefault="000311EB" w:rsidP="000311EB">
      <w:pPr>
        <w:rPr>
          <w:b/>
          <w:sz w:val="28"/>
          <w:szCs w:val="28"/>
          <w:u w:val="single"/>
          <w:lang w:val="sr-Cyrl-CS"/>
        </w:rPr>
      </w:pPr>
      <w:r w:rsidRPr="00ED11CF">
        <w:rPr>
          <w:b/>
          <w:sz w:val="28"/>
          <w:szCs w:val="28"/>
          <w:u w:val="single"/>
          <w:lang w:val="sr-Cyrl-CS"/>
        </w:rPr>
        <w:t xml:space="preserve">2.Рачун – 4220 – Трошкови службених путовања ___________     89.856,38     </w:t>
      </w:r>
      <w:r w:rsidRPr="00ED11CF">
        <w:rPr>
          <w:b/>
          <w:sz w:val="28"/>
          <w:szCs w:val="28"/>
          <w:u w:val="single"/>
          <w:lang w:val="sr-Cyrl-BA"/>
        </w:rPr>
        <w:t xml:space="preserve">   </w:t>
      </w:r>
      <w:r w:rsidRPr="00ED11CF">
        <w:rPr>
          <w:b/>
          <w:sz w:val="28"/>
          <w:szCs w:val="28"/>
          <w:u w:val="single"/>
          <w:lang w:val="sr-Cyrl-CS"/>
        </w:rPr>
        <w:t xml:space="preserve"> </w:t>
      </w:r>
    </w:p>
    <w:p w:rsidR="000311EB" w:rsidRDefault="000311EB" w:rsidP="000311EB">
      <w:pPr>
        <w:rPr>
          <w:sz w:val="28"/>
          <w:szCs w:val="28"/>
          <w:lang w:val="sr-Cyrl-CS"/>
        </w:rPr>
      </w:pPr>
    </w:p>
    <w:p w:rsidR="000311EB" w:rsidRDefault="000311EB" w:rsidP="000311EB">
      <w:pPr>
        <w:rPr>
          <w:sz w:val="28"/>
          <w:szCs w:val="28"/>
          <w:lang w:val="sr-Cyrl-CS"/>
        </w:rPr>
      </w:pPr>
      <w:r>
        <w:rPr>
          <w:sz w:val="28"/>
          <w:szCs w:val="28"/>
          <w:lang w:val="sr-Cyrl-CS"/>
        </w:rPr>
        <w:t>Структуру трошкова службених путовања чине:</w:t>
      </w:r>
    </w:p>
    <w:p w:rsidR="000311EB" w:rsidRDefault="000311EB" w:rsidP="000311EB">
      <w:pPr>
        <w:rPr>
          <w:sz w:val="28"/>
          <w:szCs w:val="28"/>
          <w:lang w:val="sr-Cyrl-CS"/>
        </w:rPr>
      </w:pPr>
    </w:p>
    <w:p w:rsidR="000311EB" w:rsidRDefault="000311EB" w:rsidP="000311EB">
      <w:pPr>
        <w:rPr>
          <w:sz w:val="28"/>
          <w:szCs w:val="28"/>
          <w:lang w:val="sr-Cyrl-CS"/>
        </w:rPr>
      </w:pPr>
      <w:r>
        <w:rPr>
          <w:sz w:val="28"/>
          <w:szCs w:val="28"/>
          <w:lang w:val="sr-Cyrl-CS"/>
        </w:rPr>
        <w:t xml:space="preserve">– Трошкови дневница на сл.путу___________________________     </w:t>
      </w:r>
      <w:r>
        <w:rPr>
          <w:sz w:val="28"/>
          <w:szCs w:val="28"/>
        </w:rPr>
        <w:t xml:space="preserve">   3</w:t>
      </w:r>
      <w:r>
        <w:rPr>
          <w:sz w:val="28"/>
          <w:szCs w:val="28"/>
          <w:lang w:val="sr-Cyrl-CS"/>
        </w:rPr>
        <w:t>.</w:t>
      </w:r>
      <w:r>
        <w:rPr>
          <w:sz w:val="28"/>
          <w:szCs w:val="28"/>
          <w:lang w:val="sr-Cyrl-BA"/>
        </w:rPr>
        <w:t>205</w:t>
      </w:r>
      <w:r>
        <w:rPr>
          <w:sz w:val="28"/>
          <w:szCs w:val="28"/>
          <w:lang w:val="sr-Cyrl-CS"/>
        </w:rPr>
        <w:t>,30</w:t>
      </w:r>
    </w:p>
    <w:p w:rsidR="000311EB" w:rsidRDefault="000311EB" w:rsidP="000311EB">
      <w:pPr>
        <w:rPr>
          <w:sz w:val="28"/>
          <w:szCs w:val="28"/>
          <w:lang w:val="sr-Cyrl-BA"/>
        </w:rPr>
      </w:pPr>
      <w:r>
        <w:rPr>
          <w:sz w:val="28"/>
          <w:szCs w:val="28"/>
          <w:lang w:val="sr-Cyrl-CS"/>
        </w:rPr>
        <w:t xml:space="preserve">– Трошкови превоза на сл.путу____________________________      </w:t>
      </w:r>
      <w:r>
        <w:rPr>
          <w:sz w:val="28"/>
          <w:szCs w:val="28"/>
        </w:rPr>
        <w:t xml:space="preserve"> </w:t>
      </w:r>
      <w:r>
        <w:rPr>
          <w:sz w:val="28"/>
          <w:szCs w:val="28"/>
          <w:lang w:val="sr-Cyrl-BA"/>
        </w:rPr>
        <w:t>26</w:t>
      </w:r>
      <w:r>
        <w:rPr>
          <w:sz w:val="28"/>
          <w:szCs w:val="28"/>
          <w:lang w:val="sr-Cyrl-CS"/>
        </w:rPr>
        <w:t>.985,00</w:t>
      </w:r>
    </w:p>
    <w:p w:rsidR="000311EB" w:rsidRDefault="000311EB" w:rsidP="000311EB">
      <w:pPr>
        <w:rPr>
          <w:sz w:val="28"/>
          <w:szCs w:val="28"/>
          <w:lang w:val="sr-Cyrl-BA"/>
        </w:rPr>
      </w:pPr>
      <w:r>
        <w:rPr>
          <w:sz w:val="28"/>
          <w:szCs w:val="28"/>
          <w:lang w:val="sr-Cyrl-BA"/>
        </w:rPr>
        <w:t xml:space="preserve">– Остали трошкови за пословна путовања___________________     </w:t>
      </w:r>
      <w:r>
        <w:rPr>
          <w:sz w:val="28"/>
          <w:szCs w:val="28"/>
        </w:rPr>
        <w:t xml:space="preserve"> </w:t>
      </w:r>
      <w:r>
        <w:rPr>
          <w:sz w:val="28"/>
          <w:szCs w:val="28"/>
          <w:lang w:val="sr-Cyrl-BA"/>
        </w:rPr>
        <w:t xml:space="preserve"> 18.558,75</w:t>
      </w:r>
    </w:p>
    <w:p w:rsidR="000311EB" w:rsidRDefault="000311EB" w:rsidP="000311EB">
      <w:pPr>
        <w:rPr>
          <w:sz w:val="28"/>
          <w:szCs w:val="28"/>
          <w:lang w:val="sr-Cyrl-BA"/>
        </w:rPr>
      </w:pPr>
      <w:r>
        <w:rPr>
          <w:sz w:val="28"/>
          <w:szCs w:val="28"/>
          <w:lang w:val="sr-Cyrl-BA"/>
        </w:rPr>
        <w:t>– Трошкови путовања  у оквиру редовног рада_______________      41.107,33</w:t>
      </w:r>
    </w:p>
    <w:p w:rsidR="000311EB" w:rsidRDefault="000311EB" w:rsidP="000311EB">
      <w:pPr>
        <w:rPr>
          <w:sz w:val="28"/>
          <w:szCs w:val="28"/>
          <w:lang w:val="sr-Cyrl-CS"/>
        </w:rPr>
      </w:pPr>
    </w:p>
    <w:p w:rsidR="000311EB" w:rsidRPr="00ED11CF" w:rsidRDefault="000311EB" w:rsidP="000311EB">
      <w:pPr>
        <w:rPr>
          <w:b/>
          <w:sz w:val="28"/>
          <w:szCs w:val="28"/>
          <w:u w:val="single"/>
          <w:lang w:val="sr-Cyrl-BA"/>
        </w:rPr>
      </w:pPr>
      <w:r w:rsidRPr="00ED11CF">
        <w:rPr>
          <w:b/>
          <w:sz w:val="28"/>
          <w:szCs w:val="28"/>
          <w:u w:val="single"/>
          <w:lang w:val="sr-Cyrl-CS"/>
        </w:rPr>
        <w:t xml:space="preserve">3.Рачун – 4230 – Услуге по уговору _____________________  </w:t>
      </w:r>
      <w:r>
        <w:rPr>
          <w:b/>
          <w:sz w:val="28"/>
          <w:szCs w:val="28"/>
          <w:u w:val="single"/>
          <w:lang w:val="sr-Cyrl-CS"/>
        </w:rPr>
        <w:t>_</w:t>
      </w:r>
      <w:r>
        <w:rPr>
          <w:b/>
          <w:sz w:val="28"/>
          <w:szCs w:val="28"/>
          <w:u w:val="single"/>
        </w:rPr>
        <w:t xml:space="preserve"> </w:t>
      </w:r>
      <w:r w:rsidRPr="00ED11CF">
        <w:rPr>
          <w:b/>
          <w:sz w:val="28"/>
          <w:szCs w:val="28"/>
          <w:u w:val="single"/>
          <w:lang w:val="sr-Cyrl-CS"/>
        </w:rPr>
        <w:t xml:space="preserve"> 1</w:t>
      </w:r>
      <w:r w:rsidRPr="00ED11CF">
        <w:rPr>
          <w:b/>
          <w:sz w:val="28"/>
          <w:szCs w:val="28"/>
          <w:u w:val="single"/>
          <w:lang w:val="sr-Cyrl-BA"/>
        </w:rPr>
        <w:t>.501.664,29</w:t>
      </w:r>
      <w:r w:rsidRPr="00ED11CF">
        <w:rPr>
          <w:b/>
          <w:sz w:val="28"/>
          <w:szCs w:val="28"/>
          <w:u w:val="single"/>
          <w:lang w:val="sr-Cyrl-CS"/>
        </w:rPr>
        <w:t xml:space="preserve">      </w:t>
      </w:r>
      <w:r w:rsidRPr="00ED11CF">
        <w:rPr>
          <w:b/>
          <w:sz w:val="28"/>
          <w:szCs w:val="28"/>
          <w:u w:val="single"/>
          <w:lang w:val="sr-Cyrl-BA"/>
        </w:rPr>
        <w:t xml:space="preserve">   </w:t>
      </w:r>
    </w:p>
    <w:p w:rsidR="000311EB" w:rsidRDefault="000311EB" w:rsidP="000311EB">
      <w:pPr>
        <w:rPr>
          <w:sz w:val="28"/>
          <w:szCs w:val="28"/>
          <w:lang w:val="sr-Cyrl-CS"/>
        </w:rPr>
      </w:pPr>
    </w:p>
    <w:p w:rsidR="000311EB" w:rsidRDefault="000311EB" w:rsidP="000311EB">
      <w:pPr>
        <w:rPr>
          <w:sz w:val="28"/>
          <w:szCs w:val="28"/>
          <w:lang w:val="sr-Cyrl-CS"/>
        </w:rPr>
      </w:pPr>
      <w:r>
        <w:rPr>
          <w:sz w:val="28"/>
          <w:szCs w:val="28"/>
          <w:lang w:val="sr-Cyrl-CS"/>
        </w:rPr>
        <w:t>Структуру услуга по уговору чине:</w:t>
      </w:r>
    </w:p>
    <w:p w:rsidR="000311EB" w:rsidRDefault="000311EB" w:rsidP="000311EB">
      <w:pPr>
        <w:rPr>
          <w:sz w:val="28"/>
          <w:szCs w:val="28"/>
          <w:lang w:val="sr-Cyrl-CS"/>
        </w:rPr>
      </w:pPr>
    </w:p>
    <w:p w:rsidR="000311EB" w:rsidRDefault="000311EB" w:rsidP="000311EB">
      <w:pPr>
        <w:rPr>
          <w:sz w:val="28"/>
          <w:szCs w:val="28"/>
          <w:lang w:val="sr-Cyrl-CS"/>
        </w:rPr>
      </w:pPr>
      <w:r>
        <w:rPr>
          <w:sz w:val="28"/>
          <w:szCs w:val="28"/>
        </w:rPr>
        <w:t>1.</w:t>
      </w:r>
      <w:r>
        <w:rPr>
          <w:sz w:val="28"/>
          <w:szCs w:val="28"/>
          <w:lang w:val="sr-Cyrl-CS"/>
        </w:rPr>
        <w:t xml:space="preserve"> Компјутерске услуге__________________________________    </w:t>
      </w:r>
      <w:r>
        <w:rPr>
          <w:sz w:val="28"/>
          <w:szCs w:val="28"/>
          <w:lang w:val="sr-Cyrl-BA"/>
        </w:rPr>
        <w:t xml:space="preserve">   </w:t>
      </w:r>
      <w:r>
        <w:rPr>
          <w:sz w:val="28"/>
          <w:szCs w:val="28"/>
        </w:rPr>
        <w:t xml:space="preserve"> </w:t>
      </w:r>
      <w:r>
        <w:rPr>
          <w:sz w:val="28"/>
          <w:szCs w:val="28"/>
          <w:lang w:val="sr-Cyrl-BA"/>
        </w:rPr>
        <w:t>24</w:t>
      </w:r>
      <w:r>
        <w:rPr>
          <w:sz w:val="28"/>
          <w:szCs w:val="28"/>
          <w:lang w:val="sr-Cyrl-CS"/>
        </w:rPr>
        <w:t>.</w:t>
      </w:r>
      <w:r w:rsidRPr="00EC56F1">
        <w:rPr>
          <w:sz w:val="28"/>
          <w:szCs w:val="28"/>
          <w:lang w:val="sr-Cyrl-CS"/>
        </w:rPr>
        <w:t>9</w:t>
      </w:r>
      <w:r>
        <w:rPr>
          <w:sz w:val="28"/>
          <w:szCs w:val="28"/>
          <w:lang w:val="sr-Cyrl-CS"/>
        </w:rPr>
        <w:t>0</w:t>
      </w:r>
      <w:r w:rsidRPr="00EC56F1">
        <w:rPr>
          <w:sz w:val="28"/>
          <w:szCs w:val="28"/>
          <w:lang w:val="sr-Cyrl-CS"/>
        </w:rPr>
        <w:t>0</w:t>
      </w:r>
      <w:r>
        <w:rPr>
          <w:sz w:val="28"/>
          <w:szCs w:val="28"/>
          <w:lang w:val="sr-Cyrl-CS"/>
        </w:rPr>
        <w:t>,00</w:t>
      </w:r>
    </w:p>
    <w:p w:rsidR="000311EB" w:rsidRDefault="000311EB" w:rsidP="000311EB">
      <w:pPr>
        <w:rPr>
          <w:sz w:val="28"/>
          <w:szCs w:val="28"/>
          <w:lang w:val="sr-Cyrl-CS"/>
        </w:rPr>
      </w:pPr>
      <w:r>
        <w:rPr>
          <w:sz w:val="28"/>
          <w:szCs w:val="28"/>
        </w:rPr>
        <w:t>2.</w:t>
      </w:r>
      <w:r>
        <w:rPr>
          <w:sz w:val="28"/>
          <w:szCs w:val="28"/>
          <w:lang w:val="sr-Cyrl-CS"/>
        </w:rPr>
        <w:t xml:space="preserve"> Услуге образ.и усаврш. запослених _____________________    </w:t>
      </w:r>
      <w:r>
        <w:rPr>
          <w:sz w:val="28"/>
          <w:szCs w:val="28"/>
          <w:lang w:val="sr-Cyrl-BA"/>
        </w:rPr>
        <w:t xml:space="preserve">    </w:t>
      </w:r>
      <w:r>
        <w:rPr>
          <w:sz w:val="28"/>
          <w:szCs w:val="28"/>
        </w:rPr>
        <w:t xml:space="preserve"> </w:t>
      </w:r>
      <w:r>
        <w:rPr>
          <w:sz w:val="28"/>
          <w:szCs w:val="28"/>
          <w:lang w:val="sr-Cyrl-BA"/>
        </w:rPr>
        <w:t xml:space="preserve"> 5</w:t>
      </w:r>
      <w:r>
        <w:rPr>
          <w:sz w:val="28"/>
          <w:szCs w:val="28"/>
          <w:lang w:val="sr-Cyrl-CS"/>
        </w:rPr>
        <w:t>.00</w:t>
      </w:r>
      <w:r w:rsidRPr="00EC56F1">
        <w:rPr>
          <w:sz w:val="28"/>
          <w:szCs w:val="28"/>
          <w:lang w:val="sr-Cyrl-CS"/>
        </w:rPr>
        <w:t>0</w:t>
      </w:r>
      <w:r>
        <w:rPr>
          <w:sz w:val="28"/>
          <w:szCs w:val="28"/>
          <w:lang w:val="sr-Cyrl-CS"/>
        </w:rPr>
        <w:t>,00</w:t>
      </w:r>
    </w:p>
    <w:p w:rsidR="000311EB" w:rsidRDefault="000311EB" w:rsidP="000311EB">
      <w:pPr>
        <w:rPr>
          <w:sz w:val="28"/>
          <w:szCs w:val="28"/>
          <w:lang w:val="sr-Cyrl-BA"/>
        </w:rPr>
      </w:pPr>
      <w:r>
        <w:rPr>
          <w:sz w:val="28"/>
          <w:szCs w:val="28"/>
        </w:rPr>
        <w:t>3.</w:t>
      </w:r>
      <w:r>
        <w:rPr>
          <w:sz w:val="28"/>
          <w:szCs w:val="28"/>
          <w:lang w:val="sr-Cyrl-CS"/>
        </w:rPr>
        <w:t xml:space="preserve"> Услуге информисања__________________________________    </w:t>
      </w:r>
      <w:r>
        <w:rPr>
          <w:sz w:val="28"/>
          <w:szCs w:val="28"/>
        </w:rPr>
        <w:t xml:space="preserve"> </w:t>
      </w:r>
      <w:r>
        <w:rPr>
          <w:sz w:val="28"/>
          <w:szCs w:val="28"/>
          <w:lang w:val="sr-Cyrl-CS"/>
        </w:rPr>
        <w:t>475.766,96</w:t>
      </w:r>
      <w:r>
        <w:rPr>
          <w:sz w:val="28"/>
          <w:szCs w:val="28"/>
          <w:lang w:val="sr-Cyrl-BA"/>
        </w:rPr>
        <w:t xml:space="preserve"> </w:t>
      </w:r>
    </w:p>
    <w:p w:rsidR="000311EB" w:rsidRDefault="000311EB" w:rsidP="000311EB">
      <w:pPr>
        <w:rPr>
          <w:sz w:val="28"/>
          <w:szCs w:val="28"/>
        </w:rPr>
      </w:pPr>
    </w:p>
    <w:p w:rsidR="000311EB" w:rsidRPr="00EC56F1" w:rsidRDefault="000311EB" w:rsidP="000311EB">
      <w:pPr>
        <w:rPr>
          <w:sz w:val="28"/>
          <w:szCs w:val="28"/>
          <w:lang w:val="sr-Cyrl-CS"/>
        </w:rPr>
      </w:pPr>
      <w:r>
        <w:rPr>
          <w:sz w:val="28"/>
          <w:szCs w:val="28"/>
          <w:lang w:val="sr-Cyrl-BA"/>
        </w:rPr>
        <w:t>Услуге информисања обухватају:</w:t>
      </w:r>
    </w:p>
    <w:p w:rsidR="000311EB" w:rsidRDefault="000311EB" w:rsidP="000311EB">
      <w:pPr>
        <w:rPr>
          <w:sz w:val="28"/>
          <w:szCs w:val="28"/>
          <w:lang w:val="sr-Cyrl-BA"/>
        </w:rPr>
      </w:pPr>
      <w:r>
        <w:rPr>
          <w:sz w:val="28"/>
          <w:szCs w:val="28"/>
          <w:lang w:val="sr-Cyrl-BA"/>
        </w:rPr>
        <w:t xml:space="preserve">– Остале услуге штампања________________________________ </w:t>
      </w:r>
      <w:r>
        <w:rPr>
          <w:sz w:val="28"/>
          <w:szCs w:val="28"/>
        </w:rPr>
        <w:t xml:space="preserve"> </w:t>
      </w:r>
      <w:r>
        <w:rPr>
          <w:sz w:val="28"/>
          <w:szCs w:val="28"/>
          <w:lang w:val="sr-Cyrl-BA"/>
        </w:rPr>
        <w:t xml:space="preserve">   29.947,20  </w:t>
      </w:r>
    </w:p>
    <w:p w:rsidR="000311EB" w:rsidRDefault="000311EB" w:rsidP="000311EB">
      <w:pPr>
        <w:rPr>
          <w:sz w:val="28"/>
          <w:szCs w:val="28"/>
          <w:lang w:val="sr-Cyrl-BA"/>
        </w:rPr>
      </w:pPr>
      <w:r>
        <w:rPr>
          <w:sz w:val="28"/>
          <w:szCs w:val="28"/>
          <w:lang w:val="sr-Cyrl-CS"/>
        </w:rPr>
        <w:t xml:space="preserve">– Услуге информисања јавности___________________________ </w:t>
      </w:r>
      <w:r>
        <w:rPr>
          <w:sz w:val="28"/>
          <w:szCs w:val="28"/>
          <w:lang w:val="sr-Cyrl-BA"/>
        </w:rPr>
        <w:t xml:space="preserve"> </w:t>
      </w:r>
      <w:r>
        <w:rPr>
          <w:sz w:val="28"/>
          <w:szCs w:val="28"/>
        </w:rPr>
        <w:t xml:space="preserve"> </w:t>
      </w:r>
      <w:r>
        <w:rPr>
          <w:sz w:val="28"/>
          <w:szCs w:val="28"/>
          <w:lang w:val="sr-Cyrl-BA"/>
        </w:rPr>
        <w:t>326.819</w:t>
      </w:r>
      <w:r>
        <w:rPr>
          <w:sz w:val="28"/>
          <w:szCs w:val="28"/>
          <w:lang w:val="sr-Cyrl-CS"/>
        </w:rPr>
        <w:t>,76</w:t>
      </w:r>
    </w:p>
    <w:p w:rsidR="000311EB" w:rsidRDefault="000311EB" w:rsidP="000311EB">
      <w:pPr>
        <w:rPr>
          <w:sz w:val="28"/>
          <w:szCs w:val="28"/>
          <w:lang w:val="sr-Cyrl-BA"/>
        </w:rPr>
      </w:pPr>
      <w:r>
        <w:rPr>
          <w:sz w:val="28"/>
          <w:szCs w:val="28"/>
          <w:lang w:val="sr-Cyrl-BA"/>
        </w:rPr>
        <w:t xml:space="preserve">– Услуге рекламе и пропаганде____________________________    </w:t>
      </w:r>
      <w:r>
        <w:rPr>
          <w:sz w:val="28"/>
          <w:szCs w:val="28"/>
        </w:rPr>
        <w:t xml:space="preserve"> </w:t>
      </w:r>
      <w:r>
        <w:rPr>
          <w:sz w:val="28"/>
          <w:szCs w:val="28"/>
          <w:lang w:val="sr-Cyrl-BA"/>
        </w:rPr>
        <w:t>15.000,00</w:t>
      </w:r>
    </w:p>
    <w:p w:rsidR="000311EB" w:rsidRDefault="000311EB" w:rsidP="000311EB">
      <w:pPr>
        <w:rPr>
          <w:sz w:val="28"/>
          <w:szCs w:val="28"/>
        </w:rPr>
      </w:pPr>
      <w:r>
        <w:rPr>
          <w:sz w:val="28"/>
          <w:szCs w:val="28"/>
          <w:lang w:val="sr-Cyrl-CS"/>
        </w:rPr>
        <w:t xml:space="preserve">– Медијске услуге радија и телевизије______________________ </w:t>
      </w:r>
      <w:r>
        <w:rPr>
          <w:sz w:val="28"/>
          <w:szCs w:val="28"/>
          <w:lang w:val="sr-Latn-CS"/>
        </w:rPr>
        <w:t xml:space="preserve">  </w:t>
      </w:r>
      <w:r>
        <w:rPr>
          <w:sz w:val="28"/>
          <w:szCs w:val="28"/>
        </w:rPr>
        <w:t>104.000</w:t>
      </w:r>
      <w:r>
        <w:rPr>
          <w:sz w:val="28"/>
          <w:szCs w:val="28"/>
          <w:lang w:val="sr-Cyrl-CS"/>
        </w:rPr>
        <w:t>,0</w:t>
      </w:r>
      <w:r>
        <w:rPr>
          <w:sz w:val="28"/>
          <w:szCs w:val="28"/>
          <w:lang w:val="sr-Latn-CS"/>
        </w:rPr>
        <w:t>0</w:t>
      </w:r>
    </w:p>
    <w:p w:rsidR="000311EB" w:rsidRPr="00BA629B" w:rsidRDefault="000311EB" w:rsidP="000311EB">
      <w:pPr>
        <w:rPr>
          <w:sz w:val="28"/>
          <w:szCs w:val="28"/>
        </w:rPr>
      </w:pPr>
    </w:p>
    <w:p w:rsidR="000311EB" w:rsidRDefault="000311EB" w:rsidP="000311EB">
      <w:pPr>
        <w:rPr>
          <w:sz w:val="28"/>
          <w:szCs w:val="28"/>
          <w:lang w:val="sr-Cyrl-BA"/>
        </w:rPr>
      </w:pPr>
      <w:r>
        <w:rPr>
          <w:sz w:val="28"/>
          <w:szCs w:val="28"/>
          <w:lang w:val="sr-Cyrl-BA"/>
        </w:rPr>
        <w:t xml:space="preserve">Услуге информисања обухватају обавезе које су измирене за 2013.годину у износу </w:t>
      </w:r>
    </w:p>
    <w:p w:rsidR="000311EB" w:rsidRDefault="000311EB" w:rsidP="000311EB">
      <w:pPr>
        <w:rPr>
          <w:sz w:val="28"/>
          <w:szCs w:val="28"/>
          <w:lang w:val="sr-Cyrl-BA"/>
        </w:rPr>
      </w:pPr>
      <w:r>
        <w:rPr>
          <w:sz w:val="28"/>
          <w:szCs w:val="28"/>
          <w:lang w:val="sr-Cyrl-BA"/>
        </w:rPr>
        <w:t>од 187.668,74 динара и обавезе из 2014.године у износу од 288.098,22 динара.</w:t>
      </w:r>
    </w:p>
    <w:p w:rsidR="000311EB" w:rsidRDefault="000311EB" w:rsidP="000311EB">
      <w:pPr>
        <w:rPr>
          <w:sz w:val="28"/>
          <w:szCs w:val="28"/>
          <w:lang w:val="sr-Cyrl-BA"/>
        </w:rPr>
      </w:pPr>
    </w:p>
    <w:p w:rsidR="000311EB" w:rsidRDefault="000311EB" w:rsidP="000311EB">
      <w:pPr>
        <w:rPr>
          <w:sz w:val="28"/>
          <w:szCs w:val="28"/>
        </w:rPr>
      </w:pPr>
    </w:p>
    <w:p w:rsidR="000311EB" w:rsidRDefault="000311EB" w:rsidP="000311EB">
      <w:pPr>
        <w:rPr>
          <w:sz w:val="28"/>
          <w:szCs w:val="28"/>
        </w:rPr>
      </w:pPr>
    </w:p>
    <w:p w:rsidR="000311EB" w:rsidRDefault="000311EB" w:rsidP="000311EB">
      <w:pPr>
        <w:rPr>
          <w:sz w:val="28"/>
          <w:szCs w:val="28"/>
          <w:lang w:val="sr-Cyrl-CS"/>
        </w:rPr>
      </w:pPr>
      <w:r>
        <w:rPr>
          <w:sz w:val="28"/>
          <w:szCs w:val="28"/>
        </w:rPr>
        <w:t>4.</w:t>
      </w:r>
      <w:r>
        <w:rPr>
          <w:sz w:val="28"/>
          <w:szCs w:val="28"/>
          <w:lang w:val="sr-Cyrl-CS"/>
        </w:rPr>
        <w:t xml:space="preserve"> Стручне услуге_______________________________________  </w:t>
      </w:r>
      <w:r>
        <w:rPr>
          <w:sz w:val="28"/>
          <w:szCs w:val="28"/>
        </w:rPr>
        <w:t xml:space="preserve">  </w:t>
      </w:r>
      <w:r>
        <w:rPr>
          <w:sz w:val="28"/>
          <w:szCs w:val="28"/>
          <w:lang w:val="sr-Cyrl-CS"/>
        </w:rPr>
        <w:t>194.620,46</w:t>
      </w:r>
    </w:p>
    <w:p w:rsidR="000311EB" w:rsidRDefault="000311EB" w:rsidP="000311EB">
      <w:pPr>
        <w:rPr>
          <w:sz w:val="28"/>
          <w:szCs w:val="28"/>
          <w:lang w:val="sr-Cyrl-CS"/>
        </w:rPr>
      </w:pPr>
    </w:p>
    <w:p w:rsidR="000311EB" w:rsidRDefault="000311EB" w:rsidP="000311EB">
      <w:pPr>
        <w:rPr>
          <w:sz w:val="28"/>
          <w:szCs w:val="28"/>
          <w:lang w:val="sr-Cyrl-CS"/>
        </w:rPr>
      </w:pPr>
      <w:r>
        <w:rPr>
          <w:sz w:val="28"/>
          <w:szCs w:val="28"/>
          <w:lang w:val="sr-Cyrl-CS"/>
        </w:rPr>
        <w:t xml:space="preserve">Стручне услуге обухватају услуге за чије се обављање ангажује стручно лице </w:t>
      </w:r>
    </w:p>
    <w:p w:rsidR="000311EB" w:rsidRDefault="000311EB" w:rsidP="000311EB">
      <w:pPr>
        <w:rPr>
          <w:sz w:val="28"/>
          <w:szCs w:val="28"/>
          <w:lang w:val="sr-Cyrl-BA"/>
        </w:rPr>
      </w:pPr>
      <w:r>
        <w:rPr>
          <w:sz w:val="28"/>
          <w:szCs w:val="28"/>
          <w:lang w:val="sr-Cyrl-CS"/>
        </w:rPr>
        <w:t>по основу уговора о делу и обухватају услуге штимовања клавира,</w:t>
      </w:r>
      <w:r>
        <w:rPr>
          <w:sz w:val="28"/>
          <w:szCs w:val="28"/>
          <w:lang w:val="sr-Cyrl-BA"/>
        </w:rPr>
        <w:t xml:space="preserve"> </w:t>
      </w:r>
    </w:p>
    <w:p w:rsidR="000311EB" w:rsidRDefault="000311EB" w:rsidP="000311EB">
      <w:pPr>
        <w:rPr>
          <w:sz w:val="28"/>
          <w:szCs w:val="28"/>
          <w:lang w:val="sr-Cyrl-CS"/>
        </w:rPr>
      </w:pPr>
      <w:r>
        <w:rPr>
          <w:sz w:val="28"/>
          <w:szCs w:val="28"/>
          <w:lang w:val="sr-Cyrl-BA"/>
        </w:rPr>
        <w:t xml:space="preserve">услуге фотографисања, </w:t>
      </w:r>
      <w:r>
        <w:rPr>
          <w:sz w:val="28"/>
          <w:szCs w:val="28"/>
          <w:lang w:val="sr-Cyrl-CS"/>
        </w:rPr>
        <w:t>итд.</w:t>
      </w:r>
    </w:p>
    <w:p w:rsidR="000311EB" w:rsidRDefault="000311EB" w:rsidP="000311EB">
      <w:pPr>
        <w:rPr>
          <w:sz w:val="28"/>
          <w:szCs w:val="28"/>
          <w:lang w:val="sr-Cyrl-BA"/>
        </w:rPr>
      </w:pPr>
      <w:r>
        <w:rPr>
          <w:sz w:val="28"/>
          <w:szCs w:val="28"/>
          <w:lang w:val="sr-Cyrl-BA"/>
        </w:rPr>
        <w:t xml:space="preserve">Стручне услуге које се односе на 2013.годину износе 50.000,00 динара. </w:t>
      </w:r>
    </w:p>
    <w:p w:rsidR="000311EB" w:rsidRDefault="000311EB" w:rsidP="000311EB">
      <w:pPr>
        <w:rPr>
          <w:sz w:val="28"/>
          <w:szCs w:val="28"/>
        </w:rPr>
      </w:pPr>
    </w:p>
    <w:p w:rsidR="000311EB" w:rsidRDefault="000311EB" w:rsidP="000311EB">
      <w:pPr>
        <w:rPr>
          <w:sz w:val="28"/>
          <w:szCs w:val="28"/>
          <w:lang w:val="sr-Cyrl-CS"/>
        </w:rPr>
      </w:pPr>
      <w:r>
        <w:rPr>
          <w:sz w:val="28"/>
          <w:szCs w:val="28"/>
        </w:rPr>
        <w:t>5.</w:t>
      </w:r>
      <w:r>
        <w:rPr>
          <w:sz w:val="28"/>
          <w:szCs w:val="28"/>
          <w:lang w:val="sr-Cyrl-CS"/>
        </w:rPr>
        <w:t xml:space="preserve"> Услуге у угоститељству________________________________ </w:t>
      </w:r>
      <w:r>
        <w:rPr>
          <w:sz w:val="28"/>
          <w:szCs w:val="28"/>
        </w:rPr>
        <w:t xml:space="preserve"> </w:t>
      </w:r>
      <w:r>
        <w:rPr>
          <w:sz w:val="28"/>
          <w:szCs w:val="28"/>
          <w:lang w:val="sr-Cyrl-CS"/>
        </w:rPr>
        <w:t xml:space="preserve">  208.759,</w:t>
      </w:r>
      <w:r>
        <w:rPr>
          <w:sz w:val="28"/>
          <w:szCs w:val="28"/>
          <w:lang w:val="sr-Cyrl-BA"/>
        </w:rPr>
        <w:t>0</w:t>
      </w:r>
      <w:r>
        <w:rPr>
          <w:sz w:val="28"/>
          <w:szCs w:val="28"/>
          <w:lang w:val="sr-Cyrl-CS"/>
        </w:rPr>
        <w:t>0</w:t>
      </w:r>
    </w:p>
    <w:p w:rsidR="000311EB" w:rsidRDefault="000311EB" w:rsidP="000311EB">
      <w:pPr>
        <w:rPr>
          <w:sz w:val="28"/>
          <w:szCs w:val="28"/>
          <w:lang w:val="sr-Cyrl-BA"/>
        </w:rPr>
      </w:pPr>
      <w:r>
        <w:rPr>
          <w:sz w:val="28"/>
          <w:szCs w:val="28"/>
        </w:rPr>
        <w:t>6.</w:t>
      </w:r>
      <w:r>
        <w:rPr>
          <w:sz w:val="28"/>
          <w:szCs w:val="28"/>
          <w:lang w:val="sr-Cyrl-CS"/>
        </w:rPr>
        <w:t xml:space="preserve"> Репрезентација _______________________________________   </w:t>
      </w:r>
      <w:r>
        <w:rPr>
          <w:sz w:val="28"/>
          <w:szCs w:val="28"/>
        </w:rPr>
        <w:t xml:space="preserve"> </w:t>
      </w:r>
      <w:r>
        <w:rPr>
          <w:sz w:val="28"/>
          <w:szCs w:val="28"/>
          <w:lang w:val="sr-Cyrl-CS"/>
        </w:rPr>
        <w:t>143.967,67</w:t>
      </w:r>
    </w:p>
    <w:p w:rsidR="000311EB" w:rsidRDefault="000311EB" w:rsidP="000311EB">
      <w:pPr>
        <w:rPr>
          <w:sz w:val="28"/>
          <w:szCs w:val="28"/>
          <w:lang w:val="sr-Cyrl-BA"/>
        </w:rPr>
      </w:pPr>
      <w:r>
        <w:rPr>
          <w:sz w:val="28"/>
          <w:szCs w:val="28"/>
        </w:rPr>
        <w:t>7.</w:t>
      </w:r>
      <w:r>
        <w:rPr>
          <w:sz w:val="28"/>
          <w:szCs w:val="28"/>
          <w:lang w:val="sr-Cyrl-CS"/>
        </w:rPr>
        <w:t xml:space="preserve"> Остале опште услуге__________________________________</w:t>
      </w:r>
      <w:r>
        <w:rPr>
          <w:sz w:val="28"/>
          <w:szCs w:val="28"/>
          <w:lang w:val="sr-Cyrl-BA"/>
        </w:rPr>
        <w:t xml:space="preserve">    </w:t>
      </w:r>
      <w:r>
        <w:rPr>
          <w:sz w:val="28"/>
          <w:szCs w:val="28"/>
        </w:rPr>
        <w:t xml:space="preserve"> </w:t>
      </w:r>
      <w:r>
        <w:rPr>
          <w:sz w:val="28"/>
          <w:szCs w:val="28"/>
          <w:lang w:val="sr-Cyrl-BA"/>
        </w:rPr>
        <w:t>448</w:t>
      </w:r>
      <w:r>
        <w:rPr>
          <w:sz w:val="28"/>
          <w:szCs w:val="28"/>
          <w:lang w:val="sr-Cyrl-CS"/>
        </w:rPr>
        <w:t>.650,2</w:t>
      </w:r>
      <w:r>
        <w:rPr>
          <w:sz w:val="28"/>
          <w:szCs w:val="28"/>
          <w:lang w:val="sr-Cyrl-BA"/>
        </w:rPr>
        <w:t>0</w:t>
      </w:r>
    </w:p>
    <w:p w:rsidR="000311EB" w:rsidRDefault="000311EB" w:rsidP="000311EB">
      <w:pPr>
        <w:rPr>
          <w:sz w:val="28"/>
          <w:szCs w:val="28"/>
        </w:rPr>
      </w:pPr>
    </w:p>
    <w:p w:rsidR="000311EB" w:rsidRDefault="000311EB" w:rsidP="000311EB">
      <w:pPr>
        <w:rPr>
          <w:sz w:val="28"/>
          <w:szCs w:val="28"/>
          <w:lang w:val="sr-Cyrl-BA"/>
        </w:rPr>
      </w:pPr>
      <w:r>
        <w:rPr>
          <w:sz w:val="28"/>
          <w:szCs w:val="28"/>
          <w:lang w:val="sr-Cyrl-BA"/>
        </w:rPr>
        <w:lastRenderedPageBreak/>
        <w:t xml:space="preserve">Остале опште услуге из 2013.године које су измирене у 2014.години износе </w:t>
      </w:r>
    </w:p>
    <w:p w:rsidR="000311EB" w:rsidRDefault="000311EB" w:rsidP="000311EB">
      <w:pPr>
        <w:rPr>
          <w:sz w:val="28"/>
          <w:szCs w:val="28"/>
          <w:lang w:val="sr-Cyrl-CS"/>
        </w:rPr>
      </w:pPr>
      <w:r>
        <w:rPr>
          <w:sz w:val="28"/>
          <w:szCs w:val="28"/>
          <w:lang w:val="sr-Cyrl-BA"/>
        </w:rPr>
        <w:t>87.840,00 динара.</w:t>
      </w:r>
    </w:p>
    <w:p w:rsidR="000311EB" w:rsidRDefault="000311EB" w:rsidP="000311EB">
      <w:pPr>
        <w:rPr>
          <w:sz w:val="28"/>
          <w:szCs w:val="28"/>
          <w:lang w:val="sr-Cyrl-BA"/>
        </w:rPr>
      </w:pPr>
    </w:p>
    <w:p w:rsidR="000311EB" w:rsidRPr="00ED11CF" w:rsidRDefault="000311EB" w:rsidP="000311EB">
      <w:pPr>
        <w:rPr>
          <w:b/>
          <w:sz w:val="28"/>
          <w:szCs w:val="28"/>
          <w:u w:val="single"/>
          <w:lang w:val="sr-Cyrl-CS"/>
        </w:rPr>
      </w:pPr>
      <w:r w:rsidRPr="00ED11CF">
        <w:rPr>
          <w:b/>
          <w:sz w:val="28"/>
          <w:szCs w:val="28"/>
          <w:u w:val="single"/>
          <w:lang w:val="sr-Cyrl-CS"/>
        </w:rPr>
        <w:t xml:space="preserve">4.Рачун – 4240_ – Специјализоване услуге_______________ </w:t>
      </w:r>
      <w:r>
        <w:rPr>
          <w:b/>
          <w:sz w:val="28"/>
          <w:szCs w:val="28"/>
          <w:u w:val="single"/>
          <w:lang w:val="sr-Cyrl-CS"/>
        </w:rPr>
        <w:t xml:space="preserve"> </w:t>
      </w:r>
      <w:r>
        <w:rPr>
          <w:b/>
          <w:sz w:val="28"/>
          <w:szCs w:val="28"/>
          <w:u w:val="single"/>
        </w:rPr>
        <w:t xml:space="preserve">  </w:t>
      </w:r>
      <w:r w:rsidRPr="00ED11CF">
        <w:rPr>
          <w:b/>
          <w:sz w:val="28"/>
          <w:szCs w:val="28"/>
          <w:u w:val="single"/>
          <w:lang w:val="sr-Cyrl-CS"/>
        </w:rPr>
        <w:t xml:space="preserve">4.185.891,00          </w:t>
      </w:r>
    </w:p>
    <w:p w:rsidR="000311EB" w:rsidRDefault="000311EB" w:rsidP="000311EB">
      <w:pPr>
        <w:rPr>
          <w:sz w:val="28"/>
          <w:szCs w:val="28"/>
          <w:lang w:val="sr-Cyrl-CS"/>
        </w:rPr>
      </w:pPr>
    </w:p>
    <w:p w:rsidR="000311EB" w:rsidRDefault="000311EB" w:rsidP="000311EB">
      <w:pPr>
        <w:rPr>
          <w:sz w:val="28"/>
          <w:szCs w:val="28"/>
          <w:lang w:val="sr-Cyrl-CS"/>
        </w:rPr>
      </w:pPr>
      <w:r>
        <w:rPr>
          <w:sz w:val="28"/>
          <w:szCs w:val="28"/>
          <w:lang w:val="sr-Cyrl-CS"/>
        </w:rPr>
        <w:t xml:space="preserve">Специјализоване услуге обухватају услуге за чије се обављање ангажује лице по </w:t>
      </w:r>
    </w:p>
    <w:p w:rsidR="000311EB" w:rsidRPr="00466867" w:rsidRDefault="000311EB" w:rsidP="000311EB">
      <w:pPr>
        <w:rPr>
          <w:sz w:val="28"/>
          <w:szCs w:val="28"/>
          <w:lang w:val="sr-Cyrl-CS"/>
        </w:rPr>
      </w:pPr>
      <w:r>
        <w:rPr>
          <w:sz w:val="28"/>
          <w:szCs w:val="28"/>
          <w:lang w:val="sr-Cyrl-CS"/>
        </w:rPr>
        <w:t>основу уговора о ауторском хонорару.</w:t>
      </w:r>
      <w:r w:rsidRPr="00466867">
        <w:rPr>
          <w:sz w:val="28"/>
          <w:szCs w:val="28"/>
          <w:lang w:val="sr-Cyrl-CS"/>
        </w:rPr>
        <w:t xml:space="preserve"> </w:t>
      </w:r>
    </w:p>
    <w:p w:rsidR="000311EB" w:rsidRDefault="000311EB" w:rsidP="000311EB">
      <w:pPr>
        <w:rPr>
          <w:sz w:val="28"/>
          <w:szCs w:val="28"/>
          <w:lang w:val="sr-Cyrl-CS"/>
        </w:rPr>
      </w:pPr>
    </w:p>
    <w:p w:rsidR="000311EB" w:rsidRDefault="000311EB" w:rsidP="000311EB">
      <w:pPr>
        <w:rPr>
          <w:sz w:val="28"/>
          <w:szCs w:val="28"/>
          <w:lang w:val="sr-Cyrl-CS"/>
        </w:rPr>
      </w:pPr>
      <w:r>
        <w:rPr>
          <w:sz w:val="28"/>
          <w:szCs w:val="28"/>
          <w:lang w:val="sr-Cyrl-CS"/>
        </w:rPr>
        <w:t>– Услуге у култури ____________________________________</w:t>
      </w:r>
      <w:r>
        <w:rPr>
          <w:sz w:val="28"/>
          <w:szCs w:val="28"/>
        </w:rPr>
        <w:t xml:space="preserve">  </w:t>
      </w:r>
      <w:r>
        <w:rPr>
          <w:sz w:val="28"/>
          <w:szCs w:val="28"/>
          <w:lang w:val="sr-Cyrl-CS"/>
        </w:rPr>
        <w:t xml:space="preserve"> 2.</w:t>
      </w:r>
      <w:r>
        <w:rPr>
          <w:sz w:val="28"/>
          <w:szCs w:val="28"/>
        </w:rPr>
        <w:t>057</w:t>
      </w:r>
      <w:r>
        <w:rPr>
          <w:sz w:val="28"/>
          <w:szCs w:val="28"/>
          <w:lang w:val="sr-Cyrl-CS"/>
        </w:rPr>
        <w:t>.</w:t>
      </w:r>
      <w:r>
        <w:rPr>
          <w:sz w:val="28"/>
          <w:szCs w:val="28"/>
        </w:rPr>
        <w:t>099</w:t>
      </w:r>
      <w:r>
        <w:rPr>
          <w:sz w:val="28"/>
          <w:szCs w:val="28"/>
          <w:lang w:val="sr-Cyrl-CS"/>
        </w:rPr>
        <w:t>,1</w:t>
      </w:r>
      <w:r>
        <w:rPr>
          <w:sz w:val="28"/>
          <w:szCs w:val="28"/>
        </w:rPr>
        <w:t>5</w:t>
      </w:r>
    </w:p>
    <w:p w:rsidR="000311EB" w:rsidRDefault="000311EB" w:rsidP="000311EB">
      <w:pPr>
        <w:rPr>
          <w:sz w:val="28"/>
          <w:szCs w:val="28"/>
          <w:lang w:val="sr-Cyrl-CS"/>
        </w:rPr>
      </w:pPr>
    </w:p>
    <w:p w:rsidR="000311EB" w:rsidRDefault="000311EB" w:rsidP="000311EB">
      <w:pPr>
        <w:rPr>
          <w:sz w:val="28"/>
          <w:szCs w:val="28"/>
        </w:rPr>
      </w:pPr>
      <w:r>
        <w:rPr>
          <w:sz w:val="28"/>
          <w:szCs w:val="28"/>
        </w:rPr>
        <w:t xml:space="preserve">Исплаћене обавезе из 2012.године износе 176.054,00 динара, исплаћене обавезе из 2013.године износе 1.186.500,00 динара, исплаћене накнаде из 2014.године износе </w:t>
      </w:r>
    </w:p>
    <w:p w:rsidR="000311EB" w:rsidRDefault="000311EB" w:rsidP="000311EB">
      <w:pPr>
        <w:rPr>
          <w:sz w:val="28"/>
          <w:szCs w:val="28"/>
        </w:rPr>
      </w:pPr>
      <w:proofErr w:type="gramStart"/>
      <w:r>
        <w:rPr>
          <w:sz w:val="28"/>
          <w:szCs w:val="28"/>
        </w:rPr>
        <w:t>694.545,15 динара.</w:t>
      </w:r>
      <w:proofErr w:type="gramEnd"/>
    </w:p>
    <w:p w:rsidR="000311EB" w:rsidRDefault="000311EB" w:rsidP="000311EB">
      <w:pPr>
        <w:rPr>
          <w:sz w:val="28"/>
          <w:szCs w:val="28"/>
          <w:lang w:val="sr-Cyrl-CS"/>
        </w:rPr>
      </w:pPr>
      <w:r>
        <w:rPr>
          <w:sz w:val="28"/>
          <w:szCs w:val="28"/>
          <w:lang w:val="sr-Cyrl-CS"/>
        </w:rPr>
        <w:t>Овим исплатама обухваћене су накнаде по основу уговора о ауторском хонорару за диригенте,солисте и ангажоване испомажуће музичаре</w:t>
      </w:r>
      <w:r>
        <w:rPr>
          <w:sz w:val="28"/>
          <w:szCs w:val="28"/>
          <w:lang w:val="sr-Cyrl-BA"/>
        </w:rPr>
        <w:t xml:space="preserve"> као</w:t>
      </w:r>
      <w:r>
        <w:rPr>
          <w:sz w:val="28"/>
          <w:szCs w:val="28"/>
          <w:lang w:val="sr-Cyrl-CS"/>
        </w:rPr>
        <w:t xml:space="preserve"> и</w:t>
      </w:r>
      <w:r>
        <w:rPr>
          <w:sz w:val="28"/>
          <w:szCs w:val="28"/>
          <w:lang w:val="sr-Cyrl-BA"/>
        </w:rPr>
        <w:t xml:space="preserve">  т</w:t>
      </w:r>
      <w:r>
        <w:rPr>
          <w:sz w:val="28"/>
          <w:szCs w:val="28"/>
          <w:lang w:val="sr-Cyrl-CS"/>
        </w:rPr>
        <w:t>рошков</w:t>
      </w:r>
      <w:r>
        <w:rPr>
          <w:sz w:val="28"/>
          <w:szCs w:val="28"/>
          <w:lang w:val="sr-Cyrl-BA"/>
        </w:rPr>
        <w:t>е</w:t>
      </w:r>
      <w:r>
        <w:rPr>
          <w:sz w:val="28"/>
          <w:szCs w:val="28"/>
          <w:lang w:val="sr-Cyrl-CS"/>
        </w:rPr>
        <w:t xml:space="preserve"> ноћења истих у хотелу.</w:t>
      </w:r>
    </w:p>
    <w:p w:rsidR="000311EB" w:rsidRPr="006B1763" w:rsidRDefault="000311EB" w:rsidP="000311EB">
      <w:pPr>
        <w:rPr>
          <w:sz w:val="28"/>
          <w:szCs w:val="28"/>
          <w:lang w:val="sr-Cyrl-CS"/>
        </w:rPr>
      </w:pPr>
    </w:p>
    <w:p w:rsidR="000311EB" w:rsidRDefault="000311EB" w:rsidP="000311EB">
      <w:pPr>
        <w:rPr>
          <w:sz w:val="28"/>
          <w:szCs w:val="28"/>
          <w:lang w:val="sr-Cyrl-CS"/>
        </w:rPr>
      </w:pPr>
      <w:r>
        <w:rPr>
          <w:sz w:val="28"/>
          <w:szCs w:val="28"/>
          <w:lang w:val="sr-Cyrl-CS"/>
        </w:rPr>
        <w:t>–Остале спец</w:t>
      </w:r>
      <w:r>
        <w:rPr>
          <w:sz w:val="28"/>
          <w:szCs w:val="28"/>
        </w:rPr>
        <w:t xml:space="preserve">ијализоване </w:t>
      </w:r>
      <w:r>
        <w:rPr>
          <w:sz w:val="28"/>
          <w:szCs w:val="28"/>
          <w:lang w:val="sr-Cyrl-CS"/>
        </w:rPr>
        <w:t>услуге_________________________ 2.</w:t>
      </w:r>
      <w:r>
        <w:rPr>
          <w:sz w:val="28"/>
          <w:szCs w:val="28"/>
        </w:rPr>
        <w:t>703</w:t>
      </w:r>
      <w:r>
        <w:rPr>
          <w:sz w:val="28"/>
          <w:szCs w:val="28"/>
          <w:lang w:val="sr-Cyrl-CS"/>
        </w:rPr>
        <w:t>.</w:t>
      </w:r>
      <w:r>
        <w:rPr>
          <w:sz w:val="28"/>
          <w:szCs w:val="28"/>
        </w:rPr>
        <w:t>998</w:t>
      </w:r>
      <w:r>
        <w:rPr>
          <w:sz w:val="28"/>
          <w:szCs w:val="28"/>
          <w:lang w:val="sr-Cyrl-CS"/>
        </w:rPr>
        <w:t>,</w:t>
      </w:r>
      <w:r>
        <w:rPr>
          <w:sz w:val="28"/>
          <w:szCs w:val="28"/>
        </w:rPr>
        <w:t>98</w:t>
      </w:r>
    </w:p>
    <w:p w:rsidR="000311EB" w:rsidRDefault="000311EB" w:rsidP="000311EB">
      <w:pPr>
        <w:rPr>
          <w:sz w:val="28"/>
          <w:szCs w:val="28"/>
          <w:lang w:val="sr-Cyrl-CS"/>
        </w:rPr>
      </w:pPr>
    </w:p>
    <w:p w:rsidR="000311EB" w:rsidRDefault="000311EB" w:rsidP="000311EB">
      <w:pPr>
        <w:rPr>
          <w:sz w:val="28"/>
          <w:szCs w:val="28"/>
        </w:rPr>
      </w:pPr>
      <w:r>
        <w:rPr>
          <w:sz w:val="28"/>
          <w:szCs w:val="28"/>
          <w:lang w:val="sr-Cyrl-CS"/>
        </w:rPr>
        <w:t>Исплаћене неизмирене обавезе из 201</w:t>
      </w:r>
      <w:r>
        <w:rPr>
          <w:sz w:val="28"/>
          <w:szCs w:val="28"/>
        </w:rPr>
        <w:t>3</w:t>
      </w:r>
      <w:r>
        <w:rPr>
          <w:sz w:val="28"/>
          <w:szCs w:val="28"/>
          <w:lang w:val="sr-Cyrl-CS"/>
        </w:rPr>
        <w:t>. године износе 1.</w:t>
      </w:r>
      <w:r>
        <w:rPr>
          <w:sz w:val="28"/>
          <w:szCs w:val="28"/>
        </w:rPr>
        <w:t>529</w:t>
      </w:r>
      <w:r>
        <w:rPr>
          <w:sz w:val="28"/>
          <w:szCs w:val="28"/>
          <w:lang w:val="sr-Cyrl-CS"/>
        </w:rPr>
        <w:t>.</w:t>
      </w:r>
      <w:r>
        <w:rPr>
          <w:sz w:val="28"/>
          <w:szCs w:val="28"/>
        </w:rPr>
        <w:t>049</w:t>
      </w:r>
      <w:r>
        <w:rPr>
          <w:sz w:val="28"/>
          <w:szCs w:val="28"/>
          <w:lang w:val="sr-Cyrl-CS"/>
        </w:rPr>
        <w:t>,0</w:t>
      </w:r>
      <w:r>
        <w:rPr>
          <w:sz w:val="28"/>
          <w:szCs w:val="28"/>
        </w:rPr>
        <w:t>6</w:t>
      </w:r>
      <w:r>
        <w:rPr>
          <w:sz w:val="28"/>
          <w:szCs w:val="28"/>
          <w:lang w:val="sr-Cyrl-CS"/>
        </w:rPr>
        <w:t xml:space="preserve"> дин</w:t>
      </w:r>
      <w:r>
        <w:rPr>
          <w:sz w:val="28"/>
          <w:szCs w:val="28"/>
          <w:lang w:val="sr-Cyrl-BA"/>
        </w:rPr>
        <w:t>ара.</w:t>
      </w:r>
      <w:r>
        <w:rPr>
          <w:sz w:val="28"/>
          <w:szCs w:val="28"/>
        </w:rPr>
        <w:t xml:space="preserve"> </w:t>
      </w:r>
    </w:p>
    <w:p w:rsidR="000311EB" w:rsidRDefault="000311EB" w:rsidP="000311EB">
      <w:pPr>
        <w:rPr>
          <w:sz w:val="28"/>
          <w:szCs w:val="28"/>
          <w:lang w:val="sr-Cyrl-BA"/>
        </w:rPr>
      </w:pPr>
      <w:r>
        <w:rPr>
          <w:sz w:val="28"/>
          <w:szCs w:val="28"/>
        </w:rPr>
        <w:t>Остале с</w:t>
      </w:r>
      <w:r>
        <w:rPr>
          <w:sz w:val="28"/>
          <w:szCs w:val="28"/>
          <w:lang w:val="sr-Cyrl-BA"/>
        </w:rPr>
        <w:t xml:space="preserve">пецијализоване услуге у </w:t>
      </w:r>
      <w:proofErr w:type="gramStart"/>
      <w:r>
        <w:rPr>
          <w:sz w:val="28"/>
          <w:szCs w:val="28"/>
          <w:lang w:val="sr-Cyrl-BA"/>
        </w:rPr>
        <w:t>201</w:t>
      </w:r>
      <w:r>
        <w:rPr>
          <w:sz w:val="28"/>
          <w:szCs w:val="28"/>
        </w:rPr>
        <w:t>4</w:t>
      </w:r>
      <w:r>
        <w:rPr>
          <w:sz w:val="28"/>
          <w:szCs w:val="28"/>
          <w:lang w:val="sr-Cyrl-BA"/>
        </w:rPr>
        <w:t>.години  износе</w:t>
      </w:r>
      <w:proofErr w:type="gramEnd"/>
      <w:r>
        <w:rPr>
          <w:sz w:val="28"/>
          <w:szCs w:val="28"/>
          <w:lang w:val="sr-Cyrl-BA"/>
        </w:rPr>
        <w:t xml:space="preserve"> </w:t>
      </w:r>
      <w:r>
        <w:rPr>
          <w:sz w:val="28"/>
          <w:szCs w:val="28"/>
        </w:rPr>
        <w:t xml:space="preserve">1.174.949,92 </w:t>
      </w:r>
      <w:r>
        <w:rPr>
          <w:sz w:val="28"/>
          <w:szCs w:val="28"/>
          <w:lang w:val="sr-Cyrl-BA"/>
        </w:rPr>
        <w:t xml:space="preserve"> динара.</w:t>
      </w:r>
    </w:p>
    <w:p w:rsidR="000311EB" w:rsidRDefault="000311EB" w:rsidP="000311EB">
      <w:pPr>
        <w:rPr>
          <w:sz w:val="28"/>
          <w:szCs w:val="28"/>
          <w:lang w:val="sr-Cyrl-CS"/>
        </w:rPr>
      </w:pPr>
      <w:r>
        <w:rPr>
          <w:sz w:val="28"/>
          <w:szCs w:val="28"/>
          <w:lang w:val="sr-Cyrl-CS"/>
        </w:rPr>
        <w:t>Овим исплатама обухваћене су накнаде по основу уговора о ауторском хонорару за диригенте,</w:t>
      </w:r>
      <w:r>
        <w:rPr>
          <w:sz w:val="28"/>
          <w:szCs w:val="28"/>
          <w:lang w:val="sr-Cyrl-BA"/>
        </w:rPr>
        <w:t>с</w:t>
      </w:r>
      <w:r>
        <w:rPr>
          <w:sz w:val="28"/>
          <w:szCs w:val="28"/>
          <w:lang w:val="sr-Cyrl-CS"/>
        </w:rPr>
        <w:t>олисте</w:t>
      </w:r>
      <w:r>
        <w:rPr>
          <w:sz w:val="28"/>
          <w:szCs w:val="28"/>
          <w:lang w:val="sr-Cyrl-BA"/>
        </w:rPr>
        <w:t xml:space="preserve"> </w:t>
      </w:r>
      <w:r>
        <w:rPr>
          <w:sz w:val="28"/>
          <w:szCs w:val="28"/>
          <w:lang w:val="sr-Cyrl-CS"/>
        </w:rPr>
        <w:t xml:space="preserve">и испомажуће музичаре ангажоване на Нимус-у </w:t>
      </w:r>
      <w:r w:rsidRPr="006B1763">
        <w:rPr>
          <w:sz w:val="28"/>
          <w:szCs w:val="28"/>
          <w:lang w:val="sr-Cyrl-CS"/>
        </w:rPr>
        <w:t xml:space="preserve"> </w:t>
      </w:r>
      <w:r>
        <w:rPr>
          <w:sz w:val="28"/>
          <w:szCs w:val="28"/>
          <w:lang w:val="sr-Cyrl-CS"/>
        </w:rPr>
        <w:t xml:space="preserve">као и трошкови </w:t>
      </w:r>
    </w:p>
    <w:p w:rsidR="000311EB" w:rsidRPr="0059572C" w:rsidRDefault="000311EB" w:rsidP="000311EB">
      <w:pPr>
        <w:rPr>
          <w:sz w:val="28"/>
          <w:szCs w:val="28"/>
        </w:rPr>
      </w:pPr>
      <w:r>
        <w:rPr>
          <w:sz w:val="28"/>
          <w:szCs w:val="28"/>
          <w:lang w:val="sr-Cyrl-CS"/>
        </w:rPr>
        <w:t>ноћења у хотелу.</w:t>
      </w:r>
    </w:p>
    <w:p w:rsidR="000311EB" w:rsidRDefault="000311EB" w:rsidP="000311EB">
      <w:pPr>
        <w:rPr>
          <w:sz w:val="28"/>
          <w:szCs w:val="28"/>
          <w:lang w:val="sr-Cyrl-BA"/>
        </w:rPr>
      </w:pPr>
    </w:p>
    <w:p w:rsidR="000311EB" w:rsidRPr="004B487F" w:rsidRDefault="000311EB" w:rsidP="000311EB">
      <w:pPr>
        <w:rPr>
          <w:sz w:val="28"/>
          <w:szCs w:val="28"/>
        </w:rPr>
      </w:pPr>
      <w:r>
        <w:rPr>
          <w:b/>
          <w:sz w:val="28"/>
          <w:szCs w:val="28"/>
          <w:u w:val="single"/>
          <w:lang w:val="sr-Cyrl-CS"/>
        </w:rPr>
        <w:t>5.Рачун – 4250 – Тек.поправке и одрж зграда и опреме</w:t>
      </w:r>
      <w:r w:rsidRPr="00ED11CF">
        <w:rPr>
          <w:sz w:val="28"/>
          <w:szCs w:val="28"/>
          <w:u w:val="single"/>
          <w:lang w:val="sr-Cyrl-CS"/>
        </w:rPr>
        <w:t xml:space="preserve">_____  </w:t>
      </w:r>
      <w:r>
        <w:rPr>
          <w:sz w:val="28"/>
          <w:szCs w:val="28"/>
          <w:u w:val="single"/>
          <w:lang w:val="sr-Cyrl-CS"/>
        </w:rPr>
        <w:t xml:space="preserve"> </w:t>
      </w:r>
      <w:r w:rsidRPr="00ED11CF">
        <w:rPr>
          <w:b/>
          <w:sz w:val="28"/>
          <w:szCs w:val="28"/>
          <w:u w:val="single"/>
          <w:lang w:val="sr-Cyrl-CS"/>
        </w:rPr>
        <w:t>32.352,00</w:t>
      </w:r>
      <w:r>
        <w:rPr>
          <w:b/>
          <w:sz w:val="28"/>
          <w:szCs w:val="28"/>
          <w:lang w:val="sr-Cyrl-CS"/>
        </w:rPr>
        <w:t xml:space="preserve">   </w:t>
      </w:r>
      <w:r>
        <w:rPr>
          <w:sz w:val="28"/>
          <w:szCs w:val="28"/>
          <w:lang w:val="sr-Cyrl-CS"/>
        </w:rPr>
        <w:t xml:space="preserve">      </w:t>
      </w:r>
      <w:r w:rsidRPr="00B31A28">
        <w:rPr>
          <w:sz w:val="28"/>
          <w:szCs w:val="28"/>
          <w:lang w:val="sr-Cyrl-CS"/>
        </w:rPr>
        <w:t xml:space="preserve"> </w:t>
      </w:r>
      <w:r>
        <w:rPr>
          <w:sz w:val="28"/>
          <w:szCs w:val="28"/>
          <w:lang w:val="sr-Cyrl-CS"/>
        </w:rPr>
        <w:t xml:space="preserve">  </w:t>
      </w:r>
    </w:p>
    <w:p w:rsidR="000311EB" w:rsidRDefault="000311EB" w:rsidP="000311EB">
      <w:pPr>
        <w:rPr>
          <w:sz w:val="28"/>
          <w:szCs w:val="28"/>
          <w:lang w:val="sr-Cyrl-CS"/>
        </w:rPr>
      </w:pPr>
    </w:p>
    <w:p w:rsidR="000311EB" w:rsidRDefault="000311EB" w:rsidP="000311EB">
      <w:pPr>
        <w:rPr>
          <w:sz w:val="28"/>
          <w:szCs w:val="28"/>
          <w:lang w:val="sr-Cyrl-CS"/>
        </w:rPr>
      </w:pPr>
      <w:r>
        <w:rPr>
          <w:sz w:val="28"/>
          <w:szCs w:val="28"/>
          <w:lang w:val="sr-Cyrl-CS"/>
        </w:rPr>
        <w:t>Расходи текућих поправки и одржавања обухватају трошкове текућег одржавања</w:t>
      </w:r>
    </w:p>
    <w:p w:rsidR="000311EB" w:rsidRDefault="000311EB" w:rsidP="000311EB">
      <w:pPr>
        <w:rPr>
          <w:sz w:val="28"/>
          <w:szCs w:val="28"/>
          <w:lang w:val="sr-Cyrl-CS"/>
        </w:rPr>
      </w:pPr>
      <w:r>
        <w:rPr>
          <w:sz w:val="28"/>
          <w:szCs w:val="28"/>
          <w:lang w:val="sr-Cyrl-CS"/>
        </w:rPr>
        <w:t>зграда и трошкове текућег одржавања опреме.</w:t>
      </w:r>
    </w:p>
    <w:p w:rsidR="000311EB" w:rsidRPr="00C72980" w:rsidRDefault="000311EB" w:rsidP="000311EB">
      <w:pPr>
        <w:rPr>
          <w:sz w:val="28"/>
          <w:szCs w:val="28"/>
          <w:lang w:val="sr-Cyrl-CS"/>
        </w:rPr>
      </w:pPr>
    </w:p>
    <w:p w:rsidR="000311EB" w:rsidRDefault="000311EB" w:rsidP="000311EB">
      <w:pPr>
        <w:rPr>
          <w:sz w:val="28"/>
          <w:szCs w:val="28"/>
          <w:lang w:val="sr-Cyrl-BA"/>
        </w:rPr>
      </w:pPr>
      <w:r>
        <w:rPr>
          <w:sz w:val="28"/>
          <w:szCs w:val="28"/>
          <w:lang w:val="sr-Cyrl-CS"/>
        </w:rPr>
        <w:t>– Текуће поправке и одржавање зграда______</w:t>
      </w:r>
      <w:r>
        <w:rPr>
          <w:sz w:val="28"/>
          <w:szCs w:val="28"/>
          <w:lang w:val="sr-Cyrl-BA"/>
        </w:rPr>
        <w:t>______________</w:t>
      </w:r>
      <w:r>
        <w:rPr>
          <w:sz w:val="28"/>
          <w:szCs w:val="28"/>
          <w:lang w:val="sr-Cyrl-CS"/>
        </w:rPr>
        <w:t xml:space="preserve">   </w:t>
      </w:r>
      <w:r>
        <w:rPr>
          <w:sz w:val="28"/>
          <w:szCs w:val="28"/>
        </w:rPr>
        <w:t xml:space="preserve">   4</w:t>
      </w:r>
      <w:r>
        <w:rPr>
          <w:sz w:val="28"/>
          <w:szCs w:val="28"/>
          <w:lang w:val="sr-Cyrl-CS"/>
        </w:rPr>
        <w:t>.800,00</w:t>
      </w:r>
    </w:p>
    <w:p w:rsidR="000311EB" w:rsidRDefault="000311EB" w:rsidP="000311EB">
      <w:pPr>
        <w:rPr>
          <w:b/>
          <w:sz w:val="28"/>
          <w:szCs w:val="28"/>
          <w:u w:val="single"/>
        </w:rPr>
      </w:pPr>
      <w:r>
        <w:rPr>
          <w:sz w:val="28"/>
          <w:szCs w:val="28"/>
          <w:lang w:val="sr-Cyrl-CS"/>
        </w:rPr>
        <w:t>– Текуће поправке и одржавање опреме_____________________ 27.552,00</w:t>
      </w:r>
    </w:p>
    <w:p w:rsidR="000311EB" w:rsidRDefault="000311EB" w:rsidP="000311EB">
      <w:pPr>
        <w:rPr>
          <w:b/>
          <w:sz w:val="28"/>
          <w:szCs w:val="28"/>
          <w:u w:val="single"/>
        </w:rPr>
      </w:pPr>
    </w:p>
    <w:p w:rsidR="000311EB" w:rsidRDefault="000311EB" w:rsidP="000311EB">
      <w:pPr>
        <w:rPr>
          <w:b/>
          <w:sz w:val="28"/>
          <w:szCs w:val="28"/>
          <w:u w:val="single"/>
        </w:rPr>
      </w:pPr>
    </w:p>
    <w:p w:rsidR="000311EB" w:rsidRPr="00ED11CF" w:rsidRDefault="000311EB" w:rsidP="000311EB">
      <w:pPr>
        <w:rPr>
          <w:b/>
          <w:sz w:val="28"/>
          <w:szCs w:val="28"/>
          <w:u w:val="single"/>
          <w:lang w:val="sr-Cyrl-CS"/>
        </w:rPr>
      </w:pPr>
      <w:r w:rsidRPr="00ED11CF">
        <w:rPr>
          <w:b/>
          <w:sz w:val="28"/>
          <w:szCs w:val="28"/>
          <w:u w:val="single"/>
          <w:lang w:val="sr-Cyrl-CS"/>
        </w:rPr>
        <w:t>6.Рачун – 4260 – Материјал _____________________________</w:t>
      </w:r>
      <w:r>
        <w:rPr>
          <w:b/>
          <w:sz w:val="28"/>
          <w:szCs w:val="28"/>
          <w:u w:val="single"/>
          <w:lang w:val="sr-Cyrl-CS"/>
        </w:rPr>
        <w:t>713</w:t>
      </w:r>
      <w:r w:rsidRPr="00ED11CF">
        <w:rPr>
          <w:b/>
          <w:sz w:val="28"/>
          <w:szCs w:val="28"/>
          <w:u w:val="single"/>
          <w:lang w:val="sr-Cyrl-CS"/>
        </w:rPr>
        <w:t>.</w:t>
      </w:r>
      <w:r>
        <w:rPr>
          <w:b/>
          <w:sz w:val="28"/>
          <w:szCs w:val="28"/>
          <w:u w:val="single"/>
          <w:lang w:val="sr-Cyrl-CS"/>
        </w:rPr>
        <w:t>105</w:t>
      </w:r>
      <w:r w:rsidRPr="00ED11CF">
        <w:rPr>
          <w:b/>
          <w:sz w:val="28"/>
          <w:szCs w:val="28"/>
          <w:u w:val="single"/>
          <w:lang w:val="sr-Cyrl-CS"/>
        </w:rPr>
        <w:t>,</w:t>
      </w:r>
      <w:r>
        <w:rPr>
          <w:b/>
          <w:sz w:val="28"/>
          <w:szCs w:val="28"/>
          <w:u w:val="single"/>
          <w:lang w:val="sr-Cyrl-CS"/>
        </w:rPr>
        <w:t>38</w:t>
      </w:r>
      <w:r w:rsidRPr="00ED11CF">
        <w:rPr>
          <w:b/>
          <w:sz w:val="28"/>
          <w:szCs w:val="28"/>
          <w:u w:val="single"/>
          <w:lang w:val="sr-Cyrl-CS"/>
        </w:rPr>
        <w:t xml:space="preserve">          </w:t>
      </w:r>
    </w:p>
    <w:p w:rsidR="000311EB" w:rsidRDefault="000311EB" w:rsidP="000311EB">
      <w:pPr>
        <w:rPr>
          <w:sz w:val="28"/>
          <w:szCs w:val="28"/>
          <w:lang w:val="sr-Cyrl-CS"/>
        </w:rPr>
      </w:pPr>
      <w:r>
        <w:rPr>
          <w:sz w:val="28"/>
          <w:szCs w:val="28"/>
          <w:lang w:val="sr-Cyrl-CS"/>
        </w:rPr>
        <w:t xml:space="preserve"> </w:t>
      </w:r>
    </w:p>
    <w:p w:rsidR="000311EB" w:rsidRDefault="000311EB" w:rsidP="000311EB">
      <w:pPr>
        <w:rPr>
          <w:sz w:val="28"/>
          <w:szCs w:val="28"/>
          <w:lang w:val="sr-Cyrl-CS"/>
        </w:rPr>
      </w:pPr>
      <w:r>
        <w:rPr>
          <w:sz w:val="28"/>
          <w:szCs w:val="28"/>
          <w:lang w:val="sr-Cyrl-CS"/>
        </w:rPr>
        <w:t>– Административни материјал_____________</w:t>
      </w:r>
      <w:r>
        <w:rPr>
          <w:sz w:val="28"/>
          <w:szCs w:val="28"/>
          <w:lang w:val="sr-Cyrl-BA"/>
        </w:rPr>
        <w:t xml:space="preserve">_______________ </w:t>
      </w:r>
      <w:r>
        <w:rPr>
          <w:sz w:val="28"/>
          <w:szCs w:val="28"/>
        </w:rPr>
        <w:t xml:space="preserve">  60</w:t>
      </w:r>
      <w:r>
        <w:rPr>
          <w:sz w:val="28"/>
          <w:szCs w:val="28"/>
          <w:lang w:val="sr-Cyrl-CS"/>
        </w:rPr>
        <w:t>.</w:t>
      </w:r>
      <w:r>
        <w:rPr>
          <w:sz w:val="28"/>
          <w:szCs w:val="28"/>
        </w:rPr>
        <w:t>682</w:t>
      </w:r>
      <w:r>
        <w:rPr>
          <w:sz w:val="28"/>
          <w:szCs w:val="28"/>
          <w:lang w:val="sr-Cyrl-CS"/>
        </w:rPr>
        <w:t>,</w:t>
      </w:r>
      <w:r>
        <w:rPr>
          <w:sz w:val="28"/>
          <w:szCs w:val="28"/>
        </w:rPr>
        <w:t>00</w:t>
      </w:r>
    </w:p>
    <w:p w:rsidR="000311EB" w:rsidRDefault="000311EB" w:rsidP="000311EB">
      <w:pPr>
        <w:rPr>
          <w:sz w:val="28"/>
          <w:szCs w:val="28"/>
        </w:rPr>
      </w:pPr>
      <w:r>
        <w:rPr>
          <w:sz w:val="28"/>
          <w:szCs w:val="28"/>
          <w:lang w:val="sr-Cyrl-CS"/>
        </w:rPr>
        <w:t xml:space="preserve">– Стручна литер.за ред.потребе запослених_________________  </w:t>
      </w:r>
      <w:r w:rsidRPr="00B31A28">
        <w:rPr>
          <w:sz w:val="28"/>
          <w:szCs w:val="28"/>
          <w:lang w:val="sr-Cyrl-CS"/>
        </w:rPr>
        <w:t xml:space="preserve"> </w:t>
      </w:r>
      <w:r>
        <w:rPr>
          <w:sz w:val="28"/>
          <w:szCs w:val="28"/>
          <w:lang w:val="sr-Cyrl-CS"/>
        </w:rPr>
        <w:t>4</w:t>
      </w:r>
      <w:r>
        <w:rPr>
          <w:sz w:val="28"/>
          <w:szCs w:val="28"/>
          <w:lang w:val="sr-Cyrl-BA"/>
        </w:rPr>
        <w:t>1</w:t>
      </w:r>
      <w:r>
        <w:rPr>
          <w:sz w:val="28"/>
          <w:szCs w:val="28"/>
          <w:lang w:val="sr-Cyrl-CS"/>
        </w:rPr>
        <w:t>.</w:t>
      </w:r>
      <w:r>
        <w:rPr>
          <w:sz w:val="28"/>
          <w:szCs w:val="28"/>
        </w:rPr>
        <w:t>800</w:t>
      </w:r>
      <w:r>
        <w:rPr>
          <w:sz w:val="28"/>
          <w:szCs w:val="28"/>
          <w:lang w:val="sr-Cyrl-CS"/>
        </w:rPr>
        <w:t>,00</w:t>
      </w:r>
    </w:p>
    <w:p w:rsidR="000311EB" w:rsidRPr="00982225" w:rsidRDefault="000311EB" w:rsidP="000311EB">
      <w:pPr>
        <w:rPr>
          <w:sz w:val="28"/>
          <w:szCs w:val="28"/>
        </w:rPr>
      </w:pPr>
      <w:r>
        <w:rPr>
          <w:sz w:val="28"/>
          <w:szCs w:val="28"/>
          <w:lang w:val="sr-Cyrl-CS"/>
        </w:rPr>
        <w:t xml:space="preserve">– </w:t>
      </w:r>
      <w:r>
        <w:rPr>
          <w:sz w:val="28"/>
          <w:szCs w:val="28"/>
        </w:rPr>
        <w:t>М</w:t>
      </w:r>
      <w:r>
        <w:rPr>
          <w:sz w:val="28"/>
          <w:szCs w:val="28"/>
          <w:lang w:val="sr-Cyrl-CS"/>
        </w:rPr>
        <w:t>атеријал за културу___________________</w:t>
      </w:r>
      <w:r>
        <w:rPr>
          <w:sz w:val="28"/>
          <w:szCs w:val="28"/>
          <w:lang w:val="sr-Cyrl-BA"/>
        </w:rPr>
        <w:t xml:space="preserve">_______________ </w:t>
      </w:r>
      <w:r>
        <w:rPr>
          <w:sz w:val="28"/>
          <w:szCs w:val="28"/>
        </w:rPr>
        <w:t>462</w:t>
      </w:r>
      <w:r>
        <w:rPr>
          <w:sz w:val="28"/>
          <w:szCs w:val="28"/>
          <w:lang w:val="sr-Cyrl-CS"/>
        </w:rPr>
        <w:t>.050,</w:t>
      </w:r>
      <w:r>
        <w:rPr>
          <w:sz w:val="28"/>
          <w:szCs w:val="28"/>
        </w:rPr>
        <w:t>00</w:t>
      </w:r>
    </w:p>
    <w:p w:rsidR="000311EB" w:rsidRPr="000A438D" w:rsidRDefault="000311EB" w:rsidP="000311EB">
      <w:pPr>
        <w:rPr>
          <w:sz w:val="28"/>
          <w:szCs w:val="28"/>
          <w:lang w:val="sr-Cyrl-CS"/>
        </w:rPr>
      </w:pPr>
      <w:r>
        <w:rPr>
          <w:sz w:val="28"/>
          <w:szCs w:val="28"/>
          <w:lang w:val="sr-Cyrl-CS"/>
        </w:rPr>
        <w:t>– Хемијска средства за чишћење___________________________ 19.391,00</w:t>
      </w:r>
    </w:p>
    <w:p w:rsidR="000311EB" w:rsidRPr="000A438D" w:rsidRDefault="000311EB" w:rsidP="000311EB">
      <w:pPr>
        <w:rPr>
          <w:sz w:val="28"/>
          <w:szCs w:val="28"/>
          <w:lang w:val="sr-Cyrl-CS"/>
        </w:rPr>
      </w:pPr>
      <w:r>
        <w:rPr>
          <w:sz w:val="28"/>
          <w:szCs w:val="28"/>
          <w:lang w:val="sr-Cyrl-CS"/>
        </w:rPr>
        <w:t>– Остали мат.за одрж</w:t>
      </w:r>
      <w:r>
        <w:rPr>
          <w:sz w:val="28"/>
          <w:szCs w:val="28"/>
          <w:lang w:val="sr-Cyrl-BA"/>
        </w:rPr>
        <w:t xml:space="preserve">авање </w:t>
      </w:r>
      <w:r>
        <w:rPr>
          <w:sz w:val="28"/>
          <w:szCs w:val="28"/>
          <w:lang w:val="sr-Cyrl-CS"/>
        </w:rPr>
        <w:t>хигијене________________________</w:t>
      </w:r>
      <w:r>
        <w:rPr>
          <w:sz w:val="28"/>
          <w:szCs w:val="28"/>
          <w:lang w:val="sr-Latn-CS"/>
        </w:rPr>
        <w:t xml:space="preserve"> </w:t>
      </w:r>
      <w:r>
        <w:rPr>
          <w:sz w:val="28"/>
          <w:szCs w:val="28"/>
        </w:rPr>
        <w:t>19</w:t>
      </w:r>
      <w:r>
        <w:rPr>
          <w:sz w:val="28"/>
          <w:szCs w:val="28"/>
          <w:lang w:val="sr-Cyrl-CS"/>
        </w:rPr>
        <w:t>.343,3</w:t>
      </w:r>
      <w:r>
        <w:rPr>
          <w:sz w:val="28"/>
          <w:szCs w:val="28"/>
          <w:lang w:val="sr-Cyrl-BA"/>
        </w:rPr>
        <w:t>3</w:t>
      </w:r>
    </w:p>
    <w:p w:rsidR="000311EB" w:rsidRDefault="000311EB" w:rsidP="000311EB">
      <w:pPr>
        <w:rPr>
          <w:sz w:val="28"/>
          <w:szCs w:val="28"/>
          <w:lang w:val="sr-Latn-CS"/>
        </w:rPr>
      </w:pPr>
      <w:r>
        <w:rPr>
          <w:sz w:val="28"/>
          <w:szCs w:val="28"/>
          <w:lang w:val="sr-Cyrl-CS"/>
        </w:rPr>
        <w:t>– Потрошни материјал____________________________________</w:t>
      </w:r>
      <w:r>
        <w:rPr>
          <w:sz w:val="28"/>
          <w:szCs w:val="28"/>
        </w:rPr>
        <w:t>98</w:t>
      </w:r>
      <w:r>
        <w:rPr>
          <w:sz w:val="28"/>
          <w:szCs w:val="28"/>
          <w:lang w:val="sr-Cyrl-CS"/>
        </w:rPr>
        <w:t>.051,45</w:t>
      </w:r>
    </w:p>
    <w:p w:rsidR="000311EB" w:rsidRPr="000A438D" w:rsidRDefault="000311EB" w:rsidP="000311EB">
      <w:pPr>
        <w:rPr>
          <w:sz w:val="28"/>
          <w:szCs w:val="28"/>
          <w:lang w:val="sr-Cyrl-CS"/>
        </w:rPr>
      </w:pPr>
      <w:r>
        <w:rPr>
          <w:sz w:val="28"/>
          <w:szCs w:val="28"/>
          <w:lang w:val="sr-Cyrl-CS"/>
        </w:rPr>
        <w:t>– Алат и инвентар________________________________________</w:t>
      </w:r>
      <w:r>
        <w:rPr>
          <w:sz w:val="28"/>
          <w:szCs w:val="28"/>
          <w:lang w:val="sr-Latn-CS"/>
        </w:rPr>
        <w:t>1</w:t>
      </w:r>
      <w:r>
        <w:rPr>
          <w:sz w:val="28"/>
          <w:szCs w:val="28"/>
        </w:rPr>
        <w:t>0</w:t>
      </w:r>
      <w:r>
        <w:rPr>
          <w:sz w:val="28"/>
          <w:szCs w:val="28"/>
          <w:lang w:val="sr-Cyrl-CS"/>
        </w:rPr>
        <w:t>.887,60</w:t>
      </w:r>
    </w:p>
    <w:p w:rsidR="000311EB" w:rsidRDefault="000311EB" w:rsidP="000311EB">
      <w:pPr>
        <w:rPr>
          <w:sz w:val="28"/>
          <w:szCs w:val="28"/>
          <w:lang w:val="sr-Cyrl-BA"/>
        </w:rPr>
      </w:pPr>
      <w:r>
        <w:rPr>
          <w:sz w:val="28"/>
          <w:szCs w:val="28"/>
          <w:lang w:val="sr-Cyrl-CS"/>
        </w:rPr>
        <w:t>– Остали материјали за посебне намене _____________________     900,0</w:t>
      </w:r>
      <w:r>
        <w:rPr>
          <w:sz w:val="28"/>
          <w:szCs w:val="28"/>
          <w:lang w:val="sr-Cyrl-BA"/>
        </w:rPr>
        <w:t>0</w:t>
      </w:r>
    </w:p>
    <w:p w:rsidR="000311EB" w:rsidRDefault="000311EB" w:rsidP="000311EB">
      <w:pPr>
        <w:rPr>
          <w:sz w:val="28"/>
          <w:szCs w:val="28"/>
          <w:lang w:val="sr-Cyrl-BA"/>
        </w:rPr>
      </w:pPr>
    </w:p>
    <w:p w:rsidR="000311EB" w:rsidRDefault="000311EB" w:rsidP="000311EB">
      <w:pPr>
        <w:rPr>
          <w:sz w:val="28"/>
          <w:szCs w:val="28"/>
          <w:lang w:val="sr-Cyrl-BA"/>
        </w:rPr>
      </w:pPr>
      <w:r w:rsidRPr="00982225">
        <w:rPr>
          <w:b/>
          <w:sz w:val="28"/>
          <w:szCs w:val="28"/>
          <w:u w:val="single"/>
          <w:lang w:val="sr-Cyrl-BA"/>
        </w:rPr>
        <w:t xml:space="preserve">7.Рачун - 4442 – Пратећи трошкови задуживања___________ </w:t>
      </w:r>
      <w:r>
        <w:rPr>
          <w:b/>
          <w:sz w:val="28"/>
          <w:szCs w:val="28"/>
          <w:u w:val="single"/>
          <w:lang w:val="sr-Cyrl-BA"/>
        </w:rPr>
        <w:t xml:space="preserve"> </w:t>
      </w:r>
      <w:r w:rsidRPr="00982225">
        <w:rPr>
          <w:b/>
          <w:sz w:val="28"/>
          <w:szCs w:val="28"/>
          <w:u w:val="single"/>
          <w:lang w:val="sr-Cyrl-BA"/>
        </w:rPr>
        <w:t xml:space="preserve"> 3.602,66    </w:t>
      </w:r>
    </w:p>
    <w:p w:rsidR="000311EB" w:rsidRDefault="000311EB" w:rsidP="000311EB">
      <w:pPr>
        <w:rPr>
          <w:sz w:val="28"/>
          <w:szCs w:val="28"/>
        </w:rPr>
      </w:pPr>
    </w:p>
    <w:p w:rsidR="006D4354" w:rsidRDefault="006D4354" w:rsidP="006D4354">
      <w:pPr>
        <w:rPr>
          <w:i/>
          <w:sz w:val="28"/>
          <w:szCs w:val="28"/>
        </w:rPr>
      </w:pPr>
      <w:r>
        <w:rPr>
          <w:i/>
          <w:sz w:val="28"/>
          <w:szCs w:val="28"/>
        </w:rPr>
        <w:lastRenderedPageBreak/>
        <w:t xml:space="preserve">                                  </w:t>
      </w:r>
    </w:p>
    <w:p w:rsidR="006D4354" w:rsidRPr="001624CB" w:rsidRDefault="006D4354" w:rsidP="006D4354">
      <w:pPr>
        <w:rPr>
          <w:i/>
          <w:sz w:val="28"/>
          <w:szCs w:val="28"/>
          <w:lang w:val="sr-Cyrl-BA"/>
        </w:rPr>
      </w:pPr>
      <w:r>
        <w:rPr>
          <w:i/>
          <w:sz w:val="28"/>
          <w:szCs w:val="28"/>
        </w:rPr>
        <w:t xml:space="preserve">                                          </w:t>
      </w:r>
      <w:r w:rsidRPr="001624CB">
        <w:rPr>
          <w:i/>
          <w:sz w:val="28"/>
          <w:szCs w:val="28"/>
          <w:lang w:val="sr-Cyrl-CS"/>
        </w:rPr>
        <w:t>ОСТАЛИ   РАСХОДИ</w:t>
      </w:r>
    </w:p>
    <w:p w:rsidR="006D4354" w:rsidRPr="00B31A28" w:rsidRDefault="006D4354" w:rsidP="006D4354">
      <w:pPr>
        <w:rPr>
          <w:b/>
          <w:i/>
          <w:sz w:val="28"/>
          <w:szCs w:val="28"/>
          <w:lang w:val="sr-Cyrl-BA"/>
        </w:rPr>
      </w:pPr>
    </w:p>
    <w:p w:rsidR="006D4354" w:rsidRDefault="006D4354" w:rsidP="006D4354">
      <w:pPr>
        <w:rPr>
          <w:b/>
          <w:sz w:val="28"/>
          <w:szCs w:val="28"/>
          <w:u w:val="single"/>
          <w:lang w:val="sr-Cyrl-BA"/>
        </w:rPr>
      </w:pPr>
      <w:r w:rsidRPr="00982225">
        <w:rPr>
          <w:b/>
          <w:sz w:val="28"/>
          <w:szCs w:val="28"/>
          <w:u w:val="single"/>
        </w:rPr>
        <w:t>1.</w:t>
      </w:r>
      <w:r w:rsidRPr="00982225">
        <w:rPr>
          <w:b/>
          <w:sz w:val="28"/>
          <w:szCs w:val="28"/>
          <w:u w:val="single"/>
          <w:lang w:val="sr-Cyrl-BA"/>
        </w:rPr>
        <w:t>Рачун – 4819 – Донације осталим непроф.институцијама</w:t>
      </w:r>
      <w:r>
        <w:rPr>
          <w:b/>
          <w:sz w:val="28"/>
          <w:szCs w:val="28"/>
          <w:u w:val="single"/>
          <w:lang w:val="sr-Cyrl-BA"/>
        </w:rPr>
        <w:t>__ 61</w:t>
      </w:r>
      <w:r w:rsidRPr="00982225">
        <w:rPr>
          <w:b/>
          <w:sz w:val="28"/>
          <w:szCs w:val="28"/>
          <w:u w:val="single"/>
          <w:lang w:val="sr-Cyrl-BA"/>
        </w:rPr>
        <w:t>.</w:t>
      </w:r>
      <w:r>
        <w:rPr>
          <w:b/>
          <w:sz w:val="28"/>
          <w:szCs w:val="28"/>
          <w:u w:val="single"/>
          <w:lang w:val="sr-Cyrl-BA"/>
        </w:rPr>
        <w:t>400</w:t>
      </w:r>
      <w:r w:rsidRPr="00982225">
        <w:rPr>
          <w:b/>
          <w:sz w:val="28"/>
          <w:szCs w:val="28"/>
          <w:u w:val="single"/>
          <w:lang w:val="sr-Cyrl-BA"/>
        </w:rPr>
        <w:t xml:space="preserve">,00      </w:t>
      </w:r>
    </w:p>
    <w:p w:rsidR="006D4354" w:rsidRDefault="006D4354" w:rsidP="006D4354">
      <w:pPr>
        <w:rPr>
          <w:b/>
          <w:sz w:val="28"/>
          <w:szCs w:val="28"/>
          <w:u w:val="single"/>
          <w:lang w:val="sr-Cyrl-BA"/>
        </w:rPr>
      </w:pPr>
    </w:p>
    <w:p w:rsidR="006D4354" w:rsidRDefault="006D4354" w:rsidP="006D4354">
      <w:pPr>
        <w:rPr>
          <w:sz w:val="28"/>
          <w:szCs w:val="28"/>
          <w:lang w:val="sr-Cyrl-BA"/>
        </w:rPr>
      </w:pPr>
      <w:r>
        <w:rPr>
          <w:sz w:val="28"/>
          <w:szCs w:val="28"/>
          <w:lang w:val="sr-Cyrl-BA"/>
        </w:rPr>
        <w:t xml:space="preserve">Наведени износ је уплаћен на рачун Владе републике Србије за угрожене у </w:t>
      </w:r>
    </w:p>
    <w:p w:rsidR="006D4354" w:rsidRPr="00982225" w:rsidRDefault="006D4354" w:rsidP="006D4354">
      <w:pPr>
        <w:rPr>
          <w:b/>
          <w:sz w:val="28"/>
          <w:szCs w:val="28"/>
          <w:u w:val="single"/>
          <w:lang w:val="sr-Cyrl-BA"/>
        </w:rPr>
      </w:pPr>
      <w:r>
        <w:rPr>
          <w:sz w:val="28"/>
          <w:szCs w:val="28"/>
          <w:lang w:val="sr-Cyrl-BA"/>
        </w:rPr>
        <w:t>поплавама.</w:t>
      </w:r>
      <w:r w:rsidRPr="00982225">
        <w:rPr>
          <w:b/>
          <w:sz w:val="28"/>
          <w:szCs w:val="28"/>
          <w:u w:val="single"/>
          <w:lang w:val="sr-Cyrl-BA"/>
        </w:rPr>
        <w:t xml:space="preserve">    </w:t>
      </w:r>
    </w:p>
    <w:p w:rsidR="006D4354" w:rsidRDefault="006D4354" w:rsidP="006D4354">
      <w:pPr>
        <w:rPr>
          <w:sz w:val="28"/>
          <w:szCs w:val="28"/>
          <w:lang w:val="sr-Cyrl-CS"/>
        </w:rPr>
      </w:pPr>
    </w:p>
    <w:p w:rsidR="006D4354" w:rsidRDefault="006D4354" w:rsidP="006D4354">
      <w:pPr>
        <w:rPr>
          <w:b/>
          <w:sz w:val="28"/>
          <w:szCs w:val="28"/>
          <w:u w:val="single"/>
          <w:lang w:val="sr-Cyrl-CS"/>
        </w:rPr>
      </w:pPr>
      <w:r w:rsidRPr="00982225">
        <w:rPr>
          <w:b/>
          <w:sz w:val="28"/>
          <w:szCs w:val="28"/>
          <w:u w:val="single"/>
          <w:lang w:val="sr-Cyrl-BA"/>
        </w:rPr>
        <w:t>2</w:t>
      </w:r>
      <w:r w:rsidRPr="00982225">
        <w:rPr>
          <w:b/>
          <w:sz w:val="28"/>
          <w:szCs w:val="28"/>
          <w:u w:val="single"/>
          <w:lang w:val="sr-Cyrl-CS"/>
        </w:rPr>
        <w:t>.Рачун – 4820 – Порези, обавезне таксе и казне</w:t>
      </w:r>
      <w:r>
        <w:rPr>
          <w:b/>
          <w:sz w:val="28"/>
          <w:szCs w:val="28"/>
          <w:u w:val="single"/>
          <w:lang w:val="sr-Cyrl-CS"/>
        </w:rPr>
        <w:t>___________243</w:t>
      </w:r>
      <w:r w:rsidRPr="00982225">
        <w:rPr>
          <w:b/>
          <w:sz w:val="28"/>
          <w:szCs w:val="28"/>
          <w:u w:val="single"/>
          <w:lang w:val="sr-Cyrl-BA"/>
        </w:rPr>
        <w:t>.</w:t>
      </w:r>
      <w:r>
        <w:rPr>
          <w:b/>
          <w:sz w:val="28"/>
          <w:szCs w:val="28"/>
          <w:u w:val="single"/>
          <w:lang w:val="sr-Cyrl-BA"/>
        </w:rPr>
        <w:t>589</w:t>
      </w:r>
      <w:r w:rsidRPr="00982225">
        <w:rPr>
          <w:b/>
          <w:sz w:val="28"/>
          <w:szCs w:val="28"/>
          <w:u w:val="single"/>
          <w:lang w:val="sr-Cyrl-CS"/>
        </w:rPr>
        <w:t>,</w:t>
      </w:r>
      <w:r>
        <w:rPr>
          <w:b/>
          <w:sz w:val="28"/>
          <w:szCs w:val="28"/>
          <w:u w:val="single"/>
          <w:lang w:val="sr-Cyrl-CS"/>
        </w:rPr>
        <w:t>28</w:t>
      </w:r>
      <w:r w:rsidRPr="00982225">
        <w:rPr>
          <w:b/>
          <w:sz w:val="28"/>
          <w:szCs w:val="28"/>
          <w:u w:val="single"/>
          <w:lang w:val="sr-Cyrl-CS"/>
        </w:rPr>
        <w:t xml:space="preserve">   </w:t>
      </w:r>
    </w:p>
    <w:p w:rsidR="006D4354" w:rsidRPr="00982225" w:rsidRDefault="006D4354" w:rsidP="006D4354">
      <w:pPr>
        <w:rPr>
          <w:b/>
          <w:sz w:val="28"/>
          <w:szCs w:val="28"/>
          <w:u w:val="single"/>
          <w:lang w:val="sr-Cyrl-BA"/>
        </w:rPr>
      </w:pPr>
      <w:r w:rsidRPr="00982225">
        <w:rPr>
          <w:b/>
          <w:sz w:val="28"/>
          <w:szCs w:val="28"/>
          <w:u w:val="single"/>
          <w:lang w:val="sr-Cyrl-CS"/>
        </w:rPr>
        <w:t xml:space="preserve">       </w:t>
      </w:r>
    </w:p>
    <w:p w:rsidR="006D4354" w:rsidRDefault="006D4354" w:rsidP="006D4354">
      <w:pPr>
        <w:rPr>
          <w:sz w:val="28"/>
          <w:szCs w:val="28"/>
          <w:lang w:val="sr-Cyrl-BA"/>
        </w:rPr>
      </w:pPr>
      <w:r>
        <w:rPr>
          <w:sz w:val="28"/>
          <w:szCs w:val="28"/>
          <w:lang w:val="sr-Cyrl-BA"/>
        </w:rPr>
        <w:t>– Стални порез на имовину______________________________  191.197,00</w:t>
      </w:r>
    </w:p>
    <w:p w:rsidR="006D4354" w:rsidRDefault="006D4354" w:rsidP="006D4354">
      <w:pPr>
        <w:rPr>
          <w:sz w:val="28"/>
          <w:szCs w:val="28"/>
          <w:lang w:val="sr-Cyrl-BA"/>
        </w:rPr>
      </w:pPr>
      <w:r>
        <w:rPr>
          <w:sz w:val="28"/>
          <w:szCs w:val="28"/>
          <w:lang w:val="sr-Cyrl-BA"/>
        </w:rPr>
        <w:t>– Остали порези _______________________________________    50.192,28</w:t>
      </w:r>
    </w:p>
    <w:p w:rsidR="006D4354" w:rsidRDefault="006D4354" w:rsidP="006D4354">
      <w:pPr>
        <w:rPr>
          <w:sz w:val="28"/>
          <w:szCs w:val="28"/>
          <w:lang w:val="sr-Cyrl-BA"/>
        </w:rPr>
      </w:pPr>
      <w:r>
        <w:rPr>
          <w:sz w:val="28"/>
          <w:szCs w:val="28"/>
          <w:lang w:val="sr-Cyrl-CS"/>
        </w:rPr>
        <w:t>– Градске таксе________________________________</w:t>
      </w:r>
      <w:r>
        <w:rPr>
          <w:sz w:val="28"/>
          <w:szCs w:val="28"/>
          <w:lang w:val="sr-Cyrl-BA"/>
        </w:rPr>
        <w:t>________</w:t>
      </w:r>
      <w:r>
        <w:rPr>
          <w:sz w:val="28"/>
          <w:szCs w:val="28"/>
          <w:lang w:val="sr-Cyrl-CS"/>
        </w:rPr>
        <w:t xml:space="preserve">   </w:t>
      </w:r>
      <w:r>
        <w:rPr>
          <w:sz w:val="28"/>
          <w:szCs w:val="28"/>
          <w:lang w:val="sr-Cyrl-BA"/>
        </w:rPr>
        <w:t xml:space="preserve">   2.200</w:t>
      </w:r>
      <w:r>
        <w:rPr>
          <w:sz w:val="28"/>
          <w:szCs w:val="28"/>
          <w:lang w:val="sr-Cyrl-CS"/>
        </w:rPr>
        <w:t>,00</w:t>
      </w:r>
    </w:p>
    <w:p w:rsidR="006D4354" w:rsidRDefault="006D4354" w:rsidP="006D4354">
      <w:pPr>
        <w:rPr>
          <w:sz w:val="28"/>
          <w:szCs w:val="28"/>
          <w:lang w:val="sr-Cyrl-CS"/>
        </w:rPr>
      </w:pPr>
    </w:p>
    <w:p w:rsidR="006D4354" w:rsidRDefault="006D4354" w:rsidP="006D4354">
      <w:pPr>
        <w:rPr>
          <w:b/>
          <w:sz w:val="28"/>
          <w:szCs w:val="28"/>
          <w:u w:val="single"/>
          <w:lang w:val="sr-Cyrl-CS"/>
        </w:rPr>
      </w:pPr>
      <w:r>
        <w:rPr>
          <w:sz w:val="28"/>
          <w:szCs w:val="28"/>
          <w:lang w:val="sr-Cyrl-CS"/>
        </w:rPr>
        <w:t xml:space="preserve">                                                                             Укупно:             </w:t>
      </w:r>
      <w:r w:rsidRPr="009B0ED0">
        <w:rPr>
          <w:b/>
          <w:sz w:val="28"/>
          <w:szCs w:val="28"/>
          <w:u w:val="single"/>
          <w:lang w:val="sr-Cyrl-CS"/>
        </w:rPr>
        <w:t>61</w:t>
      </w:r>
      <w:r w:rsidRPr="003C626C">
        <w:rPr>
          <w:b/>
          <w:sz w:val="28"/>
          <w:szCs w:val="28"/>
          <w:u w:val="single"/>
          <w:lang w:val="sr-Cyrl-CS"/>
        </w:rPr>
        <w:t>.</w:t>
      </w:r>
      <w:r>
        <w:rPr>
          <w:b/>
          <w:sz w:val="28"/>
          <w:szCs w:val="28"/>
          <w:u w:val="single"/>
          <w:lang w:val="sr-Cyrl-CS"/>
        </w:rPr>
        <w:t>480.308</w:t>
      </w:r>
      <w:r w:rsidRPr="003C626C">
        <w:rPr>
          <w:b/>
          <w:sz w:val="28"/>
          <w:szCs w:val="28"/>
          <w:u w:val="single"/>
          <w:lang w:val="sr-Cyrl-CS"/>
        </w:rPr>
        <w:t>,</w:t>
      </w:r>
      <w:r>
        <w:rPr>
          <w:b/>
          <w:sz w:val="28"/>
          <w:szCs w:val="28"/>
          <w:u w:val="single"/>
          <w:lang w:val="sr-Cyrl-CS"/>
        </w:rPr>
        <w:t xml:space="preserve">10    </w:t>
      </w:r>
      <w:r w:rsidRPr="00CF7E96">
        <w:rPr>
          <w:b/>
          <w:sz w:val="28"/>
          <w:szCs w:val="28"/>
          <w:u w:val="single"/>
          <w:lang w:val="sr-Cyrl-CS"/>
        </w:rPr>
        <w:t xml:space="preserve"> </w:t>
      </w:r>
    </w:p>
    <w:p w:rsidR="006D4354" w:rsidRDefault="006D4354" w:rsidP="006D4354">
      <w:pPr>
        <w:rPr>
          <w:b/>
          <w:sz w:val="28"/>
          <w:szCs w:val="28"/>
          <w:u w:val="single"/>
          <w:lang w:val="sr-Cyrl-CS"/>
        </w:rPr>
      </w:pPr>
    </w:p>
    <w:p w:rsidR="006D4354" w:rsidRDefault="006D4354" w:rsidP="006D4354">
      <w:pPr>
        <w:rPr>
          <w:b/>
          <w:i/>
          <w:sz w:val="28"/>
          <w:szCs w:val="28"/>
          <w:u w:val="single"/>
          <w:lang w:val="sr-Cyrl-CS"/>
        </w:rPr>
      </w:pPr>
      <w:r w:rsidRPr="00B31A28">
        <w:rPr>
          <w:b/>
          <w:sz w:val="28"/>
          <w:szCs w:val="28"/>
          <w:u w:val="single"/>
          <w:lang w:val="sr-Cyrl-BA"/>
        </w:rPr>
        <w:t xml:space="preserve"> </w:t>
      </w:r>
    </w:p>
    <w:p w:rsidR="006D4354" w:rsidRDefault="006D4354" w:rsidP="006D4354">
      <w:pPr>
        <w:jc w:val="center"/>
        <w:rPr>
          <w:b/>
          <w:i/>
          <w:sz w:val="28"/>
          <w:szCs w:val="28"/>
          <w:u w:val="single"/>
          <w:lang w:val="sr-Cyrl-CS"/>
        </w:rPr>
      </w:pPr>
      <w:r>
        <w:rPr>
          <w:b/>
          <w:i/>
          <w:sz w:val="28"/>
          <w:szCs w:val="28"/>
          <w:u w:val="single"/>
          <w:lang w:val="sr-Cyrl-CS"/>
        </w:rPr>
        <w:t>УТВРЂИВАЊЕ   РЕЗУЛТАТА  ПОСЛОВАЊА</w:t>
      </w:r>
    </w:p>
    <w:p w:rsidR="006D4354" w:rsidRDefault="006D4354" w:rsidP="006D4354">
      <w:pPr>
        <w:jc w:val="center"/>
        <w:rPr>
          <w:b/>
          <w:i/>
          <w:sz w:val="28"/>
          <w:szCs w:val="28"/>
          <w:u w:val="single"/>
          <w:lang w:val="sr-Cyrl-CS"/>
        </w:rPr>
      </w:pPr>
    </w:p>
    <w:p w:rsidR="006D4354" w:rsidRPr="00481428" w:rsidRDefault="006D4354" w:rsidP="006D4354">
      <w:pPr>
        <w:rPr>
          <w:sz w:val="28"/>
          <w:szCs w:val="28"/>
          <w:u w:val="single"/>
          <w:lang w:val="sr-Cyrl-CS"/>
        </w:rPr>
      </w:pPr>
      <w:r>
        <w:rPr>
          <w:sz w:val="28"/>
          <w:szCs w:val="28"/>
          <w:lang w:val="sr-Cyrl-CS"/>
        </w:rPr>
        <w:t xml:space="preserve">                                </w:t>
      </w:r>
      <w:r w:rsidRPr="00481428">
        <w:rPr>
          <w:sz w:val="28"/>
          <w:szCs w:val="28"/>
          <w:u w:val="single"/>
          <w:lang w:val="sr-Cyrl-CS"/>
        </w:rPr>
        <w:t>УКУПНИ ПРИХОДИ  у износу                   61.683.174,76</w:t>
      </w:r>
    </w:p>
    <w:p w:rsidR="006D4354" w:rsidRDefault="006D4354" w:rsidP="006D4354">
      <w:pPr>
        <w:rPr>
          <w:sz w:val="28"/>
          <w:szCs w:val="28"/>
          <w:lang w:val="sr-Cyrl-CS"/>
        </w:rPr>
      </w:pPr>
      <w:r>
        <w:rPr>
          <w:sz w:val="28"/>
          <w:szCs w:val="28"/>
          <w:lang w:val="sr-Cyrl-CS"/>
        </w:rPr>
        <w:t xml:space="preserve">                                УКУПНИ РАСХОДИ  у износу                   61.480.308,10                      </w:t>
      </w:r>
      <w:r w:rsidRPr="0046459F">
        <w:rPr>
          <w:sz w:val="28"/>
          <w:szCs w:val="28"/>
          <w:lang w:val="sr-Cyrl-CS"/>
        </w:rPr>
        <w:t xml:space="preserve">   </w:t>
      </w:r>
      <w:r>
        <w:rPr>
          <w:sz w:val="28"/>
          <w:szCs w:val="28"/>
          <w:lang w:val="sr-Cyrl-CS"/>
        </w:rPr>
        <w:t xml:space="preserve">     </w:t>
      </w:r>
      <w:r w:rsidRPr="00D64218">
        <w:rPr>
          <w:sz w:val="28"/>
          <w:szCs w:val="28"/>
          <w:lang w:val="sr-Cyrl-CS"/>
        </w:rPr>
        <w:t xml:space="preserve">     </w:t>
      </w:r>
    </w:p>
    <w:p w:rsidR="006D4354" w:rsidRDefault="006D4354" w:rsidP="006D4354">
      <w:pPr>
        <w:rPr>
          <w:sz w:val="28"/>
          <w:szCs w:val="28"/>
          <w:lang w:val="sr-Cyrl-CS"/>
        </w:rPr>
      </w:pPr>
      <w:r>
        <w:rPr>
          <w:sz w:val="28"/>
          <w:szCs w:val="28"/>
          <w:lang w:val="sr-Cyrl-CS"/>
        </w:rPr>
        <w:t xml:space="preserve">                        За покриће утрошених средстава за </w:t>
      </w:r>
    </w:p>
    <w:p w:rsidR="006D4354" w:rsidRPr="00481428" w:rsidRDefault="006D4354" w:rsidP="006D4354">
      <w:pPr>
        <w:rPr>
          <w:sz w:val="28"/>
          <w:szCs w:val="28"/>
          <w:u w:val="single"/>
          <w:lang w:val="sr-Cyrl-CS"/>
        </w:rPr>
      </w:pPr>
      <w:r>
        <w:rPr>
          <w:sz w:val="28"/>
          <w:szCs w:val="28"/>
          <w:lang w:val="sr-Cyrl-CS"/>
        </w:rPr>
        <w:t xml:space="preserve">                  </w:t>
      </w:r>
      <w:r w:rsidRPr="00481428">
        <w:rPr>
          <w:sz w:val="28"/>
          <w:szCs w:val="28"/>
          <w:u w:val="single"/>
          <w:lang w:val="sr-Cyrl-CS"/>
        </w:rPr>
        <w:t xml:space="preserve"> набавку имовине из текућих средстава                         110.000,00</w:t>
      </w:r>
    </w:p>
    <w:p w:rsidR="006D4354" w:rsidRDefault="006D4354" w:rsidP="006D4354">
      <w:pPr>
        <w:rPr>
          <w:sz w:val="28"/>
          <w:szCs w:val="28"/>
          <w:lang w:val="sr-Cyrl-CS"/>
        </w:rPr>
      </w:pPr>
      <w:r>
        <w:rPr>
          <w:sz w:val="28"/>
          <w:szCs w:val="28"/>
          <w:lang w:val="sr-Cyrl-CS"/>
        </w:rPr>
        <w:t xml:space="preserve">                                                                                                         61.590.308,10</w:t>
      </w:r>
    </w:p>
    <w:p w:rsidR="006D4354" w:rsidRPr="00D64218" w:rsidRDefault="006D4354" w:rsidP="006D4354">
      <w:pPr>
        <w:rPr>
          <w:sz w:val="28"/>
          <w:szCs w:val="28"/>
          <w:lang w:val="sr-Cyrl-CS"/>
        </w:rPr>
      </w:pPr>
    </w:p>
    <w:p w:rsidR="006D4354" w:rsidRDefault="006D4354" w:rsidP="006D4354">
      <w:pPr>
        <w:rPr>
          <w:sz w:val="28"/>
          <w:szCs w:val="28"/>
          <w:lang w:val="sr-Cyrl-CS"/>
        </w:rPr>
      </w:pPr>
      <w:r>
        <w:rPr>
          <w:sz w:val="28"/>
          <w:szCs w:val="28"/>
          <w:lang w:val="sr-Cyrl-CS"/>
        </w:rPr>
        <w:t xml:space="preserve">                        </w:t>
      </w:r>
      <w:r w:rsidRPr="009B0ED0">
        <w:rPr>
          <w:b/>
          <w:sz w:val="28"/>
          <w:szCs w:val="28"/>
          <w:lang w:val="sr-Cyrl-CS"/>
        </w:rPr>
        <w:t xml:space="preserve">ВИШАК  ПРИХОДА – СУФИЦИТ                       </w:t>
      </w:r>
      <w:r>
        <w:rPr>
          <w:b/>
          <w:sz w:val="28"/>
          <w:szCs w:val="28"/>
          <w:lang w:val="sr-Cyrl-CS"/>
        </w:rPr>
        <w:t xml:space="preserve"> </w:t>
      </w:r>
      <w:r w:rsidRPr="009B0ED0">
        <w:rPr>
          <w:b/>
          <w:sz w:val="28"/>
          <w:szCs w:val="28"/>
          <w:lang w:val="sr-Cyrl-CS"/>
        </w:rPr>
        <w:t>92.866,66</w:t>
      </w:r>
    </w:p>
    <w:p w:rsidR="006D4354" w:rsidRDefault="006D4354" w:rsidP="006D4354">
      <w:pPr>
        <w:rPr>
          <w:sz w:val="28"/>
          <w:szCs w:val="28"/>
          <w:lang w:val="sr-Cyrl-CS"/>
        </w:rPr>
      </w:pPr>
    </w:p>
    <w:p w:rsidR="006D4354" w:rsidRDefault="006D4354" w:rsidP="006D4354">
      <w:pPr>
        <w:rPr>
          <w:sz w:val="28"/>
          <w:szCs w:val="28"/>
          <w:lang w:val="sr-Cyrl-CS"/>
        </w:rPr>
      </w:pPr>
      <w:r>
        <w:rPr>
          <w:sz w:val="28"/>
          <w:szCs w:val="28"/>
          <w:lang w:val="sr-Cyrl-CS"/>
        </w:rPr>
        <w:t>Утрошена средства за набавку имовине из текућих средстава обухватају одлив</w:t>
      </w:r>
    </w:p>
    <w:p w:rsidR="006D4354" w:rsidRDefault="006D4354" w:rsidP="006D4354">
      <w:pPr>
        <w:rPr>
          <w:sz w:val="28"/>
          <w:szCs w:val="28"/>
          <w:lang w:val="sr-Cyrl-CS"/>
        </w:rPr>
      </w:pPr>
      <w:r>
        <w:rPr>
          <w:sz w:val="28"/>
          <w:szCs w:val="28"/>
          <w:lang w:val="sr-Cyrl-CS"/>
        </w:rPr>
        <w:t>средстава за покриће трошкова набавке рачуноводствене опреме.</w:t>
      </w:r>
    </w:p>
    <w:p w:rsidR="006D4354" w:rsidRDefault="006D4354" w:rsidP="006D4354">
      <w:pPr>
        <w:rPr>
          <w:sz w:val="28"/>
          <w:szCs w:val="28"/>
          <w:lang w:val="sr-Cyrl-CS"/>
        </w:rPr>
      </w:pPr>
    </w:p>
    <w:p w:rsidR="006D4354" w:rsidRDefault="006D4354" w:rsidP="006D4354">
      <w:pPr>
        <w:rPr>
          <w:sz w:val="28"/>
          <w:szCs w:val="28"/>
          <w:lang w:val="sr-Cyrl-CS"/>
        </w:rPr>
      </w:pPr>
      <w:r>
        <w:rPr>
          <w:sz w:val="28"/>
          <w:szCs w:val="28"/>
          <w:lang w:val="sr-Cyrl-CS"/>
        </w:rPr>
        <w:t>Највеће учешће у укупним расходима обухватају расходи за запослене и то 86,01%</w:t>
      </w:r>
    </w:p>
    <w:p w:rsidR="006D4354" w:rsidRDefault="006D4354" w:rsidP="006D4354">
      <w:pPr>
        <w:rPr>
          <w:sz w:val="28"/>
          <w:szCs w:val="28"/>
        </w:rPr>
      </w:pPr>
    </w:p>
    <w:p w:rsidR="006D4354" w:rsidRDefault="006D4354" w:rsidP="006D4354">
      <w:pPr>
        <w:rPr>
          <w:sz w:val="28"/>
          <w:szCs w:val="28"/>
          <w:lang w:val="sr-Cyrl-CS"/>
        </w:rPr>
      </w:pPr>
      <w:r>
        <w:rPr>
          <w:sz w:val="28"/>
          <w:szCs w:val="28"/>
          <w:lang w:val="sr-Cyrl-CS"/>
        </w:rPr>
        <w:t>а од тога бруто плате и додаци запослених 80,10%.</w:t>
      </w:r>
    </w:p>
    <w:p w:rsidR="006D4354" w:rsidRDefault="006D4354" w:rsidP="006D4354">
      <w:pPr>
        <w:rPr>
          <w:sz w:val="28"/>
          <w:szCs w:val="28"/>
          <w:lang w:val="sr-Cyrl-CS"/>
        </w:rPr>
      </w:pPr>
      <w:r>
        <w:rPr>
          <w:sz w:val="28"/>
          <w:szCs w:val="28"/>
          <w:lang w:val="sr-Cyrl-CS"/>
        </w:rPr>
        <w:t xml:space="preserve">Специјализоване услуге обухватају услуге у култури ( ауторски хонорари,уговори </w:t>
      </w:r>
    </w:p>
    <w:p w:rsidR="006D4354" w:rsidRDefault="006D4354" w:rsidP="006D4354">
      <w:pPr>
        <w:rPr>
          <w:sz w:val="28"/>
          <w:szCs w:val="28"/>
          <w:lang w:val="sr-Cyrl-CS"/>
        </w:rPr>
      </w:pPr>
      <w:r>
        <w:rPr>
          <w:sz w:val="28"/>
          <w:szCs w:val="28"/>
          <w:lang w:val="sr-Cyrl-CS"/>
        </w:rPr>
        <w:t xml:space="preserve">о делу,трошкови ноћења диригената, солиста и испомажућих музичара ) и њихово </w:t>
      </w:r>
    </w:p>
    <w:p w:rsidR="006D4354" w:rsidRDefault="006D4354" w:rsidP="006D4354">
      <w:pPr>
        <w:rPr>
          <w:sz w:val="28"/>
          <w:szCs w:val="28"/>
          <w:lang w:val="sr-Cyrl-CS"/>
        </w:rPr>
      </w:pPr>
      <w:r>
        <w:rPr>
          <w:sz w:val="28"/>
          <w:szCs w:val="28"/>
          <w:lang w:val="sr-Cyrl-CS"/>
        </w:rPr>
        <w:t>учешће у укупним расходима износи 6,81%.</w:t>
      </w:r>
    </w:p>
    <w:p w:rsidR="006D4354" w:rsidRDefault="006D4354" w:rsidP="006D4354">
      <w:pPr>
        <w:rPr>
          <w:sz w:val="28"/>
          <w:szCs w:val="28"/>
          <w:lang w:val="sr-Cyrl-CS"/>
        </w:rPr>
      </w:pPr>
    </w:p>
    <w:p w:rsidR="006D4354" w:rsidRDefault="006D4354" w:rsidP="006D4354">
      <w:pPr>
        <w:jc w:val="center"/>
        <w:rPr>
          <w:b/>
          <w:sz w:val="28"/>
          <w:szCs w:val="28"/>
          <w:lang w:val="sr-Cyrl-CS"/>
        </w:rPr>
      </w:pPr>
      <w:r w:rsidRPr="00F75E2A">
        <w:rPr>
          <w:b/>
          <w:sz w:val="28"/>
          <w:szCs w:val="28"/>
          <w:lang w:val="sr-Cyrl-CS"/>
        </w:rPr>
        <w:t>Структура остварених расхода по изворима финансирања</w:t>
      </w:r>
    </w:p>
    <w:p w:rsidR="006D4354" w:rsidRDefault="006D4354" w:rsidP="006D4354">
      <w:pPr>
        <w:jc w:val="center"/>
        <w:rPr>
          <w:b/>
          <w:sz w:val="28"/>
          <w:szCs w:val="28"/>
          <w:lang w:val="sr-Cyrl-CS"/>
        </w:rPr>
      </w:pPr>
    </w:p>
    <w:p w:rsidR="006D4354" w:rsidRDefault="006D4354" w:rsidP="006D4354">
      <w:pPr>
        <w:rPr>
          <w:sz w:val="28"/>
          <w:szCs w:val="28"/>
          <w:lang w:val="sr-Cyrl-C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041"/>
        <w:gridCol w:w="4509"/>
        <w:gridCol w:w="1560"/>
        <w:gridCol w:w="1701"/>
        <w:gridCol w:w="1559"/>
      </w:tblGrid>
      <w:tr w:rsidR="006D4354" w:rsidRPr="00594560" w:rsidTr="00077C49">
        <w:tc>
          <w:tcPr>
            <w:tcW w:w="687"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center"/>
              <w:rPr>
                <w:sz w:val="28"/>
                <w:szCs w:val="28"/>
                <w:lang w:val="sr-Cyrl-CS"/>
              </w:rPr>
            </w:pPr>
            <w:r w:rsidRPr="00594560">
              <w:rPr>
                <w:sz w:val="28"/>
                <w:szCs w:val="28"/>
                <w:lang w:val="sr-Cyrl-CS"/>
              </w:rPr>
              <w:t>Бр.</w:t>
            </w:r>
          </w:p>
          <w:p w:rsidR="006D4354" w:rsidRPr="00594560" w:rsidRDefault="006D4354" w:rsidP="0083038F">
            <w:pPr>
              <w:jc w:val="center"/>
              <w:rPr>
                <w:sz w:val="28"/>
                <w:szCs w:val="28"/>
                <w:lang w:val="sr-Cyrl-CS"/>
              </w:rPr>
            </w:pPr>
            <w:r w:rsidRPr="00594560">
              <w:rPr>
                <w:sz w:val="28"/>
                <w:szCs w:val="28"/>
                <w:lang w:val="sr-Cyrl-CS"/>
              </w:rPr>
              <w:t>поз.</w:t>
            </w:r>
          </w:p>
        </w:tc>
        <w:tc>
          <w:tcPr>
            <w:tcW w:w="1041"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center"/>
              <w:rPr>
                <w:sz w:val="28"/>
                <w:szCs w:val="28"/>
                <w:lang w:val="sr-Cyrl-CS"/>
              </w:rPr>
            </w:pPr>
            <w:r w:rsidRPr="00594560">
              <w:rPr>
                <w:sz w:val="28"/>
                <w:szCs w:val="28"/>
                <w:lang w:val="sr-Cyrl-CS"/>
              </w:rPr>
              <w:t xml:space="preserve">              Конто</w:t>
            </w:r>
          </w:p>
        </w:tc>
        <w:tc>
          <w:tcPr>
            <w:tcW w:w="4509"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center"/>
              <w:rPr>
                <w:sz w:val="28"/>
                <w:szCs w:val="28"/>
                <w:lang w:val="sr-Cyrl-CS"/>
              </w:rPr>
            </w:pPr>
            <w:r w:rsidRPr="00594560">
              <w:rPr>
                <w:sz w:val="28"/>
                <w:szCs w:val="28"/>
                <w:lang w:val="sr-Cyrl-CS"/>
              </w:rPr>
              <w:t xml:space="preserve">                                                     Опис</w:t>
            </w:r>
          </w:p>
        </w:tc>
        <w:tc>
          <w:tcPr>
            <w:tcW w:w="1560"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center"/>
              <w:rPr>
                <w:sz w:val="28"/>
                <w:szCs w:val="28"/>
                <w:lang w:val="sr-Cyrl-CS"/>
              </w:rPr>
            </w:pPr>
            <w:r>
              <w:rPr>
                <w:sz w:val="28"/>
                <w:szCs w:val="28"/>
                <w:lang w:val="sr-Cyrl-CS"/>
              </w:rPr>
              <w:t xml:space="preserve">               Остварени расходи </w:t>
            </w:r>
          </w:p>
        </w:tc>
        <w:tc>
          <w:tcPr>
            <w:tcW w:w="1701"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center"/>
              <w:rPr>
                <w:sz w:val="28"/>
                <w:szCs w:val="28"/>
                <w:lang w:val="sr-Cyrl-CS"/>
              </w:rPr>
            </w:pPr>
            <w:r w:rsidRPr="00594560">
              <w:rPr>
                <w:sz w:val="28"/>
                <w:szCs w:val="28"/>
                <w:lang w:val="sr-Cyrl-CS"/>
              </w:rPr>
              <w:t xml:space="preserve">             </w:t>
            </w:r>
            <w:r>
              <w:rPr>
                <w:sz w:val="28"/>
                <w:szCs w:val="28"/>
                <w:lang w:val="sr-Cyrl-CS"/>
              </w:rPr>
              <w:t>Средства буџета града Ниша</w:t>
            </w:r>
          </w:p>
        </w:tc>
        <w:tc>
          <w:tcPr>
            <w:tcW w:w="1559"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center"/>
              <w:rPr>
                <w:sz w:val="28"/>
                <w:szCs w:val="28"/>
                <w:lang w:val="sr-Cyrl-CS"/>
              </w:rPr>
            </w:pPr>
            <w:r w:rsidRPr="00594560">
              <w:rPr>
                <w:sz w:val="28"/>
                <w:szCs w:val="28"/>
                <w:lang w:val="sr-Cyrl-CS"/>
              </w:rPr>
              <w:t xml:space="preserve">                 </w:t>
            </w:r>
            <w:r>
              <w:rPr>
                <w:sz w:val="28"/>
                <w:szCs w:val="28"/>
                <w:lang w:val="sr-Cyrl-CS"/>
              </w:rPr>
              <w:t>Сопствена средства</w:t>
            </w:r>
          </w:p>
        </w:tc>
      </w:tr>
      <w:tr w:rsidR="006D4354" w:rsidRPr="00594560" w:rsidTr="00077C49">
        <w:trPr>
          <w:trHeight w:val="519"/>
        </w:trPr>
        <w:tc>
          <w:tcPr>
            <w:tcW w:w="687" w:type="dxa"/>
            <w:tcBorders>
              <w:top w:val="single" w:sz="4" w:space="0" w:color="auto"/>
              <w:left w:val="single" w:sz="4" w:space="0" w:color="auto"/>
              <w:bottom w:val="nil"/>
              <w:right w:val="single" w:sz="4" w:space="0" w:color="auto"/>
            </w:tcBorders>
          </w:tcPr>
          <w:p w:rsidR="006D4354" w:rsidRPr="00594560" w:rsidRDefault="006D4354" w:rsidP="0083038F">
            <w:pPr>
              <w:jc w:val="center"/>
              <w:rPr>
                <w:b/>
                <w:sz w:val="28"/>
                <w:szCs w:val="28"/>
                <w:lang w:val="sr-Cyrl-CS"/>
              </w:rPr>
            </w:pPr>
            <w:r w:rsidRPr="00594560">
              <w:rPr>
                <w:b/>
                <w:sz w:val="28"/>
                <w:szCs w:val="28"/>
                <w:lang w:val="sr-Cyrl-CS"/>
              </w:rPr>
              <w:t xml:space="preserve">    </w:t>
            </w:r>
            <w:r>
              <w:rPr>
                <w:b/>
                <w:sz w:val="28"/>
                <w:szCs w:val="28"/>
              </w:rPr>
              <w:t>125</w:t>
            </w:r>
          </w:p>
        </w:tc>
        <w:tc>
          <w:tcPr>
            <w:tcW w:w="1041"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center"/>
              <w:rPr>
                <w:b/>
                <w:sz w:val="28"/>
                <w:szCs w:val="28"/>
                <w:lang w:val="sr-Cyrl-CS"/>
              </w:rPr>
            </w:pPr>
            <w:r w:rsidRPr="00594560">
              <w:rPr>
                <w:b/>
                <w:sz w:val="28"/>
                <w:szCs w:val="28"/>
                <w:lang w:val="sr-Cyrl-CS"/>
              </w:rPr>
              <w:t xml:space="preserve">    4110</w:t>
            </w:r>
          </w:p>
        </w:tc>
        <w:tc>
          <w:tcPr>
            <w:tcW w:w="4509" w:type="dxa"/>
            <w:tcBorders>
              <w:top w:val="single" w:sz="4" w:space="0" w:color="auto"/>
              <w:left w:val="single" w:sz="4" w:space="0" w:color="auto"/>
              <w:bottom w:val="single" w:sz="4" w:space="0" w:color="auto"/>
              <w:right w:val="single" w:sz="4" w:space="0" w:color="auto"/>
            </w:tcBorders>
          </w:tcPr>
          <w:p w:rsidR="006D4354" w:rsidRDefault="006D4354" w:rsidP="0083038F">
            <w:pPr>
              <w:rPr>
                <w:b/>
                <w:sz w:val="28"/>
                <w:szCs w:val="28"/>
                <w:lang w:val="sr-Cyrl-CS"/>
              </w:rPr>
            </w:pPr>
            <w:r w:rsidRPr="00594560">
              <w:rPr>
                <w:b/>
                <w:sz w:val="28"/>
                <w:szCs w:val="28"/>
                <w:lang w:val="sr-Cyrl-CS"/>
              </w:rPr>
              <w:t xml:space="preserve">                                    </w:t>
            </w:r>
          </w:p>
          <w:p w:rsidR="006D4354" w:rsidRPr="00594560" w:rsidRDefault="006D4354" w:rsidP="0083038F">
            <w:pPr>
              <w:rPr>
                <w:b/>
                <w:sz w:val="28"/>
                <w:szCs w:val="28"/>
                <w:lang w:val="sr-Cyrl-CS"/>
              </w:rPr>
            </w:pPr>
            <w:r w:rsidRPr="00594560">
              <w:rPr>
                <w:b/>
                <w:sz w:val="28"/>
                <w:szCs w:val="28"/>
                <w:lang w:val="sr-Cyrl-CS"/>
              </w:rPr>
              <w:t>Плате,додаци и нак. запослених</w:t>
            </w:r>
          </w:p>
        </w:tc>
        <w:tc>
          <w:tcPr>
            <w:tcW w:w="1560"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right"/>
              <w:rPr>
                <w:b/>
                <w:sz w:val="28"/>
                <w:szCs w:val="28"/>
                <w:lang w:val="sr-Cyrl-CS"/>
              </w:rPr>
            </w:pPr>
            <w:r w:rsidRPr="00594560">
              <w:rPr>
                <w:b/>
                <w:sz w:val="28"/>
                <w:szCs w:val="28"/>
                <w:lang w:val="sr-Cyrl-CS"/>
              </w:rPr>
              <w:t xml:space="preserve">       </w:t>
            </w:r>
            <w:r w:rsidRPr="00594560">
              <w:rPr>
                <w:b/>
                <w:sz w:val="28"/>
                <w:szCs w:val="28"/>
              </w:rPr>
              <w:t>4</w:t>
            </w:r>
            <w:r>
              <w:rPr>
                <w:b/>
                <w:sz w:val="28"/>
                <w:szCs w:val="28"/>
              </w:rPr>
              <w:t>1</w:t>
            </w:r>
            <w:r w:rsidRPr="00594560">
              <w:rPr>
                <w:b/>
                <w:sz w:val="28"/>
                <w:szCs w:val="28"/>
                <w:lang w:val="sr-Cyrl-CS"/>
              </w:rPr>
              <w:t>.</w:t>
            </w:r>
            <w:r>
              <w:rPr>
                <w:b/>
                <w:sz w:val="28"/>
                <w:szCs w:val="28"/>
                <w:lang w:val="sr-Cyrl-CS"/>
              </w:rPr>
              <w:t>767</w:t>
            </w:r>
            <w:r w:rsidRPr="00594560">
              <w:rPr>
                <w:b/>
                <w:sz w:val="28"/>
                <w:szCs w:val="28"/>
                <w:lang w:val="sr-Cyrl-CS"/>
              </w:rPr>
              <w:t>.</w:t>
            </w:r>
            <w:r>
              <w:rPr>
                <w:b/>
                <w:sz w:val="28"/>
                <w:szCs w:val="28"/>
                <w:lang w:val="sr-Cyrl-CS"/>
              </w:rPr>
              <w:t>909</w:t>
            </w:r>
          </w:p>
        </w:tc>
        <w:tc>
          <w:tcPr>
            <w:tcW w:w="1701"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right"/>
              <w:rPr>
                <w:b/>
                <w:sz w:val="28"/>
                <w:szCs w:val="28"/>
                <w:lang w:val="sr-Cyrl-CS"/>
              </w:rPr>
            </w:pPr>
            <w:r w:rsidRPr="00594560">
              <w:rPr>
                <w:b/>
                <w:sz w:val="28"/>
                <w:szCs w:val="28"/>
                <w:lang w:val="sr-Cyrl-CS"/>
              </w:rPr>
              <w:t xml:space="preserve">        </w:t>
            </w:r>
            <w:r>
              <w:rPr>
                <w:b/>
                <w:sz w:val="28"/>
                <w:szCs w:val="28"/>
              </w:rPr>
              <w:t>41</w:t>
            </w:r>
            <w:r w:rsidRPr="00594560">
              <w:rPr>
                <w:b/>
                <w:sz w:val="28"/>
                <w:szCs w:val="28"/>
                <w:lang w:val="sr-Cyrl-CS"/>
              </w:rPr>
              <w:t>.</w:t>
            </w:r>
            <w:r>
              <w:rPr>
                <w:b/>
                <w:sz w:val="28"/>
                <w:szCs w:val="28"/>
              </w:rPr>
              <w:t>396</w:t>
            </w:r>
            <w:r w:rsidRPr="00594560">
              <w:rPr>
                <w:b/>
                <w:sz w:val="28"/>
                <w:szCs w:val="28"/>
                <w:lang w:val="sr-Cyrl-CS"/>
              </w:rPr>
              <w:t>.</w:t>
            </w:r>
            <w:r>
              <w:rPr>
                <w:b/>
                <w:sz w:val="28"/>
                <w:szCs w:val="28"/>
              </w:rPr>
              <w:t>440</w:t>
            </w:r>
          </w:p>
        </w:tc>
        <w:tc>
          <w:tcPr>
            <w:tcW w:w="1559" w:type="dxa"/>
            <w:tcBorders>
              <w:top w:val="single" w:sz="4" w:space="0" w:color="auto"/>
              <w:left w:val="single" w:sz="4" w:space="0" w:color="auto"/>
              <w:bottom w:val="single" w:sz="4" w:space="0" w:color="auto"/>
              <w:right w:val="single" w:sz="4" w:space="0" w:color="auto"/>
            </w:tcBorders>
          </w:tcPr>
          <w:p w:rsidR="006D4354" w:rsidRPr="00B35269" w:rsidRDefault="006D4354" w:rsidP="0083038F">
            <w:pPr>
              <w:jc w:val="right"/>
              <w:rPr>
                <w:sz w:val="28"/>
                <w:szCs w:val="28"/>
                <w:lang w:val="sr-Cyrl-CS"/>
              </w:rPr>
            </w:pPr>
            <w:r w:rsidRPr="00B35269">
              <w:rPr>
                <w:b/>
                <w:i/>
                <w:sz w:val="28"/>
                <w:szCs w:val="28"/>
                <w:lang w:val="sr-Cyrl-CS"/>
              </w:rPr>
              <w:t xml:space="preserve">  </w:t>
            </w:r>
            <w:r>
              <w:rPr>
                <w:b/>
                <w:sz w:val="28"/>
                <w:szCs w:val="28"/>
                <w:lang w:val="sr-Cyrl-CS"/>
              </w:rPr>
              <w:t xml:space="preserve">       371.469</w:t>
            </w:r>
          </w:p>
        </w:tc>
      </w:tr>
      <w:tr w:rsidR="006D4354" w:rsidRPr="00594560" w:rsidTr="00077C49">
        <w:tc>
          <w:tcPr>
            <w:tcW w:w="687" w:type="dxa"/>
            <w:tcBorders>
              <w:top w:val="nil"/>
              <w:left w:val="single" w:sz="4" w:space="0" w:color="auto"/>
              <w:bottom w:val="single" w:sz="4" w:space="0" w:color="auto"/>
              <w:right w:val="single" w:sz="4" w:space="0" w:color="auto"/>
            </w:tcBorders>
          </w:tcPr>
          <w:p w:rsidR="006D4354" w:rsidRPr="00594560" w:rsidRDefault="006D4354"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center"/>
              <w:rPr>
                <w:sz w:val="28"/>
                <w:szCs w:val="28"/>
                <w:lang w:val="sr-Cyrl-CS"/>
              </w:rPr>
            </w:pPr>
            <w:r w:rsidRPr="00594560">
              <w:rPr>
                <w:sz w:val="28"/>
                <w:szCs w:val="28"/>
                <w:lang w:val="sr-Cyrl-CS"/>
              </w:rPr>
              <w:t>4111</w:t>
            </w:r>
          </w:p>
        </w:tc>
        <w:tc>
          <w:tcPr>
            <w:tcW w:w="4509"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both"/>
              <w:rPr>
                <w:sz w:val="28"/>
                <w:szCs w:val="28"/>
                <w:lang w:val="sr-Cyrl-CS"/>
              </w:rPr>
            </w:pPr>
            <w:r w:rsidRPr="00594560">
              <w:rPr>
                <w:sz w:val="28"/>
                <w:szCs w:val="28"/>
                <w:lang w:val="sr-Cyrl-CS"/>
              </w:rPr>
              <w:t>Плате и додаци запослених</w:t>
            </w:r>
          </w:p>
        </w:tc>
        <w:tc>
          <w:tcPr>
            <w:tcW w:w="1560"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right"/>
              <w:rPr>
                <w:sz w:val="28"/>
                <w:szCs w:val="28"/>
                <w:lang w:val="sr-Cyrl-CS"/>
              </w:rPr>
            </w:pPr>
            <w:r w:rsidRPr="00594560">
              <w:rPr>
                <w:sz w:val="28"/>
                <w:szCs w:val="28"/>
              </w:rPr>
              <w:t>4</w:t>
            </w:r>
            <w:r>
              <w:rPr>
                <w:sz w:val="28"/>
                <w:szCs w:val="28"/>
              </w:rPr>
              <w:t>1</w:t>
            </w:r>
            <w:r w:rsidRPr="00594560">
              <w:rPr>
                <w:sz w:val="28"/>
                <w:szCs w:val="28"/>
                <w:lang w:val="sr-Cyrl-CS"/>
              </w:rPr>
              <w:t>.</w:t>
            </w:r>
            <w:r>
              <w:rPr>
                <w:sz w:val="28"/>
                <w:szCs w:val="28"/>
                <w:lang w:val="sr-Cyrl-CS"/>
              </w:rPr>
              <w:t>767</w:t>
            </w:r>
            <w:r w:rsidRPr="00594560">
              <w:rPr>
                <w:sz w:val="28"/>
                <w:szCs w:val="28"/>
                <w:lang w:val="sr-Cyrl-CS"/>
              </w:rPr>
              <w:t>.</w:t>
            </w:r>
            <w:r>
              <w:rPr>
                <w:sz w:val="28"/>
                <w:szCs w:val="28"/>
                <w:lang w:val="sr-Cyrl-CS"/>
              </w:rPr>
              <w:t>909</w:t>
            </w:r>
          </w:p>
        </w:tc>
        <w:tc>
          <w:tcPr>
            <w:tcW w:w="1701" w:type="dxa"/>
            <w:tcBorders>
              <w:top w:val="single" w:sz="4" w:space="0" w:color="auto"/>
              <w:left w:val="single" w:sz="4" w:space="0" w:color="auto"/>
              <w:bottom w:val="single" w:sz="4" w:space="0" w:color="auto"/>
              <w:right w:val="single" w:sz="4" w:space="0" w:color="auto"/>
            </w:tcBorders>
          </w:tcPr>
          <w:p w:rsidR="006D4354" w:rsidRPr="00594560" w:rsidRDefault="006D4354" w:rsidP="0083038F">
            <w:pPr>
              <w:jc w:val="right"/>
              <w:rPr>
                <w:sz w:val="28"/>
                <w:szCs w:val="28"/>
                <w:lang w:val="sr-Cyrl-CS"/>
              </w:rPr>
            </w:pPr>
            <w:r>
              <w:rPr>
                <w:sz w:val="28"/>
                <w:szCs w:val="28"/>
              </w:rPr>
              <w:t>41</w:t>
            </w:r>
            <w:r w:rsidRPr="00594560">
              <w:rPr>
                <w:sz w:val="28"/>
                <w:szCs w:val="28"/>
                <w:lang w:val="sr-Cyrl-CS"/>
              </w:rPr>
              <w:t>.</w:t>
            </w:r>
            <w:r>
              <w:rPr>
                <w:sz w:val="28"/>
                <w:szCs w:val="28"/>
              </w:rPr>
              <w:t>396</w:t>
            </w:r>
            <w:r w:rsidRPr="00594560">
              <w:rPr>
                <w:sz w:val="28"/>
                <w:szCs w:val="28"/>
                <w:lang w:val="sr-Cyrl-CS"/>
              </w:rPr>
              <w:t>.</w:t>
            </w:r>
            <w:r>
              <w:rPr>
                <w:sz w:val="28"/>
                <w:szCs w:val="28"/>
              </w:rPr>
              <w:t>439</w:t>
            </w:r>
          </w:p>
        </w:tc>
        <w:tc>
          <w:tcPr>
            <w:tcW w:w="1559" w:type="dxa"/>
            <w:tcBorders>
              <w:top w:val="single" w:sz="4" w:space="0" w:color="auto"/>
              <w:left w:val="single" w:sz="4" w:space="0" w:color="auto"/>
              <w:bottom w:val="single" w:sz="4" w:space="0" w:color="auto"/>
              <w:right w:val="single" w:sz="4" w:space="0" w:color="auto"/>
            </w:tcBorders>
          </w:tcPr>
          <w:p w:rsidR="006D4354" w:rsidRPr="00B35269" w:rsidRDefault="006D4354" w:rsidP="0083038F">
            <w:pPr>
              <w:jc w:val="right"/>
              <w:rPr>
                <w:sz w:val="28"/>
                <w:szCs w:val="28"/>
                <w:lang w:val="sr-Cyrl-CS"/>
              </w:rPr>
            </w:pPr>
            <w:r>
              <w:rPr>
                <w:sz w:val="28"/>
                <w:szCs w:val="28"/>
                <w:lang w:val="sr-Cyrl-CS"/>
              </w:rPr>
              <w:t>371.469</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Pr>
                <w:b/>
                <w:sz w:val="28"/>
                <w:szCs w:val="28"/>
              </w:rPr>
              <w:lastRenderedPageBreak/>
              <w:t>126</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4120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Соц.доприноси на тер.послод.</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sidRPr="00594560">
              <w:rPr>
                <w:b/>
                <w:sz w:val="28"/>
                <w:szCs w:val="28"/>
              </w:rPr>
              <w:t>7</w:t>
            </w:r>
            <w:r w:rsidRPr="00594560">
              <w:rPr>
                <w:b/>
                <w:sz w:val="28"/>
                <w:szCs w:val="28"/>
                <w:lang w:val="sr-Cyrl-CS"/>
              </w:rPr>
              <w:t>.</w:t>
            </w:r>
            <w:r>
              <w:rPr>
                <w:b/>
                <w:sz w:val="28"/>
                <w:szCs w:val="28"/>
              </w:rPr>
              <w:t>476</w:t>
            </w:r>
            <w:r w:rsidRPr="00594560">
              <w:rPr>
                <w:b/>
                <w:sz w:val="28"/>
                <w:szCs w:val="28"/>
                <w:lang w:val="sr-Cyrl-CS"/>
              </w:rPr>
              <w:t>.</w:t>
            </w:r>
            <w:r>
              <w:rPr>
                <w:b/>
                <w:sz w:val="28"/>
                <w:szCs w:val="28"/>
                <w:lang w:val="sr-Cyrl-CS"/>
              </w:rPr>
              <w:t>651</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sidRPr="00594560">
              <w:rPr>
                <w:b/>
                <w:sz w:val="28"/>
                <w:szCs w:val="28"/>
              </w:rPr>
              <w:t>7</w:t>
            </w:r>
            <w:r w:rsidRPr="00594560">
              <w:rPr>
                <w:b/>
                <w:sz w:val="28"/>
                <w:szCs w:val="28"/>
                <w:lang w:val="sr-Cyrl-CS"/>
              </w:rPr>
              <w:t>.</w:t>
            </w:r>
            <w:r>
              <w:rPr>
                <w:b/>
                <w:sz w:val="28"/>
                <w:szCs w:val="28"/>
              </w:rPr>
              <w:t>409</w:t>
            </w:r>
            <w:r w:rsidRPr="00594560">
              <w:rPr>
                <w:b/>
                <w:sz w:val="28"/>
                <w:szCs w:val="28"/>
                <w:lang w:val="sr-Cyrl-CS"/>
              </w:rPr>
              <w:t>.</w:t>
            </w:r>
            <w:r>
              <w:rPr>
                <w:b/>
                <w:sz w:val="28"/>
                <w:szCs w:val="28"/>
              </w:rPr>
              <w:t>962</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66.689</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4121</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Допринос за ПИО</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sidRPr="00594560">
              <w:rPr>
                <w:sz w:val="28"/>
                <w:szCs w:val="28"/>
              </w:rPr>
              <w:t>4</w:t>
            </w:r>
            <w:r w:rsidRPr="00594560">
              <w:rPr>
                <w:sz w:val="28"/>
                <w:szCs w:val="28"/>
                <w:lang w:val="sr-Cyrl-CS"/>
              </w:rPr>
              <w:t>.</w:t>
            </w:r>
            <w:r>
              <w:rPr>
                <w:sz w:val="28"/>
                <w:szCs w:val="28"/>
              </w:rPr>
              <w:t>762</w:t>
            </w:r>
            <w:r w:rsidRPr="00594560">
              <w:rPr>
                <w:sz w:val="28"/>
                <w:szCs w:val="28"/>
                <w:lang w:val="sr-Cyrl-CS"/>
              </w:rPr>
              <w:t>.</w:t>
            </w:r>
            <w:r>
              <w:rPr>
                <w:sz w:val="28"/>
                <w:szCs w:val="28"/>
                <w:lang w:val="sr-Cyrl-CS"/>
              </w:rPr>
              <w:t>017</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sidRPr="00594560">
              <w:rPr>
                <w:sz w:val="28"/>
                <w:szCs w:val="28"/>
              </w:rPr>
              <w:t>4</w:t>
            </w:r>
            <w:r w:rsidRPr="00594560">
              <w:rPr>
                <w:sz w:val="28"/>
                <w:szCs w:val="28"/>
                <w:lang w:val="sr-Cyrl-CS"/>
              </w:rPr>
              <w:t>.</w:t>
            </w:r>
            <w:r>
              <w:rPr>
                <w:sz w:val="28"/>
                <w:szCs w:val="28"/>
              </w:rPr>
              <w:t>720</w:t>
            </w:r>
            <w:r w:rsidRPr="00594560">
              <w:rPr>
                <w:sz w:val="28"/>
                <w:szCs w:val="28"/>
                <w:lang w:val="sr-Cyrl-CS"/>
              </w:rPr>
              <w:t>.</w:t>
            </w:r>
            <w:r>
              <w:rPr>
                <w:sz w:val="28"/>
                <w:szCs w:val="28"/>
              </w:rPr>
              <w:t>699</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41.318</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4122</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Допринос за здравство</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sidRPr="00594560">
              <w:rPr>
                <w:sz w:val="28"/>
                <w:szCs w:val="28"/>
              </w:rPr>
              <w:t>2</w:t>
            </w:r>
            <w:r w:rsidRPr="00594560">
              <w:rPr>
                <w:sz w:val="28"/>
                <w:szCs w:val="28"/>
                <w:lang w:val="sr-Cyrl-CS"/>
              </w:rPr>
              <w:t>.</w:t>
            </w:r>
            <w:r>
              <w:rPr>
                <w:sz w:val="28"/>
                <w:szCs w:val="28"/>
              </w:rPr>
              <w:t>401</w:t>
            </w:r>
            <w:r w:rsidRPr="00594560">
              <w:rPr>
                <w:sz w:val="28"/>
                <w:szCs w:val="28"/>
                <w:lang w:val="sr-Cyrl-CS"/>
              </w:rPr>
              <w:t>.</w:t>
            </w:r>
            <w:r>
              <w:rPr>
                <w:sz w:val="28"/>
                <w:szCs w:val="28"/>
                <w:lang w:val="sr-Cyrl-CS"/>
              </w:rPr>
              <w:t>366</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sidRPr="00594560">
              <w:rPr>
                <w:sz w:val="28"/>
                <w:szCs w:val="28"/>
                <w:lang w:val="sr-Cyrl-CS"/>
              </w:rPr>
              <w:t>2.</w:t>
            </w:r>
            <w:r>
              <w:rPr>
                <w:sz w:val="28"/>
                <w:szCs w:val="28"/>
              </w:rPr>
              <w:t>378</w:t>
            </w:r>
            <w:r w:rsidRPr="00594560">
              <w:rPr>
                <w:sz w:val="28"/>
                <w:szCs w:val="28"/>
                <w:lang w:val="sr-Cyrl-CS"/>
              </w:rPr>
              <w:t>.</w:t>
            </w:r>
            <w:r>
              <w:rPr>
                <w:sz w:val="28"/>
                <w:szCs w:val="28"/>
              </w:rPr>
              <w:t>789</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22.577</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4123</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Допринос за незапосленост</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313</w:t>
            </w:r>
            <w:r w:rsidRPr="00594560">
              <w:rPr>
                <w:sz w:val="28"/>
                <w:szCs w:val="28"/>
                <w:lang w:val="sr-Cyrl-CS"/>
              </w:rPr>
              <w:t>.</w:t>
            </w:r>
            <w:r>
              <w:rPr>
                <w:sz w:val="28"/>
                <w:szCs w:val="28"/>
                <w:lang w:val="sr-Cyrl-CS"/>
              </w:rPr>
              <w:t>268</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310</w:t>
            </w:r>
            <w:r w:rsidRPr="00594560">
              <w:rPr>
                <w:sz w:val="28"/>
                <w:szCs w:val="28"/>
                <w:lang w:val="sr-Cyrl-CS"/>
              </w:rPr>
              <w:t>.</w:t>
            </w:r>
            <w:r>
              <w:rPr>
                <w:sz w:val="28"/>
                <w:szCs w:val="28"/>
              </w:rPr>
              <w:t>474</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2.794</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Pr>
                <w:b/>
                <w:sz w:val="28"/>
                <w:szCs w:val="28"/>
              </w:rPr>
              <w:t>127</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4130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Накнаде у натури</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rPr>
              <w:t>2</w:t>
            </w:r>
            <w:r w:rsidRPr="00594560">
              <w:rPr>
                <w:b/>
                <w:sz w:val="28"/>
                <w:szCs w:val="28"/>
              </w:rPr>
              <w:t>.</w:t>
            </w:r>
            <w:r>
              <w:rPr>
                <w:b/>
                <w:sz w:val="28"/>
                <w:szCs w:val="28"/>
              </w:rPr>
              <w:t>383</w:t>
            </w:r>
            <w:r w:rsidRPr="00594560">
              <w:rPr>
                <w:b/>
                <w:sz w:val="28"/>
                <w:szCs w:val="28"/>
                <w:lang w:val="sr-Cyrl-CS"/>
              </w:rPr>
              <w:t>.</w:t>
            </w:r>
            <w:r>
              <w:rPr>
                <w:b/>
                <w:sz w:val="28"/>
                <w:szCs w:val="28"/>
                <w:lang w:val="sr-Cyrl-CS"/>
              </w:rPr>
              <w:t>490</w:t>
            </w:r>
          </w:p>
        </w:tc>
        <w:tc>
          <w:tcPr>
            <w:tcW w:w="1701" w:type="dxa"/>
            <w:tcBorders>
              <w:top w:val="single" w:sz="4" w:space="0" w:color="auto"/>
              <w:left w:val="single" w:sz="4" w:space="0" w:color="auto"/>
              <w:bottom w:val="single" w:sz="4" w:space="0" w:color="auto"/>
              <w:right w:val="single" w:sz="4" w:space="0" w:color="auto"/>
            </w:tcBorders>
          </w:tcPr>
          <w:p w:rsidR="00077C49" w:rsidRPr="009F24F2" w:rsidRDefault="00077C49" w:rsidP="007F75E7">
            <w:pPr>
              <w:jc w:val="right"/>
              <w:rPr>
                <w:b/>
                <w:sz w:val="28"/>
                <w:szCs w:val="28"/>
              </w:rPr>
            </w:pPr>
            <w:r>
              <w:rPr>
                <w:b/>
                <w:sz w:val="28"/>
                <w:szCs w:val="28"/>
              </w:rPr>
              <w:t>2.042.280</w:t>
            </w:r>
          </w:p>
        </w:tc>
        <w:tc>
          <w:tcPr>
            <w:tcW w:w="1559" w:type="dxa"/>
            <w:tcBorders>
              <w:top w:val="single" w:sz="4" w:space="0" w:color="auto"/>
              <w:left w:val="single" w:sz="4" w:space="0" w:color="auto"/>
              <w:bottom w:val="single" w:sz="4" w:space="0" w:color="auto"/>
              <w:right w:val="single" w:sz="4" w:space="0" w:color="auto"/>
            </w:tcBorders>
          </w:tcPr>
          <w:p w:rsidR="00077C49" w:rsidRPr="00F75E2A" w:rsidRDefault="00077C49" w:rsidP="007F75E7">
            <w:pPr>
              <w:jc w:val="right"/>
              <w:rPr>
                <w:b/>
                <w:sz w:val="28"/>
                <w:szCs w:val="28"/>
              </w:rPr>
            </w:pPr>
            <w:r>
              <w:rPr>
                <w:b/>
                <w:sz w:val="28"/>
                <w:szCs w:val="28"/>
              </w:rPr>
              <w:t>341.210</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4131</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Накнаде у натури</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w:t>
            </w:r>
            <w:r w:rsidRPr="00594560">
              <w:rPr>
                <w:sz w:val="28"/>
                <w:szCs w:val="28"/>
              </w:rPr>
              <w:t>.</w:t>
            </w:r>
            <w:r>
              <w:rPr>
                <w:sz w:val="28"/>
                <w:szCs w:val="28"/>
              </w:rPr>
              <w:t>383</w:t>
            </w:r>
            <w:r w:rsidRPr="00594560">
              <w:rPr>
                <w:sz w:val="28"/>
                <w:szCs w:val="28"/>
                <w:lang w:val="sr-Cyrl-CS"/>
              </w:rPr>
              <w:t>.</w:t>
            </w:r>
            <w:r>
              <w:rPr>
                <w:sz w:val="28"/>
                <w:szCs w:val="28"/>
                <w:lang w:val="sr-Cyrl-CS"/>
              </w:rPr>
              <w:t>490</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Pr>
                <w:sz w:val="28"/>
                <w:szCs w:val="28"/>
              </w:rPr>
              <w:t>2.042.280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341.210</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Pr>
                <w:b/>
                <w:sz w:val="28"/>
                <w:szCs w:val="28"/>
              </w:rPr>
              <w:t>128</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4140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Социјална давања запосленима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rPr>
              <w:t>992</w:t>
            </w:r>
            <w:r w:rsidRPr="00594560">
              <w:rPr>
                <w:b/>
                <w:sz w:val="28"/>
                <w:szCs w:val="28"/>
                <w:lang w:val="sr-Cyrl-CS"/>
              </w:rPr>
              <w:t>.</w:t>
            </w:r>
            <w:r>
              <w:rPr>
                <w:b/>
                <w:sz w:val="28"/>
                <w:szCs w:val="28"/>
              </w:rPr>
              <w:t>068</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sidRPr="00594560">
              <w:rPr>
                <w:b/>
                <w:sz w:val="28"/>
                <w:szCs w:val="28"/>
              </w:rPr>
              <w:t>1</w:t>
            </w:r>
            <w:r>
              <w:rPr>
                <w:b/>
                <w:sz w:val="28"/>
                <w:szCs w:val="28"/>
              </w:rPr>
              <w:t>80</w:t>
            </w:r>
            <w:r w:rsidRPr="00594560">
              <w:rPr>
                <w:b/>
                <w:sz w:val="28"/>
                <w:szCs w:val="28"/>
                <w:lang w:val="sr-Cyrl-CS"/>
              </w:rPr>
              <w:t>.</w:t>
            </w:r>
            <w:r>
              <w:rPr>
                <w:b/>
                <w:sz w:val="28"/>
                <w:szCs w:val="28"/>
              </w:rPr>
              <w:t>597</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50.000</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456ACA" w:rsidRDefault="00077C49" w:rsidP="007F75E7">
            <w:pPr>
              <w:jc w:val="center"/>
              <w:rPr>
                <w:sz w:val="28"/>
                <w:szCs w:val="28"/>
              </w:rPr>
            </w:pPr>
          </w:p>
        </w:tc>
        <w:tc>
          <w:tcPr>
            <w:tcW w:w="1041" w:type="dxa"/>
            <w:tcBorders>
              <w:top w:val="single" w:sz="4" w:space="0" w:color="auto"/>
              <w:left w:val="single" w:sz="4" w:space="0" w:color="auto"/>
              <w:bottom w:val="single" w:sz="4" w:space="0" w:color="auto"/>
              <w:right w:val="single" w:sz="4" w:space="0" w:color="auto"/>
            </w:tcBorders>
          </w:tcPr>
          <w:p w:rsidR="00077C49" w:rsidRPr="00456ACA" w:rsidRDefault="00077C49" w:rsidP="007F75E7">
            <w:pPr>
              <w:jc w:val="center"/>
              <w:rPr>
                <w:sz w:val="28"/>
                <w:szCs w:val="28"/>
              </w:rPr>
            </w:pPr>
            <w:r>
              <w:rPr>
                <w:sz w:val="28"/>
                <w:szCs w:val="28"/>
              </w:rPr>
              <w:t>4141</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Pr>
                <w:sz w:val="28"/>
                <w:szCs w:val="28"/>
                <w:lang w:val="sr-Cyrl-CS"/>
              </w:rPr>
              <w:t>Исплата нак.за време одсус.с посла</w:t>
            </w:r>
          </w:p>
        </w:tc>
        <w:tc>
          <w:tcPr>
            <w:tcW w:w="1560" w:type="dxa"/>
            <w:tcBorders>
              <w:top w:val="single" w:sz="4" w:space="0" w:color="auto"/>
              <w:left w:val="single" w:sz="4" w:space="0" w:color="auto"/>
              <w:bottom w:val="single" w:sz="4" w:space="0" w:color="auto"/>
              <w:right w:val="single" w:sz="4" w:space="0" w:color="auto"/>
            </w:tcBorders>
          </w:tcPr>
          <w:p w:rsidR="00077C49" w:rsidRPr="00456ACA" w:rsidRDefault="00077C49" w:rsidP="007F75E7">
            <w:pPr>
              <w:jc w:val="right"/>
              <w:rPr>
                <w:sz w:val="28"/>
                <w:szCs w:val="28"/>
              </w:rPr>
            </w:pPr>
            <w:r>
              <w:rPr>
                <w:sz w:val="28"/>
                <w:szCs w:val="28"/>
              </w:rPr>
              <w:t>761.471</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p>
        </w:tc>
        <w:tc>
          <w:tcPr>
            <w:tcW w:w="1559" w:type="dxa"/>
            <w:tcBorders>
              <w:top w:val="single" w:sz="4" w:space="0" w:color="auto"/>
              <w:left w:val="single" w:sz="4" w:space="0" w:color="auto"/>
              <w:bottom w:val="single" w:sz="4" w:space="0" w:color="auto"/>
              <w:right w:val="single" w:sz="4" w:space="0" w:color="auto"/>
            </w:tcBorders>
          </w:tcPr>
          <w:p w:rsidR="00077C49" w:rsidRDefault="00077C49" w:rsidP="007F75E7">
            <w:pPr>
              <w:jc w:val="right"/>
              <w:rPr>
                <w:sz w:val="28"/>
                <w:szCs w:val="28"/>
                <w:lang w:val="sr-Cyrl-CS"/>
              </w:rPr>
            </w:pP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4143</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Отпремнине и помоћи</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230</w:t>
            </w:r>
            <w:r w:rsidRPr="00594560">
              <w:rPr>
                <w:sz w:val="28"/>
                <w:szCs w:val="28"/>
                <w:lang w:val="sr-Cyrl-CS"/>
              </w:rPr>
              <w:t>.</w:t>
            </w:r>
            <w:r>
              <w:rPr>
                <w:sz w:val="28"/>
                <w:szCs w:val="28"/>
                <w:lang w:val="sr-Cyrl-CS"/>
              </w:rPr>
              <w:t>597</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sidRPr="00594560">
              <w:rPr>
                <w:sz w:val="28"/>
                <w:szCs w:val="28"/>
                <w:lang w:val="sr-Cyrl-CS"/>
              </w:rPr>
              <w:t>1</w:t>
            </w:r>
            <w:r>
              <w:rPr>
                <w:sz w:val="28"/>
                <w:szCs w:val="28"/>
              </w:rPr>
              <w:t>80</w:t>
            </w:r>
            <w:r w:rsidRPr="00594560">
              <w:rPr>
                <w:sz w:val="28"/>
                <w:szCs w:val="28"/>
                <w:lang w:val="sr-Cyrl-CS"/>
              </w:rPr>
              <w:t>.</w:t>
            </w:r>
            <w:r>
              <w:rPr>
                <w:sz w:val="28"/>
                <w:szCs w:val="28"/>
              </w:rPr>
              <w:t>597</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50.000</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rPr>
            </w:pPr>
            <w:r w:rsidRPr="00594560">
              <w:rPr>
                <w:b/>
                <w:sz w:val="28"/>
                <w:szCs w:val="28"/>
              </w:rPr>
              <w:t>1</w:t>
            </w:r>
            <w:r>
              <w:rPr>
                <w:b/>
                <w:sz w:val="28"/>
                <w:szCs w:val="28"/>
              </w:rPr>
              <w:t>30</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rPr>
            </w:pPr>
            <w:r w:rsidRPr="00594560">
              <w:rPr>
                <w:b/>
                <w:sz w:val="28"/>
                <w:szCs w:val="28"/>
              </w:rPr>
              <w:t>4160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BA"/>
              </w:rPr>
            </w:pPr>
            <w:r w:rsidRPr="00594560">
              <w:rPr>
                <w:b/>
                <w:sz w:val="28"/>
                <w:szCs w:val="28"/>
                <w:lang w:val="sr-Cyrl-BA"/>
              </w:rPr>
              <w:t>Накнаде зап.и остали пос.расх.</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sidRPr="00594560">
              <w:rPr>
                <w:b/>
                <w:sz w:val="28"/>
                <w:szCs w:val="28"/>
                <w:lang w:val="sr-Cyrl-CS"/>
              </w:rPr>
              <w:t>2</w:t>
            </w:r>
            <w:r>
              <w:rPr>
                <w:b/>
                <w:sz w:val="28"/>
                <w:szCs w:val="28"/>
                <w:lang w:val="sr-Cyrl-CS"/>
              </w:rPr>
              <w:t>56</w:t>
            </w:r>
            <w:r w:rsidRPr="00594560">
              <w:rPr>
                <w:b/>
                <w:sz w:val="28"/>
                <w:szCs w:val="28"/>
                <w:lang w:val="sr-Cyrl-CS"/>
              </w:rPr>
              <w:t>.</w:t>
            </w:r>
            <w:r>
              <w:rPr>
                <w:b/>
                <w:sz w:val="28"/>
                <w:szCs w:val="28"/>
                <w:lang w:val="sr-Cyrl-CS"/>
              </w:rPr>
              <w:t>131</w:t>
            </w:r>
          </w:p>
        </w:tc>
        <w:tc>
          <w:tcPr>
            <w:tcW w:w="1701" w:type="dxa"/>
            <w:tcBorders>
              <w:top w:val="single" w:sz="4" w:space="0" w:color="auto"/>
              <w:left w:val="single" w:sz="4" w:space="0" w:color="auto"/>
              <w:bottom w:val="single" w:sz="4" w:space="0" w:color="auto"/>
              <w:right w:val="single" w:sz="4" w:space="0" w:color="auto"/>
            </w:tcBorders>
          </w:tcPr>
          <w:p w:rsidR="00077C49" w:rsidRPr="004B7239" w:rsidRDefault="00077C49" w:rsidP="007F75E7">
            <w:pPr>
              <w:jc w:val="right"/>
              <w:rPr>
                <w:b/>
                <w:sz w:val="28"/>
                <w:szCs w:val="28"/>
              </w:rPr>
            </w:pPr>
            <w:r>
              <w:rPr>
                <w:b/>
                <w:sz w:val="28"/>
                <w:szCs w:val="28"/>
              </w:rPr>
              <w:t>238.910</w:t>
            </w:r>
          </w:p>
        </w:tc>
        <w:tc>
          <w:tcPr>
            <w:tcW w:w="1559" w:type="dxa"/>
            <w:tcBorders>
              <w:top w:val="single" w:sz="4" w:space="0" w:color="auto"/>
              <w:left w:val="single" w:sz="4" w:space="0" w:color="auto"/>
              <w:bottom w:val="single" w:sz="4" w:space="0" w:color="auto"/>
              <w:right w:val="single" w:sz="4" w:space="0" w:color="auto"/>
            </w:tcBorders>
          </w:tcPr>
          <w:p w:rsidR="00077C49" w:rsidRPr="00F75E2A" w:rsidRDefault="00077C49" w:rsidP="007F75E7">
            <w:pPr>
              <w:jc w:val="right"/>
              <w:rPr>
                <w:b/>
                <w:sz w:val="28"/>
                <w:szCs w:val="28"/>
              </w:rPr>
            </w:pPr>
            <w:r>
              <w:rPr>
                <w:b/>
                <w:sz w:val="28"/>
                <w:szCs w:val="28"/>
              </w:rPr>
              <w:t>17.221</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rPr>
            </w:pPr>
            <w:r w:rsidRPr="00594560">
              <w:rPr>
                <w:sz w:val="28"/>
                <w:szCs w:val="28"/>
              </w:rPr>
              <w:t>4161</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BA"/>
              </w:rPr>
              <w:t>Накнаде зап.и остали пос.расх.</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256</w:t>
            </w:r>
            <w:r w:rsidRPr="00594560">
              <w:rPr>
                <w:sz w:val="28"/>
                <w:szCs w:val="28"/>
                <w:lang w:val="sr-Cyrl-CS"/>
              </w:rPr>
              <w:t>.</w:t>
            </w:r>
            <w:r>
              <w:rPr>
                <w:sz w:val="28"/>
                <w:szCs w:val="28"/>
                <w:lang w:val="sr-Cyrl-CS"/>
              </w:rPr>
              <w:t>131</w:t>
            </w:r>
          </w:p>
        </w:tc>
        <w:tc>
          <w:tcPr>
            <w:tcW w:w="1701" w:type="dxa"/>
            <w:tcBorders>
              <w:top w:val="single" w:sz="4" w:space="0" w:color="auto"/>
              <w:left w:val="single" w:sz="4" w:space="0" w:color="auto"/>
              <w:bottom w:val="single" w:sz="4" w:space="0" w:color="auto"/>
              <w:right w:val="single" w:sz="4" w:space="0" w:color="auto"/>
            </w:tcBorders>
          </w:tcPr>
          <w:p w:rsidR="00077C49" w:rsidRPr="004B7239" w:rsidRDefault="00077C49" w:rsidP="007F75E7">
            <w:pPr>
              <w:jc w:val="right"/>
              <w:rPr>
                <w:sz w:val="28"/>
                <w:szCs w:val="28"/>
              </w:rPr>
            </w:pPr>
            <w:r>
              <w:rPr>
                <w:sz w:val="28"/>
                <w:szCs w:val="28"/>
              </w:rPr>
              <w:t>238.910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17.221</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rPr>
              <w:t>1</w:t>
            </w:r>
            <w:r>
              <w:rPr>
                <w:b/>
                <w:sz w:val="28"/>
                <w:szCs w:val="28"/>
              </w:rPr>
              <w:t>31</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4210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Стални трошкови</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1</w:t>
            </w:r>
            <w:r w:rsidRPr="00594560">
              <w:rPr>
                <w:b/>
                <w:sz w:val="28"/>
                <w:szCs w:val="28"/>
                <w:lang w:val="sr-Cyrl-CS"/>
              </w:rPr>
              <w:t>.</w:t>
            </w:r>
            <w:r>
              <w:rPr>
                <w:b/>
                <w:sz w:val="28"/>
                <w:szCs w:val="28"/>
                <w:lang w:val="sr-Cyrl-CS"/>
              </w:rPr>
              <w:t>197</w:t>
            </w:r>
            <w:r w:rsidRPr="00594560">
              <w:rPr>
                <w:b/>
                <w:sz w:val="28"/>
                <w:szCs w:val="28"/>
                <w:lang w:val="sr-Cyrl-CS"/>
              </w:rPr>
              <w:t>.</w:t>
            </w:r>
            <w:r>
              <w:rPr>
                <w:b/>
                <w:sz w:val="28"/>
                <w:szCs w:val="28"/>
                <w:lang w:val="sr-Cyrl-CS"/>
              </w:rPr>
              <w:t>391</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rPr>
            </w:pPr>
            <w:r>
              <w:rPr>
                <w:b/>
                <w:sz w:val="28"/>
                <w:szCs w:val="28"/>
              </w:rPr>
              <w:t>731</w:t>
            </w:r>
            <w:r w:rsidRPr="00594560">
              <w:rPr>
                <w:b/>
                <w:sz w:val="28"/>
                <w:szCs w:val="28"/>
              </w:rPr>
              <w:t>.</w:t>
            </w:r>
            <w:r>
              <w:rPr>
                <w:b/>
                <w:sz w:val="28"/>
                <w:szCs w:val="28"/>
              </w:rPr>
              <w:t>959</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465.432</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4211</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Платни промет</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105</w:t>
            </w:r>
            <w:r w:rsidRPr="00594560">
              <w:rPr>
                <w:sz w:val="28"/>
                <w:szCs w:val="28"/>
                <w:lang w:val="sr-Cyrl-CS"/>
              </w:rPr>
              <w:t>.</w:t>
            </w:r>
            <w:r>
              <w:rPr>
                <w:sz w:val="28"/>
                <w:szCs w:val="28"/>
                <w:lang w:val="sr-Cyrl-CS"/>
              </w:rPr>
              <w:t>312</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Pr>
                <w:sz w:val="28"/>
                <w:szCs w:val="28"/>
              </w:rPr>
              <w:t>24</w:t>
            </w:r>
            <w:r w:rsidRPr="00594560">
              <w:rPr>
                <w:sz w:val="28"/>
                <w:szCs w:val="28"/>
              </w:rPr>
              <w:t>.</w:t>
            </w:r>
            <w:r>
              <w:rPr>
                <w:sz w:val="28"/>
                <w:szCs w:val="28"/>
              </w:rPr>
              <w:t>804</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80.508</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4212</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Енергетске услуге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574</w:t>
            </w:r>
            <w:r w:rsidRPr="00594560">
              <w:rPr>
                <w:sz w:val="28"/>
                <w:szCs w:val="28"/>
                <w:lang w:val="sr-Cyrl-CS"/>
              </w:rPr>
              <w:t>.</w:t>
            </w:r>
            <w:r>
              <w:rPr>
                <w:sz w:val="28"/>
                <w:szCs w:val="28"/>
                <w:lang w:val="sr-Cyrl-CS"/>
              </w:rPr>
              <w:t>061</w:t>
            </w:r>
          </w:p>
        </w:tc>
        <w:tc>
          <w:tcPr>
            <w:tcW w:w="1701" w:type="dxa"/>
            <w:tcBorders>
              <w:top w:val="single" w:sz="4" w:space="0" w:color="auto"/>
              <w:left w:val="single" w:sz="4" w:space="0" w:color="auto"/>
              <w:bottom w:val="single" w:sz="4" w:space="0" w:color="auto"/>
              <w:right w:val="single" w:sz="4" w:space="0" w:color="auto"/>
            </w:tcBorders>
          </w:tcPr>
          <w:p w:rsidR="00077C49" w:rsidRPr="007E2A74" w:rsidRDefault="00077C49" w:rsidP="007F75E7">
            <w:pPr>
              <w:jc w:val="right"/>
              <w:rPr>
                <w:sz w:val="28"/>
                <w:szCs w:val="28"/>
              </w:rPr>
            </w:pPr>
            <w:r>
              <w:rPr>
                <w:sz w:val="28"/>
                <w:szCs w:val="28"/>
              </w:rPr>
              <w:t>382.349</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191.712</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4213</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Комуналне услуге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300</w:t>
            </w:r>
            <w:r w:rsidRPr="00594560">
              <w:rPr>
                <w:sz w:val="28"/>
                <w:szCs w:val="28"/>
                <w:lang w:val="sr-Cyrl-CS"/>
              </w:rPr>
              <w:t>.</w:t>
            </w:r>
            <w:r>
              <w:rPr>
                <w:sz w:val="28"/>
                <w:szCs w:val="28"/>
                <w:lang w:val="sr-Cyrl-CS"/>
              </w:rPr>
              <w:t>416</w:t>
            </w:r>
          </w:p>
        </w:tc>
        <w:tc>
          <w:tcPr>
            <w:tcW w:w="1701" w:type="dxa"/>
            <w:tcBorders>
              <w:top w:val="single" w:sz="4" w:space="0" w:color="auto"/>
              <w:left w:val="single" w:sz="4" w:space="0" w:color="auto"/>
              <w:bottom w:val="single" w:sz="4" w:space="0" w:color="auto"/>
              <w:right w:val="single" w:sz="4" w:space="0" w:color="auto"/>
            </w:tcBorders>
          </w:tcPr>
          <w:p w:rsidR="00077C49" w:rsidRPr="007E2A74" w:rsidRDefault="00077C49" w:rsidP="007F75E7">
            <w:pPr>
              <w:jc w:val="right"/>
              <w:rPr>
                <w:sz w:val="28"/>
                <w:szCs w:val="28"/>
              </w:rPr>
            </w:pPr>
            <w:r>
              <w:rPr>
                <w:sz w:val="28"/>
                <w:szCs w:val="28"/>
              </w:rPr>
              <w:t>259.709</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40.707</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4214</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Услуге комуникација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127</w:t>
            </w:r>
            <w:r w:rsidRPr="00594560">
              <w:rPr>
                <w:sz w:val="28"/>
                <w:szCs w:val="28"/>
                <w:lang w:val="sr-Cyrl-CS"/>
              </w:rPr>
              <w:t>.</w:t>
            </w:r>
            <w:r>
              <w:rPr>
                <w:sz w:val="28"/>
                <w:szCs w:val="28"/>
                <w:lang w:val="sr-Cyrl-CS"/>
              </w:rPr>
              <w:t>614</w:t>
            </w:r>
          </w:p>
        </w:tc>
        <w:tc>
          <w:tcPr>
            <w:tcW w:w="1701" w:type="dxa"/>
            <w:tcBorders>
              <w:top w:val="single" w:sz="4" w:space="0" w:color="auto"/>
              <w:left w:val="single" w:sz="4" w:space="0" w:color="auto"/>
              <w:bottom w:val="single" w:sz="4" w:space="0" w:color="auto"/>
              <w:right w:val="single" w:sz="4" w:space="0" w:color="auto"/>
            </w:tcBorders>
          </w:tcPr>
          <w:p w:rsidR="00077C49" w:rsidRPr="007E2A74" w:rsidRDefault="00077C49" w:rsidP="007F75E7">
            <w:pPr>
              <w:jc w:val="right"/>
              <w:rPr>
                <w:sz w:val="28"/>
                <w:szCs w:val="28"/>
              </w:rPr>
            </w:pPr>
            <w:r>
              <w:rPr>
                <w:sz w:val="28"/>
                <w:szCs w:val="28"/>
              </w:rPr>
              <w:t>35.097</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92.517</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4215</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Трошкови осигурања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59</w:t>
            </w:r>
            <w:r w:rsidRPr="00594560">
              <w:rPr>
                <w:sz w:val="28"/>
                <w:szCs w:val="28"/>
                <w:lang w:val="sr-Cyrl-CS"/>
              </w:rPr>
              <w:t>.</w:t>
            </w:r>
            <w:r>
              <w:rPr>
                <w:sz w:val="28"/>
                <w:szCs w:val="28"/>
                <w:lang w:val="sr-Cyrl-CS"/>
              </w:rPr>
              <w:t>988</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59.988</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4216</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Закуп имовине и опреме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3</w:t>
            </w:r>
            <w:r w:rsidRPr="00594560">
              <w:rPr>
                <w:sz w:val="28"/>
                <w:szCs w:val="28"/>
                <w:lang w:val="sr-Cyrl-CS"/>
              </w:rPr>
              <w:t>0.000</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Pr>
                <w:sz w:val="28"/>
                <w:szCs w:val="28"/>
              </w:rPr>
              <w:t>30.000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rPr>
                <w:sz w:val="28"/>
                <w:szCs w:val="28"/>
                <w:lang w:val="sr-Cyrl-CS"/>
              </w:rPr>
            </w:pP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rPr>
              <w:t>1</w:t>
            </w:r>
            <w:r>
              <w:rPr>
                <w:b/>
                <w:sz w:val="28"/>
                <w:szCs w:val="28"/>
              </w:rPr>
              <w:t>32</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4220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Трошкови путовања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rPr>
              <w:t>89</w:t>
            </w:r>
            <w:r w:rsidRPr="00594560">
              <w:rPr>
                <w:b/>
                <w:sz w:val="28"/>
                <w:szCs w:val="28"/>
                <w:lang w:val="sr-Cyrl-CS"/>
              </w:rPr>
              <w:t>.</w:t>
            </w:r>
            <w:r>
              <w:rPr>
                <w:b/>
                <w:sz w:val="28"/>
                <w:szCs w:val="28"/>
                <w:lang w:val="sr-Cyrl-CS"/>
              </w:rPr>
              <w:t>856</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89.856</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422</w:t>
            </w:r>
            <w:r>
              <w:rPr>
                <w:sz w:val="28"/>
                <w:szCs w:val="28"/>
                <w:lang w:val="sr-Cyrl-CS"/>
              </w:rPr>
              <w:t>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Трошкови служ</w:t>
            </w:r>
            <w:r>
              <w:rPr>
                <w:sz w:val="28"/>
                <w:szCs w:val="28"/>
                <w:lang w:val="sr-Cyrl-CS"/>
              </w:rPr>
              <w:t xml:space="preserve">бених </w:t>
            </w:r>
            <w:r w:rsidRPr="00594560">
              <w:rPr>
                <w:sz w:val="28"/>
                <w:szCs w:val="28"/>
                <w:lang w:val="sr-Cyrl-CS"/>
              </w:rPr>
              <w:t>путов</w:t>
            </w:r>
            <w:r>
              <w:rPr>
                <w:sz w:val="28"/>
                <w:szCs w:val="28"/>
                <w:lang w:val="sr-Cyrl-CS"/>
              </w:rPr>
              <w:t>ања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89</w:t>
            </w:r>
            <w:r w:rsidRPr="00594560">
              <w:rPr>
                <w:sz w:val="28"/>
                <w:szCs w:val="28"/>
                <w:lang w:val="sr-Cyrl-CS"/>
              </w:rPr>
              <w:t>.</w:t>
            </w:r>
            <w:r>
              <w:rPr>
                <w:sz w:val="28"/>
                <w:szCs w:val="28"/>
                <w:lang w:val="sr-Cyrl-CS"/>
              </w:rPr>
              <w:t>856</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89.856</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rPr>
              <w:t>1</w:t>
            </w:r>
            <w:r>
              <w:rPr>
                <w:b/>
                <w:sz w:val="28"/>
                <w:szCs w:val="28"/>
              </w:rPr>
              <w:t>33</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4230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Услуге по уговору</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rPr>
              <w:t>1</w:t>
            </w:r>
            <w:r w:rsidRPr="00594560">
              <w:rPr>
                <w:b/>
                <w:sz w:val="28"/>
                <w:szCs w:val="28"/>
                <w:lang w:val="sr-Cyrl-CS"/>
              </w:rPr>
              <w:t>.5</w:t>
            </w:r>
            <w:r>
              <w:rPr>
                <w:b/>
                <w:sz w:val="28"/>
                <w:szCs w:val="28"/>
              </w:rPr>
              <w:t>01</w:t>
            </w:r>
            <w:r w:rsidRPr="00594560">
              <w:rPr>
                <w:b/>
                <w:sz w:val="28"/>
                <w:szCs w:val="28"/>
                <w:lang w:val="sr-Cyrl-CS"/>
              </w:rPr>
              <w:t>.</w:t>
            </w:r>
            <w:r>
              <w:rPr>
                <w:b/>
                <w:sz w:val="28"/>
                <w:szCs w:val="28"/>
                <w:lang w:val="sr-Cyrl-CS"/>
              </w:rPr>
              <w:t>664</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sidRPr="00594560">
              <w:rPr>
                <w:b/>
                <w:sz w:val="28"/>
                <w:szCs w:val="28"/>
              </w:rPr>
              <w:t>1.</w:t>
            </w:r>
            <w:r>
              <w:rPr>
                <w:b/>
                <w:sz w:val="28"/>
                <w:szCs w:val="28"/>
              </w:rPr>
              <w:t>221</w:t>
            </w:r>
            <w:r w:rsidRPr="00594560">
              <w:rPr>
                <w:b/>
                <w:sz w:val="28"/>
                <w:szCs w:val="28"/>
                <w:lang w:val="sr-Cyrl-CS"/>
              </w:rPr>
              <w:t>.</w:t>
            </w:r>
            <w:r>
              <w:rPr>
                <w:b/>
                <w:sz w:val="28"/>
                <w:szCs w:val="28"/>
              </w:rPr>
              <w:t>302</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280.362</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4232</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Компјутерске услуге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24</w:t>
            </w:r>
            <w:r w:rsidRPr="00594560">
              <w:rPr>
                <w:sz w:val="28"/>
                <w:szCs w:val="28"/>
                <w:lang w:val="sr-Cyrl-CS"/>
              </w:rPr>
              <w:t>.</w:t>
            </w:r>
            <w:r>
              <w:rPr>
                <w:sz w:val="28"/>
                <w:szCs w:val="28"/>
                <w:lang w:val="sr-Cyrl-CS"/>
              </w:rPr>
              <w:t>900</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Pr>
                <w:sz w:val="28"/>
                <w:szCs w:val="28"/>
              </w:rPr>
              <w:t>24.900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4233</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Услуге образ.и усавр.запослених</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5</w:t>
            </w:r>
            <w:r w:rsidRPr="00594560">
              <w:rPr>
                <w:sz w:val="28"/>
                <w:szCs w:val="28"/>
                <w:lang w:val="sr-Cyrl-CS"/>
              </w:rPr>
              <w:t>.000</w:t>
            </w:r>
          </w:p>
        </w:tc>
        <w:tc>
          <w:tcPr>
            <w:tcW w:w="1701" w:type="dxa"/>
            <w:tcBorders>
              <w:top w:val="single" w:sz="4" w:space="0" w:color="auto"/>
              <w:left w:val="single" w:sz="4" w:space="0" w:color="auto"/>
              <w:bottom w:val="single" w:sz="4" w:space="0" w:color="auto"/>
              <w:right w:val="single" w:sz="4" w:space="0" w:color="auto"/>
            </w:tcBorders>
          </w:tcPr>
          <w:p w:rsidR="00077C49" w:rsidRPr="008817C8" w:rsidRDefault="00077C49" w:rsidP="007F75E7">
            <w:pPr>
              <w:jc w:val="right"/>
              <w:rPr>
                <w:sz w:val="28"/>
                <w:szCs w:val="28"/>
              </w:rPr>
            </w:pPr>
            <w:r>
              <w:rPr>
                <w:sz w:val="28"/>
                <w:szCs w:val="28"/>
              </w:rPr>
              <w:t>5.000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4234</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Услуге информисања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475</w:t>
            </w:r>
            <w:r w:rsidRPr="00594560">
              <w:rPr>
                <w:sz w:val="28"/>
                <w:szCs w:val="28"/>
                <w:lang w:val="sr-Cyrl-CS"/>
              </w:rPr>
              <w:t>.</w:t>
            </w:r>
            <w:r>
              <w:rPr>
                <w:sz w:val="28"/>
                <w:szCs w:val="28"/>
                <w:lang w:val="sr-Cyrl-CS"/>
              </w:rPr>
              <w:t>767</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466.867</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8.900</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4235</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Стручне услуге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194</w:t>
            </w:r>
            <w:r w:rsidRPr="00594560">
              <w:rPr>
                <w:sz w:val="28"/>
                <w:szCs w:val="28"/>
                <w:lang w:val="sr-Cyrl-CS"/>
              </w:rPr>
              <w:t>.</w:t>
            </w:r>
            <w:r>
              <w:rPr>
                <w:sz w:val="28"/>
                <w:szCs w:val="28"/>
                <w:lang w:val="sr-Cyrl-CS"/>
              </w:rPr>
              <w:t>620</w:t>
            </w:r>
          </w:p>
        </w:tc>
        <w:tc>
          <w:tcPr>
            <w:tcW w:w="1701" w:type="dxa"/>
            <w:tcBorders>
              <w:top w:val="single" w:sz="4" w:space="0" w:color="auto"/>
              <w:left w:val="single" w:sz="4" w:space="0" w:color="auto"/>
              <w:bottom w:val="single" w:sz="4" w:space="0" w:color="auto"/>
              <w:right w:val="single" w:sz="4" w:space="0" w:color="auto"/>
            </w:tcBorders>
          </w:tcPr>
          <w:p w:rsidR="00077C49" w:rsidRPr="004B7239" w:rsidRDefault="00077C49" w:rsidP="007F75E7">
            <w:pPr>
              <w:jc w:val="right"/>
              <w:rPr>
                <w:sz w:val="28"/>
                <w:szCs w:val="28"/>
              </w:rPr>
            </w:pPr>
            <w:r w:rsidRPr="00594560">
              <w:rPr>
                <w:sz w:val="28"/>
                <w:szCs w:val="28"/>
                <w:lang w:val="sr-Cyrl-CS"/>
              </w:rPr>
              <w:t>1</w:t>
            </w:r>
            <w:r>
              <w:rPr>
                <w:sz w:val="28"/>
                <w:szCs w:val="28"/>
              </w:rPr>
              <w:t>63.691</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30.929</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4236</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Услуге за домаћ. и угоститељство</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208</w:t>
            </w:r>
            <w:r w:rsidRPr="00594560">
              <w:rPr>
                <w:sz w:val="28"/>
                <w:szCs w:val="28"/>
                <w:lang w:val="sr-Cyrl-CS"/>
              </w:rPr>
              <w:t>.</w:t>
            </w:r>
            <w:r>
              <w:rPr>
                <w:sz w:val="28"/>
                <w:szCs w:val="28"/>
                <w:lang w:val="sr-Cyrl-CS"/>
              </w:rPr>
              <w:t>759</w:t>
            </w:r>
          </w:p>
        </w:tc>
        <w:tc>
          <w:tcPr>
            <w:tcW w:w="1701" w:type="dxa"/>
            <w:tcBorders>
              <w:top w:val="single" w:sz="4" w:space="0" w:color="auto"/>
              <w:left w:val="single" w:sz="4" w:space="0" w:color="auto"/>
              <w:bottom w:val="single" w:sz="4" w:space="0" w:color="auto"/>
              <w:right w:val="single" w:sz="4" w:space="0" w:color="auto"/>
            </w:tcBorders>
          </w:tcPr>
          <w:p w:rsidR="00077C49" w:rsidRPr="004B7239" w:rsidRDefault="00077C49" w:rsidP="007F75E7">
            <w:pPr>
              <w:jc w:val="right"/>
              <w:rPr>
                <w:sz w:val="28"/>
                <w:szCs w:val="28"/>
              </w:rPr>
            </w:pPr>
            <w:r>
              <w:rPr>
                <w:sz w:val="28"/>
                <w:szCs w:val="28"/>
              </w:rPr>
              <w:t>87.969</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120.790</w:t>
            </w:r>
          </w:p>
        </w:tc>
      </w:tr>
      <w:tr w:rsidR="00077C49" w:rsidRPr="00594560" w:rsidTr="00077C49">
        <w:trPr>
          <w:trHeight w:val="292"/>
        </w:trPr>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4237</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Репрезентација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sidRPr="00594560">
              <w:rPr>
                <w:sz w:val="28"/>
                <w:szCs w:val="28"/>
                <w:lang w:val="sr-Cyrl-CS"/>
              </w:rPr>
              <w:t>1</w:t>
            </w:r>
            <w:r>
              <w:rPr>
                <w:sz w:val="28"/>
                <w:szCs w:val="28"/>
                <w:lang w:val="sr-Cyrl-CS"/>
              </w:rPr>
              <w:t>43</w:t>
            </w:r>
            <w:r w:rsidRPr="00594560">
              <w:rPr>
                <w:sz w:val="28"/>
                <w:szCs w:val="28"/>
                <w:lang w:val="sr-Cyrl-CS"/>
              </w:rPr>
              <w:t>.</w:t>
            </w:r>
            <w:r>
              <w:rPr>
                <w:sz w:val="28"/>
                <w:szCs w:val="28"/>
                <w:lang w:val="sr-Cyrl-CS"/>
              </w:rPr>
              <w:t>968</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Pr>
                <w:sz w:val="28"/>
                <w:szCs w:val="28"/>
              </w:rPr>
              <w:t>98</w:t>
            </w:r>
            <w:r w:rsidRPr="00594560">
              <w:rPr>
                <w:sz w:val="28"/>
                <w:szCs w:val="28"/>
              </w:rPr>
              <w:t>.</w:t>
            </w:r>
            <w:r>
              <w:rPr>
                <w:sz w:val="28"/>
                <w:szCs w:val="28"/>
              </w:rPr>
              <w:t>414</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45.554</w:t>
            </w:r>
          </w:p>
        </w:tc>
      </w:tr>
      <w:tr w:rsidR="00077C49" w:rsidRPr="00594560" w:rsidTr="00077C49">
        <w:trPr>
          <w:trHeight w:val="382"/>
        </w:trPr>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4239</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Остале опште услуге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448</w:t>
            </w:r>
            <w:r w:rsidRPr="00594560">
              <w:rPr>
                <w:sz w:val="28"/>
                <w:szCs w:val="28"/>
                <w:lang w:val="sr-Cyrl-CS"/>
              </w:rPr>
              <w:t>.</w:t>
            </w:r>
            <w:r>
              <w:rPr>
                <w:sz w:val="28"/>
                <w:szCs w:val="28"/>
                <w:lang w:val="sr-Cyrl-CS"/>
              </w:rPr>
              <w:t>650</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374</w:t>
            </w:r>
            <w:r w:rsidRPr="00594560">
              <w:rPr>
                <w:sz w:val="28"/>
                <w:szCs w:val="28"/>
                <w:lang w:val="sr-Cyrl-CS"/>
              </w:rPr>
              <w:t>.</w:t>
            </w:r>
            <w:r>
              <w:rPr>
                <w:sz w:val="28"/>
                <w:szCs w:val="28"/>
              </w:rPr>
              <w:t>461</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74.189</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rPr>
              <w:t>1</w:t>
            </w:r>
            <w:r>
              <w:rPr>
                <w:b/>
                <w:sz w:val="28"/>
                <w:szCs w:val="28"/>
              </w:rPr>
              <w:t>34</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4240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Специјализоване услуге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rPr>
              <w:t>4</w:t>
            </w:r>
            <w:r w:rsidRPr="00594560">
              <w:rPr>
                <w:b/>
                <w:sz w:val="28"/>
                <w:szCs w:val="28"/>
                <w:lang w:val="sr-Cyrl-CS"/>
              </w:rPr>
              <w:t>.</w:t>
            </w:r>
            <w:r>
              <w:rPr>
                <w:b/>
                <w:sz w:val="28"/>
                <w:szCs w:val="28"/>
                <w:lang w:val="sr-Cyrl-CS"/>
              </w:rPr>
              <w:t>761</w:t>
            </w:r>
            <w:r w:rsidRPr="00594560">
              <w:rPr>
                <w:b/>
                <w:sz w:val="28"/>
                <w:szCs w:val="28"/>
                <w:lang w:val="sr-Cyrl-CS"/>
              </w:rPr>
              <w:t>.</w:t>
            </w:r>
            <w:r>
              <w:rPr>
                <w:b/>
                <w:sz w:val="28"/>
                <w:szCs w:val="28"/>
                <w:lang w:val="sr-Cyrl-CS"/>
              </w:rPr>
              <w:t>098</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sidRPr="00594560">
              <w:rPr>
                <w:b/>
                <w:sz w:val="28"/>
                <w:szCs w:val="28"/>
              </w:rPr>
              <w:t>4</w:t>
            </w:r>
            <w:r w:rsidRPr="00594560">
              <w:rPr>
                <w:b/>
                <w:sz w:val="28"/>
                <w:szCs w:val="28"/>
                <w:lang w:val="sr-Cyrl-CS"/>
              </w:rPr>
              <w:t>.</w:t>
            </w:r>
            <w:r>
              <w:rPr>
                <w:b/>
                <w:sz w:val="28"/>
                <w:szCs w:val="28"/>
              </w:rPr>
              <w:t>508</w:t>
            </w:r>
            <w:r w:rsidRPr="00594560">
              <w:rPr>
                <w:b/>
                <w:sz w:val="28"/>
                <w:szCs w:val="28"/>
                <w:lang w:val="sr-Cyrl-CS"/>
              </w:rPr>
              <w:t>.</w:t>
            </w:r>
            <w:r>
              <w:rPr>
                <w:b/>
                <w:sz w:val="28"/>
                <w:szCs w:val="28"/>
              </w:rPr>
              <w:t>890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252.208</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4242</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Услуге образ.културе и спорта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w:t>
            </w:r>
            <w:r w:rsidRPr="00594560">
              <w:rPr>
                <w:sz w:val="28"/>
                <w:szCs w:val="28"/>
                <w:lang w:val="sr-Cyrl-CS"/>
              </w:rPr>
              <w:t>.</w:t>
            </w:r>
            <w:r>
              <w:rPr>
                <w:sz w:val="28"/>
                <w:szCs w:val="28"/>
              </w:rPr>
              <w:t>057</w:t>
            </w:r>
            <w:r w:rsidRPr="00594560">
              <w:rPr>
                <w:sz w:val="28"/>
                <w:szCs w:val="28"/>
                <w:lang w:val="sr-Cyrl-CS"/>
              </w:rPr>
              <w:t>.</w:t>
            </w:r>
            <w:r>
              <w:rPr>
                <w:sz w:val="28"/>
                <w:szCs w:val="28"/>
              </w:rPr>
              <w:t>099</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1</w:t>
            </w:r>
            <w:r w:rsidRPr="00594560">
              <w:rPr>
                <w:sz w:val="28"/>
                <w:szCs w:val="28"/>
                <w:lang w:val="sr-Cyrl-CS"/>
              </w:rPr>
              <w:t>.</w:t>
            </w:r>
            <w:r>
              <w:rPr>
                <w:sz w:val="28"/>
                <w:szCs w:val="28"/>
              </w:rPr>
              <w:t>909</w:t>
            </w:r>
            <w:r w:rsidRPr="00594560">
              <w:rPr>
                <w:sz w:val="28"/>
                <w:szCs w:val="28"/>
                <w:lang w:val="sr-Cyrl-CS"/>
              </w:rPr>
              <w:t>.</w:t>
            </w:r>
            <w:r>
              <w:rPr>
                <w:sz w:val="28"/>
                <w:szCs w:val="28"/>
              </w:rPr>
              <w:t>036</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148</w:t>
            </w:r>
            <w:r>
              <w:rPr>
                <w:sz w:val="28"/>
                <w:szCs w:val="28"/>
                <w:lang w:val="sr-Cyrl-CS"/>
              </w:rPr>
              <w:t>.</w:t>
            </w:r>
            <w:r>
              <w:rPr>
                <w:sz w:val="28"/>
                <w:szCs w:val="28"/>
              </w:rPr>
              <w:t>063</w:t>
            </w:r>
          </w:p>
        </w:tc>
      </w:tr>
      <w:tr w:rsidR="00077C49" w:rsidRPr="00594560" w:rsidTr="00077C49">
        <w:trPr>
          <w:trHeight w:val="360"/>
        </w:trPr>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4249</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Остале спец.услуге - Нимус</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w:t>
            </w:r>
            <w:r w:rsidRPr="00594560">
              <w:rPr>
                <w:sz w:val="28"/>
                <w:szCs w:val="28"/>
                <w:lang w:val="sr-Cyrl-CS"/>
              </w:rPr>
              <w:t>.</w:t>
            </w:r>
            <w:r>
              <w:rPr>
                <w:sz w:val="28"/>
                <w:szCs w:val="28"/>
              </w:rPr>
              <w:t>703</w:t>
            </w:r>
            <w:r w:rsidRPr="00594560">
              <w:rPr>
                <w:sz w:val="28"/>
                <w:szCs w:val="28"/>
                <w:lang w:val="sr-Cyrl-CS"/>
              </w:rPr>
              <w:t>.</w:t>
            </w:r>
            <w:r>
              <w:rPr>
                <w:sz w:val="28"/>
                <w:szCs w:val="28"/>
              </w:rPr>
              <w:t>999</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w:t>
            </w:r>
            <w:r w:rsidRPr="00594560">
              <w:rPr>
                <w:sz w:val="28"/>
                <w:szCs w:val="28"/>
                <w:lang w:val="sr-Cyrl-CS"/>
              </w:rPr>
              <w:t>.</w:t>
            </w:r>
            <w:r>
              <w:rPr>
                <w:sz w:val="28"/>
                <w:szCs w:val="28"/>
              </w:rPr>
              <w:t>599</w:t>
            </w:r>
            <w:r w:rsidRPr="00594560">
              <w:rPr>
                <w:sz w:val="28"/>
                <w:szCs w:val="28"/>
                <w:lang w:val="sr-Cyrl-CS"/>
              </w:rPr>
              <w:t>.</w:t>
            </w:r>
            <w:r>
              <w:rPr>
                <w:sz w:val="28"/>
                <w:szCs w:val="28"/>
              </w:rPr>
              <w:t>854</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104</w:t>
            </w:r>
            <w:r>
              <w:rPr>
                <w:sz w:val="28"/>
                <w:szCs w:val="28"/>
                <w:lang w:val="sr-Cyrl-CS"/>
              </w:rPr>
              <w:t>.</w:t>
            </w:r>
            <w:r>
              <w:rPr>
                <w:sz w:val="28"/>
                <w:szCs w:val="28"/>
              </w:rPr>
              <w:t>145</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rPr>
              <w:t>1</w:t>
            </w:r>
            <w:r>
              <w:rPr>
                <w:b/>
                <w:sz w:val="28"/>
                <w:szCs w:val="28"/>
              </w:rPr>
              <w:t>35</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4250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Текуће поправке и одржавање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rPr>
              <w:t>32</w:t>
            </w:r>
            <w:r w:rsidRPr="00594560">
              <w:rPr>
                <w:b/>
                <w:sz w:val="28"/>
                <w:szCs w:val="28"/>
                <w:lang w:val="sr-Cyrl-CS"/>
              </w:rPr>
              <w:t>.</w:t>
            </w:r>
            <w:r>
              <w:rPr>
                <w:b/>
                <w:sz w:val="28"/>
                <w:szCs w:val="28"/>
                <w:lang w:val="sr-Cyrl-CS"/>
              </w:rPr>
              <w:t>352</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rPr>
              <w:t>29</w:t>
            </w:r>
            <w:r w:rsidRPr="00594560">
              <w:rPr>
                <w:b/>
                <w:sz w:val="28"/>
                <w:szCs w:val="28"/>
                <w:lang w:val="sr-Cyrl-CS"/>
              </w:rPr>
              <w:t>.</w:t>
            </w:r>
            <w:r>
              <w:rPr>
                <w:b/>
                <w:sz w:val="28"/>
                <w:szCs w:val="28"/>
              </w:rPr>
              <w:t>616</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2.736</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4251</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Одржавање зграда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4</w:t>
            </w:r>
            <w:r w:rsidRPr="00594560">
              <w:rPr>
                <w:sz w:val="28"/>
                <w:szCs w:val="28"/>
                <w:lang w:val="sr-Cyrl-CS"/>
              </w:rPr>
              <w:t>.</w:t>
            </w:r>
            <w:r>
              <w:rPr>
                <w:sz w:val="28"/>
                <w:szCs w:val="28"/>
                <w:lang w:val="sr-Cyrl-CS"/>
              </w:rPr>
              <w:t>8</w:t>
            </w:r>
            <w:r w:rsidRPr="00594560">
              <w:rPr>
                <w:sz w:val="28"/>
                <w:szCs w:val="28"/>
                <w:lang w:val="sr-Cyrl-CS"/>
              </w:rPr>
              <w:t>00</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Pr>
                <w:sz w:val="28"/>
                <w:szCs w:val="28"/>
              </w:rPr>
              <w:t>4.800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4252</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Одржавање опреме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27</w:t>
            </w:r>
            <w:r w:rsidRPr="00594560">
              <w:rPr>
                <w:sz w:val="28"/>
                <w:szCs w:val="28"/>
                <w:lang w:val="sr-Cyrl-CS"/>
              </w:rPr>
              <w:t>.</w:t>
            </w:r>
            <w:r>
              <w:rPr>
                <w:sz w:val="28"/>
                <w:szCs w:val="28"/>
                <w:lang w:val="sr-Cyrl-CS"/>
              </w:rPr>
              <w:t>552</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rPr>
              <w:t>24</w:t>
            </w:r>
            <w:r w:rsidRPr="00594560">
              <w:rPr>
                <w:sz w:val="28"/>
                <w:szCs w:val="28"/>
                <w:lang w:val="sr-Cyrl-CS"/>
              </w:rPr>
              <w:t>.</w:t>
            </w:r>
            <w:r>
              <w:rPr>
                <w:sz w:val="28"/>
                <w:szCs w:val="28"/>
              </w:rPr>
              <w:t>816</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2.736</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1</w:t>
            </w:r>
            <w:r>
              <w:rPr>
                <w:b/>
                <w:sz w:val="28"/>
                <w:szCs w:val="28"/>
              </w:rPr>
              <w:t>36</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sidRPr="00594560">
              <w:rPr>
                <w:b/>
                <w:sz w:val="28"/>
                <w:szCs w:val="28"/>
                <w:lang w:val="sr-Cyrl-CS"/>
              </w:rPr>
              <w:t>4260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sidRPr="00594560">
              <w:rPr>
                <w:b/>
                <w:sz w:val="28"/>
                <w:szCs w:val="28"/>
                <w:lang w:val="sr-Cyrl-CS"/>
              </w:rPr>
              <w:t>Материјал</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713</w:t>
            </w:r>
            <w:r w:rsidRPr="00594560">
              <w:rPr>
                <w:b/>
                <w:sz w:val="28"/>
                <w:szCs w:val="28"/>
                <w:lang w:val="sr-Cyrl-CS"/>
              </w:rPr>
              <w:t>.</w:t>
            </w:r>
            <w:r>
              <w:rPr>
                <w:b/>
                <w:sz w:val="28"/>
                <w:szCs w:val="28"/>
                <w:lang w:val="sr-Cyrl-CS"/>
              </w:rPr>
              <w:t>105</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rPr>
              <w:t>567</w:t>
            </w:r>
            <w:r w:rsidRPr="00594560">
              <w:rPr>
                <w:b/>
                <w:sz w:val="28"/>
                <w:szCs w:val="28"/>
              </w:rPr>
              <w:t>.</w:t>
            </w:r>
            <w:r>
              <w:rPr>
                <w:b/>
                <w:sz w:val="28"/>
                <w:szCs w:val="28"/>
              </w:rPr>
              <w:t>702</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145.403</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4261</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Административни материјал</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6</w:t>
            </w:r>
            <w:r w:rsidRPr="00594560">
              <w:rPr>
                <w:sz w:val="28"/>
                <w:szCs w:val="28"/>
                <w:lang w:val="sr-Cyrl-CS"/>
              </w:rPr>
              <w:t>0.</w:t>
            </w:r>
            <w:r>
              <w:rPr>
                <w:sz w:val="28"/>
                <w:szCs w:val="28"/>
                <w:lang w:val="sr-Cyrl-CS"/>
              </w:rPr>
              <w:t>682</w:t>
            </w:r>
          </w:p>
        </w:tc>
        <w:tc>
          <w:tcPr>
            <w:tcW w:w="1701" w:type="dxa"/>
            <w:tcBorders>
              <w:top w:val="single" w:sz="4" w:space="0" w:color="auto"/>
              <w:left w:val="single" w:sz="4" w:space="0" w:color="auto"/>
              <w:bottom w:val="single" w:sz="4" w:space="0" w:color="auto"/>
              <w:right w:val="single" w:sz="4" w:space="0" w:color="auto"/>
            </w:tcBorders>
          </w:tcPr>
          <w:p w:rsidR="00077C49" w:rsidRPr="004B7239" w:rsidRDefault="00077C49" w:rsidP="007F75E7">
            <w:pPr>
              <w:jc w:val="right"/>
              <w:rPr>
                <w:sz w:val="28"/>
                <w:szCs w:val="28"/>
              </w:rPr>
            </w:pPr>
            <w:r>
              <w:rPr>
                <w:sz w:val="28"/>
                <w:szCs w:val="28"/>
              </w:rPr>
              <w:t>41.185</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19.497</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4263</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Материјал за образовање кадра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41</w:t>
            </w:r>
            <w:r w:rsidRPr="00594560">
              <w:rPr>
                <w:sz w:val="28"/>
                <w:szCs w:val="28"/>
                <w:lang w:val="sr-Cyrl-CS"/>
              </w:rPr>
              <w:t>.</w:t>
            </w:r>
            <w:r>
              <w:rPr>
                <w:sz w:val="28"/>
                <w:szCs w:val="28"/>
                <w:lang w:val="sr-Cyrl-CS"/>
              </w:rPr>
              <w:t>8</w:t>
            </w:r>
            <w:r w:rsidRPr="00594560">
              <w:rPr>
                <w:sz w:val="28"/>
                <w:szCs w:val="28"/>
                <w:lang w:val="sr-Cyrl-CS"/>
              </w:rPr>
              <w:t>00</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sidRPr="00594560">
              <w:rPr>
                <w:sz w:val="28"/>
                <w:szCs w:val="28"/>
              </w:rPr>
              <w:t>3</w:t>
            </w:r>
            <w:r>
              <w:rPr>
                <w:sz w:val="28"/>
                <w:szCs w:val="28"/>
              </w:rPr>
              <w:t>1.350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10.450</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4266</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Матер.за образ.културу и спорт</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sidRPr="00594560">
              <w:rPr>
                <w:sz w:val="28"/>
                <w:szCs w:val="28"/>
                <w:lang w:val="sr-Cyrl-CS"/>
              </w:rPr>
              <w:t>46</w:t>
            </w:r>
            <w:r>
              <w:rPr>
                <w:sz w:val="28"/>
                <w:szCs w:val="28"/>
                <w:lang w:val="sr-Cyrl-CS"/>
              </w:rPr>
              <w:t>2</w:t>
            </w:r>
            <w:r w:rsidRPr="00594560">
              <w:rPr>
                <w:sz w:val="28"/>
                <w:szCs w:val="28"/>
                <w:lang w:val="sr-Cyrl-CS"/>
              </w:rPr>
              <w:t>.</w:t>
            </w:r>
            <w:r>
              <w:rPr>
                <w:sz w:val="28"/>
                <w:szCs w:val="28"/>
                <w:lang w:val="sr-Cyrl-CS"/>
              </w:rPr>
              <w:t>050</w:t>
            </w:r>
          </w:p>
        </w:tc>
        <w:tc>
          <w:tcPr>
            <w:tcW w:w="1701" w:type="dxa"/>
            <w:tcBorders>
              <w:top w:val="single" w:sz="4" w:space="0" w:color="auto"/>
              <w:left w:val="single" w:sz="4" w:space="0" w:color="auto"/>
              <w:bottom w:val="single" w:sz="4" w:space="0" w:color="auto"/>
              <w:right w:val="single" w:sz="4" w:space="0" w:color="auto"/>
            </w:tcBorders>
          </w:tcPr>
          <w:p w:rsidR="00077C49" w:rsidRPr="004B7239" w:rsidRDefault="00077C49" w:rsidP="007F75E7">
            <w:pPr>
              <w:jc w:val="right"/>
              <w:rPr>
                <w:sz w:val="28"/>
                <w:szCs w:val="28"/>
              </w:rPr>
            </w:pPr>
            <w:r>
              <w:rPr>
                <w:sz w:val="28"/>
                <w:szCs w:val="28"/>
              </w:rPr>
              <w:t>457.550</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4.500</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4268</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Матер.за домаћ.и угоститељство</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38</w:t>
            </w:r>
            <w:r w:rsidRPr="00594560">
              <w:rPr>
                <w:sz w:val="28"/>
                <w:szCs w:val="28"/>
                <w:lang w:val="sr-Cyrl-CS"/>
              </w:rPr>
              <w:t>.</w:t>
            </w:r>
            <w:r>
              <w:rPr>
                <w:sz w:val="28"/>
                <w:szCs w:val="28"/>
                <w:lang w:val="sr-Cyrl-CS"/>
              </w:rPr>
              <w:t>734</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Pr>
                <w:sz w:val="28"/>
                <w:szCs w:val="28"/>
              </w:rPr>
              <w:t>22.451</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16.283</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sz w:val="28"/>
                <w:szCs w:val="28"/>
                <w:lang w:val="sr-Cyrl-CS"/>
              </w:rPr>
            </w:pPr>
            <w:r w:rsidRPr="00594560">
              <w:rPr>
                <w:sz w:val="28"/>
                <w:szCs w:val="28"/>
                <w:lang w:val="sr-Cyrl-CS"/>
              </w:rPr>
              <w:t>4269</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sz w:val="28"/>
                <w:szCs w:val="28"/>
                <w:lang w:val="sr-Cyrl-CS"/>
              </w:rPr>
            </w:pPr>
            <w:r w:rsidRPr="00594560">
              <w:rPr>
                <w:sz w:val="28"/>
                <w:szCs w:val="28"/>
                <w:lang w:val="sr-Cyrl-CS"/>
              </w:rPr>
              <w:t>Материјал за посебне намене</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109</w:t>
            </w:r>
            <w:r w:rsidRPr="00594560">
              <w:rPr>
                <w:sz w:val="28"/>
                <w:szCs w:val="28"/>
                <w:lang w:val="sr-Cyrl-CS"/>
              </w:rPr>
              <w:t>.</w:t>
            </w:r>
            <w:r>
              <w:rPr>
                <w:sz w:val="28"/>
                <w:szCs w:val="28"/>
                <w:lang w:val="sr-Cyrl-CS"/>
              </w:rPr>
              <w:t>839</w:t>
            </w:r>
          </w:p>
        </w:tc>
        <w:tc>
          <w:tcPr>
            <w:tcW w:w="170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rPr>
            </w:pPr>
            <w:r>
              <w:rPr>
                <w:sz w:val="28"/>
                <w:szCs w:val="28"/>
              </w:rPr>
              <w:t>15.166</w:t>
            </w: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sz w:val="28"/>
                <w:szCs w:val="28"/>
                <w:lang w:val="sr-Cyrl-CS"/>
              </w:rPr>
            </w:pPr>
            <w:r>
              <w:rPr>
                <w:sz w:val="28"/>
                <w:szCs w:val="28"/>
                <w:lang w:val="sr-Cyrl-CS"/>
              </w:rPr>
              <w:t>94.673</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B35269" w:rsidRDefault="00077C49" w:rsidP="007F75E7">
            <w:pPr>
              <w:jc w:val="center"/>
              <w:rPr>
                <w:b/>
                <w:sz w:val="28"/>
                <w:szCs w:val="28"/>
              </w:rPr>
            </w:pPr>
            <w:r>
              <w:rPr>
                <w:b/>
                <w:sz w:val="28"/>
                <w:szCs w:val="28"/>
              </w:rPr>
              <w:t>137</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Pr>
                <w:b/>
                <w:sz w:val="28"/>
                <w:szCs w:val="28"/>
                <w:lang w:val="sr-Cyrl-CS"/>
              </w:rPr>
              <w:t>4440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Pr>
                <w:b/>
                <w:sz w:val="28"/>
                <w:szCs w:val="28"/>
                <w:lang w:val="sr-Cyrl-CS"/>
              </w:rPr>
              <w:t>Пратећи трош.задуживања</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3.603</w:t>
            </w:r>
          </w:p>
        </w:tc>
        <w:tc>
          <w:tcPr>
            <w:tcW w:w="1701" w:type="dxa"/>
            <w:tcBorders>
              <w:top w:val="single" w:sz="4" w:space="0" w:color="auto"/>
              <w:left w:val="single" w:sz="4" w:space="0" w:color="auto"/>
              <w:bottom w:val="single" w:sz="4" w:space="0" w:color="auto"/>
              <w:right w:val="single" w:sz="4" w:space="0" w:color="auto"/>
            </w:tcBorders>
          </w:tcPr>
          <w:p w:rsidR="00077C49" w:rsidRPr="00A867F5" w:rsidRDefault="00077C49" w:rsidP="007F75E7">
            <w:pPr>
              <w:jc w:val="right"/>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3.603</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rPr>
            </w:pPr>
          </w:p>
        </w:tc>
        <w:tc>
          <w:tcPr>
            <w:tcW w:w="1041" w:type="dxa"/>
            <w:tcBorders>
              <w:top w:val="single" w:sz="4" w:space="0" w:color="auto"/>
              <w:left w:val="single" w:sz="4" w:space="0" w:color="auto"/>
              <w:bottom w:val="single" w:sz="4" w:space="0" w:color="auto"/>
              <w:right w:val="single" w:sz="4" w:space="0" w:color="auto"/>
            </w:tcBorders>
          </w:tcPr>
          <w:p w:rsidR="00077C49" w:rsidRPr="00D37C4C" w:rsidRDefault="00077C49" w:rsidP="007F75E7">
            <w:pPr>
              <w:jc w:val="center"/>
              <w:rPr>
                <w:sz w:val="28"/>
                <w:szCs w:val="28"/>
                <w:lang w:val="sr-Cyrl-CS"/>
              </w:rPr>
            </w:pPr>
            <w:r>
              <w:rPr>
                <w:sz w:val="28"/>
                <w:szCs w:val="28"/>
                <w:lang w:val="sr-Cyrl-CS"/>
              </w:rPr>
              <w:t>4442</w:t>
            </w:r>
          </w:p>
        </w:tc>
        <w:tc>
          <w:tcPr>
            <w:tcW w:w="4509" w:type="dxa"/>
            <w:tcBorders>
              <w:top w:val="single" w:sz="4" w:space="0" w:color="auto"/>
              <w:left w:val="single" w:sz="4" w:space="0" w:color="auto"/>
              <w:bottom w:val="single" w:sz="4" w:space="0" w:color="auto"/>
              <w:right w:val="single" w:sz="4" w:space="0" w:color="auto"/>
            </w:tcBorders>
          </w:tcPr>
          <w:p w:rsidR="00077C49" w:rsidRPr="00D37C4C" w:rsidRDefault="00077C49" w:rsidP="007F75E7">
            <w:pPr>
              <w:jc w:val="both"/>
              <w:rPr>
                <w:sz w:val="28"/>
                <w:szCs w:val="28"/>
                <w:lang w:val="sr-Cyrl-CS"/>
              </w:rPr>
            </w:pPr>
            <w:r>
              <w:rPr>
                <w:sz w:val="28"/>
                <w:szCs w:val="28"/>
                <w:lang w:val="sr-Cyrl-CS"/>
              </w:rPr>
              <w:t>Казне за кашњења</w:t>
            </w:r>
          </w:p>
        </w:tc>
        <w:tc>
          <w:tcPr>
            <w:tcW w:w="1560" w:type="dxa"/>
            <w:tcBorders>
              <w:top w:val="single" w:sz="4" w:space="0" w:color="auto"/>
              <w:left w:val="single" w:sz="4" w:space="0" w:color="auto"/>
              <w:bottom w:val="single" w:sz="4" w:space="0" w:color="auto"/>
              <w:right w:val="single" w:sz="4" w:space="0" w:color="auto"/>
            </w:tcBorders>
          </w:tcPr>
          <w:p w:rsidR="00077C49" w:rsidRPr="00D37C4C" w:rsidRDefault="00077C49" w:rsidP="007F75E7">
            <w:pPr>
              <w:jc w:val="right"/>
              <w:rPr>
                <w:sz w:val="28"/>
                <w:szCs w:val="28"/>
                <w:lang w:val="sr-Cyrl-CS"/>
              </w:rPr>
            </w:pPr>
            <w:r>
              <w:rPr>
                <w:sz w:val="28"/>
                <w:szCs w:val="28"/>
                <w:lang w:val="sr-Cyrl-CS"/>
              </w:rPr>
              <w:t>3.603</w:t>
            </w:r>
          </w:p>
        </w:tc>
        <w:tc>
          <w:tcPr>
            <w:tcW w:w="1701" w:type="dxa"/>
            <w:tcBorders>
              <w:top w:val="single" w:sz="4" w:space="0" w:color="auto"/>
              <w:left w:val="single" w:sz="4" w:space="0" w:color="auto"/>
              <w:bottom w:val="single" w:sz="4" w:space="0" w:color="auto"/>
              <w:right w:val="single" w:sz="4" w:space="0" w:color="auto"/>
            </w:tcBorders>
          </w:tcPr>
          <w:p w:rsidR="00077C49" w:rsidRPr="00D37C4C" w:rsidRDefault="00077C49" w:rsidP="007F75E7">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077C49" w:rsidRPr="00D37C4C" w:rsidRDefault="00077C49" w:rsidP="007F75E7">
            <w:pPr>
              <w:jc w:val="right"/>
              <w:rPr>
                <w:sz w:val="28"/>
                <w:szCs w:val="28"/>
                <w:lang w:val="sr-Cyrl-CS"/>
              </w:rPr>
            </w:pPr>
            <w:r>
              <w:rPr>
                <w:sz w:val="28"/>
                <w:szCs w:val="28"/>
                <w:lang w:val="sr-Cyrl-CS"/>
              </w:rPr>
              <w:t>3.603</w:t>
            </w:r>
          </w:p>
        </w:tc>
      </w:tr>
      <w:tr w:rsidR="00077C49" w:rsidRPr="00594560" w:rsidTr="00077C49">
        <w:tc>
          <w:tcPr>
            <w:tcW w:w="687" w:type="dxa"/>
            <w:tcBorders>
              <w:top w:val="nil"/>
              <w:left w:val="single" w:sz="4" w:space="0" w:color="auto"/>
              <w:bottom w:val="single" w:sz="4" w:space="0" w:color="auto"/>
              <w:right w:val="single" w:sz="4" w:space="0" w:color="auto"/>
            </w:tcBorders>
          </w:tcPr>
          <w:p w:rsidR="00077C49" w:rsidRPr="00B35269" w:rsidRDefault="00077C49" w:rsidP="007F75E7">
            <w:pPr>
              <w:jc w:val="center"/>
              <w:rPr>
                <w:b/>
                <w:sz w:val="28"/>
                <w:szCs w:val="28"/>
              </w:rPr>
            </w:pPr>
            <w:r>
              <w:rPr>
                <w:b/>
                <w:sz w:val="28"/>
                <w:szCs w:val="28"/>
              </w:rPr>
              <w:t>140</w:t>
            </w:r>
          </w:p>
        </w:tc>
        <w:tc>
          <w:tcPr>
            <w:tcW w:w="1041"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center"/>
              <w:rPr>
                <w:b/>
                <w:sz w:val="28"/>
                <w:szCs w:val="28"/>
                <w:lang w:val="sr-Cyrl-CS"/>
              </w:rPr>
            </w:pPr>
            <w:r>
              <w:rPr>
                <w:b/>
                <w:sz w:val="28"/>
                <w:szCs w:val="28"/>
                <w:lang w:val="sr-Cyrl-CS"/>
              </w:rPr>
              <w:t>4810</w:t>
            </w:r>
          </w:p>
        </w:tc>
        <w:tc>
          <w:tcPr>
            <w:tcW w:w="450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both"/>
              <w:rPr>
                <w:b/>
                <w:sz w:val="28"/>
                <w:szCs w:val="28"/>
                <w:lang w:val="sr-Cyrl-CS"/>
              </w:rPr>
            </w:pPr>
            <w:r>
              <w:rPr>
                <w:b/>
                <w:sz w:val="28"/>
                <w:szCs w:val="28"/>
                <w:lang w:val="sr-Cyrl-CS"/>
              </w:rPr>
              <w:t>Донације осталим непр.инстит.</w:t>
            </w:r>
          </w:p>
        </w:tc>
        <w:tc>
          <w:tcPr>
            <w:tcW w:w="1560"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61.400</w:t>
            </w:r>
          </w:p>
        </w:tc>
        <w:tc>
          <w:tcPr>
            <w:tcW w:w="1701" w:type="dxa"/>
            <w:tcBorders>
              <w:top w:val="single" w:sz="4" w:space="0" w:color="auto"/>
              <w:left w:val="single" w:sz="4" w:space="0" w:color="auto"/>
              <w:bottom w:val="single" w:sz="4" w:space="0" w:color="auto"/>
              <w:right w:val="single" w:sz="4" w:space="0" w:color="auto"/>
            </w:tcBorders>
          </w:tcPr>
          <w:p w:rsidR="00077C49" w:rsidRPr="00A867F5" w:rsidRDefault="00077C49" w:rsidP="007F75E7">
            <w:pPr>
              <w:jc w:val="right"/>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077C49" w:rsidRPr="00594560" w:rsidRDefault="00077C49" w:rsidP="007F75E7">
            <w:pPr>
              <w:jc w:val="right"/>
              <w:rPr>
                <w:b/>
                <w:sz w:val="28"/>
                <w:szCs w:val="28"/>
                <w:lang w:val="sr-Cyrl-CS"/>
              </w:rPr>
            </w:pPr>
            <w:r>
              <w:rPr>
                <w:b/>
                <w:sz w:val="28"/>
                <w:szCs w:val="28"/>
                <w:lang w:val="sr-Cyrl-CS"/>
              </w:rPr>
              <w:t>61.400</w:t>
            </w:r>
          </w:p>
        </w:tc>
      </w:tr>
      <w:tr w:rsidR="00077C49" w:rsidRPr="00594560" w:rsidTr="00077C49">
        <w:trPr>
          <w:trHeight w:val="236"/>
        </w:trPr>
        <w:tc>
          <w:tcPr>
            <w:tcW w:w="687" w:type="dxa"/>
            <w:tcBorders>
              <w:top w:val="nil"/>
              <w:left w:val="single" w:sz="4" w:space="0" w:color="auto"/>
              <w:bottom w:val="single" w:sz="4" w:space="0" w:color="auto"/>
              <w:right w:val="single" w:sz="4" w:space="0" w:color="auto"/>
            </w:tcBorders>
          </w:tcPr>
          <w:p w:rsidR="00077C49" w:rsidRPr="00594560" w:rsidRDefault="00077C49" w:rsidP="007F75E7">
            <w:pPr>
              <w:jc w:val="center"/>
              <w:rPr>
                <w:b/>
                <w:sz w:val="28"/>
                <w:szCs w:val="28"/>
              </w:rPr>
            </w:pPr>
          </w:p>
        </w:tc>
        <w:tc>
          <w:tcPr>
            <w:tcW w:w="1041" w:type="dxa"/>
            <w:tcBorders>
              <w:top w:val="single" w:sz="4" w:space="0" w:color="auto"/>
              <w:left w:val="single" w:sz="4" w:space="0" w:color="auto"/>
              <w:bottom w:val="single" w:sz="4" w:space="0" w:color="auto"/>
              <w:right w:val="single" w:sz="4" w:space="0" w:color="auto"/>
            </w:tcBorders>
          </w:tcPr>
          <w:p w:rsidR="00077C49" w:rsidRPr="00B35269" w:rsidRDefault="00077C49" w:rsidP="007F75E7">
            <w:pPr>
              <w:jc w:val="center"/>
              <w:rPr>
                <w:sz w:val="28"/>
                <w:szCs w:val="28"/>
                <w:lang w:val="sr-Cyrl-CS"/>
              </w:rPr>
            </w:pPr>
            <w:r w:rsidRPr="00B35269">
              <w:rPr>
                <w:sz w:val="28"/>
                <w:szCs w:val="28"/>
                <w:lang w:val="sr-Cyrl-CS"/>
              </w:rPr>
              <w:t>4819</w:t>
            </w:r>
          </w:p>
        </w:tc>
        <w:tc>
          <w:tcPr>
            <w:tcW w:w="4509" w:type="dxa"/>
            <w:tcBorders>
              <w:top w:val="single" w:sz="4" w:space="0" w:color="auto"/>
              <w:left w:val="single" w:sz="4" w:space="0" w:color="auto"/>
              <w:bottom w:val="single" w:sz="4" w:space="0" w:color="auto"/>
              <w:right w:val="single" w:sz="4" w:space="0" w:color="auto"/>
            </w:tcBorders>
          </w:tcPr>
          <w:p w:rsidR="00077C49" w:rsidRPr="00B35269" w:rsidRDefault="00077C49" w:rsidP="007F75E7">
            <w:pPr>
              <w:jc w:val="both"/>
              <w:rPr>
                <w:sz w:val="28"/>
                <w:szCs w:val="28"/>
                <w:lang w:val="sr-Cyrl-CS"/>
              </w:rPr>
            </w:pPr>
            <w:r w:rsidRPr="00B35269">
              <w:rPr>
                <w:sz w:val="28"/>
                <w:szCs w:val="28"/>
                <w:lang w:val="sr-Cyrl-CS"/>
              </w:rPr>
              <w:t>Донације осталим непр.инстит.</w:t>
            </w:r>
          </w:p>
        </w:tc>
        <w:tc>
          <w:tcPr>
            <w:tcW w:w="1560" w:type="dxa"/>
            <w:tcBorders>
              <w:top w:val="single" w:sz="4" w:space="0" w:color="auto"/>
              <w:left w:val="single" w:sz="4" w:space="0" w:color="auto"/>
              <w:bottom w:val="single" w:sz="4" w:space="0" w:color="auto"/>
              <w:right w:val="single" w:sz="4" w:space="0" w:color="auto"/>
            </w:tcBorders>
          </w:tcPr>
          <w:p w:rsidR="00077C49" w:rsidRPr="00B35269" w:rsidRDefault="00077C49" w:rsidP="007F75E7">
            <w:pPr>
              <w:jc w:val="right"/>
              <w:rPr>
                <w:sz w:val="28"/>
                <w:szCs w:val="28"/>
                <w:lang w:val="sr-Cyrl-CS"/>
              </w:rPr>
            </w:pPr>
            <w:r w:rsidRPr="00B35269">
              <w:rPr>
                <w:sz w:val="28"/>
                <w:szCs w:val="28"/>
                <w:lang w:val="sr-Cyrl-CS"/>
              </w:rPr>
              <w:t>61.400</w:t>
            </w:r>
          </w:p>
        </w:tc>
        <w:tc>
          <w:tcPr>
            <w:tcW w:w="1701" w:type="dxa"/>
            <w:tcBorders>
              <w:top w:val="single" w:sz="4" w:space="0" w:color="auto"/>
              <w:left w:val="single" w:sz="4" w:space="0" w:color="auto"/>
              <w:bottom w:val="single" w:sz="4" w:space="0" w:color="auto"/>
              <w:right w:val="single" w:sz="4" w:space="0" w:color="auto"/>
            </w:tcBorders>
          </w:tcPr>
          <w:p w:rsidR="00077C49" w:rsidRPr="00A867F5" w:rsidRDefault="00077C49" w:rsidP="007F75E7">
            <w:pPr>
              <w:jc w:val="right"/>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077C49" w:rsidRPr="00FE03E7" w:rsidRDefault="00077C49" w:rsidP="007F75E7">
            <w:pPr>
              <w:jc w:val="right"/>
              <w:rPr>
                <w:sz w:val="28"/>
                <w:szCs w:val="28"/>
                <w:lang w:val="sr-Cyrl-CS"/>
              </w:rPr>
            </w:pPr>
            <w:r w:rsidRPr="00FE03E7">
              <w:rPr>
                <w:sz w:val="28"/>
                <w:szCs w:val="28"/>
                <w:lang w:val="sr-Cyrl-CS"/>
              </w:rPr>
              <w:t>61.400</w:t>
            </w:r>
          </w:p>
        </w:tc>
      </w:tr>
      <w:tr w:rsidR="008E7880" w:rsidRPr="00594560" w:rsidTr="00077C49">
        <w:tc>
          <w:tcPr>
            <w:tcW w:w="687" w:type="dxa"/>
            <w:tcBorders>
              <w:top w:val="nil"/>
              <w:left w:val="single" w:sz="4" w:space="0" w:color="auto"/>
              <w:bottom w:val="single" w:sz="4" w:space="0" w:color="auto"/>
              <w:right w:val="single" w:sz="4" w:space="0" w:color="auto"/>
            </w:tcBorders>
          </w:tcPr>
          <w:p w:rsidR="008E7880" w:rsidRPr="00EC01A1" w:rsidRDefault="008E7880" w:rsidP="00254580">
            <w:pPr>
              <w:rPr>
                <w:b/>
                <w:sz w:val="28"/>
                <w:szCs w:val="28"/>
                <w:lang w:val="sr-Cyrl-CS"/>
              </w:rPr>
            </w:pPr>
            <w:r w:rsidRPr="00EC01A1">
              <w:rPr>
                <w:b/>
                <w:sz w:val="28"/>
                <w:szCs w:val="28"/>
                <w:lang w:val="sr-Cyrl-CS"/>
              </w:rPr>
              <w:t>141</w:t>
            </w:r>
          </w:p>
        </w:tc>
        <w:tc>
          <w:tcPr>
            <w:tcW w:w="1041"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center"/>
              <w:rPr>
                <w:b/>
                <w:sz w:val="28"/>
                <w:szCs w:val="28"/>
                <w:lang w:val="sr-Cyrl-CS"/>
              </w:rPr>
            </w:pPr>
            <w:r w:rsidRPr="00EC01A1">
              <w:rPr>
                <w:b/>
                <w:sz w:val="28"/>
                <w:szCs w:val="28"/>
                <w:lang w:val="sr-Cyrl-CS"/>
              </w:rPr>
              <w:t>4820</w:t>
            </w:r>
          </w:p>
        </w:tc>
        <w:tc>
          <w:tcPr>
            <w:tcW w:w="450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both"/>
              <w:rPr>
                <w:b/>
                <w:sz w:val="28"/>
                <w:szCs w:val="28"/>
                <w:lang w:val="sr-Cyrl-CS"/>
              </w:rPr>
            </w:pPr>
            <w:r w:rsidRPr="00EC01A1">
              <w:rPr>
                <w:b/>
                <w:sz w:val="28"/>
                <w:szCs w:val="28"/>
                <w:lang w:val="sr-Cyrl-CS"/>
              </w:rPr>
              <w:t>Порези,таксе и казне</w:t>
            </w:r>
          </w:p>
        </w:tc>
        <w:tc>
          <w:tcPr>
            <w:tcW w:w="1560"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r w:rsidRPr="00EC01A1">
              <w:rPr>
                <w:b/>
                <w:sz w:val="28"/>
                <w:szCs w:val="28"/>
              </w:rPr>
              <w:t>243.589</w:t>
            </w:r>
          </w:p>
        </w:tc>
        <w:tc>
          <w:tcPr>
            <w:tcW w:w="1701"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lang w:val="sr-Cyrl-CS"/>
              </w:rPr>
            </w:pPr>
            <w:r w:rsidRPr="00EC01A1">
              <w:rPr>
                <w:b/>
                <w:sz w:val="28"/>
                <w:szCs w:val="28"/>
                <w:lang w:val="sr-Cyrl-CS"/>
              </w:rPr>
              <w:t>243.589</w:t>
            </w:r>
          </w:p>
        </w:tc>
      </w:tr>
      <w:tr w:rsidR="008E7880" w:rsidRPr="00B35269" w:rsidTr="00077C49">
        <w:tc>
          <w:tcPr>
            <w:tcW w:w="687" w:type="dxa"/>
            <w:tcBorders>
              <w:top w:val="nil"/>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center"/>
              <w:rPr>
                <w:sz w:val="28"/>
                <w:szCs w:val="28"/>
                <w:lang w:val="sr-Cyrl-CS"/>
              </w:rPr>
            </w:pPr>
            <w:r>
              <w:rPr>
                <w:sz w:val="28"/>
                <w:szCs w:val="28"/>
                <w:lang w:val="sr-Cyrl-CS"/>
              </w:rPr>
              <w:t>4821</w:t>
            </w:r>
          </w:p>
        </w:tc>
        <w:tc>
          <w:tcPr>
            <w:tcW w:w="4509"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both"/>
              <w:rPr>
                <w:sz w:val="28"/>
                <w:szCs w:val="28"/>
                <w:lang w:val="sr-Cyrl-CS"/>
              </w:rPr>
            </w:pPr>
            <w:r>
              <w:rPr>
                <w:sz w:val="28"/>
                <w:szCs w:val="28"/>
                <w:lang w:val="sr-Cyrl-CS"/>
              </w:rPr>
              <w:t>Остали порези</w:t>
            </w:r>
          </w:p>
        </w:tc>
        <w:tc>
          <w:tcPr>
            <w:tcW w:w="1560"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right"/>
              <w:rPr>
                <w:sz w:val="28"/>
                <w:szCs w:val="28"/>
              </w:rPr>
            </w:pPr>
            <w:r w:rsidRPr="008E7880">
              <w:rPr>
                <w:sz w:val="28"/>
                <w:szCs w:val="28"/>
              </w:rPr>
              <w:t>191.197</w:t>
            </w:r>
          </w:p>
        </w:tc>
        <w:tc>
          <w:tcPr>
            <w:tcW w:w="1701"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right"/>
              <w:rPr>
                <w:sz w:val="28"/>
                <w:szCs w:val="28"/>
                <w:lang w:val="sr-Cyrl-CS"/>
              </w:rPr>
            </w:pPr>
            <w:r>
              <w:rPr>
                <w:sz w:val="28"/>
                <w:szCs w:val="28"/>
                <w:lang w:val="sr-Cyrl-CS"/>
              </w:rPr>
              <w:t>191.197</w:t>
            </w:r>
          </w:p>
        </w:tc>
      </w:tr>
      <w:tr w:rsidR="008E7880" w:rsidRPr="00B35269" w:rsidTr="00077C49">
        <w:tc>
          <w:tcPr>
            <w:tcW w:w="687" w:type="dxa"/>
            <w:tcBorders>
              <w:top w:val="nil"/>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center"/>
              <w:rPr>
                <w:sz w:val="28"/>
                <w:szCs w:val="28"/>
                <w:lang w:val="sr-Cyrl-CS"/>
              </w:rPr>
            </w:pPr>
            <w:r>
              <w:rPr>
                <w:sz w:val="28"/>
                <w:szCs w:val="28"/>
                <w:lang w:val="sr-Cyrl-CS"/>
              </w:rPr>
              <w:t>4822</w:t>
            </w:r>
          </w:p>
        </w:tc>
        <w:tc>
          <w:tcPr>
            <w:tcW w:w="4509"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both"/>
              <w:rPr>
                <w:sz w:val="28"/>
                <w:szCs w:val="28"/>
                <w:lang w:val="sr-Cyrl-CS"/>
              </w:rPr>
            </w:pPr>
            <w:r>
              <w:rPr>
                <w:sz w:val="28"/>
                <w:szCs w:val="28"/>
                <w:lang w:val="sr-Cyrl-CS"/>
              </w:rPr>
              <w:t>Обавезне таксе</w:t>
            </w:r>
          </w:p>
        </w:tc>
        <w:tc>
          <w:tcPr>
            <w:tcW w:w="1560"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right"/>
              <w:rPr>
                <w:sz w:val="28"/>
                <w:szCs w:val="28"/>
              </w:rPr>
            </w:pPr>
            <w:r w:rsidRPr="008E7880">
              <w:rPr>
                <w:sz w:val="28"/>
                <w:szCs w:val="28"/>
              </w:rPr>
              <w:t>50.192</w:t>
            </w:r>
          </w:p>
        </w:tc>
        <w:tc>
          <w:tcPr>
            <w:tcW w:w="1701"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right"/>
              <w:rPr>
                <w:sz w:val="28"/>
                <w:szCs w:val="28"/>
                <w:lang w:val="sr-Cyrl-CS"/>
              </w:rPr>
            </w:pPr>
            <w:r>
              <w:rPr>
                <w:sz w:val="28"/>
                <w:szCs w:val="28"/>
                <w:lang w:val="sr-Cyrl-CS"/>
              </w:rPr>
              <w:t>50.192</w:t>
            </w:r>
          </w:p>
        </w:tc>
      </w:tr>
      <w:tr w:rsidR="008E7880" w:rsidRPr="00B35269" w:rsidTr="00077C49">
        <w:tc>
          <w:tcPr>
            <w:tcW w:w="687" w:type="dxa"/>
            <w:tcBorders>
              <w:top w:val="nil"/>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center"/>
              <w:rPr>
                <w:sz w:val="28"/>
                <w:szCs w:val="28"/>
                <w:lang w:val="sr-Cyrl-CS"/>
              </w:rPr>
            </w:pPr>
            <w:r>
              <w:rPr>
                <w:sz w:val="28"/>
                <w:szCs w:val="28"/>
                <w:lang w:val="sr-Cyrl-CS"/>
              </w:rPr>
              <w:t>4823</w:t>
            </w:r>
          </w:p>
        </w:tc>
        <w:tc>
          <w:tcPr>
            <w:tcW w:w="4509"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both"/>
              <w:rPr>
                <w:sz w:val="28"/>
                <w:szCs w:val="28"/>
                <w:lang w:val="sr-Cyrl-CS"/>
              </w:rPr>
            </w:pPr>
            <w:r>
              <w:rPr>
                <w:sz w:val="28"/>
                <w:szCs w:val="28"/>
                <w:lang w:val="sr-Cyrl-CS"/>
              </w:rPr>
              <w:t>Новчане казне и пенали</w:t>
            </w:r>
          </w:p>
        </w:tc>
        <w:tc>
          <w:tcPr>
            <w:tcW w:w="1560"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right"/>
              <w:rPr>
                <w:sz w:val="28"/>
                <w:szCs w:val="28"/>
              </w:rPr>
            </w:pPr>
            <w:r w:rsidRPr="008E7880">
              <w:rPr>
                <w:sz w:val="28"/>
                <w:szCs w:val="28"/>
              </w:rPr>
              <w:t>2.200</w:t>
            </w:r>
          </w:p>
        </w:tc>
        <w:tc>
          <w:tcPr>
            <w:tcW w:w="1701"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righ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7880" w:rsidRPr="00B35269" w:rsidRDefault="008E7880" w:rsidP="0083038F">
            <w:pPr>
              <w:jc w:val="right"/>
              <w:rPr>
                <w:sz w:val="28"/>
                <w:szCs w:val="28"/>
                <w:lang w:val="sr-Cyrl-CS"/>
              </w:rPr>
            </w:pPr>
            <w:r>
              <w:rPr>
                <w:sz w:val="28"/>
                <w:szCs w:val="28"/>
                <w:lang w:val="sr-Cyrl-CS"/>
              </w:rPr>
              <w:t>2.200</w:t>
            </w:r>
          </w:p>
        </w:tc>
      </w:tr>
      <w:tr w:rsidR="008E7880" w:rsidRPr="00594560" w:rsidTr="00077C49">
        <w:tc>
          <w:tcPr>
            <w:tcW w:w="687" w:type="dxa"/>
            <w:tcBorders>
              <w:top w:val="nil"/>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450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both"/>
              <w:rPr>
                <w:b/>
                <w:sz w:val="28"/>
                <w:szCs w:val="28"/>
                <w:lang w:val="sr-Cyrl-CS"/>
              </w:rPr>
            </w:pPr>
            <w:r w:rsidRPr="00EC01A1">
              <w:rPr>
                <w:b/>
                <w:sz w:val="28"/>
                <w:szCs w:val="28"/>
                <w:lang w:val="sr-Cyrl-CS"/>
              </w:rPr>
              <w:t>Укупно остварени расходи:</w:t>
            </w:r>
          </w:p>
        </w:tc>
        <w:tc>
          <w:tcPr>
            <w:tcW w:w="1560"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r w:rsidRPr="00EC01A1">
              <w:rPr>
                <w:b/>
                <w:sz w:val="28"/>
                <w:szCs w:val="28"/>
              </w:rPr>
              <w:t>61.480.308</w:t>
            </w:r>
          </w:p>
        </w:tc>
        <w:tc>
          <w:tcPr>
            <w:tcW w:w="1701"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lang w:val="sr-Cyrl-CS"/>
              </w:rPr>
            </w:pPr>
            <w:r w:rsidRPr="00EC01A1">
              <w:rPr>
                <w:b/>
                <w:sz w:val="28"/>
                <w:szCs w:val="28"/>
                <w:lang w:val="sr-Cyrl-CS"/>
              </w:rPr>
              <w:t>2.391.179</w:t>
            </w:r>
          </w:p>
        </w:tc>
      </w:tr>
      <w:tr w:rsidR="008E7880" w:rsidRPr="00594560" w:rsidTr="00077C49">
        <w:tc>
          <w:tcPr>
            <w:tcW w:w="687" w:type="dxa"/>
            <w:tcBorders>
              <w:top w:val="nil"/>
              <w:left w:val="single" w:sz="4" w:space="0" w:color="auto"/>
              <w:bottom w:val="single" w:sz="4" w:space="0" w:color="auto"/>
              <w:right w:val="single" w:sz="4" w:space="0" w:color="auto"/>
            </w:tcBorders>
          </w:tcPr>
          <w:p w:rsidR="008E7880" w:rsidRPr="00EC01A1" w:rsidRDefault="008E7880" w:rsidP="0083038F">
            <w:pPr>
              <w:jc w:val="center"/>
              <w:rPr>
                <w:b/>
                <w:sz w:val="28"/>
                <w:szCs w:val="28"/>
                <w:lang w:val="sr-Cyrl-CS"/>
              </w:rPr>
            </w:pPr>
            <w:r w:rsidRPr="00EC01A1">
              <w:rPr>
                <w:b/>
                <w:sz w:val="28"/>
                <w:szCs w:val="28"/>
                <w:lang w:val="sr-Cyrl-CS"/>
              </w:rPr>
              <w:t>144</w:t>
            </w:r>
          </w:p>
        </w:tc>
        <w:tc>
          <w:tcPr>
            <w:tcW w:w="1041"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center"/>
              <w:rPr>
                <w:b/>
                <w:sz w:val="28"/>
                <w:szCs w:val="28"/>
                <w:lang w:val="sr-Cyrl-CS"/>
              </w:rPr>
            </w:pPr>
            <w:r w:rsidRPr="00EC01A1">
              <w:rPr>
                <w:b/>
                <w:sz w:val="28"/>
                <w:szCs w:val="28"/>
                <w:lang w:val="sr-Cyrl-CS"/>
              </w:rPr>
              <w:t>5120</w:t>
            </w:r>
          </w:p>
        </w:tc>
        <w:tc>
          <w:tcPr>
            <w:tcW w:w="450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both"/>
              <w:rPr>
                <w:b/>
                <w:sz w:val="28"/>
                <w:szCs w:val="28"/>
                <w:lang w:val="sr-Cyrl-CS"/>
              </w:rPr>
            </w:pPr>
            <w:r w:rsidRPr="00EC01A1">
              <w:rPr>
                <w:b/>
                <w:sz w:val="28"/>
                <w:szCs w:val="28"/>
                <w:lang w:val="sr-Cyrl-CS"/>
              </w:rPr>
              <w:t>Машине и опрема</w:t>
            </w:r>
          </w:p>
        </w:tc>
        <w:tc>
          <w:tcPr>
            <w:tcW w:w="1560"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r w:rsidRPr="00EC01A1">
              <w:rPr>
                <w:b/>
                <w:sz w:val="28"/>
                <w:szCs w:val="28"/>
              </w:rPr>
              <w:t>110.000</w:t>
            </w:r>
          </w:p>
        </w:tc>
        <w:tc>
          <w:tcPr>
            <w:tcW w:w="1701"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r w:rsidRPr="00EC01A1">
              <w:rPr>
                <w:b/>
                <w:sz w:val="28"/>
                <w:szCs w:val="28"/>
              </w:rPr>
              <w:t>110.000</w:t>
            </w:r>
          </w:p>
        </w:tc>
        <w:tc>
          <w:tcPr>
            <w:tcW w:w="1559"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right"/>
              <w:rPr>
                <w:sz w:val="28"/>
                <w:szCs w:val="28"/>
                <w:lang w:val="sr-Cyrl-CS"/>
              </w:rPr>
            </w:pPr>
          </w:p>
        </w:tc>
      </w:tr>
      <w:tr w:rsidR="008E7880" w:rsidRPr="00594560" w:rsidTr="00077C49">
        <w:tc>
          <w:tcPr>
            <w:tcW w:w="687" w:type="dxa"/>
            <w:tcBorders>
              <w:top w:val="nil"/>
              <w:left w:val="single" w:sz="4" w:space="0" w:color="auto"/>
              <w:bottom w:val="single" w:sz="4" w:space="0" w:color="auto"/>
              <w:right w:val="single" w:sz="4" w:space="0" w:color="auto"/>
            </w:tcBorders>
          </w:tcPr>
          <w:p w:rsidR="008E7880" w:rsidRPr="00594560" w:rsidRDefault="008E7880"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8E7880" w:rsidRPr="00594560" w:rsidRDefault="008E7880" w:rsidP="0083038F">
            <w:pPr>
              <w:jc w:val="center"/>
              <w:rPr>
                <w:sz w:val="28"/>
                <w:szCs w:val="28"/>
                <w:lang w:val="sr-Cyrl-CS"/>
              </w:rPr>
            </w:pPr>
            <w:r w:rsidRPr="00594560">
              <w:rPr>
                <w:sz w:val="28"/>
                <w:szCs w:val="28"/>
                <w:lang w:val="sr-Cyrl-CS"/>
              </w:rPr>
              <w:t>5122</w:t>
            </w:r>
          </w:p>
        </w:tc>
        <w:tc>
          <w:tcPr>
            <w:tcW w:w="4509" w:type="dxa"/>
            <w:tcBorders>
              <w:top w:val="single" w:sz="4" w:space="0" w:color="auto"/>
              <w:left w:val="single" w:sz="4" w:space="0" w:color="auto"/>
              <w:bottom w:val="single" w:sz="4" w:space="0" w:color="auto"/>
              <w:right w:val="single" w:sz="4" w:space="0" w:color="auto"/>
            </w:tcBorders>
          </w:tcPr>
          <w:p w:rsidR="008E7880" w:rsidRPr="00594560" w:rsidRDefault="008E7880" w:rsidP="0083038F">
            <w:pPr>
              <w:jc w:val="both"/>
              <w:rPr>
                <w:sz w:val="28"/>
                <w:szCs w:val="28"/>
                <w:lang w:val="sr-Cyrl-CS"/>
              </w:rPr>
            </w:pPr>
            <w:r w:rsidRPr="00594560">
              <w:rPr>
                <w:sz w:val="28"/>
                <w:szCs w:val="28"/>
                <w:lang w:val="sr-Cyrl-CS"/>
              </w:rPr>
              <w:t>Административна опрема</w:t>
            </w:r>
          </w:p>
        </w:tc>
        <w:tc>
          <w:tcPr>
            <w:tcW w:w="1560"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right"/>
              <w:rPr>
                <w:sz w:val="28"/>
                <w:szCs w:val="28"/>
              </w:rPr>
            </w:pPr>
            <w:r>
              <w:rPr>
                <w:sz w:val="28"/>
                <w:szCs w:val="28"/>
              </w:rPr>
              <w:t>110</w:t>
            </w:r>
            <w:r w:rsidRPr="008E7880">
              <w:rPr>
                <w:sz w:val="28"/>
                <w:szCs w:val="28"/>
              </w:rPr>
              <w:t>.000</w:t>
            </w:r>
          </w:p>
        </w:tc>
        <w:tc>
          <w:tcPr>
            <w:tcW w:w="1701" w:type="dxa"/>
            <w:tcBorders>
              <w:top w:val="single" w:sz="4" w:space="0" w:color="auto"/>
              <w:left w:val="single" w:sz="4" w:space="0" w:color="auto"/>
              <w:bottom w:val="single" w:sz="4" w:space="0" w:color="auto"/>
              <w:right w:val="single" w:sz="4" w:space="0" w:color="auto"/>
            </w:tcBorders>
          </w:tcPr>
          <w:p w:rsidR="008E7880" w:rsidRPr="00594560" w:rsidRDefault="008E7880" w:rsidP="0083038F">
            <w:pPr>
              <w:jc w:val="right"/>
              <w:rPr>
                <w:sz w:val="28"/>
                <w:szCs w:val="28"/>
              </w:rPr>
            </w:pPr>
            <w:r>
              <w:rPr>
                <w:sz w:val="28"/>
                <w:szCs w:val="28"/>
              </w:rPr>
              <w:t>110</w:t>
            </w:r>
            <w:r w:rsidRPr="00594560">
              <w:rPr>
                <w:sz w:val="28"/>
                <w:szCs w:val="28"/>
              </w:rPr>
              <w:t>.</w:t>
            </w:r>
            <w:r>
              <w:rPr>
                <w:sz w:val="28"/>
                <w:szCs w:val="28"/>
              </w:rPr>
              <w:t>00</w:t>
            </w:r>
            <w:r w:rsidRPr="00594560">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E7880" w:rsidRPr="00594560" w:rsidRDefault="008E7880" w:rsidP="0083038F">
            <w:pPr>
              <w:jc w:val="right"/>
              <w:rPr>
                <w:sz w:val="28"/>
                <w:szCs w:val="28"/>
                <w:lang w:val="sr-Cyrl-CS"/>
              </w:rPr>
            </w:pPr>
          </w:p>
        </w:tc>
      </w:tr>
      <w:tr w:rsidR="008E7880" w:rsidRPr="00456ACA" w:rsidTr="00077C49">
        <w:tc>
          <w:tcPr>
            <w:tcW w:w="687" w:type="dxa"/>
            <w:tcBorders>
              <w:top w:val="nil"/>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450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both"/>
              <w:rPr>
                <w:b/>
                <w:sz w:val="28"/>
                <w:szCs w:val="28"/>
                <w:lang w:val="sr-Cyrl-CS"/>
              </w:rPr>
            </w:pPr>
            <w:r w:rsidRPr="00EC01A1">
              <w:rPr>
                <w:b/>
                <w:sz w:val="28"/>
                <w:szCs w:val="28"/>
                <w:lang w:val="sr-Cyrl-CS"/>
              </w:rPr>
              <w:t>Укупно:</w:t>
            </w:r>
          </w:p>
        </w:tc>
        <w:tc>
          <w:tcPr>
            <w:tcW w:w="1560"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r w:rsidRPr="00EC01A1">
              <w:rPr>
                <w:b/>
                <w:sz w:val="28"/>
                <w:szCs w:val="28"/>
              </w:rPr>
              <w:t>61.590.308</w:t>
            </w:r>
          </w:p>
        </w:tc>
        <w:tc>
          <w:tcPr>
            <w:tcW w:w="1701"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r w:rsidRPr="00EC01A1">
              <w:rPr>
                <w:b/>
                <w:sz w:val="28"/>
                <w:szCs w:val="28"/>
              </w:rPr>
              <w:t>58.437.658</w:t>
            </w:r>
          </w:p>
        </w:tc>
        <w:tc>
          <w:tcPr>
            <w:tcW w:w="155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lang w:val="sr-Cyrl-CS"/>
              </w:rPr>
            </w:pPr>
            <w:r w:rsidRPr="00EC01A1">
              <w:rPr>
                <w:b/>
                <w:sz w:val="28"/>
                <w:szCs w:val="28"/>
                <w:lang w:val="sr-Cyrl-CS"/>
              </w:rPr>
              <w:t>2.391.179</w:t>
            </w:r>
          </w:p>
        </w:tc>
      </w:tr>
      <w:tr w:rsidR="008E7880" w:rsidTr="00077C49">
        <w:tc>
          <w:tcPr>
            <w:tcW w:w="687" w:type="dxa"/>
            <w:tcBorders>
              <w:top w:val="nil"/>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4509" w:type="dxa"/>
            <w:tcBorders>
              <w:top w:val="single" w:sz="4" w:space="0" w:color="auto"/>
              <w:left w:val="single" w:sz="4" w:space="0" w:color="auto"/>
              <w:bottom w:val="single" w:sz="4" w:space="0" w:color="auto"/>
              <w:right w:val="single" w:sz="4" w:space="0" w:color="auto"/>
            </w:tcBorders>
          </w:tcPr>
          <w:p w:rsidR="008E7880" w:rsidRPr="008E7880" w:rsidRDefault="008E7880" w:rsidP="008E7880">
            <w:pPr>
              <w:jc w:val="both"/>
              <w:rPr>
                <w:sz w:val="28"/>
                <w:szCs w:val="28"/>
                <w:lang w:val="sr-Cyrl-CS"/>
              </w:rPr>
            </w:pPr>
            <w:r w:rsidRPr="008E7880">
              <w:rPr>
                <w:sz w:val="28"/>
                <w:szCs w:val="28"/>
                <w:lang w:val="sr-Cyrl-CS"/>
              </w:rPr>
              <w:t xml:space="preserve">Меморандумске ставке за рефунацију расхода </w:t>
            </w:r>
          </w:p>
        </w:tc>
        <w:tc>
          <w:tcPr>
            <w:tcW w:w="1560"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righ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right"/>
              <w:rPr>
                <w:sz w:val="28"/>
                <w:szCs w:val="28"/>
              </w:rPr>
            </w:pPr>
            <w:r w:rsidRPr="008E7880">
              <w:rPr>
                <w:sz w:val="28"/>
                <w:szCs w:val="28"/>
              </w:rPr>
              <w:t xml:space="preserve">           761.471</w:t>
            </w:r>
          </w:p>
        </w:tc>
        <w:tc>
          <w:tcPr>
            <w:tcW w:w="1559"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right"/>
              <w:rPr>
                <w:sz w:val="28"/>
                <w:szCs w:val="28"/>
                <w:lang w:val="sr-Cyrl-CS"/>
              </w:rPr>
            </w:pPr>
          </w:p>
        </w:tc>
      </w:tr>
      <w:tr w:rsidR="008E7880" w:rsidRPr="00594560" w:rsidTr="00077C49">
        <w:tc>
          <w:tcPr>
            <w:tcW w:w="687" w:type="dxa"/>
            <w:tcBorders>
              <w:top w:val="nil"/>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8E7880" w:rsidRPr="008E7880" w:rsidRDefault="008E7880" w:rsidP="0083038F">
            <w:pPr>
              <w:jc w:val="center"/>
              <w:rPr>
                <w:sz w:val="28"/>
                <w:szCs w:val="28"/>
                <w:lang w:val="sr-Cyrl-CS"/>
              </w:rPr>
            </w:pPr>
          </w:p>
        </w:tc>
        <w:tc>
          <w:tcPr>
            <w:tcW w:w="450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both"/>
              <w:rPr>
                <w:b/>
                <w:sz w:val="28"/>
                <w:szCs w:val="28"/>
                <w:lang w:val="sr-Cyrl-CS"/>
              </w:rPr>
            </w:pPr>
            <w:r w:rsidRPr="00EC01A1">
              <w:rPr>
                <w:b/>
                <w:sz w:val="28"/>
                <w:szCs w:val="28"/>
                <w:lang w:val="sr-Cyrl-CS"/>
              </w:rPr>
              <w:t>Укупно:</w:t>
            </w:r>
          </w:p>
        </w:tc>
        <w:tc>
          <w:tcPr>
            <w:tcW w:w="1560"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r w:rsidRPr="00EC01A1">
              <w:rPr>
                <w:b/>
                <w:sz w:val="28"/>
                <w:szCs w:val="28"/>
              </w:rPr>
              <w:t>61.590.308</w:t>
            </w:r>
          </w:p>
        </w:tc>
        <w:tc>
          <w:tcPr>
            <w:tcW w:w="1701"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rPr>
            </w:pPr>
            <w:r w:rsidRPr="00EC01A1">
              <w:rPr>
                <w:b/>
                <w:sz w:val="28"/>
                <w:szCs w:val="28"/>
              </w:rPr>
              <w:t>59.199.129</w:t>
            </w:r>
          </w:p>
        </w:tc>
        <w:tc>
          <w:tcPr>
            <w:tcW w:w="1559" w:type="dxa"/>
            <w:tcBorders>
              <w:top w:val="single" w:sz="4" w:space="0" w:color="auto"/>
              <w:left w:val="single" w:sz="4" w:space="0" w:color="auto"/>
              <w:bottom w:val="single" w:sz="4" w:space="0" w:color="auto"/>
              <w:right w:val="single" w:sz="4" w:space="0" w:color="auto"/>
            </w:tcBorders>
          </w:tcPr>
          <w:p w:rsidR="008E7880" w:rsidRPr="00EC01A1" w:rsidRDefault="008E7880" w:rsidP="0083038F">
            <w:pPr>
              <w:jc w:val="right"/>
              <w:rPr>
                <w:b/>
                <w:sz w:val="28"/>
                <w:szCs w:val="28"/>
                <w:lang w:val="sr-Cyrl-CS"/>
              </w:rPr>
            </w:pPr>
            <w:r w:rsidRPr="00EC01A1">
              <w:rPr>
                <w:b/>
                <w:sz w:val="28"/>
                <w:szCs w:val="28"/>
                <w:lang w:val="sr-Cyrl-CS"/>
              </w:rPr>
              <w:t>2.391.179</w:t>
            </w:r>
          </w:p>
        </w:tc>
      </w:tr>
    </w:tbl>
    <w:p w:rsidR="007A6D31" w:rsidRDefault="007A6D31" w:rsidP="000311EB">
      <w:pPr>
        <w:rPr>
          <w:sz w:val="28"/>
          <w:szCs w:val="28"/>
        </w:rPr>
      </w:pPr>
    </w:p>
    <w:p w:rsidR="007A6D31" w:rsidRDefault="007A6D31" w:rsidP="000311EB">
      <w:pPr>
        <w:rPr>
          <w:sz w:val="28"/>
          <w:szCs w:val="28"/>
        </w:rPr>
      </w:pPr>
    </w:p>
    <w:p w:rsidR="00EC01A1" w:rsidRDefault="007A6D31" w:rsidP="000311EB">
      <w:pPr>
        <w:rPr>
          <w:b/>
          <w:sz w:val="28"/>
          <w:szCs w:val="28"/>
        </w:rPr>
      </w:pPr>
      <w:r>
        <w:rPr>
          <w:b/>
          <w:sz w:val="28"/>
          <w:szCs w:val="28"/>
        </w:rPr>
        <w:t xml:space="preserve">                          </w:t>
      </w:r>
      <w:r w:rsidR="00254580">
        <w:rPr>
          <w:b/>
          <w:sz w:val="28"/>
          <w:szCs w:val="28"/>
        </w:rPr>
        <w:t xml:space="preserve">        </w:t>
      </w:r>
    </w:p>
    <w:p w:rsidR="00EC01A1" w:rsidRDefault="00EC01A1" w:rsidP="00EC01A1">
      <w:pPr>
        <w:rPr>
          <w:sz w:val="28"/>
          <w:szCs w:val="28"/>
        </w:rPr>
      </w:pPr>
      <w:r>
        <w:rPr>
          <w:sz w:val="28"/>
          <w:szCs w:val="28"/>
        </w:rPr>
        <w:t>Из средстава буџета града Ниша издвојена су средства за финансирање остварених расхода у износу од 58.437.658</w:t>
      </w:r>
      <w:proofErr w:type="gramStart"/>
      <w:r>
        <w:rPr>
          <w:sz w:val="28"/>
          <w:szCs w:val="28"/>
        </w:rPr>
        <w:t>,49</w:t>
      </w:r>
      <w:proofErr w:type="gramEnd"/>
      <w:r>
        <w:rPr>
          <w:sz w:val="28"/>
          <w:szCs w:val="28"/>
        </w:rPr>
        <w:t xml:space="preserve"> динара.  </w:t>
      </w:r>
    </w:p>
    <w:p w:rsidR="00EC01A1" w:rsidRDefault="00EC01A1" w:rsidP="00EC01A1">
      <w:pPr>
        <w:rPr>
          <w:sz w:val="28"/>
          <w:szCs w:val="28"/>
        </w:rPr>
      </w:pPr>
    </w:p>
    <w:p w:rsidR="00EC01A1" w:rsidRDefault="00EC01A1" w:rsidP="00EC01A1">
      <w:pPr>
        <w:rPr>
          <w:sz w:val="28"/>
          <w:szCs w:val="28"/>
          <w:lang w:val="sr-Cyrl-CS"/>
        </w:rPr>
      </w:pPr>
      <w:r>
        <w:rPr>
          <w:sz w:val="28"/>
          <w:szCs w:val="28"/>
          <w:lang w:val="sr-Cyrl-CS"/>
        </w:rPr>
        <w:t>Меморандумске ставке за рефундацију расхода обухватају  средства у износу од 761.470,80 динара. Министарство за бригу о породици пренело је средства за исплату породиљског боловања у износу од 739.464,80 динара док  пренета средства Завода за социјално осигурање ради исплате накнаде по основу боловања радника преко 30 дана</w:t>
      </w:r>
    </w:p>
    <w:p w:rsidR="00EC01A1" w:rsidRPr="00EC56F1" w:rsidRDefault="00EC01A1" w:rsidP="00EC01A1">
      <w:pPr>
        <w:rPr>
          <w:sz w:val="28"/>
          <w:szCs w:val="28"/>
          <w:lang w:val="sr-Cyrl-CS"/>
        </w:rPr>
      </w:pPr>
      <w:r>
        <w:rPr>
          <w:sz w:val="28"/>
          <w:szCs w:val="28"/>
          <w:lang w:val="sr-Cyrl-CS"/>
        </w:rPr>
        <w:t>износе 22.006,00 динара.</w:t>
      </w:r>
    </w:p>
    <w:p w:rsidR="00EC01A1" w:rsidRPr="00B31A28" w:rsidRDefault="00EC01A1" w:rsidP="00EC01A1">
      <w:pPr>
        <w:rPr>
          <w:sz w:val="28"/>
          <w:szCs w:val="28"/>
          <w:lang w:val="sr-Cyrl-CS"/>
        </w:rPr>
      </w:pPr>
    </w:p>
    <w:p w:rsidR="00EC01A1" w:rsidRDefault="00EC01A1" w:rsidP="00EC01A1">
      <w:pPr>
        <w:rPr>
          <w:sz w:val="28"/>
          <w:szCs w:val="28"/>
        </w:rPr>
      </w:pPr>
      <w:r>
        <w:rPr>
          <w:sz w:val="28"/>
          <w:szCs w:val="28"/>
        </w:rPr>
        <w:t xml:space="preserve">Из сопствених средстава исплаћене су плате, додаци и накнаде запослених у износу од </w:t>
      </w:r>
    </w:p>
    <w:p w:rsidR="00EC01A1" w:rsidRPr="00435956" w:rsidRDefault="00EC01A1" w:rsidP="00EC01A1">
      <w:pPr>
        <w:rPr>
          <w:sz w:val="28"/>
          <w:szCs w:val="28"/>
        </w:rPr>
      </w:pPr>
      <w:proofErr w:type="gramStart"/>
      <w:r>
        <w:rPr>
          <w:sz w:val="28"/>
          <w:szCs w:val="28"/>
        </w:rPr>
        <w:t>371.469,00  динара</w:t>
      </w:r>
      <w:proofErr w:type="gramEnd"/>
      <w:r>
        <w:rPr>
          <w:sz w:val="28"/>
          <w:szCs w:val="28"/>
        </w:rPr>
        <w:t xml:space="preserve"> и социјални доприноси на терет послодавца у износу од 66.689,00 динара. Исплата </w:t>
      </w:r>
      <w:proofErr w:type="gramStart"/>
      <w:r>
        <w:rPr>
          <w:sz w:val="28"/>
          <w:szCs w:val="28"/>
        </w:rPr>
        <w:t>обухвата  накнаду</w:t>
      </w:r>
      <w:proofErr w:type="gramEnd"/>
      <w:r>
        <w:rPr>
          <w:sz w:val="28"/>
          <w:szCs w:val="28"/>
        </w:rPr>
        <w:t xml:space="preserve"> музичарима  за солистички наступ на Премијерним концертима Нишког симфонијског оркестра, накнаду музичарима за извођачка права за снимање концерата.     </w:t>
      </w:r>
    </w:p>
    <w:p w:rsidR="00EC01A1" w:rsidRDefault="00EC01A1" w:rsidP="00EC01A1">
      <w:pPr>
        <w:rPr>
          <w:sz w:val="28"/>
          <w:szCs w:val="28"/>
        </w:rPr>
      </w:pPr>
    </w:p>
    <w:p w:rsidR="00EC01A1" w:rsidRDefault="00EC01A1" w:rsidP="00EC01A1">
      <w:pPr>
        <w:jc w:val="both"/>
        <w:rPr>
          <w:sz w:val="28"/>
          <w:szCs w:val="28"/>
          <w:lang w:val="sr-Cyrl-CS"/>
        </w:rPr>
      </w:pPr>
      <w:r>
        <w:rPr>
          <w:sz w:val="28"/>
          <w:szCs w:val="28"/>
          <w:lang w:val="sr-Cyrl-BA"/>
        </w:rPr>
        <w:t xml:space="preserve">Накнада за поклоне деци </w:t>
      </w:r>
      <w:r>
        <w:rPr>
          <w:sz w:val="28"/>
          <w:szCs w:val="28"/>
          <w:lang w:val="sr-Cyrl-CS"/>
        </w:rPr>
        <w:t>до 11.год. поводом</w:t>
      </w:r>
      <w:r>
        <w:rPr>
          <w:sz w:val="28"/>
          <w:szCs w:val="28"/>
          <w:lang w:val="sr-Cyrl-BA"/>
        </w:rPr>
        <w:t xml:space="preserve"> </w:t>
      </w:r>
      <w:r>
        <w:rPr>
          <w:sz w:val="28"/>
          <w:szCs w:val="28"/>
          <w:lang w:val="sr-Cyrl-CS"/>
        </w:rPr>
        <w:t>Новогодишњих празника исплаћена је из</w:t>
      </w:r>
    </w:p>
    <w:p w:rsidR="00EC01A1" w:rsidRDefault="00EC01A1" w:rsidP="00EC01A1">
      <w:pPr>
        <w:jc w:val="both"/>
        <w:rPr>
          <w:sz w:val="28"/>
          <w:szCs w:val="28"/>
          <w:lang w:val="sr-Cyrl-CS"/>
        </w:rPr>
      </w:pPr>
      <w:r>
        <w:rPr>
          <w:sz w:val="28"/>
          <w:szCs w:val="28"/>
          <w:lang w:val="sr-Cyrl-CS"/>
        </w:rPr>
        <w:t xml:space="preserve">сопствених средстава у износу од 54.000,00 динара као и накнада за превоз радника чије је пребивалиште ван Ниша у изноу од 287.210,46 динара што укупно износи </w:t>
      </w:r>
    </w:p>
    <w:p w:rsidR="00EC01A1" w:rsidRDefault="00EC01A1" w:rsidP="00EC01A1">
      <w:pPr>
        <w:jc w:val="both"/>
        <w:rPr>
          <w:sz w:val="28"/>
          <w:szCs w:val="28"/>
          <w:lang w:val="sr-Cyrl-CS"/>
        </w:rPr>
      </w:pPr>
      <w:r>
        <w:rPr>
          <w:sz w:val="28"/>
          <w:szCs w:val="28"/>
          <w:lang w:val="sr-Cyrl-CS"/>
        </w:rPr>
        <w:t xml:space="preserve">341.210,46 динара.  </w:t>
      </w:r>
    </w:p>
    <w:p w:rsidR="00EC01A1" w:rsidRDefault="00EC01A1" w:rsidP="00EC01A1">
      <w:pPr>
        <w:rPr>
          <w:sz w:val="28"/>
          <w:szCs w:val="28"/>
        </w:rPr>
      </w:pPr>
    </w:p>
    <w:p w:rsidR="00EC01A1" w:rsidRDefault="00EC01A1" w:rsidP="00EC01A1">
      <w:pPr>
        <w:rPr>
          <w:sz w:val="28"/>
          <w:szCs w:val="28"/>
        </w:rPr>
      </w:pPr>
      <w:r>
        <w:rPr>
          <w:sz w:val="28"/>
          <w:szCs w:val="28"/>
        </w:rPr>
        <w:t xml:space="preserve">Исплаћени стални трошкови из сопствених средстава износе 465.432,00 динара </w:t>
      </w:r>
      <w:proofErr w:type="gramStart"/>
      <w:r>
        <w:rPr>
          <w:sz w:val="28"/>
          <w:szCs w:val="28"/>
        </w:rPr>
        <w:t>( струја</w:t>
      </w:r>
      <w:proofErr w:type="gramEnd"/>
      <w:r>
        <w:rPr>
          <w:sz w:val="28"/>
          <w:szCs w:val="28"/>
        </w:rPr>
        <w:t>,</w:t>
      </w:r>
    </w:p>
    <w:p w:rsidR="00EC01A1" w:rsidRDefault="00EC01A1" w:rsidP="00EC01A1">
      <w:pPr>
        <w:rPr>
          <w:sz w:val="28"/>
          <w:szCs w:val="28"/>
        </w:rPr>
      </w:pPr>
      <w:proofErr w:type="gramStart"/>
      <w:r>
        <w:rPr>
          <w:sz w:val="28"/>
          <w:szCs w:val="28"/>
        </w:rPr>
        <w:t>вода</w:t>
      </w:r>
      <w:proofErr w:type="gramEnd"/>
      <w:r>
        <w:rPr>
          <w:sz w:val="28"/>
          <w:szCs w:val="28"/>
        </w:rPr>
        <w:t>, грејање, одвоз отпада итд.).</w:t>
      </w:r>
    </w:p>
    <w:p w:rsidR="00EC01A1" w:rsidRDefault="00EC01A1" w:rsidP="00EC01A1">
      <w:pPr>
        <w:rPr>
          <w:sz w:val="28"/>
          <w:szCs w:val="28"/>
        </w:rPr>
      </w:pPr>
    </w:p>
    <w:p w:rsidR="00EC01A1" w:rsidRDefault="00EC01A1" w:rsidP="00EC01A1">
      <w:pPr>
        <w:rPr>
          <w:sz w:val="28"/>
          <w:szCs w:val="28"/>
        </w:rPr>
      </w:pPr>
      <w:r>
        <w:rPr>
          <w:sz w:val="28"/>
          <w:szCs w:val="28"/>
        </w:rPr>
        <w:t xml:space="preserve">Укупно остварени сопствени приходи Нишког симфонијског оркестра </w:t>
      </w:r>
      <w:proofErr w:type="gramStart"/>
      <w:r>
        <w:rPr>
          <w:sz w:val="28"/>
          <w:szCs w:val="28"/>
        </w:rPr>
        <w:t>износе  2.484.045,47</w:t>
      </w:r>
      <w:proofErr w:type="gramEnd"/>
      <w:r>
        <w:rPr>
          <w:sz w:val="28"/>
          <w:szCs w:val="28"/>
        </w:rPr>
        <w:t xml:space="preserve"> динара, остварени расходи покривени из сопствених прихода износе 2.391.178,81 динара,</w:t>
      </w:r>
    </w:p>
    <w:p w:rsidR="00EC01A1" w:rsidRPr="007463CA" w:rsidRDefault="00EC01A1" w:rsidP="00EC01A1">
      <w:pPr>
        <w:rPr>
          <w:sz w:val="28"/>
          <w:szCs w:val="28"/>
        </w:rPr>
      </w:pPr>
      <w:proofErr w:type="gramStart"/>
      <w:r>
        <w:rPr>
          <w:sz w:val="28"/>
          <w:szCs w:val="28"/>
        </w:rPr>
        <w:t>разлика</w:t>
      </w:r>
      <w:proofErr w:type="gramEnd"/>
      <w:r>
        <w:rPr>
          <w:sz w:val="28"/>
          <w:szCs w:val="28"/>
        </w:rPr>
        <w:t xml:space="preserve"> представља остварени вишак прихода – суфицит у износу од 92.866,66 динара. </w:t>
      </w:r>
    </w:p>
    <w:p w:rsidR="00EC01A1" w:rsidRDefault="00EC01A1" w:rsidP="000311EB">
      <w:pPr>
        <w:rPr>
          <w:b/>
          <w:sz w:val="28"/>
          <w:szCs w:val="28"/>
        </w:rPr>
      </w:pPr>
    </w:p>
    <w:p w:rsidR="00EC01A1" w:rsidRDefault="00EC01A1" w:rsidP="000311EB">
      <w:pPr>
        <w:rPr>
          <w:b/>
          <w:sz w:val="28"/>
          <w:szCs w:val="28"/>
        </w:rPr>
      </w:pPr>
    </w:p>
    <w:p w:rsidR="00EC01A1" w:rsidRDefault="00EC01A1" w:rsidP="000311EB">
      <w:pPr>
        <w:rPr>
          <w:b/>
          <w:sz w:val="28"/>
          <w:szCs w:val="28"/>
        </w:rPr>
      </w:pPr>
    </w:p>
    <w:p w:rsidR="00EC01A1" w:rsidRDefault="00EC01A1" w:rsidP="000311EB">
      <w:pPr>
        <w:rPr>
          <w:b/>
          <w:sz w:val="28"/>
          <w:szCs w:val="28"/>
        </w:rPr>
      </w:pPr>
    </w:p>
    <w:p w:rsidR="00EC01A1" w:rsidRDefault="00EC01A1" w:rsidP="000311EB">
      <w:pPr>
        <w:rPr>
          <w:b/>
          <w:sz w:val="28"/>
          <w:szCs w:val="28"/>
        </w:rPr>
      </w:pPr>
    </w:p>
    <w:p w:rsidR="00EC01A1" w:rsidRDefault="00EC01A1" w:rsidP="000311EB">
      <w:pPr>
        <w:rPr>
          <w:b/>
          <w:sz w:val="28"/>
          <w:szCs w:val="28"/>
        </w:rPr>
      </w:pPr>
    </w:p>
    <w:p w:rsidR="00EC01A1" w:rsidRDefault="00EC01A1" w:rsidP="000311EB">
      <w:pPr>
        <w:rPr>
          <w:b/>
          <w:sz w:val="28"/>
          <w:szCs w:val="28"/>
        </w:rPr>
      </w:pPr>
    </w:p>
    <w:p w:rsidR="00EC01A1" w:rsidRDefault="00EC01A1" w:rsidP="000311EB">
      <w:pPr>
        <w:rPr>
          <w:b/>
          <w:sz w:val="28"/>
          <w:szCs w:val="28"/>
        </w:rPr>
      </w:pPr>
    </w:p>
    <w:p w:rsidR="00EC01A1" w:rsidRDefault="00254580" w:rsidP="000311EB">
      <w:pPr>
        <w:rPr>
          <w:b/>
          <w:sz w:val="28"/>
          <w:szCs w:val="28"/>
        </w:rPr>
      </w:pPr>
      <w:r>
        <w:rPr>
          <w:b/>
          <w:sz w:val="28"/>
          <w:szCs w:val="28"/>
        </w:rPr>
        <w:t xml:space="preserve"> </w:t>
      </w:r>
    </w:p>
    <w:p w:rsidR="007A6D31" w:rsidRDefault="00EC01A1" w:rsidP="000311EB">
      <w:pPr>
        <w:rPr>
          <w:b/>
          <w:sz w:val="28"/>
          <w:szCs w:val="28"/>
        </w:rPr>
      </w:pPr>
      <w:r>
        <w:rPr>
          <w:b/>
          <w:sz w:val="28"/>
          <w:szCs w:val="28"/>
        </w:rPr>
        <w:t xml:space="preserve">                                                      </w:t>
      </w:r>
      <w:r w:rsidR="007A6D31">
        <w:rPr>
          <w:b/>
          <w:sz w:val="28"/>
          <w:szCs w:val="28"/>
          <w:lang w:val="sr-Cyrl-CS"/>
        </w:rPr>
        <w:t>Преглед извршења буџета за 2014.год.</w:t>
      </w:r>
    </w:p>
    <w:p w:rsidR="007A6D31" w:rsidRDefault="007A6D31" w:rsidP="000311EB">
      <w:pPr>
        <w:rPr>
          <w:b/>
          <w:sz w:val="28"/>
          <w:szCs w:val="28"/>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041"/>
        <w:gridCol w:w="4320"/>
        <w:gridCol w:w="1800"/>
        <w:gridCol w:w="1791"/>
        <w:gridCol w:w="1418"/>
      </w:tblGrid>
      <w:tr w:rsidR="007A6D31" w:rsidRPr="00594560" w:rsidTr="0083038F">
        <w:tc>
          <w:tcPr>
            <w:tcW w:w="687"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Бр.</w:t>
            </w:r>
          </w:p>
          <w:p w:rsidR="007A6D31" w:rsidRPr="00594560" w:rsidRDefault="007A6D31" w:rsidP="0083038F">
            <w:pPr>
              <w:jc w:val="center"/>
              <w:rPr>
                <w:sz w:val="28"/>
                <w:szCs w:val="28"/>
                <w:lang w:val="sr-Cyrl-CS"/>
              </w:rPr>
            </w:pPr>
            <w:r w:rsidRPr="00594560">
              <w:rPr>
                <w:sz w:val="28"/>
                <w:szCs w:val="28"/>
                <w:lang w:val="sr-Cyrl-CS"/>
              </w:rPr>
              <w:t>поз.</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 xml:space="preserve">              Конто</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 xml:space="preserve">                                                     Опис</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Pr>
                <w:sz w:val="28"/>
                <w:szCs w:val="28"/>
                <w:lang w:val="sr-Cyrl-CS"/>
              </w:rPr>
              <w:t xml:space="preserve">                Планирана буџетска средства </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 xml:space="preserve">             </w:t>
            </w:r>
            <w:r>
              <w:rPr>
                <w:sz w:val="28"/>
                <w:szCs w:val="28"/>
                <w:lang w:val="sr-Cyrl-CS"/>
              </w:rPr>
              <w:t>Пренета</w:t>
            </w:r>
            <w:r w:rsidRPr="00594560">
              <w:rPr>
                <w:sz w:val="28"/>
                <w:szCs w:val="28"/>
                <w:lang w:val="sr-Cyrl-CS"/>
              </w:rPr>
              <w:t xml:space="preserve"> буџет</w:t>
            </w:r>
            <w:r>
              <w:rPr>
                <w:sz w:val="28"/>
                <w:szCs w:val="28"/>
                <w:lang w:val="sr-Cyrl-CS"/>
              </w:rPr>
              <w:t>ска средства</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 xml:space="preserve">                 % </w:t>
            </w:r>
            <w:r w:rsidRPr="00594560">
              <w:rPr>
                <w:lang w:val="sr-Cyrl-CS"/>
              </w:rPr>
              <w:t>реализ</w:t>
            </w:r>
            <w:r>
              <w:t>.</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 xml:space="preserve">    </w:t>
            </w:r>
            <w:r>
              <w:rPr>
                <w:b/>
                <w:sz w:val="28"/>
                <w:szCs w:val="28"/>
              </w:rPr>
              <w:t>125</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 xml:space="preserve">    4110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rPr>
                <w:b/>
                <w:sz w:val="28"/>
                <w:szCs w:val="28"/>
                <w:lang w:val="sr-Cyrl-CS"/>
              </w:rPr>
            </w:pPr>
            <w:r w:rsidRPr="00594560">
              <w:rPr>
                <w:b/>
                <w:sz w:val="28"/>
                <w:szCs w:val="28"/>
                <w:lang w:val="sr-Cyrl-CS"/>
              </w:rPr>
              <w:t xml:space="preserve">                                    Плате,додаци и нак. запослених</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 xml:space="preserve">       </w:t>
            </w:r>
            <w:r w:rsidRPr="00594560">
              <w:rPr>
                <w:b/>
                <w:sz w:val="28"/>
                <w:szCs w:val="28"/>
              </w:rPr>
              <w:t>4</w:t>
            </w:r>
            <w:r>
              <w:rPr>
                <w:b/>
                <w:sz w:val="28"/>
                <w:szCs w:val="28"/>
              </w:rPr>
              <w:t>1</w:t>
            </w:r>
            <w:r w:rsidRPr="00594560">
              <w:rPr>
                <w:b/>
                <w:sz w:val="28"/>
                <w:szCs w:val="28"/>
                <w:lang w:val="sr-Cyrl-CS"/>
              </w:rPr>
              <w:t>.</w:t>
            </w:r>
            <w:r>
              <w:rPr>
                <w:b/>
                <w:sz w:val="28"/>
                <w:szCs w:val="28"/>
              </w:rPr>
              <w:t>815</w:t>
            </w:r>
            <w:r w:rsidRPr="00594560">
              <w:rPr>
                <w:b/>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 xml:space="preserve">        </w:t>
            </w:r>
            <w:r>
              <w:rPr>
                <w:b/>
                <w:sz w:val="28"/>
                <w:szCs w:val="28"/>
              </w:rPr>
              <w:t>41</w:t>
            </w:r>
            <w:r w:rsidRPr="00594560">
              <w:rPr>
                <w:b/>
                <w:sz w:val="28"/>
                <w:szCs w:val="28"/>
                <w:lang w:val="sr-Cyrl-CS"/>
              </w:rPr>
              <w:t>.</w:t>
            </w:r>
            <w:r>
              <w:rPr>
                <w:b/>
                <w:sz w:val="28"/>
                <w:szCs w:val="28"/>
              </w:rPr>
              <w:t>396</w:t>
            </w:r>
            <w:r w:rsidRPr="00594560">
              <w:rPr>
                <w:b/>
                <w:sz w:val="28"/>
                <w:szCs w:val="28"/>
                <w:lang w:val="sr-Cyrl-CS"/>
              </w:rPr>
              <w:t>.</w:t>
            </w:r>
            <w:r>
              <w:rPr>
                <w:b/>
                <w:sz w:val="28"/>
                <w:szCs w:val="28"/>
              </w:rPr>
              <w:t>440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 xml:space="preserve">          9</w:t>
            </w:r>
            <w:r>
              <w:rPr>
                <w:b/>
                <w:sz w:val="28"/>
                <w:szCs w:val="28"/>
              </w:rPr>
              <w:t>9</w:t>
            </w:r>
            <w:r w:rsidRPr="00594560">
              <w:rPr>
                <w:b/>
                <w:sz w:val="28"/>
                <w:szCs w:val="28"/>
                <w:lang w:val="sr-Cyrl-CS"/>
              </w:rPr>
              <w:t>,</w:t>
            </w:r>
            <w:r>
              <w:rPr>
                <w:b/>
                <w:sz w:val="28"/>
                <w:szCs w:val="28"/>
              </w:rPr>
              <w:t>00</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4111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Плате и додаци запослених</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rPr>
              <w:t>4</w:t>
            </w:r>
            <w:r>
              <w:rPr>
                <w:sz w:val="28"/>
                <w:szCs w:val="28"/>
              </w:rPr>
              <w:t>1</w:t>
            </w:r>
            <w:r w:rsidRPr="00594560">
              <w:rPr>
                <w:sz w:val="28"/>
                <w:szCs w:val="28"/>
                <w:lang w:val="sr-Cyrl-CS"/>
              </w:rPr>
              <w:t>.</w:t>
            </w:r>
            <w:r>
              <w:rPr>
                <w:sz w:val="28"/>
                <w:szCs w:val="28"/>
              </w:rPr>
              <w:t>815</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41</w:t>
            </w:r>
            <w:r w:rsidRPr="00594560">
              <w:rPr>
                <w:sz w:val="28"/>
                <w:szCs w:val="28"/>
                <w:lang w:val="sr-Cyrl-CS"/>
              </w:rPr>
              <w:t>.</w:t>
            </w:r>
            <w:r>
              <w:rPr>
                <w:sz w:val="28"/>
                <w:szCs w:val="28"/>
              </w:rPr>
              <w:t>396</w:t>
            </w:r>
            <w:r w:rsidRPr="00594560">
              <w:rPr>
                <w:sz w:val="28"/>
                <w:szCs w:val="28"/>
                <w:lang w:val="sr-Cyrl-CS"/>
              </w:rPr>
              <w:t>.</w:t>
            </w:r>
            <w:r>
              <w:rPr>
                <w:sz w:val="28"/>
                <w:szCs w:val="28"/>
              </w:rPr>
              <w:t>440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9</w:t>
            </w:r>
            <w:r>
              <w:rPr>
                <w:sz w:val="28"/>
                <w:szCs w:val="28"/>
              </w:rPr>
              <w:t>9</w:t>
            </w:r>
            <w:r w:rsidRPr="00594560">
              <w:rPr>
                <w:sz w:val="28"/>
                <w:szCs w:val="28"/>
                <w:lang w:val="sr-Cyrl-CS"/>
              </w:rPr>
              <w:t>,</w:t>
            </w:r>
            <w:r>
              <w:rPr>
                <w:sz w:val="28"/>
                <w:szCs w:val="28"/>
              </w:rPr>
              <w:t>00</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Pr>
                <w:b/>
                <w:sz w:val="28"/>
                <w:szCs w:val="28"/>
              </w:rPr>
              <w:t>126</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4120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Соц.доприноси на тер.послод.</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rPr>
              <w:t>7</w:t>
            </w:r>
            <w:r w:rsidRPr="00594560">
              <w:rPr>
                <w:b/>
                <w:sz w:val="28"/>
                <w:szCs w:val="28"/>
                <w:lang w:val="sr-Cyrl-CS"/>
              </w:rPr>
              <w:t>.</w:t>
            </w:r>
            <w:r>
              <w:rPr>
                <w:b/>
                <w:sz w:val="28"/>
                <w:szCs w:val="28"/>
              </w:rPr>
              <w:t>485</w:t>
            </w:r>
            <w:r w:rsidRPr="00594560">
              <w:rPr>
                <w:b/>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rPr>
              <w:t>7</w:t>
            </w:r>
            <w:r w:rsidRPr="00594560">
              <w:rPr>
                <w:b/>
                <w:sz w:val="28"/>
                <w:szCs w:val="28"/>
                <w:lang w:val="sr-Cyrl-CS"/>
              </w:rPr>
              <w:t>.</w:t>
            </w:r>
            <w:r>
              <w:rPr>
                <w:b/>
                <w:sz w:val="28"/>
                <w:szCs w:val="28"/>
              </w:rPr>
              <w:t>409</w:t>
            </w:r>
            <w:r w:rsidRPr="00594560">
              <w:rPr>
                <w:b/>
                <w:sz w:val="28"/>
                <w:szCs w:val="28"/>
                <w:lang w:val="sr-Cyrl-CS"/>
              </w:rPr>
              <w:t>.</w:t>
            </w:r>
            <w:r>
              <w:rPr>
                <w:b/>
                <w:sz w:val="28"/>
                <w:szCs w:val="28"/>
              </w:rPr>
              <w:t>962</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97,65</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4121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Допринос за ПИО</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rPr>
              <w:t>4</w:t>
            </w:r>
            <w:r w:rsidRPr="00594560">
              <w:rPr>
                <w:sz w:val="28"/>
                <w:szCs w:val="28"/>
                <w:lang w:val="sr-Cyrl-CS"/>
              </w:rPr>
              <w:t>.</w:t>
            </w:r>
            <w:r>
              <w:rPr>
                <w:sz w:val="28"/>
                <w:szCs w:val="28"/>
              </w:rPr>
              <w:t>769</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rPr>
              <w:t>4</w:t>
            </w:r>
            <w:r w:rsidRPr="00594560">
              <w:rPr>
                <w:sz w:val="28"/>
                <w:szCs w:val="28"/>
                <w:lang w:val="sr-Cyrl-CS"/>
              </w:rPr>
              <w:t>.</w:t>
            </w:r>
            <w:r>
              <w:rPr>
                <w:sz w:val="28"/>
                <w:szCs w:val="28"/>
              </w:rPr>
              <w:t>720</w:t>
            </w:r>
            <w:r w:rsidRPr="00594560">
              <w:rPr>
                <w:sz w:val="28"/>
                <w:szCs w:val="28"/>
                <w:lang w:val="sr-Cyrl-CS"/>
              </w:rPr>
              <w:t>.</w:t>
            </w:r>
            <w:r>
              <w:rPr>
                <w:sz w:val="28"/>
                <w:szCs w:val="28"/>
              </w:rPr>
              <w:t>699</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9</w:t>
            </w:r>
            <w:r>
              <w:rPr>
                <w:sz w:val="28"/>
                <w:szCs w:val="28"/>
              </w:rPr>
              <w:t>8</w:t>
            </w:r>
            <w:r w:rsidRPr="00594560">
              <w:rPr>
                <w:sz w:val="28"/>
                <w:szCs w:val="28"/>
                <w:lang w:val="sr-Cyrl-CS"/>
              </w:rPr>
              <w:t>,</w:t>
            </w:r>
            <w:r>
              <w:rPr>
                <w:sz w:val="28"/>
                <w:szCs w:val="28"/>
              </w:rPr>
              <w:t>99</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4122</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Допринос за здравство</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rPr>
              <w:t>2</w:t>
            </w:r>
            <w:r w:rsidRPr="00594560">
              <w:rPr>
                <w:sz w:val="28"/>
                <w:szCs w:val="28"/>
                <w:lang w:val="sr-Cyrl-CS"/>
              </w:rPr>
              <w:t>.</w:t>
            </w:r>
            <w:r>
              <w:rPr>
                <w:sz w:val="28"/>
                <w:szCs w:val="28"/>
              </w:rPr>
              <w:t>403</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2.</w:t>
            </w:r>
            <w:r>
              <w:rPr>
                <w:sz w:val="28"/>
                <w:szCs w:val="28"/>
              </w:rPr>
              <w:t>378</w:t>
            </w:r>
            <w:r w:rsidRPr="00594560">
              <w:rPr>
                <w:sz w:val="28"/>
                <w:szCs w:val="28"/>
                <w:lang w:val="sr-Cyrl-CS"/>
              </w:rPr>
              <w:t>.</w:t>
            </w:r>
            <w:r>
              <w:rPr>
                <w:sz w:val="28"/>
                <w:szCs w:val="28"/>
              </w:rPr>
              <w:t>789</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9</w:t>
            </w:r>
            <w:r>
              <w:rPr>
                <w:sz w:val="28"/>
                <w:szCs w:val="28"/>
              </w:rPr>
              <w:t>8</w:t>
            </w:r>
            <w:r w:rsidRPr="00594560">
              <w:rPr>
                <w:sz w:val="28"/>
                <w:szCs w:val="28"/>
                <w:lang w:val="sr-Cyrl-CS"/>
              </w:rPr>
              <w:t>,</w:t>
            </w:r>
            <w:r>
              <w:rPr>
                <w:sz w:val="28"/>
                <w:szCs w:val="28"/>
              </w:rPr>
              <w:t>99</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4123</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Допринос за незапосленост</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313</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310</w:t>
            </w:r>
            <w:r w:rsidRPr="00594560">
              <w:rPr>
                <w:sz w:val="28"/>
                <w:szCs w:val="28"/>
                <w:lang w:val="sr-Cyrl-CS"/>
              </w:rPr>
              <w:t>.</w:t>
            </w:r>
            <w:r>
              <w:rPr>
                <w:sz w:val="28"/>
                <w:szCs w:val="28"/>
              </w:rPr>
              <w:t>474</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9</w:t>
            </w:r>
            <w:r>
              <w:rPr>
                <w:sz w:val="28"/>
                <w:szCs w:val="28"/>
              </w:rPr>
              <w:t>9</w:t>
            </w:r>
            <w:r w:rsidRPr="00594560">
              <w:rPr>
                <w:sz w:val="28"/>
                <w:szCs w:val="28"/>
                <w:lang w:val="sr-Cyrl-CS"/>
              </w:rPr>
              <w:t>,</w:t>
            </w:r>
            <w:r>
              <w:rPr>
                <w:sz w:val="28"/>
                <w:szCs w:val="28"/>
              </w:rPr>
              <w:t>19</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Pr>
                <w:b/>
                <w:sz w:val="28"/>
                <w:szCs w:val="28"/>
              </w:rPr>
              <w:t>127</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4130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Накнаде у натури</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2</w:t>
            </w:r>
            <w:r w:rsidRPr="00594560">
              <w:rPr>
                <w:b/>
                <w:sz w:val="28"/>
                <w:szCs w:val="28"/>
              </w:rPr>
              <w:t>.</w:t>
            </w:r>
            <w:r>
              <w:rPr>
                <w:b/>
                <w:sz w:val="28"/>
                <w:szCs w:val="28"/>
              </w:rPr>
              <w:t>382</w:t>
            </w:r>
            <w:r w:rsidRPr="00594560">
              <w:rPr>
                <w:b/>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9F24F2" w:rsidRDefault="007A6D31" w:rsidP="0083038F">
            <w:pPr>
              <w:jc w:val="right"/>
              <w:rPr>
                <w:b/>
                <w:sz w:val="28"/>
                <w:szCs w:val="28"/>
              </w:rPr>
            </w:pPr>
            <w:r>
              <w:rPr>
                <w:b/>
                <w:sz w:val="28"/>
                <w:szCs w:val="28"/>
              </w:rPr>
              <w:t>2.042.280</w:t>
            </w:r>
          </w:p>
        </w:tc>
        <w:tc>
          <w:tcPr>
            <w:tcW w:w="1418" w:type="dxa"/>
            <w:tcBorders>
              <w:top w:val="single" w:sz="4" w:space="0" w:color="auto"/>
              <w:left w:val="single" w:sz="4" w:space="0" w:color="auto"/>
              <w:bottom w:val="single" w:sz="4" w:space="0" w:color="auto"/>
              <w:right w:val="single" w:sz="4" w:space="0" w:color="auto"/>
            </w:tcBorders>
          </w:tcPr>
          <w:p w:rsidR="007A6D31" w:rsidRPr="00027260" w:rsidRDefault="007A6D31" w:rsidP="0083038F">
            <w:pPr>
              <w:jc w:val="right"/>
              <w:rPr>
                <w:b/>
                <w:sz w:val="28"/>
                <w:szCs w:val="28"/>
              </w:rPr>
            </w:pPr>
            <w:r>
              <w:rPr>
                <w:b/>
                <w:sz w:val="28"/>
                <w:szCs w:val="28"/>
              </w:rPr>
              <w:t>85,74</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4131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Накнаде у натури</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2</w:t>
            </w:r>
            <w:r w:rsidRPr="00594560">
              <w:rPr>
                <w:sz w:val="28"/>
                <w:szCs w:val="28"/>
              </w:rPr>
              <w:t>.</w:t>
            </w:r>
            <w:r>
              <w:rPr>
                <w:sz w:val="28"/>
                <w:szCs w:val="28"/>
              </w:rPr>
              <w:t>382</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2.042.280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85</w:t>
            </w:r>
            <w:r w:rsidRPr="00594560">
              <w:rPr>
                <w:sz w:val="28"/>
                <w:szCs w:val="28"/>
                <w:lang w:val="sr-Cyrl-CS"/>
              </w:rPr>
              <w:t>,</w:t>
            </w:r>
            <w:r>
              <w:rPr>
                <w:sz w:val="28"/>
                <w:szCs w:val="28"/>
              </w:rPr>
              <w:t>74</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Pr>
                <w:b/>
                <w:sz w:val="28"/>
                <w:szCs w:val="28"/>
              </w:rPr>
              <w:t>128</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4140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Социјална давања запосленима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543</w:t>
            </w:r>
            <w:r w:rsidRPr="00594560">
              <w:rPr>
                <w:b/>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rPr>
              <w:t>1</w:t>
            </w:r>
            <w:r>
              <w:rPr>
                <w:b/>
                <w:sz w:val="28"/>
                <w:szCs w:val="28"/>
              </w:rPr>
              <w:t>80</w:t>
            </w:r>
            <w:r w:rsidRPr="00594560">
              <w:rPr>
                <w:b/>
                <w:sz w:val="28"/>
                <w:szCs w:val="28"/>
                <w:lang w:val="sr-Cyrl-CS"/>
              </w:rPr>
              <w:t>.</w:t>
            </w:r>
            <w:r>
              <w:rPr>
                <w:b/>
                <w:sz w:val="28"/>
                <w:szCs w:val="28"/>
              </w:rPr>
              <w:t>597</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33</w:t>
            </w:r>
            <w:r w:rsidRPr="00594560">
              <w:rPr>
                <w:b/>
                <w:sz w:val="28"/>
                <w:szCs w:val="28"/>
                <w:lang w:val="sr-Cyrl-CS"/>
              </w:rPr>
              <w:t>,</w:t>
            </w:r>
            <w:r>
              <w:rPr>
                <w:b/>
                <w:sz w:val="28"/>
                <w:szCs w:val="28"/>
              </w:rPr>
              <w:t>26</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4143</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Отпремнине и помоћи</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543</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sidRPr="00594560">
              <w:rPr>
                <w:sz w:val="28"/>
                <w:szCs w:val="28"/>
                <w:lang w:val="sr-Cyrl-CS"/>
              </w:rPr>
              <w:t>1</w:t>
            </w:r>
            <w:r>
              <w:rPr>
                <w:sz w:val="28"/>
                <w:szCs w:val="28"/>
              </w:rPr>
              <w:t>80</w:t>
            </w:r>
            <w:r w:rsidRPr="00594560">
              <w:rPr>
                <w:sz w:val="28"/>
                <w:szCs w:val="28"/>
                <w:lang w:val="sr-Cyrl-CS"/>
              </w:rPr>
              <w:t>.</w:t>
            </w:r>
            <w:r>
              <w:rPr>
                <w:sz w:val="28"/>
                <w:szCs w:val="28"/>
              </w:rPr>
              <w:t>597</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33</w:t>
            </w:r>
            <w:r w:rsidRPr="00594560">
              <w:rPr>
                <w:sz w:val="28"/>
                <w:szCs w:val="28"/>
                <w:lang w:val="sr-Cyrl-CS"/>
              </w:rPr>
              <w:t>,</w:t>
            </w:r>
            <w:r>
              <w:rPr>
                <w:sz w:val="28"/>
                <w:szCs w:val="28"/>
              </w:rPr>
              <w:t>26</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rPr>
            </w:pPr>
            <w:r w:rsidRPr="00594560">
              <w:rPr>
                <w:b/>
                <w:sz w:val="28"/>
                <w:szCs w:val="28"/>
              </w:rPr>
              <w:t>1</w:t>
            </w:r>
            <w:r>
              <w:rPr>
                <w:b/>
                <w:sz w:val="28"/>
                <w:szCs w:val="28"/>
              </w:rPr>
              <w:t>30</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rPr>
            </w:pPr>
            <w:r w:rsidRPr="00594560">
              <w:rPr>
                <w:b/>
                <w:sz w:val="28"/>
                <w:szCs w:val="28"/>
              </w:rPr>
              <w:t>4160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BA"/>
              </w:rPr>
            </w:pPr>
            <w:r w:rsidRPr="00594560">
              <w:rPr>
                <w:b/>
                <w:sz w:val="28"/>
                <w:szCs w:val="28"/>
                <w:lang w:val="sr-Cyrl-BA"/>
              </w:rPr>
              <w:t>Накнаде зап.и остали пос.расх.</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2</w:t>
            </w:r>
            <w:r>
              <w:rPr>
                <w:b/>
                <w:sz w:val="28"/>
                <w:szCs w:val="28"/>
              </w:rPr>
              <w:t>4</w:t>
            </w:r>
            <w:r w:rsidRPr="00594560">
              <w:rPr>
                <w:b/>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4B7239" w:rsidRDefault="007A6D31" w:rsidP="0083038F">
            <w:pPr>
              <w:jc w:val="right"/>
              <w:rPr>
                <w:b/>
                <w:sz w:val="28"/>
                <w:szCs w:val="28"/>
              </w:rPr>
            </w:pPr>
            <w:r>
              <w:rPr>
                <w:b/>
                <w:sz w:val="28"/>
                <w:szCs w:val="28"/>
              </w:rPr>
              <w:t>238.910</w:t>
            </w:r>
          </w:p>
        </w:tc>
        <w:tc>
          <w:tcPr>
            <w:tcW w:w="1418" w:type="dxa"/>
            <w:tcBorders>
              <w:top w:val="single" w:sz="4" w:space="0" w:color="auto"/>
              <w:left w:val="single" w:sz="4" w:space="0" w:color="auto"/>
              <w:bottom w:val="single" w:sz="4" w:space="0" w:color="auto"/>
              <w:right w:val="single" w:sz="4" w:space="0" w:color="auto"/>
            </w:tcBorders>
          </w:tcPr>
          <w:p w:rsidR="007A6D31" w:rsidRPr="00027260" w:rsidRDefault="007A6D31" w:rsidP="0083038F">
            <w:pPr>
              <w:jc w:val="right"/>
              <w:rPr>
                <w:b/>
                <w:sz w:val="28"/>
                <w:szCs w:val="28"/>
              </w:rPr>
            </w:pPr>
            <w:r>
              <w:rPr>
                <w:b/>
                <w:sz w:val="28"/>
                <w:szCs w:val="28"/>
              </w:rPr>
              <w:t>99,55</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rPr>
            </w:pPr>
            <w:r w:rsidRPr="00594560">
              <w:rPr>
                <w:sz w:val="28"/>
                <w:szCs w:val="28"/>
              </w:rPr>
              <w:t>4161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BA"/>
              </w:rPr>
              <w:t>Накнаде зап.и остали пос.расх.</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2</w:t>
            </w:r>
            <w:r>
              <w:rPr>
                <w:sz w:val="28"/>
                <w:szCs w:val="28"/>
              </w:rPr>
              <w:t>4</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4B7239" w:rsidRDefault="007A6D31" w:rsidP="0083038F">
            <w:pPr>
              <w:jc w:val="right"/>
              <w:rPr>
                <w:sz w:val="28"/>
                <w:szCs w:val="28"/>
              </w:rPr>
            </w:pPr>
            <w:r>
              <w:rPr>
                <w:sz w:val="28"/>
                <w:szCs w:val="28"/>
              </w:rPr>
              <w:t>238.910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99,55</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sidRPr="00594560">
              <w:rPr>
                <w:b/>
                <w:sz w:val="28"/>
                <w:szCs w:val="28"/>
              </w:rPr>
              <w:t>1</w:t>
            </w:r>
            <w:r>
              <w:rPr>
                <w:b/>
                <w:sz w:val="28"/>
                <w:szCs w:val="28"/>
              </w:rPr>
              <w:t>31</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4210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Стални трошкови</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2.</w:t>
            </w:r>
            <w:r>
              <w:rPr>
                <w:b/>
                <w:sz w:val="28"/>
                <w:szCs w:val="28"/>
              </w:rPr>
              <w:t>600</w:t>
            </w:r>
            <w:r w:rsidRPr="00594560">
              <w:rPr>
                <w:b/>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rPr>
            </w:pPr>
            <w:r>
              <w:rPr>
                <w:b/>
                <w:sz w:val="28"/>
                <w:szCs w:val="28"/>
              </w:rPr>
              <w:t>731</w:t>
            </w:r>
            <w:r w:rsidRPr="00594560">
              <w:rPr>
                <w:b/>
                <w:sz w:val="28"/>
                <w:szCs w:val="28"/>
              </w:rPr>
              <w:t>.</w:t>
            </w:r>
            <w:r>
              <w:rPr>
                <w:b/>
                <w:sz w:val="28"/>
                <w:szCs w:val="28"/>
              </w:rPr>
              <w:t>959</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28</w:t>
            </w:r>
            <w:r w:rsidRPr="00594560">
              <w:rPr>
                <w:b/>
                <w:sz w:val="28"/>
                <w:szCs w:val="28"/>
                <w:lang w:val="sr-Cyrl-CS"/>
              </w:rPr>
              <w:t>,</w:t>
            </w:r>
            <w:r>
              <w:rPr>
                <w:b/>
                <w:sz w:val="28"/>
                <w:szCs w:val="28"/>
              </w:rPr>
              <w:t>15</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4211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Платни промет</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170</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24</w:t>
            </w:r>
            <w:r w:rsidRPr="00594560">
              <w:rPr>
                <w:sz w:val="28"/>
                <w:szCs w:val="28"/>
              </w:rPr>
              <w:t>.</w:t>
            </w:r>
            <w:r>
              <w:rPr>
                <w:sz w:val="28"/>
                <w:szCs w:val="28"/>
              </w:rPr>
              <w:t>804</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14</w:t>
            </w:r>
            <w:r w:rsidRPr="00594560">
              <w:rPr>
                <w:sz w:val="28"/>
                <w:szCs w:val="28"/>
                <w:lang w:val="sr-Cyrl-CS"/>
              </w:rPr>
              <w:t>,</w:t>
            </w:r>
            <w:r>
              <w:rPr>
                <w:sz w:val="28"/>
                <w:szCs w:val="28"/>
              </w:rPr>
              <w:t>59</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4212</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Енергетске услуге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1.</w:t>
            </w:r>
            <w:r>
              <w:rPr>
                <w:sz w:val="28"/>
                <w:szCs w:val="28"/>
              </w:rPr>
              <w:t>650</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7E2A74" w:rsidRDefault="007A6D31" w:rsidP="0083038F">
            <w:pPr>
              <w:jc w:val="right"/>
              <w:rPr>
                <w:sz w:val="28"/>
                <w:szCs w:val="28"/>
              </w:rPr>
            </w:pPr>
            <w:r>
              <w:rPr>
                <w:sz w:val="28"/>
                <w:szCs w:val="28"/>
              </w:rPr>
              <w:t>382.349</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23</w:t>
            </w:r>
            <w:r w:rsidRPr="00594560">
              <w:rPr>
                <w:sz w:val="28"/>
                <w:szCs w:val="28"/>
                <w:lang w:val="sr-Cyrl-CS"/>
              </w:rPr>
              <w:t>,</w:t>
            </w:r>
            <w:r>
              <w:rPr>
                <w:sz w:val="28"/>
                <w:szCs w:val="28"/>
              </w:rPr>
              <w:t>17</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4213</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Комуналне услуге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450</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7E2A74" w:rsidRDefault="007A6D31" w:rsidP="0083038F">
            <w:pPr>
              <w:jc w:val="right"/>
              <w:rPr>
                <w:sz w:val="28"/>
                <w:szCs w:val="28"/>
              </w:rPr>
            </w:pPr>
            <w:r>
              <w:rPr>
                <w:sz w:val="28"/>
                <w:szCs w:val="28"/>
              </w:rPr>
              <w:t>259.709</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57</w:t>
            </w:r>
            <w:r w:rsidRPr="00594560">
              <w:rPr>
                <w:sz w:val="28"/>
                <w:szCs w:val="28"/>
                <w:lang w:val="sr-Cyrl-CS"/>
              </w:rPr>
              <w:t>,</w:t>
            </w:r>
            <w:r>
              <w:rPr>
                <w:sz w:val="28"/>
                <w:szCs w:val="28"/>
              </w:rPr>
              <w:t>71</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4214</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Услуге комуникација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70.000</w:t>
            </w:r>
          </w:p>
        </w:tc>
        <w:tc>
          <w:tcPr>
            <w:tcW w:w="1791" w:type="dxa"/>
            <w:tcBorders>
              <w:top w:val="single" w:sz="4" w:space="0" w:color="auto"/>
              <w:left w:val="single" w:sz="4" w:space="0" w:color="auto"/>
              <w:bottom w:val="single" w:sz="4" w:space="0" w:color="auto"/>
              <w:right w:val="single" w:sz="4" w:space="0" w:color="auto"/>
            </w:tcBorders>
          </w:tcPr>
          <w:p w:rsidR="007A6D31" w:rsidRPr="007E2A74" w:rsidRDefault="007A6D31" w:rsidP="0083038F">
            <w:pPr>
              <w:jc w:val="right"/>
              <w:rPr>
                <w:sz w:val="28"/>
                <w:szCs w:val="28"/>
              </w:rPr>
            </w:pPr>
            <w:r>
              <w:rPr>
                <w:sz w:val="28"/>
                <w:szCs w:val="28"/>
              </w:rPr>
              <w:t>35.097</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50</w:t>
            </w:r>
            <w:r w:rsidRPr="00594560">
              <w:rPr>
                <w:sz w:val="28"/>
                <w:szCs w:val="28"/>
                <w:lang w:val="sr-Cyrl-CS"/>
              </w:rPr>
              <w:t>,</w:t>
            </w:r>
            <w:r>
              <w:rPr>
                <w:sz w:val="28"/>
                <w:szCs w:val="28"/>
              </w:rPr>
              <w:t>14</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4215</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Трошкови осигурања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13</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0,00</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4216</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Закуп имовине и опреме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1</w:t>
            </w:r>
            <w:r>
              <w:rPr>
                <w:sz w:val="28"/>
                <w:szCs w:val="28"/>
              </w:rPr>
              <w:t>0</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30.000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3</w:t>
            </w:r>
            <w:r w:rsidRPr="00594560">
              <w:rPr>
                <w:sz w:val="28"/>
                <w:szCs w:val="28"/>
                <w:lang w:val="sr-Cyrl-CS"/>
              </w:rPr>
              <w:t>0,00</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4219</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Остали трошкови</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30.000</w:t>
            </w:r>
          </w:p>
        </w:tc>
        <w:tc>
          <w:tcPr>
            <w:tcW w:w="1791" w:type="dxa"/>
            <w:tcBorders>
              <w:top w:val="single" w:sz="4" w:space="0" w:color="auto"/>
              <w:left w:val="single" w:sz="4" w:space="0" w:color="auto"/>
              <w:bottom w:val="single" w:sz="4" w:space="0" w:color="auto"/>
              <w:right w:val="single" w:sz="4" w:space="0" w:color="auto"/>
            </w:tcBorders>
          </w:tcPr>
          <w:p w:rsidR="007A6D31" w:rsidRPr="007E2A74" w:rsidRDefault="007A6D31" w:rsidP="0083038F">
            <w:pPr>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0,00</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sidRPr="00594560">
              <w:rPr>
                <w:b/>
                <w:sz w:val="28"/>
                <w:szCs w:val="28"/>
              </w:rPr>
              <w:t>1</w:t>
            </w:r>
            <w:r>
              <w:rPr>
                <w:b/>
                <w:sz w:val="28"/>
                <w:szCs w:val="28"/>
              </w:rPr>
              <w:t>32</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4220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Трошкови путовања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3</w:t>
            </w:r>
            <w:r w:rsidRPr="00594560">
              <w:rPr>
                <w:b/>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0,00</w:t>
            </w:r>
          </w:p>
        </w:tc>
      </w:tr>
      <w:tr w:rsidR="007A6D31" w:rsidRPr="00594560" w:rsidTr="0083038F">
        <w:trPr>
          <w:trHeight w:val="436"/>
        </w:trPr>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4221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Трошкови служ.путов. у земљи</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3</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0,00</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sidRPr="00594560">
              <w:rPr>
                <w:b/>
                <w:sz w:val="28"/>
                <w:szCs w:val="28"/>
              </w:rPr>
              <w:t>1</w:t>
            </w:r>
            <w:r>
              <w:rPr>
                <w:b/>
                <w:sz w:val="28"/>
                <w:szCs w:val="28"/>
              </w:rPr>
              <w:t>33</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4230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Услуге по уговору</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1</w:t>
            </w:r>
            <w:r w:rsidRPr="00594560">
              <w:rPr>
                <w:b/>
                <w:sz w:val="28"/>
                <w:szCs w:val="28"/>
                <w:lang w:val="sr-Cyrl-CS"/>
              </w:rPr>
              <w:t>.5</w:t>
            </w:r>
            <w:r>
              <w:rPr>
                <w:b/>
                <w:sz w:val="28"/>
                <w:szCs w:val="28"/>
              </w:rPr>
              <w:t>0</w:t>
            </w:r>
            <w:r w:rsidRPr="00594560">
              <w:rPr>
                <w:b/>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rPr>
              <w:t>1.</w:t>
            </w:r>
            <w:r>
              <w:rPr>
                <w:b/>
                <w:sz w:val="28"/>
                <w:szCs w:val="28"/>
              </w:rPr>
              <w:t>221</w:t>
            </w:r>
            <w:r w:rsidRPr="00594560">
              <w:rPr>
                <w:b/>
                <w:sz w:val="28"/>
                <w:szCs w:val="28"/>
                <w:lang w:val="sr-Cyrl-CS"/>
              </w:rPr>
              <w:t>.</w:t>
            </w:r>
            <w:r>
              <w:rPr>
                <w:b/>
                <w:sz w:val="28"/>
                <w:szCs w:val="28"/>
              </w:rPr>
              <w:t>302</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8</w:t>
            </w:r>
            <w:r w:rsidRPr="00594560">
              <w:rPr>
                <w:b/>
                <w:sz w:val="28"/>
                <w:szCs w:val="28"/>
                <w:lang w:val="sr-Cyrl-CS"/>
              </w:rPr>
              <w:t>1,</w:t>
            </w:r>
            <w:r>
              <w:rPr>
                <w:b/>
                <w:sz w:val="28"/>
                <w:szCs w:val="28"/>
              </w:rPr>
              <w:t>4</w:t>
            </w:r>
            <w:r w:rsidRPr="00594560">
              <w:rPr>
                <w:b/>
                <w:sz w:val="28"/>
                <w:szCs w:val="28"/>
                <w:lang w:val="sr-Cyrl-CS"/>
              </w:rPr>
              <w:t>2</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4232</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Компјутерске услуге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3</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24.900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83</w:t>
            </w:r>
            <w:r w:rsidRPr="00594560">
              <w:rPr>
                <w:sz w:val="28"/>
                <w:szCs w:val="28"/>
                <w:lang w:val="sr-Cyrl-CS"/>
              </w:rPr>
              <w:t>,00</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4233</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Услуге образ.и усавр.запослених</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8817C8" w:rsidRDefault="007A6D31" w:rsidP="0083038F">
            <w:pPr>
              <w:jc w:val="right"/>
              <w:rPr>
                <w:sz w:val="28"/>
                <w:szCs w:val="28"/>
              </w:rPr>
            </w:pPr>
            <w:r>
              <w:rPr>
                <w:sz w:val="28"/>
                <w:szCs w:val="28"/>
              </w:rPr>
              <w:t>5.000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5</w:t>
            </w:r>
            <w:r w:rsidRPr="00594560">
              <w:rPr>
                <w:sz w:val="28"/>
                <w:szCs w:val="28"/>
                <w:lang w:val="sr-Cyrl-CS"/>
              </w:rPr>
              <w:t>0,00</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4234</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Услуге информисања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570</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466.867</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81</w:t>
            </w:r>
            <w:r w:rsidRPr="00594560">
              <w:rPr>
                <w:sz w:val="28"/>
                <w:szCs w:val="28"/>
                <w:lang w:val="sr-Cyrl-CS"/>
              </w:rPr>
              <w:t>,</w:t>
            </w:r>
            <w:r>
              <w:rPr>
                <w:sz w:val="28"/>
                <w:szCs w:val="28"/>
              </w:rPr>
              <w:t>91</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4235</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Стручне услуге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200</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4B7239" w:rsidRDefault="007A6D31" w:rsidP="0083038F">
            <w:pPr>
              <w:jc w:val="right"/>
              <w:rPr>
                <w:sz w:val="28"/>
                <w:szCs w:val="28"/>
              </w:rPr>
            </w:pPr>
            <w:r w:rsidRPr="00594560">
              <w:rPr>
                <w:sz w:val="28"/>
                <w:szCs w:val="28"/>
                <w:lang w:val="sr-Cyrl-CS"/>
              </w:rPr>
              <w:t>1</w:t>
            </w:r>
            <w:r>
              <w:rPr>
                <w:sz w:val="28"/>
                <w:szCs w:val="28"/>
              </w:rPr>
              <w:t>63.691</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81</w:t>
            </w:r>
            <w:r w:rsidRPr="00594560">
              <w:rPr>
                <w:sz w:val="28"/>
                <w:szCs w:val="28"/>
                <w:lang w:val="sr-Cyrl-CS"/>
              </w:rPr>
              <w:t>,</w:t>
            </w:r>
            <w:r>
              <w:rPr>
                <w:sz w:val="28"/>
                <w:szCs w:val="28"/>
              </w:rPr>
              <w:t>85</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4236</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Услуге за домаћ. и угоститељство</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14</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4B7239" w:rsidRDefault="007A6D31" w:rsidP="0083038F">
            <w:pPr>
              <w:jc w:val="right"/>
              <w:rPr>
                <w:sz w:val="28"/>
                <w:szCs w:val="28"/>
              </w:rPr>
            </w:pPr>
            <w:r>
              <w:rPr>
                <w:sz w:val="28"/>
                <w:szCs w:val="28"/>
              </w:rPr>
              <w:t>87.969</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6</w:t>
            </w:r>
            <w:r>
              <w:rPr>
                <w:sz w:val="28"/>
                <w:szCs w:val="28"/>
              </w:rPr>
              <w:t>2</w:t>
            </w:r>
            <w:r w:rsidRPr="00594560">
              <w:rPr>
                <w:sz w:val="28"/>
                <w:szCs w:val="28"/>
                <w:lang w:val="sr-Cyrl-CS"/>
              </w:rPr>
              <w:t>,</w:t>
            </w:r>
            <w:r>
              <w:rPr>
                <w:sz w:val="28"/>
                <w:szCs w:val="28"/>
              </w:rPr>
              <w:t>83</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4237</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Репрезентација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1</w:t>
            </w:r>
            <w:r>
              <w:rPr>
                <w:sz w:val="28"/>
                <w:szCs w:val="28"/>
              </w:rPr>
              <w:t>0</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98</w:t>
            </w:r>
            <w:r w:rsidRPr="00594560">
              <w:rPr>
                <w:sz w:val="28"/>
                <w:szCs w:val="28"/>
              </w:rPr>
              <w:t>.</w:t>
            </w:r>
            <w:r>
              <w:rPr>
                <w:sz w:val="28"/>
                <w:szCs w:val="28"/>
              </w:rPr>
              <w:t>414</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98</w:t>
            </w:r>
            <w:r w:rsidRPr="00594560">
              <w:rPr>
                <w:sz w:val="28"/>
                <w:szCs w:val="28"/>
                <w:lang w:val="sr-Cyrl-CS"/>
              </w:rPr>
              <w:t>,</w:t>
            </w:r>
            <w:r>
              <w:rPr>
                <w:sz w:val="28"/>
                <w:szCs w:val="28"/>
              </w:rPr>
              <w:t>41</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4239</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Остале опште услуге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45</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374</w:t>
            </w:r>
            <w:r w:rsidRPr="00594560">
              <w:rPr>
                <w:sz w:val="28"/>
                <w:szCs w:val="28"/>
                <w:lang w:val="sr-Cyrl-CS"/>
              </w:rPr>
              <w:t>.</w:t>
            </w:r>
            <w:r>
              <w:rPr>
                <w:sz w:val="28"/>
                <w:szCs w:val="28"/>
              </w:rPr>
              <w:t>461</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8</w:t>
            </w:r>
            <w:r w:rsidRPr="00594560">
              <w:rPr>
                <w:sz w:val="28"/>
                <w:szCs w:val="28"/>
                <w:lang w:val="sr-Cyrl-CS"/>
              </w:rPr>
              <w:t>3,</w:t>
            </w:r>
            <w:r>
              <w:rPr>
                <w:sz w:val="28"/>
                <w:szCs w:val="28"/>
              </w:rPr>
              <w:t>21</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sidRPr="00594560">
              <w:rPr>
                <w:b/>
                <w:sz w:val="28"/>
                <w:szCs w:val="28"/>
              </w:rPr>
              <w:t>1</w:t>
            </w:r>
            <w:r>
              <w:rPr>
                <w:b/>
                <w:sz w:val="28"/>
                <w:szCs w:val="28"/>
              </w:rPr>
              <w:t>34</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4240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Специјализоване услуге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5</w:t>
            </w:r>
            <w:r w:rsidRPr="00594560">
              <w:rPr>
                <w:b/>
                <w:sz w:val="28"/>
                <w:szCs w:val="28"/>
                <w:lang w:val="sr-Cyrl-CS"/>
              </w:rPr>
              <w:t>.</w:t>
            </w:r>
            <w:r>
              <w:rPr>
                <w:b/>
                <w:sz w:val="28"/>
                <w:szCs w:val="28"/>
              </w:rPr>
              <w:t>224</w:t>
            </w:r>
            <w:r w:rsidRPr="00594560">
              <w:rPr>
                <w:b/>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rPr>
              <w:t>4</w:t>
            </w:r>
            <w:r w:rsidRPr="00594560">
              <w:rPr>
                <w:b/>
                <w:sz w:val="28"/>
                <w:szCs w:val="28"/>
                <w:lang w:val="sr-Cyrl-CS"/>
              </w:rPr>
              <w:t>.</w:t>
            </w:r>
            <w:r>
              <w:rPr>
                <w:b/>
                <w:sz w:val="28"/>
                <w:szCs w:val="28"/>
              </w:rPr>
              <w:t>508</w:t>
            </w:r>
            <w:r w:rsidRPr="00594560">
              <w:rPr>
                <w:b/>
                <w:sz w:val="28"/>
                <w:szCs w:val="28"/>
                <w:lang w:val="sr-Cyrl-CS"/>
              </w:rPr>
              <w:t>.</w:t>
            </w:r>
            <w:r>
              <w:rPr>
                <w:b/>
                <w:sz w:val="28"/>
                <w:szCs w:val="28"/>
              </w:rPr>
              <w:t>890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86</w:t>
            </w:r>
            <w:r w:rsidRPr="00594560">
              <w:rPr>
                <w:b/>
                <w:sz w:val="28"/>
                <w:szCs w:val="28"/>
                <w:lang w:val="sr-Cyrl-CS"/>
              </w:rPr>
              <w:t>,</w:t>
            </w:r>
            <w:r>
              <w:rPr>
                <w:b/>
                <w:sz w:val="28"/>
                <w:szCs w:val="28"/>
              </w:rPr>
              <w:t>32</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4242</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Услуге образ.културе и спорта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2</w:t>
            </w:r>
            <w:r w:rsidRPr="00594560">
              <w:rPr>
                <w:sz w:val="28"/>
                <w:szCs w:val="28"/>
                <w:lang w:val="sr-Cyrl-CS"/>
              </w:rPr>
              <w:t>.</w:t>
            </w:r>
            <w:r>
              <w:rPr>
                <w:sz w:val="28"/>
                <w:szCs w:val="28"/>
              </w:rPr>
              <w:t>3</w:t>
            </w:r>
            <w:r w:rsidRPr="00594560">
              <w:rPr>
                <w:sz w:val="28"/>
                <w:szCs w:val="28"/>
                <w:lang w:val="sr-Cyrl-CS"/>
              </w:rPr>
              <w:t>00.000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w:t>
            </w:r>
            <w:r w:rsidRPr="00594560">
              <w:rPr>
                <w:sz w:val="28"/>
                <w:szCs w:val="28"/>
                <w:lang w:val="sr-Cyrl-CS"/>
              </w:rPr>
              <w:t>.</w:t>
            </w:r>
            <w:r>
              <w:rPr>
                <w:sz w:val="28"/>
                <w:szCs w:val="28"/>
              </w:rPr>
              <w:t>909</w:t>
            </w:r>
            <w:r w:rsidRPr="00594560">
              <w:rPr>
                <w:sz w:val="28"/>
                <w:szCs w:val="28"/>
                <w:lang w:val="sr-Cyrl-CS"/>
              </w:rPr>
              <w:t>.</w:t>
            </w:r>
            <w:r>
              <w:rPr>
                <w:sz w:val="28"/>
                <w:szCs w:val="28"/>
              </w:rPr>
              <w:t>036</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83</w:t>
            </w:r>
            <w:r w:rsidRPr="00594560">
              <w:rPr>
                <w:sz w:val="28"/>
                <w:szCs w:val="28"/>
                <w:lang w:val="sr-Cyrl-CS"/>
              </w:rPr>
              <w:t>,</w:t>
            </w:r>
            <w:r>
              <w:rPr>
                <w:sz w:val="28"/>
                <w:szCs w:val="28"/>
              </w:rPr>
              <w:t>01</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4249</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Остале спец.услуге - Нимус</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2</w:t>
            </w:r>
            <w:r w:rsidRPr="00594560">
              <w:rPr>
                <w:sz w:val="28"/>
                <w:szCs w:val="28"/>
                <w:lang w:val="sr-Cyrl-CS"/>
              </w:rPr>
              <w:t>.</w:t>
            </w:r>
            <w:r>
              <w:rPr>
                <w:sz w:val="28"/>
                <w:szCs w:val="28"/>
              </w:rPr>
              <w:t>924</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2</w:t>
            </w:r>
            <w:r w:rsidRPr="00594560">
              <w:rPr>
                <w:sz w:val="28"/>
                <w:szCs w:val="28"/>
                <w:lang w:val="sr-Cyrl-CS"/>
              </w:rPr>
              <w:t>.</w:t>
            </w:r>
            <w:r>
              <w:rPr>
                <w:sz w:val="28"/>
                <w:szCs w:val="28"/>
              </w:rPr>
              <w:t>599</w:t>
            </w:r>
            <w:r w:rsidRPr="00594560">
              <w:rPr>
                <w:sz w:val="28"/>
                <w:szCs w:val="28"/>
                <w:lang w:val="sr-Cyrl-CS"/>
              </w:rPr>
              <w:t>.</w:t>
            </w:r>
            <w:r>
              <w:rPr>
                <w:sz w:val="28"/>
                <w:szCs w:val="28"/>
              </w:rPr>
              <w:t>854</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88</w:t>
            </w:r>
            <w:r w:rsidRPr="00594560">
              <w:rPr>
                <w:sz w:val="28"/>
                <w:szCs w:val="28"/>
                <w:lang w:val="sr-Cyrl-CS"/>
              </w:rPr>
              <w:t>,</w:t>
            </w:r>
            <w:r>
              <w:rPr>
                <w:sz w:val="28"/>
                <w:szCs w:val="28"/>
              </w:rPr>
              <w:t>92</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sidRPr="00594560">
              <w:rPr>
                <w:b/>
                <w:sz w:val="28"/>
                <w:szCs w:val="28"/>
              </w:rPr>
              <w:t>1</w:t>
            </w:r>
            <w:r>
              <w:rPr>
                <w:b/>
                <w:sz w:val="28"/>
                <w:szCs w:val="28"/>
              </w:rPr>
              <w:t>35</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4250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Текуће поправке и одржавање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38</w:t>
            </w:r>
            <w:r w:rsidRPr="00594560">
              <w:rPr>
                <w:b/>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29</w:t>
            </w:r>
            <w:r w:rsidRPr="00594560">
              <w:rPr>
                <w:b/>
                <w:sz w:val="28"/>
                <w:szCs w:val="28"/>
                <w:lang w:val="sr-Cyrl-CS"/>
              </w:rPr>
              <w:t>.</w:t>
            </w:r>
            <w:r>
              <w:rPr>
                <w:b/>
                <w:sz w:val="28"/>
                <w:szCs w:val="28"/>
              </w:rPr>
              <w:t>616</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7</w:t>
            </w:r>
            <w:r w:rsidRPr="00594560">
              <w:rPr>
                <w:b/>
                <w:sz w:val="28"/>
                <w:szCs w:val="28"/>
                <w:lang w:val="sr-Cyrl-CS"/>
              </w:rPr>
              <w:t>,</w:t>
            </w:r>
            <w:r>
              <w:rPr>
                <w:b/>
                <w:sz w:val="28"/>
                <w:szCs w:val="28"/>
              </w:rPr>
              <w:t>8</w:t>
            </w:r>
            <w:r w:rsidRPr="00594560">
              <w:rPr>
                <w:b/>
                <w:sz w:val="28"/>
                <w:szCs w:val="28"/>
                <w:lang w:val="sr-Cyrl-CS"/>
              </w:rPr>
              <w:t>0</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4251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Одржавање зграда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2</w:t>
            </w:r>
            <w:r>
              <w:rPr>
                <w:sz w:val="28"/>
                <w:szCs w:val="28"/>
              </w:rPr>
              <w:t>0</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4.800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2</w:t>
            </w:r>
            <w:r w:rsidRPr="00594560">
              <w:rPr>
                <w:sz w:val="28"/>
                <w:szCs w:val="28"/>
                <w:lang w:val="sr-Cyrl-CS"/>
              </w:rPr>
              <w:t>,</w:t>
            </w:r>
            <w:r>
              <w:rPr>
                <w:sz w:val="28"/>
                <w:szCs w:val="28"/>
              </w:rPr>
              <w:t>4</w:t>
            </w:r>
            <w:r w:rsidRPr="00594560">
              <w:rPr>
                <w:sz w:val="28"/>
                <w:szCs w:val="28"/>
                <w:lang w:val="sr-Cyrl-CS"/>
              </w:rPr>
              <w:t>0</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4252</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Одржавање опреме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18</w:t>
            </w:r>
            <w:r w:rsidRPr="00594560">
              <w:rPr>
                <w:sz w:val="28"/>
                <w:szCs w:val="28"/>
                <w:lang w:val="sr-Cyrl-CS"/>
              </w:rPr>
              <w:t>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24</w:t>
            </w:r>
            <w:r w:rsidRPr="00594560">
              <w:rPr>
                <w:sz w:val="28"/>
                <w:szCs w:val="28"/>
                <w:lang w:val="sr-Cyrl-CS"/>
              </w:rPr>
              <w:t>.</w:t>
            </w:r>
            <w:r>
              <w:rPr>
                <w:sz w:val="28"/>
                <w:szCs w:val="28"/>
              </w:rPr>
              <w:t>816</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13</w:t>
            </w:r>
            <w:r w:rsidRPr="00594560">
              <w:rPr>
                <w:sz w:val="28"/>
                <w:szCs w:val="28"/>
                <w:lang w:val="sr-Cyrl-CS"/>
              </w:rPr>
              <w:t>,</w:t>
            </w:r>
            <w:r>
              <w:rPr>
                <w:sz w:val="28"/>
                <w:szCs w:val="28"/>
              </w:rPr>
              <w:t>79</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AB79EF" w:rsidRDefault="007A6D31" w:rsidP="0083038F">
            <w:pPr>
              <w:jc w:val="center"/>
              <w:rPr>
                <w:b/>
                <w:sz w:val="28"/>
                <w:szCs w:val="28"/>
              </w:rPr>
            </w:pPr>
            <w:r w:rsidRPr="00594560">
              <w:rPr>
                <w:b/>
                <w:sz w:val="28"/>
                <w:szCs w:val="28"/>
                <w:lang w:val="sr-Cyrl-CS"/>
              </w:rPr>
              <w:lastRenderedPageBreak/>
              <w:t>1</w:t>
            </w:r>
            <w:r>
              <w:rPr>
                <w:b/>
                <w:sz w:val="28"/>
                <w:szCs w:val="28"/>
              </w:rPr>
              <w:t>36</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4260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Материјал</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662.000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567</w:t>
            </w:r>
            <w:r w:rsidRPr="00594560">
              <w:rPr>
                <w:b/>
                <w:sz w:val="28"/>
                <w:szCs w:val="28"/>
              </w:rPr>
              <w:t>.</w:t>
            </w:r>
            <w:r>
              <w:rPr>
                <w:b/>
                <w:sz w:val="28"/>
                <w:szCs w:val="28"/>
              </w:rPr>
              <w:t>702</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85</w:t>
            </w:r>
            <w:r w:rsidRPr="00594560">
              <w:rPr>
                <w:b/>
                <w:sz w:val="28"/>
                <w:szCs w:val="28"/>
                <w:lang w:val="sr-Cyrl-CS"/>
              </w:rPr>
              <w:t>,</w:t>
            </w:r>
            <w:r>
              <w:rPr>
                <w:b/>
                <w:sz w:val="28"/>
                <w:szCs w:val="28"/>
              </w:rPr>
              <w:t>76</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4261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Административни материјал</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80.000</w:t>
            </w:r>
          </w:p>
        </w:tc>
        <w:tc>
          <w:tcPr>
            <w:tcW w:w="1791" w:type="dxa"/>
            <w:tcBorders>
              <w:top w:val="single" w:sz="4" w:space="0" w:color="auto"/>
              <w:left w:val="single" w:sz="4" w:space="0" w:color="auto"/>
              <w:bottom w:val="single" w:sz="4" w:space="0" w:color="auto"/>
              <w:right w:val="single" w:sz="4" w:space="0" w:color="auto"/>
            </w:tcBorders>
          </w:tcPr>
          <w:p w:rsidR="007A6D31" w:rsidRPr="004B7239" w:rsidRDefault="007A6D31" w:rsidP="0083038F">
            <w:pPr>
              <w:jc w:val="right"/>
              <w:rPr>
                <w:sz w:val="28"/>
                <w:szCs w:val="28"/>
              </w:rPr>
            </w:pPr>
            <w:r>
              <w:rPr>
                <w:sz w:val="28"/>
                <w:szCs w:val="28"/>
              </w:rPr>
              <w:t>41.185</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51</w:t>
            </w:r>
            <w:r w:rsidRPr="00594560">
              <w:rPr>
                <w:sz w:val="28"/>
                <w:szCs w:val="28"/>
                <w:lang w:val="sr-Cyrl-CS"/>
              </w:rPr>
              <w:t>,</w:t>
            </w:r>
            <w:r>
              <w:rPr>
                <w:sz w:val="28"/>
                <w:szCs w:val="28"/>
              </w:rPr>
              <w:t>49</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4263</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Материјал за образовање кадра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57.000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sidRPr="00594560">
              <w:rPr>
                <w:sz w:val="28"/>
                <w:szCs w:val="28"/>
              </w:rPr>
              <w:t>3</w:t>
            </w:r>
            <w:r>
              <w:rPr>
                <w:sz w:val="28"/>
                <w:szCs w:val="28"/>
              </w:rPr>
              <w:t>1.350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5</w:t>
            </w:r>
            <w:r>
              <w:rPr>
                <w:sz w:val="28"/>
                <w:szCs w:val="28"/>
              </w:rPr>
              <w:t>5</w:t>
            </w:r>
            <w:r w:rsidRPr="00594560">
              <w:rPr>
                <w:sz w:val="28"/>
                <w:szCs w:val="28"/>
                <w:lang w:val="sr-Cyrl-CS"/>
              </w:rPr>
              <w:t>,00</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4266</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Матер.за образ.културу и спорт</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460.000</w:t>
            </w:r>
          </w:p>
        </w:tc>
        <w:tc>
          <w:tcPr>
            <w:tcW w:w="1791" w:type="dxa"/>
            <w:tcBorders>
              <w:top w:val="single" w:sz="4" w:space="0" w:color="auto"/>
              <w:left w:val="single" w:sz="4" w:space="0" w:color="auto"/>
              <w:bottom w:val="single" w:sz="4" w:space="0" w:color="auto"/>
              <w:right w:val="single" w:sz="4" w:space="0" w:color="auto"/>
            </w:tcBorders>
          </w:tcPr>
          <w:p w:rsidR="007A6D31" w:rsidRPr="004B7239" w:rsidRDefault="007A6D31" w:rsidP="0083038F">
            <w:pPr>
              <w:jc w:val="right"/>
              <w:rPr>
                <w:sz w:val="28"/>
                <w:szCs w:val="28"/>
              </w:rPr>
            </w:pPr>
            <w:r>
              <w:rPr>
                <w:sz w:val="28"/>
                <w:szCs w:val="28"/>
              </w:rPr>
              <w:t>457.550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99</w:t>
            </w:r>
            <w:r w:rsidRPr="00594560">
              <w:rPr>
                <w:sz w:val="28"/>
                <w:szCs w:val="28"/>
                <w:lang w:val="sr-Cyrl-CS"/>
              </w:rPr>
              <w:t>,</w:t>
            </w:r>
            <w:r>
              <w:rPr>
                <w:sz w:val="28"/>
                <w:szCs w:val="28"/>
              </w:rPr>
              <w:t>47</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4268</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Матер.за домаћ.и угоститељство</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40.000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22.451</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56</w:t>
            </w:r>
            <w:r w:rsidRPr="00594560">
              <w:rPr>
                <w:sz w:val="28"/>
                <w:szCs w:val="28"/>
                <w:lang w:val="sr-Cyrl-CS"/>
              </w:rPr>
              <w:t>,</w:t>
            </w:r>
            <w:r>
              <w:rPr>
                <w:sz w:val="28"/>
                <w:szCs w:val="28"/>
              </w:rPr>
              <w:t>13</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4269</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Материјал за посебне намене</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25.000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15.166</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60</w:t>
            </w:r>
            <w:r w:rsidRPr="00594560">
              <w:rPr>
                <w:sz w:val="28"/>
                <w:szCs w:val="28"/>
                <w:lang w:val="sr-Cyrl-CS"/>
              </w:rPr>
              <w:t>,</w:t>
            </w:r>
            <w:r>
              <w:rPr>
                <w:sz w:val="28"/>
                <w:szCs w:val="28"/>
              </w:rPr>
              <w:t>67</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sidRPr="00594560">
              <w:rPr>
                <w:b/>
                <w:sz w:val="28"/>
                <w:szCs w:val="28"/>
              </w:rPr>
              <w:t>1</w:t>
            </w:r>
            <w:r>
              <w:rPr>
                <w:b/>
                <w:sz w:val="28"/>
                <w:szCs w:val="28"/>
              </w:rPr>
              <w:t>42</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4830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Новчане казне и пенали по реш.</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186.000</w:t>
            </w:r>
          </w:p>
        </w:tc>
        <w:tc>
          <w:tcPr>
            <w:tcW w:w="1791" w:type="dxa"/>
            <w:tcBorders>
              <w:top w:val="single" w:sz="4" w:space="0" w:color="auto"/>
              <w:left w:val="single" w:sz="4" w:space="0" w:color="auto"/>
              <w:bottom w:val="single" w:sz="4" w:space="0" w:color="auto"/>
              <w:right w:val="single" w:sz="4" w:space="0" w:color="auto"/>
            </w:tcBorders>
          </w:tcPr>
          <w:p w:rsidR="007A6D31" w:rsidRPr="00A867F5" w:rsidRDefault="007A6D31" w:rsidP="0083038F">
            <w:pPr>
              <w:jc w:val="right"/>
              <w:rPr>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0,00</w:t>
            </w:r>
          </w:p>
        </w:tc>
      </w:tr>
      <w:tr w:rsidR="007A6D31" w:rsidRPr="00594560" w:rsidTr="0083038F">
        <w:tc>
          <w:tcPr>
            <w:tcW w:w="687" w:type="dxa"/>
            <w:tcBorders>
              <w:top w:val="nil"/>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4831</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Новчане казне и пенали по реш.</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186.000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sidRPr="00594560">
              <w:rPr>
                <w:sz w:val="28"/>
                <w:szCs w:val="28"/>
                <w:lang w:val="sr-Cyrl-CS"/>
              </w:rPr>
              <w:t>0,00</w:t>
            </w:r>
          </w:p>
        </w:tc>
      </w:tr>
      <w:tr w:rsidR="007A6D31" w:rsidRPr="00594560" w:rsidTr="0083038F">
        <w:tc>
          <w:tcPr>
            <w:tcW w:w="687" w:type="dxa"/>
            <w:tcBorders>
              <w:top w:val="single" w:sz="4" w:space="0" w:color="auto"/>
              <w:left w:val="single" w:sz="4" w:space="0" w:color="auto"/>
              <w:bottom w:val="nil"/>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1</w:t>
            </w:r>
            <w:r>
              <w:rPr>
                <w:b/>
                <w:sz w:val="28"/>
                <w:szCs w:val="28"/>
                <w:lang w:val="sr-Cyrl-CS"/>
              </w:rPr>
              <w:t>44</w:t>
            </w: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r w:rsidRPr="00594560">
              <w:rPr>
                <w:b/>
                <w:sz w:val="28"/>
                <w:szCs w:val="28"/>
                <w:lang w:val="sr-Cyrl-CS"/>
              </w:rPr>
              <w:t>5120</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Машине и опрема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110</w:t>
            </w:r>
            <w:r w:rsidRPr="00594560">
              <w:rPr>
                <w:b/>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rPr>
            </w:pPr>
            <w:r>
              <w:rPr>
                <w:b/>
                <w:sz w:val="28"/>
                <w:szCs w:val="28"/>
              </w:rPr>
              <w:t>110.00</w:t>
            </w:r>
            <w:r w:rsidRPr="00594560">
              <w:rPr>
                <w:b/>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100</w:t>
            </w:r>
            <w:r w:rsidRPr="00594560">
              <w:rPr>
                <w:b/>
                <w:sz w:val="28"/>
                <w:szCs w:val="28"/>
                <w:lang w:val="sr-Cyrl-CS"/>
              </w:rPr>
              <w:t>,</w:t>
            </w:r>
            <w:r>
              <w:rPr>
                <w:b/>
                <w:sz w:val="28"/>
                <w:szCs w:val="28"/>
              </w:rPr>
              <w:t>00</w:t>
            </w:r>
          </w:p>
        </w:tc>
      </w:tr>
      <w:tr w:rsidR="007A6D31" w:rsidRPr="00594560" w:rsidTr="0083038F">
        <w:tc>
          <w:tcPr>
            <w:tcW w:w="687" w:type="dxa"/>
            <w:tcBorders>
              <w:top w:val="nil"/>
              <w:left w:val="single" w:sz="4" w:space="0" w:color="auto"/>
              <w:bottom w:val="nil"/>
              <w:right w:val="single" w:sz="4" w:space="0" w:color="auto"/>
            </w:tcBorders>
          </w:tcPr>
          <w:p w:rsidR="007A6D31" w:rsidRPr="00594560" w:rsidRDefault="007A6D31" w:rsidP="0083038F">
            <w:pPr>
              <w:jc w:val="center"/>
              <w:rPr>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sz w:val="28"/>
                <w:szCs w:val="28"/>
                <w:lang w:val="sr-Cyrl-CS"/>
              </w:rPr>
            </w:pPr>
            <w:r w:rsidRPr="00594560">
              <w:rPr>
                <w:sz w:val="28"/>
                <w:szCs w:val="28"/>
                <w:lang w:val="sr-Cyrl-CS"/>
              </w:rPr>
              <w:t>5122</w:t>
            </w: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sz w:val="28"/>
                <w:szCs w:val="28"/>
                <w:lang w:val="sr-Cyrl-CS"/>
              </w:rPr>
            </w:pPr>
            <w:r w:rsidRPr="00594560">
              <w:rPr>
                <w:sz w:val="28"/>
                <w:szCs w:val="28"/>
                <w:lang w:val="sr-Cyrl-CS"/>
              </w:rPr>
              <w:t>Административна опрема</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110</w:t>
            </w:r>
            <w:r w:rsidRPr="00594560">
              <w:rPr>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rPr>
            </w:pPr>
            <w:r>
              <w:rPr>
                <w:sz w:val="28"/>
                <w:szCs w:val="28"/>
              </w:rPr>
              <w:t>110</w:t>
            </w:r>
            <w:r w:rsidRPr="00594560">
              <w:rPr>
                <w:sz w:val="28"/>
                <w:szCs w:val="28"/>
              </w:rPr>
              <w:t>.</w:t>
            </w:r>
            <w:r>
              <w:rPr>
                <w:sz w:val="28"/>
                <w:szCs w:val="28"/>
              </w:rPr>
              <w:t>00</w:t>
            </w:r>
            <w:r w:rsidRPr="00594560">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sz w:val="28"/>
                <w:szCs w:val="28"/>
                <w:lang w:val="sr-Cyrl-CS"/>
              </w:rPr>
            </w:pPr>
            <w:r>
              <w:rPr>
                <w:sz w:val="28"/>
                <w:szCs w:val="28"/>
              </w:rPr>
              <w:t>100</w:t>
            </w:r>
            <w:r w:rsidRPr="00594560">
              <w:rPr>
                <w:sz w:val="28"/>
                <w:szCs w:val="28"/>
                <w:lang w:val="sr-Cyrl-CS"/>
              </w:rPr>
              <w:t>,0</w:t>
            </w:r>
            <w:r>
              <w:rPr>
                <w:sz w:val="28"/>
                <w:szCs w:val="28"/>
              </w:rPr>
              <w:t>0</w:t>
            </w:r>
          </w:p>
        </w:tc>
      </w:tr>
      <w:tr w:rsidR="007A6D31" w:rsidRPr="00594560" w:rsidTr="0083038F">
        <w:tc>
          <w:tcPr>
            <w:tcW w:w="687"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p>
        </w:tc>
        <w:tc>
          <w:tcPr>
            <w:tcW w:w="104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center"/>
              <w:rPr>
                <w:b/>
                <w:sz w:val="28"/>
                <w:szCs w:val="28"/>
                <w:lang w:val="sr-Cyrl-CS"/>
              </w:rPr>
            </w:pPr>
          </w:p>
        </w:tc>
        <w:tc>
          <w:tcPr>
            <w:tcW w:w="432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both"/>
              <w:rPr>
                <w:b/>
                <w:sz w:val="28"/>
                <w:szCs w:val="28"/>
                <w:lang w:val="sr-Cyrl-CS"/>
              </w:rPr>
            </w:pPr>
            <w:r w:rsidRPr="00594560">
              <w:rPr>
                <w:b/>
                <w:sz w:val="28"/>
                <w:szCs w:val="28"/>
                <w:lang w:val="sr-Cyrl-CS"/>
              </w:rPr>
              <w:t>Укупно:</w:t>
            </w:r>
          </w:p>
        </w:tc>
        <w:tc>
          <w:tcPr>
            <w:tcW w:w="1800"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lang w:val="sr-Cyrl-CS"/>
              </w:rPr>
              <w:t>6</w:t>
            </w:r>
            <w:r>
              <w:rPr>
                <w:b/>
                <w:sz w:val="28"/>
                <w:szCs w:val="28"/>
              </w:rPr>
              <w:t>3</w:t>
            </w:r>
            <w:r w:rsidRPr="00594560">
              <w:rPr>
                <w:b/>
                <w:sz w:val="28"/>
                <w:szCs w:val="28"/>
                <w:lang w:val="sr-Cyrl-CS"/>
              </w:rPr>
              <w:t>.</w:t>
            </w:r>
            <w:r>
              <w:rPr>
                <w:b/>
                <w:sz w:val="28"/>
                <w:szCs w:val="28"/>
              </w:rPr>
              <w:t>157</w:t>
            </w:r>
            <w:r w:rsidRPr="00594560">
              <w:rPr>
                <w:b/>
                <w:sz w:val="28"/>
                <w:szCs w:val="28"/>
                <w:lang w:val="sr-Cyrl-CS"/>
              </w:rPr>
              <w:t>.000</w:t>
            </w:r>
          </w:p>
        </w:tc>
        <w:tc>
          <w:tcPr>
            <w:tcW w:w="1791"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sidRPr="00594560">
              <w:rPr>
                <w:b/>
                <w:sz w:val="28"/>
                <w:szCs w:val="28"/>
              </w:rPr>
              <w:t>5</w:t>
            </w:r>
            <w:r>
              <w:rPr>
                <w:b/>
                <w:sz w:val="28"/>
                <w:szCs w:val="28"/>
              </w:rPr>
              <w:t>8</w:t>
            </w:r>
            <w:r w:rsidRPr="00594560">
              <w:rPr>
                <w:b/>
                <w:sz w:val="28"/>
                <w:szCs w:val="28"/>
              </w:rPr>
              <w:t>.</w:t>
            </w:r>
            <w:r>
              <w:rPr>
                <w:b/>
                <w:sz w:val="28"/>
                <w:szCs w:val="28"/>
              </w:rPr>
              <w:t>437</w:t>
            </w:r>
            <w:r w:rsidRPr="00594560">
              <w:rPr>
                <w:b/>
                <w:sz w:val="28"/>
                <w:szCs w:val="28"/>
                <w:lang w:val="sr-Cyrl-CS"/>
              </w:rPr>
              <w:t>.</w:t>
            </w:r>
            <w:r>
              <w:rPr>
                <w:b/>
                <w:sz w:val="28"/>
                <w:szCs w:val="28"/>
              </w:rPr>
              <w:t>658</w:t>
            </w:r>
          </w:p>
        </w:tc>
        <w:tc>
          <w:tcPr>
            <w:tcW w:w="1418" w:type="dxa"/>
            <w:tcBorders>
              <w:top w:val="single" w:sz="4" w:space="0" w:color="auto"/>
              <w:left w:val="single" w:sz="4" w:space="0" w:color="auto"/>
              <w:bottom w:val="single" w:sz="4" w:space="0" w:color="auto"/>
              <w:right w:val="single" w:sz="4" w:space="0" w:color="auto"/>
            </w:tcBorders>
          </w:tcPr>
          <w:p w:rsidR="007A6D31" w:rsidRPr="00594560" w:rsidRDefault="007A6D31" w:rsidP="0083038F">
            <w:pPr>
              <w:jc w:val="right"/>
              <w:rPr>
                <w:b/>
                <w:sz w:val="28"/>
                <w:szCs w:val="28"/>
                <w:lang w:val="sr-Cyrl-CS"/>
              </w:rPr>
            </w:pPr>
            <w:r>
              <w:rPr>
                <w:b/>
                <w:sz w:val="28"/>
                <w:szCs w:val="28"/>
              </w:rPr>
              <w:t>92</w:t>
            </w:r>
            <w:r w:rsidRPr="00594560">
              <w:rPr>
                <w:b/>
                <w:sz w:val="28"/>
                <w:szCs w:val="28"/>
                <w:lang w:val="sr-Cyrl-CS"/>
              </w:rPr>
              <w:t>,</w:t>
            </w:r>
            <w:r>
              <w:rPr>
                <w:b/>
                <w:sz w:val="28"/>
                <w:szCs w:val="28"/>
              </w:rPr>
              <w:t>53</w:t>
            </w:r>
          </w:p>
        </w:tc>
      </w:tr>
    </w:tbl>
    <w:p w:rsidR="007A6D31" w:rsidRDefault="007A6D31" w:rsidP="000311EB">
      <w:pPr>
        <w:rPr>
          <w:sz w:val="28"/>
          <w:szCs w:val="28"/>
        </w:rPr>
      </w:pPr>
    </w:p>
    <w:p w:rsidR="00991B47" w:rsidRDefault="00991B47" w:rsidP="000311EB">
      <w:pPr>
        <w:rPr>
          <w:sz w:val="28"/>
          <w:szCs w:val="28"/>
        </w:rPr>
      </w:pPr>
    </w:p>
    <w:p w:rsidR="00991B47" w:rsidRPr="007A6D31" w:rsidRDefault="00991B47" w:rsidP="000311EB">
      <w:pPr>
        <w:rPr>
          <w:sz w:val="28"/>
          <w:szCs w:val="28"/>
        </w:rPr>
      </w:pPr>
      <w:r w:rsidRPr="00991B47">
        <w:rPr>
          <w:noProof/>
          <w:sz w:val="28"/>
          <w:szCs w:val="28"/>
        </w:rPr>
        <w:drawing>
          <wp:inline distT="0" distB="0" distL="0" distR="0">
            <wp:extent cx="6153150" cy="41052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01D5" w:rsidRDefault="00E301D5" w:rsidP="00401135">
      <w:pPr>
        <w:rPr>
          <w:sz w:val="28"/>
          <w:szCs w:val="28"/>
        </w:rPr>
      </w:pPr>
    </w:p>
    <w:p w:rsidR="00E61413" w:rsidRDefault="00E61413" w:rsidP="00E61413">
      <w:pPr>
        <w:rPr>
          <w:sz w:val="28"/>
          <w:szCs w:val="28"/>
          <w:lang w:val="sr-Cyrl-CS"/>
        </w:rPr>
      </w:pPr>
      <w:r>
        <w:rPr>
          <w:sz w:val="28"/>
          <w:szCs w:val="28"/>
          <w:lang w:val="sr-Cyrl-CS"/>
        </w:rPr>
        <w:t>Проценат извршења буџета за 201</w:t>
      </w:r>
      <w:r w:rsidR="00C45002">
        <w:rPr>
          <w:sz w:val="28"/>
          <w:szCs w:val="28"/>
        </w:rPr>
        <w:t>4</w:t>
      </w:r>
      <w:r>
        <w:rPr>
          <w:sz w:val="28"/>
          <w:szCs w:val="28"/>
          <w:lang w:val="sr-Cyrl-CS"/>
        </w:rPr>
        <w:t xml:space="preserve">.годину  износи 92,53%. што је </w:t>
      </w:r>
      <w:r>
        <w:rPr>
          <w:sz w:val="28"/>
          <w:szCs w:val="28"/>
        </w:rPr>
        <w:t>више</w:t>
      </w:r>
      <w:r>
        <w:rPr>
          <w:sz w:val="28"/>
          <w:szCs w:val="28"/>
          <w:lang w:val="sr-Cyrl-CS"/>
        </w:rPr>
        <w:t xml:space="preserve"> у односу на </w:t>
      </w:r>
    </w:p>
    <w:p w:rsidR="00E61413" w:rsidRDefault="00E61413" w:rsidP="00E61413">
      <w:pPr>
        <w:rPr>
          <w:sz w:val="28"/>
          <w:szCs w:val="28"/>
          <w:u w:val="single"/>
          <w:lang w:val="sr-Cyrl-CS"/>
        </w:rPr>
      </w:pPr>
      <w:r>
        <w:rPr>
          <w:sz w:val="28"/>
          <w:szCs w:val="28"/>
          <w:lang w:val="sr-Cyrl-CS"/>
        </w:rPr>
        <w:t xml:space="preserve">2013.год. за </w:t>
      </w:r>
      <w:r w:rsidRPr="00F67E38">
        <w:rPr>
          <w:sz w:val="28"/>
          <w:szCs w:val="28"/>
          <w:u w:val="single"/>
          <w:lang w:val="sr-Cyrl-CS"/>
        </w:rPr>
        <w:t>8</w:t>
      </w:r>
      <w:r w:rsidRPr="00E3734A">
        <w:rPr>
          <w:sz w:val="28"/>
          <w:szCs w:val="28"/>
          <w:u w:val="single"/>
          <w:lang w:val="sr-Cyrl-CS"/>
        </w:rPr>
        <w:t>,</w:t>
      </w:r>
      <w:r>
        <w:rPr>
          <w:sz w:val="28"/>
          <w:szCs w:val="28"/>
          <w:u w:val="single"/>
          <w:lang w:val="sr-Cyrl-CS"/>
        </w:rPr>
        <w:t>75</w:t>
      </w:r>
      <w:r w:rsidRPr="00E3734A">
        <w:rPr>
          <w:sz w:val="28"/>
          <w:szCs w:val="28"/>
          <w:u w:val="single"/>
          <w:lang w:val="sr-Cyrl-CS"/>
        </w:rPr>
        <w:t>%.</w:t>
      </w:r>
      <w:r>
        <w:rPr>
          <w:sz w:val="28"/>
          <w:szCs w:val="28"/>
          <w:lang w:val="sr-Cyrl-CS"/>
        </w:rPr>
        <w:t xml:space="preserve">               </w:t>
      </w:r>
    </w:p>
    <w:p w:rsidR="00E61413" w:rsidRDefault="00E61413" w:rsidP="00E61413">
      <w:pPr>
        <w:rPr>
          <w:sz w:val="28"/>
          <w:szCs w:val="28"/>
          <w:lang w:val="sr-Cyrl-CS"/>
        </w:rPr>
      </w:pPr>
      <w:r>
        <w:rPr>
          <w:sz w:val="28"/>
          <w:szCs w:val="28"/>
          <w:lang w:val="sr-Cyrl-CS"/>
        </w:rPr>
        <w:t xml:space="preserve">Нишки симфонијски оркестар је у 2014.години рационално пословао водећи рачуна </w:t>
      </w:r>
    </w:p>
    <w:p w:rsidR="00E61413" w:rsidRDefault="00E61413" w:rsidP="00E61413">
      <w:pPr>
        <w:rPr>
          <w:sz w:val="28"/>
          <w:szCs w:val="28"/>
          <w:lang w:val="sr-Cyrl-CS"/>
        </w:rPr>
      </w:pPr>
      <w:r>
        <w:rPr>
          <w:sz w:val="28"/>
          <w:szCs w:val="28"/>
          <w:lang w:val="sr-Cyrl-CS"/>
        </w:rPr>
        <w:t>о свим расходима и улагањима.</w:t>
      </w:r>
      <w:r>
        <w:rPr>
          <w:sz w:val="28"/>
          <w:szCs w:val="28"/>
        </w:rPr>
        <w:t xml:space="preserve"> </w:t>
      </w:r>
      <w:r>
        <w:rPr>
          <w:sz w:val="28"/>
          <w:szCs w:val="28"/>
          <w:lang w:val="sr-Cyrl-CS"/>
        </w:rPr>
        <w:t xml:space="preserve">Буџетска средства наменски су утрошена у складу са </w:t>
      </w:r>
    </w:p>
    <w:p w:rsidR="00E61413" w:rsidRPr="00EC56F1" w:rsidRDefault="00E61413" w:rsidP="00E61413">
      <w:pPr>
        <w:rPr>
          <w:sz w:val="28"/>
          <w:szCs w:val="28"/>
          <w:lang w:val="sr-Cyrl-CS"/>
        </w:rPr>
      </w:pPr>
      <w:r>
        <w:rPr>
          <w:sz w:val="28"/>
          <w:szCs w:val="28"/>
          <w:lang w:val="sr-Cyrl-CS"/>
        </w:rPr>
        <w:t xml:space="preserve">опредељеним средствима буџета града Ниша по позицијама и контима.    </w:t>
      </w:r>
    </w:p>
    <w:p w:rsidR="00507679" w:rsidRDefault="00507679" w:rsidP="00401135">
      <w:pPr>
        <w:rPr>
          <w:sz w:val="28"/>
          <w:szCs w:val="28"/>
        </w:rPr>
      </w:pPr>
    </w:p>
    <w:p w:rsidR="00507679" w:rsidRDefault="00507679" w:rsidP="00401135">
      <w:pPr>
        <w:rPr>
          <w:sz w:val="28"/>
          <w:szCs w:val="28"/>
        </w:rPr>
      </w:pPr>
    </w:p>
    <w:p w:rsidR="00507679" w:rsidRDefault="00507679" w:rsidP="00507679">
      <w:pPr>
        <w:rPr>
          <w:sz w:val="28"/>
          <w:szCs w:val="28"/>
          <w:lang w:val="sr-Cyrl-CS"/>
        </w:rPr>
      </w:pPr>
      <w:r>
        <w:rPr>
          <w:sz w:val="28"/>
          <w:szCs w:val="28"/>
          <w:lang w:val="sr-Cyrl-CS"/>
        </w:rPr>
        <w:t xml:space="preserve">      </w:t>
      </w:r>
      <w:r>
        <w:rPr>
          <w:sz w:val="28"/>
          <w:szCs w:val="28"/>
          <w:lang w:val="sr-Cyrl-BA"/>
        </w:rPr>
        <w:t>Руководилац фин.послова</w:t>
      </w:r>
      <w:r>
        <w:rPr>
          <w:sz w:val="28"/>
          <w:szCs w:val="28"/>
          <w:lang w:val="sr-Cyrl-CS"/>
        </w:rPr>
        <w:t xml:space="preserve">                                                           </w:t>
      </w:r>
      <w:r w:rsidRPr="00DD6437">
        <w:rPr>
          <w:sz w:val="28"/>
          <w:szCs w:val="28"/>
          <w:lang w:val="sr-Cyrl-CS"/>
        </w:rPr>
        <w:t xml:space="preserve"> </w:t>
      </w:r>
      <w:r>
        <w:rPr>
          <w:sz w:val="28"/>
          <w:szCs w:val="28"/>
          <w:lang w:val="sr-Cyrl-CS"/>
        </w:rPr>
        <w:t xml:space="preserve"> </w:t>
      </w:r>
      <w:r w:rsidRPr="00DD6437">
        <w:rPr>
          <w:sz w:val="28"/>
          <w:szCs w:val="28"/>
          <w:lang w:val="sr-Cyrl-CS"/>
        </w:rPr>
        <w:t xml:space="preserve">   </w:t>
      </w:r>
      <w:r>
        <w:rPr>
          <w:sz w:val="28"/>
          <w:szCs w:val="28"/>
          <w:lang w:val="sr-Cyrl-CS"/>
        </w:rPr>
        <w:t xml:space="preserve">директор </w:t>
      </w:r>
    </w:p>
    <w:p w:rsidR="00507679" w:rsidRDefault="00507679" w:rsidP="00507679">
      <w:pPr>
        <w:rPr>
          <w:sz w:val="28"/>
          <w:szCs w:val="28"/>
          <w:lang w:val="sr-Cyrl-CS"/>
        </w:rPr>
      </w:pPr>
      <w:r>
        <w:rPr>
          <w:sz w:val="28"/>
          <w:szCs w:val="28"/>
          <w:lang w:val="sr-Cyrl-CS"/>
        </w:rPr>
        <w:t xml:space="preserve">            </w:t>
      </w:r>
      <w:r>
        <w:rPr>
          <w:sz w:val="28"/>
          <w:szCs w:val="28"/>
          <w:lang w:val="sr-Cyrl-BA"/>
        </w:rPr>
        <w:t>Л.Ј.Благојевић</w:t>
      </w:r>
      <w:r>
        <w:rPr>
          <w:sz w:val="28"/>
          <w:szCs w:val="28"/>
          <w:lang w:val="sr-Cyrl-CS"/>
        </w:rPr>
        <w:t xml:space="preserve">                                                                         Весна Братић </w:t>
      </w:r>
    </w:p>
    <w:p w:rsidR="00507679" w:rsidRDefault="00507679" w:rsidP="00401135">
      <w:pPr>
        <w:rPr>
          <w:sz w:val="28"/>
          <w:szCs w:val="28"/>
        </w:rPr>
      </w:pPr>
    </w:p>
    <w:p w:rsidR="00507679" w:rsidRDefault="00507679" w:rsidP="00401135">
      <w:pPr>
        <w:rPr>
          <w:sz w:val="28"/>
          <w:szCs w:val="28"/>
        </w:rPr>
      </w:pPr>
    </w:p>
    <w:sectPr w:rsidR="00507679" w:rsidSect="00E738B0">
      <w:headerReference w:type="even" r:id="rId12"/>
      <w:pgSz w:w="12240" w:h="15840"/>
      <w:pgMar w:top="245" w:right="540" w:bottom="245" w:left="720" w:header="708" w:footer="708" w:gutter="1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58" w:rsidRDefault="00B72658">
      <w:r>
        <w:separator/>
      </w:r>
    </w:p>
  </w:endnote>
  <w:endnote w:type="continuationSeparator" w:id="0">
    <w:p w:rsidR="00B72658" w:rsidRDefault="00B7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58" w:rsidRDefault="00B72658">
      <w:r>
        <w:separator/>
      </w:r>
    </w:p>
  </w:footnote>
  <w:footnote w:type="continuationSeparator" w:id="0">
    <w:p w:rsidR="00B72658" w:rsidRDefault="00B72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80" w:rsidRDefault="00254580" w:rsidP="002A7A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4580" w:rsidRDefault="00254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1ED4D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E90CFB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950D28"/>
    <w:multiLevelType w:val="multilevel"/>
    <w:tmpl w:val="F4F87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AE7DBF"/>
    <w:multiLevelType w:val="hybridMultilevel"/>
    <w:tmpl w:val="6D18CD1E"/>
    <w:lvl w:ilvl="0" w:tplc="2C60AD4C">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
    <w:nsid w:val="30526B5C"/>
    <w:multiLevelType w:val="multilevel"/>
    <w:tmpl w:val="E254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352041"/>
    <w:multiLevelType w:val="hybridMultilevel"/>
    <w:tmpl w:val="62560124"/>
    <w:lvl w:ilvl="0" w:tplc="AEB62F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1C52DE"/>
    <w:multiLevelType w:val="hybridMultilevel"/>
    <w:tmpl w:val="285A4F10"/>
    <w:lvl w:ilvl="0" w:tplc="9BBAA6C4">
      <w:start w:val="3"/>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54B0BEC"/>
    <w:multiLevelType w:val="hybridMultilevel"/>
    <w:tmpl w:val="4162D5D0"/>
    <w:lvl w:ilvl="0" w:tplc="6130FCD0">
      <w:numFmt w:val="bullet"/>
      <w:lvlText w:val="-"/>
      <w:lvlJc w:val="left"/>
      <w:pPr>
        <w:ind w:left="720" w:hanging="360"/>
      </w:pPr>
      <w:rPr>
        <w:rFonts w:ascii="Times New Roman" w:eastAsia="Times New Roman" w:hAnsi="Times New Roman" w:cs="Calibri"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3B48"/>
    <w:rsid w:val="00002241"/>
    <w:rsid w:val="00002C31"/>
    <w:rsid w:val="00003A3D"/>
    <w:rsid w:val="0000413D"/>
    <w:rsid w:val="000041B9"/>
    <w:rsid w:val="00005EC5"/>
    <w:rsid w:val="00007444"/>
    <w:rsid w:val="000103E2"/>
    <w:rsid w:val="00015569"/>
    <w:rsid w:val="00015806"/>
    <w:rsid w:val="00016667"/>
    <w:rsid w:val="000168E8"/>
    <w:rsid w:val="000235CC"/>
    <w:rsid w:val="00024151"/>
    <w:rsid w:val="00025236"/>
    <w:rsid w:val="00026650"/>
    <w:rsid w:val="00026A5D"/>
    <w:rsid w:val="00027522"/>
    <w:rsid w:val="000311EB"/>
    <w:rsid w:val="000315BD"/>
    <w:rsid w:val="000317B1"/>
    <w:rsid w:val="00031A55"/>
    <w:rsid w:val="000331F4"/>
    <w:rsid w:val="0003530B"/>
    <w:rsid w:val="00037005"/>
    <w:rsid w:val="00040B9A"/>
    <w:rsid w:val="00040D66"/>
    <w:rsid w:val="0004346D"/>
    <w:rsid w:val="0004438A"/>
    <w:rsid w:val="00044D4D"/>
    <w:rsid w:val="00046EE8"/>
    <w:rsid w:val="0005018A"/>
    <w:rsid w:val="00052BE4"/>
    <w:rsid w:val="0005333B"/>
    <w:rsid w:val="00053584"/>
    <w:rsid w:val="0005512F"/>
    <w:rsid w:val="000554C0"/>
    <w:rsid w:val="0005731E"/>
    <w:rsid w:val="00057ED2"/>
    <w:rsid w:val="00061C39"/>
    <w:rsid w:val="00062215"/>
    <w:rsid w:val="00062776"/>
    <w:rsid w:val="00062A5C"/>
    <w:rsid w:val="00066C88"/>
    <w:rsid w:val="00067D50"/>
    <w:rsid w:val="00067F1F"/>
    <w:rsid w:val="00070170"/>
    <w:rsid w:val="00071AA6"/>
    <w:rsid w:val="00071C2A"/>
    <w:rsid w:val="00072240"/>
    <w:rsid w:val="000733B6"/>
    <w:rsid w:val="00077C49"/>
    <w:rsid w:val="00081CB5"/>
    <w:rsid w:val="000835BC"/>
    <w:rsid w:val="000848A2"/>
    <w:rsid w:val="000850EC"/>
    <w:rsid w:val="00085994"/>
    <w:rsid w:val="000A20CA"/>
    <w:rsid w:val="000A2290"/>
    <w:rsid w:val="000A438D"/>
    <w:rsid w:val="000A697A"/>
    <w:rsid w:val="000B368A"/>
    <w:rsid w:val="000B45D3"/>
    <w:rsid w:val="000B53CD"/>
    <w:rsid w:val="000B6477"/>
    <w:rsid w:val="000B66AC"/>
    <w:rsid w:val="000C0347"/>
    <w:rsid w:val="000C0A58"/>
    <w:rsid w:val="000C22B9"/>
    <w:rsid w:val="000C2B0B"/>
    <w:rsid w:val="000C3F7D"/>
    <w:rsid w:val="000C6E0B"/>
    <w:rsid w:val="000C78CB"/>
    <w:rsid w:val="000C7B55"/>
    <w:rsid w:val="000D3A36"/>
    <w:rsid w:val="000D6D3C"/>
    <w:rsid w:val="000D72B5"/>
    <w:rsid w:val="000E32E4"/>
    <w:rsid w:val="000E3F67"/>
    <w:rsid w:val="000E62A1"/>
    <w:rsid w:val="000F3B31"/>
    <w:rsid w:val="000F4462"/>
    <w:rsid w:val="000F4B1D"/>
    <w:rsid w:val="000F4D5B"/>
    <w:rsid w:val="000F56D2"/>
    <w:rsid w:val="000F5A68"/>
    <w:rsid w:val="000F6373"/>
    <w:rsid w:val="000F721C"/>
    <w:rsid w:val="000F772D"/>
    <w:rsid w:val="00100CBF"/>
    <w:rsid w:val="00103DD4"/>
    <w:rsid w:val="001041BC"/>
    <w:rsid w:val="00104359"/>
    <w:rsid w:val="001048F9"/>
    <w:rsid w:val="0010629E"/>
    <w:rsid w:val="001102D0"/>
    <w:rsid w:val="00111324"/>
    <w:rsid w:val="001145A9"/>
    <w:rsid w:val="001215C4"/>
    <w:rsid w:val="0012283C"/>
    <w:rsid w:val="00125C7F"/>
    <w:rsid w:val="00126BD8"/>
    <w:rsid w:val="001322A4"/>
    <w:rsid w:val="00134695"/>
    <w:rsid w:val="001348EC"/>
    <w:rsid w:val="0013622A"/>
    <w:rsid w:val="00142828"/>
    <w:rsid w:val="001445CC"/>
    <w:rsid w:val="0014489B"/>
    <w:rsid w:val="0015081A"/>
    <w:rsid w:val="00150E56"/>
    <w:rsid w:val="00151EB0"/>
    <w:rsid w:val="0015321B"/>
    <w:rsid w:val="001545AE"/>
    <w:rsid w:val="001549CC"/>
    <w:rsid w:val="00155038"/>
    <w:rsid w:val="00155D77"/>
    <w:rsid w:val="00156A74"/>
    <w:rsid w:val="00156D1B"/>
    <w:rsid w:val="00157DC5"/>
    <w:rsid w:val="00157F3B"/>
    <w:rsid w:val="00162285"/>
    <w:rsid w:val="0016457E"/>
    <w:rsid w:val="00165CF9"/>
    <w:rsid w:val="00166AA0"/>
    <w:rsid w:val="001673C8"/>
    <w:rsid w:val="00173490"/>
    <w:rsid w:val="00173F73"/>
    <w:rsid w:val="0017674E"/>
    <w:rsid w:val="00176AD9"/>
    <w:rsid w:val="001810CC"/>
    <w:rsid w:val="0018187A"/>
    <w:rsid w:val="00182199"/>
    <w:rsid w:val="0018247C"/>
    <w:rsid w:val="00182506"/>
    <w:rsid w:val="00184838"/>
    <w:rsid w:val="00184ABA"/>
    <w:rsid w:val="001912EC"/>
    <w:rsid w:val="00194641"/>
    <w:rsid w:val="00195CC7"/>
    <w:rsid w:val="00196089"/>
    <w:rsid w:val="00197562"/>
    <w:rsid w:val="0019777D"/>
    <w:rsid w:val="001A09D4"/>
    <w:rsid w:val="001A0A74"/>
    <w:rsid w:val="001A45DD"/>
    <w:rsid w:val="001A4BC1"/>
    <w:rsid w:val="001A5DEE"/>
    <w:rsid w:val="001B01A8"/>
    <w:rsid w:val="001B0B8E"/>
    <w:rsid w:val="001B0D79"/>
    <w:rsid w:val="001B45F5"/>
    <w:rsid w:val="001C117C"/>
    <w:rsid w:val="001C2425"/>
    <w:rsid w:val="001C284C"/>
    <w:rsid w:val="001C40E6"/>
    <w:rsid w:val="001C47DA"/>
    <w:rsid w:val="001C6F95"/>
    <w:rsid w:val="001C77C3"/>
    <w:rsid w:val="001D499C"/>
    <w:rsid w:val="001D75A1"/>
    <w:rsid w:val="001E007F"/>
    <w:rsid w:val="001E253B"/>
    <w:rsid w:val="001E3452"/>
    <w:rsid w:val="001E45E4"/>
    <w:rsid w:val="001E5A16"/>
    <w:rsid w:val="001E5A44"/>
    <w:rsid w:val="001E727C"/>
    <w:rsid w:val="001E77F4"/>
    <w:rsid w:val="001F2B66"/>
    <w:rsid w:val="001F2BC4"/>
    <w:rsid w:val="001F384A"/>
    <w:rsid w:val="001F3EC6"/>
    <w:rsid w:val="001F6765"/>
    <w:rsid w:val="001F6787"/>
    <w:rsid w:val="001F7776"/>
    <w:rsid w:val="001F7B5F"/>
    <w:rsid w:val="002008EB"/>
    <w:rsid w:val="0020443E"/>
    <w:rsid w:val="002045D8"/>
    <w:rsid w:val="00204B1F"/>
    <w:rsid w:val="00204E12"/>
    <w:rsid w:val="00205A9E"/>
    <w:rsid w:val="00206524"/>
    <w:rsid w:val="002067F0"/>
    <w:rsid w:val="00207EAB"/>
    <w:rsid w:val="00210624"/>
    <w:rsid w:val="00211D0A"/>
    <w:rsid w:val="0021308B"/>
    <w:rsid w:val="00213CC1"/>
    <w:rsid w:val="00217D81"/>
    <w:rsid w:val="00224F50"/>
    <w:rsid w:val="00226D65"/>
    <w:rsid w:val="002271B6"/>
    <w:rsid w:val="00227BA8"/>
    <w:rsid w:val="0023128A"/>
    <w:rsid w:val="00231488"/>
    <w:rsid w:val="00232B08"/>
    <w:rsid w:val="00236977"/>
    <w:rsid w:val="00240678"/>
    <w:rsid w:val="00240C92"/>
    <w:rsid w:val="00241FDD"/>
    <w:rsid w:val="00245616"/>
    <w:rsid w:val="00245F88"/>
    <w:rsid w:val="00247BBC"/>
    <w:rsid w:val="00252569"/>
    <w:rsid w:val="002529D3"/>
    <w:rsid w:val="002531E9"/>
    <w:rsid w:val="002542AB"/>
    <w:rsid w:val="00254580"/>
    <w:rsid w:val="00255784"/>
    <w:rsid w:val="0025651D"/>
    <w:rsid w:val="00257712"/>
    <w:rsid w:val="00260BCC"/>
    <w:rsid w:val="00260C91"/>
    <w:rsid w:val="00266042"/>
    <w:rsid w:val="00270081"/>
    <w:rsid w:val="00270A6D"/>
    <w:rsid w:val="00271B44"/>
    <w:rsid w:val="00272B0C"/>
    <w:rsid w:val="00273242"/>
    <w:rsid w:val="0027403A"/>
    <w:rsid w:val="00274510"/>
    <w:rsid w:val="00274765"/>
    <w:rsid w:val="002763F0"/>
    <w:rsid w:val="00277670"/>
    <w:rsid w:val="00280BA6"/>
    <w:rsid w:val="002833A4"/>
    <w:rsid w:val="002845D6"/>
    <w:rsid w:val="00284EFA"/>
    <w:rsid w:val="00285B75"/>
    <w:rsid w:val="002866F0"/>
    <w:rsid w:val="00287A90"/>
    <w:rsid w:val="00287BEB"/>
    <w:rsid w:val="00293BD1"/>
    <w:rsid w:val="00296203"/>
    <w:rsid w:val="002963B2"/>
    <w:rsid w:val="0029657D"/>
    <w:rsid w:val="0029672E"/>
    <w:rsid w:val="002A000E"/>
    <w:rsid w:val="002A0812"/>
    <w:rsid w:val="002A2A88"/>
    <w:rsid w:val="002A3227"/>
    <w:rsid w:val="002A784A"/>
    <w:rsid w:val="002A7A09"/>
    <w:rsid w:val="002A7BEA"/>
    <w:rsid w:val="002B1870"/>
    <w:rsid w:val="002B3C3A"/>
    <w:rsid w:val="002B68DF"/>
    <w:rsid w:val="002C13BE"/>
    <w:rsid w:val="002C16B3"/>
    <w:rsid w:val="002C1CE5"/>
    <w:rsid w:val="002C3AAD"/>
    <w:rsid w:val="002C4634"/>
    <w:rsid w:val="002C6243"/>
    <w:rsid w:val="002D11EA"/>
    <w:rsid w:val="002D1510"/>
    <w:rsid w:val="002D239A"/>
    <w:rsid w:val="002D256F"/>
    <w:rsid w:val="002D50C9"/>
    <w:rsid w:val="002D6EB9"/>
    <w:rsid w:val="002E053D"/>
    <w:rsid w:val="002E156B"/>
    <w:rsid w:val="002E1DAE"/>
    <w:rsid w:val="002E3B0E"/>
    <w:rsid w:val="002F065E"/>
    <w:rsid w:val="002F0735"/>
    <w:rsid w:val="002F3C74"/>
    <w:rsid w:val="002F5CC8"/>
    <w:rsid w:val="002F6313"/>
    <w:rsid w:val="00300E4A"/>
    <w:rsid w:val="00301175"/>
    <w:rsid w:val="0030210F"/>
    <w:rsid w:val="00310F78"/>
    <w:rsid w:val="00311DC1"/>
    <w:rsid w:val="00312CC9"/>
    <w:rsid w:val="00312EFD"/>
    <w:rsid w:val="00313544"/>
    <w:rsid w:val="003150D1"/>
    <w:rsid w:val="00317252"/>
    <w:rsid w:val="00320E31"/>
    <w:rsid w:val="00323993"/>
    <w:rsid w:val="00323CE3"/>
    <w:rsid w:val="003240B1"/>
    <w:rsid w:val="003250D0"/>
    <w:rsid w:val="0032649F"/>
    <w:rsid w:val="0032689C"/>
    <w:rsid w:val="00330067"/>
    <w:rsid w:val="003306C0"/>
    <w:rsid w:val="0033190F"/>
    <w:rsid w:val="00332E7C"/>
    <w:rsid w:val="00335CBB"/>
    <w:rsid w:val="0033666D"/>
    <w:rsid w:val="003373EE"/>
    <w:rsid w:val="00340450"/>
    <w:rsid w:val="003406B1"/>
    <w:rsid w:val="00341914"/>
    <w:rsid w:val="003424F8"/>
    <w:rsid w:val="00345DC9"/>
    <w:rsid w:val="00353132"/>
    <w:rsid w:val="00353236"/>
    <w:rsid w:val="00353657"/>
    <w:rsid w:val="00354A85"/>
    <w:rsid w:val="00357135"/>
    <w:rsid w:val="00361C12"/>
    <w:rsid w:val="0036209D"/>
    <w:rsid w:val="00362108"/>
    <w:rsid w:val="003624A3"/>
    <w:rsid w:val="00363C02"/>
    <w:rsid w:val="00364CC8"/>
    <w:rsid w:val="00364E7A"/>
    <w:rsid w:val="00364F2A"/>
    <w:rsid w:val="0036665E"/>
    <w:rsid w:val="00370653"/>
    <w:rsid w:val="003755EE"/>
    <w:rsid w:val="00375FF6"/>
    <w:rsid w:val="0037661F"/>
    <w:rsid w:val="00383993"/>
    <w:rsid w:val="00384A35"/>
    <w:rsid w:val="00384A63"/>
    <w:rsid w:val="00385087"/>
    <w:rsid w:val="00386EB6"/>
    <w:rsid w:val="00387802"/>
    <w:rsid w:val="00391AA3"/>
    <w:rsid w:val="003928F4"/>
    <w:rsid w:val="00393CF2"/>
    <w:rsid w:val="003975EF"/>
    <w:rsid w:val="003A2028"/>
    <w:rsid w:val="003A3EBF"/>
    <w:rsid w:val="003A4E09"/>
    <w:rsid w:val="003A4F2B"/>
    <w:rsid w:val="003A54D1"/>
    <w:rsid w:val="003A68BB"/>
    <w:rsid w:val="003A76E0"/>
    <w:rsid w:val="003B23D2"/>
    <w:rsid w:val="003B2944"/>
    <w:rsid w:val="003C7F3D"/>
    <w:rsid w:val="003D1F62"/>
    <w:rsid w:val="003D25B5"/>
    <w:rsid w:val="003D376B"/>
    <w:rsid w:val="003D3CB4"/>
    <w:rsid w:val="003D3DA3"/>
    <w:rsid w:val="003D5F62"/>
    <w:rsid w:val="003D759E"/>
    <w:rsid w:val="003E0696"/>
    <w:rsid w:val="003E0E6C"/>
    <w:rsid w:val="003E0FE9"/>
    <w:rsid w:val="003E1209"/>
    <w:rsid w:val="003E17AE"/>
    <w:rsid w:val="003E3A9F"/>
    <w:rsid w:val="003E680C"/>
    <w:rsid w:val="003F0356"/>
    <w:rsid w:val="003F56A3"/>
    <w:rsid w:val="003F6E86"/>
    <w:rsid w:val="003F7DD8"/>
    <w:rsid w:val="00400C8F"/>
    <w:rsid w:val="00401135"/>
    <w:rsid w:val="004018DE"/>
    <w:rsid w:val="00403D6D"/>
    <w:rsid w:val="004079C8"/>
    <w:rsid w:val="00407A38"/>
    <w:rsid w:val="00411CDB"/>
    <w:rsid w:val="004133B3"/>
    <w:rsid w:val="004165CC"/>
    <w:rsid w:val="004218B5"/>
    <w:rsid w:val="00421D36"/>
    <w:rsid w:val="004247AE"/>
    <w:rsid w:val="00425143"/>
    <w:rsid w:val="00425964"/>
    <w:rsid w:val="0042613D"/>
    <w:rsid w:val="00427852"/>
    <w:rsid w:val="004302C8"/>
    <w:rsid w:val="00431524"/>
    <w:rsid w:val="00431C50"/>
    <w:rsid w:val="00431F16"/>
    <w:rsid w:val="00432308"/>
    <w:rsid w:val="00432F6C"/>
    <w:rsid w:val="0043454B"/>
    <w:rsid w:val="00435CF3"/>
    <w:rsid w:val="004375BB"/>
    <w:rsid w:val="00452323"/>
    <w:rsid w:val="00453DA7"/>
    <w:rsid w:val="00454127"/>
    <w:rsid w:val="00455390"/>
    <w:rsid w:val="00457516"/>
    <w:rsid w:val="00457C36"/>
    <w:rsid w:val="00462036"/>
    <w:rsid w:val="004638B6"/>
    <w:rsid w:val="0046459F"/>
    <w:rsid w:val="00466867"/>
    <w:rsid w:val="00467CE6"/>
    <w:rsid w:val="004704B7"/>
    <w:rsid w:val="004704CD"/>
    <w:rsid w:val="004736B9"/>
    <w:rsid w:val="004754A0"/>
    <w:rsid w:val="004814D8"/>
    <w:rsid w:val="004867C6"/>
    <w:rsid w:val="00486AB4"/>
    <w:rsid w:val="0049032D"/>
    <w:rsid w:val="00492954"/>
    <w:rsid w:val="004930E3"/>
    <w:rsid w:val="00493936"/>
    <w:rsid w:val="00494B1C"/>
    <w:rsid w:val="004967CF"/>
    <w:rsid w:val="004A0007"/>
    <w:rsid w:val="004A07C4"/>
    <w:rsid w:val="004A197A"/>
    <w:rsid w:val="004B1F70"/>
    <w:rsid w:val="004B3009"/>
    <w:rsid w:val="004B32CE"/>
    <w:rsid w:val="004C103B"/>
    <w:rsid w:val="004C15ED"/>
    <w:rsid w:val="004C1632"/>
    <w:rsid w:val="004C1713"/>
    <w:rsid w:val="004C1AA8"/>
    <w:rsid w:val="004C2396"/>
    <w:rsid w:val="004C2B58"/>
    <w:rsid w:val="004C5AEE"/>
    <w:rsid w:val="004C7852"/>
    <w:rsid w:val="004D0566"/>
    <w:rsid w:val="004D0E75"/>
    <w:rsid w:val="004D1C62"/>
    <w:rsid w:val="004D1ED3"/>
    <w:rsid w:val="004D439F"/>
    <w:rsid w:val="004D5547"/>
    <w:rsid w:val="004D5DF3"/>
    <w:rsid w:val="004E06CB"/>
    <w:rsid w:val="004E10BF"/>
    <w:rsid w:val="004E3C35"/>
    <w:rsid w:val="004E4DEF"/>
    <w:rsid w:val="004E798A"/>
    <w:rsid w:val="004F29A4"/>
    <w:rsid w:val="004F4B3B"/>
    <w:rsid w:val="00500842"/>
    <w:rsid w:val="00501A33"/>
    <w:rsid w:val="00501A99"/>
    <w:rsid w:val="005063D5"/>
    <w:rsid w:val="005064EC"/>
    <w:rsid w:val="005075A8"/>
    <w:rsid w:val="00507679"/>
    <w:rsid w:val="00511198"/>
    <w:rsid w:val="005124CC"/>
    <w:rsid w:val="00514DFE"/>
    <w:rsid w:val="00515399"/>
    <w:rsid w:val="00515517"/>
    <w:rsid w:val="00516350"/>
    <w:rsid w:val="00520C35"/>
    <w:rsid w:val="00526949"/>
    <w:rsid w:val="005309A1"/>
    <w:rsid w:val="00531630"/>
    <w:rsid w:val="005326DA"/>
    <w:rsid w:val="00535619"/>
    <w:rsid w:val="005363BD"/>
    <w:rsid w:val="00536BE9"/>
    <w:rsid w:val="00537021"/>
    <w:rsid w:val="00540804"/>
    <w:rsid w:val="00541FE9"/>
    <w:rsid w:val="0054231D"/>
    <w:rsid w:val="0054383F"/>
    <w:rsid w:val="00545390"/>
    <w:rsid w:val="00547D71"/>
    <w:rsid w:val="0055314C"/>
    <w:rsid w:val="0055318D"/>
    <w:rsid w:val="00555568"/>
    <w:rsid w:val="0055579D"/>
    <w:rsid w:val="005606CF"/>
    <w:rsid w:val="00560731"/>
    <w:rsid w:val="00560858"/>
    <w:rsid w:val="00562798"/>
    <w:rsid w:val="00562AEF"/>
    <w:rsid w:val="005633DE"/>
    <w:rsid w:val="00564FCD"/>
    <w:rsid w:val="00565998"/>
    <w:rsid w:val="00566EC9"/>
    <w:rsid w:val="0056777D"/>
    <w:rsid w:val="00567C1F"/>
    <w:rsid w:val="00567C9A"/>
    <w:rsid w:val="00570883"/>
    <w:rsid w:val="00573E1B"/>
    <w:rsid w:val="00574F98"/>
    <w:rsid w:val="00576872"/>
    <w:rsid w:val="00581A5E"/>
    <w:rsid w:val="005912FA"/>
    <w:rsid w:val="0059208E"/>
    <w:rsid w:val="00596837"/>
    <w:rsid w:val="00596E3B"/>
    <w:rsid w:val="005A1442"/>
    <w:rsid w:val="005B085D"/>
    <w:rsid w:val="005B0D18"/>
    <w:rsid w:val="005B0ED6"/>
    <w:rsid w:val="005B71E1"/>
    <w:rsid w:val="005B71E8"/>
    <w:rsid w:val="005B7D02"/>
    <w:rsid w:val="005B7D1C"/>
    <w:rsid w:val="005C3285"/>
    <w:rsid w:val="005C6CFA"/>
    <w:rsid w:val="005C7A34"/>
    <w:rsid w:val="005C7AFF"/>
    <w:rsid w:val="005D0ACC"/>
    <w:rsid w:val="005D2E53"/>
    <w:rsid w:val="005D5107"/>
    <w:rsid w:val="005D5762"/>
    <w:rsid w:val="005D6277"/>
    <w:rsid w:val="005D6949"/>
    <w:rsid w:val="005E17D7"/>
    <w:rsid w:val="005E2C34"/>
    <w:rsid w:val="005E39F7"/>
    <w:rsid w:val="005E3E1C"/>
    <w:rsid w:val="005E4B1E"/>
    <w:rsid w:val="005E5454"/>
    <w:rsid w:val="005F046D"/>
    <w:rsid w:val="005F2A39"/>
    <w:rsid w:val="005F2FE8"/>
    <w:rsid w:val="00600CF8"/>
    <w:rsid w:val="00601F5B"/>
    <w:rsid w:val="00602667"/>
    <w:rsid w:val="006037FF"/>
    <w:rsid w:val="00603971"/>
    <w:rsid w:val="00604627"/>
    <w:rsid w:val="00605A78"/>
    <w:rsid w:val="0061011A"/>
    <w:rsid w:val="00611F3C"/>
    <w:rsid w:val="006149CF"/>
    <w:rsid w:val="006156CE"/>
    <w:rsid w:val="00615807"/>
    <w:rsid w:val="00616E8A"/>
    <w:rsid w:val="0061706D"/>
    <w:rsid w:val="00620A90"/>
    <w:rsid w:val="00622924"/>
    <w:rsid w:val="0062552D"/>
    <w:rsid w:val="0062610B"/>
    <w:rsid w:val="00631FFE"/>
    <w:rsid w:val="00632CA3"/>
    <w:rsid w:val="00633316"/>
    <w:rsid w:val="00635105"/>
    <w:rsid w:val="006355D9"/>
    <w:rsid w:val="00635791"/>
    <w:rsid w:val="00636711"/>
    <w:rsid w:val="00637B6B"/>
    <w:rsid w:val="00642918"/>
    <w:rsid w:val="006504BB"/>
    <w:rsid w:val="00652EED"/>
    <w:rsid w:val="00654209"/>
    <w:rsid w:val="006562B6"/>
    <w:rsid w:val="00656C8F"/>
    <w:rsid w:val="006577A4"/>
    <w:rsid w:val="00657849"/>
    <w:rsid w:val="00657C9D"/>
    <w:rsid w:val="00662B38"/>
    <w:rsid w:val="00663528"/>
    <w:rsid w:val="006644F5"/>
    <w:rsid w:val="00667F87"/>
    <w:rsid w:val="00670152"/>
    <w:rsid w:val="00670A7B"/>
    <w:rsid w:val="006739B0"/>
    <w:rsid w:val="00674F20"/>
    <w:rsid w:val="00675F02"/>
    <w:rsid w:val="00677B44"/>
    <w:rsid w:val="00680869"/>
    <w:rsid w:val="0068272F"/>
    <w:rsid w:val="00683314"/>
    <w:rsid w:val="00690EFF"/>
    <w:rsid w:val="006917B5"/>
    <w:rsid w:val="00692A25"/>
    <w:rsid w:val="00693872"/>
    <w:rsid w:val="006A124E"/>
    <w:rsid w:val="006A21CB"/>
    <w:rsid w:val="006A293A"/>
    <w:rsid w:val="006A2CF1"/>
    <w:rsid w:val="006A4194"/>
    <w:rsid w:val="006A4B56"/>
    <w:rsid w:val="006A5DDC"/>
    <w:rsid w:val="006A61E8"/>
    <w:rsid w:val="006A68F8"/>
    <w:rsid w:val="006B0F0B"/>
    <w:rsid w:val="006B0F80"/>
    <w:rsid w:val="006B174B"/>
    <w:rsid w:val="006B1763"/>
    <w:rsid w:val="006B3C85"/>
    <w:rsid w:val="006B5B01"/>
    <w:rsid w:val="006B5F9A"/>
    <w:rsid w:val="006C1031"/>
    <w:rsid w:val="006C113B"/>
    <w:rsid w:val="006C26E3"/>
    <w:rsid w:val="006C28A5"/>
    <w:rsid w:val="006C2D42"/>
    <w:rsid w:val="006C330A"/>
    <w:rsid w:val="006C454C"/>
    <w:rsid w:val="006C4732"/>
    <w:rsid w:val="006C5EB8"/>
    <w:rsid w:val="006D331B"/>
    <w:rsid w:val="006D4294"/>
    <w:rsid w:val="006D4354"/>
    <w:rsid w:val="006D50C0"/>
    <w:rsid w:val="006D79C0"/>
    <w:rsid w:val="006E1036"/>
    <w:rsid w:val="006E316A"/>
    <w:rsid w:val="006F133F"/>
    <w:rsid w:val="006F525F"/>
    <w:rsid w:val="006F65DB"/>
    <w:rsid w:val="006F72C7"/>
    <w:rsid w:val="00700FE3"/>
    <w:rsid w:val="00703A3F"/>
    <w:rsid w:val="00704A3B"/>
    <w:rsid w:val="00705269"/>
    <w:rsid w:val="00705572"/>
    <w:rsid w:val="00707614"/>
    <w:rsid w:val="00710C7C"/>
    <w:rsid w:val="0071240C"/>
    <w:rsid w:val="00712626"/>
    <w:rsid w:val="007129C5"/>
    <w:rsid w:val="0071735E"/>
    <w:rsid w:val="00717C73"/>
    <w:rsid w:val="00720E09"/>
    <w:rsid w:val="00723B53"/>
    <w:rsid w:val="007262B4"/>
    <w:rsid w:val="00726571"/>
    <w:rsid w:val="00727D39"/>
    <w:rsid w:val="007324B8"/>
    <w:rsid w:val="00733337"/>
    <w:rsid w:val="0073370B"/>
    <w:rsid w:val="00733CAC"/>
    <w:rsid w:val="00733D02"/>
    <w:rsid w:val="00736AA0"/>
    <w:rsid w:val="00736EE7"/>
    <w:rsid w:val="00741209"/>
    <w:rsid w:val="00741752"/>
    <w:rsid w:val="00741958"/>
    <w:rsid w:val="0074297B"/>
    <w:rsid w:val="00744689"/>
    <w:rsid w:val="00744CB4"/>
    <w:rsid w:val="00745465"/>
    <w:rsid w:val="007462B1"/>
    <w:rsid w:val="007465BA"/>
    <w:rsid w:val="00750892"/>
    <w:rsid w:val="00750959"/>
    <w:rsid w:val="00751824"/>
    <w:rsid w:val="00752388"/>
    <w:rsid w:val="00753B48"/>
    <w:rsid w:val="007540A5"/>
    <w:rsid w:val="00755303"/>
    <w:rsid w:val="00756DBA"/>
    <w:rsid w:val="007617B7"/>
    <w:rsid w:val="007631B7"/>
    <w:rsid w:val="007659D7"/>
    <w:rsid w:val="00770718"/>
    <w:rsid w:val="0077097C"/>
    <w:rsid w:val="00772F55"/>
    <w:rsid w:val="00774DAA"/>
    <w:rsid w:val="00780152"/>
    <w:rsid w:val="00785102"/>
    <w:rsid w:val="007852F4"/>
    <w:rsid w:val="007857F3"/>
    <w:rsid w:val="007867B2"/>
    <w:rsid w:val="007869FF"/>
    <w:rsid w:val="007872EF"/>
    <w:rsid w:val="00790FD5"/>
    <w:rsid w:val="0079403D"/>
    <w:rsid w:val="007944EA"/>
    <w:rsid w:val="00794A93"/>
    <w:rsid w:val="00795B77"/>
    <w:rsid w:val="00797995"/>
    <w:rsid w:val="007A26B0"/>
    <w:rsid w:val="007A3671"/>
    <w:rsid w:val="007A5BAE"/>
    <w:rsid w:val="007A6D31"/>
    <w:rsid w:val="007A780A"/>
    <w:rsid w:val="007B0F0D"/>
    <w:rsid w:val="007B1FD5"/>
    <w:rsid w:val="007B4DFE"/>
    <w:rsid w:val="007B6337"/>
    <w:rsid w:val="007C1413"/>
    <w:rsid w:val="007C2C33"/>
    <w:rsid w:val="007C2DCA"/>
    <w:rsid w:val="007C3549"/>
    <w:rsid w:val="007C3CB8"/>
    <w:rsid w:val="007C5C9F"/>
    <w:rsid w:val="007C6BDC"/>
    <w:rsid w:val="007D200B"/>
    <w:rsid w:val="007D4469"/>
    <w:rsid w:val="007D6F91"/>
    <w:rsid w:val="007E0A85"/>
    <w:rsid w:val="007E1DC1"/>
    <w:rsid w:val="007E1F1F"/>
    <w:rsid w:val="007E3A3A"/>
    <w:rsid w:val="007E7996"/>
    <w:rsid w:val="007E7A98"/>
    <w:rsid w:val="007F1602"/>
    <w:rsid w:val="007F2BE4"/>
    <w:rsid w:val="007F302C"/>
    <w:rsid w:val="007F3186"/>
    <w:rsid w:val="007F57CF"/>
    <w:rsid w:val="007F76A9"/>
    <w:rsid w:val="008006B5"/>
    <w:rsid w:val="00800799"/>
    <w:rsid w:val="00800EF7"/>
    <w:rsid w:val="008031E5"/>
    <w:rsid w:val="00803993"/>
    <w:rsid w:val="008046FD"/>
    <w:rsid w:val="00804B98"/>
    <w:rsid w:val="00805A2F"/>
    <w:rsid w:val="00805F66"/>
    <w:rsid w:val="0080692A"/>
    <w:rsid w:val="00806C0B"/>
    <w:rsid w:val="00816165"/>
    <w:rsid w:val="00822651"/>
    <w:rsid w:val="00822BE6"/>
    <w:rsid w:val="0082322F"/>
    <w:rsid w:val="00823FFF"/>
    <w:rsid w:val="00824076"/>
    <w:rsid w:val="00825D98"/>
    <w:rsid w:val="0082628C"/>
    <w:rsid w:val="00827056"/>
    <w:rsid w:val="0083038F"/>
    <w:rsid w:val="0083070B"/>
    <w:rsid w:val="00831A11"/>
    <w:rsid w:val="00833989"/>
    <w:rsid w:val="008352AF"/>
    <w:rsid w:val="00835CF7"/>
    <w:rsid w:val="008402D8"/>
    <w:rsid w:val="00840916"/>
    <w:rsid w:val="00843141"/>
    <w:rsid w:val="008436E4"/>
    <w:rsid w:val="00844887"/>
    <w:rsid w:val="00845EAF"/>
    <w:rsid w:val="00846FB5"/>
    <w:rsid w:val="00860240"/>
    <w:rsid w:val="008624C8"/>
    <w:rsid w:val="008647D3"/>
    <w:rsid w:val="00867E14"/>
    <w:rsid w:val="0087042E"/>
    <w:rsid w:val="008716A7"/>
    <w:rsid w:val="008721FA"/>
    <w:rsid w:val="00876CCD"/>
    <w:rsid w:val="00877557"/>
    <w:rsid w:val="00880AF1"/>
    <w:rsid w:val="00880E8D"/>
    <w:rsid w:val="00883493"/>
    <w:rsid w:val="00884CCE"/>
    <w:rsid w:val="0088601C"/>
    <w:rsid w:val="008871E2"/>
    <w:rsid w:val="00891832"/>
    <w:rsid w:val="00892373"/>
    <w:rsid w:val="0089410C"/>
    <w:rsid w:val="0089585B"/>
    <w:rsid w:val="00895D3F"/>
    <w:rsid w:val="00895FFD"/>
    <w:rsid w:val="008962CE"/>
    <w:rsid w:val="00896C4A"/>
    <w:rsid w:val="008A3950"/>
    <w:rsid w:val="008A6A42"/>
    <w:rsid w:val="008A7352"/>
    <w:rsid w:val="008B279E"/>
    <w:rsid w:val="008B29FB"/>
    <w:rsid w:val="008B3076"/>
    <w:rsid w:val="008B45B8"/>
    <w:rsid w:val="008C3B10"/>
    <w:rsid w:val="008C3C86"/>
    <w:rsid w:val="008C3F86"/>
    <w:rsid w:val="008C400C"/>
    <w:rsid w:val="008C639F"/>
    <w:rsid w:val="008D12E6"/>
    <w:rsid w:val="008D448C"/>
    <w:rsid w:val="008E0AB0"/>
    <w:rsid w:val="008E0B81"/>
    <w:rsid w:val="008E2712"/>
    <w:rsid w:val="008E2CE8"/>
    <w:rsid w:val="008E37F3"/>
    <w:rsid w:val="008E7641"/>
    <w:rsid w:val="008E7880"/>
    <w:rsid w:val="008F3393"/>
    <w:rsid w:val="008F5EA8"/>
    <w:rsid w:val="008F74B9"/>
    <w:rsid w:val="009014D5"/>
    <w:rsid w:val="00904835"/>
    <w:rsid w:val="00907CDC"/>
    <w:rsid w:val="00913300"/>
    <w:rsid w:val="0091334E"/>
    <w:rsid w:val="009142A6"/>
    <w:rsid w:val="00920906"/>
    <w:rsid w:val="0092185C"/>
    <w:rsid w:val="00922034"/>
    <w:rsid w:val="00922818"/>
    <w:rsid w:val="00924EA2"/>
    <w:rsid w:val="00925806"/>
    <w:rsid w:val="00930FC1"/>
    <w:rsid w:val="009324E3"/>
    <w:rsid w:val="00932D7D"/>
    <w:rsid w:val="009355EA"/>
    <w:rsid w:val="009369CA"/>
    <w:rsid w:val="00937054"/>
    <w:rsid w:val="00940090"/>
    <w:rsid w:val="009408BD"/>
    <w:rsid w:val="00941D2D"/>
    <w:rsid w:val="00942815"/>
    <w:rsid w:val="00942D13"/>
    <w:rsid w:val="00943B61"/>
    <w:rsid w:val="00946AEB"/>
    <w:rsid w:val="00947EA5"/>
    <w:rsid w:val="0095028B"/>
    <w:rsid w:val="00950895"/>
    <w:rsid w:val="00950D6E"/>
    <w:rsid w:val="0095120A"/>
    <w:rsid w:val="0095172C"/>
    <w:rsid w:val="0095452E"/>
    <w:rsid w:val="009546FA"/>
    <w:rsid w:val="009570CC"/>
    <w:rsid w:val="00960C6A"/>
    <w:rsid w:val="0096180D"/>
    <w:rsid w:val="00962452"/>
    <w:rsid w:val="009637A3"/>
    <w:rsid w:val="00963C7E"/>
    <w:rsid w:val="00964A46"/>
    <w:rsid w:val="00965024"/>
    <w:rsid w:val="009656C2"/>
    <w:rsid w:val="009703D5"/>
    <w:rsid w:val="00970D39"/>
    <w:rsid w:val="00971E2B"/>
    <w:rsid w:val="00972D9E"/>
    <w:rsid w:val="00973999"/>
    <w:rsid w:val="009745BA"/>
    <w:rsid w:val="00974701"/>
    <w:rsid w:val="00974800"/>
    <w:rsid w:val="00974E05"/>
    <w:rsid w:val="0097588F"/>
    <w:rsid w:val="0098030C"/>
    <w:rsid w:val="00983E9D"/>
    <w:rsid w:val="00987F28"/>
    <w:rsid w:val="00991B47"/>
    <w:rsid w:val="0099228F"/>
    <w:rsid w:val="00992541"/>
    <w:rsid w:val="0099492A"/>
    <w:rsid w:val="009958CB"/>
    <w:rsid w:val="00996789"/>
    <w:rsid w:val="00997633"/>
    <w:rsid w:val="009A0336"/>
    <w:rsid w:val="009A1F23"/>
    <w:rsid w:val="009A1FE2"/>
    <w:rsid w:val="009A2880"/>
    <w:rsid w:val="009A6AF0"/>
    <w:rsid w:val="009B2747"/>
    <w:rsid w:val="009B3D5F"/>
    <w:rsid w:val="009B40AB"/>
    <w:rsid w:val="009B420A"/>
    <w:rsid w:val="009B49FD"/>
    <w:rsid w:val="009B4ABC"/>
    <w:rsid w:val="009B4E25"/>
    <w:rsid w:val="009B7406"/>
    <w:rsid w:val="009C1107"/>
    <w:rsid w:val="009C6330"/>
    <w:rsid w:val="009C6BF5"/>
    <w:rsid w:val="009C70F0"/>
    <w:rsid w:val="009D0EED"/>
    <w:rsid w:val="009D1517"/>
    <w:rsid w:val="009D1587"/>
    <w:rsid w:val="009D487B"/>
    <w:rsid w:val="009D5C88"/>
    <w:rsid w:val="009D5DE5"/>
    <w:rsid w:val="009D5E3C"/>
    <w:rsid w:val="009D6D3D"/>
    <w:rsid w:val="009E1990"/>
    <w:rsid w:val="009E25E7"/>
    <w:rsid w:val="009E2E10"/>
    <w:rsid w:val="009E405B"/>
    <w:rsid w:val="009E4A82"/>
    <w:rsid w:val="009E50D7"/>
    <w:rsid w:val="009E58C5"/>
    <w:rsid w:val="009E6ED5"/>
    <w:rsid w:val="009E704F"/>
    <w:rsid w:val="009E7BC5"/>
    <w:rsid w:val="009F14F6"/>
    <w:rsid w:val="009F1DC4"/>
    <w:rsid w:val="009F56AC"/>
    <w:rsid w:val="009F5C77"/>
    <w:rsid w:val="009F7110"/>
    <w:rsid w:val="00A01E61"/>
    <w:rsid w:val="00A03F10"/>
    <w:rsid w:val="00A04698"/>
    <w:rsid w:val="00A05EFE"/>
    <w:rsid w:val="00A0608C"/>
    <w:rsid w:val="00A0655D"/>
    <w:rsid w:val="00A07C90"/>
    <w:rsid w:val="00A114AE"/>
    <w:rsid w:val="00A121E6"/>
    <w:rsid w:val="00A14D6D"/>
    <w:rsid w:val="00A151C2"/>
    <w:rsid w:val="00A16096"/>
    <w:rsid w:val="00A16833"/>
    <w:rsid w:val="00A17C99"/>
    <w:rsid w:val="00A21895"/>
    <w:rsid w:val="00A22157"/>
    <w:rsid w:val="00A229FD"/>
    <w:rsid w:val="00A24084"/>
    <w:rsid w:val="00A244F2"/>
    <w:rsid w:val="00A245AA"/>
    <w:rsid w:val="00A25A07"/>
    <w:rsid w:val="00A25A79"/>
    <w:rsid w:val="00A26CDA"/>
    <w:rsid w:val="00A26D38"/>
    <w:rsid w:val="00A347D4"/>
    <w:rsid w:val="00A347FB"/>
    <w:rsid w:val="00A34F47"/>
    <w:rsid w:val="00A36AA0"/>
    <w:rsid w:val="00A42E18"/>
    <w:rsid w:val="00A433CC"/>
    <w:rsid w:val="00A44746"/>
    <w:rsid w:val="00A44C54"/>
    <w:rsid w:val="00A45466"/>
    <w:rsid w:val="00A47620"/>
    <w:rsid w:val="00A5032C"/>
    <w:rsid w:val="00A55674"/>
    <w:rsid w:val="00A55865"/>
    <w:rsid w:val="00A56496"/>
    <w:rsid w:val="00A61045"/>
    <w:rsid w:val="00A66BCC"/>
    <w:rsid w:val="00A71743"/>
    <w:rsid w:val="00A71CDA"/>
    <w:rsid w:val="00A71F99"/>
    <w:rsid w:val="00A72231"/>
    <w:rsid w:val="00A725AA"/>
    <w:rsid w:val="00A72C2C"/>
    <w:rsid w:val="00A73099"/>
    <w:rsid w:val="00A75389"/>
    <w:rsid w:val="00A76336"/>
    <w:rsid w:val="00A775B6"/>
    <w:rsid w:val="00A77BD5"/>
    <w:rsid w:val="00A8239C"/>
    <w:rsid w:val="00A83208"/>
    <w:rsid w:val="00A83A86"/>
    <w:rsid w:val="00A844EE"/>
    <w:rsid w:val="00A85EB4"/>
    <w:rsid w:val="00A87730"/>
    <w:rsid w:val="00A90AA5"/>
    <w:rsid w:val="00A90B99"/>
    <w:rsid w:val="00A92F02"/>
    <w:rsid w:val="00A935A5"/>
    <w:rsid w:val="00A94BDD"/>
    <w:rsid w:val="00A9547E"/>
    <w:rsid w:val="00A95D48"/>
    <w:rsid w:val="00A96328"/>
    <w:rsid w:val="00A970FA"/>
    <w:rsid w:val="00AA0BBE"/>
    <w:rsid w:val="00AA0FAA"/>
    <w:rsid w:val="00AA1568"/>
    <w:rsid w:val="00AA1BFE"/>
    <w:rsid w:val="00AA2C90"/>
    <w:rsid w:val="00AA485A"/>
    <w:rsid w:val="00AA5A61"/>
    <w:rsid w:val="00AA6016"/>
    <w:rsid w:val="00AA65DB"/>
    <w:rsid w:val="00AA6AD6"/>
    <w:rsid w:val="00AB1226"/>
    <w:rsid w:val="00AB29AB"/>
    <w:rsid w:val="00AB2FD4"/>
    <w:rsid w:val="00AB3438"/>
    <w:rsid w:val="00AB34DC"/>
    <w:rsid w:val="00AB4BC1"/>
    <w:rsid w:val="00AB4F6C"/>
    <w:rsid w:val="00AB5AD6"/>
    <w:rsid w:val="00AB79EF"/>
    <w:rsid w:val="00AC0341"/>
    <w:rsid w:val="00AC11F0"/>
    <w:rsid w:val="00AC1BEB"/>
    <w:rsid w:val="00AC4BBE"/>
    <w:rsid w:val="00AC4F7E"/>
    <w:rsid w:val="00AC5C0E"/>
    <w:rsid w:val="00AC7173"/>
    <w:rsid w:val="00AC7D11"/>
    <w:rsid w:val="00AD1084"/>
    <w:rsid w:val="00AD1096"/>
    <w:rsid w:val="00AD216B"/>
    <w:rsid w:val="00AD28DF"/>
    <w:rsid w:val="00AD6CB4"/>
    <w:rsid w:val="00AD6DE8"/>
    <w:rsid w:val="00AD7741"/>
    <w:rsid w:val="00AE044D"/>
    <w:rsid w:val="00AE3E22"/>
    <w:rsid w:val="00AE4C9C"/>
    <w:rsid w:val="00AE5271"/>
    <w:rsid w:val="00AE6926"/>
    <w:rsid w:val="00AE7858"/>
    <w:rsid w:val="00AF1257"/>
    <w:rsid w:val="00AF18EE"/>
    <w:rsid w:val="00AF3E63"/>
    <w:rsid w:val="00AF434D"/>
    <w:rsid w:val="00AF5F27"/>
    <w:rsid w:val="00AF681F"/>
    <w:rsid w:val="00B00809"/>
    <w:rsid w:val="00B00BFE"/>
    <w:rsid w:val="00B018FB"/>
    <w:rsid w:val="00B0242C"/>
    <w:rsid w:val="00B025FB"/>
    <w:rsid w:val="00B029CC"/>
    <w:rsid w:val="00B03378"/>
    <w:rsid w:val="00B03C42"/>
    <w:rsid w:val="00B03D9C"/>
    <w:rsid w:val="00B04B34"/>
    <w:rsid w:val="00B05B5A"/>
    <w:rsid w:val="00B0699F"/>
    <w:rsid w:val="00B11B23"/>
    <w:rsid w:val="00B13D81"/>
    <w:rsid w:val="00B14AED"/>
    <w:rsid w:val="00B172EB"/>
    <w:rsid w:val="00B20F3F"/>
    <w:rsid w:val="00B21F3A"/>
    <w:rsid w:val="00B222CE"/>
    <w:rsid w:val="00B24F1F"/>
    <w:rsid w:val="00B25530"/>
    <w:rsid w:val="00B27BE1"/>
    <w:rsid w:val="00B27DE1"/>
    <w:rsid w:val="00B3078D"/>
    <w:rsid w:val="00B30832"/>
    <w:rsid w:val="00B30EB4"/>
    <w:rsid w:val="00B37E84"/>
    <w:rsid w:val="00B41B9E"/>
    <w:rsid w:val="00B42403"/>
    <w:rsid w:val="00B42F6D"/>
    <w:rsid w:val="00B462D1"/>
    <w:rsid w:val="00B47E20"/>
    <w:rsid w:val="00B533A5"/>
    <w:rsid w:val="00B55595"/>
    <w:rsid w:val="00B55E0A"/>
    <w:rsid w:val="00B56DBE"/>
    <w:rsid w:val="00B576EA"/>
    <w:rsid w:val="00B57B24"/>
    <w:rsid w:val="00B60461"/>
    <w:rsid w:val="00B6174C"/>
    <w:rsid w:val="00B66006"/>
    <w:rsid w:val="00B664F9"/>
    <w:rsid w:val="00B67253"/>
    <w:rsid w:val="00B71D9C"/>
    <w:rsid w:val="00B72658"/>
    <w:rsid w:val="00B73CBC"/>
    <w:rsid w:val="00B767A9"/>
    <w:rsid w:val="00B770D4"/>
    <w:rsid w:val="00B77B42"/>
    <w:rsid w:val="00B813D2"/>
    <w:rsid w:val="00B81E01"/>
    <w:rsid w:val="00B877E5"/>
    <w:rsid w:val="00B903FD"/>
    <w:rsid w:val="00B92FF5"/>
    <w:rsid w:val="00B94144"/>
    <w:rsid w:val="00B9693D"/>
    <w:rsid w:val="00B976C6"/>
    <w:rsid w:val="00B9778E"/>
    <w:rsid w:val="00BA10F0"/>
    <w:rsid w:val="00BA1891"/>
    <w:rsid w:val="00BA36C2"/>
    <w:rsid w:val="00BA5D5C"/>
    <w:rsid w:val="00BA67D3"/>
    <w:rsid w:val="00BA70A9"/>
    <w:rsid w:val="00BB3675"/>
    <w:rsid w:val="00BB49EA"/>
    <w:rsid w:val="00BB5DC5"/>
    <w:rsid w:val="00BB668A"/>
    <w:rsid w:val="00BB66D0"/>
    <w:rsid w:val="00BB6ABD"/>
    <w:rsid w:val="00BB785D"/>
    <w:rsid w:val="00BC02FB"/>
    <w:rsid w:val="00BC0F8D"/>
    <w:rsid w:val="00BC39DF"/>
    <w:rsid w:val="00BD0813"/>
    <w:rsid w:val="00BD113F"/>
    <w:rsid w:val="00BD245F"/>
    <w:rsid w:val="00BD4230"/>
    <w:rsid w:val="00BD4770"/>
    <w:rsid w:val="00BD708F"/>
    <w:rsid w:val="00BD7578"/>
    <w:rsid w:val="00BE0510"/>
    <w:rsid w:val="00BE13AE"/>
    <w:rsid w:val="00BE1F94"/>
    <w:rsid w:val="00BE374B"/>
    <w:rsid w:val="00BE3EE0"/>
    <w:rsid w:val="00BE5426"/>
    <w:rsid w:val="00BF06E7"/>
    <w:rsid w:val="00BF136C"/>
    <w:rsid w:val="00BF33B8"/>
    <w:rsid w:val="00BF4706"/>
    <w:rsid w:val="00BF4F69"/>
    <w:rsid w:val="00BF6118"/>
    <w:rsid w:val="00C01258"/>
    <w:rsid w:val="00C01353"/>
    <w:rsid w:val="00C024CE"/>
    <w:rsid w:val="00C02925"/>
    <w:rsid w:val="00C034F3"/>
    <w:rsid w:val="00C043B8"/>
    <w:rsid w:val="00C0540E"/>
    <w:rsid w:val="00C101E7"/>
    <w:rsid w:val="00C10DED"/>
    <w:rsid w:val="00C11881"/>
    <w:rsid w:val="00C140DE"/>
    <w:rsid w:val="00C14413"/>
    <w:rsid w:val="00C14C92"/>
    <w:rsid w:val="00C1653F"/>
    <w:rsid w:val="00C20C0A"/>
    <w:rsid w:val="00C22BC8"/>
    <w:rsid w:val="00C2536B"/>
    <w:rsid w:val="00C2691F"/>
    <w:rsid w:val="00C26A9E"/>
    <w:rsid w:val="00C31B86"/>
    <w:rsid w:val="00C32569"/>
    <w:rsid w:val="00C32C9D"/>
    <w:rsid w:val="00C34F42"/>
    <w:rsid w:val="00C35462"/>
    <w:rsid w:val="00C36273"/>
    <w:rsid w:val="00C37EB4"/>
    <w:rsid w:val="00C415A6"/>
    <w:rsid w:val="00C41751"/>
    <w:rsid w:val="00C417FF"/>
    <w:rsid w:val="00C42134"/>
    <w:rsid w:val="00C45002"/>
    <w:rsid w:val="00C45894"/>
    <w:rsid w:val="00C4623A"/>
    <w:rsid w:val="00C47240"/>
    <w:rsid w:val="00C47E6F"/>
    <w:rsid w:val="00C510B0"/>
    <w:rsid w:val="00C53CE5"/>
    <w:rsid w:val="00C54686"/>
    <w:rsid w:val="00C54B51"/>
    <w:rsid w:val="00C54DC7"/>
    <w:rsid w:val="00C55023"/>
    <w:rsid w:val="00C57264"/>
    <w:rsid w:val="00C600F2"/>
    <w:rsid w:val="00C60519"/>
    <w:rsid w:val="00C6075A"/>
    <w:rsid w:val="00C60F42"/>
    <w:rsid w:val="00C63156"/>
    <w:rsid w:val="00C63326"/>
    <w:rsid w:val="00C64A85"/>
    <w:rsid w:val="00C64E27"/>
    <w:rsid w:val="00C66747"/>
    <w:rsid w:val="00C6681F"/>
    <w:rsid w:val="00C679E8"/>
    <w:rsid w:val="00C67A6C"/>
    <w:rsid w:val="00C70970"/>
    <w:rsid w:val="00C720A1"/>
    <w:rsid w:val="00C7211B"/>
    <w:rsid w:val="00C729AA"/>
    <w:rsid w:val="00C740D9"/>
    <w:rsid w:val="00C75040"/>
    <w:rsid w:val="00C75095"/>
    <w:rsid w:val="00C75A30"/>
    <w:rsid w:val="00C75AE5"/>
    <w:rsid w:val="00C76182"/>
    <w:rsid w:val="00C7733A"/>
    <w:rsid w:val="00C7764A"/>
    <w:rsid w:val="00C80A10"/>
    <w:rsid w:val="00C81635"/>
    <w:rsid w:val="00C81CB9"/>
    <w:rsid w:val="00C8235D"/>
    <w:rsid w:val="00C83140"/>
    <w:rsid w:val="00C844EA"/>
    <w:rsid w:val="00C85465"/>
    <w:rsid w:val="00C85478"/>
    <w:rsid w:val="00C8562D"/>
    <w:rsid w:val="00C8746A"/>
    <w:rsid w:val="00C877F2"/>
    <w:rsid w:val="00C87898"/>
    <w:rsid w:val="00C946DC"/>
    <w:rsid w:val="00C94BE2"/>
    <w:rsid w:val="00CA2543"/>
    <w:rsid w:val="00CA2D60"/>
    <w:rsid w:val="00CA3018"/>
    <w:rsid w:val="00CA5AFA"/>
    <w:rsid w:val="00CA66FE"/>
    <w:rsid w:val="00CB076D"/>
    <w:rsid w:val="00CB18E0"/>
    <w:rsid w:val="00CB2E90"/>
    <w:rsid w:val="00CB76B0"/>
    <w:rsid w:val="00CC06D2"/>
    <w:rsid w:val="00CC57D6"/>
    <w:rsid w:val="00CC5A98"/>
    <w:rsid w:val="00CC6E9E"/>
    <w:rsid w:val="00CC71C7"/>
    <w:rsid w:val="00CC768D"/>
    <w:rsid w:val="00CD2489"/>
    <w:rsid w:val="00CD36E3"/>
    <w:rsid w:val="00CD3C36"/>
    <w:rsid w:val="00CD42DC"/>
    <w:rsid w:val="00CD5416"/>
    <w:rsid w:val="00CD5C43"/>
    <w:rsid w:val="00CD66C5"/>
    <w:rsid w:val="00CD6F19"/>
    <w:rsid w:val="00CD71D5"/>
    <w:rsid w:val="00CD7CFB"/>
    <w:rsid w:val="00CE17E6"/>
    <w:rsid w:val="00CE290B"/>
    <w:rsid w:val="00CE41F6"/>
    <w:rsid w:val="00CE5255"/>
    <w:rsid w:val="00CE69C6"/>
    <w:rsid w:val="00CE753F"/>
    <w:rsid w:val="00CF1C8B"/>
    <w:rsid w:val="00CF4650"/>
    <w:rsid w:val="00CF6B8A"/>
    <w:rsid w:val="00CF7E96"/>
    <w:rsid w:val="00CF7F86"/>
    <w:rsid w:val="00D006A4"/>
    <w:rsid w:val="00D00B32"/>
    <w:rsid w:val="00D036DA"/>
    <w:rsid w:val="00D065A3"/>
    <w:rsid w:val="00D07BDC"/>
    <w:rsid w:val="00D10C3B"/>
    <w:rsid w:val="00D1216A"/>
    <w:rsid w:val="00D126B8"/>
    <w:rsid w:val="00D12718"/>
    <w:rsid w:val="00D149D2"/>
    <w:rsid w:val="00D149E4"/>
    <w:rsid w:val="00D16ADB"/>
    <w:rsid w:val="00D16BD3"/>
    <w:rsid w:val="00D2006A"/>
    <w:rsid w:val="00D20B22"/>
    <w:rsid w:val="00D20F74"/>
    <w:rsid w:val="00D2337E"/>
    <w:rsid w:val="00D23FC8"/>
    <w:rsid w:val="00D2486E"/>
    <w:rsid w:val="00D25E78"/>
    <w:rsid w:val="00D26E62"/>
    <w:rsid w:val="00D31C76"/>
    <w:rsid w:val="00D33B23"/>
    <w:rsid w:val="00D33EA1"/>
    <w:rsid w:val="00D34A9D"/>
    <w:rsid w:val="00D413BC"/>
    <w:rsid w:val="00D4192E"/>
    <w:rsid w:val="00D424FD"/>
    <w:rsid w:val="00D42D7F"/>
    <w:rsid w:val="00D438EC"/>
    <w:rsid w:val="00D5060B"/>
    <w:rsid w:val="00D50CFA"/>
    <w:rsid w:val="00D5100B"/>
    <w:rsid w:val="00D517F8"/>
    <w:rsid w:val="00D547D8"/>
    <w:rsid w:val="00D57925"/>
    <w:rsid w:val="00D602B9"/>
    <w:rsid w:val="00D60DA1"/>
    <w:rsid w:val="00D610FF"/>
    <w:rsid w:val="00D611DF"/>
    <w:rsid w:val="00D640AC"/>
    <w:rsid w:val="00D66043"/>
    <w:rsid w:val="00D66626"/>
    <w:rsid w:val="00D707E7"/>
    <w:rsid w:val="00D70D1F"/>
    <w:rsid w:val="00D71752"/>
    <w:rsid w:val="00D71E1D"/>
    <w:rsid w:val="00D72678"/>
    <w:rsid w:val="00D73B42"/>
    <w:rsid w:val="00D74646"/>
    <w:rsid w:val="00D77D1B"/>
    <w:rsid w:val="00D80AFC"/>
    <w:rsid w:val="00D82A6D"/>
    <w:rsid w:val="00D839EC"/>
    <w:rsid w:val="00D8422D"/>
    <w:rsid w:val="00D855AD"/>
    <w:rsid w:val="00D86750"/>
    <w:rsid w:val="00D908A3"/>
    <w:rsid w:val="00D93471"/>
    <w:rsid w:val="00D93C4D"/>
    <w:rsid w:val="00D95F0A"/>
    <w:rsid w:val="00D96582"/>
    <w:rsid w:val="00D9688D"/>
    <w:rsid w:val="00D968F7"/>
    <w:rsid w:val="00DA299C"/>
    <w:rsid w:val="00DA2B82"/>
    <w:rsid w:val="00DA3105"/>
    <w:rsid w:val="00DA4096"/>
    <w:rsid w:val="00DA4436"/>
    <w:rsid w:val="00DA5E8A"/>
    <w:rsid w:val="00DA69DD"/>
    <w:rsid w:val="00DA6E9C"/>
    <w:rsid w:val="00DB08E0"/>
    <w:rsid w:val="00DB126B"/>
    <w:rsid w:val="00DB2D85"/>
    <w:rsid w:val="00DB53E1"/>
    <w:rsid w:val="00DB63FE"/>
    <w:rsid w:val="00DC028E"/>
    <w:rsid w:val="00DC1E23"/>
    <w:rsid w:val="00DC2CB2"/>
    <w:rsid w:val="00DC4FFF"/>
    <w:rsid w:val="00DC5DED"/>
    <w:rsid w:val="00DC5E86"/>
    <w:rsid w:val="00DD39FC"/>
    <w:rsid w:val="00DD48EF"/>
    <w:rsid w:val="00DE03BB"/>
    <w:rsid w:val="00DE1CC4"/>
    <w:rsid w:val="00DE352E"/>
    <w:rsid w:val="00DE4180"/>
    <w:rsid w:val="00DE42A0"/>
    <w:rsid w:val="00DE69E8"/>
    <w:rsid w:val="00DE6B64"/>
    <w:rsid w:val="00DE72DF"/>
    <w:rsid w:val="00DE73A2"/>
    <w:rsid w:val="00DF0701"/>
    <w:rsid w:val="00DF18CC"/>
    <w:rsid w:val="00DF2790"/>
    <w:rsid w:val="00DF294C"/>
    <w:rsid w:val="00DF39A1"/>
    <w:rsid w:val="00E01A78"/>
    <w:rsid w:val="00E01BC9"/>
    <w:rsid w:val="00E05112"/>
    <w:rsid w:val="00E10E25"/>
    <w:rsid w:val="00E11C42"/>
    <w:rsid w:val="00E14E3E"/>
    <w:rsid w:val="00E16AAD"/>
    <w:rsid w:val="00E17523"/>
    <w:rsid w:val="00E216E5"/>
    <w:rsid w:val="00E2170E"/>
    <w:rsid w:val="00E22626"/>
    <w:rsid w:val="00E24DA0"/>
    <w:rsid w:val="00E25B74"/>
    <w:rsid w:val="00E264B9"/>
    <w:rsid w:val="00E26CEE"/>
    <w:rsid w:val="00E301D5"/>
    <w:rsid w:val="00E358AC"/>
    <w:rsid w:val="00E35E54"/>
    <w:rsid w:val="00E36870"/>
    <w:rsid w:val="00E37052"/>
    <w:rsid w:val="00E40EC0"/>
    <w:rsid w:val="00E446B1"/>
    <w:rsid w:val="00E4613A"/>
    <w:rsid w:val="00E461E6"/>
    <w:rsid w:val="00E46F44"/>
    <w:rsid w:val="00E47BA3"/>
    <w:rsid w:val="00E47BFF"/>
    <w:rsid w:val="00E52CDA"/>
    <w:rsid w:val="00E54A7F"/>
    <w:rsid w:val="00E564D1"/>
    <w:rsid w:val="00E56CD8"/>
    <w:rsid w:val="00E61413"/>
    <w:rsid w:val="00E614A9"/>
    <w:rsid w:val="00E61B3C"/>
    <w:rsid w:val="00E62D25"/>
    <w:rsid w:val="00E6345C"/>
    <w:rsid w:val="00E665F5"/>
    <w:rsid w:val="00E67DE3"/>
    <w:rsid w:val="00E71ADF"/>
    <w:rsid w:val="00E72212"/>
    <w:rsid w:val="00E72B11"/>
    <w:rsid w:val="00E738B0"/>
    <w:rsid w:val="00E75B99"/>
    <w:rsid w:val="00E76242"/>
    <w:rsid w:val="00E777AC"/>
    <w:rsid w:val="00E808B9"/>
    <w:rsid w:val="00E81800"/>
    <w:rsid w:val="00E81DC0"/>
    <w:rsid w:val="00E82E4F"/>
    <w:rsid w:val="00E86270"/>
    <w:rsid w:val="00E92676"/>
    <w:rsid w:val="00E933D7"/>
    <w:rsid w:val="00E966CE"/>
    <w:rsid w:val="00E9748F"/>
    <w:rsid w:val="00EA4A4F"/>
    <w:rsid w:val="00EA549B"/>
    <w:rsid w:val="00EA56D9"/>
    <w:rsid w:val="00EA72B0"/>
    <w:rsid w:val="00EB37CA"/>
    <w:rsid w:val="00EB393F"/>
    <w:rsid w:val="00EB52A8"/>
    <w:rsid w:val="00EB60C8"/>
    <w:rsid w:val="00EB6E74"/>
    <w:rsid w:val="00EB6F65"/>
    <w:rsid w:val="00EC01A1"/>
    <w:rsid w:val="00EC26FF"/>
    <w:rsid w:val="00EC2844"/>
    <w:rsid w:val="00EC4152"/>
    <w:rsid w:val="00EC4C28"/>
    <w:rsid w:val="00EC500E"/>
    <w:rsid w:val="00EC63B9"/>
    <w:rsid w:val="00EC6518"/>
    <w:rsid w:val="00EC6A07"/>
    <w:rsid w:val="00EC7C24"/>
    <w:rsid w:val="00ED4F0B"/>
    <w:rsid w:val="00ED746A"/>
    <w:rsid w:val="00EE0CD7"/>
    <w:rsid w:val="00EE4EE4"/>
    <w:rsid w:val="00EE53C2"/>
    <w:rsid w:val="00EE6120"/>
    <w:rsid w:val="00EE6806"/>
    <w:rsid w:val="00EE731A"/>
    <w:rsid w:val="00EF0DF3"/>
    <w:rsid w:val="00F04351"/>
    <w:rsid w:val="00F0535B"/>
    <w:rsid w:val="00F06B09"/>
    <w:rsid w:val="00F101E4"/>
    <w:rsid w:val="00F10517"/>
    <w:rsid w:val="00F1138F"/>
    <w:rsid w:val="00F141A6"/>
    <w:rsid w:val="00F15D9D"/>
    <w:rsid w:val="00F163C0"/>
    <w:rsid w:val="00F21BB9"/>
    <w:rsid w:val="00F22535"/>
    <w:rsid w:val="00F22FA2"/>
    <w:rsid w:val="00F239FE"/>
    <w:rsid w:val="00F23AEB"/>
    <w:rsid w:val="00F25A46"/>
    <w:rsid w:val="00F26A8A"/>
    <w:rsid w:val="00F26AF0"/>
    <w:rsid w:val="00F27569"/>
    <w:rsid w:val="00F32E57"/>
    <w:rsid w:val="00F34C00"/>
    <w:rsid w:val="00F37C20"/>
    <w:rsid w:val="00F402BA"/>
    <w:rsid w:val="00F405F1"/>
    <w:rsid w:val="00F457C9"/>
    <w:rsid w:val="00F46177"/>
    <w:rsid w:val="00F5133B"/>
    <w:rsid w:val="00F51FBB"/>
    <w:rsid w:val="00F52D72"/>
    <w:rsid w:val="00F547B0"/>
    <w:rsid w:val="00F55831"/>
    <w:rsid w:val="00F55C78"/>
    <w:rsid w:val="00F57594"/>
    <w:rsid w:val="00F605E7"/>
    <w:rsid w:val="00F61453"/>
    <w:rsid w:val="00F702B1"/>
    <w:rsid w:val="00F74445"/>
    <w:rsid w:val="00F753DD"/>
    <w:rsid w:val="00F764A5"/>
    <w:rsid w:val="00F76D0B"/>
    <w:rsid w:val="00F76E50"/>
    <w:rsid w:val="00F80F22"/>
    <w:rsid w:val="00F822D7"/>
    <w:rsid w:val="00F84E1A"/>
    <w:rsid w:val="00F8544D"/>
    <w:rsid w:val="00F8553A"/>
    <w:rsid w:val="00F86156"/>
    <w:rsid w:val="00F9132F"/>
    <w:rsid w:val="00F916F6"/>
    <w:rsid w:val="00F91C95"/>
    <w:rsid w:val="00F9255F"/>
    <w:rsid w:val="00F94443"/>
    <w:rsid w:val="00FA08DC"/>
    <w:rsid w:val="00FA1B7C"/>
    <w:rsid w:val="00FA2EA4"/>
    <w:rsid w:val="00FA5942"/>
    <w:rsid w:val="00FA72BB"/>
    <w:rsid w:val="00FA75A1"/>
    <w:rsid w:val="00FB165F"/>
    <w:rsid w:val="00FB1EBC"/>
    <w:rsid w:val="00FB3B09"/>
    <w:rsid w:val="00FB7953"/>
    <w:rsid w:val="00FC08B9"/>
    <w:rsid w:val="00FC113E"/>
    <w:rsid w:val="00FC25A4"/>
    <w:rsid w:val="00FC5586"/>
    <w:rsid w:val="00FC5D6C"/>
    <w:rsid w:val="00FD0A64"/>
    <w:rsid w:val="00FD32C4"/>
    <w:rsid w:val="00FD6C06"/>
    <w:rsid w:val="00FD6EEB"/>
    <w:rsid w:val="00FE3329"/>
    <w:rsid w:val="00FE3C8F"/>
    <w:rsid w:val="00FE4962"/>
    <w:rsid w:val="00FE4FAC"/>
    <w:rsid w:val="00FF0C39"/>
    <w:rsid w:val="00FF12BF"/>
    <w:rsid w:val="00FF1EDC"/>
    <w:rsid w:val="00FF25F4"/>
    <w:rsid w:val="00FF3E00"/>
    <w:rsid w:val="00FF3EFA"/>
    <w:rsid w:val="00FF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7FF"/>
    <w:rPr>
      <w:sz w:val="24"/>
      <w:szCs w:val="24"/>
    </w:rPr>
  </w:style>
  <w:style w:type="paragraph" w:styleId="Heading1">
    <w:name w:val="heading 1"/>
    <w:basedOn w:val="Normal"/>
    <w:next w:val="Normal"/>
    <w:link w:val="Heading1Char1"/>
    <w:qFormat/>
    <w:rsid w:val="004754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754A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54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02D8"/>
    <w:rPr>
      <w:rFonts w:ascii="Tahoma" w:hAnsi="Tahoma" w:cs="Tahoma"/>
      <w:sz w:val="16"/>
      <w:szCs w:val="16"/>
    </w:rPr>
  </w:style>
  <w:style w:type="paragraph" w:styleId="Header">
    <w:name w:val="header"/>
    <w:basedOn w:val="Normal"/>
    <w:rsid w:val="00727D39"/>
    <w:pPr>
      <w:tabs>
        <w:tab w:val="center" w:pos="4320"/>
        <w:tab w:val="right" w:pos="8640"/>
      </w:tabs>
    </w:pPr>
  </w:style>
  <w:style w:type="character" w:styleId="PageNumber">
    <w:name w:val="page number"/>
    <w:basedOn w:val="DefaultParagraphFont"/>
    <w:rsid w:val="00727D39"/>
  </w:style>
  <w:style w:type="paragraph" w:styleId="Footer">
    <w:name w:val="footer"/>
    <w:basedOn w:val="Normal"/>
    <w:rsid w:val="00727D39"/>
    <w:pPr>
      <w:tabs>
        <w:tab w:val="center" w:pos="4320"/>
        <w:tab w:val="right" w:pos="8640"/>
      </w:tabs>
    </w:pPr>
  </w:style>
  <w:style w:type="paragraph" w:styleId="List">
    <w:name w:val="List"/>
    <w:basedOn w:val="Normal"/>
    <w:rsid w:val="004754A0"/>
    <w:pPr>
      <w:ind w:left="360" w:hanging="360"/>
    </w:pPr>
  </w:style>
  <w:style w:type="paragraph" w:styleId="List2">
    <w:name w:val="List 2"/>
    <w:basedOn w:val="Normal"/>
    <w:rsid w:val="004754A0"/>
    <w:pPr>
      <w:ind w:left="720" w:hanging="360"/>
    </w:pPr>
  </w:style>
  <w:style w:type="paragraph" w:styleId="ListBullet">
    <w:name w:val="List Bullet"/>
    <w:basedOn w:val="Normal"/>
    <w:rsid w:val="004754A0"/>
    <w:pPr>
      <w:numPr>
        <w:numId w:val="2"/>
      </w:numPr>
    </w:pPr>
  </w:style>
  <w:style w:type="paragraph" w:styleId="ListBullet2">
    <w:name w:val="List Bullet 2"/>
    <w:basedOn w:val="Normal"/>
    <w:rsid w:val="004754A0"/>
    <w:pPr>
      <w:numPr>
        <w:numId w:val="3"/>
      </w:numPr>
    </w:pPr>
  </w:style>
  <w:style w:type="paragraph" w:styleId="Title">
    <w:name w:val="Title"/>
    <w:basedOn w:val="Normal"/>
    <w:qFormat/>
    <w:rsid w:val="004754A0"/>
    <w:pPr>
      <w:spacing w:before="240" w:after="60"/>
      <w:jc w:val="center"/>
      <w:outlineLvl w:val="0"/>
    </w:pPr>
    <w:rPr>
      <w:rFonts w:ascii="Arial" w:hAnsi="Arial" w:cs="Arial"/>
      <w:b/>
      <w:bCs/>
      <w:kern w:val="28"/>
      <w:sz w:val="32"/>
      <w:szCs w:val="32"/>
    </w:rPr>
  </w:style>
  <w:style w:type="paragraph" w:styleId="BodyText">
    <w:name w:val="Body Text"/>
    <w:basedOn w:val="Normal"/>
    <w:rsid w:val="004754A0"/>
    <w:pPr>
      <w:spacing w:after="120"/>
    </w:pPr>
  </w:style>
  <w:style w:type="paragraph" w:styleId="Subtitle">
    <w:name w:val="Subtitle"/>
    <w:basedOn w:val="Normal"/>
    <w:qFormat/>
    <w:rsid w:val="004754A0"/>
    <w:pPr>
      <w:spacing w:after="60"/>
      <w:jc w:val="center"/>
      <w:outlineLvl w:val="1"/>
    </w:pPr>
    <w:rPr>
      <w:rFonts w:ascii="Arial" w:hAnsi="Arial" w:cs="Arial"/>
    </w:rPr>
  </w:style>
  <w:style w:type="paragraph" w:styleId="BodyTextFirstIndent">
    <w:name w:val="Body Text First Indent"/>
    <w:basedOn w:val="BodyText"/>
    <w:rsid w:val="004754A0"/>
    <w:pPr>
      <w:ind w:firstLine="210"/>
    </w:pPr>
  </w:style>
  <w:style w:type="character" w:customStyle="1" w:styleId="Heading1Char1">
    <w:name w:val="Heading 1 Char1"/>
    <w:link w:val="Heading1"/>
    <w:rsid w:val="00273242"/>
    <w:rPr>
      <w:rFonts w:ascii="Arial" w:hAnsi="Arial" w:cs="Arial"/>
      <w:b/>
      <w:bCs/>
      <w:kern w:val="32"/>
      <w:sz w:val="32"/>
      <w:szCs w:val="32"/>
      <w:lang w:val="en-US" w:eastAsia="en-US" w:bidi="ar-SA"/>
    </w:rPr>
  </w:style>
  <w:style w:type="character" w:customStyle="1" w:styleId="Heading1Char">
    <w:name w:val="Heading 1 Char"/>
    <w:locked/>
    <w:rsid w:val="002763F0"/>
    <w:rPr>
      <w:rFonts w:ascii="Arial" w:hAnsi="Arial" w:cs="Arial"/>
      <w:b/>
      <w:bCs/>
      <w:kern w:val="32"/>
      <w:sz w:val="32"/>
      <w:szCs w:val="32"/>
      <w:lang w:val="en-US" w:eastAsia="en-US" w:bidi="ar-SA"/>
    </w:rPr>
  </w:style>
  <w:style w:type="table" w:styleId="TableGrid">
    <w:name w:val="Table Grid"/>
    <w:basedOn w:val="TableNormal"/>
    <w:rsid w:val="00823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1EB0"/>
    <w:rPr>
      <w:color w:val="0000FF"/>
      <w:u w:val="single"/>
    </w:rPr>
  </w:style>
  <w:style w:type="character" w:customStyle="1" w:styleId="gbts">
    <w:name w:val="gbts"/>
    <w:rsid w:val="00151EB0"/>
  </w:style>
  <w:style w:type="paragraph" w:styleId="z-TopofForm">
    <w:name w:val="HTML Top of Form"/>
    <w:basedOn w:val="Normal"/>
    <w:next w:val="Normal"/>
    <w:link w:val="z-TopofFormChar"/>
    <w:hidden/>
    <w:uiPriority w:val="99"/>
    <w:unhideWhenUsed/>
    <w:rsid w:val="00151EB0"/>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151EB0"/>
    <w:rPr>
      <w:rFonts w:ascii="Arial" w:hAnsi="Arial"/>
      <w:vanish/>
      <w:sz w:val="16"/>
      <w:szCs w:val="16"/>
    </w:rPr>
  </w:style>
  <w:style w:type="paragraph" w:styleId="z-BottomofForm">
    <w:name w:val="HTML Bottom of Form"/>
    <w:basedOn w:val="Normal"/>
    <w:next w:val="Normal"/>
    <w:link w:val="z-BottomofFormChar"/>
    <w:hidden/>
    <w:uiPriority w:val="99"/>
    <w:unhideWhenUsed/>
    <w:rsid w:val="00151EB0"/>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rsid w:val="00151EB0"/>
    <w:rPr>
      <w:rFonts w:ascii="Arial" w:hAnsi="Arial"/>
      <w:vanish/>
      <w:sz w:val="16"/>
      <w:szCs w:val="16"/>
    </w:rPr>
  </w:style>
  <w:style w:type="character" w:customStyle="1" w:styleId="az1">
    <w:name w:val="az1"/>
    <w:rsid w:val="00151EB0"/>
  </w:style>
  <w:style w:type="character" w:customStyle="1" w:styleId="vg">
    <w:name w:val="vg"/>
    <w:rsid w:val="00151EB0"/>
  </w:style>
  <w:style w:type="character" w:customStyle="1" w:styleId="adl">
    <w:name w:val="adl"/>
    <w:rsid w:val="00151EB0"/>
  </w:style>
  <w:style w:type="character" w:customStyle="1" w:styleId="hp">
    <w:name w:val="hp"/>
    <w:rsid w:val="00151EB0"/>
  </w:style>
  <w:style w:type="character" w:customStyle="1" w:styleId="j-j5-ji">
    <w:name w:val="j-j5-ji"/>
    <w:rsid w:val="00151EB0"/>
  </w:style>
  <w:style w:type="character" w:customStyle="1" w:styleId="ho">
    <w:name w:val="ho"/>
    <w:rsid w:val="00151EB0"/>
  </w:style>
  <w:style w:type="character" w:customStyle="1" w:styleId="gd">
    <w:name w:val="gd"/>
    <w:rsid w:val="00151EB0"/>
  </w:style>
  <w:style w:type="character" w:customStyle="1" w:styleId="g3">
    <w:name w:val="g3"/>
    <w:rsid w:val="00151EB0"/>
  </w:style>
  <w:style w:type="character" w:customStyle="1" w:styleId="hb">
    <w:name w:val="hb"/>
    <w:rsid w:val="00151EB0"/>
  </w:style>
  <w:style w:type="character" w:customStyle="1" w:styleId="g2">
    <w:name w:val="g2"/>
    <w:rsid w:val="00151EB0"/>
  </w:style>
  <w:style w:type="character" w:customStyle="1" w:styleId="ams">
    <w:name w:val="ams"/>
    <w:rsid w:val="00151EB0"/>
  </w:style>
  <w:style w:type="character" w:customStyle="1" w:styleId="zw">
    <w:name w:val="zw"/>
    <w:rsid w:val="00151EB0"/>
  </w:style>
  <w:style w:type="character" w:customStyle="1" w:styleId="zt">
    <w:name w:val="zt"/>
    <w:rsid w:val="00151EB0"/>
  </w:style>
  <w:style w:type="character" w:customStyle="1" w:styleId="l3">
    <w:name w:val="l3"/>
    <w:rsid w:val="00151EB0"/>
  </w:style>
  <w:style w:type="character" w:customStyle="1" w:styleId="l8">
    <w:name w:val="l8"/>
    <w:rsid w:val="00151EB0"/>
  </w:style>
  <w:style w:type="character" w:customStyle="1" w:styleId="ja">
    <w:name w:val="ja"/>
    <w:rsid w:val="00151EB0"/>
  </w:style>
  <w:style w:type="character" w:customStyle="1" w:styleId="apple-converted-space">
    <w:name w:val="apple-converted-space"/>
    <w:basedOn w:val="DefaultParagraphFont"/>
    <w:rsid w:val="00C77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0191">
      <w:bodyDiv w:val="1"/>
      <w:marLeft w:val="0"/>
      <w:marRight w:val="0"/>
      <w:marTop w:val="0"/>
      <w:marBottom w:val="0"/>
      <w:divBdr>
        <w:top w:val="none" w:sz="0" w:space="0" w:color="auto"/>
        <w:left w:val="none" w:sz="0" w:space="0" w:color="auto"/>
        <w:bottom w:val="none" w:sz="0" w:space="0" w:color="auto"/>
        <w:right w:val="none" w:sz="0" w:space="0" w:color="auto"/>
      </w:divBdr>
    </w:div>
    <w:div w:id="126625988">
      <w:bodyDiv w:val="1"/>
      <w:marLeft w:val="0"/>
      <w:marRight w:val="0"/>
      <w:marTop w:val="0"/>
      <w:marBottom w:val="0"/>
      <w:divBdr>
        <w:top w:val="none" w:sz="0" w:space="0" w:color="auto"/>
        <w:left w:val="none" w:sz="0" w:space="0" w:color="auto"/>
        <w:bottom w:val="none" w:sz="0" w:space="0" w:color="auto"/>
        <w:right w:val="none" w:sz="0" w:space="0" w:color="auto"/>
      </w:divBdr>
    </w:div>
    <w:div w:id="215315618">
      <w:bodyDiv w:val="1"/>
      <w:marLeft w:val="0"/>
      <w:marRight w:val="0"/>
      <w:marTop w:val="0"/>
      <w:marBottom w:val="0"/>
      <w:divBdr>
        <w:top w:val="none" w:sz="0" w:space="0" w:color="auto"/>
        <w:left w:val="none" w:sz="0" w:space="0" w:color="auto"/>
        <w:bottom w:val="none" w:sz="0" w:space="0" w:color="auto"/>
        <w:right w:val="none" w:sz="0" w:space="0" w:color="auto"/>
      </w:divBdr>
    </w:div>
    <w:div w:id="222251474">
      <w:bodyDiv w:val="1"/>
      <w:marLeft w:val="0"/>
      <w:marRight w:val="0"/>
      <w:marTop w:val="0"/>
      <w:marBottom w:val="0"/>
      <w:divBdr>
        <w:top w:val="none" w:sz="0" w:space="0" w:color="auto"/>
        <w:left w:val="none" w:sz="0" w:space="0" w:color="auto"/>
        <w:bottom w:val="none" w:sz="0" w:space="0" w:color="auto"/>
        <w:right w:val="none" w:sz="0" w:space="0" w:color="auto"/>
      </w:divBdr>
    </w:div>
    <w:div w:id="583606051">
      <w:bodyDiv w:val="1"/>
      <w:marLeft w:val="0"/>
      <w:marRight w:val="0"/>
      <w:marTop w:val="0"/>
      <w:marBottom w:val="0"/>
      <w:divBdr>
        <w:top w:val="none" w:sz="0" w:space="0" w:color="auto"/>
        <w:left w:val="none" w:sz="0" w:space="0" w:color="auto"/>
        <w:bottom w:val="none" w:sz="0" w:space="0" w:color="auto"/>
        <w:right w:val="none" w:sz="0" w:space="0" w:color="auto"/>
      </w:divBdr>
    </w:div>
    <w:div w:id="709063922">
      <w:bodyDiv w:val="1"/>
      <w:marLeft w:val="0"/>
      <w:marRight w:val="0"/>
      <w:marTop w:val="0"/>
      <w:marBottom w:val="0"/>
      <w:divBdr>
        <w:top w:val="none" w:sz="0" w:space="0" w:color="auto"/>
        <w:left w:val="none" w:sz="0" w:space="0" w:color="auto"/>
        <w:bottom w:val="none" w:sz="0" w:space="0" w:color="auto"/>
        <w:right w:val="none" w:sz="0" w:space="0" w:color="auto"/>
      </w:divBdr>
    </w:div>
    <w:div w:id="779884346">
      <w:bodyDiv w:val="1"/>
      <w:marLeft w:val="0"/>
      <w:marRight w:val="0"/>
      <w:marTop w:val="0"/>
      <w:marBottom w:val="0"/>
      <w:divBdr>
        <w:top w:val="none" w:sz="0" w:space="0" w:color="auto"/>
        <w:left w:val="none" w:sz="0" w:space="0" w:color="auto"/>
        <w:bottom w:val="none" w:sz="0" w:space="0" w:color="auto"/>
        <w:right w:val="none" w:sz="0" w:space="0" w:color="auto"/>
      </w:divBdr>
    </w:div>
    <w:div w:id="900404842">
      <w:bodyDiv w:val="1"/>
      <w:marLeft w:val="0"/>
      <w:marRight w:val="0"/>
      <w:marTop w:val="0"/>
      <w:marBottom w:val="0"/>
      <w:divBdr>
        <w:top w:val="none" w:sz="0" w:space="0" w:color="auto"/>
        <w:left w:val="none" w:sz="0" w:space="0" w:color="auto"/>
        <w:bottom w:val="none" w:sz="0" w:space="0" w:color="auto"/>
        <w:right w:val="none" w:sz="0" w:space="0" w:color="auto"/>
      </w:divBdr>
    </w:div>
    <w:div w:id="1211072086">
      <w:bodyDiv w:val="1"/>
      <w:marLeft w:val="0"/>
      <w:marRight w:val="0"/>
      <w:marTop w:val="0"/>
      <w:marBottom w:val="0"/>
      <w:divBdr>
        <w:top w:val="none" w:sz="0" w:space="0" w:color="auto"/>
        <w:left w:val="none" w:sz="0" w:space="0" w:color="auto"/>
        <w:bottom w:val="none" w:sz="0" w:space="0" w:color="auto"/>
        <w:right w:val="none" w:sz="0" w:space="0" w:color="auto"/>
      </w:divBdr>
    </w:div>
    <w:div w:id="1392732975">
      <w:bodyDiv w:val="1"/>
      <w:marLeft w:val="0"/>
      <w:marRight w:val="0"/>
      <w:marTop w:val="0"/>
      <w:marBottom w:val="0"/>
      <w:divBdr>
        <w:top w:val="none" w:sz="0" w:space="0" w:color="auto"/>
        <w:left w:val="none" w:sz="0" w:space="0" w:color="auto"/>
        <w:bottom w:val="none" w:sz="0" w:space="0" w:color="auto"/>
        <w:right w:val="none" w:sz="0" w:space="0" w:color="auto"/>
      </w:divBdr>
    </w:div>
    <w:div w:id="1416433355">
      <w:bodyDiv w:val="1"/>
      <w:marLeft w:val="0"/>
      <w:marRight w:val="0"/>
      <w:marTop w:val="0"/>
      <w:marBottom w:val="0"/>
      <w:divBdr>
        <w:top w:val="none" w:sz="0" w:space="0" w:color="auto"/>
        <w:left w:val="none" w:sz="0" w:space="0" w:color="auto"/>
        <w:bottom w:val="none" w:sz="0" w:space="0" w:color="auto"/>
        <w:right w:val="none" w:sz="0" w:space="0" w:color="auto"/>
      </w:divBdr>
    </w:div>
    <w:div w:id="1584333743">
      <w:bodyDiv w:val="1"/>
      <w:marLeft w:val="0"/>
      <w:marRight w:val="0"/>
      <w:marTop w:val="0"/>
      <w:marBottom w:val="0"/>
      <w:divBdr>
        <w:top w:val="none" w:sz="0" w:space="0" w:color="auto"/>
        <w:left w:val="none" w:sz="0" w:space="0" w:color="auto"/>
        <w:bottom w:val="none" w:sz="0" w:space="0" w:color="auto"/>
        <w:right w:val="none" w:sz="0" w:space="0" w:color="auto"/>
      </w:divBdr>
      <w:divsChild>
        <w:div w:id="331567055">
          <w:marLeft w:val="0"/>
          <w:marRight w:val="0"/>
          <w:marTop w:val="0"/>
          <w:marBottom w:val="0"/>
          <w:divBdr>
            <w:top w:val="none" w:sz="0" w:space="0" w:color="auto"/>
            <w:left w:val="none" w:sz="0" w:space="0" w:color="auto"/>
            <w:bottom w:val="none" w:sz="0" w:space="0" w:color="auto"/>
            <w:right w:val="none" w:sz="0" w:space="0" w:color="auto"/>
          </w:divBdr>
          <w:divsChild>
            <w:div w:id="388766572">
              <w:marLeft w:val="0"/>
              <w:marRight w:val="0"/>
              <w:marTop w:val="0"/>
              <w:marBottom w:val="0"/>
              <w:divBdr>
                <w:top w:val="none" w:sz="0" w:space="0" w:color="auto"/>
                <w:left w:val="none" w:sz="0" w:space="0" w:color="auto"/>
                <w:bottom w:val="none" w:sz="0" w:space="0" w:color="auto"/>
                <w:right w:val="none" w:sz="0" w:space="0" w:color="auto"/>
              </w:divBdr>
              <w:divsChild>
                <w:div w:id="1077018778">
                  <w:marLeft w:val="0"/>
                  <w:marRight w:val="0"/>
                  <w:marTop w:val="0"/>
                  <w:marBottom w:val="0"/>
                  <w:divBdr>
                    <w:top w:val="none" w:sz="0" w:space="0" w:color="auto"/>
                    <w:left w:val="none" w:sz="0" w:space="0" w:color="auto"/>
                    <w:bottom w:val="none" w:sz="0" w:space="0" w:color="auto"/>
                    <w:right w:val="none" w:sz="0" w:space="0" w:color="auto"/>
                  </w:divBdr>
                  <w:divsChild>
                    <w:div w:id="243877388">
                      <w:marLeft w:val="0"/>
                      <w:marRight w:val="0"/>
                      <w:marTop w:val="0"/>
                      <w:marBottom w:val="0"/>
                      <w:divBdr>
                        <w:top w:val="none" w:sz="0" w:space="0" w:color="auto"/>
                        <w:left w:val="none" w:sz="0" w:space="0" w:color="auto"/>
                        <w:bottom w:val="none" w:sz="0" w:space="0" w:color="auto"/>
                        <w:right w:val="none" w:sz="0" w:space="0" w:color="auto"/>
                      </w:divBdr>
                      <w:divsChild>
                        <w:div w:id="279411210">
                          <w:marLeft w:val="0"/>
                          <w:marRight w:val="0"/>
                          <w:marTop w:val="0"/>
                          <w:marBottom w:val="0"/>
                          <w:divBdr>
                            <w:top w:val="none" w:sz="0" w:space="0" w:color="auto"/>
                            <w:left w:val="none" w:sz="0" w:space="0" w:color="auto"/>
                            <w:bottom w:val="none" w:sz="0" w:space="0" w:color="auto"/>
                            <w:right w:val="none" w:sz="0" w:space="0" w:color="auto"/>
                          </w:divBdr>
                          <w:divsChild>
                            <w:div w:id="88308482">
                              <w:marLeft w:val="0"/>
                              <w:marRight w:val="0"/>
                              <w:marTop w:val="0"/>
                              <w:marBottom w:val="0"/>
                              <w:divBdr>
                                <w:top w:val="none" w:sz="0" w:space="0" w:color="auto"/>
                                <w:left w:val="none" w:sz="0" w:space="0" w:color="auto"/>
                                <w:bottom w:val="none" w:sz="0" w:space="0" w:color="auto"/>
                                <w:right w:val="none" w:sz="0" w:space="0" w:color="auto"/>
                              </w:divBdr>
                              <w:divsChild>
                                <w:div w:id="167595307">
                                  <w:marLeft w:val="0"/>
                                  <w:marRight w:val="0"/>
                                  <w:marTop w:val="0"/>
                                  <w:marBottom w:val="0"/>
                                  <w:divBdr>
                                    <w:top w:val="none" w:sz="0" w:space="0" w:color="auto"/>
                                    <w:left w:val="none" w:sz="0" w:space="0" w:color="auto"/>
                                    <w:bottom w:val="none" w:sz="0" w:space="0" w:color="auto"/>
                                    <w:right w:val="none" w:sz="0" w:space="0" w:color="auto"/>
                                  </w:divBdr>
                                  <w:divsChild>
                                    <w:div w:id="1906153">
                                      <w:marLeft w:val="0"/>
                                      <w:marRight w:val="0"/>
                                      <w:marTop w:val="0"/>
                                      <w:marBottom w:val="0"/>
                                      <w:divBdr>
                                        <w:top w:val="none" w:sz="0" w:space="0" w:color="auto"/>
                                        <w:left w:val="none" w:sz="0" w:space="0" w:color="auto"/>
                                        <w:bottom w:val="none" w:sz="0" w:space="0" w:color="auto"/>
                                        <w:right w:val="none" w:sz="0" w:space="0" w:color="auto"/>
                                      </w:divBdr>
                                      <w:divsChild>
                                        <w:div w:id="1480922060">
                                          <w:marLeft w:val="0"/>
                                          <w:marRight w:val="0"/>
                                          <w:marTop w:val="0"/>
                                          <w:marBottom w:val="0"/>
                                          <w:divBdr>
                                            <w:top w:val="none" w:sz="0" w:space="0" w:color="auto"/>
                                            <w:left w:val="none" w:sz="0" w:space="0" w:color="auto"/>
                                            <w:bottom w:val="none" w:sz="0" w:space="0" w:color="auto"/>
                                            <w:right w:val="none" w:sz="0" w:space="0" w:color="auto"/>
                                          </w:divBdr>
                                          <w:divsChild>
                                            <w:div w:id="1628705979">
                                              <w:marLeft w:val="0"/>
                                              <w:marRight w:val="0"/>
                                              <w:marTop w:val="0"/>
                                              <w:marBottom w:val="0"/>
                                              <w:divBdr>
                                                <w:top w:val="none" w:sz="0" w:space="0" w:color="auto"/>
                                                <w:left w:val="none" w:sz="0" w:space="0" w:color="auto"/>
                                                <w:bottom w:val="none" w:sz="0" w:space="0" w:color="auto"/>
                                                <w:right w:val="none" w:sz="0" w:space="0" w:color="auto"/>
                                              </w:divBdr>
                                              <w:divsChild>
                                                <w:div w:id="194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29658">
                                  <w:marLeft w:val="0"/>
                                  <w:marRight w:val="0"/>
                                  <w:marTop w:val="0"/>
                                  <w:marBottom w:val="0"/>
                                  <w:divBdr>
                                    <w:top w:val="none" w:sz="0" w:space="0" w:color="auto"/>
                                    <w:left w:val="none" w:sz="0" w:space="0" w:color="auto"/>
                                    <w:bottom w:val="none" w:sz="0" w:space="0" w:color="auto"/>
                                    <w:right w:val="none" w:sz="0" w:space="0" w:color="auto"/>
                                  </w:divBdr>
                                </w:div>
                              </w:divsChild>
                            </w:div>
                            <w:div w:id="1257205281">
                              <w:marLeft w:val="0"/>
                              <w:marRight w:val="0"/>
                              <w:marTop w:val="0"/>
                              <w:marBottom w:val="0"/>
                              <w:divBdr>
                                <w:top w:val="none" w:sz="0" w:space="0" w:color="auto"/>
                                <w:left w:val="none" w:sz="0" w:space="0" w:color="auto"/>
                                <w:bottom w:val="none" w:sz="0" w:space="0" w:color="auto"/>
                                <w:right w:val="none" w:sz="0" w:space="0" w:color="auto"/>
                              </w:divBdr>
                              <w:divsChild>
                                <w:div w:id="551230548">
                                  <w:marLeft w:val="0"/>
                                  <w:marRight w:val="0"/>
                                  <w:marTop w:val="0"/>
                                  <w:marBottom w:val="0"/>
                                  <w:divBdr>
                                    <w:top w:val="none" w:sz="0" w:space="0" w:color="auto"/>
                                    <w:left w:val="none" w:sz="0" w:space="0" w:color="auto"/>
                                    <w:bottom w:val="none" w:sz="0" w:space="0" w:color="auto"/>
                                    <w:right w:val="none" w:sz="0" w:space="0" w:color="auto"/>
                                  </w:divBdr>
                                  <w:divsChild>
                                    <w:div w:id="922419428">
                                      <w:marLeft w:val="0"/>
                                      <w:marRight w:val="0"/>
                                      <w:marTop w:val="0"/>
                                      <w:marBottom w:val="0"/>
                                      <w:divBdr>
                                        <w:top w:val="none" w:sz="0" w:space="0" w:color="auto"/>
                                        <w:left w:val="none" w:sz="0" w:space="0" w:color="auto"/>
                                        <w:bottom w:val="none" w:sz="0" w:space="0" w:color="auto"/>
                                        <w:right w:val="none" w:sz="0" w:space="0" w:color="auto"/>
                                      </w:divBdr>
                                      <w:divsChild>
                                        <w:div w:id="14808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481">
                              <w:marLeft w:val="0"/>
                              <w:marRight w:val="0"/>
                              <w:marTop w:val="0"/>
                              <w:marBottom w:val="0"/>
                              <w:divBdr>
                                <w:top w:val="none" w:sz="0" w:space="0" w:color="auto"/>
                                <w:left w:val="none" w:sz="0" w:space="0" w:color="auto"/>
                                <w:bottom w:val="none" w:sz="0" w:space="0" w:color="auto"/>
                                <w:right w:val="none" w:sz="0" w:space="0" w:color="auto"/>
                              </w:divBdr>
                              <w:divsChild>
                                <w:div w:id="904801520">
                                  <w:marLeft w:val="0"/>
                                  <w:marRight w:val="0"/>
                                  <w:marTop w:val="0"/>
                                  <w:marBottom w:val="0"/>
                                  <w:divBdr>
                                    <w:top w:val="none" w:sz="0" w:space="0" w:color="auto"/>
                                    <w:left w:val="none" w:sz="0" w:space="0" w:color="auto"/>
                                    <w:bottom w:val="none" w:sz="0" w:space="0" w:color="auto"/>
                                    <w:right w:val="none" w:sz="0" w:space="0" w:color="auto"/>
                                  </w:divBdr>
                                  <w:divsChild>
                                    <w:div w:id="1989746405">
                                      <w:marLeft w:val="0"/>
                                      <w:marRight w:val="0"/>
                                      <w:marTop w:val="0"/>
                                      <w:marBottom w:val="0"/>
                                      <w:divBdr>
                                        <w:top w:val="none" w:sz="0" w:space="0" w:color="auto"/>
                                        <w:left w:val="none" w:sz="0" w:space="0" w:color="auto"/>
                                        <w:bottom w:val="none" w:sz="0" w:space="0" w:color="auto"/>
                                        <w:right w:val="none" w:sz="0" w:space="0" w:color="auto"/>
                                      </w:divBdr>
                                      <w:divsChild>
                                        <w:div w:id="20810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277142">
                      <w:marLeft w:val="0"/>
                      <w:marRight w:val="0"/>
                      <w:marTop w:val="0"/>
                      <w:marBottom w:val="0"/>
                      <w:divBdr>
                        <w:top w:val="none" w:sz="0" w:space="0" w:color="auto"/>
                        <w:left w:val="none" w:sz="0" w:space="0" w:color="auto"/>
                        <w:bottom w:val="none" w:sz="0" w:space="0" w:color="auto"/>
                        <w:right w:val="none" w:sz="0" w:space="0" w:color="auto"/>
                      </w:divBdr>
                      <w:divsChild>
                        <w:div w:id="1573545291">
                          <w:marLeft w:val="0"/>
                          <w:marRight w:val="0"/>
                          <w:marTop w:val="0"/>
                          <w:marBottom w:val="0"/>
                          <w:divBdr>
                            <w:top w:val="none" w:sz="0" w:space="0" w:color="auto"/>
                            <w:left w:val="none" w:sz="0" w:space="0" w:color="auto"/>
                            <w:bottom w:val="none" w:sz="0" w:space="0" w:color="auto"/>
                            <w:right w:val="none" w:sz="0" w:space="0" w:color="auto"/>
                          </w:divBdr>
                          <w:divsChild>
                            <w:div w:id="199170305">
                              <w:marLeft w:val="0"/>
                              <w:marRight w:val="0"/>
                              <w:marTop w:val="0"/>
                              <w:marBottom w:val="0"/>
                              <w:divBdr>
                                <w:top w:val="none" w:sz="0" w:space="0" w:color="auto"/>
                                <w:left w:val="none" w:sz="0" w:space="0" w:color="auto"/>
                                <w:bottom w:val="none" w:sz="0" w:space="0" w:color="auto"/>
                                <w:right w:val="none" w:sz="0" w:space="0" w:color="auto"/>
                              </w:divBdr>
                              <w:divsChild>
                                <w:div w:id="1655258964">
                                  <w:marLeft w:val="0"/>
                                  <w:marRight w:val="0"/>
                                  <w:marTop w:val="0"/>
                                  <w:marBottom w:val="0"/>
                                  <w:divBdr>
                                    <w:top w:val="none" w:sz="0" w:space="0" w:color="auto"/>
                                    <w:left w:val="none" w:sz="0" w:space="0" w:color="auto"/>
                                    <w:bottom w:val="none" w:sz="0" w:space="0" w:color="auto"/>
                                    <w:right w:val="none" w:sz="0" w:space="0" w:color="auto"/>
                                  </w:divBdr>
                                  <w:divsChild>
                                    <w:div w:id="818689237">
                                      <w:marLeft w:val="0"/>
                                      <w:marRight w:val="0"/>
                                      <w:marTop w:val="0"/>
                                      <w:marBottom w:val="0"/>
                                      <w:divBdr>
                                        <w:top w:val="none" w:sz="0" w:space="0" w:color="auto"/>
                                        <w:left w:val="none" w:sz="0" w:space="0" w:color="auto"/>
                                        <w:bottom w:val="none" w:sz="0" w:space="0" w:color="auto"/>
                                        <w:right w:val="none" w:sz="0" w:space="0" w:color="auto"/>
                                      </w:divBdr>
                                      <w:divsChild>
                                        <w:div w:id="1458795986">
                                          <w:marLeft w:val="0"/>
                                          <w:marRight w:val="0"/>
                                          <w:marTop w:val="0"/>
                                          <w:marBottom w:val="0"/>
                                          <w:divBdr>
                                            <w:top w:val="none" w:sz="0" w:space="0" w:color="auto"/>
                                            <w:left w:val="none" w:sz="0" w:space="0" w:color="auto"/>
                                            <w:bottom w:val="none" w:sz="0" w:space="0" w:color="auto"/>
                                            <w:right w:val="none" w:sz="0" w:space="0" w:color="auto"/>
                                          </w:divBdr>
                                          <w:divsChild>
                                            <w:div w:id="1225872932">
                                              <w:marLeft w:val="0"/>
                                              <w:marRight w:val="0"/>
                                              <w:marTop w:val="0"/>
                                              <w:marBottom w:val="0"/>
                                              <w:divBdr>
                                                <w:top w:val="none" w:sz="0" w:space="0" w:color="auto"/>
                                                <w:left w:val="none" w:sz="0" w:space="0" w:color="auto"/>
                                                <w:bottom w:val="none" w:sz="0" w:space="0" w:color="auto"/>
                                                <w:right w:val="none" w:sz="0" w:space="0" w:color="auto"/>
                                              </w:divBdr>
                                              <w:divsChild>
                                                <w:div w:id="968819627">
                                                  <w:marLeft w:val="0"/>
                                                  <w:marRight w:val="0"/>
                                                  <w:marTop w:val="0"/>
                                                  <w:marBottom w:val="0"/>
                                                  <w:divBdr>
                                                    <w:top w:val="none" w:sz="0" w:space="0" w:color="auto"/>
                                                    <w:left w:val="none" w:sz="0" w:space="0" w:color="auto"/>
                                                    <w:bottom w:val="none" w:sz="0" w:space="0" w:color="auto"/>
                                                    <w:right w:val="none" w:sz="0" w:space="0" w:color="auto"/>
                                                  </w:divBdr>
                                                  <w:divsChild>
                                                    <w:div w:id="905186299">
                                                      <w:marLeft w:val="0"/>
                                                      <w:marRight w:val="0"/>
                                                      <w:marTop w:val="0"/>
                                                      <w:marBottom w:val="0"/>
                                                      <w:divBdr>
                                                        <w:top w:val="none" w:sz="0" w:space="0" w:color="auto"/>
                                                        <w:left w:val="none" w:sz="0" w:space="0" w:color="auto"/>
                                                        <w:bottom w:val="none" w:sz="0" w:space="0" w:color="auto"/>
                                                        <w:right w:val="none" w:sz="0" w:space="0" w:color="auto"/>
                                                      </w:divBdr>
                                                    </w:div>
                                                  </w:divsChild>
                                                </w:div>
                                                <w:div w:id="1069033505">
                                                  <w:marLeft w:val="0"/>
                                                  <w:marRight w:val="0"/>
                                                  <w:marTop w:val="0"/>
                                                  <w:marBottom w:val="0"/>
                                                  <w:divBdr>
                                                    <w:top w:val="none" w:sz="0" w:space="0" w:color="auto"/>
                                                    <w:left w:val="none" w:sz="0" w:space="0" w:color="auto"/>
                                                    <w:bottom w:val="none" w:sz="0" w:space="0" w:color="auto"/>
                                                    <w:right w:val="none" w:sz="0" w:space="0" w:color="auto"/>
                                                  </w:divBdr>
                                                  <w:divsChild>
                                                    <w:div w:id="619529973">
                                                      <w:marLeft w:val="0"/>
                                                      <w:marRight w:val="0"/>
                                                      <w:marTop w:val="0"/>
                                                      <w:marBottom w:val="0"/>
                                                      <w:divBdr>
                                                        <w:top w:val="none" w:sz="0" w:space="0" w:color="auto"/>
                                                        <w:left w:val="none" w:sz="0" w:space="0" w:color="auto"/>
                                                        <w:bottom w:val="none" w:sz="0" w:space="0" w:color="auto"/>
                                                        <w:right w:val="none" w:sz="0" w:space="0" w:color="auto"/>
                                                      </w:divBdr>
                                                      <w:divsChild>
                                                        <w:div w:id="16212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24785">
                              <w:marLeft w:val="0"/>
                              <w:marRight w:val="0"/>
                              <w:marTop w:val="0"/>
                              <w:marBottom w:val="0"/>
                              <w:divBdr>
                                <w:top w:val="none" w:sz="0" w:space="0" w:color="auto"/>
                                <w:left w:val="none" w:sz="0" w:space="0" w:color="auto"/>
                                <w:bottom w:val="none" w:sz="0" w:space="0" w:color="auto"/>
                                <w:right w:val="none" w:sz="0" w:space="0" w:color="auto"/>
                              </w:divBdr>
                              <w:divsChild>
                                <w:div w:id="800921025">
                                  <w:marLeft w:val="0"/>
                                  <w:marRight w:val="0"/>
                                  <w:marTop w:val="0"/>
                                  <w:marBottom w:val="0"/>
                                  <w:divBdr>
                                    <w:top w:val="none" w:sz="0" w:space="0" w:color="auto"/>
                                    <w:left w:val="none" w:sz="0" w:space="0" w:color="auto"/>
                                    <w:bottom w:val="none" w:sz="0" w:space="0" w:color="auto"/>
                                    <w:right w:val="none" w:sz="0" w:space="0" w:color="auto"/>
                                  </w:divBdr>
                                  <w:divsChild>
                                    <w:div w:id="268978145">
                                      <w:marLeft w:val="0"/>
                                      <w:marRight w:val="0"/>
                                      <w:marTop w:val="0"/>
                                      <w:marBottom w:val="0"/>
                                      <w:divBdr>
                                        <w:top w:val="none" w:sz="0" w:space="0" w:color="auto"/>
                                        <w:left w:val="none" w:sz="0" w:space="0" w:color="auto"/>
                                        <w:bottom w:val="none" w:sz="0" w:space="0" w:color="auto"/>
                                        <w:right w:val="none" w:sz="0" w:space="0" w:color="auto"/>
                                      </w:divBdr>
                                      <w:divsChild>
                                        <w:div w:id="598879042">
                                          <w:marLeft w:val="0"/>
                                          <w:marRight w:val="0"/>
                                          <w:marTop w:val="0"/>
                                          <w:marBottom w:val="0"/>
                                          <w:divBdr>
                                            <w:top w:val="none" w:sz="0" w:space="0" w:color="auto"/>
                                            <w:left w:val="none" w:sz="0" w:space="0" w:color="auto"/>
                                            <w:bottom w:val="none" w:sz="0" w:space="0" w:color="auto"/>
                                            <w:right w:val="none" w:sz="0" w:space="0" w:color="auto"/>
                                          </w:divBdr>
                                          <w:divsChild>
                                            <w:div w:id="183249075">
                                              <w:marLeft w:val="0"/>
                                              <w:marRight w:val="0"/>
                                              <w:marTop w:val="0"/>
                                              <w:marBottom w:val="0"/>
                                              <w:divBdr>
                                                <w:top w:val="none" w:sz="0" w:space="0" w:color="auto"/>
                                                <w:left w:val="none" w:sz="0" w:space="0" w:color="auto"/>
                                                <w:bottom w:val="none" w:sz="0" w:space="0" w:color="auto"/>
                                                <w:right w:val="none" w:sz="0" w:space="0" w:color="auto"/>
                                              </w:divBdr>
                                              <w:divsChild>
                                                <w:div w:id="1771849450">
                                                  <w:marLeft w:val="0"/>
                                                  <w:marRight w:val="0"/>
                                                  <w:marTop w:val="0"/>
                                                  <w:marBottom w:val="0"/>
                                                  <w:divBdr>
                                                    <w:top w:val="none" w:sz="0" w:space="0" w:color="auto"/>
                                                    <w:left w:val="none" w:sz="0" w:space="0" w:color="auto"/>
                                                    <w:bottom w:val="none" w:sz="0" w:space="0" w:color="auto"/>
                                                    <w:right w:val="none" w:sz="0" w:space="0" w:color="auto"/>
                                                  </w:divBdr>
                                                  <w:divsChild>
                                                    <w:div w:id="2027949410">
                                                      <w:marLeft w:val="0"/>
                                                      <w:marRight w:val="0"/>
                                                      <w:marTop w:val="0"/>
                                                      <w:marBottom w:val="0"/>
                                                      <w:divBdr>
                                                        <w:top w:val="none" w:sz="0" w:space="0" w:color="auto"/>
                                                        <w:left w:val="none" w:sz="0" w:space="0" w:color="auto"/>
                                                        <w:bottom w:val="none" w:sz="0" w:space="0" w:color="auto"/>
                                                        <w:right w:val="none" w:sz="0" w:space="0" w:color="auto"/>
                                                      </w:divBdr>
                                                      <w:divsChild>
                                                        <w:div w:id="1476338049">
                                                          <w:marLeft w:val="0"/>
                                                          <w:marRight w:val="0"/>
                                                          <w:marTop w:val="0"/>
                                                          <w:marBottom w:val="0"/>
                                                          <w:divBdr>
                                                            <w:top w:val="none" w:sz="0" w:space="0" w:color="auto"/>
                                                            <w:left w:val="none" w:sz="0" w:space="0" w:color="auto"/>
                                                            <w:bottom w:val="none" w:sz="0" w:space="0" w:color="auto"/>
                                                            <w:right w:val="none" w:sz="0" w:space="0" w:color="auto"/>
                                                          </w:divBdr>
                                                          <w:divsChild>
                                                            <w:div w:id="1550267718">
                                                              <w:marLeft w:val="0"/>
                                                              <w:marRight w:val="0"/>
                                                              <w:marTop w:val="0"/>
                                                              <w:marBottom w:val="0"/>
                                                              <w:divBdr>
                                                                <w:top w:val="none" w:sz="0" w:space="0" w:color="auto"/>
                                                                <w:left w:val="none" w:sz="0" w:space="0" w:color="auto"/>
                                                                <w:bottom w:val="none" w:sz="0" w:space="0" w:color="auto"/>
                                                                <w:right w:val="none" w:sz="0" w:space="0" w:color="auto"/>
                                                              </w:divBdr>
                                                            </w:div>
                                                          </w:divsChild>
                                                        </w:div>
                                                        <w:div w:id="2102799893">
                                                          <w:marLeft w:val="0"/>
                                                          <w:marRight w:val="0"/>
                                                          <w:marTop w:val="0"/>
                                                          <w:marBottom w:val="0"/>
                                                          <w:divBdr>
                                                            <w:top w:val="none" w:sz="0" w:space="0" w:color="auto"/>
                                                            <w:left w:val="none" w:sz="0" w:space="0" w:color="auto"/>
                                                            <w:bottom w:val="none" w:sz="0" w:space="0" w:color="auto"/>
                                                            <w:right w:val="none" w:sz="0" w:space="0" w:color="auto"/>
                                                          </w:divBdr>
                                                          <w:divsChild>
                                                            <w:div w:id="1842307466">
                                                              <w:marLeft w:val="0"/>
                                                              <w:marRight w:val="0"/>
                                                              <w:marTop w:val="0"/>
                                                              <w:marBottom w:val="0"/>
                                                              <w:divBdr>
                                                                <w:top w:val="none" w:sz="0" w:space="0" w:color="auto"/>
                                                                <w:left w:val="none" w:sz="0" w:space="0" w:color="auto"/>
                                                                <w:bottom w:val="none" w:sz="0" w:space="0" w:color="auto"/>
                                                                <w:right w:val="none" w:sz="0" w:space="0" w:color="auto"/>
                                                              </w:divBdr>
                                                              <w:divsChild>
                                                                <w:div w:id="18206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778683">
                                              <w:marLeft w:val="0"/>
                                              <w:marRight w:val="0"/>
                                              <w:marTop w:val="0"/>
                                              <w:marBottom w:val="0"/>
                                              <w:divBdr>
                                                <w:top w:val="none" w:sz="0" w:space="0" w:color="auto"/>
                                                <w:left w:val="none" w:sz="0" w:space="0" w:color="auto"/>
                                                <w:bottom w:val="none" w:sz="0" w:space="0" w:color="auto"/>
                                                <w:right w:val="none" w:sz="0" w:space="0" w:color="auto"/>
                                              </w:divBdr>
                                              <w:divsChild>
                                                <w:div w:id="430398727">
                                                  <w:marLeft w:val="0"/>
                                                  <w:marRight w:val="0"/>
                                                  <w:marTop w:val="0"/>
                                                  <w:marBottom w:val="0"/>
                                                  <w:divBdr>
                                                    <w:top w:val="none" w:sz="0" w:space="0" w:color="auto"/>
                                                    <w:left w:val="none" w:sz="0" w:space="0" w:color="auto"/>
                                                    <w:bottom w:val="none" w:sz="0" w:space="0" w:color="auto"/>
                                                    <w:right w:val="none" w:sz="0" w:space="0" w:color="auto"/>
                                                  </w:divBdr>
                                                  <w:divsChild>
                                                    <w:div w:id="466431253">
                                                      <w:marLeft w:val="0"/>
                                                      <w:marRight w:val="0"/>
                                                      <w:marTop w:val="0"/>
                                                      <w:marBottom w:val="0"/>
                                                      <w:divBdr>
                                                        <w:top w:val="none" w:sz="0" w:space="0" w:color="auto"/>
                                                        <w:left w:val="none" w:sz="0" w:space="0" w:color="auto"/>
                                                        <w:bottom w:val="none" w:sz="0" w:space="0" w:color="auto"/>
                                                        <w:right w:val="none" w:sz="0" w:space="0" w:color="auto"/>
                                                      </w:divBdr>
                                                      <w:divsChild>
                                                        <w:div w:id="2030793306">
                                                          <w:marLeft w:val="0"/>
                                                          <w:marRight w:val="0"/>
                                                          <w:marTop w:val="0"/>
                                                          <w:marBottom w:val="0"/>
                                                          <w:divBdr>
                                                            <w:top w:val="none" w:sz="0" w:space="0" w:color="auto"/>
                                                            <w:left w:val="none" w:sz="0" w:space="0" w:color="auto"/>
                                                            <w:bottom w:val="none" w:sz="0" w:space="0" w:color="auto"/>
                                                            <w:right w:val="none" w:sz="0" w:space="0" w:color="auto"/>
                                                          </w:divBdr>
                                                          <w:divsChild>
                                                            <w:div w:id="1182860128">
                                                              <w:marLeft w:val="0"/>
                                                              <w:marRight w:val="0"/>
                                                              <w:marTop w:val="0"/>
                                                              <w:marBottom w:val="0"/>
                                                              <w:divBdr>
                                                                <w:top w:val="none" w:sz="0" w:space="0" w:color="auto"/>
                                                                <w:left w:val="none" w:sz="0" w:space="0" w:color="auto"/>
                                                                <w:bottom w:val="none" w:sz="0" w:space="0" w:color="auto"/>
                                                                <w:right w:val="none" w:sz="0" w:space="0" w:color="auto"/>
                                                              </w:divBdr>
                                                              <w:divsChild>
                                                                <w:div w:id="705326837">
                                                                  <w:marLeft w:val="0"/>
                                                                  <w:marRight w:val="0"/>
                                                                  <w:marTop w:val="0"/>
                                                                  <w:marBottom w:val="0"/>
                                                                  <w:divBdr>
                                                                    <w:top w:val="none" w:sz="0" w:space="0" w:color="auto"/>
                                                                    <w:left w:val="none" w:sz="0" w:space="0" w:color="auto"/>
                                                                    <w:bottom w:val="none" w:sz="0" w:space="0" w:color="auto"/>
                                                                    <w:right w:val="none" w:sz="0" w:space="0" w:color="auto"/>
                                                                  </w:divBdr>
                                                                  <w:divsChild>
                                                                    <w:div w:id="795149597">
                                                                      <w:marLeft w:val="0"/>
                                                                      <w:marRight w:val="0"/>
                                                                      <w:marTop w:val="0"/>
                                                                      <w:marBottom w:val="0"/>
                                                                      <w:divBdr>
                                                                        <w:top w:val="none" w:sz="0" w:space="0" w:color="auto"/>
                                                                        <w:left w:val="none" w:sz="0" w:space="0" w:color="auto"/>
                                                                        <w:bottom w:val="none" w:sz="0" w:space="0" w:color="auto"/>
                                                                        <w:right w:val="none" w:sz="0" w:space="0" w:color="auto"/>
                                                                      </w:divBdr>
                                                                      <w:divsChild>
                                                                        <w:div w:id="786236258">
                                                                          <w:marLeft w:val="0"/>
                                                                          <w:marRight w:val="0"/>
                                                                          <w:marTop w:val="0"/>
                                                                          <w:marBottom w:val="0"/>
                                                                          <w:divBdr>
                                                                            <w:top w:val="none" w:sz="0" w:space="0" w:color="auto"/>
                                                                            <w:left w:val="none" w:sz="0" w:space="0" w:color="auto"/>
                                                                            <w:bottom w:val="none" w:sz="0" w:space="0" w:color="auto"/>
                                                                            <w:right w:val="none" w:sz="0" w:space="0" w:color="auto"/>
                                                                          </w:divBdr>
                                                                          <w:divsChild>
                                                                            <w:div w:id="844319574">
                                                                              <w:marLeft w:val="0"/>
                                                                              <w:marRight w:val="0"/>
                                                                              <w:marTop w:val="0"/>
                                                                              <w:marBottom w:val="0"/>
                                                                              <w:divBdr>
                                                                                <w:top w:val="none" w:sz="0" w:space="0" w:color="auto"/>
                                                                                <w:left w:val="none" w:sz="0" w:space="0" w:color="auto"/>
                                                                                <w:bottom w:val="none" w:sz="0" w:space="0" w:color="auto"/>
                                                                                <w:right w:val="none" w:sz="0" w:space="0" w:color="auto"/>
                                                                              </w:divBdr>
                                                                              <w:divsChild>
                                                                                <w:div w:id="165900607">
                                                                                  <w:marLeft w:val="0"/>
                                                                                  <w:marRight w:val="0"/>
                                                                                  <w:marTop w:val="0"/>
                                                                                  <w:marBottom w:val="0"/>
                                                                                  <w:divBdr>
                                                                                    <w:top w:val="none" w:sz="0" w:space="0" w:color="auto"/>
                                                                                    <w:left w:val="none" w:sz="0" w:space="0" w:color="auto"/>
                                                                                    <w:bottom w:val="none" w:sz="0" w:space="0" w:color="auto"/>
                                                                                    <w:right w:val="none" w:sz="0" w:space="0" w:color="auto"/>
                                                                                  </w:divBdr>
                                                                                  <w:divsChild>
                                                                                    <w:div w:id="1825703336">
                                                                                      <w:marLeft w:val="0"/>
                                                                                      <w:marRight w:val="0"/>
                                                                                      <w:marTop w:val="0"/>
                                                                                      <w:marBottom w:val="0"/>
                                                                                      <w:divBdr>
                                                                                        <w:top w:val="none" w:sz="0" w:space="0" w:color="auto"/>
                                                                                        <w:left w:val="none" w:sz="0" w:space="0" w:color="auto"/>
                                                                                        <w:bottom w:val="none" w:sz="0" w:space="0" w:color="auto"/>
                                                                                        <w:right w:val="none" w:sz="0" w:space="0" w:color="auto"/>
                                                                                      </w:divBdr>
                                                                                      <w:divsChild>
                                                                                        <w:div w:id="746345060">
                                                                                          <w:marLeft w:val="0"/>
                                                                                          <w:marRight w:val="0"/>
                                                                                          <w:marTop w:val="0"/>
                                                                                          <w:marBottom w:val="0"/>
                                                                                          <w:divBdr>
                                                                                            <w:top w:val="none" w:sz="0" w:space="0" w:color="auto"/>
                                                                                            <w:left w:val="none" w:sz="0" w:space="0" w:color="auto"/>
                                                                                            <w:bottom w:val="none" w:sz="0" w:space="0" w:color="auto"/>
                                                                                            <w:right w:val="none" w:sz="0" w:space="0" w:color="auto"/>
                                                                                          </w:divBdr>
                                                                                          <w:divsChild>
                                                                                            <w:div w:id="820929037">
                                                                                              <w:marLeft w:val="0"/>
                                                                                              <w:marRight w:val="0"/>
                                                                                              <w:marTop w:val="0"/>
                                                                                              <w:marBottom w:val="0"/>
                                                                                              <w:divBdr>
                                                                                                <w:top w:val="none" w:sz="0" w:space="0" w:color="auto"/>
                                                                                                <w:left w:val="none" w:sz="0" w:space="0" w:color="auto"/>
                                                                                                <w:bottom w:val="none" w:sz="0" w:space="0" w:color="auto"/>
                                                                                                <w:right w:val="none" w:sz="0" w:space="0" w:color="auto"/>
                                                                                              </w:divBdr>
                                                                                            </w:div>
                                                                                            <w:div w:id="1280141344">
                                                                                              <w:marLeft w:val="0"/>
                                                                                              <w:marRight w:val="0"/>
                                                                                              <w:marTop w:val="0"/>
                                                                                              <w:marBottom w:val="0"/>
                                                                                              <w:divBdr>
                                                                                                <w:top w:val="none" w:sz="0" w:space="0" w:color="auto"/>
                                                                                                <w:left w:val="none" w:sz="0" w:space="0" w:color="auto"/>
                                                                                                <w:bottom w:val="none" w:sz="0" w:space="0" w:color="auto"/>
                                                                                                <w:right w:val="none" w:sz="0" w:space="0" w:color="auto"/>
                                                                                              </w:divBdr>
                                                                                              <w:divsChild>
                                                                                                <w:div w:id="235016081">
                                                                                                  <w:marLeft w:val="0"/>
                                                                                                  <w:marRight w:val="0"/>
                                                                                                  <w:marTop w:val="0"/>
                                                                                                  <w:marBottom w:val="0"/>
                                                                                                  <w:divBdr>
                                                                                                    <w:top w:val="none" w:sz="0" w:space="0" w:color="auto"/>
                                                                                                    <w:left w:val="none" w:sz="0" w:space="0" w:color="auto"/>
                                                                                                    <w:bottom w:val="none" w:sz="0" w:space="0" w:color="auto"/>
                                                                                                    <w:right w:val="none" w:sz="0" w:space="0" w:color="auto"/>
                                                                                                  </w:divBdr>
                                                                                                </w:div>
                                                                                                <w:div w:id="580138966">
                                                                                                  <w:marLeft w:val="0"/>
                                                                                                  <w:marRight w:val="0"/>
                                                                                                  <w:marTop w:val="0"/>
                                                                                                  <w:marBottom w:val="0"/>
                                                                                                  <w:divBdr>
                                                                                                    <w:top w:val="none" w:sz="0" w:space="0" w:color="auto"/>
                                                                                                    <w:left w:val="none" w:sz="0" w:space="0" w:color="auto"/>
                                                                                                    <w:bottom w:val="none" w:sz="0" w:space="0" w:color="auto"/>
                                                                                                    <w:right w:val="none" w:sz="0" w:space="0" w:color="auto"/>
                                                                                                  </w:divBdr>
                                                                                                </w:div>
                                                                                                <w:div w:id="9031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41992">
                                                                                  <w:marLeft w:val="0"/>
                                                                                  <w:marRight w:val="0"/>
                                                                                  <w:marTop w:val="0"/>
                                                                                  <w:marBottom w:val="0"/>
                                                                                  <w:divBdr>
                                                                                    <w:top w:val="none" w:sz="0" w:space="0" w:color="auto"/>
                                                                                    <w:left w:val="none" w:sz="0" w:space="0" w:color="auto"/>
                                                                                    <w:bottom w:val="none" w:sz="0" w:space="0" w:color="auto"/>
                                                                                    <w:right w:val="none" w:sz="0" w:space="0" w:color="auto"/>
                                                                                  </w:divBdr>
                                                                                  <w:divsChild>
                                                                                    <w:div w:id="97993028">
                                                                                      <w:marLeft w:val="0"/>
                                                                                      <w:marRight w:val="0"/>
                                                                                      <w:marTop w:val="0"/>
                                                                                      <w:marBottom w:val="0"/>
                                                                                      <w:divBdr>
                                                                                        <w:top w:val="none" w:sz="0" w:space="0" w:color="auto"/>
                                                                                        <w:left w:val="none" w:sz="0" w:space="0" w:color="auto"/>
                                                                                        <w:bottom w:val="none" w:sz="0" w:space="0" w:color="auto"/>
                                                                                        <w:right w:val="none" w:sz="0" w:space="0" w:color="auto"/>
                                                                                      </w:divBdr>
                                                                                      <w:divsChild>
                                                                                        <w:div w:id="539167128">
                                                                                          <w:marLeft w:val="0"/>
                                                                                          <w:marRight w:val="0"/>
                                                                                          <w:marTop w:val="0"/>
                                                                                          <w:marBottom w:val="0"/>
                                                                                          <w:divBdr>
                                                                                            <w:top w:val="none" w:sz="0" w:space="0" w:color="auto"/>
                                                                                            <w:left w:val="none" w:sz="0" w:space="0" w:color="auto"/>
                                                                                            <w:bottom w:val="none" w:sz="0" w:space="0" w:color="auto"/>
                                                                                            <w:right w:val="none" w:sz="0" w:space="0" w:color="auto"/>
                                                                                          </w:divBdr>
                                                                                          <w:divsChild>
                                                                                            <w:div w:id="426466024">
                                                                                              <w:marLeft w:val="0"/>
                                                                                              <w:marRight w:val="0"/>
                                                                                              <w:marTop w:val="0"/>
                                                                                              <w:marBottom w:val="0"/>
                                                                                              <w:divBdr>
                                                                                                <w:top w:val="none" w:sz="0" w:space="0" w:color="auto"/>
                                                                                                <w:left w:val="none" w:sz="0" w:space="0" w:color="auto"/>
                                                                                                <w:bottom w:val="none" w:sz="0" w:space="0" w:color="auto"/>
                                                                                                <w:right w:val="none" w:sz="0" w:space="0" w:color="auto"/>
                                                                                              </w:divBdr>
                                                                                              <w:divsChild>
                                                                                                <w:div w:id="1933858569">
                                                                                                  <w:marLeft w:val="0"/>
                                                                                                  <w:marRight w:val="0"/>
                                                                                                  <w:marTop w:val="0"/>
                                                                                                  <w:marBottom w:val="0"/>
                                                                                                  <w:divBdr>
                                                                                                    <w:top w:val="none" w:sz="0" w:space="0" w:color="auto"/>
                                                                                                    <w:left w:val="none" w:sz="0" w:space="0" w:color="auto"/>
                                                                                                    <w:bottom w:val="none" w:sz="0" w:space="0" w:color="auto"/>
                                                                                                    <w:right w:val="none" w:sz="0" w:space="0" w:color="auto"/>
                                                                                                  </w:divBdr>
                                                                                                  <w:divsChild>
                                                                                                    <w:div w:id="2064863671">
                                                                                                      <w:marLeft w:val="0"/>
                                                                                                      <w:marRight w:val="0"/>
                                                                                                      <w:marTop w:val="0"/>
                                                                                                      <w:marBottom w:val="0"/>
                                                                                                      <w:divBdr>
                                                                                                        <w:top w:val="none" w:sz="0" w:space="0" w:color="auto"/>
                                                                                                        <w:left w:val="none" w:sz="0" w:space="0" w:color="auto"/>
                                                                                                        <w:bottom w:val="none" w:sz="0" w:space="0" w:color="auto"/>
                                                                                                        <w:right w:val="none" w:sz="0" w:space="0" w:color="auto"/>
                                                                                                      </w:divBdr>
                                                                                                      <w:divsChild>
                                                                                                        <w:div w:id="1164517735">
                                                                                                          <w:marLeft w:val="0"/>
                                                                                                          <w:marRight w:val="0"/>
                                                                                                          <w:marTop w:val="0"/>
                                                                                                          <w:marBottom w:val="0"/>
                                                                                                          <w:divBdr>
                                                                                                            <w:top w:val="none" w:sz="0" w:space="0" w:color="auto"/>
                                                                                                            <w:left w:val="none" w:sz="0" w:space="0" w:color="auto"/>
                                                                                                            <w:bottom w:val="none" w:sz="0" w:space="0" w:color="auto"/>
                                                                                                            <w:right w:val="none" w:sz="0" w:space="0" w:color="auto"/>
                                                                                                          </w:divBdr>
                                                                                                          <w:divsChild>
                                                                                                            <w:div w:id="377704945">
                                                                                                              <w:marLeft w:val="0"/>
                                                                                                              <w:marRight w:val="0"/>
                                                                                                              <w:marTop w:val="0"/>
                                                                                                              <w:marBottom w:val="0"/>
                                                                                                              <w:divBdr>
                                                                                                                <w:top w:val="none" w:sz="0" w:space="0" w:color="auto"/>
                                                                                                                <w:left w:val="none" w:sz="0" w:space="0" w:color="auto"/>
                                                                                                                <w:bottom w:val="none" w:sz="0" w:space="0" w:color="auto"/>
                                                                                                                <w:right w:val="none" w:sz="0" w:space="0" w:color="auto"/>
                                                                                                              </w:divBdr>
                                                                                                              <w:divsChild>
                                                                                                                <w:div w:id="856045602">
                                                                                                                  <w:marLeft w:val="0"/>
                                                                                                                  <w:marRight w:val="0"/>
                                                                                                                  <w:marTop w:val="0"/>
                                                                                                                  <w:marBottom w:val="0"/>
                                                                                                                  <w:divBdr>
                                                                                                                    <w:top w:val="none" w:sz="0" w:space="0" w:color="auto"/>
                                                                                                                    <w:left w:val="none" w:sz="0" w:space="0" w:color="auto"/>
                                                                                                                    <w:bottom w:val="none" w:sz="0" w:space="0" w:color="auto"/>
                                                                                                                    <w:right w:val="none" w:sz="0" w:space="0" w:color="auto"/>
                                                                                                                  </w:divBdr>
                                                                                                                </w:div>
                                                                                                              </w:divsChild>
                                                                                                            </w:div>
                                                                                                            <w:div w:id="1229727798">
                                                                                                              <w:marLeft w:val="0"/>
                                                                                                              <w:marRight w:val="0"/>
                                                                                                              <w:marTop w:val="0"/>
                                                                                                              <w:marBottom w:val="0"/>
                                                                                                              <w:divBdr>
                                                                                                                <w:top w:val="none" w:sz="0" w:space="0" w:color="auto"/>
                                                                                                                <w:left w:val="none" w:sz="0" w:space="0" w:color="auto"/>
                                                                                                                <w:bottom w:val="none" w:sz="0" w:space="0" w:color="auto"/>
                                                                                                                <w:right w:val="none" w:sz="0" w:space="0" w:color="auto"/>
                                                                                                              </w:divBdr>
                                                                                                              <w:divsChild>
                                                                                                                <w:div w:id="1706902081">
                                                                                                                  <w:marLeft w:val="0"/>
                                                                                                                  <w:marRight w:val="0"/>
                                                                                                                  <w:marTop w:val="0"/>
                                                                                                                  <w:marBottom w:val="0"/>
                                                                                                                  <w:divBdr>
                                                                                                                    <w:top w:val="none" w:sz="0" w:space="0" w:color="auto"/>
                                                                                                                    <w:left w:val="none" w:sz="0" w:space="0" w:color="auto"/>
                                                                                                                    <w:bottom w:val="none" w:sz="0" w:space="0" w:color="auto"/>
                                                                                                                    <w:right w:val="none" w:sz="0" w:space="0" w:color="auto"/>
                                                                                                                  </w:divBdr>
                                                                                                                  <w:divsChild>
                                                                                                                    <w:div w:id="845705686">
                                                                                                                      <w:marLeft w:val="0"/>
                                                                                                                      <w:marRight w:val="0"/>
                                                                                                                      <w:marTop w:val="0"/>
                                                                                                                      <w:marBottom w:val="0"/>
                                                                                                                      <w:divBdr>
                                                                                                                        <w:top w:val="none" w:sz="0" w:space="0" w:color="auto"/>
                                                                                                                        <w:left w:val="none" w:sz="0" w:space="0" w:color="auto"/>
                                                                                                                        <w:bottom w:val="none" w:sz="0" w:space="0" w:color="auto"/>
                                                                                                                        <w:right w:val="none" w:sz="0" w:space="0" w:color="auto"/>
                                                                                                                      </w:divBdr>
                                                                                                                    </w:div>
                                                                                                                    <w:div w:id="9793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82023">
                                                                                      <w:marLeft w:val="0"/>
                                                                                      <w:marRight w:val="0"/>
                                                                                      <w:marTop w:val="0"/>
                                                                                      <w:marBottom w:val="0"/>
                                                                                      <w:divBdr>
                                                                                        <w:top w:val="none" w:sz="0" w:space="0" w:color="auto"/>
                                                                                        <w:left w:val="none" w:sz="0" w:space="0" w:color="auto"/>
                                                                                        <w:bottom w:val="none" w:sz="0" w:space="0" w:color="auto"/>
                                                                                        <w:right w:val="none" w:sz="0" w:space="0" w:color="auto"/>
                                                                                      </w:divBdr>
                                                                                      <w:divsChild>
                                                                                        <w:div w:id="681708339">
                                                                                          <w:marLeft w:val="0"/>
                                                                                          <w:marRight w:val="0"/>
                                                                                          <w:marTop w:val="0"/>
                                                                                          <w:marBottom w:val="0"/>
                                                                                          <w:divBdr>
                                                                                            <w:top w:val="none" w:sz="0" w:space="0" w:color="auto"/>
                                                                                            <w:left w:val="none" w:sz="0" w:space="0" w:color="auto"/>
                                                                                            <w:bottom w:val="none" w:sz="0" w:space="0" w:color="auto"/>
                                                                                            <w:right w:val="none" w:sz="0" w:space="0" w:color="auto"/>
                                                                                          </w:divBdr>
                                                                                          <w:divsChild>
                                                                                            <w:div w:id="784809269">
                                                                                              <w:marLeft w:val="0"/>
                                                                                              <w:marRight w:val="0"/>
                                                                                              <w:marTop w:val="0"/>
                                                                                              <w:marBottom w:val="0"/>
                                                                                              <w:divBdr>
                                                                                                <w:top w:val="none" w:sz="0" w:space="0" w:color="auto"/>
                                                                                                <w:left w:val="none" w:sz="0" w:space="0" w:color="auto"/>
                                                                                                <w:bottom w:val="none" w:sz="0" w:space="0" w:color="auto"/>
                                                                                                <w:right w:val="none" w:sz="0" w:space="0" w:color="auto"/>
                                                                                              </w:divBdr>
                                                                                              <w:divsChild>
                                                                                                <w:div w:id="1133786330">
                                                                                                  <w:marLeft w:val="0"/>
                                                                                                  <w:marRight w:val="0"/>
                                                                                                  <w:marTop w:val="0"/>
                                                                                                  <w:marBottom w:val="0"/>
                                                                                                  <w:divBdr>
                                                                                                    <w:top w:val="none" w:sz="0" w:space="0" w:color="auto"/>
                                                                                                    <w:left w:val="none" w:sz="0" w:space="0" w:color="auto"/>
                                                                                                    <w:bottom w:val="none" w:sz="0" w:space="0" w:color="auto"/>
                                                                                                    <w:right w:val="none" w:sz="0" w:space="0" w:color="auto"/>
                                                                                                  </w:divBdr>
                                                                                                  <w:divsChild>
                                                                                                    <w:div w:id="592930658">
                                                                                                      <w:marLeft w:val="0"/>
                                                                                                      <w:marRight w:val="0"/>
                                                                                                      <w:marTop w:val="0"/>
                                                                                                      <w:marBottom w:val="0"/>
                                                                                                      <w:divBdr>
                                                                                                        <w:top w:val="none" w:sz="0" w:space="0" w:color="auto"/>
                                                                                                        <w:left w:val="none" w:sz="0" w:space="0" w:color="auto"/>
                                                                                                        <w:bottom w:val="none" w:sz="0" w:space="0" w:color="auto"/>
                                                                                                        <w:right w:val="none" w:sz="0" w:space="0" w:color="auto"/>
                                                                                                      </w:divBdr>
                                                                                                      <w:divsChild>
                                                                                                        <w:div w:id="271937844">
                                                                                                          <w:marLeft w:val="0"/>
                                                                                                          <w:marRight w:val="0"/>
                                                                                                          <w:marTop w:val="0"/>
                                                                                                          <w:marBottom w:val="0"/>
                                                                                                          <w:divBdr>
                                                                                                            <w:top w:val="none" w:sz="0" w:space="0" w:color="auto"/>
                                                                                                            <w:left w:val="none" w:sz="0" w:space="0" w:color="auto"/>
                                                                                                            <w:bottom w:val="none" w:sz="0" w:space="0" w:color="auto"/>
                                                                                                            <w:right w:val="none" w:sz="0" w:space="0" w:color="auto"/>
                                                                                                          </w:divBdr>
                                                                                                          <w:divsChild>
                                                                                                            <w:div w:id="536158872">
                                                                                                              <w:marLeft w:val="0"/>
                                                                                                              <w:marRight w:val="0"/>
                                                                                                              <w:marTop w:val="0"/>
                                                                                                              <w:marBottom w:val="0"/>
                                                                                                              <w:divBdr>
                                                                                                                <w:top w:val="none" w:sz="0" w:space="0" w:color="auto"/>
                                                                                                                <w:left w:val="none" w:sz="0" w:space="0" w:color="auto"/>
                                                                                                                <w:bottom w:val="none" w:sz="0" w:space="0" w:color="auto"/>
                                                                                                                <w:right w:val="none" w:sz="0" w:space="0" w:color="auto"/>
                                                                                                              </w:divBdr>
                                                                                                              <w:divsChild>
                                                                                                                <w:div w:id="72048033">
                                                                                                                  <w:marLeft w:val="0"/>
                                                                                                                  <w:marRight w:val="0"/>
                                                                                                                  <w:marTop w:val="0"/>
                                                                                                                  <w:marBottom w:val="0"/>
                                                                                                                  <w:divBdr>
                                                                                                                    <w:top w:val="none" w:sz="0" w:space="0" w:color="auto"/>
                                                                                                                    <w:left w:val="none" w:sz="0" w:space="0" w:color="auto"/>
                                                                                                                    <w:bottom w:val="none" w:sz="0" w:space="0" w:color="auto"/>
                                                                                                                    <w:right w:val="none" w:sz="0" w:space="0" w:color="auto"/>
                                                                                                                  </w:divBdr>
                                                                                                                </w:div>
                                                                                                              </w:divsChild>
                                                                                                            </w:div>
                                                                                                            <w:div w:id="750808736">
                                                                                                              <w:marLeft w:val="0"/>
                                                                                                              <w:marRight w:val="0"/>
                                                                                                              <w:marTop w:val="0"/>
                                                                                                              <w:marBottom w:val="0"/>
                                                                                                              <w:divBdr>
                                                                                                                <w:top w:val="none" w:sz="0" w:space="0" w:color="auto"/>
                                                                                                                <w:left w:val="none" w:sz="0" w:space="0" w:color="auto"/>
                                                                                                                <w:bottom w:val="none" w:sz="0" w:space="0" w:color="auto"/>
                                                                                                                <w:right w:val="none" w:sz="0" w:space="0" w:color="auto"/>
                                                                                                              </w:divBdr>
                                                                                                              <w:divsChild>
                                                                                                                <w:div w:id="795874191">
                                                                                                                  <w:marLeft w:val="0"/>
                                                                                                                  <w:marRight w:val="0"/>
                                                                                                                  <w:marTop w:val="0"/>
                                                                                                                  <w:marBottom w:val="0"/>
                                                                                                                  <w:divBdr>
                                                                                                                    <w:top w:val="none" w:sz="0" w:space="0" w:color="auto"/>
                                                                                                                    <w:left w:val="none" w:sz="0" w:space="0" w:color="auto"/>
                                                                                                                    <w:bottom w:val="none" w:sz="0" w:space="0" w:color="auto"/>
                                                                                                                    <w:right w:val="none" w:sz="0" w:space="0" w:color="auto"/>
                                                                                                                  </w:divBdr>
                                                                                                                  <w:divsChild>
                                                                                                                    <w:div w:id="274756092">
                                                                                                                      <w:marLeft w:val="0"/>
                                                                                                                      <w:marRight w:val="0"/>
                                                                                                                      <w:marTop w:val="0"/>
                                                                                                                      <w:marBottom w:val="0"/>
                                                                                                                      <w:divBdr>
                                                                                                                        <w:top w:val="none" w:sz="0" w:space="0" w:color="auto"/>
                                                                                                                        <w:left w:val="none" w:sz="0" w:space="0" w:color="auto"/>
                                                                                                                        <w:bottom w:val="none" w:sz="0" w:space="0" w:color="auto"/>
                                                                                                                        <w:right w:val="none" w:sz="0" w:space="0" w:color="auto"/>
                                                                                                                      </w:divBdr>
                                                                                                                    </w:div>
                                                                                                                    <w:div w:id="462505706">
                                                                                                                      <w:marLeft w:val="0"/>
                                                                                                                      <w:marRight w:val="0"/>
                                                                                                                      <w:marTop w:val="0"/>
                                                                                                                      <w:marBottom w:val="0"/>
                                                                                                                      <w:divBdr>
                                                                                                                        <w:top w:val="none" w:sz="0" w:space="0" w:color="auto"/>
                                                                                                                        <w:left w:val="none" w:sz="0" w:space="0" w:color="auto"/>
                                                                                                                        <w:bottom w:val="none" w:sz="0" w:space="0" w:color="auto"/>
                                                                                                                        <w:right w:val="none" w:sz="0" w:space="0" w:color="auto"/>
                                                                                                                      </w:divBdr>
                                                                                                                    </w:div>
                                                                                                                    <w:div w:id="573786115">
                                                                                                                      <w:marLeft w:val="0"/>
                                                                                                                      <w:marRight w:val="0"/>
                                                                                                                      <w:marTop w:val="0"/>
                                                                                                                      <w:marBottom w:val="0"/>
                                                                                                                      <w:divBdr>
                                                                                                                        <w:top w:val="none" w:sz="0" w:space="0" w:color="auto"/>
                                                                                                                        <w:left w:val="none" w:sz="0" w:space="0" w:color="auto"/>
                                                                                                                        <w:bottom w:val="none" w:sz="0" w:space="0" w:color="auto"/>
                                                                                                                        <w:right w:val="none" w:sz="0" w:space="0" w:color="auto"/>
                                                                                                                      </w:divBdr>
                                                                                                                    </w:div>
                                                                                                                    <w:div w:id="855465514">
                                                                                                                      <w:marLeft w:val="0"/>
                                                                                                                      <w:marRight w:val="0"/>
                                                                                                                      <w:marTop w:val="0"/>
                                                                                                                      <w:marBottom w:val="0"/>
                                                                                                                      <w:divBdr>
                                                                                                                        <w:top w:val="none" w:sz="0" w:space="0" w:color="auto"/>
                                                                                                                        <w:left w:val="none" w:sz="0" w:space="0" w:color="auto"/>
                                                                                                                        <w:bottom w:val="none" w:sz="0" w:space="0" w:color="auto"/>
                                                                                                                        <w:right w:val="none" w:sz="0" w:space="0" w:color="auto"/>
                                                                                                                      </w:divBdr>
                                                                                                                    </w:div>
                                                                                                                    <w:div w:id="1050030844">
                                                                                                                      <w:marLeft w:val="0"/>
                                                                                                                      <w:marRight w:val="0"/>
                                                                                                                      <w:marTop w:val="0"/>
                                                                                                                      <w:marBottom w:val="0"/>
                                                                                                                      <w:divBdr>
                                                                                                                        <w:top w:val="none" w:sz="0" w:space="0" w:color="auto"/>
                                                                                                                        <w:left w:val="none" w:sz="0" w:space="0" w:color="auto"/>
                                                                                                                        <w:bottom w:val="none" w:sz="0" w:space="0" w:color="auto"/>
                                                                                                                        <w:right w:val="none" w:sz="0" w:space="0" w:color="auto"/>
                                                                                                                      </w:divBdr>
                                                                                                                      <w:divsChild>
                                                                                                                        <w:div w:id="1625966849">
                                                                                                                          <w:marLeft w:val="0"/>
                                                                                                                          <w:marRight w:val="0"/>
                                                                                                                          <w:marTop w:val="0"/>
                                                                                                                          <w:marBottom w:val="0"/>
                                                                                                                          <w:divBdr>
                                                                                                                            <w:top w:val="none" w:sz="0" w:space="0" w:color="auto"/>
                                                                                                                            <w:left w:val="none" w:sz="0" w:space="0" w:color="auto"/>
                                                                                                                            <w:bottom w:val="none" w:sz="0" w:space="0" w:color="auto"/>
                                                                                                                            <w:right w:val="none" w:sz="0" w:space="0" w:color="auto"/>
                                                                                                                          </w:divBdr>
                                                                                                                        </w:div>
                                                                                                                      </w:divsChild>
                                                                                                                    </w:div>
                                                                                                                    <w:div w:id="1826967358">
                                                                                                                      <w:marLeft w:val="0"/>
                                                                                                                      <w:marRight w:val="0"/>
                                                                                                                      <w:marTop w:val="0"/>
                                                                                                                      <w:marBottom w:val="0"/>
                                                                                                                      <w:divBdr>
                                                                                                                        <w:top w:val="none" w:sz="0" w:space="0" w:color="auto"/>
                                                                                                                        <w:left w:val="none" w:sz="0" w:space="0" w:color="auto"/>
                                                                                                                        <w:bottom w:val="none" w:sz="0" w:space="0" w:color="auto"/>
                                                                                                                        <w:right w:val="none" w:sz="0" w:space="0" w:color="auto"/>
                                                                                                                      </w:divBdr>
                                                                                                                    </w:div>
                                                                                                                  </w:divsChild>
                                                                                                                </w:div>
                                                                                                                <w:div w:id="855080246">
                                                                                                                  <w:marLeft w:val="0"/>
                                                                                                                  <w:marRight w:val="0"/>
                                                                                                                  <w:marTop w:val="0"/>
                                                                                                                  <w:marBottom w:val="0"/>
                                                                                                                  <w:divBdr>
                                                                                                                    <w:top w:val="none" w:sz="0" w:space="0" w:color="auto"/>
                                                                                                                    <w:left w:val="none" w:sz="0" w:space="0" w:color="auto"/>
                                                                                                                    <w:bottom w:val="none" w:sz="0" w:space="0" w:color="auto"/>
                                                                                                                    <w:right w:val="none" w:sz="0" w:space="0" w:color="auto"/>
                                                                                                                  </w:divBdr>
                                                                                                                  <w:divsChild>
                                                                                                                    <w:div w:id="1692338418">
                                                                                                                      <w:marLeft w:val="0"/>
                                                                                                                      <w:marRight w:val="0"/>
                                                                                                                      <w:marTop w:val="0"/>
                                                                                                                      <w:marBottom w:val="0"/>
                                                                                                                      <w:divBdr>
                                                                                                                        <w:top w:val="none" w:sz="0" w:space="0" w:color="auto"/>
                                                                                                                        <w:left w:val="none" w:sz="0" w:space="0" w:color="auto"/>
                                                                                                                        <w:bottom w:val="none" w:sz="0" w:space="0" w:color="auto"/>
                                                                                                                        <w:right w:val="none" w:sz="0" w:space="0" w:color="auto"/>
                                                                                                                      </w:divBdr>
                                                                                                                      <w:divsChild>
                                                                                                                        <w:div w:id="39480123">
                                                                                                                          <w:marLeft w:val="0"/>
                                                                                                                          <w:marRight w:val="0"/>
                                                                                                                          <w:marTop w:val="0"/>
                                                                                                                          <w:marBottom w:val="0"/>
                                                                                                                          <w:divBdr>
                                                                                                                            <w:top w:val="none" w:sz="0" w:space="0" w:color="auto"/>
                                                                                                                            <w:left w:val="none" w:sz="0" w:space="0" w:color="auto"/>
                                                                                                                            <w:bottom w:val="none" w:sz="0" w:space="0" w:color="auto"/>
                                                                                                                            <w:right w:val="none" w:sz="0" w:space="0" w:color="auto"/>
                                                                                                                          </w:divBdr>
                                                                                                                          <w:divsChild>
                                                                                                                            <w:div w:id="679162500">
                                                                                                                              <w:marLeft w:val="0"/>
                                                                                                                              <w:marRight w:val="0"/>
                                                                                                                              <w:marTop w:val="0"/>
                                                                                                                              <w:marBottom w:val="0"/>
                                                                                                                              <w:divBdr>
                                                                                                                                <w:top w:val="none" w:sz="0" w:space="0" w:color="auto"/>
                                                                                                                                <w:left w:val="none" w:sz="0" w:space="0" w:color="auto"/>
                                                                                                                                <w:bottom w:val="none" w:sz="0" w:space="0" w:color="auto"/>
                                                                                                                                <w:right w:val="none" w:sz="0" w:space="0" w:color="auto"/>
                                                                                                                              </w:divBdr>
                                                                                                                            </w:div>
                                                                                                                          </w:divsChild>
                                                                                                                        </w:div>
                                                                                                                        <w:div w:id="587813343">
                                                                                                                          <w:marLeft w:val="0"/>
                                                                                                                          <w:marRight w:val="0"/>
                                                                                                                          <w:marTop w:val="0"/>
                                                                                                                          <w:marBottom w:val="0"/>
                                                                                                                          <w:divBdr>
                                                                                                                            <w:top w:val="none" w:sz="0" w:space="0" w:color="auto"/>
                                                                                                                            <w:left w:val="none" w:sz="0" w:space="0" w:color="auto"/>
                                                                                                                            <w:bottom w:val="none" w:sz="0" w:space="0" w:color="auto"/>
                                                                                                                            <w:right w:val="none" w:sz="0" w:space="0" w:color="auto"/>
                                                                                                                          </w:divBdr>
                                                                                                                        </w:div>
                                                                                                                        <w:div w:id="2039357062">
                                                                                                                          <w:marLeft w:val="0"/>
                                                                                                                          <w:marRight w:val="0"/>
                                                                                                                          <w:marTop w:val="0"/>
                                                                                                                          <w:marBottom w:val="0"/>
                                                                                                                          <w:divBdr>
                                                                                                                            <w:top w:val="none" w:sz="0" w:space="0" w:color="auto"/>
                                                                                                                            <w:left w:val="none" w:sz="0" w:space="0" w:color="auto"/>
                                                                                                                            <w:bottom w:val="none" w:sz="0" w:space="0" w:color="auto"/>
                                                                                                                            <w:right w:val="none" w:sz="0" w:space="0" w:color="auto"/>
                                                                                                                          </w:divBdr>
                                                                                                                        </w:div>
                                                                                                                        <w:div w:id="20740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801">
                                                                                                                  <w:marLeft w:val="0"/>
                                                                                                                  <w:marRight w:val="0"/>
                                                                                                                  <w:marTop w:val="0"/>
                                                                                                                  <w:marBottom w:val="0"/>
                                                                                                                  <w:divBdr>
                                                                                                                    <w:top w:val="none" w:sz="0" w:space="0" w:color="auto"/>
                                                                                                                    <w:left w:val="none" w:sz="0" w:space="0" w:color="auto"/>
                                                                                                                    <w:bottom w:val="none" w:sz="0" w:space="0" w:color="auto"/>
                                                                                                                    <w:right w:val="none" w:sz="0" w:space="0" w:color="auto"/>
                                                                                                                  </w:divBdr>
                                                                                                                </w:div>
                                                                                                                <w:div w:id="1955551849">
                                                                                                                  <w:marLeft w:val="0"/>
                                                                                                                  <w:marRight w:val="0"/>
                                                                                                                  <w:marTop w:val="0"/>
                                                                                                                  <w:marBottom w:val="0"/>
                                                                                                                  <w:divBdr>
                                                                                                                    <w:top w:val="none" w:sz="0" w:space="0" w:color="auto"/>
                                                                                                                    <w:left w:val="none" w:sz="0" w:space="0" w:color="auto"/>
                                                                                                                    <w:bottom w:val="none" w:sz="0" w:space="0" w:color="auto"/>
                                                                                                                    <w:right w:val="none" w:sz="0" w:space="0" w:color="auto"/>
                                                                                                                  </w:divBdr>
                                                                                                                  <w:divsChild>
                                                                                                                    <w:div w:id="1053965526">
                                                                                                                      <w:marLeft w:val="0"/>
                                                                                                                      <w:marRight w:val="0"/>
                                                                                                                      <w:marTop w:val="0"/>
                                                                                                                      <w:marBottom w:val="0"/>
                                                                                                                      <w:divBdr>
                                                                                                                        <w:top w:val="none" w:sz="0" w:space="0" w:color="auto"/>
                                                                                                                        <w:left w:val="none" w:sz="0" w:space="0" w:color="auto"/>
                                                                                                                        <w:bottom w:val="none" w:sz="0" w:space="0" w:color="auto"/>
                                                                                                                        <w:right w:val="none" w:sz="0" w:space="0" w:color="auto"/>
                                                                                                                      </w:divBdr>
                                                                                                                      <w:divsChild>
                                                                                                                        <w:div w:id="1548713171">
                                                                                                                          <w:marLeft w:val="0"/>
                                                                                                                          <w:marRight w:val="0"/>
                                                                                                                          <w:marTop w:val="0"/>
                                                                                                                          <w:marBottom w:val="0"/>
                                                                                                                          <w:divBdr>
                                                                                                                            <w:top w:val="none" w:sz="0" w:space="0" w:color="auto"/>
                                                                                                                            <w:left w:val="none" w:sz="0" w:space="0" w:color="auto"/>
                                                                                                                            <w:bottom w:val="none" w:sz="0" w:space="0" w:color="auto"/>
                                                                                                                            <w:right w:val="none" w:sz="0" w:space="0" w:color="auto"/>
                                                                                                                          </w:divBdr>
                                                                                                                          <w:divsChild>
                                                                                                                            <w:div w:id="1578780930">
                                                                                                                              <w:marLeft w:val="0"/>
                                                                                                                              <w:marRight w:val="0"/>
                                                                                                                              <w:marTop w:val="0"/>
                                                                                                                              <w:marBottom w:val="0"/>
                                                                                                                              <w:divBdr>
                                                                                                                                <w:top w:val="none" w:sz="0" w:space="0" w:color="auto"/>
                                                                                                                                <w:left w:val="none" w:sz="0" w:space="0" w:color="auto"/>
                                                                                                                                <w:bottom w:val="none" w:sz="0" w:space="0" w:color="auto"/>
                                                                                                                                <w:right w:val="none" w:sz="0" w:space="0" w:color="auto"/>
                                                                                                                              </w:divBdr>
                                                                                                                            </w:div>
                                                                                                                          </w:divsChild>
                                                                                                                        </w:div>
                                                                                                                        <w:div w:id="1728264785">
                                                                                                                          <w:marLeft w:val="0"/>
                                                                                                                          <w:marRight w:val="0"/>
                                                                                                                          <w:marTop w:val="0"/>
                                                                                                                          <w:marBottom w:val="0"/>
                                                                                                                          <w:divBdr>
                                                                                                                            <w:top w:val="none" w:sz="0" w:space="0" w:color="auto"/>
                                                                                                                            <w:left w:val="none" w:sz="0" w:space="0" w:color="auto"/>
                                                                                                                            <w:bottom w:val="none" w:sz="0" w:space="0" w:color="auto"/>
                                                                                                                            <w:right w:val="none" w:sz="0" w:space="0" w:color="auto"/>
                                                                                                                          </w:divBdr>
                                                                                                                          <w:divsChild>
                                                                                                                            <w:div w:id="16591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07070">
                                                                                                          <w:marLeft w:val="0"/>
                                                                                                          <w:marRight w:val="0"/>
                                                                                                          <w:marTop w:val="0"/>
                                                                                                          <w:marBottom w:val="0"/>
                                                                                                          <w:divBdr>
                                                                                                            <w:top w:val="none" w:sz="0" w:space="0" w:color="auto"/>
                                                                                                            <w:left w:val="none" w:sz="0" w:space="0" w:color="auto"/>
                                                                                                            <w:bottom w:val="none" w:sz="0" w:space="0" w:color="auto"/>
                                                                                                            <w:right w:val="none" w:sz="0" w:space="0" w:color="auto"/>
                                                                                                          </w:divBdr>
                                                                                                          <w:divsChild>
                                                                                                            <w:div w:id="1664314533">
                                                                                                              <w:marLeft w:val="0"/>
                                                                                                              <w:marRight w:val="0"/>
                                                                                                              <w:marTop w:val="0"/>
                                                                                                              <w:marBottom w:val="0"/>
                                                                                                              <w:divBdr>
                                                                                                                <w:top w:val="none" w:sz="0" w:space="0" w:color="auto"/>
                                                                                                                <w:left w:val="none" w:sz="0" w:space="0" w:color="auto"/>
                                                                                                                <w:bottom w:val="none" w:sz="0" w:space="0" w:color="auto"/>
                                                                                                                <w:right w:val="none" w:sz="0" w:space="0" w:color="auto"/>
                                                                                                              </w:divBdr>
                                                                                                              <w:divsChild>
                                                                                                                <w:div w:id="1012954667">
                                                                                                                  <w:marLeft w:val="0"/>
                                                                                                                  <w:marRight w:val="0"/>
                                                                                                                  <w:marTop w:val="0"/>
                                                                                                                  <w:marBottom w:val="0"/>
                                                                                                                  <w:divBdr>
                                                                                                                    <w:top w:val="none" w:sz="0" w:space="0" w:color="auto"/>
                                                                                                                    <w:left w:val="none" w:sz="0" w:space="0" w:color="auto"/>
                                                                                                                    <w:bottom w:val="none" w:sz="0" w:space="0" w:color="auto"/>
                                                                                                                    <w:right w:val="none" w:sz="0" w:space="0" w:color="auto"/>
                                                                                                                  </w:divBdr>
                                                                                                                  <w:divsChild>
                                                                                                                    <w:div w:id="10974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48015">
                                                                                      <w:marLeft w:val="0"/>
                                                                                      <w:marRight w:val="0"/>
                                                                                      <w:marTop w:val="0"/>
                                                                                      <w:marBottom w:val="0"/>
                                                                                      <w:divBdr>
                                                                                        <w:top w:val="none" w:sz="0" w:space="0" w:color="auto"/>
                                                                                        <w:left w:val="none" w:sz="0" w:space="0" w:color="auto"/>
                                                                                        <w:bottom w:val="none" w:sz="0" w:space="0" w:color="auto"/>
                                                                                        <w:right w:val="none" w:sz="0" w:space="0" w:color="auto"/>
                                                                                      </w:divBdr>
                                                                                      <w:divsChild>
                                                                                        <w:div w:id="420637904">
                                                                                          <w:marLeft w:val="0"/>
                                                                                          <w:marRight w:val="0"/>
                                                                                          <w:marTop w:val="0"/>
                                                                                          <w:marBottom w:val="0"/>
                                                                                          <w:divBdr>
                                                                                            <w:top w:val="none" w:sz="0" w:space="0" w:color="auto"/>
                                                                                            <w:left w:val="none" w:sz="0" w:space="0" w:color="auto"/>
                                                                                            <w:bottom w:val="none" w:sz="0" w:space="0" w:color="auto"/>
                                                                                            <w:right w:val="none" w:sz="0" w:space="0" w:color="auto"/>
                                                                                          </w:divBdr>
                                                                                          <w:divsChild>
                                                                                            <w:div w:id="1582905232">
                                                                                              <w:marLeft w:val="0"/>
                                                                                              <w:marRight w:val="0"/>
                                                                                              <w:marTop w:val="0"/>
                                                                                              <w:marBottom w:val="0"/>
                                                                                              <w:divBdr>
                                                                                                <w:top w:val="none" w:sz="0" w:space="0" w:color="auto"/>
                                                                                                <w:left w:val="none" w:sz="0" w:space="0" w:color="auto"/>
                                                                                                <w:bottom w:val="none" w:sz="0" w:space="0" w:color="auto"/>
                                                                                                <w:right w:val="none" w:sz="0" w:space="0" w:color="auto"/>
                                                                                              </w:divBdr>
                                                                                              <w:divsChild>
                                                                                                <w:div w:id="395056058">
                                                                                                  <w:marLeft w:val="0"/>
                                                                                                  <w:marRight w:val="0"/>
                                                                                                  <w:marTop w:val="0"/>
                                                                                                  <w:marBottom w:val="0"/>
                                                                                                  <w:divBdr>
                                                                                                    <w:top w:val="none" w:sz="0" w:space="0" w:color="auto"/>
                                                                                                    <w:left w:val="none" w:sz="0" w:space="0" w:color="auto"/>
                                                                                                    <w:bottom w:val="none" w:sz="0" w:space="0" w:color="auto"/>
                                                                                                    <w:right w:val="none" w:sz="0" w:space="0" w:color="auto"/>
                                                                                                  </w:divBdr>
                                                                                                  <w:divsChild>
                                                                                                    <w:div w:id="421217979">
                                                                                                      <w:marLeft w:val="0"/>
                                                                                                      <w:marRight w:val="0"/>
                                                                                                      <w:marTop w:val="0"/>
                                                                                                      <w:marBottom w:val="0"/>
                                                                                                      <w:divBdr>
                                                                                                        <w:top w:val="none" w:sz="0" w:space="0" w:color="auto"/>
                                                                                                        <w:left w:val="none" w:sz="0" w:space="0" w:color="auto"/>
                                                                                                        <w:bottom w:val="none" w:sz="0" w:space="0" w:color="auto"/>
                                                                                                        <w:right w:val="none" w:sz="0" w:space="0" w:color="auto"/>
                                                                                                      </w:divBdr>
                                                                                                      <w:divsChild>
                                                                                                        <w:div w:id="1795319689">
                                                                                                          <w:marLeft w:val="0"/>
                                                                                                          <w:marRight w:val="0"/>
                                                                                                          <w:marTop w:val="0"/>
                                                                                                          <w:marBottom w:val="0"/>
                                                                                                          <w:divBdr>
                                                                                                            <w:top w:val="none" w:sz="0" w:space="0" w:color="auto"/>
                                                                                                            <w:left w:val="none" w:sz="0" w:space="0" w:color="auto"/>
                                                                                                            <w:bottom w:val="none" w:sz="0" w:space="0" w:color="auto"/>
                                                                                                            <w:right w:val="none" w:sz="0" w:space="0" w:color="auto"/>
                                                                                                          </w:divBdr>
                                                                                                          <w:divsChild>
                                                                                                            <w:div w:id="1269043334">
                                                                                                              <w:marLeft w:val="0"/>
                                                                                                              <w:marRight w:val="0"/>
                                                                                                              <w:marTop w:val="0"/>
                                                                                                              <w:marBottom w:val="0"/>
                                                                                                              <w:divBdr>
                                                                                                                <w:top w:val="none" w:sz="0" w:space="0" w:color="auto"/>
                                                                                                                <w:left w:val="none" w:sz="0" w:space="0" w:color="auto"/>
                                                                                                                <w:bottom w:val="none" w:sz="0" w:space="0" w:color="auto"/>
                                                                                                                <w:right w:val="none" w:sz="0" w:space="0" w:color="auto"/>
                                                                                                              </w:divBdr>
                                                                                                              <w:divsChild>
                                                                                                                <w:div w:id="1922130973">
                                                                                                                  <w:marLeft w:val="0"/>
                                                                                                                  <w:marRight w:val="0"/>
                                                                                                                  <w:marTop w:val="0"/>
                                                                                                                  <w:marBottom w:val="0"/>
                                                                                                                  <w:divBdr>
                                                                                                                    <w:top w:val="none" w:sz="0" w:space="0" w:color="auto"/>
                                                                                                                    <w:left w:val="none" w:sz="0" w:space="0" w:color="auto"/>
                                                                                                                    <w:bottom w:val="none" w:sz="0" w:space="0" w:color="auto"/>
                                                                                                                    <w:right w:val="none" w:sz="0" w:space="0" w:color="auto"/>
                                                                                                                  </w:divBdr>
                                                                                                                  <w:divsChild>
                                                                                                                    <w:div w:id="205455433">
                                                                                                                      <w:marLeft w:val="0"/>
                                                                                                                      <w:marRight w:val="0"/>
                                                                                                                      <w:marTop w:val="0"/>
                                                                                                                      <w:marBottom w:val="0"/>
                                                                                                                      <w:divBdr>
                                                                                                                        <w:top w:val="none" w:sz="0" w:space="0" w:color="auto"/>
                                                                                                                        <w:left w:val="none" w:sz="0" w:space="0" w:color="auto"/>
                                                                                                                        <w:bottom w:val="none" w:sz="0" w:space="0" w:color="auto"/>
                                                                                                                        <w:right w:val="none" w:sz="0" w:space="0" w:color="auto"/>
                                                                                                                      </w:divBdr>
                                                                                                                    </w:div>
                                                                                                                    <w:div w:id="1110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2694">
                                                                                                              <w:marLeft w:val="0"/>
                                                                                                              <w:marRight w:val="0"/>
                                                                                                              <w:marTop w:val="0"/>
                                                                                                              <w:marBottom w:val="0"/>
                                                                                                              <w:divBdr>
                                                                                                                <w:top w:val="none" w:sz="0" w:space="0" w:color="auto"/>
                                                                                                                <w:left w:val="none" w:sz="0" w:space="0" w:color="auto"/>
                                                                                                                <w:bottom w:val="none" w:sz="0" w:space="0" w:color="auto"/>
                                                                                                                <w:right w:val="none" w:sz="0" w:space="0" w:color="auto"/>
                                                                                                              </w:divBdr>
                                                                                                              <w:divsChild>
                                                                                                                <w:div w:id="16745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416447">
                                                                          <w:marLeft w:val="0"/>
                                                                          <w:marRight w:val="0"/>
                                                                          <w:marTop w:val="0"/>
                                                                          <w:marBottom w:val="0"/>
                                                                          <w:divBdr>
                                                                            <w:top w:val="none" w:sz="0" w:space="0" w:color="auto"/>
                                                                            <w:left w:val="none" w:sz="0" w:space="0" w:color="auto"/>
                                                                            <w:bottom w:val="none" w:sz="0" w:space="0" w:color="auto"/>
                                                                            <w:right w:val="none" w:sz="0" w:space="0" w:color="auto"/>
                                                                          </w:divBdr>
                                                                          <w:divsChild>
                                                                            <w:div w:id="519121054">
                                                                              <w:marLeft w:val="0"/>
                                                                              <w:marRight w:val="0"/>
                                                                              <w:marTop w:val="0"/>
                                                                              <w:marBottom w:val="0"/>
                                                                              <w:divBdr>
                                                                                <w:top w:val="none" w:sz="0" w:space="0" w:color="auto"/>
                                                                                <w:left w:val="none" w:sz="0" w:space="0" w:color="auto"/>
                                                                                <w:bottom w:val="none" w:sz="0" w:space="0" w:color="auto"/>
                                                                                <w:right w:val="none" w:sz="0" w:space="0" w:color="auto"/>
                                                                              </w:divBdr>
                                                                              <w:divsChild>
                                                                                <w:div w:id="1735859923">
                                                                                  <w:marLeft w:val="0"/>
                                                                                  <w:marRight w:val="0"/>
                                                                                  <w:marTop w:val="0"/>
                                                                                  <w:marBottom w:val="0"/>
                                                                                  <w:divBdr>
                                                                                    <w:top w:val="none" w:sz="0" w:space="0" w:color="auto"/>
                                                                                    <w:left w:val="none" w:sz="0" w:space="0" w:color="auto"/>
                                                                                    <w:bottom w:val="none" w:sz="0" w:space="0" w:color="auto"/>
                                                                                    <w:right w:val="none" w:sz="0" w:space="0" w:color="auto"/>
                                                                                  </w:divBdr>
                                                                                  <w:divsChild>
                                                                                    <w:div w:id="955022911">
                                                                                      <w:marLeft w:val="0"/>
                                                                                      <w:marRight w:val="0"/>
                                                                                      <w:marTop w:val="0"/>
                                                                                      <w:marBottom w:val="0"/>
                                                                                      <w:divBdr>
                                                                                        <w:top w:val="none" w:sz="0" w:space="0" w:color="auto"/>
                                                                                        <w:left w:val="none" w:sz="0" w:space="0" w:color="auto"/>
                                                                                        <w:bottom w:val="none" w:sz="0" w:space="0" w:color="auto"/>
                                                                                        <w:right w:val="none" w:sz="0" w:space="0" w:color="auto"/>
                                                                                      </w:divBdr>
                                                                                      <w:divsChild>
                                                                                        <w:div w:id="1848933773">
                                                                                          <w:marLeft w:val="0"/>
                                                                                          <w:marRight w:val="0"/>
                                                                                          <w:marTop w:val="0"/>
                                                                                          <w:marBottom w:val="0"/>
                                                                                          <w:divBdr>
                                                                                            <w:top w:val="none" w:sz="0" w:space="0" w:color="auto"/>
                                                                                            <w:left w:val="none" w:sz="0" w:space="0" w:color="auto"/>
                                                                                            <w:bottom w:val="none" w:sz="0" w:space="0" w:color="auto"/>
                                                                                            <w:right w:val="none" w:sz="0" w:space="0" w:color="auto"/>
                                                                                          </w:divBdr>
                                                                                          <w:divsChild>
                                                                                            <w:div w:id="18792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6519">
                                                                                  <w:marLeft w:val="0"/>
                                                                                  <w:marRight w:val="0"/>
                                                                                  <w:marTop w:val="0"/>
                                                                                  <w:marBottom w:val="0"/>
                                                                                  <w:divBdr>
                                                                                    <w:top w:val="none" w:sz="0" w:space="0" w:color="auto"/>
                                                                                    <w:left w:val="none" w:sz="0" w:space="0" w:color="auto"/>
                                                                                    <w:bottom w:val="none" w:sz="0" w:space="0" w:color="auto"/>
                                                                                    <w:right w:val="none" w:sz="0" w:space="0" w:color="auto"/>
                                                                                  </w:divBdr>
                                                                                  <w:divsChild>
                                                                                    <w:div w:id="623999301">
                                                                                      <w:marLeft w:val="0"/>
                                                                                      <w:marRight w:val="0"/>
                                                                                      <w:marTop w:val="0"/>
                                                                                      <w:marBottom w:val="0"/>
                                                                                      <w:divBdr>
                                                                                        <w:top w:val="none" w:sz="0" w:space="0" w:color="auto"/>
                                                                                        <w:left w:val="none" w:sz="0" w:space="0" w:color="auto"/>
                                                                                        <w:bottom w:val="none" w:sz="0" w:space="0" w:color="auto"/>
                                                                                        <w:right w:val="none" w:sz="0" w:space="0" w:color="auto"/>
                                                                                      </w:divBdr>
                                                                                      <w:divsChild>
                                                                                        <w:div w:id="473446311">
                                                                                          <w:marLeft w:val="0"/>
                                                                                          <w:marRight w:val="0"/>
                                                                                          <w:marTop w:val="0"/>
                                                                                          <w:marBottom w:val="0"/>
                                                                                          <w:divBdr>
                                                                                            <w:top w:val="none" w:sz="0" w:space="0" w:color="auto"/>
                                                                                            <w:left w:val="none" w:sz="0" w:space="0" w:color="auto"/>
                                                                                            <w:bottom w:val="none" w:sz="0" w:space="0" w:color="auto"/>
                                                                                            <w:right w:val="none" w:sz="0" w:space="0" w:color="auto"/>
                                                                                          </w:divBdr>
                                                                                          <w:divsChild>
                                                                                            <w:div w:id="1448966673">
                                                                                              <w:marLeft w:val="0"/>
                                                                                              <w:marRight w:val="0"/>
                                                                                              <w:marTop w:val="0"/>
                                                                                              <w:marBottom w:val="0"/>
                                                                                              <w:divBdr>
                                                                                                <w:top w:val="none" w:sz="0" w:space="0" w:color="auto"/>
                                                                                                <w:left w:val="none" w:sz="0" w:space="0" w:color="auto"/>
                                                                                                <w:bottom w:val="none" w:sz="0" w:space="0" w:color="auto"/>
                                                                                                <w:right w:val="none" w:sz="0" w:space="0" w:color="auto"/>
                                                                                              </w:divBdr>
                                                                                            </w:div>
                                                                                            <w:div w:id="1582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1529">
                                                                                  <w:marLeft w:val="0"/>
                                                                                  <w:marRight w:val="0"/>
                                                                                  <w:marTop w:val="0"/>
                                                                                  <w:marBottom w:val="0"/>
                                                                                  <w:divBdr>
                                                                                    <w:top w:val="none" w:sz="0" w:space="0" w:color="auto"/>
                                                                                    <w:left w:val="none" w:sz="0" w:space="0" w:color="auto"/>
                                                                                    <w:bottom w:val="none" w:sz="0" w:space="0" w:color="auto"/>
                                                                                    <w:right w:val="none" w:sz="0" w:space="0" w:color="auto"/>
                                                                                  </w:divBdr>
                                                                                  <w:divsChild>
                                                                                    <w:div w:id="1334142116">
                                                                                      <w:marLeft w:val="0"/>
                                                                                      <w:marRight w:val="0"/>
                                                                                      <w:marTop w:val="0"/>
                                                                                      <w:marBottom w:val="0"/>
                                                                                      <w:divBdr>
                                                                                        <w:top w:val="none" w:sz="0" w:space="0" w:color="auto"/>
                                                                                        <w:left w:val="none" w:sz="0" w:space="0" w:color="auto"/>
                                                                                        <w:bottom w:val="none" w:sz="0" w:space="0" w:color="auto"/>
                                                                                        <w:right w:val="none" w:sz="0" w:space="0" w:color="auto"/>
                                                                                      </w:divBdr>
                                                                                      <w:divsChild>
                                                                                        <w:div w:id="1728529938">
                                                                                          <w:marLeft w:val="0"/>
                                                                                          <w:marRight w:val="0"/>
                                                                                          <w:marTop w:val="0"/>
                                                                                          <w:marBottom w:val="0"/>
                                                                                          <w:divBdr>
                                                                                            <w:top w:val="none" w:sz="0" w:space="0" w:color="auto"/>
                                                                                            <w:left w:val="none" w:sz="0" w:space="0" w:color="auto"/>
                                                                                            <w:bottom w:val="none" w:sz="0" w:space="0" w:color="auto"/>
                                                                                            <w:right w:val="none" w:sz="0" w:space="0" w:color="auto"/>
                                                                                          </w:divBdr>
                                                                                          <w:divsChild>
                                                                                            <w:div w:id="2029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72476">
                                                                          <w:marLeft w:val="0"/>
                                                                          <w:marRight w:val="0"/>
                                                                          <w:marTop w:val="0"/>
                                                                          <w:marBottom w:val="0"/>
                                                                          <w:divBdr>
                                                                            <w:top w:val="none" w:sz="0" w:space="0" w:color="auto"/>
                                                                            <w:left w:val="none" w:sz="0" w:space="0" w:color="auto"/>
                                                                            <w:bottom w:val="none" w:sz="0" w:space="0" w:color="auto"/>
                                                                            <w:right w:val="none" w:sz="0" w:space="0" w:color="auto"/>
                                                                          </w:divBdr>
                                                                          <w:divsChild>
                                                                            <w:div w:id="106320901">
                                                                              <w:marLeft w:val="0"/>
                                                                              <w:marRight w:val="0"/>
                                                                              <w:marTop w:val="0"/>
                                                                              <w:marBottom w:val="0"/>
                                                                              <w:divBdr>
                                                                                <w:top w:val="none" w:sz="0" w:space="0" w:color="auto"/>
                                                                                <w:left w:val="none" w:sz="0" w:space="0" w:color="auto"/>
                                                                                <w:bottom w:val="none" w:sz="0" w:space="0" w:color="auto"/>
                                                                                <w:right w:val="none" w:sz="0" w:space="0" w:color="auto"/>
                                                                              </w:divBdr>
                                                                              <w:divsChild>
                                                                                <w:div w:id="16390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2802">
                                                                      <w:marLeft w:val="0"/>
                                                                      <w:marRight w:val="0"/>
                                                                      <w:marTop w:val="0"/>
                                                                      <w:marBottom w:val="0"/>
                                                                      <w:divBdr>
                                                                        <w:top w:val="none" w:sz="0" w:space="0" w:color="auto"/>
                                                                        <w:left w:val="none" w:sz="0" w:space="0" w:color="auto"/>
                                                                        <w:bottom w:val="none" w:sz="0" w:space="0" w:color="auto"/>
                                                                        <w:right w:val="none" w:sz="0" w:space="0" w:color="auto"/>
                                                                      </w:divBdr>
                                                                      <w:divsChild>
                                                                        <w:div w:id="1168866005">
                                                                          <w:marLeft w:val="0"/>
                                                                          <w:marRight w:val="0"/>
                                                                          <w:marTop w:val="0"/>
                                                                          <w:marBottom w:val="0"/>
                                                                          <w:divBdr>
                                                                            <w:top w:val="none" w:sz="0" w:space="0" w:color="auto"/>
                                                                            <w:left w:val="none" w:sz="0" w:space="0" w:color="auto"/>
                                                                            <w:bottom w:val="none" w:sz="0" w:space="0" w:color="auto"/>
                                                                            <w:right w:val="none" w:sz="0" w:space="0" w:color="auto"/>
                                                                          </w:divBdr>
                                                                          <w:divsChild>
                                                                            <w:div w:id="934434577">
                                                                              <w:marLeft w:val="0"/>
                                                                              <w:marRight w:val="0"/>
                                                                              <w:marTop w:val="0"/>
                                                                              <w:marBottom w:val="0"/>
                                                                              <w:divBdr>
                                                                                <w:top w:val="none" w:sz="0" w:space="0" w:color="auto"/>
                                                                                <w:left w:val="none" w:sz="0" w:space="0" w:color="auto"/>
                                                                                <w:bottom w:val="none" w:sz="0" w:space="0" w:color="auto"/>
                                                                                <w:right w:val="none" w:sz="0" w:space="0" w:color="auto"/>
                                                                              </w:divBdr>
                                                                              <w:divsChild>
                                                                                <w:div w:id="1673486381">
                                                                                  <w:marLeft w:val="0"/>
                                                                                  <w:marRight w:val="0"/>
                                                                                  <w:marTop w:val="0"/>
                                                                                  <w:marBottom w:val="0"/>
                                                                                  <w:divBdr>
                                                                                    <w:top w:val="none" w:sz="0" w:space="0" w:color="auto"/>
                                                                                    <w:left w:val="none" w:sz="0" w:space="0" w:color="auto"/>
                                                                                    <w:bottom w:val="none" w:sz="0" w:space="0" w:color="auto"/>
                                                                                    <w:right w:val="none" w:sz="0" w:space="0" w:color="auto"/>
                                                                                  </w:divBdr>
                                                                                  <w:divsChild>
                                                                                    <w:div w:id="328143886">
                                                                                      <w:marLeft w:val="0"/>
                                                                                      <w:marRight w:val="0"/>
                                                                                      <w:marTop w:val="0"/>
                                                                                      <w:marBottom w:val="0"/>
                                                                                      <w:divBdr>
                                                                                        <w:top w:val="none" w:sz="0" w:space="0" w:color="auto"/>
                                                                                        <w:left w:val="none" w:sz="0" w:space="0" w:color="auto"/>
                                                                                        <w:bottom w:val="none" w:sz="0" w:space="0" w:color="auto"/>
                                                                                        <w:right w:val="none" w:sz="0" w:space="0" w:color="auto"/>
                                                                                      </w:divBdr>
                                                                                      <w:divsChild>
                                                                                        <w:div w:id="337000906">
                                                                                          <w:marLeft w:val="0"/>
                                                                                          <w:marRight w:val="0"/>
                                                                                          <w:marTop w:val="0"/>
                                                                                          <w:marBottom w:val="0"/>
                                                                                          <w:divBdr>
                                                                                            <w:top w:val="none" w:sz="0" w:space="0" w:color="auto"/>
                                                                                            <w:left w:val="none" w:sz="0" w:space="0" w:color="auto"/>
                                                                                            <w:bottom w:val="none" w:sz="0" w:space="0" w:color="auto"/>
                                                                                            <w:right w:val="none" w:sz="0" w:space="0" w:color="auto"/>
                                                                                          </w:divBdr>
                                                                                          <w:divsChild>
                                                                                            <w:div w:id="794103549">
                                                                                              <w:marLeft w:val="0"/>
                                                                                              <w:marRight w:val="0"/>
                                                                                              <w:marTop w:val="0"/>
                                                                                              <w:marBottom w:val="0"/>
                                                                                              <w:divBdr>
                                                                                                <w:top w:val="none" w:sz="0" w:space="0" w:color="auto"/>
                                                                                                <w:left w:val="none" w:sz="0" w:space="0" w:color="auto"/>
                                                                                                <w:bottom w:val="none" w:sz="0" w:space="0" w:color="auto"/>
                                                                                                <w:right w:val="none" w:sz="0" w:space="0" w:color="auto"/>
                                                                                              </w:divBdr>
                                                                                            </w:div>
                                                                                          </w:divsChild>
                                                                                        </w:div>
                                                                                        <w:div w:id="1052652034">
                                                                                          <w:marLeft w:val="0"/>
                                                                                          <w:marRight w:val="0"/>
                                                                                          <w:marTop w:val="0"/>
                                                                                          <w:marBottom w:val="0"/>
                                                                                          <w:divBdr>
                                                                                            <w:top w:val="none" w:sz="0" w:space="0" w:color="auto"/>
                                                                                            <w:left w:val="none" w:sz="0" w:space="0" w:color="auto"/>
                                                                                            <w:bottom w:val="none" w:sz="0" w:space="0" w:color="auto"/>
                                                                                            <w:right w:val="none" w:sz="0" w:space="0" w:color="auto"/>
                                                                                          </w:divBdr>
                                                                                        </w:div>
                                                                                        <w:div w:id="1632130352">
                                                                                          <w:marLeft w:val="0"/>
                                                                                          <w:marRight w:val="0"/>
                                                                                          <w:marTop w:val="0"/>
                                                                                          <w:marBottom w:val="0"/>
                                                                                          <w:divBdr>
                                                                                            <w:top w:val="none" w:sz="0" w:space="0" w:color="auto"/>
                                                                                            <w:left w:val="none" w:sz="0" w:space="0" w:color="auto"/>
                                                                                            <w:bottom w:val="none" w:sz="0" w:space="0" w:color="auto"/>
                                                                                            <w:right w:val="none" w:sz="0" w:space="0" w:color="auto"/>
                                                                                          </w:divBdr>
                                                                                          <w:divsChild>
                                                                                            <w:div w:id="1163856389">
                                                                                              <w:marLeft w:val="0"/>
                                                                                              <w:marRight w:val="0"/>
                                                                                              <w:marTop w:val="0"/>
                                                                                              <w:marBottom w:val="0"/>
                                                                                              <w:divBdr>
                                                                                                <w:top w:val="none" w:sz="0" w:space="0" w:color="auto"/>
                                                                                                <w:left w:val="none" w:sz="0" w:space="0" w:color="auto"/>
                                                                                                <w:bottom w:val="none" w:sz="0" w:space="0" w:color="auto"/>
                                                                                                <w:right w:val="none" w:sz="0" w:space="0" w:color="auto"/>
                                                                                              </w:divBdr>
                                                                                              <w:divsChild>
                                                                                                <w:div w:id="1304693445">
                                                                                                  <w:marLeft w:val="0"/>
                                                                                                  <w:marRight w:val="0"/>
                                                                                                  <w:marTop w:val="0"/>
                                                                                                  <w:marBottom w:val="0"/>
                                                                                                  <w:divBdr>
                                                                                                    <w:top w:val="none" w:sz="0" w:space="0" w:color="auto"/>
                                                                                                    <w:left w:val="none" w:sz="0" w:space="0" w:color="auto"/>
                                                                                                    <w:bottom w:val="none" w:sz="0" w:space="0" w:color="auto"/>
                                                                                                    <w:right w:val="none" w:sz="0" w:space="0" w:color="auto"/>
                                                                                                  </w:divBdr>
                                                                                                  <w:divsChild>
                                                                                                    <w:div w:id="390009148">
                                                                                                      <w:marLeft w:val="0"/>
                                                                                                      <w:marRight w:val="0"/>
                                                                                                      <w:marTop w:val="0"/>
                                                                                                      <w:marBottom w:val="0"/>
                                                                                                      <w:divBdr>
                                                                                                        <w:top w:val="none" w:sz="0" w:space="0" w:color="auto"/>
                                                                                                        <w:left w:val="none" w:sz="0" w:space="0" w:color="auto"/>
                                                                                                        <w:bottom w:val="none" w:sz="0" w:space="0" w:color="auto"/>
                                                                                                        <w:right w:val="none" w:sz="0" w:space="0" w:color="auto"/>
                                                                                                      </w:divBdr>
                                                                                                    </w:div>
                                                                                                    <w:div w:id="763577804">
                                                                                                      <w:marLeft w:val="0"/>
                                                                                                      <w:marRight w:val="0"/>
                                                                                                      <w:marTop w:val="0"/>
                                                                                                      <w:marBottom w:val="0"/>
                                                                                                      <w:divBdr>
                                                                                                        <w:top w:val="none" w:sz="0" w:space="0" w:color="auto"/>
                                                                                                        <w:left w:val="none" w:sz="0" w:space="0" w:color="auto"/>
                                                                                                        <w:bottom w:val="none" w:sz="0" w:space="0" w:color="auto"/>
                                                                                                        <w:right w:val="none" w:sz="0" w:space="0" w:color="auto"/>
                                                                                                      </w:divBdr>
                                                                                                    </w:div>
                                                                                                    <w:div w:id="1137525757">
                                                                                                      <w:marLeft w:val="0"/>
                                                                                                      <w:marRight w:val="0"/>
                                                                                                      <w:marTop w:val="0"/>
                                                                                                      <w:marBottom w:val="0"/>
                                                                                                      <w:divBdr>
                                                                                                        <w:top w:val="none" w:sz="0" w:space="0" w:color="auto"/>
                                                                                                        <w:left w:val="none" w:sz="0" w:space="0" w:color="auto"/>
                                                                                                        <w:bottom w:val="none" w:sz="0" w:space="0" w:color="auto"/>
                                                                                                        <w:right w:val="none" w:sz="0" w:space="0" w:color="auto"/>
                                                                                                      </w:divBdr>
                                                                                                    </w:div>
                                                                                                  </w:divsChild>
                                                                                                </w:div>
                                                                                                <w:div w:id="1893341443">
                                                                                                  <w:marLeft w:val="0"/>
                                                                                                  <w:marRight w:val="0"/>
                                                                                                  <w:marTop w:val="0"/>
                                                                                                  <w:marBottom w:val="0"/>
                                                                                                  <w:divBdr>
                                                                                                    <w:top w:val="none" w:sz="0" w:space="0" w:color="auto"/>
                                                                                                    <w:left w:val="none" w:sz="0" w:space="0" w:color="auto"/>
                                                                                                    <w:bottom w:val="none" w:sz="0" w:space="0" w:color="auto"/>
                                                                                                    <w:right w:val="none" w:sz="0" w:space="0" w:color="auto"/>
                                                                                                  </w:divBdr>
                                                                                                  <w:divsChild>
                                                                                                    <w:div w:id="7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85464">
                                                                                      <w:marLeft w:val="0"/>
                                                                                      <w:marRight w:val="0"/>
                                                                                      <w:marTop w:val="0"/>
                                                                                      <w:marBottom w:val="0"/>
                                                                                      <w:divBdr>
                                                                                        <w:top w:val="none" w:sz="0" w:space="0" w:color="auto"/>
                                                                                        <w:left w:val="none" w:sz="0" w:space="0" w:color="auto"/>
                                                                                        <w:bottom w:val="none" w:sz="0" w:space="0" w:color="auto"/>
                                                                                        <w:right w:val="none" w:sz="0" w:space="0" w:color="auto"/>
                                                                                      </w:divBdr>
                                                                                      <w:divsChild>
                                                                                        <w:div w:id="7280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51005">
                                                                              <w:marLeft w:val="0"/>
                                                                              <w:marRight w:val="0"/>
                                                                              <w:marTop w:val="0"/>
                                                                              <w:marBottom w:val="0"/>
                                                                              <w:divBdr>
                                                                                <w:top w:val="none" w:sz="0" w:space="0" w:color="auto"/>
                                                                                <w:left w:val="none" w:sz="0" w:space="0" w:color="auto"/>
                                                                                <w:bottom w:val="none" w:sz="0" w:space="0" w:color="auto"/>
                                                                                <w:right w:val="none" w:sz="0" w:space="0" w:color="auto"/>
                                                                              </w:divBdr>
                                                                              <w:divsChild>
                                                                                <w:div w:id="170224834">
                                                                                  <w:marLeft w:val="0"/>
                                                                                  <w:marRight w:val="0"/>
                                                                                  <w:marTop w:val="0"/>
                                                                                  <w:marBottom w:val="0"/>
                                                                                  <w:divBdr>
                                                                                    <w:top w:val="none" w:sz="0" w:space="0" w:color="auto"/>
                                                                                    <w:left w:val="none" w:sz="0" w:space="0" w:color="auto"/>
                                                                                    <w:bottom w:val="none" w:sz="0" w:space="0" w:color="auto"/>
                                                                                    <w:right w:val="none" w:sz="0" w:space="0" w:color="auto"/>
                                                                                  </w:divBdr>
                                                                                  <w:divsChild>
                                                                                    <w:div w:id="1726680719">
                                                                                      <w:marLeft w:val="0"/>
                                                                                      <w:marRight w:val="0"/>
                                                                                      <w:marTop w:val="0"/>
                                                                                      <w:marBottom w:val="0"/>
                                                                                      <w:divBdr>
                                                                                        <w:top w:val="none" w:sz="0" w:space="0" w:color="auto"/>
                                                                                        <w:left w:val="none" w:sz="0" w:space="0" w:color="auto"/>
                                                                                        <w:bottom w:val="none" w:sz="0" w:space="0" w:color="auto"/>
                                                                                        <w:right w:val="none" w:sz="0" w:space="0" w:color="auto"/>
                                                                                      </w:divBdr>
                                                                                      <w:divsChild>
                                                                                        <w:div w:id="938099827">
                                                                                          <w:marLeft w:val="0"/>
                                                                                          <w:marRight w:val="0"/>
                                                                                          <w:marTop w:val="0"/>
                                                                                          <w:marBottom w:val="0"/>
                                                                                          <w:divBdr>
                                                                                            <w:top w:val="none" w:sz="0" w:space="0" w:color="auto"/>
                                                                                            <w:left w:val="none" w:sz="0" w:space="0" w:color="auto"/>
                                                                                            <w:bottom w:val="none" w:sz="0" w:space="0" w:color="auto"/>
                                                                                            <w:right w:val="none" w:sz="0" w:space="0" w:color="auto"/>
                                                                                          </w:divBdr>
                                                                                        </w:div>
                                                                                        <w:div w:id="1937516072">
                                                                                          <w:marLeft w:val="0"/>
                                                                                          <w:marRight w:val="0"/>
                                                                                          <w:marTop w:val="0"/>
                                                                                          <w:marBottom w:val="0"/>
                                                                                          <w:divBdr>
                                                                                            <w:top w:val="none" w:sz="0" w:space="0" w:color="auto"/>
                                                                                            <w:left w:val="none" w:sz="0" w:space="0" w:color="auto"/>
                                                                                            <w:bottom w:val="none" w:sz="0" w:space="0" w:color="auto"/>
                                                                                            <w:right w:val="none" w:sz="0" w:space="0" w:color="auto"/>
                                                                                          </w:divBdr>
                                                                                          <w:divsChild>
                                                                                            <w:div w:id="340200916">
                                                                                              <w:marLeft w:val="0"/>
                                                                                              <w:marRight w:val="0"/>
                                                                                              <w:marTop w:val="0"/>
                                                                                              <w:marBottom w:val="0"/>
                                                                                              <w:divBdr>
                                                                                                <w:top w:val="none" w:sz="0" w:space="0" w:color="auto"/>
                                                                                                <w:left w:val="none" w:sz="0" w:space="0" w:color="auto"/>
                                                                                                <w:bottom w:val="none" w:sz="0" w:space="0" w:color="auto"/>
                                                                                                <w:right w:val="none" w:sz="0" w:space="0" w:color="auto"/>
                                                                                              </w:divBdr>
                                                                                              <w:divsChild>
                                                                                                <w:div w:id="289868512">
                                                                                                  <w:marLeft w:val="0"/>
                                                                                                  <w:marRight w:val="0"/>
                                                                                                  <w:marTop w:val="0"/>
                                                                                                  <w:marBottom w:val="0"/>
                                                                                                  <w:divBdr>
                                                                                                    <w:top w:val="none" w:sz="0" w:space="0" w:color="auto"/>
                                                                                                    <w:left w:val="none" w:sz="0" w:space="0" w:color="auto"/>
                                                                                                    <w:bottom w:val="none" w:sz="0" w:space="0" w:color="auto"/>
                                                                                                    <w:right w:val="none" w:sz="0" w:space="0" w:color="auto"/>
                                                                                                  </w:divBdr>
                                                                                                </w:div>
                                                                                                <w:div w:id="1057389610">
                                                                                                  <w:marLeft w:val="0"/>
                                                                                                  <w:marRight w:val="0"/>
                                                                                                  <w:marTop w:val="0"/>
                                                                                                  <w:marBottom w:val="0"/>
                                                                                                  <w:divBdr>
                                                                                                    <w:top w:val="none" w:sz="0" w:space="0" w:color="auto"/>
                                                                                                    <w:left w:val="none" w:sz="0" w:space="0" w:color="auto"/>
                                                                                                    <w:bottom w:val="none" w:sz="0" w:space="0" w:color="auto"/>
                                                                                                    <w:right w:val="none" w:sz="0" w:space="0" w:color="auto"/>
                                                                                                  </w:divBdr>
                                                                                                </w:div>
                                                                                              </w:divsChild>
                                                                                            </w:div>
                                                                                            <w:div w:id="805703171">
                                                                                              <w:marLeft w:val="0"/>
                                                                                              <w:marRight w:val="0"/>
                                                                                              <w:marTop w:val="0"/>
                                                                                              <w:marBottom w:val="0"/>
                                                                                              <w:divBdr>
                                                                                                <w:top w:val="none" w:sz="0" w:space="0" w:color="auto"/>
                                                                                                <w:left w:val="none" w:sz="0" w:space="0" w:color="auto"/>
                                                                                                <w:bottom w:val="none" w:sz="0" w:space="0" w:color="auto"/>
                                                                                                <w:right w:val="none" w:sz="0" w:space="0" w:color="auto"/>
                                                                                              </w:divBdr>
                                                                                              <w:divsChild>
                                                                                                <w:div w:id="11105940">
                                                                                                  <w:marLeft w:val="0"/>
                                                                                                  <w:marRight w:val="0"/>
                                                                                                  <w:marTop w:val="0"/>
                                                                                                  <w:marBottom w:val="0"/>
                                                                                                  <w:divBdr>
                                                                                                    <w:top w:val="none" w:sz="0" w:space="0" w:color="auto"/>
                                                                                                    <w:left w:val="none" w:sz="0" w:space="0" w:color="auto"/>
                                                                                                    <w:bottom w:val="none" w:sz="0" w:space="0" w:color="auto"/>
                                                                                                    <w:right w:val="none" w:sz="0" w:space="0" w:color="auto"/>
                                                                                                  </w:divBdr>
                                                                                                </w:div>
                                                                                                <w:div w:id="1224371169">
                                                                                                  <w:marLeft w:val="0"/>
                                                                                                  <w:marRight w:val="0"/>
                                                                                                  <w:marTop w:val="0"/>
                                                                                                  <w:marBottom w:val="0"/>
                                                                                                  <w:divBdr>
                                                                                                    <w:top w:val="none" w:sz="0" w:space="0" w:color="auto"/>
                                                                                                    <w:left w:val="none" w:sz="0" w:space="0" w:color="auto"/>
                                                                                                    <w:bottom w:val="none" w:sz="0" w:space="0" w:color="auto"/>
                                                                                                    <w:right w:val="none" w:sz="0" w:space="0" w:color="auto"/>
                                                                                                  </w:divBdr>
                                                                                                </w:div>
                                                                                              </w:divsChild>
                                                                                            </w:div>
                                                                                            <w:div w:id="899246599">
                                                                                              <w:marLeft w:val="0"/>
                                                                                              <w:marRight w:val="0"/>
                                                                                              <w:marTop w:val="0"/>
                                                                                              <w:marBottom w:val="0"/>
                                                                                              <w:divBdr>
                                                                                                <w:top w:val="none" w:sz="0" w:space="0" w:color="auto"/>
                                                                                                <w:left w:val="none" w:sz="0" w:space="0" w:color="auto"/>
                                                                                                <w:bottom w:val="none" w:sz="0" w:space="0" w:color="auto"/>
                                                                                                <w:right w:val="none" w:sz="0" w:space="0" w:color="auto"/>
                                                                                              </w:divBdr>
                                                                                              <w:divsChild>
                                                                                                <w:div w:id="183444840">
                                                                                                  <w:marLeft w:val="0"/>
                                                                                                  <w:marRight w:val="0"/>
                                                                                                  <w:marTop w:val="0"/>
                                                                                                  <w:marBottom w:val="0"/>
                                                                                                  <w:divBdr>
                                                                                                    <w:top w:val="none" w:sz="0" w:space="0" w:color="auto"/>
                                                                                                    <w:left w:val="none" w:sz="0" w:space="0" w:color="auto"/>
                                                                                                    <w:bottom w:val="none" w:sz="0" w:space="0" w:color="auto"/>
                                                                                                    <w:right w:val="none" w:sz="0" w:space="0" w:color="auto"/>
                                                                                                  </w:divBdr>
                                                                                                </w:div>
                                                                                                <w:div w:id="584922791">
                                                                                                  <w:marLeft w:val="0"/>
                                                                                                  <w:marRight w:val="0"/>
                                                                                                  <w:marTop w:val="0"/>
                                                                                                  <w:marBottom w:val="0"/>
                                                                                                  <w:divBdr>
                                                                                                    <w:top w:val="none" w:sz="0" w:space="0" w:color="auto"/>
                                                                                                    <w:left w:val="none" w:sz="0" w:space="0" w:color="auto"/>
                                                                                                    <w:bottom w:val="none" w:sz="0" w:space="0" w:color="auto"/>
                                                                                                    <w:right w:val="none" w:sz="0" w:space="0" w:color="auto"/>
                                                                                                  </w:divBdr>
                                                                                                </w:div>
                                                                                              </w:divsChild>
                                                                                            </w:div>
                                                                                            <w:div w:id="1213079981">
                                                                                              <w:marLeft w:val="0"/>
                                                                                              <w:marRight w:val="0"/>
                                                                                              <w:marTop w:val="0"/>
                                                                                              <w:marBottom w:val="0"/>
                                                                                              <w:divBdr>
                                                                                                <w:top w:val="none" w:sz="0" w:space="0" w:color="auto"/>
                                                                                                <w:left w:val="none" w:sz="0" w:space="0" w:color="auto"/>
                                                                                                <w:bottom w:val="none" w:sz="0" w:space="0" w:color="auto"/>
                                                                                                <w:right w:val="none" w:sz="0" w:space="0" w:color="auto"/>
                                                                                              </w:divBdr>
                                                                                              <w:divsChild>
                                                                                                <w:div w:id="912929495">
                                                                                                  <w:marLeft w:val="0"/>
                                                                                                  <w:marRight w:val="0"/>
                                                                                                  <w:marTop w:val="0"/>
                                                                                                  <w:marBottom w:val="0"/>
                                                                                                  <w:divBdr>
                                                                                                    <w:top w:val="none" w:sz="0" w:space="0" w:color="auto"/>
                                                                                                    <w:left w:val="none" w:sz="0" w:space="0" w:color="auto"/>
                                                                                                    <w:bottom w:val="none" w:sz="0" w:space="0" w:color="auto"/>
                                                                                                    <w:right w:val="none" w:sz="0" w:space="0" w:color="auto"/>
                                                                                                  </w:divBdr>
                                                                                                </w:div>
                                                                                                <w:div w:id="19219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312819">
          <w:marLeft w:val="0"/>
          <w:marRight w:val="0"/>
          <w:marTop w:val="0"/>
          <w:marBottom w:val="0"/>
          <w:divBdr>
            <w:top w:val="none" w:sz="0" w:space="0" w:color="auto"/>
            <w:left w:val="none" w:sz="0" w:space="0" w:color="auto"/>
            <w:bottom w:val="none" w:sz="0" w:space="0" w:color="auto"/>
            <w:right w:val="none" w:sz="0" w:space="0" w:color="auto"/>
          </w:divBdr>
        </w:div>
      </w:divsChild>
    </w:div>
    <w:div w:id="1685477324">
      <w:bodyDiv w:val="1"/>
      <w:marLeft w:val="0"/>
      <w:marRight w:val="0"/>
      <w:marTop w:val="0"/>
      <w:marBottom w:val="0"/>
      <w:divBdr>
        <w:top w:val="none" w:sz="0" w:space="0" w:color="auto"/>
        <w:left w:val="none" w:sz="0" w:space="0" w:color="auto"/>
        <w:bottom w:val="none" w:sz="0" w:space="0" w:color="auto"/>
        <w:right w:val="none" w:sz="0" w:space="0" w:color="auto"/>
      </w:divBdr>
    </w:div>
    <w:div w:id="1882939221">
      <w:bodyDiv w:val="1"/>
      <w:marLeft w:val="0"/>
      <w:marRight w:val="0"/>
      <w:marTop w:val="0"/>
      <w:marBottom w:val="0"/>
      <w:divBdr>
        <w:top w:val="none" w:sz="0" w:space="0" w:color="auto"/>
        <w:left w:val="none" w:sz="0" w:space="0" w:color="auto"/>
        <w:bottom w:val="none" w:sz="0" w:space="0" w:color="auto"/>
        <w:right w:val="none" w:sz="0" w:space="0" w:color="auto"/>
      </w:divBdr>
    </w:div>
    <w:div w:id="1949311934">
      <w:bodyDiv w:val="1"/>
      <w:marLeft w:val="0"/>
      <w:marRight w:val="0"/>
      <w:marTop w:val="0"/>
      <w:marBottom w:val="0"/>
      <w:divBdr>
        <w:top w:val="none" w:sz="0" w:space="0" w:color="auto"/>
        <w:left w:val="none" w:sz="0" w:space="0" w:color="auto"/>
        <w:bottom w:val="none" w:sz="0" w:space="0" w:color="auto"/>
        <w:right w:val="none" w:sz="0" w:space="0" w:color="auto"/>
      </w:divBdr>
    </w:div>
    <w:div w:id="20045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yperlink" Target="https://mail.google.com/mail/u/0/?ui=html&amp;zy=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143" b="1" i="0" u="none" strike="noStrike" baseline="0">
                <a:solidFill>
                  <a:srgbClr val="000000"/>
                </a:solidFill>
                <a:latin typeface="Calibri"/>
                <a:ea typeface="Calibri"/>
                <a:cs typeface="Calibri"/>
              </a:defRPr>
            </a:pPr>
            <a:r>
              <a:rPr lang="sr-Cyrl-RS"/>
              <a:t>Графички приказ извршења буџета за 201</a:t>
            </a:r>
            <a:r>
              <a:rPr lang="en-US"/>
              <a:t>4</a:t>
            </a:r>
            <a:r>
              <a:rPr lang="sr-Cyrl-RS"/>
              <a:t>.годину</a:t>
            </a:r>
          </a:p>
        </c:rich>
      </c:tx>
      <c:layout>
        <c:manualLayout>
          <c:xMode val="edge"/>
          <c:yMode val="edge"/>
          <c:x val="0.25584180460414585"/>
          <c:y val="1.9002381082875119E-2"/>
        </c:manualLayout>
      </c:layout>
      <c:overlay val="0"/>
      <c:spPr>
        <a:noFill/>
        <a:ln w="25321">
          <a:noFill/>
        </a:ln>
      </c:spPr>
    </c:title>
    <c:autoTitleDeleted val="0"/>
    <c:plotArea>
      <c:layout>
        <c:manualLayout>
          <c:layoutTarget val="inner"/>
          <c:xMode val="edge"/>
          <c:yMode val="edge"/>
          <c:x val="8.3072100313479919E-2"/>
          <c:y val="0.31353919239905104"/>
          <c:w val="0.90125391849529779"/>
          <c:h val="0.26840855106888439"/>
        </c:manualLayout>
      </c:layout>
      <c:barChart>
        <c:barDir val="col"/>
        <c:grouping val="clustered"/>
        <c:varyColors val="0"/>
        <c:ser>
          <c:idx val="0"/>
          <c:order val="0"/>
          <c:tx>
            <c:strRef>
              <c:f>Sheet1!$A$2</c:f>
              <c:strCache>
                <c:ptCount val="1"/>
                <c:pt idx="0">
                  <c:v>План буџета</c:v>
                </c:pt>
              </c:strCache>
            </c:strRef>
          </c:tx>
          <c:spPr>
            <a:solidFill>
              <a:srgbClr val="FF99CC"/>
            </a:solidFill>
            <a:ln w="25321">
              <a:noFill/>
            </a:ln>
          </c:spPr>
          <c:invertIfNegative val="0"/>
          <c:dLbls>
            <c:delete val="1"/>
          </c:dLbls>
          <c:cat>
            <c:strRef>
              <c:f>Sheet1!$B$1:$H$1</c:f>
              <c:strCache>
                <c:ptCount val="7"/>
                <c:pt idx="0">
                  <c:v>расходи за запослене</c:v>
                </c:pt>
                <c:pt idx="1">
                  <c:v>стални трошкови</c:v>
                </c:pt>
                <c:pt idx="2">
                  <c:v>услуге по уговору</c:v>
                </c:pt>
                <c:pt idx="3">
                  <c:v>специјализоване услуге</c:v>
                </c:pt>
                <c:pt idx="4">
                  <c:v>текуће поправке и одржавање</c:v>
                </c:pt>
                <c:pt idx="5">
                  <c:v>материјал</c:v>
                </c:pt>
                <c:pt idx="6">
                  <c:v>машине и опрема</c:v>
                </c:pt>
              </c:strCache>
            </c:strRef>
          </c:cat>
          <c:val>
            <c:numRef>
              <c:f>Sheet1!$B$2:$H$2</c:f>
              <c:numCache>
                <c:formatCode>General</c:formatCode>
                <c:ptCount val="7"/>
                <c:pt idx="0">
                  <c:v>100</c:v>
                </c:pt>
                <c:pt idx="1">
                  <c:v>100</c:v>
                </c:pt>
                <c:pt idx="2">
                  <c:v>100</c:v>
                </c:pt>
                <c:pt idx="3">
                  <c:v>100</c:v>
                </c:pt>
                <c:pt idx="4">
                  <c:v>100</c:v>
                </c:pt>
                <c:pt idx="5">
                  <c:v>100</c:v>
                </c:pt>
                <c:pt idx="6">
                  <c:v>100</c:v>
                </c:pt>
              </c:numCache>
            </c:numRef>
          </c:val>
        </c:ser>
        <c:ser>
          <c:idx val="1"/>
          <c:order val="1"/>
          <c:tx>
            <c:strRef>
              <c:f>Sheet1!$A$3</c:f>
              <c:strCache>
                <c:ptCount val="1"/>
                <c:pt idx="0">
                  <c:v>Извршење буџета</c:v>
                </c:pt>
              </c:strCache>
            </c:strRef>
          </c:tx>
          <c:spPr>
            <a:solidFill>
              <a:srgbClr val="993366"/>
            </a:solidFill>
            <a:ln w="25321">
              <a:noFill/>
            </a:ln>
          </c:spPr>
          <c:invertIfNegative val="0"/>
          <c:dLbls>
            <c:dLbl>
              <c:idx val="0"/>
              <c:layout>
                <c:manualLayout>
                  <c:x val="4.6969698243364179E-4"/>
                  <c:y val="7.9427269512514533E-3"/>
                </c:manualLayout>
              </c:layout>
              <c:tx>
                <c:rich>
                  <a:bodyPr/>
                  <a:lstStyle/>
                  <a:p>
                    <a:r>
                      <a:rPr lang="en-US"/>
                      <a:t>86,01%</a:t>
                    </a:r>
                  </a:p>
                </c:rich>
              </c:tx>
              <c:dLblPos val="outEnd"/>
              <c:showLegendKey val="0"/>
              <c:showVal val="0"/>
              <c:showCatName val="0"/>
              <c:showSerName val="0"/>
              <c:showPercent val="0"/>
              <c:showBubbleSize val="0"/>
            </c:dLbl>
            <c:dLbl>
              <c:idx val="1"/>
              <c:layout>
                <c:manualLayout>
                  <c:x val="-1.981182154146559E-3"/>
                  <c:y val="6.791120705009401E-3"/>
                </c:manualLayout>
              </c:layout>
              <c:tx>
                <c:rich>
                  <a:bodyPr/>
                  <a:lstStyle/>
                  <a:p>
                    <a:r>
                      <a:rPr lang="en-US"/>
                      <a:t>28,1576%</a:t>
                    </a:r>
                  </a:p>
                </c:rich>
              </c:tx>
              <c:dLblPos val="outEnd"/>
              <c:showLegendKey val="0"/>
              <c:showVal val="0"/>
              <c:showCatName val="0"/>
              <c:showSerName val="0"/>
              <c:showPercent val="0"/>
              <c:showBubbleSize val="0"/>
            </c:dLbl>
            <c:dLbl>
              <c:idx val="2"/>
              <c:layout>
                <c:manualLayout>
                  <c:x val="-9.3825175101457936E-3"/>
                  <c:y val="9.5526642037850502E-3"/>
                </c:manualLayout>
              </c:layout>
              <c:tx>
                <c:rich>
                  <a:bodyPr/>
                  <a:lstStyle/>
                  <a:p>
                    <a:r>
                      <a:rPr lang="en-US"/>
                      <a:t>81,42%</a:t>
                    </a:r>
                  </a:p>
                </c:rich>
              </c:tx>
              <c:dLblPos val="outEnd"/>
              <c:showLegendKey val="0"/>
              <c:showVal val="0"/>
              <c:showCatName val="0"/>
              <c:showSerName val="0"/>
              <c:showPercent val="0"/>
              <c:showBubbleSize val="0"/>
            </c:dLbl>
            <c:dLbl>
              <c:idx val="3"/>
              <c:layout>
                <c:manualLayout>
                  <c:x val="-8.039113539138866E-3"/>
                  <c:y val="1.3386818775004668E-2"/>
                </c:manualLayout>
              </c:layout>
              <c:tx>
                <c:rich>
                  <a:bodyPr/>
                  <a:lstStyle/>
                  <a:p>
                    <a:r>
                      <a:rPr lang="en-US"/>
                      <a:t>86,32%</a:t>
                    </a:r>
                  </a:p>
                </c:rich>
              </c:tx>
              <c:dLblPos val="outEnd"/>
              <c:showLegendKey val="0"/>
              <c:showVal val="0"/>
              <c:showCatName val="0"/>
              <c:showSerName val="0"/>
              <c:showPercent val="0"/>
              <c:showBubbleSize val="0"/>
            </c:dLbl>
            <c:dLbl>
              <c:idx val="4"/>
              <c:layout>
                <c:manualLayout>
                  <c:x val="-8.7974767976252812E-4"/>
                  <c:y val="4.0289297569772375E-3"/>
                </c:manualLayout>
              </c:layout>
              <c:tx>
                <c:rich>
                  <a:bodyPr/>
                  <a:lstStyle/>
                  <a:p>
                    <a:r>
                      <a:rPr lang="en-US"/>
                      <a:t>7,80%</a:t>
                    </a:r>
                  </a:p>
                </c:rich>
              </c:tx>
              <c:dLblPos val="outEnd"/>
              <c:showLegendKey val="0"/>
              <c:showVal val="0"/>
              <c:showCatName val="0"/>
              <c:showSerName val="0"/>
              <c:showPercent val="0"/>
              <c:showBubbleSize val="0"/>
            </c:dLbl>
            <c:dLbl>
              <c:idx val="5"/>
              <c:layout>
                <c:manualLayout>
                  <c:x val="-2.21734684049611E-3"/>
                  <c:y val="-2.1174975461368114E-3"/>
                </c:manualLayout>
              </c:layout>
              <c:tx>
                <c:rich>
                  <a:bodyPr/>
                  <a:lstStyle/>
                  <a:p>
                    <a:r>
                      <a:rPr lang="en-US"/>
                      <a:t>85,76%</a:t>
                    </a:r>
                  </a:p>
                </c:rich>
              </c:tx>
              <c:dLblPos val="outEnd"/>
              <c:showLegendKey val="0"/>
              <c:showVal val="0"/>
              <c:showCatName val="0"/>
              <c:showSerName val="0"/>
              <c:showPercent val="0"/>
              <c:showBubbleSize val="0"/>
            </c:dLbl>
            <c:dLbl>
              <c:idx val="6"/>
              <c:layout>
                <c:manualLayout>
                  <c:x val="-1.987222845336872E-3"/>
                  <c:y val="5.9807491465234761E-3"/>
                </c:manualLayout>
              </c:layout>
              <c:tx>
                <c:rich>
                  <a:bodyPr/>
                  <a:lstStyle/>
                  <a:p>
                    <a:r>
                      <a:rPr lang="en-US"/>
                      <a:t>100,00%</a:t>
                    </a:r>
                  </a:p>
                </c:rich>
              </c:tx>
              <c:dLblPos val="outEnd"/>
              <c:showLegendKey val="0"/>
              <c:showVal val="0"/>
              <c:showCatName val="0"/>
              <c:showSerName val="0"/>
              <c:showPercent val="0"/>
              <c:showBubbleSize val="0"/>
            </c:dLbl>
            <c:spPr>
              <a:noFill/>
              <a:ln w="25321">
                <a:noFill/>
              </a:ln>
            </c:spPr>
            <c:txPr>
              <a:bodyPr/>
              <a:lstStyle/>
              <a:p>
                <a:pPr>
                  <a:defRPr sz="1171"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dLbls>
          <c:cat>
            <c:strRef>
              <c:f>Sheet1!$B$1:$H$1</c:f>
              <c:strCache>
                <c:ptCount val="7"/>
                <c:pt idx="0">
                  <c:v>расходи за запослене</c:v>
                </c:pt>
                <c:pt idx="1">
                  <c:v>стални трошкови</c:v>
                </c:pt>
                <c:pt idx="2">
                  <c:v>услуге по уговору</c:v>
                </c:pt>
                <c:pt idx="3">
                  <c:v>специјализоване услуге</c:v>
                </c:pt>
                <c:pt idx="4">
                  <c:v>текуће поправке и одржавање</c:v>
                </c:pt>
                <c:pt idx="5">
                  <c:v>материјал</c:v>
                </c:pt>
                <c:pt idx="6">
                  <c:v>машине и опрема</c:v>
                </c:pt>
              </c:strCache>
            </c:strRef>
          </c:cat>
          <c:val>
            <c:numRef>
              <c:f>Sheet1!$B$3:$H$3</c:f>
              <c:numCache>
                <c:formatCode>General</c:formatCode>
                <c:ptCount val="7"/>
                <c:pt idx="0">
                  <c:v>86.01</c:v>
                </c:pt>
                <c:pt idx="1">
                  <c:v>28.150000000000031</c:v>
                </c:pt>
                <c:pt idx="2">
                  <c:v>81.42</c:v>
                </c:pt>
                <c:pt idx="3">
                  <c:v>86.32</c:v>
                </c:pt>
                <c:pt idx="4">
                  <c:v>7.8</c:v>
                </c:pt>
                <c:pt idx="5">
                  <c:v>85.76</c:v>
                </c:pt>
                <c:pt idx="6">
                  <c:v>100</c:v>
                </c:pt>
              </c:numCache>
            </c:numRef>
          </c:val>
        </c:ser>
        <c:dLbls>
          <c:showLegendKey val="0"/>
          <c:showVal val="1"/>
          <c:showCatName val="0"/>
          <c:showSerName val="0"/>
          <c:showPercent val="0"/>
          <c:showBubbleSize val="0"/>
        </c:dLbls>
        <c:gapWidth val="150"/>
        <c:axId val="62647680"/>
        <c:axId val="64814080"/>
      </c:barChart>
      <c:catAx>
        <c:axId val="62647680"/>
        <c:scaling>
          <c:orientation val="minMax"/>
        </c:scaling>
        <c:delete val="0"/>
        <c:axPos val="b"/>
        <c:numFmt formatCode="General" sourceLinked="1"/>
        <c:majorTickMark val="out"/>
        <c:minorTickMark val="none"/>
        <c:tickLblPos val="nextTo"/>
        <c:spPr>
          <a:ln w="3165">
            <a:solidFill>
              <a:srgbClr val="000000"/>
            </a:solidFill>
            <a:prstDash val="solid"/>
          </a:ln>
        </c:spPr>
        <c:txPr>
          <a:bodyPr rot="-5400000" vert="horz"/>
          <a:lstStyle/>
          <a:p>
            <a:pPr>
              <a:defRPr sz="1047" b="1" i="0" u="none" strike="noStrike" baseline="0">
                <a:solidFill>
                  <a:srgbClr val="000000"/>
                </a:solidFill>
                <a:latin typeface="Arial"/>
                <a:ea typeface="Arial"/>
                <a:cs typeface="Arial"/>
              </a:defRPr>
            </a:pPr>
            <a:endParaRPr lang="en-US"/>
          </a:p>
        </c:txPr>
        <c:crossAx val="64814080"/>
        <c:crosses val="autoZero"/>
        <c:auto val="1"/>
        <c:lblAlgn val="ctr"/>
        <c:lblOffset val="100"/>
        <c:tickLblSkip val="1"/>
        <c:tickMarkSkip val="1"/>
        <c:noMultiLvlLbl val="0"/>
      </c:catAx>
      <c:valAx>
        <c:axId val="64814080"/>
        <c:scaling>
          <c:orientation val="minMax"/>
        </c:scaling>
        <c:delete val="0"/>
        <c:axPos val="l"/>
        <c:numFmt formatCode="General" sourceLinked="1"/>
        <c:majorTickMark val="out"/>
        <c:minorTickMark val="none"/>
        <c:tickLblPos val="nextTo"/>
        <c:spPr>
          <a:ln w="3165">
            <a:solidFill>
              <a:srgbClr val="000000"/>
            </a:solidFill>
            <a:prstDash val="solid"/>
          </a:ln>
        </c:spPr>
        <c:txPr>
          <a:bodyPr rot="0" vert="horz"/>
          <a:lstStyle/>
          <a:p>
            <a:pPr>
              <a:defRPr sz="1196" b="0" i="0" u="none" strike="noStrike" baseline="0">
                <a:solidFill>
                  <a:srgbClr val="000000"/>
                </a:solidFill>
                <a:latin typeface="Arial"/>
                <a:ea typeface="Arial"/>
                <a:cs typeface="Arial"/>
              </a:defRPr>
            </a:pPr>
            <a:endParaRPr lang="en-US"/>
          </a:p>
        </c:txPr>
        <c:crossAx val="62647680"/>
        <c:crosses val="autoZero"/>
        <c:crossBetween val="between"/>
      </c:valAx>
      <c:spPr>
        <a:solidFill>
          <a:srgbClr val="FFFFCC"/>
        </a:solidFill>
        <a:ln w="25321">
          <a:noFill/>
        </a:ln>
      </c:spPr>
    </c:plotArea>
    <c:legend>
      <c:legendPos val="b"/>
      <c:layout>
        <c:manualLayout>
          <c:xMode val="edge"/>
          <c:yMode val="edge"/>
          <c:x val="0.30094043887147337"/>
          <c:y val="0.92874109263658366"/>
          <c:w val="0.465517241379311"/>
          <c:h val="6.4133016627078501E-2"/>
        </c:manualLayout>
      </c:layout>
      <c:overlay val="0"/>
      <c:spPr>
        <a:noFill/>
        <a:ln w="3165">
          <a:solidFill>
            <a:srgbClr val="000000"/>
          </a:solidFill>
          <a:prstDash val="solid"/>
        </a:ln>
      </c:spPr>
      <c:txPr>
        <a:bodyPr/>
        <a:lstStyle/>
        <a:p>
          <a:pPr>
            <a:defRPr sz="1077"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81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2A838-F952-483F-9C8B-260B6DFD5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8536</Words>
  <Characters>48661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ИЗВЕШТАЈ О РАДУ  НИШКОГ СИМФОНИЈСКОГ ОРКЕСТРА</vt:lpstr>
    </vt:vector>
  </TitlesOfParts>
  <Company/>
  <LinksUpToDate>false</LinksUpToDate>
  <CharactersWithSpaces>57083</CharactersWithSpaces>
  <SharedDoc>false</SharedDoc>
  <HLinks>
    <vt:vector size="6" baseType="variant">
      <vt:variant>
        <vt:i4>2162741</vt:i4>
      </vt:variant>
      <vt:variant>
        <vt:i4>0</vt:i4>
      </vt:variant>
      <vt:variant>
        <vt:i4>0</vt:i4>
      </vt:variant>
      <vt:variant>
        <vt:i4>5</vt:i4>
      </vt:variant>
      <vt:variant>
        <vt:lpwstr>https://mail.google.com/mail/u/0/?ui=html&amp;zy=s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НИШКОГ СИМФОНИЈСКОГ ОРКЕСТРА</dc:title>
  <dc:creator>user</dc:creator>
  <cp:lastModifiedBy>Pavlina Mihajlenko</cp:lastModifiedBy>
  <cp:revision>44</cp:revision>
  <cp:lastPrinted>2015-01-26T12:43:00Z</cp:lastPrinted>
  <dcterms:created xsi:type="dcterms:W3CDTF">2015-01-26T12:38:00Z</dcterms:created>
  <dcterms:modified xsi:type="dcterms:W3CDTF">2015-01-29T11:44:00Z</dcterms:modified>
</cp:coreProperties>
</file>