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C6" w:rsidRDefault="00B527C6" w:rsidP="00B52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6" w:rsidRDefault="00B527C6" w:rsidP="00B52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6" w:rsidRPr="00086431" w:rsidRDefault="00C17C7F" w:rsidP="00B52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И</w:t>
      </w:r>
      <w:proofErr w:type="spellStart"/>
      <w:r w:rsidR="00B527C6">
        <w:rPr>
          <w:rFonts w:ascii="Times New Roman" w:hAnsi="Times New Roman" w:cs="Times New Roman"/>
          <w:b/>
          <w:sz w:val="28"/>
          <w:szCs w:val="28"/>
        </w:rPr>
        <w:t>звештај</w:t>
      </w:r>
      <w:proofErr w:type="spellEnd"/>
      <w:r w:rsidR="00B527C6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="00B527C6">
        <w:rPr>
          <w:rFonts w:ascii="Times New Roman" w:hAnsi="Times New Roman" w:cs="Times New Roman"/>
          <w:b/>
          <w:sz w:val="28"/>
          <w:szCs w:val="28"/>
        </w:rPr>
        <w:t>приходима</w:t>
      </w:r>
      <w:proofErr w:type="spellEnd"/>
      <w:r w:rsidR="00B527C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B527C6">
        <w:rPr>
          <w:rFonts w:ascii="Times New Roman" w:hAnsi="Times New Roman" w:cs="Times New Roman"/>
          <w:b/>
          <w:sz w:val="28"/>
          <w:szCs w:val="28"/>
        </w:rPr>
        <w:t>расходима</w:t>
      </w:r>
      <w:proofErr w:type="spellEnd"/>
      <w:r w:rsidR="00B52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8E7">
        <w:rPr>
          <w:rFonts w:ascii="Times New Roman" w:hAnsi="Times New Roman" w:cs="Times New Roman"/>
          <w:b/>
          <w:sz w:val="28"/>
          <w:szCs w:val="28"/>
          <w:lang w:val="sr-Cyrl-RS"/>
        </w:rPr>
        <w:t>Центра „Мара“ за</w:t>
      </w:r>
      <w:r w:rsidR="00B168E7">
        <w:rPr>
          <w:rFonts w:ascii="Times New Roman" w:hAnsi="Times New Roman" w:cs="Times New Roman"/>
          <w:b/>
          <w:sz w:val="28"/>
          <w:szCs w:val="28"/>
        </w:rPr>
        <w:t xml:space="preserve"> 2014. </w:t>
      </w:r>
      <w:proofErr w:type="spellStart"/>
      <w:r w:rsidR="00B168E7">
        <w:rPr>
          <w:rFonts w:ascii="Times New Roman" w:hAnsi="Times New Roman" w:cs="Times New Roman"/>
          <w:b/>
          <w:sz w:val="28"/>
          <w:szCs w:val="28"/>
        </w:rPr>
        <w:t>годин</w:t>
      </w:r>
      <w:proofErr w:type="spellEnd"/>
      <w:r w:rsidR="00B168E7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="00B527C6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B527C6" w:rsidRDefault="00B527C6" w:rsidP="00B527C6">
      <w:pPr>
        <w:tabs>
          <w:tab w:val="left" w:pos="3165"/>
        </w:tabs>
      </w:pPr>
      <w:r>
        <w:tab/>
      </w:r>
    </w:p>
    <w:p w:rsidR="0084488F" w:rsidRDefault="0084488F" w:rsidP="00B527C6">
      <w:pPr>
        <w:tabs>
          <w:tab w:val="left" w:pos="3165"/>
        </w:tabs>
      </w:pPr>
    </w:p>
    <w:p w:rsidR="00B527C6" w:rsidRDefault="00B527C6" w:rsidP="00B527C6">
      <w:pPr>
        <w:tabs>
          <w:tab w:val="left" w:pos="3165"/>
        </w:tabs>
      </w:pPr>
    </w:p>
    <w:p w:rsidR="00785C9F" w:rsidRDefault="00785C9F" w:rsidP="00B527C6">
      <w:pPr>
        <w:tabs>
          <w:tab w:val="left" w:pos="3165"/>
        </w:tabs>
      </w:pPr>
    </w:p>
    <w:p w:rsidR="00785C9F" w:rsidRDefault="00785C9F" w:rsidP="00B527C6">
      <w:pPr>
        <w:tabs>
          <w:tab w:val="left" w:pos="3165"/>
        </w:tabs>
      </w:pPr>
    </w:p>
    <w:p w:rsidR="00785C9F" w:rsidRDefault="00785C9F" w:rsidP="00B527C6">
      <w:pPr>
        <w:tabs>
          <w:tab w:val="left" w:pos="3165"/>
        </w:tabs>
      </w:pPr>
    </w:p>
    <w:p w:rsidR="00785C9F" w:rsidRDefault="00785C9F" w:rsidP="00B527C6">
      <w:pPr>
        <w:tabs>
          <w:tab w:val="left" w:pos="3165"/>
        </w:tabs>
      </w:pPr>
    </w:p>
    <w:p w:rsidR="00B527C6" w:rsidRPr="0084488F" w:rsidRDefault="00B527C6" w:rsidP="00B527C6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4488F">
        <w:rPr>
          <w:rFonts w:ascii="Times New Roman" w:hAnsi="Times New Roman" w:cs="Times New Roman"/>
          <w:b/>
          <w:sz w:val="28"/>
          <w:szCs w:val="28"/>
          <w:lang w:val="sr-Cyrl-CS"/>
        </w:rPr>
        <w:t>Приходи:</w:t>
      </w:r>
    </w:p>
    <w:p w:rsidR="00B527C6" w:rsidRPr="007A70C3" w:rsidRDefault="00B527C6" w:rsidP="00B527C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527C6" w:rsidRPr="007A70C3" w:rsidRDefault="00B527C6" w:rsidP="00B527C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70C3">
        <w:rPr>
          <w:rFonts w:ascii="Times New Roman" w:hAnsi="Times New Roman" w:cs="Times New Roman"/>
          <w:b/>
          <w:sz w:val="24"/>
          <w:szCs w:val="24"/>
          <w:lang w:val="sr-Cyrl-CS"/>
        </w:rPr>
        <w:t>Приходи из буџета Града 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................................</w:t>
      </w:r>
      <w:r w:rsidRPr="007A70C3">
        <w:rPr>
          <w:rFonts w:ascii="Times New Roman" w:hAnsi="Times New Roman" w:cs="Times New Roman"/>
          <w:b/>
          <w:sz w:val="24"/>
          <w:szCs w:val="24"/>
          <w:lang w:val="sr-Cyrl-CS"/>
        </w:rPr>
        <w:t>......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A70C3">
        <w:rPr>
          <w:rFonts w:ascii="Times New Roman" w:hAnsi="Times New Roman" w:cs="Times New Roman"/>
          <w:b/>
          <w:sz w:val="24"/>
          <w:szCs w:val="24"/>
          <w:lang w:val="sr-Cyrl-CS"/>
        </w:rPr>
        <w:t>.30.811.761,18</w:t>
      </w:r>
    </w:p>
    <w:p w:rsidR="00B527C6" w:rsidRPr="007A70C3" w:rsidRDefault="00B527C6" w:rsidP="00B527C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70C3">
        <w:rPr>
          <w:rFonts w:ascii="Times New Roman" w:hAnsi="Times New Roman" w:cs="Times New Roman"/>
          <w:b/>
          <w:sz w:val="24"/>
          <w:szCs w:val="24"/>
          <w:lang w:val="sr-Cyrl-CS"/>
        </w:rPr>
        <w:t>Меморандумске ставке за рефундацију (боловање преко 30 дана и породиљско боловање).........................................................................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......................... </w:t>
      </w:r>
      <w:r w:rsidRPr="007A70C3">
        <w:rPr>
          <w:rFonts w:ascii="Times New Roman" w:hAnsi="Times New Roman" w:cs="Times New Roman"/>
          <w:b/>
          <w:sz w:val="24"/>
          <w:szCs w:val="24"/>
          <w:lang w:val="sr-Cyrl-CS"/>
        </w:rPr>
        <w:t>........1.251.554,08</w:t>
      </w:r>
    </w:p>
    <w:p w:rsidR="00B527C6" w:rsidRPr="007A70C3" w:rsidRDefault="00B527C6" w:rsidP="00B527C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70C3">
        <w:rPr>
          <w:rFonts w:ascii="Times New Roman" w:hAnsi="Times New Roman" w:cs="Times New Roman"/>
          <w:b/>
          <w:sz w:val="24"/>
          <w:szCs w:val="24"/>
          <w:lang w:val="sr-Cyrl-CS"/>
        </w:rPr>
        <w:t>Текући добровољни трансфери од физичих и правних лица (донације и други облици).............................................................................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.............</w:t>
      </w:r>
      <w:r w:rsidRPr="007A70C3">
        <w:rPr>
          <w:rFonts w:ascii="Times New Roman" w:hAnsi="Times New Roman" w:cs="Times New Roman"/>
          <w:b/>
          <w:sz w:val="24"/>
          <w:szCs w:val="24"/>
          <w:lang w:val="sr-Cyrl-CS"/>
        </w:rPr>
        <w:t>.....................1.769.000,00</w:t>
      </w:r>
    </w:p>
    <w:p w:rsidR="00B527C6" w:rsidRDefault="00B527C6" w:rsidP="00B527C6">
      <w:pPr>
        <w:tabs>
          <w:tab w:val="left" w:pos="3588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_________</w:t>
      </w:r>
      <w:r w:rsidR="00877808">
        <w:rPr>
          <w:rFonts w:ascii="Times New Roman" w:hAnsi="Times New Roman" w:cs="Times New Roman"/>
          <w:sz w:val="24"/>
          <w:szCs w:val="24"/>
          <w:lang w:val="sr-Cyrl-CS"/>
        </w:rPr>
        <w:t>_______________________________</w:t>
      </w:r>
    </w:p>
    <w:p w:rsidR="00B527C6" w:rsidRDefault="00B527C6" w:rsidP="00B527C6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 w:rsidRPr="00156D1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УКУПНО: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33.832.315,26</w:t>
      </w:r>
      <w:r w:rsidRPr="00156D1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дин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27C6" w:rsidRDefault="00B527C6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________________________________________</w:t>
      </w:r>
    </w:p>
    <w:p w:rsidR="00B527C6" w:rsidRDefault="00B527C6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527C6" w:rsidRPr="00785C9F" w:rsidRDefault="00B527C6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3C5AE0" w:rsidRDefault="003C5AE0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AE0" w:rsidRDefault="003C5AE0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AE0" w:rsidRDefault="003C5AE0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AE0" w:rsidRDefault="003C5AE0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page" w:horzAnchor="margin" w:tblpY="1201"/>
        <w:tblW w:w="0" w:type="auto"/>
        <w:tblLook w:val="0200" w:firstRow="0" w:lastRow="0" w:firstColumn="0" w:lastColumn="0" w:noHBand="1" w:noVBand="0"/>
      </w:tblPr>
      <w:tblGrid>
        <w:gridCol w:w="2625"/>
        <w:gridCol w:w="1980"/>
        <w:gridCol w:w="2253"/>
        <w:gridCol w:w="2487"/>
      </w:tblGrid>
      <w:tr w:rsidR="00785C9F" w:rsidTr="00785C9F">
        <w:trPr>
          <w:trHeight w:val="983"/>
        </w:trPr>
        <w:tc>
          <w:tcPr>
            <w:tcW w:w="4605" w:type="dxa"/>
            <w:gridSpan w:val="2"/>
            <w:tcBorders>
              <w:top w:val="nil"/>
              <w:left w:val="nil"/>
            </w:tcBorders>
          </w:tcPr>
          <w:p w:rsidR="00785C9F" w:rsidRDefault="00785C9F" w:rsidP="00785C9F">
            <w:pPr>
              <w:jc w:val="center"/>
            </w:pPr>
          </w:p>
        </w:tc>
        <w:tc>
          <w:tcPr>
            <w:tcW w:w="4740" w:type="dxa"/>
            <w:gridSpan w:val="2"/>
            <w:vAlign w:val="center"/>
          </w:tcPr>
          <w:p w:rsidR="00785C9F" w:rsidRPr="00A23D5A" w:rsidRDefault="00785C9F" w:rsidP="00785C9F">
            <w:pPr>
              <w:jc w:val="center"/>
              <w:rPr>
                <w:b/>
              </w:rPr>
            </w:pPr>
            <w:r w:rsidRPr="00A23D5A">
              <w:rPr>
                <w:b/>
              </w:rPr>
              <w:t>СТРУКТУРА РАСХОДА ПО ИЗВОРИМА ПРИХОДА</w:t>
            </w:r>
          </w:p>
          <w:p w:rsidR="00785C9F" w:rsidRPr="00CF26AD" w:rsidRDefault="00785C9F" w:rsidP="00785C9F">
            <w:pPr>
              <w:jc w:val="center"/>
            </w:pPr>
          </w:p>
        </w:tc>
      </w:tr>
      <w:tr w:rsidR="00785C9F" w:rsidTr="00785C9F">
        <w:trPr>
          <w:trHeight w:val="803"/>
        </w:trPr>
        <w:tc>
          <w:tcPr>
            <w:tcW w:w="2625" w:type="dxa"/>
            <w:vAlign w:val="center"/>
          </w:tcPr>
          <w:p w:rsidR="00785C9F" w:rsidRPr="00A23D5A" w:rsidRDefault="00785C9F" w:rsidP="00785C9F">
            <w:pPr>
              <w:jc w:val="center"/>
              <w:rPr>
                <w:b/>
              </w:rPr>
            </w:pPr>
            <w:r w:rsidRPr="00A23D5A">
              <w:rPr>
                <w:b/>
              </w:rPr>
              <w:t>ЕКОНОСМКА КЛАСИФИКАЦИЈА</w:t>
            </w:r>
          </w:p>
        </w:tc>
        <w:tc>
          <w:tcPr>
            <w:tcW w:w="1980" w:type="dxa"/>
            <w:vAlign w:val="center"/>
          </w:tcPr>
          <w:p w:rsidR="00785C9F" w:rsidRPr="00A23D5A" w:rsidRDefault="00785C9F" w:rsidP="00785C9F">
            <w:pPr>
              <w:jc w:val="center"/>
              <w:rPr>
                <w:b/>
              </w:rPr>
            </w:pPr>
            <w:r w:rsidRPr="00A23D5A">
              <w:rPr>
                <w:b/>
              </w:rPr>
              <w:t>УКУПНИ РАСХОДИ У 2014. ГОДИНИ</w:t>
            </w:r>
          </w:p>
        </w:tc>
        <w:tc>
          <w:tcPr>
            <w:tcW w:w="2253" w:type="dxa"/>
            <w:vAlign w:val="center"/>
          </w:tcPr>
          <w:p w:rsidR="00785C9F" w:rsidRPr="00A23D5A" w:rsidRDefault="00785C9F" w:rsidP="00785C9F">
            <w:pPr>
              <w:jc w:val="center"/>
              <w:rPr>
                <w:b/>
              </w:rPr>
            </w:pPr>
            <w:r w:rsidRPr="00A23D5A">
              <w:rPr>
                <w:b/>
              </w:rPr>
              <w:t>РАСХОДИ ИЗ БУЏЕТА ГРАДА</w:t>
            </w:r>
            <w:r w:rsidR="00E42398">
              <w:rPr>
                <w:b/>
              </w:rPr>
              <w:t xml:space="preserve"> 01.01.2014 -31.12.2014</w:t>
            </w:r>
          </w:p>
        </w:tc>
        <w:tc>
          <w:tcPr>
            <w:tcW w:w="2487" w:type="dxa"/>
            <w:vAlign w:val="center"/>
          </w:tcPr>
          <w:p w:rsidR="00785C9F" w:rsidRPr="00A23D5A" w:rsidRDefault="00785C9F" w:rsidP="00785C9F">
            <w:pPr>
              <w:jc w:val="center"/>
              <w:rPr>
                <w:b/>
              </w:rPr>
            </w:pPr>
            <w:r w:rsidRPr="00A23D5A">
              <w:rPr>
                <w:b/>
              </w:rPr>
              <w:t>ИЗ ОСТАЛИХ ПРИХОДА</w:t>
            </w:r>
          </w:p>
        </w:tc>
      </w:tr>
      <w:tr w:rsidR="00785C9F" w:rsidTr="00785C9F">
        <w:trPr>
          <w:trHeight w:val="9170"/>
        </w:trPr>
        <w:tc>
          <w:tcPr>
            <w:tcW w:w="2625" w:type="dxa"/>
          </w:tcPr>
          <w:p w:rsidR="00785C9F" w:rsidRDefault="00785C9F" w:rsidP="00785C9F">
            <w:r>
              <w:t>411111 – ПЛАТЕ НА ОСНОВУ ЦЕНЕ РАДА</w:t>
            </w:r>
          </w:p>
          <w:p w:rsidR="00785C9F" w:rsidRDefault="00785C9F" w:rsidP="00785C9F">
            <w:r>
              <w:t>412111 –ДОПРИНОСИ ПИО</w:t>
            </w:r>
          </w:p>
          <w:p w:rsidR="00785C9F" w:rsidRDefault="00785C9F" w:rsidP="00785C9F">
            <w:r>
              <w:t>412211 – ДОПРИНОСИ ЗО</w:t>
            </w:r>
          </w:p>
          <w:p w:rsidR="00785C9F" w:rsidRDefault="00785C9F" w:rsidP="00785C9F">
            <w:r>
              <w:t>412311 – ДОПРИНОСИ ООН</w:t>
            </w:r>
          </w:p>
          <w:p w:rsidR="00785C9F" w:rsidRDefault="00785C9F" w:rsidP="00785C9F">
            <w:r>
              <w:t>413151 – ПРЕВОЗ НА ПОСАО И СА ПОСЛА (КАРТИЦЕ)</w:t>
            </w:r>
          </w:p>
          <w:p w:rsidR="00785C9F" w:rsidRDefault="00785C9F" w:rsidP="00785C9F">
            <w:r>
              <w:t>414111 – ПОРОДИЉСКО БОЛОВЊЕ</w:t>
            </w:r>
          </w:p>
          <w:p w:rsidR="00785C9F" w:rsidRDefault="00785C9F" w:rsidP="00785C9F">
            <w:r>
              <w:t>416111 – ЈУБИЛАРНЕ НАГРАДЕ</w:t>
            </w:r>
          </w:p>
          <w:p w:rsidR="00785C9F" w:rsidRDefault="00785C9F" w:rsidP="00785C9F">
            <w:r>
              <w:t>421111 – ТРОШКОВИ ПЛАТНОГ ПРОМЕТА</w:t>
            </w:r>
          </w:p>
          <w:p w:rsidR="00785C9F" w:rsidRDefault="00785C9F" w:rsidP="00785C9F">
            <w:r>
              <w:t>421225 – ЦЕНТРАЛНО ГРЕЈАЊЕ</w:t>
            </w:r>
          </w:p>
          <w:p w:rsidR="00785C9F" w:rsidRDefault="00785C9F" w:rsidP="00785C9F">
            <w:r>
              <w:t>421324 – ОДВОЗ ОТПАДА</w:t>
            </w:r>
          </w:p>
          <w:p w:rsidR="00785C9F" w:rsidRDefault="00785C9F" w:rsidP="00785C9F">
            <w:r>
              <w:t>421411 –  ТРОШКОВИ ТЕЛЕФОНА</w:t>
            </w:r>
          </w:p>
          <w:p w:rsidR="00785C9F" w:rsidRDefault="00785C9F" w:rsidP="00785C9F">
            <w:r>
              <w:t>421414 – ТРОШКОВИ МОБИЛНОГ  ТЕЛЕФОНА</w:t>
            </w:r>
          </w:p>
          <w:p w:rsidR="00785C9F" w:rsidRDefault="00785C9F" w:rsidP="00785C9F">
            <w:r>
              <w:t>421421 – УСЛУГЕ ПОШТЕ</w:t>
            </w:r>
          </w:p>
          <w:p w:rsidR="00785C9F" w:rsidRDefault="00785C9F" w:rsidP="00785C9F">
            <w:r>
              <w:t>421512 – ТРОШКОВИ ОСИГУРАЊА СЛУЖБЕНОГ ВОЗИЛА</w:t>
            </w:r>
          </w:p>
          <w:p w:rsidR="00785C9F" w:rsidRDefault="00785C9F" w:rsidP="00785C9F">
            <w:r>
              <w:t>423211 – ТРОШКОВИ ИЗРАДЕ СОФТВЕРА</w:t>
            </w:r>
          </w:p>
          <w:p w:rsidR="00785C9F" w:rsidRDefault="00785C9F" w:rsidP="00785C9F">
            <w:r>
              <w:t>423221 – ТРОШКОВИ ОДРЖАВАЊА РАЧУНАРА</w:t>
            </w:r>
          </w:p>
          <w:p w:rsidR="00785C9F" w:rsidRDefault="00785C9F" w:rsidP="00785C9F">
            <w:r>
              <w:t>423413 – ПУБЛИКАЦИЈА (МОНОГРАФИЈА)</w:t>
            </w:r>
          </w:p>
          <w:p w:rsidR="00785C9F" w:rsidRDefault="00785C9F" w:rsidP="00785C9F">
            <w:r>
              <w:t>423599 – ОСТАЛЕ СТРУЧНЕ УСЛУГЕ</w:t>
            </w:r>
          </w:p>
          <w:p w:rsidR="00785C9F" w:rsidRDefault="00785C9F" w:rsidP="00785C9F">
            <w:r>
              <w:t>423711 – РЕПРЕЗЕНТАЦИЈА</w:t>
            </w:r>
          </w:p>
          <w:p w:rsidR="00785C9F" w:rsidRDefault="00785C9F" w:rsidP="00785C9F">
            <w:r>
              <w:t>423911 – ОСТАЛЕ ОПШТЕ УСЛУГЕ</w:t>
            </w:r>
          </w:p>
          <w:p w:rsidR="00785C9F" w:rsidRDefault="00785C9F" w:rsidP="00785C9F">
            <w:r>
              <w:t>424311 – ЗДРАВСТВЕНА ЗАШТИТА ПО УГОВОРУ</w:t>
            </w:r>
          </w:p>
          <w:p w:rsidR="00785C9F" w:rsidRDefault="00785C9F" w:rsidP="00785C9F">
            <w:r>
              <w:lastRenderedPageBreak/>
              <w:t>424911 – ОСТАЛЕ СПЕЦИЈАЛИЗОВАНЕ УСЛУГЕ</w:t>
            </w:r>
          </w:p>
          <w:p w:rsidR="00785C9F" w:rsidRDefault="00785C9F" w:rsidP="00785C9F">
            <w:r>
              <w:t>425111 – ЗИДАРСКИ РАДОВИ</w:t>
            </w:r>
          </w:p>
          <w:p w:rsidR="00785C9F" w:rsidRDefault="00785C9F" w:rsidP="00785C9F">
            <w:r>
              <w:t>425222 – РАЧУНАРСКА ОПРЕМА</w:t>
            </w:r>
          </w:p>
          <w:p w:rsidR="00785C9F" w:rsidRDefault="00BA5179" w:rsidP="00785C9F">
            <w:r>
              <w:t xml:space="preserve">426111 - </w:t>
            </w:r>
            <w:r w:rsidR="00785C9F">
              <w:t xml:space="preserve">КАНЦЕЛАРИЈСКИ </w:t>
            </w:r>
            <w:r>
              <w:t>MAT.</w:t>
            </w:r>
          </w:p>
          <w:p w:rsidR="00785C9F" w:rsidRDefault="00785C9F" w:rsidP="00785C9F">
            <w:r>
              <w:t>46121 – РАСХОДИ ЗА РАДНУ  УНИФОРМУ</w:t>
            </w:r>
          </w:p>
          <w:p w:rsidR="00785C9F" w:rsidRDefault="00785C9F" w:rsidP="00785C9F">
            <w:r>
              <w:t>426131 – ЦВЕЋЕ И ЗЕЛЕНИЛО</w:t>
            </w:r>
          </w:p>
          <w:p w:rsidR="00785C9F" w:rsidRDefault="00785C9F" w:rsidP="00785C9F">
            <w:r>
              <w:t>426191 – ОСТАЛИ АДМИНИСТРАТИВНИ МАТЕРИЈАЛ</w:t>
            </w:r>
          </w:p>
          <w:p w:rsidR="00785C9F" w:rsidRDefault="00785C9F" w:rsidP="00785C9F">
            <w:r>
              <w:t xml:space="preserve">426491 – ОСТАЛИ МАТЕРИЈАЛ ЗА ПРЕВОЗНА СРЕДСТВА </w:t>
            </w:r>
          </w:p>
          <w:p w:rsidR="00785C9F" w:rsidRDefault="00785C9F" w:rsidP="00785C9F">
            <w:r>
              <w:t>426631 – МАТЕРИЈАЛ ЗА СПОРТ</w:t>
            </w:r>
          </w:p>
          <w:p w:rsidR="00785C9F" w:rsidRDefault="00785C9F" w:rsidP="00785C9F">
            <w:r>
              <w:t>426791 – ОСТАЛИ МЕД. И ЛАБ. МАТЕРИЈАЛ</w:t>
            </w:r>
          </w:p>
          <w:p w:rsidR="00785C9F" w:rsidRDefault="00785C9F" w:rsidP="00785C9F">
            <w:r>
              <w:t>426811 – МАТЕРИЈАЛ ЗА ХИГИЈЕНУ</w:t>
            </w:r>
          </w:p>
          <w:p w:rsidR="00785C9F" w:rsidRDefault="00785C9F" w:rsidP="00785C9F">
            <w:r>
              <w:t>426911 – МАТЕРИЈАЛ ЗА ПОСЕБНЕ НАМЕНЕ</w:t>
            </w:r>
          </w:p>
          <w:p w:rsidR="00785C9F" w:rsidRDefault="00785C9F" w:rsidP="00785C9F">
            <w:r>
              <w:t>426919 – ОСТАЛИ МАТЕРИЈАЛ ЗА ПОСЕБНЕ НАМЕНЕ</w:t>
            </w:r>
          </w:p>
          <w:p w:rsidR="00785C9F" w:rsidRDefault="00785C9F" w:rsidP="00785C9F">
            <w:r>
              <w:t>465112 – ДОТАЦИЈЕ И ТРАНСФЕРИ</w:t>
            </w:r>
          </w:p>
          <w:p w:rsidR="00785C9F" w:rsidRDefault="00785C9F" w:rsidP="00785C9F">
            <w:r>
              <w:t>472811 – ТРОШКОВИ ИСХРАНЕ</w:t>
            </w:r>
          </w:p>
          <w:p w:rsidR="00785C9F" w:rsidRDefault="00785C9F" w:rsidP="00785C9F">
            <w:r>
              <w:t>482131- РЕГИСТРАЦИЈА СЛУЖБЕНОГ ВОЗИЛА</w:t>
            </w:r>
          </w:p>
          <w:p w:rsidR="00785C9F" w:rsidRDefault="00785C9F" w:rsidP="00785C9F">
            <w:r>
              <w:t>482241 – ОПШТИНСКЕ ТАКСЕ</w:t>
            </w:r>
          </w:p>
          <w:p w:rsidR="00785C9F" w:rsidRPr="007E4D6D" w:rsidRDefault="00785C9F" w:rsidP="00785C9F">
            <w:r>
              <w:t>512211 - НАМЕШТАЈ</w:t>
            </w:r>
          </w:p>
        </w:tc>
        <w:tc>
          <w:tcPr>
            <w:tcW w:w="1980" w:type="dxa"/>
          </w:tcPr>
          <w:p w:rsidR="00785C9F" w:rsidRDefault="00785C9F" w:rsidP="00785C9F">
            <w:pPr>
              <w:jc w:val="center"/>
            </w:pPr>
            <w:r>
              <w:lastRenderedPageBreak/>
              <w:t>21.485.305,62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2.419.816,49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1.216.875,12</w:t>
            </w:r>
          </w:p>
          <w:p w:rsidR="00785C9F" w:rsidRDefault="00266E35" w:rsidP="00785C9F">
            <w:pPr>
              <w:jc w:val="center"/>
            </w:pPr>
            <w:r>
              <w:t>159.039.04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593.119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1.320.729,25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212.421,56</w:t>
            </w:r>
          </w:p>
          <w:p w:rsidR="00785C9F" w:rsidRDefault="00785C9F" w:rsidP="00785C9F">
            <w:pPr>
              <w:jc w:val="center"/>
            </w:pPr>
          </w:p>
          <w:p w:rsidR="00785C9F" w:rsidRDefault="00873E1F" w:rsidP="00785C9F">
            <w:pPr>
              <w:jc w:val="center"/>
            </w:pPr>
            <w:r>
              <w:t>44.779,18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348.076,80</w:t>
            </w:r>
          </w:p>
          <w:p w:rsidR="00785C9F" w:rsidRDefault="00785C9F" w:rsidP="00785C9F"/>
          <w:p w:rsidR="00785C9F" w:rsidRDefault="00785C9F" w:rsidP="00785C9F">
            <w:r>
              <w:t xml:space="preserve">          49.972,56</w:t>
            </w:r>
          </w:p>
          <w:p w:rsidR="00785C9F" w:rsidRDefault="00785C9F" w:rsidP="00785C9F">
            <w:r>
              <w:t xml:space="preserve">          70.255,06</w:t>
            </w:r>
          </w:p>
          <w:p w:rsidR="00785C9F" w:rsidRDefault="00785C9F" w:rsidP="00785C9F"/>
          <w:p w:rsidR="00785C9F" w:rsidRDefault="00785C9F" w:rsidP="00785C9F">
            <w:r>
              <w:t xml:space="preserve">         27.757,23</w:t>
            </w:r>
          </w:p>
          <w:p w:rsidR="00785C9F" w:rsidRDefault="00785C9F" w:rsidP="00785C9F"/>
          <w:p w:rsidR="00785C9F" w:rsidRDefault="00785C9F" w:rsidP="00785C9F">
            <w:r>
              <w:t xml:space="preserve">           2.000,00</w:t>
            </w:r>
          </w:p>
          <w:p w:rsidR="00785C9F" w:rsidRDefault="00785C9F" w:rsidP="00785C9F">
            <w:r>
              <w:t xml:space="preserve">         24.116,00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r>
              <w:t xml:space="preserve">         27.000,00</w:t>
            </w:r>
          </w:p>
          <w:p w:rsidR="00785C9F" w:rsidRDefault="00785C9F" w:rsidP="00785C9F"/>
          <w:p w:rsidR="00785C9F" w:rsidRDefault="00785C9F" w:rsidP="00785C9F">
            <w:r>
              <w:t xml:space="preserve">         10.800,00</w:t>
            </w:r>
          </w:p>
          <w:p w:rsidR="00785C9F" w:rsidRDefault="00785C9F" w:rsidP="00785C9F"/>
          <w:p w:rsidR="00785C9F" w:rsidRDefault="00785C9F" w:rsidP="00785C9F">
            <w:r>
              <w:t xml:space="preserve">       103.200,00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3.694,00</w:t>
            </w:r>
          </w:p>
          <w:p w:rsidR="00785C9F" w:rsidRDefault="00785C9F" w:rsidP="00785C9F"/>
          <w:p w:rsidR="00785C9F" w:rsidRDefault="00785C9F" w:rsidP="00785C9F">
            <w:r>
              <w:t xml:space="preserve">        115.737,00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20.825,00</w:t>
            </w:r>
          </w:p>
          <w:p w:rsidR="00785C9F" w:rsidRDefault="00785C9F" w:rsidP="00785C9F"/>
          <w:p w:rsidR="00785C9F" w:rsidRDefault="00785C9F" w:rsidP="00785C9F">
            <w:r>
              <w:t xml:space="preserve">         13.897,00</w:t>
            </w:r>
          </w:p>
          <w:p w:rsidR="00785C9F" w:rsidRDefault="00785C9F" w:rsidP="00785C9F"/>
          <w:p w:rsidR="00785C9F" w:rsidRDefault="00785C9F" w:rsidP="00785C9F">
            <w:r>
              <w:lastRenderedPageBreak/>
              <w:t xml:space="preserve">          2.260,00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r>
              <w:t xml:space="preserve">       369.437,00</w:t>
            </w:r>
          </w:p>
          <w:p w:rsidR="00785C9F" w:rsidRDefault="00785C9F" w:rsidP="00785C9F"/>
          <w:p w:rsidR="00785C9F" w:rsidRDefault="00785C9F" w:rsidP="00785C9F">
            <w:r>
              <w:t xml:space="preserve">         14.930,00</w:t>
            </w:r>
          </w:p>
          <w:p w:rsidR="00785C9F" w:rsidRDefault="00785C9F" w:rsidP="00785C9F"/>
          <w:p w:rsidR="00785C9F" w:rsidRDefault="00785C9F" w:rsidP="00785C9F">
            <w:r>
              <w:t xml:space="preserve">         12.985,17</w:t>
            </w:r>
          </w:p>
          <w:p w:rsidR="00785C9F" w:rsidRDefault="00785C9F" w:rsidP="00785C9F"/>
          <w:p w:rsidR="00785C9F" w:rsidRDefault="00785C9F" w:rsidP="00785C9F">
            <w:r>
              <w:t xml:space="preserve">       126.916,20</w:t>
            </w:r>
          </w:p>
          <w:p w:rsidR="00785C9F" w:rsidRDefault="00785C9F" w:rsidP="00785C9F"/>
          <w:p w:rsidR="00785C9F" w:rsidRDefault="00785C9F" w:rsidP="00785C9F">
            <w:r>
              <w:t xml:space="preserve">           2.500,00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8.400,00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r>
              <w:t xml:space="preserve">         90.488,00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pPr>
              <w:jc w:val="center"/>
            </w:pPr>
            <w:r>
              <w:t>11.350,00</w:t>
            </w:r>
          </w:p>
          <w:p w:rsidR="00785C9F" w:rsidRDefault="00785C9F" w:rsidP="00785C9F"/>
          <w:p w:rsidR="00785C9F" w:rsidRDefault="00785C9F" w:rsidP="00785C9F">
            <w:r>
              <w:t xml:space="preserve">           2.090,00</w:t>
            </w:r>
          </w:p>
          <w:p w:rsidR="00785C9F" w:rsidRDefault="00785C9F" w:rsidP="00785C9F"/>
          <w:p w:rsidR="00785C9F" w:rsidRDefault="00785C9F" w:rsidP="00785C9F">
            <w:r>
              <w:t xml:space="preserve">      129.961,65</w:t>
            </w:r>
          </w:p>
          <w:p w:rsidR="00785C9F" w:rsidRDefault="00785C9F" w:rsidP="00785C9F"/>
          <w:p w:rsidR="00785C9F" w:rsidRDefault="00785C9F" w:rsidP="00785C9F">
            <w:r>
              <w:t xml:space="preserve">          7.328,30</w:t>
            </w:r>
          </w:p>
          <w:p w:rsidR="00785C9F" w:rsidRDefault="00785C9F" w:rsidP="00785C9F"/>
          <w:p w:rsidR="00785C9F" w:rsidRDefault="00785C9F" w:rsidP="00785C9F">
            <w:r>
              <w:t xml:space="preserve">         7.784,00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r>
              <w:t xml:space="preserve">     198.937,00</w:t>
            </w:r>
          </w:p>
          <w:p w:rsidR="00785C9F" w:rsidRDefault="00785C9F" w:rsidP="00785C9F"/>
          <w:p w:rsidR="00785C9F" w:rsidRDefault="00785C9F" w:rsidP="00785C9F">
            <w:r>
              <w:t xml:space="preserve">  3.687.175,00</w:t>
            </w:r>
          </w:p>
          <w:p w:rsidR="00785C9F" w:rsidRDefault="00785C9F" w:rsidP="00785C9F"/>
          <w:p w:rsidR="00785C9F" w:rsidRDefault="00785C9F" w:rsidP="00785C9F">
            <w:r>
              <w:t xml:space="preserve">       22.791,00</w:t>
            </w:r>
          </w:p>
          <w:p w:rsidR="00785C9F" w:rsidRDefault="00785C9F" w:rsidP="00785C9F"/>
          <w:p w:rsidR="00785C9F" w:rsidRDefault="00785C9F" w:rsidP="00785C9F">
            <w:r>
              <w:t xml:space="preserve">        2.000,00</w:t>
            </w:r>
          </w:p>
          <w:p w:rsidR="00785C9F" w:rsidRDefault="00785C9F" w:rsidP="00785C9F"/>
          <w:p w:rsidR="00785C9F" w:rsidRPr="00D9587D" w:rsidRDefault="00785C9F" w:rsidP="00785C9F">
            <w:r>
              <w:t xml:space="preserve">    365.686,00</w:t>
            </w:r>
          </w:p>
        </w:tc>
        <w:tc>
          <w:tcPr>
            <w:tcW w:w="2253" w:type="dxa"/>
          </w:tcPr>
          <w:p w:rsidR="00785C9F" w:rsidRDefault="00785C9F" w:rsidP="00785C9F">
            <w:pPr>
              <w:jc w:val="center"/>
            </w:pPr>
            <w:r>
              <w:lastRenderedPageBreak/>
              <w:t>21.485.306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2.419.816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1.216.875</w:t>
            </w:r>
          </w:p>
          <w:p w:rsidR="00785C9F" w:rsidRDefault="00785C9F" w:rsidP="00785C9F">
            <w:pPr>
              <w:jc w:val="center"/>
            </w:pPr>
            <w:r>
              <w:t>159.040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593.119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212.421,56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r>
              <w:t xml:space="preserve">                    -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r>
              <w:t xml:space="preserve">         348.076,80</w:t>
            </w:r>
          </w:p>
          <w:p w:rsidR="00785C9F" w:rsidRDefault="00785C9F" w:rsidP="00785C9F"/>
          <w:p w:rsidR="00785C9F" w:rsidRDefault="00785C9F" w:rsidP="00785C9F">
            <w:r>
              <w:t xml:space="preserve">           49.972,56</w:t>
            </w:r>
          </w:p>
          <w:p w:rsidR="00785C9F" w:rsidRDefault="004C5D0A" w:rsidP="004C5D0A">
            <w:r>
              <w:t xml:space="preserve">           </w:t>
            </w:r>
            <w:r w:rsidR="00785C9F">
              <w:t>24.087,50</w:t>
            </w:r>
          </w:p>
          <w:p w:rsidR="00785C9F" w:rsidRDefault="00785C9F" w:rsidP="00785C9F"/>
          <w:p w:rsidR="00785C9F" w:rsidRDefault="00785C9F" w:rsidP="00785C9F">
            <w:r>
              <w:t xml:space="preserve">           23.242,94</w:t>
            </w:r>
          </w:p>
          <w:p w:rsidR="00785C9F" w:rsidRDefault="00785C9F" w:rsidP="00785C9F"/>
          <w:p w:rsidR="00785C9F" w:rsidRDefault="00785C9F" w:rsidP="00785C9F">
            <w:pPr>
              <w:ind w:firstLine="720"/>
            </w:pPr>
            <w:r>
              <w:t xml:space="preserve">    -</w:t>
            </w:r>
          </w:p>
          <w:p w:rsidR="00785C9F" w:rsidRDefault="00785C9F" w:rsidP="00785C9F">
            <w:r>
              <w:t xml:space="preserve">          24.116,00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r>
              <w:t xml:space="preserve">          27.000,00</w:t>
            </w:r>
          </w:p>
          <w:p w:rsidR="00785C9F" w:rsidRDefault="00785C9F" w:rsidP="00785C9F"/>
          <w:p w:rsidR="00785C9F" w:rsidRDefault="00785C9F" w:rsidP="00785C9F">
            <w:r>
              <w:t xml:space="preserve">                   -</w:t>
            </w:r>
          </w:p>
          <w:p w:rsidR="00785C9F" w:rsidRDefault="00785C9F" w:rsidP="00785C9F"/>
          <w:p w:rsidR="00785C9F" w:rsidRDefault="00785C9F" w:rsidP="00785C9F">
            <w:pPr>
              <w:ind w:firstLine="720"/>
            </w:pPr>
            <w:r>
              <w:t xml:space="preserve">     -</w:t>
            </w:r>
          </w:p>
          <w:p w:rsidR="00785C9F" w:rsidRDefault="00785C9F" w:rsidP="00785C9F"/>
          <w:p w:rsidR="00785C9F" w:rsidRDefault="00785C9F" w:rsidP="00785C9F">
            <w:r>
              <w:t xml:space="preserve">                    -</w:t>
            </w:r>
          </w:p>
          <w:p w:rsidR="00785C9F" w:rsidRDefault="00785C9F" w:rsidP="00785C9F"/>
          <w:p w:rsidR="00785C9F" w:rsidRDefault="00785C9F" w:rsidP="00785C9F">
            <w:r>
              <w:t xml:space="preserve">          75.950,00</w:t>
            </w:r>
          </w:p>
          <w:p w:rsidR="00785C9F" w:rsidRDefault="00785C9F" w:rsidP="00785C9F"/>
          <w:p w:rsidR="00785C9F" w:rsidRDefault="00785C9F" w:rsidP="00785C9F">
            <w:pPr>
              <w:ind w:firstLine="720"/>
            </w:pPr>
            <w:r>
              <w:t xml:space="preserve">   -</w:t>
            </w:r>
          </w:p>
          <w:p w:rsidR="00785C9F" w:rsidRDefault="00785C9F" w:rsidP="00785C9F"/>
          <w:p w:rsidR="00785C9F" w:rsidRDefault="00785C9F" w:rsidP="00785C9F">
            <w:pPr>
              <w:ind w:firstLine="720"/>
            </w:pPr>
            <w:r>
              <w:t xml:space="preserve">    -</w:t>
            </w:r>
          </w:p>
          <w:p w:rsidR="00785C9F" w:rsidRDefault="00785C9F" w:rsidP="00785C9F"/>
          <w:p w:rsidR="00785C9F" w:rsidRDefault="00785C9F" w:rsidP="00785C9F">
            <w:pPr>
              <w:ind w:firstLine="720"/>
            </w:pPr>
            <w:r>
              <w:lastRenderedPageBreak/>
              <w:t xml:space="preserve">    -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pPr>
              <w:ind w:firstLine="720"/>
            </w:pPr>
            <w:r>
              <w:t xml:space="preserve">    -</w:t>
            </w:r>
          </w:p>
          <w:p w:rsidR="00785C9F" w:rsidRDefault="00785C9F" w:rsidP="00785C9F"/>
          <w:p w:rsidR="00785C9F" w:rsidRDefault="00785C9F" w:rsidP="00785C9F">
            <w:pPr>
              <w:ind w:firstLine="720"/>
            </w:pPr>
            <w:r>
              <w:t xml:space="preserve">    -</w:t>
            </w:r>
          </w:p>
          <w:p w:rsidR="00785C9F" w:rsidRDefault="00785C9F" w:rsidP="00785C9F">
            <w:pPr>
              <w:ind w:firstLine="720"/>
            </w:pPr>
          </w:p>
          <w:p w:rsidR="00785C9F" w:rsidRDefault="00785C9F" w:rsidP="00785C9F">
            <w:r>
              <w:t xml:space="preserve">          12.985,17</w:t>
            </w:r>
          </w:p>
          <w:p w:rsidR="00785C9F" w:rsidRDefault="00785C9F" w:rsidP="00785C9F"/>
          <w:p w:rsidR="00785C9F" w:rsidRDefault="00785C9F" w:rsidP="00785C9F">
            <w:pPr>
              <w:ind w:firstLine="720"/>
            </w:pPr>
            <w:r>
              <w:t xml:space="preserve">     -</w:t>
            </w:r>
          </w:p>
          <w:p w:rsidR="00785C9F" w:rsidRDefault="00785C9F" w:rsidP="00785C9F"/>
          <w:p w:rsidR="00785C9F" w:rsidRDefault="00785C9F" w:rsidP="00785C9F">
            <w:pPr>
              <w:ind w:firstLine="720"/>
            </w:pPr>
            <w:r>
              <w:t xml:space="preserve">     -</w:t>
            </w:r>
          </w:p>
          <w:p w:rsidR="00785C9F" w:rsidRDefault="00785C9F" w:rsidP="00785C9F"/>
          <w:p w:rsidR="00785C9F" w:rsidRDefault="00785C9F" w:rsidP="00785C9F">
            <w:r>
              <w:t xml:space="preserve">           8.400,00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r>
              <w:t xml:space="preserve">        90.488,00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129.961,65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pPr>
              <w:jc w:val="center"/>
            </w:pPr>
            <w:r>
              <w:t>198.937,00</w:t>
            </w:r>
          </w:p>
          <w:p w:rsidR="00785C9F" w:rsidRDefault="00785C9F" w:rsidP="00785C9F"/>
          <w:p w:rsidR="00785C9F" w:rsidRDefault="00785C9F" w:rsidP="00785C9F">
            <w:r>
              <w:t xml:space="preserve">      3.687.175,00</w:t>
            </w:r>
          </w:p>
          <w:p w:rsidR="00785C9F" w:rsidRDefault="00785C9F" w:rsidP="00785C9F"/>
          <w:p w:rsidR="00785C9F" w:rsidRDefault="00785C9F" w:rsidP="00785C9F">
            <w:r>
              <w:t xml:space="preserve">           22.791,00</w:t>
            </w:r>
          </w:p>
          <w:p w:rsidR="00785C9F" w:rsidRDefault="00785C9F" w:rsidP="00785C9F"/>
          <w:p w:rsidR="00785C9F" w:rsidRDefault="00785C9F" w:rsidP="00785C9F">
            <w:r>
              <w:t xml:space="preserve">             2.000,00</w:t>
            </w:r>
          </w:p>
          <w:p w:rsidR="00785C9F" w:rsidRDefault="00785C9F" w:rsidP="00785C9F"/>
          <w:p w:rsidR="00785C9F" w:rsidRPr="00D9587D" w:rsidRDefault="00785C9F" w:rsidP="00785C9F">
            <w:pPr>
              <w:jc w:val="center"/>
            </w:pPr>
            <w:r>
              <w:t>-</w:t>
            </w:r>
          </w:p>
        </w:tc>
        <w:tc>
          <w:tcPr>
            <w:tcW w:w="2487" w:type="dxa"/>
          </w:tcPr>
          <w:p w:rsidR="00785C9F" w:rsidRDefault="00785C9F" w:rsidP="00785C9F">
            <w:pPr>
              <w:jc w:val="center"/>
            </w:pPr>
            <w:r>
              <w:lastRenderedPageBreak/>
              <w:t>-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1.320.729,50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>
            <w:pPr>
              <w:jc w:val="center"/>
            </w:pPr>
          </w:p>
          <w:p w:rsidR="00785C9F" w:rsidRDefault="003A527F" w:rsidP="00785C9F">
            <w:pPr>
              <w:jc w:val="center"/>
            </w:pPr>
            <w:r>
              <w:t>44.779</w:t>
            </w:r>
            <w:r w:rsidR="00873E1F">
              <w:t>,18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>
            <w:pPr>
              <w:jc w:val="center"/>
            </w:pPr>
            <w:r>
              <w:t>46.167,56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4.514,29</w:t>
            </w:r>
          </w:p>
          <w:p w:rsidR="00785C9F" w:rsidRDefault="00785C9F" w:rsidP="00785C9F">
            <w:pPr>
              <w:jc w:val="center"/>
            </w:pPr>
          </w:p>
          <w:p w:rsidR="00785C9F" w:rsidRDefault="00785C9F" w:rsidP="00785C9F">
            <w:pPr>
              <w:jc w:val="center"/>
            </w:pPr>
            <w:r>
              <w:t>2.000,00</w:t>
            </w:r>
          </w:p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>
            <w:r>
              <w:t xml:space="preserve">                 10.800,00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103.200,00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3.694,00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39.787,00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20.825,00</w:t>
            </w:r>
          </w:p>
          <w:p w:rsidR="00785C9F" w:rsidRDefault="00785C9F" w:rsidP="00785C9F"/>
          <w:p w:rsidR="00785C9F" w:rsidRDefault="00785C9F" w:rsidP="00785C9F">
            <w:r>
              <w:t xml:space="preserve">                13.897,00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lastRenderedPageBreak/>
              <w:t>2.260,00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pPr>
              <w:jc w:val="center"/>
            </w:pPr>
            <w:r>
              <w:t>369.437,00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14.930,00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126.916,20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2.500,00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pPr>
              <w:jc w:val="center"/>
            </w:pPr>
            <w:r>
              <w:t>11.350,00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2.090,00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7.328,30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7.784,00</w:t>
            </w:r>
          </w:p>
          <w:p w:rsidR="00785C9F" w:rsidRDefault="00785C9F" w:rsidP="00785C9F"/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Default="00785C9F" w:rsidP="00785C9F">
            <w:pPr>
              <w:jc w:val="center"/>
            </w:pPr>
            <w:r>
              <w:t>-</w:t>
            </w:r>
          </w:p>
          <w:p w:rsidR="00785C9F" w:rsidRDefault="00785C9F" w:rsidP="00785C9F"/>
          <w:p w:rsidR="00785C9F" w:rsidRPr="00D9587D" w:rsidRDefault="00785C9F" w:rsidP="00785C9F">
            <w:r>
              <w:t xml:space="preserve">             365.686,00</w:t>
            </w:r>
          </w:p>
        </w:tc>
      </w:tr>
    </w:tbl>
    <w:p w:rsidR="003C5AE0" w:rsidRDefault="003C5AE0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2628"/>
        <w:gridCol w:w="1980"/>
        <w:gridCol w:w="2250"/>
        <w:gridCol w:w="2520"/>
      </w:tblGrid>
      <w:tr w:rsidR="00785C9F" w:rsidTr="00785C9F">
        <w:tc>
          <w:tcPr>
            <w:tcW w:w="2628" w:type="dxa"/>
          </w:tcPr>
          <w:p w:rsidR="00785C9F" w:rsidRDefault="00785C9F" w:rsidP="00785C9F">
            <w:pPr>
              <w:tabs>
                <w:tab w:val="left" w:pos="3165"/>
                <w:tab w:val="left" w:pos="5295"/>
                <w:tab w:val="left" w:pos="7980"/>
              </w:tabs>
            </w:pPr>
            <w:r w:rsidRPr="008B6A3A">
              <w:rPr>
                <w:b/>
                <w:sz w:val="28"/>
                <w:szCs w:val="28"/>
              </w:rPr>
              <w:t>УКУПНО:</w:t>
            </w:r>
            <w:r>
              <w:t xml:space="preserve">                        </w:t>
            </w:r>
          </w:p>
        </w:tc>
        <w:tc>
          <w:tcPr>
            <w:tcW w:w="1980" w:type="dxa"/>
          </w:tcPr>
          <w:p w:rsidR="00785C9F" w:rsidRPr="00215890" w:rsidRDefault="00E8073E" w:rsidP="00785C9F">
            <w:pPr>
              <w:tabs>
                <w:tab w:val="left" w:pos="3165"/>
                <w:tab w:val="left" w:pos="5295"/>
                <w:tab w:val="left" w:pos="7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33.332.435</w:t>
            </w:r>
            <w:r w:rsidR="00C97BA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2058F5" w:rsidRPr="00215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C9F" w:rsidRPr="002158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250" w:type="dxa"/>
          </w:tcPr>
          <w:p w:rsidR="00785C9F" w:rsidRPr="00215890" w:rsidRDefault="00785C9F" w:rsidP="00785C9F">
            <w:pPr>
              <w:tabs>
                <w:tab w:val="left" w:pos="3165"/>
                <w:tab w:val="left" w:pos="5295"/>
                <w:tab w:val="left" w:pos="7980"/>
              </w:tabs>
              <w:rPr>
                <w:rFonts w:ascii="Times New Roman" w:hAnsi="Times New Roman" w:cs="Times New Roman"/>
              </w:rPr>
            </w:pPr>
            <w:r w:rsidRPr="00215890">
              <w:rPr>
                <w:rFonts w:ascii="Times New Roman" w:hAnsi="Times New Roman" w:cs="Times New Roman"/>
                <w:sz w:val="24"/>
                <w:szCs w:val="24"/>
              </w:rPr>
              <w:t xml:space="preserve">30.811.761,18                 </w:t>
            </w:r>
          </w:p>
        </w:tc>
        <w:tc>
          <w:tcPr>
            <w:tcW w:w="2520" w:type="dxa"/>
          </w:tcPr>
          <w:p w:rsidR="00785C9F" w:rsidRPr="00215890" w:rsidRDefault="00785C9F" w:rsidP="00785C9F">
            <w:pPr>
              <w:tabs>
                <w:tab w:val="left" w:pos="3165"/>
                <w:tab w:val="left" w:pos="5295"/>
                <w:tab w:val="left" w:pos="7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sz w:val="24"/>
                <w:szCs w:val="24"/>
              </w:rPr>
              <w:t>2.520.</w:t>
            </w:r>
            <w:r w:rsidR="002058F5" w:rsidRPr="002158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93D55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</w:tbl>
    <w:p w:rsidR="003C5AE0" w:rsidRDefault="003C5AE0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85C9F" w:rsidRPr="002B4252" w:rsidRDefault="00785C9F" w:rsidP="00785C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252">
        <w:rPr>
          <w:rFonts w:ascii="Times New Roman" w:hAnsi="Times New Roman" w:cs="Times New Roman"/>
          <w:sz w:val="28"/>
          <w:szCs w:val="28"/>
        </w:rPr>
        <w:t>Пословни</w:t>
      </w:r>
      <w:proofErr w:type="spellEnd"/>
      <w:r w:rsidRPr="002B4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52">
        <w:rPr>
          <w:rFonts w:ascii="Times New Roman" w:hAnsi="Times New Roman" w:cs="Times New Roman"/>
          <w:sz w:val="28"/>
          <w:szCs w:val="28"/>
        </w:rPr>
        <w:t>резултат</w:t>
      </w:r>
      <w:proofErr w:type="spellEnd"/>
      <w:r w:rsidRPr="002B4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5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2B4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52">
        <w:rPr>
          <w:rFonts w:ascii="Times New Roman" w:hAnsi="Times New Roman" w:cs="Times New Roman"/>
          <w:sz w:val="28"/>
          <w:szCs w:val="28"/>
        </w:rPr>
        <w:t>по</w:t>
      </w:r>
      <w:r w:rsidR="00E8073E">
        <w:rPr>
          <w:rFonts w:ascii="Times New Roman" w:hAnsi="Times New Roman" w:cs="Times New Roman"/>
          <w:sz w:val="28"/>
          <w:szCs w:val="28"/>
        </w:rPr>
        <w:t>зитиван</w:t>
      </w:r>
      <w:proofErr w:type="spellEnd"/>
      <w:r w:rsidR="00E807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8073E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="00E80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073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E807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073E">
        <w:rPr>
          <w:rFonts w:ascii="Times New Roman" w:hAnsi="Times New Roman" w:cs="Times New Roman"/>
          <w:sz w:val="28"/>
          <w:szCs w:val="28"/>
        </w:rPr>
        <w:t xml:space="preserve"> 499.880,0</w:t>
      </w:r>
      <w:r w:rsidR="00FB1018">
        <w:rPr>
          <w:rFonts w:ascii="Times New Roman" w:hAnsi="Times New Roman" w:cs="Times New Roman"/>
          <w:sz w:val="28"/>
          <w:szCs w:val="28"/>
        </w:rPr>
        <w:t>3</w:t>
      </w:r>
      <w:r w:rsidRPr="002B4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52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Pr="002B4252">
        <w:rPr>
          <w:rFonts w:ascii="Times New Roman" w:hAnsi="Times New Roman" w:cs="Times New Roman"/>
          <w:sz w:val="28"/>
          <w:szCs w:val="28"/>
        </w:rPr>
        <w:t>.</w:t>
      </w:r>
    </w:p>
    <w:p w:rsidR="0084488F" w:rsidRDefault="0084488F" w:rsidP="0084488F">
      <w:pPr>
        <w:tabs>
          <w:tab w:val="left" w:pos="6660"/>
        </w:tabs>
      </w:pPr>
    </w:p>
    <w:p w:rsidR="0084488F" w:rsidRPr="005531E5" w:rsidRDefault="005531E5" w:rsidP="005531E5">
      <w:pPr>
        <w:tabs>
          <w:tab w:val="left" w:pos="3165"/>
          <w:tab w:val="left" w:pos="5295"/>
          <w:tab w:val="left" w:pos="798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РЕКАПИТУЛАЦИЈА</w:t>
      </w:r>
    </w:p>
    <w:p w:rsidR="0084488F" w:rsidRPr="006339D2" w:rsidRDefault="0084488F" w:rsidP="004F10AC">
      <w:pPr>
        <w:tabs>
          <w:tab w:val="center" w:pos="4680"/>
        </w:tabs>
        <w:rPr>
          <w:sz w:val="24"/>
          <w:szCs w:val="24"/>
        </w:rPr>
      </w:pPr>
      <w:r>
        <w:t xml:space="preserve">                              </w:t>
      </w:r>
      <w:r w:rsidRPr="006339D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</w:t>
      </w:r>
      <w:r w:rsidR="004F10AC">
        <w:rPr>
          <w:sz w:val="24"/>
          <w:szCs w:val="24"/>
        </w:rPr>
        <w:tab/>
      </w:r>
      <w:proofErr w:type="gramStart"/>
      <w:r w:rsidR="004F10AC">
        <w:rPr>
          <w:sz w:val="24"/>
          <w:szCs w:val="24"/>
        </w:rPr>
        <w:t>1.1.2014 – 31.12.2014.</w:t>
      </w:r>
      <w:proofErr w:type="gramEnd"/>
    </w:p>
    <w:p w:rsidR="001A3E01" w:rsidRDefault="001A3E01" w:rsidP="001A3E01">
      <w:pPr>
        <w:rPr>
          <w:lang w:val="sr-Cyrl-CS"/>
        </w:rPr>
      </w:pPr>
    </w:p>
    <w:p w:rsidR="001A3E01" w:rsidRPr="001A3E01" w:rsidRDefault="001A3E01" w:rsidP="001A3E0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3E01">
        <w:rPr>
          <w:rFonts w:ascii="Times New Roman" w:hAnsi="Times New Roman" w:cs="Times New Roman"/>
          <w:b/>
          <w:sz w:val="24"/>
          <w:szCs w:val="24"/>
          <w:lang w:val="sr-Cyrl-CS"/>
        </w:rPr>
        <w:t>ТЕКУЋИ ПРИХОДИ.......................................................</w:t>
      </w:r>
      <w:r w:rsidR="00A85B32">
        <w:rPr>
          <w:rFonts w:ascii="Times New Roman" w:hAnsi="Times New Roman" w:cs="Times New Roman"/>
          <w:b/>
          <w:sz w:val="24"/>
          <w:szCs w:val="24"/>
        </w:rPr>
        <w:t>...................</w:t>
      </w:r>
      <w:r w:rsidRPr="001A3E01">
        <w:rPr>
          <w:rFonts w:ascii="Times New Roman" w:hAnsi="Times New Roman" w:cs="Times New Roman"/>
          <w:b/>
          <w:sz w:val="24"/>
          <w:szCs w:val="24"/>
          <w:lang w:val="sr-Cyrl-CS"/>
        </w:rPr>
        <w:t>...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3E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…….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33.832.315,26</w:t>
      </w:r>
    </w:p>
    <w:p w:rsidR="001A3E01" w:rsidRPr="001A3E01" w:rsidRDefault="001A3E01" w:rsidP="001A3E0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3E01">
        <w:rPr>
          <w:rFonts w:ascii="Times New Roman" w:hAnsi="Times New Roman" w:cs="Times New Roman"/>
          <w:b/>
          <w:sz w:val="24"/>
          <w:szCs w:val="24"/>
          <w:lang w:val="sr-Cyrl-CS"/>
        </w:rPr>
        <w:t>ТЕКУЋИ РАСХОДИ И  ИЗДАЦИ ..............................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....</w:t>
      </w:r>
      <w:r w:rsidR="00A85B32">
        <w:rPr>
          <w:rFonts w:ascii="Times New Roman" w:hAnsi="Times New Roman" w:cs="Times New Roman"/>
          <w:b/>
          <w:sz w:val="24"/>
          <w:szCs w:val="24"/>
        </w:rPr>
        <w:t>...................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...........</w:t>
      </w:r>
      <w:r w:rsidR="00E8073E">
        <w:rPr>
          <w:rFonts w:ascii="Times New Roman" w:hAnsi="Times New Roman" w:cs="Times New Roman"/>
          <w:b/>
          <w:sz w:val="24"/>
          <w:szCs w:val="24"/>
        </w:rPr>
        <w:t>33.332.435</w:t>
      </w:r>
      <w:proofErr w:type="gramStart"/>
      <w:r w:rsidR="00E8073E">
        <w:rPr>
          <w:rFonts w:ascii="Times New Roman" w:hAnsi="Times New Roman" w:cs="Times New Roman"/>
          <w:b/>
          <w:sz w:val="24"/>
          <w:szCs w:val="24"/>
        </w:rPr>
        <w:t>,2</w:t>
      </w:r>
      <w:r w:rsidRPr="001A3E01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1A3E0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1A3E01" w:rsidRPr="001A3E01" w:rsidRDefault="001A3E01" w:rsidP="001A3E0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3E01">
        <w:rPr>
          <w:rFonts w:ascii="Times New Roman" w:hAnsi="Times New Roman" w:cs="Times New Roman"/>
          <w:b/>
          <w:sz w:val="24"/>
          <w:szCs w:val="24"/>
          <w:lang w:val="sr-Cyrl-CS"/>
        </w:rPr>
        <w:t>БУЏЕТСКИ СУФИЦИТ………………...................</w:t>
      </w:r>
      <w:r w:rsidR="00A85B32">
        <w:rPr>
          <w:rFonts w:ascii="Times New Roman" w:hAnsi="Times New Roman" w:cs="Times New Roman"/>
          <w:b/>
          <w:sz w:val="24"/>
          <w:szCs w:val="24"/>
        </w:rPr>
        <w:t>...................</w:t>
      </w:r>
      <w:r w:rsidRPr="001A3E01">
        <w:rPr>
          <w:rFonts w:ascii="Times New Roman" w:hAnsi="Times New Roman" w:cs="Times New Roman"/>
          <w:b/>
          <w:sz w:val="24"/>
          <w:szCs w:val="24"/>
          <w:lang w:val="sr-Cyrl-CS"/>
        </w:rPr>
        <w:t>................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........</w:t>
      </w:r>
      <w:r w:rsidR="00E8073E">
        <w:rPr>
          <w:rFonts w:ascii="Times New Roman" w:hAnsi="Times New Roman" w:cs="Times New Roman"/>
          <w:b/>
          <w:sz w:val="24"/>
          <w:szCs w:val="24"/>
        </w:rPr>
        <w:t>499.880,0</w:t>
      </w:r>
      <w:r w:rsidRPr="001A3E01">
        <w:rPr>
          <w:rFonts w:ascii="Times New Roman" w:hAnsi="Times New Roman" w:cs="Times New Roman"/>
          <w:b/>
          <w:sz w:val="24"/>
          <w:szCs w:val="24"/>
        </w:rPr>
        <w:t>3</w:t>
      </w:r>
    </w:p>
    <w:p w:rsidR="001A3E01" w:rsidRPr="00CF5DF1" w:rsidRDefault="001A3E01" w:rsidP="001A3E01">
      <w:pPr>
        <w:jc w:val="both"/>
        <w:rPr>
          <w:b/>
          <w:lang w:val="sr-Cyrl-CS"/>
        </w:rPr>
      </w:pPr>
      <w:r w:rsidRPr="00F51F7F">
        <w:rPr>
          <w:b/>
          <w:lang w:val="sr-Cyrl-CS"/>
        </w:rPr>
        <w:t xml:space="preserve">                  </w:t>
      </w:r>
    </w:p>
    <w:p w:rsidR="003C5AE0" w:rsidRDefault="003C5AE0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527C6" w:rsidRDefault="00B527C6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3C5AE0" w:rsidRDefault="003C5AE0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3C5AE0" w:rsidRDefault="003C5AE0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785C9F" w:rsidRDefault="00785C9F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785C9F" w:rsidRDefault="00785C9F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785C9F" w:rsidRDefault="00785C9F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785C9F" w:rsidRDefault="00785C9F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785C9F" w:rsidRDefault="00785C9F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84488F" w:rsidRDefault="0084488F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84488F" w:rsidRDefault="0084488F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84488F" w:rsidRDefault="0084488F" w:rsidP="00B527C6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7211A6" w:rsidRDefault="0084488F" w:rsidP="007211A6">
      <w:pPr>
        <w:tabs>
          <w:tab w:val="left" w:pos="69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 РАЧУНОВОДСТВА</w:t>
      </w:r>
      <w:r>
        <w:rPr>
          <w:rFonts w:ascii="Times New Roman" w:hAnsi="Times New Roman" w:cs="Times New Roman"/>
          <w:b/>
          <w:sz w:val="24"/>
          <w:szCs w:val="24"/>
        </w:rPr>
        <w:tab/>
        <w:t>ДИРЕКТОР</w:t>
      </w:r>
    </w:p>
    <w:p w:rsidR="0084488F" w:rsidRPr="007211A6" w:rsidRDefault="007211A6" w:rsidP="007211A6">
      <w:pPr>
        <w:tabs>
          <w:tab w:val="left" w:pos="7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211A6">
        <w:rPr>
          <w:rFonts w:ascii="Times New Roman" w:hAnsi="Times New Roman" w:cs="Times New Roman"/>
          <w:b/>
          <w:sz w:val="24"/>
          <w:szCs w:val="24"/>
        </w:rPr>
        <w:t>Татјана Илић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Милош Ранђеловић</w:t>
      </w:r>
    </w:p>
    <w:sectPr w:rsidR="0084488F" w:rsidRPr="007211A6" w:rsidSect="00C07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527C6"/>
    <w:rsid w:val="000E2B8E"/>
    <w:rsid w:val="001A30F9"/>
    <w:rsid w:val="001A3E01"/>
    <w:rsid w:val="002058F5"/>
    <w:rsid w:val="00215890"/>
    <w:rsid w:val="00266E35"/>
    <w:rsid w:val="002A438C"/>
    <w:rsid w:val="003511CB"/>
    <w:rsid w:val="003A527F"/>
    <w:rsid w:val="003C5AE0"/>
    <w:rsid w:val="004849A0"/>
    <w:rsid w:val="004C5D0A"/>
    <w:rsid w:val="004F10AC"/>
    <w:rsid w:val="005531E5"/>
    <w:rsid w:val="0060115F"/>
    <w:rsid w:val="00617EA3"/>
    <w:rsid w:val="006C6416"/>
    <w:rsid w:val="007211A6"/>
    <w:rsid w:val="00785C9F"/>
    <w:rsid w:val="0084488F"/>
    <w:rsid w:val="00873E1F"/>
    <w:rsid w:val="00877808"/>
    <w:rsid w:val="00885ECE"/>
    <w:rsid w:val="008C4DE9"/>
    <w:rsid w:val="008F758F"/>
    <w:rsid w:val="0093434F"/>
    <w:rsid w:val="00936DC4"/>
    <w:rsid w:val="00993D55"/>
    <w:rsid w:val="00A15916"/>
    <w:rsid w:val="00A17C9D"/>
    <w:rsid w:val="00A54351"/>
    <w:rsid w:val="00A85B32"/>
    <w:rsid w:val="00AF7FFB"/>
    <w:rsid w:val="00B151DB"/>
    <w:rsid w:val="00B168E7"/>
    <w:rsid w:val="00B31A60"/>
    <w:rsid w:val="00B51025"/>
    <w:rsid w:val="00B527C6"/>
    <w:rsid w:val="00B9451F"/>
    <w:rsid w:val="00BA5179"/>
    <w:rsid w:val="00C06B43"/>
    <w:rsid w:val="00C07AD1"/>
    <w:rsid w:val="00C17C7F"/>
    <w:rsid w:val="00C77EDF"/>
    <w:rsid w:val="00C82913"/>
    <w:rsid w:val="00C97BA8"/>
    <w:rsid w:val="00E06404"/>
    <w:rsid w:val="00E42398"/>
    <w:rsid w:val="00E61ED0"/>
    <w:rsid w:val="00E8073E"/>
    <w:rsid w:val="00ED7DF1"/>
    <w:rsid w:val="00EE7DE6"/>
    <w:rsid w:val="00F205AC"/>
    <w:rsid w:val="00F603CF"/>
    <w:rsid w:val="00F94B6A"/>
    <w:rsid w:val="00F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Marina Kostić</cp:lastModifiedBy>
  <cp:revision>151</cp:revision>
  <cp:lastPrinted>2015-02-02T07:18:00Z</cp:lastPrinted>
  <dcterms:created xsi:type="dcterms:W3CDTF">2015-01-31T21:06:00Z</dcterms:created>
  <dcterms:modified xsi:type="dcterms:W3CDTF">2015-02-03T08:13:00Z</dcterms:modified>
</cp:coreProperties>
</file>