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02" w:rsidRDefault="002C0702" w:rsidP="002C0702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AA03C8">
        <w:rPr>
          <w:rFonts w:ascii="Arial" w:hAnsi="Arial" w:cs="Arial"/>
        </w:rPr>
        <w:t xml:space="preserve"> 25.06.</w:t>
      </w:r>
      <w:r>
        <w:rPr>
          <w:rFonts w:ascii="Arial" w:hAnsi="Arial" w:cs="Arial"/>
          <w:lang w:val="sr-Cyrl-CS"/>
        </w:rPr>
        <w:t>2014. године, доноси</w:t>
      </w:r>
    </w:p>
    <w:p w:rsidR="002C0702" w:rsidRDefault="002C0702" w:rsidP="002C0702">
      <w:pPr>
        <w:jc w:val="both"/>
        <w:rPr>
          <w:rFonts w:ascii="Arial" w:hAnsi="Arial" w:cs="Arial"/>
          <w:lang w:val="sr-Cyrl-CS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  <w:lang w:val="sr-Cyrl-CS"/>
        </w:rPr>
      </w:pPr>
    </w:p>
    <w:p w:rsidR="002C0702" w:rsidRDefault="002C0702" w:rsidP="002C07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C0702" w:rsidRDefault="002C0702" w:rsidP="002C0702">
      <w:pPr>
        <w:jc w:val="both"/>
        <w:rPr>
          <w:rFonts w:ascii="Arial" w:hAnsi="Arial" w:cs="Arial"/>
          <w:lang w:val="sr-Cyrl-CS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</w:t>
      </w:r>
      <w:r w:rsidR="001C7272" w:rsidRPr="001C7272">
        <w:rPr>
          <w:rFonts w:ascii="Arial" w:hAnsi="Arial" w:cs="Arial"/>
        </w:rPr>
        <w:t>Предлог решења о давању сагласности на Одлуку Надзорног одбора Јавног комуналног предузећа за пијачне услуге „Тржница“ Ниш о допуни Пијачног реда за мешовите пијаце</w:t>
      </w:r>
      <w:r w:rsidR="00681306">
        <w:rPr>
          <w:rFonts w:ascii="Arial" w:hAnsi="Arial" w:cs="Arial"/>
        </w:rPr>
        <w:t>.</w:t>
      </w: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 w:rsidR="001C7272" w:rsidRPr="001C7272">
        <w:rPr>
          <w:rFonts w:ascii="Arial" w:hAnsi="Arial" w:cs="Arial"/>
        </w:rPr>
        <w:t>Предлог решења о давању сагласности на Одлуку Надзорног одбора Јавног комуналног предузећа за пијачне услуге „Тржница“ Ниш о допуни Пијачног реда за мешовите пијаце</w:t>
      </w:r>
      <w:r w:rsidR="001C7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C0702" w:rsidRDefault="002C0702" w:rsidP="002C0702">
      <w:pPr>
        <w:jc w:val="both"/>
        <w:rPr>
          <w:rFonts w:ascii="Arial" w:hAnsi="Arial" w:cs="Arial"/>
        </w:rPr>
      </w:pPr>
    </w:p>
    <w:p w:rsidR="002C0702" w:rsidRDefault="002C0702" w:rsidP="002C0702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</w:t>
      </w:r>
      <w:r w:rsidR="001C727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се Миодраг Брешковић, начелник Управе за комуналне делатности, енергетику и саобраћај.</w:t>
      </w:r>
    </w:p>
    <w:p w:rsidR="00DB0E4A" w:rsidRDefault="00DB0E4A" w:rsidP="002C0702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DB0E4A" w:rsidRDefault="00DB0E4A" w:rsidP="002C0702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2C0702" w:rsidRDefault="002C0702" w:rsidP="002C0702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2C0702" w:rsidRDefault="002C0702" w:rsidP="002C070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A03C8" w:rsidRDefault="00AA03C8" w:rsidP="00AA03C8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10646">
        <w:rPr>
          <w:rFonts w:ascii="Arial" w:hAnsi="Arial" w:cs="Arial"/>
          <w:lang w:eastAsia="sr-Cyrl-CS"/>
        </w:rPr>
        <w:t xml:space="preserve"> </w:t>
      </w:r>
      <w:r w:rsidR="00910646">
        <w:rPr>
          <w:rFonts w:ascii="Arial" w:hAnsi="Arial" w:cs="Arial"/>
          <w:lang w:eastAsia="sr-Cyrl-CS"/>
        </w:rPr>
        <w:t>849-9</w:t>
      </w:r>
      <w:r>
        <w:rPr>
          <w:rFonts w:ascii="Arial" w:hAnsi="Arial" w:cs="Arial"/>
          <w:lang w:eastAsia="sr-Cyrl-CS"/>
        </w:rPr>
        <w:t>/2014-03</w:t>
      </w:r>
    </w:p>
    <w:p w:rsidR="00AA03C8" w:rsidRDefault="00AA03C8" w:rsidP="00AA03C8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>
        <w:rPr>
          <w:rFonts w:ascii="Arial" w:hAnsi="Arial" w:cs="Arial"/>
        </w:rPr>
        <w:t xml:space="preserve">25.06.2014. </w:t>
      </w:r>
      <w:r>
        <w:rPr>
          <w:rFonts w:ascii="Arial" w:hAnsi="Arial" w:cs="Arial"/>
          <w:lang w:val="sr-Cyrl-CS"/>
        </w:rPr>
        <w:t>године</w:t>
      </w:r>
    </w:p>
    <w:p w:rsidR="002C0702" w:rsidRDefault="002C0702" w:rsidP="002C0702">
      <w:pPr>
        <w:rPr>
          <w:rFonts w:ascii="Arial" w:hAnsi="Arial" w:cs="Arial"/>
          <w:lang w:val="sr-Cyrl-CS"/>
        </w:rPr>
      </w:pPr>
    </w:p>
    <w:p w:rsidR="002C0702" w:rsidRDefault="002C0702" w:rsidP="002C0702">
      <w:pPr>
        <w:rPr>
          <w:rFonts w:ascii="Arial" w:hAnsi="Arial" w:cs="Arial"/>
          <w:lang w:val="sr-Cyrl-CS"/>
        </w:rPr>
      </w:pPr>
    </w:p>
    <w:p w:rsidR="002C0702" w:rsidRDefault="002C0702" w:rsidP="002C0702">
      <w:pPr>
        <w:rPr>
          <w:rFonts w:ascii="Arial" w:hAnsi="Arial" w:cs="Arial"/>
          <w:lang w:val="sr-Cyrl-CS"/>
        </w:rPr>
      </w:pPr>
    </w:p>
    <w:p w:rsidR="002C0702" w:rsidRDefault="002C0702" w:rsidP="002C07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C0702" w:rsidRDefault="002C0702" w:rsidP="002C0702">
      <w:pPr>
        <w:jc w:val="center"/>
        <w:rPr>
          <w:rFonts w:ascii="Arial" w:hAnsi="Arial" w:cs="Arial"/>
          <w:b/>
          <w:lang w:val="sr-Cyrl-CS"/>
        </w:rPr>
      </w:pPr>
    </w:p>
    <w:p w:rsidR="002C0702" w:rsidRDefault="002C0702" w:rsidP="002C0702">
      <w:pPr>
        <w:jc w:val="center"/>
        <w:rPr>
          <w:rFonts w:ascii="Arial" w:hAnsi="Arial" w:cs="Arial"/>
          <w:b/>
          <w:lang w:val="sr-Cyrl-CS"/>
        </w:rPr>
      </w:pPr>
    </w:p>
    <w:p w:rsidR="002C0702" w:rsidRDefault="002C0702" w:rsidP="002C0702">
      <w:pPr>
        <w:jc w:val="center"/>
        <w:rPr>
          <w:rFonts w:ascii="Arial" w:hAnsi="Arial" w:cs="Arial"/>
          <w:b/>
          <w:lang w:val="sr-Cyrl-CS"/>
        </w:rPr>
      </w:pPr>
    </w:p>
    <w:p w:rsidR="002C0702" w:rsidRDefault="002C0702" w:rsidP="002C070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2C0702" w:rsidRDefault="002C0702" w:rsidP="002C0702">
      <w:pPr>
        <w:ind w:left="4536"/>
        <w:jc w:val="center"/>
        <w:rPr>
          <w:rFonts w:ascii="Arial" w:hAnsi="Arial" w:cs="Arial"/>
          <w:b/>
        </w:rPr>
      </w:pPr>
    </w:p>
    <w:p w:rsidR="002C0702" w:rsidRDefault="002C0702" w:rsidP="002C0702">
      <w:pPr>
        <w:ind w:left="4536"/>
        <w:jc w:val="center"/>
        <w:rPr>
          <w:rFonts w:ascii="Arial" w:hAnsi="Arial" w:cs="Arial"/>
          <w:b/>
        </w:rPr>
      </w:pPr>
    </w:p>
    <w:p w:rsidR="00B7244F" w:rsidRDefault="002C0702" w:rsidP="00DB0E4A">
      <w:pPr>
        <w:ind w:left="4536"/>
        <w:jc w:val="center"/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7244F" w:rsidSect="005758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702"/>
    <w:rsid w:val="001C7272"/>
    <w:rsid w:val="002C0702"/>
    <w:rsid w:val="003C4870"/>
    <w:rsid w:val="003F6F27"/>
    <w:rsid w:val="00494DD3"/>
    <w:rsid w:val="0057588D"/>
    <w:rsid w:val="00681306"/>
    <w:rsid w:val="006C0B45"/>
    <w:rsid w:val="008A5A08"/>
    <w:rsid w:val="00910646"/>
    <w:rsid w:val="00AA03C8"/>
    <w:rsid w:val="00B7244F"/>
    <w:rsid w:val="00DB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18</cp:revision>
  <dcterms:created xsi:type="dcterms:W3CDTF">2014-06-17T11:10:00Z</dcterms:created>
  <dcterms:modified xsi:type="dcterms:W3CDTF">2014-06-25T12:30:00Z</dcterms:modified>
</cp:coreProperties>
</file>