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888" w:rsidRDefault="00F23301" w:rsidP="00F23301">
      <w:pPr>
        <w:jc w:val="center"/>
        <w:rPr>
          <w:lang/>
        </w:rPr>
      </w:pPr>
      <w:r>
        <w:rPr>
          <w:lang/>
        </w:rPr>
        <w:t>ЧЛАНОВИ ОДЛУКЕ О  ПРАВИМА ИЗ ОБЛАСТИ СОЦИЈАЛНЕ ЗАШТИТЕ КОЈИ СЕ МЕЊАЈУ</w:t>
      </w:r>
    </w:p>
    <w:p w:rsidR="00F23301" w:rsidRDefault="00F23301" w:rsidP="00F23301">
      <w:pPr>
        <w:jc w:val="center"/>
        <w:rPr>
          <w:lang/>
        </w:rPr>
      </w:pPr>
    </w:p>
    <w:p w:rsidR="00F23301" w:rsidRDefault="00F23301" w:rsidP="00F23301">
      <w:pPr>
        <w:jc w:val="center"/>
        <w:rPr>
          <w:lang/>
        </w:rPr>
      </w:pPr>
    </w:p>
    <w:p w:rsidR="00F23301" w:rsidRDefault="00F23301" w:rsidP="00F23301">
      <w:pPr>
        <w:jc w:val="center"/>
        <w:rPr>
          <w:lang/>
        </w:rPr>
      </w:pPr>
    </w:p>
    <w:p w:rsidR="00F23301" w:rsidRDefault="005B3FC0" w:rsidP="00F23301">
      <w:pPr>
        <w:jc w:val="center"/>
        <w:rPr>
          <w:lang/>
        </w:rPr>
      </w:pPr>
      <w:r>
        <w:rPr>
          <w:lang/>
        </w:rPr>
        <w:t>Члан 5</w:t>
      </w:r>
      <w:r>
        <w:rPr>
          <w:lang/>
        </w:rPr>
        <w:t>8</w:t>
      </w:r>
    </w:p>
    <w:p w:rsidR="00F23301" w:rsidRPr="00F23301" w:rsidRDefault="00F23301" w:rsidP="00F23301">
      <w:pPr>
        <w:jc w:val="center"/>
        <w:rPr>
          <w:lang/>
        </w:rPr>
      </w:pPr>
    </w:p>
    <w:p w:rsidR="00F23301" w:rsidRDefault="00F23301">
      <w:pPr>
        <w:jc w:val="center"/>
        <w:rPr>
          <w:lang/>
        </w:rPr>
      </w:pPr>
    </w:p>
    <w:p w:rsidR="00F23301" w:rsidRDefault="00F23301" w:rsidP="00F23301">
      <w:pPr>
        <w:rPr>
          <w:lang/>
        </w:rPr>
      </w:pPr>
    </w:p>
    <w:p w:rsidR="005B3FC0" w:rsidRDefault="005B3FC0" w:rsidP="00F23301">
      <w:pPr>
        <w:rPr>
          <w:lang/>
        </w:rPr>
      </w:pPr>
      <w:r>
        <w:rPr>
          <w:lang/>
        </w:rPr>
        <w:t>Бесплатан оброк састоји се од једног топлог оброка дневно или од пакета прехрамбених намирница за припрему оброка у току једног месеца с тим што се количина прехрамбених намирница у једном пакету одређује у зависности од броја чланова породичног домаћинства који остварују право на бесплатан оброк.</w:t>
      </w:r>
    </w:p>
    <w:p w:rsidR="005B3FC0" w:rsidRDefault="005B3FC0" w:rsidP="00F23301">
      <w:pPr>
        <w:rPr>
          <w:lang/>
        </w:rPr>
      </w:pPr>
      <w:r>
        <w:rPr>
          <w:lang/>
        </w:rPr>
        <w:t>На предлог управе надлежне за социјалну заштиту Градско веће одлучује о облику бесплатног оброка.</w:t>
      </w:r>
    </w:p>
    <w:p w:rsidR="00F23301" w:rsidRDefault="005B3FC0" w:rsidP="005B3FC0">
      <w:pPr>
        <w:rPr>
          <w:lang/>
        </w:rPr>
      </w:pPr>
      <w:r>
        <w:rPr>
          <w:lang/>
        </w:rPr>
        <w:t>Управа надлежна за социјалну заштиту посебним актом уређује садржину и начин испоруке бесплатног оброка на који сагласност даје Градско веће.</w:t>
      </w:r>
    </w:p>
    <w:p w:rsidR="0017305B" w:rsidRDefault="0017305B" w:rsidP="00F23301">
      <w:pPr>
        <w:rPr>
          <w:lang/>
        </w:rPr>
      </w:pPr>
    </w:p>
    <w:p w:rsidR="0017305B" w:rsidRDefault="0017305B" w:rsidP="00F23301">
      <w:pPr>
        <w:rPr>
          <w:lang/>
        </w:rPr>
      </w:pPr>
      <w:r>
        <w:rPr>
          <w:lang/>
        </w:rPr>
        <w:t xml:space="preserve">                                               </w:t>
      </w:r>
      <w:r w:rsidR="005B3FC0">
        <w:rPr>
          <w:lang/>
        </w:rPr>
        <w:t xml:space="preserve">                         Члан 62</w:t>
      </w:r>
      <w:r>
        <w:rPr>
          <w:lang/>
        </w:rPr>
        <w:t>.</w:t>
      </w:r>
    </w:p>
    <w:p w:rsidR="0017305B" w:rsidRDefault="0017305B" w:rsidP="00F23301">
      <w:pPr>
        <w:rPr>
          <w:lang/>
        </w:rPr>
      </w:pPr>
    </w:p>
    <w:p w:rsidR="005B3FC0" w:rsidRDefault="005B3FC0" w:rsidP="00F23301">
      <w:pPr>
        <w:rPr>
          <w:lang/>
        </w:rPr>
      </w:pPr>
      <w:r>
        <w:rPr>
          <w:lang/>
        </w:rPr>
        <w:t>Избор правног лица или организације која ће обезбедити бесплатан оброк,спровешће се у складу са Законом о јавним набавкама.</w:t>
      </w:r>
    </w:p>
    <w:p w:rsidR="001F3B74" w:rsidRPr="001F3B74" w:rsidRDefault="005B3FC0" w:rsidP="005B3FC0">
      <w:pPr>
        <w:rPr>
          <w:lang/>
        </w:rPr>
      </w:pPr>
      <w:r>
        <w:rPr>
          <w:lang/>
        </w:rPr>
        <w:t>Град Ниш и изабрано правно лице или организација закључиће посебан уговор о регулисању међусобних права и обавеза.</w:t>
      </w:r>
      <w:bookmarkStart w:id="0" w:name="_GoBack"/>
      <w:bookmarkEnd w:id="0"/>
    </w:p>
    <w:sectPr w:rsidR="001F3B74" w:rsidRPr="001F3B74" w:rsidSect="00C955E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72A96"/>
    <w:multiLevelType w:val="hybridMultilevel"/>
    <w:tmpl w:val="8C4E240E"/>
    <w:lvl w:ilvl="0" w:tplc="E0C8EB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7888"/>
    <w:rsid w:val="000756E7"/>
    <w:rsid w:val="0017305B"/>
    <w:rsid w:val="001F3B74"/>
    <w:rsid w:val="003101C7"/>
    <w:rsid w:val="00423E40"/>
    <w:rsid w:val="004B2AB9"/>
    <w:rsid w:val="004E3250"/>
    <w:rsid w:val="004F0C85"/>
    <w:rsid w:val="005B3FC0"/>
    <w:rsid w:val="00636651"/>
    <w:rsid w:val="007F0F12"/>
    <w:rsid w:val="00855CEC"/>
    <w:rsid w:val="00C955EE"/>
    <w:rsid w:val="00D07888"/>
    <w:rsid w:val="00E408E1"/>
    <w:rsid w:val="00F23301"/>
    <w:rsid w:val="00FC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0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0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sdjurica</dc:creator>
  <cp:lastModifiedBy>kosirena</cp:lastModifiedBy>
  <cp:revision>3</cp:revision>
  <dcterms:created xsi:type="dcterms:W3CDTF">2013-09-17T12:00:00Z</dcterms:created>
  <dcterms:modified xsi:type="dcterms:W3CDTF">2014-05-28T08:46:00Z</dcterms:modified>
</cp:coreProperties>
</file>