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5F" w:rsidRPr="00DD424C" w:rsidRDefault="0072365F" w:rsidP="0072365F">
      <w:pPr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>На основу члана 56. Статута Града Ниша (''Службени лист Града Ниша'', број 88/2008)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1/2013)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  10.12</w:t>
      </w: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  <w:r w:rsidRPr="00DD424C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DD424C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DD424C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Предлог решења о давању сагласности на Годишњи план рада Одељења комуналне полиције Града Ниша за 2014. годину.</w:t>
      </w: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DD424C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DD424C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Предлог Решења о давању сагласности на Годишњи план рада Одељења комуналне полиције Града Ниша за 2014. годину доставља се председнику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DD424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DD424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72365F" w:rsidRPr="00DD424C" w:rsidRDefault="0072365F" w:rsidP="007236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219E" w:rsidRDefault="0072365F" w:rsidP="0072365F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D219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III </w:t>
      </w:r>
      <w:r w:rsidRPr="00DD219E">
        <w:rPr>
          <w:rFonts w:ascii="Arial" w:eastAsia="Times New Roman" w:hAnsi="Arial" w:cs="Arial"/>
          <w:sz w:val="24"/>
          <w:szCs w:val="24"/>
          <w:lang w:val="sr-Cyrl-RS" w:eastAsia="sr-Latn-CS"/>
        </w:rPr>
        <w:t>За представника предлагача по овом предлогу на седници Скупштине Града Ниша, одређује се Љиљана Стојић, начелник Одељења комуналне полиције.</w:t>
      </w:r>
    </w:p>
    <w:p w:rsidR="0072365F" w:rsidRPr="00DD424C" w:rsidRDefault="0072365F" w:rsidP="0072365F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DD424C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DD424C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3D7213">
        <w:rPr>
          <w:rFonts w:ascii="Arial" w:eastAsia="Times New Roman" w:hAnsi="Arial" w:cs="Arial"/>
          <w:sz w:val="24"/>
          <w:szCs w:val="24"/>
          <w:lang w:val="sr-Latn-CS" w:eastAsia="sr-Cyrl-CS"/>
        </w:rPr>
        <w:t>1701-</w:t>
      </w:r>
      <w:bookmarkStart w:id="0" w:name="_GoBack"/>
      <w:bookmarkEnd w:id="0"/>
      <w:r w:rsidR="003D7213">
        <w:rPr>
          <w:rFonts w:ascii="Arial" w:eastAsia="Times New Roman" w:hAnsi="Arial" w:cs="Arial"/>
          <w:sz w:val="24"/>
          <w:szCs w:val="24"/>
          <w:lang w:val="sr-Latn-RS" w:eastAsia="sr-Cyrl-CS"/>
        </w:rPr>
        <w:t>21</w:t>
      </w:r>
      <w:r w:rsidRPr="00DD424C">
        <w:rPr>
          <w:rFonts w:ascii="Arial" w:eastAsia="Times New Roman" w:hAnsi="Arial" w:cs="Arial"/>
          <w:sz w:val="24"/>
          <w:szCs w:val="24"/>
          <w:lang w:val="sr-Cyrl-RS" w:eastAsia="sr-Cyrl-CS"/>
        </w:rPr>
        <w:t>/2013-03</w:t>
      </w:r>
    </w:p>
    <w:p w:rsidR="0072365F" w:rsidRPr="00DD424C" w:rsidRDefault="0072365F" w:rsidP="007236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DD424C">
        <w:rPr>
          <w:rFonts w:ascii="Arial" w:eastAsia="Times New Roman" w:hAnsi="Arial" w:cs="Arial"/>
          <w:sz w:val="24"/>
          <w:szCs w:val="24"/>
          <w:lang w:val="sr-Cyrl-RS" w:eastAsia="sr-Cyrl-CS"/>
        </w:rPr>
        <w:t>У Нишу, 10.12.2013.године</w:t>
      </w:r>
    </w:p>
    <w:p w:rsidR="0072365F" w:rsidRPr="00DD424C" w:rsidRDefault="0072365F" w:rsidP="007236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72365F" w:rsidRPr="00DD424C" w:rsidRDefault="0072365F" w:rsidP="007236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2365F" w:rsidRPr="00DD424C" w:rsidRDefault="0072365F" w:rsidP="0072365F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72365F" w:rsidRPr="00DD424C" w:rsidRDefault="0072365F" w:rsidP="0072365F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72365F" w:rsidRPr="00DD424C" w:rsidRDefault="0072365F" w:rsidP="0072365F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D424C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2C"/>
    <w:rsid w:val="00084855"/>
    <w:rsid w:val="003D7213"/>
    <w:rsid w:val="0072365F"/>
    <w:rsid w:val="00C076DE"/>
    <w:rsid w:val="00CE1F2C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2013-12-11T08:37:00Z</dcterms:created>
  <dcterms:modified xsi:type="dcterms:W3CDTF">2013-12-11T08:57:00Z</dcterms:modified>
</cp:coreProperties>
</file>