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97" w:rsidRPr="00792747" w:rsidRDefault="008B7097" w:rsidP="008B7097">
      <w:pPr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B7097" w:rsidRPr="00792747" w:rsidRDefault="008B7097" w:rsidP="008B70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B7097" w:rsidRPr="00792747" w:rsidRDefault="008B7097" w:rsidP="008B70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B7097" w:rsidRPr="00792747" w:rsidRDefault="008B7097" w:rsidP="008B70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B7097" w:rsidRPr="00792747" w:rsidRDefault="008B7097" w:rsidP="008B70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>На основу члана 56. Статута Града Ниша (''Службени лист Града Ниша'', број 88/2008)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члана 72. Пословника о раду Градског већа Града Ниша (“Службени лист Града Ниша” број 1/2013)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792747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Градско веће Града Ниша, на седници од </w:t>
      </w:r>
      <w:r w:rsidR="00427A68">
        <w:rPr>
          <w:rFonts w:ascii="Arial" w:eastAsia="Times New Roman" w:hAnsi="Arial" w:cs="Arial"/>
          <w:sz w:val="24"/>
          <w:szCs w:val="24"/>
          <w:lang w:val="sr-Latn-RS" w:eastAsia="sr-Latn-CS"/>
        </w:rPr>
        <w:t>10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.12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792747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I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792747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о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длуке о изменама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О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>длуке о правима из области социјалне заштите на територији града Ниша</w:t>
      </w: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792747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792747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о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длуке о изменама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О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>длуке о правима из области социјалне заштите на територији града Ниша  доставља се председнику</w:t>
      </w:r>
      <w:r w:rsidRPr="00792747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792747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B7097" w:rsidRPr="00792747" w:rsidRDefault="008B7097" w:rsidP="008B709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792747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792747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Мирјана Поповић, начелник Управе за дечију, социјалну и примарну здравствену заштиту.</w:t>
      </w:r>
    </w:p>
    <w:p w:rsidR="008B7097" w:rsidRPr="00792747" w:rsidRDefault="008B7097" w:rsidP="008B709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B7097" w:rsidRPr="00792747" w:rsidRDefault="008B7097" w:rsidP="008B7097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792747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="00427A68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1701-7</w:t>
      </w:r>
      <w:bookmarkStart w:id="0" w:name="_GoBack"/>
      <w:bookmarkEnd w:id="0"/>
      <w:r w:rsidRPr="00792747">
        <w:rPr>
          <w:rFonts w:ascii="Arial" w:eastAsia="Times New Roman" w:hAnsi="Arial" w:cs="Arial"/>
          <w:sz w:val="24"/>
          <w:szCs w:val="24"/>
          <w:lang w:val="sr-Cyrl-RS" w:eastAsia="sr-Cyrl-CS"/>
        </w:rPr>
        <w:t>/2013-03</w:t>
      </w:r>
    </w:p>
    <w:p w:rsidR="008B7097" w:rsidRPr="00792747" w:rsidRDefault="008B7097" w:rsidP="008B70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792747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Нишу, </w:t>
      </w:r>
      <w:r w:rsidR="00427A68">
        <w:rPr>
          <w:rFonts w:ascii="Arial" w:eastAsia="Times New Roman" w:hAnsi="Arial" w:cs="Arial"/>
          <w:sz w:val="24"/>
          <w:szCs w:val="24"/>
          <w:lang w:val="sr-Latn-RS" w:eastAsia="sr-Cyrl-CS"/>
        </w:rPr>
        <w:t>10.</w:t>
      </w:r>
      <w:r w:rsidRPr="00792747">
        <w:rPr>
          <w:rFonts w:ascii="Arial" w:eastAsia="Times New Roman" w:hAnsi="Arial" w:cs="Arial"/>
          <w:sz w:val="24"/>
          <w:szCs w:val="24"/>
          <w:lang w:val="sr-Cyrl-RS" w:eastAsia="sr-Cyrl-CS"/>
        </w:rPr>
        <w:t>12.2013.године</w:t>
      </w:r>
    </w:p>
    <w:p w:rsidR="008B7097" w:rsidRPr="00792747" w:rsidRDefault="008B7097" w:rsidP="008B70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8B7097" w:rsidRPr="00792747" w:rsidRDefault="008B7097" w:rsidP="008B70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8B7097" w:rsidRPr="00792747" w:rsidRDefault="008B7097" w:rsidP="008B7097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8B7097" w:rsidRPr="00792747" w:rsidRDefault="008B7097" w:rsidP="008B7097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8B7097" w:rsidRPr="00792747" w:rsidRDefault="008B7097" w:rsidP="008B7097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8B7097" w:rsidRPr="00792747" w:rsidRDefault="008B7097" w:rsidP="008B7097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0"/>
    <w:rsid w:val="00084855"/>
    <w:rsid w:val="00312380"/>
    <w:rsid w:val="00427A68"/>
    <w:rsid w:val="008B7097"/>
    <w:rsid w:val="00C076DE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9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9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2013-12-11T07:52:00Z</dcterms:created>
  <dcterms:modified xsi:type="dcterms:W3CDTF">2013-12-11T08:46:00Z</dcterms:modified>
</cp:coreProperties>
</file>