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1B80" w:rsidRDefault="00A61B80" w:rsidP="00852A79">
      <w:pPr>
        <w:jc w:val="both"/>
        <w:rPr>
          <w:rFonts w:ascii="Arial" w:hAnsi="Arial" w:cs="Arial"/>
          <w:lang w:val="sr-Cyrl-CS"/>
        </w:rPr>
      </w:pPr>
    </w:p>
    <w:p w:rsidR="00A61B80" w:rsidRDefault="00A61B80" w:rsidP="00852A79">
      <w:pPr>
        <w:jc w:val="both"/>
        <w:rPr>
          <w:rFonts w:ascii="Arial" w:hAnsi="Arial" w:cs="Arial"/>
          <w:lang w:val="sr-Cyrl-CS"/>
        </w:rPr>
      </w:pPr>
    </w:p>
    <w:p w:rsidR="00A61B80" w:rsidRDefault="00A61B80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 xml:space="preserve">           </w:t>
      </w:r>
      <w:r>
        <w:rPr>
          <w:rFonts w:ascii="Arial" w:hAnsi="Arial" w:cs="Arial"/>
          <w:lang w:val="sr-Latn-RS"/>
        </w:rPr>
        <w:t>На основу члана 56. Статута Града Ниша (</w:t>
      </w:r>
      <w:r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Latn-RS"/>
        </w:rPr>
        <w:t>Службени лист Града Ниша</w:t>
      </w:r>
      <w:r>
        <w:rPr>
          <w:rFonts w:ascii="Arial" w:hAnsi="Arial" w:cs="Arial"/>
          <w:lang w:val="sr-Cyrl-CS"/>
        </w:rPr>
        <w:t>“</w:t>
      </w:r>
      <w:r>
        <w:rPr>
          <w:rFonts w:ascii="Arial" w:hAnsi="Arial" w:cs="Arial"/>
          <w:lang w:val="sr-Latn-RS"/>
        </w:rPr>
        <w:t>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Latn-RS"/>
        </w:rPr>
        <w:t>Службени лист Града Ниша” број 1/2013)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 22.08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CS"/>
        </w:rPr>
        <w:t>2013. године, доноси</w:t>
      </w: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852A79" w:rsidRDefault="00852A79" w:rsidP="00852A79">
      <w:pPr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Pr="00852A79" w:rsidRDefault="00852A79" w:rsidP="00852A79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 xml:space="preserve">Предлог </w:t>
      </w:r>
      <w:r w:rsidR="00B71606">
        <w:rPr>
          <w:rFonts w:ascii="Arial" w:hAnsi="Arial" w:cs="Arial"/>
          <w:lang w:val="sr-Cyrl-RS"/>
        </w:rPr>
        <w:t xml:space="preserve">плана детаљне регулације </w:t>
      </w:r>
      <w:r w:rsidR="00140392">
        <w:rPr>
          <w:rFonts w:ascii="Arial" w:hAnsi="Arial" w:cs="Arial"/>
          <w:lang w:val="sr-Cyrl-RS"/>
        </w:rPr>
        <w:t>простора „Триангле“ северно од улице Јована Ристића у Нишу</w:t>
      </w:r>
      <w:r w:rsidR="00B71606">
        <w:rPr>
          <w:rFonts w:ascii="Arial" w:hAnsi="Arial" w:cs="Arial"/>
          <w:lang w:val="sr-Cyrl-RS"/>
        </w:rPr>
        <w:t>.</w:t>
      </w:r>
    </w:p>
    <w:p w:rsidR="00852A79" w:rsidRDefault="00852A79" w:rsidP="00852A79">
      <w:pPr>
        <w:jc w:val="both"/>
        <w:rPr>
          <w:rFonts w:ascii="Arial" w:hAnsi="Arial" w:cs="Arial"/>
          <w:lang w:val="sr-Latn-RS"/>
        </w:rPr>
      </w:pPr>
    </w:p>
    <w:p w:rsidR="00852A79" w:rsidRDefault="00852A79" w:rsidP="00852A79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 xml:space="preserve">Предлог </w:t>
      </w:r>
      <w:r w:rsidR="00140392">
        <w:rPr>
          <w:rFonts w:ascii="Arial" w:hAnsi="Arial" w:cs="Arial"/>
          <w:lang w:val="sr-Cyrl-RS"/>
        </w:rPr>
        <w:t xml:space="preserve">плана детаљне регулације простора „Триангле“ северно од улице Јована Ристића у Нишу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852A79" w:rsidRDefault="00852A79" w:rsidP="00852A79">
      <w:pPr>
        <w:jc w:val="both"/>
        <w:rPr>
          <w:rFonts w:ascii="Arial" w:hAnsi="Arial" w:cs="Arial"/>
          <w:lang w:val="sr-Cyrl-R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147EB2">
        <w:rPr>
          <w:rFonts w:ascii="Arial" w:hAnsi="Arial" w:cs="Arial"/>
          <w:lang w:val="sr-Cyrl-CS"/>
        </w:rPr>
        <w:t>Родољуб Михајловић</w:t>
      </w:r>
      <w:r>
        <w:rPr>
          <w:rFonts w:ascii="Arial" w:hAnsi="Arial" w:cs="Arial"/>
          <w:lang w:val="sr-Cyrl-CS"/>
        </w:rPr>
        <w:t xml:space="preserve">, начелник Управе за </w:t>
      </w:r>
      <w:r w:rsidR="00147EB2">
        <w:rPr>
          <w:rFonts w:ascii="Arial" w:hAnsi="Arial" w:cs="Arial"/>
          <w:lang w:val="sr-Cyrl-CS"/>
        </w:rPr>
        <w:t>планирање и изградњу.</w:t>
      </w: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1F6D1E">
        <w:rPr>
          <w:rFonts w:ascii="Arial" w:hAnsi="Arial" w:cs="Arial"/>
          <w:lang w:eastAsia="sr-Cyrl-CS"/>
        </w:rPr>
        <w:t>1235-8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/2013-03</w:t>
      </w:r>
    </w:p>
    <w:p w:rsidR="00852A79" w:rsidRDefault="001E26C2" w:rsidP="00852A79">
      <w:pPr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RS" w:eastAsia="sr-Cyrl-CS"/>
        </w:rPr>
        <w:t xml:space="preserve">У </w:t>
      </w:r>
      <w:r w:rsidR="00852A79">
        <w:rPr>
          <w:rFonts w:ascii="Arial" w:hAnsi="Arial" w:cs="Arial"/>
          <w:lang w:val="sr-Cyrl-RS" w:eastAsia="sr-Cyrl-CS"/>
        </w:rPr>
        <w:t xml:space="preserve">Нишу, </w:t>
      </w:r>
      <w:r w:rsidR="00852A79">
        <w:rPr>
          <w:rFonts w:ascii="Arial" w:hAnsi="Arial" w:cs="Arial"/>
        </w:rPr>
        <w:t>2</w:t>
      </w:r>
      <w:r w:rsidR="00852A79">
        <w:rPr>
          <w:rFonts w:ascii="Arial" w:hAnsi="Arial" w:cs="Arial"/>
          <w:lang w:val="sr-Cyrl-CS"/>
        </w:rPr>
        <w:t>2.0</w:t>
      </w:r>
      <w:r w:rsidR="00852A79">
        <w:rPr>
          <w:rFonts w:ascii="Arial" w:hAnsi="Arial" w:cs="Arial"/>
        </w:rPr>
        <w:t>8</w:t>
      </w:r>
      <w:r w:rsidR="00852A79">
        <w:rPr>
          <w:rFonts w:ascii="Arial" w:hAnsi="Arial" w:cs="Arial"/>
          <w:lang w:val="sr-Latn-RS"/>
        </w:rPr>
        <w:t>.</w:t>
      </w:r>
      <w:r w:rsidR="00852A79">
        <w:rPr>
          <w:rFonts w:ascii="Arial" w:hAnsi="Arial" w:cs="Arial"/>
          <w:lang w:val="sr-Cyrl-CS"/>
        </w:rPr>
        <w:t>2013. године</w:t>
      </w: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rPr>
          <w:rFonts w:ascii="Arial" w:hAnsi="Arial" w:cs="Arial"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jc w:val="center"/>
        <w:rPr>
          <w:rFonts w:ascii="Arial" w:hAnsi="Arial" w:cs="Arial"/>
          <w:b/>
          <w:lang w:val="sr-Cyrl-C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852A79" w:rsidRDefault="00852A79" w:rsidP="00852A79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852A79" w:rsidRDefault="00852A79" w:rsidP="00852A79">
      <w:pPr>
        <w:rPr>
          <w:rFonts w:ascii="Arial" w:hAnsi="Arial" w:cs="Arial"/>
          <w:lang w:val="sr-Latn-RS"/>
        </w:rPr>
      </w:pPr>
    </w:p>
    <w:p w:rsidR="00D33766" w:rsidRDefault="00D33766"/>
    <w:sectPr w:rsidR="00D33766" w:rsidSect="002809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2A79"/>
    <w:rsid w:val="00140392"/>
    <w:rsid w:val="00147EB2"/>
    <w:rsid w:val="001E26C2"/>
    <w:rsid w:val="001F6D1E"/>
    <w:rsid w:val="002809A0"/>
    <w:rsid w:val="00755A03"/>
    <w:rsid w:val="00852A79"/>
    <w:rsid w:val="00A61B80"/>
    <w:rsid w:val="00B71606"/>
    <w:rsid w:val="00D3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Jovanović</dc:creator>
  <cp:keywords/>
  <dc:description/>
  <cp:lastModifiedBy>Brankica Vukić</cp:lastModifiedBy>
  <cp:revision>7</cp:revision>
  <cp:lastPrinted>2013-08-22T06:37:00Z</cp:lastPrinted>
  <dcterms:created xsi:type="dcterms:W3CDTF">2013-08-21T10:47:00Z</dcterms:created>
  <dcterms:modified xsi:type="dcterms:W3CDTF">2013-08-22T13:29:00Z</dcterms:modified>
</cp:coreProperties>
</file>