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D465FD">
        <w:rPr>
          <w:rFonts w:ascii="Arial" w:hAnsi="Arial" w:cs="Arial"/>
          <w:lang w:val="sr-Cyrl-RS"/>
        </w:rPr>
        <w:t>08</w:t>
      </w:r>
      <w:r w:rsidR="00FE7014">
        <w:rPr>
          <w:rFonts w:ascii="Arial" w:hAnsi="Arial" w:cs="Arial"/>
          <w:lang w:val="sr-Cyrl-RS"/>
        </w:rPr>
        <w:t>.12</w:t>
      </w:r>
      <w:r w:rsidR="009E2405">
        <w:rPr>
          <w:rFonts w:ascii="Arial" w:hAnsi="Arial" w:cs="Arial"/>
          <w:lang w:val="sr-Latn-RS"/>
        </w:rPr>
        <w:t>.</w:t>
      </w:r>
      <w:r w:rsidR="009E2405">
        <w:rPr>
          <w:rFonts w:ascii="Arial" w:hAnsi="Arial" w:cs="Arial"/>
        </w:rPr>
        <w:t>202</w:t>
      </w:r>
      <w:r w:rsidR="009E2405">
        <w:rPr>
          <w:rFonts w:ascii="Arial" w:hAnsi="Arial" w:cs="Arial"/>
          <w:lang w:val="sr-Cyrl-RS"/>
        </w:rPr>
        <w:t>2</w:t>
      </w:r>
      <w:r w:rsidR="009E2405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FE7014" w:rsidRPr="002F442C">
        <w:rPr>
          <w:rFonts w:ascii="Arial" w:hAnsi="Arial" w:cs="Arial"/>
          <w:bCs/>
          <w:lang w:val="sr-Latn-RS" w:eastAsia="ar-SA"/>
        </w:rPr>
        <w:t>одлуке</w:t>
      </w:r>
      <w:r w:rsidR="00D21748" w:rsidRPr="00D21748">
        <w:rPr>
          <w:rFonts w:ascii="Arial" w:hAnsi="Arial" w:cs="Arial"/>
          <w:bCs/>
          <w:lang w:val="sr-Cyrl-RS" w:eastAsia="ar-SA"/>
        </w:rPr>
        <w:t xml:space="preserve"> </w:t>
      </w:r>
      <w:r w:rsidR="00D21748" w:rsidRPr="002F442C">
        <w:rPr>
          <w:rFonts w:ascii="Arial" w:hAnsi="Arial" w:cs="Arial"/>
          <w:bCs/>
          <w:lang w:val="sr-Cyrl-RS" w:eastAsia="ar-SA"/>
        </w:rPr>
        <w:t>о утврђивању прихода који припадају Граду, односно градским општинама и распореду трансферних средстава из буџета Града Ниша градским општинама у 202</w:t>
      </w:r>
      <w:r w:rsidR="00D21748">
        <w:rPr>
          <w:rFonts w:ascii="Arial" w:hAnsi="Arial" w:cs="Arial"/>
          <w:bCs/>
          <w:lang w:val="sr-Cyrl-RS" w:eastAsia="ar-SA"/>
        </w:rPr>
        <w:t>3</w:t>
      </w:r>
      <w:r w:rsidR="00D21748" w:rsidRPr="002F442C">
        <w:rPr>
          <w:rFonts w:ascii="Arial" w:hAnsi="Arial" w:cs="Arial"/>
          <w:bCs/>
          <w:lang w:val="sr-Cyrl-RS" w:eastAsia="ar-SA"/>
        </w:rPr>
        <w:t>. години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 w:rsidR="00430B14">
        <w:rPr>
          <w:rFonts w:ascii="Arial" w:hAnsi="Arial" w:cs="Arial"/>
        </w:rPr>
        <w:t xml:space="preserve">Предлог </w:t>
      </w:r>
      <w:r w:rsidR="00FE7014" w:rsidRPr="002F442C">
        <w:rPr>
          <w:rFonts w:ascii="Arial" w:hAnsi="Arial" w:cs="Arial"/>
          <w:bCs/>
          <w:lang w:val="sr-Latn-RS" w:eastAsia="ar-SA"/>
        </w:rPr>
        <w:t xml:space="preserve">одлуке </w:t>
      </w:r>
      <w:r w:rsidR="00D21748" w:rsidRPr="002F442C">
        <w:rPr>
          <w:rFonts w:ascii="Arial" w:hAnsi="Arial" w:cs="Arial"/>
          <w:bCs/>
          <w:lang w:val="sr-Cyrl-RS" w:eastAsia="ar-SA"/>
        </w:rPr>
        <w:t>о утврђивању прихода који припадају Граду, односно градским општинама и распореду трансферних средстава из буџета Града Ниша градским општинама у 202</w:t>
      </w:r>
      <w:r w:rsidR="00D21748">
        <w:rPr>
          <w:rFonts w:ascii="Arial" w:hAnsi="Arial" w:cs="Arial"/>
          <w:bCs/>
          <w:lang w:val="sr-Cyrl-RS" w:eastAsia="ar-SA"/>
        </w:rPr>
        <w:t>3</w:t>
      </w:r>
      <w:r w:rsidR="00D21748" w:rsidRPr="002F442C">
        <w:rPr>
          <w:rFonts w:ascii="Arial" w:hAnsi="Arial" w:cs="Arial"/>
          <w:bCs/>
          <w:lang w:val="sr-Cyrl-RS" w:eastAsia="ar-SA"/>
        </w:rPr>
        <w:t>. години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C73605" w:rsidRDefault="00851A3D" w:rsidP="00851A3D">
      <w:pPr>
        <w:ind w:firstLine="705"/>
        <w:jc w:val="both"/>
        <w:rPr>
          <w:rFonts w:ascii="Arial" w:hAnsi="Arial" w:cs="Arial"/>
          <w:color w:val="000000" w:themeColor="text1"/>
          <w:lang w:val="sr-Cyrl-RS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8E5C45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8E5C45">
        <w:rPr>
          <w:rFonts w:ascii="Arial" w:hAnsi="Arial" w:cs="Arial"/>
          <w:color w:val="000000" w:themeColor="text1"/>
          <w:lang w:val="sr-Cyrl-RS"/>
        </w:rPr>
        <w:t>е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FE7014">
        <w:rPr>
          <w:rFonts w:ascii="Arial" w:hAnsi="Arial" w:cs="Arial"/>
          <w:color w:val="000000" w:themeColor="text1"/>
          <w:lang w:val="sr-Cyrl-RS"/>
        </w:rPr>
        <w:t>Нина Илић, вршилац дужности заменика начелника Градске управе за финансије</w:t>
      </w:r>
      <w:r w:rsidR="00C73605">
        <w:rPr>
          <w:rFonts w:ascii="Arial" w:hAnsi="Arial" w:cs="Arial"/>
          <w:color w:val="000000" w:themeColor="text1"/>
          <w:lang w:val="sr-Cyrl-RS"/>
        </w:rPr>
        <w:t>.</w:t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DE3505">
        <w:rPr>
          <w:rFonts w:ascii="Arial" w:hAnsi="Arial" w:cs="Arial"/>
        </w:rPr>
        <w:t>1284-</w:t>
      </w:r>
      <w:r w:rsidR="00DE3505">
        <w:rPr>
          <w:rFonts w:ascii="Arial" w:hAnsi="Arial" w:cs="Arial"/>
        </w:rPr>
        <w:t>4</w:t>
      </w:r>
      <w:bookmarkStart w:id="0" w:name="_GoBack"/>
      <w:bookmarkEnd w:id="0"/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D465FD">
        <w:rPr>
          <w:rFonts w:ascii="Arial" w:hAnsi="Arial" w:cs="Arial"/>
          <w:lang w:val="sr-Cyrl-RS"/>
        </w:rPr>
        <w:t>08</w:t>
      </w:r>
      <w:r w:rsidR="00FE7014">
        <w:rPr>
          <w:rFonts w:ascii="Arial" w:hAnsi="Arial" w:cs="Arial"/>
          <w:lang w:val="sr-Cyrl-RS"/>
        </w:rPr>
        <w:t>.12</w:t>
      </w:r>
      <w:r w:rsidR="00FE7014">
        <w:rPr>
          <w:rFonts w:ascii="Arial" w:hAnsi="Arial" w:cs="Arial"/>
          <w:lang w:val="sr-Latn-RS"/>
        </w:rPr>
        <w:t>.</w:t>
      </w:r>
      <w:r w:rsidR="00FE7014">
        <w:rPr>
          <w:rFonts w:ascii="Arial" w:hAnsi="Arial" w:cs="Arial"/>
        </w:rPr>
        <w:t>202</w:t>
      </w:r>
      <w:r w:rsidR="00FE7014">
        <w:rPr>
          <w:rFonts w:ascii="Arial" w:hAnsi="Arial" w:cs="Arial"/>
          <w:lang w:val="sr-Cyrl-RS"/>
        </w:rPr>
        <w:t>2</w:t>
      </w:r>
      <w:r w:rsidR="00FE7014">
        <w:rPr>
          <w:rFonts w:ascii="Arial" w:hAnsi="Arial" w:cs="Arial"/>
          <w:lang w:val="sr-Latn-RS"/>
        </w:rPr>
        <w:t>.</w:t>
      </w:r>
      <w:r w:rsidR="00FE7014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0D40A7"/>
    <w:rsid w:val="001F3F90"/>
    <w:rsid w:val="00237640"/>
    <w:rsid w:val="0029163A"/>
    <w:rsid w:val="00295C95"/>
    <w:rsid w:val="002E3D5A"/>
    <w:rsid w:val="003D4023"/>
    <w:rsid w:val="00402031"/>
    <w:rsid w:val="00430B14"/>
    <w:rsid w:val="004366A7"/>
    <w:rsid w:val="00436F8C"/>
    <w:rsid w:val="006A24E6"/>
    <w:rsid w:val="00751A43"/>
    <w:rsid w:val="007664FD"/>
    <w:rsid w:val="008405B5"/>
    <w:rsid w:val="00843E85"/>
    <w:rsid w:val="00851A3D"/>
    <w:rsid w:val="008937F0"/>
    <w:rsid w:val="008E5C45"/>
    <w:rsid w:val="009C46E1"/>
    <w:rsid w:val="009E2405"/>
    <w:rsid w:val="00B7517A"/>
    <w:rsid w:val="00B91725"/>
    <w:rsid w:val="00BD605E"/>
    <w:rsid w:val="00C73605"/>
    <w:rsid w:val="00D21748"/>
    <w:rsid w:val="00D4179C"/>
    <w:rsid w:val="00D465FD"/>
    <w:rsid w:val="00DE3505"/>
    <w:rsid w:val="00E5034B"/>
    <w:rsid w:val="00EF6072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1053</Characters>
  <Application>Microsoft Office Word</Application>
  <DocSecurity>0</DocSecurity>
  <Lines>8</Lines>
  <Paragraphs>2</Paragraphs>
  <ScaleCrop>false</ScaleCrop>
  <Company>Grad Nis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36</cp:revision>
  <cp:lastPrinted>2022-12-07T20:22:00Z</cp:lastPrinted>
  <dcterms:created xsi:type="dcterms:W3CDTF">2021-04-20T08:50:00Z</dcterms:created>
  <dcterms:modified xsi:type="dcterms:W3CDTF">2022-12-08T12:46:00Z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