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84181" w14:textId="77777777" w:rsidR="00CA783A" w:rsidRPr="00ED1099" w:rsidRDefault="00CA783A" w:rsidP="00CA783A">
      <w:pPr>
        <w:rPr>
          <w:rFonts w:ascii="Arial" w:hAnsi="Arial" w:cs="Arial"/>
          <w:b/>
          <w:lang w:val="sr-Cyrl-RS"/>
        </w:rPr>
      </w:pPr>
    </w:p>
    <w:p w14:paraId="0E85B59A" w14:textId="77777777" w:rsidR="00CA783A" w:rsidRPr="00ED1099" w:rsidRDefault="00CA783A" w:rsidP="00CA783A">
      <w:pPr>
        <w:rPr>
          <w:rFonts w:ascii="Arial" w:hAnsi="Arial" w:cs="Arial"/>
          <w:b/>
          <w:lang w:val="sr-Latn-RS"/>
        </w:rPr>
      </w:pPr>
    </w:p>
    <w:p w14:paraId="3A949037" w14:textId="77777777" w:rsidR="00CA783A" w:rsidRPr="00ED1099" w:rsidRDefault="00CA783A" w:rsidP="00CA783A">
      <w:pPr>
        <w:rPr>
          <w:rFonts w:ascii="Arial" w:hAnsi="Arial" w:cs="Arial"/>
          <w:b/>
          <w:lang w:val="sr-Latn-RS"/>
        </w:rPr>
      </w:pPr>
    </w:p>
    <w:p w14:paraId="706D5B74" w14:textId="77777777" w:rsidR="00CA783A" w:rsidRPr="00ED1099" w:rsidRDefault="00CA783A" w:rsidP="00CA783A">
      <w:pPr>
        <w:rPr>
          <w:rFonts w:ascii="Arial" w:hAnsi="Arial" w:cs="Arial"/>
          <w:b/>
          <w:lang w:val="sr-Latn-RS"/>
        </w:rPr>
      </w:pPr>
    </w:p>
    <w:p w14:paraId="2E5A6A4D" w14:textId="77777777" w:rsidR="00CA783A" w:rsidRPr="00ED1099" w:rsidRDefault="00CA783A" w:rsidP="00CA783A">
      <w:pPr>
        <w:rPr>
          <w:rFonts w:ascii="Arial" w:hAnsi="Arial" w:cs="Arial"/>
          <w:b/>
          <w:lang w:val="sr-Latn-RS"/>
        </w:rPr>
      </w:pPr>
    </w:p>
    <w:p w14:paraId="5DACDADF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ГРАД  НИШ</w:t>
      </w:r>
    </w:p>
    <w:p w14:paraId="4B55811E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2A472927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07027B10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0537C9A4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483F4E3A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3FA8E302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4D1998B2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6A03BDC0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2C936DD4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ИНФОРМАЦИЈА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А ЧИЈИ ЈЕ ОСНИВАЧ  ГРАД НИШ</w:t>
      </w:r>
    </w:p>
    <w:p w14:paraId="2EE93A41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446C9A18" w14:textId="59091CA8" w:rsidR="00CA783A" w:rsidRPr="00ED1099" w:rsidRDefault="00387208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З</w:t>
      </w:r>
      <w:r w:rsidR="00072916" w:rsidRPr="00ED1099">
        <w:rPr>
          <w:rFonts w:ascii="Arial" w:hAnsi="Arial" w:cs="Arial"/>
          <w:sz w:val="24"/>
          <w:szCs w:val="24"/>
          <w:lang w:val="sr-Latn-RS"/>
        </w:rPr>
        <w:t>а период од 01.01.202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5.</w:t>
      </w:r>
      <w:r w:rsidR="005A36AE" w:rsidRPr="00ED1099">
        <w:rPr>
          <w:rFonts w:ascii="Arial" w:hAnsi="Arial" w:cs="Arial"/>
          <w:sz w:val="24"/>
          <w:szCs w:val="24"/>
          <w:lang w:val="sr-Latn-RS"/>
        </w:rPr>
        <w:t xml:space="preserve"> до </w:t>
      </w:r>
      <w:r w:rsidR="00CE4970">
        <w:rPr>
          <w:rFonts w:ascii="Arial" w:hAnsi="Arial" w:cs="Arial"/>
          <w:sz w:val="24"/>
          <w:szCs w:val="24"/>
          <w:lang w:val="sr-Latn-RS"/>
        </w:rPr>
        <w:t>30.09</w:t>
      </w:r>
      <w:r w:rsidR="006B0BAA" w:rsidRPr="00ED1099">
        <w:rPr>
          <w:rFonts w:ascii="Arial" w:hAnsi="Arial" w:cs="Arial"/>
          <w:sz w:val="24"/>
          <w:szCs w:val="24"/>
          <w:lang w:val="sr-Latn-RS"/>
        </w:rPr>
        <w:t>.202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5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>.</w:t>
      </w:r>
    </w:p>
    <w:p w14:paraId="15605354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2B69715E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72EF14D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EEBDBC2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95A7194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DC3F4EA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19766B0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84B31D3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7C334DC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6CFA128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56664F13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DF47A0C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6FAF8A7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521CD6D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CD28F42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4CECDD0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CBA81B2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A0E8166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9870A16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C9AB447" w14:textId="77777777" w:rsidR="00CA783A" w:rsidRPr="00ED1099" w:rsidRDefault="00CA783A" w:rsidP="002160B8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1602C9CF" w14:textId="270DD4A3" w:rsidR="00CA783A" w:rsidRPr="00ED1099" w:rsidRDefault="00792EC4" w:rsidP="002160B8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Ниш, </w:t>
      </w:r>
      <w:r w:rsidR="004166B4">
        <w:rPr>
          <w:rFonts w:ascii="Arial" w:hAnsi="Arial" w:cs="Arial"/>
          <w:sz w:val="24"/>
          <w:szCs w:val="24"/>
          <w:lang w:val="sr-Latn-RS"/>
        </w:rPr>
        <w:t>28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.</w:t>
      </w:r>
      <w:r w:rsidR="00CE4970">
        <w:rPr>
          <w:rFonts w:ascii="Arial" w:hAnsi="Arial" w:cs="Arial"/>
          <w:sz w:val="24"/>
          <w:szCs w:val="24"/>
          <w:lang w:val="sr-Latn-RS"/>
        </w:rPr>
        <w:t>11</w:t>
      </w:r>
      <w:r w:rsidR="00D760A0" w:rsidRPr="00ED1099">
        <w:rPr>
          <w:rFonts w:ascii="Arial" w:hAnsi="Arial" w:cs="Arial"/>
          <w:sz w:val="24"/>
          <w:szCs w:val="24"/>
          <w:lang w:val="sr-Latn-RS"/>
        </w:rPr>
        <w:t>.</w:t>
      </w:r>
      <w:r w:rsidR="006B0BAA" w:rsidRPr="00ED1099">
        <w:rPr>
          <w:rFonts w:ascii="Arial" w:hAnsi="Arial" w:cs="Arial"/>
          <w:sz w:val="24"/>
          <w:szCs w:val="24"/>
          <w:lang w:val="sr-Latn-RS"/>
        </w:rPr>
        <w:t>202</w:t>
      </w:r>
      <w:r w:rsidR="00D760A0" w:rsidRPr="00ED1099">
        <w:rPr>
          <w:rFonts w:ascii="Arial" w:hAnsi="Arial" w:cs="Arial"/>
          <w:sz w:val="24"/>
          <w:szCs w:val="24"/>
          <w:lang w:val="sr-Latn-RS"/>
        </w:rPr>
        <w:t>5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>.година</w:t>
      </w:r>
    </w:p>
    <w:p w14:paraId="0404BEA7" w14:textId="77777777" w:rsidR="00511A1A" w:rsidRPr="00ED1099" w:rsidRDefault="00511A1A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4512C5D7" w14:textId="77777777" w:rsidR="00511A1A" w:rsidRPr="00ED1099" w:rsidRDefault="00511A1A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7C3C9348" w14:textId="77777777" w:rsidR="00511A1A" w:rsidRPr="00ED1099" w:rsidRDefault="00511A1A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3AEB2A9E" w14:textId="77777777" w:rsidR="00916260" w:rsidRPr="00ED1099" w:rsidRDefault="00916260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6ACEB3CE" w14:textId="77777777" w:rsidR="00916260" w:rsidRPr="00ED1099" w:rsidRDefault="00916260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6D4DFD2" w14:textId="77777777" w:rsidR="00654E35" w:rsidRPr="00ED1099" w:rsidRDefault="00654E35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7F9B4A09" w14:textId="77777777" w:rsidR="00916260" w:rsidRPr="00ED1099" w:rsidRDefault="00916260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037437CE" w14:textId="77777777" w:rsidR="00511A1A" w:rsidRPr="00ED1099" w:rsidRDefault="00511A1A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C8D891E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I   ОСНОВНИ ПОДАЦИ О ЈЕДИНИЦИ ЛОКАЛНЕ САМОУПРАВЕ</w:t>
      </w:r>
    </w:p>
    <w:p w14:paraId="7CD20EF9" w14:textId="77777777" w:rsidR="00A03C9F" w:rsidRPr="00ED1099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19566D0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Назив јединице локалне самоупра</w:t>
      </w:r>
      <w:r w:rsidRPr="00ED1099">
        <w:rPr>
          <w:rFonts w:ascii="Arial" w:hAnsi="Arial" w:cs="Arial"/>
          <w:sz w:val="24"/>
          <w:szCs w:val="24"/>
          <w:lang w:val="sr-Cyrl-RS"/>
        </w:rPr>
        <w:t>в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е: Град Ниш </w:t>
      </w:r>
    </w:p>
    <w:p w14:paraId="7B95F2E1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Контакт подаци: Град Ниш, Градска управа </w:t>
      </w:r>
      <w:r w:rsidRPr="00ED1099">
        <w:rPr>
          <w:rFonts w:ascii="Arial" w:hAnsi="Arial" w:cs="Arial"/>
          <w:sz w:val="24"/>
          <w:szCs w:val="24"/>
          <w:lang w:val="sr-Cyrl-RS"/>
        </w:rPr>
        <w:t>за имовину</w:t>
      </w:r>
      <w:r w:rsidR="00D760A0" w:rsidRPr="00ED1099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760A0" w:rsidRPr="00ED1099">
        <w:rPr>
          <w:rFonts w:ascii="Arial" w:hAnsi="Arial" w:cs="Arial"/>
          <w:sz w:val="24"/>
          <w:szCs w:val="24"/>
          <w:lang w:val="sr-Cyrl-RS"/>
        </w:rPr>
        <w:t>привреду и заштиту животне средине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 </w:t>
      </w:r>
    </w:p>
    <w:p w14:paraId="4293A038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Cyrl-RS"/>
        </w:rPr>
        <w:t xml:space="preserve">                           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улица Николе Пашића број 24, тел.018/504-</w:t>
      </w:r>
      <w:r w:rsidR="00387208" w:rsidRPr="00ED1099">
        <w:rPr>
          <w:rFonts w:ascii="Arial" w:hAnsi="Arial" w:cs="Arial"/>
          <w:sz w:val="24"/>
          <w:szCs w:val="24"/>
          <w:lang w:val="sr-Latn-RS"/>
        </w:rPr>
        <w:t>455</w:t>
      </w:r>
    </w:p>
    <w:p w14:paraId="34764F33" w14:textId="77777777" w:rsidR="00A03C9F" w:rsidRPr="00ED1099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9C91C9D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II  СПИСАК ПРЕДУЗЕЋА</w:t>
      </w:r>
      <w:r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ЧИЈИ ЈЕ ОСНИВАЧ ЈЕДИНИЦA ЛОКАЛНЕ </w:t>
      </w:r>
    </w:p>
    <w:p w14:paraId="735B78A4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САМОУПРАВЕ:</w:t>
      </w:r>
    </w:p>
    <w:p w14:paraId="173021F8" w14:textId="77777777" w:rsidR="00A03C9F" w:rsidRPr="00ED1099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C93DA45" w14:textId="77777777" w:rsidR="00CA783A" w:rsidRPr="00ED1099" w:rsidRDefault="00CA783A" w:rsidP="00A03C9F">
      <w:pPr>
        <w:pStyle w:val="NoSpacing"/>
        <w:tabs>
          <w:tab w:val="left" w:pos="993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03C9F" w:rsidRPr="00ED1099">
        <w:rPr>
          <w:rFonts w:ascii="Arial" w:hAnsi="Arial" w:cs="Arial"/>
          <w:sz w:val="24"/>
          <w:szCs w:val="24"/>
          <w:lang w:val="sr-Latn-RS"/>
        </w:rPr>
        <w:t>1.</w:t>
      </w:r>
      <w:r w:rsidRPr="00ED1099">
        <w:rPr>
          <w:rFonts w:ascii="Arial" w:hAnsi="Arial" w:cs="Arial"/>
          <w:sz w:val="24"/>
          <w:szCs w:val="24"/>
          <w:lang w:val="sr-Latn-RS"/>
        </w:rPr>
        <w:t>Јавно  предузеће  за стамбене услуге ''Нишстан''  Ниш</w:t>
      </w:r>
    </w:p>
    <w:p w14:paraId="3F29653B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21D4BF2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III ОБРАЗЛОЖЕЊЕ ОДСТУПАЊА ОД ПЛАНИРАНИХ ПОСЛОВНИХ </w:t>
      </w:r>
    </w:p>
    <w:p w14:paraId="28F74FA4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ПОКАЗАТЕЉА - ПРИКАЗ ПО ПРЕДУЗЕЋИМА</w:t>
      </w:r>
    </w:p>
    <w:p w14:paraId="32B7206B" w14:textId="77777777" w:rsidR="00A03C9F" w:rsidRPr="00ED1099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6637A8B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Назив предузећа: Јавно  предузеће  за стамбене услуге ''Нишстан''  Ниш</w:t>
      </w:r>
    </w:p>
    <w:p w14:paraId="2160FFE3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Седиште: Ниш</w:t>
      </w:r>
    </w:p>
    <w:p w14:paraId="214575B1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Претежна делатност: кровни радови </w:t>
      </w:r>
    </w:p>
    <w:p w14:paraId="00C0D30F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Матични број: 07379625</w:t>
      </w:r>
    </w:p>
    <w:p w14:paraId="006D8C11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5A322B3" w14:textId="43802936" w:rsidR="00CA783A" w:rsidRPr="00ED1099" w:rsidRDefault="003132A5" w:rsidP="00A03C9F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  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 Програм пословања Јавног предузећа за стамбен</w:t>
      </w:r>
      <w:r w:rsidR="00F41982" w:rsidRPr="00ED1099">
        <w:rPr>
          <w:rFonts w:ascii="Arial" w:hAnsi="Arial" w:cs="Arial"/>
          <w:sz w:val="24"/>
          <w:szCs w:val="24"/>
          <w:lang w:val="sr-Latn-RS"/>
        </w:rPr>
        <w:t>е услуге ''Нишстан'' Ниш за 202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5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. годину усвојен je на седници Скупштине Града Ниша дана 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29.11</w:t>
      </w:r>
      <w:r w:rsidR="00E4163F" w:rsidRPr="00ED1099">
        <w:rPr>
          <w:rFonts w:ascii="Arial" w:hAnsi="Arial" w:cs="Arial"/>
          <w:sz w:val="24"/>
          <w:szCs w:val="24"/>
          <w:lang w:val="sr-Latn-RS"/>
        </w:rPr>
        <w:t>.202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4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.године. </w:t>
      </w:r>
    </w:p>
    <w:p w14:paraId="5E76E6AE" w14:textId="59F0C21D" w:rsidR="00CA783A" w:rsidRPr="00ED1099" w:rsidRDefault="0093318A" w:rsidP="003132A5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  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Остварени приходи до 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3</w:t>
      </w:r>
      <w:r w:rsidR="00FB236D" w:rsidRPr="00ED1099">
        <w:rPr>
          <w:rFonts w:ascii="Arial" w:hAnsi="Arial" w:cs="Arial"/>
          <w:sz w:val="24"/>
          <w:szCs w:val="24"/>
          <w:lang w:val="sr-Latn-RS"/>
        </w:rPr>
        <w:t>0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.</w:t>
      </w:r>
      <w:r w:rsidR="00CE4970">
        <w:rPr>
          <w:rFonts w:ascii="Arial" w:hAnsi="Arial" w:cs="Arial"/>
          <w:sz w:val="24"/>
          <w:szCs w:val="24"/>
          <w:lang w:val="sr-Latn-RS"/>
        </w:rPr>
        <w:t>09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 xml:space="preserve">.2025.године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износе </w:t>
      </w:r>
      <w:r w:rsidR="00890254">
        <w:rPr>
          <w:rFonts w:ascii="Arial" w:hAnsi="Arial" w:cs="Arial"/>
          <w:sz w:val="24"/>
          <w:szCs w:val="24"/>
          <w:lang w:val="sr-Latn-RS"/>
        </w:rPr>
        <w:t>181.509.000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>динара. Највећи део прихода односи се на приходе од хитних интервенција на стамбеном и пословном простору Града Ниша. Мањи део прихода, односи се на приходе од ситних инвестиција према Стамбеним заједницама и трећим лицима.</w:t>
      </w:r>
    </w:p>
    <w:p w14:paraId="127C94E0" w14:textId="44E6FAD4" w:rsidR="00CA783A" w:rsidRPr="00ED1099" w:rsidRDefault="00CA783A" w:rsidP="0093318A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   </w:t>
      </w:r>
      <w:r w:rsidR="00A03C9F"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Остварени расходи до </w:t>
      </w:r>
      <w:r w:rsidR="00890254">
        <w:rPr>
          <w:rFonts w:ascii="Arial" w:hAnsi="Arial" w:cs="Arial"/>
          <w:sz w:val="24"/>
          <w:szCs w:val="24"/>
          <w:lang w:val="sr-Latn-RS"/>
        </w:rPr>
        <w:t>30.09</w:t>
      </w:r>
      <w:r w:rsidR="00CC1A74" w:rsidRPr="00ED1099">
        <w:rPr>
          <w:rFonts w:ascii="Arial" w:hAnsi="Arial" w:cs="Arial"/>
          <w:sz w:val="24"/>
          <w:szCs w:val="24"/>
          <w:lang w:val="sr-Latn-RS"/>
        </w:rPr>
        <w:t xml:space="preserve">.2025.године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износе </w:t>
      </w:r>
      <w:bookmarkStart w:id="0" w:name="_Hlk199441604"/>
      <w:r w:rsidR="00890254">
        <w:rPr>
          <w:rFonts w:ascii="Arial" w:hAnsi="Arial" w:cs="Arial"/>
          <w:sz w:val="24"/>
          <w:szCs w:val="24"/>
          <w:lang w:val="sr-Latn-RS"/>
        </w:rPr>
        <w:t>181.503.000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bookmarkEnd w:id="0"/>
      <w:r w:rsidRPr="00ED1099">
        <w:rPr>
          <w:rFonts w:ascii="Arial" w:hAnsi="Arial" w:cs="Arial"/>
          <w:sz w:val="24"/>
          <w:szCs w:val="24"/>
          <w:lang w:val="sr-Latn-RS"/>
        </w:rPr>
        <w:t>динара. Расходи се односе на зараде радника, набавку материјала и режијске трошкове као и трошкове отпремнина и других давања везано за одлазак радника у пензију.</w:t>
      </w:r>
      <w:r w:rsidR="00CA7FF1"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>Такође се као расход јавља и накнада ЈКП</w:t>
      </w:r>
      <w:r w:rsidRPr="00ED1099">
        <w:rPr>
          <w:rFonts w:ascii="Arial" w:hAnsi="Arial" w:cs="Arial"/>
          <w:sz w:val="24"/>
          <w:szCs w:val="24"/>
          <w:lang w:val="sr-Cyrl-RS"/>
        </w:rPr>
        <w:t xml:space="preserve"> „</w:t>
      </w:r>
      <w:r w:rsidRPr="00ED1099">
        <w:rPr>
          <w:rFonts w:ascii="Arial" w:hAnsi="Arial" w:cs="Arial"/>
          <w:sz w:val="24"/>
          <w:szCs w:val="24"/>
          <w:lang w:val="sr-Latn-RS"/>
        </w:rPr>
        <w:t>Обједињена наплата'' везано за услуге овог предузећа по обједињеним месечним рачунима за комуналне трошкове према грађанима, а знатан део расхода је евидентиран по основу индиректног отписа по утужењима.</w:t>
      </w:r>
    </w:p>
    <w:p w14:paraId="506812D1" w14:textId="54721E49" w:rsidR="001C23A1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   </w:t>
      </w:r>
      <w:r w:rsidR="003132A5"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На основу укупних прихода и расхода, на дан </w:t>
      </w:r>
      <w:r w:rsidR="00890254">
        <w:rPr>
          <w:rFonts w:ascii="Arial" w:hAnsi="Arial" w:cs="Arial"/>
          <w:sz w:val="24"/>
          <w:szCs w:val="24"/>
          <w:lang w:val="sr-Latn-RS"/>
        </w:rPr>
        <w:t>30.09</w:t>
      </w:r>
      <w:r w:rsidR="00D01B35" w:rsidRPr="00ED1099">
        <w:rPr>
          <w:rFonts w:ascii="Arial" w:hAnsi="Arial" w:cs="Arial"/>
          <w:sz w:val="24"/>
          <w:szCs w:val="24"/>
          <w:lang w:val="sr-Latn-RS"/>
        </w:rPr>
        <w:t xml:space="preserve">.2025.године </w:t>
      </w:r>
      <w:r w:rsidR="009A249D" w:rsidRPr="00ED1099">
        <w:rPr>
          <w:rFonts w:ascii="Arial" w:hAnsi="Arial" w:cs="Arial"/>
          <w:sz w:val="24"/>
          <w:szCs w:val="24"/>
          <w:lang w:val="sr-Latn-RS"/>
        </w:rPr>
        <w:t xml:space="preserve">исказан је </w:t>
      </w:r>
      <w:r w:rsidR="00D01B35" w:rsidRPr="00ED1099">
        <w:rPr>
          <w:rFonts w:ascii="Arial" w:hAnsi="Arial" w:cs="Arial"/>
          <w:sz w:val="24"/>
          <w:szCs w:val="24"/>
          <w:lang w:val="sr-Cyrl-RS"/>
        </w:rPr>
        <w:t>позитиван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 финансијски резултат  у износу од </w:t>
      </w:r>
      <w:r w:rsidR="00890254">
        <w:rPr>
          <w:rFonts w:ascii="Arial" w:hAnsi="Arial" w:cs="Arial"/>
          <w:sz w:val="24"/>
          <w:szCs w:val="24"/>
          <w:lang w:val="sr-Latn-RS"/>
        </w:rPr>
        <w:t>6.000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динара.</w:t>
      </w:r>
    </w:p>
    <w:p w14:paraId="43A6B3AB" w14:textId="77020AEA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  </w:t>
      </w:r>
      <w:r w:rsidR="00A03C9F" w:rsidRPr="00ED1099">
        <w:rPr>
          <w:rFonts w:ascii="Arial" w:hAnsi="Arial" w:cs="Arial"/>
          <w:sz w:val="24"/>
          <w:szCs w:val="24"/>
          <w:lang w:val="sr-Latn-RS"/>
        </w:rPr>
        <w:t xml:space="preserve"> 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На дан </w:t>
      </w:r>
      <w:r w:rsidR="00890254">
        <w:rPr>
          <w:rFonts w:ascii="Arial" w:hAnsi="Arial" w:cs="Arial"/>
          <w:sz w:val="24"/>
          <w:szCs w:val="24"/>
          <w:lang w:val="sr-Latn-RS"/>
        </w:rPr>
        <w:t>30.09</w:t>
      </w:r>
      <w:r w:rsidR="00E079CA" w:rsidRPr="00ED1099">
        <w:rPr>
          <w:rFonts w:ascii="Arial" w:hAnsi="Arial" w:cs="Arial"/>
          <w:sz w:val="24"/>
          <w:szCs w:val="24"/>
          <w:lang w:val="sr-Latn-RS"/>
        </w:rPr>
        <w:t>.2025</w:t>
      </w:r>
      <w:r w:rsidR="00F6051E" w:rsidRPr="00ED1099">
        <w:rPr>
          <w:rFonts w:ascii="Arial" w:hAnsi="Arial" w:cs="Arial"/>
          <w:sz w:val="24"/>
          <w:szCs w:val="24"/>
          <w:lang w:val="sr-Latn-RS"/>
        </w:rPr>
        <w:t xml:space="preserve">.године </w:t>
      </w:r>
      <w:r w:rsidR="0096752C" w:rsidRPr="00ED1099">
        <w:rPr>
          <w:rFonts w:ascii="Arial" w:hAnsi="Arial" w:cs="Arial"/>
          <w:sz w:val="24"/>
          <w:szCs w:val="24"/>
          <w:lang w:val="sr-Latn-RS"/>
        </w:rPr>
        <w:t xml:space="preserve">број радника је био </w:t>
      </w:r>
      <w:r w:rsidR="00D01D79" w:rsidRPr="00ED1099">
        <w:rPr>
          <w:rFonts w:ascii="Arial" w:hAnsi="Arial" w:cs="Arial"/>
          <w:sz w:val="24"/>
          <w:szCs w:val="24"/>
          <w:lang w:val="sr-Latn-RS"/>
        </w:rPr>
        <w:t>1</w:t>
      </w:r>
      <w:r w:rsidR="00ED1099" w:rsidRPr="00ED1099">
        <w:rPr>
          <w:rFonts w:ascii="Arial" w:hAnsi="Arial" w:cs="Arial"/>
          <w:sz w:val="24"/>
          <w:szCs w:val="24"/>
          <w:lang w:val="sr-Cyrl-RS"/>
        </w:rPr>
        <w:t>1</w:t>
      </w:r>
      <w:r w:rsidR="00890254">
        <w:rPr>
          <w:rFonts w:ascii="Arial" w:hAnsi="Arial" w:cs="Arial"/>
          <w:sz w:val="24"/>
          <w:szCs w:val="24"/>
          <w:lang w:val="sr-Latn-RS"/>
        </w:rPr>
        <w:t>8</w:t>
      </w:r>
      <w:r w:rsidR="005120D6" w:rsidRPr="00ED1099">
        <w:rPr>
          <w:rFonts w:ascii="Arial" w:hAnsi="Arial" w:cs="Arial"/>
          <w:sz w:val="24"/>
          <w:szCs w:val="24"/>
          <w:lang w:val="sr-Latn-RS"/>
        </w:rPr>
        <w:t>,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од чега је </w:t>
      </w:r>
      <w:r w:rsidR="00ED1099" w:rsidRPr="00ED1099">
        <w:rPr>
          <w:rFonts w:ascii="Arial" w:hAnsi="Arial" w:cs="Arial"/>
          <w:sz w:val="24"/>
          <w:szCs w:val="24"/>
          <w:lang w:val="sr-Cyrl-RS"/>
        </w:rPr>
        <w:t>10</w:t>
      </w:r>
      <w:r w:rsidR="00890254">
        <w:rPr>
          <w:rFonts w:ascii="Arial" w:hAnsi="Arial" w:cs="Arial"/>
          <w:sz w:val="24"/>
          <w:szCs w:val="24"/>
          <w:lang w:val="sr-Latn-RS"/>
        </w:rPr>
        <w:t>8</w:t>
      </w:r>
      <w:r w:rsidR="00D01B35"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70A8A" w:rsidRPr="00ED1099">
        <w:rPr>
          <w:rFonts w:ascii="Arial" w:hAnsi="Arial" w:cs="Arial"/>
          <w:sz w:val="24"/>
          <w:szCs w:val="24"/>
          <w:lang w:val="sr-Latn-RS"/>
        </w:rPr>
        <w:t>радника на неодређено време,</w:t>
      </w:r>
      <w:r w:rsidR="00D01B35" w:rsidRPr="00ED1099">
        <w:rPr>
          <w:rFonts w:ascii="Arial" w:hAnsi="Arial" w:cs="Arial"/>
          <w:sz w:val="24"/>
          <w:szCs w:val="24"/>
          <w:lang w:val="sr-Cyrl-RS"/>
        </w:rPr>
        <w:t>10</w:t>
      </w:r>
      <w:r w:rsidR="00376752"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радника је на одређено време. </w:t>
      </w:r>
    </w:p>
    <w:p w14:paraId="6D47757E" w14:textId="02471BD2" w:rsidR="00CA783A" w:rsidRPr="00ED1099" w:rsidRDefault="00CA783A" w:rsidP="003132A5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</w:t>
      </w:r>
      <w:r w:rsidR="00A03C9F" w:rsidRPr="00ED1099">
        <w:rPr>
          <w:rFonts w:ascii="Arial" w:hAnsi="Arial" w:cs="Arial"/>
          <w:sz w:val="24"/>
          <w:szCs w:val="24"/>
          <w:lang w:val="sr-Latn-RS"/>
        </w:rPr>
        <w:t xml:space="preserve"> 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Отпремнине за одлазак у пензију 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 xml:space="preserve">на датум израде биланса 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износе </w:t>
      </w:r>
      <w:r w:rsidR="00890254">
        <w:rPr>
          <w:rFonts w:ascii="Arial" w:hAnsi="Arial" w:cs="Arial"/>
          <w:sz w:val="24"/>
          <w:szCs w:val="24"/>
          <w:lang w:val="sr-Latn-RS"/>
        </w:rPr>
        <w:t>1.354,260</w:t>
      </w:r>
      <w:r w:rsidR="00E65B81"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>динара.</w:t>
      </w:r>
    </w:p>
    <w:p w14:paraId="697362D3" w14:textId="1E46BB87" w:rsidR="0064071B" w:rsidRPr="00ED1099" w:rsidRDefault="00CA783A" w:rsidP="00A03C9F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</w:t>
      </w:r>
      <w:r w:rsidR="00A03C9F" w:rsidRPr="00ED1099">
        <w:rPr>
          <w:rFonts w:ascii="Arial" w:hAnsi="Arial" w:cs="Arial"/>
          <w:sz w:val="24"/>
          <w:szCs w:val="24"/>
          <w:lang w:val="sr-Latn-RS"/>
        </w:rPr>
        <w:t xml:space="preserve">   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Солидарна помоћ радницима и породицама радника до краја извештајног периода </w:t>
      </w:r>
      <w:r w:rsidR="00ED1099" w:rsidRPr="00ED1099">
        <w:rPr>
          <w:rFonts w:ascii="Arial" w:hAnsi="Arial" w:cs="Arial"/>
          <w:sz w:val="24"/>
          <w:szCs w:val="24"/>
          <w:lang w:val="sr-Cyrl-RS"/>
        </w:rPr>
        <w:t>износи 100.000 динара</w:t>
      </w:r>
    </w:p>
    <w:p w14:paraId="0AA322D4" w14:textId="3A6D53D5" w:rsidR="00CA783A" w:rsidRPr="00ED1099" w:rsidRDefault="001C23A1" w:rsidP="003132A5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Cyrl-RS"/>
        </w:rPr>
        <w:t xml:space="preserve">         </w:t>
      </w:r>
      <w:r w:rsidR="003132A5" w:rsidRPr="00ED1099">
        <w:rPr>
          <w:rFonts w:ascii="Arial" w:hAnsi="Arial" w:cs="Arial"/>
          <w:sz w:val="24"/>
          <w:szCs w:val="24"/>
          <w:lang w:val="sr-Latn-RS"/>
        </w:rPr>
        <w:t xml:space="preserve">    </w:t>
      </w:r>
      <w:r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Трошкови рекламе планирани су на </w:t>
      </w:r>
      <w:r w:rsidR="00890254">
        <w:rPr>
          <w:rFonts w:ascii="Arial" w:hAnsi="Arial" w:cs="Arial"/>
          <w:sz w:val="24"/>
          <w:szCs w:val="24"/>
          <w:lang w:val="sr-Latn-RS"/>
        </w:rPr>
        <w:t>825.000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 динара, а њихова реализација у посматраном периоду је износила </w:t>
      </w:r>
      <w:r w:rsidR="00890254">
        <w:rPr>
          <w:rFonts w:ascii="Arial" w:hAnsi="Arial" w:cs="Arial"/>
          <w:sz w:val="24"/>
          <w:szCs w:val="24"/>
          <w:lang w:val="sr-Latn-RS"/>
        </w:rPr>
        <w:t>310.000</w:t>
      </w:r>
      <w:r w:rsidR="00565F1D"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 динара.</w:t>
      </w:r>
    </w:p>
    <w:p w14:paraId="2F7BE141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E7D43F8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6A55443" w14:textId="77777777" w:rsidR="007E4C86" w:rsidRPr="00ED1099" w:rsidRDefault="007E4C86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F9E8001" w14:textId="77777777" w:rsidR="00654E35" w:rsidRPr="00ED1099" w:rsidRDefault="00654E35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EA19542" w14:textId="77777777" w:rsidR="000C7E7F" w:rsidRPr="00ED1099" w:rsidRDefault="000C7E7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7E7D83A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ЗАКЉУЧНА РАЗМАТРАЊА И НАПОМЕНЕ</w:t>
      </w:r>
    </w:p>
    <w:p w14:paraId="645ED4FA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51D6598" w14:textId="2B437B0F" w:rsidR="00CA783A" w:rsidRPr="00ED1099" w:rsidRDefault="00CA783A" w:rsidP="009B0B4C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  Пословање предузећа одвија се у оквиру  основне делатност</w:t>
      </w:r>
      <w:r w:rsidR="0050718D" w:rsidRPr="00ED1099">
        <w:rPr>
          <w:rFonts w:ascii="Arial" w:hAnsi="Arial" w:cs="Arial"/>
          <w:sz w:val="24"/>
          <w:szCs w:val="24"/>
          <w:lang w:val="sr-Cyrl-RS"/>
        </w:rPr>
        <w:t>и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која доноси највише прихода. Предузеће је у овом кварталу пословало у складу са Програмом пословања</w:t>
      </w:r>
      <w:r w:rsidR="00E13A03" w:rsidRPr="00ED1099">
        <w:rPr>
          <w:rFonts w:ascii="Arial" w:hAnsi="Arial" w:cs="Arial"/>
          <w:sz w:val="24"/>
          <w:szCs w:val="24"/>
          <w:lang w:val="sr-Cyrl-RS"/>
        </w:rPr>
        <w:t xml:space="preserve"> за 202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>5</w:t>
      </w:r>
      <w:r w:rsidRPr="00ED1099">
        <w:rPr>
          <w:rFonts w:ascii="Arial" w:hAnsi="Arial" w:cs="Arial"/>
          <w:sz w:val="24"/>
          <w:szCs w:val="24"/>
          <w:lang w:val="sr-Latn-RS"/>
        </w:rPr>
        <w:t>.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>годину</w:t>
      </w:r>
    </w:p>
    <w:p w14:paraId="73CF4BD6" w14:textId="77777777" w:rsidR="009B0B4C" w:rsidRPr="00ED1099" w:rsidRDefault="00F91F43" w:rsidP="009B0B4C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ab/>
      </w:r>
      <w:r w:rsidR="00CA783A" w:rsidRPr="00ED1099">
        <w:rPr>
          <w:rFonts w:ascii="Arial" w:hAnsi="Arial" w:cs="Arial"/>
          <w:sz w:val="24"/>
          <w:szCs w:val="24"/>
          <w:lang w:val="sr-Latn-RS"/>
        </w:rPr>
        <w:t>Уштеде које се спроводе на свим нивоима дају ефекте у циљу што бољег и економичнијег пословања.</w:t>
      </w:r>
      <w:r w:rsidR="009B0B4C"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>Уштеде се спроводе у делу селектованих и строго контролисаних набавки материјала, горива и опреме, а и у смањењу режијских трошкова.</w:t>
      </w:r>
      <w:r w:rsidR="009B0B4C" w:rsidRPr="00ED1099">
        <w:rPr>
          <w:rFonts w:ascii="Arial" w:hAnsi="Arial" w:cs="Arial"/>
          <w:sz w:val="24"/>
          <w:szCs w:val="24"/>
          <w:lang w:val="sr-Cyrl-RS"/>
        </w:rPr>
        <w:t xml:space="preserve">              </w:t>
      </w:r>
    </w:p>
    <w:p w14:paraId="729D45DA" w14:textId="77777777" w:rsidR="00CA783A" w:rsidRPr="00ED1099" w:rsidRDefault="009B0B4C" w:rsidP="00F91F43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Cyrl-RS"/>
        </w:rPr>
        <w:t xml:space="preserve">            Ограничења код уговорања нових инвестиција одн</w:t>
      </w:r>
      <w:r w:rsidR="007C1D3F" w:rsidRPr="00ED1099">
        <w:rPr>
          <w:rFonts w:ascii="Arial" w:hAnsi="Arial" w:cs="Arial"/>
          <w:sz w:val="24"/>
          <w:szCs w:val="24"/>
          <w:lang w:val="sr-Cyrl-RS"/>
        </w:rPr>
        <w:t xml:space="preserve">осе се на недовољан број радника </w:t>
      </w:r>
      <w:r w:rsidRPr="00ED1099">
        <w:rPr>
          <w:rFonts w:ascii="Arial" w:hAnsi="Arial" w:cs="Arial"/>
          <w:sz w:val="24"/>
          <w:szCs w:val="24"/>
          <w:lang w:val="sr-Cyrl-RS"/>
        </w:rPr>
        <w:t>али и на недостатак одређеног профила радника.</w:t>
      </w:r>
    </w:p>
    <w:p w14:paraId="168DB8CE" w14:textId="77777777" w:rsidR="00DE0F55" w:rsidRPr="00ED1099" w:rsidRDefault="00CA783A" w:rsidP="009B0B4C">
      <w:pPr>
        <w:ind w:firstLine="708"/>
        <w:jc w:val="both"/>
        <w:rPr>
          <w:rFonts w:ascii="Arial" w:hAnsi="Arial" w:cs="Arial"/>
          <w:lang w:val="sr-Cyrl-RS"/>
        </w:rPr>
      </w:pPr>
      <w:r w:rsidRPr="00ED1099">
        <w:rPr>
          <w:rFonts w:ascii="Arial" w:hAnsi="Arial" w:cs="Arial"/>
          <w:lang w:val="sr-Cyrl-RS"/>
        </w:rPr>
        <w:t xml:space="preserve"> </w:t>
      </w:r>
      <w:r w:rsidRPr="00ED1099">
        <w:rPr>
          <w:rFonts w:ascii="Arial" w:hAnsi="Arial" w:cs="Arial"/>
          <w:lang w:val="sr-Latn-RS"/>
        </w:rPr>
        <w:t>Основни приход на које се предузеће ослања су приходи од хитних интервенција и текуће одржавање,чија се наплата врши преко ЈКП „Обједињена наплата</w:t>
      </w:r>
      <w:r w:rsidRPr="00ED1099">
        <w:rPr>
          <w:rFonts w:ascii="Arial" w:hAnsi="Arial" w:cs="Arial"/>
          <w:lang w:val="sr-Cyrl-RS"/>
        </w:rPr>
        <w:t>“</w:t>
      </w:r>
      <w:r w:rsidR="00DE0F55" w:rsidRPr="00ED1099">
        <w:rPr>
          <w:rFonts w:ascii="Arial" w:hAnsi="Arial" w:cs="Arial"/>
          <w:lang w:val="sr-Latn-RS"/>
        </w:rPr>
        <w:t>.</w:t>
      </w:r>
    </w:p>
    <w:p w14:paraId="55F76D02" w14:textId="77777777" w:rsidR="00511A1A" w:rsidRPr="00ED1099" w:rsidRDefault="003132A5" w:rsidP="003132A5">
      <w:pPr>
        <w:jc w:val="both"/>
        <w:rPr>
          <w:rFonts w:ascii="Arial" w:hAnsi="Arial" w:cs="Arial"/>
          <w:lang w:val="sr-Cyrl-RS"/>
        </w:rPr>
      </w:pPr>
      <w:r w:rsidRPr="00ED1099">
        <w:rPr>
          <w:rFonts w:ascii="Arial" w:hAnsi="Arial" w:cs="Arial"/>
          <w:lang w:val="sr-Latn-RS"/>
        </w:rPr>
        <w:t xml:space="preserve">            </w:t>
      </w:r>
      <w:r w:rsidR="00CA783A" w:rsidRPr="00ED1099">
        <w:rPr>
          <w:rFonts w:ascii="Arial" w:hAnsi="Arial" w:cs="Arial"/>
          <w:lang w:val="sr-Latn-RS"/>
        </w:rPr>
        <w:t xml:space="preserve">Предузеће је као и </w:t>
      </w:r>
      <w:r w:rsidR="00FC2A36" w:rsidRPr="00ED1099">
        <w:rPr>
          <w:rFonts w:ascii="Arial" w:hAnsi="Arial" w:cs="Arial"/>
          <w:lang w:val="sr-Cyrl-RS"/>
        </w:rPr>
        <w:t xml:space="preserve">у </w:t>
      </w:r>
      <w:r w:rsidR="00CA783A" w:rsidRPr="00ED1099">
        <w:rPr>
          <w:rFonts w:ascii="Arial" w:hAnsi="Arial" w:cs="Arial"/>
          <w:lang w:val="sr-Latn-RS"/>
        </w:rPr>
        <w:t>пре</w:t>
      </w:r>
      <w:r w:rsidR="00CA783A" w:rsidRPr="00ED1099">
        <w:rPr>
          <w:rFonts w:ascii="Arial" w:hAnsi="Arial" w:cs="Arial"/>
          <w:lang w:val="sr-Cyrl-RS"/>
        </w:rPr>
        <w:t>т</w:t>
      </w:r>
      <w:r w:rsidR="00CA783A" w:rsidRPr="00ED1099">
        <w:rPr>
          <w:rFonts w:ascii="Arial" w:hAnsi="Arial" w:cs="Arial"/>
          <w:lang w:val="sr-Latn-RS"/>
        </w:rPr>
        <w:t>ходним  периодима  користило  дозвољено прекорачење по текућем рачуну</w:t>
      </w:r>
      <w:r w:rsidR="00FC2A36" w:rsidRPr="00ED1099">
        <w:rPr>
          <w:rFonts w:ascii="Arial" w:hAnsi="Arial" w:cs="Arial"/>
          <w:lang w:val="sr-Cyrl-RS"/>
        </w:rPr>
        <w:t xml:space="preserve"> према тренутним потребама.</w:t>
      </w:r>
      <w:r w:rsidR="005D3648" w:rsidRPr="00ED1099">
        <w:rPr>
          <w:rFonts w:ascii="Arial" w:hAnsi="Arial" w:cs="Arial"/>
          <w:lang w:val="sr-Cyrl-RS"/>
        </w:rPr>
        <w:t xml:space="preserve"> </w:t>
      </w:r>
      <w:r w:rsidR="00FC2A36" w:rsidRPr="00ED1099">
        <w:rPr>
          <w:rFonts w:ascii="Arial" w:hAnsi="Arial" w:cs="Arial"/>
          <w:lang w:val="sr-Cyrl-RS"/>
        </w:rPr>
        <w:t xml:space="preserve">Кредитни оквир, тј. </w:t>
      </w:r>
      <w:r w:rsidR="005D3648" w:rsidRPr="00ED1099">
        <w:rPr>
          <w:rFonts w:ascii="Arial" w:hAnsi="Arial" w:cs="Arial"/>
          <w:lang w:val="sr-Cyrl-RS"/>
        </w:rPr>
        <w:t>д</w:t>
      </w:r>
      <w:r w:rsidR="00FC2A36" w:rsidRPr="00ED1099">
        <w:rPr>
          <w:rFonts w:ascii="Arial" w:hAnsi="Arial" w:cs="Arial"/>
          <w:lang w:val="sr-Cyrl-RS"/>
        </w:rPr>
        <w:t>озвољени минус</w:t>
      </w:r>
      <w:r w:rsidR="005D3648" w:rsidRPr="00ED1099">
        <w:rPr>
          <w:rFonts w:ascii="Arial" w:hAnsi="Arial" w:cs="Arial"/>
          <w:lang w:val="sr-Cyrl-RS"/>
        </w:rPr>
        <w:t xml:space="preserve"> у износу од по 5.000.000динара </w:t>
      </w:r>
      <w:r w:rsidR="00DE0F55" w:rsidRPr="00ED1099">
        <w:rPr>
          <w:rFonts w:ascii="Arial" w:hAnsi="Arial" w:cs="Arial"/>
          <w:lang w:val="sr-Cyrl-RS"/>
        </w:rPr>
        <w:t xml:space="preserve"> постоји код  Банке</w:t>
      </w:r>
      <w:r w:rsidR="00F76319" w:rsidRPr="00ED1099">
        <w:rPr>
          <w:rFonts w:ascii="Arial" w:hAnsi="Arial" w:cs="Arial"/>
          <w:lang w:val="sr-Cyrl-RS"/>
        </w:rPr>
        <w:t xml:space="preserve"> П</w:t>
      </w:r>
      <w:r w:rsidR="00F76319" w:rsidRPr="00ED1099">
        <w:rPr>
          <w:rFonts w:ascii="Arial" w:hAnsi="Arial" w:cs="Arial"/>
          <w:lang w:val="sr-Latn-RS"/>
        </w:rPr>
        <w:t>o</w:t>
      </w:r>
      <w:r w:rsidR="00F76319" w:rsidRPr="00ED1099">
        <w:rPr>
          <w:rFonts w:ascii="Arial" w:hAnsi="Arial" w:cs="Arial"/>
          <w:lang w:val="sr-Cyrl-RS"/>
        </w:rPr>
        <w:t>ш</w:t>
      </w:r>
      <w:r w:rsidR="00DE0F55" w:rsidRPr="00ED1099">
        <w:rPr>
          <w:rFonts w:ascii="Arial" w:hAnsi="Arial" w:cs="Arial"/>
          <w:lang w:val="sr-Cyrl-RS"/>
        </w:rPr>
        <w:t>танска штедионица и 10.000</w:t>
      </w:r>
      <w:r w:rsidR="00FC2A36" w:rsidRPr="00ED1099">
        <w:rPr>
          <w:rFonts w:ascii="Arial" w:hAnsi="Arial" w:cs="Arial"/>
          <w:lang w:val="sr-Cyrl-RS"/>
        </w:rPr>
        <w:t>.</w:t>
      </w:r>
      <w:r w:rsidR="00DE0F55" w:rsidRPr="00ED1099">
        <w:rPr>
          <w:rFonts w:ascii="Arial" w:hAnsi="Arial" w:cs="Arial"/>
          <w:lang w:val="sr-Cyrl-RS"/>
        </w:rPr>
        <w:t xml:space="preserve">000 динара код </w:t>
      </w:r>
      <w:r w:rsidR="00CA783A" w:rsidRPr="00ED1099">
        <w:rPr>
          <w:rFonts w:ascii="Arial" w:hAnsi="Arial" w:cs="Arial"/>
          <w:lang w:val="sr-Latn-RS"/>
        </w:rPr>
        <w:t xml:space="preserve"> </w:t>
      </w:r>
      <w:r w:rsidR="00DE0F55" w:rsidRPr="00ED1099">
        <w:rPr>
          <w:rFonts w:ascii="Arial" w:hAnsi="Arial" w:cs="Arial"/>
          <w:lang w:val="sr-Cyrl-RS"/>
        </w:rPr>
        <w:t>Банке</w:t>
      </w:r>
      <w:r w:rsidR="007C1D3F" w:rsidRPr="00ED1099">
        <w:rPr>
          <w:rFonts w:ascii="Arial" w:hAnsi="Arial" w:cs="Arial"/>
          <w:lang w:val="sr-Cyrl-RS"/>
        </w:rPr>
        <w:t xml:space="preserve"> Интесе</w:t>
      </w:r>
      <w:r w:rsidR="00DE0F55" w:rsidRPr="00ED1099">
        <w:rPr>
          <w:rFonts w:ascii="Arial" w:hAnsi="Arial" w:cs="Arial"/>
          <w:lang w:val="sr-Cyrl-RS"/>
        </w:rPr>
        <w:t>.</w:t>
      </w:r>
    </w:p>
    <w:p w14:paraId="101DCC15" w14:textId="35E9BAB9" w:rsidR="007A479C" w:rsidRPr="00ED1099" w:rsidRDefault="003132A5" w:rsidP="003A1B23">
      <w:pPr>
        <w:ind w:firstLine="708"/>
        <w:jc w:val="both"/>
        <w:rPr>
          <w:rFonts w:ascii="Arial" w:hAnsi="Arial" w:cs="Arial"/>
          <w:lang w:val="sr-Cyrl-RS"/>
        </w:rPr>
      </w:pPr>
      <w:r w:rsidRPr="00ED1099">
        <w:rPr>
          <w:rFonts w:ascii="Arial" w:hAnsi="Arial" w:cs="Arial"/>
          <w:lang w:val="sr-Cyrl-RS"/>
        </w:rPr>
        <w:t xml:space="preserve"> </w:t>
      </w:r>
      <w:r w:rsidR="00E65B81" w:rsidRPr="00ED1099">
        <w:rPr>
          <w:rFonts w:ascii="Arial" w:hAnsi="Arial" w:cs="Arial"/>
          <w:lang w:val="sr-Cyrl-RS"/>
        </w:rPr>
        <w:t>Пред</w:t>
      </w:r>
      <w:r w:rsidR="00DE0F55" w:rsidRPr="00ED1099">
        <w:rPr>
          <w:rFonts w:ascii="Arial" w:hAnsi="Arial" w:cs="Arial"/>
          <w:lang w:val="sr-Cyrl-RS"/>
        </w:rPr>
        <w:t xml:space="preserve">узеће је у </w:t>
      </w:r>
      <w:r w:rsidR="00890254">
        <w:rPr>
          <w:rFonts w:ascii="Arial" w:hAnsi="Arial" w:cs="Arial"/>
          <w:lang w:val="sr-Cyrl-RS"/>
        </w:rPr>
        <w:t xml:space="preserve">трећем </w:t>
      </w:r>
      <w:r w:rsidR="007E4C86" w:rsidRPr="00ED1099">
        <w:rPr>
          <w:rFonts w:ascii="Arial" w:hAnsi="Arial" w:cs="Arial"/>
          <w:lang w:val="sr-Cyrl-RS"/>
        </w:rPr>
        <w:t xml:space="preserve"> кварталу 202</w:t>
      </w:r>
      <w:r w:rsidR="00FE1414" w:rsidRPr="00ED1099">
        <w:rPr>
          <w:rFonts w:ascii="Arial" w:hAnsi="Arial" w:cs="Arial"/>
          <w:lang w:val="sr-Cyrl-RS"/>
        </w:rPr>
        <w:t>5</w:t>
      </w:r>
      <w:r w:rsidR="00E65B81" w:rsidRPr="00ED1099">
        <w:rPr>
          <w:rFonts w:ascii="Arial" w:hAnsi="Arial" w:cs="Arial"/>
          <w:lang w:val="sr-Cyrl-RS"/>
        </w:rPr>
        <w:t xml:space="preserve">.године </w:t>
      </w:r>
      <w:r w:rsidR="00DE0F55" w:rsidRPr="00ED1099">
        <w:rPr>
          <w:rFonts w:ascii="Arial" w:hAnsi="Arial" w:cs="Arial"/>
          <w:lang w:val="sr-Cyrl-RS"/>
        </w:rPr>
        <w:t xml:space="preserve">пословало </w:t>
      </w:r>
      <w:r w:rsidR="00FE1414" w:rsidRPr="00ED1099">
        <w:rPr>
          <w:rFonts w:ascii="Arial" w:hAnsi="Arial" w:cs="Arial"/>
          <w:lang w:val="sr-Cyrl-RS"/>
        </w:rPr>
        <w:t>позитивно</w:t>
      </w:r>
      <w:r w:rsidR="00DE0F55" w:rsidRPr="00ED1099">
        <w:rPr>
          <w:rFonts w:ascii="Arial" w:hAnsi="Arial" w:cs="Arial"/>
          <w:lang w:val="sr-Cyrl-RS"/>
        </w:rPr>
        <w:t xml:space="preserve">  у износу од </w:t>
      </w:r>
      <w:r w:rsidR="00890254">
        <w:rPr>
          <w:rFonts w:ascii="Arial" w:hAnsi="Arial" w:cs="Arial"/>
          <w:lang w:val="sr-Cyrl-RS"/>
        </w:rPr>
        <w:t>6000</w:t>
      </w:r>
      <w:r w:rsidR="00A03C9F" w:rsidRPr="00ED1099">
        <w:rPr>
          <w:rFonts w:ascii="Arial" w:hAnsi="Arial" w:cs="Arial"/>
          <w:lang w:val="sr-Latn-RS"/>
        </w:rPr>
        <w:t xml:space="preserve"> </w:t>
      </w:r>
      <w:r w:rsidR="007A479C" w:rsidRPr="00ED1099">
        <w:rPr>
          <w:rFonts w:ascii="Arial" w:hAnsi="Arial" w:cs="Arial"/>
          <w:lang w:val="sr-Cyrl-RS"/>
        </w:rPr>
        <w:t xml:space="preserve">динара </w:t>
      </w:r>
      <w:r w:rsidR="00CA7FF1" w:rsidRPr="00ED1099">
        <w:rPr>
          <w:rFonts w:ascii="Arial" w:hAnsi="Arial" w:cs="Arial"/>
          <w:lang w:val="sr-Cyrl-RS"/>
        </w:rPr>
        <w:t xml:space="preserve"> </w:t>
      </w:r>
      <w:r w:rsidR="00E65B81" w:rsidRPr="00ED1099">
        <w:rPr>
          <w:rFonts w:ascii="Arial" w:hAnsi="Arial" w:cs="Arial"/>
          <w:lang w:val="sr-Cyrl-RS"/>
        </w:rPr>
        <w:t xml:space="preserve">и остварени </w:t>
      </w:r>
      <w:bookmarkStart w:id="1" w:name="_GoBack"/>
      <w:bookmarkEnd w:id="1"/>
      <w:r w:rsidR="00E65B81" w:rsidRPr="00ED1099">
        <w:rPr>
          <w:rFonts w:ascii="Arial" w:hAnsi="Arial" w:cs="Arial"/>
          <w:lang w:val="sr-Cyrl-RS"/>
        </w:rPr>
        <w:t>приходи и</w:t>
      </w:r>
      <w:r w:rsidR="007A479C" w:rsidRPr="00ED1099">
        <w:rPr>
          <w:rFonts w:ascii="Arial" w:hAnsi="Arial" w:cs="Arial"/>
          <w:lang w:val="sr-Cyrl-RS"/>
        </w:rPr>
        <w:t xml:space="preserve"> расходи су у нивоу</w:t>
      </w:r>
      <w:r w:rsidR="00CA7FF1" w:rsidRPr="00ED1099">
        <w:rPr>
          <w:rFonts w:ascii="Arial" w:hAnsi="Arial" w:cs="Arial"/>
          <w:lang w:val="sr-Cyrl-RS"/>
        </w:rPr>
        <w:t xml:space="preserve"> планираних</w:t>
      </w:r>
      <w:r w:rsidR="00E65B81" w:rsidRPr="00ED1099">
        <w:rPr>
          <w:rFonts w:ascii="Arial" w:hAnsi="Arial" w:cs="Arial"/>
          <w:lang w:val="sr-Cyrl-RS"/>
        </w:rPr>
        <w:t>.</w:t>
      </w:r>
    </w:p>
    <w:p w14:paraId="622AF9C0" w14:textId="264A7BFE" w:rsidR="00CA783A" w:rsidRPr="00ED1099" w:rsidRDefault="00CA783A" w:rsidP="003132A5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b/>
          <w:sz w:val="24"/>
          <w:szCs w:val="24"/>
          <w:lang w:val="sr-Cyrl-RS"/>
        </w:rPr>
        <w:t xml:space="preserve">           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Предузеће </w:t>
      </w:r>
      <w:r w:rsidR="005D3648" w:rsidRPr="00ED1099">
        <w:rPr>
          <w:rFonts w:ascii="Arial" w:hAnsi="Arial" w:cs="Arial"/>
          <w:sz w:val="24"/>
          <w:szCs w:val="24"/>
          <w:lang w:val="sr-Cyrl-RS"/>
        </w:rPr>
        <w:t>је своје пореске обавезе у 2</w:t>
      </w:r>
      <w:r w:rsidR="007E4C86" w:rsidRPr="00ED1099">
        <w:rPr>
          <w:rFonts w:ascii="Arial" w:hAnsi="Arial" w:cs="Arial"/>
          <w:sz w:val="24"/>
          <w:szCs w:val="24"/>
          <w:lang w:val="sr-Cyrl-RS"/>
        </w:rPr>
        <w:t>02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>5</w:t>
      </w:r>
      <w:r w:rsidR="00167670" w:rsidRPr="00ED1099">
        <w:rPr>
          <w:rFonts w:ascii="Arial" w:hAnsi="Arial" w:cs="Arial"/>
          <w:sz w:val="24"/>
          <w:szCs w:val="24"/>
          <w:lang w:val="sr-Cyrl-RS"/>
        </w:rPr>
        <w:t>.години измирило редовно и није било блокаде рачуна.</w:t>
      </w:r>
      <w:r w:rsidR="003A1B23"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Зараде </w:t>
      </w:r>
      <w:r w:rsidR="00167670" w:rsidRPr="00ED1099">
        <w:rPr>
          <w:rFonts w:ascii="Arial" w:hAnsi="Arial" w:cs="Arial"/>
          <w:sz w:val="24"/>
          <w:szCs w:val="24"/>
          <w:lang w:val="sr-Cyrl-RS"/>
        </w:rPr>
        <w:t xml:space="preserve">су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67670" w:rsidRPr="00ED1099">
        <w:rPr>
          <w:rFonts w:ascii="Arial" w:hAnsi="Arial" w:cs="Arial"/>
          <w:sz w:val="24"/>
          <w:szCs w:val="24"/>
          <w:lang w:val="sr-Cyrl-RS"/>
        </w:rPr>
        <w:t>се исплаћивале редовно у планираној динамици</w:t>
      </w:r>
      <w:r w:rsidRPr="00ED1099">
        <w:rPr>
          <w:rFonts w:ascii="Arial" w:hAnsi="Arial" w:cs="Arial"/>
          <w:sz w:val="24"/>
          <w:szCs w:val="24"/>
          <w:lang w:val="sr-Latn-RS"/>
        </w:rPr>
        <w:t>. Обавезе према добављачи</w:t>
      </w:r>
      <w:r w:rsidR="007A479C" w:rsidRPr="00ED1099">
        <w:rPr>
          <w:rFonts w:ascii="Arial" w:hAnsi="Arial" w:cs="Arial"/>
          <w:sz w:val="24"/>
          <w:szCs w:val="24"/>
          <w:lang w:val="sr-Latn-RS"/>
        </w:rPr>
        <w:t>ма  се редовно измирују</w:t>
      </w:r>
      <w:r w:rsidR="007A479C" w:rsidRPr="00ED1099">
        <w:rPr>
          <w:rFonts w:ascii="Arial" w:hAnsi="Arial" w:cs="Arial"/>
          <w:sz w:val="24"/>
          <w:szCs w:val="24"/>
          <w:lang w:val="sr-Cyrl-RS"/>
        </w:rPr>
        <w:t xml:space="preserve"> и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укупан обим набавки </w:t>
      </w:r>
      <w:r w:rsidR="007A479C" w:rsidRPr="00ED1099">
        <w:rPr>
          <w:rFonts w:ascii="Arial" w:hAnsi="Arial" w:cs="Arial"/>
          <w:sz w:val="24"/>
          <w:szCs w:val="24"/>
          <w:lang w:val="sr-Cyrl-RS"/>
        </w:rPr>
        <w:t xml:space="preserve"> је у оквиру планираних.</w:t>
      </w:r>
    </w:p>
    <w:p w14:paraId="2CC6BAB1" w14:textId="1FEC1B43" w:rsidR="00FE1414" w:rsidRPr="00ED1099" w:rsidRDefault="00CA783A" w:rsidP="003132A5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Cyrl-RS"/>
        </w:rPr>
        <w:t xml:space="preserve">           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 xml:space="preserve">ЈП'' Нишстан'' истиче да је позитиван резултат последица изузетног ангажовања и контроле </w:t>
      </w:r>
      <w:r w:rsidR="004579AA" w:rsidRPr="00ED1099">
        <w:rPr>
          <w:rFonts w:ascii="Arial" w:hAnsi="Arial" w:cs="Arial"/>
          <w:sz w:val="24"/>
          <w:szCs w:val="24"/>
          <w:lang w:val="sr-Cyrl-RS"/>
        </w:rPr>
        <w:t xml:space="preserve">како 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 xml:space="preserve">у делу прихода </w:t>
      </w:r>
      <w:r w:rsidR="004579AA" w:rsidRPr="00ED1099">
        <w:rPr>
          <w:rFonts w:ascii="Arial" w:hAnsi="Arial" w:cs="Arial"/>
          <w:sz w:val="24"/>
          <w:szCs w:val="24"/>
          <w:lang w:val="sr-Cyrl-RS"/>
        </w:rPr>
        <w:t xml:space="preserve">тако и 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 xml:space="preserve"> у делу расхода и представља пресек стања на дан </w:t>
      </w:r>
      <w:r w:rsidR="00890254">
        <w:rPr>
          <w:rFonts w:ascii="Arial" w:hAnsi="Arial" w:cs="Arial"/>
          <w:sz w:val="24"/>
          <w:szCs w:val="24"/>
          <w:lang w:val="sr-Cyrl-RS"/>
        </w:rPr>
        <w:t>30.09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>.2025.године.</w:t>
      </w:r>
      <w:r w:rsidR="00944D01" w:rsidRPr="00ED1099">
        <w:rPr>
          <w:rFonts w:ascii="Arial" w:hAnsi="Arial" w:cs="Arial"/>
          <w:sz w:val="24"/>
          <w:szCs w:val="24"/>
          <w:lang w:val="sr-Cyrl-RS"/>
        </w:rPr>
        <w:t xml:space="preserve">Такође истичу да </w:t>
      </w:r>
      <w:r w:rsidR="004579AA" w:rsidRPr="00ED1099">
        <w:rPr>
          <w:rFonts w:ascii="Arial" w:hAnsi="Arial" w:cs="Arial"/>
          <w:sz w:val="24"/>
          <w:szCs w:val="24"/>
          <w:lang w:val="sr-Cyrl-RS"/>
        </w:rPr>
        <w:t xml:space="preserve"> ће се тренутно стање   кориговати наплатом утужених потраживања,као и да   нису укључени приходи по попису као и приходи од камата, који ће такође утицати на још позитивнији коначни финансијски резултат.</w:t>
      </w:r>
    </w:p>
    <w:p w14:paraId="663D89B2" w14:textId="77777777" w:rsidR="00A03C9F" w:rsidRPr="00ED1099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1D86F9E" w14:textId="77777777" w:rsidR="00A03C9F" w:rsidRPr="00ED1099" w:rsidRDefault="00A03C9F" w:rsidP="003132A5">
      <w:pPr>
        <w:jc w:val="center"/>
        <w:rPr>
          <w:rFonts w:ascii="Arial" w:hAnsi="Arial" w:cs="Arial"/>
          <w:lang w:val="sr-Latn-RS" w:eastAsia="sr-Cyrl-CS"/>
        </w:rPr>
      </w:pPr>
      <w:r w:rsidRPr="00ED1099">
        <w:rPr>
          <w:rFonts w:ascii="Arial" w:hAnsi="Arial" w:cs="Arial"/>
          <w:lang w:val="sr-Cyrl-RS" w:eastAsia="sr-Cyrl-CS"/>
        </w:rPr>
        <w:t>ГРАДСКО ВЕЋЕ ГРАДА НИША</w:t>
      </w:r>
    </w:p>
    <w:p w14:paraId="473EE733" w14:textId="77777777" w:rsidR="003132A5" w:rsidRPr="00ED1099" w:rsidRDefault="003132A5" w:rsidP="003132A5">
      <w:pPr>
        <w:jc w:val="center"/>
        <w:rPr>
          <w:rFonts w:ascii="Arial" w:hAnsi="Arial" w:cs="Arial"/>
          <w:b/>
          <w:lang w:val="sr-Latn-RS" w:eastAsia="sr-Cyrl-CS"/>
        </w:rPr>
      </w:pPr>
    </w:p>
    <w:p w14:paraId="53387175" w14:textId="6B344DFE" w:rsidR="00A03C9F" w:rsidRPr="004F547E" w:rsidRDefault="00A03C9F" w:rsidP="00A03C9F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У Нишу, </w:t>
      </w:r>
      <w:r w:rsidR="004F547E">
        <w:rPr>
          <w:rFonts w:ascii="Arial" w:hAnsi="Arial" w:cs="Arial"/>
          <w:sz w:val="24"/>
          <w:szCs w:val="24"/>
          <w:lang w:val="sr-Cyrl-RS"/>
        </w:rPr>
        <w:t>18.12.2025. године</w:t>
      </w:r>
    </w:p>
    <w:p w14:paraId="37657EDB" w14:textId="080AAB74" w:rsidR="00A03C9F" w:rsidRPr="004F547E" w:rsidRDefault="004F547E" w:rsidP="00A03C9F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Latn-RS"/>
        </w:rPr>
        <w:t>Број:</w:t>
      </w:r>
      <w:r>
        <w:rPr>
          <w:rFonts w:ascii="Arial" w:hAnsi="Arial" w:cs="Arial"/>
          <w:sz w:val="24"/>
          <w:szCs w:val="24"/>
          <w:lang w:val="sr-Cyrl-RS"/>
        </w:rPr>
        <w:t xml:space="preserve"> 1845-19/2025-03</w:t>
      </w:r>
    </w:p>
    <w:p w14:paraId="4BC059DF" w14:textId="77777777" w:rsidR="00C4006A" w:rsidRPr="00ED1099" w:rsidRDefault="00C4006A" w:rsidP="00A03C9F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D449056" w14:textId="77777777" w:rsidR="00A03C9F" w:rsidRPr="00ED1099" w:rsidRDefault="00A03C9F" w:rsidP="00ED1099">
      <w:pPr>
        <w:tabs>
          <w:tab w:val="left" w:pos="1134"/>
        </w:tabs>
        <w:ind w:left="5387"/>
        <w:rPr>
          <w:rFonts w:ascii="Arial" w:hAnsi="Arial" w:cs="Arial"/>
          <w:lang w:eastAsia="sr-Cyrl-CS"/>
        </w:rPr>
      </w:pPr>
    </w:p>
    <w:p w14:paraId="6B7DDAFE" w14:textId="77777777" w:rsidR="00D666CE" w:rsidRPr="00ED1099" w:rsidRDefault="00D666CE" w:rsidP="00A03C9F">
      <w:pPr>
        <w:tabs>
          <w:tab w:val="left" w:pos="1134"/>
        </w:tabs>
        <w:ind w:left="5387"/>
        <w:jc w:val="center"/>
        <w:rPr>
          <w:rFonts w:ascii="Arial" w:hAnsi="Arial" w:cs="Arial"/>
          <w:sz w:val="20"/>
          <w:szCs w:val="20"/>
          <w:lang w:eastAsia="sr-Cyrl-CS"/>
        </w:rPr>
      </w:pPr>
    </w:p>
    <w:p w14:paraId="564728ED" w14:textId="77777777" w:rsidR="00D666CE" w:rsidRPr="00ED1099" w:rsidRDefault="00D666CE" w:rsidP="00A03C9F">
      <w:pPr>
        <w:tabs>
          <w:tab w:val="left" w:pos="1134"/>
        </w:tabs>
        <w:ind w:left="5387"/>
        <w:jc w:val="center"/>
        <w:rPr>
          <w:rFonts w:ascii="Arial" w:hAnsi="Arial" w:cs="Arial"/>
          <w:lang w:eastAsia="sr-Cyrl-CS"/>
        </w:rPr>
      </w:pPr>
    </w:p>
    <w:p w14:paraId="02F9E03F" w14:textId="77777777" w:rsidR="00A03C9F" w:rsidRPr="00ED1099" w:rsidRDefault="00A03C9F" w:rsidP="00A03C9F">
      <w:pPr>
        <w:ind w:left="5387"/>
        <w:jc w:val="center"/>
        <w:rPr>
          <w:rFonts w:ascii="Arial" w:hAnsi="Arial" w:cs="Arial"/>
          <w:lang w:eastAsia="sr-Cyrl-CS"/>
        </w:rPr>
      </w:pPr>
    </w:p>
    <w:p w14:paraId="471C83B0" w14:textId="77777777" w:rsidR="00A03C9F" w:rsidRPr="00ED1099" w:rsidRDefault="00A03C9F" w:rsidP="00A03C9F">
      <w:pPr>
        <w:rPr>
          <w:rFonts w:ascii="Arial" w:hAnsi="Arial" w:cs="Arial"/>
          <w:lang w:val="sr-Cyrl-CS" w:eastAsia="sr-Cyrl-CS"/>
        </w:rPr>
      </w:pPr>
      <w:r w:rsidRPr="00ED1099">
        <w:rPr>
          <w:rFonts w:ascii="Arial" w:hAnsi="Arial" w:cs="Arial"/>
          <w:lang w:val="sr-Cyrl-CS" w:eastAsia="sr-Cyrl-CS"/>
        </w:rPr>
        <w:t xml:space="preserve">                                                                                                </w:t>
      </w:r>
      <w:r w:rsidRPr="00ED1099">
        <w:rPr>
          <w:rFonts w:ascii="Arial" w:hAnsi="Arial" w:cs="Arial"/>
          <w:lang w:val="sr-Latn-RS" w:eastAsia="sr-Cyrl-CS"/>
        </w:rPr>
        <w:t xml:space="preserve">  </w:t>
      </w:r>
      <w:r w:rsidRPr="00ED1099">
        <w:rPr>
          <w:rFonts w:ascii="Arial" w:hAnsi="Arial" w:cs="Arial"/>
          <w:lang w:val="sr-Cyrl-CS" w:eastAsia="sr-Cyrl-CS"/>
        </w:rPr>
        <w:t>ПРЕДСЕДНИК</w:t>
      </w:r>
    </w:p>
    <w:p w14:paraId="2BF4D6A0" w14:textId="77777777" w:rsidR="00A03C9F" w:rsidRPr="00ED1099" w:rsidRDefault="00A03C9F" w:rsidP="00A03C9F">
      <w:pPr>
        <w:rPr>
          <w:rFonts w:ascii="Arial" w:hAnsi="Arial" w:cs="Arial"/>
          <w:lang w:eastAsia="sr-Cyrl-CS"/>
        </w:rPr>
      </w:pPr>
    </w:p>
    <w:p w14:paraId="523FE303" w14:textId="1667FB70" w:rsidR="00A03C9F" w:rsidRPr="004F547E" w:rsidRDefault="00A03C9F" w:rsidP="004F547E">
      <w:pPr>
        <w:ind w:left="5387" w:right="426"/>
        <w:jc w:val="center"/>
        <w:rPr>
          <w:rFonts w:ascii="Arial" w:hAnsi="Arial" w:cs="Arial"/>
          <w:lang w:val="sr-Cyrl-CS" w:eastAsia="sr-Cyrl-CS"/>
        </w:rPr>
      </w:pPr>
      <w:r w:rsidRPr="00ED1099">
        <w:rPr>
          <w:rFonts w:ascii="Arial" w:hAnsi="Arial" w:cs="Arial"/>
          <w:lang w:val="sr-Cyrl-CS" w:eastAsia="sr-Cyrl-CS"/>
        </w:rPr>
        <w:t xml:space="preserve">    Драгослав Павловић</w:t>
      </w:r>
    </w:p>
    <w:p w14:paraId="60372670" w14:textId="3617C86E" w:rsidR="00654E35" w:rsidRPr="004F547E" w:rsidRDefault="00654E35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654E35" w:rsidRPr="004F547E" w:rsidSect="00ED1099">
      <w:footerReference w:type="default" r:id="rId8"/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56333" w14:textId="77777777" w:rsidR="00A85BEE" w:rsidRDefault="00A85BEE" w:rsidP="0098586A">
      <w:r>
        <w:separator/>
      </w:r>
    </w:p>
  </w:endnote>
  <w:endnote w:type="continuationSeparator" w:id="0">
    <w:p w14:paraId="77011F31" w14:textId="77777777" w:rsidR="00A85BEE" w:rsidRDefault="00A85BEE" w:rsidP="0098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46679" w14:textId="77777777" w:rsidR="0098586A" w:rsidRPr="0098586A" w:rsidRDefault="0098586A" w:rsidP="0098586A">
    <w:pPr>
      <w:pStyle w:val="Footer"/>
      <w:jc w:val="center"/>
      <w:rPr>
        <w:rFonts w:asciiTheme="minorHAnsi" w:hAnsiTheme="minorHAnsi"/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78068" w14:textId="77777777" w:rsidR="00A85BEE" w:rsidRDefault="00A85BEE" w:rsidP="0098586A">
      <w:r>
        <w:separator/>
      </w:r>
    </w:p>
  </w:footnote>
  <w:footnote w:type="continuationSeparator" w:id="0">
    <w:p w14:paraId="4C77DEEA" w14:textId="77777777" w:rsidR="00A85BEE" w:rsidRDefault="00A85BEE" w:rsidP="0098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57"/>
    <w:rsid w:val="00072916"/>
    <w:rsid w:val="000A491A"/>
    <w:rsid w:val="000B324E"/>
    <w:rsid w:val="000C0B76"/>
    <w:rsid w:val="000C21CC"/>
    <w:rsid w:val="000C7E7F"/>
    <w:rsid w:val="00105A37"/>
    <w:rsid w:val="001236C4"/>
    <w:rsid w:val="001454FD"/>
    <w:rsid w:val="00164E69"/>
    <w:rsid w:val="00167670"/>
    <w:rsid w:val="001B5913"/>
    <w:rsid w:val="001C23A1"/>
    <w:rsid w:val="001D3FF8"/>
    <w:rsid w:val="001E35F9"/>
    <w:rsid w:val="001F0650"/>
    <w:rsid w:val="00206966"/>
    <w:rsid w:val="002160B8"/>
    <w:rsid w:val="002418CD"/>
    <w:rsid w:val="0024498E"/>
    <w:rsid w:val="00260A0A"/>
    <w:rsid w:val="00285C0D"/>
    <w:rsid w:val="0029149D"/>
    <w:rsid w:val="00301583"/>
    <w:rsid w:val="00311369"/>
    <w:rsid w:val="003132A5"/>
    <w:rsid w:val="00376752"/>
    <w:rsid w:val="00387208"/>
    <w:rsid w:val="003A1B23"/>
    <w:rsid w:val="004166B4"/>
    <w:rsid w:val="004579AA"/>
    <w:rsid w:val="00476F6B"/>
    <w:rsid w:val="00494EF2"/>
    <w:rsid w:val="00497E8B"/>
    <w:rsid w:val="004F547E"/>
    <w:rsid w:val="0050718D"/>
    <w:rsid w:val="00507739"/>
    <w:rsid w:val="00511A1A"/>
    <w:rsid w:val="005120D6"/>
    <w:rsid w:val="0056074D"/>
    <w:rsid w:val="00565F1D"/>
    <w:rsid w:val="005A332E"/>
    <w:rsid w:val="005A36AE"/>
    <w:rsid w:val="005D2323"/>
    <w:rsid w:val="005D3648"/>
    <w:rsid w:val="005F1216"/>
    <w:rsid w:val="006059C6"/>
    <w:rsid w:val="006224B4"/>
    <w:rsid w:val="0064071B"/>
    <w:rsid w:val="00654E35"/>
    <w:rsid w:val="0068586E"/>
    <w:rsid w:val="00690D78"/>
    <w:rsid w:val="006B0BAA"/>
    <w:rsid w:val="006C12B8"/>
    <w:rsid w:val="006C5CFC"/>
    <w:rsid w:val="006C5FAB"/>
    <w:rsid w:val="006E6C90"/>
    <w:rsid w:val="00710FC0"/>
    <w:rsid w:val="007135DD"/>
    <w:rsid w:val="007168BF"/>
    <w:rsid w:val="00754121"/>
    <w:rsid w:val="00761040"/>
    <w:rsid w:val="00792EC4"/>
    <w:rsid w:val="007A056F"/>
    <w:rsid w:val="007A479C"/>
    <w:rsid w:val="007C1D3F"/>
    <w:rsid w:val="007E4C86"/>
    <w:rsid w:val="007E683B"/>
    <w:rsid w:val="007F3555"/>
    <w:rsid w:val="00804802"/>
    <w:rsid w:val="0087088C"/>
    <w:rsid w:val="00885849"/>
    <w:rsid w:val="00890254"/>
    <w:rsid w:val="008B7AB8"/>
    <w:rsid w:val="0090168D"/>
    <w:rsid w:val="00916260"/>
    <w:rsid w:val="009211AC"/>
    <w:rsid w:val="0093318A"/>
    <w:rsid w:val="00944D01"/>
    <w:rsid w:val="0096752C"/>
    <w:rsid w:val="00974572"/>
    <w:rsid w:val="0098586A"/>
    <w:rsid w:val="009A249D"/>
    <w:rsid w:val="009B0B4C"/>
    <w:rsid w:val="00A02C52"/>
    <w:rsid w:val="00A03C9F"/>
    <w:rsid w:val="00A14A19"/>
    <w:rsid w:val="00A70A8A"/>
    <w:rsid w:val="00A768B8"/>
    <w:rsid w:val="00A85BEE"/>
    <w:rsid w:val="00A925BD"/>
    <w:rsid w:val="00AA474B"/>
    <w:rsid w:val="00AD3BE3"/>
    <w:rsid w:val="00B02E70"/>
    <w:rsid w:val="00B33ED8"/>
    <w:rsid w:val="00B942EB"/>
    <w:rsid w:val="00B95424"/>
    <w:rsid w:val="00BC0465"/>
    <w:rsid w:val="00BC38FB"/>
    <w:rsid w:val="00BE6E5C"/>
    <w:rsid w:val="00C3326D"/>
    <w:rsid w:val="00C4006A"/>
    <w:rsid w:val="00CA783A"/>
    <w:rsid w:val="00CA7FF1"/>
    <w:rsid w:val="00CC1A74"/>
    <w:rsid w:val="00CC5466"/>
    <w:rsid w:val="00CC5FC6"/>
    <w:rsid w:val="00CE4970"/>
    <w:rsid w:val="00D01B35"/>
    <w:rsid w:val="00D01D79"/>
    <w:rsid w:val="00D074BB"/>
    <w:rsid w:val="00D24F6B"/>
    <w:rsid w:val="00D434E1"/>
    <w:rsid w:val="00D55C1D"/>
    <w:rsid w:val="00D666CE"/>
    <w:rsid w:val="00D760A0"/>
    <w:rsid w:val="00DA2025"/>
    <w:rsid w:val="00DB0095"/>
    <w:rsid w:val="00DD4D3E"/>
    <w:rsid w:val="00DE06B3"/>
    <w:rsid w:val="00DE0F55"/>
    <w:rsid w:val="00DE7BB3"/>
    <w:rsid w:val="00E079CA"/>
    <w:rsid w:val="00E13A03"/>
    <w:rsid w:val="00E13B50"/>
    <w:rsid w:val="00E4163F"/>
    <w:rsid w:val="00E65B81"/>
    <w:rsid w:val="00E72592"/>
    <w:rsid w:val="00E80640"/>
    <w:rsid w:val="00ED1099"/>
    <w:rsid w:val="00EE4AF7"/>
    <w:rsid w:val="00EF636E"/>
    <w:rsid w:val="00F11F13"/>
    <w:rsid w:val="00F1387C"/>
    <w:rsid w:val="00F2276B"/>
    <w:rsid w:val="00F41982"/>
    <w:rsid w:val="00F44F9A"/>
    <w:rsid w:val="00F6051E"/>
    <w:rsid w:val="00F76319"/>
    <w:rsid w:val="00F91F43"/>
    <w:rsid w:val="00FB236D"/>
    <w:rsid w:val="00FC2A36"/>
    <w:rsid w:val="00FC48A2"/>
    <w:rsid w:val="00FE141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4F6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1A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69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8586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86A"/>
    <w:rPr>
      <w:rFonts w:ascii="CG Times" w:eastAsia="Times New Roman" w:hAnsi="CG Times" w:cs="CG Times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98586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86A"/>
    <w:rPr>
      <w:rFonts w:ascii="CG Times" w:eastAsia="Times New Roman" w:hAnsi="CG Times" w:cs="CG Times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1A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69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8586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86A"/>
    <w:rPr>
      <w:rFonts w:ascii="CG Times" w:eastAsia="Times New Roman" w:hAnsi="CG Times" w:cs="CG Times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98586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86A"/>
    <w:rPr>
      <w:rFonts w:ascii="CG Times" w:eastAsia="Times New Roman" w:hAnsi="CG Times" w:cs="CG Times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3B8D2-BD9C-4CF3-8206-E450FBBE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Lilić</dc:creator>
  <cp:lastModifiedBy>Branko Jovanović</cp:lastModifiedBy>
  <cp:revision>43</cp:revision>
  <cp:lastPrinted>2025-12-18T18:06:00Z</cp:lastPrinted>
  <dcterms:created xsi:type="dcterms:W3CDTF">2024-09-02T09:39:00Z</dcterms:created>
  <dcterms:modified xsi:type="dcterms:W3CDTF">2025-12-18T18:06:00Z</dcterms:modified>
</cp:coreProperties>
</file>