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F6" w:rsidRDefault="003A61F6">
      <w:pPr>
        <w:pStyle w:val="BodyText"/>
        <w:spacing w:before="6"/>
        <w:ind w:left="0"/>
        <w:jc w:val="left"/>
        <w:rPr>
          <w:sz w:val="26"/>
        </w:rPr>
      </w:pPr>
    </w:p>
    <w:p w:rsidR="003A61F6" w:rsidRDefault="0099406B">
      <w:pPr>
        <w:pStyle w:val="BodyText"/>
        <w:spacing w:before="102" w:line="228" w:lineRule="auto"/>
        <w:ind w:left="235" w:right="259" w:firstLine="561"/>
      </w:pPr>
      <w:r>
        <w:t>На основу члана 35. став. 7. Закона о планирању и изградњи ("Службени гласник РС", бр.</w:t>
      </w:r>
      <w:r>
        <w:rPr>
          <w:spacing w:val="1"/>
        </w:rPr>
        <w:t xml:space="preserve"> </w:t>
      </w:r>
      <w:r>
        <w:t>72/09,</w:t>
      </w:r>
      <w:r>
        <w:rPr>
          <w:spacing w:val="1"/>
        </w:rPr>
        <w:t xml:space="preserve"> </w:t>
      </w:r>
      <w:r>
        <w:t>81/09-исправка,</w:t>
      </w:r>
      <w:r>
        <w:rPr>
          <w:spacing w:val="1"/>
        </w:rPr>
        <w:t xml:space="preserve"> </w:t>
      </w:r>
      <w:r>
        <w:t>64/10-одлука</w:t>
      </w:r>
      <w:r>
        <w:rPr>
          <w:spacing w:val="1"/>
        </w:rPr>
        <w:t xml:space="preserve"> </w:t>
      </w:r>
      <w:r>
        <w:t>УС,</w:t>
      </w:r>
      <w:r>
        <w:rPr>
          <w:spacing w:val="1"/>
        </w:rPr>
        <w:t xml:space="preserve"> </w:t>
      </w:r>
      <w:r>
        <w:t>24/11,</w:t>
      </w:r>
      <w:r>
        <w:rPr>
          <w:spacing w:val="1"/>
        </w:rPr>
        <w:t xml:space="preserve"> </w:t>
      </w:r>
      <w:r>
        <w:t>121/12-одлука</w:t>
      </w:r>
      <w:r>
        <w:rPr>
          <w:spacing w:val="1"/>
        </w:rPr>
        <w:t xml:space="preserve"> </w:t>
      </w:r>
      <w:r>
        <w:t>УС,</w:t>
      </w:r>
      <w:r>
        <w:rPr>
          <w:spacing w:val="1"/>
        </w:rPr>
        <w:t xml:space="preserve"> </w:t>
      </w:r>
      <w:r>
        <w:t>42/13-одлука</w:t>
      </w:r>
      <w:r>
        <w:rPr>
          <w:spacing w:val="1"/>
        </w:rPr>
        <w:t xml:space="preserve"> </w:t>
      </w:r>
      <w:r>
        <w:t>УС,</w:t>
      </w:r>
      <w:r>
        <w:rPr>
          <w:spacing w:val="1"/>
        </w:rPr>
        <w:t xml:space="preserve"> </w:t>
      </w:r>
      <w:r>
        <w:t>50/13-</w:t>
      </w:r>
      <w:r>
        <w:rPr>
          <w:spacing w:val="1"/>
        </w:rPr>
        <w:t xml:space="preserve"> </w:t>
      </w:r>
      <w:r>
        <w:t>одлука УС, 98/13-одлука УС, 132/14, 145/14, 83/18, 31/19, 37/19-др.закон и 9/20, 52/21 и 62/23) и</w:t>
      </w:r>
      <w:r>
        <w:rPr>
          <w:spacing w:val="-52"/>
        </w:rPr>
        <w:t xml:space="preserve"> </w:t>
      </w:r>
      <w:r>
        <w:t>члана 37. став 1,тачка 6. Статута Града Ниша ("Службени лист Града Ниша", бр. 88/08, 143/16 и</w:t>
      </w:r>
      <w:r>
        <w:rPr>
          <w:spacing w:val="1"/>
        </w:rPr>
        <w:t xml:space="preserve"> </w:t>
      </w:r>
      <w:r>
        <w:t>18/19),</w:t>
      </w:r>
    </w:p>
    <w:p w:rsidR="003A61F6" w:rsidRDefault="0099406B">
      <w:pPr>
        <w:pStyle w:val="BodyText"/>
        <w:spacing w:before="22"/>
        <w:ind w:left="771"/>
      </w:pPr>
      <w:r>
        <w:t>Скупштина</w:t>
      </w:r>
      <w:r>
        <w:rPr>
          <w:spacing w:val="-1"/>
        </w:rPr>
        <w:t xml:space="preserve"> </w:t>
      </w:r>
      <w:r>
        <w:t>Града</w:t>
      </w:r>
      <w:r>
        <w:rPr>
          <w:spacing w:val="-1"/>
        </w:rPr>
        <w:t xml:space="preserve"> </w:t>
      </w:r>
      <w:r>
        <w:t>Ниша,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седници</w:t>
      </w:r>
      <w:r>
        <w:rPr>
          <w:spacing w:val="-2"/>
        </w:rPr>
        <w:t xml:space="preserve"> </w:t>
      </w:r>
      <w:r>
        <w:t xml:space="preserve">одржаној </w:t>
      </w:r>
      <w:r w:rsidR="00497473">
        <w:rPr>
          <w:lang w:val="sr-Cyrl-RS"/>
        </w:rPr>
        <w:t>_______</w:t>
      </w:r>
      <w:r w:rsidR="00497473">
        <w:t xml:space="preserve"> </w:t>
      </w:r>
      <w:r>
        <w:t>2025. године,</w:t>
      </w:r>
      <w:r>
        <w:rPr>
          <w:spacing w:val="-4"/>
        </w:rPr>
        <w:t xml:space="preserve"> </w:t>
      </w:r>
      <w:r>
        <w:t>донела</w:t>
      </w:r>
      <w:r>
        <w:rPr>
          <w:spacing w:val="-2"/>
        </w:rPr>
        <w:t xml:space="preserve"> </w:t>
      </w:r>
      <w:r>
        <w:t>је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pStyle w:val="Title"/>
      </w:pPr>
      <w:r>
        <w:rPr>
          <w:spacing w:val="-1"/>
        </w:rPr>
        <w:t xml:space="preserve">ПЛ АН ДЕТАЉНЕ </w:t>
      </w:r>
      <w:r>
        <w:t>РЕГУЛАЦИЈЕ ВИКЕНД ЗОНЕ</w:t>
      </w:r>
      <w:r>
        <w:rPr>
          <w:spacing w:val="1"/>
        </w:rPr>
        <w:t xml:space="preserve"> </w:t>
      </w:r>
      <w:r>
        <w:t>ОШТРА ЧУКА НА ПУТУ ГАБРОВАЦ – ВУКМАНОВО,</w:t>
      </w:r>
      <w:r>
        <w:rPr>
          <w:spacing w:val="-7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ПОДРУЧЈУ</w:t>
      </w:r>
      <w:r>
        <w:rPr>
          <w:spacing w:val="-2"/>
        </w:rPr>
        <w:t xml:space="preserve"> </w:t>
      </w:r>
      <w:r>
        <w:t>ГРАДСКЕ</w:t>
      </w:r>
      <w:r>
        <w:rPr>
          <w:spacing w:val="-3"/>
        </w:rPr>
        <w:t xml:space="preserve"> </w:t>
      </w:r>
      <w:r>
        <w:t>ОПШТИНЕ</w:t>
      </w:r>
      <w:r>
        <w:rPr>
          <w:spacing w:val="-2"/>
        </w:rPr>
        <w:t xml:space="preserve"> </w:t>
      </w:r>
      <w:r>
        <w:t>ПАЛИЛУЛА</w:t>
      </w:r>
    </w:p>
    <w:p w:rsidR="003A61F6" w:rsidRDefault="003A61F6">
      <w:pPr>
        <w:pStyle w:val="BodyText"/>
        <w:ind w:left="0"/>
        <w:jc w:val="left"/>
        <w:rPr>
          <w:b/>
          <w:sz w:val="32"/>
        </w:rPr>
      </w:pPr>
    </w:p>
    <w:p w:rsidR="003A61F6" w:rsidRDefault="0099406B">
      <w:pPr>
        <w:pStyle w:val="Heading1"/>
        <w:spacing w:before="231"/>
        <w:jc w:val="both"/>
      </w:pPr>
      <w:r>
        <w:t>А.</w:t>
      </w:r>
      <w:r>
        <w:rPr>
          <w:spacing w:val="67"/>
        </w:rPr>
        <w:t xml:space="preserve"> </w:t>
      </w:r>
      <w:r>
        <w:t>ТЕКСТУАЛНИ</w:t>
      </w:r>
      <w:r>
        <w:rPr>
          <w:spacing w:val="-3"/>
        </w:rPr>
        <w:t xml:space="preserve"> </w:t>
      </w:r>
      <w:r>
        <w:t>ДЕО</w:t>
      </w:r>
    </w:p>
    <w:p w:rsidR="003A61F6" w:rsidRDefault="0099406B">
      <w:pPr>
        <w:pStyle w:val="Heading3"/>
        <w:spacing w:before="236"/>
        <w:ind w:left="771"/>
      </w:pPr>
      <w:r>
        <w:t>У 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Е</w:t>
      </w:r>
      <w:r>
        <w:rPr>
          <w:spacing w:val="63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 Е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Е</w:t>
      </w:r>
    </w:p>
    <w:p w:rsidR="003A61F6" w:rsidRDefault="0099406B">
      <w:pPr>
        <w:pStyle w:val="BodyText"/>
        <w:spacing w:before="123" w:line="228" w:lineRule="auto"/>
        <w:ind w:left="230" w:right="258" w:firstLine="540"/>
      </w:pPr>
      <w:r>
        <w:t>План детаљне регулације викенд зоне Оштра Чука на путу Габровац – Вукманово, на</w:t>
      </w:r>
      <w:r>
        <w:rPr>
          <w:spacing w:val="1"/>
        </w:rPr>
        <w:t xml:space="preserve"> </w:t>
      </w:r>
      <w:r>
        <w:t>подручју Градске општине Палилула, у даљем тексту: "План", ради се на основу Одлуке о</w:t>
      </w:r>
      <w:r>
        <w:rPr>
          <w:spacing w:val="1"/>
        </w:rPr>
        <w:t xml:space="preserve"> </w:t>
      </w:r>
      <w:r>
        <w:t>изради Плана детаљне регулације викенд зоне Оштра Чука на путу Габровац - Вукманово, на</w:t>
      </w:r>
      <w:r>
        <w:rPr>
          <w:spacing w:val="1"/>
        </w:rPr>
        <w:t xml:space="preserve"> </w:t>
      </w:r>
      <w:r>
        <w:t>подручју</w:t>
      </w:r>
      <w:r>
        <w:rPr>
          <w:spacing w:val="6"/>
        </w:rPr>
        <w:t xml:space="preserve"> </w:t>
      </w:r>
      <w:r>
        <w:t>Градске</w:t>
      </w:r>
      <w:r>
        <w:rPr>
          <w:spacing w:val="10"/>
        </w:rPr>
        <w:t xml:space="preserve"> </w:t>
      </w:r>
      <w:r>
        <w:t>општине</w:t>
      </w:r>
      <w:r>
        <w:rPr>
          <w:spacing w:val="10"/>
        </w:rPr>
        <w:t xml:space="preserve"> </w:t>
      </w:r>
      <w:r>
        <w:t>Палилула</w:t>
      </w:r>
      <w:r>
        <w:rPr>
          <w:spacing w:val="8"/>
        </w:rPr>
        <w:t xml:space="preserve"> </w:t>
      </w:r>
      <w:r>
        <w:t>("Сл.лист</w:t>
      </w:r>
      <w:r>
        <w:rPr>
          <w:spacing w:val="7"/>
        </w:rPr>
        <w:t xml:space="preserve"> </w:t>
      </w:r>
      <w:r>
        <w:t>града</w:t>
      </w:r>
      <w:r>
        <w:rPr>
          <w:spacing w:val="9"/>
        </w:rPr>
        <w:t xml:space="preserve"> </w:t>
      </w:r>
      <w:r>
        <w:t>Ниша",18/2021)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даљем</w:t>
      </w:r>
      <w:r>
        <w:rPr>
          <w:spacing w:val="9"/>
        </w:rPr>
        <w:t xml:space="preserve"> </w:t>
      </w:r>
      <w:r>
        <w:t>тексту:</w:t>
      </w:r>
      <w:r>
        <w:rPr>
          <w:spacing w:val="10"/>
        </w:rPr>
        <w:t xml:space="preserve"> </w:t>
      </w:r>
      <w:r>
        <w:t>Одлука</w:t>
      </w:r>
      <w:r>
        <w:rPr>
          <w:spacing w:val="-52"/>
        </w:rPr>
        <w:t xml:space="preserve"> </w:t>
      </w:r>
      <w:r>
        <w:t>о изради.</w:t>
      </w:r>
    </w:p>
    <w:p w:rsidR="003A61F6" w:rsidRDefault="0099406B">
      <w:pPr>
        <w:pStyle w:val="BodyText"/>
        <w:spacing w:before="55"/>
        <w:ind w:left="230" w:right="259" w:firstLine="566"/>
      </w:pPr>
      <w:r>
        <w:t>План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израђује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део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обухвату</w:t>
      </w:r>
      <w:r>
        <w:rPr>
          <w:spacing w:val="1"/>
        </w:rPr>
        <w:t xml:space="preserve"> </w:t>
      </w:r>
      <w:r>
        <w:t>Просторног</w:t>
      </w:r>
      <w:r>
        <w:rPr>
          <w:spacing w:val="1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административног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Ниша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("Службени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Ниша",</w:t>
      </w:r>
      <w:r>
        <w:rPr>
          <w:spacing w:val="1"/>
        </w:rPr>
        <w:t xml:space="preserve"> </w:t>
      </w:r>
      <w:r>
        <w:t>бр.45/11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85/22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иницијативе</w:t>
      </w:r>
      <w:r>
        <w:rPr>
          <w:spacing w:val="22"/>
        </w:rPr>
        <w:t xml:space="preserve"> </w:t>
      </w:r>
      <w:r>
        <w:t>Главног</w:t>
      </w:r>
      <w:r>
        <w:rPr>
          <w:spacing w:val="23"/>
        </w:rPr>
        <w:t xml:space="preserve"> </w:t>
      </w:r>
      <w:r>
        <w:t>урбанисте</w:t>
      </w:r>
      <w:r>
        <w:rPr>
          <w:spacing w:val="23"/>
        </w:rPr>
        <w:t xml:space="preserve"> </w:t>
      </w:r>
      <w:r>
        <w:t>Града</w:t>
      </w:r>
      <w:r>
        <w:rPr>
          <w:spacing w:val="23"/>
        </w:rPr>
        <w:t xml:space="preserve"> </w:t>
      </w:r>
      <w:r>
        <w:t>Ниша</w:t>
      </w:r>
      <w:r>
        <w:rPr>
          <w:spacing w:val="23"/>
        </w:rPr>
        <w:t xml:space="preserve"> </w:t>
      </w:r>
      <w:r>
        <w:t>бр.</w:t>
      </w:r>
      <w:r>
        <w:rPr>
          <w:spacing w:val="23"/>
        </w:rPr>
        <w:t xml:space="preserve"> </w:t>
      </w:r>
      <w:r>
        <w:t>21-50/2020-02</w:t>
      </w:r>
      <w:r>
        <w:rPr>
          <w:spacing w:val="23"/>
        </w:rPr>
        <w:t xml:space="preserve"> </w:t>
      </w:r>
      <w:r>
        <w:t>од</w:t>
      </w:r>
      <w:r>
        <w:rPr>
          <w:spacing w:val="22"/>
        </w:rPr>
        <w:t xml:space="preserve"> </w:t>
      </w:r>
      <w:r>
        <w:t>10.08.2020.</w:t>
      </w:r>
      <w:r>
        <w:rPr>
          <w:spacing w:val="23"/>
        </w:rPr>
        <w:t xml:space="preserve"> </w:t>
      </w:r>
      <w:r>
        <w:t>године,</w:t>
      </w:r>
      <w:r>
        <w:rPr>
          <w:spacing w:val="23"/>
        </w:rPr>
        <w:t xml:space="preserve"> </w:t>
      </w:r>
      <w:r>
        <w:t>односно</w:t>
      </w:r>
      <w:r>
        <w:rPr>
          <w:spacing w:val="-52"/>
        </w:rPr>
        <w:t xml:space="preserve"> </w:t>
      </w:r>
      <w:r>
        <w:t>на основу Програма развоја Града Ниша за 2020. годину ("Службени лист града Ниша", бр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107/2019),</w:t>
      </w:r>
      <w:r>
        <w:rPr>
          <w:spacing w:val="1"/>
        </w:rPr>
        <w:t xml:space="preserve"> </w:t>
      </w:r>
      <w:r>
        <w:t>поглавље</w:t>
      </w:r>
      <w:r>
        <w:rPr>
          <w:spacing w:val="1"/>
        </w:rPr>
        <w:t xml:space="preserve"> </w:t>
      </w:r>
      <w:r>
        <w:t>"2.1.</w:t>
      </w:r>
      <w:r>
        <w:rPr>
          <w:spacing w:val="1"/>
        </w:rPr>
        <w:t xml:space="preserve"> </w:t>
      </w:r>
      <w:r>
        <w:t>Студијска,</w:t>
      </w:r>
      <w:r>
        <w:rPr>
          <w:spacing w:val="1"/>
        </w:rPr>
        <w:t xml:space="preserve"> </w:t>
      </w:r>
      <w:r>
        <w:t>урбанистичка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планска</w:t>
      </w:r>
      <w:r>
        <w:rPr>
          <w:spacing w:val="1"/>
        </w:rPr>
        <w:t xml:space="preserve"> </w:t>
      </w:r>
      <w:r>
        <w:t>документација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простора".</w:t>
      </w:r>
    </w:p>
    <w:p w:rsidR="003A61F6" w:rsidRDefault="0099406B">
      <w:pPr>
        <w:pStyle w:val="BodyText"/>
        <w:spacing w:before="59"/>
        <w:ind w:left="230"/>
      </w:pPr>
      <w:r>
        <w:t>Обухват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102,20ha.</w:t>
      </w:r>
    </w:p>
    <w:p w:rsidR="003A61F6" w:rsidRDefault="0099406B">
      <w:pPr>
        <w:pStyle w:val="BodyText"/>
        <w:spacing w:before="61"/>
        <w:ind w:left="230" w:right="260" w:firstLine="566"/>
      </w:pPr>
      <w:r>
        <w:t>Циљ</w:t>
      </w:r>
      <w:r>
        <w:rPr>
          <w:spacing w:val="1"/>
        </w:rPr>
        <w:t xml:space="preserve"> </w:t>
      </w:r>
      <w:r>
        <w:t>израде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дефинисање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земљишта;</w:t>
      </w:r>
      <w:r>
        <w:rPr>
          <w:spacing w:val="1"/>
        </w:rPr>
        <w:t xml:space="preserve"> </w:t>
      </w:r>
      <w:r>
        <w:t>попис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</w:t>
      </w:r>
      <w:r>
        <w:rPr>
          <w:spacing w:val="-52"/>
        </w:rPr>
        <w:t xml:space="preserve"> </w:t>
      </w:r>
      <w:r>
        <w:t>локација за јавне површине, садржаје и објекте; трасе и капацитете за саобраћајну, енергетску,</w:t>
      </w:r>
      <w:r>
        <w:rPr>
          <w:spacing w:val="1"/>
        </w:rPr>
        <w:t xml:space="preserve"> </w:t>
      </w:r>
      <w:r>
        <w:t>комуналну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инфраструктуру;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културно-историјских</w:t>
      </w:r>
      <w:r>
        <w:rPr>
          <w:spacing w:val="1"/>
        </w:rPr>
        <w:t xml:space="preserve"> </w:t>
      </w:r>
      <w:r>
        <w:t>споменика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заштићених</w:t>
      </w:r>
      <w:r>
        <w:rPr>
          <w:spacing w:val="34"/>
        </w:rPr>
        <w:t xml:space="preserve"> </w:t>
      </w:r>
      <w:r>
        <w:t>природних</w:t>
      </w:r>
      <w:r>
        <w:rPr>
          <w:spacing w:val="35"/>
        </w:rPr>
        <w:t xml:space="preserve"> </w:t>
      </w:r>
      <w:r>
        <w:t>целина;</w:t>
      </w:r>
      <w:r>
        <w:rPr>
          <w:spacing w:val="35"/>
        </w:rPr>
        <w:t xml:space="preserve"> </w:t>
      </w:r>
      <w:r>
        <w:t>локације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које</w:t>
      </w:r>
      <w:r>
        <w:rPr>
          <w:spacing w:val="34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t>обавезно</w:t>
      </w:r>
      <w:r>
        <w:rPr>
          <w:spacing w:val="35"/>
        </w:rPr>
        <w:t xml:space="preserve"> </w:t>
      </w:r>
      <w:r>
        <w:t>израђује</w:t>
      </w:r>
      <w:r>
        <w:rPr>
          <w:spacing w:val="34"/>
        </w:rPr>
        <w:t xml:space="preserve"> </w:t>
      </w:r>
      <w:r>
        <w:t>урбанистички</w:t>
      </w:r>
      <w:r>
        <w:rPr>
          <w:spacing w:val="34"/>
        </w:rPr>
        <w:t xml:space="preserve"> </w:t>
      </w:r>
      <w:r>
        <w:t>пројекат</w:t>
      </w:r>
      <w:r>
        <w:rPr>
          <w:spacing w:val="-53"/>
        </w:rPr>
        <w:t xml:space="preserve"> </w:t>
      </w:r>
      <w:r>
        <w:t>или расписује конкурс, као и утврђивање правила уређења и правила грађења по зонама и</w:t>
      </w:r>
      <w:r>
        <w:rPr>
          <w:spacing w:val="1"/>
        </w:rPr>
        <w:t xml:space="preserve"> </w:t>
      </w:r>
      <w:r>
        <w:t>целинама.</w:t>
      </w:r>
    </w:p>
    <w:p w:rsidR="003A61F6" w:rsidRDefault="0099406B">
      <w:pPr>
        <w:pStyle w:val="BodyText"/>
        <w:spacing w:before="40"/>
        <w:ind w:left="230" w:right="257" w:firstLine="566"/>
      </w:pPr>
      <w:r>
        <w:t>Упоредо са израдом Плана, извршена је анализа критеријума за одређивање могућих</w:t>
      </w:r>
      <w:r>
        <w:rPr>
          <w:spacing w:val="1"/>
        </w:rPr>
        <w:t xml:space="preserve"> </w:t>
      </w:r>
      <w:r>
        <w:t>карактеристика значајних утицаја Плана на животну средину, на основу које је Градска управа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Ниша</w:t>
      </w:r>
      <w:r>
        <w:rPr>
          <w:spacing w:val="1"/>
        </w:rPr>
        <w:t xml:space="preserve"> </w:t>
      </w:r>
      <w:r>
        <w:t>–Управа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планирање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изградњу,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претходно</w:t>
      </w:r>
      <w:r>
        <w:rPr>
          <w:spacing w:val="1"/>
        </w:rPr>
        <w:t xml:space="preserve"> </w:t>
      </w:r>
      <w:r>
        <w:t>мишљење</w:t>
      </w:r>
      <w:r>
        <w:rPr>
          <w:spacing w:val="1"/>
        </w:rPr>
        <w:t xml:space="preserve"> </w:t>
      </w:r>
      <w:r>
        <w:t>Секретаријата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привреду, одрживи развој и заштиту животне средине, донела Одлуку о неприступању изради</w:t>
      </w:r>
      <w:r>
        <w:rPr>
          <w:spacing w:val="1"/>
        </w:rPr>
        <w:t xml:space="preserve"> </w:t>
      </w:r>
      <w:r>
        <w:t>стратешке</w:t>
      </w:r>
      <w:r>
        <w:rPr>
          <w:spacing w:val="1"/>
        </w:rPr>
        <w:t xml:space="preserve"> </w:t>
      </w:r>
      <w:r>
        <w:t>процене</w:t>
      </w:r>
      <w:r>
        <w:rPr>
          <w:spacing w:val="1"/>
        </w:rPr>
        <w:t xml:space="preserve"> </w:t>
      </w:r>
      <w:r>
        <w:t>утицаја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викенд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Оштра</w:t>
      </w:r>
      <w:r>
        <w:rPr>
          <w:spacing w:val="1"/>
        </w:rPr>
        <w:t xml:space="preserve"> </w:t>
      </w:r>
      <w:r>
        <w:t>Чука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путу</w:t>
      </w:r>
      <w:r>
        <w:rPr>
          <w:spacing w:val="1"/>
        </w:rPr>
        <w:t xml:space="preserve"> </w:t>
      </w:r>
      <w:r>
        <w:t>Габровац – Вукманово, на подручју Градске општине Палилула ("Сл.лист града Ниша", бр.</w:t>
      </w:r>
      <w:r>
        <w:rPr>
          <w:spacing w:val="1"/>
        </w:rPr>
        <w:t xml:space="preserve"> </w:t>
      </w:r>
      <w:r>
        <w:t>18/2021).</w:t>
      </w:r>
    </w:p>
    <w:p w:rsidR="003A61F6" w:rsidRDefault="0099406B">
      <w:pPr>
        <w:pStyle w:val="BodyText"/>
        <w:spacing w:before="60"/>
        <w:ind w:left="230" w:right="259" w:firstLine="566"/>
      </w:pP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Одлуке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изради,</w:t>
      </w:r>
      <w:r>
        <w:rPr>
          <w:spacing w:val="1"/>
        </w:rPr>
        <w:t xml:space="preserve"> </w:t>
      </w:r>
      <w:r>
        <w:t>урађени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Критеријуми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одређивање</w:t>
      </w:r>
      <w:r>
        <w:rPr>
          <w:spacing w:val="1"/>
        </w:rPr>
        <w:t xml:space="preserve"> </w:t>
      </w:r>
      <w:r>
        <w:t>могућих</w:t>
      </w:r>
      <w:r>
        <w:rPr>
          <w:spacing w:val="1"/>
        </w:rPr>
        <w:t xml:space="preserve"> </w:t>
      </w:r>
      <w:r>
        <w:t>карактеристика</w:t>
      </w:r>
      <w:r>
        <w:rPr>
          <w:spacing w:val="1"/>
        </w:rPr>
        <w:t xml:space="preserve"> </w:t>
      </w:r>
      <w:r>
        <w:t>значајних</w:t>
      </w:r>
      <w:r>
        <w:rPr>
          <w:spacing w:val="1"/>
        </w:rPr>
        <w:t xml:space="preserve"> </w:t>
      </w:r>
      <w:r>
        <w:t>утицаја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животну</w:t>
      </w:r>
      <w:r>
        <w:rPr>
          <w:spacing w:val="1"/>
        </w:rPr>
        <w:t xml:space="preserve"> </w:t>
      </w:r>
      <w:r>
        <w:t>средину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Вукманово,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подручју</w:t>
      </w:r>
      <w:r>
        <w:rPr>
          <w:spacing w:val="-4"/>
        </w:rPr>
        <w:t xml:space="preserve"> </w:t>
      </w:r>
      <w:r>
        <w:t>Градске</w:t>
      </w:r>
      <w:r>
        <w:rPr>
          <w:spacing w:val="-1"/>
        </w:rPr>
        <w:t xml:space="preserve"> </w:t>
      </w:r>
      <w:r>
        <w:t>општине</w:t>
      </w:r>
      <w:r>
        <w:rPr>
          <w:spacing w:val="-1"/>
        </w:rPr>
        <w:t xml:space="preserve"> </w:t>
      </w:r>
      <w:r>
        <w:t>Палилула</w:t>
      </w:r>
      <w:r>
        <w:rPr>
          <w:spacing w:val="23"/>
        </w:rPr>
        <w:t xml:space="preserve"> </w:t>
      </w:r>
      <w:r>
        <w:t>("Сл.</w:t>
      </w:r>
      <w:r>
        <w:rPr>
          <w:spacing w:val="-4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Града</w:t>
      </w:r>
      <w:r>
        <w:rPr>
          <w:spacing w:val="-1"/>
        </w:rPr>
        <w:t xml:space="preserve"> </w:t>
      </w:r>
      <w:r>
        <w:t>Ниша",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18/2021).</w:t>
      </w:r>
    </w:p>
    <w:p w:rsidR="003A61F6" w:rsidRDefault="0099406B">
      <w:pPr>
        <w:pStyle w:val="BodyText"/>
        <w:spacing w:before="41"/>
        <w:ind w:right="260" w:firstLine="540"/>
      </w:pPr>
      <w:r>
        <w:t>План</w:t>
      </w:r>
      <w:r>
        <w:rPr>
          <w:spacing w:val="1"/>
        </w:rPr>
        <w:t xml:space="preserve"> </w:t>
      </w:r>
      <w:r>
        <w:t>представља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директно</w:t>
      </w:r>
      <w:r>
        <w:rPr>
          <w:spacing w:val="1"/>
        </w:rPr>
        <w:t xml:space="preserve"> </w:t>
      </w:r>
      <w:r>
        <w:t>спровођење,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решавање</w:t>
      </w:r>
      <w:r>
        <w:rPr>
          <w:spacing w:val="1"/>
        </w:rPr>
        <w:t xml:space="preserve"> </w:t>
      </w:r>
      <w:r>
        <w:t>имовинско-</w:t>
      </w:r>
      <w:r>
        <w:rPr>
          <w:spacing w:val="1"/>
        </w:rPr>
        <w:t xml:space="preserve"> </w:t>
      </w:r>
      <w:r>
        <w:t>правних</w:t>
      </w:r>
      <w:r>
        <w:rPr>
          <w:spacing w:val="-1"/>
        </w:rPr>
        <w:t xml:space="preserve"> </w:t>
      </w:r>
      <w:r>
        <w:t>односа, издавање локацијских</w:t>
      </w:r>
      <w:r>
        <w:rPr>
          <w:spacing w:val="-1"/>
        </w:rPr>
        <w:t xml:space="preserve"> </w:t>
      </w:r>
      <w:r>
        <w:t>услова и</w:t>
      </w:r>
      <w:r>
        <w:rPr>
          <w:spacing w:val="-1"/>
        </w:rPr>
        <w:t xml:space="preserve"> </w:t>
      </w:r>
      <w:r>
        <w:t>грађевинске</w:t>
      </w:r>
      <w:r>
        <w:rPr>
          <w:spacing w:val="-1"/>
        </w:rPr>
        <w:t xml:space="preserve"> </w:t>
      </w:r>
      <w:r>
        <w:t>дозволе.</w:t>
      </w:r>
    </w:p>
    <w:p w:rsidR="003A61F6" w:rsidRDefault="003A61F6">
      <w:pPr>
        <w:sectPr w:rsidR="003A61F6">
          <w:footerReference w:type="default" r:id="rId7"/>
          <w:type w:val="continuous"/>
          <w:pgSz w:w="11910" w:h="16850"/>
          <w:pgMar w:top="1600" w:right="840" w:bottom="1200" w:left="1480" w:header="0" w:footer="1006" w:gutter="0"/>
          <w:pgNumType w:start="1"/>
          <w:cols w:space="720"/>
        </w:sectPr>
      </w:pPr>
    </w:p>
    <w:p w:rsidR="003A61F6" w:rsidRDefault="0099406B">
      <w:pPr>
        <w:pStyle w:val="Heading2"/>
        <w:numPr>
          <w:ilvl w:val="0"/>
          <w:numId w:val="22"/>
        </w:numPr>
        <w:tabs>
          <w:tab w:val="left" w:pos="651"/>
          <w:tab w:val="left" w:pos="652"/>
          <w:tab w:val="left" w:pos="9382"/>
        </w:tabs>
        <w:spacing w:before="72"/>
        <w:ind w:hanging="421"/>
      </w:pPr>
      <w:r>
        <w:rPr>
          <w:color w:val="000000"/>
          <w:shd w:val="clear" w:color="auto" w:fill="BEBEBE"/>
        </w:rPr>
        <w:lastRenderedPageBreak/>
        <w:t>ОСНОВЕ</w:t>
      </w:r>
      <w:r>
        <w:rPr>
          <w:color w:val="000000"/>
          <w:spacing w:val="-5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ЗА</w:t>
      </w:r>
      <w:r>
        <w:rPr>
          <w:color w:val="000000"/>
          <w:spacing w:val="-4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ИЗРАДУ</w:t>
      </w:r>
      <w:r>
        <w:rPr>
          <w:color w:val="000000"/>
          <w:spacing w:val="-2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ПЛАНА</w:t>
      </w:r>
      <w:r>
        <w:rPr>
          <w:color w:val="000000"/>
          <w:shd w:val="clear" w:color="auto" w:fill="BEBEBE"/>
        </w:rPr>
        <w:tab/>
      </w:r>
    </w:p>
    <w:p w:rsidR="003A61F6" w:rsidRDefault="003A61F6">
      <w:pPr>
        <w:pStyle w:val="BodyText"/>
        <w:spacing w:before="10"/>
        <w:ind w:left="0"/>
        <w:jc w:val="left"/>
        <w:rPr>
          <w:sz w:val="24"/>
        </w:rPr>
      </w:pPr>
    </w:p>
    <w:p w:rsidR="003A61F6" w:rsidRDefault="0099406B">
      <w:pPr>
        <w:pStyle w:val="Heading4"/>
        <w:numPr>
          <w:ilvl w:val="1"/>
          <w:numId w:val="22"/>
        </w:numPr>
        <w:tabs>
          <w:tab w:val="left" w:pos="618"/>
        </w:tabs>
      </w:pPr>
      <w:r>
        <w:t>ПРАВНИ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ПЛАНСКИ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ИЗРАДУ ПЛАНА</w:t>
      </w:r>
    </w:p>
    <w:p w:rsidR="003A61F6" w:rsidRDefault="0099406B">
      <w:pPr>
        <w:pStyle w:val="ListParagraph"/>
        <w:numPr>
          <w:ilvl w:val="2"/>
          <w:numId w:val="22"/>
        </w:numPr>
        <w:tabs>
          <w:tab w:val="left" w:pos="781"/>
        </w:tabs>
        <w:spacing w:before="119"/>
        <w:rPr>
          <w:b/>
        </w:rPr>
      </w:pPr>
      <w:r>
        <w:rPr>
          <w:b/>
        </w:rPr>
        <w:t>Правни</w:t>
      </w:r>
      <w:r>
        <w:rPr>
          <w:b/>
          <w:spacing w:val="-1"/>
        </w:rPr>
        <w:t xml:space="preserve"> </w:t>
      </w:r>
      <w:r>
        <w:rPr>
          <w:b/>
        </w:rPr>
        <w:t>основ</w:t>
      </w:r>
    </w:p>
    <w:p w:rsidR="003A61F6" w:rsidRDefault="0099406B">
      <w:pPr>
        <w:pStyle w:val="BodyText"/>
        <w:spacing w:before="117"/>
        <w:ind w:left="771"/>
      </w:pPr>
      <w:r>
        <w:t>План</w:t>
      </w:r>
      <w:r>
        <w:rPr>
          <w:spacing w:val="-3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основу: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2"/>
        </w:tabs>
        <w:spacing w:before="59"/>
        <w:ind w:right="226" w:hanging="540"/>
      </w:pPr>
      <w:r>
        <w:t>Закона о планирању и изградњи ("Сл.гласник РС", бр. 72/09, 81/09-исправка, 64/10-одлука</w:t>
      </w:r>
      <w:r>
        <w:rPr>
          <w:spacing w:val="1"/>
        </w:rPr>
        <w:t xml:space="preserve"> </w:t>
      </w:r>
      <w:r>
        <w:t>УС, 24/11, 121/12-одлука УС, 42/13-одлука УС, 50/13-одлука УС, 98/13-одлука УС, 132/14,</w:t>
      </w:r>
      <w:r>
        <w:rPr>
          <w:spacing w:val="-52"/>
        </w:rPr>
        <w:t xml:space="preserve"> </w:t>
      </w:r>
      <w:r>
        <w:t>145/14,</w:t>
      </w:r>
      <w:r>
        <w:rPr>
          <w:spacing w:val="-3"/>
        </w:rPr>
        <w:t xml:space="preserve"> </w:t>
      </w:r>
      <w:r>
        <w:t>83/18, 31/19, 37/19,</w:t>
      </w:r>
      <w:r>
        <w:rPr>
          <w:spacing w:val="-1"/>
        </w:rPr>
        <w:t xml:space="preserve"> </w:t>
      </w:r>
      <w:r>
        <w:t>9/20,</w:t>
      </w:r>
      <w:r>
        <w:rPr>
          <w:spacing w:val="-3"/>
        </w:rPr>
        <w:t xml:space="preserve"> </w:t>
      </w:r>
      <w:r>
        <w:t>52/21 и</w:t>
      </w:r>
      <w:r>
        <w:rPr>
          <w:spacing w:val="-1"/>
        </w:rPr>
        <w:t xml:space="preserve"> </w:t>
      </w:r>
      <w:r>
        <w:t>62/23), у</w:t>
      </w:r>
      <w:r>
        <w:rPr>
          <w:spacing w:val="-3"/>
        </w:rPr>
        <w:t xml:space="preserve"> </w:t>
      </w:r>
      <w:r>
        <w:t>даљем</w:t>
      </w:r>
      <w:r>
        <w:rPr>
          <w:spacing w:val="-1"/>
        </w:rPr>
        <w:t xml:space="preserve"> </w:t>
      </w:r>
      <w:r>
        <w:t>тексту:</w:t>
      </w:r>
      <w:r>
        <w:rPr>
          <w:spacing w:val="1"/>
        </w:rPr>
        <w:t xml:space="preserve"> </w:t>
      </w:r>
      <w:r>
        <w:t>Закон,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2"/>
        </w:tabs>
        <w:spacing w:before="59"/>
        <w:ind w:left="771" w:hanging="542"/>
      </w:pPr>
      <w:r>
        <w:t>Статута</w:t>
      </w:r>
      <w:r>
        <w:rPr>
          <w:spacing w:val="-2"/>
        </w:rPr>
        <w:t xml:space="preserve"> </w:t>
      </w:r>
      <w:r>
        <w:t>Града</w:t>
      </w:r>
      <w:r>
        <w:rPr>
          <w:spacing w:val="-1"/>
        </w:rPr>
        <w:t xml:space="preserve"> </w:t>
      </w:r>
      <w:r>
        <w:t>Ниша</w:t>
      </w:r>
      <w:r>
        <w:rPr>
          <w:spacing w:val="-4"/>
        </w:rPr>
        <w:t xml:space="preserve"> </w:t>
      </w:r>
      <w:r>
        <w:t>("Сл.лист</w:t>
      </w:r>
      <w:r>
        <w:rPr>
          <w:spacing w:val="-2"/>
        </w:rPr>
        <w:t xml:space="preserve"> </w:t>
      </w:r>
      <w:r>
        <w:t>Града</w:t>
      </w:r>
      <w:r>
        <w:rPr>
          <w:spacing w:val="-1"/>
        </w:rPr>
        <w:t xml:space="preserve"> </w:t>
      </w:r>
      <w:r>
        <w:t>Ниша",</w:t>
      </w:r>
      <w:r>
        <w:rPr>
          <w:spacing w:val="-2"/>
        </w:rPr>
        <w:t xml:space="preserve"> </w:t>
      </w:r>
      <w:r>
        <w:t>бр.88/08,</w:t>
      </w:r>
      <w:r>
        <w:rPr>
          <w:spacing w:val="-1"/>
        </w:rPr>
        <w:t xml:space="preserve"> </w:t>
      </w:r>
      <w:r>
        <w:t>143/16</w:t>
      </w:r>
      <w:r>
        <w:rPr>
          <w:spacing w:val="-1"/>
        </w:rPr>
        <w:t xml:space="preserve"> </w:t>
      </w:r>
      <w:r>
        <w:t>и18/19),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2"/>
        </w:tabs>
        <w:spacing w:before="61"/>
        <w:ind w:left="771"/>
      </w:pPr>
      <w:r>
        <w:t>Одлуке</w:t>
      </w:r>
      <w:r>
        <w:rPr>
          <w:spacing w:val="-1"/>
        </w:rPr>
        <w:t xml:space="preserve"> </w:t>
      </w:r>
      <w:r>
        <w:t>о изради</w:t>
      </w:r>
      <w:r>
        <w:rPr>
          <w:spacing w:val="-3"/>
        </w:rPr>
        <w:t xml:space="preserve"> </w:t>
      </w:r>
      <w:r>
        <w:t>("Сл.</w:t>
      </w:r>
      <w:r>
        <w:rPr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Града</w:t>
      </w:r>
      <w:r>
        <w:rPr>
          <w:spacing w:val="-2"/>
        </w:rPr>
        <w:t xml:space="preserve"> </w:t>
      </w:r>
      <w:r>
        <w:t>Ниша",</w:t>
      </w:r>
      <w:r>
        <w:rPr>
          <w:spacing w:val="-1"/>
        </w:rPr>
        <w:t xml:space="preserve"> </w:t>
      </w:r>
      <w:r>
        <w:t>бр.</w:t>
      </w:r>
      <w:r>
        <w:rPr>
          <w:spacing w:val="-3"/>
        </w:rPr>
        <w:t xml:space="preserve"> </w:t>
      </w:r>
      <w:r>
        <w:t>18/2021),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2"/>
        </w:tabs>
        <w:spacing w:before="59"/>
        <w:ind w:left="771" w:right="225"/>
      </w:pPr>
      <w:r>
        <w:t>Правилника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садржини,</w:t>
      </w:r>
      <w:r>
        <w:rPr>
          <w:spacing w:val="1"/>
        </w:rPr>
        <w:t xml:space="preserve"> </w:t>
      </w:r>
      <w:r>
        <w:t>начину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поступку</w:t>
      </w:r>
      <w:r>
        <w:rPr>
          <w:spacing w:val="1"/>
        </w:rPr>
        <w:t xml:space="preserve"> </w:t>
      </w:r>
      <w:r>
        <w:t>израде</w:t>
      </w:r>
      <w:r>
        <w:rPr>
          <w:spacing w:val="1"/>
        </w:rPr>
        <w:t xml:space="preserve"> </w:t>
      </w:r>
      <w:r>
        <w:t>докумената</w:t>
      </w:r>
      <w:r>
        <w:rPr>
          <w:spacing w:val="1"/>
        </w:rPr>
        <w:t xml:space="preserve"> </w:t>
      </w:r>
      <w:r>
        <w:t>просторног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урбанистичког</w:t>
      </w:r>
      <w:r>
        <w:rPr>
          <w:spacing w:val="-1"/>
        </w:rPr>
        <w:t xml:space="preserve"> </w:t>
      </w:r>
      <w:r>
        <w:t>планирања</w:t>
      </w:r>
      <w:r>
        <w:rPr>
          <w:spacing w:val="-1"/>
        </w:rPr>
        <w:t xml:space="preserve"> </w:t>
      </w:r>
      <w:r>
        <w:t>("Сл.гласник</w:t>
      </w:r>
      <w:r>
        <w:rPr>
          <w:spacing w:val="-1"/>
        </w:rPr>
        <w:t xml:space="preserve"> </w:t>
      </w:r>
      <w:r>
        <w:t>РС",</w:t>
      </w:r>
      <w:r>
        <w:rPr>
          <w:spacing w:val="-1"/>
        </w:rPr>
        <w:t xml:space="preserve"> </w:t>
      </w:r>
      <w:r>
        <w:t>бр.32/19) у</w:t>
      </w:r>
      <w:r>
        <w:rPr>
          <w:spacing w:val="-3"/>
        </w:rPr>
        <w:t xml:space="preserve"> </w:t>
      </w:r>
      <w:r>
        <w:t>даљем</w:t>
      </w:r>
      <w:r>
        <w:rPr>
          <w:spacing w:val="-4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Правилник.</w:t>
      </w:r>
    </w:p>
    <w:p w:rsidR="003A61F6" w:rsidRDefault="003A61F6">
      <w:pPr>
        <w:pStyle w:val="BodyText"/>
        <w:spacing w:before="4"/>
        <w:ind w:left="0"/>
        <w:jc w:val="left"/>
        <w:rPr>
          <w:sz w:val="21"/>
        </w:rPr>
      </w:pPr>
    </w:p>
    <w:p w:rsidR="003A61F6" w:rsidRDefault="0099406B">
      <w:pPr>
        <w:pStyle w:val="Heading4"/>
        <w:numPr>
          <w:ilvl w:val="2"/>
          <w:numId w:val="22"/>
        </w:numPr>
        <w:tabs>
          <w:tab w:val="left" w:pos="767"/>
        </w:tabs>
        <w:ind w:left="766" w:hanging="536"/>
      </w:pPr>
      <w:r>
        <w:rPr>
          <w:spacing w:val="-1"/>
        </w:rPr>
        <w:t>Плански</w:t>
      </w:r>
      <w:r>
        <w:rPr>
          <w:spacing w:val="-13"/>
        </w:rPr>
        <w:t xml:space="preserve"> </w:t>
      </w:r>
      <w:r>
        <w:t>основ</w:t>
      </w:r>
    </w:p>
    <w:p w:rsidR="003A61F6" w:rsidRDefault="0099406B">
      <w:pPr>
        <w:pStyle w:val="BodyText"/>
        <w:spacing w:before="114"/>
        <w:ind w:firstLine="539"/>
        <w:jc w:val="left"/>
      </w:pPr>
      <w:r>
        <w:t>Плански</w:t>
      </w:r>
      <w:r>
        <w:rPr>
          <w:spacing w:val="25"/>
        </w:rPr>
        <w:t xml:space="preserve"> </w:t>
      </w:r>
      <w:r>
        <w:t>основ</w:t>
      </w:r>
      <w:r>
        <w:rPr>
          <w:spacing w:val="24"/>
        </w:rPr>
        <w:t xml:space="preserve"> </w:t>
      </w:r>
      <w:r>
        <w:t>садржан</w:t>
      </w:r>
      <w:r>
        <w:rPr>
          <w:spacing w:val="22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Просторном</w:t>
      </w:r>
      <w:r>
        <w:rPr>
          <w:spacing w:val="25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административног</w:t>
      </w:r>
      <w:r>
        <w:rPr>
          <w:spacing w:val="26"/>
        </w:rPr>
        <w:t xml:space="preserve"> </w:t>
      </w:r>
      <w:r>
        <w:t>подручја</w:t>
      </w:r>
      <w:r>
        <w:rPr>
          <w:spacing w:val="26"/>
        </w:rPr>
        <w:t xml:space="preserve"> </w:t>
      </w:r>
      <w:r>
        <w:t>Града</w:t>
      </w:r>
      <w:r>
        <w:rPr>
          <w:spacing w:val="26"/>
        </w:rPr>
        <w:t xml:space="preserve"> </w:t>
      </w:r>
      <w:r>
        <w:t>Ниша</w:t>
      </w:r>
      <w:r>
        <w:rPr>
          <w:spacing w:val="-52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("Службени</w:t>
      </w:r>
      <w:r>
        <w:rPr>
          <w:spacing w:val="-3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Града Ниша",</w:t>
      </w:r>
      <w:r>
        <w:rPr>
          <w:spacing w:val="-4"/>
        </w:rPr>
        <w:t xml:space="preserve"> </w:t>
      </w:r>
      <w:r>
        <w:t>бр.45/11 и</w:t>
      </w:r>
      <w:r>
        <w:rPr>
          <w:spacing w:val="-2"/>
        </w:rPr>
        <w:t xml:space="preserve"> </w:t>
      </w:r>
      <w:r>
        <w:t>85/22), у</w:t>
      </w:r>
      <w:r>
        <w:rPr>
          <w:spacing w:val="-4"/>
        </w:rPr>
        <w:t xml:space="preserve"> </w:t>
      </w:r>
      <w:r>
        <w:t>даљем</w:t>
      </w:r>
      <w:r>
        <w:rPr>
          <w:spacing w:val="-1"/>
        </w:rPr>
        <w:t xml:space="preserve"> </w:t>
      </w:r>
      <w:r>
        <w:t>тексту: Просторни</w:t>
      </w:r>
      <w:r>
        <w:rPr>
          <w:spacing w:val="-1"/>
        </w:rPr>
        <w:t xml:space="preserve"> </w:t>
      </w:r>
      <w:r>
        <w:t>план.</w:t>
      </w:r>
    </w:p>
    <w:p w:rsidR="003A61F6" w:rsidRDefault="003A61F6">
      <w:pPr>
        <w:pStyle w:val="BodyText"/>
        <w:spacing w:before="3"/>
        <w:ind w:left="0"/>
        <w:jc w:val="left"/>
        <w:rPr>
          <w:sz w:val="20"/>
        </w:rPr>
      </w:pPr>
    </w:p>
    <w:p w:rsidR="003A61F6" w:rsidRDefault="0099406B">
      <w:pPr>
        <w:ind w:left="231"/>
        <w:rPr>
          <w:sz w:val="20"/>
        </w:rPr>
      </w:pPr>
      <w:r>
        <w:rPr>
          <w:sz w:val="20"/>
        </w:rPr>
        <w:t>ОБАВЕЗЕ,</w:t>
      </w:r>
      <w:r>
        <w:rPr>
          <w:spacing w:val="22"/>
          <w:sz w:val="20"/>
        </w:rPr>
        <w:t xml:space="preserve"> </w:t>
      </w:r>
      <w:r>
        <w:rPr>
          <w:sz w:val="20"/>
        </w:rPr>
        <w:t>УСЛОВИ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СМЕРНИЦЕ</w:t>
      </w:r>
      <w:r>
        <w:rPr>
          <w:spacing w:val="23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ПЛАНСКИХ</w:t>
      </w:r>
      <w:r>
        <w:rPr>
          <w:spacing w:val="26"/>
          <w:sz w:val="20"/>
        </w:rPr>
        <w:t xml:space="preserve"> </w:t>
      </w:r>
      <w:r>
        <w:rPr>
          <w:sz w:val="20"/>
        </w:rPr>
        <w:t>ДОКУМЕНАТА</w:t>
      </w:r>
      <w:r>
        <w:rPr>
          <w:spacing w:val="19"/>
          <w:sz w:val="20"/>
        </w:rPr>
        <w:t xml:space="preserve"> </w:t>
      </w:r>
      <w:r>
        <w:rPr>
          <w:sz w:val="20"/>
        </w:rPr>
        <w:t>ВИШЕГ</w:t>
      </w:r>
      <w:r>
        <w:rPr>
          <w:spacing w:val="19"/>
          <w:sz w:val="20"/>
        </w:rPr>
        <w:t xml:space="preserve"> </w:t>
      </w:r>
      <w:r>
        <w:rPr>
          <w:sz w:val="20"/>
        </w:rPr>
        <w:t>РЕДА</w:t>
      </w:r>
    </w:p>
    <w:p w:rsidR="003A61F6" w:rsidRDefault="003A61F6">
      <w:pPr>
        <w:pStyle w:val="BodyText"/>
        <w:spacing w:before="3"/>
        <w:ind w:left="0"/>
        <w:jc w:val="left"/>
        <w:rPr>
          <w:sz w:val="19"/>
        </w:rPr>
      </w:pPr>
    </w:p>
    <w:p w:rsidR="003A61F6" w:rsidRDefault="0099406B">
      <w:pPr>
        <w:pStyle w:val="Heading4"/>
        <w:numPr>
          <w:ilvl w:val="2"/>
          <w:numId w:val="22"/>
        </w:numPr>
        <w:tabs>
          <w:tab w:val="left" w:pos="729"/>
        </w:tabs>
        <w:spacing w:before="1" w:line="247" w:lineRule="auto"/>
        <w:ind w:left="231" w:right="606" w:firstLine="0"/>
      </w:pPr>
      <w:bookmarkStart w:id="0" w:name="1.1.3.Извод_из_Просторног_плана_админист"/>
      <w:bookmarkEnd w:id="0"/>
      <w:r>
        <w:t>Извод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Просторног</w:t>
      </w:r>
      <w:r>
        <w:rPr>
          <w:spacing w:val="17"/>
        </w:rPr>
        <w:t xml:space="preserve"> </w:t>
      </w:r>
      <w:r>
        <w:t>плана</w:t>
      </w:r>
      <w:r>
        <w:rPr>
          <w:spacing w:val="17"/>
        </w:rPr>
        <w:t xml:space="preserve"> </w:t>
      </w:r>
      <w:r>
        <w:t>административног</w:t>
      </w:r>
      <w:r>
        <w:rPr>
          <w:spacing w:val="20"/>
        </w:rPr>
        <w:t xml:space="preserve"> </w:t>
      </w:r>
      <w:r>
        <w:t>подручја</w:t>
      </w:r>
      <w:r>
        <w:rPr>
          <w:spacing w:val="15"/>
        </w:rPr>
        <w:t xml:space="preserve"> </w:t>
      </w:r>
      <w:r>
        <w:t>Града</w:t>
      </w:r>
      <w:r>
        <w:rPr>
          <w:spacing w:val="16"/>
        </w:rPr>
        <w:t xml:space="preserve"> </w:t>
      </w:r>
      <w:r>
        <w:t>Ниша</w:t>
      </w:r>
      <w:r>
        <w:rPr>
          <w:spacing w:val="17"/>
        </w:rPr>
        <w:t xml:space="preserve"> </w:t>
      </w:r>
      <w:r>
        <w:t>2021.</w:t>
      </w:r>
      <w:r>
        <w:rPr>
          <w:spacing w:val="17"/>
        </w:rPr>
        <w:t xml:space="preserve"> </w:t>
      </w:r>
      <w:r>
        <w:t>("Сл.</w:t>
      </w:r>
      <w:r>
        <w:rPr>
          <w:spacing w:val="-52"/>
        </w:rPr>
        <w:t xml:space="preserve"> </w:t>
      </w:r>
      <w:r>
        <w:t>лист Града</w:t>
      </w:r>
      <w:r>
        <w:rPr>
          <w:spacing w:val="5"/>
        </w:rPr>
        <w:t xml:space="preserve"> </w:t>
      </w:r>
      <w:r>
        <w:t>Ниша",</w:t>
      </w:r>
      <w:r>
        <w:rPr>
          <w:spacing w:val="4"/>
        </w:rPr>
        <w:t xml:space="preserve"> </w:t>
      </w:r>
      <w:r>
        <w:t>бр.</w:t>
      </w:r>
      <w:r>
        <w:rPr>
          <w:spacing w:val="5"/>
        </w:rPr>
        <w:t xml:space="preserve"> </w:t>
      </w:r>
      <w:r>
        <w:t>45/11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85/22)</w:t>
      </w:r>
    </w:p>
    <w:p w:rsidR="003A61F6" w:rsidRDefault="0099406B">
      <w:pPr>
        <w:spacing w:before="110"/>
        <w:ind w:left="231"/>
      </w:pPr>
      <w:r>
        <w:rPr>
          <w:w w:val="105"/>
        </w:rPr>
        <w:t>У</w:t>
      </w:r>
      <w:r>
        <w:rPr>
          <w:spacing w:val="34"/>
          <w:w w:val="105"/>
        </w:rPr>
        <w:t xml:space="preserve"> </w:t>
      </w:r>
      <w:r>
        <w:rPr>
          <w:w w:val="105"/>
        </w:rPr>
        <w:t>поглављу</w:t>
      </w:r>
      <w:r>
        <w:rPr>
          <w:spacing w:val="34"/>
          <w:w w:val="105"/>
        </w:rPr>
        <w:t xml:space="preserve"> </w:t>
      </w:r>
      <w:r>
        <w:rPr>
          <w:b/>
          <w:w w:val="105"/>
        </w:rPr>
        <w:t>2.4.</w:t>
      </w:r>
      <w:r>
        <w:rPr>
          <w:b/>
          <w:spacing w:val="20"/>
          <w:w w:val="105"/>
        </w:rPr>
        <w:t xml:space="preserve"> </w:t>
      </w:r>
      <w:r>
        <w:rPr>
          <w:b/>
          <w:w w:val="105"/>
        </w:rPr>
        <w:t>МРЕЖА</w:t>
      </w:r>
      <w:r>
        <w:rPr>
          <w:b/>
          <w:spacing w:val="35"/>
          <w:w w:val="105"/>
        </w:rPr>
        <w:t xml:space="preserve"> </w:t>
      </w:r>
      <w:r>
        <w:rPr>
          <w:b/>
          <w:w w:val="105"/>
        </w:rPr>
        <w:t>НАСЕЉА,</w:t>
      </w:r>
      <w:r>
        <w:rPr>
          <w:b/>
          <w:spacing w:val="33"/>
          <w:w w:val="105"/>
        </w:rPr>
        <w:t xml:space="preserve"> </w:t>
      </w:r>
      <w:r>
        <w:rPr>
          <w:b/>
          <w:w w:val="105"/>
        </w:rPr>
        <w:t>СТАНОВАЊЕ</w:t>
      </w:r>
      <w:r>
        <w:rPr>
          <w:b/>
          <w:spacing w:val="38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32"/>
          <w:w w:val="105"/>
        </w:rPr>
        <w:t xml:space="preserve"> </w:t>
      </w:r>
      <w:r>
        <w:rPr>
          <w:b/>
          <w:w w:val="105"/>
        </w:rPr>
        <w:t>ЈАВНЕ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СЛУЖБЕ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дато</w:t>
      </w:r>
      <w:r>
        <w:rPr>
          <w:spacing w:val="33"/>
          <w:w w:val="105"/>
        </w:rPr>
        <w:t xml:space="preserve"> </w:t>
      </w:r>
      <w:r>
        <w:rPr>
          <w:w w:val="105"/>
        </w:rPr>
        <w:t>је</w:t>
      </w:r>
    </w:p>
    <w:p w:rsidR="003A61F6" w:rsidRDefault="0099406B">
      <w:pPr>
        <w:pStyle w:val="BodyText"/>
        <w:spacing w:before="8"/>
        <w:jc w:val="left"/>
      </w:pPr>
      <w:r>
        <w:rPr>
          <w:w w:val="105"/>
        </w:rPr>
        <w:t>следеће:</w:t>
      </w:r>
    </w:p>
    <w:p w:rsidR="003A61F6" w:rsidRDefault="0099406B">
      <w:pPr>
        <w:spacing w:before="71"/>
        <w:ind w:left="231"/>
        <w:rPr>
          <w:b/>
        </w:rPr>
      </w:pPr>
      <w:r>
        <w:rPr>
          <w:b/>
          <w:u w:val="thick"/>
        </w:rPr>
        <w:t>Мрежа</w:t>
      </w:r>
      <w:r>
        <w:rPr>
          <w:b/>
          <w:spacing w:val="12"/>
          <w:u w:val="thick"/>
        </w:rPr>
        <w:t xml:space="preserve"> </w:t>
      </w:r>
      <w:r>
        <w:rPr>
          <w:b/>
          <w:u w:val="thick"/>
        </w:rPr>
        <w:t>насеља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21"/>
          <w:u w:val="thick"/>
        </w:rPr>
        <w:t xml:space="preserve"> </w:t>
      </w:r>
      <w:r>
        <w:rPr>
          <w:b/>
          <w:u w:val="thick"/>
        </w:rPr>
        <w:t>центара</w:t>
      </w:r>
    </w:p>
    <w:p w:rsidR="003A61F6" w:rsidRDefault="0099406B">
      <w:pPr>
        <w:pStyle w:val="BodyText"/>
        <w:spacing w:before="59" w:line="244" w:lineRule="auto"/>
        <w:ind w:hanging="1"/>
        <w:jc w:val="left"/>
      </w:pPr>
      <w:r>
        <w:t>Просторни</w:t>
      </w:r>
      <w:r>
        <w:rPr>
          <w:spacing w:val="15"/>
        </w:rPr>
        <w:t xml:space="preserve"> </w:t>
      </w:r>
      <w:r>
        <w:t>модел</w:t>
      </w:r>
      <w:r>
        <w:rPr>
          <w:spacing w:val="12"/>
        </w:rPr>
        <w:t xml:space="preserve"> </w:t>
      </w:r>
      <w:r>
        <w:t>мреже</w:t>
      </w:r>
      <w:r>
        <w:rPr>
          <w:spacing w:val="16"/>
        </w:rPr>
        <w:t xml:space="preserve"> </w:t>
      </w:r>
      <w:r>
        <w:t>насеља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подручју</w:t>
      </w:r>
      <w:r>
        <w:rPr>
          <w:spacing w:val="20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години</w:t>
      </w:r>
      <w:r>
        <w:rPr>
          <w:spacing w:val="11"/>
        </w:rPr>
        <w:t xml:space="preserve"> </w:t>
      </w:r>
      <w:r>
        <w:t>чиниће</w:t>
      </w:r>
      <w:r>
        <w:rPr>
          <w:spacing w:val="16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нивоа</w:t>
      </w:r>
      <w:r>
        <w:rPr>
          <w:spacing w:val="14"/>
        </w:rPr>
        <w:t xml:space="preserve"> </w:t>
      </w:r>
      <w:r>
        <w:t>центара</w:t>
      </w:r>
      <w:r>
        <w:rPr>
          <w:spacing w:val="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105"/>
        </w:rPr>
        <w:t>примарна</w:t>
      </w:r>
      <w:r>
        <w:rPr>
          <w:spacing w:val="2"/>
          <w:w w:val="105"/>
        </w:rPr>
        <w:t xml:space="preserve"> </w:t>
      </w:r>
      <w:r>
        <w:rPr>
          <w:w w:val="105"/>
        </w:rPr>
        <w:t>насеља:</w:t>
      </w:r>
    </w:p>
    <w:p w:rsidR="003A61F6" w:rsidRDefault="0099406B">
      <w:pPr>
        <w:pStyle w:val="ListParagraph"/>
        <w:numPr>
          <w:ilvl w:val="3"/>
          <w:numId w:val="22"/>
        </w:numPr>
        <w:tabs>
          <w:tab w:val="left" w:pos="1263"/>
          <w:tab w:val="left" w:pos="1264"/>
        </w:tabs>
        <w:spacing w:before="123"/>
        <w:ind w:hanging="325"/>
      </w:pPr>
      <w:r>
        <w:t>Регионални</w:t>
      </w:r>
      <w:r>
        <w:rPr>
          <w:spacing w:val="21"/>
        </w:rPr>
        <w:t xml:space="preserve"> </w:t>
      </w:r>
      <w:r>
        <w:t>градски</w:t>
      </w:r>
      <w:r>
        <w:rPr>
          <w:spacing w:val="16"/>
        </w:rPr>
        <w:t xml:space="preserve"> </w:t>
      </w:r>
      <w:r>
        <w:t>центар:</w:t>
      </w:r>
      <w:r>
        <w:rPr>
          <w:spacing w:val="18"/>
        </w:rPr>
        <w:t xml:space="preserve"> </w:t>
      </w:r>
      <w:r>
        <w:t>Ниш</w:t>
      </w:r>
      <w:r>
        <w:rPr>
          <w:spacing w:val="16"/>
        </w:rPr>
        <w:t xml:space="preserve"> </w:t>
      </w:r>
      <w:r>
        <w:t>(са</w:t>
      </w:r>
      <w:r>
        <w:rPr>
          <w:spacing w:val="20"/>
        </w:rPr>
        <w:t xml:space="preserve"> </w:t>
      </w:r>
      <w:r>
        <w:t>Нишком</w:t>
      </w:r>
      <w:r>
        <w:rPr>
          <w:spacing w:val="24"/>
        </w:rPr>
        <w:t xml:space="preserve"> </w:t>
      </w:r>
      <w:r>
        <w:t>Бањом),</w:t>
      </w:r>
    </w:p>
    <w:p w:rsidR="003A61F6" w:rsidRDefault="0099406B">
      <w:pPr>
        <w:pStyle w:val="ListParagraph"/>
        <w:numPr>
          <w:ilvl w:val="3"/>
          <w:numId w:val="22"/>
        </w:numPr>
        <w:tabs>
          <w:tab w:val="left" w:pos="1264"/>
        </w:tabs>
        <w:spacing w:before="121"/>
        <w:ind w:left="1260" w:right="539" w:hanging="322"/>
      </w:pPr>
      <w:r>
        <w:rPr>
          <w:w w:val="105"/>
        </w:rPr>
        <w:t>Пет</w:t>
      </w:r>
      <w:r>
        <w:rPr>
          <w:spacing w:val="12"/>
          <w:w w:val="105"/>
        </w:rPr>
        <w:t xml:space="preserve"> </w:t>
      </w:r>
      <w:r>
        <w:rPr>
          <w:w w:val="105"/>
        </w:rPr>
        <w:t>центара</w:t>
      </w:r>
      <w:r>
        <w:rPr>
          <w:spacing w:val="11"/>
          <w:w w:val="105"/>
        </w:rPr>
        <w:t xml:space="preserve"> </w:t>
      </w:r>
      <w:r>
        <w:rPr>
          <w:w w:val="105"/>
        </w:rPr>
        <w:t>градских</w:t>
      </w:r>
      <w:r>
        <w:rPr>
          <w:spacing w:val="12"/>
          <w:w w:val="105"/>
        </w:rPr>
        <w:t xml:space="preserve"> </w:t>
      </w:r>
      <w:r>
        <w:rPr>
          <w:w w:val="105"/>
        </w:rPr>
        <w:t>општина:</w:t>
      </w:r>
      <w:r>
        <w:rPr>
          <w:spacing w:val="17"/>
          <w:w w:val="105"/>
        </w:rPr>
        <w:t xml:space="preserve"> </w:t>
      </w:r>
      <w:r>
        <w:rPr>
          <w:w w:val="105"/>
        </w:rPr>
        <w:t>Медијана,</w:t>
      </w:r>
      <w:r>
        <w:rPr>
          <w:spacing w:val="16"/>
          <w:w w:val="105"/>
        </w:rPr>
        <w:t xml:space="preserve"> </w:t>
      </w:r>
      <w:r>
        <w:rPr>
          <w:w w:val="105"/>
        </w:rPr>
        <w:t>Пантелеј,</w:t>
      </w:r>
      <w:r>
        <w:rPr>
          <w:spacing w:val="14"/>
          <w:w w:val="105"/>
        </w:rPr>
        <w:t xml:space="preserve"> </w:t>
      </w:r>
      <w:r>
        <w:rPr>
          <w:w w:val="105"/>
        </w:rPr>
        <w:t>Црвени</w:t>
      </w:r>
      <w:r>
        <w:rPr>
          <w:spacing w:val="14"/>
          <w:w w:val="105"/>
        </w:rPr>
        <w:t xml:space="preserve"> </w:t>
      </w:r>
      <w:r>
        <w:rPr>
          <w:w w:val="105"/>
        </w:rPr>
        <w:t>Крст,</w:t>
      </w:r>
      <w:r>
        <w:rPr>
          <w:spacing w:val="15"/>
          <w:w w:val="105"/>
        </w:rPr>
        <w:t xml:space="preserve"> </w:t>
      </w:r>
      <w:r>
        <w:rPr>
          <w:w w:val="105"/>
        </w:rPr>
        <w:t>Палилула,</w:t>
      </w:r>
      <w:r>
        <w:rPr>
          <w:spacing w:val="-55"/>
          <w:w w:val="105"/>
        </w:rPr>
        <w:t xml:space="preserve"> </w:t>
      </w:r>
      <w:r>
        <w:rPr>
          <w:w w:val="105"/>
        </w:rPr>
        <w:t>Нишка</w:t>
      </w:r>
      <w:r>
        <w:rPr>
          <w:spacing w:val="2"/>
          <w:w w:val="105"/>
        </w:rPr>
        <w:t xml:space="preserve"> </w:t>
      </w:r>
      <w:r>
        <w:rPr>
          <w:w w:val="105"/>
        </w:rPr>
        <w:t>Бања,</w:t>
      </w:r>
    </w:p>
    <w:p w:rsidR="003A61F6" w:rsidRDefault="0099406B">
      <w:pPr>
        <w:pStyle w:val="ListParagraph"/>
        <w:numPr>
          <w:ilvl w:val="3"/>
          <w:numId w:val="22"/>
        </w:numPr>
        <w:tabs>
          <w:tab w:val="left" w:pos="1264"/>
        </w:tabs>
        <w:spacing w:before="120"/>
        <w:ind w:left="1260" w:right="397" w:hanging="322"/>
      </w:pPr>
      <w:r>
        <w:t>Четири</w:t>
      </w:r>
      <w:r>
        <w:rPr>
          <w:spacing w:val="19"/>
        </w:rPr>
        <w:t xml:space="preserve"> </w:t>
      </w:r>
      <w:r>
        <w:t>центра</w:t>
      </w:r>
      <w:r>
        <w:rPr>
          <w:spacing w:val="21"/>
        </w:rPr>
        <w:t xml:space="preserve"> </w:t>
      </w:r>
      <w:r>
        <w:t>заједнице</w:t>
      </w:r>
      <w:r>
        <w:rPr>
          <w:spacing w:val="21"/>
        </w:rPr>
        <w:t xml:space="preserve"> </w:t>
      </w:r>
      <w:r>
        <w:t>насеља:</w:t>
      </w:r>
      <w:r>
        <w:rPr>
          <w:spacing w:val="25"/>
        </w:rPr>
        <w:t xml:space="preserve"> </w:t>
      </w:r>
      <w:r>
        <w:t>Горња</w:t>
      </w:r>
      <w:r>
        <w:rPr>
          <w:spacing w:val="18"/>
        </w:rPr>
        <w:t xml:space="preserve"> </w:t>
      </w:r>
      <w:r>
        <w:t>Топоница,</w:t>
      </w:r>
      <w:r>
        <w:rPr>
          <w:spacing w:val="23"/>
        </w:rPr>
        <w:t xml:space="preserve"> </w:t>
      </w:r>
      <w:r>
        <w:t>Горњи</w:t>
      </w:r>
      <w:r>
        <w:rPr>
          <w:spacing w:val="21"/>
        </w:rPr>
        <w:t xml:space="preserve"> </w:t>
      </w:r>
      <w:r>
        <w:t>Матејевац,</w:t>
      </w:r>
      <w:r>
        <w:rPr>
          <w:spacing w:val="20"/>
        </w:rPr>
        <w:t xml:space="preserve"> </w:t>
      </w:r>
      <w:r>
        <w:t>Јелашница,</w:t>
      </w:r>
      <w:r>
        <w:rPr>
          <w:spacing w:val="1"/>
        </w:rPr>
        <w:t xml:space="preserve"> </w:t>
      </w:r>
      <w:r>
        <w:t>9.мај,IV</w:t>
      </w:r>
      <w:r>
        <w:rPr>
          <w:spacing w:val="33"/>
        </w:rPr>
        <w:t xml:space="preserve"> </w:t>
      </w:r>
      <w:r>
        <w:t>Тринаест</w:t>
      </w:r>
      <w:r>
        <w:rPr>
          <w:spacing w:val="33"/>
        </w:rPr>
        <w:t xml:space="preserve"> </w:t>
      </w:r>
      <w:r>
        <w:t>насеља</w:t>
      </w:r>
      <w:r>
        <w:rPr>
          <w:spacing w:val="30"/>
        </w:rPr>
        <w:t xml:space="preserve"> </w:t>
      </w:r>
      <w:r>
        <w:t>са</w:t>
      </w:r>
      <w:r>
        <w:rPr>
          <w:spacing w:val="38"/>
        </w:rPr>
        <w:t xml:space="preserve"> </w:t>
      </w:r>
      <w:r>
        <w:t>ограниченим</w:t>
      </w:r>
      <w:r>
        <w:rPr>
          <w:spacing w:val="35"/>
        </w:rPr>
        <w:t xml:space="preserve"> </w:t>
      </w:r>
      <w:r>
        <w:t>функцијама</w:t>
      </w:r>
      <w:r>
        <w:rPr>
          <w:spacing w:val="30"/>
        </w:rPr>
        <w:t xml:space="preserve"> </w:t>
      </w:r>
      <w:r>
        <w:t>централитета:</w:t>
      </w:r>
      <w:r>
        <w:rPr>
          <w:spacing w:val="33"/>
        </w:rPr>
        <w:t xml:space="preserve"> </w:t>
      </w:r>
      <w:r>
        <w:t>Веле</w:t>
      </w:r>
      <w:r>
        <w:rPr>
          <w:spacing w:val="35"/>
        </w:rPr>
        <w:t xml:space="preserve"> </w:t>
      </w:r>
      <w:r>
        <w:t>Поље,</w:t>
      </w:r>
      <w:r>
        <w:rPr>
          <w:spacing w:val="1"/>
        </w:rPr>
        <w:t xml:space="preserve"> </w:t>
      </w:r>
      <w:r>
        <w:t>Доња Трнава, Суповац,</w:t>
      </w:r>
      <w:r>
        <w:rPr>
          <w:spacing w:val="1"/>
        </w:rPr>
        <w:t xml:space="preserve"> </w:t>
      </w:r>
      <w:r>
        <w:t>Трупале,</w:t>
      </w:r>
      <w:r>
        <w:rPr>
          <w:spacing w:val="1"/>
        </w:rPr>
        <w:t xml:space="preserve"> </w:t>
      </w:r>
      <w:r>
        <w:t>Крушце, Доње Међурово,</w:t>
      </w:r>
      <w:r>
        <w:rPr>
          <w:spacing w:val="1"/>
        </w:rPr>
        <w:t xml:space="preserve"> </w:t>
      </w:r>
      <w:r>
        <w:t>Габровац,</w:t>
      </w:r>
      <w:r>
        <w:rPr>
          <w:spacing w:val="1"/>
        </w:rPr>
        <w:t xml:space="preserve"> </w:t>
      </w:r>
      <w:r>
        <w:t>Хум,</w:t>
      </w:r>
      <w:r>
        <w:rPr>
          <w:spacing w:val="1"/>
        </w:rPr>
        <w:t xml:space="preserve"> </w:t>
      </w:r>
      <w:r>
        <w:t>Каменица,</w:t>
      </w:r>
      <w:r>
        <w:rPr>
          <w:spacing w:val="14"/>
        </w:rPr>
        <w:t xml:space="preserve"> </w:t>
      </w:r>
      <w:r>
        <w:t>Малча,</w:t>
      </w:r>
      <w:r>
        <w:rPr>
          <w:spacing w:val="15"/>
        </w:rPr>
        <w:t xml:space="preserve"> </w:t>
      </w:r>
      <w:r>
        <w:t>Сићево,</w:t>
      </w:r>
      <w:r>
        <w:rPr>
          <w:spacing w:val="13"/>
        </w:rPr>
        <w:t xml:space="preserve"> </w:t>
      </w:r>
      <w:r>
        <w:t>Доња</w:t>
      </w:r>
      <w:r>
        <w:rPr>
          <w:spacing w:val="10"/>
        </w:rPr>
        <w:t xml:space="preserve"> </w:t>
      </w:r>
      <w:r>
        <w:t>Студена,</w:t>
      </w:r>
      <w:r>
        <w:rPr>
          <w:spacing w:val="-3"/>
        </w:rPr>
        <w:t xml:space="preserve"> </w:t>
      </w:r>
      <w:r>
        <w:t>Прва</w:t>
      </w:r>
      <w:r>
        <w:rPr>
          <w:spacing w:val="-7"/>
        </w:rPr>
        <w:t xml:space="preserve"> </w:t>
      </w:r>
      <w:r>
        <w:t>Кутина,</w:t>
      </w:r>
    </w:p>
    <w:p w:rsidR="003A61F6" w:rsidRDefault="0099406B">
      <w:pPr>
        <w:pStyle w:val="BodyText"/>
        <w:spacing w:before="119"/>
      </w:pPr>
      <w:r>
        <w:t>Примарна</w:t>
      </w:r>
      <w:r>
        <w:rPr>
          <w:spacing w:val="17"/>
        </w:rPr>
        <w:t xml:space="preserve"> </w:t>
      </w:r>
      <w:r>
        <w:t>сеоска</w:t>
      </w:r>
      <w:r>
        <w:rPr>
          <w:spacing w:val="17"/>
        </w:rPr>
        <w:t xml:space="preserve"> </w:t>
      </w:r>
      <w:r>
        <w:t>насеља:</w:t>
      </w:r>
      <w:r>
        <w:rPr>
          <w:spacing w:val="18"/>
        </w:rPr>
        <w:t xml:space="preserve"> </w:t>
      </w:r>
      <w:r>
        <w:t>51</w:t>
      </w:r>
      <w:r>
        <w:rPr>
          <w:spacing w:val="11"/>
        </w:rPr>
        <w:t xml:space="preserve"> </w:t>
      </w:r>
      <w:r>
        <w:t>насеље.</w:t>
      </w:r>
    </w:p>
    <w:p w:rsidR="003A61F6" w:rsidRDefault="0099406B">
      <w:pPr>
        <w:pStyle w:val="BodyText"/>
        <w:spacing w:before="69" w:line="244" w:lineRule="auto"/>
        <w:ind w:left="230" w:right="228"/>
      </w:pPr>
      <w:r>
        <w:rPr>
          <w:b/>
          <w:w w:val="105"/>
        </w:rPr>
        <w:t xml:space="preserve">Ниш као регионални центар </w:t>
      </w:r>
      <w:r>
        <w:rPr>
          <w:w w:val="105"/>
        </w:rPr>
        <w:t>главни је иницијатор и носилац функцоналних односа у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простору чији утицаји излазе из функционалних оквира планског подручја, ФУП-а, чак 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2"/>
          <w:w w:val="105"/>
        </w:rPr>
        <w:t xml:space="preserve"> </w:t>
      </w:r>
      <w:r>
        <w:rPr>
          <w:w w:val="105"/>
        </w:rPr>
        <w:t>са</w:t>
      </w:r>
      <w:r>
        <w:rPr>
          <w:spacing w:val="2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округа.</w:t>
      </w:r>
    </w:p>
    <w:p w:rsidR="003A61F6" w:rsidRDefault="0099406B">
      <w:pPr>
        <w:pStyle w:val="BodyText"/>
        <w:spacing w:before="149" w:line="247" w:lineRule="auto"/>
        <w:ind w:left="230" w:right="230"/>
      </w:pPr>
      <w:r>
        <w:rPr>
          <w:b/>
          <w:w w:val="105"/>
        </w:rPr>
        <w:t xml:space="preserve">Центрима градских општина </w:t>
      </w:r>
      <w:r>
        <w:rPr>
          <w:w w:val="105"/>
        </w:rPr>
        <w:t>директно гравитирају центри заједнице насеља, нека од</w:t>
      </w:r>
      <w:r>
        <w:rPr>
          <w:spacing w:val="1"/>
          <w:w w:val="105"/>
        </w:rPr>
        <w:t xml:space="preserve"> </w:t>
      </w:r>
      <w:r>
        <w:rPr>
          <w:w w:val="105"/>
        </w:rPr>
        <w:t>насеља са ограниченим функцијама централитета (ОФЦН) и нека примарна насеља (ПН)</w:t>
      </w:r>
      <w:r>
        <w:rPr>
          <w:spacing w:val="1"/>
          <w:w w:val="105"/>
        </w:rPr>
        <w:t xml:space="preserve"> </w:t>
      </w:r>
      <w:r>
        <w:rPr>
          <w:w w:val="105"/>
        </w:rPr>
        <w:t>као: Трупале, Хум, Габровац, Прва Кутина, Сићево, Малча – ОФЦН и Чамурлија, Поповац,</w:t>
      </w:r>
      <w:r>
        <w:rPr>
          <w:spacing w:val="1"/>
          <w:w w:val="105"/>
        </w:rPr>
        <w:t xml:space="preserve"> </w:t>
      </w:r>
      <w:r>
        <w:t>Паси</w:t>
      </w:r>
      <w:r>
        <w:rPr>
          <w:spacing w:val="27"/>
        </w:rPr>
        <w:t xml:space="preserve"> </w:t>
      </w:r>
      <w:r>
        <w:t>Пољана,</w:t>
      </w:r>
      <w:r>
        <w:rPr>
          <w:spacing w:val="18"/>
        </w:rPr>
        <w:t xml:space="preserve"> </w:t>
      </w:r>
      <w:r>
        <w:t>Доње</w:t>
      </w:r>
      <w:r>
        <w:rPr>
          <w:spacing w:val="16"/>
        </w:rPr>
        <w:t xml:space="preserve"> </w:t>
      </w:r>
      <w:r>
        <w:t>Власе,</w:t>
      </w:r>
      <w:r>
        <w:rPr>
          <w:spacing w:val="17"/>
        </w:rPr>
        <w:t xml:space="preserve"> </w:t>
      </w:r>
      <w:r>
        <w:t>Доњи</w:t>
      </w:r>
      <w:r>
        <w:rPr>
          <w:spacing w:val="20"/>
        </w:rPr>
        <w:t xml:space="preserve"> </w:t>
      </w:r>
      <w:r>
        <w:t>Матејевац,</w:t>
      </w:r>
      <w:r>
        <w:rPr>
          <w:spacing w:val="18"/>
        </w:rPr>
        <w:t xml:space="preserve"> </w:t>
      </w:r>
      <w:r>
        <w:t>Церје,</w:t>
      </w:r>
      <w:r>
        <w:rPr>
          <w:spacing w:val="14"/>
        </w:rPr>
        <w:t xml:space="preserve"> </w:t>
      </w:r>
      <w:r>
        <w:t>Кнез</w:t>
      </w:r>
      <w:r>
        <w:rPr>
          <w:spacing w:val="16"/>
        </w:rPr>
        <w:t xml:space="preserve"> </w:t>
      </w:r>
      <w:r>
        <w:t>Село,</w:t>
      </w:r>
      <w:r>
        <w:rPr>
          <w:spacing w:val="18"/>
        </w:rPr>
        <w:t xml:space="preserve"> </w:t>
      </w:r>
      <w:r>
        <w:t>Коритник,</w:t>
      </w:r>
      <w:r>
        <w:rPr>
          <w:spacing w:val="17"/>
        </w:rPr>
        <w:t xml:space="preserve"> </w:t>
      </w:r>
      <w:r>
        <w:t>Равни</w:t>
      </w:r>
      <w:r>
        <w:rPr>
          <w:spacing w:val="2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ПН.</w:t>
      </w:r>
    </w:p>
    <w:p w:rsidR="003A61F6" w:rsidRDefault="0099406B">
      <w:pPr>
        <w:spacing w:before="62" w:line="244" w:lineRule="auto"/>
        <w:ind w:left="230" w:right="231"/>
        <w:jc w:val="both"/>
      </w:pPr>
      <w:r>
        <w:rPr>
          <w:b/>
          <w:w w:val="105"/>
        </w:rPr>
        <w:t>Центрима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заједнице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насеља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гравитирају</w:t>
      </w:r>
      <w:r>
        <w:rPr>
          <w:spacing w:val="1"/>
          <w:w w:val="105"/>
        </w:rPr>
        <w:t xml:space="preserve"> </w:t>
      </w:r>
      <w:r>
        <w:rPr>
          <w:w w:val="105"/>
        </w:rPr>
        <w:t>насеља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ограниченим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функцијама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централитета</w:t>
      </w:r>
      <w:r>
        <w:rPr>
          <w:spacing w:val="-3"/>
          <w:w w:val="105"/>
        </w:rPr>
        <w:t xml:space="preserve"> </w:t>
      </w:r>
      <w:r>
        <w:rPr>
          <w:w w:val="105"/>
        </w:rPr>
        <w:t>и примарна</w:t>
      </w:r>
      <w:r>
        <w:rPr>
          <w:spacing w:val="-3"/>
          <w:w w:val="105"/>
        </w:rPr>
        <w:t xml:space="preserve"> </w:t>
      </w:r>
      <w:r>
        <w:rPr>
          <w:w w:val="105"/>
        </w:rPr>
        <w:t>насеља</w:t>
      </w:r>
      <w:r>
        <w:rPr>
          <w:spacing w:val="51"/>
          <w:w w:val="105"/>
        </w:rPr>
        <w:t xml:space="preserve"> </w:t>
      </w:r>
      <w:r>
        <w:rPr>
          <w:w w:val="105"/>
        </w:rPr>
        <w:t>и то:</w:t>
      </w:r>
    </w:p>
    <w:p w:rsidR="003A61F6" w:rsidRDefault="0099406B">
      <w:pPr>
        <w:pStyle w:val="BodyText"/>
        <w:spacing w:before="63" w:line="244" w:lineRule="auto"/>
        <w:ind w:left="230" w:right="232"/>
      </w:pPr>
      <w:r>
        <w:rPr>
          <w:i/>
          <w:w w:val="105"/>
        </w:rPr>
        <w:t xml:space="preserve">Горњој Топоници </w:t>
      </w:r>
      <w:r>
        <w:rPr>
          <w:w w:val="105"/>
        </w:rPr>
        <w:t>гравитирају: Суповац, Доња Трнава и Веле Поље (ОФЦН) и Берчинац,</w:t>
      </w:r>
      <w:r>
        <w:rPr>
          <w:spacing w:val="1"/>
          <w:w w:val="105"/>
        </w:rPr>
        <w:t xml:space="preserve"> </w:t>
      </w:r>
      <w:r>
        <w:rPr>
          <w:w w:val="105"/>
        </w:rPr>
        <w:t>Паљина, Мезграја</w:t>
      </w:r>
      <w:r>
        <w:rPr>
          <w:spacing w:val="-1"/>
          <w:w w:val="105"/>
        </w:rPr>
        <w:t xml:space="preserve"> </w:t>
      </w:r>
      <w:r>
        <w:rPr>
          <w:w w:val="105"/>
        </w:rPr>
        <w:t>(ПН),</w:t>
      </w:r>
    </w:p>
    <w:p w:rsidR="003A61F6" w:rsidRDefault="0099406B">
      <w:pPr>
        <w:pStyle w:val="BodyText"/>
        <w:spacing w:before="62" w:line="247" w:lineRule="auto"/>
        <w:ind w:left="230" w:right="546"/>
      </w:pPr>
      <w:r>
        <w:rPr>
          <w:i/>
        </w:rPr>
        <w:t xml:space="preserve">Горњем Матејевцу </w:t>
      </w:r>
      <w:r>
        <w:t>гравитирају: Каменица (ОФЦН) и</w:t>
      </w:r>
      <w:r>
        <w:rPr>
          <w:spacing w:val="1"/>
        </w:rPr>
        <w:t xml:space="preserve"> </w:t>
      </w:r>
      <w:r>
        <w:t>Церје, Кнез Село и Доњи Матејевац</w:t>
      </w:r>
      <w:r>
        <w:rPr>
          <w:spacing w:val="1"/>
        </w:rPr>
        <w:t xml:space="preserve"> </w:t>
      </w:r>
      <w:r>
        <w:rPr>
          <w:w w:val="105"/>
        </w:rPr>
        <w:t>(ПН);</w:t>
      </w:r>
    </w:p>
    <w:p w:rsidR="003A61F6" w:rsidRDefault="003A61F6">
      <w:pPr>
        <w:spacing w:line="247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 w:line="247" w:lineRule="auto"/>
        <w:ind w:right="259" w:hanging="1"/>
        <w:jc w:val="left"/>
      </w:pPr>
      <w:r>
        <w:rPr>
          <w:i/>
          <w:w w:val="105"/>
        </w:rPr>
        <w:lastRenderedPageBreak/>
        <w:t>Јелашници</w:t>
      </w:r>
      <w:r>
        <w:rPr>
          <w:i/>
          <w:spacing w:val="25"/>
          <w:w w:val="105"/>
        </w:rPr>
        <w:t xml:space="preserve"> </w:t>
      </w:r>
      <w:r>
        <w:rPr>
          <w:w w:val="105"/>
        </w:rPr>
        <w:t>гравитирају:</w:t>
      </w:r>
      <w:r>
        <w:rPr>
          <w:spacing w:val="56"/>
          <w:w w:val="105"/>
        </w:rPr>
        <w:t xml:space="preserve"> </w:t>
      </w:r>
      <w:r>
        <w:rPr>
          <w:w w:val="105"/>
        </w:rPr>
        <w:t>Доња</w:t>
      </w:r>
      <w:r>
        <w:rPr>
          <w:spacing w:val="26"/>
          <w:w w:val="105"/>
        </w:rPr>
        <w:t xml:space="preserve"> </w:t>
      </w:r>
      <w:r>
        <w:rPr>
          <w:w w:val="105"/>
        </w:rPr>
        <w:t>Студена</w:t>
      </w:r>
      <w:r>
        <w:rPr>
          <w:spacing w:val="23"/>
          <w:w w:val="105"/>
        </w:rPr>
        <w:t xml:space="preserve"> </w:t>
      </w:r>
      <w:r>
        <w:rPr>
          <w:w w:val="105"/>
        </w:rPr>
        <w:t>(ОФЦН)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Куновица,</w:t>
      </w:r>
      <w:r>
        <w:rPr>
          <w:spacing w:val="27"/>
          <w:w w:val="105"/>
        </w:rPr>
        <w:t xml:space="preserve"> </w:t>
      </w:r>
      <w:r>
        <w:rPr>
          <w:w w:val="105"/>
        </w:rPr>
        <w:t>Банцарево,</w:t>
      </w:r>
      <w:r>
        <w:rPr>
          <w:spacing w:val="27"/>
          <w:w w:val="105"/>
        </w:rPr>
        <w:t xml:space="preserve"> </w:t>
      </w:r>
      <w:r>
        <w:rPr>
          <w:w w:val="105"/>
        </w:rPr>
        <w:t>Манастир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-55"/>
          <w:w w:val="105"/>
        </w:rPr>
        <w:t xml:space="preserve"> </w:t>
      </w:r>
      <w:r>
        <w:rPr>
          <w:w w:val="105"/>
        </w:rPr>
        <w:t>Просек</w:t>
      </w:r>
      <w:r>
        <w:rPr>
          <w:spacing w:val="-13"/>
          <w:w w:val="105"/>
        </w:rPr>
        <w:t xml:space="preserve"> </w:t>
      </w:r>
      <w:r>
        <w:rPr>
          <w:w w:val="105"/>
        </w:rPr>
        <w:t>(ПН);</w:t>
      </w:r>
    </w:p>
    <w:p w:rsidR="003A61F6" w:rsidRDefault="0099406B">
      <w:pPr>
        <w:pStyle w:val="BodyText"/>
        <w:spacing w:before="57"/>
        <w:jc w:val="left"/>
      </w:pPr>
      <w:r>
        <w:rPr>
          <w:i/>
        </w:rPr>
        <w:t>9.мај-у</w:t>
      </w:r>
      <w:r>
        <w:rPr>
          <w:i/>
          <w:spacing w:val="16"/>
        </w:rPr>
        <w:t xml:space="preserve"> </w:t>
      </w:r>
      <w:r>
        <w:t>гравитирају:</w:t>
      </w:r>
      <w:r>
        <w:rPr>
          <w:spacing w:val="18"/>
        </w:rPr>
        <w:t xml:space="preserve"> </w:t>
      </w:r>
      <w:r>
        <w:t>Крушце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Доње</w:t>
      </w:r>
      <w:r>
        <w:rPr>
          <w:spacing w:val="20"/>
        </w:rPr>
        <w:t xml:space="preserve"> </w:t>
      </w:r>
      <w:r>
        <w:t>Међурово</w:t>
      </w:r>
      <w:r>
        <w:rPr>
          <w:spacing w:val="15"/>
        </w:rPr>
        <w:t xml:space="preserve"> </w:t>
      </w:r>
      <w:r>
        <w:t>(ОФЦН)</w:t>
      </w:r>
      <w:r>
        <w:rPr>
          <w:spacing w:val="1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Лалинац</w:t>
      </w:r>
      <w:r>
        <w:rPr>
          <w:spacing w:val="14"/>
        </w:rPr>
        <w:t xml:space="preserve"> </w:t>
      </w:r>
      <w:r>
        <w:t>(ПН).</w:t>
      </w:r>
    </w:p>
    <w:p w:rsidR="003A61F6" w:rsidRDefault="003A61F6">
      <w:pPr>
        <w:pStyle w:val="BodyText"/>
        <w:spacing w:before="1"/>
        <w:ind w:left="0"/>
        <w:jc w:val="left"/>
        <w:rPr>
          <w:sz w:val="34"/>
        </w:rPr>
      </w:pPr>
    </w:p>
    <w:p w:rsidR="003A61F6" w:rsidRDefault="0099406B">
      <w:pPr>
        <w:pStyle w:val="BodyText"/>
        <w:spacing w:before="1" w:line="247" w:lineRule="auto"/>
        <w:ind w:left="230" w:right="263"/>
      </w:pPr>
      <w:r>
        <w:rPr>
          <w:b/>
          <w:w w:val="105"/>
        </w:rPr>
        <w:t>Примарна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сеоска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насеља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су</w:t>
      </w:r>
      <w:r>
        <w:rPr>
          <w:spacing w:val="1"/>
          <w:w w:val="105"/>
        </w:rPr>
        <w:t xml:space="preserve"> </w:t>
      </w:r>
      <w:r>
        <w:rPr>
          <w:w w:val="105"/>
        </w:rPr>
        <w:t>најбројнија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категорија.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углавном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имају</w:t>
      </w:r>
      <w:r>
        <w:rPr>
          <w:spacing w:val="1"/>
          <w:w w:val="105"/>
        </w:rPr>
        <w:t xml:space="preserve"> </w:t>
      </w:r>
      <w:r>
        <w:rPr>
          <w:w w:val="105"/>
        </w:rPr>
        <w:t>стамбено-</w:t>
      </w:r>
      <w:r>
        <w:rPr>
          <w:spacing w:val="1"/>
          <w:w w:val="105"/>
        </w:rPr>
        <w:t xml:space="preserve"> </w:t>
      </w:r>
      <w:r>
        <w:rPr>
          <w:w w:val="105"/>
        </w:rPr>
        <w:t>економски карактер, без икаквих спољних функција према суседним селима. Примарна</w:t>
      </w:r>
      <w:r>
        <w:rPr>
          <w:spacing w:val="1"/>
          <w:w w:val="105"/>
        </w:rPr>
        <w:t xml:space="preserve"> </w:t>
      </w:r>
      <w:r>
        <w:t>сеоска насеља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планском</w:t>
      </w:r>
      <w:r>
        <w:rPr>
          <w:spacing w:val="1"/>
        </w:rPr>
        <w:t xml:space="preserve"> </w:t>
      </w:r>
      <w:r>
        <w:t>подручју</w:t>
      </w:r>
      <w:r>
        <w:rPr>
          <w:spacing w:val="1"/>
        </w:rPr>
        <w:t xml:space="preserve"> </w:t>
      </w:r>
      <w:r>
        <w:t>су:</w:t>
      </w:r>
      <w:r>
        <w:rPr>
          <w:spacing w:val="1"/>
        </w:rPr>
        <w:t xml:space="preserve"> </w:t>
      </w:r>
      <w:r>
        <w:t>Бреница,</w:t>
      </w:r>
      <w:r>
        <w:rPr>
          <w:spacing w:val="1"/>
        </w:rPr>
        <w:t xml:space="preserve"> </w:t>
      </w:r>
      <w:r>
        <w:t>Горња</w:t>
      </w:r>
      <w:r>
        <w:rPr>
          <w:spacing w:val="1"/>
        </w:rPr>
        <w:t xml:space="preserve"> </w:t>
      </w:r>
      <w:r>
        <w:t>Врежина,</w:t>
      </w:r>
      <w:r>
        <w:rPr>
          <w:spacing w:val="1"/>
        </w:rPr>
        <w:t xml:space="preserve"> </w:t>
      </w:r>
      <w:r>
        <w:t>Доња</w:t>
      </w:r>
      <w:r>
        <w:rPr>
          <w:spacing w:val="1"/>
        </w:rPr>
        <w:t xml:space="preserve"> </w:t>
      </w:r>
      <w:r>
        <w:t>Врежина,</w:t>
      </w:r>
      <w:r>
        <w:rPr>
          <w:spacing w:val="1"/>
        </w:rPr>
        <w:t xml:space="preserve"> </w:t>
      </w:r>
      <w:r>
        <w:t>Доњи</w:t>
      </w:r>
      <w:r>
        <w:rPr>
          <w:spacing w:val="1"/>
        </w:rPr>
        <w:t xml:space="preserve"> </w:t>
      </w:r>
      <w:r>
        <w:rPr>
          <w:w w:val="105"/>
        </w:rPr>
        <w:t>Матејевац,</w:t>
      </w:r>
      <w:r>
        <w:rPr>
          <w:spacing w:val="1"/>
          <w:w w:val="105"/>
        </w:rPr>
        <w:t xml:space="preserve"> </w:t>
      </w:r>
      <w:r>
        <w:rPr>
          <w:w w:val="105"/>
        </w:rPr>
        <w:t>Кнез</w:t>
      </w:r>
      <w:r>
        <w:rPr>
          <w:spacing w:val="1"/>
          <w:w w:val="105"/>
        </w:rPr>
        <w:t xml:space="preserve"> </w:t>
      </w:r>
      <w:r>
        <w:rPr>
          <w:w w:val="105"/>
        </w:rPr>
        <w:t>Село,</w:t>
      </w:r>
      <w:r>
        <w:rPr>
          <w:spacing w:val="1"/>
          <w:w w:val="105"/>
        </w:rPr>
        <w:t xml:space="preserve"> </w:t>
      </w:r>
      <w:r>
        <w:rPr>
          <w:w w:val="105"/>
        </w:rPr>
        <w:t>Вртиште,</w:t>
      </w:r>
      <w:r>
        <w:rPr>
          <w:spacing w:val="1"/>
          <w:w w:val="105"/>
        </w:rPr>
        <w:t xml:space="preserve"> </w:t>
      </w:r>
      <w:r>
        <w:rPr>
          <w:w w:val="105"/>
        </w:rPr>
        <w:t>Горњи</w:t>
      </w:r>
      <w:r>
        <w:rPr>
          <w:spacing w:val="1"/>
          <w:w w:val="105"/>
        </w:rPr>
        <w:t xml:space="preserve"> </w:t>
      </w:r>
      <w:r>
        <w:rPr>
          <w:w w:val="105"/>
        </w:rPr>
        <w:t>Комрен,</w:t>
      </w:r>
      <w:r>
        <w:rPr>
          <w:spacing w:val="1"/>
          <w:w w:val="105"/>
        </w:rPr>
        <w:t xml:space="preserve"> </w:t>
      </w:r>
      <w:r>
        <w:rPr>
          <w:w w:val="105"/>
        </w:rPr>
        <w:t>Доњи</w:t>
      </w:r>
      <w:r>
        <w:rPr>
          <w:spacing w:val="1"/>
          <w:w w:val="105"/>
        </w:rPr>
        <w:t xml:space="preserve"> </w:t>
      </w:r>
      <w:r>
        <w:rPr>
          <w:w w:val="105"/>
        </w:rPr>
        <w:t>Комрен,</w:t>
      </w:r>
      <w:r>
        <w:rPr>
          <w:spacing w:val="1"/>
          <w:w w:val="105"/>
        </w:rPr>
        <w:t xml:space="preserve"> </w:t>
      </w:r>
      <w:r>
        <w:rPr>
          <w:w w:val="105"/>
        </w:rPr>
        <w:t>Медошевац,</w:t>
      </w:r>
      <w:r>
        <w:rPr>
          <w:spacing w:val="1"/>
          <w:w w:val="105"/>
        </w:rPr>
        <w:t xml:space="preserve"> </w:t>
      </w:r>
      <w:r>
        <w:rPr>
          <w:w w:val="105"/>
        </w:rPr>
        <w:t>Мезграја,</w:t>
      </w:r>
      <w:r>
        <w:rPr>
          <w:spacing w:val="-55"/>
          <w:w w:val="105"/>
        </w:rPr>
        <w:t xml:space="preserve"> </w:t>
      </w:r>
      <w:r>
        <w:rPr>
          <w:w w:val="105"/>
        </w:rPr>
        <w:t>Поповац, Рујник, Сечаница, Чамурлија, Бубањ, Горње Међурово, Лалинац, Паси Пољана,</w:t>
      </w:r>
      <w:r>
        <w:rPr>
          <w:spacing w:val="1"/>
          <w:w w:val="105"/>
        </w:rPr>
        <w:t xml:space="preserve"> </w:t>
      </w:r>
      <w:r>
        <w:rPr>
          <w:w w:val="105"/>
        </w:rPr>
        <w:t>Суви До, Чокот, Брзи Брод, Никола Тесла, Островица, Просек, Раутово, Врело, Јасеновик,</w:t>
      </w:r>
      <w:r>
        <w:rPr>
          <w:spacing w:val="1"/>
          <w:w w:val="105"/>
        </w:rPr>
        <w:t xml:space="preserve"> </w:t>
      </w:r>
      <w:r>
        <w:rPr>
          <w:w w:val="105"/>
        </w:rPr>
        <w:t>Ореовац, Пасјача, Церје, Берчинац, Горња Трнава, Доња Топоница, Кравље, Лесковик,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Миљковац, Палиграце, Паљина, Бербатово, </w:t>
      </w:r>
      <w:r>
        <w:rPr>
          <w:w w:val="105"/>
          <w:u w:val="single"/>
        </w:rPr>
        <w:t>Вукманово,</w:t>
      </w:r>
      <w:r>
        <w:rPr>
          <w:w w:val="105"/>
        </w:rPr>
        <w:t xml:space="preserve"> Доње Власе, Мраморски Поток,</w:t>
      </w:r>
      <w:r>
        <w:rPr>
          <w:spacing w:val="1"/>
          <w:w w:val="105"/>
        </w:rPr>
        <w:t xml:space="preserve"> </w:t>
      </w:r>
      <w:r>
        <w:rPr>
          <w:w w:val="105"/>
        </w:rPr>
        <w:t>Банцарево,</w:t>
      </w:r>
      <w:r>
        <w:rPr>
          <w:spacing w:val="1"/>
          <w:w w:val="105"/>
        </w:rPr>
        <w:t xml:space="preserve"> </w:t>
      </w:r>
      <w:r>
        <w:rPr>
          <w:w w:val="105"/>
        </w:rPr>
        <w:t>Горња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Студена,</w:t>
      </w:r>
      <w:r>
        <w:rPr>
          <w:spacing w:val="1"/>
          <w:w w:val="105"/>
        </w:rPr>
        <w:t xml:space="preserve"> </w:t>
      </w:r>
      <w:r>
        <w:rPr>
          <w:w w:val="105"/>
        </w:rPr>
        <w:t>Коритник,</w:t>
      </w:r>
      <w:r>
        <w:rPr>
          <w:spacing w:val="1"/>
          <w:w w:val="105"/>
        </w:rPr>
        <w:t xml:space="preserve"> </w:t>
      </w:r>
      <w:r>
        <w:rPr>
          <w:w w:val="105"/>
        </w:rPr>
        <w:t>Куновица,</w:t>
      </w:r>
      <w:r>
        <w:rPr>
          <w:spacing w:val="1"/>
          <w:w w:val="105"/>
        </w:rPr>
        <w:t xml:space="preserve"> </w:t>
      </w:r>
      <w:r>
        <w:rPr>
          <w:w w:val="105"/>
        </w:rPr>
        <w:t>Лазарево</w:t>
      </w:r>
      <w:r>
        <w:rPr>
          <w:spacing w:val="1"/>
          <w:w w:val="105"/>
        </w:rPr>
        <w:t xml:space="preserve"> </w:t>
      </w:r>
      <w:r>
        <w:rPr>
          <w:w w:val="105"/>
        </w:rPr>
        <w:t>Село,</w:t>
      </w:r>
      <w:r>
        <w:rPr>
          <w:spacing w:val="1"/>
          <w:w w:val="105"/>
        </w:rPr>
        <w:t xml:space="preserve"> </w:t>
      </w:r>
      <w:r>
        <w:rPr>
          <w:w w:val="105"/>
        </w:rPr>
        <w:t>Манастир, Равни</w:t>
      </w:r>
      <w:r>
        <w:rPr>
          <w:spacing w:val="1"/>
          <w:w w:val="105"/>
        </w:rPr>
        <w:t xml:space="preserve"> </w:t>
      </w:r>
      <w:r>
        <w:rPr>
          <w:w w:val="105"/>
        </w:rPr>
        <w:t>До,</w:t>
      </w:r>
      <w:r>
        <w:rPr>
          <w:spacing w:val="1"/>
          <w:w w:val="105"/>
        </w:rPr>
        <w:t xml:space="preserve"> </w:t>
      </w:r>
      <w:r>
        <w:rPr>
          <w:w w:val="105"/>
        </w:rPr>
        <w:t>Радикина</w:t>
      </w:r>
      <w:r>
        <w:rPr>
          <w:spacing w:val="-3"/>
          <w:w w:val="105"/>
        </w:rPr>
        <w:t xml:space="preserve"> </w:t>
      </w:r>
      <w:r>
        <w:rPr>
          <w:w w:val="105"/>
        </w:rPr>
        <w:t>Бара,</w:t>
      </w:r>
      <w:r>
        <w:rPr>
          <w:spacing w:val="-2"/>
          <w:w w:val="105"/>
        </w:rPr>
        <w:t xml:space="preserve"> </w:t>
      </w:r>
      <w:r>
        <w:rPr>
          <w:w w:val="105"/>
        </w:rPr>
        <w:t>Чукљеник.</w:t>
      </w:r>
    </w:p>
    <w:p w:rsidR="003A61F6" w:rsidRDefault="003A61F6">
      <w:pPr>
        <w:pStyle w:val="BodyText"/>
        <w:spacing w:before="10"/>
        <w:ind w:left="0"/>
        <w:jc w:val="left"/>
        <w:rPr>
          <w:sz w:val="30"/>
        </w:rPr>
      </w:pPr>
    </w:p>
    <w:p w:rsidR="003A61F6" w:rsidRDefault="0099406B">
      <w:pPr>
        <w:spacing w:before="1"/>
        <w:ind w:left="231"/>
        <w:rPr>
          <w:b/>
        </w:rPr>
      </w:pPr>
      <w:r>
        <w:rPr>
          <w:b/>
          <w:u w:val="thick"/>
        </w:rPr>
        <w:t>Мрежа</w:t>
      </w:r>
      <w:r>
        <w:rPr>
          <w:b/>
          <w:spacing w:val="14"/>
          <w:u w:val="thick"/>
        </w:rPr>
        <w:t xml:space="preserve"> </w:t>
      </w:r>
      <w:r>
        <w:rPr>
          <w:b/>
          <w:u w:val="thick"/>
        </w:rPr>
        <w:t>јавних</w:t>
      </w:r>
      <w:r>
        <w:rPr>
          <w:b/>
          <w:spacing w:val="15"/>
          <w:u w:val="thick"/>
        </w:rPr>
        <w:t xml:space="preserve"> </w:t>
      </w:r>
      <w:r>
        <w:rPr>
          <w:b/>
          <w:u w:val="thick"/>
        </w:rPr>
        <w:t>служби</w:t>
      </w:r>
    </w:p>
    <w:p w:rsidR="003A61F6" w:rsidRDefault="0099406B">
      <w:pPr>
        <w:spacing w:before="104"/>
        <w:ind w:left="231" w:right="257"/>
        <w:rPr>
          <w:i/>
        </w:rPr>
      </w:pPr>
      <w:r>
        <w:rPr>
          <w:i/>
        </w:rPr>
        <w:t>Табела</w:t>
      </w:r>
      <w:r>
        <w:rPr>
          <w:i/>
          <w:spacing w:val="-11"/>
        </w:rPr>
        <w:t xml:space="preserve"> </w:t>
      </w:r>
      <w:r>
        <w:rPr>
          <w:i/>
        </w:rPr>
        <w:t>12:</w:t>
      </w:r>
      <w:r>
        <w:rPr>
          <w:i/>
          <w:spacing w:val="-10"/>
        </w:rPr>
        <w:t xml:space="preserve"> </w:t>
      </w:r>
      <w:r>
        <w:rPr>
          <w:i/>
        </w:rPr>
        <w:t>Упоредни</w:t>
      </w:r>
      <w:r>
        <w:rPr>
          <w:i/>
          <w:spacing w:val="-10"/>
        </w:rPr>
        <w:t xml:space="preserve"> </w:t>
      </w:r>
      <w:r>
        <w:rPr>
          <w:i/>
        </w:rPr>
        <w:t>преглед</w:t>
      </w:r>
      <w:r>
        <w:rPr>
          <w:i/>
          <w:spacing w:val="-12"/>
        </w:rPr>
        <w:t xml:space="preserve"> </w:t>
      </w:r>
      <w:r>
        <w:rPr>
          <w:i/>
        </w:rPr>
        <w:t>стања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плана</w:t>
      </w:r>
      <w:r>
        <w:rPr>
          <w:i/>
          <w:spacing w:val="-12"/>
        </w:rPr>
        <w:t xml:space="preserve"> </w:t>
      </w:r>
      <w:r>
        <w:rPr>
          <w:i/>
        </w:rPr>
        <w:t>у</w:t>
      </w:r>
      <w:r>
        <w:rPr>
          <w:i/>
          <w:spacing w:val="-8"/>
        </w:rPr>
        <w:t xml:space="preserve"> </w:t>
      </w:r>
      <w:r>
        <w:rPr>
          <w:i/>
        </w:rPr>
        <w:t>организацији</w:t>
      </w:r>
      <w:r>
        <w:rPr>
          <w:i/>
          <w:spacing w:val="-10"/>
        </w:rPr>
        <w:t xml:space="preserve"> </w:t>
      </w:r>
      <w:r>
        <w:rPr>
          <w:i/>
        </w:rPr>
        <w:t>јавних</w:t>
      </w:r>
      <w:r>
        <w:rPr>
          <w:i/>
          <w:spacing w:val="-11"/>
        </w:rPr>
        <w:t xml:space="preserve"> </w:t>
      </w:r>
      <w:r>
        <w:rPr>
          <w:i/>
        </w:rPr>
        <w:t>служби</w:t>
      </w:r>
      <w:r>
        <w:rPr>
          <w:i/>
          <w:spacing w:val="-10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подручју</w:t>
      </w:r>
      <w:r>
        <w:rPr>
          <w:i/>
          <w:spacing w:val="-52"/>
        </w:rPr>
        <w:t xml:space="preserve"> </w:t>
      </w:r>
      <w:r>
        <w:rPr>
          <w:i/>
        </w:rPr>
        <w:t>Просторног</w:t>
      </w:r>
      <w:r>
        <w:rPr>
          <w:i/>
          <w:spacing w:val="-11"/>
        </w:rPr>
        <w:t xml:space="preserve"> </w:t>
      </w:r>
      <w:r>
        <w:rPr>
          <w:i/>
        </w:rPr>
        <w:t>плана</w:t>
      </w:r>
    </w:p>
    <w:p w:rsidR="003A61F6" w:rsidRDefault="003A61F6">
      <w:pPr>
        <w:pStyle w:val="BodyText"/>
        <w:spacing w:before="9"/>
        <w:ind w:left="0"/>
        <w:jc w:val="left"/>
        <w:rPr>
          <w:i/>
          <w:sz w:val="5"/>
        </w:rPr>
      </w:pPr>
    </w:p>
    <w:tbl>
      <w:tblPr>
        <w:tblW w:w="0" w:type="auto"/>
        <w:tblInd w:w="3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502"/>
        <w:gridCol w:w="1097"/>
        <w:gridCol w:w="343"/>
        <w:gridCol w:w="439"/>
        <w:gridCol w:w="343"/>
        <w:gridCol w:w="345"/>
        <w:gridCol w:w="340"/>
        <w:gridCol w:w="345"/>
        <w:gridCol w:w="345"/>
        <w:gridCol w:w="343"/>
        <w:gridCol w:w="345"/>
        <w:gridCol w:w="357"/>
        <w:gridCol w:w="345"/>
        <w:gridCol w:w="343"/>
        <w:gridCol w:w="345"/>
        <w:gridCol w:w="345"/>
        <w:gridCol w:w="439"/>
        <w:gridCol w:w="357"/>
        <w:gridCol w:w="345"/>
        <w:gridCol w:w="343"/>
        <w:gridCol w:w="343"/>
        <w:gridCol w:w="333"/>
      </w:tblGrid>
      <w:tr w:rsidR="003A61F6">
        <w:trPr>
          <w:trHeight w:val="2281"/>
        </w:trPr>
        <w:tc>
          <w:tcPr>
            <w:tcW w:w="346" w:type="dxa"/>
            <w:textDirection w:val="btLr"/>
          </w:tcPr>
          <w:p w:rsidR="003A61F6" w:rsidRDefault="0099406B">
            <w:pPr>
              <w:pStyle w:val="TableParagraph"/>
              <w:spacing w:before="82" w:line="224" w:lineRule="exact"/>
              <w:ind w:left="-1"/>
              <w:rPr>
                <w:b/>
              </w:rPr>
            </w:pPr>
            <w:r>
              <w:rPr>
                <w:b/>
              </w:rPr>
              <w:t>Градска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oпштина</w:t>
            </w:r>
          </w:p>
        </w:tc>
        <w:tc>
          <w:tcPr>
            <w:tcW w:w="502" w:type="dxa"/>
          </w:tcPr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spacing w:before="1"/>
              <w:rPr>
                <w:i/>
                <w:sz w:val="26"/>
              </w:rPr>
            </w:pPr>
          </w:p>
          <w:p w:rsidR="003A61F6" w:rsidRDefault="0099406B">
            <w:pPr>
              <w:pStyle w:val="TableParagraph"/>
              <w:ind w:left="6" w:right="40"/>
              <w:rPr>
                <w:b/>
              </w:rPr>
            </w:pPr>
            <w:r>
              <w:rPr>
                <w:b/>
              </w:rPr>
              <w:t>Ред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број</w:t>
            </w:r>
          </w:p>
        </w:tc>
        <w:tc>
          <w:tcPr>
            <w:tcW w:w="1097" w:type="dxa"/>
          </w:tcPr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spacing w:before="1"/>
              <w:rPr>
                <w:i/>
                <w:sz w:val="26"/>
              </w:rPr>
            </w:pPr>
          </w:p>
          <w:p w:rsidR="003A61F6" w:rsidRDefault="0099406B">
            <w:pPr>
              <w:pStyle w:val="TableParagraph"/>
              <w:ind w:left="5" w:right="69"/>
              <w:rPr>
                <w:b/>
              </w:rPr>
            </w:pPr>
            <w:r>
              <w:rPr>
                <w:b/>
              </w:rPr>
              <w:t>Насељено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место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76" w:line="227" w:lineRule="exact"/>
              <w:ind w:left="-1"/>
              <w:rPr>
                <w:b/>
              </w:rPr>
            </w:pPr>
            <w:r>
              <w:rPr>
                <w:b/>
              </w:rPr>
              <w:t>Основна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4-разредна</w:t>
            </w:r>
          </w:p>
        </w:tc>
        <w:tc>
          <w:tcPr>
            <w:tcW w:w="439" w:type="dxa"/>
            <w:textDirection w:val="btLr"/>
          </w:tcPr>
          <w:p w:rsidR="003A61F6" w:rsidRDefault="0099406B">
            <w:pPr>
              <w:pStyle w:val="TableParagraph"/>
              <w:spacing w:before="52"/>
              <w:ind w:left="-1"/>
              <w:rPr>
                <w:b/>
              </w:rPr>
            </w:pPr>
            <w:r>
              <w:rPr>
                <w:b/>
              </w:rPr>
              <w:t>Основна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8-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84" w:line="219" w:lineRule="exact"/>
              <w:ind w:left="-1"/>
              <w:rPr>
                <w:b/>
              </w:rPr>
            </w:pPr>
            <w:bookmarkStart w:id="1" w:name="У_поглављу__2.5.__ПРОСТОРНИ__РАЗВОЈ__И__"/>
            <w:bookmarkEnd w:id="1"/>
            <w:r>
              <w:rPr>
                <w:b/>
              </w:rPr>
              <w:t>Средња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школа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77" w:line="228" w:lineRule="exact"/>
              <w:ind w:left="-1"/>
              <w:rPr>
                <w:b/>
              </w:rPr>
            </w:pPr>
            <w:r>
              <w:rPr>
                <w:b/>
              </w:rPr>
              <w:t>Висока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школа</w:t>
            </w:r>
          </w:p>
        </w:tc>
        <w:tc>
          <w:tcPr>
            <w:tcW w:w="340" w:type="dxa"/>
            <w:textDirection w:val="btLr"/>
          </w:tcPr>
          <w:p w:rsidR="003A61F6" w:rsidRDefault="0099406B">
            <w:pPr>
              <w:pStyle w:val="TableParagraph"/>
              <w:spacing w:before="82" w:line="218" w:lineRule="exact"/>
              <w:ind w:left="280"/>
              <w:rPr>
                <w:b/>
              </w:rPr>
            </w:pPr>
            <w:r>
              <w:rPr>
                <w:b/>
              </w:rPr>
              <w:t>Факултет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88" w:line="217" w:lineRule="exact"/>
              <w:ind w:left="-1"/>
              <w:rPr>
                <w:b/>
              </w:rPr>
            </w:pPr>
            <w:r>
              <w:rPr>
                <w:b/>
              </w:rPr>
              <w:t>Универзитетски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88" w:line="216" w:lineRule="exact"/>
              <w:ind w:left="-1"/>
              <w:rPr>
                <w:b/>
              </w:rPr>
            </w:pPr>
            <w:r>
              <w:rPr>
                <w:b/>
              </w:rPr>
              <w:t>Специјална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школа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89" w:line="214" w:lineRule="exact"/>
              <w:ind w:left="-1"/>
              <w:rPr>
                <w:b/>
              </w:rPr>
            </w:pPr>
            <w:r>
              <w:rPr>
                <w:b/>
              </w:rPr>
              <w:t>Дом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ученика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89" w:line="216" w:lineRule="exact"/>
              <w:ind w:left="-1"/>
              <w:rPr>
                <w:b/>
              </w:rPr>
            </w:pPr>
            <w:r>
              <w:rPr>
                <w:b/>
              </w:rPr>
              <w:t>Дом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студената</w:t>
            </w:r>
          </w:p>
        </w:tc>
        <w:tc>
          <w:tcPr>
            <w:tcW w:w="357" w:type="dxa"/>
            <w:textDirection w:val="btLr"/>
          </w:tcPr>
          <w:p w:rsidR="003A61F6" w:rsidRDefault="0099406B">
            <w:pPr>
              <w:pStyle w:val="TableParagraph"/>
              <w:spacing w:before="85" w:line="232" w:lineRule="exact"/>
              <w:ind w:left="-1"/>
              <w:rPr>
                <w:b/>
              </w:rPr>
            </w:pPr>
            <w:r>
              <w:rPr>
                <w:b/>
              </w:rPr>
              <w:t>Здравствена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93" w:line="212" w:lineRule="exact"/>
              <w:ind w:left="-1"/>
              <w:rPr>
                <w:b/>
              </w:rPr>
            </w:pPr>
            <w:r>
              <w:rPr>
                <w:b/>
              </w:rPr>
              <w:t>Дом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здравља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91" w:line="212" w:lineRule="exact"/>
              <w:ind w:left="349"/>
              <w:rPr>
                <w:b/>
              </w:rPr>
            </w:pPr>
            <w:r>
              <w:rPr>
                <w:b/>
              </w:rPr>
              <w:t>Апотека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89" w:line="216" w:lineRule="exact"/>
              <w:ind w:left="-1"/>
              <w:rPr>
                <w:b/>
              </w:rPr>
            </w:pPr>
            <w:r>
              <w:rPr>
                <w:b/>
              </w:rPr>
              <w:t>Специјална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болница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94" w:line="211" w:lineRule="exact"/>
              <w:ind w:left="-1"/>
              <w:rPr>
                <w:b/>
              </w:rPr>
            </w:pPr>
            <w:r>
              <w:rPr>
                <w:b/>
              </w:rPr>
              <w:t>Социјална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заштита</w:t>
            </w:r>
          </w:p>
        </w:tc>
        <w:tc>
          <w:tcPr>
            <w:tcW w:w="439" w:type="dxa"/>
            <w:textDirection w:val="btLr"/>
          </w:tcPr>
          <w:p w:rsidR="003A61F6" w:rsidRDefault="0099406B">
            <w:pPr>
              <w:pStyle w:val="TableParagraph"/>
              <w:spacing w:before="143"/>
              <w:ind w:left="-1"/>
              <w:rPr>
                <w:b/>
              </w:rPr>
            </w:pPr>
            <w:r>
              <w:rPr>
                <w:b/>
              </w:rPr>
              <w:t>Дечја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заштита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вртић</w:t>
            </w:r>
          </w:p>
        </w:tc>
        <w:tc>
          <w:tcPr>
            <w:tcW w:w="357" w:type="dxa"/>
            <w:textDirection w:val="btLr"/>
          </w:tcPr>
          <w:p w:rsidR="003A61F6" w:rsidRDefault="0099406B">
            <w:pPr>
              <w:pStyle w:val="TableParagraph"/>
              <w:spacing w:before="105" w:line="212" w:lineRule="exact"/>
              <w:ind w:left="347"/>
              <w:rPr>
                <w:b/>
              </w:rPr>
            </w:pPr>
            <w:r>
              <w:rPr>
                <w:b/>
              </w:rPr>
              <w:t>Култура</w:t>
            </w:r>
          </w:p>
        </w:tc>
        <w:tc>
          <w:tcPr>
            <w:tcW w:w="345" w:type="dxa"/>
            <w:textDirection w:val="btLr"/>
          </w:tcPr>
          <w:p w:rsidR="003A61F6" w:rsidRDefault="0099406B">
            <w:pPr>
              <w:pStyle w:val="TableParagraph"/>
              <w:spacing w:before="98" w:line="207" w:lineRule="exact"/>
              <w:ind w:left="-1"/>
              <w:rPr>
                <w:b/>
              </w:rPr>
            </w:pPr>
            <w:r>
              <w:rPr>
                <w:b/>
              </w:rPr>
              <w:t>Спорт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рекреација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101" w:line="202" w:lineRule="exact"/>
              <w:ind w:left="-1"/>
              <w:rPr>
                <w:b/>
              </w:rPr>
            </w:pPr>
            <w:r>
              <w:rPr>
                <w:b/>
              </w:rPr>
              <w:t>Градска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управа</w:t>
            </w:r>
          </w:p>
        </w:tc>
        <w:tc>
          <w:tcPr>
            <w:tcW w:w="343" w:type="dxa"/>
            <w:textDirection w:val="btLr"/>
          </w:tcPr>
          <w:p w:rsidR="003A61F6" w:rsidRDefault="0099406B">
            <w:pPr>
              <w:pStyle w:val="TableParagraph"/>
              <w:spacing w:before="101" w:line="202" w:lineRule="exact"/>
              <w:ind w:left="-1"/>
              <w:rPr>
                <w:b/>
              </w:rPr>
            </w:pPr>
            <w:r>
              <w:rPr>
                <w:b/>
              </w:rPr>
              <w:t>Општинска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управа</w:t>
            </w:r>
          </w:p>
        </w:tc>
        <w:tc>
          <w:tcPr>
            <w:tcW w:w="333" w:type="dxa"/>
            <w:textDirection w:val="btLr"/>
          </w:tcPr>
          <w:p w:rsidR="003A61F6" w:rsidRDefault="0099406B">
            <w:pPr>
              <w:pStyle w:val="TableParagraph"/>
              <w:spacing w:before="99" w:line="194" w:lineRule="exact"/>
              <w:ind w:left="-1"/>
              <w:rPr>
                <w:b/>
              </w:rPr>
            </w:pPr>
            <w:r>
              <w:rPr>
                <w:b/>
              </w:rPr>
              <w:t>Месна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канцеларија</w:t>
            </w:r>
          </w:p>
        </w:tc>
      </w:tr>
      <w:tr w:rsidR="003A61F6">
        <w:trPr>
          <w:trHeight w:val="253"/>
        </w:trPr>
        <w:tc>
          <w:tcPr>
            <w:tcW w:w="3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A61F6" w:rsidRDefault="0099406B">
            <w:pPr>
              <w:pStyle w:val="TableParagraph"/>
              <w:spacing w:before="82" w:line="234" w:lineRule="exact"/>
              <w:jc w:val="center"/>
            </w:pPr>
            <w:r>
              <w:rPr>
                <w:w w:val="99"/>
              </w:rPr>
              <w:t>П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254"/>
        </w:trPr>
        <w:tc>
          <w:tcPr>
            <w:tcW w:w="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line="189" w:lineRule="exact"/>
              <w:ind w:left="6"/>
            </w:pPr>
            <w:r>
              <w:t>Вукманово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line="234" w:lineRule="exact"/>
              <w:ind w:left="173"/>
            </w:pPr>
            <w:r>
              <w:t>х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line="234" w:lineRule="exact"/>
              <w:jc w:val="right"/>
            </w:pPr>
            <w:r>
              <w:t>х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line="234" w:lineRule="exact"/>
              <w:ind w:right="-15"/>
              <w:jc w:val="right"/>
            </w:pPr>
            <w:r>
              <w:t>x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</w:tbl>
    <w:p w:rsidR="003A61F6" w:rsidRDefault="003A61F6">
      <w:pPr>
        <w:pStyle w:val="BodyText"/>
        <w:spacing w:before="6"/>
        <w:ind w:left="0"/>
        <w:jc w:val="left"/>
        <w:rPr>
          <w:i/>
          <w:sz w:val="32"/>
        </w:rPr>
      </w:pPr>
    </w:p>
    <w:p w:rsidR="003A61F6" w:rsidRDefault="0099406B">
      <w:pPr>
        <w:pStyle w:val="Heading4"/>
      </w:pPr>
      <w:r>
        <w:rPr>
          <w:b w:val="0"/>
          <w:w w:val="105"/>
        </w:rPr>
        <w:t>У</w:t>
      </w:r>
      <w:r>
        <w:rPr>
          <w:b w:val="0"/>
          <w:spacing w:val="47"/>
          <w:w w:val="105"/>
        </w:rPr>
        <w:t xml:space="preserve"> </w:t>
      </w:r>
      <w:r>
        <w:rPr>
          <w:b w:val="0"/>
          <w:w w:val="105"/>
        </w:rPr>
        <w:t>поглављу</w:t>
      </w:r>
      <w:r>
        <w:rPr>
          <w:b w:val="0"/>
          <w:spacing w:val="45"/>
          <w:w w:val="105"/>
        </w:rPr>
        <w:t xml:space="preserve"> </w:t>
      </w:r>
      <w:r>
        <w:rPr>
          <w:w w:val="105"/>
        </w:rPr>
        <w:t xml:space="preserve">2.5.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ПРОСТОРНИ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РАЗВОЈ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ДИСТРИБУЦИЈА </w:t>
      </w:r>
      <w:r>
        <w:rPr>
          <w:spacing w:val="46"/>
          <w:w w:val="105"/>
        </w:rPr>
        <w:t xml:space="preserve"> </w:t>
      </w:r>
      <w:r>
        <w:rPr>
          <w:w w:val="105"/>
        </w:rPr>
        <w:t>ПРИВРЕДНИХ</w:t>
      </w:r>
    </w:p>
    <w:p w:rsidR="003A61F6" w:rsidRDefault="0099406B">
      <w:pPr>
        <w:spacing w:before="6"/>
        <w:ind w:left="231"/>
        <w:jc w:val="both"/>
      </w:pPr>
      <w:r>
        <w:rPr>
          <w:b/>
        </w:rPr>
        <w:t>ДЕЛАТНОСТИ</w:t>
      </w:r>
      <w:r>
        <w:t>,</w:t>
      </w:r>
      <w:r>
        <w:rPr>
          <w:spacing w:val="22"/>
        </w:rPr>
        <w:t xml:space="preserve"> </w:t>
      </w:r>
      <w:r>
        <w:t>напомиње</w:t>
      </w:r>
      <w:r>
        <w:rPr>
          <w:spacing w:val="22"/>
        </w:rPr>
        <w:t xml:space="preserve"> </w:t>
      </w:r>
      <w:r>
        <w:t>се:</w:t>
      </w:r>
    </w:p>
    <w:p w:rsidR="003A61F6" w:rsidRDefault="0099406B">
      <w:pPr>
        <w:pStyle w:val="BodyText"/>
        <w:spacing w:before="67" w:line="247" w:lineRule="auto"/>
        <w:ind w:right="259"/>
      </w:pPr>
      <w:r>
        <w:rPr>
          <w:b/>
          <w:w w:val="105"/>
        </w:rPr>
        <w:t>У брдско-планинском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рејону </w:t>
      </w:r>
      <w:r>
        <w:rPr>
          <w:w w:val="105"/>
        </w:rPr>
        <w:t>плански приоритет је рекултивација  шумског покривача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која</w:t>
      </w:r>
      <w:r>
        <w:rPr>
          <w:spacing w:val="1"/>
          <w:w w:val="105"/>
        </w:rPr>
        <w:t xml:space="preserve"> </w:t>
      </w:r>
      <w:r>
        <w:rPr>
          <w:w w:val="105"/>
        </w:rPr>
        <w:t>ће</w:t>
      </w:r>
      <w:r>
        <w:rPr>
          <w:spacing w:val="1"/>
          <w:w w:val="105"/>
        </w:rPr>
        <w:t xml:space="preserve"> </w:t>
      </w:r>
      <w:r>
        <w:rPr>
          <w:w w:val="105"/>
        </w:rPr>
        <w:t>довести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постепеног</w:t>
      </w:r>
      <w:r>
        <w:rPr>
          <w:spacing w:val="1"/>
          <w:w w:val="105"/>
        </w:rPr>
        <w:t xml:space="preserve"> </w:t>
      </w:r>
      <w:r>
        <w:rPr>
          <w:w w:val="105"/>
        </w:rPr>
        <w:t>враћања,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повећања</w:t>
      </w:r>
      <w:r>
        <w:rPr>
          <w:spacing w:val="1"/>
          <w:w w:val="105"/>
        </w:rPr>
        <w:t xml:space="preserve"> </w:t>
      </w:r>
      <w:r>
        <w:rPr>
          <w:w w:val="105"/>
        </w:rPr>
        <w:t>пређашњег</w:t>
      </w:r>
      <w:r>
        <w:rPr>
          <w:spacing w:val="1"/>
          <w:w w:val="105"/>
        </w:rPr>
        <w:t xml:space="preserve"> </w:t>
      </w:r>
      <w:r>
        <w:rPr>
          <w:w w:val="105"/>
        </w:rPr>
        <w:t>биокапацита простора.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Интегралним</w:t>
      </w:r>
      <w:r>
        <w:rPr>
          <w:spacing w:val="1"/>
          <w:w w:val="105"/>
        </w:rPr>
        <w:t xml:space="preserve"> </w:t>
      </w:r>
      <w:r>
        <w:rPr>
          <w:w w:val="105"/>
        </w:rPr>
        <w:t>приступом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треба</w:t>
      </w:r>
      <w:r>
        <w:rPr>
          <w:spacing w:val="1"/>
          <w:w w:val="105"/>
        </w:rPr>
        <w:t xml:space="preserve"> </w:t>
      </w:r>
      <w:r>
        <w:rPr>
          <w:w w:val="105"/>
        </w:rPr>
        <w:t>омогућити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услове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развијање</w:t>
      </w:r>
      <w:r>
        <w:rPr>
          <w:spacing w:val="1"/>
          <w:w w:val="105"/>
        </w:rPr>
        <w:t xml:space="preserve"> </w:t>
      </w:r>
      <w:r>
        <w:rPr>
          <w:w w:val="105"/>
        </w:rPr>
        <w:t>сточарства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пашњацима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ливадама</w:t>
      </w:r>
      <w:r>
        <w:rPr>
          <w:spacing w:val="1"/>
          <w:w w:val="105"/>
        </w:rPr>
        <w:t xml:space="preserve"> </w:t>
      </w:r>
      <w:r>
        <w:rPr>
          <w:w w:val="105"/>
        </w:rPr>
        <w:t>(говедарство,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овчарство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козарство </w:t>
      </w:r>
      <w:r>
        <w:rPr>
          <w:spacing w:val="1"/>
          <w:w w:val="105"/>
        </w:rPr>
        <w:t xml:space="preserve"> </w:t>
      </w:r>
      <w:r>
        <w:rPr>
          <w:w w:val="105"/>
        </w:rPr>
        <w:t>ради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производње млека и меса). Плански приоритет је кластерско повезивање пољопривредних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произвођача. Импулс развоју сточарства представљала би, поред мера економске 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(за промену</w:t>
      </w:r>
      <w:r>
        <w:rPr>
          <w:spacing w:val="1"/>
          <w:w w:val="105"/>
        </w:rPr>
        <w:t xml:space="preserve"> </w:t>
      </w:r>
      <w:r>
        <w:rPr>
          <w:w w:val="105"/>
        </w:rPr>
        <w:t>расног</w:t>
      </w:r>
      <w:r>
        <w:rPr>
          <w:spacing w:val="1"/>
          <w:w w:val="105"/>
        </w:rPr>
        <w:t xml:space="preserve"> </w:t>
      </w:r>
      <w:r>
        <w:rPr>
          <w:w w:val="105"/>
        </w:rPr>
        <w:t>састава стоке, побољшања исхране и услова смештаја) и</w:t>
      </w:r>
      <w:r>
        <w:rPr>
          <w:spacing w:val="1"/>
          <w:w w:val="105"/>
        </w:rPr>
        <w:t xml:space="preserve"> </w:t>
      </w:r>
      <w:r>
        <w:rPr>
          <w:w w:val="105"/>
        </w:rPr>
        <w:t>изградња</w:t>
      </w:r>
      <w:r>
        <w:rPr>
          <w:spacing w:val="1"/>
          <w:w w:val="105"/>
        </w:rPr>
        <w:t xml:space="preserve"> </w:t>
      </w:r>
      <w:r>
        <w:rPr>
          <w:w w:val="105"/>
        </w:rPr>
        <w:t>фарми. Овај простор одликује и повољност природних услова за производњу аутохтоног и</w:t>
      </w:r>
      <w:r>
        <w:rPr>
          <w:spacing w:val="1"/>
          <w:w w:val="105"/>
        </w:rPr>
        <w:t xml:space="preserve"> </w:t>
      </w:r>
      <w:r>
        <w:rPr>
          <w:w w:val="105"/>
        </w:rPr>
        <w:t>плантажног</w:t>
      </w:r>
      <w:r>
        <w:rPr>
          <w:spacing w:val="1"/>
          <w:w w:val="105"/>
        </w:rPr>
        <w:t xml:space="preserve"> </w:t>
      </w:r>
      <w:r>
        <w:rPr>
          <w:w w:val="105"/>
        </w:rPr>
        <w:t>лековитог</w:t>
      </w:r>
      <w:r>
        <w:rPr>
          <w:spacing w:val="1"/>
          <w:w w:val="105"/>
        </w:rPr>
        <w:t xml:space="preserve"> </w:t>
      </w:r>
      <w:r>
        <w:rPr>
          <w:w w:val="105"/>
        </w:rPr>
        <w:t>биља,</w:t>
      </w:r>
      <w:r>
        <w:rPr>
          <w:spacing w:val="1"/>
          <w:w w:val="105"/>
        </w:rPr>
        <w:t xml:space="preserve"> </w:t>
      </w:r>
      <w:r>
        <w:rPr>
          <w:w w:val="105"/>
        </w:rPr>
        <w:t>гљивa,</w:t>
      </w:r>
      <w:r>
        <w:rPr>
          <w:spacing w:val="1"/>
          <w:w w:val="105"/>
        </w:rPr>
        <w:t xml:space="preserve"> </w:t>
      </w:r>
      <w:r>
        <w:rPr>
          <w:w w:val="105"/>
        </w:rPr>
        <w:t>сакупљање шумских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плодова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сл.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</w:t>
      </w:r>
      <w:r>
        <w:rPr>
          <w:spacing w:val="1"/>
          <w:w w:val="105"/>
        </w:rPr>
        <w:t xml:space="preserve"> </w:t>
      </w:r>
      <w:r>
        <w:rPr>
          <w:w w:val="105"/>
        </w:rPr>
        <w:t>је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организовати перманентну обуку сакупљача, а планом је предвиђено формирање откупних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прерађивачких</w:t>
      </w:r>
      <w:r>
        <w:rPr>
          <w:spacing w:val="-1"/>
          <w:w w:val="105"/>
        </w:rPr>
        <w:t xml:space="preserve"> </w:t>
      </w:r>
      <w:r>
        <w:rPr>
          <w:w w:val="105"/>
        </w:rPr>
        <w:t>центара.</w:t>
      </w:r>
    </w:p>
    <w:p w:rsidR="003A61F6" w:rsidRDefault="003A61F6">
      <w:pPr>
        <w:spacing w:line="247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spacing w:before="85" w:line="247" w:lineRule="auto"/>
        <w:ind w:right="172"/>
        <w:rPr>
          <w:b w:val="0"/>
        </w:rPr>
      </w:pPr>
      <w:bookmarkStart w:id="2" w:name="У_поглављу_2.7._ПРОСТОРНИ_РАЗВОЈ_САОБРАЋ"/>
      <w:bookmarkEnd w:id="2"/>
      <w:r>
        <w:rPr>
          <w:b w:val="0"/>
        </w:rPr>
        <w:lastRenderedPageBreak/>
        <w:t>У</w:t>
      </w:r>
      <w:r>
        <w:rPr>
          <w:b w:val="0"/>
          <w:spacing w:val="1"/>
        </w:rPr>
        <w:t xml:space="preserve"> </w:t>
      </w:r>
      <w:r>
        <w:rPr>
          <w:b w:val="0"/>
        </w:rPr>
        <w:t>поглављу</w:t>
      </w:r>
      <w:r>
        <w:rPr>
          <w:b w:val="0"/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ПРОСТОРНИ</w:t>
      </w:r>
      <w:r>
        <w:rPr>
          <w:spacing w:val="1"/>
        </w:rPr>
        <w:t xml:space="preserve"> </w:t>
      </w:r>
      <w:r>
        <w:t>РАЗВОЈ</w:t>
      </w:r>
      <w:r>
        <w:rPr>
          <w:spacing w:val="1"/>
        </w:rPr>
        <w:t xml:space="preserve"> </w:t>
      </w:r>
      <w:r>
        <w:t>САОБРАЋАЈА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ИНФРАСТРУКТУРНИХ</w:t>
      </w:r>
      <w:r>
        <w:rPr>
          <w:spacing w:val="1"/>
        </w:rPr>
        <w:t xml:space="preserve"> </w:t>
      </w:r>
      <w:r>
        <w:t>СИСТЕМА,</w:t>
      </w:r>
      <w:r>
        <w:rPr>
          <w:spacing w:val="56"/>
        </w:rPr>
        <w:t xml:space="preserve"> </w:t>
      </w:r>
      <w:r>
        <w:t>ПОВЕЗИВАЊЕ</w:t>
      </w:r>
      <w:r>
        <w:rPr>
          <w:spacing w:val="56"/>
        </w:rPr>
        <w:t xml:space="preserve"> </w:t>
      </w:r>
      <w:r>
        <w:t>СА</w:t>
      </w:r>
      <w:r>
        <w:rPr>
          <w:spacing w:val="56"/>
        </w:rPr>
        <w:t xml:space="preserve"> </w:t>
      </w:r>
      <w:r>
        <w:t>РЕГИОНАЛНИМ</w:t>
      </w:r>
      <w:r>
        <w:rPr>
          <w:spacing w:val="56"/>
        </w:rPr>
        <w:t xml:space="preserve"> </w:t>
      </w:r>
      <w:r>
        <w:t>ИНФРАСТРУКТУРНИМ</w:t>
      </w:r>
      <w:r>
        <w:rPr>
          <w:spacing w:val="1"/>
        </w:rPr>
        <w:t xml:space="preserve"> </w:t>
      </w:r>
      <w:r>
        <w:t>МРЕЖАМА</w:t>
      </w:r>
      <w:r>
        <w:rPr>
          <w:b w:val="0"/>
        </w:rPr>
        <w:t>,</w:t>
      </w:r>
    </w:p>
    <w:p w:rsidR="003A61F6" w:rsidRDefault="0099406B">
      <w:pPr>
        <w:pStyle w:val="BodyText"/>
        <w:spacing w:before="5"/>
      </w:pPr>
      <w:r>
        <w:t>редом</w:t>
      </w:r>
      <w:r>
        <w:rPr>
          <w:spacing w:val="11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дато</w:t>
      </w:r>
      <w:r>
        <w:rPr>
          <w:spacing w:val="12"/>
        </w:rPr>
        <w:t xml:space="preserve"> </w:t>
      </w:r>
      <w:r>
        <w:t>следеће:</w:t>
      </w:r>
    </w:p>
    <w:p w:rsidR="003A61F6" w:rsidRDefault="0099406B">
      <w:pPr>
        <w:pStyle w:val="ListParagraph"/>
        <w:numPr>
          <w:ilvl w:val="2"/>
          <w:numId w:val="20"/>
        </w:numPr>
        <w:tabs>
          <w:tab w:val="left" w:pos="781"/>
        </w:tabs>
        <w:spacing w:before="71"/>
        <w:rPr>
          <w:b/>
        </w:rPr>
      </w:pPr>
      <w:r>
        <w:rPr>
          <w:b/>
          <w:u w:val="thick"/>
        </w:rPr>
        <w:t>Водопривредна</w:t>
      </w:r>
      <w:r>
        <w:rPr>
          <w:b/>
          <w:spacing w:val="17"/>
          <w:u w:val="thick"/>
        </w:rPr>
        <w:t xml:space="preserve"> </w:t>
      </w:r>
      <w:r>
        <w:rPr>
          <w:b/>
          <w:u w:val="thick"/>
        </w:rPr>
        <w:t>инфраструктура</w:t>
      </w:r>
      <w:r>
        <w:rPr>
          <w:b/>
          <w:spacing w:val="21"/>
          <w:u w:val="thick"/>
        </w:rPr>
        <w:t xml:space="preserve"> </w:t>
      </w:r>
      <w:r>
        <w:rPr>
          <w:b/>
          <w:u w:val="thick"/>
        </w:rPr>
        <w:t>Водоснабдевање</w:t>
      </w:r>
    </w:p>
    <w:p w:rsidR="003A61F6" w:rsidRDefault="0099406B">
      <w:pPr>
        <w:pStyle w:val="BodyText"/>
        <w:spacing w:before="62" w:line="249" w:lineRule="auto"/>
        <w:ind w:left="230" w:right="169"/>
      </w:pPr>
      <w:r>
        <w:t>Дугорочни</w:t>
      </w:r>
      <w:r>
        <w:rPr>
          <w:spacing w:val="1"/>
        </w:rPr>
        <w:t xml:space="preserve"> </w:t>
      </w:r>
      <w:r>
        <w:t>развој</w:t>
      </w:r>
      <w:r>
        <w:rPr>
          <w:spacing w:val="1"/>
        </w:rPr>
        <w:t xml:space="preserve"> </w:t>
      </w:r>
      <w:r>
        <w:t>водопривредне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сагледан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</w:t>
      </w:r>
      <w:r>
        <w:rPr>
          <w:spacing w:val="1"/>
        </w:rPr>
        <w:t xml:space="preserve"> </w:t>
      </w:r>
      <w:r>
        <w:t>јужноморавског</w:t>
      </w:r>
      <w:r>
        <w:rPr>
          <w:spacing w:val="1"/>
        </w:rPr>
        <w:t xml:space="preserve"> </w:t>
      </w:r>
      <w:r>
        <w:t>регионалног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снабдевање</w:t>
      </w:r>
      <w:r>
        <w:rPr>
          <w:spacing w:val="56"/>
        </w:rPr>
        <w:t xml:space="preserve"> </w:t>
      </w:r>
      <w:r>
        <w:t>становништва</w:t>
      </w:r>
      <w:r>
        <w:rPr>
          <w:spacing w:val="56"/>
        </w:rPr>
        <w:t xml:space="preserve"> </w:t>
      </w:r>
      <w:r>
        <w:t>водом.</w:t>
      </w:r>
      <w:r>
        <w:rPr>
          <w:spacing w:val="56"/>
        </w:rPr>
        <w:t xml:space="preserve"> </w:t>
      </w:r>
      <w:r>
        <w:t>Снабдевање</w:t>
      </w:r>
      <w:r>
        <w:rPr>
          <w:spacing w:val="56"/>
        </w:rPr>
        <w:t xml:space="preserve"> </w:t>
      </w:r>
      <w:r>
        <w:t>насеља</w:t>
      </w:r>
      <w:r>
        <w:rPr>
          <w:spacing w:val="56"/>
        </w:rPr>
        <w:t xml:space="preserve"> </w:t>
      </w:r>
      <w:r>
        <w:t>водом,</w:t>
      </w:r>
      <w:r>
        <w:rPr>
          <w:spacing w:val="1"/>
        </w:rPr>
        <w:t xml:space="preserve"> </w:t>
      </w:r>
      <w:r>
        <w:t>обављало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се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Нишавског,</w:t>
      </w:r>
      <w:r>
        <w:rPr>
          <w:spacing w:val="56"/>
        </w:rPr>
        <w:t xml:space="preserve"> </w:t>
      </w:r>
      <w:r>
        <w:t>Топличког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Власинског</w:t>
      </w:r>
      <w:r>
        <w:rPr>
          <w:spacing w:val="56"/>
        </w:rPr>
        <w:t xml:space="preserve"> </w:t>
      </w:r>
      <w:r>
        <w:t>подсистема,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коришћењем</w:t>
      </w:r>
      <w:r>
        <w:rPr>
          <w:spacing w:val="1"/>
        </w:rPr>
        <w:t xml:space="preserve"> </w:t>
      </w:r>
      <w:r>
        <w:t>локалних изворишта подземних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површинских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Дугорочно</w:t>
      </w:r>
      <w:r>
        <w:rPr>
          <w:spacing w:val="1"/>
        </w:rPr>
        <w:t xml:space="preserve"> </w:t>
      </w:r>
      <w:r>
        <w:t>водоснабдевање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подручју</w:t>
      </w:r>
      <w:r>
        <w:rPr>
          <w:spacing w:val="75"/>
        </w:rPr>
        <w:t xml:space="preserve"> </w:t>
      </w:r>
      <w:r>
        <w:t>Плана</w:t>
      </w:r>
      <w:r>
        <w:rPr>
          <w:spacing w:val="78"/>
        </w:rPr>
        <w:t xml:space="preserve"> </w:t>
      </w:r>
      <w:r>
        <w:t xml:space="preserve">базираће  се   </w:t>
      </w:r>
      <w:r>
        <w:rPr>
          <w:spacing w:val="20"/>
        </w:rPr>
        <w:t xml:space="preserve"> </w:t>
      </w:r>
      <w:r>
        <w:t xml:space="preserve">на:   </w:t>
      </w:r>
      <w:r>
        <w:rPr>
          <w:spacing w:val="25"/>
        </w:rPr>
        <w:t xml:space="preserve"> </w:t>
      </w:r>
      <w:r>
        <w:t xml:space="preserve">а)   </w:t>
      </w:r>
      <w:r>
        <w:rPr>
          <w:spacing w:val="22"/>
        </w:rPr>
        <w:t xml:space="preserve"> </w:t>
      </w:r>
      <w:r>
        <w:t xml:space="preserve">извориштима   </w:t>
      </w:r>
      <w:r>
        <w:rPr>
          <w:spacing w:val="23"/>
        </w:rPr>
        <w:t xml:space="preserve"> </w:t>
      </w:r>
      <w:r>
        <w:t xml:space="preserve">већ   </w:t>
      </w:r>
      <w:r>
        <w:rPr>
          <w:spacing w:val="21"/>
        </w:rPr>
        <w:t xml:space="preserve"> </w:t>
      </w:r>
      <w:r>
        <w:t xml:space="preserve">захваћених   </w:t>
      </w:r>
      <w:r>
        <w:rPr>
          <w:spacing w:val="22"/>
        </w:rPr>
        <w:t xml:space="preserve"> </w:t>
      </w:r>
      <w:r>
        <w:t xml:space="preserve">карстних   </w:t>
      </w:r>
      <w:r>
        <w:rPr>
          <w:spacing w:val="19"/>
        </w:rPr>
        <w:t xml:space="preserve"> </w:t>
      </w:r>
      <w:r>
        <w:t>издани:</w:t>
      </w:r>
    </w:p>
    <w:p w:rsidR="003A61F6" w:rsidRDefault="0099406B">
      <w:pPr>
        <w:pStyle w:val="BodyText"/>
        <w:spacing w:line="250" w:lineRule="exact"/>
        <w:ind w:left="230"/>
      </w:pPr>
      <w:r>
        <w:rPr>
          <w:w w:val="105"/>
        </w:rPr>
        <w:t xml:space="preserve">„Студена“,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„Крупац“,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„Мокра“,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„Дивљана“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„Љуберађа“;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изворишту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подземних </w:t>
      </w:r>
      <w:r>
        <w:rPr>
          <w:spacing w:val="3"/>
          <w:w w:val="105"/>
        </w:rPr>
        <w:t xml:space="preserve"> </w:t>
      </w:r>
      <w:r>
        <w:rPr>
          <w:w w:val="105"/>
        </w:rPr>
        <w:t>вода</w:t>
      </w:r>
    </w:p>
    <w:p w:rsidR="003A61F6" w:rsidRDefault="0099406B">
      <w:pPr>
        <w:pStyle w:val="BodyText"/>
        <w:spacing w:before="11"/>
        <w:ind w:left="230"/>
      </w:pPr>
      <w:r>
        <w:t>„Медиана“;</w:t>
      </w:r>
      <w:r>
        <w:rPr>
          <w:spacing w:val="105"/>
        </w:rPr>
        <w:t xml:space="preserve"> </w:t>
      </w:r>
      <w:r>
        <w:t>извориштима</w:t>
      </w:r>
      <w:r>
        <w:rPr>
          <w:spacing w:val="104"/>
        </w:rPr>
        <w:t xml:space="preserve"> </w:t>
      </w:r>
      <w:r>
        <w:t>сеоских</w:t>
      </w:r>
      <w:r>
        <w:rPr>
          <w:spacing w:val="105"/>
        </w:rPr>
        <w:t xml:space="preserve"> </w:t>
      </w:r>
      <w:r>
        <w:t>насеља</w:t>
      </w:r>
      <w:r>
        <w:rPr>
          <w:spacing w:val="64"/>
        </w:rPr>
        <w:t xml:space="preserve"> </w:t>
      </w:r>
      <w:r>
        <w:t xml:space="preserve">са  </w:t>
      </w:r>
      <w:r>
        <w:rPr>
          <w:spacing w:val="6"/>
        </w:rPr>
        <w:t xml:space="preserve"> </w:t>
      </w:r>
      <w:r>
        <w:t xml:space="preserve">изграђеним  </w:t>
      </w:r>
      <w:r>
        <w:rPr>
          <w:spacing w:val="1"/>
        </w:rPr>
        <w:t xml:space="preserve"> </w:t>
      </w:r>
      <w:r>
        <w:t xml:space="preserve">јавним  </w:t>
      </w:r>
      <w:r>
        <w:rPr>
          <w:spacing w:val="5"/>
        </w:rPr>
        <w:t xml:space="preserve"> </w:t>
      </w:r>
      <w:r>
        <w:t xml:space="preserve">водоводима;  </w:t>
      </w:r>
      <w:r>
        <w:rPr>
          <w:spacing w:val="5"/>
        </w:rPr>
        <w:t xml:space="preserve"> </w:t>
      </w:r>
      <w:r>
        <w:t>изворишту</w:t>
      </w:r>
    </w:p>
    <w:p w:rsidR="003A61F6" w:rsidRDefault="0099406B">
      <w:pPr>
        <w:pStyle w:val="BodyText"/>
        <w:spacing w:before="8" w:line="249" w:lineRule="auto"/>
        <w:ind w:left="229" w:right="175" w:firstLine="1"/>
      </w:pPr>
      <w:r>
        <w:rPr>
          <w:w w:val="105"/>
        </w:rPr>
        <w:t>„Врело“</w:t>
      </w:r>
      <w:r>
        <w:rPr>
          <w:spacing w:val="1"/>
          <w:w w:val="105"/>
        </w:rPr>
        <w:t xml:space="preserve"> </w:t>
      </w:r>
      <w:r>
        <w:rPr>
          <w:w w:val="105"/>
        </w:rPr>
        <w:t>(изван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атар</w:t>
      </w:r>
      <w:r>
        <w:rPr>
          <w:spacing w:val="1"/>
          <w:w w:val="105"/>
        </w:rPr>
        <w:t xml:space="preserve"> </w:t>
      </w:r>
      <w:r>
        <w:rPr>
          <w:w w:val="105"/>
        </w:rPr>
        <w:t>села</w:t>
      </w:r>
      <w:r>
        <w:rPr>
          <w:spacing w:val="1"/>
          <w:w w:val="105"/>
        </w:rPr>
        <w:t xml:space="preserve"> </w:t>
      </w:r>
      <w:r>
        <w:rPr>
          <w:w w:val="105"/>
        </w:rPr>
        <w:t>Врело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општини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Алексинац);</w:t>
      </w:r>
      <w:r>
        <w:rPr>
          <w:spacing w:val="1"/>
          <w:w w:val="105"/>
        </w:rPr>
        <w:t xml:space="preserve"> </w:t>
      </w:r>
      <w:r>
        <w:rPr>
          <w:w w:val="105"/>
        </w:rPr>
        <w:t>б)</w:t>
      </w:r>
      <w:r>
        <w:rPr>
          <w:spacing w:val="1"/>
          <w:w w:val="105"/>
        </w:rPr>
        <w:t xml:space="preserve"> </w:t>
      </w:r>
      <w:r>
        <w:rPr>
          <w:w w:val="105"/>
        </w:rPr>
        <w:t>локалним</w:t>
      </w:r>
      <w:r>
        <w:rPr>
          <w:spacing w:val="-55"/>
          <w:w w:val="105"/>
        </w:rPr>
        <w:t xml:space="preserve"> </w:t>
      </w:r>
      <w:r>
        <w:rPr>
          <w:w w:val="105"/>
        </w:rPr>
        <w:t>извориштима</w:t>
      </w:r>
      <w:r>
        <w:rPr>
          <w:spacing w:val="1"/>
          <w:w w:val="105"/>
        </w:rPr>
        <w:t xml:space="preserve"> </w:t>
      </w:r>
      <w:r>
        <w:rPr>
          <w:w w:val="105"/>
        </w:rPr>
        <w:t>сеоских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насеља</w:t>
      </w:r>
      <w:r>
        <w:rPr>
          <w:spacing w:val="1"/>
          <w:w w:val="105"/>
        </w:rPr>
        <w:t xml:space="preserve"> </w:t>
      </w:r>
      <w:r>
        <w:rPr>
          <w:w w:val="105"/>
        </w:rPr>
        <w:t>са</w:t>
      </w:r>
      <w:r>
        <w:rPr>
          <w:spacing w:val="1"/>
          <w:w w:val="105"/>
        </w:rPr>
        <w:t xml:space="preserve"> </w:t>
      </w:r>
      <w:r>
        <w:rPr>
          <w:w w:val="105"/>
        </w:rPr>
        <w:t>карактером</w:t>
      </w:r>
      <w:r>
        <w:rPr>
          <w:spacing w:val="1"/>
          <w:w w:val="105"/>
        </w:rPr>
        <w:t xml:space="preserve"> </w:t>
      </w:r>
      <w:r>
        <w:rPr>
          <w:w w:val="105"/>
        </w:rPr>
        <w:t>туристичких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центара,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в)</w:t>
      </w:r>
      <w:r>
        <w:rPr>
          <w:spacing w:val="1"/>
          <w:w w:val="105"/>
        </w:rPr>
        <w:t xml:space="preserve"> </w:t>
      </w:r>
      <w:r>
        <w:rPr>
          <w:w w:val="105"/>
        </w:rPr>
        <w:t>ангажовању</w:t>
      </w:r>
      <w:r>
        <w:rPr>
          <w:spacing w:val="1"/>
          <w:w w:val="105"/>
        </w:rPr>
        <w:t xml:space="preserve"> </w:t>
      </w:r>
      <w:r>
        <w:rPr>
          <w:w w:val="105"/>
        </w:rPr>
        <w:t>вишенаменских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акумулација</w:t>
      </w:r>
      <w:r>
        <w:rPr>
          <w:spacing w:val="1"/>
          <w:w w:val="105"/>
        </w:rPr>
        <w:t xml:space="preserve"> </w:t>
      </w:r>
      <w:r>
        <w:rPr>
          <w:w w:val="105"/>
        </w:rPr>
        <w:t>већих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регионалних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„Селова“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„Завој“.</w:t>
      </w:r>
      <w:r>
        <w:rPr>
          <w:spacing w:val="1"/>
          <w:w w:val="105"/>
        </w:rPr>
        <w:t xml:space="preserve"> </w:t>
      </w:r>
      <w:r>
        <w:rPr>
          <w:w w:val="105"/>
        </w:rPr>
        <w:t>Код</w:t>
      </w:r>
      <w:r>
        <w:rPr>
          <w:spacing w:val="1"/>
          <w:w w:val="105"/>
        </w:rPr>
        <w:t xml:space="preserve"> </w:t>
      </w:r>
      <w:r>
        <w:rPr>
          <w:w w:val="105"/>
        </w:rPr>
        <w:t>свих</w:t>
      </w:r>
      <w:r>
        <w:rPr>
          <w:spacing w:val="1"/>
          <w:w w:val="105"/>
        </w:rPr>
        <w:t xml:space="preserve"> </w:t>
      </w:r>
      <w:r>
        <w:rPr>
          <w:w w:val="105"/>
        </w:rPr>
        <w:t>изворишта примениће се целовита и потпуна санитарна заштита и оптималнаексплоатација</w:t>
      </w:r>
      <w:r>
        <w:rPr>
          <w:spacing w:val="1"/>
          <w:w w:val="105"/>
        </w:rPr>
        <w:t xml:space="preserve"> </w:t>
      </w:r>
      <w:r>
        <w:rPr>
          <w:w w:val="105"/>
        </w:rPr>
        <w:t>само</w:t>
      </w:r>
      <w:r>
        <w:rPr>
          <w:spacing w:val="1"/>
          <w:w w:val="105"/>
        </w:rPr>
        <w:t xml:space="preserve"> </w:t>
      </w:r>
      <w:r>
        <w:rPr>
          <w:w w:val="105"/>
        </w:rPr>
        <w:t>оних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количина</w:t>
      </w:r>
      <w:r>
        <w:rPr>
          <w:spacing w:val="1"/>
          <w:w w:val="105"/>
        </w:rPr>
        <w:t xml:space="preserve"> </w:t>
      </w:r>
      <w:r>
        <w:rPr>
          <w:w w:val="105"/>
        </w:rPr>
        <w:t>које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угрожавају</w:t>
      </w:r>
      <w:r>
        <w:rPr>
          <w:spacing w:val="1"/>
          <w:w w:val="105"/>
        </w:rPr>
        <w:t xml:space="preserve"> </w:t>
      </w:r>
      <w:r>
        <w:rPr>
          <w:w w:val="105"/>
        </w:rPr>
        <w:t>еколошке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окружењу.  Дефицитарне,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односно недостајуће количине воде, обезбеђиваће се из подсистема. Степен обезбеђења</w:t>
      </w:r>
      <w:r>
        <w:rPr>
          <w:spacing w:val="1"/>
          <w:w w:val="105"/>
        </w:rPr>
        <w:t xml:space="preserve"> </w:t>
      </w:r>
      <w:r>
        <w:rPr>
          <w:w w:val="105"/>
        </w:rPr>
        <w:t>водоснабдевености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прилагодиће</w:t>
      </w:r>
      <w:r>
        <w:rPr>
          <w:spacing w:val="-3"/>
          <w:w w:val="105"/>
        </w:rPr>
        <w:t xml:space="preserve"> </w:t>
      </w:r>
      <w:r>
        <w:rPr>
          <w:w w:val="105"/>
        </w:rPr>
        <w:t>се</w:t>
      </w:r>
      <w:r>
        <w:rPr>
          <w:spacing w:val="-1"/>
          <w:w w:val="105"/>
        </w:rPr>
        <w:t xml:space="preserve"> </w:t>
      </w:r>
      <w:r>
        <w:rPr>
          <w:w w:val="105"/>
        </w:rPr>
        <w:t>захтевима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корисника.</w:t>
      </w:r>
    </w:p>
    <w:p w:rsidR="003A61F6" w:rsidRDefault="0099406B">
      <w:pPr>
        <w:pStyle w:val="BodyText"/>
        <w:spacing w:before="45" w:line="247" w:lineRule="auto"/>
        <w:ind w:right="171"/>
      </w:pPr>
      <w:r>
        <w:rPr>
          <w:b/>
          <w:w w:val="105"/>
        </w:rPr>
        <w:t xml:space="preserve">Из сеоских јавних водовода </w:t>
      </w:r>
      <w:r>
        <w:rPr>
          <w:w w:val="105"/>
        </w:rPr>
        <w:t>водом ће се снабдевати: Горња Студена, Банцарево, Равни До,</w:t>
      </w:r>
      <w:r>
        <w:rPr>
          <w:spacing w:val="1"/>
          <w:w w:val="105"/>
        </w:rPr>
        <w:t xml:space="preserve"> </w:t>
      </w:r>
      <w:r>
        <w:rPr>
          <w:w w:val="105"/>
        </w:rPr>
        <w:t>Куновица, Островица, Манастир, Лазарево Село, Доње Власе, Бербатово, Сићево, Пасјача,</w:t>
      </w:r>
      <w:r>
        <w:rPr>
          <w:spacing w:val="1"/>
          <w:w w:val="105"/>
        </w:rPr>
        <w:t xml:space="preserve"> </w:t>
      </w:r>
      <w:r>
        <w:rPr>
          <w:w w:val="105"/>
        </w:rPr>
        <w:t>Ореовац,</w:t>
      </w:r>
      <w:r>
        <w:rPr>
          <w:spacing w:val="15"/>
          <w:w w:val="105"/>
        </w:rPr>
        <w:t xml:space="preserve"> </w:t>
      </w:r>
      <w:r>
        <w:rPr>
          <w:w w:val="105"/>
        </w:rPr>
        <w:t>Малча,</w:t>
      </w:r>
      <w:r>
        <w:rPr>
          <w:spacing w:val="13"/>
          <w:w w:val="105"/>
        </w:rPr>
        <w:t xml:space="preserve"> </w:t>
      </w:r>
      <w:r>
        <w:rPr>
          <w:w w:val="105"/>
        </w:rPr>
        <w:t>Јасеновик,</w:t>
      </w:r>
      <w:r>
        <w:rPr>
          <w:spacing w:val="16"/>
          <w:w w:val="105"/>
        </w:rPr>
        <w:t xml:space="preserve"> </w:t>
      </w:r>
      <w:r>
        <w:rPr>
          <w:w w:val="105"/>
        </w:rPr>
        <w:t>Врело</w:t>
      </w:r>
      <w:r>
        <w:rPr>
          <w:spacing w:val="12"/>
          <w:w w:val="105"/>
        </w:rPr>
        <w:t xml:space="preserve"> </w:t>
      </w:r>
      <w:r>
        <w:rPr>
          <w:w w:val="105"/>
        </w:rPr>
        <w:t>(општина</w:t>
      </w:r>
      <w:r>
        <w:rPr>
          <w:spacing w:val="15"/>
          <w:w w:val="105"/>
        </w:rPr>
        <w:t xml:space="preserve"> </w:t>
      </w:r>
      <w:r>
        <w:rPr>
          <w:w w:val="105"/>
        </w:rPr>
        <w:t>Пантелеј),</w:t>
      </w:r>
      <w:r>
        <w:rPr>
          <w:spacing w:val="15"/>
          <w:w w:val="105"/>
        </w:rPr>
        <w:t xml:space="preserve"> </w:t>
      </w:r>
      <w:r>
        <w:rPr>
          <w:w w:val="105"/>
        </w:rPr>
        <w:t>Каменица,</w:t>
      </w:r>
      <w:r>
        <w:rPr>
          <w:spacing w:val="13"/>
          <w:w w:val="105"/>
        </w:rPr>
        <w:t xml:space="preserve"> </w:t>
      </w:r>
      <w:r>
        <w:rPr>
          <w:w w:val="105"/>
        </w:rPr>
        <w:t>Рујник,</w:t>
      </w:r>
      <w:r>
        <w:rPr>
          <w:spacing w:val="16"/>
          <w:w w:val="105"/>
        </w:rPr>
        <w:t xml:space="preserve"> </w:t>
      </w:r>
      <w:r>
        <w:rPr>
          <w:w w:val="105"/>
        </w:rPr>
        <w:t>Лесковик,</w:t>
      </w:r>
      <w:r>
        <w:rPr>
          <w:spacing w:val="16"/>
          <w:w w:val="105"/>
        </w:rPr>
        <w:t xml:space="preserve"> </w:t>
      </w:r>
      <w:r>
        <w:rPr>
          <w:w w:val="105"/>
        </w:rPr>
        <w:t>Церје</w:t>
      </w:r>
      <w:r>
        <w:rPr>
          <w:spacing w:val="-5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Кравље.</w:t>
      </w:r>
    </w:p>
    <w:p w:rsidR="003A61F6" w:rsidRDefault="0099406B">
      <w:pPr>
        <w:spacing w:before="66"/>
        <w:ind w:left="231"/>
        <w:jc w:val="both"/>
        <w:rPr>
          <w:b/>
        </w:rPr>
      </w:pPr>
      <w:r>
        <w:rPr>
          <w:b/>
          <w:u w:val="thick"/>
        </w:rPr>
        <w:t>Каналисање</w:t>
      </w:r>
      <w:r>
        <w:rPr>
          <w:b/>
          <w:spacing w:val="19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22"/>
          <w:u w:val="thick"/>
        </w:rPr>
        <w:t xml:space="preserve"> </w:t>
      </w:r>
      <w:r>
        <w:rPr>
          <w:b/>
          <w:u w:val="thick"/>
        </w:rPr>
        <w:t>пречишћавање</w:t>
      </w:r>
      <w:r>
        <w:rPr>
          <w:b/>
          <w:spacing w:val="22"/>
          <w:u w:val="thick"/>
        </w:rPr>
        <w:t xml:space="preserve"> </w:t>
      </w:r>
      <w:r>
        <w:rPr>
          <w:b/>
          <w:u w:val="thick"/>
        </w:rPr>
        <w:t>отпадних</w:t>
      </w:r>
      <w:r>
        <w:rPr>
          <w:b/>
          <w:spacing w:val="19"/>
          <w:u w:val="thick"/>
        </w:rPr>
        <w:t xml:space="preserve"> </w:t>
      </w:r>
      <w:r>
        <w:rPr>
          <w:b/>
          <w:u w:val="thick"/>
        </w:rPr>
        <w:t>вода</w:t>
      </w:r>
    </w:p>
    <w:p w:rsidR="003A61F6" w:rsidRDefault="0099406B">
      <w:pPr>
        <w:pStyle w:val="BodyText"/>
        <w:spacing w:before="60" w:line="249" w:lineRule="auto"/>
        <w:ind w:right="168"/>
      </w:pPr>
      <w:r>
        <w:t>Изградња</w:t>
      </w:r>
      <w:r>
        <w:rPr>
          <w:spacing w:val="1"/>
        </w:rPr>
        <w:t xml:space="preserve"> </w:t>
      </w:r>
      <w:r>
        <w:t>постројења</w:t>
      </w:r>
      <w:r>
        <w:rPr>
          <w:spacing w:val="1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пречишћавање</w:t>
      </w:r>
      <w:r>
        <w:rPr>
          <w:spacing w:val="56"/>
        </w:rPr>
        <w:t xml:space="preserve"> </w:t>
      </w:r>
      <w:r>
        <w:t>отпадних</w:t>
      </w:r>
      <w:r>
        <w:rPr>
          <w:spacing w:val="56"/>
        </w:rPr>
        <w:t xml:space="preserve"> </w:t>
      </w:r>
      <w:r>
        <w:t>вода</w:t>
      </w:r>
      <w:r>
        <w:rPr>
          <w:spacing w:val="56"/>
        </w:rPr>
        <w:t xml:space="preserve"> </w:t>
      </w:r>
      <w:r>
        <w:t>(ППОВ)</w:t>
      </w:r>
      <w:r>
        <w:rPr>
          <w:spacing w:val="56"/>
        </w:rPr>
        <w:t xml:space="preserve"> </w:t>
      </w:r>
      <w:r>
        <w:t>планирана</w:t>
      </w:r>
      <w:r>
        <w:rPr>
          <w:spacing w:val="56"/>
        </w:rPr>
        <w:t xml:space="preserve"> </w:t>
      </w:r>
      <w:r>
        <w:t>је</w:t>
      </w:r>
      <w:r>
        <w:rPr>
          <w:spacing w:val="5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насељима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имају</w:t>
      </w:r>
      <w:r>
        <w:rPr>
          <w:spacing w:val="1"/>
        </w:rPr>
        <w:t xml:space="preserve"> </w:t>
      </w:r>
      <w:r>
        <w:t>више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000</w:t>
      </w:r>
      <w:r>
        <w:rPr>
          <w:spacing w:val="55"/>
        </w:rPr>
        <w:t xml:space="preserve"> </w:t>
      </w:r>
      <w:r>
        <w:t>еквивалентних</w:t>
      </w:r>
      <w:r>
        <w:rPr>
          <w:spacing w:val="55"/>
        </w:rPr>
        <w:t xml:space="preserve"> </w:t>
      </w:r>
      <w:r>
        <w:t>становника</w:t>
      </w:r>
      <w:r>
        <w:rPr>
          <w:spacing w:val="55"/>
        </w:rPr>
        <w:t xml:space="preserve"> </w:t>
      </w:r>
      <w:r>
        <w:t>(ЕС),</w:t>
      </w:r>
      <w:r>
        <w:rPr>
          <w:spacing w:val="55"/>
        </w:rPr>
        <w:t xml:space="preserve"> </w:t>
      </w:r>
      <w:r>
        <w:t>као</w:t>
      </w:r>
      <w:r>
        <w:rPr>
          <w:spacing w:val="55"/>
        </w:rPr>
        <w:t xml:space="preserve"> </w:t>
      </w:r>
      <w:r>
        <w:t>што</w:t>
      </w:r>
      <w:r>
        <w:rPr>
          <w:spacing w:val="55"/>
        </w:rPr>
        <w:t xml:space="preserve"> </w:t>
      </w:r>
      <w:r>
        <w:t>су</w:t>
      </w:r>
      <w:r>
        <w:rPr>
          <w:spacing w:val="55"/>
        </w:rPr>
        <w:t xml:space="preserve"> </w:t>
      </w:r>
      <w:r>
        <w:t>Ниш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Нишка Бања (централно постројење), уз обавезну заштиту вода применом организационих и</w:t>
      </w:r>
      <w:r>
        <w:rPr>
          <w:spacing w:val="1"/>
        </w:rPr>
        <w:t xml:space="preserve"> </w:t>
      </w:r>
      <w:r>
        <w:t>економских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спречавања</w:t>
      </w:r>
      <w:r>
        <w:rPr>
          <w:spacing w:val="1"/>
        </w:rPr>
        <w:t xml:space="preserve"> </w:t>
      </w:r>
      <w:r>
        <w:t>загађења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опасним</w:t>
      </w:r>
      <w:r>
        <w:rPr>
          <w:spacing w:val="1"/>
        </w:rPr>
        <w:t xml:space="preserve"> </w:t>
      </w:r>
      <w:r>
        <w:t>материјама,</w:t>
      </w:r>
      <w:r>
        <w:rPr>
          <w:spacing w:val="1"/>
        </w:rPr>
        <w:t xml:space="preserve"> </w:t>
      </w:r>
      <w:r>
        <w:t>што</w:t>
      </w:r>
      <w:r>
        <w:rPr>
          <w:spacing w:val="1"/>
        </w:rPr>
        <w:t xml:space="preserve"> </w:t>
      </w:r>
      <w:r>
        <w:t>подразумева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увођење</w:t>
      </w:r>
      <w:r>
        <w:rPr>
          <w:spacing w:val="21"/>
        </w:rPr>
        <w:t xml:space="preserve"> </w:t>
      </w:r>
      <w:r>
        <w:t>системамерења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осматрања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благовремено</w:t>
      </w:r>
      <w:r>
        <w:rPr>
          <w:spacing w:val="15"/>
        </w:rPr>
        <w:t xml:space="preserve"> </w:t>
      </w:r>
      <w:r>
        <w:t>откривање</w:t>
      </w:r>
      <w:r>
        <w:rPr>
          <w:spacing w:val="17"/>
        </w:rPr>
        <w:t xml:space="preserve"> </w:t>
      </w:r>
      <w:r>
        <w:t>појава</w:t>
      </w:r>
      <w:r>
        <w:rPr>
          <w:spacing w:val="17"/>
        </w:rPr>
        <w:t xml:space="preserve"> </w:t>
      </w:r>
      <w:r>
        <w:t>загађења.</w:t>
      </w:r>
      <w:r>
        <w:rPr>
          <w:spacing w:val="15"/>
        </w:rPr>
        <w:t xml:space="preserve"> </w:t>
      </w:r>
      <w:r>
        <w:t>Поред</w:t>
      </w:r>
      <w:r>
        <w:rPr>
          <w:spacing w:val="17"/>
        </w:rPr>
        <w:t xml:space="preserve"> </w:t>
      </w:r>
      <w:r>
        <w:t>Ниша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Нишке</w:t>
      </w:r>
      <w:r>
        <w:rPr>
          <w:spacing w:val="1"/>
        </w:rPr>
        <w:t xml:space="preserve"> </w:t>
      </w:r>
      <w:r>
        <w:t>Бање,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градски</w:t>
      </w:r>
      <w:r>
        <w:rPr>
          <w:spacing w:val="1"/>
        </w:rPr>
        <w:t xml:space="preserve"> </w:t>
      </w:r>
      <w:r>
        <w:t>каналски</w:t>
      </w:r>
      <w:r>
        <w:rPr>
          <w:spacing w:val="1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централни</w:t>
      </w:r>
      <w:r>
        <w:rPr>
          <w:spacing w:val="55"/>
        </w:rPr>
        <w:t xml:space="preserve"> </w:t>
      </w:r>
      <w:r>
        <w:t>ППОВ,</w:t>
      </w:r>
      <w:r>
        <w:rPr>
          <w:spacing w:val="55"/>
        </w:rPr>
        <w:t xml:space="preserve"> </w:t>
      </w:r>
      <w:r>
        <w:t>прикључиће</w:t>
      </w:r>
      <w:r>
        <w:rPr>
          <w:spacing w:val="55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следећа</w:t>
      </w:r>
      <w:r>
        <w:rPr>
          <w:spacing w:val="1"/>
        </w:rPr>
        <w:t xml:space="preserve"> </w:t>
      </w:r>
      <w:r>
        <w:t>сеоска</w:t>
      </w:r>
      <w:r>
        <w:rPr>
          <w:spacing w:val="1"/>
        </w:rPr>
        <w:t xml:space="preserve"> </w:t>
      </w:r>
      <w:r>
        <w:t>насеља:</w:t>
      </w:r>
      <w:r>
        <w:rPr>
          <w:spacing w:val="1"/>
        </w:rPr>
        <w:t xml:space="preserve"> </w:t>
      </w:r>
      <w:r>
        <w:t>Малча,</w:t>
      </w:r>
      <w:r>
        <w:rPr>
          <w:spacing w:val="1"/>
        </w:rPr>
        <w:t xml:space="preserve"> </w:t>
      </w:r>
      <w:r>
        <w:t>Горња</w:t>
      </w:r>
      <w:r>
        <w:rPr>
          <w:spacing w:val="1"/>
        </w:rPr>
        <w:t xml:space="preserve"> </w:t>
      </w:r>
      <w:r>
        <w:t>Врежина,</w:t>
      </w:r>
      <w:r>
        <w:rPr>
          <w:spacing w:val="1"/>
        </w:rPr>
        <w:t xml:space="preserve"> </w:t>
      </w:r>
      <w:r>
        <w:t>Кнез</w:t>
      </w:r>
      <w:r>
        <w:rPr>
          <w:spacing w:val="1"/>
        </w:rPr>
        <w:t xml:space="preserve"> </w:t>
      </w:r>
      <w:r>
        <w:t>Село,</w:t>
      </w:r>
      <w:r>
        <w:rPr>
          <w:spacing w:val="1"/>
        </w:rPr>
        <w:t xml:space="preserve"> </w:t>
      </w:r>
      <w:r>
        <w:t>Горњи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Доњи</w:t>
      </w:r>
      <w:r>
        <w:rPr>
          <w:spacing w:val="1"/>
        </w:rPr>
        <w:t xml:space="preserve"> </w:t>
      </w:r>
      <w:r>
        <w:t>Матејевац,</w:t>
      </w:r>
      <w:r>
        <w:rPr>
          <w:spacing w:val="1"/>
        </w:rPr>
        <w:t xml:space="preserve"> </w:t>
      </w:r>
      <w:r>
        <w:t>Каменица,</w:t>
      </w:r>
      <w:r>
        <w:rPr>
          <w:spacing w:val="1"/>
        </w:rPr>
        <w:t xml:space="preserve"> </w:t>
      </w:r>
      <w:r>
        <w:t>Бреница,</w:t>
      </w:r>
      <w:r>
        <w:rPr>
          <w:spacing w:val="1"/>
        </w:rPr>
        <w:t xml:space="preserve"> </w:t>
      </w:r>
      <w:r>
        <w:t>Лесковик,</w:t>
      </w:r>
      <w:r>
        <w:rPr>
          <w:spacing w:val="1"/>
        </w:rPr>
        <w:t xml:space="preserve"> </w:t>
      </w:r>
      <w:r>
        <w:t>Рујник,</w:t>
      </w:r>
      <w:r>
        <w:rPr>
          <w:spacing w:val="1"/>
        </w:rPr>
        <w:t xml:space="preserve"> </w:t>
      </w:r>
      <w:r>
        <w:t>Хум,</w:t>
      </w:r>
      <w:r>
        <w:rPr>
          <w:spacing w:val="1"/>
        </w:rPr>
        <w:t xml:space="preserve"> </w:t>
      </w:r>
      <w:r>
        <w:t>Чамурлија,</w:t>
      </w:r>
      <w:r>
        <w:rPr>
          <w:spacing w:val="55"/>
        </w:rPr>
        <w:t xml:space="preserve"> </w:t>
      </w:r>
      <w:r>
        <w:t>Горњи и Доњи Комрен, Медошевац,</w:t>
      </w:r>
      <w:r>
        <w:rPr>
          <w:spacing w:val="55"/>
        </w:rPr>
        <w:t xml:space="preserve"> </w:t>
      </w:r>
      <w:r>
        <w:t>Поповац,</w:t>
      </w:r>
      <w:r>
        <w:rPr>
          <w:spacing w:val="1"/>
        </w:rPr>
        <w:t xml:space="preserve"> </w:t>
      </w:r>
      <w:r>
        <w:t>Прва</w:t>
      </w:r>
      <w:r>
        <w:rPr>
          <w:spacing w:val="8"/>
        </w:rPr>
        <w:t xml:space="preserve"> </w:t>
      </w:r>
      <w:r>
        <w:t>Кутина,</w:t>
      </w:r>
      <w:r>
        <w:rPr>
          <w:spacing w:val="9"/>
        </w:rPr>
        <w:t xml:space="preserve"> </w:t>
      </w:r>
      <w:r>
        <w:t>Суви</w:t>
      </w:r>
      <w:r>
        <w:rPr>
          <w:spacing w:val="7"/>
        </w:rPr>
        <w:t xml:space="preserve"> </w:t>
      </w:r>
      <w:r>
        <w:t>До,</w:t>
      </w:r>
      <w:r>
        <w:rPr>
          <w:spacing w:val="9"/>
        </w:rPr>
        <w:t xml:space="preserve"> </w:t>
      </w:r>
      <w:r>
        <w:t>Габровац,</w:t>
      </w:r>
      <w:r>
        <w:rPr>
          <w:spacing w:val="9"/>
        </w:rPr>
        <w:t xml:space="preserve"> </w:t>
      </w:r>
      <w:r>
        <w:t>Паси</w:t>
      </w:r>
      <w:r>
        <w:rPr>
          <w:spacing w:val="15"/>
        </w:rPr>
        <w:t xml:space="preserve"> </w:t>
      </w:r>
      <w:r>
        <w:t>Пољана,</w:t>
      </w:r>
      <w:r>
        <w:rPr>
          <w:spacing w:val="16"/>
        </w:rPr>
        <w:t xml:space="preserve"> </w:t>
      </w:r>
      <w:r>
        <w:t>Бубањ,</w:t>
      </w:r>
      <w:r>
        <w:rPr>
          <w:spacing w:val="12"/>
        </w:rPr>
        <w:t xml:space="preserve"> </w:t>
      </w:r>
      <w:r>
        <w:t>Горње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Доње</w:t>
      </w:r>
      <w:r>
        <w:rPr>
          <w:spacing w:val="15"/>
        </w:rPr>
        <w:t xml:space="preserve"> </w:t>
      </w:r>
      <w:r>
        <w:t>Међурово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Чокот.</w:t>
      </w:r>
    </w:p>
    <w:p w:rsidR="003A61F6" w:rsidRDefault="0099406B">
      <w:pPr>
        <w:pStyle w:val="BodyText"/>
        <w:spacing w:before="41" w:line="249" w:lineRule="auto"/>
        <w:ind w:right="169" w:hanging="1"/>
      </w:pPr>
      <w:r>
        <w:t>Сеоска</w:t>
      </w:r>
      <w:r>
        <w:rPr>
          <w:spacing w:val="1"/>
        </w:rPr>
        <w:t xml:space="preserve"> </w:t>
      </w:r>
      <w:r>
        <w:t>насеља</w:t>
      </w:r>
      <w:r>
        <w:rPr>
          <w:spacing w:val="56"/>
        </w:rPr>
        <w:t xml:space="preserve"> </w:t>
      </w:r>
      <w:r>
        <w:t>код</w:t>
      </w:r>
      <w:r>
        <w:rPr>
          <w:spacing w:val="56"/>
        </w:rPr>
        <w:t xml:space="preserve"> </w:t>
      </w:r>
      <w:r>
        <w:t>којих</w:t>
      </w:r>
      <w:r>
        <w:rPr>
          <w:spacing w:val="56"/>
        </w:rPr>
        <w:t xml:space="preserve"> </w:t>
      </w:r>
      <w:r>
        <w:t>није</w:t>
      </w:r>
      <w:r>
        <w:rPr>
          <w:spacing w:val="56"/>
        </w:rPr>
        <w:t xml:space="preserve"> </w:t>
      </w:r>
      <w:r>
        <w:t>могуће</w:t>
      </w:r>
      <w:r>
        <w:rPr>
          <w:spacing w:val="56"/>
        </w:rPr>
        <w:t xml:space="preserve"> </w:t>
      </w:r>
      <w:r>
        <w:t>одвођење</w:t>
      </w:r>
      <w:r>
        <w:rPr>
          <w:spacing w:val="56"/>
        </w:rPr>
        <w:t xml:space="preserve"> </w:t>
      </w:r>
      <w:r>
        <w:t>употребљених</w:t>
      </w:r>
      <w:r>
        <w:rPr>
          <w:spacing w:val="56"/>
        </w:rPr>
        <w:t xml:space="preserve"> </w:t>
      </w:r>
      <w:r>
        <w:t>вода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централно</w:t>
      </w:r>
      <w:r>
        <w:rPr>
          <w:spacing w:val="1"/>
        </w:rPr>
        <w:t xml:space="preserve"> </w:t>
      </w:r>
      <w:r>
        <w:t>постројење, груписаће се и њихове отпадне воде одвести на уређаје који ће опслуживати само та</w:t>
      </w:r>
      <w:r>
        <w:rPr>
          <w:spacing w:val="1"/>
        </w:rPr>
        <w:t xml:space="preserve"> </w:t>
      </w:r>
      <w:r>
        <w:t>насеља:</w:t>
      </w:r>
      <w:r>
        <w:rPr>
          <w:spacing w:val="1"/>
        </w:rPr>
        <w:t xml:space="preserve"> </w:t>
      </w:r>
      <w:r>
        <w:t>Горња</w:t>
      </w:r>
      <w:r>
        <w:rPr>
          <w:spacing w:val="1"/>
        </w:rPr>
        <w:t xml:space="preserve"> </w:t>
      </w:r>
      <w:r>
        <w:t>Студена,</w:t>
      </w:r>
      <w:r>
        <w:rPr>
          <w:spacing w:val="1"/>
        </w:rPr>
        <w:t xml:space="preserve"> </w:t>
      </w:r>
      <w:r>
        <w:t>Доња</w:t>
      </w:r>
      <w:r>
        <w:rPr>
          <w:spacing w:val="1"/>
        </w:rPr>
        <w:t xml:space="preserve"> </w:t>
      </w:r>
      <w:r>
        <w:t>Студена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Чукљеник;</w:t>
      </w:r>
      <w:r>
        <w:rPr>
          <w:spacing w:val="1"/>
        </w:rPr>
        <w:t xml:space="preserve"> </w:t>
      </w:r>
      <w:r>
        <w:t>Ореовац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Пасјача;</w:t>
      </w:r>
      <w:r>
        <w:rPr>
          <w:spacing w:val="55"/>
        </w:rPr>
        <w:t xml:space="preserve"> </w:t>
      </w:r>
      <w:r>
        <w:t>Палиграце,</w:t>
      </w:r>
      <w:r>
        <w:rPr>
          <w:spacing w:val="55"/>
        </w:rPr>
        <w:t xml:space="preserve"> </w:t>
      </w:r>
      <w:r>
        <w:t>Веле</w:t>
      </w:r>
      <w:r>
        <w:rPr>
          <w:spacing w:val="1"/>
        </w:rPr>
        <w:t xml:space="preserve"> </w:t>
      </w:r>
      <w:r>
        <w:t>Поље, Миљковац,</w:t>
      </w:r>
      <w:r>
        <w:rPr>
          <w:spacing w:val="1"/>
        </w:rPr>
        <w:t xml:space="preserve"> </w:t>
      </w:r>
      <w:r>
        <w:t>Горња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Доња</w:t>
      </w:r>
      <w:r>
        <w:rPr>
          <w:spacing w:val="1"/>
        </w:rPr>
        <w:t xml:space="preserve"> </w:t>
      </w:r>
      <w:r>
        <w:t>Трнава,</w:t>
      </w:r>
      <w:r>
        <w:rPr>
          <w:spacing w:val="1"/>
        </w:rPr>
        <w:t xml:space="preserve"> </w:t>
      </w:r>
      <w:r>
        <w:t>Паљина,</w:t>
      </w:r>
      <w:r>
        <w:rPr>
          <w:spacing w:val="1"/>
        </w:rPr>
        <w:t xml:space="preserve"> </w:t>
      </w:r>
      <w:r>
        <w:t>Берчинац,</w:t>
      </w:r>
      <w:r>
        <w:rPr>
          <w:spacing w:val="1"/>
        </w:rPr>
        <w:t xml:space="preserve"> </w:t>
      </w:r>
      <w:r>
        <w:t>Горња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Доња</w:t>
      </w:r>
      <w:r>
        <w:rPr>
          <w:spacing w:val="1"/>
        </w:rPr>
        <w:t xml:space="preserve"> </w:t>
      </w:r>
      <w:r>
        <w:t>Топоница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Мезграја;</w:t>
      </w:r>
      <w:r>
        <w:rPr>
          <w:spacing w:val="9"/>
        </w:rPr>
        <w:t xml:space="preserve"> </w:t>
      </w:r>
      <w:r>
        <w:t>Мрамор,</w:t>
      </w:r>
      <w:r>
        <w:rPr>
          <w:spacing w:val="9"/>
        </w:rPr>
        <w:t xml:space="preserve"> </w:t>
      </w:r>
      <w:r>
        <w:t>Мраморски</w:t>
      </w:r>
      <w:r>
        <w:rPr>
          <w:spacing w:val="8"/>
        </w:rPr>
        <w:t xml:space="preserve"> </w:t>
      </w:r>
      <w:r>
        <w:t>Поток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Крушце;</w:t>
      </w:r>
      <w:r>
        <w:rPr>
          <w:spacing w:val="10"/>
        </w:rPr>
        <w:t xml:space="preserve"> </w:t>
      </w:r>
      <w:r>
        <w:t>Сечаница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Суповац.</w:t>
      </w:r>
    </w:p>
    <w:p w:rsidR="003A61F6" w:rsidRDefault="0099406B">
      <w:pPr>
        <w:pStyle w:val="BodyText"/>
        <w:spacing w:before="46" w:line="249" w:lineRule="auto"/>
        <w:ind w:right="173"/>
      </w:pPr>
      <w:r>
        <w:t>Код оних насеља, код којих претходне две могућности нису остварљиве, употребљене воде ће се</w:t>
      </w:r>
      <w:r>
        <w:rPr>
          <w:spacing w:val="1"/>
        </w:rPr>
        <w:t xml:space="preserve"> </w:t>
      </w:r>
      <w:r>
        <w:t>подвргнути</w:t>
      </w:r>
      <w:r>
        <w:rPr>
          <w:spacing w:val="1"/>
        </w:rPr>
        <w:t xml:space="preserve"> </w:t>
      </w:r>
      <w:r>
        <w:t>третману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мањим,</w:t>
      </w:r>
      <w:r>
        <w:rPr>
          <w:spacing w:val="1"/>
        </w:rPr>
        <w:t xml:space="preserve"> </w:t>
      </w:r>
      <w:r>
        <w:t>појединачним</w:t>
      </w:r>
      <w:r>
        <w:rPr>
          <w:spacing w:val="1"/>
        </w:rPr>
        <w:t xml:space="preserve"> </w:t>
      </w:r>
      <w:r>
        <w:t>уређајима</w:t>
      </w:r>
      <w:r>
        <w:rPr>
          <w:spacing w:val="1"/>
        </w:rPr>
        <w:t xml:space="preserve"> </w:t>
      </w:r>
      <w:r>
        <w:t>локалног</w:t>
      </w:r>
      <w:r>
        <w:rPr>
          <w:spacing w:val="1"/>
        </w:rPr>
        <w:t xml:space="preserve"> </w:t>
      </w:r>
      <w:r>
        <w:t>карактера</w:t>
      </w:r>
      <w:r>
        <w:rPr>
          <w:spacing w:val="1"/>
        </w:rPr>
        <w:t xml:space="preserve"> </w:t>
      </w:r>
      <w:r>
        <w:t>(биоролови,</w:t>
      </w:r>
      <w:r>
        <w:rPr>
          <w:spacing w:val="1"/>
        </w:rPr>
        <w:t xml:space="preserve"> </w:t>
      </w:r>
      <w:r>
        <w:t>биодискови):</w:t>
      </w:r>
      <w:r>
        <w:rPr>
          <w:spacing w:val="1"/>
        </w:rPr>
        <w:t xml:space="preserve"> </w:t>
      </w:r>
      <w:r>
        <w:t>Банцарево,</w:t>
      </w:r>
      <w:r>
        <w:rPr>
          <w:spacing w:val="1"/>
        </w:rPr>
        <w:t xml:space="preserve"> </w:t>
      </w:r>
      <w:r>
        <w:t>Равни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Островица,</w:t>
      </w:r>
      <w:r>
        <w:rPr>
          <w:spacing w:val="1"/>
        </w:rPr>
        <w:t xml:space="preserve"> </w:t>
      </w:r>
      <w:r>
        <w:t>Куновица,</w:t>
      </w:r>
      <w:r>
        <w:rPr>
          <w:spacing w:val="1"/>
        </w:rPr>
        <w:t xml:space="preserve"> </w:t>
      </w:r>
      <w:r>
        <w:t>Манастир,</w:t>
      </w:r>
      <w:r>
        <w:rPr>
          <w:spacing w:val="1"/>
        </w:rPr>
        <w:t xml:space="preserve"> </w:t>
      </w:r>
      <w:r>
        <w:t>Просек,</w:t>
      </w:r>
      <w:r>
        <w:rPr>
          <w:spacing w:val="1"/>
        </w:rPr>
        <w:t xml:space="preserve"> </w:t>
      </w:r>
      <w:r>
        <w:t>Јелашница,</w:t>
      </w:r>
      <w:r>
        <w:rPr>
          <w:spacing w:val="1"/>
        </w:rPr>
        <w:t xml:space="preserve"> </w:t>
      </w:r>
      <w:r>
        <w:t>Раутово,</w:t>
      </w:r>
      <w:r>
        <w:rPr>
          <w:spacing w:val="1"/>
        </w:rPr>
        <w:t xml:space="preserve"> </w:t>
      </w:r>
      <w:r>
        <w:t>Радикина</w:t>
      </w:r>
      <w:r>
        <w:rPr>
          <w:spacing w:val="1"/>
        </w:rPr>
        <w:t xml:space="preserve"> </w:t>
      </w:r>
      <w:r>
        <w:t>Бара,</w:t>
      </w:r>
      <w:r>
        <w:rPr>
          <w:spacing w:val="1"/>
        </w:rPr>
        <w:t xml:space="preserve"> </w:t>
      </w:r>
      <w:r>
        <w:t>Коритник,</w:t>
      </w:r>
      <w:r>
        <w:rPr>
          <w:spacing w:val="1"/>
        </w:rPr>
        <w:t xml:space="preserve"> </w:t>
      </w:r>
      <w:r>
        <w:t>Сићево,</w:t>
      </w:r>
      <w:r>
        <w:rPr>
          <w:spacing w:val="1"/>
        </w:rPr>
        <w:t xml:space="preserve"> </w:t>
      </w:r>
      <w:r>
        <w:t>Церје,</w:t>
      </w:r>
      <w:r>
        <w:rPr>
          <w:spacing w:val="1"/>
        </w:rPr>
        <w:t xml:space="preserve"> </w:t>
      </w:r>
      <w:r>
        <w:t>Кравље,</w:t>
      </w:r>
      <w:r>
        <w:rPr>
          <w:spacing w:val="1"/>
        </w:rPr>
        <w:t xml:space="preserve"> </w:t>
      </w:r>
      <w:r>
        <w:t>Лазарево</w:t>
      </w:r>
      <w:r>
        <w:rPr>
          <w:spacing w:val="1"/>
        </w:rPr>
        <w:t xml:space="preserve"> </w:t>
      </w:r>
      <w:r>
        <w:t>Село,</w:t>
      </w:r>
      <w:r>
        <w:rPr>
          <w:spacing w:val="1"/>
        </w:rPr>
        <w:t xml:space="preserve"> </w:t>
      </w:r>
      <w:r>
        <w:rPr>
          <w:u w:val="single"/>
        </w:rPr>
        <w:t>Вукманово,</w:t>
      </w:r>
      <w:r>
        <w:rPr>
          <w:spacing w:val="1"/>
        </w:rPr>
        <w:t xml:space="preserve"> </w:t>
      </w:r>
      <w:r>
        <w:t>Бербатово,</w:t>
      </w:r>
      <w:r>
        <w:rPr>
          <w:spacing w:val="4"/>
        </w:rPr>
        <w:t xml:space="preserve"> </w:t>
      </w:r>
      <w:r>
        <w:t>Доње</w:t>
      </w:r>
      <w:r>
        <w:rPr>
          <w:spacing w:val="6"/>
        </w:rPr>
        <w:t xml:space="preserve"> </w:t>
      </w:r>
      <w:r>
        <w:t>Власе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Лалинац.</w:t>
      </w:r>
    </w:p>
    <w:p w:rsidR="003A61F6" w:rsidRDefault="0099406B">
      <w:pPr>
        <w:pStyle w:val="BodyText"/>
        <w:spacing w:before="141" w:line="247" w:lineRule="auto"/>
        <w:ind w:right="170"/>
      </w:pPr>
      <w:r>
        <w:t>У циљу потпуне санитације насеља канализациони системи изградиће се у свим насељима као</w:t>
      </w:r>
      <w:r>
        <w:rPr>
          <w:spacing w:val="1"/>
        </w:rPr>
        <w:t xml:space="preserve"> </w:t>
      </w:r>
      <w:r>
        <w:t>сепаратни системи са посебним каналима за атмосферске и употребљене воде. Поставља се</w:t>
      </w:r>
      <w:r>
        <w:rPr>
          <w:spacing w:val="1"/>
        </w:rPr>
        <w:t xml:space="preserve"> </w:t>
      </w:r>
      <w:r>
        <w:t>захтев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те две</w:t>
      </w:r>
      <w:r>
        <w:rPr>
          <w:spacing w:val="1"/>
        </w:rPr>
        <w:t xml:space="preserve"> </w:t>
      </w:r>
      <w:r>
        <w:t>врсте</w:t>
      </w:r>
      <w:r>
        <w:rPr>
          <w:spacing w:val="1"/>
        </w:rPr>
        <w:t xml:space="preserve"> </w:t>
      </w:r>
      <w:r>
        <w:t>канализационих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повежу</w:t>
      </w:r>
      <w:r>
        <w:rPr>
          <w:spacing w:val="1"/>
        </w:rPr>
        <w:t xml:space="preserve"> </w:t>
      </w:r>
      <w:r>
        <w:t>тако</w:t>
      </w:r>
      <w:r>
        <w:rPr>
          <w:spacing w:val="55"/>
        </w:rPr>
        <w:t xml:space="preserve"> </w:t>
      </w:r>
      <w:r>
        <w:t>да</w:t>
      </w:r>
      <w:r>
        <w:rPr>
          <w:spacing w:val="55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кишне</w:t>
      </w:r>
      <w:r>
        <w:rPr>
          <w:spacing w:val="55"/>
        </w:rPr>
        <w:t xml:space="preserve"> </w:t>
      </w:r>
      <w:r>
        <w:t>воде у</w:t>
      </w:r>
      <w:r>
        <w:rPr>
          <w:spacing w:val="55"/>
        </w:rPr>
        <w:t xml:space="preserve"> </w:t>
      </w:r>
      <w:r>
        <w:t>првом</w:t>
      </w:r>
      <w:r>
        <w:rPr>
          <w:spacing w:val="1"/>
        </w:rPr>
        <w:t xml:space="preserve"> </w:t>
      </w:r>
      <w:r>
        <w:t>налету киша</w:t>
      </w:r>
      <w:r>
        <w:rPr>
          <w:spacing w:val="1"/>
        </w:rPr>
        <w:t xml:space="preserve"> </w:t>
      </w:r>
      <w:r>
        <w:t>уводе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колекторе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отпадне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такве</w:t>
      </w:r>
      <w:r>
        <w:rPr>
          <w:spacing w:val="1"/>
        </w:rPr>
        <w:t xml:space="preserve"> </w:t>
      </w:r>
      <w:r>
        <w:t>одведу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постројења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пречишћавање отпадних вода, а затим упусте у водопријемнике. Атмосферке воде које не могу</w:t>
      </w:r>
      <w:r>
        <w:rPr>
          <w:spacing w:val="1"/>
        </w:rPr>
        <w:t xml:space="preserve"> </w:t>
      </w:r>
      <w:r>
        <w:t>бити обухваћене јединственим канализационим системом, уводиће се отвореним каналима у</w:t>
      </w:r>
      <w:r>
        <w:rPr>
          <w:spacing w:val="1"/>
        </w:rPr>
        <w:t xml:space="preserve"> </w:t>
      </w:r>
      <w:r>
        <w:t>локалне</w:t>
      </w:r>
      <w:r>
        <w:rPr>
          <w:spacing w:val="52"/>
        </w:rPr>
        <w:t xml:space="preserve"> </w:t>
      </w:r>
      <w:r>
        <w:t>пријемнике.</w:t>
      </w:r>
      <w:r>
        <w:rPr>
          <w:spacing w:val="51"/>
        </w:rPr>
        <w:t xml:space="preserve"> </w:t>
      </w:r>
      <w:r>
        <w:t>Употребљене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фарми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домаћинастава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бавити</w:t>
      </w:r>
    </w:p>
    <w:p w:rsidR="003A61F6" w:rsidRDefault="003A61F6">
      <w:pPr>
        <w:spacing w:line="247" w:lineRule="auto"/>
        <w:sectPr w:rsidR="003A61F6">
          <w:pgSz w:w="11910" w:h="16850"/>
          <w:pgMar w:top="160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 w:line="247" w:lineRule="auto"/>
        <w:ind w:left="230" w:right="169"/>
      </w:pPr>
      <w:r>
        <w:lastRenderedPageBreak/>
        <w:t>сточарством, прикупљаће се у осокама (бетонским јамама) из којих ће се преврело органско</w:t>
      </w:r>
      <w:r>
        <w:rPr>
          <w:spacing w:val="1"/>
        </w:rPr>
        <w:t xml:space="preserve"> </w:t>
      </w:r>
      <w:r>
        <w:t>ђубре разносити на пољопривредне површине. Преливне воде из осока морају се уводити у</w:t>
      </w:r>
      <w:r>
        <w:rPr>
          <w:spacing w:val="1"/>
        </w:rPr>
        <w:t xml:space="preserve"> </w:t>
      </w:r>
      <w:r>
        <w:t>канализацију</w:t>
      </w:r>
      <w:r>
        <w:rPr>
          <w:spacing w:val="13"/>
        </w:rPr>
        <w:t xml:space="preserve"> </w:t>
      </w:r>
      <w:r>
        <w:t>(тамо</w:t>
      </w:r>
      <w:r>
        <w:rPr>
          <w:spacing w:val="12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изграђена).</w:t>
      </w:r>
      <w:r>
        <w:rPr>
          <w:spacing w:val="16"/>
        </w:rPr>
        <w:t xml:space="preserve"> </w:t>
      </w:r>
      <w:r>
        <w:t>Упротивном,</w:t>
      </w:r>
      <w:r>
        <w:rPr>
          <w:spacing w:val="18"/>
        </w:rPr>
        <w:t xml:space="preserve"> </w:t>
      </w:r>
      <w:r>
        <w:t>подвргавају</w:t>
      </w:r>
      <w:r>
        <w:rPr>
          <w:spacing w:val="20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пречишћавању.</w:t>
      </w:r>
    </w:p>
    <w:p w:rsidR="003A61F6" w:rsidRDefault="003A61F6">
      <w:pPr>
        <w:pStyle w:val="BodyText"/>
        <w:spacing w:before="4"/>
        <w:ind w:left="0"/>
        <w:jc w:val="left"/>
      </w:pPr>
    </w:p>
    <w:p w:rsidR="003A61F6" w:rsidRDefault="0099406B">
      <w:pPr>
        <w:ind w:left="231"/>
      </w:pPr>
      <w:r>
        <w:t>У</w:t>
      </w:r>
      <w:r>
        <w:rPr>
          <w:spacing w:val="24"/>
        </w:rPr>
        <w:t xml:space="preserve"> </w:t>
      </w:r>
      <w:r>
        <w:t>поглављу</w:t>
      </w:r>
      <w:r>
        <w:rPr>
          <w:spacing w:val="24"/>
        </w:rPr>
        <w:t xml:space="preserve"> </w:t>
      </w:r>
      <w:r>
        <w:rPr>
          <w:b/>
        </w:rPr>
        <w:t>2.7.6.</w:t>
      </w:r>
      <w:r>
        <w:rPr>
          <w:b/>
          <w:spacing w:val="20"/>
        </w:rPr>
        <w:t xml:space="preserve"> </w:t>
      </w:r>
      <w:r>
        <w:rPr>
          <w:b/>
        </w:rPr>
        <w:t>КОМУНАЛНА</w:t>
      </w:r>
      <w:r>
        <w:rPr>
          <w:b/>
          <w:spacing w:val="21"/>
        </w:rPr>
        <w:t xml:space="preserve"> </w:t>
      </w:r>
      <w:r>
        <w:rPr>
          <w:b/>
        </w:rPr>
        <w:t>ИНФРАСТРУКТУРА</w:t>
      </w:r>
      <w:r>
        <w:t>,</w:t>
      </w:r>
      <w:r>
        <w:rPr>
          <w:spacing w:val="23"/>
        </w:rPr>
        <w:t xml:space="preserve"> </w:t>
      </w:r>
      <w:r>
        <w:t>дато</w:t>
      </w:r>
      <w:r>
        <w:rPr>
          <w:spacing w:val="18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следеће:</w:t>
      </w:r>
    </w:p>
    <w:p w:rsidR="003A61F6" w:rsidRDefault="0099406B">
      <w:pPr>
        <w:spacing w:before="74"/>
        <w:ind w:left="231"/>
        <w:rPr>
          <w:b/>
        </w:rPr>
      </w:pPr>
      <w:r>
        <w:rPr>
          <w:b/>
          <w:w w:val="105"/>
          <w:u w:val="thick"/>
        </w:rPr>
        <w:t>Гробља</w:t>
      </w:r>
    </w:p>
    <w:p w:rsidR="003A61F6" w:rsidRDefault="0099406B">
      <w:pPr>
        <w:pStyle w:val="BodyText"/>
        <w:spacing w:before="59" w:line="244" w:lineRule="auto"/>
        <w:ind w:left="230"/>
        <w:jc w:val="left"/>
      </w:pP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сеоском</w:t>
      </w:r>
      <w:r>
        <w:rPr>
          <w:spacing w:val="21"/>
          <w:w w:val="105"/>
        </w:rPr>
        <w:t xml:space="preserve"> </w:t>
      </w:r>
      <w:r>
        <w:rPr>
          <w:w w:val="105"/>
        </w:rPr>
        <w:t>подручју</w:t>
      </w:r>
      <w:r>
        <w:rPr>
          <w:spacing w:val="22"/>
          <w:w w:val="105"/>
        </w:rPr>
        <w:t xml:space="preserve"> </w:t>
      </w:r>
      <w:r>
        <w:rPr>
          <w:w w:val="105"/>
        </w:rPr>
        <w:t>гробља</w:t>
      </w:r>
      <w:r>
        <w:rPr>
          <w:spacing w:val="21"/>
          <w:w w:val="105"/>
        </w:rPr>
        <w:t xml:space="preserve"> </w:t>
      </w:r>
      <w:r>
        <w:rPr>
          <w:w w:val="105"/>
        </w:rPr>
        <w:t>су</w:t>
      </w:r>
      <w:r>
        <w:rPr>
          <w:spacing w:val="22"/>
          <w:w w:val="105"/>
        </w:rPr>
        <w:t xml:space="preserve"> </w:t>
      </w:r>
      <w:r>
        <w:rPr>
          <w:w w:val="105"/>
        </w:rPr>
        <w:t>према</w:t>
      </w:r>
      <w:r>
        <w:rPr>
          <w:spacing w:val="21"/>
          <w:w w:val="105"/>
        </w:rPr>
        <w:t xml:space="preserve"> </w:t>
      </w:r>
      <w:r>
        <w:rPr>
          <w:w w:val="105"/>
        </w:rPr>
        <w:t>стању</w:t>
      </w:r>
      <w:r>
        <w:rPr>
          <w:spacing w:val="20"/>
          <w:w w:val="105"/>
        </w:rPr>
        <w:t xml:space="preserve"> </w:t>
      </w:r>
      <w:r>
        <w:rPr>
          <w:w w:val="105"/>
        </w:rPr>
        <w:t>опремљености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могућности</w:t>
      </w:r>
      <w:r>
        <w:rPr>
          <w:spacing w:val="24"/>
          <w:w w:val="105"/>
        </w:rPr>
        <w:t xml:space="preserve"> </w:t>
      </w:r>
      <w:r>
        <w:rPr>
          <w:w w:val="105"/>
        </w:rPr>
        <w:t>коришћења</w:t>
      </w:r>
      <w:r>
        <w:rPr>
          <w:spacing w:val="-55"/>
          <w:w w:val="105"/>
        </w:rPr>
        <w:t xml:space="preserve"> </w:t>
      </w:r>
      <w:r>
        <w:rPr>
          <w:w w:val="105"/>
        </w:rPr>
        <w:t>сврстана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3"/>
          <w:w w:val="105"/>
        </w:rPr>
        <w:t xml:space="preserve"> </w:t>
      </w:r>
      <w:r>
        <w:rPr>
          <w:w w:val="105"/>
        </w:rPr>
        <w:t>три групе:</w:t>
      </w:r>
    </w:p>
    <w:p w:rsidR="003A61F6" w:rsidRDefault="0099406B">
      <w:pPr>
        <w:pStyle w:val="ListParagraph"/>
        <w:numPr>
          <w:ilvl w:val="3"/>
          <w:numId w:val="20"/>
        </w:numPr>
        <w:tabs>
          <w:tab w:val="left" w:pos="1532"/>
        </w:tabs>
        <w:spacing w:before="60" w:line="249" w:lineRule="auto"/>
        <w:ind w:right="263" w:firstLine="852"/>
      </w:pPr>
      <w:r>
        <w:rPr>
          <w:w w:val="105"/>
        </w:rPr>
        <w:t>Нова гробља за насеља:, Хум, Суповац, Рујник, Малча, Сићево, Лазарево село</w:t>
      </w:r>
      <w:r>
        <w:rPr>
          <w:spacing w:val="1"/>
          <w:w w:val="105"/>
        </w:rPr>
        <w:t xml:space="preserve"> </w:t>
      </w:r>
      <w:r>
        <w:rPr>
          <w:w w:val="105"/>
        </w:rPr>
        <w:t>и Јелашница (пружају услове за аутохтоно решавање и изградњу нових гробаља за свако</w:t>
      </w:r>
      <w:r>
        <w:rPr>
          <w:spacing w:val="1"/>
          <w:w w:val="105"/>
        </w:rPr>
        <w:t xml:space="preserve"> </w:t>
      </w:r>
      <w:r>
        <w:rPr>
          <w:w w:val="105"/>
        </w:rPr>
        <w:t>насеље посебно</w:t>
      </w:r>
      <w:r>
        <w:rPr>
          <w:spacing w:val="-5"/>
          <w:w w:val="105"/>
        </w:rPr>
        <w:t xml:space="preserve"> </w:t>
      </w:r>
      <w:r>
        <w:rPr>
          <w:w w:val="105"/>
        </w:rPr>
        <w:t>или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групу</w:t>
      </w:r>
      <w:r>
        <w:rPr>
          <w:spacing w:val="-3"/>
          <w:w w:val="105"/>
        </w:rPr>
        <w:t xml:space="preserve"> </w:t>
      </w:r>
      <w:r>
        <w:rPr>
          <w:w w:val="105"/>
        </w:rPr>
        <w:t>насеља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укупној</w:t>
      </w:r>
      <w:r>
        <w:rPr>
          <w:spacing w:val="-2"/>
          <w:w w:val="105"/>
        </w:rPr>
        <w:t xml:space="preserve"> </w:t>
      </w:r>
      <w:r>
        <w:rPr>
          <w:w w:val="105"/>
        </w:rPr>
        <w:t>бруто</w:t>
      </w:r>
      <w:r>
        <w:rPr>
          <w:spacing w:val="-5"/>
          <w:w w:val="105"/>
        </w:rPr>
        <w:t xml:space="preserve"> </w:t>
      </w:r>
      <w:r>
        <w:rPr>
          <w:w w:val="105"/>
        </w:rPr>
        <w:t>површини</w:t>
      </w:r>
      <w:r>
        <w:rPr>
          <w:spacing w:val="-1"/>
          <w:w w:val="105"/>
        </w:rPr>
        <w:t xml:space="preserve"> </w:t>
      </w:r>
      <w:r>
        <w:rPr>
          <w:w w:val="105"/>
        </w:rPr>
        <w:t>од</w:t>
      </w:r>
      <w:r>
        <w:rPr>
          <w:spacing w:val="-2"/>
          <w:w w:val="105"/>
        </w:rPr>
        <w:t xml:space="preserve"> </w:t>
      </w:r>
      <w:r>
        <w:rPr>
          <w:w w:val="105"/>
        </w:rPr>
        <w:t>око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ha),</w:t>
      </w:r>
    </w:p>
    <w:p w:rsidR="003A61F6" w:rsidRDefault="0099406B">
      <w:pPr>
        <w:pStyle w:val="ListParagraph"/>
        <w:numPr>
          <w:ilvl w:val="3"/>
          <w:numId w:val="20"/>
        </w:numPr>
        <w:tabs>
          <w:tab w:val="left" w:pos="1420"/>
        </w:tabs>
        <w:spacing w:before="53" w:line="247" w:lineRule="auto"/>
        <w:ind w:right="258" w:firstLine="852"/>
      </w:pPr>
      <w:r>
        <w:t>Постојећа, код којих је предвиђено уређење комплекса без проширења: Мрамор</w:t>
      </w:r>
      <w:r>
        <w:rPr>
          <w:spacing w:val="1"/>
        </w:rPr>
        <w:t xml:space="preserve"> </w:t>
      </w:r>
      <w:r>
        <w:t>Поток,</w:t>
      </w:r>
      <w:r>
        <w:rPr>
          <w:spacing w:val="1"/>
        </w:rPr>
        <w:t xml:space="preserve"> </w:t>
      </w:r>
      <w:r>
        <w:t>Чамурлија,</w:t>
      </w:r>
      <w:r>
        <w:rPr>
          <w:spacing w:val="1"/>
        </w:rPr>
        <w:t xml:space="preserve"> </w:t>
      </w:r>
      <w:r>
        <w:t>Берчинац,</w:t>
      </w:r>
      <w:r>
        <w:rPr>
          <w:spacing w:val="1"/>
        </w:rPr>
        <w:t xml:space="preserve"> </w:t>
      </w:r>
      <w:r>
        <w:t>Бербатово,</w:t>
      </w:r>
      <w:r>
        <w:rPr>
          <w:spacing w:val="55"/>
        </w:rPr>
        <w:t xml:space="preserve"> </w:t>
      </w:r>
      <w:r>
        <w:t>Веле</w:t>
      </w:r>
      <w:r>
        <w:rPr>
          <w:spacing w:val="55"/>
        </w:rPr>
        <w:t xml:space="preserve"> </w:t>
      </w:r>
      <w:r>
        <w:t>Поље,</w:t>
      </w:r>
      <w:r>
        <w:rPr>
          <w:spacing w:val="55"/>
        </w:rPr>
        <w:t xml:space="preserve"> </w:t>
      </w:r>
      <w:r>
        <w:t>Габровац,</w:t>
      </w:r>
      <w:r>
        <w:rPr>
          <w:spacing w:val="55"/>
        </w:rPr>
        <w:t xml:space="preserve"> </w:t>
      </w:r>
      <w:r>
        <w:t>Горња</w:t>
      </w:r>
      <w:r>
        <w:rPr>
          <w:spacing w:val="55"/>
        </w:rPr>
        <w:t xml:space="preserve"> </w:t>
      </w:r>
      <w:r>
        <w:t>Топоница,</w:t>
      </w:r>
      <w:r>
        <w:rPr>
          <w:spacing w:val="55"/>
        </w:rPr>
        <w:t xml:space="preserve"> </w:t>
      </w:r>
      <w:r>
        <w:t>Доње</w:t>
      </w:r>
      <w:r>
        <w:rPr>
          <w:spacing w:val="1"/>
        </w:rPr>
        <w:t xml:space="preserve"> </w:t>
      </w:r>
      <w:r>
        <w:t>Власе,</w:t>
      </w:r>
      <w:r>
        <w:rPr>
          <w:spacing w:val="1"/>
        </w:rPr>
        <w:t xml:space="preserve"> </w:t>
      </w:r>
      <w:r>
        <w:t>Просек, Палиграце,</w:t>
      </w:r>
      <w:r>
        <w:rPr>
          <w:spacing w:val="1"/>
        </w:rPr>
        <w:t xml:space="preserve"> </w:t>
      </w:r>
      <w:r>
        <w:t>Прва</w:t>
      </w:r>
      <w:r>
        <w:rPr>
          <w:spacing w:val="1"/>
        </w:rPr>
        <w:t xml:space="preserve"> </w:t>
      </w:r>
      <w:r>
        <w:t>Кутина,</w:t>
      </w:r>
      <w:r>
        <w:rPr>
          <w:spacing w:val="1"/>
        </w:rPr>
        <w:t xml:space="preserve"> </w:t>
      </w:r>
      <w:r>
        <w:t>Радикина</w:t>
      </w:r>
      <w:r>
        <w:rPr>
          <w:spacing w:val="56"/>
        </w:rPr>
        <w:t xml:space="preserve"> </w:t>
      </w:r>
      <w:r>
        <w:t>Бара,</w:t>
      </w:r>
      <w:r>
        <w:rPr>
          <w:spacing w:val="56"/>
        </w:rPr>
        <w:t xml:space="preserve"> </w:t>
      </w:r>
      <w:r>
        <w:t>Сечаница,</w:t>
      </w:r>
      <w:r>
        <w:rPr>
          <w:spacing w:val="56"/>
        </w:rPr>
        <w:t xml:space="preserve"> </w:t>
      </w:r>
      <w:r>
        <w:t>Чукљеник,</w:t>
      </w:r>
      <w:r>
        <w:rPr>
          <w:spacing w:val="56"/>
        </w:rPr>
        <w:t xml:space="preserve"> </w:t>
      </w:r>
      <w:r>
        <w:t>Малча,</w:t>
      </w:r>
      <w:r>
        <w:rPr>
          <w:spacing w:val="1"/>
        </w:rPr>
        <w:t xml:space="preserve"> </w:t>
      </w:r>
      <w:r>
        <w:t>Кравље,</w:t>
      </w:r>
      <w:r>
        <w:rPr>
          <w:spacing w:val="1"/>
        </w:rPr>
        <w:t xml:space="preserve"> </w:t>
      </w:r>
      <w:r>
        <w:t>Церје,</w:t>
      </w:r>
      <w:r>
        <w:rPr>
          <w:spacing w:val="1"/>
        </w:rPr>
        <w:t xml:space="preserve"> </w:t>
      </w:r>
      <w:r>
        <w:t>Миљковац,</w:t>
      </w:r>
      <w:r>
        <w:rPr>
          <w:spacing w:val="1"/>
        </w:rPr>
        <w:t xml:space="preserve"> </w:t>
      </w:r>
      <w:r>
        <w:t>Паљина,</w:t>
      </w:r>
      <w:r>
        <w:rPr>
          <w:spacing w:val="1"/>
        </w:rPr>
        <w:t xml:space="preserve"> </w:t>
      </w:r>
      <w:r>
        <w:t>Куновица,</w:t>
      </w:r>
      <w:r>
        <w:rPr>
          <w:spacing w:val="1"/>
        </w:rPr>
        <w:t xml:space="preserve"> </w:t>
      </w:r>
      <w:r>
        <w:t>Островица,</w:t>
      </w:r>
      <w:r>
        <w:rPr>
          <w:spacing w:val="1"/>
        </w:rPr>
        <w:t xml:space="preserve"> </w:t>
      </w:r>
      <w:r>
        <w:t>Доња</w:t>
      </w:r>
      <w:r>
        <w:rPr>
          <w:spacing w:val="1"/>
        </w:rPr>
        <w:t xml:space="preserve"> </w:t>
      </w:r>
      <w:r>
        <w:t>Студена,</w:t>
      </w:r>
      <w:r>
        <w:rPr>
          <w:spacing w:val="1"/>
        </w:rPr>
        <w:t xml:space="preserve"> </w:t>
      </w:r>
      <w:r>
        <w:t>Банцарево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u w:val="single"/>
        </w:rPr>
        <w:t>Вукманово</w:t>
      </w:r>
      <w:r>
        <w:t>,</w:t>
      </w:r>
      <w:r>
        <w:rPr>
          <w:spacing w:val="6"/>
        </w:rPr>
        <w:t xml:space="preserve"> </w:t>
      </w:r>
      <w:r>
        <w:t>Крушце,</w:t>
      </w:r>
      <w:r>
        <w:rPr>
          <w:spacing w:val="7"/>
        </w:rPr>
        <w:t xml:space="preserve"> </w:t>
      </w:r>
      <w:r>
        <w:t>Пасјача.</w:t>
      </w:r>
    </w:p>
    <w:p w:rsidR="003A61F6" w:rsidRDefault="0099406B">
      <w:pPr>
        <w:pStyle w:val="ListParagraph"/>
        <w:numPr>
          <w:ilvl w:val="3"/>
          <w:numId w:val="20"/>
        </w:numPr>
        <w:tabs>
          <w:tab w:val="left" w:pos="1463"/>
        </w:tabs>
        <w:spacing w:before="62" w:line="244" w:lineRule="auto"/>
        <w:ind w:right="265" w:firstLine="851"/>
      </w:pPr>
      <w:r>
        <w:rPr>
          <w:w w:val="105"/>
        </w:rPr>
        <w:t>Постојећа, код којих је предвиђено проширење и уређење комплекса су: Равни</w:t>
      </w:r>
      <w:r>
        <w:rPr>
          <w:spacing w:val="1"/>
          <w:w w:val="105"/>
        </w:rPr>
        <w:t xml:space="preserve"> </w:t>
      </w:r>
      <w:r>
        <w:rPr>
          <w:w w:val="105"/>
        </w:rPr>
        <w:t>До,</w:t>
      </w:r>
      <w:r>
        <w:rPr>
          <w:spacing w:val="1"/>
          <w:w w:val="105"/>
        </w:rPr>
        <w:t xml:space="preserve"> </w:t>
      </w:r>
      <w:r>
        <w:rPr>
          <w:w w:val="105"/>
        </w:rPr>
        <w:t>Горњa</w:t>
      </w:r>
      <w:r>
        <w:rPr>
          <w:spacing w:val="-4"/>
          <w:w w:val="105"/>
        </w:rPr>
        <w:t xml:space="preserve"> </w:t>
      </w:r>
      <w:r>
        <w:rPr>
          <w:w w:val="105"/>
        </w:rPr>
        <w:t>Студена,</w:t>
      </w:r>
      <w:r>
        <w:rPr>
          <w:spacing w:val="-4"/>
          <w:w w:val="105"/>
        </w:rPr>
        <w:t xml:space="preserve"> </w:t>
      </w:r>
      <w:r>
        <w:rPr>
          <w:w w:val="105"/>
        </w:rPr>
        <w:t>Просек,</w:t>
      </w:r>
      <w:r>
        <w:rPr>
          <w:spacing w:val="-3"/>
          <w:w w:val="105"/>
        </w:rPr>
        <w:t xml:space="preserve"> </w:t>
      </w:r>
      <w:r>
        <w:rPr>
          <w:w w:val="105"/>
        </w:rPr>
        <w:t>Чукљеник,</w:t>
      </w:r>
      <w:r>
        <w:rPr>
          <w:spacing w:val="-2"/>
          <w:w w:val="105"/>
        </w:rPr>
        <w:t xml:space="preserve"> </w:t>
      </w:r>
      <w:r>
        <w:rPr>
          <w:w w:val="105"/>
        </w:rPr>
        <w:t>Лесковик,</w:t>
      </w:r>
      <w:r>
        <w:rPr>
          <w:spacing w:val="-3"/>
          <w:w w:val="105"/>
        </w:rPr>
        <w:t xml:space="preserve"> </w:t>
      </w:r>
      <w:r>
        <w:rPr>
          <w:w w:val="105"/>
        </w:rPr>
        <w:t>Јасеновик,</w:t>
      </w:r>
      <w:r>
        <w:rPr>
          <w:spacing w:val="-2"/>
          <w:w w:val="105"/>
        </w:rPr>
        <w:t xml:space="preserve"> </w:t>
      </w:r>
      <w:r>
        <w:rPr>
          <w:w w:val="105"/>
        </w:rPr>
        <w:t>Врело,</w:t>
      </w:r>
      <w:r>
        <w:rPr>
          <w:spacing w:val="-1"/>
          <w:w w:val="105"/>
        </w:rPr>
        <w:t xml:space="preserve"> </w:t>
      </w:r>
      <w:r>
        <w:rPr>
          <w:w w:val="105"/>
        </w:rPr>
        <w:t>Ореовац.</w:t>
      </w:r>
    </w:p>
    <w:p w:rsidR="003A61F6" w:rsidRDefault="003A61F6">
      <w:pPr>
        <w:pStyle w:val="BodyText"/>
        <w:ind w:left="0"/>
        <w:jc w:val="left"/>
        <w:rPr>
          <w:sz w:val="23"/>
        </w:rPr>
      </w:pPr>
    </w:p>
    <w:p w:rsidR="003A61F6" w:rsidRDefault="0099406B">
      <w:pPr>
        <w:spacing w:line="244" w:lineRule="auto"/>
        <w:ind w:left="231"/>
      </w:pPr>
      <w:r>
        <w:rPr>
          <w:w w:val="105"/>
        </w:rPr>
        <w:t>У</w:t>
      </w:r>
      <w:r>
        <w:rPr>
          <w:spacing w:val="14"/>
          <w:w w:val="105"/>
        </w:rPr>
        <w:t xml:space="preserve"> </w:t>
      </w:r>
      <w:r>
        <w:rPr>
          <w:w w:val="105"/>
        </w:rPr>
        <w:t>поглављу</w:t>
      </w:r>
      <w:r>
        <w:rPr>
          <w:spacing w:val="15"/>
          <w:w w:val="105"/>
        </w:rPr>
        <w:t xml:space="preserve"> </w:t>
      </w:r>
      <w:r>
        <w:rPr>
          <w:b/>
          <w:w w:val="105"/>
        </w:rPr>
        <w:t>2.8.</w:t>
      </w:r>
      <w:r>
        <w:rPr>
          <w:b/>
          <w:spacing w:val="13"/>
          <w:w w:val="105"/>
        </w:rPr>
        <w:t xml:space="preserve"> </w:t>
      </w:r>
      <w:r>
        <w:rPr>
          <w:b/>
          <w:w w:val="105"/>
        </w:rPr>
        <w:t>ЗАШТИТА,</w:t>
      </w:r>
      <w:r>
        <w:rPr>
          <w:b/>
          <w:spacing w:val="15"/>
          <w:w w:val="105"/>
        </w:rPr>
        <w:t xml:space="preserve"> </w:t>
      </w:r>
      <w:r>
        <w:rPr>
          <w:b/>
          <w:w w:val="105"/>
        </w:rPr>
        <w:t>УРЕЂЕЊЕ</w:t>
      </w:r>
      <w:r>
        <w:rPr>
          <w:b/>
          <w:spacing w:val="17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13"/>
          <w:w w:val="105"/>
        </w:rPr>
        <w:t xml:space="preserve"> </w:t>
      </w:r>
      <w:r>
        <w:rPr>
          <w:b/>
          <w:w w:val="105"/>
        </w:rPr>
        <w:t>КОРИШЋЕЊЕ</w:t>
      </w:r>
      <w:r>
        <w:rPr>
          <w:b/>
          <w:spacing w:val="19"/>
          <w:w w:val="105"/>
        </w:rPr>
        <w:t xml:space="preserve"> </w:t>
      </w:r>
      <w:r>
        <w:rPr>
          <w:b/>
          <w:w w:val="105"/>
        </w:rPr>
        <w:t>ЖИВОТНЕ</w:t>
      </w:r>
      <w:r>
        <w:rPr>
          <w:b/>
          <w:spacing w:val="15"/>
          <w:w w:val="105"/>
        </w:rPr>
        <w:t xml:space="preserve"> </w:t>
      </w:r>
      <w:r>
        <w:rPr>
          <w:b/>
          <w:w w:val="105"/>
        </w:rPr>
        <w:t>СРЕДИНЕ,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ПРИРОДНИХ</w:t>
      </w:r>
      <w:r>
        <w:rPr>
          <w:b/>
          <w:spacing w:val="2"/>
          <w:w w:val="105"/>
        </w:rPr>
        <w:t xml:space="preserve"> </w:t>
      </w:r>
      <w:r>
        <w:rPr>
          <w:b/>
          <w:w w:val="105"/>
        </w:rPr>
        <w:t>И КУЛТУРНИХ</w:t>
      </w:r>
      <w:r>
        <w:rPr>
          <w:b/>
          <w:spacing w:val="2"/>
          <w:w w:val="105"/>
        </w:rPr>
        <w:t xml:space="preserve"> </w:t>
      </w:r>
      <w:r>
        <w:rPr>
          <w:b/>
          <w:w w:val="105"/>
        </w:rPr>
        <w:t xml:space="preserve">ДОБАРА, </w:t>
      </w:r>
      <w:r>
        <w:rPr>
          <w:w w:val="105"/>
        </w:rPr>
        <w:t>напомиње</w:t>
      </w:r>
      <w:r>
        <w:rPr>
          <w:spacing w:val="-1"/>
          <w:w w:val="105"/>
        </w:rPr>
        <w:t xml:space="preserve"> </w:t>
      </w:r>
      <w:r>
        <w:rPr>
          <w:w w:val="105"/>
        </w:rPr>
        <w:t>се:</w:t>
      </w:r>
    </w:p>
    <w:p w:rsidR="003A61F6" w:rsidRDefault="003A61F6">
      <w:pPr>
        <w:pStyle w:val="BodyText"/>
        <w:spacing w:before="3"/>
        <w:ind w:left="0"/>
        <w:jc w:val="left"/>
      </w:pPr>
    </w:p>
    <w:p w:rsidR="003A61F6" w:rsidRDefault="0099406B">
      <w:pPr>
        <w:pStyle w:val="BodyText"/>
        <w:spacing w:before="1" w:line="249" w:lineRule="auto"/>
        <w:ind w:right="262" w:hanging="1"/>
      </w:pPr>
      <w:r>
        <w:rPr>
          <w:w w:val="105"/>
        </w:rPr>
        <w:t>Заштита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подручју</w:t>
      </w:r>
      <w:r>
        <w:rPr>
          <w:spacing w:val="1"/>
          <w:w w:val="105"/>
        </w:rPr>
        <w:t xml:space="preserve"> </w:t>
      </w:r>
      <w:r>
        <w:rPr>
          <w:w w:val="105"/>
        </w:rPr>
        <w:t>заснована</w:t>
      </w:r>
      <w:r>
        <w:rPr>
          <w:spacing w:val="1"/>
          <w:w w:val="105"/>
        </w:rPr>
        <w:t xml:space="preserve"> </w:t>
      </w:r>
      <w:r>
        <w:rPr>
          <w:w w:val="105"/>
        </w:rPr>
        <w:t>је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концепту  одрживог</w:t>
      </w:r>
      <w:r>
        <w:rPr>
          <w:spacing w:val="1"/>
          <w:w w:val="105"/>
        </w:rPr>
        <w:t xml:space="preserve"> </w:t>
      </w:r>
      <w:r>
        <w:rPr>
          <w:w w:val="105"/>
        </w:rPr>
        <w:t>развоја, усклађивању коришћења простора са могућностима и ограничењима природних и</w:t>
      </w:r>
      <w:r>
        <w:rPr>
          <w:spacing w:val="1"/>
          <w:w w:val="105"/>
        </w:rPr>
        <w:t xml:space="preserve"> </w:t>
      </w:r>
      <w:r>
        <w:rPr>
          <w:w w:val="105"/>
        </w:rPr>
        <w:t>створених вредности (установљени режими и мере заштите) и са потребама економског</w:t>
      </w:r>
      <w:r>
        <w:rPr>
          <w:spacing w:val="1"/>
          <w:w w:val="105"/>
        </w:rPr>
        <w:t xml:space="preserve"> </w:t>
      </w:r>
      <w:r>
        <w:rPr>
          <w:w w:val="105"/>
        </w:rPr>
        <w:t>развоја,полазећи од начела превенције и спречавања загађивања животне средине и начела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интегралности са обавезом укључивања услова заштите животне средине у све планове,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програме,</w:t>
      </w:r>
      <w:r>
        <w:rPr>
          <w:spacing w:val="-5"/>
          <w:w w:val="105"/>
        </w:rPr>
        <w:t xml:space="preserve"> </w:t>
      </w:r>
      <w:r>
        <w:rPr>
          <w:w w:val="105"/>
        </w:rPr>
        <w:t>као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све</w:t>
      </w:r>
      <w:r>
        <w:rPr>
          <w:spacing w:val="-4"/>
          <w:w w:val="105"/>
        </w:rPr>
        <w:t xml:space="preserve"> </w:t>
      </w:r>
      <w:r>
        <w:rPr>
          <w:w w:val="105"/>
        </w:rPr>
        <w:t>предвиђене</w:t>
      </w:r>
      <w:r>
        <w:rPr>
          <w:spacing w:val="-4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садржаје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планском</w:t>
      </w:r>
      <w:r>
        <w:rPr>
          <w:spacing w:val="-1"/>
          <w:w w:val="105"/>
        </w:rPr>
        <w:t xml:space="preserve"> </w:t>
      </w:r>
      <w:r>
        <w:rPr>
          <w:w w:val="105"/>
        </w:rPr>
        <w:t>подручју.</w:t>
      </w:r>
    </w:p>
    <w:p w:rsidR="003A61F6" w:rsidRDefault="0099406B">
      <w:pPr>
        <w:pStyle w:val="BodyText"/>
        <w:spacing w:before="27"/>
        <w:ind w:left="230"/>
      </w:pPr>
      <w:r>
        <w:t>Систем</w:t>
      </w:r>
      <w:r>
        <w:rPr>
          <w:spacing w:val="20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t>животне</w:t>
      </w:r>
      <w:r>
        <w:rPr>
          <w:spacing w:val="21"/>
        </w:rPr>
        <w:t xml:space="preserve"> </w:t>
      </w:r>
      <w:r>
        <w:t>средине</w:t>
      </w:r>
      <w:r>
        <w:rPr>
          <w:spacing w:val="17"/>
        </w:rPr>
        <w:t xml:space="preserve"> </w:t>
      </w:r>
      <w:r>
        <w:t>чине</w:t>
      </w:r>
      <w:r>
        <w:rPr>
          <w:spacing w:val="16"/>
        </w:rPr>
        <w:t xml:space="preserve"> </w:t>
      </w:r>
      <w:r>
        <w:t>мере,</w:t>
      </w:r>
      <w:r>
        <w:rPr>
          <w:spacing w:val="17"/>
        </w:rPr>
        <w:t xml:space="preserve"> </w:t>
      </w:r>
      <w:r>
        <w:t>услови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инструменти</w:t>
      </w:r>
      <w:r>
        <w:rPr>
          <w:spacing w:val="19"/>
        </w:rPr>
        <w:t xml:space="preserve"> </w:t>
      </w:r>
      <w:r>
        <w:t>за: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45" w:line="249" w:lineRule="auto"/>
        <w:ind w:left="231" w:right="264" w:hanging="1"/>
      </w:pPr>
      <w:r>
        <w:rPr>
          <w:w w:val="105"/>
        </w:rPr>
        <w:t>одрживо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управљање,</w:t>
      </w:r>
      <w:r>
        <w:rPr>
          <w:spacing w:val="1"/>
          <w:w w:val="105"/>
        </w:rPr>
        <w:t xml:space="preserve"> </w:t>
      </w:r>
      <w:r>
        <w:rPr>
          <w:w w:val="105"/>
        </w:rPr>
        <w:t>очување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природне</w:t>
      </w:r>
      <w:r>
        <w:rPr>
          <w:spacing w:val="1"/>
          <w:w w:val="105"/>
        </w:rPr>
        <w:t xml:space="preserve"> </w:t>
      </w:r>
      <w:r>
        <w:rPr>
          <w:w w:val="105"/>
        </w:rPr>
        <w:t>равнотеже,</w:t>
      </w:r>
      <w:r>
        <w:rPr>
          <w:spacing w:val="1"/>
          <w:w w:val="105"/>
        </w:rPr>
        <w:t xml:space="preserve"> </w:t>
      </w:r>
      <w:r>
        <w:rPr>
          <w:w w:val="105"/>
        </w:rPr>
        <w:t>целовитости,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разноврсности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квалитета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природних</w:t>
      </w:r>
      <w:r>
        <w:rPr>
          <w:spacing w:val="-5"/>
          <w:w w:val="105"/>
        </w:rPr>
        <w:t xml:space="preserve"> </w:t>
      </w:r>
      <w:r>
        <w:rPr>
          <w:w w:val="105"/>
        </w:rPr>
        <w:t>вредности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за</w:t>
      </w:r>
      <w:r>
        <w:rPr>
          <w:spacing w:val="-1"/>
          <w:w w:val="105"/>
        </w:rPr>
        <w:t xml:space="preserve"> </w:t>
      </w:r>
      <w:r>
        <w:rPr>
          <w:w w:val="105"/>
        </w:rPr>
        <w:t>опстанак</w:t>
      </w:r>
      <w:r>
        <w:rPr>
          <w:spacing w:val="-4"/>
          <w:w w:val="105"/>
        </w:rPr>
        <w:t xml:space="preserve"> </w:t>
      </w:r>
      <w:r>
        <w:rPr>
          <w:w w:val="105"/>
        </w:rPr>
        <w:t>свих</w:t>
      </w:r>
      <w:r>
        <w:rPr>
          <w:spacing w:val="-2"/>
          <w:w w:val="105"/>
        </w:rPr>
        <w:t xml:space="preserve"> </w:t>
      </w:r>
      <w:r>
        <w:rPr>
          <w:w w:val="105"/>
        </w:rPr>
        <w:t>живих</w:t>
      </w:r>
      <w:r>
        <w:rPr>
          <w:spacing w:val="-2"/>
          <w:w w:val="105"/>
        </w:rPr>
        <w:t xml:space="preserve"> </w:t>
      </w:r>
      <w:r>
        <w:rPr>
          <w:w w:val="105"/>
        </w:rPr>
        <w:t>бића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45" w:line="249" w:lineRule="auto"/>
        <w:ind w:left="231" w:right="263" w:firstLine="0"/>
      </w:pPr>
      <w:r>
        <w:rPr>
          <w:w w:val="105"/>
        </w:rPr>
        <w:t>спречавање,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контролу,</w:t>
      </w:r>
      <w:r>
        <w:rPr>
          <w:spacing w:val="1"/>
          <w:w w:val="105"/>
        </w:rPr>
        <w:t xml:space="preserve"> </w:t>
      </w:r>
      <w:r>
        <w:rPr>
          <w:w w:val="105"/>
        </w:rPr>
        <w:t>смањивање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санацију</w:t>
      </w:r>
      <w:r>
        <w:rPr>
          <w:spacing w:val="1"/>
          <w:w w:val="105"/>
        </w:rPr>
        <w:t xml:space="preserve"> </w:t>
      </w:r>
      <w:r>
        <w:rPr>
          <w:w w:val="105"/>
        </w:rPr>
        <w:t>свих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загађивања  животне</w:t>
      </w:r>
      <w:r>
        <w:rPr>
          <w:spacing w:val="1"/>
          <w:w w:val="105"/>
        </w:rPr>
        <w:t xml:space="preserve"> </w:t>
      </w:r>
      <w:r>
        <w:t>средине.</w:t>
      </w:r>
      <w:r>
        <w:rPr>
          <w:spacing w:val="1"/>
        </w:rPr>
        <w:t xml:space="preserve"> </w:t>
      </w:r>
      <w:r>
        <w:t>Применом мера заштите</w:t>
      </w:r>
      <w:r>
        <w:rPr>
          <w:spacing w:val="1"/>
        </w:rPr>
        <w:t xml:space="preserve"> </w:t>
      </w:r>
      <w:r>
        <w:t>животне</w:t>
      </w:r>
      <w:r>
        <w:rPr>
          <w:spacing w:val="1"/>
        </w:rPr>
        <w:t xml:space="preserve"> </w:t>
      </w:r>
      <w:r>
        <w:t>средине,ефекти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тенденција</w:t>
      </w:r>
      <w:r>
        <w:rPr>
          <w:spacing w:val="1"/>
        </w:rPr>
        <w:t xml:space="preserve"> </w:t>
      </w:r>
      <w:r>
        <w:rPr>
          <w:w w:val="105"/>
        </w:rPr>
        <w:t>идентификованих у простору кориговаће се у правцу побољшања квалитета појединих</w:t>
      </w:r>
      <w:r>
        <w:rPr>
          <w:spacing w:val="1"/>
          <w:w w:val="105"/>
        </w:rPr>
        <w:t xml:space="preserve"> </w:t>
      </w:r>
      <w:r>
        <w:rPr>
          <w:w w:val="105"/>
        </w:rPr>
        <w:t>елемената животне средине, а применом свих расположивих инструмената спречиће се</w:t>
      </w:r>
      <w:r>
        <w:rPr>
          <w:spacing w:val="1"/>
          <w:w w:val="105"/>
        </w:rPr>
        <w:t xml:space="preserve"> </w:t>
      </w:r>
      <w:r>
        <w:rPr>
          <w:w w:val="105"/>
        </w:rPr>
        <w:t>њихово ширење</w:t>
      </w:r>
      <w:r>
        <w:rPr>
          <w:spacing w:val="-1"/>
          <w:w w:val="105"/>
        </w:rPr>
        <w:t xml:space="preserve"> </w:t>
      </w:r>
      <w:r>
        <w:rPr>
          <w:w w:val="105"/>
        </w:rPr>
        <w:t>ван</w:t>
      </w:r>
      <w:r>
        <w:rPr>
          <w:spacing w:val="3"/>
          <w:w w:val="105"/>
        </w:rPr>
        <w:t xml:space="preserve"> </w:t>
      </w:r>
      <w:r>
        <w:rPr>
          <w:w w:val="105"/>
        </w:rPr>
        <w:t>утврђеног</w:t>
      </w:r>
      <w:r>
        <w:rPr>
          <w:spacing w:val="2"/>
          <w:w w:val="105"/>
        </w:rPr>
        <w:t xml:space="preserve"> </w:t>
      </w:r>
      <w:r>
        <w:rPr>
          <w:w w:val="105"/>
        </w:rPr>
        <w:t>планског</w:t>
      </w:r>
      <w:r>
        <w:rPr>
          <w:spacing w:val="2"/>
          <w:w w:val="105"/>
        </w:rPr>
        <w:t xml:space="preserve"> </w:t>
      </w:r>
      <w:r>
        <w:rPr>
          <w:w w:val="105"/>
        </w:rPr>
        <w:t>оквира.</w:t>
      </w:r>
    </w:p>
    <w:p w:rsidR="003A61F6" w:rsidRDefault="003A61F6">
      <w:pPr>
        <w:pStyle w:val="BodyText"/>
        <w:spacing w:before="5"/>
        <w:ind w:left="0"/>
        <w:jc w:val="left"/>
      </w:pPr>
    </w:p>
    <w:p w:rsidR="003A61F6" w:rsidRDefault="0099406B">
      <w:pPr>
        <w:pStyle w:val="Heading4"/>
        <w:tabs>
          <w:tab w:val="left" w:pos="598"/>
          <w:tab w:val="left" w:pos="1805"/>
          <w:tab w:val="left" w:pos="2758"/>
          <w:tab w:val="left" w:pos="4740"/>
          <w:tab w:val="left" w:pos="6648"/>
          <w:tab w:val="left" w:pos="7771"/>
        </w:tabs>
        <w:spacing w:before="1"/>
        <w:jc w:val="left"/>
      </w:pPr>
      <w:r>
        <w:rPr>
          <w:b w:val="0"/>
          <w:w w:val="105"/>
        </w:rPr>
        <w:t>У</w:t>
      </w:r>
      <w:r>
        <w:rPr>
          <w:b w:val="0"/>
          <w:w w:val="105"/>
        </w:rPr>
        <w:tab/>
        <w:t>поглављу</w:t>
      </w:r>
      <w:r>
        <w:rPr>
          <w:b w:val="0"/>
          <w:w w:val="105"/>
        </w:rPr>
        <w:tab/>
      </w:r>
      <w:r>
        <w:rPr>
          <w:w w:val="105"/>
        </w:rPr>
        <w:t>3.3.2.1.</w:t>
      </w:r>
      <w:r>
        <w:rPr>
          <w:w w:val="105"/>
        </w:rPr>
        <w:tab/>
        <w:t>СПРОВОЂЕЊЕ</w:t>
      </w:r>
      <w:r>
        <w:rPr>
          <w:w w:val="105"/>
        </w:rPr>
        <w:tab/>
        <w:t>ПРОСТОРНОГ</w:t>
      </w:r>
      <w:r>
        <w:rPr>
          <w:w w:val="105"/>
        </w:rPr>
        <w:tab/>
        <w:t>ПЛАНА</w:t>
      </w:r>
      <w:r>
        <w:rPr>
          <w:w w:val="105"/>
        </w:rPr>
        <w:tab/>
        <w:t>ИЗРАДОМ</w:t>
      </w:r>
    </w:p>
    <w:p w:rsidR="003A61F6" w:rsidRDefault="0099406B">
      <w:pPr>
        <w:spacing w:before="8"/>
        <w:ind w:left="231"/>
      </w:pPr>
      <w:r>
        <w:rPr>
          <w:b/>
        </w:rPr>
        <w:t>УРБАНИСТИЧКИХ</w:t>
      </w:r>
      <w:r>
        <w:rPr>
          <w:b/>
          <w:spacing w:val="24"/>
        </w:rPr>
        <w:t xml:space="preserve"> </w:t>
      </w:r>
      <w:r>
        <w:rPr>
          <w:b/>
        </w:rPr>
        <w:t>ПЛАНОВА</w:t>
      </w:r>
      <w:r>
        <w:t>,</w:t>
      </w:r>
      <w:r>
        <w:rPr>
          <w:spacing w:val="23"/>
        </w:rPr>
        <w:t xml:space="preserve"> </w:t>
      </w:r>
      <w:r>
        <w:t>напомиње</w:t>
      </w:r>
      <w:r>
        <w:rPr>
          <w:spacing w:val="40"/>
        </w:rPr>
        <w:t xml:space="preserve"> </w:t>
      </w:r>
      <w:r>
        <w:t>се:</w:t>
      </w:r>
    </w:p>
    <w:p w:rsidR="003A61F6" w:rsidRDefault="003A61F6">
      <w:pPr>
        <w:pStyle w:val="BodyText"/>
        <w:ind w:left="0"/>
        <w:jc w:val="left"/>
      </w:pPr>
    </w:p>
    <w:p w:rsidR="003A61F6" w:rsidRDefault="0099406B">
      <w:pPr>
        <w:pStyle w:val="BodyText"/>
      </w:pPr>
      <w:r>
        <w:t>Планови</w:t>
      </w:r>
      <w:r>
        <w:rPr>
          <w:spacing w:val="19"/>
        </w:rPr>
        <w:t xml:space="preserve"> </w:t>
      </w:r>
      <w:r>
        <w:t>детаљне</w:t>
      </w:r>
      <w:r>
        <w:rPr>
          <w:spacing w:val="18"/>
        </w:rPr>
        <w:t xml:space="preserve"> </w:t>
      </w:r>
      <w:r>
        <w:t>регулације</w:t>
      </w:r>
      <w:r>
        <w:rPr>
          <w:spacing w:val="21"/>
        </w:rPr>
        <w:t xml:space="preserve"> </w:t>
      </w:r>
      <w:r>
        <w:t>за: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45" w:line="249" w:lineRule="auto"/>
        <w:ind w:left="231" w:right="264" w:firstLine="0"/>
      </w:pPr>
      <w:r>
        <w:rPr>
          <w:w w:val="105"/>
        </w:rPr>
        <w:t>делове насеља са примарном функцијом сеоског туризма и делове туристичких насеља</w:t>
      </w:r>
      <w:r>
        <w:rPr>
          <w:spacing w:val="-55"/>
          <w:w w:val="105"/>
        </w:rPr>
        <w:t xml:space="preserve"> </w:t>
      </w:r>
      <w:r>
        <w:rPr>
          <w:w w:val="105"/>
        </w:rPr>
        <w:t>и центара (Раутово, Радикина Бара, Манастир, Сићево, Сечаница, Коритник, Островица,</w:t>
      </w:r>
      <w:r>
        <w:rPr>
          <w:spacing w:val="1"/>
          <w:w w:val="105"/>
        </w:rPr>
        <w:t xml:space="preserve"> </w:t>
      </w:r>
      <w:r>
        <w:rPr>
          <w:w w:val="105"/>
        </w:rPr>
        <w:t>Каменички</w:t>
      </w:r>
      <w:r>
        <w:rPr>
          <w:spacing w:val="-1"/>
          <w:w w:val="105"/>
        </w:rPr>
        <w:t xml:space="preserve"> </w:t>
      </w:r>
      <w:r>
        <w:rPr>
          <w:w w:val="105"/>
        </w:rPr>
        <w:t>Вис, Бања</w:t>
      </w:r>
      <w:r>
        <w:rPr>
          <w:spacing w:val="-1"/>
          <w:w w:val="105"/>
        </w:rPr>
        <w:t xml:space="preserve"> </w:t>
      </w:r>
      <w:r>
        <w:rPr>
          <w:w w:val="105"/>
        </w:rPr>
        <w:t>Топило,</w:t>
      </w:r>
      <w:r>
        <w:rPr>
          <w:spacing w:val="-1"/>
          <w:w w:val="105"/>
        </w:rPr>
        <w:t xml:space="preserve"> </w:t>
      </w:r>
      <w:r>
        <w:rPr>
          <w:w w:val="105"/>
        </w:rPr>
        <w:t>Нишка</w:t>
      </w:r>
      <w:r>
        <w:rPr>
          <w:spacing w:val="-2"/>
          <w:w w:val="105"/>
        </w:rPr>
        <w:t xml:space="preserve"> </w:t>
      </w:r>
      <w:r>
        <w:rPr>
          <w:w w:val="105"/>
        </w:rPr>
        <w:t>Бања, Бојанине</w:t>
      </w:r>
      <w:r>
        <w:rPr>
          <w:spacing w:val="-1"/>
          <w:w w:val="105"/>
        </w:rPr>
        <w:t xml:space="preserve"> </w:t>
      </w:r>
      <w:r>
        <w:rPr>
          <w:w w:val="105"/>
        </w:rPr>
        <w:t>Воде, Куновица, Церје</w:t>
      </w:r>
      <w:r>
        <w:rPr>
          <w:spacing w:val="-5"/>
          <w:w w:val="105"/>
        </w:rPr>
        <w:t xml:space="preserve"> </w:t>
      </w:r>
      <w:r>
        <w:rPr>
          <w:w w:val="105"/>
        </w:rPr>
        <w:t>и Кравље);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44" w:line="249" w:lineRule="auto"/>
        <w:ind w:left="230" w:right="262" w:firstLine="0"/>
      </w:pPr>
      <w:r>
        <w:rPr>
          <w:w w:val="105"/>
        </w:rPr>
        <w:t>викенд</w:t>
      </w:r>
      <w:r>
        <w:rPr>
          <w:spacing w:val="1"/>
          <w:w w:val="105"/>
        </w:rPr>
        <w:t xml:space="preserve"> </w:t>
      </w:r>
      <w:r>
        <w:rPr>
          <w:w w:val="105"/>
        </w:rPr>
        <w:t>зоне</w:t>
      </w:r>
      <w:r>
        <w:rPr>
          <w:spacing w:val="1"/>
          <w:w w:val="105"/>
        </w:rPr>
        <w:t xml:space="preserve"> </w:t>
      </w:r>
      <w:r>
        <w:rPr>
          <w:w w:val="105"/>
        </w:rPr>
        <w:t>у расутим</w:t>
      </w:r>
      <w:r>
        <w:rPr>
          <w:spacing w:val="1"/>
          <w:w w:val="105"/>
        </w:rPr>
        <w:t xml:space="preserve"> </w:t>
      </w:r>
      <w:r>
        <w:rPr>
          <w:w w:val="105"/>
        </w:rPr>
        <w:t>енклавама на</w:t>
      </w:r>
      <w:r>
        <w:rPr>
          <w:spacing w:val="1"/>
          <w:w w:val="105"/>
        </w:rPr>
        <w:t xml:space="preserve"> </w:t>
      </w:r>
      <w:r>
        <w:rPr>
          <w:w w:val="105"/>
        </w:rPr>
        <w:t>укупном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подручју</w:t>
      </w:r>
      <w:r>
        <w:rPr>
          <w:spacing w:val="1"/>
          <w:w w:val="105"/>
        </w:rPr>
        <w:t xml:space="preserve"> </w:t>
      </w:r>
      <w:r>
        <w:rPr>
          <w:w w:val="105"/>
        </w:rPr>
        <w:t>Плана и на локалитетима:</w:t>
      </w:r>
      <w:r>
        <w:rPr>
          <w:spacing w:val="1"/>
          <w:w w:val="105"/>
        </w:rPr>
        <w:t xml:space="preserve"> </w:t>
      </w:r>
      <w:r>
        <w:rPr>
          <w:w w:val="105"/>
        </w:rPr>
        <w:t>Куновица, Лазарево Село, Радикина Бара; између Кутинске реке и државног пута 241, а на</w:t>
      </w:r>
      <w:r>
        <w:rPr>
          <w:spacing w:val="1"/>
          <w:w w:val="105"/>
        </w:rPr>
        <w:t xml:space="preserve"> </w:t>
      </w:r>
      <w:r>
        <w:rPr>
          <w:w w:val="105"/>
        </w:rPr>
        <w:t>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од</w:t>
      </w:r>
      <w:r>
        <w:rPr>
          <w:spacing w:val="1"/>
          <w:w w:val="105"/>
        </w:rPr>
        <w:t xml:space="preserve"> </w:t>
      </w:r>
      <w:r>
        <w:rPr>
          <w:w w:val="105"/>
        </w:rPr>
        <w:t>Прве</w:t>
      </w:r>
      <w:r>
        <w:rPr>
          <w:spacing w:val="1"/>
          <w:w w:val="105"/>
        </w:rPr>
        <w:t xml:space="preserve"> </w:t>
      </w:r>
      <w:r>
        <w:rPr>
          <w:w w:val="105"/>
        </w:rPr>
        <w:t>Кутине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Лазаревог</w:t>
      </w:r>
      <w:r>
        <w:rPr>
          <w:spacing w:val="1"/>
          <w:w w:val="105"/>
        </w:rPr>
        <w:t xml:space="preserve"> </w:t>
      </w:r>
      <w:r>
        <w:rPr>
          <w:w w:val="105"/>
        </w:rPr>
        <w:t>Села</w:t>
      </w:r>
      <w:r>
        <w:rPr>
          <w:spacing w:val="1"/>
          <w:w w:val="105"/>
        </w:rPr>
        <w:t xml:space="preserve"> </w:t>
      </w:r>
      <w:r>
        <w:rPr>
          <w:w w:val="105"/>
        </w:rPr>
        <w:t>(Рачји</w:t>
      </w:r>
      <w:r>
        <w:rPr>
          <w:spacing w:val="1"/>
          <w:w w:val="105"/>
        </w:rPr>
        <w:t xml:space="preserve"> </w:t>
      </w:r>
      <w:r>
        <w:rPr>
          <w:w w:val="105"/>
        </w:rPr>
        <w:t>поток-Логор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др);</w:t>
      </w:r>
      <w:r>
        <w:rPr>
          <w:spacing w:val="1"/>
          <w:w w:val="105"/>
        </w:rPr>
        <w:t xml:space="preserve"> </w:t>
      </w:r>
      <w:r>
        <w:rPr>
          <w:w w:val="105"/>
        </w:rPr>
        <w:t>„Попова</w:t>
      </w:r>
      <w:r>
        <w:rPr>
          <w:spacing w:val="1"/>
          <w:w w:val="105"/>
        </w:rPr>
        <w:t xml:space="preserve"> </w:t>
      </w:r>
      <w:r>
        <w:rPr>
          <w:w w:val="105"/>
        </w:rPr>
        <w:t>глава“,</w:t>
      </w:r>
      <w:r>
        <w:rPr>
          <w:spacing w:val="-55"/>
          <w:w w:val="105"/>
        </w:rPr>
        <w:t xml:space="preserve"> </w:t>
      </w:r>
      <w:r>
        <w:rPr>
          <w:w w:val="105"/>
        </w:rPr>
        <w:t>Каменички Вис, Габровац, Манастир, Доње Власе, Турски Шанац, Вукманово, Просек,</w:t>
      </w:r>
      <w:r>
        <w:rPr>
          <w:spacing w:val="1"/>
          <w:w w:val="105"/>
        </w:rPr>
        <w:t xml:space="preserve"> </w:t>
      </w:r>
      <w:r>
        <w:rPr>
          <w:w w:val="105"/>
        </w:rPr>
        <w:t>Јелашница,</w:t>
      </w:r>
      <w:r>
        <w:rPr>
          <w:spacing w:val="1"/>
          <w:w w:val="105"/>
        </w:rPr>
        <w:t xml:space="preserve"> </w:t>
      </w:r>
      <w:r>
        <w:rPr>
          <w:w w:val="105"/>
        </w:rPr>
        <w:t>Сићево-запад,</w:t>
      </w:r>
      <w:r>
        <w:rPr>
          <w:spacing w:val="1"/>
          <w:w w:val="105"/>
        </w:rPr>
        <w:t xml:space="preserve"> </w:t>
      </w:r>
      <w:r>
        <w:rPr>
          <w:w w:val="105"/>
        </w:rPr>
        <w:t>Сићево-исток,</w:t>
      </w:r>
      <w:r>
        <w:rPr>
          <w:spacing w:val="1"/>
          <w:w w:val="105"/>
        </w:rPr>
        <w:t xml:space="preserve"> </w:t>
      </w:r>
      <w:r>
        <w:rPr>
          <w:w w:val="105"/>
        </w:rPr>
        <w:t>Островица-запад,</w:t>
      </w:r>
      <w:r>
        <w:rPr>
          <w:spacing w:val="1"/>
          <w:w w:val="105"/>
        </w:rPr>
        <w:t xml:space="preserve"> </w:t>
      </w:r>
      <w:r>
        <w:rPr>
          <w:w w:val="105"/>
        </w:rPr>
        <w:t>Островица-исток,</w:t>
      </w:r>
      <w:r>
        <w:rPr>
          <w:spacing w:val="1"/>
          <w:w w:val="105"/>
        </w:rPr>
        <w:t xml:space="preserve"> </w:t>
      </w:r>
      <w:r>
        <w:rPr>
          <w:w w:val="105"/>
        </w:rPr>
        <w:t>Берчинац,</w:t>
      </w:r>
      <w:r>
        <w:rPr>
          <w:spacing w:val="1"/>
          <w:w w:val="105"/>
        </w:rPr>
        <w:t xml:space="preserve"> </w:t>
      </w:r>
      <w:r>
        <w:rPr>
          <w:w w:val="105"/>
        </w:rPr>
        <w:t>Доња Топоница, Бојанине Воде (Бучје и Појате), Суповац, Бања Топило, Лалинске Појате и</w:t>
      </w:r>
      <w:r>
        <w:rPr>
          <w:spacing w:val="-55"/>
          <w:w w:val="105"/>
        </w:rPr>
        <w:t xml:space="preserve"> </w:t>
      </w:r>
      <w:r>
        <w:rPr>
          <w:w w:val="105"/>
        </w:rPr>
        <w:t>Горња</w:t>
      </w:r>
      <w:r>
        <w:rPr>
          <w:spacing w:val="2"/>
          <w:w w:val="105"/>
        </w:rPr>
        <w:t xml:space="preserve"> </w:t>
      </w:r>
      <w:r>
        <w:rPr>
          <w:w w:val="105"/>
        </w:rPr>
        <w:t>Студена;</w:t>
      </w:r>
    </w:p>
    <w:p w:rsidR="003A61F6" w:rsidRDefault="003A61F6">
      <w:pPr>
        <w:spacing w:line="249" w:lineRule="auto"/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73" w:line="249" w:lineRule="auto"/>
        <w:ind w:left="231" w:right="261" w:firstLine="0"/>
      </w:pPr>
      <w:r>
        <w:rPr>
          <w:w w:val="105"/>
        </w:rPr>
        <w:lastRenderedPageBreak/>
        <w:t>зоне изградње на подручју катастарских општина (Миљковац, Чукљеник и Раутово</w:t>
      </w:r>
      <w:r>
        <w:rPr>
          <w:spacing w:val="1"/>
          <w:w w:val="105"/>
        </w:rPr>
        <w:t xml:space="preserve"> </w:t>
      </w:r>
      <w:r>
        <w:rPr>
          <w:w w:val="105"/>
        </w:rPr>
        <w:t>Кравље, Церје и Радикина Бара) изван насељених места, а које су за ту разраду дефинисане</w:t>
      </w:r>
      <w:r>
        <w:rPr>
          <w:spacing w:val="-55"/>
          <w:w w:val="105"/>
        </w:rPr>
        <w:t xml:space="preserve"> </w:t>
      </w:r>
      <w:r>
        <w:rPr>
          <w:w w:val="105"/>
        </w:rPr>
        <w:t>планом генералне</w:t>
      </w:r>
      <w:r>
        <w:rPr>
          <w:spacing w:val="2"/>
          <w:w w:val="105"/>
        </w:rPr>
        <w:t xml:space="preserve"> </w:t>
      </w:r>
      <w:r>
        <w:rPr>
          <w:w w:val="105"/>
        </w:rPr>
        <w:t>регулације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43"/>
        <w:ind w:left="658" w:hanging="428"/>
      </w:pPr>
      <w:r>
        <w:rPr>
          <w:w w:val="105"/>
        </w:rPr>
        <w:t>зоне</w:t>
      </w:r>
      <w:r>
        <w:rPr>
          <w:spacing w:val="-3"/>
          <w:w w:val="105"/>
        </w:rPr>
        <w:t xml:space="preserve"> </w:t>
      </w:r>
      <w:r>
        <w:rPr>
          <w:w w:val="105"/>
        </w:rPr>
        <w:t>дефинисане</w:t>
      </w:r>
      <w:r>
        <w:rPr>
          <w:spacing w:val="-2"/>
          <w:w w:val="105"/>
        </w:rPr>
        <w:t xml:space="preserve"> </w:t>
      </w:r>
      <w:r>
        <w:rPr>
          <w:w w:val="105"/>
        </w:rPr>
        <w:t>овим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Просторним</w:t>
      </w:r>
      <w:r>
        <w:rPr>
          <w:spacing w:val="-2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то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случајевима</w:t>
      </w:r>
      <w:r>
        <w:rPr>
          <w:spacing w:val="-2"/>
          <w:w w:val="105"/>
        </w:rPr>
        <w:t xml:space="preserve"> </w:t>
      </w:r>
      <w:r>
        <w:rPr>
          <w:w w:val="105"/>
        </w:rPr>
        <w:t>изградње:</w:t>
      </w:r>
    </w:p>
    <w:p w:rsidR="003A61F6" w:rsidRDefault="0099406B">
      <w:pPr>
        <w:pStyle w:val="ListParagraph"/>
        <w:numPr>
          <w:ilvl w:val="1"/>
          <w:numId w:val="21"/>
        </w:numPr>
        <w:tabs>
          <w:tab w:val="left" w:pos="1949"/>
          <w:tab w:val="left" w:pos="1950"/>
        </w:tabs>
        <w:spacing w:before="54" w:line="247" w:lineRule="auto"/>
        <w:ind w:right="716"/>
        <w:jc w:val="left"/>
      </w:pPr>
      <w:r>
        <w:t>саобраћајних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инфраструктурних</w:t>
      </w:r>
      <w:r>
        <w:rPr>
          <w:spacing w:val="15"/>
        </w:rPr>
        <w:t xml:space="preserve"> </w:t>
      </w:r>
      <w:r>
        <w:t>коридора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објеката</w:t>
      </w:r>
      <w:r>
        <w:rPr>
          <w:spacing w:val="18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које</w:t>
      </w:r>
      <w:r>
        <w:rPr>
          <w:spacing w:val="14"/>
        </w:rPr>
        <w:t xml:space="preserve"> </w:t>
      </w:r>
      <w:r>
        <w:t>је</w:t>
      </w:r>
      <w:r>
        <w:rPr>
          <w:spacing w:val="-52"/>
        </w:rPr>
        <w:t xml:space="preserve"> </w:t>
      </w:r>
      <w:r>
        <w:t>неоходно</w:t>
      </w:r>
      <w:r>
        <w:rPr>
          <w:spacing w:val="9"/>
        </w:rPr>
        <w:t xml:space="preserve"> </w:t>
      </w:r>
      <w:r>
        <w:t>одредити</w:t>
      </w:r>
      <w:r>
        <w:rPr>
          <w:spacing w:val="6"/>
        </w:rPr>
        <w:t xml:space="preserve"> </w:t>
      </w:r>
      <w:r>
        <w:t>површине</w:t>
      </w:r>
      <w:r>
        <w:rPr>
          <w:spacing w:val="4"/>
        </w:rPr>
        <w:t xml:space="preserve"> </w:t>
      </w:r>
      <w:r>
        <w:t>јавне</w:t>
      </w:r>
      <w:r>
        <w:rPr>
          <w:spacing w:val="3"/>
        </w:rPr>
        <w:t xml:space="preserve"> </w:t>
      </w:r>
      <w:r>
        <w:t>намене,</w:t>
      </w:r>
    </w:p>
    <w:p w:rsidR="003A61F6" w:rsidRDefault="0099406B">
      <w:pPr>
        <w:pStyle w:val="ListParagraph"/>
        <w:numPr>
          <w:ilvl w:val="1"/>
          <w:numId w:val="21"/>
        </w:numPr>
        <w:tabs>
          <w:tab w:val="left" w:pos="1949"/>
          <w:tab w:val="left" w:pos="1950"/>
        </w:tabs>
        <w:spacing w:before="39"/>
        <w:ind w:left="1949" w:hanging="342"/>
        <w:jc w:val="left"/>
      </w:pPr>
      <w:r>
        <w:t>привредних</w:t>
      </w:r>
      <w:r>
        <w:rPr>
          <w:spacing w:val="19"/>
        </w:rPr>
        <w:t xml:space="preserve"> </w:t>
      </w:r>
      <w:r>
        <w:t>зона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индустриских</w:t>
      </w:r>
      <w:r>
        <w:rPr>
          <w:spacing w:val="19"/>
        </w:rPr>
        <w:t xml:space="preserve"> </w:t>
      </w:r>
      <w:r>
        <w:t>паркова,</w:t>
      </w:r>
    </w:p>
    <w:p w:rsidR="003A61F6" w:rsidRDefault="0099406B">
      <w:pPr>
        <w:pStyle w:val="ListParagraph"/>
        <w:numPr>
          <w:ilvl w:val="1"/>
          <w:numId w:val="21"/>
        </w:numPr>
        <w:tabs>
          <w:tab w:val="left" w:pos="1949"/>
          <w:tab w:val="left" w:pos="1950"/>
        </w:tabs>
        <w:spacing w:before="44"/>
        <w:ind w:left="1949" w:hanging="342"/>
        <w:jc w:val="left"/>
      </w:pPr>
      <w:r>
        <w:t>пратећих</w:t>
      </w:r>
      <w:r>
        <w:rPr>
          <w:spacing w:val="12"/>
        </w:rPr>
        <w:t xml:space="preserve"> </w:t>
      </w:r>
      <w:r>
        <w:t>садржаја</w:t>
      </w:r>
      <w:r>
        <w:rPr>
          <w:spacing w:val="1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коридорима</w:t>
      </w:r>
      <w:r>
        <w:rPr>
          <w:spacing w:val="14"/>
        </w:rPr>
        <w:t xml:space="preserve"> </w:t>
      </w:r>
      <w:r>
        <w:t>аутопута</w:t>
      </w:r>
      <w:r>
        <w:rPr>
          <w:spacing w:val="14"/>
        </w:rPr>
        <w:t xml:space="preserve"> </w:t>
      </w:r>
      <w:r>
        <w:t>Е-75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Е-80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Е-771,</w:t>
      </w:r>
    </w:p>
    <w:p w:rsidR="003A61F6" w:rsidRDefault="0099406B">
      <w:pPr>
        <w:pStyle w:val="ListParagraph"/>
        <w:numPr>
          <w:ilvl w:val="1"/>
          <w:numId w:val="21"/>
        </w:numPr>
        <w:tabs>
          <w:tab w:val="left" w:pos="1949"/>
          <w:tab w:val="left" w:pos="1950"/>
        </w:tabs>
        <w:spacing w:before="47"/>
        <w:ind w:left="1949" w:hanging="342"/>
        <w:jc w:val="left"/>
      </w:pPr>
      <w:r>
        <w:t>објеката</w:t>
      </w:r>
      <w:r>
        <w:rPr>
          <w:spacing w:val="13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функцији</w:t>
      </w:r>
      <w:r>
        <w:rPr>
          <w:spacing w:val="18"/>
        </w:rPr>
        <w:t xml:space="preserve"> </w:t>
      </w:r>
      <w:r>
        <w:t>туризма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спорта,</w:t>
      </w:r>
      <w:r>
        <w:rPr>
          <w:spacing w:val="17"/>
        </w:rPr>
        <w:t xml:space="preserve"> </w:t>
      </w:r>
      <w: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заштићеној</w:t>
      </w:r>
      <w:r>
        <w:rPr>
          <w:spacing w:val="14"/>
        </w:rPr>
        <w:t xml:space="preserve"> </w:t>
      </w:r>
      <w:r>
        <w:t>околини</w:t>
      </w:r>
      <w:r>
        <w:rPr>
          <w:spacing w:val="20"/>
        </w:rPr>
        <w:t xml:space="preserve"> </w:t>
      </w:r>
      <w:r>
        <w:t>НКД-а.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pStyle w:val="ListParagraph"/>
        <w:numPr>
          <w:ilvl w:val="1"/>
          <w:numId w:val="22"/>
        </w:numPr>
        <w:tabs>
          <w:tab w:val="left" w:pos="618"/>
        </w:tabs>
        <w:spacing w:before="158"/>
      </w:pPr>
      <w:r>
        <w:t>ОБУХВАТ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</w:t>
      </w:r>
      <w:r>
        <w:rPr>
          <w:spacing w:val="-5"/>
        </w:rPr>
        <w:t xml:space="preserve"> </w:t>
      </w:r>
      <w:r>
        <w:t>ГРАНИЦЕ</w:t>
      </w:r>
      <w:r>
        <w:rPr>
          <w:spacing w:val="-4"/>
        </w:rPr>
        <w:t xml:space="preserve"> </w:t>
      </w:r>
      <w:r>
        <w:t>ПЛАНА</w:t>
      </w:r>
    </w:p>
    <w:p w:rsidR="003A61F6" w:rsidRDefault="0099406B">
      <w:pPr>
        <w:pStyle w:val="BodyText"/>
        <w:spacing w:before="59"/>
        <w:ind w:right="258"/>
      </w:pPr>
      <w:r>
        <w:t>Подручје Плана се налази југоисточно од центра Ниша, удаљен око 7,5 км ваздушном линијом,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источном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Градске</w:t>
      </w:r>
      <w:r>
        <w:rPr>
          <w:spacing w:val="1"/>
        </w:rPr>
        <w:t xml:space="preserve"> </w:t>
      </w:r>
      <w:r>
        <w:t>општине</w:t>
      </w:r>
      <w:r>
        <w:rPr>
          <w:spacing w:val="1"/>
        </w:rPr>
        <w:t xml:space="preserve"> </w:t>
      </w:r>
      <w:r>
        <w:t>Палилула,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северним</w:t>
      </w:r>
      <w:r>
        <w:rPr>
          <w:spacing w:val="1"/>
        </w:rPr>
        <w:t xml:space="preserve"> </w:t>
      </w:r>
      <w:r>
        <w:t>обронцима</w:t>
      </w:r>
      <w:r>
        <w:rPr>
          <w:spacing w:val="1"/>
        </w:rPr>
        <w:t xml:space="preserve"> </w:t>
      </w:r>
      <w:r>
        <w:t>планине</w:t>
      </w:r>
      <w:r>
        <w:rPr>
          <w:spacing w:val="1"/>
        </w:rPr>
        <w:t xml:space="preserve"> </w:t>
      </w:r>
      <w:r>
        <w:t>Селичевице.</w:t>
      </w:r>
    </w:p>
    <w:p w:rsidR="003A61F6" w:rsidRDefault="0099406B">
      <w:pPr>
        <w:pStyle w:val="BodyText"/>
        <w:spacing w:before="143"/>
      </w:pPr>
      <w:r>
        <w:t>Планом</w:t>
      </w:r>
      <w:r>
        <w:rPr>
          <w:spacing w:val="-14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разрађује</w:t>
      </w:r>
      <w:r>
        <w:rPr>
          <w:spacing w:val="-12"/>
        </w:rPr>
        <w:t xml:space="preserve"> </w:t>
      </w:r>
      <w:r>
        <w:t>подручје</w:t>
      </w:r>
      <w:r>
        <w:rPr>
          <w:spacing w:val="-13"/>
        </w:rPr>
        <w:t xml:space="preserve"> </w:t>
      </w:r>
      <w:r>
        <w:t>од</w:t>
      </w:r>
      <w:r>
        <w:rPr>
          <w:spacing w:val="-13"/>
        </w:rPr>
        <w:t xml:space="preserve"> </w:t>
      </w:r>
      <w:r>
        <w:rPr>
          <w:b/>
        </w:rPr>
        <w:t>102,20ha</w:t>
      </w:r>
      <w:r>
        <w:t>.</w:t>
      </w:r>
    </w:p>
    <w:p w:rsidR="003A61F6" w:rsidRDefault="0099406B">
      <w:pPr>
        <w:pStyle w:val="BodyText"/>
        <w:spacing w:before="145"/>
        <w:ind w:right="258"/>
      </w:pPr>
      <w:r>
        <w:t>Подручје у границама Плана обухвата земљиште у грађевинском подручју и земљиште ван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грађевинског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(пољопривредно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шумско</w:t>
      </w:r>
      <w:r>
        <w:rPr>
          <w:spacing w:val="1"/>
        </w:rPr>
        <w:t xml:space="preserve"> </w:t>
      </w:r>
      <w:r>
        <w:t>земљиште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слободне</w:t>
      </w:r>
      <w:r>
        <w:rPr>
          <w:spacing w:val="1"/>
        </w:rPr>
        <w:t xml:space="preserve"> </w:t>
      </w:r>
      <w:r>
        <w:t xml:space="preserve">површине). </w:t>
      </w:r>
      <w:r>
        <w:rPr>
          <w:b/>
        </w:rPr>
        <w:t xml:space="preserve">Грађевинско подручје </w:t>
      </w:r>
      <w:r>
        <w:t>у обухвату Плана дефинисано је границама катастарских</w:t>
      </w:r>
      <w:r>
        <w:rPr>
          <w:spacing w:val="1"/>
        </w:rPr>
        <w:t xml:space="preserve"> </w:t>
      </w:r>
      <w:r>
        <w:t>парцела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регулативама новопланираних</w:t>
      </w:r>
      <w:r>
        <w:rPr>
          <w:spacing w:val="-1"/>
        </w:rPr>
        <w:t xml:space="preserve"> </w:t>
      </w:r>
      <w:r>
        <w:t>саобраћајница и</w:t>
      </w:r>
      <w:r>
        <w:rPr>
          <w:spacing w:val="-2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rPr>
          <w:b/>
        </w:rPr>
        <w:t>63,41hа</w:t>
      </w:r>
      <w:r>
        <w:t>.</w:t>
      </w:r>
    </w:p>
    <w:p w:rsidR="003A61F6" w:rsidRDefault="0099406B">
      <w:pPr>
        <w:pStyle w:val="BodyText"/>
        <w:spacing w:before="119"/>
      </w:pPr>
      <w:r>
        <w:t>ОБУХВАТ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</w:t>
      </w:r>
      <w:r>
        <w:rPr>
          <w:spacing w:val="-3"/>
        </w:rPr>
        <w:t xml:space="preserve"> </w:t>
      </w:r>
      <w:r>
        <w:t>ГРАНИЦЕ</w:t>
      </w:r>
      <w:r>
        <w:rPr>
          <w:spacing w:val="-4"/>
        </w:rPr>
        <w:t xml:space="preserve"> </w:t>
      </w:r>
      <w:r>
        <w:t>ПЛАНА</w:t>
      </w:r>
    </w:p>
    <w:p w:rsidR="003A61F6" w:rsidRDefault="0099406B">
      <w:pPr>
        <w:pStyle w:val="BodyText"/>
        <w:spacing w:before="1"/>
        <w:ind w:right="259"/>
      </w:pPr>
      <w:r>
        <w:t>Граница Планског подручја</w:t>
      </w:r>
      <w:r>
        <w:rPr>
          <w:spacing w:val="55"/>
        </w:rPr>
        <w:t xml:space="preserve"> </w:t>
      </w:r>
      <w:r>
        <w:t>почиње у граничној тачки тачки к.п.бр.1204 и 1212 КО Габровац,</w:t>
      </w:r>
      <w:r>
        <w:rPr>
          <w:spacing w:val="1"/>
        </w:rPr>
        <w:t xml:space="preserve"> </w:t>
      </w:r>
      <w:r>
        <w:t>од</w:t>
      </w:r>
      <w:r>
        <w:rPr>
          <w:spacing w:val="-12"/>
        </w:rPr>
        <w:t xml:space="preserve"> </w:t>
      </w:r>
      <w:r>
        <w:t>ове</w:t>
      </w:r>
      <w:r>
        <w:rPr>
          <w:spacing w:val="-11"/>
        </w:rPr>
        <w:t xml:space="preserve"> </w:t>
      </w:r>
      <w:r>
        <w:t>тачке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југоисток</w:t>
      </w:r>
      <w:r>
        <w:rPr>
          <w:spacing w:val="-11"/>
        </w:rPr>
        <w:t xml:space="preserve"> </w:t>
      </w:r>
      <w:r>
        <w:t>североисточном</w:t>
      </w:r>
      <w:r>
        <w:rPr>
          <w:spacing w:val="-12"/>
        </w:rPr>
        <w:t xml:space="preserve"> </w:t>
      </w:r>
      <w:r>
        <w:t>границом</w:t>
      </w:r>
      <w:r>
        <w:rPr>
          <w:spacing w:val="-10"/>
        </w:rPr>
        <w:t xml:space="preserve"> </w:t>
      </w:r>
      <w:r>
        <w:t>к.п.бр.1212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1213,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прелому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североисток</w:t>
      </w:r>
      <w:r>
        <w:rPr>
          <w:spacing w:val="-53"/>
        </w:rPr>
        <w:t xml:space="preserve"> </w:t>
      </w:r>
      <w:r>
        <w:t>планираном северном регулационом линијом до пресека са западном границом к.п.бр.1032,</w:t>
      </w:r>
      <w:r>
        <w:rPr>
          <w:spacing w:val="1"/>
        </w:rPr>
        <w:t xml:space="preserve"> </w:t>
      </w:r>
      <w:r>
        <w:t>одавде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североистоку</w:t>
      </w:r>
      <w:r>
        <w:rPr>
          <w:spacing w:val="1"/>
        </w:rPr>
        <w:t xml:space="preserve"> </w:t>
      </w:r>
      <w:r>
        <w:t>прати</w:t>
      </w:r>
      <w:r>
        <w:rPr>
          <w:spacing w:val="1"/>
        </w:rPr>
        <w:t xml:space="preserve"> </w:t>
      </w:r>
      <w:r>
        <w:t>западну</w:t>
      </w:r>
      <w:r>
        <w:rPr>
          <w:spacing w:val="1"/>
        </w:rPr>
        <w:t xml:space="preserve"> </w:t>
      </w:r>
      <w:r>
        <w:t>границу</w:t>
      </w:r>
      <w:r>
        <w:rPr>
          <w:spacing w:val="1"/>
        </w:rPr>
        <w:t xml:space="preserve"> </w:t>
      </w:r>
      <w:r>
        <w:t>к.п.бр.1032,</w:t>
      </w:r>
      <w:r>
        <w:rPr>
          <w:spacing w:val="1"/>
        </w:rPr>
        <w:t xml:space="preserve"> </w:t>
      </w:r>
      <w:r>
        <w:t>1043,</w:t>
      </w:r>
      <w:r>
        <w:rPr>
          <w:spacing w:val="1"/>
        </w:rPr>
        <w:t xml:space="preserve"> </w:t>
      </w:r>
      <w:r>
        <w:t>1050/1,</w:t>
      </w:r>
      <w:r>
        <w:rPr>
          <w:spacing w:val="1"/>
        </w:rPr>
        <w:t xml:space="preserve"> </w:t>
      </w:r>
      <w:r>
        <w:t>1050/2,</w:t>
      </w:r>
      <w:r>
        <w:rPr>
          <w:spacing w:val="1"/>
        </w:rPr>
        <w:t xml:space="preserve"> </w:t>
      </w:r>
      <w:r>
        <w:t>пресеца</w:t>
      </w:r>
      <w:r>
        <w:rPr>
          <w:spacing w:val="1"/>
        </w:rPr>
        <w:t xml:space="preserve"> </w:t>
      </w:r>
      <w:r>
        <w:t>к.п.бр.1050/3, 3759 , 738, у прелому на југоисток планираном североисточном регулационом</w:t>
      </w:r>
      <w:r>
        <w:rPr>
          <w:spacing w:val="1"/>
        </w:rPr>
        <w:t xml:space="preserve"> </w:t>
      </w:r>
      <w:r>
        <w:t>линијом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граничне</w:t>
      </w:r>
      <w:r>
        <w:rPr>
          <w:spacing w:val="1"/>
        </w:rPr>
        <w:t xml:space="preserve"> </w:t>
      </w:r>
      <w:r>
        <w:t>тачке</w:t>
      </w:r>
      <w:r>
        <w:rPr>
          <w:spacing w:val="1"/>
        </w:rPr>
        <w:t xml:space="preserve"> </w:t>
      </w:r>
      <w:r>
        <w:t>к.п.бр.832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3759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Габровац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даље</w:t>
      </w:r>
      <w:r>
        <w:rPr>
          <w:spacing w:val="1"/>
        </w:rPr>
        <w:t xml:space="preserve"> </w:t>
      </w:r>
      <w:r>
        <w:t>правцем</w:t>
      </w:r>
      <w:r>
        <w:rPr>
          <w:spacing w:val="1"/>
        </w:rPr>
        <w:t xml:space="preserve"> </w:t>
      </w:r>
      <w:r>
        <w:t>североистока</w:t>
      </w:r>
      <w:r>
        <w:rPr>
          <w:spacing w:val="-52"/>
        </w:rPr>
        <w:t xml:space="preserve"> </w:t>
      </w:r>
      <w:r>
        <w:t>границом</w:t>
      </w:r>
      <w:r>
        <w:rPr>
          <w:spacing w:val="-10"/>
        </w:rPr>
        <w:t xml:space="preserve"> </w:t>
      </w:r>
      <w:r>
        <w:t>КО</w:t>
      </w:r>
      <w:r>
        <w:rPr>
          <w:spacing w:val="-10"/>
        </w:rPr>
        <w:t xml:space="preserve"> </w:t>
      </w:r>
      <w:r>
        <w:t>Габровац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Вукманово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граничне</w:t>
      </w:r>
      <w:r>
        <w:rPr>
          <w:spacing w:val="-9"/>
        </w:rPr>
        <w:t xml:space="preserve"> </w:t>
      </w:r>
      <w:r>
        <w:t>тачке</w:t>
      </w:r>
      <w:r>
        <w:rPr>
          <w:spacing w:val="-9"/>
        </w:rPr>
        <w:t xml:space="preserve"> </w:t>
      </w:r>
      <w:r>
        <w:t>к.п.бр.1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Вукманово.Уласком</w:t>
      </w:r>
      <w:r>
        <w:rPr>
          <w:spacing w:val="-7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 Вукманово правцем југоистока</w:t>
      </w:r>
      <w:r>
        <w:rPr>
          <w:spacing w:val="1"/>
        </w:rPr>
        <w:t xml:space="preserve"> </w:t>
      </w:r>
      <w:r>
        <w:t>североисточном границом к.п.бр.1, пресеца к.п.бр.166 и</w:t>
      </w:r>
      <w:r>
        <w:rPr>
          <w:spacing w:val="1"/>
        </w:rPr>
        <w:t xml:space="preserve"> </w:t>
      </w:r>
      <w:r>
        <w:t>167/2, делом североисточном границом к.п.бр.167/1, у прелому на југозапад прати југоисточну</w:t>
      </w:r>
      <w:r>
        <w:rPr>
          <w:spacing w:val="1"/>
        </w:rPr>
        <w:t xml:space="preserve"> </w:t>
      </w:r>
      <w:r>
        <w:t>границу к.п.бр.167/1, 168/1, 170, 171, 177, источну границу к.п.бр.182, 181, 236, и даље правцем</w:t>
      </w:r>
      <w:r>
        <w:rPr>
          <w:spacing w:val="1"/>
        </w:rPr>
        <w:t xml:space="preserve"> </w:t>
      </w:r>
      <w:r>
        <w:t>југоистока планираном источном регулационом линијом, истим правцем источном границом</w:t>
      </w:r>
      <w:r>
        <w:rPr>
          <w:spacing w:val="1"/>
        </w:rPr>
        <w:t xml:space="preserve"> </w:t>
      </w:r>
      <w:r>
        <w:t>к.п.бр.547, 548, 541, 540/1, 540/2, 539/2, 576, 577, 579, 1670 до граничне тачке к.п.бр.1680/2 и</w:t>
      </w:r>
      <w:r>
        <w:rPr>
          <w:spacing w:val="1"/>
        </w:rPr>
        <w:t xml:space="preserve"> </w:t>
      </w:r>
      <w:r>
        <w:t>1670.Од</w:t>
      </w:r>
      <w:r>
        <w:rPr>
          <w:spacing w:val="-10"/>
        </w:rPr>
        <w:t xml:space="preserve"> </w:t>
      </w:r>
      <w:r>
        <w:t>ове</w:t>
      </w:r>
      <w:r>
        <w:rPr>
          <w:spacing w:val="-10"/>
        </w:rPr>
        <w:t xml:space="preserve"> </w:t>
      </w:r>
      <w:r>
        <w:t>тачке</w:t>
      </w:r>
      <w:r>
        <w:rPr>
          <w:spacing w:val="-10"/>
        </w:rPr>
        <w:t xml:space="preserve"> </w:t>
      </w:r>
      <w:r>
        <w:t>ка</w:t>
      </w:r>
      <w:r>
        <w:rPr>
          <w:spacing w:val="-10"/>
        </w:rPr>
        <w:t xml:space="preserve"> </w:t>
      </w:r>
      <w:r>
        <w:t>западу</w:t>
      </w:r>
      <w:r>
        <w:rPr>
          <w:spacing w:val="-13"/>
        </w:rPr>
        <w:t xml:space="preserve"> </w:t>
      </w:r>
      <w:r>
        <w:t>прати</w:t>
      </w:r>
      <w:r>
        <w:rPr>
          <w:spacing w:val="-10"/>
        </w:rPr>
        <w:t xml:space="preserve"> </w:t>
      </w:r>
      <w:r>
        <w:t>јужну</w:t>
      </w:r>
      <w:r>
        <w:rPr>
          <w:spacing w:val="-13"/>
        </w:rPr>
        <w:t xml:space="preserve"> </w:t>
      </w:r>
      <w:r>
        <w:t>границу</w:t>
      </w:r>
      <w:r>
        <w:rPr>
          <w:spacing w:val="-12"/>
        </w:rPr>
        <w:t xml:space="preserve"> </w:t>
      </w:r>
      <w:r>
        <w:t>к.п.бр.1670,</w:t>
      </w:r>
      <w:r>
        <w:rPr>
          <w:spacing w:val="-11"/>
        </w:rPr>
        <w:t xml:space="preserve"> </w:t>
      </w:r>
      <w:r>
        <w:t>1673,</w:t>
      </w:r>
      <w:r>
        <w:rPr>
          <w:spacing w:val="-11"/>
        </w:rPr>
        <w:t xml:space="preserve"> </w:t>
      </w:r>
      <w:r>
        <w:t>1676/2,</w:t>
      </w:r>
      <w:r>
        <w:rPr>
          <w:spacing w:val="-10"/>
        </w:rPr>
        <w:t xml:space="preserve"> </w:t>
      </w:r>
      <w:r>
        <w:t>правцем</w:t>
      </w:r>
      <w:r>
        <w:rPr>
          <w:spacing w:val="-11"/>
        </w:rPr>
        <w:t xml:space="preserve"> </w:t>
      </w:r>
      <w:r>
        <w:t>северозапада</w:t>
      </w:r>
      <w:r>
        <w:rPr>
          <w:spacing w:val="-53"/>
        </w:rPr>
        <w:t xml:space="preserve"> </w:t>
      </w:r>
      <w:r>
        <w:t>западном границом к.п.бр.1721 у прелому на југоисток планираном источном регулационом</w:t>
      </w:r>
      <w:r>
        <w:rPr>
          <w:spacing w:val="1"/>
        </w:rPr>
        <w:t xml:space="preserve"> </w:t>
      </w:r>
      <w:r>
        <w:t>линијом,</w:t>
      </w:r>
      <w:r>
        <w:rPr>
          <w:spacing w:val="1"/>
        </w:rPr>
        <w:t xml:space="preserve"> </w:t>
      </w:r>
      <w:r>
        <w:t>правцем</w:t>
      </w:r>
      <w:r>
        <w:rPr>
          <w:spacing w:val="1"/>
        </w:rPr>
        <w:t xml:space="preserve"> </w:t>
      </w:r>
      <w:r>
        <w:t>југозапада</w:t>
      </w:r>
      <w:r>
        <w:rPr>
          <w:spacing w:val="1"/>
        </w:rPr>
        <w:t xml:space="preserve"> </w:t>
      </w:r>
      <w:r>
        <w:t>прати</w:t>
      </w:r>
      <w:r>
        <w:rPr>
          <w:spacing w:val="1"/>
        </w:rPr>
        <w:t xml:space="preserve"> </w:t>
      </w:r>
      <w:r>
        <w:t>јужну</w:t>
      </w:r>
      <w:r>
        <w:rPr>
          <w:spacing w:val="1"/>
        </w:rPr>
        <w:t xml:space="preserve"> </w:t>
      </w:r>
      <w:r>
        <w:t>границу</w:t>
      </w:r>
      <w:r>
        <w:rPr>
          <w:spacing w:val="1"/>
        </w:rPr>
        <w:t xml:space="preserve"> </w:t>
      </w:r>
      <w:r>
        <w:t>к.п.бр.526/1,</w:t>
      </w:r>
      <w:r>
        <w:rPr>
          <w:spacing w:val="1"/>
        </w:rPr>
        <w:t xml:space="preserve"> </w:t>
      </w:r>
      <w:r>
        <w:t>526/2,</w:t>
      </w:r>
      <w:r>
        <w:rPr>
          <w:spacing w:val="1"/>
        </w:rPr>
        <w:t xml:space="preserve"> </w:t>
      </w:r>
      <w:r>
        <w:t>522/1,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прелому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северозапад западном границом к.п.бр.2794(поток) КО Вукманово до граничне тачке к.п.бр.481</w:t>
      </w:r>
      <w:r>
        <w:rPr>
          <w:spacing w:val="1"/>
        </w:rPr>
        <w:t xml:space="preserve"> </w:t>
      </w:r>
      <w:r>
        <w:t>КО Вукманово и к.п.бр.1363 КО Габровац. Одавде ка северозападу</w:t>
      </w:r>
      <w:r>
        <w:rPr>
          <w:spacing w:val="1"/>
        </w:rPr>
        <w:t xml:space="preserve"> </w:t>
      </w:r>
      <w:r>
        <w:t>уласком у КО Габровац</w:t>
      </w:r>
      <w:r>
        <w:rPr>
          <w:spacing w:val="1"/>
        </w:rPr>
        <w:t xml:space="preserve"> </w:t>
      </w:r>
      <w:r>
        <w:t>западном</w:t>
      </w:r>
      <w:r>
        <w:rPr>
          <w:spacing w:val="-12"/>
        </w:rPr>
        <w:t xml:space="preserve"> </w:t>
      </w:r>
      <w:r>
        <w:t>границом</w:t>
      </w:r>
      <w:r>
        <w:rPr>
          <w:spacing w:val="-12"/>
        </w:rPr>
        <w:t xml:space="preserve"> </w:t>
      </w:r>
      <w:r>
        <w:t>к.п.бр.3783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3754(поток),</w:t>
      </w:r>
      <w:r>
        <w:rPr>
          <w:spacing w:val="-12"/>
        </w:rPr>
        <w:t xml:space="preserve"> </w:t>
      </w:r>
      <w:r>
        <w:t>источном</w:t>
      </w:r>
      <w:r>
        <w:rPr>
          <w:spacing w:val="-12"/>
        </w:rPr>
        <w:t xml:space="preserve"> </w:t>
      </w:r>
      <w:r>
        <w:t>границом</w:t>
      </w:r>
      <w:r>
        <w:rPr>
          <w:spacing w:val="-12"/>
        </w:rPr>
        <w:t xml:space="preserve"> </w:t>
      </w:r>
      <w:r>
        <w:t>к.п.бр.1421,</w:t>
      </w:r>
      <w:r>
        <w:rPr>
          <w:spacing w:val="-11"/>
        </w:rPr>
        <w:t xml:space="preserve"> </w:t>
      </w:r>
      <w:r>
        <w:t>1420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прелому</w:t>
      </w:r>
      <w:r>
        <w:rPr>
          <w:spacing w:val="-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запад</w:t>
      </w:r>
      <w:r>
        <w:rPr>
          <w:spacing w:val="1"/>
        </w:rPr>
        <w:t xml:space="preserve"> </w:t>
      </w:r>
      <w:r>
        <w:t>планираном</w:t>
      </w:r>
      <w:r>
        <w:rPr>
          <w:spacing w:val="1"/>
        </w:rPr>
        <w:t xml:space="preserve"> </w:t>
      </w:r>
      <w:r>
        <w:t>јужном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регулационом</w:t>
      </w:r>
      <w:r>
        <w:rPr>
          <w:spacing w:val="1"/>
        </w:rPr>
        <w:t xml:space="preserve"> </w:t>
      </w:r>
      <w:r>
        <w:t>линијом,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границом</w:t>
      </w:r>
      <w:r>
        <w:rPr>
          <w:spacing w:val="1"/>
        </w:rPr>
        <w:t xml:space="preserve"> </w:t>
      </w:r>
      <w:r>
        <w:t>к.п.бр.3760 до граничне тачке к.п.бр.999</w:t>
      </w:r>
      <w:r>
        <w:rPr>
          <w:spacing w:val="1"/>
        </w:rPr>
        <w:t xml:space="preserve"> </w:t>
      </w:r>
      <w:r>
        <w:t>и 1000, од ове тачке ка северу прати западну границу</w:t>
      </w:r>
      <w:r>
        <w:rPr>
          <w:spacing w:val="1"/>
        </w:rPr>
        <w:t xml:space="preserve"> </w:t>
      </w:r>
      <w:r>
        <w:t>к.п.бр.1002,</w:t>
      </w:r>
      <w:r>
        <w:rPr>
          <w:spacing w:val="-9"/>
        </w:rPr>
        <w:t xml:space="preserve"> </w:t>
      </w:r>
      <w:r>
        <w:t>1001,</w:t>
      </w:r>
      <w:r>
        <w:rPr>
          <w:spacing w:val="-8"/>
        </w:rPr>
        <w:t xml:space="preserve"> </w:t>
      </w:r>
      <w:r>
        <w:t>1017,</w:t>
      </w:r>
      <w:r>
        <w:rPr>
          <w:spacing w:val="-10"/>
        </w:rPr>
        <w:t xml:space="preserve"> </w:t>
      </w:r>
      <w:r>
        <w:t>јужну</w:t>
      </w:r>
      <w:r>
        <w:rPr>
          <w:spacing w:val="-10"/>
        </w:rPr>
        <w:t xml:space="preserve"> </w:t>
      </w:r>
      <w:r>
        <w:t>границу</w:t>
      </w:r>
      <w:r>
        <w:rPr>
          <w:spacing w:val="-9"/>
        </w:rPr>
        <w:t xml:space="preserve"> </w:t>
      </w:r>
      <w:r>
        <w:t>к.п.бр.1094,</w:t>
      </w:r>
      <w:r>
        <w:rPr>
          <w:spacing w:val="-9"/>
        </w:rPr>
        <w:t xml:space="preserve"> </w:t>
      </w:r>
      <w:r>
        <w:t>1097,</w:t>
      </w:r>
      <w:r>
        <w:rPr>
          <w:spacing w:val="-8"/>
        </w:rPr>
        <w:t xml:space="preserve"> </w:t>
      </w:r>
      <w:r>
        <w:t>1098,</w:t>
      </w:r>
      <w:r>
        <w:rPr>
          <w:spacing w:val="-8"/>
        </w:rPr>
        <w:t xml:space="preserve"> </w:t>
      </w:r>
      <w:r>
        <w:t>1100/2,</w:t>
      </w:r>
      <w:r>
        <w:rPr>
          <w:spacing w:val="-8"/>
        </w:rPr>
        <w:t xml:space="preserve"> </w:t>
      </w:r>
      <w:r>
        <w:t>1140,</w:t>
      </w:r>
      <w:r>
        <w:rPr>
          <w:spacing w:val="-10"/>
        </w:rPr>
        <w:t xml:space="preserve"> </w:t>
      </w:r>
      <w:r>
        <w:t>југоисточну</w:t>
      </w:r>
      <w:r>
        <w:rPr>
          <w:spacing w:val="-10"/>
        </w:rPr>
        <w:t xml:space="preserve"> </w:t>
      </w:r>
      <w:r>
        <w:t>границу</w:t>
      </w:r>
      <w:r>
        <w:rPr>
          <w:spacing w:val="-53"/>
        </w:rPr>
        <w:t xml:space="preserve"> </w:t>
      </w:r>
      <w:r>
        <w:t>к.п.бр.1138/2, 1105, у прелому на северозапад планираном југозападном регулационом линијом,</w:t>
      </w:r>
      <w:r>
        <w:rPr>
          <w:spacing w:val="-52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североистоку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границом</w:t>
      </w:r>
      <w:r>
        <w:rPr>
          <w:spacing w:val="1"/>
        </w:rPr>
        <w:t xml:space="preserve"> </w:t>
      </w:r>
      <w:r>
        <w:t>к.п.бр.1116,</w:t>
      </w:r>
      <w:r>
        <w:rPr>
          <w:spacing w:val="1"/>
        </w:rPr>
        <w:t xml:space="preserve"> </w:t>
      </w:r>
      <w:r>
        <w:t>југозападном</w:t>
      </w:r>
      <w:r>
        <w:rPr>
          <w:spacing w:val="1"/>
        </w:rPr>
        <w:t xml:space="preserve"> </w:t>
      </w:r>
      <w:r>
        <w:t>границом</w:t>
      </w:r>
      <w:r>
        <w:rPr>
          <w:spacing w:val="1"/>
        </w:rPr>
        <w:t xml:space="preserve"> </w:t>
      </w:r>
      <w:r>
        <w:t>к.п.бр.1122,</w:t>
      </w:r>
      <w:r>
        <w:rPr>
          <w:spacing w:val="1"/>
        </w:rPr>
        <w:t xml:space="preserve"> </w:t>
      </w:r>
      <w:r>
        <w:t>1121,</w:t>
      </w:r>
      <w:r>
        <w:rPr>
          <w:spacing w:val="1"/>
        </w:rPr>
        <w:t xml:space="preserve"> </w:t>
      </w:r>
      <w:r>
        <w:t>1120,119, у прелому на североисток,</w:t>
      </w:r>
      <w:r>
        <w:rPr>
          <w:spacing w:val="1"/>
        </w:rPr>
        <w:t xml:space="preserve"> </w:t>
      </w:r>
      <w:r>
        <w:t>планираном северозападном регулационом линијом до</w:t>
      </w:r>
      <w:r>
        <w:rPr>
          <w:spacing w:val="1"/>
        </w:rPr>
        <w:t xml:space="preserve"> </w:t>
      </w:r>
      <w:r>
        <w:t>граничне</w:t>
      </w:r>
      <w:r>
        <w:rPr>
          <w:spacing w:val="1"/>
        </w:rPr>
        <w:t xml:space="preserve"> </w:t>
      </w:r>
      <w:r>
        <w:t>тачке</w:t>
      </w:r>
      <w:r>
        <w:rPr>
          <w:spacing w:val="1"/>
        </w:rPr>
        <w:t xml:space="preserve"> </w:t>
      </w:r>
      <w:r>
        <w:t>к.п.бр.1216/1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1216/2,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ове</w:t>
      </w:r>
      <w:r>
        <w:rPr>
          <w:spacing w:val="1"/>
        </w:rPr>
        <w:t xml:space="preserve"> </w:t>
      </w:r>
      <w:r>
        <w:t>тачке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северу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границом</w:t>
      </w:r>
      <w:r>
        <w:rPr>
          <w:spacing w:val="1"/>
        </w:rPr>
        <w:t xml:space="preserve"> </w:t>
      </w:r>
      <w:r>
        <w:t>к.п.бр.1215,1211/1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1212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почетне</w:t>
      </w:r>
      <w:r>
        <w:rPr>
          <w:spacing w:val="-6"/>
        </w:rPr>
        <w:t xml:space="preserve"> </w:t>
      </w:r>
      <w:r>
        <w:t>тачке.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spacing w:before="78"/>
        <w:ind w:left="322"/>
        <w:jc w:val="left"/>
      </w:pPr>
      <w:r>
        <w:rPr>
          <w:spacing w:val="-2"/>
        </w:rPr>
        <w:lastRenderedPageBreak/>
        <w:t>Грађевинско</w:t>
      </w:r>
      <w:r>
        <w:rPr>
          <w:spacing w:val="-9"/>
        </w:rPr>
        <w:t xml:space="preserve"> </w:t>
      </w:r>
      <w:r>
        <w:rPr>
          <w:spacing w:val="-1"/>
        </w:rPr>
        <w:t>подручје</w:t>
      </w:r>
    </w:p>
    <w:p w:rsidR="003A61F6" w:rsidRDefault="003A61F6">
      <w:pPr>
        <w:pStyle w:val="BodyText"/>
        <w:spacing w:before="7"/>
        <w:ind w:left="0"/>
        <w:jc w:val="left"/>
        <w:rPr>
          <w:b/>
          <w:sz w:val="21"/>
        </w:rPr>
      </w:pPr>
    </w:p>
    <w:p w:rsidR="003A61F6" w:rsidRDefault="0099406B">
      <w:pPr>
        <w:pStyle w:val="BodyText"/>
        <w:ind w:left="322"/>
        <w:jc w:val="left"/>
      </w:pPr>
      <w:r>
        <w:rPr>
          <w:spacing w:val="-2"/>
        </w:rPr>
        <w:t>Парцеле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обухвату</w:t>
      </w:r>
      <w:r>
        <w:rPr>
          <w:spacing w:val="-12"/>
        </w:rPr>
        <w:t xml:space="preserve"> </w:t>
      </w:r>
      <w:r>
        <w:rPr>
          <w:spacing w:val="-1"/>
        </w:rPr>
        <w:t>грађевинског</w:t>
      </w:r>
      <w:r>
        <w:rPr>
          <w:spacing w:val="-8"/>
        </w:rPr>
        <w:t xml:space="preserve"> </w:t>
      </w:r>
      <w:r>
        <w:rPr>
          <w:spacing w:val="-1"/>
        </w:rPr>
        <w:t>подручја:</w:t>
      </w:r>
    </w:p>
    <w:p w:rsidR="003A61F6" w:rsidRDefault="003A61F6">
      <w:pPr>
        <w:pStyle w:val="BodyText"/>
        <w:spacing w:before="5"/>
        <w:ind w:left="0"/>
        <w:jc w:val="left"/>
        <w:rPr>
          <w:sz w:val="32"/>
        </w:rPr>
      </w:pPr>
    </w:p>
    <w:p w:rsidR="003A61F6" w:rsidRDefault="0099406B">
      <w:pPr>
        <w:pStyle w:val="BodyText"/>
        <w:spacing w:line="252" w:lineRule="exact"/>
        <w:ind w:left="283"/>
        <w:jc w:val="left"/>
      </w:pPr>
      <w:r>
        <w:t>КО</w:t>
      </w:r>
      <w:r>
        <w:rPr>
          <w:spacing w:val="7"/>
        </w:rPr>
        <w:t xml:space="preserve"> </w:t>
      </w:r>
      <w:r>
        <w:t>Вукманово</w:t>
      </w:r>
      <w:r>
        <w:rPr>
          <w:spacing w:val="8"/>
        </w:rPr>
        <w:t xml:space="preserve"> </w:t>
      </w:r>
      <w:r>
        <w:t>160;</w:t>
      </w:r>
      <w:r>
        <w:rPr>
          <w:spacing w:val="9"/>
        </w:rPr>
        <w:t xml:space="preserve"> </w:t>
      </w:r>
      <w:r>
        <w:t>161;</w:t>
      </w:r>
      <w:r>
        <w:rPr>
          <w:spacing w:val="5"/>
        </w:rPr>
        <w:t xml:space="preserve"> </w:t>
      </w:r>
      <w:r>
        <w:t>167/1;</w:t>
      </w:r>
      <w:r>
        <w:rPr>
          <w:spacing w:val="9"/>
        </w:rPr>
        <w:t xml:space="preserve"> </w:t>
      </w:r>
      <w:r>
        <w:t>167/2;</w:t>
      </w:r>
      <w:r>
        <w:rPr>
          <w:spacing w:val="7"/>
        </w:rPr>
        <w:t xml:space="preserve"> </w:t>
      </w:r>
      <w:r>
        <w:t>167/3;</w:t>
      </w:r>
      <w:r>
        <w:rPr>
          <w:spacing w:val="9"/>
        </w:rPr>
        <w:t xml:space="preserve"> </w:t>
      </w:r>
      <w:r>
        <w:t>1675;</w:t>
      </w:r>
      <w:r>
        <w:rPr>
          <w:spacing w:val="7"/>
        </w:rPr>
        <w:t xml:space="preserve"> </w:t>
      </w:r>
      <w:r>
        <w:t>1676/1;</w:t>
      </w:r>
      <w:r>
        <w:rPr>
          <w:spacing w:val="9"/>
        </w:rPr>
        <w:t xml:space="preserve"> </w:t>
      </w:r>
      <w:r>
        <w:t>1676/2;</w:t>
      </w:r>
      <w:r>
        <w:rPr>
          <w:spacing w:val="9"/>
        </w:rPr>
        <w:t xml:space="preserve"> </w:t>
      </w:r>
      <w:r>
        <w:t>168/1;</w:t>
      </w:r>
      <w:r>
        <w:rPr>
          <w:spacing w:val="9"/>
        </w:rPr>
        <w:t xml:space="preserve"> </w:t>
      </w:r>
      <w:r>
        <w:t>168/2;</w:t>
      </w:r>
      <w:r>
        <w:rPr>
          <w:spacing w:val="9"/>
        </w:rPr>
        <w:t xml:space="preserve"> </w:t>
      </w:r>
      <w:r>
        <w:t>168/3;</w:t>
      </w:r>
      <w:r>
        <w:rPr>
          <w:spacing w:val="9"/>
        </w:rPr>
        <w:t xml:space="preserve"> </w:t>
      </w:r>
      <w:r>
        <w:t>169;</w:t>
      </w:r>
      <w:r>
        <w:rPr>
          <w:spacing w:val="9"/>
        </w:rPr>
        <w:t xml:space="preserve"> </w:t>
      </w:r>
      <w:r>
        <w:t>170;</w:t>
      </w:r>
    </w:p>
    <w:p w:rsidR="003A61F6" w:rsidRDefault="0099406B">
      <w:pPr>
        <w:pStyle w:val="BodyText"/>
        <w:spacing w:line="252" w:lineRule="exact"/>
        <w:jc w:val="left"/>
      </w:pPr>
      <w:r>
        <w:t>172;</w:t>
      </w:r>
      <w:r>
        <w:rPr>
          <w:spacing w:val="16"/>
        </w:rPr>
        <w:t xml:space="preserve"> </w:t>
      </w:r>
      <w:r>
        <w:t>173/1;</w:t>
      </w:r>
      <w:r>
        <w:rPr>
          <w:spacing w:val="17"/>
        </w:rPr>
        <w:t xml:space="preserve"> </w:t>
      </w:r>
      <w:r>
        <w:t>173/2;</w:t>
      </w:r>
      <w:r>
        <w:rPr>
          <w:spacing w:val="17"/>
        </w:rPr>
        <w:t xml:space="preserve"> </w:t>
      </w:r>
      <w:r>
        <w:t>173/3;</w:t>
      </w:r>
      <w:r>
        <w:rPr>
          <w:spacing w:val="13"/>
        </w:rPr>
        <w:t xml:space="preserve"> </w:t>
      </w:r>
      <w:r>
        <w:t>1742;</w:t>
      </w:r>
      <w:r>
        <w:rPr>
          <w:spacing w:val="14"/>
        </w:rPr>
        <w:t xml:space="preserve"> </w:t>
      </w:r>
      <w:r>
        <w:t>1743;</w:t>
      </w:r>
      <w:r>
        <w:rPr>
          <w:spacing w:val="17"/>
        </w:rPr>
        <w:t xml:space="preserve"> </w:t>
      </w:r>
      <w:r>
        <w:t>1744;</w:t>
      </w:r>
      <w:r>
        <w:rPr>
          <w:spacing w:val="17"/>
        </w:rPr>
        <w:t xml:space="preserve"> </w:t>
      </w:r>
      <w:r>
        <w:t>175;</w:t>
      </w:r>
      <w:r>
        <w:rPr>
          <w:spacing w:val="16"/>
        </w:rPr>
        <w:t xml:space="preserve"> </w:t>
      </w:r>
      <w:r>
        <w:t>176;</w:t>
      </w:r>
      <w:r>
        <w:rPr>
          <w:spacing w:val="17"/>
        </w:rPr>
        <w:t xml:space="preserve"> </w:t>
      </w:r>
      <w:r>
        <w:t>1798/1;</w:t>
      </w:r>
      <w:r>
        <w:rPr>
          <w:spacing w:val="17"/>
        </w:rPr>
        <w:t xml:space="preserve"> </w:t>
      </w:r>
      <w:r>
        <w:t>181;</w:t>
      </w:r>
      <w:r>
        <w:rPr>
          <w:spacing w:val="17"/>
        </w:rPr>
        <w:t xml:space="preserve"> </w:t>
      </w:r>
      <w:r>
        <w:t>182;</w:t>
      </w:r>
      <w:r>
        <w:rPr>
          <w:spacing w:val="16"/>
        </w:rPr>
        <w:t xml:space="preserve"> </w:t>
      </w:r>
      <w:r>
        <w:t>183;</w:t>
      </w:r>
      <w:r>
        <w:rPr>
          <w:spacing w:val="14"/>
        </w:rPr>
        <w:t xml:space="preserve"> </w:t>
      </w:r>
      <w:r>
        <w:t>184;</w:t>
      </w:r>
      <w:r>
        <w:rPr>
          <w:spacing w:val="17"/>
        </w:rPr>
        <w:t xml:space="preserve"> </w:t>
      </w:r>
      <w:r>
        <w:t>185;</w:t>
      </w:r>
      <w:r>
        <w:rPr>
          <w:spacing w:val="14"/>
        </w:rPr>
        <w:t xml:space="preserve"> </w:t>
      </w:r>
      <w:r>
        <w:t>186;</w:t>
      </w:r>
      <w:r>
        <w:rPr>
          <w:spacing w:val="13"/>
        </w:rPr>
        <w:t xml:space="preserve"> </w:t>
      </w:r>
      <w:r>
        <w:t>192/1;</w:t>
      </w:r>
    </w:p>
    <w:p w:rsidR="003A61F6" w:rsidRDefault="0099406B">
      <w:pPr>
        <w:pStyle w:val="BodyText"/>
        <w:spacing w:line="252" w:lineRule="exact"/>
        <w:jc w:val="left"/>
      </w:pPr>
      <w:r>
        <w:t>192/2;</w:t>
      </w:r>
      <w:r>
        <w:rPr>
          <w:spacing w:val="20"/>
        </w:rPr>
        <w:t xml:space="preserve"> </w:t>
      </w:r>
      <w:r>
        <w:t>192/3;</w:t>
      </w:r>
      <w:r>
        <w:rPr>
          <w:spacing w:val="21"/>
        </w:rPr>
        <w:t xml:space="preserve"> </w:t>
      </w:r>
      <w:r>
        <w:t>192/4;</w:t>
      </w:r>
      <w:r>
        <w:rPr>
          <w:spacing w:val="21"/>
        </w:rPr>
        <w:t xml:space="preserve"> </w:t>
      </w:r>
      <w:r>
        <w:t>193;</w:t>
      </w:r>
      <w:r>
        <w:rPr>
          <w:spacing w:val="16"/>
        </w:rPr>
        <w:t xml:space="preserve"> </w:t>
      </w:r>
      <w:r>
        <w:t>195;</w:t>
      </w:r>
      <w:r>
        <w:rPr>
          <w:spacing w:val="19"/>
        </w:rPr>
        <w:t xml:space="preserve"> </w:t>
      </w:r>
      <w:r>
        <w:t>197;</w:t>
      </w:r>
      <w:r>
        <w:rPr>
          <w:spacing w:val="19"/>
        </w:rPr>
        <w:t xml:space="preserve"> </w:t>
      </w:r>
      <w:r>
        <w:t>2;</w:t>
      </w:r>
      <w:r>
        <w:rPr>
          <w:spacing w:val="21"/>
        </w:rPr>
        <w:t xml:space="preserve"> </w:t>
      </w:r>
      <w:r>
        <w:t>210;</w:t>
      </w:r>
      <w:r>
        <w:rPr>
          <w:spacing w:val="20"/>
        </w:rPr>
        <w:t xml:space="preserve"> </w:t>
      </w:r>
      <w:r>
        <w:t>211;</w:t>
      </w:r>
      <w:r>
        <w:rPr>
          <w:spacing w:val="19"/>
        </w:rPr>
        <w:t xml:space="preserve"> </w:t>
      </w:r>
      <w:r>
        <w:t>222;</w:t>
      </w:r>
      <w:r>
        <w:rPr>
          <w:spacing w:val="21"/>
        </w:rPr>
        <w:t xml:space="preserve"> </w:t>
      </w:r>
      <w:r>
        <w:t>230;</w:t>
      </w:r>
      <w:r>
        <w:rPr>
          <w:spacing w:val="20"/>
        </w:rPr>
        <w:t xml:space="preserve"> </w:t>
      </w:r>
      <w:r>
        <w:t>248;</w:t>
      </w:r>
      <w:r>
        <w:rPr>
          <w:spacing w:val="19"/>
        </w:rPr>
        <w:t xml:space="preserve"> </w:t>
      </w:r>
      <w:r>
        <w:t>249;</w:t>
      </w:r>
      <w:r>
        <w:rPr>
          <w:spacing w:val="21"/>
        </w:rPr>
        <w:t xml:space="preserve"> </w:t>
      </w:r>
      <w:r>
        <w:t>250;</w:t>
      </w:r>
      <w:r>
        <w:rPr>
          <w:spacing w:val="19"/>
        </w:rPr>
        <w:t xml:space="preserve"> </w:t>
      </w:r>
      <w:r>
        <w:t>251;</w:t>
      </w:r>
      <w:r>
        <w:rPr>
          <w:spacing w:val="18"/>
        </w:rPr>
        <w:t xml:space="preserve"> </w:t>
      </w:r>
      <w:r>
        <w:t>252;</w:t>
      </w:r>
      <w:r>
        <w:rPr>
          <w:spacing w:val="19"/>
        </w:rPr>
        <w:t xml:space="preserve"> </w:t>
      </w:r>
      <w:r>
        <w:t>260;</w:t>
      </w:r>
      <w:r>
        <w:rPr>
          <w:spacing w:val="21"/>
        </w:rPr>
        <w:t xml:space="preserve"> </w:t>
      </w:r>
      <w:r>
        <w:t>261;</w:t>
      </w:r>
      <w:r>
        <w:rPr>
          <w:spacing w:val="19"/>
        </w:rPr>
        <w:t xml:space="preserve"> </w:t>
      </w:r>
      <w:r>
        <w:t>262;</w:t>
      </w:r>
    </w:p>
    <w:p w:rsidR="003A61F6" w:rsidRDefault="0099406B">
      <w:pPr>
        <w:pStyle w:val="BodyText"/>
        <w:spacing w:before="2" w:line="252" w:lineRule="exact"/>
        <w:jc w:val="left"/>
      </w:pPr>
      <w:r>
        <w:t>264;</w:t>
      </w:r>
      <w:r>
        <w:rPr>
          <w:spacing w:val="14"/>
        </w:rPr>
        <w:t xml:space="preserve"> </w:t>
      </w:r>
      <w:r>
        <w:t>265;</w:t>
      </w:r>
      <w:r>
        <w:rPr>
          <w:spacing w:val="14"/>
        </w:rPr>
        <w:t xml:space="preserve"> </w:t>
      </w:r>
      <w:r>
        <w:t>2794;</w:t>
      </w:r>
      <w:r>
        <w:rPr>
          <w:spacing w:val="14"/>
        </w:rPr>
        <w:t xml:space="preserve"> </w:t>
      </w:r>
      <w:r>
        <w:t>2798/2;</w:t>
      </w:r>
      <w:r>
        <w:rPr>
          <w:spacing w:val="14"/>
        </w:rPr>
        <w:t xml:space="preserve"> </w:t>
      </w:r>
      <w:r>
        <w:t>2818;</w:t>
      </w:r>
      <w:r>
        <w:rPr>
          <w:spacing w:val="15"/>
        </w:rPr>
        <w:t xml:space="preserve"> </w:t>
      </w:r>
      <w:r>
        <w:t>431;</w:t>
      </w:r>
      <w:r>
        <w:rPr>
          <w:spacing w:val="14"/>
        </w:rPr>
        <w:t xml:space="preserve"> </w:t>
      </w:r>
      <w:r>
        <w:t>432;</w:t>
      </w:r>
      <w:r>
        <w:rPr>
          <w:spacing w:val="14"/>
        </w:rPr>
        <w:t xml:space="preserve"> </w:t>
      </w:r>
      <w:r>
        <w:t>433;</w:t>
      </w:r>
      <w:r>
        <w:rPr>
          <w:spacing w:val="14"/>
        </w:rPr>
        <w:t xml:space="preserve"> </w:t>
      </w:r>
      <w:r>
        <w:t>447;</w:t>
      </w:r>
      <w:r>
        <w:rPr>
          <w:spacing w:val="18"/>
        </w:rPr>
        <w:t xml:space="preserve"> </w:t>
      </w:r>
      <w:r>
        <w:t>448;</w:t>
      </w:r>
      <w:r>
        <w:rPr>
          <w:spacing w:val="17"/>
        </w:rPr>
        <w:t xml:space="preserve"> </w:t>
      </w:r>
      <w:r>
        <w:t>449;</w:t>
      </w:r>
      <w:r>
        <w:rPr>
          <w:spacing w:val="14"/>
        </w:rPr>
        <w:t xml:space="preserve"> </w:t>
      </w:r>
      <w:r>
        <w:t>452;</w:t>
      </w:r>
      <w:r>
        <w:rPr>
          <w:spacing w:val="17"/>
        </w:rPr>
        <w:t xml:space="preserve"> </w:t>
      </w:r>
      <w:r>
        <w:t>461;</w:t>
      </w:r>
      <w:r>
        <w:rPr>
          <w:spacing w:val="14"/>
        </w:rPr>
        <w:t xml:space="preserve"> </w:t>
      </w:r>
      <w:r>
        <w:t>462;</w:t>
      </w:r>
      <w:r>
        <w:rPr>
          <w:spacing w:val="18"/>
        </w:rPr>
        <w:t xml:space="preserve"> </w:t>
      </w:r>
      <w:r>
        <w:t>463;</w:t>
      </w:r>
      <w:r>
        <w:rPr>
          <w:spacing w:val="17"/>
        </w:rPr>
        <w:t xml:space="preserve"> </w:t>
      </w:r>
      <w:r>
        <w:t>466/1;</w:t>
      </w:r>
      <w:r>
        <w:rPr>
          <w:spacing w:val="17"/>
        </w:rPr>
        <w:t xml:space="preserve"> </w:t>
      </w:r>
      <w:r>
        <w:t>466/2;</w:t>
      </w:r>
      <w:r>
        <w:rPr>
          <w:spacing w:val="14"/>
        </w:rPr>
        <w:t xml:space="preserve"> </w:t>
      </w:r>
      <w:r>
        <w:t>467;</w:t>
      </w:r>
    </w:p>
    <w:p w:rsidR="003A61F6" w:rsidRDefault="0099406B">
      <w:pPr>
        <w:pStyle w:val="BodyText"/>
        <w:spacing w:line="252" w:lineRule="exact"/>
        <w:jc w:val="left"/>
      </w:pPr>
      <w:r>
        <w:t>468;</w:t>
      </w:r>
      <w:r>
        <w:rPr>
          <w:spacing w:val="21"/>
        </w:rPr>
        <w:t xml:space="preserve"> </w:t>
      </w:r>
      <w:r>
        <w:t>469;</w:t>
      </w:r>
      <w:r>
        <w:rPr>
          <w:spacing w:val="22"/>
        </w:rPr>
        <w:t xml:space="preserve"> </w:t>
      </w:r>
      <w:r>
        <w:t>470;</w:t>
      </w:r>
      <w:r>
        <w:rPr>
          <w:spacing w:val="22"/>
        </w:rPr>
        <w:t xml:space="preserve"> </w:t>
      </w:r>
      <w:r>
        <w:t>471;</w:t>
      </w:r>
      <w:r>
        <w:rPr>
          <w:spacing w:val="22"/>
        </w:rPr>
        <w:t xml:space="preserve"> </w:t>
      </w:r>
      <w:r>
        <w:t>472/1;</w:t>
      </w:r>
      <w:r>
        <w:rPr>
          <w:spacing w:val="19"/>
        </w:rPr>
        <w:t xml:space="preserve"> </w:t>
      </w:r>
      <w:r>
        <w:t>472/2;</w:t>
      </w:r>
      <w:r>
        <w:rPr>
          <w:spacing w:val="22"/>
        </w:rPr>
        <w:t xml:space="preserve"> </w:t>
      </w:r>
      <w:r>
        <w:t>473;</w:t>
      </w:r>
      <w:r>
        <w:rPr>
          <w:spacing w:val="22"/>
        </w:rPr>
        <w:t xml:space="preserve"> </w:t>
      </w:r>
      <w:r>
        <w:t>474;</w:t>
      </w:r>
      <w:r>
        <w:rPr>
          <w:spacing w:val="22"/>
        </w:rPr>
        <w:t xml:space="preserve"> </w:t>
      </w:r>
      <w:r>
        <w:t>475;</w:t>
      </w:r>
      <w:r>
        <w:rPr>
          <w:spacing w:val="22"/>
        </w:rPr>
        <w:t xml:space="preserve"> </w:t>
      </w:r>
      <w:r>
        <w:t>476;</w:t>
      </w:r>
      <w:r>
        <w:rPr>
          <w:spacing w:val="21"/>
        </w:rPr>
        <w:t xml:space="preserve"> </w:t>
      </w:r>
      <w:r>
        <w:t>477;</w:t>
      </w:r>
      <w:r>
        <w:rPr>
          <w:spacing w:val="22"/>
        </w:rPr>
        <w:t xml:space="preserve"> </w:t>
      </w:r>
      <w:r>
        <w:t>478;</w:t>
      </w:r>
      <w:r>
        <w:rPr>
          <w:spacing w:val="22"/>
        </w:rPr>
        <w:t xml:space="preserve"> </w:t>
      </w:r>
      <w:r>
        <w:t>479/1;</w:t>
      </w:r>
      <w:r>
        <w:rPr>
          <w:spacing w:val="22"/>
        </w:rPr>
        <w:t xml:space="preserve"> </w:t>
      </w:r>
      <w:r>
        <w:t>479/2;</w:t>
      </w:r>
      <w:r>
        <w:rPr>
          <w:spacing w:val="20"/>
        </w:rPr>
        <w:t xml:space="preserve"> </w:t>
      </w:r>
      <w:r>
        <w:t>479/3;</w:t>
      </w:r>
      <w:r>
        <w:rPr>
          <w:spacing w:val="21"/>
        </w:rPr>
        <w:t xml:space="preserve"> </w:t>
      </w:r>
      <w:r>
        <w:t>479/4;</w:t>
      </w:r>
      <w:r>
        <w:rPr>
          <w:spacing w:val="22"/>
        </w:rPr>
        <w:t xml:space="preserve"> </w:t>
      </w:r>
      <w:r>
        <w:t>480/1;</w:t>
      </w:r>
    </w:p>
    <w:p w:rsidR="003A61F6" w:rsidRDefault="0099406B">
      <w:pPr>
        <w:pStyle w:val="BodyText"/>
        <w:spacing w:before="1" w:line="252" w:lineRule="exact"/>
        <w:jc w:val="left"/>
      </w:pPr>
      <w:r>
        <w:t>480/2;</w:t>
      </w:r>
      <w:r>
        <w:rPr>
          <w:spacing w:val="9"/>
        </w:rPr>
        <w:t xml:space="preserve"> </w:t>
      </w:r>
      <w:r>
        <w:t>481;</w:t>
      </w:r>
      <w:r>
        <w:rPr>
          <w:spacing w:val="7"/>
        </w:rPr>
        <w:t xml:space="preserve"> </w:t>
      </w:r>
      <w:r>
        <w:t>498;</w:t>
      </w:r>
      <w:r>
        <w:rPr>
          <w:spacing w:val="7"/>
        </w:rPr>
        <w:t xml:space="preserve"> </w:t>
      </w:r>
      <w:r>
        <w:t>499;</w:t>
      </w:r>
      <w:r>
        <w:rPr>
          <w:spacing w:val="7"/>
        </w:rPr>
        <w:t xml:space="preserve"> </w:t>
      </w:r>
      <w:r>
        <w:t>500;</w:t>
      </w:r>
      <w:r>
        <w:rPr>
          <w:spacing w:val="7"/>
        </w:rPr>
        <w:t xml:space="preserve"> </w:t>
      </w:r>
      <w:r>
        <w:t>501;</w:t>
      </w:r>
      <w:r>
        <w:rPr>
          <w:spacing w:val="7"/>
        </w:rPr>
        <w:t xml:space="preserve"> </w:t>
      </w:r>
      <w:r>
        <w:t>502;</w:t>
      </w:r>
      <w:r>
        <w:rPr>
          <w:spacing w:val="9"/>
        </w:rPr>
        <w:t xml:space="preserve"> </w:t>
      </w:r>
      <w:r>
        <w:t>503;</w:t>
      </w:r>
      <w:r>
        <w:rPr>
          <w:spacing w:val="7"/>
        </w:rPr>
        <w:t xml:space="preserve"> </w:t>
      </w:r>
      <w:r>
        <w:t>504;</w:t>
      </w:r>
      <w:r>
        <w:rPr>
          <w:spacing w:val="9"/>
        </w:rPr>
        <w:t xml:space="preserve"> </w:t>
      </w:r>
      <w:r>
        <w:t>505;</w:t>
      </w:r>
      <w:r>
        <w:rPr>
          <w:spacing w:val="7"/>
        </w:rPr>
        <w:t xml:space="preserve"> </w:t>
      </w:r>
      <w:r>
        <w:t>506;</w:t>
      </w:r>
      <w:r>
        <w:rPr>
          <w:spacing w:val="7"/>
        </w:rPr>
        <w:t xml:space="preserve"> </w:t>
      </w:r>
      <w:r>
        <w:t>507;</w:t>
      </w:r>
      <w:r>
        <w:rPr>
          <w:spacing w:val="7"/>
        </w:rPr>
        <w:t xml:space="preserve"> </w:t>
      </w:r>
      <w:r>
        <w:t>508;</w:t>
      </w:r>
      <w:r>
        <w:rPr>
          <w:spacing w:val="7"/>
        </w:rPr>
        <w:t xml:space="preserve"> </w:t>
      </w:r>
      <w:r>
        <w:t>10;</w:t>
      </w:r>
      <w:r>
        <w:rPr>
          <w:spacing w:val="7"/>
        </w:rPr>
        <w:t xml:space="preserve"> </w:t>
      </w:r>
      <w:r>
        <w:t>511;</w:t>
      </w:r>
      <w:r>
        <w:rPr>
          <w:spacing w:val="7"/>
        </w:rPr>
        <w:t xml:space="preserve"> </w:t>
      </w:r>
      <w:r>
        <w:t>513;</w:t>
      </w:r>
      <w:r>
        <w:rPr>
          <w:spacing w:val="7"/>
        </w:rPr>
        <w:t xml:space="preserve"> </w:t>
      </w:r>
      <w:r>
        <w:t>514;</w:t>
      </w:r>
      <w:r>
        <w:rPr>
          <w:spacing w:val="9"/>
        </w:rPr>
        <w:t xml:space="preserve"> </w:t>
      </w:r>
      <w:r>
        <w:t>516;</w:t>
      </w:r>
      <w:r>
        <w:rPr>
          <w:spacing w:val="7"/>
        </w:rPr>
        <w:t xml:space="preserve"> </w:t>
      </w:r>
      <w:r>
        <w:t>517;</w:t>
      </w:r>
      <w:r>
        <w:rPr>
          <w:spacing w:val="9"/>
        </w:rPr>
        <w:t xml:space="preserve"> </w:t>
      </w:r>
      <w:r>
        <w:t>518;</w:t>
      </w:r>
    </w:p>
    <w:p w:rsidR="003A61F6" w:rsidRDefault="0099406B">
      <w:pPr>
        <w:pStyle w:val="BodyText"/>
        <w:spacing w:line="252" w:lineRule="exact"/>
        <w:jc w:val="left"/>
      </w:pPr>
      <w:r>
        <w:t>519;</w:t>
      </w:r>
      <w:r>
        <w:rPr>
          <w:spacing w:val="4"/>
        </w:rPr>
        <w:t xml:space="preserve"> </w:t>
      </w:r>
      <w:r>
        <w:t>520;</w:t>
      </w:r>
      <w:r>
        <w:rPr>
          <w:spacing w:val="5"/>
        </w:rPr>
        <w:t xml:space="preserve"> </w:t>
      </w:r>
      <w:r>
        <w:t>521;</w:t>
      </w:r>
      <w:r>
        <w:rPr>
          <w:spacing w:val="5"/>
        </w:rPr>
        <w:t xml:space="preserve"> </w:t>
      </w:r>
      <w:r>
        <w:t>522/1;</w:t>
      </w:r>
      <w:r>
        <w:rPr>
          <w:spacing w:val="5"/>
        </w:rPr>
        <w:t xml:space="preserve"> </w:t>
      </w:r>
      <w:r>
        <w:t>525;</w:t>
      </w:r>
      <w:r>
        <w:rPr>
          <w:spacing w:val="1"/>
        </w:rPr>
        <w:t xml:space="preserve"> </w:t>
      </w:r>
      <w:r>
        <w:t>526/1;</w:t>
      </w:r>
      <w:r>
        <w:rPr>
          <w:spacing w:val="5"/>
        </w:rPr>
        <w:t xml:space="preserve"> </w:t>
      </w:r>
      <w:r>
        <w:t>526/2;</w:t>
      </w:r>
      <w:r>
        <w:rPr>
          <w:spacing w:val="5"/>
        </w:rPr>
        <w:t xml:space="preserve"> </w:t>
      </w:r>
      <w:r>
        <w:t>527;</w:t>
      </w:r>
      <w:r>
        <w:rPr>
          <w:spacing w:val="5"/>
        </w:rPr>
        <w:t xml:space="preserve"> </w:t>
      </w:r>
      <w:r>
        <w:t>529;</w:t>
      </w:r>
      <w:r>
        <w:rPr>
          <w:spacing w:val="5"/>
        </w:rPr>
        <w:t xml:space="preserve"> </w:t>
      </w:r>
      <w:r>
        <w:t>530;</w:t>
      </w:r>
      <w:r>
        <w:rPr>
          <w:spacing w:val="4"/>
        </w:rPr>
        <w:t xml:space="preserve"> </w:t>
      </w:r>
      <w:r>
        <w:t>533/1;</w:t>
      </w:r>
      <w:r>
        <w:rPr>
          <w:spacing w:val="5"/>
        </w:rPr>
        <w:t xml:space="preserve"> </w:t>
      </w:r>
      <w:r>
        <w:t>534;</w:t>
      </w:r>
      <w:r>
        <w:rPr>
          <w:spacing w:val="5"/>
        </w:rPr>
        <w:t xml:space="preserve"> </w:t>
      </w:r>
      <w:r>
        <w:t>536;</w:t>
      </w:r>
      <w:r>
        <w:rPr>
          <w:spacing w:val="5"/>
        </w:rPr>
        <w:t xml:space="preserve"> </w:t>
      </w:r>
      <w:r>
        <w:t>537;</w:t>
      </w:r>
      <w:r>
        <w:rPr>
          <w:spacing w:val="5"/>
        </w:rPr>
        <w:t xml:space="preserve"> </w:t>
      </w:r>
      <w:r>
        <w:t>538;</w:t>
      </w:r>
      <w:r>
        <w:rPr>
          <w:spacing w:val="4"/>
        </w:rPr>
        <w:t xml:space="preserve"> </w:t>
      </w:r>
      <w:r>
        <w:t>544;</w:t>
      </w:r>
      <w:r>
        <w:rPr>
          <w:spacing w:val="5"/>
        </w:rPr>
        <w:t xml:space="preserve"> </w:t>
      </w:r>
      <w:r>
        <w:t>545/1;</w:t>
      </w:r>
      <w:r>
        <w:rPr>
          <w:spacing w:val="5"/>
        </w:rPr>
        <w:t xml:space="preserve"> </w:t>
      </w:r>
      <w:r>
        <w:t>545/2;</w:t>
      </w:r>
    </w:p>
    <w:p w:rsidR="003A61F6" w:rsidRDefault="0099406B">
      <w:pPr>
        <w:pStyle w:val="BodyText"/>
        <w:spacing w:line="252" w:lineRule="exact"/>
        <w:jc w:val="left"/>
      </w:pPr>
      <w:r>
        <w:t>546; 547; 548;</w:t>
      </w:r>
      <w:r>
        <w:rPr>
          <w:spacing w:val="1"/>
        </w:rPr>
        <w:t xml:space="preserve"> </w:t>
      </w:r>
      <w:r>
        <w:t>576;</w:t>
      </w:r>
      <w:r>
        <w:rPr>
          <w:spacing w:val="-3"/>
        </w:rPr>
        <w:t xml:space="preserve"> </w:t>
      </w:r>
      <w:r>
        <w:t>577;</w:t>
      </w:r>
      <w:r>
        <w:rPr>
          <w:spacing w:val="-2"/>
        </w:rPr>
        <w:t xml:space="preserve"> </w:t>
      </w:r>
      <w:r>
        <w:t>578.</w:t>
      </w:r>
    </w:p>
    <w:p w:rsidR="003A61F6" w:rsidRDefault="003A61F6">
      <w:pPr>
        <w:pStyle w:val="BodyText"/>
        <w:spacing w:before="5"/>
        <w:ind w:left="0"/>
        <w:jc w:val="left"/>
        <w:rPr>
          <w:sz w:val="32"/>
        </w:rPr>
      </w:pPr>
    </w:p>
    <w:p w:rsidR="003A61F6" w:rsidRDefault="0099406B">
      <w:pPr>
        <w:pStyle w:val="BodyText"/>
        <w:jc w:val="left"/>
      </w:pPr>
      <w:r>
        <w:t>КО</w:t>
      </w:r>
      <w:r>
        <w:rPr>
          <w:spacing w:val="2"/>
        </w:rPr>
        <w:t xml:space="preserve"> </w:t>
      </w:r>
      <w:r>
        <w:t>Габровац</w:t>
      </w:r>
      <w:r>
        <w:rPr>
          <w:spacing w:val="3"/>
        </w:rPr>
        <w:t xml:space="preserve"> </w:t>
      </w:r>
      <w:r>
        <w:t>1003;</w:t>
      </w:r>
      <w:r>
        <w:rPr>
          <w:spacing w:val="2"/>
        </w:rPr>
        <w:t xml:space="preserve"> </w:t>
      </w:r>
      <w:r>
        <w:t>1004;</w:t>
      </w:r>
      <w:r>
        <w:rPr>
          <w:spacing w:val="2"/>
        </w:rPr>
        <w:t xml:space="preserve"> </w:t>
      </w:r>
      <w:r>
        <w:t>1008;</w:t>
      </w:r>
      <w:r>
        <w:rPr>
          <w:spacing w:val="2"/>
        </w:rPr>
        <w:t xml:space="preserve"> </w:t>
      </w:r>
      <w:r>
        <w:t>1018;</w:t>
      </w:r>
      <w:r>
        <w:rPr>
          <w:spacing w:val="5"/>
        </w:rPr>
        <w:t xml:space="preserve"> </w:t>
      </w:r>
      <w:r>
        <w:t>1019;</w:t>
      </w:r>
      <w:r>
        <w:rPr>
          <w:spacing w:val="5"/>
        </w:rPr>
        <w:t xml:space="preserve"> </w:t>
      </w:r>
      <w:r>
        <w:t>1020;</w:t>
      </w:r>
      <w:r>
        <w:rPr>
          <w:spacing w:val="3"/>
        </w:rPr>
        <w:t xml:space="preserve"> </w:t>
      </w:r>
      <w:r>
        <w:t>1021;</w:t>
      </w:r>
      <w:r>
        <w:rPr>
          <w:spacing w:val="5"/>
        </w:rPr>
        <w:t xml:space="preserve"> </w:t>
      </w:r>
      <w:r>
        <w:t>1023;</w:t>
      </w:r>
      <w:r>
        <w:rPr>
          <w:spacing w:val="2"/>
        </w:rPr>
        <w:t xml:space="preserve"> </w:t>
      </w:r>
      <w:r>
        <w:t>1024;</w:t>
      </w:r>
      <w:r>
        <w:rPr>
          <w:spacing w:val="5"/>
        </w:rPr>
        <w:t xml:space="preserve"> </w:t>
      </w:r>
      <w:r>
        <w:t>1025;</w:t>
      </w:r>
      <w:r>
        <w:rPr>
          <w:spacing w:val="2"/>
        </w:rPr>
        <w:t xml:space="preserve"> </w:t>
      </w:r>
      <w:r>
        <w:t>1027;</w:t>
      </w:r>
      <w:r>
        <w:rPr>
          <w:spacing w:val="5"/>
        </w:rPr>
        <w:t xml:space="preserve"> </w:t>
      </w:r>
      <w:r>
        <w:t>1028;</w:t>
      </w:r>
      <w:r>
        <w:rPr>
          <w:spacing w:val="2"/>
        </w:rPr>
        <w:t xml:space="preserve"> </w:t>
      </w:r>
      <w:r>
        <w:t>1029;</w:t>
      </w:r>
      <w:r>
        <w:rPr>
          <w:spacing w:val="5"/>
        </w:rPr>
        <w:t xml:space="preserve"> </w:t>
      </w:r>
      <w:r>
        <w:t>1030;</w:t>
      </w:r>
    </w:p>
    <w:p w:rsidR="003A61F6" w:rsidRDefault="0099406B">
      <w:pPr>
        <w:pStyle w:val="BodyText"/>
        <w:spacing w:before="2" w:line="252" w:lineRule="exact"/>
        <w:jc w:val="left"/>
      </w:pPr>
      <w:r>
        <w:t>1031;</w:t>
      </w:r>
      <w:r>
        <w:rPr>
          <w:spacing w:val="31"/>
        </w:rPr>
        <w:t xml:space="preserve"> </w:t>
      </w:r>
      <w:r>
        <w:t>1032;</w:t>
      </w:r>
      <w:r>
        <w:rPr>
          <w:spacing w:val="34"/>
        </w:rPr>
        <w:t xml:space="preserve"> </w:t>
      </w:r>
      <w:r>
        <w:t>1033;</w:t>
      </w:r>
      <w:r>
        <w:rPr>
          <w:spacing w:val="31"/>
        </w:rPr>
        <w:t xml:space="preserve"> </w:t>
      </w:r>
      <w:r>
        <w:t>1034;</w:t>
      </w:r>
      <w:r>
        <w:rPr>
          <w:spacing w:val="32"/>
        </w:rPr>
        <w:t xml:space="preserve"> </w:t>
      </w:r>
      <w:r>
        <w:t>1035;</w:t>
      </w:r>
      <w:r>
        <w:rPr>
          <w:spacing w:val="32"/>
        </w:rPr>
        <w:t xml:space="preserve"> </w:t>
      </w:r>
      <w:r>
        <w:t>1036;</w:t>
      </w:r>
      <w:r>
        <w:rPr>
          <w:spacing w:val="33"/>
        </w:rPr>
        <w:t xml:space="preserve"> </w:t>
      </w:r>
      <w:r>
        <w:t>1037;</w:t>
      </w:r>
      <w:r>
        <w:rPr>
          <w:spacing w:val="32"/>
        </w:rPr>
        <w:t xml:space="preserve"> </w:t>
      </w:r>
      <w:r>
        <w:t>1038;</w:t>
      </w:r>
      <w:r>
        <w:rPr>
          <w:spacing w:val="31"/>
        </w:rPr>
        <w:t xml:space="preserve"> </w:t>
      </w:r>
      <w:r>
        <w:t>1039;</w:t>
      </w:r>
      <w:r>
        <w:rPr>
          <w:spacing w:val="32"/>
        </w:rPr>
        <w:t xml:space="preserve"> </w:t>
      </w:r>
      <w:r>
        <w:t>1040;</w:t>
      </w:r>
      <w:r>
        <w:rPr>
          <w:spacing w:val="34"/>
        </w:rPr>
        <w:t xml:space="preserve"> </w:t>
      </w:r>
      <w:r>
        <w:t>1042;</w:t>
      </w:r>
      <w:r>
        <w:rPr>
          <w:spacing w:val="31"/>
        </w:rPr>
        <w:t xml:space="preserve"> </w:t>
      </w:r>
      <w:r>
        <w:t>1043;</w:t>
      </w:r>
      <w:r>
        <w:rPr>
          <w:spacing w:val="32"/>
        </w:rPr>
        <w:t xml:space="preserve"> </w:t>
      </w:r>
      <w:r>
        <w:t>1046;</w:t>
      </w:r>
      <w:r>
        <w:rPr>
          <w:spacing w:val="32"/>
        </w:rPr>
        <w:t xml:space="preserve"> </w:t>
      </w:r>
      <w:r>
        <w:t>1050/1;</w:t>
      </w:r>
      <w:r>
        <w:rPr>
          <w:spacing w:val="31"/>
        </w:rPr>
        <w:t xml:space="preserve"> </w:t>
      </w:r>
      <w:r>
        <w:t>1050/2;</w:t>
      </w:r>
    </w:p>
    <w:p w:rsidR="003A61F6" w:rsidRDefault="0099406B">
      <w:pPr>
        <w:pStyle w:val="BodyText"/>
        <w:spacing w:line="252" w:lineRule="exact"/>
        <w:jc w:val="left"/>
      </w:pPr>
      <w:r>
        <w:t>1050/3;</w:t>
      </w:r>
      <w:r>
        <w:rPr>
          <w:spacing w:val="5"/>
        </w:rPr>
        <w:t xml:space="preserve"> </w:t>
      </w:r>
      <w:r>
        <w:t>1065;</w:t>
      </w:r>
      <w:r>
        <w:rPr>
          <w:spacing w:val="5"/>
        </w:rPr>
        <w:t xml:space="preserve"> </w:t>
      </w:r>
      <w:r>
        <w:t>1070;</w:t>
      </w:r>
      <w:r>
        <w:rPr>
          <w:spacing w:val="5"/>
        </w:rPr>
        <w:t xml:space="preserve"> </w:t>
      </w:r>
      <w:r>
        <w:t>1071;</w:t>
      </w:r>
      <w:r>
        <w:rPr>
          <w:spacing w:val="2"/>
        </w:rPr>
        <w:t xml:space="preserve"> </w:t>
      </w:r>
      <w:r>
        <w:t>1072;</w:t>
      </w:r>
      <w:r>
        <w:rPr>
          <w:spacing w:val="5"/>
        </w:rPr>
        <w:t xml:space="preserve"> </w:t>
      </w:r>
      <w:r>
        <w:t>1073;</w:t>
      </w:r>
      <w:r>
        <w:rPr>
          <w:spacing w:val="5"/>
        </w:rPr>
        <w:t xml:space="preserve"> </w:t>
      </w:r>
      <w:r>
        <w:t>1074;</w:t>
      </w:r>
      <w:r>
        <w:rPr>
          <w:spacing w:val="2"/>
        </w:rPr>
        <w:t xml:space="preserve"> </w:t>
      </w:r>
      <w:r>
        <w:t>1075;</w:t>
      </w:r>
      <w:r>
        <w:rPr>
          <w:spacing w:val="5"/>
        </w:rPr>
        <w:t xml:space="preserve"> </w:t>
      </w:r>
      <w:r>
        <w:t>1095;</w:t>
      </w:r>
      <w:r>
        <w:rPr>
          <w:spacing w:val="5"/>
        </w:rPr>
        <w:t xml:space="preserve"> </w:t>
      </w:r>
      <w:r>
        <w:t>1101;</w:t>
      </w:r>
      <w:r>
        <w:rPr>
          <w:spacing w:val="5"/>
        </w:rPr>
        <w:t xml:space="preserve"> </w:t>
      </w:r>
      <w:r>
        <w:t>1104;</w:t>
      </w:r>
      <w:r>
        <w:rPr>
          <w:spacing w:val="5"/>
        </w:rPr>
        <w:t xml:space="preserve"> </w:t>
      </w:r>
      <w:r>
        <w:t>1105;</w:t>
      </w:r>
      <w:r>
        <w:rPr>
          <w:spacing w:val="2"/>
        </w:rPr>
        <w:t xml:space="preserve"> </w:t>
      </w:r>
      <w:r>
        <w:t>1106;</w:t>
      </w:r>
      <w:r>
        <w:rPr>
          <w:spacing w:val="5"/>
        </w:rPr>
        <w:t xml:space="preserve"> </w:t>
      </w:r>
      <w:r>
        <w:t>1107;</w:t>
      </w:r>
      <w:r>
        <w:rPr>
          <w:spacing w:val="5"/>
        </w:rPr>
        <w:t xml:space="preserve"> </w:t>
      </w:r>
      <w:r>
        <w:t>1108;</w:t>
      </w:r>
      <w:r>
        <w:rPr>
          <w:spacing w:val="5"/>
        </w:rPr>
        <w:t xml:space="preserve"> </w:t>
      </w:r>
      <w:r>
        <w:t>1109;</w:t>
      </w:r>
    </w:p>
    <w:p w:rsidR="003A61F6" w:rsidRDefault="0099406B">
      <w:pPr>
        <w:pStyle w:val="BodyText"/>
        <w:spacing w:before="1" w:line="252" w:lineRule="exact"/>
        <w:jc w:val="left"/>
      </w:pPr>
      <w:r>
        <w:t>1110;</w:t>
      </w:r>
      <w:r>
        <w:rPr>
          <w:spacing w:val="4"/>
        </w:rPr>
        <w:t xml:space="preserve"> </w:t>
      </w:r>
      <w:r>
        <w:t>1111;</w:t>
      </w:r>
      <w:r>
        <w:rPr>
          <w:spacing w:val="5"/>
        </w:rPr>
        <w:t xml:space="preserve"> </w:t>
      </w:r>
      <w:r>
        <w:t>1112;</w:t>
      </w:r>
      <w:r>
        <w:rPr>
          <w:spacing w:val="2"/>
        </w:rPr>
        <w:t xml:space="preserve"> </w:t>
      </w:r>
      <w:r>
        <w:t>1113;</w:t>
      </w:r>
      <w:r>
        <w:rPr>
          <w:spacing w:val="5"/>
        </w:rPr>
        <w:t xml:space="preserve"> </w:t>
      </w:r>
      <w:r>
        <w:t>1114;</w:t>
      </w:r>
      <w:r>
        <w:rPr>
          <w:spacing w:val="5"/>
        </w:rPr>
        <w:t xml:space="preserve"> </w:t>
      </w:r>
      <w:r>
        <w:t>1115;</w:t>
      </w:r>
      <w:r>
        <w:rPr>
          <w:spacing w:val="5"/>
        </w:rPr>
        <w:t xml:space="preserve"> </w:t>
      </w:r>
      <w:r>
        <w:t>1116;</w:t>
      </w:r>
      <w:r>
        <w:rPr>
          <w:spacing w:val="4"/>
        </w:rPr>
        <w:t xml:space="preserve"> </w:t>
      </w:r>
      <w:r>
        <w:t>1119;</w:t>
      </w:r>
      <w:r>
        <w:rPr>
          <w:spacing w:val="2"/>
        </w:rPr>
        <w:t xml:space="preserve"> </w:t>
      </w:r>
      <w:r>
        <w:t>1128;</w:t>
      </w:r>
      <w:r>
        <w:rPr>
          <w:spacing w:val="5"/>
        </w:rPr>
        <w:t xml:space="preserve"> </w:t>
      </w:r>
      <w:r>
        <w:t>1129/2;</w:t>
      </w:r>
      <w:r>
        <w:rPr>
          <w:spacing w:val="5"/>
        </w:rPr>
        <w:t xml:space="preserve"> </w:t>
      </w:r>
      <w:r>
        <w:t>1131;</w:t>
      </w:r>
      <w:r>
        <w:rPr>
          <w:spacing w:val="5"/>
        </w:rPr>
        <w:t xml:space="preserve"> </w:t>
      </w:r>
      <w:r>
        <w:t>1132;</w:t>
      </w:r>
      <w:r>
        <w:rPr>
          <w:spacing w:val="5"/>
        </w:rPr>
        <w:t xml:space="preserve"> </w:t>
      </w:r>
      <w:r>
        <w:t>1133;</w:t>
      </w:r>
      <w:r>
        <w:rPr>
          <w:spacing w:val="5"/>
        </w:rPr>
        <w:t xml:space="preserve"> </w:t>
      </w:r>
      <w:r>
        <w:t>1134;</w:t>
      </w:r>
      <w:r>
        <w:rPr>
          <w:spacing w:val="4"/>
        </w:rPr>
        <w:t xml:space="preserve"> </w:t>
      </w:r>
      <w:r>
        <w:t>1135;</w:t>
      </w:r>
      <w:r>
        <w:rPr>
          <w:spacing w:val="5"/>
        </w:rPr>
        <w:t xml:space="preserve"> </w:t>
      </w:r>
      <w:r>
        <w:t>1136;</w:t>
      </w:r>
    </w:p>
    <w:p w:rsidR="003A61F6" w:rsidRDefault="0099406B">
      <w:pPr>
        <w:pStyle w:val="BodyText"/>
        <w:spacing w:line="252" w:lineRule="exact"/>
        <w:jc w:val="left"/>
      </w:pPr>
      <w:r>
        <w:t>1138/1;</w:t>
      </w:r>
      <w:r>
        <w:rPr>
          <w:spacing w:val="32"/>
        </w:rPr>
        <w:t xml:space="preserve"> </w:t>
      </w:r>
      <w:r>
        <w:t>1138/2;</w:t>
      </w:r>
      <w:r>
        <w:rPr>
          <w:spacing w:val="31"/>
        </w:rPr>
        <w:t xml:space="preserve"> </w:t>
      </w:r>
      <w:r>
        <w:t>1139;</w:t>
      </w:r>
      <w:r>
        <w:rPr>
          <w:spacing w:val="32"/>
        </w:rPr>
        <w:t xml:space="preserve"> </w:t>
      </w:r>
      <w:r>
        <w:t>1141;</w:t>
      </w:r>
      <w:r>
        <w:rPr>
          <w:spacing w:val="33"/>
        </w:rPr>
        <w:t xml:space="preserve"> </w:t>
      </w:r>
      <w:r>
        <w:t>1142;</w:t>
      </w:r>
      <w:r>
        <w:rPr>
          <w:spacing w:val="30"/>
        </w:rPr>
        <w:t xml:space="preserve"> </w:t>
      </w:r>
      <w:r>
        <w:t>1148;</w:t>
      </w:r>
      <w:r>
        <w:rPr>
          <w:spacing w:val="33"/>
        </w:rPr>
        <w:t xml:space="preserve"> </w:t>
      </w:r>
      <w:r>
        <w:t>1149;</w:t>
      </w:r>
      <w:r>
        <w:rPr>
          <w:spacing w:val="30"/>
        </w:rPr>
        <w:t xml:space="preserve"> </w:t>
      </w:r>
      <w:r>
        <w:t>1150;</w:t>
      </w:r>
      <w:r>
        <w:rPr>
          <w:spacing w:val="33"/>
        </w:rPr>
        <w:t xml:space="preserve"> </w:t>
      </w:r>
      <w:r>
        <w:t>1151;</w:t>
      </w:r>
      <w:r>
        <w:rPr>
          <w:spacing w:val="30"/>
        </w:rPr>
        <w:t xml:space="preserve"> </w:t>
      </w:r>
      <w:r>
        <w:t>1152;</w:t>
      </w:r>
      <w:r>
        <w:rPr>
          <w:spacing w:val="33"/>
        </w:rPr>
        <w:t xml:space="preserve"> </w:t>
      </w:r>
      <w:r>
        <w:t>1153;</w:t>
      </w:r>
      <w:r>
        <w:rPr>
          <w:spacing w:val="30"/>
        </w:rPr>
        <w:t xml:space="preserve"> </w:t>
      </w:r>
      <w:r>
        <w:t>1155;</w:t>
      </w:r>
      <w:r>
        <w:rPr>
          <w:spacing w:val="33"/>
        </w:rPr>
        <w:t xml:space="preserve"> </w:t>
      </w:r>
      <w:r>
        <w:t>1161;</w:t>
      </w:r>
      <w:r>
        <w:rPr>
          <w:spacing w:val="31"/>
        </w:rPr>
        <w:t xml:space="preserve"> </w:t>
      </w:r>
      <w:r>
        <w:t>1164;</w:t>
      </w:r>
      <w:r>
        <w:rPr>
          <w:spacing w:val="32"/>
        </w:rPr>
        <w:t xml:space="preserve"> </w:t>
      </w:r>
      <w:r>
        <w:t>1165;</w:t>
      </w:r>
    </w:p>
    <w:p w:rsidR="003A61F6" w:rsidRDefault="0099406B">
      <w:pPr>
        <w:pStyle w:val="BodyText"/>
        <w:spacing w:line="252" w:lineRule="exact"/>
        <w:jc w:val="left"/>
      </w:pPr>
      <w:r>
        <w:t>1167;</w:t>
      </w:r>
      <w:r>
        <w:rPr>
          <w:spacing w:val="23"/>
        </w:rPr>
        <w:t xml:space="preserve"> </w:t>
      </w:r>
      <w:r>
        <w:t>1168;</w:t>
      </w:r>
      <w:r>
        <w:rPr>
          <w:spacing w:val="26"/>
        </w:rPr>
        <w:t xml:space="preserve"> </w:t>
      </w:r>
      <w:r>
        <w:t>1169;</w:t>
      </w:r>
      <w:r>
        <w:rPr>
          <w:spacing w:val="24"/>
        </w:rPr>
        <w:t xml:space="preserve"> </w:t>
      </w:r>
      <w:r>
        <w:t>1171;</w:t>
      </w:r>
      <w:r>
        <w:rPr>
          <w:spacing w:val="24"/>
        </w:rPr>
        <w:t xml:space="preserve"> </w:t>
      </w:r>
      <w:r>
        <w:t>1172;</w:t>
      </w:r>
      <w:r>
        <w:rPr>
          <w:spacing w:val="23"/>
        </w:rPr>
        <w:t xml:space="preserve"> </w:t>
      </w:r>
      <w:r>
        <w:t>1173;</w:t>
      </w:r>
      <w:r>
        <w:rPr>
          <w:spacing w:val="26"/>
        </w:rPr>
        <w:t xml:space="preserve"> </w:t>
      </w:r>
      <w:r>
        <w:t>1174/1;</w:t>
      </w:r>
      <w:r>
        <w:rPr>
          <w:spacing w:val="24"/>
        </w:rPr>
        <w:t xml:space="preserve"> </w:t>
      </w:r>
      <w:r>
        <w:t>1174/2;</w:t>
      </w:r>
      <w:r>
        <w:rPr>
          <w:spacing w:val="26"/>
        </w:rPr>
        <w:t xml:space="preserve"> </w:t>
      </w:r>
      <w:r>
        <w:t>1174/3;</w:t>
      </w:r>
      <w:r>
        <w:rPr>
          <w:spacing w:val="26"/>
        </w:rPr>
        <w:t xml:space="preserve"> </w:t>
      </w:r>
      <w:r>
        <w:t>1175/1;</w:t>
      </w:r>
      <w:r>
        <w:rPr>
          <w:spacing w:val="23"/>
        </w:rPr>
        <w:t xml:space="preserve"> </w:t>
      </w:r>
      <w:r>
        <w:t>1175/2;</w:t>
      </w:r>
      <w:r>
        <w:rPr>
          <w:spacing w:val="21"/>
        </w:rPr>
        <w:t xml:space="preserve"> </w:t>
      </w:r>
      <w:r>
        <w:t>1175/3;</w:t>
      </w:r>
      <w:r>
        <w:rPr>
          <w:spacing w:val="26"/>
        </w:rPr>
        <w:t xml:space="preserve"> </w:t>
      </w:r>
      <w:r>
        <w:t>1176;</w:t>
      </w:r>
      <w:r>
        <w:rPr>
          <w:spacing w:val="24"/>
        </w:rPr>
        <w:t xml:space="preserve"> </w:t>
      </w:r>
      <w:r>
        <w:t>1177;</w:t>
      </w:r>
    </w:p>
    <w:p w:rsidR="003A61F6" w:rsidRDefault="0099406B">
      <w:pPr>
        <w:pStyle w:val="BodyText"/>
        <w:spacing w:before="2" w:line="252" w:lineRule="exact"/>
        <w:jc w:val="left"/>
      </w:pPr>
      <w:r>
        <w:t>1183;</w:t>
      </w:r>
      <w:r>
        <w:rPr>
          <w:spacing w:val="23"/>
        </w:rPr>
        <w:t xml:space="preserve"> </w:t>
      </w:r>
      <w:r>
        <w:t>1199/1;</w:t>
      </w:r>
      <w:r>
        <w:rPr>
          <w:spacing w:val="23"/>
        </w:rPr>
        <w:t xml:space="preserve"> </w:t>
      </w:r>
      <w:r>
        <w:t>1199/2;</w:t>
      </w:r>
      <w:r>
        <w:rPr>
          <w:spacing w:val="25"/>
        </w:rPr>
        <w:t xml:space="preserve"> </w:t>
      </w:r>
      <w:r>
        <w:t>1201;</w:t>
      </w:r>
      <w:r>
        <w:rPr>
          <w:spacing w:val="25"/>
        </w:rPr>
        <w:t xml:space="preserve"> </w:t>
      </w:r>
      <w:r>
        <w:t>1205;</w:t>
      </w:r>
      <w:r>
        <w:rPr>
          <w:spacing w:val="23"/>
        </w:rPr>
        <w:t xml:space="preserve"> </w:t>
      </w:r>
      <w:r>
        <w:t>1210/1;</w:t>
      </w:r>
      <w:r>
        <w:rPr>
          <w:spacing w:val="25"/>
        </w:rPr>
        <w:t xml:space="preserve"> </w:t>
      </w:r>
      <w:r>
        <w:t>1210/2;</w:t>
      </w:r>
      <w:r>
        <w:rPr>
          <w:spacing w:val="25"/>
        </w:rPr>
        <w:t xml:space="preserve"> </w:t>
      </w:r>
      <w:r>
        <w:t>1212;</w:t>
      </w:r>
      <w:r>
        <w:rPr>
          <w:spacing w:val="23"/>
        </w:rPr>
        <w:t xml:space="preserve"> </w:t>
      </w:r>
      <w:r>
        <w:t>1213;</w:t>
      </w:r>
      <w:r>
        <w:rPr>
          <w:spacing w:val="25"/>
        </w:rPr>
        <w:t xml:space="preserve"> </w:t>
      </w:r>
      <w:r>
        <w:t>1214;</w:t>
      </w:r>
      <w:r>
        <w:rPr>
          <w:spacing w:val="24"/>
        </w:rPr>
        <w:t xml:space="preserve"> </w:t>
      </w:r>
      <w:r>
        <w:t>1215;</w:t>
      </w:r>
      <w:r>
        <w:rPr>
          <w:spacing w:val="25"/>
        </w:rPr>
        <w:t xml:space="preserve"> </w:t>
      </w:r>
      <w:r>
        <w:t>1216/1;</w:t>
      </w:r>
      <w:r>
        <w:rPr>
          <w:spacing w:val="25"/>
        </w:rPr>
        <w:t xml:space="preserve"> </w:t>
      </w:r>
      <w:r>
        <w:t>1216/2;</w:t>
      </w:r>
      <w:r>
        <w:rPr>
          <w:spacing w:val="25"/>
        </w:rPr>
        <w:t xml:space="preserve"> </w:t>
      </w:r>
      <w:r>
        <w:t>1291;</w:t>
      </w:r>
    </w:p>
    <w:p w:rsidR="003A61F6" w:rsidRDefault="0099406B">
      <w:pPr>
        <w:pStyle w:val="BodyText"/>
        <w:spacing w:line="252" w:lineRule="exact"/>
        <w:jc w:val="left"/>
      </w:pPr>
      <w:r>
        <w:t>1292;</w:t>
      </w:r>
      <w:r>
        <w:rPr>
          <w:spacing w:val="23"/>
        </w:rPr>
        <w:t xml:space="preserve"> </w:t>
      </w:r>
      <w:r>
        <w:t>1293/3;</w:t>
      </w:r>
      <w:r>
        <w:rPr>
          <w:spacing w:val="23"/>
        </w:rPr>
        <w:t xml:space="preserve"> </w:t>
      </w:r>
      <w:r>
        <w:t>1293/4;</w:t>
      </w:r>
      <w:r>
        <w:rPr>
          <w:spacing w:val="25"/>
        </w:rPr>
        <w:t xml:space="preserve"> </w:t>
      </w:r>
      <w:r>
        <w:t>1326;</w:t>
      </w:r>
      <w:r>
        <w:rPr>
          <w:spacing w:val="25"/>
        </w:rPr>
        <w:t xml:space="preserve"> </w:t>
      </w:r>
      <w:r>
        <w:t>1328;</w:t>
      </w:r>
      <w:r>
        <w:rPr>
          <w:spacing w:val="23"/>
        </w:rPr>
        <w:t xml:space="preserve"> </w:t>
      </w:r>
      <w:r>
        <w:t>1329;</w:t>
      </w:r>
      <w:r>
        <w:rPr>
          <w:spacing w:val="25"/>
        </w:rPr>
        <w:t xml:space="preserve"> </w:t>
      </w:r>
      <w:r>
        <w:t>1330;</w:t>
      </w:r>
      <w:r>
        <w:rPr>
          <w:spacing w:val="25"/>
        </w:rPr>
        <w:t xml:space="preserve"> </w:t>
      </w:r>
      <w:r>
        <w:t>1332;</w:t>
      </w:r>
      <w:r>
        <w:rPr>
          <w:spacing w:val="25"/>
        </w:rPr>
        <w:t xml:space="preserve"> </w:t>
      </w:r>
      <w:r>
        <w:t>1334;</w:t>
      </w:r>
      <w:r>
        <w:rPr>
          <w:spacing w:val="23"/>
        </w:rPr>
        <w:t xml:space="preserve"> </w:t>
      </w:r>
      <w:r>
        <w:t>1336;</w:t>
      </w:r>
      <w:r>
        <w:rPr>
          <w:spacing w:val="25"/>
        </w:rPr>
        <w:t xml:space="preserve"> </w:t>
      </w:r>
      <w:r>
        <w:t>1340/1;</w:t>
      </w:r>
      <w:r>
        <w:rPr>
          <w:spacing w:val="24"/>
        </w:rPr>
        <w:t xml:space="preserve"> </w:t>
      </w:r>
      <w:r>
        <w:t>1340/2;</w:t>
      </w:r>
      <w:r>
        <w:rPr>
          <w:spacing w:val="23"/>
        </w:rPr>
        <w:t xml:space="preserve"> </w:t>
      </w:r>
      <w:r>
        <w:t>1341/1;</w:t>
      </w:r>
      <w:r>
        <w:rPr>
          <w:spacing w:val="25"/>
        </w:rPr>
        <w:t xml:space="preserve"> </w:t>
      </w:r>
      <w:r>
        <w:t>1341/2;</w:t>
      </w:r>
    </w:p>
    <w:p w:rsidR="003A61F6" w:rsidRDefault="0099406B">
      <w:pPr>
        <w:pStyle w:val="BodyText"/>
        <w:spacing w:before="1" w:line="252" w:lineRule="exact"/>
        <w:jc w:val="left"/>
      </w:pPr>
      <w:r>
        <w:t>1342;</w:t>
      </w:r>
      <w:r>
        <w:rPr>
          <w:spacing w:val="31"/>
        </w:rPr>
        <w:t xml:space="preserve"> </w:t>
      </w:r>
      <w:r>
        <w:t>1343;</w:t>
      </w:r>
      <w:r>
        <w:rPr>
          <w:spacing w:val="33"/>
        </w:rPr>
        <w:t xml:space="preserve"> </w:t>
      </w:r>
      <w:r>
        <w:t>1344;</w:t>
      </w:r>
      <w:r>
        <w:rPr>
          <w:spacing w:val="32"/>
        </w:rPr>
        <w:t xml:space="preserve"> </w:t>
      </w:r>
      <w:r>
        <w:t>1345;</w:t>
      </w:r>
      <w:r>
        <w:rPr>
          <w:spacing w:val="31"/>
        </w:rPr>
        <w:t xml:space="preserve"> </w:t>
      </w:r>
      <w:r>
        <w:t>1346;</w:t>
      </w:r>
      <w:r>
        <w:rPr>
          <w:spacing w:val="32"/>
        </w:rPr>
        <w:t xml:space="preserve"> </w:t>
      </w:r>
      <w:r>
        <w:t>1347;</w:t>
      </w:r>
      <w:r>
        <w:rPr>
          <w:spacing w:val="33"/>
        </w:rPr>
        <w:t xml:space="preserve"> </w:t>
      </w:r>
      <w:r>
        <w:t>1348;</w:t>
      </w:r>
      <w:r>
        <w:rPr>
          <w:spacing w:val="31"/>
        </w:rPr>
        <w:t xml:space="preserve"> </w:t>
      </w:r>
      <w:r>
        <w:t>1349;</w:t>
      </w:r>
      <w:r>
        <w:rPr>
          <w:spacing w:val="32"/>
        </w:rPr>
        <w:t xml:space="preserve"> </w:t>
      </w:r>
      <w:r>
        <w:t>1350;</w:t>
      </w:r>
      <w:r>
        <w:rPr>
          <w:spacing w:val="31"/>
        </w:rPr>
        <w:t xml:space="preserve"> </w:t>
      </w:r>
      <w:r>
        <w:t>1351;</w:t>
      </w:r>
      <w:r>
        <w:rPr>
          <w:spacing w:val="34"/>
        </w:rPr>
        <w:t xml:space="preserve"> </w:t>
      </w:r>
      <w:r>
        <w:t>1352;</w:t>
      </w:r>
      <w:r>
        <w:rPr>
          <w:spacing w:val="31"/>
        </w:rPr>
        <w:t xml:space="preserve"> </w:t>
      </w:r>
      <w:r>
        <w:t>1353;</w:t>
      </w:r>
      <w:r>
        <w:rPr>
          <w:spacing w:val="31"/>
        </w:rPr>
        <w:t xml:space="preserve"> </w:t>
      </w:r>
      <w:r>
        <w:t>1354/1;</w:t>
      </w:r>
      <w:r>
        <w:rPr>
          <w:spacing w:val="34"/>
        </w:rPr>
        <w:t xml:space="preserve"> </w:t>
      </w:r>
      <w:r>
        <w:t>1354/2;</w:t>
      </w:r>
      <w:r>
        <w:rPr>
          <w:spacing w:val="31"/>
        </w:rPr>
        <w:t xml:space="preserve"> </w:t>
      </w:r>
      <w:r>
        <w:t>1355;</w:t>
      </w:r>
    </w:p>
    <w:p w:rsidR="003A61F6" w:rsidRDefault="0099406B">
      <w:pPr>
        <w:pStyle w:val="BodyText"/>
        <w:spacing w:line="252" w:lineRule="exact"/>
        <w:jc w:val="left"/>
      </w:pPr>
      <w:r>
        <w:t>1358;</w:t>
      </w:r>
      <w:r>
        <w:rPr>
          <w:spacing w:val="31"/>
        </w:rPr>
        <w:t xml:space="preserve"> </w:t>
      </w:r>
      <w:r>
        <w:t>1361;</w:t>
      </w:r>
      <w:r>
        <w:rPr>
          <w:spacing w:val="33"/>
        </w:rPr>
        <w:t xml:space="preserve"> </w:t>
      </w:r>
      <w:r>
        <w:t>1363;</w:t>
      </w:r>
      <w:r>
        <w:rPr>
          <w:spacing w:val="31"/>
        </w:rPr>
        <w:t xml:space="preserve"> </w:t>
      </w:r>
      <w:r>
        <w:t>1373;</w:t>
      </w:r>
      <w:r>
        <w:rPr>
          <w:spacing w:val="31"/>
        </w:rPr>
        <w:t xml:space="preserve"> </w:t>
      </w:r>
      <w:r>
        <w:t>1417;</w:t>
      </w:r>
      <w:r>
        <w:rPr>
          <w:spacing w:val="31"/>
        </w:rPr>
        <w:t xml:space="preserve"> </w:t>
      </w:r>
      <w:r>
        <w:t>1419;</w:t>
      </w:r>
      <w:r>
        <w:rPr>
          <w:spacing w:val="34"/>
        </w:rPr>
        <w:t xml:space="preserve"> </w:t>
      </w:r>
      <w:r>
        <w:t>1420;</w:t>
      </w:r>
      <w:r>
        <w:rPr>
          <w:spacing w:val="31"/>
        </w:rPr>
        <w:t xml:space="preserve"> </w:t>
      </w:r>
      <w:r>
        <w:t>1423;</w:t>
      </w:r>
      <w:r>
        <w:rPr>
          <w:spacing w:val="31"/>
        </w:rPr>
        <w:t xml:space="preserve"> </w:t>
      </w:r>
      <w:r>
        <w:t>1424;</w:t>
      </w:r>
      <w:r>
        <w:rPr>
          <w:spacing w:val="31"/>
        </w:rPr>
        <w:t xml:space="preserve"> </w:t>
      </w:r>
      <w:r>
        <w:t>1425/1;</w:t>
      </w:r>
      <w:r>
        <w:rPr>
          <w:spacing w:val="31"/>
        </w:rPr>
        <w:t xml:space="preserve"> </w:t>
      </w:r>
      <w:r>
        <w:t>1425/2;</w:t>
      </w:r>
      <w:r>
        <w:rPr>
          <w:spacing w:val="34"/>
        </w:rPr>
        <w:t xml:space="preserve"> </w:t>
      </w:r>
      <w:r>
        <w:t>1584;</w:t>
      </w:r>
      <w:r>
        <w:rPr>
          <w:spacing w:val="33"/>
        </w:rPr>
        <w:t xml:space="preserve"> </w:t>
      </w:r>
      <w:r>
        <w:t>1587;</w:t>
      </w:r>
      <w:r>
        <w:rPr>
          <w:spacing w:val="31"/>
        </w:rPr>
        <w:t xml:space="preserve"> </w:t>
      </w:r>
      <w:r>
        <w:t>1588;</w:t>
      </w:r>
      <w:r>
        <w:rPr>
          <w:spacing w:val="33"/>
        </w:rPr>
        <w:t xml:space="preserve"> </w:t>
      </w:r>
      <w:r>
        <w:t>1589;</w:t>
      </w:r>
    </w:p>
    <w:p w:rsidR="003A61F6" w:rsidRDefault="0099406B">
      <w:pPr>
        <w:pStyle w:val="BodyText"/>
        <w:spacing w:line="252" w:lineRule="exact"/>
        <w:jc w:val="left"/>
      </w:pPr>
      <w:r>
        <w:t>1591;</w:t>
      </w:r>
      <w:r>
        <w:rPr>
          <w:spacing w:val="30"/>
        </w:rPr>
        <w:t xml:space="preserve"> </w:t>
      </w:r>
      <w:r>
        <w:t>1593;</w:t>
      </w:r>
      <w:r>
        <w:rPr>
          <w:spacing w:val="29"/>
        </w:rPr>
        <w:t xml:space="preserve"> </w:t>
      </w:r>
      <w:r>
        <w:t>1627;</w:t>
      </w:r>
      <w:r>
        <w:rPr>
          <w:spacing w:val="31"/>
        </w:rPr>
        <w:t xml:space="preserve"> </w:t>
      </w:r>
      <w:r>
        <w:t>1628/1;</w:t>
      </w:r>
      <w:r>
        <w:rPr>
          <w:spacing w:val="29"/>
        </w:rPr>
        <w:t xml:space="preserve"> </w:t>
      </w:r>
      <w:r>
        <w:t>1629/2;</w:t>
      </w:r>
      <w:r>
        <w:rPr>
          <w:spacing w:val="31"/>
        </w:rPr>
        <w:t xml:space="preserve"> </w:t>
      </w:r>
      <w:r>
        <w:t>3754;</w:t>
      </w:r>
      <w:r>
        <w:rPr>
          <w:spacing w:val="31"/>
        </w:rPr>
        <w:t xml:space="preserve"> </w:t>
      </w:r>
      <w:r>
        <w:t>3759;</w:t>
      </w:r>
      <w:r>
        <w:rPr>
          <w:spacing w:val="30"/>
        </w:rPr>
        <w:t xml:space="preserve"> </w:t>
      </w:r>
      <w:r>
        <w:t>3760;</w:t>
      </w:r>
      <w:r>
        <w:rPr>
          <w:spacing w:val="31"/>
        </w:rPr>
        <w:t xml:space="preserve"> </w:t>
      </w:r>
      <w:r>
        <w:t>3765;</w:t>
      </w:r>
      <w:r>
        <w:rPr>
          <w:spacing w:val="31"/>
        </w:rPr>
        <w:t xml:space="preserve"> </w:t>
      </w:r>
      <w:r>
        <w:t>738;</w:t>
      </w:r>
      <w:r>
        <w:rPr>
          <w:spacing w:val="31"/>
        </w:rPr>
        <w:t xml:space="preserve"> </w:t>
      </w:r>
      <w:r>
        <w:t>746/1;</w:t>
      </w:r>
      <w:r>
        <w:rPr>
          <w:spacing w:val="31"/>
        </w:rPr>
        <w:t xml:space="preserve"> </w:t>
      </w:r>
      <w:r>
        <w:t>746/2;</w:t>
      </w:r>
      <w:r>
        <w:rPr>
          <w:spacing w:val="30"/>
        </w:rPr>
        <w:t xml:space="preserve"> </w:t>
      </w:r>
      <w:r>
        <w:t>746/3;</w:t>
      </w:r>
      <w:r>
        <w:rPr>
          <w:spacing w:val="29"/>
        </w:rPr>
        <w:t xml:space="preserve"> </w:t>
      </w:r>
      <w:r>
        <w:t>746/4;</w:t>
      </w:r>
      <w:r>
        <w:rPr>
          <w:spacing w:val="29"/>
        </w:rPr>
        <w:t xml:space="preserve"> </w:t>
      </w:r>
      <w:r>
        <w:t>747;</w:t>
      </w:r>
    </w:p>
    <w:p w:rsidR="003A61F6" w:rsidRDefault="0099406B">
      <w:pPr>
        <w:pStyle w:val="BodyText"/>
        <w:spacing w:before="1" w:line="252" w:lineRule="exact"/>
        <w:jc w:val="left"/>
      </w:pPr>
      <w:r>
        <w:t>782;</w:t>
      </w:r>
      <w:r>
        <w:rPr>
          <w:spacing w:val="24"/>
        </w:rPr>
        <w:t xml:space="preserve"> </w:t>
      </w:r>
      <w:r>
        <w:t>783;</w:t>
      </w:r>
      <w:r>
        <w:rPr>
          <w:spacing w:val="26"/>
        </w:rPr>
        <w:t xml:space="preserve"> </w:t>
      </w:r>
      <w:r>
        <w:t>784;</w:t>
      </w:r>
      <w:r>
        <w:rPr>
          <w:spacing w:val="24"/>
        </w:rPr>
        <w:t xml:space="preserve"> </w:t>
      </w:r>
      <w:r>
        <w:t>826;</w:t>
      </w:r>
      <w:r>
        <w:rPr>
          <w:spacing w:val="26"/>
        </w:rPr>
        <w:t xml:space="preserve"> </w:t>
      </w:r>
      <w:r>
        <w:t>832;</w:t>
      </w:r>
      <w:r>
        <w:rPr>
          <w:spacing w:val="21"/>
        </w:rPr>
        <w:t xml:space="preserve"> </w:t>
      </w:r>
      <w:r>
        <w:t>834;</w:t>
      </w:r>
      <w:r>
        <w:rPr>
          <w:spacing w:val="24"/>
        </w:rPr>
        <w:t xml:space="preserve"> </w:t>
      </w:r>
      <w:r>
        <w:t>835;</w:t>
      </w:r>
      <w:r>
        <w:rPr>
          <w:spacing w:val="26"/>
        </w:rPr>
        <w:t xml:space="preserve"> </w:t>
      </w:r>
      <w:r>
        <w:t>837;</w:t>
      </w:r>
      <w:r>
        <w:rPr>
          <w:spacing w:val="24"/>
        </w:rPr>
        <w:t xml:space="preserve"> </w:t>
      </w:r>
      <w:r>
        <w:t>838;</w:t>
      </w:r>
      <w:r>
        <w:rPr>
          <w:spacing w:val="26"/>
        </w:rPr>
        <w:t xml:space="preserve"> </w:t>
      </w:r>
      <w:r>
        <w:t>839;</w:t>
      </w:r>
      <w:r>
        <w:rPr>
          <w:spacing w:val="21"/>
        </w:rPr>
        <w:t xml:space="preserve"> </w:t>
      </w:r>
      <w:r>
        <w:t>840;</w:t>
      </w:r>
      <w:r>
        <w:rPr>
          <w:spacing w:val="24"/>
        </w:rPr>
        <w:t xml:space="preserve"> </w:t>
      </w:r>
      <w:r>
        <w:t>842/4;</w:t>
      </w:r>
      <w:r>
        <w:rPr>
          <w:spacing w:val="24"/>
        </w:rPr>
        <w:t xml:space="preserve"> </w:t>
      </w:r>
      <w:r>
        <w:t>843/1;</w:t>
      </w:r>
      <w:r>
        <w:rPr>
          <w:spacing w:val="26"/>
        </w:rPr>
        <w:t xml:space="preserve"> </w:t>
      </w:r>
      <w:r>
        <w:t>843/2;</w:t>
      </w:r>
      <w:r>
        <w:rPr>
          <w:spacing w:val="24"/>
        </w:rPr>
        <w:t xml:space="preserve"> </w:t>
      </w:r>
      <w:r>
        <w:t>843/3;</w:t>
      </w:r>
      <w:r>
        <w:rPr>
          <w:spacing w:val="26"/>
        </w:rPr>
        <w:t xml:space="preserve"> </w:t>
      </w:r>
      <w:r>
        <w:t>844;</w:t>
      </w:r>
      <w:r>
        <w:rPr>
          <w:spacing w:val="25"/>
        </w:rPr>
        <w:t xml:space="preserve"> </w:t>
      </w:r>
      <w:r>
        <w:t>845;</w:t>
      </w:r>
      <w:r>
        <w:rPr>
          <w:spacing w:val="24"/>
        </w:rPr>
        <w:t xml:space="preserve"> </w:t>
      </w:r>
      <w:r>
        <w:t>846;</w:t>
      </w:r>
    </w:p>
    <w:p w:rsidR="003A61F6" w:rsidRDefault="0099406B">
      <w:pPr>
        <w:pStyle w:val="BodyText"/>
        <w:spacing w:line="252" w:lineRule="exact"/>
        <w:jc w:val="left"/>
      </w:pPr>
      <w:r>
        <w:t>847;</w:t>
      </w:r>
      <w:r>
        <w:rPr>
          <w:spacing w:val="33"/>
        </w:rPr>
        <w:t xml:space="preserve"> </w:t>
      </w:r>
      <w:r>
        <w:t>856;</w:t>
      </w:r>
      <w:r>
        <w:rPr>
          <w:spacing w:val="34"/>
        </w:rPr>
        <w:t xml:space="preserve"> </w:t>
      </w:r>
      <w:r>
        <w:t>857/1;</w:t>
      </w:r>
      <w:r>
        <w:rPr>
          <w:spacing w:val="33"/>
        </w:rPr>
        <w:t xml:space="preserve"> </w:t>
      </w:r>
      <w:r>
        <w:t>857/2;</w:t>
      </w:r>
      <w:r>
        <w:rPr>
          <w:spacing w:val="34"/>
        </w:rPr>
        <w:t xml:space="preserve"> </w:t>
      </w:r>
      <w:r>
        <w:t>857/3;</w:t>
      </w:r>
      <w:r>
        <w:rPr>
          <w:spacing w:val="36"/>
        </w:rPr>
        <w:t xml:space="preserve"> </w:t>
      </w:r>
      <w:r>
        <w:t>862;</w:t>
      </w:r>
      <w:r>
        <w:rPr>
          <w:spacing w:val="37"/>
        </w:rPr>
        <w:t xml:space="preserve"> </w:t>
      </w:r>
      <w:r>
        <w:t>863;</w:t>
      </w:r>
      <w:r>
        <w:rPr>
          <w:spacing w:val="33"/>
        </w:rPr>
        <w:t xml:space="preserve"> </w:t>
      </w:r>
      <w:r>
        <w:t>864;</w:t>
      </w:r>
      <w:r>
        <w:rPr>
          <w:spacing w:val="36"/>
        </w:rPr>
        <w:t xml:space="preserve"> </w:t>
      </w:r>
      <w:r>
        <w:t>865;</w:t>
      </w:r>
      <w:r>
        <w:rPr>
          <w:spacing w:val="34"/>
        </w:rPr>
        <w:t xml:space="preserve"> </w:t>
      </w:r>
      <w:r>
        <w:t>866;</w:t>
      </w:r>
      <w:r>
        <w:rPr>
          <w:spacing w:val="34"/>
        </w:rPr>
        <w:t xml:space="preserve"> </w:t>
      </w:r>
      <w:r>
        <w:t>867;</w:t>
      </w:r>
      <w:r>
        <w:rPr>
          <w:spacing w:val="36"/>
        </w:rPr>
        <w:t xml:space="preserve"> </w:t>
      </w:r>
      <w:r>
        <w:t>868;</w:t>
      </w:r>
      <w:r>
        <w:rPr>
          <w:spacing w:val="33"/>
        </w:rPr>
        <w:t xml:space="preserve"> </w:t>
      </w:r>
      <w:r>
        <w:t>869;</w:t>
      </w:r>
      <w:r>
        <w:rPr>
          <w:spacing w:val="34"/>
        </w:rPr>
        <w:t xml:space="preserve"> </w:t>
      </w:r>
      <w:r>
        <w:t>870;</w:t>
      </w:r>
      <w:r>
        <w:rPr>
          <w:spacing w:val="34"/>
        </w:rPr>
        <w:t xml:space="preserve"> </w:t>
      </w:r>
      <w:r>
        <w:t>871;</w:t>
      </w:r>
      <w:r>
        <w:rPr>
          <w:spacing w:val="33"/>
        </w:rPr>
        <w:t xml:space="preserve"> </w:t>
      </w:r>
      <w:r>
        <w:t>872;</w:t>
      </w:r>
      <w:r>
        <w:rPr>
          <w:spacing w:val="37"/>
        </w:rPr>
        <w:t xml:space="preserve"> </w:t>
      </w:r>
      <w:r>
        <w:t>873;</w:t>
      </w:r>
      <w:r>
        <w:rPr>
          <w:spacing w:val="33"/>
        </w:rPr>
        <w:t xml:space="preserve"> </w:t>
      </w:r>
      <w:r>
        <w:t>874;</w:t>
      </w:r>
    </w:p>
    <w:p w:rsidR="003A61F6" w:rsidRDefault="0099406B">
      <w:pPr>
        <w:pStyle w:val="BodyText"/>
        <w:spacing w:before="2" w:line="252" w:lineRule="exact"/>
        <w:jc w:val="left"/>
      </w:pPr>
      <w:r>
        <w:t>875/3;</w:t>
      </w:r>
      <w:r>
        <w:rPr>
          <w:spacing w:val="40"/>
        </w:rPr>
        <w:t xml:space="preserve"> </w:t>
      </w:r>
      <w:r>
        <w:t>876/1;</w:t>
      </w:r>
      <w:r>
        <w:rPr>
          <w:spacing w:val="41"/>
        </w:rPr>
        <w:t xml:space="preserve"> </w:t>
      </w:r>
      <w:r>
        <w:t>876/2;</w:t>
      </w:r>
      <w:r>
        <w:rPr>
          <w:spacing w:val="38"/>
        </w:rPr>
        <w:t xml:space="preserve"> </w:t>
      </w:r>
      <w:r>
        <w:t>877;</w:t>
      </w:r>
      <w:r>
        <w:rPr>
          <w:spacing w:val="38"/>
        </w:rPr>
        <w:t xml:space="preserve"> </w:t>
      </w:r>
      <w:r>
        <w:t>878;</w:t>
      </w:r>
      <w:r>
        <w:rPr>
          <w:spacing w:val="41"/>
        </w:rPr>
        <w:t xml:space="preserve"> </w:t>
      </w:r>
      <w:r>
        <w:t>879;</w:t>
      </w:r>
      <w:r>
        <w:rPr>
          <w:spacing w:val="41"/>
        </w:rPr>
        <w:t xml:space="preserve"> </w:t>
      </w:r>
      <w:r>
        <w:t>880;</w:t>
      </w:r>
      <w:r>
        <w:rPr>
          <w:spacing w:val="38"/>
        </w:rPr>
        <w:t xml:space="preserve"> </w:t>
      </w:r>
      <w:r>
        <w:t>881/1;</w:t>
      </w:r>
      <w:r>
        <w:rPr>
          <w:spacing w:val="41"/>
        </w:rPr>
        <w:t xml:space="preserve"> </w:t>
      </w:r>
      <w:r>
        <w:t>881/2;</w:t>
      </w:r>
      <w:r>
        <w:rPr>
          <w:spacing w:val="38"/>
        </w:rPr>
        <w:t xml:space="preserve"> </w:t>
      </w:r>
      <w:r>
        <w:t>881/3;</w:t>
      </w:r>
      <w:r>
        <w:rPr>
          <w:spacing w:val="41"/>
        </w:rPr>
        <w:t xml:space="preserve"> </w:t>
      </w:r>
      <w:r>
        <w:t>881/4;</w:t>
      </w:r>
      <w:r>
        <w:rPr>
          <w:spacing w:val="41"/>
        </w:rPr>
        <w:t xml:space="preserve"> </w:t>
      </w:r>
      <w:r>
        <w:t>881/5;</w:t>
      </w:r>
      <w:r>
        <w:rPr>
          <w:spacing w:val="38"/>
        </w:rPr>
        <w:t xml:space="preserve"> </w:t>
      </w:r>
      <w:r>
        <w:t>881/6;</w:t>
      </w:r>
      <w:r>
        <w:rPr>
          <w:spacing w:val="41"/>
        </w:rPr>
        <w:t xml:space="preserve"> </w:t>
      </w:r>
      <w:r>
        <w:t>881/7;</w:t>
      </w:r>
      <w:r>
        <w:rPr>
          <w:spacing w:val="41"/>
        </w:rPr>
        <w:t xml:space="preserve"> </w:t>
      </w:r>
      <w:r>
        <w:t>881/8;</w:t>
      </w:r>
    </w:p>
    <w:p w:rsidR="003A61F6" w:rsidRDefault="0099406B">
      <w:pPr>
        <w:pStyle w:val="BodyText"/>
        <w:spacing w:line="252" w:lineRule="exact"/>
        <w:jc w:val="left"/>
      </w:pPr>
      <w:r>
        <w:t>881/9;</w:t>
      </w:r>
      <w:r>
        <w:rPr>
          <w:spacing w:val="14"/>
        </w:rPr>
        <w:t xml:space="preserve"> </w:t>
      </w:r>
      <w:r>
        <w:t>882;</w:t>
      </w:r>
      <w:r>
        <w:rPr>
          <w:spacing w:val="14"/>
        </w:rPr>
        <w:t xml:space="preserve"> </w:t>
      </w:r>
      <w:r>
        <w:t>883;</w:t>
      </w:r>
      <w:r>
        <w:rPr>
          <w:spacing w:val="14"/>
        </w:rPr>
        <w:t xml:space="preserve"> </w:t>
      </w:r>
      <w:r>
        <w:t>884;</w:t>
      </w:r>
      <w:r>
        <w:rPr>
          <w:spacing w:val="14"/>
        </w:rPr>
        <w:t xml:space="preserve"> </w:t>
      </w:r>
      <w:r>
        <w:t>885;</w:t>
      </w:r>
      <w:r>
        <w:rPr>
          <w:spacing w:val="12"/>
        </w:rPr>
        <w:t xml:space="preserve"> </w:t>
      </w:r>
      <w:r>
        <w:t>886/1;</w:t>
      </w:r>
      <w:r>
        <w:rPr>
          <w:spacing w:val="14"/>
        </w:rPr>
        <w:t xml:space="preserve"> </w:t>
      </w:r>
      <w:r>
        <w:t>886/2;</w:t>
      </w:r>
      <w:r>
        <w:rPr>
          <w:spacing w:val="15"/>
        </w:rPr>
        <w:t xml:space="preserve"> </w:t>
      </w:r>
      <w:r>
        <w:t>886/3;</w:t>
      </w:r>
      <w:r>
        <w:rPr>
          <w:spacing w:val="14"/>
        </w:rPr>
        <w:t xml:space="preserve"> </w:t>
      </w:r>
      <w:r>
        <w:t>886/4;</w:t>
      </w:r>
      <w:r>
        <w:rPr>
          <w:spacing w:val="14"/>
        </w:rPr>
        <w:t xml:space="preserve"> </w:t>
      </w:r>
      <w:r>
        <w:t>887;</w:t>
      </w:r>
      <w:r>
        <w:rPr>
          <w:spacing w:val="14"/>
        </w:rPr>
        <w:t xml:space="preserve"> </w:t>
      </w:r>
      <w:r>
        <w:t>888;</w:t>
      </w:r>
      <w:r>
        <w:rPr>
          <w:spacing w:val="14"/>
        </w:rPr>
        <w:t xml:space="preserve"> </w:t>
      </w:r>
      <w:r>
        <w:t>889;</w:t>
      </w:r>
      <w:r>
        <w:rPr>
          <w:spacing w:val="14"/>
        </w:rPr>
        <w:t xml:space="preserve"> </w:t>
      </w:r>
      <w:r>
        <w:t>890;</w:t>
      </w:r>
      <w:r>
        <w:rPr>
          <w:spacing w:val="15"/>
        </w:rPr>
        <w:t xml:space="preserve"> </w:t>
      </w:r>
      <w:r>
        <w:t>891;</w:t>
      </w:r>
      <w:r>
        <w:rPr>
          <w:spacing w:val="14"/>
        </w:rPr>
        <w:t xml:space="preserve"> </w:t>
      </w:r>
      <w:r>
        <w:t>893;</w:t>
      </w:r>
      <w:r>
        <w:rPr>
          <w:spacing w:val="14"/>
        </w:rPr>
        <w:t xml:space="preserve"> </w:t>
      </w:r>
      <w:r>
        <w:t>894;</w:t>
      </w:r>
      <w:r>
        <w:rPr>
          <w:spacing w:val="14"/>
        </w:rPr>
        <w:t xml:space="preserve"> </w:t>
      </w:r>
      <w:r>
        <w:t>895;</w:t>
      </w:r>
      <w:r>
        <w:rPr>
          <w:spacing w:val="14"/>
        </w:rPr>
        <w:t xml:space="preserve"> </w:t>
      </w:r>
      <w:r>
        <w:t>896;</w:t>
      </w:r>
    </w:p>
    <w:p w:rsidR="003A61F6" w:rsidRDefault="0099406B">
      <w:pPr>
        <w:pStyle w:val="BodyText"/>
        <w:spacing w:line="252" w:lineRule="exact"/>
        <w:jc w:val="left"/>
      </w:pPr>
      <w:r>
        <w:t>901;</w:t>
      </w:r>
      <w:r>
        <w:rPr>
          <w:spacing w:val="11"/>
        </w:rPr>
        <w:t xml:space="preserve"> </w:t>
      </w:r>
      <w:r>
        <w:t>902;</w:t>
      </w:r>
      <w:r>
        <w:rPr>
          <w:spacing w:val="12"/>
        </w:rPr>
        <w:t xml:space="preserve"> </w:t>
      </w:r>
      <w:r>
        <w:t>913;</w:t>
      </w:r>
      <w:r>
        <w:rPr>
          <w:spacing w:val="11"/>
        </w:rPr>
        <w:t xml:space="preserve"> </w:t>
      </w:r>
      <w:r>
        <w:t>914;</w:t>
      </w:r>
      <w:r>
        <w:rPr>
          <w:spacing w:val="9"/>
        </w:rPr>
        <w:t xml:space="preserve"> </w:t>
      </w:r>
      <w:r>
        <w:t>915;</w:t>
      </w:r>
      <w:r>
        <w:rPr>
          <w:spacing w:val="8"/>
        </w:rPr>
        <w:t xml:space="preserve"> </w:t>
      </w:r>
      <w:r>
        <w:t>916;</w:t>
      </w:r>
      <w:r>
        <w:rPr>
          <w:spacing w:val="12"/>
        </w:rPr>
        <w:t xml:space="preserve"> </w:t>
      </w:r>
      <w:r>
        <w:t>917;</w:t>
      </w:r>
      <w:r>
        <w:rPr>
          <w:spacing w:val="12"/>
        </w:rPr>
        <w:t xml:space="preserve"> </w:t>
      </w:r>
      <w:r>
        <w:t>918/1;</w:t>
      </w:r>
      <w:r>
        <w:rPr>
          <w:spacing w:val="11"/>
        </w:rPr>
        <w:t xml:space="preserve"> </w:t>
      </w:r>
      <w:r>
        <w:t>918/2;</w:t>
      </w:r>
      <w:r>
        <w:rPr>
          <w:spacing w:val="12"/>
        </w:rPr>
        <w:t xml:space="preserve"> </w:t>
      </w:r>
      <w:r>
        <w:t>919/1;</w:t>
      </w:r>
      <w:r>
        <w:rPr>
          <w:spacing w:val="11"/>
        </w:rPr>
        <w:t xml:space="preserve"> </w:t>
      </w:r>
      <w:r>
        <w:t>919/2;</w:t>
      </w:r>
      <w:r>
        <w:rPr>
          <w:spacing w:val="9"/>
        </w:rPr>
        <w:t xml:space="preserve"> </w:t>
      </w:r>
      <w:r>
        <w:t>919/3;</w:t>
      </w:r>
      <w:r>
        <w:rPr>
          <w:spacing w:val="8"/>
        </w:rPr>
        <w:t xml:space="preserve"> </w:t>
      </w:r>
      <w:r>
        <w:t>919/4;</w:t>
      </w:r>
      <w:r>
        <w:rPr>
          <w:spacing w:val="12"/>
        </w:rPr>
        <w:t xml:space="preserve"> </w:t>
      </w:r>
      <w:r>
        <w:t>919/5;</w:t>
      </w:r>
      <w:r>
        <w:rPr>
          <w:spacing w:val="12"/>
        </w:rPr>
        <w:t xml:space="preserve"> </w:t>
      </w:r>
      <w:r>
        <w:t>919/6;</w:t>
      </w:r>
      <w:r>
        <w:rPr>
          <w:spacing w:val="11"/>
        </w:rPr>
        <w:t xml:space="preserve"> </w:t>
      </w:r>
      <w:r>
        <w:t>921;</w:t>
      </w:r>
      <w:r>
        <w:rPr>
          <w:spacing w:val="12"/>
        </w:rPr>
        <w:t xml:space="preserve"> </w:t>
      </w:r>
      <w:r>
        <w:t>922;</w:t>
      </w:r>
    </w:p>
    <w:p w:rsidR="003A61F6" w:rsidRDefault="0099406B">
      <w:pPr>
        <w:pStyle w:val="BodyText"/>
        <w:spacing w:before="1" w:line="252" w:lineRule="exact"/>
        <w:jc w:val="left"/>
      </w:pPr>
      <w:r>
        <w:t>923;</w:t>
      </w:r>
      <w:r>
        <w:rPr>
          <w:spacing w:val="-1"/>
        </w:rPr>
        <w:t xml:space="preserve"> </w:t>
      </w:r>
      <w:r>
        <w:t>924;</w:t>
      </w:r>
      <w:r>
        <w:rPr>
          <w:spacing w:val="2"/>
        </w:rPr>
        <w:t xml:space="preserve"> </w:t>
      </w:r>
      <w:r>
        <w:t>925; 927/1; 928; 929; 935/1; 935/2;</w:t>
      </w:r>
      <w:r>
        <w:rPr>
          <w:spacing w:val="1"/>
        </w:rPr>
        <w:t xml:space="preserve"> </w:t>
      </w:r>
      <w:r>
        <w:t>935/3;</w:t>
      </w:r>
      <w:r>
        <w:rPr>
          <w:spacing w:val="2"/>
        </w:rPr>
        <w:t xml:space="preserve"> </w:t>
      </w:r>
      <w:r>
        <w:t>935/4;</w:t>
      </w:r>
      <w:r>
        <w:rPr>
          <w:spacing w:val="2"/>
        </w:rPr>
        <w:t xml:space="preserve"> </w:t>
      </w:r>
      <w:r>
        <w:t>935/5; 935/6; 935/7;</w:t>
      </w:r>
      <w:r>
        <w:rPr>
          <w:spacing w:val="-3"/>
        </w:rPr>
        <w:t xml:space="preserve"> </w:t>
      </w:r>
      <w:r>
        <w:t>935/8;</w:t>
      </w:r>
      <w:r>
        <w:rPr>
          <w:spacing w:val="2"/>
        </w:rPr>
        <w:t xml:space="preserve"> </w:t>
      </w:r>
      <w:r>
        <w:t>940;</w:t>
      </w:r>
      <w:r>
        <w:rPr>
          <w:spacing w:val="-1"/>
        </w:rPr>
        <w:t xml:space="preserve"> </w:t>
      </w:r>
      <w:r>
        <w:t>941; 942;</w:t>
      </w:r>
    </w:p>
    <w:p w:rsidR="003A61F6" w:rsidRDefault="0099406B">
      <w:pPr>
        <w:pStyle w:val="BodyText"/>
        <w:spacing w:line="252" w:lineRule="exact"/>
        <w:jc w:val="left"/>
      </w:pPr>
      <w:r>
        <w:t>944;</w:t>
      </w:r>
      <w:r>
        <w:rPr>
          <w:spacing w:val="23"/>
        </w:rPr>
        <w:t xml:space="preserve"> </w:t>
      </w:r>
      <w:r>
        <w:t>945;</w:t>
      </w:r>
      <w:r>
        <w:rPr>
          <w:spacing w:val="26"/>
        </w:rPr>
        <w:t xml:space="preserve"> </w:t>
      </w:r>
      <w:r>
        <w:t>947;</w:t>
      </w:r>
      <w:r>
        <w:rPr>
          <w:spacing w:val="24"/>
        </w:rPr>
        <w:t xml:space="preserve"> </w:t>
      </w:r>
      <w:r>
        <w:t>949;</w:t>
      </w:r>
      <w:r>
        <w:rPr>
          <w:spacing w:val="26"/>
        </w:rPr>
        <w:t xml:space="preserve"> </w:t>
      </w:r>
      <w:r>
        <w:t>951;</w:t>
      </w:r>
      <w:r>
        <w:rPr>
          <w:spacing w:val="21"/>
        </w:rPr>
        <w:t xml:space="preserve"> </w:t>
      </w:r>
      <w:r>
        <w:t>954;</w:t>
      </w:r>
      <w:r>
        <w:rPr>
          <w:spacing w:val="24"/>
        </w:rPr>
        <w:t xml:space="preserve"> </w:t>
      </w:r>
      <w:r>
        <w:t>955;</w:t>
      </w:r>
      <w:r>
        <w:rPr>
          <w:spacing w:val="26"/>
        </w:rPr>
        <w:t xml:space="preserve"> </w:t>
      </w:r>
      <w:r>
        <w:t>956;</w:t>
      </w:r>
      <w:r>
        <w:rPr>
          <w:spacing w:val="24"/>
        </w:rPr>
        <w:t xml:space="preserve"> </w:t>
      </w:r>
      <w:r>
        <w:t>957;</w:t>
      </w:r>
      <w:r>
        <w:rPr>
          <w:spacing w:val="25"/>
        </w:rPr>
        <w:t xml:space="preserve"> </w:t>
      </w:r>
      <w:r>
        <w:t>958;</w:t>
      </w:r>
      <w:r>
        <w:rPr>
          <w:spacing w:val="21"/>
        </w:rPr>
        <w:t xml:space="preserve"> </w:t>
      </w:r>
      <w:r>
        <w:t>959;</w:t>
      </w:r>
      <w:r>
        <w:rPr>
          <w:spacing w:val="24"/>
        </w:rPr>
        <w:t xml:space="preserve"> </w:t>
      </w:r>
      <w:r>
        <w:t>961;</w:t>
      </w:r>
      <w:r>
        <w:rPr>
          <w:spacing w:val="26"/>
        </w:rPr>
        <w:t xml:space="preserve"> </w:t>
      </w:r>
      <w:r>
        <w:t>962;</w:t>
      </w:r>
      <w:r>
        <w:rPr>
          <w:spacing w:val="24"/>
        </w:rPr>
        <w:t xml:space="preserve"> </w:t>
      </w:r>
      <w:r>
        <w:t>972;</w:t>
      </w:r>
      <w:r>
        <w:rPr>
          <w:spacing w:val="26"/>
        </w:rPr>
        <w:t xml:space="preserve"> </w:t>
      </w:r>
      <w:r>
        <w:t>973/1;</w:t>
      </w:r>
      <w:r>
        <w:rPr>
          <w:spacing w:val="24"/>
        </w:rPr>
        <w:t xml:space="preserve"> </w:t>
      </w:r>
      <w:r>
        <w:t>973/2;</w:t>
      </w:r>
      <w:r>
        <w:rPr>
          <w:spacing w:val="24"/>
        </w:rPr>
        <w:t xml:space="preserve"> </w:t>
      </w:r>
      <w:r>
        <w:t>973/3;</w:t>
      </w:r>
      <w:r>
        <w:rPr>
          <w:spacing w:val="24"/>
        </w:rPr>
        <w:t xml:space="preserve"> </w:t>
      </w:r>
      <w:r>
        <w:t>973/4;</w:t>
      </w:r>
    </w:p>
    <w:p w:rsidR="003A61F6" w:rsidRDefault="0099406B">
      <w:pPr>
        <w:pStyle w:val="BodyText"/>
        <w:spacing w:before="1" w:line="252" w:lineRule="exact"/>
        <w:jc w:val="left"/>
      </w:pPr>
      <w:r>
        <w:t>974/1;</w:t>
      </w:r>
      <w:r>
        <w:rPr>
          <w:spacing w:val="4"/>
        </w:rPr>
        <w:t xml:space="preserve"> </w:t>
      </w:r>
      <w:r>
        <w:t>974/2;</w:t>
      </w:r>
      <w:r>
        <w:rPr>
          <w:spacing w:val="4"/>
        </w:rPr>
        <w:t xml:space="preserve"> </w:t>
      </w:r>
      <w:r>
        <w:t>975/1;</w:t>
      </w:r>
      <w:r>
        <w:rPr>
          <w:spacing w:val="4"/>
        </w:rPr>
        <w:t xml:space="preserve"> </w:t>
      </w:r>
      <w:r>
        <w:t>976/1;</w:t>
      </w:r>
      <w:r>
        <w:rPr>
          <w:spacing w:val="1"/>
        </w:rPr>
        <w:t xml:space="preserve"> </w:t>
      </w:r>
      <w:r>
        <w:t>977/2;</w:t>
      </w:r>
      <w:r>
        <w:rPr>
          <w:spacing w:val="2"/>
        </w:rPr>
        <w:t xml:space="preserve"> </w:t>
      </w:r>
      <w:r>
        <w:t>978/1;</w:t>
      </w:r>
      <w:r>
        <w:rPr>
          <w:spacing w:val="1"/>
        </w:rPr>
        <w:t xml:space="preserve"> </w:t>
      </w:r>
      <w:r>
        <w:t>978/2;</w:t>
      </w:r>
      <w:r>
        <w:rPr>
          <w:spacing w:val="1"/>
        </w:rPr>
        <w:t xml:space="preserve"> </w:t>
      </w:r>
      <w:r>
        <w:t>979/1;</w:t>
      </w:r>
      <w:r>
        <w:rPr>
          <w:spacing w:val="4"/>
        </w:rPr>
        <w:t xml:space="preserve"> </w:t>
      </w:r>
      <w:r>
        <w:t>979/2;</w:t>
      </w:r>
      <w:r>
        <w:rPr>
          <w:spacing w:val="4"/>
        </w:rPr>
        <w:t xml:space="preserve"> </w:t>
      </w:r>
      <w:r>
        <w:t>979/3;</w:t>
      </w:r>
      <w:r>
        <w:rPr>
          <w:spacing w:val="5"/>
        </w:rPr>
        <w:t xml:space="preserve"> </w:t>
      </w:r>
      <w:r>
        <w:t>980;</w:t>
      </w:r>
      <w:r>
        <w:rPr>
          <w:spacing w:val="1"/>
        </w:rPr>
        <w:t xml:space="preserve"> </w:t>
      </w:r>
      <w:r>
        <w:t>982/1;</w:t>
      </w:r>
      <w:r>
        <w:rPr>
          <w:spacing w:val="-1"/>
        </w:rPr>
        <w:t xml:space="preserve"> </w:t>
      </w:r>
      <w:r>
        <w:t>982/2;</w:t>
      </w:r>
      <w:r>
        <w:rPr>
          <w:spacing w:val="4"/>
        </w:rPr>
        <w:t xml:space="preserve"> </w:t>
      </w:r>
      <w:r>
        <w:t>982/3;</w:t>
      </w:r>
      <w:r>
        <w:rPr>
          <w:spacing w:val="5"/>
        </w:rPr>
        <w:t xml:space="preserve"> </w:t>
      </w:r>
      <w:r>
        <w:t>982/4;</w:t>
      </w:r>
    </w:p>
    <w:p w:rsidR="003A61F6" w:rsidRDefault="0099406B">
      <w:pPr>
        <w:pStyle w:val="BodyText"/>
        <w:spacing w:line="252" w:lineRule="exact"/>
        <w:jc w:val="left"/>
      </w:pPr>
      <w:r>
        <w:t>983; 985/1; 985/2; 986; 988; 989; 990; 991; 992; 993;</w:t>
      </w:r>
      <w:r>
        <w:rPr>
          <w:spacing w:val="-3"/>
        </w:rPr>
        <w:t xml:space="preserve"> </w:t>
      </w:r>
      <w:r>
        <w:t>994; 995; 996;</w:t>
      </w:r>
      <w:r>
        <w:rPr>
          <w:spacing w:val="-3"/>
        </w:rPr>
        <w:t xml:space="preserve"> </w:t>
      </w:r>
      <w:r>
        <w:t>997;</w:t>
      </w:r>
      <w:r>
        <w:rPr>
          <w:spacing w:val="-3"/>
        </w:rPr>
        <w:t xml:space="preserve"> </w:t>
      </w:r>
      <w:r>
        <w:t>998.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spacing w:before="158"/>
        <w:ind w:left="231" w:hanging="1"/>
        <w:rPr>
          <w:i/>
        </w:rPr>
      </w:pPr>
      <w:r>
        <w:t>Граница</w:t>
      </w:r>
      <w:r>
        <w:rPr>
          <w:spacing w:val="40"/>
        </w:rPr>
        <w:t xml:space="preserve"> </w:t>
      </w:r>
      <w:r>
        <w:t>Плана</w:t>
      </w:r>
      <w:r>
        <w:rPr>
          <w:spacing w:val="41"/>
        </w:rPr>
        <w:t xml:space="preserve"> </w:t>
      </w:r>
      <w:r>
        <w:t>дата</w:t>
      </w:r>
      <w:r>
        <w:rPr>
          <w:spacing w:val="38"/>
        </w:rPr>
        <w:t xml:space="preserve"> </w:t>
      </w:r>
      <w:r>
        <w:t>је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графичком</w:t>
      </w:r>
      <w:r>
        <w:rPr>
          <w:spacing w:val="39"/>
        </w:rPr>
        <w:t xml:space="preserve"> </w:t>
      </w:r>
      <w:r>
        <w:t>прилогу</w:t>
      </w:r>
      <w:r>
        <w:rPr>
          <w:spacing w:val="39"/>
        </w:rPr>
        <w:t xml:space="preserve"> </w:t>
      </w:r>
      <w:r>
        <w:t>Карта</w:t>
      </w:r>
      <w:r>
        <w:rPr>
          <w:spacing w:val="37"/>
        </w:rPr>
        <w:t xml:space="preserve"> </w:t>
      </w:r>
      <w:r>
        <w:t>бр.1</w:t>
      </w:r>
      <w:r>
        <w:rPr>
          <w:spacing w:val="40"/>
        </w:rPr>
        <w:t xml:space="preserve"> </w:t>
      </w:r>
      <w:r>
        <w:rPr>
          <w:i/>
        </w:rPr>
        <w:t>Граница</w:t>
      </w:r>
      <w:r>
        <w:rPr>
          <w:i/>
          <w:spacing w:val="41"/>
        </w:rPr>
        <w:t xml:space="preserve"> </w:t>
      </w:r>
      <w:r>
        <w:rPr>
          <w:i/>
        </w:rPr>
        <w:t>плана</w:t>
      </w:r>
      <w:r>
        <w:rPr>
          <w:i/>
          <w:spacing w:val="36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постојеће</w:t>
      </w:r>
      <w:r>
        <w:rPr>
          <w:i/>
          <w:spacing w:val="39"/>
        </w:rPr>
        <w:t xml:space="preserve"> </w:t>
      </w:r>
      <w:r>
        <w:rPr>
          <w:i/>
        </w:rPr>
        <w:t>стање</w:t>
      </w:r>
      <w:r>
        <w:rPr>
          <w:i/>
          <w:spacing w:val="-52"/>
        </w:rPr>
        <w:t xml:space="preserve"> </w:t>
      </w:r>
      <w:r>
        <w:rPr>
          <w:i/>
        </w:rPr>
        <w:t>коришћења</w:t>
      </w:r>
      <w:r>
        <w:rPr>
          <w:i/>
          <w:spacing w:val="-1"/>
        </w:rPr>
        <w:t xml:space="preserve"> </w:t>
      </w:r>
      <w:r>
        <w:rPr>
          <w:i/>
        </w:rPr>
        <w:t>простора.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1"/>
          <w:numId w:val="22"/>
        </w:numPr>
        <w:tabs>
          <w:tab w:val="left" w:pos="618"/>
        </w:tabs>
        <w:spacing w:before="73"/>
      </w:pPr>
      <w:r>
        <w:lastRenderedPageBreak/>
        <w:t>ПРИКУПЉЕНИ</w:t>
      </w:r>
      <w:r>
        <w:rPr>
          <w:spacing w:val="-4"/>
        </w:rPr>
        <w:t xml:space="preserve"> </w:t>
      </w:r>
      <w:r>
        <w:t>УСЛОВИ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ПОДАЦИ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ИЗРАДУ</w:t>
      </w:r>
      <w:r>
        <w:rPr>
          <w:spacing w:val="-3"/>
        </w:rPr>
        <w:t xml:space="preserve"> </w:t>
      </w:r>
      <w:r>
        <w:t>ПЛАНА</w:t>
      </w: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8E5D4B">
      <w:pPr>
        <w:pStyle w:val="BodyText"/>
        <w:spacing w:before="3"/>
        <w:ind w:left="0"/>
        <w:jc w:val="left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6" type="#_x0000_t202" style="position:absolute;margin-left:82.9pt;margin-top:13.7pt;width:456.75pt;height:40.45pt;z-index:-15728640;mso-wrap-distance-left:0;mso-wrap-distance-right:0;mso-position-horizontal-relative:page" filled="f" strokeweight=".16969mm">
            <v:textbox inset="0,0,0,0">
              <w:txbxContent>
                <w:p w:rsidR="003A61F6" w:rsidRDefault="0099406B">
                  <w:pPr>
                    <w:pStyle w:val="BodyText"/>
                    <w:spacing w:before="15"/>
                    <w:ind w:left="206" w:right="265"/>
                    <w:jc w:val="center"/>
                  </w:pPr>
                  <w:r>
                    <w:t>СПИСАК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ИНСТИТУЦИЈА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ОД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КОЈИХ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ПОТРАЖИВАНИ/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ПРИБАВЉЕНИ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УСЛОВИ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ПОДАЦИ ОД ЗНАЧАЈА ЗА ИЗРАДУ ПДР ВИКЕНД ЗОНЕ ОШТРА ЧУКА НА ПУТУ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ГАБРОВАЦ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ВУКМАНОВО,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ПОДРУЧЈУ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ГРАДСКЕ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ОПШТИНЕ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ПАЛИЛУЛА</w:t>
                  </w:r>
                </w:p>
              </w:txbxContent>
            </v:textbox>
            <w10:wrap type="topAndBottom" anchorx="page"/>
          </v:shape>
        </w:pict>
      </w: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spacing w:before="9" w:after="1"/>
        <w:ind w:left="0"/>
        <w:jc w:val="left"/>
        <w:rPr>
          <w:sz w:val="14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09"/>
        <w:gridCol w:w="1584"/>
        <w:gridCol w:w="1315"/>
        <w:gridCol w:w="1495"/>
      </w:tblGrid>
      <w:tr w:rsidR="003A61F6">
        <w:trPr>
          <w:trHeight w:val="902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9"/>
              <w:rPr>
                <w:sz w:val="29"/>
              </w:rPr>
            </w:pPr>
          </w:p>
          <w:p w:rsidR="003A61F6" w:rsidRDefault="0099406B">
            <w:pPr>
              <w:pStyle w:val="TableParagraph"/>
              <w:ind w:left="1543" w:right="1543"/>
              <w:jc w:val="center"/>
              <w:rPr>
                <w:sz w:val="18"/>
              </w:rPr>
            </w:pPr>
            <w:r>
              <w:rPr>
                <w:sz w:val="18"/>
              </w:rPr>
              <w:t>Институција</w:t>
            </w:r>
          </w:p>
        </w:tc>
        <w:tc>
          <w:tcPr>
            <w:tcW w:w="1584" w:type="dxa"/>
          </w:tcPr>
          <w:p w:rsidR="003A61F6" w:rsidRDefault="0099406B">
            <w:pPr>
              <w:pStyle w:val="TableParagraph"/>
              <w:spacing w:before="33"/>
              <w:ind w:left="246" w:right="235" w:hanging="3"/>
              <w:jc w:val="center"/>
              <w:rPr>
                <w:sz w:val="18"/>
              </w:rPr>
            </w:pPr>
            <w:r>
              <w:rPr>
                <w:sz w:val="18"/>
              </w:rPr>
              <w:t>датум и број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упућивања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захтева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(секретаријат)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33"/>
              <w:ind w:left="127" w:right="120" w:firstLine="4"/>
              <w:jc w:val="center"/>
              <w:rPr>
                <w:sz w:val="18"/>
              </w:rPr>
            </w:pPr>
            <w:r>
              <w:rPr>
                <w:sz w:val="18"/>
              </w:rPr>
              <w:t>Датум и број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издавања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(институција)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33"/>
              <w:ind w:left="108" w:right="98" w:firstLine="28"/>
              <w:jc w:val="center"/>
              <w:rPr>
                <w:sz w:val="18"/>
              </w:rPr>
            </w:pPr>
            <w:r>
              <w:rPr>
                <w:sz w:val="18"/>
              </w:rPr>
              <w:t>Датум и број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доспелих услова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(ЈП Завод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урбанизам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Ниш)</w:t>
            </w:r>
          </w:p>
        </w:tc>
      </w:tr>
      <w:tr w:rsidR="003A61F6">
        <w:trPr>
          <w:trHeight w:val="1127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1"/>
            </w:pPr>
          </w:p>
          <w:p w:rsidR="003A61F6" w:rsidRDefault="0099406B">
            <w:pPr>
              <w:pStyle w:val="TableParagraph"/>
              <w:spacing w:line="207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МИНИСТАРСТВО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ОДБРАНЕ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Сектор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</w:p>
          <w:p w:rsidR="003A61F6" w:rsidRDefault="0099406B">
            <w:pPr>
              <w:pStyle w:val="TableParagraph"/>
              <w:ind w:left="67" w:right="1441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материјалне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ресурсе,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инфраструктуру,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35"/>
              <w:ind w:right="3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spacing w:before="4"/>
              <w:rPr>
                <w:sz w:val="28"/>
              </w:rPr>
            </w:pPr>
          </w:p>
          <w:p w:rsidR="003A61F6" w:rsidRDefault="0099406B">
            <w:pPr>
              <w:pStyle w:val="TableParagraph"/>
              <w:ind w:left="38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17111-2</w:t>
            </w:r>
          </w:p>
          <w:p w:rsidR="003A61F6" w:rsidRDefault="0099406B">
            <w:pPr>
              <w:pStyle w:val="TableParagraph"/>
              <w:spacing w:before="62"/>
              <w:ind w:left="38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28.10.2024.</w:t>
            </w: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spacing w:before="4"/>
              <w:rPr>
                <w:sz w:val="28"/>
              </w:rPr>
            </w:pPr>
          </w:p>
          <w:p w:rsidR="003A61F6" w:rsidRDefault="0099406B">
            <w:pPr>
              <w:pStyle w:val="TableParagraph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2882/1</w:t>
            </w:r>
          </w:p>
          <w:p w:rsidR="003A61F6" w:rsidRDefault="0099406B">
            <w:pPr>
              <w:pStyle w:val="TableParagraph"/>
              <w:spacing w:before="62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05.11.2024.</w:t>
            </w:r>
          </w:p>
        </w:tc>
      </w:tr>
      <w:tr w:rsidR="003A61F6">
        <w:trPr>
          <w:trHeight w:val="74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59"/>
              <w:ind w:left="67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МИНИСТАРСТВО ЗДРАВЉА-Сектор за јавно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здравље и санитарну инспекцију, Одсек 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санитарни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надзор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70"/>
              <w:ind w:right="3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134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2730297/24</w:t>
            </w:r>
          </w:p>
          <w:p w:rsidR="003A61F6" w:rsidRDefault="0099406B">
            <w:pPr>
              <w:pStyle w:val="TableParagraph"/>
              <w:spacing w:before="59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30.09.2024.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134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2654/2</w:t>
            </w:r>
          </w:p>
          <w:p w:rsidR="003A61F6" w:rsidRDefault="0099406B">
            <w:pPr>
              <w:pStyle w:val="TableParagraph"/>
              <w:spacing w:before="59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14.10.2024.</w:t>
            </w:r>
          </w:p>
        </w:tc>
      </w:tr>
      <w:tr w:rsidR="003A61F6">
        <w:trPr>
          <w:trHeight w:val="74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59" w:line="207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МИНИСТАРСТВО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УНУТРАШЊИХ</w:t>
            </w:r>
          </w:p>
          <w:p w:rsidR="003A61F6" w:rsidRDefault="0099406B">
            <w:pPr>
              <w:pStyle w:val="TableParagraph"/>
              <w:ind w:left="67" w:right="557"/>
              <w:rPr>
                <w:b/>
                <w:sz w:val="18"/>
              </w:rPr>
            </w:pPr>
            <w:r>
              <w:rPr>
                <w:b/>
                <w:sz w:val="18"/>
              </w:rPr>
              <w:t>ПОСЛОВА-Сектор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ванредне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ситуације,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ванредне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ситуације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Нишу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70"/>
              <w:ind w:right="3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134"/>
              <w:ind w:left="38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217-1364/24-1</w:t>
            </w:r>
          </w:p>
          <w:p w:rsidR="003A61F6" w:rsidRDefault="0099406B">
            <w:pPr>
              <w:pStyle w:val="TableParagraph"/>
              <w:spacing w:before="59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25.09.2024.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134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2591/2</w:t>
            </w:r>
          </w:p>
          <w:p w:rsidR="003A61F6" w:rsidRDefault="0099406B">
            <w:pPr>
              <w:pStyle w:val="TableParagraph"/>
              <w:spacing w:before="59"/>
              <w:ind w:left="313" w:right="2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04.10.2024.</w:t>
            </w:r>
          </w:p>
        </w:tc>
      </w:tr>
      <w:tr w:rsidR="003A61F6">
        <w:trPr>
          <w:trHeight w:val="74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59"/>
              <w:ind w:left="67" w:right="58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МИНИСТАРСТВО </w:t>
            </w:r>
            <w:r>
              <w:rPr>
                <w:b/>
                <w:sz w:val="18"/>
              </w:rPr>
              <w:t>ГРАЂЕВИНАРСТВА,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САОБРАЋАЈА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ИНФРАСТРУКТУРЕ,</w:t>
            </w:r>
          </w:p>
          <w:p w:rsidR="003A61F6" w:rsidRDefault="0099406B">
            <w:pPr>
              <w:pStyle w:val="TableParagraph"/>
              <w:spacing w:before="2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70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296"/>
        </w:trPr>
        <w:tc>
          <w:tcPr>
            <w:tcW w:w="427" w:type="dxa"/>
            <w:vMerge w:val="restart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91" w:line="186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МИНИСТАРСТВО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ЗАШТИТЕ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ЖИВОТНЕ</w:t>
            </w:r>
          </w:p>
        </w:tc>
        <w:tc>
          <w:tcPr>
            <w:tcW w:w="1584" w:type="dxa"/>
            <w:tcBorders>
              <w:bottom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60"/>
              <w:ind w:left="29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0030197792024</w:t>
            </w:r>
          </w:p>
        </w:tc>
        <w:tc>
          <w:tcPr>
            <w:tcW w:w="149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60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3066/2</w:t>
            </w:r>
          </w:p>
        </w:tc>
      </w:tr>
      <w:tr w:rsidR="003A61F6">
        <w:trPr>
          <w:trHeight w:val="288"/>
        </w:trPr>
        <w:tc>
          <w:tcPr>
            <w:tcW w:w="427" w:type="dxa"/>
            <w:vMerge/>
            <w:tcBorders>
              <w:top w:val="nil"/>
            </w:tcBorders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line="198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СРЕДИНЕ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9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9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25.10.2024.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9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25.11.2024.</w:t>
            </w:r>
          </w:p>
        </w:tc>
      </w:tr>
      <w:tr w:rsidR="003A61F6">
        <w:trPr>
          <w:trHeight w:val="1007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7"/>
              <w:rPr>
                <w:sz w:val="16"/>
              </w:rPr>
            </w:pPr>
          </w:p>
          <w:p w:rsidR="003A61F6" w:rsidRDefault="0099406B">
            <w:pPr>
              <w:pStyle w:val="TableParagraph"/>
              <w:ind w:left="67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ЈП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ЕЛЕКТРОМРЕЖА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СРБИЈЕ,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Дирекција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пренос електричне енергије, Погон Техника,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3"/>
              <w:rPr>
                <w:sz w:val="26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60" w:line="207" w:lineRule="exact"/>
              <w:ind w:left="24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130-00-UTD-</w:t>
            </w:r>
          </w:p>
          <w:p w:rsidR="003A61F6" w:rsidRDefault="0099406B">
            <w:pPr>
              <w:pStyle w:val="TableParagraph"/>
              <w:spacing w:line="206" w:lineRule="exact"/>
              <w:ind w:left="38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003-1662/2021-</w:t>
            </w:r>
          </w:p>
          <w:p w:rsidR="003A61F6" w:rsidRDefault="0099406B">
            <w:pPr>
              <w:pStyle w:val="TableParagraph"/>
              <w:spacing w:line="207" w:lineRule="exact"/>
              <w:ind w:left="38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004</w:t>
            </w:r>
          </w:p>
          <w:p w:rsidR="003A61F6" w:rsidRDefault="0099406B">
            <w:pPr>
              <w:pStyle w:val="TableParagraph"/>
              <w:spacing w:before="59"/>
              <w:ind w:left="29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08.10.2024.</w:t>
            </w: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spacing w:before="1"/>
              <w:rPr>
                <w:sz w:val="23"/>
              </w:rPr>
            </w:pPr>
          </w:p>
          <w:p w:rsidR="003A61F6" w:rsidRDefault="0099406B">
            <w:pPr>
              <w:pStyle w:val="TableParagraph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2693/2</w:t>
            </w:r>
          </w:p>
          <w:p w:rsidR="003A61F6" w:rsidRDefault="0099406B">
            <w:pPr>
              <w:pStyle w:val="TableParagraph"/>
              <w:spacing w:before="60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17.10.2024.</w:t>
            </w:r>
          </w:p>
        </w:tc>
      </w:tr>
      <w:tr w:rsidR="003A61F6">
        <w:trPr>
          <w:trHeight w:val="592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8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ЕПС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ДИСТРИБУЦИЈА,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Огранак</w:t>
            </w:r>
          </w:p>
          <w:p w:rsidR="003A61F6" w:rsidRDefault="0099406B">
            <w:pPr>
              <w:pStyle w:val="TableParagraph"/>
              <w:spacing w:before="2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Електродистрибуција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Ниш,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spacing w:before="4"/>
              <w:rPr>
                <w:sz w:val="28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74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59"/>
              <w:ind w:left="67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Предузеће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изградњу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гасоводних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 и промет природног гаса, А.Д.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"ЈУГОРОСГАЗ",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70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810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3"/>
              <w:rPr>
                <w:sz w:val="26"/>
              </w:rPr>
            </w:pPr>
          </w:p>
          <w:p w:rsidR="003A61F6" w:rsidRDefault="0099406B">
            <w:pPr>
              <w:pStyle w:val="TableParagraph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ЈП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ТРАНСНАФТА,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10"/>
              <w:rPr>
                <w:sz w:val="17"/>
              </w:rPr>
            </w:pPr>
          </w:p>
          <w:p w:rsidR="003A61F6" w:rsidRDefault="0099406B">
            <w:pPr>
              <w:pStyle w:val="TableParagraph"/>
              <w:spacing w:before="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64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7469/2-2025</w:t>
            </w:r>
          </w:p>
          <w:p w:rsidR="003A61F6" w:rsidRDefault="003A61F6">
            <w:pPr>
              <w:pStyle w:val="TableParagraph"/>
              <w:spacing w:before="4"/>
              <w:rPr>
                <w:sz w:val="23"/>
              </w:rPr>
            </w:pPr>
          </w:p>
          <w:p w:rsidR="003A61F6" w:rsidRDefault="0099406B">
            <w:pPr>
              <w:pStyle w:val="TableParagraph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03.07.2025.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167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1593/2</w:t>
            </w:r>
          </w:p>
          <w:p w:rsidR="003A61F6" w:rsidRDefault="0099406B">
            <w:pPr>
              <w:pStyle w:val="TableParagraph"/>
              <w:spacing w:before="62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14.07.2025.</w:t>
            </w:r>
          </w:p>
        </w:tc>
      </w:tr>
      <w:tr w:rsidR="003A61F6">
        <w:trPr>
          <w:trHeight w:val="403"/>
        </w:trPr>
        <w:tc>
          <w:tcPr>
            <w:tcW w:w="427" w:type="dxa"/>
            <w:vMerge w:val="restart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ПОШТА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СРБИЈЕ,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Београд,</w:t>
            </w:r>
          </w:p>
        </w:tc>
        <w:tc>
          <w:tcPr>
            <w:tcW w:w="1584" w:type="dxa"/>
            <w:tcBorders>
              <w:bottom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27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2024-134891/2</w:t>
            </w:r>
          </w:p>
        </w:tc>
        <w:tc>
          <w:tcPr>
            <w:tcW w:w="149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511"/>
              <w:rPr>
                <w:b/>
                <w:sz w:val="18"/>
              </w:rPr>
            </w:pPr>
            <w:r>
              <w:rPr>
                <w:b/>
                <w:sz w:val="18"/>
              </w:rPr>
              <w:t>2601/2</w:t>
            </w:r>
          </w:p>
        </w:tc>
      </w:tr>
      <w:tr w:rsidR="003A61F6">
        <w:trPr>
          <w:trHeight w:val="395"/>
        </w:trPr>
        <w:tc>
          <w:tcPr>
            <w:tcW w:w="427" w:type="dxa"/>
            <w:vMerge/>
            <w:tcBorders>
              <w:top w:val="nil"/>
            </w:tcBorders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Радна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јединица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left="27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30.09.2024.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right="2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07.10.2024.</w:t>
            </w:r>
          </w:p>
        </w:tc>
      </w:tr>
      <w:tr w:rsidR="003A61F6">
        <w:trPr>
          <w:trHeight w:val="949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62"/>
              <w:ind w:left="67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Предузеће за телекомуникације а.д.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"ТЕЛЕКОМ СРБИЈА" Дирекција за технику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Сектор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фиксну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приступну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мрежу,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Служба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планирање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изградњу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мреже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rPr>
                <w:sz w:val="24"/>
              </w:rPr>
            </w:pPr>
          </w:p>
          <w:p w:rsidR="003A61F6" w:rsidRDefault="0099406B">
            <w:pPr>
              <w:pStyle w:val="TableParagraph"/>
              <w:ind w:right="3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403"/>
        </w:trPr>
        <w:tc>
          <w:tcPr>
            <w:tcW w:w="427" w:type="dxa"/>
            <w:vMerge w:val="restart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ЈП"ПУТЕВИ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СРБИЈЕ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"</w:t>
            </w:r>
          </w:p>
        </w:tc>
        <w:tc>
          <w:tcPr>
            <w:tcW w:w="1584" w:type="dxa"/>
            <w:tcBorders>
              <w:bottom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25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953-20012/24-1</w:t>
            </w:r>
          </w:p>
        </w:tc>
        <w:tc>
          <w:tcPr>
            <w:tcW w:w="149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7"/>
              <w:ind w:left="511"/>
              <w:rPr>
                <w:b/>
                <w:sz w:val="18"/>
              </w:rPr>
            </w:pPr>
            <w:r>
              <w:rPr>
                <w:b/>
                <w:sz w:val="18"/>
              </w:rPr>
              <w:t>2628/2</w:t>
            </w:r>
          </w:p>
        </w:tc>
      </w:tr>
      <w:tr w:rsidR="003A61F6">
        <w:trPr>
          <w:trHeight w:val="395"/>
        </w:trPr>
        <w:tc>
          <w:tcPr>
            <w:tcW w:w="427" w:type="dxa"/>
            <w:vMerge/>
            <w:tcBorders>
              <w:top w:val="nil"/>
            </w:tcBorders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03.09.2024.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21"/>
              <w:ind w:right="2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10.10.2024.</w:t>
            </w:r>
          </w:p>
        </w:tc>
      </w:tr>
      <w:tr w:rsidR="003A61F6">
        <w:trPr>
          <w:trHeight w:val="810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3"/>
              <w:rPr>
                <w:sz w:val="26"/>
              </w:rPr>
            </w:pPr>
          </w:p>
          <w:p w:rsidR="003A61F6" w:rsidRDefault="0099406B">
            <w:pPr>
              <w:pStyle w:val="TableParagraph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"VIP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МОБИЛЕ"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d.o.o.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Beograd,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Нови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10"/>
              <w:rPr>
                <w:sz w:val="17"/>
              </w:rPr>
            </w:pPr>
          </w:p>
          <w:p w:rsidR="003A61F6" w:rsidRDefault="0099406B">
            <w:pPr>
              <w:pStyle w:val="TableParagraph"/>
              <w:spacing w:before="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</w:tbl>
    <w:p w:rsidR="003A61F6" w:rsidRDefault="003A61F6">
      <w:pPr>
        <w:rPr>
          <w:sz w:val="18"/>
        </w:rPr>
        <w:sectPr w:rsidR="003A61F6">
          <w:pgSz w:w="11910" w:h="16850"/>
          <w:pgMar w:top="1360" w:right="840" w:bottom="1525" w:left="1480" w:header="0" w:footer="1006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09"/>
        <w:gridCol w:w="1584"/>
        <w:gridCol w:w="1315"/>
        <w:gridCol w:w="1495"/>
      </w:tblGrid>
      <w:tr w:rsidR="003A61F6">
        <w:trPr>
          <w:trHeight w:val="808"/>
        </w:trPr>
        <w:tc>
          <w:tcPr>
            <w:tcW w:w="427" w:type="dxa"/>
            <w:tcBorders>
              <w:top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3A61F6">
            <w:pPr>
              <w:pStyle w:val="TableParagraph"/>
              <w:spacing w:before="7"/>
              <w:rPr>
                <w:sz w:val="16"/>
              </w:rPr>
            </w:pPr>
          </w:p>
          <w:p w:rsidR="003A61F6" w:rsidRDefault="0099406B">
            <w:pPr>
              <w:pStyle w:val="TableParagraph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ЗАВОД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ЗАШТИТУ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СРБИЈЕ,</w:t>
            </w:r>
          </w:p>
          <w:p w:rsidR="003A61F6" w:rsidRDefault="0099406B">
            <w:pPr>
              <w:pStyle w:val="TableParagraph"/>
              <w:spacing w:before="2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Београд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3"/>
              <w:rPr>
                <w:sz w:val="17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57"/>
              <w:ind w:left="26" w:right="47"/>
              <w:jc w:val="center"/>
              <w:rPr>
                <w:sz w:val="18"/>
              </w:rPr>
            </w:pPr>
            <w:r>
              <w:rPr>
                <w:sz w:val="18"/>
              </w:rPr>
              <w:t>353-1491/2024</w:t>
            </w:r>
          </w:p>
          <w:p w:rsidR="003A61F6" w:rsidRDefault="0099406B">
            <w:pPr>
              <w:pStyle w:val="TableParagraph"/>
              <w:spacing w:before="60"/>
              <w:ind w:left="28" w:right="47"/>
              <w:jc w:val="center"/>
              <w:rPr>
                <w:sz w:val="18"/>
              </w:rPr>
            </w:pPr>
            <w:r>
              <w:rPr>
                <w:sz w:val="18"/>
              </w:rPr>
              <w:t>17.10.2024.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62"/>
              <w:ind w:right="6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2724/2</w:t>
            </w:r>
          </w:p>
          <w:p w:rsidR="003A61F6" w:rsidRDefault="0099406B">
            <w:pPr>
              <w:pStyle w:val="TableParagraph"/>
              <w:spacing w:before="59"/>
              <w:ind w:right="5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22.10.2024.</w:t>
            </w:r>
          </w:p>
        </w:tc>
      </w:tr>
      <w:tr w:rsidR="003A61F6">
        <w:trPr>
          <w:trHeight w:val="86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1"/>
              <w:rPr>
                <w:sz w:val="19"/>
              </w:rPr>
            </w:pPr>
          </w:p>
          <w:p w:rsidR="003A61F6" w:rsidRDefault="0099406B">
            <w:pPr>
              <w:pStyle w:val="TableParagraph"/>
              <w:ind w:left="67" w:right="-57"/>
              <w:rPr>
                <w:b/>
                <w:sz w:val="18"/>
              </w:rPr>
            </w:pPr>
            <w:r>
              <w:rPr>
                <w:b/>
                <w:sz w:val="18"/>
              </w:rPr>
              <w:t>ЗАВОД ЗА ЗАШТИТУ СПОМЕНИКА КУЛТУРЕ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НИШ, 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8"/>
              <w:rPr>
                <w:sz w:val="19"/>
              </w:rPr>
            </w:pPr>
          </w:p>
          <w:p w:rsidR="003A61F6" w:rsidRDefault="0099406B">
            <w:pPr>
              <w:pStyle w:val="TableParagraph"/>
              <w:spacing w:before="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spacing w:before="4"/>
              <w:rPr>
                <w:sz w:val="16"/>
              </w:rPr>
            </w:pPr>
          </w:p>
          <w:p w:rsidR="003A61F6" w:rsidRDefault="0099406B">
            <w:pPr>
              <w:pStyle w:val="TableParagraph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1692/2-02</w:t>
            </w:r>
          </w:p>
          <w:p w:rsidR="003A61F6" w:rsidRDefault="0099406B">
            <w:pPr>
              <w:pStyle w:val="TableParagraph"/>
              <w:spacing w:before="6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21.11.2024.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56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3152/2</w:t>
            </w:r>
          </w:p>
          <w:p w:rsidR="003A61F6" w:rsidRDefault="0099406B">
            <w:pPr>
              <w:pStyle w:val="TableParagraph"/>
              <w:spacing w:before="60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02.12.2024.</w:t>
            </w:r>
          </w:p>
        </w:tc>
      </w:tr>
      <w:tr w:rsidR="003A61F6">
        <w:trPr>
          <w:trHeight w:val="810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90"/>
              <w:ind w:left="67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Јавно водопривредно предузеће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"СРБИЈАВОДЕ"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Београд,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Водопривредни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центар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"МОРАВА"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5"/>
              <w:rPr>
                <w:sz w:val="17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164"/>
              <w:ind w:left="27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9574/1</w:t>
            </w:r>
          </w:p>
          <w:p w:rsidR="003A61F6" w:rsidRDefault="0099406B">
            <w:pPr>
              <w:pStyle w:val="TableParagraph"/>
              <w:spacing w:before="60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05.11.2024.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164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2960/2</w:t>
            </w:r>
          </w:p>
          <w:p w:rsidR="003A61F6" w:rsidRDefault="0099406B">
            <w:pPr>
              <w:pStyle w:val="TableParagraph"/>
              <w:spacing w:before="60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14.11.2024.</w:t>
            </w:r>
          </w:p>
        </w:tc>
      </w:tr>
      <w:tr w:rsidR="003A61F6">
        <w:trPr>
          <w:trHeight w:val="810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9"/>
              <w:rPr>
                <w:sz w:val="25"/>
              </w:rPr>
            </w:pPr>
          </w:p>
          <w:p w:rsidR="003A61F6" w:rsidRDefault="0099406B">
            <w:pPr>
              <w:pStyle w:val="TableParagraph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ЈКП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ГРАДСКА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ТОПЛАНА,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3"/>
              <w:rPr>
                <w:sz w:val="17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403"/>
        </w:trPr>
        <w:tc>
          <w:tcPr>
            <w:tcW w:w="427" w:type="dxa"/>
            <w:vMerge w:val="restart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bottom w:val="nil"/>
            </w:tcBorders>
          </w:tcPr>
          <w:p w:rsidR="003A61F6" w:rsidRDefault="003A61F6">
            <w:pPr>
              <w:pStyle w:val="TableParagraph"/>
              <w:spacing w:before="6"/>
              <w:rPr>
                <w:sz w:val="16"/>
              </w:rPr>
            </w:pPr>
          </w:p>
          <w:p w:rsidR="003A61F6" w:rsidRDefault="0099406B">
            <w:pPr>
              <w:pStyle w:val="TableParagraph"/>
              <w:spacing w:before="1" w:line="192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ЈКП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ВОДОВОД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КАНАЛИЗАЦИЈУ</w:t>
            </w:r>
          </w:p>
        </w:tc>
        <w:tc>
          <w:tcPr>
            <w:tcW w:w="1584" w:type="dxa"/>
            <w:tcBorders>
              <w:bottom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2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22114/1</w:t>
            </w:r>
          </w:p>
        </w:tc>
        <w:tc>
          <w:tcPr>
            <w:tcW w:w="149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2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3075/2</w:t>
            </w:r>
          </w:p>
        </w:tc>
      </w:tr>
      <w:tr w:rsidR="003A61F6">
        <w:trPr>
          <w:trHeight w:val="395"/>
        </w:trPr>
        <w:tc>
          <w:tcPr>
            <w:tcW w:w="427" w:type="dxa"/>
            <w:vMerge/>
            <w:tcBorders>
              <w:top w:val="nil"/>
            </w:tcBorders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line="193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"NAISSUS"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5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5"/>
              <w:ind w:left="29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06.11.2024.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5"/>
              <w:ind w:left="313" w:right="2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26.11.2024.</w:t>
            </w:r>
          </w:p>
        </w:tc>
      </w:tr>
      <w:tr w:rsidR="003A61F6">
        <w:trPr>
          <w:trHeight w:val="127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9"/>
              <w:rPr>
                <w:sz w:val="16"/>
              </w:rPr>
            </w:pPr>
          </w:p>
          <w:p w:rsidR="003A61F6" w:rsidRDefault="0099406B">
            <w:pPr>
              <w:pStyle w:val="TableParagraph"/>
              <w:ind w:left="67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ЈП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ДИРЕКЦИЈА ЗА ИЗГРАДЊУ ГРАДА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НИША, Ниш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spacing w:before="5"/>
              <w:rPr>
                <w:sz w:val="17"/>
              </w:rPr>
            </w:pPr>
          </w:p>
          <w:p w:rsidR="003A61F6" w:rsidRDefault="0099406B">
            <w:pPr>
              <w:pStyle w:val="TableParagraph"/>
              <w:spacing w:before="1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99406B">
            <w:pPr>
              <w:pStyle w:val="TableParagraph"/>
              <w:spacing w:before="162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03-5520-1/24</w:t>
            </w:r>
          </w:p>
          <w:p w:rsidR="003A61F6" w:rsidRDefault="0099406B">
            <w:pPr>
              <w:pStyle w:val="TableParagraph"/>
              <w:spacing w:before="62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27.09.2024.</w:t>
            </w: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spacing w:before="7"/>
            </w:pPr>
          </w:p>
          <w:p w:rsidR="003A61F6" w:rsidRDefault="0099406B">
            <w:pPr>
              <w:pStyle w:val="TableParagraph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2550/2</w:t>
            </w:r>
          </w:p>
          <w:p w:rsidR="003A61F6" w:rsidRDefault="0099406B">
            <w:pPr>
              <w:pStyle w:val="TableParagraph"/>
              <w:spacing w:before="60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01.10.2024.</w:t>
            </w:r>
          </w:p>
        </w:tc>
      </w:tr>
      <w:tr w:rsidR="003A61F6">
        <w:trPr>
          <w:trHeight w:val="402"/>
        </w:trPr>
        <w:tc>
          <w:tcPr>
            <w:tcW w:w="427" w:type="dxa"/>
            <w:vMerge w:val="restart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  <w:tcBorders>
              <w:bottom w:val="nil"/>
            </w:tcBorders>
          </w:tcPr>
          <w:p w:rsidR="003A61F6" w:rsidRDefault="003A61F6">
            <w:pPr>
              <w:pStyle w:val="TableParagraph"/>
              <w:spacing w:before="6"/>
              <w:rPr>
                <w:sz w:val="16"/>
              </w:rPr>
            </w:pPr>
          </w:p>
          <w:p w:rsidR="003A61F6" w:rsidRDefault="0099406B">
            <w:pPr>
              <w:pStyle w:val="TableParagraph"/>
              <w:spacing w:before="1" w:line="191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ЈКП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ДИРЕКЦИЈА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ЈАВНИ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ПРЕВОЗ ГРАДА</w:t>
            </w:r>
          </w:p>
        </w:tc>
        <w:tc>
          <w:tcPr>
            <w:tcW w:w="1584" w:type="dxa"/>
            <w:tcBorders>
              <w:bottom w:val="nil"/>
            </w:tcBorders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2"/>
              <w:ind w:left="29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2300/24</w:t>
            </w:r>
          </w:p>
        </w:tc>
        <w:tc>
          <w:tcPr>
            <w:tcW w:w="1495" w:type="dxa"/>
            <w:tcBorders>
              <w:bottom w:val="nil"/>
            </w:tcBorders>
          </w:tcPr>
          <w:p w:rsidR="003A61F6" w:rsidRDefault="0099406B">
            <w:pPr>
              <w:pStyle w:val="TableParagraph"/>
              <w:spacing w:before="162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2667/1</w:t>
            </w:r>
          </w:p>
        </w:tc>
      </w:tr>
      <w:tr w:rsidR="003A61F6">
        <w:trPr>
          <w:trHeight w:val="396"/>
        </w:trPr>
        <w:tc>
          <w:tcPr>
            <w:tcW w:w="427" w:type="dxa"/>
            <w:vMerge/>
            <w:tcBorders>
              <w:top w:val="nil"/>
            </w:tcBorders>
          </w:tcPr>
          <w:p w:rsidR="003A61F6" w:rsidRDefault="003A61F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line="192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НИША,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Ниш</w:t>
            </w:r>
          </w:p>
        </w:tc>
        <w:tc>
          <w:tcPr>
            <w:tcW w:w="1584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6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10.10.2024.</w:t>
            </w:r>
          </w:p>
        </w:tc>
        <w:tc>
          <w:tcPr>
            <w:tcW w:w="1495" w:type="dxa"/>
            <w:tcBorders>
              <w:top w:val="nil"/>
            </w:tcBorders>
          </w:tcPr>
          <w:p w:rsidR="003A61F6" w:rsidRDefault="0099406B">
            <w:pPr>
              <w:pStyle w:val="TableParagraph"/>
              <w:spacing w:before="16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15.10.2024.</w:t>
            </w:r>
          </w:p>
        </w:tc>
      </w:tr>
      <w:tr w:rsidR="003A61F6">
        <w:trPr>
          <w:trHeight w:val="801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3A61F6">
            <w:pPr>
              <w:pStyle w:val="TableParagraph"/>
              <w:spacing w:before="4"/>
              <w:rPr>
                <w:sz w:val="16"/>
              </w:rPr>
            </w:pPr>
          </w:p>
          <w:p w:rsidR="003A61F6" w:rsidRDefault="0099406B">
            <w:pPr>
              <w:pStyle w:val="TableParagraph"/>
              <w:ind w:left="67" w:right="773"/>
              <w:rPr>
                <w:b/>
                <w:sz w:val="18"/>
              </w:rPr>
            </w:pPr>
            <w:r>
              <w:rPr>
                <w:b/>
                <w:sz w:val="18"/>
              </w:rPr>
              <w:t>ГРАДСКА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ГРАДА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НИША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ИМОВИНУ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ОДРЖИВИ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РАЗВОЈ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rPr>
                <w:sz w:val="20"/>
              </w:rPr>
            </w:pPr>
          </w:p>
          <w:p w:rsidR="003A61F6" w:rsidRDefault="003A61F6">
            <w:pPr>
              <w:pStyle w:val="TableParagraph"/>
              <w:rPr>
                <w:sz w:val="17"/>
              </w:rPr>
            </w:pPr>
          </w:p>
          <w:p w:rsidR="003A61F6" w:rsidRDefault="0099406B">
            <w:pPr>
              <w:pStyle w:val="TableParagraph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99406B">
            <w:pPr>
              <w:pStyle w:val="TableParagraph"/>
              <w:spacing w:before="54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501-129/2024-</w:t>
            </w:r>
          </w:p>
          <w:p w:rsidR="003A61F6" w:rsidRDefault="0099406B">
            <w:pPr>
              <w:pStyle w:val="TableParagraph"/>
              <w:spacing w:before="2"/>
              <w:ind w:left="38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  <w:p w:rsidR="003A61F6" w:rsidRDefault="0099406B">
            <w:pPr>
              <w:pStyle w:val="TableParagraph"/>
              <w:spacing w:before="59"/>
              <w:ind w:left="28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31.10.2024.</w:t>
            </w:r>
          </w:p>
        </w:tc>
        <w:tc>
          <w:tcPr>
            <w:tcW w:w="1495" w:type="dxa"/>
          </w:tcPr>
          <w:p w:rsidR="003A61F6" w:rsidRDefault="0099406B">
            <w:pPr>
              <w:pStyle w:val="TableParagraph"/>
              <w:spacing w:before="159"/>
              <w:ind w:left="312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2961/2</w:t>
            </w:r>
          </w:p>
          <w:p w:rsidR="003A61F6" w:rsidRDefault="0099406B">
            <w:pPr>
              <w:pStyle w:val="TableParagraph"/>
              <w:spacing w:before="60"/>
              <w:ind w:left="313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14.11.2024.</w:t>
            </w:r>
          </w:p>
        </w:tc>
      </w:tr>
      <w:tr w:rsidR="003A61F6">
        <w:trPr>
          <w:trHeight w:val="594"/>
        </w:trPr>
        <w:tc>
          <w:tcPr>
            <w:tcW w:w="427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4109" w:type="dxa"/>
          </w:tcPr>
          <w:p w:rsidR="003A61F6" w:rsidRDefault="0099406B">
            <w:pPr>
              <w:pStyle w:val="TableParagraph"/>
              <w:spacing w:before="85" w:line="207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ГРАДСКА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ГРАДА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НИША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</w:p>
          <w:p w:rsidR="003A61F6" w:rsidRDefault="0099406B">
            <w:pPr>
              <w:pStyle w:val="TableParagraph"/>
              <w:spacing w:line="207" w:lineRule="exact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Секретаријат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заштиту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животне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средине</w:t>
            </w:r>
          </w:p>
        </w:tc>
        <w:tc>
          <w:tcPr>
            <w:tcW w:w="1584" w:type="dxa"/>
          </w:tcPr>
          <w:p w:rsidR="003A61F6" w:rsidRDefault="003A61F6">
            <w:pPr>
              <w:pStyle w:val="TableParagraph"/>
              <w:spacing w:before="1"/>
              <w:rPr>
                <w:sz w:val="28"/>
              </w:rPr>
            </w:pPr>
          </w:p>
          <w:p w:rsidR="003A61F6" w:rsidRDefault="0099406B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19.09.2024.</w:t>
            </w:r>
          </w:p>
        </w:tc>
        <w:tc>
          <w:tcPr>
            <w:tcW w:w="131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</w:tbl>
    <w:p w:rsidR="003A61F6" w:rsidRDefault="003A61F6">
      <w:pPr>
        <w:rPr>
          <w:sz w:val="18"/>
        </w:rPr>
        <w:sectPr w:rsidR="003A61F6">
          <w:type w:val="continuous"/>
          <w:pgSz w:w="11910" w:h="16850"/>
          <w:pgMar w:top="1440" w:right="840" w:bottom="1200" w:left="1480" w:header="0" w:footer="1006" w:gutter="0"/>
          <w:cols w:space="720"/>
        </w:sectPr>
      </w:pPr>
    </w:p>
    <w:p w:rsidR="003A61F6" w:rsidRDefault="003A61F6">
      <w:pPr>
        <w:pStyle w:val="BodyText"/>
        <w:ind w:left="0"/>
        <w:jc w:val="left"/>
        <w:rPr>
          <w:sz w:val="10"/>
        </w:rPr>
      </w:pPr>
    </w:p>
    <w:p w:rsidR="003A61F6" w:rsidRDefault="0099406B">
      <w:pPr>
        <w:pStyle w:val="Heading2"/>
        <w:numPr>
          <w:ilvl w:val="0"/>
          <w:numId w:val="19"/>
        </w:numPr>
        <w:tabs>
          <w:tab w:val="left" w:pos="652"/>
          <w:tab w:val="left" w:pos="9382"/>
        </w:tabs>
        <w:ind w:hanging="421"/>
      </w:pPr>
      <w:r>
        <w:rPr>
          <w:color w:val="000000"/>
          <w:shd w:val="clear" w:color="auto" w:fill="BEBEBE"/>
        </w:rPr>
        <w:t>ПРАВИЛА</w:t>
      </w:r>
      <w:r>
        <w:rPr>
          <w:color w:val="000000"/>
          <w:spacing w:val="-4"/>
          <w:shd w:val="clear" w:color="auto" w:fill="BEBEBE"/>
        </w:rPr>
        <w:t xml:space="preserve"> </w:t>
      </w:r>
      <w:r>
        <w:rPr>
          <w:color w:val="000000"/>
          <w:shd w:val="clear" w:color="auto" w:fill="BEBEBE"/>
        </w:rPr>
        <w:t>УРЕЂЕЊА</w:t>
      </w:r>
      <w:r>
        <w:rPr>
          <w:color w:val="000000"/>
          <w:shd w:val="clear" w:color="auto" w:fill="BEBEBE"/>
        </w:rPr>
        <w:tab/>
      </w:r>
    </w:p>
    <w:p w:rsidR="003A61F6" w:rsidRDefault="003A61F6">
      <w:pPr>
        <w:pStyle w:val="BodyText"/>
        <w:spacing w:before="5"/>
        <w:ind w:left="0"/>
        <w:jc w:val="left"/>
        <w:rPr>
          <w:sz w:val="24"/>
        </w:rPr>
      </w:pPr>
    </w:p>
    <w:p w:rsidR="003A61F6" w:rsidRDefault="0099406B">
      <w:pPr>
        <w:pStyle w:val="BodyText"/>
        <w:spacing w:line="247" w:lineRule="auto"/>
        <w:ind w:right="191"/>
      </w:pPr>
      <w:r>
        <w:rPr>
          <w:w w:val="105"/>
        </w:rPr>
        <w:t>Правила уређења су дефинисана на основу анализе стања, обавеза из важећих планских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докумената вишег реда, а узимајући у обзир планиран начин коришћења простора, потребе</w:t>
      </w:r>
      <w:r>
        <w:rPr>
          <w:spacing w:val="1"/>
          <w:w w:val="105"/>
        </w:rPr>
        <w:t xml:space="preserve"> </w:t>
      </w:r>
      <w:r>
        <w:rPr>
          <w:w w:val="105"/>
        </w:rPr>
        <w:t>његових</w:t>
      </w:r>
      <w:r>
        <w:rPr>
          <w:spacing w:val="-2"/>
          <w:w w:val="105"/>
        </w:rPr>
        <w:t xml:space="preserve"> </w:t>
      </w:r>
      <w:r>
        <w:rPr>
          <w:w w:val="105"/>
        </w:rPr>
        <w:t>корисника</w:t>
      </w:r>
      <w:r>
        <w:rPr>
          <w:spacing w:val="-1"/>
          <w:w w:val="105"/>
        </w:rPr>
        <w:t xml:space="preserve"> </w:t>
      </w:r>
      <w:r>
        <w:rPr>
          <w:w w:val="105"/>
        </w:rPr>
        <w:t>и захтеве</w:t>
      </w:r>
      <w:r>
        <w:rPr>
          <w:spacing w:val="2"/>
          <w:w w:val="105"/>
        </w:rPr>
        <w:t xml:space="preserve"> </w:t>
      </w:r>
      <w:r>
        <w:rPr>
          <w:w w:val="105"/>
        </w:rPr>
        <w:t>заштите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простора.</w:t>
      </w:r>
    </w:p>
    <w:p w:rsidR="003A61F6" w:rsidRDefault="003A61F6">
      <w:pPr>
        <w:pStyle w:val="BodyText"/>
        <w:ind w:left="0"/>
        <w:jc w:val="left"/>
        <w:rPr>
          <w:sz w:val="21"/>
        </w:rPr>
      </w:pPr>
    </w:p>
    <w:p w:rsidR="003A61F6" w:rsidRDefault="0099406B">
      <w:pPr>
        <w:pStyle w:val="Heading3"/>
        <w:numPr>
          <w:ilvl w:val="1"/>
          <w:numId w:val="19"/>
        </w:numPr>
        <w:tabs>
          <w:tab w:val="left" w:pos="652"/>
        </w:tabs>
        <w:ind w:hanging="421"/>
      </w:pPr>
      <w:r>
        <w:t>ПОДЕЛА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КАРАКТЕРИСТИЧНЕ</w:t>
      </w:r>
      <w:r>
        <w:rPr>
          <w:spacing w:val="-4"/>
        </w:rPr>
        <w:t xml:space="preserve"> </w:t>
      </w:r>
      <w:r>
        <w:t>ЦЕЛИНЕ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КОНЦЕПЦИЈА</w:t>
      </w:r>
      <w:r>
        <w:rPr>
          <w:spacing w:val="-4"/>
        </w:rPr>
        <w:t xml:space="preserve"> </w:t>
      </w:r>
      <w:r>
        <w:t>УРЕЂЕЊА</w:t>
      </w:r>
    </w:p>
    <w:p w:rsidR="003A61F6" w:rsidRDefault="0099406B">
      <w:pPr>
        <w:pStyle w:val="BodyText"/>
        <w:spacing w:before="59" w:line="244" w:lineRule="auto"/>
        <w:ind w:right="191" w:hanging="1"/>
      </w:pPr>
      <w:r>
        <w:rPr>
          <w:w w:val="105"/>
        </w:rPr>
        <w:t>У оквиру планског обухвата издваја се грађевинско подручје и простор ван грађевинског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подручја.</w:t>
      </w:r>
    </w:p>
    <w:p w:rsidR="003A61F6" w:rsidRDefault="0099406B">
      <w:pPr>
        <w:pStyle w:val="BodyText"/>
        <w:spacing w:before="65" w:line="249" w:lineRule="auto"/>
        <w:ind w:right="188"/>
      </w:pPr>
      <w:r>
        <w:rPr>
          <w:w w:val="105"/>
        </w:rPr>
        <w:t>Простор</w:t>
      </w:r>
      <w:r>
        <w:rPr>
          <w:spacing w:val="1"/>
          <w:w w:val="105"/>
        </w:rPr>
        <w:t xml:space="preserve"> </w:t>
      </w:r>
      <w:r>
        <w:rPr>
          <w:w w:val="105"/>
        </w:rPr>
        <w:t>ван</w:t>
      </w:r>
      <w:r>
        <w:rPr>
          <w:spacing w:val="1"/>
          <w:w w:val="105"/>
        </w:rPr>
        <w:t xml:space="preserve"> </w:t>
      </w:r>
      <w:r>
        <w:rPr>
          <w:w w:val="105"/>
        </w:rPr>
        <w:t>грађевинског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подручја</w:t>
      </w:r>
      <w:r>
        <w:rPr>
          <w:spacing w:val="1"/>
          <w:w w:val="105"/>
        </w:rPr>
        <w:t xml:space="preserve"> </w:t>
      </w:r>
      <w:r>
        <w:rPr>
          <w:w w:val="105"/>
        </w:rPr>
        <w:t>чини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постојеће</w:t>
      </w:r>
      <w:r>
        <w:rPr>
          <w:spacing w:val="1"/>
          <w:w w:val="105"/>
        </w:rPr>
        <w:t xml:space="preserve"> </w:t>
      </w:r>
      <w:r>
        <w:rPr>
          <w:w w:val="105"/>
        </w:rPr>
        <w:t>пољопривредно,</w:t>
      </w:r>
      <w:r>
        <w:rPr>
          <w:spacing w:val="1"/>
          <w:w w:val="105"/>
        </w:rPr>
        <w:t xml:space="preserve"> </w:t>
      </w:r>
      <w:r>
        <w:rPr>
          <w:w w:val="105"/>
        </w:rPr>
        <w:t>шумско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водно</w:t>
      </w:r>
      <w:r>
        <w:rPr>
          <w:spacing w:val="1"/>
          <w:w w:val="105"/>
        </w:rPr>
        <w:t xml:space="preserve"> </w:t>
      </w:r>
      <w:r>
        <w:rPr>
          <w:w w:val="105"/>
        </w:rPr>
        <w:t>земљиште, на</w:t>
      </w:r>
      <w:r>
        <w:rPr>
          <w:spacing w:val="1"/>
          <w:w w:val="105"/>
        </w:rPr>
        <w:t xml:space="preserve"> </w:t>
      </w:r>
      <w:r>
        <w:rPr>
          <w:w w:val="105"/>
        </w:rPr>
        <w:t>којем</w:t>
      </w:r>
      <w:r>
        <w:rPr>
          <w:spacing w:val="1"/>
          <w:w w:val="105"/>
        </w:rPr>
        <w:t xml:space="preserve"> </w:t>
      </w:r>
      <w:r>
        <w:rPr>
          <w:w w:val="105"/>
        </w:rPr>
        <w:t>се</w:t>
      </w:r>
      <w:r>
        <w:rPr>
          <w:spacing w:val="1"/>
          <w:w w:val="105"/>
        </w:rPr>
        <w:t xml:space="preserve"> </w:t>
      </w:r>
      <w:r>
        <w:rPr>
          <w:w w:val="105"/>
        </w:rPr>
        <w:t>могу</w:t>
      </w:r>
      <w:r>
        <w:rPr>
          <w:spacing w:val="1"/>
          <w:w w:val="105"/>
        </w:rPr>
        <w:t xml:space="preserve"> </w:t>
      </w:r>
      <w:r>
        <w:rPr>
          <w:w w:val="105"/>
        </w:rPr>
        <w:t>градити</w:t>
      </w:r>
      <w:r>
        <w:rPr>
          <w:spacing w:val="1"/>
          <w:w w:val="105"/>
        </w:rPr>
        <w:t xml:space="preserve"> </w:t>
      </w:r>
      <w:r>
        <w:rPr>
          <w:w w:val="105"/>
        </w:rPr>
        <w:t>само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објекти</w:t>
      </w:r>
      <w:r>
        <w:rPr>
          <w:spacing w:val="1"/>
          <w:w w:val="105"/>
        </w:rPr>
        <w:t xml:space="preserve"> </w:t>
      </w:r>
      <w:r>
        <w:rPr>
          <w:w w:val="105"/>
        </w:rPr>
        <w:t>чија</w:t>
      </w:r>
      <w:r>
        <w:rPr>
          <w:spacing w:val="1"/>
          <w:w w:val="105"/>
        </w:rPr>
        <w:t xml:space="preserve"> </w:t>
      </w:r>
      <w:r>
        <w:rPr>
          <w:w w:val="105"/>
        </w:rPr>
        <w:t>је</w:t>
      </w:r>
      <w:r>
        <w:rPr>
          <w:spacing w:val="1"/>
          <w:w w:val="105"/>
        </w:rPr>
        <w:t xml:space="preserve"> </w:t>
      </w:r>
      <w:r>
        <w:rPr>
          <w:w w:val="105"/>
        </w:rPr>
        <w:t>изградња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складу</w:t>
      </w:r>
      <w:r>
        <w:rPr>
          <w:spacing w:val="1"/>
          <w:w w:val="105"/>
        </w:rPr>
        <w:t xml:space="preserve"> </w:t>
      </w:r>
      <w:r>
        <w:rPr>
          <w:w w:val="105"/>
        </w:rPr>
        <w:t>са</w:t>
      </w:r>
      <w:r>
        <w:rPr>
          <w:spacing w:val="1"/>
          <w:w w:val="105"/>
        </w:rPr>
        <w:t xml:space="preserve"> </w:t>
      </w:r>
      <w:r>
        <w:rPr>
          <w:w w:val="105"/>
        </w:rPr>
        <w:t>прописима којима се уређује пољопривредно, шумско и водно</w:t>
      </w:r>
      <w:r>
        <w:rPr>
          <w:spacing w:val="1"/>
          <w:w w:val="105"/>
        </w:rPr>
        <w:t xml:space="preserve"> </w:t>
      </w:r>
      <w:r>
        <w:rPr>
          <w:w w:val="105"/>
        </w:rPr>
        <w:t>земљиште, као и објекти и</w:t>
      </w:r>
      <w:r>
        <w:rPr>
          <w:spacing w:val="1"/>
          <w:w w:val="105"/>
        </w:rPr>
        <w:t xml:space="preserve"> </w:t>
      </w:r>
      <w:r>
        <w:rPr>
          <w:w w:val="105"/>
        </w:rPr>
        <w:t>мреже</w:t>
      </w:r>
      <w:r>
        <w:rPr>
          <w:spacing w:val="-6"/>
          <w:w w:val="105"/>
        </w:rPr>
        <w:t xml:space="preserve"> </w:t>
      </w:r>
      <w:r>
        <w:rPr>
          <w:w w:val="105"/>
        </w:rPr>
        <w:t>инфраструктуре.</w:t>
      </w:r>
    </w:p>
    <w:p w:rsidR="003A61F6" w:rsidRDefault="0099406B">
      <w:pPr>
        <w:pStyle w:val="BodyText"/>
        <w:spacing w:before="57"/>
        <w:ind w:left="230" w:right="188"/>
      </w:pPr>
      <w:r>
        <w:t>Према</w:t>
      </w:r>
      <w:r>
        <w:rPr>
          <w:spacing w:val="1"/>
        </w:rPr>
        <w:t xml:space="preserve"> </w:t>
      </w:r>
      <w:r>
        <w:t>фактичком</w:t>
      </w:r>
      <w:r>
        <w:rPr>
          <w:spacing w:val="1"/>
        </w:rPr>
        <w:t xml:space="preserve"> </w:t>
      </w:r>
      <w:r>
        <w:t>стању</w:t>
      </w:r>
      <w:r>
        <w:rPr>
          <w:spacing w:val="1"/>
        </w:rPr>
        <w:t xml:space="preserve"> </w:t>
      </w:r>
      <w:r>
        <w:t>изграђености,</w:t>
      </w:r>
      <w:r>
        <w:rPr>
          <w:spacing w:val="1"/>
        </w:rPr>
        <w:t xml:space="preserve"> </w:t>
      </w:r>
      <w:r>
        <w:t>предвиђеној</w:t>
      </w:r>
      <w:r>
        <w:rPr>
          <w:spacing w:val="1"/>
        </w:rPr>
        <w:t xml:space="preserve"> </w:t>
      </w:r>
      <w:r>
        <w:t>концепцији</w:t>
      </w:r>
      <w:r>
        <w:rPr>
          <w:spacing w:val="1"/>
        </w:rPr>
        <w:t xml:space="preserve"> </w:t>
      </w:r>
      <w:r>
        <w:t>уређења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правцу</w:t>
      </w:r>
      <w:r>
        <w:rPr>
          <w:spacing w:val="1"/>
        </w:rPr>
        <w:t xml:space="preserve"> </w:t>
      </w:r>
      <w:r>
        <w:t>пружања</w:t>
      </w:r>
      <w:r>
        <w:rPr>
          <w:spacing w:val="1"/>
        </w:rPr>
        <w:t xml:space="preserve"> </w:t>
      </w:r>
      <w:r>
        <w:t>доминантне насељске саобраћајнице (општинског пута бр. Л- 20.1 и Л-20.3). Планско подручје</w:t>
      </w:r>
      <w:r>
        <w:rPr>
          <w:spacing w:val="1"/>
        </w:rPr>
        <w:t xml:space="preserve"> </w:t>
      </w:r>
      <w:r>
        <w:t>није</w:t>
      </w:r>
      <w:r>
        <w:rPr>
          <w:spacing w:val="-1"/>
        </w:rPr>
        <w:t xml:space="preserve"> </w:t>
      </w:r>
      <w:r>
        <w:t>подељено на више просторних целина.</w:t>
      </w:r>
    </w:p>
    <w:p w:rsidR="003A61F6" w:rsidRDefault="0099406B">
      <w:pPr>
        <w:pStyle w:val="BodyText"/>
        <w:ind w:left="230" w:right="190"/>
      </w:pPr>
      <w:r>
        <w:t>Јединствена просторна целина обухвата део грађевинског земљишта али и део пољопривредног,</w:t>
      </w:r>
      <w:r>
        <w:rPr>
          <w:spacing w:val="1"/>
        </w:rPr>
        <w:t xml:space="preserve"> </w:t>
      </w:r>
      <w:r>
        <w:t>шумског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водног земљишта.</w:t>
      </w:r>
    </w:p>
    <w:p w:rsidR="003A61F6" w:rsidRDefault="0099406B">
      <w:pPr>
        <w:pStyle w:val="BodyText"/>
        <w:spacing w:before="59"/>
        <w:ind w:left="230" w:right="188"/>
      </w:pPr>
      <w:r>
        <w:t>Начин</w:t>
      </w:r>
      <w:r>
        <w:rPr>
          <w:spacing w:val="1"/>
        </w:rPr>
        <w:t xml:space="preserve"> </w:t>
      </w:r>
      <w:r>
        <w:t>даљег</w:t>
      </w:r>
      <w:r>
        <w:rPr>
          <w:spacing w:val="1"/>
        </w:rPr>
        <w:t xml:space="preserve"> </w:t>
      </w:r>
      <w:r>
        <w:t>коришћење</w:t>
      </w:r>
      <w:r>
        <w:rPr>
          <w:spacing w:val="1"/>
        </w:rPr>
        <w:t xml:space="preserve"> </w:t>
      </w:r>
      <w:r>
        <w:t>земљишта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дефинисање</w:t>
      </w:r>
      <w:r>
        <w:rPr>
          <w:spacing w:val="1"/>
        </w:rPr>
        <w:t xml:space="preserve"> </w:t>
      </w:r>
      <w:r>
        <w:t>намена</w:t>
      </w:r>
      <w:r>
        <w:rPr>
          <w:spacing w:val="1"/>
        </w:rPr>
        <w:t xml:space="preserve"> </w:t>
      </w:r>
      <w:r>
        <w:t>засновано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задржавању</w:t>
      </w:r>
      <w:r>
        <w:rPr>
          <w:spacing w:val="1"/>
        </w:rPr>
        <w:t xml:space="preserve"> </w:t>
      </w:r>
      <w:r>
        <w:t>постојећих намена, док се за неизграђене делове предвиђају намене утврђене валоризацијом,</w:t>
      </w:r>
      <w:r>
        <w:rPr>
          <w:spacing w:val="1"/>
        </w:rPr>
        <w:t xml:space="preserve"> </w:t>
      </w:r>
      <w:r>
        <w:t>вредновањем</w:t>
      </w:r>
      <w:r>
        <w:rPr>
          <w:spacing w:val="-2"/>
        </w:rPr>
        <w:t xml:space="preserve"> </w:t>
      </w:r>
      <w:r>
        <w:t>простора,</w:t>
      </w:r>
      <w:r>
        <w:rPr>
          <w:spacing w:val="-3"/>
        </w:rPr>
        <w:t xml:space="preserve"> </w:t>
      </w:r>
      <w:r>
        <w:t>као и</w:t>
      </w:r>
      <w:r>
        <w:rPr>
          <w:spacing w:val="-1"/>
        </w:rPr>
        <w:t xml:space="preserve"> </w:t>
      </w:r>
      <w:r>
        <w:t>одредницама</w:t>
      </w:r>
      <w:r>
        <w:rPr>
          <w:spacing w:val="-1"/>
        </w:rPr>
        <w:t xml:space="preserve"> </w:t>
      </w:r>
      <w:r>
        <w:t>плана вишег реда.</w:t>
      </w:r>
    </w:p>
    <w:p w:rsidR="003A61F6" w:rsidRDefault="0099406B">
      <w:pPr>
        <w:pStyle w:val="BodyText"/>
        <w:spacing w:before="60"/>
      </w:pPr>
      <w:r>
        <w:t>Грађевинско</w:t>
      </w:r>
      <w:r>
        <w:rPr>
          <w:spacing w:val="-1"/>
        </w:rPr>
        <w:t xml:space="preserve"> </w:t>
      </w:r>
      <w:r>
        <w:t>земљиште у</w:t>
      </w:r>
      <w:r>
        <w:rPr>
          <w:spacing w:val="-4"/>
        </w:rPr>
        <w:t xml:space="preserve"> </w:t>
      </w:r>
      <w:r>
        <w:t>оквиру</w:t>
      </w:r>
      <w:r>
        <w:rPr>
          <w:spacing w:val="-3"/>
        </w:rPr>
        <w:t xml:space="preserve"> </w:t>
      </w:r>
      <w:r>
        <w:t>планског</w:t>
      </w:r>
      <w:r>
        <w:rPr>
          <w:spacing w:val="-3"/>
        </w:rPr>
        <w:t xml:space="preserve"> </w:t>
      </w:r>
      <w:r>
        <w:t>подручја</w:t>
      </w:r>
      <w:r>
        <w:rPr>
          <w:spacing w:val="-2"/>
        </w:rPr>
        <w:t xml:space="preserve"> </w:t>
      </w:r>
      <w:r>
        <w:t>користиће</w:t>
      </w:r>
      <w:r>
        <w:rPr>
          <w:spacing w:val="-3"/>
        </w:rPr>
        <w:t xml:space="preserve"> </w:t>
      </w:r>
      <w:r>
        <w:t>се за</w:t>
      </w:r>
      <w:r>
        <w:rPr>
          <w:spacing w:val="-3"/>
        </w:rPr>
        <w:t xml:space="preserve"> </w:t>
      </w:r>
      <w:r>
        <w:t>јавне и</w:t>
      </w:r>
      <w:r>
        <w:rPr>
          <w:spacing w:val="-4"/>
        </w:rPr>
        <w:t xml:space="preserve"> </w:t>
      </w:r>
      <w:r>
        <w:t>остале намене.</w:t>
      </w:r>
    </w:p>
    <w:p w:rsidR="003A61F6" w:rsidRDefault="0099406B">
      <w:pPr>
        <w:pStyle w:val="BodyText"/>
        <w:spacing w:before="61"/>
        <w:ind w:right="185"/>
      </w:pPr>
      <w:r>
        <w:rPr>
          <w:u w:val="single"/>
        </w:rPr>
        <w:t>Компатибилне намене</w:t>
      </w:r>
      <w:r>
        <w:t xml:space="preserve"> дефинисане су као додатне, пратеће/допунске намене основној намени</w:t>
      </w:r>
      <w:r>
        <w:rPr>
          <w:spacing w:val="1"/>
        </w:rPr>
        <w:t xml:space="preserve"> </w:t>
      </w:r>
      <w:r>
        <w:t>грађевинске парцеле/комплекса. Могу бити и 49%</w:t>
      </w:r>
      <w:r>
        <w:rPr>
          <w:spacing w:val="1"/>
        </w:rPr>
        <w:t xml:space="preserve"> </w:t>
      </w:r>
      <w:r>
        <w:t>заступљене на појединачној грађевинској</w:t>
      </w:r>
      <w:r>
        <w:rPr>
          <w:spacing w:val="1"/>
        </w:rPr>
        <w:t xml:space="preserve"> </w:t>
      </w:r>
      <w:r>
        <w:t>парцели/комплексу, у оквиру зоне и на њих се примењују правила изградње дефинисана за</w:t>
      </w:r>
      <w:r>
        <w:rPr>
          <w:spacing w:val="1"/>
        </w:rPr>
        <w:t xml:space="preserve"> </w:t>
      </w:r>
      <w:r>
        <w:t>претежну</w:t>
      </w:r>
      <w:r>
        <w:rPr>
          <w:spacing w:val="-4"/>
        </w:rPr>
        <w:t xml:space="preserve"> </w:t>
      </w:r>
      <w:r>
        <w:t>намену</w:t>
      </w:r>
      <w:r>
        <w:rPr>
          <w:spacing w:val="-3"/>
        </w:rPr>
        <w:t xml:space="preserve"> </w:t>
      </w:r>
      <w:r>
        <w:t>земљишта зоне.</w:t>
      </w:r>
    </w:p>
    <w:p w:rsidR="003A61F6" w:rsidRDefault="0099406B">
      <w:pPr>
        <w:pStyle w:val="BodyText"/>
        <w:spacing w:before="59"/>
      </w:pPr>
      <w:r>
        <w:t>У</w:t>
      </w:r>
      <w:r>
        <w:rPr>
          <w:spacing w:val="-3"/>
        </w:rPr>
        <w:t xml:space="preserve"> </w:t>
      </w:r>
      <w:r>
        <w:t>обухвату</w:t>
      </w:r>
      <w:r>
        <w:rPr>
          <w:spacing w:val="-5"/>
        </w:rPr>
        <w:t xml:space="preserve"> </w:t>
      </w:r>
      <w:r>
        <w:t>планираног</w:t>
      </w:r>
      <w:r>
        <w:rPr>
          <w:spacing w:val="-2"/>
        </w:rPr>
        <w:t xml:space="preserve"> </w:t>
      </w:r>
      <w:r>
        <w:t>грађевинског</w:t>
      </w:r>
      <w:r>
        <w:rPr>
          <w:spacing w:val="-4"/>
        </w:rPr>
        <w:t xml:space="preserve"> </w:t>
      </w:r>
      <w:r>
        <w:t>подручја,</w:t>
      </w:r>
      <w:r>
        <w:rPr>
          <w:spacing w:val="-2"/>
        </w:rPr>
        <w:t xml:space="preserve"> </w:t>
      </w:r>
      <w:r>
        <w:t>предвиђају</w:t>
      </w:r>
      <w:r>
        <w:rPr>
          <w:spacing w:val="-4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следеће</w:t>
      </w:r>
      <w:r>
        <w:rPr>
          <w:spacing w:val="-2"/>
        </w:rPr>
        <w:t xml:space="preserve"> </w:t>
      </w:r>
      <w:r>
        <w:t>детаљне</w:t>
      </w:r>
      <w:r>
        <w:rPr>
          <w:spacing w:val="-2"/>
        </w:rPr>
        <w:t xml:space="preserve"> </w:t>
      </w:r>
      <w:r>
        <w:t>намене:</w:t>
      </w:r>
    </w:p>
    <w:p w:rsidR="003A61F6" w:rsidRDefault="0099406B">
      <w:pPr>
        <w:pStyle w:val="ListParagraph"/>
        <w:numPr>
          <w:ilvl w:val="0"/>
          <w:numId w:val="18"/>
        </w:numPr>
        <w:tabs>
          <w:tab w:val="left" w:pos="683"/>
        </w:tabs>
        <w:spacing w:before="61"/>
      </w:pPr>
      <w:r>
        <w:t>Јавне</w:t>
      </w:r>
      <w:r>
        <w:rPr>
          <w:spacing w:val="-2"/>
        </w:rPr>
        <w:t xml:space="preserve"> </w:t>
      </w:r>
      <w:r>
        <w:t>службе</w:t>
      </w:r>
    </w:p>
    <w:p w:rsidR="003A61F6" w:rsidRDefault="0099406B">
      <w:pPr>
        <w:pStyle w:val="BodyText"/>
        <w:spacing w:before="59"/>
      </w:pPr>
      <w:r>
        <w:t>На</w:t>
      </w:r>
      <w:r>
        <w:rPr>
          <w:spacing w:val="-9"/>
        </w:rPr>
        <w:t xml:space="preserve"> </w:t>
      </w:r>
      <w:r>
        <w:t>подручју</w:t>
      </w:r>
      <w:r>
        <w:rPr>
          <w:spacing w:val="-12"/>
        </w:rPr>
        <w:t xml:space="preserve"> </w:t>
      </w:r>
      <w:r>
        <w:t>обухвата</w:t>
      </w:r>
      <w:r>
        <w:rPr>
          <w:spacing w:val="-8"/>
        </w:rPr>
        <w:t xml:space="preserve"> </w:t>
      </w:r>
      <w:r>
        <w:t>планског</w:t>
      </w:r>
      <w:r>
        <w:rPr>
          <w:spacing w:val="-11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нису</w:t>
      </w:r>
      <w:r>
        <w:rPr>
          <w:spacing w:val="-11"/>
        </w:rPr>
        <w:t xml:space="preserve"> </w:t>
      </w:r>
      <w:r>
        <w:t>предвиђени</w:t>
      </w:r>
      <w:r>
        <w:rPr>
          <w:spacing w:val="-10"/>
        </w:rPr>
        <w:t xml:space="preserve"> </w:t>
      </w:r>
      <w:r>
        <w:t>садржаји</w:t>
      </w:r>
      <w:r>
        <w:rPr>
          <w:spacing w:val="-12"/>
        </w:rPr>
        <w:t xml:space="preserve"> </w:t>
      </w:r>
      <w:r>
        <w:t>јавних</w:t>
      </w:r>
      <w:r>
        <w:rPr>
          <w:spacing w:val="-10"/>
        </w:rPr>
        <w:t xml:space="preserve"> </w:t>
      </w:r>
      <w:r>
        <w:t>служби.</w:t>
      </w:r>
    </w:p>
    <w:p w:rsidR="003A61F6" w:rsidRDefault="0099406B">
      <w:pPr>
        <w:pStyle w:val="BodyText"/>
        <w:spacing w:before="62"/>
        <w:ind w:right="186"/>
      </w:pPr>
      <w:r>
        <w:t xml:space="preserve">У области функционисања </w:t>
      </w:r>
      <w:r>
        <w:rPr>
          <w:b/>
        </w:rPr>
        <w:t>јавних служби</w:t>
      </w:r>
      <w:r>
        <w:t>, тежи се територијалној доступности јавних служби,</w:t>
      </w:r>
      <w:r>
        <w:rPr>
          <w:spacing w:val="1"/>
        </w:rPr>
        <w:t xml:space="preserve"> </w:t>
      </w:r>
      <w:r>
        <w:t>квалитетнијем пружању услуга и прилагођавање објеката нормативним распонима али не на</w:t>
      </w:r>
      <w:r>
        <w:rPr>
          <w:spacing w:val="1"/>
        </w:rPr>
        <w:t xml:space="preserve"> </w:t>
      </w:r>
      <w:r>
        <w:t>подручју</w:t>
      </w:r>
      <w:r>
        <w:rPr>
          <w:spacing w:val="-4"/>
        </w:rPr>
        <w:t xml:space="preserve"> </w:t>
      </w:r>
      <w:r>
        <w:t>плана већ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тангентним</w:t>
      </w:r>
      <w:r>
        <w:rPr>
          <w:spacing w:val="-1"/>
        </w:rPr>
        <w:t xml:space="preserve"> </w:t>
      </w:r>
      <w:r>
        <w:t>насељима</w:t>
      </w:r>
      <w:r>
        <w:rPr>
          <w:spacing w:val="-1"/>
        </w:rPr>
        <w:t xml:space="preserve"> </w:t>
      </w:r>
      <w:r>
        <w:t>Габровцу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Вукманову.</w:t>
      </w:r>
    </w:p>
    <w:p w:rsidR="003A61F6" w:rsidRDefault="0099406B">
      <w:pPr>
        <w:pStyle w:val="ListParagraph"/>
        <w:numPr>
          <w:ilvl w:val="0"/>
          <w:numId w:val="18"/>
        </w:numPr>
        <w:tabs>
          <w:tab w:val="left" w:pos="683"/>
        </w:tabs>
        <w:spacing w:before="59"/>
      </w:pPr>
      <w:r>
        <w:t>Комуналне</w:t>
      </w:r>
      <w:r>
        <w:rPr>
          <w:spacing w:val="-3"/>
        </w:rPr>
        <w:t xml:space="preserve"> </w:t>
      </w:r>
      <w:r>
        <w:t>делатности</w:t>
      </w:r>
    </w:p>
    <w:p w:rsidR="003A61F6" w:rsidRDefault="0099406B">
      <w:pPr>
        <w:pStyle w:val="BodyText"/>
        <w:spacing w:before="59"/>
        <w:ind w:right="184"/>
      </w:pPr>
      <w:r>
        <w:t>Планирањем комуналне инфраструктуре тежиће се рационалности у пројектовању и изградњи и</w:t>
      </w:r>
      <w:r>
        <w:rPr>
          <w:spacing w:val="1"/>
        </w:rPr>
        <w:t xml:space="preserve"> </w:t>
      </w:r>
      <w:r>
        <w:rPr>
          <w:spacing w:val="-2"/>
        </w:rPr>
        <w:t>већој</w:t>
      </w:r>
      <w:r>
        <w:rPr>
          <w:spacing w:val="-8"/>
        </w:rPr>
        <w:t xml:space="preserve"> </w:t>
      </w:r>
      <w:r>
        <w:rPr>
          <w:spacing w:val="-2"/>
        </w:rPr>
        <w:t>ефикасности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коришћењу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функционисању,</w:t>
      </w:r>
      <w:r>
        <w:rPr>
          <w:spacing w:val="-7"/>
        </w:rPr>
        <w:t xml:space="preserve"> </w:t>
      </w:r>
      <w:r>
        <w:rPr>
          <w:spacing w:val="-1"/>
        </w:rPr>
        <w:t>уз</w:t>
      </w:r>
      <w:r>
        <w:rPr>
          <w:spacing w:val="-9"/>
        </w:rPr>
        <w:t xml:space="preserve"> </w:t>
      </w:r>
      <w:r>
        <w:rPr>
          <w:spacing w:val="-1"/>
        </w:rPr>
        <w:t>сарадњу</w:t>
      </w:r>
      <w:r>
        <w:rPr>
          <w:spacing w:val="-12"/>
        </w:rPr>
        <w:t xml:space="preserve"> </w:t>
      </w:r>
      <w:r>
        <w:rPr>
          <w:spacing w:val="-1"/>
        </w:rPr>
        <w:t>са</w:t>
      </w:r>
      <w:r>
        <w:rPr>
          <w:spacing w:val="-10"/>
        </w:rPr>
        <w:t xml:space="preserve"> </w:t>
      </w:r>
      <w:r>
        <w:rPr>
          <w:spacing w:val="-1"/>
        </w:rPr>
        <w:t>јавним</w:t>
      </w:r>
      <w:r>
        <w:rPr>
          <w:spacing w:val="-11"/>
        </w:rPr>
        <w:t xml:space="preserve"> </w:t>
      </w:r>
      <w:r>
        <w:rPr>
          <w:spacing w:val="-1"/>
        </w:rPr>
        <w:t>комуналним</w:t>
      </w:r>
      <w:r>
        <w:rPr>
          <w:spacing w:val="-8"/>
        </w:rPr>
        <w:t xml:space="preserve"> </w:t>
      </w:r>
      <w:r>
        <w:rPr>
          <w:spacing w:val="-1"/>
        </w:rPr>
        <w:t>предузећима</w:t>
      </w:r>
      <w:r>
        <w:rPr>
          <w:spacing w:val="-53"/>
        </w:rPr>
        <w:t xml:space="preserve"> </w:t>
      </w:r>
      <w:r>
        <w:t>(трафостанице,</w:t>
      </w:r>
      <w:r>
        <w:rPr>
          <w:spacing w:val="-10"/>
        </w:rPr>
        <w:t xml:space="preserve"> </w:t>
      </w:r>
      <w:r>
        <w:t>резервоари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снабдевање</w:t>
      </w:r>
      <w:r>
        <w:rPr>
          <w:spacing w:val="-9"/>
        </w:rPr>
        <w:t xml:space="preserve"> </w:t>
      </w:r>
      <w:r>
        <w:t>водом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сл.).</w:t>
      </w:r>
    </w:p>
    <w:p w:rsidR="003A61F6" w:rsidRDefault="0099406B">
      <w:pPr>
        <w:pStyle w:val="ListParagraph"/>
        <w:numPr>
          <w:ilvl w:val="0"/>
          <w:numId w:val="18"/>
        </w:numPr>
        <w:tabs>
          <w:tab w:val="left" w:pos="683"/>
        </w:tabs>
        <w:spacing w:before="60"/>
      </w:pPr>
      <w:r>
        <w:t>Саобраћајне</w:t>
      </w:r>
      <w:r>
        <w:rPr>
          <w:spacing w:val="-2"/>
        </w:rPr>
        <w:t xml:space="preserve"> </w:t>
      </w:r>
      <w:r>
        <w:t>површине</w:t>
      </w:r>
    </w:p>
    <w:p w:rsidR="003A61F6" w:rsidRDefault="0099406B">
      <w:pPr>
        <w:pStyle w:val="BodyText"/>
        <w:spacing w:before="61"/>
      </w:pPr>
      <w:r>
        <w:t>Саобраћајне</w:t>
      </w:r>
      <w:r>
        <w:rPr>
          <w:spacing w:val="-7"/>
        </w:rPr>
        <w:t xml:space="preserve"> </w:t>
      </w:r>
      <w:r>
        <w:t>површине</w:t>
      </w:r>
      <w:r>
        <w:rPr>
          <w:spacing w:val="-6"/>
        </w:rPr>
        <w:t xml:space="preserve"> </w:t>
      </w:r>
      <w:r>
        <w:t>обухватају</w:t>
      </w:r>
      <w:r>
        <w:rPr>
          <w:spacing w:val="-8"/>
        </w:rPr>
        <w:t xml:space="preserve"> </w:t>
      </w:r>
      <w:r>
        <w:t>саобраћајнице,</w:t>
      </w:r>
      <w:r>
        <w:rPr>
          <w:spacing w:val="-4"/>
        </w:rPr>
        <w:t xml:space="preserve"> </w:t>
      </w:r>
      <w:r>
        <w:t>пешачке</w:t>
      </w:r>
      <w:r>
        <w:rPr>
          <w:spacing w:val="-5"/>
        </w:rPr>
        <w:t xml:space="preserve"> </w:t>
      </w:r>
      <w:r>
        <w:t>стазе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пешачко-колске</w:t>
      </w:r>
      <w:r>
        <w:rPr>
          <w:spacing w:val="-6"/>
        </w:rPr>
        <w:t xml:space="preserve"> </w:t>
      </w:r>
      <w:r>
        <w:t>прилазе.</w:t>
      </w:r>
    </w:p>
    <w:p w:rsidR="003A61F6" w:rsidRDefault="0099406B">
      <w:pPr>
        <w:pStyle w:val="ListParagraph"/>
        <w:numPr>
          <w:ilvl w:val="0"/>
          <w:numId w:val="18"/>
        </w:numPr>
        <w:tabs>
          <w:tab w:val="left" w:pos="683"/>
        </w:tabs>
        <w:spacing w:before="59"/>
      </w:pPr>
      <w:r>
        <w:t>Зеленe</w:t>
      </w:r>
      <w:r>
        <w:rPr>
          <w:spacing w:val="-2"/>
        </w:rPr>
        <w:t xml:space="preserve"> </w:t>
      </w:r>
      <w:r>
        <w:t>површине</w:t>
      </w:r>
    </w:p>
    <w:p w:rsidR="003A61F6" w:rsidRDefault="0099406B">
      <w:pPr>
        <w:pStyle w:val="BodyText"/>
        <w:spacing w:before="62"/>
        <w:ind w:right="185"/>
      </w:pPr>
      <w:r>
        <w:t>Уређење</w:t>
      </w:r>
      <w:r>
        <w:rPr>
          <w:spacing w:val="1"/>
        </w:rPr>
        <w:t xml:space="preserve"> </w:t>
      </w:r>
      <w:r>
        <w:t>зелених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t>условљено</w:t>
      </w:r>
      <w:r>
        <w:rPr>
          <w:spacing w:val="1"/>
        </w:rPr>
        <w:t xml:space="preserve"> </w:t>
      </w:r>
      <w:r>
        <w:t>предложеном</w:t>
      </w:r>
      <w:r>
        <w:rPr>
          <w:spacing w:val="1"/>
        </w:rPr>
        <w:t xml:space="preserve"> </w:t>
      </w:r>
      <w:r>
        <w:t>наменом</w:t>
      </w:r>
      <w:r>
        <w:rPr>
          <w:spacing w:val="1"/>
        </w:rPr>
        <w:t xml:space="preserve"> </w:t>
      </w:r>
      <w:r>
        <w:t>простора,</w:t>
      </w:r>
      <w:r>
        <w:rPr>
          <w:spacing w:val="1"/>
        </w:rPr>
        <w:t xml:space="preserve"> </w:t>
      </w:r>
      <w:r>
        <w:t>саобраћајним</w:t>
      </w:r>
      <w:r>
        <w:rPr>
          <w:spacing w:val="1"/>
        </w:rPr>
        <w:t xml:space="preserve"> </w:t>
      </w:r>
      <w:r>
        <w:t>решењем,</w:t>
      </w:r>
      <w:r>
        <w:rPr>
          <w:spacing w:val="-1"/>
        </w:rPr>
        <w:t xml:space="preserve"> </w:t>
      </w:r>
      <w:r>
        <w:t>положајем</w:t>
      </w:r>
      <w:r>
        <w:rPr>
          <w:spacing w:val="-1"/>
        </w:rPr>
        <w:t xml:space="preserve"> </w:t>
      </w:r>
      <w:r>
        <w:t>подземних инсталација,</w:t>
      </w:r>
      <w:r>
        <w:rPr>
          <w:spacing w:val="-1"/>
        </w:rPr>
        <w:t xml:space="preserve"> </w:t>
      </w:r>
      <w:r>
        <w:t>противпожарним</w:t>
      </w:r>
      <w:r>
        <w:rPr>
          <w:spacing w:val="-1"/>
        </w:rPr>
        <w:t xml:space="preserve"> </w:t>
      </w:r>
      <w:r>
        <w:t>захтевима и</w:t>
      </w:r>
      <w:r>
        <w:rPr>
          <w:spacing w:val="-4"/>
        </w:rPr>
        <w:t xml:space="preserve"> </w:t>
      </w:r>
      <w:r>
        <w:t>сл.</w:t>
      </w:r>
    </w:p>
    <w:p w:rsidR="003A61F6" w:rsidRDefault="0099406B">
      <w:pPr>
        <w:pStyle w:val="ListParagraph"/>
        <w:numPr>
          <w:ilvl w:val="0"/>
          <w:numId w:val="18"/>
        </w:numPr>
        <w:tabs>
          <w:tab w:val="left" w:pos="683"/>
        </w:tabs>
        <w:spacing w:before="57"/>
      </w:pPr>
      <w:r>
        <w:t>Становање</w:t>
      </w:r>
    </w:p>
    <w:p w:rsidR="003A61F6" w:rsidRDefault="0099406B">
      <w:pPr>
        <w:pStyle w:val="BodyText"/>
        <w:spacing w:before="62"/>
      </w:pPr>
      <w:r>
        <w:t>Становање</w:t>
      </w:r>
      <w:r>
        <w:rPr>
          <w:spacing w:val="-2"/>
        </w:rPr>
        <w:t xml:space="preserve"> </w:t>
      </w:r>
      <w:r>
        <w:t>ниских</w:t>
      </w:r>
      <w:r>
        <w:rPr>
          <w:spacing w:val="-4"/>
        </w:rPr>
        <w:t xml:space="preserve"> </w:t>
      </w:r>
      <w:r>
        <w:t>густина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приградском</w:t>
      </w:r>
      <w:r>
        <w:rPr>
          <w:spacing w:val="-2"/>
        </w:rPr>
        <w:t xml:space="preserve"> </w:t>
      </w:r>
      <w:r>
        <w:t>подручју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викенд</w:t>
      </w:r>
      <w:r>
        <w:rPr>
          <w:spacing w:val="-1"/>
        </w:rPr>
        <w:t xml:space="preserve"> </w:t>
      </w:r>
      <w:r>
        <w:t>становање</w:t>
      </w:r>
    </w:p>
    <w:p w:rsidR="003A61F6" w:rsidRDefault="0099406B">
      <w:pPr>
        <w:pStyle w:val="BodyText"/>
        <w:spacing w:before="59"/>
        <w:ind w:right="187"/>
      </w:pPr>
      <w:r>
        <w:t>Зоне становања дефинисане су постојећим стамбеним блоковима и утврђеним правцима ширења</w:t>
      </w:r>
      <w:r>
        <w:rPr>
          <w:spacing w:val="-52"/>
        </w:rPr>
        <w:t xml:space="preserve"> </w:t>
      </w:r>
      <w:r>
        <w:t>насеља,</w:t>
      </w:r>
      <w:r>
        <w:rPr>
          <w:spacing w:val="1"/>
        </w:rPr>
        <w:t xml:space="preserve"> </w:t>
      </w:r>
      <w:r>
        <w:t>обухватајући</w:t>
      </w:r>
      <w:r>
        <w:rPr>
          <w:spacing w:val="1"/>
        </w:rPr>
        <w:t xml:space="preserve"> </w:t>
      </w:r>
      <w:r>
        <w:t>викенд</w:t>
      </w:r>
      <w:r>
        <w:rPr>
          <w:spacing w:val="1"/>
        </w:rPr>
        <w:t xml:space="preserve"> </w:t>
      </w:r>
      <w:r>
        <w:t>становање</w:t>
      </w:r>
      <w:r>
        <w:rPr>
          <w:spacing w:val="1"/>
        </w:rPr>
        <w:t xml:space="preserve"> </w:t>
      </w:r>
      <w:r>
        <w:t>(ниских</w:t>
      </w:r>
      <w:r>
        <w:rPr>
          <w:spacing w:val="1"/>
        </w:rPr>
        <w:t xml:space="preserve"> </w:t>
      </w:r>
      <w:r>
        <w:t>густина)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приградском</w:t>
      </w:r>
      <w:r>
        <w:rPr>
          <w:spacing w:val="1"/>
        </w:rPr>
        <w:t xml:space="preserve"> </w:t>
      </w:r>
      <w:r>
        <w:t>подручју,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rPr>
          <w:spacing w:val="-1"/>
        </w:rPr>
        <w:t>компатибилним</w:t>
      </w:r>
      <w:r>
        <w:rPr>
          <w:spacing w:val="-8"/>
        </w:rPr>
        <w:t xml:space="preserve"> </w:t>
      </w:r>
      <w:r>
        <w:rPr>
          <w:spacing w:val="-1"/>
        </w:rPr>
        <w:t>наменама,</w:t>
      </w:r>
      <w:r>
        <w:rPr>
          <w:spacing w:val="-7"/>
        </w:rPr>
        <w:t xml:space="preserve"> </w:t>
      </w:r>
      <w:r>
        <w:rPr>
          <w:spacing w:val="-1"/>
        </w:rPr>
        <w:t>као</w:t>
      </w:r>
      <w:r>
        <w:rPr>
          <w:spacing w:val="-7"/>
        </w:rPr>
        <w:t xml:space="preserve"> </w:t>
      </w:r>
      <w:r>
        <w:rPr>
          <w:spacing w:val="-1"/>
        </w:rPr>
        <w:t>пратећим</w:t>
      </w:r>
      <w:r>
        <w:rPr>
          <w:spacing w:val="-7"/>
        </w:rPr>
        <w:t xml:space="preserve"> </w:t>
      </w:r>
      <w:r>
        <w:t>функцијама</w:t>
      </w:r>
      <w:r>
        <w:rPr>
          <w:spacing w:val="-7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становање.</w:t>
      </w:r>
      <w:r>
        <w:rPr>
          <w:spacing w:val="-6"/>
        </w:rPr>
        <w:t xml:space="preserve"> </w:t>
      </w:r>
      <w:r>
        <w:t>Викенд</w:t>
      </w:r>
      <w:r>
        <w:rPr>
          <w:spacing w:val="-7"/>
        </w:rPr>
        <w:t xml:space="preserve"> </w:t>
      </w:r>
      <w:r>
        <w:t>становање</w:t>
      </w:r>
      <w:r>
        <w:rPr>
          <w:spacing w:val="-8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формира</w:t>
      </w:r>
      <w:r>
        <w:rPr>
          <w:spacing w:val="-52"/>
        </w:rPr>
        <w:t xml:space="preserve"> </w:t>
      </w:r>
      <w:r>
        <w:rPr>
          <w:spacing w:val="-3"/>
        </w:rPr>
        <w:t>попуном</w:t>
      </w:r>
      <w:r>
        <w:rPr>
          <w:spacing w:val="-9"/>
        </w:rPr>
        <w:t xml:space="preserve"> </w:t>
      </w:r>
      <w:r>
        <w:rPr>
          <w:spacing w:val="-3"/>
        </w:rPr>
        <w:t>постојећих</w:t>
      </w:r>
      <w:r>
        <w:rPr>
          <w:spacing w:val="-11"/>
        </w:rPr>
        <w:t xml:space="preserve"> </w:t>
      </w:r>
      <w:r>
        <w:rPr>
          <w:spacing w:val="-3"/>
        </w:rPr>
        <w:t>блокова</w:t>
      </w:r>
      <w:r>
        <w:rPr>
          <w:spacing w:val="-10"/>
        </w:rPr>
        <w:t xml:space="preserve"> </w:t>
      </w:r>
      <w:r>
        <w:rPr>
          <w:spacing w:val="-3"/>
        </w:rPr>
        <w:t>али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предвиђањем</w:t>
      </w:r>
      <w:r>
        <w:rPr>
          <w:spacing w:val="-9"/>
        </w:rPr>
        <w:t xml:space="preserve"> </w:t>
      </w:r>
      <w:r>
        <w:rPr>
          <w:spacing w:val="-3"/>
        </w:rPr>
        <w:t>нових</w:t>
      </w:r>
      <w:r>
        <w:rPr>
          <w:spacing w:val="-9"/>
        </w:rPr>
        <w:t xml:space="preserve"> </w:t>
      </w:r>
      <w:r>
        <w:rPr>
          <w:spacing w:val="-3"/>
        </w:rPr>
        <w:t>простора</w:t>
      </w:r>
      <w:r>
        <w:rPr>
          <w:spacing w:val="-8"/>
        </w:rPr>
        <w:t xml:space="preserve"> </w:t>
      </w:r>
      <w:r>
        <w:rPr>
          <w:spacing w:val="-3"/>
        </w:rPr>
        <w:t>вишег</w:t>
      </w:r>
      <w:r>
        <w:rPr>
          <w:spacing w:val="-7"/>
        </w:rPr>
        <w:t xml:space="preserve"> </w:t>
      </w:r>
      <w:r>
        <w:rPr>
          <w:spacing w:val="-3"/>
        </w:rPr>
        <w:t>стандарда</w:t>
      </w:r>
      <w:r>
        <w:rPr>
          <w:spacing w:val="-11"/>
        </w:rPr>
        <w:t xml:space="preserve"> </w:t>
      </w:r>
      <w:r>
        <w:rPr>
          <w:spacing w:val="-3"/>
        </w:rPr>
        <w:t>викенд</w:t>
      </w:r>
      <w:r>
        <w:rPr>
          <w:spacing w:val="-8"/>
        </w:rPr>
        <w:t xml:space="preserve"> </w:t>
      </w:r>
      <w:r>
        <w:rPr>
          <w:spacing w:val="-2"/>
        </w:rPr>
        <w:t>становања</w:t>
      </w:r>
      <w:r>
        <w:rPr>
          <w:spacing w:val="-52"/>
        </w:rPr>
        <w:t xml:space="preserve"> </w:t>
      </w:r>
      <w:r>
        <w:rPr>
          <w:spacing w:val="-4"/>
        </w:rPr>
        <w:t>уз</w:t>
      </w:r>
      <w:r>
        <w:rPr>
          <w:spacing w:val="-11"/>
        </w:rPr>
        <w:t xml:space="preserve"> </w:t>
      </w:r>
      <w:r>
        <w:rPr>
          <w:spacing w:val="-4"/>
        </w:rPr>
        <w:t>остваривање</w:t>
      </w:r>
      <w:r>
        <w:rPr>
          <w:spacing w:val="-10"/>
        </w:rPr>
        <w:t xml:space="preserve"> </w:t>
      </w:r>
      <w:r>
        <w:rPr>
          <w:spacing w:val="-4"/>
        </w:rPr>
        <w:t>рационалне</w:t>
      </w:r>
      <w:r>
        <w:rPr>
          <w:spacing w:val="-10"/>
        </w:rPr>
        <w:t xml:space="preserve"> </w:t>
      </w:r>
      <w:r>
        <w:rPr>
          <w:spacing w:val="-4"/>
        </w:rPr>
        <w:t>искоришћености</w:t>
      </w:r>
      <w:r>
        <w:rPr>
          <w:spacing w:val="-11"/>
        </w:rPr>
        <w:t xml:space="preserve"> </w:t>
      </w:r>
      <w:r>
        <w:rPr>
          <w:spacing w:val="-4"/>
        </w:rPr>
        <w:t>грађевинског</w:t>
      </w:r>
      <w:r>
        <w:rPr>
          <w:spacing w:val="-9"/>
        </w:rPr>
        <w:t xml:space="preserve"> </w:t>
      </w:r>
      <w:r>
        <w:rPr>
          <w:spacing w:val="-4"/>
        </w:rPr>
        <w:t>земљишта.</w:t>
      </w:r>
    </w:p>
    <w:p w:rsidR="003A61F6" w:rsidRDefault="003A61F6">
      <w:pPr>
        <w:sectPr w:rsidR="003A61F6">
          <w:pgSz w:w="11910" w:h="16850"/>
          <w:pgMar w:top="160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18"/>
        </w:numPr>
        <w:tabs>
          <w:tab w:val="left" w:pos="773"/>
          <w:tab w:val="left" w:pos="774"/>
        </w:tabs>
        <w:spacing w:before="73"/>
        <w:ind w:left="773" w:hanging="543"/>
        <w:rPr>
          <w:sz w:val="20"/>
        </w:rPr>
      </w:pPr>
      <w:r>
        <w:lastRenderedPageBreak/>
        <w:t>Пољопривредно,</w:t>
      </w:r>
      <w:r>
        <w:rPr>
          <w:spacing w:val="65"/>
        </w:rPr>
        <w:t xml:space="preserve"> </w:t>
      </w:r>
      <w:r>
        <w:t>шумско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водно</w:t>
      </w:r>
      <w:r>
        <w:rPr>
          <w:spacing w:val="-1"/>
        </w:rPr>
        <w:t xml:space="preserve"> </w:t>
      </w:r>
      <w:r>
        <w:t>земљиште</w:t>
      </w:r>
      <w:r>
        <w:rPr>
          <w:spacing w:val="24"/>
        </w:rPr>
        <w:t xml:space="preserve"> </w:t>
      </w:r>
      <w:r>
        <w:t>(ван</w:t>
      </w:r>
      <w:r>
        <w:rPr>
          <w:spacing w:val="19"/>
        </w:rPr>
        <w:t xml:space="preserve"> </w:t>
      </w:r>
      <w:r>
        <w:t>грађевинског</w:t>
      </w:r>
      <w:r>
        <w:rPr>
          <w:spacing w:val="20"/>
        </w:rPr>
        <w:t xml:space="preserve"> </w:t>
      </w:r>
      <w:r>
        <w:t>подручја).</w:t>
      </w:r>
    </w:p>
    <w:p w:rsidR="003A61F6" w:rsidRDefault="0099406B">
      <w:pPr>
        <w:pStyle w:val="Heading4"/>
        <w:spacing w:before="152"/>
      </w:pPr>
      <w:bookmarkStart w:id="3" w:name="Површине_јавне_намене"/>
      <w:bookmarkEnd w:id="3"/>
      <w:r>
        <w:t>Површине</w:t>
      </w:r>
      <w:r>
        <w:rPr>
          <w:spacing w:val="38"/>
        </w:rPr>
        <w:t xml:space="preserve"> </w:t>
      </w:r>
      <w:r>
        <w:t>јавне</w:t>
      </w:r>
      <w:r>
        <w:rPr>
          <w:spacing w:val="39"/>
        </w:rPr>
        <w:t xml:space="preserve"> </w:t>
      </w:r>
      <w:r>
        <w:t>намене</w:t>
      </w:r>
    </w:p>
    <w:p w:rsidR="003A61F6" w:rsidRDefault="0099406B">
      <w:pPr>
        <w:pStyle w:val="BodyText"/>
        <w:spacing w:before="38" w:line="280" w:lineRule="auto"/>
        <w:ind w:right="188"/>
      </w:pPr>
      <w:r>
        <w:rPr>
          <w:u w:val="single"/>
        </w:rPr>
        <w:t>Саобраћајне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површине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јавне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саобраћајнице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пешачко-колски</w:t>
      </w:r>
      <w:r>
        <w:rPr>
          <w:spacing w:val="56"/>
          <w:u w:val="single"/>
        </w:rPr>
        <w:t xml:space="preserve"> </w:t>
      </w:r>
      <w:r>
        <w:rPr>
          <w:u w:val="single"/>
        </w:rPr>
        <w:t>прилази</w:t>
      </w:r>
      <w:r>
        <w:rPr>
          <w:spacing w:val="56"/>
          <w:u w:val="single"/>
        </w:rPr>
        <w:t xml:space="preserve"> </w:t>
      </w:r>
      <w:r>
        <w:rPr>
          <w:u w:val="single"/>
        </w:rPr>
        <w:t>и</w:t>
      </w:r>
      <w:r>
        <w:rPr>
          <w:spacing w:val="56"/>
          <w:u w:val="single"/>
        </w:rPr>
        <w:t xml:space="preserve"> </w:t>
      </w:r>
      <w:r>
        <w:rPr>
          <w:u w:val="single"/>
        </w:rPr>
        <w:t>друга</w:t>
      </w:r>
      <w:r>
        <w:rPr>
          <w:spacing w:val="1"/>
        </w:rPr>
        <w:t xml:space="preserve"> </w:t>
      </w:r>
      <w:r>
        <w:rPr>
          <w:u w:val="single"/>
        </w:rPr>
        <w:t>инфраструктура</w:t>
      </w:r>
      <w:r>
        <w:rPr>
          <w:spacing w:val="1"/>
        </w:rPr>
        <w:t xml:space="preserve"> </w:t>
      </w:r>
      <w:r>
        <w:t>На планском</w:t>
      </w:r>
      <w:r>
        <w:rPr>
          <w:spacing w:val="1"/>
        </w:rPr>
        <w:t xml:space="preserve"> </w:t>
      </w:r>
      <w:r>
        <w:t>подручју,</w:t>
      </w:r>
      <w:r>
        <w:rPr>
          <w:spacing w:val="1"/>
        </w:rPr>
        <w:t xml:space="preserve"> </w:t>
      </w:r>
      <w:r>
        <w:t>као површине јавне намене планиране су све јавне</w:t>
      </w:r>
      <w:r>
        <w:rPr>
          <w:spacing w:val="1"/>
        </w:rPr>
        <w:t xml:space="preserve"> </w:t>
      </w:r>
      <w:r>
        <w:t>саобраћајнице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пешачко-колски</w:t>
      </w:r>
      <w:r>
        <w:rPr>
          <w:spacing w:val="27"/>
        </w:rPr>
        <w:t xml:space="preserve"> </w:t>
      </w:r>
      <w:r>
        <w:t>приступи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комунална</w:t>
      </w:r>
      <w:r>
        <w:rPr>
          <w:spacing w:val="28"/>
        </w:rPr>
        <w:t xml:space="preserve"> </w:t>
      </w:r>
      <w:r>
        <w:t>инфраструктура.</w:t>
      </w:r>
    </w:p>
    <w:p w:rsidR="003A61F6" w:rsidRDefault="0099406B">
      <w:pPr>
        <w:pStyle w:val="BodyText"/>
        <w:spacing w:before="84" w:line="247" w:lineRule="auto"/>
        <w:ind w:right="191"/>
      </w:pPr>
      <w:r>
        <w:t>Планом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дефинисана</w:t>
      </w:r>
      <w:r>
        <w:rPr>
          <w:spacing w:val="1"/>
        </w:rPr>
        <w:t xml:space="preserve"> </w:t>
      </w:r>
      <w:r>
        <w:t>регулација</w:t>
      </w:r>
      <w:r>
        <w:rPr>
          <w:spacing w:val="1"/>
        </w:rPr>
        <w:t xml:space="preserve"> </w:t>
      </w:r>
      <w:r>
        <w:t>јавних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пешачко-колских</w:t>
      </w:r>
      <w:r>
        <w:rPr>
          <w:spacing w:val="55"/>
        </w:rPr>
        <w:t xml:space="preserve"> </w:t>
      </w:r>
      <w:r>
        <w:t>приступа</w:t>
      </w:r>
      <w:r>
        <w:rPr>
          <w:spacing w:val="5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претежно</w:t>
      </w:r>
      <w:r>
        <w:rPr>
          <w:spacing w:val="1"/>
        </w:rPr>
        <w:t xml:space="preserve"> </w:t>
      </w:r>
      <w:r>
        <w:t>намењених</w:t>
      </w:r>
      <w:r>
        <w:rPr>
          <w:spacing w:val="1"/>
        </w:rPr>
        <w:t xml:space="preserve"> </w:t>
      </w:r>
      <w:r>
        <w:t>становању,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омогућавање</w:t>
      </w:r>
      <w:r>
        <w:rPr>
          <w:spacing w:val="1"/>
        </w:rPr>
        <w:t xml:space="preserve"> </w:t>
      </w:r>
      <w:r>
        <w:t>ефикасног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безбедног</w:t>
      </w:r>
      <w:r>
        <w:rPr>
          <w:spacing w:val="1"/>
        </w:rPr>
        <w:t xml:space="preserve"> </w:t>
      </w:r>
      <w:r>
        <w:t>одвијања</w:t>
      </w:r>
      <w:r>
        <w:rPr>
          <w:spacing w:val="1"/>
        </w:rPr>
        <w:t xml:space="preserve"> </w:t>
      </w:r>
      <w:r>
        <w:t>саобраћаја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спровођења</w:t>
      </w:r>
      <w:r>
        <w:rPr>
          <w:spacing w:val="-7"/>
        </w:rPr>
        <w:t xml:space="preserve"> </w:t>
      </w:r>
      <w:r>
        <w:t>адекватне</w:t>
      </w:r>
      <w:r>
        <w:rPr>
          <w:spacing w:val="-7"/>
        </w:rPr>
        <w:t xml:space="preserve"> </w:t>
      </w:r>
      <w:r>
        <w:t>имовинске</w:t>
      </w:r>
      <w:r>
        <w:rPr>
          <w:spacing w:val="-7"/>
        </w:rPr>
        <w:t xml:space="preserve"> </w:t>
      </w:r>
      <w:r>
        <w:t>припреме.</w:t>
      </w:r>
    </w:p>
    <w:p w:rsidR="003A61F6" w:rsidRDefault="0099406B">
      <w:pPr>
        <w:pStyle w:val="BodyText"/>
        <w:spacing w:before="113" w:line="247" w:lineRule="auto"/>
        <w:ind w:left="230" w:right="19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оквиру</w:t>
      </w:r>
      <w:r>
        <w:rPr>
          <w:spacing w:val="1"/>
          <w:w w:val="105"/>
        </w:rPr>
        <w:t xml:space="preserve"> </w:t>
      </w:r>
      <w:r>
        <w:rPr>
          <w:w w:val="105"/>
        </w:rPr>
        <w:t>саобраћајних</w:t>
      </w:r>
      <w:r>
        <w:rPr>
          <w:spacing w:val="1"/>
          <w:w w:val="105"/>
        </w:rPr>
        <w:t xml:space="preserve"> </w:t>
      </w:r>
      <w:r>
        <w:rPr>
          <w:w w:val="105"/>
        </w:rPr>
        <w:t>површина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планирана</w:t>
      </w:r>
      <w:r>
        <w:rPr>
          <w:spacing w:val="1"/>
          <w:w w:val="105"/>
        </w:rPr>
        <w:t xml:space="preserve"> </w:t>
      </w:r>
      <w:r>
        <w:rPr>
          <w:w w:val="105"/>
        </w:rPr>
        <w:t>је</w:t>
      </w:r>
      <w:r>
        <w:rPr>
          <w:spacing w:val="1"/>
          <w:w w:val="105"/>
        </w:rPr>
        <w:t xml:space="preserve"> </w:t>
      </w:r>
      <w:r>
        <w:rPr>
          <w:w w:val="105"/>
        </w:rPr>
        <w:t>јавна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комунално опремање</w:t>
      </w:r>
      <w:r>
        <w:rPr>
          <w:spacing w:val="-1"/>
          <w:w w:val="105"/>
        </w:rPr>
        <w:t xml:space="preserve"> </w:t>
      </w:r>
      <w:r>
        <w:rPr>
          <w:w w:val="105"/>
        </w:rPr>
        <w:t>грађевинског</w:t>
      </w:r>
      <w:r>
        <w:rPr>
          <w:spacing w:val="2"/>
          <w:w w:val="105"/>
        </w:rPr>
        <w:t xml:space="preserve"> </w:t>
      </w:r>
      <w:r>
        <w:rPr>
          <w:w w:val="105"/>
        </w:rPr>
        <w:t>подручја.</w:t>
      </w:r>
    </w:p>
    <w:p w:rsidR="003A61F6" w:rsidRDefault="003A61F6">
      <w:pPr>
        <w:pStyle w:val="BodyText"/>
        <w:spacing w:before="8"/>
        <w:ind w:left="0"/>
        <w:jc w:val="left"/>
      </w:pPr>
    </w:p>
    <w:p w:rsidR="003A61F6" w:rsidRDefault="0099406B">
      <w:pPr>
        <w:pStyle w:val="Heading4"/>
        <w:spacing w:before="1"/>
      </w:pPr>
      <w:bookmarkStart w:id="4" w:name="Површине_остале_намене"/>
      <w:bookmarkEnd w:id="4"/>
      <w:r>
        <w:t>Површине</w:t>
      </w:r>
      <w:r>
        <w:rPr>
          <w:spacing w:val="39"/>
        </w:rPr>
        <w:t xml:space="preserve"> </w:t>
      </w:r>
      <w:r>
        <w:t>остале</w:t>
      </w:r>
      <w:r>
        <w:rPr>
          <w:spacing w:val="44"/>
        </w:rPr>
        <w:t xml:space="preserve"> </w:t>
      </w:r>
      <w:r>
        <w:t>намене</w:t>
      </w:r>
    </w:p>
    <w:p w:rsidR="003A61F6" w:rsidRDefault="0099406B">
      <w:pPr>
        <w:pStyle w:val="BodyText"/>
        <w:spacing w:before="111"/>
      </w:pPr>
      <w:r>
        <w:rPr>
          <w:u w:val="single"/>
        </w:rPr>
        <w:t>Пољопривредно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21"/>
          <w:u w:val="single"/>
        </w:rPr>
        <w:t xml:space="preserve"> </w:t>
      </w:r>
      <w:r>
        <w:rPr>
          <w:u w:val="single"/>
        </w:rPr>
        <w:t>шумско</w:t>
      </w:r>
      <w:r>
        <w:rPr>
          <w:spacing w:val="19"/>
          <w:u w:val="single"/>
        </w:rPr>
        <w:t xml:space="preserve"> </w:t>
      </w:r>
      <w:r>
        <w:rPr>
          <w:u w:val="single"/>
        </w:rPr>
        <w:t>земљиште</w:t>
      </w:r>
      <w:r>
        <w:rPr>
          <w:spacing w:val="-1"/>
          <w:u w:val="single"/>
        </w:rPr>
        <w:t xml:space="preserve"> </w:t>
      </w:r>
      <w:r>
        <w:rPr>
          <w:u w:val="single"/>
        </w:rPr>
        <w:t>(ван</w:t>
      </w:r>
      <w:r>
        <w:rPr>
          <w:spacing w:val="19"/>
          <w:u w:val="single"/>
        </w:rPr>
        <w:t xml:space="preserve"> </w:t>
      </w:r>
      <w:r>
        <w:rPr>
          <w:u w:val="single"/>
        </w:rPr>
        <w:t>грађевинског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подручја)</w:t>
      </w:r>
    </w:p>
    <w:p w:rsidR="003A61F6" w:rsidRDefault="0099406B">
      <w:pPr>
        <w:pStyle w:val="BodyText"/>
        <w:spacing w:before="119" w:line="247" w:lineRule="auto"/>
        <w:ind w:right="185"/>
      </w:pPr>
      <w:r>
        <w:t>На</w:t>
      </w:r>
      <w:r>
        <w:rPr>
          <w:spacing w:val="1"/>
        </w:rPr>
        <w:t xml:space="preserve"> </w:t>
      </w:r>
      <w:r>
        <w:t>подручју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дефинисаног</w:t>
      </w:r>
      <w:r>
        <w:rPr>
          <w:spacing w:val="1"/>
        </w:rPr>
        <w:t xml:space="preserve"> </w:t>
      </w:r>
      <w:r>
        <w:t>грађевинског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задржава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пољопривредно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шумско земљиште, чије ће коришћење, уређење и заштита бити у складу са прописима којима се</w:t>
      </w:r>
      <w:r>
        <w:rPr>
          <w:spacing w:val="-52"/>
        </w:rPr>
        <w:t xml:space="preserve"> </w:t>
      </w:r>
      <w:r>
        <w:t>уређује</w:t>
      </w:r>
      <w:r>
        <w:rPr>
          <w:spacing w:val="4"/>
        </w:rPr>
        <w:t xml:space="preserve"> </w:t>
      </w:r>
      <w:r>
        <w:t>пољопривредно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шумско</w:t>
      </w:r>
      <w:r>
        <w:rPr>
          <w:spacing w:val="3"/>
        </w:rPr>
        <w:t xml:space="preserve"> </w:t>
      </w:r>
      <w:r>
        <w:t>земљиште.</w:t>
      </w:r>
    </w:p>
    <w:p w:rsidR="003A61F6" w:rsidRDefault="003A61F6">
      <w:pPr>
        <w:pStyle w:val="BodyText"/>
        <w:spacing w:before="9"/>
        <w:ind w:left="0"/>
        <w:jc w:val="left"/>
        <w:rPr>
          <w:sz w:val="20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859"/>
          <w:tab w:val="left" w:pos="861"/>
          <w:tab w:val="left" w:pos="1778"/>
          <w:tab w:val="left" w:pos="3139"/>
          <w:tab w:val="left" w:pos="4377"/>
          <w:tab w:val="left" w:pos="5960"/>
          <w:tab w:val="left" w:pos="6416"/>
          <w:tab w:val="left" w:pos="7818"/>
          <w:tab w:val="left" w:pos="8274"/>
        </w:tabs>
        <w:ind w:left="231" w:right="192" w:firstLine="0"/>
      </w:pPr>
      <w:r>
        <w:t>ОПИС</w:t>
      </w:r>
      <w:r>
        <w:tab/>
        <w:t>ДЕТАЉНЕ</w:t>
      </w:r>
      <w:r>
        <w:tab/>
        <w:t>НАМЕНЕ</w:t>
      </w:r>
      <w:r>
        <w:tab/>
        <w:t>ПОВРШИНА</w:t>
      </w:r>
      <w:r>
        <w:tab/>
        <w:t>И</w:t>
      </w:r>
      <w:r>
        <w:tab/>
        <w:t>ОБЈЕКАТА</w:t>
      </w:r>
      <w:r>
        <w:tab/>
        <w:t>И</w:t>
      </w:r>
      <w:r>
        <w:tab/>
      </w:r>
      <w:r>
        <w:rPr>
          <w:spacing w:val="-1"/>
        </w:rPr>
        <w:t>МОГУЋИХ</w:t>
      </w:r>
      <w:r>
        <w:rPr>
          <w:spacing w:val="-52"/>
        </w:rPr>
        <w:t xml:space="preserve"> </w:t>
      </w:r>
      <w:r>
        <w:t>КОМПАТИБИЛНИХ НАМЕНА, СА</w:t>
      </w:r>
      <w:r>
        <w:rPr>
          <w:spacing w:val="-2"/>
        </w:rPr>
        <w:t xml:space="preserve"> </w:t>
      </w:r>
      <w:r>
        <w:t>БИЛАНСОМ ПОВРШИНА</w:t>
      </w:r>
    </w:p>
    <w:p w:rsidR="003A61F6" w:rsidRDefault="0099406B">
      <w:pPr>
        <w:pStyle w:val="BodyText"/>
        <w:spacing w:before="60" w:line="247" w:lineRule="auto"/>
        <w:ind w:left="230" w:right="185"/>
      </w:pPr>
      <w:r>
        <w:t>Планом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обухваћеном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одређују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разграничавају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површине,</w:t>
      </w:r>
      <w:r>
        <w:rPr>
          <w:spacing w:val="55"/>
        </w:rPr>
        <w:t xml:space="preserve"> </w:t>
      </w:r>
      <w:r>
        <w:t>одређује</w:t>
      </w:r>
      <w:r>
        <w:rPr>
          <w:spacing w:val="1"/>
        </w:rPr>
        <w:t xml:space="preserve"> </w:t>
      </w:r>
      <w:r>
        <w:t>намена,</w:t>
      </w:r>
      <w:r>
        <w:rPr>
          <w:spacing w:val="56"/>
        </w:rPr>
        <w:t xml:space="preserve"> </w:t>
      </w:r>
      <w:r>
        <w:t>начин</w:t>
      </w:r>
      <w:r>
        <w:rPr>
          <w:spacing w:val="56"/>
        </w:rPr>
        <w:t xml:space="preserve"> </w:t>
      </w:r>
      <w:r>
        <w:t>коришћења</w:t>
      </w:r>
      <w:r>
        <w:rPr>
          <w:spacing w:val="56"/>
        </w:rPr>
        <w:t xml:space="preserve"> </w:t>
      </w:r>
      <w:r>
        <w:t>земљишта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основни</w:t>
      </w:r>
      <w:r>
        <w:rPr>
          <w:spacing w:val="56"/>
        </w:rPr>
        <w:t xml:space="preserve"> </w:t>
      </w:r>
      <w:r>
        <w:t>урбанистички</w:t>
      </w:r>
      <w:r>
        <w:rPr>
          <w:spacing w:val="56"/>
        </w:rPr>
        <w:t xml:space="preserve"> </w:t>
      </w:r>
      <w:r>
        <w:t xml:space="preserve">параметри.  </w:t>
      </w:r>
      <w:r>
        <w:rPr>
          <w:spacing w:val="1"/>
        </w:rPr>
        <w:t xml:space="preserve"> </w:t>
      </w:r>
      <w:r>
        <w:t>Намена</w:t>
      </w:r>
      <w:r>
        <w:rPr>
          <w:spacing w:val="1"/>
        </w:rPr>
        <w:t xml:space="preserve"> </w:t>
      </w:r>
      <w:r>
        <w:t>земљишта утврђена је стеченим планским обавезама из важећих планских докумената вишег</w:t>
      </w:r>
      <w:r>
        <w:rPr>
          <w:spacing w:val="1"/>
        </w:rPr>
        <w:t xml:space="preserve"> </w:t>
      </w:r>
      <w:r>
        <w:t>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56"/>
        </w:rPr>
        <w:t xml:space="preserve"> </w:t>
      </w:r>
      <w:r>
        <w:t>очувањем</w:t>
      </w:r>
      <w:r>
        <w:rPr>
          <w:spacing w:val="56"/>
        </w:rPr>
        <w:t xml:space="preserve"> </w:t>
      </w:r>
      <w:r>
        <w:t>пољопривредног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шумског</w:t>
      </w:r>
      <w:r>
        <w:rPr>
          <w:spacing w:val="56"/>
        </w:rPr>
        <w:t xml:space="preserve"> </w:t>
      </w:r>
      <w:r>
        <w:t>земљишта</w:t>
      </w:r>
      <w:r>
        <w:rPr>
          <w:spacing w:val="5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непосредном</w:t>
      </w:r>
      <w:r>
        <w:rPr>
          <w:spacing w:val="1"/>
        </w:rPr>
        <w:t xml:space="preserve"> </w:t>
      </w:r>
      <w:r>
        <w:t>окружењу грађевинског подручја. Допунски садржаји и врсте објеката одређени су у склопу</w:t>
      </w:r>
      <w:r>
        <w:rPr>
          <w:spacing w:val="1"/>
        </w:rPr>
        <w:t xml:space="preserve"> </w:t>
      </w:r>
      <w:r>
        <w:t>компатибилних</w:t>
      </w:r>
      <w:r>
        <w:rPr>
          <w:spacing w:val="-5"/>
        </w:rPr>
        <w:t xml:space="preserve"> </w:t>
      </w:r>
      <w:r>
        <w:t>намена.</w:t>
      </w:r>
    </w:p>
    <w:p w:rsidR="003A61F6" w:rsidRDefault="0099406B">
      <w:pPr>
        <w:pStyle w:val="BodyText"/>
        <w:spacing w:before="119" w:line="247" w:lineRule="auto"/>
        <w:ind w:right="189"/>
      </w:pPr>
      <w:r>
        <w:rPr>
          <w:w w:val="105"/>
          <w:u w:val="single"/>
        </w:rPr>
        <w:t>Основна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намена</w:t>
      </w:r>
      <w:r>
        <w:rPr>
          <w:spacing w:val="1"/>
          <w:w w:val="105"/>
        </w:rPr>
        <w:t xml:space="preserve"> </w:t>
      </w:r>
      <w:r>
        <w:rPr>
          <w:w w:val="105"/>
        </w:rPr>
        <w:t>је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доминантна</w:t>
      </w:r>
      <w:r>
        <w:rPr>
          <w:spacing w:val="1"/>
          <w:w w:val="105"/>
        </w:rPr>
        <w:t xml:space="preserve"> </w:t>
      </w:r>
      <w:r>
        <w:rPr>
          <w:w w:val="105"/>
        </w:rPr>
        <w:t>намена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грађевинској</w:t>
      </w:r>
      <w:r>
        <w:rPr>
          <w:spacing w:val="1"/>
          <w:w w:val="105"/>
        </w:rPr>
        <w:t xml:space="preserve"> </w:t>
      </w:r>
      <w:r>
        <w:rPr>
          <w:w w:val="105"/>
        </w:rPr>
        <w:t>парцели,</w:t>
      </w:r>
      <w:r>
        <w:rPr>
          <w:spacing w:val="1"/>
          <w:w w:val="105"/>
        </w:rPr>
        <w:t xml:space="preserve"> </w:t>
      </w:r>
      <w:r>
        <w:rPr>
          <w:w w:val="105"/>
        </w:rPr>
        <w:t>док</w:t>
      </w:r>
      <w:r>
        <w:rPr>
          <w:spacing w:val="1"/>
          <w:w w:val="105"/>
        </w:rPr>
        <w:t xml:space="preserve"> </w:t>
      </w:r>
      <w:r>
        <w:rPr>
          <w:w w:val="105"/>
        </w:rPr>
        <w:t>су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компатибилне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намене</w:t>
      </w:r>
      <w:r>
        <w:rPr>
          <w:w w:val="105"/>
        </w:rPr>
        <w:t xml:space="preserve"> дефинисане као додатне, пратеће/ допунске намене уз основну намену, и могу бити</w:t>
      </w:r>
      <w:r>
        <w:rPr>
          <w:spacing w:val="1"/>
          <w:w w:val="105"/>
        </w:rPr>
        <w:t xml:space="preserve"> </w:t>
      </w:r>
      <w:r>
        <w:rPr>
          <w:w w:val="105"/>
        </w:rPr>
        <w:t>заступљене са највише 49% укупне намене грађевинске парцеле/ комплекса, осим ако то</w:t>
      </w:r>
      <w:r>
        <w:rPr>
          <w:spacing w:val="1"/>
          <w:w w:val="105"/>
        </w:rPr>
        <w:t xml:space="preserve"> </w:t>
      </w:r>
      <w:r>
        <w:rPr>
          <w:w w:val="105"/>
        </w:rPr>
        <w:t>није</w:t>
      </w:r>
      <w:r>
        <w:rPr>
          <w:spacing w:val="3"/>
          <w:w w:val="105"/>
        </w:rPr>
        <w:t xml:space="preserve"> </w:t>
      </w:r>
      <w:r>
        <w:rPr>
          <w:w w:val="105"/>
        </w:rPr>
        <w:t>другачије</w:t>
      </w:r>
      <w:r>
        <w:rPr>
          <w:spacing w:val="-1"/>
          <w:w w:val="105"/>
        </w:rPr>
        <w:t xml:space="preserve"> </w:t>
      </w:r>
      <w:r>
        <w:rPr>
          <w:w w:val="105"/>
        </w:rPr>
        <w:t>дефинисано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опису</w:t>
      </w:r>
      <w:r>
        <w:rPr>
          <w:spacing w:val="1"/>
          <w:w w:val="105"/>
        </w:rPr>
        <w:t xml:space="preserve"> </w:t>
      </w:r>
      <w:r>
        <w:rPr>
          <w:w w:val="105"/>
        </w:rPr>
        <w:t>детаљне</w:t>
      </w:r>
      <w:r>
        <w:rPr>
          <w:spacing w:val="-2"/>
          <w:w w:val="105"/>
        </w:rPr>
        <w:t xml:space="preserve"> </w:t>
      </w:r>
      <w:r>
        <w:rPr>
          <w:w w:val="105"/>
        </w:rPr>
        <w:t>намене.</w:t>
      </w:r>
    </w:p>
    <w:p w:rsidR="003A61F6" w:rsidRDefault="003A61F6">
      <w:pPr>
        <w:pStyle w:val="BodyText"/>
        <w:spacing w:before="8"/>
        <w:ind w:left="0"/>
        <w:jc w:val="left"/>
        <w:rPr>
          <w:sz w:val="32"/>
        </w:rPr>
      </w:pPr>
    </w:p>
    <w:p w:rsidR="003A61F6" w:rsidRDefault="0099406B">
      <w:pPr>
        <w:pStyle w:val="Heading4"/>
        <w:numPr>
          <w:ilvl w:val="2"/>
          <w:numId w:val="19"/>
        </w:numPr>
        <w:tabs>
          <w:tab w:val="left" w:pos="729"/>
        </w:tabs>
        <w:ind w:left="729" w:hanging="498"/>
        <w:rPr>
          <w:sz w:val="20"/>
        </w:rPr>
      </w:pPr>
      <w:r>
        <w:t>Површине</w:t>
      </w:r>
      <w:r>
        <w:rPr>
          <w:spacing w:val="-5"/>
        </w:rPr>
        <w:t xml:space="preserve"> </w:t>
      </w:r>
      <w:r>
        <w:t>јавне</w:t>
      </w:r>
      <w:r>
        <w:rPr>
          <w:spacing w:val="-3"/>
        </w:rPr>
        <w:t xml:space="preserve"> </w:t>
      </w:r>
      <w:r>
        <w:t>намене</w:t>
      </w:r>
    </w:p>
    <w:p w:rsidR="003A61F6" w:rsidRDefault="0099406B">
      <w:pPr>
        <w:pStyle w:val="BodyText"/>
        <w:spacing w:before="55"/>
        <w:ind w:right="186"/>
      </w:pPr>
      <w:r>
        <w:t>На основу анализе постојећег стања и утврђених могућности за развој на планском подручју, у</w:t>
      </w:r>
      <w:r>
        <w:rPr>
          <w:spacing w:val="1"/>
        </w:rPr>
        <w:t xml:space="preserve"> </w:t>
      </w:r>
      <w:r>
        <w:t>складу са нормативима и препорукама за остваривање потребног нивоа опремљености, као и на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одредница Просторног</w:t>
      </w:r>
      <w:r>
        <w:rPr>
          <w:spacing w:val="-1"/>
        </w:rPr>
        <w:t xml:space="preserve"> </w:t>
      </w:r>
      <w:r>
        <w:t>плана, предвиђају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следеће површине</w:t>
      </w:r>
      <w:r>
        <w:rPr>
          <w:spacing w:val="-3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t>намене:</w:t>
      </w:r>
    </w:p>
    <w:p w:rsidR="003A61F6" w:rsidRDefault="003A61F6">
      <w:pPr>
        <w:pStyle w:val="BodyText"/>
        <w:ind w:left="0"/>
        <w:jc w:val="left"/>
        <w:rPr>
          <w:sz w:val="21"/>
        </w:rPr>
      </w:pPr>
    </w:p>
    <w:p w:rsidR="003A61F6" w:rsidRDefault="0099406B">
      <w:pPr>
        <w:pStyle w:val="BodyText"/>
      </w:pPr>
      <w:r>
        <w:t>ПОВРШИНЕ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САОБРАЋАЈ</w:t>
      </w:r>
    </w:p>
    <w:p w:rsidR="003A61F6" w:rsidRDefault="0099406B">
      <w:pPr>
        <w:pStyle w:val="BodyText"/>
        <w:spacing w:before="59"/>
      </w:pPr>
      <w:r>
        <w:t>Саобраћајне</w:t>
      </w:r>
      <w:r>
        <w:rPr>
          <w:spacing w:val="-6"/>
        </w:rPr>
        <w:t xml:space="preserve"> </w:t>
      </w:r>
      <w:r>
        <w:t>површине</w:t>
      </w:r>
      <w:r>
        <w:rPr>
          <w:spacing w:val="-6"/>
        </w:rPr>
        <w:t xml:space="preserve"> </w:t>
      </w:r>
      <w:r>
        <w:t>обухватају</w:t>
      </w:r>
      <w:r>
        <w:rPr>
          <w:spacing w:val="-5"/>
        </w:rPr>
        <w:t xml:space="preserve"> </w:t>
      </w:r>
      <w:r>
        <w:t>саобраћајнице,</w:t>
      </w:r>
      <w:r>
        <w:rPr>
          <w:spacing w:val="-4"/>
        </w:rPr>
        <w:t xml:space="preserve"> </w:t>
      </w:r>
      <w:r>
        <w:t>пешачке</w:t>
      </w:r>
      <w:r>
        <w:rPr>
          <w:spacing w:val="-4"/>
        </w:rPr>
        <w:t xml:space="preserve"> </w:t>
      </w:r>
      <w:r>
        <w:t>стазе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пешачко-колске</w:t>
      </w:r>
      <w:r>
        <w:rPr>
          <w:spacing w:val="-5"/>
        </w:rPr>
        <w:t xml:space="preserve"> </w:t>
      </w:r>
      <w:r>
        <w:t>прилазе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сл.</w:t>
      </w:r>
    </w:p>
    <w:p w:rsidR="003A61F6" w:rsidRDefault="0099406B">
      <w:pPr>
        <w:pStyle w:val="BodyText"/>
        <w:spacing w:before="59"/>
        <w:ind w:right="188"/>
      </w:pPr>
      <w:r>
        <w:rPr>
          <w:spacing w:val="-4"/>
        </w:rPr>
        <w:t>Одвијање саобраћаја унутар планског подручја планира се сабирним и приступним саобраћајницама,</w:t>
      </w:r>
      <w:r>
        <w:rPr>
          <w:spacing w:val="-52"/>
        </w:rPr>
        <w:t xml:space="preserve"> </w:t>
      </w:r>
      <w:r>
        <w:t>које треба да обезбеде приступ</w:t>
      </w:r>
      <w:r>
        <w:rPr>
          <w:spacing w:val="1"/>
        </w:rPr>
        <w:t xml:space="preserve"> </w:t>
      </w:r>
      <w:r>
        <w:t>до сваке грађевинске парцеле. У оквиру саобраћајних површина</w:t>
      </w:r>
      <w:r>
        <w:rPr>
          <w:spacing w:val="1"/>
        </w:rPr>
        <w:t xml:space="preserve"> </w:t>
      </w:r>
      <w:r>
        <w:t>планирана</w:t>
      </w:r>
      <w:r>
        <w:rPr>
          <w:spacing w:val="-5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јавна</w:t>
      </w:r>
      <w:r>
        <w:rPr>
          <w:spacing w:val="-5"/>
        </w:rPr>
        <w:t xml:space="preserve"> </w:t>
      </w:r>
      <w:r>
        <w:t>инфраструктура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комунално</w:t>
      </w:r>
      <w:r>
        <w:rPr>
          <w:spacing w:val="-3"/>
        </w:rPr>
        <w:t xml:space="preserve"> </w:t>
      </w:r>
      <w:r>
        <w:t>опремање</w:t>
      </w:r>
      <w:r>
        <w:rPr>
          <w:spacing w:val="-3"/>
        </w:rPr>
        <w:t xml:space="preserve"> </w:t>
      </w:r>
      <w:r>
        <w:t>грађевинског</w:t>
      </w:r>
      <w:r>
        <w:rPr>
          <w:spacing w:val="-2"/>
        </w:rPr>
        <w:t xml:space="preserve"> </w:t>
      </w:r>
      <w:r>
        <w:t>земљишта.</w:t>
      </w:r>
    </w:p>
    <w:p w:rsidR="003A61F6" w:rsidRDefault="0099406B">
      <w:pPr>
        <w:pStyle w:val="BodyText"/>
        <w:spacing w:before="122"/>
        <w:ind w:left="771"/>
        <w:jc w:val="left"/>
      </w:pPr>
      <w:r>
        <w:t>ЈАВНЕ</w:t>
      </w:r>
      <w:r>
        <w:rPr>
          <w:spacing w:val="-8"/>
        </w:rPr>
        <w:t xml:space="preserve"> </w:t>
      </w:r>
      <w:r>
        <w:t>СЛУЖБЕ</w:t>
      </w:r>
    </w:p>
    <w:p w:rsidR="003A61F6" w:rsidRDefault="0099406B">
      <w:pPr>
        <w:pStyle w:val="BodyText"/>
        <w:spacing w:before="59" w:line="252" w:lineRule="exact"/>
      </w:pPr>
      <w:r>
        <w:t>На</w:t>
      </w:r>
      <w:r>
        <w:rPr>
          <w:spacing w:val="-9"/>
        </w:rPr>
        <w:t xml:space="preserve"> </w:t>
      </w:r>
      <w:r>
        <w:t>подручју</w:t>
      </w:r>
      <w:r>
        <w:rPr>
          <w:spacing w:val="-12"/>
        </w:rPr>
        <w:t xml:space="preserve"> </w:t>
      </w:r>
      <w:r>
        <w:t>обухвата</w:t>
      </w:r>
      <w:r>
        <w:rPr>
          <w:spacing w:val="-8"/>
        </w:rPr>
        <w:t xml:space="preserve"> </w:t>
      </w:r>
      <w:r>
        <w:t>планског</w:t>
      </w:r>
      <w:r>
        <w:rPr>
          <w:spacing w:val="-11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нису</w:t>
      </w:r>
      <w:r>
        <w:rPr>
          <w:spacing w:val="-11"/>
        </w:rPr>
        <w:t xml:space="preserve"> </w:t>
      </w:r>
      <w:r>
        <w:t>предвиђени</w:t>
      </w:r>
      <w:r>
        <w:rPr>
          <w:spacing w:val="-10"/>
        </w:rPr>
        <w:t xml:space="preserve"> </w:t>
      </w:r>
      <w:r>
        <w:t>садржаји</w:t>
      </w:r>
      <w:r>
        <w:rPr>
          <w:spacing w:val="-12"/>
        </w:rPr>
        <w:t xml:space="preserve"> </w:t>
      </w:r>
      <w:r>
        <w:t>јавних</w:t>
      </w:r>
      <w:r>
        <w:rPr>
          <w:spacing w:val="-10"/>
        </w:rPr>
        <w:t xml:space="preserve"> </w:t>
      </w:r>
      <w:r>
        <w:t>служби.</w:t>
      </w:r>
    </w:p>
    <w:p w:rsidR="003A61F6" w:rsidRDefault="0099406B">
      <w:pPr>
        <w:pStyle w:val="BodyText"/>
        <w:ind w:right="186"/>
      </w:pPr>
      <w:r>
        <w:t xml:space="preserve">У области функционисања </w:t>
      </w:r>
      <w:r>
        <w:rPr>
          <w:b/>
        </w:rPr>
        <w:t>јавних служби</w:t>
      </w:r>
      <w:r>
        <w:t>, тежи се територијалној доступности јавних служби,</w:t>
      </w:r>
      <w:r>
        <w:rPr>
          <w:spacing w:val="1"/>
        </w:rPr>
        <w:t xml:space="preserve"> </w:t>
      </w:r>
      <w:r>
        <w:t>квалитетнијем пружању услуга и прилагођавање објеката нормативним распонима али не на</w:t>
      </w:r>
      <w:r>
        <w:rPr>
          <w:spacing w:val="1"/>
        </w:rPr>
        <w:t xml:space="preserve"> </w:t>
      </w:r>
      <w:r>
        <w:t>подручју</w:t>
      </w:r>
      <w:r>
        <w:rPr>
          <w:spacing w:val="-4"/>
        </w:rPr>
        <w:t xml:space="preserve"> </w:t>
      </w:r>
      <w:r>
        <w:t>плана већ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тангентним</w:t>
      </w:r>
      <w:r>
        <w:rPr>
          <w:spacing w:val="-1"/>
        </w:rPr>
        <w:t xml:space="preserve"> </w:t>
      </w:r>
      <w:r>
        <w:t>насељима</w:t>
      </w:r>
      <w:r>
        <w:rPr>
          <w:spacing w:val="-1"/>
        </w:rPr>
        <w:t xml:space="preserve"> </w:t>
      </w:r>
      <w:r>
        <w:t>Габровцу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Вукманову.</w:t>
      </w:r>
    </w:p>
    <w:p w:rsidR="003A61F6" w:rsidRDefault="0099406B">
      <w:pPr>
        <w:pStyle w:val="BodyText"/>
        <w:spacing w:before="1"/>
        <w:ind w:left="773"/>
        <w:jc w:val="left"/>
      </w:pPr>
      <w:r>
        <w:rPr>
          <w:spacing w:val="-1"/>
        </w:rPr>
        <w:t>КОМУНАЛНЕ</w:t>
      </w:r>
      <w:r>
        <w:rPr>
          <w:spacing w:val="-12"/>
        </w:rPr>
        <w:t xml:space="preserve"> </w:t>
      </w:r>
      <w:r>
        <w:t>ДЕЛАТНОСТИ</w:t>
      </w:r>
    </w:p>
    <w:p w:rsidR="003A61F6" w:rsidRDefault="0099406B">
      <w:pPr>
        <w:pStyle w:val="BodyText"/>
        <w:spacing w:before="59" w:line="244" w:lineRule="auto"/>
        <w:ind w:right="184"/>
      </w:pPr>
      <w:r>
        <w:t>Планирањем комуналне инфраструктуре тежиће се рационалности у пројектовању и изградњи и</w:t>
      </w:r>
      <w:r>
        <w:rPr>
          <w:spacing w:val="1"/>
        </w:rPr>
        <w:t xml:space="preserve"> </w:t>
      </w:r>
      <w:r>
        <w:rPr>
          <w:spacing w:val="-4"/>
        </w:rPr>
        <w:t>већој</w:t>
      </w:r>
      <w:r>
        <w:rPr>
          <w:spacing w:val="-7"/>
        </w:rPr>
        <w:t xml:space="preserve"> </w:t>
      </w:r>
      <w:r>
        <w:rPr>
          <w:spacing w:val="-4"/>
        </w:rPr>
        <w:t>ефикасности</w:t>
      </w:r>
      <w:r>
        <w:rPr>
          <w:spacing w:val="-6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коришћењу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функционисању,</w:t>
      </w:r>
      <w:r>
        <w:rPr>
          <w:spacing w:val="-8"/>
        </w:rPr>
        <w:t xml:space="preserve"> </w:t>
      </w:r>
      <w:r>
        <w:rPr>
          <w:spacing w:val="-4"/>
        </w:rPr>
        <w:t>уз</w:t>
      </w:r>
      <w:r>
        <w:rPr>
          <w:spacing w:val="-11"/>
        </w:rPr>
        <w:t xml:space="preserve"> </w:t>
      </w:r>
      <w:r>
        <w:rPr>
          <w:spacing w:val="-4"/>
        </w:rPr>
        <w:t>сарадњу</w:t>
      </w:r>
      <w:r>
        <w:rPr>
          <w:spacing w:val="-12"/>
        </w:rPr>
        <w:t xml:space="preserve"> </w:t>
      </w:r>
      <w:r>
        <w:rPr>
          <w:spacing w:val="-4"/>
        </w:rPr>
        <w:t>са</w:t>
      </w:r>
      <w:r>
        <w:rPr>
          <w:spacing w:val="-7"/>
        </w:rPr>
        <w:t xml:space="preserve"> </w:t>
      </w:r>
      <w:r>
        <w:rPr>
          <w:spacing w:val="-4"/>
        </w:rPr>
        <w:t>јавним</w:t>
      </w:r>
      <w:r>
        <w:rPr>
          <w:spacing w:val="-10"/>
        </w:rPr>
        <w:t xml:space="preserve"> </w:t>
      </w:r>
      <w:r>
        <w:rPr>
          <w:spacing w:val="-3"/>
        </w:rPr>
        <w:t>комуналним</w:t>
      </w:r>
      <w:r>
        <w:rPr>
          <w:spacing w:val="-10"/>
        </w:rPr>
        <w:t xml:space="preserve"> </w:t>
      </w:r>
      <w:r>
        <w:rPr>
          <w:spacing w:val="-3"/>
        </w:rPr>
        <w:t>предузећима.</w:t>
      </w:r>
    </w:p>
    <w:p w:rsidR="003A61F6" w:rsidRDefault="003A61F6">
      <w:pPr>
        <w:spacing w:line="244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left="773"/>
        <w:jc w:val="left"/>
      </w:pPr>
      <w:r>
        <w:lastRenderedPageBreak/>
        <w:t>ЗЕЛЕНЕ</w:t>
      </w:r>
      <w:r>
        <w:rPr>
          <w:spacing w:val="-13"/>
        </w:rPr>
        <w:t xml:space="preserve"> </w:t>
      </w:r>
      <w:r>
        <w:t>ПОВРШИНЕ</w:t>
      </w:r>
    </w:p>
    <w:p w:rsidR="003A61F6" w:rsidRDefault="0099406B">
      <w:pPr>
        <w:pStyle w:val="BodyText"/>
        <w:spacing w:before="59"/>
        <w:ind w:right="184"/>
      </w:pPr>
      <w:r>
        <w:t>Уређење</w:t>
      </w:r>
      <w:r>
        <w:rPr>
          <w:spacing w:val="1"/>
        </w:rPr>
        <w:t xml:space="preserve"> </w:t>
      </w:r>
      <w:r>
        <w:t>зелених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t>условљено</w:t>
      </w:r>
      <w:r>
        <w:rPr>
          <w:spacing w:val="1"/>
        </w:rPr>
        <w:t xml:space="preserve"> </w:t>
      </w:r>
      <w:r>
        <w:t>предложеном</w:t>
      </w:r>
      <w:r>
        <w:rPr>
          <w:spacing w:val="1"/>
        </w:rPr>
        <w:t xml:space="preserve"> </w:t>
      </w:r>
      <w:r>
        <w:t>наменом</w:t>
      </w:r>
      <w:r>
        <w:rPr>
          <w:spacing w:val="1"/>
        </w:rPr>
        <w:t xml:space="preserve"> </w:t>
      </w:r>
      <w:r>
        <w:t>простора,</w:t>
      </w:r>
      <w:r>
        <w:rPr>
          <w:spacing w:val="1"/>
        </w:rPr>
        <w:t xml:space="preserve"> </w:t>
      </w:r>
      <w:r>
        <w:t>саобраћајним</w:t>
      </w:r>
      <w:r>
        <w:rPr>
          <w:spacing w:val="1"/>
        </w:rPr>
        <w:t xml:space="preserve"> </w:t>
      </w:r>
      <w:r>
        <w:t>решењем,</w:t>
      </w:r>
      <w:r>
        <w:rPr>
          <w:spacing w:val="-1"/>
        </w:rPr>
        <w:t xml:space="preserve"> </w:t>
      </w:r>
      <w:r>
        <w:t>положајем</w:t>
      </w:r>
      <w:r>
        <w:rPr>
          <w:spacing w:val="-1"/>
        </w:rPr>
        <w:t xml:space="preserve"> </w:t>
      </w:r>
      <w:r>
        <w:t>подземних инсталација,</w:t>
      </w:r>
      <w:r>
        <w:rPr>
          <w:spacing w:val="-1"/>
        </w:rPr>
        <w:t xml:space="preserve"> </w:t>
      </w:r>
      <w:r>
        <w:t>противпожарним</w:t>
      </w:r>
      <w:r>
        <w:rPr>
          <w:spacing w:val="-1"/>
        </w:rPr>
        <w:t xml:space="preserve"> </w:t>
      </w:r>
      <w:r>
        <w:t>захтевима и</w:t>
      </w:r>
      <w:r>
        <w:rPr>
          <w:spacing w:val="-3"/>
        </w:rPr>
        <w:t xml:space="preserve"> </w:t>
      </w:r>
      <w:r>
        <w:t>сл.</w:t>
      </w:r>
    </w:p>
    <w:p w:rsidR="003A61F6" w:rsidRDefault="0099406B">
      <w:pPr>
        <w:pStyle w:val="BodyText"/>
        <w:spacing w:before="60"/>
        <w:ind w:right="184"/>
      </w:pPr>
      <w:r>
        <w:t>Основни концепт решења јавног зеленила на планском подручју треба да омогући прегледно и</w:t>
      </w:r>
      <w:r>
        <w:rPr>
          <w:spacing w:val="1"/>
        </w:rPr>
        <w:t xml:space="preserve"> </w:t>
      </w:r>
      <w:r>
        <w:t>безбедно одвијање саобраћаја, визуелну заштиту контактних намена, биоеколошко и естетско</w:t>
      </w:r>
      <w:r>
        <w:rPr>
          <w:spacing w:val="1"/>
        </w:rPr>
        <w:t xml:space="preserve"> </w:t>
      </w:r>
      <w:r>
        <w:t>обликовање</w:t>
      </w:r>
      <w:r>
        <w:rPr>
          <w:spacing w:val="-1"/>
        </w:rPr>
        <w:t xml:space="preserve"> </w:t>
      </w:r>
      <w:r>
        <w:t>простора.</w:t>
      </w:r>
    </w:p>
    <w:p w:rsidR="003A61F6" w:rsidRDefault="003A61F6">
      <w:pPr>
        <w:pStyle w:val="BodyText"/>
        <w:spacing w:before="3"/>
        <w:ind w:left="0"/>
        <w:jc w:val="left"/>
        <w:rPr>
          <w:sz w:val="21"/>
        </w:rPr>
      </w:pPr>
    </w:p>
    <w:p w:rsidR="003A61F6" w:rsidRDefault="0099406B">
      <w:pPr>
        <w:pStyle w:val="Heading4"/>
        <w:numPr>
          <w:ilvl w:val="2"/>
          <w:numId w:val="19"/>
        </w:numPr>
        <w:tabs>
          <w:tab w:val="left" w:pos="730"/>
        </w:tabs>
        <w:ind w:left="729" w:hanging="499"/>
        <w:rPr>
          <w:sz w:val="20"/>
        </w:rPr>
      </w:pPr>
      <w:r>
        <w:t>Површине</w:t>
      </w:r>
      <w:r>
        <w:rPr>
          <w:spacing w:val="-6"/>
        </w:rPr>
        <w:t xml:space="preserve"> </w:t>
      </w:r>
      <w:r>
        <w:t>остале</w:t>
      </w:r>
      <w:r>
        <w:rPr>
          <w:spacing w:val="-4"/>
        </w:rPr>
        <w:t xml:space="preserve"> </w:t>
      </w:r>
      <w:r>
        <w:t>намене</w:t>
      </w:r>
    </w:p>
    <w:p w:rsidR="003A61F6" w:rsidRDefault="0099406B">
      <w:pPr>
        <w:pStyle w:val="BodyText"/>
        <w:spacing w:before="177"/>
        <w:jc w:val="left"/>
      </w:pPr>
      <w:r>
        <w:t>СТАНОВАЊЕ</w:t>
      </w:r>
    </w:p>
    <w:p w:rsidR="003A61F6" w:rsidRDefault="0099406B">
      <w:pPr>
        <w:pStyle w:val="BodyText"/>
        <w:spacing w:before="59"/>
        <w:ind w:right="187"/>
      </w:pPr>
      <w:r>
        <w:t>Зоне становања дефинисане су постојећим стамбеним блоковима и утврђеним правцима ширења</w:t>
      </w:r>
      <w:r>
        <w:rPr>
          <w:spacing w:val="-52"/>
        </w:rPr>
        <w:t xml:space="preserve"> </w:t>
      </w:r>
      <w:r>
        <w:rPr>
          <w:spacing w:val="-3"/>
        </w:rPr>
        <w:t>насеља,</w:t>
      </w:r>
      <w:r>
        <w:rPr>
          <w:spacing w:val="-9"/>
        </w:rPr>
        <w:t xml:space="preserve"> </w:t>
      </w:r>
      <w:r>
        <w:rPr>
          <w:spacing w:val="-3"/>
        </w:rPr>
        <w:t>обухватајући</w:t>
      </w:r>
      <w:r>
        <w:rPr>
          <w:spacing w:val="-10"/>
        </w:rPr>
        <w:t xml:space="preserve"> </w:t>
      </w:r>
      <w:r>
        <w:rPr>
          <w:spacing w:val="-3"/>
        </w:rPr>
        <w:t>становање</w:t>
      </w:r>
      <w:r>
        <w:rPr>
          <w:spacing w:val="-9"/>
        </w:rPr>
        <w:t xml:space="preserve"> </w:t>
      </w:r>
      <w:r>
        <w:rPr>
          <w:spacing w:val="-2"/>
        </w:rPr>
        <w:t>(ниских</w:t>
      </w:r>
      <w:r>
        <w:rPr>
          <w:spacing w:val="-9"/>
        </w:rPr>
        <w:t xml:space="preserve"> </w:t>
      </w:r>
      <w:r>
        <w:rPr>
          <w:spacing w:val="-2"/>
        </w:rPr>
        <w:t>густина,</w:t>
      </w:r>
      <w:r>
        <w:rPr>
          <w:spacing w:val="-8"/>
        </w:rPr>
        <w:t xml:space="preserve"> </w:t>
      </w:r>
      <w:r>
        <w:rPr>
          <w:spacing w:val="-2"/>
        </w:rPr>
        <w:t>породично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викенд</w:t>
      </w:r>
      <w:r>
        <w:rPr>
          <w:spacing w:val="-9"/>
        </w:rPr>
        <w:t xml:space="preserve"> </w:t>
      </w:r>
      <w:r>
        <w:rPr>
          <w:spacing w:val="-2"/>
        </w:rPr>
        <w:t>становање)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сеоској</w:t>
      </w:r>
      <w:r>
        <w:rPr>
          <w:spacing w:val="-6"/>
        </w:rPr>
        <w:t xml:space="preserve"> </w:t>
      </w:r>
      <w:r>
        <w:rPr>
          <w:spacing w:val="-2"/>
        </w:rPr>
        <w:t>зони,</w:t>
      </w:r>
      <w:r>
        <w:rPr>
          <w:spacing w:val="-9"/>
        </w:rPr>
        <w:t xml:space="preserve"> </w:t>
      </w:r>
      <w:r>
        <w:rPr>
          <w:spacing w:val="-2"/>
        </w:rPr>
        <w:t>са</w:t>
      </w:r>
      <w:r>
        <w:rPr>
          <w:spacing w:val="-53"/>
        </w:rPr>
        <w:t xml:space="preserve"> </w:t>
      </w:r>
      <w:r>
        <w:t>компатибилним</w:t>
      </w:r>
      <w:r>
        <w:rPr>
          <w:spacing w:val="1"/>
        </w:rPr>
        <w:t xml:space="preserve"> </w:t>
      </w:r>
      <w:r>
        <w:t>наменама,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пратећим</w:t>
      </w:r>
      <w:r>
        <w:rPr>
          <w:spacing w:val="1"/>
        </w:rPr>
        <w:t xml:space="preserve"> </w:t>
      </w:r>
      <w:r>
        <w:t>функцијама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становање.Формирају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попуном</w:t>
      </w:r>
      <w:r>
        <w:rPr>
          <w:spacing w:val="1"/>
        </w:rPr>
        <w:t xml:space="preserve"> </w:t>
      </w:r>
      <w:r>
        <w:t>постојећих блокова али и предвиђањем нових простора за стамбену изградњу вишег стандарда</w:t>
      </w:r>
      <w:r>
        <w:rPr>
          <w:spacing w:val="1"/>
        </w:rPr>
        <w:t xml:space="preserve"> </w:t>
      </w:r>
      <w:r>
        <w:rPr>
          <w:spacing w:val="-5"/>
        </w:rPr>
        <w:t>становања,</w:t>
      </w:r>
      <w:r>
        <w:rPr>
          <w:spacing w:val="-7"/>
        </w:rPr>
        <w:t xml:space="preserve"> </w:t>
      </w:r>
      <w:r>
        <w:rPr>
          <w:spacing w:val="-4"/>
        </w:rPr>
        <w:t>уз</w:t>
      </w:r>
      <w:r>
        <w:rPr>
          <w:spacing w:val="-11"/>
        </w:rPr>
        <w:t xml:space="preserve"> </w:t>
      </w:r>
      <w:r>
        <w:rPr>
          <w:spacing w:val="-4"/>
        </w:rPr>
        <w:t>остваривање</w:t>
      </w:r>
      <w:r>
        <w:rPr>
          <w:spacing w:val="-7"/>
        </w:rPr>
        <w:t xml:space="preserve"> </w:t>
      </w:r>
      <w:r>
        <w:rPr>
          <w:spacing w:val="-4"/>
        </w:rPr>
        <w:t>рационалне</w:t>
      </w:r>
      <w:r>
        <w:rPr>
          <w:spacing w:val="-7"/>
        </w:rPr>
        <w:t xml:space="preserve"> </w:t>
      </w:r>
      <w:r>
        <w:rPr>
          <w:spacing w:val="-4"/>
        </w:rPr>
        <w:t>искоришћености</w:t>
      </w:r>
      <w:r>
        <w:rPr>
          <w:spacing w:val="-10"/>
        </w:rPr>
        <w:t xml:space="preserve"> </w:t>
      </w:r>
      <w:r>
        <w:rPr>
          <w:spacing w:val="-4"/>
        </w:rPr>
        <w:t>грађевинског</w:t>
      </w:r>
      <w:r>
        <w:rPr>
          <w:spacing w:val="-7"/>
        </w:rPr>
        <w:t xml:space="preserve"> </w:t>
      </w:r>
      <w:r>
        <w:rPr>
          <w:spacing w:val="-4"/>
        </w:rPr>
        <w:t>земљишта.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2"/>
        </w:tabs>
        <w:spacing w:before="120"/>
        <w:ind w:left="771"/>
      </w:pPr>
      <w:r>
        <w:rPr>
          <w:b/>
          <w:spacing w:val="-5"/>
        </w:rPr>
        <w:t>Oсновна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намена</w:t>
      </w:r>
      <w:r>
        <w:rPr>
          <w:spacing w:val="-5"/>
        </w:rPr>
        <w:t>:</w:t>
      </w:r>
      <w:r>
        <w:rPr>
          <w:spacing w:val="-15"/>
        </w:rPr>
        <w:t xml:space="preserve"> </w:t>
      </w:r>
      <w:r>
        <w:rPr>
          <w:spacing w:val="-4"/>
        </w:rPr>
        <w:t>становање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771"/>
        </w:tabs>
        <w:spacing w:before="61"/>
        <w:ind w:left="771" w:right="182"/>
      </w:pPr>
      <w:r>
        <w:rPr>
          <w:b/>
          <w:spacing w:val="-5"/>
        </w:rPr>
        <w:t>Компатибилне намене</w:t>
      </w:r>
      <w:r>
        <w:rPr>
          <w:spacing w:val="-5"/>
        </w:rPr>
        <w:t xml:space="preserve">: трговина, угоститељство, администрација, </w:t>
      </w:r>
      <w:r>
        <w:rPr>
          <w:spacing w:val="-4"/>
        </w:rPr>
        <w:t>услуге, занатство, сервиси,</w:t>
      </w:r>
      <w:r>
        <w:rPr>
          <w:spacing w:val="-3"/>
        </w:rPr>
        <w:t xml:space="preserve"> </w:t>
      </w:r>
      <w:r>
        <w:rPr>
          <w:spacing w:val="-8"/>
        </w:rPr>
        <w:t>објекти</w:t>
      </w:r>
      <w:r>
        <w:rPr>
          <w:spacing w:val="-18"/>
        </w:rPr>
        <w:t xml:space="preserve"> </w:t>
      </w:r>
      <w:r>
        <w:rPr>
          <w:spacing w:val="-8"/>
        </w:rPr>
        <w:t>за</w:t>
      </w:r>
      <w:r>
        <w:rPr>
          <w:spacing w:val="-17"/>
        </w:rPr>
        <w:t xml:space="preserve"> </w:t>
      </w:r>
      <w:r>
        <w:rPr>
          <w:spacing w:val="-8"/>
        </w:rPr>
        <w:t>пружање</w:t>
      </w:r>
      <w:r>
        <w:rPr>
          <w:spacing w:val="-17"/>
        </w:rPr>
        <w:t xml:space="preserve"> </w:t>
      </w:r>
      <w:r>
        <w:rPr>
          <w:spacing w:val="-8"/>
        </w:rPr>
        <w:t>туристичких</w:t>
      </w:r>
      <w:r>
        <w:rPr>
          <w:spacing w:val="-15"/>
        </w:rPr>
        <w:t xml:space="preserve"> </w:t>
      </w:r>
      <w:r>
        <w:rPr>
          <w:spacing w:val="-7"/>
        </w:rPr>
        <w:t>услуга</w:t>
      </w:r>
      <w:r>
        <w:rPr>
          <w:spacing w:val="-14"/>
        </w:rPr>
        <w:t xml:space="preserve"> </w:t>
      </w:r>
      <w:r>
        <w:rPr>
          <w:spacing w:val="-7"/>
        </w:rPr>
        <w:t>увикенд</w:t>
      </w:r>
      <w:r>
        <w:rPr>
          <w:spacing w:val="-19"/>
        </w:rPr>
        <w:t xml:space="preserve"> </w:t>
      </w:r>
      <w:r>
        <w:rPr>
          <w:spacing w:val="-7"/>
        </w:rPr>
        <w:t>домаћинству.</w:t>
      </w:r>
    </w:p>
    <w:p w:rsidR="003A61F6" w:rsidRDefault="0099406B">
      <w:pPr>
        <w:pStyle w:val="BodyText"/>
        <w:spacing w:before="60"/>
      </w:pPr>
      <w:r>
        <w:t>На</w:t>
      </w:r>
      <w:r>
        <w:rPr>
          <w:spacing w:val="-10"/>
        </w:rPr>
        <w:t xml:space="preserve"> </w:t>
      </w:r>
      <w:r>
        <w:t>подручју</w:t>
      </w:r>
      <w:r>
        <w:rPr>
          <w:spacing w:val="-13"/>
        </w:rPr>
        <w:t xml:space="preserve"> </w:t>
      </w:r>
      <w:r>
        <w:t>обухвата</w:t>
      </w:r>
      <w:r>
        <w:rPr>
          <w:spacing w:val="-9"/>
        </w:rPr>
        <w:t xml:space="preserve"> </w:t>
      </w:r>
      <w:r>
        <w:t>планског</w:t>
      </w:r>
      <w:r>
        <w:rPr>
          <w:spacing w:val="-12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нису</w:t>
      </w:r>
      <w:r>
        <w:rPr>
          <w:spacing w:val="-12"/>
        </w:rPr>
        <w:t xml:space="preserve"> </w:t>
      </w:r>
      <w:r>
        <w:t>предвиђени</w:t>
      </w:r>
      <w:r>
        <w:rPr>
          <w:spacing w:val="-11"/>
        </w:rPr>
        <w:t xml:space="preserve"> </w:t>
      </w:r>
      <w:r>
        <w:t>садржаји</w:t>
      </w:r>
      <w:r>
        <w:rPr>
          <w:spacing w:val="-10"/>
        </w:rPr>
        <w:t xml:space="preserve"> </w:t>
      </w:r>
      <w:r>
        <w:t>централних</w:t>
      </w:r>
      <w:r>
        <w:rPr>
          <w:spacing w:val="-12"/>
        </w:rPr>
        <w:t xml:space="preserve"> </w:t>
      </w:r>
      <w:r>
        <w:t>функција.</w:t>
      </w:r>
    </w:p>
    <w:p w:rsidR="003A61F6" w:rsidRDefault="0099406B">
      <w:pPr>
        <w:pStyle w:val="BodyText"/>
        <w:spacing w:before="179"/>
        <w:jc w:val="left"/>
      </w:pPr>
      <w:r>
        <w:t>УГОСТИТЕЉСТВО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ТУРИЗАМ</w:t>
      </w:r>
    </w:p>
    <w:p w:rsidR="003A61F6" w:rsidRDefault="0099406B">
      <w:pPr>
        <w:pStyle w:val="BodyText"/>
        <w:spacing w:before="59"/>
        <w:ind w:right="264"/>
      </w:pPr>
      <w:r>
        <w:t>Објекти иповршине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туристичко-угоститељске садржаје</w:t>
      </w:r>
      <w:r>
        <w:rPr>
          <w:spacing w:val="1"/>
        </w:rPr>
        <w:t xml:space="preserve"> </w:t>
      </w:r>
      <w:r>
        <w:t>предвиђају се и у оквиру других</w:t>
      </w:r>
      <w:r>
        <w:rPr>
          <w:spacing w:val="1"/>
        </w:rPr>
        <w:t xml:space="preserve"> </w:t>
      </w:r>
      <w:r>
        <w:t>планираних</w:t>
      </w:r>
      <w:r>
        <w:rPr>
          <w:spacing w:val="-1"/>
        </w:rPr>
        <w:t xml:space="preserve"> </w:t>
      </w:r>
      <w:r>
        <w:t>намена (становање).</w:t>
      </w:r>
    </w:p>
    <w:p w:rsidR="003A61F6" w:rsidRDefault="003A61F6">
      <w:pPr>
        <w:pStyle w:val="BodyText"/>
        <w:spacing w:before="4"/>
        <w:ind w:left="0"/>
        <w:jc w:val="left"/>
        <w:rPr>
          <w:sz w:val="21"/>
        </w:rPr>
      </w:pPr>
    </w:p>
    <w:p w:rsidR="003A61F6" w:rsidRDefault="0099406B">
      <w:pPr>
        <w:pStyle w:val="ListParagraph"/>
        <w:numPr>
          <w:ilvl w:val="2"/>
          <w:numId w:val="19"/>
        </w:numPr>
        <w:tabs>
          <w:tab w:val="left" w:pos="784"/>
        </w:tabs>
        <w:ind w:left="783" w:hanging="553"/>
        <w:rPr>
          <w:b/>
        </w:rPr>
      </w:pPr>
      <w:r>
        <w:rPr>
          <w:b/>
        </w:rPr>
        <w:t>Биланс</w:t>
      </w:r>
      <w:r>
        <w:rPr>
          <w:b/>
          <w:spacing w:val="-5"/>
        </w:rPr>
        <w:t xml:space="preserve"> </w:t>
      </w:r>
      <w:r>
        <w:rPr>
          <w:b/>
        </w:rPr>
        <w:t>планираних</w:t>
      </w:r>
      <w:r>
        <w:rPr>
          <w:b/>
          <w:spacing w:val="-6"/>
        </w:rPr>
        <w:t xml:space="preserve"> </w:t>
      </w:r>
      <w:r>
        <w:rPr>
          <w:b/>
        </w:rPr>
        <w:t>површина</w:t>
      </w:r>
    </w:p>
    <w:p w:rsidR="003A61F6" w:rsidRDefault="003A61F6">
      <w:pPr>
        <w:pStyle w:val="BodyText"/>
        <w:spacing w:before="1"/>
        <w:ind w:left="0"/>
        <w:jc w:val="left"/>
        <w:rPr>
          <w:b/>
          <w:sz w:val="7"/>
        </w:rPr>
      </w:pPr>
    </w:p>
    <w:tbl>
      <w:tblPr>
        <w:tblW w:w="0" w:type="auto"/>
        <w:tblInd w:w="22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1889"/>
        <w:gridCol w:w="2249"/>
      </w:tblGrid>
      <w:tr w:rsidR="003A61F6">
        <w:trPr>
          <w:trHeight w:val="800"/>
        </w:trPr>
        <w:tc>
          <w:tcPr>
            <w:tcW w:w="4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A61F6" w:rsidRDefault="0099406B">
            <w:pPr>
              <w:pStyle w:val="TableParagraph"/>
              <w:ind w:left="1058"/>
              <w:rPr>
                <w:sz w:val="20"/>
              </w:rPr>
            </w:pPr>
            <w:r>
              <w:rPr>
                <w:sz w:val="20"/>
              </w:rPr>
              <w:t>Намена</w:t>
            </w:r>
          </w:p>
        </w:tc>
        <w:tc>
          <w:tcPr>
            <w:tcW w:w="18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29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  <w:p w:rsidR="003A61F6" w:rsidRDefault="0099406B">
            <w:pPr>
              <w:pStyle w:val="TableParagraph"/>
              <w:spacing w:before="61"/>
              <w:ind w:left="429" w:right="429"/>
              <w:jc w:val="center"/>
              <w:rPr>
                <w:sz w:val="20"/>
              </w:rPr>
            </w:pPr>
            <w:r>
              <w:rPr>
                <w:sz w:val="20"/>
              </w:rPr>
              <w:t>укупно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(ha)</w:t>
            </w:r>
          </w:p>
        </w:tc>
        <w:tc>
          <w:tcPr>
            <w:tcW w:w="2249" w:type="dxa"/>
            <w:tcBorders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45"/>
              <w:ind w:left="240" w:right="169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односу</w:t>
            </w:r>
          </w:p>
          <w:p w:rsidR="003A61F6" w:rsidRDefault="0099406B">
            <w:pPr>
              <w:pStyle w:val="TableParagraph"/>
              <w:spacing w:before="1"/>
              <w:ind w:left="241" w:right="169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укупну површину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</w:tr>
      <w:tr w:rsidR="003A61F6">
        <w:trPr>
          <w:trHeight w:val="37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920"/>
          </w:tcPr>
          <w:p w:rsidR="003A61F6" w:rsidRDefault="0099406B">
            <w:pPr>
              <w:pStyle w:val="TableParagraph"/>
              <w:spacing w:before="58"/>
              <w:ind w:left="105"/>
              <w:rPr>
                <w:b/>
              </w:rPr>
            </w:pPr>
            <w:r>
              <w:rPr>
                <w:b/>
              </w:rPr>
              <w:t>ПОВРШИНА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ПОДРУЧЈА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ПЛАНА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920"/>
          </w:tcPr>
          <w:p w:rsidR="003A61F6" w:rsidRDefault="0099406B">
            <w:pPr>
              <w:pStyle w:val="TableParagraph"/>
              <w:spacing w:before="58"/>
              <w:ind w:right="108"/>
              <w:jc w:val="right"/>
              <w:rPr>
                <w:b/>
              </w:rPr>
            </w:pPr>
            <w:r>
              <w:rPr>
                <w:b/>
              </w:rPr>
              <w:t>102,20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920"/>
          </w:tcPr>
          <w:p w:rsidR="003A61F6" w:rsidRDefault="0099406B">
            <w:pPr>
              <w:pStyle w:val="TableParagraph"/>
              <w:spacing w:before="58"/>
              <w:ind w:right="124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A61F6">
        <w:trPr>
          <w:trHeight w:val="37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FCE9D9"/>
          </w:tcPr>
          <w:p w:rsidR="003A61F6" w:rsidRDefault="0099406B">
            <w:pPr>
              <w:pStyle w:val="TableParagraph"/>
              <w:spacing w:before="8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ГРАЂЕВИНСКО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ПОДРУЧЈЕ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FCE9D9"/>
          </w:tcPr>
          <w:p w:rsidR="003A61F6" w:rsidRDefault="0099406B">
            <w:pPr>
              <w:pStyle w:val="TableParagraph"/>
              <w:spacing w:before="58"/>
              <w:ind w:right="108"/>
              <w:jc w:val="right"/>
              <w:rPr>
                <w:b/>
              </w:rPr>
            </w:pPr>
            <w:r>
              <w:rPr>
                <w:b/>
              </w:rPr>
              <w:t>63,41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FCE9D9"/>
          </w:tcPr>
          <w:p w:rsidR="003A61F6" w:rsidRDefault="0099406B">
            <w:pPr>
              <w:pStyle w:val="TableParagraph"/>
              <w:spacing w:before="58"/>
              <w:ind w:right="124"/>
              <w:jc w:val="right"/>
              <w:rPr>
                <w:b/>
              </w:rPr>
            </w:pPr>
            <w:r>
              <w:rPr>
                <w:b/>
              </w:rPr>
              <w:t>62,04</w:t>
            </w:r>
          </w:p>
        </w:tc>
      </w:tr>
      <w:tr w:rsidR="003A61F6">
        <w:trPr>
          <w:trHeight w:val="354"/>
        </w:trPr>
        <w:tc>
          <w:tcPr>
            <w:tcW w:w="478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6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Површина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саобраћајница</w:t>
            </w:r>
          </w:p>
        </w:tc>
        <w:tc>
          <w:tcPr>
            <w:tcW w:w="188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7,40</w:t>
            </w:r>
          </w:p>
        </w:tc>
        <w:tc>
          <w:tcPr>
            <w:tcW w:w="224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7,24</w:t>
            </w:r>
          </w:p>
        </w:tc>
      </w:tr>
      <w:tr w:rsidR="003A61F6">
        <w:trPr>
          <w:trHeight w:val="344"/>
        </w:trPr>
        <w:tc>
          <w:tcPr>
            <w:tcW w:w="478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Водно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земљиште</w:t>
            </w:r>
          </w:p>
        </w:tc>
        <w:tc>
          <w:tcPr>
            <w:tcW w:w="188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0,74</w:t>
            </w:r>
          </w:p>
        </w:tc>
        <w:tc>
          <w:tcPr>
            <w:tcW w:w="224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</w:tcPr>
          <w:p w:rsidR="003A61F6" w:rsidRDefault="0099406B">
            <w:pPr>
              <w:pStyle w:val="TableParagraph"/>
              <w:spacing w:before="55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0,72</w:t>
            </w:r>
          </w:p>
        </w:tc>
      </w:tr>
      <w:tr w:rsidR="003A61F6">
        <w:trPr>
          <w:trHeight w:val="349"/>
        </w:trPr>
        <w:tc>
          <w:tcPr>
            <w:tcW w:w="478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КОМУНАЛНЕ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ДЕЛАТНОСТИ</w:t>
            </w:r>
          </w:p>
        </w:tc>
        <w:tc>
          <w:tcPr>
            <w:tcW w:w="188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0,83</w:t>
            </w:r>
          </w:p>
        </w:tc>
        <w:tc>
          <w:tcPr>
            <w:tcW w:w="2249" w:type="dxa"/>
            <w:tcBorders>
              <w:top w:val="doub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0,81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Водоснабдевање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0,83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0,81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ЗЕЛЕНЕ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И СЛОБОДНЕ ПОВРШИНЕ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0,09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оквиру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грађевинског подручја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0,09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60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СТАНОВАЊЕ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54,35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3A61F6" w:rsidRDefault="0099406B">
            <w:pPr>
              <w:pStyle w:val="TableParagraph"/>
              <w:spacing w:before="60"/>
              <w:ind w:right="1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53,18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Планирано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становање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60"/>
              <w:ind w:right="1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54,35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60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52,18</w:t>
            </w:r>
          </w:p>
        </w:tc>
      </w:tr>
      <w:tr w:rsidR="003A61F6">
        <w:trPr>
          <w:trHeight w:val="453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ПОЉОПРИВРЕДНО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163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14,06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163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13,75</w:t>
            </w:r>
          </w:p>
        </w:tc>
      </w:tr>
      <w:tr w:rsidR="003A61F6">
        <w:trPr>
          <w:trHeight w:val="35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ШУМСКО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ЗЕМЉИШТЕ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60"/>
              <w:ind w:right="1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24,73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 w:rsidR="003A61F6" w:rsidRDefault="0099406B">
            <w:pPr>
              <w:pStyle w:val="TableParagraph"/>
              <w:spacing w:before="60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24,19</w:t>
            </w:r>
          </w:p>
        </w:tc>
      </w:tr>
    </w:tbl>
    <w:p w:rsidR="003A61F6" w:rsidRDefault="003A61F6">
      <w:pPr>
        <w:jc w:val="right"/>
        <w:rPr>
          <w:sz w:val="20"/>
        </w:r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3"/>
        <w:numPr>
          <w:ilvl w:val="1"/>
          <w:numId w:val="19"/>
        </w:numPr>
        <w:tabs>
          <w:tab w:val="left" w:pos="1028"/>
        </w:tabs>
        <w:spacing w:before="73"/>
        <w:ind w:left="231" w:right="263" w:firstLine="0"/>
      </w:pPr>
      <w:r>
        <w:lastRenderedPageBreak/>
        <w:t>УРБАНИСТИЧКИ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ПОВРШИНА И</w:t>
      </w:r>
      <w:r>
        <w:rPr>
          <w:spacing w:val="-1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ЈАВНЕ</w:t>
      </w:r>
      <w:r>
        <w:rPr>
          <w:spacing w:val="-1"/>
        </w:rPr>
        <w:t xml:space="preserve"> </w:t>
      </w:r>
      <w:r>
        <w:t>НАМЕНЕ</w:t>
      </w:r>
    </w:p>
    <w:p w:rsidR="003A61F6" w:rsidRDefault="0099406B">
      <w:pPr>
        <w:pStyle w:val="Heading4"/>
        <w:spacing w:before="125"/>
      </w:pPr>
      <w:bookmarkStart w:id="5" w:name="Регулационе_линије_улица_и_површина_јавн"/>
      <w:bookmarkEnd w:id="5"/>
      <w:r>
        <w:rPr>
          <w:spacing w:val="-5"/>
        </w:rPr>
        <w:t>Регулационе</w:t>
      </w:r>
      <w:r>
        <w:rPr>
          <w:spacing w:val="-19"/>
        </w:rPr>
        <w:t xml:space="preserve"> </w:t>
      </w:r>
      <w:r>
        <w:rPr>
          <w:spacing w:val="-5"/>
        </w:rPr>
        <w:t>линије</w:t>
      </w:r>
      <w:r>
        <w:rPr>
          <w:spacing w:val="-24"/>
        </w:rPr>
        <w:t xml:space="preserve"> </w:t>
      </w:r>
      <w:r>
        <w:rPr>
          <w:spacing w:val="-5"/>
        </w:rPr>
        <w:t>улица</w:t>
      </w:r>
      <w:r>
        <w:rPr>
          <w:spacing w:val="-22"/>
        </w:rPr>
        <w:t xml:space="preserve"> </w:t>
      </w:r>
      <w:r>
        <w:rPr>
          <w:spacing w:val="-4"/>
        </w:rPr>
        <w:t>и</w:t>
      </w:r>
      <w:r>
        <w:rPr>
          <w:spacing w:val="-22"/>
        </w:rPr>
        <w:t xml:space="preserve"> </w:t>
      </w:r>
      <w:r>
        <w:rPr>
          <w:spacing w:val="-4"/>
        </w:rPr>
        <w:t>површина</w:t>
      </w:r>
      <w:r>
        <w:rPr>
          <w:spacing w:val="-22"/>
        </w:rPr>
        <w:t xml:space="preserve"> </w:t>
      </w:r>
      <w:r>
        <w:rPr>
          <w:spacing w:val="-4"/>
        </w:rPr>
        <w:t>јавне</w:t>
      </w:r>
      <w:r>
        <w:rPr>
          <w:spacing w:val="-21"/>
        </w:rPr>
        <w:t xml:space="preserve"> </w:t>
      </w:r>
      <w:r>
        <w:rPr>
          <w:spacing w:val="-4"/>
        </w:rPr>
        <w:t>намене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22"/>
        </w:rPr>
        <w:t xml:space="preserve"> </w:t>
      </w:r>
      <w:r>
        <w:rPr>
          <w:spacing w:val="-4"/>
        </w:rPr>
        <w:t>грађевинске</w:t>
      </w:r>
      <w:r>
        <w:rPr>
          <w:spacing w:val="-19"/>
        </w:rPr>
        <w:t xml:space="preserve"> </w:t>
      </w:r>
      <w:r>
        <w:rPr>
          <w:spacing w:val="-4"/>
        </w:rPr>
        <w:t>линије</w:t>
      </w:r>
    </w:p>
    <w:p w:rsidR="003A61F6" w:rsidRDefault="0099406B">
      <w:pPr>
        <w:pStyle w:val="BodyText"/>
        <w:spacing w:before="114" w:line="247" w:lineRule="auto"/>
        <w:ind w:left="230" w:right="329"/>
      </w:pPr>
      <w:r>
        <w:t>Изградња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дозвољена</w:t>
      </w:r>
      <w:r>
        <w:rPr>
          <w:spacing w:val="56"/>
        </w:rPr>
        <w:t xml:space="preserve"> </w:t>
      </w:r>
      <w:r>
        <w:t>је</w:t>
      </w:r>
      <w:r>
        <w:rPr>
          <w:spacing w:val="56"/>
        </w:rPr>
        <w:t xml:space="preserve"> </w:t>
      </w:r>
      <w:r>
        <w:t>унутар</w:t>
      </w:r>
      <w:r>
        <w:rPr>
          <w:spacing w:val="56"/>
        </w:rPr>
        <w:t xml:space="preserve"> </w:t>
      </w:r>
      <w:r>
        <w:t>регулационих</w:t>
      </w:r>
      <w:r>
        <w:rPr>
          <w:spacing w:val="56"/>
        </w:rPr>
        <w:t xml:space="preserve"> </w:t>
      </w:r>
      <w:r>
        <w:t>линија,</w:t>
      </w:r>
      <w:r>
        <w:rPr>
          <w:spacing w:val="56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утврђених</w:t>
      </w:r>
      <w:r>
        <w:rPr>
          <w:spacing w:val="1"/>
        </w:rPr>
        <w:t xml:space="preserve"> </w:t>
      </w:r>
      <w:r>
        <w:t>грађевинских</w:t>
      </w:r>
      <w:r>
        <w:rPr>
          <w:spacing w:val="1"/>
        </w:rPr>
        <w:t xml:space="preserve"> </w:t>
      </w:r>
      <w:r>
        <w:t>линија,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правилима</w:t>
      </w:r>
      <w:r>
        <w:rPr>
          <w:spacing w:val="1"/>
        </w:rPr>
        <w:t xml:space="preserve"> </w:t>
      </w:r>
      <w:r>
        <w:t>уређења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грађења</w:t>
      </w:r>
      <w:r>
        <w:rPr>
          <w:spacing w:val="1"/>
        </w:rPr>
        <w:t xml:space="preserve"> </w:t>
      </w:r>
      <w:r>
        <w:t>дефинисаних</w:t>
      </w:r>
      <w:r>
        <w:rPr>
          <w:spacing w:val="1"/>
        </w:rPr>
        <w:t xml:space="preserve"> </w:t>
      </w:r>
      <w:r>
        <w:t>овим</w:t>
      </w:r>
      <w:r>
        <w:rPr>
          <w:spacing w:val="1"/>
        </w:rPr>
        <w:t xml:space="preserve"> </w:t>
      </w:r>
      <w:r>
        <w:t>Планом.</w:t>
      </w:r>
    </w:p>
    <w:p w:rsidR="003A61F6" w:rsidRDefault="0099406B">
      <w:pPr>
        <w:pStyle w:val="BodyText"/>
        <w:spacing w:before="3" w:line="247" w:lineRule="auto"/>
        <w:ind w:right="331" w:hanging="1"/>
      </w:pPr>
      <w:r>
        <w:rPr>
          <w:spacing w:val="-1"/>
        </w:rPr>
        <w:t xml:space="preserve">У регулационом </w:t>
      </w:r>
      <w:r>
        <w:t>појасу улица није дозвољена изградња објеката, изузев оних који спадају у</w:t>
      </w:r>
      <w:r>
        <w:rPr>
          <w:spacing w:val="1"/>
        </w:rPr>
        <w:t xml:space="preserve"> </w:t>
      </w:r>
      <w:r>
        <w:t>саобраћајне,</w:t>
      </w:r>
      <w:r>
        <w:rPr>
          <w:spacing w:val="1"/>
        </w:rPr>
        <w:t xml:space="preserve"> </w:t>
      </w:r>
      <w:r>
        <w:t>комуналне</w:t>
      </w:r>
      <w:r>
        <w:rPr>
          <w:spacing w:val="1"/>
        </w:rPr>
        <w:t xml:space="preserve"> </w:t>
      </w:r>
      <w:r>
        <w:t>објекте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урбану</w:t>
      </w:r>
      <w:r>
        <w:rPr>
          <w:spacing w:val="1"/>
        </w:rPr>
        <w:t xml:space="preserve"> </w:t>
      </w:r>
      <w:r>
        <w:t>опрему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саобраћајне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комуналне</w:t>
      </w:r>
      <w:r>
        <w:rPr>
          <w:spacing w:val="6"/>
        </w:rPr>
        <w:t xml:space="preserve"> </w:t>
      </w:r>
      <w:r>
        <w:t>инфраструктуре.</w:t>
      </w:r>
    </w:p>
    <w:p w:rsidR="003A61F6" w:rsidRDefault="0099406B">
      <w:pPr>
        <w:pStyle w:val="BodyText"/>
        <w:spacing w:before="6" w:line="249" w:lineRule="auto"/>
        <w:ind w:right="330" w:hanging="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случају</w:t>
      </w:r>
      <w:r>
        <w:rPr>
          <w:spacing w:val="1"/>
          <w:w w:val="105"/>
        </w:rPr>
        <w:t xml:space="preserve"> </w:t>
      </w:r>
      <w:r>
        <w:rPr>
          <w:w w:val="105"/>
        </w:rPr>
        <w:t>неусаглашености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фактичког</w:t>
      </w:r>
      <w:r>
        <w:rPr>
          <w:spacing w:val="1"/>
          <w:w w:val="105"/>
        </w:rPr>
        <w:t xml:space="preserve"> </w:t>
      </w:r>
      <w:r>
        <w:rPr>
          <w:w w:val="105"/>
        </w:rPr>
        <w:t>стања</w:t>
      </w:r>
      <w:r>
        <w:rPr>
          <w:spacing w:val="1"/>
          <w:w w:val="105"/>
        </w:rPr>
        <w:t xml:space="preserve"> </w:t>
      </w:r>
      <w:r>
        <w:rPr>
          <w:w w:val="105"/>
        </w:rPr>
        <w:t>са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Планом,</w:t>
      </w:r>
      <w:r>
        <w:rPr>
          <w:spacing w:val="1"/>
          <w:w w:val="105"/>
        </w:rPr>
        <w:t xml:space="preserve"> </w:t>
      </w:r>
      <w:r>
        <w:rPr>
          <w:w w:val="105"/>
        </w:rPr>
        <w:t>може</w:t>
      </w:r>
      <w:r>
        <w:rPr>
          <w:spacing w:val="1"/>
          <w:w w:val="105"/>
        </w:rPr>
        <w:t xml:space="preserve"> </w:t>
      </w:r>
      <w:r>
        <w:rPr>
          <w:w w:val="105"/>
        </w:rPr>
        <w:t>се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издавању</w:t>
      </w:r>
      <w:r>
        <w:rPr>
          <w:spacing w:val="-55"/>
          <w:w w:val="105"/>
        </w:rPr>
        <w:t xml:space="preserve"> </w:t>
      </w:r>
      <w:r>
        <w:rPr>
          <w:w w:val="105"/>
        </w:rPr>
        <w:t>локацијских услова, извршити корекција планских елемената према фактичком стању и 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1"/>
          <w:w w:val="105"/>
        </w:rPr>
        <w:t xml:space="preserve"> </w:t>
      </w:r>
      <w:r>
        <w:rPr>
          <w:w w:val="105"/>
        </w:rPr>
        <w:t>се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регулациона</w:t>
      </w:r>
      <w:r>
        <w:rPr>
          <w:spacing w:val="1"/>
          <w:w w:val="105"/>
        </w:rPr>
        <w:t xml:space="preserve"> </w:t>
      </w:r>
      <w:r>
        <w:rPr>
          <w:w w:val="105"/>
        </w:rPr>
        <w:t>ширина</w:t>
      </w:r>
      <w:r>
        <w:rPr>
          <w:spacing w:val="1"/>
          <w:w w:val="105"/>
        </w:rPr>
        <w:t xml:space="preserve"> </w:t>
      </w:r>
      <w:r>
        <w:rPr>
          <w:w w:val="105"/>
        </w:rPr>
        <w:t>саобраћајница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колско-пешачких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прилаза</w:t>
      </w:r>
      <w:r>
        <w:rPr>
          <w:spacing w:val="1"/>
          <w:w w:val="105"/>
        </w:rPr>
        <w:t xml:space="preserve"> </w:t>
      </w:r>
      <w:r>
        <w:rPr>
          <w:w w:val="105"/>
        </w:rPr>
        <w:t>може</w:t>
      </w:r>
      <w:r>
        <w:rPr>
          <w:spacing w:val="1"/>
          <w:w w:val="105"/>
        </w:rPr>
        <w:t xml:space="preserve"> </w:t>
      </w:r>
      <w:r>
        <w:rPr>
          <w:w w:val="105"/>
        </w:rPr>
        <w:t>повећавати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обухватања</w:t>
      </w:r>
      <w:r>
        <w:rPr>
          <w:spacing w:val="1"/>
          <w:w w:val="105"/>
        </w:rPr>
        <w:t xml:space="preserve"> </w:t>
      </w:r>
      <w:r>
        <w:rPr>
          <w:w w:val="105"/>
        </w:rPr>
        <w:t>површина</w:t>
      </w:r>
      <w:r>
        <w:rPr>
          <w:spacing w:val="1"/>
          <w:w w:val="105"/>
        </w:rPr>
        <w:t xml:space="preserve"> </w:t>
      </w:r>
      <w:r>
        <w:rPr>
          <w:w w:val="105"/>
        </w:rPr>
        <w:t>јавне</w:t>
      </w:r>
      <w:r>
        <w:rPr>
          <w:spacing w:val="1"/>
          <w:w w:val="105"/>
        </w:rPr>
        <w:t xml:space="preserve"> </w:t>
      </w:r>
      <w:r>
        <w:rPr>
          <w:w w:val="105"/>
        </w:rPr>
        <w:t>намене,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складу</w:t>
      </w:r>
      <w:r>
        <w:rPr>
          <w:spacing w:val="1"/>
          <w:w w:val="105"/>
        </w:rPr>
        <w:t xml:space="preserve"> </w:t>
      </w:r>
      <w:r>
        <w:rPr>
          <w:w w:val="105"/>
        </w:rPr>
        <w:t>са</w:t>
      </w:r>
      <w:r>
        <w:rPr>
          <w:spacing w:val="1"/>
          <w:w w:val="105"/>
        </w:rPr>
        <w:t xml:space="preserve"> </w:t>
      </w:r>
      <w:r>
        <w:rPr>
          <w:w w:val="105"/>
        </w:rPr>
        <w:t>катастарским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стањем.</w:t>
      </w:r>
      <w:r>
        <w:rPr>
          <w:spacing w:val="-55"/>
          <w:w w:val="105"/>
        </w:rPr>
        <w:t xml:space="preserve"> </w:t>
      </w:r>
      <w:r>
        <w:rPr>
          <w:w w:val="105"/>
        </w:rPr>
        <w:t>Смањење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предметним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дефинисаних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регулационих</w:t>
      </w:r>
      <w:r>
        <w:rPr>
          <w:spacing w:val="1"/>
          <w:w w:val="105"/>
        </w:rPr>
        <w:t xml:space="preserve"> </w:t>
      </w:r>
      <w:r>
        <w:rPr>
          <w:w w:val="105"/>
        </w:rPr>
        <w:t>ширина</w:t>
      </w:r>
      <w:r>
        <w:rPr>
          <w:spacing w:val="1"/>
          <w:w w:val="105"/>
        </w:rPr>
        <w:t xml:space="preserve"> </w:t>
      </w:r>
      <w:r>
        <w:rPr>
          <w:w w:val="105"/>
        </w:rPr>
        <w:t>саобраћајница</w:t>
      </w:r>
      <w:r>
        <w:rPr>
          <w:spacing w:val="1"/>
          <w:w w:val="105"/>
        </w:rPr>
        <w:t xml:space="preserve"> </w:t>
      </w:r>
      <w:r>
        <w:rPr>
          <w:w w:val="105"/>
        </w:rPr>
        <w:t>није</w:t>
      </w:r>
      <w:r>
        <w:rPr>
          <w:spacing w:val="1"/>
          <w:w w:val="105"/>
        </w:rPr>
        <w:t xml:space="preserve"> </w:t>
      </w:r>
      <w:r>
        <w:rPr>
          <w:w w:val="105"/>
        </w:rPr>
        <w:t>дозвољено.</w:t>
      </w:r>
    </w:p>
    <w:p w:rsidR="003A61F6" w:rsidRDefault="0099406B">
      <w:pPr>
        <w:pStyle w:val="BodyText"/>
        <w:spacing w:line="247" w:lineRule="auto"/>
        <w:ind w:right="329" w:firstLine="1"/>
      </w:pPr>
      <w:r>
        <w:t>Регулациона</w:t>
      </w:r>
      <w:r>
        <w:rPr>
          <w:spacing w:val="1"/>
        </w:rPr>
        <w:t xml:space="preserve"> </w:t>
      </w:r>
      <w:r>
        <w:t>линија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дефинисана</w:t>
      </w:r>
      <w:r>
        <w:rPr>
          <w:spacing w:val="1"/>
        </w:rPr>
        <w:t xml:space="preserve"> </w:t>
      </w:r>
      <w:r>
        <w:t>постојећим</w:t>
      </w:r>
      <w:r>
        <w:rPr>
          <w:spacing w:val="1"/>
        </w:rPr>
        <w:t xml:space="preserve"> </w:t>
      </w:r>
      <w:r>
        <w:t>међама,</w:t>
      </w:r>
      <w:r>
        <w:rPr>
          <w:spacing w:val="1"/>
        </w:rPr>
        <w:t xml:space="preserve"> </w:t>
      </w:r>
      <w:r>
        <w:t>новоодређеним</w:t>
      </w:r>
      <w:r>
        <w:rPr>
          <w:spacing w:val="1"/>
        </w:rPr>
        <w:t xml:space="preserve"> </w:t>
      </w:r>
      <w:r>
        <w:t>међним</w:t>
      </w:r>
      <w:r>
        <w:rPr>
          <w:spacing w:val="1"/>
        </w:rPr>
        <w:t xml:space="preserve"> </w:t>
      </w:r>
      <w:r>
        <w:t>тачкама,</w:t>
      </w:r>
      <w:r>
        <w:rPr>
          <w:spacing w:val="1"/>
        </w:rPr>
        <w:t xml:space="preserve"> </w:t>
      </w:r>
      <w:r>
        <w:t>преломним</w:t>
      </w:r>
      <w:r>
        <w:rPr>
          <w:spacing w:val="1"/>
        </w:rPr>
        <w:t xml:space="preserve"> </w:t>
      </w:r>
      <w:r>
        <w:t>тачкама</w:t>
      </w:r>
      <w:r>
        <w:rPr>
          <w:spacing w:val="1"/>
        </w:rPr>
        <w:t xml:space="preserve"> </w:t>
      </w:r>
      <w:r>
        <w:t>осовина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аналитичким</w:t>
      </w:r>
      <w:r>
        <w:rPr>
          <w:spacing w:val="1"/>
        </w:rPr>
        <w:t xml:space="preserve"> </w:t>
      </w:r>
      <w:r>
        <w:t>елементима</w:t>
      </w:r>
      <w:r>
        <w:rPr>
          <w:spacing w:val="1"/>
        </w:rPr>
        <w:t xml:space="preserve"> </w:t>
      </w:r>
      <w:r>
        <w:t>(приказани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графичком прилогу). На основу података за разграничење површина јавне и остале намене</w:t>
      </w:r>
      <w:r>
        <w:rPr>
          <w:spacing w:val="1"/>
        </w:rPr>
        <w:t xml:space="preserve"> </w:t>
      </w:r>
      <w:r>
        <w:t>израдиће</w:t>
      </w:r>
      <w:r>
        <w:rPr>
          <w:spacing w:val="6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пројекти</w:t>
      </w:r>
      <w:r>
        <w:rPr>
          <w:spacing w:val="8"/>
        </w:rPr>
        <w:t xml:space="preserve"> </w:t>
      </w:r>
      <w:r>
        <w:t>парцелације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потребе</w:t>
      </w:r>
      <w:r>
        <w:rPr>
          <w:spacing w:val="4"/>
        </w:rPr>
        <w:t xml:space="preserve"> </w:t>
      </w:r>
      <w:r>
        <w:t>експропријације.</w:t>
      </w:r>
    </w:p>
    <w:p w:rsidR="003A61F6" w:rsidRDefault="0099406B">
      <w:pPr>
        <w:pStyle w:val="BodyText"/>
        <w:spacing w:line="244" w:lineRule="auto"/>
        <w:ind w:right="334"/>
      </w:pPr>
      <w:r>
        <w:rPr>
          <w:w w:val="105"/>
        </w:rPr>
        <w:t>Грађевинске</w:t>
      </w:r>
      <w:r>
        <w:rPr>
          <w:spacing w:val="1"/>
          <w:w w:val="105"/>
        </w:rPr>
        <w:t xml:space="preserve"> </w:t>
      </w:r>
      <w:r>
        <w:rPr>
          <w:w w:val="105"/>
        </w:rPr>
        <w:t>линије</w:t>
      </w:r>
      <w:r>
        <w:rPr>
          <w:spacing w:val="1"/>
          <w:w w:val="105"/>
        </w:rPr>
        <w:t xml:space="preserve"> </w:t>
      </w:r>
      <w:r>
        <w:rPr>
          <w:w w:val="105"/>
        </w:rPr>
        <w:t>са</w:t>
      </w:r>
      <w:r>
        <w:rPr>
          <w:spacing w:val="1"/>
          <w:w w:val="105"/>
        </w:rPr>
        <w:t xml:space="preserve"> </w:t>
      </w:r>
      <w:r>
        <w:rPr>
          <w:w w:val="105"/>
        </w:rPr>
        <w:t>елементима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обележавање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геодетској</w:t>
      </w:r>
      <w:r>
        <w:rPr>
          <w:spacing w:val="1"/>
          <w:w w:val="105"/>
        </w:rPr>
        <w:t xml:space="preserve"> </w:t>
      </w:r>
      <w:r>
        <w:rPr>
          <w:w w:val="105"/>
        </w:rPr>
        <w:t>подлози</w:t>
      </w:r>
      <w:r>
        <w:rPr>
          <w:spacing w:val="1"/>
          <w:w w:val="105"/>
        </w:rPr>
        <w:t xml:space="preserve"> </w:t>
      </w:r>
      <w:r>
        <w:rPr>
          <w:w w:val="105"/>
        </w:rPr>
        <w:t>дате</w:t>
      </w:r>
      <w:r>
        <w:rPr>
          <w:spacing w:val="1"/>
          <w:w w:val="105"/>
        </w:rPr>
        <w:t xml:space="preserve"> </w:t>
      </w:r>
      <w:r>
        <w:rPr>
          <w:w w:val="105"/>
        </w:rPr>
        <w:t>су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прилогу</w:t>
      </w:r>
      <w:r>
        <w:rPr>
          <w:spacing w:val="1"/>
          <w:w w:val="105"/>
        </w:rPr>
        <w:t xml:space="preserve"> </w:t>
      </w:r>
      <w:r>
        <w:rPr>
          <w:w w:val="105"/>
        </w:rPr>
        <w:t>4.Грађевинске</w:t>
      </w:r>
      <w:r>
        <w:rPr>
          <w:spacing w:val="1"/>
          <w:w w:val="105"/>
        </w:rPr>
        <w:t xml:space="preserve"> </w:t>
      </w:r>
      <w:r>
        <w:rPr>
          <w:w w:val="105"/>
        </w:rPr>
        <w:t>линије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висине</w:t>
      </w:r>
      <w:r>
        <w:rPr>
          <w:spacing w:val="1"/>
          <w:w w:val="105"/>
        </w:rPr>
        <w:t xml:space="preserve"> </w:t>
      </w:r>
      <w:r>
        <w:rPr>
          <w:w w:val="105"/>
        </w:rPr>
        <w:t>објеката.</w:t>
      </w:r>
    </w:p>
    <w:p w:rsidR="003A61F6" w:rsidRDefault="003A61F6">
      <w:pPr>
        <w:pStyle w:val="BodyText"/>
        <w:spacing w:before="5"/>
        <w:ind w:left="0"/>
        <w:jc w:val="left"/>
        <w:rPr>
          <w:sz w:val="31"/>
        </w:rPr>
      </w:pPr>
    </w:p>
    <w:p w:rsidR="003A61F6" w:rsidRDefault="0099406B">
      <w:pPr>
        <w:pStyle w:val="Heading4"/>
      </w:pPr>
      <w:bookmarkStart w:id="6" w:name="Нивелационе_коте_улица_и_површина_јавне_"/>
      <w:bookmarkEnd w:id="6"/>
      <w:r>
        <w:t>Нивелационе</w:t>
      </w:r>
      <w:r>
        <w:rPr>
          <w:spacing w:val="23"/>
        </w:rPr>
        <w:t xml:space="preserve"> </w:t>
      </w:r>
      <w:r>
        <w:t>коте</w:t>
      </w:r>
      <w:r>
        <w:rPr>
          <w:spacing w:val="23"/>
        </w:rPr>
        <w:t xml:space="preserve"> </w:t>
      </w:r>
      <w:r>
        <w:t>улица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површина</w:t>
      </w:r>
      <w:r>
        <w:rPr>
          <w:spacing w:val="25"/>
        </w:rPr>
        <w:t xml:space="preserve"> </w:t>
      </w:r>
      <w:r>
        <w:t>јавне</w:t>
      </w:r>
      <w:r>
        <w:rPr>
          <w:spacing w:val="26"/>
        </w:rPr>
        <w:t xml:space="preserve"> </w:t>
      </w:r>
      <w:r>
        <w:t>намене</w:t>
      </w:r>
    </w:p>
    <w:p w:rsidR="003A61F6" w:rsidRDefault="0099406B">
      <w:pPr>
        <w:pStyle w:val="BodyText"/>
        <w:spacing w:before="4" w:line="247" w:lineRule="auto"/>
        <w:ind w:right="333" w:hanging="1"/>
      </w:pPr>
      <w:r>
        <w:rPr>
          <w:w w:val="105"/>
        </w:rPr>
        <w:t>Нивелационе коте раскрсница улица и површина јавне намене (нивелациони план) датесу</w:t>
      </w:r>
      <w:r>
        <w:rPr>
          <w:spacing w:val="1"/>
          <w:w w:val="105"/>
        </w:rPr>
        <w:t xml:space="preserve"> </w:t>
      </w:r>
      <w:r>
        <w:rPr>
          <w:w w:val="105"/>
        </w:rPr>
        <w:t>на графичком прилогу. Коте нивелета прате конфигурацију терена и подлежу корекцији</w:t>
      </w:r>
      <w:r>
        <w:rPr>
          <w:spacing w:val="1"/>
          <w:w w:val="105"/>
        </w:rPr>
        <w:t xml:space="preserve"> </w:t>
      </w:r>
      <w:r>
        <w:rPr>
          <w:w w:val="105"/>
        </w:rPr>
        <w:t>приликом</w:t>
      </w:r>
      <w:r>
        <w:rPr>
          <w:spacing w:val="-1"/>
          <w:w w:val="105"/>
        </w:rPr>
        <w:t xml:space="preserve"> </w:t>
      </w:r>
      <w:r>
        <w:rPr>
          <w:w w:val="105"/>
        </w:rPr>
        <w:t>израде</w:t>
      </w:r>
      <w:r>
        <w:rPr>
          <w:spacing w:val="2"/>
          <w:w w:val="105"/>
        </w:rPr>
        <w:t xml:space="preserve"> </w:t>
      </w:r>
      <w:r>
        <w:rPr>
          <w:w w:val="105"/>
        </w:rPr>
        <w:t>техничке</w:t>
      </w:r>
      <w:r>
        <w:rPr>
          <w:spacing w:val="4"/>
          <w:w w:val="105"/>
        </w:rPr>
        <w:t xml:space="preserve"> </w:t>
      </w:r>
      <w:r>
        <w:rPr>
          <w:w w:val="105"/>
        </w:rPr>
        <w:t>документације.</w:t>
      </w:r>
    </w:p>
    <w:p w:rsidR="003A61F6" w:rsidRDefault="0099406B">
      <w:pPr>
        <w:pStyle w:val="BodyText"/>
        <w:spacing w:before="6" w:line="247" w:lineRule="auto"/>
        <w:ind w:left="230" w:right="327"/>
      </w:pPr>
      <w:r>
        <w:t>Планом</w:t>
      </w:r>
      <w:r>
        <w:rPr>
          <w:spacing w:val="1"/>
        </w:rPr>
        <w:t xml:space="preserve"> </w:t>
      </w:r>
      <w:r>
        <w:t>хоризонталне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диспозицију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односу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регулациону</w:t>
      </w:r>
      <w:r>
        <w:rPr>
          <w:spacing w:val="56"/>
        </w:rPr>
        <w:t xml:space="preserve"> </w:t>
      </w:r>
      <w:r>
        <w:t>линију.</w:t>
      </w:r>
      <w:r>
        <w:rPr>
          <w:spacing w:val="56"/>
        </w:rPr>
        <w:t xml:space="preserve"> </w:t>
      </w:r>
      <w:r>
        <w:t>План</w:t>
      </w:r>
      <w:r>
        <w:rPr>
          <w:spacing w:val="56"/>
        </w:rPr>
        <w:t xml:space="preserve"> </w:t>
      </w:r>
      <w:r>
        <w:t>хоризонталне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вертикалне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урађен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површина,</w:t>
      </w:r>
      <w:r>
        <w:rPr>
          <w:spacing w:val="56"/>
        </w:rPr>
        <w:t xml:space="preserve"> </w:t>
      </w:r>
      <w:r>
        <w:t>саобраћајног</w:t>
      </w:r>
      <w:r>
        <w:rPr>
          <w:spacing w:val="56"/>
        </w:rPr>
        <w:t xml:space="preserve"> </w:t>
      </w:r>
      <w:r>
        <w:t>решења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конфигурације</w:t>
      </w:r>
      <w:r>
        <w:rPr>
          <w:spacing w:val="1"/>
        </w:rPr>
        <w:t xml:space="preserve"> </w:t>
      </w:r>
      <w:r>
        <w:t>терена.</w:t>
      </w:r>
      <w:r>
        <w:rPr>
          <w:spacing w:val="1"/>
        </w:rPr>
        <w:t xml:space="preserve"> </w:t>
      </w:r>
      <w:r>
        <w:t>Регулациона</w:t>
      </w:r>
      <w:r>
        <w:rPr>
          <w:spacing w:val="1"/>
        </w:rPr>
        <w:t xml:space="preserve"> </w:t>
      </w:r>
      <w:r>
        <w:t>линија</w:t>
      </w:r>
      <w:r>
        <w:rPr>
          <w:spacing w:val="1"/>
        </w:rPr>
        <w:t xml:space="preserve"> </w:t>
      </w:r>
      <w:r>
        <w:t>одређена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осовинску</w:t>
      </w:r>
      <w:r>
        <w:rPr>
          <w:spacing w:val="1"/>
        </w:rPr>
        <w:t xml:space="preserve"> </w:t>
      </w:r>
      <w:r>
        <w:t>линију</w:t>
      </w:r>
      <w:r>
        <w:rPr>
          <w:spacing w:val="1"/>
        </w:rPr>
        <w:t xml:space="preserve"> </w:t>
      </w:r>
      <w:r>
        <w:t>саобраћајница, које су дате својим координатама у Гаус-Кригеровом координатном систему.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вертикалне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постављање</w:t>
      </w:r>
      <w:r>
        <w:rPr>
          <w:spacing w:val="1"/>
        </w:rPr>
        <w:t xml:space="preserve"> </w:t>
      </w:r>
      <w:r>
        <w:t>нивелете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равнање</w:t>
      </w:r>
      <w:r>
        <w:rPr>
          <w:spacing w:val="7"/>
        </w:rPr>
        <w:t xml:space="preserve"> </w:t>
      </w:r>
      <w:r>
        <w:t>платоа</w:t>
      </w:r>
      <w:r>
        <w:rPr>
          <w:spacing w:val="10"/>
        </w:rPr>
        <w:t xml:space="preserve"> </w:t>
      </w:r>
      <w:r>
        <w:t>осталог</w:t>
      </w:r>
      <w:r>
        <w:rPr>
          <w:spacing w:val="10"/>
        </w:rPr>
        <w:t xml:space="preserve"> </w:t>
      </w:r>
      <w:r>
        <w:t>грађевинског</w:t>
      </w:r>
      <w:r>
        <w:rPr>
          <w:spacing w:val="11"/>
        </w:rPr>
        <w:t xml:space="preserve"> </w:t>
      </w:r>
      <w:r>
        <w:t>земљишта.</w:t>
      </w:r>
    </w:p>
    <w:p w:rsidR="003A61F6" w:rsidRDefault="0099406B">
      <w:pPr>
        <w:pStyle w:val="BodyText"/>
        <w:spacing w:before="2" w:line="244" w:lineRule="auto"/>
        <w:ind w:right="333" w:hanging="1"/>
      </w:pPr>
      <w:r>
        <w:rPr>
          <w:w w:val="105"/>
        </w:rPr>
        <w:t>Нивелационим решењем дате су преломне тачке осовине саобраћајнице и нагиби нивелета</w:t>
      </w:r>
      <w:r>
        <w:rPr>
          <w:spacing w:val="-55"/>
          <w:w w:val="105"/>
        </w:rPr>
        <w:t xml:space="preserve"> </w:t>
      </w:r>
      <w:r>
        <w:rPr>
          <w:w w:val="105"/>
        </w:rPr>
        <w:t>саобраћајница.</w:t>
      </w:r>
    </w:p>
    <w:p w:rsidR="003A61F6" w:rsidRDefault="0099406B">
      <w:pPr>
        <w:pStyle w:val="BodyText"/>
        <w:spacing w:before="10" w:line="244" w:lineRule="auto"/>
        <w:ind w:right="333" w:hanging="1"/>
      </w:pPr>
      <w:r>
        <w:rPr>
          <w:w w:val="105"/>
        </w:rPr>
        <w:t>Нивелационим решењем дате су основене смернице којих се у фази детаљне разраде треба</w:t>
      </w:r>
      <w:r>
        <w:rPr>
          <w:spacing w:val="-55"/>
          <w:w w:val="105"/>
        </w:rPr>
        <w:t xml:space="preserve"> </w:t>
      </w:r>
      <w:r>
        <w:rPr>
          <w:w w:val="105"/>
        </w:rPr>
        <w:t>начелно</w:t>
      </w:r>
      <w:r>
        <w:rPr>
          <w:spacing w:val="-1"/>
          <w:w w:val="105"/>
        </w:rPr>
        <w:t xml:space="preserve"> </w:t>
      </w:r>
      <w:r>
        <w:rPr>
          <w:w w:val="105"/>
        </w:rPr>
        <w:t>придржавати.</w:t>
      </w:r>
    </w:p>
    <w:p w:rsidR="003A61F6" w:rsidRDefault="0099406B">
      <w:pPr>
        <w:pStyle w:val="BodyText"/>
        <w:spacing w:before="67"/>
        <w:ind w:right="257"/>
      </w:pPr>
      <w:r>
        <w:t>Дефинисање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диференцијација</w:t>
      </w:r>
      <w:r>
        <w:rPr>
          <w:spacing w:val="1"/>
        </w:rPr>
        <w:t xml:space="preserve"> </w:t>
      </w:r>
      <w:r>
        <w:t>грађевинског</w:t>
      </w:r>
      <w:r>
        <w:rPr>
          <w:spacing w:val="1"/>
        </w:rPr>
        <w:t xml:space="preserve"> </w:t>
      </w:r>
      <w:r>
        <w:t>земљишта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намене,</w:t>
      </w:r>
      <w:r>
        <w:rPr>
          <w:spacing w:val="1"/>
        </w:rPr>
        <w:t xml:space="preserve"> </w:t>
      </w:r>
      <w:r>
        <w:t>подразумева</w:t>
      </w:r>
      <w:r>
        <w:rPr>
          <w:spacing w:val="1"/>
        </w:rPr>
        <w:t xml:space="preserve"> </w:t>
      </w:r>
      <w:r>
        <w:t>проглашавање постојећег земљишта јавне намене и додавање плански предвиђеног земљишта</w:t>
      </w:r>
      <w:r>
        <w:rPr>
          <w:spacing w:val="1"/>
        </w:rPr>
        <w:t xml:space="preserve"> </w:t>
      </w:r>
      <w:r>
        <w:t>јавне</w:t>
      </w:r>
      <w:r>
        <w:rPr>
          <w:spacing w:val="-1"/>
        </w:rPr>
        <w:t xml:space="preserve"> </w:t>
      </w:r>
      <w:r>
        <w:t>намене.</w:t>
      </w:r>
    </w:p>
    <w:p w:rsidR="003A61F6" w:rsidRDefault="0099406B">
      <w:pPr>
        <w:pStyle w:val="BodyText"/>
        <w:spacing w:before="59"/>
        <w:ind w:right="259"/>
      </w:pPr>
      <w:r>
        <w:t>За планско подручје, грађевинским земљиштем јавне намене (постојеће и планско) са режимом</w:t>
      </w:r>
      <w:r>
        <w:rPr>
          <w:spacing w:val="1"/>
        </w:rPr>
        <w:t xml:space="preserve"> </w:t>
      </w:r>
      <w:r>
        <w:t>успостављања</w:t>
      </w:r>
      <w:r>
        <w:rPr>
          <w:spacing w:val="-1"/>
        </w:rPr>
        <w:t xml:space="preserve"> </w:t>
      </w:r>
      <w:r>
        <w:t>заједничког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експлоатације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јавне потребе,</w:t>
      </w:r>
      <w:r>
        <w:rPr>
          <w:spacing w:val="-1"/>
        </w:rPr>
        <w:t xml:space="preserve"> </w:t>
      </w:r>
      <w:r>
        <w:t>обухваћени</w:t>
      </w:r>
      <w:r>
        <w:rPr>
          <w:spacing w:val="-2"/>
        </w:rPr>
        <w:t xml:space="preserve"> </w:t>
      </w:r>
      <w:r>
        <w:t>су:</w:t>
      </w:r>
    </w:p>
    <w:p w:rsidR="003A61F6" w:rsidRDefault="0099406B">
      <w:pPr>
        <w:pStyle w:val="BodyText"/>
        <w:spacing w:before="60"/>
        <w:ind w:right="258"/>
      </w:pPr>
      <w:r>
        <w:t xml:space="preserve">а) </w:t>
      </w:r>
      <w:r>
        <w:rPr>
          <w:i/>
        </w:rPr>
        <w:t>саобраћајне површине</w:t>
      </w:r>
      <w:r>
        <w:t>: Саобраћајне површине обухватају саобраћајнице, пешачке стазе и</w:t>
      </w:r>
      <w:r>
        <w:rPr>
          <w:spacing w:val="1"/>
        </w:rPr>
        <w:t xml:space="preserve"> </w:t>
      </w:r>
      <w:r>
        <w:t>пешачко-колске</w:t>
      </w:r>
      <w:r>
        <w:rPr>
          <w:spacing w:val="-1"/>
        </w:rPr>
        <w:t xml:space="preserve"> </w:t>
      </w:r>
      <w:r>
        <w:t>прилазе.</w:t>
      </w:r>
    </w:p>
    <w:p w:rsidR="003A61F6" w:rsidRDefault="0099406B">
      <w:pPr>
        <w:spacing w:line="251" w:lineRule="exact"/>
        <w:ind w:left="231"/>
        <w:jc w:val="both"/>
      </w:pPr>
      <w:r>
        <w:t>б)</w:t>
      </w:r>
      <w:r>
        <w:rPr>
          <w:spacing w:val="-2"/>
        </w:rPr>
        <w:t xml:space="preserve"> </w:t>
      </w:r>
      <w:r>
        <w:rPr>
          <w:i/>
        </w:rPr>
        <w:t>јавно</w:t>
      </w:r>
      <w:r>
        <w:rPr>
          <w:i/>
          <w:spacing w:val="-5"/>
        </w:rPr>
        <w:t xml:space="preserve"> </w:t>
      </w:r>
      <w:r>
        <w:rPr>
          <w:i/>
        </w:rPr>
        <w:t>зеленило</w:t>
      </w:r>
      <w:r>
        <w:t>:</w:t>
      </w:r>
      <w:r>
        <w:rPr>
          <w:spacing w:val="-1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уређеног</w:t>
      </w:r>
      <w:r>
        <w:rPr>
          <w:spacing w:val="-2"/>
        </w:rPr>
        <w:t xml:space="preserve"> </w:t>
      </w:r>
      <w:r>
        <w:t>зеленила.</w:t>
      </w:r>
    </w:p>
    <w:p w:rsidR="003A61F6" w:rsidRDefault="0099406B">
      <w:pPr>
        <w:spacing w:before="2"/>
        <w:ind w:left="231" w:right="259"/>
        <w:jc w:val="both"/>
        <w:rPr>
          <w:i/>
        </w:rPr>
      </w:pPr>
      <w:r>
        <w:t>г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rPr>
          <w:i/>
        </w:rPr>
        <w:t>инфраструктурни</w:t>
      </w:r>
      <w:r>
        <w:rPr>
          <w:i/>
          <w:spacing w:val="1"/>
        </w:rPr>
        <w:t xml:space="preserve"> </w:t>
      </w:r>
      <w:r>
        <w:rPr>
          <w:i/>
        </w:rPr>
        <w:t>коридори,</w:t>
      </w:r>
      <w:r>
        <w:rPr>
          <w:i/>
          <w:spacing w:val="1"/>
        </w:rPr>
        <w:t xml:space="preserve"> </w:t>
      </w:r>
      <w:r>
        <w:rPr>
          <w:i/>
        </w:rPr>
        <w:t>мреже,</w:t>
      </w:r>
      <w:r>
        <w:rPr>
          <w:i/>
          <w:spacing w:val="1"/>
        </w:rPr>
        <w:t xml:space="preserve"> </w:t>
      </w:r>
      <w:r>
        <w:rPr>
          <w:i/>
        </w:rPr>
        <w:t>површине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објекти</w:t>
      </w:r>
      <w:r>
        <w:t>:</w:t>
      </w:r>
      <w:r>
        <w:rPr>
          <w:spacing w:val="1"/>
        </w:rPr>
        <w:t xml:space="preserve"> </w:t>
      </w:r>
      <w:r>
        <w:t>трафостанице,</w:t>
      </w:r>
      <w:r>
        <w:rPr>
          <w:spacing w:val="1"/>
        </w:rPr>
        <w:t xml:space="preserve"> </w:t>
      </w:r>
      <w:r>
        <w:t>резервоари</w:t>
      </w:r>
      <w:r>
        <w:rPr>
          <w:spacing w:val="1"/>
        </w:rPr>
        <w:t xml:space="preserve"> </w:t>
      </w:r>
      <w:r>
        <w:t>воде/пумпна</w:t>
      </w:r>
      <w:r>
        <w:rPr>
          <w:spacing w:val="10"/>
        </w:rPr>
        <w:t xml:space="preserve"> </w:t>
      </w:r>
      <w:r>
        <w:t>станица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графички</w:t>
      </w:r>
      <w:r>
        <w:rPr>
          <w:spacing w:val="9"/>
        </w:rPr>
        <w:t xml:space="preserve"> </w:t>
      </w:r>
      <w:r>
        <w:t>прикази</w:t>
      </w:r>
      <w:r>
        <w:rPr>
          <w:spacing w:val="9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карта</w:t>
      </w:r>
      <w:r>
        <w:rPr>
          <w:spacing w:val="10"/>
        </w:rPr>
        <w:t xml:space="preserve"> </w:t>
      </w:r>
      <w:r>
        <w:t>бр.6.</w:t>
      </w:r>
      <w:r>
        <w:rPr>
          <w:i/>
        </w:rPr>
        <w:t>Мреже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објекти</w:t>
      </w:r>
      <w:r>
        <w:rPr>
          <w:i/>
          <w:spacing w:val="10"/>
        </w:rPr>
        <w:t xml:space="preserve"> </w:t>
      </w:r>
      <w:r>
        <w:rPr>
          <w:i/>
        </w:rPr>
        <w:t>инфраструктуре</w:t>
      </w:r>
    </w:p>
    <w:p w:rsidR="003A61F6" w:rsidRDefault="0099406B">
      <w:pPr>
        <w:spacing w:line="252" w:lineRule="exact"/>
        <w:ind w:left="231"/>
        <w:jc w:val="both"/>
      </w:pPr>
      <w:r>
        <w:rPr>
          <w:i/>
        </w:rPr>
        <w:t>– синхрон</w:t>
      </w:r>
      <w:r>
        <w:rPr>
          <w:i/>
          <w:spacing w:val="-1"/>
        </w:rPr>
        <w:t xml:space="preserve"> </w:t>
      </w:r>
      <w:r>
        <w:rPr>
          <w:i/>
        </w:rPr>
        <w:t>план</w:t>
      </w:r>
      <w:r>
        <w:t>".</w:t>
      </w:r>
    </w:p>
    <w:p w:rsidR="003A61F6" w:rsidRDefault="0099406B">
      <w:pPr>
        <w:pStyle w:val="BodyText"/>
        <w:ind w:left="230" w:right="241"/>
      </w:pPr>
      <w:r>
        <w:t>Границе</w:t>
      </w:r>
      <w:r>
        <w:rPr>
          <w:spacing w:val="1"/>
        </w:rPr>
        <w:t xml:space="preserve"> </w:t>
      </w:r>
      <w:r>
        <w:t>овако</w:t>
      </w:r>
      <w:r>
        <w:rPr>
          <w:spacing w:val="1"/>
        </w:rPr>
        <w:t xml:space="preserve"> </w:t>
      </w:r>
      <w:r>
        <w:t>дефинисаног</w:t>
      </w:r>
      <w:r>
        <w:rPr>
          <w:spacing w:val="1"/>
        </w:rPr>
        <w:t xml:space="preserve"> </w:t>
      </w:r>
      <w:r>
        <w:t>грађевинског</w:t>
      </w:r>
      <w:r>
        <w:rPr>
          <w:spacing w:val="1"/>
        </w:rPr>
        <w:t xml:space="preserve"> </w:t>
      </w:r>
      <w:r>
        <w:t>земљишта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њихово</w:t>
      </w:r>
      <w:r>
        <w:rPr>
          <w:spacing w:val="1"/>
        </w:rPr>
        <w:t xml:space="preserve"> </w:t>
      </w:r>
      <w:r>
        <w:t>обележавање</w:t>
      </w:r>
      <w:r>
        <w:rPr>
          <w:spacing w:val="1"/>
        </w:rPr>
        <w:t xml:space="preserve"> </w:t>
      </w:r>
      <w:r>
        <w:t>саставни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део</w:t>
      </w:r>
      <w:r>
        <w:rPr>
          <w:spacing w:val="1"/>
        </w:rPr>
        <w:t xml:space="preserve"> </w:t>
      </w:r>
      <w:r>
        <w:t>графичког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Плана: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3.Саобраћајна</w:t>
      </w:r>
      <w:r>
        <w:rPr>
          <w:spacing w:val="1"/>
        </w:rPr>
        <w:t xml:space="preserve"> </w:t>
      </w:r>
      <w:r>
        <w:t>инфраструктура:</w:t>
      </w:r>
      <w:r>
        <w:rPr>
          <w:spacing w:val="7"/>
        </w:rPr>
        <w:t xml:space="preserve"> </w:t>
      </w:r>
      <w:r>
        <w:t>Регулационо-нивелациони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t>аналитичко-</w:t>
      </w:r>
      <w:r>
        <w:rPr>
          <w:spacing w:val="10"/>
        </w:rPr>
        <w:t xml:space="preserve"> </w:t>
      </w:r>
      <w:r>
        <w:t>геодетским</w:t>
      </w:r>
      <w:r>
        <w:rPr>
          <w:spacing w:val="3"/>
        </w:rPr>
        <w:t xml:space="preserve"> </w:t>
      </w:r>
      <w:r>
        <w:t>елементима</w:t>
      </w:r>
      <w:r>
        <w:rPr>
          <w:spacing w:val="6"/>
        </w:rPr>
        <w:t xml:space="preserve"> </w:t>
      </w:r>
      <w:r>
        <w:t>за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right="241"/>
      </w:pPr>
      <w:r>
        <w:lastRenderedPageBreak/>
        <w:t>обележавање и карактеристичним нормалним профилима јавних саобраћајница и површинaмa</w:t>
      </w:r>
      <w:r>
        <w:rPr>
          <w:spacing w:val="1"/>
        </w:rPr>
        <w:t xml:space="preserve"> </w:t>
      </w:r>
      <w:r>
        <w:t>јавне намене У случају потребе за повећањем површина са функцијом грађевинског земљишта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престанка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планиране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реализоване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намене,</w:t>
      </w:r>
      <w:r>
        <w:rPr>
          <w:spacing w:val="1"/>
        </w:rPr>
        <w:t xml:space="preserve"> </w:t>
      </w:r>
      <w:r>
        <w:t xml:space="preserve">допуштена је промена уз планско и правно регулисање, при чему се </w:t>
      </w:r>
      <w:r>
        <w:rPr>
          <w:u w:val="single"/>
        </w:rPr>
        <w:t>објектима јавне намене</w:t>
      </w:r>
      <w:r>
        <w:rPr>
          <w:spacing w:val="1"/>
        </w:rPr>
        <w:t xml:space="preserve"> </w:t>
      </w:r>
      <w:r>
        <w:t>сматрају објекти намењени за јавно коришћење и могу бити објекти јавне намене у јавној</w:t>
      </w:r>
      <w:r>
        <w:rPr>
          <w:spacing w:val="1"/>
        </w:rPr>
        <w:t xml:space="preserve"> </w:t>
      </w:r>
      <w:r>
        <w:t>својини</w:t>
      </w:r>
      <w:r>
        <w:rPr>
          <w:spacing w:val="-2"/>
        </w:rPr>
        <w:t xml:space="preserve"> </w:t>
      </w:r>
      <w:r>
        <w:t>по основу</w:t>
      </w:r>
      <w:r>
        <w:rPr>
          <w:spacing w:val="-3"/>
        </w:rPr>
        <w:t xml:space="preserve"> </w:t>
      </w:r>
      <w:r>
        <w:t>посебних закона.</w:t>
      </w:r>
    </w:p>
    <w:p w:rsidR="003A61F6" w:rsidRDefault="0099406B">
      <w:pPr>
        <w:pStyle w:val="BodyText"/>
        <w:spacing w:line="252" w:lineRule="exact"/>
      </w:pPr>
      <w:r>
        <w:t>Парцеле</w:t>
      </w:r>
      <w:r>
        <w:rPr>
          <w:spacing w:val="-2"/>
        </w:rPr>
        <w:t xml:space="preserve"> </w:t>
      </w:r>
      <w:r>
        <w:t>свих</w:t>
      </w:r>
      <w:r>
        <w:rPr>
          <w:spacing w:val="-4"/>
        </w:rPr>
        <w:t xml:space="preserve"> </w:t>
      </w:r>
      <w:r>
        <w:t>саобраћајница</w:t>
      </w:r>
      <w:r>
        <w:rPr>
          <w:spacing w:val="-1"/>
        </w:rPr>
        <w:t xml:space="preserve"> </w:t>
      </w:r>
      <w:r>
        <w:t>одређене</w:t>
      </w:r>
      <w:r>
        <w:rPr>
          <w:spacing w:val="-2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регулационим</w:t>
      </w:r>
      <w:r>
        <w:rPr>
          <w:spacing w:val="-2"/>
        </w:rPr>
        <w:t xml:space="preserve"> </w:t>
      </w:r>
      <w:r>
        <w:t>линијама.</w:t>
      </w:r>
    </w:p>
    <w:p w:rsidR="003A61F6" w:rsidRDefault="0099406B">
      <w:pPr>
        <w:pStyle w:val="BodyText"/>
        <w:spacing w:before="1"/>
        <w:ind w:right="258"/>
      </w:pPr>
      <w:r>
        <w:t>Регулационе линије које одвајају површине јавне намене од површина друге јавне и остале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приказане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графичком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бр.3.Саобраћајна</w:t>
      </w:r>
      <w:r>
        <w:rPr>
          <w:spacing w:val="1"/>
        </w:rPr>
        <w:t xml:space="preserve"> </w:t>
      </w:r>
      <w:r>
        <w:t>инфраструктура:</w:t>
      </w:r>
      <w:r>
        <w:rPr>
          <w:spacing w:val="1"/>
        </w:rPr>
        <w:t xml:space="preserve"> </w:t>
      </w:r>
      <w:r>
        <w:t>Регулационо-нивелациони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аналитичко-</w:t>
      </w:r>
      <w:r>
        <w:rPr>
          <w:spacing w:val="1"/>
        </w:rPr>
        <w:t xml:space="preserve"> </w:t>
      </w:r>
      <w:r>
        <w:t>геодетским</w:t>
      </w:r>
      <w:r>
        <w:rPr>
          <w:spacing w:val="1"/>
        </w:rPr>
        <w:t xml:space="preserve"> </w:t>
      </w:r>
      <w:r>
        <w:t>елементима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обележавање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карактеристичним</w:t>
      </w:r>
      <w:r>
        <w:rPr>
          <w:spacing w:val="10"/>
        </w:rPr>
        <w:t xml:space="preserve"> </w:t>
      </w:r>
      <w:r>
        <w:t>нормалним</w:t>
      </w:r>
      <w:r>
        <w:rPr>
          <w:spacing w:val="11"/>
        </w:rPr>
        <w:t xml:space="preserve"> </w:t>
      </w:r>
      <w:r>
        <w:t>профилима</w:t>
      </w:r>
      <w:r>
        <w:rPr>
          <w:spacing w:val="10"/>
        </w:rPr>
        <w:t xml:space="preserve"> </w:t>
      </w:r>
      <w:r>
        <w:t>јавних</w:t>
      </w:r>
      <w:r>
        <w:rPr>
          <w:spacing w:val="12"/>
        </w:rPr>
        <w:t xml:space="preserve"> </w:t>
      </w:r>
      <w:r>
        <w:t>саобраћајница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површинaмa</w:t>
      </w:r>
      <w:r>
        <w:rPr>
          <w:spacing w:val="6"/>
        </w:rPr>
        <w:t xml:space="preserve"> </w:t>
      </w:r>
      <w:r>
        <w:t>јавне</w:t>
      </w:r>
      <w:r>
        <w:rPr>
          <w:spacing w:val="4"/>
        </w:rPr>
        <w:t xml:space="preserve"> </w:t>
      </w:r>
      <w:r>
        <w:t>намене</w:t>
      </w:r>
    </w:p>
    <w:p w:rsidR="003A61F6" w:rsidRDefault="003A61F6">
      <w:pPr>
        <w:pStyle w:val="BodyText"/>
        <w:spacing w:before="5"/>
        <w:ind w:left="0"/>
        <w:jc w:val="left"/>
      </w:pPr>
    </w:p>
    <w:p w:rsidR="003A61F6" w:rsidRDefault="0099406B">
      <w:pPr>
        <w:pStyle w:val="Heading4"/>
        <w:numPr>
          <w:ilvl w:val="2"/>
          <w:numId w:val="19"/>
        </w:numPr>
        <w:tabs>
          <w:tab w:val="left" w:pos="781"/>
        </w:tabs>
        <w:ind w:left="780" w:hanging="550"/>
      </w:pPr>
      <w:r>
        <w:t>Регулационо-нивелационо</w:t>
      </w:r>
      <w:r>
        <w:rPr>
          <w:spacing w:val="-4"/>
        </w:rPr>
        <w:t xml:space="preserve"> </w:t>
      </w:r>
      <w:r>
        <w:t>решење</w:t>
      </w:r>
      <w:r>
        <w:rPr>
          <w:spacing w:val="-4"/>
        </w:rPr>
        <w:t xml:space="preserve"> </w:t>
      </w:r>
      <w:r>
        <w:t>површина</w:t>
      </w:r>
      <w:r>
        <w:rPr>
          <w:spacing w:val="-4"/>
        </w:rPr>
        <w:t xml:space="preserve"> </w:t>
      </w:r>
      <w:r>
        <w:t>јавне</w:t>
      </w:r>
      <w:r>
        <w:rPr>
          <w:spacing w:val="-4"/>
        </w:rPr>
        <w:t xml:space="preserve"> </w:t>
      </w:r>
      <w:r>
        <w:t>намене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грађевинске</w:t>
      </w:r>
      <w:r>
        <w:rPr>
          <w:spacing w:val="-6"/>
        </w:rPr>
        <w:t xml:space="preserve"> </w:t>
      </w:r>
      <w:r>
        <w:t>линије</w:t>
      </w:r>
    </w:p>
    <w:p w:rsidR="003A61F6" w:rsidRDefault="0099406B">
      <w:pPr>
        <w:pStyle w:val="BodyText"/>
        <w:spacing w:before="54"/>
        <w:ind w:right="257"/>
      </w:pPr>
      <w:r>
        <w:t>Површине јавне намене Планом су дефинисане регулационим линијама на графичком прилогу</w:t>
      </w:r>
      <w:r>
        <w:rPr>
          <w:spacing w:val="1"/>
        </w:rPr>
        <w:t xml:space="preserve"> </w:t>
      </w:r>
      <w:r>
        <w:rPr>
          <w:i/>
        </w:rPr>
        <w:t>3.</w:t>
      </w:r>
      <w:r>
        <w:t>Саобраћајна</w:t>
      </w:r>
      <w:r>
        <w:rPr>
          <w:spacing w:val="1"/>
        </w:rPr>
        <w:t xml:space="preserve"> </w:t>
      </w:r>
      <w:r>
        <w:t>инфраструктура:</w:t>
      </w:r>
      <w:r>
        <w:rPr>
          <w:spacing w:val="1"/>
        </w:rPr>
        <w:t xml:space="preserve"> </w:t>
      </w:r>
      <w:r>
        <w:t>Регулационо-нивелациони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аналитичко-</w:t>
      </w:r>
      <w:r>
        <w:rPr>
          <w:spacing w:val="1"/>
        </w:rPr>
        <w:t xml:space="preserve"> </w:t>
      </w:r>
      <w:r>
        <w:t>геодетским</w:t>
      </w:r>
      <w:r>
        <w:rPr>
          <w:spacing w:val="1"/>
        </w:rPr>
        <w:t xml:space="preserve"> </w:t>
      </w:r>
      <w:r>
        <w:t>елементима за</w:t>
      </w:r>
      <w:r>
        <w:rPr>
          <w:spacing w:val="55"/>
        </w:rPr>
        <w:t xml:space="preserve"> </w:t>
      </w:r>
      <w:r>
        <w:t>обележавање</w:t>
      </w:r>
      <w:r>
        <w:rPr>
          <w:spacing w:val="55"/>
        </w:rPr>
        <w:t xml:space="preserve"> </w:t>
      </w:r>
      <w:r>
        <w:t>и карактеристичним нормалним профилима јавних саобраћајница</w:t>
      </w:r>
      <w:r>
        <w:rPr>
          <w:spacing w:val="1"/>
        </w:rPr>
        <w:t xml:space="preserve"> </w:t>
      </w:r>
      <w:r>
        <w:t>и површинaмa јавне намене Регулационе линије раздвајају површине различите јавне намене</w:t>
      </w:r>
      <w:r>
        <w:rPr>
          <w:spacing w:val="1"/>
        </w:rPr>
        <w:t xml:space="preserve"> </w:t>
      </w:r>
      <w:r>
        <w:t>међусобно,</w:t>
      </w:r>
      <w:r>
        <w:rPr>
          <w:spacing w:val="-1"/>
        </w:rPr>
        <w:t xml:space="preserve"> </w:t>
      </w:r>
      <w:r>
        <w:t>као и</w:t>
      </w:r>
      <w:r>
        <w:rPr>
          <w:spacing w:val="-1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јавне намене</w:t>
      </w:r>
      <w:r>
        <w:rPr>
          <w:spacing w:val="-1"/>
        </w:rPr>
        <w:t xml:space="preserve"> </w:t>
      </w:r>
      <w:r>
        <w:t>од осталих намена.</w:t>
      </w:r>
    </w:p>
    <w:p w:rsidR="003A61F6" w:rsidRDefault="0099406B">
      <w:pPr>
        <w:pStyle w:val="BodyText"/>
        <w:spacing w:before="60"/>
        <w:ind w:right="257"/>
      </w:pPr>
      <w:r>
        <w:t>Регулационе</w:t>
      </w:r>
      <w:r>
        <w:rPr>
          <w:spacing w:val="1"/>
        </w:rPr>
        <w:t xml:space="preserve"> </w:t>
      </w:r>
      <w:r>
        <w:t>линије</w:t>
      </w:r>
      <w:r>
        <w:rPr>
          <w:spacing w:val="1"/>
        </w:rPr>
        <w:t xml:space="preserve"> </w:t>
      </w:r>
      <w:r>
        <w:t>саобраћајница,</w:t>
      </w:r>
      <w:r>
        <w:rPr>
          <w:spacing w:val="1"/>
        </w:rPr>
        <w:t xml:space="preserve"> </w:t>
      </w:r>
      <w:r>
        <w:t>колско-пешачких</w:t>
      </w:r>
      <w:r>
        <w:rPr>
          <w:spacing w:val="1"/>
        </w:rPr>
        <w:t xml:space="preserve"> </w:t>
      </w:r>
      <w:r>
        <w:t>прилаза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намене,</w:t>
      </w:r>
      <w:r>
        <w:rPr>
          <w:spacing w:val="1"/>
        </w:rPr>
        <w:t xml:space="preserve"> </w:t>
      </w:r>
      <w:r>
        <w:t>дефинисане су координатама, осим на местима где се регулациона линија поклапа са границама</w:t>
      </w:r>
      <w:r>
        <w:rPr>
          <w:spacing w:val="-52"/>
        </w:rPr>
        <w:t xml:space="preserve"> </w:t>
      </w:r>
      <w:r>
        <w:t>катастарских</w:t>
      </w:r>
      <w:r>
        <w:rPr>
          <w:spacing w:val="-1"/>
        </w:rPr>
        <w:t xml:space="preserve"> </w:t>
      </w:r>
      <w:r>
        <w:t>парцела.</w:t>
      </w:r>
    </w:p>
    <w:p w:rsidR="003A61F6" w:rsidRDefault="0099406B">
      <w:pPr>
        <w:pStyle w:val="BodyText"/>
        <w:spacing w:before="62"/>
        <w:ind w:right="258"/>
      </w:pPr>
      <w:r>
        <w:t>Планиране саобраћајнице задржавају постојеће трасе, али се уз поштовање постојећег стања</w:t>
      </w:r>
      <w:r>
        <w:rPr>
          <w:spacing w:val="1"/>
        </w:rPr>
        <w:t xml:space="preserve"> </w:t>
      </w:r>
      <w:r>
        <w:t>изграђености планског подручја, планира проширење регулационог појаса ради задовољења</w:t>
      </w:r>
      <w:r>
        <w:rPr>
          <w:spacing w:val="1"/>
        </w:rPr>
        <w:t xml:space="preserve"> </w:t>
      </w:r>
      <w:r>
        <w:t>прописаних минималних ширина коловоза јавних саобраћајница. Регулација колско-пешачких</w:t>
      </w:r>
      <w:r>
        <w:rPr>
          <w:spacing w:val="1"/>
        </w:rPr>
        <w:t xml:space="preserve"> </w:t>
      </w:r>
      <w:r>
        <w:t>прилаза</w:t>
      </w:r>
      <w:r>
        <w:rPr>
          <w:spacing w:val="-2"/>
        </w:rPr>
        <w:t xml:space="preserve"> </w:t>
      </w:r>
      <w:r>
        <w:t>такође</w:t>
      </w:r>
      <w:r>
        <w:rPr>
          <w:spacing w:val="-4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планирана</w:t>
      </w:r>
      <w:r>
        <w:rPr>
          <w:spacing w:val="-2"/>
        </w:rPr>
        <w:t xml:space="preserve"> </w:t>
      </w:r>
      <w:r>
        <w:t>уз</w:t>
      </w:r>
      <w:r>
        <w:rPr>
          <w:spacing w:val="-3"/>
        </w:rPr>
        <w:t xml:space="preserve"> </w:t>
      </w:r>
      <w:r>
        <w:t>поштовање</w:t>
      </w:r>
      <w:r>
        <w:rPr>
          <w:spacing w:val="-3"/>
        </w:rPr>
        <w:t xml:space="preserve"> </w:t>
      </w:r>
      <w:r>
        <w:t>катастарског</w:t>
      </w:r>
      <w:r>
        <w:rPr>
          <w:spacing w:val="-4"/>
        </w:rPr>
        <w:t xml:space="preserve"> </w:t>
      </w:r>
      <w:r>
        <w:t>стања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изграђених</w:t>
      </w:r>
      <w:r>
        <w:rPr>
          <w:spacing w:val="-2"/>
        </w:rPr>
        <w:t xml:space="preserve"> </w:t>
      </w:r>
      <w:r>
        <w:t>објеката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терену.</w:t>
      </w:r>
    </w:p>
    <w:p w:rsidR="003A61F6" w:rsidRDefault="0099406B">
      <w:pPr>
        <w:pStyle w:val="BodyText"/>
        <w:spacing w:before="58"/>
        <w:ind w:right="257"/>
      </w:pPr>
      <w:r>
        <w:t>При издавању локацијских услова, могуће су корекције регулационих елемената датих Планом,</w:t>
      </w:r>
      <w:r>
        <w:rPr>
          <w:spacing w:val="1"/>
        </w:rPr>
        <w:t xml:space="preserve"> </w:t>
      </w:r>
      <w:r>
        <w:t>тако да се регулациони појас саобраћајница, колско-пешачких прилаза или других површина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 може</w:t>
      </w:r>
      <w:r>
        <w:rPr>
          <w:spacing w:val="1"/>
        </w:rPr>
        <w:t xml:space="preserve"> </w:t>
      </w:r>
      <w:r>
        <w:t>повећавати у складу са катастарским или фактичким стањем. Смањење</w:t>
      </w:r>
      <w:r>
        <w:rPr>
          <w:spacing w:val="1"/>
        </w:rPr>
        <w:t xml:space="preserve"> </w:t>
      </w:r>
      <w:r>
        <w:t>регулационих</w:t>
      </w:r>
      <w:r>
        <w:rPr>
          <w:spacing w:val="-1"/>
        </w:rPr>
        <w:t xml:space="preserve"> </w:t>
      </w:r>
      <w:r>
        <w:t>ширина</w:t>
      </w:r>
      <w:r>
        <w:rPr>
          <w:spacing w:val="-3"/>
        </w:rPr>
        <w:t xml:space="preserve"> </w:t>
      </w:r>
      <w:r>
        <w:t>саобраћајница или</w:t>
      </w:r>
      <w:r>
        <w:rPr>
          <w:spacing w:val="-4"/>
        </w:rPr>
        <w:t xml:space="preserve"> </w:t>
      </w:r>
      <w:r>
        <w:t>других површина</w:t>
      </w:r>
      <w:r>
        <w:rPr>
          <w:spacing w:val="-3"/>
        </w:rPr>
        <w:t xml:space="preserve"> </w:t>
      </w:r>
      <w:r>
        <w:t>јавне</w:t>
      </w:r>
      <w:r>
        <w:rPr>
          <w:spacing w:val="-1"/>
        </w:rPr>
        <w:t xml:space="preserve"> </w:t>
      </w:r>
      <w:r>
        <w:t>намене није</w:t>
      </w:r>
      <w:r>
        <w:rPr>
          <w:spacing w:val="-3"/>
        </w:rPr>
        <w:t xml:space="preserve"> </w:t>
      </w:r>
      <w:r>
        <w:t>дозвољено.</w:t>
      </w:r>
    </w:p>
    <w:p w:rsidR="003A61F6" w:rsidRDefault="0099406B">
      <w:pPr>
        <w:pStyle w:val="BodyText"/>
        <w:spacing w:before="42"/>
        <w:ind w:left="230" w:right="257"/>
      </w:pPr>
      <w:r>
        <w:t>Планом дати елементи саобраћајница у оквиру регулационе линије (ширина коловозних трака,</w:t>
      </w:r>
      <w:r>
        <w:rPr>
          <w:spacing w:val="1"/>
        </w:rPr>
        <w:t xml:space="preserve"> </w:t>
      </w:r>
      <w:r>
        <w:t>радијуси</w:t>
      </w:r>
      <w:r>
        <w:rPr>
          <w:spacing w:val="1"/>
        </w:rPr>
        <w:t xml:space="preserve"> </w:t>
      </w:r>
      <w:r>
        <w:t>кривина,</w:t>
      </w:r>
      <w:r>
        <w:rPr>
          <w:spacing w:val="1"/>
        </w:rPr>
        <w:t xml:space="preserve"> </w:t>
      </w:r>
      <w:r>
        <w:t>полупречници</w:t>
      </w:r>
      <w:r>
        <w:rPr>
          <w:spacing w:val="1"/>
        </w:rPr>
        <w:t xml:space="preserve"> </w:t>
      </w:r>
      <w:r>
        <w:t>кривина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укрштајима,</w:t>
      </w:r>
      <w:r>
        <w:rPr>
          <w:spacing w:val="1"/>
        </w:rPr>
        <w:t xml:space="preserve"> </w:t>
      </w:r>
      <w:r>
        <w:t>зеленило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усмеравајућег</w:t>
      </w:r>
      <w:r>
        <w:rPr>
          <w:spacing w:val="1"/>
        </w:rPr>
        <w:t xml:space="preserve"> </w:t>
      </w:r>
      <w:r>
        <w:t>карактера, и биће разрађени и утврђени израдом техничке документације, детаљном анализом и</w:t>
      </w:r>
      <w:r>
        <w:rPr>
          <w:spacing w:val="1"/>
        </w:rPr>
        <w:t xml:space="preserve"> </w:t>
      </w:r>
      <w:r>
        <w:t>сагледавањем</w:t>
      </w:r>
      <w:r>
        <w:rPr>
          <w:spacing w:val="-4"/>
        </w:rPr>
        <w:t xml:space="preserve"> </w:t>
      </w:r>
      <w:r>
        <w:t>потреба</w:t>
      </w:r>
      <w:r>
        <w:rPr>
          <w:spacing w:val="-2"/>
        </w:rPr>
        <w:t xml:space="preserve"> </w:t>
      </w:r>
      <w:r>
        <w:t>везаних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безбедност,</w:t>
      </w:r>
      <w:r>
        <w:rPr>
          <w:spacing w:val="-3"/>
        </w:rPr>
        <w:t xml:space="preserve"> </w:t>
      </w:r>
      <w:r>
        <w:t>функционалност,</w:t>
      </w:r>
      <w:r>
        <w:rPr>
          <w:spacing w:val="-2"/>
        </w:rPr>
        <w:t xml:space="preserve"> </w:t>
      </w:r>
      <w:r>
        <w:t>еколошке</w:t>
      </w:r>
      <w:r>
        <w:rPr>
          <w:spacing w:val="-2"/>
        </w:rPr>
        <w:t xml:space="preserve"> </w:t>
      </w:r>
      <w:r>
        <w:t>захтеве</w:t>
      </w:r>
      <w:r>
        <w:rPr>
          <w:spacing w:val="-2"/>
        </w:rPr>
        <w:t xml:space="preserve"> </w:t>
      </w:r>
      <w:r>
        <w:t>простора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61F6" w:rsidRDefault="0099406B">
      <w:pPr>
        <w:pStyle w:val="BodyText"/>
        <w:spacing w:before="39"/>
        <w:ind w:left="230" w:right="258"/>
      </w:pPr>
      <w:r>
        <w:t>Нивелационе коте саобраћајница и колско-пешачких прилаза, треба да прате конфигурацију</w:t>
      </w:r>
      <w:r>
        <w:rPr>
          <w:spacing w:val="1"/>
        </w:rPr>
        <w:t xml:space="preserve"> </w:t>
      </w:r>
      <w:r>
        <w:t>терена ( осим ако другачије није дато на графичком прилогу) и поштују постојећу изграђеност</w:t>
      </w:r>
      <w:r>
        <w:rPr>
          <w:spacing w:val="1"/>
        </w:rPr>
        <w:t xml:space="preserve"> </w:t>
      </w:r>
      <w:r>
        <w:t>објеката.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израду</w:t>
      </w:r>
      <w:r>
        <w:rPr>
          <w:spacing w:val="1"/>
        </w:rPr>
        <w:t xml:space="preserve"> </w:t>
      </w:r>
      <w:r>
        <w:t>техничке</w:t>
      </w:r>
      <w:r>
        <w:rPr>
          <w:spacing w:val="1"/>
        </w:rPr>
        <w:t xml:space="preserve"> </w:t>
      </w:r>
      <w:r>
        <w:t>документације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унутар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линије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изградњу</w:t>
      </w:r>
      <w:r>
        <w:rPr>
          <w:spacing w:val="-4"/>
        </w:rPr>
        <w:t xml:space="preserve"> </w:t>
      </w:r>
      <w:r>
        <w:t>саобраћајница прецизно ће се</w:t>
      </w:r>
      <w:r>
        <w:rPr>
          <w:spacing w:val="-1"/>
        </w:rPr>
        <w:t xml:space="preserve"> </w:t>
      </w:r>
      <w:r>
        <w:t>дефинисати</w:t>
      </w:r>
      <w:r>
        <w:rPr>
          <w:spacing w:val="-3"/>
        </w:rPr>
        <w:t xml:space="preserve"> </w:t>
      </w:r>
      <w:r>
        <w:t>коте нивелете.</w:t>
      </w:r>
    </w:p>
    <w:p w:rsidR="003A61F6" w:rsidRDefault="0099406B">
      <w:pPr>
        <w:spacing w:before="60"/>
        <w:ind w:left="230" w:right="258"/>
        <w:jc w:val="both"/>
        <w:rPr>
          <w:i/>
        </w:rPr>
      </w:pPr>
      <w:r>
        <w:t xml:space="preserve">Грађевинске линије дате су на графичком прилогу бр. </w:t>
      </w:r>
      <w:r>
        <w:rPr>
          <w:i/>
        </w:rPr>
        <w:t xml:space="preserve">4 Грађевинске линије и висине објеката. </w:t>
      </w:r>
      <w:r>
        <w:t>и</w:t>
      </w:r>
      <w:r>
        <w:rPr>
          <w:spacing w:val="-52"/>
        </w:rPr>
        <w:t xml:space="preserve"> </w:t>
      </w:r>
      <w:r>
        <w:t>представљају линије до којих је максимално дозвољено грађење на и изнад површине земље, у</w:t>
      </w:r>
      <w:r>
        <w:rPr>
          <w:spacing w:val="1"/>
        </w:rPr>
        <w:t xml:space="preserve"> </w:t>
      </w:r>
      <w:r>
        <w:t xml:space="preserve">односу на регулациону линију. Ближе објашњење грађевинских линија дато је у поглављу </w:t>
      </w:r>
      <w:r>
        <w:rPr>
          <w:i/>
        </w:rPr>
        <w:t>3.1.4</w:t>
      </w:r>
      <w:r>
        <w:rPr>
          <w:i/>
          <w:spacing w:val="1"/>
        </w:rPr>
        <w:t xml:space="preserve"> </w:t>
      </w:r>
      <w:r>
        <w:rPr>
          <w:i/>
        </w:rPr>
        <w:t>Положај</w:t>
      </w:r>
      <w:r>
        <w:rPr>
          <w:i/>
          <w:spacing w:val="-1"/>
        </w:rPr>
        <w:t xml:space="preserve"> </w:t>
      </w:r>
      <w:r>
        <w:rPr>
          <w:i/>
        </w:rPr>
        <w:t>објекта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i/>
          <w:spacing w:val="-2"/>
        </w:rPr>
        <w:t xml:space="preserve"> </w:t>
      </w:r>
      <w:r>
        <w:rPr>
          <w:i/>
        </w:rPr>
        <w:t>односу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регулацију,</w:t>
      </w:r>
      <w:r>
        <w:rPr>
          <w:i/>
          <w:spacing w:val="-2"/>
        </w:rPr>
        <w:t xml:space="preserve"> </w:t>
      </w:r>
      <w:r>
        <w:rPr>
          <w:i/>
        </w:rPr>
        <w:t>границе</w:t>
      </w:r>
      <w:r>
        <w:rPr>
          <w:i/>
          <w:spacing w:val="-3"/>
        </w:rPr>
        <w:t xml:space="preserve"> </w:t>
      </w:r>
      <w:r>
        <w:rPr>
          <w:i/>
        </w:rPr>
        <w:t>грађевинске</w:t>
      </w:r>
      <w:r>
        <w:rPr>
          <w:i/>
          <w:spacing w:val="-3"/>
        </w:rPr>
        <w:t xml:space="preserve"> </w:t>
      </w:r>
      <w:r>
        <w:rPr>
          <w:i/>
        </w:rPr>
        <w:t>парцеле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грађевинске</w:t>
      </w:r>
      <w:r>
        <w:rPr>
          <w:i/>
          <w:spacing w:val="-1"/>
        </w:rPr>
        <w:t xml:space="preserve"> </w:t>
      </w:r>
      <w:r>
        <w:rPr>
          <w:i/>
        </w:rPr>
        <w:t>линије.</w:t>
      </w:r>
    </w:p>
    <w:p w:rsidR="003A61F6" w:rsidRDefault="003A61F6">
      <w:pPr>
        <w:pStyle w:val="BodyText"/>
        <w:spacing w:before="10"/>
        <w:ind w:left="0"/>
        <w:jc w:val="left"/>
        <w:rPr>
          <w:i/>
          <w:sz w:val="20"/>
        </w:rPr>
      </w:pPr>
    </w:p>
    <w:p w:rsidR="003A61F6" w:rsidRDefault="0099406B">
      <w:pPr>
        <w:pStyle w:val="Heading3"/>
        <w:numPr>
          <w:ilvl w:val="1"/>
          <w:numId w:val="19"/>
        </w:numPr>
        <w:tabs>
          <w:tab w:val="left" w:pos="593"/>
        </w:tabs>
        <w:ind w:left="231" w:right="261" w:firstLine="0"/>
        <w:rPr>
          <w:sz w:val="22"/>
        </w:rPr>
      </w:pPr>
      <w:r>
        <w:t>ПОСЕБНИ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ПРИСТУПАЧНОСТИ</w:t>
      </w:r>
      <w:r>
        <w:rPr>
          <w:spacing w:val="1"/>
        </w:rPr>
        <w:t xml:space="preserve"> </w:t>
      </w:r>
      <w:r>
        <w:t>ПОВРШИНАМА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ОБЈЕКТИМА</w:t>
      </w:r>
      <w:r>
        <w:rPr>
          <w:spacing w:val="-57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t>НАМЕНЕ</w:t>
      </w:r>
    </w:p>
    <w:p w:rsidR="003A61F6" w:rsidRDefault="0099406B">
      <w:pPr>
        <w:pStyle w:val="BodyText"/>
        <w:spacing w:before="120"/>
        <w:ind w:left="230" w:right="118"/>
      </w:pPr>
      <w:r>
        <w:t>Приликом</w:t>
      </w:r>
      <w:r>
        <w:rPr>
          <w:spacing w:val="12"/>
        </w:rPr>
        <w:t xml:space="preserve"> </w:t>
      </w:r>
      <w:r>
        <w:t>планирања</w:t>
      </w:r>
      <w:r>
        <w:rPr>
          <w:spacing w:val="14"/>
        </w:rPr>
        <w:t xml:space="preserve"> </w:t>
      </w:r>
      <w:r>
        <w:t>простора</w:t>
      </w:r>
      <w:r>
        <w:rPr>
          <w:spacing w:val="11"/>
        </w:rPr>
        <w:t xml:space="preserve"> </w:t>
      </w:r>
      <w:r>
        <w:t>јавних,</w:t>
      </w:r>
      <w:r>
        <w:rPr>
          <w:spacing w:val="13"/>
        </w:rPr>
        <w:t xml:space="preserve"> </w:t>
      </w:r>
      <w:r>
        <w:t>саобраћајних,</w:t>
      </w:r>
      <w:r>
        <w:rPr>
          <w:spacing w:val="13"/>
        </w:rPr>
        <w:t xml:space="preserve"> </w:t>
      </w:r>
      <w:r>
        <w:t>пешачких</w:t>
      </w:r>
      <w:r>
        <w:rPr>
          <w:spacing w:val="13"/>
        </w:rPr>
        <w:t xml:space="preserve"> </w:t>
      </w:r>
      <w:r>
        <w:t>површина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прилаза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објеката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пројектовања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јавно</w:t>
      </w:r>
      <w:r>
        <w:rPr>
          <w:spacing w:val="1"/>
        </w:rPr>
        <w:t xml:space="preserve"> </w:t>
      </w:r>
      <w:r>
        <w:t>коришћење,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посебних</w:t>
      </w:r>
      <w:r>
        <w:rPr>
          <w:spacing w:val="1"/>
        </w:rPr>
        <w:t xml:space="preserve"> </w:t>
      </w:r>
      <w:r>
        <w:t>уређаја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њима,</w:t>
      </w:r>
      <w:r>
        <w:rPr>
          <w:spacing w:val="55"/>
        </w:rPr>
        <w:t xml:space="preserve"> </w:t>
      </w:r>
      <w:r>
        <w:t>обавезна</w:t>
      </w:r>
      <w:r>
        <w:rPr>
          <w:spacing w:val="55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примена</w:t>
      </w:r>
      <w:r>
        <w:rPr>
          <w:spacing w:val="1"/>
        </w:rPr>
        <w:t xml:space="preserve"> </w:t>
      </w:r>
      <w:r>
        <w:t>важећег</w:t>
      </w:r>
      <w:r>
        <w:rPr>
          <w:spacing w:val="1"/>
        </w:rPr>
        <w:t xml:space="preserve"> </w:t>
      </w:r>
      <w:r>
        <w:t>Правилника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обезбеђење</w:t>
      </w:r>
      <w:r>
        <w:rPr>
          <w:spacing w:val="1"/>
        </w:rPr>
        <w:t xml:space="preserve"> </w:t>
      </w:r>
      <w:r>
        <w:t>приступачности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несметано</w:t>
      </w:r>
      <w:r>
        <w:rPr>
          <w:spacing w:val="1"/>
        </w:rPr>
        <w:t xml:space="preserve"> </w:t>
      </w:r>
      <w:r>
        <w:t>кретање</w:t>
      </w:r>
      <w:r>
        <w:rPr>
          <w:spacing w:val="-3"/>
        </w:rPr>
        <w:t xml:space="preserve"> </w:t>
      </w:r>
      <w:r>
        <w:t>деце,</w:t>
      </w:r>
      <w:r>
        <w:rPr>
          <w:spacing w:val="-3"/>
        </w:rPr>
        <w:t xml:space="preserve"> </w:t>
      </w:r>
      <w:r>
        <w:t>старих,</w:t>
      </w:r>
      <w:r>
        <w:rPr>
          <w:spacing w:val="-3"/>
        </w:rPr>
        <w:t xml:space="preserve"> </w:t>
      </w:r>
      <w:r>
        <w:t>особа са</w:t>
      </w:r>
      <w:r>
        <w:rPr>
          <w:spacing w:val="-2"/>
        </w:rPr>
        <w:t xml:space="preserve"> </w:t>
      </w:r>
      <w:r>
        <w:t>отежаним</w:t>
      </w:r>
      <w:r>
        <w:rPr>
          <w:spacing w:val="-1"/>
        </w:rPr>
        <w:t xml:space="preserve"> </w:t>
      </w:r>
      <w:r>
        <w:t>кретањем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особа</w:t>
      </w:r>
      <w:r>
        <w:rPr>
          <w:spacing w:val="-2"/>
        </w:rPr>
        <w:t xml:space="preserve"> </w:t>
      </w:r>
      <w:r>
        <w:t>са инвалидитетом.</w:t>
      </w:r>
    </w:p>
    <w:p w:rsidR="003A61F6" w:rsidRDefault="0099406B">
      <w:pPr>
        <w:pStyle w:val="BodyText"/>
        <w:spacing w:before="61"/>
        <w:ind w:left="230" w:right="122"/>
      </w:pPr>
      <w:r>
        <w:t>Објекти за јавно коришћење, у смислу Правилника о техничким стандардима приступачности</w:t>
      </w:r>
      <w:r>
        <w:rPr>
          <w:spacing w:val="1"/>
        </w:rPr>
        <w:t xml:space="preserve"> </w:t>
      </w:r>
      <w:r>
        <w:t>("Сл.гласник</w:t>
      </w:r>
      <w:r>
        <w:rPr>
          <w:spacing w:val="-1"/>
        </w:rPr>
        <w:t xml:space="preserve"> </w:t>
      </w:r>
      <w:r>
        <w:t>РС",</w:t>
      </w:r>
      <w:r>
        <w:rPr>
          <w:spacing w:val="-3"/>
        </w:rPr>
        <w:t xml:space="preserve"> </w:t>
      </w:r>
      <w:r>
        <w:t>бр.46/13)</w:t>
      </w:r>
      <w:r>
        <w:rPr>
          <w:spacing w:val="-2"/>
        </w:rPr>
        <w:t xml:space="preserve"> </w:t>
      </w:r>
      <w:r>
        <w:t>јесу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угоститељски</w:t>
      </w:r>
      <w:r>
        <w:rPr>
          <w:spacing w:val="-3"/>
        </w:rPr>
        <w:t xml:space="preserve"> </w:t>
      </w:r>
      <w:r>
        <w:t>објекти.</w:t>
      </w:r>
    </w:p>
    <w:p w:rsidR="003A61F6" w:rsidRDefault="0099406B">
      <w:pPr>
        <w:pStyle w:val="BodyText"/>
        <w:spacing w:before="58"/>
        <w:ind w:left="230" w:right="119"/>
      </w:pPr>
      <w:r>
        <w:t>У складу са стандардима приступачности потребно је осигурати услове за несметано кретање и</w:t>
      </w:r>
      <w:r>
        <w:rPr>
          <w:spacing w:val="1"/>
        </w:rPr>
        <w:t xml:space="preserve"> </w:t>
      </w:r>
      <w:r>
        <w:t>приступ</w:t>
      </w:r>
      <w:r>
        <w:rPr>
          <w:spacing w:val="-2"/>
        </w:rPr>
        <w:t xml:space="preserve"> </w:t>
      </w:r>
      <w:r>
        <w:t>особама за</w:t>
      </w:r>
      <w:r>
        <w:rPr>
          <w:spacing w:val="-1"/>
        </w:rPr>
        <w:t xml:space="preserve"> </w:t>
      </w:r>
      <w:r>
        <w:t>инвалидитетом, деци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старијим</w:t>
      </w:r>
      <w:r>
        <w:rPr>
          <w:spacing w:val="-1"/>
        </w:rPr>
        <w:t xml:space="preserve"> </w:t>
      </w:r>
      <w:r>
        <w:t>особама</w:t>
      </w:r>
      <w:r>
        <w:rPr>
          <w:spacing w:val="-1"/>
        </w:rPr>
        <w:t xml:space="preserve"> </w:t>
      </w:r>
      <w:r>
        <w:t>на следећи</w:t>
      </w:r>
      <w:r>
        <w:rPr>
          <w:spacing w:val="-1"/>
        </w:rPr>
        <w:t xml:space="preserve"> </w:t>
      </w:r>
      <w:r>
        <w:t>начин: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2"/>
          <w:numId w:val="19"/>
        </w:numPr>
        <w:tabs>
          <w:tab w:val="left" w:pos="781"/>
        </w:tabs>
        <w:spacing w:before="73"/>
        <w:ind w:left="780" w:hanging="550"/>
      </w:pPr>
      <w:r>
        <w:lastRenderedPageBreak/>
        <w:t>Тротоари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пешачке</w:t>
      </w:r>
      <w:r>
        <w:rPr>
          <w:spacing w:val="-1"/>
        </w:rPr>
        <w:t xml:space="preserve"> </w:t>
      </w:r>
      <w:r>
        <w:t>стазе</w:t>
      </w:r>
    </w:p>
    <w:p w:rsidR="003A61F6" w:rsidRDefault="0099406B">
      <w:pPr>
        <w:pStyle w:val="BodyText"/>
        <w:spacing w:before="119"/>
        <w:ind w:right="116"/>
      </w:pPr>
      <w:r>
        <w:t>Тротоари и пешачке стазе, пешачки прелази, по којима се крећу лица са посебним потребама</w:t>
      </w:r>
      <w:r>
        <w:rPr>
          <w:spacing w:val="1"/>
        </w:rPr>
        <w:t xml:space="preserve"> </w:t>
      </w:r>
      <w:r>
        <w:t>морају бити међусобно повезани и прилагођени за оријентацију и са нагибима који не могу бити</w:t>
      </w:r>
      <w:r>
        <w:rPr>
          <w:spacing w:val="1"/>
        </w:rPr>
        <w:t xml:space="preserve"> </w:t>
      </w:r>
      <w:r>
        <w:t>већи</w:t>
      </w:r>
      <w:r>
        <w:rPr>
          <w:spacing w:val="-2"/>
        </w:rPr>
        <w:t xml:space="preserve"> </w:t>
      </w:r>
      <w:r>
        <w:t>од 5%</w:t>
      </w:r>
      <w:r>
        <w:rPr>
          <w:spacing w:val="1"/>
        </w:rPr>
        <w:t xml:space="preserve"> </w:t>
      </w:r>
      <w:r>
        <w:t>(1:20), а изузетно 8,3%</w:t>
      </w:r>
      <w:r>
        <w:rPr>
          <w:spacing w:val="-2"/>
        </w:rPr>
        <w:t xml:space="preserve"> </w:t>
      </w:r>
      <w:r>
        <w:t>(1:12).</w:t>
      </w:r>
    </w:p>
    <w:p w:rsidR="003A61F6" w:rsidRDefault="0099406B">
      <w:pPr>
        <w:pStyle w:val="BodyText"/>
        <w:spacing w:before="62"/>
        <w:ind w:right="119"/>
      </w:pPr>
      <w:r>
        <w:t>Површина тротоара и пешачких стаза мора да буде чврста, равна и отпорна на клизање. На</w:t>
      </w:r>
      <w:r>
        <w:rPr>
          <w:spacing w:val="1"/>
        </w:rPr>
        <w:t xml:space="preserve"> </w:t>
      </w:r>
      <w:r>
        <w:t>трговима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пешачким</w:t>
      </w:r>
      <w:r>
        <w:rPr>
          <w:spacing w:val="1"/>
        </w:rPr>
        <w:t xml:space="preserve"> </w:t>
      </w:r>
      <w:r>
        <w:t>површинама,</w:t>
      </w:r>
      <w:r>
        <w:rPr>
          <w:spacing w:val="1"/>
        </w:rPr>
        <w:t xml:space="preserve"> </w:t>
      </w:r>
      <w:r>
        <w:t>контрастом</w:t>
      </w:r>
      <w:r>
        <w:rPr>
          <w:spacing w:val="1"/>
        </w:rPr>
        <w:t xml:space="preserve"> </w:t>
      </w:r>
      <w:r>
        <w:t>боја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материјала</w:t>
      </w:r>
      <w:r>
        <w:rPr>
          <w:spacing w:val="1"/>
        </w:rPr>
        <w:t xml:space="preserve"> </w:t>
      </w:r>
      <w:r>
        <w:t>обезбедити</w:t>
      </w:r>
      <w:r>
        <w:rPr>
          <w:spacing w:val="-2"/>
        </w:rPr>
        <w:t xml:space="preserve"> </w:t>
      </w:r>
      <w:r>
        <w:t>уочљивост</w:t>
      </w:r>
      <w:r>
        <w:rPr>
          <w:spacing w:val="-1"/>
        </w:rPr>
        <w:t xml:space="preserve"> </w:t>
      </w:r>
      <w:r>
        <w:t>главних токова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њихових промена у</w:t>
      </w:r>
      <w:r>
        <w:rPr>
          <w:spacing w:val="-4"/>
        </w:rPr>
        <w:t xml:space="preserve"> </w:t>
      </w:r>
      <w:r>
        <w:t>правцу.</w:t>
      </w:r>
    </w:p>
    <w:p w:rsidR="003A61F6" w:rsidRDefault="0099406B">
      <w:pPr>
        <w:pStyle w:val="BodyText"/>
        <w:spacing w:before="59"/>
        <w:ind w:right="118"/>
      </w:pPr>
      <w:r>
        <w:t>Највиши попречни нагиб уличних тротоара и пешачких стаза управно на правац кретања износи</w:t>
      </w:r>
      <w:r>
        <w:rPr>
          <w:spacing w:val="1"/>
        </w:rPr>
        <w:t xml:space="preserve"> </w:t>
      </w:r>
      <w:r>
        <w:t>2%.</w:t>
      </w:r>
    </w:p>
    <w:p w:rsidR="003A61F6" w:rsidRDefault="0099406B">
      <w:pPr>
        <w:pStyle w:val="BodyText"/>
        <w:spacing w:before="60"/>
        <w:ind w:right="119"/>
      </w:pPr>
      <w:r>
        <w:t>У коридору основних пешачких кретања не постављају се стубови, рекламни панои или друге</w:t>
      </w:r>
      <w:r>
        <w:rPr>
          <w:spacing w:val="1"/>
        </w:rPr>
        <w:t xml:space="preserve"> </w:t>
      </w:r>
      <w:r>
        <w:t>препреке,</w:t>
      </w:r>
      <w:r>
        <w:rPr>
          <w:spacing w:val="-1"/>
        </w:rPr>
        <w:t xml:space="preserve"> </w:t>
      </w:r>
      <w:r>
        <w:t>а постојеће препреке</w:t>
      </w:r>
      <w:r>
        <w:rPr>
          <w:spacing w:val="-2"/>
        </w:rPr>
        <w:t xml:space="preserve"> </w:t>
      </w:r>
      <w:r>
        <w:t>се видно</w:t>
      </w:r>
      <w:r>
        <w:rPr>
          <w:spacing w:val="-1"/>
        </w:rPr>
        <w:t xml:space="preserve"> </w:t>
      </w:r>
      <w:r>
        <w:t>обележавају.</w:t>
      </w:r>
    </w:p>
    <w:p w:rsidR="003A61F6" w:rsidRDefault="0099406B">
      <w:pPr>
        <w:pStyle w:val="BodyText"/>
        <w:spacing w:before="58"/>
        <w:ind w:right="118"/>
      </w:pPr>
      <w:r>
        <w:t>Делови зграда као што су балкони, еркери, висећи рекламни панои и сл., као и доњи делови</w:t>
      </w:r>
      <w:r>
        <w:rPr>
          <w:spacing w:val="1"/>
        </w:rPr>
        <w:t xml:space="preserve"> </w:t>
      </w:r>
      <w:r>
        <w:t>крошњи дрвећа, који се налазе непосредно уз пешачке коридоре, уздигнути су најмање 250cm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односу</w:t>
      </w:r>
      <w:r>
        <w:rPr>
          <w:spacing w:val="-4"/>
        </w:rPr>
        <w:t xml:space="preserve"> </w:t>
      </w:r>
      <w:r>
        <w:t>на површину</w:t>
      </w:r>
      <w:r>
        <w:rPr>
          <w:spacing w:val="-3"/>
        </w:rPr>
        <w:t xml:space="preserve"> </w:t>
      </w:r>
      <w:r>
        <w:t>по којој</w:t>
      </w:r>
      <w:r>
        <w:rPr>
          <w:spacing w:val="1"/>
        </w:rPr>
        <w:t xml:space="preserve"> </w:t>
      </w:r>
      <w:r>
        <w:t>се пешак креће.</w:t>
      </w:r>
    </w:p>
    <w:p w:rsidR="003A61F6" w:rsidRDefault="0099406B">
      <w:pPr>
        <w:pStyle w:val="ListParagraph"/>
        <w:numPr>
          <w:ilvl w:val="2"/>
          <w:numId w:val="19"/>
        </w:numPr>
        <w:tabs>
          <w:tab w:val="left" w:pos="784"/>
        </w:tabs>
        <w:spacing w:before="122"/>
        <w:ind w:left="783" w:hanging="553"/>
      </w:pPr>
      <w:r>
        <w:t>Пешачки</w:t>
      </w:r>
      <w:r>
        <w:rPr>
          <w:spacing w:val="-3"/>
        </w:rPr>
        <w:t xml:space="preserve"> </w:t>
      </w:r>
      <w:r>
        <w:t>прелази</w:t>
      </w:r>
    </w:p>
    <w:p w:rsidR="003A61F6" w:rsidRDefault="0099406B">
      <w:pPr>
        <w:pStyle w:val="BodyText"/>
        <w:spacing w:before="119"/>
        <w:ind w:right="115"/>
      </w:pPr>
      <w:r>
        <w:t>За</w:t>
      </w:r>
      <w:r>
        <w:rPr>
          <w:spacing w:val="1"/>
        </w:rPr>
        <w:t xml:space="preserve"> </w:t>
      </w:r>
      <w:r>
        <w:t>савладавање</w:t>
      </w:r>
      <w:r>
        <w:rPr>
          <w:spacing w:val="1"/>
        </w:rPr>
        <w:t xml:space="preserve"> </w:t>
      </w:r>
      <w:r>
        <w:t>висинске разлике између тротоара</w:t>
      </w:r>
      <w:r>
        <w:rPr>
          <w:spacing w:val="55"/>
        </w:rPr>
        <w:t xml:space="preserve"> </w:t>
      </w:r>
      <w:r>
        <w:t>и коловоза</w:t>
      </w:r>
      <w:r>
        <w:rPr>
          <w:spacing w:val="55"/>
        </w:rPr>
        <w:t xml:space="preserve"> </w:t>
      </w:r>
      <w:r>
        <w:t>користе се закошени ивичњаци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ширини</w:t>
      </w:r>
      <w:r>
        <w:rPr>
          <w:spacing w:val="1"/>
        </w:rPr>
        <w:t xml:space="preserve"> </w:t>
      </w:r>
      <w:r>
        <w:t>пешачког</w:t>
      </w:r>
      <w:r>
        <w:rPr>
          <w:spacing w:val="1"/>
        </w:rPr>
        <w:t xml:space="preserve"> </w:t>
      </w:r>
      <w:r>
        <w:t>прелаза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нивоу</w:t>
      </w:r>
      <w:r>
        <w:rPr>
          <w:spacing w:val="1"/>
        </w:rPr>
        <w:t xml:space="preserve"> </w:t>
      </w:r>
      <w:r>
        <w:t>коловоза,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максималним</w:t>
      </w:r>
      <w:r>
        <w:rPr>
          <w:spacing w:val="1"/>
        </w:rPr>
        <w:t xml:space="preserve"> </w:t>
      </w:r>
      <w:r>
        <w:t>нагибом</w:t>
      </w:r>
      <w:r>
        <w:rPr>
          <w:spacing w:val="1"/>
        </w:rPr>
        <w:t xml:space="preserve"> </w:t>
      </w:r>
      <w:r>
        <w:t>закошеног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8,3%,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ако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технички</w:t>
      </w:r>
      <w:r>
        <w:rPr>
          <w:spacing w:val="-1"/>
        </w:rPr>
        <w:t xml:space="preserve"> </w:t>
      </w:r>
      <w:r>
        <w:t>неизводљиво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изузетним</w:t>
      </w:r>
      <w:r>
        <w:rPr>
          <w:spacing w:val="-1"/>
        </w:rPr>
        <w:t xml:space="preserve"> </w:t>
      </w:r>
      <w:r>
        <w:t>случајевима</w:t>
      </w:r>
      <w:r>
        <w:rPr>
          <w:spacing w:val="-1"/>
        </w:rPr>
        <w:t xml:space="preserve"> </w:t>
      </w:r>
      <w:r>
        <w:t>до 10%.</w:t>
      </w:r>
    </w:p>
    <w:p w:rsidR="003A61F6" w:rsidRDefault="0099406B">
      <w:pPr>
        <w:pStyle w:val="ListParagraph"/>
        <w:numPr>
          <w:ilvl w:val="2"/>
          <w:numId w:val="19"/>
        </w:numPr>
        <w:tabs>
          <w:tab w:val="left" w:pos="784"/>
        </w:tabs>
        <w:spacing w:before="120"/>
        <w:ind w:left="783" w:hanging="553"/>
      </w:pPr>
      <w:r>
        <w:t>Места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паркирање</w:t>
      </w:r>
    </w:p>
    <w:p w:rsidR="003A61F6" w:rsidRDefault="0099406B">
      <w:pPr>
        <w:pStyle w:val="BodyText"/>
        <w:spacing w:before="61"/>
      </w:pPr>
      <w:r>
        <w:t>Нису</w:t>
      </w:r>
      <w:r>
        <w:rPr>
          <w:spacing w:val="-5"/>
        </w:rPr>
        <w:t xml:space="preserve"> </w:t>
      </w:r>
      <w:r>
        <w:t>предвиђена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паркирање</w:t>
      </w:r>
      <w:r>
        <w:rPr>
          <w:spacing w:val="-1"/>
        </w:rPr>
        <w:t xml:space="preserve"> </w:t>
      </w:r>
      <w:r>
        <w:t>возила</w:t>
      </w:r>
      <w:r>
        <w:rPr>
          <w:spacing w:val="-2"/>
        </w:rPr>
        <w:t xml:space="preserve"> </w:t>
      </w:r>
      <w:r>
        <w:t>која</w:t>
      </w:r>
      <w:r>
        <w:rPr>
          <w:spacing w:val="-3"/>
        </w:rPr>
        <w:t xml:space="preserve"> </w:t>
      </w:r>
      <w:r>
        <w:t>користе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посебним</w:t>
      </w:r>
      <w:r>
        <w:rPr>
          <w:spacing w:val="-3"/>
        </w:rPr>
        <w:t xml:space="preserve"> </w:t>
      </w:r>
      <w:r>
        <w:t>потребама.</w:t>
      </w:r>
    </w:p>
    <w:p w:rsidR="003A61F6" w:rsidRDefault="0099406B">
      <w:pPr>
        <w:pStyle w:val="ListParagraph"/>
        <w:numPr>
          <w:ilvl w:val="2"/>
          <w:numId w:val="19"/>
        </w:numPr>
        <w:tabs>
          <w:tab w:val="left" w:pos="784"/>
        </w:tabs>
        <w:spacing w:before="119"/>
        <w:ind w:left="783" w:hanging="553"/>
      </w:pPr>
      <w:r>
        <w:t>Прилази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објеката</w:t>
      </w:r>
    </w:p>
    <w:p w:rsidR="003A61F6" w:rsidRDefault="0099406B">
      <w:pPr>
        <w:pStyle w:val="BodyText"/>
        <w:spacing w:before="122"/>
        <w:ind w:right="116"/>
      </w:pPr>
      <w:r>
        <w:t>Савладавање висинске разлике између пешачке површине и прилаза до објекта врши се: рампама</w:t>
      </w:r>
      <w:r>
        <w:rPr>
          <w:spacing w:val="1"/>
        </w:rPr>
        <w:t xml:space="preserve"> </w:t>
      </w:r>
      <w:r>
        <w:t>за пешаке и инвалидскa колицa, за висинску разлику до 0,76m, односно спољним степеницама,</w:t>
      </w:r>
      <w:r>
        <w:rPr>
          <w:spacing w:val="1"/>
        </w:rPr>
        <w:t xml:space="preserve"> </w:t>
      </w:r>
      <w:r>
        <w:t>степеништем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подизним</w:t>
      </w:r>
      <w:r>
        <w:rPr>
          <w:spacing w:val="-3"/>
        </w:rPr>
        <w:t xml:space="preserve"> </w:t>
      </w:r>
      <w:r>
        <w:t>платформама, за</w:t>
      </w:r>
      <w:r>
        <w:rPr>
          <w:spacing w:val="-1"/>
        </w:rPr>
        <w:t xml:space="preserve"> </w:t>
      </w:r>
      <w:r>
        <w:t>висинску</w:t>
      </w:r>
      <w:r>
        <w:rPr>
          <w:spacing w:val="-3"/>
        </w:rPr>
        <w:t xml:space="preserve"> </w:t>
      </w:r>
      <w:r>
        <w:t>разлику</w:t>
      </w:r>
      <w:r>
        <w:rPr>
          <w:spacing w:val="-3"/>
        </w:rPr>
        <w:t xml:space="preserve"> </w:t>
      </w:r>
      <w:r>
        <w:t>већу</w:t>
      </w:r>
      <w:r>
        <w:rPr>
          <w:spacing w:val="-3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0,76m.</w:t>
      </w:r>
    </w:p>
    <w:p w:rsidR="003A61F6" w:rsidRDefault="0099406B">
      <w:pPr>
        <w:pStyle w:val="BodyText"/>
        <w:spacing w:before="59"/>
        <w:ind w:right="122"/>
      </w:pPr>
      <w:r>
        <w:t>Минималне ширине рампи за приступ објектима морају бити 0,90m а нагиб од 1:20 (5%) до 1:12</w:t>
      </w:r>
      <w:r>
        <w:rPr>
          <w:spacing w:val="1"/>
        </w:rPr>
        <w:t xml:space="preserve"> </w:t>
      </w:r>
      <w:r>
        <w:t>(8,3%),за</w:t>
      </w:r>
      <w:r>
        <w:rPr>
          <w:spacing w:val="-3"/>
        </w:rPr>
        <w:t xml:space="preserve"> </w:t>
      </w:r>
      <w:r>
        <w:t>кратка растојања (до</w:t>
      </w:r>
      <w:r>
        <w:rPr>
          <w:spacing w:val="-3"/>
        </w:rPr>
        <w:t xml:space="preserve"> </w:t>
      </w:r>
      <w:r>
        <w:t>6,0m).</w:t>
      </w:r>
    </w:p>
    <w:p w:rsidR="003A61F6" w:rsidRDefault="0099406B">
      <w:pPr>
        <w:pStyle w:val="BodyText"/>
        <w:spacing w:before="60"/>
        <w:ind w:left="230" w:right="118"/>
      </w:pPr>
      <w:r>
        <w:t>Површина рампе мора бити чврста, равна и отпорна на клизање. Ако су рампе предвиђене за</w:t>
      </w:r>
      <w:r>
        <w:rPr>
          <w:spacing w:val="1"/>
        </w:rPr>
        <w:t xml:space="preserve"> </w:t>
      </w:r>
      <w:r>
        <w:t>учестало коришћење од стране лица са оштећеним видом, површине рампи могу бити у бојама</w:t>
      </w:r>
      <w:r>
        <w:rPr>
          <w:spacing w:val="1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контрасту</w:t>
      </w:r>
      <w:r>
        <w:rPr>
          <w:spacing w:val="-3"/>
        </w:rPr>
        <w:t xml:space="preserve"> </w:t>
      </w:r>
      <w:r>
        <w:t>са подлогом.</w:t>
      </w:r>
    </w:p>
    <w:p w:rsidR="003A61F6" w:rsidRDefault="0099406B">
      <w:pPr>
        <w:pStyle w:val="BodyText"/>
        <w:spacing w:before="60"/>
        <w:ind w:left="230" w:right="117"/>
      </w:pPr>
      <w:r>
        <w:t>Савладавање</w:t>
      </w:r>
      <w:r>
        <w:rPr>
          <w:spacing w:val="1"/>
        </w:rPr>
        <w:t xml:space="preserve"> </w:t>
      </w:r>
      <w:r>
        <w:t>висинских</w:t>
      </w:r>
      <w:r>
        <w:rPr>
          <w:spacing w:val="1"/>
        </w:rPr>
        <w:t xml:space="preserve"> </w:t>
      </w:r>
      <w:r>
        <w:t>разлика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висине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0,90m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када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постоји</w:t>
      </w:r>
      <w:r>
        <w:rPr>
          <w:spacing w:val="1"/>
        </w:rPr>
        <w:t xml:space="preserve"> </w:t>
      </w:r>
      <w:r>
        <w:t>могућност</w:t>
      </w:r>
      <w:r>
        <w:rPr>
          <w:spacing w:val="1"/>
        </w:rPr>
        <w:t xml:space="preserve"> </w:t>
      </w:r>
      <w:r>
        <w:t>савладавања</w:t>
      </w:r>
      <w:r>
        <w:rPr>
          <w:spacing w:val="-2"/>
        </w:rPr>
        <w:t xml:space="preserve"> </w:t>
      </w:r>
      <w:r>
        <w:t>ове</w:t>
      </w:r>
      <w:r>
        <w:rPr>
          <w:spacing w:val="-1"/>
        </w:rPr>
        <w:t xml:space="preserve"> </w:t>
      </w:r>
      <w:r>
        <w:t>разлике</w:t>
      </w:r>
      <w:r>
        <w:rPr>
          <w:spacing w:val="-3"/>
        </w:rPr>
        <w:t xml:space="preserve"> </w:t>
      </w:r>
      <w:r>
        <w:t>рампама,</w:t>
      </w:r>
      <w:r>
        <w:rPr>
          <w:spacing w:val="-2"/>
        </w:rPr>
        <w:t xml:space="preserve"> </w:t>
      </w:r>
      <w:r>
        <w:t>степеницама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степеништем</w:t>
      </w:r>
      <w:r>
        <w:rPr>
          <w:spacing w:val="-3"/>
        </w:rPr>
        <w:t xml:space="preserve"> </w:t>
      </w:r>
      <w:r>
        <w:t>врши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подизним</w:t>
      </w:r>
      <w:r>
        <w:rPr>
          <w:spacing w:val="-2"/>
        </w:rPr>
        <w:t xml:space="preserve"> </w:t>
      </w:r>
      <w:r>
        <w:t>платформама.</w:t>
      </w:r>
    </w:p>
    <w:p w:rsidR="003A61F6" w:rsidRDefault="003A61F6">
      <w:pPr>
        <w:pStyle w:val="BodyText"/>
        <w:spacing w:before="11"/>
        <w:ind w:left="0"/>
        <w:jc w:val="left"/>
        <w:rPr>
          <w:sz w:val="20"/>
        </w:rPr>
      </w:pPr>
    </w:p>
    <w:p w:rsidR="003A61F6" w:rsidRDefault="0099406B">
      <w:pPr>
        <w:pStyle w:val="Heading3"/>
        <w:numPr>
          <w:ilvl w:val="1"/>
          <w:numId w:val="19"/>
        </w:numPr>
        <w:tabs>
          <w:tab w:val="left" w:pos="593"/>
        </w:tabs>
        <w:ind w:left="231" w:right="262" w:firstLine="0"/>
        <w:rPr>
          <w:sz w:val="22"/>
        </w:rPr>
      </w:pPr>
      <w:r>
        <w:t>КОРИДОРИ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КАПАЦИТЕТИ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САОБРАЋАЈНУ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-4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УСЛОВИМА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ПРИКЉУЧЕЊЕ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784"/>
        </w:tabs>
        <w:spacing w:before="124"/>
        <w:ind w:left="783" w:hanging="553"/>
      </w:pPr>
      <w:r>
        <w:t>Коридори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регулација</w:t>
      </w:r>
      <w:r>
        <w:rPr>
          <w:spacing w:val="-4"/>
        </w:rPr>
        <w:t xml:space="preserve"> </w:t>
      </w:r>
      <w:r>
        <w:t>саобраћајница</w:t>
      </w:r>
    </w:p>
    <w:p w:rsidR="003A61F6" w:rsidRDefault="0099406B">
      <w:pPr>
        <w:pStyle w:val="BodyText"/>
        <w:spacing w:before="115"/>
      </w:pPr>
      <w:r>
        <w:t>Општински</w:t>
      </w:r>
      <w:r>
        <w:rPr>
          <w:spacing w:val="-4"/>
        </w:rPr>
        <w:t xml:space="preserve"> </w:t>
      </w:r>
      <w:r>
        <w:t>путеви</w:t>
      </w:r>
    </w:p>
    <w:p w:rsidR="003A61F6" w:rsidRDefault="0099406B">
      <w:pPr>
        <w:pStyle w:val="BodyText"/>
        <w:spacing w:before="114"/>
        <w:ind w:right="259"/>
      </w:pPr>
      <w:r>
        <w:t>Кроз планско подручје долази до укрштања два општинска пута (Л- 20.1 и Л- 20.3) чија ширина</w:t>
      </w:r>
      <w:r>
        <w:rPr>
          <w:spacing w:val="1"/>
        </w:rPr>
        <w:t xml:space="preserve"> </w:t>
      </w:r>
      <w:r>
        <w:t>попречног профила одговара двосмерном кретању возила. Садржај попречног профила, због</w:t>
      </w:r>
      <w:r>
        <w:rPr>
          <w:spacing w:val="1"/>
        </w:rPr>
        <w:t xml:space="preserve"> </w:t>
      </w:r>
      <w:r>
        <w:t>изграђености</w:t>
      </w:r>
      <w:r>
        <w:rPr>
          <w:spacing w:val="1"/>
        </w:rPr>
        <w:t xml:space="preserve"> </w:t>
      </w:r>
      <w:r>
        <w:t>објеката,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коловоз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5,50m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тротоар</w:t>
      </w:r>
      <w:r>
        <w:rPr>
          <w:spacing w:val="1"/>
        </w:rPr>
        <w:t xml:space="preserve"> </w:t>
      </w:r>
      <w:r>
        <w:t>(заштитни</w:t>
      </w:r>
      <w:r>
        <w:rPr>
          <w:spacing w:val="1"/>
        </w:rPr>
        <w:t xml:space="preserve"> </w:t>
      </w:r>
      <w:r>
        <w:t>појас)</w:t>
      </w:r>
      <w:r>
        <w:rPr>
          <w:spacing w:val="1"/>
        </w:rPr>
        <w:t xml:space="preserve"> </w:t>
      </w:r>
      <w:r>
        <w:t>променљиве</w:t>
      </w:r>
      <w:r>
        <w:rPr>
          <w:spacing w:val="1"/>
        </w:rPr>
        <w:t xml:space="preserve"> </w:t>
      </w:r>
      <w:r>
        <w:t>ширине.</w:t>
      </w:r>
      <w:r>
        <w:rPr>
          <w:spacing w:val="-1"/>
        </w:rPr>
        <w:t xml:space="preserve"> </w:t>
      </w:r>
      <w:r>
        <w:t>Предметни</w:t>
      </w:r>
      <w:r>
        <w:rPr>
          <w:spacing w:val="-2"/>
        </w:rPr>
        <w:t xml:space="preserve"> </w:t>
      </w:r>
      <w:r>
        <w:t>општински</w:t>
      </w:r>
      <w:r>
        <w:rPr>
          <w:spacing w:val="-1"/>
        </w:rPr>
        <w:t xml:space="preserve"> </w:t>
      </w:r>
      <w:r>
        <w:t>путеви</w:t>
      </w:r>
      <w:r>
        <w:rPr>
          <w:spacing w:val="-2"/>
        </w:rPr>
        <w:t xml:space="preserve"> </w:t>
      </w:r>
      <w:r>
        <w:t>намењени</w:t>
      </w:r>
      <w:r>
        <w:rPr>
          <w:spacing w:val="-3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кретању</w:t>
      </w:r>
      <w:r>
        <w:rPr>
          <w:spacing w:val="-4"/>
        </w:rPr>
        <w:t xml:space="preserve"> </w:t>
      </w:r>
      <w:r>
        <w:t>возила градског</w:t>
      </w:r>
      <w:r>
        <w:rPr>
          <w:spacing w:val="-1"/>
        </w:rPr>
        <w:t xml:space="preserve"> </w:t>
      </w:r>
      <w:r>
        <w:t>превоза.</w:t>
      </w:r>
    </w:p>
    <w:p w:rsidR="003A61F6" w:rsidRDefault="0099406B">
      <w:pPr>
        <w:pStyle w:val="BodyText"/>
        <w:spacing w:before="121"/>
      </w:pPr>
      <w:r>
        <w:t>До</w:t>
      </w:r>
      <w:r>
        <w:rPr>
          <w:spacing w:val="1"/>
        </w:rPr>
        <w:t xml:space="preserve"> </w:t>
      </w:r>
      <w:r>
        <w:t>викенд</w:t>
      </w:r>
      <w:r>
        <w:rPr>
          <w:spacing w:val="-10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Оштра</w:t>
      </w:r>
      <w:r>
        <w:rPr>
          <w:spacing w:val="-9"/>
        </w:rPr>
        <w:t xml:space="preserve"> </w:t>
      </w:r>
      <w:r>
        <w:t>чука</w:t>
      </w:r>
      <w:r>
        <w:rPr>
          <w:spacing w:val="-6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доћи</w:t>
      </w:r>
      <w:r>
        <w:rPr>
          <w:spacing w:val="6"/>
        </w:rPr>
        <w:t xml:space="preserve"> </w:t>
      </w:r>
      <w:r>
        <w:t>приградским</w:t>
      </w:r>
      <w:r>
        <w:rPr>
          <w:spacing w:val="8"/>
        </w:rPr>
        <w:t xml:space="preserve"> </w:t>
      </w:r>
      <w:r>
        <w:t>линијама:</w:t>
      </w:r>
    </w:p>
    <w:p w:rsidR="003A61F6" w:rsidRDefault="0099406B">
      <w:pPr>
        <w:pStyle w:val="BodyText"/>
        <w:spacing w:before="119"/>
      </w:pPr>
      <w:r>
        <w:rPr>
          <w:w w:val="105"/>
        </w:rPr>
        <w:t>-22</w:t>
      </w:r>
      <w:r>
        <w:rPr>
          <w:spacing w:val="-3"/>
          <w:w w:val="105"/>
        </w:rPr>
        <w:t xml:space="preserve"> </w:t>
      </w:r>
      <w:r>
        <w:rPr>
          <w:w w:val="105"/>
        </w:rPr>
        <w:t>Ниш</w:t>
      </w:r>
      <w:r>
        <w:rPr>
          <w:spacing w:val="-2"/>
          <w:w w:val="105"/>
        </w:rPr>
        <w:t xml:space="preserve"> </w:t>
      </w:r>
      <w:r>
        <w:rPr>
          <w:w w:val="105"/>
        </w:rPr>
        <w:t>(ПАС)</w:t>
      </w:r>
      <w:r>
        <w:rPr>
          <w:spacing w:val="-3"/>
          <w:w w:val="105"/>
        </w:rPr>
        <w:t xml:space="preserve"> </w:t>
      </w:r>
      <w:r>
        <w:rPr>
          <w:w w:val="105"/>
        </w:rPr>
        <w:t>-Вукманово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352"/>
        </w:tabs>
        <w:spacing w:before="121"/>
        <w:ind w:left="351" w:hanging="121"/>
      </w:pPr>
      <w:r>
        <w:t>23К</w:t>
      </w:r>
      <w:r>
        <w:rPr>
          <w:spacing w:val="23"/>
        </w:rPr>
        <w:t xml:space="preserve"> </w:t>
      </w:r>
      <w:r>
        <w:t>Ниш</w:t>
      </w:r>
      <w:r>
        <w:rPr>
          <w:spacing w:val="21"/>
        </w:rPr>
        <w:t xml:space="preserve"> </w:t>
      </w:r>
      <w:r>
        <w:t>(ПАС)</w:t>
      </w:r>
      <w:r>
        <w:rPr>
          <w:spacing w:val="4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Вукманово-Бербатово</w:t>
      </w:r>
      <w:r>
        <w:rPr>
          <w:spacing w:val="37"/>
        </w:rPr>
        <w:t xml:space="preserve"> </w:t>
      </w:r>
      <w:r>
        <w:t>ПАС-Ниш.</w:t>
      </w:r>
    </w:p>
    <w:p w:rsidR="003A61F6" w:rsidRDefault="0099406B">
      <w:pPr>
        <w:spacing w:before="119"/>
        <w:ind w:left="231"/>
        <w:jc w:val="both"/>
        <w:rPr>
          <w:i/>
        </w:rPr>
      </w:pPr>
      <w:r>
        <w:rPr>
          <w:i/>
        </w:rPr>
        <w:t>Мрежа</w:t>
      </w:r>
      <w:r>
        <w:rPr>
          <w:i/>
          <w:spacing w:val="-5"/>
        </w:rPr>
        <w:t xml:space="preserve"> </w:t>
      </w:r>
      <w:r>
        <w:rPr>
          <w:i/>
        </w:rPr>
        <w:t>насељских</w:t>
      </w:r>
      <w:r>
        <w:rPr>
          <w:i/>
          <w:spacing w:val="-1"/>
        </w:rPr>
        <w:t xml:space="preserve"> </w:t>
      </w:r>
      <w:r>
        <w:rPr>
          <w:i/>
        </w:rPr>
        <w:t>саобраћајница</w:t>
      </w:r>
    </w:p>
    <w:p w:rsidR="003A61F6" w:rsidRDefault="0099406B">
      <w:pPr>
        <w:pStyle w:val="BodyText"/>
        <w:spacing w:before="42"/>
      </w:pPr>
      <w:r>
        <w:t>Улична</w:t>
      </w:r>
      <w:r>
        <w:rPr>
          <w:spacing w:val="-1"/>
        </w:rPr>
        <w:t xml:space="preserve"> </w:t>
      </w:r>
      <w:r>
        <w:t>мрежа</w:t>
      </w:r>
      <w:r>
        <w:rPr>
          <w:spacing w:val="-1"/>
        </w:rPr>
        <w:t xml:space="preserve"> </w:t>
      </w:r>
      <w:r>
        <w:t>унутар</w:t>
      </w:r>
      <w:r>
        <w:rPr>
          <w:spacing w:val="-1"/>
        </w:rPr>
        <w:t xml:space="preserve"> </w:t>
      </w:r>
      <w:r>
        <w:t>границе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формирана</w:t>
      </w:r>
      <w:r>
        <w:rPr>
          <w:spacing w:val="-6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спонтано.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left="230" w:right="258"/>
      </w:pPr>
      <w:r>
        <w:lastRenderedPageBreak/>
        <w:t>Предложени просторни модел уличне мреже и капацитет предвиђених саобраћајница треба да</w:t>
      </w:r>
      <w:r>
        <w:rPr>
          <w:spacing w:val="1"/>
        </w:rPr>
        <w:t xml:space="preserve"> </w:t>
      </w:r>
      <w:r>
        <w:t>испуне саобраћајни склад између реалних захтева и присутних ограничења. Улични профили у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изграђеног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ограничени</w:t>
      </w:r>
      <w:r>
        <w:rPr>
          <w:spacing w:val="1"/>
        </w:rPr>
        <w:t xml:space="preserve"> </w:t>
      </w:r>
      <w:r>
        <w:t>објектима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</w:t>
      </w:r>
      <w:r>
        <w:rPr>
          <w:spacing w:val="1"/>
        </w:rPr>
        <w:t xml:space="preserve"> </w:t>
      </w:r>
      <w:r>
        <w:t>могућности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значајно</w:t>
      </w:r>
      <w:r>
        <w:rPr>
          <w:spacing w:val="1"/>
        </w:rPr>
        <w:t xml:space="preserve"> </w:t>
      </w:r>
      <w:r>
        <w:t>проширење сходно актуелном и перспективно очекиваном већем обиму саобраћаја. Ово је,</w:t>
      </w:r>
      <w:r>
        <w:rPr>
          <w:spacing w:val="1"/>
        </w:rPr>
        <w:t xml:space="preserve"> </w:t>
      </w:r>
      <w:r>
        <w:t>истовремено, ограничавајући фактор и за уличне профиле ван изграђеног подручја а који се</w:t>
      </w:r>
      <w:r>
        <w:rPr>
          <w:spacing w:val="1"/>
        </w:rPr>
        <w:t xml:space="preserve"> </w:t>
      </w:r>
      <w:r>
        <w:t>налазе</w:t>
      </w:r>
      <w:r>
        <w:rPr>
          <w:spacing w:val="-1"/>
        </w:rPr>
        <w:t xml:space="preserve"> </w:t>
      </w:r>
      <w:r>
        <w:t>на наставку</w:t>
      </w:r>
      <w:r>
        <w:rPr>
          <w:spacing w:val="-3"/>
        </w:rPr>
        <w:t xml:space="preserve"> </w:t>
      </w:r>
      <w:r>
        <w:t>поменутих саобраћајница.</w:t>
      </w:r>
    </w:p>
    <w:p w:rsidR="003A61F6" w:rsidRDefault="0099406B">
      <w:pPr>
        <w:pStyle w:val="BodyText"/>
        <w:spacing w:before="58"/>
        <w:ind w:right="256"/>
      </w:pPr>
      <w:r>
        <w:t>Саобраћајно решење у грађевинском подручју заснива се на поштовању планског основа за</w:t>
      </w:r>
      <w:r>
        <w:rPr>
          <w:spacing w:val="1"/>
        </w:rPr>
        <w:t xml:space="preserve"> </w:t>
      </w:r>
      <w:r>
        <w:t>израду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изграђености</w:t>
      </w:r>
      <w:r>
        <w:rPr>
          <w:spacing w:val="1"/>
        </w:rPr>
        <w:t xml:space="preserve"> </w:t>
      </w:r>
      <w:r>
        <w:t>објеката,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1"/>
        </w:rPr>
        <w:t xml:space="preserve"> </w:t>
      </w:r>
      <w:r>
        <w:t>стварања</w:t>
      </w:r>
      <w:r>
        <w:rPr>
          <w:spacing w:val="1"/>
        </w:rPr>
        <w:t xml:space="preserve"> </w:t>
      </w:r>
      <w:r>
        <w:t>услова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формирање</w:t>
      </w:r>
      <w:r>
        <w:rPr>
          <w:spacing w:val="1"/>
        </w:rPr>
        <w:t xml:space="preserve"> </w:t>
      </w:r>
      <w:r>
        <w:t>грађевинских парцела, изградње и опслуживања грађевинског подручја у складу са планираним</w:t>
      </w:r>
      <w:r>
        <w:rPr>
          <w:spacing w:val="1"/>
        </w:rPr>
        <w:t xml:space="preserve"> </w:t>
      </w:r>
      <w:r>
        <w:t>уређењем</w:t>
      </w:r>
      <w:r>
        <w:rPr>
          <w:spacing w:val="-2"/>
        </w:rPr>
        <w:t xml:space="preserve"> </w:t>
      </w:r>
      <w:r>
        <w:t>простора.</w:t>
      </w:r>
    </w:p>
    <w:p w:rsidR="003A61F6" w:rsidRDefault="0099406B">
      <w:pPr>
        <w:pStyle w:val="BodyText"/>
        <w:spacing w:before="42"/>
        <w:ind w:right="260"/>
      </w:pPr>
      <w:r>
        <w:t>До грађевинске парцеле унутар блока, уколико не постоји обезбеђен колско пешачки</w:t>
      </w:r>
      <w:r>
        <w:rPr>
          <w:spacing w:val="55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јавне</w:t>
      </w:r>
      <w:r>
        <w:rPr>
          <w:spacing w:val="-3"/>
        </w:rPr>
        <w:t xml:space="preserve"> </w:t>
      </w:r>
      <w:r>
        <w:t>саобраћајне</w:t>
      </w:r>
      <w:r>
        <w:rPr>
          <w:spacing w:val="-1"/>
        </w:rPr>
        <w:t xml:space="preserve"> </w:t>
      </w:r>
      <w:r>
        <w:t>површине, могуће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приступити</w:t>
      </w:r>
      <w:r>
        <w:rPr>
          <w:spacing w:val="-1"/>
        </w:rPr>
        <w:t xml:space="preserve"> </w:t>
      </w:r>
      <w:r>
        <w:t>преко</w:t>
      </w:r>
      <w:r>
        <w:rPr>
          <w:spacing w:val="-1"/>
        </w:rPr>
        <w:t xml:space="preserve"> </w:t>
      </w:r>
      <w:r>
        <w:t>приватног</w:t>
      </w:r>
      <w:r>
        <w:rPr>
          <w:spacing w:val="-1"/>
        </w:rPr>
        <w:t xml:space="preserve"> </w:t>
      </w:r>
      <w:r>
        <w:t>прилаза (парцеле).</w:t>
      </w:r>
    </w:p>
    <w:p w:rsidR="003A61F6" w:rsidRDefault="0099406B">
      <w:pPr>
        <w:pStyle w:val="BodyText"/>
        <w:spacing w:before="121"/>
      </w:pPr>
      <w:r>
        <w:rPr>
          <w:u w:val="single"/>
        </w:rPr>
        <w:t>1/Примарна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улична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мрежа</w:t>
      </w:r>
    </w:p>
    <w:p w:rsidR="003A61F6" w:rsidRDefault="0099406B">
      <w:pPr>
        <w:pStyle w:val="BodyText"/>
        <w:spacing w:before="119"/>
        <w:ind w:right="258"/>
      </w:pPr>
      <w:r>
        <w:t>Примарну уличну мрежу чине</w:t>
      </w:r>
      <w:r>
        <w:rPr>
          <w:spacing w:val="1"/>
        </w:rPr>
        <w:t xml:space="preserve"> </w:t>
      </w:r>
      <w:r>
        <w:t>два општинска пута и сабирне саобраћајнице које пролазе кроз</w:t>
      </w:r>
      <w:r>
        <w:rPr>
          <w:spacing w:val="1"/>
        </w:rPr>
        <w:t xml:space="preserve"> </w:t>
      </w:r>
      <w:r>
        <w:t>потесе различитих намена, па је и регулациона ширина прилагођена расположивом простору.</w:t>
      </w:r>
      <w:r>
        <w:rPr>
          <w:spacing w:val="1"/>
        </w:rPr>
        <w:t xml:space="preserve"> </w:t>
      </w:r>
      <w:r>
        <w:t>Многе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ових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изграђене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ширином</w:t>
      </w:r>
      <w:r>
        <w:rPr>
          <w:spacing w:val="1"/>
        </w:rPr>
        <w:t xml:space="preserve"> </w:t>
      </w:r>
      <w:r>
        <w:t>коловоза</w:t>
      </w:r>
      <w:r>
        <w:rPr>
          <w:spacing w:val="1"/>
        </w:rPr>
        <w:t xml:space="preserve"> </w:t>
      </w:r>
      <w:r>
        <w:t>мањом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прописане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одвијање двосмерног саобраћаја, те је неопходно проширење коловоза за несметано одвијање</w:t>
      </w:r>
      <w:r>
        <w:rPr>
          <w:spacing w:val="1"/>
        </w:rPr>
        <w:t xml:space="preserve"> </w:t>
      </w:r>
      <w:r>
        <w:t>двосмерног</w:t>
      </w:r>
      <w:r>
        <w:rPr>
          <w:spacing w:val="-1"/>
        </w:rPr>
        <w:t xml:space="preserve"> </w:t>
      </w:r>
      <w:r>
        <w:t>саобраћаја.</w:t>
      </w:r>
    </w:p>
    <w:p w:rsidR="003A61F6" w:rsidRDefault="0099406B">
      <w:pPr>
        <w:pStyle w:val="BodyText"/>
        <w:ind w:right="257"/>
      </w:pPr>
      <w:r>
        <w:t>Минимална ширина коловоза сабирних саобраћајница,</w:t>
      </w:r>
      <w:r>
        <w:rPr>
          <w:spacing w:val="1"/>
        </w:rPr>
        <w:t xml:space="preserve"> </w:t>
      </w:r>
      <w:r>
        <w:t>планираних за двосмерни саобраћај,</w:t>
      </w:r>
      <w:r>
        <w:rPr>
          <w:spacing w:val="1"/>
        </w:rPr>
        <w:t xml:space="preserve"> </w:t>
      </w:r>
      <w:r>
        <w:t>износи 5,5m док је</w:t>
      </w:r>
      <w:r>
        <w:rPr>
          <w:spacing w:val="1"/>
        </w:rPr>
        <w:t xml:space="preserve"> </w:t>
      </w:r>
      <w:r>
        <w:t>ширина тротоара променљива. Сви укрштаји саобраћајница на планском</w:t>
      </w:r>
      <w:r>
        <w:rPr>
          <w:spacing w:val="1"/>
        </w:rPr>
        <w:t xml:space="preserve"> </w:t>
      </w:r>
      <w:r>
        <w:t>подручју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површинске</w:t>
      </w:r>
      <w:r>
        <w:rPr>
          <w:spacing w:val="1"/>
        </w:rPr>
        <w:t xml:space="preserve"> </w:t>
      </w:r>
      <w:r>
        <w:t>раскрснице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одговарајућом</w:t>
      </w:r>
      <w:r>
        <w:rPr>
          <w:spacing w:val="1"/>
        </w:rPr>
        <w:t xml:space="preserve"> </w:t>
      </w:r>
      <w:r>
        <w:t>хоризонталном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вертикалном</w:t>
      </w:r>
      <w:r>
        <w:rPr>
          <w:spacing w:val="1"/>
        </w:rPr>
        <w:t xml:space="preserve"> </w:t>
      </w:r>
      <w:r>
        <w:t>сигнализацијом.</w:t>
      </w:r>
    </w:p>
    <w:p w:rsidR="003A61F6" w:rsidRDefault="0099406B">
      <w:pPr>
        <w:pStyle w:val="BodyText"/>
        <w:spacing w:before="121"/>
      </w:pPr>
      <w:r>
        <w:rPr>
          <w:u w:val="single"/>
        </w:rPr>
        <w:t>2/Секундарна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улична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мрежа</w:t>
      </w:r>
    </w:p>
    <w:p w:rsidR="003A61F6" w:rsidRDefault="0099406B">
      <w:pPr>
        <w:pStyle w:val="BodyText"/>
        <w:spacing w:before="119"/>
        <w:ind w:right="257"/>
      </w:pPr>
      <w:r>
        <w:t>У оквиру Плана приступне улице су предвиђене за двосмерни саобраћај са коловозом ширине</w:t>
      </w:r>
      <w:r>
        <w:rPr>
          <w:spacing w:val="1"/>
        </w:rPr>
        <w:t xml:space="preserve"> </w:t>
      </w:r>
      <w:r>
        <w:t>5,5m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тротоарима</w:t>
      </w:r>
      <w:r>
        <w:rPr>
          <w:spacing w:val="1"/>
        </w:rPr>
        <w:t xml:space="preserve"> </w:t>
      </w:r>
      <w:r>
        <w:t>променљиве</w:t>
      </w:r>
      <w:r>
        <w:rPr>
          <w:spacing w:val="1"/>
        </w:rPr>
        <w:t xml:space="preserve"> </w:t>
      </w:r>
      <w:r>
        <w:t>ширине.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коловоза</w:t>
      </w:r>
      <w:r>
        <w:rPr>
          <w:spacing w:val="1"/>
        </w:rPr>
        <w:t xml:space="preserve"> </w:t>
      </w:r>
      <w:r>
        <w:t>мања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5,5m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изграђеним</w:t>
      </w:r>
      <w:r>
        <w:rPr>
          <w:spacing w:val="-52"/>
        </w:rPr>
        <w:t xml:space="preserve"> </w:t>
      </w:r>
      <w:r>
        <w:t>деловима насеља где би свако проширење профила захтевало рушење изграђених објеката. Све</w:t>
      </w:r>
      <w:r>
        <w:rPr>
          <w:spacing w:val="1"/>
        </w:rPr>
        <w:t xml:space="preserve"> </w:t>
      </w:r>
      <w:r>
        <w:t>приступне</w:t>
      </w:r>
      <w:r>
        <w:rPr>
          <w:spacing w:val="-1"/>
        </w:rPr>
        <w:t xml:space="preserve"> </w:t>
      </w:r>
      <w:r>
        <w:t>улице са</w:t>
      </w:r>
      <w:r>
        <w:rPr>
          <w:spacing w:val="-1"/>
        </w:rPr>
        <w:t xml:space="preserve"> </w:t>
      </w:r>
      <w:r>
        <w:t>ширином</w:t>
      </w:r>
      <w:r>
        <w:rPr>
          <w:spacing w:val="-1"/>
        </w:rPr>
        <w:t xml:space="preserve"> </w:t>
      </w:r>
      <w:r>
        <w:t>коловоза</w:t>
      </w:r>
      <w:r>
        <w:rPr>
          <w:spacing w:val="-1"/>
        </w:rPr>
        <w:t xml:space="preserve"> </w:t>
      </w:r>
      <w:r>
        <w:t>од 3,5m</w:t>
      </w:r>
      <w:r>
        <w:rPr>
          <w:spacing w:val="-5"/>
        </w:rPr>
        <w:t xml:space="preserve"> </w:t>
      </w:r>
      <w:r>
        <w:t>предвиђене су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једносмерни</w:t>
      </w:r>
      <w:r>
        <w:rPr>
          <w:spacing w:val="-2"/>
        </w:rPr>
        <w:t xml:space="preserve"> </w:t>
      </w:r>
      <w:r>
        <w:t>саобраћај.</w:t>
      </w:r>
    </w:p>
    <w:p w:rsidR="003A61F6" w:rsidRDefault="0099406B">
      <w:pPr>
        <w:pStyle w:val="BodyText"/>
        <w:spacing w:before="60"/>
        <w:ind w:left="230" w:right="260"/>
      </w:pPr>
      <w:r>
        <w:t>Унутар изграђеног подручја, где би и приступне улице ширине коловоза од 3,5m изазвале</w:t>
      </w:r>
      <w:r>
        <w:rPr>
          <w:spacing w:val="1"/>
        </w:rPr>
        <w:t xml:space="preserve"> </w:t>
      </w:r>
      <w:r>
        <w:t>рушење</w:t>
      </w:r>
      <w:r>
        <w:rPr>
          <w:spacing w:val="1"/>
        </w:rPr>
        <w:t xml:space="preserve"> </w:t>
      </w:r>
      <w:r>
        <w:t>изграђених</w:t>
      </w:r>
      <w:r>
        <w:rPr>
          <w:spacing w:val="1"/>
        </w:rPr>
        <w:t xml:space="preserve"> </w:t>
      </w:r>
      <w:r>
        <w:t>стамбених</w:t>
      </w:r>
      <w:r>
        <w:rPr>
          <w:spacing w:val="1"/>
        </w:rPr>
        <w:t xml:space="preserve"> </w:t>
      </w:r>
      <w:r>
        <w:t>објеката,</w:t>
      </w:r>
      <w:r>
        <w:rPr>
          <w:spacing w:val="1"/>
        </w:rPr>
        <w:t xml:space="preserve"> </w:t>
      </w:r>
      <w:r>
        <w:t>постоје</w:t>
      </w:r>
      <w:r>
        <w:rPr>
          <w:spacing w:val="1"/>
        </w:rPr>
        <w:t xml:space="preserve"> </w:t>
      </w:r>
      <w:r>
        <w:t>пешачко-колски</w:t>
      </w:r>
      <w:r>
        <w:rPr>
          <w:spacing w:val="1"/>
        </w:rPr>
        <w:t xml:space="preserve"> </w:t>
      </w:r>
      <w:r>
        <w:t>прилази</w:t>
      </w:r>
      <w:r>
        <w:rPr>
          <w:spacing w:val="1"/>
        </w:rPr>
        <w:t xml:space="preserve"> </w:t>
      </w:r>
      <w:r>
        <w:t>променљиве</w:t>
      </w:r>
      <w:r>
        <w:rPr>
          <w:spacing w:val="1"/>
        </w:rPr>
        <w:t xml:space="preserve"> </w:t>
      </w:r>
      <w:r>
        <w:t>регулационе</w:t>
      </w:r>
      <w:r>
        <w:rPr>
          <w:spacing w:val="-1"/>
        </w:rPr>
        <w:t xml:space="preserve"> </w:t>
      </w:r>
      <w:r>
        <w:t>ширине.</w:t>
      </w:r>
    </w:p>
    <w:p w:rsidR="003A61F6" w:rsidRDefault="0099406B">
      <w:pPr>
        <w:spacing w:before="120"/>
        <w:ind w:left="230"/>
        <w:jc w:val="both"/>
        <w:rPr>
          <w:i/>
        </w:rPr>
      </w:pPr>
      <w:r>
        <w:rPr>
          <w:i/>
          <w:u w:val="single"/>
        </w:rPr>
        <w:t>Пешачки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бициклистички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саобраћај</w:t>
      </w:r>
    </w:p>
    <w:p w:rsidR="003A61F6" w:rsidRDefault="0099406B">
      <w:pPr>
        <w:pStyle w:val="BodyText"/>
        <w:spacing w:before="119"/>
        <w:ind w:right="257"/>
      </w:pPr>
      <w:r>
        <w:t>У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унутар</w:t>
      </w:r>
      <w:r>
        <w:rPr>
          <w:spacing w:val="1"/>
        </w:rPr>
        <w:t xml:space="preserve"> </w:t>
      </w:r>
      <w:r>
        <w:t>изграђеног</w:t>
      </w:r>
      <w:r>
        <w:rPr>
          <w:spacing w:val="1"/>
        </w:rPr>
        <w:t xml:space="preserve"> </w:t>
      </w:r>
      <w:r>
        <w:t>простора</w:t>
      </w:r>
      <w:r>
        <w:rPr>
          <w:spacing w:val="1"/>
        </w:rPr>
        <w:t xml:space="preserve"> </w:t>
      </w:r>
      <w:r>
        <w:t>јавља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простора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проширење профила саобраћајница, тако да је немогуће планирати бициклистички саобраћај на</w:t>
      </w:r>
      <w:r>
        <w:rPr>
          <w:spacing w:val="1"/>
        </w:rPr>
        <w:t xml:space="preserve"> </w:t>
      </w:r>
      <w:r>
        <w:t>одвојеним површинама унутар профила саобраћајница. Бициклистички саобраћај одвијаће се на</w:t>
      </w:r>
      <w:r>
        <w:rPr>
          <w:spacing w:val="-52"/>
        </w:rPr>
        <w:t xml:space="preserve"> </w:t>
      </w:r>
      <w:r>
        <w:t>површинама</w:t>
      </w:r>
      <w:r>
        <w:rPr>
          <w:spacing w:val="-1"/>
        </w:rPr>
        <w:t xml:space="preserve"> </w:t>
      </w:r>
      <w:r>
        <w:t>намењеним</w:t>
      </w:r>
      <w:r>
        <w:rPr>
          <w:spacing w:val="-1"/>
        </w:rPr>
        <w:t xml:space="preserve"> </w:t>
      </w:r>
      <w:r>
        <w:t>за одвијање моторног</w:t>
      </w:r>
      <w:r>
        <w:rPr>
          <w:spacing w:val="-2"/>
        </w:rPr>
        <w:t xml:space="preserve"> </w:t>
      </w:r>
      <w:r>
        <w:t>саобраћаја.</w:t>
      </w:r>
    </w:p>
    <w:p w:rsidR="003A61F6" w:rsidRDefault="0099406B">
      <w:pPr>
        <w:spacing w:before="121"/>
        <w:ind w:left="231"/>
        <w:jc w:val="both"/>
        <w:rPr>
          <w:i/>
        </w:rPr>
      </w:pPr>
      <w:r>
        <w:rPr>
          <w:i/>
          <w:u w:val="single"/>
        </w:rPr>
        <w:t>Мирујући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саобраћај</w:t>
      </w:r>
    </w:p>
    <w:p w:rsidR="003A61F6" w:rsidRDefault="0099406B">
      <w:pPr>
        <w:pStyle w:val="BodyText"/>
        <w:spacing w:before="119"/>
      </w:pPr>
      <w:r>
        <w:t>Паркирање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зонама</w:t>
      </w:r>
      <w:r>
        <w:rPr>
          <w:spacing w:val="-1"/>
        </w:rPr>
        <w:t xml:space="preserve"> </w:t>
      </w:r>
      <w:r>
        <w:t>становања</w:t>
      </w:r>
      <w:r>
        <w:rPr>
          <w:spacing w:val="-1"/>
        </w:rPr>
        <w:t xml:space="preserve"> </w:t>
      </w:r>
      <w:r>
        <w:t>предвиђено</w:t>
      </w:r>
      <w:r>
        <w:rPr>
          <w:spacing w:val="-4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5"/>
        </w:rPr>
        <w:t xml:space="preserve"> </w:t>
      </w:r>
      <w:r>
        <w:t>парцела.</w:t>
      </w:r>
    </w:p>
    <w:p w:rsidR="003A61F6" w:rsidRDefault="0099406B">
      <w:pPr>
        <w:spacing w:before="121"/>
        <w:ind w:left="231"/>
        <w:jc w:val="both"/>
        <w:rPr>
          <w:i/>
        </w:rPr>
      </w:pPr>
      <w:r>
        <w:rPr>
          <w:i/>
          <w:u w:val="single"/>
        </w:rPr>
        <w:t>Аутобуска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стајалишта</w:t>
      </w:r>
    </w:p>
    <w:p w:rsidR="003A61F6" w:rsidRDefault="0099406B">
      <w:pPr>
        <w:pStyle w:val="BodyText"/>
        <w:spacing w:before="119"/>
        <w:ind w:right="260"/>
      </w:pPr>
      <w:r>
        <w:t>Планиране</w:t>
      </w:r>
      <w:r>
        <w:rPr>
          <w:spacing w:val="1"/>
        </w:rPr>
        <w:t xml:space="preserve"> </w:t>
      </w:r>
      <w:r>
        <w:t>сабирне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омогућавају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техничком</w:t>
      </w:r>
      <w:r>
        <w:rPr>
          <w:spacing w:val="1"/>
        </w:rPr>
        <w:t xml:space="preserve"> </w:t>
      </w:r>
      <w:r>
        <w:t>регулацијом</w:t>
      </w:r>
      <w:r>
        <w:rPr>
          <w:spacing w:val="1"/>
        </w:rPr>
        <w:t xml:space="preserve"> </w:t>
      </w:r>
      <w:r>
        <w:t>саобраћаја</w:t>
      </w:r>
      <w:r>
        <w:rPr>
          <w:spacing w:val="1"/>
        </w:rPr>
        <w:t xml:space="preserve"> </w:t>
      </w:r>
      <w:r>
        <w:t>прогласе</w:t>
      </w:r>
      <w:r>
        <w:rPr>
          <w:spacing w:val="1"/>
        </w:rPr>
        <w:t xml:space="preserve"> </w:t>
      </w:r>
      <w:r>
        <w:t>саобраћајницама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организовање</w:t>
      </w:r>
      <w:r>
        <w:rPr>
          <w:spacing w:val="-2"/>
        </w:rPr>
        <w:t xml:space="preserve"> </w:t>
      </w:r>
      <w:r>
        <w:t>јавног превоза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локација</w:t>
      </w:r>
      <w:r>
        <w:rPr>
          <w:spacing w:val="-1"/>
        </w:rPr>
        <w:t xml:space="preserve"> </w:t>
      </w:r>
      <w:r>
        <w:t>за аутобуска</w:t>
      </w:r>
      <w:r>
        <w:rPr>
          <w:spacing w:val="-3"/>
        </w:rPr>
        <w:t xml:space="preserve"> </w:t>
      </w:r>
      <w:r>
        <w:t>стајалишта.</w:t>
      </w:r>
    </w:p>
    <w:p w:rsidR="003A61F6" w:rsidRDefault="0099406B">
      <w:pPr>
        <w:pStyle w:val="BodyText"/>
        <w:spacing w:before="61"/>
        <w:ind w:right="261"/>
      </w:pPr>
      <w:r>
        <w:t>Планом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задржавају</w:t>
      </w:r>
      <w:r>
        <w:rPr>
          <w:spacing w:val="1"/>
        </w:rPr>
        <w:t xml:space="preserve"> </w:t>
      </w:r>
      <w:r>
        <w:t>позиције</w:t>
      </w:r>
      <w:r>
        <w:rPr>
          <w:spacing w:val="1"/>
        </w:rPr>
        <w:t xml:space="preserve"> </w:t>
      </w:r>
      <w:r>
        <w:t>стајалишта</w:t>
      </w:r>
      <w:r>
        <w:rPr>
          <w:spacing w:val="1"/>
        </w:rPr>
        <w:t xml:space="preserve"> </w:t>
      </w:r>
      <w:r>
        <w:t>која су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достављеним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ЈКП</w:t>
      </w:r>
      <w:r>
        <w:rPr>
          <w:spacing w:val="1"/>
        </w:rPr>
        <w:t xml:space="preserve"> </w:t>
      </w:r>
      <w:r>
        <w:t>Дирекције за</w:t>
      </w:r>
      <w:r>
        <w:rPr>
          <w:spacing w:val="-3"/>
        </w:rPr>
        <w:t xml:space="preserve"> </w:t>
      </w:r>
      <w:r>
        <w:t>јавни</w:t>
      </w:r>
      <w:r>
        <w:rPr>
          <w:spacing w:val="-1"/>
        </w:rPr>
        <w:t xml:space="preserve"> </w:t>
      </w:r>
      <w:r>
        <w:t>превоз</w:t>
      </w:r>
      <w:r>
        <w:rPr>
          <w:spacing w:val="-3"/>
        </w:rPr>
        <w:t xml:space="preserve"> </w:t>
      </w:r>
      <w:r>
        <w:t>града Ниша.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pStyle w:val="Heading4"/>
        <w:numPr>
          <w:ilvl w:val="2"/>
          <w:numId w:val="19"/>
        </w:numPr>
        <w:tabs>
          <w:tab w:val="left" w:pos="784"/>
        </w:tabs>
        <w:spacing w:before="161" w:line="252" w:lineRule="exact"/>
        <w:ind w:left="783" w:hanging="553"/>
      </w:pPr>
      <w:r>
        <w:t>Електроенергетска</w:t>
      </w:r>
      <w:r>
        <w:rPr>
          <w:spacing w:val="-5"/>
        </w:rPr>
        <w:t xml:space="preserve"> </w:t>
      </w:r>
      <w:r>
        <w:t>мрежа</w:t>
      </w:r>
    </w:p>
    <w:p w:rsidR="003A61F6" w:rsidRDefault="0099406B">
      <w:pPr>
        <w:pStyle w:val="BodyText"/>
        <w:tabs>
          <w:tab w:val="left" w:pos="675"/>
          <w:tab w:val="left" w:pos="1951"/>
          <w:tab w:val="left" w:pos="2839"/>
          <w:tab w:val="left" w:pos="3344"/>
          <w:tab w:val="left" w:pos="4325"/>
          <w:tab w:val="left" w:pos="5554"/>
          <w:tab w:val="left" w:pos="7600"/>
          <w:tab w:val="left" w:pos="8591"/>
        </w:tabs>
        <w:spacing w:line="252" w:lineRule="exact"/>
        <w:jc w:val="left"/>
      </w:pPr>
      <w:r>
        <w:t>У</w:t>
      </w:r>
      <w:r>
        <w:tab/>
        <w:t>границама</w:t>
      </w:r>
      <w:r>
        <w:tab/>
        <w:t>ПДР-а</w:t>
      </w:r>
      <w:r>
        <w:tab/>
        <w:t>не</w:t>
      </w:r>
      <w:r>
        <w:tab/>
        <w:t>постоје</w:t>
      </w:r>
      <w:r>
        <w:tab/>
        <w:t>изграђени</w:t>
      </w:r>
      <w:r>
        <w:tab/>
        <w:t>електроенергетски</w:t>
      </w:r>
      <w:r>
        <w:tab/>
        <w:t>објекти</w:t>
      </w:r>
      <w:r>
        <w:tab/>
        <w:t>огранка</w:t>
      </w:r>
    </w:p>
    <w:p w:rsidR="003A61F6" w:rsidRDefault="0099406B">
      <w:pPr>
        <w:pStyle w:val="BodyText"/>
        <w:spacing w:before="18"/>
        <w:jc w:val="left"/>
      </w:pPr>
      <w:r>
        <w:t>„Електродистрибуција</w:t>
      </w:r>
      <w:r>
        <w:rPr>
          <w:spacing w:val="-5"/>
        </w:rPr>
        <w:t xml:space="preserve"> </w:t>
      </w:r>
      <w:r>
        <w:t>Ниш“.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right="259"/>
      </w:pPr>
      <w:r>
        <w:lastRenderedPageBreak/>
        <w:t>Захват ПДР-а сече траса надземног вода 400 kV, па је потребно планирану изградњу ускладити</w:t>
      </w:r>
      <w:r>
        <w:rPr>
          <w:spacing w:val="1"/>
        </w:rPr>
        <w:t xml:space="preserve"> </w:t>
      </w:r>
      <w:r>
        <w:t>са чланом 218 Закона о енергетици (Сл. гласник РС“, бр 145/2014 и 95/2018 – др. Закон и</w:t>
      </w:r>
      <w:r>
        <w:rPr>
          <w:spacing w:val="1"/>
        </w:rPr>
        <w:t xml:space="preserve"> </w:t>
      </w:r>
      <w:r>
        <w:t>40/2021).</w:t>
      </w:r>
    </w:p>
    <w:p w:rsidR="003A61F6" w:rsidRDefault="0099406B">
      <w:pPr>
        <w:pStyle w:val="BodyText"/>
        <w:spacing w:line="256" w:lineRule="auto"/>
        <w:ind w:right="261"/>
      </w:pPr>
      <w:r>
        <w:t>За далековод напонског нивоа 400 kV се обезбеђује заштитна зона са обе стране вода од крајњег</w:t>
      </w:r>
      <w:r>
        <w:rPr>
          <w:spacing w:val="-52"/>
        </w:rPr>
        <w:t xml:space="preserve"> </w:t>
      </w:r>
      <w:r>
        <w:t>фазног</w:t>
      </w:r>
      <w:r>
        <w:rPr>
          <w:spacing w:val="-1"/>
        </w:rPr>
        <w:t xml:space="preserve"> </w:t>
      </w:r>
      <w:r>
        <w:t>проводника</w:t>
      </w:r>
      <w:r>
        <w:rPr>
          <w:spacing w:val="-2"/>
        </w:rPr>
        <w:t xml:space="preserve"> </w:t>
      </w:r>
      <w:r>
        <w:t>од 30</w:t>
      </w:r>
      <w:r>
        <w:rPr>
          <w:spacing w:val="-5"/>
        </w:rPr>
        <w:t xml:space="preserve"> </w:t>
      </w:r>
      <w:r>
        <w:t>m.</w:t>
      </w:r>
    </w:p>
    <w:p w:rsidR="003A61F6" w:rsidRDefault="0099406B">
      <w:pPr>
        <w:pStyle w:val="BodyText"/>
        <w:spacing w:before="163" w:line="259" w:lineRule="auto"/>
        <w:ind w:right="259"/>
      </w:pPr>
      <w:r>
        <w:t>Приближавање и укрштање новопланираних објеката са постојећим подземним енергетским</w:t>
      </w:r>
      <w:r>
        <w:rPr>
          <w:spacing w:val="1"/>
        </w:rPr>
        <w:t xml:space="preserve"> </w:t>
      </w:r>
      <w:r>
        <w:t>кабловима,</w:t>
      </w:r>
      <w:r>
        <w:rPr>
          <w:spacing w:val="1"/>
        </w:rPr>
        <w:t xml:space="preserve"> </w:t>
      </w:r>
      <w:r>
        <w:t>потребно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ускладити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Техничким</w:t>
      </w:r>
      <w:r>
        <w:rPr>
          <w:spacing w:val="1"/>
        </w:rPr>
        <w:t xml:space="preserve"> </w:t>
      </w:r>
      <w:r>
        <w:t>препорукама</w:t>
      </w:r>
      <w:r>
        <w:rPr>
          <w:spacing w:val="1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(ТП-3)</w:t>
      </w:r>
      <w:r>
        <w:rPr>
          <w:spacing w:val="1"/>
        </w:rPr>
        <w:t xml:space="preserve"> </w:t>
      </w:r>
      <w:r>
        <w:t>Оператера</w:t>
      </w:r>
      <w:r>
        <w:rPr>
          <w:spacing w:val="1"/>
        </w:rPr>
        <w:t xml:space="preserve"> </w:t>
      </w:r>
      <w:r>
        <w:t>дистрибутивног</w:t>
      </w:r>
      <w:r>
        <w:rPr>
          <w:spacing w:val="-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„ЕПС</w:t>
      </w:r>
      <w:r>
        <w:rPr>
          <w:spacing w:val="-1"/>
        </w:rPr>
        <w:t xml:space="preserve"> </w:t>
      </w:r>
      <w:r>
        <w:t>Дистрибуција“.</w:t>
      </w:r>
    </w:p>
    <w:p w:rsidR="003A61F6" w:rsidRDefault="0099406B">
      <w:pPr>
        <w:pStyle w:val="BodyText"/>
        <w:spacing w:before="1"/>
      </w:pPr>
      <w:r>
        <w:t>У</w:t>
      </w:r>
      <w:r>
        <w:rPr>
          <w:spacing w:val="-2"/>
        </w:rPr>
        <w:t xml:space="preserve"> </w:t>
      </w:r>
      <w:r>
        <w:t>случају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стуб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мреже</w:t>
      </w:r>
      <w:r>
        <w:rPr>
          <w:spacing w:val="-3"/>
        </w:rPr>
        <w:t xml:space="preserve"> </w:t>
      </w:r>
      <w:r>
        <w:t>нађе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траси</w:t>
      </w:r>
      <w:r>
        <w:rPr>
          <w:spacing w:val="-3"/>
        </w:rPr>
        <w:t xml:space="preserve"> </w:t>
      </w:r>
      <w:r>
        <w:t>саобраћајнице,</w:t>
      </w:r>
      <w:r>
        <w:rPr>
          <w:spacing w:val="-1"/>
        </w:rPr>
        <w:t xml:space="preserve"> </w:t>
      </w:r>
      <w:r>
        <w:t>могуће</w:t>
      </w:r>
      <w:r>
        <w:rPr>
          <w:spacing w:val="-1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изместити.</w:t>
      </w:r>
    </w:p>
    <w:p w:rsidR="003A61F6" w:rsidRDefault="0099406B">
      <w:pPr>
        <w:pStyle w:val="BodyText"/>
        <w:spacing w:before="18" w:line="259" w:lineRule="auto"/>
        <w:ind w:right="257"/>
        <w:jc w:val="left"/>
      </w:pPr>
      <w:r>
        <w:t>Ради</w:t>
      </w:r>
      <w:r>
        <w:rPr>
          <w:spacing w:val="1"/>
        </w:rPr>
        <w:t xml:space="preserve"> </w:t>
      </w:r>
      <w:r>
        <w:t>обезбеђења</w:t>
      </w:r>
      <w:r>
        <w:rPr>
          <w:spacing w:val="1"/>
        </w:rPr>
        <w:t xml:space="preserve"> </w:t>
      </w:r>
      <w:r>
        <w:t>напајања</w:t>
      </w:r>
      <w:r>
        <w:rPr>
          <w:spacing w:val="1"/>
        </w:rPr>
        <w:t xml:space="preserve"> </w:t>
      </w:r>
      <w:r>
        <w:t>електричном</w:t>
      </w:r>
      <w:r>
        <w:rPr>
          <w:spacing w:val="1"/>
        </w:rPr>
        <w:t xml:space="preserve"> </w:t>
      </w:r>
      <w:r>
        <w:t>енергијом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објеката у границама</w:t>
      </w:r>
      <w:r>
        <w:rPr>
          <w:spacing w:val="1"/>
        </w:rPr>
        <w:t xml:space="preserve"> </w:t>
      </w:r>
      <w:r>
        <w:t>захвата</w:t>
      </w:r>
      <w:r>
        <w:rPr>
          <w:spacing w:val="-52"/>
        </w:rPr>
        <w:t xml:space="preserve"> </w:t>
      </w:r>
      <w:r>
        <w:t>ПДР-а,</w:t>
      </w:r>
      <w:r>
        <w:rPr>
          <w:spacing w:val="-2"/>
        </w:rPr>
        <w:t xml:space="preserve"> </w:t>
      </w:r>
      <w:r>
        <w:t>предвидети</w:t>
      </w:r>
      <w:r>
        <w:rPr>
          <w:spacing w:val="-3"/>
        </w:rPr>
        <w:t xml:space="preserve"> </w:t>
      </w:r>
      <w:r>
        <w:t>изградњу</w:t>
      </w:r>
      <w:r>
        <w:rPr>
          <w:spacing w:val="-4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електроенергетских</w:t>
      </w:r>
      <w:r>
        <w:rPr>
          <w:spacing w:val="-1"/>
        </w:rPr>
        <w:t xml:space="preserve"> </w:t>
      </w:r>
      <w:r>
        <w:t>објеката</w:t>
      </w:r>
      <w:r>
        <w:rPr>
          <w:spacing w:val="-2"/>
        </w:rPr>
        <w:t xml:space="preserve"> </w:t>
      </w:r>
      <w:r>
        <w:t>потребног</w:t>
      </w:r>
      <w:r>
        <w:rPr>
          <w:spacing w:val="-4"/>
        </w:rPr>
        <w:t xml:space="preserve"> </w:t>
      </w:r>
      <w:r>
        <w:t>напонског</w:t>
      </w:r>
      <w:r>
        <w:rPr>
          <w:spacing w:val="-1"/>
        </w:rPr>
        <w:t xml:space="preserve"> </w:t>
      </w:r>
      <w:r>
        <w:t>нивоа.</w:t>
      </w:r>
    </w:p>
    <w:p w:rsidR="003A61F6" w:rsidRDefault="0099406B">
      <w:pPr>
        <w:pStyle w:val="BodyText"/>
        <w:spacing w:before="1" w:line="259" w:lineRule="auto"/>
        <w:jc w:val="left"/>
      </w:pPr>
      <w:r>
        <w:t>Број</w:t>
      </w:r>
      <w:r>
        <w:rPr>
          <w:spacing w:val="1"/>
        </w:rPr>
        <w:t xml:space="preserve"> </w:t>
      </w:r>
      <w:r>
        <w:t>потребних</w:t>
      </w:r>
      <w:r>
        <w:rPr>
          <w:spacing w:val="1"/>
        </w:rPr>
        <w:t xml:space="preserve"> </w:t>
      </w:r>
      <w:r>
        <w:t>ТС и</w:t>
      </w:r>
      <w:r>
        <w:rPr>
          <w:spacing w:val="1"/>
        </w:rPr>
        <w:t xml:space="preserve"> </w:t>
      </w:r>
      <w:r>
        <w:t>инсталисана</w:t>
      </w:r>
      <w:r>
        <w:rPr>
          <w:spacing w:val="1"/>
        </w:rPr>
        <w:t xml:space="preserve"> </w:t>
      </w:r>
      <w:r>
        <w:t>снага</w:t>
      </w:r>
      <w:r>
        <w:rPr>
          <w:spacing w:val="1"/>
        </w:rPr>
        <w:t xml:space="preserve"> </w:t>
      </w:r>
      <w:r>
        <w:t>у њима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t>регулисани</w:t>
      </w:r>
      <w:r>
        <w:rPr>
          <w:spacing w:val="1"/>
        </w:rPr>
        <w:t xml:space="preserve"> </w:t>
      </w:r>
      <w:r>
        <w:t>одговарајућим</w:t>
      </w:r>
      <w:r>
        <w:rPr>
          <w:spacing w:val="1"/>
        </w:rPr>
        <w:t xml:space="preserve"> </w:t>
      </w:r>
      <w:r>
        <w:t>техничким</w:t>
      </w:r>
      <w:r>
        <w:rPr>
          <w:spacing w:val="-52"/>
        </w:rPr>
        <w:t xml:space="preserve"> </w:t>
      </w:r>
      <w:r>
        <w:t>условима,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 основу</w:t>
      </w:r>
      <w:r>
        <w:rPr>
          <w:spacing w:val="-4"/>
        </w:rPr>
        <w:t xml:space="preserve"> </w:t>
      </w:r>
      <w:r>
        <w:t>врсте,</w:t>
      </w:r>
      <w:r>
        <w:rPr>
          <w:spacing w:val="-1"/>
        </w:rPr>
        <w:t xml:space="preserve"> </w:t>
      </w:r>
      <w:r>
        <w:t>категорије и</w:t>
      </w:r>
      <w:r>
        <w:rPr>
          <w:spacing w:val="-2"/>
        </w:rPr>
        <w:t xml:space="preserve"> </w:t>
      </w:r>
      <w:r>
        <w:t>локације</w:t>
      </w:r>
      <w:r>
        <w:rPr>
          <w:spacing w:val="-2"/>
        </w:rPr>
        <w:t xml:space="preserve"> </w:t>
      </w:r>
      <w:r>
        <w:t>потрошача</w:t>
      </w:r>
      <w:r>
        <w:rPr>
          <w:spacing w:val="-3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потребне</w:t>
      </w:r>
      <w:r>
        <w:rPr>
          <w:spacing w:val="-1"/>
        </w:rPr>
        <w:t xml:space="preserve"> </w:t>
      </w:r>
      <w:r>
        <w:t>снаге</w:t>
      </w:r>
      <w:r>
        <w:rPr>
          <w:spacing w:val="-1"/>
        </w:rPr>
        <w:t xml:space="preserve"> </w:t>
      </w:r>
      <w:r>
        <w:t>за исте.</w:t>
      </w:r>
    </w:p>
    <w:p w:rsidR="003A61F6" w:rsidRDefault="0099406B">
      <w:pPr>
        <w:pStyle w:val="BodyText"/>
        <w:spacing w:line="259" w:lineRule="auto"/>
        <w:ind w:right="259"/>
        <w:jc w:val="left"/>
      </w:pPr>
      <w:r>
        <w:t>Тачан број, снага и локација нових ТС биће одређена израдом техничке документације.</w:t>
      </w:r>
      <w:r>
        <w:rPr>
          <w:spacing w:val="1"/>
        </w:rPr>
        <w:t xml:space="preserve"> </w:t>
      </w:r>
      <w:r>
        <w:t>Напајање</w:t>
      </w:r>
      <w:r>
        <w:rPr>
          <w:spacing w:val="42"/>
        </w:rPr>
        <w:t xml:space="preserve"> </w:t>
      </w:r>
      <w:r>
        <w:t>нових</w:t>
      </w:r>
      <w:r>
        <w:rPr>
          <w:spacing w:val="40"/>
        </w:rPr>
        <w:t xml:space="preserve"> </w:t>
      </w:r>
      <w:r>
        <w:t>ТС</w:t>
      </w:r>
      <w:r>
        <w:rPr>
          <w:spacing w:val="41"/>
        </w:rPr>
        <w:t xml:space="preserve"> </w:t>
      </w:r>
      <w:r>
        <w:t>10/0,4</w:t>
      </w:r>
      <w:r>
        <w:rPr>
          <w:spacing w:val="42"/>
        </w:rPr>
        <w:t xml:space="preserve"> </w:t>
      </w:r>
      <w:r>
        <w:t>kV</w:t>
      </w:r>
      <w:r>
        <w:rPr>
          <w:spacing w:val="43"/>
        </w:rPr>
        <w:t xml:space="preserve"> </w:t>
      </w:r>
      <w:r>
        <w:t>планирати</w:t>
      </w:r>
      <w:r>
        <w:rPr>
          <w:spacing w:val="41"/>
        </w:rPr>
        <w:t xml:space="preserve"> </w:t>
      </w:r>
      <w:r>
        <w:t>са</w:t>
      </w:r>
      <w:r>
        <w:rPr>
          <w:spacing w:val="42"/>
        </w:rPr>
        <w:t xml:space="preserve"> </w:t>
      </w:r>
      <w:r>
        <w:t>најближих</w:t>
      </w:r>
      <w:r>
        <w:rPr>
          <w:spacing w:val="42"/>
        </w:rPr>
        <w:t xml:space="preserve"> </w:t>
      </w:r>
      <w:r>
        <w:t>10</w:t>
      </w:r>
      <w:r>
        <w:rPr>
          <w:spacing w:val="42"/>
        </w:rPr>
        <w:t xml:space="preserve"> </w:t>
      </w:r>
      <w:r>
        <w:t>kV</w:t>
      </w:r>
      <w:r>
        <w:rPr>
          <w:spacing w:val="43"/>
        </w:rPr>
        <w:t xml:space="preserve"> </w:t>
      </w:r>
      <w:r>
        <w:t>водова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постојећих</w:t>
      </w:r>
      <w:r>
        <w:rPr>
          <w:spacing w:val="40"/>
        </w:rPr>
        <w:t xml:space="preserve"> </w:t>
      </w:r>
      <w:r>
        <w:t>ТС</w:t>
      </w:r>
      <w:r>
        <w:rPr>
          <w:spacing w:val="-52"/>
        </w:rPr>
        <w:t xml:space="preserve"> </w:t>
      </w:r>
      <w:r>
        <w:t>10/0,4</w:t>
      </w:r>
      <w:r>
        <w:rPr>
          <w:spacing w:val="11"/>
        </w:rPr>
        <w:t xml:space="preserve"> </w:t>
      </w:r>
      <w:r>
        <w:t>kV</w:t>
      </w:r>
      <w:r>
        <w:rPr>
          <w:spacing w:val="15"/>
        </w:rPr>
        <w:t xml:space="preserve"> </w:t>
      </w:r>
      <w:r>
        <w:t>(односно</w:t>
      </w:r>
      <w:r>
        <w:rPr>
          <w:spacing w:val="9"/>
        </w:rPr>
        <w:t xml:space="preserve"> </w:t>
      </w:r>
      <w:r>
        <w:t>ТС</w:t>
      </w:r>
      <w:r>
        <w:rPr>
          <w:spacing w:val="10"/>
        </w:rPr>
        <w:t xml:space="preserve"> </w:t>
      </w:r>
      <w:r>
        <w:t>вишег</w:t>
      </w:r>
      <w:r>
        <w:rPr>
          <w:spacing w:val="14"/>
        </w:rPr>
        <w:t xml:space="preserve"> </w:t>
      </w:r>
      <w:r>
        <w:t>напонског</w:t>
      </w:r>
      <w:r>
        <w:rPr>
          <w:spacing w:val="14"/>
        </w:rPr>
        <w:t xml:space="preserve"> </w:t>
      </w:r>
      <w:r>
        <w:t>нивоа)</w:t>
      </w:r>
      <w:r>
        <w:rPr>
          <w:spacing w:val="12"/>
        </w:rPr>
        <w:t xml:space="preserve"> </w:t>
      </w:r>
      <w:r>
        <w:t>новим</w:t>
      </w:r>
      <w:r>
        <w:rPr>
          <w:spacing w:val="13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kV</w:t>
      </w:r>
      <w:r>
        <w:rPr>
          <w:spacing w:val="15"/>
        </w:rPr>
        <w:t xml:space="preserve"> </w:t>
      </w:r>
      <w:r>
        <w:t>водом.</w:t>
      </w:r>
      <w:r>
        <w:rPr>
          <w:spacing w:val="11"/>
        </w:rPr>
        <w:t xml:space="preserve"> </w:t>
      </w:r>
      <w:r>
        <w:t>Локације</w:t>
      </w:r>
      <w:r>
        <w:rPr>
          <w:spacing w:val="9"/>
        </w:rPr>
        <w:t xml:space="preserve"> </w:t>
      </w:r>
      <w:r>
        <w:t>ТС</w:t>
      </w:r>
      <w:r>
        <w:rPr>
          <w:spacing w:val="12"/>
        </w:rPr>
        <w:t xml:space="preserve"> </w:t>
      </w:r>
      <w:r>
        <w:t>треба</w:t>
      </w:r>
      <w:r>
        <w:rPr>
          <w:spacing w:val="-52"/>
        </w:rPr>
        <w:t xml:space="preserve"> </w:t>
      </w:r>
      <w:r>
        <w:t>одредити</w:t>
      </w:r>
      <w:r>
        <w:rPr>
          <w:spacing w:val="39"/>
        </w:rPr>
        <w:t xml:space="preserve"> </w:t>
      </w:r>
      <w:r>
        <w:t>поред</w:t>
      </w:r>
      <w:r>
        <w:rPr>
          <w:spacing w:val="40"/>
        </w:rPr>
        <w:t xml:space="preserve"> </w:t>
      </w:r>
      <w:r>
        <w:t>улица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приступним</w:t>
      </w:r>
      <w:r>
        <w:rPr>
          <w:spacing w:val="39"/>
        </w:rPr>
        <w:t xml:space="preserve"> </w:t>
      </w:r>
      <w:r>
        <w:t>местима)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што</w:t>
      </w:r>
      <w:r>
        <w:rPr>
          <w:spacing w:val="41"/>
        </w:rPr>
        <w:t xml:space="preserve"> </w:t>
      </w:r>
      <w:r>
        <w:t>ближе</w:t>
      </w:r>
      <w:r>
        <w:rPr>
          <w:spacing w:val="40"/>
        </w:rPr>
        <w:t xml:space="preserve"> </w:t>
      </w:r>
      <w:r>
        <w:t>центру</w:t>
      </w:r>
      <w:r>
        <w:rPr>
          <w:spacing w:val="37"/>
        </w:rPr>
        <w:t xml:space="preserve"> </w:t>
      </w:r>
      <w:r>
        <w:t>потрошње</w:t>
      </w:r>
      <w:r>
        <w:rPr>
          <w:spacing w:val="40"/>
        </w:rPr>
        <w:t xml:space="preserve"> </w:t>
      </w:r>
      <w:r>
        <w:t>електричне</w:t>
      </w:r>
      <w:r>
        <w:rPr>
          <w:spacing w:val="-52"/>
        </w:rPr>
        <w:t xml:space="preserve"> </w:t>
      </w:r>
      <w:r>
        <w:t>енергије.</w:t>
      </w:r>
    </w:p>
    <w:p w:rsidR="003A61F6" w:rsidRDefault="0099406B">
      <w:pPr>
        <w:pStyle w:val="BodyText"/>
        <w:spacing w:line="259" w:lineRule="auto"/>
        <w:ind w:right="257"/>
      </w:pPr>
      <w:r>
        <w:t>Расплет водова 0,4 kV из планираних ТС 10/0,4 kV биће формиран према потребној снази,</w:t>
      </w:r>
      <w:r>
        <w:rPr>
          <w:spacing w:val="1"/>
        </w:rPr>
        <w:t xml:space="preserve"> </w:t>
      </w:r>
      <w:r>
        <w:t>намени и локацији објеката које иста напаја електричном енергијом, а на основу конкретних</w:t>
      </w:r>
      <w:r>
        <w:rPr>
          <w:spacing w:val="1"/>
        </w:rPr>
        <w:t xml:space="preserve"> </w:t>
      </w:r>
      <w:r>
        <w:t>техничких</w:t>
      </w:r>
      <w:r>
        <w:rPr>
          <w:spacing w:val="-1"/>
        </w:rPr>
        <w:t xml:space="preserve"> </w:t>
      </w:r>
      <w:r>
        <w:t>услова.</w:t>
      </w:r>
    </w:p>
    <w:p w:rsidR="003A61F6" w:rsidRDefault="0099406B">
      <w:pPr>
        <w:pStyle w:val="BodyText"/>
        <w:spacing w:line="259" w:lineRule="auto"/>
        <w:ind w:right="258"/>
      </w:pPr>
      <w:r>
        <w:t>Планиране</w:t>
      </w:r>
      <w:r>
        <w:rPr>
          <w:spacing w:val="1"/>
        </w:rPr>
        <w:t xml:space="preserve"> </w:t>
      </w:r>
      <w:r>
        <w:t>трафостанице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градити</w:t>
      </w:r>
      <w:r>
        <w:rPr>
          <w:spacing w:val="1"/>
        </w:rPr>
        <w:t xml:space="preserve"> </w:t>
      </w:r>
      <w:r>
        <w:t>грађевински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снагу</w:t>
      </w:r>
      <w:r>
        <w:rPr>
          <w:spacing w:val="1"/>
        </w:rPr>
        <w:t xml:space="preserve"> </w:t>
      </w:r>
      <w:r>
        <w:t>630/1000</w:t>
      </w:r>
      <w:r>
        <w:rPr>
          <w:spacing w:val="1"/>
        </w:rPr>
        <w:t xml:space="preserve"> </w:t>
      </w:r>
      <w:r>
        <w:t>kVA,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слободностојећи</w:t>
      </w:r>
      <w:r>
        <w:rPr>
          <w:spacing w:val="1"/>
        </w:rPr>
        <w:t xml:space="preserve"> </w:t>
      </w:r>
      <w:r>
        <w:t>објекат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објекта.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становања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друштвених</w:t>
      </w:r>
      <w:r>
        <w:rPr>
          <w:spacing w:val="1"/>
        </w:rPr>
        <w:t xml:space="preserve"> </w:t>
      </w:r>
      <w:r>
        <w:t>делатности</w:t>
      </w:r>
      <w:r>
        <w:rPr>
          <w:spacing w:val="1"/>
        </w:rPr>
        <w:t xml:space="preserve"> </w:t>
      </w:r>
      <w:r>
        <w:t>трафостанице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слободностојећи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типски</w:t>
      </w:r>
      <w:r>
        <w:rPr>
          <w:spacing w:val="1"/>
        </w:rPr>
        <w:t xml:space="preserve"> </w:t>
      </w:r>
      <w:r>
        <w:t>објекти.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пословним</w:t>
      </w:r>
      <w:r>
        <w:rPr>
          <w:spacing w:val="1"/>
        </w:rPr>
        <w:t xml:space="preserve"> </w:t>
      </w:r>
      <w:r>
        <w:t>(радним) зонама</w:t>
      </w:r>
      <w:r>
        <w:rPr>
          <w:spacing w:val="-1"/>
        </w:rPr>
        <w:t xml:space="preserve"> </w:t>
      </w:r>
      <w:r>
        <w:t>трафостанице могу</w:t>
      </w:r>
      <w:r>
        <w:rPr>
          <w:spacing w:val="-4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слободностојећи</w:t>
      </w:r>
      <w:r>
        <w:rPr>
          <w:spacing w:val="-1"/>
        </w:rPr>
        <w:t xml:space="preserve"> </w:t>
      </w:r>
      <w:r>
        <w:t>објекти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оквиру</w:t>
      </w:r>
      <w:r>
        <w:rPr>
          <w:spacing w:val="-3"/>
        </w:rPr>
        <w:t xml:space="preserve"> </w:t>
      </w:r>
      <w:r>
        <w:t>објекта.</w:t>
      </w:r>
    </w:p>
    <w:p w:rsidR="003A61F6" w:rsidRDefault="0099406B">
      <w:pPr>
        <w:pStyle w:val="BodyText"/>
        <w:spacing w:line="259" w:lineRule="auto"/>
        <w:ind w:right="261"/>
      </w:pPr>
      <w:r>
        <w:t>Постојеће трафостанице 10/0,4 kV се у принципу задржавају, с тим да се могу заменити новом</w:t>
      </w:r>
      <w:r>
        <w:rPr>
          <w:spacing w:val="1"/>
        </w:rPr>
        <w:t xml:space="preserve"> </w:t>
      </w:r>
      <w:r>
        <w:t>типском</w:t>
      </w:r>
      <w:r>
        <w:rPr>
          <w:spacing w:val="-2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постојећу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њеној</w:t>
      </w:r>
      <w:r>
        <w:rPr>
          <w:spacing w:val="1"/>
        </w:rPr>
        <w:t xml:space="preserve"> </w:t>
      </w:r>
      <w:r>
        <w:t>непосредној</w:t>
      </w:r>
      <w:r>
        <w:rPr>
          <w:spacing w:val="1"/>
        </w:rPr>
        <w:t xml:space="preserve"> </w:t>
      </w:r>
      <w:r>
        <w:t>близини.</w:t>
      </w:r>
    </w:p>
    <w:p w:rsidR="003A61F6" w:rsidRDefault="0099406B">
      <w:pPr>
        <w:pStyle w:val="BodyText"/>
        <w:spacing w:line="259" w:lineRule="auto"/>
        <w:ind w:right="257" w:hanging="1"/>
      </w:pPr>
      <w:r>
        <w:t>За слободностојећи објекат трафостанице 10/0,4 kV обезбедити простор димензија 5,5 х 6,5 m.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трафостанице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(слободностојеће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објекту)</w:t>
      </w:r>
      <w:r>
        <w:rPr>
          <w:spacing w:val="1"/>
        </w:rPr>
        <w:t xml:space="preserve"> </w:t>
      </w:r>
      <w:r>
        <w:t>обезбедити</w:t>
      </w:r>
      <w:r>
        <w:rPr>
          <w:spacing w:val="1"/>
        </w:rPr>
        <w:t xml:space="preserve"> </w:t>
      </w:r>
      <w:r>
        <w:t>колски</w:t>
      </w:r>
      <w:r>
        <w:rPr>
          <w:spacing w:val="55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изградњом приступног пута најмање ширине 3 m до најближе јавне саобраћајнице. За изградњу</w:t>
      </w:r>
      <w:r>
        <w:rPr>
          <w:spacing w:val="1"/>
        </w:rPr>
        <w:t xml:space="preserve"> </w:t>
      </w:r>
      <w:r>
        <w:t>трафостаница непосредне локације и величина простора утврђују се конкретном</w:t>
      </w:r>
      <w:r>
        <w:rPr>
          <w:spacing w:val="1"/>
        </w:rPr>
        <w:t xml:space="preserve"> </w:t>
      </w:r>
      <w:r>
        <w:t>разрадом, да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испуњени</w:t>
      </w:r>
      <w:r>
        <w:rPr>
          <w:spacing w:val="-1"/>
        </w:rPr>
        <w:t xml:space="preserve"> </w:t>
      </w:r>
      <w:r>
        <w:t>следећи</w:t>
      </w:r>
      <w:r>
        <w:rPr>
          <w:spacing w:val="-1"/>
        </w:rPr>
        <w:t xml:space="preserve"> </w:t>
      </w:r>
      <w:r>
        <w:t>услови: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line="252" w:lineRule="exact"/>
        <w:jc w:val="left"/>
      </w:pPr>
      <w:r>
        <w:t>да</w:t>
      </w:r>
      <w:r>
        <w:rPr>
          <w:spacing w:val="-1"/>
        </w:rPr>
        <w:t xml:space="preserve"> </w:t>
      </w:r>
      <w:r>
        <w:t>иста буде постављена</w:t>
      </w:r>
      <w:r>
        <w:rPr>
          <w:spacing w:val="-3"/>
        </w:rPr>
        <w:t xml:space="preserve"> </w:t>
      </w:r>
      <w:r>
        <w:t>што ближе тежишту</w:t>
      </w:r>
      <w:r>
        <w:rPr>
          <w:spacing w:val="-4"/>
        </w:rPr>
        <w:t xml:space="preserve"> </w:t>
      </w:r>
      <w:r>
        <w:t>оптерећења,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before="16"/>
        <w:jc w:val="left"/>
      </w:pPr>
      <w:r>
        <w:t>да</w:t>
      </w:r>
      <w:r>
        <w:rPr>
          <w:spacing w:val="-1"/>
        </w:rPr>
        <w:t xml:space="preserve"> </w:t>
      </w:r>
      <w:r>
        <w:t>прикључни</w:t>
      </w:r>
      <w:r>
        <w:rPr>
          <w:spacing w:val="-1"/>
        </w:rPr>
        <w:t xml:space="preserve"> </w:t>
      </w:r>
      <w:r>
        <w:t>каблови</w:t>
      </w:r>
      <w:r>
        <w:rPr>
          <w:spacing w:val="-2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што</w:t>
      </w:r>
      <w:r>
        <w:rPr>
          <w:spacing w:val="-1"/>
        </w:rPr>
        <w:t xml:space="preserve"> </w:t>
      </w:r>
      <w:r>
        <w:t>краћи</w:t>
      </w:r>
      <w:r>
        <w:rPr>
          <w:spacing w:val="-1"/>
        </w:rPr>
        <w:t xml:space="preserve"> </w:t>
      </w:r>
      <w:r>
        <w:t>,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before="18"/>
        <w:ind w:hanging="126"/>
        <w:jc w:val="left"/>
      </w:pPr>
      <w:r>
        <w:t>да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расплет</w:t>
      </w:r>
      <w:r>
        <w:rPr>
          <w:spacing w:val="-2"/>
        </w:rPr>
        <w:t xml:space="preserve"> </w:t>
      </w:r>
      <w:r>
        <w:t>водова што</w:t>
      </w:r>
      <w:r>
        <w:rPr>
          <w:spacing w:val="-6"/>
        </w:rPr>
        <w:t xml:space="preserve"> </w:t>
      </w:r>
      <w:r>
        <w:t>једноставнији,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before="21"/>
        <w:ind w:hanging="126"/>
        <w:jc w:val="left"/>
      </w:pPr>
      <w:r>
        <w:t>да</w:t>
      </w:r>
      <w:r>
        <w:rPr>
          <w:spacing w:val="52"/>
        </w:rPr>
        <w:t xml:space="preserve"> </w:t>
      </w:r>
      <w:r>
        <w:t>постоји</w:t>
      </w:r>
      <w:r>
        <w:rPr>
          <w:spacing w:val="-2"/>
        </w:rPr>
        <w:t xml:space="preserve"> </w:t>
      </w:r>
      <w:r>
        <w:t>могућност</w:t>
      </w:r>
      <w:r>
        <w:rPr>
          <w:spacing w:val="-2"/>
        </w:rPr>
        <w:t xml:space="preserve"> </w:t>
      </w:r>
      <w:r>
        <w:t>лаког</w:t>
      </w:r>
      <w:r>
        <w:rPr>
          <w:spacing w:val="-1"/>
        </w:rPr>
        <w:t xml:space="preserve"> </w:t>
      </w:r>
      <w:r>
        <w:t>приступа</w:t>
      </w:r>
      <w:r>
        <w:rPr>
          <w:spacing w:val="-1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монтаже,</w:t>
      </w:r>
      <w:r>
        <w:rPr>
          <w:spacing w:val="-2"/>
        </w:rPr>
        <w:t xml:space="preserve"> </w:t>
      </w:r>
      <w:r>
        <w:t>замене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одржавања</w:t>
      </w:r>
      <w:r>
        <w:rPr>
          <w:spacing w:val="-1"/>
        </w:rPr>
        <w:t xml:space="preserve"> </w:t>
      </w:r>
      <w:r>
        <w:t>опреме,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before="21"/>
        <w:ind w:hanging="126"/>
        <w:jc w:val="left"/>
      </w:pPr>
      <w:r>
        <w:t>о</w:t>
      </w:r>
      <w:r>
        <w:rPr>
          <w:spacing w:val="-1"/>
        </w:rPr>
        <w:t xml:space="preserve"> </w:t>
      </w:r>
      <w:r>
        <w:t>присуству</w:t>
      </w:r>
      <w:r>
        <w:rPr>
          <w:spacing w:val="-4"/>
        </w:rPr>
        <w:t xml:space="preserve"> </w:t>
      </w:r>
      <w:r>
        <w:t>подземних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надземних</w:t>
      </w:r>
      <w:r>
        <w:rPr>
          <w:spacing w:val="-1"/>
        </w:rPr>
        <w:t xml:space="preserve"> </w:t>
      </w:r>
      <w:r>
        <w:t>инсталација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окружењу</w:t>
      </w:r>
      <w:r>
        <w:rPr>
          <w:spacing w:val="-4"/>
        </w:rPr>
        <w:t xml:space="preserve"> </w:t>
      </w:r>
      <w:r>
        <w:t>трафостанице,</w:t>
      </w:r>
    </w:p>
    <w:p w:rsidR="003A61F6" w:rsidRDefault="0099406B">
      <w:pPr>
        <w:pStyle w:val="ListParagraph"/>
        <w:numPr>
          <w:ilvl w:val="0"/>
          <w:numId w:val="17"/>
        </w:numPr>
        <w:tabs>
          <w:tab w:val="left" w:pos="448"/>
        </w:tabs>
        <w:spacing w:before="20"/>
        <w:ind w:hanging="126"/>
        <w:jc w:val="left"/>
      </w:pPr>
      <w:r>
        <w:t>о</w:t>
      </w:r>
      <w:r>
        <w:rPr>
          <w:spacing w:val="2"/>
        </w:rPr>
        <w:t xml:space="preserve"> </w:t>
      </w:r>
      <w:r>
        <w:t>утицају</w:t>
      </w:r>
      <w:r>
        <w:rPr>
          <w:spacing w:val="-3"/>
        </w:rPr>
        <w:t xml:space="preserve"> </w:t>
      </w:r>
      <w:r>
        <w:t>ТС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животну</w:t>
      </w:r>
      <w:r>
        <w:rPr>
          <w:spacing w:val="-2"/>
        </w:rPr>
        <w:t xml:space="preserve"> </w:t>
      </w:r>
      <w:r>
        <w:t>средину</w:t>
      </w:r>
      <w:r>
        <w:rPr>
          <w:spacing w:val="-3"/>
        </w:rPr>
        <w:t xml:space="preserve"> </w:t>
      </w:r>
      <w:r>
        <w:t>.</w:t>
      </w:r>
    </w:p>
    <w:p w:rsidR="003A61F6" w:rsidRDefault="0099406B">
      <w:pPr>
        <w:pStyle w:val="BodyText"/>
        <w:spacing w:before="18" w:line="259" w:lineRule="auto"/>
        <w:ind w:right="257"/>
      </w:pPr>
      <w:r>
        <w:t>Новопланиране</w:t>
      </w:r>
      <w:r>
        <w:rPr>
          <w:spacing w:val="1"/>
        </w:rPr>
        <w:t xml:space="preserve"> </w:t>
      </w:r>
      <w:r>
        <w:t>електроенергетске</w:t>
      </w:r>
      <w:r>
        <w:rPr>
          <w:spacing w:val="1"/>
        </w:rPr>
        <w:t xml:space="preserve"> </w:t>
      </w:r>
      <w:r>
        <w:t>каблове</w:t>
      </w:r>
      <w:r>
        <w:rPr>
          <w:spacing w:val="1"/>
        </w:rPr>
        <w:t xml:space="preserve"> </w:t>
      </w:r>
      <w:r>
        <w:t>полагати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планираним</w:t>
      </w:r>
      <w:r>
        <w:rPr>
          <w:spacing w:val="1"/>
        </w:rPr>
        <w:t xml:space="preserve"> </w:t>
      </w:r>
      <w:r>
        <w:t>трасама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трасама</w:t>
      </w:r>
      <w:r>
        <w:rPr>
          <w:spacing w:val="1"/>
        </w:rPr>
        <w:t xml:space="preserve"> </w:t>
      </w:r>
      <w:r>
        <w:t>постојећих електроенергетских водова према техничким прописима, где се број каблова по</w:t>
      </w:r>
      <w:r>
        <w:rPr>
          <w:spacing w:val="1"/>
        </w:rPr>
        <w:t xml:space="preserve"> </w:t>
      </w:r>
      <w:r>
        <w:t>траси не ограничава, с тим да ширина рова није већа од 0,8 метара.</w:t>
      </w:r>
      <w:r>
        <w:rPr>
          <w:spacing w:val="1"/>
        </w:rPr>
        <w:t xml:space="preserve"> </w:t>
      </w:r>
      <w:r>
        <w:t>Мрежу 10 kV радити као</w:t>
      </w:r>
      <w:r>
        <w:rPr>
          <w:spacing w:val="1"/>
        </w:rPr>
        <w:t xml:space="preserve"> </w:t>
      </w:r>
      <w:r>
        <w:t>кабловску, и то код полагања нових извода и код реконструкције постојећих извода 10 kV.</w:t>
      </w:r>
      <w:r>
        <w:rPr>
          <w:spacing w:val="1"/>
        </w:rPr>
        <w:t xml:space="preserve"> </w:t>
      </w:r>
      <w:r>
        <w:t>Електроенергетске</w:t>
      </w:r>
      <w:r>
        <w:rPr>
          <w:spacing w:val="1"/>
        </w:rPr>
        <w:t xml:space="preserve"> </w:t>
      </w:r>
      <w:r>
        <w:t>каблове</w:t>
      </w:r>
      <w:r>
        <w:rPr>
          <w:spacing w:val="1"/>
        </w:rPr>
        <w:t xml:space="preserve"> </w:t>
      </w:r>
      <w:r>
        <w:t>полагати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тротоара.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преласку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саобраћајница, исте полагати у кабловнице или пластичне цеви. На местима преласка каблова</w:t>
      </w:r>
      <w:r>
        <w:rPr>
          <w:spacing w:val="1"/>
        </w:rPr>
        <w:t xml:space="preserve"> </w:t>
      </w:r>
      <w:r>
        <w:t>постављати кабловнице или пластичне</w:t>
      </w:r>
      <w:r>
        <w:rPr>
          <w:spacing w:val="1"/>
        </w:rPr>
        <w:t xml:space="preserve"> </w:t>
      </w:r>
      <w:r>
        <w:t>цеви са најмање</w:t>
      </w:r>
      <w:r>
        <w:rPr>
          <w:spacing w:val="1"/>
        </w:rPr>
        <w:t xml:space="preserve"> </w:t>
      </w:r>
      <w:r>
        <w:t>6 (шест)</w:t>
      </w:r>
      <w:r>
        <w:rPr>
          <w:spacing w:val="1"/>
        </w:rPr>
        <w:t xml:space="preserve"> </w:t>
      </w:r>
      <w:r>
        <w:t>отвора,</w:t>
      </w:r>
      <w:r>
        <w:rPr>
          <w:spacing w:val="1"/>
        </w:rPr>
        <w:t xml:space="preserve"> </w:t>
      </w:r>
      <w:r>
        <w:t>ради сукцесивног</w:t>
      </w:r>
      <w:r>
        <w:rPr>
          <w:spacing w:val="1"/>
        </w:rPr>
        <w:t xml:space="preserve"> </w:t>
      </w:r>
      <w:r>
        <w:t>полагања</w:t>
      </w:r>
      <w:r>
        <w:rPr>
          <w:spacing w:val="-2"/>
        </w:rPr>
        <w:t xml:space="preserve"> </w:t>
      </w:r>
      <w:r>
        <w:t>каблова.</w:t>
      </w:r>
    </w:p>
    <w:p w:rsidR="003A61F6" w:rsidRDefault="0099406B">
      <w:pPr>
        <w:pStyle w:val="BodyText"/>
        <w:spacing w:line="259" w:lineRule="auto"/>
        <w:ind w:right="256" w:hanging="1"/>
      </w:pPr>
      <w:r>
        <w:t>Како објекти трафостаница 10/0,4</w:t>
      </w:r>
      <w:r>
        <w:rPr>
          <w:spacing w:val="1"/>
        </w:rPr>
        <w:t xml:space="preserve"> </w:t>
      </w:r>
      <w:r>
        <w:t>kV и водови напонског нивоа 10 (20) kV спадају у објекте за</w:t>
      </w:r>
      <w:r>
        <w:rPr>
          <w:spacing w:val="1"/>
        </w:rPr>
        <w:t xml:space="preserve"> </w:t>
      </w:r>
      <w:r>
        <w:t>које се не издаје грађевинска дозвола већ се радови врше на основу решења којим се одобрава</w:t>
      </w:r>
      <w:r>
        <w:rPr>
          <w:spacing w:val="1"/>
        </w:rPr>
        <w:t xml:space="preserve"> </w:t>
      </w:r>
      <w:r>
        <w:t>извођење</w:t>
      </w:r>
      <w:r>
        <w:rPr>
          <w:spacing w:val="15"/>
        </w:rPr>
        <w:t xml:space="preserve"> </w:t>
      </w:r>
      <w:r>
        <w:t>радова,</w:t>
      </w:r>
      <w:r>
        <w:rPr>
          <w:spacing w:val="12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могуће</w:t>
      </w:r>
      <w:r>
        <w:rPr>
          <w:spacing w:val="15"/>
        </w:rPr>
        <w:t xml:space="preserve"> </w:t>
      </w:r>
      <w:r>
        <w:t>издавање</w:t>
      </w:r>
      <w:r>
        <w:rPr>
          <w:spacing w:val="14"/>
        </w:rPr>
        <w:t xml:space="preserve"> </w:t>
      </w:r>
      <w:r>
        <w:t>решења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објекат</w:t>
      </w:r>
      <w:r>
        <w:rPr>
          <w:spacing w:val="15"/>
        </w:rPr>
        <w:t xml:space="preserve"> </w:t>
      </w:r>
      <w:r>
        <w:t>трафостанице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деонице</w:t>
      </w:r>
      <w:r>
        <w:rPr>
          <w:spacing w:val="13"/>
        </w:rPr>
        <w:t xml:space="preserve"> </w:t>
      </w:r>
      <w:r>
        <w:t>каблова</w:t>
      </w:r>
    </w:p>
    <w:p w:rsidR="003A61F6" w:rsidRDefault="003A61F6">
      <w:pPr>
        <w:spacing w:line="259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right="260"/>
      </w:pPr>
      <w:r>
        <w:lastRenderedPageBreak/>
        <w:t>који</w:t>
      </w:r>
      <w:r>
        <w:rPr>
          <w:spacing w:val="1"/>
        </w:rPr>
        <w:t xml:space="preserve"> </w:t>
      </w:r>
      <w:r>
        <w:t>нису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графичком</w:t>
      </w:r>
      <w:r>
        <w:rPr>
          <w:spacing w:val="1"/>
        </w:rPr>
        <w:t xml:space="preserve"> </w:t>
      </w:r>
      <w:r>
        <w:t>прилогу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инвеститор</w:t>
      </w:r>
      <w:r>
        <w:rPr>
          <w:spacing w:val="1"/>
        </w:rPr>
        <w:t xml:space="preserve"> </w:t>
      </w:r>
      <w:r>
        <w:t>обезбеди</w:t>
      </w:r>
      <w:r>
        <w:rPr>
          <w:spacing w:val="1"/>
        </w:rPr>
        <w:t xml:space="preserve"> </w:t>
      </w:r>
      <w:r>
        <w:t>документацију</w:t>
      </w:r>
      <w:r>
        <w:rPr>
          <w:spacing w:val="1"/>
        </w:rPr>
        <w:t xml:space="preserve"> </w:t>
      </w:r>
      <w:r>
        <w:t>предвиђену</w:t>
      </w:r>
      <w:r>
        <w:rPr>
          <w:spacing w:val="-52"/>
        </w:rPr>
        <w:t xml:space="preserve"> </w:t>
      </w:r>
      <w:r>
        <w:t>чланом</w:t>
      </w:r>
      <w:r>
        <w:rPr>
          <w:spacing w:val="-1"/>
        </w:rPr>
        <w:t xml:space="preserve"> </w:t>
      </w:r>
      <w:r>
        <w:t>145. закона.</w:t>
      </w:r>
    </w:p>
    <w:p w:rsidR="003A61F6" w:rsidRDefault="0099406B">
      <w:pPr>
        <w:pStyle w:val="BodyText"/>
        <w:spacing w:before="20" w:line="259" w:lineRule="auto"/>
        <w:ind w:right="257"/>
      </w:pPr>
      <w:r>
        <w:t>У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планираним</w:t>
      </w:r>
      <w:r>
        <w:rPr>
          <w:spacing w:val="1"/>
        </w:rPr>
        <w:t xml:space="preserve"> </w:t>
      </w:r>
      <w:r>
        <w:t>саобраћајницама</w:t>
      </w:r>
      <w:r>
        <w:rPr>
          <w:spacing w:val="1"/>
        </w:rPr>
        <w:t xml:space="preserve"> </w:t>
      </w:r>
      <w:r>
        <w:t>могуће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извести</w:t>
      </w:r>
      <w:r>
        <w:rPr>
          <w:spacing w:val="1"/>
        </w:rPr>
        <w:t xml:space="preserve"> </w:t>
      </w:r>
      <w:r>
        <w:t>инсталације</w:t>
      </w:r>
      <w:r>
        <w:rPr>
          <w:spacing w:val="1"/>
        </w:rPr>
        <w:t xml:space="preserve"> </w:t>
      </w:r>
      <w:r>
        <w:t>осветљења,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светлотехничким карактеристикама у складу са важећим прописима. Осветљење за цео захват</w:t>
      </w:r>
      <w:r>
        <w:rPr>
          <w:spacing w:val="1"/>
        </w:rPr>
        <w:t xml:space="preserve"> </w:t>
      </w:r>
      <w:r>
        <w:t>разраде радити са размаком између стубова и типом светиљки који ће се одредити израдом</w:t>
      </w:r>
      <w:r>
        <w:rPr>
          <w:spacing w:val="1"/>
        </w:rPr>
        <w:t xml:space="preserve"> </w:t>
      </w:r>
      <w:r>
        <w:t>техничке документације а у складу са важећим прописима и техничким препорукама. Напајање</w:t>
      </w:r>
      <w:r>
        <w:rPr>
          <w:spacing w:val="1"/>
        </w:rPr>
        <w:t xml:space="preserve"> </w:t>
      </w:r>
      <w:r>
        <w:t>осветљења,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инвеститор</w:t>
      </w:r>
      <w:r>
        <w:rPr>
          <w:spacing w:val="1"/>
        </w:rPr>
        <w:t xml:space="preserve"> </w:t>
      </w:r>
      <w:r>
        <w:t>сагласан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техничке</w:t>
      </w:r>
      <w:r>
        <w:rPr>
          <w:spacing w:val="1"/>
        </w:rPr>
        <w:t xml:space="preserve"> </w:t>
      </w:r>
      <w:r>
        <w:t>прилике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дозвољавају,</w:t>
      </w:r>
      <w:r>
        <w:rPr>
          <w:spacing w:val="1"/>
        </w:rPr>
        <w:t xml:space="preserve"> </w:t>
      </w:r>
      <w:r>
        <w:t>могуће</w:t>
      </w:r>
      <w:r>
        <w:rPr>
          <w:spacing w:val="1"/>
        </w:rPr>
        <w:t xml:space="preserve"> </w:t>
      </w:r>
      <w:r>
        <w:t>је</w:t>
      </w:r>
      <w:r>
        <w:rPr>
          <w:spacing w:val="-52"/>
        </w:rPr>
        <w:t xml:space="preserve"> </w:t>
      </w:r>
      <w:r>
        <w:t>радити са ОИЕ односно соларним панелима који ће бити постављени на самим стубовима са</w:t>
      </w:r>
      <w:r>
        <w:rPr>
          <w:spacing w:val="1"/>
        </w:rPr>
        <w:t xml:space="preserve"> </w:t>
      </w:r>
      <w:r>
        <w:t>LED изворима светлости у светиљкама. У супротном, потребно је градити кабловску подземну</w:t>
      </w:r>
      <w:r>
        <w:rPr>
          <w:spacing w:val="1"/>
        </w:rPr>
        <w:t xml:space="preserve"> </w:t>
      </w:r>
      <w:r>
        <w:t>линију напајања уличног осветљења, користећи типове каблова који су у складу са условима</w:t>
      </w:r>
      <w:r>
        <w:rPr>
          <w:spacing w:val="1"/>
        </w:rPr>
        <w:t xml:space="preserve"> </w:t>
      </w:r>
      <w:r>
        <w:t>прикључења</w:t>
      </w:r>
      <w:r>
        <w:rPr>
          <w:spacing w:val="-1"/>
        </w:rPr>
        <w:t xml:space="preserve"> </w:t>
      </w:r>
      <w:r>
        <w:t>на електроенергетску</w:t>
      </w:r>
      <w:r>
        <w:rPr>
          <w:spacing w:val="-3"/>
        </w:rPr>
        <w:t xml:space="preserve"> </w:t>
      </w:r>
      <w:r>
        <w:t>мрежу</w:t>
      </w:r>
      <w:r>
        <w:rPr>
          <w:spacing w:val="-3"/>
        </w:rPr>
        <w:t xml:space="preserve"> </w:t>
      </w:r>
      <w:r>
        <w:t>оператера мреже.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783"/>
        </w:tabs>
        <w:spacing w:before="159" w:line="253" w:lineRule="exact"/>
        <w:ind w:left="782" w:hanging="553"/>
      </w:pPr>
      <w:r>
        <w:t>Телекомуникациона</w:t>
      </w:r>
      <w:r>
        <w:rPr>
          <w:spacing w:val="-5"/>
        </w:rPr>
        <w:t xml:space="preserve"> </w:t>
      </w:r>
      <w:r>
        <w:t>мрежа</w:t>
      </w:r>
    </w:p>
    <w:p w:rsidR="003A61F6" w:rsidRDefault="0099406B">
      <w:pPr>
        <w:pStyle w:val="BodyText"/>
        <w:spacing w:line="254" w:lineRule="auto"/>
        <w:ind w:right="258"/>
      </w:pPr>
      <w:r>
        <w:t>У границама ПДР-а не постоји изграђена ТК инфраструктура. На подручју плана не постоје</w:t>
      </w:r>
      <w:r>
        <w:rPr>
          <w:spacing w:val="1"/>
        </w:rPr>
        <w:t xml:space="preserve"> </w:t>
      </w:r>
      <w:r>
        <w:t>активне</w:t>
      </w:r>
      <w:r>
        <w:rPr>
          <w:spacing w:val="-1"/>
        </w:rPr>
        <w:t xml:space="preserve"> </w:t>
      </w:r>
      <w:r>
        <w:t>базне</w:t>
      </w:r>
      <w:r>
        <w:rPr>
          <w:spacing w:val="-2"/>
        </w:rPr>
        <w:t xml:space="preserve"> </w:t>
      </w:r>
      <w:r>
        <w:t>станице</w:t>
      </w:r>
      <w:r>
        <w:rPr>
          <w:spacing w:val="-2"/>
        </w:rPr>
        <w:t xml:space="preserve"> </w:t>
      </w:r>
      <w:r>
        <w:t>Мобилне</w:t>
      </w:r>
      <w:r>
        <w:rPr>
          <w:spacing w:val="-2"/>
        </w:rPr>
        <w:t xml:space="preserve"> </w:t>
      </w:r>
      <w:r>
        <w:t>Телефоније Србије.</w:t>
      </w:r>
    </w:p>
    <w:p w:rsidR="003A61F6" w:rsidRDefault="0099406B">
      <w:pPr>
        <w:pStyle w:val="BodyText"/>
        <w:spacing w:before="169" w:line="256" w:lineRule="auto"/>
        <w:ind w:right="259"/>
      </w:pPr>
      <w:r>
        <w:t>Планом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регулације</w:t>
      </w:r>
      <w:r>
        <w:rPr>
          <w:spacing w:val="1"/>
        </w:rPr>
        <w:t xml:space="preserve"> </w:t>
      </w:r>
      <w:r>
        <w:t>предвиђени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коридори,</w:t>
      </w:r>
      <w:r>
        <w:rPr>
          <w:spacing w:val="1"/>
        </w:rPr>
        <w:t xml:space="preserve"> </w:t>
      </w:r>
      <w:r>
        <w:t>дуж</w:t>
      </w:r>
      <w:r>
        <w:rPr>
          <w:spacing w:val="1"/>
        </w:rPr>
        <w:t xml:space="preserve"> </w:t>
      </w:r>
      <w:r>
        <w:t>саобраћајница,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за прикључење објеката</w:t>
      </w:r>
      <w:r>
        <w:rPr>
          <w:spacing w:val="-1"/>
        </w:rPr>
        <w:t xml:space="preserve"> </w:t>
      </w:r>
      <w:r>
        <w:t>на телекомуникациону</w:t>
      </w:r>
      <w:r>
        <w:rPr>
          <w:spacing w:val="-3"/>
        </w:rPr>
        <w:t xml:space="preserve"> </w:t>
      </w:r>
      <w:r>
        <w:t>мрежу.</w:t>
      </w:r>
    </w:p>
    <w:p w:rsidR="003A61F6" w:rsidRDefault="0099406B">
      <w:pPr>
        <w:pStyle w:val="BodyText"/>
        <w:spacing w:before="164" w:line="259" w:lineRule="auto"/>
        <w:ind w:right="257"/>
      </w:pPr>
      <w:r>
        <w:t>Телекомуникациони</w:t>
      </w:r>
      <w:r>
        <w:rPr>
          <w:spacing w:val="1"/>
        </w:rPr>
        <w:t xml:space="preserve"> </w:t>
      </w:r>
      <w:r>
        <w:t>каблови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полажу</w:t>
      </w:r>
      <w:r>
        <w:rPr>
          <w:spacing w:val="1"/>
        </w:rPr>
        <w:t xml:space="preserve"> </w:t>
      </w:r>
      <w:r>
        <w:t>подземно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ровове</w:t>
      </w:r>
      <w:r>
        <w:rPr>
          <w:spacing w:val="1"/>
        </w:rPr>
        <w:t xml:space="preserve"> </w:t>
      </w:r>
      <w:r>
        <w:t>димензија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техничким прописима и условима грађења али је могуће полагање и у мини ровове који су само</w:t>
      </w:r>
      <w:r>
        <w:rPr>
          <w:spacing w:val="-52"/>
        </w:rPr>
        <w:t xml:space="preserve"> </w:t>
      </w:r>
      <w:r>
        <w:t>у оквиру уређених тротоарских површина, уређених пешачких стаза и прелаза саобраћајница</w:t>
      </w:r>
      <w:r>
        <w:rPr>
          <w:spacing w:val="1"/>
        </w:rPr>
        <w:t xml:space="preserve"> </w:t>
      </w:r>
      <w:r>
        <w:t>уколико</w:t>
      </w:r>
      <w:r>
        <w:rPr>
          <w:spacing w:val="-2"/>
        </w:rPr>
        <w:t xml:space="preserve"> </w:t>
      </w:r>
      <w:r>
        <w:t>технички</w:t>
      </w:r>
      <w:r>
        <w:rPr>
          <w:spacing w:val="-2"/>
        </w:rPr>
        <w:t xml:space="preserve"> </w:t>
      </w:r>
      <w:r>
        <w:t>услови</w:t>
      </w:r>
      <w:r>
        <w:rPr>
          <w:spacing w:val="-5"/>
        </w:rPr>
        <w:t xml:space="preserve"> </w:t>
      </w:r>
      <w:r>
        <w:t>осталих</w:t>
      </w:r>
      <w:r>
        <w:rPr>
          <w:spacing w:val="-1"/>
        </w:rPr>
        <w:t xml:space="preserve"> </w:t>
      </w:r>
      <w:r>
        <w:t>инфраструктурних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саобраћајних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дозвољавају.</w:t>
      </w:r>
    </w:p>
    <w:p w:rsidR="003A61F6" w:rsidRDefault="0099406B">
      <w:pPr>
        <w:pStyle w:val="BodyText"/>
        <w:spacing w:line="252" w:lineRule="exact"/>
      </w:pPr>
      <w:r>
        <w:t>У</w:t>
      </w:r>
      <w:r>
        <w:rPr>
          <w:spacing w:val="-3"/>
        </w:rPr>
        <w:t xml:space="preserve"> </w:t>
      </w:r>
      <w:r>
        <w:t>случају</w:t>
      </w:r>
      <w:r>
        <w:rPr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стуб</w:t>
      </w:r>
      <w:r>
        <w:rPr>
          <w:spacing w:val="-1"/>
        </w:rPr>
        <w:t xml:space="preserve"> </w:t>
      </w:r>
      <w:r>
        <w:t>ТК</w:t>
      </w:r>
      <w:r>
        <w:rPr>
          <w:spacing w:val="-2"/>
        </w:rPr>
        <w:t xml:space="preserve"> </w:t>
      </w:r>
      <w:r>
        <w:t>мреже</w:t>
      </w:r>
      <w:r>
        <w:rPr>
          <w:spacing w:val="-3"/>
        </w:rPr>
        <w:t xml:space="preserve"> </w:t>
      </w:r>
      <w:r>
        <w:t>нађе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траси</w:t>
      </w:r>
      <w:r>
        <w:rPr>
          <w:spacing w:val="-3"/>
        </w:rPr>
        <w:t xml:space="preserve"> </w:t>
      </w:r>
      <w:r>
        <w:t>саобраћајнице,</w:t>
      </w:r>
      <w:r>
        <w:rPr>
          <w:spacing w:val="-1"/>
        </w:rPr>
        <w:t xml:space="preserve"> </w:t>
      </w:r>
      <w:r>
        <w:t>могуће</w:t>
      </w:r>
      <w:r>
        <w:rPr>
          <w:spacing w:val="-1"/>
        </w:rPr>
        <w:t xml:space="preserve"> </w:t>
      </w:r>
      <w:r>
        <w:t>га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изместити.</w:t>
      </w:r>
    </w:p>
    <w:p w:rsidR="003A61F6" w:rsidRDefault="0099406B">
      <w:pPr>
        <w:pStyle w:val="BodyText"/>
        <w:spacing w:before="21" w:line="259" w:lineRule="auto"/>
        <w:ind w:left="230" w:right="257"/>
      </w:pPr>
      <w:r>
        <w:t>Основни циљ савремених телекомуникационих мрежа је скраћивање претплатничке петље и</w:t>
      </w:r>
      <w:r>
        <w:rPr>
          <w:spacing w:val="1"/>
        </w:rPr>
        <w:t xml:space="preserve"> </w:t>
      </w:r>
      <w:r>
        <w:t>приближавање</w:t>
      </w:r>
      <w:r>
        <w:rPr>
          <w:spacing w:val="1"/>
        </w:rPr>
        <w:t xml:space="preserve"> </w:t>
      </w:r>
      <w:r>
        <w:t>широкопојасне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корисницима</w:t>
      </w:r>
      <w:r>
        <w:rPr>
          <w:spacing w:val="1"/>
        </w:rPr>
        <w:t xml:space="preserve"> </w:t>
      </w:r>
      <w:r>
        <w:t>услуга.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ових</w:t>
      </w:r>
      <w:r>
        <w:rPr>
          <w:spacing w:val="1"/>
        </w:rPr>
        <w:t xml:space="preserve"> </w:t>
      </w:r>
      <w:r>
        <w:t>интенција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организацији</w:t>
      </w:r>
      <w:r>
        <w:rPr>
          <w:spacing w:val="1"/>
        </w:rPr>
        <w:t xml:space="preserve"> </w:t>
      </w:r>
      <w:r>
        <w:t>фиксне</w:t>
      </w:r>
      <w:r>
        <w:rPr>
          <w:spacing w:val="1"/>
        </w:rPr>
        <w:t xml:space="preserve"> </w:t>
      </w:r>
      <w:r>
        <w:t>телефонске</w:t>
      </w:r>
      <w:r>
        <w:rPr>
          <w:spacing w:val="1"/>
        </w:rPr>
        <w:t xml:space="preserve"> </w:t>
      </w:r>
      <w:r>
        <w:t>мрежа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подручју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извршити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конфигурација</w:t>
      </w:r>
      <w:r>
        <w:rPr>
          <w:spacing w:val="1"/>
        </w:rPr>
        <w:t xml:space="preserve"> </w:t>
      </w:r>
      <w:r>
        <w:t>комутационих</w:t>
      </w:r>
      <w:r>
        <w:rPr>
          <w:spacing w:val="1"/>
        </w:rPr>
        <w:t xml:space="preserve"> </w:t>
      </w:r>
      <w:r>
        <w:t>центара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изведених</w:t>
      </w:r>
      <w:r>
        <w:rPr>
          <w:spacing w:val="1"/>
        </w:rPr>
        <w:t xml:space="preserve"> </w:t>
      </w:r>
      <w:r>
        <w:t>мрежа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изградње. Поред овога обезбеђење потребног броја телефонских прикључака за кориснике у</w:t>
      </w:r>
      <w:r>
        <w:rPr>
          <w:spacing w:val="1"/>
        </w:rPr>
        <w:t xml:space="preserve"> </w:t>
      </w:r>
      <w:r>
        <w:t>захвату Плана извршиће се полагањем телекомуникационих каблова са постојеће приступне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реонског</w:t>
      </w:r>
      <w:r>
        <w:rPr>
          <w:spacing w:val="1"/>
        </w:rPr>
        <w:t xml:space="preserve"> </w:t>
      </w:r>
      <w:r>
        <w:t>разделника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инсталирањем</w:t>
      </w:r>
      <w:r>
        <w:rPr>
          <w:spacing w:val="1"/>
        </w:rPr>
        <w:t xml:space="preserve"> </w:t>
      </w:r>
      <w:r>
        <w:t>новог</w:t>
      </w:r>
      <w:r>
        <w:rPr>
          <w:spacing w:val="1"/>
        </w:rPr>
        <w:t xml:space="preserve"> </w:t>
      </w:r>
      <w:r>
        <w:t>мултисервисног</w:t>
      </w:r>
      <w:r>
        <w:rPr>
          <w:spacing w:val="1"/>
        </w:rPr>
        <w:t xml:space="preserve"> </w:t>
      </w:r>
      <w:r>
        <w:t>приступног</w:t>
      </w:r>
      <w:r>
        <w:rPr>
          <w:spacing w:val="1"/>
        </w:rPr>
        <w:t xml:space="preserve"> </w:t>
      </w:r>
      <w:r>
        <w:t>чвора</w:t>
      </w:r>
      <w:r>
        <w:rPr>
          <w:spacing w:val="1"/>
        </w:rPr>
        <w:t xml:space="preserve"> </w:t>
      </w:r>
      <w:r>
        <w:t>(MSAN)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мини</w:t>
      </w:r>
      <w:r>
        <w:rPr>
          <w:spacing w:val="22"/>
        </w:rPr>
        <w:t xml:space="preserve"> </w:t>
      </w:r>
      <w:r>
        <w:t>IPAN</w:t>
      </w:r>
      <w:r>
        <w:rPr>
          <w:spacing w:val="24"/>
        </w:rPr>
        <w:t xml:space="preserve"> </w:t>
      </w:r>
      <w:r>
        <w:t>уређаја</w:t>
      </w:r>
      <w:r>
        <w:rPr>
          <w:spacing w:val="22"/>
        </w:rPr>
        <w:t xml:space="preserve"> </w:t>
      </w:r>
      <w:r>
        <w:t>(ови</w:t>
      </w:r>
      <w:r>
        <w:rPr>
          <w:spacing w:val="22"/>
        </w:rPr>
        <w:t xml:space="preserve"> </w:t>
      </w:r>
      <w:r>
        <w:t>уређаји,</w:t>
      </w:r>
      <w:r>
        <w:rPr>
          <w:spacing w:val="20"/>
        </w:rPr>
        <w:t xml:space="preserve"> </w:t>
      </w:r>
      <w:r>
        <w:t>који</w:t>
      </w:r>
      <w:r>
        <w:rPr>
          <w:spacing w:val="22"/>
        </w:rPr>
        <w:t xml:space="preserve"> </w:t>
      </w:r>
      <w:r>
        <w:t>замењују</w:t>
      </w:r>
      <w:r>
        <w:rPr>
          <w:spacing w:val="20"/>
        </w:rPr>
        <w:t xml:space="preserve"> </w:t>
      </w:r>
      <w:r>
        <w:t>класични</w:t>
      </w:r>
      <w:r>
        <w:rPr>
          <w:spacing w:val="21"/>
        </w:rPr>
        <w:t xml:space="preserve"> </w:t>
      </w:r>
      <w:r>
        <w:t>MSAN/DSLAM</w:t>
      </w:r>
      <w:r>
        <w:rPr>
          <w:spacing w:val="23"/>
        </w:rPr>
        <w:t xml:space="preserve"> </w:t>
      </w:r>
      <w:r>
        <w:t>уређај,</w:t>
      </w:r>
      <w:r>
        <w:rPr>
          <w:spacing w:val="-52"/>
        </w:rPr>
        <w:t xml:space="preserve"> </w:t>
      </w:r>
      <w:r>
        <w:t>би снабдевали мањи број корисника на мањем подручју, радијуса неколико стотина метара).</w:t>
      </w:r>
      <w:r>
        <w:rPr>
          <w:spacing w:val="1"/>
        </w:rPr>
        <w:t xml:space="preserve"> </w:t>
      </w:r>
      <w:r>
        <w:t>Активни уређаји ће се на вишу раван телекомуникационе мреже повезати оптичким кабловима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металних</w:t>
      </w:r>
      <w:r>
        <w:rPr>
          <w:spacing w:val="1"/>
        </w:rPr>
        <w:t xml:space="preserve"> </w:t>
      </w:r>
      <w:r>
        <w:t>елемената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корисника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полажу</w:t>
      </w:r>
      <w:r>
        <w:rPr>
          <w:spacing w:val="1"/>
        </w:rPr>
        <w:t xml:space="preserve"> </w:t>
      </w:r>
      <w:r>
        <w:t>бакарни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оптички</w:t>
      </w:r>
      <w:r>
        <w:rPr>
          <w:spacing w:val="1"/>
        </w:rPr>
        <w:t xml:space="preserve"> </w:t>
      </w:r>
      <w:r>
        <w:t>каблови.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претплатничке</w:t>
      </w:r>
      <w:r>
        <w:rPr>
          <w:spacing w:val="1"/>
        </w:rPr>
        <w:t xml:space="preserve"> </w:t>
      </w:r>
      <w:r>
        <w:t>каблове</w:t>
      </w:r>
      <w:r>
        <w:rPr>
          <w:spacing w:val="1"/>
        </w:rPr>
        <w:t xml:space="preserve"> </w:t>
      </w:r>
      <w:r>
        <w:t>полагати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трасама</w:t>
      </w:r>
      <w:r>
        <w:rPr>
          <w:spacing w:val="1"/>
        </w:rPr>
        <w:t xml:space="preserve"> </w:t>
      </w:r>
      <w:r>
        <w:t>постојећих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новопланираним</w:t>
      </w:r>
      <w:r>
        <w:rPr>
          <w:spacing w:val="1"/>
        </w:rPr>
        <w:t xml:space="preserve"> </w:t>
      </w:r>
      <w:r>
        <w:t>трасама</w:t>
      </w:r>
      <w:r>
        <w:rPr>
          <w:spacing w:val="-3"/>
        </w:rPr>
        <w:t xml:space="preserve"> </w:t>
      </w:r>
      <w:r>
        <w:t>(у</w:t>
      </w:r>
      <w:r>
        <w:rPr>
          <w:spacing w:val="-3"/>
        </w:rPr>
        <w:t xml:space="preserve"> </w:t>
      </w:r>
      <w:r>
        <w:t>оквиру</w:t>
      </w:r>
      <w:r>
        <w:rPr>
          <w:spacing w:val="-3"/>
        </w:rPr>
        <w:t xml:space="preserve"> </w:t>
      </w:r>
      <w:r>
        <w:t>планираних регулација и</w:t>
      </w:r>
      <w:r>
        <w:rPr>
          <w:spacing w:val="-1"/>
        </w:rPr>
        <w:t xml:space="preserve"> </w:t>
      </w:r>
      <w:r>
        <w:t>саобраћајница).</w:t>
      </w:r>
    </w:p>
    <w:p w:rsidR="003A61F6" w:rsidRDefault="0099406B">
      <w:pPr>
        <w:pStyle w:val="BodyText"/>
        <w:spacing w:line="259" w:lineRule="auto"/>
        <w:ind w:left="230" w:right="258"/>
      </w:pPr>
      <w:r>
        <w:t>Развој технологије и увођење нових концепата у телекомуникациону мрежу (децентрализација</w:t>
      </w:r>
      <w:r>
        <w:rPr>
          <w:spacing w:val="1"/>
        </w:rPr>
        <w:t xml:space="preserve"> </w:t>
      </w:r>
      <w:r>
        <w:t>мреже, MSAN платформе, IP технологије) омогућио је настанак нових сервиса (на бази преноса</w:t>
      </w:r>
      <w:r>
        <w:rPr>
          <w:spacing w:val="1"/>
        </w:rPr>
        <w:t xml:space="preserve"> </w:t>
      </w:r>
      <w:r>
        <w:t>података, тона и слике - triple play). Потребе за остваривањем нових сервиса "triple play" и</w:t>
      </w:r>
      <w:r>
        <w:rPr>
          <w:spacing w:val="1"/>
        </w:rPr>
        <w:t xml:space="preserve"> </w:t>
      </w:r>
      <w:r>
        <w:t>остваривање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битских</w:t>
      </w:r>
      <w:r>
        <w:rPr>
          <w:spacing w:val="1"/>
        </w:rPr>
        <w:t xml:space="preserve"> </w:t>
      </w:r>
      <w:r>
        <w:t>протока</w:t>
      </w:r>
      <w:r>
        <w:rPr>
          <w:spacing w:val="1"/>
        </w:rPr>
        <w:t xml:space="preserve"> </w:t>
      </w:r>
      <w:r>
        <w:t>(изузетно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брзине</w:t>
      </w:r>
      <w:r>
        <w:rPr>
          <w:spacing w:val="1"/>
        </w:rPr>
        <w:t xml:space="preserve"> </w:t>
      </w:r>
      <w:r>
        <w:t>преноса</w:t>
      </w:r>
      <w:r>
        <w:rPr>
          <w:spacing w:val="1"/>
        </w:rPr>
        <w:t xml:space="preserve"> </w:t>
      </w:r>
      <w:r>
        <w:t>чак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Mb/s),</w:t>
      </w:r>
      <w:r>
        <w:rPr>
          <w:spacing w:val="1"/>
        </w:rPr>
        <w:t xml:space="preserve"> </w:t>
      </w:r>
      <w:r>
        <w:t>узрокује</w:t>
      </w:r>
      <w:r>
        <w:rPr>
          <w:spacing w:val="-1"/>
        </w:rPr>
        <w:t xml:space="preserve"> </w:t>
      </w:r>
      <w:r>
        <w:t>потребу</w:t>
      </w:r>
      <w:r>
        <w:rPr>
          <w:spacing w:val="-3"/>
        </w:rPr>
        <w:t xml:space="preserve"> </w:t>
      </w:r>
      <w:r>
        <w:t>за смањење</w:t>
      </w:r>
      <w:r>
        <w:rPr>
          <w:spacing w:val="-1"/>
        </w:rPr>
        <w:t xml:space="preserve"> </w:t>
      </w:r>
      <w:r>
        <w:t>претплатничке петље</w:t>
      </w:r>
      <w:r>
        <w:rPr>
          <w:spacing w:val="-2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0,5 km</w:t>
      </w:r>
      <w:r>
        <w:rPr>
          <w:spacing w:val="-4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km.</w:t>
      </w:r>
    </w:p>
    <w:p w:rsidR="003A61F6" w:rsidRDefault="0099406B">
      <w:pPr>
        <w:pStyle w:val="BodyText"/>
        <w:spacing w:line="259" w:lineRule="auto"/>
        <w:ind w:right="259"/>
      </w:pPr>
      <w:r>
        <w:t>За</w:t>
      </w:r>
      <w:r>
        <w:rPr>
          <w:spacing w:val="1"/>
        </w:rPr>
        <w:t xml:space="preserve"> </w:t>
      </w:r>
      <w:r>
        <w:t>одређивање</w:t>
      </w:r>
      <w:r>
        <w:rPr>
          <w:spacing w:val="1"/>
        </w:rPr>
        <w:t xml:space="preserve"> </w:t>
      </w:r>
      <w:r>
        <w:t>потребног</w:t>
      </w:r>
      <w:r>
        <w:rPr>
          <w:spacing w:val="1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t>телефонских</w:t>
      </w:r>
      <w:r>
        <w:rPr>
          <w:spacing w:val="1"/>
        </w:rPr>
        <w:t xml:space="preserve"> </w:t>
      </w:r>
      <w:r>
        <w:t>прикључака</w:t>
      </w:r>
      <w:r>
        <w:rPr>
          <w:spacing w:val="1"/>
        </w:rPr>
        <w:t xml:space="preserve"> </w:t>
      </w:r>
      <w:r>
        <w:t>препоручује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користи</w:t>
      </w:r>
      <w:r>
        <w:rPr>
          <w:spacing w:val="1"/>
        </w:rPr>
        <w:t xml:space="preserve"> </w:t>
      </w:r>
      <w:r>
        <w:t>принцип: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58"/>
        </w:tabs>
        <w:ind w:left="557" w:hanging="327"/>
      </w:pPr>
      <w:r>
        <w:t>за</w:t>
      </w:r>
      <w:r>
        <w:rPr>
          <w:spacing w:val="-2"/>
        </w:rPr>
        <w:t xml:space="preserve"> </w:t>
      </w:r>
      <w:r>
        <w:t>сваки</w:t>
      </w:r>
      <w:r>
        <w:rPr>
          <w:spacing w:val="-3"/>
        </w:rPr>
        <w:t xml:space="preserve"> </w:t>
      </w:r>
      <w:r>
        <w:t>стан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телефонска</w:t>
      </w:r>
      <w:r>
        <w:rPr>
          <w:spacing w:val="-1"/>
        </w:rPr>
        <w:t xml:space="preserve"> </w:t>
      </w:r>
      <w:r>
        <w:t>прикључка,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5" w:line="259" w:lineRule="auto"/>
        <w:ind w:left="230" w:right="256" w:firstLine="0"/>
        <w:jc w:val="left"/>
      </w:pPr>
      <w:r>
        <w:t>за пословање на сваких 30-50 m2 корисне површине по један телефонски прикључак.</w:t>
      </w:r>
      <w:r>
        <w:rPr>
          <w:spacing w:val="1"/>
        </w:rPr>
        <w:t xml:space="preserve"> </w:t>
      </w:r>
      <w:r>
        <w:t>Истурене</w:t>
      </w:r>
      <w:r>
        <w:rPr>
          <w:spacing w:val="28"/>
        </w:rPr>
        <w:t xml:space="preserve"> </w:t>
      </w:r>
      <w:r>
        <w:t>комутационе</w:t>
      </w:r>
      <w:r>
        <w:rPr>
          <w:spacing w:val="29"/>
        </w:rPr>
        <w:t xml:space="preserve"> </w:t>
      </w:r>
      <w:r>
        <w:t>степене</w:t>
      </w:r>
      <w:r>
        <w:rPr>
          <w:spacing w:val="27"/>
        </w:rPr>
        <w:t xml:space="preserve"> </w:t>
      </w:r>
      <w:r>
        <w:t>(MSAN)</w:t>
      </w:r>
      <w:r>
        <w:rPr>
          <w:spacing w:val="27"/>
        </w:rPr>
        <w:t xml:space="preserve"> </w:t>
      </w:r>
      <w:r>
        <w:t>који</w:t>
      </w:r>
      <w:r>
        <w:rPr>
          <w:spacing w:val="27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t>изводе</w:t>
      </w:r>
      <w:r>
        <w:rPr>
          <w:spacing w:val="29"/>
        </w:rPr>
        <w:t xml:space="preserve"> </w:t>
      </w:r>
      <w:r>
        <w:t>као</w:t>
      </w:r>
      <w:r>
        <w:rPr>
          <w:spacing w:val="2"/>
        </w:rPr>
        <w:t xml:space="preserve"> </w:t>
      </w:r>
      <w:r>
        <w:t>"outdoor"</w:t>
      </w:r>
      <w:r>
        <w:rPr>
          <w:spacing w:val="27"/>
        </w:rPr>
        <w:t xml:space="preserve"> </w:t>
      </w:r>
      <w:r>
        <w:t>ормани,</w:t>
      </w:r>
      <w:r>
        <w:rPr>
          <w:spacing w:val="29"/>
        </w:rPr>
        <w:t xml:space="preserve"> </w:t>
      </w:r>
      <w:r>
        <w:t>постављати</w:t>
      </w:r>
      <w:r>
        <w:rPr>
          <w:spacing w:val="2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бетонске</w:t>
      </w:r>
      <w:r>
        <w:rPr>
          <w:spacing w:val="20"/>
        </w:rPr>
        <w:t xml:space="preserve"> </w:t>
      </w:r>
      <w:r>
        <w:t>темеље</w:t>
      </w:r>
      <w:r>
        <w:rPr>
          <w:spacing w:val="17"/>
        </w:rPr>
        <w:t xml:space="preserve"> </w:t>
      </w:r>
      <w:r>
        <w:t>одговарајућих</w:t>
      </w:r>
      <w:r>
        <w:rPr>
          <w:spacing w:val="20"/>
        </w:rPr>
        <w:t xml:space="preserve"> </w:t>
      </w:r>
      <w:r>
        <w:t>димензија</w:t>
      </w:r>
      <w:r>
        <w:rPr>
          <w:spacing w:val="20"/>
        </w:rPr>
        <w:t xml:space="preserve"> </w:t>
      </w:r>
      <w:r>
        <w:t>(сагласно</w:t>
      </w:r>
      <w:r>
        <w:rPr>
          <w:spacing w:val="19"/>
        </w:rPr>
        <w:t xml:space="preserve"> </w:t>
      </w:r>
      <w:r>
        <w:t>типу</w:t>
      </w:r>
      <w:r>
        <w:rPr>
          <w:spacing w:val="18"/>
        </w:rPr>
        <w:t xml:space="preserve"> </w:t>
      </w:r>
      <w:r>
        <w:t>кабинета),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начелу</w:t>
      </w:r>
      <w:r>
        <w:rPr>
          <w:spacing w:val="18"/>
        </w:rPr>
        <w:t xml:space="preserve"> </w:t>
      </w:r>
      <w:r>
        <w:t>површина</w:t>
      </w:r>
      <w:r>
        <w:rPr>
          <w:spacing w:val="20"/>
        </w:rPr>
        <w:t xml:space="preserve"> </w:t>
      </w:r>
      <w:r>
        <w:t>око</w:t>
      </w:r>
      <w:r>
        <w:rPr>
          <w:spacing w:val="19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  <w:r>
        <w:rPr>
          <w:spacing w:val="14"/>
        </w:rPr>
        <w:t xml:space="preserve"> </w:t>
      </w:r>
      <w:r>
        <w:t>Парцела</w:t>
      </w:r>
      <w:r>
        <w:rPr>
          <w:spacing w:val="15"/>
        </w:rPr>
        <w:t xml:space="preserve"> </w:t>
      </w:r>
      <w:r>
        <w:t>истуреног</w:t>
      </w:r>
      <w:r>
        <w:rPr>
          <w:spacing w:val="13"/>
        </w:rPr>
        <w:t xml:space="preserve"> </w:t>
      </w:r>
      <w:r>
        <w:t>комутационог</w:t>
      </w:r>
      <w:r>
        <w:rPr>
          <w:spacing w:val="15"/>
        </w:rPr>
        <w:t xml:space="preserve"> </w:t>
      </w:r>
      <w:r>
        <w:t>степена</w:t>
      </w:r>
      <w:r>
        <w:rPr>
          <w:spacing w:val="15"/>
        </w:rPr>
        <w:t xml:space="preserve"> </w:t>
      </w:r>
      <w:r>
        <w:t>мора</w:t>
      </w:r>
      <w:r>
        <w:rPr>
          <w:spacing w:val="14"/>
        </w:rPr>
        <w:t xml:space="preserve"> </w:t>
      </w:r>
      <w:r>
        <w:t>да</w:t>
      </w:r>
      <w:r>
        <w:rPr>
          <w:spacing w:val="13"/>
        </w:rPr>
        <w:t xml:space="preserve"> </w:t>
      </w:r>
      <w:r>
        <w:t>има</w:t>
      </w:r>
      <w:r>
        <w:rPr>
          <w:spacing w:val="13"/>
        </w:rPr>
        <w:t xml:space="preserve"> </w:t>
      </w:r>
      <w:r>
        <w:t>приступ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површину</w:t>
      </w:r>
      <w:r>
        <w:rPr>
          <w:spacing w:val="12"/>
        </w:rPr>
        <w:t xml:space="preserve"> </w:t>
      </w:r>
      <w:r>
        <w:t>јавне</w:t>
      </w:r>
      <w:r>
        <w:rPr>
          <w:spacing w:val="15"/>
        </w:rPr>
        <w:t xml:space="preserve"> </w:t>
      </w:r>
      <w:r>
        <w:t>намене.</w:t>
      </w:r>
      <w:r>
        <w:rPr>
          <w:spacing w:val="-52"/>
        </w:rPr>
        <w:t xml:space="preserve"> </w:t>
      </w:r>
      <w:r>
        <w:t>У оквиру темеља за смештај кабинета изградити ревизионо окно димензија 80 х 80 х 90 cm, због</w:t>
      </w:r>
      <w:r>
        <w:rPr>
          <w:spacing w:val="-52"/>
        </w:rPr>
        <w:t xml:space="preserve"> </w:t>
      </w:r>
      <w:r>
        <w:t>лакшег</w:t>
      </w:r>
      <w:r>
        <w:rPr>
          <w:spacing w:val="19"/>
        </w:rPr>
        <w:t xml:space="preserve"> </w:t>
      </w:r>
      <w:r>
        <w:t>прихвата</w:t>
      </w:r>
      <w:r>
        <w:rPr>
          <w:spacing w:val="19"/>
        </w:rPr>
        <w:t xml:space="preserve"> </w:t>
      </w:r>
      <w:r>
        <w:t>каблова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њиховог</w:t>
      </w:r>
      <w:r>
        <w:rPr>
          <w:spacing w:val="19"/>
        </w:rPr>
        <w:t xml:space="preserve"> </w:t>
      </w:r>
      <w:r>
        <w:t>увођења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"outdoor"</w:t>
      </w:r>
      <w:r>
        <w:rPr>
          <w:spacing w:val="19"/>
        </w:rPr>
        <w:t xml:space="preserve"> </w:t>
      </w:r>
      <w:r>
        <w:t>кабинет.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кабинет</w:t>
      </w:r>
      <w:r>
        <w:rPr>
          <w:spacing w:val="18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смешта</w:t>
      </w:r>
      <w:r>
        <w:rPr>
          <w:spacing w:val="-52"/>
        </w:rPr>
        <w:t xml:space="preserve"> </w:t>
      </w:r>
      <w:r>
        <w:t>комутациона</w:t>
      </w:r>
      <w:r>
        <w:rPr>
          <w:spacing w:val="3"/>
        </w:rPr>
        <w:t xml:space="preserve"> </w:t>
      </w:r>
      <w:r>
        <w:t>опрема,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преноса,</w:t>
      </w:r>
      <w:r>
        <w:rPr>
          <w:spacing w:val="1"/>
        </w:rPr>
        <w:t xml:space="preserve"> </w:t>
      </w:r>
      <w:r>
        <w:t>исправљач,</w:t>
      </w:r>
      <w:r>
        <w:rPr>
          <w:spacing w:val="1"/>
        </w:rPr>
        <w:t xml:space="preserve"> </w:t>
      </w:r>
      <w:r>
        <w:t>батерије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разделник.</w:t>
      </w:r>
      <w:r>
        <w:rPr>
          <w:spacing w:val="51"/>
        </w:rPr>
        <w:t xml:space="preserve"> </w:t>
      </w:r>
      <w:r>
        <w:t>MSAN  кабинет</w:t>
      </w:r>
      <w:r>
        <w:rPr>
          <w:spacing w:val="53"/>
        </w:rPr>
        <w:t xml:space="preserve"> </w:t>
      </w:r>
      <w:r>
        <w:t>се</w:t>
      </w:r>
    </w:p>
    <w:p w:rsidR="003A61F6" w:rsidRDefault="003A61F6">
      <w:pPr>
        <w:spacing w:line="259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right="259"/>
      </w:pPr>
      <w:r>
        <w:lastRenderedPageBreak/>
        <w:t>напаја</w:t>
      </w:r>
      <w:r>
        <w:rPr>
          <w:spacing w:val="1"/>
        </w:rPr>
        <w:t xml:space="preserve"> </w:t>
      </w:r>
      <w:r>
        <w:t>електричном</w:t>
      </w:r>
      <w:r>
        <w:rPr>
          <w:spacing w:val="1"/>
        </w:rPr>
        <w:t xml:space="preserve"> </w:t>
      </w:r>
      <w:r>
        <w:t>енергијом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насељске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kV.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MSAN-a</w:t>
      </w:r>
      <w:r>
        <w:rPr>
          <w:spacing w:val="1"/>
        </w:rPr>
        <w:t xml:space="preserve"> </w:t>
      </w:r>
      <w:r>
        <w:t>оградити</w:t>
      </w:r>
      <w:r>
        <w:rPr>
          <w:spacing w:val="1"/>
        </w:rPr>
        <w:t xml:space="preserve"> </w:t>
      </w:r>
      <w:r>
        <w:t>транспарентном</w:t>
      </w:r>
      <w:r>
        <w:rPr>
          <w:spacing w:val="-4"/>
        </w:rPr>
        <w:t xml:space="preserve"> </w:t>
      </w:r>
      <w:r>
        <w:t>оградом</w:t>
      </w:r>
      <w:r>
        <w:rPr>
          <w:spacing w:val="-3"/>
        </w:rPr>
        <w:t xml:space="preserve"> </w:t>
      </w:r>
      <w:r>
        <w:t>(бетонска</w:t>
      </w:r>
      <w:r>
        <w:rPr>
          <w:spacing w:val="-3"/>
        </w:rPr>
        <w:t xml:space="preserve"> </w:t>
      </w:r>
      <w:r>
        <w:t>сокла висине</w:t>
      </w:r>
      <w:r>
        <w:rPr>
          <w:spacing w:val="-1"/>
        </w:rPr>
        <w:t xml:space="preserve"> </w:t>
      </w:r>
      <w:r>
        <w:t>0,5 m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металана ограда</w:t>
      </w:r>
      <w:r>
        <w:rPr>
          <w:spacing w:val="-1"/>
        </w:rPr>
        <w:t xml:space="preserve"> </w:t>
      </w:r>
      <w:r>
        <w:t>висине 1,2</w:t>
      </w:r>
      <w:r>
        <w:rPr>
          <w:spacing w:val="-2"/>
        </w:rPr>
        <w:t xml:space="preserve"> </w:t>
      </w:r>
      <w:r>
        <w:t>m).</w:t>
      </w:r>
    </w:p>
    <w:p w:rsidR="003A61F6" w:rsidRDefault="0099406B">
      <w:pPr>
        <w:pStyle w:val="BodyText"/>
        <w:spacing w:before="1" w:line="259" w:lineRule="auto"/>
        <w:ind w:left="230" w:right="259"/>
      </w:pPr>
      <w:r>
        <w:t>За истурене комутационе степене (MSAN) који се изводе као "indoor", обезбедити просторију</w:t>
      </w:r>
      <w:r>
        <w:rPr>
          <w:spacing w:val="1"/>
        </w:rPr>
        <w:t xml:space="preserve"> </w:t>
      </w:r>
      <w:r>
        <w:t>одговарајуће</w:t>
      </w:r>
      <w:r>
        <w:rPr>
          <w:spacing w:val="1"/>
        </w:rPr>
        <w:t xml:space="preserve"> </w:t>
      </w:r>
      <w:r>
        <w:t>површине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</w:t>
      </w:r>
      <w:r>
        <w:rPr>
          <w:vertAlign w:val="superscript"/>
        </w:rPr>
        <w:t>2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висине</w:t>
      </w:r>
      <w:r>
        <w:rPr>
          <w:spacing w:val="1"/>
        </w:rPr>
        <w:t xml:space="preserve"> </w:t>
      </w:r>
      <w:r>
        <w:t>(2,6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2,8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објекта</w:t>
      </w:r>
      <w:r>
        <w:rPr>
          <w:spacing w:val="1"/>
        </w:rPr>
        <w:t xml:space="preserve"> </w:t>
      </w:r>
      <w:r>
        <w:t>(стамбеног,</w:t>
      </w:r>
      <w:r>
        <w:rPr>
          <w:spacing w:val="1"/>
        </w:rPr>
        <w:t xml:space="preserve"> </w:t>
      </w:r>
      <w:r>
        <w:t>стамбено-пословног,</w:t>
      </w:r>
      <w:r>
        <w:rPr>
          <w:spacing w:val="-2"/>
        </w:rPr>
        <w:t xml:space="preserve"> </w:t>
      </w:r>
      <w:r>
        <w:t>пословног) до</w:t>
      </w:r>
      <w:r>
        <w:rPr>
          <w:spacing w:val="-5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постоји</w:t>
      </w:r>
      <w:r>
        <w:rPr>
          <w:spacing w:val="-3"/>
        </w:rPr>
        <w:t xml:space="preserve"> </w:t>
      </w:r>
      <w:r>
        <w:t>приступ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"улазак"</w:t>
      </w:r>
      <w:r>
        <w:rPr>
          <w:spacing w:val="-3"/>
        </w:rPr>
        <w:t xml:space="preserve"> </w:t>
      </w:r>
      <w:r>
        <w:t>каблова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опслуживање.</w:t>
      </w:r>
    </w:p>
    <w:p w:rsidR="003A61F6" w:rsidRDefault="0099406B">
      <w:pPr>
        <w:pStyle w:val="BodyText"/>
        <w:spacing w:line="259" w:lineRule="auto"/>
        <w:ind w:left="230" w:right="257"/>
      </w:pPr>
      <w:r>
        <w:t>За полагање телекомуникационих каблова у ров полагати полиетиленске цеви одговарајућег</w:t>
      </w:r>
      <w:r>
        <w:rPr>
          <w:spacing w:val="1"/>
        </w:rPr>
        <w:t xml:space="preserve"> </w:t>
      </w:r>
      <w:r>
        <w:t>пречника</w:t>
      </w:r>
      <w:r>
        <w:rPr>
          <w:spacing w:val="-3"/>
        </w:rPr>
        <w:t xml:space="preserve"> </w:t>
      </w:r>
      <w:r>
        <w:t>које ће послужити</w:t>
      </w:r>
      <w:r>
        <w:rPr>
          <w:spacing w:val="-1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заштита и</w:t>
      </w:r>
      <w:r>
        <w:rPr>
          <w:spacing w:val="-2"/>
        </w:rPr>
        <w:t xml:space="preserve"> </w:t>
      </w:r>
      <w:r>
        <w:t>резерва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касније полагање</w:t>
      </w:r>
      <w:r>
        <w:rPr>
          <w:spacing w:val="-5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кабла.</w:t>
      </w:r>
    </w:p>
    <w:p w:rsidR="003A61F6" w:rsidRDefault="0099406B">
      <w:pPr>
        <w:pStyle w:val="BodyText"/>
        <w:spacing w:line="259" w:lineRule="auto"/>
        <w:ind w:left="230" w:right="258"/>
      </w:pPr>
      <w:r>
        <w:t>Наведени телекомуникациони објекти спадају у објекте за које се не издаје грађевинска дозвола</w:t>
      </w:r>
      <w:r>
        <w:rPr>
          <w:spacing w:val="-52"/>
        </w:rPr>
        <w:t xml:space="preserve"> </w:t>
      </w:r>
      <w:r>
        <w:t>већ се радови врше на основу решења којим се одобрава извођење радова, поред овога могуће је</w:t>
      </w:r>
      <w:r>
        <w:rPr>
          <w:spacing w:val="-52"/>
        </w:rPr>
        <w:t xml:space="preserve"> </w:t>
      </w:r>
      <w:r>
        <w:t>и издавање решења за истурене комутационе степене (MSAN)</w:t>
      </w:r>
      <w:r>
        <w:rPr>
          <w:spacing w:val="1"/>
        </w:rPr>
        <w:t xml:space="preserve"> </w:t>
      </w:r>
      <w:r>
        <w:t>и за деонице каблова који нису</w:t>
      </w:r>
      <w:r>
        <w:rPr>
          <w:spacing w:val="1"/>
        </w:rPr>
        <w:t xml:space="preserve"> </w:t>
      </w:r>
      <w:r>
        <w:t>дати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графичком</w:t>
      </w:r>
      <w:r>
        <w:rPr>
          <w:spacing w:val="-2"/>
        </w:rPr>
        <w:t xml:space="preserve"> </w:t>
      </w:r>
      <w:r>
        <w:t>прилогу,</w:t>
      </w:r>
      <w:r>
        <w:rPr>
          <w:spacing w:val="-1"/>
        </w:rPr>
        <w:t xml:space="preserve"> </w:t>
      </w:r>
      <w:r>
        <w:t>ако</w:t>
      </w:r>
      <w:r>
        <w:rPr>
          <w:spacing w:val="-1"/>
        </w:rPr>
        <w:t xml:space="preserve"> </w:t>
      </w:r>
      <w:r>
        <w:t>инвеститор</w:t>
      </w:r>
      <w:r>
        <w:rPr>
          <w:spacing w:val="-1"/>
        </w:rPr>
        <w:t xml:space="preserve"> </w:t>
      </w:r>
      <w:r>
        <w:t>обезбеди</w:t>
      </w:r>
      <w:r>
        <w:rPr>
          <w:spacing w:val="-2"/>
        </w:rPr>
        <w:t xml:space="preserve"> </w:t>
      </w:r>
      <w:r>
        <w:t>документацију</w:t>
      </w:r>
      <w:r>
        <w:rPr>
          <w:spacing w:val="-4"/>
        </w:rPr>
        <w:t xml:space="preserve"> </w:t>
      </w:r>
      <w:r>
        <w:t>предвиђену</w:t>
      </w:r>
      <w:r>
        <w:rPr>
          <w:spacing w:val="-4"/>
        </w:rPr>
        <w:t xml:space="preserve"> </w:t>
      </w:r>
      <w:r>
        <w:t>Законом.</w:t>
      </w:r>
    </w:p>
    <w:p w:rsidR="003A61F6" w:rsidRDefault="0099406B">
      <w:pPr>
        <w:pStyle w:val="BodyText"/>
        <w:spacing w:line="259" w:lineRule="auto"/>
        <w:ind w:left="230" w:right="260"/>
      </w:pPr>
      <w:r>
        <w:t>Мобилне телекомуникације треба да пруже пре свега говорне интерактивне међукорисничке</w:t>
      </w:r>
      <w:r>
        <w:rPr>
          <w:spacing w:val="1"/>
        </w:rPr>
        <w:t xml:space="preserve"> </w:t>
      </w:r>
      <w:r>
        <w:t>услуге, кратке поруке, информационе услуге, услуге преноса података итд., у</w:t>
      </w:r>
      <w:r>
        <w:rPr>
          <w:spacing w:val="1"/>
        </w:rPr>
        <w:t xml:space="preserve"> </w:t>
      </w:r>
      <w:r>
        <w:t>свако време и</w:t>
      </w:r>
      <w:r>
        <w:rPr>
          <w:spacing w:val="1"/>
        </w:rPr>
        <w:t xml:space="preserve"> </w:t>
      </w:r>
      <w:r>
        <w:t>скоро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свим</w:t>
      </w:r>
      <w:r>
        <w:rPr>
          <w:spacing w:val="-1"/>
        </w:rPr>
        <w:t xml:space="preserve"> </w:t>
      </w:r>
      <w:r>
        <w:t>условима.</w:t>
      </w:r>
    </w:p>
    <w:p w:rsidR="003A61F6" w:rsidRDefault="0099406B">
      <w:pPr>
        <w:pStyle w:val="BodyText"/>
        <w:spacing w:line="259" w:lineRule="auto"/>
        <w:ind w:left="230" w:right="258"/>
      </w:pPr>
      <w:r>
        <w:t>Даљи развој мрежа мобилне телефоније треба да се занива на побољшању покривености 3G и</w:t>
      </w:r>
      <w:r>
        <w:rPr>
          <w:spacing w:val="1"/>
        </w:rPr>
        <w:t xml:space="preserve"> </w:t>
      </w:r>
      <w:r>
        <w:t>4G сигналом и увођењу нових сервиса великих битских протока и угушћивањем мрежа базних</w:t>
      </w:r>
      <w:r>
        <w:rPr>
          <w:spacing w:val="1"/>
        </w:rPr>
        <w:t xml:space="preserve"> </w:t>
      </w:r>
      <w:r>
        <w:t>станица</w:t>
      </w:r>
      <w:r>
        <w:rPr>
          <w:spacing w:val="-1"/>
        </w:rPr>
        <w:t xml:space="preserve"> </w:t>
      </w:r>
      <w:r>
        <w:t>са мањим</w:t>
      </w:r>
      <w:r>
        <w:rPr>
          <w:spacing w:val="-3"/>
        </w:rPr>
        <w:t xml:space="preserve"> </w:t>
      </w:r>
      <w:r>
        <w:t>снагама предајника сва три</w:t>
      </w:r>
      <w:r>
        <w:rPr>
          <w:spacing w:val="-1"/>
        </w:rPr>
        <w:t xml:space="preserve"> </w:t>
      </w:r>
      <w:r>
        <w:t>оператера.</w:t>
      </w:r>
    </w:p>
    <w:p w:rsidR="003A61F6" w:rsidRDefault="0099406B">
      <w:pPr>
        <w:pStyle w:val="BodyText"/>
        <w:spacing w:line="259" w:lineRule="auto"/>
        <w:ind w:left="230" w:right="257"/>
      </w:pPr>
      <w:r>
        <w:t>Све базне радиостанице свих оператера пројектовати и градити са примопредајницима малих</w:t>
      </w:r>
      <w:r>
        <w:rPr>
          <w:spacing w:val="1"/>
        </w:rPr>
        <w:t xml:space="preserve"> </w:t>
      </w:r>
      <w:r>
        <w:t>снага, због смањења електромагнетног зрачења и мањег утицаја на животну средину. Ово ће</w:t>
      </w:r>
      <w:r>
        <w:rPr>
          <w:spacing w:val="1"/>
        </w:rPr>
        <w:t xml:space="preserve"> </w:t>
      </w:r>
      <w:r>
        <w:t>изазвати већу густину објеката базних станица, како због малих снага примопредајника тако и</w:t>
      </w:r>
      <w:r>
        <w:rPr>
          <w:spacing w:val="1"/>
        </w:rPr>
        <w:t xml:space="preserve"> </w:t>
      </w:r>
      <w:r>
        <w:t>због могућности покривања мањих одређених простора. Избор оптималне локације ће бити</w:t>
      </w:r>
      <w:r>
        <w:rPr>
          <w:spacing w:val="1"/>
        </w:rPr>
        <w:t xml:space="preserve"> </w:t>
      </w:r>
      <w:r>
        <w:t>могућ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одређених</w:t>
      </w:r>
      <w:r>
        <w:rPr>
          <w:spacing w:val="1"/>
        </w:rPr>
        <w:t xml:space="preserve"> </w:t>
      </w:r>
      <w:r>
        <w:t>мерења,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локације</w:t>
      </w:r>
      <w:r>
        <w:rPr>
          <w:spacing w:val="1"/>
        </w:rPr>
        <w:t xml:space="preserve"> </w:t>
      </w:r>
      <w:r>
        <w:t>истих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утврђивати</w:t>
      </w:r>
      <w:r>
        <w:rPr>
          <w:spacing w:val="1"/>
        </w:rPr>
        <w:t xml:space="preserve"> </w:t>
      </w:r>
      <w:r>
        <w:t>просторним</w:t>
      </w:r>
      <w:r>
        <w:rPr>
          <w:spacing w:val="1"/>
        </w:rPr>
        <w:t xml:space="preserve"> </w:t>
      </w:r>
      <w:r>
        <w:t>(урбанистичким) плановима. Базне радиостанице које се граде на отвореном простору обавезно</w:t>
      </w:r>
      <w:r>
        <w:rPr>
          <w:spacing w:val="1"/>
        </w:rPr>
        <w:t xml:space="preserve"> </w:t>
      </w:r>
      <w:r>
        <w:t>оградити</w:t>
      </w:r>
      <w:r>
        <w:rPr>
          <w:spacing w:val="-4"/>
        </w:rPr>
        <w:t xml:space="preserve"> </w:t>
      </w:r>
      <w:r>
        <w:t>жичаном</w:t>
      </w:r>
      <w:r>
        <w:rPr>
          <w:spacing w:val="-1"/>
        </w:rPr>
        <w:t xml:space="preserve"> </w:t>
      </w:r>
      <w:r>
        <w:t>транспарентном</w:t>
      </w:r>
      <w:r>
        <w:rPr>
          <w:spacing w:val="-1"/>
        </w:rPr>
        <w:t xml:space="preserve"> </w:t>
      </w:r>
      <w:r>
        <w:t>оградом</w:t>
      </w:r>
      <w:r>
        <w:rPr>
          <w:spacing w:val="-1"/>
        </w:rPr>
        <w:t xml:space="preserve"> </w:t>
      </w:r>
      <w:r>
        <w:t>висине</w:t>
      </w:r>
      <w:r>
        <w:rPr>
          <w:spacing w:val="-2"/>
        </w:rPr>
        <w:t xml:space="preserve"> </w:t>
      </w:r>
      <w:r>
        <w:t>до 2,2 m.</w:t>
      </w:r>
    </w:p>
    <w:p w:rsidR="003A61F6" w:rsidRDefault="0099406B">
      <w:pPr>
        <w:pStyle w:val="BodyText"/>
        <w:spacing w:line="259" w:lineRule="auto"/>
        <w:ind w:left="230" w:right="259"/>
        <w:jc w:val="left"/>
      </w:pPr>
      <w:r>
        <w:t>Објекти мобилне телефоније спадају у објекте за које се не издаје грађевинска дозвола.</w:t>
      </w:r>
      <w:r>
        <w:rPr>
          <w:spacing w:val="1"/>
        </w:rPr>
        <w:t xml:space="preserve"> </w:t>
      </w:r>
      <w:r>
        <w:t>Кабловско</w:t>
      </w:r>
      <w:r>
        <w:rPr>
          <w:spacing w:val="2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дистрибутивни</w:t>
      </w:r>
      <w:r>
        <w:rPr>
          <w:spacing w:val="27"/>
        </w:rPr>
        <w:t xml:space="preserve"> </w:t>
      </w:r>
      <w:r>
        <w:t>систем</w:t>
      </w:r>
      <w:r>
        <w:rPr>
          <w:spacing w:val="24"/>
        </w:rPr>
        <w:t xml:space="preserve"> </w:t>
      </w:r>
      <w:r>
        <w:t>(КДС)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својој</w:t>
      </w:r>
      <w:r>
        <w:rPr>
          <w:spacing w:val="28"/>
        </w:rPr>
        <w:t xml:space="preserve"> </w:t>
      </w:r>
      <w:r>
        <w:t>основној</w:t>
      </w:r>
      <w:r>
        <w:rPr>
          <w:spacing w:val="29"/>
        </w:rPr>
        <w:t xml:space="preserve"> </w:t>
      </w:r>
      <w:r>
        <w:t>улози</w:t>
      </w:r>
      <w:r>
        <w:rPr>
          <w:spacing w:val="27"/>
        </w:rPr>
        <w:t xml:space="preserve"> </w:t>
      </w:r>
      <w:r>
        <w:t>врши</w:t>
      </w:r>
      <w:r>
        <w:rPr>
          <w:spacing w:val="26"/>
        </w:rPr>
        <w:t xml:space="preserve"> </w:t>
      </w:r>
      <w:r>
        <w:t>пренос,</w:t>
      </w:r>
      <w:r>
        <w:rPr>
          <w:spacing w:val="25"/>
        </w:rPr>
        <w:t xml:space="preserve"> </w:t>
      </w:r>
      <w:r>
        <w:t>емитовање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дистрибуцију</w:t>
      </w:r>
      <w:r>
        <w:rPr>
          <w:spacing w:val="34"/>
        </w:rPr>
        <w:t xml:space="preserve"> </w:t>
      </w:r>
      <w:r>
        <w:t>радио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ТВ</w:t>
      </w:r>
      <w:r>
        <w:rPr>
          <w:spacing w:val="36"/>
        </w:rPr>
        <w:t xml:space="preserve"> </w:t>
      </w:r>
      <w:r>
        <w:t>програма</w:t>
      </w:r>
      <w:r>
        <w:rPr>
          <w:spacing w:val="38"/>
        </w:rPr>
        <w:t xml:space="preserve"> </w:t>
      </w:r>
      <w:r>
        <w:t>али</w:t>
      </w:r>
      <w:r>
        <w:rPr>
          <w:spacing w:val="34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t>са</w:t>
      </w:r>
      <w:r>
        <w:rPr>
          <w:spacing w:val="34"/>
        </w:rPr>
        <w:t xml:space="preserve"> </w:t>
      </w:r>
      <w:r>
        <w:t>развојем</w:t>
      </w:r>
      <w:r>
        <w:rPr>
          <w:spacing w:val="37"/>
        </w:rPr>
        <w:t xml:space="preserve"> </w:t>
      </w:r>
      <w:r>
        <w:t>технологија</w:t>
      </w:r>
      <w:r>
        <w:rPr>
          <w:spacing w:val="38"/>
        </w:rPr>
        <w:t xml:space="preserve"> </w:t>
      </w:r>
      <w:r>
        <w:t>омогућио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развој</w:t>
      </w:r>
      <w:r>
        <w:rPr>
          <w:spacing w:val="41"/>
        </w:rPr>
        <w:t xml:space="preserve"> </w:t>
      </w:r>
      <w:r>
        <w:t>нових</w:t>
      </w:r>
      <w:r>
        <w:rPr>
          <w:spacing w:val="-52"/>
        </w:rPr>
        <w:t xml:space="preserve"> </w:t>
      </w:r>
      <w:r>
        <w:t>допунских</w:t>
      </w:r>
      <w:r>
        <w:rPr>
          <w:spacing w:val="37"/>
        </w:rPr>
        <w:t xml:space="preserve"> </w:t>
      </w:r>
      <w:r>
        <w:t>сервиса.</w:t>
      </w:r>
      <w:r>
        <w:rPr>
          <w:spacing w:val="37"/>
        </w:rPr>
        <w:t xml:space="preserve"> </w:t>
      </w:r>
      <w:r>
        <w:t>КДС</w:t>
      </w:r>
      <w:r>
        <w:rPr>
          <w:spacing w:val="34"/>
        </w:rPr>
        <w:t xml:space="preserve"> </w:t>
      </w:r>
      <w:r>
        <w:t>поред</w:t>
      </w:r>
      <w:r>
        <w:rPr>
          <w:spacing w:val="38"/>
        </w:rPr>
        <w:t xml:space="preserve"> </w:t>
      </w:r>
      <w:r>
        <w:t>основних</w:t>
      </w:r>
      <w:r>
        <w:rPr>
          <w:spacing w:val="37"/>
        </w:rPr>
        <w:t xml:space="preserve"> </w:t>
      </w:r>
      <w:r>
        <w:t>обезбеђује</w:t>
      </w:r>
      <w:r>
        <w:rPr>
          <w:spacing w:val="39"/>
        </w:rPr>
        <w:t xml:space="preserve"> </w:t>
      </w:r>
      <w:r>
        <w:t>својим</w:t>
      </w:r>
      <w:r>
        <w:rPr>
          <w:spacing w:val="37"/>
        </w:rPr>
        <w:t xml:space="preserve"> </w:t>
      </w:r>
      <w:r>
        <w:t>корисницима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следеће</w:t>
      </w:r>
      <w:r>
        <w:rPr>
          <w:spacing w:val="38"/>
        </w:rPr>
        <w:t xml:space="preserve"> </w:t>
      </w:r>
      <w:r>
        <w:t>сервисе:</w:t>
      </w:r>
      <w:r>
        <w:rPr>
          <w:spacing w:val="-5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телеметрију, видео</w:t>
      </w:r>
      <w:r>
        <w:rPr>
          <w:spacing w:val="-1"/>
        </w:rPr>
        <w:t xml:space="preserve"> </w:t>
      </w:r>
      <w:r>
        <w:t>на захтев,</w:t>
      </w:r>
      <w:r>
        <w:rPr>
          <w:spacing w:val="-1"/>
        </w:rPr>
        <w:t xml:space="preserve"> </w:t>
      </w:r>
      <w:r>
        <w:t>видео-надзор, говорни</w:t>
      </w:r>
      <w:r>
        <w:rPr>
          <w:spacing w:val="-2"/>
        </w:rPr>
        <w:t xml:space="preserve"> </w:t>
      </w:r>
      <w:r>
        <w:t>сервис и</w:t>
      </w:r>
      <w:r>
        <w:rPr>
          <w:spacing w:val="-1"/>
        </w:rPr>
        <w:t xml:space="preserve"> </w:t>
      </w:r>
      <w:r>
        <w:t>др.</w:t>
      </w:r>
    </w:p>
    <w:p w:rsidR="003A61F6" w:rsidRDefault="0099406B">
      <w:pPr>
        <w:pStyle w:val="BodyText"/>
        <w:spacing w:line="259" w:lineRule="auto"/>
        <w:ind w:left="230" w:right="256"/>
      </w:pPr>
      <w:r>
        <w:t>Кабловски дистрибутивни систем по правилу градити подземно (кабловски) у рову потребних</w:t>
      </w:r>
      <w:r>
        <w:rPr>
          <w:spacing w:val="1"/>
        </w:rPr>
        <w:t xml:space="preserve"> </w:t>
      </w:r>
      <w:r>
        <w:t>димензија који се налази у тротоарском простору постојећих и планираних саобраћајница, а у</w:t>
      </w:r>
      <w:r>
        <w:rPr>
          <w:spacing w:val="1"/>
        </w:rPr>
        <w:t xml:space="preserve"> </w:t>
      </w:r>
      <w:r>
        <w:t>складу са техничким прописима. Уколико је због техничких услова, услова власника постојећих</w:t>
      </w:r>
      <w:r>
        <w:rPr>
          <w:spacing w:val="-52"/>
        </w:rPr>
        <w:t xml:space="preserve"> </w:t>
      </w:r>
      <w:r>
        <w:t>и планираних инфраструктурних система или простора самог тротоара немогуће КДС мрежу</w:t>
      </w:r>
      <w:r>
        <w:rPr>
          <w:spacing w:val="1"/>
        </w:rPr>
        <w:t xml:space="preserve"> </w:t>
      </w:r>
      <w:r>
        <w:t>положити</w:t>
      </w:r>
      <w:r>
        <w:rPr>
          <w:spacing w:val="1"/>
        </w:rPr>
        <w:t xml:space="preserve"> </w:t>
      </w:r>
      <w:r>
        <w:t>подземно,</w:t>
      </w:r>
      <w:r>
        <w:rPr>
          <w:spacing w:val="1"/>
        </w:rPr>
        <w:t xml:space="preserve"> </w:t>
      </w:r>
      <w:r>
        <w:t>изузетно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дозвољава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изградња</w:t>
      </w:r>
      <w:r>
        <w:rPr>
          <w:spacing w:val="1"/>
        </w:rPr>
        <w:t xml:space="preserve"> </w:t>
      </w:r>
      <w:r>
        <w:t>ваздушне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планираним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постојећим</w:t>
      </w:r>
      <w:r>
        <w:rPr>
          <w:spacing w:val="1"/>
        </w:rPr>
        <w:t xml:space="preserve"> </w:t>
      </w:r>
      <w:r>
        <w:t>стубовима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одговарајућу</w:t>
      </w:r>
      <w:r>
        <w:rPr>
          <w:spacing w:val="1"/>
        </w:rPr>
        <w:t xml:space="preserve"> </w:t>
      </w:r>
      <w:r>
        <w:t>техничку</w:t>
      </w:r>
      <w:r>
        <w:rPr>
          <w:spacing w:val="1"/>
        </w:rPr>
        <w:t xml:space="preserve"> </w:t>
      </w:r>
      <w:r>
        <w:t>документацију.</w:t>
      </w:r>
      <w:r>
        <w:rPr>
          <w:spacing w:val="1"/>
        </w:rPr>
        <w:t xml:space="preserve"> </w:t>
      </w:r>
      <w:r>
        <w:t>Извођење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КДС</w:t>
      </w:r>
      <w:r>
        <w:rPr>
          <w:spacing w:val="1"/>
        </w:rPr>
        <w:t xml:space="preserve"> </w:t>
      </w:r>
      <w:r>
        <w:t>објектима</w:t>
      </w:r>
      <w:r>
        <w:rPr>
          <w:spacing w:val="-1"/>
        </w:rPr>
        <w:t xml:space="preserve"> </w:t>
      </w:r>
      <w:r>
        <w:t>се регулише</w:t>
      </w:r>
      <w:r>
        <w:rPr>
          <w:spacing w:val="-1"/>
        </w:rPr>
        <w:t xml:space="preserve"> </w:t>
      </w:r>
      <w:r>
        <w:t>члановима 144.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145.</w:t>
      </w:r>
      <w:r>
        <w:rPr>
          <w:spacing w:val="-1"/>
        </w:rPr>
        <w:t xml:space="preserve"> </w:t>
      </w:r>
      <w:r>
        <w:t>Закона о</w:t>
      </w:r>
      <w:r>
        <w:rPr>
          <w:spacing w:val="-1"/>
        </w:rPr>
        <w:t xml:space="preserve"> </w:t>
      </w:r>
      <w:r>
        <w:t>планирању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изградњи.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781"/>
        </w:tabs>
        <w:spacing w:before="112" w:line="252" w:lineRule="exact"/>
        <w:ind w:left="780" w:hanging="551"/>
      </w:pPr>
      <w:r>
        <w:t>Водоводна</w:t>
      </w:r>
      <w:r>
        <w:rPr>
          <w:spacing w:val="-6"/>
        </w:rPr>
        <w:t xml:space="preserve"> </w:t>
      </w:r>
      <w:r>
        <w:t>инфраструктура</w:t>
      </w:r>
    </w:p>
    <w:p w:rsidR="003A61F6" w:rsidRDefault="0099406B">
      <w:pPr>
        <w:pStyle w:val="BodyText"/>
        <w:spacing w:line="259" w:lineRule="auto"/>
        <w:ind w:left="230" w:right="258"/>
      </w:pPr>
      <w:r>
        <w:t>Просторним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административног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Ниша</w:t>
      </w:r>
      <w:r>
        <w:rPr>
          <w:spacing w:val="1"/>
        </w:rPr>
        <w:t xml:space="preserve"> </w:t>
      </w:r>
      <w:r>
        <w:t>водоснабдевање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Вукманово, па самим тим и викенд насеља које је успут, је предвиђено са градске водоводне</w:t>
      </w:r>
      <w:r>
        <w:rPr>
          <w:spacing w:val="1"/>
        </w:rPr>
        <w:t xml:space="preserve"> </w:t>
      </w:r>
      <w:r>
        <w:t>мреже. У том смислу потребно је потисним цевоводом из правца насеља Габровац допремити</w:t>
      </w:r>
      <w:r>
        <w:rPr>
          <w:spacing w:val="1"/>
        </w:rPr>
        <w:t xml:space="preserve"> </w:t>
      </w:r>
      <w:r>
        <w:t>потребну</w:t>
      </w:r>
      <w:r>
        <w:rPr>
          <w:spacing w:val="1"/>
        </w:rPr>
        <w:t xml:space="preserve"> </w:t>
      </w:r>
      <w:r>
        <w:t>количину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водоснабдевање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обухвату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насеље</w:t>
      </w:r>
      <w:r>
        <w:rPr>
          <w:spacing w:val="1"/>
        </w:rPr>
        <w:t xml:space="preserve"> </w:t>
      </w:r>
      <w:r>
        <w:t>Вукманово.</w:t>
      </w:r>
    </w:p>
    <w:p w:rsidR="003A61F6" w:rsidRDefault="0099406B">
      <w:pPr>
        <w:pStyle w:val="BodyText"/>
        <w:spacing w:line="259" w:lineRule="auto"/>
        <w:ind w:left="230" w:right="258"/>
      </w:pPr>
      <w:r>
        <w:t>У висинском погледу планско подручје је подељено на три зоне водоснабдевања, у складу са</w:t>
      </w:r>
      <w:r>
        <w:rPr>
          <w:spacing w:val="1"/>
        </w:rPr>
        <w:t xml:space="preserve"> </w:t>
      </w:r>
      <w:r>
        <w:t>постојећим зонама нишког водоводног система: III висинску зону која обухвата грађевинско</w:t>
      </w:r>
      <w:r>
        <w:rPr>
          <w:spacing w:val="1"/>
        </w:rPr>
        <w:t xml:space="preserve"> </w:t>
      </w:r>
      <w:r>
        <w:t>подручје</w:t>
      </w:r>
      <w:r>
        <w:rPr>
          <w:spacing w:val="1"/>
        </w:rPr>
        <w:t xml:space="preserve"> </w:t>
      </w:r>
      <w:r>
        <w:t>између</w:t>
      </w:r>
      <w:r>
        <w:rPr>
          <w:spacing w:val="1"/>
        </w:rPr>
        <w:t xml:space="preserve"> </w:t>
      </w:r>
      <w:r>
        <w:t>коте</w:t>
      </w:r>
      <w:r>
        <w:rPr>
          <w:spacing w:val="1"/>
        </w:rPr>
        <w:t xml:space="preserve"> </w:t>
      </w:r>
      <w:r>
        <w:t>280m н.м.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330m н.м</w:t>
      </w:r>
      <w:r>
        <w:rPr>
          <w:spacing w:val="1"/>
        </w:rPr>
        <w:t xml:space="preserve"> </w:t>
      </w:r>
      <w:r>
        <w:t>(око</w:t>
      </w:r>
      <w:r>
        <w:rPr>
          <w:spacing w:val="1"/>
        </w:rPr>
        <w:t xml:space="preserve"> </w:t>
      </w:r>
      <w:r>
        <w:t>10,5ха),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висинску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обухвата</w:t>
      </w:r>
      <w:r>
        <w:rPr>
          <w:spacing w:val="1"/>
        </w:rPr>
        <w:t xml:space="preserve"> </w:t>
      </w:r>
      <w:r>
        <w:t>грађевинско подручје између коте 330m н.м. и 380m н.м. (око 20ха) и V висинску зону која</w:t>
      </w:r>
      <w:r>
        <w:rPr>
          <w:spacing w:val="1"/>
        </w:rPr>
        <w:t xml:space="preserve"> </w:t>
      </w:r>
      <w:r>
        <w:t>обухвата грађевинско подручје између коте 380m н.м. и 420m н.м. (око 19ха). За сваку од</w:t>
      </w:r>
      <w:r>
        <w:rPr>
          <w:spacing w:val="1"/>
        </w:rPr>
        <w:t xml:space="preserve"> </w:t>
      </w:r>
      <w:r>
        <w:t>висинских зона предвиђен је резервоарски простор са пумпном станицом за вишу зону. Пета</w:t>
      </w:r>
      <w:r>
        <w:rPr>
          <w:spacing w:val="1"/>
        </w:rPr>
        <w:t xml:space="preserve"> </w:t>
      </w:r>
      <w:r>
        <w:t>висинска</w:t>
      </w:r>
      <w:r>
        <w:rPr>
          <w:spacing w:val="-1"/>
        </w:rPr>
        <w:t xml:space="preserve"> </w:t>
      </w:r>
      <w:r>
        <w:t>зона</w:t>
      </w:r>
      <w:r>
        <w:rPr>
          <w:spacing w:val="-3"/>
        </w:rPr>
        <w:t xml:space="preserve"> </w:t>
      </w:r>
      <w:r>
        <w:t>је условљена</w:t>
      </w:r>
      <w:r>
        <w:rPr>
          <w:spacing w:val="-1"/>
        </w:rPr>
        <w:t xml:space="preserve"> </w:t>
      </w:r>
      <w:r>
        <w:t>највишом</w:t>
      </w:r>
      <w:r>
        <w:rPr>
          <w:spacing w:val="-3"/>
        </w:rPr>
        <w:t xml:space="preserve"> </w:t>
      </w:r>
      <w:r>
        <w:t>котом</w:t>
      </w:r>
      <w:r>
        <w:rPr>
          <w:spacing w:val="-2"/>
        </w:rPr>
        <w:t xml:space="preserve"> </w:t>
      </w:r>
      <w:r>
        <w:t>терена</w:t>
      </w:r>
      <w:r>
        <w:rPr>
          <w:spacing w:val="-1"/>
        </w:rPr>
        <w:t xml:space="preserve"> </w:t>
      </w:r>
      <w:r>
        <w:t>на којој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могуће</w:t>
      </w:r>
      <w:r>
        <w:rPr>
          <w:spacing w:val="-1"/>
        </w:rPr>
        <w:t xml:space="preserve"> </w:t>
      </w:r>
      <w:r>
        <w:t>изградити</w:t>
      </w:r>
      <w:r>
        <w:rPr>
          <w:spacing w:val="-2"/>
        </w:rPr>
        <w:t xml:space="preserve"> </w:t>
      </w:r>
      <w:r>
        <w:t>резервоар.</w:t>
      </w:r>
    </w:p>
    <w:p w:rsidR="003A61F6" w:rsidRDefault="0099406B">
      <w:pPr>
        <w:pStyle w:val="BodyText"/>
        <w:ind w:left="230"/>
      </w:pPr>
      <w:r>
        <w:t>Планирани</w:t>
      </w:r>
      <w:r>
        <w:rPr>
          <w:spacing w:val="-3"/>
        </w:rPr>
        <w:t xml:space="preserve"> </w:t>
      </w:r>
      <w:r>
        <w:t>резервоарски</w:t>
      </w:r>
      <w:r>
        <w:rPr>
          <w:spacing w:val="-5"/>
        </w:rPr>
        <w:t xml:space="preserve"> </w:t>
      </w:r>
      <w:r>
        <w:t>комплекси</w:t>
      </w:r>
      <w:r>
        <w:rPr>
          <w:spacing w:val="-2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локацијама: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right="257"/>
        <w:jc w:val="left"/>
      </w:pPr>
      <w:r>
        <w:lastRenderedPageBreak/>
        <w:t>На</w:t>
      </w:r>
      <w:r>
        <w:rPr>
          <w:spacing w:val="19"/>
        </w:rPr>
        <w:t xml:space="preserve"> </w:t>
      </w:r>
      <w:r>
        <w:t>катастарским</w:t>
      </w:r>
      <w:r>
        <w:rPr>
          <w:spacing w:val="18"/>
        </w:rPr>
        <w:t xml:space="preserve"> </w:t>
      </w:r>
      <w:r>
        <w:t>парцелама</w:t>
      </w:r>
      <w:r>
        <w:rPr>
          <w:spacing w:val="19"/>
        </w:rPr>
        <w:t xml:space="preserve"> </w:t>
      </w:r>
      <w:r>
        <w:t>број:</w:t>
      </w:r>
      <w:r>
        <w:rPr>
          <w:spacing w:val="19"/>
        </w:rPr>
        <w:t xml:space="preserve"> </w:t>
      </w:r>
      <w:r>
        <w:t>935/2,3,4</w:t>
      </w:r>
      <w:r>
        <w:rPr>
          <w:spacing w:val="18"/>
        </w:rPr>
        <w:t xml:space="preserve"> </w:t>
      </w:r>
      <w:r>
        <w:t>КО</w:t>
      </w:r>
      <w:r>
        <w:rPr>
          <w:spacing w:val="17"/>
        </w:rPr>
        <w:t xml:space="preserve"> </w:t>
      </w:r>
      <w:r>
        <w:t>Вукманово,</w:t>
      </w:r>
      <w:r>
        <w:rPr>
          <w:spacing w:val="18"/>
        </w:rPr>
        <w:t xml:space="preserve"> </w:t>
      </w:r>
      <w:r>
        <w:t>предвиђен</w:t>
      </w:r>
      <w:r>
        <w:rPr>
          <w:spacing w:val="18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резервоар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III</w:t>
      </w:r>
      <w:r>
        <w:rPr>
          <w:spacing w:val="-52"/>
        </w:rPr>
        <w:t xml:space="preserve"> </w:t>
      </w:r>
      <w:r>
        <w:t>висинску</w:t>
      </w:r>
      <w:r>
        <w:rPr>
          <w:spacing w:val="-4"/>
        </w:rPr>
        <w:t xml:space="preserve"> </w:t>
      </w:r>
      <w:r>
        <w:t>зону;</w:t>
      </w:r>
    </w:p>
    <w:p w:rsidR="003A61F6" w:rsidRDefault="0099406B">
      <w:pPr>
        <w:pStyle w:val="BodyText"/>
        <w:spacing w:before="1" w:line="256" w:lineRule="auto"/>
        <w:jc w:val="left"/>
      </w:pPr>
      <w:r>
        <w:t>На</w:t>
      </w:r>
      <w:r>
        <w:rPr>
          <w:spacing w:val="22"/>
        </w:rPr>
        <w:t xml:space="preserve"> </w:t>
      </w:r>
      <w:r>
        <w:t>делу</w:t>
      </w:r>
      <w:r>
        <w:rPr>
          <w:spacing w:val="19"/>
        </w:rPr>
        <w:t xml:space="preserve"> </w:t>
      </w:r>
      <w:r>
        <w:t>катастарске</w:t>
      </w:r>
      <w:r>
        <w:rPr>
          <w:spacing w:val="22"/>
        </w:rPr>
        <w:t xml:space="preserve"> </w:t>
      </w:r>
      <w:r>
        <w:t>парцеле</w:t>
      </w:r>
      <w:r>
        <w:rPr>
          <w:spacing w:val="21"/>
        </w:rPr>
        <w:t xml:space="preserve"> </w:t>
      </w:r>
      <w:r>
        <w:t>број:</w:t>
      </w:r>
      <w:r>
        <w:rPr>
          <w:spacing w:val="23"/>
        </w:rPr>
        <w:t xml:space="preserve"> </w:t>
      </w:r>
      <w:r>
        <w:t>186</w:t>
      </w:r>
      <w:r>
        <w:rPr>
          <w:spacing w:val="22"/>
        </w:rPr>
        <w:t xml:space="preserve"> </w:t>
      </w:r>
      <w:r>
        <w:t>КО</w:t>
      </w:r>
      <w:r>
        <w:rPr>
          <w:spacing w:val="21"/>
        </w:rPr>
        <w:t xml:space="preserve"> </w:t>
      </w:r>
      <w:r>
        <w:t>Вукманово,</w:t>
      </w:r>
      <w:r>
        <w:rPr>
          <w:spacing w:val="22"/>
        </w:rPr>
        <w:t xml:space="preserve"> </w:t>
      </w:r>
      <w:r>
        <w:t>предвиђен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резервоар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IV</w:t>
      </w:r>
      <w:r>
        <w:rPr>
          <w:spacing w:val="24"/>
        </w:rPr>
        <w:t xml:space="preserve"> </w:t>
      </w:r>
      <w:r>
        <w:t>висинску</w:t>
      </w:r>
      <w:r>
        <w:rPr>
          <w:spacing w:val="-52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и</w:t>
      </w:r>
    </w:p>
    <w:p w:rsidR="003A61F6" w:rsidRDefault="0099406B">
      <w:pPr>
        <w:pStyle w:val="BodyText"/>
        <w:spacing w:before="3" w:line="259" w:lineRule="auto"/>
        <w:ind w:right="326"/>
        <w:jc w:val="left"/>
      </w:pPr>
      <w:r>
        <w:t>На катастарској парцели број: 230 КО Вукманово, предвиђен је резервоар за V висинску зону.</w:t>
      </w:r>
      <w:r>
        <w:rPr>
          <w:spacing w:val="1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изградње</w:t>
      </w:r>
      <w:r>
        <w:rPr>
          <w:spacing w:val="17"/>
        </w:rPr>
        <w:t xml:space="preserve"> </w:t>
      </w:r>
      <w:r>
        <w:t>јавног</w:t>
      </w:r>
      <w:r>
        <w:rPr>
          <w:spacing w:val="17"/>
        </w:rPr>
        <w:t xml:space="preserve"> </w:t>
      </w:r>
      <w:r>
        <w:t>водоводног</w:t>
      </w:r>
      <w:r>
        <w:rPr>
          <w:spacing w:val="17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могуће</w:t>
      </w:r>
      <w:r>
        <w:rPr>
          <w:spacing w:val="15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водоснабдевање</w:t>
      </w:r>
      <w:r>
        <w:rPr>
          <w:spacing w:val="15"/>
        </w:rPr>
        <w:t xml:space="preserve"> </w:t>
      </w:r>
      <w:r>
        <w:t>користити</w:t>
      </w:r>
      <w:r>
        <w:rPr>
          <w:spacing w:val="19"/>
        </w:rPr>
        <w:t xml:space="preserve"> </w:t>
      </w:r>
      <w:r>
        <w:t>воду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подземља.</w:t>
      </w:r>
      <w:r>
        <w:rPr>
          <w:spacing w:val="-1"/>
        </w:rPr>
        <w:t xml:space="preserve"> </w:t>
      </w:r>
      <w:r>
        <w:t>Коришћење</w:t>
      </w:r>
      <w:r>
        <w:rPr>
          <w:spacing w:val="-1"/>
        </w:rPr>
        <w:t xml:space="preserve"> </w:t>
      </w:r>
      <w:r>
        <w:t>подземних</w:t>
      </w:r>
      <w:r>
        <w:rPr>
          <w:spacing w:val="-1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природног</w:t>
      </w:r>
      <w:r>
        <w:rPr>
          <w:spacing w:val="-1"/>
        </w:rPr>
        <w:t xml:space="preserve"> </w:t>
      </w:r>
      <w:r>
        <w:t>ресурса,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остварити</w:t>
      </w:r>
      <w:r>
        <w:rPr>
          <w:spacing w:val="-1"/>
        </w:rPr>
        <w:t xml:space="preserve"> </w:t>
      </w:r>
      <w:r>
        <w:t>према: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line="252" w:lineRule="exact"/>
        <w:ind w:left="502"/>
        <w:jc w:val="left"/>
      </w:pPr>
      <w:r>
        <w:t>условима</w:t>
      </w:r>
      <w:r>
        <w:rPr>
          <w:spacing w:val="-2"/>
        </w:rPr>
        <w:t xml:space="preserve"> </w:t>
      </w:r>
      <w:r>
        <w:t>заштите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којима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врше</w:t>
      </w:r>
      <w:r>
        <w:rPr>
          <w:spacing w:val="-4"/>
        </w:rPr>
        <w:t xml:space="preserve"> </w:t>
      </w:r>
      <w:r>
        <w:t>геолошка</w:t>
      </w:r>
      <w:r>
        <w:rPr>
          <w:spacing w:val="-2"/>
        </w:rPr>
        <w:t xml:space="preserve"> </w:t>
      </w:r>
      <w:r>
        <w:t>истраживања;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before="21"/>
        <w:ind w:left="502"/>
        <w:jc w:val="left"/>
      </w:pPr>
      <w:r>
        <w:t>одобрењу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детаљна</w:t>
      </w:r>
      <w:r>
        <w:rPr>
          <w:spacing w:val="-2"/>
        </w:rPr>
        <w:t xml:space="preserve"> </w:t>
      </w:r>
      <w:r>
        <w:t>хидрогеолошка</w:t>
      </w:r>
      <w:r>
        <w:rPr>
          <w:spacing w:val="-3"/>
        </w:rPr>
        <w:t xml:space="preserve"> </w:t>
      </w:r>
      <w:r>
        <w:t>истраживања;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before="20"/>
        <w:ind w:left="502"/>
        <w:jc w:val="left"/>
      </w:pPr>
      <w:r>
        <w:t>елаборату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утврђеним</w:t>
      </w:r>
      <w:r>
        <w:rPr>
          <w:spacing w:val="-3"/>
        </w:rPr>
        <w:t xml:space="preserve"> </w:t>
      </w:r>
      <w:r>
        <w:t>резервама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квалитету</w:t>
      </w:r>
      <w:r>
        <w:rPr>
          <w:spacing w:val="-4"/>
        </w:rPr>
        <w:t xml:space="preserve"> </w:t>
      </w:r>
      <w:r>
        <w:t>подземних</w:t>
      </w:r>
      <w:r>
        <w:rPr>
          <w:spacing w:val="-1"/>
        </w:rPr>
        <w:t xml:space="preserve"> </w:t>
      </w:r>
      <w:r>
        <w:t>вода;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before="21"/>
        <w:ind w:left="502"/>
        <w:jc w:val="left"/>
      </w:pPr>
      <w:r>
        <w:t>овери</w:t>
      </w:r>
      <w:r>
        <w:rPr>
          <w:spacing w:val="-2"/>
        </w:rPr>
        <w:t xml:space="preserve"> </w:t>
      </w:r>
      <w:r>
        <w:t>билансних</w:t>
      </w:r>
      <w:r>
        <w:rPr>
          <w:spacing w:val="-1"/>
        </w:rPr>
        <w:t xml:space="preserve"> </w:t>
      </w:r>
      <w:r>
        <w:t>резерви</w:t>
      </w:r>
      <w:r>
        <w:rPr>
          <w:spacing w:val="-4"/>
        </w:rPr>
        <w:t xml:space="preserve"> </w:t>
      </w:r>
      <w:r>
        <w:t>подземних</w:t>
      </w:r>
      <w:r>
        <w:rPr>
          <w:spacing w:val="-1"/>
        </w:rPr>
        <w:t xml:space="preserve"> </w:t>
      </w:r>
      <w:r>
        <w:t>вода.</w:t>
      </w:r>
    </w:p>
    <w:p w:rsidR="003A61F6" w:rsidRDefault="0099406B">
      <w:pPr>
        <w:pStyle w:val="BodyText"/>
        <w:spacing w:before="18"/>
        <w:ind w:left="230"/>
        <w:jc w:val="left"/>
      </w:pPr>
      <w:r>
        <w:t>Сагласности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коришћење</w:t>
      </w:r>
      <w:r>
        <w:rPr>
          <w:spacing w:val="-2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подземних</w:t>
      </w:r>
      <w:r>
        <w:rPr>
          <w:spacing w:val="-2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обухвата</w:t>
      </w:r>
      <w:r>
        <w:rPr>
          <w:spacing w:val="-2"/>
        </w:rPr>
        <w:t xml:space="preserve"> </w:t>
      </w:r>
      <w:r>
        <w:t>следеће: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before="21"/>
        <w:ind w:left="502" w:hanging="273"/>
        <w:jc w:val="left"/>
      </w:pPr>
      <w:r>
        <w:t>сагласност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одобрење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коришћење ресурса</w:t>
      </w:r>
      <w:r>
        <w:rPr>
          <w:spacing w:val="-3"/>
        </w:rPr>
        <w:t xml:space="preserve"> </w:t>
      </w:r>
      <w:r>
        <w:t>подземне</w:t>
      </w:r>
      <w:r>
        <w:rPr>
          <w:spacing w:val="-1"/>
        </w:rPr>
        <w:t xml:space="preserve"> </w:t>
      </w:r>
      <w:r>
        <w:t>воде;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3"/>
        </w:tabs>
        <w:spacing w:before="20"/>
        <w:ind w:left="502" w:hanging="273"/>
        <w:jc w:val="left"/>
      </w:pPr>
      <w:r>
        <w:t>границе</w:t>
      </w:r>
      <w:r>
        <w:rPr>
          <w:spacing w:val="-2"/>
        </w:rPr>
        <w:t xml:space="preserve"> </w:t>
      </w:r>
      <w:r>
        <w:t>простора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коме</w:t>
      </w:r>
      <w:r>
        <w:rPr>
          <w:spacing w:val="-3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користити</w:t>
      </w:r>
      <w:r>
        <w:rPr>
          <w:spacing w:val="-2"/>
        </w:rPr>
        <w:t xml:space="preserve"> </w:t>
      </w:r>
      <w:r>
        <w:t>ресурс</w:t>
      </w:r>
      <w:r>
        <w:rPr>
          <w:spacing w:val="-1"/>
        </w:rPr>
        <w:t xml:space="preserve"> </w:t>
      </w:r>
      <w:r>
        <w:t>подземних</w:t>
      </w:r>
      <w:r>
        <w:rPr>
          <w:spacing w:val="-2"/>
        </w:rPr>
        <w:t xml:space="preserve"> </w:t>
      </w:r>
      <w:r>
        <w:t>вода;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2"/>
        </w:tabs>
        <w:spacing w:before="21"/>
        <w:ind w:left="501"/>
        <w:jc w:val="left"/>
      </w:pPr>
      <w:r>
        <w:t>утврђене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оверене</w:t>
      </w:r>
      <w:r>
        <w:rPr>
          <w:spacing w:val="-2"/>
        </w:rPr>
        <w:t xml:space="preserve"> </w:t>
      </w:r>
      <w:r>
        <w:t>резерве</w:t>
      </w:r>
      <w:r>
        <w:rPr>
          <w:spacing w:val="-2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подземне</w:t>
      </w:r>
      <w:r>
        <w:rPr>
          <w:spacing w:val="-3"/>
        </w:rPr>
        <w:t xml:space="preserve"> </w:t>
      </w:r>
      <w:r>
        <w:t>воде;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2"/>
        </w:tabs>
        <w:spacing w:before="18"/>
        <w:ind w:left="501"/>
        <w:jc w:val="left"/>
      </w:pPr>
      <w:r>
        <w:t>пројекат</w:t>
      </w:r>
      <w:r>
        <w:rPr>
          <w:spacing w:val="-4"/>
        </w:rPr>
        <w:t xml:space="preserve"> </w:t>
      </w:r>
      <w:r>
        <w:t>коришћења</w:t>
      </w:r>
      <w:r>
        <w:rPr>
          <w:spacing w:val="-2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подземних</w:t>
      </w:r>
      <w:r>
        <w:rPr>
          <w:spacing w:val="-5"/>
        </w:rPr>
        <w:t xml:space="preserve"> </w:t>
      </w:r>
      <w:r>
        <w:t>вода;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2"/>
        </w:tabs>
        <w:spacing w:before="21" w:line="259" w:lineRule="auto"/>
        <w:ind w:right="1311" w:firstLine="0"/>
        <w:jc w:val="left"/>
      </w:pPr>
      <w:r>
        <w:t>акт органа надлежног за послове урбанизма општине о усаглашености коришћења</w:t>
      </w:r>
      <w:r>
        <w:rPr>
          <w:spacing w:val="-52"/>
        </w:rPr>
        <w:t xml:space="preserve"> </w:t>
      </w:r>
      <w:r>
        <w:t>подземне</w:t>
      </w:r>
      <w:r>
        <w:rPr>
          <w:spacing w:val="-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са просторним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урбанистичким</w:t>
      </w:r>
      <w:r>
        <w:rPr>
          <w:spacing w:val="-1"/>
        </w:rPr>
        <w:t xml:space="preserve"> </w:t>
      </w:r>
      <w:r>
        <w:t>планом;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2"/>
        </w:tabs>
        <w:ind w:left="501"/>
        <w:jc w:val="left"/>
      </w:pPr>
      <w:r>
        <w:t>процена</w:t>
      </w:r>
      <w:r>
        <w:rPr>
          <w:spacing w:val="-2"/>
        </w:rPr>
        <w:t xml:space="preserve"> </w:t>
      </w:r>
      <w:r>
        <w:t>утицаја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животну</w:t>
      </w:r>
      <w:r>
        <w:rPr>
          <w:spacing w:val="-4"/>
        </w:rPr>
        <w:t xml:space="preserve"> </w:t>
      </w:r>
      <w:r>
        <w:t>средину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коришћење</w:t>
      </w:r>
      <w:r>
        <w:rPr>
          <w:spacing w:val="-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подземне</w:t>
      </w:r>
      <w:r>
        <w:rPr>
          <w:spacing w:val="-1"/>
        </w:rPr>
        <w:t xml:space="preserve"> </w:t>
      </w:r>
      <w:r>
        <w:t>воде;</w:t>
      </w:r>
    </w:p>
    <w:p w:rsidR="003A61F6" w:rsidRDefault="0099406B">
      <w:pPr>
        <w:pStyle w:val="ListParagraph"/>
        <w:numPr>
          <w:ilvl w:val="0"/>
          <w:numId w:val="16"/>
        </w:numPr>
        <w:tabs>
          <w:tab w:val="left" w:pos="502"/>
        </w:tabs>
        <w:spacing w:before="19"/>
        <w:ind w:left="501"/>
        <w:jc w:val="left"/>
      </w:pPr>
      <w:r>
        <w:t>водни</w:t>
      </w:r>
      <w:r>
        <w:rPr>
          <w:spacing w:val="-4"/>
        </w:rPr>
        <w:t xml:space="preserve"> </w:t>
      </w:r>
      <w:r>
        <w:t>услови</w:t>
      </w:r>
      <w:r>
        <w:rPr>
          <w:spacing w:val="-3"/>
        </w:rPr>
        <w:t xml:space="preserve"> </w:t>
      </w:r>
      <w:r>
        <w:t>надлежног</w:t>
      </w:r>
      <w:r>
        <w:rPr>
          <w:spacing w:val="-4"/>
        </w:rPr>
        <w:t xml:space="preserve"> </w:t>
      </w:r>
      <w:r>
        <w:t>јавног</w:t>
      </w:r>
      <w:r>
        <w:rPr>
          <w:spacing w:val="-3"/>
        </w:rPr>
        <w:t xml:space="preserve"> </w:t>
      </w:r>
      <w:r>
        <w:t>водопривредног</w:t>
      </w:r>
      <w:r>
        <w:rPr>
          <w:spacing w:val="-2"/>
        </w:rPr>
        <w:t xml:space="preserve"> </w:t>
      </w:r>
      <w:r>
        <w:t>предузећа.</w:t>
      </w:r>
    </w:p>
    <w:p w:rsidR="003A61F6" w:rsidRDefault="0099406B">
      <w:pPr>
        <w:pStyle w:val="BodyText"/>
        <w:spacing w:before="20" w:line="259" w:lineRule="auto"/>
        <w:ind w:left="230" w:right="259"/>
        <w:jc w:val="left"/>
      </w:pPr>
      <w:r>
        <w:t>Напред</w:t>
      </w:r>
      <w:r>
        <w:rPr>
          <w:spacing w:val="18"/>
        </w:rPr>
        <w:t xml:space="preserve"> </w:t>
      </w:r>
      <w:r>
        <w:t>наведена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примењују</w:t>
      </w:r>
      <w:r>
        <w:rPr>
          <w:spacing w:val="16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изградњу</w:t>
      </w:r>
      <w:r>
        <w:rPr>
          <w:spacing w:val="17"/>
        </w:rPr>
        <w:t xml:space="preserve"> </w:t>
      </w:r>
      <w:r>
        <w:t>бунара</w:t>
      </w:r>
      <w:r>
        <w:rPr>
          <w:spacing w:val="18"/>
        </w:rPr>
        <w:t xml:space="preserve"> </w:t>
      </w:r>
      <w:r>
        <w:t>са</w:t>
      </w:r>
      <w:r>
        <w:rPr>
          <w:spacing w:val="18"/>
        </w:rPr>
        <w:t xml:space="preserve"> </w:t>
      </w:r>
      <w:r>
        <w:t>снабдевање</w:t>
      </w:r>
      <w:r>
        <w:rPr>
          <w:spacing w:val="18"/>
        </w:rPr>
        <w:t xml:space="preserve"> </w:t>
      </w:r>
      <w:r>
        <w:t>водом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пиће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санитарне</w:t>
      </w:r>
      <w:r>
        <w:rPr>
          <w:spacing w:val="-1"/>
        </w:rPr>
        <w:t xml:space="preserve"> </w:t>
      </w:r>
      <w:r>
        <w:t>потребе</w:t>
      </w:r>
      <w:r>
        <w:rPr>
          <w:spacing w:val="-5"/>
        </w:rPr>
        <w:t xml:space="preserve"> </w:t>
      </w:r>
      <w:r>
        <w:t>једног</w:t>
      </w:r>
      <w:r>
        <w:rPr>
          <w:spacing w:val="-2"/>
        </w:rPr>
        <w:t xml:space="preserve"> </w:t>
      </w:r>
      <w:r>
        <w:t>домаћинства.</w:t>
      </w:r>
    </w:p>
    <w:p w:rsidR="003A61F6" w:rsidRDefault="0099406B">
      <w:pPr>
        <w:pStyle w:val="BodyText"/>
        <w:spacing w:before="1"/>
        <w:ind w:left="230"/>
        <w:jc w:val="left"/>
      </w:pPr>
      <w:r>
        <w:t>Забрањено</w:t>
      </w:r>
      <w:r>
        <w:rPr>
          <w:spacing w:val="-5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мешање</w:t>
      </w:r>
      <w:r>
        <w:rPr>
          <w:spacing w:val="-4"/>
        </w:rPr>
        <w:t xml:space="preserve"> </w:t>
      </w:r>
      <w:r>
        <w:t>различитих</w:t>
      </w:r>
      <w:r>
        <w:rPr>
          <w:spacing w:val="-1"/>
        </w:rPr>
        <w:t xml:space="preserve"> </w:t>
      </w:r>
      <w:r>
        <w:t>извора</w:t>
      </w:r>
      <w:r>
        <w:rPr>
          <w:spacing w:val="-2"/>
        </w:rPr>
        <w:t xml:space="preserve"> </w:t>
      </w:r>
      <w:r>
        <w:t>водоснабдевања</w:t>
      </w:r>
      <w:r>
        <w:rPr>
          <w:spacing w:val="-2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исте</w:t>
      </w:r>
      <w:r>
        <w:rPr>
          <w:spacing w:val="-2"/>
        </w:rPr>
        <w:t xml:space="preserve"> </w:t>
      </w:r>
      <w:r>
        <w:t>инсталације.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pStyle w:val="Heading4"/>
        <w:spacing w:before="138"/>
        <w:ind w:left="230"/>
      </w:pPr>
      <w:r>
        <w:t>Комплекс</w:t>
      </w:r>
      <w:r>
        <w:rPr>
          <w:spacing w:val="-4"/>
        </w:rPr>
        <w:t xml:space="preserve"> </w:t>
      </w:r>
      <w:r>
        <w:t>резервоара</w:t>
      </w:r>
    </w:p>
    <w:p w:rsidR="003A61F6" w:rsidRDefault="0099406B">
      <w:pPr>
        <w:pStyle w:val="BodyText"/>
        <w:spacing w:before="114"/>
        <w:ind w:left="230" w:right="259"/>
      </w:pPr>
      <w:r>
        <w:rPr>
          <w:b/>
        </w:rPr>
        <w:t>Основна</w:t>
      </w:r>
      <w:r>
        <w:rPr>
          <w:b/>
          <w:spacing w:val="1"/>
        </w:rPr>
        <w:t xml:space="preserve"> </w:t>
      </w:r>
      <w:r>
        <w:rPr>
          <w:b/>
        </w:rPr>
        <w:t>намена:</w:t>
      </w:r>
      <w:r>
        <w:rPr>
          <w:b/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резервоара,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резервоара</w:t>
      </w:r>
      <w:r>
        <w:rPr>
          <w:spacing w:val="1"/>
        </w:rPr>
        <w:t xml:space="preserve"> </w:t>
      </w:r>
      <w:r>
        <w:t>зависно</w:t>
      </w:r>
      <w:r>
        <w:rPr>
          <w:spacing w:val="55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висинске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коју</w:t>
      </w:r>
      <w:r>
        <w:rPr>
          <w:spacing w:val="-4"/>
        </w:rPr>
        <w:t xml:space="preserve"> </w:t>
      </w:r>
      <w:r>
        <w:t>снабдева,</w:t>
      </w:r>
      <w:r>
        <w:rPr>
          <w:spacing w:val="-1"/>
        </w:rPr>
        <w:t xml:space="preserve"> </w:t>
      </w:r>
      <w:r>
        <w:t>објекта</w:t>
      </w:r>
      <w:r>
        <w:rPr>
          <w:spacing w:val="-1"/>
        </w:rPr>
        <w:t xml:space="preserve"> </w:t>
      </w:r>
      <w:r>
        <w:t>затварачнице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пумпне</w:t>
      </w:r>
      <w:r>
        <w:rPr>
          <w:spacing w:val="-1"/>
        </w:rPr>
        <w:t xml:space="preserve"> </w:t>
      </w:r>
      <w:r>
        <w:t>станице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вишу</w:t>
      </w:r>
      <w:r>
        <w:rPr>
          <w:spacing w:val="-4"/>
        </w:rPr>
        <w:t xml:space="preserve"> </w:t>
      </w:r>
      <w:r>
        <w:t>висинску</w:t>
      </w:r>
      <w:r>
        <w:rPr>
          <w:spacing w:val="-6"/>
        </w:rPr>
        <w:t xml:space="preserve"> </w:t>
      </w:r>
      <w:r>
        <w:t>зону.</w:t>
      </w:r>
    </w:p>
    <w:p w:rsidR="003A61F6" w:rsidRDefault="0099406B">
      <w:pPr>
        <w:pStyle w:val="BodyText"/>
        <w:spacing w:before="121"/>
        <w:ind w:left="230" w:right="260"/>
      </w:pPr>
      <w:r>
        <w:rPr>
          <w:b/>
        </w:rPr>
        <w:t xml:space="preserve">Компатибилна намена: </w:t>
      </w:r>
      <w:r>
        <w:t>уређено заштитно зеленило, површине за интерни</w:t>
      </w:r>
      <w:r>
        <w:rPr>
          <w:spacing w:val="1"/>
        </w:rPr>
        <w:t xml:space="preserve"> </w:t>
      </w:r>
      <w:r>
        <w:t>колски и пешачки</w:t>
      </w:r>
      <w:r>
        <w:rPr>
          <w:spacing w:val="1"/>
        </w:rPr>
        <w:t xml:space="preserve"> </w:t>
      </w:r>
      <w:r>
        <w:t>саобраћај,</w:t>
      </w:r>
      <w:r>
        <w:rPr>
          <w:spacing w:val="-1"/>
        </w:rPr>
        <w:t xml:space="preserve"> </w:t>
      </w:r>
      <w:r>
        <w:t>мреже и</w:t>
      </w:r>
      <w:r>
        <w:rPr>
          <w:spacing w:val="-1"/>
        </w:rPr>
        <w:t xml:space="preserve"> </w:t>
      </w:r>
      <w:r>
        <w:t>објекти</w:t>
      </w:r>
      <w:r>
        <w:rPr>
          <w:spacing w:val="-1"/>
        </w:rPr>
        <w:t xml:space="preserve"> </w:t>
      </w:r>
      <w:r>
        <w:t>комуналне</w:t>
      </w:r>
      <w:r>
        <w:rPr>
          <w:spacing w:val="-1"/>
        </w:rPr>
        <w:t xml:space="preserve"> </w:t>
      </w:r>
      <w:r>
        <w:t>инфраструктуре.</w:t>
      </w:r>
    </w:p>
    <w:p w:rsidR="003A61F6" w:rsidRDefault="0099406B">
      <w:pPr>
        <w:pStyle w:val="BodyText"/>
        <w:spacing w:before="60"/>
        <w:ind w:left="230" w:right="258"/>
      </w:pPr>
      <w:r>
        <w:t>Комплекс резервоара је ограђен простор који обухвата објекат резервоара, објекат затварачнице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пумпну станицу за</w:t>
      </w:r>
      <w:r>
        <w:rPr>
          <w:spacing w:val="1"/>
        </w:rPr>
        <w:t xml:space="preserve"> </w:t>
      </w:r>
      <w:r>
        <w:t>вишу висинску зону 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 непосредне</w:t>
      </w:r>
      <w:r>
        <w:rPr>
          <w:spacing w:val="55"/>
        </w:rPr>
        <w:t xml:space="preserve"> </w:t>
      </w:r>
      <w:r>
        <w:t>санитаране</w:t>
      </w:r>
      <w:r>
        <w:rPr>
          <w:spacing w:val="55"/>
        </w:rPr>
        <w:t xml:space="preserve"> </w:t>
      </w:r>
      <w:r>
        <w:t>заштите која</w:t>
      </w:r>
      <w:r>
        <w:rPr>
          <w:spacing w:val="1"/>
        </w:rPr>
        <w:t xml:space="preserve"> </w:t>
      </w:r>
      <w:r>
        <w:t>износи</w:t>
      </w:r>
      <w:r>
        <w:rPr>
          <w:spacing w:val="-2"/>
        </w:rPr>
        <w:t xml:space="preserve"> </w:t>
      </w:r>
      <w:r>
        <w:t>минимално 10m</w:t>
      </w:r>
      <w:r>
        <w:rPr>
          <w:spacing w:val="-4"/>
        </w:rPr>
        <w:t xml:space="preserve"> </w:t>
      </w:r>
      <w:r>
        <w:t>од грађевинске линије објекта.</w:t>
      </w:r>
    </w:p>
    <w:p w:rsidR="003A61F6" w:rsidRDefault="0099406B">
      <w:pPr>
        <w:pStyle w:val="BodyText"/>
        <w:ind w:left="230" w:right="261"/>
      </w:pPr>
      <w:r>
        <w:t>Приступ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резервоара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пумпне</w:t>
      </w:r>
      <w:r>
        <w:rPr>
          <w:spacing w:val="1"/>
        </w:rPr>
        <w:t xml:space="preserve"> </w:t>
      </w:r>
      <w:r>
        <w:t>станице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паркинг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представљају</w:t>
      </w:r>
      <w:r>
        <w:rPr>
          <w:spacing w:val="1"/>
        </w:rPr>
        <w:t xml:space="preserve"> </w:t>
      </w:r>
      <w:r>
        <w:t>саобраћајне</w:t>
      </w:r>
      <w:r>
        <w:rPr>
          <w:spacing w:val="1"/>
        </w:rPr>
        <w:t xml:space="preserve"> </w:t>
      </w:r>
      <w:r>
        <w:t>површине</w:t>
      </w:r>
      <w:r>
        <w:rPr>
          <w:spacing w:val="-1"/>
        </w:rPr>
        <w:t xml:space="preserve"> </w:t>
      </w:r>
      <w:r>
        <w:t>унутар комплекса.</w:t>
      </w:r>
    </w:p>
    <w:p w:rsidR="003A61F6" w:rsidRDefault="0099406B">
      <w:pPr>
        <w:pStyle w:val="BodyText"/>
        <w:ind w:left="230" w:right="257"/>
        <w:jc w:val="left"/>
      </w:pPr>
      <w:r>
        <w:t>Заштитно зеленило предвиђено је у оквиру парцеле између ограде комплекса и резервоара.</w:t>
      </w:r>
      <w:r>
        <w:rPr>
          <w:spacing w:val="1"/>
        </w:rPr>
        <w:t xml:space="preserve"> </w:t>
      </w:r>
      <w:r>
        <w:t>Ограђивање се</w:t>
      </w:r>
      <w:r>
        <w:rPr>
          <w:spacing w:val="1"/>
        </w:rPr>
        <w:t xml:space="preserve"> </w:t>
      </w:r>
      <w:r>
        <w:t>врши унутар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 и</w:t>
      </w:r>
      <w:r>
        <w:rPr>
          <w:spacing w:val="1"/>
        </w:rPr>
        <w:t xml:space="preserve"> </w:t>
      </w:r>
      <w:r>
        <w:t>унутар</w:t>
      </w:r>
      <w:r>
        <w:rPr>
          <w:spacing w:val="1"/>
        </w:rPr>
        <w:t xml:space="preserve"> </w:t>
      </w:r>
      <w:r>
        <w:t>регулације. Ограда се поставља до</w:t>
      </w:r>
      <w:r>
        <w:rPr>
          <w:spacing w:val="-52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линије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капија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огради</w:t>
      </w:r>
      <w:r>
        <w:rPr>
          <w:spacing w:val="-3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отварају</w:t>
      </w:r>
      <w:r>
        <w:rPr>
          <w:spacing w:val="-2"/>
        </w:rPr>
        <w:t xml:space="preserve"> </w:t>
      </w:r>
      <w:r>
        <w:t>према</w:t>
      </w:r>
      <w:r>
        <w:rPr>
          <w:spacing w:val="2"/>
        </w:rPr>
        <w:t xml:space="preserve"> </w:t>
      </w:r>
      <w:r>
        <w:t>унутрашњости парцеле.</w:t>
      </w:r>
      <w:r>
        <w:rPr>
          <w:spacing w:val="1"/>
        </w:rPr>
        <w:t xml:space="preserve"> </w:t>
      </w:r>
      <w:r>
        <w:t>Капија</w:t>
      </w:r>
      <w:r>
        <w:rPr>
          <w:spacing w:val="-52"/>
        </w:rPr>
        <w:t xml:space="preserve"> </w:t>
      </w:r>
      <w:r>
        <w:t>са</w:t>
      </w:r>
      <w:r>
        <w:rPr>
          <w:spacing w:val="38"/>
        </w:rPr>
        <w:t xml:space="preserve"> </w:t>
      </w:r>
      <w:r>
        <w:t>заштитном</w:t>
      </w:r>
      <w:r>
        <w:rPr>
          <w:spacing w:val="36"/>
        </w:rPr>
        <w:t xml:space="preserve"> </w:t>
      </w:r>
      <w:r>
        <w:t>оградом</w:t>
      </w:r>
      <w:r>
        <w:rPr>
          <w:spacing w:val="34"/>
        </w:rPr>
        <w:t xml:space="preserve"> </w:t>
      </w:r>
      <w:r>
        <w:t>мора</w:t>
      </w:r>
      <w:r>
        <w:rPr>
          <w:spacing w:val="35"/>
        </w:rPr>
        <w:t xml:space="preserve"> </w:t>
      </w:r>
      <w:r>
        <w:t>бити</w:t>
      </w:r>
      <w:r>
        <w:rPr>
          <w:spacing w:val="37"/>
        </w:rPr>
        <w:t xml:space="preserve"> </w:t>
      </w:r>
      <w:r>
        <w:t>пројектована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стандардима</w:t>
      </w:r>
      <w:r>
        <w:rPr>
          <w:spacing w:val="3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заштиту</w:t>
      </w:r>
      <w:r>
        <w:rPr>
          <w:spacing w:val="35"/>
        </w:rPr>
        <w:t xml:space="preserve"> </w:t>
      </w:r>
      <w:r>
        <w:t>објеката</w:t>
      </w:r>
      <w:r>
        <w:rPr>
          <w:spacing w:val="3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водоснабдевање.</w:t>
      </w:r>
      <w:r>
        <w:rPr>
          <w:spacing w:val="26"/>
        </w:rPr>
        <w:t xml:space="preserve"> </w:t>
      </w:r>
      <w:r>
        <w:t>Приступ</w:t>
      </w:r>
      <w:r>
        <w:rPr>
          <w:spacing w:val="23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дозвољен</w:t>
      </w:r>
      <w:r>
        <w:rPr>
          <w:spacing w:val="26"/>
        </w:rPr>
        <w:t xml:space="preserve"> </w:t>
      </w:r>
      <w:r>
        <w:t>само</w:t>
      </w:r>
      <w:r>
        <w:rPr>
          <w:spacing w:val="26"/>
        </w:rPr>
        <w:t xml:space="preserve"> </w:t>
      </w:r>
      <w:r>
        <w:t>лицима</w:t>
      </w:r>
      <w:r>
        <w:rPr>
          <w:spacing w:val="27"/>
        </w:rPr>
        <w:t xml:space="preserve"> </w:t>
      </w:r>
      <w:r>
        <w:t>запосленим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водоводу</w:t>
      </w:r>
      <w:r>
        <w:rPr>
          <w:spacing w:val="24"/>
        </w:rPr>
        <w:t xml:space="preserve"> </w:t>
      </w:r>
      <w:r>
        <w:t>која</w:t>
      </w:r>
      <w:r>
        <w:rPr>
          <w:spacing w:val="24"/>
        </w:rPr>
        <w:t xml:space="preserve"> </w:t>
      </w:r>
      <w:r>
        <w:t>су</w:t>
      </w:r>
      <w:r>
        <w:rPr>
          <w:spacing w:val="24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здравственим</w:t>
      </w:r>
      <w:r>
        <w:rPr>
          <w:spacing w:val="-2"/>
        </w:rPr>
        <w:t xml:space="preserve"> </w:t>
      </w:r>
      <w:r>
        <w:t>надзором.</w:t>
      </w:r>
    </w:p>
    <w:p w:rsidR="003A61F6" w:rsidRDefault="0099406B">
      <w:pPr>
        <w:pStyle w:val="BodyText"/>
        <w:spacing w:before="1"/>
        <w:ind w:left="230"/>
        <w:jc w:val="left"/>
      </w:pPr>
      <w:r>
        <w:t>Поред</w:t>
      </w:r>
      <w:r>
        <w:rPr>
          <w:spacing w:val="30"/>
        </w:rPr>
        <w:t xml:space="preserve"> </w:t>
      </w:r>
      <w:r>
        <w:t>наведених</w:t>
      </w:r>
      <w:r>
        <w:rPr>
          <w:spacing w:val="30"/>
        </w:rPr>
        <w:t xml:space="preserve"> </w:t>
      </w:r>
      <w:r>
        <w:t>објеката</w:t>
      </w:r>
      <w:r>
        <w:rPr>
          <w:spacing w:val="3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комплексу</w:t>
      </w:r>
      <w:r>
        <w:rPr>
          <w:spacing w:val="28"/>
        </w:rPr>
        <w:t xml:space="preserve"> </w:t>
      </w:r>
      <w:r>
        <w:t>могућа</w:t>
      </w:r>
      <w:r>
        <w:rPr>
          <w:spacing w:val="30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t>изградња</w:t>
      </w:r>
      <w:r>
        <w:rPr>
          <w:spacing w:val="30"/>
        </w:rPr>
        <w:t xml:space="preserve"> </w:t>
      </w:r>
      <w:r>
        <w:t>трафостанице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потребних</w:t>
      </w:r>
      <w:r>
        <w:rPr>
          <w:spacing w:val="30"/>
        </w:rPr>
        <w:t xml:space="preserve"> </w:t>
      </w:r>
      <w:r>
        <w:t>мрежа</w:t>
      </w:r>
      <w:r>
        <w:rPr>
          <w:spacing w:val="-52"/>
        </w:rPr>
        <w:t xml:space="preserve"> </w:t>
      </w:r>
      <w:r>
        <w:t>инфраструктуре</w:t>
      </w:r>
      <w:r>
        <w:rPr>
          <w:spacing w:val="-1"/>
        </w:rPr>
        <w:t xml:space="preserve"> </w:t>
      </w:r>
      <w:r>
        <w:t>(водовод,</w:t>
      </w:r>
      <w:r>
        <w:rPr>
          <w:spacing w:val="-1"/>
        </w:rPr>
        <w:t xml:space="preserve"> </w:t>
      </w:r>
      <w:r>
        <w:t>преливна</w:t>
      </w:r>
      <w:r>
        <w:rPr>
          <w:spacing w:val="-1"/>
        </w:rPr>
        <w:t xml:space="preserve"> </w:t>
      </w:r>
      <w:r>
        <w:t>канализација,</w:t>
      </w:r>
      <w:r>
        <w:rPr>
          <w:spacing w:val="-3"/>
        </w:rPr>
        <w:t xml:space="preserve"> </w:t>
      </w:r>
      <w:r>
        <w:t>електроенергетски</w:t>
      </w:r>
      <w:r>
        <w:rPr>
          <w:spacing w:val="-2"/>
        </w:rPr>
        <w:t xml:space="preserve"> </w:t>
      </w:r>
      <w:r>
        <w:t>каблови...).</w:t>
      </w:r>
    </w:p>
    <w:p w:rsidR="003A61F6" w:rsidRDefault="0099406B">
      <w:pPr>
        <w:pStyle w:val="Heading4"/>
        <w:spacing w:before="122"/>
        <w:ind w:left="230"/>
        <w:jc w:val="left"/>
      </w:pPr>
      <w:r>
        <w:t>Потисно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дистрибутивни</w:t>
      </w:r>
      <w:r>
        <w:rPr>
          <w:spacing w:val="-2"/>
        </w:rPr>
        <w:t xml:space="preserve"> </w:t>
      </w:r>
      <w:r>
        <w:t>цевовод</w:t>
      </w:r>
    </w:p>
    <w:p w:rsidR="003A61F6" w:rsidRDefault="0099406B">
      <w:pPr>
        <w:pStyle w:val="BodyText"/>
        <w:spacing w:before="59" w:line="259" w:lineRule="auto"/>
        <w:ind w:left="230" w:right="256"/>
      </w:pPr>
      <w:r>
        <w:t>Из</w:t>
      </w:r>
      <w:r>
        <w:rPr>
          <w:spacing w:val="1"/>
        </w:rPr>
        <w:t xml:space="preserve"> </w:t>
      </w:r>
      <w:r>
        <w:t>правца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Габровац</w:t>
      </w:r>
      <w:r>
        <w:rPr>
          <w:spacing w:val="1"/>
        </w:rPr>
        <w:t xml:space="preserve"> </w:t>
      </w:r>
      <w:r>
        <w:t>планиран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потисно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дистрибутивни</w:t>
      </w:r>
      <w:r>
        <w:rPr>
          <w:spacing w:val="1"/>
        </w:rPr>
        <w:t xml:space="preserve"> </w:t>
      </w:r>
      <w:r>
        <w:t>цевовод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локације</w:t>
      </w:r>
      <w:r>
        <w:rPr>
          <w:spacing w:val="1"/>
        </w:rPr>
        <w:t xml:space="preserve"> </w:t>
      </w:r>
      <w:r>
        <w:t>резервоара III висинске зоне. Положај цевовода је у саобраћајници на хоризонталном растојању</w:t>
      </w:r>
      <w:r>
        <w:rPr>
          <w:spacing w:val="1"/>
        </w:rPr>
        <w:t xml:space="preserve"> </w:t>
      </w:r>
      <w:r>
        <w:t>од 0,5м у односу на ивицу коловоза, односно у заштитном појасу инфраструктурног коридора</w:t>
      </w:r>
      <w:r>
        <w:rPr>
          <w:spacing w:val="1"/>
        </w:rPr>
        <w:t xml:space="preserve"> </w:t>
      </w:r>
      <w:r>
        <w:t>тамо где не постоји саобраћајница (кроз шумско земљиште и делом кроз парцеле намењене</w:t>
      </w:r>
      <w:r>
        <w:rPr>
          <w:spacing w:val="1"/>
        </w:rPr>
        <w:t xml:space="preserve"> </w:t>
      </w:r>
      <w:r>
        <w:t>становању).</w:t>
      </w:r>
    </w:p>
    <w:p w:rsidR="003A61F6" w:rsidRDefault="003A61F6">
      <w:pPr>
        <w:spacing w:line="259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left="230" w:right="260"/>
      </w:pPr>
      <w:r>
        <w:lastRenderedPageBreak/>
        <w:t>Из комплекса резервоара III висинске зоне планиран је потисно – дистрибутивни цевовод до</w:t>
      </w:r>
      <w:r>
        <w:rPr>
          <w:spacing w:val="1"/>
        </w:rPr>
        <w:t xml:space="preserve"> </w:t>
      </w:r>
      <w:r>
        <w:t>локације резервоара IV висинске зоне. Положај цевовода је у планираним саобраћајницама на</w:t>
      </w:r>
      <w:r>
        <w:rPr>
          <w:spacing w:val="1"/>
        </w:rPr>
        <w:t xml:space="preserve"> </w:t>
      </w:r>
      <w:r>
        <w:t>хоризонталном</w:t>
      </w:r>
      <w:r>
        <w:rPr>
          <w:spacing w:val="-1"/>
        </w:rPr>
        <w:t xml:space="preserve"> </w:t>
      </w:r>
      <w:r>
        <w:t>растојању</w:t>
      </w:r>
      <w:r>
        <w:rPr>
          <w:spacing w:val="-5"/>
        </w:rPr>
        <w:t xml:space="preserve"> </w:t>
      </w:r>
      <w:r>
        <w:t>од 0,5м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 ивицу</w:t>
      </w:r>
      <w:r>
        <w:rPr>
          <w:spacing w:val="-3"/>
        </w:rPr>
        <w:t xml:space="preserve"> </w:t>
      </w:r>
      <w:r>
        <w:t>коловоза.</w:t>
      </w:r>
    </w:p>
    <w:p w:rsidR="003A61F6" w:rsidRDefault="0099406B">
      <w:pPr>
        <w:pStyle w:val="BodyText"/>
        <w:spacing w:line="259" w:lineRule="auto"/>
        <w:ind w:left="230" w:right="258"/>
      </w:pPr>
      <w:r>
        <w:t>Из комплекса резервоара IV висинске зоне планиран је потисно – дистрибутивни цевовод до</w:t>
      </w:r>
      <w:r>
        <w:rPr>
          <w:spacing w:val="1"/>
        </w:rPr>
        <w:t xml:space="preserve"> </w:t>
      </w:r>
      <w:r>
        <w:t>локације</w:t>
      </w:r>
      <w:r>
        <w:rPr>
          <w:spacing w:val="1"/>
        </w:rPr>
        <w:t xml:space="preserve"> </w:t>
      </w:r>
      <w:r>
        <w:t>резервоара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висинске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Положај</w:t>
      </w:r>
      <w:r>
        <w:rPr>
          <w:spacing w:val="1"/>
        </w:rPr>
        <w:t xml:space="preserve"> </w:t>
      </w:r>
      <w:r>
        <w:t>цевовода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планираној</w:t>
      </w:r>
      <w:r>
        <w:rPr>
          <w:spacing w:val="1"/>
        </w:rPr>
        <w:t xml:space="preserve"> </w:t>
      </w:r>
      <w:r>
        <w:t>саобраћајници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хоризонталном</w:t>
      </w:r>
      <w:r>
        <w:rPr>
          <w:spacing w:val="-1"/>
        </w:rPr>
        <w:t xml:space="preserve"> </w:t>
      </w:r>
      <w:r>
        <w:t>растојању</w:t>
      </w:r>
      <w:r>
        <w:rPr>
          <w:spacing w:val="-5"/>
        </w:rPr>
        <w:t xml:space="preserve"> </w:t>
      </w:r>
      <w:r>
        <w:t>од 0,5м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 ивицу</w:t>
      </w:r>
      <w:r>
        <w:rPr>
          <w:spacing w:val="-3"/>
        </w:rPr>
        <w:t xml:space="preserve"> </w:t>
      </w:r>
      <w:r>
        <w:t>коловоза.</w:t>
      </w:r>
    </w:p>
    <w:p w:rsidR="003A61F6" w:rsidRDefault="0099406B">
      <w:pPr>
        <w:pStyle w:val="BodyText"/>
        <w:ind w:left="230" w:right="260"/>
      </w:pPr>
      <w:r>
        <w:t>Појас заштите око свих потисних цевовода успоставља се у ширини од 5,0 m дуж цевовода,</w:t>
      </w:r>
      <w:r>
        <w:rPr>
          <w:spacing w:val="1"/>
        </w:rPr>
        <w:t xml:space="preserve"> </w:t>
      </w:r>
      <w:r>
        <w:t>односно по 2,5 m са сваке стране осовине цевовода. У појасу заштите није дозвољена изградња</w:t>
      </w:r>
      <w:r>
        <w:rPr>
          <w:spacing w:val="1"/>
        </w:rPr>
        <w:t xml:space="preserve"> </w:t>
      </w:r>
      <w:r>
        <w:t>објеката, постављање уређаја и вршење радњи које на било који начин могу загадити воду или</w:t>
      </w:r>
      <w:r>
        <w:rPr>
          <w:spacing w:val="1"/>
        </w:rPr>
        <w:t xml:space="preserve"> </w:t>
      </w:r>
      <w:r>
        <w:t>угрозити</w:t>
      </w:r>
      <w:r>
        <w:rPr>
          <w:spacing w:val="-2"/>
        </w:rPr>
        <w:t xml:space="preserve"> </w:t>
      </w:r>
      <w:r>
        <w:t>стабилност</w:t>
      </w:r>
      <w:r>
        <w:rPr>
          <w:spacing w:val="-1"/>
        </w:rPr>
        <w:t xml:space="preserve"> </w:t>
      </w:r>
      <w:r>
        <w:t>цевовода.</w:t>
      </w:r>
    </w:p>
    <w:p w:rsidR="003A61F6" w:rsidRDefault="003A61F6">
      <w:pPr>
        <w:pStyle w:val="BodyText"/>
        <w:spacing w:before="7"/>
        <w:ind w:left="0"/>
        <w:jc w:val="left"/>
        <w:rPr>
          <w:sz w:val="32"/>
        </w:rPr>
      </w:pPr>
    </w:p>
    <w:p w:rsidR="003A61F6" w:rsidRDefault="0099406B">
      <w:pPr>
        <w:pStyle w:val="Heading4"/>
        <w:ind w:left="230"/>
      </w:pPr>
      <w:r>
        <w:t>Секундарна</w:t>
      </w:r>
      <w:r>
        <w:rPr>
          <w:spacing w:val="-4"/>
        </w:rPr>
        <w:t xml:space="preserve"> </w:t>
      </w:r>
      <w:r>
        <w:t>мрежа</w:t>
      </w:r>
    </w:p>
    <w:p w:rsidR="003A61F6" w:rsidRDefault="0099406B">
      <w:pPr>
        <w:pStyle w:val="BodyText"/>
        <w:spacing w:before="56" w:line="259" w:lineRule="auto"/>
        <w:ind w:left="230" w:right="257"/>
      </w:pPr>
      <w:r>
        <w:t>Дуж свих планираних саобраћајница планирана је секундарна водоводна мрежа повезана на</w:t>
      </w:r>
      <w:r>
        <w:rPr>
          <w:spacing w:val="1"/>
        </w:rPr>
        <w:t xml:space="preserve"> </w:t>
      </w:r>
      <w:r>
        <w:t>одговарајући систем зависно од висинске зону коју снабдева. Где год је могуће мрежу треба</w:t>
      </w:r>
      <w:r>
        <w:rPr>
          <w:spacing w:val="1"/>
        </w:rPr>
        <w:t xml:space="preserve"> </w:t>
      </w:r>
      <w:r>
        <w:t>повезати тако да се формира прстенаст тип мреже. Изградњу и реконструкцију јавне водоводне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ускладити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изградњом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односно</w:t>
      </w:r>
      <w:r>
        <w:rPr>
          <w:spacing w:val="56"/>
        </w:rPr>
        <w:t xml:space="preserve"> </w:t>
      </w:r>
      <w:r>
        <w:t>реконструкцијом</w:t>
      </w:r>
      <w:r>
        <w:rPr>
          <w:spacing w:val="1"/>
        </w:rPr>
        <w:t xml:space="preserve"> </w:t>
      </w:r>
      <w:r>
        <w:t>постојећих. Положај мреже обично је у коловозу на хоризонталном одстојању од</w:t>
      </w:r>
      <w:r>
        <w:rPr>
          <w:spacing w:val="1"/>
        </w:rPr>
        <w:t xml:space="preserve"> </w:t>
      </w:r>
      <w:r>
        <w:t>0,5</w:t>
      </w:r>
      <w:r>
        <w:rPr>
          <w:rFonts w:ascii="Symbol" w:hAnsi="Symbol"/>
        </w:rPr>
        <w:t></w:t>
      </w:r>
      <w:r>
        <w:t>1,0 m у</w:t>
      </w:r>
      <w:r>
        <w:rPr>
          <w:spacing w:val="1"/>
        </w:rPr>
        <w:t xml:space="preserve"> </w:t>
      </w:r>
      <w:r>
        <w:t>односу на ивицу коловоза. Промена положаја трасе цевовода у односу на графички приказ, а</w:t>
      </w:r>
      <w:r>
        <w:rPr>
          <w:spacing w:val="1"/>
        </w:rPr>
        <w:t xml:space="preserve"> </w:t>
      </w:r>
      <w:r>
        <w:t>односи се на промену у оквиру регулационог појаса саобраћајница, неће се сматрати изменом</w:t>
      </w:r>
      <w:r>
        <w:rPr>
          <w:spacing w:val="1"/>
        </w:rPr>
        <w:t xml:space="preserve"> </w:t>
      </w:r>
      <w:r>
        <w:t>плана у случају када се приликом израде техничке документације покаже да је неопходно услед</w:t>
      </w:r>
      <w:r>
        <w:rPr>
          <w:spacing w:val="1"/>
        </w:rPr>
        <w:t xml:space="preserve"> </w:t>
      </w:r>
      <w:r>
        <w:t>теренских или других техничких услова. Минимална дебљина надслоја земље изнад горње</w:t>
      </w:r>
      <w:r>
        <w:rPr>
          <w:spacing w:val="1"/>
        </w:rPr>
        <w:t xml:space="preserve"> </w:t>
      </w:r>
      <w:r>
        <w:t>ивице</w:t>
      </w:r>
      <w:r>
        <w:rPr>
          <w:spacing w:val="1"/>
        </w:rPr>
        <w:t xml:space="preserve"> </w:t>
      </w:r>
      <w:r>
        <w:t>цеви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сме</w:t>
      </w:r>
      <w:r>
        <w:rPr>
          <w:spacing w:val="1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мања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1,0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Планирану</w:t>
      </w:r>
      <w:r>
        <w:rPr>
          <w:spacing w:val="1"/>
        </w:rPr>
        <w:t xml:space="preserve"> </w:t>
      </w:r>
      <w:r>
        <w:t>водоводну</w:t>
      </w:r>
      <w:r>
        <w:rPr>
          <w:spacing w:val="1"/>
        </w:rPr>
        <w:t xml:space="preserve"> </w:t>
      </w:r>
      <w:r>
        <w:t>мрежу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планиране регулације водотокова изводити у мостовској конструкцији са адекватном заштитом.</w:t>
      </w:r>
      <w:r>
        <w:rPr>
          <w:spacing w:val="-52"/>
        </w:rPr>
        <w:t xml:space="preserve"> </w:t>
      </w:r>
      <w:r>
        <w:t>Забрањује се употреба санитарне воде за прање и заливање површина. Уколико претходни</w:t>
      </w:r>
      <w:r>
        <w:rPr>
          <w:spacing w:val="1"/>
        </w:rPr>
        <w:t xml:space="preserve"> </w:t>
      </w:r>
      <w:r>
        <w:t>истражни хидрогеолошки радови покажу да се ове воде не могу обезбедити из подземља, 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прања</w:t>
      </w:r>
      <w:r>
        <w:rPr>
          <w:spacing w:val="1"/>
        </w:rPr>
        <w:t xml:space="preserve"> </w:t>
      </w:r>
      <w:r>
        <w:t>асфалтних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бетонских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заливања</w:t>
      </w:r>
      <w:r>
        <w:rPr>
          <w:spacing w:val="1"/>
        </w:rPr>
        <w:t xml:space="preserve"> </w:t>
      </w:r>
      <w:r>
        <w:t>травнатих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парковских</w:t>
      </w:r>
      <w:r>
        <w:rPr>
          <w:spacing w:val="1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t>користити</w:t>
      </w:r>
      <w:r>
        <w:rPr>
          <w:spacing w:val="-1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аутоцистерни.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783"/>
        </w:tabs>
        <w:spacing w:before="120" w:line="250" w:lineRule="exact"/>
        <w:ind w:left="782" w:hanging="553"/>
      </w:pPr>
      <w:r>
        <w:t>Канализациона</w:t>
      </w:r>
      <w:r>
        <w:rPr>
          <w:spacing w:val="-5"/>
        </w:rPr>
        <w:t xml:space="preserve"> </w:t>
      </w:r>
      <w:r>
        <w:t>инфраструктура</w:t>
      </w:r>
    </w:p>
    <w:p w:rsidR="003A61F6" w:rsidRDefault="0099406B">
      <w:pPr>
        <w:pStyle w:val="BodyText"/>
        <w:ind w:left="230" w:right="257"/>
      </w:pPr>
      <w:r>
        <w:t>На планском подручју не постоји изграђена канализациона мрежа већ се употребљене воде</w:t>
      </w:r>
      <w:r>
        <w:rPr>
          <w:spacing w:val="1"/>
        </w:rPr>
        <w:t xml:space="preserve"> </w:t>
      </w:r>
      <w:r>
        <w:t>сакупљају у индивидуалне септичке јаме у оквиру парцела домаћинстава. Будуће каналисање</w:t>
      </w:r>
      <w:r>
        <w:rPr>
          <w:spacing w:val="1"/>
        </w:rPr>
        <w:t xml:space="preserve"> </w:t>
      </w:r>
      <w:r>
        <w:t>предвиђено је као сепаратни систем при чему се употребљене воде прикључују на градски</w:t>
      </w:r>
      <w:r>
        <w:rPr>
          <w:spacing w:val="1"/>
        </w:rPr>
        <w:t xml:space="preserve"> </w:t>
      </w:r>
      <w:r>
        <w:t>канализациони систем, на планирани колектор из правца Габровца. С обзиром на карактер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(викенд</w:t>
      </w:r>
      <w:r>
        <w:rPr>
          <w:spacing w:val="1"/>
        </w:rPr>
        <w:t xml:space="preserve"> </w:t>
      </w:r>
      <w:r>
        <w:t>насеље)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карактерише</w:t>
      </w:r>
      <w:r>
        <w:rPr>
          <w:spacing w:val="1"/>
        </w:rPr>
        <w:t xml:space="preserve"> </w:t>
      </w:r>
      <w:r>
        <w:t>неуједначена</w:t>
      </w:r>
      <w:r>
        <w:rPr>
          <w:spacing w:val="1"/>
        </w:rPr>
        <w:t xml:space="preserve"> </w:t>
      </w:r>
      <w:r>
        <w:t>количина</w:t>
      </w:r>
      <w:r>
        <w:rPr>
          <w:spacing w:val="1"/>
        </w:rPr>
        <w:t xml:space="preserve"> </w:t>
      </w:r>
      <w:r>
        <w:t>употребљених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што</w:t>
      </w:r>
      <w:r>
        <w:rPr>
          <w:spacing w:val="-52"/>
        </w:rPr>
        <w:t xml:space="preserve"> </w:t>
      </w:r>
      <w:r>
        <w:t>реално може довести до таложења отпада у колектору и стварања практично септичког стања у</w:t>
      </w:r>
      <w:r>
        <w:rPr>
          <w:spacing w:val="1"/>
        </w:rPr>
        <w:t xml:space="preserve"> </w:t>
      </w:r>
      <w:r>
        <w:t>цевима,</w:t>
      </w:r>
      <w:r>
        <w:rPr>
          <w:spacing w:val="1"/>
        </w:rPr>
        <w:t xml:space="preserve"> </w:t>
      </w:r>
      <w:r>
        <w:t>оставља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могућност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решавање</w:t>
      </w:r>
      <w:r>
        <w:rPr>
          <w:spacing w:val="1"/>
        </w:rPr>
        <w:t xml:space="preserve"> </w:t>
      </w:r>
      <w:r>
        <w:t>ових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изградњом</w:t>
      </w:r>
      <w:r>
        <w:rPr>
          <w:spacing w:val="1"/>
        </w:rPr>
        <w:t xml:space="preserve"> </w:t>
      </w:r>
      <w:r>
        <w:t>малог</w:t>
      </w:r>
      <w:r>
        <w:rPr>
          <w:spacing w:val="1"/>
        </w:rPr>
        <w:t xml:space="preserve"> </w:t>
      </w:r>
      <w:r>
        <w:t>постојења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пречишћавање отпадних вода на некој локацији низводно од насеља, уз Вукмановску реку.</w:t>
      </w:r>
      <w:r>
        <w:rPr>
          <w:spacing w:val="1"/>
        </w:rPr>
        <w:t xml:space="preserve"> </w:t>
      </w:r>
      <w:r>
        <w:t>Локација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постојење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случају,</w:t>
      </w:r>
      <w:r>
        <w:rPr>
          <w:spacing w:val="1"/>
        </w:rPr>
        <w:t xml:space="preserve"> </w:t>
      </w:r>
      <w:r>
        <w:t>решаваће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урбанистичком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техничком</w:t>
      </w:r>
      <w:r>
        <w:rPr>
          <w:spacing w:val="1"/>
        </w:rPr>
        <w:t xml:space="preserve"> </w:t>
      </w:r>
      <w:r>
        <w:t>документацијом.</w:t>
      </w:r>
    </w:p>
    <w:p w:rsidR="003A61F6" w:rsidRDefault="0099406B">
      <w:pPr>
        <w:pStyle w:val="BodyText"/>
        <w:ind w:left="230" w:right="257"/>
      </w:pPr>
      <w:r>
        <w:t>Траса канализације је углавном предвиђена у јавној површини, у осовини саобраћајница. Због</w:t>
      </w:r>
      <w:r>
        <w:rPr>
          <w:spacing w:val="1"/>
        </w:rPr>
        <w:t xml:space="preserve"> </w:t>
      </w:r>
      <w:r>
        <w:t>морфологије терена, на појединим деловима канализација је предвиђена кроз приватне парцеле,</w:t>
      </w:r>
      <w:r>
        <w:rPr>
          <w:spacing w:val="-52"/>
        </w:rPr>
        <w:t xml:space="preserve"> </w:t>
      </w:r>
      <w:r>
        <w:t>па је на тим локацијама планиран заштитни коридор инфраструктурних објеката ширине 3m (по</w:t>
      </w:r>
      <w:r>
        <w:rPr>
          <w:spacing w:val="-52"/>
        </w:rPr>
        <w:t xml:space="preserve"> </w:t>
      </w:r>
      <w:r>
        <w:t>1,5m обострано у односу на осовину планиране канализације). У заштитном коридору није</w:t>
      </w:r>
      <w:r>
        <w:rPr>
          <w:spacing w:val="1"/>
        </w:rPr>
        <w:t xml:space="preserve"> </w:t>
      </w:r>
      <w:r>
        <w:t>дозвољена</w:t>
      </w:r>
      <w:r>
        <w:rPr>
          <w:spacing w:val="37"/>
        </w:rPr>
        <w:t xml:space="preserve"> </w:t>
      </w:r>
      <w:r>
        <w:t>изградња</w:t>
      </w:r>
      <w:r>
        <w:rPr>
          <w:spacing w:val="38"/>
        </w:rPr>
        <w:t xml:space="preserve"> </w:t>
      </w:r>
      <w:r>
        <w:t>објеката,</w:t>
      </w:r>
      <w:r>
        <w:rPr>
          <w:spacing w:val="37"/>
        </w:rPr>
        <w:t xml:space="preserve"> </w:t>
      </w:r>
      <w:r>
        <w:t>постављање</w:t>
      </w:r>
      <w:r>
        <w:rPr>
          <w:spacing w:val="38"/>
        </w:rPr>
        <w:t xml:space="preserve"> </w:t>
      </w:r>
      <w:r>
        <w:t>уређаја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вршење</w:t>
      </w:r>
      <w:r>
        <w:rPr>
          <w:spacing w:val="38"/>
        </w:rPr>
        <w:t xml:space="preserve"> </w:t>
      </w:r>
      <w:r>
        <w:t>радњи</w:t>
      </w:r>
      <w:r>
        <w:rPr>
          <w:spacing w:val="37"/>
        </w:rPr>
        <w:t xml:space="preserve"> </w:t>
      </w:r>
      <w:r>
        <w:t>које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било</w:t>
      </w:r>
      <w:r>
        <w:rPr>
          <w:spacing w:val="35"/>
        </w:rPr>
        <w:t xml:space="preserve"> </w:t>
      </w:r>
      <w:r>
        <w:t>који</w:t>
      </w:r>
      <w:r>
        <w:rPr>
          <w:spacing w:val="37"/>
        </w:rPr>
        <w:t xml:space="preserve"> </w:t>
      </w:r>
      <w:r>
        <w:t>начин</w:t>
      </w:r>
      <w:r>
        <w:rPr>
          <w:spacing w:val="-53"/>
        </w:rPr>
        <w:t xml:space="preserve"> </w:t>
      </w:r>
      <w:r>
        <w:t>могу угрозити стабилност цевовода. Приликом израде техничке документације може доћи до</w:t>
      </w:r>
      <w:r>
        <w:rPr>
          <w:spacing w:val="1"/>
        </w:rPr>
        <w:t xml:space="preserve"> </w:t>
      </w:r>
      <w:r>
        <w:t>одступања</w:t>
      </w:r>
      <w:r>
        <w:rPr>
          <w:spacing w:val="1"/>
        </w:rPr>
        <w:t xml:space="preserve"> </w:t>
      </w:r>
      <w:r>
        <w:t>трасе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планиране,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бољег</w:t>
      </w:r>
      <w:r>
        <w:rPr>
          <w:spacing w:val="1"/>
        </w:rPr>
        <w:t xml:space="preserve"> </w:t>
      </w:r>
      <w:r>
        <w:t>решења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техничком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економском</w:t>
      </w:r>
      <w:r>
        <w:rPr>
          <w:spacing w:val="1"/>
        </w:rPr>
        <w:t xml:space="preserve"> </w:t>
      </w:r>
      <w:r>
        <w:t>погледу.</w:t>
      </w:r>
      <w:r>
        <w:rPr>
          <w:spacing w:val="1"/>
        </w:rPr>
        <w:t xml:space="preserve"> </w:t>
      </w:r>
      <w:r>
        <w:t>Минимални профил цеви је Ø200mm. Минимална дубина укопавања канализационих цеви је</w:t>
      </w:r>
      <w:r>
        <w:rPr>
          <w:spacing w:val="1"/>
        </w:rPr>
        <w:t xml:space="preserve"> </w:t>
      </w:r>
      <w:r>
        <w:t>1,5m.</w:t>
      </w:r>
      <w:r>
        <w:rPr>
          <w:spacing w:val="1"/>
        </w:rPr>
        <w:t xml:space="preserve"> </w:t>
      </w:r>
      <w:r>
        <w:rPr>
          <w:b/>
        </w:rPr>
        <w:t>Забрањено</w:t>
      </w:r>
      <w:r>
        <w:rPr>
          <w:b/>
          <w:spacing w:val="1"/>
        </w:rPr>
        <w:t xml:space="preserve"> </w:t>
      </w:r>
      <w:r>
        <w:rPr>
          <w:b/>
        </w:rPr>
        <w:t>је</w:t>
      </w:r>
      <w:r>
        <w:rPr>
          <w:b/>
          <w:spacing w:val="1"/>
        </w:rPr>
        <w:t xml:space="preserve"> </w:t>
      </w:r>
      <w:r>
        <w:t>упуштање</w:t>
      </w:r>
      <w:r>
        <w:rPr>
          <w:spacing w:val="1"/>
        </w:rPr>
        <w:t xml:space="preserve"> </w:t>
      </w:r>
      <w:r>
        <w:t>употребљених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водоток,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канализацију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атмосферске</w:t>
      </w:r>
      <w:r>
        <w:rPr>
          <w:spacing w:val="-1"/>
        </w:rPr>
        <w:t xml:space="preserve"> </w:t>
      </w:r>
      <w:r>
        <w:t>воде.</w:t>
      </w:r>
    </w:p>
    <w:p w:rsidR="003A61F6" w:rsidRDefault="0099406B">
      <w:pPr>
        <w:pStyle w:val="BodyText"/>
        <w:ind w:left="230" w:right="255"/>
      </w:pPr>
      <w:r>
        <w:t>До изградње канализационе мреже, употребљене воде сакупљаће се у водонепропусне септичке</w:t>
      </w:r>
      <w:r>
        <w:rPr>
          <w:spacing w:val="1"/>
        </w:rPr>
        <w:t xml:space="preserve"> </w:t>
      </w:r>
      <w:r>
        <w:t>јаме</w:t>
      </w:r>
      <w:r>
        <w:rPr>
          <w:spacing w:val="1"/>
        </w:rPr>
        <w:t xml:space="preserve"> </w:t>
      </w:r>
      <w:r>
        <w:t>потребног</w:t>
      </w:r>
      <w:r>
        <w:rPr>
          <w:spacing w:val="1"/>
        </w:rPr>
        <w:t xml:space="preserve"> </w:t>
      </w:r>
      <w:r>
        <w:t>капацитета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пројектованим</w:t>
      </w:r>
      <w:r>
        <w:rPr>
          <w:spacing w:val="1"/>
        </w:rPr>
        <w:t xml:space="preserve"> </w:t>
      </w:r>
      <w:r>
        <w:t>количинама</w:t>
      </w:r>
      <w:r>
        <w:rPr>
          <w:spacing w:val="1"/>
        </w:rPr>
        <w:t xml:space="preserve"> </w:t>
      </w:r>
      <w:r>
        <w:t>отпадних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са</w:t>
      </w:r>
      <w:r>
        <w:rPr>
          <w:spacing w:val="-52"/>
        </w:rPr>
        <w:t xml:space="preserve"> </w:t>
      </w:r>
      <w:r>
        <w:t>организованим</w:t>
      </w:r>
      <w:r>
        <w:rPr>
          <w:spacing w:val="1"/>
        </w:rPr>
        <w:t xml:space="preserve"> </w:t>
      </w:r>
      <w:r>
        <w:t>пражњењем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одвозом</w:t>
      </w:r>
      <w:r>
        <w:rPr>
          <w:spacing w:val="1"/>
        </w:rPr>
        <w:t xml:space="preserve"> </w:t>
      </w:r>
      <w:r>
        <w:t>садржаја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правних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регистрованих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овлашћених</w:t>
      </w:r>
      <w:r>
        <w:rPr>
          <w:spacing w:val="39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ту</w:t>
      </w:r>
      <w:r>
        <w:rPr>
          <w:spacing w:val="39"/>
        </w:rPr>
        <w:t xml:space="preserve"> </w:t>
      </w:r>
      <w:r>
        <w:t>делатност.</w:t>
      </w:r>
      <w:r>
        <w:rPr>
          <w:spacing w:val="42"/>
        </w:rPr>
        <w:t xml:space="preserve"> </w:t>
      </w:r>
      <w:r>
        <w:t>Септичке</w:t>
      </w:r>
      <w:r>
        <w:rPr>
          <w:spacing w:val="38"/>
        </w:rPr>
        <w:t xml:space="preserve"> </w:t>
      </w:r>
      <w:r>
        <w:t>јаме</w:t>
      </w:r>
      <w:r>
        <w:rPr>
          <w:spacing w:val="42"/>
        </w:rPr>
        <w:t xml:space="preserve"> </w:t>
      </w:r>
      <w:r>
        <w:t>морају</w:t>
      </w:r>
      <w:r>
        <w:rPr>
          <w:spacing w:val="41"/>
        </w:rPr>
        <w:t xml:space="preserve"> </w:t>
      </w:r>
      <w:r>
        <w:t>бити</w:t>
      </w:r>
      <w:r>
        <w:rPr>
          <w:spacing w:val="41"/>
        </w:rPr>
        <w:t xml:space="preserve"> </w:t>
      </w:r>
      <w:r>
        <w:t>изграђене</w:t>
      </w:r>
      <w:r>
        <w:rPr>
          <w:spacing w:val="40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испуста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прелива</w:t>
      </w:r>
      <w:r>
        <w:rPr>
          <w:spacing w:val="42"/>
        </w:rPr>
        <w:t xml:space="preserve"> </w:t>
      </w:r>
      <w:r>
        <w:t>у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jc w:val="left"/>
      </w:pPr>
      <w:r>
        <w:lastRenderedPageBreak/>
        <w:t>околни</w:t>
      </w:r>
      <w:r>
        <w:rPr>
          <w:spacing w:val="2"/>
        </w:rPr>
        <w:t xml:space="preserve"> </w:t>
      </w:r>
      <w:r>
        <w:t>терен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водонепропусним</w:t>
      </w:r>
      <w:r>
        <w:rPr>
          <w:spacing w:val="3"/>
        </w:rPr>
        <w:t xml:space="preserve"> </w:t>
      </w:r>
      <w:r>
        <w:t>дном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зидовима,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треба</w:t>
      </w:r>
      <w:r>
        <w:rPr>
          <w:spacing w:val="4"/>
        </w:rPr>
        <w:t xml:space="preserve"> </w:t>
      </w:r>
      <w:r>
        <w:t>приложити атест</w:t>
      </w:r>
      <w:r>
        <w:rPr>
          <w:spacing w:val="3"/>
        </w:rPr>
        <w:t xml:space="preserve"> </w:t>
      </w:r>
      <w:r>
        <w:t>правног</w:t>
      </w:r>
      <w:r>
        <w:rPr>
          <w:spacing w:val="4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управља</w:t>
      </w:r>
      <w:r>
        <w:rPr>
          <w:spacing w:val="-2"/>
        </w:rPr>
        <w:t xml:space="preserve"> </w:t>
      </w:r>
      <w:r>
        <w:t>јавном</w:t>
      </w:r>
      <w:r>
        <w:rPr>
          <w:spacing w:val="-3"/>
        </w:rPr>
        <w:t xml:space="preserve"> </w:t>
      </w:r>
      <w:r>
        <w:t>канализацијом.</w:t>
      </w:r>
    </w:p>
    <w:p w:rsidR="003A61F6" w:rsidRDefault="0099406B">
      <w:pPr>
        <w:pStyle w:val="BodyText"/>
        <w:spacing w:line="252" w:lineRule="exact"/>
        <w:jc w:val="left"/>
      </w:pPr>
      <w:r>
        <w:t>Изградњу</w:t>
      </w:r>
      <w:r>
        <w:rPr>
          <w:spacing w:val="-5"/>
        </w:rPr>
        <w:t xml:space="preserve"> </w:t>
      </w:r>
      <w:r>
        <w:t>водонепропусних</w:t>
      </w:r>
      <w:r>
        <w:rPr>
          <w:spacing w:val="-3"/>
        </w:rPr>
        <w:t xml:space="preserve"> </w:t>
      </w:r>
      <w:r>
        <w:t>септичких</w:t>
      </w:r>
      <w:r>
        <w:rPr>
          <w:spacing w:val="-5"/>
        </w:rPr>
        <w:t xml:space="preserve"> </w:t>
      </w:r>
      <w:r>
        <w:t>јама</w:t>
      </w:r>
      <w:r>
        <w:rPr>
          <w:spacing w:val="-2"/>
        </w:rPr>
        <w:t xml:space="preserve"> </w:t>
      </w:r>
      <w:r>
        <w:t>вршити</w:t>
      </w:r>
      <w:r>
        <w:rPr>
          <w:spacing w:val="-3"/>
        </w:rPr>
        <w:t xml:space="preserve"> </w:t>
      </w:r>
      <w:r>
        <w:t>према</w:t>
      </w:r>
      <w:r>
        <w:rPr>
          <w:spacing w:val="-2"/>
        </w:rPr>
        <w:t xml:space="preserve"> </w:t>
      </w:r>
      <w:r>
        <w:t>следећим</w:t>
      </w:r>
      <w:r>
        <w:rPr>
          <w:spacing w:val="-3"/>
        </w:rPr>
        <w:t xml:space="preserve"> </w:t>
      </w:r>
      <w:r>
        <w:t>условима: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2"/>
        <w:jc w:val="left"/>
      </w:pPr>
      <w:r>
        <w:t>да</w:t>
      </w:r>
      <w:r>
        <w:rPr>
          <w:spacing w:val="-1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приступачне за</w:t>
      </w:r>
      <w:r>
        <w:rPr>
          <w:spacing w:val="-1"/>
        </w:rPr>
        <w:t xml:space="preserve"> </w:t>
      </w:r>
      <w:r>
        <w:t>возило -</w:t>
      </w:r>
      <w:r>
        <w:rPr>
          <w:spacing w:val="-5"/>
        </w:rPr>
        <w:t xml:space="preserve"> </w:t>
      </w:r>
      <w:r>
        <w:t>аутоцистерну</w:t>
      </w:r>
      <w:r>
        <w:rPr>
          <w:spacing w:val="-3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празнити,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" w:line="252" w:lineRule="exact"/>
        <w:ind w:left="502" w:hanging="272"/>
        <w:jc w:val="left"/>
      </w:pPr>
      <w:r>
        <w:t>да</w:t>
      </w:r>
      <w:r>
        <w:rPr>
          <w:spacing w:val="-1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коморе</w:t>
      </w:r>
      <w:r>
        <w:rPr>
          <w:spacing w:val="-1"/>
        </w:rPr>
        <w:t xml:space="preserve"> </w:t>
      </w:r>
      <w:r>
        <w:t>изграђене</w:t>
      </w:r>
      <w:r>
        <w:rPr>
          <w:spacing w:val="-1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водонепропусних</w:t>
      </w:r>
      <w:r>
        <w:rPr>
          <w:spacing w:val="-1"/>
        </w:rPr>
        <w:t xml:space="preserve"> </w:t>
      </w:r>
      <w:r>
        <w:t>материјала,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2"/>
        <w:jc w:val="left"/>
      </w:pPr>
      <w:r>
        <w:t>да</w:t>
      </w:r>
      <w:r>
        <w:rPr>
          <w:spacing w:val="-2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удаљене</w:t>
      </w:r>
      <w:r>
        <w:rPr>
          <w:spacing w:val="-2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свих</w:t>
      </w:r>
      <w:r>
        <w:rPr>
          <w:spacing w:val="-2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међа</w:t>
      </w:r>
      <w:r>
        <w:rPr>
          <w:spacing w:val="-1"/>
        </w:rPr>
        <w:t xml:space="preserve"> </w:t>
      </w:r>
      <w:r>
        <w:t>према</w:t>
      </w:r>
      <w:r>
        <w:rPr>
          <w:spacing w:val="-2"/>
        </w:rPr>
        <w:t xml:space="preserve"> </w:t>
      </w:r>
      <w:r>
        <w:t>суседима</w:t>
      </w:r>
      <w:r>
        <w:rPr>
          <w:spacing w:val="-2"/>
        </w:rPr>
        <w:t xml:space="preserve"> </w:t>
      </w:r>
      <w:r>
        <w:t>најмање</w:t>
      </w:r>
      <w:r>
        <w:rPr>
          <w:spacing w:val="-3"/>
        </w:rPr>
        <w:t xml:space="preserve"> </w:t>
      </w:r>
      <w:r>
        <w:t>3,0m,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2"/>
        <w:jc w:val="left"/>
      </w:pPr>
      <w:r>
        <w:t>да</w:t>
      </w:r>
      <w:r>
        <w:rPr>
          <w:spacing w:val="-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удаљене од</w:t>
      </w:r>
      <w:r>
        <w:rPr>
          <w:spacing w:val="-3"/>
        </w:rPr>
        <w:t xml:space="preserve"> </w:t>
      </w:r>
      <w:r>
        <w:t>бунара најмање</w:t>
      </w:r>
      <w:r>
        <w:rPr>
          <w:spacing w:val="-3"/>
        </w:rPr>
        <w:t xml:space="preserve"> </w:t>
      </w:r>
      <w:r>
        <w:t>10m.</w:t>
      </w:r>
    </w:p>
    <w:p w:rsidR="003A61F6" w:rsidRDefault="0099406B">
      <w:pPr>
        <w:pStyle w:val="BodyText"/>
        <w:spacing w:before="2"/>
        <w:ind w:left="230"/>
        <w:jc w:val="left"/>
      </w:pPr>
      <w:r>
        <w:t>Водонепропусне</w:t>
      </w:r>
      <w:r>
        <w:rPr>
          <w:spacing w:val="34"/>
        </w:rPr>
        <w:t xml:space="preserve"> </w:t>
      </w:r>
      <w:r>
        <w:t>септичке</w:t>
      </w:r>
      <w:r>
        <w:rPr>
          <w:spacing w:val="33"/>
        </w:rPr>
        <w:t xml:space="preserve"> </w:t>
      </w:r>
      <w:r>
        <w:t>јаме</w:t>
      </w:r>
      <w:r>
        <w:rPr>
          <w:spacing w:val="35"/>
        </w:rPr>
        <w:t xml:space="preserve"> </w:t>
      </w:r>
      <w:r>
        <w:t>могу</w:t>
      </w:r>
      <w:r>
        <w:rPr>
          <w:spacing w:val="32"/>
        </w:rPr>
        <w:t xml:space="preserve"> </w:t>
      </w:r>
      <w:r>
        <w:t>бити</w:t>
      </w:r>
      <w:r>
        <w:rPr>
          <w:spacing w:val="34"/>
        </w:rPr>
        <w:t xml:space="preserve"> </w:t>
      </w:r>
      <w:r>
        <w:t>индивидуалне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групне,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лоцирају</w:t>
      </w:r>
      <w:r>
        <w:rPr>
          <w:spacing w:val="32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оквиру</w:t>
      </w:r>
      <w:r>
        <w:rPr>
          <w:spacing w:val="-52"/>
        </w:rPr>
        <w:t xml:space="preserve"> </w:t>
      </w:r>
      <w:r>
        <w:t>грађевинских</w:t>
      </w:r>
      <w:r>
        <w:rPr>
          <w:spacing w:val="-1"/>
        </w:rPr>
        <w:t xml:space="preserve"> </w:t>
      </w:r>
      <w:r>
        <w:t>парцела.</w:t>
      </w:r>
    </w:p>
    <w:p w:rsidR="003A61F6" w:rsidRDefault="0099406B">
      <w:pPr>
        <w:pStyle w:val="BodyText"/>
        <w:spacing w:before="41" w:line="256" w:lineRule="auto"/>
        <w:ind w:left="230" w:right="259"/>
        <w:jc w:val="left"/>
      </w:pPr>
      <w:r>
        <w:t>Атмосферске</w:t>
      </w:r>
      <w:r>
        <w:rPr>
          <w:spacing w:val="14"/>
        </w:rPr>
        <w:t xml:space="preserve"> </w:t>
      </w:r>
      <w:r>
        <w:t>воде</w:t>
      </w:r>
      <w:r>
        <w:rPr>
          <w:spacing w:val="14"/>
        </w:rPr>
        <w:t xml:space="preserve"> </w:t>
      </w:r>
      <w:r>
        <w:t>решаваће</w:t>
      </w:r>
      <w:r>
        <w:rPr>
          <w:spacing w:val="14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такав</w:t>
      </w:r>
      <w:r>
        <w:rPr>
          <w:spacing w:val="13"/>
        </w:rPr>
        <w:t xml:space="preserve"> </w:t>
      </w:r>
      <w:r>
        <w:t>начин</w:t>
      </w:r>
      <w:r>
        <w:rPr>
          <w:spacing w:val="13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обезбеди</w:t>
      </w:r>
      <w:r>
        <w:rPr>
          <w:spacing w:val="13"/>
        </w:rPr>
        <w:t xml:space="preserve"> </w:t>
      </w:r>
      <w:r>
        <w:t>максимално</w:t>
      </w:r>
      <w:r>
        <w:rPr>
          <w:spacing w:val="11"/>
        </w:rPr>
        <w:t xml:space="preserve"> </w:t>
      </w:r>
      <w:r>
        <w:t>задржавање</w:t>
      </w:r>
      <w:r>
        <w:rPr>
          <w:spacing w:val="15"/>
        </w:rPr>
        <w:t xml:space="preserve"> </w:t>
      </w:r>
      <w:r>
        <w:t>воде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сливу,</w:t>
      </w:r>
      <w:r>
        <w:rPr>
          <w:spacing w:val="-1"/>
        </w:rPr>
        <w:t xml:space="preserve"> </w:t>
      </w:r>
      <w:r>
        <w:t>инфилтрација и</w:t>
      </w:r>
      <w:r>
        <w:rPr>
          <w:spacing w:val="-2"/>
        </w:rPr>
        <w:t xml:space="preserve"> </w:t>
      </w:r>
      <w:r>
        <w:t>поновно коришћење</w:t>
      </w:r>
      <w:r>
        <w:rPr>
          <w:spacing w:val="-1"/>
        </w:rPr>
        <w:t xml:space="preserve"> </w:t>
      </w:r>
      <w:r>
        <w:t>кишнице. То подразумева: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44" w:line="252" w:lineRule="exact"/>
        <w:ind w:left="502" w:hanging="273"/>
        <w:jc w:val="left"/>
      </w:pPr>
      <w:r>
        <w:t>испуштање</w:t>
      </w:r>
      <w:r>
        <w:rPr>
          <w:spacing w:val="-2"/>
        </w:rPr>
        <w:t xml:space="preserve"> </w:t>
      </w:r>
      <w:r>
        <w:t>атмосферских</w:t>
      </w:r>
      <w:r>
        <w:rPr>
          <w:spacing w:val="-4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кровних</w:t>
      </w:r>
      <w:r>
        <w:rPr>
          <w:spacing w:val="-2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зеленило;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3"/>
        <w:jc w:val="left"/>
      </w:pPr>
      <w:r>
        <w:t>поплочавање</w:t>
      </w:r>
      <w:r>
        <w:rPr>
          <w:spacing w:val="-3"/>
        </w:rPr>
        <w:t xml:space="preserve"> </w:t>
      </w:r>
      <w:r>
        <w:t>слободнх</w:t>
      </w:r>
      <w:r>
        <w:rPr>
          <w:spacing w:val="-6"/>
        </w:rPr>
        <w:t xml:space="preserve"> </w:t>
      </w:r>
      <w:r>
        <w:t>површина</w:t>
      </w:r>
      <w:r>
        <w:rPr>
          <w:spacing w:val="-2"/>
        </w:rPr>
        <w:t xml:space="preserve"> </w:t>
      </w:r>
      <w:r>
        <w:t>пропусним</w:t>
      </w:r>
      <w:r>
        <w:rPr>
          <w:spacing w:val="-4"/>
        </w:rPr>
        <w:t xml:space="preserve"> </w:t>
      </w:r>
      <w:r>
        <w:t>плочама;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3"/>
        <w:jc w:val="left"/>
      </w:pPr>
      <w:r>
        <w:t>обарање</w:t>
      </w:r>
      <w:r>
        <w:rPr>
          <w:spacing w:val="-2"/>
        </w:rPr>
        <w:t xml:space="preserve"> </w:t>
      </w:r>
      <w:r>
        <w:t>ивичњака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постоји</w:t>
      </w:r>
      <w:r>
        <w:rPr>
          <w:spacing w:val="-4"/>
        </w:rPr>
        <w:t xml:space="preserve"> </w:t>
      </w:r>
      <w:r>
        <w:t>могућност</w:t>
      </w:r>
      <w:r>
        <w:rPr>
          <w:spacing w:val="-3"/>
        </w:rPr>
        <w:t xml:space="preserve"> </w:t>
      </w:r>
      <w:r>
        <w:t>према</w:t>
      </w:r>
      <w:r>
        <w:rPr>
          <w:spacing w:val="-1"/>
        </w:rPr>
        <w:t xml:space="preserve"> </w:t>
      </w:r>
      <w:r>
        <w:t>зеленим</w:t>
      </w:r>
      <w:r>
        <w:rPr>
          <w:spacing w:val="-3"/>
        </w:rPr>
        <w:t xml:space="preserve"> </w:t>
      </w:r>
      <w:r>
        <w:t>површинама;</w:t>
      </w:r>
    </w:p>
    <w:p w:rsidR="003A61F6" w:rsidRDefault="0099406B">
      <w:pPr>
        <w:pStyle w:val="BodyText"/>
        <w:spacing w:before="2"/>
        <w:ind w:left="230" w:right="258"/>
      </w:pPr>
      <w:r>
        <w:t>решавање одводњавања линијским-површинским одводњавањем на саобраћајницама у смислу</w:t>
      </w:r>
      <w:r>
        <w:rPr>
          <w:spacing w:val="1"/>
        </w:rPr>
        <w:t xml:space="preserve"> </w:t>
      </w:r>
      <w:r>
        <w:t>израде</w:t>
      </w:r>
      <w:r>
        <w:rPr>
          <w:spacing w:val="-1"/>
        </w:rPr>
        <w:t xml:space="preserve"> </w:t>
      </w:r>
      <w:r>
        <w:t>канала за линијско</w:t>
      </w:r>
      <w:r>
        <w:rPr>
          <w:spacing w:val="-3"/>
        </w:rPr>
        <w:t xml:space="preserve"> </w:t>
      </w:r>
      <w:r>
        <w:t>одводњавање до</w:t>
      </w:r>
      <w:r>
        <w:rPr>
          <w:spacing w:val="-3"/>
        </w:rPr>
        <w:t xml:space="preserve"> </w:t>
      </w:r>
      <w:r>
        <w:t>Вукмановске реке.</w:t>
      </w:r>
    </w:p>
    <w:p w:rsidR="003A61F6" w:rsidRDefault="0099406B">
      <w:pPr>
        <w:pStyle w:val="BodyText"/>
        <w:spacing w:before="2" w:line="259" w:lineRule="auto"/>
        <w:ind w:left="230" w:right="258"/>
      </w:pPr>
      <w:r>
        <w:t>Воде са зауљених површина (паркинга, манипулативних површина) обавезно пречистити пре</w:t>
      </w:r>
      <w:r>
        <w:rPr>
          <w:spacing w:val="1"/>
        </w:rPr>
        <w:t xml:space="preserve"> </w:t>
      </w:r>
      <w:r>
        <w:t>упуштања у неки од уличних сабирних канала тако да ефлуент буде у складу са Уредбом о</w:t>
      </w:r>
      <w:r>
        <w:rPr>
          <w:spacing w:val="1"/>
        </w:rPr>
        <w:t xml:space="preserve"> </w:t>
      </w:r>
      <w:r>
        <w:t>граничним</w:t>
      </w:r>
      <w:r>
        <w:rPr>
          <w:spacing w:val="1"/>
        </w:rPr>
        <w:t xml:space="preserve"> </w:t>
      </w:r>
      <w:r>
        <w:t>вредностима</w:t>
      </w:r>
      <w:r>
        <w:rPr>
          <w:spacing w:val="1"/>
        </w:rPr>
        <w:t xml:space="preserve"> </w:t>
      </w:r>
      <w:r>
        <w:t>емисије</w:t>
      </w:r>
      <w:r>
        <w:rPr>
          <w:spacing w:val="1"/>
        </w:rPr>
        <w:t xml:space="preserve"> </w:t>
      </w:r>
      <w:r>
        <w:t>загађујућих</w:t>
      </w:r>
      <w:r>
        <w:rPr>
          <w:spacing w:val="1"/>
        </w:rPr>
        <w:t xml:space="preserve"> </w:t>
      </w:r>
      <w:r>
        <w:t>материја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роковима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њихово</w:t>
      </w:r>
      <w:r>
        <w:rPr>
          <w:spacing w:val="1"/>
        </w:rPr>
        <w:t xml:space="preserve"> </w:t>
      </w:r>
      <w:r>
        <w:t>достизање("Сл.гласник</w:t>
      </w:r>
      <w:r>
        <w:rPr>
          <w:spacing w:val="1"/>
        </w:rPr>
        <w:t xml:space="preserve"> </w:t>
      </w:r>
      <w:r>
        <w:t>РС"</w:t>
      </w:r>
      <w:r>
        <w:rPr>
          <w:spacing w:val="1"/>
        </w:rPr>
        <w:t xml:space="preserve"> </w:t>
      </w:r>
      <w:r>
        <w:t>бр,67/11,48/12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1/16).</w:t>
      </w:r>
      <w:r>
        <w:rPr>
          <w:spacing w:val="1"/>
        </w:rPr>
        <w:t xml:space="preserve"> </w:t>
      </w:r>
      <w:r>
        <w:t>Чишћење</w:t>
      </w:r>
      <w:r>
        <w:rPr>
          <w:spacing w:val="1"/>
        </w:rPr>
        <w:t xml:space="preserve"> </w:t>
      </w:r>
      <w:r>
        <w:t>садржаја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таложника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сепаратора уља и масти вршиће овлашћено предузеће сертификовано за ту врсту делатности.</w:t>
      </w:r>
      <w:r>
        <w:rPr>
          <w:spacing w:val="1"/>
        </w:rPr>
        <w:t xml:space="preserve"> </w:t>
      </w:r>
      <w:r>
        <w:t>Коначну</w:t>
      </w:r>
      <w:r>
        <w:rPr>
          <w:spacing w:val="1"/>
        </w:rPr>
        <w:t xml:space="preserve"> </w:t>
      </w:r>
      <w:r>
        <w:t>диспозицију</w:t>
      </w:r>
      <w:r>
        <w:rPr>
          <w:spacing w:val="1"/>
        </w:rPr>
        <w:t xml:space="preserve"> </w:t>
      </w:r>
      <w:r>
        <w:t>талога</w:t>
      </w:r>
      <w:r>
        <w:rPr>
          <w:spacing w:val="1"/>
        </w:rPr>
        <w:t xml:space="preserve"> </w:t>
      </w:r>
      <w:r>
        <w:t>одредиће</w:t>
      </w:r>
      <w:r>
        <w:rPr>
          <w:spacing w:val="1"/>
        </w:rPr>
        <w:t xml:space="preserve"> </w:t>
      </w:r>
      <w:r>
        <w:t>санитарни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рециклира,</w:t>
      </w:r>
      <w:r>
        <w:rPr>
          <w:spacing w:val="1"/>
        </w:rPr>
        <w:t xml:space="preserve"> </w:t>
      </w:r>
      <w:r>
        <w:t>што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препорука. Трасе и димензије канала (канализационих цеви) дефинисаће се израдом техничке</w:t>
      </w:r>
      <w:r>
        <w:rPr>
          <w:spacing w:val="1"/>
        </w:rPr>
        <w:t xml:space="preserve"> </w:t>
      </w:r>
      <w:r>
        <w:t>документације.</w:t>
      </w:r>
    </w:p>
    <w:p w:rsidR="003A61F6" w:rsidRDefault="0099406B">
      <w:pPr>
        <w:pStyle w:val="BodyText"/>
        <w:spacing w:line="259" w:lineRule="auto"/>
        <w:ind w:left="230" w:right="256"/>
      </w:pPr>
      <w:r>
        <w:t>Забрањено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испуштање</w:t>
      </w:r>
      <w:r>
        <w:rPr>
          <w:spacing w:val="1"/>
        </w:rPr>
        <w:t xml:space="preserve"> </w:t>
      </w:r>
      <w:r>
        <w:t>осоке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површини</w:t>
      </w:r>
      <w:r>
        <w:rPr>
          <w:spacing w:val="1"/>
        </w:rPr>
        <w:t xml:space="preserve"> </w:t>
      </w:r>
      <w:r>
        <w:t>терена,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канале,</w:t>
      </w:r>
      <w:r>
        <w:rPr>
          <w:spacing w:val="1"/>
        </w:rPr>
        <w:t xml:space="preserve"> </w:t>
      </w:r>
      <w:r>
        <w:t>водотокове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канализацију за атмосферске воде. За сакупљање осоке обавезна је изградња водонепропусне</w:t>
      </w:r>
      <w:r>
        <w:rPr>
          <w:spacing w:val="1"/>
        </w:rPr>
        <w:t xml:space="preserve"> </w:t>
      </w:r>
      <w:r>
        <w:t>осочне јаме. Локација</w:t>
      </w:r>
      <w:r>
        <w:rPr>
          <w:spacing w:val="1"/>
        </w:rPr>
        <w:t xml:space="preserve"> </w:t>
      </w:r>
      <w:r>
        <w:t>јаме треба да буде непосредно уз шталу и приступачна за пражњење.</w:t>
      </w:r>
      <w:r>
        <w:rPr>
          <w:spacing w:val="1"/>
        </w:rPr>
        <w:t xml:space="preserve"> </w:t>
      </w:r>
      <w:r>
        <w:t>Преврело</w:t>
      </w:r>
      <w:r>
        <w:rPr>
          <w:spacing w:val="1"/>
        </w:rPr>
        <w:t xml:space="preserve"> </w:t>
      </w:r>
      <w:r>
        <w:t>органско</w:t>
      </w:r>
      <w:r>
        <w:rPr>
          <w:spacing w:val="1"/>
        </w:rPr>
        <w:t xml:space="preserve"> </w:t>
      </w:r>
      <w:r>
        <w:t>ђубре</w:t>
      </w:r>
      <w:r>
        <w:rPr>
          <w:spacing w:val="1"/>
        </w:rPr>
        <w:t xml:space="preserve"> </w:t>
      </w:r>
      <w:r>
        <w:t>разносити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пољопривредне</w:t>
      </w:r>
      <w:r>
        <w:rPr>
          <w:spacing w:val="1"/>
        </w:rPr>
        <w:t xml:space="preserve"> </w:t>
      </w:r>
      <w:r>
        <w:t>површине.</w:t>
      </w:r>
      <w:r>
        <w:rPr>
          <w:spacing w:val="1"/>
        </w:rPr>
        <w:t xml:space="preserve"> </w:t>
      </w:r>
      <w:r>
        <w:t>Преливне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осока</w:t>
      </w:r>
      <w:r>
        <w:rPr>
          <w:spacing w:val="-52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уводити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канализацију</w:t>
      </w:r>
      <w:r>
        <w:rPr>
          <w:spacing w:val="1"/>
        </w:rPr>
        <w:t xml:space="preserve"> </w:t>
      </w:r>
      <w:r>
        <w:t>(тамо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изграђена).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противном,</w:t>
      </w:r>
      <w:r>
        <w:rPr>
          <w:spacing w:val="1"/>
        </w:rPr>
        <w:t xml:space="preserve"> </w:t>
      </w:r>
      <w:r>
        <w:t>подвргавају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пречишћавању.</w:t>
      </w:r>
    </w:p>
    <w:p w:rsidR="003A61F6" w:rsidRDefault="0099406B">
      <w:pPr>
        <w:pStyle w:val="BodyText"/>
        <w:spacing w:line="259" w:lineRule="auto"/>
        <w:ind w:left="230" w:right="257"/>
      </w:pPr>
      <w:r>
        <w:t>Квалитет</w:t>
      </w:r>
      <w:r>
        <w:rPr>
          <w:spacing w:val="1"/>
        </w:rPr>
        <w:t xml:space="preserve"> </w:t>
      </w:r>
      <w:r>
        <w:t>вода, које се упуштају у Вукмановску реку, морају бити у складу са Правилником о</w:t>
      </w:r>
      <w:r>
        <w:rPr>
          <w:spacing w:val="1"/>
        </w:rPr>
        <w:t xml:space="preserve"> </w:t>
      </w:r>
      <w:r>
        <w:t>параметрима еколошког и хемијског статуса површинских вода и параметрима хемијског и</w:t>
      </w:r>
      <w:r>
        <w:rPr>
          <w:spacing w:val="1"/>
        </w:rPr>
        <w:t xml:space="preserve"> </w:t>
      </w:r>
      <w:r>
        <w:t>квантитативног статуса подземних вода ("Сл.гласник РС, бр.74/2011"), Уредбом о граничним</w:t>
      </w:r>
      <w:r>
        <w:rPr>
          <w:spacing w:val="1"/>
        </w:rPr>
        <w:t xml:space="preserve"> </w:t>
      </w:r>
      <w:r>
        <w:t>вредностима емисије загађујућих материја у воде и роковима за њихово достизање("Сл.гласник</w:t>
      </w:r>
      <w:r>
        <w:rPr>
          <w:spacing w:val="1"/>
        </w:rPr>
        <w:t xml:space="preserve"> </w:t>
      </w:r>
      <w:r>
        <w:t>РС" бр.67/11,48/12 и 1/16), Уредбом о граничним вредностима приоритетних и приоритетних</w:t>
      </w:r>
      <w:r>
        <w:rPr>
          <w:spacing w:val="1"/>
        </w:rPr>
        <w:t xml:space="preserve"> </w:t>
      </w:r>
      <w:r>
        <w:t>хазардних</w:t>
      </w:r>
      <w:r>
        <w:rPr>
          <w:spacing w:val="1"/>
        </w:rPr>
        <w:t xml:space="preserve"> </w:t>
      </w:r>
      <w:r>
        <w:t>супстанци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загађују</w:t>
      </w:r>
      <w:r>
        <w:rPr>
          <w:spacing w:val="1"/>
        </w:rPr>
        <w:t xml:space="preserve"> </w:t>
      </w:r>
      <w:r>
        <w:t>површинске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роковима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њихово</w:t>
      </w:r>
      <w:r>
        <w:rPr>
          <w:spacing w:val="1"/>
        </w:rPr>
        <w:t xml:space="preserve"> </w:t>
      </w:r>
      <w:r>
        <w:t>достизање("Сл.гласник</w:t>
      </w:r>
      <w:r>
        <w:rPr>
          <w:spacing w:val="1"/>
        </w:rPr>
        <w:t xml:space="preserve"> </w:t>
      </w:r>
      <w:r>
        <w:t>РС"</w:t>
      </w:r>
      <w:r>
        <w:rPr>
          <w:spacing w:val="1"/>
        </w:rPr>
        <w:t xml:space="preserve"> </w:t>
      </w:r>
      <w:r>
        <w:t>бр.35/11),</w:t>
      </w:r>
      <w:r>
        <w:rPr>
          <w:spacing w:val="1"/>
        </w:rPr>
        <w:t xml:space="preserve"> </w:t>
      </w:r>
      <w:r>
        <w:t>Правилником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референтним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типове</w:t>
      </w:r>
      <w:r>
        <w:rPr>
          <w:spacing w:val="1"/>
        </w:rPr>
        <w:t xml:space="preserve"> </w:t>
      </w:r>
      <w:r>
        <w:t>површинских вода ("Сл.гласник РС" бр.67/11) и Уредбом о граничним вредностима загађујућих</w:t>
      </w:r>
      <w:r>
        <w:rPr>
          <w:spacing w:val="-52"/>
        </w:rPr>
        <w:t xml:space="preserve"> </w:t>
      </w:r>
      <w:r>
        <w:t>материја у површинским и подземним водама и седименту и роковима за њихово достизање</w:t>
      </w:r>
      <w:r>
        <w:rPr>
          <w:spacing w:val="1"/>
        </w:rPr>
        <w:t xml:space="preserve"> </w:t>
      </w:r>
      <w:r>
        <w:t>("Сл.гласник РС" бр.50/12). Места испуста обезбедити адекватним изливним грађевинама са</w:t>
      </w:r>
      <w:r>
        <w:rPr>
          <w:spacing w:val="1"/>
        </w:rPr>
        <w:t xml:space="preserve"> </w:t>
      </w:r>
      <w:r>
        <w:t>"жабљим" поклопцем.</w:t>
      </w:r>
    </w:p>
    <w:p w:rsidR="003A61F6" w:rsidRDefault="003A61F6">
      <w:pPr>
        <w:spacing w:line="259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816"/>
          <w:tab w:val="left" w:pos="817"/>
        </w:tabs>
        <w:spacing w:before="73"/>
        <w:ind w:left="797" w:right="261" w:hanging="567"/>
      </w:pPr>
      <w:r>
        <w:lastRenderedPageBreak/>
        <w:t>ПОПИС</w:t>
      </w:r>
      <w:r>
        <w:rPr>
          <w:spacing w:val="14"/>
        </w:rPr>
        <w:t xml:space="preserve"> </w:t>
      </w:r>
      <w:r>
        <w:t>ПАРЦЕЛА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ОПИС</w:t>
      </w:r>
      <w:r>
        <w:rPr>
          <w:spacing w:val="14"/>
        </w:rPr>
        <w:t xml:space="preserve"> </w:t>
      </w:r>
      <w:r>
        <w:t>ЛОКАЦИЈА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ЈАВНЕ</w:t>
      </w:r>
      <w:r>
        <w:rPr>
          <w:spacing w:val="14"/>
        </w:rPr>
        <w:t xml:space="preserve"> </w:t>
      </w:r>
      <w:r>
        <w:t>ПОВРШИНЕ,</w:t>
      </w:r>
      <w:r>
        <w:rPr>
          <w:spacing w:val="15"/>
        </w:rPr>
        <w:t xml:space="preserve"> </w:t>
      </w:r>
      <w:r>
        <w:t>САДРЖАЈЕ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ОБЈЕКТЕ</w:t>
      </w:r>
    </w:p>
    <w:p w:rsidR="003A61F6" w:rsidRDefault="008E5D4B">
      <w:pPr>
        <w:spacing w:before="120" w:line="352" w:lineRule="auto"/>
        <w:ind w:left="231" w:right="2422"/>
        <w:rPr>
          <w:i/>
        </w:rPr>
      </w:pPr>
      <w:r>
        <w:pict>
          <v:shape id="docshape4" o:spid="_x0000_s1045" type="#_x0000_t202" style="position:absolute;left:0;text-align:left;margin-left:90.85pt;margin-top:39.55pt;width:444.15pt;height:197.2pt;z-index:1572915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62"/>
                    <w:gridCol w:w="3207"/>
                  </w:tblGrid>
                  <w:tr w:rsidR="003A61F6">
                    <w:trPr>
                      <w:trHeight w:val="381"/>
                    </w:trPr>
                    <w:tc>
                      <w:tcPr>
                        <w:tcW w:w="5662" w:type="dxa"/>
                        <w:shd w:val="clear" w:color="auto" w:fill="BEBEBE"/>
                      </w:tcPr>
                      <w:p w:rsidR="003A61F6" w:rsidRDefault="0099406B">
                        <w:pPr>
                          <w:pStyle w:val="TableParagraph"/>
                          <w:spacing w:before="58"/>
                          <w:ind w:left="1835"/>
                        </w:pPr>
                        <w:r>
                          <w:t>парцела/ део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парцеле</w:t>
                        </w:r>
                      </w:p>
                    </w:tc>
                    <w:tc>
                      <w:tcPr>
                        <w:tcW w:w="3207" w:type="dxa"/>
                        <w:shd w:val="clear" w:color="auto" w:fill="BEBEBE"/>
                      </w:tcPr>
                      <w:p w:rsidR="003A61F6" w:rsidRDefault="0099406B">
                        <w:pPr>
                          <w:pStyle w:val="TableParagraph"/>
                          <w:spacing w:before="58"/>
                          <w:ind w:left="119" w:right="111"/>
                          <w:jc w:val="center"/>
                        </w:pPr>
                        <w:r>
                          <w:t>јавна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површина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/ објекат</w:t>
                        </w:r>
                      </w:p>
                    </w:tc>
                  </w:tr>
                  <w:tr w:rsidR="003A61F6">
                    <w:trPr>
                      <w:trHeight w:val="374"/>
                    </w:trPr>
                    <w:tc>
                      <w:tcPr>
                        <w:tcW w:w="5662" w:type="dxa"/>
                      </w:tcPr>
                      <w:p w:rsidR="003A61F6" w:rsidRDefault="003A61F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07" w:type="dxa"/>
                      </w:tcPr>
                      <w:p w:rsidR="003A61F6" w:rsidRDefault="003A61F6">
                        <w:pPr>
                          <w:pStyle w:val="TableParagraph"/>
                        </w:pPr>
                      </w:p>
                    </w:tc>
                  </w:tr>
                  <w:tr w:rsidR="003A61F6">
                    <w:trPr>
                      <w:trHeight w:val="937"/>
                    </w:trPr>
                    <w:tc>
                      <w:tcPr>
                        <w:tcW w:w="5662" w:type="dxa"/>
                      </w:tcPr>
                      <w:p w:rsidR="003A61F6" w:rsidRDefault="0099406B">
                        <w:pPr>
                          <w:pStyle w:val="TableParagraph"/>
                          <w:spacing w:before="53"/>
                          <w:ind w:left="108" w:right="89" w:firstLine="275"/>
                        </w:pPr>
                        <w:r>
                          <w:t>Делови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катастарских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парцела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бр: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935/2,935/3,935/4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Габровац,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186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230 КО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Вукманово.</w:t>
                        </w:r>
                      </w:p>
                    </w:tc>
                    <w:tc>
                      <w:tcPr>
                        <w:tcW w:w="3207" w:type="dxa"/>
                      </w:tcPr>
                      <w:p w:rsidR="003A61F6" w:rsidRDefault="0099406B">
                        <w:pPr>
                          <w:pStyle w:val="TableParagraph"/>
                          <w:spacing w:before="53"/>
                          <w:ind w:left="119" w:right="111"/>
                          <w:jc w:val="center"/>
                        </w:pPr>
                        <w:r>
                          <w:t>Водоснабдевање</w:t>
                        </w:r>
                      </w:p>
                    </w:tc>
                  </w:tr>
                  <w:tr w:rsidR="003A61F6">
                    <w:trPr>
                      <w:trHeight w:val="311"/>
                    </w:trPr>
                    <w:tc>
                      <w:tcPr>
                        <w:tcW w:w="5662" w:type="dxa"/>
                        <w:tcBorders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tabs>
                            <w:tab w:val="left" w:pos="1538"/>
                            <w:tab w:val="left" w:pos="3453"/>
                            <w:tab w:val="left" w:pos="4887"/>
                          </w:tabs>
                          <w:spacing w:before="53" w:line="238" w:lineRule="exact"/>
                          <w:ind w:left="163"/>
                        </w:pPr>
                        <w:r>
                          <w:t>Делови</w:t>
                        </w:r>
                        <w:r>
                          <w:tab/>
                          <w:t>катастарских</w:t>
                        </w:r>
                        <w:r>
                          <w:tab/>
                          <w:t>парцела</w:t>
                        </w:r>
                        <w:r>
                          <w:tab/>
                          <w:t>бр:884,</w:t>
                        </w:r>
                      </w:p>
                    </w:tc>
                    <w:tc>
                      <w:tcPr>
                        <w:tcW w:w="3207" w:type="dxa"/>
                        <w:tcBorders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before="53" w:line="238" w:lineRule="exact"/>
                          <w:ind w:left="119" w:right="112"/>
                          <w:jc w:val="center"/>
                        </w:pPr>
                        <w:r>
                          <w:t>Заштитни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појас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хидротехничке</w:t>
                        </w:r>
                      </w:p>
                    </w:tc>
                  </w:tr>
                  <w:tr w:rsidR="003A61F6">
                    <w:trPr>
                      <w:trHeight w:val="253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33" w:lineRule="exact"/>
                          <w:ind w:left="107"/>
                        </w:pPr>
                        <w:r>
                          <w:t>885,881/1,881/2,1340/1,1340/2,1341/1,1342,1343,1344,1345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33" w:lineRule="exact"/>
                          <w:ind w:left="119" w:right="112"/>
                          <w:jc w:val="center"/>
                        </w:pPr>
                        <w:r>
                          <w:t>инфраструктуре</w:t>
                        </w:r>
                      </w:p>
                    </w:tc>
                  </w:tr>
                  <w:tr w:rsidR="003A61F6">
                    <w:trPr>
                      <w:trHeight w:val="253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33" w:lineRule="exact"/>
                          <w:ind w:left="107"/>
                        </w:pPr>
                        <w:r>
                          <w:t>,1346,1347,1348,1349,1350,1351,1352,1353,1354/21354/1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3A61F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A61F6">
                    <w:trPr>
                      <w:trHeight w:val="253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33" w:lineRule="exact"/>
                          <w:ind w:left="107"/>
                        </w:pPr>
                        <w:r>
                          <w:t>918/2,917,898/2,899,905,906,907,908,909,935/7,902,935/7,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3A61F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A61F6">
                    <w:trPr>
                      <w:trHeight w:val="281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КО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Габровац;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3A61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A61F6">
                    <w:trPr>
                      <w:trHeight w:val="283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before="25" w:line="238" w:lineRule="exact"/>
                          <w:ind w:left="107"/>
                        </w:pPr>
                        <w:r>
                          <w:t>500,501,502,503,504,505,506,507,508,509,512,513,514,515,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3A61F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A61F6">
                    <w:trPr>
                      <w:trHeight w:val="253"/>
                    </w:trPr>
                    <w:tc>
                      <w:tcPr>
                        <w:tcW w:w="5662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33" w:lineRule="exact"/>
                          <w:ind w:left="107"/>
                        </w:pPr>
                        <w:r>
                          <w:t>516,518/2,519/2,520/2,521/2,526/2,526/1,918/2,917,898/2,89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  <w:bottom w:val="nil"/>
                        </w:tcBorders>
                      </w:tcPr>
                      <w:p w:rsidR="003A61F6" w:rsidRDefault="003A61F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A61F6">
                    <w:trPr>
                      <w:trHeight w:val="315"/>
                    </w:trPr>
                    <w:tc>
                      <w:tcPr>
                        <w:tcW w:w="5662" w:type="dxa"/>
                        <w:tcBorders>
                          <w:top w:val="nil"/>
                        </w:tcBorders>
                      </w:tcPr>
                      <w:p w:rsidR="003A61F6" w:rsidRDefault="0099406B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9,905,906,907,908,909,935/7,902,935/1,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Вукманово.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nil"/>
                        </w:tcBorders>
                      </w:tcPr>
                      <w:p w:rsidR="003A61F6" w:rsidRDefault="003A61F6">
                        <w:pPr>
                          <w:pStyle w:val="TableParagraph"/>
                        </w:pPr>
                      </w:p>
                    </w:tc>
                  </w:tr>
                </w:tbl>
                <w:p w:rsidR="003A61F6" w:rsidRDefault="003A61F6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99406B">
        <w:t>Површине јавне намене планиране су на парцелама које су дате у табели:</w:t>
      </w:r>
      <w:r w:rsidR="0099406B">
        <w:rPr>
          <w:spacing w:val="-52"/>
        </w:rPr>
        <w:t xml:space="preserve"> </w:t>
      </w:r>
      <w:r w:rsidR="0099406B">
        <w:t>Табела:</w:t>
      </w:r>
      <w:r w:rsidR="0099406B">
        <w:rPr>
          <w:spacing w:val="-1"/>
        </w:rPr>
        <w:t xml:space="preserve"> </w:t>
      </w:r>
      <w:r w:rsidR="0099406B">
        <w:rPr>
          <w:i/>
        </w:rPr>
        <w:t>Попис парцела за</w:t>
      </w:r>
      <w:r w:rsidR="0099406B">
        <w:rPr>
          <w:i/>
          <w:spacing w:val="-5"/>
        </w:rPr>
        <w:t xml:space="preserve"> </w:t>
      </w:r>
      <w:r w:rsidR="0099406B">
        <w:rPr>
          <w:i/>
        </w:rPr>
        <w:t>јавне</w:t>
      </w:r>
      <w:r w:rsidR="0099406B">
        <w:rPr>
          <w:i/>
          <w:spacing w:val="-1"/>
        </w:rPr>
        <w:t xml:space="preserve"> </w:t>
      </w:r>
      <w:r w:rsidR="0099406B">
        <w:rPr>
          <w:i/>
        </w:rPr>
        <w:t>површине,</w:t>
      </w:r>
      <w:r w:rsidR="0099406B">
        <w:rPr>
          <w:i/>
          <w:spacing w:val="-3"/>
        </w:rPr>
        <w:t xml:space="preserve"> </w:t>
      </w:r>
      <w:r w:rsidR="0099406B">
        <w:rPr>
          <w:i/>
        </w:rPr>
        <w:t>садржаје</w:t>
      </w:r>
      <w:r w:rsidR="0099406B">
        <w:rPr>
          <w:i/>
          <w:spacing w:val="-2"/>
        </w:rPr>
        <w:t xml:space="preserve"> </w:t>
      </w:r>
      <w:r w:rsidR="0099406B">
        <w:rPr>
          <w:i/>
        </w:rPr>
        <w:t>и објекте</w:t>
      </w: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3A61F6">
      <w:pPr>
        <w:pStyle w:val="BodyText"/>
        <w:spacing w:before="10"/>
        <w:ind w:left="0"/>
        <w:jc w:val="left"/>
        <w:rPr>
          <w:i/>
          <w:sz w:val="34"/>
        </w:rPr>
      </w:pPr>
    </w:p>
    <w:p w:rsidR="003A61F6" w:rsidRDefault="0099406B">
      <w:pPr>
        <w:pStyle w:val="BodyText"/>
        <w:spacing w:before="1"/>
        <w:ind w:right="258"/>
      </w:pPr>
      <w:r>
        <w:t>Површине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приказане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графичком</w:t>
      </w:r>
      <w:r>
        <w:rPr>
          <w:spacing w:val="1"/>
        </w:rPr>
        <w:t xml:space="preserve"> </w:t>
      </w:r>
      <w:r>
        <w:t>прилогу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rPr>
          <w:i/>
        </w:rPr>
        <w:t>Карта</w:t>
      </w:r>
      <w:r>
        <w:rPr>
          <w:i/>
          <w:spacing w:val="1"/>
        </w:rPr>
        <w:t xml:space="preserve"> </w:t>
      </w:r>
      <w:r>
        <w:rPr>
          <w:i/>
        </w:rPr>
        <w:t>бр.3.</w:t>
      </w:r>
      <w:r>
        <w:rPr>
          <w:i/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меродаван за утврђивање јавног интереса у планском обухвату, и у случају неслагања са датим</w:t>
      </w:r>
      <w:r>
        <w:rPr>
          <w:spacing w:val="1"/>
        </w:rPr>
        <w:t xml:space="preserve"> </w:t>
      </w:r>
      <w:r>
        <w:t>пописом</w:t>
      </w:r>
      <w:r>
        <w:rPr>
          <w:spacing w:val="-2"/>
        </w:rPr>
        <w:t xml:space="preserve"> </w:t>
      </w:r>
      <w:r>
        <w:t>парцела за</w:t>
      </w:r>
      <w:r>
        <w:rPr>
          <w:spacing w:val="-2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t>површине, садржаје и</w:t>
      </w:r>
      <w:r>
        <w:rPr>
          <w:spacing w:val="-1"/>
        </w:rPr>
        <w:t xml:space="preserve"> </w:t>
      </w:r>
      <w:r>
        <w:t>објекте.</w:t>
      </w:r>
    </w:p>
    <w:p w:rsidR="003A61F6" w:rsidRDefault="003A61F6">
      <w:pPr>
        <w:pStyle w:val="BodyText"/>
        <w:spacing w:before="9"/>
        <w:ind w:left="0"/>
        <w:jc w:val="left"/>
        <w:rPr>
          <w:sz w:val="20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728"/>
        </w:tabs>
        <w:ind w:left="771" w:right="1385" w:hanging="541"/>
      </w:pPr>
      <w:r>
        <w:t>СТЕПЕН КОМУНАЛНЕ ОПРЕМЉЕНОСТИ ГРАЂЕВИНСКОГ ЗЕМЉИШТА,</w:t>
      </w:r>
      <w:r>
        <w:rPr>
          <w:spacing w:val="-52"/>
        </w:rPr>
        <w:t xml:space="preserve"> </w:t>
      </w:r>
      <w:r>
        <w:t>ПОТРЕБАН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ИЗДАВАЊЕ</w:t>
      </w:r>
      <w:r>
        <w:rPr>
          <w:spacing w:val="-2"/>
        </w:rPr>
        <w:t xml:space="preserve"> </w:t>
      </w:r>
      <w:r>
        <w:t>ЛОКАЦИЈСКИХ</w:t>
      </w:r>
      <w:r>
        <w:rPr>
          <w:spacing w:val="1"/>
        </w:rPr>
        <w:t xml:space="preserve"> </w:t>
      </w:r>
      <w:r>
        <w:t>УСЛОВА</w:t>
      </w:r>
    </w:p>
    <w:p w:rsidR="003A61F6" w:rsidRDefault="0099406B">
      <w:pPr>
        <w:pStyle w:val="BodyText"/>
        <w:spacing w:before="120"/>
      </w:pPr>
      <w:r>
        <w:t>Грађевинско</w:t>
      </w:r>
      <w:r>
        <w:rPr>
          <w:spacing w:val="-3"/>
        </w:rPr>
        <w:t xml:space="preserve"> </w:t>
      </w:r>
      <w:r>
        <w:t>земљиште</w:t>
      </w:r>
      <w:r>
        <w:rPr>
          <w:spacing w:val="-3"/>
        </w:rPr>
        <w:t xml:space="preserve"> </w:t>
      </w:r>
      <w:r>
        <w:t>подразумева</w:t>
      </w:r>
      <w:r>
        <w:rPr>
          <w:spacing w:val="-3"/>
        </w:rPr>
        <w:t xml:space="preserve"> </w:t>
      </w:r>
      <w:r>
        <w:t>изградњу</w:t>
      </w:r>
      <w:r>
        <w:rPr>
          <w:spacing w:val="-6"/>
        </w:rPr>
        <w:t xml:space="preserve"> </w:t>
      </w:r>
      <w:r>
        <w:t>објеката</w:t>
      </w:r>
      <w:r>
        <w:rPr>
          <w:spacing w:val="-5"/>
        </w:rPr>
        <w:t xml:space="preserve"> </w:t>
      </w:r>
      <w:r>
        <w:t>комуналне</w:t>
      </w:r>
      <w:r>
        <w:rPr>
          <w:spacing w:val="-3"/>
        </w:rPr>
        <w:t xml:space="preserve"> </w:t>
      </w:r>
      <w:r>
        <w:t>инфраструктуре.</w:t>
      </w:r>
    </w:p>
    <w:p w:rsidR="003A61F6" w:rsidRDefault="0099406B">
      <w:pPr>
        <w:pStyle w:val="BodyText"/>
        <w:spacing w:before="59"/>
        <w:ind w:right="257"/>
      </w:pPr>
      <w:r>
        <w:t>За издавање локацијских услова за стамбене објекте, неопходно је обезбедити приступ јавној</w:t>
      </w:r>
      <w:r>
        <w:rPr>
          <w:spacing w:val="1"/>
        </w:rPr>
        <w:t xml:space="preserve"> </w:t>
      </w:r>
      <w:r>
        <w:t>саобраћајној</w:t>
      </w:r>
      <w:r>
        <w:rPr>
          <w:spacing w:val="1"/>
        </w:rPr>
        <w:t xml:space="preserve"> </w:t>
      </w:r>
      <w:r>
        <w:t>површини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базичну</w:t>
      </w:r>
      <w:r>
        <w:rPr>
          <w:spacing w:val="1"/>
        </w:rPr>
        <w:t xml:space="preserve"> </w:t>
      </w:r>
      <w:r>
        <w:t>инфраструктурну</w:t>
      </w:r>
      <w:r>
        <w:rPr>
          <w:spacing w:val="1"/>
        </w:rPr>
        <w:t xml:space="preserve"> </w:t>
      </w:r>
      <w:r>
        <w:t>опремљеност,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подразумева</w:t>
      </w:r>
      <w:r>
        <w:rPr>
          <w:spacing w:val="-52"/>
        </w:rPr>
        <w:t xml:space="preserve"> </w:t>
      </w:r>
      <w:r>
        <w:t>прикључивање на електроенергетску мрежу, адекватан извор пијаће воде и изградњу септичке</w:t>
      </w:r>
      <w:r>
        <w:rPr>
          <w:spacing w:val="1"/>
        </w:rPr>
        <w:t xml:space="preserve"> </w:t>
      </w:r>
      <w:r>
        <w:t>јаме.</w:t>
      </w:r>
    </w:p>
    <w:p w:rsidR="003A61F6" w:rsidRDefault="0099406B">
      <w:pPr>
        <w:pStyle w:val="BodyText"/>
        <w:spacing w:before="61"/>
      </w:pPr>
      <w:r>
        <w:t>Сви</w:t>
      </w:r>
      <w:r>
        <w:rPr>
          <w:spacing w:val="-2"/>
        </w:rPr>
        <w:t xml:space="preserve"> </w:t>
      </w:r>
      <w:r>
        <w:t>нови</w:t>
      </w:r>
      <w:r>
        <w:rPr>
          <w:spacing w:val="-2"/>
        </w:rPr>
        <w:t xml:space="preserve"> </w:t>
      </w:r>
      <w:r>
        <w:t>објекти</w:t>
      </w:r>
      <w:r>
        <w:rPr>
          <w:spacing w:val="-2"/>
        </w:rPr>
        <w:t xml:space="preserve"> </w:t>
      </w:r>
      <w:r>
        <w:t>морају</w:t>
      </w:r>
      <w:r>
        <w:rPr>
          <w:spacing w:val="-5"/>
        </w:rPr>
        <w:t xml:space="preserve"> </w:t>
      </w:r>
      <w:r>
        <w:t>бити</w:t>
      </w:r>
      <w:r>
        <w:rPr>
          <w:spacing w:val="-2"/>
        </w:rPr>
        <w:t xml:space="preserve"> </w:t>
      </w:r>
      <w:r>
        <w:t>изграђени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мерама</w:t>
      </w:r>
      <w:r>
        <w:rPr>
          <w:spacing w:val="-3"/>
        </w:rPr>
        <w:t xml:space="preserve"> </w:t>
      </w:r>
      <w:r>
        <w:t>енергетске ефикасности.</w:t>
      </w:r>
    </w:p>
    <w:p w:rsidR="003A61F6" w:rsidRDefault="0099406B">
      <w:pPr>
        <w:pStyle w:val="BodyText"/>
        <w:spacing w:before="59"/>
        <w:ind w:right="257"/>
      </w:pPr>
      <w:r>
        <w:t>Постојећи објекти ће се у складу са прописима и техничким могућностима реконструисати у</w:t>
      </w:r>
      <w:r>
        <w:rPr>
          <w:spacing w:val="1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 мерама енергетске ефикасности.</w:t>
      </w:r>
    </w:p>
    <w:p w:rsidR="003A61F6" w:rsidRDefault="003A61F6">
      <w:pPr>
        <w:pStyle w:val="BodyText"/>
        <w:spacing w:before="4"/>
        <w:ind w:left="0"/>
        <w:jc w:val="left"/>
        <w:rPr>
          <w:sz w:val="32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674"/>
        </w:tabs>
        <w:ind w:left="658" w:right="1229" w:hanging="428"/>
      </w:pPr>
      <w:r>
        <w:t>ЗАШТИТА</w:t>
      </w:r>
      <w:r>
        <w:rPr>
          <w:spacing w:val="-7"/>
        </w:rPr>
        <w:t xml:space="preserve"> </w:t>
      </w:r>
      <w:r>
        <w:t>ПРИРОДНИХ</w:t>
      </w:r>
      <w:r>
        <w:rPr>
          <w:spacing w:val="-4"/>
        </w:rPr>
        <w:t xml:space="preserve"> </w:t>
      </w:r>
      <w:r>
        <w:t>ДОБАРА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НЕПОКРЕТНИХ</w:t>
      </w:r>
      <w:r>
        <w:rPr>
          <w:spacing w:val="-5"/>
        </w:rPr>
        <w:t xml:space="preserve"> </w:t>
      </w:r>
      <w:r>
        <w:t>КУЛТУРНИХ</w:t>
      </w:r>
      <w:r>
        <w:rPr>
          <w:spacing w:val="-6"/>
        </w:rPr>
        <w:t xml:space="preserve"> </w:t>
      </w:r>
      <w:r>
        <w:t>ДОБАРА,</w:t>
      </w:r>
      <w:r>
        <w:rPr>
          <w:spacing w:val="-52"/>
        </w:rPr>
        <w:t xml:space="preserve"> </w:t>
      </w:r>
      <w:r>
        <w:t>ПРИРОДНОГ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КУЛТУРНОГ</w:t>
      </w:r>
      <w:r>
        <w:rPr>
          <w:spacing w:val="-1"/>
        </w:rPr>
        <w:t xml:space="preserve"> </w:t>
      </w:r>
      <w:r>
        <w:t>НАСЛЕЂА</w:t>
      </w:r>
    </w:p>
    <w:p w:rsidR="003A61F6" w:rsidRDefault="0099406B">
      <w:pPr>
        <w:pStyle w:val="BodyText"/>
        <w:spacing w:before="61"/>
        <w:ind w:left="230" w:right="252"/>
      </w:pPr>
      <w:r>
        <w:t>На подручју Плана нису</w:t>
      </w:r>
      <w:r>
        <w:rPr>
          <w:spacing w:val="1"/>
        </w:rPr>
        <w:t xml:space="preserve"> </w:t>
      </w:r>
      <w:r>
        <w:t>извршена превентивна археолошка истраживања, не постоје утврђена</w:t>
      </w:r>
      <w:r>
        <w:rPr>
          <w:spacing w:val="1"/>
        </w:rPr>
        <w:t xml:space="preserve"> </w:t>
      </w:r>
      <w:r>
        <w:t>непокретна</w:t>
      </w:r>
      <w:r>
        <w:rPr>
          <w:spacing w:val="-3"/>
        </w:rPr>
        <w:t xml:space="preserve"> </w:t>
      </w:r>
      <w:r>
        <w:t>културна добра</w:t>
      </w:r>
      <w:r>
        <w:rPr>
          <w:spacing w:val="-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добра која</w:t>
      </w:r>
      <w:r>
        <w:rPr>
          <w:spacing w:val="-1"/>
        </w:rPr>
        <w:t xml:space="preserve"> </w:t>
      </w:r>
      <w:r>
        <w:t>уживају</w:t>
      </w:r>
      <w:r>
        <w:rPr>
          <w:spacing w:val="-3"/>
        </w:rPr>
        <w:t xml:space="preserve"> </w:t>
      </w:r>
      <w:r>
        <w:t>претходну</w:t>
      </w:r>
      <w:r>
        <w:rPr>
          <w:spacing w:val="-3"/>
        </w:rPr>
        <w:t xml:space="preserve"> </w:t>
      </w:r>
      <w:r>
        <w:t>заштиту.</w:t>
      </w:r>
    </w:p>
    <w:p w:rsidR="003A61F6" w:rsidRDefault="003A61F6">
      <w:pPr>
        <w:pStyle w:val="BodyText"/>
        <w:spacing w:before="3"/>
        <w:ind w:left="0"/>
        <w:jc w:val="left"/>
        <w:rPr>
          <w:sz w:val="21"/>
        </w:rPr>
      </w:pPr>
    </w:p>
    <w:p w:rsidR="003A61F6" w:rsidRDefault="0099406B">
      <w:pPr>
        <w:pStyle w:val="Heading4"/>
        <w:numPr>
          <w:ilvl w:val="2"/>
          <w:numId w:val="19"/>
        </w:numPr>
        <w:tabs>
          <w:tab w:val="left" w:pos="729"/>
        </w:tabs>
        <w:spacing w:before="1"/>
        <w:ind w:left="728" w:hanging="499"/>
        <w:rPr>
          <w:sz w:val="20"/>
        </w:rPr>
      </w:pPr>
      <w:r>
        <w:t>Опште</w:t>
      </w:r>
      <w:r>
        <w:rPr>
          <w:spacing w:val="-3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заштите</w:t>
      </w:r>
      <w:r>
        <w:rPr>
          <w:spacing w:val="-3"/>
        </w:rPr>
        <w:t xml:space="preserve"> </w:t>
      </w:r>
      <w:r>
        <w:t>непокретних</w:t>
      </w:r>
      <w:r>
        <w:rPr>
          <w:spacing w:val="-6"/>
        </w:rPr>
        <w:t xml:space="preserve"> </w:t>
      </w:r>
      <w:r>
        <w:t>културних</w:t>
      </w:r>
      <w:r>
        <w:rPr>
          <w:spacing w:val="-5"/>
        </w:rPr>
        <w:t xml:space="preserve"> </w:t>
      </w:r>
      <w:r>
        <w:t>добара</w:t>
      </w:r>
    </w:p>
    <w:p w:rsidR="003A61F6" w:rsidRDefault="0099406B">
      <w:pPr>
        <w:pStyle w:val="BodyText"/>
        <w:spacing w:before="56"/>
        <w:ind w:left="230" w:right="250"/>
      </w:pPr>
      <w:r>
        <w:t>Имајући у виду наведено предлог Завода за заштиту споменика кутуре Ниш је да се кроз План</w:t>
      </w:r>
      <w:r>
        <w:rPr>
          <w:spacing w:val="1"/>
        </w:rPr>
        <w:t xml:space="preserve"> </w:t>
      </w:r>
      <w:r>
        <w:t>пропишу опште мере заштите непокретних културних добара дефинисане Законом о културним</w:t>
      </w:r>
      <w:r>
        <w:rPr>
          <w:spacing w:val="-52"/>
        </w:rPr>
        <w:t xml:space="preserve"> </w:t>
      </w:r>
      <w:r>
        <w:t>добрима као и друге мере, а у циљу ефикаснијег спровођења Плана и умањења могућности</w:t>
      </w:r>
      <w:r>
        <w:rPr>
          <w:spacing w:val="1"/>
        </w:rPr>
        <w:t xml:space="preserve"> </w:t>
      </w:r>
      <w:r>
        <w:t>обуставе</w:t>
      </w:r>
      <w:r>
        <w:rPr>
          <w:spacing w:val="-1"/>
        </w:rPr>
        <w:t xml:space="preserve"> </w:t>
      </w:r>
      <w:r>
        <w:t>радова:</w:t>
      </w:r>
    </w:p>
    <w:p w:rsidR="003A61F6" w:rsidRDefault="0099406B">
      <w:pPr>
        <w:pStyle w:val="BodyText"/>
        <w:spacing w:before="58"/>
        <w:ind w:left="230" w:right="250"/>
      </w:pPr>
      <w:r>
        <w:t>У</w:t>
      </w:r>
      <w:r>
        <w:rPr>
          <w:spacing w:val="1"/>
        </w:rPr>
        <w:t xml:space="preserve"> </w:t>
      </w:r>
      <w:r>
        <w:t>случају 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извођења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открије</w:t>
      </w:r>
      <w:r>
        <w:rPr>
          <w:spacing w:val="1"/>
        </w:rPr>
        <w:t xml:space="preserve"> </w:t>
      </w:r>
      <w:r>
        <w:t>до сада</w:t>
      </w:r>
      <w:r>
        <w:rPr>
          <w:spacing w:val="1"/>
        </w:rPr>
        <w:t xml:space="preserve"> </w:t>
      </w:r>
      <w:r>
        <w:t>неевидентирани</w:t>
      </w:r>
      <w:r>
        <w:rPr>
          <w:spacing w:val="55"/>
        </w:rPr>
        <w:t xml:space="preserve"> </w:t>
      </w:r>
      <w:r>
        <w:t>локалитет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његов део, подносилац захтева је дужан да обустави радове на том месту и да без одлагања</w:t>
      </w:r>
      <w:r>
        <w:rPr>
          <w:spacing w:val="1"/>
        </w:rPr>
        <w:t xml:space="preserve"> </w:t>
      </w:r>
      <w:r>
        <w:t>обавести</w:t>
      </w:r>
      <w:r>
        <w:rPr>
          <w:spacing w:val="-2"/>
        </w:rPr>
        <w:t xml:space="preserve"> </w:t>
      </w:r>
      <w:r>
        <w:t>надлежни</w:t>
      </w:r>
      <w:r>
        <w:rPr>
          <w:spacing w:val="-1"/>
        </w:rPr>
        <w:t xml:space="preserve"> </w:t>
      </w:r>
      <w:r>
        <w:t>Завод</w:t>
      </w:r>
      <w:r>
        <w:rPr>
          <w:spacing w:val="-2"/>
        </w:rPr>
        <w:t xml:space="preserve"> </w:t>
      </w:r>
      <w:r>
        <w:t>за заштиту</w:t>
      </w:r>
      <w:r>
        <w:rPr>
          <w:spacing w:val="-3"/>
        </w:rPr>
        <w:t xml:space="preserve"> </w:t>
      </w:r>
      <w:r>
        <w:t>споменика</w:t>
      </w:r>
      <w:r>
        <w:rPr>
          <w:spacing w:val="-2"/>
        </w:rPr>
        <w:t xml:space="preserve"> </w:t>
      </w:r>
      <w:r>
        <w:t>кутуре</w:t>
      </w:r>
      <w:r>
        <w:rPr>
          <w:spacing w:val="-1"/>
        </w:rPr>
        <w:t xml:space="preserve"> </w:t>
      </w:r>
      <w:r>
        <w:t>Ниш;</w:t>
      </w:r>
    </w:p>
    <w:p w:rsidR="003A61F6" w:rsidRDefault="0099406B">
      <w:pPr>
        <w:pStyle w:val="BodyText"/>
        <w:spacing w:before="60"/>
        <w:ind w:left="230" w:right="251"/>
      </w:pPr>
      <w:r>
        <w:t>У случају да се радови плоанирају или изводе на површини на ојој</w:t>
      </w:r>
      <w:r>
        <w:rPr>
          <w:spacing w:val="55"/>
        </w:rPr>
        <w:t xml:space="preserve"> </w:t>
      </w:r>
      <w:r>
        <w:t>се налази културно добро</w:t>
      </w:r>
      <w:r>
        <w:rPr>
          <w:spacing w:val="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добро</w:t>
      </w:r>
      <w:r>
        <w:rPr>
          <w:spacing w:val="43"/>
        </w:rPr>
        <w:t xml:space="preserve"> </w:t>
      </w:r>
      <w:r>
        <w:t>које</w:t>
      </w:r>
      <w:r>
        <w:rPr>
          <w:spacing w:val="42"/>
        </w:rPr>
        <w:t xml:space="preserve"> </w:t>
      </w:r>
      <w:r>
        <w:t>ужива</w:t>
      </w:r>
      <w:r>
        <w:rPr>
          <w:spacing w:val="44"/>
        </w:rPr>
        <w:t xml:space="preserve"> </w:t>
      </w:r>
      <w:r>
        <w:t>претходну</w:t>
      </w:r>
      <w:r>
        <w:rPr>
          <w:spacing w:val="42"/>
        </w:rPr>
        <w:t xml:space="preserve"> </w:t>
      </w:r>
      <w:r>
        <w:t>заштиту,</w:t>
      </w:r>
      <w:r>
        <w:rPr>
          <w:spacing w:val="43"/>
        </w:rPr>
        <w:t xml:space="preserve"> </w:t>
      </w:r>
      <w:r>
        <w:t>подносилац</w:t>
      </w:r>
      <w:r>
        <w:rPr>
          <w:spacing w:val="44"/>
        </w:rPr>
        <w:t xml:space="preserve"> </w:t>
      </w:r>
      <w:r>
        <w:t>захтева</w:t>
      </w:r>
      <w:r>
        <w:rPr>
          <w:spacing w:val="41"/>
        </w:rPr>
        <w:t xml:space="preserve"> </w:t>
      </w:r>
      <w:r>
        <w:t>је</w:t>
      </w:r>
      <w:r>
        <w:rPr>
          <w:spacing w:val="45"/>
        </w:rPr>
        <w:t xml:space="preserve"> </w:t>
      </w:r>
      <w:r>
        <w:t>дужан</w:t>
      </w:r>
      <w:r>
        <w:rPr>
          <w:spacing w:val="43"/>
        </w:rPr>
        <w:t xml:space="preserve"> </w:t>
      </w:r>
      <w:r>
        <w:t>да</w:t>
      </w:r>
      <w:r>
        <w:rPr>
          <w:spacing w:val="44"/>
        </w:rPr>
        <w:t xml:space="preserve"> </w:t>
      </w:r>
      <w:r>
        <w:t>обезбеди</w:t>
      </w:r>
      <w:r>
        <w:rPr>
          <w:spacing w:val="44"/>
        </w:rPr>
        <w:t xml:space="preserve"> </w:t>
      </w:r>
      <w:r>
        <w:t>услове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right="249"/>
      </w:pPr>
      <w:r>
        <w:lastRenderedPageBreak/>
        <w:t>Завода, као и да обезбеди средства за претходна археолошка истраживања, заштиту, чување,</w:t>
      </w:r>
      <w:r>
        <w:rPr>
          <w:spacing w:val="1"/>
        </w:rPr>
        <w:t xml:space="preserve"> </w:t>
      </w:r>
      <w:r>
        <w:t>публиковање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презентацију</w:t>
      </w:r>
      <w:r>
        <w:rPr>
          <w:spacing w:val="-3"/>
        </w:rPr>
        <w:t xml:space="preserve"> </w:t>
      </w:r>
      <w:r>
        <w:t>истог;</w:t>
      </w:r>
    </w:p>
    <w:p w:rsidR="003A61F6" w:rsidRDefault="0099406B">
      <w:pPr>
        <w:pStyle w:val="BodyText"/>
        <w:spacing w:before="60"/>
      </w:pPr>
      <w:r>
        <w:t>Планом</w:t>
      </w:r>
      <w:r>
        <w:rPr>
          <w:spacing w:val="-3"/>
        </w:rPr>
        <w:t xml:space="preserve"> </w:t>
      </w:r>
      <w:r>
        <w:t>предвидети</w:t>
      </w:r>
      <w:r>
        <w:rPr>
          <w:spacing w:val="-3"/>
        </w:rPr>
        <w:t xml:space="preserve"> </w:t>
      </w:r>
      <w:r>
        <w:t>археолошко</w:t>
      </w:r>
      <w:r>
        <w:rPr>
          <w:spacing w:val="-4"/>
        </w:rPr>
        <w:t xml:space="preserve"> </w:t>
      </w:r>
      <w:r>
        <w:t>праћење</w:t>
      </w:r>
      <w:r>
        <w:rPr>
          <w:spacing w:val="-4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извођења</w:t>
      </w:r>
      <w:r>
        <w:rPr>
          <w:spacing w:val="-2"/>
        </w:rPr>
        <w:t xml:space="preserve"> </w:t>
      </w:r>
      <w:r>
        <w:t>земљаних</w:t>
      </w:r>
      <w:r>
        <w:rPr>
          <w:spacing w:val="-2"/>
        </w:rPr>
        <w:t xml:space="preserve"> </w:t>
      </w:r>
      <w:r>
        <w:t>радова.</w:t>
      </w:r>
    </w:p>
    <w:p w:rsidR="003A61F6" w:rsidRDefault="0099406B">
      <w:pPr>
        <w:pStyle w:val="BodyText"/>
        <w:spacing w:before="59"/>
        <w:ind w:right="252"/>
      </w:pPr>
      <w:r>
        <w:t>Планом предвидети археолошки надзор над реализацијом урбанистичких и дтугих пријеката</w:t>
      </w:r>
      <w:r>
        <w:rPr>
          <w:spacing w:val="1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се израђују</w:t>
      </w:r>
      <w:r>
        <w:rPr>
          <w:spacing w:val="-3"/>
        </w:rPr>
        <w:t xml:space="preserve"> </w:t>
      </w:r>
      <w:r>
        <w:t>на основу</w:t>
      </w:r>
      <w:r>
        <w:rPr>
          <w:spacing w:val="-3"/>
        </w:rPr>
        <w:t xml:space="preserve"> </w:t>
      </w:r>
      <w:r>
        <w:t>предметне планске</w:t>
      </w:r>
      <w:r>
        <w:rPr>
          <w:spacing w:val="-2"/>
        </w:rPr>
        <w:t xml:space="preserve"> </w:t>
      </w:r>
      <w:r>
        <w:t>документације.</w:t>
      </w:r>
    </w:p>
    <w:p w:rsidR="003A61F6" w:rsidRDefault="0099406B">
      <w:pPr>
        <w:pStyle w:val="BodyText"/>
        <w:spacing w:before="61"/>
        <w:ind w:right="250"/>
      </w:pPr>
      <w:r>
        <w:t>У случају расписивања јавних набавки за израду студија заштите, као обављања и превентивних</w:t>
      </w:r>
      <w:r>
        <w:rPr>
          <w:spacing w:val="-52"/>
        </w:rPr>
        <w:t xml:space="preserve"> </w:t>
      </w:r>
      <w:r>
        <w:t>археолошких</w:t>
      </w:r>
      <w:r>
        <w:rPr>
          <w:spacing w:val="1"/>
        </w:rPr>
        <w:t xml:space="preserve"> </w:t>
      </w:r>
      <w:r>
        <w:t>истраживања,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набавке</w:t>
      </w:r>
      <w:r>
        <w:rPr>
          <w:spacing w:val="1"/>
        </w:rPr>
        <w:t xml:space="preserve"> </w:t>
      </w:r>
      <w:r>
        <w:t>спроводити</w:t>
      </w:r>
      <w:r>
        <w:rPr>
          <w:spacing w:val="1"/>
        </w:rPr>
        <w:t xml:space="preserve"> </w:t>
      </w:r>
      <w:r>
        <w:t>независно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јавних</w:t>
      </w:r>
      <w:r>
        <w:rPr>
          <w:spacing w:val="1"/>
        </w:rPr>
        <w:t xml:space="preserve"> </w:t>
      </w:r>
      <w:r>
        <w:t>набавки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грађевинске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друге радове.</w:t>
      </w:r>
    </w:p>
    <w:p w:rsidR="003A61F6" w:rsidRDefault="0099406B">
      <w:pPr>
        <w:pStyle w:val="BodyText"/>
        <w:spacing w:before="59"/>
        <w:ind w:right="250"/>
      </w:pPr>
      <w:r>
        <w:t>За потребе расписивања јавних набавки за прелиминарна и друга археолошка истраживања,</w:t>
      </w:r>
      <w:r>
        <w:rPr>
          <w:spacing w:val="1"/>
        </w:rPr>
        <w:t xml:space="preserve"> </w:t>
      </w:r>
      <w:r>
        <w:t>предвидети</w:t>
      </w:r>
      <w:r>
        <w:rPr>
          <w:spacing w:val="1"/>
        </w:rPr>
        <w:t xml:space="preserve"> </w:t>
      </w:r>
      <w:r>
        <w:t>обавезу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извођач</w:t>
      </w:r>
      <w:r>
        <w:rPr>
          <w:spacing w:val="1"/>
        </w:rPr>
        <w:t xml:space="preserve"> </w:t>
      </w:r>
      <w:r>
        <w:t>археолошких</w:t>
      </w:r>
      <w:r>
        <w:rPr>
          <w:spacing w:val="1"/>
        </w:rPr>
        <w:t xml:space="preserve"> </w:t>
      </w:r>
      <w:r>
        <w:t>истраживања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прибавити</w:t>
      </w:r>
      <w:r>
        <w:rPr>
          <w:spacing w:val="1"/>
        </w:rPr>
        <w:t xml:space="preserve"> </w:t>
      </w:r>
      <w:r>
        <w:t>одобрење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археолошка</w:t>
      </w:r>
      <w:r>
        <w:rPr>
          <w:spacing w:val="1"/>
        </w:rPr>
        <w:t xml:space="preserve"> </w:t>
      </w:r>
      <w:r>
        <w:t>истраживања</w:t>
      </w:r>
      <w:r>
        <w:rPr>
          <w:spacing w:val="1"/>
        </w:rPr>
        <w:t xml:space="preserve"> </w:t>
      </w:r>
      <w:r>
        <w:t>надлежног</w:t>
      </w:r>
      <w:r>
        <w:rPr>
          <w:spacing w:val="1"/>
        </w:rPr>
        <w:t xml:space="preserve"> </w:t>
      </w:r>
      <w:r>
        <w:t>Министарства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испуњавати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прописане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културним</w:t>
      </w:r>
      <w:r>
        <w:rPr>
          <w:spacing w:val="1"/>
        </w:rPr>
        <w:t xml:space="preserve"> </w:t>
      </w:r>
      <w:r>
        <w:t>добрима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подзаконским</w:t>
      </w:r>
      <w:r>
        <w:rPr>
          <w:spacing w:val="1"/>
        </w:rPr>
        <w:t xml:space="preserve"> </w:t>
      </w:r>
      <w:r>
        <w:t>актима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регулисано</w:t>
      </w:r>
      <w:r>
        <w:rPr>
          <w:spacing w:val="1"/>
        </w:rPr>
        <w:t xml:space="preserve"> </w:t>
      </w:r>
      <w:r>
        <w:t>обављање</w:t>
      </w:r>
      <w:r>
        <w:rPr>
          <w:spacing w:val="1"/>
        </w:rPr>
        <w:t xml:space="preserve"> </w:t>
      </w:r>
      <w:r>
        <w:t>археологије.</w:t>
      </w:r>
    </w:p>
    <w:p w:rsidR="003A61F6" w:rsidRDefault="003A61F6">
      <w:pPr>
        <w:pStyle w:val="BodyText"/>
        <w:spacing w:before="6"/>
        <w:ind w:left="0"/>
        <w:jc w:val="left"/>
        <w:rPr>
          <w:sz w:val="32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564"/>
        </w:tabs>
        <w:ind w:left="563" w:hanging="333"/>
        <w:rPr>
          <w:sz w:val="20"/>
        </w:rPr>
      </w:pPr>
      <w:r>
        <w:t>УСЛОВИ</w:t>
      </w:r>
      <w:r>
        <w:rPr>
          <w:spacing w:val="50"/>
        </w:rPr>
        <w:t xml:space="preserve"> </w:t>
      </w:r>
      <w:r>
        <w:t>ЗАВОДА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ЗАШТИТУ</w:t>
      </w:r>
      <w:r>
        <w:rPr>
          <w:spacing w:val="52"/>
        </w:rPr>
        <w:t xml:space="preserve"> </w:t>
      </w:r>
      <w:r>
        <w:t>СПОМЕНИКА</w:t>
      </w:r>
      <w:r>
        <w:rPr>
          <w:spacing w:val="51"/>
        </w:rPr>
        <w:t xml:space="preserve"> </w:t>
      </w:r>
      <w:r>
        <w:t>КУЛТУРЕ</w:t>
      </w:r>
    </w:p>
    <w:p w:rsidR="003A61F6" w:rsidRDefault="0099406B">
      <w:pPr>
        <w:pStyle w:val="BodyText"/>
        <w:spacing w:before="59"/>
        <w:ind w:left="230" w:right="241"/>
      </w:pPr>
      <w:r>
        <w:t>У</w:t>
      </w:r>
      <w:r>
        <w:rPr>
          <w:spacing w:val="1"/>
        </w:rPr>
        <w:t xml:space="preserve"> </w:t>
      </w:r>
      <w:r>
        <w:t>тренутку</w:t>
      </w:r>
      <w:r>
        <w:rPr>
          <w:spacing w:val="1"/>
        </w:rPr>
        <w:t xml:space="preserve"> </w:t>
      </w:r>
      <w:r>
        <w:t>подношења</w:t>
      </w:r>
      <w:r>
        <w:rPr>
          <w:spacing w:val="1"/>
        </w:rPr>
        <w:t xml:space="preserve"> </w:t>
      </w:r>
      <w:r>
        <w:t>захтева,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нису</w:t>
      </w:r>
      <w:r>
        <w:rPr>
          <w:spacing w:val="1"/>
        </w:rPr>
        <w:t xml:space="preserve"> </w:t>
      </w:r>
      <w:r>
        <w:t>извршена</w:t>
      </w:r>
      <w:r>
        <w:rPr>
          <w:spacing w:val="1"/>
        </w:rPr>
        <w:t xml:space="preserve"> </w:t>
      </w:r>
      <w:r>
        <w:t>превентивна</w:t>
      </w:r>
      <w:r>
        <w:rPr>
          <w:spacing w:val="1"/>
        </w:rPr>
        <w:t xml:space="preserve"> </w:t>
      </w:r>
      <w:r>
        <w:t>археолошка истраживања, не постоје утврђена непокретна културна добра нити евидентирана</w:t>
      </w:r>
      <w:r>
        <w:rPr>
          <w:spacing w:val="1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која уживају</w:t>
      </w:r>
      <w:r>
        <w:rPr>
          <w:spacing w:val="-3"/>
        </w:rPr>
        <w:t xml:space="preserve"> </w:t>
      </w:r>
      <w:r>
        <w:t>претходну</w:t>
      </w:r>
      <w:r>
        <w:rPr>
          <w:spacing w:val="-3"/>
        </w:rPr>
        <w:t xml:space="preserve"> </w:t>
      </w:r>
      <w:r>
        <w:t>заштиту.</w:t>
      </w:r>
    </w:p>
    <w:p w:rsidR="003A61F6" w:rsidRDefault="0099406B">
      <w:pPr>
        <w:pStyle w:val="BodyText"/>
        <w:spacing w:before="59"/>
        <w:ind w:left="230" w:right="238"/>
      </w:pP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наведеног,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предметни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нема</w:t>
      </w:r>
      <w:r>
        <w:rPr>
          <w:spacing w:val="1"/>
        </w:rPr>
        <w:t xml:space="preserve"> </w:t>
      </w:r>
      <w:r>
        <w:t>посебних</w:t>
      </w:r>
      <w:r>
        <w:rPr>
          <w:spacing w:val="1"/>
        </w:rPr>
        <w:t xml:space="preserve"> </w:t>
      </w:r>
      <w:r>
        <w:t>услова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становишта</w:t>
      </w:r>
      <w:r>
        <w:rPr>
          <w:spacing w:val="1"/>
        </w:rPr>
        <w:t xml:space="preserve"> </w:t>
      </w:r>
      <w:r>
        <w:t>заштите</w:t>
      </w:r>
      <w:r>
        <w:rPr>
          <w:spacing w:val="-52"/>
        </w:rPr>
        <w:t xml:space="preserve"> </w:t>
      </w:r>
      <w:r>
        <w:t>непокретних</w:t>
      </w:r>
      <w:r>
        <w:rPr>
          <w:spacing w:val="-4"/>
        </w:rPr>
        <w:t xml:space="preserve"> </w:t>
      </w:r>
      <w:r>
        <w:t>културних добара.</w:t>
      </w:r>
    </w:p>
    <w:p w:rsidR="003A61F6" w:rsidRDefault="0099406B">
      <w:pPr>
        <w:pStyle w:val="BodyText"/>
        <w:spacing w:before="61"/>
        <w:ind w:left="230" w:right="241"/>
      </w:pPr>
      <w:r>
        <w:t>Имајући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наведено,</w:t>
      </w:r>
      <w:r>
        <w:rPr>
          <w:spacing w:val="1"/>
        </w:rPr>
        <w:t xml:space="preserve"> </w:t>
      </w:r>
      <w:r>
        <w:t>предлаже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пропишу</w:t>
      </w:r>
      <w:r>
        <w:rPr>
          <w:spacing w:val="1"/>
        </w:rPr>
        <w:t xml:space="preserve"> </w:t>
      </w:r>
      <w:r>
        <w:t>опште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непокретних културних добара дефинисане</w:t>
      </w:r>
      <w:r>
        <w:rPr>
          <w:spacing w:val="1"/>
        </w:rPr>
        <w:t xml:space="preserve"> </w:t>
      </w:r>
      <w:r>
        <w:t>Законом о културним добрима у циљу ефикаснијег</w:t>
      </w:r>
      <w:r>
        <w:rPr>
          <w:spacing w:val="1"/>
        </w:rPr>
        <w:t xml:space="preserve"> </w:t>
      </w:r>
      <w:r>
        <w:t>спровођења</w:t>
      </w:r>
      <w:r>
        <w:rPr>
          <w:spacing w:val="-1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умањења могућности</w:t>
      </w:r>
      <w:r>
        <w:rPr>
          <w:spacing w:val="-2"/>
        </w:rPr>
        <w:t xml:space="preserve"> </w:t>
      </w:r>
      <w:r>
        <w:t>обуставе радова: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59"/>
        <w:ind w:left="502" w:right="240" w:hanging="272"/>
      </w:pPr>
      <w:r>
        <w:t>У случају да се приликом извођења радова открије до сада неевидентирани локалитет или</w:t>
      </w:r>
      <w:r>
        <w:rPr>
          <w:spacing w:val="1"/>
        </w:rPr>
        <w:t xml:space="preserve"> </w:t>
      </w:r>
      <w:r>
        <w:t>његов део, подносилац захтева је дужан да обустави радове на том м есту и да без одлагања о</w:t>
      </w:r>
      <w:r>
        <w:rPr>
          <w:spacing w:val="-52"/>
        </w:rPr>
        <w:t xml:space="preserve"> </w:t>
      </w:r>
      <w:r>
        <w:t>томе</w:t>
      </w:r>
      <w:r>
        <w:rPr>
          <w:spacing w:val="-1"/>
        </w:rPr>
        <w:t xml:space="preserve"> </w:t>
      </w:r>
      <w:r>
        <w:t>обавести</w:t>
      </w:r>
      <w:r>
        <w:rPr>
          <w:spacing w:val="-1"/>
        </w:rPr>
        <w:t xml:space="preserve"> </w:t>
      </w:r>
      <w:r>
        <w:t>надлежни</w:t>
      </w:r>
      <w:r>
        <w:rPr>
          <w:spacing w:val="-3"/>
        </w:rPr>
        <w:t xml:space="preserve"> </w:t>
      </w:r>
      <w:r>
        <w:t>Завод за</w:t>
      </w:r>
      <w:r>
        <w:rPr>
          <w:spacing w:val="-1"/>
        </w:rPr>
        <w:t xml:space="preserve"> </w:t>
      </w:r>
      <w:r>
        <w:t>заштиту</w:t>
      </w:r>
      <w:r>
        <w:rPr>
          <w:spacing w:val="-3"/>
        </w:rPr>
        <w:t xml:space="preserve"> </w:t>
      </w:r>
      <w:r>
        <w:t>споменика културе Ниш;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62"/>
        <w:ind w:left="502" w:right="239" w:hanging="272"/>
      </w:pPr>
      <w:r>
        <w:t>У случају да се радови планирају или изводе на површини на којој се налази културно добро</w:t>
      </w:r>
      <w:r>
        <w:rPr>
          <w:spacing w:val="1"/>
        </w:rPr>
        <w:t xml:space="preserve"> </w:t>
      </w:r>
      <w:r>
        <w:t>или добро које ужива претходну заштиту, подносилац захтева је дужан да обезбеди услове</w:t>
      </w:r>
      <w:r>
        <w:rPr>
          <w:spacing w:val="1"/>
        </w:rPr>
        <w:t xml:space="preserve"> </w:t>
      </w:r>
      <w:r>
        <w:t>Завода, као и да обезбеди средства за претходна археолошка истраживања, заштиту, чување,</w:t>
      </w:r>
      <w:r>
        <w:rPr>
          <w:spacing w:val="1"/>
        </w:rPr>
        <w:t xml:space="preserve"> </w:t>
      </w:r>
      <w:r>
        <w:t>публиковање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презентацију</w:t>
      </w:r>
      <w:r>
        <w:rPr>
          <w:spacing w:val="-3"/>
        </w:rPr>
        <w:t xml:space="preserve"> </w:t>
      </w:r>
      <w:r>
        <w:t>истог;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58"/>
        <w:ind w:left="502" w:hanging="272"/>
      </w:pPr>
      <w:r>
        <w:t>Планом</w:t>
      </w:r>
      <w:r>
        <w:rPr>
          <w:spacing w:val="-3"/>
        </w:rPr>
        <w:t xml:space="preserve"> </w:t>
      </w:r>
      <w:r>
        <w:t>предвидети</w:t>
      </w:r>
      <w:r>
        <w:rPr>
          <w:spacing w:val="-3"/>
        </w:rPr>
        <w:t xml:space="preserve"> </w:t>
      </w:r>
      <w:r>
        <w:t>археолошко</w:t>
      </w:r>
      <w:r>
        <w:rPr>
          <w:spacing w:val="-5"/>
        </w:rPr>
        <w:t xml:space="preserve"> </w:t>
      </w:r>
      <w:r>
        <w:t>праћење</w:t>
      </w:r>
      <w:r>
        <w:rPr>
          <w:spacing w:val="-4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извођења</w:t>
      </w:r>
      <w:r>
        <w:rPr>
          <w:spacing w:val="-1"/>
        </w:rPr>
        <w:t xml:space="preserve"> </w:t>
      </w:r>
      <w:r>
        <w:t>земљаних</w:t>
      </w:r>
      <w:r>
        <w:rPr>
          <w:spacing w:val="-2"/>
        </w:rPr>
        <w:t xml:space="preserve"> </w:t>
      </w:r>
      <w:r>
        <w:t>радова;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62"/>
        <w:ind w:left="502" w:right="243" w:hanging="272"/>
      </w:pPr>
      <w:r>
        <w:t>Планом предвидети археолошки надзор над реализацијом урбанистичких и других пројеката</w:t>
      </w:r>
      <w:r>
        <w:rPr>
          <w:spacing w:val="1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се израђују</w:t>
      </w:r>
      <w:r>
        <w:rPr>
          <w:spacing w:val="-3"/>
        </w:rPr>
        <w:t xml:space="preserve"> </w:t>
      </w:r>
      <w:r>
        <w:t>на основу</w:t>
      </w:r>
      <w:r>
        <w:rPr>
          <w:spacing w:val="-3"/>
        </w:rPr>
        <w:t xml:space="preserve"> </w:t>
      </w:r>
      <w:r>
        <w:t>предметне</w:t>
      </w:r>
      <w:r>
        <w:rPr>
          <w:spacing w:val="-1"/>
        </w:rPr>
        <w:t xml:space="preserve"> </w:t>
      </w:r>
      <w:r>
        <w:t>планске</w:t>
      </w:r>
      <w:r>
        <w:rPr>
          <w:spacing w:val="-2"/>
        </w:rPr>
        <w:t xml:space="preserve"> </w:t>
      </w:r>
      <w:r>
        <w:t>документације;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58"/>
        <w:ind w:left="502" w:right="241" w:hanging="272"/>
      </w:pPr>
      <w:r>
        <w:t>У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расписивања</w:t>
      </w:r>
      <w:r>
        <w:rPr>
          <w:spacing w:val="1"/>
        </w:rPr>
        <w:t xml:space="preserve"> </w:t>
      </w:r>
      <w:r>
        <w:t>јавних</w:t>
      </w:r>
      <w:r>
        <w:rPr>
          <w:spacing w:val="1"/>
        </w:rPr>
        <w:t xml:space="preserve"> </w:t>
      </w:r>
      <w:r>
        <w:t>набавки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израду</w:t>
      </w:r>
      <w:r>
        <w:rPr>
          <w:spacing w:val="1"/>
        </w:rPr>
        <w:t xml:space="preserve"> </w:t>
      </w:r>
      <w:r>
        <w:t>студија</w:t>
      </w:r>
      <w:r>
        <w:rPr>
          <w:spacing w:val="1"/>
        </w:rPr>
        <w:t xml:space="preserve"> </w:t>
      </w:r>
      <w:r>
        <w:t>заштите,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обављања</w:t>
      </w:r>
      <w:r>
        <w:rPr>
          <w:spacing w:val="1"/>
        </w:rPr>
        <w:t xml:space="preserve"> </w:t>
      </w:r>
      <w:r>
        <w:t>превентивних археолошких истраживања, те јавне набавке спроводити независно од јавних</w:t>
      </w:r>
      <w:r>
        <w:rPr>
          <w:spacing w:val="1"/>
        </w:rPr>
        <w:t xml:space="preserve"> </w:t>
      </w:r>
      <w:r>
        <w:t>набавки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грађевинске и</w:t>
      </w:r>
      <w:r>
        <w:rPr>
          <w:spacing w:val="-4"/>
        </w:rPr>
        <w:t xml:space="preserve"> </w:t>
      </w:r>
      <w:r>
        <w:t>друге радове;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61"/>
        <w:ind w:left="502" w:right="239" w:hanging="272"/>
      </w:pPr>
      <w:r>
        <w:t>За потребе раписивања јавних набавки за прелиминарна и друга археолошка истраживања,</w:t>
      </w:r>
      <w:r>
        <w:rPr>
          <w:spacing w:val="1"/>
        </w:rPr>
        <w:t xml:space="preserve"> </w:t>
      </w:r>
      <w:r>
        <w:t>предвидети</w:t>
      </w:r>
      <w:r>
        <w:rPr>
          <w:spacing w:val="1"/>
        </w:rPr>
        <w:t xml:space="preserve"> </w:t>
      </w:r>
      <w:r>
        <w:t>обавезу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извођач</w:t>
      </w:r>
      <w:r>
        <w:rPr>
          <w:spacing w:val="1"/>
        </w:rPr>
        <w:t xml:space="preserve"> </w:t>
      </w:r>
      <w:r>
        <w:t>археолошких</w:t>
      </w:r>
      <w:r>
        <w:rPr>
          <w:spacing w:val="1"/>
        </w:rPr>
        <w:t xml:space="preserve"> </w:t>
      </w:r>
      <w:r>
        <w:t>истраживања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прибавити</w:t>
      </w:r>
      <w:r>
        <w:rPr>
          <w:spacing w:val="1"/>
        </w:rPr>
        <w:t xml:space="preserve"> </w:t>
      </w:r>
      <w:r>
        <w:t>одобрење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археолошка истраживања надлежног Министарства и испуњавати друге услове прописане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културним</w:t>
      </w:r>
      <w:r>
        <w:rPr>
          <w:spacing w:val="1"/>
        </w:rPr>
        <w:t xml:space="preserve"> </w:t>
      </w:r>
      <w:r>
        <w:t>добрима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подзаконским</w:t>
      </w:r>
      <w:r>
        <w:rPr>
          <w:spacing w:val="1"/>
        </w:rPr>
        <w:t xml:space="preserve"> </w:t>
      </w:r>
      <w:r>
        <w:t>актима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регулисано</w:t>
      </w:r>
      <w:r>
        <w:rPr>
          <w:spacing w:val="1"/>
        </w:rPr>
        <w:t xml:space="preserve"> </w:t>
      </w:r>
      <w:r>
        <w:t>обављање</w:t>
      </w:r>
      <w:r>
        <w:rPr>
          <w:spacing w:val="1"/>
        </w:rPr>
        <w:t xml:space="preserve"> </w:t>
      </w:r>
      <w:r>
        <w:t>археологије.</w:t>
      </w:r>
    </w:p>
    <w:p w:rsidR="003A61F6" w:rsidRDefault="003A61F6">
      <w:pPr>
        <w:pStyle w:val="BodyText"/>
        <w:spacing w:before="4"/>
        <w:ind w:left="0"/>
        <w:jc w:val="left"/>
        <w:rPr>
          <w:sz w:val="32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728"/>
        </w:tabs>
        <w:ind w:left="727" w:hanging="498"/>
      </w:pPr>
      <w:r>
        <w:t>ЗАШТИТА</w:t>
      </w:r>
      <w:r>
        <w:rPr>
          <w:spacing w:val="-4"/>
        </w:rPr>
        <w:t xml:space="preserve"> </w:t>
      </w:r>
      <w:r>
        <w:t>ЖИВОТНЕ</w:t>
      </w:r>
      <w:r>
        <w:rPr>
          <w:spacing w:val="-3"/>
        </w:rPr>
        <w:t xml:space="preserve"> </w:t>
      </w:r>
      <w:r>
        <w:t>СРЕДИНЕ,</w:t>
      </w:r>
      <w:r>
        <w:rPr>
          <w:spacing w:val="-3"/>
        </w:rPr>
        <w:t xml:space="preserve"> </w:t>
      </w:r>
      <w:r>
        <w:t>ЖИВОТА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ЗДРАВЉА</w:t>
      </w:r>
      <w:r>
        <w:rPr>
          <w:spacing w:val="-3"/>
        </w:rPr>
        <w:t xml:space="preserve"> </w:t>
      </w:r>
      <w:r>
        <w:t>ЉУДИ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891"/>
        </w:tabs>
        <w:spacing w:before="126"/>
        <w:ind w:left="890" w:hanging="661"/>
      </w:pPr>
      <w:r>
        <w:t>Општи</w:t>
      </w:r>
      <w:r>
        <w:rPr>
          <w:spacing w:val="-2"/>
        </w:rPr>
        <w:t xml:space="preserve"> </w:t>
      </w:r>
      <w:r>
        <w:t>услови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заштите</w:t>
      </w:r>
      <w:r>
        <w:rPr>
          <w:spacing w:val="-2"/>
        </w:rPr>
        <w:t xml:space="preserve"> </w:t>
      </w:r>
      <w:r>
        <w:t>природних</w:t>
      </w:r>
      <w:r>
        <w:rPr>
          <w:spacing w:val="-4"/>
        </w:rPr>
        <w:t xml:space="preserve"> </w:t>
      </w:r>
      <w:r>
        <w:t>добара</w:t>
      </w:r>
    </w:p>
    <w:p w:rsidR="003A61F6" w:rsidRDefault="0099406B">
      <w:pPr>
        <w:pStyle w:val="BodyText"/>
        <w:spacing w:before="117" w:line="256" w:lineRule="auto"/>
        <w:ind w:left="230" w:right="258"/>
      </w:pPr>
      <w:r>
        <w:t>У обухвату Плана детаљне регулације насеља Вукманово на подручју општине Палилула, град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(даље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тексту: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нема</w:t>
      </w:r>
      <w:r>
        <w:rPr>
          <w:spacing w:val="1"/>
        </w:rPr>
        <w:t xml:space="preserve"> </w:t>
      </w:r>
      <w:r>
        <w:t>заштићених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спроведен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покренут</w:t>
      </w:r>
      <w:r>
        <w:rPr>
          <w:spacing w:val="1"/>
        </w:rPr>
        <w:t xml:space="preserve"> </w:t>
      </w:r>
      <w:r>
        <w:t>поступак заштите. Предметно подручје се не налази у просторном обухвату еколошке мреже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евидентираног</w:t>
      </w:r>
      <w:r>
        <w:rPr>
          <w:spacing w:val="1"/>
        </w:rPr>
        <w:t xml:space="preserve"> </w:t>
      </w:r>
      <w:r>
        <w:t>природног</w:t>
      </w:r>
      <w:r>
        <w:rPr>
          <w:spacing w:val="1"/>
        </w:rPr>
        <w:t xml:space="preserve"> </w:t>
      </w:r>
      <w:r>
        <w:t>добра.</w:t>
      </w:r>
      <w:r>
        <w:rPr>
          <w:spacing w:val="1"/>
        </w:rPr>
        <w:t xml:space="preserve"> </w:t>
      </w:r>
      <w:r>
        <w:t>Сходно</w:t>
      </w:r>
      <w:r>
        <w:rPr>
          <w:spacing w:val="1"/>
        </w:rPr>
        <w:t xml:space="preserve"> </w:t>
      </w:r>
      <w:r>
        <w:t>томе,</w:t>
      </w:r>
      <w:r>
        <w:rPr>
          <w:spacing w:val="1"/>
        </w:rPr>
        <w:t xml:space="preserve"> </w:t>
      </w:r>
      <w:r>
        <w:t>издају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следећи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заштите</w:t>
      </w:r>
      <w:r>
        <w:rPr>
          <w:spacing w:val="-1"/>
        </w:rPr>
        <w:t xml:space="preserve"> </w:t>
      </w:r>
      <w:r>
        <w:t>природе:</w:t>
      </w:r>
    </w:p>
    <w:p w:rsidR="003A61F6" w:rsidRDefault="003A61F6">
      <w:pPr>
        <w:spacing w:line="256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73"/>
        <w:ind w:left="502" w:right="256" w:hanging="272"/>
      </w:pPr>
      <w:r>
        <w:lastRenderedPageBreak/>
        <w:t>Планиране намене површина и урб. параметре ускладити са наменама дефинисаним важећом</w:t>
      </w:r>
      <w:r>
        <w:rPr>
          <w:spacing w:val="-52"/>
        </w:rPr>
        <w:t xml:space="preserve"> </w:t>
      </w:r>
      <w:r>
        <w:t>просторнопланском</w:t>
      </w:r>
      <w:r>
        <w:rPr>
          <w:spacing w:val="1"/>
        </w:rPr>
        <w:t xml:space="preserve"> </w:t>
      </w:r>
      <w:r>
        <w:t>документацијом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Просторним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административног</w:t>
      </w:r>
      <w:r>
        <w:rPr>
          <w:spacing w:val="55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Града</w:t>
      </w:r>
      <w:r>
        <w:rPr>
          <w:spacing w:val="-1"/>
        </w:rPr>
        <w:t xml:space="preserve"> </w:t>
      </w:r>
      <w:r>
        <w:t>Ниша 2021</w:t>
      </w:r>
      <w:r>
        <w:rPr>
          <w:spacing w:val="-3"/>
        </w:rPr>
        <w:t xml:space="preserve"> </w:t>
      </w:r>
      <w:r>
        <w:t>("Службени</w:t>
      </w:r>
      <w:r>
        <w:rPr>
          <w:spacing w:val="-1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града Ниша"</w:t>
      </w:r>
      <w:r>
        <w:rPr>
          <w:spacing w:val="1"/>
        </w:rPr>
        <w:t xml:space="preserve"> </w:t>
      </w:r>
      <w:r>
        <w:t>бр.45/2011;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22" w:line="256" w:lineRule="auto"/>
        <w:ind w:left="502" w:right="260" w:hanging="272"/>
      </w:pPr>
      <w:r>
        <w:t>Планом предвидети арх.обраду викенд објеката са традиционалном архитектуром планског</w:t>
      </w:r>
      <w:r>
        <w:rPr>
          <w:spacing w:val="1"/>
        </w:rPr>
        <w:t xml:space="preserve"> </w:t>
      </w:r>
      <w:r>
        <w:t>подручја уз примену природних и традиционалних матртијала и мотива (облика прозора,</w:t>
      </w:r>
      <w:r>
        <w:rPr>
          <w:spacing w:val="1"/>
        </w:rPr>
        <w:t xml:space="preserve"> </w:t>
      </w:r>
      <w:r>
        <w:t>стреха,</w:t>
      </w:r>
      <w:r>
        <w:rPr>
          <w:spacing w:val="-3"/>
        </w:rPr>
        <w:t xml:space="preserve"> </w:t>
      </w:r>
      <w:r>
        <w:t>димњака</w:t>
      </w:r>
      <w:r>
        <w:rPr>
          <w:spacing w:val="-3"/>
        </w:rPr>
        <w:t xml:space="preserve"> </w:t>
      </w:r>
      <w:r>
        <w:t>тремова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сл);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21"/>
        <w:ind w:left="502" w:hanging="273"/>
      </w:pPr>
      <w:r>
        <w:t>Приликом</w:t>
      </w:r>
      <w:r>
        <w:rPr>
          <w:spacing w:val="-4"/>
        </w:rPr>
        <w:t xml:space="preserve"> </w:t>
      </w:r>
      <w:r>
        <w:t>планирања</w:t>
      </w:r>
      <w:r>
        <w:rPr>
          <w:spacing w:val="-2"/>
        </w:rPr>
        <w:t xml:space="preserve"> </w:t>
      </w:r>
      <w:r>
        <w:t>намена</w:t>
      </w:r>
      <w:r>
        <w:rPr>
          <w:spacing w:val="-3"/>
        </w:rPr>
        <w:t xml:space="preserve"> </w:t>
      </w:r>
      <w:r>
        <w:t>површина</w:t>
      </w:r>
      <w:r>
        <w:rPr>
          <w:spacing w:val="-2"/>
        </w:rPr>
        <w:t xml:space="preserve"> </w:t>
      </w:r>
      <w:r>
        <w:t>викенд</w:t>
      </w:r>
      <w:r>
        <w:rPr>
          <w:spacing w:val="-2"/>
        </w:rPr>
        <w:t xml:space="preserve"> </w:t>
      </w:r>
      <w:r>
        <w:t>зоне</w:t>
      </w:r>
      <w:r>
        <w:rPr>
          <w:spacing w:val="50"/>
        </w:rPr>
        <w:t xml:space="preserve"> </w:t>
      </w:r>
      <w:r>
        <w:t>предвидети: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38" w:line="256" w:lineRule="auto"/>
        <w:ind w:left="502" w:right="258" w:hanging="272"/>
      </w:pPr>
      <w:r>
        <w:t>Забрану градње објеката који могу угрозити животну средину буком</w:t>
      </w:r>
      <w:r>
        <w:rPr>
          <w:spacing w:val="1"/>
        </w:rPr>
        <w:t xml:space="preserve"> </w:t>
      </w:r>
      <w:r>
        <w:t>гасовима отпадним</w:t>
      </w:r>
      <w:r>
        <w:rPr>
          <w:spacing w:val="1"/>
        </w:rPr>
        <w:t xml:space="preserve"> </w:t>
      </w:r>
      <w:r>
        <w:t>материјама или другим штетним дејствима, одн. Оних за које нису предвиђене мере</w:t>
      </w:r>
      <w:r>
        <w:rPr>
          <w:spacing w:val="55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потпуности</w:t>
      </w:r>
      <w:r>
        <w:rPr>
          <w:spacing w:val="-1"/>
        </w:rPr>
        <w:t xml:space="preserve"> </w:t>
      </w:r>
      <w:r>
        <w:t>обезбеђује околина од загађења;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9" w:hanging="272"/>
      </w:pPr>
      <w:r>
        <w:t>Обавезу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животне</w:t>
      </w:r>
      <w:r>
        <w:rPr>
          <w:spacing w:val="1"/>
        </w:rPr>
        <w:t xml:space="preserve"> </w:t>
      </w:r>
      <w:r>
        <w:t>средине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Чл.72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заштити</w:t>
      </w:r>
      <w:r>
        <w:rPr>
          <w:spacing w:val="1"/>
        </w:rPr>
        <w:t xml:space="preserve"> </w:t>
      </w:r>
      <w:r>
        <w:t>животне</w:t>
      </w:r>
      <w:r>
        <w:rPr>
          <w:spacing w:val="1"/>
        </w:rPr>
        <w:t xml:space="preserve"> </w:t>
      </w:r>
      <w:r>
        <w:t>средине("Службени гласник Ниша РС"бр.135/2004;36/2009,72/2009,43/2011,14/20'16,76/2018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95/2018-др.закон) уз</w:t>
      </w:r>
      <w:r>
        <w:rPr>
          <w:spacing w:val="-2"/>
        </w:rPr>
        <w:t xml:space="preserve"> </w:t>
      </w:r>
      <w:r>
        <w:t>могућност</w:t>
      </w:r>
      <w:r>
        <w:rPr>
          <w:spacing w:val="-2"/>
        </w:rPr>
        <w:t xml:space="preserve"> </w:t>
      </w:r>
      <w:r>
        <w:t>брзе интервенције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случају</w:t>
      </w:r>
      <w:r>
        <w:rPr>
          <w:spacing w:val="-4"/>
        </w:rPr>
        <w:t xml:space="preserve"> </w:t>
      </w:r>
      <w:r>
        <w:t>акцидентних ситуација;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Формирање</w:t>
      </w:r>
      <w:r>
        <w:rPr>
          <w:spacing w:val="1"/>
        </w:rPr>
        <w:t xml:space="preserve"> </w:t>
      </w:r>
      <w:r>
        <w:t>заштитног</w:t>
      </w:r>
      <w:r>
        <w:rPr>
          <w:spacing w:val="1"/>
        </w:rPr>
        <w:t xml:space="preserve"> </w:t>
      </w:r>
      <w:r>
        <w:t>зеленила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викенд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како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смањио</w:t>
      </w:r>
      <w:r>
        <w:rPr>
          <w:spacing w:val="1"/>
        </w:rPr>
        <w:t xml:space="preserve"> </w:t>
      </w:r>
      <w:r>
        <w:t>негативан</w:t>
      </w:r>
      <w:r>
        <w:rPr>
          <w:spacing w:val="-2"/>
        </w:rPr>
        <w:t xml:space="preserve"> </w:t>
      </w:r>
      <w:r>
        <w:t>утицај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</w:t>
      </w:r>
      <w:r>
        <w:rPr>
          <w:spacing w:val="-3"/>
        </w:rPr>
        <w:t xml:space="preserve"> </w:t>
      </w:r>
      <w:r>
        <w:t>средине;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42" w:lineRule="auto"/>
        <w:ind w:left="501" w:right="257" w:hanging="272"/>
      </w:pPr>
      <w:r>
        <w:t>Прописана енергетска својства у скаладу са Правилником о енергетској ефикасности зграда</w:t>
      </w:r>
      <w:r>
        <w:rPr>
          <w:spacing w:val="1"/>
        </w:rPr>
        <w:t xml:space="preserve"> </w:t>
      </w:r>
      <w:r>
        <w:t>("Службени</w:t>
      </w:r>
      <w:r>
        <w:rPr>
          <w:spacing w:val="-2"/>
        </w:rPr>
        <w:t xml:space="preserve"> </w:t>
      </w:r>
      <w:r>
        <w:t>гласник РС"</w:t>
      </w:r>
      <w:r>
        <w:rPr>
          <w:spacing w:val="-2"/>
        </w:rPr>
        <w:t xml:space="preserve"> </w:t>
      </w:r>
      <w:r>
        <w:t>бр.61/2011);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Планом предвидети забрану уклањања крајречне вегетације приобаља локане реке, које је</w:t>
      </w:r>
      <w:r>
        <w:rPr>
          <w:spacing w:val="1"/>
        </w:rPr>
        <w:t xml:space="preserve"> </w:t>
      </w:r>
      <w:r>
        <w:t>значајна за гнежђење, исхрану и зимовалиште, одмориште и ноћилиште за птице и друге</w:t>
      </w:r>
      <w:r>
        <w:rPr>
          <w:spacing w:val="1"/>
        </w:rPr>
        <w:t xml:space="preserve"> </w:t>
      </w:r>
      <w:r>
        <w:t>животињске</w:t>
      </w:r>
      <w:r>
        <w:rPr>
          <w:spacing w:val="-1"/>
        </w:rPr>
        <w:t xml:space="preserve"> </w:t>
      </w:r>
      <w:r>
        <w:t>врсте;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Предвидети одржавање физичке структуре обала водотока реке у што природнијем стању а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корита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обале</w:t>
      </w:r>
      <w:r>
        <w:rPr>
          <w:spacing w:val="1"/>
        </w:rPr>
        <w:t xml:space="preserve"> </w:t>
      </w:r>
      <w:r>
        <w:t>вршити</w:t>
      </w:r>
      <w:r>
        <w:rPr>
          <w:spacing w:val="1"/>
        </w:rPr>
        <w:t xml:space="preserve"> </w:t>
      </w:r>
      <w:r>
        <w:t>претежном</w:t>
      </w:r>
      <w:r>
        <w:rPr>
          <w:spacing w:val="1"/>
        </w:rPr>
        <w:t xml:space="preserve"> </w:t>
      </w:r>
      <w:r>
        <w:t>применом</w:t>
      </w:r>
      <w:r>
        <w:rPr>
          <w:spacing w:val="1"/>
        </w:rPr>
        <w:t xml:space="preserve"> </w:t>
      </w:r>
      <w:r>
        <w:t>биолошких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биотехничких</w:t>
      </w:r>
      <w:r>
        <w:rPr>
          <w:spacing w:val="1"/>
        </w:rPr>
        <w:t xml:space="preserve"> </w:t>
      </w:r>
      <w:r>
        <w:t>мера(камени набачај, фитосанациона заштита, наменски одабрано растиње, обалоутврда од</w:t>
      </w:r>
      <w:r>
        <w:rPr>
          <w:spacing w:val="1"/>
        </w:rPr>
        <w:t xml:space="preserve"> </w:t>
      </w:r>
      <w:r>
        <w:t>камених материјала),Утврђивање обале бетонирањем може се планитати уколико се ради о</w:t>
      </w:r>
      <w:r>
        <w:rPr>
          <w:spacing w:val="1"/>
        </w:rPr>
        <w:t xml:space="preserve"> </w:t>
      </w:r>
      <w:r>
        <w:t>неопходним мерама заштите од поплава за које бетонирање представља једино техничко</w:t>
      </w:r>
      <w:r>
        <w:rPr>
          <w:spacing w:val="1"/>
        </w:rPr>
        <w:t xml:space="preserve"> </w:t>
      </w:r>
      <w:r>
        <w:t>решење;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2" w:lineRule="exact"/>
        <w:ind w:left="501" w:hanging="272"/>
      </w:pPr>
      <w:r>
        <w:t>Предвидети</w:t>
      </w:r>
      <w:r>
        <w:rPr>
          <w:spacing w:val="-3"/>
        </w:rPr>
        <w:t xml:space="preserve"> </w:t>
      </w:r>
      <w:r>
        <w:t>забрану</w:t>
      </w:r>
      <w:r>
        <w:rPr>
          <w:spacing w:val="-4"/>
        </w:rPr>
        <w:t xml:space="preserve"> </w:t>
      </w:r>
      <w:r>
        <w:t>каптирања</w:t>
      </w:r>
      <w:r>
        <w:rPr>
          <w:spacing w:val="-4"/>
        </w:rPr>
        <w:t xml:space="preserve"> </w:t>
      </w:r>
      <w:r>
        <w:t>извора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потребе</w:t>
      </w:r>
      <w:r>
        <w:rPr>
          <w:spacing w:val="-3"/>
        </w:rPr>
        <w:t xml:space="preserve"> </w:t>
      </w:r>
      <w:r>
        <w:t>извођења</w:t>
      </w:r>
      <w:r>
        <w:rPr>
          <w:spacing w:val="-2"/>
        </w:rPr>
        <w:t xml:space="preserve"> </w:t>
      </w:r>
      <w:r>
        <w:t>радова;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7" w:hanging="272"/>
      </w:pPr>
      <w:r>
        <w:t>Идентификовати све отпадне воде, утврдити техничка решења њиховог одвођења тако да</w:t>
      </w:r>
      <w:r>
        <w:rPr>
          <w:spacing w:val="1"/>
        </w:rPr>
        <w:t xml:space="preserve"> </w:t>
      </w:r>
      <w:r>
        <w:t>нема</w:t>
      </w:r>
      <w:r>
        <w:rPr>
          <w:spacing w:val="1"/>
        </w:rPr>
        <w:t xml:space="preserve"> </w:t>
      </w:r>
      <w:r>
        <w:t>утицаја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површинске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подземне</w:t>
      </w:r>
      <w:r>
        <w:rPr>
          <w:spacing w:val="1"/>
        </w:rPr>
        <w:t xml:space="preserve"> </w:t>
      </w:r>
      <w:r>
        <w:t>воде.Планирати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оперативне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оперативних</w:t>
      </w:r>
      <w:r>
        <w:rPr>
          <w:spacing w:val="1"/>
        </w:rPr>
        <w:t xml:space="preserve"> </w:t>
      </w:r>
      <w:r>
        <w:t>платоа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упуштања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реципијент,</w:t>
      </w:r>
      <w:r>
        <w:rPr>
          <w:spacing w:val="1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третирати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таложницима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сепараторима уља и</w:t>
      </w:r>
      <w:r>
        <w:rPr>
          <w:spacing w:val="-1"/>
        </w:rPr>
        <w:t xml:space="preserve"> </w:t>
      </w:r>
      <w:r>
        <w:t>масти;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Планом предвидети забрану за извођење било каквих радова који могу довести до замућења</w:t>
      </w:r>
      <w:r>
        <w:rPr>
          <w:spacing w:val="1"/>
        </w:rPr>
        <w:t xml:space="preserve"> </w:t>
      </w:r>
      <w:r>
        <w:t>водотокова</w:t>
      </w:r>
      <w:r>
        <w:rPr>
          <w:spacing w:val="-3"/>
        </w:rPr>
        <w:t xml:space="preserve"> </w:t>
      </w:r>
      <w:r>
        <w:t>дуже од</w:t>
      </w:r>
      <w:r>
        <w:rPr>
          <w:spacing w:val="-2"/>
        </w:rPr>
        <w:t xml:space="preserve"> </w:t>
      </w:r>
      <w:r>
        <w:t>3 дана у</w:t>
      </w:r>
      <w:r>
        <w:rPr>
          <w:spacing w:val="-3"/>
        </w:rPr>
        <w:t xml:space="preserve"> </w:t>
      </w:r>
      <w:r>
        <w:t>континуитету;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9" w:hanging="272"/>
      </w:pPr>
      <w:r>
        <w:t>Предвидети инфраструктурно опремење по високим еколошким стандардима, у складу са</w:t>
      </w:r>
      <w:r>
        <w:rPr>
          <w:spacing w:val="1"/>
        </w:rPr>
        <w:t xml:space="preserve"> </w:t>
      </w:r>
      <w:r>
        <w:t>планираним грађевинским капацитетима.Посебну пажњу обратити на евакуацију отпадних</w:t>
      </w:r>
      <w:r>
        <w:rPr>
          <w:spacing w:val="1"/>
        </w:rPr>
        <w:t xml:space="preserve"> </w:t>
      </w:r>
      <w:r>
        <w:t>вода.Укојико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постоје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прикључење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канализациону</w:t>
      </w:r>
      <w:r>
        <w:rPr>
          <w:spacing w:val="1"/>
        </w:rPr>
        <w:t xml:space="preserve"> </w:t>
      </w:r>
      <w:r>
        <w:t>мрежу</w:t>
      </w:r>
      <w:r>
        <w:rPr>
          <w:spacing w:val="1"/>
        </w:rPr>
        <w:t xml:space="preserve"> </w:t>
      </w:r>
      <w:r>
        <w:t>обавезна</w:t>
      </w:r>
      <w:r>
        <w:rPr>
          <w:spacing w:val="55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изградња</w:t>
      </w:r>
      <w:r>
        <w:rPr>
          <w:spacing w:val="-1"/>
        </w:rPr>
        <w:t xml:space="preserve"> </w:t>
      </w:r>
      <w:r>
        <w:t>водонепропусних сптичких</w:t>
      </w:r>
      <w:r>
        <w:rPr>
          <w:spacing w:val="-3"/>
        </w:rPr>
        <w:t xml:space="preserve"> </w:t>
      </w:r>
      <w:r>
        <w:t>јама;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1" w:lineRule="exact"/>
        <w:ind w:left="501" w:hanging="272"/>
      </w:pPr>
      <w:r>
        <w:t>Приликом</w:t>
      </w:r>
      <w:r>
        <w:rPr>
          <w:spacing w:val="-3"/>
        </w:rPr>
        <w:t xml:space="preserve"> </w:t>
      </w:r>
      <w:r>
        <w:t>планирања</w:t>
      </w:r>
      <w:r>
        <w:rPr>
          <w:spacing w:val="-2"/>
        </w:rPr>
        <w:t xml:space="preserve"> </w:t>
      </w:r>
      <w:r>
        <w:t>мреже</w:t>
      </w:r>
      <w:r>
        <w:rPr>
          <w:spacing w:val="-2"/>
        </w:rPr>
        <w:t xml:space="preserve"> </w:t>
      </w:r>
      <w:r>
        <w:t>саобраћајница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викенд</w:t>
      </w:r>
      <w:r>
        <w:rPr>
          <w:spacing w:val="-2"/>
        </w:rPr>
        <w:t xml:space="preserve"> </w:t>
      </w:r>
      <w:r>
        <w:t>зони</w:t>
      </w:r>
      <w:r>
        <w:rPr>
          <w:spacing w:val="-2"/>
        </w:rPr>
        <w:t xml:space="preserve"> </w:t>
      </w:r>
      <w:r>
        <w:t>предвидети: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Заштитни зелени појас у циљу</w:t>
      </w:r>
      <w:r>
        <w:rPr>
          <w:spacing w:val="1"/>
        </w:rPr>
        <w:t xml:space="preserve"> </w:t>
      </w:r>
      <w:r>
        <w:t>умањења директних</w:t>
      </w:r>
      <w:r>
        <w:rPr>
          <w:spacing w:val="1"/>
        </w:rPr>
        <w:t xml:space="preserve"> </w:t>
      </w:r>
      <w:r>
        <w:t>и индиректних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ефеката</w:t>
      </w:r>
      <w:r>
        <w:rPr>
          <w:spacing w:val="1"/>
        </w:rPr>
        <w:t xml:space="preserve"> </w:t>
      </w:r>
      <w:r>
        <w:t>(прашине,</w:t>
      </w:r>
      <w:r>
        <w:rPr>
          <w:spacing w:val="-1"/>
        </w:rPr>
        <w:t xml:space="preserve"> </w:t>
      </w:r>
      <w:r>
        <w:t>буке,</w:t>
      </w:r>
      <w:r>
        <w:rPr>
          <w:spacing w:val="-3"/>
        </w:rPr>
        <w:t xml:space="preserve"> </w:t>
      </w:r>
      <w:r>
        <w:t>гасова);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9" w:hanging="272"/>
      </w:pPr>
      <w:r>
        <w:t>Техничка решења за адекватно одвођење отпадних атмосферских вода са саобраћајница,</w:t>
      </w:r>
      <w:r>
        <w:rPr>
          <w:spacing w:val="1"/>
        </w:rPr>
        <w:t xml:space="preserve"> </w:t>
      </w:r>
      <w:r>
        <w:t>паркинга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маипулативних површина;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7" w:hanging="272"/>
      </w:pPr>
      <w:r>
        <w:t>Да се стабла која се налазе у близини планираних радова обезбеде од оштећења која могу</w:t>
      </w:r>
      <w:r>
        <w:rPr>
          <w:spacing w:val="1"/>
        </w:rPr>
        <w:t xml:space="preserve"> </w:t>
      </w:r>
      <w:r>
        <w:t>настати услед манипулације грађ. Машинама и транспортним средствима или складиштењем</w:t>
      </w:r>
      <w:r>
        <w:rPr>
          <w:spacing w:val="-52"/>
        </w:rPr>
        <w:t xml:space="preserve"> </w:t>
      </w:r>
      <w:r>
        <w:t>опреме;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Паркинг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искључиво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предметних</w:t>
      </w:r>
      <w:r>
        <w:rPr>
          <w:spacing w:val="1"/>
        </w:rPr>
        <w:t xml:space="preserve"> </w:t>
      </w:r>
      <w:r>
        <w:t>парцела,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начин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избегне</w:t>
      </w:r>
      <w:r>
        <w:rPr>
          <w:spacing w:val="1"/>
        </w:rPr>
        <w:t xml:space="preserve"> </w:t>
      </w:r>
      <w:r>
        <w:t>формирање великух компактних асфалтних или бетонских површина садњом појединачних</w:t>
      </w:r>
      <w:r>
        <w:rPr>
          <w:spacing w:val="1"/>
        </w:rPr>
        <w:t xml:space="preserve"> </w:t>
      </w:r>
      <w:r>
        <w:t>стабала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стабло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паркинг</w:t>
      </w:r>
      <w:r>
        <w:rPr>
          <w:spacing w:val="-1"/>
        </w:rPr>
        <w:t xml:space="preserve"> </w:t>
      </w:r>
      <w:r>
        <w:t>места) или</w:t>
      </w:r>
      <w:r>
        <w:rPr>
          <w:spacing w:val="-3"/>
        </w:rPr>
        <w:t xml:space="preserve"> </w:t>
      </w:r>
      <w:r>
        <w:t>формирањемзатрављених</w:t>
      </w:r>
      <w:r>
        <w:rPr>
          <w:spacing w:val="-4"/>
        </w:rPr>
        <w:t xml:space="preserve"> </w:t>
      </w:r>
      <w:r>
        <w:t>растер</w:t>
      </w:r>
      <w:r>
        <w:rPr>
          <w:spacing w:val="-1"/>
        </w:rPr>
        <w:t xml:space="preserve"> </w:t>
      </w:r>
      <w:r>
        <w:t>елемената;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Да се уколико уништи постојеће јавноо зеленило, мора надокнадити под посебним условима</w:t>
      </w:r>
      <w:r>
        <w:rPr>
          <w:spacing w:val="1"/>
        </w:rPr>
        <w:t xml:space="preserve"> </w:t>
      </w:r>
      <w:r>
        <w:t>и на начин који одређује јединица локалне самоуправе (Закон о заштити животне средине</w:t>
      </w:r>
      <w:r>
        <w:rPr>
          <w:spacing w:val="1"/>
        </w:rPr>
        <w:t xml:space="preserve"> </w:t>
      </w:r>
      <w:r>
        <w:t>(„Службени гласник РС“, бр. 135/2004, 36/2009,-др.закон, 72/2009-др.закон, 43/2011-одлука</w:t>
      </w:r>
      <w:r>
        <w:rPr>
          <w:spacing w:val="1"/>
        </w:rPr>
        <w:t xml:space="preserve"> </w:t>
      </w:r>
      <w:r>
        <w:t>У, 14/2016, 76/2018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95/2018-др.закон);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73"/>
        <w:ind w:left="502" w:right="257" w:hanging="272"/>
      </w:pPr>
      <w:r>
        <w:lastRenderedPageBreak/>
        <w:t>Предвидети</w:t>
      </w:r>
      <w:r>
        <w:rPr>
          <w:spacing w:val="1"/>
        </w:rPr>
        <w:t xml:space="preserve"> </w:t>
      </w:r>
      <w:r>
        <w:t>озелењавање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санацију</w:t>
      </w:r>
      <w:r>
        <w:rPr>
          <w:spacing w:val="1"/>
        </w:rPr>
        <w:t xml:space="preserve"> </w:t>
      </w:r>
      <w:r>
        <w:t>деградираних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коришћење</w:t>
      </w:r>
      <w:r>
        <w:rPr>
          <w:spacing w:val="1"/>
        </w:rPr>
        <w:t xml:space="preserve"> </w:t>
      </w:r>
      <w:r>
        <w:t>аутохтоних</w:t>
      </w:r>
      <w:r>
        <w:rPr>
          <w:spacing w:val="1"/>
        </w:rPr>
        <w:t xml:space="preserve"> </w:t>
      </w:r>
      <w:r>
        <w:t>лишћарских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травнатих</w:t>
      </w:r>
      <w:r>
        <w:rPr>
          <w:spacing w:val="-3"/>
        </w:rPr>
        <w:t xml:space="preserve"> </w:t>
      </w:r>
      <w:r>
        <w:t>врста;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1" w:right="258" w:hanging="271"/>
      </w:pPr>
      <w:r>
        <w:t>Планом предвидети забрану уношења и коришћења инвазивних биљних врста за потребе</w:t>
      </w:r>
      <w:r>
        <w:rPr>
          <w:spacing w:val="1"/>
        </w:rPr>
        <w:t xml:space="preserve"> </w:t>
      </w:r>
      <w:r>
        <w:t>озељењавања.Инвазивне (агресивне,,алохтоне) врсте у Србији су :</w:t>
      </w:r>
      <w:r>
        <w:rPr>
          <w:i/>
        </w:rPr>
        <w:t xml:space="preserve">Аcер negundo </w:t>
      </w:r>
      <w:r>
        <w:t>(јасенолисни</w:t>
      </w:r>
      <w:r>
        <w:rPr>
          <w:spacing w:val="1"/>
        </w:rPr>
        <w:t xml:space="preserve"> </w:t>
      </w:r>
      <w:r>
        <w:t>јавор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негундовац),</w:t>
      </w:r>
      <w:r>
        <w:rPr>
          <w:spacing w:val="1"/>
        </w:rPr>
        <w:t xml:space="preserve"> </w:t>
      </w:r>
      <w:r>
        <w:rPr>
          <w:i/>
        </w:rPr>
        <w:t>Amorpha</w:t>
      </w:r>
      <w:r>
        <w:rPr>
          <w:i/>
          <w:spacing w:val="1"/>
        </w:rPr>
        <w:t xml:space="preserve"> </w:t>
      </w:r>
      <w:r>
        <w:rPr>
          <w:i/>
        </w:rPr>
        <w:t>fruticosa</w:t>
      </w:r>
      <w:r>
        <w:rPr>
          <w:i/>
          <w:spacing w:val="1"/>
        </w:rPr>
        <w:t xml:space="preserve"> </w:t>
      </w:r>
      <w:r>
        <w:t>(багремац),</w:t>
      </w:r>
      <w:r>
        <w:rPr>
          <w:spacing w:val="1"/>
        </w:rPr>
        <w:t xml:space="preserve"> </w:t>
      </w:r>
      <w:r>
        <w:rPr>
          <w:i/>
        </w:rPr>
        <w:t>Robinia</w:t>
      </w:r>
      <w:r>
        <w:rPr>
          <w:i/>
          <w:spacing w:val="55"/>
        </w:rPr>
        <w:t xml:space="preserve"> </w:t>
      </w:r>
      <w:r>
        <w:rPr>
          <w:i/>
        </w:rPr>
        <w:t>pseudoacacia</w:t>
      </w:r>
      <w:r>
        <w:rPr>
          <w:i/>
          <w:spacing w:val="56"/>
        </w:rPr>
        <w:t xml:space="preserve"> </w:t>
      </w:r>
      <w:r>
        <w:t>(багрем),</w:t>
      </w:r>
      <w:r>
        <w:rPr>
          <w:spacing w:val="1"/>
        </w:rPr>
        <w:t xml:space="preserve"> </w:t>
      </w:r>
      <w:r>
        <w:rPr>
          <w:i/>
        </w:rPr>
        <w:t xml:space="preserve">Ailanthus altissima </w:t>
      </w:r>
      <w:r>
        <w:t xml:space="preserve">(кисело дрво), </w:t>
      </w:r>
      <w:r>
        <w:rPr>
          <w:i/>
        </w:rPr>
        <w:t xml:space="preserve">Frahinus americana </w:t>
      </w:r>
      <w:r>
        <w:t xml:space="preserve">(амерички јасен), </w:t>
      </w:r>
      <w:r>
        <w:rPr>
          <w:i/>
        </w:rPr>
        <w:t>Fraxinus pennsilvanica</w:t>
      </w:r>
      <w:r>
        <w:rPr>
          <w:i/>
          <w:spacing w:val="1"/>
        </w:rPr>
        <w:t xml:space="preserve"> </w:t>
      </w:r>
      <w:r>
        <w:t xml:space="preserve">(пенсилванијски јасен), </w:t>
      </w:r>
      <w:r>
        <w:rPr>
          <w:i/>
        </w:rPr>
        <w:t xml:space="preserve">Celtis occidentalis </w:t>
      </w:r>
      <w:r>
        <w:t xml:space="preserve">(амерички копривић), </w:t>
      </w:r>
      <w:r>
        <w:rPr>
          <w:i/>
        </w:rPr>
        <w:t>Ulmus pumila</w:t>
      </w:r>
      <w:r>
        <w:rPr>
          <w:i/>
          <w:spacing w:val="1"/>
        </w:rPr>
        <w:t xml:space="preserve"> </w:t>
      </w:r>
      <w:r>
        <w:t>(ситнилисни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сибирски</w:t>
      </w:r>
      <w:r>
        <w:rPr>
          <w:spacing w:val="-2"/>
        </w:rPr>
        <w:t xml:space="preserve"> </w:t>
      </w:r>
      <w:r>
        <w:t>брест),</w:t>
      </w:r>
      <w:r>
        <w:rPr>
          <w:spacing w:val="-1"/>
        </w:rPr>
        <w:t xml:space="preserve"> </w:t>
      </w:r>
      <w:r>
        <w:rPr>
          <w:i/>
        </w:rPr>
        <w:t>Prunus padus</w:t>
      </w:r>
      <w:r>
        <w:rPr>
          <w:i/>
          <w:spacing w:val="-1"/>
        </w:rPr>
        <w:t xml:space="preserve"> </w:t>
      </w:r>
      <w:r>
        <w:t>(сремза),</w:t>
      </w:r>
      <w:r>
        <w:rPr>
          <w:spacing w:val="-1"/>
        </w:rPr>
        <w:t xml:space="preserve"> </w:t>
      </w:r>
      <w:r>
        <w:rPr>
          <w:i/>
        </w:rPr>
        <w:t>Prunus</w:t>
      </w:r>
      <w:r>
        <w:rPr>
          <w:i/>
          <w:spacing w:val="-1"/>
        </w:rPr>
        <w:t xml:space="preserve"> </w:t>
      </w:r>
      <w:r>
        <w:rPr>
          <w:i/>
        </w:rPr>
        <w:t xml:space="preserve">serotina </w:t>
      </w:r>
      <w:r>
        <w:t>(касна</w:t>
      </w:r>
      <w:r>
        <w:rPr>
          <w:spacing w:val="-1"/>
        </w:rPr>
        <w:t xml:space="preserve"> </w:t>
      </w:r>
      <w:r>
        <w:t>сремза)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друге;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5" w:hanging="272"/>
      </w:pPr>
      <w:r>
        <w:t>Планирати да се за потребе осветљавања примењују одговарајућа техничка решења у складу</w:t>
      </w:r>
      <w:r>
        <w:rPr>
          <w:spacing w:val="1"/>
        </w:rPr>
        <w:t xml:space="preserve"> </w:t>
      </w:r>
      <w:r>
        <w:t>са функцијом локације и потребама површина, при чему треба користити ЛЕД технологији и</w:t>
      </w:r>
      <w:r>
        <w:rPr>
          <w:spacing w:val="1"/>
        </w:rPr>
        <w:t xml:space="preserve"> </w:t>
      </w:r>
      <w:r>
        <w:t>изворе</w:t>
      </w:r>
      <w:r>
        <w:rPr>
          <w:spacing w:val="-1"/>
        </w:rPr>
        <w:t xml:space="preserve"> </w:t>
      </w:r>
      <w:r>
        <w:t>светлости</w:t>
      </w:r>
      <w:r>
        <w:rPr>
          <w:spacing w:val="-1"/>
        </w:rPr>
        <w:t xml:space="preserve"> </w:t>
      </w:r>
      <w:r>
        <w:t>трба усмерити</w:t>
      </w:r>
      <w:r>
        <w:rPr>
          <w:spacing w:val="-1"/>
        </w:rPr>
        <w:t xml:space="preserve"> </w:t>
      </w:r>
      <w:r>
        <w:t>ка тлу;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2" w:lineRule="exact"/>
        <w:ind w:left="501" w:hanging="272"/>
      </w:pPr>
      <w:r>
        <w:t>Планом</w:t>
      </w:r>
      <w:r>
        <w:rPr>
          <w:spacing w:val="-3"/>
        </w:rPr>
        <w:t xml:space="preserve"> </w:t>
      </w:r>
      <w:r>
        <w:t>предвидети: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Одржавање</w:t>
      </w:r>
      <w:r>
        <w:rPr>
          <w:spacing w:val="1"/>
        </w:rPr>
        <w:t xml:space="preserve"> </w:t>
      </w:r>
      <w:r>
        <w:t>комуналне</w:t>
      </w:r>
      <w:r>
        <w:rPr>
          <w:spacing w:val="1"/>
        </w:rPr>
        <w:t xml:space="preserve"> </w:t>
      </w:r>
      <w:r>
        <w:t>хигијене.Одредити</w:t>
      </w:r>
      <w:r>
        <w:rPr>
          <w:spacing w:val="1"/>
        </w:rPr>
        <w:t xml:space="preserve"> </w:t>
      </w:r>
      <w:r>
        <w:t>локацију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прикупљање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одлагање</w:t>
      </w:r>
      <w:r>
        <w:rPr>
          <w:spacing w:val="1"/>
        </w:rPr>
        <w:t xml:space="preserve"> </w:t>
      </w:r>
      <w:r>
        <w:t>неискоришћеног и геолошког, грађевинског и осталог материјала насталог приликом радова</w:t>
      </w:r>
      <w:r>
        <w:rPr>
          <w:spacing w:val="1"/>
        </w:rPr>
        <w:t xml:space="preserve"> </w:t>
      </w:r>
      <w:r>
        <w:t>до његовог коначног збрињавања на место које одреди надлежна комунална служба а 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чланом</w:t>
      </w:r>
      <w:r>
        <w:rPr>
          <w:spacing w:val="1"/>
        </w:rPr>
        <w:t xml:space="preserve"> </w:t>
      </w:r>
      <w:r>
        <w:t>3.Закона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управљању</w:t>
      </w:r>
      <w:r>
        <w:rPr>
          <w:spacing w:val="1"/>
        </w:rPr>
        <w:t xml:space="preserve"> </w:t>
      </w:r>
      <w:r>
        <w:t>отпадом</w:t>
      </w:r>
      <w:r>
        <w:rPr>
          <w:spacing w:val="1"/>
        </w:rPr>
        <w:t xml:space="preserve"> </w:t>
      </w:r>
      <w:r>
        <w:t>(„Службени</w:t>
      </w:r>
      <w:r>
        <w:rPr>
          <w:spacing w:val="1"/>
        </w:rPr>
        <w:t xml:space="preserve"> </w:t>
      </w:r>
      <w:r>
        <w:t>гласник</w:t>
      </w:r>
      <w:r>
        <w:rPr>
          <w:spacing w:val="1"/>
        </w:rPr>
        <w:t xml:space="preserve"> </w:t>
      </w:r>
      <w:r>
        <w:t>РС“,</w:t>
      </w:r>
      <w:r>
        <w:rPr>
          <w:spacing w:val="1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36/2009,88/2010,14/2016,95/2018-др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35/2023),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Обавезу током извуђења радова, сагласно чл.10 и 16.Закона о заштити од буке у животној</w:t>
      </w:r>
      <w:r>
        <w:rPr>
          <w:spacing w:val="1"/>
        </w:rPr>
        <w:t xml:space="preserve"> </w:t>
      </w:r>
      <w:r>
        <w:t>средини („Службени гласник РС“,бр.96/2021), ниво буке и вибрација не сме прећи граничне</w:t>
      </w:r>
      <w:r>
        <w:rPr>
          <w:spacing w:val="1"/>
        </w:rPr>
        <w:t xml:space="preserve"> </w:t>
      </w:r>
      <w:r>
        <w:t>вредности</w:t>
      </w:r>
      <w:r>
        <w:rPr>
          <w:spacing w:val="-2"/>
        </w:rPr>
        <w:t xml:space="preserve"> </w:t>
      </w:r>
      <w:r>
        <w:t>за радну</w:t>
      </w:r>
      <w:r>
        <w:rPr>
          <w:spacing w:val="-3"/>
        </w:rPr>
        <w:t xml:space="preserve"> </w:t>
      </w:r>
      <w:r>
        <w:t>средину;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7" w:hanging="272"/>
      </w:pPr>
      <w:r>
        <w:t>Планом дефинисати да, уколико се</w:t>
      </w:r>
      <w:r>
        <w:rPr>
          <w:spacing w:val="1"/>
        </w:rPr>
        <w:t xml:space="preserve"> </w:t>
      </w:r>
      <w:r>
        <w:t>током радова наиђе на геолошко-палеонтолошке или</w:t>
      </w:r>
      <w:r>
        <w:rPr>
          <w:spacing w:val="1"/>
        </w:rPr>
        <w:t xml:space="preserve"> </w:t>
      </w:r>
      <w:r>
        <w:t>минералошко-петролошке</w:t>
      </w:r>
      <w:r>
        <w:rPr>
          <w:spacing w:val="1"/>
        </w:rPr>
        <w:t xml:space="preserve"> </w:t>
      </w:r>
      <w:r>
        <w:t>објекте,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предпоставља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имају</w:t>
      </w:r>
      <w:r>
        <w:rPr>
          <w:spacing w:val="1"/>
        </w:rPr>
        <w:t xml:space="preserve"> </w:t>
      </w:r>
      <w:r>
        <w:t>својство</w:t>
      </w:r>
      <w:r>
        <w:rPr>
          <w:spacing w:val="1"/>
        </w:rPr>
        <w:t xml:space="preserve"> </w:t>
      </w:r>
      <w:r>
        <w:t>природног</w:t>
      </w:r>
      <w:r>
        <w:rPr>
          <w:spacing w:val="-52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извођач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дужан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чланом</w:t>
      </w:r>
      <w:r>
        <w:rPr>
          <w:spacing w:val="1"/>
        </w:rPr>
        <w:t xml:space="preserve"> </w:t>
      </w:r>
      <w:r>
        <w:t>99.Закона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заштити</w:t>
      </w:r>
      <w:r>
        <w:rPr>
          <w:spacing w:val="55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обавести Министарство заштите животне средине, као и да предузме све мере заштите од</w:t>
      </w:r>
      <w:r>
        <w:rPr>
          <w:spacing w:val="1"/>
        </w:rPr>
        <w:t xml:space="preserve"> </w:t>
      </w:r>
      <w:r>
        <w:t>уништења,</w:t>
      </w:r>
      <w:r>
        <w:rPr>
          <w:spacing w:val="-1"/>
        </w:rPr>
        <w:t xml:space="preserve"> </w:t>
      </w:r>
      <w:r>
        <w:t>оштећења или</w:t>
      </w:r>
      <w:r>
        <w:rPr>
          <w:spacing w:val="-3"/>
        </w:rPr>
        <w:t xml:space="preserve"> </w:t>
      </w:r>
      <w:r>
        <w:t>крађе до доласка овлашћеног</w:t>
      </w:r>
      <w:r>
        <w:rPr>
          <w:spacing w:val="-1"/>
        </w:rPr>
        <w:t xml:space="preserve"> </w:t>
      </w:r>
      <w:r>
        <w:t>лица.</w:t>
      </w:r>
    </w:p>
    <w:p w:rsidR="003A61F6" w:rsidRDefault="0099406B">
      <w:pPr>
        <w:pStyle w:val="Heading4"/>
        <w:numPr>
          <w:ilvl w:val="2"/>
          <w:numId w:val="19"/>
        </w:numPr>
        <w:tabs>
          <w:tab w:val="left" w:pos="891"/>
        </w:tabs>
        <w:spacing w:before="7" w:line="370" w:lineRule="atLeast"/>
        <w:ind w:left="230" w:right="2876" w:firstLine="0"/>
      </w:pPr>
      <w:r>
        <w:t>Општи и посебни услови и мере заштите животне средине</w:t>
      </w:r>
      <w:r>
        <w:rPr>
          <w:spacing w:val="-52"/>
        </w:rPr>
        <w:t xml:space="preserve"> </w:t>
      </w:r>
      <w:r>
        <w:t>1.Заштита</w:t>
      </w:r>
      <w:r>
        <w:rPr>
          <w:spacing w:val="-1"/>
        </w:rPr>
        <w:t xml:space="preserve"> </w:t>
      </w:r>
      <w:r>
        <w:t>земљишта</w:t>
      </w:r>
    </w:p>
    <w:p w:rsidR="003A61F6" w:rsidRDefault="0099406B">
      <w:pPr>
        <w:pStyle w:val="BodyText"/>
        <w:spacing w:before="58"/>
        <w:ind w:left="230"/>
      </w:pPr>
      <w:r>
        <w:t>Заштита</w:t>
      </w:r>
      <w:r>
        <w:rPr>
          <w:spacing w:val="-2"/>
        </w:rPr>
        <w:t xml:space="preserve"> </w:t>
      </w:r>
      <w:r>
        <w:t>земљишта</w:t>
      </w:r>
      <w:r>
        <w:rPr>
          <w:spacing w:val="-2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59"/>
        <w:ind w:left="501" w:right="259" w:hanging="271"/>
        <w:jc w:val="left"/>
      </w:pPr>
      <w:r>
        <w:t>санацију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рекултивацију</w:t>
      </w:r>
      <w:r>
        <w:rPr>
          <w:spacing w:val="5"/>
        </w:rPr>
        <w:t xml:space="preserve"> </w:t>
      </w:r>
      <w:r>
        <w:t>деградираних</w:t>
      </w:r>
      <w:r>
        <w:rPr>
          <w:spacing w:val="6"/>
        </w:rPr>
        <w:t xml:space="preserve"> </w:t>
      </w:r>
      <w:r>
        <w:t>површина</w:t>
      </w:r>
      <w:r>
        <w:rPr>
          <w:spacing w:val="8"/>
        </w:rPr>
        <w:t xml:space="preserve"> </w:t>
      </w:r>
      <w:r>
        <w:t>(сметлишта,</w:t>
      </w:r>
      <w:r>
        <w:rPr>
          <w:spacing w:val="8"/>
        </w:rPr>
        <w:t xml:space="preserve"> </w:t>
      </w:r>
      <w:r>
        <w:t>запуштених</w:t>
      </w:r>
      <w:r>
        <w:rPr>
          <w:spacing w:val="8"/>
        </w:rPr>
        <w:t xml:space="preserve"> </w:t>
      </w:r>
      <w:r>
        <w:t>простора</w:t>
      </w:r>
      <w:r>
        <w:rPr>
          <w:spacing w:val="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којима</w:t>
      </w:r>
      <w:r>
        <w:rPr>
          <w:spacing w:val="-3"/>
        </w:rPr>
        <w:t xml:space="preserve"> </w:t>
      </w:r>
      <w:r>
        <w:t>је нелегално</w:t>
      </w:r>
      <w:r>
        <w:rPr>
          <w:spacing w:val="-3"/>
        </w:rPr>
        <w:t xml:space="preserve"> </w:t>
      </w:r>
      <w:r>
        <w:t>одлаган</w:t>
      </w:r>
      <w:r>
        <w:rPr>
          <w:spacing w:val="-1"/>
        </w:rPr>
        <w:t xml:space="preserve"> </w:t>
      </w:r>
      <w:r>
        <w:t>грађ.отпад),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before="61"/>
        <w:ind w:left="501" w:right="257" w:hanging="272"/>
        <w:jc w:val="left"/>
      </w:pPr>
      <w:r>
        <w:t>преиспитивање</w:t>
      </w:r>
      <w:r>
        <w:rPr>
          <w:spacing w:val="9"/>
        </w:rPr>
        <w:t xml:space="preserve"> </w:t>
      </w:r>
      <w:r>
        <w:t>постојећег</w:t>
      </w:r>
      <w:r>
        <w:rPr>
          <w:spacing w:val="12"/>
        </w:rPr>
        <w:t xml:space="preserve"> </w:t>
      </w:r>
      <w:r>
        <w:t>концепта</w:t>
      </w:r>
      <w:r>
        <w:rPr>
          <w:spacing w:val="12"/>
        </w:rPr>
        <w:t xml:space="preserve"> </w:t>
      </w:r>
      <w:r>
        <w:t>упарављања</w:t>
      </w:r>
      <w:r>
        <w:rPr>
          <w:spacing w:val="9"/>
        </w:rPr>
        <w:t xml:space="preserve"> </w:t>
      </w:r>
      <w:r>
        <w:t>комуналним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осталим</w:t>
      </w:r>
      <w:r>
        <w:rPr>
          <w:spacing w:val="11"/>
        </w:rPr>
        <w:t xml:space="preserve"> </w:t>
      </w:r>
      <w:r>
        <w:t>отпадом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усаглашавање</w:t>
      </w:r>
      <w:r>
        <w:rPr>
          <w:spacing w:val="-1"/>
        </w:rPr>
        <w:t xml:space="preserve"> </w:t>
      </w:r>
      <w:r>
        <w:t>истога</w:t>
      </w:r>
      <w:r>
        <w:rPr>
          <w:spacing w:val="-1"/>
        </w:rPr>
        <w:t xml:space="preserve"> </w:t>
      </w:r>
      <w:r>
        <w:t>важећом</w:t>
      </w:r>
      <w:r>
        <w:rPr>
          <w:spacing w:val="-2"/>
        </w:rPr>
        <w:t xml:space="preserve"> </w:t>
      </w:r>
      <w:r>
        <w:t>законском</w:t>
      </w:r>
      <w:r>
        <w:rPr>
          <w:spacing w:val="-3"/>
        </w:rPr>
        <w:t xml:space="preserve"> </w:t>
      </w:r>
      <w:r>
        <w:t>регулативом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управљања отпадом,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466"/>
        </w:tabs>
        <w:spacing w:before="60"/>
        <w:ind w:left="465" w:hanging="236"/>
        <w:jc w:val="left"/>
      </w:pPr>
      <w:r>
        <w:t>Спречавање</w:t>
      </w:r>
      <w:r>
        <w:rPr>
          <w:spacing w:val="-3"/>
        </w:rPr>
        <w:t xml:space="preserve"> </w:t>
      </w:r>
      <w:r>
        <w:t>нелегалне</w:t>
      </w:r>
      <w:r>
        <w:rPr>
          <w:spacing w:val="-2"/>
        </w:rPr>
        <w:t xml:space="preserve"> </w:t>
      </w:r>
      <w:r>
        <w:t>градње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будућности;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45"/>
        </w:tabs>
        <w:spacing w:before="59"/>
        <w:ind w:left="501" w:right="260" w:hanging="272"/>
      </w:pPr>
      <w:r>
        <w:tab/>
        <w:t>изналажење могућности проширења програма мониторинга и успостављање нових мерних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добијања</w:t>
      </w:r>
      <w:r>
        <w:rPr>
          <w:spacing w:val="-3"/>
        </w:rPr>
        <w:t xml:space="preserve"> </w:t>
      </w:r>
      <w:r>
        <w:t>свеобухватне/тачне</w:t>
      </w:r>
      <w:r>
        <w:rPr>
          <w:spacing w:val="-1"/>
        </w:rPr>
        <w:t xml:space="preserve"> </w:t>
      </w:r>
      <w:r>
        <w:t>слике о</w:t>
      </w:r>
      <w:r>
        <w:rPr>
          <w:spacing w:val="-4"/>
        </w:rPr>
        <w:t xml:space="preserve"> </w:t>
      </w:r>
      <w:r>
        <w:t>квалитету</w:t>
      </w:r>
      <w:r>
        <w:rPr>
          <w:spacing w:val="-4"/>
        </w:rPr>
        <w:t xml:space="preserve"> </w:t>
      </w:r>
      <w:r>
        <w:t>земљишта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обухвату</w:t>
      </w:r>
      <w:r>
        <w:rPr>
          <w:spacing w:val="-4"/>
        </w:rPr>
        <w:t xml:space="preserve"> </w:t>
      </w:r>
      <w:r>
        <w:t>Плана</w:t>
      </w:r>
    </w:p>
    <w:p w:rsidR="003A61F6" w:rsidRDefault="0099406B">
      <w:pPr>
        <w:pStyle w:val="Heading4"/>
        <w:numPr>
          <w:ilvl w:val="0"/>
          <w:numId w:val="15"/>
        </w:numPr>
        <w:tabs>
          <w:tab w:val="left" w:pos="397"/>
        </w:tabs>
        <w:spacing w:before="125"/>
      </w:pPr>
      <w:r>
        <w:t>Заштита</w:t>
      </w:r>
      <w:r>
        <w:rPr>
          <w:spacing w:val="-3"/>
        </w:rPr>
        <w:t xml:space="preserve"> </w:t>
      </w:r>
      <w:r>
        <w:t>ваздуха</w:t>
      </w:r>
    </w:p>
    <w:p w:rsidR="003A61F6" w:rsidRDefault="0099406B">
      <w:pPr>
        <w:pStyle w:val="BodyText"/>
        <w:spacing w:before="57"/>
        <w:ind w:left="230"/>
      </w:pPr>
      <w:r>
        <w:t>Заштитa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побољшање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ваздуха</w:t>
      </w:r>
      <w:r>
        <w:rPr>
          <w:spacing w:val="-2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кроз: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before="59" w:line="252" w:lineRule="exact"/>
        <w:ind w:left="501" w:hanging="272"/>
      </w:pPr>
      <w:r>
        <w:t>унапређење</w:t>
      </w:r>
      <w:r>
        <w:rPr>
          <w:spacing w:val="-2"/>
        </w:rPr>
        <w:t xml:space="preserve"> </w:t>
      </w:r>
      <w:r>
        <w:t>зеленила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зелених</w:t>
      </w:r>
      <w:r>
        <w:rPr>
          <w:spacing w:val="-1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обухвату</w:t>
      </w:r>
      <w:r>
        <w:rPr>
          <w:spacing w:val="-4"/>
        </w:rPr>
        <w:t xml:space="preserve"> </w:t>
      </w:r>
      <w:r>
        <w:t>Плана;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6" w:hanging="272"/>
      </w:pPr>
      <w:r>
        <w:t>обезбеђивање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садржаја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емисије</w:t>
      </w:r>
      <w:r>
        <w:rPr>
          <w:spacing w:val="1"/>
        </w:rPr>
        <w:t xml:space="preserve"> </w:t>
      </w:r>
      <w:r>
        <w:t>загађујућих</w:t>
      </w:r>
      <w:r>
        <w:rPr>
          <w:spacing w:val="1"/>
        </w:rPr>
        <w:t xml:space="preserve"> </w:t>
      </w:r>
      <w:r>
        <w:t>материја</w:t>
      </w:r>
      <w:r>
        <w:rPr>
          <w:spacing w:val="1"/>
        </w:rPr>
        <w:t xml:space="preserve"> </w:t>
      </w:r>
      <w:r>
        <w:t>заштитним</w:t>
      </w:r>
      <w:r>
        <w:rPr>
          <w:spacing w:val="-3"/>
        </w:rPr>
        <w:t xml:space="preserve"> </w:t>
      </w:r>
      <w:r>
        <w:t>зеленим</w:t>
      </w:r>
      <w:r>
        <w:rPr>
          <w:spacing w:val="-2"/>
        </w:rPr>
        <w:t xml:space="preserve"> </w:t>
      </w:r>
      <w:r>
        <w:t>(шумским) појасима</w:t>
      </w:r>
      <w:r>
        <w:rPr>
          <w:spacing w:val="-2"/>
        </w:rPr>
        <w:t xml:space="preserve"> </w:t>
      </w:r>
      <w:r>
        <w:t>формираним</w:t>
      </w:r>
      <w:r>
        <w:rPr>
          <w:spacing w:val="-2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више</w:t>
      </w:r>
      <w:r>
        <w:rPr>
          <w:spacing w:val="-1"/>
        </w:rPr>
        <w:t xml:space="preserve"> </w:t>
      </w:r>
      <w:r>
        <w:t>аутохтоних</w:t>
      </w:r>
      <w:r>
        <w:rPr>
          <w:spacing w:val="-2"/>
        </w:rPr>
        <w:t xml:space="preserve"> </w:t>
      </w:r>
      <w:r>
        <w:t>биљних</w:t>
      </w:r>
      <w:r>
        <w:rPr>
          <w:spacing w:val="-1"/>
        </w:rPr>
        <w:t xml:space="preserve"> </w:t>
      </w:r>
      <w:r>
        <w:t>врста;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Подизање дрвореда дуж инфраструктурних саобраћајних коридора, а нарочито у стамбеним</w:t>
      </w:r>
      <w:r>
        <w:rPr>
          <w:spacing w:val="1"/>
        </w:rPr>
        <w:t xml:space="preserve"> </w:t>
      </w:r>
      <w:r>
        <w:t>зонама;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За све објекте из којих се емитују загађујуће материје, планирање одговарајућих техничких и</w:t>
      </w:r>
      <w:r>
        <w:rPr>
          <w:spacing w:val="-52"/>
        </w:rPr>
        <w:t xml:space="preserve"> </w:t>
      </w:r>
      <w:r>
        <w:t>технолошких</w:t>
      </w:r>
      <w:r>
        <w:rPr>
          <w:spacing w:val="1"/>
        </w:rPr>
        <w:t xml:space="preserve"> </w:t>
      </w:r>
      <w:r>
        <w:t>решења,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обезбеђује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емисија</w:t>
      </w:r>
      <w:r>
        <w:rPr>
          <w:spacing w:val="1"/>
        </w:rPr>
        <w:t xml:space="preserve"> </w:t>
      </w:r>
      <w:r>
        <w:t>загађујућих</w:t>
      </w:r>
      <w:r>
        <w:rPr>
          <w:spacing w:val="1"/>
        </w:rPr>
        <w:t xml:space="preserve"> </w:t>
      </w:r>
      <w:r>
        <w:t>материја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ваздух</w:t>
      </w:r>
      <w:r>
        <w:rPr>
          <w:spacing w:val="1"/>
        </w:rPr>
        <w:t xml:space="preserve"> </w:t>
      </w:r>
      <w:r>
        <w:t>задовољава</w:t>
      </w:r>
      <w:r>
        <w:rPr>
          <w:spacing w:val="-1"/>
        </w:rPr>
        <w:t xml:space="preserve"> </w:t>
      </w:r>
      <w:r>
        <w:t>прописане</w:t>
      </w:r>
      <w:r>
        <w:rPr>
          <w:spacing w:val="-3"/>
        </w:rPr>
        <w:t xml:space="preserve"> </w:t>
      </w:r>
      <w:r>
        <w:t>граничне</w:t>
      </w:r>
      <w:r>
        <w:rPr>
          <w:spacing w:val="-1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дефинисане закономском</w:t>
      </w:r>
      <w:r>
        <w:rPr>
          <w:spacing w:val="-2"/>
        </w:rPr>
        <w:t xml:space="preserve"> </w:t>
      </w:r>
      <w:r>
        <w:t>регулативом;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9" w:hanging="272"/>
      </w:pPr>
      <w:r>
        <w:t>изналажење</w:t>
      </w:r>
      <w:r>
        <w:rPr>
          <w:spacing w:val="1"/>
        </w:rPr>
        <w:t xml:space="preserve"> </w:t>
      </w:r>
      <w:r>
        <w:t>могућности</w:t>
      </w:r>
      <w:r>
        <w:rPr>
          <w:spacing w:val="1"/>
        </w:rPr>
        <w:t xml:space="preserve"> </w:t>
      </w:r>
      <w:r>
        <w:t>проширења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успостављање</w:t>
      </w:r>
      <w:r>
        <w:rPr>
          <w:spacing w:val="1"/>
        </w:rPr>
        <w:t xml:space="preserve"> </w:t>
      </w:r>
      <w:r>
        <w:t>нових</w:t>
      </w:r>
      <w:r>
        <w:rPr>
          <w:spacing w:val="10"/>
        </w:rPr>
        <w:t xml:space="preserve"> </w:t>
      </w:r>
      <w:r>
        <w:t>мерних</w:t>
      </w:r>
      <w:r>
        <w:rPr>
          <w:spacing w:val="10"/>
        </w:rPr>
        <w:t xml:space="preserve"> </w:t>
      </w:r>
      <w:r>
        <w:t>станица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ради</w:t>
      </w:r>
      <w:r>
        <w:rPr>
          <w:spacing w:val="10"/>
        </w:rPr>
        <w:t xml:space="preserve"> </w:t>
      </w:r>
      <w:r>
        <w:t>добијања</w:t>
      </w:r>
      <w:r>
        <w:rPr>
          <w:spacing w:val="10"/>
        </w:rPr>
        <w:t xml:space="preserve"> </w:t>
      </w:r>
      <w:r>
        <w:t>свеобухватне/тачне</w:t>
      </w:r>
      <w:r>
        <w:rPr>
          <w:spacing w:val="11"/>
        </w:rPr>
        <w:t xml:space="preserve"> </w:t>
      </w:r>
      <w:r>
        <w:t>слике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квалитету</w:t>
      </w:r>
      <w:r>
        <w:rPr>
          <w:spacing w:val="8"/>
        </w:rPr>
        <w:t xml:space="preserve"> </w:t>
      </w:r>
      <w:r>
        <w:t>ваздуха</w:t>
      </w:r>
      <w:r>
        <w:rPr>
          <w:spacing w:val="-5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обухвату</w:t>
      </w:r>
      <w:r>
        <w:rPr>
          <w:spacing w:val="-4"/>
        </w:rPr>
        <w:t xml:space="preserve"> </w:t>
      </w:r>
      <w:r>
        <w:t>Плана.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numPr>
          <w:ilvl w:val="0"/>
          <w:numId w:val="15"/>
        </w:numPr>
        <w:tabs>
          <w:tab w:val="left" w:pos="398"/>
        </w:tabs>
        <w:spacing w:before="78"/>
        <w:ind w:left="397"/>
      </w:pPr>
      <w:r>
        <w:lastRenderedPageBreak/>
        <w:t>Очување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побољшање</w:t>
      </w:r>
      <w:r>
        <w:rPr>
          <w:spacing w:val="-2"/>
        </w:rPr>
        <w:t xml:space="preserve"> </w:t>
      </w:r>
      <w:r>
        <w:t>квалитета</w:t>
      </w:r>
      <w:r>
        <w:rPr>
          <w:spacing w:val="-4"/>
        </w:rPr>
        <w:t xml:space="preserve"> </w:t>
      </w:r>
      <w:r>
        <w:t>вода</w:t>
      </w:r>
    </w:p>
    <w:p w:rsidR="003A61F6" w:rsidRDefault="0099406B">
      <w:pPr>
        <w:pStyle w:val="BodyText"/>
        <w:spacing w:before="54"/>
      </w:pPr>
      <w:r>
        <w:t>Очување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побољшање</w:t>
      </w:r>
      <w:r>
        <w:rPr>
          <w:spacing w:val="-2"/>
        </w:rPr>
        <w:t xml:space="preserve"> </w:t>
      </w:r>
      <w:r>
        <w:t>квалитета</w:t>
      </w:r>
      <w:r>
        <w:rPr>
          <w:spacing w:val="-1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остварује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кроз: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1"/>
        <w:ind w:left="502" w:right="258" w:hanging="272"/>
      </w:pPr>
      <w:r>
        <w:t>Поштовање</w:t>
      </w:r>
      <w:r>
        <w:rPr>
          <w:spacing w:val="1"/>
        </w:rPr>
        <w:t xml:space="preserve"> </w:t>
      </w:r>
      <w:r>
        <w:t>прописаног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подземних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површинских</w:t>
      </w:r>
      <w:r>
        <w:rPr>
          <w:spacing w:val="1"/>
        </w:rPr>
        <w:t xml:space="preserve"> </w:t>
      </w:r>
      <w:r>
        <w:t>изворишта</w:t>
      </w:r>
      <w:r>
        <w:rPr>
          <w:spacing w:val="1"/>
        </w:rPr>
        <w:t xml:space="preserve"> </w:t>
      </w:r>
      <w:r>
        <w:t>водоснабдевања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предвиђање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неопходних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земљишта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загађивања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редовним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акцидентним</w:t>
      </w:r>
      <w:r>
        <w:rPr>
          <w:spacing w:val="-1"/>
        </w:rPr>
        <w:t xml:space="preserve"> </w:t>
      </w:r>
      <w:r>
        <w:t>ситуацијама,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9" w:hanging="272"/>
      </w:pPr>
      <w:r>
        <w:t>Инфраструктурно</w:t>
      </w:r>
      <w:r>
        <w:rPr>
          <w:spacing w:val="1"/>
        </w:rPr>
        <w:t xml:space="preserve"> </w:t>
      </w:r>
      <w:r>
        <w:t>опремање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канализационих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прикупљање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одвођење</w:t>
      </w:r>
      <w:r>
        <w:rPr>
          <w:spacing w:val="-3"/>
        </w:rPr>
        <w:t xml:space="preserve"> </w:t>
      </w:r>
      <w:r>
        <w:t>отпадних вода,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7" w:hanging="272"/>
      </w:pPr>
      <w:r>
        <w:t>Изградњу објеката/постројења за пречишћавање отпадних вода, за све објекте из којих се</w:t>
      </w:r>
      <w:r>
        <w:rPr>
          <w:spacing w:val="1"/>
        </w:rPr>
        <w:t xml:space="preserve"> </w:t>
      </w:r>
      <w:r>
        <w:t>испуштају загађене отпадне воде, пре испуштања у канализацију употребљених вода или</w:t>
      </w:r>
      <w:r>
        <w:rPr>
          <w:spacing w:val="1"/>
        </w:rPr>
        <w:t xml:space="preserve"> </w:t>
      </w:r>
      <w:r>
        <w:t>други рецепијент, у циљу заштита околног земљишта, подземних и површинских вода, у</w:t>
      </w:r>
      <w:r>
        <w:rPr>
          <w:spacing w:val="1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 законском</w:t>
      </w:r>
      <w:r>
        <w:rPr>
          <w:spacing w:val="-1"/>
        </w:rPr>
        <w:t xml:space="preserve"> </w:t>
      </w:r>
      <w:r>
        <w:t>регулативом,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Изградњу свих саобраћајних и манипулативних површина од водонепропусних материјала</w:t>
      </w:r>
      <w:r>
        <w:rPr>
          <w:spacing w:val="1"/>
        </w:rPr>
        <w:t xml:space="preserve"> </w:t>
      </w:r>
      <w:r>
        <w:t>отпорних на нафту и нафтне деривате и са ивичњацима, којима се спречава одливање воде на</w:t>
      </w:r>
      <w:r>
        <w:rPr>
          <w:spacing w:val="-52"/>
        </w:rPr>
        <w:t xml:space="preserve"> </w:t>
      </w:r>
      <w:r>
        <w:t>околно</w:t>
      </w:r>
      <w:r>
        <w:rPr>
          <w:spacing w:val="-1"/>
        </w:rPr>
        <w:t xml:space="preserve"> </w:t>
      </w:r>
      <w:r>
        <w:t>земљиште приликом</w:t>
      </w:r>
      <w:r>
        <w:rPr>
          <w:spacing w:val="-1"/>
        </w:rPr>
        <w:t xml:space="preserve"> </w:t>
      </w:r>
      <w:r>
        <w:t>њиховог</w:t>
      </w:r>
      <w:r>
        <w:rPr>
          <w:spacing w:val="-2"/>
        </w:rPr>
        <w:t xml:space="preserve"> </w:t>
      </w:r>
      <w:r>
        <w:t>одржавања или</w:t>
      </w:r>
      <w:r>
        <w:rPr>
          <w:spacing w:val="-1"/>
        </w:rPr>
        <w:t xml:space="preserve"> </w:t>
      </w:r>
      <w:r>
        <w:t>падавина,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7" w:hanging="272"/>
      </w:pPr>
      <w:r>
        <w:t>обезбеђивање</w:t>
      </w:r>
      <w:r>
        <w:rPr>
          <w:spacing w:val="1"/>
        </w:rPr>
        <w:t xml:space="preserve"> </w:t>
      </w:r>
      <w:r>
        <w:t>контролисаног</w:t>
      </w:r>
      <w:r>
        <w:rPr>
          <w:spacing w:val="1"/>
        </w:rPr>
        <w:t xml:space="preserve"> </w:t>
      </w:r>
      <w:r>
        <w:t>прихвата</w:t>
      </w:r>
      <w:r>
        <w:rPr>
          <w:spacing w:val="1"/>
        </w:rPr>
        <w:t xml:space="preserve"> </w:t>
      </w:r>
      <w:r>
        <w:t>зауљених</w:t>
      </w:r>
      <w:r>
        <w:rPr>
          <w:spacing w:val="1"/>
        </w:rPr>
        <w:t xml:space="preserve"> </w:t>
      </w:r>
      <w:r>
        <w:t>атмосферских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са</w:t>
      </w:r>
      <w:r>
        <w:rPr>
          <w:spacing w:val="56"/>
        </w:rPr>
        <w:t xml:space="preserve"> </w:t>
      </w:r>
      <w:r>
        <w:t>платоа,</w:t>
      </w:r>
      <w:r>
        <w:rPr>
          <w:spacing w:val="1"/>
        </w:rPr>
        <w:t xml:space="preserve"> </w:t>
      </w:r>
      <w:r>
        <w:t>саобраћајница и паркинг простора и обезбеђење њиховог третмана у сепаратору уља и масти</w:t>
      </w:r>
      <w:r>
        <w:rPr>
          <w:spacing w:val="1"/>
        </w:rPr>
        <w:t xml:space="preserve"> </w:t>
      </w:r>
      <w:r>
        <w:t>пре упуштања у градску канализацију за употребљене воде или други рецепијент у складу са</w:t>
      </w:r>
      <w:r>
        <w:rPr>
          <w:spacing w:val="1"/>
        </w:rPr>
        <w:t xml:space="preserve"> </w:t>
      </w:r>
      <w:r>
        <w:t>законском</w:t>
      </w:r>
      <w:r>
        <w:rPr>
          <w:spacing w:val="-2"/>
        </w:rPr>
        <w:t xml:space="preserve"> </w:t>
      </w:r>
      <w:r>
        <w:t>регулативом,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1" w:lineRule="exact"/>
        <w:ind w:left="501" w:hanging="272"/>
      </w:pPr>
      <w:r>
        <w:t>евидентирање</w:t>
      </w:r>
      <w:r>
        <w:rPr>
          <w:spacing w:val="-2"/>
        </w:rPr>
        <w:t xml:space="preserve"> </w:t>
      </w:r>
      <w:r>
        <w:t>свих</w:t>
      </w:r>
      <w:r>
        <w:rPr>
          <w:spacing w:val="-4"/>
        </w:rPr>
        <w:t xml:space="preserve"> </w:t>
      </w:r>
      <w:r>
        <w:t>субјеката</w:t>
      </w:r>
      <w:r>
        <w:rPr>
          <w:spacing w:val="-1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своје</w:t>
      </w:r>
      <w:r>
        <w:rPr>
          <w:spacing w:val="-1"/>
        </w:rPr>
        <w:t xml:space="preserve"> </w:t>
      </w:r>
      <w:r>
        <w:t>отпадне</w:t>
      </w:r>
      <w:r>
        <w:rPr>
          <w:spacing w:val="-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испуштају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површинске</w:t>
      </w:r>
      <w:r>
        <w:rPr>
          <w:spacing w:val="-1"/>
        </w:rPr>
        <w:t xml:space="preserve"> </w:t>
      </w:r>
      <w:r>
        <w:t>воде,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before="1"/>
        <w:ind w:left="501" w:hanging="272"/>
      </w:pPr>
      <w:r>
        <w:t>евидентирање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уклањање</w:t>
      </w:r>
      <w:r>
        <w:rPr>
          <w:spacing w:val="-1"/>
        </w:rPr>
        <w:t xml:space="preserve"> </w:t>
      </w:r>
      <w:r>
        <w:t>свих</w:t>
      </w:r>
      <w:r>
        <w:rPr>
          <w:spacing w:val="-2"/>
        </w:rPr>
        <w:t xml:space="preserve"> </w:t>
      </w:r>
      <w:r>
        <w:t>нелегалних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несанитарних</w:t>
      </w:r>
      <w:r>
        <w:rPr>
          <w:spacing w:val="-2"/>
        </w:rPr>
        <w:t xml:space="preserve"> </w:t>
      </w:r>
      <w:r>
        <w:t>депонија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обухвату</w:t>
      </w:r>
      <w:r>
        <w:rPr>
          <w:spacing w:val="-4"/>
        </w:rPr>
        <w:t xml:space="preserve"> </w:t>
      </w:r>
      <w:r>
        <w:t>Плана.</w:t>
      </w:r>
    </w:p>
    <w:p w:rsidR="003A61F6" w:rsidRDefault="0099406B">
      <w:pPr>
        <w:pStyle w:val="Heading4"/>
        <w:numPr>
          <w:ilvl w:val="0"/>
          <w:numId w:val="15"/>
        </w:numPr>
        <w:tabs>
          <w:tab w:val="left" w:pos="398"/>
        </w:tabs>
        <w:spacing w:before="4"/>
        <w:ind w:left="397" w:hanging="168"/>
      </w:pPr>
      <w:r>
        <w:t>Смањење</w:t>
      </w:r>
      <w:r>
        <w:rPr>
          <w:spacing w:val="-5"/>
        </w:rPr>
        <w:t xml:space="preserve"> </w:t>
      </w:r>
      <w:r>
        <w:t>комуналне</w:t>
      </w:r>
      <w:r>
        <w:rPr>
          <w:spacing w:val="-2"/>
        </w:rPr>
        <w:t xml:space="preserve"> </w:t>
      </w:r>
      <w:r>
        <w:t>буке</w:t>
      </w:r>
    </w:p>
    <w:p w:rsidR="003A61F6" w:rsidRDefault="0099406B">
      <w:pPr>
        <w:pStyle w:val="BodyText"/>
        <w:spacing w:before="56"/>
        <w:ind w:left="230"/>
      </w:pPr>
      <w:r>
        <w:t>Смањење</w:t>
      </w:r>
      <w:r>
        <w:rPr>
          <w:spacing w:val="-3"/>
        </w:rPr>
        <w:t xml:space="preserve"> </w:t>
      </w:r>
      <w:r>
        <w:t>комуналне</w:t>
      </w:r>
      <w:r>
        <w:rPr>
          <w:spacing w:val="-1"/>
        </w:rPr>
        <w:t xml:space="preserve"> </w:t>
      </w:r>
      <w:r>
        <w:t>буке</w:t>
      </w:r>
      <w:r>
        <w:rPr>
          <w:spacing w:val="-3"/>
        </w:rPr>
        <w:t xml:space="preserve"> </w:t>
      </w:r>
      <w:r>
        <w:t>остварује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кроз: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before="59"/>
        <w:ind w:left="501" w:right="257" w:hanging="272"/>
      </w:pPr>
      <w:r>
        <w:t>усклађивање планирања са важећим Законом којим се уређује обласдт заштите од буке, као и</w:t>
      </w:r>
      <w:r>
        <w:rPr>
          <w:spacing w:val="-52"/>
        </w:rPr>
        <w:t xml:space="preserve"> </w:t>
      </w:r>
      <w:r>
        <w:t>подзаконским</w:t>
      </w:r>
      <w:r>
        <w:rPr>
          <w:spacing w:val="-2"/>
        </w:rPr>
        <w:t xml:space="preserve"> </w:t>
      </w:r>
      <w:r>
        <w:t>актима донетим</w:t>
      </w:r>
      <w:r>
        <w:rPr>
          <w:spacing w:val="-1"/>
        </w:rPr>
        <w:t xml:space="preserve"> </w:t>
      </w:r>
      <w:r>
        <w:t>на основу</w:t>
      </w:r>
      <w:r>
        <w:rPr>
          <w:spacing w:val="-3"/>
        </w:rPr>
        <w:t xml:space="preserve"> </w:t>
      </w:r>
      <w:r>
        <w:t>овог Закона;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before="61"/>
        <w:ind w:left="501" w:right="257" w:hanging="271"/>
      </w:pPr>
      <w:r>
        <w:t>у подручјима а изграђеним стамбеним, пословним или привредним објектима на којима се</w:t>
      </w:r>
      <w:r>
        <w:rPr>
          <w:spacing w:val="1"/>
        </w:rPr>
        <w:t xml:space="preserve"> </w:t>
      </w:r>
      <w:r>
        <w:t>очекује повећан ниво буке изнад прописаних граничних вредности,обезбедити пројектовање</w:t>
      </w:r>
      <w:r>
        <w:rPr>
          <w:spacing w:val="1"/>
        </w:rPr>
        <w:t xml:space="preserve"> </w:t>
      </w:r>
      <w:r>
        <w:t>и извођење техничких мера заштите у облику звучних баријера у складу саархитектонско-</w:t>
      </w:r>
      <w:r>
        <w:rPr>
          <w:spacing w:val="1"/>
        </w:rPr>
        <w:t xml:space="preserve"> </w:t>
      </w:r>
      <w:r>
        <w:t>грађевинским карактеристикама објекта, којима се обезбеђује да бука која се емитује из</w:t>
      </w:r>
      <w:r>
        <w:rPr>
          <w:spacing w:val="1"/>
        </w:rPr>
        <w:t xml:space="preserve"> </w:t>
      </w:r>
      <w:r>
        <w:t>техничких и других делова објекта при прописаним условима коришћења и одржавања не</w:t>
      </w:r>
      <w:r>
        <w:rPr>
          <w:spacing w:val="1"/>
        </w:rPr>
        <w:t xml:space="preserve"> </w:t>
      </w:r>
      <w:r>
        <w:t>прекорачује</w:t>
      </w:r>
      <w:r>
        <w:rPr>
          <w:spacing w:val="1"/>
        </w:rPr>
        <w:t xml:space="preserve"> </w:t>
      </w:r>
      <w:r>
        <w:t>прописане</w:t>
      </w:r>
      <w:r>
        <w:rPr>
          <w:spacing w:val="1"/>
        </w:rPr>
        <w:t xml:space="preserve"> </w:t>
      </w:r>
      <w:r>
        <w:t>граничне</w:t>
      </w:r>
      <w:r>
        <w:rPr>
          <w:spacing w:val="1"/>
        </w:rPr>
        <w:t xml:space="preserve"> </w:t>
      </w:r>
      <w:r>
        <w:t>вредности,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угроженим</w:t>
      </w:r>
      <w:r>
        <w:rPr>
          <w:spacing w:val="1"/>
        </w:rPr>
        <w:t xml:space="preserve"> </w:t>
      </w:r>
      <w:r>
        <w:t>зонама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појединачним</w:t>
      </w:r>
      <w:r>
        <w:rPr>
          <w:spacing w:val="1"/>
        </w:rPr>
        <w:t xml:space="preserve"> </w:t>
      </w:r>
      <w:r>
        <w:t>локацијама,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9" w:hanging="272"/>
      </w:pPr>
      <w:r>
        <w:t>Дефинисање</w:t>
      </w:r>
      <w:r>
        <w:rPr>
          <w:spacing w:val="1"/>
        </w:rPr>
        <w:t xml:space="preserve"> </w:t>
      </w:r>
      <w:r>
        <w:t>препорука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градње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погледу</w:t>
      </w:r>
      <w:r>
        <w:rPr>
          <w:spacing w:val="1"/>
        </w:rPr>
        <w:t xml:space="preserve"> </w:t>
      </w:r>
      <w:r>
        <w:t>избора</w:t>
      </w:r>
      <w:r>
        <w:rPr>
          <w:spacing w:val="1"/>
        </w:rPr>
        <w:t xml:space="preserve"> </w:t>
      </w:r>
      <w:r>
        <w:t>материјала,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конструкција са звучном заштитом, чиме се омогућава да ниво буке не прелази дозвољене</w:t>
      </w:r>
      <w:r>
        <w:rPr>
          <w:spacing w:val="1"/>
        </w:rPr>
        <w:t xml:space="preserve"> </w:t>
      </w:r>
      <w:r>
        <w:t>граничне</w:t>
      </w:r>
      <w:r>
        <w:rPr>
          <w:spacing w:val="-2"/>
        </w:rPr>
        <w:t xml:space="preserve"> </w:t>
      </w:r>
      <w:r>
        <w:t>вредности,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прописаним</w:t>
      </w:r>
      <w:r>
        <w:rPr>
          <w:spacing w:val="-2"/>
        </w:rPr>
        <w:t xml:space="preserve"> </w:t>
      </w:r>
      <w:r>
        <w:t>условима</w:t>
      </w:r>
      <w:r>
        <w:rPr>
          <w:spacing w:val="-2"/>
        </w:rPr>
        <w:t xml:space="preserve"> </w:t>
      </w:r>
      <w:r>
        <w:t>коришћења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одржавања</w:t>
      </w:r>
      <w:r>
        <w:rPr>
          <w:spacing w:val="-1"/>
        </w:rPr>
        <w:t xml:space="preserve"> </w:t>
      </w:r>
      <w:r>
        <w:t>уређаја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опреме.</w:t>
      </w:r>
    </w:p>
    <w:p w:rsidR="003A61F6" w:rsidRDefault="0099406B">
      <w:pPr>
        <w:pStyle w:val="Heading4"/>
        <w:numPr>
          <w:ilvl w:val="0"/>
          <w:numId w:val="15"/>
        </w:numPr>
        <w:tabs>
          <w:tab w:val="left" w:pos="397"/>
        </w:tabs>
        <w:spacing w:before="124"/>
        <w:ind w:hanging="168"/>
      </w:pPr>
      <w:r>
        <w:t>Подстицање</w:t>
      </w:r>
      <w:r>
        <w:rPr>
          <w:spacing w:val="-5"/>
        </w:rPr>
        <w:t xml:space="preserve"> </w:t>
      </w:r>
      <w:r>
        <w:t>енергетске</w:t>
      </w:r>
      <w:r>
        <w:rPr>
          <w:spacing w:val="-4"/>
        </w:rPr>
        <w:t xml:space="preserve"> </w:t>
      </w:r>
      <w:r>
        <w:t>ефикасности</w:t>
      </w:r>
    </w:p>
    <w:p w:rsidR="003A61F6" w:rsidRDefault="0099406B">
      <w:pPr>
        <w:pStyle w:val="BodyText"/>
        <w:spacing w:before="114"/>
        <w:ind w:left="229"/>
      </w:pPr>
      <w:r>
        <w:t>Подстицање</w:t>
      </w:r>
      <w:r>
        <w:rPr>
          <w:spacing w:val="-3"/>
        </w:rPr>
        <w:t xml:space="preserve"> </w:t>
      </w:r>
      <w:r>
        <w:t>енергетске</w:t>
      </w:r>
      <w:r>
        <w:rPr>
          <w:spacing w:val="-4"/>
        </w:rPr>
        <w:t xml:space="preserve"> </w:t>
      </w:r>
      <w:r>
        <w:t>ефикасности</w:t>
      </w:r>
      <w:r>
        <w:rPr>
          <w:spacing w:val="-4"/>
        </w:rPr>
        <w:t xml:space="preserve"> </w:t>
      </w:r>
      <w:r>
        <w:t>кроз: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57"/>
        </w:tabs>
        <w:spacing w:before="1"/>
        <w:ind w:left="501" w:right="258" w:hanging="272"/>
      </w:pPr>
      <w:r>
        <w:tab/>
        <w:t>примену модела континуираног и системског управљања енергијом, стратешког планирања</w:t>
      </w:r>
      <w:r>
        <w:rPr>
          <w:spacing w:val="1"/>
        </w:rPr>
        <w:t xml:space="preserve"> </w:t>
      </w:r>
      <w:r>
        <w:t>енергетике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одрживог</w:t>
      </w:r>
      <w:r>
        <w:rPr>
          <w:spacing w:val="-1"/>
        </w:rPr>
        <w:t xml:space="preserve"> </w:t>
      </w:r>
      <w:r>
        <w:t>управљања</w:t>
      </w:r>
      <w:r>
        <w:rPr>
          <w:spacing w:val="-1"/>
        </w:rPr>
        <w:t xml:space="preserve"> </w:t>
      </w:r>
      <w:r>
        <w:t>енергетским</w:t>
      </w:r>
      <w:r>
        <w:rPr>
          <w:spacing w:val="-1"/>
        </w:rPr>
        <w:t xml:space="preserve"> </w:t>
      </w:r>
      <w:r>
        <w:t>ресурсима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локалном</w:t>
      </w:r>
      <w:r>
        <w:rPr>
          <w:spacing w:val="-2"/>
        </w:rPr>
        <w:t xml:space="preserve"> </w:t>
      </w:r>
      <w:r>
        <w:t>нивоу,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8" w:hanging="272"/>
      </w:pPr>
      <w:r>
        <w:t>подстицање одрживог и енергетски ефикасног планирања и изградње у пословном, јавном и</w:t>
      </w:r>
      <w:r>
        <w:rPr>
          <w:spacing w:val="1"/>
        </w:rPr>
        <w:t xml:space="preserve"> </w:t>
      </w:r>
      <w:r>
        <w:t>стамбеном</w:t>
      </w:r>
      <w:r>
        <w:rPr>
          <w:spacing w:val="1"/>
        </w:rPr>
        <w:t xml:space="preserve"> </w:t>
      </w:r>
      <w:r>
        <w:t>сектору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што</w:t>
      </w:r>
      <w:r>
        <w:rPr>
          <w:spacing w:val="1"/>
        </w:rPr>
        <w:t xml:space="preserve"> </w:t>
      </w:r>
      <w:r>
        <w:t>доприноси</w:t>
      </w:r>
      <w:r>
        <w:rPr>
          <w:spacing w:val="1"/>
        </w:rPr>
        <w:t xml:space="preserve"> </w:t>
      </w:r>
      <w:r>
        <w:t>смањењу</w:t>
      </w:r>
      <w:r>
        <w:rPr>
          <w:spacing w:val="1"/>
        </w:rPr>
        <w:t xml:space="preserve"> </w:t>
      </w:r>
      <w:r>
        <w:t>потрошње</w:t>
      </w:r>
      <w:r>
        <w:rPr>
          <w:spacing w:val="1"/>
        </w:rPr>
        <w:t xml:space="preserve"> </w:t>
      </w:r>
      <w:r>
        <w:t>енергената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ресурса,</w:t>
      </w:r>
      <w:r>
        <w:rPr>
          <w:spacing w:val="55"/>
        </w:rPr>
        <w:t xml:space="preserve"> </w:t>
      </w:r>
      <w:r>
        <w:t>одн,</w:t>
      </w:r>
      <w:r>
        <w:rPr>
          <w:spacing w:val="1"/>
        </w:rPr>
        <w:t xml:space="preserve"> </w:t>
      </w:r>
      <w:r>
        <w:t>смањењу</w:t>
      </w:r>
      <w:r>
        <w:rPr>
          <w:spacing w:val="-4"/>
        </w:rPr>
        <w:t xml:space="preserve"> </w:t>
      </w:r>
      <w:r>
        <w:t>емисије штетних гасова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атмосферу,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2" w:lineRule="exact"/>
        <w:ind w:left="501" w:hanging="273"/>
      </w:pPr>
      <w:r>
        <w:t>успостављање</w:t>
      </w:r>
      <w:r>
        <w:rPr>
          <w:spacing w:val="-3"/>
        </w:rPr>
        <w:t xml:space="preserve"> </w:t>
      </w:r>
      <w:r>
        <w:t>енергетске</w:t>
      </w:r>
      <w:r>
        <w:rPr>
          <w:spacing w:val="-4"/>
        </w:rPr>
        <w:t xml:space="preserve"> </w:t>
      </w:r>
      <w:r>
        <w:t>ефикасности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објектима;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59" w:hanging="272"/>
      </w:pPr>
      <w:r>
        <w:t>обезбеђивање ефикасног коришћења енергије, узимајући у обзир микроклиматске услове</w:t>
      </w:r>
      <w:r>
        <w:rPr>
          <w:spacing w:val="1"/>
        </w:rPr>
        <w:t xml:space="preserve"> </w:t>
      </w:r>
      <w:r>
        <w:t>локације, намену, положај и оријентацију објекта, као и могућност коришћења обновљивих</w:t>
      </w:r>
      <w:r>
        <w:rPr>
          <w:spacing w:val="1"/>
        </w:rPr>
        <w:t xml:space="preserve"> </w:t>
      </w:r>
      <w:r>
        <w:t>извора</w:t>
      </w:r>
      <w:r>
        <w:rPr>
          <w:spacing w:val="-1"/>
        </w:rPr>
        <w:t xml:space="preserve"> </w:t>
      </w:r>
      <w:r>
        <w:t>енергије,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260" w:hanging="272"/>
      </w:pPr>
      <w:r>
        <w:t>поштовање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начела</w:t>
      </w:r>
      <w:r>
        <w:rPr>
          <w:spacing w:val="1"/>
        </w:rPr>
        <w:t xml:space="preserve"> </w:t>
      </w:r>
      <w:r>
        <w:t>превенције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предострожности</w:t>
      </w:r>
      <w:r>
        <w:rPr>
          <w:spacing w:val="1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избора</w:t>
      </w:r>
      <w:r>
        <w:rPr>
          <w:spacing w:val="1"/>
        </w:rPr>
        <w:t xml:space="preserve"> </w:t>
      </w:r>
      <w:r>
        <w:t>врсте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квалитета</w:t>
      </w:r>
      <w:r>
        <w:rPr>
          <w:spacing w:val="-3"/>
        </w:rPr>
        <w:t xml:space="preserve"> </w:t>
      </w:r>
      <w:r>
        <w:t>енергената,</w:t>
      </w:r>
    </w:p>
    <w:p w:rsidR="003A61F6" w:rsidRDefault="0099406B">
      <w:pPr>
        <w:pStyle w:val="Heading4"/>
        <w:spacing w:before="64"/>
        <w:ind w:left="462"/>
      </w:pPr>
      <w:r>
        <w:rPr>
          <w:b w:val="0"/>
        </w:rPr>
        <w:t>-</w:t>
      </w:r>
      <w:r>
        <w:rPr>
          <w:b w:val="0"/>
          <w:spacing w:val="-5"/>
        </w:rPr>
        <w:t xml:space="preserve"> </w:t>
      </w:r>
      <w:r>
        <w:t>6.Заштита</w:t>
      </w:r>
      <w:r>
        <w:rPr>
          <w:spacing w:val="-4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нејонизујућих</w:t>
      </w:r>
      <w:r>
        <w:rPr>
          <w:spacing w:val="-6"/>
        </w:rPr>
        <w:t xml:space="preserve"> </w:t>
      </w:r>
      <w:r>
        <w:t>зрачења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нискофреквентном</w:t>
      </w:r>
      <w:r>
        <w:rPr>
          <w:spacing w:val="-2"/>
        </w:rPr>
        <w:t xml:space="preserve"> </w:t>
      </w:r>
      <w:r>
        <w:t>подручју</w:t>
      </w:r>
      <w:r>
        <w:rPr>
          <w:spacing w:val="-3"/>
        </w:rPr>
        <w:t xml:space="preserve"> </w:t>
      </w:r>
      <w:r>
        <w:t>кроз:</w:t>
      </w:r>
    </w:p>
    <w:p w:rsidR="003A61F6" w:rsidRDefault="0099406B">
      <w:pPr>
        <w:pStyle w:val="BodyText"/>
        <w:spacing w:before="57"/>
        <w:ind w:left="769" w:right="261"/>
      </w:pPr>
      <w:r>
        <w:t>- Одређивање могућих садржаја, намене објеката и њиховог положаја на парцели у зони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далаковода,</w:t>
      </w:r>
      <w:r>
        <w:rPr>
          <w:spacing w:val="1"/>
        </w:rPr>
        <w:t xml:space="preserve"> </w:t>
      </w:r>
      <w:r>
        <w:t>узимајући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обзир</w:t>
      </w:r>
      <w:r>
        <w:rPr>
          <w:spacing w:val="1"/>
        </w:rPr>
        <w:t xml:space="preserve"> </w:t>
      </w:r>
      <w:r>
        <w:t>негативни</w:t>
      </w:r>
      <w:r>
        <w:rPr>
          <w:spacing w:val="1"/>
        </w:rPr>
        <w:t xml:space="preserve"> </w:t>
      </w:r>
      <w:r>
        <w:t>утицај</w:t>
      </w:r>
      <w:r>
        <w:rPr>
          <w:spacing w:val="1"/>
        </w:rPr>
        <w:t xml:space="preserve"> </w:t>
      </w:r>
      <w:r>
        <w:t>електромагнетног</w:t>
      </w:r>
      <w:r>
        <w:rPr>
          <w:spacing w:val="1"/>
        </w:rPr>
        <w:t xml:space="preserve"> </w:t>
      </w:r>
      <w:r>
        <w:t>поља</w:t>
      </w:r>
      <w:r>
        <w:rPr>
          <w:spacing w:val="-52"/>
        </w:rPr>
        <w:t xml:space="preserve"> </w:t>
      </w:r>
      <w:r>
        <w:t>далековода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здравље људи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околину, односно</w:t>
      </w:r>
      <w:r>
        <w:rPr>
          <w:spacing w:val="-1"/>
        </w:rPr>
        <w:t xml:space="preserve"> </w:t>
      </w:r>
      <w:r>
        <w:t>дефинисане заштитне</w:t>
      </w:r>
      <w:r>
        <w:rPr>
          <w:spacing w:val="-1"/>
        </w:rPr>
        <w:t xml:space="preserve"> </w:t>
      </w:r>
      <w:r>
        <w:t>зоне,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73"/>
        <w:ind w:left="502" w:right="257" w:hanging="272"/>
      </w:pPr>
      <w:r>
        <w:lastRenderedPageBreak/>
        <w:t>планирање, пројектовање и изградња нових трафо-станица у складу саважећим нормама и</w:t>
      </w:r>
      <w:r>
        <w:rPr>
          <w:spacing w:val="1"/>
        </w:rPr>
        <w:t xml:space="preserve"> </w:t>
      </w:r>
      <w:r>
        <w:t>стандардима прописаним за ту врсту објеката, уз предузимање одговарајућихтехничких и</w:t>
      </w:r>
      <w:r>
        <w:rPr>
          <w:spacing w:val="1"/>
        </w:rPr>
        <w:t xml:space="preserve"> </w:t>
      </w:r>
      <w:r>
        <w:t>опетаривних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чиме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обезбеђује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нивои</w:t>
      </w:r>
      <w:r>
        <w:rPr>
          <w:spacing w:val="1"/>
        </w:rPr>
        <w:t xml:space="preserve"> </w:t>
      </w:r>
      <w:r>
        <w:t>излагања</w:t>
      </w:r>
      <w:r>
        <w:rPr>
          <w:spacing w:val="1"/>
        </w:rPr>
        <w:t xml:space="preserve"> </w:t>
      </w:r>
      <w:r>
        <w:t>становништва</w:t>
      </w:r>
      <w:r>
        <w:rPr>
          <w:spacing w:val="1"/>
        </w:rPr>
        <w:t xml:space="preserve"> </w:t>
      </w:r>
      <w:r>
        <w:t>нејонизујућим</w:t>
      </w:r>
      <w:r>
        <w:rPr>
          <w:spacing w:val="1"/>
        </w:rPr>
        <w:t xml:space="preserve"> </w:t>
      </w:r>
      <w:r>
        <w:t>зрачењима, након изградње трафо станица не прелазереферентне граничне нивое излагања</w:t>
      </w:r>
      <w:r>
        <w:rPr>
          <w:spacing w:val="1"/>
        </w:rPr>
        <w:t xml:space="preserve"> </w:t>
      </w:r>
      <w:r>
        <w:t>електричним,</w:t>
      </w:r>
      <w:r>
        <w:rPr>
          <w:spacing w:val="1"/>
        </w:rPr>
        <w:t xml:space="preserve"> </w:t>
      </w:r>
      <w:r>
        <w:t>магнетским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електромагнетским</w:t>
      </w:r>
      <w:r>
        <w:rPr>
          <w:spacing w:val="1"/>
        </w:rPr>
        <w:t xml:space="preserve"> </w:t>
      </w:r>
      <w:r>
        <w:t>пољима,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законским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подзаконским</w:t>
      </w:r>
      <w:r>
        <w:rPr>
          <w:spacing w:val="1"/>
        </w:rPr>
        <w:t xml:space="preserve"> </w:t>
      </w:r>
      <w:r>
        <w:t>актима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уређују</w:t>
      </w:r>
      <w:r>
        <w:rPr>
          <w:spacing w:val="1"/>
        </w:rPr>
        <w:t xml:space="preserve"> </w:t>
      </w:r>
      <w:r>
        <w:t>граничне</w:t>
      </w:r>
      <w:r>
        <w:rPr>
          <w:spacing w:val="1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излагања</w:t>
      </w:r>
      <w:r>
        <w:rPr>
          <w:spacing w:val="1"/>
        </w:rPr>
        <w:t xml:space="preserve"> </w:t>
      </w:r>
      <w:r>
        <w:t>нејонизујућим</w:t>
      </w:r>
      <w:r>
        <w:rPr>
          <w:spacing w:val="1"/>
        </w:rPr>
        <w:t xml:space="preserve"> </w:t>
      </w:r>
      <w:r>
        <w:t>зрачењима,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7" w:hanging="272"/>
      </w:pPr>
      <w:r>
        <w:t>обезбеђивање одговарајуће заштите земљишта и подземних вода постављањем непропусне</w:t>
      </w:r>
      <w:r>
        <w:rPr>
          <w:spacing w:val="1"/>
        </w:rPr>
        <w:t xml:space="preserve"> </w:t>
      </w:r>
      <w:r>
        <w:t>танкване за прихват опасних материја из трансформатора трафостанице, запремине довољне</w:t>
      </w:r>
      <w:r>
        <w:rPr>
          <w:spacing w:val="1"/>
        </w:rPr>
        <w:t xml:space="preserve"> </w:t>
      </w:r>
      <w:r>
        <w:t>да прихвати укупну количину трансформаторског уља садржаног у трансформатору и не</w:t>
      </w:r>
      <w:r>
        <w:rPr>
          <w:spacing w:val="1"/>
        </w:rPr>
        <w:t xml:space="preserve"> </w:t>
      </w:r>
      <w:r>
        <w:t>планирати</w:t>
      </w:r>
      <w:r>
        <w:rPr>
          <w:spacing w:val="-2"/>
        </w:rPr>
        <w:t xml:space="preserve"> </w:t>
      </w:r>
      <w:r>
        <w:t>уградњу</w:t>
      </w:r>
      <w:r>
        <w:rPr>
          <w:spacing w:val="-3"/>
        </w:rPr>
        <w:t xml:space="preserve"> </w:t>
      </w:r>
      <w:r>
        <w:t>трансформатора</w:t>
      </w:r>
      <w:r>
        <w:rPr>
          <w:spacing w:val="-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садржи</w:t>
      </w:r>
      <w:r>
        <w:rPr>
          <w:spacing w:val="-2"/>
        </w:rPr>
        <w:t xml:space="preserve"> </w:t>
      </w:r>
      <w:r>
        <w:t>полихроноване</w:t>
      </w:r>
      <w:r>
        <w:rPr>
          <w:spacing w:val="-2"/>
        </w:rPr>
        <w:t xml:space="preserve"> </w:t>
      </w:r>
      <w:r>
        <w:t>бифениле</w:t>
      </w:r>
      <w:r>
        <w:rPr>
          <w:spacing w:val="-3"/>
        </w:rPr>
        <w:t xml:space="preserve"> </w:t>
      </w:r>
      <w:r>
        <w:t>(РСВ</w:t>
      </w:r>
      <w:r>
        <w:rPr>
          <w:spacing w:val="-1"/>
        </w:rPr>
        <w:t xml:space="preserve"> </w:t>
      </w:r>
      <w:r>
        <w:t>)</w:t>
      </w:r>
    </w:p>
    <w:p w:rsidR="003A61F6" w:rsidRDefault="0099406B">
      <w:pPr>
        <w:pStyle w:val="BodyText"/>
        <w:spacing w:before="118"/>
        <w:ind w:right="256" w:hanging="1"/>
      </w:pPr>
      <w:r>
        <w:rPr>
          <w:b/>
        </w:rPr>
        <w:t>7.Заштита од нејонизујућих зрачења</w:t>
      </w:r>
      <w:r>
        <w:t>- смањење штетног утицаја нејонизујућих зрачења на</w:t>
      </w:r>
      <w:r>
        <w:rPr>
          <w:spacing w:val="1"/>
        </w:rPr>
        <w:t xml:space="preserve"> </w:t>
      </w:r>
      <w:r>
        <w:t>животну средину и здравље људи, препоручује се кроз мере и услове заштите животне средине</w:t>
      </w:r>
      <w:r>
        <w:rPr>
          <w:spacing w:val="1"/>
        </w:rPr>
        <w:t xml:space="preserve"> </w:t>
      </w:r>
      <w:r>
        <w:t>којих треба да се придржавају оператери мобилне телефоније, ради ефикаснијег планирања и</w:t>
      </w:r>
      <w:r>
        <w:rPr>
          <w:spacing w:val="1"/>
        </w:rPr>
        <w:t xml:space="preserve"> </w:t>
      </w:r>
      <w:r>
        <w:t>изградње</w:t>
      </w:r>
      <w:r>
        <w:rPr>
          <w:spacing w:val="1"/>
        </w:rPr>
        <w:t xml:space="preserve"> </w:t>
      </w:r>
      <w:r>
        <w:t>мобилне</w:t>
      </w:r>
      <w:r>
        <w:rPr>
          <w:spacing w:val="1"/>
        </w:rPr>
        <w:t xml:space="preserve"> </w:t>
      </w:r>
      <w:r>
        <w:t>телекомуникационе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(нових</w:t>
      </w:r>
      <w:r>
        <w:rPr>
          <w:spacing w:val="1"/>
        </w:rPr>
        <w:t xml:space="preserve"> </w:t>
      </w:r>
      <w:r>
        <w:t>извора</w:t>
      </w:r>
      <w:r>
        <w:rPr>
          <w:spacing w:val="1"/>
        </w:rPr>
        <w:t xml:space="preserve"> </w:t>
      </w:r>
      <w:r>
        <w:t>нејонизујућих</w:t>
      </w:r>
      <w:r>
        <w:rPr>
          <w:spacing w:val="1"/>
        </w:rPr>
        <w:t xml:space="preserve"> </w:t>
      </w:r>
      <w:r>
        <w:t>зрачења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високофреквентном</w:t>
      </w:r>
      <w:r>
        <w:rPr>
          <w:spacing w:val="-2"/>
        </w:rPr>
        <w:t xml:space="preserve"> </w:t>
      </w:r>
      <w:r>
        <w:t>подручју -</w:t>
      </w:r>
      <w:r>
        <w:rPr>
          <w:spacing w:val="-4"/>
        </w:rPr>
        <w:t xml:space="preserve"> </w:t>
      </w:r>
      <w:r>
        <w:t>радио базних станица):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2"/>
        <w:ind w:left="502" w:right="259" w:hanging="272"/>
      </w:pPr>
      <w:r>
        <w:t>обавезно спровођење поступка процене утицаја пројекта на животну средину за сваку базну</w:t>
      </w:r>
      <w:r>
        <w:rPr>
          <w:spacing w:val="1"/>
        </w:rPr>
        <w:t xml:space="preserve"> </w:t>
      </w:r>
      <w:r>
        <w:t>станицу;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5" w:hanging="272"/>
      </w:pPr>
      <w:r>
        <w:t>планирање локација за постављање базних станица, које ће у складу са техничким решењем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сваку</w:t>
      </w:r>
      <w:r>
        <w:rPr>
          <w:spacing w:val="1"/>
        </w:rPr>
        <w:t xml:space="preserve"> </w:t>
      </w:r>
      <w:r>
        <w:t>базну</w:t>
      </w:r>
      <w:r>
        <w:rPr>
          <w:spacing w:val="1"/>
        </w:rPr>
        <w:t xml:space="preserve"> </w:t>
      </w:r>
      <w:r>
        <w:t>станицу,</w:t>
      </w:r>
      <w:r>
        <w:rPr>
          <w:spacing w:val="1"/>
        </w:rPr>
        <w:t xml:space="preserve"> </w:t>
      </w:r>
      <w:r>
        <w:t>омогућити</w:t>
      </w:r>
      <w:r>
        <w:rPr>
          <w:spacing w:val="1"/>
        </w:rPr>
        <w:t xml:space="preserve"> </w:t>
      </w:r>
      <w:r>
        <w:t>изложеност</w:t>
      </w:r>
      <w:r>
        <w:rPr>
          <w:spacing w:val="1"/>
        </w:rPr>
        <w:t xml:space="preserve"> </w:t>
      </w:r>
      <w:r>
        <w:t>мањег</w:t>
      </w:r>
      <w:r>
        <w:rPr>
          <w:spacing w:val="1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t>грађана,</w:t>
      </w:r>
      <w:r>
        <w:rPr>
          <w:spacing w:val="1"/>
        </w:rPr>
        <w:t xml:space="preserve"> </w:t>
      </w:r>
      <w:r>
        <w:t>нижим</w:t>
      </w:r>
      <w:r>
        <w:rPr>
          <w:spacing w:val="1"/>
        </w:rPr>
        <w:t xml:space="preserve"> </w:t>
      </w:r>
      <w:r>
        <w:t>нивоима</w:t>
      </w:r>
      <w:r>
        <w:rPr>
          <w:spacing w:val="1"/>
        </w:rPr>
        <w:t xml:space="preserve"> </w:t>
      </w:r>
      <w:r>
        <w:t>електромагнетног</w:t>
      </w:r>
      <w:r>
        <w:rPr>
          <w:spacing w:val="-1"/>
        </w:rPr>
        <w:t xml:space="preserve"> </w:t>
      </w:r>
      <w:r>
        <w:t>зрачења;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52" w:lineRule="exact"/>
        <w:ind w:left="502" w:hanging="272"/>
      </w:pPr>
      <w:r>
        <w:t>поштовати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грађења</w:t>
      </w:r>
      <w:r>
        <w:rPr>
          <w:spacing w:val="-3"/>
        </w:rPr>
        <w:t xml:space="preserve"> </w:t>
      </w:r>
      <w:r>
        <w:t>мобилне</w:t>
      </w:r>
      <w:r>
        <w:rPr>
          <w:spacing w:val="-2"/>
        </w:rPr>
        <w:t xml:space="preserve"> </w:t>
      </w:r>
      <w:r>
        <w:t>телекомуникационе</w:t>
      </w:r>
      <w:r>
        <w:rPr>
          <w:spacing w:val="-3"/>
        </w:rPr>
        <w:t xml:space="preserve"> </w:t>
      </w:r>
      <w:r>
        <w:t>мреже:</w:t>
      </w:r>
    </w:p>
    <w:p w:rsidR="003A61F6" w:rsidRDefault="0099406B">
      <w:pPr>
        <w:pStyle w:val="ListParagraph"/>
        <w:numPr>
          <w:ilvl w:val="0"/>
          <w:numId w:val="14"/>
        </w:numPr>
        <w:tabs>
          <w:tab w:val="left" w:pos="503"/>
        </w:tabs>
        <w:ind w:right="256"/>
      </w:pPr>
      <w:r>
        <w:t>избегавати постављања уређаја и припадајућег антенског система базних станица мобилне</w:t>
      </w:r>
      <w:r>
        <w:rPr>
          <w:spacing w:val="1"/>
        </w:rPr>
        <w:t xml:space="preserve"> </w:t>
      </w:r>
      <w:r>
        <w:t>телефоније на објектима: здравствених установа, дечијих вртића, школа и простора дечијих</w:t>
      </w:r>
      <w:r>
        <w:rPr>
          <w:spacing w:val="1"/>
        </w:rPr>
        <w:t xml:space="preserve"> </w:t>
      </w:r>
      <w:r>
        <w:t>игралишта,</w:t>
      </w:r>
    </w:p>
    <w:p w:rsidR="003A61F6" w:rsidRDefault="0099406B">
      <w:pPr>
        <w:pStyle w:val="ListParagraph"/>
        <w:numPr>
          <w:ilvl w:val="0"/>
          <w:numId w:val="14"/>
        </w:numPr>
        <w:tabs>
          <w:tab w:val="left" w:pos="503"/>
        </w:tabs>
        <w:ind w:right="257"/>
      </w:pPr>
      <w:r>
        <w:t>минималну</w:t>
      </w:r>
      <w:r>
        <w:rPr>
          <w:spacing w:val="1"/>
        </w:rPr>
        <w:t xml:space="preserve"> </w:t>
      </w:r>
      <w:r>
        <w:t>удаљеност</w:t>
      </w:r>
      <w:r>
        <w:rPr>
          <w:spacing w:val="1"/>
        </w:rPr>
        <w:t xml:space="preserve"> </w:t>
      </w:r>
      <w:r>
        <w:t>базних</w:t>
      </w:r>
      <w:r>
        <w:rPr>
          <w:spacing w:val="1"/>
        </w:rPr>
        <w:t xml:space="preserve"> </w:t>
      </w:r>
      <w:r>
        <w:t>станица</w:t>
      </w:r>
      <w:r>
        <w:rPr>
          <w:spacing w:val="1"/>
        </w:rPr>
        <w:t xml:space="preserve"> </w:t>
      </w:r>
      <w:r>
        <w:t>мобилне</w:t>
      </w:r>
      <w:r>
        <w:rPr>
          <w:spacing w:val="1"/>
        </w:rPr>
        <w:t xml:space="preserve"> </w:t>
      </w:r>
      <w:r>
        <w:t>телефоније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здравствених</w:t>
      </w:r>
      <w:r>
        <w:rPr>
          <w:spacing w:val="1"/>
        </w:rPr>
        <w:t xml:space="preserve"> </w:t>
      </w:r>
      <w:r>
        <w:t>установа, дечјих вртића, школа и простора дечјих игралишта, односно ивице парцеле ових</w:t>
      </w:r>
      <w:r>
        <w:rPr>
          <w:spacing w:val="1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не треба бити</w:t>
      </w:r>
      <w:r>
        <w:rPr>
          <w:spacing w:val="-1"/>
        </w:rPr>
        <w:t xml:space="preserve"> </w:t>
      </w:r>
      <w:r>
        <w:t>мања од 100m,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5" w:hanging="272"/>
      </w:pPr>
      <w:r>
        <w:t>постављање</w:t>
      </w:r>
      <w:r>
        <w:rPr>
          <w:spacing w:val="1"/>
        </w:rPr>
        <w:t xml:space="preserve"> </w:t>
      </w:r>
      <w:r>
        <w:t>антенских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базних</w:t>
      </w:r>
      <w:r>
        <w:rPr>
          <w:spacing w:val="1"/>
        </w:rPr>
        <w:t xml:space="preserve"> </w:t>
      </w:r>
      <w:r>
        <w:t>станица</w:t>
      </w:r>
      <w:r>
        <w:rPr>
          <w:spacing w:val="1"/>
        </w:rPr>
        <w:t xml:space="preserve"> </w:t>
      </w:r>
      <w:r>
        <w:t>мобилне</w:t>
      </w:r>
      <w:r>
        <w:rPr>
          <w:spacing w:val="1"/>
        </w:rPr>
        <w:t xml:space="preserve"> </w:t>
      </w:r>
      <w:r>
        <w:t>телефоније,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зонама</w:t>
      </w:r>
      <w:r>
        <w:rPr>
          <w:spacing w:val="1"/>
        </w:rPr>
        <w:t xml:space="preserve"> </w:t>
      </w:r>
      <w:r>
        <w:t>повећане</w:t>
      </w:r>
      <w:r>
        <w:rPr>
          <w:spacing w:val="1"/>
        </w:rPr>
        <w:t xml:space="preserve"> </w:t>
      </w:r>
      <w:r>
        <w:t>осетљивости, на стамбеним и другим објектима и на антенским стубовима само под условом</w:t>
      </w:r>
      <w:r>
        <w:rPr>
          <w:spacing w:val="1"/>
        </w:rPr>
        <w:t xml:space="preserve"> </w:t>
      </w:r>
      <w:r>
        <w:t>да:</w:t>
      </w:r>
    </w:p>
    <w:p w:rsidR="003A61F6" w:rsidRDefault="0099406B">
      <w:pPr>
        <w:pStyle w:val="ListParagraph"/>
        <w:numPr>
          <w:ilvl w:val="0"/>
          <w:numId w:val="13"/>
        </w:numPr>
        <w:tabs>
          <w:tab w:val="left" w:pos="503"/>
        </w:tabs>
        <w:spacing w:line="252" w:lineRule="exact"/>
      </w:pPr>
      <w:r>
        <w:t>висинска</w:t>
      </w:r>
      <w:r>
        <w:rPr>
          <w:spacing w:val="-2"/>
        </w:rPr>
        <w:t xml:space="preserve"> </w:t>
      </w:r>
      <w:r>
        <w:t>разлика</w:t>
      </w:r>
      <w:r>
        <w:rPr>
          <w:spacing w:val="-2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антене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тла</w:t>
      </w:r>
      <w:r>
        <w:rPr>
          <w:spacing w:val="-2"/>
        </w:rPr>
        <w:t xml:space="preserve"> </w:t>
      </w:r>
      <w:r>
        <w:t>износи</w:t>
      </w:r>
      <w:r>
        <w:rPr>
          <w:spacing w:val="-4"/>
        </w:rPr>
        <w:t xml:space="preserve"> </w:t>
      </w:r>
      <w:r>
        <w:t>најмање</w:t>
      </w:r>
      <w:r>
        <w:rPr>
          <w:spacing w:val="-2"/>
        </w:rPr>
        <w:t xml:space="preserve"> </w:t>
      </w:r>
      <w:r>
        <w:t>20m,</w:t>
      </w:r>
    </w:p>
    <w:p w:rsidR="003A61F6" w:rsidRDefault="0099406B">
      <w:pPr>
        <w:pStyle w:val="ListParagraph"/>
        <w:numPr>
          <w:ilvl w:val="0"/>
          <w:numId w:val="13"/>
        </w:numPr>
        <w:tabs>
          <w:tab w:val="left" w:pos="503"/>
        </w:tabs>
        <w:ind w:right="261"/>
      </w:pPr>
      <w:r>
        <w:t>удаљеност антенског система базне станице и стамбеног објекта у окружењу, у зони главног</w:t>
      </w:r>
      <w:r>
        <w:rPr>
          <w:spacing w:val="1"/>
        </w:rPr>
        <w:t xml:space="preserve"> </w:t>
      </w:r>
      <w:r>
        <w:t>снопа</w:t>
      </w:r>
      <w:r>
        <w:rPr>
          <w:spacing w:val="-1"/>
        </w:rPr>
        <w:t xml:space="preserve"> </w:t>
      </w:r>
      <w:r>
        <w:t>зрачења</w:t>
      </w:r>
      <w:r>
        <w:rPr>
          <w:spacing w:val="-2"/>
        </w:rPr>
        <w:t xml:space="preserve"> </w:t>
      </w:r>
      <w:r>
        <w:t>антене, износи</w:t>
      </w:r>
      <w:r>
        <w:rPr>
          <w:spacing w:val="-1"/>
        </w:rPr>
        <w:t xml:space="preserve"> </w:t>
      </w:r>
      <w:r>
        <w:t>најмање 30m,</w:t>
      </w:r>
    </w:p>
    <w:p w:rsidR="003A61F6" w:rsidRDefault="0099406B">
      <w:pPr>
        <w:pStyle w:val="ListParagraph"/>
        <w:numPr>
          <w:ilvl w:val="0"/>
          <w:numId w:val="13"/>
        </w:numPr>
        <w:tabs>
          <w:tab w:val="left" w:pos="503"/>
        </w:tabs>
        <w:ind w:right="259"/>
      </w:pPr>
      <w:r>
        <w:t>удаљеност</w:t>
      </w:r>
      <w:r>
        <w:rPr>
          <w:spacing w:val="1"/>
        </w:rPr>
        <w:t xml:space="preserve"> </w:t>
      </w:r>
      <w:r>
        <w:t>антенског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базне</w:t>
      </w:r>
      <w:r>
        <w:rPr>
          <w:spacing w:val="1"/>
        </w:rPr>
        <w:t xml:space="preserve"> </w:t>
      </w:r>
      <w:r>
        <w:t>станице</w:t>
      </w:r>
      <w:r>
        <w:rPr>
          <w:spacing w:val="1"/>
        </w:rPr>
        <w:t xml:space="preserve"> </w:t>
      </w:r>
      <w:r>
        <w:t>и стамбеног</w:t>
      </w:r>
      <w:r>
        <w:rPr>
          <w:spacing w:val="1"/>
        </w:rPr>
        <w:t xml:space="preserve"> </w:t>
      </w:r>
      <w:r>
        <w:t>објекта</w:t>
      </w:r>
      <w:r>
        <w:rPr>
          <w:spacing w:val="1"/>
        </w:rPr>
        <w:t xml:space="preserve"> </w:t>
      </w:r>
      <w:r>
        <w:t>у окружењу може</w:t>
      </w:r>
      <w:r>
        <w:rPr>
          <w:spacing w:val="55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мања од 30m, у случају када је висинска разлика између базе антене и кровне површине</w:t>
      </w:r>
      <w:r>
        <w:rPr>
          <w:spacing w:val="1"/>
        </w:rPr>
        <w:t xml:space="preserve"> </w:t>
      </w:r>
      <w:r>
        <w:t>објекта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окружењу</w:t>
      </w:r>
      <w:r>
        <w:rPr>
          <w:spacing w:val="-3"/>
        </w:rPr>
        <w:t xml:space="preserve"> </w:t>
      </w:r>
      <w:r>
        <w:t>најмање 10m,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6" w:hanging="272"/>
      </w:pPr>
      <w:r>
        <w:t>антенски систем базне станице мобилне телефоније, који се поставља на кровној површини</w:t>
      </w:r>
      <w:r>
        <w:rPr>
          <w:spacing w:val="1"/>
        </w:rPr>
        <w:t xml:space="preserve"> </w:t>
      </w:r>
      <w:r>
        <w:t>стамбеног</w:t>
      </w:r>
      <w:r>
        <w:rPr>
          <w:spacing w:val="1"/>
        </w:rPr>
        <w:t xml:space="preserve"> </w:t>
      </w:r>
      <w:r>
        <w:t>објекта не сме бити видљив из стамбеног</w:t>
      </w:r>
      <w:r>
        <w:rPr>
          <w:spacing w:val="55"/>
        </w:rPr>
        <w:t xml:space="preserve"> </w:t>
      </w:r>
      <w:r>
        <w:t>простора или терасе стамбеног објекта</w:t>
      </w:r>
      <w:r>
        <w:rPr>
          <w:spacing w:val="1"/>
        </w:rPr>
        <w:t xml:space="preserve"> </w:t>
      </w:r>
      <w:r>
        <w:t>на који се поставља, односно стамбеног простора или терасе суседног стамбеног објекта у</w:t>
      </w:r>
      <w:r>
        <w:rPr>
          <w:spacing w:val="1"/>
        </w:rPr>
        <w:t xml:space="preserve"> </w:t>
      </w:r>
      <w:r>
        <w:t>низу,</w:t>
      </w:r>
      <w:r>
        <w:rPr>
          <w:spacing w:val="-1"/>
        </w:rPr>
        <w:t xml:space="preserve"> </w:t>
      </w:r>
      <w:r>
        <w:t>изузев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случају</w:t>
      </w:r>
      <w:r>
        <w:rPr>
          <w:spacing w:val="-3"/>
        </w:rPr>
        <w:t xml:space="preserve"> </w:t>
      </w:r>
      <w:r>
        <w:t>сагласности</w:t>
      </w:r>
      <w:r>
        <w:rPr>
          <w:spacing w:val="-2"/>
        </w:rPr>
        <w:t xml:space="preserve"> </w:t>
      </w:r>
      <w:r>
        <w:t>власника</w:t>
      </w:r>
      <w:r>
        <w:rPr>
          <w:spacing w:val="-2"/>
        </w:rPr>
        <w:t xml:space="preserve"> </w:t>
      </w:r>
      <w:r>
        <w:t>наведених станова,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7" w:hanging="272"/>
      </w:pPr>
      <w:r>
        <w:t>при избору локације за постављање антенских система базних станица мобилне телефиније</w:t>
      </w:r>
      <w:r>
        <w:rPr>
          <w:spacing w:val="1"/>
        </w:rPr>
        <w:t xml:space="preserve"> </w:t>
      </w:r>
      <w:r>
        <w:t>узети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обзир следеће:</w:t>
      </w:r>
    </w:p>
    <w:p w:rsidR="003A61F6" w:rsidRDefault="0099406B">
      <w:pPr>
        <w:pStyle w:val="ListParagraph"/>
        <w:numPr>
          <w:ilvl w:val="0"/>
          <w:numId w:val="12"/>
        </w:numPr>
        <w:tabs>
          <w:tab w:val="left" w:pos="503"/>
        </w:tabs>
        <w:ind w:right="254"/>
      </w:pPr>
      <w:r>
        <w:t>могућност</w:t>
      </w:r>
      <w:r>
        <w:rPr>
          <w:spacing w:val="1"/>
        </w:rPr>
        <w:t xml:space="preserve"> </w:t>
      </w:r>
      <w:r>
        <w:t>постављања</w:t>
      </w:r>
      <w:r>
        <w:rPr>
          <w:spacing w:val="1"/>
        </w:rPr>
        <w:t xml:space="preserve"> </w:t>
      </w:r>
      <w:r>
        <w:t>антенских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постојећим</w:t>
      </w:r>
      <w:r>
        <w:rPr>
          <w:spacing w:val="1"/>
        </w:rPr>
        <w:t xml:space="preserve"> </w:t>
      </w:r>
      <w:r>
        <w:t>антенским</w:t>
      </w:r>
      <w:r>
        <w:rPr>
          <w:spacing w:val="1"/>
        </w:rPr>
        <w:t xml:space="preserve"> </w:t>
      </w:r>
      <w:r>
        <w:t>стубовима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оператера,</w:t>
      </w:r>
      <w:r>
        <w:rPr>
          <w:spacing w:val="1"/>
        </w:rPr>
        <w:t xml:space="preserve"> </w:t>
      </w:r>
      <w:r>
        <w:t>грађевинама попут</w:t>
      </w:r>
      <w:r>
        <w:rPr>
          <w:spacing w:val="1"/>
        </w:rPr>
        <w:t xml:space="preserve"> </w:t>
      </w:r>
      <w:r>
        <w:t>димњака</w:t>
      </w:r>
      <w:r>
        <w:rPr>
          <w:spacing w:val="1"/>
        </w:rPr>
        <w:t xml:space="preserve"> </w:t>
      </w:r>
      <w:r>
        <w:t>топлана,</w:t>
      </w:r>
      <w:r>
        <w:rPr>
          <w:spacing w:val="1"/>
        </w:rPr>
        <w:t xml:space="preserve"> </w:t>
      </w:r>
      <w:r>
        <w:t>водоторњева,</w:t>
      </w:r>
      <w:r>
        <w:rPr>
          <w:spacing w:val="1"/>
        </w:rPr>
        <w:t xml:space="preserve"> </w:t>
      </w:r>
      <w:r>
        <w:t>стубова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рефлекторима,</w:t>
      </w:r>
      <w:r>
        <w:rPr>
          <w:spacing w:val="1"/>
        </w:rPr>
        <w:t xml:space="preserve"> </w:t>
      </w:r>
      <w:r>
        <w:t>телевизијских</w:t>
      </w:r>
      <w:r>
        <w:rPr>
          <w:spacing w:val="-1"/>
        </w:rPr>
        <w:t xml:space="preserve"> </w:t>
      </w:r>
      <w:r>
        <w:t>стубова и</w:t>
      </w:r>
      <w:r>
        <w:rPr>
          <w:spacing w:val="-1"/>
        </w:rPr>
        <w:t xml:space="preserve"> </w:t>
      </w:r>
      <w:r>
        <w:t>сл.,</w:t>
      </w:r>
    </w:p>
    <w:p w:rsidR="003A61F6" w:rsidRDefault="0099406B">
      <w:pPr>
        <w:pStyle w:val="ListParagraph"/>
        <w:numPr>
          <w:ilvl w:val="0"/>
          <w:numId w:val="12"/>
        </w:numPr>
        <w:tabs>
          <w:tab w:val="left" w:pos="503"/>
        </w:tabs>
        <w:ind w:right="257"/>
      </w:pPr>
      <w:r>
        <w:t>неопходност</w:t>
      </w:r>
      <w:r>
        <w:rPr>
          <w:spacing w:val="1"/>
        </w:rPr>
        <w:t xml:space="preserve"> </w:t>
      </w:r>
      <w:r>
        <w:t>поштовања</w:t>
      </w:r>
      <w:r>
        <w:rPr>
          <w:spacing w:val="1"/>
        </w:rPr>
        <w:t xml:space="preserve"> </w:t>
      </w:r>
      <w:r>
        <w:t>постојећих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обележја</w:t>
      </w:r>
      <w:r>
        <w:rPr>
          <w:spacing w:val="1"/>
        </w:rPr>
        <w:t xml:space="preserve"> </w:t>
      </w:r>
      <w:r>
        <w:t>локација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пејзажа,</w:t>
      </w:r>
      <w:r>
        <w:rPr>
          <w:spacing w:val="1"/>
        </w:rPr>
        <w:t xml:space="preserve"> </w:t>
      </w:r>
      <w:r>
        <w:t>избегавати</w:t>
      </w:r>
      <w:r>
        <w:rPr>
          <w:spacing w:val="1"/>
        </w:rPr>
        <w:t xml:space="preserve"> </w:t>
      </w:r>
      <w:r>
        <w:t>просторе</w:t>
      </w:r>
      <w:r>
        <w:rPr>
          <w:spacing w:val="1"/>
        </w:rPr>
        <w:t xml:space="preserve"> </w:t>
      </w:r>
      <w:r>
        <w:t>излетишта,</w:t>
      </w:r>
      <w:r>
        <w:rPr>
          <w:spacing w:val="1"/>
        </w:rPr>
        <w:t xml:space="preserve"> </w:t>
      </w:r>
      <w:r>
        <w:t>заштићена</w:t>
      </w:r>
      <w:r>
        <w:rPr>
          <w:spacing w:val="1"/>
        </w:rPr>
        <w:t xml:space="preserve"> </w:t>
      </w:r>
      <w:r>
        <w:t>природна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заштићене</w:t>
      </w:r>
      <w:r>
        <w:rPr>
          <w:spacing w:val="1"/>
        </w:rPr>
        <w:t xml:space="preserve"> </w:t>
      </w:r>
      <w:r>
        <w:t>културно-историјске</w:t>
      </w:r>
      <w:r>
        <w:rPr>
          <w:spacing w:val="1"/>
        </w:rPr>
        <w:t xml:space="preserve"> </w:t>
      </w:r>
      <w:r>
        <w:t>целине,</w:t>
      </w:r>
      <w:r>
        <w:rPr>
          <w:spacing w:val="-52"/>
        </w:rPr>
        <w:t xml:space="preserve"> </w:t>
      </w:r>
      <w:r>
        <w:t>парковске</w:t>
      </w:r>
      <w:r>
        <w:rPr>
          <w:spacing w:val="-1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сл.,</w:t>
      </w:r>
    </w:p>
    <w:p w:rsidR="003A61F6" w:rsidRDefault="0099406B">
      <w:pPr>
        <w:pStyle w:val="ListParagraph"/>
        <w:numPr>
          <w:ilvl w:val="0"/>
          <w:numId w:val="12"/>
        </w:numPr>
        <w:tabs>
          <w:tab w:val="left" w:pos="503"/>
        </w:tabs>
        <w:ind w:right="256"/>
      </w:pPr>
      <w:r>
        <w:t>избор дизајна и боје антенских система у односу на објекат или окружење на ком се врши</w:t>
      </w:r>
      <w:r>
        <w:rPr>
          <w:spacing w:val="1"/>
        </w:rPr>
        <w:t xml:space="preserve"> </w:t>
      </w:r>
      <w:r>
        <w:t>његова</w:t>
      </w:r>
      <w:r>
        <w:rPr>
          <w:spacing w:val="-1"/>
        </w:rPr>
        <w:t xml:space="preserve"> </w:t>
      </w:r>
      <w:r>
        <w:t>инсталација,</w:t>
      </w:r>
      <w:r>
        <w:rPr>
          <w:spacing w:val="-3"/>
        </w:rPr>
        <w:t xml:space="preserve"> </w:t>
      </w:r>
      <w:r>
        <w:t>те потребу/неопходност</w:t>
      </w:r>
      <w:r>
        <w:rPr>
          <w:spacing w:val="-1"/>
        </w:rPr>
        <w:t xml:space="preserve"> </w:t>
      </w:r>
      <w:r>
        <w:t>маскирања</w:t>
      </w:r>
      <w:r>
        <w:rPr>
          <w:spacing w:val="-3"/>
        </w:rPr>
        <w:t xml:space="preserve"> </w:t>
      </w:r>
      <w:r>
        <w:t>базне</w:t>
      </w:r>
      <w:r>
        <w:rPr>
          <w:spacing w:val="-2"/>
        </w:rPr>
        <w:t xml:space="preserve"> </w:t>
      </w:r>
      <w:r>
        <w:t>станице и</w:t>
      </w:r>
    </w:p>
    <w:p w:rsidR="003A61F6" w:rsidRDefault="0099406B">
      <w:pPr>
        <w:pStyle w:val="ListParagraph"/>
        <w:numPr>
          <w:ilvl w:val="0"/>
          <w:numId w:val="12"/>
        </w:numPr>
        <w:tabs>
          <w:tab w:val="left" w:pos="503"/>
        </w:tabs>
        <w:ind w:right="257"/>
      </w:pPr>
      <w:r>
        <w:t>антенски системи не могу бити постављани на кровним терасама ако на тим етажама постоје</w:t>
      </w:r>
      <w:r>
        <w:rPr>
          <w:spacing w:val="1"/>
        </w:rPr>
        <w:t xml:space="preserve"> </w:t>
      </w:r>
      <w:r>
        <w:t>просторије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којима</w:t>
      </w:r>
      <w:r>
        <w:rPr>
          <w:spacing w:val="-2"/>
        </w:rPr>
        <w:t xml:space="preserve"> </w:t>
      </w:r>
      <w:r>
        <w:t>људи</w:t>
      </w:r>
      <w:r>
        <w:rPr>
          <w:spacing w:val="-1"/>
        </w:rPr>
        <w:t xml:space="preserve"> </w:t>
      </w:r>
      <w:r>
        <w:t>живе или</w:t>
      </w:r>
      <w:r>
        <w:rPr>
          <w:spacing w:val="-1"/>
        </w:rPr>
        <w:t xml:space="preserve"> </w:t>
      </w:r>
      <w:r>
        <w:t>бораве дуже од</w:t>
      </w:r>
      <w:r>
        <w:rPr>
          <w:spacing w:val="-2"/>
        </w:rPr>
        <w:t xml:space="preserve"> </w:t>
      </w:r>
      <w:r>
        <w:t>2 сата.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spacing w:before="78"/>
      </w:pPr>
      <w:r>
        <w:lastRenderedPageBreak/>
        <w:t>Заштита</w:t>
      </w:r>
      <w:r>
        <w:rPr>
          <w:spacing w:val="-3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пожара</w:t>
      </w:r>
    </w:p>
    <w:p w:rsidR="003A61F6" w:rsidRDefault="003A61F6">
      <w:pPr>
        <w:pStyle w:val="BodyText"/>
        <w:spacing w:before="7"/>
        <w:ind w:left="0"/>
        <w:jc w:val="left"/>
        <w:rPr>
          <w:b/>
          <w:sz w:val="21"/>
        </w:r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230" w:right="258" w:firstLine="0"/>
      </w:pPr>
      <w:r>
        <w:t>Објекти морају бити изведени у складу са мерама</w:t>
      </w:r>
      <w:r>
        <w:rPr>
          <w:spacing w:val="1"/>
        </w:rPr>
        <w:t xml:space="preserve"> </w:t>
      </w:r>
      <w:r>
        <w:t>заштите од пожараутврђеним Законом о</w:t>
      </w:r>
      <w:r>
        <w:rPr>
          <w:spacing w:val="1"/>
        </w:rPr>
        <w:t xml:space="preserve"> </w:t>
      </w:r>
      <w:r>
        <w:t>заштити од пожара ("Сл.гласник РС", бр. 111/09, 20/15, 87/18, 87/18 – и др. закони); Законом о</w:t>
      </w:r>
      <w:r>
        <w:rPr>
          <w:spacing w:val="1"/>
        </w:rPr>
        <w:t xml:space="preserve"> </w:t>
      </w:r>
      <w:r>
        <w:t>запаљивим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горивим</w:t>
      </w:r>
      <w:r>
        <w:rPr>
          <w:spacing w:val="9"/>
        </w:rPr>
        <w:t xml:space="preserve"> </w:t>
      </w:r>
      <w:r>
        <w:t>течностима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запањивим</w:t>
      </w:r>
      <w:r>
        <w:rPr>
          <w:spacing w:val="9"/>
        </w:rPr>
        <w:t xml:space="preserve"> </w:t>
      </w:r>
      <w:r>
        <w:t>гасовима</w:t>
      </w:r>
      <w:r>
        <w:rPr>
          <w:spacing w:val="10"/>
        </w:rPr>
        <w:t xml:space="preserve"> </w:t>
      </w:r>
      <w:r>
        <w:t>("Сл.гласник</w:t>
      </w:r>
      <w:r>
        <w:rPr>
          <w:spacing w:val="10"/>
        </w:rPr>
        <w:t xml:space="preserve"> </w:t>
      </w:r>
      <w:r>
        <w:t>РС",</w:t>
      </w:r>
      <w:r>
        <w:rPr>
          <w:spacing w:val="6"/>
        </w:rPr>
        <w:t xml:space="preserve"> </w:t>
      </w:r>
      <w:r>
        <w:t>бр.</w:t>
      </w:r>
      <w:r>
        <w:rPr>
          <w:spacing w:val="10"/>
        </w:rPr>
        <w:t xml:space="preserve"> </w:t>
      </w:r>
      <w:r>
        <w:t>54/15);</w:t>
      </w:r>
      <w:r>
        <w:rPr>
          <w:spacing w:val="8"/>
        </w:rPr>
        <w:t xml:space="preserve"> </w:t>
      </w:r>
      <w:r>
        <w:t>Законом</w:t>
      </w:r>
      <w:r>
        <w:rPr>
          <w:spacing w:val="-5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запаљивим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горивим</w:t>
      </w:r>
      <w:r>
        <w:rPr>
          <w:spacing w:val="1"/>
        </w:rPr>
        <w:t xml:space="preserve"> </w:t>
      </w:r>
      <w:r>
        <w:t>течностима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запањивим</w:t>
      </w:r>
      <w:r>
        <w:rPr>
          <w:spacing w:val="1"/>
        </w:rPr>
        <w:t xml:space="preserve"> </w:t>
      </w:r>
      <w:r>
        <w:t>гасовима</w:t>
      </w:r>
      <w:r>
        <w:rPr>
          <w:spacing w:val="1"/>
        </w:rPr>
        <w:t xml:space="preserve"> </w:t>
      </w:r>
      <w:r>
        <w:t>("Сл.гласник</w:t>
      </w:r>
      <w:r>
        <w:rPr>
          <w:spacing w:val="1"/>
        </w:rPr>
        <w:t xml:space="preserve"> </w:t>
      </w:r>
      <w:r>
        <w:t>РС",</w:t>
      </w:r>
      <w:r>
        <w:rPr>
          <w:spacing w:val="1"/>
        </w:rPr>
        <w:t xml:space="preserve"> </w:t>
      </w:r>
      <w:r>
        <w:t>бр.</w:t>
      </w:r>
      <w:r>
        <w:rPr>
          <w:spacing w:val="55"/>
        </w:rPr>
        <w:t xml:space="preserve"> </w:t>
      </w:r>
      <w:r>
        <w:t>54/15);</w:t>
      </w:r>
      <w:r>
        <w:rPr>
          <w:spacing w:val="1"/>
        </w:rPr>
        <w:t xml:space="preserve"> </w:t>
      </w:r>
      <w:r>
        <w:t>Законом о експлозивним материјама, запаљивим течностима и гасовима ("Сл.гласник СРС", бр.</w:t>
      </w:r>
      <w:r>
        <w:rPr>
          <w:spacing w:val="1"/>
        </w:rPr>
        <w:t xml:space="preserve"> </w:t>
      </w:r>
      <w:r>
        <w:t>44/77, 45/84 и 18/89</w:t>
      </w:r>
      <w:r>
        <w:rPr>
          <w:spacing w:val="1"/>
        </w:rPr>
        <w:t xml:space="preserve"> </w:t>
      </w:r>
      <w:r>
        <w:t>и ("Сл.гласник РС", бр. 53/93, 67/93, 48/94, 101/05 – др. закон и 54/15 – др.</w:t>
      </w:r>
      <w:r>
        <w:rPr>
          <w:spacing w:val="1"/>
        </w:rPr>
        <w:t xml:space="preserve"> </w:t>
      </w:r>
      <w:r>
        <w:t>закони),</w:t>
      </w:r>
      <w:r>
        <w:rPr>
          <w:spacing w:val="1"/>
        </w:rPr>
        <w:t xml:space="preserve"> </w:t>
      </w:r>
      <w:r>
        <w:t>важећим</w:t>
      </w:r>
      <w:r>
        <w:rPr>
          <w:spacing w:val="1"/>
        </w:rPr>
        <w:t xml:space="preserve"> </w:t>
      </w:r>
      <w:r>
        <w:t>технчким</w:t>
      </w:r>
      <w:r>
        <w:rPr>
          <w:spacing w:val="1"/>
        </w:rPr>
        <w:t xml:space="preserve"> </w:t>
      </w:r>
      <w:r>
        <w:t>прописима,</w:t>
      </w:r>
      <w:r>
        <w:rPr>
          <w:spacing w:val="1"/>
        </w:rPr>
        <w:t xml:space="preserve"> </w:t>
      </w:r>
      <w:r>
        <w:t>српским стандардима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актима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јеса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експлозија</w:t>
      </w:r>
      <w:r>
        <w:rPr>
          <w:spacing w:val="1"/>
        </w:rPr>
        <w:t xml:space="preserve"> </w:t>
      </w:r>
      <w:r>
        <w:t>уређена</w:t>
      </w:r>
      <w:r>
        <w:rPr>
          <w:spacing w:val="1"/>
        </w:rPr>
        <w:t xml:space="preserve"> </w:t>
      </w:r>
      <w:r>
        <w:t>област</w:t>
      </w:r>
      <w:r>
        <w:rPr>
          <w:spacing w:val="1"/>
        </w:rPr>
        <w:t xml:space="preserve"> </w:t>
      </w:r>
      <w:r>
        <w:t>планирања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изградње</w:t>
      </w:r>
      <w:r>
        <w:rPr>
          <w:spacing w:val="55"/>
        </w:rPr>
        <w:t xml:space="preserve"> </w:t>
      </w:r>
      <w:r>
        <w:t>објеката,</w:t>
      </w:r>
      <w:r>
        <w:rPr>
          <w:spacing w:val="1"/>
        </w:rPr>
        <w:t xml:space="preserve"> </w:t>
      </w:r>
      <w:r>
        <w:t>опреме,</w:t>
      </w:r>
      <w:r>
        <w:rPr>
          <w:spacing w:val="-1"/>
        </w:rPr>
        <w:t xml:space="preserve"> </w:t>
      </w:r>
      <w:r>
        <w:t>инсталациј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уређаја који</w:t>
      </w:r>
      <w:r>
        <w:rPr>
          <w:spacing w:val="-1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обухвату</w:t>
      </w:r>
      <w:r>
        <w:rPr>
          <w:spacing w:val="-3"/>
        </w:rPr>
        <w:t xml:space="preserve"> </w:t>
      </w:r>
      <w:r>
        <w:t>овог планског</w:t>
      </w:r>
      <w:r>
        <w:rPr>
          <w:spacing w:val="-2"/>
        </w:rPr>
        <w:t xml:space="preserve"> </w:t>
      </w:r>
      <w:r>
        <w:t>документа.</w:t>
      </w:r>
    </w:p>
    <w:p w:rsidR="003A61F6" w:rsidRDefault="0099406B">
      <w:pPr>
        <w:pStyle w:val="BodyText"/>
        <w:spacing w:before="58"/>
        <w:ind w:left="230"/>
      </w:pPr>
      <w:r>
        <w:t>Плански</w:t>
      </w:r>
      <w:r>
        <w:rPr>
          <w:spacing w:val="-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погледу</w:t>
      </w:r>
      <w:r>
        <w:rPr>
          <w:spacing w:val="-3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заштита</w:t>
      </w:r>
      <w:r>
        <w:rPr>
          <w:spacing w:val="-3"/>
        </w:rPr>
        <w:t xml:space="preserve"> </w:t>
      </w:r>
      <w:r>
        <w:t>од пожара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експлозија</w:t>
      </w:r>
      <w:r>
        <w:rPr>
          <w:spacing w:val="-1"/>
        </w:rPr>
        <w:t xml:space="preserve"> </w:t>
      </w:r>
      <w:r>
        <w:t>мора</w:t>
      </w:r>
      <w:r>
        <w:rPr>
          <w:spacing w:val="-2"/>
        </w:rPr>
        <w:t xml:space="preserve"> </w:t>
      </w:r>
      <w:r>
        <w:t>садржати:</w:t>
      </w:r>
    </w:p>
    <w:p w:rsidR="003A61F6" w:rsidRDefault="0099406B">
      <w:pPr>
        <w:pStyle w:val="BodyText"/>
        <w:spacing w:before="61"/>
        <w:ind w:left="230" w:right="257"/>
      </w:pPr>
      <w:r>
        <w:t>Изворишта снабдевања водом и капацитет градске водоводне мреже који обезбеђују довољне</w:t>
      </w:r>
      <w:r>
        <w:rPr>
          <w:spacing w:val="1"/>
        </w:rPr>
        <w:t xml:space="preserve"> </w:t>
      </w:r>
      <w:r>
        <w:t>количине за гашење пожара и довољан број спољних хидраната на јавној водоводној мрежи</w:t>
      </w:r>
      <w:r>
        <w:rPr>
          <w:spacing w:val="1"/>
        </w:rPr>
        <w:t xml:space="preserve"> </w:t>
      </w:r>
      <w:r>
        <w:t>насељеног</w:t>
      </w:r>
      <w:r>
        <w:rPr>
          <w:spacing w:val="-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локалној</w:t>
      </w:r>
      <w:r>
        <w:rPr>
          <w:spacing w:val="2"/>
        </w:rPr>
        <w:t xml:space="preserve"> </w:t>
      </w:r>
      <w:r>
        <w:t>водоводној</w:t>
      </w:r>
      <w:r>
        <w:rPr>
          <w:spacing w:val="3"/>
        </w:rPr>
        <w:t xml:space="preserve"> </w:t>
      </w:r>
      <w:r>
        <w:t>мрежи</w:t>
      </w:r>
      <w:r>
        <w:rPr>
          <w:spacing w:val="-3"/>
        </w:rPr>
        <w:t xml:space="preserve"> </w:t>
      </w:r>
      <w:r>
        <w:t>комплекса;</w:t>
      </w:r>
    </w:p>
    <w:p w:rsidR="003A61F6" w:rsidRDefault="0099406B">
      <w:pPr>
        <w:pStyle w:val="BodyText"/>
        <w:spacing w:before="59"/>
        <w:ind w:left="230" w:right="258"/>
      </w:pPr>
      <w:r>
        <w:t>Удаљеност</w:t>
      </w:r>
      <w:r>
        <w:rPr>
          <w:spacing w:val="1"/>
        </w:rPr>
        <w:t xml:space="preserve"> </w:t>
      </w:r>
      <w:r>
        <w:t>између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предвиђених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стамбене</w:t>
      </w:r>
      <w:r>
        <w:rPr>
          <w:spacing w:val="1"/>
        </w:rPr>
        <w:t xml:space="preserve"> </w:t>
      </w:r>
      <w:r>
        <w:t>објекте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објекте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предвиђених</w:t>
      </w:r>
      <w:r>
        <w:rPr>
          <w:spacing w:val="-1"/>
        </w:rPr>
        <w:t xml:space="preserve"> </w:t>
      </w:r>
      <w:r>
        <w:t>за индустријске објекте и</w:t>
      </w:r>
      <w:r>
        <w:rPr>
          <w:spacing w:val="-4"/>
        </w:rPr>
        <w:t xml:space="preserve"> </w:t>
      </w:r>
      <w:r>
        <w:t>објекте</w:t>
      </w:r>
      <w:r>
        <w:rPr>
          <w:spacing w:val="-2"/>
        </w:rPr>
        <w:t xml:space="preserve"> </w:t>
      </w:r>
      <w:r>
        <w:t>специјалне намене;</w:t>
      </w:r>
    </w:p>
    <w:p w:rsidR="003A61F6" w:rsidRDefault="0099406B">
      <w:pPr>
        <w:pStyle w:val="BodyText"/>
        <w:spacing w:before="61"/>
        <w:ind w:left="230"/>
      </w:pPr>
      <w:r>
        <w:t>Приступне</w:t>
      </w:r>
      <w:r>
        <w:rPr>
          <w:spacing w:val="-3"/>
        </w:rPr>
        <w:t xml:space="preserve"> </w:t>
      </w:r>
      <w:r>
        <w:t>путеве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пролазе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ватрогасна</w:t>
      </w:r>
      <w:r>
        <w:rPr>
          <w:spacing w:val="-2"/>
        </w:rPr>
        <w:t xml:space="preserve"> </w:t>
      </w:r>
      <w:r>
        <w:t>возила</w:t>
      </w:r>
      <w:r>
        <w:rPr>
          <w:spacing w:val="-4"/>
        </w:rPr>
        <w:t xml:space="preserve"> </w:t>
      </w:r>
      <w:r>
        <w:t>дообјекта;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91"/>
        </w:tabs>
        <w:spacing w:before="59"/>
        <w:ind w:left="230" w:right="259" w:firstLine="0"/>
      </w:pPr>
      <w:r>
        <w:t>Безбедоносне појасеве између објеката којима се спречава ширење пожара и експлозије,</w:t>
      </w:r>
      <w:r>
        <w:rPr>
          <w:spacing w:val="1"/>
        </w:rPr>
        <w:t xml:space="preserve"> </w:t>
      </w:r>
      <w:r>
        <w:t>сигурносне</w:t>
      </w:r>
      <w:r>
        <w:rPr>
          <w:spacing w:val="-1"/>
        </w:rPr>
        <w:t xml:space="preserve"> </w:t>
      </w:r>
      <w:r>
        <w:t>удаљености</w:t>
      </w:r>
      <w:r>
        <w:rPr>
          <w:spacing w:val="-1"/>
        </w:rPr>
        <w:t xml:space="preserve"> </w:t>
      </w:r>
      <w:r>
        <w:t>између</w:t>
      </w:r>
      <w:r>
        <w:rPr>
          <w:spacing w:val="-3"/>
        </w:rPr>
        <w:t xml:space="preserve"> </w:t>
      </w:r>
      <w:r>
        <w:t>објеката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њихово пожарно одвајање;</w:t>
      </w:r>
    </w:p>
    <w:p w:rsidR="003A61F6" w:rsidRDefault="0099406B">
      <w:pPr>
        <w:pStyle w:val="BodyText"/>
        <w:spacing w:before="60"/>
        <w:ind w:left="230"/>
      </w:pPr>
      <w:r>
        <w:t>Могућности</w:t>
      </w:r>
      <w:r>
        <w:rPr>
          <w:spacing w:val="-3"/>
        </w:rPr>
        <w:t xml:space="preserve"> </w:t>
      </w:r>
      <w:r>
        <w:t>евакуације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спасавања</w:t>
      </w:r>
      <w:r>
        <w:rPr>
          <w:spacing w:val="-3"/>
        </w:rPr>
        <w:t xml:space="preserve"> </w:t>
      </w:r>
      <w:r>
        <w:t>људи.</w:t>
      </w:r>
    </w:p>
    <w:p w:rsidR="003A61F6" w:rsidRDefault="0099406B">
      <w:pPr>
        <w:pStyle w:val="BodyText"/>
        <w:spacing w:before="62"/>
        <w:ind w:left="230" w:right="257"/>
      </w:pPr>
      <w:r>
        <w:t>С обзиром да надлежни орган може издати локацијске услове на основу планског документа без</w:t>
      </w:r>
      <w:r>
        <w:rPr>
          <w:spacing w:val="-52"/>
        </w:rPr>
        <w:t xml:space="preserve"> </w:t>
      </w:r>
      <w:r>
        <w:t>претходног</w:t>
      </w:r>
      <w:r>
        <w:rPr>
          <w:spacing w:val="1"/>
        </w:rPr>
        <w:t xml:space="preserve"> </w:t>
      </w:r>
      <w:r>
        <w:t>прибављања</w:t>
      </w:r>
      <w:r>
        <w:rPr>
          <w:spacing w:val="1"/>
        </w:rPr>
        <w:t xml:space="preserve"> </w:t>
      </w:r>
      <w:r>
        <w:t>услова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пројектовање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прикључење,</w:t>
      </w:r>
      <w:r>
        <w:rPr>
          <w:spacing w:val="1"/>
        </w:rPr>
        <w:t xml:space="preserve"> </w:t>
      </w:r>
      <w:r>
        <w:t>наглашавамо</w:t>
      </w:r>
      <w:r>
        <w:rPr>
          <w:spacing w:val="1"/>
        </w:rPr>
        <w:t xml:space="preserve"> </w:t>
      </w:r>
      <w:r>
        <w:t>да</w:t>
      </w:r>
      <w:r>
        <w:rPr>
          <w:spacing w:val="55"/>
        </w:rPr>
        <w:t xml:space="preserve"> </w:t>
      </w:r>
      <w:r>
        <w:t>надлежни</w:t>
      </w:r>
      <w:r>
        <w:rPr>
          <w:spacing w:val="1"/>
        </w:rPr>
        <w:t xml:space="preserve"> </w:t>
      </w:r>
      <w:r>
        <w:t>орган пре издавања локацијских услова мора прибавити посебне услове заштите од пожара и</w:t>
      </w:r>
      <w:r>
        <w:rPr>
          <w:spacing w:val="1"/>
        </w:rPr>
        <w:t xml:space="preserve"> </w:t>
      </w:r>
      <w:r>
        <w:t>експлозија у складу са чл.54 Закона о планирању</w:t>
      </w:r>
      <w:r>
        <w:rPr>
          <w:spacing w:val="1"/>
        </w:rPr>
        <w:t xml:space="preserve"> </w:t>
      </w:r>
      <w:r>
        <w:t>и изградњи ("Сл.гласник РС", бр.72/09, 81/09,</w:t>
      </w:r>
      <w:r>
        <w:rPr>
          <w:spacing w:val="1"/>
        </w:rPr>
        <w:t xml:space="preserve"> </w:t>
      </w:r>
      <w:r>
        <w:t>24/11,</w:t>
      </w:r>
      <w:r>
        <w:rPr>
          <w:spacing w:val="3"/>
        </w:rPr>
        <w:t xml:space="preserve"> </w:t>
      </w:r>
      <w:r>
        <w:t>121/12,</w:t>
      </w:r>
      <w:r>
        <w:rPr>
          <w:spacing w:val="2"/>
        </w:rPr>
        <w:t xml:space="preserve"> </w:t>
      </w:r>
      <w:r>
        <w:t>42/13,</w:t>
      </w:r>
      <w:r>
        <w:rPr>
          <w:spacing w:val="2"/>
        </w:rPr>
        <w:t xml:space="preserve"> </w:t>
      </w:r>
      <w:r>
        <w:t>50/13,</w:t>
      </w:r>
      <w:r>
        <w:rPr>
          <w:spacing w:val="2"/>
        </w:rPr>
        <w:t xml:space="preserve"> </w:t>
      </w:r>
      <w:r>
        <w:t>98/13,</w:t>
      </w:r>
      <w:r>
        <w:rPr>
          <w:spacing w:val="5"/>
        </w:rPr>
        <w:t xml:space="preserve"> </w:t>
      </w:r>
      <w:r>
        <w:t>132/14,</w:t>
      </w:r>
      <w:r>
        <w:rPr>
          <w:spacing w:val="2"/>
        </w:rPr>
        <w:t xml:space="preserve"> </w:t>
      </w:r>
      <w:r>
        <w:t>145/14,</w:t>
      </w:r>
      <w:r>
        <w:rPr>
          <w:spacing w:val="2"/>
        </w:rPr>
        <w:t xml:space="preserve"> </w:t>
      </w:r>
      <w:r>
        <w:t>83/18,</w:t>
      </w:r>
      <w:r>
        <w:rPr>
          <w:spacing w:val="2"/>
        </w:rPr>
        <w:t xml:space="preserve"> </w:t>
      </w:r>
      <w:r>
        <w:t>31/18,</w:t>
      </w:r>
      <w:r>
        <w:rPr>
          <w:spacing w:val="2"/>
        </w:rPr>
        <w:t xml:space="preserve"> </w:t>
      </w:r>
      <w:r>
        <w:t>31/19,</w:t>
      </w:r>
      <w:r>
        <w:rPr>
          <w:spacing w:val="2"/>
        </w:rPr>
        <w:t xml:space="preserve"> </w:t>
      </w:r>
      <w:r>
        <w:t>37/19,</w:t>
      </w:r>
      <w:r>
        <w:rPr>
          <w:spacing w:val="2"/>
        </w:rPr>
        <w:t xml:space="preserve"> </w:t>
      </w:r>
      <w:r>
        <w:t>9/20,</w:t>
      </w:r>
      <w:r>
        <w:rPr>
          <w:spacing w:val="2"/>
        </w:rPr>
        <w:t xml:space="preserve"> </w:t>
      </w:r>
      <w:r>
        <w:t>52/21</w:t>
      </w:r>
      <w:r>
        <w:rPr>
          <w:spacing w:val="54"/>
        </w:rPr>
        <w:t xml:space="preserve"> </w:t>
      </w:r>
      <w:r>
        <w:t>и</w:t>
      </w:r>
    </w:p>
    <w:p w:rsidR="003A61F6" w:rsidRDefault="0099406B">
      <w:pPr>
        <w:pStyle w:val="BodyText"/>
        <w:ind w:right="256"/>
      </w:pPr>
      <w:r>
        <w:t>62/2023) и чл.20 Уредбе о локацијским условима, из разлога што плански документ не садржи</w:t>
      </w:r>
      <w:r>
        <w:rPr>
          <w:spacing w:val="1"/>
        </w:rPr>
        <w:t xml:space="preserve"> </w:t>
      </w:r>
      <w:r>
        <w:t>могућност,</w:t>
      </w:r>
      <w:r>
        <w:rPr>
          <w:spacing w:val="1"/>
        </w:rPr>
        <w:t xml:space="preserve"> </w:t>
      </w:r>
      <w:r>
        <w:t>ограничења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експлозија.</w:t>
      </w:r>
    </w:p>
    <w:p w:rsidR="003A61F6" w:rsidRDefault="0099406B">
      <w:pPr>
        <w:pStyle w:val="BodyText"/>
        <w:spacing w:before="59"/>
        <w:ind w:right="258"/>
      </w:pPr>
      <w:r>
        <w:t>Уколико се на предметном подручју предвиђа изградња објеката и постројења за складиштење,</w:t>
      </w:r>
      <w:r>
        <w:rPr>
          <w:spacing w:val="1"/>
        </w:rPr>
        <w:t xml:space="preserve"> </w:t>
      </w:r>
      <w:r>
        <w:t>држање и промет запаљивих и горивих течности и запаљив гасова, неопходно је прибавити</w:t>
      </w:r>
      <w:r>
        <w:rPr>
          <w:spacing w:val="1"/>
        </w:rPr>
        <w:t xml:space="preserve"> </w:t>
      </w:r>
      <w:r>
        <w:t>услове за изградњу и бзбедно постављање објеката, сходно члану 6 Закона о запаљивим и</w:t>
      </w:r>
      <w:r>
        <w:rPr>
          <w:spacing w:val="1"/>
        </w:rPr>
        <w:t xml:space="preserve"> </w:t>
      </w:r>
      <w:r>
        <w:t>горивим</w:t>
      </w:r>
      <w:r>
        <w:rPr>
          <w:spacing w:val="-2"/>
        </w:rPr>
        <w:t xml:space="preserve"> </w:t>
      </w:r>
      <w:r>
        <w:t>течностима и</w:t>
      </w:r>
      <w:r>
        <w:rPr>
          <w:spacing w:val="-1"/>
        </w:rPr>
        <w:t xml:space="preserve"> </w:t>
      </w:r>
      <w:r>
        <w:t>запаљивим</w:t>
      </w:r>
      <w:r>
        <w:rPr>
          <w:spacing w:val="-2"/>
        </w:rPr>
        <w:t xml:space="preserve"> </w:t>
      </w:r>
      <w:r>
        <w:t>гасовима ("Сл.гласник РС"</w:t>
      </w:r>
      <w:r>
        <w:rPr>
          <w:spacing w:val="-3"/>
        </w:rPr>
        <w:t xml:space="preserve"> </w:t>
      </w:r>
      <w:r>
        <w:t>БР</w:t>
      </w:r>
      <w:r>
        <w:rPr>
          <w:spacing w:val="-1"/>
        </w:rPr>
        <w:t xml:space="preserve"> </w:t>
      </w:r>
      <w:r>
        <w:t>54/15).</w:t>
      </w:r>
    </w:p>
    <w:p w:rsidR="003A61F6" w:rsidRDefault="0099406B">
      <w:pPr>
        <w:pStyle w:val="Heading4"/>
        <w:spacing w:before="123"/>
      </w:pPr>
      <w:r>
        <w:t>Услови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изградњу</w:t>
      </w:r>
      <w:r>
        <w:rPr>
          <w:spacing w:val="-2"/>
        </w:rPr>
        <w:t xml:space="preserve"> </w:t>
      </w:r>
      <w:r>
        <w:t>склоништа</w:t>
      </w:r>
    </w:p>
    <w:p w:rsidR="003A61F6" w:rsidRDefault="0099406B">
      <w:pPr>
        <w:pStyle w:val="BodyText"/>
        <w:spacing w:before="117"/>
        <w:jc w:val="left"/>
      </w:pPr>
      <w:r>
        <w:t>Законом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изменама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допунама</w:t>
      </w:r>
      <w:r>
        <w:rPr>
          <w:spacing w:val="18"/>
        </w:rPr>
        <w:t xml:space="preserve"> </w:t>
      </w:r>
      <w:r>
        <w:t>Закона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ванредним</w:t>
      </w:r>
      <w:r>
        <w:rPr>
          <w:spacing w:val="16"/>
        </w:rPr>
        <w:t xml:space="preserve"> </w:t>
      </w:r>
      <w:r>
        <w:t>ситуацијама</w:t>
      </w:r>
      <w:r>
        <w:rPr>
          <w:spacing w:val="18"/>
        </w:rPr>
        <w:t xml:space="preserve"> </w:t>
      </w:r>
      <w:r>
        <w:t>("Сл.</w:t>
      </w:r>
      <w:r>
        <w:rPr>
          <w:spacing w:val="17"/>
        </w:rPr>
        <w:t xml:space="preserve"> </w:t>
      </w:r>
      <w:r>
        <w:t>гласник</w:t>
      </w:r>
      <w:r>
        <w:rPr>
          <w:spacing w:val="19"/>
        </w:rPr>
        <w:t xml:space="preserve"> </w:t>
      </w:r>
      <w:r>
        <w:t>РС",</w:t>
      </w:r>
      <w:r>
        <w:rPr>
          <w:spacing w:val="17"/>
        </w:rPr>
        <w:t xml:space="preserve"> </w:t>
      </w:r>
      <w:r>
        <w:t>бр.</w:t>
      </w:r>
      <w:r>
        <w:rPr>
          <w:spacing w:val="17"/>
        </w:rPr>
        <w:t xml:space="preserve"> </w:t>
      </w:r>
      <w:r>
        <w:t>93/12),</w:t>
      </w:r>
      <w:r>
        <w:rPr>
          <w:spacing w:val="-52"/>
        </w:rPr>
        <w:t xml:space="preserve"> </w:t>
      </w:r>
      <w:r>
        <w:t>укинута</w:t>
      </w:r>
      <w:r>
        <w:rPr>
          <w:spacing w:val="-1"/>
        </w:rPr>
        <w:t xml:space="preserve"> </w:t>
      </w:r>
      <w:r>
        <w:t>је обавеза изградње склоништа.</w:t>
      </w:r>
    </w:p>
    <w:p w:rsidR="003A61F6" w:rsidRDefault="0099406B">
      <w:pPr>
        <w:pStyle w:val="BodyText"/>
        <w:spacing w:before="60"/>
        <w:jc w:val="left"/>
      </w:pPr>
      <w:r>
        <w:t>Инвеститор</w:t>
      </w:r>
      <w:r>
        <w:rPr>
          <w:spacing w:val="41"/>
        </w:rPr>
        <w:t xml:space="preserve"> </w:t>
      </w:r>
      <w:r>
        <w:t>је</w:t>
      </w:r>
      <w:r>
        <w:rPr>
          <w:spacing w:val="44"/>
        </w:rPr>
        <w:t xml:space="preserve"> </w:t>
      </w:r>
      <w:r>
        <w:t>дужан</w:t>
      </w:r>
      <w:r>
        <w:rPr>
          <w:spacing w:val="43"/>
        </w:rPr>
        <w:t xml:space="preserve"> </w:t>
      </w:r>
      <w:r>
        <w:t>да</w:t>
      </w:r>
      <w:r>
        <w:rPr>
          <w:spacing w:val="41"/>
        </w:rPr>
        <w:t xml:space="preserve"> </w:t>
      </w:r>
      <w:r>
        <w:t>приликом</w:t>
      </w:r>
      <w:r>
        <w:rPr>
          <w:spacing w:val="40"/>
        </w:rPr>
        <w:t xml:space="preserve"> </w:t>
      </w:r>
      <w:r>
        <w:t>изградње</w:t>
      </w:r>
      <w:r>
        <w:rPr>
          <w:spacing w:val="44"/>
        </w:rPr>
        <w:t xml:space="preserve"> </w:t>
      </w:r>
      <w:r>
        <w:t>нових</w:t>
      </w:r>
      <w:r>
        <w:rPr>
          <w:spacing w:val="43"/>
        </w:rPr>
        <w:t xml:space="preserve"> </w:t>
      </w:r>
      <w:r>
        <w:t>комуналних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објеката,</w:t>
      </w:r>
      <w:r>
        <w:rPr>
          <w:spacing w:val="43"/>
        </w:rPr>
        <w:t xml:space="preserve"> </w:t>
      </w:r>
      <w:r>
        <w:t>те</w:t>
      </w:r>
      <w:r>
        <w:rPr>
          <w:spacing w:val="44"/>
        </w:rPr>
        <w:t xml:space="preserve"> </w:t>
      </w:r>
      <w:r>
        <w:t>објекте</w:t>
      </w:r>
      <w:r>
        <w:rPr>
          <w:spacing w:val="-52"/>
        </w:rPr>
        <w:t xml:space="preserve"> </w:t>
      </w:r>
      <w:r>
        <w:t>прилагоди</w:t>
      </w:r>
      <w:r>
        <w:rPr>
          <w:spacing w:val="-2"/>
        </w:rPr>
        <w:t xml:space="preserve"> </w:t>
      </w:r>
      <w:r>
        <w:t>за склањање</w:t>
      </w:r>
      <w:r>
        <w:rPr>
          <w:spacing w:val="-2"/>
        </w:rPr>
        <w:t xml:space="preserve"> </w:t>
      </w:r>
      <w:r>
        <w:t>људи.</w:t>
      </w:r>
    </w:p>
    <w:p w:rsidR="003A61F6" w:rsidRDefault="0099406B">
      <w:pPr>
        <w:pStyle w:val="BodyText"/>
        <w:spacing w:before="58"/>
        <w:jc w:val="left"/>
      </w:pPr>
      <w:r>
        <w:t>Приликом</w:t>
      </w:r>
      <w:r>
        <w:rPr>
          <w:spacing w:val="38"/>
        </w:rPr>
        <w:t xml:space="preserve"> </w:t>
      </w:r>
      <w:r>
        <w:t>изградње</w:t>
      </w:r>
      <w:r>
        <w:rPr>
          <w:spacing w:val="37"/>
        </w:rPr>
        <w:t xml:space="preserve"> </w:t>
      </w:r>
      <w:r>
        <w:t>стамбених</w:t>
      </w:r>
      <w:r>
        <w:rPr>
          <w:spacing w:val="40"/>
        </w:rPr>
        <w:t xml:space="preserve"> </w:t>
      </w:r>
      <w:r>
        <w:t>објеката</w:t>
      </w:r>
      <w:r>
        <w:rPr>
          <w:spacing w:val="37"/>
        </w:rPr>
        <w:t xml:space="preserve"> </w:t>
      </w:r>
      <w:r>
        <w:t>са</w:t>
      </w:r>
      <w:r>
        <w:rPr>
          <w:spacing w:val="38"/>
        </w:rPr>
        <w:t xml:space="preserve"> </w:t>
      </w:r>
      <w:r>
        <w:t>подрумом,</w:t>
      </w:r>
      <w:r>
        <w:rPr>
          <w:spacing w:val="39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подрумским</w:t>
      </w:r>
      <w:r>
        <w:rPr>
          <w:spacing w:val="38"/>
        </w:rPr>
        <w:t xml:space="preserve"> </w:t>
      </w:r>
      <w:r>
        <w:t>просторијама</w:t>
      </w:r>
      <w:r>
        <w:rPr>
          <w:spacing w:val="38"/>
        </w:rPr>
        <w:t xml:space="preserve"> </w:t>
      </w:r>
      <w:r>
        <w:t>гради</w:t>
      </w:r>
      <w:r>
        <w:rPr>
          <w:spacing w:val="38"/>
        </w:rPr>
        <w:t xml:space="preserve"> </w:t>
      </w:r>
      <w:r>
        <w:t>се</w:t>
      </w:r>
      <w:r>
        <w:rPr>
          <w:spacing w:val="-52"/>
        </w:rPr>
        <w:t xml:space="preserve"> </w:t>
      </w:r>
      <w:r>
        <w:t>ојачана</w:t>
      </w:r>
      <w:r>
        <w:rPr>
          <w:spacing w:val="-3"/>
        </w:rPr>
        <w:t xml:space="preserve"> </w:t>
      </w:r>
      <w:r>
        <w:t>плоча</w:t>
      </w:r>
      <w:r>
        <w:rPr>
          <w:spacing w:val="-2"/>
        </w:rPr>
        <w:t xml:space="preserve"> </w:t>
      </w:r>
      <w:r>
        <w:t>која може да издржи</w:t>
      </w:r>
      <w:r>
        <w:rPr>
          <w:spacing w:val="-1"/>
        </w:rPr>
        <w:t xml:space="preserve"> </w:t>
      </w:r>
      <w:r>
        <w:t>урушавање објекта.</w:t>
      </w:r>
    </w:p>
    <w:p w:rsidR="003A61F6" w:rsidRDefault="003A61F6">
      <w:pPr>
        <w:pStyle w:val="BodyText"/>
        <w:spacing w:before="7"/>
        <w:ind w:left="0"/>
        <w:jc w:val="left"/>
        <w:rPr>
          <w:sz w:val="32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729"/>
        </w:tabs>
        <w:ind w:left="728" w:hanging="498"/>
      </w:pPr>
      <w:r>
        <w:t>УСЛОВИ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УРЕЂЕЊЕ</w:t>
      </w:r>
      <w:r>
        <w:rPr>
          <w:spacing w:val="-4"/>
        </w:rPr>
        <w:t xml:space="preserve"> </w:t>
      </w:r>
      <w:r>
        <w:t>ЗЕЛЕНИХ</w:t>
      </w:r>
      <w:r>
        <w:rPr>
          <w:spacing w:val="-2"/>
        </w:rPr>
        <w:t xml:space="preserve"> </w:t>
      </w:r>
      <w:r>
        <w:t>ПОВРШИНА</w:t>
      </w:r>
    </w:p>
    <w:p w:rsidR="003A61F6" w:rsidRDefault="0099406B">
      <w:pPr>
        <w:pStyle w:val="BodyText"/>
        <w:spacing w:before="119"/>
        <w:ind w:right="258"/>
      </w:pPr>
      <w:r>
        <w:t>Основни циљ подизања и уређења насељског зеленила односи се на формирање недостајућих</w:t>
      </w:r>
      <w:r>
        <w:rPr>
          <w:spacing w:val="1"/>
        </w:rPr>
        <w:t xml:space="preserve"> </w:t>
      </w:r>
      <w:r>
        <w:t>структура зеленила упоредо са развојем будућих насељских структура и садржаја у њима, као и</w:t>
      </w:r>
      <w:r>
        <w:rPr>
          <w:spacing w:val="1"/>
        </w:rPr>
        <w:t xml:space="preserve"> </w:t>
      </w:r>
      <w:r>
        <w:t>међусобно</w:t>
      </w:r>
      <w:r>
        <w:rPr>
          <w:spacing w:val="1"/>
        </w:rPr>
        <w:t xml:space="preserve"> </w:t>
      </w:r>
      <w:r>
        <w:t>повезивање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насељског</w:t>
      </w:r>
      <w:r>
        <w:rPr>
          <w:spacing w:val="1"/>
        </w:rPr>
        <w:t xml:space="preserve"> </w:t>
      </w:r>
      <w:r>
        <w:t>зеленила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зеленилом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грађевинског</w:t>
      </w:r>
      <w:r>
        <w:rPr>
          <w:spacing w:val="1"/>
        </w:rPr>
        <w:t xml:space="preserve"> </w:t>
      </w:r>
      <w:r>
        <w:t>подручја</w:t>
      </w:r>
      <w:r>
        <w:rPr>
          <w:spacing w:val="-1"/>
        </w:rPr>
        <w:t xml:space="preserve"> </w:t>
      </w:r>
      <w:r>
        <w:t>(пољопривредним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шумским</w:t>
      </w:r>
      <w:r>
        <w:rPr>
          <w:spacing w:val="-1"/>
        </w:rPr>
        <w:t xml:space="preserve"> </w:t>
      </w:r>
      <w:r>
        <w:t>земљиштем).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2"/>
          <w:numId w:val="19"/>
        </w:numPr>
        <w:tabs>
          <w:tab w:val="left" w:pos="894"/>
        </w:tabs>
        <w:spacing w:before="73"/>
      </w:pPr>
      <w:r>
        <w:lastRenderedPageBreak/>
        <w:t>Концепција</w:t>
      </w:r>
      <w:r>
        <w:rPr>
          <w:spacing w:val="-2"/>
        </w:rPr>
        <w:t xml:space="preserve"> </w:t>
      </w:r>
      <w:r>
        <w:t>мреже</w:t>
      </w:r>
      <w:r>
        <w:rPr>
          <w:spacing w:val="-3"/>
        </w:rPr>
        <w:t xml:space="preserve"> </w:t>
      </w:r>
      <w:r>
        <w:t>зелених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слободних</w:t>
      </w:r>
      <w:r>
        <w:rPr>
          <w:spacing w:val="-2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</w:t>
      </w:r>
      <w:r>
        <w:rPr>
          <w:spacing w:val="-4"/>
        </w:rPr>
        <w:t xml:space="preserve"> </w:t>
      </w:r>
      <w:r>
        <w:t>њиховог</w:t>
      </w:r>
      <w:r>
        <w:rPr>
          <w:spacing w:val="-1"/>
        </w:rPr>
        <w:t xml:space="preserve"> </w:t>
      </w:r>
      <w:r>
        <w:t>одржавања</w:t>
      </w:r>
    </w:p>
    <w:p w:rsidR="003A61F6" w:rsidRDefault="0099406B">
      <w:pPr>
        <w:pStyle w:val="BodyText"/>
        <w:spacing w:before="119"/>
        <w:ind w:left="230" w:right="258"/>
      </w:pPr>
      <w:r>
        <w:t>У оквиру подручја Плана и могућих грађевинских парцела, слободне и јавне зелене површине</w:t>
      </w:r>
      <w:r>
        <w:rPr>
          <w:spacing w:val="1"/>
        </w:rPr>
        <w:t xml:space="preserve"> </w:t>
      </w:r>
      <w:r>
        <w:t>решавати према просторно-функционалним могућностима и дефинисане су</w:t>
      </w:r>
      <w:r>
        <w:rPr>
          <w:spacing w:val="1"/>
        </w:rPr>
        <w:t xml:space="preserve"> </w:t>
      </w:r>
      <w:r>
        <w:t>аналитички, то јест</w:t>
      </w:r>
      <w:r>
        <w:rPr>
          <w:spacing w:val="-52"/>
        </w:rPr>
        <w:t xml:space="preserve"> </w:t>
      </w:r>
      <w:r>
        <w:t>процентуално,</w:t>
      </w:r>
      <w:r>
        <w:rPr>
          <w:spacing w:val="-1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t>заступљеност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мин.15-30%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укупне површине</w:t>
      </w:r>
      <w:r>
        <w:rPr>
          <w:spacing w:val="-1"/>
        </w:rPr>
        <w:t xml:space="preserve"> </w:t>
      </w:r>
      <w:r>
        <w:t>комплекса.</w:t>
      </w:r>
    </w:p>
    <w:p w:rsidR="003A61F6" w:rsidRDefault="0099406B">
      <w:pPr>
        <w:pStyle w:val="BodyText"/>
        <w:spacing w:before="62"/>
        <w:ind w:left="230" w:right="258"/>
      </w:pPr>
      <w:r>
        <w:t>Избор</w:t>
      </w:r>
      <w:r>
        <w:rPr>
          <w:spacing w:val="1"/>
        </w:rPr>
        <w:t xml:space="preserve"> </w:t>
      </w:r>
      <w:r>
        <w:t>садног</w:t>
      </w:r>
      <w:r>
        <w:rPr>
          <w:spacing w:val="1"/>
        </w:rPr>
        <w:t xml:space="preserve"> </w:t>
      </w:r>
      <w:r>
        <w:t>материјала</w:t>
      </w:r>
      <w:r>
        <w:rPr>
          <w:spacing w:val="1"/>
        </w:rPr>
        <w:t xml:space="preserve"> </w:t>
      </w:r>
      <w:r>
        <w:t>извршити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владајућим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средине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уклопити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амбијент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карактер, тј. планирану</w:t>
      </w:r>
      <w:r>
        <w:rPr>
          <w:spacing w:val="-3"/>
        </w:rPr>
        <w:t xml:space="preserve"> </w:t>
      </w:r>
      <w:r>
        <w:t>намену</w:t>
      </w:r>
      <w:r>
        <w:rPr>
          <w:spacing w:val="-3"/>
        </w:rPr>
        <w:t xml:space="preserve"> </w:t>
      </w:r>
      <w:r>
        <w:t>простора.</w:t>
      </w:r>
    </w:p>
    <w:p w:rsidR="003A61F6" w:rsidRDefault="0099406B">
      <w:pPr>
        <w:pStyle w:val="BodyText"/>
        <w:spacing w:before="58"/>
        <w:ind w:left="230" w:right="258"/>
      </w:pPr>
      <w:r>
        <w:t>Нивелационо-регулационим</w:t>
      </w:r>
      <w:r>
        <w:rPr>
          <w:spacing w:val="1"/>
        </w:rPr>
        <w:t xml:space="preserve"> </w:t>
      </w:r>
      <w:r>
        <w:t>решењем</w:t>
      </w:r>
      <w:r>
        <w:rPr>
          <w:spacing w:val="1"/>
        </w:rPr>
        <w:t xml:space="preserve"> </w:t>
      </w:r>
      <w:r>
        <w:t>терена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системом</w:t>
      </w:r>
      <w:r>
        <w:rPr>
          <w:spacing w:val="1"/>
        </w:rPr>
        <w:t xml:space="preserve"> </w:t>
      </w:r>
      <w:r>
        <w:t>попречних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подужних</w:t>
      </w:r>
      <w:r>
        <w:rPr>
          <w:spacing w:val="1"/>
        </w:rPr>
        <w:t xml:space="preserve"> </w:t>
      </w:r>
      <w:r>
        <w:t>падова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стазама и платоима, помоћу ригола и сливника, атмосферску воду одвести на слободне зелене</w:t>
      </w:r>
      <w:r>
        <w:rPr>
          <w:spacing w:val="1"/>
        </w:rPr>
        <w:t xml:space="preserve"> </w:t>
      </w:r>
      <w:r>
        <w:t>површине.</w:t>
      </w:r>
    </w:p>
    <w:p w:rsidR="003A61F6" w:rsidRDefault="0099406B">
      <w:pPr>
        <w:pStyle w:val="BodyText"/>
        <w:spacing w:before="61"/>
        <w:ind w:left="230"/>
      </w:pPr>
      <w:r>
        <w:t>Засаде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заштитном</w:t>
      </w:r>
      <w:r>
        <w:rPr>
          <w:spacing w:val="-2"/>
        </w:rPr>
        <w:t xml:space="preserve"> </w:t>
      </w:r>
      <w:r>
        <w:t>појасу</w:t>
      </w:r>
      <w:r>
        <w:rPr>
          <w:spacing w:val="-4"/>
        </w:rPr>
        <w:t xml:space="preserve"> </w:t>
      </w:r>
      <w:r>
        <w:t>подићи</w:t>
      </w:r>
      <w:r>
        <w:rPr>
          <w:spacing w:val="-1"/>
        </w:rPr>
        <w:t xml:space="preserve"> </w:t>
      </w:r>
      <w:r>
        <w:t>тако,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ометају</w:t>
      </w:r>
      <w:r>
        <w:rPr>
          <w:spacing w:val="-3"/>
        </w:rPr>
        <w:t xml:space="preserve"> </w:t>
      </w:r>
      <w:r>
        <w:t>прегледност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угрожавају</w:t>
      </w:r>
      <w:r>
        <w:rPr>
          <w:spacing w:val="-3"/>
        </w:rPr>
        <w:t xml:space="preserve"> </w:t>
      </w:r>
      <w:r>
        <w:t>безбедност.</w:t>
      </w:r>
    </w:p>
    <w:p w:rsidR="003A61F6" w:rsidRDefault="003A61F6">
      <w:pPr>
        <w:pStyle w:val="BodyText"/>
        <w:spacing w:before="9"/>
        <w:ind w:left="0"/>
        <w:jc w:val="left"/>
        <w:rPr>
          <w:sz w:val="20"/>
        </w:rPr>
      </w:pPr>
    </w:p>
    <w:p w:rsidR="003A61F6" w:rsidRDefault="0099406B">
      <w:pPr>
        <w:pStyle w:val="ListParagraph"/>
        <w:numPr>
          <w:ilvl w:val="2"/>
          <w:numId w:val="19"/>
        </w:numPr>
        <w:tabs>
          <w:tab w:val="left" w:pos="840"/>
        </w:tabs>
        <w:ind w:left="839" w:hanging="610"/>
        <w:rPr>
          <w:sz w:val="20"/>
        </w:rPr>
      </w:pPr>
      <w:r>
        <w:t>Врсте</w:t>
      </w:r>
      <w:r>
        <w:rPr>
          <w:spacing w:val="-4"/>
        </w:rPr>
        <w:t xml:space="preserve"> </w:t>
      </w:r>
      <w:r>
        <w:t>зелених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слободних</w:t>
      </w:r>
      <w:r>
        <w:rPr>
          <w:spacing w:val="-1"/>
        </w:rPr>
        <w:t xml:space="preserve"> </w:t>
      </w:r>
      <w:r>
        <w:t>површина</w:t>
      </w:r>
    </w:p>
    <w:p w:rsidR="003A61F6" w:rsidRDefault="0099406B">
      <w:pPr>
        <w:pStyle w:val="BodyText"/>
        <w:spacing w:before="119"/>
        <w:ind w:left="230" w:right="260"/>
      </w:pPr>
      <w:r>
        <w:t>На</w:t>
      </w:r>
      <w:r>
        <w:rPr>
          <w:spacing w:val="1"/>
        </w:rPr>
        <w:t xml:space="preserve"> </w:t>
      </w:r>
      <w:r>
        <w:t>подручју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зеленила</w:t>
      </w:r>
      <w:r>
        <w:rPr>
          <w:spacing w:val="1"/>
        </w:rPr>
        <w:t xml:space="preserve"> </w:t>
      </w:r>
      <w:r>
        <w:t>посматрано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значајан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укупног</w:t>
      </w:r>
      <w:r>
        <w:rPr>
          <w:spacing w:val="1"/>
        </w:rPr>
        <w:t xml:space="preserve"> </w:t>
      </w:r>
      <w:r>
        <w:t>уређења</w:t>
      </w:r>
      <w:r>
        <w:rPr>
          <w:spacing w:val="-52"/>
        </w:rPr>
        <w:t xml:space="preserve"> </w:t>
      </w:r>
      <w:r>
        <w:t>простора,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формирају: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61"/>
        <w:ind w:left="502" w:right="258" w:hanging="272"/>
      </w:pPr>
      <w:r>
        <w:rPr>
          <w:i/>
        </w:rPr>
        <w:t>зелене</w:t>
      </w:r>
      <w:r>
        <w:rPr>
          <w:i/>
          <w:spacing w:val="1"/>
        </w:rPr>
        <w:t xml:space="preserve"> </w:t>
      </w:r>
      <w:r>
        <w:rPr>
          <w:i/>
        </w:rPr>
        <w:t>површине</w:t>
      </w:r>
      <w:r>
        <w:rPr>
          <w:i/>
          <w:spacing w:val="1"/>
        </w:rPr>
        <w:t xml:space="preserve"> </w:t>
      </w:r>
      <w:r>
        <w:rPr>
          <w:i/>
        </w:rPr>
        <w:t>као</w:t>
      </w:r>
      <w:r>
        <w:rPr>
          <w:i/>
          <w:spacing w:val="1"/>
        </w:rPr>
        <w:t xml:space="preserve"> </w:t>
      </w:r>
      <w:r>
        <w:rPr>
          <w:i/>
        </w:rPr>
        <w:t>остало</w:t>
      </w:r>
      <w:r>
        <w:rPr>
          <w:i/>
          <w:spacing w:val="1"/>
        </w:rPr>
        <w:t xml:space="preserve"> </w:t>
      </w:r>
      <w:r>
        <w:rPr>
          <w:i/>
        </w:rPr>
        <w:t>земљиште-ограниченог</w:t>
      </w:r>
      <w:r>
        <w:rPr>
          <w:i/>
          <w:spacing w:val="1"/>
        </w:rPr>
        <w:t xml:space="preserve"> </w:t>
      </w:r>
      <w:r>
        <w:rPr>
          <w:i/>
        </w:rPr>
        <w:t>кортишћења</w:t>
      </w:r>
      <w:r>
        <w:t>,</w:t>
      </w:r>
      <w:r>
        <w:rPr>
          <w:spacing w:val="1"/>
        </w:rPr>
        <w:t xml:space="preserve"> </w:t>
      </w:r>
      <w:r>
        <w:t>чине</w:t>
      </w:r>
      <w:r>
        <w:rPr>
          <w:spacing w:val="1"/>
        </w:rPr>
        <w:t xml:space="preserve"> </w:t>
      </w:r>
      <w:r>
        <w:t>заштитни</w:t>
      </w:r>
      <w:r>
        <w:rPr>
          <w:spacing w:val="1"/>
        </w:rPr>
        <w:t xml:space="preserve"> </w:t>
      </w:r>
      <w:r>
        <w:t>појас</w:t>
      </w:r>
      <w:r>
        <w:rPr>
          <w:spacing w:val="1"/>
        </w:rPr>
        <w:t xml:space="preserve"> </w:t>
      </w:r>
      <w:r>
        <w:t>зеленила појединих зона у виду простор испод далековода, групација зеленила уз главне</w:t>
      </w:r>
      <w:r>
        <w:rPr>
          <w:spacing w:val="1"/>
        </w:rPr>
        <w:t xml:space="preserve"> </w:t>
      </w:r>
      <w:r>
        <w:t>саобраћајне</w:t>
      </w:r>
      <w:r>
        <w:rPr>
          <w:spacing w:val="1"/>
        </w:rPr>
        <w:t xml:space="preserve"> </w:t>
      </w:r>
      <w:r>
        <w:t>правце,</w:t>
      </w:r>
      <w:r>
        <w:rPr>
          <w:spacing w:val="1"/>
        </w:rPr>
        <w:t xml:space="preserve"> </w:t>
      </w:r>
      <w:r>
        <w:t>шуме,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зеленило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пословно-производно-трговинског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садржајем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приземним</w:t>
      </w:r>
      <w:r>
        <w:rPr>
          <w:spacing w:val="-2"/>
        </w:rPr>
        <w:t xml:space="preserve"> </w:t>
      </w:r>
      <w:r>
        <w:t>етажама, нарочито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саобраћајнице</w:t>
      </w:r>
      <w:r>
        <w:rPr>
          <w:spacing w:val="-2"/>
        </w:rPr>
        <w:t xml:space="preserve"> </w:t>
      </w:r>
      <w:r>
        <w:t>вишег</w:t>
      </w:r>
      <w:r>
        <w:rPr>
          <w:spacing w:val="-1"/>
        </w:rPr>
        <w:t xml:space="preserve"> </w:t>
      </w:r>
      <w:r>
        <w:t>реда.</w:t>
      </w:r>
    </w:p>
    <w:p w:rsidR="003A61F6" w:rsidRDefault="0099406B">
      <w:pPr>
        <w:pStyle w:val="Heading5"/>
        <w:ind w:left="286"/>
      </w:pPr>
      <w:r>
        <w:t>Зелене</w:t>
      </w:r>
      <w:r>
        <w:rPr>
          <w:spacing w:val="-4"/>
        </w:rPr>
        <w:t xml:space="preserve"> </w:t>
      </w:r>
      <w:r>
        <w:t>површине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јавне</w:t>
      </w:r>
      <w:r>
        <w:rPr>
          <w:spacing w:val="-3"/>
        </w:rPr>
        <w:t xml:space="preserve"> </w:t>
      </w:r>
      <w:r>
        <w:t>намене</w:t>
      </w:r>
    </w:p>
    <w:p w:rsidR="003A61F6" w:rsidRDefault="0099406B">
      <w:pPr>
        <w:pStyle w:val="BodyText"/>
        <w:spacing w:before="115"/>
        <w:ind w:left="230" w:right="258"/>
      </w:pPr>
      <w:r>
        <w:t>Главна функција ових зелених површина је смањење неповољних услова у циљу ублажавања</w:t>
      </w:r>
      <w:r>
        <w:rPr>
          <w:spacing w:val="1"/>
        </w:rPr>
        <w:t xml:space="preserve"> </w:t>
      </w:r>
      <w:r>
        <w:t>доминантних</w:t>
      </w:r>
      <w:r>
        <w:rPr>
          <w:spacing w:val="1"/>
        </w:rPr>
        <w:t xml:space="preserve"> </w:t>
      </w:r>
      <w:r>
        <w:t>ветрова,</w:t>
      </w:r>
      <w:r>
        <w:rPr>
          <w:spacing w:val="1"/>
        </w:rPr>
        <w:t xml:space="preserve"> </w:t>
      </w:r>
      <w:r>
        <w:t>смањење</w:t>
      </w:r>
      <w:r>
        <w:rPr>
          <w:spacing w:val="1"/>
        </w:rPr>
        <w:t xml:space="preserve"> </w:t>
      </w:r>
      <w:r>
        <w:t>аерозагађења,</w:t>
      </w:r>
      <w:r>
        <w:rPr>
          <w:spacing w:val="1"/>
        </w:rPr>
        <w:t xml:space="preserve"> </w:t>
      </w:r>
      <w:r>
        <w:t>негативног</w:t>
      </w:r>
      <w:r>
        <w:rPr>
          <w:spacing w:val="1"/>
        </w:rPr>
        <w:t xml:space="preserve"> </w:t>
      </w:r>
      <w:r>
        <w:t>дејства</w:t>
      </w:r>
      <w:r>
        <w:rPr>
          <w:spacing w:val="1"/>
        </w:rPr>
        <w:t xml:space="preserve"> </w:t>
      </w:r>
      <w:r>
        <w:t>саобраћаја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везивање</w:t>
      </w:r>
      <w:r>
        <w:rPr>
          <w:spacing w:val="1"/>
        </w:rPr>
        <w:t xml:space="preserve"> </w:t>
      </w:r>
      <w:r>
        <w:t>земљишта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заштита од</w:t>
      </w:r>
      <w:r>
        <w:rPr>
          <w:spacing w:val="-2"/>
        </w:rPr>
        <w:t xml:space="preserve"> </w:t>
      </w:r>
      <w:r>
        <w:t>ерозије.</w:t>
      </w:r>
    </w:p>
    <w:p w:rsidR="003A61F6" w:rsidRDefault="0099406B">
      <w:pPr>
        <w:pStyle w:val="BodyText"/>
        <w:spacing w:before="61"/>
        <w:ind w:left="230" w:right="259"/>
      </w:pPr>
      <w:r>
        <w:t>Избор</w:t>
      </w:r>
      <w:r>
        <w:rPr>
          <w:spacing w:val="1"/>
        </w:rPr>
        <w:t xml:space="preserve"> </w:t>
      </w:r>
      <w:r>
        <w:t>врста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заштитно</w:t>
      </w:r>
      <w:r>
        <w:rPr>
          <w:spacing w:val="1"/>
        </w:rPr>
        <w:t xml:space="preserve"> </w:t>
      </w:r>
      <w:r>
        <w:t>зеленило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одређен</w:t>
      </w:r>
      <w:r>
        <w:rPr>
          <w:spacing w:val="1"/>
        </w:rPr>
        <w:t xml:space="preserve"> </w:t>
      </w:r>
      <w:r>
        <w:t>биљногеографским,</w:t>
      </w:r>
      <w:r>
        <w:rPr>
          <w:spacing w:val="1"/>
        </w:rPr>
        <w:t xml:space="preserve"> </w:t>
      </w:r>
      <w:r>
        <w:t>фитоценолошким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станишним условима. Потребно је изабрати дендролошки материјал отпоран на природне и</w:t>
      </w:r>
      <w:r>
        <w:rPr>
          <w:spacing w:val="1"/>
        </w:rPr>
        <w:t xml:space="preserve"> </w:t>
      </w:r>
      <w:r>
        <w:t>новостворене</w:t>
      </w:r>
      <w:r>
        <w:rPr>
          <w:spacing w:val="-1"/>
        </w:rPr>
        <w:t xml:space="preserve"> </w:t>
      </w:r>
      <w:r>
        <w:t>услове.</w:t>
      </w:r>
    </w:p>
    <w:p w:rsidR="003A61F6" w:rsidRDefault="0099406B">
      <w:pPr>
        <w:pStyle w:val="BodyText"/>
        <w:spacing w:before="60"/>
        <w:ind w:left="230" w:right="262"/>
      </w:pPr>
      <w:r>
        <w:t>У зелене површине специјалне намене спада и расадник. Производњу садног материјала могуће</w:t>
      </w:r>
      <w:r>
        <w:rPr>
          <w:spacing w:val="-5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вршити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 условима датим</w:t>
      </w:r>
      <w:r>
        <w:rPr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семену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садном</w:t>
      </w:r>
      <w:r>
        <w:rPr>
          <w:spacing w:val="-1"/>
        </w:rPr>
        <w:t xml:space="preserve"> </w:t>
      </w:r>
      <w:r>
        <w:t>материјалу.</w:t>
      </w:r>
    </w:p>
    <w:p w:rsidR="003A61F6" w:rsidRDefault="003A61F6">
      <w:pPr>
        <w:pStyle w:val="BodyText"/>
        <w:spacing w:before="4" w:after="1"/>
        <w:ind w:left="0"/>
        <w:jc w:val="left"/>
        <w:rPr>
          <w:sz w:val="29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3A61F6">
        <w:trPr>
          <w:trHeight w:val="253"/>
        </w:trPr>
        <w:tc>
          <w:tcPr>
            <w:tcW w:w="3096" w:type="dxa"/>
          </w:tcPr>
          <w:p w:rsidR="003A61F6" w:rsidRDefault="0099406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Инфраструктурна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мрежа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before="1" w:line="233" w:lineRule="exact"/>
              <w:ind w:left="494" w:right="488"/>
              <w:jc w:val="center"/>
              <w:rPr>
                <w:b/>
              </w:rPr>
            </w:pPr>
            <w:r>
              <w:rPr>
                <w:b/>
              </w:rPr>
              <w:t>Удаљење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дрвећа(m)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before="1" w:line="233" w:lineRule="exact"/>
              <w:ind w:left="494" w:right="488"/>
              <w:jc w:val="center"/>
              <w:rPr>
                <w:b/>
              </w:rPr>
            </w:pPr>
            <w:r>
              <w:rPr>
                <w:b/>
              </w:rPr>
              <w:t>Удаљење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шибља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(m)</w:t>
            </w:r>
          </w:p>
        </w:tc>
      </w:tr>
      <w:tr w:rsidR="003A61F6">
        <w:trPr>
          <w:trHeight w:val="275"/>
        </w:trPr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107"/>
            </w:pPr>
            <w:r>
              <w:t>Водовода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490" w:right="488"/>
              <w:jc w:val="center"/>
            </w:pPr>
            <w:r>
              <w:t>1,5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56" w:lineRule="exact"/>
              <w:ind w:left="490" w:right="4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A61F6">
        <w:trPr>
          <w:trHeight w:val="275"/>
        </w:trPr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107"/>
            </w:pPr>
            <w:r>
              <w:t>Канализације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490" w:right="488"/>
              <w:jc w:val="center"/>
            </w:pPr>
            <w:r>
              <w:t>1,5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56" w:lineRule="exact"/>
              <w:ind w:left="490" w:right="4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A61F6">
        <w:trPr>
          <w:trHeight w:val="275"/>
        </w:trPr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107"/>
            </w:pPr>
            <w:r>
              <w:t>Електрокаблова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492" w:right="488"/>
              <w:jc w:val="center"/>
            </w:pPr>
            <w:r>
              <w:t>&lt; 2,5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56" w:lineRule="exact"/>
              <w:ind w:left="490" w:right="4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A61F6">
        <w:trPr>
          <w:trHeight w:val="278"/>
        </w:trPr>
        <w:tc>
          <w:tcPr>
            <w:tcW w:w="3096" w:type="dxa"/>
          </w:tcPr>
          <w:p w:rsidR="003A61F6" w:rsidRDefault="0099406B">
            <w:pPr>
              <w:pStyle w:val="TableParagraph"/>
              <w:spacing w:line="249" w:lineRule="exact"/>
              <w:ind w:left="107"/>
            </w:pPr>
            <w:r>
              <w:t>ТТ мреже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49" w:lineRule="exact"/>
              <w:ind w:left="490" w:right="488"/>
              <w:jc w:val="center"/>
            </w:pPr>
            <w:r>
              <w:t>1,0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58" w:lineRule="exact"/>
              <w:ind w:left="490" w:right="4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A61F6">
        <w:trPr>
          <w:trHeight w:val="275"/>
        </w:trPr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107"/>
            </w:pPr>
            <w:r>
              <w:t>Гасовода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47" w:lineRule="exact"/>
              <w:ind w:left="490" w:right="488"/>
              <w:jc w:val="center"/>
            </w:pPr>
            <w:r>
              <w:t>1,5</w:t>
            </w:r>
          </w:p>
        </w:tc>
        <w:tc>
          <w:tcPr>
            <w:tcW w:w="3096" w:type="dxa"/>
          </w:tcPr>
          <w:p w:rsidR="003A61F6" w:rsidRDefault="0099406B">
            <w:pPr>
              <w:pStyle w:val="TableParagraph"/>
              <w:spacing w:line="256" w:lineRule="exact"/>
              <w:ind w:left="490" w:right="4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A61F6" w:rsidRDefault="003A61F6">
      <w:pPr>
        <w:pStyle w:val="BodyText"/>
        <w:spacing w:before="8"/>
        <w:ind w:left="0"/>
        <w:jc w:val="left"/>
        <w:rPr>
          <w:sz w:val="28"/>
        </w:rPr>
      </w:pPr>
    </w:p>
    <w:p w:rsidR="003A61F6" w:rsidRDefault="0099406B">
      <w:pPr>
        <w:pStyle w:val="BodyText"/>
        <w:jc w:val="left"/>
      </w:pPr>
      <w:r>
        <w:t>Дрвеће</w:t>
      </w:r>
      <w:r>
        <w:rPr>
          <w:spacing w:val="6"/>
        </w:rPr>
        <w:t xml:space="preserve"> </w:t>
      </w:r>
      <w:r>
        <w:t>садити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удаљености</w:t>
      </w:r>
      <w:r>
        <w:rPr>
          <w:spacing w:val="6"/>
        </w:rPr>
        <w:t xml:space="preserve"> </w:t>
      </w:r>
      <w:r>
        <w:t>2,0</w:t>
      </w:r>
      <w:r>
        <w:rPr>
          <w:spacing w:val="7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коловоза,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4,5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7,0</w:t>
      </w:r>
      <w:r>
        <w:rPr>
          <w:spacing w:val="9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објеката.</w:t>
      </w:r>
      <w:r>
        <w:rPr>
          <w:spacing w:val="7"/>
        </w:rPr>
        <w:t xml:space="preserve"> </w:t>
      </w:r>
      <w:r>
        <w:t>Избор</w:t>
      </w:r>
      <w:r>
        <w:rPr>
          <w:spacing w:val="7"/>
        </w:rPr>
        <w:t xml:space="preserve"> </w:t>
      </w:r>
      <w:r>
        <w:t>дендролошког</w:t>
      </w:r>
      <w:r>
        <w:rPr>
          <w:spacing w:val="-52"/>
        </w:rPr>
        <w:t xml:space="preserve"> </w:t>
      </w:r>
      <w:r>
        <w:t>материјала</w:t>
      </w:r>
      <w:r>
        <w:rPr>
          <w:spacing w:val="-1"/>
        </w:rPr>
        <w:t xml:space="preserve"> </w:t>
      </w:r>
      <w:r>
        <w:t>оријентисати</w:t>
      </w:r>
      <w:r>
        <w:rPr>
          <w:spacing w:val="-3"/>
        </w:rPr>
        <w:t xml:space="preserve"> </w:t>
      </w:r>
      <w:r>
        <w:t>на аутохтоне и</w:t>
      </w:r>
      <w:r>
        <w:rPr>
          <w:spacing w:val="-1"/>
        </w:rPr>
        <w:t xml:space="preserve"> </w:t>
      </w:r>
      <w:r>
        <w:t>предложене врсте;</w:t>
      </w:r>
    </w:p>
    <w:p w:rsidR="003A61F6" w:rsidRDefault="0099406B">
      <w:pPr>
        <w:pStyle w:val="Heading5"/>
        <w:ind w:left="231"/>
        <w:jc w:val="left"/>
      </w:pPr>
      <w:r>
        <w:t>Зелене</w:t>
      </w:r>
      <w:r>
        <w:rPr>
          <w:spacing w:val="-3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ограниченог</w:t>
      </w:r>
      <w:r>
        <w:rPr>
          <w:spacing w:val="-3"/>
        </w:rPr>
        <w:t xml:space="preserve"> </w:t>
      </w:r>
      <w:r>
        <w:t>коришћења</w:t>
      </w:r>
    </w:p>
    <w:p w:rsidR="003A61F6" w:rsidRDefault="0099406B">
      <w:pPr>
        <w:pStyle w:val="BodyText"/>
        <w:spacing w:before="114"/>
        <w:jc w:val="left"/>
      </w:pPr>
      <w:r>
        <w:t>Ове</w:t>
      </w:r>
      <w:r>
        <w:rPr>
          <w:spacing w:val="8"/>
        </w:rPr>
        <w:t xml:space="preserve"> </w:t>
      </w:r>
      <w:r>
        <w:t>зелене</w:t>
      </w:r>
      <w:r>
        <w:rPr>
          <w:spacing w:val="8"/>
        </w:rPr>
        <w:t xml:space="preserve"> </w:t>
      </w:r>
      <w:r>
        <w:t>површине</w:t>
      </w:r>
      <w:r>
        <w:rPr>
          <w:spacing w:val="9"/>
        </w:rPr>
        <w:t xml:space="preserve"> </w:t>
      </w:r>
      <w:r>
        <w:t>чиниће</w:t>
      </w:r>
      <w:r>
        <w:rPr>
          <w:spacing w:val="8"/>
        </w:rPr>
        <w:t xml:space="preserve"> </w:t>
      </w:r>
      <w:r>
        <w:t>зелене</w:t>
      </w:r>
      <w:r>
        <w:rPr>
          <w:spacing w:val="6"/>
        </w:rPr>
        <w:t xml:space="preserve"> </w:t>
      </w:r>
      <w:r>
        <w:t>површине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оквиру</w:t>
      </w:r>
      <w:r>
        <w:rPr>
          <w:spacing w:val="6"/>
        </w:rPr>
        <w:t xml:space="preserve"> </w:t>
      </w:r>
      <w:r>
        <w:t>површина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оквиру</w:t>
      </w:r>
      <w:r>
        <w:rPr>
          <w:spacing w:val="7"/>
        </w:rPr>
        <w:t xml:space="preserve"> </w:t>
      </w:r>
      <w:r>
        <w:t>намене</w:t>
      </w:r>
      <w:r>
        <w:rPr>
          <w:spacing w:val="9"/>
        </w:rPr>
        <w:t xml:space="preserve"> </w:t>
      </w:r>
      <w:r>
        <w:t>становања.</w:t>
      </w:r>
      <w:r>
        <w:rPr>
          <w:spacing w:val="-52"/>
        </w:rPr>
        <w:t xml:space="preserve"> </w:t>
      </w:r>
      <w:r>
        <w:t>Зони</w:t>
      </w:r>
      <w:r>
        <w:rPr>
          <w:spacing w:val="-2"/>
        </w:rPr>
        <w:t xml:space="preserve"> </w:t>
      </w:r>
      <w:r>
        <w:t>ограниченог коришћења</w:t>
      </w:r>
      <w:r>
        <w:rPr>
          <w:spacing w:val="-2"/>
        </w:rPr>
        <w:t xml:space="preserve"> </w:t>
      </w:r>
      <w:r>
        <w:t>припада и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заштите у</w:t>
      </w:r>
      <w:r>
        <w:rPr>
          <w:spacing w:val="-3"/>
        </w:rPr>
        <w:t xml:space="preserve"> </w:t>
      </w:r>
      <w:r>
        <w:t>појасу</w:t>
      </w:r>
      <w:r>
        <w:rPr>
          <w:spacing w:val="-3"/>
        </w:rPr>
        <w:t xml:space="preserve"> </w:t>
      </w:r>
      <w:r>
        <w:t>далековода.</w:t>
      </w:r>
    </w:p>
    <w:p w:rsidR="003A61F6" w:rsidRDefault="0099406B">
      <w:pPr>
        <w:pStyle w:val="BodyText"/>
        <w:spacing w:before="61"/>
        <w:jc w:val="left"/>
      </w:pPr>
      <w:r>
        <w:t>У</w:t>
      </w:r>
      <w:r>
        <w:rPr>
          <w:spacing w:val="-2"/>
        </w:rPr>
        <w:t xml:space="preserve"> </w:t>
      </w:r>
      <w:r>
        <w:t>циљу</w:t>
      </w:r>
      <w:r>
        <w:rPr>
          <w:spacing w:val="-4"/>
        </w:rPr>
        <w:t xml:space="preserve"> </w:t>
      </w:r>
      <w:r>
        <w:t>озелењавања простора</w:t>
      </w:r>
      <w:r>
        <w:rPr>
          <w:spacing w:val="-1"/>
        </w:rPr>
        <w:t xml:space="preserve"> </w:t>
      </w:r>
      <w:r>
        <w:t>насеља</w:t>
      </w:r>
      <w:r>
        <w:rPr>
          <w:spacing w:val="-2"/>
        </w:rPr>
        <w:t xml:space="preserve"> </w:t>
      </w:r>
      <w:r>
        <w:t>неопходно</w:t>
      </w:r>
      <w:r>
        <w:rPr>
          <w:spacing w:val="-4"/>
        </w:rPr>
        <w:t xml:space="preserve"> </w:t>
      </w:r>
      <w:r>
        <w:t>је: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40"/>
        <w:ind w:left="502" w:right="257" w:hanging="272"/>
      </w:pPr>
      <w:r>
        <w:t>Приликом</w:t>
      </w:r>
      <w:r>
        <w:rPr>
          <w:spacing w:val="1"/>
        </w:rPr>
        <w:t xml:space="preserve"> </w:t>
      </w:r>
      <w:r>
        <w:t>извођења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изискују евентуалну сечу одраслих,</w:t>
      </w:r>
      <w:r>
        <w:rPr>
          <w:spacing w:val="1"/>
        </w:rPr>
        <w:t xml:space="preserve"> </w:t>
      </w:r>
      <w:r>
        <w:t>вредних</w:t>
      </w:r>
      <w:r>
        <w:rPr>
          <w:spacing w:val="1"/>
        </w:rPr>
        <w:t xml:space="preserve"> </w:t>
      </w:r>
      <w:r>
        <w:t>примерака</w:t>
      </w:r>
      <w:r>
        <w:rPr>
          <w:spacing w:val="1"/>
        </w:rPr>
        <w:t xml:space="preserve"> </w:t>
      </w:r>
      <w:r>
        <w:t>дендрофлоре, прибавити сагласност надлежних институција, како би се уклањање вегетације</w:t>
      </w:r>
      <w:r>
        <w:rPr>
          <w:spacing w:val="-52"/>
        </w:rPr>
        <w:t xml:space="preserve"> </w:t>
      </w:r>
      <w:r>
        <w:t>свело на најмању могућу меру. Уколико се услед изградње уништи постојеће јавно зеленило,</w:t>
      </w:r>
      <w:r>
        <w:rPr>
          <w:spacing w:val="-52"/>
        </w:rPr>
        <w:t xml:space="preserve"> </w:t>
      </w:r>
      <w:r>
        <w:t>оно се мора надокнадити под посебним условима у на начин који одређује јединица локалне</w:t>
      </w:r>
      <w:r>
        <w:rPr>
          <w:spacing w:val="1"/>
        </w:rPr>
        <w:t xml:space="preserve"> </w:t>
      </w:r>
      <w:r>
        <w:t>самоуправе.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40"/>
        <w:ind w:left="502" w:hanging="272"/>
      </w:pPr>
      <w:r>
        <w:t>Спроводити</w:t>
      </w:r>
      <w:r>
        <w:rPr>
          <w:spacing w:val="-3"/>
        </w:rPr>
        <w:t xml:space="preserve"> </w:t>
      </w:r>
      <w:r>
        <w:t>просторне</w:t>
      </w:r>
      <w:r>
        <w:rPr>
          <w:spacing w:val="-3"/>
        </w:rPr>
        <w:t xml:space="preserve"> </w:t>
      </w:r>
      <w:r>
        <w:t>диспозиције</w:t>
      </w:r>
      <w:r>
        <w:rPr>
          <w:spacing w:val="-1"/>
        </w:rPr>
        <w:t xml:space="preserve"> </w:t>
      </w:r>
      <w:r>
        <w:t>свих</w:t>
      </w:r>
      <w:r>
        <w:rPr>
          <w:spacing w:val="-4"/>
        </w:rPr>
        <w:t xml:space="preserve"> </w:t>
      </w:r>
      <w:r>
        <w:t>категорија</w:t>
      </w:r>
      <w:r>
        <w:rPr>
          <w:spacing w:val="-3"/>
        </w:rPr>
        <w:t xml:space="preserve"> </w:t>
      </w:r>
      <w:r>
        <w:t>зеленила</w:t>
      </w:r>
      <w:r>
        <w:rPr>
          <w:spacing w:val="-3"/>
        </w:rPr>
        <w:t xml:space="preserve"> </w:t>
      </w:r>
      <w:r>
        <w:t>дефинисаног</w:t>
      </w:r>
      <w:r>
        <w:rPr>
          <w:spacing w:val="-4"/>
        </w:rPr>
        <w:t xml:space="preserve"> </w:t>
      </w:r>
      <w:r>
        <w:t>овим</w:t>
      </w:r>
      <w:r>
        <w:rPr>
          <w:spacing w:val="-2"/>
        </w:rPr>
        <w:t xml:space="preserve"> </w:t>
      </w:r>
      <w:r>
        <w:t>Планом;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73"/>
        <w:ind w:left="502" w:right="257" w:hanging="272"/>
      </w:pPr>
      <w:r>
        <w:lastRenderedPageBreak/>
        <w:t>Поштовати проценат заступљености разних категорија зеленила у комплексима појединих</w:t>
      </w:r>
      <w:r>
        <w:rPr>
          <w:spacing w:val="1"/>
        </w:rPr>
        <w:t xml:space="preserve"> </w:t>
      </w:r>
      <w:r>
        <w:t>намена;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before="41"/>
        <w:ind w:left="502" w:right="256" w:hanging="272"/>
      </w:pPr>
      <w:r>
        <w:t>Израдити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спроводити план</w:t>
      </w:r>
      <w:r>
        <w:rPr>
          <w:spacing w:val="1"/>
        </w:rPr>
        <w:t xml:space="preserve"> </w:t>
      </w:r>
      <w:r>
        <w:t>озелењавања</w:t>
      </w:r>
      <w:r>
        <w:rPr>
          <w:spacing w:val="1"/>
        </w:rPr>
        <w:t xml:space="preserve"> </w:t>
      </w:r>
      <w:r>
        <w:t>и уређења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етапама.</w:t>
      </w:r>
      <w:r>
        <w:rPr>
          <w:spacing w:val="1"/>
        </w:rPr>
        <w:t xml:space="preserve"> </w:t>
      </w:r>
      <w:r>
        <w:t>Потребно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израдити</w:t>
      </w:r>
      <w:r>
        <w:rPr>
          <w:spacing w:val="1"/>
        </w:rPr>
        <w:t xml:space="preserve"> </w:t>
      </w:r>
      <w:r>
        <w:t>главне пројекте озелењавања за одређене категорије зеленила, који ће одредити прецизан</w:t>
      </w:r>
      <w:r>
        <w:rPr>
          <w:spacing w:val="1"/>
        </w:rPr>
        <w:t xml:space="preserve"> </w:t>
      </w:r>
      <w:r>
        <w:t>избор,</w:t>
      </w:r>
      <w:r>
        <w:rPr>
          <w:spacing w:val="1"/>
        </w:rPr>
        <w:t xml:space="preserve"> </w:t>
      </w:r>
      <w:r>
        <w:t>количину</w:t>
      </w:r>
      <w:r>
        <w:rPr>
          <w:spacing w:val="1"/>
        </w:rPr>
        <w:t xml:space="preserve"> </w:t>
      </w:r>
      <w:r>
        <w:t>дендролошког</w:t>
      </w:r>
      <w:r>
        <w:rPr>
          <w:spacing w:val="1"/>
        </w:rPr>
        <w:t xml:space="preserve"> </w:t>
      </w:r>
      <w:r>
        <w:t>материјала,</w:t>
      </w:r>
      <w:r>
        <w:rPr>
          <w:spacing w:val="1"/>
        </w:rPr>
        <w:t xml:space="preserve"> </w:t>
      </w:r>
      <w:r>
        <w:t>просторни</w:t>
      </w:r>
      <w:r>
        <w:rPr>
          <w:spacing w:val="1"/>
        </w:rPr>
        <w:t xml:space="preserve"> </w:t>
      </w:r>
      <w:r>
        <w:t>распоред,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садње,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заштите,</w:t>
      </w:r>
      <w:r>
        <w:rPr>
          <w:spacing w:val="-1"/>
        </w:rPr>
        <w:t xml:space="preserve"> </w:t>
      </w:r>
      <w:r>
        <w:t>ограђивање, физичко обезбеђење и</w:t>
      </w:r>
      <w:r>
        <w:rPr>
          <w:spacing w:val="-1"/>
        </w:rPr>
        <w:t xml:space="preserve"> </w:t>
      </w:r>
      <w:r>
        <w:t>сл;</w:t>
      </w:r>
    </w:p>
    <w:p w:rsidR="003A61F6" w:rsidRDefault="0099406B">
      <w:pPr>
        <w:spacing w:before="123"/>
        <w:ind w:left="230"/>
        <w:jc w:val="both"/>
        <w:rPr>
          <w:b/>
          <w:i/>
        </w:rPr>
      </w:pPr>
      <w:r>
        <w:rPr>
          <w:b/>
          <w:i/>
        </w:rPr>
        <w:t>Зелене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површине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шумском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земљишту</w:t>
      </w:r>
    </w:p>
    <w:p w:rsidR="003A61F6" w:rsidRDefault="0099406B">
      <w:pPr>
        <w:pStyle w:val="Heading4"/>
        <w:spacing w:before="1"/>
        <w:ind w:left="230" w:right="259"/>
      </w:pPr>
      <w:bookmarkStart w:id="7" w:name="Шуме_у_приватном_власништву_могу_имати_т"/>
      <w:bookmarkEnd w:id="7"/>
      <w:r>
        <w:t>Шуме у приватном власништву могу имати туристички и рекреативан садржај у свему</w:t>
      </w:r>
      <w:r>
        <w:rPr>
          <w:spacing w:val="1"/>
        </w:rPr>
        <w:t xml:space="preserve"> </w:t>
      </w:r>
      <w:r>
        <w:t xml:space="preserve">складу са </w:t>
      </w:r>
      <w:r>
        <w:rPr>
          <w:i/>
        </w:rPr>
        <w:t xml:space="preserve">Законом о шумама </w:t>
      </w:r>
      <w:r>
        <w:t>(“Сл.гл. РС “, бр. 30/2010, 93/2012, 89/2015 и 95/2018 - др.</w:t>
      </w:r>
      <w:r>
        <w:rPr>
          <w:spacing w:val="1"/>
        </w:rPr>
        <w:t xml:space="preserve"> </w:t>
      </w:r>
      <w:r>
        <w:t xml:space="preserve">закон), </w:t>
      </w:r>
      <w:r>
        <w:rPr>
          <w:i/>
        </w:rPr>
        <w:t xml:space="preserve">Законом о заштити животне средине </w:t>
      </w:r>
      <w:r>
        <w:t>(“Сл.гл. РС “ бр. 135/2004, 36/2009, 36/2009 -</w:t>
      </w:r>
      <w:r>
        <w:rPr>
          <w:spacing w:val="1"/>
        </w:rPr>
        <w:t xml:space="preserve"> </w:t>
      </w:r>
      <w:r>
        <w:t>др. закон, 72/2009 - др. закон, 43/2011 - одлука УС, 14/2016, 76/2018, 95/2018 - др. закон и</w:t>
      </w:r>
      <w:r>
        <w:rPr>
          <w:spacing w:val="1"/>
        </w:rPr>
        <w:t xml:space="preserve"> </w:t>
      </w:r>
      <w:r>
        <w:t xml:space="preserve">95/2018 - др. закон) и </w:t>
      </w:r>
      <w:r>
        <w:rPr>
          <w:i/>
        </w:rPr>
        <w:t xml:space="preserve">Закон о заштити природе </w:t>
      </w:r>
      <w:r>
        <w:t>("Сл.гл. РС ", бр. 36/2009, 88/2010, 91/2010 -</w:t>
      </w:r>
      <w:r>
        <w:rPr>
          <w:spacing w:val="-52"/>
        </w:rPr>
        <w:t xml:space="preserve"> </w:t>
      </w:r>
      <w:bookmarkStart w:id="8" w:name="-_зона_у_функцији__излетишта_и_спортских"/>
      <w:bookmarkEnd w:id="8"/>
      <w:r>
        <w:t>испр.,</w:t>
      </w:r>
      <w:r>
        <w:rPr>
          <w:spacing w:val="-1"/>
        </w:rPr>
        <w:t xml:space="preserve"> </w:t>
      </w:r>
      <w:r>
        <w:t>14/2016</w:t>
      </w:r>
      <w:r>
        <w:rPr>
          <w:spacing w:val="-3"/>
        </w:rPr>
        <w:t xml:space="preserve"> </w:t>
      </w:r>
      <w:r>
        <w:t>и 95/2018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закон)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бити зониране на следећи</w:t>
      </w:r>
      <w:r>
        <w:rPr>
          <w:spacing w:val="-4"/>
        </w:rPr>
        <w:t xml:space="preserve"> </w:t>
      </w:r>
      <w:r>
        <w:t>начин: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spacing w:line="249" w:lineRule="exact"/>
        <w:ind w:left="502" w:hanging="273"/>
        <w:rPr>
          <w:b/>
        </w:rPr>
      </w:pPr>
      <w:r>
        <w:rPr>
          <w:b/>
        </w:rPr>
        <w:t>зона</w:t>
      </w:r>
      <w:r>
        <w:rPr>
          <w:b/>
          <w:spacing w:val="-2"/>
        </w:rPr>
        <w:t xml:space="preserve"> </w:t>
      </w:r>
      <w:r>
        <w:rPr>
          <w:b/>
        </w:rPr>
        <w:t>у</w:t>
      </w:r>
      <w:r>
        <w:rPr>
          <w:b/>
          <w:spacing w:val="-2"/>
        </w:rPr>
        <w:t xml:space="preserve"> </w:t>
      </w:r>
      <w:r>
        <w:rPr>
          <w:b/>
        </w:rPr>
        <w:t>функцији</w:t>
      </w:r>
      <w:r>
        <w:rPr>
          <w:b/>
          <w:spacing w:val="52"/>
        </w:rPr>
        <w:t xml:space="preserve"> </w:t>
      </w:r>
      <w:r>
        <w:rPr>
          <w:b/>
        </w:rPr>
        <w:t>излетишта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спортских</w:t>
      </w:r>
      <w:r>
        <w:rPr>
          <w:b/>
          <w:spacing w:val="-5"/>
        </w:rPr>
        <w:t xml:space="preserve"> </w:t>
      </w:r>
      <w:r>
        <w:rPr>
          <w:b/>
        </w:rPr>
        <w:t>активности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месту</w:t>
      </w:r>
      <w:r>
        <w:rPr>
          <w:b/>
          <w:spacing w:val="-4"/>
        </w:rPr>
        <w:t xml:space="preserve"> </w:t>
      </w:r>
      <w:r>
        <w:rPr>
          <w:b/>
        </w:rPr>
        <w:t>раскрчене</w:t>
      </w:r>
      <w:r>
        <w:rPr>
          <w:b/>
          <w:spacing w:val="-4"/>
        </w:rPr>
        <w:t xml:space="preserve"> </w:t>
      </w:r>
      <w:r>
        <w:rPr>
          <w:b/>
        </w:rPr>
        <w:t>шуме,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8" w:hanging="272"/>
      </w:pPr>
      <w:r>
        <w:t>ово подручје захтева посебну негу да би се избегли могући ерозивни процеси, као и појачане</w:t>
      </w:r>
      <w:r>
        <w:rPr>
          <w:spacing w:val="1"/>
        </w:rPr>
        <w:t xml:space="preserve"> </w:t>
      </w:r>
      <w:r>
        <w:t>мере заштите зеленила. Применити заштиту зеленила као да се</w:t>
      </w:r>
      <w:r>
        <w:rPr>
          <w:spacing w:val="1"/>
        </w:rPr>
        <w:t xml:space="preserve"> </w:t>
      </w:r>
      <w:r>
        <w:t>ради о парковском зеленилу,</w:t>
      </w:r>
      <w:r>
        <w:rPr>
          <w:spacing w:val="1"/>
        </w:rPr>
        <w:t xml:space="preserve"> </w:t>
      </w:r>
      <w:r>
        <w:t>прилагођену</w:t>
      </w:r>
      <w:r>
        <w:rPr>
          <w:spacing w:val="-4"/>
        </w:rPr>
        <w:t xml:space="preserve"> </w:t>
      </w:r>
      <w:r>
        <w:t>броју</w:t>
      </w:r>
      <w:r>
        <w:rPr>
          <w:spacing w:val="-3"/>
        </w:rPr>
        <w:t xml:space="preserve"> </w:t>
      </w:r>
      <w:r>
        <w:t>корисника, учесталости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начина коришћења.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3"/>
        </w:tabs>
        <w:ind w:left="502" w:right="259" w:hanging="272"/>
      </w:pPr>
      <w:r>
        <w:t>зона мирног одмора, шетње и индивидуалних спортова (функционална зона мирног одмора и</w:t>
      </w:r>
      <w:r>
        <w:rPr>
          <w:spacing w:val="-52"/>
        </w:rPr>
        <w:t xml:space="preserve"> </w:t>
      </w:r>
      <w:r>
        <w:t>шетње) применити</w:t>
      </w:r>
      <w:r>
        <w:rPr>
          <w:spacing w:val="-1"/>
        </w:rPr>
        <w:t xml:space="preserve"> </w:t>
      </w:r>
      <w:r>
        <w:t>уобичајене</w:t>
      </w:r>
      <w:r>
        <w:rPr>
          <w:spacing w:val="-1"/>
        </w:rPr>
        <w:t xml:space="preserve"> </w:t>
      </w:r>
      <w:r>
        <w:t>мере заштите зеленила</w:t>
      </w:r>
      <w:r>
        <w:rPr>
          <w:spacing w:val="-1"/>
        </w:rPr>
        <w:t xml:space="preserve"> </w:t>
      </w:r>
      <w:r>
        <w:t>за ту</w:t>
      </w:r>
      <w:r>
        <w:rPr>
          <w:spacing w:val="-4"/>
        </w:rPr>
        <w:t xml:space="preserve"> </w:t>
      </w:r>
      <w:r>
        <w:t>намену;</w:t>
      </w:r>
    </w:p>
    <w:p w:rsidR="003A61F6" w:rsidRDefault="0099406B">
      <w:pPr>
        <w:pStyle w:val="BodyText"/>
        <w:ind w:left="230" w:right="258"/>
      </w:pPr>
      <w:r>
        <w:t>На</w:t>
      </w:r>
      <w:r>
        <w:rPr>
          <w:spacing w:val="1"/>
        </w:rPr>
        <w:t xml:space="preserve"> </w:t>
      </w:r>
      <w:r>
        <w:t>делу на</w:t>
      </w:r>
      <w:r>
        <w:rPr>
          <w:spacing w:val="1"/>
        </w:rPr>
        <w:t xml:space="preserve"> </w:t>
      </w:r>
      <w:r>
        <w:t>ком је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раскрчена,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предвиђена</w:t>
      </w:r>
      <w:r>
        <w:rPr>
          <w:spacing w:val="1"/>
        </w:rPr>
        <w:t xml:space="preserve"> </w:t>
      </w:r>
      <w:r>
        <w:t>обнова</w:t>
      </w:r>
      <w:r>
        <w:rPr>
          <w:spacing w:val="1"/>
        </w:rPr>
        <w:t xml:space="preserve"> </w:t>
      </w:r>
      <w:r>
        <w:t>већ</w:t>
      </w:r>
      <w:r>
        <w:rPr>
          <w:spacing w:val="1"/>
        </w:rPr>
        <w:t xml:space="preserve"> </w:t>
      </w:r>
      <w:r>
        <w:t>раскрчене</w:t>
      </w:r>
      <w:r>
        <w:rPr>
          <w:spacing w:val="1"/>
        </w:rPr>
        <w:t xml:space="preserve"> </w:t>
      </w:r>
      <w:r>
        <w:t>шуме.</w:t>
      </w:r>
      <w:r>
        <w:rPr>
          <w:spacing w:val="55"/>
        </w:rPr>
        <w:t xml:space="preserve"> </w:t>
      </w:r>
      <w:r>
        <w:t>Додатно</w:t>
      </w:r>
      <w:r>
        <w:rPr>
          <w:spacing w:val="1"/>
        </w:rPr>
        <w:t xml:space="preserve"> </w:t>
      </w:r>
      <w:r>
        <w:t>крчење</w:t>
      </w:r>
      <w:r>
        <w:rPr>
          <w:spacing w:val="1"/>
        </w:rPr>
        <w:t xml:space="preserve"> </w:t>
      </w:r>
      <w:r>
        <w:t>шуме,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минималном</w:t>
      </w:r>
      <w:r>
        <w:rPr>
          <w:spacing w:val="1"/>
        </w:rPr>
        <w:t xml:space="preserve"> </w:t>
      </w:r>
      <w:r>
        <w:t>обиму,</w:t>
      </w:r>
      <w:r>
        <w:rPr>
          <w:spacing w:val="1"/>
        </w:rPr>
        <w:t xml:space="preserve"> </w:t>
      </w:r>
      <w:r>
        <w:t>биће</w:t>
      </w:r>
      <w:r>
        <w:rPr>
          <w:spacing w:val="1"/>
        </w:rPr>
        <w:t xml:space="preserve"> </w:t>
      </w:r>
      <w:r>
        <w:t>извршено,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привођења</w:t>
      </w:r>
      <w:r>
        <w:rPr>
          <w:spacing w:val="55"/>
        </w:rPr>
        <w:t xml:space="preserve"> </w:t>
      </w:r>
      <w:r>
        <w:t>простора</w:t>
      </w:r>
      <w:r>
        <w:rPr>
          <w:spacing w:val="55"/>
        </w:rPr>
        <w:t xml:space="preserve"> </w:t>
      </w:r>
      <w:r>
        <w:t>парк</w:t>
      </w:r>
      <w:r>
        <w:rPr>
          <w:spacing w:val="-52"/>
        </w:rPr>
        <w:t xml:space="preserve"> </w:t>
      </w:r>
      <w:r>
        <w:t>шуми.</w:t>
      </w:r>
    </w:p>
    <w:p w:rsidR="003A61F6" w:rsidRDefault="0099406B">
      <w:pPr>
        <w:pStyle w:val="BodyText"/>
        <w:ind w:left="230" w:right="258"/>
      </w:pPr>
      <w:r>
        <w:t>Неговање шуме, вршити у свему у складу са Законом о и Законом о заштити животне средине.</w:t>
      </w:r>
      <w:r>
        <w:rPr>
          <w:spacing w:val="1"/>
        </w:rPr>
        <w:t xml:space="preserve"> </w:t>
      </w:r>
      <w:r>
        <w:t>Као мера неге шуме предвиђена је санитарна сеча шуме. Ради обнове постојећег и стварања</w:t>
      </w:r>
      <w:r>
        <w:rPr>
          <w:spacing w:val="1"/>
        </w:rPr>
        <w:t xml:space="preserve"> </w:t>
      </w:r>
      <w:r>
        <w:t>новог</w:t>
      </w:r>
      <w:r>
        <w:rPr>
          <w:spacing w:val="-1"/>
        </w:rPr>
        <w:t xml:space="preserve"> </w:t>
      </w:r>
      <w:r>
        <w:t>фонда дозвољене су</w:t>
      </w:r>
      <w:r>
        <w:rPr>
          <w:spacing w:val="-3"/>
        </w:rPr>
        <w:t xml:space="preserve"> </w:t>
      </w:r>
      <w:r>
        <w:t>додатне  интервенције: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2" w:lineRule="exact"/>
        <w:ind w:left="501" w:hanging="272"/>
      </w:pPr>
      <w:r>
        <w:t>претварање</w:t>
      </w:r>
      <w:r>
        <w:rPr>
          <w:spacing w:val="-3"/>
        </w:rPr>
        <w:t xml:space="preserve"> </w:t>
      </w:r>
      <w:r>
        <w:t>монокултура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мешовиту</w:t>
      </w:r>
      <w:r>
        <w:rPr>
          <w:spacing w:val="-6"/>
        </w:rPr>
        <w:t xml:space="preserve"> </w:t>
      </w:r>
      <w:r>
        <w:t>шуму,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spacing w:line="252" w:lineRule="exact"/>
        <w:ind w:left="501" w:hanging="272"/>
      </w:pPr>
      <w:r>
        <w:t>садња</w:t>
      </w:r>
      <w:r>
        <w:rPr>
          <w:spacing w:val="-4"/>
        </w:rPr>
        <w:t xml:space="preserve"> </w:t>
      </w:r>
      <w:r>
        <w:t>жбуња,</w:t>
      </w:r>
      <w:r>
        <w:rPr>
          <w:spacing w:val="-1"/>
        </w:rPr>
        <w:t xml:space="preserve"> </w:t>
      </w:r>
      <w:r>
        <w:t>нарочито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ивици</w:t>
      </w:r>
      <w:r>
        <w:rPr>
          <w:spacing w:val="-2"/>
        </w:rPr>
        <w:t xml:space="preserve"> </w:t>
      </w:r>
      <w:r>
        <w:t>шуме,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502"/>
        </w:tabs>
        <w:ind w:left="501" w:right="725" w:hanging="272"/>
      </w:pPr>
      <w:r>
        <w:t>садња декоративног дрвећа и шибља на ивици шуме, на окукама пута, на ливадама као и</w:t>
      </w:r>
      <w:r>
        <w:rPr>
          <w:spacing w:val="-52"/>
        </w:rPr>
        <w:t xml:space="preserve"> </w:t>
      </w:r>
      <w:r>
        <w:t>појединачни</w:t>
      </w:r>
      <w:r>
        <w:rPr>
          <w:spacing w:val="-2"/>
        </w:rPr>
        <w:t xml:space="preserve"> </w:t>
      </w:r>
      <w:r>
        <w:t>примерци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групе</w:t>
      </w:r>
      <w:r>
        <w:rPr>
          <w:spacing w:val="-1"/>
        </w:rPr>
        <w:t xml:space="preserve"> </w:t>
      </w:r>
      <w:r>
        <w:t>искључиво аутохтоних врста.</w:t>
      </w:r>
    </w:p>
    <w:p w:rsidR="003A61F6" w:rsidRDefault="003A61F6">
      <w:pPr>
        <w:pStyle w:val="BodyText"/>
        <w:spacing w:before="5"/>
        <w:ind w:left="0"/>
        <w:jc w:val="left"/>
        <w:rPr>
          <w:sz w:val="32"/>
        </w:rPr>
      </w:pPr>
    </w:p>
    <w:p w:rsidR="003A61F6" w:rsidRDefault="0099406B">
      <w:pPr>
        <w:pStyle w:val="ListParagraph"/>
        <w:numPr>
          <w:ilvl w:val="1"/>
          <w:numId w:val="19"/>
        </w:numPr>
        <w:tabs>
          <w:tab w:val="left" w:pos="728"/>
        </w:tabs>
        <w:ind w:left="727" w:hanging="498"/>
      </w:pPr>
      <w:r>
        <w:t>МЕРЕ</w:t>
      </w:r>
      <w:r>
        <w:rPr>
          <w:spacing w:val="-5"/>
        </w:rPr>
        <w:t xml:space="preserve"> </w:t>
      </w:r>
      <w:r>
        <w:t>ЕНЕРГЕТСКЕ</w:t>
      </w:r>
      <w:r>
        <w:rPr>
          <w:spacing w:val="-5"/>
        </w:rPr>
        <w:t xml:space="preserve"> </w:t>
      </w:r>
      <w:r>
        <w:t>ЕФИКАСНОСТИ</w:t>
      </w:r>
      <w:r>
        <w:rPr>
          <w:spacing w:val="-6"/>
        </w:rPr>
        <w:t xml:space="preserve"> </w:t>
      </w:r>
      <w:r>
        <w:t>ИЗГРАДЊЕ</w:t>
      </w:r>
    </w:p>
    <w:p w:rsidR="003A61F6" w:rsidRDefault="0099406B">
      <w:pPr>
        <w:pStyle w:val="BodyText"/>
        <w:spacing w:before="1" w:line="256" w:lineRule="auto"/>
        <w:ind w:left="230" w:right="259"/>
        <w:jc w:val="left"/>
      </w:pPr>
      <w:r>
        <w:t>Сви планирани објекти морају да задовољавају све прописе везане за енергетску ефикасност</w:t>
      </w:r>
      <w:r>
        <w:rPr>
          <w:spacing w:val="1"/>
        </w:rPr>
        <w:t xml:space="preserve"> </w:t>
      </w:r>
      <w:r>
        <w:t>објеката.</w:t>
      </w:r>
      <w:r>
        <w:rPr>
          <w:spacing w:val="-5"/>
        </w:rPr>
        <w:t xml:space="preserve"> </w:t>
      </w:r>
      <w:r>
        <w:t>(Правилник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енергетској</w:t>
      </w:r>
      <w:r>
        <w:rPr>
          <w:spacing w:val="-1"/>
        </w:rPr>
        <w:t xml:space="preserve"> </w:t>
      </w:r>
      <w:r>
        <w:t>ефикасности</w:t>
      </w:r>
      <w:r>
        <w:rPr>
          <w:spacing w:val="-2"/>
        </w:rPr>
        <w:t xml:space="preserve"> </w:t>
      </w:r>
      <w:r>
        <w:t>зграда</w:t>
      </w:r>
      <w:r>
        <w:rPr>
          <w:spacing w:val="50"/>
        </w:rPr>
        <w:t xml:space="preserve"> </w:t>
      </w:r>
      <w:r>
        <w:t>(„Службени</w:t>
      </w:r>
      <w:r>
        <w:rPr>
          <w:spacing w:val="-3"/>
        </w:rPr>
        <w:t xml:space="preserve"> </w:t>
      </w:r>
      <w:r>
        <w:t>гласник</w:t>
      </w:r>
      <w:r>
        <w:rPr>
          <w:spacing w:val="-4"/>
        </w:rPr>
        <w:t xml:space="preserve"> </w:t>
      </w:r>
      <w:r>
        <w:t>РС“,</w:t>
      </w:r>
      <w:r>
        <w:rPr>
          <w:spacing w:val="-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61/2011).</w:t>
      </w:r>
    </w:p>
    <w:p w:rsidR="003A61F6" w:rsidRDefault="0099406B">
      <w:pPr>
        <w:pStyle w:val="BodyText"/>
        <w:spacing w:before="164" w:line="259" w:lineRule="auto"/>
        <w:ind w:left="230" w:right="519"/>
        <w:jc w:val="left"/>
      </w:pPr>
      <w:r>
        <w:t>Утврђивање испуњености услова енергетске ефикасности зграде врши се израдом елабората</w:t>
      </w:r>
      <w:r>
        <w:rPr>
          <w:spacing w:val="1"/>
        </w:rPr>
        <w:t xml:space="preserve"> </w:t>
      </w:r>
      <w:r>
        <w:t>ЕЕ, који је саставни део техничке документације која се прилаже уз захтев за издавање</w:t>
      </w:r>
      <w:r>
        <w:rPr>
          <w:spacing w:val="1"/>
        </w:rPr>
        <w:t xml:space="preserve"> </w:t>
      </w:r>
      <w:r>
        <w:t>грађевинске дозволе или уз захтев за издавање решења којим се одобрава извођење радова на</w:t>
      </w:r>
      <w:r>
        <w:rPr>
          <w:spacing w:val="-52"/>
        </w:rPr>
        <w:t xml:space="preserve"> </w:t>
      </w:r>
      <w:r>
        <w:t>адаптацији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санацији</w:t>
      </w:r>
      <w:r>
        <w:rPr>
          <w:spacing w:val="-3"/>
        </w:rPr>
        <w:t xml:space="preserve"> </w:t>
      </w:r>
      <w:r>
        <w:t>објекта,</w:t>
      </w:r>
      <w:r>
        <w:rPr>
          <w:spacing w:val="-3"/>
        </w:rPr>
        <w:t xml:space="preserve"> </w:t>
      </w:r>
      <w:r>
        <w:t>као и</w:t>
      </w:r>
      <w:r>
        <w:rPr>
          <w:spacing w:val="-3"/>
        </w:rPr>
        <w:t xml:space="preserve"> </w:t>
      </w:r>
      <w:r>
        <w:t>енергетској</w:t>
      </w:r>
      <w:r>
        <w:rPr>
          <w:spacing w:val="1"/>
        </w:rPr>
        <w:t xml:space="preserve"> </w:t>
      </w:r>
      <w:r>
        <w:t>санацији.</w:t>
      </w:r>
    </w:p>
    <w:p w:rsidR="003A61F6" w:rsidRDefault="0099406B">
      <w:pPr>
        <w:pStyle w:val="BodyText"/>
        <w:spacing w:before="158"/>
        <w:ind w:left="230"/>
        <w:jc w:val="left"/>
      </w:pPr>
      <w:r>
        <w:t>Правилник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примењује</w:t>
      </w:r>
      <w:r>
        <w:rPr>
          <w:spacing w:val="-3"/>
        </w:rPr>
        <w:t xml:space="preserve"> </w:t>
      </w:r>
      <w:r>
        <w:t>на: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63"/>
          <w:tab w:val="left" w:pos="1364"/>
        </w:tabs>
        <w:spacing w:before="1" w:line="252" w:lineRule="exact"/>
        <w:ind w:hanging="414"/>
        <w:jc w:val="left"/>
      </w:pPr>
      <w:r>
        <w:t>изградњу</w:t>
      </w:r>
      <w:r>
        <w:rPr>
          <w:spacing w:val="-4"/>
        </w:rPr>
        <w:t xml:space="preserve"> </w:t>
      </w:r>
      <w:r>
        <w:t>нових</w:t>
      </w:r>
      <w:r>
        <w:rPr>
          <w:spacing w:val="-1"/>
        </w:rPr>
        <w:t xml:space="preserve"> </w:t>
      </w:r>
      <w:r>
        <w:t>зграда;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63"/>
          <w:tab w:val="left" w:pos="1364"/>
        </w:tabs>
        <w:ind w:right="773"/>
        <w:jc w:val="left"/>
      </w:pPr>
      <w:r>
        <w:t>реконструкцију, доградњу, обнову, адаптацију, санацију и енергетску санацију</w:t>
      </w:r>
      <w:r>
        <w:rPr>
          <w:spacing w:val="-52"/>
        </w:rPr>
        <w:t xml:space="preserve"> </w:t>
      </w:r>
      <w:r>
        <w:t>постојећих</w:t>
      </w:r>
      <w:r>
        <w:rPr>
          <w:spacing w:val="-1"/>
        </w:rPr>
        <w:t xml:space="preserve"> </w:t>
      </w:r>
      <w:r>
        <w:t>зграда;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63"/>
          <w:tab w:val="left" w:pos="1364"/>
        </w:tabs>
        <w:ind w:right="331"/>
        <w:jc w:val="left"/>
      </w:pPr>
      <w:r>
        <w:t>реконструкцију, адаптацију, санацију, обнову и ревитализацију културних добара и</w:t>
      </w:r>
      <w:r>
        <w:rPr>
          <w:spacing w:val="-52"/>
        </w:rPr>
        <w:t xml:space="preserve"> </w:t>
      </w:r>
      <w:r>
        <w:t>зграда у њиховој заштићеној околини са јасно одређеним границама катастарских</w:t>
      </w:r>
      <w:r>
        <w:rPr>
          <w:spacing w:val="1"/>
        </w:rPr>
        <w:t xml:space="preserve"> </w:t>
      </w:r>
      <w:r>
        <w:t>парцела и културних добара, уписаних у Листу светске културне баштине и</w:t>
      </w:r>
      <w:r>
        <w:rPr>
          <w:spacing w:val="1"/>
        </w:rPr>
        <w:t xml:space="preserve"> </w:t>
      </w:r>
      <w:r>
        <w:t>објеката у заштићеним подручјима, у складу са актом о заштити културних добара</w:t>
      </w:r>
      <w:r>
        <w:rPr>
          <w:spacing w:val="1"/>
        </w:rPr>
        <w:t xml:space="preserve"> </w:t>
      </w:r>
      <w:r>
        <w:t>и са условима органа, односно организације надлежне за послове заштите</w:t>
      </w:r>
      <w:r>
        <w:rPr>
          <w:spacing w:val="1"/>
        </w:rPr>
        <w:t xml:space="preserve"> </w:t>
      </w:r>
      <w:r>
        <w:t>културних</w:t>
      </w:r>
      <w:r>
        <w:rPr>
          <w:spacing w:val="-1"/>
        </w:rPr>
        <w:t xml:space="preserve"> </w:t>
      </w:r>
      <w:r>
        <w:t>добара;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63"/>
          <w:tab w:val="left" w:pos="1364"/>
        </w:tabs>
        <w:ind w:right="994"/>
        <w:jc w:val="left"/>
      </w:pPr>
      <w:r>
        <w:t>зграде или делове зграда које чине техничко-технолошку или функционалну</w:t>
      </w:r>
      <w:r>
        <w:rPr>
          <w:spacing w:val="-52"/>
        </w:rPr>
        <w:t xml:space="preserve"> </w:t>
      </w:r>
      <w:r>
        <w:t>целину.</w:t>
      </w:r>
    </w:p>
    <w:p w:rsidR="003A61F6" w:rsidRDefault="0099406B">
      <w:pPr>
        <w:pStyle w:val="BodyText"/>
        <w:spacing w:line="252" w:lineRule="exact"/>
        <w:jc w:val="left"/>
      </w:pPr>
      <w:r>
        <w:t>Одредбе</w:t>
      </w:r>
      <w:r>
        <w:rPr>
          <w:spacing w:val="-2"/>
        </w:rPr>
        <w:t xml:space="preserve"> </w:t>
      </w:r>
      <w:r>
        <w:t>овог</w:t>
      </w:r>
      <w:r>
        <w:rPr>
          <w:spacing w:val="-1"/>
        </w:rPr>
        <w:t xml:space="preserve"> </w:t>
      </w:r>
      <w:r>
        <w:t>правилника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примењују</w:t>
      </w:r>
      <w:r>
        <w:rPr>
          <w:spacing w:val="-5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на: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06"/>
          <w:tab w:val="left" w:pos="1307"/>
        </w:tabs>
        <w:spacing w:line="252" w:lineRule="exact"/>
        <w:ind w:left="1306" w:hanging="361"/>
        <w:jc w:val="left"/>
      </w:pPr>
      <w:r>
        <w:t>зграде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издаје</w:t>
      </w:r>
      <w:r>
        <w:rPr>
          <w:spacing w:val="-3"/>
        </w:rPr>
        <w:t xml:space="preserve"> </w:t>
      </w:r>
      <w:r>
        <w:t>грађевинска</w:t>
      </w:r>
      <w:r>
        <w:rPr>
          <w:spacing w:val="-2"/>
        </w:rPr>
        <w:t xml:space="preserve"> </w:t>
      </w:r>
      <w:r>
        <w:t>дозвола;</w:t>
      </w:r>
    </w:p>
    <w:p w:rsidR="003A61F6" w:rsidRDefault="003A61F6">
      <w:pPr>
        <w:spacing w:line="252" w:lineRule="exact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07"/>
        </w:tabs>
        <w:spacing w:before="73"/>
        <w:ind w:left="1306" w:right="382" w:hanging="360"/>
      </w:pPr>
      <w:r>
        <w:lastRenderedPageBreak/>
        <w:t>зграде које се граде на основу привремене грађевинске дозволе, као и зграде које се</w:t>
      </w:r>
      <w:r>
        <w:rPr>
          <w:spacing w:val="-52"/>
        </w:rPr>
        <w:t xml:space="preserve"> </w:t>
      </w:r>
      <w:r>
        <w:t>граде</w:t>
      </w:r>
      <w:r>
        <w:rPr>
          <w:spacing w:val="-1"/>
        </w:rPr>
        <w:t xml:space="preserve"> </w:t>
      </w:r>
      <w:r>
        <w:t>на основу</w:t>
      </w:r>
      <w:r>
        <w:rPr>
          <w:spacing w:val="-3"/>
        </w:rPr>
        <w:t xml:space="preserve"> </w:t>
      </w:r>
      <w:r>
        <w:t>грађевинске</w:t>
      </w:r>
      <w:r>
        <w:rPr>
          <w:spacing w:val="-2"/>
        </w:rPr>
        <w:t xml:space="preserve"> </w:t>
      </w:r>
      <w:r>
        <w:t>дозволе</w:t>
      </w:r>
      <w:r>
        <w:rPr>
          <w:spacing w:val="-1"/>
        </w:rPr>
        <w:t xml:space="preserve"> </w:t>
      </w:r>
      <w:r>
        <w:t>за припремне</w:t>
      </w:r>
      <w:r>
        <w:rPr>
          <w:spacing w:val="-2"/>
        </w:rPr>
        <w:t xml:space="preserve"> </w:t>
      </w:r>
      <w:r>
        <w:t>радове;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07"/>
        </w:tabs>
        <w:spacing w:line="252" w:lineRule="exact"/>
        <w:ind w:left="1306" w:hanging="361"/>
      </w:pPr>
      <w:r>
        <w:t>радионице,</w:t>
      </w:r>
      <w:r>
        <w:rPr>
          <w:spacing w:val="-2"/>
        </w:rPr>
        <w:t xml:space="preserve"> </w:t>
      </w:r>
      <w:r>
        <w:t>производне</w:t>
      </w:r>
      <w:r>
        <w:rPr>
          <w:spacing w:val="-2"/>
        </w:rPr>
        <w:t xml:space="preserve"> </w:t>
      </w:r>
      <w:r>
        <w:t>хале,</w:t>
      </w:r>
      <w:r>
        <w:rPr>
          <w:spacing w:val="-2"/>
        </w:rPr>
        <w:t xml:space="preserve"> </w:t>
      </w:r>
      <w:r>
        <w:t>индустријске</w:t>
      </w:r>
      <w:r>
        <w:rPr>
          <w:spacing w:val="-1"/>
        </w:rPr>
        <w:t xml:space="preserve"> </w:t>
      </w:r>
      <w:r>
        <w:t>зграде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греју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климатизују;</w:t>
      </w:r>
    </w:p>
    <w:p w:rsidR="003A61F6" w:rsidRDefault="0099406B">
      <w:pPr>
        <w:pStyle w:val="ListParagraph"/>
        <w:numPr>
          <w:ilvl w:val="0"/>
          <w:numId w:val="11"/>
        </w:numPr>
        <w:tabs>
          <w:tab w:val="left" w:pos="1306"/>
        </w:tabs>
        <w:ind w:left="1305" w:right="1024" w:hanging="360"/>
      </w:pPr>
      <w:r>
        <w:t>зграде које се повремено користе током зимске и летње сезоне (мање од 25%</w:t>
      </w:r>
      <w:r>
        <w:rPr>
          <w:spacing w:val="-5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трајања зимске односно летње</w:t>
      </w:r>
      <w:r>
        <w:rPr>
          <w:spacing w:val="-2"/>
        </w:rPr>
        <w:t xml:space="preserve"> </w:t>
      </w:r>
      <w:r>
        <w:t>сезоне).</w:t>
      </w:r>
    </w:p>
    <w:p w:rsidR="003A61F6" w:rsidRDefault="0099406B">
      <w:pPr>
        <w:pStyle w:val="BodyText"/>
        <w:spacing w:before="2" w:line="259" w:lineRule="auto"/>
        <w:ind w:left="230" w:right="260"/>
      </w:pPr>
      <w:r>
        <w:t>Енергетска својства и начини израчунавања топлотних својстава утврђују се за стамбене зграде</w:t>
      </w:r>
      <w:r>
        <w:rPr>
          <w:spacing w:val="1"/>
        </w:rPr>
        <w:t xml:space="preserve"> </w:t>
      </w:r>
      <w:r>
        <w:t>са једним станом; стамбене зграде са два или више станова; управне и пословне зграде; зграде</w:t>
      </w:r>
      <w:r>
        <w:rPr>
          <w:spacing w:val="1"/>
        </w:rPr>
        <w:t xml:space="preserve"> </w:t>
      </w:r>
      <w:r>
        <w:t>намењене</w:t>
      </w:r>
      <w:r>
        <w:rPr>
          <w:spacing w:val="1"/>
        </w:rPr>
        <w:t xml:space="preserve"> </w:t>
      </w:r>
      <w:r>
        <w:t>образовању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култури;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намењене</w:t>
      </w:r>
      <w:r>
        <w:rPr>
          <w:spacing w:val="1"/>
        </w:rPr>
        <w:t xml:space="preserve"> </w:t>
      </w:r>
      <w:r>
        <w:t>здравству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социјалној</w:t>
      </w:r>
      <w:r>
        <w:rPr>
          <w:spacing w:val="1"/>
        </w:rPr>
        <w:t xml:space="preserve"> </w:t>
      </w:r>
      <w:r>
        <w:t>заштити;</w:t>
      </w:r>
      <w:r>
        <w:rPr>
          <w:spacing w:val="1"/>
        </w:rPr>
        <w:t xml:space="preserve"> </w:t>
      </w:r>
      <w:r>
        <w:t>зграде</w:t>
      </w:r>
      <w:r>
        <w:rPr>
          <w:spacing w:val="-52"/>
        </w:rPr>
        <w:t xml:space="preserve"> </w:t>
      </w:r>
      <w:r>
        <w:t>намењене туризму и угоститељству; зграде намењене спорту и рекреацији; зграде намењене</w:t>
      </w:r>
      <w:r>
        <w:rPr>
          <w:spacing w:val="1"/>
        </w:rPr>
        <w:t xml:space="preserve"> </w:t>
      </w:r>
      <w:r>
        <w:t>трговини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услужним</w:t>
      </w:r>
      <w:r>
        <w:rPr>
          <w:spacing w:val="1"/>
        </w:rPr>
        <w:t xml:space="preserve"> </w:t>
      </w:r>
      <w:r>
        <w:t>делатностима;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мешовите</w:t>
      </w:r>
      <w:r>
        <w:rPr>
          <w:spacing w:val="1"/>
        </w:rPr>
        <w:t xml:space="preserve"> </w:t>
      </w:r>
      <w:r>
        <w:t>намене;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друге намене које</w:t>
      </w:r>
      <w:r>
        <w:rPr>
          <w:spacing w:val="1"/>
        </w:rPr>
        <w:t xml:space="preserve"> </w:t>
      </w:r>
      <w:r>
        <w:t>користе</w:t>
      </w:r>
      <w:r>
        <w:rPr>
          <w:spacing w:val="-2"/>
        </w:rPr>
        <w:t xml:space="preserve"> </w:t>
      </w:r>
      <w:r>
        <w:t>енергију.</w:t>
      </w:r>
    </w:p>
    <w:p w:rsidR="003A61F6" w:rsidRDefault="0099406B">
      <w:pPr>
        <w:pStyle w:val="BodyText"/>
        <w:spacing w:before="156"/>
        <w:ind w:left="230" w:right="263"/>
      </w:pPr>
      <w:r>
        <w:t>Енергетска</w:t>
      </w:r>
      <w:r>
        <w:rPr>
          <w:spacing w:val="1"/>
        </w:rPr>
        <w:t xml:space="preserve"> </w:t>
      </w:r>
      <w:r>
        <w:t>ефикасност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остварена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обезбеђени</w:t>
      </w:r>
      <w:r>
        <w:rPr>
          <w:spacing w:val="1"/>
        </w:rPr>
        <w:t xml:space="preserve"> </w:t>
      </w:r>
      <w:r>
        <w:t>минимални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комфора</w:t>
      </w:r>
      <w:r>
        <w:rPr>
          <w:spacing w:val="1"/>
        </w:rPr>
        <w:t xml:space="preserve"> </w:t>
      </w:r>
      <w:r>
        <w:t>садржани у Правилнику, а при томе потрошња енергије за грејање, хлађење, припрему топле</w:t>
      </w:r>
      <w:r>
        <w:rPr>
          <w:spacing w:val="1"/>
        </w:rPr>
        <w:t xml:space="preserve"> </w:t>
      </w:r>
      <w:r>
        <w:t>санитарне воде, вентилацију и осветљење зграде не прелази дозвољене максималне вредности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 xml:space="preserve"> садржане у</w:t>
      </w:r>
      <w:r>
        <w:rPr>
          <w:spacing w:val="-3"/>
        </w:rPr>
        <w:t xml:space="preserve"> </w:t>
      </w:r>
      <w:r>
        <w:t>Правилнику.</w:t>
      </w:r>
    </w:p>
    <w:p w:rsidR="003A61F6" w:rsidRDefault="0099406B">
      <w:pPr>
        <w:spacing w:before="61"/>
        <w:ind w:left="231"/>
        <w:jc w:val="both"/>
        <w:rPr>
          <w:i/>
        </w:rPr>
      </w:pPr>
      <w:r>
        <w:rPr>
          <w:i/>
        </w:rPr>
        <w:t>Мере</w:t>
      </w:r>
      <w:r>
        <w:rPr>
          <w:i/>
          <w:spacing w:val="-4"/>
        </w:rPr>
        <w:t xml:space="preserve"> </w:t>
      </w:r>
      <w:r>
        <w:rPr>
          <w:i/>
        </w:rPr>
        <w:t>енергетске</w:t>
      </w:r>
      <w:r>
        <w:rPr>
          <w:i/>
          <w:spacing w:val="-2"/>
        </w:rPr>
        <w:t xml:space="preserve"> </w:t>
      </w:r>
      <w:r>
        <w:rPr>
          <w:i/>
        </w:rPr>
        <w:t>ефикасности</w:t>
      </w:r>
      <w:r>
        <w:rPr>
          <w:i/>
          <w:spacing w:val="-2"/>
        </w:rPr>
        <w:t xml:space="preserve"> </w:t>
      </w:r>
      <w:r>
        <w:rPr>
          <w:i/>
        </w:rPr>
        <w:t>градње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планиране</w:t>
      </w:r>
      <w:r>
        <w:rPr>
          <w:i/>
          <w:spacing w:val="-2"/>
        </w:rPr>
        <w:t xml:space="preserve"> </w:t>
      </w:r>
      <w:r>
        <w:rPr>
          <w:i/>
        </w:rPr>
        <w:t>објекте</w:t>
      </w:r>
    </w:p>
    <w:p w:rsidR="003A61F6" w:rsidRDefault="0099406B">
      <w:pPr>
        <w:pStyle w:val="BodyText"/>
        <w:spacing w:before="59"/>
        <w:ind w:right="265"/>
      </w:pPr>
      <w:r>
        <w:t>У</w:t>
      </w:r>
      <w:r>
        <w:rPr>
          <w:spacing w:val="1"/>
        </w:rPr>
        <w:t xml:space="preserve"> </w:t>
      </w:r>
      <w:r>
        <w:t>зависности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објекта,</w:t>
      </w:r>
      <w:r>
        <w:rPr>
          <w:spacing w:val="1"/>
        </w:rPr>
        <w:t xml:space="preserve"> </w:t>
      </w:r>
      <w:r>
        <w:t>предвидети</w:t>
      </w:r>
      <w:r>
        <w:rPr>
          <w:spacing w:val="1"/>
        </w:rPr>
        <w:t xml:space="preserve"> </w:t>
      </w:r>
      <w:r>
        <w:t>одговарајућу</w:t>
      </w:r>
      <w:r>
        <w:rPr>
          <w:spacing w:val="1"/>
        </w:rPr>
        <w:t xml:space="preserve"> </w:t>
      </w:r>
      <w:r>
        <w:t>термичку</w:t>
      </w:r>
      <w:r>
        <w:rPr>
          <w:spacing w:val="1"/>
        </w:rPr>
        <w:t xml:space="preserve"> </w:t>
      </w:r>
      <w:r>
        <w:t>масу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постизање</w:t>
      </w:r>
      <w:r>
        <w:rPr>
          <w:spacing w:val="1"/>
        </w:rPr>
        <w:t xml:space="preserve"> </w:t>
      </w:r>
      <w:r>
        <w:t>топлотног</w:t>
      </w:r>
      <w:r>
        <w:rPr>
          <w:spacing w:val="1"/>
        </w:rPr>
        <w:t xml:space="preserve"> </w:t>
      </w:r>
      <w:r>
        <w:t>комфора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зимском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летњем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повећати</w:t>
      </w:r>
      <w:r>
        <w:rPr>
          <w:spacing w:val="1"/>
        </w:rPr>
        <w:t xml:space="preserve"> </w:t>
      </w:r>
      <w:r>
        <w:t>термичку</w:t>
      </w:r>
      <w:r>
        <w:rPr>
          <w:spacing w:val="1"/>
        </w:rPr>
        <w:t xml:space="preserve"> </w:t>
      </w:r>
      <w:r>
        <w:t>инерцију</w:t>
      </w:r>
      <w:r>
        <w:rPr>
          <w:spacing w:val="1"/>
        </w:rPr>
        <w:t xml:space="preserve"> </w:t>
      </w:r>
      <w:r>
        <w:t>објекта.</w:t>
      </w:r>
      <w:r>
        <w:rPr>
          <w:spacing w:val="1"/>
        </w:rPr>
        <w:t xml:space="preserve"> </w:t>
      </w:r>
      <w:r>
        <w:t>Потребно је применити висок квалитет (у складу са постојећим стандардима и прописима)</w:t>
      </w:r>
      <w:r>
        <w:rPr>
          <w:spacing w:val="1"/>
        </w:rPr>
        <w:t xml:space="preserve"> </w:t>
      </w:r>
      <w:r>
        <w:t>топлотне</w:t>
      </w:r>
      <w:r>
        <w:rPr>
          <w:spacing w:val="-1"/>
        </w:rPr>
        <w:t xml:space="preserve"> </w:t>
      </w:r>
      <w:r>
        <w:t>изолације целокупног термичког омотача.</w:t>
      </w:r>
    </w:p>
    <w:p w:rsidR="003A61F6" w:rsidRDefault="0099406B">
      <w:pPr>
        <w:pStyle w:val="BodyText"/>
        <w:spacing w:before="61"/>
        <w:ind w:right="263"/>
      </w:pPr>
      <w:r>
        <w:t>Техничке просторије (резервоар и пумпно постројење) које се користе у случају коришћења</w:t>
      </w:r>
      <w:r>
        <w:rPr>
          <w:spacing w:val="1"/>
        </w:rPr>
        <w:t xml:space="preserve"> </w:t>
      </w:r>
      <w:r>
        <w:t>падавина као и подземних и отпадних вода за потребе заливања, спољашњу употребу или за</w:t>
      </w:r>
      <w:r>
        <w:rPr>
          <w:spacing w:val="1"/>
        </w:rPr>
        <w:t xml:space="preserve"> </w:t>
      </w:r>
      <w:r>
        <w:t>потребе грејања и хлађења зграда, уколико су укопане не урачунавају се у индекс заузетости</w:t>
      </w:r>
      <w:r>
        <w:rPr>
          <w:spacing w:val="1"/>
        </w:rPr>
        <w:t xml:space="preserve"> </w:t>
      </w:r>
      <w:r>
        <w:t>парцеле.</w:t>
      </w:r>
    </w:p>
    <w:p w:rsidR="003A61F6" w:rsidRDefault="0099406B">
      <w:pPr>
        <w:spacing w:before="61"/>
        <w:ind w:left="231"/>
        <w:jc w:val="both"/>
        <w:rPr>
          <w:i/>
        </w:rPr>
      </w:pPr>
      <w:r>
        <w:rPr>
          <w:i/>
        </w:rPr>
        <w:t>Мере</w:t>
      </w:r>
      <w:r>
        <w:rPr>
          <w:i/>
          <w:spacing w:val="-5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постизање</w:t>
      </w:r>
      <w:r>
        <w:rPr>
          <w:i/>
          <w:spacing w:val="-2"/>
        </w:rPr>
        <w:t xml:space="preserve"> </w:t>
      </w:r>
      <w:r>
        <w:rPr>
          <w:i/>
        </w:rPr>
        <w:t>енергетске</w:t>
      </w:r>
      <w:r>
        <w:rPr>
          <w:i/>
          <w:spacing w:val="-3"/>
        </w:rPr>
        <w:t xml:space="preserve"> </w:t>
      </w:r>
      <w:r>
        <w:rPr>
          <w:i/>
        </w:rPr>
        <w:t>ефикасности</w:t>
      </w:r>
      <w:r>
        <w:rPr>
          <w:i/>
          <w:spacing w:val="-2"/>
        </w:rPr>
        <w:t xml:space="preserve"> </w:t>
      </w:r>
      <w:r>
        <w:rPr>
          <w:i/>
        </w:rPr>
        <w:t>постојећих</w:t>
      </w:r>
      <w:r>
        <w:rPr>
          <w:i/>
          <w:spacing w:val="-2"/>
        </w:rPr>
        <w:t xml:space="preserve"> </w:t>
      </w:r>
      <w:r>
        <w:rPr>
          <w:i/>
        </w:rPr>
        <w:t>зграда:</w:t>
      </w:r>
    </w:p>
    <w:p w:rsidR="003A61F6" w:rsidRDefault="0099406B">
      <w:pPr>
        <w:pStyle w:val="BodyText"/>
        <w:spacing w:before="59"/>
        <w:ind w:right="262"/>
      </w:pPr>
      <w:r>
        <w:t>Приликом реконструкције чији је циљ постизање енергетске ефикасности постојећих зграда</w:t>
      </w:r>
      <w:r>
        <w:rPr>
          <w:spacing w:val="1"/>
        </w:rPr>
        <w:t xml:space="preserve"> </w:t>
      </w:r>
      <w:r>
        <w:t>дозвољено</w:t>
      </w:r>
      <w:r>
        <w:rPr>
          <w:spacing w:val="12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накнадно</w:t>
      </w:r>
      <w:r>
        <w:rPr>
          <w:spacing w:val="12"/>
        </w:rPr>
        <w:t xml:space="preserve"> </w:t>
      </w:r>
      <w:r>
        <w:t>извођење</w:t>
      </w:r>
      <w:r>
        <w:rPr>
          <w:spacing w:val="14"/>
        </w:rPr>
        <w:t xml:space="preserve"> </w:t>
      </w:r>
      <w:r>
        <w:t>спољне</w:t>
      </w:r>
      <w:r>
        <w:rPr>
          <w:spacing w:val="13"/>
        </w:rPr>
        <w:t xml:space="preserve"> </w:t>
      </w:r>
      <w:r>
        <w:t>топлотне</w:t>
      </w:r>
      <w:r>
        <w:rPr>
          <w:spacing w:val="16"/>
        </w:rPr>
        <w:t xml:space="preserve"> </w:t>
      </w:r>
      <w:r>
        <w:t>изолације</w:t>
      </w:r>
      <w:r>
        <w:rPr>
          <w:spacing w:val="12"/>
        </w:rPr>
        <w:t xml:space="preserve"> </w:t>
      </w:r>
      <w:r>
        <w:t>зидова</w:t>
      </w:r>
      <w:r>
        <w:rPr>
          <w:spacing w:val="16"/>
        </w:rPr>
        <w:t xml:space="preserve"> </w:t>
      </w:r>
      <w:r>
        <w:t>уколико</w:t>
      </w:r>
      <w:r>
        <w:rPr>
          <w:spacing w:val="16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врши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складу</w:t>
      </w:r>
      <w:r>
        <w:rPr>
          <w:spacing w:val="-52"/>
        </w:rPr>
        <w:t xml:space="preserve"> </w:t>
      </w:r>
      <w:r>
        <w:t>са законом, при чему треба водити рачуна о очувању функционалне и обликовне целовитости</w:t>
      </w:r>
      <w:r>
        <w:rPr>
          <w:spacing w:val="1"/>
        </w:rPr>
        <w:t xml:space="preserve"> </w:t>
      </w:r>
      <w:r>
        <w:t>зграде.</w:t>
      </w:r>
    </w:p>
    <w:p w:rsidR="003A61F6" w:rsidRDefault="0099406B">
      <w:pPr>
        <w:pStyle w:val="BodyText"/>
        <w:spacing w:before="61"/>
        <w:ind w:right="264"/>
      </w:pPr>
      <w:r>
        <w:t>Уколико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санира</w:t>
      </w:r>
      <w:r>
        <w:rPr>
          <w:spacing w:val="1"/>
        </w:rPr>
        <w:t xml:space="preserve"> </w:t>
      </w:r>
      <w:r>
        <w:t>налази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регулационој</w:t>
      </w:r>
      <w:r>
        <w:rPr>
          <w:spacing w:val="1"/>
        </w:rPr>
        <w:t xml:space="preserve"> </w:t>
      </w:r>
      <w:r>
        <w:t>линији,</w:t>
      </w:r>
      <w:r>
        <w:rPr>
          <w:spacing w:val="1"/>
        </w:rPr>
        <w:t xml:space="preserve"> </w:t>
      </w:r>
      <w:r>
        <w:t>дозвољава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дебљина</w:t>
      </w:r>
      <w:r>
        <w:rPr>
          <w:spacing w:val="1"/>
        </w:rPr>
        <w:t xml:space="preserve"> </w:t>
      </w:r>
      <w:r>
        <w:t>накнадне термоизолације са свим завршним слојевима буде унутар јавног простора (уколико за</w:t>
      </w:r>
      <w:r>
        <w:rPr>
          <w:spacing w:val="1"/>
        </w:rPr>
        <w:t xml:space="preserve"> </w:t>
      </w:r>
      <w:r>
        <w:t>то постоје техничке могућности и не крше се одредбе других прописа), а када је зид који се</w:t>
      </w:r>
      <w:r>
        <w:rPr>
          <w:spacing w:val="1"/>
        </w:rPr>
        <w:t xml:space="preserve"> </w:t>
      </w:r>
      <w:r>
        <w:t>санира на граници са суседном парцелом дозвољено је постављање накнадне спољне изолације</w:t>
      </w:r>
      <w:r>
        <w:rPr>
          <w:spacing w:val="1"/>
        </w:rPr>
        <w:t xml:space="preserve"> </w:t>
      </w:r>
      <w:r>
        <w:t>дебљине</w:t>
      </w:r>
      <w:r>
        <w:rPr>
          <w:spacing w:val="-1"/>
        </w:rPr>
        <w:t xml:space="preserve"> </w:t>
      </w:r>
      <w:r>
        <w:t>до 15</w:t>
      </w:r>
      <w:r>
        <w:rPr>
          <w:spacing w:val="-1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сагласност</w:t>
      </w:r>
      <w:r>
        <w:rPr>
          <w:spacing w:val="-1"/>
        </w:rPr>
        <w:t xml:space="preserve"> </w:t>
      </w:r>
      <w:r>
        <w:t>тог суседа.</w:t>
      </w:r>
    </w:p>
    <w:p w:rsidR="003A61F6" w:rsidRDefault="0099406B">
      <w:pPr>
        <w:pStyle w:val="BodyText"/>
        <w:spacing w:before="59"/>
        <w:ind w:right="265"/>
      </w:pPr>
      <w:r>
        <w:t>Дозвољено је накнадно формирање стакленика (уколико за то постоје техничке могућности и не</w:t>
      </w:r>
      <w:r>
        <w:rPr>
          <w:spacing w:val="-52"/>
        </w:rPr>
        <w:t xml:space="preserve"> </w:t>
      </w:r>
      <w:r>
        <w:t>крше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одредбе</w:t>
      </w:r>
      <w:r>
        <w:rPr>
          <w:spacing w:val="1"/>
        </w:rPr>
        <w:t xml:space="preserve"> </w:t>
      </w:r>
      <w:r>
        <w:t>важећих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елаборатом</w:t>
      </w:r>
      <w:r>
        <w:rPr>
          <w:spacing w:val="1"/>
        </w:rPr>
        <w:t xml:space="preserve"> </w:t>
      </w:r>
      <w:r>
        <w:t>докаже</w:t>
      </w:r>
      <w:r>
        <w:rPr>
          <w:spacing w:val="1"/>
        </w:rPr>
        <w:t xml:space="preserve"> </w:t>
      </w:r>
      <w:r>
        <w:t>побољшање</w:t>
      </w:r>
      <w:r>
        <w:rPr>
          <w:spacing w:val="56"/>
        </w:rPr>
        <w:t xml:space="preserve"> </w:t>
      </w:r>
      <w:r>
        <w:t>енергетске</w:t>
      </w:r>
      <w:r>
        <w:rPr>
          <w:spacing w:val="1"/>
        </w:rPr>
        <w:t xml:space="preserve"> </w:t>
      </w:r>
      <w:r>
        <w:t>ефикасности</w:t>
      </w:r>
      <w:r>
        <w:rPr>
          <w:spacing w:val="-2"/>
        </w:rPr>
        <w:t xml:space="preserve"> </w:t>
      </w:r>
      <w:r>
        <w:t>зграде.</w:t>
      </w:r>
    </w:p>
    <w:p w:rsidR="003A61F6" w:rsidRDefault="0099406B">
      <w:pPr>
        <w:pStyle w:val="BodyText"/>
        <w:spacing w:before="60"/>
        <w:ind w:right="263"/>
      </w:pPr>
      <w:r>
        <w:rPr>
          <w:b/>
        </w:rPr>
        <w:t xml:space="preserve">Сертификат о енергетским својствима зграда </w:t>
      </w:r>
      <w:r>
        <w:t>(енергетски пасош) морају имати све нове</w:t>
      </w:r>
      <w:r>
        <w:rPr>
          <w:spacing w:val="1"/>
        </w:rPr>
        <w:t xml:space="preserve"> </w:t>
      </w:r>
      <w:r>
        <w:t>зграде,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реконструишу,</w:t>
      </w:r>
      <w:r>
        <w:rPr>
          <w:spacing w:val="1"/>
        </w:rPr>
        <w:t xml:space="preserve"> </w:t>
      </w:r>
      <w:r>
        <w:t>адаптирају,</w:t>
      </w:r>
      <w:r>
        <w:rPr>
          <w:spacing w:val="1"/>
        </w:rPr>
        <w:t xml:space="preserve"> </w:t>
      </w:r>
      <w:r>
        <w:t>санирају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енергетски</w:t>
      </w:r>
      <w:r>
        <w:rPr>
          <w:spacing w:val="1"/>
        </w:rPr>
        <w:t xml:space="preserve"> </w:t>
      </w:r>
      <w:r>
        <w:t>санирају,</w:t>
      </w:r>
      <w:r>
        <w:rPr>
          <w:spacing w:val="1"/>
        </w:rPr>
        <w:t xml:space="preserve"> </w:t>
      </w:r>
      <w:r>
        <w:t>осим</w:t>
      </w:r>
      <w:r>
        <w:rPr>
          <w:spacing w:val="1"/>
        </w:rPr>
        <w:t xml:space="preserve"> </w:t>
      </w:r>
      <w:r>
        <w:t>зграда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правилником</w:t>
      </w:r>
      <w:r>
        <w:rPr>
          <w:spacing w:val="1"/>
        </w:rPr>
        <w:t xml:space="preserve"> </w:t>
      </w:r>
      <w:r>
        <w:t>изузете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обавезе</w:t>
      </w:r>
      <w:r>
        <w:rPr>
          <w:spacing w:val="1"/>
        </w:rPr>
        <w:t xml:space="preserve"> </w:t>
      </w:r>
      <w:r>
        <w:t>енергетске</w:t>
      </w:r>
      <w:r>
        <w:rPr>
          <w:spacing w:val="1"/>
        </w:rPr>
        <w:t xml:space="preserve"> </w:t>
      </w:r>
      <w:r>
        <w:t>сертификације.</w:t>
      </w:r>
      <w:r>
        <w:rPr>
          <w:spacing w:val="1"/>
        </w:rPr>
        <w:t xml:space="preserve"> </w:t>
      </w:r>
      <w:r>
        <w:t>Правилник</w:t>
      </w:r>
      <w:r>
        <w:rPr>
          <w:spacing w:val="1"/>
        </w:rPr>
        <w:t xml:space="preserve"> </w:t>
      </w:r>
      <w:r>
        <w:t>којим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прописују услови,</w:t>
      </w:r>
      <w:r>
        <w:rPr>
          <w:spacing w:val="1"/>
        </w:rPr>
        <w:t xml:space="preserve"> </w:t>
      </w:r>
      <w:r>
        <w:t>садржина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</w:t>
      </w:r>
      <w:r>
        <w:rPr>
          <w:spacing w:val="1"/>
        </w:rPr>
        <w:t xml:space="preserve"> </w:t>
      </w:r>
      <w:r>
        <w:t>издавања је</w:t>
      </w:r>
      <w:r>
        <w:rPr>
          <w:spacing w:val="1"/>
        </w:rPr>
        <w:t xml:space="preserve"> </w:t>
      </w:r>
      <w:r>
        <w:t>Правилник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условима, садржини и начину издавања сертификата о енергетским својствима зграда („Сл.</w:t>
      </w:r>
      <w:r>
        <w:rPr>
          <w:spacing w:val="1"/>
        </w:rPr>
        <w:t xml:space="preserve"> </w:t>
      </w:r>
      <w:r>
        <w:t>гласник</w:t>
      </w:r>
      <w:r>
        <w:rPr>
          <w:spacing w:val="-1"/>
        </w:rPr>
        <w:t xml:space="preserve"> </w:t>
      </w:r>
      <w:r>
        <w:t>РС“, бр. 69/12, 44/18-др. закон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111/22).</w:t>
      </w:r>
    </w:p>
    <w:p w:rsidR="003A61F6" w:rsidRDefault="0099406B">
      <w:pPr>
        <w:pStyle w:val="BodyText"/>
        <w:spacing w:before="58"/>
        <w:ind w:right="263"/>
      </w:pPr>
      <w:r>
        <w:t>Категорије зграда за које се издаје енергетски пасош, одређене су према претежној намени</w:t>
      </w:r>
      <w:r>
        <w:rPr>
          <w:spacing w:val="1"/>
        </w:rPr>
        <w:t xml:space="preserve"> </w:t>
      </w:r>
      <w:r>
        <w:t>дефинисаној</w:t>
      </w:r>
      <w:r>
        <w:rPr>
          <w:spacing w:val="2"/>
        </w:rPr>
        <w:t xml:space="preserve"> </w:t>
      </w:r>
      <w:r>
        <w:t>прописом</w:t>
      </w:r>
      <w:r>
        <w:rPr>
          <w:spacing w:val="-3"/>
        </w:rPr>
        <w:t xml:space="preserve"> </w:t>
      </w:r>
      <w:r>
        <w:t>којим</w:t>
      </w:r>
      <w:r>
        <w:rPr>
          <w:spacing w:val="-3"/>
        </w:rPr>
        <w:t xml:space="preserve"> </w:t>
      </w:r>
      <w:r>
        <w:t>се уређују</w:t>
      </w:r>
      <w:r>
        <w:rPr>
          <w:spacing w:val="-4"/>
        </w:rPr>
        <w:t xml:space="preserve"> </w:t>
      </w:r>
      <w:r>
        <w:t>енергетска</w:t>
      </w:r>
      <w:r>
        <w:rPr>
          <w:spacing w:val="-2"/>
        </w:rPr>
        <w:t xml:space="preserve"> </w:t>
      </w:r>
      <w:r>
        <w:t>својства зграда.</w:t>
      </w:r>
    </w:p>
    <w:p w:rsidR="003A61F6" w:rsidRDefault="0099406B">
      <w:pPr>
        <w:pStyle w:val="BodyText"/>
        <w:spacing w:before="61"/>
      </w:pPr>
      <w:r>
        <w:t>Зграде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није</w:t>
      </w:r>
      <w:r>
        <w:rPr>
          <w:spacing w:val="-2"/>
        </w:rPr>
        <w:t xml:space="preserve"> </w:t>
      </w:r>
      <w:r>
        <w:t>потребно</w:t>
      </w:r>
      <w:r>
        <w:rPr>
          <w:spacing w:val="-2"/>
        </w:rPr>
        <w:t xml:space="preserve"> </w:t>
      </w:r>
      <w:r>
        <w:t>прибављање</w:t>
      </w:r>
      <w:r>
        <w:rPr>
          <w:spacing w:val="-3"/>
        </w:rPr>
        <w:t xml:space="preserve"> </w:t>
      </w:r>
      <w:r>
        <w:t>енергетског</w:t>
      </w:r>
      <w:r>
        <w:rPr>
          <w:spacing w:val="-2"/>
        </w:rPr>
        <w:t xml:space="preserve"> </w:t>
      </w:r>
      <w:r>
        <w:t>пасоша</w:t>
      </w:r>
      <w:r>
        <w:rPr>
          <w:spacing w:val="-2"/>
        </w:rPr>
        <w:t xml:space="preserve"> </w:t>
      </w:r>
      <w:r>
        <w:t>су: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59"/>
        <w:ind w:right="265" w:firstLine="566"/>
      </w:pPr>
      <w:r>
        <w:t>постојеће</w:t>
      </w:r>
      <w:r>
        <w:rPr>
          <w:spacing w:val="1"/>
        </w:rPr>
        <w:t xml:space="preserve"> </w:t>
      </w:r>
      <w:r>
        <w:t>зграде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реконструишу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енергетски</w:t>
      </w:r>
      <w:r>
        <w:rPr>
          <w:spacing w:val="1"/>
        </w:rPr>
        <w:t xml:space="preserve"> </w:t>
      </w:r>
      <w:r>
        <w:t>санирају,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имају</w:t>
      </w:r>
      <w:r>
        <w:rPr>
          <w:spacing w:val="1"/>
        </w:rPr>
        <w:t xml:space="preserve"> </w:t>
      </w:r>
      <w:r>
        <w:t>нето</w:t>
      </w:r>
      <w:r>
        <w:rPr>
          <w:spacing w:val="1"/>
        </w:rPr>
        <w:t xml:space="preserve"> </w:t>
      </w:r>
      <w:r>
        <w:t>површину</w:t>
      </w:r>
      <w:r>
        <w:rPr>
          <w:spacing w:val="-3"/>
        </w:rPr>
        <w:t xml:space="preserve"> </w:t>
      </w:r>
      <w:r>
        <w:t>мању</w:t>
      </w:r>
      <w:r>
        <w:rPr>
          <w:spacing w:val="-3"/>
        </w:rPr>
        <w:t xml:space="preserve"> </w:t>
      </w:r>
      <w:r>
        <w:t>од 50 m²;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60"/>
        <w:ind w:left="951" w:hanging="155"/>
      </w:pPr>
      <w:r>
        <w:t>зграде</w:t>
      </w:r>
      <w:r>
        <w:rPr>
          <w:spacing w:val="-4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имају</w:t>
      </w:r>
      <w:r>
        <w:rPr>
          <w:spacing w:val="-4"/>
        </w:rPr>
        <w:t xml:space="preserve"> </w:t>
      </w:r>
      <w:r>
        <w:t>предвиђени</w:t>
      </w:r>
      <w:r>
        <w:rPr>
          <w:spacing w:val="-2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употребе</w:t>
      </w:r>
      <w:r>
        <w:rPr>
          <w:spacing w:val="-1"/>
        </w:rPr>
        <w:t xml:space="preserve"> </w:t>
      </w:r>
      <w:r>
        <w:t>ограничен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године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мање;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73"/>
        <w:ind w:right="265" w:firstLine="566"/>
      </w:pPr>
      <w:r>
        <w:lastRenderedPageBreak/>
        <w:t>зграде</w:t>
      </w:r>
      <w:r>
        <w:rPr>
          <w:spacing w:val="1"/>
        </w:rPr>
        <w:t xml:space="preserve"> </w:t>
      </w:r>
      <w:r>
        <w:t>привременог</w:t>
      </w:r>
      <w:r>
        <w:rPr>
          <w:spacing w:val="1"/>
        </w:rPr>
        <w:t xml:space="preserve"> </w:t>
      </w:r>
      <w:r>
        <w:t>карактера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извођења</w:t>
      </w:r>
      <w:r>
        <w:rPr>
          <w:spacing w:val="1"/>
        </w:rPr>
        <w:t xml:space="preserve"> </w:t>
      </w:r>
      <w:r>
        <w:t>радова,</w:t>
      </w:r>
      <w:r>
        <w:rPr>
          <w:spacing w:val="1"/>
        </w:rPr>
        <w:t xml:space="preserve"> </w:t>
      </w:r>
      <w:r>
        <w:t>односно</w:t>
      </w:r>
      <w:r>
        <w:rPr>
          <w:spacing w:val="55"/>
        </w:rPr>
        <w:t xml:space="preserve"> </w:t>
      </w:r>
      <w:r>
        <w:t>обезбеђење</w:t>
      </w:r>
      <w:r>
        <w:rPr>
          <w:spacing w:val="1"/>
        </w:rPr>
        <w:t xml:space="preserve"> </w:t>
      </w:r>
      <w:r>
        <w:t>простора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смештај</w:t>
      </w:r>
      <w:r>
        <w:rPr>
          <w:spacing w:val="1"/>
        </w:rPr>
        <w:t xml:space="preserve"> </w:t>
      </w:r>
      <w:r>
        <w:t>људи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грађевинског</w:t>
      </w:r>
      <w:r>
        <w:rPr>
          <w:spacing w:val="-1"/>
        </w:rPr>
        <w:t xml:space="preserve"> </w:t>
      </w:r>
      <w:r>
        <w:t>материјала у</w:t>
      </w:r>
      <w:r>
        <w:rPr>
          <w:spacing w:val="-3"/>
        </w:rPr>
        <w:t xml:space="preserve"> </w:t>
      </w:r>
      <w:r>
        <w:t>току</w:t>
      </w:r>
      <w:r>
        <w:rPr>
          <w:spacing w:val="-3"/>
        </w:rPr>
        <w:t xml:space="preserve"> </w:t>
      </w:r>
      <w:r>
        <w:t>извођења</w:t>
      </w:r>
      <w:r>
        <w:rPr>
          <w:spacing w:val="-1"/>
        </w:rPr>
        <w:t xml:space="preserve"> </w:t>
      </w:r>
      <w:r>
        <w:t>радова;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60"/>
        <w:ind w:right="262" w:firstLine="566"/>
      </w:pPr>
      <w:r>
        <w:t>радионице, производне хале, индустријске зграде и друге привредне зграде које се, у</w:t>
      </w:r>
      <w:r>
        <w:rPr>
          <w:spacing w:val="1"/>
        </w:rPr>
        <w:t xml:space="preserve"> </w:t>
      </w:r>
      <w:r>
        <w:t>складу са својом наменом, морају држати отворенима више од половине радног времена, ако</w:t>
      </w:r>
      <w:r>
        <w:rPr>
          <w:spacing w:val="1"/>
        </w:rPr>
        <w:t xml:space="preserve"> </w:t>
      </w:r>
      <w:r>
        <w:t>немају</w:t>
      </w:r>
      <w:r>
        <w:rPr>
          <w:spacing w:val="-4"/>
        </w:rPr>
        <w:t xml:space="preserve"> </w:t>
      </w:r>
      <w:r>
        <w:t>уграђене ваздушне</w:t>
      </w:r>
      <w:r>
        <w:rPr>
          <w:spacing w:val="-2"/>
        </w:rPr>
        <w:t xml:space="preserve"> </w:t>
      </w:r>
      <w:r>
        <w:t>завесе;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59"/>
        <w:ind w:left="951" w:hanging="155"/>
      </w:pPr>
      <w:r>
        <w:t>зграде</w:t>
      </w:r>
      <w:r>
        <w:rPr>
          <w:spacing w:val="-2"/>
        </w:rPr>
        <w:t xml:space="preserve"> </w:t>
      </w:r>
      <w:r>
        <w:t>намењене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одржавање</w:t>
      </w:r>
      <w:r>
        <w:rPr>
          <w:spacing w:val="-2"/>
        </w:rPr>
        <w:t xml:space="preserve"> </w:t>
      </w:r>
      <w:r>
        <w:t>верских</w:t>
      </w:r>
      <w:r>
        <w:rPr>
          <w:spacing w:val="-1"/>
        </w:rPr>
        <w:t xml:space="preserve"> </w:t>
      </w:r>
      <w:r>
        <w:t>обреда;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59"/>
        <w:ind w:right="265" w:firstLine="566"/>
      </w:pPr>
      <w:r>
        <w:t>зграде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одређеним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заштите,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којих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испуњење</w:t>
      </w:r>
      <w:r>
        <w:rPr>
          <w:spacing w:val="1"/>
        </w:rPr>
        <w:t xml:space="preserve"> </w:t>
      </w:r>
      <w:r>
        <w:t>захтева</w:t>
      </w:r>
      <w:r>
        <w:rPr>
          <w:spacing w:val="-52"/>
        </w:rPr>
        <w:t xml:space="preserve"> </w:t>
      </w:r>
      <w:r>
        <w:t>енергетске</w:t>
      </w:r>
      <w:r>
        <w:rPr>
          <w:spacing w:val="-3"/>
        </w:rPr>
        <w:t xml:space="preserve"> </w:t>
      </w:r>
      <w:r>
        <w:t>ефикасности</w:t>
      </w:r>
      <w:r>
        <w:rPr>
          <w:spacing w:val="-1"/>
        </w:rPr>
        <w:t xml:space="preserve"> </w:t>
      </w:r>
      <w:r>
        <w:t>било у</w:t>
      </w:r>
      <w:r>
        <w:rPr>
          <w:spacing w:val="-3"/>
        </w:rPr>
        <w:t xml:space="preserve"> </w:t>
      </w:r>
      <w:r>
        <w:t>супротности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условима заштите;</w:t>
      </w:r>
    </w:p>
    <w:p w:rsidR="003A61F6" w:rsidRDefault="0099406B">
      <w:pPr>
        <w:pStyle w:val="ListParagraph"/>
        <w:numPr>
          <w:ilvl w:val="0"/>
          <w:numId w:val="10"/>
        </w:numPr>
        <w:tabs>
          <w:tab w:val="left" w:pos="952"/>
        </w:tabs>
        <w:spacing w:before="61"/>
        <w:ind w:left="951" w:hanging="155"/>
      </w:pPr>
      <w:r>
        <w:t>зграде</w:t>
      </w:r>
      <w:r>
        <w:rPr>
          <w:spacing w:val="-3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греју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греју</w:t>
      </w:r>
      <w:r>
        <w:rPr>
          <w:spacing w:val="-4"/>
        </w:rPr>
        <w:t xml:space="preserve"> </w:t>
      </w:r>
      <w:r>
        <w:t>на температуру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+12°C.</w:t>
      </w:r>
    </w:p>
    <w:p w:rsidR="003A61F6" w:rsidRDefault="0099406B">
      <w:pPr>
        <w:pStyle w:val="BodyText"/>
        <w:spacing w:before="61"/>
        <w:ind w:right="264"/>
      </w:pPr>
      <w:r>
        <w:t>Енергетски пасош чини саставни део техничке документације која се прилаже уз захтев за</w:t>
      </w:r>
      <w:r>
        <w:rPr>
          <w:spacing w:val="1"/>
        </w:rPr>
        <w:t xml:space="preserve"> </w:t>
      </w:r>
      <w:r>
        <w:t>издавање</w:t>
      </w:r>
      <w:r>
        <w:rPr>
          <w:spacing w:val="-3"/>
        </w:rPr>
        <w:t xml:space="preserve"> </w:t>
      </w:r>
      <w:r>
        <w:t>употребне дозволе.</w:t>
      </w:r>
    </w:p>
    <w:p w:rsidR="003A61F6" w:rsidRDefault="0099406B">
      <w:pPr>
        <w:pStyle w:val="BodyText"/>
        <w:spacing w:before="58"/>
        <w:ind w:right="265"/>
      </w:pPr>
      <w:r>
        <w:t>Енергетски</w:t>
      </w:r>
      <w:r>
        <w:rPr>
          <w:spacing w:val="37"/>
        </w:rPr>
        <w:t xml:space="preserve"> </w:t>
      </w:r>
      <w:r>
        <w:t>пасош</w:t>
      </w:r>
      <w:r>
        <w:rPr>
          <w:spacing w:val="39"/>
        </w:rPr>
        <w:t xml:space="preserve"> </w:t>
      </w:r>
      <w:r>
        <w:t>зграде</w:t>
      </w:r>
      <w:r>
        <w:rPr>
          <w:spacing w:val="35"/>
        </w:rPr>
        <w:t xml:space="preserve"> </w:t>
      </w:r>
      <w:r>
        <w:t>издаје</w:t>
      </w:r>
      <w:r>
        <w:rPr>
          <w:spacing w:val="39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извршеном</w:t>
      </w:r>
      <w:r>
        <w:rPr>
          <w:spacing w:val="35"/>
        </w:rPr>
        <w:t xml:space="preserve"> </w:t>
      </w:r>
      <w:r>
        <w:t>енергетском</w:t>
      </w:r>
      <w:r>
        <w:rPr>
          <w:spacing w:val="37"/>
        </w:rPr>
        <w:t xml:space="preserve"> </w:t>
      </w:r>
      <w:r>
        <w:t>прегледу</w:t>
      </w:r>
      <w:r>
        <w:rPr>
          <w:spacing w:val="36"/>
        </w:rPr>
        <w:t xml:space="preserve"> </w:t>
      </w:r>
      <w:r>
        <w:t>зграде.</w:t>
      </w:r>
      <w:r>
        <w:rPr>
          <w:spacing w:val="37"/>
        </w:rPr>
        <w:t xml:space="preserve"> </w:t>
      </w:r>
      <w:r>
        <w:t>Издаје</w:t>
      </w:r>
      <w:r>
        <w:rPr>
          <w:spacing w:val="39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t>целу зграду или за део зграде, када се ради о згради која је према овом правилнику дефинисана</w:t>
      </w:r>
      <w:r>
        <w:rPr>
          <w:spacing w:val="1"/>
        </w:rPr>
        <w:t xml:space="preserve"> </w:t>
      </w:r>
      <w:r>
        <w:t>као</w:t>
      </w:r>
      <w:r>
        <w:rPr>
          <w:spacing w:val="29"/>
        </w:rPr>
        <w:t xml:space="preserve"> </w:t>
      </w:r>
      <w:r>
        <w:t>зграда</w:t>
      </w:r>
      <w:r>
        <w:rPr>
          <w:spacing w:val="28"/>
        </w:rPr>
        <w:t xml:space="preserve"> </w:t>
      </w:r>
      <w:r>
        <w:t>са</w:t>
      </w:r>
      <w:r>
        <w:rPr>
          <w:spacing w:val="30"/>
        </w:rPr>
        <w:t xml:space="preserve"> </w:t>
      </w:r>
      <w:r>
        <w:t>више</w:t>
      </w:r>
      <w:r>
        <w:rPr>
          <w:spacing w:val="30"/>
        </w:rPr>
        <w:t xml:space="preserve"> </w:t>
      </w:r>
      <w:r>
        <w:t>енергетских</w:t>
      </w:r>
      <w:r>
        <w:rPr>
          <w:spacing w:val="30"/>
        </w:rPr>
        <w:t xml:space="preserve"> </w:t>
      </w:r>
      <w:r>
        <w:t>зона.</w:t>
      </w:r>
      <w:r>
        <w:rPr>
          <w:spacing w:val="30"/>
        </w:rPr>
        <w:t xml:space="preserve"> </w:t>
      </w:r>
      <w:r>
        <w:t>Енергетски</w:t>
      </w:r>
      <w:r>
        <w:rPr>
          <w:spacing w:val="25"/>
        </w:rPr>
        <w:t xml:space="preserve"> </w:t>
      </w:r>
      <w:r>
        <w:t>пасош</w:t>
      </w:r>
      <w:r>
        <w:rPr>
          <w:spacing w:val="28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t>може</w:t>
      </w:r>
      <w:r>
        <w:rPr>
          <w:spacing w:val="30"/>
        </w:rPr>
        <w:t xml:space="preserve"> </w:t>
      </w:r>
      <w:r>
        <w:t>издати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део</w:t>
      </w:r>
      <w:r>
        <w:rPr>
          <w:spacing w:val="30"/>
        </w:rPr>
        <w:t xml:space="preserve"> </w:t>
      </w:r>
      <w:r>
        <w:t>зграде</w:t>
      </w:r>
      <w:r>
        <w:rPr>
          <w:spacing w:val="30"/>
        </w:rPr>
        <w:t xml:space="preserve"> </w:t>
      </w:r>
      <w:r>
        <w:t>који</w:t>
      </w:r>
      <w:r>
        <w:rPr>
          <w:spacing w:val="-52"/>
        </w:rPr>
        <w:t xml:space="preserve"> </w:t>
      </w:r>
      <w:r>
        <w:t>чини</w:t>
      </w:r>
      <w:r>
        <w:rPr>
          <w:spacing w:val="1"/>
        </w:rPr>
        <w:t xml:space="preserve"> </w:t>
      </w:r>
      <w:r>
        <w:t>самосталну</w:t>
      </w:r>
      <w:r>
        <w:rPr>
          <w:spacing w:val="1"/>
        </w:rPr>
        <w:t xml:space="preserve"> </w:t>
      </w:r>
      <w:r>
        <w:t>употребну</w:t>
      </w:r>
      <w:r>
        <w:rPr>
          <w:spacing w:val="1"/>
        </w:rPr>
        <w:t xml:space="preserve"> </w:t>
      </w:r>
      <w:r>
        <w:t>целину</w:t>
      </w:r>
      <w:r>
        <w:rPr>
          <w:spacing w:val="1"/>
        </w:rPr>
        <w:t xml:space="preserve"> </w:t>
      </w:r>
      <w:r>
        <w:t>(пословни</w:t>
      </w:r>
      <w:r>
        <w:rPr>
          <w:spacing w:val="1"/>
        </w:rPr>
        <w:t xml:space="preserve"> </w:t>
      </w:r>
      <w:r>
        <w:t>простор,</w:t>
      </w:r>
      <w:r>
        <w:rPr>
          <w:spacing w:val="1"/>
        </w:rPr>
        <w:t xml:space="preserve"> </w:t>
      </w:r>
      <w:r>
        <w:t>стан).</w:t>
      </w:r>
      <w:r>
        <w:rPr>
          <w:spacing w:val="1"/>
        </w:rPr>
        <w:t xml:space="preserve"> </w:t>
      </w:r>
      <w:r>
        <w:t>Зграда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њена</w:t>
      </w:r>
      <w:r>
        <w:rPr>
          <w:spacing w:val="1"/>
        </w:rPr>
        <w:t xml:space="preserve"> </w:t>
      </w:r>
      <w:r>
        <w:t>самостална</w:t>
      </w:r>
      <w:r>
        <w:rPr>
          <w:spacing w:val="-52"/>
        </w:rPr>
        <w:t xml:space="preserve"> </w:t>
      </w:r>
      <w:r>
        <w:t>употребна</w:t>
      </w:r>
      <w:r>
        <w:rPr>
          <w:spacing w:val="-1"/>
        </w:rPr>
        <w:t xml:space="preserve"> </w:t>
      </w:r>
      <w:r>
        <w:t>целина може имати</w:t>
      </w:r>
      <w:r>
        <w:rPr>
          <w:spacing w:val="-1"/>
        </w:rPr>
        <w:t xml:space="preserve"> </w:t>
      </w:r>
      <w:r>
        <w:t>само</w:t>
      </w:r>
      <w:r>
        <w:rPr>
          <w:spacing w:val="-3"/>
        </w:rPr>
        <w:t xml:space="preserve"> </w:t>
      </w:r>
      <w:r>
        <w:t>један</w:t>
      </w:r>
      <w:r>
        <w:rPr>
          <w:spacing w:val="-1"/>
        </w:rPr>
        <w:t xml:space="preserve"> </w:t>
      </w:r>
      <w:r>
        <w:t>енергетски</w:t>
      </w:r>
      <w:r>
        <w:rPr>
          <w:spacing w:val="-2"/>
        </w:rPr>
        <w:t xml:space="preserve"> </w:t>
      </w:r>
      <w:r>
        <w:t>пасош.</w:t>
      </w: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99406B">
      <w:pPr>
        <w:pStyle w:val="Heading2"/>
        <w:numPr>
          <w:ilvl w:val="0"/>
          <w:numId w:val="9"/>
        </w:numPr>
        <w:tabs>
          <w:tab w:val="left" w:pos="652"/>
          <w:tab w:val="left" w:pos="9367"/>
        </w:tabs>
        <w:ind w:hanging="421"/>
      </w:pPr>
      <w:r>
        <w:rPr>
          <w:color w:val="000000"/>
          <w:shd w:val="clear" w:color="auto" w:fill="C0C0C0"/>
        </w:rPr>
        <w:t>ПРАВИЛА</w:t>
      </w:r>
      <w:r>
        <w:rPr>
          <w:color w:val="000000"/>
          <w:spacing w:val="-4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ГРАЂЕЊА</w:t>
      </w:r>
      <w:r>
        <w:rPr>
          <w:color w:val="000000"/>
          <w:shd w:val="clear" w:color="auto" w:fill="C0C0C0"/>
        </w:rPr>
        <w:tab/>
      </w:r>
    </w:p>
    <w:p w:rsidR="003A61F6" w:rsidRDefault="0099406B">
      <w:pPr>
        <w:pStyle w:val="BodyText"/>
        <w:spacing w:before="267" w:line="247" w:lineRule="auto"/>
        <w:ind w:right="33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подручју,</w:t>
      </w:r>
      <w:r>
        <w:rPr>
          <w:spacing w:val="1"/>
          <w:w w:val="105"/>
        </w:rPr>
        <w:t xml:space="preserve"> </w:t>
      </w:r>
      <w:r>
        <w:rPr>
          <w:w w:val="105"/>
        </w:rPr>
        <w:t>изградња</w:t>
      </w:r>
      <w:r>
        <w:rPr>
          <w:spacing w:val="1"/>
          <w:w w:val="105"/>
        </w:rPr>
        <w:t xml:space="preserve"> </w:t>
      </w:r>
      <w:r>
        <w:rPr>
          <w:w w:val="105"/>
        </w:rPr>
        <w:t>се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регулише</w:t>
      </w:r>
      <w:r>
        <w:rPr>
          <w:spacing w:val="1"/>
          <w:w w:val="105"/>
        </w:rPr>
        <w:t xml:space="preserve"> </w:t>
      </w:r>
      <w:r>
        <w:rPr>
          <w:w w:val="105"/>
        </w:rPr>
        <w:t>општим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појединачним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правилима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планиране</w:t>
      </w:r>
      <w:r>
        <w:rPr>
          <w:spacing w:val="1"/>
          <w:w w:val="105"/>
        </w:rPr>
        <w:t xml:space="preserve"> </w:t>
      </w:r>
      <w:r>
        <w:rPr>
          <w:w w:val="105"/>
        </w:rPr>
        <w:t>намене.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грађења</w:t>
      </w:r>
      <w:r>
        <w:rPr>
          <w:spacing w:val="1"/>
          <w:w w:val="105"/>
        </w:rPr>
        <w:t xml:space="preserve"> </w:t>
      </w:r>
      <w:r>
        <w:rPr>
          <w:w w:val="105"/>
        </w:rPr>
        <w:t>су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издавање</w:t>
      </w:r>
      <w:r>
        <w:rPr>
          <w:spacing w:val="1"/>
          <w:w w:val="105"/>
        </w:rPr>
        <w:t xml:space="preserve"> </w:t>
      </w:r>
      <w:r>
        <w:rPr>
          <w:w w:val="105"/>
        </w:rPr>
        <w:t>локацијских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грађевинске</w:t>
      </w:r>
      <w:r>
        <w:rPr>
          <w:spacing w:val="1"/>
          <w:w w:val="105"/>
        </w:rPr>
        <w:t xml:space="preserve"> </w:t>
      </w:r>
      <w:r>
        <w:rPr>
          <w:w w:val="105"/>
        </w:rPr>
        <w:t>дозволе.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грађевинске</w:t>
      </w:r>
      <w:r>
        <w:rPr>
          <w:spacing w:val="1"/>
          <w:w w:val="105"/>
        </w:rPr>
        <w:t xml:space="preserve"> </w:t>
      </w:r>
      <w:r>
        <w:rPr>
          <w:w w:val="105"/>
        </w:rPr>
        <w:t>елементе</w:t>
      </w:r>
      <w:r>
        <w:rPr>
          <w:spacing w:val="1"/>
          <w:w w:val="105"/>
        </w:rPr>
        <w:t xml:space="preserve"> </w:t>
      </w:r>
      <w:r>
        <w:rPr>
          <w:w w:val="105"/>
        </w:rPr>
        <w:t>који</w:t>
      </w:r>
      <w:r>
        <w:rPr>
          <w:spacing w:val="1"/>
          <w:w w:val="105"/>
        </w:rPr>
        <w:t xml:space="preserve"> </w:t>
      </w:r>
      <w:r>
        <w:rPr>
          <w:w w:val="105"/>
        </w:rPr>
        <w:t>нису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експлицитно</w:t>
      </w:r>
      <w:r>
        <w:rPr>
          <w:spacing w:val="1"/>
          <w:w w:val="105"/>
        </w:rPr>
        <w:t xml:space="preserve"> </w:t>
      </w:r>
      <w:r>
        <w:rPr>
          <w:w w:val="105"/>
        </w:rPr>
        <w:t>дати,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приликом</w:t>
      </w:r>
      <w:r>
        <w:rPr>
          <w:spacing w:val="-2"/>
          <w:w w:val="105"/>
        </w:rPr>
        <w:t xml:space="preserve"> </w:t>
      </w:r>
      <w:r>
        <w:rPr>
          <w:w w:val="105"/>
        </w:rPr>
        <w:t>спровођења,примењиваће</w:t>
      </w:r>
      <w:r>
        <w:rPr>
          <w:spacing w:val="-6"/>
          <w:w w:val="105"/>
        </w:rPr>
        <w:t xml:space="preserve"> </w:t>
      </w:r>
      <w:r>
        <w:rPr>
          <w:w w:val="105"/>
        </w:rPr>
        <w:t>се</w:t>
      </w:r>
      <w:r>
        <w:rPr>
          <w:spacing w:val="-6"/>
          <w:w w:val="105"/>
        </w:rPr>
        <w:t xml:space="preserve"> </w:t>
      </w:r>
      <w:r>
        <w:rPr>
          <w:w w:val="105"/>
        </w:rPr>
        <w:t>важећи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правилници</w:t>
      </w:r>
      <w:r>
        <w:rPr>
          <w:spacing w:val="-2"/>
          <w:w w:val="105"/>
        </w:rPr>
        <w:t xml:space="preserve"> </w:t>
      </w:r>
      <w:r>
        <w:rPr>
          <w:w w:val="105"/>
        </w:rPr>
        <w:t>везани</w:t>
      </w:r>
      <w:r>
        <w:rPr>
          <w:spacing w:val="-3"/>
          <w:w w:val="105"/>
        </w:rPr>
        <w:t xml:space="preserve"> </w:t>
      </w: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w w:val="105"/>
        </w:rPr>
        <w:t>изградњу</w:t>
      </w:r>
      <w:r>
        <w:rPr>
          <w:spacing w:val="-2"/>
          <w:w w:val="105"/>
        </w:rPr>
        <w:t xml:space="preserve"> </w:t>
      </w:r>
      <w:r>
        <w:rPr>
          <w:w w:val="105"/>
        </w:rPr>
        <w:t>простора.</w:t>
      </w:r>
    </w:p>
    <w:p w:rsidR="003A61F6" w:rsidRDefault="003A61F6">
      <w:pPr>
        <w:pStyle w:val="BodyText"/>
        <w:spacing w:before="1"/>
        <w:ind w:left="0"/>
        <w:jc w:val="left"/>
      </w:pPr>
    </w:p>
    <w:p w:rsidR="003A61F6" w:rsidRDefault="0099406B">
      <w:pPr>
        <w:spacing w:line="249" w:lineRule="auto"/>
        <w:ind w:left="231" w:right="335" w:hanging="1"/>
        <w:jc w:val="both"/>
        <w:rPr>
          <w:b/>
        </w:rPr>
      </w:pPr>
      <w:bookmarkStart w:id="9" w:name="Пољопоривредно_земљиште_које_је_одређено"/>
      <w:bookmarkEnd w:id="9"/>
      <w:r>
        <w:rPr>
          <w:b/>
          <w:w w:val="105"/>
        </w:rPr>
        <w:t>Пољопоривредно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земљиште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које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је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одређено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као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грађевинско,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до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привођења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планираној намени,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користи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се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за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пољопривредну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производњу.</w:t>
      </w:r>
    </w:p>
    <w:p w:rsidR="003A61F6" w:rsidRDefault="003A61F6">
      <w:pPr>
        <w:pStyle w:val="BodyText"/>
        <w:spacing w:before="1"/>
        <w:ind w:left="0"/>
        <w:jc w:val="left"/>
        <w:rPr>
          <w:b/>
          <w:sz w:val="32"/>
        </w:rPr>
      </w:pPr>
    </w:p>
    <w:p w:rsidR="003A61F6" w:rsidRDefault="0099406B">
      <w:pPr>
        <w:pStyle w:val="Heading3"/>
        <w:numPr>
          <w:ilvl w:val="1"/>
          <w:numId w:val="9"/>
        </w:numPr>
        <w:tabs>
          <w:tab w:val="left" w:pos="659"/>
        </w:tabs>
      </w:pPr>
      <w:r>
        <w:t>OПШТА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ГРАЂЕЊА</w:t>
      </w:r>
    </w:p>
    <w:p w:rsidR="003A61F6" w:rsidRDefault="0099406B">
      <w:pPr>
        <w:pStyle w:val="BodyText"/>
        <w:spacing w:before="60"/>
        <w:ind w:right="327"/>
      </w:pPr>
      <w:r>
        <w:t>На планском подручју, изградња се регулише општим и појединачним правилима за детаљне</w:t>
      </w:r>
      <w:r>
        <w:rPr>
          <w:spacing w:val="1"/>
        </w:rPr>
        <w:t xml:space="preserve"> </w:t>
      </w:r>
      <w:r>
        <w:t>намене. За грађевинске елементе који нису Планом експлицитно дати, приликом спровођења</w:t>
      </w:r>
      <w:r>
        <w:rPr>
          <w:spacing w:val="1"/>
        </w:rPr>
        <w:t xml:space="preserve"> </w:t>
      </w:r>
      <w:r>
        <w:t>примењиваће</w:t>
      </w:r>
      <w:r>
        <w:rPr>
          <w:spacing w:val="-3"/>
        </w:rPr>
        <w:t xml:space="preserve"> </w:t>
      </w:r>
      <w:r>
        <w:t>се важећи</w:t>
      </w:r>
      <w:r>
        <w:rPr>
          <w:spacing w:val="-1"/>
        </w:rPr>
        <w:t xml:space="preserve"> </w:t>
      </w:r>
      <w:r>
        <w:t>правилници</w:t>
      </w:r>
      <w:r>
        <w:rPr>
          <w:spacing w:val="-1"/>
        </w:rPr>
        <w:t xml:space="preserve"> </w:t>
      </w:r>
      <w:r>
        <w:t>везани</w:t>
      </w:r>
      <w:r>
        <w:rPr>
          <w:spacing w:val="-1"/>
        </w:rPr>
        <w:t xml:space="preserve"> </w:t>
      </w:r>
      <w:r>
        <w:t>за изградњу</w:t>
      </w:r>
      <w:r>
        <w:rPr>
          <w:spacing w:val="-4"/>
        </w:rPr>
        <w:t xml:space="preserve"> </w:t>
      </w:r>
      <w:r>
        <w:t>простора.</w:t>
      </w:r>
    </w:p>
    <w:p w:rsidR="003A61F6" w:rsidRDefault="0099406B">
      <w:pPr>
        <w:pStyle w:val="BodyText"/>
        <w:spacing w:before="59"/>
      </w:pPr>
      <w:r>
        <w:t>Правила</w:t>
      </w:r>
      <w:r>
        <w:rPr>
          <w:spacing w:val="-3"/>
        </w:rPr>
        <w:t xml:space="preserve"> </w:t>
      </w:r>
      <w:r>
        <w:t>грађења</w:t>
      </w:r>
      <w:r>
        <w:rPr>
          <w:spacing w:val="-2"/>
        </w:rPr>
        <w:t xml:space="preserve"> </w:t>
      </w:r>
      <w:r>
        <w:t>важе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целокупно</w:t>
      </w:r>
      <w:r>
        <w:rPr>
          <w:spacing w:val="-2"/>
        </w:rPr>
        <w:t xml:space="preserve"> </w:t>
      </w:r>
      <w:r>
        <w:t>подручје</w:t>
      </w:r>
      <w:r>
        <w:rPr>
          <w:spacing w:val="-2"/>
        </w:rPr>
        <w:t xml:space="preserve"> </w:t>
      </w:r>
      <w:r>
        <w:t>Плана.</w:t>
      </w:r>
    </w:p>
    <w:p w:rsidR="003A61F6" w:rsidRDefault="0099406B">
      <w:pPr>
        <w:pStyle w:val="BodyText"/>
        <w:spacing w:before="59"/>
      </w:pPr>
      <w:r>
        <w:t>Сва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морају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испуњена</w:t>
      </w:r>
      <w:r>
        <w:rPr>
          <w:spacing w:val="-1"/>
        </w:rPr>
        <w:t xml:space="preserve"> </w:t>
      </w:r>
      <w:r>
        <w:t>како</w:t>
      </w:r>
      <w:r>
        <w:rPr>
          <w:spacing w:val="-4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изградња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парцели</w:t>
      </w:r>
      <w:r>
        <w:rPr>
          <w:spacing w:val="-4"/>
        </w:rPr>
        <w:t xml:space="preserve"> </w:t>
      </w:r>
      <w:r>
        <w:t>била</w:t>
      </w:r>
      <w:r>
        <w:rPr>
          <w:spacing w:val="-1"/>
        </w:rPr>
        <w:t xml:space="preserve"> </w:t>
      </w:r>
      <w:r>
        <w:t>могућа.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952"/>
        </w:tabs>
        <w:spacing w:before="126"/>
        <w:ind w:left="231" w:right="332" w:firstLine="0"/>
      </w:pPr>
      <w:r>
        <w:t>Врста и намена објеката који се могу градити, односно класа и намена објеката</w:t>
      </w:r>
      <w:r>
        <w:rPr>
          <w:spacing w:val="1"/>
        </w:rPr>
        <w:t xml:space="preserve"> </w:t>
      </w:r>
      <w:r>
        <w:t>чија</w:t>
      </w:r>
      <w:r>
        <w:rPr>
          <w:spacing w:val="-4"/>
        </w:rPr>
        <w:t xml:space="preserve"> </w:t>
      </w:r>
      <w:r>
        <w:t>је изградња забрањена</w:t>
      </w:r>
    </w:p>
    <w:p w:rsidR="003A61F6" w:rsidRDefault="0099406B">
      <w:pPr>
        <w:pStyle w:val="BodyText"/>
        <w:spacing w:before="54"/>
        <w:ind w:right="327"/>
      </w:pPr>
      <w:r>
        <w:t>На планском подручју могућа ја изградња објеката за основне и компатибилне намене дате</w:t>
      </w:r>
      <w:r>
        <w:rPr>
          <w:spacing w:val="1"/>
        </w:rPr>
        <w:t xml:space="preserve"> </w:t>
      </w:r>
      <w:r>
        <w:t xml:space="preserve">Планом, како је приказано на графичком прилогу бр. </w:t>
      </w:r>
      <w:r>
        <w:rPr>
          <w:i/>
        </w:rPr>
        <w:t>2 Детаљна намена површина</w:t>
      </w:r>
      <w:r>
        <w:rPr>
          <w:i/>
          <w:spacing w:val="1"/>
        </w:rPr>
        <w:t xml:space="preserve"> </w:t>
      </w:r>
      <w:r>
        <w:rPr>
          <w:i/>
        </w:rPr>
        <w:t xml:space="preserve">Р 1:2500, </w:t>
      </w:r>
      <w:r>
        <w:t>и</w:t>
      </w:r>
      <w:r>
        <w:rPr>
          <w:spacing w:val="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поглављу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МОГУЋИХ КОМПАТИБИЛНИХ НАМЕНА,</w:t>
      </w:r>
      <w:r>
        <w:rPr>
          <w:spacing w:val="-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БИЛАНСОМ</w:t>
      </w:r>
      <w:r>
        <w:rPr>
          <w:spacing w:val="-1"/>
        </w:rPr>
        <w:t xml:space="preserve"> </w:t>
      </w:r>
      <w:r>
        <w:t>ПОВРШИНА.</w:t>
      </w:r>
    </w:p>
    <w:p w:rsidR="003A61F6" w:rsidRDefault="0099406B">
      <w:pPr>
        <w:pStyle w:val="BodyText"/>
        <w:spacing w:before="60"/>
      </w:pPr>
      <w:r>
        <w:t>Забрањена</w:t>
      </w:r>
      <w:r>
        <w:rPr>
          <w:spacing w:val="-7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изградња</w:t>
      </w:r>
      <w:r>
        <w:rPr>
          <w:spacing w:val="-3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угрожавају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негативно</w:t>
      </w:r>
      <w:r>
        <w:rPr>
          <w:spacing w:val="-1"/>
        </w:rPr>
        <w:t xml:space="preserve"> </w:t>
      </w:r>
      <w:r>
        <w:t>утичу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животну</w:t>
      </w:r>
      <w:r>
        <w:rPr>
          <w:spacing w:val="-4"/>
        </w:rPr>
        <w:t xml:space="preserve"> </w:t>
      </w:r>
      <w:r>
        <w:t>средину.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952"/>
        </w:tabs>
        <w:spacing w:before="126"/>
        <w:ind w:left="231" w:right="331" w:firstLine="0"/>
      </w:pPr>
      <w:r>
        <w:t>Услови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</w:t>
      </w:r>
      <w:r>
        <w:rPr>
          <w:spacing w:val="1"/>
        </w:rPr>
        <w:t xml:space="preserve"> </w:t>
      </w:r>
      <w:r>
        <w:t>обезбеђивања</w:t>
      </w:r>
      <w:r>
        <w:rPr>
          <w:spacing w:val="1"/>
        </w:rPr>
        <w:t xml:space="preserve"> </w:t>
      </w:r>
      <w:r>
        <w:t>приступа</w:t>
      </w:r>
      <w:r>
        <w:rPr>
          <w:spacing w:val="1"/>
        </w:rPr>
        <w:t xml:space="preserve"> </w:t>
      </w:r>
      <w:r>
        <w:t>грађевинској</w:t>
      </w:r>
      <w:r>
        <w:rPr>
          <w:spacing w:val="1"/>
        </w:rPr>
        <w:t xml:space="preserve"> </w:t>
      </w:r>
      <w:r>
        <w:t>парцели/комплексу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простору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паркирање</w:t>
      </w:r>
    </w:p>
    <w:p w:rsidR="003A61F6" w:rsidRDefault="0099406B">
      <w:pPr>
        <w:pStyle w:val="BodyText"/>
        <w:spacing w:before="54"/>
        <w:ind w:right="331"/>
      </w:pPr>
      <w:r>
        <w:t>Све грађевинске парцеле морају имати обезбеђен приступ на јавну саобраћајну површину,</w:t>
      </w:r>
      <w:r>
        <w:rPr>
          <w:spacing w:val="1"/>
        </w:rPr>
        <w:t xml:space="preserve"> </w:t>
      </w:r>
      <w:r>
        <w:t>директно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прилазом</w:t>
      </w:r>
      <w:r>
        <w:rPr>
          <w:spacing w:val="-1"/>
        </w:rPr>
        <w:t xml:space="preserve"> </w:t>
      </w:r>
      <w:r>
        <w:t>најмање</w:t>
      </w:r>
      <w:r>
        <w:rPr>
          <w:spacing w:val="-2"/>
        </w:rPr>
        <w:t xml:space="preserve"> </w:t>
      </w:r>
      <w:r>
        <w:t>ширине 2,5m.</w:t>
      </w:r>
    </w:p>
    <w:p w:rsidR="003A61F6" w:rsidRDefault="0099406B">
      <w:pPr>
        <w:pStyle w:val="BodyText"/>
        <w:spacing w:before="60"/>
        <w:ind w:right="328"/>
      </w:pPr>
      <w:r>
        <w:t>Грађевинске парцеле могу имати обезбеђен приступ на јавну саобраћајну површину преко ваде</w:t>
      </w:r>
      <w:r>
        <w:rPr>
          <w:spacing w:val="-52"/>
        </w:rPr>
        <w:t xml:space="preserve"> </w:t>
      </w:r>
      <w:r>
        <w:t>(парцеле водне површине), минималне ширине 2,5m., тако да нивелетом прилаза (прилазне</w:t>
      </w:r>
      <w:r>
        <w:rPr>
          <w:spacing w:val="1"/>
        </w:rPr>
        <w:t xml:space="preserve"> </w:t>
      </w:r>
      <w:r>
        <w:t>површине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њене</w:t>
      </w:r>
      <w:r>
        <w:rPr>
          <w:spacing w:val="-1"/>
        </w:rPr>
        <w:t xml:space="preserve"> </w:t>
      </w:r>
      <w:r>
        <w:t>конструкције)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угрожавају</w:t>
      </w:r>
      <w:r>
        <w:rPr>
          <w:spacing w:val="-4"/>
        </w:rPr>
        <w:t xml:space="preserve"> </w:t>
      </w:r>
      <w:r>
        <w:t>профил и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тим</w:t>
      </w:r>
      <w:r>
        <w:rPr>
          <w:spacing w:val="-1"/>
        </w:rPr>
        <w:t xml:space="preserve"> </w:t>
      </w:r>
      <w:r>
        <w:t>проток</w:t>
      </w:r>
      <w:r>
        <w:rPr>
          <w:spacing w:val="-3"/>
        </w:rPr>
        <w:t xml:space="preserve"> </w:t>
      </w:r>
      <w:r>
        <w:t>воденог</w:t>
      </w:r>
      <w:r>
        <w:rPr>
          <w:spacing w:val="-1"/>
        </w:rPr>
        <w:t xml:space="preserve"> </w:t>
      </w:r>
      <w:r>
        <w:t>тока.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right="328"/>
      </w:pPr>
      <w:r>
        <w:lastRenderedPageBreak/>
        <w:t>Објекат се поставља на парцели тако да остварује интерну саобраћајну везу са приступним</w:t>
      </w:r>
      <w:r>
        <w:rPr>
          <w:spacing w:val="1"/>
        </w:rPr>
        <w:t xml:space="preserve"> </w:t>
      </w:r>
      <w:r>
        <w:t>саобраћајницама и омогућава функционалан саобраћај унутар грађевинске парцеле/ комплекса,</w:t>
      </w:r>
      <w:r>
        <w:rPr>
          <w:spacing w:val="-52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простором</w:t>
      </w:r>
      <w:r>
        <w:rPr>
          <w:spacing w:val="-1"/>
        </w:rPr>
        <w:t xml:space="preserve"> </w:t>
      </w:r>
      <w:r>
        <w:t>за паркирање возила.</w:t>
      </w:r>
    </w:p>
    <w:p w:rsidR="003A61F6" w:rsidRDefault="0099406B">
      <w:pPr>
        <w:pStyle w:val="BodyText"/>
        <w:spacing w:before="59"/>
        <w:ind w:right="327"/>
      </w:pPr>
      <w:r>
        <w:t>Простор за паркирање мора бити обезбеђен у оквиру грађевинске парцеле и одређује се на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норматива за</w:t>
      </w:r>
      <w:r>
        <w:rPr>
          <w:spacing w:val="-1"/>
        </w:rPr>
        <w:t xml:space="preserve"> </w:t>
      </w:r>
      <w:r>
        <w:t>паркирање, који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правилима</w:t>
      </w:r>
      <w:r>
        <w:rPr>
          <w:spacing w:val="-1"/>
        </w:rPr>
        <w:t xml:space="preserve"> </w:t>
      </w:r>
      <w:r>
        <w:t>грађења детаљних намена.</w:t>
      </w:r>
    </w:p>
    <w:p w:rsidR="003A61F6" w:rsidRDefault="0099406B">
      <w:pPr>
        <w:pStyle w:val="BodyText"/>
        <w:spacing w:before="60"/>
        <w:ind w:right="325"/>
      </w:pPr>
      <w:r>
        <w:t>Укупан</w:t>
      </w:r>
      <w:r>
        <w:rPr>
          <w:spacing w:val="1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потребних</w:t>
      </w:r>
      <w:r>
        <w:rPr>
          <w:spacing w:val="1"/>
        </w:rPr>
        <w:t xml:space="preserve"> </w:t>
      </w:r>
      <w:r>
        <w:t>паркинг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</w:t>
      </w:r>
      <w:r>
        <w:rPr>
          <w:spacing w:val="1"/>
        </w:rPr>
        <w:t xml:space="preserve"> </w:t>
      </w:r>
      <w:r>
        <w:t>планиране</w:t>
      </w:r>
      <w:r>
        <w:rPr>
          <w:spacing w:val="1"/>
        </w:rPr>
        <w:t xml:space="preserve"> </w:t>
      </w:r>
      <w:r>
        <w:t>садржаје</w:t>
      </w:r>
      <w:r>
        <w:rPr>
          <w:spacing w:val="1"/>
        </w:rPr>
        <w:t xml:space="preserve"> </w:t>
      </w:r>
      <w:r>
        <w:t>условљава</w:t>
      </w:r>
      <w:r>
        <w:rPr>
          <w:spacing w:val="1"/>
        </w:rPr>
        <w:t xml:space="preserve"> </w:t>
      </w:r>
      <w:r>
        <w:t>максималан</w:t>
      </w:r>
      <w:r>
        <w:rPr>
          <w:spacing w:val="1"/>
        </w:rPr>
        <w:t xml:space="preserve"> </w:t>
      </w:r>
      <w:r>
        <w:t>капацитет</w:t>
      </w:r>
      <w:r>
        <w:rPr>
          <w:spacing w:val="-2"/>
        </w:rPr>
        <w:t xml:space="preserve"> </w:t>
      </w:r>
      <w:r>
        <w:t>изградње на</w:t>
      </w:r>
      <w:r>
        <w:rPr>
          <w:spacing w:val="-2"/>
        </w:rPr>
        <w:t xml:space="preserve"> </w:t>
      </w:r>
      <w:r>
        <w:t>грађевинској</w:t>
      </w:r>
      <w:r>
        <w:rPr>
          <w:spacing w:val="3"/>
        </w:rPr>
        <w:t xml:space="preserve"> </w:t>
      </w:r>
      <w:r>
        <w:t>парцели.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856"/>
        </w:tabs>
        <w:spacing w:before="126"/>
        <w:ind w:left="231" w:right="329" w:firstLine="0"/>
      </w:pPr>
      <w:r>
        <w:t>Услови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парцелацију,</w:t>
      </w:r>
      <w:r>
        <w:rPr>
          <w:spacing w:val="1"/>
        </w:rPr>
        <w:t xml:space="preserve"> </w:t>
      </w:r>
      <w:r>
        <w:t>препарцелацију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формирање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површина</w:t>
      </w:r>
      <w:r>
        <w:rPr>
          <w:spacing w:val="-1"/>
        </w:rPr>
        <w:t xml:space="preserve"> </w:t>
      </w:r>
      <w:r>
        <w:t>грађевинске</w:t>
      </w:r>
      <w:r>
        <w:rPr>
          <w:spacing w:val="-2"/>
        </w:rPr>
        <w:t xml:space="preserve"> </w:t>
      </w:r>
      <w:r>
        <w:t>парцеле</w:t>
      </w:r>
    </w:p>
    <w:p w:rsidR="003A61F6" w:rsidRDefault="0099406B">
      <w:pPr>
        <w:spacing w:before="115"/>
        <w:ind w:left="231"/>
        <w:jc w:val="both"/>
        <w:rPr>
          <w:i/>
        </w:rPr>
      </w:pPr>
      <w:r>
        <w:rPr>
          <w:i/>
        </w:rPr>
        <w:t>Услови</w:t>
      </w:r>
      <w:r>
        <w:rPr>
          <w:i/>
          <w:spacing w:val="-5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формирање</w:t>
      </w:r>
      <w:r>
        <w:rPr>
          <w:i/>
          <w:spacing w:val="-1"/>
        </w:rPr>
        <w:t xml:space="preserve"> </w:t>
      </w:r>
      <w:r>
        <w:rPr>
          <w:i/>
        </w:rPr>
        <w:t>грађевинске</w:t>
      </w:r>
      <w:r>
        <w:rPr>
          <w:i/>
          <w:spacing w:val="-1"/>
        </w:rPr>
        <w:t xml:space="preserve"> </w:t>
      </w:r>
      <w:r>
        <w:rPr>
          <w:i/>
        </w:rPr>
        <w:t>парцеле</w:t>
      </w:r>
    </w:p>
    <w:p w:rsidR="003A61F6" w:rsidRDefault="0099406B">
      <w:pPr>
        <w:pStyle w:val="BodyText"/>
        <w:spacing w:before="59"/>
        <w:ind w:right="329"/>
      </w:pPr>
      <w:r>
        <w:t>Грађевинска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правоугаоника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трапеза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површину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омогућава</w:t>
      </w:r>
      <w:r>
        <w:rPr>
          <w:spacing w:val="-1"/>
        </w:rPr>
        <w:t xml:space="preserve"> </w:t>
      </w:r>
      <w:r>
        <w:t>изградњу</w:t>
      </w:r>
      <w:r>
        <w:rPr>
          <w:spacing w:val="-3"/>
        </w:rPr>
        <w:t xml:space="preserve"> </w:t>
      </w:r>
      <w:r>
        <w:t>објеката 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 наменом</w:t>
      </w:r>
      <w:r>
        <w:rPr>
          <w:spacing w:val="-1"/>
        </w:rPr>
        <w:t xml:space="preserve"> </w:t>
      </w:r>
      <w:r>
        <w:t>предвиђену</w:t>
      </w:r>
      <w:r>
        <w:rPr>
          <w:spacing w:val="-4"/>
        </w:rPr>
        <w:t xml:space="preserve"> </w:t>
      </w:r>
      <w:r>
        <w:t>Планом.</w:t>
      </w:r>
    </w:p>
    <w:p w:rsidR="003A61F6" w:rsidRDefault="0099406B">
      <w:pPr>
        <w:pStyle w:val="BodyText"/>
        <w:spacing w:before="61"/>
        <w:ind w:right="326"/>
      </w:pPr>
      <w:r>
        <w:t>Уколико</w:t>
      </w:r>
      <w:r>
        <w:rPr>
          <w:spacing w:val="1"/>
        </w:rPr>
        <w:t xml:space="preserve"> </w:t>
      </w:r>
      <w:r>
        <w:t>катастарска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нема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површину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грађевинска</w:t>
      </w:r>
      <w:r>
        <w:rPr>
          <w:spacing w:val="1"/>
        </w:rPr>
        <w:t xml:space="preserve"> </w:t>
      </w:r>
      <w:r>
        <w:t>парцела. Задржавају се постојеће парцеле на којима се може градити у складу са правилима</w:t>
      </w:r>
      <w:r>
        <w:rPr>
          <w:spacing w:val="1"/>
        </w:rPr>
        <w:t xml:space="preserve"> </w:t>
      </w:r>
      <w:r>
        <w:t>парцелације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овим</w:t>
      </w:r>
      <w:r>
        <w:rPr>
          <w:spacing w:val="-1"/>
        </w:rPr>
        <w:t xml:space="preserve"> </w:t>
      </w:r>
      <w:r>
        <w:t>Планом.</w:t>
      </w:r>
    </w:p>
    <w:p w:rsidR="003A61F6" w:rsidRDefault="0099406B">
      <w:pPr>
        <w:pStyle w:val="BodyText"/>
        <w:spacing w:before="59"/>
        <w:ind w:right="327"/>
      </w:pPr>
      <w:r>
        <w:t>За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чија је</w:t>
      </w:r>
      <w:r>
        <w:rPr>
          <w:spacing w:val="1"/>
        </w:rPr>
        <w:t xml:space="preserve"> </w:t>
      </w:r>
      <w:r>
        <w:t>површина до 10% мања од</w:t>
      </w:r>
      <w:r>
        <w:rPr>
          <w:spacing w:val="1"/>
        </w:rPr>
        <w:t xml:space="preserve"> </w:t>
      </w:r>
      <w:r>
        <w:t>минималне дозвољене</w:t>
      </w:r>
      <w:r>
        <w:rPr>
          <w:spacing w:val="1"/>
        </w:rPr>
        <w:t xml:space="preserve"> </w:t>
      </w:r>
      <w:r>
        <w:t>површине,</w:t>
      </w:r>
      <w:r>
        <w:rPr>
          <w:spacing w:val="1"/>
        </w:rPr>
        <w:t xml:space="preserve"> </w:t>
      </w:r>
      <w:r>
        <w:t>дозвољава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изградња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парцелама,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грађења</w:t>
      </w:r>
      <w:r>
        <w:rPr>
          <w:spacing w:val="1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одређену</w:t>
      </w:r>
      <w:r>
        <w:rPr>
          <w:spacing w:val="1"/>
        </w:rPr>
        <w:t xml:space="preserve"> </w:t>
      </w:r>
      <w:r>
        <w:t>намену.</w:t>
      </w:r>
    </w:p>
    <w:p w:rsidR="003A61F6" w:rsidRDefault="0099406B">
      <w:pPr>
        <w:pStyle w:val="BodyText"/>
        <w:spacing w:before="59"/>
        <w:ind w:right="328"/>
      </w:pPr>
      <w:r>
        <w:t>За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чија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површина,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мања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минималне</w:t>
      </w:r>
      <w:r>
        <w:rPr>
          <w:spacing w:val="1"/>
        </w:rPr>
        <w:t xml:space="preserve"> </w:t>
      </w:r>
      <w:r>
        <w:t>прописане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15%,</w:t>
      </w:r>
      <w:r>
        <w:rPr>
          <w:spacing w:val="1"/>
        </w:rPr>
        <w:t xml:space="preserve"> </w:t>
      </w:r>
      <w:r>
        <w:t>дозвољена</w:t>
      </w:r>
      <w:r>
        <w:rPr>
          <w:spacing w:val="-3"/>
        </w:rPr>
        <w:t xml:space="preserve"> </w:t>
      </w:r>
      <w:r>
        <w:t>је изградња</w:t>
      </w:r>
      <w:r>
        <w:rPr>
          <w:spacing w:val="-1"/>
        </w:rPr>
        <w:t xml:space="preserve"> </w:t>
      </w:r>
      <w:r>
        <w:t>према условима</w:t>
      </w:r>
      <w:r>
        <w:rPr>
          <w:spacing w:val="-1"/>
        </w:rPr>
        <w:t xml:space="preserve"> </w:t>
      </w:r>
      <w:r>
        <w:t>грађења за</w:t>
      </w:r>
      <w:r>
        <w:rPr>
          <w:spacing w:val="-3"/>
        </w:rPr>
        <w:t xml:space="preserve"> </w:t>
      </w:r>
      <w:r>
        <w:t>одређену</w:t>
      </w:r>
      <w:r>
        <w:rPr>
          <w:spacing w:val="-3"/>
        </w:rPr>
        <w:t xml:space="preserve"> </w:t>
      </w:r>
      <w:r>
        <w:t>намену</w:t>
      </w:r>
      <w:r>
        <w:rPr>
          <w:spacing w:val="-4"/>
        </w:rPr>
        <w:t xml:space="preserve"> </w:t>
      </w:r>
      <w:r>
        <w:t>умањеним</w:t>
      </w:r>
      <w:r>
        <w:rPr>
          <w:spacing w:val="-2"/>
        </w:rPr>
        <w:t xml:space="preserve"> </w:t>
      </w:r>
      <w:r>
        <w:t>за 5%.</w:t>
      </w:r>
    </w:p>
    <w:p w:rsidR="003A61F6" w:rsidRDefault="0099406B">
      <w:pPr>
        <w:pStyle w:val="BodyText"/>
        <w:spacing w:before="61"/>
        <w:ind w:right="328"/>
      </w:pPr>
      <w:r>
        <w:t>Нове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формирају се</w:t>
      </w:r>
      <w:r>
        <w:rPr>
          <w:spacing w:val="1"/>
        </w:rPr>
        <w:t xml:space="preserve"> </w:t>
      </w:r>
      <w:r>
        <w:t>применом правила</w:t>
      </w:r>
      <w:r>
        <w:rPr>
          <w:spacing w:val="1"/>
        </w:rPr>
        <w:t xml:space="preserve"> </w:t>
      </w:r>
      <w:r>
        <w:t>парцелације, препарцелације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исправке</w:t>
      </w:r>
      <w:r>
        <w:rPr>
          <w:spacing w:val="-3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суседних парцела,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 Законом.</w:t>
      </w:r>
    </w:p>
    <w:p w:rsidR="003A61F6" w:rsidRDefault="0099406B">
      <w:pPr>
        <w:pStyle w:val="BodyText"/>
        <w:spacing w:before="41"/>
        <w:ind w:right="326"/>
      </w:pPr>
      <w:r>
        <w:t>Грађевинска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просторно</w:t>
      </w:r>
      <w:r>
        <w:rPr>
          <w:spacing w:val="1"/>
        </w:rPr>
        <w:t xml:space="preserve"> </w:t>
      </w:r>
      <w:r>
        <w:t>налазити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тако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примењују параметри за формирање грађевинске парцеле, као и урбанистички параметри на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локације</w:t>
      </w:r>
      <w:r>
        <w:rPr>
          <w:spacing w:val="-2"/>
        </w:rPr>
        <w:t xml:space="preserve"> </w:t>
      </w:r>
      <w:r>
        <w:t>објекта.</w:t>
      </w:r>
    </w:p>
    <w:p w:rsidR="003A61F6" w:rsidRDefault="0099406B">
      <w:pPr>
        <w:spacing w:before="119"/>
        <w:ind w:left="231"/>
        <w:jc w:val="both"/>
        <w:rPr>
          <w:i/>
        </w:rPr>
      </w:pPr>
      <w:r>
        <w:rPr>
          <w:i/>
        </w:rPr>
        <w:t>Основна</w:t>
      </w:r>
      <w:r>
        <w:rPr>
          <w:i/>
          <w:spacing w:val="-2"/>
        </w:rPr>
        <w:t xml:space="preserve"> </w:t>
      </w:r>
      <w:r>
        <w:rPr>
          <w:i/>
        </w:rPr>
        <w:t>правила</w:t>
      </w:r>
      <w:r>
        <w:rPr>
          <w:i/>
          <w:spacing w:val="-1"/>
        </w:rPr>
        <w:t xml:space="preserve"> </w:t>
      </w:r>
      <w:r>
        <w:rPr>
          <w:i/>
        </w:rPr>
        <w:t>парцелације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препарцелације</w:t>
      </w:r>
    </w:p>
    <w:p w:rsidR="003A61F6" w:rsidRDefault="0099406B">
      <w:pPr>
        <w:pStyle w:val="BodyText"/>
        <w:spacing w:before="40"/>
        <w:ind w:right="326"/>
      </w:pPr>
      <w:r>
        <w:t>На једној катастарској парцели може се образовати већи број грађевинских парцела, пројектом</w:t>
      </w:r>
      <w:r>
        <w:rPr>
          <w:spacing w:val="1"/>
        </w:rPr>
        <w:t xml:space="preserve"> </w:t>
      </w:r>
      <w:r>
        <w:t>парцелације. Подела постојеће катастарске парцеле на две или више мањих парцела врши се у</w:t>
      </w:r>
      <w:r>
        <w:rPr>
          <w:spacing w:val="1"/>
        </w:rPr>
        <w:t xml:space="preserve"> </w:t>
      </w:r>
      <w:r>
        <w:t>оквиру граница парцеле. Поделом се не могу образовати парцеле које не испуњавају услове за</w:t>
      </w:r>
      <w:r>
        <w:rPr>
          <w:spacing w:val="1"/>
        </w:rPr>
        <w:t xml:space="preserve"> </w:t>
      </w:r>
      <w:r>
        <w:t>формирање грађевинске парцеле у погледу величине, начина градње у односу на непосредно</w:t>
      </w:r>
      <w:r>
        <w:rPr>
          <w:spacing w:val="1"/>
        </w:rPr>
        <w:t xml:space="preserve"> </w:t>
      </w:r>
      <w:r>
        <w:t>окружење,</w:t>
      </w:r>
      <w:r>
        <w:rPr>
          <w:spacing w:val="-1"/>
        </w:rPr>
        <w:t xml:space="preserve"> </w:t>
      </w:r>
      <w:r>
        <w:t>тј. планирани</w:t>
      </w:r>
      <w:r>
        <w:rPr>
          <w:spacing w:val="-3"/>
        </w:rPr>
        <w:t xml:space="preserve"> </w:t>
      </w:r>
      <w:r>
        <w:t>вид изградње.</w:t>
      </w:r>
    </w:p>
    <w:p w:rsidR="003A61F6" w:rsidRDefault="0099406B">
      <w:pPr>
        <w:pStyle w:val="BodyText"/>
        <w:spacing w:before="60"/>
        <w:ind w:right="326"/>
      </w:pPr>
      <w:r>
        <w:t>Од</w:t>
      </w:r>
      <w:r>
        <w:rPr>
          <w:spacing w:val="1"/>
        </w:rPr>
        <w:t xml:space="preserve"> </w:t>
      </w:r>
      <w:r>
        <w:t>већег</w:t>
      </w:r>
      <w:r>
        <w:rPr>
          <w:spacing w:val="1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t>катастарских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образовати</w:t>
      </w:r>
      <w:r>
        <w:rPr>
          <w:spacing w:val="1"/>
        </w:rPr>
        <w:t xml:space="preserve"> </w:t>
      </w:r>
      <w:r>
        <w:t>једна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више</w:t>
      </w:r>
      <w:r>
        <w:rPr>
          <w:spacing w:val="55"/>
        </w:rPr>
        <w:t xml:space="preserve"> </w:t>
      </w:r>
      <w:r>
        <w:t>грађевинских</w:t>
      </w:r>
      <w:r>
        <w:rPr>
          <w:spacing w:val="1"/>
        </w:rPr>
        <w:t xml:space="preserve"> </w:t>
      </w:r>
      <w:r>
        <w:t>парцела,</w:t>
      </w:r>
      <w:r>
        <w:rPr>
          <w:spacing w:val="1"/>
        </w:rPr>
        <w:t xml:space="preserve"> </w:t>
      </w:r>
      <w:r>
        <w:t>пројектом</w:t>
      </w:r>
      <w:r>
        <w:rPr>
          <w:spacing w:val="1"/>
        </w:rPr>
        <w:t xml:space="preserve"> </w:t>
      </w:r>
      <w:r>
        <w:t>препарцелације,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1"/>
        </w:rPr>
        <w:t xml:space="preserve"> </w:t>
      </w:r>
      <w:r>
        <w:t>испуњења</w:t>
      </w:r>
      <w:r>
        <w:rPr>
          <w:spacing w:val="1"/>
        </w:rPr>
        <w:t xml:space="preserve"> </w:t>
      </w:r>
      <w:r>
        <w:t>условаза</w:t>
      </w:r>
      <w:r>
        <w:rPr>
          <w:spacing w:val="1"/>
        </w:rPr>
        <w:t xml:space="preserve"> </w:t>
      </w:r>
      <w:r>
        <w:t>формирање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 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 овим</w:t>
      </w:r>
      <w:r>
        <w:rPr>
          <w:spacing w:val="-4"/>
        </w:rPr>
        <w:t xml:space="preserve"> </w:t>
      </w:r>
      <w:r>
        <w:t>Планом.</w:t>
      </w:r>
    </w:p>
    <w:p w:rsidR="003A61F6" w:rsidRDefault="0099406B">
      <w:pPr>
        <w:spacing w:before="119"/>
        <w:ind w:left="231"/>
        <w:jc w:val="both"/>
        <w:rPr>
          <w:i/>
        </w:rPr>
      </w:pPr>
      <w:r>
        <w:rPr>
          <w:i/>
        </w:rPr>
        <w:t>Исправка</w:t>
      </w:r>
      <w:r>
        <w:rPr>
          <w:i/>
          <w:spacing w:val="-2"/>
        </w:rPr>
        <w:t xml:space="preserve"> </w:t>
      </w:r>
      <w:r>
        <w:rPr>
          <w:i/>
        </w:rPr>
        <w:t>граница</w:t>
      </w:r>
      <w:r>
        <w:rPr>
          <w:i/>
          <w:spacing w:val="-1"/>
        </w:rPr>
        <w:t xml:space="preserve"> </w:t>
      </w:r>
      <w:r>
        <w:rPr>
          <w:i/>
        </w:rPr>
        <w:t>суседних</w:t>
      </w:r>
      <w:r>
        <w:rPr>
          <w:i/>
          <w:spacing w:val="-2"/>
        </w:rPr>
        <w:t xml:space="preserve"> </w:t>
      </w:r>
      <w:r>
        <w:rPr>
          <w:i/>
        </w:rPr>
        <w:t>парцела</w:t>
      </w:r>
    </w:p>
    <w:p w:rsidR="003A61F6" w:rsidRDefault="0099406B">
      <w:pPr>
        <w:pStyle w:val="BodyText"/>
        <w:spacing w:before="62"/>
        <w:ind w:right="327"/>
      </w:pP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1"/>
        </w:rPr>
        <w:t xml:space="preserve"> </w:t>
      </w:r>
      <w:r>
        <w:t>формирања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смислу</w:t>
      </w:r>
      <w:r>
        <w:rPr>
          <w:spacing w:val="1"/>
        </w:rPr>
        <w:t xml:space="preserve"> </w:t>
      </w:r>
      <w:r>
        <w:t>обезбеђивања</w:t>
      </w:r>
      <w:r>
        <w:rPr>
          <w:spacing w:val="1"/>
        </w:rPr>
        <w:t xml:space="preserve"> </w:t>
      </w:r>
      <w:r>
        <w:t>приступа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одређивања</w:t>
      </w:r>
      <w:r>
        <w:rPr>
          <w:spacing w:val="1"/>
        </w:rPr>
        <w:t xml:space="preserve"> </w:t>
      </w:r>
      <w:r>
        <w:t>граница површина јавне намене,</w:t>
      </w:r>
      <w:r>
        <w:rPr>
          <w:spacing w:val="1"/>
        </w:rPr>
        <w:t xml:space="preserve"> </w:t>
      </w:r>
      <w:r>
        <w:t>врши се исправка граница суседних парцела, а на захтев</w:t>
      </w:r>
      <w:r>
        <w:rPr>
          <w:spacing w:val="1"/>
        </w:rPr>
        <w:t xml:space="preserve"> </w:t>
      </w:r>
      <w:r>
        <w:t>власника, односно дугорочног закупца постојеће катастарске парцеле и уз сагласност власника</w:t>
      </w:r>
      <w:r>
        <w:rPr>
          <w:spacing w:val="1"/>
        </w:rPr>
        <w:t xml:space="preserve"> </w:t>
      </w:r>
      <w:r>
        <w:t>суседне</w:t>
      </w:r>
      <w:r>
        <w:rPr>
          <w:spacing w:val="-1"/>
        </w:rPr>
        <w:t xml:space="preserve"> </w:t>
      </w:r>
      <w:r>
        <w:t>катастарске парцеле.</w:t>
      </w:r>
    </w:p>
    <w:p w:rsidR="003A61F6" w:rsidRDefault="0099406B">
      <w:pPr>
        <w:pStyle w:val="BodyText"/>
        <w:spacing w:before="58"/>
        <w:ind w:right="326"/>
      </w:pPr>
      <w:r>
        <w:t>Исправка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суседних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врши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елабората</w:t>
      </w:r>
      <w:r>
        <w:rPr>
          <w:spacing w:val="1"/>
        </w:rPr>
        <w:t xml:space="preserve"> </w:t>
      </w:r>
      <w:r>
        <w:t>геодетских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исправку</w:t>
      </w:r>
      <w:r>
        <w:rPr>
          <w:spacing w:val="-4"/>
        </w:rPr>
        <w:t xml:space="preserve"> </w:t>
      </w:r>
      <w:r>
        <w:t>граница суседних парцела.</w:t>
      </w:r>
    </w:p>
    <w:p w:rsidR="003A61F6" w:rsidRDefault="0099406B">
      <w:pPr>
        <w:pStyle w:val="BodyText"/>
        <w:spacing w:before="60"/>
        <w:ind w:right="328"/>
      </w:pPr>
      <w:r>
        <w:t>Приликом</w:t>
      </w:r>
      <w:r>
        <w:rPr>
          <w:spacing w:val="1"/>
        </w:rPr>
        <w:t xml:space="preserve"> </w:t>
      </w:r>
      <w:r>
        <w:t>утврђивања</w:t>
      </w:r>
      <w:r>
        <w:rPr>
          <w:spacing w:val="1"/>
        </w:rPr>
        <w:t xml:space="preserve"> </w:t>
      </w:r>
      <w:r>
        <w:t>услова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исправку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суседне</w:t>
      </w:r>
      <w:r>
        <w:rPr>
          <w:spacing w:val="1"/>
        </w:rPr>
        <w:t xml:space="preserve"> </w:t>
      </w:r>
      <w:r>
        <w:t>парцеле,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поштовати</w:t>
      </w:r>
      <w:r>
        <w:rPr>
          <w:spacing w:val="1"/>
        </w:rPr>
        <w:t xml:space="preserve"> </w:t>
      </w:r>
      <w:r>
        <w:t>правило да катастарска парцела која се придодаје суседној парцели не испуњава услове за</w:t>
      </w:r>
      <w:r>
        <w:rPr>
          <w:spacing w:val="1"/>
        </w:rPr>
        <w:t xml:space="preserve"> </w:t>
      </w:r>
      <w:r>
        <w:t>посебну</w:t>
      </w:r>
      <w:r>
        <w:rPr>
          <w:spacing w:val="-4"/>
        </w:rPr>
        <w:t xml:space="preserve"> </w:t>
      </w:r>
      <w:r>
        <w:t>грађевинску</w:t>
      </w:r>
      <w:r>
        <w:rPr>
          <w:spacing w:val="-3"/>
        </w:rPr>
        <w:t xml:space="preserve"> </w:t>
      </w:r>
      <w:r>
        <w:t>парцелу, као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мање површине од</w:t>
      </w:r>
      <w:r>
        <w:rPr>
          <w:spacing w:val="-1"/>
        </w:rPr>
        <w:t xml:space="preserve"> </w:t>
      </w:r>
      <w:r>
        <w:t>парцеле којој</w:t>
      </w:r>
      <w:r>
        <w:rPr>
          <w:spacing w:val="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припаја.</w:t>
      </w:r>
    </w:p>
    <w:p w:rsidR="003A61F6" w:rsidRDefault="0099406B">
      <w:pPr>
        <w:pStyle w:val="Heading4"/>
        <w:spacing w:before="125"/>
        <w:ind w:right="329"/>
      </w:pPr>
      <w:r>
        <w:t>3.1.4</w:t>
      </w:r>
      <w:r>
        <w:rPr>
          <w:spacing w:val="1"/>
        </w:rPr>
        <w:t xml:space="preserve"> </w:t>
      </w:r>
      <w:r>
        <w:t>Положај</w:t>
      </w:r>
      <w:r>
        <w:rPr>
          <w:spacing w:val="1"/>
        </w:rPr>
        <w:t xml:space="preserve"> </w:t>
      </w:r>
      <w:r>
        <w:t>објекта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регулацију,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грађевинску</w:t>
      </w:r>
      <w:r>
        <w:rPr>
          <w:spacing w:val="-4"/>
        </w:rPr>
        <w:t xml:space="preserve"> </w:t>
      </w:r>
      <w:r>
        <w:t>линију</w:t>
      </w:r>
    </w:p>
    <w:p w:rsidR="003A61F6" w:rsidRDefault="0099406B">
      <w:pPr>
        <w:spacing w:before="55"/>
        <w:ind w:left="231" w:right="329"/>
        <w:jc w:val="both"/>
      </w:pPr>
      <w:r>
        <w:t>Грађевинске линије према регулацији, дефинисане су на графичком приказу бр.4:"</w:t>
      </w:r>
      <w:r>
        <w:rPr>
          <w:i/>
        </w:rPr>
        <w:t>Грађевинске</w:t>
      </w:r>
      <w:r>
        <w:rPr>
          <w:i/>
          <w:spacing w:val="1"/>
        </w:rPr>
        <w:t xml:space="preserve"> </w:t>
      </w:r>
      <w:r>
        <w:rPr>
          <w:i/>
        </w:rPr>
        <w:t>линије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висине</w:t>
      </w:r>
      <w:r>
        <w:rPr>
          <w:i/>
          <w:spacing w:val="1"/>
        </w:rPr>
        <w:t xml:space="preserve"> </w:t>
      </w:r>
      <w:r>
        <w:rPr>
          <w:i/>
        </w:rPr>
        <w:t>објеката".</w:t>
      </w:r>
      <w:r>
        <w:rPr>
          <w:i/>
          <w:spacing w:val="1"/>
        </w:rPr>
        <w:t xml:space="preserve"> </w:t>
      </w:r>
      <w:r>
        <w:t>Грађевинска</w:t>
      </w:r>
      <w:r>
        <w:rPr>
          <w:spacing w:val="1"/>
        </w:rPr>
        <w:t xml:space="preserve"> </w:t>
      </w:r>
      <w:r>
        <w:t>линија</w:t>
      </w:r>
      <w:r>
        <w:rPr>
          <w:spacing w:val="1"/>
        </w:rPr>
        <w:t xml:space="preserve"> </w:t>
      </w:r>
      <w:r>
        <w:t>приказана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овом графичком</w:t>
      </w:r>
      <w:r>
        <w:rPr>
          <w:spacing w:val="1"/>
        </w:rPr>
        <w:t xml:space="preserve"> </w:t>
      </w:r>
      <w:r>
        <w:t>прилогу</w:t>
      </w:r>
      <w:r>
        <w:rPr>
          <w:spacing w:val="-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линија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jc w:val="left"/>
      </w:pPr>
      <w:r>
        <w:lastRenderedPageBreak/>
        <w:t>до</w:t>
      </w:r>
      <w:r>
        <w:rPr>
          <w:spacing w:val="38"/>
        </w:rPr>
        <w:t xml:space="preserve"> </w:t>
      </w:r>
      <w:r>
        <w:t>које</w:t>
      </w:r>
      <w:r>
        <w:rPr>
          <w:spacing w:val="36"/>
        </w:rPr>
        <w:t xml:space="preserve"> </w:t>
      </w:r>
      <w:r>
        <w:t>је</w:t>
      </w:r>
      <w:r>
        <w:rPr>
          <w:spacing w:val="39"/>
        </w:rPr>
        <w:t xml:space="preserve"> </w:t>
      </w:r>
      <w:r>
        <w:t>максимално</w:t>
      </w:r>
      <w:r>
        <w:rPr>
          <w:spacing w:val="36"/>
        </w:rPr>
        <w:t xml:space="preserve"> </w:t>
      </w:r>
      <w:r>
        <w:t>дозвољено</w:t>
      </w:r>
      <w:r>
        <w:rPr>
          <w:spacing w:val="38"/>
        </w:rPr>
        <w:t xml:space="preserve"> </w:t>
      </w:r>
      <w:r>
        <w:t>грађење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изнад</w:t>
      </w:r>
      <w:r>
        <w:rPr>
          <w:spacing w:val="39"/>
        </w:rPr>
        <w:t xml:space="preserve"> </w:t>
      </w:r>
      <w:r>
        <w:t>површине</w:t>
      </w:r>
      <w:r>
        <w:rPr>
          <w:spacing w:val="39"/>
        </w:rPr>
        <w:t xml:space="preserve"> </w:t>
      </w:r>
      <w:r>
        <w:t>земље,</w:t>
      </w:r>
      <w:r>
        <w:rPr>
          <w:spacing w:val="38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односу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регулациону</w:t>
      </w:r>
      <w:r>
        <w:rPr>
          <w:spacing w:val="-4"/>
        </w:rPr>
        <w:t xml:space="preserve"> </w:t>
      </w:r>
      <w:r>
        <w:t>линију.</w:t>
      </w:r>
    </w:p>
    <w:p w:rsidR="003A61F6" w:rsidRDefault="0099406B">
      <w:pPr>
        <w:pStyle w:val="BodyText"/>
        <w:ind w:right="259"/>
        <w:jc w:val="left"/>
      </w:pPr>
      <w:r>
        <w:t>Грађевинска</w:t>
      </w:r>
      <w:r>
        <w:rPr>
          <w:spacing w:val="52"/>
        </w:rPr>
        <w:t xml:space="preserve"> </w:t>
      </w:r>
      <w:r>
        <w:t>линија</w:t>
      </w:r>
      <w:r>
        <w:rPr>
          <w:spacing w:val="52"/>
        </w:rPr>
        <w:t xml:space="preserve"> </w:t>
      </w:r>
      <w:r>
        <w:t>важи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нове</w:t>
      </w:r>
      <w:r>
        <w:rPr>
          <w:spacing w:val="52"/>
        </w:rPr>
        <w:t xml:space="preserve"> </w:t>
      </w:r>
      <w:r>
        <w:t>објекте,</w:t>
      </w:r>
      <w:r>
        <w:rPr>
          <w:spacing w:val="50"/>
        </w:rPr>
        <w:t xml:space="preserve"> </w:t>
      </w:r>
      <w:r>
        <w:t>као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планирану</w:t>
      </w:r>
      <w:r>
        <w:rPr>
          <w:spacing w:val="49"/>
        </w:rPr>
        <w:t xml:space="preserve"> </w:t>
      </w:r>
      <w:r>
        <w:t>доградњу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реконструкцију</w:t>
      </w:r>
      <w:r>
        <w:rPr>
          <w:spacing w:val="-52"/>
        </w:rPr>
        <w:t xml:space="preserve"> </w:t>
      </w:r>
      <w:r>
        <w:t>постојећих</w:t>
      </w:r>
      <w:r>
        <w:rPr>
          <w:spacing w:val="-1"/>
        </w:rPr>
        <w:t xml:space="preserve"> </w:t>
      </w:r>
      <w:r>
        <w:t>објеката.</w:t>
      </w:r>
      <w:r>
        <w:rPr>
          <w:spacing w:val="-1"/>
        </w:rPr>
        <w:t xml:space="preserve"> </w:t>
      </w:r>
      <w:r>
        <w:t>Адаптација и</w:t>
      </w:r>
      <w:r>
        <w:rPr>
          <w:spacing w:val="-2"/>
        </w:rPr>
        <w:t xml:space="preserve"> </w:t>
      </w:r>
      <w:r>
        <w:t>санација</w:t>
      </w:r>
      <w:r>
        <w:rPr>
          <w:spacing w:val="-1"/>
        </w:rPr>
        <w:t xml:space="preserve"> </w:t>
      </w:r>
      <w:r>
        <w:t>објеката раде</w:t>
      </w:r>
      <w:r>
        <w:rPr>
          <w:spacing w:val="-3"/>
        </w:rPr>
        <w:t xml:space="preserve"> </w:t>
      </w:r>
      <w:r>
        <w:t>се у</w:t>
      </w:r>
      <w:r>
        <w:rPr>
          <w:spacing w:val="-4"/>
        </w:rPr>
        <w:t xml:space="preserve"> </w:t>
      </w:r>
      <w:r>
        <w:t>постојећим</w:t>
      </w:r>
      <w:r>
        <w:rPr>
          <w:spacing w:val="-1"/>
        </w:rPr>
        <w:t xml:space="preserve"> </w:t>
      </w:r>
      <w:r>
        <w:t>габаритима.</w:t>
      </w:r>
    </w:p>
    <w:p w:rsidR="003A61F6" w:rsidRDefault="0099406B">
      <w:pPr>
        <w:pStyle w:val="BodyText"/>
        <w:jc w:val="left"/>
      </w:pPr>
      <w:r>
        <w:t>Објекат</w:t>
      </w:r>
      <w:r>
        <w:rPr>
          <w:spacing w:val="11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може</w:t>
      </w:r>
      <w:r>
        <w:rPr>
          <w:spacing w:val="10"/>
        </w:rPr>
        <w:t xml:space="preserve"> </w:t>
      </w:r>
      <w:r>
        <w:t>градити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одређеној</w:t>
      </w:r>
      <w:r>
        <w:rPr>
          <w:spacing w:val="12"/>
        </w:rPr>
        <w:t xml:space="preserve"> </w:t>
      </w:r>
      <w:r>
        <w:t>удаљености</w:t>
      </w:r>
      <w:r>
        <w:rPr>
          <w:spacing w:val="12"/>
        </w:rPr>
        <w:t xml:space="preserve"> </w:t>
      </w:r>
      <w:r>
        <w:t>од</w:t>
      </w:r>
      <w:r>
        <w:rPr>
          <w:spacing w:val="13"/>
        </w:rPr>
        <w:t xml:space="preserve"> </w:t>
      </w:r>
      <w:r>
        <w:t>грађевинске</w:t>
      </w:r>
      <w:r>
        <w:rPr>
          <w:spacing w:val="13"/>
        </w:rPr>
        <w:t xml:space="preserve"> </w:t>
      </w:r>
      <w:r>
        <w:t>линије</w:t>
      </w:r>
      <w:r>
        <w:rPr>
          <w:spacing w:val="10"/>
        </w:rPr>
        <w:t xml:space="preserve"> </w:t>
      </w:r>
      <w:r>
        <w:t>(ка</w:t>
      </w:r>
      <w:r>
        <w:rPr>
          <w:spacing w:val="13"/>
        </w:rPr>
        <w:t xml:space="preserve"> </w:t>
      </w:r>
      <w:r>
        <w:t>унутрашњости</w:t>
      </w:r>
      <w:r>
        <w:rPr>
          <w:spacing w:val="-52"/>
        </w:rPr>
        <w:t xml:space="preserve"> </w:t>
      </w:r>
      <w:r>
        <w:t>грађевинске</w:t>
      </w:r>
      <w:r>
        <w:rPr>
          <w:spacing w:val="-1"/>
        </w:rPr>
        <w:t xml:space="preserve"> </w:t>
      </w:r>
      <w:r>
        <w:t>парцеле).</w:t>
      </w:r>
    </w:p>
    <w:p w:rsidR="003A61F6" w:rsidRDefault="0099406B">
      <w:pPr>
        <w:pStyle w:val="BodyText"/>
        <w:spacing w:line="251" w:lineRule="exact"/>
        <w:jc w:val="left"/>
      </w:pPr>
      <w:r>
        <w:t>Минимално</w:t>
      </w:r>
      <w:r>
        <w:rPr>
          <w:spacing w:val="-2"/>
        </w:rPr>
        <w:t xml:space="preserve"> </w:t>
      </w:r>
      <w:r>
        <w:t>одстојање</w:t>
      </w:r>
      <w:r>
        <w:rPr>
          <w:spacing w:val="-1"/>
        </w:rPr>
        <w:t xml:space="preserve"> </w:t>
      </w:r>
      <w:r>
        <w:t>објекта</w:t>
      </w:r>
      <w:r>
        <w:rPr>
          <w:spacing w:val="-2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границе</w:t>
      </w:r>
      <w:r>
        <w:rPr>
          <w:spacing w:val="-3"/>
        </w:rPr>
        <w:t xml:space="preserve"> </w:t>
      </w:r>
      <w:r>
        <w:t>грађевинске</w:t>
      </w:r>
      <w:r>
        <w:rPr>
          <w:spacing w:val="-2"/>
        </w:rPr>
        <w:t xml:space="preserve"> </w:t>
      </w:r>
      <w:r>
        <w:t>парцеле</w:t>
      </w:r>
      <w:r>
        <w:rPr>
          <w:spacing w:val="-3"/>
        </w:rPr>
        <w:t xml:space="preserve"> </w:t>
      </w:r>
      <w:r>
        <w:t>коју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додирује</w:t>
      </w:r>
      <w:r>
        <w:rPr>
          <w:spacing w:val="-1"/>
        </w:rPr>
        <w:t xml:space="preserve"> </w:t>
      </w:r>
      <w:r>
        <w:t>износи</w:t>
      </w:r>
      <w:r>
        <w:rPr>
          <w:spacing w:val="-3"/>
        </w:rPr>
        <w:t xml:space="preserve"> </w:t>
      </w:r>
      <w:r>
        <w:t>2,5m.</w:t>
      </w:r>
    </w:p>
    <w:p w:rsidR="003A61F6" w:rsidRDefault="0099406B">
      <w:pPr>
        <w:pStyle w:val="BodyText"/>
        <w:spacing w:before="2"/>
        <w:jc w:val="left"/>
      </w:pPr>
      <w:r>
        <w:t>У</w:t>
      </w:r>
      <w:r>
        <w:rPr>
          <w:spacing w:val="15"/>
        </w:rPr>
        <w:t xml:space="preserve"> </w:t>
      </w:r>
      <w:r>
        <w:t>случају</w:t>
      </w:r>
      <w:r>
        <w:rPr>
          <w:spacing w:val="13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грађевинска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регулациона</w:t>
      </w:r>
      <w:r>
        <w:rPr>
          <w:spacing w:val="17"/>
        </w:rPr>
        <w:t xml:space="preserve"> </w:t>
      </w:r>
      <w:r>
        <w:t>линија</w:t>
      </w:r>
      <w:r>
        <w:rPr>
          <w:spacing w:val="13"/>
        </w:rPr>
        <w:t xml:space="preserve"> </w:t>
      </w:r>
      <w:r>
        <w:t>поклапају,</w:t>
      </w:r>
      <w:r>
        <w:rPr>
          <w:spacing w:val="16"/>
        </w:rPr>
        <w:t xml:space="preserve"> </w:t>
      </w:r>
      <w:r>
        <w:t>испади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објекту</w:t>
      </w:r>
      <w:r>
        <w:rPr>
          <w:spacing w:val="13"/>
        </w:rPr>
        <w:t xml:space="preserve"> </w:t>
      </w:r>
      <w:r>
        <w:t>немогу</w:t>
      </w:r>
      <w:r>
        <w:rPr>
          <w:spacing w:val="13"/>
        </w:rPr>
        <w:t xml:space="preserve"> </w:t>
      </w:r>
      <w:r>
        <w:t>прећи</w:t>
      </w:r>
      <w:r>
        <w:rPr>
          <w:spacing w:val="-52"/>
        </w:rPr>
        <w:t xml:space="preserve"> </w:t>
      </w:r>
      <w:r>
        <w:t>регулациону</w:t>
      </w:r>
      <w:r>
        <w:rPr>
          <w:spacing w:val="-4"/>
        </w:rPr>
        <w:t xml:space="preserve"> </w:t>
      </w:r>
      <w:r>
        <w:t>линију.</w:t>
      </w:r>
    </w:p>
    <w:p w:rsidR="003A61F6" w:rsidRDefault="0099406B">
      <w:pPr>
        <w:pStyle w:val="BodyText"/>
        <w:spacing w:line="252" w:lineRule="exact"/>
        <w:jc w:val="left"/>
      </w:pPr>
      <w:r>
        <w:t>Делови</w:t>
      </w:r>
      <w:r>
        <w:rPr>
          <w:spacing w:val="-2"/>
        </w:rPr>
        <w:t xml:space="preserve"> </w:t>
      </w:r>
      <w:r>
        <w:t>зграда</w:t>
      </w:r>
      <w:r>
        <w:rPr>
          <w:spacing w:val="-3"/>
        </w:rPr>
        <w:t xml:space="preserve"> </w:t>
      </w:r>
      <w:r>
        <w:t>(еркери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сл.)</w:t>
      </w:r>
      <w:r>
        <w:rPr>
          <w:spacing w:val="1"/>
        </w:rPr>
        <w:t xml:space="preserve"> </w:t>
      </w:r>
      <w:r>
        <w:t>уздигнуту</w:t>
      </w:r>
      <w:r>
        <w:rPr>
          <w:spacing w:val="-4"/>
        </w:rPr>
        <w:t xml:space="preserve"> </w:t>
      </w:r>
      <w:r>
        <w:t>на висину</w:t>
      </w:r>
      <w:r>
        <w:rPr>
          <w:spacing w:val="-4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3,0м.</w:t>
      </w:r>
    </w:p>
    <w:p w:rsidR="003A61F6" w:rsidRDefault="0099406B">
      <w:pPr>
        <w:pStyle w:val="BodyText"/>
        <w:ind w:right="329"/>
      </w:pPr>
      <w:r>
        <w:t>Подземне</w:t>
      </w:r>
      <w:r>
        <w:rPr>
          <w:spacing w:val="1"/>
        </w:rPr>
        <w:t xml:space="preserve"> </w:t>
      </w:r>
      <w:r>
        <w:t>етаже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градити</w:t>
      </w:r>
      <w:r>
        <w:rPr>
          <w:spacing w:val="1"/>
        </w:rPr>
        <w:t xml:space="preserve"> </w:t>
      </w:r>
      <w:r>
        <w:t>унутар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грађевинске,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линије,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таизградња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омета</w:t>
      </w:r>
      <w:r>
        <w:rPr>
          <w:spacing w:val="1"/>
        </w:rPr>
        <w:t xml:space="preserve"> </w:t>
      </w:r>
      <w:r>
        <w:t>функционисање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окружењу,</w:t>
      </w:r>
      <w:r>
        <w:rPr>
          <w:spacing w:val="1"/>
        </w:rPr>
        <w:t xml:space="preserve"> </w:t>
      </w:r>
      <w:r>
        <w:t>саобраћајну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инфраструктуру.</w:t>
      </w:r>
    </w:p>
    <w:p w:rsidR="003A61F6" w:rsidRDefault="0099406B">
      <w:pPr>
        <w:pStyle w:val="BodyText"/>
        <w:spacing w:line="252" w:lineRule="exact"/>
      </w:pPr>
      <w:r>
        <w:t>Подземне</w:t>
      </w:r>
      <w:r>
        <w:rPr>
          <w:spacing w:val="-1"/>
        </w:rPr>
        <w:t xml:space="preserve"> </w:t>
      </w:r>
      <w:r>
        <w:t>етаже</w:t>
      </w:r>
      <w:r>
        <w:rPr>
          <w:spacing w:val="-1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градити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бочних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задњих</w:t>
      </w:r>
      <w:r>
        <w:rPr>
          <w:spacing w:val="-1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грађевинске</w:t>
      </w:r>
      <w:r>
        <w:rPr>
          <w:spacing w:val="-1"/>
        </w:rPr>
        <w:t xml:space="preserve"> </w:t>
      </w:r>
      <w:r>
        <w:t>парцеле.</w:t>
      </w:r>
    </w:p>
    <w:p w:rsidR="003A61F6" w:rsidRDefault="0099406B">
      <w:pPr>
        <w:pStyle w:val="BodyText"/>
        <w:spacing w:before="1"/>
        <w:ind w:right="326"/>
      </w:pPr>
      <w:r>
        <w:t>Уколико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спровођења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укаже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додатним</w:t>
      </w:r>
      <w:r>
        <w:rPr>
          <w:spacing w:val="1"/>
        </w:rPr>
        <w:t xml:space="preserve"> </w:t>
      </w:r>
      <w:r>
        <w:t>дефинисањем</w:t>
      </w:r>
      <w:r>
        <w:rPr>
          <w:spacing w:val="1"/>
        </w:rPr>
        <w:t xml:space="preserve"> </w:t>
      </w:r>
      <w:r>
        <w:t>грађевинских линија, односно положаја планираних објеката на грађевинској парцели, исто је</w:t>
      </w:r>
      <w:r>
        <w:rPr>
          <w:spacing w:val="1"/>
        </w:rPr>
        <w:t xml:space="preserve"> </w:t>
      </w:r>
      <w:r>
        <w:t>могуће</w:t>
      </w:r>
      <w:r>
        <w:rPr>
          <w:spacing w:val="-2"/>
        </w:rPr>
        <w:t xml:space="preserve"> </w:t>
      </w:r>
      <w:r>
        <w:t>остварити</w:t>
      </w:r>
      <w:r>
        <w:rPr>
          <w:spacing w:val="-3"/>
        </w:rPr>
        <w:t xml:space="preserve"> </w:t>
      </w:r>
      <w:r>
        <w:t>израдом</w:t>
      </w:r>
      <w:r>
        <w:rPr>
          <w:spacing w:val="-2"/>
        </w:rPr>
        <w:t xml:space="preserve"> </w:t>
      </w:r>
      <w:r>
        <w:t>урбанистичког</w:t>
      </w:r>
      <w:r>
        <w:rPr>
          <w:spacing w:val="-2"/>
        </w:rPr>
        <w:t xml:space="preserve"> </w:t>
      </w:r>
      <w:r>
        <w:t>пројекта,</w:t>
      </w:r>
      <w:r>
        <w:rPr>
          <w:spacing w:val="-1"/>
        </w:rPr>
        <w:t xml:space="preserve"> </w:t>
      </w:r>
      <w:r>
        <w:t>што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неће</w:t>
      </w:r>
      <w:r>
        <w:rPr>
          <w:spacing w:val="-4"/>
        </w:rPr>
        <w:t xml:space="preserve"> </w:t>
      </w:r>
      <w:r>
        <w:t>сматрати</w:t>
      </w:r>
      <w:r>
        <w:rPr>
          <w:spacing w:val="-2"/>
        </w:rPr>
        <w:t xml:space="preserve"> </w:t>
      </w:r>
      <w:r>
        <w:t>изменом</w:t>
      </w:r>
      <w:r>
        <w:rPr>
          <w:spacing w:val="-3"/>
        </w:rPr>
        <w:t xml:space="preserve"> </w:t>
      </w:r>
      <w:r>
        <w:t>овог</w:t>
      </w:r>
      <w:r>
        <w:rPr>
          <w:spacing w:val="-2"/>
        </w:rPr>
        <w:t xml:space="preserve"> </w:t>
      </w:r>
      <w:r>
        <w:t>Плана.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782"/>
        </w:tabs>
        <w:spacing w:before="124" w:line="250" w:lineRule="exact"/>
        <w:ind w:hanging="551"/>
      </w:pPr>
      <w:r>
        <w:t>Услови</w:t>
      </w:r>
      <w:r>
        <w:rPr>
          <w:spacing w:val="-5"/>
        </w:rPr>
        <w:t xml:space="preserve"> </w:t>
      </w:r>
      <w:r>
        <w:t>изградње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истој</w:t>
      </w:r>
      <w:r>
        <w:rPr>
          <w:spacing w:val="-4"/>
        </w:rPr>
        <w:t xml:space="preserve"> </w:t>
      </w:r>
      <w:r>
        <w:t>грађевинској</w:t>
      </w:r>
      <w:r>
        <w:rPr>
          <w:spacing w:val="-1"/>
        </w:rPr>
        <w:t xml:space="preserve"> </w:t>
      </w:r>
      <w:r>
        <w:t>парцели</w:t>
      </w:r>
    </w:p>
    <w:p w:rsidR="003A61F6" w:rsidRDefault="0099406B">
      <w:pPr>
        <w:pStyle w:val="BodyText"/>
        <w:ind w:right="326"/>
      </w:pPr>
      <w:r>
        <w:t>Локацијским условима на истој грађевинској парцели може се утврдити изградња и других</w:t>
      </w:r>
      <w:r>
        <w:rPr>
          <w:spacing w:val="1"/>
        </w:rPr>
        <w:t xml:space="preserve"> </w:t>
      </w:r>
      <w:r>
        <w:t>објеката исте или компатибилне намене према одређеним условима за зону у којој се налази</w:t>
      </w:r>
      <w:r>
        <w:rPr>
          <w:spacing w:val="1"/>
        </w:rPr>
        <w:t xml:space="preserve"> </w:t>
      </w:r>
      <w:r>
        <w:t>грађевинска</w:t>
      </w:r>
      <w:r>
        <w:rPr>
          <w:spacing w:val="-1"/>
        </w:rPr>
        <w:t xml:space="preserve"> </w:t>
      </w:r>
      <w:r>
        <w:t>парцела.</w:t>
      </w:r>
    </w:p>
    <w:p w:rsidR="003A61F6" w:rsidRDefault="0099406B">
      <w:pPr>
        <w:pStyle w:val="BodyText"/>
        <w:ind w:right="324"/>
      </w:pPr>
      <w:r>
        <w:t>На истој грађевинској парцели могу се градити и помоћни објекти, односно објекти који су у</w:t>
      </w:r>
      <w:r>
        <w:rPr>
          <w:spacing w:val="1"/>
        </w:rPr>
        <w:t xml:space="preserve"> </w:t>
      </w:r>
      <w:r>
        <w:t>функцији главног објекта, а граде се на истој парцели на којој је саграђен главни стамбени,</w:t>
      </w:r>
      <w:r>
        <w:rPr>
          <w:spacing w:val="1"/>
        </w:rPr>
        <w:t xml:space="preserve"> </w:t>
      </w:r>
      <w:r>
        <w:t>пословни или објекат јавне намене (гараже, оставе, септичке јаме, бунари, цистерне за воду,</w:t>
      </w:r>
      <w:r>
        <w:rPr>
          <w:spacing w:val="1"/>
        </w:rPr>
        <w:t xml:space="preserve"> </w:t>
      </w:r>
      <w:r>
        <w:t>летња кухиња, пољски клозет и сл.). Објекти за обављање пословних, услужних, занатских,</w:t>
      </w:r>
      <w:r>
        <w:rPr>
          <w:spacing w:val="1"/>
        </w:rPr>
        <w:t xml:space="preserve"> </w:t>
      </w:r>
      <w:r>
        <w:t>трговинских и угоститељских делатности могу бити у оквиру стамбених објеката (најчешће у</w:t>
      </w:r>
      <w:r>
        <w:rPr>
          <w:spacing w:val="1"/>
        </w:rPr>
        <w:t xml:space="preserve"> </w:t>
      </w:r>
      <w:r>
        <w:t>приземљу) или</w:t>
      </w:r>
      <w:r>
        <w:rPr>
          <w:spacing w:val="-1"/>
        </w:rPr>
        <w:t xml:space="preserve"> </w:t>
      </w:r>
      <w:r>
        <w:t>као засебан</w:t>
      </w:r>
      <w:r>
        <w:rPr>
          <w:spacing w:val="-1"/>
        </w:rPr>
        <w:t xml:space="preserve"> </w:t>
      </w:r>
      <w:r>
        <w:t>објекат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парцели.</w:t>
      </w:r>
    </w:p>
    <w:p w:rsidR="003A61F6" w:rsidRDefault="0099406B">
      <w:pPr>
        <w:pStyle w:val="BodyText"/>
        <w:jc w:val="left"/>
      </w:pPr>
      <w:r>
        <w:t>Сваки објекат мора да има одговарајући приступ саобраћајници и простору за паркирање.</w:t>
      </w:r>
      <w:r>
        <w:rPr>
          <w:spacing w:val="1"/>
        </w:rPr>
        <w:t xml:space="preserve"> </w:t>
      </w:r>
      <w:r>
        <w:t>Међусобна</w:t>
      </w:r>
      <w:r>
        <w:rPr>
          <w:spacing w:val="40"/>
        </w:rPr>
        <w:t xml:space="preserve"> </w:t>
      </w:r>
      <w:r>
        <w:t>удаљеност</w:t>
      </w:r>
      <w:r>
        <w:rPr>
          <w:spacing w:val="40"/>
        </w:rPr>
        <w:t xml:space="preserve"> </w:t>
      </w:r>
      <w:r>
        <w:t>нових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околних</w:t>
      </w:r>
      <w:r>
        <w:rPr>
          <w:spacing w:val="40"/>
        </w:rPr>
        <w:t xml:space="preserve"> </w:t>
      </w:r>
      <w:r>
        <w:t>објеката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странама</w:t>
      </w:r>
      <w:r>
        <w:rPr>
          <w:spacing w:val="41"/>
        </w:rPr>
        <w:t xml:space="preserve"> </w:t>
      </w:r>
      <w:r>
        <w:t>које</w:t>
      </w:r>
      <w:r>
        <w:rPr>
          <w:spacing w:val="39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додирују</w:t>
      </w:r>
      <w:r>
        <w:rPr>
          <w:spacing w:val="37"/>
        </w:rPr>
        <w:t xml:space="preserve"> </w:t>
      </w:r>
      <w:r>
        <w:t>(околним</w:t>
      </w:r>
      <w:r>
        <w:rPr>
          <w:spacing w:val="-52"/>
        </w:rPr>
        <w:t xml:space="preserve"> </w:t>
      </w:r>
      <w:r>
        <w:t>објектима</w:t>
      </w:r>
      <w:r>
        <w:rPr>
          <w:spacing w:val="27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сматрају</w:t>
      </w:r>
      <w:r>
        <w:rPr>
          <w:spacing w:val="23"/>
        </w:rPr>
        <w:t xml:space="preserve"> </w:t>
      </w:r>
      <w:r>
        <w:t>помоћни</w:t>
      </w:r>
      <w:r>
        <w:rPr>
          <w:spacing w:val="27"/>
        </w:rPr>
        <w:t xml:space="preserve"> </w:t>
      </w:r>
      <w:r>
        <w:t>објекти),</w:t>
      </w:r>
      <w:r>
        <w:rPr>
          <w:spacing w:val="27"/>
        </w:rPr>
        <w:t xml:space="preserve"> </w:t>
      </w:r>
      <w:r>
        <w:t>износи</w:t>
      </w:r>
      <w:r>
        <w:rPr>
          <w:spacing w:val="27"/>
        </w:rPr>
        <w:t xml:space="preserve"> </w:t>
      </w:r>
      <w:r>
        <w:t>половину</w:t>
      </w:r>
      <w:r>
        <w:rPr>
          <w:spacing w:val="25"/>
        </w:rPr>
        <w:t xml:space="preserve"> </w:t>
      </w:r>
      <w:r>
        <w:t>висине</w:t>
      </w:r>
      <w:r>
        <w:rPr>
          <w:spacing w:val="27"/>
        </w:rPr>
        <w:t xml:space="preserve"> </w:t>
      </w:r>
      <w:r>
        <w:t>вишег</w:t>
      </w:r>
      <w:r>
        <w:rPr>
          <w:spacing w:val="28"/>
        </w:rPr>
        <w:t xml:space="preserve"> </w:t>
      </w:r>
      <w:r>
        <w:t>објекта,</w:t>
      </w:r>
      <w:r>
        <w:rPr>
          <w:spacing w:val="28"/>
        </w:rPr>
        <w:t xml:space="preserve"> </w:t>
      </w:r>
      <w:r>
        <w:t>односно</w:t>
      </w:r>
      <w:r>
        <w:rPr>
          <w:spacing w:val="-52"/>
        </w:rPr>
        <w:t xml:space="preserve"> </w:t>
      </w:r>
      <w:r>
        <w:t>четвртину</w:t>
      </w:r>
      <w:r>
        <w:rPr>
          <w:spacing w:val="24"/>
        </w:rPr>
        <w:t xml:space="preserve"> </w:t>
      </w:r>
      <w:r>
        <w:t>висине</w:t>
      </w:r>
      <w:r>
        <w:rPr>
          <w:spacing w:val="27"/>
        </w:rPr>
        <w:t xml:space="preserve"> </w:t>
      </w:r>
      <w:r>
        <w:t>вишег</w:t>
      </w:r>
      <w:r>
        <w:rPr>
          <w:spacing w:val="27"/>
        </w:rPr>
        <w:t xml:space="preserve"> </w:t>
      </w:r>
      <w:r>
        <w:t>објекта,</w:t>
      </w:r>
      <w:r>
        <w:rPr>
          <w:spacing w:val="27"/>
        </w:rPr>
        <w:t xml:space="preserve"> </w:t>
      </w:r>
      <w:r>
        <w:t>уколико</w:t>
      </w:r>
      <w:r>
        <w:rPr>
          <w:spacing w:val="28"/>
        </w:rPr>
        <w:t xml:space="preserve"> </w:t>
      </w:r>
      <w:r>
        <w:t>објекат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садржи</w:t>
      </w:r>
      <w:r>
        <w:rPr>
          <w:spacing w:val="26"/>
        </w:rPr>
        <w:t xml:space="preserve"> </w:t>
      </w:r>
      <w:r>
        <w:t>отворе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осветљење</w:t>
      </w:r>
      <w:r>
        <w:rPr>
          <w:spacing w:val="27"/>
        </w:rPr>
        <w:t xml:space="preserve"> </w:t>
      </w:r>
      <w:r>
        <w:t>стамбених</w:t>
      </w:r>
      <w:r>
        <w:rPr>
          <w:spacing w:val="-52"/>
        </w:rPr>
        <w:t xml:space="preserve"> </w:t>
      </w:r>
      <w:r>
        <w:t>просторија,</w:t>
      </w:r>
      <w:r>
        <w:rPr>
          <w:spacing w:val="-1"/>
        </w:rPr>
        <w:t xml:space="preserve"> </w:t>
      </w:r>
      <w:r>
        <w:t>али</w:t>
      </w:r>
      <w:r>
        <w:rPr>
          <w:spacing w:val="-1"/>
        </w:rPr>
        <w:t xml:space="preserve"> </w:t>
      </w:r>
      <w:r>
        <w:t>не може бити</w:t>
      </w:r>
      <w:r>
        <w:rPr>
          <w:spacing w:val="-1"/>
        </w:rPr>
        <w:t xml:space="preserve"> </w:t>
      </w:r>
      <w:r>
        <w:t>мања од 4,0m.</w:t>
      </w:r>
    </w:p>
    <w:p w:rsidR="003A61F6" w:rsidRDefault="0099406B">
      <w:pPr>
        <w:pStyle w:val="BodyText"/>
        <w:jc w:val="left"/>
      </w:pPr>
      <w:r>
        <w:t>За постојеће објекте који су међусобно удаљени мање од 4,0m не могу се на суседним странама</w:t>
      </w:r>
      <w:r>
        <w:rPr>
          <w:spacing w:val="-52"/>
        </w:rPr>
        <w:t xml:space="preserve"> </w:t>
      </w:r>
      <w:r>
        <w:t>отварати</w:t>
      </w:r>
      <w:r>
        <w:rPr>
          <w:spacing w:val="-2"/>
        </w:rPr>
        <w:t xml:space="preserve"> </w:t>
      </w:r>
      <w:r>
        <w:t>наспрамни</w:t>
      </w:r>
      <w:r>
        <w:rPr>
          <w:spacing w:val="-1"/>
        </w:rPr>
        <w:t xml:space="preserve"> </w:t>
      </w:r>
      <w:r>
        <w:t>отвори</w:t>
      </w:r>
      <w:r>
        <w:rPr>
          <w:spacing w:val="-1"/>
        </w:rPr>
        <w:t xml:space="preserve"> </w:t>
      </w:r>
      <w:r>
        <w:t>за осветљење</w:t>
      </w:r>
      <w:r>
        <w:rPr>
          <w:spacing w:val="-2"/>
        </w:rPr>
        <w:t xml:space="preserve"> </w:t>
      </w:r>
      <w:r>
        <w:t>стамбених просторија.</w:t>
      </w:r>
    </w:p>
    <w:p w:rsidR="003A61F6" w:rsidRDefault="0099406B">
      <w:pPr>
        <w:pStyle w:val="BodyText"/>
        <w:ind w:right="326"/>
      </w:pPr>
      <w:r>
        <w:t>Помоћни објекат гради се на истој парцели на којој је саграђен или може бити саграђен главни</w:t>
      </w:r>
      <w:r>
        <w:rPr>
          <w:spacing w:val="1"/>
        </w:rPr>
        <w:t xml:space="preserve"> </w:t>
      </w:r>
      <w:r>
        <w:t>стамбени, пословни или објекат јавне намене (гараже, оставе, септичке јаме, бунари, цистерне</w:t>
      </w:r>
      <w:r>
        <w:rPr>
          <w:spacing w:val="1"/>
        </w:rPr>
        <w:t xml:space="preserve"> </w:t>
      </w:r>
      <w:r>
        <w:t>за воду и сл.).Помоћни објекат се може градити као анекс уз главни објекат или слободно на</w:t>
      </w:r>
      <w:r>
        <w:rPr>
          <w:spacing w:val="1"/>
        </w:rPr>
        <w:t xml:space="preserve"> </w:t>
      </w:r>
      <w:r>
        <w:t>парцели,</w:t>
      </w:r>
      <w:r>
        <w:rPr>
          <w:spacing w:val="-1"/>
        </w:rPr>
        <w:t xml:space="preserve"> </w:t>
      </w:r>
      <w:r>
        <w:t>тако да не омета</w:t>
      </w:r>
      <w:r>
        <w:rPr>
          <w:spacing w:val="-2"/>
        </w:rPr>
        <w:t xml:space="preserve"> </w:t>
      </w:r>
      <w:r>
        <w:t>пролаз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функције</w:t>
      </w:r>
      <w:r>
        <w:rPr>
          <w:spacing w:val="-2"/>
        </w:rPr>
        <w:t xml:space="preserve"> </w:t>
      </w:r>
      <w:r>
        <w:t>дворишта.</w:t>
      </w:r>
    </w:p>
    <w:p w:rsidR="003A61F6" w:rsidRDefault="0099406B">
      <w:pPr>
        <w:pStyle w:val="BodyText"/>
        <w:ind w:right="326"/>
      </w:pPr>
      <w:r>
        <w:t>Помоћни</w:t>
      </w:r>
      <w:r>
        <w:rPr>
          <w:spacing w:val="1"/>
        </w:rPr>
        <w:t xml:space="preserve"> </w:t>
      </w:r>
      <w:r>
        <w:t>објекат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градити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условом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нарушава</w:t>
      </w:r>
      <w:r>
        <w:rPr>
          <w:spacing w:val="1"/>
        </w:rPr>
        <w:t xml:space="preserve"> </w:t>
      </w:r>
      <w:r>
        <w:t>постојећу</w:t>
      </w:r>
      <w:r>
        <w:rPr>
          <w:spacing w:val="1"/>
        </w:rPr>
        <w:t xml:space="preserve"> </w:t>
      </w:r>
      <w:r>
        <w:t>функцију,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угрожава животну средину и не нарушава јавни интерес (нарочито у погледу прегледности</w:t>
      </w:r>
      <w:r>
        <w:rPr>
          <w:spacing w:val="1"/>
        </w:rPr>
        <w:t xml:space="preserve"> </w:t>
      </w:r>
      <w:r>
        <w:t>визура и безбедности саобраћаја). Такође, помоћни објекат се не може користити за становање,</w:t>
      </w:r>
      <w:r>
        <w:rPr>
          <w:spacing w:val="-52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се у</w:t>
      </w:r>
      <w:r>
        <w:rPr>
          <w:spacing w:val="-3"/>
        </w:rPr>
        <w:t xml:space="preserve"> </w:t>
      </w:r>
      <w:r>
        <w:t>њему</w:t>
      </w:r>
      <w:r>
        <w:rPr>
          <w:spacing w:val="-3"/>
        </w:rPr>
        <w:t xml:space="preserve"> </w:t>
      </w:r>
      <w:r>
        <w:t>може обављати</w:t>
      </w:r>
      <w:r>
        <w:rPr>
          <w:spacing w:val="-1"/>
        </w:rPr>
        <w:t xml:space="preserve"> </w:t>
      </w:r>
      <w:r>
        <w:t>привредна</w:t>
      </w:r>
      <w:r>
        <w:rPr>
          <w:spacing w:val="-2"/>
        </w:rPr>
        <w:t xml:space="preserve"> </w:t>
      </w:r>
      <w:r>
        <w:t>делатност.</w:t>
      </w:r>
    </w:p>
    <w:p w:rsidR="003A61F6" w:rsidRDefault="0099406B">
      <w:pPr>
        <w:pStyle w:val="BodyText"/>
        <w:ind w:right="327"/>
      </w:pPr>
      <w:r>
        <w:t>Помоћни објекти се граде као приземни, с тим да висина крова не може прећи 5,0m од нулте</w:t>
      </w:r>
      <w:r>
        <w:rPr>
          <w:spacing w:val="1"/>
        </w:rPr>
        <w:t xml:space="preserve"> </w:t>
      </w:r>
      <w:r>
        <w:t>коте терена (нулта кота представља пресек вертикалне осе објекта и тла на месту градње</w:t>
      </w:r>
      <w:r>
        <w:rPr>
          <w:spacing w:val="1"/>
        </w:rPr>
        <w:t xml:space="preserve"> </w:t>
      </w:r>
      <w:r>
        <w:t>помоћног</w:t>
      </w:r>
      <w:r>
        <w:rPr>
          <w:spacing w:val="1"/>
        </w:rPr>
        <w:t xml:space="preserve"> </w:t>
      </w:r>
      <w:r>
        <w:t>објекта).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имати</w:t>
      </w:r>
      <w:r>
        <w:rPr>
          <w:spacing w:val="1"/>
        </w:rPr>
        <w:t xml:space="preserve"> </w:t>
      </w:r>
      <w:r>
        <w:t>раван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</w:t>
      </w:r>
      <w:r>
        <w:rPr>
          <w:spacing w:val="1"/>
        </w:rPr>
        <w:t xml:space="preserve"> </w:t>
      </w:r>
      <w:r>
        <w:t>кровнагиба</w:t>
      </w:r>
      <w:r>
        <w:rPr>
          <w:spacing w:val="1"/>
        </w:rPr>
        <w:t xml:space="preserve"> </w:t>
      </w:r>
      <w:r>
        <w:t>кровних</w:t>
      </w:r>
      <w:r>
        <w:rPr>
          <w:spacing w:val="1"/>
        </w:rPr>
        <w:t xml:space="preserve"> </w:t>
      </w:r>
      <w:r>
        <w:t>равни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15%,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унутрашњости</w:t>
      </w:r>
      <w:r>
        <w:rPr>
          <w:spacing w:val="-2"/>
        </w:rPr>
        <w:t xml:space="preserve"> </w:t>
      </w:r>
      <w:r>
        <w:t>парцеле.</w:t>
      </w:r>
    </w:p>
    <w:p w:rsidR="003A61F6" w:rsidRDefault="0099406B">
      <w:pPr>
        <w:pStyle w:val="BodyText"/>
        <w:ind w:right="328" w:hanging="1"/>
      </w:pPr>
      <w:r>
        <w:t>Дозвољени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rPr>
          <w:b/>
        </w:rPr>
        <w:t>економски</w:t>
      </w:r>
      <w:r>
        <w:rPr>
          <w:b/>
          <w:spacing w:val="1"/>
        </w:rPr>
        <w:t xml:space="preserve"> </w:t>
      </w:r>
      <w:r>
        <w:rPr>
          <w:b/>
        </w:rPr>
        <w:t>објекти</w:t>
      </w:r>
      <w:r>
        <w:rPr>
          <w:b/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угрожавају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намену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који</w:t>
      </w:r>
      <w:r>
        <w:rPr>
          <w:spacing w:val="55"/>
        </w:rPr>
        <w:t xml:space="preserve"> </w:t>
      </w:r>
      <w:r>
        <w:t>немају</w:t>
      </w:r>
      <w:r>
        <w:rPr>
          <w:spacing w:val="1"/>
        </w:rPr>
        <w:t xml:space="preserve"> </w:t>
      </w:r>
      <w:r>
        <w:t>негативних</w:t>
      </w:r>
      <w:r>
        <w:rPr>
          <w:spacing w:val="-1"/>
        </w:rPr>
        <w:t xml:space="preserve"> </w:t>
      </w:r>
      <w:r>
        <w:t>утицаја на</w:t>
      </w:r>
      <w:r>
        <w:rPr>
          <w:spacing w:val="-2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средину.</w:t>
      </w:r>
    </w:p>
    <w:p w:rsidR="003A61F6" w:rsidRDefault="0099406B">
      <w:pPr>
        <w:pStyle w:val="BodyText"/>
        <w:ind w:right="326"/>
      </w:pPr>
      <w:r>
        <w:t>Економске објекте је могуће планирати под условима задовољења свих хигијенских захтева и</w:t>
      </w:r>
      <w:r>
        <w:rPr>
          <w:spacing w:val="1"/>
        </w:rPr>
        <w:t xml:space="preserve"> </w:t>
      </w:r>
      <w:r>
        <w:t>прописа везаних за заштиту животне средине. Економски објекти се не урачунавају у корисну</w:t>
      </w:r>
      <w:r>
        <w:rPr>
          <w:spacing w:val="1"/>
        </w:rPr>
        <w:t xml:space="preserve"> </w:t>
      </w:r>
      <w:r>
        <w:t>бруто развијену грађевинску површину али се површина</w:t>
      </w:r>
      <w:r>
        <w:rPr>
          <w:spacing w:val="1"/>
        </w:rPr>
        <w:t xml:space="preserve"> </w:t>
      </w:r>
      <w:r>
        <w:t>под овим објектима</w:t>
      </w:r>
      <w:r>
        <w:rPr>
          <w:spacing w:val="55"/>
        </w:rPr>
        <w:t xml:space="preserve"> </w:t>
      </w:r>
      <w:r>
        <w:t>узима</w:t>
      </w:r>
      <w:r>
        <w:rPr>
          <w:spacing w:val="55"/>
        </w:rPr>
        <w:t xml:space="preserve"> </w:t>
      </w:r>
      <w:r>
        <w:t>у обзир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израчунавању</w:t>
      </w:r>
      <w:r>
        <w:rPr>
          <w:spacing w:val="-3"/>
        </w:rPr>
        <w:t xml:space="preserve"> </w:t>
      </w:r>
      <w:r>
        <w:t>индекса заузетости.</w:t>
      </w:r>
    </w:p>
    <w:p w:rsidR="003A61F6" w:rsidRDefault="0099406B">
      <w:pPr>
        <w:pStyle w:val="BodyText"/>
        <w:ind w:right="4374"/>
      </w:pPr>
      <w:r>
        <w:t>Максимална висина економских објеката износи 5m.</w:t>
      </w:r>
      <w:r>
        <w:rPr>
          <w:spacing w:val="-52"/>
        </w:rPr>
        <w:t xml:space="preserve"> </w:t>
      </w:r>
      <w:r>
        <w:t>Економски</w:t>
      </w:r>
      <w:r>
        <w:rPr>
          <w:spacing w:val="-4"/>
        </w:rPr>
        <w:t xml:space="preserve"> </w:t>
      </w:r>
      <w:r>
        <w:t>објекти</w:t>
      </w:r>
      <w:r>
        <w:rPr>
          <w:spacing w:val="-3"/>
        </w:rPr>
        <w:t xml:space="preserve"> </w:t>
      </w:r>
      <w:r>
        <w:t>су: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spacing w:before="73"/>
        <w:ind w:left="231" w:right="328" w:firstLine="0"/>
      </w:pPr>
      <w:r>
        <w:lastRenderedPageBreak/>
        <w:t>уз стамбени објекат: летња кухиња, млекара, санитарни пропусник, магацини хране за</w:t>
      </w:r>
      <w:r>
        <w:rPr>
          <w:spacing w:val="1"/>
        </w:rPr>
        <w:t xml:space="preserve"> </w:t>
      </w:r>
      <w:r>
        <w:t>сопствену</w:t>
      </w:r>
      <w:r>
        <w:rPr>
          <w:spacing w:val="-4"/>
        </w:rPr>
        <w:t xml:space="preserve"> </w:t>
      </w:r>
      <w:r>
        <w:t>употребу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др;</w:t>
      </w:r>
    </w:p>
    <w:p w:rsidR="003A61F6" w:rsidRDefault="0099406B">
      <w:pPr>
        <w:pStyle w:val="ListParagraph"/>
        <w:numPr>
          <w:ilvl w:val="0"/>
          <w:numId w:val="21"/>
        </w:numPr>
        <w:tabs>
          <w:tab w:val="left" w:pos="659"/>
        </w:tabs>
        <w:ind w:left="658" w:hanging="428"/>
      </w:pPr>
      <w:r>
        <w:t>пушнице,</w:t>
      </w:r>
      <w:r>
        <w:rPr>
          <w:spacing w:val="-2"/>
        </w:rPr>
        <w:t xml:space="preserve"> </w:t>
      </w:r>
      <w:r>
        <w:t>сушнице,</w:t>
      </w:r>
      <w:r>
        <w:rPr>
          <w:spacing w:val="-1"/>
        </w:rPr>
        <w:t xml:space="preserve"> </w:t>
      </w:r>
      <w:r>
        <w:t>кош,</w:t>
      </w:r>
      <w:r>
        <w:rPr>
          <w:spacing w:val="-5"/>
        </w:rPr>
        <w:t xml:space="preserve"> </w:t>
      </w:r>
      <w:r>
        <w:t>амбар,</w:t>
      </w:r>
      <w:r>
        <w:rPr>
          <w:spacing w:val="-1"/>
        </w:rPr>
        <w:t xml:space="preserve"> </w:t>
      </w:r>
      <w:r>
        <w:t>надстрешница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машине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возила,</w:t>
      </w:r>
      <w:r>
        <w:rPr>
          <w:spacing w:val="-1"/>
        </w:rPr>
        <w:t xml:space="preserve"> </w:t>
      </w:r>
      <w:r>
        <w:t>магацини</w:t>
      </w:r>
      <w:r>
        <w:rPr>
          <w:spacing w:val="-3"/>
        </w:rPr>
        <w:t xml:space="preserve"> </w:t>
      </w:r>
      <w:r>
        <w:t>хране.</w:t>
      </w:r>
    </w:p>
    <w:p w:rsidR="003A61F6" w:rsidRDefault="003A61F6">
      <w:pPr>
        <w:pStyle w:val="BodyText"/>
        <w:ind w:left="0"/>
        <w:jc w:val="left"/>
      </w:pPr>
    </w:p>
    <w:p w:rsidR="003A61F6" w:rsidRDefault="0099406B">
      <w:pPr>
        <w:spacing w:line="252" w:lineRule="exact"/>
        <w:ind w:left="231"/>
        <w:jc w:val="both"/>
        <w:rPr>
          <w:i/>
        </w:rPr>
      </w:pPr>
      <w:r>
        <w:rPr>
          <w:i/>
        </w:rPr>
        <w:t>Позиционирање</w:t>
      </w:r>
      <w:r>
        <w:rPr>
          <w:i/>
          <w:spacing w:val="-3"/>
        </w:rPr>
        <w:t xml:space="preserve"> </w:t>
      </w:r>
      <w:r>
        <w:rPr>
          <w:i/>
        </w:rPr>
        <w:t>економских</w:t>
      </w:r>
      <w:r>
        <w:rPr>
          <w:i/>
          <w:spacing w:val="-2"/>
        </w:rPr>
        <w:t xml:space="preserve"> </w:t>
      </w:r>
      <w:r>
        <w:rPr>
          <w:i/>
        </w:rPr>
        <w:t>објеката</w:t>
      </w:r>
    </w:p>
    <w:p w:rsidR="003A61F6" w:rsidRDefault="0099406B">
      <w:pPr>
        <w:pStyle w:val="BodyText"/>
        <w:ind w:left="230" w:right="327"/>
      </w:pPr>
      <w:r>
        <w:t>Позиција економских објеката у односу на грађевинску линију утврђује се применом најмањих</w:t>
      </w:r>
      <w:r>
        <w:rPr>
          <w:spacing w:val="1"/>
        </w:rPr>
        <w:t xml:space="preserve"> </w:t>
      </w:r>
      <w:r>
        <w:t>дозвољених растојања утврђених овим правилима. Међусобно растојање стамбеног објекта и</w:t>
      </w:r>
      <w:r>
        <w:rPr>
          <w:spacing w:val="1"/>
        </w:rPr>
        <w:t xml:space="preserve"> </w:t>
      </w:r>
      <w:r>
        <w:t>сточне стаје је 15,0m. Ђубриште и пољски клозет могу бити удаљени од стамбеног објекта,</w:t>
      </w:r>
      <w:r>
        <w:rPr>
          <w:spacing w:val="1"/>
        </w:rPr>
        <w:t xml:space="preserve"> </w:t>
      </w:r>
      <w:r>
        <w:t>бунара, односно живог извора воде најмање 20,0m и то само на нижој коти. Ако се економски</w:t>
      </w:r>
      <w:r>
        <w:rPr>
          <w:spacing w:val="1"/>
        </w:rPr>
        <w:t xml:space="preserve"> </w:t>
      </w:r>
      <w:r>
        <w:t>делови</w:t>
      </w:r>
      <w:r>
        <w:rPr>
          <w:spacing w:val="1"/>
        </w:rPr>
        <w:t xml:space="preserve"> </w:t>
      </w:r>
      <w:r>
        <w:t>суседних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непосредно</w:t>
      </w:r>
      <w:r>
        <w:rPr>
          <w:spacing w:val="1"/>
        </w:rPr>
        <w:t xml:space="preserve"> </w:t>
      </w:r>
      <w:r>
        <w:t>граниче,</w:t>
      </w:r>
      <w:r>
        <w:rPr>
          <w:spacing w:val="1"/>
        </w:rPr>
        <w:t xml:space="preserve"> </w:t>
      </w:r>
      <w:r>
        <w:t>растојање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економских</w:t>
      </w:r>
      <w:r>
        <w:rPr>
          <w:spacing w:val="1"/>
        </w:rPr>
        <w:t xml:space="preserve"> </w:t>
      </w:r>
      <w:r>
        <w:t>објеката</w:t>
      </w:r>
      <w:r>
        <w:rPr>
          <w:spacing w:val="55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границе парцеле не може бити мање од 1,0m. Ако се економски део једне парцеле непосредно</w:t>
      </w:r>
      <w:r>
        <w:rPr>
          <w:spacing w:val="1"/>
        </w:rPr>
        <w:t xml:space="preserve"> </w:t>
      </w:r>
      <w:r>
        <w:t>граничи са стамбеним делом друге парцеле, растојање нових економских објеката зависе од</w:t>
      </w:r>
      <w:r>
        <w:rPr>
          <w:spacing w:val="1"/>
        </w:rPr>
        <w:t xml:space="preserve"> </w:t>
      </w:r>
      <w:r>
        <w:t>организације</w:t>
      </w:r>
      <w:r>
        <w:rPr>
          <w:spacing w:val="1"/>
        </w:rPr>
        <w:t xml:space="preserve"> </w:t>
      </w:r>
      <w:r>
        <w:t>економског</w:t>
      </w:r>
      <w:r>
        <w:rPr>
          <w:spacing w:val="1"/>
        </w:rPr>
        <w:t xml:space="preserve"> </w:t>
      </w:r>
      <w:r>
        <w:t>дворишта,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тим да</w:t>
      </w:r>
      <w:r>
        <w:rPr>
          <w:spacing w:val="1"/>
        </w:rPr>
        <w:t xml:space="preserve"> </w:t>
      </w:r>
      <w:r>
        <w:t>се прљави</w:t>
      </w:r>
      <w:r>
        <w:rPr>
          <w:spacing w:val="1"/>
        </w:rPr>
        <w:t xml:space="preserve"> </w:t>
      </w:r>
      <w:r>
        <w:t>објекти</w:t>
      </w:r>
      <w:r>
        <w:rPr>
          <w:spacing w:val="1"/>
        </w:rPr>
        <w:t xml:space="preserve"> </w:t>
      </w:r>
      <w:r>
        <w:t>могу постављати само</w:t>
      </w:r>
      <w:r>
        <w:rPr>
          <w:spacing w:val="55"/>
        </w:rPr>
        <w:t xml:space="preserve"> </w:t>
      </w:r>
      <w:r>
        <w:t>низ</w:t>
      </w:r>
      <w:r>
        <w:rPr>
          <w:spacing w:val="1"/>
        </w:rPr>
        <w:t xml:space="preserve"> </w:t>
      </w:r>
      <w:r>
        <w:t>ветар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 чисте објекте.</w:t>
      </w:r>
    </w:p>
    <w:p w:rsidR="003A61F6" w:rsidRDefault="0099406B">
      <w:pPr>
        <w:pStyle w:val="BodyText"/>
        <w:ind w:left="230" w:right="327"/>
      </w:pPr>
      <w:r>
        <w:t>На парцели са нагибом терена од јавног пута (наниже), у случају нове изградње, стамбено</w:t>
      </w:r>
      <w:r>
        <w:rPr>
          <w:spacing w:val="1"/>
        </w:rPr>
        <w:t xml:space="preserve"> </w:t>
      </w:r>
      <w:r>
        <w:t>двориште се поставља на највишој коти уз јавни пут. Најмања ширина присутног економског</w:t>
      </w:r>
      <w:r>
        <w:rPr>
          <w:spacing w:val="1"/>
        </w:rPr>
        <w:t xml:space="preserve"> </w:t>
      </w:r>
      <w:r>
        <w:t>пута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парцели</w:t>
      </w:r>
      <w:r>
        <w:rPr>
          <w:spacing w:val="1"/>
        </w:rPr>
        <w:t xml:space="preserve"> </w:t>
      </w:r>
      <w:r>
        <w:t>износи</w:t>
      </w:r>
      <w:r>
        <w:rPr>
          <w:spacing w:val="1"/>
        </w:rPr>
        <w:t xml:space="preserve"> </w:t>
      </w:r>
      <w:r>
        <w:t>3,0m.</w:t>
      </w:r>
      <w:r>
        <w:rPr>
          <w:spacing w:val="1"/>
        </w:rPr>
        <w:t xml:space="preserve"> </w:t>
      </w:r>
      <w:r>
        <w:t>Економско</w:t>
      </w:r>
      <w:r>
        <w:rPr>
          <w:spacing w:val="1"/>
        </w:rPr>
        <w:t xml:space="preserve"> </w:t>
      </w:r>
      <w:r>
        <w:t>двориште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поставља</w:t>
      </w:r>
      <w:r>
        <w:rPr>
          <w:spacing w:val="1"/>
        </w:rPr>
        <w:t xml:space="preserve"> </w:t>
      </w:r>
      <w:r>
        <w:t>иза</w:t>
      </w:r>
      <w:r>
        <w:rPr>
          <w:spacing w:val="1"/>
        </w:rPr>
        <w:t xml:space="preserve"> </w:t>
      </w:r>
      <w:r>
        <w:t>стамбеног</w:t>
      </w:r>
      <w:r>
        <w:rPr>
          <w:spacing w:val="1"/>
        </w:rPr>
        <w:t xml:space="preserve"> </w:t>
      </w:r>
      <w:r>
        <w:t>дворишта</w:t>
      </w:r>
      <w:r>
        <w:rPr>
          <w:spacing w:val="1"/>
        </w:rPr>
        <w:t xml:space="preserve"> </w:t>
      </w:r>
      <w:r>
        <w:t>(наниже).</w:t>
      </w:r>
    </w:p>
    <w:p w:rsidR="003A61F6" w:rsidRDefault="0099406B">
      <w:pPr>
        <w:pStyle w:val="BodyText"/>
        <w:ind w:left="230" w:right="327"/>
      </w:pPr>
      <w:r>
        <w:t>Распоред објеката у односу на правац доминантних ветрова је такав да се низ правац ветра</w:t>
      </w:r>
      <w:r>
        <w:rPr>
          <w:spacing w:val="1"/>
        </w:rPr>
        <w:t xml:space="preserve"> </w:t>
      </w:r>
      <w:r>
        <w:t>постављају најпре чисте функција ка прљавијим, или је размештај такав да ваздух са мирисима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слично, мимоилази</w:t>
      </w:r>
      <w:r>
        <w:rPr>
          <w:spacing w:val="-1"/>
        </w:rPr>
        <w:t xml:space="preserve"> </w:t>
      </w:r>
      <w:r>
        <w:t>чисте садржаје.</w:t>
      </w:r>
    </w:p>
    <w:p w:rsidR="003A61F6" w:rsidRDefault="0099406B">
      <w:pPr>
        <w:pStyle w:val="BodyText"/>
        <w:ind w:left="230" w:right="326"/>
      </w:pPr>
      <w:r>
        <w:t>Распоред објеката у односу на нагиб терена је по групацијама, од чистијих функција и садржаја</w:t>
      </w:r>
      <w:r>
        <w:rPr>
          <w:spacing w:val="-52"/>
        </w:rPr>
        <w:t xml:space="preserve"> </w:t>
      </w:r>
      <w:r>
        <w:t>ка прљавијим. На парцели са нагибом терена према јавном путу (навише), у случају нове</w:t>
      </w:r>
      <w:r>
        <w:rPr>
          <w:spacing w:val="1"/>
        </w:rPr>
        <w:t xml:space="preserve"> </w:t>
      </w:r>
      <w:r>
        <w:t>изградње, стамбено двориште се поставља на највишој</w:t>
      </w:r>
      <w:r>
        <w:rPr>
          <w:spacing w:val="55"/>
        </w:rPr>
        <w:t xml:space="preserve"> </w:t>
      </w:r>
      <w:r>
        <w:t>коти, економско двориште може бити</w:t>
      </w:r>
      <w:r>
        <w:rPr>
          <w:spacing w:val="1"/>
        </w:rPr>
        <w:t xml:space="preserve"> </w:t>
      </w:r>
      <w:r>
        <w:t>уз јавни пут ако ширина парцеле то дозвољава (растојање од регулационе до грађевинске</w:t>
      </w:r>
      <w:r>
        <w:rPr>
          <w:spacing w:val="1"/>
        </w:rPr>
        <w:t xml:space="preserve"> </w:t>
      </w:r>
      <w:r>
        <w:t>линије економских објеката утврђује се применом општих правила регулације увећаним за</w:t>
      </w:r>
      <w:r>
        <w:rPr>
          <w:spacing w:val="1"/>
        </w:rPr>
        <w:t xml:space="preserve"> </w:t>
      </w:r>
      <w:r>
        <w:t>најмање 3,0m зеленог простора). На парцели са нагибом терена од јавног пута (наниже), у</w:t>
      </w:r>
      <w:r>
        <w:rPr>
          <w:spacing w:val="1"/>
        </w:rPr>
        <w:t xml:space="preserve"> </w:t>
      </w:r>
      <w:r>
        <w:t>случају</w:t>
      </w:r>
      <w:r>
        <w:rPr>
          <w:spacing w:val="-4"/>
        </w:rPr>
        <w:t xml:space="preserve"> </w:t>
      </w:r>
      <w:r>
        <w:t>нове изградње,</w:t>
      </w:r>
      <w:r>
        <w:rPr>
          <w:spacing w:val="-1"/>
        </w:rPr>
        <w:t xml:space="preserve"> </w:t>
      </w:r>
      <w:r>
        <w:t>стамбено</w:t>
      </w:r>
      <w:r>
        <w:rPr>
          <w:spacing w:val="-3"/>
        </w:rPr>
        <w:t xml:space="preserve"> </w:t>
      </w:r>
      <w:r>
        <w:t>двориште</w:t>
      </w:r>
      <w:r>
        <w:rPr>
          <w:spacing w:val="-3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поставља на</w:t>
      </w:r>
      <w:r>
        <w:rPr>
          <w:spacing w:val="-1"/>
        </w:rPr>
        <w:t xml:space="preserve"> </w:t>
      </w:r>
      <w:r>
        <w:t>највишој</w:t>
      </w:r>
      <w:r>
        <w:rPr>
          <w:spacing w:val="1"/>
        </w:rPr>
        <w:t xml:space="preserve"> </w:t>
      </w:r>
      <w:r>
        <w:t>коти</w:t>
      </w:r>
      <w:r>
        <w:rPr>
          <w:spacing w:val="-2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јавни</w:t>
      </w:r>
      <w:r>
        <w:rPr>
          <w:spacing w:val="-2"/>
        </w:rPr>
        <w:t xml:space="preserve"> </w:t>
      </w:r>
      <w:r>
        <w:t>пут.</w:t>
      </w:r>
    </w:p>
    <w:p w:rsidR="003A61F6" w:rsidRDefault="0099406B">
      <w:pPr>
        <w:pStyle w:val="BodyText"/>
        <w:spacing w:line="242" w:lineRule="auto"/>
        <w:ind w:left="230" w:right="327"/>
      </w:pPr>
      <w:r>
        <w:t>Међусобна растојања економски објеката зависе од организације дворишта, с тим да се прљави</w:t>
      </w:r>
      <w:r>
        <w:rPr>
          <w:spacing w:val="-52"/>
        </w:rPr>
        <w:t xml:space="preserve"> </w:t>
      </w:r>
      <w:r>
        <w:t>објекти</w:t>
      </w:r>
      <w:r>
        <w:rPr>
          <w:spacing w:val="-2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постављати</w:t>
      </w:r>
      <w:r>
        <w:rPr>
          <w:spacing w:val="-3"/>
        </w:rPr>
        <w:t xml:space="preserve"> </w:t>
      </w:r>
      <w:r>
        <w:t>само низ</w:t>
      </w:r>
      <w:r>
        <w:rPr>
          <w:spacing w:val="-1"/>
        </w:rPr>
        <w:t xml:space="preserve"> </w:t>
      </w:r>
      <w:r>
        <w:t>ветар 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 чисте објекте.</w:t>
      </w:r>
    </w:p>
    <w:p w:rsidR="003A61F6" w:rsidRDefault="0099406B">
      <w:pPr>
        <w:pStyle w:val="BodyText"/>
        <w:ind w:left="230" w:right="328"/>
      </w:pPr>
      <w:r>
        <w:t>Минимално</w:t>
      </w:r>
      <w:r>
        <w:rPr>
          <w:spacing w:val="1"/>
        </w:rPr>
        <w:t xml:space="preserve"> </w:t>
      </w:r>
      <w:r>
        <w:t>растојање</w:t>
      </w:r>
      <w:r>
        <w:rPr>
          <w:spacing w:val="1"/>
        </w:rPr>
        <w:t xml:space="preserve"> </w:t>
      </w:r>
      <w:r>
        <w:t>између</w:t>
      </w:r>
      <w:r>
        <w:rPr>
          <w:spacing w:val="1"/>
        </w:rPr>
        <w:t xml:space="preserve"> </w:t>
      </w:r>
      <w:r>
        <w:t>стамбеног</w:t>
      </w:r>
      <w:r>
        <w:rPr>
          <w:spacing w:val="1"/>
        </w:rPr>
        <w:t xml:space="preserve"> </w:t>
      </w:r>
      <w:r>
        <w:t>објекта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смештај</w:t>
      </w:r>
      <w:r>
        <w:rPr>
          <w:spacing w:val="1"/>
        </w:rPr>
        <w:t xml:space="preserve"> </w:t>
      </w:r>
      <w:r>
        <w:t>стоке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15,0m.</w:t>
      </w:r>
      <w:r>
        <w:rPr>
          <w:spacing w:val="1"/>
        </w:rPr>
        <w:t xml:space="preserve"> </w:t>
      </w:r>
      <w:r>
        <w:t>Минимално удаљење септичке јаме од стамбеног објекта је 6m а од границе суседне парцеле</w:t>
      </w:r>
      <w:r>
        <w:rPr>
          <w:spacing w:val="1"/>
        </w:rPr>
        <w:t xml:space="preserve"> </w:t>
      </w:r>
      <w:r>
        <w:t>3,0m. Ђубриште и стајњак морају бити удаљени од стамбеног објекта, бунара, односно живог</w:t>
      </w:r>
      <w:r>
        <w:rPr>
          <w:spacing w:val="1"/>
        </w:rPr>
        <w:t xml:space="preserve"> </w:t>
      </w:r>
      <w:r>
        <w:t>извора</w:t>
      </w:r>
      <w:r>
        <w:rPr>
          <w:spacing w:val="-1"/>
        </w:rPr>
        <w:t xml:space="preserve"> </w:t>
      </w:r>
      <w:r>
        <w:t>воде најмање 20,0m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само на нижој</w:t>
      </w:r>
      <w:r>
        <w:rPr>
          <w:spacing w:val="1"/>
        </w:rPr>
        <w:t xml:space="preserve"> </w:t>
      </w:r>
      <w:r>
        <w:t>коти, низ</w:t>
      </w:r>
      <w:r>
        <w:rPr>
          <w:spacing w:val="-2"/>
        </w:rPr>
        <w:t xml:space="preserve"> </w:t>
      </w:r>
      <w:r>
        <w:t>ветар.</w:t>
      </w:r>
    </w:p>
    <w:p w:rsidR="003A61F6" w:rsidRDefault="0099406B">
      <w:pPr>
        <w:pStyle w:val="BodyText"/>
        <w:ind w:left="230"/>
      </w:pPr>
      <w:r>
        <w:t>Сточне</w:t>
      </w:r>
      <w:r>
        <w:rPr>
          <w:spacing w:val="-2"/>
        </w:rPr>
        <w:t xml:space="preserve"> </w:t>
      </w:r>
      <w:r>
        <w:t>фарме</w:t>
      </w:r>
      <w:r>
        <w:rPr>
          <w:spacing w:val="-1"/>
        </w:rPr>
        <w:t xml:space="preserve"> </w:t>
      </w:r>
      <w:r>
        <w:t>већег</w:t>
      </w:r>
      <w:r>
        <w:rPr>
          <w:spacing w:val="-2"/>
        </w:rPr>
        <w:t xml:space="preserve"> </w:t>
      </w:r>
      <w:r>
        <w:t>капацитета</w:t>
      </w:r>
      <w:r>
        <w:rPr>
          <w:spacing w:val="-1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грла</w:t>
      </w:r>
      <w:r>
        <w:rPr>
          <w:spacing w:val="-2"/>
        </w:rPr>
        <w:t xml:space="preserve"> </w:t>
      </w:r>
      <w:r>
        <w:t>нису</w:t>
      </w:r>
      <w:r>
        <w:rPr>
          <w:spacing w:val="-4"/>
        </w:rPr>
        <w:t xml:space="preserve"> </w:t>
      </w:r>
      <w:r>
        <w:t>дозвољене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оквиру</w:t>
      </w:r>
      <w:r>
        <w:rPr>
          <w:spacing w:val="-4"/>
        </w:rPr>
        <w:t xml:space="preserve"> </w:t>
      </w:r>
      <w:r>
        <w:t>стамбеног</w:t>
      </w:r>
      <w:r>
        <w:rPr>
          <w:spacing w:val="-2"/>
        </w:rPr>
        <w:t xml:space="preserve"> </w:t>
      </w:r>
      <w:r>
        <w:t>подручја.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783"/>
        </w:tabs>
        <w:spacing w:before="118" w:line="251" w:lineRule="exact"/>
        <w:ind w:left="782" w:hanging="553"/>
      </w:pPr>
      <w:r>
        <w:t>Максимална</w:t>
      </w:r>
      <w:r>
        <w:rPr>
          <w:spacing w:val="-3"/>
        </w:rPr>
        <w:t xml:space="preserve"> </w:t>
      </w:r>
      <w:r>
        <w:t>висина</w:t>
      </w:r>
      <w:r>
        <w:rPr>
          <w:spacing w:val="-2"/>
        </w:rPr>
        <w:t xml:space="preserve"> </w:t>
      </w:r>
      <w:r>
        <w:t>објекта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односу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нагиб</w:t>
      </w:r>
      <w:r>
        <w:rPr>
          <w:spacing w:val="-2"/>
        </w:rPr>
        <w:t xml:space="preserve"> </w:t>
      </w:r>
      <w:r>
        <w:t>терена</w:t>
      </w:r>
    </w:p>
    <w:p w:rsidR="003A61F6" w:rsidRDefault="0099406B">
      <w:pPr>
        <w:pStyle w:val="BodyText"/>
        <w:ind w:left="230" w:right="327"/>
      </w:pPr>
      <w:r>
        <w:t>Висина објекта подразумева растојање од нулте коте терена до висине слемена, односно венца</w:t>
      </w:r>
      <w:r>
        <w:rPr>
          <w:spacing w:val="1"/>
        </w:rPr>
        <w:t xml:space="preserve"> </w:t>
      </w:r>
      <w:r>
        <w:t>за објекте са равним кровом и одређује се у односу на фасаду објекта постављеној</w:t>
      </w:r>
      <w:r>
        <w:rPr>
          <w:spacing w:val="55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улици,</w:t>
      </w:r>
      <w:r>
        <w:rPr>
          <w:spacing w:val="-1"/>
        </w:rPr>
        <w:t xml:space="preserve"> </w:t>
      </w:r>
      <w:r>
        <w:t>односно приступној</w:t>
      </w:r>
      <w:r>
        <w:rPr>
          <w:spacing w:val="1"/>
        </w:rPr>
        <w:t xml:space="preserve"> </w:t>
      </w:r>
      <w:r>
        <w:t>јавној</w:t>
      </w:r>
      <w:r>
        <w:rPr>
          <w:spacing w:val="2"/>
        </w:rPr>
        <w:t xml:space="preserve"> </w:t>
      </w:r>
      <w:r>
        <w:t>саобраћајној</w:t>
      </w:r>
      <w:r>
        <w:rPr>
          <w:spacing w:val="3"/>
        </w:rPr>
        <w:t xml:space="preserve"> </w:t>
      </w:r>
      <w:r>
        <w:t>површини.</w:t>
      </w:r>
    </w:p>
    <w:p w:rsidR="003A61F6" w:rsidRDefault="0099406B">
      <w:pPr>
        <w:pStyle w:val="BodyText"/>
        <w:spacing w:line="252" w:lineRule="exact"/>
        <w:ind w:left="230"/>
      </w:pPr>
      <w:r>
        <w:t>Нулта</w:t>
      </w:r>
      <w:r>
        <w:rPr>
          <w:spacing w:val="-2"/>
        </w:rPr>
        <w:t xml:space="preserve"> </w:t>
      </w:r>
      <w:r>
        <w:t>кота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тачка</w:t>
      </w:r>
      <w:r>
        <w:rPr>
          <w:spacing w:val="-2"/>
        </w:rPr>
        <w:t xml:space="preserve"> </w:t>
      </w:r>
      <w:r>
        <w:t>пресека</w:t>
      </w:r>
      <w:r>
        <w:rPr>
          <w:spacing w:val="-1"/>
        </w:rPr>
        <w:t xml:space="preserve"> </w:t>
      </w:r>
      <w:r>
        <w:t>линије</w:t>
      </w:r>
      <w:r>
        <w:rPr>
          <w:spacing w:val="-1"/>
        </w:rPr>
        <w:t xml:space="preserve"> </w:t>
      </w:r>
      <w:r>
        <w:t>терена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вертикалне</w:t>
      </w:r>
      <w:r>
        <w:rPr>
          <w:spacing w:val="-1"/>
        </w:rPr>
        <w:t xml:space="preserve"> </w:t>
      </w:r>
      <w:r>
        <w:t>осе</w:t>
      </w:r>
      <w:r>
        <w:rPr>
          <w:spacing w:val="-2"/>
        </w:rPr>
        <w:t xml:space="preserve"> </w:t>
      </w:r>
      <w:r>
        <w:t>објекта.</w:t>
      </w:r>
    </w:p>
    <w:p w:rsidR="003A61F6" w:rsidRDefault="0099406B">
      <w:pPr>
        <w:pStyle w:val="BodyText"/>
        <w:ind w:left="230" w:right="328"/>
      </w:pPr>
      <w:r>
        <w:t>Висина објекта се не умањује у случају када је разлика између нулте коте јавног пута и коте</w:t>
      </w:r>
      <w:r>
        <w:rPr>
          <w:spacing w:val="1"/>
        </w:rPr>
        <w:t xml:space="preserve"> </w:t>
      </w:r>
      <w:r>
        <w:t>нивелете</w:t>
      </w:r>
      <w:r>
        <w:rPr>
          <w:spacing w:val="-1"/>
        </w:rPr>
        <w:t xml:space="preserve"> </w:t>
      </w:r>
      <w:r>
        <w:t>прилазног пута мања</w:t>
      </w:r>
      <w:r>
        <w:rPr>
          <w:spacing w:val="-2"/>
        </w:rPr>
        <w:t xml:space="preserve"> </w:t>
      </w:r>
      <w:r>
        <w:t>од 2,0m.</w:t>
      </w:r>
    </w:p>
    <w:p w:rsidR="003A61F6" w:rsidRDefault="0099406B">
      <w:pPr>
        <w:pStyle w:val="BodyText"/>
        <w:ind w:left="230" w:right="328"/>
      </w:pPr>
      <w:r>
        <w:t>За одређивање удаљења од суседног објекта или бочне границе парцеле, референтна је висина</w:t>
      </w:r>
      <w:r>
        <w:rPr>
          <w:spacing w:val="1"/>
        </w:rPr>
        <w:t xml:space="preserve"> </w:t>
      </w:r>
      <w:r>
        <w:t>фасаде</w:t>
      </w:r>
      <w:r>
        <w:rPr>
          <w:spacing w:val="-1"/>
        </w:rPr>
        <w:t xml:space="preserve"> </w:t>
      </w:r>
      <w:r>
        <w:t>окренуте према суседу, односно</w:t>
      </w:r>
      <w:r>
        <w:rPr>
          <w:spacing w:val="-4"/>
        </w:rPr>
        <w:t xml:space="preserve"> </w:t>
      </w:r>
      <w:r>
        <w:t>бочној</w:t>
      </w:r>
      <w:r>
        <w:rPr>
          <w:spacing w:val="1"/>
        </w:rPr>
        <w:t xml:space="preserve"> </w:t>
      </w:r>
      <w:r>
        <w:t>граници</w:t>
      </w:r>
      <w:r>
        <w:rPr>
          <w:spacing w:val="-1"/>
        </w:rPr>
        <w:t xml:space="preserve"> </w:t>
      </w:r>
      <w:r>
        <w:t>парцеле.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783"/>
        </w:tabs>
        <w:spacing w:before="123" w:line="250" w:lineRule="exact"/>
        <w:ind w:left="782" w:hanging="553"/>
      </w:pPr>
      <w:r>
        <w:t>Кота</w:t>
      </w:r>
      <w:r>
        <w:rPr>
          <w:spacing w:val="-3"/>
        </w:rPr>
        <w:t xml:space="preserve"> </w:t>
      </w:r>
      <w:r>
        <w:t>приземља</w:t>
      </w:r>
    </w:p>
    <w:p w:rsidR="003A61F6" w:rsidRDefault="0099406B">
      <w:pPr>
        <w:pStyle w:val="BodyText"/>
        <w:ind w:left="230" w:right="326"/>
        <w:jc w:val="left"/>
      </w:pPr>
      <w:r>
        <w:t>Кота приземља објеката одређује се у односу на коту нивелете јавног или приступног пута.</w:t>
      </w:r>
      <w:r>
        <w:rPr>
          <w:spacing w:val="1"/>
        </w:rPr>
        <w:t xml:space="preserve"> </w:t>
      </w:r>
      <w:r>
        <w:t>Кота</w:t>
      </w:r>
      <w:r>
        <w:rPr>
          <w:spacing w:val="2"/>
        </w:rPr>
        <w:t xml:space="preserve"> </w:t>
      </w:r>
      <w:r>
        <w:t>приземља</w:t>
      </w:r>
      <w:r>
        <w:rPr>
          <w:spacing w:val="2"/>
        </w:rPr>
        <w:t xml:space="preserve"> </w:t>
      </w:r>
      <w:r>
        <w:t>новог</w:t>
      </w:r>
      <w:r>
        <w:rPr>
          <w:spacing w:val="3"/>
        </w:rPr>
        <w:t xml:space="preserve"> </w:t>
      </w:r>
      <w:r>
        <w:t>објекта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терену не</w:t>
      </w:r>
      <w:r>
        <w:rPr>
          <w:spacing w:val="2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нижа</w:t>
      </w:r>
      <w:r>
        <w:rPr>
          <w:spacing w:val="3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коте нивелете</w:t>
      </w:r>
      <w:r>
        <w:rPr>
          <w:spacing w:val="-1"/>
        </w:rPr>
        <w:t xml:space="preserve"> </w:t>
      </w:r>
      <w:r>
        <w:t>јавног</w:t>
      </w:r>
      <w:r>
        <w:rPr>
          <w:spacing w:val="2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приступног</w:t>
      </w:r>
      <w:r>
        <w:rPr>
          <w:spacing w:val="-1"/>
        </w:rPr>
        <w:t xml:space="preserve"> </w:t>
      </w:r>
      <w:r>
        <w:t>пута.</w:t>
      </w:r>
    </w:p>
    <w:p w:rsidR="003A61F6" w:rsidRDefault="0099406B">
      <w:pPr>
        <w:pStyle w:val="BodyText"/>
        <w:spacing w:line="252" w:lineRule="exact"/>
        <w:ind w:left="230"/>
      </w:pPr>
      <w:r>
        <w:t>Кота</w:t>
      </w:r>
      <w:r>
        <w:rPr>
          <w:spacing w:val="-2"/>
        </w:rPr>
        <w:t xml:space="preserve"> </w:t>
      </w:r>
      <w:r>
        <w:t>приземља</w:t>
      </w:r>
      <w:r>
        <w:rPr>
          <w:spacing w:val="-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бити</w:t>
      </w:r>
      <w:r>
        <w:rPr>
          <w:spacing w:val="-2"/>
        </w:rPr>
        <w:t xml:space="preserve"> </w:t>
      </w:r>
      <w:r>
        <w:t>виша</w:t>
      </w:r>
      <w:r>
        <w:rPr>
          <w:spacing w:val="-2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нулте</w:t>
      </w:r>
      <w:r>
        <w:rPr>
          <w:spacing w:val="-1"/>
        </w:rPr>
        <w:t xml:space="preserve"> </w:t>
      </w:r>
      <w:r>
        <w:t>коте</w:t>
      </w:r>
      <w:r>
        <w:rPr>
          <w:spacing w:val="-2"/>
        </w:rPr>
        <w:t xml:space="preserve"> </w:t>
      </w:r>
      <w:r>
        <w:t>највише</w:t>
      </w:r>
      <w:r>
        <w:rPr>
          <w:spacing w:val="-1"/>
        </w:rPr>
        <w:t xml:space="preserve"> </w:t>
      </w:r>
      <w:r>
        <w:t>½</w:t>
      </w:r>
      <w:r>
        <w:rPr>
          <w:spacing w:val="-2"/>
        </w:rPr>
        <w:t xml:space="preserve"> </w:t>
      </w:r>
      <w:r>
        <w:t>спратне</w:t>
      </w:r>
      <w:r>
        <w:rPr>
          <w:spacing w:val="-1"/>
        </w:rPr>
        <w:t xml:space="preserve"> </w:t>
      </w:r>
      <w:r>
        <w:t>висине</w:t>
      </w:r>
      <w:r>
        <w:rPr>
          <w:spacing w:val="-1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нулте</w:t>
      </w:r>
      <w:r>
        <w:rPr>
          <w:spacing w:val="-1"/>
        </w:rPr>
        <w:t xml:space="preserve"> </w:t>
      </w:r>
      <w:r>
        <w:t>коте.</w:t>
      </w:r>
    </w:p>
    <w:p w:rsidR="003A61F6" w:rsidRDefault="0099406B">
      <w:pPr>
        <w:pStyle w:val="BodyText"/>
        <w:ind w:left="230" w:right="326"/>
      </w:pPr>
      <w:r>
        <w:t>За објекте који у приземљу имају нестамбену намену, кота приземља може бити максимално</w:t>
      </w:r>
      <w:r>
        <w:rPr>
          <w:spacing w:val="1"/>
        </w:rPr>
        <w:t xml:space="preserve"> </w:t>
      </w:r>
      <w:r>
        <w:t>0,20m</w:t>
      </w:r>
      <w:r>
        <w:rPr>
          <w:spacing w:val="1"/>
        </w:rPr>
        <w:t xml:space="preserve"> </w:t>
      </w:r>
      <w:r>
        <w:t>виша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коте</w:t>
      </w:r>
      <w:r>
        <w:rPr>
          <w:spacing w:val="1"/>
        </w:rPr>
        <w:t xml:space="preserve"> </w:t>
      </w:r>
      <w:r>
        <w:t>тротоара,</w:t>
      </w:r>
      <w:r>
        <w:rPr>
          <w:spacing w:val="1"/>
        </w:rPr>
        <w:t xml:space="preserve"> </w:t>
      </w:r>
      <w:r>
        <w:t>док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денивелација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максималне</w:t>
      </w:r>
      <w:r>
        <w:rPr>
          <w:spacing w:val="1"/>
        </w:rPr>
        <w:t xml:space="preserve"> </w:t>
      </w:r>
      <w:r>
        <w:t>висине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1,2m</w:t>
      </w:r>
      <w:r>
        <w:rPr>
          <w:spacing w:val="1"/>
        </w:rPr>
        <w:t xml:space="preserve"> </w:t>
      </w:r>
      <w:r>
        <w:t>савладавала</w:t>
      </w:r>
      <w:r>
        <w:rPr>
          <w:spacing w:val="-1"/>
        </w:rPr>
        <w:t xml:space="preserve"> </w:t>
      </w:r>
      <w:r>
        <w:t>унутар објекта.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numPr>
          <w:ilvl w:val="2"/>
          <w:numId w:val="8"/>
        </w:numPr>
        <w:tabs>
          <w:tab w:val="left" w:pos="781"/>
        </w:tabs>
        <w:spacing w:before="78" w:line="250" w:lineRule="exact"/>
        <w:ind w:left="780"/>
      </w:pPr>
      <w:r>
        <w:lastRenderedPageBreak/>
        <w:t>Поткровна</w:t>
      </w:r>
      <w:r>
        <w:rPr>
          <w:spacing w:val="-3"/>
        </w:rPr>
        <w:t xml:space="preserve"> </w:t>
      </w:r>
      <w:r>
        <w:t>етажа</w:t>
      </w:r>
    </w:p>
    <w:p w:rsidR="003A61F6" w:rsidRDefault="0099406B">
      <w:pPr>
        <w:pStyle w:val="BodyText"/>
        <w:ind w:right="328"/>
      </w:pPr>
      <w:r>
        <w:t>Поткровна етажа дефинише се као последња етажа објекта са надзидком максималне висине</w:t>
      </w:r>
      <w:r>
        <w:rPr>
          <w:spacing w:val="1"/>
        </w:rPr>
        <w:t xml:space="preserve"> </w:t>
      </w:r>
      <w:r>
        <w:t>1,60m, рачунајући од коте пода поткровне етаже до тачке прелома кровне косине, који може</w:t>
      </w:r>
      <w:r>
        <w:rPr>
          <w:spacing w:val="1"/>
        </w:rPr>
        <w:t xml:space="preserve"> </w:t>
      </w:r>
      <w:r>
        <w:t>бити директно покривен кровном конструкцијом, односно, изнад којег може бити смештен</w:t>
      </w:r>
      <w:r>
        <w:rPr>
          <w:spacing w:val="1"/>
        </w:rPr>
        <w:t xml:space="preserve"> </w:t>
      </w:r>
      <w:r>
        <w:t>тавански</w:t>
      </w:r>
      <w:r>
        <w:rPr>
          <w:spacing w:val="-2"/>
        </w:rPr>
        <w:t xml:space="preserve"> </w:t>
      </w:r>
      <w:r>
        <w:t>простор.</w:t>
      </w:r>
    </w:p>
    <w:p w:rsidR="003A61F6" w:rsidRDefault="0099406B">
      <w:pPr>
        <w:pStyle w:val="BodyText"/>
        <w:spacing w:line="252" w:lineRule="exact"/>
      </w:pPr>
      <w:r>
        <w:t>Није</w:t>
      </w:r>
      <w:r>
        <w:rPr>
          <w:spacing w:val="-2"/>
        </w:rPr>
        <w:t xml:space="preserve"> </w:t>
      </w:r>
      <w:r>
        <w:t>дозвољено</w:t>
      </w:r>
      <w:r>
        <w:rPr>
          <w:spacing w:val="-2"/>
        </w:rPr>
        <w:t xml:space="preserve"> </w:t>
      </w:r>
      <w:r>
        <w:t>формирање</w:t>
      </w:r>
      <w:r>
        <w:rPr>
          <w:spacing w:val="-2"/>
        </w:rPr>
        <w:t xml:space="preserve"> </w:t>
      </w:r>
      <w:r>
        <w:t>поткровља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више</w:t>
      </w:r>
      <w:r>
        <w:rPr>
          <w:spacing w:val="-2"/>
        </w:rPr>
        <w:t xml:space="preserve"> </w:t>
      </w:r>
      <w:r>
        <w:t>нивоа.</w:t>
      </w:r>
    </w:p>
    <w:p w:rsidR="003A61F6" w:rsidRDefault="0099406B">
      <w:pPr>
        <w:pStyle w:val="BodyText"/>
        <w:ind w:right="328"/>
      </w:pPr>
      <w:r>
        <w:t>Дозвољено је формирање вертикалних отвора у поткровљу, са висином од коте пода поткровне</w:t>
      </w:r>
      <w:r>
        <w:rPr>
          <w:spacing w:val="-52"/>
        </w:rPr>
        <w:t xml:space="preserve"> </w:t>
      </w:r>
      <w:r>
        <w:t>етаже до преломне линије отвора максимално 2,20m. Облик и ширина отвора морају бити</w:t>
      </w:r>
      <w:r>
        <w:rPr>
          <w:spacing w:val="1"/>
        </w:rPr>
        <w:t xml:space="preserve"> </w:t>
      </w:r>
      <w:r>
        <w:t>усклађени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елементима</w:t>
      </w:r>
      <w:r>
        <w:rPr>
          <w:spacing w:val="-5"/>
        </w:rPr>
        <w:t xml:space="preserve"> </w:t>
      </w:r>
      <w:r>
        <w:t>фасаде и</w:t>
      </w:r>
      <w:r>
        <w:rPr>
          <w:spacing w:val="-2"/>
        </w:rPr>
        <w:t xml:space="preserve"> </w:t>
      </w:r>
      <w:r>
        <w:t>пратити</w:t>
      </w:r>
      <w:r>
        <w:rPr>
          <w:spacing w:val="-1"/>
        </w:rPr>
        <w:t xml:space="preserve"> </w:t>
      </w:r>
      <w:r>
        <w:t>ритам</w:t>
      </w:r>
      <w:r>
        <w:rPr>
          <w:spacing w:val="-1"/>
        </w:rPr>
        <w:t xml:space="preserve"> </w:t>
      </w:r>
      <w:r>
        <w:t>отвора на</w:t>
      </w:r>
      <w:r>
        <w:rPr>
          <w:spacing w:val="-1"/>
        </w:rPr>
        <w:t xml:space="preserve"> </w:t>
      </w:r>
      <w:r>
        <w:t>нижим</w:t>
      </w:r>
      <w:r>
        <w:rPr>
          <w:spacing w:val="-3"/>
        </w:rPr>
        <w:t xml:space="preserve"> </w:t>
      </w:r>
      <w:r>
        <w:t>етажама.</w:t>
      </w:r>
    </w:p>
    <w:p w:rsidR="003A61F6" w:rsidRDefault="0099406B">
      <w:pPr>
        <w:pStyle w:val="BodyText"/>
        <w:ind w:right="326" w:hanging="1"/>
      </w:pPr>
      <w:r>
        <w:t>Најмања светла висина поткровне етаже износи 2,60m на минимално 2/3 подне површине. У</w:t>
      </w:r>
      <w:r>
        <w:rPr>
          <w:spacing w:val="1"/>
        </w:rPr>
        <w:t xml:space="preserve"> </w:t>
      </w:r>
      <w:r>
        <w:t>случајевима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поткровљу</w:t>
      </w:r>
      <w:r>
        <w:rPr>
          <w:spacing w:val="1"/>
        </w:rPr>
        <w:t xml:space="preserve"> </w:t>
      </w:r>
      <w:r>
        <w:t>испод</w:t>
      </w:r>
      <w:r>
        <w:rPr>
          <w:spacing w:val="1"/>
        </w:rPr>
        <w:t xml:space="preserve"> </w:t>
      </w:r>
      <w:r>
        <w:t>мансардног</w:t>
      </w:r>
      <w:r>
        <w:rPr>
          <w:spacing w:val="1"/>
        </w:rPr>
        <w:t xml:space="preserve"> </w:t>
      </w:r>
      <w:r>
        <w:t>крова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осветљењем</w:t>
      </w:r>
      <w:r>
        <w:rPr>
          <w:spacing w:val="1"/>
        </w:rPr>
        <w:t xml:space="preserve"> </w:t>
      </w:r>
      <w:r>
        <w:t>преко</w:t>
      </w:r>
      <w:r>
        <w:rPr>
          <w:spacing w:val="-52"/>
        </w:rPr>
        <w:t xml:space="preserve"> </w:t>
      </w:r>
      <w:r>
        <w:t>појединачних баџа (максимално 50% од дужине фасаде) или косих кровних равни са кровним</w:t>
      </w:r>
      <w:r>
        <w:rPr>
          <w:spacing w:val="1"/>
        </w:rPr>
        <w:t xml:space="preserve"> </w:t>
      </w:r>
      <w:r>
        <w:t>прозорима, мора бити задовољен претходни услов.Мансардни кров обавезно решити у једној</w:t>
      </w:r>
      <w:r>
        <w:rPr>
          <w:spacing w:val="1"/>
        </w:rPr>
        <w:t xml:space="preserve"> </w:t>
      </w:r>
      <w:r>
        <w:t>етажи,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препуста (ван</w:t>
      </w:r>
      <w:r>
        <w:rPr>
          <w:spacing w:val="-3"/>
        </w:rPr>
        <w:t xml:space="preserve"> </w:t>
      </w:r>
      <w:r>
        <w:t>основног габарита објекта).</w:t>
      </w:r>
    </w:p>
    <w:p w:rsidR="003A61F6" w:rsidRDefault="0099406B">
      <w:pPr>
        <w:pStyle w:val="BodyText"/>
        <w:spacing w:before="58"/>
      </w:pPr>
      <w:r>
        <w:t>Дефинисан</w:t>
      </w:r>
      <w:r>
        <w:rPr>
          <w:spacing w:val="-3"/>
        </w:rPr>
        <w:t xml:space="preserve"> </w:t>
      </w:r>
      <w:r>
        <w:t>простор</w:t>
      </w:r>
      <w:r>
        <w:rPr>
          <w:spacing w:val="-1"/>
        </w:rPr>
        <w:t xml:space="preserve"> </w:t>
      </w:r>
      <w:r>
        <w:t>поткровља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бити</w:t>
      </w:r>
      <w:r>
        <w:rPr>
          <w:spacing w:val="-2"/>
        </w:rPr>
        <w:t xml:space="preserve"> </w:t>
      </w:r>
      <w:r>
        <w:t>увучен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односу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фасаду</w:t>
      </w:r>
      <w:r>
        <w:rPr>
          <w:spacing w:val="-4"/>
        </w:rPr>
        <w:t xml:space="preserve"> </w:t>
      </w:r>
      <w:r>
        <w:t>објекта.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782"/>
        </w:tabs>
        <w:spacing w:before="124" w:line="251" w:lineRule="exact"/>
        <w:ind w:hanging="551"/>
      </w:pPr>
      <w:r>
        <w:t>Ограђивање</w:t>
      </w:r>
      <w:r>
        <w:rPr>
          <w:spacing w:val="-3"/>
        </w:rPr>
        <w:t xml:space="preserve"> </w:t>
      </w:r>
      <w:r>
        <w:t>парцела</w:t>
      </w:r>
    </w:p>
    <w:p w:rsidR="003A61F6" w:rsidRDefault="0099406B">
      <w:pPr>
        <w:pStyle w:val="BodyText"/>
        <w:ind w:right="331" w:hanging="1"/>
      </w:pPr>
      <w:r>
        <w:t>Грађевинске парцеле могу се ограђивати зиданом оградом до висине од 0,9m (рачунајући од</w:t>
      </w:r>
      <w:r>
        <w:rPr>
          <w:spacing w:val="1"/>
        </w:rPr>
        <w:t xml:space="preserve"> </w:t>
      </w:r>
      <w:r>
        <w:t>коте</w:t>
      </w:r>
      <w:r>
        <w:rPr>
          <w:spacing w:val="-1"/>
        </w:rPr>
        <w:t xml:space="preserve"> </w:t>
      </w:r>
      <w:r>
        <w:t>тротоара)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транспарентном</w:t>
      </w:r>
      <w:r>
        <w:rPr>
          <w:spacing w:val="-2"/>
        </w:rPr>
        <w:t xml:space="preserve"> </w:t>
      </w:r>
      <w:r>
        <w:t>оградом</w:t>
      </w:r>
      <w:r>
        <w:rPr>
          <w:spacing w:val="-3"/>
        </w:rPr>
        <w:t xml:space="preserve"> </w:t>
      </w:r>
      <w:r>
        <w:t>до висине од</w:t>
      </w:r>
      <w:r>
        <w:rPr>
          <w:spacing w:val="-1"/>
        </w:rPr>
        <w:t xml:space="preserve"> </w:t>
      </w:r>
      <w:r>
        <w:t>1,4m.</w:t>
      </w:r>
    </w:p>
    <w:p w:rsidR="003A61F6" w:rsidRDefault="0099406B">
      <w:pPr>
        <w:pStyle w:val="BodyText"/>
        <w:ind w:right="326" w:hanging="1"/>
      </w:pPr>
      <w:r>
        <w:t>Парцеле чија је кота нивелете виша од 0,9m од суседне, могу се ограђивати транспарентном</w:t>
      </w:r>
      <w:r>
        <w:rPr>
          <w:spacing w:val="1"/>
        </w:rPr>
        <w:t xml:space="preserve"> </w:t>
      </w:r>
      <w:r>
        <w:t>оградом до висине од 1,4m која се може постављати на подзид чију висину одређује надлежни</w:t>
      </w:r>
      <w:r>
        <w:rPr>
          <w:spacing w:val="1"/>
        </w:rPr>
        <w:t xml:space="preserve"> </w:t>
      </w:r>
      <w:r>
        <w:t>општински</w:t>
      </w:r>
      <w:r>
        <w:rPr>
          <w:spacing w:val="-2"/>
        </w:rPr>
        <w:t xml:space="preserve"> </w:t>
      </w:r>
      <w:r>
        <w:t>орган.</w:t>
      </w:r>
    </w:p>
    <w:p w:rsidR="003A61F6" w:rsidRDefault="0099406B">
      <w:pPr>
        <w:pStyle w:val="BodyText"/>
        <w:ind w:left="232" w:right="327"/>
      </w:pPr>
      <w:r>
        <w:t>Зидане и друге врсте ограда постављају се на регулациону линију тако да ограда, стубови</w:t>
      </w:r>
      <w:r>
        <w:rPr>
          <w:spacing w:val="1"/>
        </w:rPr>
        <w:t xml:space="preserve"> </w:t>
      </w:r>
      <w:r>
        <w:t>ограде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капије</w:t>
      </w:r>
      <w:r>
        <w:rPr>
          <w:spacing w:val="-2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на грађевинској парцели</w:t>
      </w:r>
      <w:r>
        <w:rPr>
          <w:spacing w:val="-1"/>
        </w:rPr>
        <w:t xml:space="preserve"> </w:t>
      </w:r>
      <w:r>
        <w:t>која</w:t>
      </w:r>
      <w:r>
        <w:rPr>
          <w:spacing w:val="-2"/>
        </w:rPr>
        <w:t xml:space="preserve"> </w:t>
      </w:r>
      <w:r>
        <w:t>се ограђује.</w:t>
      </w:r>
    </w:p>
    <w:p w:rsidR="003A61F6" w:rsidRDefault="0099406B">
      <w:pPr>
        <w:pStyle w:val="BodyText"/>
        <w:spacing w:line="242" w:lineRule="auto"/>
        <w:ind w:left="232" w:right="327" w:hanging="1"/>
      </w:pPr>
      <w:r>
        <w:t>Зидана непрозирна ограда између парцела подиже се до висине 1,4m уз сагласност суседа, тако</w:t>
      </w:r>
      <w:r>
        <w:rPr>
          <w:spacing w:val="-5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стубови</w:t>
      </w:r>
      <w:r>
        <w:rPr>
          <w:spacing w:val="-1"/>
        </w:rPr>
        <w:t xml:space="preserve"> </w:t>
      </w:r>
      <w:r>
        <w:t>ограде</w:t>
      </w:r>
      <w:r>
        <w:rPr>
          <w:spacing w:val="-2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на земљишту</w:t>
      </w:r>
      <w:r>
        <w:rPr>
          <w:spacing w:val="-3"/>
        </w:rPr>
        <w:t xml:space="preserve"> </w:t>
      </w:r>
      <w:r>
        <w:t>власника</w:t>
      </w:r>
      <w:r>
        <w:rPr>
          <w:spacing w:val="-2"/>
        </w:rPr>
        <w:t xml:space="preserve"> </w:t>
      </w:r>
      <w:r>
        <w:t>ограде.</w:t>
      </w:r>
    </w:p>
    <w:p w:rsidR="003A61F6" w:rsidRDefault="0099406B">
      <w:pPr>
        <w:pStyle w:val="BodyText"/>
        <w:ind w:left="232" w:right="326"/>
      </w:pPr>
      <w:r>
        <w:t>Суседне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ограђивати</w:t>
      </w:r>
      <w:r>
        <w:rPr>
          <w:spacing w:val="1"/>
        </w:rPr>
        <w:t xml:space="preserve"> </w:t>
      </w:r>
      <w:r>
        <w:t>живом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оградом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сади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осовини границе грађевинске парцеле или транспарентном оградом до висине од 1,4m, која се</w:t>
      </w:r>
      <w:r>
        <w:rPr>
          <w:spacing w:val="1"/>
        </w:rPr>
        <w:t xml:space="preserve"> </w:t>
      </w:r>
      <w:r>
        <w:t>поставља према катастарском плану и операту, тако да стубови ограде буду на земљишту</w:t>
      </w:r>
      <w:r>
        <w:rPr>
          <w:spacing w:val="1"/>
        </w:rPr>
        <w:t xml:space="preserve"> </w:t>
      </w:r>
      <w:r>
        <w:t>власника</w:t>
      </w:r>
      <w:r>
        <w:rPr>
          <w:spacing w:val="-1"/>
        </w:rPr>
        <w:t xml:space="preserve"> </w:t>
      </w:r>
      <w:r>
        <w:t>ограде.</w:t>
      </w:r>
    </w:p>
    <w:p w:rsidR="003A61F6" w:rsidRDefault="0099406B">
      <w:pPr>
        <w:pStyle w:val="BodyText"/>
        <w:spacing w:line="252" w:lineRule="exact"/>
        <w:ind w:left="232"/>
      </w:pPr>
      <w:r>
        <w:t>Врата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капије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уличној огради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отварати</w:t>
      </w:r>
      <w:r>
        <w:rPr>
          <w:spacing w:val="-3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регулационе</w:t>
      </w:r>
      <w:r>
        <w:rPr>
          <w:spacing w:val="-1"/>
        </w:rPr>
        <w:t xml:space="preserve"> </w:t>
      </w:r>
      <w:r>
        <w:t>линије.</w:t>
      </w:r>
    </w:p>
    <w:p w:rsidR="003A61F6" w:rsidRDefault="0099406B">
      <w:pPr>
        <w:pStyle w:val="BodyText"/>
        <w:ind w:left="232" w:right="323"/>
      </w:pPr>
      <w:r>
        <w:t>Парцела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сеоском</w:t>
      </w:r>
      <w:r>
        <w:rPr>
          <w:spacing w:val="1"/>
        </w:rPr>
        <w:t xml:space="preserve"> </w:t>
      </w:r>
      <w:r>
        <w:t>насељу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преграђивати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функционалне</w:t>
      </w:r>
      <w:r>
        <w:rPr>
          <w:spacing w:val="1"/>
        </w:rPr>
        <w:t xml:space="preserve"> </w:t>
      </w:r>
      <w:r>
        <w:t>целине</w:t>
      </w:r>
      <w:r>
        <w:rPr>
          <w:spacing w:val="1"/>
        </w:rPr>
        <w:t xml:space="preserve"> </w:t>
      </w:r>
      <w:r>
        <w:t>(стамбени</w:t>
      </w:r>
      <w:r>
        <w:rPr>
          <w:spacing w:val="1"/>
        </w:rPr>
        <w:t xml:space="preserve"> </w:t>
      </w:r>
      <w:r>
        <w:t>део,</w:t>
      </w:r>
      <w:r>
        <w:rPr>
          <w:spacing w:val="1"/>
        </w:rPr>
        <w:t xml:space="preserve"> </w:t>
      </w:r>
      <w:r>
        <w:t>економски део, економски приступ, стамбени приступ и окућница), с тим да висина унутрашње</w:t>
      </w:r>
      <w:r>
        <w:rPr>
          <w:spacing w:val="-52"/>
        </w:rPr>
        <w:t xml:space="preserve"> </w:t>
      </w:r>
      <w:r>
        <w:t>ограде</w:t>
      </w:r>
      <w:r>
        <w:rPr>
          <w:spacing w:val="-1"/>
        </w:rPr>
        <w:t xml:space="preserve"> </w:t>
      </w:r>
      <w:r>
        <w:t>не може</w:t>
      </w:r>
      <w:r>
        <w:rPr>
          <w:spacing w:val="-2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већа</w:t>
      </w:r>
      <w:r>
        <w:rPr>
          <w:spacing w:val="-2"/>
        </w:rPr>
        <w:t xml:space="preserve"> </w:t>
      </w:r>
      <w:r>
        <w:t>од висине спољне</w:t>
      </w:r>
      <w:r>
        <w:rPr>
          <w:spacing w:val="-1"/>
        </w:rPr>
        <w:t xml:space="preserve"> </w:t>
      </w:r>
      <w:r>
        <w:t>ограде.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893"/>
        </w:tabs>
        <w:spacing w:before="116" w:line="251" w:lineRule="exact"/>
        <w:ind w:left="892" w:hanging="661"/>
      </w:pPr>
      <w:r>
        <w:t>Постављање</w:t>
      </w:r>
      <w:r>
        <w:rPr>
          <w:spacing w:val="-5"/>
        </w:rPr>
        <w:t xml:space="preserve"> </w:t>
      </w:r>
      <w:r>
        <w:t>спољњих</w:t>
      </w:r>
      <w:r>
        <w:rPr>
          <w:spacing w:val="-8"/>
        </w:rPr>
        <w:t xml:space="preserve"> </w:t>
      </w:r>
      <w:r>
        <w:t>степеница</w:t>
      </w:r>
    </w:p>
    <w:p w:rsidR="003A61F6" w:rsidRDefault="0099406B">
      <w:pPr>
        <w:pStyle w:val="BodyText"/>
        <w:ind w:left="232" w:right="326"/>
      </w:pPr>
      <w:r>
        <w:t>Отворене спољне степенице се могу поставити на предњој фасади објекта ако је грађевинска</w:t>
      </w:r>
      <w:r>
        <w:rPr>
          <w:spacing w:val="1"/>
        </w:rPr>
        <w:t xml:space="preserve"> </w:t>
      </w:r>
      <w:r>
        <w:t>линија увучена 3,0m у односу на регулациону линију и ако степениште савлађује висину до</w:t>
      </w:r>
      <w:r>
        <w:rPr>
          <w:spacing w:val="1"/>
        </w:rPr>
        <w:t xml:space="preserve"> </w:t>
      </w:r>
      <w:r>
        <w:t>0,90m.</w:t>
      </w:r>
    </w:p>
    <w:p w:rsidR="003A61F6" w:rsidRDefault="0099406B">
      <w:pPr>
        <w:pStyle w:val="BodyText"/>
        <w:ind w:left="232" w:right="332"/>
      </w:pPr>
      <w:r>
        <w:t>Степенице које савлађују висину већу од 0,90m улазе у габарит објекта, те се морају</w:t>
      </w:r>
      <w:r>
        <w:rPr>
          <w:spacing w:val="1"/>
        </w:rPr>
        <w:t xml:space="preserve"> </w:t>
      </w:r>
      <w:r>
        <w:t>поставити</w:t>
      </w:r>
      <w:r>
        <w:rPr>
          <w:spacing w:val="-52"/>
        </w:rPr>
        <w:t xml:space="preserve"> </w:t>
      </w:r>
      <w:r>
        <w:t>тако</w:t>
      </w:r>
      <w:r>
        <w:rPr>
          <w:spacing w:val="-1"/>
        </w:rPr>
        <w:t xml:space="preserve"> </w:t>
      </w:r>
      <w:r>
        <w:t>да поштују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дату</w:t>
      </w:r>
      <w:r>
        <w:rPr>
          <w:spacing w:val="-3"/>
        </w:rPr>
        <w:t xml:space="preserve"> </w:t>
      </w:r>
      <w:r>
        <w:t>грађевинску</w:t>
      </w:r>
      <w:r>
        <w:rPr>
          <w:spacing w:val="-3"/>
        </w:rPr>
        <w:t xml:space="preserve"> </w:t>
      </w:r>
      <w:r>
        <w:t>линију.</w:t>
      </w:r>
    </w:p>
    <w:p w:rsidR="003A61F6" w:rsidRDefault="0099406B">
      <w:pPr>
        <w:pStyle w:val="Heading4"/>
        <w:numPr>
          <w:ilvl w:val="2"/>
          <w:numId w:val="8"/>
        </w:numPr>
        <w:tabs>
          <w:tab w:val="left" w:pos="892"/>
        </w:tabs>
        <w:spacing w:before="122" w:line="250" w:lineRule="exact"/>
        <w:ind w:left="891" w:hanging="661"/>
      </w:pPr>
      <w:r>
        <w:t>Одводњавање</w:t>
      </w:r>
      <w:r>
        <w:rPr>
          <w:spacing w:val="-4"/>
        </w:rPr>
        <w:t xml:space="preserve"> </w:t>
      </w:r>
      <w:r>
        <w:t>површинске</w:t>
      </w:r>
      <w:r>
        <w:rPr>
          <w:spacing w:val="-6"/>
        </w:rPr>
        <w:t xml:space="preserve"> </w:t>
      </w:r>
      <w:r>
        <w:t>воде</w:t>
      </w:r>
    </w:p>
    <w:p w:rsidR="003A61F6" w:rsidRDefault="0099406B">
      <w:pPr>
        <w:pStyle w:val="BodyText"/>
        <w:spacing w:line="242" w:lineRule="auto"/>
        <w:ind w:left="232"/>
        <w:jc w:val="left"/>
      </w:pPr>
      <w:r>
        <w:t>Атмосферске</w:t>
      </w:r>
      <w:r>
        <w:rPr>
          <w:spacing w:val="44"/>
        </w:rPr>
        <w:t xml:space="preserve"> </w:t>
      </w:r>
      <w:r>
        <w:t>воде</w:t>
      </w:r>
      <w:r>
        <w:rPr>
          <w:spacing w:val="44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t>одводе</w:t>
      </w:r>
      <w:r>
        <w:rPr>
          <w:spacing w:val="46"/>
        </w:rPr>
        <w:t xml:space="preserve"> </w:t>
      </w:r>
      <w:r>
        <w:t>са</w:t>
      </w:r>
      <w:r>
        <w:rPr>
          <w:spacing w:val="44"/>
        </w:rPr>
        <w:t xml:space="preserve"> </w:t>
      </w:r>
      <w:r>
        <w:t>парцеле</w:t>
      </w:r>
      <w:r>
        <w:rPr>
          <w:spacing w:val="46"/>
        </w:rPr>
        <w:t xml:space="preserve"> </w:t>
      </w:r>
      <w:r>
        <w:t>слободним</w:t>
      </w:r>
      <w:r>
        <w:rPr>
          <w:spacing w:val="45"/>
        </w:rPr>
        <w:t xml:space="preserve"> </w:t>
      </w:r>
      <w:r>
        <w:t>падом</w:t>
      </w:r>
      <w:r>
        <w:rPr>
          <w:spacing w:val="45"/>
        </w:rPr>
        <w:t xml:space="preserve"> </w:t>
      </w:r>
      <w:r>
        <w:t>према</w:t>
      </w:r>
      <w:r>
        <w:rPr>
          <w:spacing w:val="46"/>
        </w:rPr>
        <w:t xml:space="preserve"> </w:t>
      </w:r>
      <w:r>
        <w:t>риголама,</w:t>
      </w:r>
      <w:r>
        <w:rPr>
          <w:spacing w:val="46"/>
        </w:rPr>
        <w:t xml:space="preserve"> </w:t>
      </w:r>
      <w:r>
        <w:t>односно</w:t>
      </w:r>
      <w:r>
        <w:rPr>
          <w:spacing w:val="46"/>
        </w:rPr>
        <w:t xml:space="preserve"> </w:t>
      </w:r>
      <w:r>
        <w:t>према</w:t>
      </w:r>
      <w:r>
        <w:rPr>
          <w:spacing w:val="-52"/>
        </w:rPr>
        <w:t xml:space="preserve"> </w:t>
      </w:r>
      <w:r>
        <w:t>улици</w:t>
      </w:r>
      <w:r>
        <w:rPr>
          <w:spacing w:val="-2"/>
        </w:rPr>
        <w:t xml:space="preserve"> </w:t>
      </w:r>
      <w:r>
        <w:t>(код</w:t>
      </w:r>
      <w:r>
        <w:rPr>
          <w:spacing w:val="-1"/>
        </w:rPr>
        <w:t xml:space="preserve"> </w:t>
      </w:r>
      <w:r>
        <w:t>регулисане</w:t>
      </w:r>
      <w:r>
        <w:rPr>
          <w:spacing w:val="-1"/>
        </w:rPr>
        <w:t xml:space="preserve"> </w:t>
      </w:r>
      <w:r>
        <w:t>канализације), односно</w:t>
      </w:r>
      <w:r>
        <w:rPr>
          <w:spacing w:val="-4"/>
        </w:rPr>
        <w:t xml:space="preserve"> </w:t>
      </w:r>
      <w:r>
        <w:t>јарковима,</w:t>
      </w:r>
      <w:r>
        <w:rPr>
          <w:spacing w:val="-1"/>
        </w:rPr>
        <w:t xml:space="preserve"> </w:t>
      </w:r>
      <w:r>
        <w:t>са најмањим</w:t>
      </w:r>
      <w:r>
        <w:rPr>
          <w:spacing w:val="-2"/>
        </w:rPr>
        <w:t xml:space="preserve"> </w:t>
      </w:r>
      <w:r>
        <w:t>падом</w:t>
      </w:r>
      <w:r>
        <w:rPr>
          <w:spacing w:val="-2"/>
        </w:rPr>
        <w:t xml:space="preserve"> </w:t>
      </w:r>
      <w:r>
        <w:t>од 1,5%.</w:t>
      </w:r>
    </w:p>
    <w:p w:rsidR="003A61F6" w:rsidRDefault="0099406B">
      <w:pPr>
        <w:pStyle w:val="BodyText"/>
        <w:ind w:left="232" w:right="257"/>
        <w:jc w:val="left"/>
      </w:pPr>
      <w:r>
        <w:t>Површинске воде са једне грађевинске парцеле не смеју се усмеравати према другој парцели.</w:t>
      </w:r>
      <w:r>
        <w:rPr>
          <w:spacing w:val="1"/>
        </w:rPr>
        <w:t xml:space="preserve"> </w:t>
      </w:r>
      <w:r>
        <w:t>Код</w:t>
      </w:r>
      <w:r>
        <w:rPr>
          <w:spacing w:val="28"/>
        </w:rPr>
        <w:t xml:space="preserve"> </w:t>
      </w:r>
      <w:r>
        <w:t>косих</w:t>
      </w:r>
      <w:r>
        <w:rPr>
          <w:spacing w:val="28"/>
        </w:rPr>
        <w:t xml:space="preserve"> </w:t>
      </w:r>
      <w:r>
        <w:t>кровова,</w:t>
      </w:r>
      <w:r>
        <w:rPr>
          <w:spacing w:val="28"/>
        </w:rPr>
        <w:t xml:space="preserve"> </w:t>
      </w:r>
      <w:r>
        <w:t>нагиби</w:t>
      </w:r>
      <w:r>
        <w:rPr>
          <w:spacing w:val="27"/>
        </w:rPr>
        <w:t xml:space="preserve"> </w:t>
      </w:r>
      <w:r>
        <w:t>кровних</w:t>
      </w:r>
      <w:r>
        <w:rPr>
          <w:spacing w:val="28"/>
        </w:rPr>
        <w:t xml:space="preserve"> </w:t>
      </w:r>
      <w:r>
        <w:t>равни</w:t>
      </w:r>
      <w:r>
        <w:rPr>
          <w:spacing w:val="27"/>
        </w:rPr>
        <w:t xml:space="preserve"> </w:t>
      </w:r>
      <w:r>
        <w:t>могу</w:t>
      </w:r>
      <w:r>
        <w:rPr>
          <w:spacing w:val="25"/>
        </w:rPr>
        <w:t xml:space="preserve"> </w:t>
      </w:r>
      <w:r>
        <w:t>бити</w:t>
      </w:r>
      <w:r>
        <w:rPr>
          <w:spacing w:val="27"/>
        </w:rPr>
        <w:t xml:space="preserve"> </w:t>
      </w:r>
      <w:r>
        <w:t>усмерени</w:t>
      </w:r>
      <w:r>
        <w:rPr>
          <w:spacing w:val="27"/>
        </w:rPr>
        <w:t xml:space="preserve"> </w:t>
      </w:r>
      <w:r>
        <w:t>ка</w:t>
      </w:r>
      <w:r>
        <w:rPr>
          <w:spacing w:val="28"/>
        </w:rPr>
        <w:t xml:space="preserve"> </w:t>
      </w:r>
      <w:r>
        <w:t>саобраћајници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</w:t>
      </w:r>
      <w:r>
        <w:rPr>
          <w:spacing w:val="-52"/>
        </w:rPr>
        <w:t xml:space="preserve"> </w:t>
      </w:r>
      <w:r>
        <w:t>унутрашњем</w:t>
      </w:r>
      <w:r>
        <w:rPr>
          <w:spacing w:val="-4"/>
        </w:rPr>
        <w:t xml:space="preserve"> </w:t>
      </w:r>
      <w:r>
        <w:t>дворишту.</w:t>
      </w:r>
    </w:p>
    <w:p w:rsidR="003A61F6" w:rsidRDefault="0099406B">
      <w:pPr>
        <w:pStyle w:val="ListParagraph"/>
        <w:numPr>
          <w:ilvl w:val="2"/>
          <w:numId w:val="8"/>
        </w:numPr>
        <w:tabs>
          <w:tab w:val="left" w:pos="893"/>
        </w:tabs>
        <w:spacing w:before="119" w:line="237" w:lineRule="auto"/>
        <w:ind w:left="232" w:right="330" w:firstLine="0"/>
      </w:pPr>
      <w:r>
        <w:rPr>
          <w:b/>
        </w:rPr>
        <w:t>Правила за реконструкцију, доградњу, адаптацију и санацију постојећих објеката</w:t>
      </w:r>
      <w:r>
        <w:rPr>
          <w:b/>
          <w:spacing w:val="1"/>
        </w:rPr>
        <w:t xml:space="preserve"> </w:t>
      </w:r>
      <w:r>
        <w:t>Доградња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реконструкција</w:t>
      </w:r>
      <w:r>
        <w:rPr>
          <w:spacing w:val="27"/>
        </w:rPr>
        <w:t xml:space="preserve"> </w:t>
      </w:r>
      <w:r>
        <w:t>постојећих</w:t>
      </w:r>
      <w:r>
        <w:rPr>
          <w:spacing w:val="25"/>
        </w:rPr>
        <w:t xml:space="preserve"> </w:t>
      </w:r>
      <w:r>
        <w:t>објеката</w:t>
      </w:r>
      <w:r>
        <w:rPr>
          <w:spacing w:val="28"/>
        </w:rPr>
        <w:t xml:space="preserve"> </w:t>
      </w:r>
      <w:r>
        <w:t>врши</w:t>
      </w:r>
      <w:r>
        <w:rPr>
          <w:spacing w:val="25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складу</w:t>
      </w:r>
      <w:r>
        <w:rPr>
          <w:spacing w:val="24"/>
        </w:rPr>
        <w:t xml:space="preserve"> </w:t>
      </w:r>
      <w:r>
        <w:t>са</w:t>
      </w:r>
      <w:r>
        <w:rPr>
          <w:spacing w:val="28"/>
        </w:rPr>
        <w:t xml:space="preserve"> </w:t>
      </w:r>
      <w:r>
        <w:t>наведеним</w:t>
      </w:r>
      <w:r>
        <w:rPr>
          <w:spacing w:val="27"/>
        </w:rPr>
        <w:t xml:space="preserve"> </w:t>
      </w:r>
      <w:r>
        <w:t>условима</w:t>
      </w:r>
      <w:r>
        <w:rPr>
          <w:spacing w:val="27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нове објекте.</w:t>
      </w:r>
    </w:p>
    <w:p w:rsidR="003A61F6" w:rsidRDefault="0099406B">
      <w:pPr>
        <w:pStyle w:val="BodyText"/>
        <w:spacing w:before="2"/>
        <w:ind w:right="326"/>
      </w:pPr>
      <w:r>
        <w:t>Могуће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вршити</w:t>
      </w:r>
      <w:r>
        <w:rPr>
          <w:spacing w:val="1"/>
        </w:rPr>
        <w:t xml:space="preserve"> </w:t>
      </w:r>
      <w:r>
        <w:t>радове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адаптацији,</w:t>
      </w:r>
      <w:r>
        <w:rPr>
          <w:spacing w:val="1"/>
        </w:rPr>
        <w:t xml:space="preserve"> </w:t>
      </w:r>
      <w:r>
        <w:t>санацији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текућем/инвестиционом</w:t>
      </w:r>
      <w:r>
        <w:rPr>
          <w:spacing w:val="1"/>
        </w:rPr>
        <w:t xml:space="preserve"> </w:t>
      </w:r>
      <w:r>
        <w:t>одржавању</w:t>
      </w:r>
      <w:r>
        <w:rPr>
          <w:spacing w:val="1"/>
        </w:rPr>
        <w:t xml:space="preserve"> </w:t>
      </w:r>
      <w:r>
        <w:t>постојећих објеката, уз задржавање постојећих урбанистичких параметара и карактеристика,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радови</w:t>
      </w:r>
      <w:r>
        <w:rPr>
          <w:spacing w:val="1"/>
        </w:rPr>
        <w:t xml:space="preserve"> </w:t>
      </w:r>
      <w:r>
        <w:t>нису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супротности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јавним</w:t>
      </w:r>
      <w:r>
        <w:rPr>
          <w:spacing w:val="1"/>
        </w:rPr>
        <w:t xml:space="preserve"> </w:t>
      </w:r>
      <w:r>
        <w:t>садржајима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објектима,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угрожавају</w:t>
      </w:r>
      <w:r>
        <w:rPr>
          <w:spacing w:val="-4"/>
        </w:rPr>
        <w:t xml:space="preserve"> </w:t>
      </w:r>
      <w:r>
        <w:t>функционисање садржаја и</w:t>
      </w:r>
      <w:r>
        <w:rPr>
          <w:spacing w:val="-1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суседним</w:t>
      </w:r>
      <w:r>
        <w:rPr>
          <w:spacing w:val="-1"/>
        </w:rPr>
        <w:t xml:space="preserve"> </w:t>
      </w:r>
      <w:r>
        <w:t>парцелама.</w:t>
      </w:r>
    </w:p>
    <w:p w:rsidR="003A61F6" w:rsidRDefault="0099406B">
      <w:pPr>
        <w:pStyle w:val="BodyText"/>
        <w:spacing w:line="251" w:lineRule="exact"/>
      </w:pPr>
      <w:r>
        <w:t>Услови</w:t>
      </w:r>
      <w:r>
        <w:rPr>
          <w:spacing w:val="5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дозвољене</w:t>
      </w:r>
      <w:r>
        <w:rPr>
          <w:spacing w:val="-1"/>
        </w:rPr>
        <w:t xml:space="preserve"> </w:t>
      </w:r>
      <w:r>
        <w:t>интервенције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постојећим</w:t>
      </w:r>
      <w:r>
        <w:rPr>
          <w:spacing w:val="-5"/>
        </w:rPr>
        <w:t xml:space="preserve"> </w:t>
      </w:r>
      <w:r>
        <w:t>објектима:</w:t>
      </w:r>
    </w:p>
    <w:p w:rsidR="003A61F6" w:rsidRDefault="003A61F6">
      <w:pPr>
        <w:spacing w:line="251" w:lineRule="exact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74"/>
        <w:ind w:right="326" w:firstLine="0"/>
      </w:pPr>
      <w:r>
        <w:lastRenderedPageBreak/>
        <w:t>Сви</w:t>
      </w:r>
      <w:r>
        <w:rPr>
          <w:spacing w:val="1"/>
        </w:rPr>
        <w:t xml:space="preserve"> </w:t>
      </w:r>
      <w:r>
        <w:t>постојећи</w:t>
      </w:r>
      <w:r>
        <w:rPr>
          <w:spacing w:val="1"/>
        </w:rPr>
        <w:t xml:space="preserve"> </w:t>
      </w:r>
      <w:r>
        <w:t>објекти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парцели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реконструисати,</w:t>
      </w:r>
      <w:r>
        <w:rPr>
          <w:spacing w:val="1"/>
        </w:rPr>
        <w:t xml:space="preserve"> </w:t>
      </w:r>
      <w:r>
        <w:t>доградити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надзидати</w:t>
      </w:r>
      <w:r>
        <w:rPr>
          <w:spacing w:val="1"/>
        </w:rPr>
        <w:t xml:space="preserve"> </w:t>
      </w:r>
      <w:r>
        <w:t>уоквиру дозвољених урбанистичких параметара и осталих правила грађења, уколико положај</w:t>
      </w:r>
      <w:r>
        <w:rPr>
          <w:spacing w:val="1"/>
        </w:rPr>
        <w:t xml:space="preserve"> </w:t>
      </w:r>
      <w:r>
        <w:t>објекта према јавној саобраћајној површини задовољава услов дефинисан општим правилима</w:t>
      </w:r>
      <w:r>
        <w:rPr>
          <w:spacing w:val="1"/>
        </w:rPr>
        <w:t xml:space="preserve"> </w:t>
      </w:r>
      <w:r>
        <w:t>грађења;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5" w:firstLine="0"/>
      </w:pPr>
      <w:r>
        <w:t>Постојећи</w:t>
      </w:r>
      <w:r>
        <w:rPr>
          <w:spacing w:val="1"/>
        </w:rPr>
        <w:t xml:space="preserve"> </w:t>
      </w:r>
      <w:r>
        <w:t>објекти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парцели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нису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параметрима</w:t>
      </w:r>
      <w:r>
        <w:rPr>
          <w:spacing w:val="1"/>
        </w:rPr>
        <w:t xml:space="preserve"> </w:t>
      </w:r>
      <w:r>
        <w:t>прописаним</w:t>
      </w:r>
      <w:r>
        <w:rPr>
          <w:spacing w:val="1"/>
        </w:rPr>
        <w:t xml:space="preserve"> </w:t>
      </w:r>
      <w:r>
        <w:t>овим</w:t>
      </w:r>
      <w:r>
        <w:rPr>
          <w:spacing w:val="1"/>
        </w:rPr>
        <w:t xml:space="preserve"> </w:t>
      </w:r>
      <w:r>
        <w:t>Планом, не могу се дограђивати, већ је дозвољено само текуће одржавање, као и побољшавање</w:t>
      </w:r>
      <w:r>
        <w:rPr>
          <w:spacing w:val="-52"/>
        </w:rPr>
        <w:t xml:space="preserve"> </w:t>
      </w:r>
      <w:r>
        <w:t>услова коришћења (замена инсталација, увођење гаса, побољшање енергетске ефикасности и</w:t>
      </w:r>
      <w:r>
        <w:rPr>
          <w:spacing w:val="1"/>
        </w:rPr>
        <w:t xml:space="preserve"> </w:t>
      </w:r>
      <w:r>
        <w:t>сл.). Ако се такав објекат уклања и замењује другим, за њега важе правила као и за сваку нову</w:t>
      </w:r>
      <w:r>
        <w:rPr>
          <w:spacing w:val="1"/>
        </w:rPr>
        <w:t xml:space="preserve"> </w:t>
      </w:r>
      <w:r>
        <w:t>изградњу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овој</w:t>
      </w:r>
      <w:r>
        <w:rPr>
          <w:spacing w:val="3"/>
        </w:rPr>
        <w:t xml:space="preserve"> </w:t>
      </w:r>
      <w:r>
        <w:t>зони;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7" w:firstLine="0"/>
      </w:pPr>
      <w:r>
        <w:t>Постојећи објекти на парцели чији индекс заузетости и спратност не премашују параметре</w:t>
      </w:r>
      <w:r>
        <w:rPr>
          <w:spacing w:val="-5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овог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доградити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постојећим</w:t>
      </w:r>
      <w:r>
        <w:rPr>
          <w:spacing w:val="1"/>
        </w:rPr>
        <w:t xml:space="preserve"> </w:t>
      </w:r>
      <w:r>
        <w:t>линијама</w:t>
      </w:r>
      <w:r>
        <w:rPr>
          <w:spacing w:val="1"/>
        </w:rPr>
        <w:t xml:space="preserve"> </w:t>
      </w:r>
      <w:r>
        <w:t>хоризонталне</w:t>
      </w:r>
      <w:r>
        <w:rPr>
          <w:spacing w:val="55"/>
        </w:rPr>
        <w:t xml:space="preserve"> </w:t>
      </w:r>
      <w:r>
        <w:t>регулације</w:t>
      </w:r>
      <w:r>
        <w:rPr>
          <w:spacing w:val="5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бочна и задња удаљења, осим у случајевима када грађевинска линија, планирана овим Планом</w:t>
      </w:r>
      <w:r>
        <w:rPr>
          <w:spacing w:val="1"/>
        </w:rPr>
        <w:t xml:space="preserve"> </w:t>
      </w:r>
      <w:r>
        <w:t>прелази</w:t>
      </w:r>
      <w:r>
        <w:rPr>
          <w:spacing w:val="-2"/>
        </w:rPr>
        <w:t xml:space="preserve"> </w:t>
      </w:r>
      <w:r>
        <w:t>преко објекта.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8" w:firstLine="0"/>
      </w:pPr>
      <w:r>
        <w:t>Надградња нових етажа/крова до планиране максималне висине - усклађивање висине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етажа,</w:t>
      </w:r>
      <w:r>
        <w:rPr>
          <w:spacing w:val="1"/>
        </w:rPr>
        <w:t xml:space="preserve"> </w:t>
      </w:r>
      <w:r>
        <w:t>дефинише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преовлађујућу</w:t>
      </w:r>
      <w:r>
        <w:rPr>
          <w:spacing w:val="1"/>
        </w:rPr>
        <w:t xml:space="preserve"> </w:t>
      </w:r>
      <w:r>
        <w:t>висину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истом</w:t>
      </w:r>
      <w:r>
        <w:rPr>
          <w:spacing w:val="1"/>
        </w:rPr>
        <w:t xml:space="preserve"> </w:t>
      </w:r>
      <w:r>
        <w:t>фронту,</w:t>
      </w:r>
      <w:r>
        <w:rPr>
          <w:spacing w:val="1"/>
        </w:rPr>
        <w:t xml:space="preserve"> </w:t>
      </w:r>
      <w:r>
        <w:t>саобраћајници или блоку. Надградња подразумева обезбеђење одговарајућег броја паркинг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капацитете</w:t>
      </w:r>
      <w:r>
        <w:rPr>
          <w:spacing w:val="-2"/>
        </w:rPr>
        <w:t xml:space="preserve"> </w:t>
      </w:r>
      <w:r>
        <w:t>према</w:t>
      </w:r>
      <w:r>
        <w:rPr>
          <w:spacing w:val="-1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дефинисаним</w:t>
      </w:r>
      <w:r>
        <w:rPr>
          <w:spacing w:val="-1"/>
        </w:rPr>
        <w:t xml:space="preserve"> </w:t>
      </w:r>
      <w:r>
        <w:t>правилима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одређену</w:t>
      </w:r>
      <w:r>
        <w:rPr>
          <w:spacing w:val="-4"/>
        </w:rPr>
        <w:t xml:space="preserve"> </w:t>
      </w:r>
      <w:r>
        <w:t>намену;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9" w:firstLine="0"/>
      </w:pPr>
      <w:r>
        <w:t>Додавање крова на објекту са равним кровом без поткровља (у случају лошег стања равног</w:t>
      </w:r>
      <w:r>
        <w:rPr>
          <w:spacing w:val="-52"/>
        </w:rPr>
        <w:t xml:space="preserve"> </w:t>
      </w:r>
      <w:r>
        <w:t>крова),</w:t>
      </w:r>
      <w:r>
        <w:rPr>
          <w:spacing w:val="1"/>
        </w:rPr>
        <w:t xml:space="preserve"> </w:t>
      </w:r>
      <w:r>
        <w:t>подразумева</w:t>
      </w:r>
      <w:r>
        <w:rPr>
          <w:spacing w:val="1"/>
        </w:rPr>
        <w:t xml:space="preserve"> </w:t>
      </w:r>
      <w:r>
        <w:t>постављање</w:t>
      </w:r>
      <w:r>
        <w:rPr>
          <w:spacing w:val="1"/>
        </w:rPr>
        <w:t xml:space="preserve"> </w:t>
      </w:r>
      <w:r>
        <w:t>косог</w:t>
      </w:r>
      <w:r>
        <w:rPr>
          <w:spacing w:val="1"/>
        </w:rPr>
        <w:t xml:space="preserve"> </w:t>
      </w:r>
      <w:r>
        <w:t>крова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максималним</w:t>
      </w:r>
      <w:r>
        <w:rPr>
          <w:spacing w:val="1"/>
        </w:rPr>
        <w:t xml:space="preserve"> </w:t>
      </w:r>
      <w:r>
        <w:t>нагибом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15°,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најоптималније</w:t>
      </w:r>
      <w:r>
        <w:rPr>
          <w:spacing w:val="-1"/>
        </w:rPr>
        <w:t xml:space="preserve"> </w:t>
      </w:r>
      <w:r>
        <w:t>решење,</w:t>
      </w:r>
      <w:r>
        <w:rPr>
          <w:spacing w:val="-4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t>забрану</w:t>
      </w:r>
      <w:r>
        <w:rPr>
          <w:spacing w:val="-4"/>
        </w:rPr>
        <w:t xml:space="preserve"> </w:t>
      </w:r>
      <w:r>
        <w:t>препуштања</w:t>
      </w:r>
      <w:r>
        <w:rPr>
          <w:spacing w:val="-1"/>
        </w:rPr>
        <w:t xml:space="preserve"> </w:t>
      </w:r>
      <w:r>
        <w:t>кровне</w:t>
      </w:r>
      <w:r>
        <w:rPr>
          <w:spacing w:val="-1"/>
        </w:rPr>
        <w:t xml:space="preserve"> </w:t>
      </w:r>
      <w:r>
        <w:t>конструкције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габарата</w:t>
      </w:r>
      <w:r>
        <w:rPr>
          <w:spacing w:val="-1"/>
        </w:rPr>
        <w:t xml:space="preserve"> </w:t>
      </w:r>
      <w:r>
        <w:t>објекта;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5" w:firstLine="0"/>
      </w:pPr>
      <w:r>
        <w:t>Додавање крова на објекту са равним кровом, могуће у случају да сам објекат има такве</w:t>
      </w:r>
      <w:r>
        <w:rPr>
          <w:spacing w:val="1"/>
        </w:rPr>
        <w:t xml:space="preserve"> </w:t>
      </w:r>
      <w:r>
        <w:t>карактеристике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појава</w:t>
      </w:r>
      <w:r>
        <w:rPr>
          <w:spacing w:val="-2"/>
        </w:rPr>
        <w:t xml:space="preserve"> </w:t>
      </w:r>
      <w:r>
        <w:t>косих</w:t>
      </w:r>
      <w:r>
        <w:rPr>
          <w:spacing w:val="-4"/>
        </w:rPr>
        <w:t xml:space="preserve"> </w:t>
      </w:r>
      <w:r>
        <w:t>кровова</w:t>
      </w:r>
      <w:r>
        <w:rPr>
          <w:spacing w:val="-1"/>
        </w:rPr>
        <w:t xml:space="preserve"> </w:t>
      </w:r>
      <w:r>
        <w:t>не нарушава</w:t>
      </w:r>
      <w:r>
        <w:rPr>
          <w:spacing w:val="-1"/>
        </w:rPr>
        <w:t xml:space="preserve"> </w:t>
      </w:r>
      <w:r>
        <w:t>карактер</w:t>
      </w:r>
      <w:r>
        <w:rPr>
          <w:spacing w:val="-1"/>
        </w:rPr>
        <w:t xml:space="preserve"> </w:t>
      </w:r>
      <w:r>
        <w:t>објекта или</w:t>
      </w:r>
      <w:r>
        <w:rPr>
          <w:spacing w:val="-2"/>
        </w:rPr>
        <w:t xml:space="preserve"> </w:t>
      </w:r>
      <w:r>
        <w:t>целине;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8" w:firstLine="0"/>
      </w:pPr>
      <w:r>
        <w:t>Замена постојећег крова новим ради додавања поткровља - није дозвољено надзиђивање</w:t>
      </w:r>
      <w:r>
        <w:rPr>
          <w:spacing w:val="1"/>
        </w:rPr>
        <w:t xml:space="preserve"> </w:t>
      </w:r>
      <w:r>
        <w:t>постојећег или изградњом новог крова, формирање поткровља у више нивоа. Максимална</w:t>
      </w:r>
      <w:r>
        <w:rPr>
          <w:spacing w:val="1"/>
        </w:rPr>
        <w:t xml:space="preserve"> </w:t>
      </w:r>
      <w:r>
        <w:t>висина надзитка поткровне етаже при изградњи класичног крова је 1,60m, односно 1,30m од</w:t>
      </w:r>
      <w:r>
        <w:rPr>
          <w:spacing w:val="1"/>
        </w:rPr>
        <w:t xml:space="preserve"> </w:t>
      </w:r>
      <w:r>
        <w:t>коте</w:t>
      </w:r>
      <w:r>
        <w:rPr>
          <w:spacing w:val="-1"/>
        </w:rPr>
        <w:t xml:space="preserve"> </w:t>
      </w:r>
      <w:r>
        <w:t>пода поткровља до прелома</w:t>
      </w:r>
      <w:r>
        <w:rPr>
          <w:spacing w:val="-3"/>
        </w:rPr>
        <w:t xml:space="preserve"> </w:t>
      </w:r>
      <w:r>
        <w:t>косине мансардног крова;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5" w:firstLine="0"/>
      </w:pPr>
      <w:r>
        <w:t>Санација фасаде или крова, као класична санација у случају дотрајалости материјала или</w:t>
      </w:r>
      <w:r>
        <w:rPr>
          <w:spacing w:val="1"/>
        </w:rPr>
        <w:t xml:space="preserve"> </w:t>
      </w:r>
      <w:r>
        <w:t>енергетска</w:t>
      </w:r>
      <w:r>
        <w:rPr>
          <w:spacing w:val="1"/>
        </w:rPr>
        <w:t xml:space="preserve"> </w:t>
      </w:r>
      <w:r>
        <w:t>санација,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1"/>
        </w:rPr>
        <w:t xml:space="preserve"> </w:t>
      </w:r>
      <w:r>
        <w:t>побољшања</w:t>
      </w:r>
      <w:r>
        <w:rPr>
          <w:spacing w:val="1"/>
        </w:rPr>
        <w:t xml:space="preserve"> </w:t>
      </w:r>
      <w:r>
        <w:t>технолошко-енергетских</w:t>
      </w:r>
      <w:r>
        <w:rPr>
          <w:spacing w:val="1"/>
        </w:rPr>
        <w:t xml:space="preserve"> </w:t>
      </w:r>
      <w:r>
        <w:t>карктеристика</w:t>
      </w:r>
      <w:r>
        <w:rPr>
          <w:spacing w:val="1"/>
        </w:rPr>
        <w:t xml:space="preserve"> </w:t>
      </w:r>
      <w:r>
        <w:t>објекта,</w:t>
      </w:r>
      <w:r>
        <w:rPr>
          <w:spacing w:val="1"/>
        </w:rPr>
        <w:t xml:space="preserve"> </w:t>
      </w:r>
      <w:r>
        <w:t>подразумева накнадно постављање спољне изолације, замену или допуну постојеће изолације,</w:t>
      </w:r>
      <w:r>
        <w:rPr>
          <w:spacing w:val="1"/>
        </w:rPr>
        <w:t xml:space="preserve"> </w:t>
      </w:r>
      <w:r>
        <w:t>постављање</w:t>
      </w:r>
      <w:r>
        <w:rPr>
          <w:spacing w:val="-1"/>
        </w:rPr>
        <w:t xml:space="preserve"> </w:t>
      </w:r>
      <w:r>
        <w:t>соларних</w:t>
      </w:r>
      <w:r>
        <w:rPr>
          <w:spacing w:val="-3"/>
        </w:rPr>
        <w:t xml:space="preserve"> </w:t>
      </w:r>
      <w:r>
        <w:t>колектора и</w:t>
      </w:r>
      <w:r>
        <w:rPr>
          <w:spacing w:val="-3"/>
        </w:rPr>
        <w:t xml:space="preserve"> </w:t>
      </w:r>
      <w:r>
        <w:t>сл.;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5" w:firstLine="0"/>
      </w:pPr>
      <w:r>
        <w:t>Доградња/ уградња вертикалних комуникација (степениште, лифт) - дозвољава се код свих</w:t>
      </w:r>
      <w:r>
        <w:rPr>
          <w:spacing w:val="-52"/>
        </w:rPr>
        <w:t xml:space="preserve"> </w:t>
      </w:r>
      <w:r>
        <w:t>врста</w:t>
      </w:r>
      <w:r>
        <w:rPr>
          <w:spacing w:val="1"/>
        </w:rPr>
        <w:t xml:space="preserve"> </w:t>
      </w:r>
      <w:r>
        <w:t>објеката,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услов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оваквом</w:t>
      </w:r>
      <w:r>
        <w:rPr>
          <w:spacing w:val="1"/>
        </w:rPr>
        <w:t xml:space="preserve"> </w:t>
      </w:r>
      <w:r>
        <w:t>интервенцијом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угрожава</w:t>
      </w:r>
      <w:r>
        <w:rPr>
          <w:spacing w:val="1"/>
        </w:rPr>
        <w:t xml:space="preserve"> </w:t>
      </w:r>
      <w:r>
        <w:t>функционисање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 стабилност постојећег објекта и објеката на суседним парцелама. Сви елементи</w:t>
      </w:r>
      <w:r>
        <w:rPr>
          <w:spacing w:val="1"/>
        </w:rPr>
        <w:t xml:space="preserve"> </w:t>
      </w:r>
      <w:r>
        <w:t>вертикалних</w:t>
      </w:r>
      <w:r>
        <w:rPr>
          <w:spacing w:val="-4"/>
        </w:rPr>
        <w:t xml:space="preserve"> </w:t>
      </w:r>
      <w:r>
        <w:t>комуникација морају</w:t>
      </w:r>
      <w:r>
        <w:rPr>
          <w:spacing w:val="-3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заштићени</w:t>
      </w:r>
      <w:r>
        <w:rPr>
          <w:spacing w:val="-4"/>
        </w:rPr>
        <w:t xml:space="preserve"> </w:t>
      </w:r>
      <w:r>
        <w:t>од спољних утицаја;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ind w:right="328" w:hanging="1"/>
      </w:pPr>
      <w:r>
        <w:t>На зиду постојећег помоћног објекта, који је удаљен мање од 1,0m од границе грађевинске</w:t>
      </w:r>
      <w:r>
        <w:rPr>
          <w:spacing w:val="-52"/>
        </w:rPr>
        <w:t xml:space="preserve"> </w:t>
      </w:r>
      <w:r>
        <w:t>парцеле,</w:t>
      </w:r>
      <w:r>
        <w:rPr>
          <w:spacing w:val="-1"/>
        </w:rPr>
        <w:t xml:space="preserve"> </w:t>
      </w:r>
      <w:r>
        <w:t>не могу</w:t>
      </w:r>
      <w:r>
        <w:rPr>
          <w:spacing w:val="-3"/>
        </w:rPr>
        <w:t xml:space="preserve"> </w:t>
      </w:r>
      <w:r>
        <w:t>се постављати</w:t>
      </w:r>
      <w:r>
        <w:rPr>
          <w:spacing w:val="-1"/>
        </w:rPr>
        <w:t xml:space="preserve"> </w:t>
      </w:r>
      <w:r>
        <w:t>прозори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врата.</w:t>
      </w:r>
    </w:p>
    <w:p w:rsidR="003A61F6" w:rsidRDefault="003A61F6">
      <w:pPr>
        <w:pStyle w:val="BodyText"/>
        <w:spacing w:before="1"/>
        <w:ind w:left="0"/>
        <w:jc w:val="left"/>
      </w:pPr>
    </w:p>
    <w:p w:rsidR="003A61F6" w:rsidRDefault="0099406B">
      <w:pPr>
        <w:pStyle w:val="Heading4"/>
        <w:numPr>
          <w:ilvl w:val="2"/>
          <w:numId w:val="8"/>
        </w:numPr>
        <w:tabs>
          <w:tab w:val="left" w:pos="952"/>
        </w:tabs>
        <w:spacing w:line="251" w:lineRule="exact"/>
        <w:ind w:left="951" w:hanging="721"/>
      </w:pPr>
      <w:r>
        <w:t>Правила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архитектонско</w:t>
      </w:r>
      <w:r>
        <w:rPr>
          <w:spacing w:val="-3"/>
        </w:rPr>
        <w:t xml:space="preserve"> </w:t>
      </w:r>
      <w:r>
        <w:t>обликовање</w:t>
      </w:r>
      <w:r>
        <w:rPr>
          <w:spacing w:val="-2"/>
        </w:rPr>
        <w:t xml:space="preserve"> </w:t>
      </w:r>
      <w:r>
        <w:t>објеката</w:t>
      </w:r>
    </w:p>
    <w:p w:rsidR="003A61F6" w:rsidRDefault="0099406B">
      <w:pPr>
        <w:pStyle w:val="BodyText"/>
        <w:ind w:right="326"/>
      </w:pPr>
      <w:r>
        <w:t>Архитектура и конструкција објеката треба да поштују принципе савремене градње, али и</w:t>
      </w:r>
      <w:r>
        <w:rPr>
          <w:spacing w:val="1"/>
        </w:rPr>
        <w:t xml:space="preserve"> </w:t>
      </w:r>
      <w:r>
        <w:t>карактеристике</w:t>
      </w:r>
      <w:r>
        <w:rPr>
          <w:spacing w:val="1"/>
        </w:rPr>
        <w:t xml:space="preserve"> </w:t>
      </w:r>
      <w:r>
        <w:t>поднебља.</w:t>
      </w:r>
      <w:r>
        <w:rPr>
          <w:spacing w:val="1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пројектовања</w:t>
      </w:r>
      <w:r>
        <w:rPr>
          <w:spacing w:val="1"/>
        </w:rPr>
        <w:t xml:space="preserve"> </w:t>
      </w:r>
      <w:r>
        <w:t>тежити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уклапања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традиционално архитектонско обликовање. Основна препорука је и употреба биоклиматских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пројектовању,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обновљивих</w:t>
      </w:r>
      <w:r>
        <w:rPr>
          <w:spacing w:val="1"/>
        </w:rPr>
        <w:t xml:space="preserve"> </w:t>
      </w:r>
      <w:r>
        <w:t>извора</w:t>
      </w:r>
      <w:r>
        <w:rPr>
          <w:spacing w:val="1"/>
        </w:rPr>
        <w:t xml:space="preserve"> </w:t>
      </w:r>
      <w:r>
        <w:t>енергије.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подразумева</w:t>
      </w:r>
      <w:r>
        <w:rPr>
          <w:spacing w:val="1"/>
        </w:rPr>
        <w:t xml:space="preserve"> </w:t>
      </w:r>
      <w:r>
        <w:t>грађење</w:t>
      </w:r>
      <w:r>
        <w:rPr>
          <w:spacing w:val="1"/>
        </w:rPr>
        <w:t xml:space="preserve"> </w:t>
      </w:r>
      <w:r>
        <w:t>са</w:t>
      </w:r>
      <w:r>
        <w:rPr>
          <w:spacing w:val="-52"/>
        </w:rPr>
        <w:t xml:space="preserve"> </w:t>
      </w:r>
      <w:r>
        <w:t>природним</w:t>
      </w:r>
      <w:r>
        <w:rPr>
          <w:spacing w:val="1"/>
        </w:rPr>
        <w:t xml:space="preserve"> </w:t>
      </w:r>
      <w:r>
        <w:t>материјалима</w:t>
      </w:r>
      <w:r>
        <w:rPr>
          <w:spacing w:val="1"/>
        </w:rPr>
        <w:t xml:space="preserve"> </w:t>
      </w:r>
      <w:r>
        <w:t>повољних</w:t>
      </w:r>
      <w:r>
        <w:rPr>
          <w:spacing w:val="1"/>
        </w:rPr>
        <w:t xml:space="preserve"> </w:t>
      </w:r>
      <w:r>
        <w:t>изолационих</w:t>
      </w:r>
      <w:r>
        <w:rPr>
          <w:spacing w:val="1"/>
        </w:rPr>
        <w:t xml:space="preserve"> </w:t>
      </w:r>
      <w:r>
        <w:t>својстава,</w:t>
      </w:r>
      <w:r>
        <w:rPr>
          <w:spacing w:val="1"/>
        </w:rPr>
        <w:t xml:space="preserve"> </w:t>
      </w:r>
      <w:r>
        <w:t>поштовање</w:t>
      </w:r>
      <w:r>
        <w:rPr>
          <w:spacing w:val="1"/>
        </w:rPr>
        <w:t xml:space="preserve"> </w:t>
      </w:r>
      <w:r>
        <w:t>оријентације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природних</w:t>
      </w:r>
      <w:r>
        <w:rPr>
          <w:spacing w:val="-1"/>
        </w:rPr>
        <w:t xml:space="preserve"> </w:t>
      </w:r>
      <w:r>
        <w:t>утицаја.</w:t>
      </w:r>
    </w:p>
    <w:p w:rsidR="003A61F6" w:rsidRDefault="0099406B">
      <w:pPr>
        <w:pStyle w:val="BodyText"/>
        <w:ind w:right="326"/>
      </w:pPr>
      <w:r>
        <w:t>Обликовање фасаде, одабир грађевинског материјала и боја, кровни покривач, архитектонски</w:t>
      </w:r>
      <w:r>
        <w:rPr>
          <w:spacing w:val="1"/>
        </w:rPr>
        <w:t xml:space="preserve"> </w:t>
      </w:r>
      <w:r>
        <w:t>детаљи, ограде и сл. треба да су у складу са амбијентом и да доприносе очувању визуелног</w:t>
      </w:r>
      <w:r>
        <w:rPr>
          <w:spacing w:val="1"/>
        </w:rPr>
        <w:t xml:space="preserve"> </w:t>
      </w:r>
      <w:r>
        <w:t>идентитета и унапређењу естетских вредности простора. Нови објекти својим пропорцијама и</w:t>
      </w:r>
      <w:r>
        <w:rPr>
          <w:spacing w:val="1"/>
        </w:rPr>
        <w:t xml:space="preserve"> </w:t>
      </w:r>
      <w:r>
        <w:t>архитектуром</w:t>
      </w:r>
      <w:r>
        <w:rPr>
          <w:spacing w:val="-2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да чине</w:t>
      </w:r>
      <w:r>
        <w:rPr>
          <w:spacing w:val="-1"/>
        </w:rPr>
        <w:t xml:space="preserve"> </w:t>
      </w:r>
      <w:r>
        <w:t>обликовну</w:t>
      </w:r>
      <w:r>
        <w:rPr>
          <w:spacing w:val="-3"/>
        </w:rPr>
        <w:t xml:space="preserve"> </w:t>
      </w:r>
      <w:r>
        <w:t>целину</w:t>
      </w:r>
      <w:r>
        <w:rPr>
          <w:spacing w:val="-4"/>
        </w:rPr>
        <w:t xml:space="preserve"> </w:t>
      </w:r>
      <w:r>
        <w:t>са суседним</w:t>
      </w:r>
      <w:r>
        <w:rPr>
          <w:spacing w:val="-2"/>
        </w:rPr>
        <w:t xml:space="preserve"> </w:t>
      </w:r>
      <w:r>
        <w:t>објектима и</w:t>
      </w:r>
      <w:r>
        <w:rPr>
          <w:spacing w:val="-4"/>
        </w:rPr>
        <w:t xml:space="preserve"> </w:t>
      </w:r>
      <w:r>
        <w:t>блоком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целини.</w:t>
      </w:r>
    </w:p>
    <w:p w:rsidR="003A61F6" w:rsidRDefault="0099406B">
      <w:pPr>
        <w:pStyle w:val="BodyText"/>
        <w:ind w:left="232" w:right="326" w:hanging="1"/>
      </w:pP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простора</w:t>
      </w:r>
      <w:r>
        <w:rPr>
          <w:spacing w:val="1"/>
        </w:rPr>
        <w:t xml:space="preserve"> </w:t>
      </w:r>
      <w:r>
        <w:t>изражених</w:t>
      </w:r>
      <w:r>
        <w:rPr>
          <w:spacing w:val="1"/>
        </w:rPr>
        <w:t xml:space="preserve"> </w:t>
      </w:r>
      <w:r>
        <w:t>амбијенталних</w:t>
      </w:r>
      <w:r>
        <w:rPr>
          <w:spacing w:val="1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прироритет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реконструкција</w:t>
      </w:r>
      <w:r>
        <w:rPr>
          <w:spacing w:val="1"/>
        </w:rPr>
        <w:t xml:space="preserve"> </w:t>
      </w:r>
      <w:r>
        <w:t>постојећих кућа са окућницом и пратећим објектима (вајати, млекаре, кошеви и др) у функцији</w:t>
      </w:r>
      <w:r>
        <w:rPr>
          <w:spacing w:val="-52"/>
        </w:rPr>
        <w:t xml:space="preserve"> </w:t>
      </w:r>
      <w:r>
        <w:t>сеоског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окућнице</w:t>
      </w:r>
      <w:r>
        <w:rPr>
          <w:spacing w:val="1"/>
        </w:rPr>
        <w:t xml:space="preserve"> </w:t>
      </w:r>
      <w:r>
        <w:t>дозвољава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изградња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традиционалном изгледу у функцији сеоског туризма. Простор детаљно планирати и градити у</w:t>
      </w:r>
      <w:r>
        <w:rPr>
          <w:spacing w:val="1"/>
        </w:rPr>
        <w:t xml:space="preserve"> </w:t>
      </w:r>
      <w:r>
        <w:t>стилу</w:t>
      </w:r>
      <w:r>
        <w:rPr>
          <w:spacing w:val="1"/>
        </w:rPr>
        <w:t xml:space="preserve"> </w:t>
      </w:r>
      <w:r>
        <w:t>градитељског</w:t>
      </w:r>
      <w:r>
        <w:rPr>
          <w:spacing w:val="1"/>
        </w:rPr>
        <w:t xml:space="preserve"> </w:t>
      </w:r>
      <w:r>
        <w:t>наслеђа</w:t>
      </w:r>
      <w:r>
        <w:rPr>
          <w:spacing w:val="1"/>
        </w:rPr>
        <w:t xml:space="preserve"> </w:t>
      </w:r>
      <w:r>
        <w:t>подручја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наглашеном</w:t>
      </w:r>
      <w:r>
        <w:rPr>
          <w:spacing w:val="1"/>
        </w:rPr>
        <w:t xml:space="preserve"> </w:t>
      </w:r>
      <w:r>
        <w:t>традицијом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обновом</w:t>
      </w:r>
      <w:r>
        <w:rPr>
          <w:spacing w:val="1"/>
        </w:rPr>
        <w:t xml:space="preserve"> </w:t>
      </w:r>
      <w:r>
        <w:t>историјски</w:t>
      </w:r>
      <w:r>
        <w:rPr>
          <w:spacing w:val="1"/>
        </w:rPr>
        <w:t xml:space="preserve"> </w:t>
      </w:r>
      <w:r>
        <w:t>интересантних</w:t>
      </w:r>
      <w:r>
        <w:rPr>
          <w:spacing w:val="-1"/>
        </w:rPr>
        <w:t xml:space="preserve"> </w:t>
      </w:r>
      <w:r>
        <w:t>објеката.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3A61F6">
      <w:pPr>
        <w:pStyle w:val="BodyText"/>
        <w:spacing w:before="5"/>
        <w:ind w:left="0"/>
        <w:jc w:val="left"/>
        <w:rPr>
          <w:sz w:val="10"/>
        </w:rPr>
      </w:pPr>
    </w:p>
    <w:p w:rsidR="003A61F6" w:rsidRDefault="0099406B">
      <w:pPr>
        <w:pStyle w:val="Heading4"/>
        <w:numPr>
          <w:ilvl w:val="2"/>
          <w:numId w:val="8"/>
        </w:numPr>
        <w:tabs>
          <w:tab w:val="left" w:pos="952"/>
        </w:tabs>
        <w:spacing w:before="92"/>
        <w:ind w:left="951" w:hanging="721"/>
      </w:pPr>
      <w:r>
        <w:t>Инжењерско-геолошки</w:t>
      </w:r>
      <w:r>
        <w:rPr>
          <w:spacing w:val="-6"/>
        </w:rPr>
        <w:t xml:space="preserve"> </w:t>
      </w:r>
      <w:r>
        <w:t>услови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изградњу</w:t>
      </w:r>
      <w:r>
        <w:rPr>
          <w:spacing w:val="-2"/>
        </w:rPr>
        <w:t xml:space="preserve"> </w:t>
      </w:r>
      <w:r>
        <w:t>објеката</w:t>
      </w:r>
    </w:p>
    <w:p w:rsidR="003A61F6" w:rsidRDefault="0099406B">
      <w:pPr>
        <w:pStyle w:val="BodyText"/>
        <w:spacing w:before="54"/>
        <w:ind w:left="230" w:right="329"/>
      </w:pPr>
      <w:r>
        <w:t>Према Карти сеизмичког хазарда РС за повратни период од 95 година, подручје Плана налази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интензитета</w:t>
      </w:r>
      <w:r>
        <w:rPr>
          <w:spacing w:val="1"/>
        </w:rPr>
        <w:t xml:space="preserve"> </w:t>
      </w:r>
      <w:r>
        <w:t>0,06</w:t>
      </w:r>
      <w:r>
        <w:rPr>
          <w:spacing w:val="1"/>
        </w:rPr>
        <w:t xml:space="preserve"> </w:t>
      </w:r>
      <w:r>
        <w:t>сеизмичког</w:t>
      </w:r>
      <w:r>
        <w:rPr>
          <w:spacing w:val="1"/>
        </w:rPr>
        <w:t xml:space="preserve"> </w:t>
      </w:r>
      <w:r>
        <w:t>хазарда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основној</w:t>
      </w:r>
      <w:r>
        <w:rPr>
          <w:spacing w:val="1"/>
        </w:rPr>
        <w:t xml:space="preserve"> </w:t>
      </w:r>
      <w:r>
        <w:t>стени</w:t>
      </w:r>
      <w:r>
        <w:rPr>
          <w:spacing w:val="1"/>
        </w:rPr>
        <w:t xml:space="preserve"> </w:t>
      </w:r>
      <w:r>
        <w:t>(мерено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јединицама</w:t>
      </w:r>
      <w:r>
        <w:rPr>
          <w:spacing w:val="1"/>
        </w:rPr>
        <w:t xml:space="preserve"> </w:t>
      </w:r>
      <w:r>
        <w:t>гравитационог убрзања g), односно, у зони VI-VII степена хазарда према макросеизмичком</w:t>
      </w:r>
      <w:r>
        <w:rPr>
          <w:spacing w:val="1"/>
        </w:rPr>
        <w:t xml:space="preserve"> </w:t>
      </w:r>
      <w:r>
        <w:t>интензитету</w:t>
      </w:r>
      <w:r>
        <w:rPr>
          <w:spacing w:val="-4"/>
        </w:rPr>
        <w:t xml:space="preserve"> </w:t>
      </w:r>
      <w:r>
        <w:t>MCS.</w:t>
      </w:r>
    </w:p>
    <w:p w:rsidR="003A61F6" w:rsidRDefault="0099406B">
      <w:pPr>
        <w:pStyle w:val="BodyText"/>
        <w:spacing w:before="58"/>
        <w:ind w:left="230" w:right="328"/>
      </w:pPr>
      <w:r>
        <w:t>Према Прелиминарној карти сеизмичке рејонизације територије РС, подручје Плана припада</w:t>
      </w:r>
      <w:r>
        <w:rPr>
          <w:spacing w:val="1"/>
        </w:rPr>
        <w:t xml:space="preserve"> </w:t>
      </w:r>
      <w:r>
        <w:t>основним геодинамичким моделима А и С2, са асшекта оцене сеизмичких услова у складу са</w:t>
      </w:r>
      <w:r>
        <w:rPr>
          <w:spacing w:val="1"/>
        </w:rPr>
        <w:t xml:space="preserve"> </w:t>
      </w:r>
      <w:r>
        <w:t>европским</w:t>
      </w:r>
      <w:r>
        <w:rPr>
          <w:spacing w:val="-2"/>
        </w:rPr>
        <w:t xml:space="preserve"> </w:t>
      </w:r>
      <w:r>
        <w:t>стандардом</w:t>
      </w:r>
      <w:r>
        <w:rPr>
          <w:spacing w:val="-1"/>
        </w:rPr>
        <w:t xml:space="preserve"> </w:t>
      </w:r>
      <w:r>
        <w:t>ЕC8-1 у</w:t>
      </w:r>
      <w:r>
        <w:rPr>
          <w:spacing w:val="-3"/>
        </w:rPr>
        <w:t xml:space="preserve"> </w:t>
      </w:r>
      <w:r>
        <w:t>пројектовању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изградњи</w:t>
      </w:r>
      <w:r>
        <w:rPr>
          <w:spacing w:val="-1"/>
        </w:rPr>
        <w:t xml:space="preserve"> </w:t>
      </w:r>
      <w:r>
        <w:t>објеката.</w:t>
      </w: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8E5D4B">
      <w:pPr>
        <w:pStyle w:val="BodyText"/>
        <w:spacing w:before="8"/>
        <w:ind w:left="0"/>
        <w:jc w:val="left"/>
        <w:rPr>
          <w:sz w:val="10"/>
        </w:rPr>
      </w:pPr>
      <w:r>
        <w:pict>
          <v:group id="docshapegroup5" o:spid="_x0000_s1037" style="position:absolute;margin-left:113.05pt;margin-top:7.4pt;width:399.65pt;height:429.3pt;z-index:-15727616;mso-wrap-distance-left:0;mso-wrap-distance-right:0;mso-position-horizontal-relative:page" coordorigin="2261,148" coordsize="7993,8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44" type="#_x0000_t75" style="position:absolute;left:2260;top:147;width:7993;height:8586">
              <v:imagedata r:id="rId8" o:title=""/>
            </v:shape>
            <v:shape id="docshape7" o:spid="_x0000_s1043" style="position:absolute;left:5982;top:4545;width:1908;height:687" coordorigin="5982,4545" coordsize="1908,687" path="m7890,4545r-1908,l5982,5021r318,l6542,5232r235,-211l7890,5021r,-476xe" stroked="f">
              <v:path arrowok="t"/>
            </v:shape>
            <v:shape id="docshape8" o:spid="_x0000_s1042" style="position:absolute;left:5982;top:4545;width:1908;height:687" coordorigin="5982,4545" coordsize="1908,687" path="m5982,4545r,278l5982,4942r,79l6300,5021r242,211l6777,5021r1113,l7890,4942r,-119l7890,4545r-1113,l6300,4545r-318,xe" filled="f">
              <v:path arrowok="t"/>
            </v:shape>
            <v:shape id="docshape9" o:spid="_x0000_s1041" style="position:absolute;left:4299;top:1959;width:1908;height:687" coordorigin="4299,1959" coordsize="1908,687" path="m6207,1959r-1908,l4299,2435r318,l4859,2646r235,-211l6207,2435r,-476xe" stroked="f">
              <v:path arrowok="t"/>
            </v:shape>
            <v:shape id="docshape10" o:spid="_x0000_s1040" style="position:absolute;left:4299;top:1959;width:1908;height:687" coordorigin="4299,1959" coordsize="1908,687" path="m4299,1959r,278l4299,2356r,79l4617,2435r242,211l5094,2435r1113,l6207,2356r,-119l6207,1959r-1113,l4617,1959r-318,xe" filled="f">
              <v:path arrowok="t"/>
            </v:shape>
            <v:shape id="docshape11" o:spid="_x0000_s1039" type="#_x0000_t202" style="position:absolute;left:4452;top:2102;width:1579;height:200" filled="f" stroked="f">
              <v:textbox inset="0,0,0,0">
                <w:txbxContent>
                  <w:p w:rsidR="003A61F6" w:rsidRDefault="0099406B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Сеизмички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рејон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C2</w:t>
                    </w:r>
                  </w:p>
                </w:txbxContent>
              </v:textbox>
            </v:shape>
            <v:shape id="docshape12" o:spid="_x0000_s1038" type="#_x0000_t202" style="position:absolute;left:6134;top:4687;width:1499;height:200" filled="f" stroked="f">
              <v:textbox inset="0,0,0,0">
                <w:txbxContent>
                  <w:p w:rsidR="003A61F6" w:rsidRDefault="0099406B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Сеизмички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рејон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61F6" w:rsidRDefault="0099406B">
      <w:pPr>
        <w:spacing w:before="54"/>
        <w:ind w:left="797"/>
        <w:rPr>
          <w:i/>
        </w:rPr>
      </w:pPr>
      <w:r>
        <w:rPr>
          <w:i/>
        </w:rPr>
        <w:t>Прелиминарна</w:t>
      </w:r>
      <w:r>
        <w:rPr>
          <w:i/>
          <w:spacing w:val="-2"/>
        </w:rPr>
        <w:t xml:space="preserve"> </w:t>
      </w:r>
      <w:r>
        <w:rPr>
          <w:i/>
        </w:rPr>
        <w:t>карта</w:t>
      </w:r>
      <w:r>
        <w:rPr>
          <w:i/>
          <w:spacing w:val="-5"/>
        </w:rPr>
        <w:t xml:space="preserve"> </w:t>
      </w:r>
      <w:r>
        <w:rPr>
          <w:i/>
        </w:rPr>
        <w:t>сеизмичке</w:t>
      </w:r>
      <w:r>
        <w:rPr>
          <w:i/>
          <w:spacing w:val="-2"/>
        </w:rPr>
        <w:t xml:space="preserve"> </w:t>
      </w:r>
      <w:r>
        <w:rPr>
          <w:i/>
        </w:rPr>
        <w:t>рејонизације</w:t>
      </w:r>
      <w:r>
        <w:rPr>
          <w:i/>
          <w:spacing w:val="-1"/>
        </w:rPr>
        <w:t xml:space="preserve"> </w:t>
      </w:r>
      <w:r>
        <w:rPr>
          <w:i/>
        </w:rPr>
        <w:t>Србије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подручје</w:t>
      </w:r>
      <w:r>
        <w:rPr>
          <w:i/>
          <w:spacing w:val="-2"/>
        </w:rPr>
        <w:t xml:space="preserve"> </w:t>
      </w:r>
      <w:r>
        <w:rPr>
          <w:i/>
        </w:rPr>
        <w:t>Плана</w:t>
      </w:r>
    </w:p>
    <w:p w:rsidR="003A61F6" w:rsidRDefault="003A61F6">
      <w:pPr>
        <w:pStyle w:val="BodyText"/>
        <w:ind w:left="0"/>
        <w:jc w:val="left"/>
        <w:rPr>
          <w:i/>
          <w:sz w:val="24"/>
        </w:rPr>
      </w:pPr>
    </w:p>
    <w:p w:rsidR="003A61F6" w:rsidRDefault="0099406B">
      <w:pPr>
        <w:spacing w:before="157"/>
        <w:ind w:left="231" w:right="258"/>
        <w:jc w:val="both"/>
      </w:pPr>
      <w:r>
        <w:t>Према</w:t>
      </w:r>
      <w:r>
        <w:rPr>
          <w:spacing w:val="1"/>
        </w:rPr>
        <w:t xml:space="preserve"> </w:t>
      </w:r>
      <w:r>
        <w:t>инжењерско-геолошкој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РС,</w:t>
      </w:r>
      <w:r>
        <w:rPr>
          <w:spacing w:val="1"/>
        </w:rPr>
        <w:t xml:space="preserve"> </w:t>
      </w:r>
      <w:r>
        <w:t>подручје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(већи</w:t>
      </w:r>
      <w:r>
        <w:rPr>
          <w:spacing w:val="1"/>
        </w:rPr>
        <w:t xml:space="preserve"> </w:t>
      </w:r>
      <w:r>
        <w:t>северозападни</w:t>
      </w:r>
      <w:r>
        <w:rPr>
          <w:spacing w:val="1"/>
        </w:rPr>
        <w:t xml:space="preserve"> </w:t>
      </w:r>
      <w:r>
        <w:t>део)</w:t>
      </w:r>
      <w:r>
        <w:rPr>
          <w:spacing w:val="1"/>
        </w:rPr>
        <w:t xml:space="preserve"> </w:t>
      </w:r>
      <w:r>
        <w:t>припада</w:t>
      </w:r>
      <w:r>
        <w:rPr>
          <w:spacing w:val="-52"/>
        </w:rPr>
        <w:t xml:space="preserve"> </w:t>
      </w:r>
      <w:r>
        <w:t xml:space="preserve">инжењерскогеолошкој јединици 30: </w:t>
      </w:r>
      <w:r>
        <w:rPr>
          <w:i/>
        </w:rPr>
        <w:t>Изразито хетерогени комплекс језерских седимената</w:t>
      </w:r>
      <w:r>
        <w:t>, са</w:t>
      </w:r>
      <w:r>
        <w:rPr>
          <w:spacing w:val="1"/>
        </w:rPr>
        <w:t xml:space="preserve"> </w:t>
      </w:r>
      <w:r>
        <w:t>следећим</w:t>
      </w:r>
      <w:r>
        <w:rPr>
          <w:spacing w:val="-2"/>
        </w:rPr>
        <w:t xml:space="preserve"> </w:t>
      </w:r>
      <w:r>
        <w:t>карактеристикама: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21"/>
        <w:ind w:right="259" w:firstLine="0"/>
      </w:pPr>
      <w:r>
        <w:t>Основна својства: Средина изразито хетерогена у погледу састава и инжењерскогеолошких</w:t>
      </w:r>
      <w:r>
        <w:rPr>
          <w:spacing w:val="-52"/>
        </w:rPr>
        <w:t xml:space="preserve"> </w:t>
      </w:r>
      <w:r>
        <w:t>својстава,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веома</w:t>
      </w:r>
      <w:r>
        <w:rPr>
          <w:spacing w:val="1"/>
        </w:rPr>
        <w:t xml:space="preserve"> </w:t>
      </w:r>
      <w:r>
        <w:t>неуједначеним</w:t>
      </w:r>
      <w:r>
        <w:rPr>
          <w:spacing w:val="1"/>
        </w:rPr>
        <w:t xml:space="preserve"> </w:t>
      </w:r>
      <w:r>
        <w:t>квантитативним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квалитатвним</w:t>
      </w:r>
      <w:r>
        <w:rPr>
          <w:spacing w:val="1"/>
        </w:rPr>
        <w:t xml:space="preserve"> </w:t>
      </w:r>
      <w:r>
        <w:t>учешћем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односима</w:t>
      </w:r>
      <w:r>
        <w:rPr>
          <w:spacing w:val="1"/>
        </w:rPr>
        <w:t xml:space="preserve"> </w:t>
      </w:r>
      <w:r>
        <w:t>појединих</w:t>
      </w:r>
      <w:r>
        <w:rPr>
          <w:spacing w:val="51"/>
        </w:rPr>
        <w:t xml:space="preserve"> </w:t>
      </w:r>
      <w:r>
        <w:t>чланова</w:t>
      </w:r>
      <w:r>
        <w:rPr>
          <w:spacing w:val="51"/>
        </w:rPr>
        <w:t xml:space="preserve"> </w:t>
      </w:r>
      <w:r>
        <w:t>комплекса;</w:t>
      </w:r>
      <w:r>
        <w:rPr>
          <w:spacing w:val="52"/>
        </w:rPr>
        <w:t xml:space="preserve"> </w:t>
      </w:r>
      <w:r>
        <w:t>неуједначени</w:t>
      </w:r>
      <w:r>
        <w:rPr>
          <w:spacing w:val="51"/>
        </w:rPr>
        <w:t xml:space="preserve"> </w:t>
      </w:r>
      <w:r>
        <w:t>састав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повремена</w:t>
      </w:r>
      <w:r>
        <w:rPr>
          <w:spacing w:val="51"/>
        </w:rPr>
        <w:t xml:space="preserve"> </w:t>
      </w:r>
      <w:r>
        <w:t>оводњеност</w:t>
      </w:r>
      <w:r>
        <w:rPr>
          <w:spacing w:val="51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горњој</w:t>
      </w:r>
      <w:r>
        <w:rPr>
          <w:spacing w:val="54"/>
        </w:rPr>
        <w:t xml:space="preserve"> </w:t>
      </w:r>
      <w:r>
        <w:t>зони</w:t>
      </w:r>
    </w:p>
    <w:p w:rsidR="003A61F6" w:rsidRDefault="003A61F6">
      <w:pPr>
        <w:jc w:val="both"/>
        <w:sectPr w:rsidR="003A61F6">
          <w:pgSz w:w="11910" w:h="16850"/>
          <w:pgMar w:top="160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right="257"/>
        <w:jc w:val="left"/>
      </w:pPr>
      <w:r>
        <w:lastRenderedPageBreak/>
        <w:t>основни</w:t>
      </w:r>
      <w:r>
        <w:rPr>
          <w:spacing w:val="9"/>
        </w:rPr>
        <w:t xml:space="preserve"> </w:t>
      </w:r>
      <w:r>
        <w:t>су</w:t>
      </w:r>
      <w:r>
        <w:rPr>
          <w:spacing w:val="7"/>
        </w:rPr>
        <w:t xml:space="preserve"> </w:t>
      </w:r>
      <w:r>
        <w:t>узрок</w:t>
      </w:r>
      <w:r>
        <w:rPr>
          <w:spacing w:val="10"/>
        </w:rPr>
        <w:t xml:space="preserve"> </w:t>
      </w:r>
      <w:r>
        <w:t>настанка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развоја</w:t>
      </w:r>
      <w:r>
        <w:rPr>
          <w:spacing w:val="8"/>
        </w:rPr>
        <w:t xml:space="preserve"> </w:t>
      </w:r>
      <w:r>
        <w:t>клизишта</w:t>
      </w:r>
      <w:r>
        <w:rPr>
          <w:spacing w:val="8"/>
        </w:rPr>
        <w:t xml:space="preserve"> </w:t>
      </w:r>
      <w:r>
        <w:t>већих</w:t>
      </w:r>
      <w:r>
        <w:rPr>
          <w:spacing w:val="10"/>
        </w:rPr>
        <w:t xml:space="preserve"> </w:t>
      </w:r>
      <w:r>
        <w:t>размера,</w:t>
      </w:r>
      <w:r>
        <w:rPr>
          <w:spacing w:val="10"/>
        </w:rPr>
        <w:t xml:space="preserve"> </w:t>
      </w:r>
      <w:r>
        <w:t>као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спорадичног</w:t>
      </w:r>
      <w:r>
        <w:rPr>
          <w:spacing w:val="8"/>
        </w:rPr>
        <w:t xml:space="preserve"> </w:t>
      </w:r>
      <w:r>
        <w:t>развоја</w:t>
      </w:r>
      <w:r>
        <w:rPr>
          <w:spacing w:val="-52"/>
        </w:rPr>
        <w:t xml:space="preserve"> </w:t>
      </w:r>
      <w:r>
        <w:t>ерозије;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8"/>
          <w:tab w:val="left" w:pos="659"/>
        </w:tabs>
        <w:spacing w:before="122"/>
        <w:ind w:left="658"/>
        <w:jc w:val="left"/>
      </w:pPr>
      <w:r>
        <w:t>Комплекси:</w:t>
      </w:r>
      <w:r>
        <w:rPr>
          <w:spacing w:val="-4"/>
        </w:rPr>
        <w:t xml:space="preserve"> </w:t>
      </w:r>
      <w:r>
        <w:t>Хетерогени</w:t>
      </w:r>
      <w:r>
        <w:rPr>
          <w:spacing w:val="-4"/>
        </w:rPr>
        <w:t xml:space="preserve"> </w:t>
      </w:r>
      <w:r>
        <w:t>комплекси</w:t>
      </w:r>
      <w:r>
        <w:rPr>
          <w:spacing w:val="-4"/>
        </w:rPr>
        <w:t xml:space="preserve"> </w:t>
      </w:r>
      <w:r>
        <w:t>језерских</w:t>
      </w:r>
      <w:r>
        <w:rPr>
          <w:spacing w:val="-4"/>
        </w:rPr>
        <w:t xml:space="preserve"> </w:t>
      </w:r>
      <w:r>
        <w:t>наслага;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8"/>
          <w:tab w:val="left" w:pos="659"/>
        </w:tabs>
        <w:spacing w:before="118"/>
        <w:ind w:left="658"/>
        <w:jc w:val="left"/>
      </w:pPr>
      <w:r>
        <w:t>Деформабилност:</w:t>
      </w:r>
      <w:r>
        <w:rPr>
          <w:spacing w:val="-4"/>
        </w:rPr>
        <w:t xml:space="preserve"> </w:t>
      </w:r>
      <w:r>
        <w:t>Средње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велике</w:t>
      </w:r>
      <w:r>
        <w:rPr>
          <w:spacing w:val="-2"/>
        </w:rPr>
        <w:t xml:space="preserve"> </w:t>
      </w:r>
      <w:r>
        <w:t>деформабилности;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8"/>
          <w:tab w:val="left" w:pos="659"/>
        </w:tabs>
        <w:spacing w:before="120"/>
        <w:ind w:left="658"/>
        <w:jc w:val="left"/>
      </w:pPr>
      <w:r>
        <w:t>Генетска</w:t>
      </w:r>
      <w:r>
        <w:rPr>
          <w:spacing w:val="-3"/>
        </w:rPr>
        <w:t xml:space="preserve"> </w:t>
      </w:r>
      <w:r>
        <w:t>припадност:</w:t>
      </w:r>
      <w:r>
        <w:rPr>
          <w:spacing w:val="-1"/>
        </w:rPr>
        <w:t xml:space="preserve"> </w:t>
      </w:r>
      <w:r>
        <w:t>Глиновито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кластични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карбонатни</w:t>
      </w:r>
      <w:r>
        <w:rPr>
          <w:spacing w:val="-3"/>
        </w:rPr>
        <w:t xml:space="preserve"> </w:t>
      </w:r>
      <w:r>
        <w:t>седименти;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8"/>
          <w:tab w:val="left" w:pos="659"/>
        </w:tabs>
        <w:spacing w:before="121"/>
        <w:ind w:left="658"/>
        <w:jc w:val="left"/>
      </w:pPr>
      <w:r>
        <w:t>Литогенетска</w:t>
      </w:r>
      <w:r>
        <w:rPr>
          <w:spacing w:val="-3"/>
        </w:rPr>
        <w:t xml:space="preserve"> </w:t>
      </w:r>
      <w:r>
        <w:t>врста:</w:t>
      </w:r>
      <w:r>
        <w:rPr>
          <w:spacing w:val="-1"/>
        </w:rPr>
        <w:t xml:space="preserve"> </w:t>
      </w:r>
      <w:r>
        <w:t>Изразито</w:t>
      </w:r>
      <w:r>
        <w:rPr>
          <w:spacing w:val="-3"/>
        </w:rPr>
        <w:t xml:space="preserve"> </w:t>
      </w:r>
      <w:r>
        <w:t>хетерогени</w:t>
      </w:r>
      <w:r>
        <w:rPr>
          <w:spacing w:val="-3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језерских</w:t>
      </w:r>
      <w:r>
        <w:rPr>
          <w:spacing w:val="-2"/>
        </w:rPr>
        <w:t xml:space="preserve"> </w:t>
      </w:r>
      <w:r>
        <w:t>седимената;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8"/>
          <w:tab w:val="left" w:pos="659"/>
        </w:tabs>
        <w:spacing w:before="120"/>
        <w:ind w:right="259" w:firstLine="0"/>
        <w:jc w:val="left"/>
      </w:pPr>
      <w:r>
        <w:t>Литогенетски</w:t>
      </w:r>
      <w:r>
        <w:rPr>
          <w:spacing w:val="15"/>
        </w:rPr>
        <w:t xml:space="preserve"> </w:t>
      </w:r>
      <w:r>
        <w:t>опис:</w:t>
      </w:r>
      <w:r>
        <w:rPr>
          <w:spacing w:val="17"/>
        </w:rPr>
        <w:t xml:space="preserve"> </w:t>
      </w:r>
      <w:r>
        <w:t>Пескови,</w:t>
      </w:r>
      <w:r>
        <w:rPr>
          <w:spacing w:val="16"/>
        </w:rPr>
        <w:t xml:space="preserve"> </w:t>
      </w:r>
      <w:r>
        <w:t>глине,</w:t>
      </w:r>
      <w:r>
        <w:rPr>
          <w:spacing w:val="16"/>
        </w:rPr>
        <w:t xml:space="preserve"> </w:t>
      </w:r>
      <w:r>
        <w:t>лапори,</w:t>
      </w:r>
      <w:r>
        <w:rPr>
          <w:spacing w:val="14"/>
        </w:rPr>
        <w:t xml:space="preserve"> </w:t>
      </w:r>
      <w:r>
        <w:t>лапорци,</w:t>
      </w:r>
      <w:r>
        <w:rPr>
          <w:spacing w:val="16"/>
        </w:rPr>
        <w:t xml:space="preserve"> </w:t>
      </w:r>
      <w:r>
        <w:t>шљункови,</w:t>
      </w:r>
      <w:r>
        <w:rPr>
          <w:spacing w:val="16"/>
        </w:rPr>
        <w:t xml:space="preserve"> </w:t>
      </w:r>
      <w:r>
        <w:t>пешчари,</w:t>
      </w:r>
      <w:r>
        <w:rPr>
          <w:spacing w:val="16"/>
        </w:rPr>
        <w:t xml:space="preserve"> </w:t>
      </w:r>
      <w:r>
        <w:t>конгломерати,</w:t>
      </w:r>
      <w:r>
        <w:rPr>
          <w:spacing w:val="-52"/>
        </w:rPr>
        <w:t xml:space="preserve"> </w:t>
      </w:r>
      <w:r>
        <w:t>агломерати,</w:t>
      </w:r>
      <w:r>
        <w:rPr>
          <w:spacing w:val="-1"/>
        </w:rPr>
        <w:t xml:space="preserve"> </w:t>
      </w:r>
      <w:r>
        <w:t>кречњаци, туфови, угљеви.</w:t>
      </w:r>
    </w:p>
    <w:p w:rsidR="003A61F6" w:rsidRDefault="0099406B">
      <w:pPr>
        <w:pStyle w:val="BodyText"/>
        <w:spacing w:before="118"/>
        <w:ind w:left="230" w:right="258"/>
      </w:pPr>
      <w:r>
        <w:t>Према</w:t>
      </w:r>
      <w:r>
        <w:rPr>
          <w:spacing w:val="1"/>
        </w:rPr>
        <w:t xml:space="preserve"> </w:t>
      </w:r>
      <w:r>
        <w:t>инжењерско-геолошкој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РС,</w:t>
      </w:r>
      <w:r>
        <w:rPr>
          <w:spacing w:val="1"/>
        </w:rPr>
        <w:t xml:space="preserve"> </w:t>
      </w:r>
      <w:r>
        <w:t>подручје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(мањи</w:t>
      </w:r>
      <w:r>
        <w:rPr>
          <w:spacing w:val="1"/>
        </w:rPr>
        <w:t xml:space="preserve"> </w:t>
      </w:r>
      <w:r>
        <w:t>југоисточни</w:t>
      </w:r>
      <w:r>
        <w:rPr>
          <w:spacing w:val="1"/>
        </w:rPr>
        <w:t xml:space="preserve"> </w:t>
      </w:r>
      <w:r>
        <w:t>део)</w:t>
      </w:r>
      <w:r>
        <w:rPr>
          <w:spacing w:val="1"/>
        </w:rPr>
        <w:t xml:space="preserve"> </w:t>
      </w:r>
      <w:r>
        <w:t>припада</w:t>
      </w:r>
      <w:r>
        <w:rPr>
          <w:spacing w:val="1"/>
        </w:rPr>
        <w:t xml:space="preserve"> </w:t>
      </w:r>
      <w:r>
        <w:t>инжењерскогеолошкој</w:t>
      </w:r>
      <w:r>
        <w:rPr>
          <w:spacing w:val="1"/>
        </w:rPr>
        <w:t xml:space="preserve"> </w:t>
      </w:r>
      <w:r>
        <w:t>јединици</w:t>
      </w:r>
      <w:r>
        <w:rPr>
          <w:spacing w:val="1"/>
        </w:rPr>
        <w:t xml:space="preserve"> </w:t>
      </w:r>
      <w:r>
        <w:t>48:</w:t>
      </w:r>
      <w:r>
        <w:rPr>
          <w:spacing w:val="1"/>
        </w:rPr>
        <w:t xml:space="preserve"> </w:t>
      </w:r>
      <w:r>
        <w:rPr>
          <w:i/>
        </w:rPr>
        <w:t>Ниско</w:t>
      </w:r>
      <w:r>
        <w:rPr>
          <w:i/>
          <w:spacing w:val="1"/>
        </w:rPr>
        <w:t xml:space="preserve"> </w:t>
      </w:r>
      <w:r>
        <w:rPr>
          <w:i/>
        </w:rPr>
        <w:t>кристаласте</w:t>
      </w:r>
      <w:r>
        <w:rPr>
          <w:i/>
          <w:spacing w:val="1"/>
        </w:rPr>
        <w:t xml:space="preserve"> </w:t>
      </w:r>
      <w:r>
        <w:rPr>
          <w:i/>
        </w:rPr>
        <w:t>метаморфне</w:t>
      </w:r>
      <w:r>
        <w:rPr>
          <w:i/>
          <w:spacing w:val="1"/>
        </w:rPr>
        <w:t xml:space="preserve"> </w:t>
      </w:r>
      <w:r>
        <w:rPr>
          <w:i/>
        </w:rPr>
        <w:t>стене</w:t>
      </w:r>
      <w:r>
        <w:t>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следећим</w:t>
      </w:r>
      <w:r>
        <w:rPr>
          <w:spacing w:val="1"/>
        </w:rPr>
        <w:t xml:space="preserve"> </w:t>
      </w:r>
      <w:r>
        <w:t>карактеристикама: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21"/>
        <w:ind w:left="230" w:right="256" w:firstLine="0"/>
      </w:pPr>
      <w:r>
        <w:t>Основна својства: Веома анизотропна стенска маса у погледу својстава, веома испуцала и</w:t>
      </w:r>
      <w:r>
        <w:rPr>
          <w:spacing w:val="1"/>
        </w:rPr>
        <w:t xml:space="preserve"> </w:t>
      </w:r>
      <w:r>
        <w:t>дубоко</w:t>
      </w:r>
      <w:r>
        <w:rPr>
          <w:spacing w:val="1"/>
        </w:rPr>
        <w:t xml:space="preserve"> </w:t>
      </w:r>
      <w:r>
        <w:t>распаднута,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појавом</w:t>
      </w:r>
      <w:r>
        <w:rPr>
          <w:spacing w:val="1"/>
        </w:rPr>
        <w:t xml:space="preserve"> </w:t>
      </w:r>
      <w:r>
        <w:t>клизишта</w:t>
      </w:r>
      <w:r>
        <w:rPr>
          <w:spacing w:val="1"/>
        </w:rPr>
        <w:t xml:space="preserve"> </w:t>
      </w:r>
      <w:r>
        <w:t>већих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појавама</w:t>
      </w:r>
      <w:r>
        <w:rPr>
          <w:spacing w:val="1"/>
        </w:rPr>
        <w:t xml:space="preserve"> </w:t>
      </w:r>
      <w:r>
        <w:t>ерозије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бујичне</w:t>
      </w:r>
      <w:r>
        <w:rPr>
          <w:spacing w:val="1"/>
        </w:rPr>
        <w:t xml:space="preserve"> </w:t>
      </w:r>
      <w:r>
        <w:t>активности;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21"/>
        <w:ind w:left="658" w:hanging="429"/>
      </w:pPr>
      <w:r>
        <w:t>Комплекси:</w:t>
      </w:r>
      <w:r>
        <w:rPr>
          <w:spacing w:val="-1"/>
        </w:rPr>
        <w:t xml:space="preserve"> </w:t>
      </w:r>
      <w:r>
        <w:t>Комплекси</w:t>
      </w:r>
      <w:r>
        <w:rPr>
          <w:spacing w:val="-3"/>
        </w:rPr>
        <w:t xml:space="preserve"> </w:t>
      </w:r>
      <w:r>
        <w:t>манје</w:t>
      </w:r>
      <w:r>
        <w:rPr>
          <w:spacing w:val="-1"/>
        </w:rPr>
        <w:t xml:space="preserve"> </w:t>
      </w:r>
      <w:r>
        <w:t>чврстих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веома</w:t>
      </w:r>
      <w:r>
        <w:rPr>
          <w:spacing w:val="-4"/>
        </w:rPr>
        <w:t xml:space="preserve"> </w:t>
      </w:r>
      <w:r>
        <w:t>чврстих</w:t>
      </w:r>
      <w:r>
        <w:rPr>
          <w:spacing w:val="-1"/>
        </w:rPr>
        <w:t xml:space="preserve"> </w:t>
      </w:r>
      <w:r>
        <w:t>седиментних</w:t>
      </w:r>
      <w:r>
        <w:rPr>
          <w:spacing w:val="-2"/>
        </w:rPr>
        <w:t xml:space="preserve"> </w:t>
      </w:r>
      <w:r>
        <w:t>стена;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21"/>
        <w:ind w:left="658" w:hanging="429"/>
      </w:pPr>
      <w:r>
        <w:t>Деформабилност:</w:t>
      </w:r>
      <w:r>
        <w:rPr>
          <w:spacing w:val="-4"/>
        </w:rPr>
        <w:t xml:space="preserve"> </w:t>
      </w:r>
      <w:r>
        <w:t>Средње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мале</w:t>
      </w:r>
      <w:r>
        <w:rPr>
          <w:spacing w:val="-2"/>
        </w:rPr>
        <w:t xml:space="preserve"> </w:t>
      </w:r>
      <w:r>
        <w:t>деформабилности;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20"/>
        <w:ind w:left="658"/>
      </w:pPr>
      <w:r>
        <w:t>Генетска</w:t>
      </w:r>
      <w:r>
        <w:rPr>
          <w:spacing w:val="-3"/>
        </w:rPr>
        <w:t xml:space="preserve"> </w:t>
      </w:r>
      <w:r>
        <w:t>припадност:</w:t>
      </w:r>
      <w:r>
        <w:rPr>
          <w:spacing w:val="-4"/>
        </w:rPr>
        <w:t xml:space="preserve"> </w:t>
      </w:r>
      <w:r>
        <w:t>Шкриљаве</w:t>
      </w:r>
      <w:r>
        <w:rPr>
          <w:spacing w:val="-2"/>
        </w:rPr>
        <w:t xml:space="preserve"> </w:t>
      </w:r>
      <w:r>
        <w:t>метаморфне</w:t>
      </w:r>
      <w:r>
        <w:rPr>
          <w:spacing w:val="-2"/>
        </w:rPr>
        <w:t xml:space="preserve"> </w:t>
      </w:r>
      <w:r>
        <w:t>стене;</w:t>
      </w:r>
    </w:p>
    <w:p w:rsidR="003A61F6" w:rsidRDefault="0099406B">
      <w:pPr>
        <w:pStyle w:val="ListParagraph"/>
        <w:numPr>
          <w:ilvl w:val="0"/>
          <w:numId w:val="7"/>
        </w:numPr>
        <w:tabs>
          <w:tab w:val="left" w:pos="659"/>
        </w:tabs>
        <w:spacing w:before="118"/>
        <w:ind w:left="658"/>
      </w:pPr>
      <w:r>
        <w:t>Литогенетска</w:t>
      </w:r>
      <w:r>
        <w:rPr>
          <w:spacing w:val="-3"/>
        </w:rPr>
        <w:t xml:space="preserve"> </w:t>
      </w:r>
      <w:r>
        <w:t>врста:</w:t>
      </w:r>
      <w:r>
        <w:rPr>
          <w:spacing w:val="-2"/>
        </w:rPr>
        <w:t xml:space="preserve"> </w:t>
      </w:r>
      <w:r>
        <w:t>Ниско</w:t>
      </w:r>
      <w:r>
        <w:rPr>
          <w:spacing w:val="-3"/>
        </w:rPr>
        <w:t xml:space="preserve"> </w:t>
      </w:r>
      <w:r>
        <w:t>кристаласте</w:t>
      </w:r>
      <w:r>
        <w:rPr>
          <w:spacing w:val="-4"/>
        </w:rPr>
        <w:t xml:space="preserve"> </w:t>
      </w:r>
      <w:r>
        <w:t>метаморфне</w:t>
      </w:r>
      <w:r>
        <w:rPr>
          <w:spacing w:val="-3"/>
        </w:rPr>
        <w:t xml:space="preserve"> </w:t>
      </w:r>
      <w:r>
        <w:t>стене;</w:t>
      </w:r>
    </w:p>
    <w:p w:rsidR="003A61F6" w:rsidRDefault="0099406B">
      <w:pPr>
        <w:pStyle w:val="BodyText"/>
        <w:spacing w:before="119"/>
        <w:ind w:right="261"/>
      </w:pPr>
      <w:r>
        <w:t>Литогенетски опис: Аргилошисти, филитолити, серицитско-хлоритски шкриљци, графшични</w:t>
      </w:r>
      <w:r>
        <w:rPr>
          <w:spacing w:val="1"/>
        </w:rPr>
        <w:t xml:space="preserve"> </w:t>
      </w:r>
      <w:r>
        <w:t>шкриљци,</w:t>
      </w:r>
      <w:r>
        <w:rPr>
          <w:spacing w:val="-4"/>
        </w:rPr>
        <w:t xml:space="preserve"> </w:t>
      </w:r>
      <w:r>
        <w:t>амфиболитски</w:t>
      </w:r>
      <w:r>
        <w:rPr>
          <w:spacing w:val="-3"/>
        </w:rPr>
        <w:t xml:space="preserve"> </w:t>
      </w:r>
      <w:r>
        <w:t>шкриљци, метапешчари.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8E5D4B">
      <w:pPr>
        <w:pStyle w:val="BodyText"/>
        <w:ind w:left="52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" o:spid="_x0000_s1029" alt="P1111#yIS1" style="width:424.8pt;height:462.75pt;mso-position-horizontal-relative:char;mso-position-vertical-relative:line" coordsize="8496,9255">
            <v:shape id="docshape14" o:spid="_x0000_s1036" type="#_x0000_t75" alt="P1111#yIS1" style="position:absolute;width:8496;height:9255">
              <v:imagedata r:id="rId9" o:title=""/>
            </v:shape>
            <v:shape id="docshape15" o:spid="_x0000_s1035" style="position:absolute;left:3008;top:2550;width:1908;height:687" coordorigin="3008,2551" coordsize="1908,687" path="m4916,2551r-1908,l3008,3027r318,l3568,3238r235,-211l4916,3027r,-476xe" stroked="f">
              <v:path arrowok="t"/>
            </v:shape>
            <v:shape id="docshape16" o:spid="_x0000_s1034" style="position:absolute;left:3008;top:2550;width:1908;height:687" coordorigin="3008,2551" coordsize="1908,687" path="m3008,2551r,278l3008,2948r,79l3326,3027r242,211l3803,3027r1113,l4916,2948r,-119l4916,2551r-1113,l3326,2551r-318,xe" filled="f">
              <v:path arrowok="t"/>
            </v:shape>
            <v:shape id="docshape17" o:spid="_x0000_s1033" style="position:absolute;left:4981;top:6029;width:1908;height:687" coordorigin="4981,6030" coordsize="1908,687" path="m6889,6030r-1908,l4981,6506r318,l5541,6717r235,-211l6889,6506r,-476xe" stroked="f">
              <v:path arrowok="t"/>
            </v:shape>
            <v:shape id="docshape18" o:spid="_x0000_s1032" style="position:absolute;left:4981;top:6029;width:1908;height:687" coordorigin="4981,6030" coordsize="1908,687" path="m4981,6030r,278l4981,6427r,79l5299,6506r242,211l5776,6506r1113,l6889,6427r,-119l6889,6030r-1113,l5299,6030r-318,xe" filled="f">
              <v:path arrowok="t"/>
            </v:shape>
            <v:shape id="docshape19" o:spid="_x0000_s1031" type="#_x0000_t202" style="position:absolute;left:3160;top:2694;width:1210;height:200" filled="f" stroked="f">
              <v:textbox inset="0,0,0,0">
                <w:txbxContent>
                  <w:p w:rsidR="003A61F6" w:rsidRDefault="0099406B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ИГ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јединица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30</w:t>
                    </w:r>
                  </w:p>
                </w:txbxContent>
              </v:textbox>
            </v:shape>
            <v:shape id="docshape20" o:spid="_x0000_s1030" type="#_x0000_t202" style="position:absolute;left:5133;top:6171;width:1210;height:200" filled="f" stroked="f">
              <v:textbox inset="0,0,0,0">
                <w:txbxContent>
                  <w:p w:rsidR="003A61F6" w:rsidRDefault="0099406B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ИГ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јединица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61F6" w:rsidRDefault="0099406B">
      <w:pPr>
        <w:spacing w:before="32"/>
        <w:ind w:left="797"/>
        <w:rPr>
          <w:i/>
        </w:rPr>
      </w:pPr>
      <w:r>
        <w:rPr>
          <w:i/>
        </w:rPr>
        <w:t>Инжењерско-геолошка</w:t>
      </w:r>
      <w:r>
        <w:rPr>
          <w:i/>
          <w:spacing w:val="-2"/>
        </w:rPr>
        <w:t xml:space="preserve"> </w:t>
      </w:r>
      <w:r>
        <w:rPr>
          <w:i/>
        </w:rPr>
        <w:t>карта</w:t>
      </w:r>
      <w:r>
        <w:rPr>
          <w:i/>
          <w:spacing w:val="-2"/>
        </w:rPr>
        <w:t xml:space="preserve"> </w:t>
      </w:r>
      <w:r>
        <w:rPr>
          <w:i/>
        </w:rPr>
        <w:t>Србије</w:t>
      </w:r>
      <w:r>
        <w:rPr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подручје</w:t>
      </w:r>
      <w:r>
        <w:rPr>
          <w:i/>
          <w:spacing w:val="-2"/>
        </w:rPr>
        <w:t xml:space="preserve"> </w:t>
      </w:r>
      <w:r>
        <w:rPr>
          <w:i/>
        </w:rPr>
        <w:t>Плана</w:t>
      </w:r>
    </w:p>
    <w:p w:rsidR="003A61F6" w:rsidRDefault="003A61F6">
      <w:pPr>
        <w:pStyle w:val="BodyText"/>
        <w:spacing w:before="7"/>
        <w:ind w:left="0"/>
        <w:jc w:val="left"/>
        <w:rPr>
          <w:i/>
          <w:sz w:val="30"/>
        </w:rPr>
      </w:pPr>
    </w:p>
    <w:p w:rsidR="003A61F6" w:rsidRDefault="0099406B">
      <w:pPr>
        <w:pStyle w:val="BodyText"/>
        <w:ind w:right="259"/>
      </w:pPr>
      <w:r>
        <w:t>У фази пројектовања потребно је урадити геолошка истраживања, која ће дефинисати дубину и</w:t>
      </w:r>
      <w:r>
        <w:rPr>
          <w:spacing w:val="1"/>
        </w:rPr>
        <w:t xml:space="preserve"> </w:t>
      </w:r>
      <w:r>
        <w:t>начин</w:t>
      </w:r>
      <w:r>
        <w:rPr>
          <w:spacing w:val="-2"/>
        </w:rPr>
        <w:t xml:space="preserve"> </w:t>
      </w:r>
      <w:r>
        <w:t>фундирања</w:t>
      </w:r>
      <w:r>
        <w:rPr>
          <w:spacing w:val="-1"/>
        </w:rPr>
        <w:t xml:space="preserve"> </w:t>
      </w:r>
      <w:r>
        <w:t>објеката,</w:t>
      </w:r>
      <w:r>
        <w:rPr>
          <w:spacing w:val="-1"/>
        </w:rPr>
        <w:t xml:space="preserve"> </w:t>
      </w:r>
      <w:r>
        <w:t>као и</w:t>
      </w:r>
      <w:r>
        <w:rPr>
          <w:spacing w:val="-4"/>
        </w:rPr>
        <w:t xml:space="preserve"> </w:t>
      </w:r>
      <w:r>
        <w:t>заштиту</w:t>
      </w:r>
      <w:r>
        <w:rPr>
          <w:spacing w:val="-4"/>
        </w:rPr>
        <w:t xml:space="preserve"> </w:t>
      </w:r>
      <w:r>
        <w:t>суседних</w:t>
      </w:r>
      <w:r>
        <w:rPr>
          <w:spacing w:val="-3"/>
        </w:rPr>
        <w:t xml:space="preserve"> </w:t>
      </w:r>
      <w:r>
        <w:t>објеката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постојеће</w:t>
      </w:r>
      <w:r>
        <w:rPr>
          <w:spacing w:val="-1"/>
        </w:rPr>
        <w:t xml:space="preserve"> </w:t>
      </w:r>
      <w:r>
        <w:t>инфраструктуре.</w:t>
      </w:r>
    </w:p>
    <w:p w:rsidR="003A61F6" w:rsidRDefault="0099406B">
      <w:pPr>
        <w:pStyle w:val="BodyText"/>
        <w:spacing w:before="60"/>
        <w:ind w:right="257"/>
      </w:pPr>
      <w:r>
        <w:t>У току извођења радова и при експлоатацији објекта, водити рачуна о техничким и еколошким</w:t>
      </w:r>
      <w:r>
        <w:rPr>
          <w:spacing w:val="1"/>
        </w:rPr>
        <w:t xml:space="preserve"> </w:t>
      </w:r>
      <w:r>
        <w:t>условима на суседним парцелама, као и о безбедности објеката изграђених на њима (при ископу</w:t>
      </w:r>
      <w:r>
        <w:rPr>
          <w:spacing w:val="-52"/>
        </w:rPr>
        <w:t xml:space="preserve"> </w:t>
      </w:r>
      <w:r>
        <w:t>темеља,</w:t>
      </w:r>
      <w:r>
        <w:rPr>
          <w:spacing w:val="-4"/>
        </w:rPr>
        <w:t xml:space="preserve"> </w:t>
      </w:r>
      <w:r>
        <w:t>одвођењу</w:t>
      </w:r>
      <w:r>
        <w:rPr>
          <w:spacing w:val="-3"/>
        </w:rPr>
        <w:t xml:space="preserve"> </w:t>
      </w:r>
      <w:r>
        <w:t>атмосферске воде и</w:t>
      </w:r>
      <w:r>
        <w:rPr>
          <w:spacing w:val="-3"/>
        </w:rPr>
        <w:t xml:space="preserve"> </w:t>
      </w:r>
      <w:r>
        <w:t>др).</w:t>
      </w:r>
    </w:p>
    <w:p w:rsidR="003A61F6" w:rsidRDefault="003A61F6">
      <w:pPr>
        <w:sectPr w:rsidR="003A61F6">
          <w:pgSz w:w="11910" w:h="16850"/>
          <w:pgMar w:top="144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1"/>
          <w:numId w:val="9"/>
        </w:numPr>
        <w:tabs>
          <w:tab w:val="left" w:pos="618"/>
        </w:tabs>
        <w:spacing w:before="73"/>
        <w:ind w:left="617" w:hanging="387"/>
      </w:pPr>
      <w:r>
        <w:lastRenderedPageBreak/>
        <w:t>ПРАВИЛА</w:t>
      </w:r>
      <w:r>
        <w:rPr>
          <w:spacing w:val="-4"/>
        </w:rPr>
        <w:t xml:space="preserve"> </w:t>
      </w:r>
      <w:r>
        <w:t>ГРАЂЕЊА</w:t>
      </w:r>
      <w:r>
        <w:rPr>
          <w:spacing w:val="-4"/>
        </w:rPr>
        <w:t xml:space="preserve"> </w:t>
      </w:r>
      <w:r>
        <w:t>ДЕТАЉНЕ</w:t>
      </w:r>
      <w:r>
        <w:rPr>
          <w:spacing w:val="-4"/>
        </w:rPr>
        <w:t xml:space="preserve"> </w:t>
      </w:r>
      <w:r>
        <w:t>НАМЕНЕ</w:t>
      </w:r>
    </w:p>
    <w:p w:rsidR="003A61F6" w:rsidRDefault="003A61F6">
      <w:pPr>
        <w:pStyle w:val="BodyText"/>
        <w:spacing w:before="9"/>
        <w:ind w:left="0"/>
        <w:jc w:val="left"/>
        <w:rPr>
          <w:sz w:val="20"/>
        </w:rPr>
      </w:pPr>
    </w:p>
    <w:p w:rsidR="003A61F6" w:rsidRDefault="0099406B">
      <w:pPr>
        <w:pStyle w:val="ListParagraph"/>
        <w:numPr>
          <w:ilvl w:val="2"/>
          <w:numId w:val="9"/>
        </w:numPr>
        <w:tabs>
          <w:tab w:val="left" w:pos="784"/>
        </w:tabs>
        <w:ind w:hanging="553"/>
      </w:pPr>
      <w:r>
        <w:t>СТАНОВАЊЕ</w:t>
      </w:r>
      <w:r>
        <w:rPr>
          <w:spacing w:val="-4"/>
        </w:rPr>
        <w:t xml:space="preserve"> </w:t>
      </w:r>
      <w:r>
        <w:t>НИСКИХ</w:t>
      </w:r>
      <w:r>
        <w:rPr>
          <w:spacing w:val="-3"/>
        </w:rPr>
        <w:t xml:space="preserve"> </w:t>
      </w:r>
      <w:r>
        <w:t>ГУСТИНА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ПРИГРАДСКОМ</w:t>
      </w:r>
      <w:r>
        <w:rPr>
          <w:spacing w:val="-3"/>
        </w:rPr>
        <w:t xml:space="preserve"> </w:t>
      </w:r>
      <w:r>
        <w:t>ПОДРУЧЈУ-</w:t>
      </w:r>
      <w:r>
        <w:rPr>
          <w:spacing w:val="-6"/>
        </w:rPr>
        <w:t xml:space="preserve"> </w:t>
      </w:r>
      <w:r>
        <w:t>ВИКЕНД</w:t>
      </w:r>
      <w:r>
        <w:rPr>
          <w:spacing w:val="-4"/>
        </w:rPr>
        <w:t xml:space="preserve"> </w:t>
      </w:r>
      <w:r>
        <w:t>ЗОНЕ</w:t>
      </w:r>
    </w:p>
    <w:p w:rsidR="003A61F6" w:rsidRDefault="003A61F6">
      <w:pPr>
        <w:pStyle w:val="BodyText"/>
        <w:spacing w:before="10"/>
        <w:ind w:left="0"/>
        <w:jc w:val="left"/>
        <w:rPr>
          <w:sz w:val="11"/>
        </w:rPr>
      </w:pPr>
    </w:p>
    <w:tbl>
      <w:tblPr>
        <w:tblW w:w="0" w:type="auto"/>
        <w:tblInd w:w="24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855"/>
        <w:gridCol w:w="4705"/>
      </w:tblGrid>
      <w:tr w:rsidR="003A61F6">
        <w:trPr>
          <w:trHeight w:val="409"/>
        </w:trPr>
        <w:tc>
          <w:tcPr>
            <w:tcW w:w="641" w:type="dxa"/>
          </w:tcPr>
          <w:p w:rsidR="003A61F6" w:rsidRDefault="0099406B">
            <w:pPr>
              <w:pStyle w:val="TableParagraph"/>
              <w:spacing w:before="120"/>
              <w:ind w:left="76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Број</w:t>
            </w:r>
          </w:p>
        </w:tc>
        <w:tc>
          <w:tcPr>
            <w:tcW w:w="3855" w:type="dxa"/>
          </w:tcPr>
          <w:p w:rsidR="003A61F6" w:rsidRDefault="0099406B">
            <w:pPr>
              <w:pStyle w:val="TableParagraph"/>
              <w:spacing w:before="120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грађења</w:t>
            </w:r>
          </w:p>
        </w:tc>
        <w:tc>
          <w:tcPr>
            <w:tcW w:w="4705" w:type="dxa"/>
          </w:tcPr>
          <w:p w:rsidR="003A61F6" w:rsidRDefault="0099406B">
            <w:pPr>
              <w:pStyle w:val="TableParagraph"/>
              <w:spacing w:before="120"/>
              <w:ind w:left="1728" w:right="17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Табела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ПГ-2</w:t>
            </w:r>
          </w:p>
        </w:tc>
      </w:tr>
      <w:tr w:rsidR="003A61F6">
        <w:trPr>
          <w:trHeight w:val="445"/>
        </w:trPr>
        <w:tc>
          <w:tcPr>
            <w:tcW w:w="641" w:type="dxa"/>
            <w:tcBorders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20"/>
              </w:rPr>
            </w:pPr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20"/>
              </w:rPr>
            </w:pPr>
          </w:p>
        </w:tc>
        <w:tc>
          <w:tcPr>
            <w:tcW w:w="4705" w:type="dxa"/>
            <w:tcBorders>
              <w:left w:val="single" w:sz="4" w:space="0" w:color="000000"/>
              <w:bottom w:val="single" w:sz="4" w:space="0" w:color="000000"/>
            </w:tcBorders>
          </w:tcPr>
          <w:p w:rsidR="003A61F6" w:rsidRDefault="003A61F6">
            <w:pPr>
              <w:pStyle w:val="TableParagraph"/>
              <w:rPr>
                <w:sz w:val="20"/>
              </w:rPr>
            </w:pPr>
          </w:p>
        </w:tc>
      </w:tr>
      <w:tr w:rsidR="003A61F6">
        <w:trPr>
          <w:trHeight w:val="443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5"/>
              <w:ind w:left="217" w:right="21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03"/>
              <w:ind w:left="105"/>
              <w:rPr>
                <w:sz w:val="20"/>
              </w:rPr>
            </w:pPr>
            <w:r>
              <w:rPr>
                <w:sz w:val="20"/>
              </w:rPr>
              <w:t>Намена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доминантна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103"/>
              <w:ind w:left="97"/>
              <w:rPr>
                <w:sz w:val="20"/>
              </w:rPr>
            </w:pPr>
            <w:r>
              <w:rPr>
                <w:sz w:val="20"/>
              </w:rPr>
              <w:t>становање</w:t>
            </w:r>
          </w:p>
        </w:tc>
      </w:tr>
      <w:tr w:rsidR="003A61F6">
        <w:trPr>
          <w:trHeight w:val="460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25"/>
              <w:ind w:left="217" w:right="21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намена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допунска,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могућа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комерцијалне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занатске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трговина,</w:t>
            </w:r>
          </w:p>
          <w:p w:rsidR="003A61F6" w:rsidRDefault="0099406B">
            <w:pPr>
              <w:pStyle w:val="TableParagraph"/>
              <w:spacing w:line="215" w:lineRule="exact"/>
              <w:ind w:left="97"/>
              <w:rPr>
                <w:sz w:val="20"/>
              </w:rPr>
            </w:pPr>
            <w:r>
              <w:rPr>
                <w:sz w:val="20"/>
              </w:rPr>
              <w:t>угоститељство,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сервисне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туризам</w:t>
            </w:r>
          </w:p>
        </w:tc>
      </w:tr>
      <w:tr w:rsidR="003A61F6">
        <w:trPr>
          <w:trHeight w:val="460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22"/>
              <w:ind w:left="217" w:right="21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0"/>
              <w:ind w:left="105"/>
              <w:rPr>
                <w:sz w:val="20"/>
              </w:rPr>
            </w:pPr>
            <w:r>
              <w:rPr>
                <w:sz w:val="20"/>
              </w:rPr>
              <w:t>намена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забрањена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производни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објекти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који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неповољно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утичу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A61F6" w:rsidRDefault="0099406B">
            <w:pPr>
              <w:pStyle w:val="TableParagraph"/>
              <w:spacing w:line="215" w:lineRule="exact"/>
              <w:ind w:left="97"/>
              <w:rPr>
                <w:sz w:val="20"/>
              </w:rPr>
            </w:pPr>
            <w:r>
              <w:rPr>
                <w:sz w:val="20"/>
              </w:rPr>
              <w:t>животну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средину</w:t>
            </w:r>
          </w:p>
        </w:tc>
      </w:tr>
      <w:tr w:rsidR="003A61F6">
        <w:trPr>
          <w:trHeight w:val="2709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6"/>
              <w:rPr>
                <w:sz w:val="20"/>
              </w:rPr>
            </w:pPr>
          </w:p>
          <w:p w:rsidR="003A61F6" w:rsidRDefault="0099406B">
            <w:pPr>
              <w:pStyle w:val="TableParagraph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5"/>
              <w:rPr>
                <w:sz w:val="31"/>
              </w:rPr>
            </w:pPr>
          </w:p>
          <w:p w:rsidR="003A61F6" w:rsidRDefault="0099406B">
            <w:pPr>
              <w:pStyle w:val="TableParagraph"/>
              <w:ind w:left="105" w:right="800"/>
              <w:rPr>
                <w:sz w:val="20"/>
              </w:rPr>
            </w:pPr>
            <w:r>
              <w:rPr>
                <w:sz w:val="20"/>
              </w:rPr>
              <w:t>услови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формирање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грађевинске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ind w:left="96" w:right="89"/>
              <w:jc w:val="both"/>
              <w:rPr>
                <w:sz w:val="20"/>
              </w:rPr>
            </w:pPr>
            <w:r>
              <w:rPr>
                <w:sz w:val="20"/>
              </w:rPr>
              <w:t>Минимална површина грађевинске парцеле износи: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слободностојећи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објекат,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200m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објекат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прекинутом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непрекинутом низу.</w:t>
            </w:r>
          </w:p>
          <w:p w:rsidR="003A61F6" w:rsidRDefault="0099406B">
            <w:pPr>
              <w:pStyle w:val="TableParagraph"/>
              <w:spacing w:before="55"/>
              <w:ind w:left="96" w:right="88"/>
              <w:jc w:val="both"/>
              <w:rPr>
                <w:sz w:val="20"/>
              </w:rPr>
            </w:pPr>
            <w:r>
              <w:rPr>
                <w:sz w:val="20"/>
              </w:rPr>
              <w:t>Минимална ширина грађевинске парцеле: 10,0m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слободностојећи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8,0m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прекинутом низу и 5,0m за објекат у непрекинутом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низу.</w:t>
            </w:r>
          </w:p>
          <w:p w:rsidR="003A61F6" w:rsidRDefault="0099406B">
            <w:pPr>
              <w:pStyle w:val="TableParagraph"/>
              <w:spacing w:before="59"/>
              <w:ind w:left="96" w:right="86"/>
              <w:jc w:val="both"/>
              <w:rPr>
                <w:sz w:val="20"/>
              </w:rPr>
            </w:pPr>
            <w:r>
              <w:rPr>
                <w:sz w:val="20"/>
              </w:rPr>
              <w:t>Ширина приватног пролаза за парцеле које немају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директан приступ јавном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путу не може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бити мања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2,5m.</w:t>
            </w:r>
          </w:p>
        </w:tc>
      </w:tr>
      <w:tr w:rsidR="003A61F6">
        <w:trPr>
          <w:trHeight w:val="2121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99406B">
            <w:pPr>
              <w:pStyle w:val="TableParagraph"/>
              <w:spacing w:before="194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9"/>
              <w:rPr>
                <w:sz w:val="27"/>
              </w:rPr>
            </w:pPr>
          </w:p>
          <w:p w:rsidR="003A61F6" w:rsidRDefault="0099406B">
            <w:pPr>
              <w:pStyle w:val="TableParagraph"/>
              <w:ind w:left="105" w:right="603"/>
              <w:rPr>
                <w:sz w:val="20"/>
              </w:rPr>
            </w:pPr>
            <w:r>
              <w:rPr>
                <w:sz w:val="20"/>
              </w:rPr>
              <w:t>положај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објекта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грађевинске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115"/>
              <w:ind w:right="8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слободностојеће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објекте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делу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бочног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дворишта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оријентације 1,5m;</w:t>
            </w:r>
          </w:p>
          <w:p w:rsidR="003A61F6" w:rsidRDefault="0099406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39"/>
              <w:ind w:right="8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слободностојеће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објекте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делу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бочног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дворишта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јужне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оријентације 2,5m;</w:t>
            </w:r>
          </w:p>
          <w:p w:rsidR="003A61F6" w:rsidRDefault="0099406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42"/>
              <w:ind w:right="92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двојне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објекте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објекте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прекинутом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низу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бочном делу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дворишта 4,0m;</w:t>
            </w:r>
          </w:p>
          <w:p w:rsidR="003A61F6" w:rsidRDefault="0099406B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39"/>
              <w:ind w:left="348" w:right="89"/>
              <w:rPr>
                <w:sz w:val="20"/>
              </w:rPr>
            </w:pPr>
            <w:r>
              <w:rPr>
                <w:sz w:val="20"/>
              </w:rPr>
              <w:t>први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последњи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објекат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непрекинутом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1,5m.</w:t>
            </w:r>
          </w:p>
        </w:tc>
      </w:tr>
      <w:tr w:rsidR="003A61F6">
        <w:trPr>
          <w:trHeight w:val="1897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8"/>
              <w:rPr>
                <w:sz w:val="30"/>
              </w:rPr>
            </w:pPr>
          </w:p>
          <w:p w:rsidR="003A61F6" w:rsidRDefault="0099406B">
            <w:pPr>
              <w:pStyle w:val="TableParagraph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rPr>
                <w:sz w:val="28"/>
              </w:rPr>
            </w:pPr>
          </w:p>
          <w:p w:rsidR="003A61F6" w:rsidRDefault="0099406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међусобна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удаљеност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објекта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96" w:right="89"/>
              <w:jc w:val="both"/>
              <w:rPr>
                <w:sz w:val="20"/>
              </w:rPr>
            </w:pPr>
            <w:r>
              <w:rPr>
                <w:sz w:val="20"/>
              </w:rPr>
              <w:t>Међусобна удаљеност новог стамбеног објекта 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изградње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нестамбеног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објекта је 4,0m.</w:t>
            </w:r>
          </w:p>
          <w:p w:rsidR="003A61F6" w:rsidRDefault="0099406B">
            <w:pPr>
              <w:pStyle w:val="TableParagraph"/>
              <w:ind w:left="97" w:right="88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изграђене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стамбене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чија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међусобна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удаљеност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износи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мање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3,0m,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случају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реконструкције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могу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суседним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странама</w:t>
            </w:r>
          </w:p>
          <w:p w:rsidR="003A61F6" w:rsidRDefault="0099406B">
            <w:pPr>
              <w:pStyle w:val="TableParagraph"/>
              <w:spacing w:line="230" w:lineRule="exact"/>
              <w:ind w:left="97" w:right="88"/>
              <w:jc w:val="both"/>
              <w:rPr>
                <w:sz w:val="20"/>
              </w:rPr>
            </w:pPr>
            <w:r>
              <w:rPr>
                <w:sz w:val="20"/>
              </w:rPr>
              <w:t>предвиђати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наспрамни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отвори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стамбених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просторија.</w:t>
            </w:r>
          </w:p>
        </w:tc>
      </w:tr>
      <w:tr w:rsidR="003A61F6">
        <w:trPr>
          <w:trHeight w:val="410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5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заузетости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грађевинске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86"/>
              <w:ind w:left="97"/>
              <w:rPr>
                <w:sz w:val="20"/>
              </w:rPr>
            </w:pPr>
            <w:r>
              <w:rPr>
                <w:sz w:val="20"/>
              </w:rPr>
              <w:t>До 30%</w:t>
            </w:r>
          </w:p>
        </w:tc>
      </w:tr>
      <w:tr w:rsidR="003A61F6">
        <w:trPr>
          <w:trHeight w:val="445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34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99406B">
            <w:pPr>
              <w:pStyle w:val="TableParagraph"/>
              <w:spacing w:before="115"/>
              <w:ind w:left="124"/>
              <w:rPr>
                <w:sz w:val="20"/>
              </w:rPr>
            </w:pPr>
            <w:r>
              <w:rPr>
                <w:sz w:val="20"/>
              </w:rPr>
              <w:t>највећа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дозвољена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висина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86"/>
              <w:ind w:left="118"/>
              <w:rPr>
                <w:sz w:val="20"/>
              </w:rPr>
            </w:pPr>
            <w:r>
              <w:rPr>
                <w:sz w:val="20"/>
              </w:rPr>
              <w:t>до 10,0m</w:t>
            </w:r>
          </w:p>
        </w:tc>
      </w:tr>
      <w:tr w:rsidR="003A61F6">
        <w:trPr>
          <w:trHeight w:val="1790"/>
        </w:trPr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10"/>
              <w:rPr>
                <w:sz w:val="25"/>
              </w:rPr>
            </w:pPr>
          </w:p>
          <w:p w:rsidR="003A61F6" w:rsidRDefault="0099406B">
            <w:pPr>
              <w:pStyle w:val="TableParagraph"/>
              <w:spacing w:before="1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99406B">
            <w:pPr>
              <w:pStyle w:val="TableParagraph"/>
              <w:spacing w:before="154"/>
              <w:ind w:left="105" w:right="428"/>
              <w:rPr>
                <w:sz w:val="20"/>
              </w:rPr>
            </w:pPr>
            <w:r>
              <w:rPr>
                <w:sz w:val="20"/>
              </w:rPr>
              <w:t>услови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изградњу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објеката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грађевинској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парцели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96" w:right="92"/>
              <w:jc w:val="both"/>
              <w:rPr>
                <w:sz w:val="20"/>
              </w:rPr>
            </w:pPr>
            <w:r>
              <w:rPr>
                <w:sz w:val="20"/>
              </w:rPr>
              <w:t>У оквиру грађевинске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парцеле/комплекса могу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градити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компатибилне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намене, као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помоћни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објекти.</w:t>
            </w:r>
          </w:p>
          <w:p w:rsidR="003A61F6" w:rsidRDefault="0099406B">
            <w:pPr>
              <w:pStyle w:val="TableParagraph"/>
              <w:spacing w:before="59"/>
              <w:ind w:left="97" w:right="90"/>
              <w:jc w:val="both"/>
              <w:rPr>
                <w:sz w:val="20"/>
              </w:rPr>
            </w:pPr>
            <w:r>
              <w:rPr>
                <w:sz w:val="20"/>
              </w:rPr>
              <w:t>Дозвољени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економски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пружање туристичких услуга и објекти за обављање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угрожавају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које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немају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негативних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утицаја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средину.</w:t>
            </w:r>
          </w:p>
        </w:tc>
      </w:tr>
    </w:tbl>
    <w:p w:rsidR="003A61F6" w:rsidRDefault="003A61F6">
      <w:pPr>
        <w:jc w:val="both"/>
        <w:rPr>
          <w:sz w:val="20"/>
        </w:r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tbl>
      <w:tblPr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855"/>
        <w:gridCol w:w="4705"/>
      </w:tblGrid>
      <w:tr w:rsidR="003A61F6">
        <w:trPr>
          <w:trHeight w:val="1610"/>
        </w:trPr>
        <w:tc>
          <w:tcPr>
            <w:tcW w:w="641" w:type="dxa"/>
            <w:tcBorders>
              <w:left w:val="doub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2"/>
              <w:rPr>
                <w:sz w:val="18"/>
              </w:rPr>
            </w:pPr>
          </w:p>
          <w:p w:rsidR="003A61F6" w:rsidRDefault="0099406B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855" w:type="dxa"/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2"/>
              <w:rPr>
                <w:sz w:val="18"/>
              </w:rPr>
            </w:pPr>
          </w:p>
          <w:p w:rsidR="003A61F6" w:rsidRDefault="0099406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ограђивање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  <w:tc>
          <w:tcPr>
            <w:tcW w:w="4705" w:type="dxa"/>
            <w:tcBorders>
              <w:right w:val="double" w:sz="4" w:space="0" w:color="000000"/>
            </w:tcBorders>
          </w:tcPr>
          <w:p w:rsidR="003A61F6" w:rsidRDefault="0099406B">
            <w:pPr>
              <w:pStyle w:val="TableParagraph"/>
              <w:ind w:left="97" w:right="90"/>
              <w:jc w:val="both"/>
              <w:rPr>
                <w:sz w:val="20"/>
              </w:rPr>
            </w:pPr>
            <w:r>
              <w:rPr>
                <w:sz w:val="20"/>
              </w:rPr>
              <w:t>Грађевинске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ограђивати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зеленом оградом, транспарентном оградом висине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1,40m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зиданом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највише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0,90m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коте тротоара.</w:t>
            </w:r>
          </w:p>
          <w:p w:rsidR="003A61F6" w:rsidRDefault="0099406B">
            <w:pPr>
              <w:pStyle w:val="TableParagraph"/>
              <w:spacing w:line="230" w:lineRule="exact"/>
              <w:ind w:left="97" w:right="90"/>
              <w:jc w:val="both"/>
              <w:rPr>
                <w:sz w:val="20"/>
              </w:rPr>
            </w:pPr>
            <w:r>
              <w:rPr>
                <w:sz w:val="20"/>
              </w:rPr>
              <w:t>Ограде се постављају унутар граница грађевинске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ограђује,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отварањем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капија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унутрашњости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</w:tr>
      <w:tr w:rsidR="003A61F6">
        <w:trPr>
          <w:trHeight w:val="2358"/>
        </w:trPr>
        <w:tc>
          <w:tcPr>
            <w:tcW w:w="641" w:type="dxa"/>
            <w:tcBorders>
              <w:left w:val="double" w:sz="4" w:space="0" w:color="000000"/>
            </w:tcBorders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3"/>
              <w:rPr>
                <w:sz w:val="26"/>
              </w:rPr>
            </w:pPr>
          </w:p>
          <w:p w:rsidR="003A61F6" w:rsidRDefault="0099406B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855" w:type="dxa"/>
          </w:tcPr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</w:pPr>
          </w:p>
          <w:p w:rsidR="003A61F6" w:rsidRDefault="003A61F6">
            <w:pPr>
              <w:pStyle w:val="TableParagraph"/>
              <w:spacing w:before="3"/>
              <w:rPr>
                <w:sz w:val="26"/>
              </w:rPr>
            </w:pPr>
          </w:p>
          <w:p w:rsidR="003A61F6" w:rsidRDefault="0099406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паркирање</w:t>
            </w:r>
          </w:p>
        </w:tc>
        <w:tc>
          <w:tcPr>
            <w:tcW w:w="4705" w:type="dxa"/>
            <w:tcBorders>
              <w:right w:val="doub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97" w:right="82"/>
              <w:rPr>
                <w:sz w:val="20"/>
              </w:rPr>
            </w:pPr>
            <w:r>
              <w:rPr>
                <w:sz w:val="20"/>
              </w:rPr>
              <w:t>Паркинг простор предвидети у оквиру парцеле; број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места:</w:t>
            </w:r>
          </w:p>
          <w:p w:rsidR="003A61F6" w:rsidRDefault="0099406B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before="1" w:line="229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1ПМ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стамбену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јединицу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A61F6" w:rsidRDefault="0099406B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1ПМ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70m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корисног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простора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компатибилне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намене.</w:t>
            </w:r>
          </w:p>
          <w:p w:rsidR="003A61F6" w:rsidRDefault="0099406B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Паркинг може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отвореном,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затвореном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гаражи.</w:t>
            </w:r>
          </w:p>
          <w:p w:rsidR="003A61F6" w:rsidRDefault="0099406B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Гараже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граде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испод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стамбеног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објекта,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3A61F6" w:rsidRDefault="0099406B">
            <w:pPr>
              <w:pStyle w:val="TableParagraph"/>
              <w:spacing w:line="228" w:lineRule="exact"/>
              <w:ind w:left="97" w:hanging="1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ван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габарита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стамбеног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објекта,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анекс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стамбеног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објекта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засебан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помоћнио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бјекат</w:t>
            </w:r>
          </w:p>
        </w:tc>
      </w:tr>
      <w:tr w:rsidR="003A61F6">
        <w:trPr>
          <w:trHeight w:val="572"/>
        </w:trPr>
        <w:tc>
          <w:tcPr>
            <w:tcW w:w="641" w:type="dxa"/>
            <w:tcBorders>
              <w:left w:val="double" w:sz="4" w:space="0" w:color="000000"/>
              <w:bottom w:val="double" w:sz="4" w:space="0" w:color="000000"/>
            </w:tcBorders>
          </w:tcPr>
          <w:p w:rsidR="003A61F6" w:rsidRDefault="0099406B">
            <w:pPr>
              <w:pStyle w:val="TableParagraph"/>
              <w:spacing w:before="170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855" w:type="dxa"/>
            <w:tcBorders>
              <w:bottom w:val="double" w:sz="4" w:space="0" w:color="000000"/>
            </w:tcBorders>
          </w:tcPr>
          <w:p w:rsidR="003A61F6" w:rsidRDefault="0099406B">
            <w:pPr>
              <w:pStyle w:val="TableParagraph"/>
              <w:spacing w:before="170"/>
              <w:ind w:left="105"/>
              <w:rPr>
                <w:sz w:val="20"/>
              </w:rPr>
            </w:pPr>
            <w:r>
              <w:rPr>
                <w:sz w:val="20"/>
              </w:rPr>
              <w:t>зелене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површине</w:t>
            </w:r>
          </w:p>
        </w:tc>
        <w:tc>
          <w:tcPr>
            <w:tcW w:w="4705" w:type="dxa"/>
            <w:tcBorders>
              <w:bottom w:val="double" w:sz="4" w:space="0" w:color="000000"/>
              <w:right w:val="double" w:sz="4" w:space="0" w:color="000000"/>
            </w:tcBorders>
          </w:tcPr>
          <w:p w:rsidR="003A61F6" w:rsidRDefault="0099406B">
            <w:pPr>
              <w:pStyle w:val="TableParagraph"/>
              <w:spacing w:before="55"/>
              <w:ind w:left="96" w:right="668"/>
              <w:rPr>
                <w:sz w:val="20"/>
              </w:rPr>
            </w:pPr>
            <w:r>
              <w:rPr>
                <w:sz w:val="20"/>
              </w:rPr>
              <w:t>За зелене површине предвидети најмање 50%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површине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грађевинске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парцеле</w:t>
            </w:r>
          </w:p>
        </w:tc>
      </w:tr>
    </w:tbl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spacing w:before="1"/>
        <w:ind w:left="0"/>
        <w:jc w:val="left"/>
        <w:rPr>
          <w:sz w:val="23"/>
        </w:rPr>
      </w:pPr>
    </w:p>
    <w:p w:rsidR="003A61F6" w:rsidRDefault="0099406B">
      <w:pPr>
        <w:pStyle w:val="ListParagraph"/>
        <w:numPr>
          <w:ilvl w:val="1"/>
          <w:numId w:val="9"/>
        </w:numPr>
        <w:tabs>
          <w:tab w:val="left" w:pos="618"/>
        </w:tabs>
        <w:ind w:left="617" w:hanging="387"/>
      </w:pPr>
      <w:r>
        <w:t>ПРАВИЛА</w:t>
      </w:r>
      <w:r>
        <w:rPr>
          <w:spacing w:val="-4"/>
        </w:rPr>
        <w:t xml:space="preserve"> </w:t>
      </w:r>
      <w:r>
        <w:t>ГРАЂЕЊА</w:t>
      </w:r>
      <w:r>
        <w:rPr>
          <w:spacing w:val="-3"/>
        </w:rPr>
        <w:t xml:space="preserve"> </w:t>
      </w:r>
      <w:r>
        <w:t>МРЕЖА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ОБЈЕКАТА</w:t>
      </w:r>
      <w:r>
        <w:rPr>
          <w:spacing w:val="-7"/>
        </w:rPr>
        <w:t xml:space="preserve"> </w:t>
      </w:r>
      <w:r>
        <w:t>ИНФРАСТРУКТУРЕ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784"/>
        </w:tabs>
        <w:spacing w:before="124"/>
        <w:ind w:hanging="553"/>
      </w:pPr>
      <w:r>
        <w:t>Саобраћајна</w:t>
      </w:r>
      <w:r>
        <w:rPr>
          <w:spacing w:val="-6"/>
        </w:rPr>
        <w:t xml:space="preserve"> </w:t>
      </w:r>
      <w:r>
        <w:t>инфраструктура</w:t>
      </w:r>
    </w:p>
    <w:p w:rsidR="003A61F6" w:rsidRDefault="0099406B">
      <w:pPr>
        <w:pStyle w:val="BodyText"/>
        <w:spacing w:before="116"/>
        <w:ind w:right="251"/>
        <w:jc w:val="left"/>
      </w:pPr>
      <w:r>
        <w:t>Саобраћајне површине обухватају улице, прилазе, стазе, комуникације, паркинге за аутомобиле,</w:t>
      </w:r>
      <w:r>
        <w:rPr>
          <w:spacing w:val="-52"/>
        </w:rPr>
        <w:t xml:space="preserve"> </w:t>
      </w:r>
      <w:r>
        <w:t>стајалишта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аутобусе, камионе/теретна возила,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сл.</w:t>
      </w:r>
    </w:p>
    <w:p w:rsidR="003A61F6" w:rsidRDefault="0099406B">
      <w:pPr>
        <w:pStyle w:val="BodyText"/>
        <w:tabs>
          <w:tab w:val="left" w:pos="5664"/>
        </w:tabs>
        <w:spacing w:before="1"/>
        <w:ind w:right="259"/>
        <w:jc w:val="left"/>
      </w:pPr>
      <w:r>
        <w:t>Сходно</w:t>
      </w:r>
      <w:r>
        <w:rPr>
          <w:spacing w:val="83"/>
        </w:rPr>
        <w:t xml:space="preserve"> </w:t>
      </w:r>
      <w:r>
        <w:t>величини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потребама</w:t>
      </w:r>
      <w:r>
        <w:rPr>
          <w:spacing w:val="81"/>
        </w:rPr>
        <w:t xml:space="preserve"> </w:t>
      </w:r>
      <w:r>
        <w:t>насеља,</w:t>
      </w:r>
      <w:r>
        <w:rPr>
          <w:spacing w:val="80"/>
        </w:rPr>
        <w:t xml:space="preserve"> </w:t>
      </w:r>
      <w:r>
        <w:t>формирана</w:t>
      </w:r>
      <w:r>
        <w:tab/>
        <w:t>је</w:t>
      </w:r>
      <w:r>
        <w:rPr>
          <w:spacing w:val="27"/>
        </w:rPr>
        <w:t xml:space="preserve"> </w:t>
      </w:r>
      <w:r>
        <w:t>мрежа</w:t>
      </w:r>
      <w:r>
        <w:rPr>
          <w:spacing w:val="27"/>
        </w:rPr>
        <w:t xml:space="preserve"> </w:t>
      </w:r>
      <w:r>
        <w:t>примарних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секундарних</w:t>
      </w:r>
      <w:r>
        <w:rPr>
          <w:spacing w:val="-52"/>
        </w:rPr>
        <w:t xml:space="preserve"> </w:t>
      </w:r>
      <w:r>
        <w:t>саобраћајница</w:t>
      </w:r>
      <w:r>
        <w:rPr>
          <w:spacing w:val="-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намером</w:t>
      </w:r>
      <w:r>
        <w:rPr>
          <w:spacing w:val="-1"/>
        </w:rPr>
        <w:t xml:space="preserve"> </w:t>
      </w:r>
      <w:r>
        <w:t>да обезбеде: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Безбедно</w:t>
      </w:r>
      <w:r>
        <w:rPr>
          <w:spacing w:val="-2"/>
        </w:rPr>
        <w:t xml:space="preserve"> </w:t>
      </w:r>
      <w:r>
        <w:t>одвијање</w:t>
      </w:r>
      <w:r>
        <w:rPr>
          <w:spacing w:val="-2"/>
        </w:rPr>
        <w:t xml:space="preserve"> </w:t>
      </w:r>
      <w:r>
        <w:t>саобраћаја</w:t>
      </w:r>
      <w:r>
        <w:rPr>
          <w:spacing w:val="-2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t>обезбеђење</w:t>
      </w:r>
      <w:r>
        <w:rPr>
          <w:spacing w:val="-2"/>
        </w:rPr>
        <w:t xml:space="preserve"> </w:t>
      </w:r>
      <w:r>
        <w:t>одводњавања</w:t>
      </w:r>
      <w:r>
        <w:rPr>
          <w:spacing w:val="-2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саобраћајних</w:t>
      </w:r>
      <w:r>
        <w:rPr>
          <w:spacing w:val="-2"/>
        </w:rPr>
        <w:t xml:space="preserve"> </w:t>
      </w:r>
      <w:r>
        <w:t>површина;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Повезивање</w:t>
      </w:r>
      <w:r>
        <w:rPr>
          <w:spacing w:val="-3"/>
        </w:rPr>
        <w:t xml:space="preserve"> </w:t>
      </w:r>
      <w:r>
        <w:t>различитих</w:t>
      </w:r>
      <w:r>
        <w:rPr>
          <w:spacing w:val="-6"/>
        </w:rPr>
        <w:t xml:space="preserve"> </w:t>
      </w:r>
      <w:r>
        <w:t>делова</w:t>
      </w:r>
      <w:r>
        <w:rPr>
          <w:spacing w:val="-3"/>
        </w:rPr>
        <w:t xml:space="preserve"> </w:t>
      </w:r>
      <w:r>
        <w:t>насеља</w:t>
      </w:r>
      <w:r>
        <w:rPr>
          <w:spacing w:val="-2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функционалне</w:t>
      </w:r>
      <w:r>
        <w:rPr>
          <w:spacing w:val="-3"/>
        </w:rPr>
        <w:t xml:space="preserve"> </w:t>
      </w:r>
      <w:r>
        <w:t>саобраћајне</w:t>
      </w:r>
      <w:r>
        <w:rPr>
          <w:spacing w:val="-3"/>
        </w:rPr>
        <w:t xml:space="preserve"> </w:t>
      </w:r>
      <w:r>
        <w:t>мреже;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Обезбеђивање</w:t>
      </w:r>
      <w:r>
        <w:rPr>
          <w:spacing w:val="-2"/>
        </w:rPr>
        <w:t xml:space="preserve"> </w:t>
      </w:r>
      <w:r>
        <w:t>приступа</w:t>
      </w:r>
      <w:r>
        <w:rPr>
          <w:spacing w:val="-2"/>
        </w:rPr>
        <w:t xml:space="preserve"> </w:t>
      </w:r>
      <w:r>
        <w:t>грађевинских</w:t>
      </w:r>
      <w:r>
        <w:rPr>
          <w:spacing w:val="-2"/>
        </w:rPr>
        <w:t xml:space="preserve"> </w:t>
      </w:r>
      <w:r>
        <w:t>парцела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регулисану</w:t>
      </w:r>
      <w:r>
        <w:rPr>
          <w:spacing w:val="-5"/>
        </w:rPr>
        <w:t xml:space="preserve"> </w:t>
      </w:r>
      <w:r>
        <w:t>саобраћајну</w:t>
      </w:r>
      <w:r>
        <w:rPr>
          <w:spacing w:val="-5"/>
        </w:rPr>
        <w:t xml:space="preserve"> </w:t>
      </w:r>
      <w:r>
        <w:t>површину;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before="1" w:line="252" w:lineRule="exact"/>
        <w:ind w:left="658"/>
        <w:jc w:val="left"/>
      </w:pPr>
      <w:r>
        <w:t>Максимално</w:t>
      </w:r>
      <w:r>
        <w:rPr>
          <w:spacing w:val="-5"/>
        </w:rPr>
        <w:t xml:space="preserve"> </w:t>
      </w:r>
      <w:r>
        <w:t>коришћење</w:t>
      </w:r>
      <w:r>
        <w:rPr>
          <w:spacing w:val="-4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профила</w:t>
      </w:r>
      <w:r>
        <w:rPr>
          <w:spacing w:val="-2"/>
        </w:rPr>
        <w:t xml:space="preserve"> </w:t>
      </w:r>
      <w:r>
        <w:t>саобраћајница;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Обезбеђење</w:t>
      </w:r>
      <w:r>
        <w:rPr>
          <w:spacing w:val="-1"/>
        </w:rPr>
        <w:t xml:space="preserve"> </w:t>
      </w:r>
      <w:r>
        <w:t>простора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профилу</w:t>
      </w:r>
      <w:r>
        <w:rPr>
          <w:spacing w:val="-4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изградњу</w:t>
      </w:r>
      <w:r>
        <w:rPr>
          <w:spacing w:val="-4"/>
        </w:rPr>
        <w:t xml:space="preserve"> </w:t>
      </w:r>
      <w:r>
        <w:t>тротоара.</w:t>
      </w:r>
    </w:p>
    <w:p w:rsidR="003A61F6" w:rsidRDefault="0099406B">
      <w:pPr>
        <w:pStyle w:val="BodyText"/>
        <w:spacing w:before="2"/>
        <w:ind w:right="259"/>
      </w:pPr>
      <w:r>
        <w:t>Планом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одређене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планираних</w:t>
      </w:r>
      <w:r>
        <w:rPr>
          <w:spacing w:val="1"/>
        </w:rPr>
        <w:t xml:space="preserve"> </w:t>
      </w:r>
      <w:r>
        <w:t>саобраћајница,</w:t>
      </w:r>
      <w:r>
        <w:rPr>
          <w:spacing w:val="1"/>
        </w:rPr>
        <w:t xml:space="preserve"> </w:t>
      </w:r>
      <w:r>
        <w:t>садржај</w:t>
      </w:r>
      <w:r>
        <w:rPr>
          <w:spacing w:val="1"/>
        </w:rPr>
        <w:t xml:space="preserve"> </w:t>
      </w:r>
      <w:r>
        <w:t>попречних</w:t>
      </w:r>
      <w:r>
        <w:rPr>
          <w:spacing w:val="1"/>
        </w:rPr>
        <w:t xml:space="preserve"> </w:t>
      </w:r>
      <w:r>
        <w:t>профила као и њихови регулациони елементи. Попречни профил саобраћајница је са коловозом,</w:t>
      </w:r>
      <w:r>
        <w:rPr>
          <w:spacing w:val="-52"/>
        </w:rPr>
        <w:t xml:space="preserve"> </w:t>
      </w:r>
      <w:r>
        <w:t>тротоарима.Унутар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саобраћајница,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коловоз,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местима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конфигурација</w:t>
      </w:r>
      <w:r>
        <w:rPr>
          <w:spacing w:val="-1"/>
        </w:rPr>
        <w:t xml:space="preserve"> </w:t>
      </w:r>
      <w:r>
        <w:t>терена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захтева,</w:t>
      </w:r>
      <w:r>
        <w:rPr>
          <w:spacing w:val="-1"/>
        </w:rPr>
        <w:t xml:space="preserve"> </w:t>
      </w:r>
      <w:r>
        <w:t>неопходно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урадити</w:t>
      </w:r>
      <w:r>
        <w:rPr>
          <w:spacing w:val="-1"/>
        </w:rPr>
        <w:t xml:space="preserve"> </w:t>
      </w:r>
      <w:r>
        <w:t>попторне</w:t>
      </w:r>
      <w:r>
        <w:rPr>
          <w:spacing w:val="-1"/>
        </w:rPr>
        <w:t xml:space="preserve"> </w:t>
      </w:r>
      <w:r>
        <w:t>зидове или</w:t>
      </w:r>
      <w:r>
        <w:rPr>
          <w:spacing w:val="-2"/>
        </w:rPr>
        <w:t xml:space="preserve"> </w:t>
      </w:r>
      <w:r>
        <w:t>шкарпе.</w:t>
      </w:r>
    </w:p>
    <w:p w:rsidR="003A61F6" w:rsidRDefault="0099406B">
      <w:pPr>
        <w:pStyle w:val="BodyText"/>
        <w:ind w:right="259"/>
      </w:pPr>
      <w:r>
        <w:t>У изграђеном делу обавезни садржај попречног профила чине коловоз, тротоари и заштитна</w:t>
      </w:r>
      <w:r>
        <w:rPr>
          <w:spacing w:val="1"/>
        </w:rPr>
        <w:t xml:space="preserve"> </w:t>
      </w:r>
      <w:r>
        <w:t>трака</w:t>
      </w:r>
      <w:r>
        <w:rPr>
          <w:spacing w:val="-1"/>
        </w:rPr>
        <w:t xml:space="preserve"> </w:t>
      </w:r>
      <w:r>
        <w:t>између</w:t>
      </w:r>
      <w:r>
        <w:rPr>
          <w:spacing w:val="-3"/>
        </w:rPr>
        <w:t xml:space="preserve"> </w:t>
      </w:r>
      <w:r>
        <w:t>коловоза и</w:t>
      </w:r>
      <w:r>
        <w:rPr>
          <w:spacing w:val="-1"/>
        </w:rPr>
        <w:t xml:space="preserve"> </w:t>
      </w:r>
      <w:r>
        <w:t>тротоара,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то дозвољавају</w:t>
      </w:r>
      <w:r>
        <w:rPr>
          <w:spacing w:val="-3"/>
        </w:rPr>
        <w:t xml:space="preserve"> </w:t>
      </w:r>
      <w:r>
        <w:t>просторне могућности.</w:t>
      </w:r>
    </w:p>
    <w:p w:rsidR="003A61F6" w:rsidRDefault="0099406B">
      <w:pPr>
        <w:pStyle w:val="BodyText"/>
        <w:ind w:right="257"/>
      </w:pPr>
      <w:r>
        <w:t>На</w:t>
      </w:r>
      <w:r>
        <w:rPr>
          <w:spacing w:val="1"/>
        </w:rPr>
        <w:t xml:space="preserve"> </w:t>
      </w:r>
      <w:r>
        <w:t>неизграђеном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планираном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обавезна</w:t>
      </w:r>
      <w:r>
        <w:rPr>
          <w:spacing w:val="1"/>
        </w:rPr>
        <w:t xml:space="preserve"> </w:t>
      </w:r>
      <w:r>
        <w:t>је</w:t>
      </w:r>
      <w:r>
        <w:rPr>
          <w:spacing w:val="55"/>
        </w:rPr>
        <w:t xml:space="preserve"> </w:t>
      </w:r>
      <w:r>
        <w:t>заштитна</w:t>
      </w:r>
      <w:r>
        <w:rPr>
          <w:spacing w:val="1"/>
        </w:rPr>
        <w:t xml:space="preserve"> </w:t>
      </w:r>
      <w:r>
        <w:t>трака.</w:t>
      </w:r>
    </w:p>
    <w:p w:rsidR="003A61F6" w:rsidRDefault="0099406B">
      <w:pPr>
        <w:ind w:left="231" w:right="242"/>
        <w:jc w:val="both"/>
      </w:pPr>
      <w:r>
        <w:t xml:space="preserve">На графичком приказу Карта бр. 3.1. </w:t>
      </w:r>
      <w:r>
        <w:rPr>
          <w:i/>
        </w:rPr>
        <w:t>Саобраћајна инфраструктура:</w:t>
      </w:r>
      <w:r>
        <w:rPr>
          <w:i/>
          <w:spacing w:val="1"/>
        </w:rPr>
        <w:t xml:space="preserve"> </w:t>
      </w:r>
      <w:r>
        <w:rPr>
          <w:i/>
        </w:rPr>
        <w:t>Регулационо-нивелациони</w:t>
      </w:r>
      <w:r>
        <w:rPr>
          <w:i/>
          <w:spacing w:val="1"/>
        </w:rPr>
        <w:t xml:space="preserve"> </w:t>
      </w:r>
      <w:r>
        <w:rPr>
          <w:i/>
        </w:rPr>
        <w:t>план са аналитичко-геодетским елементима за обележавање и карактеристичним нормалним</w:t>
      </w:r>
      <w:r>
        <w:rPr>
          <w:i/>
          <w:spacing w:val="1"/>
        </w:rPr>
        <w:t xml:space="preserve"> </w:t>
      </w:r>
      <w:r>
        <w:rPr>
          <w:i/>
        </w:rPr>
        <w:t xml:space="preserve">профилима јавних саобраћајница </w:t>
      </w:r>
      <w:r>
        <w:t>дати су карактеристични попречни профили са регулационим</w:t>
      </w:r>
      <w:r>
        <w:rPr>
          <w:spacing w:val="1"/>
        </w:rPr>
        <w:t xml:space="preserve"> </w:t>
      </w:r>
      <w:r>
        <w:t>котама.</w:t>
      </w:r>
    </w:p>
    <w:p w:rsidR="003A61F6" w:rsidRDefault="0099406B">
      <w:pPr>
        <w:pStyle w:val="BodyText"/>
        <w:ind w:right="256"/>
      </w:pPr>
      <w:r>
        <w:t>Регулација</w:t>
      </w:r>
      <w:r>
        <w:rPr>
          <w:spacing w:val="1"/>
        </w:rPr>
        <w:t xml:space="preserve"> </w:t>
      </w:r>
      <w:r>
        <w:t>саобраћаја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раскрсницама</w:t>
      </w:r>
      <w:r>
        <w:rPr>
          <w:spacing w:val="1"/>
        </w:rPr>
        <w:t xml:space="preserve"> </w:t>
      </w:r>
      <w:r>
        <w:t>предвиђа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хоризонталном,</w:t>
      </w:r>
      <w:r>
        <w:rPr>
          <w:spacing w:val="1"/>
        </w:rPr>
        <w:t xml:space="preserve"> </w:t>
      </w:r>
      <w:r>
        <w:t>вертикалном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светлосном сигнализацијом. Тип и врсту раскрсница планирати након извршених претходних</w:t>
      </w:r>
      <w:r>
        <w:rPr>
          <w:spacing w:val="1"/>
        </w:rPr>
        <w:t xml:space="preserve"> </w:t>
      </w:r>
      <w:r>
        <w:t>студија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истраживања.</w:t>
      </w:r>
    </w:p>
    <w:p w:rsidR="003A61F6" w:rsidRDefault="0099406B">
      <w:pPr>
        <w:pStyle w:val="BodyText"/>
        <w:ind w:right="335"/>
      </w:pPr>
      <w:r>
        <w:t>Све приступне путеве, окретнице и платое планирати у складу са Правилником о техничким</w:t>
      </w:r>
      <w:r>
        <w:rPr>
          <w:spacing w:val="1"/>
        </w:rPr>
        <w:t xml:space="preserve"> </w:t>
      </w:r>
      <w:r>
        <w:t>нормативима за приступне путеве, окретнице и уређене платое за ватрогасна возила у близини</w:t>
      </w:r>
      <w:r>
        <w:rPr>
          <w:spacing w:val="1"/>
        </w:rPr>
        <w:t xml:space="preserve"> </w:t>
      </w:r>
      <w:r>
        <w:t>објекта</w:t>
      </w:r>
      <w:r>
        <w:rPr>
          <w:spacing w:val="-1"/>
        </w:rPr>
        <w:t xml:space="preserve"> </w:t>
      </w:r>
      <w:r>
        <w:t>повећаног</w:t>
      </w:r>
      <w:r>
        <w:rPr>
          <w:spacing w:val="-2"/>
        </w:rPr>
        <w:t xml:space="preserve"> </w:t>
      </w:r>
      <w:r>
        <w:t>ризика</w:t>
      </w:r>
      <w:r>
        <w:rPr>
          <w:spacing w:val="-2"/>
        </w:rPr>
        <w:t xml:space="preserve"> </w:t>
      </w:r>
      <w:r>
        <w:t>од пожара</w:t>
      </w:r>
      <w:r>
        <w:rPr>
          <w:spacing w:val="-2"/>
        </w:rPr>
        <w:t xml:space="preserve"> </w:t>
      </w:r>
      <w:r>
        <w:t>("Сл.лист</w:t>
      </w:r>
      <w:r>
        <w:rPr>
          <w:spacing w:val="-1"/>
        </w:rPr>
        <w:t xml:space="preserve"> </w:t>
      </w:r>
      <w:r>
        <w:t>СРЈ", бр. 8/95).</w:t>
      </w:r>
    </w:p>
    <w:p w:rsidR="003A61F6" w:rsidRDefault="0099406B">
      <w:pPr>
        <w:pStyle w:val="BodyText"/>
        <w:ind w:right="258"/>
      </w:pPr>
      <w:r>
        <w:t>При</w:t>
      </w:r>
      <w:r>
        <w:rPr>
          <w:spacing w:val="1"/>
        </w:rPr>
        <w:t xml:space="preserve"> </w:t>
      </w:r>
      <w:r>
        <w:t>пројектовању</w:t>
      </w:r>
      <w:r>
        <w:rPr>
          <w:spacing w:val="1"/>
        </w:rPr>
        <w:t xml:space="preserve"> </w:t>
      </w:r>
      <w:r>
        <w:t>саобраћајних</w:t>
      </w:r>
      <w:r>
        <w:rPr>
          <w:spacing w:val="1"/>
        </w:rPr>
        <w:t xml:space="preserve"> </w:t>
      </w:r>
      <w:r>
        <w:t>капацитета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коридора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објеката</w:t>
      </w:r>
      <w:r>
        <w:rPr>
          <w:spacing w:val="-1"/>
        </w:rPr>
        <w:t xml:space="preserve"> </w:t>
      </w:r>
      <w:r>
        <w:t>треба обезбедити</w:t>
      </w:r>
      <w:r>
        <w:rPr>
          <w:spacing w:val="-1"/>
        </w:rPr>
        <w:t xml:space="preserve"> </w:t>
      </w:r>
      <w:r>
        <w:t>следеће просторно</w:t>
      </w:r>
      <w:r>
        <w:rPr>
          <w:spacing w:val="-1"/>
        </w:rPr>
        <w:t xml:space="preserve"> </w:t>
      </w:r>
      <w:r>
        <w:t>полазне основе и</w:t>
      </w:r>
      <w:r>
        <w:rPr>
          <w:spacing w:val="-1"/>
        </w:rPr>
        <w:t xml:space="preserve"> </w:t>
      </w:r>
      <w:r>
        <w:t>то: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7" w:firstLine="0"/>
      </w:pPr>
      <w:r>
        <w:t>Сабирне</w:t>
      </w:r>
      <w:r>
        <w:rPr>
          <w:spacing w:val="1"/>
        </w:rPr>
        <w:t xml:space="preserve"> </w:t>
      </w:r>
      <w:r>
        <w:t>саобраћајнице</w:t>
      </w:r>
      <w:r>
        <w:rPr>
          <w:spacing w:val="1"/>
        </w:rPr>
        <w:t xml:space="preserve"> </w:t>
      </w:r>
      <w:r>
        <w:t>пројектовати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елементима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омогућују</w:t>
      </w:r>
      <w:r>
        <w:rPr>
          <w:spacing w:val="1"/>
        </w:rPr>
        <w:t xml:space="preserve"> </w:t>
      </w:r>
      <w:r>
        <w:t>несметано</w:t>
      </w:r>
      <w:r>
        <w:rPr>
          <w:spacing w:val="1"/>
        </w:rPr>
        <w:t xml:space="preserve"> </w:t>
      </w:r>
      <w:r>
        <w:t>одвијање</w:t>
      </w:r>
      <w:r>
        <w:rPr>
          <w:spacing w:val="-1"/>
        </w:rPr>
        <w:t xml:space="preserve"> </w:t>
      </w:r>
      <w:r>
        <w:t>саобраћаја и</w:t>
      </w:r>
      <w:r>
        <w:rPr>
          <w:spacing w:val="-3"/>
        </w:rPr>
        <w:t xml:space="preserve"> </w:t>
      </w:r>
      <w:r>
        <w:t>ширином</w:t>
      </w:r>
      <w:r>
        <w:rPr>
          <w:spacing w:val="-1"/>
        </w:rPr>
        <w:t xml:space="preserve"> </w:t>
      </w:r>
      <w:r>
        <w:t>коловоза мин</w:t>
      </w:r>
      <w:r>
        <w:rPr>
          <w:spacing w:val="-1"/>
        </w:rPr>
        <w:t xml:space="preserve"> </w:t>
      </w:r>
      <w:r>
        <w:t>5,5m;</w:t>
      </w:r>
    </w:p>
    <w:p w:rsidR="003A61F6" w:rsidRDefault="003A61F6">
      <w:pPr>
        <w:jc w:val="both"/>
        <w:sectPr w:rsidR="003A61F6">
          <w:pgSz w:w="11910" w:h="16850"/>
          <w:pgMar w:top="144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73"/>
        <w:ind w:right="257" w:firstLine="0"/>
      </w:pPr>
      <w:r>
        <w:lastRenderedPageBreak/>
        <w:t>Приступне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сервисне</w:t>
      </w:r>
      <w:r>
        <w:rPr>
          <w:spacing w:val="1"/>
        </w:rPr>
        <w:t xml:space="preserve"> </w:t>
      </w:r>
      <w:r>
        <w:t>саобраћајнице</w:t>
      </w:r>
      <w:r>
        <w:rPr>
          <w:spacing w:val="1"/>
        </w:rPr>
        <w:t xml:space="preserve"> </w:t>
      </w:r>
      <w:r>
        <w:t>пројектовати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елементима који</w:t>
      </w:r>
      <w:r>
        <w:rPr>
          <w:spacing w:val="1"/>
        </w:rPr>
        <w:t xml:space="preserve"> </w:t>
      </w:r>
      <w:r>
        <w:t>омогућују</w:t>
      </w:r>
      <w:r>
        <w:rPr>
          <w:spacing w:val="1"/>
        </w:rPr>
        <w:t xml:space="preserve"> </w:t>
      </w:r>
      <w:r>
        <w:t>несметано одвијање саобраћаја и ширином коловоза минимум 3,5m за једносмерне и 5,5m за</w:t>
      </w:r>
      <w:r>
        <w:rPr>
          <w:spacing w:val="1"/>
        </w:rPr>
        <w:t xml:space="preserve"> </w:t>
      </w:r>
      <w:r>
        <w:t>двосмерне</w:t>
      </w:r>
      <w:r>
        <w:rPr>
          <w:spacing w:val="-3"/>
        </w:rPr>
        <w:t xml:space="preserve"> </w:t>
      </w:r>
      <w:r>
        <w:t>саобраћајнице;</w:t>
      </w:r>
    </w:p>
    <w:p w:rsidR="003A61F6" w:rsidRDefault="0099406B">
      <w:pPr>
        <w:pStyle w:val="BodyText"/>
        <w:ind w:right="257" w:firstLine="453"/>
      </w:pPr>
      <w:r>
        <w:t>До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унутар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постоји</w:t>
      </w:r>
      <w:r>
        <w:rPr>
          <w:spacing w:val="1"/>
        </w:rPr>
        <w:t xml:space="preserve"> </w:t>
      </w:r>
      <w:r>
        <w:t>обезбеђен</w:t>
      </w:r>
      <w:r>
        <w:rPr>
          <w:spacing w:val="1"/>
        </w:rPr>
        <w:t xml:space="preserve"> </w:t>
      </w:r>
      <w:r>
        <w:t>колско</w:t>
      </w:r>
      <w:r>
        <w:rPr>
          <w:spacing w:val="1"/>
        </w:rPr>
        <w:t xml:space="preserve"> </w:t>
      </w:r>
      <w:r>
        <w:t>пешачки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саобраћајне</w:t>
      </w:r>
      <w:r>
        <w:rPr>
          <w:spacing w:val="1"/>
        </w:rPr>
        <w:t xml:space="preserve"> </w:t>
      </w:r>
      <w:r>
        <w:t>површине,</w:t>
      </w:r>
      <w:r>
        <w:rPr>
          <w:spacing w:val="1"/>
        </w:rPr>
        <w:t xml:space="preserve"> </w:t>
      </w:r>
      <w:r>
        <w:t>могуће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приступити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приватног</w:t>
      </w:r>
      <w:r>
        <w:rPr>
          <w:spacing w:val="1"/>
        </w:rPr>
        <w:t xml:space="preserve"> </w:t>
      </w:r>
      <w:r>
        <w:t>прилаза</w:t>
      </w:r>
      <w:r>
        <w:rPr>
          <w:spacing w:val="1"/>
        </w:rPr>
        <w:t xml:space="preserve"> </w:t>
      </w:r>
      <w:r>
        <w:t>(парцеле);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61" w:firstLine="0"/>
      </w:pPr>
      <w:r>
        <w:t>Коловозну</w:t>
      </w:r>
      <w:r>
        <w:rPr>
          <w:spacing w:val="1"/>
        </w:rPr>
        <w:t xml:space="preserve"> </w:t>
      </w:r>
      <w:r>
        <w:t>конструкцију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саобраћајнице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дефинисаних</w:t>
      </w:r>
      <w:r>
        <w:rPr>
          <w:spacing w:val="56"/>
        </w:rPr>
        <w:t xml:space="preserve"> </w:t>
      </w:r>
      <w:r>
        <w:t>коридора,</w:t>
      </w:r>
      <w:r>
        <w:rPr>
          <w:spacing w:val="1"/>
        </w:rPr>
        <w:t xml:space="preserve"> </w:t>
      </w:r>
      <w:r>
        <w:t>димензионисати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средње</w:t>
      </w:r>
      <w:r>
        <w:rPr>
          <w:spacing w:val="1"/>
        </w:rPr>
        <w:t xml:space="preserve"> </w:t>
      </w:r>
      <w:r>
        <w:t>тежак</w:t>
      </w:r>
      <w:r>
        <w:rPr>
          <w:spacing w:val="1"/>
        </w:rPr>
        <w:t xml:space="preserve"> </w:t>
      </w:r>
      <w:r>
        <w:t>саобраћај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података</w:t>
      </w:r>
      <w:r>
        <w:rPr>
          <w:spacing w:val="1"/>
        </w:rPr>
        <w:t xml:space="preserve"> </w:t>
      </w:r>
      <w:r>
        <w:t>добијених</w:t>
      </w:r>
      <w:r>
        <w:rPr>
          <w:spacing w:val="1"/>
        </w:rPr>
        <w:t xml:space="preserve"> </w:t>
      </w:r>
      <w:r>
        <w:t>гео-механичким</w:t>
      </w:r>
      <w:r>
        <w:rPr>
          <w:spacing w:val="1"/>
        </w:rPr>
        <w:t xml:space="preserve"> </w:t>
      </w:r>
      <w:r>
        <w:t>испитивањима.</w:t>
      </w:r>
    </w:p>
    <w:p w:rsidR="003A61F6" w:rsidRDefault="0099406B">
      <w:pPr>
        <w:pStyle w:val="BodyText"/>
        <w:ind w:right="261"/>
      </w:pPr>
      <w:r>
        <w:t>Обезбедити</w:t>
      </w:r>
      <w:r>
        <w:rPr>
          <w:spacing w:val="1"/>
        </w:rPr>
        <w:t xml:space="preserve"> </w:t>
      </w:r>
      <w:r>
        <w:t>квалитетно</w:t>
      </w:r>
      <w:r>
        <w:rPr>
          <w:spacing w:val="1"/>
        </w:rPr>
        <w:t xml:space="preserve"> </w:t>
      </w:r>
      <w:r>
        <w:t>одводњавање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коловозних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једностраним</w:t>
      </w:r>
      <w:r>
        <w:rPr>
          <w:spacing w:val="1"/>
        </w:rPr>
        <w:t xml:space="preserve"> </w:t>
      </w:r>
      <w:r>
        <w:t>попречним</w:t>
      </w:r>
      <w:r>
        <w:rPr>
          <w:spacing w:val="1"/>
        </w:rPr>
        <w:t xml:space="preserve"> </w:t>
      </w:r>
      <w:r>
        <w:t>нагибима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уздужним</w:t>
      </w:r>
      <w:r>
        <w:rPr>
          <w:spacing w:val="-2"/>
        </w:rPr>
        <w:t xml:space="preserve"> </w:t>
      </w:r>
      <w:r>
        <w:t>нагибом</w:t>
      </w:r>
      <w:r>
        <w:rPr>
          <w:spacing w:val="-1"/>
        </w:rPr>
        <w:t xml:space="preserve"> </w:t>
      </w:r>
      <w:r>
        <w:t>нивелете,</w:t>
      </w:r>
      <w:r>
        <w:rPr>
          <w:spacing w:val="-4"/>
        </w:rPr>
        <w:t xml:space="preserve"> </w:t>
      </w:r>
      <w:r>
        <w:t>до одговарајућих</w:t>
      </w:r>
      <w:r>
        <w:rPr>
          <w:spacing w:val="-1"/>
        </w:rPr>
        <w:t xml:space="preserve"> </w:t>
      </w:r>
      <w:r>
        <w:t>реципијената</w:t>
      </w:r>
      <w:r>
        <w:rPr>
          <w:spacing w:val="-2"/>
        </w:rPr>
        <w:t xml:space="preserve"> </w:t>
      </w:r>
      <w:r>
        <w:t>(канала).</w:t>
      </w:r>
    </w:p>
    <w:p w:rsidR="003A61F6" w:rsidRDefault="0099406B">
      <w:pPr>
        <w:pStyle w:val="Heading4"/>
        <w:spacing w:before="123"/>
      </w:pPr>
      <w:r>
        <w:t>Забрањује</w:t>
      </w:r>
      <w:r>
        <w:rPr>
          <w:spacing w:val="-3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пренамена</w:t>
      </w:r>
      <w:r>
        <w:rPr>
          <w:spacing w:val="-5"/>
        </w:rPr>
        <w:t xml:space="preserve"> </w:t>
      </w:r>
      <w:r>
        <w:t>гаража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паркинг</w:t>
      </w:r>
      <w:r>
        <w:rPr>
          <w:spacing w:val="-2"/>
        </w:rPr>
        <w:t xml:space="preserve"> </w:t>
      </w:r>
      <w:r>
        <w:t>простора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намене.</w:t>
      </w:r>
    </w:p>
    <w:p w:rsidR="003A61F6" w:rsidRDefault="0099406B">
      <w:pPr>
        <w:pStyle w:val="BodyText"/>
        <w:spacing w:before="117"/>
        <w:ind w:right="119"/>
      </w:pPr>
      <w:r>
        <w:rPr>
          <w:i/>
        </w:rPr>
        <w:t xml:space="preserve">Аутобуска стајалишта </w:t>
      </w:r>
      <w:r>
        <w:t>планирати саобраћајно безбедно у складу са саобраћајно безбедоносним</w:t>
      </w:r>
      <w:r>
        <w:rPr>
          <w:spacing w:val="1"/>
        </w:rPr>
        <w:t xml:space="preserve"> </w:t>
      </w:r>
      <w:r>
        <w:t>карактеристикама и просторним потребама, у складу са чл.70. и чл.79. Закона о јавним путевима</w:t>
      </w:r>
      <w:r>
        <w:rPr>
          <w:spacing w:val="1"/>
        </w:rPr>
        <w:t xml:space="preserve"> </w:t>
      </w:r>
      <w:r>
        <w:t>("Сл.</w:t>
      </w:r>
      <w:r>
        <w:rPr>
          <w:spacing w:val="-1"/>
        </w:rPr>
        <w:t xml:space="preserve"> </w:t>
      </w:r>
      <w:r>
        <w:t>Гласник РС",</w:t>
      </w:r>
      <w:r>
        <w:rPr>
          <w:spacing w:val="-3"/>
        </w:rPr>
        <w:t xml:space="preserve"> </w:t>
      </w:r>
      <w:r>
        <w:t>бр.101/05,</w:t>
      </w:r>
      <w:r>
        <w:rPr>
          <w:spacing w:val="-1"/>
        </w:rPr>
        <w:t xml:space="preserve"> </w:t>
      </w:r>
      <w:r>
        <w:t>123/07,</w:t>
      </w:r>
      <w:r>
        <w:rPr>
          <w:spacing w:val="-3"/>
        </w:rPr>
        <w:t xml:space="preserve"> </w:t>
      </w:r>
      <w:r>
        <w:t>101/11, 93/12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104/13), и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поштовање</w:t>
      </w:r>
      <w:r>
        <w:rPr>
          <w:spacing w:val="-3"/>
        </w:rPr>
        <w:t xml:space="preserve"> </w:t>
      </w:r>
      <w:r>
        <w:t>следећих услова: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line="252" w:lineRule="exact"/>
        <w:ind w:left="658" w:hanging="429"/>
      </w:pPr>
      <w:r>
        <w:t>Почетак,</w:t>
      </w:r>
      <w:r>
        <w:rPr>
          <w:spacing w:val="-2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крај</w:t>
      </w:r>
      <w:r>
        <w:rPr>
          <w:spacing w:val="-1"/>
        </w:rPr>
        <w:t xml:space="preserve"> </w:t>
      </w:r>
      <w:r>
        <w:t>аутобуских</w:t>
      </w:r>
      <w:r>
        <w:rPr>
          <w:spacing w:val="-2"/>
        </w:rPr>
        <w:t xml:space="preserve"> </w:t>
      </w:r>
      <w:r>
        <w:t>стајалишта</w:t>
      </w:r>
      <w:r>
        <w:rPr>
          <w:spacing w:val="-1"/>
        </w:rPr>
        <w:t xml:space="preserve"> </w:t>
      </w:r>
      <w:r>
        <w:t>мора</w:t>
      </w:r>
      <w:r>
        <w:rPr>
          <w:spacing w:val="-4"/>
        </w:rPr>
        <w:t xml:space="preserve"> </w:t>
      </w:r>
      <w:r>
        <w:t>бити</w:t>
      </w:r>
      <w:r>
        <w:rPr>
          <w:spacing w:val="-3"/>
        </w:rPr>
        <w:t xml:space="preserve"> </w:t>
      </w:r>
      <w:r>
        <w:t>удаљен</w:t>
      </w:r>
      <w:r>
        <w:rPr>
          <w:spacing w:val="-3"/>
        </w:rPr>
        <w:t xml:space="preserve"> </w:t>
      </w:r>
      <w:r>
        <w:t>минимално</w:t>
      </w:r>
      <w:r>
        <w:rPr>
          <w:spacing w:val="-4"/>
        </w:rPr>
        <w:t xml:space="preserve"> </w:t>
      </w:r>
      <w:r>
        <w:t>20,0m;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1"/>
        <w:ind w:right="257" w:firstLine="0"/>
      </w:pPr>
      <w:r>
        <w:t>Дужина прегледности на деоници предметног пута на којој се пројектује и гради аутобуско</w:t>
      </w:r>
      <w:r>
        <w:rPr>
          <w:spacing w:val="1"/>
        </w:rPr>
        <w:t xml:space="preserve"> </w:t>
      </w:r>
      <w:r>
        <w:t>стајалиште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најмање</w:t>
      </w:r>
      <w:r>
        <w:rPr>
          <w:spacing w:val="1"/>
        </w:rPr>
        <w:t xml:space="preserve"> </w:t>
      </w:r>
      <w:r>
        <w:t>1,5m</w:t>
      </w:r>
      <w:r>
        <w:rPr>
          <w:spacing w:val="1"/>
        </w:rPr>
        <w:t xml:space="preserve"> </w:t>
      </w:r>
      <w:r>
        <w:t>дужине</w:t>
      </w:r>
      <w:r>
        <w:rPr>
          <w:spacing w:val="1"/>
        </w:rPr>
        <w:t xml:space="preserve"> </w:t>
      </w:r>
      <w:r>
        <w:t>зауставног</w:t>
      </w:r>
      <w:r>
        <w:rPr>
          <w:spacing w:val="1"/>
        </w:rPr>
        <w:t xml:space="preserve"> </w:t>
      </w:r>
      <w:r>
        <w:t>пута</w:t>
      </w:r>
      <w:r>
        <w:rPr>
          <w:spacing w:val="1"/>
        </w:rPr>
        <w:t xml:space="preserve"> </w:t>
      </w:r>
      <w:r>
        <w:t>возила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најнеповољнијим</w:t>
      </w:r>
      <w:r>
        <w:rPr>
          <w:spacing w:val="1"/>
        </w:rPr>
        <w:t xml:space="preserve"> </w:t>
      </w:r>
      <w:r>
        <w:t>временским</w:t>
      </w:r>
      <w:r>
        <w:rPr>
          <w:spacing w:val="-2"/>
        </w:rPr>
        <w:t xml:space="preserve"> </w:t>
      </w:r>
      <w:r>
        <w:t>условима</w:t>
      </w:r>
      <w:r>
        <w:rPr>
          <w:spacing w:val="-3"/>
        </w:rPr>
        <w:t xml:space="preserve"> </w:t>
      </w:r>
      <w:r>
        <w:t>(снег на</w:t>
      </w:r>
      <w:r>
        <w:rPr>
          <w:spacing w:val="-1"/>
        </w:rPr>
        <w:t xml:space="preserve"> </w:t>
      </w:r>
      <w:r>
        <w:t>путу) за рачунску</w:t>
      </w:r>
      <w:r>
        <w:rPr>
          <w:spacing w:val="-4"/>
        </w:rPr>
        <w:t xml:space="preserve"> </w:t>
      </w:r>
      <w:r>
        <w:t>брзину</w:t>
      </w:r>
      <w:r>
        <w:rPr>
          <w:spacing w:val="-4"/>
        </w:rPr>
        <w:t xml:space="preserve"> </w:t>
      </w:r>
      <w:r>
        <w:t>кретаља возила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50,0km/h;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7" w:firstLine="0"/>
      </w:pPr>
      <w:r>
        <w:t>Насправна (упарена) аутобуска стајалишта поред јавног пута пројектују се и граде тако да</w:t>
      </w:r>
      <w:r>
        <w:rPr>
          <w:spacing w:val="1"/>
        </w:rPr>
        <w:t xml:space="preserve"> </w:t>
      </w:r>
      <w:r>
        <w:t>се гледајући у смеру вожње, прво наилази на стајалиште са леве стране пута и тада подужно</w:t>
      </w:r>
      <w:r>
        <w:rPr>
          <w:spacing w:val="1"/>
        </w:rPr>
        <w:t xml:space="preserve"> </w:t>
      </w:r>
      <w:r>
        <w:t>растојање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наспрамна</w:t>
      </w:r>
      <w:r>
        <w:rPr>
          <w:spacing w:val="1"/>
        </w:rPr>
        <w:t xml:space="preserve"> </w:t>
      </w:r>
      <w:r>
        <w:t>аутобуска</w:t>
      </w:r>
      <w:r>
        <w:rPr>
          <w:spacing w:val="1"/>
        </w:rPr>
        <w:t xml:space="preserve"> </w:t>
      </w:r>
      <w:r>
        <w:t>стајалишта</w:t>
      </w:r>
      <w:r>
        <w:rPr>
          <w:spacing w:val="1"/>
        </w:rPr>
        <w:t xml:space="preserve"> </w:t>
      </w:r>
      <w:r>
        <w:t>(од</w:t>
      </w:r>
      <w:r>
        <w:rPr>
          <w:spacing w:val="1"/>
        </w:rPr>
        <w:t xml:space="preserve"> </w:t>
      </w:r>
      <w:r>
        <w:t>краја</w:t>
      </w:r>
      <w:r>
        <w:rPr>
          <w:spacing w:val="1"/>
        </w:rPr>
        <w:t xml:space="preserve"> </w:t>
      </w:r>
      <w:r>
        <w:t>левог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почетка</w:t>
      </w:r>
      <w:r>
        <w:rPr>
          <w:spacing w:val="1"/>
        </w:rPr>
        <w:t xml:space="preserve"> </w:t>
      </w:r>
      <w:r>
        <w:t>десног)</w:t>
      </w:r>
      <w:r>
        <w:rPr>
          <w:spacing w:val="55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износити</w:t>
      </w:r>
      <w:r>
        <w:rPr>
          <w:spacing w:val="-2"/>
        </w:rPr>
        <w:t xml:space="preserve"> </w:t>
      </w:r>
      <w:r>
        <w:t>минимално 30,0m;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6" w:firstLine="0"/>
      </w:pPr>
      <w:r>
        <w:t>Изузетно, аутобуска стајалишта се могу пројектовати и градити тако да се прво аутобуско</w:t>
      </w:r>
      <w:r>
        <w:rPr>
          <w:spacing w:val="1"/>
        </w:rPr>
        <w:t xml:space="preserve"> </w:t>
      </w:r>
      <w:r>
        <w:t>стајалиште поставља у смеру вожње са десне стране пута и тада међусобни размак крајњих</w:t>
      </w:r>
      <w:r>
        <w:rPr>
          <w:spacing w:val="1"/>
        </w:rPr>
        <w:t xml:space="preserve"> </w:t>
      </w:r>
      <w:r>
        <w:t>тачака</w:t>
      </w:r>
      <w:r>
        <w:rPr>
          <w:spacing w:val="-3"/>
        </w:rPr>
        <w:t xml:space="preserve"> </w:t>
      </w:r>
      <w:r>
        <w:t>аутобуских</w:t>
      </w:r>
      <w:r>
        <w:rPr>
          <w:spacing w:val="-1"/>
        </w:rPr>
        <w:t xml:space="preserve"> </w:t>
      </w:r>
      <w:r>
        <w:t>стајалишта</w:t>
      </w:r>
      <w:r>
        <w:rPr>
          <w:spacing w:val="-1"/>
        </w:rPr>
        <w:t xml:space="preserve"> </w:t>
      </w:r>
      <w:r>
        <w:t>(од краја</w:t>
      </w:r>
      <w:r>
        <w:rPr>
          <w:spacing w:val="-1"/>
        </w:rPr>
        <w:t xml:space="preserve"> </w:t>
      </w:r>
      <w:r>
        <w:t>десног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почетка</w:t>
      </w:r>
      <w:r>
        <w:rPr>
          <w:spacing w:val="-1"/>
        </w:rPr>
        <w:t xml:space="preserve"> </w:t>
      </w:r>
      <w:r>
        <w:t>левог) не сме</w:t>
      </w:r>
      <w:r>
        <w:rPr>
          <w:spacing w:val="-3"/>
        </w:rPr>
        <w:t xml:space="preserve"> </w:t>
      </w:r>
      <w:r>
        <w:t>бити</w:t>
      </w:r>
      <w:r>
        <w:rPr>
          <w:spacing w:val="-2"/>
        </w:rPr>
        <w:t xml:space="preserve"> </w:t>
      </w:r>
      <w:r>
        <w:t>од 50,0m;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Ширина</w:t>
      </w:r>
      <w:r>
        <w:rPr>
          <w:spacing w:val="-3"/>
        </w:rPr>
        <w:t xml:space="preserve"> </w:t>
      </w:r>
      <w:r>
        <w:t>коловоза</w:t>
      </w:r>
      <w:r>
        <w:rPr>
          <w:spacing w:val="-3"/>
        </w:rPr>
        <w:t xml:space="preserve"> </w:t>
      </w:r>
      <w:r>
        <w:t>аутобуских</w:t>
      </w:r>
      <w:r>
        <w:rPr>
          <w:spacing w:val="-2"/>
        </w:rPr>
        <w:t xml:space="preserve"> </w:t>
      </w:r>
      <w:r>
        <w:t>стајалишта</w:t>
      </w:r>
      <w:r>
        <w:rPr>
          <w:spacing w:val="-3"/>
        </w:rPr>
        <w:t xml:space="preserve"> </w:t>
      </w:r>
      <w:r>
        <w:t>поред</w:t>
      </w:r>
      <w:r>
        <w:rPr>
          <w:spacing w:val="-2"/>
        </w:rPr>
        <w:t xml:space="preserve"> </w:t>
      </w:r>
      <w:r>
        <w:t>предметног</w:t>
      </w:r>
      <w:r>
        <w:rPr>
          <w:spacing w:val="-3"/>
        </w:rPr>
        <w:t xml:space="preserve"> </w:t>
      </w:r>
      <w:r>
        <w:t>пута</w:t>
      </w:r>
      <w:r>
        <w:rPr>
          <w:spacing w:val="-2"/>
        </w:rPr>
        <w:t xml:space="preserve"> </w:t>
      </w:r>
      <w:r>
        <w:t>мора</w:t>
      </w:r>
      <w:r>
        <w:rPr>
          <w:spacing w:val="-3"/>
        </w:rPr>
        <w:t xml:space="preserve"> </w:t>
      </w:r>
      <w:r>
        <w:t>износити</w:t>
      </w:r>
      <w:r>
        <w:rPr>
          <w:spacing w:val="-3"/>
        </w:rPr>
        <w:t xml:space="preserve"> </w:t>
      </w:r>
      <w:r>
        <w:t>3,5m;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Дужина</w:t>
      </w:r>
      <w:r>
        <w:rPr>
          <w:spacing w:val="-3"/>
        </w:rPr>
        <w:t xml:space="preserve"> </w:t>
      </w:r>
      <w:r>
        <w:t>укључне</w:t>
      </w:r>
      <w:r>
        <w:rPr>
          <w:spacing w:val="-2"/>
        </w:rPr>
        <w:t xml:space="preserve"> </w:t>
      </w:r>
      <w:r>
        <w:t>траке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предметног</w:t>
      </w:r>
      <w:r>
        <w:rPr>
          <w:spacing w:val="-2"/>
        </w:rPr>
        <w:t xml:space="preserve"> </w:t>
      </w:r>
      <w:r>
        <w:t>пута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аутобуска</w:t>
      </w:r>
      <w:r>
        <w:rPr>
          <w:spacing w:val="-2"/>
        </w:rPr>
        <w:t xml:space="preserve"> </w:t>
      </w:r>
      <w:r>
        <w:t>стакалишта</w:t>
      </w:r>
      <w:r>
        <w:rPr>
          <w:spacing w:val="-2"/>
        </w:rPr>
        <w:t xml:space="preserve"> </w:t>
      </w:r>
      <w:r>
        <w:t>мора</w:t>
      </w:r>
      <w:r>
        <w:rPr>
          <w:spacing w:val="-2"/>
        </w:rPr>
        <w:t xml:space="preserve"> </w:t>
      </w:r>
      <w:r>
        <w:t>износити</w:t>
      </w:r>
      <w:r>
        <w:rPr>
          <w:spacing w:val="-3"/>
        </w:rPr>
        <w:t xml:space="preserve"> </w:t>
      </w:r>
      <w:r>
        <w:t>30,5m;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Дужина</w:t>
      </w:r>
      <w:r>
        <w:rPr>
          <w:spacing w:val="-2"/>
        </w:rPr>
        <w:t xml:space="preserve"> </w:t>
      </w:r>
      <w:r>
        <w:t>укључне</w:t>
      </w:r>
      <w:r>
        <w:rPr>
          <w:spacing w:val="-2"/>
        </w:rPr>
        <w:t xml:space="preserve"> </w:t>
      </w:r>
      <w:r>
        <w:t>траке</w:t>
      </w:r>
      <w:r>
        <w:rPr>
          <w:spacing w:val="-3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аутобуских</w:t>
      </w:r>
      <w:r>
        <w:rPr>
          <w:spacing w:val="-2"/>
        </w:rPr>
        <w:t xml:space="preserve"> </w:t>
      </w:r>
      <w:r>
        <w:t>стајалишта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предметни</w:t>
      </w:r>
      <w:r>
        <w:rPr>
          <w:spacing w:val="-3"/>
        </w:rPr>
        <w:t xml:space="preserve"> </w:t>
      </w:r>
      <w:r>
        <w:t>пут</w:t>
      </w:r>
      <w:r>
        <w:rPr>
          <w:spacing w:val="-2"/>
        </w:rPr>
        <w:t xml:space="preserve"> </w:t>
      </w:r>
      <w:r>
        <w:t>мора</w:t>
      </w:r>
      <w:r>
        <w:rPr>
          <w:spacing w:val="-2"/>
        </w:rPr>
        <w:t xml:space="preserve"> </w:t>
      </w:r>
      <w:r>
        <w:t>износити</w:t>
      </w:r>
      <w:r>
        <w:rPr>
          <w:spacing w:val="-3"/>
        </w:rPr>
        <w:t xml:space="preserve"> </w:t>
      </w:r>
      <w:r>
        <w:t>24,8m;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spacing w:before="1" w:line="252" w:lineRule="exact"/>
        <w:ind w:left="659" w:hanging="429"/>
        <w:jc w:val="left"/>
      </w:pPr>
      <w:r>
        <w:t>Дужина</w:t>
      </w:r>
      <w:r>
        <w:rPr>
          <w:spacing w:val="-2"/>
        </w:rPr>
        <w:t xml:space="preserve"> </w:t>
      </w:r>
      <w:r>
        <w:t>ниша</w:t>
      </w:r>
      <w:r>
        <w:rPr>
          <w:spacing w:val="-3"/>
        </w:rPr>
        <w:t xml:space="preserve"> </w:t>
      </w:r>
      <w:r>
        <w:t>аутобуских</w:t>
      </w:r>
      <w:r>
        <w:rPr>
          <w:spacing w:val="-1"/>
        </w:rPr>
        <w:t xml:space="preserve"> </w:t>
      </w:r>
      <w:r>
        <w:t>стајалишта</w:t>
      </w:r>
      <w:r>
        <w:rPr>
          <w:spacing w:val="-1"/>
        </w:rPr>
        <w:t xml:space="preserve"> </w:t>
      </w:r>
      <w:r>
        <w:t>мора</w:t>
      </w:r>
      <w:r>
        <w:rPr>
          <w:spacing w:val="-1"/>
        </w:rPr>
        <w:t xml:space="preserve"> </w:t>
      </w:r>
      <w:r>
        <w:t>износити</w:t>
      </w:r>
      <w:r>
        <w:rPr>
          <w:spacing w:val="-2"/>
        </w:rPr>
        <w:t xml:space="preserve"> </w:t>
      </w:r>
      <w:r>
        <w:t>13,0m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један</w:t>
      </w:r>
      <w:r>
        <w:rPr>
          <w:spacing w:val="-2"/>
        </w:rPr>
        <w:t xml:space="preserve"> </w:t>
      </w:r>
      <w:r>
        <w:t>аутобус;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ind w:right="259" w:firstLine="0"/>
        <w:jc w:val="left"/>
      </w:pPr>
      <w:r>
        <w:t>Попречни</w:t>
      </w:r>
      <w:r>
        <w:rPr>
          <w:spacing w:val="12"/>
        </w:rPr>
        <w:t xml:space="preserve"> </w:t>
      </w:r>
      <w:r>
        <w:t>пад</w:t>
      </w:r>
      <w:r>
        <w:rPr>
          <w:spacing w:val="13"/>
        </w:rPr>
        <w:t xml:space="preserve"> </w:t>
      </w:r>
      <w:r>
        <w:t>коловоза</w:t>
      </w:r>
      <w:r>
        <w:rPr>
          <w:spacing w:val="13"/>
        </w:rPr>
        <w:t xml:space="preserve"> </w:t>
      </w:r>
      <w:r>
        <w:t>аутобуских</w:t>
      </w:r>
      <w:r>
        <w:rPr>
          <w:spacing w:val="13"/>
        </w:rPr>
        <w:t xml:space="preserve"> </w:t>
      </w:r>
      <w:r>
        <w:t>стајалишта</w:t>
      </w:r>
      <w:r>
        <w:rPr>
          <w:spacing w:val="13"/>
        </w:rPr>
        <w:t xml:space="preserve"> </w:t>
      </w:r>
      <w:r>
        <w:t>мора</w:t>
      </w:r>
      <w:r>
        <w:rPr>
          <w:spacing w:val="13"/>
        </w:rPr>
        <w:t xml:space="preserve"> </w:t>
      </w:r>
      <w:r>
        <w:t>бити</w:t>
      </w:r>
      <w:r>
        <w:rPr>
          <w:spacing w:val="13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2%</w:t>
      </w:r>
      <w:r>
        <w:rPr>
          <w:spacing w:val="13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t>ивице</w:t>
      </w:r>
      <w:r>
        <w:rPr>
          <w:spacing w:val="13"/>
        </w:rPr>
        <w:t xml:space="preserve"> </w:t>
      </w:r>
      <w:r>
        <w:t>коловоза</w:t>
      </w:r>
      <w:r>
        <w:rPr>
          <w:spacing w:val="-52"/>
        </w:rPr>
        <w:t xml:space="preserve"> </w:t>
      </w:r>
      <w:r>
        <w:t>пута;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ind w:right="257" w:firstLine="0"/>
        <w:jc w:val="left"/>
      </w:pPr>
      <w:r>
        <w:t>Коловозна</w:t>
      </w:r>
      <w:r>
        <w:rPr>
          <w:spacing w:val="36"/>
        </w:rPr>
        <w:t xml:space="preserve"> </w:t>
      </w:r>
      <w:r>
        <w:t>конструкција</w:t>
      </w:r>
      <w:r>
        <w:rPr>
          <w:spacing w:val="34"/>
        </w:rPr>
        <w:t xml:space="preserve"> </w:t>
      </w:r>
      <w:r>
        <w:t>аутобуских</w:t>
      </w:r>
      <w:r>
        <w:rPr>
          <w:spacing w:val="36"/>
        </w:rPr>
        <w:t xml:space="preserve"> </w:t>
      </w:r>
      <w:r>
        <w:t>стајалишта</w:t>
      </w:r>
      <w:r>
        <w:rPr>
          <w:spacing w:val="34"/>
        </w:rPr>
        <w:t xml:space="preserve"> </w:t>
      </w:r>
      <w:r>
        <w:t>мора</w:t>
      </w:r>
      <w:r>
        <w:rPr>
          <w:spacing w:val="36"/>
        </w:rPr>
        <w:t xml:space="preserve"> </w:t>
      </w:r>
      <w:r>
        <w:t>бити</w:t>
      </w:r>
      <w:r>
        <w:rPr>
          <w:spacing w:val="33"/>
        </w:rPr>
        <w:t xml:space="preserve"> </w:t>
      </w:r>
      <w:r>
        <w:t>једнаке</w:t>
      </w:r>
      <w:r>
        <w:rPr>
          <w:spacing w:val="36"/>
        </w:rPr>
        <w:t xml:space="preserve"> </w:t>
      </w:r>
      <w:r>
        <w:t>носивости</w:t>
      </w:r>
      <w:r>
        <w:rPr>
          <w:spacing w:val="35"/>
        </w:rPr>
        <w:t xml:space="preserve"> </w:t>
      </w:r>
      <w:r>
        <w:t>као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коловозна</w:t>
      </w:r>
      <w:r>
        <w:rPr>
          <w:spacing w:val="-1"/>
        </w:rPr>
        <w:t xml:space="preserve"> </w:t>
      </w:r>
      <w:r>
        <w:t>конструкција предметног пута;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  <w:tab w:val="left" w:pos="660"/>
        </w:tabs>
        <w:ind w:right="255" w:firstLine="0"/>
        <w:jc w:val="left"/>
      </w:pPr>
      <w:r>
        <w:t>На стајалиштима јавног превоза, предвидети плато (перон) за пешаке ширине најмање 2,0m</w:t>
      </w:r>
      <w:r>
        <w:rPr>
          <w:spacing w:val="-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 стајалиштима у</w:t>
      </w:r>
      <w:r>
        <w:rPr>
          <w:spacing w:val="-4"/>
        </w:rPr>
        <w:t xml:space="preserve"> </w:t>
      </w:r>
      <w:r>
        <w:t>близини</w:t>
      </w:r>
      <w:r>
        <w:rPr>
          <w:spacing w:val="-1"/>
        </w:rPr>
        <w:t xml:space="preserve"> </w:t>
      </w:r>
      <w:r>
        <w:t>школских објеката</w:t>
      </w:r>
      <w:r>
        <w:rPr>
          <w:spacing w:val="-1"/>
        </w:rPr>
        <w:t xml:space="preserve"> </w:t>
      </w:r>
      <w:r>
        <w:t>ширине најмање</w:t>
      </w:r>
      <w:r>
        <w:rPr>
          <w:spacing w:val="-2"/>
        </w:rPr>
        <w:t xml:space="preserve"> </w:t>
      </w:r>
      <w:r>
        <w:t>3,0m.</w:t>
      </w:r>
    </w:p>
    <w:p w:rsidR="003A61F6" w:rsidRDefault="0099406B">
      <w:pPr>
        <w:pStyle w:val="BodyText"/>
        <w:spacing w:line="252" w:lineRule="exact"/>
        <w:jc w:val="left"/>
      </w:pPr>
      <w:r>
        <w:t>Приликом</w:t>
      </w:r>
      <w:r>
        <w:rPr>
          <w:spacing w:val="-3"/>
        </w:rPr>
        <w:t xml:space="preserve"> </w:t>
      </w:r>
      <w:r>
        <w:t>планирањља</w:t>
      </w:r>
      <w:r>
        <w:rPr>
          <w:spacing w:val="-2"/>
        </w:rPr>
        <w:t xml:space="preserve"> </w:t>
      </w:r>
      <w:r>
        <w:t>инсталација</w:t>
      </w:r>
      <w:r>
        <w:rPr>
          <w:spacing w:val="-3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водити</w:t>
      </w:r>
      <w:r>
        <w:rPr>
          <w:spacing w:val="-4"/>
        </w:rPr>
        <w:t xml:space="preserve"> </w:t>
      </w:r>
      <w:r>
        <w:t>рачуна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следећем: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6" w:firstLine="0"/>
      </w:pPr>
      <w:r>
        <w:t>У заштитном појасу јавног пута може да се гради, тј. Поставља водовод, канализација,</w:t>
      </w:r>
      <w:r>
        <w:rPr>
          <w:spacing w:val="1"/>
        </w:rPr>
        <w:t xml:space="preserve"> </w:t>
      </w:r>
      <w:r>
        <w:t>топловоджелезничка пруга и други сличан објекат, као и телекомуникационе и електро водове,</w:t>
      </w:r>
      <w:r>
        <w:rPr>
          <w:spacing w:val="1"/>
        </w:rPr>
        <w:t xml:space="preserve"> </w:t>
      </w:r>
      <w:r>
        <w:t>инсталације, постројења по претходно прибављеној сагласности управљача јавног пута која</w:t>
      </w:r>
      <w:r>
        <w:rPr>
          <w:spacing w:val="1"/>
        </w:rPr>
        <w:t xml:space="preserve"> </w:t>
      </w:r>
      <w:r>
        <w:t>садржи</w:t>
      </w:r>
      <w:r>
        <w:rPr>
          <w:spacing w:val="-2"/>
        </w:rPr>
        <w:t xml:space="preserve"> </w:t>
      </w:r>
      <w:r>
        <w:t>саобраћајно-техничке услове.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8" w:firstLine="0"/>
      </w:pPr>
      <w:r>
        <w:t>Инсталације се могу планирати на катастарским парцелама које се воде као јавно добро</w:t>
      </w:r>
      <w:r>
        <w:rPr>
          <w:spacing w:val="1"/>
        </w:rPr>
        <w:t xml:space="preserve"> </w:t>
      </w:r>
      <w:r>
        <w:t>путеви, на којима се ЈП "Путеви Србије" води као корисник или је ЈП "Путеви Србије", правни</w:t>
      </w:r>
      <w:r>
        <w:rPr>
          <w:spacing w:val="1"/>
        </w:rPr>
        <w:t xml:space="preserve"> </w:t>
      </w:r>
      <w:r>
        <w:t>следбеник</w:t>
      </w:r>
      <w:r>
        <w:rPr>
          <w:spacing w:val="-3"/>
        </w:rPr>
        <w:t xml:space="preserve"> </w:t>
      </w:r>
      <w:r>
        <w:t>корисника.</w:t>
      </w:r>
    </w:p>
    <w:p w:rsidR="003A61F6" w:rsidRDefault="0099406B">
      <w:pPr>
        <w:pStyle w:val="BodyText"/>
        <w:spacing w:line="252" w:lineRule="exact"/>
      </w:pPr>
      <w:r>
        <w:t>Услови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укрштање</w:t>
      </w:r>
      <w:r>
        <w:rPr>
          <w:spacing w:val="-3"/>
        </w:rPr>
        <w:t xml:space="preserve"> </w:t>
      </w:r>
      <w:r>
        <w:t>предметних</w:t>
      </w:r>
      <w:r>
        <w:rPr>
          <w:spacing w:val="-2"/>
        </w:rPr>
        <w:t xml:space="preserve"> </w:t>
      </w:r>
      <w:r>
        <w:t>инсталација</w:t>
      </w:r>
      <w:r>
        <w:rPr>
          <w:spacing w:val="-2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предметним</w:t>
      </w:r>
      <w:r>
        <w:rPr>
          <w:spacing w:val="-3"/>
        </w:rPr>
        <w:t xml:space="preserve"> </w:t>
      </w:r>
      <w:r>
        <w:t>путевима: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ind w:right="260" w:firstLine="0"/>
        <w:jc w:val="left"/>
      </w:pPr>
      <w:r>
        <w:t>Укрштање</w:t>
      </w:r>
      <w:r>
        <w:rPr>
          <w:spacing w:val="9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t>путем</w:t>
      </w:r>
      <w:r>
        <w:rPr>
          <w:spacing w:val="12"/>
        </w:rPr>
        <w:t xml:space="preserve"> </w:t>
      </w:r>
      <w:r>
        <w:t>предвидети</w:t>
      </w:r>
      <w:r>
        <w:rPr>
          <w:spacing w:val="11"/>
        </w:rPr>
        <w:t xml:space="preserve"> </w:t>
      </w:r>
      <w:r>
        <w:t>механичким</w:t>
      </w:r>
      <w:r>
        <w:rPr>
          <w:spacing w:val="11"/>
        </w:rPr>
        <w:t xml:space="preserve"> </w:t>
      </w:r>
      <w:r>
        <w:t>подбушивањем</w:t>
      </w:r>
      <w:r>
        <w:rPr>
          <w:spacing w:val="12"/>
        </w:rPr>
        <w:t xml:space="preserve"> </w:t>
      </w:r>
      <w:r>
        <w:t>испод</w:t>
      </w:r>
      <w:r>
        <w:rPr>
          <w:spacing w:val="12"/>
        </w:rPr>
        <w:t xml:space="preserve"> </w:t>
      </w:r>
      <w:r>
        <w:t>трупа</w:t>
      </w:r>
      <w:r>
        <w:rPr>
          <w:spacing w:val="12"/>
        </w:rPr>
        <w:t xml:space="preserve"> </w:t>
      </w:r>
      <w:r>
        <w:t>пута,</w:t>
      </w:r>
      <w:r>
        <w:rPr>
          <w:spacing w:val="12"/>
        </w:rPr>
        <w:t xml:space="preserve"> </w:t>
      </w:r>
      <w:r>
        <w:t>управно</w:t>
      </w:r>
      <w:r>
        <w:rPr>
          <w:spacing w:val="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пут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прописаној</w:t>
      </w:r>
      <w:r>
        <w:rPr>
          <w:spacing w:val="3"/>
        </w:rPr>
        <w:t xml:space="preserve"> </w:t>
      </w:r>
      <w:r>
        <w:t>заштитној</w:t>
      </w:r>
      <w:r>
        <w:rPr>
          <w:spacing w:val="3"/>
        </w:rPr>
        <w:t xml:space="preserve"> </w:t>
      </w:r>
      <w:r>
        <w:t>цеви;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ind w:right="260" w:firstLine="0"/>
        <w:jc w:val="left"/>
      </w:pPr>
      <w:r>
        <w:t>Заштитна</w:t>
      </w:r>
      <w:r>
        <w:rPr>
          <w:spacing w:val="34"/>
        </w:rPr>
        <w:t xml:space="preserve"> </w:t>
      </w:r>
      <w:r>
        <w:t>цев</w:t>
      </w:r>
      <w:r>
        <w:rPr>
          <w:spacing w:val="33"/>
        </w:rPr>
        <w:t xml:space="preserve"> </w:t>
      </w:r>
      <w:r>
        <w:t>ора</w:t>
      </w:r>
      <w:r>
        <w:rPr>
          <w:spacing w:val="35"/>
        </w:rPr>
        <w:t xml:space="preserve"> </w:t>
      </w:r>
      <w:r>
        <w:t>бити</w:t>
      </w:r>
      <w:r>
        <w:rPr>
          <w:spacing w:val="31"/>
        </w:rPr>
        <w:t xml:space="preserve"> </w:t>
      </w:r>
      <w:r>
        <w:t>пројектована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целој</w:t>
      </w:r>
      <w:r>
        <w:rPr>
          <w:spacing w:val="37"/>
        </w:rPr>
        <w:t xml:space="preserve"> </w:t>
      </w:r>
      <w:r>
        <w:t>дужини</w:t>
      </w:r>
      <w:r>
        <w:rPr>
          <w:spacing w:val="34"/>
        </w:rPr>
        <w:t xml:space="preserve"> </w:t>
      </w:r>
      <w:r>
        <w:t>између</w:t>
      </w:r>
      <w:r>
        <w:rPr>
          <w:spacing w:val="31"/>
        </w:rPr>
        <w:t xml:space="preserve"> </w:t>
      </w:r>
      <w:r>
        <w:t>крајњих</w:t>
      </w:r>
      <w:r>
        <w:rPr>
          <w:spacing w:val="35"/>
        </w:rPr>
        <w:t xml:space="preserve"> </w:t>
      </w:r>
      <w:r>
        <w:t>тачака</w:t>
      </w:r>
      <w:r>
        <w:rPr>
          <w:spacing w:val="34"/>
        </w:rPr>
        <w:t xml:space="preserve"> </w:t>
      </w:r>
      <w:r>
        <w:t>попречног</w:t>
      </w:r>
      <w:r>
        <w:rPr>
          <w:spacing w:val="-52"/>
        </w:rPr>
        <w:t xml:space="preserve"> </w:t>
      </w:r>
      <w:r>
        <w:t>профила</w:t>
      </w:r>
      <w:r>
        <w:rPr>
          <w:spacing w:val="-1"/>
        </w:rPr>
        <w:t xml:space="preserve"> </w:t>
      </w:r>
      <w:r>
        <w:t>пута увећана за</w:t>
      </w:r>
      <w:r>
        <w:rPr>
          <w:spacing w:val="-2"/>
        </w:rPr>
        <w:t xml:space="preserve"> </w:t>
      </w:r>
      <w:r>
        <w:t>по 3,0m</w:t>
      </w:r>
      <w:r>
        <w:rPr>
          <w:spacing w:val="-4"/>
        </w:rPr>
        <w:t xml:space="preserve"> </w:t>
      </w:r>
      <w:r>
        <w:t>са сваке</w:t>
      </w:r>
      <w:r>
        <w:rPr>
          <w:spacing w:val="-2"/>
        </w:rPr>
        <w:t xml:space="preserve"> </w:t>
      </w:r>
      <w:r>
        <w:t>стране;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ind w:right="257" w:firstLine="0"/>
        <w:jc w:val="left"/>
      </w:pPr>
      <w:r>
        <w:t>Минимална</w:t>
      </w:r>
      <w:r>
        <w:rPr>
          <w:spacing w:val="-2"/>
        </w:rPr>
        <w:t xml:space="preserve"> </w:t>
      </w:r>
      <w:r>
        <w:t>дубина предметних инсталација</w:t>
      </w:r>
      <w:r>
        <w:rPr>
          <w:spacing w:val="-2"/>
        </w:rPr>
        <w:t xml:space="preserve"> </w:t>
      </w:r>
      <w:r>
        <w:t>и заштитних цеви од</w:t>
      </w:r>
      <w:r>
        <w:rPr>
          <w:spacing w:val="1"/>
        </w:rPr>
        <w:t xml:space="preserve"> </w:t>
      </w:r>
      <w:r>
        <w:t>најниже</w:t>
      </w:r>
      <w:r>
        <w:rPr>
          <w:spacing w:val="1"/>
        </w:rPr>
        <w:t xml:space="preserve"> </w:t>
      </w:r>
      <w:r>
        <w:t>коте</w:t>
      </w:r>
      <w:r>
        <w:rPr>
          <w:spacing w:val="1"/>
        </w:rPr>
        <w:t xml:space="preserve"> </w:t>
      </w:r>
      <w:r>
        <w:t>коловоза</w:t>
      </w:r>
      <w:r>
        <w:rPr>
          <w:spacing w:val="1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горње</w:t>
      </w:r>
      <w:r>
        <w:rPr>
          <w:spacing w:val="-1"/>
        </w:rPr>
        <w:t xml:space="preserve"> </w:t>
      </w:r>
      <w:r>
        <w:t>коте заштитне цеви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минимално</w:t>
      </w:r>
      <w:r>
        <w:rPr>
          <w:spacing w:val="-1"/>
        </w:rPr>
        <w:t xml:space="preserve"> </w:t>
      </w:r>
      <w:r>
        <w:t>1,35m;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before="1"/>
        <w:ind w:right="259" w:firstLine="0"/>
        <w:jc w:val="left"/>
      </w:pPr>
      <w:r>
        <w:t>Минимална</w:t>
      </w:r>
      <w:r>
        <w:rPr>
          <w:spacing w:val="48"/>
        </w:rPr>
        <w:t xml:space="preserve"> </w:t>
      </w:r>
      <w:r>
        <w:t>дубина</w:t>
      </w:r>
      <w:r>
        <w:rPr>
          <w:spacing w:val="50"/>
        </w:rPr>
        <w:t xml:space="preserve"> </w:t>
      </w:r>
      <w:r>
        <w:t>предметних</w:t>
      </w:r>
      <w:r>
        <w:rPr>
          <w:spacing w:val="50"/>
        </w:rPr>
        <w:t xml:space="preserve"> </w:t>
      </w:r>
      <w:r>
        <w:t>инсталација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заштитних</w:t>
      </w:r>
      <w:r>
        <w:rPr>
          <w:spacing w:val="50"/>
        </w:rPr>
        <w:t xml:space="preserve"> </w:t>
      </w:r>
      <w:r>
        <w:t>цеви</w:t>
      </w:r>
      <w:r>
        <w:rPr>
          <w:spacing w:val="49"/>
        </w:rPr>
        <w:t xml:space="preserve"> </w:t>
      </w:r>
      <w:r>
        <w:t>испод</w:t>
      </w:r>
      <w:r>
        <w:rPr>
          <w:spacing w:val="51"/>
        </w:rPr>
        <w:t xml:space="preserve"> </w:t>
      </w:r>
      <w:r>
        <w:t>путног</w:t>
      </w:r>
      <w:r>
        <w:rPr>
          <w:spacing w:val="50"/>
        </w:rPr>
        <w:t xml:space="preserve"> </w:t>
      </w:r>
      <w:r>
        <w:t>канала</w:t>
      </w:r>
      <w:r>
        <w:rPr>
          <w:spacing w:val="48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одводњавање</w:t>
      </w:r>
      <w:r>
        <w:rPr>
          <w:spacing w:val="-1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коте</w:t>
      </w:r>
      <w:r>
        <w:rPr>
          <w:spacing w:val="-2"/>
        </w:rPr>
        <w:t xml:space="preserve"> </w:t>
      </w:r>
      <w:r>
        <w:t>дна</w:t>
      </w:r>
      <w:r>
        <w:rPr>
          <w:spacing w:val="-3"/>
        </w:rPr>
        <w:t xml:space="preserve"> </w:t>
      </w:r>
      <w:r>
        <w:t>канала до</w:t>
      </w:r>
      <w:r>
        <w:rPr>
          <w:spacing w:val="-3"/>
        </w:rPr>
        <w:t xml:space="preserve"> </w:t>
      </w:r>
      <w:r>
        <w:t>горње</w:t>
      </w:r>
      <w:r>
        <w:rPr>
          <w:spacing w:val="-2"/>
        </w:rPr>
        <w:t xml:space="preserve"> </w:t>
      </w:r>
      <w:r>
        <w:t>коте</w:t>
      </w:r>
      <w:r>
        <w:rPr>
          <w:spacing w:val="-1"/>
        </w:rPr>
        <w:t xml:space="preserve"> </w:t>
      </w:r>
      <w:r>
        <w:t>заштитне цеви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1,0m.</w:t>
      </w:r>
    </w:p>
    <w:p w:rsidR="003A61F6" w:rsidRDefault="0099406B">
      <w:pPr>
        <w:pStyle w:val="BodyText"/>
        <w:jc w:val="left"/>
      </w:pPr>
      <w:r>
        <w:t>Услови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паралелно</w:t>
      </w:r>
      <w:r>
        <w:rPr>
          <w:spacing w:val="-2"/>
        </w:rPr>
        <w:t xml:space="preserve"> </w:t>
      </w:r>
      <w:r>
        <w:t>вођење</w:t>
      </w:r>
      <w:r>
        <w:rPr>
          <w:spacing w:val="-2"/>
        </w:rPr>
        <w:t xml:space="preserve"> </w:t>
      </w:r>
      <w:r>
        <w:t>инсталација</w:t>
      </w:r>
      <w:r>
        <w:rPr>
          <w:spacing w:val="-3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предметним</w:t>
      </w:r>
      <w:r>
        <w:rPr>
          <w:spacing w:val="-3"/>
        </w:rPr>
        <w:t xml:space="preserve"> </w:t>
      </w:r>
      <w:r>
        <w:t>путем: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73"/>
        <w:ind w:right="258" w:firstLine="0"/>
      </w:pPr>
      <w:r>
        <w:lastRenderedPageBreak/>
        <w:t>Предметне</w:t>
      </w:r>
      <w:r>
        <w:rPr>
          <w:spacing w:val="1"/>
        </w:rPr>
        <w:t xml:space="preserve"> </w:t>
      </w:r>
      <w:r>
        <w:t>инсталације</w:t>
      </w:r>
      <w:r>
        <w:rPr>
          <w:spacing w:val="1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постављене</w:t>
      </w:r>
      <w:r>
        <w:rPr>
          <w:spacing w:val="1"/>
        </w:rPr>
        <w:t xml:space="preserve"> </w:t>
      </w:r>
      <w:r>
        <w:t>минимално</w:t>
      </w:r>
      <w:r>
        <w:rPr>
          <w:spacing w:val="1"/>
        </w:rPr>
        <w:t xml:space="preserve"> </w:t>
      </w:r>
      <w:r>
        <w:t>3,0m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крајње</w:t>
      </w:r>
      <w:r>
        <w:rPr>
          <w:spacing w:val="1"/>
        </w:rPr>
        <w:t xml:space="preserve"> </w:t>
      </w:r>
      <w:r>
        <w:t>тачке</w:t>
      </w:r>
      <w:r>
        <w:rPr>
          <w:spacing w:val="1"/>
        </w:rPr>
        <w:t xml:space="preserve"> </w:t>
      </w:r>
      <w:r>
        <w:t>попречног профила пута, изузетно ивице реконструисаног коловоза уколико се тиме не ремети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одводњавања;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right="257" w:firstLine="0"/>
      </w:pPr>
      <w:r>
        <w:t>На</w:t>
      </w:r>
      <w:r>
        <w:rPr>
          <w:spacing w:val="1"/>
        </w:rPr>
        <w:t xml:space="preserve"> </w:t>
      </w:r>
      <w:r>
        <w:t>местима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могуће</w:t>
      </w:r>
      <w:r>
        <w:rPr>
          <w:spacing w:val="1"/>
        </w:rPr>
        <w:t xml:space="preserve"> </w:t>
      </w:r>
      <w:r>
        <w:t>задовољити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претходног</w:t>
      </w:r>
      <w:r>
        <w:rPr>
          <w:spacing w:val="1"/>
        </w:rPr>
        <w:t xml:space="preserve"> </w:t>
      </w:r>
      <w:r>
        <w:t>става,</w:t>
      </w:r>
      <w:r>
        <w:rPr>
          <w:spacing w:val="1"/>
        </w:rPr>
        <w:t xml:space="preserve"> </w:t>
      </w:r>
      <w:r>
        <w:t>мора</w:t>
      </w:r>
      <w:r>
        <w:rPr>
          <w:spacing w:val="56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испројектовати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извести</w:t>
      </w:r>
      <w:r>
        <w:rPr>
          <w:spacing w:val="-4"/>
        </w:rPr>
        <w:t xml:space="preserve"> </w:t>
      </w:r>
      <w:r>
        <w:t>адекватна заштита трупа</w:t>
      </w:r>
      <w:r>
        <w:rPr>
          <w:spacing w:val="-1"/>
        </w:rPr>
        <w:t xml:space="preserve"> </w:t>
      </w:r>
      <w:r>
        <w:t>предметног пута.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798"/>
        </w:tabs>
        <w:spacing w:before="124"/>
        <w:ind w:left="797" w:hanging="567"/>
      </w:pPr>
      <w:r>
        <w:t>Електроенергетска</w:t>
      </w:r>
      <w:r>
        <w:rPr>
          <w:spacing w:val="-9"/>
        </w:rPr>
        <w:t xml:space="preserve"> </w:t>
      </w:r>
      <w:r>
        <w:t>мрежа</w:t>
      </w:r>
    </w:p>
    <w:p w:rsidR="003A61F6" w:rsidRDefault="0099406B">
      <w:pPr>
        <w:pStyle w:val="BodyText"/>
        <w:spacing w:before="54"/>
        <w:ind w:right="257"/>
      </w:pPr>
      <w:r>
        <w:t>Трасе</w:t>
      </w:r>
      <w:r>
        <w:rPr>
          <w:spacing w:val="1"/>
        </w:rPr>
        <w:t xml:space="preserve"> </w:t>
      </w:r>
      <w:r>
        <w:t>електроенергетских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одређене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регулацијом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налазе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простору</w:t>
      </w:r>
      <w:r>
        <w:rPr>
          <w:spacing w:val="-3"/>
        </w:rPr>
        <w:t xml:space="preserve"> </w:t>
      </w:r>
      <w:r>
        <w:t>тротоара.</w:t>
      </w:r>
    </w:p>
    <w:p w:rsidR="003A61F6" w:rsidRDefault="0099406B">
      <w:pPr>
        <w:pStyle w:val="BodyText"/>
        <w:spacing w:before="3"/>
      </w:pPr>
      <w:r>
        <w:t>Ширина</w:t>
      </w:r>
      <w:r>
        <w:rPr>
          <w:spacing w:val="-1"/>
        </w:rPr>
        <w:t xml:space="preserve"> </w:t>
      </w:r>
      <w:r>
        <w:t>рова за</w:t>
      </w:r>
      <w:r>
        <w:rPr>
          <w:spacing w:val="-3"/>
        </w:rPr>
        <w:t xml:space="preserve"> </w:t>
      </w:r>
      <w:r>
        <w:t>полагање</w:t>
      </w:r>
      <w:r>
        <w:rPr>
          <w:spacing w:val="-2"/>
        </w:rPr>
        <w:t xml:space="preserve"> </w:t>
      </w:r>
      <w:r>
        <w:t>каблова износи</w:t>
      </w:r>
      <w:r>
        <w:rPr>
          <w:spacing w:val="53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0,8</w:t>
      </w:r>
      <w:r>
        <w:rPr>
          <w:spacing w:val="-1"/>
        </w:rPr>
        <w:t xml:space="preserve"> </w:t>
      </w:r>
      <w:r>
        <w:t>m, а дубина</w:t>
      </w:r>
      <w:r>
        <w:rPr>
          <w:spacing w:val="-1"/>
        </w:rPr>
        <w:t xml:space="preserve"> </w:t>
      </w:r>
      <w:r>
        <w:t>од 0,8 -</w:t>
      </w:r>
      <w:r>
        <w:rPr>
          <w:spacing w:val="-5"/>
        </w:rPr>
        <w:t xml:space="preserve"> </w:t>
      </w:r>
      <w:r>
        <w:t>1,0 m.</w:t>
      </w:r>
    </w:p>
    <w:p w:rsidR="003A61F6" w:rsidRDefault="0099406B">
      <w:pPr>
        <w:pStyle w:val="BodyText"/>
        <w:spacing w:before="21" w:line="259" w:lineRule="auto"/>
        <w:ind w:right="264"/>
      </w:pPr>
      <w:r>
        <w:t>На</w:t>
      </w:r>
      <w:r>
        <w:rPr>
          <w:spacing w:val="1"/>
        </w:rPr>
        <w:t xml:space="preserve"> </w:t>
      </w:r>
      <w:r>
        <w:t>прелазима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постављати минимално</w:t>
      </w:r>
      <w:r>
        <w:rPr>
          <w:spacing w:val="1"/>
        </w:rPr>
        <w:t xml:space="preserve"> </w:t>
      </w:r>
      <w:r>
        <w:t>4 ПВ цеви пречника</w:t>
      </w:r>
      <w:r>
        <w:rPr>
          <w:spacing w:val="1"/>
        </w:rPr>
        <w:t xml:space="preserve"> </w:t>
      </w:r>
      <w:r>
        <w:t>100 mm,</w:t>
      </w:r>
      <w:r>
        <w:rPr>
          <w:spacing w:val="1"/>
        </w:rPr>
        <w:t xml:space="preserve"> </w:t>
      </w:r>
      <w:r>
        <w:t>дужине</w:t>
      </w:r>
      <w:r>
        <w:rPr>
          <w:spacing w:val="1"/>
        </w:rPr>
        <w:t xml:space="preserve"> </w:t>
      </w:r>
      <w:r>
        <w:t>зависно</w:t>
      </w:r>
      <w:r>
        <w:rPr>
          <w:spacing w:val="-1"/>
        </w:rPr>
        <w:t xml:space="preserve"> </w:t>
      </w:r>
      <w:r>
        <w:t>од регулационе</w:t>
      </w:r>
      <w:r>
        <w:rPr>
          <w:spacing w:val="-2"/>
        </w:rPr>
        <w:t xml:space="preserve"> </w:t>
      </w:r>
      <w:r>
        <w:t>ширине саобраћајнице.</w:t>
      </w:r>
    </w:p>
    <w:p w:rsidR="003A61F6" w:rsidRDefault="0099406B">
      <w:pPr>
        <w:pStyle w:val="BodyText"/>
        <w:spacing w:before="1" w:line="259" w:lineRule="auto"/>
        <w:ind w:right="257"/>
      </w:pPr>
      <w:r>
        <w:t>При укрштању или паралелном вођењу кабла са инфраструктурним инсталацијама предвидети</w:t>
      </w:r>
      <w:r>
        <w:rPr>
          <w:spacing w:val="1"/>
        </w:rPr>
        <w:t xml:space="preserve"> </w:t>
      </w:r>
      <w:r>
        <w:t>одстојања и заштиту истих од кабла и обрнуто у дужини према важећим прописима, односно</w:t>
      </w:r>
      <w:r>
        <w:rPr>
          <w:spacing w:val="1"/>
        </w:rPr>
        <w:t xml:space="preserve"> </w:t>
      </w:r>
      <w:r>
        <w:t>према</w:t>
      </w:r>
      <w:r>
        <w:rPr>
          <w:spacing w:val="-1"/>
        </w:rPr>
        <w:t xml:space="preserve"> </w:t>
      </w:r>
      <w:r>
        <w:t>условима власника</w:t>
      </w:r>
      <w:r>
        <w:rPr>
          <w:spacing w:val="-2"/>
        </w:rPr>
        <w:t xml:space="preserve"> </w:t>
      </w:r>
      <w:r>
        <w:t>инсталација: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line="259" w:lineRule="auto"/>
        <w:ind w:right="259" w:firstLine="0"/>
      </w:pPr>
      <w:r>
        <w:t>при паралелном вођењу, хоризонтално растојање енергетског кабла од цевовода водовода и</w:t>
      </w:r>
      <w:r>
        <w:rPr>
          <w:spacing w:val="1"/>
        </w:rPr>
        <w:t xml:space="preserve"> </w:t>
      </w:r>
      <w:r>
        <w:t>канализације</w:t>
      </w:r>
      <w:r>
        <w:rPr>
          <w:spacing w:val="-1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да износи</w:t>
      </w:r>
      <w:r>
        <w:rPr>
          <w:spacing w:val="-1"/>
        </w:rPr>
        <w:t xml:space="preserve"> </w:t>
      </w:r>
      <w:r>
        <w:t>најмање  0,3</w:t>
      </w:r>
      <w:r>
        <w:rPr>
          <w:spacing w:val="-2"/>
        </w:rPr>
        <w:t xml:space="preserve"> </w:t>
      </w:r>
      <w:r>
        <w:t>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line="259" w:lineRule="auto"/>
        <w:ind w:right="259" w:firstLine="0"/>
      </w:pPr>
      <w:r>
        <w:t>при укрштању енергетског кабла са водоводном и канализационом мрежом кабл може бити</w:t>
      </w:r>
      <w:r>
        <w:rPr>
          <w:spacing w:val="1"/>
        </w:rPr>
        <w:t xml:space="preserve"> </w:t>
      </w:r>
      <w:r>
        <w:t>испод или изнад цеви водовода или канализације са минималним растојањем 0,3 m, а у случају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може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 испоштује овај</w:t>
      </w:r>
      <w:r>
        <w:rPr>
          <w:spacing w:val="1"/>
        </w:rPr>
        <w:t xml:space="preserve"> </w:t>
      </w:r>
      <w:r>
        <w:t>услов</w:t>
      </w:r>
      <w:r>
        <w:rPr>
          <w:spacing w:val="-2"/>
        </w:rPr>
        <w:t xml:space="preserve"> </w:t>
      </w:r>
      <w:r>
        <w:t>кабл увући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заштитну</w:t>
      </w:r>
      <w:r>
        <w:rPr>
          <w:spacing w:val="-3"/>
        </w:rPr>
        <w:t xml:space="preserve"> </w:t>
      </w:r>
      <w:r>
        <w:t>цев,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ind w:left="514" w:hanging="284"/>
      </w:pPr>
      <w:r>
        <w:t>при</w:t>
      </w:r>
      <w:r>
        <w:rPr>
          <w:spacing w:val="-3"/>
        </w:rPr>
        <w:t xml:space="preserve"> </w:t>
      </w:r>
      <w:r>
        <w:t>паралелном</w:t>
      </w:r>
      <w:r>
        <w:rPr>
          <w:spacing w:val="-2"/>
        </w:rPr>
        <w:t xml:space="preserve"> </w:t>
      </w:r>
      <w:r>
        <w:t>вођењу</w:t>
      </w:r>
      <w:r>
        <w:rPr>
          <w:spacing w:val="48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ТТ</w:t>
      </w:r>
      <w:r>
        <w:rPr>
          <w:spacing w:val="1"/>
        </w:rPr>
        <w:t xml:space="preserve"> </w:t>
      </w:r>
      <w:r>
        <w:t>кабловима,</w:t>
      </w:r>
      <w:r>
        <w:rPr>
          <w:spacing w:val="-1"/>
        </w:rPr>
        <w:t xml:space="preserve"> </w:t>
      </w:r>
      <w:r>
        <w:t>минимално</w:t>
      </w:r>
      <w:r>
        <w:rPr>
          <w:spacing w:val="-1"/>
        </w:rPr>
        <w:t xml:space="preserve"> </w:t>
      </w:r>
      <w:r>
        <w:t>растојање</w:t>
      </w:r>
      <w:r>
        <w:rPr>
          <w:spacing w:val="-1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износи</w:t>
      </w:r>
      <w:r>
        <w:rPr>
          <w:spacing w:val="-3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before="16" w:line="259" w:lineRule="auto"/>
        <w:ind w:right="256" w:hanging="1"/>
      </w:pPr>
      <w:r>
        <w:t>укрштање енергетских и ТТ каблова врши се на растојању од 0,5 m. Угао укрштања треба да</w:t>
      </w:r>
      <w:r>
        <w:rPr>
          <w:spacing w:val="1"/>
        </w:rPr>
        <w:t xml:space="preserve"> </w:t>
      </w:r>
      <w:r>
        <w:t>буде што ближи правом углу, али не мањи од 45 степени. Енергетски кабл се по правилу</w:t>
      </w:r>
      <w:r>
        <w:rPr>
          <w:spacing w:val="1"/>
        </w:rPr>
        <w:t xml:space="preserve"> </w:t>
      </w:r>
      <w:r>
        <w:t>поставља</w:t>
      </w:r>
      <w:r>
        <w:rPr>
          <w:spacing w:val="-1"/>
        </w:rPr>
        <w:t xml:space="preserve"> </w:t>
      </w:r>
      <w:r>
        <w:t>испод</w:t>
      </w:r>
      <w:r>
        <w:rPr>
          <w:spacing w:val="-2"/>
        </w:rPr>
        <w:t xml:space="preserve"> </w:t>
      </w:r>
      <w:r>
        <w:t>ТТ</w:t>
      </w:r>
      <w:r>
        <w:rPr>
          <w:spacing w:val="2"/>
        </w:rPr>
        <w:t xml:space="preserve"> </w:t>
      </w:r>
      <w:r>
        <w:t>кабла,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before="1" w:line="259" w:lineRule="auto"/>
        <w:ind w:right="256" w:firstLine="0"/>
      </w:pPr>
      <w:r>
        <w:t>укрштање гасовода са електроенергетским подземним високонапонским кабловима извешће</w:t>
      </w:r>
      <w:r>
        <w:rPr>
          <w:spacing w:val="1"/>
        </w:rPr>
        <w:t xml:space="preserve"> </w:t>
      </w:r>
      <w:r>
        <w:t>се тако да се гасовод полаже испод електроенергетског кабла са минималним растојањем од 0,5</w:t>
      </w:r>
      <w:r>
        <w:rPr>
          <w:spacing w:val="1"/>
        </w:rPr>
        <w:t xml:space="preserve"> </w:t>
      </w:r>
      <w:r>
        <w:t>m</w:t>
      </w:r>
      <w:r>
        <w:rPr>
          <w:spacing w:val="50"/>
        </w:rPr>
        <w:t xml:space="preserve"> </w:t>
      </w:r>
      <w:r>
        <w:t>од електроенергетског</w:t>
      </w:r>
      <w:r>
        <w:rPr>
          <w:spacing w:val="-2"/>
        </w:rPr>
        <w:t xml:space="preserve"> </w:t>
      </w:r>
      <w:r>
        <w:t>кабла до врха цеви</w:t>
      </w:r>
      <w:r>
        <w:rPr>
          <w:spacing w:val="-1"/>
        </w:rPr>
        <w:t xml:space="preserve"> </w:t>
      </w:r>
      <w:r>
        <w:t>гасовода,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line="259" w:lineRule="auto"/>
        <w:ind w:right="261" w:firstLine="0"/>
      </w:pPr>
      <w:r>
        <w:t>при</w:t>
      </w:r>
      <w:r>
        <w:rPr>
          <w:spacing w:val="1"/>
        </w:rPr>
        <w:t xml:space="preserve"> </w:t>
      </w:r>
      <w:r>
        <w:t>паралелном</w:t>
      </w:r>
      <w:r>
        <w:rPr>
          <w:spacing w:val="1"/>
        </w:rPr>
        <w:t xml:space="preserve"> </w:t>
      </w:r>
      <w:r>
        <w:t>вођењу</w:t>
      </w:r>
      <w:r>
        <w:rPr>
          <w:spacing w:val="1"/>
        </w:rPr>
        <w:t xml:space="preserve"> </w:t>
      </w:r>
      <w:r>
        <w:t>гасовода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високонапонских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нисконапонских</w:t>
      </w:r>
      <w:r>
        <w:rPr>
          <w:spacing w:val="55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одстојање</w:t>
      </w:r>
      <w:r>
        <w:rPr>
          <w:spacing w:val="-1"/>
        </w:rPr>
        <w:t xml:space="preserve"> </w:t>
      </w:r>
      <w:r>
        <w:t>треба да износи</w:t>
      </w:r>
      <w:r>
        <w:rPr>
          <w:spacing w:val="-1"/>
        </w:rPr>
        <w:t xml:space="preserve"> </w:t>
      </w:r>
      <w:r>
        <w:t>0,5 m.</w:t>
      </w:r>
    </w:p>
    <w:p w:rsidR="003A61F6" w:rsidRDefault="0099406B">
      <w:pPr>
        <w:pStyle w:val="BodyText"/>
        <w:spacing w:line="259" w:lineRule="auto"/>
        <w:ind w:right="260"/>
      </w:pPr>
      <w:r>
        <w:t>Прелазак</w:t>
      </w:r>
      <w:r>
        <w:rPr>
          <w:spacing w:val="1"/>
        </w:rPr>
        <w:t xml:space="preserve"> </w:t>
      </w:r>
      <w:r>
        <w:t>електроенергетских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асфалтираних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вршити</w:t>
      </w:r>
      <w:r>
        <w:rPr>
          <w:spacing w:val="1"/>
        </w:rPr>
        <w:t xml:space="preserve"> </w:t>
      </w:r>
      <w:r>
        <w:t>бушењем</w:t>
      </w:r>
      <w:r>
        <w:rPr>
          <w:spacing w:val="55"/>
        </w:rPr>
        <w:t xml:space="preserve"> </w:t>
      </w:r>
      <w:r>
        <w:t>трупа</w:t>
      </w:r>
      <w:r>
        <w:rPr>
          <w:spacing w:val="1"/>
        </w:rPr>
        <w:t xml:space="preserve"> </w:t>
      </w:r>
      <w:r>
        <w:t>улица,</w:t>
      </w:r>
      <w:r>
        <w:rPr>
          <w:spacing w:val="-1"/>
        </w:rPr>
        <w:t xml:space="preserve"> </w:t>
      </w:r>
      <w:r>
        <w:t>са постављањем</w:t>
      </w:r>
      <w:r>
        <w:rPr>
          <w:spacing w:val="-2"/>
        </w:rPr>
        <w:t xml:space="preserve"> </w:t>
      </w:r>
      <w:r>
        <w:t>ПЕ</w:t>
      </w:r>
      <w:r>
        <w:rPr>
          <w:spacing w:val="-1"/>
        </w:rPr>
        <w:t xml:space="preserve"> </w:t>
      </w:r>
      <w:r>
        <w:t>цеви</w:t>
      </w:r>
      <w:r>
        <w:rPr>
          <w:spacing w:val="-2"/>
        </w:rPr>
        <w:t xml:space="preserve"> </w:t>
      </w:r>
      <w:r>
        <w:t>пречника 110</w:t>
      </w:r>
      <w:r>
        <w:rPr>
          <w:spacing w:val="-1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дубини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1,20 m</w:t>
      </w:r>
      <w:r>
        <w:rPr>
          <w:spacing w:val="-5"/>
        </w:rPr>
        <w:t xml:space="preserve"> </w:t>
      </w:r>
      <w:r>
        <w:t>од коте</w:t>
      </w:r>
      <w:r>
        <w:rPr>
          <w:spacing w:val="-1"/>
        </w:rPr>
        <w:t xml:space="preserve"> </w:t>
      </w:r>
      <w:r>
        <w:t>коловоза.</w:t>
      </w:r>
    </w:p>
    <w:p w:rsidR="003A61F6" w:rsidRDefault="0099406B">
      <w:pPr>
        <w:pStyle w:val="BodyText"/>
        <w:ind w:right="258"/>
      </w:pPr>
      <w:r>
        <w:t>Планиране</w:t>
      </w:r>
      <w:r>
        <w:rPr>
          <w:spacing w:val="1"/>
        </w:rPr>
        <w:t xml:space="preserve"> </w:t>
      </w:r>
      <w:r>
        <w:t>трафостанице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градити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објекaт</w:t>
      </w:r>
      <w:r>
        <w:rPr>
          <w:spacing w:val="1"/>
        </w:rPr>
        <w:t xml:space="preserve"> </w:t>
      </w:r>
      <w:r>
        <w:t>грађевинских</w:t>
      </w:r>
      <w:r>
        <w:rPr>
          <w:spacing w:val="1"/>
        </w:rPr>
        <w:t xml:space="preserve"> </w:t>
      </w:r>
      <w:r>
        <w:t>димензија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снагу</w:t>
      </w:r>
      <w:r>
        <w:rPr>
          <w:spacing w:val="1"/>
        </w:rPr>
        <w:t xml:space="preserve"> </w:t>
      </w:r>
      <w:r>
        <w:t>630/1000</w:t>
      </w:r>
      <w:r>
        <w:rPr>
          <w:spacing w:val="1"/>
        </w:rPr>
        <w:t xml:space="preserve"> </w:t>
      </w:r>
      <w:r>
        <w:t>kVA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2x630/1000</w:t>
      </w:r>
      <w:r>
        <w:rPr>
          <w:spacing w:val="1"/>
        </w:rPr>
        <w:t xml:space="preserve"> </w:t>
      </w:r>
      <w:r>
        <w:t>kVA,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слободностојећи</w:t>
      </w:r>
      <w:r>
        <w:rPr>
          <w:spacing w:val="1"/>
        </w:rPr>
        <w:t xml:space="preserve"> </w:t>
      </w:r>
      <w:r>
        <w:t>објекат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објекта.</w:t>
      </w:r>
      <w:r>
        <w:rPr>
          <w:spacing w:val="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локације за које није планирано цепање парцеле за објекте јавне намене, локација трафостанице</w:t>
      </w:r>
      <w:r>
        <w:rPr>
          <w:spacing w:val="-52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утврђивати</w:t>
      </w:r>
      <w:r>
        <w:rPr>
          <w:spacing w:val="1"/>
        </w:rPr>
        <w:t xml:space="preserve"> </w:t>
      </w:r>
      <w:r>
        <w:t>споразумом</w:t>
      </w:r>
      <w:r>
        <w:rPr>
          <w:spacing w:val="1"/>
        </w:rPr>
        <w:t xml:space="preserve"> </w:t>
      </w:r>
      <w:r>
        <w:t>инвеститора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ЈП</w:t>
      </w:r>
      <w:r>
        <w:rPr>
          <w:spacing w:val="1"/>
        </w:rPr>
        <w:t xml:space="preserve"> </w:t>
      </w:r>
      <w:r>
        <w:t>"Електродистрибуција"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даљу</w:t>
      </w:r>
      <w:r>
        <w:rPr>
          <w:spacing w:val="1"/>
        </w:rPr>
        <w:t xml:space="preserve"> </w:t>
      </w:r>
      <w:r>
        <w:t>урбанистичку</w:t>
      </w:r>
      <w:r>
        <w:rPr>
          <w:spacing w:val="-4"/>
        </w:rPr>
        <w:t xml:space="preserve"> </w:t>
      </w:r>
      <w:r>
        <w:t>разраду.</w:t>
      </w:r>
    </w:p>
    <w:p w:rsidR="003A61F6" w:rsidRDefault="0099406B">
      <w:pPr>
        <w:pStyle w:val="BodyText"/>
        <w:ind w:right="260"/>
      </w:pPr>
      <w:r>
        <w:t>Новопланиране електроенергетске каблове (35 kV и 10 kV) полагати по планираним трасама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трасама постојећих</w:t>
      </w:r>
      <w:r>
        <w:rPr>
          <w:spacing w:val="-4"/>
        </w:rPr>
        <w:t xml:space="preserve"> </w:t>
      </w:r>
      <w:r>
        <w:t>електроенергетских водова</w:t>
      </w:r>
      <w:r>
        <w:rPr>
          <w:spacing w:val="-3"/>
        </w:rPr>
        <w:t xml:space="preserve"> </w:t>
      </w:r>
      <w:r>
        <w:t>према техничким</w:t>
      </w:r>
      <w:r>
        <w:rPr>
          <w:spacing w:val="-2"/>
        </w:rPr>
        <w:t xml:space="preserve"> </w:t>
      </w:r>
      <w:r>
        <w:t>прописима.</w:t>
      </w:r>
    </w:p>
    <w:p w:rsidR="003A61F6" w:rsidRDefault="0099406B">
      <w:pPr>
        <w:pStyle w:val="BodyText"/>
        <w:ind w:right="257"/>
      </w:pPr>
      <w:r>
        <w:t>У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планираним</w:t>
      </w:r>
      <w:r>
        <w:rPr>
          <w:spacing w:val="1"/>
        </w:rPr>
        <w:t xml:space="preserve"> </w:t>
      </w:r>
      <w:r>
        <w:t>саобраћајницама</w:t>
      </w:r>
      <w:r>
        <w:rPr>
          <w:spacing w:val="1"/>
        </w:rPr>
        <w:t xml:space="preserve"> </w:t>
      </w:r>
      <w:r>
        <w:t>извести</w:t>
      </w:r>
      <w:r>
        <w:rPr>
          <w:spacing w:val="1"/>
        </w:rPr>
        <w:t xml:space="preserve"> </w:t>
      </w:r>
      <w:r>
        <w:t>инсталације</w:t>
      </w:r>
      <w:r>
        <w:rPr>
          <w:spacing w:val="1"/>
        </w:rPr>
        <w:t xml:space="preserve"> </w:t>
      </w:r>
      <w:r>
        <w:t>осветљења,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светлотехничким</w:t>
      </w:r>
      <w:r>
        <w:rPr>
          <w:spacing w:val="1"/>
        </w:rPr>
        <w:t xml:space="preserve"> </w:t>
      </w:r>
      <w:r>
        <w:t>карактеристикама</w:t>
      </w:r>
      <w:r>
        <w:rPr>
          <w:spacing w:val="-1"/>
        </w:rPr>
        <w:t xml:space="preserve"> </w:t>
      </w:r>
      <w:r>
        <w:t>зависно од ранга саобраћајнице.</w:t>
      </w:r>
    </w:p>
    <w:p w:rsidR="003A61F6" w:rsidRDefault="0099406B">
      <w:pPr>
        <w:pStyle w:val="BodyText"/>
        <w:ind w:right="255"/>
      </w:pPr>
      <w:r>
        <w:t>Мрежу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вишепородичног</w:t>
      </w:r>
      <w:r>
        <w:rPr>
          <w:spacing w:val="1"/>
        </w:rPr>
        <w:t xml:space="preserve"> </w:t>
      </w:r>
      <w:r>
        <w:t>становања</w:t>
      </w:r>
      <w:r>
        <w:rPr>
          <w:spacing w:val="1"/>
        </w:rPr>
        <w:t xml:space="preserve"> </w:t>
      </w:r>
      <w:r>
        <w:t>радити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кабловску,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просторима</w:t>
      </w:r>
      <w:r>
        <w:rPr>
          <w:spacing w:val="1"/>
        </w:rPr>
        <w:t xml:space="preserve"> </w:t>
      </w:r>
      <w:r>
        <w:t>породичног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вишепородичног</w:t>
      </w:r>
      <w:r>
        <w:rPr>
          <w:spacing w:val="1"/>
        </w:rPr>
        <w:t xml:space="preserve"> </w:t>
      </w:r>
      <w:r>
        <w:t>становања</w:t>
      </w:r>
      <w:r>
        <w:rPr>
          <w:spacing w:val="1"/>
        </w:rPr>
        <w:t xml:space="preserve"> </w:t>
      </w:r>
      <w:r>
        <w:t>средње</w:t>
      </w:r>
      <w:r>
        <w:rPr>
          <w:spacing w:val="1"/>
        </w:rPr>
        <w:t xml:space="preserve"> </w:t>
      </w:r>
      <w:r>
        <w:t>густине</w:t>
      </w:r>
      <w:r>
        <w:rPr>
          <w:spacing w:val="1"/>
        </w:rPr>
        <w:t xml:space="preserve"> </w:t>
      </w:r>
      <w:r>
        <w:t>мрежа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бити</w:t>
      </w:r>
      <w:r>
        <w:rPr>
          <w:spacing w:val="1"/>
        </w:rPr>
        <w:t xml:space="preserve"> </w:t>
      </w:r>
      <w:r>
        <w:t>надземна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кабловска.</w:t>
      </w:r>
    </w:p>
    <w:p w:rsidR="003A61F6" w:rsidRDefault="0099406B">
      <w:pPr>
        <w:pStyle w:val="BodyText"/>
        <w:ind w:left="232" w:right="256"/>
      </w:pPr>
      <w:r>
        <w:t>За слободностојећи објекат</w:t>
      </w:r>
      <w:r>
        <w:rPr>
          <w:spacing w:val="1"/>
        </w:rPr>
        <w:t xml:space="preserve"> </w:t>
      </w:r>
      <w:r>
        <w:t>трафостанице 10/0,4</w:t>
      </w:r>
      <w:r>
        <w:rPr>
          <w:spacing w:val="1"/>
        </w:rPr>
        <w:t xml:space="preserve"> </w:t>
      </w:r>
      <w:r>
        <w:t>kV обезбедити простор димензија 5,5 х 6,5 m.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трафостанице</w:t>
      </w:r>
      <w:r>
        <w:rPr>
          <w:spacing w:val="1"/>
        </w:rPr>
        <w:t xml:space="preserve"> </w:t>
      </w:r>
      <w:r>
        <w:t>10/0,4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(слободностојеће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објекту)</w:t>
      </w:r>
      <w:r>
        <w:rPr>
          <w:spacing w:val="1"/>
        </w:rPr>
        <w:t xml:space="preserve"> </w:t>
      </w:r>
      <w:r>
        <w:t>обезбедити</w:t>
      </w:r>
      <w:r>
        <w:rPr>
          <w:spacing w:val="1"/>
        </w:rPr>
        <w:t xml:space="preserve"> </w:t>
      </w:r>
      <w:r>
        <w:t>колски</w:t>
      </w:r>
      <w:r>
        <w:rPr>
          <w:spacing w:val="55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изградњом</w:t>
      </w:r>
      <w:r>
        <w:rPr>
          <w:spacing w:val="-2"/>
        </w:rPr>
        <w:t xml:space="preserve"> </w:t>
      </w:r>
      <w:r>
        <w:t>приступног пута најмање</w:t>
      </w:r>
      <w:r>
        <w:rPr>
          <w:spacing w:val="-3"/>
        </w:rPr>
        <w:t xml:space="preserve"> </w:t>
      </w:r>
      <w:r>
        <w:t>ширине 3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најближе</w:t>
      </w:r>
      <w:r>
        <w:rPr>
          <w:spacing w:val="-2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t>саобраћајнице.</w:t>
      </w:r>
    </w:p>
    <w:p w:rsidR="003A61F6" w:rsidRDefault="0099406B">
      <w:pPr>
        <w:pStyle w:val="BodyText"/>
        <w:ind w:left="232" w:right="258" w:hanging="1"/>
      </w:pPr>
      <w:r>
        <w:t>Како објекти трафостаница 10/0,4</w:t>
      </w:r>
      <w:r>
        <w:rPr>
          <w:spacing w:val="1"/>
        </w:rPr>
        <w:t xml:space="preserve"> </w:t>
      </w:r>
      <w:r>
        <w:t>kV и водови напонског нивоа 10 (20) kV спадају у објекте за</w:t>
      </w:r>
      <w:r>
        <w:rPr>
          <w:spacing w:val="1"/>
        </w:rPr>
        <w:t xml:space="preserve"> </w:t>
      </w:r>
      <w:r>
        <w:t>које се не издаје грађевинска дозвола већ се радови врше на основу решења којим се одобрава</w:t>
      </w:r>
      <w:r>
        <w:rPr>
          <w:spacing w:val="1"/>
        </w:rPr>
        <w:t xml:space="preserve"> </w:t>
      </w:r>
      <w:r>
        <w:t>извођење радова, то је огуће издавање решења за објекат трафостанице и за деонице каблова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нису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графичком</w:t>
      </w:r>
      <w:r>
        <w:rPr>
          <w:spacing w:val="1"/>
        </w:rPr>
        <w:t xml:space="preserve"> </w:t>
      </w:r>
      <w:r>
        <w:t>прилогу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инвеститор</w:t>
      </w:r>
      <w:r>
        <w:rPr>
          <w:spacing w:val="1"/>
        </w:rPr>
        <w:t xml:space="preserve"> </w:t>
      </w:r>
      <w:r>
        <w:t>обезбеди</w:t>
      </w:r>
      <w:r>
        <w:rPr>
          <w:spacing w:val="1"/>
        </w:rPr>
        <w:t xml:space="preserve"> </w:t>
      </w:r>
      <w:r>
        <w:t>документацију</w:t>
      </w:r>
      <w:r>
        <w:rPr>
          <w:spacing w:val="1"/>
        </w:rPr>
        <w:t xml:space="preserve"> </w:t>
      </w:r>
      <w:r>
        <w:t>предвиђену</w:t>
      </w:r>
      <w:r>
        <w:rPr>
          <w:spacing w:val="-52"/>
        </w:rPr>
        <w:t xml:space="preserve"> </w:t>
      </w:r>
      <w:r>
        <w:t>чланом</w:t>
      </w:r>
      <w:r>
        <w:rPr>
          <w:spacing w:val="-1"/>
        </w:rPr>
        <w:t xml:space="preserve"> </w:t>
      </w:r>
      <w:r>
        <w:t>145. закона.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Heading4"/>
        <w:numPr>
          <w:ilvl w:val="2"/>
          <w:numId w:val="9"/>
        </w:numPr>
        <w:tabs>
          <w:tab w:val="left" w:pos="784"/>
        </w:tabs>
        <w:spacing w:before="78" w:line="250" w:lineRule="exact"/>
        <w:ind w:hanging="553"/>
      </w:pPr>
      <w:r>
        <w:lastRenderedPageBreak/>
        <w:t>Телефонска</w:t>
      </w:r>
      <w:r>
        <w:rPr>
          <w:spacing w:val="-4"/>
        </w:rPr>
        <w:t xml:space="preserve"> </w:t>
      </w:r>
      <w:r>
        <w:t>мрежа</w:t>
      </w:r>
    </w:p>
    <w:p w:rsidR="003A61F6" w:rsidRDefault="0099406B">
      <w:pPr>
        <w:pStyle w:val="BodyText"/>
        <w:ind w:right="257"/>
      </w:pPr>
      <w:r>
        <w:t>Трасе каблова претплатничке ТК мреже одређене су регулацијом саобраћајница и налазе се 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тротоара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1,0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ивичњака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линије,</w:t>
      </w:r>
      <w:r>
        <w:rPr>
          <w:spacing w:val="1"/>
        </w:rPr>
        <w:t xml:space="preserve"> </w:t>
      </w:r>
      <w:r>
        <w:t>зависно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постојећих</w:t>
      </w:r>
      <w:r>
        <w:rPr>
          <w:spacing w:val="-1"/>
        </w:rPr>
        <w:t xml:space="preserve"> </w:t>
      </w:r>
      <w:r>
        <w:t>инфраструктурних мрежа у</w:t>
      </w:r>
      <w:r>
        <w:rPr>
          <w:spacing w:val="-3"/>
        </w:rPr>
        <w:t xml:space="preserve"> </w:t>
      </w:r>
      <w:r>
        <w:t>саобраћајници.</w:t>
      </w:r>
    </w:p>
    <w:p w:rsidR="003A61F6" w:rsidRDefault="0099406B">
      <w:pPr>
        <w:pStyle w:val="BodyText"/>
        <w:ind w:right="256"/>
      </w:pPr>
      <w:r>
        <w:t>На деловима где није извршена регулација саобраћајница по урбанистичкој документацији,</w:t>
      </w:r>
      <w:r>
        <w:rPr>
          <w:spacing w:val="1"/>
        </w:rPr>
        <w:t xml:space="preserve"> </w:t>
      </w:r>
      <w:r>
        <w:t>полагање каблова вршиће се у регулационој ширини саобраћајница и то на растојању 0,5 m од</w:t>
      </w:r>
      <w:r>
        <w:rPr>
          <w:spacing w:val="1"/>
        </w:rPr>
        <w:t xml:space="preserve"> </w:t>
      </w:r>
      <w:r>
        <w:t>ограда дворишта, тј. од регулационе линије саобраћајнице, са обавезом да се исти заштите или</w:t>
      </w:r>
      <w:r>
        <w:rPr>
          <w:spacing w:val="1"/>
        </w:rPr>
        <w:t xml:space="preserve"> </w:t>
      </w:r>
      <w:r>
        <w:t>изместе о трошку инвеститора код реализације саобраћајница по урбанистичкој документацији.</w:t>
      </w:r>
      <w:r>
        <w:rPr>
          <w:spacing w:val="1"/>
        </w:rPr>
        <w:t xml:space="preserve"> </w:t>
      </w:r>
      <w:r>
        <w:t>Дубина</w:t>
      </w:r>
      <w:r>
        <w:rPr>
          <w:spacing w:val="-1"/>
        </w:rPr>
        <w:t xml:space="preserve"> </w:t>
      </w:r>
      <w:r>
        <w:t>полагања каблова</w:t>
      </w:r>
      <w:r>
        <w:rPr>
          <w:spacing w:val="52"/>
        </w:rPr>
        <w:t xml:space="preserve"> </w:t>
      </w:r>
      <w:r>
        <w:t>претплатнике</w:t>
      </w:r>
      <w:r>
        <w:rPr>
          <w:spacing w:val="-2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мреже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по правилу</w:t>
      </w:r>
      <w:r>
        <w:rPr>
          <w:spacing w:val="-3"/>
        </w:rPr>
        <w:t xml:space="preserve"> </w:t>
      </w:r>
      <w:r>
        <w:t>0,8 -</w:t>
      </w:r>
      <w:r>
        <w:rPr>
          <w:spacing w:val="-5"/>
        </w:rPr>
        <w:t xml:space="preserve"> </w:t>
      </w:r>
      <w:r>
        <w:t>1,0</w:t>
      </w:r>
      <w:r>
        <w:rPr>
          <w:spacing w:val="2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коте терена.</w:t>
      </w:r>
    </w:p>
    <w:p w:rsidR="003A61F6" w:rsidRDefault="0099406B">
      <w:pPr>
        <w:pStyle w:val="BodyText"/>
        <w:ind w:right="256" w:hanging="1"/>
      </w:pPr>
      <w:r>
        <w:t>Мини</w:t>
      </w:r>
      <w:r>
        <w:rPr>
          <w:spacing w:val="1"/>
        </w:rPr>
        <w:t xml:space="preserve"> </w:t>
      </w:r>
      <w:r>
        <w:t>ровови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максималном</w:t>
      </w:r>
      <w:r>
        <w:rPr>
          <w:spacing w:val="1"/>
        </w:rPr>
        <w:t xml:space="preserve"> </w:t>
      </w:r>
      <w:r>
        <w:t>дубином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максималном</w:t>
      </w:r>
      <w:r>
        <w:rPr>
          <w:spacing w:val="1"/>
        </w:rPr>
        <w:t xml:space="preserve"> </w:t>
      </w:r>
      <w:r>
        <w:t>ширином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најчешћим димензијама 30 cm х 10 cm. Мини ровови се изграђују само у оквиру уређених</w:t>
      </w:r>
      <w:r>
        <w:rPr>
          <w:spacing w:val="1"/>
        </w:rPr>
        <w:t xml:space="preserve"> </w:t>
      </w:r>
      <w:r>
        <w:t>тротоарских површина, уређених пешачких стаза и прелаза саобраћајница уколико технички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осталих</w:t>
      </w:r>
      <w:r>
        <w:rPr>
          <w:spacing w:val="1"/>
        </w:rPr>
        <w:t xml:space="preserve"> </w:t>
      </w:r>
      <w:r>
        <w:t>инфраструктурних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саобраћајних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дозвољавају.</w:t>
      </w:r>
      <w:r>
        <w:rPr>
          <w:spacing w:val="1"/>
        </w:rPr>
        <w:t xml:space="preserve"> </w:t>
      </w:r>
      <w:r>
        <w:t>Изградња</w:t>
      </w:r>
      <w:r>
        <w:rPr>
          <w:spacing w:val="1"/>
        </w:rPr>
        <w:t xml:space="preserve"> </w:t>
      </w:r>
      <w:r>
        <w:t>мини</w:t>
      </w:r>
      <w:r>
        <w:rPr>
          <w:spacing w:val="-52"/>
        </w:rPr>
        <w:t xml:space="preserve"> </w:t>
      </w:r>
      <w:r>
        <w:t>ровова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условљена</w:t>
      </w:r>
      <w:r>
        <w:rPr>
          <w:spacing w:val="1"/>
        </w:rPr>
        <w:t xml:space="preserve"> </w:t>
      </w:r>
      <w:r>
        <w:t>осталом</w:t>
      </w:r>
      <w:r>
        <w:rPr>
          <w:spacing w:val="1"/>
        </w:rPr>
        <w:t xml:space="preserve"> </w:t>
      </w:r>
      <w:r>
        <w:t>постојећом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планираном</w:t>
      </w:r>
      <w:r>
        <w:rPr>
          <w:spacing w:val="1"/>
        </w:rPr>
        <w:t xml:space="preserve"> </w:t>
      </w:r>
      <w:r>
        <w:t>инфраструктуром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испуњавати све услове удаљења од других система према техничким условима тих система и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инсталација.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накнадне</w:t>
      </w:r>
      <w:r>
        <w:rPr>
          <w:spacing w:val="1"/>
        </w:rPr>
        <w:t xml:space="preserve"> </w:t>
      </w:r>
      <w:r>
        <w:t>изградње</w:t>
      </w:r>
      <w:r>
        <w:rPr>
          <w:spacing w:val="1"/>
        </w:rPr>
        <w:t xml:space="preserve"> </w:t>
      </w:r>
      <w:r>
        <w:t>примарних</w:t>
      </w:r>
      <w:r>
        <w:rPr>
          <w:spacing w:val="1"/>
        </w:rPr>
        <w:t xml:space="preserve"> </w:t>
      </w:r>
      <w:r>
        <w:t>инфраструктурних мрежа односно израде урбанистичких планова везаних за њу, инсталације са</w:t>
      </w:r>
      <w:r>
        <w:rPr>
          <w:spacing w:val="-52"/>
        </w:rPr>
        <w:t xml:space="preserve"> </w:t>
      </w:r>
      <w:r>
        <w:t>мини</w:t>
      </w:r>
      <w:r>
        <w:rPr>
          <w:spacing w:val="-2"/>
        </w:rPr>
        <w:t xml:space="preserve"> </w:t>
      </w:r>
      <w:r>
        <w:t>рововима изместити</w:t>
      </w:r>
      <w:r>
        <w:rPr>
          <w:spacing w:val="-1"/>
        </w:rPr>
        <w:t xml:space="preserve"> </w:t>
      </w:r>
      <w:r>
        <w:t>о трошку</w:t>
      </w:r>
      <w:r>
        <w:rPr>
          <w:spacing w:val="-3"/>
        </w:rPr>
        <w:t xml:space="preserve"> </w:t>
      </w:r>
      <w:r>
        <w:t>њиховог власника.</w:t>
      </w:r>
    </w:p>
    <w:p w:rsidR="003A61F6" w:rsidRDefault="0099406B">
      <w:pPr>
        <w:pStyle w:val="BodyText"/>
        <w:spacing w:line="251" w:lineRule="exact"/>
      </w:pPr>
      <w:r>
        <w:t>Кабловску</w:t>
      </w:r>
      <w:r>
        <w:rPr>
          <w:spacing w:val="-7"/>
        </w:rPr>
        <w:t xml:space="preserve"> </w:t>
      </w:r>
      <w:r>
        <w:t>ТК</w:t>
      </w:r>
      <w:r>
        <w:rPr>
          <w:spacing w:val="-2"/>
        </w:rPr>
        <w:t xml:space="preserve"> </w:t>
      </w:r>
      <w:r>
        <w:t>канализацију</w:t>
      </w:r>
      <w:r>
        <w:rPr>
          <w:spacing w:val="-4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минимално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(четири) отвора</w:t>
      </w:r>
      <w:r>
        <w:rPr>
          <w:spacing w:val="-2"/>
        </w:rPr>
        <w:t xml:space="preserve"> </w:t>
      </w:r>
      <w:r>
        <w:t>градити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следећим</w:t>
      </w:r>
      <w:r>
        <w:rPr>
          <w:spacing w:val="-3"/>
        </w:rPr>
        <w:t xml:space="preserve"> </w:t>
      </w:r>
      <w:r>
        <w:t>условима: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6"/>
        </w:tabs>
        <w:ind w:right="256" w:firstLine="0"/>
      </w:pPr>
      <w:r>
        <w:t>дубину</w:t>
      </w:r>
      <w:r>
        <w:rPr>
          <w:spacing w:val="1"/>
        </w:rPr>
        <w:t xml:space="preserve"> </w:t>
      </w:r>
      <w:r>
        <w:t>рова</w:t>
      </w:r>
      <w:r>
        <w:rPr>
          <w:spacing w:val="1"/>
        </w:rPr>
        <w:t xml:space="preserve"> </w:t>
      </w:r>
      <w:r>
        <w:t>одредити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профилу</w:t>
      </w:r>
      <w:r>
        <w:rPr>
          <w:spacing w:val="1"/>
        </w:rPr>
        <w:t xml:space="preserve"> </w:t>
      </w:r>
      <w:r>
        <w:t>канализације,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заштитни</w:t>
      </w:r>
      <w:r>
        <w:rPr>
          <w:spacing w:val="1"/>
        </w:rPr>
        <w:t xml:space="preserve"> </w:t>
      </w:r>
      <w:r>
        <w:t>слој</w:t>
      </w:r>
      <w:r>
        <w:rPr>
          <w:spacing w:val="1"/>
        </w:rPr>
        <w:t xml:space="preserve"> </w:t>
      </w:r>
      <w:r>
        <w:t>земље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тротоару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блоковима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најмање</w:t>
      </w:r>
      <w:r>
        <w:rPr>
          <w:spacing w:val="1"/>
        </w:rPr>
        <w:t xml:space="preserve"> </w:t>
      </w:r>
      <w:r>
        <w:t>0,60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док</w:t>
      </w:r>
      <w:r>
        <w:rPr>
          <w:spacing w:val="1"/>
        </w:rPr>
        <w:t xml:space="preserve"> </w:t>
      </w:r>
      <w:r>
        <w:t>заштитни</w:t>
      </w:r>
      <w:r>
        <w:rPr>
          <w:spacing w:val="1"/>
        </w:rPr>
        <w:t xml:space="preserve"> </w:t>
      </w:r>
      <w:r>
        <w:t>слој</w:t>
      </w:r>
      <w:r>
        <w:rPr>
          <w:spacing w:val="1"/>
        </w:rPr>
        <w:t xml:space="preserve"> </w:t>
      </w:r>
      <w:r>
        <w:t>земље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блоковима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коловозу</w:t>
      </w:r>
      <w:r>
        <w:rPr>
          <w:spacing w:val="-4"/>
        </w:rPr>
        <w:t xml:space="preserve"> </w:t>
      </w:r>
      <w:r>
        <w:t>буде најмање</w:t>
      </w:r>
      <w:r>
        <w:rPr>
          <w:spacing w:val="-2"/>
        </w:rPr>
        <w:t xml:space="preserve"> </w:t>
      </w:r>
      <w:r>
        <w:t>0,8 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6"/>
        </w:tabs>
        <w:ind w:left="232" w:right="263" w:hanging="1"/>
      </w:pPr>
      <w:r>
        <w:t>за израду кабловске ТК канализације употребити ПВ цеви спољњег пречника 110 mm, преко</w:t>
      </w:r>
      <w:r>
        <w:rPr>
          <w:spacing w:val="1"/>
        </w:rPr>
        <w:t xml:space="preserve"> </w:t>
      </w:r>
      <w:r>
        <w:t>песка</w:t>
      </w:r>
      <w:r>
        <w:rPr>
          <w:spacing w:val="-3"/>
        </w:rPr>
        <w:t xml:space="preserve"> </w:t>
      </w:r>
      <w:r>
        <w:t>до 0,1</w:t>
      </w:r>
      <w:r>
        <w:rPr>
          <w:spacing w:val="-3"/>
        </w:rPr>
        <w:t xml:space="preserve"> </w:t>
      </w:r>
      <w:r>
        <w:t>m. ПВ</w:t>
      </w:r>
      <w:r>
        <w:rPr>
          <w:spacing w:val="-1"/>
        </w:rPr>
        <w:t xml:space="preserve"> </w:t>
      </w:r>
      <w:r>
        <w:t>цеви</w:t>
      </w:r>
      <w:r>
        <w:rPr>
          <w:spacing w:val="-1"/>
        </w:rPr>
        <w:t xml:space="preserve"> </w:t>
      </w:r>
      <w:r>
        <w:t>постављати</w:t>
      </w:r>
      <w:r>
        <w:rPr>
          <w:spacing w:val="-1"/>
        </w:rPr>
        <w:t xml:space="preserve"> </w:t>
      </w:r>
      <w:r>
        <w:t>на ПВ</w:t>
      </w:r>
      <w:r>
        <w:rPr>
          <w:spacing w:val="-1"/>
        </w:rPr>
        <w:t xml:space="preserve"> </w:t>
      </w:r>
      <w:r>
        <w:t>држачима,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6"/>
        </w:tabs>
        <w:ind w:left="232" w:right="258" w:hanging="1"/>
      </w:pPr>
      <w:r>
        <w:t>нивелета горње бетонске плоче и поклопца кабловског окна биће једнака нивелети површине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којој</w:t>
      </w:r>
      <w:r>
        <w:rPr>
          <w:spacing w:val="1"/>
        </w:rPr>
        <w:t xml:space="preserve"> </w:t>
      </w:r>
      <w:r>
        <w:t>је изграђен</w:t>
      </w:r>
      <w:r>
        <w:rPr>
          <w:spacing w:val="-1"/>
        </w:rPr>
        <w:t xml:space="preserve"> </w:t>
      </w:r>
      <w:r>
        <w:t>тротоар односно коловоз,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7"/>
        </w:tabs>
        <w:spacing w:line="252" w:lineRule="exact"/>
        <w:ind w:left="516" w:hanging="285"/>
      </w:pPr>
      <w:r>
        <w:t>кабловска</w:t>
      </w:r>
      <w:r>
        <w:rPr>
          <w:spacing w:val="-3"/>
        </w:rPr>
        <w:t xml:space="preserve"> </w:t>
      </w:r>
      <w:r>
        <w:t>окна</w:t>
      </w:r>
      <w:r>
        <w:rPr>
          <w:spacing w:val="-1"/>
        </w:rPr>
        <w:t xml:space="preserve"> </w:t>
      </w:r>
      <w:r>
        <w:t>изградити</w:t>
      </w:r>
      <w:r>
        <w:rPr>
          <w:spacing w:val="-4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опека</w:t>
      </w:r>
      <w:r>
        <w:rPr>
          <w:spacing w:val="-1"/>
        </w:rPr>
        <w:t xml:space="preserve"> </w:t>
      </w:r>
      <w:r>
        <w:t>унутрашњих</w:t>
      </w:r>
      <w:r>
        <w:rPr>
          <w:spacing w:val="-1"/>
        </w:rPr>
        <w:t xml:space="preserve"> </w:t>
      </w:r>
      <w:r>
        <w:t>димензија 2,0</w:t>
      </w:r>
      <w:r>
        <w:rPr>
          <w:spacing w:val="-4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1,8</w:t>
      </w:r>
      <w:r>
        <w:rPr>
          <w:spacing w:val="-1"/>
        </w:rPr>
        <w:t xml:space="preserve"> </w:t>
      </w:r>
      <w:r>
        <w:t>m.</w:t>
      </w:r>
    </w:p>
    <w:p w:rsidR="003A61F6" w:rsidRDefault="0099406B">
      <w:pPr>
        <w:pStyle w:val="BodyText"/>
        <w:ind w:left="232" w:right="258"/>
      </w:pPr>
      <w:r>
        <w:t>Оптички кабл се може полагати у исти ров са претплатничким кабловима. Димензије рова за</w:t>
      </w:r>
      <w:r>
        <w:rPr>
          <w:spacing w:val="1"/>
        </w:rPr>
        <w:t xml:space="preserve"> </w:t>
      </w:r>
      <w:r>
        <w:t>полагање</w:t>
      </w:r>
      <w:r>
        <w:rPr>
          <w:spacing w:val="-3"/>
        </w:rPr>
        <w:t xml:space="preserve"> </w:t>
      </w:r>
      <w:r>
        <w:t>оптичког</w:t>
      </w:r>
      <w:r>
        <w:rPr>
          <w:spacing w:val="-2"/>
        </w:rPr>
        <w:t xml:space="preserve"> </w:t>
      </w:r>
      <w:r>
        <w:t>кабла</w:t>
      </w:r>
      <w:r>
        <w:rPr>
          <w:spacing w:val="-2"/>
        </w:rPr>
        <w:t xml:space="preserve"> </w:t>
      </w:r>
      <w:r>
        <w:t>по правилу</w:t>
      </w:r>
      <w:r>
        <w:rPr>
          <w:spacing w:val="-3"/>
        </w:rPr>
        <w:t xml:space="preserve"> </w:t>
      </w:r>
      <w:r>
        <w:t>износи</w:t>
      </w:r>
      <w:r>
        <w:rPr>
          <w:spacing w:val="54"/>
        </w:rPr>
        <w:t xml:space="preserve"> </w:t>
      </w:r>
      <w:r>
        <w:t>0,4 х</w:t>
      </w:r>
      <w:r>
        <w:rPr>
          <w:spacing w:val="-3"/>
        </w:rPr>
        <w:t xml:space="preserve"> </w:t>
      </w:r>
      <w:r>
        <w:t>0,8 m.</w:t>
      </w:r>
    </w:p>
    <w:p w:rsidR="003A61F6" w:rsidRDefault="0099406B">
      <w:pPr>
        <w:pStyle w:val="BodyText"/>
        <w:ind w:left="232" w:right="255"/>
      </w:pPr>
      <w:r>
        <w:t>Капацитет претплатничке телефонске мреже, тј. претплатничких каблова срачунати тако да</w:t>
      </w:r>
      <w:r>
        <w:rPr>
          <w:spacing w:val="1"/>
        </w:rPr>
        <w:t xml:space="preserve"> </w:t>
      </w:r>
      <w:r>
        <w:t>задовољи</w:t>
      </w:r>
      <w:r>
        <w:rPr>
          <w:spacing w:val="1"/>
        </w:rPr>
        <w:t xml:space="preserve"> </w:t>
      </w:r>
      <w:r>
        <w:t>постојеће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планиране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насеља.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задовољавање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инсталираће се део капацитета претплатничке мреже као "живе" парице у постојећем делу</w:t>
      </w:r>
      <w:r>
        <w:rPr>
          <w:spacing w:val="1"/>
        </w:rPr>
        <w:t xml:space="preserve"> </w:t>
      </w:r>
      <w:r>
        <w:t>насеља,</w:t>
      </w:r>
      <w:r>
        <w:rPr>
          <w:spacing w:val="-1"/>
        </w:rPr>
        <w:t xml:space="preserve"> </w:t>
      </w:r>
      <w:r>
        <w:t>а у</w:t>
      </w:r>
      <w:r>
        <w:rPr>
          <w:spacing w:val="-3"/>
        </w:rPr>
        <w:t xml:space="preserve"> </w:t>
      </w:r>
      <w:r>
        <w:t>резерви</w:t>
      </w:r>
      <w:r>
        <w:rPr>
          <w:spacing w:val="-2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t>остати</w:t>
      </w:r>
      <w:r>
        <w:rPr>
          <w:spacing w:val="-1"/>
        </w:rPr>
        <w:t xml:space="preserve"> </w:t>
      </w:r>
      <w:r>
        <w:t>одређен</w:t>
      </w:r>
      <w:r>
        <w:rPr>
          <w:spacing w:val="-4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парица ради</w:t>
      </w:r>
      <w:r>
        <w:rPr>
          <w:spacing w:val="-2"/>
        </w:rPr>
        <w:t xml:space="preserve"> </w:t>
      </w:r>
      <w:r>
        <w:t>задовољења будућих потреба.</w:t>
      </w:r>
    </w:p>
    <w:p w:rsidR="003A61F6" w:rsidRDefault="0099406B">
      <w:pPr>
        <w:pStyle w:val="BodyText"/>
        <w:spacing w:line="251" w:lineRule="exact"/>
        <w:ind w:left="232"/>
      </w:pPr>
      <w:r>
        <w:t>Ров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полагање</w:t>
      </w:r>
      <w:r>
        <w:rPr>
          <w:spacing w:val="-1"/>
        </w:rPr>
        <w:t xml:space="preserve"> </w:t>
      </w:r>
      <w:r>
        <w:t>каблова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димензија</w:t>
      </w:r>
      <w:r>
        <w:rPr>
          <w:spacing w:val="-4"/>
        </w:rPr>
        <w:t xml:space="preserve"> </w:t>
      </w:r>
      <w:r>
        <w:t>0,4</w:t>
      </w:r>
      <w:r>
        <w:rPr>
          <w:spacing w:val="-1"/>
        </w:rPr>
        <w:t xml:space="preserve"> </w:t>
      </w:r>
      <w:r>
        <w:t>х 0,8</w:t>
      </w:r>
      <w:r>
        <w:rPr>
          <w:spacing w:val="-1"/>
        </w:rPr>
        <w:t xml:space="preserve"> </w:t>
      </w:r>
      <w:r>
        <w:t>m.</w:t>
      </w:r>
    </w:p>
    <w:p w:rsidR="003A61F6" w:rsidRDefault="0099406B">
      <w:pPr>
        <w:pStyle w:val="BodyText"/>
        <w:spacing w:before="1"/>
        <w:ind w:left="232" w:right="258"/>
      </w:pPr>
      <w:r>
        <w:t>На</w:t>
      </w:r>
      <w:r>
        <w:rPr>
          <w:spacing w:val="39"/>
        </w:rPr>
        <w:t xml:space="preserve"> </w:t>
      </w:r>
      <w:r>
        <w:t>местима</w:t>
      </w:r>
      <w:r>
        <w:rPr>
          <w:spacing w:val="39"/>
        </w:rPr>
        <w:t xml:space="preserve"> </w:t>
      </w:r>
      <w:r>
        <w:t>преласка</w:t>
      </w:r>
      <w:r>
        <w:rPr>
          <w:spacing w:val="39"/>
        </w:rPr>
        <w:t xml:space="preserve"> </w:t>
      </w:r>
      <w:r>
        <w:t>каблова</w:t>
      </w:r>
      <w:r>
        <w:rPr>
          <w:spacing w:val="39"/>
        </w:rPr>
        <w:t xml:space="preserve"> </w:t>
      </w:r>
      <w:r>
        <w:t>преко</w:t>
      </w:r>
      <w:r>
        <w:rPr>
          <w:spacing w:val="38"/>
        </w:rPr>
        <w:t xml:space="preserve"> </w:t>
      </w:r>
      <w:r>
        <w:t>саобраћајница,</w:t>
      </w:r>
      <w:r>
        <w:rPr>
          <w:spacing w:val="40"/>
        </w:rPr>
        <w:t xml:space="preserve"> </w:t>
      </w:r>
      <w:r>
        <w:t>поставити</w:t>
      </w:r>
      <w:r>
        <w:rPr>
          <w:spacing w:val="38"/>
        </w:rPr>
        <w:t xml:space="preserve"> </w:t>
      </w:r>
      <w:r>
        <w:t>полиетиленске</w:t>
      </w:r>
      <w:r>
        <w:rPr>
          <w:spacing w:val="39"/>
        </w:rPr>
        <w:t xml:space="preserve"> </w:t>
      </w:r>
      <w:r>
        <w:t>цеви</w:t>
      </w:r>
      <w:r>
        <w:rPr>
          <w:spacing w:val="38"/>
        </w:rPr>
        <w:t xml:space="preserve"> </w:t>
      </w:r>
      <w:r>
        <w:t>пречника</w:t>
      </w:r>
      <w:r>
        <w:rPr>
          <w:spacing w:val="-52"/>
        </w:rPr>
        <w:t xml:space="preserve"> </w:t>
      </w:r>
      <w:r>
        <w:t>110 mm, а дужине једнаке ширини коловоза плус 0,60 m, кроз које ће се положити кабл. Дубина</w:t>
      </w:r>
      <w:r>
        <w:rPr>
          <w:spacing w:val="1"/>
        </w:rPr>
        <w:t xml:space="preserve"> </w:t>
      </w:r>
      <w:r>
        <w:t>полагања</w:t>
      </w:r>
      <w:r>
        <w:rPr>
          <w:spacing w:val="-1"/>
        </w:rPr>
        <w:t xml:space="preserve"> </w:t>
      </w:r>
      <w:r>
        <w:t>полиетиленских цеви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1,20 метара</w:t>
      </w:r>
      <w:r>
        <w:rPr>
          <w:spacing w:val="-3"/>
        </w:rPr>
        <w:t xml:space="preserve"> </w:t>
      </w:r>
      <w:r>
        <w:t>од коте терена.</w:t>
      </w:r>
    </w:p>
    <w:p w:rsidR="003A61F6" w:rsidRDefault="0099406B">
      <w:pPr>
        <w:pStyle w:val="BodyText"/>
        <w:ind w:left="232" w:right="260"/>
      </w:pPr>
      <w:r>
        <w:t>Изводе</w:t>
      </w:r>
      <w:r>
        <w:rPr>
          <w:spacing w:val="1"/>
        </w:rPr>
        <w:t xml:space="preserve"> </w:t>
      </w:r>
      <w:r>
        <w:t>градити</w:t>
      </w:r>
      <w:r>
        <w:rPr>
          <w:spacing w:val="1"/>
        </w:rPr>
        <w:t xml:space="preserve"> </w:t>
      </w:r>
      <w:r>
        <w:t>самостојећим</w:t>
      </w:r>
      <w:r>
        <w:rPr>
          <w:spacing w:val="1"/>
        </w:rPr>
        <w:t xml:space="preserve"> </w:t>
      </w:r>
      <w:r>
        <w:t>изводно-разводним</w:t>
      </w:r>
      <w:r>
        <w:rPr>
          <w:spacing w:val="1"/>
        </w:rPr>
        <w:t xml:space="preserve"> </w:t>
      </w:r>
      <w:r>
        <w:t>орманима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унутрашњим</w:t>
      </w:r>
      <w:r>
        <w:rPr>
          <w:spacing w:val="1"/>
        </w:rPr>
        <w:t xml:space="preserve"> </w:t>
      </w:r>
      <w:r>
        <w:t>изводима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објектима.</w:t>
      </w:r>
    </w:p>
    <w:p w:rsidR="003A61F6" w:rsidRDefault="0099406B">
      <w:pPr>
        <w:pStyle w:val="BodyText"/>
        <w:ind w:left="233" w:right="257" w:hanging="1"/>
      </w:pPr>
      <w:r>
        <w:t>Самостојећи</w:t>
      </w:r>
      <w:r>
        <w:rPr>
          <w:spacing w:val="1"/>
        </w:rPr>
        <w:t xml:space="preserve"> </w:t>
      </w:r>
      <w:r>
        <w:t>ормани су на бетонском постољу габарита на већег од</w:t>
      </w:r>
      <w:r>
        <w:rPr>
          <w:spacing w:val="55"/>
        </w:rPr>
        <w:t xml:space="preserve"> </w:t>
      </w:r>
      <w:r>
        <w:t>50 х 40 cm и дубине до 0,6</w:t>
      </w:r>
      <w:r>
        <w:rPr>
          <w:spacing w:val="1"/>
        </w:rPr>
        <w:t xml:space="preserve"> </w:t>
      </w:r>
      <w:r>
        <w:t>m постављени на граници тротоара и стамбених парцела (на граници регулационе линије), тако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 не омета</w:t>
      </w:r>
      <w:r>
        <w:rPr>
          <w:spacing w:val="-2"/>
        </w:rPr>
        <w:t xml:space="preserve"> </w:t>
      </w:r>
      <w:r>
        <w:t>прилаз</w:t>
      </w:r>
      <w:r>
        <w:rPr>
          <w:spacing w:val="-1"/>
        </w:rPr>
        <w:t xml:space="preserve"> </w:t>
      </w:r>
      <w:r>
        <w:t>објектима.</w:t>
      </w:r>
    </w:p>
    <w:p w:rsidR="003A61F6" w:rsidRDefault="0099406B">
      <w:pPr>
        <w:pStyle w:val="BodyText"/>
        <w:ind w:left="233" w:right="259"/>
      </w:pPr>
      <w:r>
        <w:t>Код</w:t>
      </w:r>
      <w:r>
        <w:rPr>
          <w:spacing w:val="1"/>
        </w:rPr>
        <w:t xml:space="preserve"> </w:t>
      </w:r>
      <w:r>
        <w:t>пројектовања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изградње</w:t>
      </w:r>
      <w:r>
        <w:rPr>
          <w:spacing w:val="1"/>
        </w:rPr>
        <w:t xml:space="preserve"> </w:t>
      </w:r>
      <w:r>
        <w:t>приступне</w:t>
      </w:r>
      <w:r>
        <w:rPr>
          <w:spacing w:val="1"/>
        </w:rPr>
        <w:t xml:space="preserve"> </w:t>
      </w:r>
      <w:r>
        <w:t>(претплатничке)</w:t>
      </w:r>
      <w:r>
        <w:rPr>
          <w:spacing w:val="1"/>
        </w:rPr>
        <w:t xml:space="preserve"> </w:t>
      </w:r>
      <w:r>
        <w:t>телефонске</w:t>
      </w:r>
      <w:r>
        <w:rPr>
          <w:spacing w:val="1"/>
        </w:rPr>
        <w:t xml:space="preserve"> </w:t>
      </w:r>
      <w:r>
        <w:t>мреже</w:t>
      </w:r>
      <w:r>
        <w:rPr>
          <w:spacing w:val="1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поштовати</w:t>
      </w:r>
      <w:r>
        <w:rPr>
          <w:spacing w:val="-2"/>
        </w:rPr>
        <w:t xml:space="preserve"> </w:t>
      </w:r>
      <w:r>
        <w:t>следећи</w:t>
      </w:r>
      <w:r>
        <w:rPr>
          <w:spacing w:val="-1"/>
        </w:rPr>
        <w:t xml:space="preserve"> </w:t>
      </w:r>
      <w:r>
        <w:t>услови: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7"/>
        </w:tabs>
        <w:ind w:left="233" w:right="258" w:firstLine="0"/>
      </w:pPr>
      <w:r>
        <w:t>при паралелном вођењу телефонских и енергетских каблова минимално растојање је 0,3 m за</w:t>
      </w:r>
      <w:r>
        <w:rPr>
          <w:spacing w:val="-52"/>
        </w:rPr>
        <w:t xml:space="preserve"> </w:t>
      </w:r>
      <w:r>
        <w:t>водове 1 kV, односно 0,5 m за водове 10 и 35</w:t>
      </w:r>
      <w:r>
        <w:rPr>
          <w:spacing w:val="1"/>
        </w:rPr>
        <w:t xml:space="preserve"> </w:t>
      </w:r>
      <w:r>
        <w:t>kV.</w:t>
      </w:r>
      <w:r>
        <w:rPr>
          <w:spacing w:val="1"/>
        </w:rPr>
        <w:t xml:space="preserve"> </w:t>
      </w:r>
      <w:r>
        <w:t>Код укрштања, електроенергетски кабл се</w:t>
      </w:r>
      <w:r>
        <w:rPr>
          <w:spacing w:val="1"/>
        </w:rPr>
        <w:t xml:space="preserve"> </w:t>
      </w:r>
      <w:r>
        <w:t>полаже</w:t>
      </w:r>
      <w:r>
        <w:rPr>
          <w:spacing w:val="1"/>
        </w:rPr>
        <w:t xml:space="preserve"> </w:t>
      </w:r>
      <w:r>
        <w:t>испод</w:t>
      </w:r>
      <w:r>
        <w:rPr>
          <w:spacing w:val="1"/>
        </w:rPr>
        <w:t xml:space="preserve"> </w:t>
      </w:r>
      <w:r>
        <w:t>телефонског</w:t>
      </w:r>
      <w:r>
        <w:rPr>
          <w:spacing w:val="1"/>
        </w:rPr>
        <w:t xml:space="preserve"> </w:t>
      </w:r>
      <w:r>
        <w:t>кабла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минималним</w:t>
      </w:r>
      <w:r>
        <w:rPr>
          <w:spacing w:val="1"/>
        </w:rPr>
        <w:t xml:space="preserve"> </w:t>
      </w:r>
      <w:r>
        <w:t>растојањем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0,5метра.</w:t>
      </w:r>
      <w:r>
        <w:rPr>
          <w:spacing w:val="1"/>
        </w:rPr>
        <w:t xml:space="preserve"> </w:t>
      </w:r>
      <w:r>
        <w:t>Најмањи</w:t>
      </w:r>
      <w:r>
        <w:rPr>
          <w:spacing w:val="1"/>
        </w:rPr>
        <w:t xml:space="preserve"> </w:t>
      </w:r>
      <w:r>
        <w:t>угао</w:t>
      </w:r>
      <w:r>
        <w:rPr>
          <w:spacing w:val="1"/>
        </w:rPr>
        <w:t xml:space="preserve"> </w:t>
      </w:r>
      <w:r>
        <w:t>укрштања</w:t>
      </w:r>
      <w:r>
        <w:rPr>
          <w:spacing w:val="-3"/>
        </w:rPr>
        <w:t xml:space="preserve"> </w:t>
      </w:r>
      <w:r>
        <w:t>телефонског и</w:t>
      </w:r>
      <w:r>
        <w:rPr>
          <w:spacing w:val="-3"/>
        </w:rPr>
        <w:t xml:space="preserve"> </w:t>
      </w:r>
      <w:r>
        <w:t>електроенергетског</w:t>
      </w:r>
      <w:r>
        <w:rPr>
          <w:spacing w:val="-2"/>
        </w:rPr>
        <w:t xml:space="preserve"> </w:t>
      </w:r>
      <w:r>
        <w:t>кабла</w:t>
      </w:r>
      <w:r>
        <w:rPr>
          <w:spacing w:val="-2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45°,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7"/>
        </w:tabs>
        <w:ind w:left="233" w:right="255" w:firstLine="0"/>
      </w:pPr>
      <w:r>
        <w:t>при паралелном полагању телефонских каблова са водоводном и канализационом мрежом</w:t>
      </w:r>
      <w:r>
        <w:rPr>
          <w:spacing w:val="1"/>
        </w:rPr>
        <w:t xml:space="preserve"> </w:t>
      </w:r>
      <w:r>
        <w:t>минимално</w:t>
      </w:r>
      <w:r>
        <w:rPr>
          <w:spacing w:val="1"/>
        </w:rPr>
        <w:t xml:space="preserve"> </w:t>
      </w:r>
      <w:r>
        <w:t>хоризонтално</w:t>
      </w:r>
      <w:r>
        <w:rPr>
          <w:spacing w:val="1"/>
        </w:rPr>
        <w:t xml:space="preserve"> </w:t>
      </w:r>
      <w:r>
        <w:t>растојање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1,0</w:t>
      </w:r>
      <w:r>
        <w:rPr>
          <w:spacing w:val="1"/>
        </w:rPr>
        <w:t xml:space="preserve"> </w:t>
      </w:r>
      <w:r>
        <w:t>метар.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укрштања</w:t>
      </w:r>
      <w:r>
        <w:rPr>
          <w:spacing w:val="1"/>
        </w:rPr>
        <w:t xml:space="preserve"> </w:t>
      </w:r>
      <w:r>
        <w:t>телефонских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водоводном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канализационом</w:t>
      </w:r>
      <w:r>
        <w:rPr>
          <w:spacing w:val="1"/>
        </w:rPr>
        <w:t xml:space="preserve"> </w:t>
      </w:r>
      <w:r>
        <w:t>мрежом,</w:t>
      </w:r>
      <w:r>
        <w:rPr>
          <w:spacing w:val="1"/>
        </w:rPr>
        <w:t xml:space="preserve"> </w:t>
      </w:r>
      <w:r>
        <w:t>телефонски</w:t>
      </w:r>
      <w:r>
        <w:rPr>
          <w:spacing w:val="1"/>
        </w:rPr>
        <w:t xml:space="preserve"> </w:t>
      </w:r>
      <w:r>
        <w:t>кабл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полаже</w:t>
      </w:r>
      <w:r>
        <w:rPr>
          <w:spacing w:val="1"/>
        </w:rPr>
        <w:t xml:space="preserve"> </w:t>
      </w:r>
      <w:r>
        <w:t>изнад</w:t>
      </w:r>
      <w:r>
        <w:rPr>
          <w:spacing w:val="1"/>
        </w:rPr>
        <w:t xml:space="preserve"> </w:t>
      </w:r>
      <w:r>
        <w:t>водоводне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канализационе</w:t>
      </w:r>
      <w:r>
        <w:rPr>
          <w:spacing w:val="1"/>
        </w:rPr>
        <w:t xml:space="preserve"> </w:t>
      </w:r>
      <w:r>
        <w:t>мреже,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минималним</w:t>
      </w:r>
      <w:r>
        <w:rPr>
          <w:spacing w:val="1"/>
        </w:rPr>
        <w:t xml:space="preserve"> </w:t>
      </w:r>
      <w:r>
        <w:t>растојањем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темена</w:t>
      </w:r>
      <w:r>
        <w:rPr>
          <w:spacing w:val="1"/>
        </w:rPr>
        <w:t xml:space="preserve"> </w:t>
      </w:r>
      <w:r>
        <w:t>водоводне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канализационе цеви, с тим што се телефонски кабл полаже у заштитну цев постављену управно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трасу</w:t>
      </w:r>
      <w:r>
        <w:rPr>
          <w:spacing w:val="-3"/>
        </w:rPr>
        <w:t xml:space="preserve"> </w:t>
      </w:r>
      <w:r>
        <w:t>водовода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канализације у</w:t>
      </w:r>
      <w:r>
        <w:rPr>
          <w:spacing w:val="-4"/>
        </w:rPr>
        <w:t xml:space="preserve"> </w:t>
      </w:r>
      <w:r>
        <w:t>дужини</w:t>
      </w:r>
      <w:r>
        <w:rPr>
          <w:spacing w:val="-1"/>
        </w:rPr>
        <w:t xml:space="preserve"> </w:t>
      </w:r>
      <w:r>
        <w:t>најмање</w:t>
      </w:r>
      <w:r>
        <w:rPr>
          <w:spacing w:val="-2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по 1,0 метар</w:t>
      </w:r>
      <w:r>
        <w:rPr>
          <w:spacing w:val="-4"/>
        </w:rPr>
        <w:t xml:space="preserve"> </w:t>
      </w:r>
      <w:r>
        <w:t>лево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десно</w:t>
      </w:r>
      <w:r>
        <w:rPr>
          <w:spacing w:val="-1"/>
        </w:rPr>
        <w:t xml:space="preserve"> </w:t>
      </w:r>
      <w:r>
        <w:t>од цеви,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4"/>
        </w:numPr>
        <w:tabs>
          <w:tab w:val="left" w:pos="515"/>
        </w:tabs>
        <w:spacing w:before="73"/>
        <w:ind w:right="258" w:firstLine="0"/>
      </w:pPr>
      <w:r>
        <w:lastRenderedPageBreak/>
        <w:t>прелазак</w:t>
      </w:r>
      <w:r>
        <w:rPr>
          <w:spacing w:val="1"/>
        </w:rPr>
        <w:t xml:space="preserve"> </w:t>
      </w:r>
      <w:r>
        <w:t>телефонских</w:t>
      </w:r>
      <w:r>
        <w:rPr>
          <w:spacing w:val="1"/>
        </w:rPr>
        <w:t xml:space="preserve"> </w:t>
      </w:r>
      <w:r>
        <w:t>каблова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асфалтираних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сем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ровова,</w:t>
      </w:r>
      <w:r>
        <w:rPr>
          <w:spacing w:val="1"/>
        </w:rPr>
        <w:t xml:space="preserve"> </w:t>
      </w:r>
      <w:r>
        <w:t>вршити бушењем трупа улица, са постављањем ПЕ цеви пречника 110 mm на дубини од 1,2 m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коте</w:t>
      </w:r>
      <w:r>
        <w:rPr>
          <w:spacing w:val="-2"/>
        </w:rPr>
        <w:t xml:space="preserve"> </w:t>
      </w:r>
      <w:r>
        <w:t>коловоза.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836"/>
        </w:tabs>
        <w:spacing w:before="124"/>
        <w:ind w:left="835" w:hanging="605"/>
      </w:pPr>
      <w:r>
        <w:t>Водоводна</w:t>
      </w:r>
      <w:r>
        <w:rPr>
          <w:spacing w:val="-7"/>
        </w:rPr>
        <w:t xml:space="preserve"> </w:t>
      </w:r>
      <w:r>
        <w:t>мрежа</w:t>
      </w:r>
    </w:p>
    <w:p w:rsidR="003A61F6" w:rsidRDefault="0099406B">
      <w:pPr>
        <w:pStyle w:val="BodyText"/>
        <w:spacing w:before="119" w:line="259" w:lineRule="auto"/>
        <w:ind w:right="256"/>
      </w:pPr>
      <w:r>
        <w:t>Прикључне</w:t>
      </w:r>
      <w:r>
        <w:rPr>
          <w:spacing w:val="1"/>
        </w:rPr>
        <w:t xml:space="preserve"> </w:t>
      </w:r>
      <w:r>
        <w:t>везе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објекте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задовоље</w:t>
      </w:r>
      <w:r>
        <w:rPr>
          <w:spacing w:val="1"/>
        </w:rPr>
        <w:t xml:space="preserve"> </w:t>
      </w:r>
      <w:r>
        <w:t>потребне</w:t>
      </w:r>
      <w:r>
        <w:rPr>
          <w:spacing w:val="1"/>
        </w:rPr>
        <w:t xml:space="preserve"> </w:t>
      </w:r>
      <w:r>
        <w:t>количине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противпожарном</w:t>
      </w:r>
      <w:r>
        <w:rPr>
          <w:spacing w:val="1"/>
        </w:rPr>
        <w:t xml:space="preserve"> </w:t>
      </w:r>
      <w:r>
        <w:t>водом.</w:t>
      </w:r>
      <w:r>
        <w:rPr>
          <w:spacing w:val="1"/>
        </w:rPr>
        <w:t xml:space="preserve"> </w:t>
      </w:r>
      <w:r>
        <w:t>Прикључак</w:t>
      </w:r>
      <w:r>
        <w:rPr>
          <w:spacing w:val="1"/>
        </w:rPr>
        <w:t xml:space="preserve"> </w:t>
      </w:r>
      <w:r>
        <w:t>инсталација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јавни</w:t>
      </w:r>
      <w:r>
        <w:rPr>
          <w:spacing w:val="1"/>
        </w:rPr>
        <w:t xml:space="preserve"> </w:t>
      </w:r>
      <w:r>
        <w:t>водовод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положај</w:t>
      </w:r>
      <w:r>
        <w:rPr>
          <w:spacing w:val="1"/>
        </w:rPr>
        <w:t xml:space="preserve"> </w:t>
      </w:r>
      <w:r>
        <w:t>прикључног шахта дозвољава се на 0,5m - 1,0 m од регулационе линије и поставља се унутар</w:t>
      </w:r>
      <w:r>
        <w:rPr>
          <w:spacing w:val="1"/>
        </w:rPr>
        <w:t xml:space="preserve"> </w:t>
      </w:r>
      <w:r>
        <w:t>парцеле власника објекта. Изузетно, за локације на којима није могуће испоштовати овај услов,</w:t>
      </w:r>
      <w:r>
        <w:rPr>
          <w:spacing w:val="1"/>
        </w:rPr>
        <w:t xml:space="preserve"> </w:t>
      </w:r>
      <w:r>
        <w:t>може се дозволити постављање прикључног шахта испред објекта на јавну површину уз обавезу</w:t>
      </w:r>
      <w:r>
        <w:rPr>
          <w:spacing w:val="-52"/>
        </w:rPr>
        <w:t xml:space="preserve"> </w:t>
      </w:r>
      <w:r>
        <w:t>инвеститора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обезбеди</w:t>
      </w:r>
      <w:r>
        <w:rPr>
          <w:spacing w:val="1"/>
        </w:rPr>
        <w:t xml:space="preserve"> </w:t>
      </w:r>
      <w:r>
        <w:t>сагласности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надлежних</w:t>
      </w:r>
      <w:r>
        <w:rPr>
          <w:spacing w:val="1"/>
        </w:rPr>
        <w:t xml:space="preserve"> </w:t>
      </w:r>
      <w:r>
        <w:t>институција.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шахта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водомер</w:t>
      </w:r>
      <w:r>
        <w:rPr>
          <w:spacing w:val="1"/>
        </w:rPr>
        <w:t xml:space="preserve"> </w:t>
      </w:r>
      <w:r>
        <w:t>независно пројектовати мреже за: санитарну воду стамбеног дела, санитарну воду пословног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противпожарну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Инсталације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санитарну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пројектовати</w:t>
      </w:r>
      <w:r>
        <w:rPr>
          <w:spacing w:val="1"/>
        </w:rPr>
        <w:t xml:space="preserve"> </w:t>
      </w:r>
      <w:r>
        <w:t>тако</w:t>
      </w:r>
      <w:r>
        <w:rPr>
          <w:spacing w:val="1"/>
        </w:rPr>
        <w:t xml:space="preserve"> </w:t>
      </w:r>
      <w:r>
        <w:t>да</w:t>
      </w:r>
      <w:r>
        <w:rPr>
          <w:spacing w:val="55"/>
        </w:rPr>
        <w:t xml:space="preserve"> </w:t>
      </w:r>
      <w:r>
        <w:t>свака</w:t>
      </w:r>
      <w:r>
        <w:rPr>
          <w:spacing w:val="1"/>
        </w:rPr>
        <w:t xml:space="preserve"> </w:t>
      </w:r>
      <w:r>
        <w:t>тржишна целина има сопствени водомер, смештен тако да у сваком тренутку буде доступан</w:t>
      </w:r>
      <w:r>
        <w:rPr>
          <w:spacing w:val="1"/>
        </w:rPr>
        <w:t xml:space="preserve"> </w:t>
      </w:r>
      <w:r>
        <w:t>стручној</w:t>
      </w:r>
      <w:r>
        <w:rPr>
          <w:spacing w:val="2"/>
        </w:rPr>
        <w:t xml:space="preserve"> </w:t>
      </w:r>
      <w:r>
        <w:t>служби</w:t>
      </w:r>
      <w:r>
        <w:rPr>
          <w:spacing w:val="-1"/>
        </w:rPr>
        <w:t xml:space="preserve"> </w:t>
      </w:r>
      <w:r>
        <w:t>предузећа за</w:t>
      </w:r>
      <w:r>
        <w:rPr>
          <w:spacing w:val="-1"/>
        </w:rPr>
        <w:t xml:space="preserve"> </w:t>
      </w:r>
      <w:r>
        <w:t>дистрибуцију</w:t>
      </w:r>
      <w:r>
        <w:rPr>
          <w:spacing w:val="-3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циљу</w:t>
      </w:r>
      <w:r>
        <w:rPr>
          <w:spacing w:val="-3"/>
        </w:rPr>
        <w:t xml:space="preserve"> </w:t>
      </w:r>
      <w:r>
        <w:t>очитавања потрошње.</w:t>
      </w:r>
    </w:p>
    <w:p w:rsidR="003A61F6" w:rsidRDefault="0099406B">
      <w:pPr>
        <w:pStyle w:val="BodyText"/>
        <w:spacing w:before="114"/>
        <w:ind w:right="257"/>
      </w:pPr>
      <w:bookmarkStart w:id="10" w:name="Врста_и_класа_цевног_материјала_за_водов"/>
      <w:bookmarkEnd w:id="10"/>
      <w:r>
        <w:t>Врста и класа цевног материјала за водоводну мрежу, треба да испуни све потребне услове у</w:t>
      </w:r>
      <w:r>
        <w:rPr>
          <w:spacing w:val="1"/>
        </w:rPr>
        <w:t xml:space="preserve"> </w:t>
      </w:r>
      <w:r>
        <w:t>погледу очувања физичких и хемијских карактеристика воде, притиска у цевоводу и његове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спољних</w:t>
      </w:r>
      <w:r>
        <w:rPr>
          <w:spacing w:val="1"/>
        </w:rPr>
        <w:t xml:space="preserve"> </w:t>
      </w:r>
      <w:r>
        <w:t>утицаја,</w:t>
      </w:r>
      <w:r>
        <w:rPr>
          <w:spacing w:val="1"/>
        </w:rPr>
        <w:t xml:space="preserve"> </w:t>
      </w:r>
      <w:r>
        <w:t>како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току</w:t>
      </w:r>
      <w:r>
        <w:rPr>
          <w:spacing w:val="1"/>
        </w:rPr>
        <w:t xml:space="preserve"> </w:t>
      </w:r>
      <w:r>
        <w:t>самог</w:t>
      </w:r>
      <w:r>
        <w:rPr>
          <w:spacing w:val="1"/>
        </w:rPr>
        <w:t xml:space="preserve"> </w:t>
      </w:r>
      <w:r>
        <w:t>полагања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монтаже,</w:t>
      </w:r>
      <w:r>
        <w:rPr>
          <w:spacing w:val="1"/>
        </w:rPr>
        <w:t xml:space="preserve"> </w:t>
      </w:r>
      <w:r>
        <w:t>тако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току</w:t>
      </w:r>
      <w:r>
        <w:rPr>
          <w:spacing w:val="1"/>
        </w:rPr>
        <w:t xml:space="preserve"> </w:t>
      </w:r>
      <w:r>
        <w:t>експлоатације. Избор грађевинског материјала од кога су начињене цеви, пад цевовода и остале</w:t>
      </w:r>
      <w:r>
        <w:rPr>
          <w:spacing w:val="1"/>
        </w:rPr>
        <w:t xml:space="preserve"> </w:t>
      </w:r>
      <w:r>
        <w:t>техничке карактеристике, препуштају се пројектанту на основу хидрауличког прорачуна али не</w:t>
      </w:r>
      <w:r>
        <w:rPr>
          <w:spacing w:val="1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мањег пресека</w:t>
      </w:r>
      <w:r>
        <w:rPr>
          <w:spacing w:val="-2"/>
        </w:rPr>
        <w:t xml:space="preserve"> </w:t>
      </w:r>
      <w:r>
        <w:t>од  Ø100 mm</w:t>
      </w:r>
      <w:r>
        <w:rPr>
          <w:spacing w:val="-4"/>
        </w:rPr>
        <w:t xml:space="preserve"> </w:t>
      </w:r>
      <w:r>
        <w:t>за јавну</w:t>
      </w:r>
      <w:r>
        <w:rPr>
          <w:spacing w:val="-3"/>
        </w:rPr>
        <w:t xml:space="preserve"> </w:t>
      </w:r>
      <w:r>
        <w:t>мрежу.</w:t>
      </w:r>
    </w:p>
    <w:p w:rsidR="003A61F6" w:rsidRDefault="0099406B">
      <w:pPr>
        <w:pStyle w:val="BodyText"/>
        <w:spacing w:before="42" w:line="259" w:lineRule="auto"/>
        <w:ind w:right="259"/>
      </w:pPr>
      <w:r>
        <w:t>Под уобичајеним околностима чисто хоризонтално растојање до темеља и сличних подземних</w:t>
      </w:r>
      <w:r>
        <w:rPr>
          <w:spacing w:val="1"/>
        </w:rPr>
        <w:t xml:space="preserve"> </w:t>
      </w:r>
      <w:r>
        <w:t>грађевина не сме да буде мање од 0,40m. Код доводних и транзитних цевовода растојање не сме</w:t>
      </w:r>
      <w:r>
        <w:rPr>
          <w:spacing w:val="-5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буде мање</w:t>
      </w:r>
      <w:r>
        <w:rPr>
          <w:spacing w:val="-2"/>
        </w:rPr>
        <w:t xml:space="preserve"> </w:t>
      </w:r>
      <w:r>
        <w:t>од 1,0m.</w:t>
      </w:r>
    </w:p>
    <w:p w:rsidR="003A61F6" w:rsidRDefault="0099406B">
      <w:pPr>
        <w:pStyle w:val="BodyText"/>
        <w:spacing w:before="1" w:line="256" w:lineRule="auto"/>
        <w:ind w:right="259"/>
      </w:pPr>
      <w:r>
        <w:t>При бочном приближавању или паралелном вођењу са</w:t>
      </w:r>
      <w:r>
        <w:rPr>
          <w:spacing w:val="1"/>
        </w:rPr>
        <w:t xml:space="preserve"> </w:t>
      </w:r>
      <w:r>
        <w:t>другим цевоводима</w:t>
      </w:r>
      <w:r>
        <w:rPr>
          <w:spacing w:val="1"/>
        </w:rPr>
        <w:t xml:space="preserve"> </w:t>
      </w:r>
      <w:r>
        <w:t>или кабловима,</w:t>
      </w:r>
      <w:r>
        <w:rPr>
          <w:spacing w:val="1"/>
        </w:rPr>
        <w:t xml:space="preserve"> </w:t>
      </w:r>
      <w:r>
        <w:t>минимално</w:t>
      </w:r>
      <w:r>
        <w:rPr>
          <w:spacing w:val="1"/>
        </w:rPr>
        <w:t xml:space="preserve"> </w:t>
      </w:r>
      <w:r>
        <w:t>хоризонтално</w:t>
      </w:r>
      <w:r>
        <w:rPr>
          <w:spacing w:val="1"/>
        </w:rPr>
        <w:t xml:space="preserve"> </w:t>
      </w:r>
      <w:r>
        <w:t>одстојање</w:t>
      </w:r>
      <w:r>
        <w:rPr>
          <w:spacing w:val="1"/>
        </w:rPr>
        <w:t xml:space="preserve"> </w:t>
      </w:r>
      <w:r>
        <w:t>осовине</w:t>
      </w:r>
      <w:r>
        <w:rPr>
          <w:spacing w:val="1"/>
        </w:rPr>
        <w:t xml:space="preserve"> </w:t>
      </w:r>
      <w:r>
        <w:t>цевовода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такво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искључи</w:t>
      </w:r>
      <w:r>
        <w:rPr>
          <w:spacing w:val="1"/>
        </w:rPr>
        <w:t xml:space="preserve"> </w:t>
      </w:r>
      <w:r>
        <w:t>преношење</w:t>
      </w:r>
      <w:r>
        <w:rPr>
          <w:spacing w:val="-2"/>
        </w:rPr>
        <w:t xml:space="preserve"> </w:t>
      </w:r>
      <w:r>
        <w:t>силе, и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before="162"/>
        <w:ind w:left="658"/>
        <w:jc w:val="left"/>
      </w:pPr>
      <w:r>
        <w:t>осовину</w:t>
      </w:r>
      <w:r>
        <w:rPr>
          <w:spacing w:val="-5"/>
        </w:rPr>
        <w:t xml:space="preserve"> </w:t>
      </w:r>
      <w:r>
        <w:t>трасе</w:t>
      </w:r>
      <w:r>
        <w:rPr>
          <w:spacing w:val="-1"/>
        </w:rPr>
        <w:t xml:space="preserve"> </w:t>
      </w:r>
      <w:r>
        <w:t>канализације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1.0m,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before="2" w:line="252" w:lineRule="exact"/>
        <w:ind w:left="658"/>
        <w:jc w:val="left"/>
      </w:pPr>
      <w:r>
        <w:t>осовину</w:t>
      </w:r>
      <w:r>
        <w:rPr>
          <w:spacing w:val="-5"/>
        </w:rPr>
        <w:t xml:space="preserve"> </w:t>
      </w:r>
      <w:r>
        <w:t>трасе</w:t>
      </w:r>
      <w:r>
        <w:rPr>
          <w:spacing w:val="-2"/>
        </w:rPr>
        <w:t xml:space="preserve"> </w:t>
      </w:r>
      <w:r>
        <w:t>атмосферске</w:t>
      </w:r>
      <w:r>
        <w:rPr>
          <w:spacing w:val="-2"/>
        </w:rPr>
        <w:t xml:space="preserve"> </w:t>
      </w:r>
      <w:r>
        <w:t>канализације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1.0m,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52" w:lineRule="exact"/>
        <w:ind w:left="658"/>
        <w:jc w:val="left"/>
      </w:pPr>
      <w:r>
        <w:t>ПТТ и</w:t>
      </w:r>
      <w:r>
        <w:rPr>
          <w:spacing w:val="-2"/>
        </w:rPr>
        <w:t xml:space="preserve"> </w:t>
      </w:r>
      <w:r>
        <w:t>енергетске</w:t>
      </w:r>
      <w:r>
        <w:rPr>
          <w:spacing w:val="-3"/>
        </w:rPr>
        <w:t xml:space="preserve"> </w:t>
      </w:r>
      <w:r>
        <w:t>каблове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0.5m.</w:t>
      </w:r>
    </w:p>
    <w:p w:rsidR="003A61F6" w:rsidRDefault="0099406B">
      <w:pPr>
        <w:pStyle w:val="BodyText"/>
        <w:spacing w:before="3" w:line="259" w:lineRule="auto"/>
        <w:ind w:right="257"/>
      </w:pPr>
      <w:r>
        <w:t>Хоризонтално растојање од 0,20m обавезно се примењује код уских пролаза или малих ровова,</w:t>
      </w:r>
      <w:r>
        <w:rPr>
          <w:spacing w:val="1"/>
        </w:rPr>
        <w:t xml:space="preserve"> </w:t>
      </w:r>
      <w:r>
        <w:t>осим ако се ни то најмање растојање, због локалних услова, не може обезбедити. Уколико</w:t>
      </w:r>
      <w:r>
        <w:rPr>
          <w:spacing w:val="1"/>
        </w:rPr>
        <w:t xml:space="preserve"> </w:t>
      </w:r>
      <w:r>
        <w:t>размак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мањи,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</w:t>
      </w:r>
      <w:r>
        <w:rPr>
          <w:spacing w:val="1"/>
        </w:rPr>
        <w:t xml:space="preserve"> </w:t>
      </w:r>
      <w:r>
        <w:t>уским</w:t>
      </w:r>
      <w:r>
        <w:rPr>
          <w:spacing w:val="1"/>
        </w:rPr>
        <w:t xml:space="preserve"> </w:t>
      </w:r>
      <w:r>
        <w:t>пролазима</w:t>
      </w:r>
      <w:r>
        <w:rPr>
          <w:spacing w:val="1"/>
        </w:rPr>
        <w:t xml:space="preserve"> </w:t>
      </w:r>
      <w:r>
        <w:t>директан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t>спречити</w:t>
      </w:r>
      <w:r>
        <w:rPr>
          <w:spacing w:val="1"/>
        </w:rPr>
        <w:t xml:space="preserve"> </w:t>
      </w:r>
      <w:r>
        <w:t>применом</w:t>
      </w:r>
      <w:r>
        <w:rPr>
          <w:spacing w:val="1"/>
        </w:rPr>
        <w:t xml:space="preserve"> </w:t>
      </w:r>
      <w:r>
        <w:t>одговарајућих</w:t>
      </w:r>
      <w:r>
        <w:rPr>
          <w:spacing w:val="1"/>
        </w:rPr>
        <w:t xml:space="preserve"> </w:t>
      </w:r>
      <w:r>
        <w:t>мера,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уградњом</w:t>
      </w:r>
      <w:r>
        <w:rPr>
          <w:spacing w:val="1"/>
        </w:rPr>
        <w:t xml:space="preserve"> </w:t>
      </w:r>
      <w:r>
        <w:t>плоча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облога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изолационог</w:t>
      </w:r>
      <w:r>
        <w:rPr>
          <w:spacing w:val="1"/>
        </w:rPr>
        <w:t xml:space="preserve"> </w:t>
      </w:r>
      <w:r>
        <w:t>материјала у међупростору. Растојање за транзитне водове треба да износи најмање 1,0m. За</w:t>
      </w:r>
      <w:r>
        <w:rPr>
          <w:spacing w:val="1"/>
        </w:rPr>
        <w:t xml:space="preserve"> </w:t>
      </w:r>
      <w:r>
        <w:t>мања</w:t>
      </w:r>
      <w:r>
        <w:rPr>
          <w:spacing w:val="-3"/>
        </w:rPr>
        <w:t xml:space="preserve"> </w:t>
      </w:r>
      <w:r>
        <w:t>растојања треба применити</w:t>
      </w:r>
      <w:r>
        <w:rPr>
          <w:spacing w:val="-1"/>
        </w:rPr>
        <w:t xml:space="preserve"> </w:t>
      </w:r>
      <w:r>
        <w:t>посебне</w:t>
      </w:r>
      <w:r>
        <w:rPr>
          <w:spacing w:val="-2"/>
        </w:rPr>
        <w:t xml:space="preserve"> </w:t>
      </w:r>
      <w:r>
        <w:t>мере.</w:t>
      </w:r>
    </w:p>
    <w:p w:rsidR="003A61F6" w:rsidRDefault="0099406B">
      <w:pPr>
        <w:pStyle w:val="BodyText"/>
        <w:spacing w:line="259" w:lineRule="auto"/>
        <w:ind w:right="257"/>
      </w:pPr>
      <w:r>
        <w:t>Да би се у случају квара</w:t>
      </w:r>
      <w:r>
        <w:rPr>
          <w:spacing w:val="1"/>
        </w:rPr>
        <w:t xml:space="preserve"> </w:t>
      </w:r>
      <w:r>
        <w:t>избегло стварање електричног</w:t>
      </w:r>
      <w:r>
        <w:rPr>
          <w:spacing w:val="1"/>
        </w:rPr>
        <w:t xml:space="preserve"> </w:t>
      </w:r>
      <w:r>
        <w:t>лука, код металних</w:t>
      </w:r>
      <w:r>
        <w:rPr>
          <w:spacing w:val="1"/>
        </w:rPr>
        <w:t xml:space="preserve"> </w:t>
      </w:r>
      <w:r>
        <w:t>цеви са и без</w:t>
      </w:r>
      <w:r>
        <w:rPr>
          <w:spacing w:val="1"/>
        </w:rPr>
        <w:t xml:space="preserve"> </w:t>
      </w:r>
      <w:r>
        <w:t>пластичне спољне облоге, при растојању од електричног кабла мањем од 0,2m, електрично</w:t>
      </w:r>
      <w:r>
        <w:rPr>
          <w:spacing w:val="1"/>
        </w:rPr>
        <w:t xml:space="preserve"> </w:t>
      </w:r>
      <w:r>
        <w:t>раздвајање мора се обезбедити уградњом одговарајућих конструкционих делова електричне</w:t>
      </w:r>
      <w:r>
        <w:rPr>
          <w:spacing w:val="1"/>
        </w:rPr>
        <w:t xml:space="preserve"> </w:t>
      </w:r>
      <w:r>
        <w:t>изолације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тај</w:t>
      </w:r>
      <w:r>
        <w:rPr>
          <w:spacing w:val="2"/>
        </w:rPr>
        <w:t xml:space="preserve"> </w:t>
      </w:r>
      <w:r>
        <w:t>начин</w:t>
      </w:r>
      <w:r>
        <w:rPr>
          <w:spacing w:val="-2"/>
        </w:rPr>
        <w:t xml:space="preserve"> </w:t>
      </w:r>
      <w:r>
        <w:t>спречити</w:t>
      </w:r>
      <w:r>
        <w:rPr>
          <w:spacing w:val="-2"/>
        </w:rPr>
        <w:t xml:space="preserve"> </w:t>
      </w:r>
      <w:r>
        <w:t>недозвољена индукција</w:t>
      </w:r>
      <w:r>
        <w:rPr>
          <w:spacing w:val="-3"/>
        </w:rPr>
        <w:t xml:space="preserve"> </w:t>
      </w:r>
      <w:r>
        <w:t>струје</w:t>
      </w:r>
      <w:r>
        <w:rPr>
          <w:spacing w:val="-1"/>
        </w:rPr>
        <w:t xml:space="preserve"> </w:t>
      </w:r>
      <w:r>
        <w:t>наизменичног</w:t>
      </w:r>
      <w:r>
        <w:rPr>
          <w:spacing w:val="-1"/>
        </w:rPr>
        <w:t xml:space="preserve"> </w:t>
      </w:r>
      <w:r>
        <w:t>напона.</w:t>
      </w:r>
    </w:p>
    <w:p w:rsidR="003A61F6" w:rsidRDefault="0099406B">
      <w:pPr>
        <w:pStyle w:val="BodyText"/>
        <w:spacing w:line="259" w:lineRule="auto"/>
        <w:ind w:right="260"/>
      </w:pPr>
      <w:r>
        <w:t>Код пластичних цеви, за растојања од електричног кабла мања</w:t>
      </w:r>
      <w:r>
        <w:rPr>
          <w:spacing w:val="1"/>
        </w:rPr>
        <w:t xml:space="preserve"> </w:t>
      </w:r>
      <w:r>
        <w:t>од 0,2m, треба предвидети</w:t>
      </w:r>
      <w:r>
        <w:rPr>
          <w:spacing w:val="1"/>
        </w:rPr>
        <w:t xml:space="preserve"> </w:t>
      </w:r>
      <w:r>
        <w:t>задовољавајућу</w:t>
      </w:r>
      <w:r>
        <w:rPr>
          <w:spacing w:val="-4"/>
        </w:rPr>
        <w:t xml:space="preserve"> </w:t>
      </w:r>
      <w:r>
        <w:t>термичку</w:t>
      </w:r>
      <w:r>
        <w:rPr>
          <w:spacing w:val="-3"/>
        </w:rPr>
        <w:t xml:space="preserve"> </w:t>
      </w:r>
      <w:r>
        <w:t>заштиту.</w:t>
      </w:r>
    </w:p>
    <w:p w:rsidR="003A61F6" w:rsidRDefault="0099406B">
      <w:pPr>
        <w:pStyle w:val="BodyText"/>
      </w:pPr>
      <w:r>
        <w:t>Захтеване</w:t>
      </w:r>
      <w:r>
        <w:rPr>
          <w:spacing w:val="-2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потребно</w:t>
      </w:r>
      <w:r>
        <w:rPr>
          <w:spacing w:val="-4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ускладити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предузећем</w:t>
      </w:r>
      <w:r>
        <w:rPr>
          <w:spacing w:val="-3"/>
        </w:rPr>
        <w:t xml:space="preserve"> </w:t>
      </w:r>
      <w:r>
        <w:t>надлежним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тај</w:t>
      </w:r>
      <w:r>
        <w:rPr>
          <w:spacing w:val="-1"/>
        </w:rPr>
        <w:t xml:space="preserve"> </w:t>
      </w:r>
      <w:r>
        <w:t>вод.</w:t>
      </w:r>
    </w:p>
    <w:p w:rsidR="003A61F6" w:rsidRDefault="0099406B">
      <w:pPr>
        <w:pStyle w:val="BodyText"/>
        <w:spacing w:before="16" w:line="259" w:lineRule="auto"/>
        <w:ind w:right="256"/>
      </w:pPr>
      <w:r>
        <w:t>Цевоводи за воду за пиће у начелу треба да буду положени изнад водова за отпадне воде. Ово</w:t>
      </w:r>
      <w:r>
        <w:rPr>
          <w:spacing w:val="1"/>
        </w:rPr>
        <w:t xml:space="preserve"> </w:t>
      </w:r>
      <w:r>
        <w:t>важи како за канале са течењем са слободним огледалом, тако и за канализационе водове под</w:t>
      </w:r>
      <w:r>
        <w:rPr>
          <w:spacing w:val="1"/>
        </w:rPr>
        <w:t xml:space="preserve"> </w:t>
      </w:r>
      <w:r>
        <w:t>притиском.</w:t>
      </w:r>
    </w:p>
    <w:p w:rsidR="003A61F6" w:rsidRDefault="0099406B">
      <w:pPr>
        <w:pStyle w:val="BodyText"/>
        <w:spacing w:before="1" w:line="256" w:lineRule="auto"/>
        <w:ind w:right="260"/>
      </w:pPr>
      <w:r>
        <w:t>Ако у изузетним случајевима цевовод за воду за пиће лежи на истој дубини или</w:t>
      </w:r>
      <w:r>
        <w:rPr>
          <w:spacing w:val="1"/>
        </w:rPr>
        <w:t xml:space="preserve"> </w:t>
      </w:r>
      <w:r>
        <w:t>дубље од</w:t>
      </w:r>
      <w:r>
        <w:rPr>
          <w:spacing w:val="1"/>
        </w:rPr>
        <w:t xml:space="preserve"> </w:t>
      </w:r>
      <w:r>
        <w:t>канализационог</w:t>
      </w:r>
      <w:r>
        <w:rPr>
          <w:spacing w:val="-1"/>
        </w:rPr>
        <w:t xml:space="preserve"> </w:t>
      </w:r>
      <w:r>
        <w:t>вода, хоризонтално</w:t>
      </w:r>
      <w:r>
        <w:rPr>
          <w:spacing w:val="-1"/>
        </w:rPr>
        <w:t xml:space="preserve"> </w:t>
      </w:r>
      <w:r>
        <w:t>растојање треба</w:t>
      </w:r>
      <w:r>
        <w:rPr>
          <w:spacing w:val="-1"/>
        </w:rPr>
        <w:t xml:space="preserve"> </w:t>
      </w:r>
      <w:r>
        <w:t>да буде</w:t>
      </w:r>
      <w:r>
        <w:rPr>
          <w:spacing w:val="-1"/>
        </w:rPr>
        <w:t xml:space="preserve"> </w:t>
      </w:r>
      <w:r>
        <w:t>најмање 1,0m.</w:t>
      </w:r>
    </w:p>
    <w:p w:rsidR="003A61F6" w:rsidRDefault="0099406B">
      <w:pPr>
        <w:pStyle w:val="BodyText"/>
        <w:spacing w:before="3" w:line="259" w:lineRule="auto"/>
        <w:ind w:right="256"/>
      </w:pPr>
      <w:r>
        <w:t>Цевоводи за воду за пиће у зони укрштања са канализационим водовима па већој висини морају</w:t>
      </w:r>
      <w:r>
        <w:rPr>
          <w:spacing w:val="-5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положени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заштитним</w:t>
      </w:r>
      <w:r>
        <w:rPr>
          <w:spacing w:val="-1"/>
        </w:rPr>
        <w:t xml:space="preserve"> </w:t>
      </w:r>
      <w:r>
        <w:t>цевима.</w:t>
      </w:r>
    </w:p>
    <w:p w:rsidR="003A61F6" w:rsidRDefault="003A61F6">
      <w:pPr>
        <w:spacing w:line="259" w:lineRule="auto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5" w:line="259" w:lineRule="auto"/>
        <w:ind w:right="258"/>
      </w:pPr>
      <w:r>
        <w:lastRenderedPageBreak/>
        <w:t>Дистрибутивна</w:t>
      </w:r>
      <w:r>
        <w:rPr>
          <w:spacing w:val="38"/>
        </w:rPr>
        <w:t xml:space="preserve"> </w:t>
      </w:r>
      <w:r>
        <w:t>мрежа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воду</w:t>
      </w:r>
      <w:r>
        <w:rPr>
          <w:spacing w:val="35"/>
        </w:rPr>
        <w:t xml:space="preserve"> </w:t>
      </w:r>
      <w:r>
        <w:t>која</w:t>
      </w:r>
      <w:r>
        <w:rPr>
          <w:spacing w:val="39"/>
        </w:rPr>
        <w:t xml:space="preserve"> </w:t>
      </w:r>
      <w:r>
        <w:t>није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пиће</w:t>
      </w:r>
      <w:r>
        <w:rPr>
          <w:spacing w:val="35"/>
        </w:rPr>
        <w:t xml:space="preserve"> </w:t>
      </w:r>
      <w:r>
        <w:t>је</w:t>
      </w:r>
      <w:r>
        <w:rPr>
          <w:spacing w:val="39"/>
        </w:rPr>
        <w:t xml:space="preserve"> </w:t>
      </w:r>
      <w:r>
        <w:t>независтан</w:t>
      </w:r>
      <w:r>
        <w:rPr>
          <w:spacing w:val="37"/>
        </w:rPr>
        <w:t xml:space="preserve"> </w:t>
      </w:r>
      <w:r>
        <w:t>систем,</w:t>
      </w:r>
      <w:r>
        <w:rPr>
          <w:spacing w:val="38"/>
        </w:rPr>
        <w:t xml:space="preserve"> </w:t>
      </w:r>
      <w:r>
        <w:t>који</w:t>
      </w:r>
      <w:r>
        <w:rPr>
          <w:spacing w:val="37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полаже</w:t>
      </w:r>
      <w:r>
        <w:rPr>
          <w:spacing w:val="38"/>
        </w:rPr>
        <w:t xml:space="preserve"> </w:t>
      </w:r>
      <w:r>
        <w:t>поред</w:t>
      </w:r>
      <w:r>
        <w:rPr>
          <w:spacing w:val="-53"/>
        </w:rPr>
        <w:t xml:space="preserve"> </w:t>
      </w:r>
      <w:r>
        <w:t>цевне мреже за снабдевање водом за пиће и снабдева потрошаче водом која није за пиће -</w:t>
      </w:r>
      <w:r>
        <w:rPr>
          <w:spacing w:val="1"/>
        </w:rPr>
        <w:t xml:space="preserve"> </w:t>
      </w:r>
      <w:r>
        <w:t>техничком</w:t>
      </w:r>
      <w:r>
        <w:rPr>
          <w:spacing w:val="-2"/>
        </w:rPr>
        <w:t xml:space="preserve"> </w:t>
      </w:r>
      <w:r>
        <w:t>водом</w:t>
      </w:r>
      <w:r>
        <w:rPr>
          <w:spacing w:val="-3"/>
        </w:rPr>
        <w:t xml:space="preserve"> </w:t>
      </w:r>
      <w:r>
        <w:t>(па пример за индустрију).</w:t>
      </w:r>
    </w:p>
    <w:p w:rsidR="003A61F6" w:rsidRDefault="0099406B">
      <w:pPr>
        <w:pStyle w:val="BodyText"/>
        <w:spacing w:line="259" w:lineRule="auto"/>
        <w:ind w:right="580"/>
        <w:jc w:val="left"/>
      </w:pPr>
      <w:r>
        <w:t>Повезивање система за дистрибуцију воде за пиће са системима са техничком водом, другим</w:t>
      </w:r>
      <w:r>
        <w:rPr>
          <w:spacing w:val="-52"/>
        </w:rPr>
        <w:t xml:space="preserve"> </w:t>
      </w:r>
      <w:r>
        <w:t>течностима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гасом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недопустиво.</w:t>
      </w:r>
    </w:p>
    <w:p w:rsidR="003A61F6" w:rsidRDefault="0099406B">
      <w:pPr>
        <w:pStyle w:val="BodyText"/>
        <w:spacing w:line="259" w:lineRule="auto"/>
        <w:ind w:right="904"/>
        <w:jc w:val="left"/>
      </w:pPr>
      <w:r>
        <w:t>Цеви, затвараче и хидранате за воду која није за пиће, потребно је посебно обележити и у</w:t>
      </w:r>
      <w:r>
        <w:rPr>
          <w:spacing w:val="-52"/>
        </w:rPr>
        <w:t xml:space="preserve"> </w:t>
      </w:r>
      <w:r>
        <w:t>пројектима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терену.</w:t>
      </w:r>
    </w:p>
    <w:p w:rsidR="003A61F6" w:rsidRDefault="0099406B">
      <w:pPr>
        <w:pStyle w:val="BodyText"/>
        <w:spacing w:line="259" w:lineRule="auto"/>
        <w:ind w:right="259"/>
        <w:jc w:val="left"/>
      </w:pPr>
      <w:r>
        <w:t>Пролаз</w:t>
      </w:r>
      <w:r>
        <w:rPr>
          <w:spacing w:val="20"/>
        </w:rPr>
        <w:t xml:space="preserve"> </w:t>
      </w:r>
      <w:r>
        <w:t>цевовода</w:t>
      </w:r>
      <w:r>
        <w:rPr>
          <w:spacing w:val="21"/>
        </w:rPr>
        <w:t xml:space="preserve"> </w:t>
      </w:r>
      <w:r>
        <w:t>испод</w:t>
      </w:r>
      <w:r>
        <w:rPr>
          <w:spacing w:val="19"/>
        </w:rPr>
        <w:t xml:space="preserve"> </w:t>
      </w:r>
      <w:r>
        <w:t>државног</w:t>
      </w:r>
      <w:r>
        <w:rPr>
          <w:spacing w:val="21"/>
        </w:rPr>
        <w:t xml:space="preserve"> </w:t>
      </w:r>
      <w:r>
        <w:t>пута</w:t>
      </w:r>
      <w:r>
        <w:rPr>
          <w:spacing w:val="21"/>
        </w:rPr>
        <w:t xml:space="preserve"> </w:t>
      </w:r>
      <w:r>
        <w:t>извести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заштитној</w:t>
      </w:r>
      <w:r>
        <w:rPr>
          <w:spacing w:val="24"/>
        </w:rPr>
        <w:t xml:space="preserve"> </w:t>
      </w:r>
      <w:r>
        <w:t>цеви,</w:t>
      </w:r>
      <w:r>
        <w:rPr>
          <w:spacing w:val="18"/>
        </w:rPr>
        <w:t xml:space="preserve"> </w:t>
      </w:r>
      <w:r>
        <w:t>управно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пут,</w:t>
      </w:r>
      <w:r>
        <w:rPr>
          <w:spacing w:val="-52"/>
        </w:rPr>
        <w:t xml:space="preserve"> </w:t>
      </w:r>
      <w:r>
        <w:t>подбушивањем.</w:t>
      </w:r>
    </w:p>
    <w:p w:rsidR="003A61F6" w:rsidRDefault="0099406B">
      <w:pPr>
        <w:pStyle w:val="BodyText"/>
        <w:spacing w:line="259" w:lineRule="auto"/>
        <w:ind w:left="230" w:right="257"/>
      </w:pPr>
      <w:r>
        <w:t>Пролаз цеви испод водотока извести у заштитној цеви и обезбедити израдом бетонског прага у</w:t>
      </w:r>
      <w:r>
        <w:rPr>
          <w:spacing w:val="1"/>
        </w:rPr>
        <w:t xml:space="preserve"> </w:t>
      </w:r>
      <w:r>
        <w:t>кориту или извести у конструкцији моста са адекватном заштитом. Дубина укопавања цевовода</w:t>
      </w:r>
      <w:r>
        <w:rPr>
          <w:spacing w:val="1"/>
        </w:rPr>
        <w:t xml:space="preserve"> </w:t>
      </w:r>
      <w:r>
        <w:t>износи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1,0m</w:t>
      </w:r>
      <w:r>
        <w:rPr>
          <w:spacing w:val="1"/>
        </w:rPr>
        <w:t xml:space="preserve"> </w:t>
      </w:r>
      <w:r>
        <w:t>испод</w:t>
      </w:r>
      <w:r>
        <w:rPr>
          <w:spacing w:val="1"/>
        </w:rPr>
        <w:t xml:space="preserve"> </w:t>
      </w:r>
      <w:r>
        <w:t>регулисаних,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1,5m</w:t>
      </w:r>
      <w:r>
        <w:rPr>
          <w:spacing w:val="1"/>
        </w:rPr>
        <w:t xml:space="preserve"> </w:t>
      </w:r>
      <w:r>
        <w:t>испод</w:t>
      </w:r>
      <w:r>
        <w:rPr>
          <w:spacing w:val="1"/>
        </w:rPr>
        <w:t xml:space="preserve"> </w:t>
      </w:r>
      <w:r>
        <w:t>нерегулисаних</w:t>
      </w:r>
      <w:r>
        <w:rPr>
          <w:spacing w:val="1"/>
        </w:rPr>
        <w:t xml:space="preserve"> </w:t>
      </w:r>
      <w:r>
        <w:t>водотока.</w:t>
      </w:r>
      <w:r>
        <w:rPr>
          <w:spacing w:val="1"/>
        </w:rPr>
        <w:t xml:space="preserve"> </w:t>
      </w:r>
      <w:r>
        <w:t>Уколико</w:t>
      </w:r>
      <w:r>
        <w:rPr>
          <w:spacing w:val="-1"/>
        </w:rPr>
        <w:t xml:space="preserve"> </w:t>
      </w:r>
      <w:r>
        <w:t>се цевовод</w:t>
      </w:r>
      <w:r>
        <w:rPr>
          <w:spacing w:val="-1"/>
        </w:rPr>
        <w:t xml:space="preserve"> </w:t>
      </w:r>
      <w:r>
        <w:t>веша</w:t>
      </w:r>
      <w:r>
        <w:rPr>
          <w:spacing w:val="-2"/>
        </w:rPr>
        <w:t xml:space="preserve"> </w:t>
      </w:r>
      <w:r>
        <w:t>о мост</w:t>
      </w:r>
      <w:r>
        <w:rPr>
          <w:spacing w:val="-2"/>
        </w:rPr>
        <w:t xml:space="preserve"> </w:t>
      </w:r>
      <w:r>
        <w:t>несме смањити</w:t>
      </w:r>
      <w:r>
        <w:rPr>
          <w:spacing w:val="-2"/>
        </w:rPr>
        <w:t xml:space="preserve"> </w:t>
      </w:r>
      <w:r>
        <w:t>протицајни</w:t>
      </w:r>
      <w:r>
        <w:rPr>
          <w:spacing w:val="-1"/>
        </w:rPr>
        <w:t xml:space="preserve"> </w:t>
      </w:r>
      <w:r>
        <w:t>профил моста.</w:t>
      </w:r>
    </w:p>
    <w:p w:rsidR="003A61F6" w:rsidRDefault="0099406B">
      <w:pPr>
        <w:pStyle w:val="BodyText"/>
        <w:spacing w:line="259" w:lineRule="auto"/>
        <w:ind w:left="230" w:right="258"/>
      </w:pPr>
      <w:r>
        <w:t>Монтажу цевовода извршити према пројекту са свим фазонским комадима и арматуром. Након</w:t>
      </w:r>
      <w:r>
        <w:rPr>
          <w:spacing w:val="1"/>
        </w:rPr>
        <w:t xml:space="preserve"> </w:t>
      </w:r>
      <w:r>
        <w:t>монтаже извршити испитивање цевовода на пробни притисак. Пре пуштања у експлоатацију,</w:t>
      </w:r>
      <w:r>
        <w:rPr>
          <w:spacing w:val="1"/>
        </w:rPr>
        <w:t xml:space="preserve"> </w:t>
      </w:r>
      <w:r>
        <w:t>извршити</w:t>
      </w:r>
      <w:r>
        <w:rPr>
          <w:spacing w:val="-2"/>
        </w:rPr>
        <w:t xml:space="preserve"> </w:t>
      </w:r>
      <w:r>
        <w:t>испирање и</w:t>
      </w:r>
      <w:r>
        <w:rPr>
          <w:spacing w:val="-1"/>
        </w:rPr>
        <w:t xml:space="preserve"> </w:t>
      </w:r>
      <w:r>
        <w:t>дезинфекцију</w:t>
      </w:r>
      <w:r>
        <w:rPr>
          <w:spacing w:val="-3"/>
        </w:rPr>
        <w:t xml:space="preserve"> </w:t>
      </w:r>
      <w:r>
        <w:t>цевовода.</w:t>
      </w:r>
    </w:p>
    <w:p w:rsidR="003A61F6" w:rsidRDefault="0099406B">
      <w:pPr>
        <w:pStyle w:val="BodyText"/>
        <w:spacing w:line="259" w:lineRule="auto"/>
        <w:ind w:left="230" w:right="261"/>
      </w:pPr>
      <w:r>
        <w:t>Број и распоред противпожарних хидраната одредити на основу Закона о заштити од пожара и</w:t>
      </w:r>
      <w:r>
        <w:rPr>
          <w:spacing w:val="1"/>
        </w:rPr>
        <w:t xml:space="preserve"> </w:t>
      </w:r>
      <w:r>
        <w:t>Правилника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техничким</w:t>
      </w:r>
      <w:r>
        <w:rPr>
          <w:spacing w:val="-4"/>
        </w:rPr>
        <w:t xml:space="preserve"> </w:t>
      </w:r>
      <w:r>
        <w:t>нормативима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инсталације</w:t>
      </w:r>
      <w:r>
        <w:rPr>
          <w:spacing w:val="-1"/>
        </w:rPr>
        <w:t xml:space="preserve"> </w:t>
      </w:r>
      <w:r>
        <w:t>хидрантске</w:t>
      </w:r>
      <w:r>
        <w:rPr>
          <w:spacing w:val="-1"/>
        </w:rPr>
        <w:t xml:space="preserve"> </w:t>
      </w:r>
      <w:r>
        <w:t>мреже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гашење</w:t>
      </w:r>
      <w:r>
        <w:rPr>
          <w:spacing w:val="-2"/>
        </w:rPr>
        <w:t xml:space="preserve"> </w:t>
      </w:r>
      <w:r>
        <w:t>пожара.</w:t>
      </w:r>
    </w:p>
    <w:p w:rsidR="003A61F6" w:rsidRDefault="003A61F6">
      <w:pPr>
        <w:pStyle w:val="BodyText"/>
        <w:spacing w:before="6"/>
        <w:ind w:left="0"/>
        <w:jc w:val="left"/>
        <w:rPr>
          <w:sz w:val="23"/>
        </w:rPr>
      </w:pPr>
    </w:p>
    <w:p w:rsidR="003A61F6" w:rsidRDefault="0099406B">
      <w:pPr>
        <w:pStyle w:val="Heading4"/>
        <w:ind w:left="230"/>
        <w:jc w:val="left"/>
      </w:pPr>
      <w:r>
        <w:t>Резервоар</w:t>
      </w:r>
    </w:p>
    <w:p w:rsidR="003A61F6" w:rsidRDefault="0099406B">
      <w:pPr>
        <w:pStyle w:val="BodyText"/>
        <w:spacing w:before="177"/>
        <w:ind w:left="230" w:right="259"/>
      </w:pPr>
      <w:r>
        <w:t>Објекат резервоара треба да покрије осцилације у дневној потрошњи воде, обезбеди уједначен</w:t>
      </w:r>
      <w:r>
        <w:rPr>
          <w:spacing w:val="1"/>
        </w:rPr>
        <w:t xml:space="preserve"> </w:t>
      </w:r>
      <w:r>
        <w:t>притисак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мрежи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снабдевање санитарном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противпожарном</w:t>
      </w:r>
      <w:r>
        <w:rPr>
          <w:spacing w:val="-1"/>
        </w:rPr>
        <w:t xml:space="preserve"> </w:t>
      </w:r>
      <w:r>
        <w:t>водом.</w:t>
      </w:r>
    </w:p>
    <w:p w:rsidR="003A61F6" w:rsidRDefault="0099406B">
      <w:pPr>
        <w:pStyle w:val="BodyText"/>
        <w:ind w:left="230" w:right="260"/>
      </w:pPr>
      <w:r>
        <w:t>Потребан резервоарски простор предвидети на основу планираних количина воде за потребе</w:t>
      </w:r>
      <w:r>
        <w:rPr>
          <w:spacing w:val="1"/>
        </w:rPr>
        <w:t xml:space="preserve"> </w:t>
      </w:r>
      <w:r>
        <w:t>становништва и привреде са сигурносном резервом од минимум 20%, у којима сагледати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потребну количину воде за гашење пожара. Сваки од резервоара треба рачунати зависно од</w:t>
      </w:r>
      <w:r>
        <w:rPr>
          <w:spacing w:val="1"/>
        </w:rPr>
        <w:t xml:space="preserve"> </w:t>
      </w:r>
      <w:r>
        <w:t>висинске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коју</w:t>
      </w:r>
      <w:r>
        <w:rPr>
          <w:spacing w:val="-3"/>
        </w:rPr>
        <w:t xml:space="preserve"> </w:t>
      </w:r>
      <w:r>
        <w:t>покрива са</w:t>
      </w:r>
      <w:r>
        <w:rPr>
          <w:spacing w:val="-1"/>
        </w:rPr>
        <w:t xml:space="preserve"> </w:t>
      </w:r>
      <w:r>
        <w:t>додатком</w:t>
      </w:r>
      <w:r>
        <w:rPr>
          <w:spacing w:val="-1"/>
        </w:rPr>
        <w:t xml:space="preserve"> </w:t>
      </w:r>
      <w:r>
        <w:t>за препумпавање у</w:t>
      </w:r>
      <w:r>
        <w:rPr>
          <w:spacing w:val="-4"/>
        </w:rPr>
        <w:t xml:space="preserve"> </w:t>
      </w:r>
      <w:r>
        <w:t>вишу</w:t>
      </w:r>
      <w:r>
        <w:rPr>
          <w:spacing w:val="-3"/>
        </w:rPr>
        <w:t xml:space="preserve"> </w:t>
      </w:r>
      <w:r>
        <w:t>зону.</w:t>
      </w:r>
    </w:p>
    <w:p w:rsidR="003A61F6" w:rsidRDefault="0099406B">
      <w:pPr>
        <w:pStyle w:val="BodyText"/>
        <w:ind w:left="230" w:right="258"/>
      </w:pPr>
      <w:r>
        <w:t>Резервоарски простор може бити вишекоморни, тако да се омогућава и фазна изградња зависно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потреба и</w:t>
      </w:r>
      <w:r>
        <w:rPr>
          <w:spacing w:val="-1"/>
        </w:rPr>
        <w:t xml:space="preserve"> </w:t>
      </w:r>
      <w:r>
        <w:t>реализације</w:t>
      </w:r>
      <w:r>
        <w:rPr>
          <w:spacing w:val="-2"/>
        </w:rPr>
        <w:t xml:space="preserve"> </w:t>
      </w:r>
      <w:r>
        <w:t>планиране изградње.</w:t>
      </w:r>
    </w:p>
    <w:p w:rsidR="003A61F6" w:rsidRDefault="0099406B">
      <w:pPr>
        <w:pStyle w:val="BodyText"/>
        <w:ind w:left="230" w:right="259"/>
      </w:pPr>
      <w:r>
        <w:t>Положај грађевинске линије приказан је на графичком прилогу и налази се</w:t>
      </w:r>
      <w:r>
        <w:rPr>
          <w:spacing w:val="1"/>
        </w:rPr>
        <w:t xml:space="preserve"> </w:t>
      </w:r>
      <w:r>
        <w:t>на минималном</w:t>
      </w:r>
      <w:r>
        <w:rPr>
          <w:spacing w:val="1"/>
        </w:rPr>
        <w:t xml:space="preserve"> </w:t>
      </w:r>
      <w:r>
        <w:t>хоризонталном</w:t>
      </w:r>
      <w:r>
        <w:rPr>
          <w:spacing w:val="-1"/>
        </w:rPr>
        <w:t xml:space="preserve"> </w:t>
      </w:r>
      <w:r>
        <w:t>одстојању</w:t>
      </w:r>
      <w:r>
        <w:rPr>
          <w:spacing w:val="-5"/>
        </w:rPr>
        <w:t xml:space="preserve"> </w:t>
      </w:r>
      <w:r>
        <w:t>од</w:t>
      </w:r>
      <w:r>
        <w:rPr>
          <w:spacing w:val="54"/>
        </w:rPr>
        <w:t xml:space="preserve"> </w:t>
      </w:r>
      <w:r>
        <w:t>10 m</w:t>
      </w:r>
      <w:r>
        <w:rPr>
          <w:spacing w:val="-4"/>
        </w:rPr>
        <w:t xml:space="preserve"> </w:t>
      </w:r>
      <w:r>
        <w:t>од ограде</w:t>
      </w:r>
      <w:r>
        <w:rPr>
          <w:spacing w:val="-2"/>
        </w:rPr>
        <w:t xml:space="preserve"> </w:t>
      </w:r>
      <w:r>
        <w:t>комплекса.</w:t>
      </w:r>
    </w:p>
    <w:p w:rsidR="003A61F6" w:rsidRDefault="0099406B">
      <w:pPr>
        <w:pStyle w:val="BodyText"/>
        <w:ind w:left="230" w:right="262"/>
      </w:pPr>
      <w:r>
        <w:t>Кота дна резервоара је у зависности од висинске зоне коју снабдева: за III висинску зону на 355</w:t>
      </w:r>
      <w:r>
        <w:rPr>
          <w:spacing w:val="1"/>
        </w:rPr>
        <w:t xml:space="preserve"> </w:t>
      </w:r>
      <w:r>
        <w:t>mн.м,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висинску</w:t>
      </w:r>
      <w:r>
        <w:rPr>
          <w:spacing w:val="-4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на 405mн.м.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V</w:t>
      </w:r>
      <w:r>
        <w:rPr>
          <w:spacing w:val="1"/>
        </w:rPr>
        <w:t xml:space="preserve"> </w:t>
      </w:r>
      <w:r>
        <w:t>висинску</w:t>
      </w:r>
      <w:r>
        <w:rPr>
          <w:spacing w:val="-4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на 440mн.м.</w:t>
      </w:r>
    </w:p>
    <w:p w:rsidR="003A61F6" w:rsidRDefault="0099406B">
      <w:pPr>
        <w:pStyle w:val="BodyText"/>
        <w:ind w:left="230" w:right="257"/>
      </w:pPr>
      <w:r>
        <w:t>Објекат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наткривен</w:t>
      </w:r>
      <w:r>
        <w:rPr>
          <w:spacing w:val="1"/>
        </w:rPr>
        <w:t xml:space="preserve"> </w:t>
      </w:r>
      <w:r>
        <w:t>насипом</w:t>
      </w:r>
      <w:r>
        <w:rPr>
          <w:spacing w:val="1"/>
        </w:rPr>
        <w:t xml:space="preserve"> </w:t>
      </w:r>
      <w:r>
        <w:t>земљаног</w:t>
      </w:r>
      <w:r>
        <w:rPr>
          <w:spacing w:val="1"/>
        </w:rPr>
        <w:t xml:space="preserve"> </w:t>
      </w:r>
      <w:r>
        <w:t>материјала</w:t>
      </w:r>
      <w:r>
        <w:rPr>
          <w:spacing w:val="1"/>
        </w:rPr>
        <w:t xml:space="preserve"> </w:t>
      </w:r>
      <w:r>
        <w:t>минималне</w:t>
      </w:r>
      <w:r>
        <w:rPr>
          <w:spacing w:val="1"/>
        </w:rPr>
        <w:t xml:space="preserve"> </w:t>
      </w:r>
      <w:r>
        <w:t>дебљине</w:t>
      </w:r>
      <w:r>
        <w:rPr>
          <w:spacing w:val="1"/>
        </w:rPr>
        <w:t xml:space="preserve"> </w:t>
      </w:r>
      <w:r>
        <w:t>0,8m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косинама</w:t>
      </w:r>
      <w:r>
        <w:rPr>
          <w:spacing w:val="-52"/>
        </w:rPr>
        <w:t xml:space="preserve"> </w:t>
      </w:r>
      <w:r>
        <w:t>насипа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нагибу</w:t>
      </w:r>
      <w:r>
        <w:rPr>
          <w:spacing w:val="1"/>
        </w:rPr>
        <w:t xml:space="preserve"> </w:t>
      </w:r>
      <w:r>
        <w:t>1:1,5.</w:t>
      </w:r>
      <w:r>
        <w:rPr>
          <w:spacing w:val="1"/>
        </w:rPr>
        <w:t xml:space="preserve"> </w:t>
      </w:r>
      <w:r>
        <w:t>Коморе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водонепропусне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испуњавају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"Правилника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општим</w:t>
      </w:r>
      <w:r>
        <w:rPr>
          <w:spacing w:val="1"/>
        </w:rPr>
        <w:t xml:space="preserve"> </w:t>
      </w:r>
      <w:r>
        <w:t>санитарним</w:t>
      </w:r>
      <w:r>
        <w:rPr>
          <w:spacing w:val="1"/>
        </w:rPr>
        <w:t xml:space="preserve"> </w:t>
      </w:r>
      <w:r>
        <w:t>условима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морају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испуне</w:t>
      </w:r>
      <w:r>
        <w:rPr>
          <w:spacing w:val="1"/>
        </w:rPr>
        <w:t xml:space="preserve"> </w:t>
      </w:r>
      <w:r>
        <w:t>објекти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подлежу</w:t>
      </w:r>
      <w:r>
        <w:rPr>
          <w:spacing w:val="-52"/>
        </w:rPr>
        <w:t xml:space="preserve"> </w:t>
      </w:r>
      <w:r>
        <w:t>санитарном</w:t>
      </w:r>
      <w:r>
        <w:rPr>
          <w:spacing w:val="-2"/>
        </w:rPr>
        <w:t xml:space="preserve"> </w:t>
      </w:r>
      <w:r>
        <w:t>надзору"</w:t>
      </w:r>
      <w:r>
        <w:rPr>
          <w:spacing w:val="1"/>
        </w:rPr>
        <w:t xml:space="preserve"> </w:t>
      </w:r>
      <w:r>
        <w:t>("Сл. гласник РС</w:t>
      </w:r>
      <w:r>
        <w:rPr>
          <w:spacing w:val="-1"/>
        </w:rPr>
        <w:t xml:space="preserve"> </w:t>
      </w:r>
      <w:r>
        <w:t>бр.47/06").</w:t>
      </w:r>
    </w:p>
    <w:p w:rsidR="003A61F6" w:rsidRDefault="0099406B">
      <w:pPr>
        <w:pStyle w:val="BodyText"/>
        <w:ind w:left="230" w:right="258"/>
      </w:pPr>
      <w:r>
        <w:t>Уз</w:t>
      </w:r>
      <w:r>
        <w:rPr>
          <w:spacing w:val="1"/>
        </w:rPr>
        <w:t xml:space="preserve"> </w:t>
      </w:r>
      <w:r>
        <w:t>објекат</w:t>
      </w:r>
      <w:r>
        <w:rPr>
          <w:spacing w:val="1"/>
        </w:rPr>
        <w:t xml:space="preserve"> </w:t>
      </w:r>
      <w:r>
        <w:t>резервоара</w:t>
      </w:r>
      <w:r>
        <w:rPr>
          <w:spacing w:val="1"/>
        </w:rPr>
        <w:t xml:space="preserve"> </w:t>
      </w:r>
      <w:r>
        <w:t>планирана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затварачница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којој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предвидети</w:t>
      </w:r>
      <w:r>
        <w:rPr>
          <w:spacing w:val="1"/>
        </w:rPr>
        <w:t xml:space="preserve"> </w:t>
      </w:r>
      <w:r>
        <w:t>сву</w:t>
      </w:r>
      <w:r>
        <w:rPr>
          <w:spacing w:val="1"/>
        </w:rPr>
        <w:t xml:space="preserve"> </w:t>
      </w:r>
      <w:r>
        <w:t>потребну</w:t>
      </w:r>
      <w:r>
        <w:rPr>
          <w:spacing w:val="1"/>
        </w:rPr>
        <w:t xml:space="preserve"> </w:t>
      </w:r>
      <w:r>
        <w:t>арматуру за довод и одвод воде и из које се остварује приступ резервоарским коморама. Улаз у</w:t>
      </w:r>
      <w:r>
        <w:rPr>
          <w:spacing w:val="1"/>
        </w:rPr>
        <w:t xml:space="preserve"> </w:t>
      </w:r>
      <w:r>
        <w:t>затварачницу</w:t>
      </w:r>
      <w:r>
        <w:rPr>
          <w:spacing w:val="-4"/>
        </w:rPr>
        <w:t xml:space="preserve"> </w:t>
      </w:r>
      <w:r>
        <w:t>остварује се</w:t>
      </w:r>
      <w:r>
        <w:rPr>
          <w:spacing w:val="-3"/>
        </w:rPr>
        <w:t xml:space="preserve"> </w:t>
      </w:r>
      <w:r>
        <w:t>преко приступне</w:t>
      </w:r>
      <w:r>
        <w:rPr>
          <w:spacing w:val="-1"/>
        </w:rPr>
        <w:t xml:space="preserve"> </w:t>
      </w:r>
      <w:r>
        <w:t>колско-пешачке саобраћајнице.</w:t>
      </w:r>
    </w:p>
    <w:p w:rsidR="003A61F6" w:rsidRDefault="0099406B">
      <w:pPr>
        <w:pStyle w:val="BodyText"/>
        <w:spacing w:line="252" w:lineRule="exact"/>
        <w:ind w:left="230"/>
      </w:pPr>
      <w:r>
        <w:t>Објекте</w:t>
      </w:r>
      <w:r>
        <w:rPr>
          <w:spacing w:val="-3"/>
        </w:rPr>
        <w:t xml:space="preserve"> </w:t>
      </w:r>
      <w:r>
        <w:t>заштити</w:t>
      </w:r>
      <w:r>
        <w:rPr>
          <w:spacing w:val="-3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електричног</w:t>
      </w:r>
      <w:r>
        <w:rPr>
          <w:spacing w:val="-2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уградњом</w:t>
      </w:r>
      <w:r>
        <w:rPr>
          <w:spacing w:val="-3"/>
        </w:rPr>
        <w:t xml:space="preserve"> </w:t>
      </w:r>
      <w:r>
        <w:t>темељних</w:t>
      </w:r>
      <w:r>
        <w:rPr>
          <w:spacing w:val="-2"/>
        </w:rPr>
        <w:t xml:space="preserve"> </w:t>
      </w:r>
      <w:r>
        <w:t>уземљивача.</w:t>
      </w:r>
    </w:p>
    <w:p w:rsidR="003A61F6" w:rsidRDefault="0099406B">
      <w:pPr>
        <w:pStyle w:val="Heading4"/>
        <w:numPr>
          <w:ilvl w:val="2"/>
          <w:numId w:val="9"/>
        </w:numPr>
        <w:tabs>
          <w:tab w:val="left" w:pos="783"/>
        </w:tabs>
        <w:spacing w:before="124" w:line="250" w:lineRule="exact"/>
        <w:ind w:left="782" w:hanging="553"/>
      </w:pPr>
      <w:r>
        <w:t>Канализациона</w:t>
      </w:r>
      <w:r>
        <w:rPr>
          <w:spacing w:val="-8"/>
        </w:rPr>
        <w:t xml:space="preserve"> </w:t>
      </w:r>
      <w:r>
        <w:t>мрежа</w:t>
      </w:r>
    </w:p>
    <w:p w:rsidR="003A61F6" w:rsidRDefault="0099406B">
      <w:pPr>
        <w:pStyle w:val="BodyText"/>
        <w:ind w:left="230" w:right="257"/>
      </w:pPr>
      <w:bookmarkStart w:id="11" w:name="Прикључак_инсталација_објеката_на_јавну_"/>
      <w:bookmarkEnd w:id="11"/>
      <w:r>
        <w:t>Прикључак</w:t>
      </w:r>
      <w:r>
        <w:rPr>
          <w:spacing w:val="1"/>
        </w:rPr>
        <w:t xml:space="preserve"> </w:t>
      </w:r>
      <w:r>
        <w:t>инсталација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t>канализацију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положај</w:t>
      </w:r>
      <w:r>
        <w:rPr>
          <w:spacing w:val="55"/>
        </w:rPr>
        <w:t xml:space="preserve"> </w:t>
      </w:r>
      <w:r>
        <w:t>прикључног</w:t>
      </w:r>
      <w:r>
        <w:rPr>
          <w:spacing w:val="55"/>
        </w:rPr>
        <w:t xml:space="preserve"> </w:t>
      </w:r>
      <w:r>
        <w:t>ревизионог</w:t>
      </w:r>
      <w:r>
        <w:rPr>
          <w:spacing w:val="1"/>
        </w:rPr>
        <w:t xml:space="preserve"> </w:t>
      </w:r>
      <w:r>
        <w:t>шахта дозвољава се на 0,5m - 1,0 m од регулационе линије и поставља се унутар парцеле</w:t>
      </w:r>
      <w:r>
        <w:rPr>
          <w:spacing w:val="1"/>
        </w:rPr>
        <w:t xml:space="preserve"> </w:t>
      </w:r>
      <w:r>
        <w:t>власника објекта. Канализациони прикључак -прикључење прикључног ревизионог шахта на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t>канализацију</w:t>
      </w:r>
      <w:r>
        <w:rPr>
          <w:spacing w:val="1"/>
        </w:rPr>
        <w:t xml:space="preserve"> </w:t>
      </w:r>
      <w:r>
        <w:t>изводи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гравитационо.</w:t>
      </w:r>
      <w:r>
        <w:rPr>
          <w:spacing w:val="1"/>
        </w:rPr>
        <w:t xml:space="preserve"> </w:t>
      </w:r>
      <w:r>
        <w:t>Изузетно,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локације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могуће</w:t>
      </w:r>
      <w:r>
        <w:rPr>
          <w:spacing w:val="1"/>
        </w:rPr>
        <w:t xml:space="preserve"> </w:t>
      </w:r>
      <w:r>
        <w:t>испоштовати овај услов, може се дозволити постављање прикључног ревизионог шахта испред</w:t>
      </w:r>
      <w:r>
        <w:rPr>
          <w:spacing w:val="1"/>
        </w:rPr>
        <w:t xml:space="preserve"> </w:t>
      </w:r>
      <w:r>
        <w:t>објекта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t>површину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обавезу</w:t>
      </w:r>
      <w:r>
        <w:rPr>
          <w:spacing w:val="1"/>
        </w:rPr>
        <w:t xml:space="preserve"> </w:t>
      </w:r>
      <w:r>
        <w:t>инвеститора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обезбеди</w:t>
      </w:r>
      <w:r>
        <w:rPr>
          <w:spacing w:val="1"/>
        </w:rPr>
        <w:t xml:space="preserve"> </w:t>
      </w:r>
      <w:r>
        <w:t>сагласности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надлежних</w:t>
      </w:r>
      <w:r>
        <w:rPr>
          <w:spacing w:val="-52"/>
        </w:rPr>
        <w:t xml:space="preserve"> </w:t>
      </w:r>
      <w:r>
        <w:t>институција.</w:t>
      </w:r>
    </w:p>
    <w:p w:rsidR="003A61F6" w:rsidRDefault="0099406B">
      <w:pPr>
        <w:pStyle w:val="BodyText"/>
        <w:ind w:left="230" w:right="260"/>
      </w:pPr>
      <w:bookmarkStart w:id="12" w:name="Избор_грађевинског_материјала_од_кога_су"/>
      <w:bookmarkEnd w:id="12"/>
      <w:r>
        <w:t>Избор грађевинског материјала од кога су начињене канализационе цеви, пад цевовода и остале</w:t>
      </w:r>
      <w:r>
        <w:rPr>
          <w:spacing w:val="-52"/>
        </w:rPr>
        <w:t xml:space="preserve"> </w:t>
      </w:r>
      <w:r>
        <w:t>техничке карактеристике, препушта се пројектанту на основу хидрауличког прорачуна и услова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терену.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BodyText"/>
        <w:spacing w:before="73"/>
        <w:ind w:right="258"/>
      </w:pPr>
      <w:r>
        <w:lastRenderedPageBreak/>
        <w:t>За контролу рада канализације и могућност благовремене интервенције: на месту вертикалног</w:t>
      </w:r>
      <w:r>
        <w:rPr>
          <w:spacing w:val="1"/>
        </w:rPr>
        <w:t xml:space="preserve"> </w:t>
      </w:r>
      <w:r>
        <w:t>прелома цевовода, на месту промене хоризонталног правца пружања цевовода и на месту улива</w:t>
      </w:r>
      <w:r>
        <w:rPr>
          <w:spacing w:val="1"/>
        </w:rPr>
        <w:t xml:space="preserve"> </w:t>
      </w:r>
      <w:r>
        <w:t>бочног</w:t>
      </w:r>
      <w:r>
        <w:rPr>
          <w:spacing w:val="-1"/>
        </w:rPr>
        <w:t xml:space="preserve"> </w:t>
      </w:r>
      <w:r>
        <w:t>огранка, предвидети</w:t>
      </w:r>
      <w:r>
        <w:rPr>
          <w:spacing w:val="-1"/>
        </w:rPr>
        <w:t xml:space="preserve"> </w:t>
      </w:r>
      <w:r>
        <w:t>ревизионе силазе.</w:t>
      </w:r>
    </w:p>
    <w:p w:rsidR="003A61F6" w:rsidRDefault="0099406B">
      <w:pPr>
        <w:pStyle w:val="BodyText"/>
        <w:spacing w:before="1" w:line="259" w:lineRule="auto"/>
        <w:ind w:right="255"/>
      </w:pPr>
      <w:r>
        <w:t>У земљишту у коме постоји опасност од обрушавања, или ако се састоји од финог песка и</w:t>
      </w:r>
      <w:r>
        <w:rPr>
          <w:spacing w:val="1"/>
        </w:rPr>
        <w:t xml:space="preserve"> </w:t>
      </w:r>
      <w:r>
        <w:t>шљунка, обавезна је подграда и то од дрвене грађе за мање дубине или од челичне (Крингс-</w:t>
      </w:r>
      <w:r>
        <w:rPr>
          <w:spacing w:val="1"/>
        </w:rPr>
        <w:t xml:space="preserve"> </w:t>
      </w:r>
      <w:r>
        <w:t>вербау</w:t>
      </w:r>
      <w:r>
        <w:rPr>
          <w:spacing w:val="-4"/>
        </w:rPr>
        <w:t xml:space="preserve"> </w:t>
      </w:r>
      <w:r>
        <w:t>оплате или</w:t>
      </w:r>
      <w:r>
        <w:rPr>
          <w:spacing w:val="-1"/>
        </w:rPr>
        <w:t xml:space="preserve"> </w:t>
      </w:r>
      <w:r>
        <w:t>Ларсенових талпи</w:t>
      </w:r>
      <w:r>
        <w:rPr>
          <w:spacing w:val="-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веће дубине.</w:t>
      </w:r>
    </w:p>
    <w:p w:rsidR="003A61F6" w:rsidRDefault="0099406B">
      <w:pPr>
        <w:pStyle w:val="BodyText"/>
        <w:spacing w:line="278" w:lineRule="auto"/>
        <w:ind w:right="257"/>
      </w:pPr>
      <w:r>
        <w:t>На деловима трасе на којима ће се цевовод наћи испод нивоа подземне воде потребно је исти</w:t>
      </w:r>
      <w:r>
        <w:rPr>
          <w:spacing w:val="1"/>
        </w:rPr>
        <w:t xml:space="preserve"> </w:t>
      </w:r>
      <w:r>
        <w:t>заштитити</w:t>
      </w:r>
      <w:r>
        <w:rPr>
          <w:spacing w:val="-2"/>
        </w:rPr>
        <w:t xml:space="preserve"> </w:t>
      </w:r>
      <w:r>
        <w:t>анкер</w:t>
      </w:r>
      <w:r>
        <w:rPr>
          <w:spacing w:val="-3"/>
        </w:rPr>
        <w:t xml:space="preserve"> </w:t>
      </w:r>
      <w:r>
        <w:t>блоковима од испливавања</w:t>
      </w:r>
    </w:p>
    <w:p w:rsidR="003A61F6" w:rsidRDefault="0099406B">
      <w:pPr>
        <w:pStyle w:val="BodyText"/>
        <w:spacing w:line="276" w:lineRule="auto"/>
        <w:ind w:right="255"/>
      </w:pPr>
      <w:r>
        <w:t>Због аксијалних сила које настају у хоризонталним или вертикалним скретањима, предвидети</w:t>
      </w:r>
      <w:r>
        <w:rPr>
          <w:spacing w:val="1"/>
        </w:rPr>
        <w:t xml:space="preserve"> </w:t>
      </w:r>
      <w:r>
        <w:t>анкер</w:t>
      </w:r>
      <w:r>
        <w:rPr>
          <w:spacing w:val="1"/>
        </w:rPr>
        <w:t xml:space="preserve"> </w:t>
      </w:r>
      <w:r>
        <w:t>блокове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преузети</w:t>
      </w:r>
      <w:r>
        <w:rPr>
          <w:spacing w:val="1"/>
        </w:rPr>
        <w:t xml:space="preserve"> </w:t>
      </w:r>
      <w:r>
        <w:t>исте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пренети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тло.</w:t>
      </w:r>
      <w:r>
        <w:rPr>
          <w:spacing w:val="1"/>
        </w:rPr>
        <w:t xml:space="preserve"> </w:t>
      </w:r>
      <w:r>
        <w:t>Обратити</w:t>
      </w:r>
      <w:r>
        <w:rPr>
          <w:spacing w:val="1"/>
        </w:rPr>
        <w:t xml:space="preserve"> </w:t>
      </w:r>
      <w:r>
        <w:t>посебну</w:t>
      </w:r>
      <w:r>
        <w:rPr>
          <w:spacing w:val="1"/>
        </w:rPr>
        <w:t xml:space="preserve"> </w:t>
      </w:r>
      <w:r>
        <w:t>пажњу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водопропусност цевовода као и споја шахта и цеви. Обавезно вршити пробе на водопропусност</w:t>
      </w:r>
      <w:r>
        <w:rPr>
          <w:spacing w:val="1"/>
        </w:rPr>
        <w:t xml:space="preserve"> </w:t>
      </w:r>
      <w:r>
        <w:t>цевовода</w:t>
      </w:r>
      <w:r>
        <w:rPr>
          <w:spacing w:val="1"/>
        </w:rPr>
        <w:t xml:space="preserve"> </w:t>
      </w:r>
      <w:r>
        <w:t>(заптивеност),</w:t>
      </w:r>
      <w:r>
        <w:rPr>
          <w:spacing w:val="1"/>
        </w:rPr>
        <w:t xml:space="preserve"> </w:t>
      </w:r>
      <w:r>
        <w:t>исто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вршити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више</w:t>
      </w:r>
      <w:r>
        <w:rPr>
          <w:spacing w:val="1"/>
        </w:rPr>
        <w:t xml:space="preserve"> </w:t>
      </w:r>
      <w:r>
        <w:t>начина.</w:t>
      </w:r>
      <w:r>
        <w:rPr>
          <w:spacing w:val="1"/>
        </w:rPr>
        <w:t xml:space="preserve"> </w:t>
      </w:r>
      <w:r>
        <w:t>Сипањем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деонице</w:t>
      </w:r>
      <w:r>
        <w:rPr>
          <w:spacing w:val="1"/>
        </w:rPr>
        <w:t xml:space="preserve"> </w:t>
      </w:r>
      <w:r>
        <w:t>цевовода и одређивањем времена испитивања проверавати спојеве на цурење или стављањем</w:t>
      </w:r>
      <w:r>
        <w:rPr>
          <w:spacing w:val="1"/>
        </w:rPr>
        <w:t xml:space="preserve"> </w:t>
      </w:r>
      <w:r>
        <w:t>под притисак деоница ваздуха уз додавање дима или сипање станци које дезодоришу ваздух и</w:t>
      </w:r>
      <w:r>
        <w:rPr>
          <w:spacing w:val="1"/>
        </w:rPr>
        <w:t xml:space="preserve"> </w:t>
      </w:r>
      <w:r>
        <w:t>сачињавањем</w:t>
      </w:r>
      <w:r>
        <w:rPr>
          <w:spacing w:val="-2"/>
        </w:rPr>
        <w:t xml:space="preserve"> </w:t>
      </w:r>
      <w:r>
        <w:t>записника о</w:t>
      </w:r>
      <w:r>
        <w:rPr>
          <w:spacing w:val="-3"/>
        </w:rPr>
        <w:t xml:space="preserve"> </w:t>
      </w:r>
      <w:r>
        <w:t>проби.</w:t>
      </w:r>
    </w:p>
    <w:p w:rsidR="003A61F6" w:rsidRDefault="0099406B">
      <w:pPr>
        <w:pStyle w:val="BodyText"/>
        <w:ind w:right="257"/>
      </w:pPr>
      <w:bookmarkStart w:id="13" w:name="Радове,_око_ископа_рова,_разупирања_зидо"/>
      <w:bookmarkEnd w:id="13"/>
      <w:r>
        <w:t>Радове, око ископа рова, разупирања зидова рова, полагања и међусобног повезивања цеви,</w:t>
      </w:r>
      <w:r>
        <w:rPr>
          <w:spacing w:val="1"/>
        </w:rPr>
        <w:t xml:space="preserve"> </w:t>
      </w:r>
      <w:r>
        <w:t>затрпавања цевовода и рова песком и ископаним материјалом, испитивања цевовода и пуштања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рад,</w:t>
      </w:r>
      <w:r>
        <w:rPr>
          <w:spacing w:val="1"/>
        </w:rPr>
        <w:t xml:space="preserve"> </w:t>
      </w:r>
      <w:r>
        <w:t>извршити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важећих</w:t>
      </w:r>
      <w:r>
        <w:rPr>
          <w:spacing w:val="1"/>
        </w:rPr>
        <w:t xml:space="preserve"> </w:t>
      </w:r>
      <w:r>
        <w:t>техничких</w:t>
      </w:r>
      <w:r>
        <w:rPr>
          <w:spacing w:val="1"/>
        </w:rPr>
        <w:t xml:space="preserve"> </w:t>
      </w:r>
      <w:r>
        <w:t>прописа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ову</w:t>
      </w:r>
      <w:r>
        <w:rPr>
          <w:spacing w:val="1"/>
        </w:rPr>
        <w:t xml:space="preserve"> </w:t>
      </w:r>
      <w:r>
        <w:t>врсту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bookmarkStart w:id="14" w:name="Будући_објекти_морају_бити_удаљени_миним"/>
      <w:bookmarkEnd w:id="14"/>
      <w:r>
        <w:t>инсталација.</w:t>
      </w:r>
      <w:r>
        <w:rPr>
          <w:spacing w:val="-2"/>
        </w:rPr>
        <w:t xml:space="preserve"> </w:t>
      </w:r>
      <w:r>
        <w:t>Ископ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затрпавање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близини</w:t>
      </w:r>
      <w:r>
        <w:rPr>
          <w:spacing w:val="-2"/>
        </w:rPr>
        <w:t xml:space="preserve"> </w:t>
      </w:r>
      <w:r>
        <w:t>каблова изводити</w:t>
      </w:r>
      <w:r>
        <w:rPr>
          <w:spacing w:val="-2"/>
        </w:rPr>
        <w:t xml:space="preserve"> </w:t>
      </w:r>
      <w:r>
        <w:t>искључиво</w:t>
      </w:r>
      <w:r>
        <w:rPr>
          <w:spacing w:val="54"/>
        </w:rPr>
        <w:t xml:space="preserve"> </w:t>
      </w:r>
      <w:r>
        <w:t>ручно.</w:t>
      </w:r>
    </w:p>
    <w:p w:rsidR="003A61F6" w:rsidRDefault="0099406B">
      <w:pPr>
        <w:pStyle w:val="BodyText"/>
      </w:pPr>
      <w:r>
        <w:t>Будући</w:t>
      </w:r>
      <w:r>
        <w:rPr>
          <w:spacing w:val="-2"/>
        </w:rPr>
        <w:t xml:space="preserve"> </w:t>
      </w:r>
      <w:r>
        <w:t>објекти</w:t>
      </w:r>
      <w:r>
        <w:rPr>
          <w:spacing w:val="-2"/>
        </w:rPr>
        <w:t xml:space="preserve"> </w:t>
      </w:r>
      <w:r>
        <w:t>морају</w:t>
      </w:r>
      <w:r>
        <w:rPr>
          <w:spacing w:val="-4"/>
        </w:rPr>
        <w:t xml:space="preserve"> </w:t>
      </w:r>
      <w:r>
        <w:t>бити</w:t>
      </w:r>
      <w:r>
        <w:rPr>
          <w:spacing w:val="-2"/>
        </w:rPr>
        <w:t xml:space="preserve"> </w:t>
      </w:r>
      <w:r>
        <w:t>удаљени</w:t>
      </w:r>
      <w:r>
        <w:rPr>
          <w:spacing w:val="-1"/>
        </w:rPr>
        <w:t xml:space="preserve"> </w:t>
      </w:r>
      <w:r>
        <w:t>минимално</w:t>
      </w:r>
      <w:r>
        <w:rPr>
          <w:spacing w:val="-1"/>
        </w:rPr>
        <w:t xml:space="preserve"> </w:t>
      </w:r>
      <w:r>
        <w:t>2,50</w:t>
      </w:r>
      <w:r>
        <w:rPr>
          <w:spacing w:val="-1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осе цевовода.</w:t>
      </w:r>
    </w:p>
    <w:p w:rsidR="003A61F6" w:rsidRDefault="0099406B">
      <w:pPr>
        <w:pStyle w:val="BodyText"/>
        <w:ind w:right="258"/>
      </w:pPr>
      <w:bookmarkStart w:id="15" w:name="Приликом_паралелног_вођења_цевовода_или_"/>
      <w:bookmarkEnd w:id="15"/>
      <w:r>
        <w:t>Приликом</w:t>
      </w:r>
      <w:r>
        <w:rPr>
          <w:spacing w:val="1"/>
        </w:rPr>
        <w:t xml:space="preserve"> </w:t>
      </w:r>
      <w:r>
        <w:t>паралелног</w:t>
      </w:r>
      <w:r>
        <w:rPr>
          <w:spacing w:val="1"/>
        </w:rPr>
        <w:t xml:space="preserve"> </w:t>
      </w:r>
      <w:r>
        <w:t>вођења</w:t>
      </w:r>
      <w:r>
        <w:rPr>
          <w:spacing w:val="1"/>
        </w:rPr>
        <w:t xml:space="preserve"> </w:t>
      </w:r>
      <w:r>
        <w:t>цевовода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његовог</w:t>
      </w:r>
      <w:r>
        <w:rPr>
          <w:spacing w:val="1"/>
        </w:rPr>
        <w:t xml:space="preserve"> </w:t>
      </w:r>
      <w:r>
        <w:t>укрштања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постојећим</w:t>
      </w:r>
      <w:r>
        <w:rPr>
          <w:spacing w:val="1"/>
        </w:rPr>
        <w:t xml:space="preserve"> </w:t>
      </w:r>
      <w:r>
        <w:t>објектима</w:t>
      </w:r>
      <w:r>
        <w:rPr>
          <w:spacing w:val="1"/>
        </w:rPr>
        <w:t xml:space="preserve"> </w:t>
      </w:r>
      <w:r>
        <w:t>инфраструктурне</w:t>
      </w:r>
      <w:r>
        <w:rPr>
          <w:spacing w:val="-2"/>
        </w:rPr>
        <w:t xml:space="preserve"> </w:t>
      </w:r>
      <w:r>
        <w:t>мреже</w:t>
      </w:r>
      <w:r>
        <w:rPr>
          <w:spacing w:val="-1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поштовати</w:t>
      </w:r>
      <w:r>
        <w:rPr>
          <w:spacing w:val="-2"/>
        </w:rPr>
        <w:t xml:space="preserve"> </w:t>
      </w:r>
      <w:r>
        <w:t>међусобна</w:t>
      </w:r>
      <w:r>
        <w:rPr>
          <w:spacing w:val="-2"/>
        </w:rPr>
        <w:t xml:space="preserve"> </w:t>
      </w:r>
      <w:r>
        <w:t>хоризонтална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вертикална</w:t>
      </w:r>
      <w:r>
        <w:rPr>
          <w:spacing w:val="-1"/>
        </w:rPr>
        <w:t xml:space="preserve"> </w:t>
      </w:r>
      <w:r>
        <w:t>одстојања.</w:t>
      </w:r>
    </w:p>
    <w:p w:rsidR="003A61F6" w:rsidRDefault="0099406B">
      <w:pPr>
        <w:pStyle w:val="BodyText"/>
        <w:spacing w:line="259" w:lineRule="auto"/>
        <w:ind w:right="260"/>
      </w:pPr>
      <w:r>
        <w:t>Код</w:t>
      </w:r>
      <w:r>
        <w:rPr>
          <w:spacing w:val="1"/>
        </w:rPr>
        <w:t xml:space="preserve"> </w:t>
      </w:r>
      <w:r>
        <w:t>паралелног</w:t>
      </w:r>
      <w:r>
        <w:rPr>
          <w:spacing w:val="1"/>
        </w:rPr>
        <w:t xml:space="preserve"> </w:t>
      </w:r>
      <w:r>
        <w:t>вођења</w:t>
      </w:r>
      <w:r>
        <w:rPr>
          <w:spacing w:val="1"/>
        </w:rPr>
        <w:t xml:space="preserve"> </w:t>
      </w:r>
      <w:r>
        <w:t>канализације,</w:t>
      </w:r>
      <w:r>
        <w:rPr>
          <w:spacing w:val="1"/>
        </w:rPr>
        <w:t xml:space="preserve"> </w:t>
      </w:r>
      <w:r>
        <w:t>минимално</w:t>
      </w:r>
      <w:r>
        <w:rPr>
          <w:spacing w:val="1"/>
        </w:rPr>
        <w:t xml:space="preserve"> </w:t>
      </w:r>
      <w:r>
        <w:t>хоризонтално</w:t>
      </w:r>
      <w:r>
        <w:rPr>
          <w:spacing w:val="1"/>
        </w:rPr>
        <w:t xml:space="preserve"> </w:t>
      </w:r>
      <w:r>
        <w:t>одстојање</w:t>
      </w:r>
      <w:r>
        <w:rPr>
          <w:spacing w:val="56"/>
        </w:rPr>
        <w:t xml:space="preserve"> </w:t>
      </w:r>
      <w:r>
        <w:t>осовине</w:t>
      </w:r>
      <w:r>
        <w:rPr>
          <w:spacing w:val="1"/>
        </w:rPr>
        <w:t xml:space="preserve"> </w:t>
      </w:r>
      <w:r>
        <w:t>канализације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ind w:left="658"/>
      </w:pPr>
      <w:r>
        <w:t>осовину</w:t>
      </w:r>
      <w:r>
        <w:rPr>
          <w:spacing w:val="-4"/>
        </w:rPr>
        <w:t xml:space="preserve"> </w:t>
      </w:r>
      <w:r>
        <w:t>трасе</w:t>
      </w:r>
      <w:r>
        <w:rPr>
          <w:spacing w:val="-1"/>
        </w:rPr>
        <w:t xml:space="preserve"> </w:t>
      </w:r>
      <w:r>
        <w:t>водовода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1,0m,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15"/>
        <w:ind w:left="658"/>
      </w:pPr>
      <w:r>
        <w:t>осовину</w:t>
      </w:r>
      <w:r>
        <w:rPr>
          <w:spacing w:val="-5"/>
        </w:rPr>
        <w:t xml:space="preserve"> </w:t>
      </w:r>
      <w:r>
        <w:t>трасе</w:t>
      </w:r>
      <w:r>
        <w:rPr>
          <w:spacing w:val="-2"/>
        </w:rPr>
        <w:t xml:space="preserve"> </w:t>
      </w:r>
      <w:r>
        <w:t>атмосферске</w:t>
      </w:r>
      <w:r>
        <w:rPr>
          <w:spacing w:val="-2"/>
        </w:rPr>
        <w:t xml:space="preserve"> </w:t>
      </w:r>
      <w:r>
        <w:t>канализације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1,0m.</w:t>
      </w:r>
    </w:p>
    <w:p w:rsidR="003A61F6" w:rsidRDefault="0099406B">
      <w:pPr>
        <w:pStyle w:val="BodyText"/>
        <w:spacing w:before="18" w:line="259" w:lineRule="auto"/>
        <w:ind w:right="261"/>
      </w:pPr>
      <w:r>
        <w:t>Код вертикалног укрштања канализације, минимално вертикално одстојање од горње ивице</w:t>
      </w:r>
      <w:r>
        <w:rPr>
          <w:spacing w:val="1"/>
        </w:rPr>
        <w:t xml:space="preserve"> </w:t>
      </w:r>
      <w:r>
        <w:t>цеви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односу</w:t>
      </w:r>
      <w:r>
        <w:rPr>
          <w:spacing w:val="-3"/>
        </w:rPr>
        <w:t xml:space="preserve"> </w:t>
      </w:r>
      <w:r>
        <w:t>на: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1"/>
        <w:ind w:left="658"/>
      </w:pPr>
      <w:r>
        <w:t>ПТТ и</w:t>
      </w:r>
      <w:r>
        <w:rPr>
          <w:spacing w:val="-2"/>
        </w:rPr>
        <w:t xml:space="preserve"> </w:t>
      </w:r>
      <w:r>
        <w:t>енергетске</w:t>
      </w:r>
      <w:r>
        <w:rPr>
          <w:spacing w:val="-3"/>
        </w:rPr>
        <w:t xml:space="preserve"> </w:t>
      </w:r>
      <w:r>
        <w:t>каблове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0,5m,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659"/>
        </w:tabs>
        <w:spacing w:before="20"/>
        <w:ind w:left="658"/>
      </w:pPr>
      <w:r>
        <w:t>водоводну</w:t>
      </w:r>
      <w:r>
        <w:rPr>
          <w:spacing w:val="-4"/>
        </w:rPr>
        <w:t xml:space="preserve"> </w:t>
      </w:r>
      <w:r>
        <w:t>цев -</w:t>
      </w:r>
      <w:r>
        <w:rPr>
          <w:spacing w:val="-5"/>
        </w:rPr>
        <w:t xml:space="preserve"> </w:t>
      </w:r>
      <w:r>
        <w:t>0,5m.</w:t>
      </w:r>
    </w:p>
    <w:p w:rsidR="003A61F6" w:rsidRDefault="0099406B">
      <w:pPr>
        <w:pStyle w:val="BodyText"/>
        <w:spacing w:before="19" w:line="259" w:lineRule="auto"/>
        <w:ind w:right="261"/>
      </w:pPr>
      <w:r>
        <w:t>Допуштени угао укрштања трасе ПТТ и енергетских каблова у односу на трасу водовода или</w:t>
      </w:r>
      <w:r>
        <w:rPr>
          <w:spacing w:val="1"/>
        </w:rPr>
        <w:t xml:space="preserve"> </w:t>
      </w:r>
      <w:r>
        <w:t>канализације</w:t>
      </w:r>
      <w:r>
        <w:rPr>
          <w:spacing w:val="-1"/>
        </w:rPr>
        <w:t xml:space="preserve"> </w:t>
      </w:r>
      <w:r>
        <w:t>износи</w:t>
      </w:r>
      <w:r>
        <w:rPr>
          <w:spacing w:val="-1"/>
        </w:rPr>
        <w:t xml:space="preserve"> </w:t>
      </w:r>
      <w:r>
        <w:t>максимално 90</w:t>
      </w:r>
      <w:r>
        <w:rPr>
          <w:rFonts w:ascii="Symbol" w:hAnsi="Symbol"/>
        </w:rPr>
        <w:t></w:t>
      </w:r>
      <w:r>
        <w:t>,</w:t>
      </w:r>
      <w:r>
        <w:rPr>
          <w:spacing w:val="-3"/>
        </w:rPr>
        <w:t xml:space="preserve"> </w:t>
      </w:r>
      <w:r>
        <w:t>а минимално</w:t>
      </w:r>
      <w:r>
        <w:rPr>
          <w:spacing w:val="-3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.</w:t>
      </w:r>
    </w:p>
    <w:p w:rsidR="003A61F6" w:rsidRDefault="003A61F6">
      <w:pPr>
        <w:pStyle w:val="BodyText"/>
        <w:spacing w:before="4"/>
        <w:ind w:left="0"/>
        <w:jc w:val="left"/>
        <w:rPr>
          <w:sz w:val="34"/>
        </w:rPr>
      </w:pPr>
    </w:p>
    <w:p w:rsidR="003A61F6" w:rsidRDefault="0099406B">
      <w:pPr>
        <w:pStyle w:val="Heading4"/>
        <w:numPr>
          <w:ilvl w:val="2"/>
          <w:numId w:val="9"/>
        </w:numPr>
        <w:tabs>
          <w:tab w:val="left" w:pos="782"/>
        </w:tabs>
        <w:ind w:left="781" w:hanging="551"/>
      </w:pPr>
      <w:r>
        <w:t>Уређење</w:t>
      </w:r>
      <w:r>
        <w:rPr>
          <w:spacing w:val="-2"/>
        </w:rPr>
        <w:t xml:space="preserve"> </w:t>
      </w:r>
      <w:r>
        <w:t>водотока</w:t>
      </w:r>
    </w:p>
    <w:p w:rsidR="003A61F6" w:rsidRDefault="0099406B">
      <w:pPr>
        <w:pStyle w:val="BodyText"/>
        <w:spacing w:before="54"/>
      </w:pPr>
      <w:r>
        <w:t>РЕГУЛАЦИЈА</w:t>
      </w:r>
      <w:r>
        <w:rPr>
          <w:spacing w:val="-6"/>
        </w:rPr>
        <w:t xml:space="preserve"> </w:t>
      </w:r>
      <w:r>
        <w:t>ВОДОТОКОВА</w:t>
      </w:r>
    </w:p>
    <w:p w:rsidR="003A61F6" w:rsidRDefault="003A61F6">
      <w:pPr>
        <w:pStyle w:val="BodyText"/>
        <w:spacing w:before="2"/>
        <w:ind w:left="0"/>
        <w:jc w:val="left"/>
        <w:rPr>
          <w:sz w:val="24"/>
        </w:rPr>
      </w:pPr>
    </w:p>
    <w:p w:rsidR="003A61F6" w:rsidRDefault="0099406B">
      <w:pPr>
        <w:pStyle w:val="BodyText"/>
        <w:spacing w:line="259" w:lineRule="auto"/>
        <w:ind w:right="257"/>
      </w:pPr>
      <w:r>
        <w:t>Вукмановска река је бујични водоток који дренира</w:t>
      </w:r>
      <w:r>
        <w:rPr>
          <w:spacing w:val="1"/>
        </w:rPr>
        <w:t xml:space="preserve"> </w:t>
      </w:r>
      <w:r>
        <w:t>део северне падине Селичевице. Западно од</w:t>
      </w:r>
      <w:r>
        <w:rPr>
          <w:spacing w:val="1"/>
        </w:rPr>
        <w:t xml:space="preserve"> </w:t>
      </w:r>
      <w:r>
        <w:t>гробља спаја се са Камењарницом и на око 1,5км низводно улива се у Габровачку реку као њена</w:t>
      </w:r>
      <w:r>
        <w:rPr>
          <w:spacing w:val="-52"/>
        </w:rPr>
        <w:t xml:space="preserve"> </w:t>
      </w:r>
      <w:r>
        <w:t>десна притока. Вукмановска река није обухваћена Оперативним планом одбране од поплава за</w:t>
      </w:r>
      <w:r>
        <w:rPr>
          <w:spacing w:val="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реда на територији</w:t>
      </w:r>
      <w:r>
        <w:rPr>
          <w:spacing w:val="-1"/>
        </w:rPr>
        <w:t xml:space="preserve"> </w:t>
      </w:r>
      <w:r>
        <w:t>Града Ниша.</w:t>
      </w:r>
    </w:p>
    <w:p w:rsidR="003A61F6" w:rsidRDefault="0099406B">
      <w:pPr>
        <w:pStyle w:val="BodyText"/>
        <w:spacing w:line="252" w:lineRule="exact"/>
      </w:pPr>
      <w:r>
        <w:t>На</w:t>
      </w:r>
      <w:r>
        <w:rPr>
          <w:spacing w:val="-1"/>
        </w:rPr>
        <w:t xml:space="preserve"> </w:t>
      </w:r>
      <w:r>
        <w:t>делу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обухвату</w:t>
      </w:r>
      <w:r>
        <w:rPr>
          <w:spacing w:val="-4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задржава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границама</w:t>
      </w:r>
      <w:r>
        <w:rPr>
          <w:spacing w:val="-2"/>
        </w:rPr>
        <w:t xml:space="preserve"> </w:t>
      </w:r>
      <w:r>
        <w:t>катастарских</w:t>
      </w:r>
      <w:r>
        <w:rPr>
          <w:spacing w:val="-1"/>
        </w:rPr>
        <w:t xml:space="preserve"> </w:t>
      </w:r>
      <w:r>
        <w:t>парцела.</w:t>
      </w:r>
    </w:p>
    <w:p w:rsidR="003A61F6" w:rsidRDefault="0099406B">
      <w:pPr>
        <w:pStyle w:val="BodyText"/>
        <w:spacing w:before="18" w:line="259" w:lineRule="auto"/>
        <w:ind w:right="256"/>
      </w:pPr>
      <w:r>
        <w:t>Код свих радова на заштити од вода и уређењу водотока очувати склад између природе и</w:t>
      </w:r>
      <w:r>
        <w:rPr>
          <w:spacing w:val="1"/>
        </w:rPr>
        <w:t xml:space="preserve"> </w:t>
      </w:r>
      <w:r>
        <w:t>техничких радова и мера уз побољшање естетског изгледа водотока и непосредне околине.</w:t>
      </w:r>
      <w:r>
        <w:rPr>
          <w:spacing w:val="1"/>
        </w:rPr>
        <w:t xml:space="preserve"> </w:t>
      </w:r>
      <w:r>
        <w:t>Уређење</w:t>
      </w:r>
      <w:r>
        <w:rPr>
          <w:spacing w:val="1"/>
        </w:rPr>
        <w:t xml:space="preserve"> </w:t>
      </w:r>
      <w:r>
        <w:t>корита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спроводити</w:t>
      </w:r>
      <w:r>
        <w:rPr>
          <w:spacing w:val="1"/>
        </w:rPr>
        <w:t xml:space="preserve"> </w:t>
      </w:r>
      <w:r>
        <w:t>тако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уклопљено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природни</w:t>
      </w:r>
      <w:r>
        <w:rPr>
          <w:spacing w:val="1"/>
        </w:rPr>
        <w:t xml:space="preserve"> </w:t>
      </w:r>
      <w:r>
        <w:t>амбијент</w:t>
      </w:r>
      <w:r>
        <w:rPr>
          <w:spacing w:val="1"/>
        </w:rPr>
        <w:t xml:space="preserve"> </w:t>
      </w:r>
      <w:r>
        <w:t>што</w:t>
      </w:r>
      <w:r>
        <w:rPr>
          <w:spacing w:val="1"/>
        </w:rPr>
        <w:t xml:space="preserve"> </w:t>
      </w:r>
      <w:r>
        <w:t>подразумева употребу природних материјала као што су земља, камен, зелени појасеви зелене</w:t>
      </w:r>
      <w:r>
        <w:rPr>
          <w:spacing w:val="1"/>
        </w:rPr>
        <w:t xml:space="preserve"> </w:t>
      </w:r>
      <w:r>
        <w:t>вегетације и</w:t>
      </w:r>
      <w:r>
        <w:rPr>
          <w:spacing w:val="-2"/>
        </w:rPr>
        <w:t xml:space="preserve"> </w:t>
      </w:r>
      <w:r>
        <w:t>сл.</w:t>
      </w:r>
    </w:p>
    <w:p w:rsidR="003A61F6" w:rsidRDefault="0099406B">
      <w:pPr>
        <w:pStyle w:val="BodyText"/>
        <w:spacing w:line="259" w:lineRule="auto"/>
        <w:ind w:right="258"/>
      </w:pPr>
      <w:r>
        <w:t>Детаљно чишћење корита од наноса и осталог материјала дуж целог природног, нерегулисаног</w:t>
      </w:r>
      <w:r>
        <w:rPr>
          <w:spacing w:val="1"/>
        </w:rPr>
        <w:t xml:space="preserve"> </w:t>
      </w:r>
      <w:r>
        <w:t>корита</w:t>
      </w:r>
      <w:r>
        <w:rPr>
          <w:spacing w:val="-1"/>
        </w:rPr>
        <w:t xml:space="preserve"> </w:t>
      </w:r>
      <w:r>
        <w:t>представља приоритет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за уредно одвођење вода.</w:t>
      </w:r>
    </w:p>
    <w:p w:rsidR="003A61F6" w:rsidRDefault="0099406B">
      <w:pPr>
        <w:pStyle w:val="BodyText"/>
      </w:pPr>
      <w:r>
        <w:t>Забрањено</w:t>
      </w:r>
      <w:r>
        <w:rPr>
          <w:spacing w:val="-3"/>
        </w:rPr>
        <w:t xml:space="preserve"> </w:t>
      </w:r>
      <w:r>
        <w:t>је: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92"/>
        </w:tabs>
        <w:spacing w:before="18"/>
        <w:ind w:left="591" w:hanging="361"/>
      </w:pPr>
      <w:r>
        <w:t>градити</w:t>
      </w:r>
      <w:r>
        <w:rPr>
          <w:spacing w:val="-3"/>
        </w:rPr>
        <w:t xml:space="preserve"> </w:t>
      </w:r>
      <w:r>
        <w:t>објекте</w:t>
      </w:r>
      <w:r>
        <w:rPr>
          <w:spacing w:val="-3"/>
        </w:rPr>
        <w:t xml:space="preserve"> </w:t>
      </w:r>
      <w:r>
        <w:t>којима</w:t>
      </w:r>
      <w:r>
        <w:rPr>
          <w:spacing w:val="-1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смањује</w:t>
      </w:r>
      <w:r>
        <w:rPr>
          <w:spacing w:val="-1"/>
        </w:rPr>
        <w:t xml:space="preserve"> </w:t>
      </w:r>
      <w:r>
        <w:t>пропусна</w:t>
      </w:r>
      <w:r>
        <w:rPr>
          <w:spacing w:val="-1"/>
        </w:rPr>
        <w:t xml:space="preserve"> </w:t>
      </w:r>
      <w:r>
        <w:t>моћ</w:t>
      </w:r>
      <w:r>
        <w:rPr>
          <w:spacing w:val="-2"/>
        </w:rPr>
        <w:t xml:space="preserve"> </w:t>
      </w:r>
      <w:r>
        <w:t>корита,</w:t>
      </w:r>
    </w:p>
    <w:p w:rsidR="003A61F6" w:rsidRDefault="003A61F6">
      <w:pPr>
        <w:jc w:val="both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0"/>
          <w:numId w:val="4"/>
        </w:numPr>
        <w:tabs>
          <w:tab w:val="left" w:pos="592"/>
        </w:tabs>
        <w:spacing w:before="75"/>
        <w:ind w:left="591" w:hanging="361"/>
      </w:pPr>
      <w:r>
        <w:lastRenderedPageBreak/>
        <w:t>одлагати</w:t>
      </w:r>
      <w:r>
        <w:rPr>
          <w:spacing w:val="-3"/>
        </w:rPr>
        <w:t xml:space="preserve"> </w:t>
      </w:r>
      <w:r>
        <w:t>чврсти</w:t>
      </w:r>
      <w:r>
        <w:rPr>
          <w:spacing w:val="-2"/>
        </w:rPr>
        <w:t xml:space="preserve"> </w:t>
      </w:r>
      <w:r>
        <w:t>отпад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штетан</w:t>
      </w:r>
      <w:r>
        <w:rPr>
          <w:spacing w:val="-2"/>
        </w:rPr>
        <w:t xml:space="preserve"> </w:t>
      </w:r>
      <w:r>
        <w:t>материјал,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92"/>
        </w:tabs>
        <w:spacing w:before="21" w:line="259" w:lineRule="auto"/>
        <w:ind w:right="258" w:firstLine="0"/>
      </w:pPr>
      <w:r>
        <w:t>складиштити дрво</w:t>
      </w:r>
      <w:r>
        <w:rPr>
          <w:spacing w:val="1"/>
        </w:rPr>
        <w:t xml:space="preserve"> </w:t>
      </w:r>
      <w:r>
        <w:t>и други</w:t>
      </w:r>
      <w:r>
        <w:rPr>
          <w:spacing w:val="1"/>
        </w:rPr>
        <w:t xml:space="preserve"> </w:t>
      </w:r>
      <w:r>
        <w:t>чврст</w:t>
      </w:r>
      <w:r>
        <w:rPr>
          <w:spacing w:val="1"/>
        </w:rPr>
        <w:t xml:space="preserve"> </w:t>
      </w:r>
      <w:r>
        <w:t>материјал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начин</w:t>
      </w:r>
      <w:r>
        <w:rPr>
          <w:spacing w:val="1"/>
        </w:rPr>
        <w:t xml:space="preserve"> </w:t>
      </w:r>
      <w:r>
        <w:t>којим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ремете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проласка</w:t>
      </w:r>
      <w:r>
        <w:rPr>
          <w:spacing w:val="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вода,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92"/>
        </w:tabs>
        <w:spacing w:line="259" w:lineRule="auto"/>
        <w:ind w:right="259" w:firstLine="0"/>
      </w:pPr>
      <w:r>
        <w:t>садити дрвеће на одбрамбеном насипу, у инундацијском појасу ширине најмање 10m од</w:t>
      </w:r>
      <w:r>
        <w:rPr>
          <w:spacing w:val="1"/>
        </w:rPr>
        <w:t xml:space="preserve"> </w:t>
      </w:r>
      <w:r>
        <w:t>небрањене</w:t>
      </w:r>
      <w:r>
        <w:rPr>
          <w:spacing w:val="1"/>
        </w:rPr>
        <w:t xml:space="preserve"> </w:t>
      </w:r>
      <w:r>
        <w:t>ножице</w:t>
      </w:r>
      <w:r>
        <w:rPr>
          <w:spacing w:val="1"/>
        </w:rPr>
        <w:t xml:space="preserve"> </w:t>
      </w:r>
      <w:r>
        <w:t>насипа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водотоку,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брањеној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супротно</w:t>
      </w:r>
      <w:r>
        <w:rPr>
          <w:spacing w:val="1"/>
        </w:rPr>
        <w:t xml:space="preserve"> </w:t>
      </w:r>
      <w:r>
        <w:t>издатим</w:t>
      </w:r>
      <w:r>
        <w:rPr>
          <w:spacing w:val="1"/>
        </w:rPr>
        <w:t xml:space="preserve"> </w:t>
      </w:r>
      <w:r>
        <w:t>водним</w:t>
      </w:r>
      <w:r>
        <w:rPr>
          <w:spacing w:val="1"/>
        </w:rPr>
        <w:t xml:space="preserve"> </w:t>
      </w:r>
      <w:r>
        <w:t>условима;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92"/>
        </w:tabs>
        <w:ind w:left="591" w:hanging="361"/>
      </w:pPr>
      <w:r>
        <w:t>прати</w:t>
      </w:r>
      <w:r>
        <w:rPr>
          <w:spacing w:val="-3"/>
        </w:rPr>
        <w:t xml:space="preserve"> </w:t>
      </w:r>
      <w:r>
        <w:t>возила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машине.</w:t>
      </w:r>
    </w:p>
    <w:p w:rsidR="003A61F6" w:rsidRDefault="0099406B">
      <w:pPr>
        <w:pStyle w:val="BodyText"/>
        <w:spacing w:before="17" w:line="259" w:lineRule="auto"/>
        <w:ind w:right="258"/>
      </w:pPr>
      <w:r>
        <w:t>Дозвољена је изградња објеката у функцији заштите од вода уз претходно прибављене водне</w:t>
      </w:r>
      <w:r>
        <w:rPr>
          <w:spacing w:val="1"/>
        </w:rPr>
        <w:t xml:space="preserve"> </w:t>
      </w:r>
      <w:r>
        <w:t>услове.</w:t>
      </w:r>
    </w:p>
    <w:p w:rsidR="003A61F6" w:rsidRDefault="0099406B">
      <w:pPr>
        <w:pStyle w:val="BodyText"/>
        <w:spacing w:before="1" w:line="259" w:lineRule="auto"/>
        <w:ind w:right="257"/>
      </w:pPr>
      <w:r>
        <w:t>Од</w:t>
      </w:r>
      <w:r>
        <w:rPr>
          <w:spacing w:val="1"/>
        </w:rPr>
        <w:t xml:space="preserve"> </w:t>
      </w:r>
      <w:r>
        <w:t>регулационе</w:t>
      </w:r>
      <w:r>
        <w:rPr>
          <w:spacing w:val="1"/>
        </w:rPr>
        <w:t xml:space="preserve"> </w:t>
      </w:r>
      <w:r>
        <w:t>линије</w:t>
      </w:r>
      <w:r>
        <w:rPr>
          <w:spacing w:val="1"/>
        </w:rPr>
        <w:t xml:space="preserve"> </w:t>
      </w:r>
      <w:r>
        <w:t>водотока,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хоризонталном</w:t>
      </w:r>
      <w:r>
        <w:rPr>
          <w:spacing w:val="1"/>
        </w:rPr>
        <w:t xml:space="preserve"> </w:t>
      </w:r>
      <w:r>
        <w:t>растојању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3,0m</w:t>
      </w:r>
      <w:r>
        <w:rPr>
          <w:spacing w:val="1"/>
        </w:rPr>
        <w:t xml:space="preserve"> </w:t>
      </w:r>
      <w:r>
        <w:t>успоставља</w:t>
      </w:r>
      <w:r>
        <w:rPr>
          <w:spacing w:val="55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приобални</w:t>
      </w:r>
      <w:r>
        <w:rPr>
          <w:spacing w:val="1"/>
        </w:rPr>
        <w:t xml:space="preserve"> </w:t>
      </w:r>
      <w:r>
        <w:t>појас,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коме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дозвољена</w:t>
      </w:r>
      <w:r>
        <w:rPr>
          <w:spacing w:val="1"/>
        </w:rPr>
        <w:t xml:space="preserve"> </w:t>
      </w:r>
      <w:r>
        <w:t>изградња</w:t>
      </w:r>
      <w:r>
        <w:rPr>
          <w:spacing w:val="1"/>
        </w:rPr>
        <w:t xml:space="preserve"> </w:t>
      </w:r>
      <w:r>
        <w:t>објеката</w:t>
      </w:r>
      <w:r>
        <w:rPr>
          <w:spacing w:val="1"/>
        </w:rPr>
        <w:t xml:space="preserve"> </w:t>
      </w:r>
      <w:r>
        <w:t>осим</w:t>
      </w:r>
      <w:r>
        <w:rPr>
          <w:spacing w:val="1"/>
        </w:rPr>
        <w:t xml:space="preserve"> </w:t>
      </w:r>
      <w:r>
        <w:t>саобраћајница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инфраструктурних</w:t>
      </w:r>
      <w:r>
        <w:rPr>
          <w:spacing w:val="1"/>
        </w:rPr>
        <w:t xml:space="preserve"> </w:t>
      </w:r>
      <w:r>
        <w:t>објеката.</w:t>
      </w:r>
      <w:r>
        <w:rPr>
          <w:spacing w:val="1"/>
        </w:rPr>
        <w:t xml:space="preserve"> </w:t>
      </w:r>
      <w:r>
        <w:t>Овај</w:t>
      </w:r>
      <w:r>
        <w:rPr>
          <w:spacing w:val="1"/>
        </w:rPr>
        <w:t xml:space="preserve"> </w:t>
      </w:r>
      <w:r>
        <w:t>појас</w:t>
      </w:r>
      <w:r>
        <w:rPr>
          <w:spacing w:val="1"/>
        </w:rPr>
        <w:t xml:space="preserve"> </w:t>
      </w:r>
      <w:r>
        <w:t>служи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одржавање</w:t>
      </w:r>
      <w:r>
        <w:rPr>
          <w:spacing w:val="1"/>
        </w:rPr>
        <w:t xml:space="preserve"> </w:t>
      </w:r>
      <w:r>
        <w:t>водотока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спровођење</w:t>
      </w:r>
      <w:r>
        <w:rPr>
          <w:spacing w:val="-1"/>
        </w:rPr>
        <w:t xml:space="preserve"> </w:t>
      </w:r>
      <w:r>
        <w:t>мера заштите</w:t>
      </w:r>
      <w:r>
        <w:rPr>
          <w:spacing w:val="-2"/>
        </w:rPr>
        <w:t xml:space="preserve"> </w:t>
      </w:r>
      <w:r>
        <w:t>од поплава.</w:t>
      </w:r>
    </w:p>
    <w:p w:rsidR="003A61F6" w:rsidRDefault="0099406B">
      <w:pPr>
        <w:pStyle w:val="BodyText"/>
        <w:ind w:right="257"/>
      </w:pPr>
      <w:r>
        <w:t>Димензионисање отвора мостова извршити на основу хидрауличког прорачуна за меродавне</w:t>
      </w:r>
      <w:r>
        <w:rPr>
          <w:spacing w:val="1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карактеристичних</w:t>
      </w:r>
      <w:r>
        <w:rPr>
          <w:spacing w:val="1"/>
        </w:rPr>
        <w:t xml:space="preserve"> </w:t>
      </w:r>
      <w:r>
        <w:t>протицаја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графичким</w:t>
      </w:r>
      <w:r>
        <w:rPr>
          <w:spacing w:val="1"/>
        </w:rPr>
        <w:t xml:space="preserve"> </w:t>
      </w:r>
      <w:r>
        <w:t>приказима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попречном</w:t>
      </w:r>
      <w:r>
        <w:rPr>
          <w:spacing w:val="1"/>
        </w:rPr>
        <w:t xml:space="preserve"> </w:t>
      </w:r>
      <w:r>
        <w:t>пресеку,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отвори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пропусте</w:t>
      </w:r>
      <w:r>
        <w:rPr>
          <w:spacing w:val="1"/>
        </w:rPr>
        <w:t xml:space="preserve"> </w:t>
      </w:r>
      <w:r>
        <w:t>меродавне</w:t>
      </w:r>
      <w:r>
        <w:rPr>
          <w:spacing w:val="1"/>
        </w:rPr>
        <w:t xml:space="preserve"> </w:t>
      </w:r>
      <w:r>
        <w:t>протицаје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неповољног</w:t>
      </w:r>
      <w:r>
        <w:rPr>
          <w:spacing w:val="55"/>
        </w:rPr>
        <w:t xml:space="preserve"> </w:t>
      </w:r>
      <w:r>
        <w:t>дејства</w:t>
      </w:r>
      <w:r>
        <w:rPr>
          <w:spacing w:val="1"/>
        </w:rPr>
        <w:t xml:space="preserve"> </w:t>
      </w:r>
      <w:r>
        <w:t>успора уз обезбеђење стабилности моста, обала и дна водотока и да задовоље услове у погледу</w:t>
      </w:r>
      <w:r>
        <w:rPr>
          <w:spacing w:val="1"/>
        </w:rPr>
        <w:t xml:space="preserve"> </w:t>
      </w:r>
      <w:r>
        <w:t>надвишења</w:t>
      </w:r>
      <w:r>
        <w:rPr>
          <w:spacing w:val="1"/>
        </w:rPr>
        <w:t xml:space="preserve"> </w:t>
      </w:r>
      <w:r>
        <w:t>доње</w:t>
      </w:r>
      <w:r>
        <w:rPr>
          <w:spacing w:val="1"/>
        </w:rPr>
        <w:t xml:space="preserve"> </w:t>
      </w:r>
      <w:r>
        <w:t>ивице</w:t>
      </w:r>
      <w:r>
        <w:rPr>
          <w:spacing w:val="1"/>
        </w:rPr>
        <w:t xml:space="preserve"> </w:t>
      </w:r>
      <w:r>
        <w:t>конструкције</w:t>
      </w:r>
      <w:r>
        <w:rPr>
          <w:spacing w:val="1"/>
        </w:rPr>
        <w:t xml:space="preserve"> </w:t>
      </w:r>
      <w:r>
        <w:t>мостова</w:t>
      </w:r>
      <w:r>
        <w:rPr>
          <w:spacing w:val="1"/>
        </w:rPr>
        <w:t xml:space="preserve"> </w:t>
      </w:r>
      <w:r>
        <w:t>(са</w:t>
      </w:r>
      <w:r>
        <w:rPr>
          <w:spacing w:val="1"/>
        </w:rPr>
        <w:t xml:space="preserve"> </w:t>
      </w:r>
      <w:r>
        <w:t>потребним</w:t>
      </w:r>
      <w:r>
        <w:rPr>
          <w:spacing w:val="1"/>
        </w:rPr>
        <w:t xml:space="preserve"> </w:t>
      </w:r>
      <w:r>
        <w:t>зазором рачунатим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протицаја меродавне рачунске велике воде и/или профилске брзине при меродавној великој</w:t>
      </w:r>
      <w:r>
        <w:rPr>
          <w:spacing w:val="1"/>
        </w:rPr>
        <w:t xml:space="preserve"> </w:t>
      </w:r>
      <w:r>
        <w:t>рачунској</w:t>
      </w:r>
      <w:r>
        <w:rPr>
          <w:spacing w:val="2"/>
        </w:rPr>
        <w:t xml:space="preserve"> </w:t>
      </w:r>
      <w:r>
        <w:t>води).</w:t>
      </w:r>
    </w:p>
    <w:p w:rsidR="003A61F6" w:rsidRDefault="003A61F6">
      <w:pPr>
        <w:pStyle w:val="BodyText"/>
        <w:spacing w:before="5"/>
        <w:ind w:left="0"/>
        <w:jc w:val="left"/>
        <w:rPr>
          <w:sz w:val="32"/>
        </w:rPr>
      </w:pPr>
    </w:p>
    <w:p w:rsidR="003A61F6" w:rsidRDefault="0099406B">
      <w:pPr>
        <w:pStyle w:val="Heading4"/>
        <w:numPr>
          <w:ilvl w:val="2"/>
          <w:numId w:val="9"/>
        </w:numPr>
        <w:tabs>
          <w:tab w:val="left" w:pos="784"/>
        </w:tabs>
        <w:ind w:hanging="553"/>
      </w:pPr>
      <w:r>
        <w:t>Гасификација</w:t>
      </w:r>
    </w:p>
    <w:p w:rsidR="003A61F6" w:rsidRDefault="003A61F6">
      <w:pPr>
        <w:pStyle w:val="BodyText"/>
        <w:spacing w:before="1"/>
        <w:ind w:left="0"/>
        <w:jc w:val="left"/>
        <w:rPr>
          <w:b/>
          <w:sz w:val="32"/>
        </w:rPr>
      </w:pPr>
    </w:p>
    <w:p w:rsidR="003A61F6" w:rsidRDefault="0099406B">
      <w:pPr>
        <w:pStyle w:val="BodyText"/>
        <w:ind w:right="261"/>
      </w:pPr>
      <w:r>
        <w:t>У обухвату плана нема изграђених гасоводних мрежа и објеката у функцији гасовода. Такође,</w:t>
      </w:r>
      <w:r>
        <w:rPr>
          <w:spacing w:val="1"/>
        </w:rPr>
        <w:t xml:space="preserve"> </w:t>
      </w:r>
      <w:r>
        <w:t>унутар захвата плана нема изграђених топловодних дистрибутивних мрежа и припадајућих</w:t>
      </w:r>
      <w:r>
        <w:rPr>
          <w:spacing w:val="1"/>
        </w:rPr>
        <w:t xml:space="preserve"> </w:t>
      </w:r>
      <w:r>
        <w:t>објеката. Обезбеђење топлотне енергије у обухвату плана врши се углавном индивидуално</w:t>
      </w:r>
      <w:r>
        <w:rPr>
          <w:spacing w:val="1"/>
        </w:rPr>
        <w:t xml:space="preserve"> </w:t>
      </w:r>
      <w:r>
        <w:t>преко индивидуалних ложишта. Као енергенти за грејање се најчешће користе чврсто гориво и</w:t>
      </w:r>
      <w:r>
        <w:rPr>
          <w:spacing w:val="1"/>
        </w:rPr>
        <w:t xml:space="preserve"> </w:t>
      </w:r>
      <w:r>
        <w:t>мањим</w:t>
      </w:r>
      <w:r>
        <w:rPr>
          <w:spacing w:val="-2"/>
        </w:rPr>
        <w:t xml:space="preserve"> </w:t>
      </w:r>
      <w:r>
        <w:t>делом</w:t>
      </w:r>
      <w:r>
        <w:rPr>
          <w:spacing w:val="-1"/>
        </w:rPr>
        <w:t xml:space="preserve"> </w:t>
      </w:r>
      <w:r>
        <w:t>електрична</w:t>
      </w:r>
      <w:r>
        <w:rPr>
          <w:spacing w:val="-2"/>
        </w:rPr>
        <w:t xml:space="preserve"> </w:t>
      </w:r>
      <w:r>
        <w:t>енергија.</w:t>
      </w:r>
    </w:p>
    <w:p w:rsidR="003A61F6" w:rsidRDefault="0099406B">
      <w:pPr>
        <w:pStyle w:val="BodyText"/>
        <w:spacing w:before="3" w:line="256" w:lineRule="auto"/>
        <w:ind w:right="408"/>
      </w:pPr>
      <w:r>
        <w:t>У обухвату плана није планирана изградња гасовода и припадајуће гасоводне инфраструктуре.</w:t>
      </w:r>
      <w:r>
        <w:rPr>
          <w:spacing w:val="-5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планира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изградња</w:t>
      </w:r>
      <w:r>
        <w:rPr>
          <w:spacing w:val="-2"/>
        </w:rPr>
        <w:t xml:space="preserve"> </w:t>
      </w:r>
      <w:r>
        <w:t>топловодне</w:t>
      </w:r>
      <w:r>
        <w:rPr>
          <w:spacing w:val="-2"/>
        </w:rPr>
        <w:t xml:space="preserve"> </w:t>
      </w:r>
      <w:r>
        <w:t>мреже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припадајућим</w:t>
      </w:r>
      <w:r>
        <w:rPr>
          <w:spacing w:val="-3"/>
        </w:rPr>
        <w:t xml:space="preserve"> </w:t>
      </w:r>
      <w:r>
        <w:t>инфраструктурним</w:t>
      </w:r>
      <w:r>
        <w:rPr>
          <w:spacing w:val="-3"/>
        </w:rPr>
        <w:t xml:space="preserve"> </w:t>
      </w:r>
      <w:r>
        <w:t>објектима.</w:t>
      </w:r>
    </w:p>
    <w:p w:rsidR="003A61F6" w:rsidRDefault="003A61F6">
      <w:pPr>
        <w:pStyle w:val="BodyText"/>
        <w:ind w:left="0"/>
        <w:jc w:val="left"/>
        <w:rPr>
          <w:sz w:val="24"/>
        </w:rPr>
      </w:pPr>
    </w:p>
    <w:p w:rsidR="003A61F6" w:rsidRDefault="003A61F6">
      <w:pPr>
        <w:pStyle w:val="BodyText"/>
        <w:spacing w:before="10"/>
        <w:ind w:left="0"/>
        <w:jc w:val="left"/>
        <w:rPr>
          <w:sz w:val="27"/>
        </w:rPr>
      </w:pPr>
    </w:p>
    <w:p w:rsidR="003A61F6" w:rsidRDefault="0099406B">
      <w:pPr>
        <w:pStyle w:val="ListParagraph"/>
        <w:numPr>
          <w:ilvl w:val="1"/>
          <w:numId w:val="9"/>
        </w:numPr>
        <w:tabs>
          <w:tab w:val="left" w:pos="618"/>
        </w:tabs>
        <w:ind w:left="617" w:hanging="387"/>
      </w:pPr>
      <w:r>
        <w:t>ПРЕГЛЕД</w:t>
      </w:r>
      <w:r>
        <w:rPr>
          <w:spacing w:val="-7"/>
        </w:rPr>
        <w:t xml:space="preserve"> </w:t>
      </w:r>
      <w:r>
        <w:t>ПЛАНИРАНИХ</w:t>
      </w:r>
      <w:r>
        <w:rPr>
          <w:spacing w:val="-6"/>
        </w:rPr>
        <w:t xml:space="preserve"> </w:t>
      </w:r>
      <w:r>
        <w:t>УРБАНИСТИЧКИХ</w:t>
      </w:r>
      <w:r>
        <w:rPr>
          <w:spacing w:val="-6"/>
        </w:rPr>
        <w:t xml:space="preserve"> </w:t>
      </w:r>
      <w:r>
        <w:t>ПАРАМЕТАРА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КАПАЦИТЕТА</w:t>
      </w:r>
    </w:p>
    <w:p w:rsidR="003A61F6" w:rsidRDefault="0099406B">
      <w:pPr>
        <w:pStyle w:val="BodyText"/>
        <w:spacing w:before="119"/>
        <w:ind w:right="258"/>
        <w:rPr>
          <w:b/>
        </w:rPr>
      </w:pPr>
      <w:r>
        <w:t>Планирана</w:t>
      </w:r>
      <w:r>
        <w:rPr>
          <w:spacing w:val="1"/>
        </w:rPr>
        <w:t xml:space="preserve"> </w:t>
      </w:r>
      <w:r>
        <w:t>бруто</w:t>
      </w:r>
      <w:r>
        <w:rPr>
          <w:spacing w:val="1"/>
        </w:rPr>
        <w:t xml:space="preserve"> </w:t>
      </w:r>
      <w:r>
        <w:t>развијана</w:t>
      </w:r>
      <w:r>
        <w:rPr>
          <w:spacing w:val="1"/>
        </w:rPr>
        <w:t xml:space="preserve"> </w:t>
      </w:r>
      <w:r>
        <w:t>грађевинска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максималну</w:t>
      </w:r>
      <w:r>
        <w:rPr>
          <w:spacing w:val="1"/>
        </w:rPr>
        <w:t xml:space="preserve"> </w:t>
      </w:r>
      <w:r>
        <w:t>искоришћеност</w:t>
      </w:r>
      <w:r>
        <w:rPr>
          <w:spacing w:val="1"/>
        </w:rPr>
        <w:t xml:space="preserve"> </w:t>
      </w:r>
      <w:r>
        <w:t>простора</w:t>
      </w:r>
      <w:r>
        <w:rPr>
          <w:spacing w:val="-52"/>
        </w:rPr>
        <w:t xml:space="preserve"> </w:t>
      </w:r>
      <w:r>
        <w:t>према</w:t>
      </w:r>
      <w:r>
        <w:rPr>
          <w:spacing w:val="-1"/>
        </w:rPr>
        <w:t xml:space="preserve"> </w:t>
      </w:r>
      <w:r>
        <w:t>планираним</w:t>
      </w:r>
      <w:r>
        <w:rPr>
          <w:spacing w:val="-1"/>
        </w:rPr>
        <w:t xml:space="preserve"> </w:t>
      </w:r>
      <w:r>
        <w:t>коефицијентима износи</w:t>
      </w:r>
      <w:r>
        <w:rPr>
          <w:spacing w:val="-1"/>
        </w:rPr>
        <w:t xml:space="preserve"> </w:t>
      </w:r>
      <w:r>
        <w:rPr>
          <w:b/>
        </w:rPr>
        <w:t>652620m²</w:t>
      </w:r>
    </w:p>
    <w:p w:rsidR="003A61F6" w:rsidRDefault="0099406B">
      <w:pPr>
        <w:spacing w:before="120" w:after="6"/>
        <w:ind w:left="230"/>
        <w:jc w:val="both"/>
        <w:rPr>
          <w:i/>
        </w:rPr>
      </w:pPr>
      <w:r>
        <w:rPr>
          <w:i/>
        </w:rPr>
        <w:t>Табела:</w:t>
      </w:r>
      <w:r>
        <w:rPr>
          <w:i/>
          <w:spacing w:val="-1"/>
        </w:rPr>
        <w:t xml:space="preserve"> </w:t>
      </w:r>
      <w:r>
        <w:rPr>
          <w:i/>
        </w:rPr>
        <w:t>Планирана</w:t>
      </w:r>
      <w:r>
        <w:rPr>
          <w:i/>
          <w:spacing w:val="-2"/>
        </w:rPr>
        <w:t xml:space="preserve"> </w:t>
      </w:r>
      <w:r>
        <w:rPr>
          <w:i/>
        </w:rPr>
        <w:t>бруто</w:t>
      </w:r>
      <w:r>
        <w:rPr>
          <w:i/>
          <w:spacing w:val="-5"/>
        </w:rPr>
        <w:t xml:space="preserve"> </w:t>
      </w:r>
      <w:r>
        <w:rPr>
          <w:i/>
        </w:rPr>
        <w:t>развијeна</w:t>
      </w:r>
      <w:r>
        <w:rPr>
          <w:i/>
          <w:spacing w:val="-2"/>
        </w:rPr>
        <w:t xml:space="preserve"> </w:t>
      </w:r>
      <w:r>
        <w:rPr>
          <w:i/>
        </w:rPr>
        <w:t>грађевинска</w:t>
      </w:r>
      <w:r>
        <w:rPr>
          <w:i/>
          <w:spacing w:val="-2"/>
        </w:rPr>
        <w:t xml:space="preserve"> </w:t>
      </w:r>
      <w:r>
        <w:rPr>
          <w:i/>
        </w:rPr>
        <w:t>површина</w:t>
      </w: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7"/>
        <w:gridCol w:w="1449"/>
        <w:gridCol w:w="1543"/>
        <w:gridCol w:w="1541"/>
      </w:tblGrid>
      <w:tr w:rsidR="003A61F6">
        <w:trPr>
          <w:trHeight w:val="1444"/>
        </w:trPr>
        <w:tc>
          <w:tcPr>
            <w:tcW w:w="4447" w:type="dxa"/>
            <w:shd w:val="clear" w:color="auto" w:fill="D9D9D9"/>
          </w:tcPr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99406B">
            <w:pPr>
              <w:pStyle w:val="TableParagraph"/>
              <w:spacing w:before="161"/>
              <w:ind w:left="950"/>
            </w:pPr>
            <w:r>
              <w:t>Детаљна</w:t>
            </w:r>
            <w:r>
              <w:rPr>
                <w:spacing w:val="-3"/>
              </w:rPr>
              <w:t xml:space="preserve"> </w:t>
            </w:r>
            <w:r>
              <w:t>намена</w:t>
            </w:r>
            <w:r>
              <w:rPr>
                <w:spacing w:val="-2"/>
              </w:rPr>
              <w:t xml:space="preserve"> </w:t>
            </w:r>
            <w:r>
              <w:t>површина</w:t>
            </w:r>
          </w:p>
        </w:tc>
        <w:tc>
          <w:tcPr>
            <w:tcW w:w="1449" w:type="dxa"/>
            <w:shd w:val="clear" w:color="auto" w:fill="D9D9D9"/>
          </w:tcPr>
          <w:p w:rsidR="003A61F6" w:rsidRDefault="003A61F6">
            <w:pPr>
              <w:pStyle w:val="TableParagraph"/>
              <w:rPr>
                <w:i/>
                <w:sz w:val="24"/>
              </w:rPr>
            </w:pPr>
          </w:p>
          <w:p w:rsidR="003A61F6" w:rsidRDefault="003A61F6">
            <w:pPr>
              <w:pStyle w:val="TableParagraph"/>
              <w:spacing w:before="7"/>
              <w:rPr>
                <w:i/>
                <w:sz w:val="27"/>
              </w:rPr>
            </w:pPr>
          </w:p>
          <w:p w:rsidR="003A61F6" w:rsidRDefault="0099406B">
            <w:pPr>
              <w:pStyle w:val="TableParagraph"/>
              <w:ind w:left="544" w:right="204" w:hanging="315"/>
            </w:pPr>
            <w:r>
              <w:t>Површина</w:t>
            </w:r>
            <w:r>
              <w:rPr>
                <w:spacing w:val="-52"/>
              </w:rPr>
              <w:t xml:space="preserve"> </w:t>
            </w:r>
            <w:r>
              <w:t>(ha)</w:t>
            </w:r>
          </w:p>
        </w:tc>
        <w:tc>
          <w:tcPr>
            <w:tcW w:w="1543" w:type="dxa"/>
            <w:shd w:val="clear" w:color="auto" w:fill="D9D9D9"/>
          </w:tcPr>
          <w:p w:rsidR="003A61F6" w:rsidRDefault="003A61F6">
            <w:pPr>
              <w:pStyle w:val="TableParagraph"/>
              <w:spacing w:before="3"/>
              <w:rPr>
                <w:i/>
                <w:sz w:val="20"/>
              </w:rPr>
            </w:pPr>
          </w:p>
          <w:p w:rsidR="003A61F6" w:rsidRDefault="0099406B">
            <w:pPr>
              <w:pStyle w:val="TableParagraph"/>
              <w:ind w:left="147" w:right="135"/>
              <w:jc w:val="center"/>
            </w:pPr>
            <w:r>
              <w:t>Максимални</w:t>
            </w:r>
            <w:r>
              <w:rPr>
                <w:spacing w:val="-52"/>
              </w:rPr>
              <w:t xml:space="preserve"> </w:t>
            </w:r>
            <w:r>
              <w:t>индекс</w:t>
            </w:r>
            <w:r>
              <w:rPr>
                <w:spacing w:val="1"/>
              </w:rPr>
              <w:t xml:space="preserve"> </w:t>
            </w:r>
            <w:r>
              <w:t>изграђености</w:t>
            </w:r>
            <w:r>
              <w:rPr>
                <w:spacing w:val="-52"/>
              </w:rPr>
              <w:t xml:space="preserve"> </w:t>
            </w:r>
            <w:r>
              <w:t>парцеле</w:t>
            </w:r>
          </w:p>
        </w:tc>
        <w:tc>
          <w:tcPr>
            <w:tcW w:w="1541" w:type="dxa"/>
            <w:shd w:val="clear" w:color="auto" w:fill="D9D9D9"/>
          </w:tcPr>
          <w:p w:rsidR="003A61F6" w:rsidRDefault="0099406B">
            <w:pPr>
              <w:pStyle w:val="TableParagraph"/>
              <w:spacing w:before="113"/>
              <w:ind w:left="197" w:right="186" w:hanging="3"/>
              <w:jc w:val="center"/>
            </w:pPr>
            <w:r>
              <w:t>Бруто</w:t>
            </w:r>
            <w:r>
              <w:rPr>
                <w:spacing w:val="1"/>
              </w:rPr>
              <w:t xml:space="preserve"> </w:t>
            </w:r>
            <w:r>
              <w:t>развијена</w:t>
            </w:r>
            <w:r>
              <w:rPr>
                <w:spacing w:val="1"/>
              </w:rPr>
              <w:t xml:space="preserve"> </w:t>
            </w:r>
            <w:r>
              <w:t>грађевинска</w:t>
            </w:r>
            <w:r>
              <w:rPr>
                <w:spacing w:val="-52"/>
              </w:rPr>
              <w:t xml:space="preserve"> </w:t>
            </w:r>
            <w:r>
              <w:t>површина</w:t>
            </w:r>
            <w:r>
              <w:rPr>
                <w:spacing w:val="1"/>
              </w:rPr>
              <w:t xml:space="preserve"> </w:t>
            </w:r>
            <w:r>
              <w:t>(m²)</w:t>
            </w:r>
          </w:p>
        </w:tc>
      </w:tr>
      <w:tr w:rsidR="003A61F6">
        <w:trPr>
          <w:trHeight w:val="686"/>
        </w:trPr>
        <w:tc>
          <w:tcPr>
            <w:tcW w:w="4447" w:type="dxa"/>
          </w:tcPr>
          <w:p w:rsidR="003A61F6" w:rsidRDefault="0099406B">
            <w:pPr>
              <w:pStyle w:val="TableParagraph"/>
              <w:spacing w:before="12" w:line="312" w:lineRule="exact"/>
              <w:ind w:left="139" w:right="2158" w:hanging="34"/>
            </w:pPr>
            <w:r>
              <w:rPr>
                <w:u w:val="single"/>
              </w:rPr>
              <w:t>Комуналне делатности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Водоснабдевање</w:t>
            </w:r>
          </w:p>
        </w:tc>
        <w:tc>
          <w:tcPr>
            <w:tcW w:w="1449" w:type="dxa"/>
          </w:tcPr>
          <w:p w:rsidR="003A61F6" w:rsidRDefault="003A61F6">
            <w:pPr>
              <w:pStyle w:val="TableParagraph"/>
              <w:rPr>
                <w:i/>
                <w:sz w:val="32"/>
              </w:rPr>
            </w:pPr>
          </w:p>
          <w:p w:rsidR="003A61F6" w:rsidRDefault="0099406B">
            <w:pPr>
              <w:pStyle w:val="TableParagraph"/>
              <w:ind w:left="401" w:right="393"/>
              <w:jc w:val="center"/>
            </w:pPr>
            <w:r>
              <w:t>0,83</w:t>
            </w:r>
          </w:p>
        </w:tc>
        <w:tc>
          <w:tcPr>
            <w:tcW w:w="1543" w:type="dxa"/>
          </w:tcPr>
          <w:p w:rsidR="003A61F6" w:rsidRDefault="003A61F6">
            <w:pPr>
              <w:pStyle w:val="TableParagraph"/>
              <w:rPr>
                <w:i/>
                <w:sz w:val="32"/>
              </w:rPr>
            </w:pPr>
          </w:p>
          <w:p w:rsidR="003A61F6" w:rsidRDefault="0099406B">
            <w:pPr>
              <w:pStyle w:val="TableParagraph"/>
              <w:ind w:left="145" w:right="135"/>
              <w:jc w:val="center"/>
            </w:pPr>
            <w:r>
              <w:t>0,05</w:t>
            </w:r>
          </w:p>
        </w:tc>
        <w:tc>
          <w:tcPr>
            <w:tcW w:w="1541" w:type="dxa"/>
          </w:tcPr>
          <w:p w:rsidR="003A61F6" w:rsidRDefault="003A61F6">
            <w:pPr>
              <w:pStyle w:val="TableParagraph"/>
              <w:spacing w:before="4"/>
              <w:rPr>
                <w:i/>
                <w:sz w:val="32"/>
              </w:rPr>
            </w:pPr>
          </w:p>
          <w:p w:rsidR="003A61F6" w:rsidRDefault="0099406B">
            <w:pPr>
              <w:pStyle w:val="TableParagraph"/>
              <w:spacing w:before="1"/>
              <w:ind w:left="268" w:right="207"/>
              <w:jc w:val="center"/>
              <w:rPr>
                <w:b/>
              </w:rPr>
            </w:pPr>
            <w:r>
              <w:rPr>
                <w:b/>
              </w:rPr>
              <w:t>415m²</w:t>
            </w:r>
          </w:p>
        </w:tc>
      </w:tr>
      <w:tr w:rsidR="003A61F6">
        <w:trPr>
          <w:trHeight w:val="686"/>
        </w:trPr>
        <w:tc>
          <w:tcPr>
            <w:tcW w:w="4447" w:type="dxa"/>
          </w:tcPr>
          <w:p w:rsidR="003A61F6" w:rsidRDefault="0099406B">
            <w:pPr>
              <w:pStyle w:val="TableParagraph"/>
              <w:spacing w:before="53"/>
              <w:ind w:left="105"/>
            </w:pPr>
            <w:r>
              <w:rPr>
                <w:u w:val="single"/>
              </w:rPr>
              <w:t>Становање</w:t>
            </w:r>
          </w:p>
        </w:tc>
        <w:tc>
          <w:tcPr>
            <w:tcW w:w="1449" w:type="dxa"/>
          </w:tcPr>
          <w:p w:rsidR="003A61F6" w:rsidRDefault="0099406B">
            <w:pPr>
              <w:pStyle w:val="TableParagraph"/>
              <w:spacing w:before="53"/>
              <w:ind w:left="401" w:right="393"/>
              <w:jc w:val="center"/>
            </w:pPr>
            <w:r>
              <w:t>54,35</w:t>
            </w:r>
          </w:p>
        </w:tc>
        <w:tc>
          <w:tcPr>
            <w:tcW w:w="1543" w:type="dxa"/>
          </w:tcPr>
          <w:p w:rsidR="003A61F6" w:rsidRDefault="0099406B">
            <w:pPr>
              <w:pStyle w:val="TableParagraph"/>
              <w:spacing w:before="58"/>
              <w:ind w:left="146" w:right="135"/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541" w:type="dxa"/>
          </w:tcPr>
          <w:p w:rsidR="003A61F6" w:rsidRDefault="0099406B">
            <w:pPr>
              <w:pStyle w:val="TableParagraph"/>
              <w:spacing w:before="58"/>
              <w:ind w:left="268" w:right="260"/>
              <w:jc w:val="center"/>
              <w:rPr>
                <w:b/>
              </w:rPr>
            </w:pPr>
            <w:r>
              <w:rPr>
                <w:b/>
              </w:rPr>
              <w:t>543500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m²</w:t>
            </w:r>
          </w:p>
        </w:tc>
      </w:tr>
      <w:tr w:rsidR="003A61F6">
        <w:trPr>
          <w:trHeight w:val="373"/>
        </w:trPr>
        <w:tc>
          <w:tcPr>
            <w:tcW w:w="4447" w:type="dxa"/>
          </w:tcPr>
          <w:p w:rsidR="003A61F6" w:rsidRDefault="0099406B">
            <w:pPr>
              <w:pStyle w:val="TableParagraph"/>
              <w:spacing w:before="58"/>
              <w:ind w:left="105"/>
              <w:rPr>
                <w:b/>
              </w:rPr>
            </w:pPr>
            <w:r>
              <w:rPr>
                <w:b/>
              </w:rPr>
              <w:t>Обухват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Плана</w:t>
            </w:r>
          </w:p>
        </w:tc>
        <w:tc>
          <w:tcPr>
            <w:tcW w:w="1449" w:type="dxa"/>
          </w:tcPr>
          <w:p w:rsidR="003A61F6" w:rsidRDefault="0099406B">
            <w:pPr>
              <w:pStyle w:val="TableParagraph"/>
              <w:spacing w:before="58"/>
              <w:ind w:left="401" w:right="393"/>
              <w:jc w:val="center"/>
              <w:rPr>
                <w:b/>
              </w:rPr>
            </w:pPr>
            <w:r>
              <w:rPr>
                <w:b/>
              </w:rPr>
              <w:t>102,20</w:t>
            </w:r>
          </w:p>
        </w:tc>
        <w:tc>
          <w:tcPr>
            <w:tcW w:w="1543" w:type="dxa"/>
          </w:tcPr>
          <w:p w:rsidR="003A61F6" w:rsidRDefault="0099406B">
            <w:pPr>
              <w:pStyle w:val="TableParagraph"/>
              <w:spacing w:before="58"/>
              <w:ind w:left="1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41" w:type="dxa"/>
          </w:tcPr>
          <w:p w:rsidR="003A61F6" w:rsidRDefault="0099406B">
            <w:pPr>
              <w:pStyle w:val="TableParagraph"/>
              <w:spacing w:before="58"/>
              <w:ind w:left="268" w:right="257"/>
              <w:jc w:val="center"/>
              <w:rPr>
                <w:b/>
              </w:rPr>
            </w:pPr>
            <w:r>
              <w:rPr>
                <w:b/>
              </w:rPr>
              <w:t>543915m²</w:t>
            </w:r>
          </w:p>
        </w:tc>
      </w:tr>
    </w:tbl>
    <w:p w:rsidR="003A61F6" w:rsidRDefault="003A61F6">
      <w:pPr>
        <w:jc w:val="center"/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3A61F6" w:rsidRDefault="0099406B">
      <w:pPr>
        <w:pStyle w:val="ListParagraph"/>
        <w:numPr>
          <w:ilvl w:val="1"/>
          <w:numId w:val="9"/>
        </w:numPr>
        <w:tabs>
          <w:tab w:val="left" w:pos="618"/>
        </w:tabs>
        <w:spacing w:before="73"/>
        <w:ind w:left="231" w:right="526" w:firstLine="0"/>
      </w:pPr>
      <w:r>
        <w:lastRenderedPageBreak/>
        <w:t>ЛОКАЦИЈЕ ЗА КОЈЕ ЈЕ ОБАВЕЗНА ИЗРАДА ПРОЈЕКТА ПАРЦЕЛАЦИЈЕ, ОДНОСНО</w:t>
      </w:r>
      <w:r>
        <w:rPr>
          <w:spacing w:val="-53"/>
        </w:rPr>
        <w:t xml:space="preserve"> </w:t>
      </w:r>
      <w:r>
        <w:t>ПРЕПАРЦЕЛАЦИЈЕ, УРБАНИСТИЧКОГ ПРОЈЕКТА И УРБАНИСТИЧКО-</w:t>
      </w:r>
      <w:r>
        <w:rPr>
          <w:spacing w:val="1"/>
        </w:rPr>
        <w:t xml:space="preserve"> </w:t>
      </w:r>
      <w:r>
        <w:t>АРХИТЕКТОНСКОГ</w:t>
      </w:r>
      <w:r>
        <w:rPr>
          <w:spacing w:val="-3"/>
        </w:rPr>
        <w:t xml:space="preserve"> </w:t>
      </w:r>
      <w:r>
        <w:t>КОНКУРСА,</w:t>
      </w:r>
      <w:r>
        <w:rPr>
          <w:spacing w:val="-2"/>
        </w:rPr>
        <w:t xml:space="preserve"> </w:t>
      </w:r>
      <w:r>
        <w:t>ОДНОСНО</w:t>
      </w:r>
      <w:r>
        <w:rPr>
          <w:spacing w:val="-2"/>
        </w:rPr>
        <w:t xml:space="preserve"> </w:t>
      </w:r>
      <w:r>
        <w:t>ПРОЈЕКТА</w:t>
      </w:r>
      <w:r>
        <w:rPr>
          <w:spacing w:val="-3"/>
        </w:rPr>
        <w:t xml:space="preserve"> </w:t>
      </w:r>
      <w:r>
        <w:t>УРБАНЕ</w:t>
      </w:r>
      <w:r>
        <w:rPr>
          <w:spacing w:val="-2"/>
        </w:rPr>
        <w:t xml:space="preserve"> </w:t>
      </w:r>
      <w:r>
        <w:t>КОМАСАЦИЈЕ</w:t>
      </w:r>
    </w:p>
    <w:p w:rsidR="003A61F6" w:rsidRDefault="0099406B">
      <w:pPr>
        <w:spacing w:before="119"/>
        <w:ind w:left="771"/>
        <w:jc w:val="both"/>
      </w:pPr>
      <w:r>
        <w:rPr>
          <w:spacing w:val="-2"/>
        </w:rPr>
        <w:t>Предвиђа</w:t>
      </w:r>
      <w:r>
        <w:rPr>
          <w:spacing w:val="-10"/>
        </w:rPr>
        <w:t xml:space="preserve"> </w:t>
      </w:r>
      <w:r>
        <w:rPr>
          <w:spacing w:val="-2"/>
        </w:rPr>
        <w:t>се</w:t>
      </w:r>
      <w:r>
        <w:rPr>
          <w:spacing w:val="-9"/>
        </w:rPr>
        <w:t xml:space="preserve"> </w:t>
      </w:r>
      <w:r>
        <w:rPr>
          <w:spacing w:val="-2"/>
        </w:rPr>
        <w:t>обавеза</w:t>
      </w:r>
      <w:r>
        <w:rPr>
          <w:spacing w:val="-10"/>
        </w:rPr>
        <w:t xml:space="preserve"> </w:t>
      </w:r>
      <w:r>
        <w:rPr>
          <w:spacing w:val="-2"/>
        </w:rPr>
        <w:t>израде</w:t>
      </w:r>
      <w:r>
        <w:rPr>
          <w:spacing w:val="-9"/>
        </w:rPr>
        <w:t xml:space="preserve"> </w:t>
      </w:r>
      <w:r>
        <w:rPr>
          <w:b/>
          <w:spacing w:val="-2"/>
        </w:rPr>
        <w:t>пројекта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парцелације,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односно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препарцелације</w:t>
      </w:r>
      <w:r>
        <w:rPr>
          <w:spacing w:val="-1"/>
        </w:rPr>
        <w:t>:</w:t>
      </w:r>
    </w:p>
    <w:p w:rsidR="003A61F6" w:rsidRDefault="0099406B">
      <w:pPr>
        <w:pStyle w:val="ListParagraph"/>
        <w:numPr>
          <w:ilvl w:val="0"/>
          <w:numId w:val="3"/>
        </w:numPr>
        <w:tabs>
          <w:tab w:val="left" w:pos="772"/>
        </w:tabs>
        <w:spacing w:before="1"/>
        <w:ind w:right="262" w:hanging="540"/>
      </w:pPr>
      <w:r>
        <w:t>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формирања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новопланиране</w:t>
      </w:r>
      <w:r>
        <w:rPr>
          <w:spacing w:val="1"/>
        </w:rPr>
        <w:t xml:space="preserve"> </w:t>
      </w:r>
      <w:r>
        <w:t>саобраћајнице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колско-пешачког</w:t>
      </w:r>
      <w:r>
        <w:rPr>
          <w:spacing w:val="1"/>
        </w:rPr>
        <w:t xml:space="preserve"> </w:t>
      </w:r>
      <w:r>
        <w:t>прилаза,</w:t>
      </w:r>
    </w:p>
    <w:p w:rsidR="003A61F6" w:rsidRDefault="0099406B">
      <w:pPr>
        <w:pStyle w:val="ListParagraph"/>
        <w:numPr>
          <w:ilvl w:val="0"/>
          <w:numId w:val="3"/>
        </w:numPr>
        <w:tabs>
          <w:tab w:val="left" w:pos="772"/>
        </w:tabs>
        <w:spacing w:line="242" w:lineRule="auto"/>
        <w:ind w:right="259"/>
      </w:pPr>
      <w:r>
        <w:t>За потребе формирања парцеле новопланиране површине јавне намене утврђене новом</w:t>
      </w:r>
      <w:r>
        <w:rPr>
          <w:spacing w:val="1"/>
        </w:rPr>
        <w:t xml:space="preserve"> </w:t>
      </w:r>
      <w:r>
        <w:t>регулационом</w:t>
      </w:r>
      <w:r>
        <w:rPr>
          <w:spacing w:val="-2"/>
        </w:rPr>
        <w:t xml:space="preserve"> </w:t>
      </w:r>
      <w:r>
        <w:t>линијом</w:t>
      </w:r>
      <w:r>
        <w:rPr>
          <w:spacing w:val="-1"/>
        </w:rPr>
        <w:t xml:space="preserve"> </w:t>
      </w:r>
      <w:r>
        <w:t>(која се не поклапа</w:t>
      </w:r>
      <w:r>
        <w:rPr>
          <w:spacing w:val="-3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катастром);</w:t>
      </w:r>
    </w:p>
    <w:p w:rsidR="003A61F6" w:rsidRDefault="0099406B">
      <w:pPr>
        <w:pStyle w:val="ListParagraph"/>
        <w:numPr>
          <w:ilvl w:val="0"/>
          <w:numId w:val="3"/>
        </w:numPr>
        <w:tabs>
          <w:tab w:val="left" w:pos="772"/>
        </w:tabs>
        <w:ind w:right="260"/>
      </w:pPr>
      <w:r>
        <w:t>За потребе формирања грађевинске парцеле која остварује директан приступ на јавну</w:t>
      </w:r>
      <w:r>
        <w:rPr>
          <w:spacing w:val="1"/>
        </w:rPr>
        <w:t xml:space="preserve"> </w:t>
      </w:r>
      <w:r>
        <w:t>саобраћајну површину а на основу новопланираних координатно одређених и аналитички</w:t>
      </w:r>
      <w:r>
        <w:rPr>
          <w:spacing w:val="1"/>
        </w:rPr>
        <w:t xml:space="preserve"> </w:t>
      </w:r>
      <w:r>
        <w:t>дефинисаних</w:t>
      </w:r>
      <w:r>
        <w:rPr>
          <w:spacing w:val="-6"/>
        </w:rPr>
        <w:t xml:space="preserve"> </w:t>
      </w:r>
      <w:r>
        <w:t>регулационих</w:t>
      </w:r>
      <w:r>
        <w:rPr>
          <w:spacing w:val="-6"/>
        </w:rPr>
        <w:t xml:space="preserve"> </w:t>
      </w:r>
      <w:r>
        <w:t>линија</w:t>
      </w:r>
    </w:p>
    <w:p w:rsidR="003A61F6" w:rsidRDefault="0099406B">
      <w:pPr>
        <w:pStyle w:val="ListParagraph"/>
        <w:numPr>
          <w:ilvl w:val="0"/>
          <w:numId w:val="3"/>
        </w:numPr>
        <w:tabs>
          <w:tab w:val="left" w:pos="772"/>
        </w:tabs>
        <w:ind w:right="260"/>
      </w:pPr>
      <w:r>
        <w:t>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обезбеђивања</w:t>
      </w:r>
      <w:r>
        <w:rPr>
          <w:spacing w:val="1"/>
        </w:rPr>
        <w:t xml:space="preserve"> </w:t>
      </w:r>
      <w:r>
        <w:t>приступа</w:t>
      </w:r>
      <w:r>
        <w:rPr>
          <w:spacing w:val="1"/>
        </w:rPr>
        <w:t xml:space="preserve"> </w:t>
      </w:r>
      <w:r>
        <w:t>парцеле(а)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t>саобраћајну</w:t>
      </w:r>
      <w:r>
        <w:rPr>
          <w:spacing w:val="1"/>
        </w:rPr>
        <w:t xml:space="preserve"> </w:t>
      </w:r>
      <w:r>
        <w:t>површину</w:t>
      </w:r>
      <w:r>
        <w:rPr>
          <w:spacing w:val="1"/>
        </w:rPr>
        <w:t xml:space="preserve"> </w:t>
      </w:r>
      <w:r>
        <w:t>преко</w:t>
      </w:r>
      <w:r>
        <w:rPr>
          <w:spacing w:val="-52"/>
        </w:rPr>
        <w:t xml:space="preserve"> </w:t>
      </w:r>
      <w:r>
        <w:rPr>
          <w:spacing w:val="-1"/>
        </w:rPr>
        <w:t>интерног</w:t>
      </w:r>
      <w:r>
        <w:rPr>
          <w:spacing w:val="-11"/>
        </w:rPr>
        <w:t xml:space="preserve"> </w:t>
      </w:r>
      <w:r>
        <w:rPr>
          <w:spacing w:val="-1"/>
        </w:rPr>
        <w:t>прилаза</w:t>
      </w:r>
      <w:r>
        <w:rPr>
          <w:spacing w:val="-11"/>
        </w:rPr>
        <w:t xml:space="preserve"> </w:t>
      </w:r>
      <w:r>
        <w:rPr>
          <w:spacing w:val="-1"/>
        </w:rPr>
        <w:t>са</w:t>
      </w:r>
      <w:r>
        <w:rPr>
          <w:spacing w:val="-11"/>
        </w:rPr>
        <w:t xml:space="preserve"> </w:t>
      </w:r>
      <w:r>
        <w:rPr>
          <w:spacing w:val="-1"/>
        </w:rPr>
        <w:t>дефинисаним</w:t>
      </w:r>
      <w:r>
        <w:rPr>
          <w:spacing w:val="-13"/>
        </w:rPr>
        <w:t xml:space="preserve"> </w:t>
      </w:r>
      <w:r>
        <w:rPr>
          <w:spacing w:val="-1"/>
        </w:rPr>
        <w:t>процентуалним</w:t>
      </w:r>
      <w:r>
        <w:rPr>
          <w:spacing w:val="-9"/>
        </w:rPr>
        <w:t xml:space="preserve"> </w:t>
      </w:r>
      <w:r>
        <w:t>уделом</w:t>
      </w:r>
      <w:r>
        <w:rPr>
          <w:spacing w:val="-12"/>
        </w:rPr>
        <w:t xml:space="preserve"> </w:t>
      </w:r>
      <w:r>
        <w:t>власништва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оквиру</w:t>
      </w:r>
      <w:r>
        <w:rPr>
          <w:spacing w:val="-13"/>
        </w:rPr>
        <w:t xml:space="preserve"> </w:t>
      </w:r>
      <w:r>
        <w:t>прилаза.</w:t>
      </w:r>
    </w:p>
    <w:p w:rsidR="003A61F6" w:rsidRDefault="0099406B">
      <w:pPr>
        <w:spacing w:before="75"/>
        <w:ind w:left="231" w:right="261"/>
        <w:jc w:val="both"/>
        <w:rPr>
          <w:i/>
        </w:rPr>
      </w:pPr>
      <w:r>
        <w:t xml:space="preserve">Приказ наведених локација дат је на графичком прилогу бр. </w:t>
      </w:r>
      <w:r>
        <w:rPr>
          <w:i/>
        </w:rPr>
        <w:t>5. План грађевинских парцела и</w:t>
      </w:r>
      <w:r>
        <w:rPr>
          <w:i/>
          <w:spacing w:val="1"/>
        </w:rPr>
        <w:t xml:space="preserve"> </w:t>
      </w:r>
      <w:r>
        <w:rPr>
          <w:i/>
        </w:rPr>
        <w:t>смернице</w:t>
      </w:r>
      <w:r>
        <w:rPr>
          <w:i/>
          <w:spacing w:val="-3"/>
        </w:rPr>
        <w:t xml:space="preserve"> </w:t>
      </w:r>
      <w:r>
        <w:rPr>
          <w:i/>
        </w:rPr>
        <w:t>за спровођење.</w:t>
      </w:r>
    </w:p>
    <w:p w:rsidR="003A61F6" w:rsidRDefault="0099406B">
      <w:pPr>
        <w:pStyle w:val="BodyText"/>
        <w:spacing w:before="80"/>
        <w:ind w:right="256"/>
      </w:pPr>
      <w:r>
        <w:t>На захтев инвеститора, за потребе формирања грађевинске парцеле могу се радити пројекти</w:t>
      </w:r>
      <w:r>
        <w:rPr>
          <w:spacing w:val="1"/>
        </w:rPr>
        <w:t xml:space="preserve"> </w:t>
      </w:r>
      <w:r>
        <w:t>препарцелације,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парцелације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катастарске</w:t>
      </w:r>
      <w:r>
        <w:rPr>
          <w:spacing w:val="1"/>
        </w:rPr>
        <w:t xml:space="preserve"> </w:t>
      </w:r>
      <w:r>
        <w:t>парцеле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испуњавају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формирање грађевинске парцеле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грађења</w:t>
      </w:r>
      <w:r>
        <w:rPr>
          <w:spacing w:val="1"/>
        </w:rPr>
        <w:t xml:space="preserve"> </w:t>
      </w:r>
      <w:r>
        <w:t>дефинисана</w:t>
      </w:r>
      <w:r>
        <w:rPr>
          <w:spacing w:val="1"/>
        </w:rPr>
        <w:t xml:space="preserve"> </w:t>
      </w:r>
      <w:r>
        <w:t>Планом, а</w:t>
      </w:r>
      <w:r>
        <w:rPr>
          <w:spacing w:val="1"/>
        </w:rPr>
        <w:t xml:space="preserve"> </w:t>
      </w:r>
      <w:r>
        <w:t>нарочито</w:t>
      </w:r>
      <w:r>
        <w:rPr>
          <w:spacing w:val="55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који се односе на положај постојећег објекта у односу на регулацију и границе катастарске</w:t>
      </w:r>
      <w:r>
        <w:rPr>
          <w:spacing w:val="1"/>
        </w:rPr>
        <w:t xml:space="preserve"> </w:t>
      </w:r>
      <w:r>
        <w:t>парцеле,</w:t>
      </w:r>
      <w:r>
        <w:rPr>
          <w:spacing w:val="1"/>
        </w:rPr>
        <w:t xml:space="preserve"> </w:t>
      </w:r>
      <w:r>
        <w:t>услове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</w:t>
      </w:r>
      <w:r>
        <w:rPr>
          <w:spacing w:val="1"/>
        </w:rPr>
        <w:t xml:space="preserve"> </w:t>
      </w:r>
      <w:r>
        <w:t>приступа</w:t>
      </w:r>
      <w:r>
        <w:rPr>
          <w:spacing w:val="1"/>
        </w:rPr>
        <w:t xml:space="preserve"> </w:t>
      </w:r>
      <w:r>
        <w:t>катастарској</w:t>
      </w:r>
      <w:r>
        <w:rPr>
          <w:spacing w:val="1"/>
        </w:rPr>
        <w:t xml:space="preserve"> </w:t>
      </w:r>
      <w:r>
        <w:t>парцели</w:t>
      </w:r>
      <w:r>
        <w:rPr>
          <w:spacing w:val="1"/>
        </w:rPr>
        <w:t xml:space="preserve"> </w:t>
      </w:r>
      <w:r>
        <w:t>(потреба</w:t>
      </w:r>
      <w:r>
        <w:rPr>
          <w:spacing w:val="1"/>
        </w:rPr>
        <w:t xml:space="preserve"> </w:t>
      </w:r>
      <w:r>
        <w:t>обезбеђивања</w:t>
      </w:r>
      <w:r>
        <w:rPr>
          <w:spacing w:val="1"/>
        </w:rPr>
        <w:t xml:space="preserve"> </w:t>
      </w:r>
      <w:r>
        <w:t>приступа</w:t>
      </w:r>
      <w:r>
        <w:rPr>
          <w:spacing w:val="1"/>
        </w:rPr>
        <w:t xml:space="preserve"> </w:t>
      </w:r>
      <w:r>
        <w:t>парцеле(а)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t>саобраћајну</w:t>
      </w:r>
      <w:r>
        <w:rPr>
          <w:spacing w:val="1"/>
        </w:rPr>
        <w:t xml:space="preserve"> </w:t>
      </w:r>
      <w:r>
        <w:t>површину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интерног</w:t>
      </w:r>
      <w:r>
        <w:rPr>
          <w:spacing w:val="1"/>
        </w:rPr>
        <w:t xml:space="preserve"> </w:t>
      </w:r>
      <w:r>
        <w:t>прилаза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дефинисаним</w:t>
      </w:r>
      <w:r>
        <w:rPr>
          <w:spacing w:val="1"/>
        </w:rPr>
        <w:t xml:space="preserve"> </w:t>
      </w:r>
      <w:r>
        <w:t>процентуалним уделом власништва у оквиру прилаза), као и минималну површину парцеле у</w:t>
      </w:r>
      <w:r>
        <w:rPr>
          <w:spacing w:val="1"/>
        </w:rPr>
        <w:t xml:space="preserve"> </w:t>
      </w:r>
      <w:r>
        <w:t>односу</w:t>
      </w:r>
      <w:r>
        <w:rPr>
          <w:spacing w:val="-4"/>
        </w:rPr>
        <w:t xml:space="preserve"> </w:t>
      </w:r>
      <w:r>
        <w:t>на планирану</w:t>
      </w:r>
      <w:r>
        <w:rPr>
          <w:spacing w:val="-3"/>
        </w:rPr>
        <w:t xml:space="preserve"> </w:t>
      </w:r>
      <w:r>
        <w:t>намену.</w:t>
      </w:r>
    </w:p>
    <w:p w:rsidR="003A61F6" w:rsidRDefault="0099406B">
      <w:pPr>
        <w:spacing w:before="80"/>
        <w:ind w:left="231" w:right="262"/>
        <w:jc w:val="both"/>
      </w:pPr>
      <w:r>
        <w:rPr>
          <w:b/>
        </w:rPr>
        <w:t xml:space="preserve">Услови за формирање грађевинске парцеле </w:t>
      </w:r>
      <w:r>
        <w:t>(минимална површина парцеле и минимална</w:t>
      </w:r>
      <w:r>
        <w:rPr>
          <w:spacing w:val="1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парцеле према саобраћајници)</w:t>
      </w:r>
      <w:r>
        <w:rPr>
          <w:spacing w:val="-2"/>
        </w:rPr>
        <w:t xml:space="preserve"> </w:t>
      </w:r>
      <w:r>
        <w:t>дефинисани</w:t>
      </w:r>
      <w:r>
        <w:rPr>
          <w:spacing w:val="-3"/>
        </w:rPr>
        <w:t xml:space="preserve"> </w:t>
      </w:r>
      <w:r>
        <w:t>су</w:t>
      </w:r>
      <w:r>
        <w:rPr>
          <w:spacing w:val="-4"/>
        </w:rPr>
        <w:t xml:space="preserve"> </w:t>
      </w:r>
      <w:r>
        <w:t>по наменама.</w:t>
      </w:r>
    </w:p>
    <w:p w:rsidR="003A61F6" w:rsidRDefault="0099406B">
      <w:pPr>
        <w:pStyle w:val="BodyText"/>
        <w:spacing w:before="80"/>
        <w:ind w:right="257"/>
      </w:pPr>
      <w:r>
        <w:t>Величина</w:t>
      </w:r>
      <w:r>
        <w:rPr>
          <w:spacing w:val="1"/>
        </w:rPr>
        <w:t xml:space="preserve"> </w:t>
      </w:r>
      <w:r>
        <w:t>грађевинске</w:t>
      </w:r>
      <w:r>
        <w:rPr>
          <w:spacing w:val="1"/>
        </w:rPr>
        <w:t xml:space="preserve"> </w:t>
      </w:r>
      <w:r>
        <w:t>парцеле/комплекса</w:t>
      </w:r>
      <w:r>
        <w:rPr>
          <w:spacing w:val="1"/>
        </w:rPr>
        <w:t xml:space="preserve"> </w:t>
      </w:r>
      <w:r>
        <w:t>дефинисана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регулационим</w:t>
      </w:r>
      <w:r>
        <w:rPr>
          <w:spacing w:val="1"/>
        </w:rPr>
        <w:t xml:space="preserve"> </w:t>
      </w:r>
      <w:r>
        <w:t>линијама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површинама</w:t>
      </w:r>
      <w:r>
        <w:rPr>
          <w:spacing w:val="-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остале намене и</w:t>
      </w:r>
      <w:r>
        <w:rPr>
          <w:spacing w:val="-4"/>
        </w:rPr>
        <w:t xml:space="preserve"> </w:t>
      </w:r>
      <w:r>
        <w:t>границама катастарских парцела.</w:t>
      </w:r>
    </w:p>
    <w:p w:rsidR="003A61F6" w:rsidRDefault="0099406B">
      <w:pPr>
        <w:pStyle w:val="BodyText"/>
        <w:spacing w:before="79"/>
        <w:ind w:right="247"/>
      </w:pPr>
      <w:r>
        <w:t>Планска решења спроводиће се директно, издавањем информације о локацији и локацијских</w:t>
      </w:r>
      <w:r>
        <w:rPr>
          <w:spacing w:val="1"/>
        </w:rPr>
        <w:t xml:space="preserve"> </w:t>
      </w:r>
      <w:r>
        <w:t>услова на основу правила уређења и грађења из овог Плана, изузев локација предвиђених за</w:t>
      </w:r>
      <w:r>
        <w:rPr>
          <w:spacing w:val="1"/>
        </w:rPr>
        <w:t xml:space="preserve"> </w:t>
      </w:r>
      <w:r>
        <w:t>израду</w:t>
      </w:r>
      <w:r>
        <w:rPr>
          <w:spacing w:val="-6"/>
        </w:rPr>
        <w:t xml:space="preserve"> </w:t>
      </w:r>
      <w:r>
        <w:t>урбанистичких</w:t>
      </w:r>
      <w:r>
        <w:rPr>
          <w:spacing w:val="-5"/>
        </w:rPr>
        <w:t xml:space="preserve"> </w:t>
      </w:r>
      <w:r>
        <w:t>пројеката.</w:t>
      </w:r>
    </w:p>
    <w:p w:rsidR="003A61F6" w:rsidRDefault="0099406B">
      <w:pPr>
        <w:pStyle w:val="BodyText"/>
        <w:spacing w:before="81"/>
        <w:ind w:right="257"/>
      </w:pPr>
      <w:r>
        <w:t>Планом су дефинисани простори за које постоји обавеза израде урбанистичког пројекта за</w:t>
      </w:r>
      <w:r>
        <w:rPr>
          <w:spacing w:val="1"/>
        </w:rPr>
        <w:t xml:space="preserve"> </w:t>
      </w:r>
      <w:r>
        <w:t>потребе</w:t>
      </w:r>
      <w:r>
        <w:rPr>
          <w:spacing w:val="1"/>
        </w:rPr>
        <w:t xml:space="preserve"> </w:t>
      </w:r>
      <w:r>
        <w:t>урбанистичко-архитектонског</w:t>
      </w:r>
      <w:r>
        <w:rPr>
          <w:spacing w:val="1"/>
        </w:rPr>
        <w:t xml:space="preserve"> </w:t>
      </w:r>
      <w:r>
        <w:t>облоковања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t>намене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урбанистичко-</w:t>
      </w:r>
      <w:r>
        <w:rPr>
          <w:spacing w:val="-52"/>
        </w:rPr>
        <w:t xml:space="preserve"> </w:t>
      </w:r>
      <w:r>
        <w:t>архитектонске разраде локације, или пак, просторно дефинисане једновласничке целине, где се</w:t>
      </w:r>
      <w:r>
        <w:rPr>
          <w:spacing w:val="1"/>
        </w:rPr>
        <w:t xml:space="preserve"> </w:t>
      </w:r>
      <w:r>
        <w:t>урбанистичком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архитектонском</w:t>
      </w:r>
      <w:r>
        <w:rPr>
          <w:spacing w:val="-1"/>
        </w:rPr>
        <w:t xml:space="preserve"> </w:t>
      </w:r>
      <w:r>
        <w:t>разрадом</w:t>
      </w:r>
      <w:r>
        <w:rPr>
          <w:spacing w:val="-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доћи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најквалитетнијих</w:t>
      </w:r>
      <w:r>
        <w:rPr>
          <w:spacing w:val="-3"/>
        </w:rPr>
        <w:t xml:space="preserve"> </w:t>
      </w:r>
      <w:r>
        <w:t>решења.</w:t>
      </w:r>
    </w:p>
    <w:p w:rsidR="003A61F6" w:rsidRDefault="0099406B">
      <w:pPr>
        <w:spacing w:before="80"/>
        <w:ind w:left="231"/>
        <w:jc w:val="both"/>
      </w:pPr>
      <w:r>
        <w:rPr>
          <w:spacing w:val="-2"/>
        </w:rPr>
        <w:t>Локације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која</w:t>
      </w:r>
      <w:r>
        <w:rPr>
          <w:spacing w:val="-12"/>
        </w:rPr>
        <w:t xml:space="preserve"> </w:t>
      </w:r>
      <w:r>
        <w:rPr>
          <w:spacing w:val="-1"/>
        </w:rPr>
        <w:t>је</w:t>
      </w:r>
      <w:r>
        <w:rPr>
          <w:spacing w:val="-10"/>
        </w:rPr>
        <w:t xml:space="preserve"> </w:t>
      </w:r>
      <w:r>
        <w:rPr>
          <w:spacing w:val="-1"/>
        </w:rPr>
        <w:t>предвиђена</w:t>
      </w:r>
      <w:r>
        <w:rPr>
          <w:spacing w:val="-10"/>
        </w:rPr>
        <w:t xml:space="preserve"> </w:t>
      </w:r>
      <w:r>
        <w:rPr>
          <w:spacing w:val="-1"/>
        </w:rPr>
        <w:t>израда</w:t>
      </w:r>
      <w:r>
        <w:rPr>
          <w:spacing w:val="-11"/>
        </w:rPr>
        <w:t xml:space="preserve"> </w:t>
      </w:r>
      <w:r>
        <w:rPr>
          <w:b/>
          <w:spacing w:val="-1"/>
        </w:rPr>
        <w:t>Урбанистичких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пројеката</w:t>
      </w:r>
      <w:r>
        <w:rPr>
          <w:spacing w:val="-1"/>
        </w:rPr>
        <w:t>:</w:t>
      </w:r>
    </w:p>
    <w:p w:rsidR="003A61F6" w:rsidRDefault="0099406B">
      <w:pPr>
        <w:pStyle w:val="BodyText"/>
        <w:spacing w:before="79"/>
      </w:pPr>
      <w:r>
        <w:rPr>
          <w:spacing w:val="-1"/>
        </w:rPr>
        <w:t>1.</w:t>
      </w:r>
      <w:r>
        <w:rPr>
          <w:spacing w:val="52"/>
        </w:rPr>
        <w:t xml:space="preserve"> </w:t>
      </w:r>
      <w:r>
        <w:rPr>
          <w:spacing w:val="-1"/>
        </w:rPr>
        <w:t>Локације</w:t>
      </w:r>
      <w:r>
        <w:rPr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изградњу</w:t>
      </w:r>
      <w:r>
        <w:rPr>
          <w:spacing w:val="-12"/>
        </w:rPr>
        <w:t xml:space="preserve"> </w:t>
      </w:r>
      <w:r>
        <w:rPr>
          <w:spacing w:val="-1"/>
        </w:rPr>
        <w:t>мернорегулационих</w:t>
      </w:r>
      <w:r>
        <w:rPr>
          <w:spacing w:val="-10"/>
        </w:rPr>
        <w:t xml:space="preserve"> </w:t>
      </w:r>
      <w:r>
        <w:rPr>
          <w:spacing w:val="-1"/>
        </w:rPr>
        <w:t>станица</w:t>
      </w:r>
      <w:r>
        <w:rPr>
          <w:spacing w:val="-11"/>
        </w:rPr>
        <w:t xml:space="preserve"> </w:t>
      </w:r>
      <w:r>
        <w:rPr>
          <w:spacing w:val="-1"/>
        </w:rPr>
        <w:t>(МРС).</w:t>
      </w:r>
    </w:p>
    <w:p w:rsidR="003A61F6" w:rsidRDefault="0099406B">
      <w:pPr>
        <w:spacing w:before="80"/>
        <w:ind w:left="231" w:right="256" w:hanging="1"/>
        <w:jc w:val="both"/>
      </w:pPr>
      <w:r>
        <w:t>Поред локација за које се прописује израда урбанистичких пројеката, у свему према графичком</w:t>
      </w:r>
      <w:r>
        <w:rPr>
          <w:spacing w:val="1"/>
        </w:rPr>
        <w:t xml:space="preserve"> </w:t>
      </w:r>
      <w:r>
        <w:t>прилогу Плана карта бр.5.</w:t>
      </w:r>
      <w:r>
        <w:rPr>
          <w:i/>
        </w:rPr>
        <w:t xml:space="preserve">План грађевинских парцела и смернице за спровођење, </w:t>
      </w:r>
      <w:r>
        <w:t>обавезна је</w:t>
      </w:r>
      <w:r>
        <w:rPr>
          <w:spacing w:val="1"/>
        </w:rPr>
        <w:t xml:space="preserve"> </w:t>
      </w:r>
      <w:r>
        <w:t>израда</w:t>
      </w:r>
      <w:r>
        <w:rPr>
          <w:spacing w:val="-6"/>
        </w:rPr>
        <w:t xml:space="preserve"> </w:t>
      </w:r>
      <w:r>
        <w:t>Урбанистичких</w:t>
      </w:r>
      <w:r>
        <w:rPr>
          <w:spacing w:val="-6"/>
        </w:rPr>
        <w:t xml:space="preserve"> </w:t>
      </w:r>
      <w:r>
        <w:t>пројеката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за: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6"/>
        </w:tabs>
        <w:spacing w:before="81"/>
        <w:ind w:left="515" w:right="258" w:hanging="284"/>
      </w:pPr>
      <w:r>
        <w:t>Локације за изградњу објеката за производњу енергије из обновљивих извора   (осим    оних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које</w:t>
      </w:r>
      <w:r>
        <w:rPr>
          <w:spacing w:val="-3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дефинисана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показала</w:t>
      </w:r>
      <w:r>
        <w:rPr>
          <w:spacing w:val="-1"/>
        </w:rPr>
        <w:t xml:space="preserve"> </w:t>
      </w:r>
      <w:r>
        <w:t>неопходна</w:t>
      </w:r>
      <w:r>
        <w:rPr>
          <w:spacing w:val="-1"/>
        </w:rPr>
        <w:t xml:space="preserve"> </w:t>
      </w:r>
      <w:r>
        <w:t>разрада</w:t>
      </w:r>
      <w:r>
        <w:rPr>
          <w:spacing w:val="-1"/>
        </w:rPr>
        <w:t xml:space="preserve"> </w:t>
      </w:r>
      <w:r>
        <w:t>плановима детаљне</w:t>
      </w:r>
      <w:r>
        <w:rPr>
          <w:spacing w:val="-3"/>
        </w:rPr>
        <w:t xml:space="preserve"> </w:t>
      </w:r>
      <w:r>
        <w:t>регулације);</w:t>
      </w:r>
    </w:p>
    <w:p w:rsidR="003A61F6" w:rsidRDefault="0099406B">
      <w:pPr>
        <w:pStyle w:val="ListParagraph"/>
        <w:numPr>
          <w:ilvl w:val="0"/>
          <w:numId w:val="4"/>
        </w:numPr>
        <w:tabs>
          <w:tab w:val="left" w:pos="516"/>
        </w:tabs>
        <w:spacing w:before="80"/>
        <w:ind w:left="514" w:right="260" w:hanging="284"/>
      </w:pPr>
      <w:r>
        <w:t>Базне станице мобилне телефоније и кабловски дистрибутивни системи (на</w:t>
      </w:r>
      <w:r>
        <w:rPr>
          <w:spacing w:val="1"/>
        </w:rPr>
        <w:t xml:space="preserve"> </w:t>
      </w:r>
      <w:r>
        <w:t>неизграђеним</w:t>
      </w:r>
      <w:r>
        <w:rPr>
          <w:spacing w:val="1"/>
        </w:rPr>
        <w:t xml:space="preserve"> </w:t>
      </w:r>
      <w:r>
        <w:t>парцелама).</w:t>
      </w:r>
    </w:p>
    <w:p w:rsidR="003A61F6" w:rsidRDefault="0099406B">
      <w:pPr>
        <w:pStyle w:val="BodyText"/>
        <w:spacing w:before="79"/>
        <w:ind w:right="257"/>
      </w:pPr>
      <w:r>
        <w:t>Приликом спровођења Плана, за потребе урбанистичко-архитектонског обликовања простора и</w:t>
      </w:r>
      <w:r>
        <w:rPr>
          <w:spacing w:val="1"/>
        </w:rPr>
        <w:t xml:space="preserve"> </w:t>
      </w:r>
      <w:r>
        <w:t>урбанистичко-архитектонске</w:t>
      </w:r>
      <w:r>
        <w:rPr>
          <w:spacing w:val="1"/>
        </w:rPr>
        <w:t xml:space="preserve"> </w:t>
      </w:r>
      <w:r>
        <w:t>разраде</w:t>
      </w:r>
      <w:r>
        <w:rPr>
          <w:spacing w:val="1"/>
        </w:rPr>
        <w:t xml:space="preserve"> </w:t>
      </w:r>
      <w:r>
        <w:t>локације,</w:t>
      </w:r>
      <w:r>
        <w:rPr>
          <w:spacing w:val="1"/>
        </w:rPr>
        <w:t xml:space="preserve"> </w:t>
      </w:r>
      <w:r>
        <w:t>могућа</w:t>
      </w:r>
      <w:r>
        <w:rPr>
          <w:spacing w:val="1"/>
        </w:rPr>
        <w:t xml:space="preserve"> </w:t>
      </w:r>
      <w:r>
        <w:t>је,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сложених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специфичних</w:t>
      </w:r>
      <w:r>
        <w:rPr>
          <w:spacing w:val="1"/>
        </w:rPr>
        <w:t xml:space="preserve"> </w:t>
      </w:r>
      <w:r>
        <w:t>локација</w:t>
      </w:r>
      <w:r>
        <w:rPr>
          <w:spacing w:val="1"/>
        </w:rPr>
        <w:t xml:space="preserve"> </w:t>
      </w:r>
      <w:r>
        <w:t>израда</w:t>
      </w:r>
      <w:r>
        <w:rPr>
          <w:spacing w:val="1"/>
        </w:rPr>
        <w:t xml:space="preserve"> </w:t>
      </w:r>
      <w:r>
        <w:t>урбанистичког</w:t>
      </w:r>
      <w:r>
        <w:rPr>
          <w:spacing w:val="1"/>
        </w:rPr>
        <w:t xml:space="preserve"> </w:t>
      </w:r>
      <w:r>
        <w:t>пројекта,</w:t>
      </w:r>
      <w:r>
        <w:rPr>
          <w:spacing w:val="1"/>
        </w:rPr>
        <w:t xml:space="preserve"> </w:t>
      </w:r>
      <w:r>
        <w:t>иако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предвиђено.</w:t>
      </w:r>
      <w:r>
        <w:rPr>
          <w:spacing w:val="1"/>
        </w:rPr>
        <w:t xml:space="preserve"> </w:t>
      </w:r>
      <w:r>
        <w:t>Ово</w:t>
      </w:r>
      <w:r>
        <w:rPr>
          <w:spacing w:val="1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неће</w:t>
      </w:r>
      <w:r>
        <w:rPr>
          <w:spacing w:val="1"/>
        </w:rPr>
        <w:t xml:space="preserve"> </w:t>
      </w:r>
      <w:r>
        <w:t>сматрати</w:t>
      </w:r>
      <w:r>
        <w:rPr>
          <w:spacing w:val="-2"/>
        </w:rPr>
        <w:t xml:space="preserve"> </w:t>
      </w:r>
      <w:r>
        <w:t>одступањем</w:t>
      </w:r>
      <w:r>
        <w:rPr>
          <w:spacing w:val="-1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Плана.</w:t>
      </w:r>
    </w:p>
    <w:p w:rsidR="003A61F6" w:rsidRDefault="003A61F6">
      <w:pPr>
        <w:sectPr w:rsidR="003A61F6">
          <w:pgSz w:w="11910" w:h="16850"/>
          <w:pgMar w:top="1360" w:right="840" w:bottom="1200" w:left="1480" w:header="0" w:footer="1006" w:gutter="0"/>
          <w:cols w:space="720"/>
        </w:sectPr>
      </w:pPr>
    </w:p>
    <w:p w:rsidR="002F0F8A" w:rsidRPr="00BF267A" w:rsidRDefault="004B3498" w:rsidP="002F0F8A">
      <w:pPr>
        <w:tabs>
          <w:tab w:val="left" w:pos="567"/>
          <w:tab w:val="left" w:pos="900"/>
          <w:tab w:val="left" w:pos="1418"/>
          <w:tab w:val="left" w:pos="1620"/>
        </w:tabs>
        <w:spacing w:before="240" w:after="120"/>
        <w:ind w:left="284" w:hanging="284"/>
        <w:jc w:val="both"/>
        <w:rPr>
          <w:b/>
          <w:color w:val="000000"/>
          <w:sz w:val="28"/>
          <w:szCs w:val="28"/>
          <w:lang w:val="sr-Cyrl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00000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4</w:t>
      </w:r>
      <w:bookmarkStart w:id="16" w:name="_GoBack"/>
      <w:bookmarkEnd w:id="16"/>
      <w:r w:rsidR="002F0F8A" w:rsidRPr="00BF267A">
        <w:rPr>
          <w:b/>
          <w:color w:val="000000"/>
          <w:sz w:val="28"/>
          <w:szCs w:val="28"/>
          <w:lang w:val="sr-Cyrl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ЗАВРШНЕ ОДРЕДБЕ</w:t>
      </w:r>
    </w:p>
    <w:p w:rsidR="002F0F8A" w:rsidRPr="00BF267A" w:rsidRDefault="002F0F8A" w:rsidP="002F0F8A">
      <w:pPr>
        <w:kinsoku w:val="0"/>
        <w:overflowPunct w:val="0"/>
        <w:adjustRightInd w:val="0"/>
        <w:spacing w:before="205" w:line="249" w:lineRule="auto"/>
        <w:ind w:right="380"/>
        <w:jc w:val="both"/>
        <w:rPr>
          <w:color w:val="000000"/>
          <w:w w:val="105"/>
        </w:rPr>
      </w:pPr>
      <w:r w:rsidRPr="00BF267A">
        <w:rPr>
          <w:color w:val="000000"/>
          <w:w w:val="105"/>
        </w:rPr>
        <w:t>По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доношењу,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План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се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доставља: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Министарству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грађевинарства,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саобраћаја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и</w:t>
      </w:r>
      <w:r w:rsidRPr="00BF267A">
        <w:rPr>
          <w:color w:val="000000"/>
          <w:spacing w:val="-50"/>
          <w:w w:val="105"/>
        </w:rPr>
        <w:t xml:space="preserve"> </w:t>
      </w:r>
      <w:r w:rsidRPr="00BF267A">
        <w:rPr>
          <w:color w:val="000000"/>
          <w:w w:val="105"/>
        </w:rPr>
        <w:t xml:space="preserve">инфраструктуре, Агенцији за просторно планирање и урбанизам Републике Србије, </w:t>
      </w:r>
      <w:r w:rsidRPr="00BF267A">
        <w:rPr>
          <w:color w:val="000000"/>
          <w:w w:val="105"/>
          <w:lang w:val="sr-Cyrl-RS"/>
        </w:rPr>
        <w:t xml:space="preserve">Градској </w:t>
      </w:r>
      <w:r w:rsidRPr="00BF267A">
        <w:rPr>
          <w:color w:val="000000"/>
          <w:w w:val="105"/>
        </w:rPr>
        <w:t>Управи за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  <w:lang w:val="sr-Cyrl-RS"/>
        </w:rPr>
        <w:t>планирање и изградњу</w:t>
      </w:r>
      <w:r w:rsidRPr="00BF267A">
        <w:rPr>
          <w:color w:val="000000"/>
          <w:spacing w:val="-3"/>
          <w:w w:val="105"/>
        </w:rPr>
        <w:t xml:space="preserve"> </w:t>
      </w:r>
      <w:r w:rsidRPr="00BF267A">
        <w:rPr>
          <w:color w:val="000000"/>
          <w:w w:val="105"/>
        </w:rPr>
        <w:t>и</w:t>
      </w:r>
      <w:r w:rsidRPr="00BF267A">
        <w:rPr>
          <w:color w:val="000000"/>
          <w:spacing w:val="-3"/>
          <w:w w:val="105"/>
        </w:rPr>
        <w:t xml:space="preserve"> </w:t>
      </w:r>
      <w:r w:rsidRPr="00BF267A">
        <w:rPr>
          <w:color w:val="000000"/>
          <w:w w:val="105"/>
        </w:rPr>
        <w:t>ЈП Заводу за</w:t>
      </w:r>
      <w:r w:rsidRPr="00BF267A">
        <w:rPr>
          <w:color w:val="000000"/>
          <w:spacing w:val="-4"/>
          <w:w w:val="105"/>
        </w:rPr>
        <w:t xml:space="preserve"> </w:t>
      </w:r>
      <w:r w:rsidRPr="00BF267A">
        <w:rPr>
          <w:color w:val="000000"/>
          <w:w w:val="105"/>
        </w:rPr>
        <w:t>урбанизам</w:t>
      </w:r>
      <w:r w:rsidRPr="00BF267A">
        <w:rPr>
          <w:color w:val="000000"/>
          <w:spacing w:val="-1"/>
          <w:w w:val="105"/>
        </w:rPr>
        <w:t xml:space="preserve"> </w:t>
      </w:r>
      <w:r w:rsidRPr="00BF267A">
        <w:rPr>
          <w:color w:val="000000"/>
          <w:w w:val="105"/>
        </w:rPr>
        <w:t>Ниш.</w:t>
      </w:r>
    </w:p>
    <w:p w:rsidR="002F0F8A" w:rsidRPr="00BF267A" w:rsidRDefault="002F0F8A" w:rsidP="002F0F8A">
      <w:pPr>
        <w:tabs>
          <w:tab w:val="left" w:pos="1260"/>
          <w:tab w:val="left" w:pos="1620"/>
        </w:tabs>
        <w:jc w:val="both"/>
        <w:rPr>
          <w:color w:val="000000"/>
          <w:szCs w:val="20"/>
          <w:lang w:val="ru-RU"/>
        </w:rPr>
      </w:pPr>
      <w:r w:rsidRPr="00BF267A">
        <w:rPr>
          <w:color w:val="000000"/>
          <w:lang w:val="sr-Cyrl-CS"/>
        </w:rPr>
        <w:t>Републичком геодетском заводу се доставља прилог:</w:t>
      </w:r>
      <w:r w:rsidRPr="00BF267A">
        <w:rPr>
          <w:i/>
          <w:color w:val="000000"/>
          <w:lang w:val="sr-Cyrl-CS"/>
        </w:rPr>
        <w:t>"</w:t>
      </w:r>
      <w:r w:rsidRPr="00BF267A">
        <w:rPr>
          <w:color w:val="000000"/>
          <w:w w:val="105"/>
        </w:rPr>
        <w:t>Саобраћајна инфраструктура: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  <w:w w:val="105"/>
        </w:rPr>
        <w:t>Регулационо-нивелациони план са аналитичко-</w:t>
      </w:r>
      <w:r w:rsidRPr="00BF267A">
        <w:rPr>
          <w:color w:val="000000"/>
          <w:spacing w:val="1"/>
          <w:w w:val="105"/>
        </w:rPr>
        <w:t xml:space="preserve"> </w:t>
      </w:r>
      <w:r w:rsidRPr="00BF267A">
        <w:rPr>
          <w:color w:val="000000"/>
        </w:rPr>
        <w:t>геодетским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</w:rPr>
        <w:t>елементима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</w:rPr>
        <w:t>за обележавање и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</w:rPr>
        <w:t>карактеристичним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</w:rPr>
        <w:t>нормалним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</w:rPr>
        <w:t>профилима јавних</w:t>
      </w:r>
      <w:r w:rsidRPr="00BF267A">
        <w:rPr>
          <w:color w:val="000000"/>
          <w:spacing w:val="1"/>
        </w:rPr>
        <w:t xml:space="preserve"> </w:t>
      </w:r>
      <w:r w:rsidRPr="00BF267A">
        <w:rPr>
          <w:color w:val="000000"/>
          <w:w w:val="105"/>
        </w:rPr>
        <w:t>саобраћајница</w:t>
      </w:r>
      <w:r w:rsidRPr="00BF267A">
        <w:rPr>
          <w:color w:val="000000"/>
          <w:spacing w:val="-12"/>
          <w:w w:val="105"/>
        </w:rPr>
        <w:t xml:space="preserve"> </w:t>
      </w:r>
      <w:r w:rsidRPr="00BF267A">
        <w:rPr>
          <w:color w:val="000000"/>
          <w:w w:val="105"/>
        </w:rPr>
        <w:t>и</w:t>
      </w:r>
      <w:r w:rsidRPr="00BF267A">
        <w:rPr>
          <w:color w:val="000000"/>
          <w:spacing w:val="-12"/>
          <w:w w:val="105"/>
        </w:rPr>
        <w:t xml:space="preserve"> </w:t>
      </w:r>
      <w:r w:rsidRPr="00BF267A">
        <w:rPr>
          <w:color w:val="000000"/>
          <w:w w:val="105"/>
        </w:rPr>
        <w:t>површинa</w:t>
      </w:r>
      <w:r w:rsidRPr="00BF267A">
        <w:rPr>
          <w:color w:val="000000"/>
          <w:w w:val="105"/>
          <w:lang w:val="sr-Cyrl-RS"/>
        </w:rPr>
        <w:t>м</w:t>
      </w:r>
      <w:r w:rsidRPr="00BF267A">
        <w:rPr>
          <w:color w:val="000000"/>
          <w:w w:val="105"/>
        </w:rPr>
        <w:t>a</w:t>
      </w:r>
      <w:r w:rsidRPr="00BF267A">
        <w:rPr>
          <w:color w:val="000000"/>
          <w:spacing w:val="-11"/>
          <w:w w:val="105"/>
        </w:rPr>
        <w:t xml:space="preserve"> </w:t>
      </w:r>
      <w:r w:rsidRPr="00BF267A">
        <w:rPr>
          <w:color w:val="000000"/>
          <w:w w:val="105"/>
        </w:rPr>
        <w:t>јавне</w:t>
      </w:r>
      <w:r w:rsidRPr="00BF267A">
        <w:rPr>
          <w:color w:val="000000"/>
          <w:spacing w:val="-12"/>
          <w:w w:val="105"/>
        </w:rPr>
        <w:t xml:space="preserve"> </w:t>
      </w:r>
      <w:r w:rsidRPr="00BF267A">
        <w:rPr>
          <w:color w:val="000000"/>
          <w:w w:val="105"/>
        </w:rPr>
        <w:t>намене</w:t>
      </w:r>
      <w:r w:rsidRPr="00BF267A">
        <w:rPr>
          <w:i/>
          <w:color w:val="000000"/>
          <w:lang w:val="sr-Cyrl-CS"/>
        </w:rPr>
        <w:t xml:space="preserve"> "</w:t>
      </w:r>
      <w:r w:rsidRPr="00BF267A">
        <w:rPr>
          <w:color w:val="000000"/>
          <w:lang w:val="sr-Cyrl-CS"/>
        </w:rPr>
        <w:t xml:space="preserve"> у аналогном и дигиталном облику.</w:t>
      </w:r>
    </w:p>
    <w:p w:rsidR="002F0F8A" w:rsidRPr="00BF267A" w:rsidRDefault="002F0F8A" w:rsidP="002F0F8A">
      <w:pPr>
        <w:tabs>
          <w:tab w:val="left" w:pos="1260"/>
          <w:tab w:val="left" w:pos="1620"/>
        </w:tabs>
        <w:jc w:val="both"/>
        <w:rPr>
          <w:color w:val="000000"/>
          <w:szCs w:val="20"/>
          <w:lang w:val="ru-RU"/>
        </w:rPr>
      </w:pPr>
      <w:r w:rsidRPr="00BF267A">
        <w:rPr>
          <w:color w:val="000000"/>
          <w:szCs w:val="20"/>
          <w:lang w:val="ru-RU"/>
        </w:rPr>
        <w:t xml:space="preserve">Текстуални део Плана објављује се у </w:t>
      </w:r>
      <w:r w:rsidRPr="00BF267A">
        <w:rPr>
          <w:color w:val="000000"/>
          <w:lang w:val="sr-Cyrl-CS"/>
        </w:rPr>
        <w:t>"</w:t>
      </w:r>
      <w:r w:rsidRPr="00BF267A">
        <w:rPr>
          <w:color w:val="000000"/>
          <w:szCs w:val="20"/>
          <w:lang w:val="ru-RU"/>
        </w:rPr>
        <w:t>Службеном листу Града Ниша</w:t>
      </w:r>
      <w:r w:rsidRPr="00BF267A">
        <w:rPr>
          <w:color w:val="000000"/>
          <w:lang w:val="sr-Cyrl-CS"/>
        </w:rPr>
        <w:t>"</w:t>
      </w:r>
      <w:r w:rsidRPr="00BF267A">
        <w:rPr>
          <w:color w:val="000000"/>
          <w:szCs w:val="20"/>
          <w:lang w:val="ru-RU"/>
        </w:rPr>
        <w:t>, а План се у целости (Текстуални и Графички део) објављује у електронском облику и доступан је путем интернета.</w:t>
      </w:r>
    </w:p>
    <w:p w:rsidR="002F0F8A" w:rsidRPr="00BF267A" w:rsidRDefault="002F0F8A" w:rsidP="002F0F8A">
      <w:pPr>
        <w:tabs>
          <w:tab w:val="left" w:pos="1260"/>
          <w:tab w:val="left" w:pos="1620"/>
        </w:tabs>
        <w:jc w:val="both"/>
        <w:rPr>
          <w:color w:val="000000"/>
        </w:rPr>
      </w:pPr>
      <w:r w:rsidRPr="00BF267A">
        <w:rPr>
          <w:color w:val="000000"/>
          <w:lang w:val="sr-Cyrl-CS"/>
        </w:rPr>
        <w:t>План ступа на снагу осмог дана од дана објављивања у "Службен</w:t>
      </w:r>
      <w:r w:rsidRPr="00BF267A">
        <w:rPr>
          <w:color w:val="000000"/>
        </w:rPr>
        <w:t>o</w:t>
      </w:r>
      <w:r w:rsidRPr="00BF267A">
        <w:rPr>
          <w:color w:val="000000"/>
          <w:lang w:val="sr-Cyrl-CS"/>
        </w:rPr>
        <w:t>м листу Града Ниша", а објављује се и у електронском облику и доступан је на увид јавности, осим прилога који се односе на посебне мере, услове и захтеве за прилагођавање потребама одбране земље, као и подацима о подручјима и зонама објеката од посебног значаја и интереса за одбрану земље.</w:t>
      </w:r>
    </w:p>
    <w:p w:rsidR="002F0F8A" w:rsidRPr="00BF267A" w:rsidRDefault="002F0F8A" w:rsidP="002F0F8A">
      <w:pPr>
        <w:tabs>
          <w:tab w:val="left" w:pos="1260"/>
          <w:tab w:val="left" w:pos="1620"/>
        </w:tabs>
        <w:spacing w:before="240" w:after="120"/>
        <w:ind w:left="284"/>
        <w:jc w:val="center"/>
        <w:rPr>
          <w:b/>
          <w:color w:val="000000"/>
          <w:lang w:val="sr-Cyrl-CS"/>
        </w:rPr>
      </w:pPr>
      <w:r w:rsidRPr="00BF267A">
        <w:rPr>
          <w:b/>
          <w:color w:val="000000"/>
          <w:lang w:val="sr-Cyrl-CS"/>
        </w:rPr>
        <w:t>СКУПШТИНА ГРАДА НИША</w:t>
      </w:r>
    </w:p>
    <w:p w:rsidR="002F0F8A" w:rsidRPr="00BF267A" w:rsidRDefault="002F0F8A" w:rsidP="002F0F8A">
      <w:pPr>
        <w:tabs>
          <w:tab w:val="left" w:pos="1260"/>
          <w:tab w:val="left" w:pos="1620"/>
        </w:tabs>
        <w:spacing w:before="240" w:after="120"/>
        <w:ind w:left="284" w:hanging="284"/>
        <w:jc w:val="both"/>
        <w:rPr>
          <w:b/>
          <w:color w:val="000000"/>
          <w:lang w:val="sr-Cyrl-CS"/>
        </w:rPr>
      </w:pPr>
      <w:r w:rsidRPr="00BF267A">
        <w:rPr>
          <w:b/>
          <w:color w:val="000000"/>
          <w:lang w:val="sr-Cyrl-CS"/>
        </w:rPr>
        <w:t>Број: ____________</w:t>
      </w:r>
    </w:p>
    <w:p w:rsidR="002F0F8A" w:rsidRPr="00BF267A" w:rsidRDefault="002F0F8A" w:rsidP="002F0F8A">
      <w:pPr>
        <w:tabs>
          <w:tab w:val="left" w:pos="1260"/>
          <w:tab w:val="left" w:pos="1620"/>
        </w:tabs>
        <w:ind w:left="284" w:hanging="284"/>
        <w:jc w:val="both"/>
        <w:rPr>
          <w:b/>
          <w:color w:val="000000"/>
          <w:lang w:val="sr-Cyrl-CS"/>
        </w:rPr>
      </w:pPr>
      <w:r w:rsidRPr="00BF267A">
        <w:rPr>
          <w:b/>
          <w:color w:val="000000"/>
        </w:rPr>
        <w:t xml:space="preserve">У </w:t>
      </w:r>
      <w:r w:rsidRPr="00BF267A">
        <w:rPr>
          <w:b/>
          <w:color w:val="000000"/>
          <w:lang w:val="sr-Cyrl-CS"/>
        </w:rPr>
        <w:t>Нишу, _______2025. год.</w:t>
      </w:r>
    </w:p>
    <w:p w:rsidR="002F0F8A" w:rsidRPr="00BF267A" w:rsidRDefault="002F0F8A" w:rsidP="002F0F8A">
      <w:pPr>
        <w:tabs>
          <w:tab w:val="left" w:pos="567"/>
          <w:tab w:val="left" w:pos="1260"/>
          <w:tab w:val="left" w:pos="1620"/>
          <w:tab w:val="center" w:pos="7200"/>
        </w:tabs>
        <w:spacing w:before="240" w:after="120"/>
        <w:ind w:left="284"/>
        <w:jc w:val="right"/>
        <w:rPr>
          <w:b/>
          <w:color w:val="000000"/>
        </w:rPr>
      </w:pPr>
      <w:r w:rsidRPr="00BF267A">
        <w:rPr>
          <w:b/>
          <w:color w:val="000000"/>
          <w:lang w:val="sr-Cyrl-CS"/>
        </w:rPr>
        <w:tab/>
      </w:r>
      <w:r w:rsidRPr="00BF267A">
        <w:rPr>
          <w:b/>
          <w:color w:val="000000"/>
          <w:lang w:val="sr-Cyrl-CS"/>
        </w:rPr>
        <w:tab/>
      </w:r>
      <w:r w:rsidRPr="00BF267A">
        <w:rPr>
          <w:b/>
          <w:color w:val="000000"/>
          <w:lang w:val="sr-Cyrl-CS"/>
        </w:rPr>
        <w:tab/>
        <w:t xml:space="preserve">                                                                         Председник</w:t>
      </w:r>
    </w:p>
    <w:p w:rsidR="00800685" w:rsidRDefault="002F0F8A" w:rsidP="002F0F8A">
      <w:pPr>
        <w:tabs>
          <w:tab w:val="left" w:pos="1260"/>
          <w:tab w:val="left" w:pos="1620"/>
          <w:tab w:val="center" w:pos="7200"/>
        </w:tabs>
        <w:ind w:left="284"/>
        <w:jc w:val="right"/>
        <w:rPr>
          <w:b/>
          <w:color w:val="000000"/>
          <w:lang w:val="sr-Cyrl-RS"/>
        </w:rPr>
      </w:pPr>
      <w:r w:rsidRPr="00BF267A">
        <w:rPr>
          <w:b/>
          <w:color w:val="000000"/>
          <w:lang w:val="sr-Cyrl-CS"/>
        </w:rPr>
        <w:tab/>
      </w:r>
      <w:r w:rsidRPr="00BF267A">
        <w:rPr>
          <w:b/>
          <w:color w:val="000000"/>
          <w:lang w:val="sr-Cyrl-CS"/>
        </w:rPr>
        <w:tab/>
      </w:r>
      <w:r w:rsidRPr="00BF267A">
        <w:rPr>
          <w:b/>
          <w:color w:val="000000"/>
          <w:lang w:val="sr-Cyrl-CS"/>
        </w:rPr>
        <w:tab/>
      </w:r>
      <w:r w:rsidRPr="00BF267A">
        <w:rPr>
          <w:b/>
          <w:color w:val="000000"/>
          <w:lang w:val="sr-Cyrl-RS"/>
        </w:rPr>
        <w:t>Проф.др Игор Новаковић</w:t>
      </w:r>
    </w:p>
    <w:p w:rsidR="00800685" w:rsidRPr="00800685" w:rsidRDefault="00800685" w:rsidP="00800685">
      <w:pPr>
        <w:rPr>
          <w:lang w:val="sr-Cyrl-RS"/>
        </w:rPr>
      </w:pPr>
    </w:p>
    <w:p w:rsidR="00800685" w:rsidRPr="00800685" w:rsidRDefault="00800685" w:rsidP="00800685">
      <w:pPr>
        <w:rPr>
          <w:lang w:val="sr-Cyrl-RS"/>
        </w:rPr>
      </w:pPr>
    </w:p>
    <w:p w:rsidR="00800685" w:rsidRPr="00800685" w:rsidRDefault="00800685" w:rsidP="00800685">
      <w:pPr>
        <w:rPr>
          <w:lang w:val="sr-Cyrl-RS"/>
        </w:rPr>
      </w:pPr>
    </w:p>
    <w:p w:rsidR="00800685" w:rsidRDefault="00800685" w:rsidP="00800685">
      <w:pPr>
        <w:rPr>
          <w:lang w:val="sr-Cyrl-RS"/>
        </w:rPr>
      </w:pPr>
    </w:p>
    <w:p w:rsidR="00800685" w:rsidRDefault="00800685" w:rsidP="00800685">
      <w:pPr>
        <w:tabs>
          <w:tab w:val="left" w:pos="5173"/>
        </w:tabs>
        <w:rPr>
          <w:lang w:val="sr-Cyrl-RS"/>
        </w:rPr>
      </w:pPr>
      <w:r>
        <w:rPr>
          <w:lang w:val="sr-Cyrl-RS"/>
        </w:rPr>
        <w:tab/>
      </w:r>
    </w:p>
    <w:p w:rsidR="002F0F8A" w:rsidRPr="00800685" w:rsidRDefault="00800685" w:rsidP="00800685">
      <w:pPr>
        <w:tabs>
          <w:tab w:val="left" w:pos="5173"/>
        </w:tabs>
        <w:rPr>
          <w:lang w:val="sr-Cyrl-RS"/>
        </w:rPr>
        <w:sectPr w:rsidR="002F0F8A" w:rsidRPr="00800685" w:rsidSect="000476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107" w:bottom="1440" w:left="1710" w:header="709" w:footer="283" w:gutter="0"/>
          <w:pgNumType w:start="1"/>
          <w:cols w:space="708"/>
          <w:docGrid w:linePitch="360"/>
        </w:sectPr>
      </w:pPr>
      <w:r>
        <w:rPr>
          <w:lang w:val="sr-Cyrl-RS"/>
        </w:rPr>
        <w:tab/>
      </w: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spacing w:before="5" w:after="1"/>
        <w:ind w:left="0"/>
        <w:jc w:val="left"/>
        <w:rPr>
          <w:sz w:val="16"/>
        </w:r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8050"/>
        <w:gridCol w:w="725"/>
      </w:tblGrid>
      <w:tr w:rsidR="003A61F6">
        <w:trPr>
          <w:trHeight w:val="812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Б.</w:t>
            </w:r>
          </w:p>
          <w:p w:rsidR="003A61F6" w:rsidRDefault="003A61F6">
            <w:pPr>
              <w:pStyle w:val="TableParagraph"/>
              <w:spacing w:before="115"/>
              <w:ind w:left="50"/>
              <w:rPr>
                <w:sz w:val="28"/>
              </w:rPr>
            </w:pPr>
          </w:p>
          <w:p w:rsidR="002F0F8A" w:rsidRDefault="002F0F8A">
            <w:pPr>
              <w:pStyle w:val="TableParagraph"/>
              <w:spacing w:before="115"/>
              <w:ind w:left="50"/>
              <w:rPr>
                <w:sz w:val="28"/>
              </w:rPr>
            </w:pPr>
          </w:p>
        </w:tc>
        <w:tc>
          <w:tcPr>
            <w:tcW w:w="8050" w:type="dxa"/>
          </w:tcPr>
          <w:p w:rsidR="003A61F6" w:rsidRPr="002F0F8A" w:rsidRDefault="0099406B" w:rsidP="002F0F8A">
            <w:pPr>
              <w:pStyle w:val="TableParagraph"/>
              <w:spacing w:line="311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САДРЖАЈ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ГРАФИЧКОГ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ПЛАНА</w:t>
            </w:r>
          </w:p>
        </w:tc>
        <w:tc>
          <w:tcPr>
            <w:tcW w:w="725" w:type="dxa"/>
          </w:tcPr>
          <w:p w:rsidR="003A61F6" w:rsidRDefault="003A61F6">
            <w:pPr>
              <w:pStyle w:val="TableParagraph"/>
            </w:pPr>
          </w:p>
        </w:tc>
      </w:tr>
      <w:tr w:rsidR="003A61F6">
        <w:trPr>
          <w:trHeight w:val="313"/>
        </w:trPr>
        <w:tc>
          <w:tcPr>
            <w:tcW w:w="401" w:type="dxa"/>
          </w:tcPr>
          <w:p w:rsidR="003A61F6" w:rsidRDefault="0099406B">
            <w:pPr>
              <w:pStyle w:val="TableParagraph"/>
              <w:spacing w:before="55" w:line="238" w:lineRule="exact"/>
              <w:ind w:left="50"/>
            </w:pPr>
            <w:r>
              <w:t>1.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9"/>
              </w:tabs>
              <w:spacing w:before="55" w:line="238" w:lineRule="exact"/>
              <w:ind w:left="216"/>
            </w:pPr>
            <w:r>
              <w:t>Граница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постојеће</w:t>
            </w:r>
            <w:r>
              <w:rPr>
                <w:spacing w:val="-1"/>
              </w:rPr>
              <w:t xml:space="preserve"> </w:t>
            </w:r>
            <w:r>
              <w:t>стање</w:t>
            </w:r>
            <w:r>
              <w:rPr>
                <w:spacing w:val="-3"/>
              </w:rPr>
              <w:t xml:space="preserve"> </w:t>
            </w:r>
            <w:r>
              <w:t>коришћења</w:t>
            </w:r>
            <w:r>
              <w:rPr>
                <w:spacing w:val="-1"/>
              </w:rPr>
              <w:t xml:space="preserve"> </w:t>
            </w:r>
            <w:r>
              <w:t>простора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before="55" w:line="238" w:lineRule="exact"/>
              <w:ind w:left="62"/>
            </w:pPr>
            <w:r>
              <w:t>1:2500</w:t>
            </w: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2.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9"/>
              </w:tabs>
              <w:spacing w:line="233" w:lineRule="exact"/>
              <w:ind w:left="216"/>
            </w:pPr>
            <w:r>
              <w:t>Детаљна</w:t>
            </w:r>
            <w:r>
              <w:rPr>
                <w:spacing w:val="-2"/>
              </w:rPr>
              <w:t xml:space="preserve"> </w:t>
            </w:r>
            <w:r>
              <w:t>намена</w:t>
            </w:r>
            <w:r>
              <w:rPr>
                <w:spacing w:val="-2"/>
              </w:rPr>
              <w:t xml:space="preserve"> </w:t>
            </w:r>
            <w:r>
              <w:t>површина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3" w:lineRule="exact"/>
              <w:ind w:left="62"/>
            </w:pPr>
            <w:r>
              <w:t>1:2500</w:t>
            </w: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3.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spacing w:line="233" w:lineRule="exact"/>
              <w:ind w:left="216"/>
            </w:pPr>
            <w:r>
              <w:t>Саобраћај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површине</w:t>
            </w:r>
            <w:r>
              <w:rPr>
                <w:spacing w:val="-4"/>
              </w:rPr>
              <w:t xml:space="preserve"> </w:t>
            </w:r>
            <w:r>
              <w:t>јавне</w:t>
            </w:r>
            <w:r>
              <w:rPr>
                <w:spacing w:val="-1"/>
              </w:rPr>
              <w:t xml:space="preserve"> </w:t>
            </w:r>
            <w:r>
              <w:t>намене:</w:t>
            </w:r>
          </w:p>
        </w:tc>
        <w:tc>
          <w:tcPr>
            <w:tcW w:w="72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3.1.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spacing w:line="233" w:lineRule="exact"/>
              <w:ind w:left="215"/>
            </w:pPr>
            <w:r>
              <w:t>Регулационо-нивелациони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са</w:t>
            </w:r>
            <w:r>
              <w:rPr>
                <w:spacing w:val="-5"/>
              </w:rPr>
              <w:t xml:space="preserve"> </w:t>
            </w:r>
            <w:r>
              <w:t>аналитичко-геодетским</w:t>
            </w:r>
            <w:r>
              <w:rPr>
                <w:spacing w:val="-6"/>
              </w:rPr>
              <w:t xml:space="preserve"> </w:t>
            </w:r>
            <w:r>
              <w:t>елементима</w:t>
            </w:r>
          </w:p>
        </w:tc>
        <w:tc>
          <w:tcPr>
            <w:tcW w:w="725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3A61F6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8"/>
              </w:tabs>
              <w:spacing w:line="233" w:lineRule="exact"/>
              <w:ind w:left="215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обележавање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3" w:lineRule="exact"/>
              <w:ind w:left="61"/>
            </w:pPr>
            <w:r>
              <w:t>1:1000</w:t>
            </w: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3.2.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64"/>
              </w:tabs>
              <w:spacing w:line="233" w:lineRule="exact"/>
              <w:ind w:left="215"/>
            </w:pPr>
            <w:r>
              <w:t>Карактеристични</w:t>
            </w:r>
            <w:r>
              <w:rPr>
                <w:spacing w:val="-3"/>
              </w:rPr>
              <w:t xml:space="preserve"> </w:t>
            </w:r>
            <w:r>
              <w:t>нормални</w:t>
            </w:r>
            <w:r>
              <w:rPr>
                <w:spacing w:val="-2"/>
              </w:rPr>
              <w:t xml:space="preserve"> </w:t>
            </w:r>
            <w:r>
              <w:t>профили</w:t>
            </w:r>
            <w:r>
              <w:rPr>
                <w:spacing w:val="-5"/>
              </w:rPr>
              <w:t xml:space="preserve"> </w:t>
            </w:r>
            <w:r>
              <w:t>јавних</w:t>
            </w:r>
            <w:r>
              <w:rPr>
                <w:spacing w:val="-1"/>
              </w:rPr>
              <w:t xml:space="preserve"> </w:t>
            </w:r>
            <w:r>
              <w:t>саобраћајница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3" w:lineRule="exact"/>
              <w:ind w:left="47"/>
            </w:pPr>
            <w:r>
              <w:t>1:200</w:t>
            </w:r>
          </w:p>
        </w:tc>
      </w:tr>
      <w:tr w:rsidR="003A61F6">
        <w:trPr>
          <w:trHeight w:val="251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2" w:lineRule="exact"/>
              <w:ind w:left="50"/>
            </w:pPr>
            <w:r>
              <w:t>3.3.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8"/>
              </w:tabs>
              <w:spacing w:line="232" w:lineRule="exact"/>
              <w:ind w:left="215"/>
            </w:pPr>
            <w:r>
              <w:t>Површине</w:t>
            </w:r>
            <w:r>
              <w:rPr>
                <w:spacing w:val="-3"/>
              </w:rPr>
              <w:t xml:space="preserve"> </w:t>
            </w:r>
            <w:r>
              <w:t>јавне</w:t>
            </w:r>
            <w:r>
              <w:rPr>
                <w:spacing w:val="-1"/>
              </w:rPr>
              <w:t xml:space="preserve"> </w:t>
            </w:r>
            <w:r>
              <w:t>намене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2" w:lineRule="exact"/>
              <w:ind w:left="61"/>
            </w:pPr>
            <w:r>
              <w:t>1:1000</w:t>
            </w: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4.</w:t>
            </w:r>
          </w:p>
        </w:tc>
        <w:tc>
          <w:tcPr>
            <w:tcW w:w="8050" w:type="dxa"/>
          </w:tcPr>
          <w:p w:rsidR="003A61F6" w:rsidRDefault="0099406B" w:rsidP="00B31AB7">
            <w:pPr>
              <w:pStyle w:val="TableParagraph"/>
              <w:tabs>
                <w:tab w:val="left" w:leader="dot" w:pos="7878"/>
              </w:tabs>
              <w:spacing w:line="233" w:lineRule="exact"/>
              <w:ind w:left="215"/>
            </w:pPr>
            <w:r>
              <w:t>Грађевинске</w:t>
            </w:r>
            <w:r>
              <w:rPr>
                <w:spacing w:val="-4"/>
              </w:rPr>
              <w:t xml:space="preserve"> </w:t>
            </w:r>
            <w:r>
              <w:t>линије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максимална</w:t>
            </w:r>
            <w:r>
              <w:rPr>
                <w:spacing w:val="-4"/>
              </w:rPr>
              <w:t xml:space="preserve"> </w:t>
            </w:r>
            <w:r>
              <w:t>дозвољена</w:t>
            </w:r>
            <w:r>
              <w:rPr>
                <w:spacing w:val="-2"/>
              </w:rPr>
              <w:t xml:space="preserve"> </w:t>
            </w:r>
            <w:r>
              <w:t>висина</w:t>
            </w:r>
            <w:r>
              <w:rPr>
                <w:spacing w:val="-1"/>
              </w:rPr>
              <w:t xml:space="preserve"> </w:t>
            </w:r>
            <w:r>
              <w:t>објеката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3" w:lineRule="exact"/>
              <w:ind w:left="61"/>
            </w:pPr>
            <w:r>
              <w:t>1:2500</w:t>
            </w:r>
          </w:p>
        </w:tc>
      </w:tr>
      <w:tr w:rsidR="003A61F6">
        <w:trPr>
          <w:trHeight w:val="253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33" w:lineRule="exact"/>
              <w:ind w:left="50"/>
            </w:pPr>
            <w:r>
              <w:t>5.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8"/>
              </w:tabs>
              <w:spacing w:line="233" w:lineRule="exact"/>
              <w:ind w:left="215"/>
            </w:pP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грађевинских</w:t>
            </w:r>
            <w:r>
              <w:rPr>
                <w:spacing w:val="-2"/>
              </w:rPr>
              <w:t xml:space="preserve"> </w:t>
            </w:r>
            <w:r>
              <w:t>парцела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смернице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спровођење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33" w:lineRule="exact"/>
              <w:ind w:left="61"/>
            </w:pPr>
            <w:r>
              <w:t>1:2500</w:t>
            </w:r>
          </w:p>
        </w:tc>
      </w:tr>
      <w:tr w:rsidR="003A61F6">
        <w:trPr>
          <w:trHeight w:val="248"/>
        </w:trPr>
        <w:tc>
          <w:tcPr>
            <w:tcW w:w="401" w:type="dxa"/>
          </w:tcPr>
          <w:p w:rsidR="003A61F6" w:rsidRDefault="0099406B">
            <w:pPr>
              <w:pStyle w:val="TableParagraph"/>
              <w:spacing w:line="228" w:lineRule="exact"/>
              <w:ind w:left="50"/>
            </w:pPr>
            <w:r>
              <w:t>6.</w:t>
            </w:r>
          </w:p>
        </w:tc>
        <w:tc>
          <w:tcPr>
            <w:tcW w:w="8050" w:type="dxa"/>
          </w:tcPr>
          <w:p w:rsidR="003A61F6" w:rsidRDefault="0099406B">
            <w:pPr>
              <w:pStyle w:val="TableParagraph"/>
              <w:tabs>
                <w:tab w:val="left" w:leader="dot" w:pos="7878"/>
              </w:tabs>
              <w:spacing w:line="228" w:lineRule="exact"/>
              <w:ind w:left="215"/>
            </w:pPr>
            <w:r>
              <w:t>Мреже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објекти</w:t>
            </w:r>
            <w:r>
              <w:rPr>
                <w:spacing w:val="-2"/>
              </w:rPr>
              <w:t xml:space="preserve"> </w:t>
            </w:r>
            <w:r>
              <w:t>инфраструктуре:</w:t>
            </w:r>
            <w:r>
              <w:rPr>
                <w:spacing w:val="-1"/>
              </w:rPr>
              <w:t xml:space="preserve"> </w:t>
            </w:r>
            <w:r>
              <w:t>синхрон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tab/>
              <w:t>Р</w:t>
            </w:r>
          </w:p>
        </w:tc>
        <w:tc>
          <w:tcPr>
            <w:tcW w:w="725" w:type="dxa"/>
          </w:tcPr>
          <w:p w:rsidR="003A61F6" w:rsidRDefault="0099406B">
            <w:pPr>
              <w:pStyle w:val="TableParagraph"/>
              <w:spacing w:line="228" w:lineRule="exact"/>
              <w:ind w:left="61"/>
            </w:pPr>
            <w:r>
              <w:t>1:1000</w:t>
            </w:r>
          </w:p>
        </w:tc>
      </w:tr>
    </w:tbl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3A61F6">
      <w:pPr>
        <w:pStyle w:val="BodyText"/>
        <w:ind w:left="0"/>
        <w:jc w:val="left"/>
        <w:rPr>
          <w:sz w:val="20"/>
        </w:rPr>
      </w:pPr>
    </w:p>
    <w:p w:rsidR="003A61F6" w:rsidRDefault="0099406B">
      <w:pPr>
        <w:pStyle w:val="Heading1"/>
        <w:tabs>
          <w:tab w:val="left" w:pos="766"/>
        </w:tabs>
        <w:spacing w:before="207"/>
        <w:jc w:val="left"/>
      </w:pPr>
      <w:r>
        <w:t>В.</w:t>
      </w:r>
      <w:r>
        <w:tab/>
        <w:t>САДРЖАЈ</w:t>
      </w:r>
      <w:r>
        <w:rPr>
          <w:spacing w:val="-2"/>
        </w:rPr>
        <w:t xml:space="preserve"> </w:t>
      </w:r>
      <w:r>
        <w:t>ДОКУМЕНТАЦИОНЕ</w:t>
      </w:r>
      <w:r>
        <w:rPr>
          <w:spacing w:val="-3"/>
        </w:rPr>
        <w:t xml:space="preserve"> </w:t>
      </w:r>
      <w:r>
        <w:t>ОСНОВЕ</w:t>
      </w:r>
    </w:p>
    <w:p w:rsidR="0046668D" w:rsidRDefault="0046668D">
      <w:pPr>
        <w:pStyle w:val="Heading1"/>
        <w:tabs>
          <w:tab w:val="left" w:pos="766"/>
        </w:tabs>
        <w:spacing w:before="207"/>
        <w:jc w:val="left"/>
      </w:pPr>
    </w:p>
    <w:p w:rsidR="003A61F6" w:rsidRDefault="0099406B">
      <w:pPr>
        <w:pStyle w:val="BodyText"/>
        <w:spacing w:before="116" w:line="252" w:lineRule="exact"/>
        <w:jc w:val="left"/>
      </w:pPr>
      <w:r>
        <w:t>Документациона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садржи:</w:t>
      </w:r>
    </w:p>
    <w:p w:rsidR="003A61F6" w:rsidRDefault="00663DAB">
      <w:pPr>
        <w:pStyle w:val="ListParagraph"/>
        <w:numPr>
          <w:ilvl w:val="0"/>
          <w:numId w:val="2"/>
        </w:numPr>
        <w:tabs>
          <w:tab w:val="left" w:pos="452"/>
        </w:tabs>
        <w:spacing w:line="252" w:lineRule="exact"/>
      </w:pPr>
      <w:r>
        <w:rPr>
          <w:lang w:val="sr-Cyrl-RS"/>
        </w:rPr>
        <w:t xml:space="preserve">   </w:t>
      </w:r>
      <w:r w:rsidR="0099406B">
        <w:t>Одлуку</w:t>
      </w:r>
      <w:r w:rsidR="0099406B">
        <w:rPr>
          <w:spacing w:val="-4"/>
        </w:rPr>
        <w:t xml:space="preserve"> </w:t>
      </w:r>
      <w:r w:rsidR="0099406B">
        <w:t>о</w:t>
      </w:r>
      <w:r w:rsidR="0099406B">
        <w:rPr>
          <w:spacing w:val="-1"/>
        </w:rPr>
        <w:t xml:space="preserve"> </w:t>
      </w:r>
      <w:r w:rsidR="0099406B">
        <w:t>изради</w:t>
      </w:r>
      <w:r w:rsidR="0099406B">
        <w:rPr>
          <w:spacing w:val="-1"/>
        </w:rPr>
        <w:t xml:space="preserve"> </w:t>
      </w:r>
      <w:r w:rsidR="0099406B">
        <w:t>Плана</w:t>
      </w:r>
    </w:p>
    <w:p w:rsidR="003A61F6" w:rsidRDefault="0099406B">
      <w:pPr>
        <w:pStyle w:val="ListParagraph"/>
        <w:numPr>
          <w:ilvl w:val="1"/>
          <w:numId w:val="2"/>
        </w:numPr>
        <w:tabs>
          <w:tab w:val="left" w:pos="618"/>
        </w:tabs>
        <w:spacing w:before="1" w:line="252" w:lineRule="exact"/>
      </w:pPr>
      <w:r>
        <w:t>Одлуку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неприступању</w:t>
      </w:r>
      <w:r>
        <w:rPr>
          <w:spacing w:val="-4"/>
        </w:rPr>
        <w:t xml:space="preserve"> </w:t>
      </w:r>
      <w:r>
        <w:t>изради</w:t>
      </w:r>
      <w:r>
        <w:rPr>
          <w:spacing w:val="-3"/>
        </w:rPr>
        <w:t xml:space="preserve"> </w:t>
      </w:r>
      <w:r>
        <w:t>стратешке</w:t>
      </w:r>
      <w:r>
        <w:rPr>
          <w:spacing w:val="-1"/>
        </w:rPr>
        <w:t xml:space="preserve"> </w:t>
      </w:r>
      <w:r>
        <w:t>процене</w:t>
      </w:r>
      <w:r>
        <w:rPr>
          <w:spacing w:val="-2"/>
        </w:rPr>
        <w:t xml:space="preserve"> </w:t>
      </w:r>
      <w:r>
        <w:t>утицаја</w:t>
      </w:r>
      <w:r>
        <w:rPr>
          <w:spacing w:val="-1"/>
        </w:rPr>
        <w:t xml:space="preserve"> </w:t>
      </w:r>
      <w:r>
        <w:t>Плана</w:t>
      </w:r>
    </w:p>
    <w:p w:rsidR="003A61F6" w:rsidRDefault="0099406B">
      <w:pPr>
        <w:pStyle w:val="ListParagraph"/>
        <w:numPr>
          <w:ilvl w:val="1"/>
          <w:numId w:val="2"/>
        </w:numPr>
        <w:tabs>
          <w:tab w:val="left" w:pos="618"/>
        </w:tabs>
        <w:spacing w:line="252" w:lineRule="exact"/>
      </w:pPr>
      <w:r>
        <w:t>Мишљење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Предлог</w:t>
      </w:r>
      <w:r>
        <w:rPr>
          <w:spacing w:val="-2"/>
        </w:rPr>
        <w:t xml:space="preserve"> </w:t>
      </w:r>
      <w:r>
        <w:t>Одлуке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неприступању</w:t>
      </w:r>
      <w:r>
        <w:rPr>
          <w:spacing w:val="-5"/>
        </w:rPr>
        <w:t xml:space="preserve"> </w:t>
      </w:r>
      <w:r>
        <w:t>изради</w:t>
      </w:r>
      <w:r>
        <w:rPr>
          <w:spacing w:val="-3"/>
        </w:rPr>
        <w:t xml:space="preserve"> </w:t>
      </w:r>
      <w:r>
        <w:t>стр.</w:t>
      </w:r>
      <w:r>
        <w:rPr>
          <w:spacing w:val="-2"/>
        </w:rPr>
        <w:t xml:space="preserve"> </w:t>
      </w:r>
      <w:r>
        <w:t>процене</w:t>
      </w:r>
    </w:p>
    <w:p w:rsidR="003A61F6" w:rsidRDefault="0099406B">
      <w:pPr>
        <w:pStyle w:val="ListParagraph"/>
        <w:numPr>
          <w:ilvl w:val="1"/>
          <w:numId w:val="2"/>
        </w:numPr>
        <w:tabs>
          <w:tab w:val="left" w:pos="618"/>
        </w:tabs>
        <w:spacing w:before="2" w:line="252" w:lineRule="exact"/>
        <w:ind w:hanging="388"/>
      </w:pPr>
      <w:r>
        <w:t>Иницијативу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израду</w:t>
      </w:r>
      <w:r>
        <w:rPr>
          <w:spacing w:val="-4"/>
        </w:rPr>
        <w:t xml:space="preserve"> </w:t>
      </w:r>
      <w:r>
        <w:t>Плана;</w:t>
      </w:r>
    </w:p>
    <w:p w:rsidR="003A61F6" w:rsidRDefault="0099406B">
      <w:pPr>
        <w:pStyle w:val="ListParagraph"/>
        <w:numPr>
          <w:ilvl w:val="1"/>
          <w:numId w:val="2"/>
        </w:numPr>
        <w:tabs>
          <w:tab w:val="left" w:pos="618"/>
        </w:tabs>
        <w:ind w:left="230" w:right="4863" w:firstLine="0"/>
      </w:pPr>
      <w:r>
        <w:t>Извештај Комисије за Планове Града Ниша</w:t>
      </w:r>
      <w:r>
        <w:rPr>
          <w:spacing w:val="-52"/>
        </w:rPr>
        <w:t xml:space="preserve"> </w:t>
      </w:r>
      <w:r>
        <w:t>1.5.</w:t>
      </w:r>
      <w:r w:rsidR="00663DAB">
        <w:rPr>
          <w:lang w:val="sr-Cyrl-RS"/>
        </w:rPr>
        <w:t xml:space="preserve"> </w:t>
      </w:r>
      <w:r>
        <w:t>Обавештење</w:t>
      </w:r>
      <w:r>
        <w:rPr>
          <w:spacing w:val="-1"/>
        </w:rPr>
        <w:t xml:space="preserve"> </w:t>
      </w:r>
      <w:r>
        <w:t>КЛЕР-а</w:t>
      </w:r>
    </w:p>
    <w:p w:rsidR="003A61F6" w:rsidRDefault="00663DAB">
      <w:pPr>
        <w:pStyle w:val="ListParagraph"/>
        <w:numPr>
          <w:ilvl w:val="0"/>
          <w:numId w:val="2"/>
        </w:numPr>
        <w:tabs>
          <w:tab w:val="left" w:pos="452"/>
        </w:tabs>
        <w:spacing w:line="252" w:lineRule="exact"/>
        <w:ind w:left="451" w:hanging="222"/>
      </w:pPr>
      <w:r>
        <w:rPr>
          <w:lang w:val="sr-Cyrl-RS"/>
        </w:rPr>
        <w:t xml:space="preserve">   </w:t>
      </w:r>
      <w:r w:rsidR="0099406B">
        <w:t>Материјал</w:t>
      </w:r>
      <w:r w:rsidR="0099406B">
        <w:rPr>
          <w:spacing w:val="-2"/>
        </w:rPr>
        <w:t xml:space="preserve"> </w:t>
      </w:r>
      <w:r w:rsidR="0099406B">
        <w:t>за</w:t>
      </w:r>
      <w:r w:rsidR="0099406B">
        <w:rPr>
          <w:spacing w:val="-1"/>
        </w:rPr>
        <w:t xml:space="preserve"> </w:t>
      </w:r>
      <w:r w:rsidR="0099406B">
        <w:t>рани</w:t>
      </w:r>
      <w:r w:rsidR="0099406B">
        <w:rPr>
          <w:spacing w:val="-5"/>
        </w:rPr>
        <w:t xml:space="preserve"> </w:t>
      </w:r>
      <w:r w:rsidR="0099406B">
        <w:t>јавни</w:t>
      </w:r>
      <w:r w:rsidR="0099406B">
        <w:rPr>
          <w:spacing w:val="-2"/>
        </w:rPr>
        <w:t xml:space="preserve"> </w:t>
      </w:r>
      <w:r w:rsidR="0099406B">
        <w:t>увид;</w:t>
      </w:r>
    </w:p>
    <w:p w:rsidR="00663DAB" w:rsidRPr="00663DAB" w:rsidRDefault="00663DAB">
      <w:pPr>
        <w:pStyle w:val="ListParagraph"/>
        <w:numPr>
          <w:ilvl w:val="0"/>
          <w:numId w:val="2"/>
        </w:numPr>
        <w:tabs>
          <w:tab w:val="left" w:pos="452"/>
        </w:tabs>
        <w:ind w:left="231" w:right="1472" w:hanging="1"/>
      </w:pPr>
      <w:r>
        <w:rPr>
          <w:lang w:val="sr-Cyrl-RS"/>
        </w:rPr>
        <w:t xml:space="preserve">   </w:t>
      </w:r>
      <w:r w:rsidR="0099406B">
        <w:t>Услове и сагласности надлежних Министарстава, Завода и предузећа;</w:t>
      </w:r>
      <w:r w:rsidR="0099406B">
        <w:rPr>
          <w:spacing w:val="1"/>
        </w:rPr>
        <w:t xml:space="preserve"> </w:t>
      </w:r>
    </w:p>
    <w:p w:rsidR="00663DAB" w:rsidRPr="00663DAB" w:rsidRDefault="00663DAB" w:rsidP="009A397F">
      <w:pPr>
        <w:pStyle w:val="ListParagraph"/>
        <w:numPr>
          <w:ilvl w:val="0"/>
          <w:numId w:val="2"/>
        </w:numPr>
        <w:tabs>
          <w:tab w:val="left" w:pos="452"/>
        </w:tabs>
        <w:ind w:left="630" w:right="1472" w:hanging="400"/>
      </w:pPr>
      <w:r>
        <w:rPr>
          <w:lang w:val="sr-Cyrl-RS"/>
        </w:rPr>
        <w:t xml:space="preserve">   </w:t>
      </w:r>
      <w:r w:rsidR="0099406B">
        <w:t xml:space="preserve">Поновљене Услове и сагласности надлежних Министарстава, Завода и </w:t>
      </w:r>
      <w:r w:rsidR="009A397F">
        <w:rPr>
          <w:lang w:val="sr-Cyrl-RS"/>
        </w:rPr>
        <w:t xml:space="preserve">   </w:t>
      </w:r>
      <w:r w:rsidR="0099406B">
        <w:t>предузећа;</w:t>
      </w:r>
      <w:r w:rsidR="0099406B">
        <w:rPr>
          <w:spacing w:val="-52"/>
        </w:rPr>
        <w:t xml:space="preserve"> </w:t>
      </w:r>
    </w:p>
    <w:p w:rsidR="003A61F6" w:rsidRDefault="00663DAB">
      <w:pPr>
        <w:pStyle w:val="ListParagraph"/>
        <w:numPr>
          <w:ilvl w:val="0"/>
          <w:numId w:val="2"/>
        </w:numPr>
        <w:tabs>
          <w:tab w:val="left" w:pos="452"/>
        </w:tabs>
        <w:ind w:left="231" w:right="1472" w:hanging="1"/>
      </w:pPr>
      <w:r>
        <w:t xml:space="preserve">   </w:t>
      </w:r>
      <w:r w:rsidR="0099406B">
        <w:t>Новински</w:t>
      </w:r>
      <w:r w:rsidR="0099406B">
        <w:rPr>
          <w:spacing w:val="-2"/>
        </w:rPr>
        <w:t xml:space="preserve"> </w:t>
      </w:r>
      <w:r w:rsidR="0099406B">
        <w:t>оглас-излагање материјала на</w:t>
      </w:r>
      <w:r w:rsidR="0099406B">
        <w:rPr>
          <w:spacing w:val="-5"/>
        </w:rPr>
        <w:t xml:space="preserve"> </w:t>
      </w:r>
      <w:r w:rsidR="0099406B">
        <w:t>ЈУ</w:t>
      </w:r>
      <w:r w:rsidR="0099406B">
        <w:rPr>
          <w:spacing w:val="-1"/>
        </w:rPr>
        <w:t xml:space="preserve"> </w:t>
      </w:r>
      <w:r w:rsidR="0099406B">
        <w:t>и</w:t>
      </w:r>
      <w:r w:rsidR="0099406B">
        <w:rPr>
          <w:spacing w:val="-1"/>
        </w:rPr>
        <w:t xml:space="preserve"> </w:t>
      </w:r>
      <w:r w:rsidR="0099406B">
        <w:t>РЈУ</w:t>
      </w:r>
    </w:p>
    <w:p w:rsidR="003A61F6" w:rsidRDefault="00663DAB">
      <w:pPr>
        <w:pStyle w:val="ListParagraph"/>
        <w:numPr>
          <w:ilvl w:val="0"/>
          <w:numId w:val="1"/>
        </w:numPr>
        <w:tabs>
          <w:tab w:val="left" w:pos="399"/>
        </w:tabs>
        <w:spacing w:line="252" w:lineRule="exact"/>
        <w:ind w:hanging="168"/>
      </w:pPr>
      <w:r>
        <w:rPr>
          <w:lang w:val="sr-Cyrl-RS"/>
        </w:rPr>
        <w:t xml:space="preserve">    </w:t>
      </w:r>
      <w:r w:rsidR="0099406B">
        <w:t>Став</w:t>
      </w:r>
      <w:r w:rsidR="0099406B">
        <w:rPr>
          <w:spacing w:val="-2"/>
        </w:rPr>
        <w:t xml:space="preserve"> </w:t>
      </w:r>
      <w:r w:rsidR="0099406B">
        <w:t>обрађивача</w:t>
      </w:r>
    </w:p>
    <w:p w:rsidR="003A61F6" w:rsidRDefault="00663DAB">
      <w:pPr>
        <w:pStyle w:val="ListParagraph"/>
        <w:numPr>
          <w:ilvl w:val="0"/>
          <w:numId w:val="1"/>
        </w:numPr>
        <w:tabs>
          <w:tab w:val="left" w:pos="453"/>
        </w:tabs>
        <w:spacing w:line="252" w:lineRule="exact"/>
        <w:ind w:left="452" w:hanging="222"/>
      </w:pPr>
      <w:r>
        <w:rPr>
          <w:lang w:val="sr-Cyrl-RS"/>
        </w:rPr>
        <w:t xml:space="preserve">   </w:t>
      </w:r>
      <w:r w:rsidR="0099406B">
        <w:t>Мишљења</w:t>
      </w:r>
    </w:p>
    <w:p w:rsidR="00672459" w:rsidRPr="00B523FA" w:rsidRDefault="00663DAB" w:rsidP="00663DAB">
      <w:pPr>
        <w:pStyle w:val="ListParagraph"/>
        <w:numPr>
          <w:ilvl w:val="0"/>
          <w:numId w:val="1"/>
        </w:numPr>
        <w:tabs>
          <w:tab w:val="left" w:pos="399"/>
        </w:tabs>
        <w:spacing w:line="242" w:lineRule="auto"/>
        <w:ind w:left="231" w:right="4500" w:firstLine="0"/>
        <w:rPr>
          <w:lang w:val="sr-Cyrl-RS"/>
        </w:rPr>
      </w:pPr>
      <w:r>
        <w:rPr>
          <w:lang w:val="sr-Cyrl-RS"/>
        </w:rPr>
        <w:t xml:space="preserve">    </w:t>
      </w:r>
      <w:r w:rsidR="0099406B">
        <w:t>Извештај Комисије за Планове Града Ниша</w:t>
      </w:r>
      <w:r w:rsidR="0099406B" w:rsidRPr="00B523FA">
        <w:rPr>
          <w:spacing w:val="-52"/>
        </w:rPr>
        <w:t xml:space="preserve"> </w:t>
      </w:r>
      <w:r w:rsidR="00672459">
        <w:t xml:space="preserve">   </w:t>
      </w:r>
    </w:p>
    <w:p w:rsidR="00B523FA" w:rsidRDefault="00663DAB" w:rsidP="00663DAB">
      <w:pPr>
        <w:pStyle w:val="ListParagraph"/>
        <w:numPr>
          <w:ilvl w:val="0"/>
          <w:numId w:val="1"/>
        </w:numPr>
        <w:tabs>
          <w:tab w:val="left" w:pos="399"/>
        </w:tabs>
        <w:spacing w:line="242" w:lineRule="auto"/>
        <w:ind w:right="5081"/>
      </w:pPr>
      <w:r>
        <w:rPr>
          <w:lang w:val="sr-Cyrl-RS"/>
        </w:rPr>
        <w:t xml:space="preserve">    </w:t>
      </w:r>
      <w:r w:rsidR="00B523FA">
        <w:t>Образложење</w:t>
      </w:r>
      <w:r w:rsidR="00B523FA" w:rsidRPr="00663DAB">
        <w:rPr>
          <w:spacing w:val="-1"/>
        </w:rPr>
        <w:t xml:space="preserve"> </w:t>
      </w:r>
      <w:r w:rsidR="00B523FA">
        <w:t>Плана</w:t>
      </w:r>
    </w:p>
    <w:p w:rsidR="00B523FA" w:rsidRPr="00672459" w:rsidRDefault="003C78AB">
      <w:pPr>
        <w:spacing w:line="242" w:lineRule="auto"/>
        <w:rPr>
          <w:lang w:val="sr-Cyrl-RS"/>
        </w:rPr>
        <w:sectPr w:rsidR="00B523FA" w:rsidRPr="00672459" w:rsidSect="00672459">
          <w:pgSz w:w="11910" w:h="16850"/>
          <w:pgMar w:top="1600" w:right="840" w:bottom="1200" w:left="1350" w:header="0" w:footer="1006" w:gutter="0"/>
          <w:cols w:space="720"/>
        </w:sectPr>
      </w:pPr>
      <w:r>
        <w:t xml:space="preserve">    </w:t>
      </w:r>
    </w:p>
    <w:p w:rsidR="003A61F6" w:rsidRDefault="003A61F6">
      <w:pPr>
        <w:pStyle w:val="BodyText"/>
        <w:spacing w:before="6"/>
        <w:ind w:left="0"/>
        <w:jc w:val="left"/>
        <w:rPr>
          <w:b/>
          <w:sz w:val="25"/>
        </w:rPr>
      </w:pPr>
    </w:p>
    <w:sectPr w:rsidR="003A61F6">
      <w:footerReference w:type="default" r:id="rId16"/>
      <w:pgSz w:w="12240" w:h="15840"/>
      <w:pgMar w:top="136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D4B" w:rsidRDefault="008E5D4B">
      <w:r>
        <w:separator/>
      </w:r>
    </w:p>
  </w:endnote>
  <w:endnote w:type="continuationSeparator" w:id="0">
    <w:p w:rsidR="008E5D4B" w:rsidRDefault="008E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5052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0C12" w:rsidRDefault="00960C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498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3A61F6" w:rsidRDefault="003A61F6">
    <w:pPr>
      <w:pStyle w:val="BodyText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Pr="00246906" w:rsidRDefault="002F0F8A" w:rsidP="00246906">
    <w:pPr>
      <w:pStyle w:val="Header"/>
      <w:pBdr>
        <w:top w:val="single" w:sz="4" w:space="1" w:color="auto"/>
      </w:pBdr>
      <w:ind w:right="-5"/>
      <w:jc w:val="center"/>
      <w:rPr>
        <w:rFonts w:ascii="Times New Roman" w:hAnsi="Times New Roman"/>
        <w:lang w:val="sr-Latn-CS"/>
      </w:rPr>
    </w:pPr>
    <w:r w:rsidRPr="00246906">
      <w:rPr>
        <w:rStyle w:val="PageNumber"/>
        <w:rFonts w:ascii="Times New Roman" w:hAnsi="Times New Roman"/>
      </w:rPr>
      <w:fldChar w:fldCharType="begin"/>
    </w:r>
    <w:r w:rsidRPr="00246906">
      <w:rPr>
        <w:rStyle w:val="PageNumber"/>
        <w:rFonts w:ascii="Times New Roman" w:hAnsi="Times New Roman"/>
      </w:rPr>
      <w:instrText xml:space="preserve"> PAGE </w:instrText>
    </w:r>
    <w:r w:rsidRPr="00246906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8</w:t>
    </w:r>
    <w:r w:rsidRPr="00246906">
      <w:rPr>
        <w:rStyle w:val="PageNumber"/>
        <w:rFonts w:ascii="Times New Roman" w:hAnsi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Pr="00BF267A" w:rsidRDefault="002F0F8A" w:rsidP="00BF267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Pr="00246906" w:rsidRDefault="002F0F8A" w:rsidP="00246906">
    <w:pPr>
      <w:pStyle w:val="Header"/>
      <w:pBdr>
        <w:top w:val="single" w:sz="4" w:space="1" w:color="auto"/>
      </w:pBdr>
      <w:ind w:right="-5"/>
      <w:jc w:val="center"/>
      <w:rPr>
        <w:rFonts w:ascii="Times New Roman" w:hAnsi="Times New Roman"/>
        <w:lang w:val="sr-Latn-CS"/>
      </w:rPr>
    </w:pPr>
    <w:r w:rsidRPr="00246906">
      <w:rPr>
        <w:rStyle w:val="PageNumber"/>
        <w:rFonts w:ascii="Times New Roman" w:hAnsi="Times New Roman"/>
      </w:rPr>
      <w:fldChar w:fldCharType="begin"/>
    </w:r>
    <w:r w:rsidRPr="00246906">
      <w:rPr>
        <w:rStyle w:val="PageNumber"/>
        <w:rFonts w:ascii="Times New Roman" w:hAnsi="Times New Roman"/>
      </w:rPr>
      <w:instrText xml:space="preserve"> PAGE </w:instrText>
    </w:r>
    <w:r w:rsidRPr="00246906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</w:t>
    </w:r>
    <w:r w:rsidRPr="00246906">
      <w:rPr>
        <w:rStyle w:val="PageNumber"/>
        <w:rFonts w:ascii="Times New Roman" w:hAnsi="Times New Roman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1F6" w:rsidRDefault="003A61F6">
    <w:pPr>
      <w:pStyle w:val="BodyText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D4B" w:rsidRDefault="008E5D4B">
      <w:r>
        <w:separator/>
      </w:r>
    </w:p>
  </w:footnote>
  <w:footnote w:type="continuationSeparator" w:id="0">
    <w:p w:rsidR="008E5D4B" w:rsidRDefault="008E5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Pr="00CB037B" w:rsidRDefault="002F0F8A" w:rsidP="00C77FD9">
    <w:pPr>
      <w:pStyle w:val="Header"/>
      <w:jc w:val="right"/>
      <w:rPr>
        <w:rFonts w:ascii="Times New Roman" w:hAnsi="Times New Roman"/>
        <w:b/>
        <w:bCs/>
        <w:iCs/>
        <w:sz w:val="16"/>
        <w:szCs w:val="16"/>
        <w:lang w:val="sr-Cyrl-CS"/>
      </w:rPr>
    </w:pPr>
    <w:r w:rsidRPr="00CB037B">
      <w:rPr>
        <w:rFonts w:ascii="Times New Roman" w:hAnsi="Times New Roman"/>
        <w:b/>
        <w:bCs/>
        <w:iCs/>
        <w:sz w:val="16"/>
        <w:szCs w:val="16"/>
        <w:lang w:val="sr-Cyrl-CS"/>
      </w:rPr>
      <w:t>ПЛАН Г</w:t>
    </w:r>
    <w:r>
      <w:rPr>
        <w:rFonts w:ascii="Times New Roman" w:hAnsi="Times New Roman"/>
        <w:b/>
        <w:bCs/>
        <w:iCs/>
        <w:sz w:val="16"/>
        <w:szCs w:val="16"/>
        <w:lang w:val="sr-Cyrl-CS"/>
      </w:rPr>
      <w:t>ЕНЕРАЛНЕ РЕГУЛАЦИЈЕ КУРШУМЛИЈСКЕ БАЊЕ</w:t>
    </w:r>
  </w:p>
  <w:p w:rsidR="002F0F8A" w:rsidRPr="00CB037B" w:rsidRDefault="002F0F8A" w:rsidP="00C77FD9">
    <w:pPr>
      <w:pStyle w:val="Header"/>
      <w:jc w:val="right"/>
      <w:rPr>
        <w:rFonts w:ascii="Times New Roman" w:hAnsi="Times New Roman"/>
        <w:b/>
        <w:bCs/>
        <w:iCs/>
        <w:color w:val="999999"/>
        <w:sz w:val="16"/>
        <w:szCs w:val="16"/>
        <w:lang w:val="sr-Cyrl-CS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61824" behindDoc="0" locked="0" layoutInCell="1" allowOverlap="1" wp14:anchorId="69B11F27" wp14:editId="4B051BD2">
          <wp:simplePos x="0" y="0"/>
          <wp:positionH relativeFrom="column">
            <wp:posOffset>-43180</wp:posOffset>
          </wp:positionH>
          <wp:positionV relativeFrom="paragraph">
            <wp:posOffset>-197485</wp:posOffset>
          </wp:positionV>
          <wp:extent cx="1064260" cy="385445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7B">
      <w:rPr>
        <w:rFonts w:ascii="Times New Roman" w:hAnsi="Times New Roman"/>
        <w:b/>
        <w:bCs/>
        <w:iCs/>
        <w:sz w:val="16"/>
        <w:szCs w:val="16"/>
        <w:lang w:val="sr-Cyrl-CS"/>
      </w:rPr>
      <w:t>КОНЦЕПТ ПЛАНА</w:t>
    </w:r>
  </w:p>
  <w:p w:rsidR="002F0F8A" w:rsidRPr="00CB037B" w:rsidRDefault="008E5D4B" w:rsidP="00C77FD9">
    <w:pPr>
      <w:pStyle w:val="Header"/>
      <w:jc w:val="center"/>
      <w:rPr>
        <w:rFonts w:ascii="Times New Roman" w:hAnsi="Times New Roman"/>
        <w:b/>
        <w:bCs/>
        <w:i/>
        <w:iCs/>
        <w:sz w:val="16"/>
        <w:szCs w:val="16"/>
        <w:lang w:val="sr-Cyrl-CS"/>
      </w:rPr>
    </w:pPr>
    <w:r>
      <w:rPr>
        <w:rFonts w:ascii="Times New Roman" w:hAnsi="Times New Roman"/>
        <w:b/>
        <w:bCs/>
        <w:i/>
        <w:iCs/>
        <w:sz w:val="16"/>
        <w:szCs w:val="16"/>
        <w:lang w:val="sr-Cyrl-CS"/>
      </w:rPr>
      <w:pict>
        <v:rect id="_x0000_i1026" style="width:456.25pt;height:1pt" o:hralign="center" o:hrstd="t" o:hrnoshade="t" o:hr="t" fillcolor="black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Default="002F0F8A" w:rsidP="00C54C33">
    <w:pPr>
      <w:pStyle w:val="Header"/>
      <w:jc w:val="center"/>
      <w:rPr>
        <w:rFonts w:ascii="Times New Roman" w:hAnsi="Times New Roman"/>
        <w:b/>
        <w:bCs/>
        <w:i/>
        <w:iCs/>
        <w:sz w:val="16"/>
        <w:szCs w:val="16"/>
        <w:lang w:val="sr-Cyrl-CS"/>
      </w:rPr>
    </w:pPr>
  </w:p>
  <w:p w:rsidR="002F0F8A" w:rsidRPr="00C54C33" w:rsidRDefault="002F0F8A" w:rsidP="00C54C33">
    <w:pPr>
      <w:pStyle w:val="Header"/>
      <w:jc w:val="center"/>
      <w:rPr>
        <w:rFonts w:ascii="Verdana" w:hAnsi="Verdana"/>
        <w:b/>
        <w:bCs/>
        <w:i/>
        <w:iCs/>
        <w:sz w:val="16"/>
        <w:szCs w:val="16"/>
        <w:lang w:val="sr-Cyrl-C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8A" w:rsidRPr="009C673A" w:rsidRDefault="002F0F8A" w:rsidP="009C673A">
    <w:pPr>
      <w:pStyle w:val="Header"/>
      <w:jc w:val="center"/>
      <w:rPr>
        <w:rFonts w:ascii="Verdana" w:hAnsi="Verdana"/>
        <w:b/>
        <w:bCs/>
        <w:i/>
        <w:iCs/>
        <w:sz w:val="16"/>
        <w:szCs w:val="16"/>
        <w:lang w:val="sr-Latn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37E"/>
    <w:multiLevelType w:val="hybridMultilevel"/>
    <w:tmpl w:val="64EE5EB8"/>
    <w:lvl w:ilvl="0" w:tplc="62A6E996">
      <w:start w:val="6"/>
      <w:numFmt w:val="decimal"/>
      <w:lvlText w:val="%1."/>
      <w:lvlJc w:val="left"/>
      <w:pPr>
        <w:ind w:left="398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C4C3B76">
      <w:numFmt w:val="bullet"/>
      <w:lvlText w:val="•"/>
      <w:lvlJc w:val="left"/>
      <w:pPr>
        <w:ind w:left="1318" w:hanging="167"/>
      </w:pPr>
      <w:rPr>
        <w:rFonts w:hint="default"/>
        <w:lang w:val="en-US" w:eastAsia="en-US" w:bidi="ar-SA"/>
      </w:rPr>
    </w:lvl>
    <w:lvl w:ilvl="2" w:tplc="67209F26">
      <w:numFmt w:val="bullet"/>
      <w:lvlText w:val="•"/>
      <w:lvlJc w:val="left"/>
      <w:pPr>
        <w:ind w:left="2237" w:hanging="167"/>
      </w:pPr>
      <w:rPr>
        <w:rFonts w:hint="default"/>
        <w:lang w:val="en-US" w:eastAsia="en-US" w:bidi="ar-SA"/>
      </w:rPr>
    </w:lvl>
    <w:lvl w:ilvl="3" w:tplc="F4C8293A">
      <w:numFmt w:val="bullet"/>
      <w:lvlText w:val="•"/>
      <w:lvlJc w:val="left"/>
      <w:pPr>
        <w:ind w:left="3155" w:hanging="167"/>
      </w:pPr>
      <w:rPr>
        <w:rFonts w:hint="default"/>
        <w:lang w:val="en-US" w:eastAsia="en-US" w:bidi="ar-SA"/>
      </w:rPr>
    </w:lvl>
    <w:lvl w:ilvl="4" w:tplc="1B42372A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D2B316">
      <w:numFmt w:val="bullet"/>
      <w:lvlText w:val="•"/>
      <w:lvlJc w:val="left"/>
      <w:pPr>
        <w:ind w:left="4993" w:hanging="167"/>
      </w:pPr>
      <w:rPr>
        <w:rFonts w:hint="default"/>
        <w:lang w:val="en-US" w:eastAsia="en-US" w:bidi="ar-SA"/>
      </w:rPr>
    </w:lvl>
    <w:lvl w:ilvl="6" w:tplc="F20EC3A0">
      <w:numFmt w:val="bullet"/>
      <w:lvlText w:val="•"/>
      <w:lvlJc w:val="left"/>
      <w:pPr>
        <w:ind w:left="5911" w:hanging="167"/>
      </w:pPr>
      <w:rPr>
        <w:rFonts w:hint="default"/>
        <w:lang w:val="en-US" w:eastAsia="en-US" w:bidi="ar-SA"/>
      </w:rPr>
    </w:lvl>
    <w:lvl w:ilvl="7" w:tplc="673CE722">
      <w:numFmt w:val="bullet"/>
      <w:lvlText w:val="•"/>
      <w:lvlJc w:val="left"/>
      <w:pPr>
        <w:ind w:left="6830" w:hanging="167"/>
      </w:pPr>
      <w:rPr>
        <w:rFonts w:hint="default"/>
        <w:lang w:val="en-US" w:eastAsia="en-US" w:bidi="ar-SA"/>
      </w:rPr>
    </w:lvl>
    <w:lvl w:ilvl="8" w:tplc="97EA99CC">
      <w:numFmt w:val="bullet"/>
      <w:lvlText w:val="•"/>
      <w:lvlJc w:val="left"/>
      <w:pPr>
        <w:ind w:left="7749" w:hanging="167"/>
      </w:pPr>
      <w:rPr>
        <w:rFonts w:hint="default"/>
        <w:lang w:val="en-US" w:eastAsia="en-US" w:bidi="ar-SA"/>
      </w:rPr>
    </w:lvl>
  </w:abstractNum>
  <w:abstractNum w:abstractNumId="1" w15:restartNumberingAfterBreak="0">
    <w:nsid w:val="02D8545D"/>
    <w:multiLevelType w:val="multilevel"/>
    <w:tmpl w:val="5A9698D0"/>
    <w:lvl w:ilvl="0">
      <w:start w:val="1"/>
      <w:numFmt w:val="decimal"/>
      <w:lvlText w:val="%1."/>
      <w:lvlJc w:val="left"/>
      <w:pPr>
        <w:ind w:left="65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BEBEBE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387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80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3">
      <w:start w:val="1"/>
      <w:numFmt w:val="upperRoman"/>
      <w:lvlText w:val="%4"/>
      <w:lvlJc w:val="left"/>
      <w:pPr>
        <w:ind w:left="1263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2449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38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28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17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07" w:hanging="324"/>
      </w:pPr>
      <w:rPr>
        <w:rFonts w:hint="default"/>
        <w:lang w:val="en-US" w:eastAsia="en-US" w:bidi="ar-SA"/>
      </w:rPr>
    </w:lvl>
  </w:abstractNum>
  <w:abstractNum w:abstractNumId="2" w15:restartNumberingAfterBreak="0">
    <w:nsid w:val="072665FB"/>
    <w:multiLevelType w:val="hybridMultilevel"/>
    <w:tmpl w:val="2BEE9E58"/>
    <w:lvl w:ilvl="0" w:tplc="260E638A">
      <w:numFmt w:val="bullet"/>
      <w:lvlText w:val="•"/>
      <w:lvlJc w:val="left"/>
      <w:pPr>
        <w:ind w:left="23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93C36D4">
      <w:numFmt w:val="bullet"/>
      <w:lvlText w:val="•"/>
      <w:lvlJc w:val="left"/>
      <w:pPr>
        <w:ind w:left="1174" w:hanging="272"/>
      </w:pPr>
      <w:rPr>
        <w:rFonts w:hint="default"/>
        <w:lang w:val="en-US" w:eastAsia="en-US" w:bidi="ar-SA"/>
      </w:rPr>
    </w:lvl>
    <w:lvl w:ilvl="2" w:tplc="D09463C2">
      <w:numFmt w:val="bullet"/>
      <w:lvlText w:val="•"/>
      <w:lvlJc w:val="left"/>
      <w:pPr>
        <w:ind w:left="2109" w:hanging="272"/>
      </w:pPr>
      <w:rPr>
        <w:rFonts w:hint="default"/>
        <w:lang w:val="en-US" w:eastAsia="en-US" w:bidi="ar-SA"/>
      </w:rPr>
    </w:lvl>
    <w:lvl w:ilvl="3" w:tplc="8CAC4F64">
      <w:numFmt w:val="bullet"/>
      <w:lvlText w:val="•"/>
      <w:lvlJc w:val="left"/>
      <w:pPr>
        <w:ind w:left="3043" w:hanging="272"/>
      </w:pPr>
      <w:rPr>
        <w:rFonts w:hint="default"/>
        <w:lang w:val="en-US" w:eastAsia="en-US" w:bidi="ar-SA"/>
      </w:rPr>
    </w:lvl>
    <w:lvl w:ilvl="4" w:tplc="FDDA6202">
      <w:numFmt w:val="bullet"/>
      <w:lvlText w:val="•"/>
      <w:lvlJc w:val="left"/>
      <w:pPr>
        <w:ind w:left="3978" w:hanging="272"/>
      </w:pPr>
      <w:rPr>
        <w:rFonts w:hint="default"/>
        <w:lang w:val="en-US" w:eastAsia="en-US" w:bidi="ar-SA"/>
      </w:rPr>
    </w:lvl>
    <w:lvl w:ilvl="5" w:tplc="68ACF8A4">
      <w:numFmt w:val="bullet"/>
      <w:lvlText w:val="•"/>
      <w:lvlJc w:val="left"/>
      <w:pPr>
        <w:ind w:left="4913" w:hanging="272"/>
      </w:pPr>
      <w:rPr>
        <w:rFonts w:hint="default"/>
        <w:lang w:val="en-US" w:eastAsia="en-US" w:bidi="ar-SA"/>
      </w:rPr>
    </w:lvl>
    <w:lvl w:ilvl="6" w:tplc="532AC55E">
      <w:numFmt w:val="bullet"/>
      <w:lvlText w:val="•"/>
      <w:lvlJc w:val="left"/>
      <w:pPr>
        <w:ind w:left="5847" w:hanging="272"/>
      </w:pPr>
      <w:rPr>
        <w:rFonts w:hint="default"/>
        <w:lang w:val="en-US" w:eastAsia="en-US" w:bidi="ar-SA"/>
      </w:rPr>
    </w:lvl>
    <w:lvl w:ilvl="7" w:tplc="227EA664">
      <w:numFmt w:val="bullet"/>
      <w:lvlText w:val="•"/>
      <w:lvlJc w:val="left"/>
      <w:pPr>
        <w:ind w:left="6782" w:hanging="272"/>
      </w:pPr>
      <w:rPr>
        <w:rFonts w:hint="default"/>
        <w:lang w:val="en-US" w:eastAsia="en-US" w:bidi="ar-SA"/>
      </w:rPr>
    </w:lvl>
    <w:lvl w:ilvl="8" w:tplc="BE9022DA">
      <w:numFmt w:val="bullet"/>
      <w:lvlText w:val="•"/>
      <w:lvlJc w:val="left"/>
      <w:pPr>
        <w:ind w:left="7717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0B1E267A"/>
    <w:multiLevelType w:val="hybridMultilevel"/>
    <w:tmpl w:val="A0B4CA04"/>
    <w:lvl w:ilvl="0" w:tplc="86EA4DF2">
      <w:start w:val="2"/>
      <w:numFmt w:val="decimal"/>
      <w:lvlText w:val="%1."/>
      <w:lvlJc w:val="left"/>
      <w:pPr>
        <w:ind w:left="396" w:hanging="16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1" w:tplc="D4067792">
      <w:numFmt w:val="bullet"/>
      <w:lvlText w:val="•"/>
      <w:lvlJc w:val="left"/>
      <w:pPr>
        <w:ind w:left="1318" w:hanging="167"/>
      </w:pPr>
      <w:rPr>
        <w:rFonts w:hint="default"/>
        <w:lang w:val="en-US" w:eastAsia="en-US" w:bidi="ar-SA"/>
      </w:rPr>
    </w:lvl>
    <w:lvl w:ilvl="2" w:tplc="7F6E124E">
      <w:numFmt w:val="bullet"/>
      <w:lvlText w:val="•"/>
      <w:lvlJc w:val="left"/>
      <w:pPr>
        <w:ind w:left="2237" w:hanging="167"/>
      </w:pPr>
      <w:rPr>
        <w:rFonts w:hint="default"/>
        <w:lang w:val="en-US" w:eastAsia="en-US" w:bidi="ar-SA"/>
      </w:rPr>
    </w:lvl>
    <w:lvl w:ilvl="3" w:tplc="BE52E85A">
      <w:numFmt w:val="bullet"/>
      <w:lvlText w:val="•"/>
      <w:lvlJc w:val="left"/>
      <w:pPr>
        <w:ind w:left="3155" w:hanging="167"/>
      </w:pPr>
      <w:rPr>
        <w:rFonts w:hint="default"/>
        <w:lang w:val="en-US" w:eastAsia="en-US" w:bidi="ar-SA"/>
      </w:rPr>
    </w:lvl>
    <w:lvl w:ilvl="4" w:tplc="4D4E423A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301C0852">
      <w:numFmt w:val="bullet"/>
      <w:lvlText w:val="•"/>
      <w:lvlJc w:val="left"/>
      <w:pPr>
        <w:ind w:left="4993" w:hanging="167"/>
      </w:pPr>
      <w:rPr>
        <w:rFonts w:hint="default"/>
        <w:lang w:val="en-US" w:eastAsia="en-US" w:bidi="ar-SA"/>
      </w:rPr>
    </w:lvl>
    <w:lvl w:ilvl="6" w:tplc="9D9C0236">
      <w:numFmt w:val="bullet"/>
      <w:lvlText w:val="•"/>
      <w:lvlJc w:val="left"/>
      <w:pPr>
        <w:ind w:left="5911" w:hanging="167"/>
      </w:pPr>
      <w:rPr>
        <w:rFonts w:hint="default"/>
        <w:lang w:val="en-US" w:eastAsia="en-US" w:bidi="ar-SA"/>
      </w:rPr>
    </w:lvl>
    <w:lvl w:ilvl="7" w:tplc="475C21FE">
      <w:numFmt w:val="bullet"/>
      <w:lvlText w:val="•"/>
      <w:lvlJc w:val="left"/>
      <w:pPr>
        <w:ind w:left="6830" w:hanging="167"/>
      </w:pPr>
      <w:rPr>
        <w:rFonts w:hint="default"/>
        <w:lang w:val="en-US" w:eastAsia="en-US" w:bidi="ar-SA"/>
      </w:rPr>
    </w:lvl>
    <w:lvl w:ilvl="8" w:tplc="81B0D3E2">
      <w:numFmt w:val="bullet"/>
      <w:lvlText w:val="•"/>
      <w:lvlJc w:val="left"/>
      <w:pPr>
        <w:ind w:left="7749" w:hanging="167"/>
      </w:pPr>
      <w:rPr>
        <w:rFonts w:hint="default"/>
        <w:lang w:val="en-US" w:eastAsia="en-US" w:bidi="ar-SA"/>
      </w:rPr>
    </w:lvl>
  </w:abstractNum>
  <w:abstractNum w:abstractNumId="4" w15:restartNumberingAfterBreak="0">
    <w:nsid w:val="0B7114A4"/>
    <w:multiLevelType w:val="hybridMultilevel"/>
    <w:tmpl w:val="0DE8D874"/>
    <w:lvl w:ilvl="0" w:tplc="573898AA">
      <w:numFmt w:val="bullet"/>
      <w:lvlText w:val="-"/>
      <w:lvlJc w:val="left"/>
      <w:pPr>
        <w:ind w:left="349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1CA7362">
      <w:numFmt w:val="bullet"/>
      <w:lvlText w:val="•"/>
      <w:lvlJc w:val="left"/>
      <w:pPr>
        <w:ind w:left="773" w:hanging="252"/>
      </w:pPr>
      <w:rPr>
        <w:rFonts w:hint="default"/>
        <w:lang w:val="en-US" w:eastAsia="en-US" w:bidi="ar-SA"/>
      </w:rPr>
    </w:lvl>
    <w:lvl w:ilvl="2" w:tplc="F3FA45F2">
      <w:numFmt w:val="bullet"/>
      <w:lvlText w:val="•"/>
      <w:lvlJc w:val="left"/>
      <w:pPr>
        <w:ind w:left="1207" w:hanging="252"/>
      </w:pPr>
      <w:rPr>
        <w:rFonts w:hint="default"/>
        <w:lang w:val="en-US" w:eastAsia="en-US" w:bidi="ar-SA"/>
      </w:rPr>
    </w:lvl>
    <w:lvl w:ilvl="3" w:tplc="BBE85F68">
      <w:numFmt w:val="bullet"/>
      <w:lvlText w:val="•"/>
      <w:lvlJc w:val="left"/>
      <w:pPr>
        <w:ind w:left="1640" w:hanging="252"/>
      </w:pPr>
      <w:rPr>
        <w:rFonts w:hint="default"/>
        <w:lang w:val="en-US" w:eastAsia="en-US" w:bidi="ar-SA"/>
      </w:rPr>
    </w:lvl>
    <w:lvl w:ilvl="4" w:tplc="6FCE98BA">
      <w:numFmt w:val="bullet"/>
      <w:lvlText w:val="•"/>
      <w:lvlJc w:val="left"/>
      <w:pPr>
        <w:ind w:left="2074" w:hanging="252"/>
      </w:pPr>
      <w:rPr>
        <w:rFonts w:hint="default"/>
        <w:lang w:val="en-US" w:eastAsia="en-US" w:bidi="ar-SA"/>
      </w:rPr>
    </w:lvl>
    <w:lvl w:ilvl="5" w:tplc="8126FD9A">
      <w:numFmt w:val="bullet"/>
      <w:lvlText w:val="•"/>
      <w:lvlJc w:val="left"/>
      <w:pPr>
        <w:ind w:left="2507" w:hanging="252"/>
      </w:pPr>
      <w:rPr>
        <w:rFonts w:hint="default"/>
        <w:lang w:val="en-US" w:eastAsia="en-US" w:bidi="ar-SA"/>
      </w:rPr>
    </w:lvl>
    <w:lvl w:ilvl="6" w:tplc="80165EAC">
      <w:numFmt w:val="bullet"/>
      <w:lvlText w:val="•"/>
      <w:lvlJc w:val="left"/>
      <w:pPr>
        <w:ind w:left="2941" w:hanging="252"/>
      </w:pPr>
      <w:rPr>
        <w:rFonts w:hint="default"/>
        <w:lang w:val="en-US" w:eastAsia="en-US" w:bidi="ar-SA"/>
      </w:rPr>
    </w:lvl>
    <w:lvl w:ilvl="7" w:tplc="483A6CE2">
      <w:numFmt w:val="bullet"/>
      <w:lvlText w:val="•"/>
      <w:lvlJc w:val="left"/>
      <w:pPr>
        <w:ind w:left="3374" w:hanging="252"/>
      </w:pPr>
      <w:rPr>
        <w:rFonts w:hint="default"/>
        <w:lang w:val="en-US" w:eastAsia="en-US" w:bidi="ar-SA"/>
      </w:rPr>
    </w:lvl>
    <w:lvl w:ilvl="8" w:tplc="8C5E83F8">
      <w:numFmt w:val="bullet"/>
      <w:lvlText w:val="•"/>
      <w:lvlJc w:val="left"/>
      <w:pPr>
        <w:ind w:left="3808" w:hanging="252"/>
      </w:pPr>
      <w:rPr>
        <w:rFonts w:hint="default"/>
        <w:lang w:val="en-US" w:eastAsia="en-US" w:bidi="ar-SA"/>
      </w:rPr>
    </w:lvl>
  </w:abstractNum>
  <w:abstractNum w:abstractNumId="5" w15:restartNumberingAfterBreak="0">
    <w:nsid w:val="101B0A3C"/>
    <w:multiLevelType w:val="hybridMultilevel"/>
    <w:tmpl w:val="BA06F278"/>
    <w:lvl w:ilvl="0" w:tplc="AD5C4000">
      <w:numFmt w:val="bullet"/>
      <w:lvlText w:val="-"/>
      <w:lvlJc w:val="left"/>
      <w:pPr>
        <w:ind w:left="349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44C1F0A">
      <w:numFmt w:val="bullet"/>
      <w:lvlText w:val="•"/>
      <w:lvlJc w:val="left"/>
      <w:pPr>
        <w:ind w:left="773" w:hanging="252"/>
      </w:pPr>
      <w:rPr>
        <w:rFonts w:hint="default"/>
        <w:lang w:val="en-US" w:eastAsia="en-US" w:bidi="ar-SA"/>
      </w:rPr>
    </w:lvl>
    <w:lvl w:ilvl="2" w:tplc="45AE8116">
      <w:numFmt w:val="bullet"/>
      <w:lvlText w:val="•"/>
      <w:lvlJc w:val="left"/>
      <w:pPr>
        <w:ind w:left="1207" w:hanging="252"/>
      </w:pPr>
      <w:rPr>
        <w:rFonts w:hint="default"/>
        <w:lang w:val="en-US" w:eastAsia="en-US" w:bidi="ar-SA"/>
      </w:rPr>
    </w:lvl>
    <w:lvl w:ilvl="3" w:tplc="9B86CAC6">
      <w:numFmt w:val="bullet"/>
      <w:lvlText w:val="•"/>
      <w:lvlJc w:val="left"/>
      <w:pPr>
        <w:ind w:left="1640" w:hanging="252"/>
      </w:pPr>
      <w:rPr>
        <w:rFonts w:hint="default"/>
        <w:lang w:val="en-US" w:eastAsia="en-US" w:bidi="ar-SA"/>
      </w:rPr>
    </w:lvl>
    <w:lvl w:ilvl="4" w:tplc="957E9DA6">
      <w:numFmt w:val="bullet"/>
      <w:lvlText w:val="•"/>
      <w:lvlJc w:val="left"/>
      <w:pPr>
        <w:ind w:left="2074" w:hanging="252"/>
      </w:pPr>
      <w:rPr>
        <w:rFonts w:hint="default"/>
        <w:lang w:val="en-US" w:eastAsia="en-US" w:bidi="ar-SA"/>
      </w:rPr>
    </w:lvl>
    <w:lvl w:ilvl="5" w:tplc="80A82164">
      <w:numFmt w:val="bullet"/>
      <w:lvlText w:val="•"/>
      <w:lvlJc w:val="left"/>
      <w:pPr>
        <w:ind w:left="2507" w:hanging="252"/>
      </w:pPr>
      <w:rPr>
        <w:rFonts w:hint="default"/>
        <w:lang w:val="en-US" w:eastAsia="en-US" w:bidi="ar-SA"/>
      </w:rPr>
    </w:lvl>
    <w:lvl w:ilvl="6" w:tplc="611CE1C4">
      <w:numFmt w:val="bullet"/>
      <w:lvlText w:val="•"/>
      <w:lvlJc w:val="left"/>
      <w:pPr>
        <w:ind w:left="2941" w:hanging="252"/>
      </w:pPr>
      <w:rPr>
        <w:rFonts w:hint="default"/>
        <w:lang w:val="en-US" w:eastAsia="en-US" w:bidi="ar-SA"/>
      </w:rPr>
    </w:lvl>
    <w:lvl w:ilvl="7" w:tplc="A0C4FF68">
      <w:numFmt w:val="bullet"/>
      <w:lvlText w:val="•"/>
      <w:lvlJc w:val="left"/>
      <w:pPr>
        <w:ind w:left="3374" w:hanging="252"/>
      </w:pPr>
      <w:rPr>
        <w:rFonts w:hint="default"/>
        <w:lang w:val="en-US" w:eastAsia="en-US" w:bidi="ar-SA"/>
      </w:rPr>
    </w:lvl>
    <w:lvl w:ilvl="8" w:tplc="00AE5DD4">
      <w:numFmt w:val="bullet"/>
      <w:lvlText w:val="•"/>
      <w:lvlJc w:val="left"/>
      <w:pPr>
        <w:ind w:left="3808" w:hanging="252"/>
      </w:pPr>
      <w:rPr>
        <w:rFonts w:hint="default"/>
        <w:lang w:val="en-US" w:eastAsia="en-US" w:bidi="ar-SA"/>
      </w:rPr>
    </w:lvl>
  </w:abstractNum>
  <w:abstractNum w:abstractNumId="6" w15:restartNumberingAfterBreak="0">
    <w:nsid w:val="1218507C"/>
    <w:multiLevelType w:val="hybridMultilevel"/>
    <w:tmpl w:val="EAA429A2"/>
    <w:lvl w:ilvl="0" w:tplc="96BE5B9C">
      <w:numFmt w:val="bullet"/>
      <w:lvlText w:val="-"/>
      <w:lvlJc w:val="left"/>
      <w:pPr>
        <w:ind w:left="231" w:hanging="42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D6AEBAA">
      <w:numFmt w:val="bullet"/>
      <w:lvlText w:val="•"/>
      <w:lvlJc w:val="left"/>
      <w:pPr>
        <w:ind w:left="1174" w:hanging="428"/>
      </w:pPr>
      <w:rPr>
        <w:rFonts w:hint="default"/>
        <w:lang w:val="en-US" w:eastAsia="en-US" w:bidi="ar-SA"/>
      </w:rPr>
    </w:lvl>
    <w:lvl w:ilvl="2" w:tplc="6610F4F2">
      <w:numFmt w:val="bullet"/>
      <w:lvlText w:val="•"/>
      <w:lvlJc w:val="left"/>
      <w:pPr>
        <w:ind w:left="2109" w:hanging="428"/>
      </w:pPr>
      <w:rPr>
        <w:rFonts w:hint="default"/>
        <w:lang w:val="en-US" w:eastAsia="en-US" w:bidi="ar-SA"/>
      </w:rPr>
    </w:lvl>
    <w:lvl w:ilvl="3" w:tplc="86C4A6D4">
      <w:numFmt w:val="bullet"/>
      <w:lvlText w:val="•"/>
      <w:lvlJc w:val="left"/>
      <w:pPr>
        <w:ind w:left="3043" w:hanging="428"/>
      </w:pPr>
      <w:rPr>
        <w:rFonts w:hint="default"/>
        <w:lang w:val="en-US" w:eastAsia="en-US" w:bidi="ar-SA"/>
      </w:rPr>
    </w:lvl>
    <w:lvl w:ilvl="4" w:tplc="B1045B8E">
      <w:numFmt w:val="bullet"/>
      <w:lvlText w:val="•"/>
      <w:lvlJc w:val="left"/>
      <w:pPr>
        <w:ind w:left="3978" w:hanging="428"/>
      </w:pPr>
      <w:rPr>
        <w:rFonts w:hint="default"/>
        <w:lang w:val="en-US" w:eastAsia="en-US" w:bidi="ar-SA"/>
      </w:rPr>
    </w:lvl>
    <w:lvl w:ilvl="5" w:tplc="CABC3A9A">
      <w:numFmt w:val="bullet"/>
      <w:lvlText w:val="•"/>
      <w:lvlJc w:val="left"/>
      <w:pPr>
        <w:ind w:left="4913" w:hanging="428"/>
      </w:pPr>
      <w:rPr>
        <w:rFonts w:hint="default"/>
        <w:lang w:val="en-US" w:eastAsia="en-US" w:bidi="ar-SA"/>
      </w:rPr>
    </w:lvl>
    <w:lvl w:ilvl="6" w:tplc="80689780">
      <w:numFmt w:val="bullet"/>
      <w:lvlText w:val="•"/>
      <w:lvlJc w:val="left"/>
      <w:pPr>
        <w:ind w:left="5847" w:hanging="428"/>
      </w:pPr>
      <w:rPr>
        <w:rFonts w:hint="default"/>
        <w:lang w:val="en-US" w:eastAsia="en-US" w:bidi="ar-SA"/>
      </w:rPr>
    </w:lvl>
    <w:lvl w:ilvl="7" w:tplc="9FD8941C">
      <w:numFmt w:val="bullet"/>
      <w:lvlText w:val="•"/>
      <w:lvlJc w:val="left"/>
      <w:pPr>
        <w:ind w:left="6782" w:hanging="428"/>
      </w:pPr>
      <w:rPr>
        <w:rFonts w:hint="default"/>
        <w:lang w:val="en-US" w:eastAsia="en-US" w:bidi="ar-SA"/>
      </w:rPr>
    </w:lvl>
    <w:lvl w:ilvl="8" w:tplc="5982481C">
      <w:numFmt w:val="bullet"/>
      <w:lvlText w:val="•"/>
      <w:lvlJc w:val="left"/>
      <w:pPr>
        <w:ind w:left="7717" w:hanging="428"/>
      </w:pPr>
      <w:rPr>
        <w:rFonts w:hint="default"/>
        <w:lang w:val="en-US" w:eastAsia="en-US" w:bidi="ar-SA"/>
      </w:rPr>
    </w:lvl>
  </w:abstractNum>
  <w:abstractNum w:abstractNumId="7" w15:restartNumberingAfterBreak="0">
    <w:nsid w:val="146F1A79"/>
    <w:multiLevelType w:val="hybridMultilevel"/>
    <w:tmpl w:val="7F86B7BE"/>
    <w:lvl w:ilvl="0" w:tplc="6F8E3E42">
      <w:start w:val="1"/>
      <w:numFmt w:val="decimal"/>
      <w:lvlText w:val="%1."/>
      <w:lvlJc w:val="left"/>
      <w:pPr>
        <w:ind w:left="771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1" w:tplc="D7E4E72C">
      <w:numFmt w:val="bullet"/>
      <w:lvlText w:val="•"/>
      <w:lvlJc w:val="left"/>
      <w:pPr>
        <w:ind w:left="1660" w:hanging="541"/>
      </w:pPr>
      <w:rPr>
        <w:rFonts w:hint="default"/>
        <w:lang w:val="en-US" w:eastAsia="en-US" w:bidi="ar-SA"/>
      </w:rPr>
    </w:lvl>
    <w:lvl w:ilvl="2" w:tplc="0130CE5E">
      <w:numFmt w:val="bullet"/>
      <w:lvlText w:val="•"/>
      <w:lvlJc w:val="left"/>
      <w:pPr>
        <w:ind w:left="2541" w:hanging="541"/>
      </w:pPr>
      <w:rPr>
        <w:rFonts w:hint="default"/>
        <w:lang w:val="en-US" w:eastAsia="en-US" w:bidi="ar-SA"/>
      </w:rPr>
    </w:lvl>
    <w:lvl w:ilvl="3" w:tplc="7CDEC1FC">
      <w:numFmt w:val="bullet"/>
      <w:lvlText w:val="•"/>
      <w:lvlJc w:val="left"/>
      <w:pPr>
        <w:ind w:left="3421" w:hanging="541"/>
      </w:pPr>
      <w:rPr>
        <w:rFonts w:hint="default"/>
        <w:lang w:val="en-US" w:eastAsia="en-US" w:bidi="ar-SA"/>
      </w:rPr>
    </w:lvl>
    <w:lvl w:ilvl="4" w:tplc="93B89D7A">
      <w:numFmt w:val="bullet"/>
      <w:lvlText w:val="•"/>
      <w:lvlJc w:val="left"/>
      <w:pPr>
        <w:ind w:left="4302" w:hanging="541"/>
      </w:pPr>
      <w:rPr>
        <w:rFonts w:hint="default"/>
        <w:lang w:val="en-US" w:eastAsia="en-US" w:bidi="ar-SA"/>
      </w:rPr>
    </w:lvl>
    <w:lvl w:ilvl="5" w:tplc="CF849D5A">
      <w:numFmt w:val="bullet"/>
      <w:lvlText w:val="•"/>
      <w:lvlJc w:val="left"/>
      <w:pPr>
        <w:ind w:left="5183" w:hanging="541"/>
      </w:pPr>
      <w:rPr>
        <w:rFonts w:hint="default"/>
        <w:lang w:val="en-US" w:eastAsia="en-US" w:bidi="ar-SA"/>
      </w:rPr>
    </w:lvl>
    <w:lvl w:ilvl="6" w:tplc="F0DE0E3E">
      <w:numFmt w:val="bullet"/>
      <w:lvlText w:val="•"/>
      <w:lvlJc w:val="left"/>
      <w:pPr>
        <w:ind w:left="6063" w:hanging="541"/>
      </w:pPr>
      <w:rPr>
        <w:rFonts w:hint="default"/>
        <w:lang w:val="en-US" w:eastAsia="en-US" w:bidi="ar-SA"/>
      </w:rPr>
    </w:lvl>
    <w:lvl w:ilvl="7" w:tplc="B8427306">
      <w:numFmt w:val="bullet"/>
      <w:lvlText w:val="•"/>
      <w:lvlJc w:val="left"/>
      <w:pPr>
        <w:ind w:left="6944" w:hanging="541"/>
      </w:pPr>
      <w:rPr>
        <w:rFonts w:hint="default"/>
        <w:lang w:val="en-US" w:eastAsia="en-US" w:bidi="ar-SA"/>
      </w:rPr>
    </w:lvl>
    <w:lvl w:ilvl="8" w:tplc="20D4D888">
      <w:numFmt w:val="bullet"/>
      <w:lvlText w:val="•"/>
      <w:lvlJc w:val="left"/>
      <w:pPr>
        <w:ind w:left="7825" w:hanging="541"/>
      </w:pPr>
      <w:rPr>
        <w:rFonts w:hint="default"/>
        <w:lang w:val="en-US" w:eastAsia="en-US" w:bidi="ar-SA"/>
      </w:rPr>
    </w:lvl>
  </w:abstractNum>
  <w:abstractNum w:abstractNumId="8" w15:restartNumberingAfterBreak="0">
    <w:nsid w:val="15F46CEF"/>
    <w:multiLevelType w:val="hybridMultilevel"/>
    <w:tmpl w:val="C31CAADA"/>
    <w:lvl w:ilvl="0" w:tplc="17FA30C6">
      <w:start w:val="1"/>
      <w:numFmt w:val="decimal"/>
      <w:lvlText w:val="%1."/>
      <w:lvlJc w:val="left"/>
      <w:pPr>
        <w:ind w:left="682" w:hanging="452"/>
      </w:pPr>
      <w:rPr>
        <w:rFonts w:hint="default"/>
        <w:w w:val="100"/>
        <w:lang w:val="en-US" w:eastAsia="en-US" w:bidi="ar-SA"/>
      </w:rPr>
    </w:lvl>
    <w:lvl w:ilvl="1" w:tplc="A4CA4AAE">
      <w:numFmt w:val="bullet"/>
      <w:lvlText w:val="•"/>
      <w:lvlJc w:val="left"/>
      <w:pPr>
        <w:ind w:left="1570" w:hanging="452"/>
      </w:pPr>
      <w:rPr>
        <w:rFonts w:hint="default"/>
        <w:lang w:val="en-US" w:eastAsia="en-US" w:bidi="ar-SA"/>
      </w:rPr>
    </w:lvl>
    <w:lvl w:ilvl="2" w:tplc="60144046">
      <w:numFmt w:val="bullet"/>
      <w:lvlText w:val="•"/>
      <w:lvlJc w:val="left"/>
      <w:pPr>
        <w:ind w:left="2461" w:hanging="452"/>
      </w:pPr>
      <w:rPr>
        <w:rFonts w:hint="default"/>
        <w:lang w:val="en-US" w:eastAsia="en-US" w:bidi="ar-SA"/>
      </w:rPr>
    </w:lvl>
    <w:lvl w:ilvl="3" w:tplc="389886A4">
      <w:numFmt w:val="bullet"/>
      <w:lvlText w:val="•"/>
      <w:lvlJc w:val="left"/>
      <w:pPr>
        <w:ind w:left="3351" w:hanging="452"/>
      </w:pPr>
      <w:rPr>
        <w:rFonts w:hint="default"/>
        <w:lang w:val="en-US" w:eastAsia="en-US" w:bidi="ar-SA"/>
      </w:rPr>
    </w:lvl>
    <w:lvl w:ilvl="4" w:tplc="CA826332">
      <w:numFmt w:val="bullet"/>
      <w:lvlText w:val="•"/>
      <w:lvlJc w:val="left"/>
      <w:pPr>
        <w:ind w:left="4242" w:hanging="452"/>
      </w:pPr>
      <w:rPr>
        <w:rFonts w:hint="default"/>
        <w:lang w:val="en-US" w:eastAsia="en-US" w:bidi="ar-SA"/>
      </w:rPr>
    </w:lvl>
    <w:lvl w:ilvl="5" w:tplc="F348B218">
      <w:numFmt w:val="bullet"/>
      <w:lvlText w:val="•"/>
      <w:lvlJc w:val="left"/>
      <w:pPr>
        <w:ind w:left="5133" w:hanging="452"/>
      </w:pPr>
      <w:rPr>
        <w:rFonts w:hint="default"/>
        <w:lang w:val="en-US" w:eastAsia="en-US" w:bidi="ar-SA"/>
      </w:rPr>
    </w:lvl>
    <w:lvl w:ilvl="6" w:tplc="BAC47F0A">
      <w:numFmt w:val="bullet"/>
      <w:lvlText w:val="•"/>
      <w:lvlJc w:val="left"/>
      <w:pPr>
        <w:ind w:left="6023" w:hanging="452"/>
      </w:pPr>
      <w:rPr>
        <w:rFonts w:hint="default"/>
        <w:lang w:val="en-US" w:eastAsia="en-US" w:bidi="ar-SA"/>
      </w:rPr>
    </w:lvl>
    <w:lvl w:ilvl="7" w:tplc="266C84DE">
      <w:numFmt w:val="bullet"/>
      <w:lvlText w:val="•"/>
      <w:lvlJc w:val="left"/>
      <w:pPr>
        <w:ind w:left="6914" w:hanging="452"/>
      </w:pPr>
      <w:rPr>
        <w:rFonts w:hint="default"/>
        <w:lang w:val="en-US" w:eastAsia="en-US" w:bidi="ar-SA"/>
      </w:rPr>
    </w:lvl>
    <w:lvl w:ilvl="8" w:tplc="A6DA67F6">
      <w:numFmt w:val="bullet"/>
      <w:lvlText w:val="•"/>
      <w:lvlJc w:val="left"/>
      <w:pPr>
        <w:ind w:left="7805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2729193F"/>
    <w:multiLevelType w:val="hybridMultilevel"/>
    <w:tmpl w:val="6F9C18B0"/>
    <w:lvl w:ilvl="0" w:tplc="7102EDBE">
      <w:numFmt w:val="bullet"/>
      <w:lvlText w:val="-"/>
      <w:lvlJc w:val="left"/>
      <w:pPr>
        <w:ind w:left="23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094C76C">
      <w:numFmt w:val="bullet"/>
      <w:lvlText w:val="•"/>
      <w:lvlJc w:val="left"/>
      <w:pPr>
        <w:ind w:left="1174" w:hanging="154"/>
      </w:pPr>
      <w:rPr>
        <w:rFonts w:hint="default"/>
        <w:lang w:val="en-US" w:eastAsia="en-US" w:bidi="ar-SA"/>
      </w:rPr>
    </w:lvl>
    <w:lvl w:ilvl="2" w:tplc="ED1ABA1E">
      <w:numFmt w:val="bullet"/>
      <w:lvlText w:val="•"/>
      <w:lvlJc w:val="left"/>
      <w:pPr>
        <w:ind w:left="2109" w:hanging="154"/>
      </w:pPr>
      <w:rPr>
        <w:rFonts w:hint="default"/>
        <w:lang w:val="en-US" w:eastAsia="en-US" w:bidi="ar-SA"/>
      </w:rPr>
    </w:lvl>
    <w:lvl w:ilvl="3" w:tplc="8F3A1EF0">
      <w:numFmt w:val="bullet"/>
      <w:lvlText w:val="•"/>
      <w:lvlJc w:val="left"/>
      <w:pPr>
        <w:ind w:left="3043" w:hanging="154"/>
      </w:pPr>
      <w:rPr>
        <w:rFonts w:hint="default"/>
        <w:lang w:val="en-US" w:eastAsia="en-US" w:bidi="ar-SA"/>
      </w:rPr>
    </w:lvl>
    <w:lvl w:ilvl="4" w:tplc="5F2CA32C">
      <w:numFmt w:val="bullet"/>
      <w:lvlText w:val="•"/>
      <w:lvlJc w:val="left"/>
      <w:pPr>
        <w:ind w:left="3978" w:hanging="154"/>
      </w:pPr>
      <w:rPr>
        <w:rFonts w:hint="default"/>
        <w:lang w:val="en-US" w:eastAsia="en-US" w:bidi="ar-SA"/>
      </w:rPr>
    </w:lvl>
    <w:lvl w:ilvl="5" w:tplc="38C663A2">
      <w:numFmt w:val="bullet"/>
      <w:lvlText w:val="•"/>
      <w:lvlJc w:val="left"/>
      <w:pPr>
        <w:ind w:left="4913" w:hanging="154"/>
      </w:pPr>
      <w:rPr>
        <w:rFonts w:hint="default"/>
        <w:lang w:val="en-US" w:eastAsia="en-US" w:bidi="ar-SA"/>
      </w:rPr>
    </w:lvl>
    <w:lvl w:ilvl="6" w:tplc="ACDE5922">
      <w:numFmt w:val="bullet"/>
      <w:lvlText w:val="•"/>
      <w:lvlJc w:val="left"/>
      <w:pPr>
        <w:ind w:left="5847" w:hanging="154"/>
      </w:pPr>
      <w:rPr>
        <w:rFonts w:hint="default"/>
        <w:lang w:val="en-US" w:eastAsia="en-US" w:bidi="ar-SA"/>
      </w:rPr>
    </w:lvl>
    <w:lvl w:ilvl="7" w:tplc="CBA27F12">
      <w:numFmt w:val="bullet"/>
      <w:lvlText w:val="•"/>
      <w:lvlJc w:val="left"/>
      <w:pPr>
        <w:ind w:left="6782" w:hanging="154"/>
      </w:pPr>
      <w:rPr>
        <w:rFonts w:hint="default"/>
        <w:lang w:val="en-US" w:eastAsia="en-US" w:bidi="ar-SA"/>
      </w:rPr>
    </w:lvl>
    <w:lvl w:ilvl="8" w:tplc="5CE2D73A">
      <w:numFmt w:val="bullet"/>
      <w:lvlText w:val="•"/>
      <w:lvlJc w:val="left"/>
      <w:pPr>
        <w:ind w:left="7717" w:hanging="154"/>
      </w:pPr>
      <w:rPr>
        <w:rFonts w:hint="default"/>
        <w:lang w:val="en-US" w:eastAsia="en-US" w:bidi="ar-SA"/>
      </w:rPr>
    </w:lvl>
  </w:abstractNum>
  <w:abstractNum w:abstractNumId="10" w15:restartNumberingAfterBreak="0">
    <w:nsid w:val="314F563D"/>
    <w:multiLevelType w:val="hybridMultilevel"/>
    <w:tmpl w:val="5D1C6980"/>
    <w:lvl w:ilvl="0" w:tplc="D27C8710">
      <w:start w:val="1"/>
      <w:numFmt w:val="decimal"/>
      <w:lvlText w:val="%1."/>
      <w:lvlJc w:val="left"/>
      <w:pPr>
        <w:ind w:left="50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FA0DE42">
      <w:numFmt w:val="bullet"/>
      <w:lvlText w:val="•"/>
      <w:lvlJc w:val="left"/>
      <w:pPr>
        <w:ind w:left="1408" w:hanging="272"/>
      </w:pPr>
      <w:rPr>
        <w:rFonts w:hint="default"/>
        <w:lang w:val="en-US" w:eastAsia="en-US" w:bidi="ar-SA"/>
      </w:rPr>
    </w:lvl>
    <w:lvl w:ilvl="2" w:tplc="3E3E5F28">
      <w:numFmt w:val="bullet"/>
      <w:lvlText w:val="•"/>
      <w:lvlJc w:val="left"/>
      <w:pPr>
        <w:ind w:left="2317" w:hanging="272"/>
      </w:pPr>
      <w:rPr>
        <w:rFonts w:hint="default"/>
        <w:lang w:val="en-US" w:eastAsia="en-US" w:bidi="ar-SA"/>
      </w:rPr>
    </w:lvl>
    <w:lvl w:ilvl="3" w:tplc="0FBE2DC6">
      <w:numFmt w:val="bullet"/>
      <w:lvlText w:val="•"/>
      <w:lvlJc w:val="left"/>
      <w:pPr>
        <w:ind w:left="3225" w:hanging="272"/>
      </w:pPr>
      <w:rPr>
        <w:rFonts w:hint="default"/>
        <w:lang w:val="en-US" w:eastAsia="en-US" w:bidi="ar-SA"/>
      </w:rPr>
    </w:lvl>
    <w:lvl w:ilvl="4" w:tplc="70C6EDB0">
      <w:numFmt w:val="bullet"/>
      <w:lvlText w:val="•"/>
      <w:lvlJc w:val="left"/>
      <w:pPr>
        <w:ind w:left="4134" w:hanging="272"/>
      </w:pPr>
      <w:rPr>
        <w:rFonts w:hint="default"/>
        <w:lang w:val="en-US" w:eastAsia="en-US" w:bidi="ar-SA"/>
      </w:rPr>
    </w:lvl>
    <w:lvl w:ilvl="5" w:tplc="1316B4AA">
      <w:numFmt w:val="bullet"/>
      <w:lvlText w:val="•"/>
      <w:lvlJc w:val="left"/>
      <w:pPr>
        <w:ind w:left="5043" w:hanging="272"/>
      </w:pPr>
      <w:rPr>
        <w:rFonts w:hint="default"/>
        <w:lang w:val="en-US" w:eastAsia="en-US" w:bidi="ar-SA"/>
      </w:rPr>
    </w:lvl>
    <w:lvl w:ilvl="6" w:tplc="82823D7E">
      <w:numFmt w:val="bullet"/>
      <w:lvlText w:val="•"/>
      <w:lvlJc w:val="left"/>
      <w:pPr>
        <w:ind w:left="5951" w:hanging="272"/>
      </w:pPr>
      <w:rPr>
        <w:rFonts w:hint="default"/>
        <w:lang w:val="en-US" w:eastAsia="en-US" w:bidi="ar-SA"/>
      </w:rPr>
    </w:lvl>
    <w:lvl w:ilvl="7" w:tplc="70468A2E">
      <w:numFmt w:val="bullet"/>
      <w:lvlText w:val="•"/>
      <w:lvlJc w:val="left"/>
      <w:pPr>
        <w:ind w:left="6860" w:hanging="272"/>
      </w:pPr>
      <w:rPr>
        <w:rFonts w:hint="default"/>
        <w:lang w:val="en-US" w:eastAsia="en-US" w:bidi="ar-SA"/>
      </w:rPr>
    </w:lvl>
    <w:lvl w:ilvl="8" w:tplc="89E48FCC">
      <w:numFmt w:val="bullet"/>
      <w:lvlText w:val="•"/>
      <w:lvlJc w:val="left"/>
      <w:pPr>
        <w:ind w:left="7769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31925E77"/>
    <w:multiLevelType w:val="hybridMultilevel"/>
    <w:tmpl w:val="6F6C022C"/>
    <w:lvl w:ilvl="0" w:tplc="88C46DC0">
      <w:numFmt w:val="bullet"/>
      <w:lvlText w:val="-"/>
      <w:lvlJc w:val="left"/>
      <w:pPr>
        <w:ind w:left="23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1F89C60">
      <w:numFmt w:val="bullet"/>
      <w:lvlText w:val="•"/>
      <w:lvlJc w:val="left"/>
      <w:pPr>
        <w:ind w:left="1174" w:hanging="428"/>
      </w:pPr>
      <w:rPr>
        <w:rFonts w:hint="default"/>
        <w:lang w:val="en-US" w:eastAsia="en-US" w:bidi="ar-SA"/>
      </w:rPr>
    </w:lvl>
    <w:lvl w:ilvl="2" w:tplc="87BCCF18">
      <w:numFmt w:val="bullet"/>
      <w:lvlText w:val="•"/>
      <w:lvlJc w:val="left"/>
      <w:pPr>
        <w:ind w:left="2109" w:hanging="428"/>
      </w:pPr>
      <w:rPr>
        <w:rFonts w:hint="default"/>
        <w:lang w:val="en-US" w:eastAsia="en-US" w:bidi="ar-SA"/>
      </w:rPr>
    </w:lvl>
    <w:lvl w:ilvl="3" w:tplc="513AAADC">
      <w:numFmt w:val="bullet"/>
      <w:lvlText w:val="•"/>
      <w:lvlJc w:val="left"/>
      <w:pPr>
        <w:ind w:left="3043" w:hanging="428"/>
      </w:pPr>
      <w:rPr>
        <w:rFonts w:hint="default"/>
        <w:lang w:val="en-US" w:eastAsia="en-US" w:bidi="ar-SA"/>
      </w:rPr>
    </w:lvl>
    <w:lvl w:ilvl="4" w:tplc="6E52AFA0">
      <w:numFmt w:val="bullet"/>
      <w:lvlText w:val="•"/>
      <w:lvlJc w:val="left"/>
      <w:pPr>
        <w:ind w:left="3978" w:hanging="428"/>
      </w:pPr>
      <w:rPr>
        <w:rFonts w:hint="default"/>
        <w:lang w:val="en-US" w:eastAsia="en-US" w:bidi="ar-SA"/>
      </w:rPr>
    </w:lvl>
    <w:lvl w:ilvl="5" w:tplc="3FCAB15C">
      <w:numFmt w:val="bullet"/>
      <w:lvlText w:val="•"/>
      <w:lvlJc w:val="left"/>
      <w:pPr>
        <w:ind w:left="4913" w:hanging="428"/>
      </w:pPr>
      <w:rPr>
        <w:rFonts w:hint="default"/>
        <w:lang w:val="en-US" w:eastAsia="en-US" w:bidi="ar-SA"/>
      </w:rPr>
    </w:lvl>
    <w:lvl w:ilvl="6" w:tplc="97A4D996">
      <w:numFmt w:val="bullet"/>
      <w:lvlText w:val="•"/>
      <w:lvlJc w:val="left"/>
      <w:pPr>
        <w:ind w:left="5847" w:hanging="428"/>
      </w:pPr>
      <w:rPr>
        <w:rFonts w:hint="default"/>
        <w:lang w:val="en-US" w:eastAsia="en-US" w:bidi="ar-SA"/>
      </w:rPr>
    </w:lvl>
    <w:lvl w:ilvl="7" w:tplc="E3C6A04A">
      <w:numFmt w:val="bullet"/>
      <w:lvlText w:val="•"/>
      <w:lvlJc w:val="left"/>
      <w:pPr>
        <w:ind w:left="6782" w:hanging="428"/>
      </w:pPr>
      <w:rPr>
        <w:rFonts w:hint="default"/>
        <w:lang w:val="en-US" w:eastAsia="en-US" w:bidi="ar-SA"/>
      </w:rPr>
    </w:lvl>
    <w:lvl w:ilvl="8" w:tplc="C42C6988">
      <w:numFmt w:val="bullet"/>
      <w:lvlText w:val="•"/>
      <w:lvlJc w:val="left"/>
      <w:pPr>
        <w:ind w:left="7717" w:hanging="428"/>
      </w:pPr>
      <w:rPr>
        <w:rFonts w:hint="default"/>
        <w:lang w:val="en-US" w:eastAsia="en-US" w:bidi="ar-SA"/>
      </w:rPr>
    </w:lvl>
  </w:abstractNum>
  <w:abstractNum w:abstractNumId="12" w15:restartNumberingAfterBreak="0">
    <w:nsid w:val="32760FAF"/>
    <w:multiLevelType w:val="hybridMultilevel"/>
    <w:tmpl w:val="C0007406"/>
    <w:lvl w:ilvl="0" w:tplc="758C0434">
      <w:numFmt w:val="bullet"/>
      <w:lvlText w:val="-"/>
      <w:lvlJc w:val="left"/>
      <w:pPr>
        <w:ind w:left="44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7CF5C8">
      <w:numFmt w:val="bullet"/>
      <w:lvlText w:val="•"/>
      <w:lvlJc w:val="left"/>
      <w:pPr>
        <w:ind w:left="1354" w:hanging="125"/>
      </w:pPr>
      <w:rPr>
        <w:rFonts w:hint="default"/>
        <w:lang w:val="en-US" w:eastAsia="en-US" w:bidi="ar-SA"/>
      </w:rPr>
    </w:lvl>
    <w:lvl w:ilvl="2" w:tplc="7F28B022">
      <w:numFmt w:val="bullet"/>
      <w:lvlText w:val="•"/>
      <w:lvlJc w:val="left"/>
      <w:pPr>
        <w:ind w:left="2269" w:hanging="125"/>
      </w:pPr>
      <w:rPr>
        <w:rFonts w:hint="default"/>
        <w:lang w:val="en-US" w:eastAsia="en-US" w:bidi="ar-SA"/>
      </w:rPr>
    </w:lvl>
    <w:lvl w:ilvl="3" w:tplc="A4A0FCF2">
      <w:numFmt w:val="bullet"/>
      <w:lvlText w:val="•"/>
      <w:lvlJc w:val="left"/>
      <w:pPr>
        <w:ind w:left="3183" w:hanging="125"/>
      </w:pPr>
      <w:rPr>
        <w:rFonts w:hint="default"/>
        <w:lang w:val="en-US" w:eastAsia="en-US" w:bidi="ar-SA"/>
      </w:rPr>
    </w:lvl>
    <w:lvl w:ilvl="4" w:tplc="97669C9E">
      <w:numFmt w:val="bullet"/>
      <w:lvlText w:val="•"/>
      <w:lvlJc w:val="left"/>
      <w:pPr>
        <w:ind w:left="4098" w:hanging="125"/>
      </w:pPr>
      <w:rPr>
        <w:rFonts w:hint="default"/>
        <w:lang w:val="en-US" w:eastAsia="en-US" w:bidi="ar-SA"/>
      </w:rPr>
    </w:lvl>
    <w:lvl w:ilvl="5" w:tplc="D8105BE6">
      <w:numFmt w:val="bullet"/>
      <w:lvlText w:val="•"/>
      <w:lvlJc w:val="left"/>
      <w:pPr>
        <w:ind w:left="5013" w:hanging="125"/>
      </w:pPr>
      <w:rPr>
        <w:rFonts w:hint="default"/>
        <w:lang w:val="en-US" w:eastAsia="en-US" w:bidi="ar-SA"/>
      </w:rPr>
    </w:lvl>
    <w:lvl w:ilvl="6" w:tplc="E8B02EBA">
      <w:numFmt w:val="bullet"/>
      <w:lvlText w:val="•"/>
      <w:lvlJc w:val="left"/>
      <w:pPr>
        <w:ind w:left="5927" w:hanging="125"/>
      </w:pPr>
      <w:rPr>
        <w:rFonts w:hint="default"/>
        <w:lang w:val="en-US" w:eastAsia="en-US" w:bidi="ar-SA"/>
      </w:rPr>
    </w:lvl>
    <w:lvl w:ilvl="7" w:tplc="E59A070A">
      <w:numFmt w:val="bullet"/>
      <w:lvlText w:val="•"/>
      <w:lvlJc w:val="left"/>
      <w:pPr>
        <w:ind w:left="6842" w:hanging="125"/>
      </w:pPr>
      <w:rPr>
        <w:rFonts w:hint="default"/>
        <w:lang w:val="en-US" w:eastAsia="en-US" w:bidi="ar-SA"/>
      </w:rPr>
    </w:lvl>
    <w:lvl w:ilvl="8" w:tplc="84A4EBC2">
      <w:numFmt w:val="bullet"/>
      <w:lvlText w:val="•"/>
      <w:lvlJc w:val="left"/>
      <w:pPr>
        <w:ind w:left="7757" w:hanging="125"/>
      </w:pPr>
      <w:rPr>
        <w:rFonts w:hint="default"/>
        <w:lang w:val="en-US" w:eastAsia="en-US" w:bidi="ar-SA"/>
      </w:rPr>
    </w:lvl>
  </w:abstractNum>
  <w:abstractNum w:abstractNumId="13" w15:restartNumberingAfterBreak="0">
    <w:nsid w:val="3BC418A9"/>
    <w:multiLevelType w:val="hybridMultilevel"/>
    <w:tmpl w:val="8C74D46C"/>
    <w:lvl w:ilvl="0" w:tplc="BFBC33F0">
      <w:numFmt w:val="bullet"/>
      <w:lvlText w:val="-"/>
      <w:lvlJc w:val="left"/>
      <w:pPr>
        <w:ind w:left="1363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844275C">
      <w:numFmt w:val="bullet"/>
      <w:lvlText w:val="•"/>
      <w:lvlJc w:val="left"/>
      <w:pPr>
        <w:ind w:left="2182" w:hanging="413"/>
      </w:pPr>
      <w:rPr>
        <w:rFonts w:hint="default"/>
        <w:lang w:val="en-US" w:eastAsia="en-US" w:bidi="ar-SA"/>
      </w:rPr>
    </w:lvl>
    <w:lvl w:ilvl="2" w:tplc="5C2C946E">
      <w:numFmt w:val="bullet"/>
      <w:lvlText w:val="•"/>
      <w:lvlJc w:val="left"/>
      <w:pPr>
        <w:ind w:left="3005" w:hanging="413"/>
      </w:pPr>
      <w:rPr>
        <w:rFonts w:hint="default"/>
        <w:lang w:val="en-US" w:eastAsia="en-US" w:bidi="ar-SA"/>
      </w:rPr>
    </w:lvl>
    <w:lvl w:ilvl="3" w:tplc="DFF2C598">
      <w:numFmt w:val="bullet"/>
      <w:lvlText w:val="•"/>
      <w:lvlJc w:val="left"/>
      <w:pPr>
        <w:ind w:left="3827" w:hanging="413"/>
      </w:pPr>
      <w:rPr>
        <w:rFonts w:hint="default"/>
        <w:lang w:val="en-US" w:eastAsia="en-US" w:bidi="ar-SA"/>
      </w:rPr>
    </w:lvl>
    <w:lvl w:ilvl="4" w:tplc="CCE2A9B6">
      <w:numFmt w:val="bullet"/>
      <w:lvlText w:val="•"/>
      <w:lvlJc w:val="left"/>
      <w:pPr>
        <w:ind w:left="4650" w:hanging="413"/>
      </w:pPr>
      <w:rPr>
        <w:rFonts w:hint="default"/>
        <w:lang w:val="en-US" w:eastAsia="en-US" w:bidi="ar-SA"/>
      </w:rPr>
    </w:lvl>
    <w:lvl w:ilvl="5" w:tplc="364A317C">
      <w:numFmt w:val="bullet"/>
      <w:lvlText w:val="•"/>
      <w:lvlJc w:val="left"/>
      <w:pPr>
        <w:ind w:left="5473" w:hanging="413"/>
      </w:pPr>
      <w:rPr>
        <w:rFonts w:hint="default"/>
        <w:lang w:val="en-US" w:eastAsia="en-US" w:bidi="ar-SA"/>
      </w:rPr>
    </w:lvl>
    <w:lvl w:ilvl="6" w:tplc="B7E66D12">
      <w:numFmt w:val="bullet"/>
      <w:lvlText w:val="•"/>
      <w:lvlJc w:val="left"/>
      <w:pPr>
        <w:ind w:left="6295" w:hanging="413"/>
      </w:pPr>
      <w:rPr>
        <w:rFonts w:hint="default"/>
        <w:lang w:val="en-US" w:eastAsia="en-US" w:bidi="ar-SA"/>
      </w:rPr>
    </w:lvl>
    <w:lvl w:ilvl="7" w:tplc="D83C0BB4">
      <w:numFmt w:val="bullet"/>
      <w:lvlText w:val="•"/>
      <w:lvlJc w:val="left"/>
      <w:pPr>
        <w:ind w:left="7118" w:hanging="413"/>
      </w:pPr>
      <w:rPr>
        <w:rFonts w:hint="default"/>
        <w:lang w:val="en-US" w:eastAsia="en-US" w:bidi="ar-SA"/>
      </w:rPr>
    </w:lvl>
    <w:lvl w:ilvl="8" w:tplc="69FC7FFE">
      <w:numFmt w:val="bullet"/>
      <w:lvlText w:val="•"/>
      <w:lvlJc w:val="left"/>
      <w:pPr>
        <w:ind w:left="7941" w:hanging="413"/>
      </w:pPr>
      <w:rPr>
        <w:rFonts w:hint="default"/>
        <w:lang w:val="en-US" w:eastAsia="en-US" w:bidi="ar-SA"/>
      </w:rPr>
    </w:lvl>
  </w:abstractNum>
  <w:abstractNum w:abstractNumId="14" w15:restartNumberingAfterBreak="0">
    <w:nsid w:val="478F0183"/>
    <w:multiLevelType w:val="hybridMultilevel"/>
    <w:tmpl w:val="E3C207BE"/>
    <w:lvl w:ilvl="0" w:tplc="62A6E996">
      <w:start w:val="6"/>
      <w:numFmt w:val="decimal"/>
      <w:lvlText w:val="%1."/>
      <w:lvlJc w:val="left"/>
      <w:pPr>
        <w:ind w:left="398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C4C3B76">
      <w:numFmt w:val="bullet"/>
      <w:lvlText w:val="•"/>
      <w:lvlJc w:val="left"/>
      <w:pPr>
        <w:ind w:left="1318" w:hanging="167"/>
      </w:pPr>
      <w:rPr>
        <w:rFonts w:hint="default"/>
        <w:lang w:val="en-US" w:eastAsia="en-US" w:bidi="ar-SA"/>
      </w:rPr>
    </w:lvl>
    <w:lvl w:ilvl="2" w:tplc="67209F26">
      <w:numFmt w:val="bullet"/>
      <w:lvlText w:val="•"/>
      <w:lvlJc w:val="left"/>
      <w:pPr>
        <w:ind w:left="2237" w:hanging="167"/>
      </w:pPr>
      <w:rPr>
        <w:rFonts w:hint="default"/>
        <w:lang w:val="en-US" w:eastAsia="en-US" w:bidi="ar-SA"/>
      </w:rPr>
    </w:lvl>
    <w:lvl w:ilvl="3" w:tplc="F4C8293A">
      <w:numFmt w:val="bullet"/>
      <w:lvlText w:val="•"/>
      <w:lvlJc w:val="left"/>
      <w:pPr>
        <w:ind w:left="3155" w:hanging="167"/>
      </w:pPr>
      <w:rPr>
        <w:rFonts w:hint="default"/>
        <w:lang w:val="en-US" w:eastAsia="en-US" w:bidi="ar-SA"/>
      </w:rPr>
    </w:lvl>
    <w:lvl w:ilvl="4" w:tplc="1B42372A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D2B316">
      <w:numFmt w:val="bullet"/>
      <w:lvlText w:val="•"/>
      <w:lvlJc w:val="left"/>
      <w:pPr>
        <w:ind w:left="4993" w:hanging="167"/>
      </w:pPr>
      <w:rPr>
        <w:rFonts w:hint="default"/>
        <w:lang w:val="en-US" w:eastAsia="en-US" w:bidi="ar-SA"/>
      </w:rPr>
    </w:lvl>
    <w:lvl w:ilvl="6" w:tplc="F20EC3A0">
      <w:numFmt w:val="bullet"/>
      <w:lvlText w:val="•"/>
      <w:lvlJc w:val="left"/>
      <w:pPr>
        <w:ind w:left="5911" w:hanging="167"/>
      </w:pPr>
      <w:rPr>
        <w:rFonts w:hint="default"/>
        <w:lang w:val="en-US" w:eastAsia="en-US" w:bidi="ar-SA"/>
      </w:rPr>
    </w:lvl>
    <w:lvl w:ilvl="7" w:tplc="673CE722">
      <w:numFmt w:val="bullet"/>
      <w:lvlText w:val="•"/>
      <w:lvlJc w:val="left"/>
      <w:pPr>
        <w:ind w:left="6830" w:hanging="167"/>
      </w:pPr>
      <w:rPr>
        <w:rFonts w:hint="default"/>
        <w:lang w:val="en-US" w:eastAsia="en-US" w:bidi="ar-SA"/>
      </w:rPr>
    </w:lvl>
    <w:lvl w:ilvl="8" w:tplc="97EA99CC">
      <w:numFmt w:val="bullet"/>
      <w:lvlText w:val="•"/>
      <w:lvlJc w:val="left"/>
      <w:pPr>
        <w:ind w:left="7749" w:hanging="167"/>
      </w:pPr>
      <w:rPr>
        <w:rFonts w:hint="default"/>
        <w:lang w:val="en-US" w:eastAsia="en-US" w:bidi="ar-SA"/>
      </w:rPr>
    </w:lvl>
  </w:abstractNum>
  <w:abstractNum w:abstractNumId="15" w15:restartNumberingAfterBreak="0">
    <w:nsid w:val="47F848A9"/>
    <w:multiLevelType w:val="multilevel"/>
    <w:tmpl w:val="E30CF0B6"/>
    <w:lvl w:ilvl="0">
      <w:start w:val="1"/>
      <w:numFmt w:val="decimal"/>
      <w:lvlText w:val="%1."/>
      <w:lvlJc w:val="left"/>
      <w:pPr>
        <w:ind w:left="45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7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61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2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08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5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1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97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93" w:hanging="387"/>
      </w:pPr>
      <w:rPr>
        <w:rFonts w:hint="default"/>
        <w:lang w:val="en-US" w:eastAsia="en-US" w:bidi="ar-SA"/>
      </w:rPr>
    </w:lvl>
  </w:abstractNum>
  <w:abstractNum w:abstractNumId="16" w15:restartNumberingAfterBreak="0">
    <w:nsid w:val="49F8718B"/>
    <w:multiLevelType w:val="hybridMultilevel"/>
    <w:tmpl w:val="774E8216"/>
    <w:lvl w:ilvl="0" w:tplc="07A21194">
      <w:numFmt w:val="bullet"/>
      <w:lvlText w:val="-"/>
      <w:lvlJc w:val="left"/>
      <w:pPr>
        <w:ind w:left="770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3CE0358">
      <w:numFmt w:val="bullet"/>
      <w:lvlText w:val=""/>
      <w:lvlJc w:val="left"/>
      <w:pPr>
        <w:ind w:left="1950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0"/>
        <w:szCs w:val="20"/>
        <w:lang w:val="en-US" w:eastAsia="en-US" w:bidi="ar-SA"/>
      </w:rPr>
    </w:lvl>
    <w:lvl w:ilvl="2" w:tplc="A78AE092">
      <w:numFmt w:val="bullet"/>
      <w:lvlText w:val="•"/>
      <w:lvlJc w:val="left"/>
      <w:pPr>
        <w:ind w:left="2807" w:hanging="339"/>
      </w:pPr>
      <w:rPr>
        <w:rFonts w:hint="default"/>
        <w:lang w:val="en-US" w:eastAsia="en-US" w:bidi="ar-SA"/>
      </w:rPr>
    </w:lvl>
    <w:lvl w:ilvl="3" w:tplc="BBFEAD8E">
      <w:numFmt w:val="bullet"/>
      <w:lvlText w:val="•"/>
      <w:lvlJc w:val="left"/>
      <w:pPr>
        <w:ind w:left="3654" w:hanging="339"/>
      </w:pPr>
      <w:rPr>
        <w:rFonts w:hint="default"/>
        <w:lang w:val="en-US" w:eastAsia="en-US" w:bidi="ar-SA"/>
      </w:rPr>
    </w:lvl>
    <w:lvl w:ilvl="4" w:tplc="8D6016C4">
      <w:numFmt w:val="bullet"/>
      <w:lvlText w:val="•"/>
      <w:lvlJc w:val="left"/>
      <w:pPr>
        <w:ind w:left="4502" w:hanging="339"/>
      </w:pPr>
      <w:rPr>
        <w:rFonts w:hint="default"/>
        <w:lang w:val="en-US" w:eastAsia="en-US" w:bidi="ar-SA"/>
      </w:rPr>
    </w:lvl>
    <w:lvl w:ilvl="5" w:tplc="A46C4CE0">
      <w:numFmt w:val="bullet"/>
      <w:lvlText w:val="•"/>
      <w:lvlJc w:val="left"/>
      <w:pPr>
        <w:ind w:left="5349" w:hanging="339"/>
      </w:pPr>
      <w:rPr>
        <w:rFonts w:hint="default"/>
        <w:lang w:val="en-US" w:eastAsia="en-US" w:bidi="ar-SA"/>
      </w:rPr>
    </w:lvl>
    <w:lvl w:ilvl="6" w:tplc="AC92D83A">
      <w:numFmt w:val="bullet"/>
      <w:lvlText w:val="•"/>
      <w:lvlJc w:val="left"/>
      <w:pPr>
        <w:ind w:left="6196" w:hanging="339"/>
      </w:pPr>
      <w:rPr>
        <w:rFonts w:hint="default"/>
        <w:lang w:val="en-US" w:eastAsia="en-US" w:bidi="ar-SA"/>
      </w:rPr>
    </w:lvl>
    <w:lvl w:ilvl="7" w:tplc="C0B697AA">
      <w:numFmt w:val="bullet"/>
      <w:lvlText w:val="•"/>
      <w:lvlJc w:val="left"/>
      <w:pPr>
        <w:ind w:left="7044" w:hanging="339"/>
      </w:pPr>
      <w:rPr>
        <w:rFonts w:hint="default"/>
        <w:lang w:val="en-US" w:eastAsia="en-US" w:bidi="ar-SA"/>
      </w:rPr>
    </w:lvl>
    <w:lvl w:ilvl="8" w:tplc="CE4EFB5E">
      <w:numFmt w:val="bullet"/>
      <w:lvlText w:val="•"/>
      <w:lvlJc w:val="left"/>
      <w:pPr>
        <w:ind w:left="7891" w:hanging="339"/>
      </w:pPr>
      <w:rPr>
        <w:rFonts w:hint="default"/>
        <w:lang w:val="en-US" w:eastAsia="en-US" w:bidi="ar-SA"/>
      </w:rPr>
    </w:lvl>
  </w:abstractNum>
  <w:abstractNum w:abstractNumId="17" w15:restartNumberingAfterBreak="0">
    <w:nsid w:val="59D76801"/>
    <w:multiLevelType w:val="hybridMultilevel"/>
    <w:tmpl w:val="89A4D560"/>
    <w:lvl w:ilvl="0" w:tplc="73A01B42">
      <w:start w:val="1"/>
      <w:numFmt w:val="decimal"/>
      <w:lvlText w:val="%1."/>
      <w:lvlJc w:val="left"/>
      <w:pPr>
        <w:ind w:left="50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584AE3A">
      <w:numFmt w:val="bullet"/>
      <w:lvlText w:val="•"/>
      <w:lvlJc w:val="left"/>
      <w:pPr>
        <w:ind w:left="1408" w:hanging="272"/>
      </w:pPr>
      <w:rPr>
        <w:rFonts w:hint="default"/>
        <w:lang w:val="en-US" w:eastAsia="en-US" w:bidi="ar-SA"/>
      </w:rPr>
    </w:lvl>
    <w:lvl w:ilvl="2" w:tplc="5B52D84A">
      <w:numFmt w:val="bullet"/>
      <w:lvlText w:val="•"/>
      <w:lvlJc w:val="left"/>
      <w:pPr>
        <w:ind w:left="2317" w:hanging="272"/>
      </w:pPr>
      <w:rPr>
        <w:rFonts w:hint="default"/>
        <w:lang w:val="en-US" w:eastAsia="en-US" w:bidi="ar-SA"/>
      </w:rPr>
    </w:lvl>
    <w:lvl w:ilvl="3" w:tplc="31D6533A">
      <w:numFmt w:val="bullet"/>
      <w:lvlText w:val="•"/>
      <w:lvlJc w:val="left"/>
      <w:pPr>
        <w:ind w:left="3225" w:hanging="272"/>
      </w:pPr>
      <w:rPr>
        <w:rFonts w:hint="default"/>
        <w:lang w:val="en-US" w:eastAsia="en-US" w:bidi="ar-SA"/>
      </w:rPr>
    </w:lvl>
    <w:lvl w:ilvl="4" w:tplc="2E2A764E">
      <w:numFmt w:val="bullet"/>
      <w:lvlText w:val="•"/>
      <w:lvlJc w:val="left"/>
      <w:pPr>
        <w:ind w:left="4134" w:hanging="272"/>
      </w:pPr>
      <w:rPr>
        <w:rFonts w:hint="default"/>
        <w:lang w:val="en-US" w:eastAsia="en-US" w:bidi="ar-SA"/>
      </w:rPr>
    </w:lvl>
    <w:lvl w:ilvl="5" w:tplc="0742CC9C">
      <w:numFmt w:val="bullet"/>
      <w:lvlText w:val="•"/>
      <w:lvlJc w:val="left"/>
      <w:pPr>
        <w:ind w:left="5043" w:hanging="272"/>
      </w:pPr>
      <w:rPr>
        <w:rFonts w:hint="default"/>
        <w:lang w:val="en-US" w:eastAsia="en-US" w:bidi="ar-SA"/>
      </w:rPr>
    </w:lvl>
    <w:lvl w:ilvl="6" w:tplc="322AE1E2">
      <w:numFmt w:val="bullet"/>
      <w:lvlText w:val="•"/>
      <w:lvlJc w:val="left"/>
      <w:pPr>
        <w:ind w:left="5951" w:hanging="272"/>
      </w:pPr>
      <w:rPr>
        <w:rFonts w:hint="default"/>
        <w:lang w:val="en-US" w:eastAsia="en-US" w:bidi="ar-SA"/>
      </w:rPr>
    </w:lvl>
    <w:lvl w:ilvl="7" w:tplc="3F087F78">
      <w:numFmt w:val="bullet"/>
      <w:lvlText w:val="•"/>
      <w:lvlJc w:val="left"/>
      <w:pPr>
        <w:ind w:left="6860" w:hanging="272"/>
      </w:pPr>
      <w:rPr>
        <w:rFonts w:hint="default"/>
        <w:lang w:val="en-US" w:eastAsia="en-US" w:bidi="ar-SA"/>
      </w:rPr>
    </w:lvl>
    <w:lvl w:ilvl="8" w:tplc="B7804030">
      <w:numFmt w:val="bullet"/>
      <w:lvlText w:val="•"/>
      <w:lvlJc w:val="left"/>
      <w:pPr>
        <w:ind w:left="7769" w:hanging="272"/>
      </w:pPr>
      <w:rPr>
        <w:rFonts w:hint="default"/>
        <w:lang w:val="en-US" w:eastAsia="en-US" w:bidi="ar-SA"/>
      </w:rPr>
    </w:lvl>
  </w:abstractNum>
  <w:abstractNum w:abstractNumId="18" w15:restartNumberingAfterBreak="0">
    <w:nsid w:val="6333642A"/>
    <w:multiLevelType w:val="hybridMultilevel"/>
    <w:tmpl w:val="D4EAC468"/>
    <w:lvl w:ilvl="0" w:tplc="6A96652A">
      <w:start w:val="1"/>
      <w:numFmt w:val="decimal"/>
      <w:lvlText w:val="%1."/>
      <w:lvlJc w:val="left"/>
      <w:pPr>
        <w:ind w:left="50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888AE40">
      <w:numFmt w:val="bullet"/>
      <w:lvlText w:val="•"/>
      <w:lvlJc w:val="left"/>
      <w:pPr>
        <w:ind w:left="1408" w:hanging="272"/>
      </w:pPr>
      <w:rPr>
        <w:rFonts w:hint="default"/>
        <w:lang w:val="en-US" w:eastAsia="en-US" w:bidi="ar-SA"/>
      </w:rPr>
    </w:lvl>
    <w:lvl w:ilvl="2" w:tplc="6FE62FC6">
      <w:numFmt w:val="bullet"/>
      <w:lvlText w:val="•"/>
      <w:lvlJc w:val="left"/>
      <w:pPr>
        <w:ind w:left="2317" w:hanging="272"/>
      </w:pPr>
      <w:rPr>
        <w:rFonts w:hint="default"/>
        <w:lang w:val="en-US" w:eastAsia="en-US" w:bidi="ar-SA"/>
      </w:rPr>
    </w:lvl>
    <w:lvl w:ilvl="3" w:tplc="3DD470A2">
      <w:numFmt w:val="bullet"/>
      <w:lvlText w:val="•"/>
      <w:lvlJc w:val="left"/>
      <w:pPr>
        <w:ind w:left="3225" w:hanging="272"/>
      </w:pPr>
      <w:rPr>
        <w:rFonts w:hint="default"/>
        <w:lang w:val="en-US" w:eastAsia="en-US" w:bidi="ar-SA"/>
      </w:rPr>
    </w:lvl>
    <w:lvl w:ilvl="4" w:tplc="88689FD8">
      <w:numFmt w:val="bullet"/>
      <w:lvlText w:val="•"/>
      <w:lvlJc w:val="left"/>
      <w:pPr>
        <w:ind w:left="4134" w:hanging="272"/>
      </w:pPr>
      <w:rPr>
        <w:rFonts w:hint="default"/>
        <w:lang w:val="en-US" w:eastAsia="en-US" w:bidi="ar-SA"/>
      </w:rPr>
    </w:lvl>
    <w:lvl w:ilvl="5" w:tplc="CF16201C">
      <w:numFmt w:val="bullet"/>
      <w:lvlText w:val="•"/>
      <w:lvlJc w:val="left"/>
      <w:pPr>
        <w:ind w:left="5043" w:hanging="272"/>
      </w:pPr>
      <w:rPr>
        <w:rFonts w:hint="default"/>
        <w:lang w:val="en-US" w:eastAsia="en-US" w:bidi="ar-SA"/>
      </w:rPr>
    </w:lvl>
    <w:lvl w:ilvl="6" w:tplc="32C89034">
      <w:numFmt w:val="bullet"/>
      <w:lvlText w:val="•"/>
      <w:lvlJc w:val="left"/>
      <w:pPr>
        <w:ind w:left="5951" w:hanging="272"/>
      </w:pPr>
      <w:rPr>
        <w:rFonts w:hint="default"/>
        <w:lang w:val="en-US" w:eastAsia="en-US" w:bidi="ar-SA"/>
      </w:rPr>
    </w:lvl>
    <w:lvl w:ilvl="7" w:tplc="7F06741A">
      <w:numFmt w:val="bullet"/>
      <w:lvlText w:val="•"/>
      <w:lvlJc w:val="left"/>
      <w:pPr>
        <w:ind w:left="6860" w:hanging="272"/>
      </w:pPr>
      <w:rPr>
        <w:rFonts w:hint="default"/>
        <w:lang w:val="en-US" w:eastAsia="en-US" w:bidi="ar-SA"/>
      </w:rPr>
    </w:lvl>
    <w:lvl w:ilvl="8" w:tplc="8B20B710">
      <w:numFmt w:val="bullet"/>
      <w:lvlText w:val="•"/>
      <w:lvlJc w:val="left"/>
      <w:pPr>
        <w:ind w:left="7769" w:hanging="272"/>
      </w:pPr>
      <w:rPr>
        <w:rFonts w:hint="default"/>
        <w:lang w:val="en-US" w:eastAsia="en-US" w:bidi="ar-SA"/>
      </w:rPr>
    </w:lvl>
  </w:abstractNum>
  <w:abstractNum w:abstractNumId="19" w15:restartNumberingAfterBreak="0">
    <w:nsid w:val="64473668"/>
    <w:multiLevelType w:val="multilevel"/>
    <w:tmpl w:val="0E82F240"/>
    <w:lvl w:ilvl="0">
      <w:start w:val="2"/>
      <w:numFmt w:val="decimal"/>
      <w:lvlText w:val="%1."/>
      <w:lvlJc w:val="left"/>
      <w:pPr>
        <w:ind w:left="65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BEBEBE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1" w:hanging="42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93" w:hanging="663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900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40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81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2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63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4" w:hanging="663"/>
      </w:pPr>
      <w:rPr>
        <w:rFonts w:hint="default"/>
        <w:lang w:val="en-US" w:eastAsia="en-US" w:bidi="ar-SA"/>
      </w:rPr>
    </w:lvl>
  </w:abstractNum>
  <w:abstractNum w:abstractNumId="20" w15:restartNumberingAfterBreak="0">
    <w:nsid w:val="67F01D6B"/>
    <w:multiLevelType w:val="multilevel"/>
    <w:tmpl w:val="0F9C4402"/>
    <w:lvl w:ilvl="0">
      <w:start w:val="2"/>
      <w:numFmt w:val="decimal"/>
      <w:lvlText w:val="%1"/>
      <w:lvlJc w:val="left"/>
      <w:pPr>
        <w:ind w:left="780" w:hanging="550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80" w:hanging="550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780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u w:val="thick" w:color="0000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1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715" w:hanging="4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3" w:hanging="4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2" w:hanging="4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0" w:hanging="4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9" w:hanging="449"/>
      </w:pPr>
      <w:rPr>
        <w:rFonts w:hint="default"/>
        <w:lang w:val="en-US" w:eastAsia="en-US" w:bidi="ar-SA"/>
      </w:rPr>
    </w:lvl>
  </w:abstractNum>
  <w:abstractNum w:abstractNumId="21" w15:restartNumberingAfterBreak="0">
    <w:nsid w:val="6EC96893"/>
    <w:multiLevelType w:val="multilevel"/>
    <w:tmpl w:val="8BE2C38E"/>
    <w:lvl w:ilvl="0">
      <w:start w:val="3"/>
      <w:numFmt w:val="decimal"/>
      <w:lvlText w:val="%1."/>
      <w:lvlJc w:val="left"/>
      <w:pPr>
        <w:ind w:left="65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C0C0C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8" w:hanging="428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83" w:hanging="552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880" w:hanging="5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81" w:hanging="5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82" w:hanging="5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3" w:hanging="5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84" w:hanging="5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84" w:hanging="552"/>
      </w:pPr>
      <w:rPr>
        <w:rFonts w:hint="default"/>
        <w:lang w:val="en-US" w:eastAsia="en-US" w:bidi="ar-SA"/>
      </w:rPr>
    </w:lvl>
  </w:abstractNum>
  <w:abstractNum w:abstractNumId="22" w15:restartNumberingAfterBreak="0">
    <w:nsid w:val="77E55A64"/>
    <w:multiLevelType w:val="multilevel"/>
    <w:tmpl w:val="DA188172"/>
    <w:lvl w:ilvl="0">
      <w:start w:val="3"/>
      <w:numFmt w:val="decimal"/>
      <w:lvlText w:val="%1"/>
      <w:lvlJc w:val="left"/>
      <w:pPr>
        <w:ind w:left="781" w:hanging="5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550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78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21" w:hanging="5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2" w:hanging="5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3" w:hanging="5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3" w:hanging="5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4" w:hanging="5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5" w:hanging="55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1"/>
  </w:num>
  <w:num w:numId="5">
    <w:abstractNumId w:val="4"/>
  </w:num>
  <w:num w:numId="6">
    <w:abstractNumId w:val="5"/>
  </w:num>
  <w:num w:numId="7">
    <w:abstractNumId w:val="6"/>
  </w:num>
  <w:num w:numId="8">
    <w:abstractNumId w:val="22"/>
  </w:num>
  <w:num w:numId="9">
    <w:abstractNumId w:val="21"/>
  </w:num>
  <w:num w:numId="10">
    <w:abstractNumId w:val="9"/>
  </w:num>
  <w:num w:numId="11">
    <w:abstractNumId w:val="13"/>
  </w:num>
  <w:num w:numId="12">
    <w:abstractNumId w:val="17"/>
  </w:num>
  <w:num w:numId="13">
    <w:abstractNumId w:val="18"/>
  </w:num>
  <w:num w:numId="14">
    <w:abstractNumId w:val="10"/>
  </w:num>
  <w:num w:numId="15">
    <w:abstractNumId w:val="3"/>
  </w:num>
  <w:num w:numId="16">
    <w:abstractNumId w:val="2"/>
  </w:num>
  <w:num w:numId="17">
    <w:abstractNumId w:val="12"/>
  </w:num>
  <w:num w:numId="18">
    <w:abstractNumId w:val="8"/>
  </w:num>
  <w:num w:numId="19">
    <w:abstractNumId w:val="19"/>
  </w:num>
  <w:num w:numId="20">
    <w:abstractNumId w:val="20"/>
  </w:num>
  <w:num w:numId="21">
    <w:abstractNumId w:val="16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61F6"/>
    <w:rsid w:val="000F5432"/>
    <w:rsid w:val="00280D29"/>
    <w:rsid w:val="002F0F8A"/>
    <w:rsid w:val="003A61F6"/>
    <w:rsid w:val="003C78AB"/>
    <w:rsid w:val="003F57B3"/>
    <w:rsid w:val="004516D3"/>
    <w:rsid w:val="0046668D"/>
    <w:rsid w:val="00497473"/>
    <w:rsid w:val="004B3498"/>
    <w:rsid w:val="00507EFA"/>
    <w:rsid w:val="00615E8E"/>
    <w:rsid w:val="00663DAB"/>
    <w:rsid w:val="00672459"/>
    <w:rsid w:val="007C30A5"/>
    <w:rsid w:val="00800685"/>
    <w:rsid w:val="00873B91"/>
    <w:rsid w:val="008A4128"/>
    <w:rsid w:val="008E5D4B"/>
    <w:rsid w:val="00960C12"/>
    <w:rsid w:val="0099406B"/>
    <w:rsid w:val="009A397F"/>
    <w:rsid w:val="00A62109"/>
    <w:rsid w:val="00B31AB7"/>
    <w:rsid w:val="00B523FA"/>
    <w:rsid w:val="00BA2335"/>
    <w:rsid w:val="00BA3B1C"/>
    <w:rsid w:val="00FF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7EDD1"/>
  <w15:docId w15:val="{8973849A-285F-44C2-81F9-F8659598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3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89"/>
      <w:ind w:left="651" w:hanging="421"/>
      <w:jc w:val="both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231"/>
      <w:jc w:val="both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ind w:left="231"/>
      <w:jc w:val="both"/>
      <w:outlineLvl w:val="3"/>
    </w:pPr>
    <w:rPr>
      <w:b/>
      <w:bCs/>
    </w:rPr>
  </w:style>
  <w:style w:type="paragraph" w:styleId="Heading5">
    <w:name w:val="heading 5"/>
    <w:basedOn w:val="Normal"/>
    <w:uiPriority w:val="1"/>
    <w:qFormat/>
    <w:pPr>
      <w:spacing w:before="125"/>
      <w:ind w:left="230"/>
      <w:jc w:val="both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  <w:jc w:val="both"/>
    </w:pPr>
  </w:style>
  <w:style w:type="paragraph" w:styleId="Title">
    <w:name w:val="Title"/>
    <w:basedOn w:val="Normal"/>
    <w:uiPriority w:val="1"/>
    <w:qFormat/>
    <w:pPr>
      <w:spacing w:before="171"/>
      <w:ind w:left="903" w:right="935" w:hanging="1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231" w:hanging="27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F0F8A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F0F8A"/>
  </w:style>
  <w:style w:type="character" w:styleId="PageNumber">
    <w:name w:val="page number"/>
    <w:basedOn w:val="DefaultParagraphFont"/>
    <w:rsid w:val="002F0F8A"/>
  </w:style>
  <w:style w:type="paragraph" w:styleId="Footer">
    <w:name w:val="footer"/>
    <w:basedOn w:val="Normal"/>
    <w:link w:val="FooterChar"/>
    <w:uiPriority w:val="99"/>
    <w:unhideWhenUsed/>
    <w:rsid w:val="002F0F8A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F0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54</Pages>
  <Words>23415</Words>
  <Characters>133472</Characters>
  <Application>Microsoft Office Word</Application>
  <DocSecurity>0</DocSecurity>
  <Lines>1112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ГЕНЕРАЛНЕ  РЕГУЛАЦИЈЕ КУРШУМЛИЈСКА БАЊА -  КОНЦЕПТ</vt:lpstr>
    </vt:vector>
  </TitlesOfParts>
  <Company/>
  <LinksUpToDate>false</LinksUpToDate>
  <CharactersWithSpaces>156574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ГЕНЕРАЛНЕ  РЕГУЛАЦИЈЕ КУРШУМЛИЈСКА БАЊА -  КОНЦЕПТ</dc:title>
  <dc:creator>Andjelka Faninger</dc:creator>
  <cp:lastModifiedBy>Tatijana Vasiljević</cp:lastModifiedBy>
  <cp:revision>25</cp:revision>
  <dcterms:created xsi:type="dcterms:W3CDTF">2025-10-08T09:55:00Z</dcterms:created>
  <dcterms:modified xsi:type="dcterms:W3CDTF">2025-10-29T09:46:00Z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2025-10-08T00:00:00Z</vt:filetime>
  </property>
</Properties>
</file>