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A2F8D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BC08CE" w:rsidRPr="006C689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766E2C" w:rsidRPr="00766E2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прихватању Анекса Споразума о међуопштинској сарадњи о уступању обављања послова Локалног омбудсмана Општине Гаџин Хан, Локалном омбудсману Града Ниша ради оснивања заједничке канцеларије Локалног омбудсмана за Град Ниш и Општину Гаџин Хан са седиштем у Нишу број 400-1/2024-01 од 14.02.2024. године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BC08CE" w:rsidRPr="006C689C">
        <w:rPr>
          <w:rFonts w:eastAsia="Times New Roman"/>
          <w:bCs/>
          <w:lang w:val="sr-Cyrl-RS" w:eastAsia="ar-SA"/>
        </w:rPr>
        <w:t xml:space="preserve">одлуке </w:t>
      </w:r>
      <w:r w:rsidR="00766E2C" w:rsidRPr="00766E2C">
        <w:rPr>
          <w:rFonts w:eastAsia="Times New Roman"/>
          <w:bCs/>
          <w:lang w:val="sr-Cyrl-RS" w:eastAsia="ar-SA"/>
        </w:rPr>
        <w:t>о прихватању Анекса Споразума о међуопштинској сарадњи о уступању обављања послова Локалног омбудсмана Општине Гаџин Хан, Локалном омбудсману Града Ниша ради оснивања заједничке канцеларије Локалног омбудсмана за Град Ниш и Општину Гаџин Хан са седиштем у Нишу број 400-1/2024-01 од 14.02.2024. године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01ED8" w:rsidRDefault="00620DD6" w:rsidP="00C01ED8">
      <w:pPr>
        <w:spacing w:line="20" w:lineRule="atLeast"/>
        <w:ind w:firstLine="705"/>
        <w:jc w:val="both"/>
        <w:rPr>
          <w:rFonts w:eastAsia="Times New Roman"/>
          <w:bCs/>
          <w:lang w:val="sr-Cyrl-RS" w:eastAsia="ar-SA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BC08CE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BC08CE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766E2C">
        <w:rPr>
          <w:lang w:val="sr-Cyrl-CS"/>
        </w:rPr>
        <w:t>Ивана Миљановић, из Градске управе за локални економски развој и инвестиције</w:t>
      </w:r>
      <w:r w:rsidR="00C01ED8">
        <w:rPr>
          <w:rFonts w:eastAsia="Calibri"/>
          <w:lang w:val="sr-Cyrl-RS"/>
        </w:rPr>
        <w:t>.</w:t>
      </w:r>
    </w:p>
    <w:p w:rsidR="00C84639" w:rsidRPr="008A2F8D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942F84">
        <w:rPr>
          <w:lang w:val="sr-Latn-RS" w:eastAsia="sr-Cyrl-CS"/>
        </w:rPr>
        <w:t>789</w:t>
      </w:r>
      <w:bookmarkStart w:id="0" w:name="_GoBack"/>
      <w:bookmarkEnd w:id="0"/>
      <w:r w:rsidR="00A31194">
        <w:rPr>
          <w:lang w:val="sr-Latn-RS" w:eastAsia="sr-Cyrl-CS"/>
        </w:rPr>
        <w:t>-2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8A2F8D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7D0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66E2C"/>
    <w:rsid w:val="007B0C8D"/>
    <w:rsid w:val="007B2903"/>
    <w:rsid w:val="007D0DF3"/>
    <w:rsid w:val="007E689D"/>
    <w:rsid w:val="0085036D"/>
    <w:rsid w:val="008A1C93"/>
    <w:rsid w:val="008A2F8D"/>
    <w:rsid w:val="008A4A56"/>
    <w:rsid w:val="008B672D"/>
    <w:rsid w:val="008B7F0B"/>
    <w:rsid w:val="008D3201"/>
    <w:rsid w:val="00900668"/>
    <w:rsid w:val="009102D6"/>
    <w:rsid w:val="00942F84"/>
    <w:rsid w:val="00945AC7"/>
    <w:rsid w:val="00982A96"/>
    <w:rsid w:val="009B0F19"/>
    <w:rsid w:val="009B4105"/>
    <w:rsid w:val="009D0A25"/>
    <w:rsid w:val="00A11BF6"/>
    <w:rsid w:val="00A134E8"/>
    <w:rsid w:val="00A16585"/>
    <w:rsid w:val="00A31194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C08CE"/>
    <w:rsid w:val="00BD3F21"/>
    <w:rsid w:val="00BE0E70"/>
    <w:rsid w:val="00BE1128"/>
    <w:rsid w:val="00BE21C8"/>
    <w:rsid w:val="00C01ED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121</cp:revision>
  <cp:lastPrinted>2025-05-30T06:17:00Z</cp:lastPrinted>
  <dcterms:created xsi:type="dcterms:W3CDTF">2020-12-23T09:51:00Z</dcterms:created>
  <dcterms:modified xsi:type="dcterms:W3CDTF">2025-05-30T13:08:00Z</dcterms:modified>
</cp:coreProperties>
</file>