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DE" w:rsidRPr="001C4AAE" w:rsidRDefault="009D4ADE" w:rsidP="001C4A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9D4ADE" w:rsidRDefault="009D4ADE" w:rsidP="008E493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34B96" w:rsidRPr="00F506FA" w:rsidRDefault="003F65C0" w:rsidP="008E493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506FA">
        <w:rPr>
          <w:rFonts w:ascii="Arial" w:hAnsi="Arial" w:cs="Arial"/>
          <w:sz w:val="24"/>
          <w:szCs w:val="24"/>
        </w:rPr>
        <w:t xml:space="preserve">На основу члана </w:t>
      </w:r>
      <w:r w:rsidR="005143EB" w:rsidRPr="00F506FA">
        <w:rPr>
          <w:rFonts w:ascii="Arial" w:hAnsi="Arial" w:cs="Arial"/>
          <w:sz w:val="24"/>
          <w:szCs w:val="24"/>
          <w:lang w:val="sr-Cyrl-RS"/>
        </w:rPr>
        <w:t>32.</w:t>
      </w:r>
      <w:r w:rsidR="00CA5DE5" w:rsidRPr="00F506FA">
        <w:rPr>
          <w:rFonts w:ascii="Arial" w:hAnsi="Arial" w:cs="Arial"/>
          <w:sz w:val="24"/>
          <w:szCs w:val="24"/>
          <w:lang w:val="sr-Cyrl-RS"/>
        </w:rPr>
        <w:t xml:space="preserve"> став 6.</w:t>
      </w:r>
      <w:r w:rsidR="005143EB" w:rsidRPr="00F506FA">
        <w:rPr>
          <w:rFonts w:ascii="Arial" w:hAnsi="Arial" w:cs="Arial"/>
          <w:sz w:val="24"/>
          <w:szCs w:val="24"/>
          <w:lang w:val="sr-Cyrl-RS"/>
        </w:rPr>
        <w:t xml:space="preserve"> Закона о црквама и верским заједницама </w:t>
      </w:r>
      <w:r w:rsidR="002272AC" w:rsidRPr="00F506FA">
        <w:rPr>
          <w:rFonts w:ascii="Arial" w:hAnsi="Arial" w:cs="Arial"/>
          <w:sz w:val="24"/>
          <w:szCs w:val="24"/>
        </w:rPr>
        <w:t>(</w:t>
      </w:r>
      <w:r w:rsidR="002272AC" w:rsidRPr="00F506FA">
        <w:rPr>
          <w:rFonts w:ascii="Arial" w:hAnsi="Arial" w:cs="Arial"/>
          <w:sz w:val="24"/>
          <w:szCs w:val="24"/>
          <w:lang w:val="sr-Cyrl-RS"/>
        </w:rPr>
        <w:t>„</w:t>
      </w:r>
      <w:r w:rsidRPr="00F506FA">
        <w:rPr>
          <w:rFonts w:ascii="Arial" w:hAnsi="Arial" w:cs="Arial"/>
          <w:sz w:val="24"/>
          <w:szCs w:val="24"/>
        </w:rPr>
        <w:t>Сл</w:t>
      </w:r>
      <w:r w:rsidRPr="00F506FA">
        <w:rPr>
          <w:rFonts w:ascii="Arial" w:hAnsi="Arial" w:cs="Arial"/>
          <w:sz w:val="24"/>
          <w:szCs w:val="24"/>
          <w:lang w:val="sr-Cyrl-RS"/>
        </w:rPr>
        <w:t>ужбени</w:t>
      </w:r>
      <w:r w:rsidRPr="00F506FA">
        <w:rPr>
          <w:rFonts w:ascii="Arial" w:hAnsi="Arial" w:cs="Arial"/>
          <w:sz w:val="24"/>
          <w:szCs w:val="24"/>
        </w:rPr>
        <w:t xml:space="preserve"> гласник РС''</w:t>
      </w:r>
      <w:r w:rsidRPr="00F506FA">
        <w:rPr>
          <w:rFonts w:ascii="Arial" w:hAnsi="Arial" w:cs="Arial"/>
          <w:sz w:val="24"/>
          <w:szCs w:val="24"/>
          <w:lang w:val="sr-Cyrl-RS"/>
        </w:rPr>
        <w:t>,</w:t>
      </w:r>
      <w:r w:rsidRPr="00F506FA">
        <w:rPr>
          <w:rFonts w:ascii="Arial" w:hAnsi="Arial" w:cs="Arial"/>
          <w:sz w:val="24"/>
          <w:szCs w:val="24"/>
        </w:rPr>
        <w:t xml:space="preserve"> бр. </w:t>
      </w:r>
      <w:r w:rsidR="005143EB" w:rsidRPr="00F506FA">
        <w:rPr>
          <w:rFonts w:ascii="Arial" w:hAnsi="Arial" w:cs="Arial"/>
          <w:sz w:val="24"/>
          <w:szCs w:val="24"/>
          <w:lang w:val="sr-Cyrl-RS"/>
        </w:rPr>
        <w:t>36/2006</w:t>
      </w:r>
      <w:r w:rsidR="000C7B80" w:rsidRPr="00F506FA">
        <w:rPr>
          <w:rFonts w:ascii="Arial" w:hAnsi="Arial" w:cs="Arial"/>
          <w:sz w:val="24"/>
          <w:szCs w:val="24"/>
        </w:rPr>
        <w:t xml:space="preserve">), </w:t>
      </w:r>
      <w:r w:rsidR="000C7B80" w:rsidRPr="00F506FA">
        <w:rPr>
          <w:rFonts w:ascii="Arial" w:hAnsi="Arial" w:cs="Arial"/>
          <w:sz w:val="24"/>
          <w:szCs w:val="24"/>
          <w:lang w:val="sr-Cyrl-RS"/>
        </w:rPr>
        <w:t xml:space="preserve">члана </w:t>
      </w:r>
      <w:r w:rsidRPr="00F506FA">
        <w:rPr>
          <w:rFonts w:ascii="Arial" w:hAnsi="Arial" w:cs="Arial"/>
          <w:sz w:val="24"/>
          <w:szCs w:val="24"/>
        </w:rPr>
        <w:t>37.</w:t>
      </w:r>
      <w:r w:rsidR="000C7B80" w:rsidRPr="00F506FA">
        <w:rPr>
          <w:rFonts w:ascii="Arial" w:hAnsi="Arial" w:cs="Arial"/>
          <w:sz w:val="24"/>
          <w:szCs w:val="24"/>
          <w:lang w:val="sr-Cyrl-RS"/>
        </w:rPr>
        <w:t xml:space="preserve"> став 1. тачка</w:t>
      </w:r>
      <w:r w:rsidR="002272AC" w:rsidRPr="00F506FA">
        <w:rPr>
          <w:rFonts w:ascii="Arial" w:hAnsi="Arial" w:cs="Arial"/>
          <w:sz w:val="24"/>
          <w:szCs w:val="24"/>
          <w:lang w:val="sr-Cyrl-RS"/>
        </w:rPr>
        <w:t xml:space="preserve"> 7) </w:t>
      </w:r>
      <w:r w:rsidR="000C7B80" w:rsidRPr="00F506FA">
        <w:rPr>
          <w:rFonts w:ascii="Arial" w:hAnsi="Arial" w:cs="Arial"/>
          <w:sz w:val="24"/>
          <w:szCs w:val="24"/>
        </w:rPr>
        <w:t>Статута Града Ниша (</w:t>
      </w:r>
      <w:r w:rsidR="000C7B80" w:rsidRPr="00F506FA">
        <w:rPr>
          <w:rFonts w:ascii="Arial" w:hAnsi="Arial" w:cs="Arial"/>
          <w:sz w:val="24"/>
          <w:szCs w:val="24"/>
          <w:lang w:val="sr-Cyrl-RS"/>
        </w:rPr>
        <w:t>,,</w:t>
      </w:r>
      <w:r w:rsidRPr="00F506FA">
        <w:rPr>
          <w:rFonts w:ascii="Arial" w:hAnsi="Arial" w:cs="Arial"/>
          <w:sz w:val="24"/>
          <w:szCs w:val="24"/>
        </w:rPr>
        <w:t xml:space="preserve">Службени лист Града Ниша'' бр. 88/2008, 143/2016 и 18/2019), </w:t>
      </w:r>
    </w:p>
    <w:p w:rsidR="00A65DE8" w:rsidRPr="00F506FA" w:rsidRDefault="003F65C0" w:rsidP="008E493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506FA">
        <w:rPr>
          <w:rFonts w:ascii="Arial" w:hAnsi="Arial" w:cs="Arial"/>
          <w:sz w:val="24"/>
          <w:szCs w:val="24"/>
        </w:rPr>
        <w:t xml:space="preserve">Скупштина Града Ниша на седници </w:t>
      </w:r>
      <w:r w:rsidR="00E97111" w:rsidRPr="00F506FA">
        <w:rPr>
          <w:rFonts w:ascii="Arial" w:hAnsi="Arial" w:cs="Arial"/>
          <w:sz w:val="24"/>
          <w:szCs w:val="24"/>
          <w:lang w:val="sr-Cyrl-RS"/>
        </w:rPr>
        <w:t xml:space="preserve">одржаној                   2025. </w:t>
      </w:r>
      <w:r w:rsidRPr="00F506FA">
        <w:rPr>
          <w:rFonts w:ascii="Arial" w:hAnsi="Arial" w:cs="Arial"/>
          <w:sz w:val="24"/>
          <w:szCs w:val="24"/>
        </w:rPr>
        <w:t>године</w:t>
      </w:r>
      <w:r w:rsidR="003F6D6C" w:rsidRPr="00F506FA">
        <w:rPr>
          <w:rFonts w:ascii="Arial" w:hAnsi="Arial" w:cs="Arial"/>
          <w:sz w:val="24"/>
          <w:szCs w:val="24"/>
          <w:lang w:val="sr-Cyrl-RS"/>
        </w:rPr>
        <w:t>,</w:t>
      </w:r>
      <w:r w:rsidR="00862D34" w:rsidRPr="00F506FA">
        <w:rPr>
          <w:rFonts w:ascii="Arial" w:hAnsi="Arial" w:cs="Arial"/>
          <w:sz w:val="24"/>
          <w:szCs w:val="24"/>
        </w:rPr>
        <w:t xml:space="preserve"> дон</w:t>
      </w:r>
      <w:r w:rsidR="00862D34" w:rsidRPr="00F506FA">
        <w:rPr>
          <w:rFonts w:ascii="Arial" w:hAnsi="Arial" w:cs="Arial"/>
          <w:sz w:val="24"/>
          <w:szCs w:val="24"/>
          <w:lang w:val="sr-Cyrl-RS"/>
        </w:rPr>
        <w:t>оси</w:t>
      </w:r>
    </w:p>
    <w:p w:rsidR="008E4934" w:rsidRPr="00F506FA" w:rsidRDefault="008E4934" w:rsidP="008E493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A3DC2" w:rsidRPr="00F506FA" w:rsidRDefault="00E97111" w:rsidP="008E49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506FA">
        <w:rPr>
          <w:rFonts w:ascii="Arial" w:hAnsi="Arial" w:cs="Arial"/>
          <w:b/>
          <w:sz w:val="24"/>
          <w:szCs w:val="24"/>
          <w:lang w:val="sr-Cyrl-RS"/>
        </w:rPr>
        <w:t>ОДЛУКУ О ДОДЕЛИ БУЏЕТСКИХ СРЕДСТАВА ЦРКВАМА И ВЕРСКИМ ЗАЈЕДНИЦАМА НА ТЕРИТОРИЈИ ГРАДА НИША</w:t>
      </w:r>
      <w:r w:rsidR="00095B92" w:rsidRPr="00F506FA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9D1864" w:rsidRPr="00F506FA" w:rsidRDefault="009D1864" w:rsidP="008E49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F6D6C" w:rsidRPr="00F506FA" w:rsidRDefault="009D1864" w:rsidP="009D1864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 w:rsidRPr="00F506FA">
        <w:rPr>
          <w:rFonts w:ascii="Arial" w:hAnsi="Arial" w:cs="Arial"/>
          <w:sz w:val="24"/>
          <w:szCs w:val="24"/>
          <w:lang w:val="sr-Cyrl-RS"/>
        </w:rPr>
        <w:t>ОПШТЕ ОДРЕДБЕ</w:t>
      </w:r>
    </w:p>
    <w:p w:rsidR="00E97111" w:rsidRPr="00F506FA" w:rsidRDefault="00962A78" w:rsidP="00962A78">
      <w:pPr>
        <w:spacing w:after="0"/>
        <w:ind w:left="709"/>
        <w:rPr>
          <w:rFonts w:ascii="Arial" w:hAnsi="Arial" w:cs="Arial"/>
          <w:sz w:val="24"/>
          <w:szCs w:val="24"/>
          <w:lang w:val="sr-Cyrl-RS"/>
        </w:rPr>
      </w:pPr>
      <w:r w:rsidRPr="00F506FA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</w:t>
      </w:r>
      <w:r w:rsidR="00E97111" w:rsidRPr="00F506FA">
        <w:rPr>
          <w:rFonts w:ascii="Arial" w:hAnsi="Arial" w:cs="Arial"/>
          <w:sz w:val="24"/>
          <w:szCs w:val="24"/>
        </w:rPr>
        <w:t>Члан 1</w:t>
      </w:r>
      <w:r w:rsidR="00E97111" w:rsidRPr="00F506FA">
        <w:rPr>
          <w:rFonts w:ascii="Arial" w:hAnsi="Arial" w:cs="Arial"/>
          <w:sz w:val="24"/>
          <w:szCs w:val="24"/>
          <w:lang w:val="sr-Cyrl-RS"/>
        </w:rPr>
        <w:t>.</w:t>
      </w:r>
    </w:p>
    <w:p w:rsidR="004946FB" w:rsidRDefault="004946FB" w:rsidP="00007684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  <w:lang w:val="sr-Latn-RS"/>
        </w:rPr>
      </w:pPr>
    </w:p>
    <w:p w:rsidR="00007684" w:rsidRPr="00F506FA" w:rsidRDefault="00007684" w:rsidP="00494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6FA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Pr="004946FB">
        <w:rPr>
          <w:rFonts w:ascii="Arial" w:hAnsi="Arial" w:cs="Arial"/>
          <w:sz w:val="24"/>
          <w:szCs w:val="24"/>
          <w:lang w:val="sr-Cyrl-RS"/>
        </w:rPr>
        <w:t>О</w:t>
      </w:r>
      <w:r w:rsidRPr="004946FB">
        <w:rPr>
          <w:rFonts w:ascii="Arial" w:hAnsi="Arial" w:cs="Arial"/>
          <w:sz w:val="24"/>
          <w:szCs w:val="24"/>
        </w:rPr>
        <w:t xml:space="preserve">длуком </w:t>
      </w:r>
      <w:r w:rsidRPr="004946FB">
        <w:rPr>
          <w:rFonts w:ascii="Arial" w:hAnsi="Arial" w:cs="Arial"/>
          <w:sz w:val="24"/>
          <w:szCs w:val="24"/>
          <w:lang w:val="sr-Cyrl-RS"/>
        </w:rPr>
        <w:t xml:space="preserve">о додели буџетских средстава црквама и верским заједницама на територији Града Ниша </w:t>
      </w:r>
      <w:r w:rsidRPr="004946FB">
        <w:rPr>
          <w:rFonts w:ascii="Arial" w:hAnsi="Arial" w:cs="Arial"/>
          <w:sz w:val="24"/>
          <w:szCs w:val="24"/>
        </w:rPr>
        <w:t>(у даљем тексту: Одлука), уређуј</w:t>
      </w:r>
      <w:r w:rsidRPr="004946FB">
        <w:rPr>
          <w:rFonts w:ascii="Arial" w:hAnsi="Arial" w:cs="Arial"/>
          <w:sz w:val="24"/>
          <w:szCs w:val="24"/>
          <w:lang w:val="sr-Cyrl-RS"/>
        </w:rPr>
        <w:t xml:space="preserve">у се </w:t>
      </w:r>
      <w:r w:rsidRPr="004946FB">
        <w:rPr>
          <w:rFonts w:ascii="Arial" w:hAnsi="Arial" w:cs="Arial"/>
          <w:sz w:val="24"/>
          <w:szCs w:val="24"/>
        </w:rPr>
        <w:t>начин, намен</w:t>
      </w:r>
      <w:r w:rsidRPr="004946FB">
        <w:rPr>
          <w:rFonts w:ascii="Arial" w:hAnsi="Arial" w:cs="Arial"/>
          <w:sz w:val="24"/>
          <w:szCs w:val="24"/>
          <w:lang w:val="sr-Cyrl-RS"/>
        </w:rPr>
        <w:t>а</w:t>
      </w:r>
      <w:r w:rsidR="004946FB">
        <w:rPr>
          <w:rFonts w:ascii="Arial" w:hAnsi="Arial" w:cs="Arial"/>
          <w:sz w:val="24"/>
          <w:szCs w:val="24"/>
        </w:rPr>
        <w:t>, поступак</w:t>
      </w:r>
      <w:r w:rsidR="004946FB">
        <w:rPr>
          <w:rFonts w:ascii="Arial" w:hAnsi="Arial" w:cs="Arial"/>
          <w:sz w:val="24"/>
          <w:szCs w:val="24"/>
          <w:lang w:val="sr-Cyrl-RS"/>
        </w:rPr>
        <w:t xml:space="preserve"> и к</w:t>
      </w:r>
      <w:r w:rsidRPr="004946FB">
        <w:rPr>
          <w:rFonts w:ascii="Arial" w:hAnsi="Arial" w:cs="Arial"/>
          <w:sz w:val="24"/>
          <w:szCs w:val="24"/>
          <w:lang w:val="sr-Cyrl-RS"/>
        </w:rPr>
        <w:t xml:space="preserve">ритеријуми </w:t>
      </w:r>
      <w:r w:rsidRPr="004946FB">
        <w:rPr>
          <w:rFonts w:ascii="Arial" w:hAnsi="Arial" w:cs="Arial"/>
          <w:sz w:val="24"/>
          <w:szCs w:val="24"/>
        </w:rPr>
        <w:t>за доделу буџетских средстава за финансирање</w:t>
      </w:r>
      <w:r w:rsidR="004946F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946FB">
        <w:rPr>
          <w:rFonts w:ascii="Arial" w:hAnsi="Arial" w:cs="Arial"/>
          <w:sz w:val="24"/>
          <w:szCs w:val="24"/>
          <w:lang w:val="sr-Cyrl-RS"/>
        </w:rPr>
        <w:t>/</w:t>
      </w:r>
      <w:r w:rsidR="004946F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946FB">
        <w:rPr>
          <w:rFonts w:ascii="Arial" w:hAnsi="Arial" w:cs="Arial"/>
          <w:sz w:val="24"/>
          <w:szCs w:val="24"/>
          <w:lang w:val="sr-Cyrl-RS"/>
        </w:rPr>
        <w:t>суфинансирање пројеката</w:t>
      </w:r>
      <w:r w:rsidRPr="004946FB">
        <w:rPr>
          <w:rFonts w:ascii="Arial" w:hAnsi="Arial" w:cs="Arial"/>
          <w:sz w:val="24"/>
          <w:szCs w:val="24"/>
        </w:rPr>
        <w:t xml:space="preserve"> цркава и верских заједница</w:t>
      </w:r>
      <w:r w:rsidRPr="004946FB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4946FB">
        <w:rPr>
          <w:rFonts w:ascii="Arial" w:hAnsi="Arial" w:cs="Arial"/>
          <w:sz w:val="24"/>
          <w:szCs w:val="24"/>
        </w:rPr>
        <w:t xml:space="preserve">њихових организација и установа које делују на територији </w:t>
      </w:r>
      <w:r w:rsidRPr="004946FB">
        <w:rPr>
          <w:rFonts w:ascii="Arial" w:hAnsi="Arial" w:cs="Arial"/>
          <w:sz w:val="24"/>
          <w:szCs w:val="24"/>
          <w:lang w:val="sr-Cyrl-RS"/>
        </w:rPr>
        <w:t>Града Ниша</w:t>
      </w:r>
      <w:r w:rsidRPr="004946FB">
        <w:rPr>
          <w:rFonts w:ascii="Arial" w:hAnsi="Arial" w:cs="Arial"/>
          <w:sz w:val="24"/>
          <w:szCs w:val="24"/>
        </w:rPr>
        <w:t>.</w:t>
      </w:r>
      <w:r w:rsidRPr="00F506FA">
        <w:rPr>
          <w:rFonts w:ascii="Arial" w:hAnsi="Arial" w:cs="Arial"/>
          <w:sz w:val="24"/>
          <w:szCs w:val="24"/>
        </w:rPr>
        <w:t xml:space="preserve"> </w:t>
      </w:r>
    </w:p>
    <w:p w:rsidR="00007684" w:rsidRPr="00007684" w:rsidRDefault="00007684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311F8" w:rsidRPr="00F506FA" w:rsidRDefault="00A311F8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D1864" w:rsidRPr="00F506FA" w:rsidRDefault="009D1864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506FA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ФИНАНСИЈСКА СРЕДСТВА</w:t>
      </w:r>
    </w:p>
    <w:p w:rsidR="009D1864" w:rsidRPr="00F506FA" w:rsidRDefault="009D1864" w:rsidP="009D186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F506FA">
        <w:rPr>
          <w:rFonts w:ascii="Arial" w:hAnsi="Arial" w:cs="Arial"/>
          <w:sz w:val="24"/>
          <w:szCs w:val="24"/>
          <w:lang w:val="sr-Cyrl-RS"/>
        </w:rPr>
        <w:t>Члан 2.</w:t>
      </w:r>
    </w:p>
    <w:p w:rsidR="009D1864" w:rsidRPr="00F506FA" w:rsidRDefault="009D1864" w:rsidP="009D186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97111" w:rsidRPr="00F506FA" w:rsidRDefault="00E97111" w:rsidP="00E778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506FA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A311F8" w:rsidRPr="00F506FA">
        <w:rPr>
          <w:rFonts w:ascii="Arial" w:hAnsi="Arial" w:cs="Arial"/>
          <w:sz w:val="24"/>
          <w:szCs w:val="24"/>
          <w:lang w:val="sr-Cyrl-RS"/>
        </w:rPr>
        <w:t>Финансијска с</w:t>
      </w:r>
      <w:r w:rsidRPr="00F506FA">
        <w:rPr>
          <w:rFonts w:ascii="Arial" w:hAnsi="Arial" w:cs="Arial"/>
          <w:sz w:val="24"/>
          <w:szCs w:val="24"/>
        </w:rPr>
        <w:t xml:space="preserve">редства </w:t>
      </w:r>
      <w:r w:rsidR="00DF36C4">
        <w:rPr>
          <w:rFonts w:ascii="Arial" w:hAnsi="Arial" w:cs="Arial"/>
          <w:sz w:val="24"/>
          <w:szCs w:val="24"/>
          <w:lang w:val="sr-Cyrl-RS"/>
        </w:rPr>
        <w:t xml:space="preserve">за реализацију Одлуке из члана </w:t>
      </w:r>
      <w:r w:rsidRPr="00F506FA">
        <w:rPr>
          <w:rFonts w:ascii="Arial" w:hAnsi="Arial" w:cs="Arial"/>
          <w:sz w:val="24"/>
          <w:szCs w:val="24"/>
        </w:rPr>
        <w:t>1.</w:t>
      </w:r>
      <w:r w:rsidR="00DF36C4">
        <w:rPr>
          <w:rFonts w:ascii="Arial" w:hAnsi="Arial" w:cs="Arial"/>
          <w:sz w:val="24"/>
          <w:szCs w:val="24"/>
          <w:lang w:val="sr-Cyrl-RS"/>
        </w:rPr>
        <w:t>,</w:t>
      </w:r>
      <w:r w:rsidRPr="00F506FA">
        <w:rPr>
          <w:rFonts w:ascii="Arial" w:hAnsi="Arial" w:cs="Arial"/>
          <w:sz w:val="24"/>
          <w:szCs w:val="24"/>
        </w:rPr>
        <w:t xml:space="preserve"> обезбеђ</w:t>
      </w:r>
      <w:r w:rsidR="00A311F8" w:rsidRPr="00F506FA">
        <w:rPr>
          <w:rFonts w:ascii="Arial" w:hAnsi="Arial" w:cs="Arial"/>
          <w:sz w:val="24"/>
          <w:szCs w:val="24"/>
          <w:lang w:val="sr-Cyrl-RS"/>
        </w:rPr>
        <w:t>иваће се</w:t>
      </w:r>
      <w:r w:rsidRPr="00F506FA">
        <w:rPr>
          <w:rFonts w:ascii="Arial" w:hAnsi="Arial" w:cs="Arial"/>
          <w:sz w:val="24"/>
          <w:szCs w:val="24"/>
        </w:rPr>
        <w:t xml:space="preserve"> </w:t>
      </w:r>
      <w:r w:rsidRPr="00F506FA">
        <w:rPr>
          <w:rFonts w:ascii="Arial" w:hAnsi="Arial" w:cs="Arial"/>
          <w:sz w:val="24"/>
          <w:szCs w:val="24"/>
          <w:lang w:val="sr-Cyrl-RS"/>
        </w:rPr>
        <w:t xml:space="preserve">Одлуком о </w:t>
      </w:r>
      <w:r w:rsidRPr="00F506FA">
        <w:rPr>
          <w:rFonts w:ascii="Arial" w:hAnsi="Arial" w:cs="Arial"/>
          <w:sz w:val="24"/>
          <w:szCs w:val="24"/>
        </w:rPr>
        <w:t xml:space="preserve">буџету </w:t>
      </w:r>
      <w:r w:rsidRPr="00F506FA">
        <w:rPr>
          <w:rFonts w:ascii="Arial" w:hAnsi="Arial" w:cs="Arial"/>
          <w:sz w:val="24"/>
          <w:szCs w:val="24"/>
          <w:lang w:val="sr-Cyrl-RS"/>
        </w:rPr>
        <w:t xml:space="preserve">Града Ниша </w:t>
      </w:r>
      <w:r w:rsidR="00A311F8" w:rsidRPr="00F506FA">
        <w:rPr>
          <w:rFonts w:ascii="Arial" w:hAnsi="Arial" w:cs="Arial"/>
          <w:sz w:val="24"/>
          <w:szCs w:val="24"/>
          <w:lang w:val="sr-Cyrl-RS"/>
        </w:rPr>
        <w:t>за св</w:t>
      </w:r>
      <w:r w:rsidR="001C4AAE" w:rsidRPr="00F506FA">
        <w:rPr>
          <w:rFonts w:ascii="Arial" w:hAnsi="Arial" w:cs="Arial"/>
          <w:sz w:val="24"/>
          <w:szCs w:val="24"/>
          <w:lang w:val="sr-Cyrl-RS"/>
        </w:rPr>
        <w:t>аку календарску годину</w:t>
      </w:r>
      <w:r w:rsidR="001C4AAE" w:rsidRPr="00F506FA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, а износ средстава ближе ће се дефинисати текстом Јавног конкурса</w:t>
      </w:r>
      <w:r w:rsidR="00E778D4" w:rsidRPr="00F506FA">
        <w:rPr>
          <w:rFonts w:ascii="Arial" w:hAnsi="Arial" w:cs="Arial"/>
          <w:sz w:val="24"/>
          <w:szCs w:val="24"/>
          <w:lang w:val="sr-Latn-RS"/>
        </w:rPr>
        <w:t>.</w:t>
      </w:r>
    </w:p>
    <w:p w:rsidR="009D1864" w:rsidRPr="00F506FA" w:rsidRDefault="009D1864" w:rsidP="00E778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D1864" w:rsidRPr="00F506FA" w:rsidRDefault="009D1864" w:rsidP="00724FF5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 w:rsidRPr="00F506FA">
        <w:rPr>
          <w:rFonts w:ascii="Arial" w:hAnsi="Arial" w:cs="Arial"/>
          <w:sz w:val="24"/>
          <w:szCs w:val="24"/>
          <w:lang w:val="sr-Cyrl-RS"/>
        </w:rPr>
        <w:t>КОРИСНИЦИ СРЕДСТАВА</w:t>
      </w:r>
    </w:p>
    <w:p w:rsidR="00E97111" w:rsidRPr="00F506FA" w:rsidRDefault="009D1864" w:rsidP="00724FF5">
      <w:pPr>
        <w:spacing w:after="0"/>
        <w:jc w:val="center"/>
        <w:rPr>
          <w:rFonts w:ascii="Arial" w:hAnsi="Arial" w:cs="Arial"/>
          <w:sz w:val="24"/>
          <w:szCs w:val="24"/>
          <w:lang w:val="sr-Latn-RS"/>
        </w:rPr>
      </w:pPr>
      <w:r w:rsidRPr="00F506FA">
        <w:rPr>
          <w:rFonts w:ascii="Arial" w:hAnsi="Arial" w:cs="Arial"/>
          <w:sz w:val="24"/>
          <w:szCs w:val="24"/>
        </w:rPr>
        <w:t xml:space="preserve">Члан </w:t>
      </w:r>
      <w:r w:rsidRPr="00F506FA">
        <w:rPr>
          <w:rFonts w:ascii="Arial" w:hAnsi="Arial" w:cs="Arial"/>
          <w:sz w:val="24"/>
          <w:szCs w:val="24"/>
          <w:lang w:val="sr-Cyrl-RS"/>
        </w:rPr>
        <w:t>3</w:t>
      </w:r>
      <w:r w:rsidR="00E97111" w:rsidRPr="00F506FA">
        <w:rPr>
          <w:rFonts w:ascii="Arial" w:hAnsi="Arial" w:cs="Arial"/>
          <w:sz w:val="24"/>
          <w:szCs w:val="24"/>
          <w:lang w:val="sr-Cyrl-RS"/>
        </w:rPr>
        <w:t>.</w:t>
      </w:r>
    </w:p>
    <w:p w:rsidR="009D4ADE" w:rsidRPr="00F506FA" w:rsidRDefault="009D4ADE" w:rsidP="00724FF5">
      <w:pPr>
        <w:spacing w:after="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9D4ADE" w:rsidRPr="009D4ADE" w:rsidRDefault="0032127A" w:rsidP="0032127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F506FA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9D4ADE" w:rsidRPr="00F506FA">
        <w:rPr>
          <w:rFonts w:ascii="Arial" w:hAnsi="Arial" w:cs="Arial"/>
          <w:sz w:val="24"/>
          <w:szCs w:val="24"/>
          <w:lang w:val="sr-Cyrl-RS"/>
        </w:rPr>
        <w:t>С</w:t>
      </w:r>
      <w:r w:rsidR="009D4ADE" w:rsidRPr="00F506FA">
        <w:rPr>
          <w:rFonts w:ascii="Arial" w:hAnsi="Arial" w:cs="Arial"/>
          <w:sz w:val="24"/>
          <w:szCs w:val="24"/>
        </w:rPr>
        <w:t xml:space="preserve">редства </w:t>
      </w:r>
      <w:r w:rsidR="00CA5DE5" w:rsidRPr="00F506FA">
        <w:rPr>
          <w:rFonts w:ascii="Arial" w:hAnsi="Arial" w:cs="Arial"/>
          <w:sz w:val="24"/>
          <w:szCs w:val="24"/>
          <w:lang w:val="sr-Cyrl-RS"/>
        </w:rPr>
        <w:t xml:space="preserve">за финансирање/суфинансирање </w:t>
      </w:r>
      <w:r w:rsidRPr="00F506FA">
        <w:rPr>
          <w:rFonts w:ascii="Arial" w:hAnsi="Arial" w:cs="Arial"/>
          <w:sz w:val="24"/>
          <w:szCs w:val="24"/>
          <w:lang w:val="sr-Cyrl-RS"/>
        </w:rPr>
        <w:t xml:space="preserve">мера </w:t>
      </w:r>
      <w:r w:rsidR="009D4ADE" w:rsidRPr="00F506FA">
        <w:rPr>
          <w:rFonts w:ascii="Arial" w:hAnsi="Arial" w:cs="Arial"/>
          <w:sz w:val="24"/>
          <w:szCs w:val="24"/>
        </w:rPr>
        <w:t>се додељу</w:t>
      </w:r>
      <w:r w:rsidR="009D4ADE">
        <w:rPr>
          <w:rFonts w:ascii="Arial" w:hAnsi="Arial" w:cs="Arial"/>
          <w:sz w:val="24"/>
          <w:szCs w:val="24"/>
        </w:rPr>
        <w:t xml:space="preserve">ју путем </w:t>
      </w:r>
      <w:r w:rsidR="009D4ADE">
        <w:rPr>
          <w:rFonts w:ascii="Arial" w:hAnsi="Arial" w:cs="Arial"/>
          <w:sz w:val="24"/>
          <w:szCs w:val="24"/>
          <w:lang w:val="sr-Cyrl-RS"/>
        </w:rPr>
        <w:t>Јавног</w:t>
      </w:r>
      <w:r>
        <w:rPr>
          <w:rFonts w:ascii="Arial" w:hAnsi="Arial" w:cs="Arial"/>
          <w:sz w:val="24"/>
          <w:szCs w:val="24"/>
        </w:rPr>
        <w:t xml:space="preserve"> конкурса</w:t>
      </w:r>
      <w:r w:rsidR="009D4ADE">
        <w:rPr>
          <w:rFonts w:ascii="Arial" w:hAnsi="Arial" w:cs="Arial"/>
          <w:sz w:val="24"/>
          <w:szCs w:val="24"/>
          <w:lang w:val="sr-Cyrl-RS"/>
        </w:rPr>
        <w:t>.</w:t>
      </w:r>
    </w:p>
    <w:p w:rsidR="009D4ADE" w:rsidRPr="009D4ADE" w:rsidRDefault="009D4ADE" w:rsidP="009D4ADE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</w:t>
      </w:r>
    </w:p>
    <w:p w:rsidR="009D4ADE" w:rsidRDefault="009D4ADE" w:rsidP="009D4ADE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4.</w:t>
      </w:r>
    </w:p>
    <w:p w:rsidR="00007684" w:rsidRDefault="00007684" w:rsidP="009D4ADE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D4ADE" w:rsidRDefault="009D4ADE" w:rsidP="009D4A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Pr="00E97111">
        <w:rPr>
          <w:rFonts w:ascii="Arial" w:hAnsi="Arial" w:cs="Arial"/>
          <w:sz w:val="24"/>
          <w:szCs w:val="24"/>
        </w:rPr>
        <w:t xml:space="preserve">Средства </w:t>
      </w:r>
      <w:r>
        <w:rPr>
          <w:rFonts w:ascii="Arial" w:hAnsi="Arial" w:cs="Arial"/>
          <w:sz w:val="24"/>
          <w:szCs w:val="24"/>
          <w:lang w:val="sr-Cyrl-RS"/>
        </w:rPr>
        <w:t>намењена овом Одлуком могу се користити за реализацију пројеката из области градитељства у складу са законом и другим прописима за:</w:t>
      </w:r>
    </w:p>
    <w:p w:rsidR="001C4AAE" w:rsidRPr="0067648A" w:rsidRDefault="001C4AAE" w:rsidP="009D4A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D4ADE" w:rsidRPr="00311380" w:rsidRDefault="00311380" w:rsidP="00311380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4ADE" w:rsidRPr="00E97111">
        <w:rPr>
          <w:rFonts w:ascii="Arial" w:hAnsi="Arial" w:cs="Arial"/>
          <w:sz w:val="24"/>
          <w:szCs w:val="24"/>
        </w:rPr>
        <w:t>радове</w:t>
      </w:r>
      <w:r>
        <w:rPr>
          <w:rFonts w:ascii="Arial" w:hAnsi="Arial" w:cs="Arial"/>
          <w:sz w:val="24"/>
          <w:szCs w:val="24"/>
          <w:lang w:val="sr-Cyrl-RS"/>
        </w:rPr>
        <w:t xml:space="preserve"> на</w:t>
      </w:r>
      <w:r w:rsidR="009D4ADE" w:rsidRPr="00E971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изградњи, </w:t>
      </w:r>
      <w:r w:rsidR="00447C9A">
        <w:rPr>
          <w:rFonts w:ascii="Arial" w:hAnsi="Arial" w:cs="Arial"/>
          <w:sz w:val="24"/>
          <w:szCs w:val="24"/>
          <w:lang w:val="sr-Cyrl-RS"/>
        </w:rPr>
        <w:t xml:space="preserve">адаптацији, </w:t>
      </w:r>
      <w:r>
        <w:rPr>
          <w:rFonts w:ascii="Arial" w:hAnsi="Arial" w:cs="Arial"/>
          <w:sz w:val="24"/>
          <w:szCs w:val="24"/>
          <w:lang w:val="sr-Cyrl-RS"/>
        </w:rPr>
        <w:t>санацији, реконструкцији и доградњи</w:t>
      </w:r>
      <w:r w:rsidR="00447C9A">
        <w:rPr>
          <w:rFonts w:ascii="Arial" w:hAnsi="Arial" w:cs="Arial"/>
          <w:sz w:val="24"/>
          <w:szCs w:val="24"/>
        </w:rPr>
        <w:t xml:space="preserve"> </w:t>
      </w:r>
      <w:r w:rsidR="00447C9A">
        <w:rPr>
          <w:rFonts w:ascii="Arial" w:hAnsi="Arial" w:cs="Arial"/>
          <w:sz w:val="24"/>
          <w:szCs w:val="24"/>
          <w:lang w:val="sr-Cyrl-RS"/>
        </w:rPr>
        <w:t>верских</w:t>
      </w:r>
      <w:r w:rsidR="00447C9A">
        <w:rPr>
          <w:rFonts w:ascii="Arial" w:hAnsi="Arial" w:cs="Arial"/>
          <w:sz w:val="24"/>
          <w:szCs w:val="24"/>
        </w:rPr>
        <w:t xml:space="preserve"> објек</w:t>
      </w:r>
      <w:r w:rsidR="00447C9A">
        <w:rPr>
          <w:rFonts w:ascii="Arial" w:hAnsi="Arial" w:cs="Arial"/>
          <w:sz w:val="24"/>
          <w:szCs w:val="24"/>
          <w:lang w:val="sr-Cyrl-RS"/>
        </w:rPr>
        <w:t>ата.</w:t>
      </w:r>
      <w:r w:rsidR="009D4AD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47C9A" w:rsidRDefault="00447C9A" w:rsidP="009D4ADE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D4ADE" w:rsidRDefault="009D4ADE" w:rsidP="009D4ADE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5.</w:t>
      </w:r>
    </w:p>
    <w:p w:rsidR="009D4ADE" w:rsidRPr="009D4ADE" w:rsidRDefault="009D4ADE" w:rsidP="00724FF5">
      <w:pPr>
        <w:spacing w:after="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1C4AAE" w:rsidRPr="000E1ECB" w:rsidRDefault="00E97111" w:rsidP="00E97111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Pr="00E97111">
        <w:rPr>
          <w:rFonts w:ascii="Arial" w:hAnsi="Arial" w:cs="Arial"/>
          <w:sz w:val="24"/>
          <w:szCs w:val="24"/>
        </w:rPr>
        <w:t>Право на</w:t>
      </w:r>
      <w:r w:rsidR="00EB11CB">
        <w:rPr>
          <w:rFonts w:ascii="Arial" w:hAnsi="Arial" w:cs="Arial"/>
          <w:sz w:val="24"/>
          <w:szCs w:val="24"/>
        </w:rPr>
        <w:t xml:space="preserve"> доделу средстава путем </w:t>
      </w:r>
      <w:r w:rsidR="000C7B80">
        <w:rPr>
          <w:rFonts w:ascii="Arial" w:hAnsi="Arial" w:cs="Arial"/>
          <w:sz w:val="24"/>
          <w:szCs w:val="24"/>
          <w:lang w:val="sr-Cyrl-RS"/>
        </w:rPr>
        <w:t>Ј</w:t>
      </w:r>
      <w:r w:rsidR="00EB11CB">
        <w:rPr>
          <w:rFonts w:ascii="Arial" w:hAnsi="Arial" w:cs="Arial"/>
          <w:sz w:val="24"/>
          <w:szCs w:val="24"/>
          <w:lang w:val="sr-Cyrl-RS"/>
        </w:rPr>
        <w:t>авног</w:t>
      </w:r>
      <w:r w:rsidRPr="00E97111">
        <w:rPr>
          <w:rFonts w:ascii="Arial" w:hAnsi="Arial" w:cs="Arial"/>
          <w:sz w:val="24"/>
          <w:szCs w:val="24"/>
        </w:rPr>
        <w:t xml:space="preserve"> </w:t>
      </w:r>
      <w:r w:rsidRPr="000E1ECB">
        <w:rPr>
          <w:rFonts w:ascii="Arial" w:hAnsi="Arial" w:cs="Arial"/>
          <w:sz w:val="24"/>
          <w:szCs w:val="24"/>
        </w:rPr>
        <w:t xml:space="preserve">конкурса имају: </w:t>
      </w:r>
    </w:p>
    <w:p w:rsidR="001C4AAE" w:rsidRPr="000E1ECB" w:rsidRDefault="001C4AAE" w:rsidP="00E97111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97111" w:rsidRPr="000E1ECB" w:rsidRDefault="00F506FA" w:rsidP="000C7B8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E1ECB">
        <w:rPr>
          <w:rFonts w:ascii="Arial" w:hAnsi="Arial" w:cs="Arial"/>
          <w:sz w:val="24"/>
          <w:szCs w:val="24"/>
          <w:lang w:val="sr-Cyrl-RS"/>
        </w:rPr>
        <w:t>Регистроване цркве</w:t>
      </w:r>
      <w:r w:rsidR="00EB11CB" w:rsidRPr="000E1ECB">
        <w:rPr>
          <w:rFonts w:ascii="Arial" w:hAnsi="Arial" w:cs="Arial"/>
          <w:sz w:val="24"/>
          <w:szCs w:val="24"/>
        </w:rPr>
        <w:t xml:space="preserve"> или верске заједнице у складу са Законом </w:t>
      </w:r>
      <w:r w:rsidRPr="000E1ECB">
        <w:rPr>
          <w:rFonts w:ascii="Arial" w:hAnsi="Arial" w:cs="Arial"/>
          <w:sz w:val="24"/>
          <w:szCs w:val="24"/>
        </w:rPr>
        <w:t>о црквама и верским заједницама</w:t>
      </w:r>
      <w:r w:rsidRPr="000E1EC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B11CB" w:rsidRPr="000E1ECB">
        <w:rPr>
          <w:rFonts w:ascii="Arial" w:hAnsi="Arial" w:cs="Arial"/>
          <w:sz w:val="24"/>
          <w:szCs w:val="24"/>
        </w:rPr>
        <w:t>(</w:t>
      </w:r>
      <w:r w:rsidR="00EB11CB" w:rsidRPr="000E1ECB">
        <w:rPr>
          <w:rFonts w:ascii="Arial" w:hAnsi="Arial" w:cs="Arial"/>
          <w:sz w:val="24"/>
          <w:szCs w:val="24"/>
          <w:lang w:val="sr-Cyrl-RS"/>
        </w:rPr>
        <w:t>„</w:t>
      </w:r>
      <w:r w:rsidR="00EB11CB" w:rsidRPr="000E1ECB">
        <w:rPr>
          <w:rFonts w:ascii="Arial" w:hAnsi="Arial" w:cs="Arial"/>
          <w:sz w:val="24"/>
          <w:szCs w:val="24"/>
        </w:rPr>
        <w:t>Сл</w:t>
      </w:r>
      <w:r w:rsidR="00EB11CB" w:rsidRPr="000E1ECB">
        <w:rPr>
          <w:rFonts w:ascii="Arial" w:hAnsi="Arial" w:cs="Arial"/>
          <w:sz w:val="24"/>
          <w:szCs w:val="24"/>
          <w:lang w:val="sr-Cyrl-RS"/>
        </w:rPr>
        <w:t>ужбени</w:t>
      </w:r>
      <w:r w:rsidR="00EB11CB" w:rsidRPr="000E1ECB">
        <w:rPr>
          <w:rFonts w:ascii="Arial" w:hAnsi="Arial" w:cs="Arial"/>
          <w:sz w:val="24"/>
          <w:szCs w:val="24"/>
        </w:rPr>
        <w:t xml:space="preserve"> гласник РС''</w:t>
      </w:r>
      <w:r w:rsidR="00EB11CB" w:rsidRPr="000E1ECB">
        <w:rPr>
          <w:rFonts w:ascii="Arial" w:hAnsi="Arial" w:cs="Arial"/>
          <w:sz w:val="24"/>
          <w:szCs w:val="24"/>
          <w:lang w:val="sr-Cyrl-RS"/>
        </w:rPr>
        <w:t>,</w:t>
      </w:r>
      <w:r w:rsidR="00EB11CB" w:rsidRPr="000E1ECB">
        <w:rPr>
          <w:rFonts w:ascii="Arial" w:hAnsi="Arial" w:cs="Arial"/>
          <w:sz w:val="24"/>
          <w:szCs w:val="24"/>
        </w:rPr>
        <w:t xml:space="preserve"> бр. </w:t>
      </w:r>
      <w:r w:rsidR="00951BC2" w:rsidRPr="000E1ECB">
        <w:rPr>
          <w:rFonts w:ascii="Arial" w:hAnsi="Arial" w:cs="Arial"/>
          <w:sz w:val="24"/>
          <w:szCs w:val="24"/>
        </w:rPr>
        <w:t>3</w:t>
      </w:r>
      <w:r w:rsidRPr="000E1ECB">
        <w:rPr>
          <w:rFonts w:ascii="Arial" w:hAnsi="Arial" w:cs="Arial"/>
          <w:sz w:val="24"/>
          <w:szCs w:val="24"/>
          <w:lang w:val="sr-Cyrl-RS"/>
        </w:rPr>
        <w:t>6/2006), које аплицирају пројектима за објекте који се налазе</w:t>
      </w:r>
      <w:r w:rsidR="0032127A" w:rsidRPr="000E1EC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E1ECB">
        <w:rPr>
          <w:rFonts w:ascii="Arial" w:hAnsi="Arial" w:cs="Arial"/>
          <w:sz w:val="24"/>
          <w:szCs w:val="24"/>
          <w:lang w:val="sr-Cyrl-RS"/>
        </w:rPr>
        <w:t>на</w:t>
      </w:r>
      <w:r w:rsidR="0032127A" w:rsidRPr="000E1ECB">
        <w:rPr>
          <w:rFonts w:ascii="Arial" w:hAnsi="Arial" w:cs="Arial"/>
          <w:sz w:val="24"/>
          <w:szCs w:val="24"/>
        </w:rPr>
        <w:t xml:space="preserve"> територији </w:t>
      </w:r>
      <w:r w:rsidR="0032127A" w:rsidRPr="000E1ECB">
        <w:rPr>
          <w:rFonts w:ascii="Arial" w:hAnsi="Arial" w:cs="Arial"/>
          <w:sz w:val="24"/>
          <w:szCs w:val="24"/>
          <w:lang w:val="sr-Cyrl-RS"/>
        </w:rPr>
        <w:t>Града Ниша</w:t>
      </w:r>
      <w:r w:rsidR="00EB11CB" w:rsidRPr="000E1EC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86D37" w:rsidRPr="000E1ECB">
        <w:rPr>
          <w:rFonts w:ascii="Arial" w:hAnsi="Arial" w:cs="Arial"/>
          <w:sz w:val="24"/>
          <w:szCs w:val="24"/>
          <w:lang w:val="sr-Cyrl-RS"/>
        </w:rPr>
        <w:t>(у даљем таксту: Крајњи корисници)</w:t>
      </w:r>
      <w:r w:rsidRPr="000E1ECB">
        <w:rPr>
          <w:rFonts w:ascii="Arial" w:hAnsi="Arial" w:cs="Arial"/>
          <w:sz w:val="24"/>
          <w:szCs w:val="24"/>
          <w:lang w:val="sr-Cyrl-RS"/>
        </w:rPr>
        <w:t>.</w:t>
      </w:r>
      <w:r w:rsidR="00E97111" w:rsidRPr="000E1ECB">
        <w:rPr>
          <w:rFonts w:ascii="Arial" w:hAnsi="Arial" w:cs="Arial"/>
          <w:sz w:val="24"/>
          <w:szCs w:val="24"/>
        </w:rPr>
        <w:t xml:space="preserve"> </w:t>
      </w:r>
    </w:p>
    <w:p w:rsidR="001C4AAE" w:rsidRPr="000C7B80" w:rsidRDefault="001C4AAE" w:rsidP="001C4AA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D1864" w:rsidRDefault="009D1864" w:rsidP="009D4A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47C9A" w:rsidRDefault="00447C9A" w:rsidP="009D4A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47C9A" w:rsidRPr="00447C9A" w:rsidRDefault="00447C9A" w:rsidP="009D4A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D1864" w:rsidRPr="009D4ADE" w:rsidRDefault="009D1864" w:rsidP="009D1864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                                </w:t>
      </w:r>
      <w:r w:rsidR="009D4ADE">
        <w:rPr>
          <w:rFonts w:ascii="Arial" w:hAnsi="Arial" w:cs="Arial"/>
          <w:sz w:val="24"/>
          <w:szCs w:val="24"/>
          <w:lang w:val="sr-Cyrl-RS"/>
        </w:rPr>
        <w:t xml:space="preserve">                              </w:t>
      </w:r>
    </w:p>
    <w:p w:rsidR="00CC41D5" w:rsidRDefault="00CC41D5" w:rsidP="00CC41D5">
      <w:pPr>
        <w:tabs>
          <w:tab w:val="center" w:pos="4703"/>
        </w:tabs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ПРОЦЕС ЈАВНОГ КОНКУРСА</w:t>
      </w:r>
    </w:p>
    <w:p w:rsidR="00E97111" w:rsidRDefault="009D1864" w:rsidP="00CC41D5">
      <w:pPr>
        <w:tabs>
          <w:tab w:val="center" w:pos="4703"/>
        </w:tabs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6</w:t>
      </w:r>
      <w:r w:rsidR="00856E96">
        <w:rPr>
          <w:rFonts w:ascii="Arial" w:hAnsi="Arial" w:cs="Arial"/>
          <w:sz w:val="24"/>
          <w:szCs w:val="24"/>
          <w:lang w:val="sr-Cyrl-RS"/>
        </w:rPr>
        <w:t>.</w:t>
      </w:r>
    </w:p>
    <w:p w:rsidR="00856E96" w:rsidRPr="00856E96" w:rsidRDefault="00856E96" w:rsidP="00856E96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97111" w:rsidRPr="00E97111" w:rsidRDefault="00856E96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Јавни к</w:t>
      </w:r>
      <w:r w:rsidR="00E97111" w:rsidRPr="00E97111">
        <w:rPr>
          <w:rFonts w:ascii="Arial" w:hAnsi="Arial" w:cs="Arial"/>
          <w:sz w:val="24"/>
          <w:szCs w:val="24"/>
        </w:rPr>
        <w:t>онкурс за доделу средстава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E97111" w:rsidRPr="00E97111">
        <w:rPr>
          <w:rFonts w:ascii="Arial" w:hAnsi="Arial" w:cs="Arial"/>
          <w:sz w:val="24"/>
          <w:szCs w:val="24"/>
        </w:rPr>
        <w:t xml:space="preserve"> објављује</w:t>
      </w:r>
      <w:r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E97111" w:rsidRPr="00E97111">
        <w:rPr>
          <w:rFonts w:ascii="Arial" w:hAnsi="Arial" w:cs="Arial"/>
          <w:sz w:val="24"/>
          <w:szCs w:val="24"/>
        </w:rPr>
        <w:t xml:space="preserve"> на начин </w:t>
      </w:r>
      <w:r>
        <w:rPr>
          <w:rFonts w:ascii="Arial" w:hAnsi="Arial" w:cs="Arial"/>
          <w:sz w:val="24"/>
          <w:szCs w:val="24"/>
          <w:lang w:val="sr-Cyrl-RS"/>
        </w:rPr>
        <w:t xml:space="preserve">како се то </w:t>
      </w:r>
      <w:r>
        <w:rPr>
          <w:rFonts w:ascii="Arial" w:hAnsi="Arial" w:cs="Arial"/>
          <w:sz w:val="24"/>
          <w:szCs w:val="24"/>
        </w:rPr>
        <w:t>утврђ</w:t>
      </w:r>
      <w:r>
        <w:rPr>
          <w:rFonts w:ascii="Arial" w:hAnsi="Arial" w:cs="Arial"/>
          <w:sz w:val="24"/>
          <w:szCs w:val="24"/>
          <w:lang w:val="sr-Cyrl-RS"/>
        </w:rPr>
        <w:t>ује Правилником</w:t>
      </w:r>
      <w:r w:rsidR="00E97111" w:rsidRPr="00E971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 расподели буџетских средстава црквама и верским заједницама на територији Града Ниша</w:t>
      </w:r>
      <w:r w:rsidR="00E97111" w:rsidRPr="00E97111">
        <w:rPr>
          <w:rFonts w:ascii="Arial" w:hAnsi="Arial" w:cs="Arial"/>
          <w:sz w:val="24"/>
          <w:szCs w:val="24"/>
        </w:rPr>
        <w:t xml:space="preserve">. </w:t>
      </w:r>
    </w:p>
    <w:p w:rsidR="00E97111" w:rsidRPr="000E1ECB" w:rsidRDefault="00856E96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Јавни к</w:t>
      </w:r>
      <w:r w:rsidR="00E97111" w:rsidRPr="00E97111">
        <w:rPr>
          <w:rFonts w:ascii="Arial" w:hAnsi="Arial" w:cs="Arial"/>
          <w:sz w:val="24"/>
          <w:szCs w:val="24"/>
        </w:rPr>
        <w:t xml:space="preserve">онкурс садржи податке </w:t>
      </w:r>
      <w:r w:rsidR="00CC41D5">
        <w:rPr>
          <w:rFonts w:ascii="Arial" w:hAnsi="Arial" w:cs="Arial"/>
          <w:sz w:val="24"/>
          <w:szCs w:val="24"/>
          <w:lang w:val="sr-Cyrl-RS"/>
        </w:rPr>
        <w:t>и ближе уређује</w:t>
      </w:r>
      <w:r w:rsidR="00E97111" w:rsidRPr="00E97111">
        <w:rPr>
          <w:rFonts w:ascii="Arial" w:hAnsi="Arial" w:cs="Arial"/>
          <w:sz w:val="24"/>
          <w:szCs w:val="24"/>
        </w:rPr>
        <w:t xml:space="preserve"> ко може да учествује на</w:t>
      </w:r>
      <w:r>
        <w:rPr>
          <w:rFonts w:ascii="Arial" w:hAnsi="Arial" w:cs="Arial"/>
          <w:sz w:val="24"/>
          <w:szCs w:val="24"/>
          <w:lang w:val="sr-Cyrl-RS"/>
        </w:rPr>
        <w:t xml:space="preserve"> Јавном</w:t>
      </w:r>
      <w:r>
        <w:rPr>
          <w:rFonts w:ascii="Arial" w:hAnsi="Arial" w:cs="Arial"/>
          <w:sz w:val="24"/>
          <w:szCs w:val="24"/>
        </w:rPr>
        <w:t xml:space="preserve"> конкурсу, </w:t>
      </w:r>
      <w:r w:rsidR="00E97111" w:rsidRPr="00E97111">
        <w:rPr>
          <w:rFonts w:ascii="Arial" w:hAnsi="Arial" w:cs="Arial"/>
          <w:sz w:val="24"/>
          <w:szCs w:val="24"/>
        </w:rPr>
        <w:t>ви</w:t>
      </w:r>
      <w:r w:rsidR="00CC41D5">
        <w:rPr>
          <w:rFonts w:ascii="Arial" w:hAnsi="Arial" w:cs="Arial"/>
          <w:sz w:val="24"/>
          <w:szCs w:val="24"/>
        </w:rPr>
        <w:t>син</w:t>
      </w:r>
      <w:r w:rsidR="00CC41D5"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</w:rPr>
        <w:t xml:space="preserve"> средстава која се додељују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8E4934">
        <w:rPr>
          <w:rFonts w:ascii="Arial" w:hAnsi="Arial" w:cs="Arial"/>
          <w:sz w:val="24"/>
          <w:szCs w:val="24"/>
          <w:lang w:val="sr-Cyrl-RS"/>
        </w:rPr>
        <w:t xml:space="preserve"> услове, критеријуме,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E97111" w:rsidRPr="00E97111">
        <w:rPr>
          <w:rFonts w:ascii="Arial" w:hAnsi="Arial" w:cs="Arial"/>
          <w:sz w:val="24"/>
          <w:szCs w:val="24"/>
        </w:rPr>
        <w:t xml:space="preserve">као и друге податке који су од важности за спровођење конкурсног поступка у складу са одлуком о буџету </w:t>
      </w:r>
      <w:r>
        <w:rPr>
          <w:rFonts w:ascii="Arial" w:hAnsi="Arial" w:cs="Arial"/>
          <w:sz w:val="24"/>
          <w:szCs w:val="24"/>
          <w:lang w:val="sr-Cyrl-RS"/>
        </w:rPr>
        <w:t xml:space="preserve">Града </w:t>
      </w:r>
      <w:r w:rsidRPr="000E1ECB">
        <w:rPr>
          <w:rFonts w:ascii="Arial" w:hAnsi="Arial" w:cs="Arial"/>
          <w:sz w:val="24"/>
          <w:szCs w:val="24"/>
          <w:lang w:val="sr-Cyrl-RS"/>
        </w:rPr>
        <w:t>Ниша</w:t>
      </w:r>
      <w:r w:rsidR="00E97111" w:rsidRPr="000E1ECB">
        <w:rPr>
          <w:rFonts w:ascii="Arial" w:hAnsi="Arial" w:cs="Arial"/>
          <w:sz w:val="24"/>
          <w:szCs w:val="24"/>
        </w:rPr>
        <w:t xml:space="preserve">. </w:t>
      </w:r>
    </w:p>
    <w:p w:rsidR="00E97111" w:rsidRPr="000E1ECB" w:rsidRDefault="00856E96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E1ECB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E97111" w:rsidRPr="000E1ECB">
        <w:rPr>
          <w:rFonts w:ascii="Arial" w:hAnsi="Arial" w:cs="Arial"/>
          <w:sz w:val="24"/>
          <w:szCs w:val="24"/>
        </w:rPr>
        <w:t xml:space="preserve">Пријава на </w:t>
      </w:r>
      <w:r w:rsidRPr="000E1ECB">
        <w:rPr>
          <w:rFonts w:ascii="Arial" w:hAnsi="Arial" w:cs="Arial"/>
          <w:sz w:val="24"/>
          <w:szCs w:val="24"/>
          <w:lang w:val="sr-Cyrl-RS"/>
        </w:rPr>
        <w:t xml:space="preserve">Јавни </w:t>
      </w:r>
      <w:r w:rsidR="00E97111" w:rsidRPr="000E1ECB">
        <w:rPr>
          <w:rFonts w:ascii="Arial" w:hAnsi="Arial" w:cs="Arial"/>
          <w:sz w:val="24"/>
          <w:szCs w:val="24"/>
        </w:rPr>
        <w:t xml:space="preserve">конкурс се подноси на јединственом обрасцу, </w:t>
      </w:r>
      <w:r w:rsidR="008E4934" w:rsidRPr="000E1ECB">
        <w:rPr>
          <w:rFonts w:ascii="Arial" w:hAnsi="Arial" w:cs="Arial"/>
          <w:sz w:val="24"/>
          <w:szCs w:val="24"/>
          <w:lang w:val="sr-Cyrl-RS"/>
        </w:rPr>
        <w:t xml:space="preserve">уз прописане </w:t>
      </w:r>
      <w:r w:rsidR="00E52489" w:rsidRPr="000E1ECB">
        <w:rPr>
          <w:rFonts w:ascii="Arial" w:hAnsi="Arial" w:cs="Arial"/>
          <w:sz w:val="24"/>
          <w:szCs w:val="24"/>
          <w:lang w:val="sr-Cyrl-RS"/>
        </w:rPr>
        <w:t>прилоге горенаведени</w:t>
      </w:r>
      <w:r w:rsidR="00B86D37" w:rsidRPr="000E1ECB">
        <w:rPr>
          <w:rFonts w:ascii="Arial" w:hAnsi="Arial" w:cs="Arial"/>
          <w:sz w:val="24"/>
          <w:szCs w:val="24"/>
          <w:lang w:val="sr-Cyrl-RS"/>
        </w:rPr>
        <w:t>м Правилником</w:t>
      </w:r>
      <w:r w:rsidR="000C7B80" w:rsidRPr="000E1ECB">
        <w:rPr>
          <w:rFonts w:ascii="Arial" w:hAnsi="Arial" w:cs="Arial"/>
          <w:sz w:val="24"/>
          <w:szCs w:val="24"/>
          <w:lang w:val="sr-Cyrl-RS"/>
        </w:rPr>
        <w:t xml:space="preserve"> и Јавним конкурсом</w:t>
      </w:r>
      <w:r w:rsidR="00B86D37" w:rsidRPr="000E1ECB">
        <w:rPr>
          <w:rFonts w:ascii="Arial" w:hAnsi="Arial" w:cs="Arial"/>
          <w:sz w:val="24"/>
          <w:szCs w:val="24"/>
          <w:lang w:val="sr-Cyrl-RS"/>
        </w:rPr>
        <w:t>.</w:t>
      </w:r>
    </w:p>
    <w:p w:rsidR="0032127A" w:rsidRPr="000E1ECB" w:rsidRDefault="0032127A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E1ECB">
        <w:rPr>
          <w:rFonts w:ascii="Arial" w:hAnsi="Arial" w:cs="Arial"/>
          <w:sz w:val="24"/>
          <w:szCs w:val="24"/>
          <w:lang w:val="sr-Cyrl-RS"/>
        </w:rPr>
        <w:t xml:space="preserve">          Правилник о расподели буџетских средстава црквама и верским заједницама на територији Града Ниша доноси Комисија</w:t>
      </w:r>
      <w:r w:rsidR="00D465E8" w:rsidRPr="000E1ECB">
        <w:rPr>
          <w:rFonts w:ascii="Arial" w:hAnsi="Arial" w:cs="Arial"/>
          <w:sz w:val="24"/>
          <w:szCs w:val="24"/>
          <w:lang w:val="sr-Cyrl-RS"/>
        </w:rPr>
        <w:t>, коју посебним Решењем образује Градоначелник Града Ниша.</w:t>
      </w:r>
    </w:p>
    <w:p w:rsidR="008E4934" w:rsidRPr="008E4934" w:rsidRDefault="008E4934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97111" w:rsidRDefault="009D1864" w:rsidP="008E493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7</w:t>
      </w:r>
      <w:r w:rsidR="008E4934">
        <w:rPr>
          <w:rFonts w:ascii="Arial" w:hAnsi="Arial" w:cs="Arial"/>
          <w:sz w:val="24"/>
          <w:szCs w:val="24"/>
          <w:lang w:val="sr-Cyrl-RS"/>
        </w:rPr>
        <w:t>.</w:t>
      </w:r>
    </w:p>
    <w:p w:rsidR="008E4934" w:rsidRPr="008E4934" w:rsidRDefault="008E4934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E4934" w:rsidRDefault="008E4934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E1ECB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D465E8" w:rsidRPr="000E1ECB">
        <w:rPr>
          <w:rFonts w:ascii="Arial" w:hAnsi="Arial" w:cs="Arial"/>
          <w:sz w:val="24"/>
          <w:szCs w:val="24"/>
          <w:lang w:val="sr-Cyrl-RS"/>
        </w:rPr>
        <w:t>На основу текста Јавног конкурса</w:t>
      </w:r>
      <w:r w:rsidR="00404808" w:rsidRPr="000E1ECB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465E8" w:rsidRPr="000E1ECB">
        <w:rPr>
          <w:rFonts w:ascii="Arial" w:hAnsi="Arial" w:cs="Arial"/>
          <w:sz w:val="24"/>
          <w:szCs w:val="24"/>
          <w:lang w:val="sr-Cyrl-RS"/>
        </w:rPr>
        <w:t xml:space="preserve">којим се </w:t>
      </w:r>
      <w:r w:rsidR="00404808" w:rsidRPr="000E1ECB">
        <w:rPr>
          <w:rFonts w:ascii="Arial" w:hAnsi="Arial" w:cs="Arial"/>
          <w:sz w:val="24"/>
          <w:szCs w:val="24"/>
          <w:lang w:val="sr-Cyrl-RS"/>
        </w:rPr>
        <w:t xml:space="preserve">ближе </w:t>
      </w:r>
      <w:r w:rsidR="00D465E8" w:rsidRPr="000E1ECB">
        <w:rPr>
          <w:rFonts w:ascii="Arial" w:hAnsi="Arial" w:cs="Arial"/>
          <w:sz w:val="24"/>
          <w:szCs w:val="24"/>
          <w:lang w:val="sr-Cyrl-RS"/>
        </w:rPr>
        <w:t>пропи</w:t>
      </w:r>
      <w:r w:rsidR="00C85B54">
        <w:rPr>
          <w:rFonts w:ascii="Arial" w:hAnsi="Arial" w:cs="Arial"/>
          <w:sz w:val="24"/>
          <w:szCs w:val="24"/>
          <w:lang w:val="sr-Cyrl-RS"/>
        </w:rPr>
        <w:t>с</w:t>
      </w:r>
      <w:r w:rsidR="00D465E8" w:rsidRPr="000E1ECB">
        <w:rPr>
          <w:rFonts w:ascii="Arial" w:hAnsi="Arial" w:cs="Arial"/>
          <w:sz w:val="24"/>
          <w:szCs w:val="24"/>
          <w:lang w:val="sr-Cyrl-RS"/>
        </w:rPr>
        <w:t>ују</w:t>
      </w:r>
      <w:r w:rsidR="00D465E8" w:rsidRPr="000E1ECB">
        <w:rPr>
          <w:rFonts w:ascii="Arial" w:hAnsi="Arial" w:cs="Arial"/>
          <w:sz w:val="24"/>
          <w:szCs w:val="24"/>
        </w:rPr>
        <w:t xml:space="preserve"> рок</w:t>
      </w:r>
      <w:r w:rsidR="000C7B80" w:rsidRPr="000E1ECB">
        <w:rPr>
          <w:rFonts w:ascii="Arial" w:hAnsi="Arial" w:cs="Arial"/>
          <w:sz w:val="24"/>
          <w:szCs w:val="24"/>
        </w:rPr>
        <w:t xml:space="preserve"> за пријем </w:t>
      </w:r>
      <w:r w:rsidR="000C7B80" w:rsidRPr="000E1ECB">
        <w:rPr>
          <w:rFonts w:ascii="Arial" w:hAnsi="Arial" w:cs="Arial"/>
          <w:sz w:val="24"/>
          <w:szCs w:val="24"/>
          <w:lang w:val="sr-Cyrl-RS"/>
        </w:rPr>
        <w:t>захтева</w:t>
      </w:r>
      <w:r w:rsidR="00404808" w:rsidRPr="000E1ECB">
        <w:rPr>
          <w:rFonts w:ascii="Arial" w:hAnsi="Arial" w:cs="Arial"/>
          <w:sz w:val="24"/>
          <w:szCs w:val="24"/>
          <w:lang w:val="sr-Cyrl-RS"/>
        </w:rPr>
        <w:t>,</w:t>
      </w:r>
      <w:r w:rsidR="00D465E8" w:rsidRPr="000E1ECB">
        <w:rPr>
          <w:rFonts w:ascii="Arial" w:hAnsi="Arial" w:cs="Arial"/>
          <w:sz w:val="24"/>
          <w:szCs w:val="24"/>
        </w:rPr>
        <w:t xml:space="preserve"> </w:t>
      </w:r>
      <w:r w:rsidRPr="000E1EC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65E8" w:rsidRPr="000E1ECB">
        <w:rPr>
          <w:rFonts w:ascii="Arial" w:hAnsi="Arial" w:cs="Arial"/>
          <w:sz w:val="24"/>
          <w:szCs w:val="24"/>
          <w:lang w:val="sr-Cyrl-RS"/>
        </w:rPr>
        <w:t xml:space="preserve">услови и критеријуми </w:t>
      </w:r>
      <w:r w:rsidR="00404808" w:rsidRPr="000E1ECB">
        <w:rPr>
          <w:rFonts w:ascii="Arial" w:hAnsi="Arial" w:cs="Arial"/>
          <w:sz w:val="24"/>
          <w:szCs w:val="24"/>
          <w:lang w:val="sr-Cyrl-RS"/>
        </w:rPr>
        <w:t xml:space="preserve">одабира, рокови и поступак по приговорима) </w:t>
      </w:r>
      <w:r w:rsidR="00D465E8" w:rsidRPr="000E1ECB">
        <w:rPr>
          <w:rFonts w:ascii="Arial" w:hAnsi="Arial" w:cs="Arial"/>
          <w:sz w:val="24"/>
          <w:szCs w:val="24"/>
          <w:lang w:val="sr-Cyrl-RS"/>
        </w:rPr>
        <w:t xml:space="preserve">и након </w:t>
      </w:r>
      <w:r w:rsidR="00B86D37">
        <w:rPr>
          <w:rFonts w:ascii="Arial" w:hAnsi="Arial" w:cs="Arial"/>
          <w:sz w:val="24"/>
          <w:szCs w:val="24"/>
          <w:lang w:val="sr-Cyrl-RS"/>
        </w:rPr>
        <w:t>провере формално-правне</w:t>
      </w:r>
      <w:r>
        <w:rPr>
          <w:rFonts w:ascii="Arial" w:hAnsi="Arial" w:cs="Arial"/>
          <w:sz w:val="24"/>
          <w:szCs w:val="24"/>
          <w:lang w:val="sr-Cyrl-RS"/>
        </w:rPr>
        <w:t xml:space="preserve"> исправности пријава, Комисија за спровођење Јавног конкурса за расподелу буџетских средстава црквама и верским заједницама,</w:t>
      </w:r>
      <w:r w:rsidRPr="00E971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доноси </w:t>
      </w:r>
      <w:r w:rsidR="00B86D37">
        <w:rPr>
          <w:rFonts w:ascii="Arial" w:hAnsi="Arial" w:cs="Arial"/>
          <w:sz w:val="24"/>
          <w:szCs w:val="24"/>
          <w:lang w:val="sr-Cyrl-RS"/>
        </w:rPr>
        <w:t>Решење са листом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86D37">
        <w:rPr>
          <w:rFonts w:ascii="Arial" w:hAnsi="Arial" w:cs="Arial"/>
          <w:sz w:val="24"/>
          <w:szCs w:val="24"/>
          <w:lang w:val="sr-Cyrl-RS"/>
        </w:rPr>
        <w:t>Крајњих корисника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86D37">
        <w:rPr>
          <w:rFonts w:ascii="Arial" w:hAnsi="Arial" w:cs="Arial"/>
          <w:sz w:val="24"/>
          <w:szCs w:val="24"/>
        </w:rPr>
        <w:t>кој</w:t>
      </w:r>
      <w:r w:rsidR="00B86D37">
        <w:rPr>
          <w:rFonts w:ascii="Arial" w:hAnsi="Arial" w:cs="Arial"/>
          <w:sz w:val="24"/>
          <w:szCs w:val="24"/>
          <w:lang w:val="sr-Cyrl-RS"/>
        </w:rPr>
        <w:t>и</w:t>
      </w:r>
      <w:r w:rsidR="00B86D37" w:rsidRPr="00EB11CB">
        <w:rPr>
          <w:rFonts w:ascii="Arial" w:hAnsi="Arial" w:cs="Arial"/>
          <w:sz w:val="24"/>
          <w:szCs w:val="24"/>
        </w:rPr>
        <w:t xml:space="preserve"> имају ст</w:t>
      </w:r>
      <w:r w:rsidR="00B86D37">
        <w:rPr>
          <w:rFonts w:ascii="Arial" w:hAnsi="Arial" w:cs="Arial"/>
          <w:sz w:val="24"/>
          <w:szCs w:val="24"/>
        </w:rPr>
        <w:t>атус цркве или верске заједнице</w:t>
      </w:r>
      <w:r w:rsidR="009D1864">
        <w:rPr>
          <w:rFonts w:ascii="Arial" w:hAnsi="Arial" w:cs="Arial"/>
          <w:sz w:val="24"/>
          <w:szCs w:val="24"/>
          <w:lang w:val="sr-Cyrl-RS"/>
        </w:rPr>
        <w:t xml:space="preserve"> и којима су одобрена финансијска средства</w:t>
      </w:r>
      <w:r w:rsidR="00B86D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као </w:t>
      </w:r>
      <w:r w:rsidR="0078746C">
        <w:rPr>
          <w:rFonts w:ascii="Arial" w:hAnsi="Arial" w:cs="Arial"/>
          <w:sz w:val="24"/>
          <w:szCs w:val="24"/>
          <w:lang w:val="sr-Cyrl-RS"/>
        </w:rPr>
        <w:t xml:space="preserve">и </w:t>
      </w:r>
      <w:r>
        <w:rPr>
          <w:rFonts w:ascii="Arial" w:hAnsi="Arial" w:cs="Arial"/>
          <w:sz w:val="24"/>
          <w:szCs w:val="24"/>
          <w:lang w:val="sr-Cyrl-RS"/>
        </w:rPr>
        <w:t xml:space="preserve">оних који </w:t>
      </w:r>
      <w:r w:rsidR="00B86D37">
        <w:rPr>
          <w:rFonts w:ascii="Arial" w:hAnsi="Arial" w:cs="Arial"/>
          <w:sz w:val="24"/>
          <w:szCs w:val="24"/>
          <w:lang w:val="sr-Cyrl-RS"/>
        </w:rPr>
        <w:t>ни</w:t>
      </w:r>
      <w:r>
        <w:rPr>
          <w:rFonts w:ascii="Arial" w:hAnsi="Arial" w:cs="Arial"/>
          <w:sz w:val="24"/>
          <w:szCs w:val="24"/>
          <w:lang w:val="sr-Cyrl-RS"/>
        </w:rPr>
        <w:t>су испунили услове из предметног конкурса.</w:t>
      </w:r>
      <w:r w:rsidR="00B86D37">
        <w:rPr>
          <w:rFonts w:ascii="Arial" w:hAnsi="Arial" w:cs="Arial"/>
          <w:sz w:val="24"/>
          <w:szCs w:val="24"/>
          <w:lang w:val="sr-Cyrl-RS"/>
        </w:rPr>
        <w:t xml:space="preserve"> На Решење са листом Крајњих корисника</w:t>
      </w:r>
      <w:r w:rsidR="009D1864">
        <w:rPr>
          <w:rFonts w:ascii="Arial" w:hAnsi="Arial" w:cs="Arial"/>
          <w:sz w:val="24"/>
          <w:szCs w:val="24"/>
          <w:lang w:val="sr-Cyrl-RS"/>
        </w:rPr>
        <w:t>, који нису испунили услове,</w:t>
      </w:r>
      <w:r w:rsidR="00B86D37">
        <w:rPr>
          <w:rFonts w:ascii="Arial" w:hAnsi="Arial" w:cs="Arial"/>
          <w:sz w:val="24"/>
          <w:szCs w:val="24"/>
          <w:lang w:val="sr-Cyrl-RS"/>
        </w:rPr>
        <w:t xml:space="preserve"> може се уложити приговор </w:t>
      </w:r>
      <w:r w:rsidR="00E1011D">
        <w:rPr>
          <w:rFonts w:ascii="Arial" w:hAnsi="Arial" w:cs="Arial"/>
          <w:sz w:val="24"/>
          <w:szCs w:val="24"/>
          <w:lang w:val="sr-Cyrl-RS"/>
        </w:rPr>
        <w:t>Градском већу Града Ниша, које одлучује као другостепени орган</w:t>
      </w:r>
      <w:r w:rsidR="000E1ECB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E1011D">
        <w:rPr>
          <w:rFonts w:ascii="Arial" w:hAnsi="Arial" w:cs="Arial"/>
          <w:sz w:val="24"/>
          <w:szCs w:val="24"/>
          <w:lang w:val="sr-Cyrl-RS"/>
        </w:rPr>
        <w:t xml:space="preserve">Након тога Градоначелник Града Ниша, на предлог Комисије, о додели средстава одлучује </w:t>
      </w:r>
      <w:r w:rsidR="00564F9D">
        <w:rPr>
          <w:rFonts w:ascii="Arial" w:hAnsi="Arial" w:cs="Arial"/>
          <w:sz w:val="24"/>
          <w:szCs w:val="24"/>
          <w:lang w:val="sr-Cyrl-RS"/>
        </w:rPr>
        <w:t>посебним Решењем које је коначно.</w:t>
      </w:r>
    </w:p>
    <w:p w:rsidR="004946FB" w:rsidRDefault="004946FB" w:rsidP="000C7B8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97111" w:rsidRDefault="009D1864" w:rsidP="000C7B8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="00B86D37">
        <w:rPr>
          <w:rFonts w:ascii="Arial" w:hAnsi="Arial" w:cs="Arial"/>
          <w:sz w:val="24"/>
          <w:szCs w:val="24"/>
          <w:lang w:val="sr-Cyrl-RS"/>
        </w:rPr>
        <w:t>.</w:t>
      </w:r>
    </w:p>
    <w:p w:rsidR="000C7B80" w:rsidRPr="000C7B80" w:rsidRDefault="000C7B80" w:rsidP="000C7B8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1011D" w:rsidRDefault="00E1011D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B86D37">
        <w:rPr>
          <w:rFonts w:ascii="Arial" w:hAnsi="Arial" w:cs="Arial"/>
          <w:sz w:val="24"/>
          <w:szCs w:val="24"/>
        </w:rPr>
        <w:t>Приликом одређивања висине уче</w:t>
      </w:r>
      <w:r w:rsidR="00E97111" w:rsidRPr="00E97111">
        <w:rPr>
          <w:rFonts w:ascii="Arial" w:hAnsi="Arial" w:cs="Arial"/>
          <w:sz w:val="24"/>
          <w:szCs w:val="24"/>
        </w:rPr>
        <w:t xml:space="preserve">шћа </w:t>
      </w:r>
      <w:r w:rsidR="0078746C">
        <w:rPr>
          <w:rFonts w:ascii="Arial" w:hAnsi="Arial" w:cs="Arial"/>
          <w:sz w:val="24"/>
          <w:szCs w:val="24"/>
          <w:lang w:val="sr-Cyrl-RS"/>
        </w:rPr>
        <w:t xml:space="preserve">Града Ниша </w:t>
      </w:r>
      <w:r w:rsidR="00E97111" w:rsidRPr="00E97111">
        <w:rPr>
          <w:rFonts w:ascii="Arial" w:hAnsi="Arial" w:cs="Arial"/>
          <w:sz w:val="24"/>
          <w:szCs w:val="24"/>
        </w:rPr>
        <w:t xml:space="preserve">у додели финансијских средстава за градитељску делатност, код сваке појединачне пријаве, узима се у обзир: </w:t>
      </w:r>
    </w:p>
    <w:p w:rsidR="004946FB" w:rsidRPr="004946FB" w:rsidRDefault="004946FB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97111" w:rsidRPr="00CC41D5" w:rsidRDefault="00E97111" w:rsidP="008E4934">
      <w:pPr>
        <w:spacing w:after="0" w:line="240" w:lineRule="auto"/>
        <w:jc w:val="both"/>
        <w:rPr>
          <w:rFonts w:ascii="Arial" w:hAnsi="Arial" w:cs="Arial"/>
          <w:b/>
        </w:rPr>
      </w:pPr>
      <w:r w:rsidRPr="00CC41D5">
        <w:rPr>
          <w:rFonts w:ascii="Arial" w:hAnsi="Arial" w:cs="Arial"/>
          <w:b/>
        </w:rPr>
        <w:t>1. да ли је верски објекат</w:t>
      </w:r>
      <w:r w:rsidR="00C85B54">
        <w:rPr>
          <w:rFonts w:ascii="Arial" w:hAnsi="Arial" w:cs="Arial"/>
          <w:b/>
        </w:rPr>
        <w:t xml:space="preserve"> под заштитом као културно </w:t>
      </w:r>
      <w:r w:rsidR="00C85B54">
        <w:rPr>
          <w:rFonts w:ascii="Arial" w:hAnsi="Arial" w:cs="Arial"/>
          <w:b/>
          <w:lang w:val="sr-Cyrl-RS"/>
        </w:rPr>
        <w:t>наслеђе</w:t>
      </w:r>
      <w:r w:rsidR="00564F9D" w:rsidRPr="00CC41D5">
        <w:rPr>
          <w:rFonts w:ascii="Arial" w:hAnsi="Arial" w:cs="Arial"/>
          <w:b/>
          <w:lang w:val="sr-Cyrl-RS"/>
        </w:rPr>
        <w:t>;</w:t>
      </w:r>
      <w:r w:rsidRPr="00CC41D5">
        <w:rPr>
          <w:rFonts w:ascii="Arial" w:hAnsi="Arial" w:cs="Arial"/>
          <w:b/>
        </w:rPr>
        <w:t xml:space="preserve"> </w:t>
      </w:r>
    </w:p>
    <w:p w:rsidR="009D4ADE" w:rsidRPr="001C4AAE" w:rsidRDefault="0078746C" w:rsidP="008E4934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CC41D5">
        <w:rPr>
          <w:rFonts w:ascii="Arial" w:hAnsi="Arial" w:cs="Arial"/>
          <w:b/>
          <w:lang w:val="sr-Cyrl-RS"/>
        </w:rPr>
        <w:t>2</w:t>
      </w:r>
      <w:r w:rsidR="00E97111" w:rsidRPr="00CC41D5">
        <w:rPr>
          <w:rFonts w:ascii="Arial" w:hAnsi="Arial" w:cs="Arial"/>
          <w:b/>
        </w:rPr>
        <w:t>. да ли су и од других извора донација сакупљена средства па је потребан само један део средстава да би се затворила финансијска констру</w:t>
      </w:r>
      <w:r w:rsidR="00564F9D" w:rsidRPr="00CC41D5">
        <w:rPr>
          <w:rFonts w:ascii="Arial" w:hAnsi="Arial" w:cs="Arial"/>
          <w:b/>
        </w:rPr>
        <w:t>кција неопходна за обнову храма</w:t>
      </w:r>
      <w:r w:rsidR="00564F9D" w:rsidRPr="00CC41D5">
        <w:rPr>
          <w:rFonts w:ascii="Arial" w:hAnsi="Arial" w:cs="Arial"/>
          <w:b/>
          <w:lang w:val="sr-Cyrl-RS"/>
        </w:rPr>
        <w:t>;</w:t>
      </w:r>
      <w:r w:rsidR="00E97111" w:rsidRPr="00CC41D5">
        <w:rPr>
          <w:rFonts w:ascii="Arial" w:hAnsi="Arial" w:cs="Arial"/>
          <w:b/>
        </w:rPr>
        <w:t xml:space="preserve"> </w:t>
      </w:r>
    </w:p>
    <w:p w:rsidR="009D4ADE" w:rsidRPr="00CC41D5" w:rsidRDefault="0078746C" w:rsidP="008E4934">
      <w:pPr>
        <w:spacing w:after="0" w:line="240" w:lineRule="auto"/>
        <w:jc w:val="both"/>
        <w:rPr>
          <w:rFonts w:ascii="Arial" w:hAnsi="Arial" w:cs="Arial"/>
          <w:b/>
        </w:rPr>
      </w:pPr>
      <w:r w:rsidRPr="00CC41D5">
        <w:rPr>
          <w:rFonts w:ascii="Arial" w:hAnsi="Arial" w:cs="Arial"/>
          <w:b/>
          <w:lang w:val="sr-Cyrl-RS"/>
        </w:rPr>
        <w:t>3</w:t>
      </w:r>
      <w:r w:rsidR="00E97111" w:rsidRPr="00CC41D5">
        <w:rPr>
          <w:rFonts w:ascii="Arial" w:hAnsi="Arial" w:cs="Arial"/>
          <w:b/>
        </w:rPr>
        <w:t xml:space="preserve">. да </w:t>
      </w:r>
      <w:r w:rsidR="00564F9D" w:rsidRPr="00CC41D5">
        <w:rPr>
          <w:rFonts w:ascii="Arial" w:hAnsi="Arial" w:cs="Arial"/>
          <w:b/>
          <w:lang w:val="sr-Cyrl-RS"/>
        </w:rPr>
        <w:t xml:space="preserve">ли је </w:t>
      </w:r>
      <w:r w:rsidR="00564F9D" w:rsidRPr="00CC41D5">
        <w:rPr>
          <w:rFonts w:ascii="Arial" w:hAnsi="Arial" w:cs="Arial"/>
          <w:b/>
        </w:rPr>
        <w:t>црква</w:t>
      </w:r>
      <w:r w:rsidR="00E97111" w:rsidRPr="00CC41D5">
        <w:rPr>
          <w:rFonts w:ascii="Arial" w:hAnsi="Arial" w:cs="Arial"/>
          <w:b/>
        </w:rPr>
        <w:t xml:space="preserve"> добијала средства у дужем временском периоду и колико је до сада</w:t>
      </w:r>
      <w:r w:rsidR="0029013C">
        <w:rPr>
          <w:rFonts w:ascii="Arial" w:hAnsi="Arial" w:cs="Arial"/>
          <w:b/>
          <w:lang w:val="sr-Cyrl-RS"/>
        </w:rPr>
        <w:t>,</w:t>
      </w:r>
      <w:r w:rsidR="00E97111" w:rsidRPr="00CC41D5">
        <w:rPr>
          <w:rFonts w:ascii="Arial" w:hAnsi="Arial" w:cs="Arial"/>
          <w:b/>
        </w:rPr>
        <w:t xml:space="preserve"> у </w:t>
      </w:r>
      <w:r w:rsidR="0029013C">
        <w:rPr>
          <w:rFonts w:ascii="Arial" w:hAnsi="Arial" w:cs="Arial"/>
          <w:b/>
          <w:lang w:val="sr-Cyrl-RS"/>
        </w:rPr>
        <w:t xml:space="preserve">последњих </w:t>
      </w:r>
      <w:r w:rsidR="00E97111" w:rsidRPr="00CC41D5">
        <w:rPr>
          <w:rFonts w:ascii="Arial" w:hAnsi="Arial" w:cs="Arial"/>
          <w:b/>
        </w:rPr>
        <w:t>10</w:t>
      </w:r>
      <w:r w:rsidR="00564F9D" w:rsidRPr="00CC41D5">
        <w:rPr>
          <w:rFonts w:ascii="Arial" w:hAnsi="Arial" w:cs="Arial"/>
          <w:b/>
          <w:lang w:val="sr-Cyrl-RS"/>
        </w:rPr>
        <w:t xml:space="preserve"> (десет)</w:t>
      </w:r>
      <w:r w:rsidR="00E97111" w:rsidRPr="00CC41D5">
        <w:rPr>
          <w:rFonts w:ascii="Arial" w:hAnsi="Arial" w:cs="Arial"/>
          <w:b/>
        </w:rPr>
        <w:t xml:space="preserve"> година</w:t>
      </w:r>
      <w:r w:rsidR="0029013C">
        <w:rPr>
          <w:rFonts w:ascii="Arial" w:hAnsi="Arial" w:cs="Arial"/>
          <w:b/>
          <w:lang w:val="sr-Cyrl-RS"/>
        </w:rPr>
        <w:t>,</w:t>
      </w:r>
      <w:r w:rsidR="00E97111" w:rsidRPr="00CC41D5">
        <w:rPr>
          <w:rFonts w:ascii="Arial" w:hAnsi="Arial" w:cs="Arial"/>
          <w:b/>
        </w:rPr>
        <w:t xml:space="preserve"> добил</w:t>
      </w:r>
      <w:r w:rsidR="00564F9D" w:rsidRPr="00CC41D5">
        <w:rPr>
          <w:rFonts w:ascii="Arial" w:hAnsi="Arial" w:cs="Arial"/>
          <w:b/>
        </w:rPr>
        <w:t>а средст</w:t>
      </w:r>
      <w:r w:rsidR="00E52489">
        <w:rPr>
          <w:rFonts w:ascii="Arial" w:hAnsi="Arial" w:cs="Arial"/>
          <w:b/>
          <w:lang w:val="sr-Cyrl-RS"/>
        </w:rPr>
        <w:t>а</w:t>
      </w:r>
      <w:r w:rsidR="00564F9D" w:rsidRPr="00CC41D5">
        <w:rPr>
          <w:rFonts w:ascii="Arial" w:hAnsi="Arial" w:cs="Arial"/>
          <w:b/>
        </w:rPr>
        <w:t xml:space="preserve">ва од </w:t>
      </w:r>
      <w:r w:rsidR="00E52489">
        <w:rPr>
          <w:rFonts w:ascii="Arial" w:hAnsi="Arial" w:cs="Arial"/>
          <w:b/>
          <w:lang w:val="sr-Cyrl-RS"/>
        </w:rPr>
        <w:t>ст</w:t>
      </w:r>
      <w:r w:rsidR="00564F9D" w:rsidRPr="00CC41D5">
        <w:rPr>
          <w:rFonts w:ascii="Arial" w:hAnsi="Arial" w:cs="Arial"/>
          <w:b/>
          <w:lang w:val="sr-Cyrl-RS"/>
        </w:rPr>
        <w:t>р</w:t>
      </w:r>
      <w:r w:rsidR="00E52489">
        <w:rPr>
          <w:rFonts w:ascii="Arial" w:hAnsi="Arial" w:cs="Arial"/>
          <w:b/>
          <w:lang w:val="sr-Cyrl-RS"/>
        </w:rPr>
        <w:t>а</w:t>
      </w:r>
      <w:r w:rsidR="00564F9D" w:rsidRPr="00CC41D5">
        <w:rPr>
          <w:rFonts w:ascii="Arial" w:hAnsi="Arial" w:cs="Arial"/>
          <w:b/>
          <w:lang w:val="sr-Cyrl-RS"/>
        </w:rPr>
        <w:t>не Града Ниша;</w:t>
      </w:r>
      <w:r w:rsidR="00E97111" w:rsidRPr="00CC41D5">
        <w:rPr>
          <w:rFonts w:ascii="Arial" w:hAnsi="Arial" w:cs="Arial"/>
          <w:b/>
        </w:rPr>
        <w:t xml:space="preserve"> </w:t>
      </w:r>
    </w:p>
    <w:p w:rsidR="001C4AAE" w:rsidRPr="001C4AAE" w:rsidRDefault="0078746C" w:rsidP="008E4934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CC41D5">
        <w:rPr>
          <w:rFonts w:ascii="Arial" w:hAnsi="Arial" w:cs="Arial"/>
          <w:b/>
          <w:lang w:val="sr-Cyrl-RS"/>
        </w:rPr>
        <w:t>4</w:t>
      </w:r>
      <w:r w:rsidR="00E97111" w:rsidRPr="00CC41D5">
        <w:rPr>
          <w:rFonts w:ascii="Arial" w:hAnsi="Arial" w:cs="Arial"/>
          <w:b/>
        </w:rPr>
        <w:t>. да ли се ради о изградњи новог о</w:t>
      </w:r>
      <w:r w:rsidRPr="00CC41D5">
        <w:rPr>
          <w:rFonts w:ascii="Arial" w:hAnsi="Arial" w:cs="Arial"/>
          <w:b/>
        </w:rPr>
        <w:t>бјекта или је</w:t>
      </w:r>
      <w:r w:rsidR="00E52489">
        <w:rPr>
          <w:rFonts w:ascii="Arial" w:hAnsi="Arial" w:cs="Arial"/>
          <w:b/>
          <w:lang w:val="sr-Cyrl-RS"/>
        </w:rPr>
        <w:t xml:space="preserve"> реч о</w:t>
      </w:r>
      <w:r w:rsidRPr="00CC41D5">
        <w:rPr>
          <w:rFonts w:ascii="Arial" w:hAnsi="Arial" w:cs="Arial"/>
          <w:b/>
        </w:rPr>
        <w:t xml:space="preserve"> обнов</w:t>
      </w:r>
      <w:r w:rsidRPr="00CC41D5">
        <w:rPr>
          <w:rFonts w:ascii="Arial" w:hAnsi="Arial" w:cs="Arial"/>
          <w:b/>
          <w:lang w:val="sr-Cyrl-RS"/>
        </w:rPr>
        <w:t>и</w:t>
      </w:r>
      <w:r w:rsidR="00564F9D" w:rsidRPr="00CC41D5">
        <w:rPr>
          <w:rFonts w:ascii="Arial" w:hAnsi="Arial" w:cs="Arial"/>
          <w:b/>
        </w:rPr>
        <w:t xml:space="preserve"> постојећег</w:t>
      </w:r>
      <w:r w:rsidR="00564F9D" w:rsidRPr="00CC41D5">
        <w:rPr>
          <w:rFonts w:ascii="Arial" w:hAnsi="Arial" w:cs="Arial"/>
          <w:b/>
          <w:lang w:val="sr-Cyrl-RS"/>
        </w:rPr>
        <w:t>;</w:t>
      </w:r>
    </w:p>
    <w:p w:rsidR="00E97111" w:rsidRPr="00CC41D5" w:rsidRDefault="0078746C" w:rsidP="008E4934">
      <w:pPr>
        <w:spacing w:after="0" w:line="240" w:lineRule="auto"/>
        <w:jc w:val="both"/>
        <w:rPr>
          <w:rFonts w:ascii="Arial" w:hAnsi="Arial" w:cs="Arial"/>
          <w:b/>
        </w:rPr>
      </w:pPr>
      <w:r w:rsidRPr="00CC41D5">
        <w:rPr>
          <w:rFonts w:ascii="Arial" w:hAnsi="Arial" w:cs="Arial"/>
          <w:b/>
          <w:lang w:val="sr-Cyrl-RS"/>
        </w:rPr>
        <w:t>5</w:t>
      </w:r>
      <w:r w:rsidRPr="00CC41D5">
        <w:rPr>
          <w:rFonts w:ascii="Arial" w:hAnsi="Arial" w:cs="Arial"/>
          <w:b/>
        </w:rPr>
        <w:t>.</w:t>
      </w:r>
      <w:r w:rsidRPr="00CC41D5">
        <w:rPr>
          <w:rFonts w:ascii="Arial" w:hAnsi="Arial" w:cs="Arial"/>
          <w:b/>
          <w:lang w:val="sr-Cyrl-RS"/>
        </w:rPr>
        <w:t xml:space="preserve"> </w:t>
      </w:r>
      <w:r w:rsidR="00564F9D" w:rsidRPr="00CC41D5">
        <w:rPr>
          <w:rFonts w:ascii="Arial" w:hAnsi="Arial" w:cs="Arial"/>
          <w:b/>
          <w:lang w:val="sr-Cyrl-RS"/>
        </w:rPr>
        <w:t>препоруке</w:t>
      </w:r>
      <w:r w:rsidR="00E97111" w:rsidRPr="00CC41D5">
        <w:rPr>
          <w:rFonts w:ascii="Arial" w:hAnsi="Arial" w:cs="Arial"/>
          <w:b/>
        </w:rPr>
        <w:t xml:space="preserve"> надлежних органа о неопходности инвестирања (мишљење Завод</w:t>
      </w:r>
      <w:r w:rsidR="00564F9D" w:rsidRPr="00CC41D5">
        <w:rPr>
          <w:rFonts w:ascii="Arial" w:hAnsi="Arial" w:cs="Arial"/>
          <w:b/>
        </w:rPr>
        <w:t>а за заштиту споменика културе)</w:t>
      </w:r>
      <w:r w:rsidR="00CC41D5" w:rsidRPr="00CC41D5">
        <w:rPr>
          <w:rFonts w:ascii="Arial" w:hAnsi="Arial" w:cs="Arial"/>
          <w:b/>
          <w:lang w:val="sr-Cyrl-RS"/>
        </w:rPr>
        <w:t>;</w:t>
      </w:r>
    </w:p>
    <w:p w:rsidR="009D4ADE" w:rsidRDefault="0078746C" w:rsidP="00C719B3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CC41D5">
        <w:rPr>
          <w:rFonts w:ascii="Arial" w:hAnsi="Arial" w:cs="Arial"/>
          <w:b/>
          <w:lang w:val="sr-Cyrl-RS"/>
        </w:rPr>
        <w:t>6</w:t>
      </w:r>
      <w:r w:rsidR="00E97111" w:rsidRPr="00CC41D5">
        <w:rPr>
          <w:rFonts w:ascii="Arial" w:hAnsi="Arial" w:cs="Arial"/>
          <w:b/>
        </w:rPr>
        <w:t>. карактер хитности за инвестиционе захт</w:t>
      </w:r>
      <w:r w:rsidR="009B5D9F" w:rsidRPr="00CC41D5">
        <w:rPr>
          <w:rFonts w:ascii="Arial" w:hAnsi="Arial" w:cs="Arial"/>
          <w:b/>
        </w:rPr>
        <w:t>еве у сваком конкретном случају</w:t>
      </w:r>
      <w:r w:rsidRPr="00CC41D5">
        <w:rPr>
          <w:rFonts w:ascii="Arial" w:hAnsi="Arial" w:cs="Arial"/>
          <w:b/>
          <w:lang w:val="sr-Cyrl-RS"/>
        </w:rPr>
        <w:t xml:space="preserve"> </w:t>
      </w:r>
      <w:r w:rsidRPr="00CC41D5">
        <w:rPr>
          <w:rFonts w:ascii="Arial" w:hAnsi="Arial" w:cs="Arial"/>
          <w:b/>
        </w:rPr>
        <w:t>и да ли је</w:t>
      </w:r>
      <w:r w:rsidR="00E52489">
        <w:rPr>
          <w:rFonts w:ascii="Arial" w:hAnsi="Arial" w:cs="Arial"/>
          <w:b/>
          <w:lang w:val="sr-Cyrl-RS"/>
        </w:rPr>
        <w:t>,</w:t>
      </w:r>
      <w:r w:rsidRPr="00CC41D5">
        <w:rPr>
          <w:rFonts w:ascii="Arial" w:hAnsi="Arial" w:cs="Arial"/>
          <w:b/>
        </w:rPr>
        <w:t xml:space="preserve"> због руинираности</w:t>
      </w:r>
      <w:r w:rsidR="00E52489">
        <w:rPr>
          <w:rFonts w:ascii="Arial" w:hAnsi="Arial" w:cs="Arial"/>
          <w:b/>
          <w:lang w:val="sr-Cyrl-RS"/>
        </w:rPr>
        <w:t>,</w:t>
      </w:r>
      <w:r w:rsidRPr="00CC41D5">
        <w:rPr>
          <w:rFonts w:ascii="Arial" w:hAnsi="Arial" w:cs="Arial"/>
          <w:b/>
        </w:rPr>
        <w:t xml:space="preserve"> угрожена безбедност верника</w:t>
      </w:r>
      <w:r w:rsidR="00CC41D5">
        <w:rPr>
          <w:rFonts w:ascii="Arial" w:hAnsi="Arial" w:cs="Arial"/>
          <w:b/>
          <w:lang w:val="sr-Cyrl-RS"/>
        </w:rPr>
        <w:t>;</w:t>
      </w:r>
      <w:r w:rsidRPr="00CC41D5">
        <w:rPr>
          <w:rFonts w:ascii="Arial" w:hAnsi="Arial" w:cs="Arial"/>
          <w:b/>
        </w:rPr>
        <w:t xml:space="preserve"> </w:t>
      </w:r>
    </w:p>
    <w:p w:rsidR="001C4AAE" w:rsidRPr="000E1ECB" w:rsidRDefault="001C4AAE" w:rsidP="00C719B3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CC41D5" w:rsidRPr="009D4ADE" w:rsidRDefault="00CC41D5" w:rsidP="00564F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C4AAE" w:rsidRDefault="001C4AAE" w:rsidP="00564F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465E8" w:rsidRDefault="00D465E8" w:rsidP="00404808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0E1ECB" w:rsidRDefault="000E1ECB" w:rsidP="00404808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0E1ECB" w:rsidRDefault="000E1ECB" w:rsidP="00404808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447C9A" w:rsidRDefault="00447C9A" w:rsidP="00404808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447C9A" w:rsidRDefault="00447C9A" w:rsidP="00404808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4946FB" w:rsidRDefault="004946FB" w:rsidP="00564F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85B54" w:rsidRDefault="00C85B54" w:rsidP="00564F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C41D5" w:rsidRDefault="00CC41D5" w:rsidP="00564F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CC41D5">
        <w:rPr>
          <w:rFonts w:ascii="Arial" w:hAnsi="Arial" w:cs="Arial"/>
          <w:sz w:val="24"/>
          <w:szCs w:val="24"/>
          <w:lang w:val="sr-Cyrl-RS"/>
        </w:rPr>
        <w:t>ИСПЛАТА СРЕДСТАВА</w:t>
      </w:r>
    </w:p>
    <w:p w:rsidR="00564F9D" w:rsidRDefault="009D1864" w:rsidP="00564F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9</w:t>
      </w:r>
      <w:r w:rsidR="00564F9D">
        <w:rPr>
          <w:rFonts w:ascii="Arial" w:hAnsi="Arial" w:cs="Arial"/>
          <w:sz w:val="24"/>
          <w:szCs w:val="24"/>
          <w:lang w:val="sr-Cyrl-RS"/>
        </w:rPr>
        <w:t>.</w:t>
      </w:r>
    </w:p>
    <w:p w:rsidR="00564F9D" w:rsidRPr="00564F9D" w:rsidRDefault="00564F9D" w:rsidP="00564F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64F9D" w:rsidRDefault="00564F9D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4946FB" w:rsidRPr="003278B9">
        <w:rPr>
          <w:rFonts w:ascii="Arial" w:hAnsi="Arial" w:cs="Arial"/>
          <w:sz w:val="24"/>
          <w:szCs w:val="24"/>
          <w:lang w:val="sr-Cyrl-RS"/>
        </w:rPr>
        <w:t>Након доношења Решења</w:t>
      </w:r>
      <w:r w:rsidR="00007684" w:rsidRPr="003278B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97111" w:rsidRPr="003278B9">
        <w:rPr>
          <w:rFonts w:ascii="Arial" w:hAnsi="Arial" w:cs="Arial"/>
          <w:sz w:val="24"/>
          <w:szCs w:val="24"/>
        </w:rPr>
        <w:t>додељена с</w:t>
      </w:r>
      <w:r w:rsidRPr="003278B9">
        <w:rPr>
          <w:rFonts w:ascii="Arial" w:hAnsi="Arial" w:cs="Arial"/>
          <w:sz w:val="24"/>
          <w:szCs w:val="24"/>
          <w:lang w:val="sr-Cyrl-RS"/>
        </w:rPr>
        <w:t>а</w:t>
      </w:r>
      <w:r w:rsidR="00E97111" w:rsidRPr="003278B9">
        <w:rPr>
          <w:rFonts w:ascii="Arial" w:hAnsi="Arial" w:cs="Arial"/>
          <w:sz w:val="24"/>
          <w:szCs w:val="24"/>
        </w:rPr>
        <w:t xml:space="preserve">редства </w:t>
      </w:r>
      <w:r w:rsidR="00007684" w:rsidRPr="003278B9">
        <w:rPr>
          <w:rFonts w:ascii="Arial" w:hAnsi="Arial" w:cs="Arial"/>
          <w:sz w:val="24"/>
          <w:szCs w:val="24"/>
          <w:lang w:val="sr-Cyrl-RS"/>
        </w:rPr>
        <w:t xml:space="preserve">се преносе </w:t>
      </w:r>
      <w:r w:rsidR="00E97111" w:rsidRPr="003278B9">
        <w:rPr>
          <w:rFonts w:ascii="Arial" w:hAnsi="Arial" w:cs="Arial"/>
          <w:sz w:val="24"/>
          <w:szCs w:val="24"/>
        </w:rPr>
        <w:t xml:space="preserve">на рачун </w:t>
      </w:r>
      <w:r w:rsidR="009B6549" w:rsidRPr="003278B9">
        <w:rPr>
          <w:rFonts w:ascii="Arial" w:hAnsi="Arial" w:cs="Arial"/>
          <w:sz w:val="24"/>
          <w:szCs w:val="24"/>
          <w:lang w:val="sr-Cyrl-RS"/>
        </w:rPr>
        <w:t>К</w:t>
      </w:r>
      <w:r w:rsidRPr="003278B9">
        <w:rPr>
          <w:rFonts w:ascii="Arial" w:hAnsi="Arial" w:cs="Arial"/>
          <w:sz w:val="24"/>
          <w:szCs w:val="24"/>
          <w:lang w:val="sr-Cyrl-RS"/>
        </w:rPr>
        <w:t xml:space="preserve">рајњег </w:t>
      </w:r>
      <w:r w:rsidR="00E97111" w:rsidRPr="003278B9">
        <w:rPr>
          <w:rFonts w:ascii="Arial" w:hAnsi="Arial" w:cs="Arial"/>
          <w:sz w:val="24"/>
          <w:szCs w:val="24"/>
        </w:rPr>
        <w:t>корисника</w:t>
      </w:r>
      <w:r w:rsidR="0013213B" w:rsidRPr="003278B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B6549" w:rsidRPr="003278B9">
        <w:rPr>
          <w:rFonts w:ascii="Arial" w:hAnsi="Arial" w:cs="Arial"/>
          <w:sz w:val="24"/>
          <w:szCs w:val="24"/>
          <w:lang w:val="sr-Cyrl-RS"/>
        </w:rPr>
        <w:t xml:space="preserve">по поднетом захтеву носиоца пројекта за исплату средстава, са пратећом документацијом. Пренос средстава се врши на основу </w:t>
      </w:r>
      <w:r w:rsidR="00CC41D5" w:rsidRPr="003278B9">
        <w:rPr>
          <w:rFonts w:ascii="Arial" w:hAnsi="Arial" w:cs="Arial"/>
          <w:sz w:val="24"/>
          <w:szCs w:val="24"/>
          <w:lang w:val="sr-Cyrl-RS"/>
        </w:rPr>
        <w:t xml:space="preserve">одредаба </w:t>
      </w:r>
      <w:r w:rsidR="00311380">
        <w:rPr>
          <w:rFonts w:ascii="Arial" w:hAnsi="Arial" w:cs="Arial"/>
          <w:sz w:val="24"/>
          <w:szCs w:val="24"/>
          <w:lang w:val="sr-Cyrl-RS"/>
        </w:rPr>
        <w:t>Правилника, Јавног конкурса</w:t>
      </w:r>
      <w:r w:rsidR="004946FB" w:rsidRPr="003278B9">
        <w:rPr>
          <w:rFonts w:ascii="Arial" w:hAnsi="Arial" w:cs="Arial"/>
          <w:sz w:val="24"/>
          <w:szCs w:val="24"/>
          <w:lang w:val="sr-Cyrl-RS"/>
        </w:rPr>
        <w:t xml:space="preserve">, закљученог двостраног уговора о додели новчаних средстава </w:t>
      </w:r>
      <w:r w:rsidR="00CC41D5" w:rsidRPr="003278B9">
        <w:rPr>
          <w:rFonts w:ascii="Arial" w:hAnsi="Arial" w:cs="Arial"/>
          <w:sz w:val="24"/>
          <w:szCs w:val="24"/>
          <w:lang w:val="sr-Cyrl-RS"/>
        </w:rPr>
        <w:t>и</w:t>
      </w:r>
      <w:r w:rsidR="009B6549" w:rsidRPr="003278B9">
        <w:rPr>
          <w:rFonts w:ascii="Arial" w:hAnsi="Arial" w:cs="Arial"/>
          <w:sz w:val="24"/>
          <w:szCs w:val="24"/>
          <w:lang w:val="sr-Cyrl-RS"/>
        </w:rPr>
        <w:t xml:space="preserve"> у складу</w:t>
      </w:r>
      <w:r w:rsidR="0013213B" w:rsidRPr="003278B9">
        <w:rPr>
          <w:rFonts w:ascii="Arial" w:hAnsi="Arial" w:cs="Arial"/>
          <w:sz w:val="24"/>
          <w:szCs w:val="24"/>
          <w:lang w:val="sr-Cyrl-RS"/>
        </w:rPr>
        <w:t xml:space="preserve"> са укупним износом</w:t>
      </w:r>
      <w:r w:rsidR="009B6549" w:rsidRPr="003278B9">
        <w:rPr>
          <w:rFonts w:ascii="Arial" w:hAnsi="Arial" w:cs="Arial"/>
          <w:sz w:val="24"/>
          <w:szCs w:val="24"/>
          <w:lang w:val="sr-Cyrl-RS"/>
        </w:rPr>
        <w:t xml:space="preserve"> средстава </w:t>
      </w:r>
      <w:r w:rsidR="004946FB" w:rsidRPr="003278B9">
        <w:rPr>
          <w:rFonts w:ascii="Arial" w:hAnsi="Arial" w:cs="Arial"/>
          <w:sz w:val="24"/>
          <w:szCs w:val="24"/>
          <w:lang w:val="sr-Cyrl-RS"/>
        </w:rPr>
        <w:t>у</w:t>
      </w:r>
      <w:r w:rsidR="009B6549" w:rsidRPr="003278B9">
        <w:rPr>
          <w:rFonts w:ascii="Arial" w:hAnsi="Arial" w:cs="Arial"/>
          <w:sz w:val="24"/>
          <w:szCs w:val="24"/>
          <w:lang w:val="sr-Cyrl-RS"/>
        </w:rPr>
        <w:t xml:space="preserve"> буџет</w:t>
      </w:r>
      <w:r w:rsidR="0013213B" w:rsidRPr="003278B9">
        <w:rPr>
          <w:rFonts w:ascii="Arial" w:hAnsi="Arial" w:cs="Arial"/>
          <w:sz w:val="24"/>
          <w:szCs w:val="24"/>
          <w:lang w:val="sr-Cyrl-RS"/>
        </w:rPr>
        <w:t>у</w:t>
      </w:r>
      <w:r w:rsidR="009B6549" w:rsidRPr="003278B9">
        <w:rPr>
          <w:rFonts w:ascii="Arial" w:hAnsi="Arial" w:cs="Arial"/>
          <w:sz w:val="24"/>
          <w:szCs w:val="24"/>
          <w:lang w:val="sr-Cyrl-RS"/>
        </w:rPr>
        <w:t xml:space="preserve"> Града Ниша</w:t>
      </w:r>
      <w:r w:rsidR="0029013C" w:rsidRPr="003278B9">
        <w:rPr>
          <w:rFonts w:ascii="Arial" w:hAnsi="Arial" w:cs="Arial"/>
          <w:sz w:val="24"/>
          <w:szCs w:val="24"/>
          <w:lang w:val="sr-Cyrl-RS"/>
        </w:rPr>
        <w:t>,</w:t>
      </w:r>
      <w:r w:rsidR="004946FB" w:rsidRPr="003278B9">
        <w:rPr>
          <w:rFonts w:ascii="Arial" w:hAnsi="Arial" w:cs="Arial"/>
          <w:sz w:val="24"/>
          <w:szCs w:val="24"/>
          <w:lang w:val="sr-Cyrl-RS"/>
        </w:rPr>
        <w:t xml:space="preserve"> опредељених</w:t>
      </w:r>
      <w:r w:rsidR="0013213B" w:rsidRPr="003278B9">
        <w:rPr>
          <w:rFonts w:ascii="Arial" w:hAnsi="Arial" w:cs="Arial"/>
          <w:sz w:val="24"/>
          <w:szCs w:val="24"/>
          <w:lang w:val="sr-Cyrl-RS"/>
        </w:rPr>
        <w:t xml:space="preserve"> у ове сврхе</w:t>
      </w:r>
      <w:r w:rsidR="009B6549" w:rsidRPr="003278B9">
        <w:rPr>
          <w:rFonts w:ascii="Arial" w:hAnsi="Arial" w:cs="Arial"/>
          <w:sz w:val="24"/>
          <w:szCs w:val="24"/>
          <w:lang w:val="sr-Cyrl-RS"/>
        </w:rPr>
        <w:t>.</w:t>
      </w:r>
    </w:p>
    <w:p w:rsidR="00564F9D" w:rsidRDefault="00564F9D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41E9C" w:rsidRPr="00564F9D" w:rsidRDefault="00C41E9C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3213B" w:rsidRDefault="0013213B" w:rsidP="00564F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ИЗВЕШТАВАЊЕ И ПРАЋЕЊЕ РЕАЛИЗАЦИЈЕ ПРОЈЕКТНИХ АКТИВНОСТИ</w:t>
      </w:r>
    </w:p>
    <w:p w:rsidR="00E97111" w:rsidRDefault="009D1864" w:rsidP="00564F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10</w:t>
      </w:r>
      <w:r w:rsidR="00564F9D">
        <w:rPr>
          <w:rFonts w:ascii="Arial" w:hAnsi="Arial" w:cs="Arial"/>
          <w:sz w:val="24"/>
          <w:szCs w:val="24"/>
          <w:lang w:val="sr-Cyrl-RS"/>
        </w:rPr>
        <w:t>.</w:t>
      </w:r>
    </w:p>
    <w:p w:rsidR="00564F9D" w:rsidRPr="00564F9D" w:rsidRDefault="00564F9D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97111" w:rsidRPr="00E97111" w:rsidRDefault="00564F9D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Крајњи к</w:t>
      </w:r>
      <w:r w:rsidR="00E97111" w:rsidRPr="00E97111">
        <w:rPr>
          <w:rFonts w:ascii="Arial" w:hAnsi="Arial" w:cs="Arial"/>
          <w:sz w:val="24"/>
          <w:szCs w:val="24"/>
        </w:rPr>
        <w:t xml:space="preserve">орисник је дужан да средства користи искључиво за намену за које су она додељена, а неутрошена средства да врати </w:t>
      </w:r>
      <w:r>
        <w:rPr>
          <w:rFonts w:ascii="Arial" w:hAnsi="Arial" w:cs="Arial"/>
          <w:sz w:val="24"/>
          <w:szCs w:val="24"/>
          <w:lang w:val="sr-Cyrl-RS"/>
        </w:rPr>
        <w:t>Граду Нишу</w:t>
      </w:r>
      <w:r w:rsidR="00E97111" w:rsidRPr="00E97111">
        <w:rPr>
          <w:rFonts w:ascii="Arial" w:hAnsi="Arial" w:cs="Arial"/>
          <w:sz w:val="24"/>
          <w:szCs w:val="24"/>
        </w:rPr>
        <w:t xml:space="preserve">. </w:t>
      </w:r>
    </w:p>
    <w:p w:rsidR="00E97111" w:rsidRPr="009B5D9F" w:rsidRDefault="009B5D9F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564F9D">
        <w:rPr>
          <w:rFonts w:ascii="Arial" w:hAnsi="Arial" w:cs="Arial"/>
          <w:sz w:val="24"/>
          <w:szCs w:val="24"/>
          <w:lang w:val="sr-Cyrl-RS"/>
        </w:rPr>
        <w:t>Крајњи к</w:t>
      </w:r>
      <w:r w:rsidR="00E97111" w:rsidRPr="00E97111">
        <w:rPr>
          <w:rFonts w:ascii="Arial" w:hAnsi="Arial" w:cs="Arial"/>
          <w:sz w:val="24"/>
          <w:szCs w:val="24"/>
        </w:rPr>
        <w:t>орисник средстава је у обавези да на својим позивницама, брошурама и осталом штампаном материјалу, или на други одговарајући начин, објави да је у финансирању</w:t>
      </w:r>
      <w:r w:rsidR="00724FF5">
        <w:rPr>
          <w:rFonts w:ascii="Arial" w:hAnsi="Arial" w:cs="Arial"/>
          <w:sz w:val="24"/>
          <w:szCs w:val="24"/>
          <w:lang w:val="sr-Cyrl-RS"/>
        </w:rPr>
        <w:t>/суфинансирању</w:t>
      </w:r>
      <w:r w:rsidR="00E97111" w:rsidRPr="00E97111">
        <w:rPr>
          <w:rFonts w:ascii="Arial" w:hAnsi="Arial" w:cs="Arial"/>
          <w:sz w:val="24"/>
          <w:szCs w:val="24"/>
        </w:rPr>
        <w:t xml:space="preserve"> активности из</w:t>
      </w:r>
      <w:r>
        <w:rPr>
          <w:rFonts w:ascii="Arial" w:hAnsi="Arial" w:cs="Arial"/>
          <w:sz w:val="24"/>
          <w:szCs w:val="24"/>
        </w:rPr>
        <w:t xml:space="preserve"> члана 4. ове Одлуке учествова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="00E97111" w:rsidRPr="00E971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Град Ниш.</w:t>
      </w:r>
    </w:p>
    <w:p w:rsidR="00506DFC" w:rsidRDefault="009B5D9F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E97111" w:rsidRPr="00E9711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  <w:lang w:val="sr-Cyrl-RS"/>
        </w:rPr>
        <w:t>рајњи к</w:t>
      </w:r>
      <w:r w:rsidR="00E97111" w:rsidRPr="00E97111">
        <w:rPr>
          <w:rFonts w:ascii="Arial" w:hAnsi="Arial" w:cs="Arial"/>
          <w:sz w:val="24"/>
          <w:szCs w:val="24"/>
        </w:rPr>
        <w:t>орисник средстава је у обавези да</w:t>
      </w:r>
      <w:r w:rsidR="00B36699">
        <w:rPr>
          <w:rFonts w:ascii="Arial" w:hAnsi="Arial" w:cs="Arial"/>
          <w:sz w:val="24"/>
          <w:szCs w:val="24"/>
          <w:lang w:val="sr-Cyrl-RS"/>
        </w:rPr>
        <w:t xml:space="preserve"> по завршетку пројекта</w:t>
      </w:r>
      <w:r w:rsidR="00C719B3">
        <w:rPr>
          <w:rFonts w:ascii="Arial" w:hAnsi="Arial" w:cs="Arial"/>
          <w:sz w:val="24"/>
          <w:szCs w:val="24"/>
          <w:lang w:val="sr-Cyrl-RS"/>
        </w:rPr>
        <w:t xml:space="preserve"> или када то Комисија затражи,</w:t>
      </w:r>
      <w:r w:rsidR="00B36699">
        <w:rPr>
          <w:rFonts w:ascii="Arial" w:hAnsi="Arial" w:cs="Arial"/>
          <w:sz w:val="24"/>
          <w:szCs w:val="24"/>
          <w:lang w:val="sr-Cyrl-RS"/>
        </w:rPr>
        <w:t xml:space="preserve"> а најкасније </w:t>
      </w:r>
      <w:r w:rsidR="00B36699" w:rsidRPr="00C719B3">
        <w:rPr>
          <w:rFonts w:ascii="Arial" w:hAnsi="Arial" w:cs="Arial"/>
          <w:sz w:val="24"/>
          <w:szCs w:val="24"/>
        </w:rPr>
        <w:t>на крају календарске године</w:t>
      </w:r>
      <w:r w:rsidR="00C719B3">
        <w:rPr>
          <w:rFonts w:ascii="Arial" w:hAnsi="Arial" w:cs="Arial"/>
          <w:sz w:val="24"/>
          <w:szCs w:val="24"/>
        </w:rPr>
        <w:t xml:space="preserve"> </w:t>
      </w:r>
      <w:r w:rsidR="00C719B3">
        <w:rPr>
          <w:rFonts w:ascii="Arial" w:hAnsi="Arial" w:cs="Arial"/>
          <w:sz w:val="24"/>
          <w:szCs w:val="24"/>
          <w:lang w:val="sr-Cyrl-RS"/>
        </w:rPr>
        <w:t>поднесе ванредни/коначни И</w:t>
      </w:r>
      <w:r w:rsidR="00E97111" w:rsidRPr="00E97111">
        <w:rPr>
          <w:rFonts w:ascii="Arial" w:hAnsi="Arial" w:cs="Arial"/>
          <w:sz w:val="24"/>
          <w:szCs w:val="24"/>
        </w:rPr>
        <w:t xml:space="preserve">звештај о наменски утрошеним средствима, са одговарајућом </w:t>
      </w:r>
      <w:r>
        <w:rPr>
          <w:rFonts w:ascii="Arial" w:hAnsi="Arial" w:cs="Arial"/>
          <w:sz w:val="24"/>
          <w:szCs w:val="24"/>
          <w:lang w:val="sr-Cyrl-RS"/>
        </w:rPr>
        <w:t>прописаном</w:t>
      </w:r>
      <w:r w:rsidR="0029013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97111" w:rsidRPr="00E97111">
        <w:rPr>
          <w:rFonts w:ascii="Arial" w:hAnsi="Arial" w:cs="Arial"/>
          <w:sz w:val="24"/>
          <w:szCs w:val="24"/>
        </w:rPr>
        <w:t>документацијом</w:t>
      </w:r>
      <w:r w:rsidR="006812AF">
        <w:rPr>
          <w:rFonts w:ascii="Arial" w:hAnsi="Arial" w:cs="Arial"/>
          <w:sz w:val="24"/>
          <w:szCs w:val="24"/>
          <w:lang w:val="sr-Cyrl-RS"/>
        </w:rPr>
        <w:t>.</w:t>
      </w:r>
    </w:p>
    <w:p w:rsidR="00E97111" w:rsidRPr="00E97111" w:rsidRDefault="009B5D9F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E97111" w:rsidRPr="00E97111">
        <w:rPr>
          <w:rFonts w:ascii="Arial" w:hAnsi="Arial" w:cs="Arial"/>
          <w:sz w:val="24"/>
          <w:szCs w:val="24"/>
        </w:rPr>
        <w:t xml:space="preserve">У случају сумње да додељена средства у појединим случајевима нису наменски коришћена, </w:t>
      </w:r>
      <w:r>
        <w:rPr>
          <w:rFonts w:ascii="Arial" w:hAnsi="Arial" w:cs="Arial"/>
          <w:sz w:val="24"/>
          <w:szCs w:val="24"/>
          <w:lang w:val="sr-Cyrl-RS"/>
        </w:rPr>
        <w:t>Комисија</w:t>
      </w:r>
      <w:r w:rsidR="00E97111" w:rsidRPr="00E97111">
        <w:rPr>
          <w:rFonts w:ascii="Arial" w:hAnsi="Arial" w:cs="Arial"/>
          <w:sz w:val="24"/>
          <w:szCs w:val="24"/>
        </w:rPr>
        <w:t xml:space="preserve"> ће покренути поступак пред надлежним </w:t>
      </w:r>
      <w:r>
        <w:rPr>
          <w:rFonts w:ascii="Arial" w:hAnsi="Arial" w:cs="Arial"/>
          <w:sz w:val="24"/>
          <w:szCs w:val="24"/>
          <w:lang w:val="sr-Cyrl-RS"/>
        </w:rPr>
        <w:t xml:space="preserve">органом </w:t>
      </w:r>
      <w:r w:rsidR="00E97111" w:rsidRPr="00E97111">
        <w:rPr>
          <w:rFonts w:ascii="Arial" w:hAnsi="Arial" w:cs="Arial"/>
          <w:sz w:val="24"/>
          <w:szCs w:val="24"/>
        </w:rPr>
        <w:t xml:space="preserve">за буџетску инспекцију, ради контроле законитог и наменског коришћења средстава. </w:t>
      </w:r>
    </w:p>
    <w:p w:rsidR="00962A78" w:rsidRDefault="009B5D9F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E97111" w:rsidRPr="00E97111">
        <w:rPr>
          <w:rFonts w:ascii="Arial" w:hAnsi="Arial" w:cs="Arial"/>
          <w:sz w:val="24"/>
          <w:szCs w:val="24"/>
        </w:rPr>
        <w:t xml:space="preserve">Уколико се утврди да се додељена средства у појединим случајевима нису наменски користила, </w:t>
      </w:r>
      <w:r w:rsidR="00724FF5">
        <w:rPr>
          <w:rFonts w:ascii="Arial" w:hAnsi="Arial" w:cs="Arial"/>
          <w:sz w:val="24"/>
          <w:szCs w:val="24"/>
          <w:lang w:val="sr-Cyrl-RS"/>
        </w:rPr>
        <w:t xml:space="preserve">крајњи корисник биће у обавези да </w:t>
      </w:r>
      <w:r w:rsidR="00962A78">
        <w:rPr>
          <w:rFonts w:ascii="Arial" w:hAnsi="Arial" w:cs="Arial"/>
          <w:sz w:val="24"/>
          <w:szCs w:val="24"/>
          <w:lang w:val="sr-Cyrl-RS"/>
        </w:rPr>
        <w:t xml:space="preserve">их </w:t>
      </w:r>
      <w:r w:rsidR="00724FF5">
        <w:rPr>
          <w:rFonts w:ascii="Arial" w:hAnsi="Arial" w:cs="Arial"/>
          <w:sz w:val="24"/>
          <w:szCs w:val="24"/>
          <w:lang w:val="sr-Cyrl-RS"/>
        </w:rPr>
        <w:t>врати</w:t>
      </w:r>
      <w:r w:rsidR="00962A78">
        <w:rPr>
          <w:rFonts w:ascii="Arial" w:hAnsi="Arial" w:cs="Arial"/>
          <w:sz w:val="24"/>
          <w:szCs w:val="24"/>
          <w:lang w:val="sr-Cyrl-RS"/>
        </w:rPr>
        <w:t xml:space="preserve"> у буџет Града Ниша</w:t>
      </w:r>
      <w:r w:rsidR="00724FF5">
        <w:rPr>
          <w:rFonts w:ascii="Arial" w:hAnsi="Arial" w:cs="Arial"/>
          <w:sz w:val="24"/>
          <w:szCs w:val="24"/>
          <w:lang w:val="sr-Cyrl-RS"/>
        </w:rPr>
        <w:t xml:space="preserve">, а </w:t>
      </w:r>
      <w:r w:rsidR="00E97111" w:rsidRPr="00E97111">
        <w:rPr>
          <w:rFonts w:ascii="Arial" w:hAnsi="Arial" w:cs="Arial"/>
          <w:sz w:val="24"/>
          <w:szCs w:val="24"/>
        </w:rPr>
        <w:t xml:space="preserve">пријаве тих </w:t>
      </w:r>
      <w:r>
        <w:rPr>
          <w:rFonts w:ascii="Arial" w:hAnsi="Arial" w:cs="Arial"/>
          <w:sz w:val="24"/>
          <w:szCs w:val="24"/>
          <w:lang w:val="sr-Cyrl-RS"/>
        </w:rPr>
        <w:t>цркава и верских заједница</w:t>
      </w:r>
      <w:r w:rsidR="00E97111" w:rsidRPr="00E97111">
        <w:rPr>
          <w:rFonts w:ascii="Arial" w:hAnsi="Arial" w:cs="Arial"/>
          <w:sz w:val="24"/>
          <w:szCs w:val="24"/>
        </w:rPr>
        <w:t xml:space="preserve"> </w:t>
      </w:r>
      <w:r w:rsidR="00724FF5">
        <w:rPr>
          <w:rFonts w:ascii="Arial" w:hAnsi="Arial" w:cs="Arial"/>
          <w:sz w:val="24"/>
          <w:szCs w:val="24"/>
          <w:lang w:val="sr-Cyrl-RS"/>
        </w:rPr>
        <w:t xml:space="preserve">се </w:t>
      </w:r>
      <w:r w:rsidR="00E97111" w:rsidRPr="00E97111">
        <w:rPr>
          <w:rFonts w:ascii="Arial" w:hAnsi="Arial" w:cs="Arial"/>
          <w:sz w:val="24"/>
          <w:szCs w:val="24"/>
        </w:rPr>
        <w:t xml:space="preserve">убудуће </w:t>
      </w:r>
      <w:r w:rsidR="00724FF5" w:rsidRPr="00E97111">
        <w:rPr>
          <w:rFonts w:ascii="Arial" w:hAnsi="Arial" w:cs="Arial"/>
          <w:sz w:val="24"/>
          <w:szCs w:val="24"/>
        </w:rPr>
        <w:t xml:space="preserve">неће </w:t>
      </w:r>
      <w:r w:rsidR="00E97111" w:rsidRPr="00E97111">
        <w:rPr>
          <w:rFonts w:ascii="Arial" w:hAnsi="Arial" w:cs="Arial"/>
          <w:sz w:val="24"/>
          <w:szCs w:val="24"/>
        </w:rPr>
        <w:t xml:space="preserve">узимати у разматрање приликом њиховог учешћа на </w:t>
      </w:r>
      <w:r>
        <w:rPr>
          <w:rFonts w:ascii="Arial" w:hAnsi="Arial" w:cs="Arial"/>
          <w:sz w:val="24"/>
          <w:szCs w:val="24"/>
          <w:lang w:val="sr-Cyrl-RS"/>
        </w:rPr>
        <w:t xml:space="preserve">Јавном </w:t>
      </w:r>
      <w:r w:rsidR="00E97111" w:rsidRPr="00E97111">
        <w:rPr>
          <w:rFonts w:ascii="Arial" w:hAnsi="Arial" w:cs="Arial"/>
          <w:sz w:val="24"/>
          <w:szCs w:val="24"/>
        </w:rPr>
        <w:t>конкурсу за доделу средстава.</w:t>
      </w:r>
    </w:p>
    <w:p w:rsidR="00E97111" w:rsidRPr="00962A78" w:rsidRDefault="00962A78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Услови и начин враћања ненаменски утрошених средстава, утврдиће се прецизније Правилником, текстом Јавног конкурса и одредбама двостраног уговором који се закључује у складу са чланом </w:t>
      </w:r>
      <w:r w:rsidR="00E97111" w:rsidRPr="00E971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8.  ове Одлуке.</w:t>
      </w:r>
    </w:p>
    <w:p w:rsidR="009B5D9F" w:rsidRPr="009B5D9F" w:rsidRDefault="009B5D9F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97111" w:rsidRDefault="009D1864" w:rsidP="009B5D9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1</w:t>
      </w:r>
      <w:r>
        <w:rPr>
          <w:rFonts w:ascii="Arial" w:hAnsi="Arial" w:cs="Arial"/>
          <w:sz w:val="24"/>
          <w:szCs w:val="24"/>
          <w:lang w:val="sr-Cyrl-RS"/>
        </w:rPr>
        <w:t>1</w:t>
      </w:r>
      <w:r w:rsidR="009B5D9F">
        <w:rPr>
          <w:rFonts w:ascii="Arial" w:hAnsi="Arial" w:cs="Arial"/>
          <w:sz w:val="24"/>
          <w:szCs w:val="24"/>
          <w:lang w:val="sr-Cyrl-RS"/>
        </w:rPr>
        <w:t>.</w:t>
      </w:r>
    </w:p>
    <w:p w:rsidR="009B5D9F" w:rsidRPr="000E1ECB" w:rsidRDefault="009B5D9F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04808" w:rsidRPr="000E1ECB" w:rsidRDefault="009B5D9F" w:rsidP="00404808">
      <w:pPr>
        <w:rPr>
          <w:rFonts w:ascii="Arial" w:eastAsia="Calibri" w:hAnsi="Arial" w:cs="Arial"/>
          <w:sz w:val="24"/>
          <w:szCs w:val="24"/>
          <w:lang w:val="sr-Cyrl-RS"/>
        </w:rPr>
      </w:pPr>
      <w:r w:rsidRPr="000E1ECB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E97111" w:rsidRPr="000E1ECB">
        <w:rPr>
          <w:rFonts w:ascii="Arial" w:hAnsi="Arial" w:cs="Arial"/>
          <w:sz w:val="24"/>
          <w:szCs w:val="24"/>
        </w:rPr>
        <w:t xml:space="preserve"> </w:t>
      </w:r>
      <w:r w:rsidR="00404808" w:rsidRPr="000E1ECB">
        <w:rPr>
          <w:rFonts w:ascii="Arial" w:eastAsia="Calibri" w:hAnsi="Arial" w:cs="Arial"/>
          <w:sz w:val="24"/>
          <w:szCs w:val="24"/>
          <w:lang w:val="sr-Cyrl-RS"/>
        </w:rPr>
        <w:t>Ова одлука ступа на снагу осмог дана од дана објављивања у „Службеном листу Града Ниша“.</w:t>
      </w:r>
    </w:p>
    <w:p w:rsidR="00E97111" w:rsidRPr="00404808" w:rsidRDefault="00E97111" w:rsidP="008E4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22EEA" w:rsidRPr="009D4ADE" w:rsidRDefault="00A22EEA" w:rsidP="00E97111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2272AC" w:rsidRPr="00B36699" w:rsidRDefault="000A3DC2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36699">
        <w:rPr>
          <w:rFonts w:ascii="Arial" w:hAnsi="Arial" w:cs="Arial"/>
          <w:b/>
          <w:sz w:val="24"/>
          <w:szCs w:val="24"/>
          <w:lang w:val="sr-Cyrl-RS"/>
        </w:rPr>
        <w:t xml:space="preserve">Број:      </w:t>
      </w:r>
    </w:p>
    <w:p w:rsidR="0016136E" w:rsidRPr="009D4ADE" w:rsidRDefault="000A3DC2" w:rsidP="000A3DC2">
      <w:pPr>
        <w:spacing w:after="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B36699">
        <w:rPr>
          <w:rFonts w:ascii="Arial" w:hAnsi="Arial" w:cs="Arial"/>
          <w:b/>
          <w:sz w:val="24"/>
          <w:szCs w:val="24"/>
          <w:lang w:val="sr-Cyrl-RS"/>
        </w:rPr>
        <w:t xml:space="preserve">У Нишу:  </w:t>
      </w:r>
    </w:p>
    <w:p w:rsidR="002272AC" w:rsidRDefault="000A3DC2" w:rsidP="009D4AD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B3669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951BC2" w:rsidRPr="009D4ADE" w:rsidRDefault="00951BC2" w:rsidP="009D4ADE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64512F" w:rsidRPr="00B36699" w:rsidRDefault="005070D3" w:rsidP="009D4A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3669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</w:t>
      </w:r>
      <w:r w:rsidR="0064512F" w:rsidRPr="00B36699">
        <w:rPr>
          <w:rFonts w:ascii="Arial" w:hAnsi="Arial" w:cs="Arial"/>
          <w:b/>
          <w:sz w:val="24"/>
          <w:szCs w:val="24"/>
          <w:lang w:val="sr-Cyrl-RS"/>
        </w:rPr>
        <w:t xml:space="preserve">        </w:t>
      </w:r>
      <w:r w:rsidR="00951BC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85B54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="00951BC2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="00B36699">
        <w:rPr>
          <w:rFonts w:ascii="Arial" w:hAnsi="Arial" w:cs="Arial"/>
          <w:b/>
          <w:sz w:val="24"/>
          <w:szCs w:val="24"/>
          <w:lang w:val="sr-Cyrl-RS"/>
        </w:rPr>
        <w:t xml:space="preserve">   </w:t>
      </w:r>
      <w:r w:rsidR="009D4ADE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4946FB">
        <w:rPr>
          <w:rFonts w:ascii="Arial" w:hAnsi="Arial" w:cs="Arial"/>
          <w:b/>
          <w:sz w:val="24"/>
          <w:szCs w:val="24"/>
          <w:lang w:val="sr-Cyrl-RS"/>
        </w:rPr>
        <w:t xml:space="preserve">   </w:t>
      </w:r>
      <w:r w:rsidR="009D4ADE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0A3DC2" w:rsidRPr="00B36699">
        <w:rPr>
          <w:rFonts w:ascii="Arial" w:hAnsi="Arial" w:cs="Arial"/>
          <w:b/>
          <w:sz w:val="24"/>
          <w:szCs w:val="24"/>
        </w:rPr>
        <w:t>ПРЕДСЕДНИК</w:t>
      </w:r>
    </w:p>
    <w:p w:rsidR="00732E7C" w:rsidRPr="00B36699" w:rsidRDefault="004D3369" w:rsidP="009D4A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36699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1C4AAE" w:rsidRDefault="000A3DC2" w:rsidP="009D4A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36699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E83DFF" w:rsidRPr="00B36699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E83DFF" w:rsidRPr="00B36699">
        <w:rPr>
          <w:rFonts w:ascii="Arial" w:hAnsi="Arial" w:cs="Arial"/>
          <w:b/>
          <w:sz w:val="24"/>
          <w:szCs w:val="24"/>
        </w:rPr>
        <w:tab/>
      </w:r>
      <w:r w:rsidR="00E83DFF" w:rsidRPr="00B36699">
        <w:rPr>
          <w:rFonts w:ascii="Arial" w:hAnsi="Arial" w:cs="Arial"/>
          <w:b/>
          <w:sz w:val="24"/>
          <w:szCs w:val="24"/>
        </w:rPr>
        <w:tab/>
      </w:r>
      <w:r w:rsidR="009D4ADE">
        <w:rPr>
          <w:rFonts w:ascii="Arial" w:hAnsi="Arial" w:cs="Arial"/>
          <w:b/>
          <w:sz w:val="24"/>
          <w:szCs w:val="24"/>
        </w:rPr>
        <w:t xml:space="preserve"> </w:t>
      </w:r>
      <w:r w:rsidR="00E83DFF" w:rsidRPr="00B36699">
        <w:rPr>
          <w:rFonts w:ascii="Arial" w:hAnsi="Arial" w:cs="Arial"/>
          <w:b/>
          <w:sz w:val="24"/>
          <w:szCs w:val="24"/>
          <w:lang w:val="sr-Cyrl-RS"/>
        </w:rPr>
        <w:t xml:space="preserve">   </w:t>
      </w:r>
      <w:r w:rsidR="002E7101" w:rsidRPr="00B36699">
        <w:rPr>
          <w:rFonts w:ascii="Arial" w:hAnsi="Arial" w:cs="Arial"/>
          <w:b/>
          <w:sz w:val="24"/>
          <w:szCs w:val="24"/>
          <w:lang w:val="sr-Cyrl-RS"/>
        </w:rPr>
        <w:t xml:space="preserve">    </w:t>
      </w:r>
      <w:r w:rsidR="00E97111" w:rsidRPr="00B36699">
        <w:rPr>
          <w:rFonts w:ascii="Arial" w:hAnsi="Arial" w:cs="Arial"/>
          <w:b/>
          <w:sz w:val="24"/>
          <w:szCs w:val="24"/>
          <w:lang w:val="sr-Cyrl-RS"/>
        </w:rPr>
        <w:t>п</w:t>
      </w:r>
      <w:r w:rsidR="00E83DFF" w:rsidRPr="00B36699">
        <w:rPr>
          <w:rFonts w:ascii="Arial" w:hAnsi="Arial" w:cs="Arial"/>
          <w:b/>
          <w:sz w:val="24"/>
          <w:szCs w:val="24"/>
          <w:lang w:val="sr-Cyrl-RS"/>
        </w:rPr>
        <w:t xml:space="preserve">роф. др </w:t>
      </w:r>
      <w:r w:rsidR="00053DDF" w:rsidRPr="00B36699">
        <w:rPr>
          <w:rFonts w:ascii="Arial" w:hAnsi="Arial" w:cs="Arial"/>
          <w:b/>
          <w:sz w:val="24"/>
          <w:szCs w:val="24"/>
          <w:lang w:val="sr-Cyrl-RS"/>
        </w:rPr>
        <w:t>Игор</w:t>
      </w:r>
      <w:r w:rsidR="002E7101" w:rsidRPr="00B3669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53DDF" w:rsidRPr="00B36699">
        <w:rPr>
          <w:rFonts w:ascii="Arial" w:hAnsi="Arial" w:cs="Arial"/>
          <w:b/>
          <w:sz w:val="24"/>
          <w:szCs w:val="24"/>
          <w:lang w:val="sr-Cyrl-RS"/>
        </w:rPr>
        <w:t>Новаковић</w:t>
      </w:r>
    </w:p>
    <w:p w:rsidR="001C4AAE" w:rsidRDefault="001C4AAE" w:rsidP="009D4A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C4AAE" w:rsidRDefault="001C4AAE" w:rsidP="009D4A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62D34" w:rsidRPr="009D4ADE" w:rsidRDefault="009D4ADE" w:rsidP="009D4A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Liberation Serif" w:eastAsia="NSimSun" w:hAnsi="Liberation Serif" w:cs="Arial"/>
          <w:bCs/>
          <w:i/>
          <w:kern w:val="2"/>
          <w:sz w:val="24"/>
          <w:szCs w:val="24"/>
          <w:lang w:val="sr-Cyrl-RS" w:eastAsia="zh-CN" w:bidi="hi-IN"/>
        </w:rPr>
        <w:t xml:space="preserve"> </w:t>
      </w:r>
    </w:p>
    <w:p w:rsidR="009B5D9F" w:rsidRDefault="009B5D9F" w:rsidP="00E778D4">
      <w:pPr>
        <w:suppressAutoHyphens/>
        <w:spacing w:after="0" w:line="240" w:lineRule="auto"/>
        <w:rPr>
          <w:rFonts w:ascii="Arial" w:eastAsia="NSimSun" w:hAnsi="Arial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1C4AAE" w:rsidRDefault="001C4AAE" w:rsidP="00E778D4">
      <w:pPr>
        <w:suppressAutoHyphens/>
        <w:spacing w:after="0" w:line="240" w:lineRule="auto"/>
        <w:rPr>
          <w:rFonts w:ascii="Arial" w:eastAsia="NSimSun" w:hAnsi="Arial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1C4AAE" w:rsidRDefault="001C4AAE" w:rsidP="00E778D4">
      <w:pPr>
        <w:suppressAutoHyphens/>
        <w:spacing w:after="0" w:line="240" w:lineRule="auto"/>
        <w:rPr>
          <w:rFonts w:ascii="Arial" w:eastAsia="NSimSun" w:hAnsi="Arial" w:cs="Arial"/>
          <w:b/>
          <w:bCs/>
          <w:i/>
          <w:kern w:val="2"/>
          <w:sz w:val="24"/>
          <w:szCs w:val="24"/>
          <w:lang w:val="sr-Cyrl-RS" w:eastAsia="zh-CN" w:bidi="hi-IN"/>
        </w:rPr>
      </w:pPr>
    </w:p>
    <w:p w:rsidR="00951BC2" w:rsidRDefault="00951BC2" w:rsidP="00951BC2">
      <w:pPr>
        <w:suppressAutoHyphens/>
        <w:spacing w:after="0" w:line="240" w:lineRule="auto"/>
        <w:rPr>
          <w:rFonts w:ascii="Arial" w:eastAsia="NSimSun" w:hAnsi="Arial" w:cs="Arial"/>
          <w:bCs/>
          <w:i/>
          <w:kern w:val="2"/>
          <w:sz w:val="24"/>
          <w:szCs w:val="24"/>
          <w:lang w:val="sr-Cyrl-RS" w:eastAsia="zh-CN" w:bidi="hi-IN"/>
        </w:rPr>
      </w:pPr>
    </w:p>
    <w:p w:rsidR="00951BC2" w:rsidRDefault="00951BC2" w:rsidP="00862D34">
      <w:pPr>
        <w:suppressAutoHyphens/>
        <w:spacing w:after="0" w:line="240" w:lineRule="auto"/>
        <w:jc w:val="center"/>
        <w:rPr>
          <w:rFonts w:ascii="Arial" w:eastAsia="NSimSun" w:hAnsi="Arial" w:cs="Arial"/>
          <w:bCs/>
          <w:i/>
          <w:kern w:val="2"/>
          <w:sz w:val="24"/>
          <w:szCs w:val="24"/>
          <w:lang w:val="sr-Cyrl-RS" w:eastAsia="zh-CN" w:bidi="hi-IN"/>
        </w:rPr>
      </w:pPr>
    </w:p>
    <w:p w:rsidR="00862D34" w:rsidRDefault="00862D34" w:rsidP="00862D34">
      <w:pPr>
        <w:suppressAutoHyphens/>
        <w:spacing w:after="0" w:line="240" w:lineRule="auto"/>
        <w:jc w:val="center"/>
        <w:rPr>
          <w:rFonts w:ascii="Arial" w:eastAsia="NSimSun" w:hAnsi="Arial" w:cs="Arial"/>
          <w:bCs/>
          <w:i/>
          <w:kern w:val="2"/>
          <w:sz w:val="24"/>
          <w:szCs w:val="24"/>
          <w:lang w:val="sr-Cyrl-RS" w:eastAsia="zh-CN" w:bidi="hi-IN"/>
        </w:rPr>
      </w:pPr>
      <w:r w:rsidRPr="006B49D4">
        <w:rPr>
          <w:rFonts w:ascii="Arial" w:eastAsia="NSimSun" w:hAnsi="Arial" w:cs="Arial"/>
          <w:bCs/>
          <w:i/>
          <w:kern w:val="2"/>
          <w:sz w:val="24"/>
          <w:szCs w:val="24"/>
          <w:lang w:val="sr-Cyrl-RS" w:eastAsia="zh-CN" w:bidi="hi-IN"/>
        </w:rPr>
        <w:t>О б р а з л о ж е њ е</w:t>
      </w:r>
    </w:p>
    <w:p w:rsidR="00C85B54" w:rsidRPr="006B49D4" w:rsidRDefault="00C85B54" w:rsidP="00862D34">
      <w:pPr>
        <w:suppressAutoHyphens/>
        <w:spacing w:after="0" w:line="240" w:lineRule="auto"/>
        <w:jc w:val="center"/>
        <w:rPr>
          <w:rFonts w:ascii="Arial" w:eastAsia="NSimSun" w:hAnsi="Arial" w:cs="Arial"/>
          <w:i/>
          <w:kern w:val="2"/>
          <w:sz w:val="24"/>
          <w:szCs w:val="24"/>
          <w:lang w:eastAsia="zh-CN" w:bidi="hi-IN"/>
        </w:rPr>
      </w:pPr>
    </w:p>
    <w:p w:rsidR="00862D34" w:rsidRPr="006B49D4" w:rsidRDefault="00862D34" w:rsidP="00862D34">
      <w:pPr>
        <w:suppressAutoHyphens/>
        <w:spacing w:after="0" w:line="240" w:lineRule="auto"/>
        <w:jc w:val="center"/>
        <w:rPr>
          <w:rFonts w:ascii="Arial" w:eastAsia="NSimSun" w:hAnsi="Arial" w:cs="Arial"/>
          <w:bCs/>
          <w:kern w:val="2"/>
          <w:sz w:val="24"/>
          <w:szCs w:val="24"/>
          <w:lang w:val="sr-Cyrl-RS" w:eastAsia="zh-CN" w:bidi="hi-IN"/>
        </w:rPr>
      </w:pPr>
    </w:p>
    <w:p w:rsidR="00F333AF" w:rsidRDefault="00862D34" w:rsidP="00C85B54">
      <w:pPr>
        <w:suppressAutoHyphens/>
        <w:spacing w:after="0" w:line="240" w:lineRule="auto"/>
        <w:ind w:firstLine="720"/>
        <w:jc w:val="both"/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</w:pPr>
      <w:r w:rsidRPr="006B49D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Правни основ за доношење </w:t>
      </w:r>
      <w:r w:rsidR="00C719B3" w:rsidRPr="006B49D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Одлуке </w:t>
      </w:r>
      <w:r w:rsidR="00C719B3" w:rsidRPr="006B49D4">
        <w:rPr>
          <w:rFonts w:ascii="Arial" w:hAnsi="Arial" w:cs="Arial"/>
          <w:sz w:val="24"/>
          <w:szCs w:val="24"/>
          <w:lang w:val="sr-Cyrl-RS"/>
        </w:rPr>
        <w:t>о додели буџетских средстава црквама и верским заједницама на територији Града Ниша</w:t>
      </w:r>
      <w:r w:rsidR="00C719B3" w:rsidRPr="006B49D4">
        <w:rPr>
          <w:lang w:val="sr-Cyrl-RS"/>
        </w:rPr>
        <w:t xml:space="preserve">, </w:t>
      </w:r>
      <w:r w:rsidR="00C719B3" w:rsidRPr="006B49D4">
        <w:rPr>
          <w:rFonts w:ascii="Arial" w:hAnsi="Arial" w:cs="Arial"/>
          <w:sz w:val="24"/>
          <w:szCs w:val="24"/>
          <w:lang w:val="sr-Cyrl-RS"/>
        </w:rPr>
        <w:t>огледа се у</w:t>
      </w:r>
      <w:r w:rsidR="00C719B3" w:rsidRPr="006B49D4">
        <w:rPr>
          <w:lang w:val="sr-Cyrl-RS"/>
        </w:rPr>
        <w:t xml:space="preserve"> </w:t>
      </w:r>
      <w:r w:rsidR="00C719B3" w:rsidRPr="006B49D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члану 32. Закона о црквама и верским заједницама („Службени гласник</w:t>
      </w:r>
      <w:r w:rsidR="00C719B3" w:rsidRPr="00C719B3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 РС'', бр. 36/2006), </w:t>
      </w:r>
      <w:r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 </w:t>
      </w:r>
      <w:r w:rsidR="00C719B3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где је између осталог просписано да се изградња, адаптација и реконструкција верских објеката може изводити по доношењу Одлуке цркве/верске заједнице, добијених </w:t>
      </w:r>
      <w:r w:rsidR="00C719B3" w:rsidRPr="003278B9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потребних дозвола предвиђених законом и прописима који регулишу ову облас</w:t>
      </w:r>
      <w:r w:rsidR="006B49D4" w:rsidRPr="003278B9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т, </w:t>
      </w:r>
      <w:r w:rsidR="00C719B3" w:rsidRPr="003278B9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сагласности надлежног Министарства</w:t>
      </w:r>
      <w:r w:rsidR="006B49D4" w:rsidRPr="003278B9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 и</w:t>
      </w:r>
      <w:r w:rsidR="006B49D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 уз стручни надзор надлежног државног органа.  Такође је утврђено да надлежни државни орган и орган јединице локалне самоуправе може да у буџету предвиди средства за изградњу, одржавање и обнову верских објеката, у складу са потребама и могућностима. </w:t>
      </w:r>
    </w:p>
    <w:p w:rsidR="001C4AAE" w:rsidRDefault="00F333AF" w:rsidP="00C85B54">
      <w:pPr>
        <w:spacing w:after="0" w:line="240" w:lineRule="auto"/>
        <w:ind w:firstLine="720"/>
        <w:jc w:val="both"/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</w:pPr>
      <w:r>
        <w:rPr>
          <w:rFonts w:ascii="Arial" w:hAnsi="Arial" w:cs="Arial"/>
          <w:sz w:val="24"/>
          <w:szCs w:val="24"/>
          <w:lang w:val="sr-Cyrl-RS"/>
        </w:rPr>
        <w:t>Члан</w:t>
      </w:r>
      <w:r w:rsidRPr="000C7B8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62D34">
        <w:rPr>
          <w:rFonts w:ascii="Arial" w:hAnsi="Arial" w:cs="Arial"/>
          <w:sz w:val="24"/>
          <w:szCs w:val="24"/>
        </w:rPr>
        <w:t>37.</w:t>
      </w:r>
      <w:r>
        <w:rPr>
          <w:rFonts w:ascii="Arial" w:hAnsi="Arial" w:cs="Arial"/>
          <w:sz w:val="24"/>
          <w:szCs w:val="24"/>
          <w:lang w:val="sr-Cyrl-RS"/>
        </w:rPr>
        <w:t xml:space="preserve"> став 1. тачка</w:t>
      </w:r>
      <w:r w:rsidRPr="00862D34">
        <w:rPr>
          <w:rFonts w:ascii="Arial" w:hAnsi="Arial" w:cs="Arial"/>
          <w:sz w:val="24"/>
          <w:szCs w:val="24"/>
          <w:lang w:val="sr-Cyrl-RS"/>
        </w:rPr>
        <w:t xml:space="preserve"> 7) </w:t>
      </w:r>
      <w:r>
        <w:rPr>
          <w:rFonts w:ascii="Arial" w:hAnsi="Arial" w:cs="Arial"/>
          <w:sz w:val="24"/>
          <w:szCs w:val="24"/>
        </w:rPr>
        <w:t>Статута Града Ниша (</w:t>
      </w:r>
      <w:r>
        <w:rPr>
          <w:rFonts w:ascii="Arial" w:hAnsi="Arial" w:cs="Arial"/>
          <w:sz w:val="24"/>
          <w:szCs w:val="24"/>
          <w:lang w:val="sr-Cyrl-RS"/>
        </w:rPr>
        <w:t>,,</w:t>
      </w:r>
      <w:r w:rsidRPr="00862D34">
        <w:rPr>
          <w:rFonts w:ascii="Arial" w:hAnsi="Arial" w:cs="Arial"/>
          <w:sz w:val="24"/>
          <w:szCs w:val="24"/>
        </w:rPr>
        <w:t xml:space="preserve">Службени лист Града Ниша'' бр. 88/2008, 143/2016 и 18/2019), </w:t>
      </w:r>
      <w:r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прописује</w:t>
      </w:r>
      <w:r w:rsidR="00862D34"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 је да Скупштина Града, између осталог, донос</w:t>
      </w:r>
      <w:r w:rsid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и </w:t>
      </w:r>
      <w:r w:rsidR="00862D34" w:rsidRPr="00862D34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прописе и друге опште акте.</w:t>
      </w:r>
    </w:p>
    <w:p w:rsidR="00862D34" w:rsidRPr="001C4AAE" w:rsidRDefault="00404808" w:rsidP="00C85B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C85B5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547D">
        <w:rPr>
          <w:rFonts w:ascii="Arial" w:hAnsi="Arial" w:cs="Arial"/>
          <w:sz w:val="24"/>
          <w:szCs w:val="24"/>
          <w:lang w:val="sr-Cyrl-RS"/>
        </w:rPr>
        <w:t>За реализацију ове Одлуке биће задужена Комисија, коју посебним Решењем образује Градоначелник Града Ниша. Административно-техничке послове обављаће секретар Комисије.</w:t>
      </w:r>
    </w:p>
    <w:p w:rsidR="00862D34" w:rsidRPr="00862D34" w:rsidRDefault="00404808" w:rsidP="00C85B54">
      <w:pPr>
        <w:suppressAutoHyphens/>
        <w:spacing w:after="0" w:line="240" w:lineRule="auto"/>
        <w:ind w:right="190" w:firstLine="720"/>
        <w:jc w:val="both"/>
        <w:rPr>
          <w:rFonts w:ascii="Arial" w:hAnsi="Arial" w:cs="Arial"/>
          <w:color w:val="000000"/>
          <w:kern w:val="2"/>
          <w:sz w:val="24"/>
          <w:szCs w:val="24"/>
          <w:lang w:val="sr-Cyrl-RS" w:eastAsia="sr-Latn-RS" w:bidi="hi-IN"/>
        </w:rPr>
      </w:pPr>
      <w:r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Одлуком о буџету Града Ниша, опредељиваће се</w:t>
      </w:r>
      <w:r w:rsidRPr="00F333AF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 средства</w:t>
      </w:r>
      <w:r w:rsidRPr="001C4AAE">
        <w:t xml:space="preserve"> </w:t>
      </w:r>
      <w:r w:rsidRPr="001C4AAE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за сваку календарску</w:t>
      </w:r>
      <w:r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 годину, а износ средстава</w:t>
      </w:r>
      <w:r w:rsidRPr="001C4AAE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 ближе </w:t>
      </w:r>
      <w:r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 xml:space="preserve">ће се </w:t>
      </w:r>
      <w:r w:rsidRPr="001C4AAE"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дефинисати текстом Јавног конкурса</w:t>
      </w:r>
      <w:r>
        <w:rPr>
          <w:rFonts w:ascii="Arial" w:eastAsia="NSimSun" w:hAnsi="Arial" w:cs="Arial"/>
          <w:kern w:val="2"/>
          <w:sz w:val="24"/>
          <w:szCs w:val="24"/>
          <w:lang w:val="sr-Cyrl-RS" w:eastAsia="zh-CN" w:bidi="hi-IN"/>
        </w:rPr>
        <w:t>.</w:t>
      </w:r>
    </w:p>
    <w:sectPr w:rsidR="00862D34" w:rsidRPr="00862D34" w:rsidSect="00856E96">
      <w:pgSz w:w="12240" w:h="15840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23" w:rsidRDefault="003F7223" w:rsidP="009B2288">
      <w:pPr>
        <w:spacing w:after="0" w:line="240" w:lineRule="auto"/>
      </w:pPr>
      <w:r>
        <w:separator/>
      </w:r>
    </w:p>
  </w:endnote>
  <w:endnote w:type="continuationSeparator" w:id="0">
    <w:p w:rsidR="003F7223" w:rsidRDefault="003F7223" w:rsidP="009B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23" w:rsidRDefault="003F7223" w:rsidP="009B2288">
      <w:pPr>
        <w:spacing w:after="0" w:line="240" w:lineRule="auto"/>
      </w:pPr>
      <w:r>
        <w:separator/>
      </w:r>
    </w:p>
  </w:footnote>
  <w:footnote w:type="continuationSeparator" w:id="0">
    <w:p w:rsidR="003F7223" w:rsidRDefault="003F7223" w:rsidP="009B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167"/>
    <w:multiLevelType w:val="hybridMultilevel"/>
    <w:tmpl w:val="ADDEA0F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11C27398"/>
    <w:multiLevelType w:val="hybridMultilevel"/>
    <w:tmpl w:val="CF6ACF4E"/>
    <w:lvl w:ilvl="0" w:tplc="F8F682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A209CE"/>
    <w:multiLevelType w:val="hybridMultilevel"/>
    <w:tmpl w:val="C33C7AD0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2013"/>
    <w:multiLevelType w:val="hybridMultilevel"/>
    <w:tmpl w:val="2ADCA0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4F36CE"/>
    <w:multiLevelType w:val="hybridMultilevel"/>
    <w:tmpl w:val="64F6B42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EF69DB"/>
    <w:multiLevelType w:val="hybridMultilevel"/>
    <w:tmpl w:val="96AE0DF0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F7CBA"/>
    <w:multiLevelType w:val="hybridMultilevel"/>
    <w:tmpl w:val="657A9148"/>
    <w:lvl w:ilvl="0" w:tplc="948C34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6B1660"/>
    <w:multiLevelType w:val="hybridMultilevel"/>
    <w:tmpl w:val="46D2399C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4105E"/>
    <w:multiLevelType w:val="hybridMultilevel"/>
    <w:tmpl w:val="0C383CDE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658FC"/>
    <w:multiLevelType w:val="hybridMultilevel"/>
    <w:tmpl w:val="F44CBA2E"/>
    <w:lvl w:ilvl="0" w:tplc="F8F682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C6999"/>
    <w:multiLevelType w:val="hybridMultilevel"/>
    <w:tmpl w:val="BF22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243E9"/>
    <w:multiLevelType w:val="hybridMultilevel"/>
    <w:tmpl w:val="23FCD7B6"/>
    <w:lvl w:ilvl="0" w:tplc="F8F682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B2F8E"/>
    <w:multiLevelType w:val="hybridMultilevel"/>
    <w:tmpl w:val="50AA219A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F6FDB"/>
    <w:multiLevelType w:val="hybridMultilevel"/>
    <w:tmpl w:val="91B2F254"/>
    <w:lvl w:ilvl="0" w:tplc="CC62695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1CD1FD8"/>
    <w:multiLevelType w:val="hybridMultilevel"/>
    <w:tmpl w:val="D9D8D90A"/>
    <w:lvl w:ilvl="0" w:tplc="228CBE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203D4B"/>
    <w:multiLevelType w:val="hybridMultilevel"/>
    <w:tmpl w:val="66EE2254"/>
    <w:lvl w:ilvl="0" w:tplc="271E0158">
      <w:start w:val="1"/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15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C2"/>
    <w:rsid w:val="0000199D"/>
    <w:rsid w:val="00007684"/>
    <w:rsid w:val="00013F57"/>
    <w:rsid w:val="000208FB"/>
    <w:rsid w:val="00023E48"/>
    <w:rsid w:val="00024D59"/>
    <w:rsid w:val="00026ED8"/>
    <w:rsid w:val="000305C9"/>
    <w:rsid w:val="00032694"/>
    <w:rsid w:val="00036497"/>
    <w:rsid w:val="0003757A"/>
    <w:rsid w:val="00041801"/>
    <w:rsid w:val="000424F4"/>
    <w:rsid w:val="00047423"/>
    <w:rsid w:val="000500AC"/>
    <w:rsid w:val="00050AA7"/>
    <w:rsid w:val="00050CB7"/>
    <w:rsid w:val="00053DDF"/>
    <w:rsid w:val="000544B2"/>
    <w:rsid w:val="0006007A"/>
    <w:rsid w:val="00063746"/>
    <w:rsid w:val="00064E52"/>
    <w:rsid w:val="000655F3"/>
    <w:rsid w:val="000675A9"/>
    <w:rsid w:val="00071993"/>
    <w:rsid w:val="00072065"/>
    <w:rsid w:val="000741DB"/>
    <w:rsid w:val="00074206"/>
    <w:rsid w:val="00080D3F"/>
    <w:rsid w:val="00081399"/>
    <w:rsid w:val="00082857"/>
    <w:rsid w:val="00082ACB"/>
    <w:rsid w:val="00083154"/>
    <w:rsid w:val="00083E00"/>
    <w:rsid w:val="000910F2"/>
    <w:rsid w:val="00091F80"/>
    <w:rsid w:val="00093347"/>
    <w:rsid w:val="00094711"/>
    <w:rsid w:val="00095B92"/>
    <w:rsid w:val="00096DAE"/>
    <w:rsid w:val="00096E79"/>
    <w:rsid w:val="0009711F"/>
    <w:rsid w:val="000A0F08"/>
    <w:rsid w:val="000A1590"/>
    <w:rsid w:val="000A3DC2"/>
    <w:rsid w:val="000A681F"/>
    <w:rsid w:val="000A7708"/>
    <w:rsid w:val="000B64B2"/>
    <w:rsid w:val="000B70D4"/>
    <w:rsid w:val="000B7EEE"/>
    <w:rsid w:val="000C3EBD"/>
    <w:rsid w:val="000C4F7C"/>
    <w:rsid w:val="000C5386"/>
    <w:rsid w:val="000C7B80"/>
    <w:rsid w:val="000C7DDE"/>
    <w:rsid w:val="000D236F"/>
    <w:rsid w:val="000E1ECB"/>
    <w:rsid w:val="000E2681"/>
    <w:rsid w:val="000E4959"/>
    <w:rsid w:val="000E6B01"/>
    <w:rsid w:val="000F03B8"/>
    <w:rsid w:val="000F28E2"/>
    <w:rsid w:val="000F2F87"/>
    <w:rsid w:val="000F31CB"/>
    <w:rsid w:val="00102A5A"/>
    <w:rsid w:val="00106517"/>
    <w:rsid w:val="0011323C"/>
    <w:rsid w:val="001173D8"/>
    <w:rsid w:val="0012280F"/>
    <w:rsid w:val="001239EA"/>
    <w:rsid w:val="0012517E"/>
    <w:rsid w:val="0013213B"/>
    <w:rsid w:val="001321C2"/>
    <w:rsid w:val="00134B96"/>
    <w:rsid w:val="0013502D"/>
    <w:rsid w:val="00137A00"/>
    <w:rsid w:val="001451E2"/>
    <w:rsid w:val="00146274"/>
    <w:rsid w:val="00146E0A"/>
    <w:rsid w:val="00151420"/>
    <w:rsid w:val="001549BB"/>
    <w:rsid w:val="001576AA"/>
    <w:rsid w:val="00157FAE"/>
    <w:rsid w:val="0016136E"/>
    <w:rsid w:val="00161B67"/>
    <w:rsid w:val="00161EE6"/>
    <w:rsid w:val="00165335"/>
    <w:rsid w:val="00166B41"/>
    <w:rsid w:val="0017168A"/>
    <w:rsid w:val="001716E5"/>
    <w:rsid w:val="001736D3"/>
    <w:rsid w:val="00174533"/>
    <w:rsid w:val="00175918"/>
    <w:rsid w:val="0017651F"/>
    <w:rsid w:val="00176F01"/>
    <w:rsid w:val="00177843"/>
    <w:rsid w:val="00180BCB"/>
    <w:rsid w:val="0018279A"/>
    <w:rsid w:val="00184140"/>
    <w:rsid w:val="00184D7B"/>
    <w:rsid w:val="00184F66"/>
    <w:rsid w:val="00187AD4"/>
    <w:rsid w:val="00192564"/>
    <w:rsid w:val="001930F2"/>
    <w:rsid w:val="0019512E"/>
    <w:rsid w:val="00197429"/>
    <w:rsid w:val="001A0146"/>
    <w:rsid w:val="001B097F"/>
    <w:rsid w:val="001B13BD"/>
    <w:rsid w:val="001B3EE1"/>
    <w:rsid w:val="001B4687"/>
    <w:rsid w:val="001C14E6"/>
    <w:rsid w:val="001C1EE5"/>
    <w:rsid w:val="001C4AAE"/>
    <w:rsid w:val="001D1036"/>
    <w:rsid w:val="001D5741"/>
    <w:rsid w:val="001E1459"/>
    <w:rsid w:val="001E2391"/>
    <w:rsid w:val="001E306C"/>
    <w:rsid w:val="001E5651"/>
    <w:rsid w:val="001E7B70"/>
    <w:rsid w:val="001F16FA"/>
    <w:rsid w:val="001F1A72"/>
    <w:rsid w:val="0020012B"/>
    <w:rsid w:val="00200BC4"/>
    <w:rsid w:val="00206839"/>
    <w:rsid w:val="00210995"/>
    <w:rsid w:val="002129A5"/>
    <w:rsid w:val="00213FA0"/>
    <w:rsid w:val="00217A85"/>
    <w:rsid w:val="00220420"/>
    <w:rsid w:val="00221EC2"/>
    <w:rsid w:val="002272AC"/>
    <w:rsid w:val="0023080F"/>
    <w:rsid w:val="00241367"/>
    <w:rsid w:val="00242210"/>
    <w:rsid w:val="00242CFC"/>
    <w:rsid w:val="00243FB3"/>
    <w:rsid w:val="0024583D"/>
    <w:rsid w:val="0024676F"/>
    <w:rsid w:val="00246BB5"/>
    <w:rsid w:val="0025332C"/>
    <w:rsid w:val="00254EFB"/>
    <w:rsid w:val="002554BF"/>
    <w:rsid w:val="00257A8E"/>
    <w:rsid w:val="00257AE5"/>
    <w:rsid w:val="002629D5"/>
    <w:rsid w:val="002645D7"/>
    <w:rsid w:val="00264CE5"/>
    <w:rsid w:val="00265FEF"/>
    <w:rsid w:val="002742D9"/>
    <w:rsid w:val="00275400"/>
    <w:rsid w:val="002759CD"/>
    <w:rsid w:val="00276E11"/>
    <w:rsid w:val="002834F5"/>
    <w:rsid w:val="0029013C"/>
    <w:rsid w:val="00291345"/>
    <w:rsid w:val="0029281C"/>
    <w:rsid w:val="00294716"/>
    <w:rsid w:val="00295034"/>
    <w:rsid w:val="00295E4C"/>
    <w:rsid w:val="002A1E49"/>
    <w:rsid w:val="002A2968"/>
    <w:rsid w:val="002A3B63"/>
    <w:rsid w:val="002A41D4"/>
    <w:rsid w:val="002A5700"/>
    <w:rsid w:val="002B25D9"/>
    <w:rsid w:val="002B2FED"/>
    <w:rsid w:val="002C0A93"/>
    <w:rsid w:val="002C0F85"/>
    <w:rsid w:val="002C1059"/>
    <w:rsid w:val="002C1129"/>
    <w:rsid w:val="002C39F7"/>
    <w:rsid w:val="002C4804"/>
    <w:rsid w:val="002C4F4B"/>
    <w:rsid w:val="002C6729"/>
    <w:rsid w:val="002D059C"/>
    <w:rsid w:val="002D0840"/>
    <w:rsid w:val="002D38C7"/>
    <w:rsid w:val="002D4542"/>
    <w:rsid w:val="002D5959"/>
    <w:rsid w:val="002E0C68"/>
    <w:rsid w:val="002E2605"/>
    <w:rsid w:val="002E442A"/>
    <w:rsid w:val="002E5AD3"/>
    <w:rsid w:val="002E7101"/>
    <w:rsid w:val="002F0821"/>
    <w:rsid w:val="002F1B9B"/>
    <w:rsid w:val="002F2019"/>
    <w:rsid w:val="002F27C8"/>
    <w:rsid w:val="002F2D45"/>
    <w:rsid w:val="002F367D"/>
    <w:rsid w:val="002F697F"/>
    <w:rsid w:val="002F793F"/>
    <w:rsid w:val="002F7D41"/>
    <w:rsid w:val="00301D3B"/>
    <w:rsid w:val="00302E4C"/>
    <w:rsid w:val="00302F76"/>
    <w:rsid w:val="00303517"/>
    <w:rsid w:val="0030461A"/>
    <w:rsid w:val="00307184"/>
    <w:rsid w:val="00311380"/>
    <w:rsid w:val="00312F37"/>
    <w:rsid w:val="00316E8F"/>
    <w:rsid w:val="0032127A"/>
    <w:rsid w:val="00322026"/>
    <w:rsid w:val="003229E8"/>
    <w:rsid w:val="00322B79"/>
    <w:rsid w:val="0032374A"/>
    <w:rsid w:val="003278B9"/>
    <w:rsid w:val="00343972"/>
    <w:rsid w:val="00343B72"/>
    <w:rsid w:val="00345B44"/>
    <w:rsid w:val="0034719E"/>
    <w:rsid w:val="0035036B"/>
    <w:rsid w:val="00352071"/>
    <w:rsid w:val="00357EB9"/>
    <w:rsid w:val="00362DB0"/>
    <w:rsid w:val="003644D2"/>
    <w:rsid w:val="0036702F"/>
    <w:rsid w:val="00367C14"/>
    <w:rsid w:val="00370620"/>
    <w:rsid w:val="0037133D"/>
    <w:rsid w:val="0037160E"/>
    <w:rsid w:val="00373071"/>
    <w:rsid w:val="00373C02"/>
    <w:rsid w:val="00374815"/>
    <w:rsid w:val="00374C6E"/>
    <w:rsid w:val="00376B2A"/>
    <w:rsid w:val="003838BD"/>
    <w:rsid w:val="0038414C"/>
    <w:rsid w:val="003842A6"/>
    <w:rsid w:val="003861A6"/>
    <w:rsid w:val="00387239"/>
    <w:rsid w:val="0039101C"/>
    <w:rsid w:val="00393A16"/>
    <w:rsid w:val="0039542F"/>
    <w:rsid w:val="003A1654"/>
    <w:rsid w:val="003A2C0A"/>
    <w:rsid w:val="003A4B00"/>
    <w:rsid w:val="003B091E"/>
    <w:rsid w:val="003B1A3B"/>
    <w:rsid w:val="003B4ACA"/>
    <w:rsid w:val="003B7A39"/>
    <w:rsid w:val="003B7E16"/>
    <w:rsid w:val="003C277E"/>
    <w:rsid w:val="003C3B72"/>
    <w:rsid w:val="003C47DB"/>
    <w:rsid w:val="003D1502"/>
    <w:rsid w:val="003D1836"/>
    <w:rsid w:val="003D5A88"/>
    <w:rsid w:val="003D6C7C"/>
    <w:rsid w:val="003D70A9"/>
    <w:rsid w:val="003E1884"/>
    <w:rsid w:val="003E341F"/>
    <w:rsid w:val="003E604A"/>
    <w:rsid w:val="003F1B53"/>
    <w:rsid w:val="003F351D"/>
    <w:rsid w:val="003F6088"/>
    <w:rsid w:val="003F65C0"/>
    <w:rsid w:val="003F6D6C"/>
    <w:rsid w:val="003F7223"/>
    <w:rsid w:val="004004F8"/>
    <w:rsid w:val="00400889"/>
    <w:rsid w:val="0040158D"/>
    <w:rsid w:val="004038F2"/>
    <w:rsid w:val="00403950"/>
    <w:rsid w:val="00404808"/>
    <w:rsid w:val="00404F98"/>
    <w:rsid w:val="0040511F"/>
    <w:rsid w:val="004111C2"/>
    <w:rsid w:val="0041250E"/>
    <w:rsid w:val="00416B6D"/>
    <w:rsid w:val="004177AD"/>
    <w:rsid w:val="00420DCA"/>
    <w:rsid w:val="00422A38"/>
    <w:rsid w:val="00422B94"/>
    <w:rsid w:val="00426DB2"/>
    <w:rsid w:val="0043661A"/>
    <w:rsid w:val="00443EB0"/>
    <w:rsid w:val="00444EB1"/>
    <w:rsid w:val="00445FEF"/>
    <w:rsid w:val="00446FE6"/>
    <w:rsid w:val="00447C9A"/>
    <w:rsid w:val="004552B6"/>
    <w:rsid w:val="0045704A"/>
    <w:rsid w:val="00457AE5"/>
    <w:rsid w:val="0046001E"/>
    <w:rsid w:val="00461836"/>
    <w:rsid w:val="0046238C"/>
    <w:rsid w:val="00465591"/>
    <w:rsid w:val="00467D57"/>
    <w:rsid w:val="0047192B"/>
    <w:rsid w:val="00471B61"/>
    <w:rsid w:val="00471F5D"/>
    <w:rsid w:val="00472C13"/>
    <w:rsid w:val="004756B0"/>
    <w:rsid w:val="00480CB1"/>
    <w:rsid w:val="00487B83"/>
    <w:rsid w:val="00490841"/>
    <w:rsid w:val="00492169"/>
    <w:rsid w:val="00493245"/>
    <w:rsid w:val="00493809"/>
    <w:rsid w:val="00494304"/>
    <w:rsid w:val="004946FB"/>
    <w:rsid w:val="00494ECF"/>
    <w:rsid w:val="004A02D7"/>
    <w:rsid w:val="004B1FE9"/>
    <w:rsid w:val="004B22DB"/>
    <w:rsid w:val="004B2640"/>
    <w:rsid w:val="004B59B1"/>
    <w:rsid w:val="004C25BC"/>
    <w:rsid w:val="004C3FF2"/>
    <w:rsid w:val="004C4805"/>
    <w:rsid w:val="004C5D29"/>
    <w:rsid w:val="004C70DC"/>
    <w:rsid w:val="004C73C6"/>
    <w:rsid w:val="004D138B"/>
    <w:rsid w:val="004D3369"/>
    <w:rsid w:val="004D68B6"/>
    <w:rsid w:val="004D77BC"/>
    <w:rsid w:val="004D7C12"/>
    <w:rsid w:val="004E2718"/>
    <w:rsid w:val="004E3AD1"/>
    <w:rsid w:val="004E4848"/>
    <w:rsid w:val="004E6927"/>
    <w:rsid w:val="004F24F6"/>
    <w:rsid w:val="004F398A"/>
    <w:rsid w:val="004F3B1A"/>
    <w:rsid w:val="004F56A2"/>
    <w:rsid w:val="004F5A42"/>
    <w:rsid w:val="004F7FB9"/>
    <w:rsid w:val="00500A8C"/>
    <w:rsid w:val="00500F21"/>
    <w:rsid w:val="00506DFC"/>
    <w:rsid w:val="005070D3"/>
    <w:rsid w:val="00512B68"/>
    <w:rsid w:val="005143EB"/>
    <w:rsid w:val="005147B6"/>
    <w:rsid w:val="00516DA2"/>
    <w:rsid w:val="00524248"/>
    <w:rsid w:val="005249E7"/>
    <w:rsid w:val="0052507B"/>
    <w:rsid w:val="0052579F"/>
    <w:rsid w:val="005354C3"/>
    <w:rsid w:val="00540914"/>
    <w:rsid w:val="0054550C"/>
    <w:rsid w:val="00547CEF"/>
    <w:rsid w:val="0055076C"/>
    <w:rsid w:val="00552766"/>
    <w:rsid w:val="00553B28"/>
    <w:rsid w:val="00553EF7"/>
    <w:rsid w:val="005552EA"/>
    <w:rsid w:val="00555331"/>
    <w:rsid w:val="00556196"/>
    <w:rsid w:val="0056393D"/>
    <w:rsid w:val="005645C4"/>
    <w:rsid w:val="00564F9D"/>
    <w:rsid w:val="00566A80"/>
    <w:rsid w:val="00567B91"/>
    <w:rsid w:val="00567FF6"/>
    <w:rsid w:val="005717C1"/>
    <w:rsid w:val="00571842"/>
    <w:rsid w:val="00574985"/>
    <w:rsid w:val="005769CC"/>
    <w:rsid w:val="005807D3"/>
    <w:rsid w:val="0058691D"/>
    <w:rsid w:val="00587ACD"/>
    <w:rsid w:val="00592923"/>
    <w:rsid w:val="005A384C"/>
    <w:rsid w:val="005A4161"/>
    <w:rsid w:val="005A5C7A"/>
    <w:rsid w:val="005A73B6"/>
    <w:rsid w:val="005A747D"/>
    <w:rsid w:val="005B3806"/>
    <w:rsid w:val="005B61FC"/>
    <w:rsid w:val="005B68B2"/>
    <w:rsid w:val="005B7A79"/>
    <w:rsid w:val="005C02DE"/>
    <w:rsid w:val="005C14DB"/>
    <w:rsid w:val="005C1896"/>
    <w:rsid w:val="005C2EC1"/>
    <w:rsid w:val="005C30DC"/>
    <w:rsid w:val="005C3784"/>
    <w:rsid w:val="005C5C44"/>
    <w:rsid w:val="005C5CB6"/>
    <w:rsid w:val="005C6EDB"/>
    <w:rsid w:val="005C724E"/>
    <w:rsid w:val="005D08DE"/>
    <w:rsid w:val="005D206D"/>
    <w:rsid w:val="005F2B53"/>
    <w:rsid w:val="005F3365"/>
    <w:rsid w:val="005F6C21"/>
    <w:rsid w:val="00600AB1"/>
    <w:rsid w:val="0060574F"/>
    <w:rsid w:val="00606565"/>
    <w:rsid w:val="00607847"/>
    <w:rsid w:val="00607F4B"/>
    <w:rsid w:val="0061048D"/>
    <w:rsid w:val="00613E8C"/>
    <w:rsid w:val="0061706F"/>
    <w:rsid w:val="0061798A"/>
    <w:rsid w:val="00620A1C"/>
    <w:rsid w:val="00622421"/>
    <w:rsid w:val="006236C4"/>
    <w:rsid w:val="00626AE2"/>
    <w:rsid w:val="00633205"/>
    <w:rsid w:val="00633848"/>
    <w:rsid w:val="00633BD3"/>
    <w:rsid w:val="00640FE9"/>
    <w:rsid w:val="00641FAD"/>
    <w:rsid w:val="0064512F"/>
    <w:rsid w:val="00646450"/>
    <w:rsid w:val="00657134"/>
    <w:rsid w:val="00660322"/>
    <w:rsid w:val="00662C0B"/>
    <w:rsid w:val="00665084"/>
    <w:rsid w:val="00665784"/>
    <w:rsid w:val="00667637"/>
    <w:rsid w:val="006715A1"/>
    <w:rsid w:val="006726EF"/>
    <w:rsid w:val="00672DAD"/>
    <w:rsid w:val="0067605B"/>
    <w:rsid w:val="0067648A"/>
    <w:rsid w:val="00680912"/>
    <w:rsid w:val="006812AF"/>
    <w:rsid w:val="00684ECC"/>
    <w:rsid w:val="006860A6"/>
    <w:rsid w:val="00687009"/>
    <w:rsid w:val="0069115B"/>
    <w:rsid w:val="0069125D"/>
    <w:rsid w:val="006914C8"/>
    <w:rsid w:val="00694091"/>
    <w:rsid w:val="00694260"/>
    <w:rsid w:val="00697213"/>
    <w:rsid w:val="006A1937"/>
    <w:rsid w:val="006A1EF1"/>
    <w:rsid w:val="006A454F"/>
    <w:rsid w:val="006A5DF2"/>
    <w:rsid w:val="006A634B"/>
    <w:rsid w:val="006B26F4"/>
    <w:rsid w:val="006B333D"/>
    <w:rsid w:val="006B49D4"/>
    <w:rsid w:val="006C0F24"/>
    <w:rsid w:val="006C182A"/>
    <w:rsid w:val="006C2A74"/>
    <w:rsid w:val="006D2A81"/>
    <w:rsid w:val="006D2F4D"/>
    <w:rsid w:val="006D3282"/>
    <w:rsid w:val="006D3D24"/>
    <w:rsid w:val="006D4174"/>
    <w:rsid w:val="006D7DA0"/>
    <w:rsid w:val="006E0587"/>
    <w:rsid w:val="006E3B28"/>
    <w:rsid w:val="006E4103"/>
    <w:rsid w:val="006E547D"/>
    <w:rsid w:val="006F6619"/>
    <w:rsid w:val="006F7B36"/>
    <w:rsid w:val="00702DC8"/>
    <w:rsid w:val="007060F6"/>
    <w:rsid w:val="007104DD"/>
    <w:rsid w:val="00711754"/>
    <w:rsid w:val="007156A0"/>
    <w:rsid w:val="007178CC"/>
    <w:rsid w:val="0072189C"/>
    <w:rsid w:val="007228C0"/>
    <w:rsid w:val="00724162"/>
    <w:rsid w:val="00724FF5"/>
    <w:rsid w:val="007269F0"/>
    <w:rsid w:val="00726DB3"/>
    <w:rsid w:val="0073144B"/>
    <w:rsid w:val="00732E7C"/>
    <w:rsid w:val="00736A03"/>
    <w:rsid w:val="00740997"/>
    <w:rsid w:val="00750617"/>
    <w:rsid w:val="00753210"/>
    <w:rsid w:val="00753AA3"/>
    <w:rsid w:val="00754A48"/>
    <w:rsid w:val="0075725A"/>
    <w:rsid w:val="00760095"/>
    <w:rsid w:val="007601C7"/>
    <w:rsid w:val="00764C46"/>
    <w:rsid w:val="00765CC2"/>
    <w:rsid w:val="00770A3C"/>
    <w:rsid w:val="00774A1E"/>
    <w:rsid w:val="007764CA"/>
    <w:rsid w:val="0077665A"/>
    <w:rsid w:val="00780530"/>
    <w:rsid w:val="00781E1A"/>
    <w:rsid w:val="00782439"/>
    <w:rsid w:val="00783A9B"/>
    <w:rsid w:val="00785871"/>
    <w:rsid w:val="007865EC"/>
    <w:rsid w:val="0078746C"/>
    <w:rsid w:val="00790A8E"/>
    <w:rsid w:val="00790F9E"/>
    <w:rsid w:val="0079666C"/>
    <w:rsid w:val="00796B59"/>
    <w:rsid w:val="007A1CAE"/>
    <w:rsid w:val="007A5C2F"/>
    <w:rsid w:val="007A5C45"/>
    <w:rsid w:val="007A5FF4"/>
    <w:rsid w:val="007A700D"/>
    <w:rsid w:val="007B17AE"/>
    <w:rsid w:val="007B20A3"/>
    <w:rsid w:val="007B3ACD"/>
    <w:rsid w:val="007B7B6F"/>
    <w:rsid w:val="007C2F04"/>
    <w:rsid w:val="007C3884"/>
    <w:rsid w:val="007C3EC8"/>
    <w:rsid w:val="007C54BE"/>
    <w:rsid w:val="007D1FAD"/>
    <w:rsid w:val="007D2EA5"/>
    <w:rsid w:val="007D3A39"/>
    <w:rsid w:val="007D4D39"/>
    <w:rsid w:val="007D73F0"/>
    <w:rsid w:val="007E000C"/>
    <w:rsid w:val="007E07E7"/>
    <w:rsid w:val="007E1F3C"/>
    <w:rsid w:val="007E329A"/>
    <w:rsid w:val="007E5B7C"/>
    <w:rsid w:val="007F35D2"/>
    <w:rsid w:val="007F43C9"/>
    <w:rsid w:val="007F6726"/>
    <w:rsid w:val="007F6D5F"/>
    <w:rsid w:val="007F7AB9"/>
    <w:rsid w:val="008002EC"/>
    <w:rsid w:val="0080047E"/>
    <w:rsid w:val="0080218F"/>
    <w:rsid w:val="00802B76"/>
    <w:rsid w:val="0080389B"/>
    <w:rsid w:val="00804666"/>
    <w:rsid w:val="008048ED"/>
    <w:rsid w:val="00813A90"/>
    <w:rsid w:val="00813E52"/>
    <w:rsid w:val="00814878"/>
    <w:rsid w:val="008167D1"/>
    <w:rsid w:val="00816B82"/>
    <w:rsid w:val="008174D2"/>
    <w:rsid w:val="00820AA8"/>
    <w:rsid w:val="00820C04"/>
    <w:rsid w:val="0082175C"/>
    <w:rsid w:val="00821862"/>
    <w:rsid w:val="00822C1C"/>
    <w:rsid w:val="0083406E"/>
    <w:rsid w:val="008421B8"/>
    <w:rsid w:val="00843FF2"/>
    <w:rsid w:val="008441BB"/>
    <w:rsid w:val="00844A96"/>
    <w:rsid w:val="00844B93"/>
    <w:rsid w:val="00846127"/>
    <w:rsid w:val="00847B92"/>
    <w:rsid w:val="00850867"/>
    <w:rsid w:val="0085200C"/>
    <w:rsid w:val="008524F1"/>
    <w:rsid w:val="00853808"/>
    <w:rsid w:val="00854544"/>
    <w:rsid w:val="00856E96"/>
    <w:rsid w:val="00860871"/>
    <w:rsid w:val="00862D34"/>
    <w:rsid w:val="00864152"/>
    <w:rsid w:val="00864491"/>
    <w:rsid w:val="00865180"/>
    <w:rsid w:val="008669A4"/>
    <w:rsid w:val="008707BC"/>
    <w:rsid w:val="00870869"/>
    <w:rsid w:val="00870FAC"/>
    <w:rsid w:val="00872ED8"/>
    <w:rsid w:val="00874B25"/>
    <w:rsid w:val="0087751D"/>
    <w:rsid w:val="00877561"/>
    <w:rsid w:val="00880197"/>
    <w:rsid w:val="00885086"/>
    <w:rsid w:val="008850B1"/>
    <w:rsid w:val="0088589F"/>
    <w:rsid w:val="00885A8B"/>
    <w:rsid w:val="00885F9D"/>
    <w:rsid w:val="00886EE2"/>
    <w:rsid w:val="0089149D"/>
    <w:rsid w:val="00897004"/>
    <w:rsid w:val="008A05D6"/>
    <w:rsid w:val="008A1B2A"/>
    <w:rsid w:val="008A324D"/>
    <w:rsid w:val="008A457C"/>
    <w:rsid w:val="008A5C12"/>
    <w:rsid w:val="008A5EF0"/>
    <w:rsid w:val="008A6CD9"/>
    <w:rsid w:val="008A7693"/>
    <w:rsid w:val="008A7842"/>
    <w:rsid w:val="008B0C6D"/>
    <w:rsid w:val="008B0EA6"/>
    <w:rsid w:val="008B4FEF"/>
    <w:rsid w:val="008B5AA2"/>
    <w:rsid w:val="008B5D92"/>
    <w:rsid w:val="008B75E0"/>
    <w:rsid w:val="008C0A5F"/>
    <w:rsid w:val="008C2AD9"/>
    <w:rsid w:val="008C2BF9"/>
    <w:rsid w:val="008C3AE6"/>
    <w:rsid w:val="008C5AB6"/>
    <w:rsid w:val="008D01B8"/>
    <w:rsid w:val="008D2B52"/>
    <w:rsid w:val="008D7555"/>
    <w:rsid w:val="008E07A6"/>
    <w:rsid w:val="008E0B43"/>
    <w:rsid w:val="008E0EDE"/>
    <w:rsid w:val="008E26ED"/>
    <w:rsid w:val="008E2D8E"/>
    <w:rsid w:val="008E33CE"/>
    <w:rsid w:val="008E4934"/>
    <w:rsid w:val="008E502A"/>
    <w:rsid w:val="008E5E9E"/>
    <w:rsid w:val="009003ED"/>
    <w:rsid w:val="009007DA"/>
    <w:rsid w:val="00901D3D"/>
    <w:rsid w:val="009026B0"/>
    <w:rsid w:val="00903BFD"/>
    <w:rsid w:val="00907063"/>
    <w:rsid w:val="0091012E"/>
    <w:rsid w:val="00910358"/>
    <w:rsid w:val="00910FBD"/>
    <w:rsid w:val="00911B88"/>
    <w:rsid w:val="00911BBC"/>
    <w:rsid w:val="0091238A"/>
    <w:rsid w:val="009169D0"/>
    <w:rsid w:val="00917D9B"/>
    <w:rsid w:val="00917EB7"/>
    <w:rsid w:val="009247A9"/>
    <w:rsid w:val="0093392B"/>
    <w:rsid w:val="00934679"/>
    <w:rsid w:val="00934B3A"/>
    <w:rsid w:val="0093738B"/>
    <w:rsid w:val="009411D9"/>
    <w:rsid w:val="009426D3"/>
    <w:rsid w:val="00944641"/>
    <w:rsid w:val="00951BC2"/>
    <w:rsid w:val="00952499"/>
    <w:rsid w:val="0095408C"/>
    <w:rsid w:val="009541BC"/>
    <w:rsid w:val="0095770A"/>
    <w:rsid w:val="00962A78"/>
    <w:rsid w:val="009639FA"/>
    <w:rsid w:val="00964CD9"/>
    <w:rsid w:val="00966D1A"/>
    <w:rsid w:val="00971C2C"/>
    <w:rsid w:val="00972E2C"/>
    <w:rsid w:val="00973809"/>
    <w:rsid w:val="009745E8"/>
    <w:rsid w:val="009746E9"/>
    <w:rsid w:val="0097500C"/>
    <w:rsid w:val="0097607C"/>
    <w:rsid w:val="009816EE"/>
    <w:rsid w:val="00984258"/>
    <w:rsid w:val="00984BB4"/>
    <w:rsid w:val="00985997"/>
    <w:rsid w:val="00994CA9"/>
    <w:rsid w:val="009A355A"/>
    <w:rsid w:val="009A44C7"/>
    <w:rsid w:val="009A53C2"/>
    <w:rsid w:val="009A5D7A"/>
    <w:rsid w:val="009B06E3"/>
    <w:rsid w:val="009B1ABA"/>
    <w:rsid w:val="009B208F"/>
    <w:rsid w:val="009B2288"/>
    <w:rsid w:val="009B5007"/>
    <w:rsid w:val="009B5D9F"/>
    <w:rsid w:val="009B6549"/>
    <w:rsid w:val="009C0324"/>
    <w:rsid w:val="009C10FE"/>
    <w:rsid w:val="009C17F0"/>
    <w:rsid w:val="009D1864"/>
    <w:rsid w:val="009D323A"/>
    <w:rsid w:val="009D3FE2"/>
    <w:rsid w:val="009D4ADE"/>
    <w:rsid w:val="009D6291"/>
    <w:rsid w:val="009D7125"/>
    <w:rsid w:val="009E02BF"/>
    <w:rsid w:val="009E064F"/>
    <w:rsid w:val="009E12E7"/>
    <w:rsid w:val="009E1BCB"/>
    <w:rsid w:val="009E49F9"/>
    <w:rsid w:val="009F5CC6"/>
    <w:rsid w:val="009F7BC9"/>
    <w:rsid w:val="00A00577"/>
    <w:rsid w:val="00A02463"/>
    <w:rsid w:val="00A0375A"/>
    <w:rsid w:val="00A053A3"/>
    <w:rsid w:val="00A06143"/>
    <w:rsid w:val="00A12BCB"/>
    <w:rsid w:val="00A12EC2"/>
    <w:rsid w:val="00A15519"/>
    <w:rsid w:val="00A16FAA"/>
    <w:rsid w:val="00A16FFC"/>
    <w:rsid w:val="00A20A21"/>
    <w:rsid w:val="00A22277"/>
    <w:rsid w:val="00A22EEA"/>
    <w:rsid w:val="00A24C3F"/>
    <w:rsid w:val="00A25EF4"/>
    <w:rsid w:val="00A27CA1"/>
    <w:rsid w:val="00A3011E"/>
    <w:rsid w:val="00A311F8"/>
    <w:rsid w:val="00A31F38"/>
    <w:rsid w:val="00A35184"/>
    <w:rsid w:val="00A404B1"/>
    <w:rsid w:val="00A40D22"/>
    <w:rsid w:val="00A4198A"/>
    <w:rsid w:val="00A447AA"/>
    <w:rsid w:val="00A457D0"/>
    <w:rsid w:val="00A53A8B"/>
    <w:rsid w:val="00A556C1"/>
    <w:rsid w:val="00A559A4"/>
    <w:rsid w:val="00A62FBB"/>
    <w:rsid w:val="00A64801"/>
    <w:rsid w:val="00A65B4E"/>
    <w:rsid w:val="00A65DE8"/>
    <w:rsid w:val="00A67806"/>
    <w:rsid w:val="00A701DE"/>
    <w:rsid w:val="00A746CC"/>
    <w:rsid w:val="00A807C0"/>
    <w:rsid w:val="00A83520"/>
    <w:rsid w:val="00A84239"/>
    <w:rsid w:val="00A8458D"/>
    <w:rsid w:val="00A845B9"/>
    <w:rsid w:val="00A84DFA"/>
    <w:rsid w:val="00A85B66"/>
    <w:rsid w:val="00A94667"/>
    <w:rsid w:val="00A9498C"/>
    <w:rsid w:val="00A957D9"/>
    <w:rsid w:val="00AA270C"/>
    <w:rsid w:val="00AA5005"/>
    <w:rsid w:val="00AB0FEE"/>
    <w:rsid w:val="00AB2053"/>
    <w:rsid w:val="00AB2D0A"/>
    <w:rsid w:val="00AB4913"/>
    <w:rsid w:val="00AC5E1C"/>
    <w:rsid w:val="00AC6FCD"/>
    <w:rsid w:val="00AC7AAF"/>
    <w:rsid w:val="00AC7BEF"/>
    <w:rsid w:val="00AD0169"/>
    <w:rsid w:val="00AD30B2"/>
    <w:rsid w:val="00AD5F41"/>
    <w:rsid w:val="00AD7C9E"/>
    <w:rsid w:val="00AE24DE"/>
    <w:rsid w:val="00AE4D97"/>
    <w:rsid w:val="00AE6173"/>
    <w:rsid w:val="00AF64A9"/>
    <w:rsid w:val="00B03F03"/>
    <w:rsid w:val="00B04598"/>
    <w:rsid w:val="00B05CB0"/>
    <w:rsid w:val="00B077AE"/>
    <w:rsid w:val="00B142F0"/>
    <w:rsid w:val="00B20C8D"/>
    <w:rsid w:val="00B2133E"/>
    <w:rsid w:val="00B22DA4"/>
    <w:rsid w:val="00B26C55"/>
    <w:rsid w:val="00B27AE4"/>
    <w:rsid w:val="00B31F93"/>
    <w:rsid w:val="00B345BD"/>
    <w:rsid w:val="00B3482B"/>
    <w:rsid w:val="00B36699"/>
    <w:rsid w:val="00B44161"/>
    <w:rsid w:val="00B47526"/>
    <w:rsid w:val="00B55340"/>
    <w:rsid w:val="00B605F7"/>
    <w:rsid w:val="00B60BB7"/>
    <w:rsid w:val="00B60D09"/>
    <w:rsid w:val="00B61739"/>
    <w:rsid w:val="00B62A20"/>
    <w:rsid w:val="00B646E8"/>
    <w:rsid w:val="00B71016"/>
    <w:rsid w:val="00B7171B"/>
    <w:rsid w:val="00B744B7"/>
    <w:rsid w:val="00B74B35"/>
    <w:rsid w:val="00B75C40"/>
    <w:rsid w:val="00B7680D"/>
    <w:rsid w:val="00B86D37"/>
    <w:rsid w:val="00B9318A"/>
    <w:rsid w:val="00B934D2"/>
    <w:rsid w:val="00B96898"/>
    <w:rsid w:val="00BA0719"/>
    <w:rsid w:val="00BA26A7"/>
    <w:rsid w:val="00BA2AD5"/>
    <w:rsid w:val="00BA4636"/>
    <w:rsid w:val="00BA47AB"/>
    <w:rsid w:val="00BA4ED4"/>
    <w:rsid w:val="00BA4EEB"/>
    <w:rsid w:val="00BB152E"/>
    <w:rsid w:val="00BB6F01"/>
    <w:rsid w:val="00BC20E6"/>
    <w:rsid w:val="00BC2170"/>
    <w:rsid w:val="00BC3CC6"/>
    <w:rsid w:val="00BC5791"/>
    <w:rsid w:val="00BC5BB4"/>
    <w:rsid w:val="00BE0361"/>
    <w:rsid w:val="00BE05B7"/>
    <w:rsid w:val="00BE4AC8"/>
    <w:rsid w:val="00BE677D"/>
    <w:rsid w:val="00BF2C50"/>
    <w:rsid w:val="00BF7DE8"/>
    <w:rsid w:val="00C02D94"/>
    <w:rsid w:val="00C03376"/>
    <w:rsid w:val="00C042D9"/>
    <w:rsid w:val="00C04B76"/>
    <w:rsid w:val="00C128FC"/>
    <w:rsid w:val="00C21175"/>
    <w:rsid w:val="00C24854"/>
    <w:rsid w:val="00C24C1F"/>
    <w:rsid w:val="00C2543B"/>
    <w:rsid w:val="00C26FB9"/>
    <w:rsid w:val="00C3107B"/>
    <w:rsid w:val="00C32964"/>
    <w:rsid w:val="00C34DDA"/>
    <w:rsid w:val="00C36186"/>
    <w:rsid w:val="00C41E9C"/>
    <w:rsid w:val="00C4283B"/>
    <w:rsid w:val="00C5162C"/>
    <w:rsid w:val="00C51AA9"/>
    <w:rsid w:val="00C522FF"/>
    <w:rsid w:val="00C5467A"/>
    <w:rsid w:val="00C5591B"/>
    <w:rsid w:val="00C56C96"/>
    <w:rsid w:val="00C57678"/>
    <w:rsid w:val="00C62646"/>
    <w:rsid w:val="00C63C14"/>
    <w:rsid w:val="00C663DF"/>
    <w:rsid w:val="00C719B3"/>
    <w:rsid w:val="00C73744"/>
    <w:rsid w:val="00C75BD5"/>
    <w:rsid w:val="00C772E7"/>
    <w:rsid w:val="00C80727"/>
    <w:rsid w:val="00C817FA"/>
    <w:rsid w:val="00C81B05"/>
    <w:rsid w:val="00C8565D"/>
    <w:rsid w:val="00C85B54"/>
    <w:rsid w:val="00C85CA4"/>
    <w:rsid w:val="00C85F8B"/>
    <w:rsid w:val="00C87CFE"/>
    <w:rsid w:val="00C91E9C"/>
    <w:rsid w:val="00C92E32"/>
    <w:rsid w:val="00C9629C"/>
    <w:rsid w:val="00C97B7C"/>
    <w:rsid w:val="00C97F12"/>
    <w:rsid w:val="00CA5DE5"/>
    <w:rsid w:val="00CB43B0"/>
    <w:rsid w:val="00CB6243"/>
    <w:rsid w:val="00CB6568"/>
    <w:rsid w:val="00CB6570"/>
    <w:rsid w:val="00CB7F4D"/>
    <w:rsid w:val="00CC0A71"/>
    <w:rsid w:val="00CC1379"/>
    <w:rsid w:val="00CC2B08"/>
    <w:rsid w:val="00CC308B"/>
    <w:rsid w:val="00CC41D5"/>
    <w:rsid w:val="00CC4517"/>
    <w:rsid w:val="00CC48D6"/>
    <w:rsid w:val="00CC704A"/>
    <w:rsid w:val="00CD0954"/>
    <w:rsid w:val="00CD18EE"/>
    <w:rsid w:val="00CD27B3"/>
    <w:rsid w:val="00CD3806"/>
    <w:rsid w:val="00CD5681"/>
    <w:rsid w:val="00CD70FE"/>
    <w:rsid w:val="00CD7E2D"/>
    <w:rsid w:val="00CE5E43"/>
    <w:rsid w:val="00CF0984"/>
    <w:rsid w:val="00CF4911"/>
    <w:rsid w:val="00D10CC2"/>
    <w:rsid w:val="00D11DE7"/>
    <w:rsid w:val="00D13311"/>
    <w:rsid w:val="00D14CFB"/>
    <w:rsid w:val="00D16EC7"/>
    <w:rsid w:val="00D20DA2"/>
    <w:rsid w:val="00D2339F"/>
    <w:rsid w:val="00D26AB7"/>
    <w:rsid w:val="00D26B30"/>
    <w:rsid w:val="00D26BDE"/>
    <w:rsid w:val="00D30CB7"/>
    <w:rsid w:val="00D33001"/>
    <w:rsid w:val="00D34646"/>
    <w:rsid w:val="00D35F76"/>
    <w:rsid w:val="00D36988"/>
    <w:rsid w:val="00D37A4B"/>
    <w:rsid w:val="00D41F9A"/>
    <w:rsid w:val="00D439F1"/>
    <w:rsid w:val="00D465E8"/>
    <w:rsid w:val="00D5092E"/>
    <w:rsid w:val="00D50CA6"/>
    <w:rsid w:val="00D51122"/>
    <w:rsid w:val="00D5730C"/>
    <w:rsid w:val="00D578FC"/>
    <w:rsid w:val="00D64674"/>
    <w:rsid w:val="00D64755"/>
    <w:rsid w:val="00D64CCC"/>
    <w:rsid w:val="00D65CDE"/>
    <w:rsid w:val="00D65F45"/>
    <w:rsid w:val="00D7389A"/>
    <w:rsid w:val="00D75371"/>
    <w:rsid w:val="00D75B5B"/>
    <w:rsid w:val="00D767D2"/>
    <w:rsid w:val="00D817F8"/>
    <w:rsid w:val="00D86378"/>
    <w:rsid w:val="00D86731"/>
    <w:rsid w:val="00D87A9A"/>
    <w:rsid w:val="00D9016F"/>
    <w:rsid w:val="00D91E9C"/>
    <w:rsid w:val="00D95699"/>
    <w:rsid w:val="00D95ABD"/>
    <w:rsid w:val="00DA45D1"/>
    <w:rsid w:val="00DA4733"/>
    <w:rsid w:val="00DA664D"/>
    <w:rsid w:val="00DA6FF9"/>
    <w:rsid w:val="00DB1B87"/>
    <w:rsid w:val="00DB2501"/>
    <w:rsid w:val="00DB3EAA"/>
    <w:rsid w:val="00DC206A"/>
    <w:rsid w:val="00DC5504"/>
    <w:rsid w:val="00DC6379"/>
    <w:rsid w:val="00DD2C26"/>
    <w:rsid w:val="00DD3660"/>
    <w:rsid w:val="00DD421B"/>
    <w:rsid w:val="00DD572F"/>
    <w:rsid w:val="00DD5EEA"/>
    <w:rsid w:val="00DE0812"/>
    <w:rsid w:val="00DE3AEF"/>
    <w:rsid w:val="00DE49A1"/>
    <w:rsid w:val="00DE4E6B"/>
    <w:rsid w:val="00DF0481"/>
    <w:rsid w:val="00DF0F10"/>
    <w:rsid w:val="00DF36C4"/>
    <w:rsid w:val="00DF40B5"/>
    <w:rsid w:val="00E00A28"/>
    <w:rsid w:val="00E0152F"/>
    <w:rsid w:val="00E01B76"/>
    <w:rsid w:val="00E03506"/>
    <w:rsid w:val="00E1011D"/>
    <w:rsid w:val="00E131DC"/>
    <w:rsid w:val="00E21287"/>
    <w:rsid w:val="00E22C6D"/>
    <w:rsid w:val="00E2451B"/>
    <w:rsid w:val="00E27159"/>
    <w:rsid w:val="00E321D4"/>
    <w:rsid w:val="00E3220E"/>
    <w:rsid w:val="00E32220"/>
    <w:rsid w:val="00E32688"/>
    <w:rsid w:val="00E33401"/>
    <w:rsid w:val="00E3630E"/>
    <w:rsid w:val="00E36C55"/>
    <w:rsid w:val="00E41E4A"/>
    <w:rsid w:val="00E436F0"/>
    <w:rsid w:val="00E44FFE"/>
    <w:rsid w:val="00E457E2"/>
    <w:rsid w:val="00E50316"/>
    <w:rsid w:val="00E51BDC"/>
    <w:rsid w:val="00E52489"/>
    <w:rsid w:val="00E5314B"/>
    <w:rsid w:val="00E54981"/>
    <w:rsid w:val="00E558F1"/>
    <w:rsid w:val="00E6107F"/>
    <w:rsid w:val="00E65908"/>
    <w:rsid w:val="00E66603"/>
    <w:rsid w:val="00E710C9"/>
    <w:rsid w:val="00E711A5"/>
    <w:rsid w:val="00E734E4"/>
    <w:rsid w:val="00E740D3"/>
    <w:rsid w:val="00E778D4"/>
    <w:rsid w:val="00E77FC0"/>
    <w:rsid w:val="00E809AB"/>
    <w:rsid w:val="00E8196B"/>
    <w:rsid w:val="00E83981"/>
    <w:rsid w:val="00E83DFF"/>
    <w:rsid w:val="00E8584E"/>
    <w:rsid w:val="00E958C3"/>
    <w:rsid w:val="00E95F48"/>
    <w:rsid w:val="00E97111"/>
    <w:rsid w:val="00EA25EE"/>
    <w:rsid w:val="00EA3E10"/>
    <w:rsid w:val="00EA6A0B"/>
    <w:rsid w:val="00EA6F54"/>
    <w:rsid w:val="00EB11CB"/>
    <w:rsid w:val="00EB71EF"/>
    <w:rsid w:val="00EC0416"/>
    <w:rsid w:val="00EC1807"/>
    <w:rsid w:val="00EC18F3"/>
    <w:rsid w:val="00EC54D4"/>
    <w:rsid w:val="00EC616C"/>
    <w:rsid w:val="00EC6D35"/>
    <w:rsid w:val="00ED0390"/>
    <w:rsid w:val="00ED165B"/>
    <w:rsid w:val="00ED610F"/>
    <w:rsid w:val="00ED63B8"/>
    <w:rsid w:val="00EE2134"/>
    <w:rsid w:val="00EE266A"/>
    <w:rsid w:val="00EE4EB5"/>
    <w:rsid w:val="00EE5010"/>
    <w:rsid w:val="00EE5BD4"/>
    <w:rsid w:val="00EE5C38"/>
    <w:rsid w:val="00EE60E1"/>
    <w:rsid w:val="00EE63E4"/>
    <w:rsid w:val="00EF4A8D"/>
    <w:rsid w:val="00EF69C7"/>
    <w:rsid w:val="00EF748E"/>
    <w:rsid w:val="00EF7577"/>
    <w:rsid w:val="00F00BC6"/>
    <w:rsid w:val="00F06CEE"/>
    <w:rsid w:val="00F1078E"/>
    <w:rsid w:val="00F1230A"/>
    <w:rsid w:val="00F134EB"/>
    <w:rsid w:val="00F14109"/>
    <w:rsid w:val="00F210AB"/>
    <w:rsid w:val="00F2343D"/>
    <w:rsid w:val="00F252B1"/>
    <w:rsid w:val="00F2767E"/>
    <w:rsid w:val="00F30337"/>
    <w:rsid w:val="00F32C10"/>
    <w:rsid w:val="00F333AF"/>
    <w:rsid w:val="00F36278"/>
    <w:rsid w:val="00F3695F"/>
    <w:rsid w:val="00F44399"/>
    <w:rsid w:val="00F506FA"/>
    <w:rsid w:val="00F5418F"/>
    <w:rsid w:val="00F55BA7"/>
    <w:rsid w:val="00F56326"/>
    <w:rsid w:val="00F57938"/>
    <w:rsid w:val="00F63A86"/>
    <w:rsid w:val="00F724D2"/>
    <w:rsid w:val="00F731A5"/>
    <w:rsid w:val="00F740A2"/>
    <w:rsid w:val="00F80CCC"/>
    <w:rsid w:val="00F817CD"/>
    <w:rsid w:val="00F82973"/>
    <w:rsid w:val="00F86771"/>
    <w:rsid w:val="00F9327A"/>
    <w:rsid w:val="00F935AB"/>
    <w:rsid w:val="00F93FBD"/>
    <w:rsid w:val="00F944E4"/>
    <w:rsid w:val="00F96AD3"/>
    <w:rsid w:val="00F96ECA"/>
    <w:rsid w:val="00FA0E2A"/>
    <w:rsid w:val="00FA4B3F"/>
    <w:rsid w:val="00FA4CD5"/>
    <w:rsid w:val="00FB11F4"/>
    <w:rsid w:val="00FB7EB7"/>
    <w:rsid w:val="00FC3ED7"/>
    <w:rsid w:val="00FC4D31"/>
    <w:rsid w:val="00FC6EBA"/>
    <w:rsid w:val="00FD3BC3"/>
    <w:rsid w:val="00FE2CDF"/>
    <w:rsid w:val="00FE349B"/>
    <w:rsid w:val="00FE7252"/>
    <w:rsid w:val="00FE78BE"/>
    <w:rsid w:val="00FF17FC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5E0"/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C12"/>
    <w:pPr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84BB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2288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9B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2288"/>
    <w:rPr>
      <w:rFonts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5E0"/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C12"/>
    <w:pPr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84BB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2288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9B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2288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95407-AF49-4841-9719-45360726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6898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Nikolić</dc:creator>
  <cp:lastModifiedBy>Nina Ranđelović</cp:lastModifiedBy>
  <cp:revision>2</cp:revision>
  <cp:lastPrinted>2025-04-23T10:06:00Z</cp:lastPrinted>
  <dcterms:created xsi:type="dcterms:W3CDTF">2025-04-23T16:11:00Z</dcterms:created>
  <dcterms:modified xsi:type="dcterms:W3CDTF">2025-04-23T16:11:00Z</dcterms:modified>
</cp:coreProperties>
</file>