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42406">
        <w:rPr>
          <w:lang w:val="sr-Latn-RS"/>
        </w:rPr>
        <w:t>04.04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143D2A" w:rsidRPr="00143D2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6C76D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o </w:t>
      </w:r>
      <w:r w:rsidR="006C76D8" w:rsidRPr="006C76D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изменама Одлуке о буџетском фонду за заштиту животне средине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143D2A" w:rsidRPr="00143D2A">
        <w:rPr>
          <w:rFonts w:eastAsia="Times New Roman"/>
          <w:bCs/>
          <w:lang w:val="sr-Cyrl-RS" w:eastAsia="ar-SA"/>
        </w:rPr>
        <w:t xml:space="preserve">одлуке о </w:t>
      </w:r>
      <w:r w:rsidR="006C76D8" w:rsidRPr="006C76D8">
        <w:rPr>
          <w:rFonts w:eastAsia="Times New Roman"/>
          <w:bCs/>
          <w:lang w:val="sr-Cyrl-RS" w:eastAsia="ar-SA"/>
        </w:rPr>
        <w:t>изменама Одлуке о буџетском фонду за заштиту животне средине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6C76D8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6C76D8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CD4CA3">
        <w:rPr>
          <w:lang w:val="sr-Latn-RS" w:eastAsia="sr-Cyrl-CS"/>
        </w:rPr>
        <w:t>515-</w:t>
      </w:r>
      <w:r w:rsidR="00CD4CA3">
        <w:rPr>
          <w:lang w:val="sr-Latn-RS" w:eastAsia="sr-Cyrl-CS"/>
        </w:rPr>
        <w:t>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42406">
        <w:rPr>
          <w:lang w:val="sr-Latn-RS"/>
        </w:rPr>
        <w:t>04.04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CA3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42406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114</cp:revision>
  <cp:lastPrinted>2025-04-03T12:33:00Z</cp:lastPrinted>
  <dcterms:created xsi:type="dcterms:W3CDTF">2020-12-23T09:51:00Z</dcterms:created>
  <dcterms:modified xsi:type="dcterms:W3CDTF">2025-04-04T10:13:00Z</dcterms:modified>
</cp:coreProperties>
</file>