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FDF" w:rsidRPr="00C376A7" w:rsidRDefault="00255FDF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255FDF" w:rsidRPr="00C376A7" w:rsidRDefault="00255FDF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255FDF" w:rsidRPr="00C376A7" w:rsidRDefault="00255FDF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255FDF" w:rsidRPr="00C376A7" w:rsidRDefault="00255FDF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6E70EC" w:rsidRPr="00C376A7" w:rsidRDefault="00255FDF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  <w:r w:rsidRPr="00C376A7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ab/>
      </w:r>
      <w:r w:rsidR="006C0566" w:rsidRPr="00C376A7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 xml:space="preserve">На основу члана </w:t>
      </w:r>
      <w:r w:rsidR="006C0566" w:rsidRPr="00C376A7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76. Закона о буџетском систему </w:t>
      </w:r>
      <w:r w:rsidR="001D3CB4" w:rsidRPr="00C376A7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(„Службени гласник РС“, број 54/09, 73/10, 101/10, 101/11, 93/12, 62/13, 63/13, 108/13, 142/14, 68/15-др.закон, 103/15, 99/16,  113/17, 95/2018, 31/2019, 72/2019, 149/2020, 118/2021, 118/2021-др.закон, 138/2022 и 92/2023)</w:t>
      </w:r>
      <w:r w:rsidR="001D3CB4" w:rsidRPr="00C376A7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,</w:t>
      </w:r>
      <w:r w:rsidR="006E70EC" w:rsidRPr="00C376A7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="006E70EC" w:rsidRPr="00C376A7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члана 56. Статута Града Ниша (''Службени лист Града Ниша'', број 88/2008</w:t>
      </w:r>
      <w:r w:rsidR="009655F2" w:rsidRPr="00C376A7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,</w:t>
      </w:r>
      <w:r w:rsidR="006E70EC" w:rsidRPr="00C376A7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143/2016</w:t>
      </w:r>
      <w:r w:rsidR="009655F2" w:rsidRPr="00C376A7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и </w:t>
      </w:r>
      <w:r w:rsidR="009655F2" w:rsidRPr="00C376A7">
        <w:rPr>
          <w:rFonts w:ascii="Arial" w:eastAsia="Times New Roman" w:hAnsi="Arial" w:cs="Arial"/>
          <w:sz w:val="24"/>
          <w:szCs w:val="24"/>
          <w:lang w:val="sr-Latn-CS" w:eastAsia="ar-SA"/>
        </w:rPr>
        <w:t>18/2019</w:t>
      </w:r>
      <w:r w:rsidR="006E70EC" w:rsidRPr="00C376A7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)</w:t>
      </w:r>
      <w:r w:rsidR="004E09D0" w:rsidRPr="00C376A7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, </w:t>
      </w:r>
      <w:r w:rsidR="006E70EC" w:rsidRPr="00C376A7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члана 1</w:t>
      </w:r>
      <w:r w:rsidR="003C13F2" w:rsidRPr="00C376A7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6. </w:t>
      </w:r>
      <w:r w:rsidR="003E09C9" w:rsidRPr="00C376A7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Одлуке о буџету Града Ниша за 2024. годину („Службени лист Града Ниша“, број 124/23</w:t>
      </w:r>
      <w:r w:rsidR="004E09D0" w:rsidRPr="00C376A7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,</w:t>
      </w:r>
      <w:r w:rsidR="003E09C9" w:rsidRPr="00C376A7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41/24</w:t>
      </w:r>
      <w:r w:rsidR="004E09D0" w:rsidRPr="00C376A7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и 109/24</w:t>
      </w:r>
      <w:r w:rsidR="003E09C9" w:rsidRPr="00C376A7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)</w:t>
      </w:r>
      <w:r w:rsidR="004E09D0" w:rsidRPr="00C376A7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и члана 72. Пословника о раду Градског већа Града Ниша (''Службени лист Града Ниша'', број </w:t>
      </w:r>
      <w:r w:rsidR="004E09D0" w:rsidRPr="00C376A7">
        <w:rPr>
          <w:rFonts w:ascii="Arial" w:hAnsi="Arial" w:cs="Arial"/>
          <w:sz w:val="24"/>
          <w:szCs w:val="24"/>
          <w:lang w:val="sr-Latn-RS"/>
        </w:rPr>
        <w:t>1/2013, 95/2016, 98/2016, 124/2016</w:t>
      </w:r>
      <w:r w:rsidR="004E09D0" w:rsidRPr="00C376A7">
        <w:rPr>
          <w:rFonts w:ascii="Arial" w:hAnsi="Arial" w:cs="Arial"/>
          <w:sz w:val="24"/>
          <w:szCs w:val="24"/>
          <w:lang w:val="sr-Cyrl-RS"/>
        </w:rPr>
        <w:t>,</w:t>
      </w:r>
      <w:r w:rsidR="004E09D0" w:rsidRPr="00C376A7">
        <w:rPr>
          <w:rFonts w:ascii="Arial" w:hAnsi="Arial" w:cs="Arial"/>
          <w:sz w:val="24"/>
          <w:szCs w:val="24"/>
          <w:lang w:val="sr-Latn-RS"/>
        </w:rPr>
        <w:t xml:space="preserve"> 144/2016</w:t>
      </w:r>
      <w:r w:rsidR="004E09D0" w:rsidRPr="00C376A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09D0" w:rsidRPr="00C376A7">
        <w:rPr>
          <w:rFonts w:ascii="Arial" w:hAnsi="Arial" w:cs="Arial"/>
          <w:sz w:val="24"/>
          <w:szCs w:val="24"/>
          <w:lang w:val="sr-Latn-RS"/>
        </w:rPr>
        <w:t>и</w:t>
      </w:r>
      <w:r w:rsidR="004E09D0" w:rsidRPr="00C376A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09D0" w:rsidRPr="00C376A7">
        <w:rPr>
          <w:rFonts w:ascii="Arial" w:eastAsia="Times New Roman" w:hAnsi="Arial" w:cs="Arial"/>
          <w:sz w:val="24"/>
          <w:szCs w:val="24"/>
          <w:lang w:val="sr-Cyrl-RS" w:eastAsia="ar-SA"/>
        </w:rPr>
        <w:t>117/2020</w:t>
      </w:r>
      <w:r w:rsidR="004E09D0" w:rsidRPr="00C376A7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)</w:t>
      </w:r>
      <w:r w:rsidR="00E741E0" w:rsidRPr="00C376A7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,</w:t>
      </w:r>
      <w:r w:rsidR="0028654F" w:rsidRPr="00C376A7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</w:t>
      </w:r>
    </w:p>
    <w:p w:rsidR="006E70EC" w:rsidRPr="00C376A7" w:rsidRDefault="006E70EC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</w:pPr>
    </w:p>
    <w:p w:rsidR="006E70EC" w:rsidRPr="00C376A7" w:rsidRDefault="00255FDF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  <w:r w:rsidRPr="00C376A7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ab/>
      </w:r>
      <w:r w:rsidR="006E70EC" w:rsidRPr="00C376A7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 xml:space="preserve">Градско веће Града Ниша, на седници од </w:t>
      </w:r>
      <w:r w:rsidR="00F16743" w:rsidRPr="00C376A7">
        <w:rPr>
          <w:rFonts w:ascii="Arial" w:hAnsi="Arial" w:cs="Arial"/>
          <w:sz w:val="24"/>
          <w:szCs w:val="24"/>
          <w:lang w:val="sr-Latn-RS"/>
        </w:rPr>
        <w:t xml:space="preserve"> </w:t>
      </w:r>
      <w:r w:rsidR="00C607EB">
        <w:rPr>
          <w:rFonts w:ascii="Arial" w:hAnsi="Arial" w:cs="Arial"/>
          <w:sz w:val="24"/>
          <w:szCs w:val="24"/>
          <w:lang w:val="sr-Latn-RS"/>
        </w:rPr>
        <w:t>01</w:t>
      </w:r>
      <w:r w:rsidR="00E741E0" w:rsidRPr="00C376A7">
        <w:rPr>
          <w:rFonts w:ascii="Arial" w:hAnsi="Arial" w:cs="Arial"/>
          <w:sz w:val="24"/>
          <w:szCs w:val="24"/>
          <w:lang w:val="sr-Latn-RS"/>
        </w:rPr>
        <w:t>.</w:t>
      </w:r>
      <w:r w:rsidR="00C376A7">
        <w:rPr>
          <w:rFonts w:ascii="Arial" w:hAnsi="Arial" w:cs="Arial"/>
          <w:sz w:val="24"/>
          <w:szCs w:val="24"/>
          <w:lang w:val="sr-Cyrl-RS"/>
        </w:rPr>
        <w:t>11</w:t>
      </w:r>
      <w:r w:rsidR="00F16743" w:rsidRPr="00C376A7">
        <w:rPr>
          <w:rFonts w:ascii="Arial" w:hAnsi="Arial" w:cs="Arial"/>
          <w:sz w:val="24"/>
          <w:szCs w:val="24"/>
          <w:lang w:val="sr-Latn-RS"/>
        </w:rPr>
        <w:t>.</w:t>
      </w:r>
      <w:r w:rsidR="00E071A2" w:rsidRPr="00C376A7">
        <w:rPr>
          <w:rFonts w:ascii="Arial" w:hAnsi="Arial" w:cs="Arial"/>
          <w:sz w:val="24"/>
          <w:szCs w:val="24"/>
        </w:rPr>
        <w:t>202</w:t>
      </w:r>
      <w:r w:rsidR="006C0566" w:rsidRPr="00C376A7">
        <w:rPr>
          <w:rFonts w:ascii="Arial" w:hAnsi="Arial" w:cs="Arial"/>
          <w:sz w:val="24"/>
          <w:szCs w:val="24"/>
          <w:lang w:val="sr-Cyrl-RS"/>
        </w:rPr>
        <w:t>4</w:t>
      </w:r>
      <w:r w:rsidR="00E071A2" w:rsidRPr="00C376A7">
        <w:rPr>
          <w:rFonts w:ascii="Arial" w:hAnsi="Arial" w:cs="Arial"/>
          <w:sz w:val="24"/>
          <w:szCs w:val="24"/>
          <w:lang w:val="sr-Latn-RS"/>
        </w:rPr>
        <w:t>.</w:t>
      </w:r>
      <w:r w:rsidR="006E70EC" w:rsidRPr="00C376A7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 xml:space="preserve"> године, доноси</w:t>
      </w:r>
    </w:p>
    <w:p w:rsidR="006E70EC" w:rsidRPr="00C376A7" w:rsidRDefault="006E70EC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6E70EC" w:rsidRPr="00C376A7" w:rsidRDefault="006E70EC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6E70EC" w:rsidRPr="00C376A7" w:rsidRDefault="006E70EC" w:rsidP="006E70EC">
      <w:pPr>
        <w:widowControl w:val="0"/>
        <w:suppressAutoHyphens/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</w:pPr>
      <w:r w:rsidRPr="00C376A7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Р</w:t>
      </w:r>
      <w:r w:rsidRPr="00C376A7"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 w:rsidRPr="00C376A7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  <w:r w:rsidRPr="00C376A7"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 w:rsidRPr="00C376A7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Ш</w:t>
      </w:r>
      <w:r w:rsidRPr="00C376A7"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 w:rsidRPr="00C376A7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  <w:r w:rsidRPr="00C376A7"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 w:rsidRPr="00C376A7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Њ</w:t>
      </w:r>
      <w:r w:rsidRPr="00C376A7"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 w:rsidRPr="00C376A7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</w:p>
    <w:p w:rsidR="006E70EC" w:rsidRPr="00C376A7" w:rsidRDefault="006E70EC" w:rsidP="006E70EC">
      <w:pPr>
        <w:widowControl w:val="0"/>
        <w:suppressAutoHyphens/>
        <w:jc w:val="left"/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</w:pPr>
    </w:p>
    <w:p w:rsidR="006E70EC" w:rsidRPr="00C376A7" w:rsidRDefault="006E70EC" w:rsidP="006E70EC">
      <w:pPr>
        <w:widowControl w:val="0"/>
        <w:suppressAutoHyphens/>
        <w:jc w:val="left"/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</w:pPr>
    </w:p>
    <w:p w:rsidR="006E70EC" w:rsidRPr="00C376A7" w:rsidRDefault="00255FDF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  <w:r w:rsidRPr="00C376A7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ab/>
      </w:r>
      <w:r w:rsidR="006E70EC" w:rsidRPr="00C376A7">
        <w:rPr>
          <w:rFonts w:ascii="Arial" w:eastAsia="Lucida Sans Unicode" w:hAnsi="Arial" w:cs="Arial"/>
          <w:b/>
          <w:kern w:val="2"/>
          <w:sz w:val="24"/>
          <w:szCs w:val="24"/>
          <w:lang w:val="sr-Latn-RS" w:eastAsia="sr-Cyrl-CS"/>
        </w:rPr>
        <w:t xml:space="preserve">I </w:t>
      </w:r>
      <w:r w:rsidR="006E70EC" w:rsidRPr="00C376A7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УСВАЈА СЕ</w:t>
      </w:r>
      <w:r w:rsidR="006E70EC" w:rsidRPr="00C376A7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Извештај </w:t>
      </w:r>
      <w:r w:rsidR="003C13F2" w:rsidRPr="00C376A7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о извршењу буџета Града Ниша за период јануар-</w:t>
      </w:r>
      <w:r w:rsidR="00E741E0" w:rsidRPr="00C376A7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септембар</w:t>
      </w:r>
      <w:r w:rsidR="003C13F2" w:rsidRPr="00C376A7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202</w:t>
      </w:r>
      <w:r w:rsidR="006C0566" w:rsidRPr="00C376A7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4</w:t>
      </w:r>
      <w:r w:rsidR="003C13F2" w:rsidRPr="00C376A7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. године, број </w:t>
      </w:r>
      <w:r w:rsidR="00666182" w:rsidRPr="00C376A7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4057</w:t>
      </w:r>
      <w:r w:rsidR="00C7744C" w:rsidRPr="00C376A7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/</w:t>
      </w:r>
      <w:r w:rsidR="006C3F5D" w:rsidRPr="00C376A7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20</w:t>
      </w:r>
      <w:r w:rsidR="00C7744C" w:rsidRPr="00C376A7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2</w:t>
      </w:r>
      <w:r w:rsidR="006C0566" w:rsidRPr="00C376A7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4</w:t>
      </w:r>
      <w:r w:rsidR="000D76BE" w:rsidRPr="00C376A7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-05</w:t>
      </w:r>
      <w:r w:rsidR="003C13F2" w:rsidRPr="00C376A7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од 1</w:t>
      </w:r>
      <w:r w:rsidR="006C0566" w:rsidRPr="00C376A7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5</w:t>
      </w:r>
      <w:r w:rsidR="003C13F2" w:rsidRPr="00C376A7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.</w:t>
      </w:r>
      <w:r w:rsidR="00E741E0" w:rsidRPr="00C376A7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10</w:t>
      </w:r>
      <w:r w:rsidR="003C13F2" w:rsidRPr="00C376A7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.202</w:t>
      </w:r>
      <w:r w:rsidR="006C0566" w:rsidRPr="00C376A7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4</w:t>
      </w:r>
      <w:r w:rsidR="003C13F2" w:rsidRPr="00C376A7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. годин</w:t>
      </w:r>
      <w:r w:rsidR="006E70EC" w:rsidRPr="00C376A7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е, </w:t>
      </w:r>
      <w:r w:rsidR="003C13F2" w:rsidRPr="00C376A7"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Градске управе</w:t>
      </w:r>
      <w:r w:rsidR="006E70EC" w:rsidRPr="00C376A7"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 xml:space="preserve"> за финансије.</w:t>
      </w:r>
    </w:p>
    <w:p w:rsidR="006E70EC" w:rsidRPr="00C376A7" w:rsidRDefault="006E70EC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6E70EC" w:rsidRPr="00C376A7" w:rsidRDefault="00255FDF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</w:pPr>
      <w:r w:rsidRPr="00C376A7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ab/>
      </w:r>
      <w:r w:rsidR="006E70EC" w:rsidRPr="00C376A7">
        <w:rPr>
          <w:rFonts w:ascii="Arial" w:eastAsia="Lucida Sans Unicode" w:hAnsi="Arial" w:cs="Arial"/>
          <w:b/>
          <w:kern w:val="2"/>
          <w:sz w:val="24"/>
          <w:szCs w:val="24"/>
          <w:lang w:val="sr-Latn-RS" w:eastAsia="sr-Cyrl-CS"/>
        </w:rPr>
        <w:t>II</w:t>
      </w:r>
      <w:r w:rsidR="006E70EC" w:rsidRPr="00C376A7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</w:t>
      </w:r>
      <w:r w:rsidR="006E70EC" w:rsidRPr="00C376A7"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 xml:space="preserve">Решење доставити: Скупштини Града Ниша и </w:t>
      </w:r>
      <w:r w:rsidR="003C13F2" w:rsidRPr="00C376A7"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Градској управи</w:t>
      </w:r>
      <w:r w:rsidR="006E70EC" w:rsidRPr="00C376A7"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 xml:space="preserve"> за финансије</w:t>
      </w:r>
    </w:p>
    <w:p w:rsidR="006E70EC" w:rsidRPr="00C376A7" w:rsidRDefault="006E70EC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</w:p>
    <w:p w:rsidR="006E70EC" w:rsidRPr="00C376A7" w:rsidRDefault="006E70EC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6E70EC" w:rsidRPr="00C376A7" w:rsidRDefault="006E70EC" w:rsidP="006E70EC">
      <w:pPr>
        <w:widowControl w:val="0"/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C376A7">
        <w:rPr>
          <w:rFonts w:ascii="Arial" w:eastAsia="Times New Roman" w:hAnsi="Arial" w:cs="Arial"/>
          <w:sz w:val="24"/>
          <w:szCs w:val="24"/>
          <w:lang w:val="sr-Cyrl-CS" w:eastAsia="sr-Cyrl-CS"/>
        </w:rPr>
        <w:t>Број:</w:t>
      </w:r>
      <w:r w:rsidR="00C607EB">
        <w:rPr>
          <w:rFonts w:ascii="Arial" w:eastAsia="Times New Roman" w:hAnsi="Arial" w:cs="Arial"/>
          <w:sz w:val="24"/>
          <w:szCs w:val="24"/>
          <w:lang w:val="sr-Latn-RS" w:eastAsia="sr-Cyrl-CS"/>
        </w:rPr>
        <w:t xml:space="preserve"> 1060</w:t>
      </w:r>
      <w:bookmarkStart w:id="0" w:name="_GoBack"/>
      <w:bookmarkEnd w:id="0"/>
      <w:r w:rsidR="00C376A7">
        <w:rPr>
          <w:rFonts w:ascii="Arial" w:eastAsia="Times New Roman" w:hAnsi="Arial" w:cs="Arial"/>
          <w:sz w:val="24"/>
          <w:szCs w:val="24"/>
          <w:lang w:val="sr-Cyrl-RS" w:eastAsia="sr-Cyrl-CS"/>
        </w:rPr>
        <w:t>-1</w:t>
      </w:r>
      <w:r w:rsidRPr="00C376A7">
        <w:rPr>
          <w:rFonts w:ascii="Arial" w:eastAsia="Times New Roman" w:hAnsi="Arial" w:cs="Arial"/>
          <w:sz w:val="24"/>
          <w:szCs w:val="24"/>
          <w:lang w:val="sr-Cyrl-CS" w:eastAsia="sr-Cyrl-CS"/>
        </w:rPr>
        <w:t>/202</w:t>
      </w:r>
      <w:r w:rsidR="006C0566" w:rsidRPr="00C376A7">
        <w:rPr>
          <w:rFonts w:ascii="Arial" w:eastAsia="Times New Roman" w:hAnsi="Arial" w:cs="Arial"/>
          <w:sz w:val="24"/>
          <w:szCs w:val="24"/>
          <w:lang w:val="sr-Cyrl-CS" w:eastAsia="sr-Cyrl-CS"/>
        </w:rPr>
        <w:t>4</w:t>
      </w:r>
      <w:r w:rsidRPr="00C376A7">
        <w:rPr>
          <w:rFonts w:ascii="Arial" w:eastAsia="Times New Roman" w:hAnsi="Arial" w:cs="Arial"/>
          <w:sz w:val="24"/>
          <w:szCs w:val="24"/>
          <w:lang w:val="sr-Cyrl-CS" w:eastAsia="sr-Cyrl-CS"/>
        </w:rPr>
        <w:t>-03</w:t>
      </w:r>
    </w:p>
    <w:p w:rsidR="006E70EC" w:rsidRPr="00C376A7" w:rsidRDefault="00F16743" w:rsidP="006E70EC">
      <w:pPr>
        <w:widowControl w:val="0"/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C376A7">
        <w:rPr>
          <w:rFonts w:ascii="Arial" w:eastAsia="Times New Roman" w:hAnsi="Arial" w:cs="Arial"/>
          <w:sz w:val="24"/>
          <w:szCs w:val="24"/>
          <w:lang w:val="sr-Cyrl-CS" w:eastAsia="sr-Cyrl-CS"/>
        </w:rPr>
        <w:t>У Нишу,</w:t>
      </w:r>
      <w:r w:rsidR="006C0566" w:rsidRPr="00C376A7"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 </w:t>
      </w:r>
      <w:r w:rsidR="00C607EB">
        <w:rPr>
          <w:rFonts w:ascii="Arial" w:eastAsia="Times New Roman" w:hAnsi="Arial" w:cs="Arial"/>
          <w:sz w:val="24"/>
          <w:szCs w:val="24"/>
          <w:lang w:val="sr-Latn-RS" w:eastAsia="sr-Cyrl-CS"/>
        </w:rPr>
        <w:t>01</w:t>
      </w:r>
      <w:r w:rsidR="00666182" w:rsidRPr="00C376A7">
        <w:rPr>
          <w:rFonts w:ascii="Arial" w:eastAsia="Times New Roman" w:hAnsi="Arial" w:cs="Arial"/>
          <w:sz w:val="24"/>
          <w:szCs w:val="24"/>
          <w:lang w:val="sr-Cyrl-RS" w:eastAsia="sr-Cyrl-CS"/>
        </w:rPr>
        <w:t>.</w:t>
      </w:r>
      <w:r w:rsidR="00C376A7">
        <w:rPr>
          <w:rFonts w:ascii="Arial" w:eastAsia="Times New Roman" w:hAnsi="Arial" w:cs="Arial"/>
          <w:sz w:val="24"/>
          <w:szCs w:val="24"/>
          <w:lang w:val="sr-Cyrl-RS" w:eastAsia="sr-Cyrl-CS"/>
        </w:rPr>
        <w:t>11</w:t>
      </w:r>
      <w:r w:rsidR="00AD3867" w:rsidRPr="00C376A7">
        <w:rPr>
          <w:rFonts w:ascii="Arial" w:eastAsia="Times New Roman" w:hAnsi="Arial" w:cs="Arial"/>
          <w:sz w:val="24"/>
          <w:szCs w:val="24"/>
          <w:lang w:val="sr-Cyrl-RS" w:eastAsia="sr-Cyrl-CS"/>
        </w:rPr>
        <w:t>.202</w:t>
      </w:r>
      <w:r w:rsidR="006C0566" w:rsidRPr="00C376A7">
        <w:rPr>
          <w:rFonts w:ascii="Arial" w:eastAsia="Times New Roman" w:hAnsi="Arial" w:cs="Arial"/>
          <w:sz w:val="24"/>
          <w:szCs w:val="24"/>
          <w:lang w:val="sr-Cyrl-RS" w:eastAsia="sr-Cyrl-CS"/>
        </w:rPr>
        <w:t>4</w:t>
      </w:r>
      <w:r w:rsidR="00E071A2" w:rsidRPr="00C376A7">
        <w:rPr>
          <w:rFonts w:ascii="Arial" w:eastAsia="Times New Roman" w:hAnsi="Arial" w:cs="Arial"/>
          <w:sz w:val="24"/>
          <w:szCs w:val="24"/>
          <w:lang w:val="sr-Cyrl-RS" w:eastAsia="sr-Cyrl-CS"/>
        </w:rPr>
        <w:t>.</w:t>
      </w:r>
      <w:r w:rsidR="006E70EC" w:rsidRPr="00C376A7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 </w:t>
      </w:r>
      <w:r w:rsidR="00B92B6A" w:rsidRPr="00C376A7">
        <w:rPr>
          <w:rFonts w:ascii="Arial" w:eastAsia="Times New Roman" w:hAnsi="Arial" w:cs="Arial"/>
          <w:sz w:val="24"/>
          <w:szCs w:val="24"/>
          <w:lang w:val="sr-Cyrl-RS" w:eastAsia="sr-Cyrl-CS"/>
        </w:rPr>
        <w:t>г</w:t>
      </w:r>
      <w:r w:rsidR="006E70EC" w:rsidRPr="00C376A7">
        <w:rPr>
          <w:rFonts w:ascii="Arial" w:eastAsia="Times New Roman" w:hAnsi="Arial" w:cs="Arial"/>
          <w:sz w:val="24"/>
          <w:szCs w:val="24"/>
          <w:lang w:val="sr-Cyrl-CS" w:eastAsia="sr-Cyrl-CS"/>
        </w:rPr>
        <w:t>одине</w:t>
      </w:r>
    </w:p>
    <w:p w:rsidR="00EE762B" w:rsidRPr="00C376A7" w:rsidRDefault="00EE762B" w:rsidP="006E70EC">
      <w:pPr>
        <w:widowControl w:val="0"/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6E70EC" w:rsidRPr="00C376A7" w:rsidRDefault="006E70EC" w:rsidP="006E70EC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4"/>
          <w:szCs w:val="24"/>
          <w:lang w:val="sr-Latn-RS" w:eastAsia="sr-Latn-CS"/>
        </w:rPr>
      </w:pPr>
    </w:p>
    <w:p w:rsidR="006E70EC" w:rsidRPr="00C376A7" w:rsidRDefault="006E70EC" w:rsidP="006E70EC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4"/>
          <w:szCs w:val="24"/>
          <w:lang w:val="sr-Cyrl-CS" w:eastAsia="sr-Latn-CS"/>
        </w:rPr>
      </w:pPr>
    </w:p>
    <w:p w:rsidR="006E70EC" w:rsidRPr="00C376A7" w:rsidRDefault="006E70EC" w:rsidP="006E70EC">
      <w:pPr>
        <w:widowControl w:val="0"/>
        <w:suppressAutoHyphens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  <w:r w:rsidRPr="00C376A7"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  <w:t>ГРАДСКО ВЕЋЕ ГРАДА НИША</w:t>
      </w:r>
    </w:p>
    <w:p w:rsidR="006E70EC" w:rsidRPr="00C376A7" w:rsidRDefault="006E70EC" w:rsidP="006E70EC">
      <w:pPr>
        <w:widowControl w:val="0"/>
        <w:suppressAutoHyphens/>
        <w:jc w:val="both"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</w:p>
    <w:p w:rsidR="00EE762B" w:rsidRPr="00C376A7" w:rsidRDefault="00EE762B" w:rsidP="006E70EC">
      <w:pPr>
        <w:widowControl w:val="0"/>
        <w:suppressAutoHyphens/>
        <w:jc w:val="both"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</w:p>
    <w:p w:rsidR="00EE762B" w:rsidRPr="00C376A7" w:rsidRDefault="00EE762B" w:rsidP="00EE762B">
      <w:pPr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EE762B" w:rsidRPr="00C376A7" w:rsidRDefault="00EE762B" w:rsidP="00EE762B">
      <w:pPr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EE762B" w:rsidRPr="00C376A7" w:rsidRDefault="00EE762B" w:rsidP="00255FDF">
      <w:pPr>
        <w:autoSpaceDE w:val="0"/>
        <w:autoSpaceDN w:val="0"/>
        <w:adjustRightInd w:val="0"/>
        <w:ind w:left="4536"/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</w:pPr>
      <w:r w:rsidRPr="00C376A7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ПРЕДСЕДНИ</w:t>
      </w:r>
      <w:r w:rsidR="00E741E0" w:rsidRPr="00C376A7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К</w:t>
      </w:r>
    </w:p>
    <w:p w:rsidR="00EE762B" w:rsidRPr="00C376A7" w:rsidRDefault="00EE762B" w:rsidP="00255FDF">
      <w:pPr>
        <w:autoSpaceDE w:val="0"/>
        <w:autoSpaceDN w:val="0"/>
        <w:adjustRightInd w:val="0"/>
        <w:ind w:left="4536"/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</w:pPr>
    </w:p>
    <w:p w:rsidR="00255FDF" w:rsidRPr="00C376A7" w:rsidRDefault="00255FDF" w:rsidP="00255FDF">
      <w:pPr>
        <w:autoSpaceDE w:val="0"/>
        <w:autoSpaceDN w:val="0"/>
        <w:adjustRightInd w:val="0"/>
        <w:ind w:left="4536"/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</w:pPr>
    </w:p>
    <w:p w:rsidR="00EE762B" w:rsidRPr="00C376A7" w:rsidRDefault="00E741E0" w:rsidP="00255FDF">
      <w:pPr>
        <w:ind w:left="4536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  <w:r w:rsidRPr="00C376A7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Драгослав Павловић</w:t>
      </w:r>
    </w:p>
    <w:p w:rsidR="006E70EC" w:rsidRPr="00C376A7" w:rsidRDefault="006E70EC" w:rsidP="00EE762B">
      <w:pPr>
        <w:tabs>
          <w:tab w:val="left" w:pos="6699"/>
        </w:tabs>
        <w:jc w:val="left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sectPr w:rsidR="006E70EC" w:rsidRPr="00C376A7" w:rsidSect="00255FDF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0EC"/>
    <w:rsid w:val="000C1A45"/>
    <w:rsid w:val="000D76BE"/>
    <w:rsid w:val="001D3CB4"/>
    <w:rsid w:val="001F29EB"/>
    <w:rsid w:val="00237919"/>
    <w:rsid w:val="00255FDF"/>
    <w:rsid w:val="00270C56"/>
    <w:rsid w:val="0028654F"/>
    <w:rsid w:val="003C13F2"/>
    <w:rsid w:val="003E09C9"/>
    <w:rsid w:val="004E09D0"/>
    <w:rsid w:val="005039AC"/>
    <w:rsid w:val="005818A2"/>
    <w:rsid w:val="00647D31"/>
    <w:rsid w:val="00662902"/>
    <w:rsid w:val="00666182"/>
    <w:rsid w:val="006C0566"/>
    <w:rsid w:val="006C3F5D"/>
    <w:rsid w:val="006E70EC"/>
    <w:rsid w:val="008A7FE5"/>
    <w:rsid w:val="00922D73"/>
    <w:rsid w:val="009655F2"/>
    <w:rsid w:val="009E52BD"/>
    <w:rsid w:val="009F3A74"/>
    <w:rsid w:val="00AD3867"/>
    <w:rsid w:val="00B92B6A"/>
    <w:rsid w:val="00C32DAE"/>
    <w:rsid w:val="00C376A7"/>
    <w:rsid w:val="00C607EB"/>
    <w:rsid w:val="00C7744C"/>
    <w:rsid w:val="00D904E8"/>
    <w:rsid w:val="00D9084A"/>
    <w:rsid w:val="00E071A2"/>
    <w:rsid w:val="00E741E0"/>
    <w:rsid w:val="00ED6D37"/>
    <w:rsid w:val="00EE762B"/>
    <w:rsid w:val="00F16743"/>
    <w:rsid w:val="00F2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0EC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E70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0EC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E70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88440-B981-4876-9CAA-37809B745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20</cp:revision>
  <cp:lastPrinted>2022-08-04T18:13:00Z</cp:lastPrinted>
  <dcterms:created xsi:type="dcterms:W3CDTF">2023-07-24T11:24:00Z</dcterms:created>
  <dcterms:modified xsi:type="dcterms:W3CDTF">2024-11-01T07:28:00Z</dcterms:modified>
</cp:coreProperties>
</file>