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47" w:rsidRPr="006B35B4" w:rsidRDefault="002C6B47" w:rsidP="006B35B4">
      <w:pPr>
        <w:spacing w:after="0" w:line="360" w:lineRule="auto"/>
        <w:jc w:val="center"/>
        <w:rPr>
          <w:rFonts w:ascii="Times New Roman" w:eastAsiaTheme="minorHAnsi" w:hAnsi="Times New Roman" w:cs="Times New Roman"/>
          <w:b/>
          <w:sz w:val="52"/>
          <w:szCs w:val="52"/>
        </w:rPr>
      </w:pPr>
      <w:r w:rsidRPr="006B35B4">
        <w:rPr>
          <w:rFonts w:ascii="Times New Roman" w:eastAsiaTheme="minorHAnsi" w:hAnsi="Times New Roman" w:cs="Times New Roman"/>
          <w:b/>
          <w:sz w:val="52"/>
          <w:szCs w:val="52"/>
        </w:rPr>
        <w:t>ИЗВЕШТАЈ</w:t>
      </w:r>
      <w:r w:rsidR="006B35B4" w:rsidRPr="006B35B4">
        <w:rPr>
          <w:rFonts w:ascii="Times New Roman" w:eastAsiaTheme="minorHAnsi" w:hAnsi="Times New Roman" w:cs="Times New Roman"/>
          <w:b/>
          <w:sz w:val="52"/>
          <w:szCs w:val="52"/>
        </w:rPr>
        <w:t xml:space="preserve"> О РАДУ</w:t>
      </w:r>
    </w:p>
    <w:p w:rsidR="002C6B47" w:rsidRPr="006B35B4" w:rsidRDefault="00217FE5" w:rsidP="00D80DCE">
      <w:pPr>
        <w:spacing w:after="0" w:line="360" w:lineRule="auto"/>
        <w:jc w:val="center"/>
        <w:rPr>
          <w:rFonts w:ascii="Times New Roman" w:eastAsiaTheme="minorHAnsi" w:hAnsi="Times New Roman" w:cs="Times New Roman"/>
          <w:b/>
          <w:sz w:val="40"/>
          <w:szCs w:val="40"/>
        </w:rPr>
      </w:pPr>
      <w:r>
        <w:rPr>
          <w:rFonts w:ascii="Times New Roman" w:eastAsiaTheme="minorHAnsi" w:hAnsi="Times New Roman" w:cs="Times New Roman"/>
          <w:b/>
          <w:sz w:val="40"/>
          <w:szCs w:val="40"/>
        </w:rPr>
        <w:t xml:space="preserve">ЈАВНЕ </w:t>
      </w:r>
      <w:r w:rsidR="00D80DCE" w:rsidRPr="006B35B4">
        <w:rPr>
          <w:rFonts w:ascii="Times New Roman" w:eastAsiaTheme="minorHAnsi" w:hAnsi="Times New Roman" w:cs="Times New Roman"/>
          <w:b/>
          <w:sz w:val="40"/>
          <w:szCs w:val="40"/>
        </w:rPr>
        <w:t>ПРЕДШКОЛСКЕ УСТАНОВЕ</w:t>
      </w:r>
      <w:r w:rsidR="00D80DCE" w:rsidRPr="006B35B4">
        <w:rPr>
          <w:rFonts w:ascii="Times New Roman" w:eastAsiaTheme="minorHAnsi" w:hAnsi="Times New Roman" w:cs="Times New Roman"/>
          <w:b/>
          <w:sz w:val="40"/>
          <w:szCs w:val="40"/>
        </w:rPr>
        <w:br/>
      </w:r>
      <w:r w:rsidR="004761DF">
        <w:rPr>
          <w:rFonts w:ascii="Times New Roman" w:eastAsiaTheme="minorHAnsi" w:hAnsi="Times New Roman" w:cs="Times New Roman"/>
          <w:b/>
          <w:sz w:val="40"/>
          <w:szCs w:val="40"/>
        </w:rPr>
        <w:t>,,</w:t>
      </w:r>
      <w:r w:rsidR="00D80DCE" w:rsidRPr="006B35B4">
        <w:rPr>
          <w:rFonts w:ascii="Times New Roman" w:eastAsiaTheme="minorHAnsi" w:hAnsi="Times New Roman" w:cs="Times New Roman"/>
          <w:b/>
          <w:sz w:val="40"/>
          <w:szCs w:val="40"/>
        </w:rPr>
        <w:t>ПЧЕЛИЦА</w:t>
      </w:r>
      <w:r w:rsidR="00533F89">
        <w:rPr>
          <w:rFonts w:ascii="Times New Roman" w:eastAsiaTheme="minorHAnsi" w:hAnsi="Times New Roman" w:cs="Times New Roman"/>
          <w:b/>
          <w:sz w:val="40"/>
          <w:szCs w:val="40"/>
        </w:rPr>
        <w:t xml:space="preserve">“ </w:t>
      </w:r>
    </w:p>
    <w:p w:rsidR="0007088A" w:rsidRDefault="00D80DCE" w:rsidP="00D80DCE">
      <w:pPr>
        <w:spacing w:after="0" w:line="360" w:lineRule="auto"/>
        <w:jc w:val="center"/>
        <w:rPr>
          <w:rFonts w:ascii="Times New Roman" w:eastAsiaTheme="minorHAnsi" w:hAnsi="Times New Roman" w:cs="Times New Roman"/>
          <w:b/>
          <w:sz w:val="40"/>
          <w:szCs w:val="40"/>
        </w:rPr>
      </w:pPr>
      <w:r w:rsidRPr="006B35B4">
        <w:rPr>
          <w:rFonts w:ascii="Times New Roman" w:eastAsiaTheme="minorHAnsi" w:hAnsi="Times New Roman" w:cs="Times New Roman"/>
          <w:b/>
          <w:sz w:val="40"/>
          <w:szCs w:val="40"/>
        </w:rPr>
        <w:t>ЗА РАДНУ 201</w:t>
      </w:r>
      <w:r w:rsidR="008C150F">
        <w:rPr>
          <w:rFonts w:ascii="Times New Roman" w:eastAsiaTheme="minorHAnsi" w:hAnsi="Times New Roman" w:cs="Times New Roman"/>
          <w:b/>
          <w:sz w:val="40"/>
          <w:szCs w:val="40"/>
        </w:rPr>
        <w:t>9/2020</w:t>
      </w:r>
      <w:r w:rsidRPr="006B35B4">
        <w:rPr>
          <w:rFonts w:ascii="Times New Roman" w:eastAsiaTheme="minorHAnsi" w:hAnsi="Times New Roman" w:cs="Times New Roman"/>
          <w:b/>
          <w:sz w:val="40"/>
          <w:szCs w:val="40"/>
        </w:rPr>
        <w:t>.ГОДИНУ</w:t>
      </w:r>
    </w:p>
    <w:p w:rsidR="0007088A" w:rsidRPr="0007088A" w:rsidRDefault="00D80DCE" w:rsidP="00D80DCE">
      <w:pPr>
        <w:spacing w:after="0" w:line="360" w:lineRule="auto"/>
        <w:jc w:val="center"/>
        <w:rPr>
          <w:rFonts w:ascii="Times New Roman" w:eastAsiaTheme="minorHAnsi" w:hAnsi="Times New Roman" w:cs="Times New Roman"/>
          <w:b/>
          <w:sz w:val="40"/>
          <w:szCs w:val="40"/>
        </w:rPr>
      </w:pPr>
      <w:r w:rsidRPr="002C6B47">
        <w:rPr>
          <w:rFonts w:ascii="Times New Roman" w:eastAsiaTheme="minorHAnsi" w:hAnsi="Times New Roman" w:cs="Times New Roman"/>
          <w:b/>
          <w:sz w:val="40"/>
          <w:szCs w:val="40"/>
        </w:rPr>
        <w:br/>
      </w:r>
      <w:r w:rsidR="0007088A">
        <w:rPr>
          <w:rFonts w:ascii="Times New Roman" w:eastAsiaTheme="minorHAnsi" w:hAnsi="Times New Roman" w:cs="Times New Roman"/>
          <w:b/>
          <w:noProof/>
          <w:sz w:val="40"/>
          <w:szCs w:val="40"/>
        </w:rPr>
        <w:drawing>
          <wp:inline distT="0" distB="0" distL="0" distR="0">
            <wp:extent cx="6120765" cy="6120765"/>
            <wp:effectExtent l="0" t="0" r="0" b="0"/>
            <wp:docPr id="2" name="Picture 1" descr="LOGO taj (1)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aj (1) (2).gif"/>
                    <pic:cNvPicPr/>
                  </pic:nvPicPr>
                  <pic:blipFill>
                    <a:blip r:embed="rId8"/>
                    <a:stretch>
                      <a:fillRect/>
                    </a:stretch>
                  </pic:blipFill>
                  <pic:spPr>
                    <a:xfrm>
                      <a:off x="0" y="0"/>
                      <a:ext cx="6120765" cy="6120765"/>
                    </a:xfrm>
                    <a:prstGeom prst="rect">
                      <a:avLst/>
                    </a:prstGeom>
                  </pic:spPr>
                </pic:pic>
              </a:graphicData>
            </a:graphic>
          </wp:inline>
        </w:drawing>
      </w:r>
    </w:p>
    <w:p w:rsidR="0007088A" w:rsidRDefault="0007088A" w:rsidP="00D80DCE">
      <w:pPr>
        <w:spacing w:after="0" w:line="36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У</w:t>
      </w:r>
      <w:r w:rsidR="00D80DCE" w:rsidRPr="00D80DCE">
        <w:rPr>
          <w:rFonts w:ascii="Times New Roman" w:eastAsiaTheme="minorHAnsi" w:hAnsi="Times New Roman" w:cs="Times New Roman"/>
          <w:sz w:val="24"/>
          <w:szCs w:val="24"/>
        </w:rPr>
        <w:t xml:space="preserve"> Нишу, 20</w:t>
      </w:r>
      <w:r w:rsidR="008C150F">
        <w:rPr>
          <w:rFonts w:ascii="Times New Roman" w:eastAsiaTheme="minorHAnsi" w:hAnsi="Times New Roman" w:cs="Times New Roman"/>
          <w:sz w:val="24"/>
          <w:szCs w:val="24"/>
        </w:rPr>
        <w:t>20</w:t>
      </w:r>
      <w:r w:rsidR="00D80DCE" w:rsidRPr="00D80DCE">
        <w:rPr>
          <w:rFonts w:ascii="Times New Roman" w:eastAsiaTheme="minorHAnsi" w:hAnsi="Times New Roman" w:cs="Times New Roman"/>
          <w:b/>
          <w:sz w:val="24"/>
          <w:szCs w:val="24"/>
        </w:rPr>
        <w:t>.</w:t>
      </w:r>
      <w:r w:rsidR="00D80DCE" w:rsidRPr="00D80DCE">
        <w:rPr>
          <w:rFonts w:ascii="Times New Roman" w:eastAsiaTheme="minorHAnsi" w:hAnsi="Times New Roman" w:cs="Times New Roman"/>
          <w:sz w:val="24"/>
          <w:szCs w:val="24"/>
        </w:rPr>
        <w:t>године</w:t>
      </w:r>
    </w:p>
    <w:p w:rsidR="0007088A" w:rsidRDefault="0007088A">
      <w:pPr>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rsidR="0033776E" w:rsidRPr="00745337" w:rsidRDefault="0033776E" w:rsidP="0033776E">
      <w:pPr>
        <w:pStyle w:val="TOCHeading"/>
        <w:rPr>
          <w:rFonts w:ascii="Times New Roman" w:hAnsi="Times New Roman" w:cs="Times New Roman"/>
          <w:color w:val="auto"/>
        </w:rPr>
      </w:pPr>
      <w:r w:rsidRPr="00745337">
        <w:rPr>
          <w:rFonts w:ascii="Times New Roman" w:hAnsi="Times New Roman" w:cs="Times New Roman"/>
          <w:color w:val="auto"/>
        </w:rPr>
        <w:lastRenderedPageBreak/>
        <w:t>Садржај:</w:t>
      </w:r>
    </w:p>
    <w:p w:rsidR="0033776E" w:rsidRPr="00745337" w:rsidRDefault="0033776E" w:rsidP="0033776E"/>
    <w:p w:rsidR="0033776E" w:rsidRPr="007322D4" w:rsidRDefault="00ED7BAB" w:rsidP="0033776E">
      <w:pPr>
        <w:pStyle w:val="TOC1"/>
        <w:tabs>
          <w:tab w:val="right" w:leader="dot" w:pos="9629"/>
        </w:tabs>
        <w:rPr>
          <w:rFonts w:ascii="Times New Roman" w:hAnsi="Times New Roman" w:cs="Times New Roman"/>
          <w:noProof/>
          <w:szCs w:val="24"/>
        </w:rPr>
      </w:pPr>
      <w:r w:rsidRPr="007322D4">
        <w:rPr>
          <w:rFonts w:ascii="Times New Roman" w:hAnsi="Times New Roman" w:cs="Times New Roman"/>
          <w:szCs w:val="24"/>
        </w:rPr>
        <w:fldChar w:fldCharType="begin"/>
      </w:r>
      <w:r w:rsidR="0033776E" w:rsidRPr="007322D4">
        <w:rPr>
          <w:rFonts w:ascii="Times New Roman" w:hAnsi="Times New Roman" w:cs="Times New Roman"/>
          <w:szCs w:val="24"/>
        </w:rPr>
        <w:instrText xml:space="preserve"> TOC \o "1-3" \h \z \u </w:instrText>
      </w:r>
      <w:r w:rsidRPr="007322D4">
        <w:rPr>
          <w:rFonts w:ascii="Times New Roman" w:hAnsi="Times New Roman" w:cs="Times New Roman"/>
          <w:szCs w:val="24"/>
        </w:rPr>
        <w:fldChar w:fldCharType="separate"/>
      </w:r>
      <w:hyperlink w:anchor="_Toc47690724" w:history="1">
        <w:r w:rsidR="0033776E" w:rsidRPr="007322D4">
          <w:rPr>
            <w:rStyle w:val="Hyperlink"/>
            <w:rFonts w:ascii="Times New Roman" w:hAnsi="Times New Roman" w:cs="Times New Roman"/>
            <w:noProof/>
            <w:szCs w:val="24"/>
          </w:rPr>
          <w:t>1. Уводне напомене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_Toc47690724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5</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25" w:history="1">
        <w:r w:rsidR="0033776E" w:rsidRPr="007322D4">
          <w:rPr>
            <w:rStyle w:val="Hyperlink"/>
            <w:rFonts w:ascii="Times New Roman" w:eastAsia="Calibri" w:hAnsi="Times New Roman" w:cs="Times New Roman"/>
            <w:noProof/>
            <w:szCs w:val="24"/>
          </w:rPr>
          <w:t>1.1. Полазне основе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_Toc47690725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5</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26" w:history="1">
        <w:r w:rsidR="0033776E" w:rsidRPr="007322D4">
          <w:rPr>
            <w:rStyle w:val="Hyperlink"/>
            <w:rFonts w:ascii="Times New Roman" w:eastAsia="Calibri" w:hAnsi="Times New Roman" w:cs="Times New Roman"/>
            <w:noProof/>
            <w:szCs w:val="24"/>
          </w:rPr>
          <w:t>1.2. Основни подаци о Установи</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_Toc47690726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6</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27" w:history="1">
        <w:r w:rsidR="0033776E" w:rsidRPr="007322D4">
          <w:rPr>
            <w:rStyle w:val="Hyperlink"/>
            <w:rFonts w:ascii="Times New Roman" w:eastAsia="Calibri" w:hAnsi="Times New Roman" w:cs="Times New Roman"/>
            <w:noProof/>
            <w:szCs w:val="24"/>
          </w:rPr>
          <w:t>1.3. Делатност Установе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_Toc47690727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6</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28" w:history="1">
        <w:r w:rsidR="0033776E" w:rsidRPr="007322D4">
          <w:rPr>
            <w:rStyle w:val="Hyperlink"/>
            <w:rFonts w:ascii="Times New Roman" w:eastAsia="Calibri" w:hAnsi="Times New Roman" w:cs="Times New Roman"/>
            <w:noProof/>
            <w:szCs w:val="24"/>
          </w:rPr>
          <w:t>1.4. Проширена делатност установе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_Toc47690728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7</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29" w:history="1">
        <w:r w:rsidR="0033776E" w:rsidRPr="007322D4">
          <w:rPr>
            <w:rStyle w:val="Hyperlink"/>
            <w:rFonts w:ascii="Times New Roman" w:eastAsia="Calibri" w:hAnsi="Times New Roman" w:cs="Times New Roman"/>
            <w:noProof/>
            <w:szCs w:val="24"/>
          </w:rPr>
          <w:t>1.5. Упис деце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_Toc47690729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9</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30" w:history="1">
        <w:r w:rsidR="0033776E" w:rsidRPr="007322D4">
          <w:rPr>
            <w:rStyle w:val="Hyperlink"/>
            <w:rFonts w:ascii="Times New Roman" w:hAnsi="Times New Roman" w:cs="Times New Roman"/>
            <w:noProof/>
            <w:szCs w:val="24"/>
          </w:rPr>
          <w:t>2. Приоритетни циљеви и задаци на остваривању програма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_Toc47690730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10</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31" w:history="1">
        <w:r w:rsidR="0033776E" w:rsidRPr="007322D4">
          <w:rPr>
            <w:rStyle w:val="Hyperlink"/>
            <w:rFonts w:ascii="Times New Roman" w:hAnsi="Times New Roman" w:cs="Times New Roman"/>
            <w:noProof/>
            <w:szCs w:val="24"/>
          </w:rPr>
          <w:t>2.1. Остварени циљеви Установе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_Toc47690731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10</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32" w:history="1">
        <w:r w:rsidR="0033776E" w:rsidRPr="007322D4">
          <w:rPr>
            <w:rStyle w:val="Hyperlink"/>
            <w:rFonts w:ascii="Times New Roman" w:hAnsi="Times New Roman" w:cs="Times New Roman"/>
            <w:noProof/>
            <w:szCs w:val="24"/>
          </w:rPr>
          <w:t>2.2. Остварени задаци Установе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_Toc47690732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11</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33" w:history="1">
        <w:r w:rsidR="0033776E" w:rsidRPr="007322D4">
          <w:rPr>
            <w:rStyle w:val="Hyperlink"/>
            <w:rFonts w:ascii="Times New Roman" w:hAnsi="Times New Roman" w:cs="Times New Roman"/>
            <w:noProof/>
            <w:szCs w:val="24"/>
          </w:rPr>
          <w:t>2.3. Остварени приоритетни задаци на унапређењу простора у којем бораве деца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_Toc47690733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12</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34" w:history="1">
        <w:r w:rsidR="0033776E" w:rsidRPr="007322D4">
          <w:rPr>
            <w:rStyle w:val="Hyperlink"/>
            <w:rFonts w:ascii="Times New Roman" w:hAnsi="Times New Roman" w:cs="Times New Roman"/>
            <w:noProof/>
            <w:szCs w:val="24"/>
          </w:rPr>
          <w:t>2.4. Унапређење материјално-техничких средстава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_Toc47690734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12</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35" w:history="1">
        <w:r w:rsidR="0033776E" w:rsidRPr="007322D4">
          <w:rPr>
            <w:rStyle w:val="Hyperlink"/>
            <w:rFonts w:ascii="Times New Roman" w:eastAsia="Calibri" w:hAnsi="Times New Roman" w:cs="Times New Roman"/>
            <w:noProof/>
            <w:szCs w:val="24"/>
          </w:rPr>
          <w:t>2.5. Набавка и израда дидактичког материјала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_Toc47690735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12</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36" w:history="1">
        <w:r w:rsidR="0033776E" w:rsidRPr="007322D4">
          <w:rPr>
            <w:rStyle w:val="Hyperlink"/>
            <w:rFonts w:ascii="Times New Roman" w:hAnsi="Times New Roman" w:cs="Times New Roman"/>
            <w:noProof/>
            <w:szCs w:val="24"/>
          </w:rPr>
          <w:t>2.6. Основни проблеми у остваривању делатности</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_Toc47690736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13</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37" w:history="1">
        <w:r w:rsidR="0033776E" w:rsidRPr="007322D4">
          <w:rPr>
            <w:rStyle w:val="Hyperlink"/>
            <w:rFonts w:ascii="Times New Roman" w:hAnsi="Times New Roman" w:cs="Times New Roman"/>
            <w:noProof/>
            <w:szCs w:val="24"/>
          </w:rPr>
          <w:t>3. Материјални услови у којима се остваривала делатност</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_Toc47690737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14</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38" w:history="1">
        <w:r w:rsidR="0033776E" w:rsidRPr="007322D4">
          <w:rPr>
            <w:rStyle w:val="Hyperlink"/>
            <w:rFonts w:ascii="Times New Roman" w:hAnsi="Times New Roman" w:cs="Times New Roman"/>
            <w:noProof/>
            <w:szCs w:val="24"/>
          </w:rPr>
          <w:t>3.1. Објекти у којима  се обављао рад са децом у целодневном боравку</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_Toc47690738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14</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39" w:history="1">
        <w:r w:rsidR="0033776E" w:rsidRPr="007322D4">
          <w:rPr>
            <w:rStyle w:val="Hyperlink"/>
            <w:rFonts w:ascii="Times New Roman" w:hAnsi="Times New Roman" w:cs="Times New Roman"/>
            <w:noProof/>
            <w:szCs w:val="24"/>
          </w:rPr>
          <w:t>3.1.1.  Преглед просторних капацитета Установе за рад са децом у целодневном боравку</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_Toc47690739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15</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40" w:history="1">
        <w:r w:rsidR="0033776E" w:rsidRPr="007322D4">
          <w:rPr>
            <w:rStyle w:val="Hyperlink"/>
            <w:rFonts w:ascii="Times New Roman" w:hAnsi="Times New Roman" w:cs="Times New Roman"/>
            <w:noProof/>
            <w:szCs w:val="24"/>
          </w:rPr>
          <w:t>3.2. Преглед других (прилагођених) просторних капацитета за рад са децом у полудневном боравку</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_Toc47690740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16</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41" w:history="1">
        <w:r w:rsidR="0033776E" w:rsidRPr="007322D4">
          <w:rPr>
            <w:rStyle w:val="Hyperlink"/>
            <w:rFonts w:ascii="Times New Roman" w:hAnsi="Times New Roman" w:cs="Times New Roman"/>
            <w:noProof/>
            <w:szCs w:val="24"/>
          </w:rPr>
          <w:t>3.3. Зграда заједничких послова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_Toc47690741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17</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42" w:history="1">
        <w:r w:rsidR="0033776E" w:rsidRPr="007322D4">
          <w:rPr>
            <w:rStyle w:val="Hyperlink"/>
            <w:rFonts w:ascii="Times New Roman" w:hAnsi="Times New Roman" w:cs="Times New Roman"/>
            <w:noProof/>
            <w:szCs w:val="24"/>
          </w:rPr>
          <w:t>3.4. Зграда сектора ,,Младост''</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_Toc47690742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17</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43" w:history="1">
        <w:r w:rsidR="0033776E" w:rsidRPr="007322D4">
          <w:rPr>
            <w:rStyle w:val="Hyperlink"/>
            <w:rFonts w:ascii="Times New Roman" w:hAnsi="Times New Roman" w:cs="Times New Roman"/>
            <w:noProof/>
            <w:szCs w:val="24"/>
          </w:rPr>
          <w:t>3.5. Продајни објекти</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_Toc47690743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18</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44" w:history="1">
        <w:r w:rsidR="0033776E" w:rsidRPr="007322D4">
          <w:rPr>
            <w:rStyle w:val="Hyperlink"/>
            <w:rFonts w:ascii="Times New Roman" w:hAnsi="Times New Roman" w:cs="Times New Roman"/>
            <w:noProof/>
            <w:szCs w:val="24"/>
          </w:rPr>
          <w:t>4. Реализовани облици рада са децом</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_Toc47690744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19</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45" w:history="1">
        <w:r w:rsidR="0033776E" w:rsidRPr="007322D4">
          <w:rPr>
            <w:rStyle w:val="Hyperlink"/>
            <w:rFonts w:ascii="Times New Roman" w:hAnsi="Times New Roman" w:cs="Times New Roman"/>
            <w:noProof/>
            <w:szCs w:val="24"/>
          </w:rPr>
          <w:t>4.1.  Целодневни облик рада са децом – просечан број уписане деце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_Toc47690745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19</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46" w:history="1">
        <w:r w:rsidR="0033776E" w:rsidRPr="007322D4">
          <w:rPr>
            <w:rStyle w:val="Hyperlink"/>
            <w:rFonts w:ascii="Times New Roman" w:hAnsi="Times New Roman" w:cs="Times New Roman"/>
            <w:noProof/>
            <w:szCs w:val="24"/>
          </w:rPr>
          <w:t>4.2. Полудневни облик рада са децом-просечан број уписане деце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_Toc47690746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21</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47" w:history="1">
        <w:r w:rsidR="0033776E" w:rsidRPr="007322D4">
          <w:rPr>
            <w:rStyle w:val="Hyperlink"/>
            <w:rFonts w:ascii="Times New Roman" w:hAnsi="Times New Roman" w:cs="Times New Roman"/>
            <w:noProof/>
            <w:szCs w:val="24"/>
          </w:rPr>
          <w:t>4.3. Компаративни преглед облика рада, броја група и просечан број деце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_Toc47690747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22</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48" w:history="1">
        <w:r w:rsidR="0033776E" w:rsidRPr="007322D4">
          <w:rPr>
            <w:rStyle w:val="Hyperlink"/>
            <w:rFonts w:ascii="Times New Roman" w:hAnsi="Times New Roman" w:cs="Times New Roman"/>
            <w:noProof/>
            <w:szCs w:val="24"/>
          </w:rPr>
          <w:t>4.4. Просечан број долазеће деце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_Toc47690748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23</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49" w:history="1">
        <w:r w:rsidR="0033776E" w:rsidRPr="007322D4">
          <w:rPr>
            <w:rStyle w:val="Hyperlink"/>
            <w:rFonts w:ascii="Times New Roman" w:hAnsi="Times New Roman" w:cs="Times New Roman"/>
            <w:noProof/>
            <w:szCs w:val="24"/>
          </w:rPr>
          <w:t>5. Употреба језика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_Toc47690749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23</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50" w:history="1">
        <w:r w:rsidR="0033776E" w:rsidRPr="007322D4">
          <w:rPr>
            <w:rStyle w:val="Hyperlink"/>
            <w:rFonts w:ascii="Times New Roman" w:hAnsi="Times New Roman" w:cs="Times New Roman"/>
            <w:noProof/>
            <w:szCs w:val="24"/>
          </w:rPr>
          <w:t>5.1. Језик на коме се остваривао рад</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_Toc47690750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23</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51" w:history="1">
        <w:r w:rsidR="0033776E" w:rsidRPr="007322D4">
          <w:rPr>
            <w:rStyle w:val="Hyperlink"/>
            <w:rFonts w:ascii="Times New Roman" w:hAnsi="Times New Roman" w:cs="Times New Roman"/>
            <w:noProof/>
            <w:szCs w:val="24"/>
          </w:rPr>
          <w:t>5.2. Радни листови и часописи који су се користили у васпитно- образовном раду</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_Toc47690751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24</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52" w:history="1">
        <w:r w:rsidR="0033776E" w:rsidRPr="007322D4">
          <w:rPr>
            <w:rStyle w:val="Hyperlink"/>
            <w:rFonts w:ascii="Times New Roman" w:hAnsi="Times New Roman" w:cs="Times New Roman"/>
            <w:noProof/>
            <w:szCs w:val="24"/>
          </w:rPr>
          <w:t>6. Реализовани програми и услуге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_Toc47690752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24</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53" w:history="1">
        <w:r w:rsidR="0033776E" w:rsidRPr="007322D4">
          <w:rPr>
            <w:rStyle w:val="Hyperlink"/>
            <w:rFonts w:ascii="Times New Roman" w:hAnsi="Times New Roman" w:cs="Times New Roman"/>
            <w:noProof/>
            <w:szCs w:val="24"/>
          </w:rPr>
          <w:t>6.1. Васпитно-образовни рад са децом узраста до 36 месеци</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_Toc47690753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24</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54" w:history="1">
        <w:r w:rsidR="0033776E" w:rsidRPr="007322D4">
          <w:rPr>
            <w:rStyle w:val="Hyperlink"/>
            <w:rFonts w:ascii="Times New Roman" w:hAnsi="Times New Roman" w:cs="Times New Roman"/>
            <w:noProof/>
            <w:szCs w:val="24"/>
          </w:rPr>
          <w:t>6.2. Васпитно-образовни рад са децом узраста од 3 до 5,5 година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_Toc47690754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25</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55" w:history="1">
        <w:r w:rsidR="0033776E" w:rsidRPr="007322D4">
          <w:rPr>
            <w:rStyle w:val="Hyperlink"/>
            <w:rFonts w:ascii="Times New Roman" w:hAnsi="Times New Roman" w:cs="Times New Roman"/>
            <w:noProof/>
            <w:szCs w:val="24"/>
          </w:rPr>
          <w:t>5.3. Васпитно-образовни рад са децом  припремног предшколског програма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_Toc47690755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26</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56" w:history="1">
        <w:r w:rsidR="0033776E" w:rsidRPr="007322D4">
          <w:rPr>
            <w:rStyle w:val="Hyperlink"/>
            <w:rFonts w:ascii="Times New Roman" w:hAnsi="Times New Roman" w:cs="Times New Roman"/>
            <w:noProof/>
            <w:szCs w:val="24"/>
          </w:rPr>
          <w:t>5.4. Васпитно-образовни рад у другој смени</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_Toc47690756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27</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57" w:history="1">
        <w:r w:rsidR="0033776E" w:rsidRPr="007322D4">
          <w:rPr>
            <w:rStyle w:val="Hyperlink"/>
            <w:rFonts w:ascii="Times New Roman" w:hAnsi="Times New Roman" w:cs="Times New Roman"/>
            <w:noProof/>
            <w:szCs w:val="24"/>
          </w:rPr>
          <w:t>5.5. Васпитно- образовни рад са децом на болничком лечењу</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_Toc47690757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27</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58" w:history="1">
        <w:r w:rsidR="0033776E" w:rsidRPr="007322D4">
          <w:rPr>
            <w:rStyle w:val="Hyperlink"/>
            <w:rFonts w:ascii="Times New Roman" w:hAnsi="Times New Roman" w:cs="Times New Roman"/>
            <w:noProof/>
            <w:szCs w:val="24"/>
          </w:rPr>
          <w:t>6.6. Извештај о раду превентивне здравствене заштите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_Toc47690758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28</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60" w:history="1">
        <w:r w:rsidR="0033776E" w:rsidRPr="007322D4">
          <w:rPr>
            <w:rStyle w:val="Hyperlink"/>
            <w:rFonts w:ascii="Times New Roman" w:hAnsi="Times New Roman" w:cs="Times New Roman"/>
            <w:noProof/>
            <w:szCs w:val="24"/>
          </w:rPr>
          <w:t>6.7. Социјална заштита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_Toc47690760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29</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61" w:history="1">
        <w:r w:rsidR="0033776E" w:rsidRPr="007322D4">
          <w:rPr>
            <w:rStyle w:val="Hyperlink"/>
            <w:rFonts w:ascii="Times New Roman" w:hAnsi="Times New Roman" w:cs="Times New Roman"/>
            <w:noProof/>
            <w:szCs w:val="24"/>
          </w:rPr>
          <w:t>6.7.1. Рад социјалне заштите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_Toc47690761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29</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62" w:history="1">
        <w:r w:rsidR="0033776E" w:rsidRPr="007322D4">
          <w:rPr>
            <w:rStyle w:val="Hyperlink"/>
            <w:rFonts w:ascii="Times New Roman" w:hAnsi="Times New Roman" w:cs="Times New Roman"/>
            <w:noProof/>
            <w:szCs w:val="24"/>
          </w:rPr>
          <w:t>6.7.2. Рад са маргинализованим групама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_Toc47690762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30</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63" w:history="1">
        <w:r w:rsidR="0033776E" w:rsidRPr="007322D4">
          <w:rPr>
            <w:rStyle w:val="Hyperlink"/>
            <w:rFonts w:ascii="Times New Roman" w:hAnsi="Times New Roman" w:cs="Times New Roman"/>
            <w:noProof/>
            <w:szCs w:val="24"/>
          </w:rPr>
          <w:t>6.8. Посебни и специјализовани програми</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_Toc47690763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31</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64" w:history="1">
        <w:r w:rsidR="0033776E" w:rsidRPr="007322D4">
          <w:rPr>
            <w:rStyle w:val="Hyperlink"/>
            <w:rFonts w:ascii="Times New Roman" w:hAnsi="Times New Roman" w:cs="Times New Roman"/>
            <w:noProof/>
            <w:szCs w:val="24"/>
          </w:rPr>
          <w:t>6.9. Програми без патиципације родитеља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_Toc47690764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31</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65" w:history="1">
        <w:r w:rsidR="0033776E" w:rsidRPr="007322D4">
          <w:rPr>
            <w:rStyle w:val="Hyperlink"/>
            <w:rFonts w:ascii="Times New Roman" w:hAnsi="Times New Roman" w:cs="Times New Roman"/>
            <w:noProof/>
            <w:szCs w:val="24"/>
          </w:rPr>
          <w:t>6.9.1. Програм ,,Хор“</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_Toc47690765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31</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66" w:history="1">
        <w:r w:rsidR="0033776E" w:rsidRPr="007322D4">
          <w:rPr>
            <w:rStyle w:val="Hyperlink"/>
            <w:rFonts w:ascii="Times New Roman" w:hAnsi="Times New Roman" w:cs="Times New Roman"/>
            <w:noProof/>
            <w:szCs w:val="24"/>
          </w:rPr>
          <w:t>6.9.2. Програм „Маштаоница“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_Toc47690766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31</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67" w:history="1">
        <w:r w:rsidR="0033776E" w:rsidRPr="007322D4">
          <w:rPr>
            <w:rStyle w:val="Hyperlink"/>
            <w:rFonts w:ascii="Times New Roman" w:hAnsi="Times New Roman" w:cs="Times New Roman"/>
            <w:noProof/>
            <w:szCs w:val="24"/>
          </w:rPr>
          <w:t>6.9.3. Програм ,,Драмски студио - пчелица“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_Toc47690767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31</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68" w:history="1">
        <w:r w:rsidR="0033776E" w:rsidRPr="007322D4">
          <w:rPr>
            <w:rStyle w:val="Hyperlink"/>
            <w:rFonts w:ascii="Times New Roman" w:hAnsi="Times New Roman" w:cs="Times New Roman"/>
            <w:noProof/>
            <w:szCs w:val="24"/>
          </w:rPr>
          <w:t>6.9.4. Програм  „Мој друг полицајац“</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_Toc47690768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31</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69" w:history="1">
        <w:r w:rsidR="0033776E" w:rsidRPr="007322D4">
          <w:rPr>
            <w:rStyle w:val="Hyperlink"/>
            <w:rFonts w:ascii="Times New Roman" w:hAnsi="Times New Roman" w:cs="Times New Roman"/>
            <w:noProof/>
            <w:szCs w:val="24"/>
          </w:rPr>
          <w:t>6.10. Повремени програми ван установе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_Toc47690769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32</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70" w:history="1">
        <w:r w:rsidR="0033776E" w:rsidRPr="007322D4">
          <w:rPr>
            <w:rStyle w:val="Hyperlink"/>
            <w:rFonts w:ascii="Times New Roman" w:hAnsi="Times New Roman" w:cs="Times New Roman"/>
            <w:noProof/>
            <w:szCs w:val="24"/>
          </w:rPr>
          <w:t>6.10.1. Програм ,,Зимовање и излети“</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_Toc47690770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32</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71" w:history="1">
        <w:r w:rsidR="0033776E" w:rsidRPr="007322D4">
          <w:rPr>
            <w:rStyle w:val="Hyperlink"/>
            <w:rFonts w:ascii="Times New Roman" w:hAnsi="Times New Roman" w:cs="Times New Roman"/>
            <w:noProof/>
            <w:szCs w:val="24"/>
          </w:rPr>
          <w:t>6.10.1.1. Програм организације и реализације зимовања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_Toc47690771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32</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72" w:history="1">
        <w:r w:rsidR="0033776E" w:rsidRPr="007322D4">
          <w:rPr>
            <w:rStyle w:val="Hyperlink"/>
            <w:rFonts w:ascii="Times New Roman" w:hAnsi="Times New Roman" w:cs="Times New Roman"/>
            <w:noProof/>
            <w:szCs w:val="24"/>
          </w:rPr>
          <w:t>6.10.1.2. Програм организације и реализације излета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_Toc47690772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32</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73" w:history="1">
        <w:r w:rsidR="0033776E" w:rsidRPr="007322D4">
          <w:rPr>
            <w:rStyle w:val="Hyperlink"/>
            <w:rFonts w:ascii="Times New Roman" w:hAnsi="Times New Roman" w:cs="Times New Roman"/>
            <w:noProof/>
            <w:szCs w:val="24"/>
          </w:rPr>
          <w:t>6.11.Пригодни програми у Установи</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_Toc47690773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32</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74" w:history="1">
        <w:r w:rsidR="0033776E" w:rsidRPr="007322D4">
          <w:rPr>
            <w:rStyle w:val="Hyperlink"/>
            <w:rFonts w:ascii="Times New Roman" w:hAnsi="Times New Roman" w:cs="Times New Roman"/>
            <w:noProof/>
            <w:szCs w:val="24"/>
          </w:rPr>
          <w:t>6.11.1. Фестивал дечје песме „Златна пчелица“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_Toc47690774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32</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75" w:history="1">
        <w:r w:rsidR="0033776E" w:rsidRPr="007322D4">
          <w:rPr>
            <w:rStyle w:val="Hyperlink"/>
            <w:rFonts w:ascii="Times New Roman" w:hAnsi="Times New Roman" w:cs="Times New Roman"/>
            <w:noProof/>
            <w:szCs w:val="24"/>
          </w:rPr>
          <w:t>6.11.2. Извештај о реализацији програма „</w:t>
        </w:r>
        <w:r w:rsidR="0033776E" w:rsidRPr="007322D4">
          <w:rPr>
            <w:rStyle w:val="Hyperlink"/>
            <w:rFonts w:ascii="Times New Roman" w:hAnsi="Times New Roman" w:cs="Times New Roman"/>
            <w:noProof/>
            <w:szCs w:val="24"/>
            <w:lang w:val="sr-Cyrl-CS"/>
          </w:rPr>
          <w:t>Дечје играрије“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_Toc47690775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33</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76" w:history="1">
        <w:r w:rsidR="0033776E" w:rsidRPr="007322D4">
          <w:rPr>
            <w:rStyle w:val="Hyperlink"/>
            <w:rFonts w:ascii="Times New Roman" w:hAnsi="Times New Roman" w:cs="Times New Roman"/>
            <w:noProof/>
            <w:szCs w:val="24"/>
          </w:rPr>
          <w:t>6.11.3. Програм „Јесењи и пролећни карневал“</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_Toc47690776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33</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77" w:history="1">
        <w:r w:rsidR="0033776E" w:rsidRPr="007322D4">
          <w:rPr>
            <w:rStyle w:val="Hyperlink"/>
            <w:rFonts w:ascii="Times New Roman" w:hAnsi="Times New Roman" w:cs="Times New Roman"/>
            <w:noProof/>
            <w:szCs w:val="24"/>
          </w:rPr>
          <w:t>6.11.4. Програм „Ускршњи концерт“</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_Toc47690777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33</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78" w:history="1">
        <w:r w:rsidR="0033776E" w:rsidRPr="007322D4">
          <w:rPr>
            <w:rStyle w:val="Hyperlink"/>
            <w:rFonts w:ascii="Times New Roman" w:hAnsi="Times New Roman" w:cs="Times New Roman"/>
            <w:noProof/>
            <w:szCs w:val="24"/>
          </w:rPr>
          <w:t>6.11.5. Програм „Дечји маскенбал“</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_Toc47690778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33</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79" w:history="1">
        <w:r w:rsidR="0033776E" w:rsidRPr="007322D4">
          <w:rPr>
            <w:rStyle w:val="Hyperlink"/>
            <w:rFonts w:ascii="Times New Roman" w:hAnsi="Times New Roman" w:cs="Times New Roman"/>
            <w:noProof/>
            <w:szCs w:val="24"/>
          </w:rPr>
          <w:t>6.11.6. Програм „Дечје позоришне чаролије“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_Toc47690779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34</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80" w:history="1">
        <w:r w:rsidR="0033776E" w:rsidRPr="007322D4">
          <w:rPr>
            <w:rStyle w:val="Hyperlink"/>
            <w:rFonts w:ascii="Times New Roman" w:hAnsi="Times New Roman" w:cs="Times New Roman"/>
            <w:noProof/>
            <w:szCs w:val="24"/>
          </w:rPr>
          <w:t>6.11.7. Извештај о реализацији програма „Свечана академија“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_Toc47690780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34</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81" w:history="1">
        <w:r w:rsidR="0033776E" w:rsidRPr="007322D4">
          <w:rPr>
            <w:rStyle w:val="Hyperlink"/>
            <w:rFonts w:ascii="Times New Roman" w:hAnsi="Times New Roman" w:cs="Times New Roman"/>
            <w:noProof/>
            <w:szCs w:val="24"/>
          </w:rPr>
          <w:t>6.11.8.  Остали пригодни програми</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_Toc47690781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34</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82" w:history="1">
        <w:r w:rsidR="0033776E" w:rsidRPr="007322D4">
          <w:rPr>
            <w:rStyle w:val="Hyperlink"/>
            <w:rFonts w:ascii="Times New Roman" w:hAnsi="Times New Roman" w:cs="Times New Roman"/>
            <w:noProof/>
            <w:szCs w:val="24"/>
          </w:rPr>
          <w:t>7. Програми сарадње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_Toc47690782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34</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83" w:history="1">
        <w:r w:rsidR="0033776E" w:rsidRPr="007322D4">
          <w:rPr>
            <w:rStyle w:val="Hyperlink"/>
            <w:rFonts w:ascii="Times New Roman" w:hAnsi="Times New Roman" w:cs="Times New Roman"/>
            <w:noProof/>
            <w:szCs w:val="24"/>
          </w:rPr>
          <w:t>7.1. Сарадња са породицом</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_Toc47690783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34</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84" w:history="1">
        <w:r w:rsidR="0033776E" w:rsidRPr="007322D4">
          <w:rPr>
            <w:rStyle w:val="Hyperlink"/>
            <w:rFonts w:ascii="Times New Roman" w:hAnsi="Times New Roman" w:cs="Times New Roman"/>
            <w:noProof/>
            <w:szCs w:val="24"/>
          </w:rPr>
          <w:t>7.1.1. Адаптација деце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_Toc47690784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35</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85" w:history="1">
        <w:r w:rsidR="0033776E" w:rsidRPr="007322D4">
          <w:rPr>
            <w:rStyle w:val="Hyperlink"/>
            <w:rFonts w:ascii="Times New Roman" w:hAnsi="Times New Roman" w:cs="Times New Roman"/>
            <w:noProof/>
            <w:szCs w:val="24"/>
          </w:rPr>
          <w:t>7.2. Сарадња са друштвеном средином</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_Toc47690785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35</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86" w:history="1">
        <w:r w:rsidR="0033776E" w:rsidRPr="007322D4">
          <w:rPr>
            <w:rStyle w:val="Hyperlink"/>
            <w:rFonts w:ascii="Times New Roman" w:hAnsi="Times New Roman" w:cs="Times New Roman"/>
            <w:noProof/>
            <w:szCs w:val="24"/>
          </w:rPr>
          <w:t>8. Организација рада у Установи</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_Toc47690786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36</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87" w:history="1">
        <w:r w:rsidR="0033776E" w:rsidRPr="007322D4">
          <w:rPr>
            <w:rStyle w:val="Hyperlink"/>
            <w:rFonts w:ascii="Times New Roman" w:hAnsi="Times New Roman" w:cs="Times New Roman"/>
            <w:noProof/>
            <w:szCs w:val="24"/>
          </w:rPr>
          <w:t>8.1. Рад сектора „Вртићи“</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_Toc47690787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36</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88" w:history="1">
        <w:r w:rsidR="0033776E" w:rsidRPr="007322D4">
          <w:rPr>
            <w:rStyle w:val="Hyperlink"/>
            <w:rFonts w:ascii="Times New Roman" w:hAnsi="Times New Roman" w:cs="Times New Roman"/>
            <w:noProof/>
            <w:szCs w:val="24"/>
          </w:rPr>
          <w:t>8.1.1. Стручна служба за унапређење васпитања, образовања и здравствену заштиту</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_Toc47690788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36</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89" w:history="1">
        <w:r w:rsidR="0033776E" w:rsidRPr="007322D4">
          <w:rPr>
            <w:rStyle w:val="Hyperlink"/>
            <w:rFonts w:ascii="Times New Roman" w:hAnsi="Times New Roman" w:cs="Times New Roman"/>
            <w:noProof/>
            <w:szCs w:val="24"/>
          </w:rPr>
          <w:t>8.1.2.  Издвојена одељења „Вртићи“</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_Toc47690789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37</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90" w:history="1">
        <w:r w:rsidR="0033776E" w:rsidRPr="007322D4">
          <w:rPr>
            <w:rStyle w:val="Hyperlink"/>
            <w:rFonts w:ascii="Times New Roman" w:hAnsi="Times New Roman" w:cs="Times New Roman"/>
            <w:noProof/>
            <w:szCs w:val="24"/>
          </w:rPr>
          <w:t>8.2. Рад сектора ,,Заједнички послови''</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_Toc47690790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39</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91" w:history="1">
        <w:r w:rsidR="0033776E" w:rsidRPr="007322D4">
          <w:rPr>
            <w:rStyle w:val="Hyperlink"/>
            <w:rFonts w:ascii="Times New Roman" w:hAnsi="Times New Roman" w:cs="Times New Roman"/>
            <w:noProof/>
            <w:szCs w:val="24"/>
          </w:rPr>
          <w:t>8.2.1.служба за правне, кадровске и административне послове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_Toc47690791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39</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92" w:history="1">
        <w:r w:rsidR="0033776E" w:rsidRPr="007322D4">
          <w:rPr>
            <w:rStyle w:val="Hyperlink"/>
            <w:rFonts w:ascii="Times New Roman" w:hAnsi="Times New Roman" w:cs="Times New Roman"/>
            <w:noProof/>
            <w:szCs w:val="24"/>
          </w:rPr>
          <w:t>8.2.2. Служба за финансијскe, планске и рачуноводствено књиговодствене послове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_Toc47690792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40</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93" w:history="1">
        <w:r w:rsidR="0033776E" w:rsidRPr="007322D4">
          <w:rPr>
            <w:rStyle w:val="Hyperlink"/>
            <w:rFonts w:ascii="Times New Roman" w:hAnsi="Times New Roman" w:cs="Times New Roman"/>
            <w:noProof/>
            <w:szCs w:val="24"/>
          </w:rPr>
          <w:t>8.2.3. Служба за јавне набавке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_Toc47690793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41</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94" w:history="1">
        <w:r w:rsidR="0033776E" w:rsidRPr="007322D4">
          <w:rPr>
            <w:rStyle w:val="Hyperlink"/>
            <w:rFonts w:ascii="Times New Roman" w:hAnsi="Times New Roman" w:cs="Times New Roman"/>
            <w:noProof/>
            <w:szCs w:val="24"/>
          </w:rPr>
          <w:t>8.2.4. Служба за техничке послове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_Toc47690794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41</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95" w:history="1">
        <w:r w:rsidR="0033776E" w:rsidRPr="007322D4">
          <w:rPr>
            <w:rStyle w:val="Hyperlink"/>
            <w:rFonts w:ascii="Times New Roman" w:hAnsi="Times New Roman" w:cs="Times New Roman"/>
            <w:noProof/>
            <w:szCs w:val="24"/>
          </w:rPr>
          <w:t>8.2.5. Служба за заштиту од пожара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_Toc47690795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41</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96" w:history="1">
        <w:r w:rsidR="0033776E" w:rsidRPr="007322D4">
          <w:rPr>
            <w:rStyle w:val="Hyperlink"/>
            <w:rFonts w:ascii="Times New Roman" w:eastAsiaTheme="minorHAnsi" w:hAnsi="Times New Roman" w:cs="Times New Roman"/>
            <w:noProof/>
            <w:szCs w:val="24"/>
          </w:rPr>
          <w:t>8.2.6. Служба за безбедност и здравље на раду</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_Toc47690796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42</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97" w:history="1">
        <w:r w:rsidR="00C41DE5">
          <w:rPr>
            <w:rStyle w:val="Hyperlink"/>
            <w:rFonts w:ascii="Times New Roman" w:hAnsi="Times New Roman" w:cs="Times New Roman"/>
            <w:noProof/>
            <w:szCs w:val="24"/>
          </w:rPr>
          <w:t>8.3. Рад сектора „М</w:t>
        </w:r>
        <w:r w:rsidR="0033776E" w:rsidRPr="007322D4">
          <w:rPr>
            <w:rStyle w:val="Hyperlink"/>
            <w:rFonts w:ascii="Times New Roman" w:hAnsi="Times New Roman" w:cs="Times New Roman"/>
            <w:noProof/>
            <w:szCs w:val="24"/>
          </w:rPr>
          <w:t>ладост“</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_Toc47690797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42</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98" w:history="1">
        <w:r w:rsidR="0033776E" w:rsidRPr="007322D4">
          <w:rPr>
            <w:rStyle w:val="Hyperlink"/>
            <w:rFonts w:ascii="Times New Roman" w:hAnsi="Times New Roman" w:cs="Times New Roman"/>
            <w:noProof/>
            <w:szCs w:val="24"/>
          </w:rPr>
          <w:t>8.4. Кадровске потребе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_Toc47690798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43</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799" w:history="1">
        <w:r w:rsidR="0033776E" w:rsidRPr="007322D4">
          <w:rPr>
            <w:rStyle w:val="Hyperlink"/>
            <w:rFonts w:ascii="Times New Roman" w:hAnsi="Times New Roman" w:cs="Times New Roman"/>
            <w:noProof/>
            <w:szCs w:val="24"/>
          </w:rPr>
          <w:t>8.4.1. Број запослених који је ангажован на реализацији програма васпитања иобразовања  деце узраста од 12 месеци – 6,5 година у целодневном трајању</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_Toc47690799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43</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00" w:history="1">
        <w:r w:rsidR="0033776E" w:rsidRPr="007322D4">
          <w:rPr>
            <w:rStyle w:val="Hyperlink"/>
            <w:rFonts w:ascii="Times New Roman" w:hAnsi="Times New Roman" w:cs="Times New Roman"/>
            <w:noProof/>
            <w:szCs w:val="24"/>
          </w:rPr>
          <w:t>8.4.2.  Број запослених који је ангажован на реализацији програма васпитања и образовања деце припремног предшколског програма у полудневном трајању (4 сати дневно)</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_Toc47690800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44</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jc w:val="both"/>
        <w:rPr>
          <w:rFonts w:ascii="Times New Roman" w:hAnsi="Times New Roman" w:cs="Times New Roman"/>
          <w:noProof/>
          <w:szCs w:val="24"/>
        </w:rPr>
      </w:pPr>
      <w:hyperlink w:anchor="_Toc47690801" w:history="1">
        <w:r w:rsidR="0033776E" w:rsidRPr="007322D4">
          <w:rPr>
            <w:rStyle w:val="Hyperlink"/>
            <w:rFonts w:ascii="Times New Roman" w:hAnsi="Times New Roman" w:cs="Times New Roman"/>
            <w:noProof/>
            <w:szCs w:val="24"/>
          </w:rPr>
          <w:t>8.4.3. Број извршилаца за обављање послова из проширене делатности Установе (поверени послови на основу годишњих уговора са градом о припреми и дистрибуцији оброка за децу основношколског узраста до 10 година у продуженом боравку, о припреми и дистрибуцији оброка за кориснике установе центар за дневни боравак деце, омладине и одраслих лица ментално ометених у развоју ,,Мара“ Ниш, припреми и дистрибуцији ужина за децу основношколског и предшколског узраста и у школи за основно и средње образовање ,,Царица Јелена“  у Нишу) који су се финансирли из буџета града Ниша преко позиције секретаријата за дечју и социјалну заштиту</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_Toc47690801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45</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jc w:val="both"/>
        <w:rPr>
          <w:rFonts w:ascii="Times New Roman" w:hAnsi="Times New Roman" w:cs="Times New Roman"/>
          <w:noProof/>
          <w:szCs w:val="24"/>
        </w:rPr>
      </w:pPr>
      <w:hyperlink w:anchor="_Toc47690802" w:history="1">
        <w:r w:rsidR="0033776E" w:rsidRPr="007322D4">
          <w:rPr>
            <w:rStyle w:val="Hyperlink"/>
            <w:rFonts w:ascii="Times New Roman" w:hAnsi="Times New Roman" w:cs="Times New Roman"/>
            <w:noProof/>
            <w:szCs w:val="24"/>
          </w:rPr>
          <w:t>8.4.4. Број извршилаца за обављање послова из проширене делатности Установе који су се финансирали из сопствених средстава Установе – комерцијални послови</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_Toc47690802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45</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03" w:history="1">
        <w:r w:rsidR="0033776E" w:rsidRPr="007322D4">
          <w:rPr>
            <w:rStyle w:val="Hyperlink"/>
            <w:rFonts w:ascii="Times New Roman" w:hAnsi="Times New Roman" w:cs="Times New Roman"/>
            <w:noProof/>
            <w:szCs w:val="24"/>
          </w:rPr>
          <w:t>8.5. Прерасподела радног времена запослених у оквиру 40-часовне недеље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_Toc47690803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47</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04" w:history="1">
        <w:r w:rsidR="0033776E" w:rsidRPr="007322D4">
          <w:rPr>
            <w:rStyle w:val="Hyperlink"/>
            <w:rFonts w:ascii="Times New Roman" w:hAnsi="Times New Roman" w:cs="Times New Roman"/>
            <w:noProof/>
            <w:szCs w:val="24"/>
          </w:rPr>
          <w:t>9. Програми и планови рада стручних органа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_Toc47690804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49</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05" w:history="1">
        <w:r w:rsidR="0033776E" w:rsidRPr="007322D4">
          <w:rPr>
            <w:rStyle w:val="Hyperlink"/>
            <w:rFonts w:ascii="Times New Roman" w:hAnsi="Times New Roman" w:cs="Times New Roman"/>
            <w:noProof/>
            <w:szCs w:val="24"/>
          </w:rPr>
          <w:t>9.1. Тим за  самовредновање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_Toc47690805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49</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06" w:history="1">
        <w:r w:rsidR="0033776E" w:rsidRPr="007322D4">
          <w:rPr>
            <w:rStyle w:val="Hyperlink"/>
            <w:rFonts w:ascii="Times New Roman" w:hAnsi="Times New Roman" w:cs="Times New Roman"/>
            <w:noProof/>
            <w:szCs w:val="24"/>
          </w:rPr>
          <w:t>9.2. Тим за заштиту  деце од дискриминације насиља, злостављања и занемаривања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_Toc47690806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50</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07" w:history="1">
        <w:r w:rsidR="0033776E" w:rsidRPr="007322D4">
          <w:rPr>
            <w:rStyle w:val="Hyperlink"/>
            <w:rFonts w:ascii="Times New Roman" w:hAnsi="Times New Roman" w:cs="Times New Roman"/>
            <w:noProof/>
            <w:szCs w:val="24"/>
          </w:rPr>
          <w:t>9.2.1. Извештај о раду тима за спречавања дискриминације деце у Установи</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_Toc47690807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50</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08" w:history="1">
        <w:r w:rsidR="0033776E" w:rsidRPr="007322D4">
          <w:rPr>
            <w:rStyle w:val="Hyperlink"/>
            <w:rFonts w:ascii="Times New Roman" w:hAnsi="Times New Roman" w:cs="Times New Roman"/>
            <w:noProof/>
            <w:szCs w:val="24"/>
          </w:rPr>
          <w:t>9.2.2. Извештај о раду тима за заштиту деце од насиља, злостављања и занемаривања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_Toc47690808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51</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09" w:history="1">
        <w:r w:rsidR="0033776E" w:rsidRPr="007322D4">
          <w:rPr>
            <w:rStyle w:val="Hyperlink"/>
            <w:rFonts w:ascii="Times New Roman" w:hAnsi="Times New Roman" w:cs="Times New Roman"/>
            <w:noProof/>
            <w:szCs w:val="24"/>
          </w:rPr>
          <w:t>9.3. Тим за инклузивно образовање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_Toc47690809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53</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10" w:history="1">
        <w:r w:rsidR="0033776E" w:rsidRPr="007322D4">
          <w:rPr>
            <w:rStyle w:val="Hyperlink"/>
            <w:rFonts w:ascii="Times New Roman" w:hAnsi="Times New Roman" w:cs="Times New Roman"/>
            <w:noProof/>
            <w:szCs w:val="24"/>
          </w:rPr>
          <w:t>9.4. Тим за обезбеђивање квалитета и развој установе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_Toc47690810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56</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11" w:history="1">
        <w:r w:rsidR="0033776E" w:rsidRPr="007322D4">
          <w:rPr>
            <w:rStyle w:val="Hyperlink"/>
            <w:rFonts w:ascii="Times New Roman" w:hAnsi="Times New Roman" w:cs="Times New Roman"/>
            <w:noProof/>
            <w:szCs w:val="24"/>
          </w:rPr>
          <w:t>9.5. Стручни актив за развојно планирање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_Toc47690811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56</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12" w:history="1">
        <w:r w:rsidR="0033776E" w:rsidRPr="007322D4">
          <w:rPr>
            <w:rStyle w:val="Hyperlink"/>
            <w:rFonts w:ascii="Times New Roman" w:hAnsi="Times New Roman" w:cs="Times New Roman"/>
            <w:noProof/>
            <w:szCs w:val="24"/>
          </w:rPr>
          <w:t>9.6. Извештај тима за безбедност деце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_Toc47690812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57</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13" w:history="1">
        <w:r w:rsidR="0033776E" w:rsidRPr="007322D4">
          <w:rPr>
            <w:rStyle w:val="Hyperlink"/>
            <w:rFonts w:ascii="Times New Roman" w:hAnsi="Times New Roman" w:cs="Times New Roman"/>
            <w:noProof/>
            <w:szCs w:val="24"/>
          </w:rPr>
          <w:t>9.7. Извештај о раду актива на нивоу Установе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_Toc47690813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58</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14" w:history="1">
        <w:r w:rsidR="0033776E" w:rsidRPr="007322D4">
          <w:rPr>
            <w:rStyle w:val="Hyperlink"/>
            <w:rFonts w:ascii="Times New Roman" w:hAnsi="Times New Roman" w:cs="Times New Roman"/>
            <w:noProof/>
            <w:szCs w:val="24"/>
          </w:rPr>
          <w:t>9.8. Тим за стручно усавршавање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_Toc47690814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58</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jc w:val="both"/>
        <w:rPr>
          <w:rFonts w:ascii="Times New Roman" w:hAnsi="Times New Roman" w:cs="Times New Roman"/>
          <w:noProof/>
          <w:szCs w:val="24"/>
        </w:rPr>
      </w:pPr>
      <w:hyperlink w:anchor="_Toc47690815" w:history="1">
        <w:r w:rsidR="0033776E" w:rsidRPr="007322D4">
          <w:rPr>
            <w:rStyle w:val="Hyperlink"/>
            <w:rFonts w:ascii="Times New Roman" w:hAnsi="Times New Roman" w:cs="Times New Roman"/>
            <w:noProof/>
            <w:szCs w:val="24"/>
          </w:rPr>
          <w:t xml:space="preserve">9.9. </w:t>
        </w:r>
        <w:r w:rsidR="0033776E" w:rsidRPr="00C41DE5">
          <w:rPr>
            <w:rStyle w:val="Hyperlink"/>
            <w:rFonts w:ascii="Times New Roman" w:hAnsi="Times New Roman" w:cs="Times New Roman"/>
            <w:noProof/>
            <w:szCs w:val="24"/>
          </w:rPr>
          <w:t xml:space="preserve"> Педагошки колегијум</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_Toc47690815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59</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jc w:val="both"/>
        <w:rPr>
          <w:rFonts w:ascii="Times New Roman" w:hAnsi="Times New Roman" w:cs="Times New Roman"/>
          <w:noProof/>
          <w:szCs w:val="24"/>
        </w:rPr>
      </w:pPr>
      <w:hyperlink w:anchor="_Toc47690816" w:history="1">
        <w:r w:rsidR="0033776E" w:rsidRPr="007322D4">
          <w:rPr>
            <w:rStyle w:val="Hyperlink"/>
            <w:rFonts w:ascii="Times New Roman" w:hAnsi="Times New Roman" w:cs="Times New Roman"/>
            <w:noProof/>
            <w:szCs w:val="24"/>
          </w:rPr>
          <w:t>9.10. Извештај интерене комисије о оспособљености приправника за самостално обављање васпитно-образовног рада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_Toc47690816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59</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17" w:history="1">
        <w:r w:rsidR="0033776E" w:rsidRPr="007322D4">
          <w:rPr>
            <w:rStyle w:val="Hyperlink"/>
            <w:rFonts w:ascii="Times New Roman" w:hAnsi="Times New Roman" w:cs="Times New Roman"/>
            <w:noProof/>
            <w:szCs w:val="24"/>
          </w:rPr>
          <w:t>10. Органи управљања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_Toc47690817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60</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18" w:history="1">
        <w:r w:rsidR="0033776E" w:rsidRPr="007322D4">
          <w:rPr>
            <w:rStyle w:val="Hyperlink"/>
            <w:rFonts w:ascii="Times New Roman" w:hAnsi="Times New Roman" w:cs="Times New Roman"/>
            <w:noProof/>
            <w:szCs w:val="24"/>
          </w:rPr>
          <w:t>10.1. Директор</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_Toc47690818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60</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19" w:history="1">
        <w:r w:rsidR="0033776E" w:rsidRPr="007322D4">
          <w:rPr>
            <w:rStyle w:val="Hyperlink"/>
            <w:rFonts w:ascii="Times New Roman" w:hAnsi="Times New Roman" w:cs="Times New Roman"/>
            <w:noProof/>
            <w:szCs w:val="24"/>
          </w:rPr>
          <w:t>10.2. Управни одбор</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_Toc47690819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71</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20" w:history="1">
        <w:r w:rsidR="0033776E" w:rsidRPr="007322D4">
          <w:rPr>
            <w:rStyle w:val="Hyperlink"/>
            <w:rFonts w:ascii="Times New Roman" w:eastAsia="Calibri" w:hAnsi="Times New Roman" w:cs="Times New Roman"/>
            <w:noProof/>
            <w:szCs w:val="24"/>
          </w:rPr>
          <w:t>10.3. Савет родитеља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_Toc47690820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73</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21" w:history="1">
        <w:r w:rsidR="0033776E" w:rsidRPr="007322D4">
          <w:rPr>
            <w:rStyle w:val="Hyperlink"/>
            <w:rFonts w:ascii="Times New Roman" w:hAnsi="Times New Roman" w:cs="Times New Roman"/>
            <w:noProof/>
            <w:szCs w:val="24"/>
          </w:rPr>
          <w:t>11. Календар васпитно образовног рада</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_Toc47690821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74</w:t>
        </w:r>
        <w:r w:rsidRPr="007322D4">
          <w:rPr>
            <w:rFonts w:ascii="Times New Roman" w:hAnsi="Times New Roman" w:cs="Times New Roman"/>
            <w:noProof/>
            <w:webHidden/>
            <w:szCs w:val="24"/>
          </w:rPr>
          <w:fldChar w:fldCharType="end"/>
        </w:r>
      </w:hyperlink>
    </w:p>
    <w:p w:rsidR="0033776E" w:rsidRPr="007322D4" w:rsidRDefault="00ED7BAB" w:rsidP="0033776E">
      <w:pPr>
        <w:pStyle w:val="TOC1"/>
        <w:tabs>
          <w:tab w:val="right" w:leader="dot" w:pos="9629"/>
        </w:tabs>
        <w:rPr>
          <w:rFonts w:ascii="Times New Roman" w:hAnsi="Times New Roman" w:cs="Times New Roman"/>
          <w:noProof/>
          <w:szCs w:val="24"/>
        </w:rPr>
      </w:pPr>
      <w:hyperlink w:anchor="_Toc47690822" w:history="1">
        <w:r w:rsidR="0033776E" w:rsidRPr="007322D4">
          <w:rPr>
            <w:rStyle w:val="Hyperlink"/>
            <w:rFonts w:ascii="Times New Roman" w:hAnsi="Times New Roman" w:cs="Times New Roman"/>
            <w:noProof/>
            <w:szCs w:val="24"/>
          </w:rPr>
          <w:t>12. Праћење и вредновање остваривања предшколског програма Установе</w:t>
        </w:r>
        <w:r w:rsidR="0033776E" w:rsidRPr="007322D4">
          <w:rPr>
            <w:rFonts w:ascii="Times New Roman" w:hAnsi="Times New Roman" w:cs="Times New Roman"/>
            <w:noProof/>
            <w:webHidden/>
            <w:szCs w:val="24"/>
          </w:rPr>
          <w:tab/>
        </w:r>
        <w:r w:rsidRPr="007322D4">
          <w:rPr>
            <w:rFonts w:ascii="Times New Roman" w:hAnsi="Times New Roman" w:cs="Times New Roman"/>
            <w:noProof/>
            <w:webHidden/>
            <w:szCs w:val="24"/>
          </w:rPr>
          <w:fldChar w:fldCharType="begin"/>
        </w:r>
        <w:r w:rsidR="0033776E" w:rsidRPr="007322D4">
          <w:rPr>
            <w:rFonts w:ascii="Times New Roman" w:hAnsi="Times New Roman" w:cs="Times New Roman"/>
            <w:noProof/>
            <w:webHidden/>
            <w:szCs w:val="24"/>
          </w:rPr>
          <w:instrText xml:space="preserve"> PAGEREF _Toc47690822 \h </w:instrText>
        </w:r>
        <w:r w:rsidRPr="007322D4">
          <w:rPr>
            <w:rFonts w:ascii="Times New Roman" w:hAnsi="Times New Roman" w:cs="Times New Roman"/>
            <w:noProof/>
            <w:webHidden/>
            <w:szCs w:val="24"/>
          </w:rPr>
        </w:r>
        <w:r w:rsidRPr="007322D4">
          <w:rPr>
            <w:rFonts w:ascii="Times New Roman" w:hAnsi="Times New Roman" w:cs="Times New Roman"/>
            <w:noProof/>
            <w:webHidden/>
            <w:szCs w:val="24"/>
          </w:rPr>
          <w:fldChar w:fldCharType="separate"/>
        </w:r>
        <w:r w:rsidR="00DC1D73">
          <w:rPr>
            <w:rFonts w:ascii="Times New Roman" w:hAnsi="Times New Roman" w:cs="Times New Roman"/>
            <w:noProof/>
            <w:webHidden/>
            <w:szCs w:val="24"/>
          </w:rPr>
          <w:t>74</w:t>
        </w:r>
        <w:r w:rsidRPr="007322D4">
          <w:rPr>
            <w:rFonts w:ascii="Times New Roman" w:hAnsi="Times New Roman" w:cs="Times New Roman"/>
            <w:noProof/>
            <w:webHidden/>
            <w:szCs w:val="24"/>
          </w:rPr>
          <w:fldChar w:fldCharType="end"/>
        </w:r>
      </w:hyperlink>
    </w:p>
    <w:p w:rsidR="0007088A" w:rsidRDefault="00ED7BAB" w:rsidP="0033776E">
      <w:r w:rsidRPr="007322D4">
        <w:rPr>
          <w:rFonts w:ascii="Times New Roman" w:hAnsi="Times New Roman" w:cs="Times New Roman"/>
          <w:szCs w:val="24"/>
        </w:rPr>
        <w:fldChar w:fldCharType="end"/>
      </w:r>
    </w:p>
    <w:p w:rsidR="00865E48" w:rsidRDefault="00865E48" w:rsidP="00D80DCE">
      <w:pPr>
        <w:spacing w:after="0" w:line="240" w:lineRule="auto"/>
        <w:rPr>
          <w:rFonts w:ascii="Times New Roman" w:eastAsiaTheme="minorHAnsi" w:hAnsi="Times New Roman" w:cs="Times New Roman"/>
          <w:color w:val="FF0000"/>
          <w:sz w:val="20"/>
          <w:szCs w:val="20"/>
        </w:rPr>
      </w:pPr>
    </w:p>
    <w:p w:rsidR="0007088A" w:rsidRDefault="0007088A" w:rsidP="00D80DCE">
      <w:pPr>
        <w:spacing w:after="0" w:line="240" w:lineRule="auto"/>
        <w:rPr>
          <w:rFonts w:ascii="Times New Roman" w:eastAsiaTheme="minorHAnsi" w:hAnsi="Times New Roman" w:cs="Times New Roman"/>
          <w:color w:val="FF0000"/>
          <w:sz w:val="20"/>
          <w:szCs w:val="20"/>
        </w:rPr>
      </w:pPr>
    </w:p>
    <w:p w:rsidR="007322D4" w:rsidRPr="007322D4" w:rsidRDefault="007322D4" w:rsidP="00D80DCE">
      <w:pPr>
        <w:spacing w:after="0" w:line="240" w:lineRule="auto"/>
        <w:rPr>
          <w:rFonts w:ascii="Times New Roman" w:eastAsiaTheme="minorHAnsi" w:hAnsi="Times New Roman" w:cs="Times New Roman"/>
          <w:color w:val="FF0000"/>
          <w:sz w:val="20"/>
          <w:szCs w:val="20"/>
        </w:rPr>
      </w:pPr>
    </w:p>
    <w:p w:rsidR="0007088A" w:rsidRPr="0007088A" w:rsidRDefault="0007088A" w:rsidP="00D80DCE">
      <w:pPr>
        <w:spacing w:after="0" w:line="240" w:lineRule="auto"/>
        <w:rPr>
          <w:rFonts w:ascii="Times New Roman" w:eastAsiaTheme="minorHAnsi" w:hAnsi="Times New Roman" w:cs="Times New Roman"/>
          <w:color w:val="FF0000"/>
          <w:sz w:val="20"/>
          <w:szCs w:val="20"/>
        </w:rPr>
      </w:pPr>
    </w:p>
    <w:p w:rsidR="000A5385" w:rsidRPr="00001D1F" w:rsidRDefault="003A362E" w:rsidP="00481947">
      <w:pPr>
        <w:spacing w:after="0" w:line="360" w:lineRule="auto"/>
        <w:ind w:firstLine="720"/>
        <w:jc w:val="both"/>
        <w:rPr>
          <w:rFonts w:ascii="Times New Roman" w:hAnsi="Times New Roman" w:cs="Times New Roman"/>
          <w:color w:val="FF0000"/>
          <w:sz w:val="24"/>
          <w:szCs w:val="24"/>
        </w:rPr>
      </w:pPr>
      <w:r>
        <w:rPr>
          <w:rFonts w:ascii="Times New Roman" w:hAnsi="Times New Roman" w:cs="Times New Roman"/>
          <w:noProof/>
          <w:color w:val="FF0000"/>
          <w:sz w:val="24"/>
          <w:szCs w:val="24"/>
        </w:rPr>
        <w:drawing>
          <wp:anchor distT="0" distB="0" distL="114300" distR="114300" simplePos="0" relativeHeight="251658240" behindDoc="1" locked="0" layoutInCell="1" allowOverlap="1">
            <wp:simplePos x="0" y="0"/>
            <wp:positionH relativeFrom="column">
              <wp:posOffset>-134983</wp:posOffset>
            </wp:positionH>
            <wp:positionV relativeFrom="paragraph">
              <wp:posOffset>-219347</wp:posOffset>
            </wp:positionV>
            <wp:extent cx="481693" cy="489857"/>
            <wp:effectExtent l="19050" t="0" r="0" b="0"/>
            <wp:wrapNone/>
            <wp:docPr id="9" name="Picture 9" descr="C:\Users\Pcelica\Desktop\LOGO ta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elica\Desktop\LOGO taj.gif"/>
                    <pic:cNvPicPr>
                      <a:picLocks noChangeAspect="1" noChangeArrowheads="1"/>
                    </pic:cNvPicPr>
                  </pic:nvPicPr>
                  <pic:blipFill>
                    <a:blip r:embed="rId8" cstate="print"/>
                    <a:srcRect/>
                    <a:stretch>
                      <a:fillRect/>
                    </a:stretch>
                  </pic:blipFill>
                  <pic:spPr bwMode="auto">
                    <a:xfrm>
                      <a:off x="0" y="0"/>
                      <a:ext cx="481693" cy="489857"/>
                    </a:xfrm>
                    <a:prstGeom prst="rect">
                      <a:avLst/>
                    </a:prstGeom>
                    <a:noFill/>
                    <a:ln w="9525">
                      <a:noFill/>
                      <a:miter lim="800000"/>
                      <a:headEnd/>
                      <a:tailEnd/>
                    </a:ln>
                  </pic:spPr>
                </pic:pic>
              </a:graphicData>
            </a:graphic>
          </wp:anchor>
        </w:drawing>
      </w:r>
    </w:p>
    <w:p w:rsidR="00E61226" w:rsidRPr="00AB3928" w:rsidRDefault="00E20CAD" w:rsidP="00E61226">
      <w:pPr>
        <w:rPr>
          <w:rFonts w:ascii="Times New Roman" w:hAnsi="Times New Roman"/>
          <w:sz w:val="24"/>
          <w:szCs w:val="24"/>
        </w:rPr>
      </w:pPr>
      <w:r w:rsidRPr="00001D1F">
        <w:rPr>
          <w:rFonts w:ascii="Times New Roman" w:hAnsi="Times New Roman" w:cs="Times New Roman"/>
          <w:color w:val="FF0000"/>
          <w:sz w:val="24"/>
          <w:szCs w:val="24"/>
        </w:rPr>
        <w:br/>
      </w:r>
      <w:r w:rsidR="00AB3928" w:rsidRPr="00AB3928">
        <w:rPr>
          <w:rFonts w:ascii="Times New Roman" w:hAnsi="Times New Roman"/>
          <w:sz w:val="24"/>
          <w:szCs w:val="24"/>
        </w:rPr>
        <w:t xml:space="preserve">Јавна </w:t>
      </w:r>
      <w:r w:rsidR="00E61226" w:rsidRPr="00AB3928">
        <w:rPr>
          <w:rFonts w:ascii="Times New Roman" w:hAnsi="Times New Roman"/>
          <w:sz w:val="24"/>
          <w:szCs w:val="24"/>
        </w:rPr>
        <w:t>Предшколска установа ''Пчелица'' Ниш,</w:t>
      </w:r>
    </w:p>
    <w:p w:rsidR="00A57238" w:rsidRDefault="00E61226" w:rsidP="00A57238">
      <w:pPr>
        <w:spacing w:line="360" w:lineRule="auto"/>
        <w:jc w:val="both"/>
        <w:rPr>
          <w:rFonts w:ascii="Times New Roman" w:hAnsi="Times New Roman"/>
          <w:sz w:val="24"/>
          <w:szCs w:val="24"/>
        </w:rPr>
      </w:pPr>
      <w:r w:rsidRPr="00AB3928">
        <w:rPr>
          <w:rFonts w:ascii="Times New Roman" w:hAnsi="Times New Roman"/>
          <w:sz w:val="24"/>
          <w:szCs w:val="24"/>
        </w:rPr>
        <w:t>Орловића Павла б.б.</w:t>
      </w:r>
    </w:p>
    <w:p w:rsidR="006C791C" w:rsidRPr="00053791" w:rsidRDefault="006C791C" w:rsidP="006C791C">
      <w:pPr>
        <w:spacing w:line="360" w:lineRule="auto"/>
        <w:jc w:val="both"/>
        <w:rPr>
          <w:rFonts w:ascii="Times New Roman" w:eastAsia="Times New Roman" w:hAnsi="Times New Roman" w:cs="Times New Roman"/>
          <w:sz w:val="24"/>
          <w:szCs w:val="24"/>
        </w:rPr>
      </w:pPr>
      <w:r>
        <w:rPr>
          <w:rFonts w:eastAsia="Times New Roman"/>
        </w:rPr>
        <w:tab/>
      </w:r>
      <w:r w:rsidRPr="00053791">
        <w:rPr>
          <w:rFonts w:ascii="Times New Roman" w:eastAsia="Times New Roman" w:hAnsi="Times New Roman" w:cs="Times New Roman"/>
          <w:sz w:val="24"/>
          <w:szCs w:val="24"/>
        </w:rPr>
        <w:t>На основу члана 126.ст. 4. тач. 17. Закона о основама си</w:t>
      </w:r>
      <w:r w:rsidR="00DA750A" w:rsidRPr="00053791">
        <w:rPr>
          <w:rFonts w:ascii="Times New Roman" w:eastAsia="Times New Roman" w:hAnsi="Times New Roman" w:cs="Times New Roman"/>
          <w:sz w:val="24"/>
          <w:szCs w:val="24"/>
        </w:rPr>
        <w:t>стема образовања и васпитања (,,Сл. гласник РС</w:t>
      </w:r>
      <w:r w:rsidR="00DA750A" w:rsidRPr="00053791">
        <w:rPr>
          <w:rFonts w:ascii="Times New Roman" w:eastAsia="Calibri" w:hAnsi="Times New Roman" w:cs="Times New Roman"/>
          <w:sz w:val="24"/>
          <w:szCs w:val="24"/>
        </w:rPr>
        <w:t>“ б</w:t>
      </w:r>
      <w:r w:rsidRPr="00053791">
        <w:rPr>
          <w:rFonts w:ascii="Times New Roman" w:eastAsia="Times New Roman" w:hAnsi="Times New Roman" w:cs="Times New Roman"/>
          <w:sz w:val="24"/>
          <w:szCs w:val="24"/>
        </w:rPr>
        <w:t xml:space="preserve">рој 88/2017, 27/2018-други закон, 10/2019, 27/18- др. закон и 6/2020), </w:t>
      </w:r>
      <w:r w:rsidRPr="00053791">
        <w:rPr>
          <w:rFonts w:ascii="Times New Roman" w:eastAsia="Calibri" w:hAnsi="Times New Roman" w:cs="Times New Roman"/>
          <w:sz w:val="24"/>
          <w:szCs w:val="24"/>
        </w:rPr>
        <w:t>члана 7. став3. тачка16. Одлуке о оснивању Предшколске Установе „Пчелица</w:t>
      </w:r>
      <w:r w:rsidR="00533F89" w:rsidRPr="00053791">
        <w:rPr>
          <w:rFonts w:ascii="Times New Roman" w:eastAsia="Calibri" w:hAnsi="Times New Roman" w:cs="Times New Roman"/>
          <w:sz w:val="24"/>
          <w:szCs w:val="24"/>
        </w:rPr>
        <w:t xml:space="preserve">“ </w:t>
      </w:r>
      <w:r w:rsidRPr="00053791">
        <w:rPr>
          <w:rFonts w:ascii="Times New Roman" w:eastAsia="Calibri" w:hAnsi="Times New Roman" w:cs="Times New Roman"/>
          <w:sz w:val="24"/>
          <w:szCs w:val="24"/>
        </w:rPr>
        <w:t xml:space="preserve"> Ниш, </w:t>
      </w:r>
      <w:r w:rsidRPr="00053791">
        <w:rPr>
          <w:rFonts w:ascii="Times New Roman" w:eastAsia="Calibri" w:hAnsi="Times New Roman" w:cs="Times New Roman"/>
          <w:sz w:val="24"/>
          <w:szCs w:val="24"/>
          <w:lang w:val="sr-Cyrl-CS"/>
        </w:rPr>
        <w:t>(„Сл. лист Града Ниша</w:t>
      </w:r>
      <w:r w:rsidR="00533F89" w:rsidRPr="00053791">
        <w:rPr>
          <w:rFonts w:ascii="Times New Roman" w:eastAsia="Calibri" w:hAnsi="Times New Roman" w:cs="Times New Roman"/>
          <w:sz w:val="24"/>
          <w:szCs w:val="24"/>
          <w:lang w:val="sr-Cyrl-CS"/>
        </w:rPr>
        <w:t xml:space="preserve">“ </w:t>
      </w:r>
      <w:r w:rsidRPr="00053791">
        <w:rPr>
          <w:rFonts w:ascii="Times New Roman" w:eastAsia="Calibri" w:hAnsi="Times New Roman" w:cs="Times New Roman"/>
          <w:sz w:val="24"/>
          <w:szCs w:val="24"/>
          <w:lang w:val="sr-Cyrl-CS"/>
        </w:rPr>
        <w:t xml:space="preserve"> брoj 5/2018</w:t>
      </w:r>
      <w:r w:rsidRPr="00053791">
        <w:rPr>
          <w:rFonts w:ascii="Times New Roman" w:eastAsia="Calibri" w:hAnsi="Times New Roman" w:cs="Times New Roman"/>
          <w:sz w:val="24"/>
          <w:szCs w:val="24"/>
        </w:rPr>
        <w:t xml:space="preserve">-пречишћен текст) и </w:t>
      </w:r>
      <w:r w:rsidRPr="00053791">
        <w:rPr>
          <w:rFonts w:ascii="Times New Roman" w:eastAsia="Times New Roman" w:hAnsi="Times New Roman" w:cs="Times New Roman"/>
          <w:sz w:val="24"/>
          <w:szCs w:val="24"/>
        </w:rPr>
        <w:t>члана 36. ст. 3 тач. 15. Статут</w:t>
      </w:r>
      <w:r w:rsidR="00DA750A" w:rsidRPr="00053791">
        <w:rPr>
          <w:rFonts w:ascii="Times New Roman" w:eastAsia="Times New Roman" w:hAnsi="Times New Roman" w:cs="Times New Roman"/>
          <w:sz w:val="24"/>
          <w:szCs w:val="24"/>
        </w:rPr>
        <w:t>а  Јавне предшколске установе ,,Пчелица</w:t>
      </w:r>
      <w:r w:rsidR="00DA750A" w:rsidRPr="00053791">
        <w:rPr>
          <w:rFonts w:ascii="Times New Roman" w:eastAsia="Calibri" w:hAnsi="Times New Roman" w:cs="Times New Roman"/>
          <w:sz w:val="24"/>
          <w:szCs w:val="24"/>
        </w:rPr>
        <w:t>“</w:t>
      </w:r>
      <w:r w:rsidRPr="00053791">
        <w:rPr>
          <w:rFonts w:ascii="Times New Roman" w:eastAsia="Times New Roman" w:hAnsi="Times New Roman" w:cs="Times New Roman"/>
          <w:sz w:val="24"/>
          <w:szCs w:val="24"/>
        </w:rPr>
        <w:t xml:space="preserve"> Ниш број 1286 од 19.02.2018. године, директор Јавне пр</w:t>
      </w:r>
      <w:r w:rsidR="00DA750A" w:rsidRPr="00053791">
        <w:rPr>
          <w:rFonts w:ascii="Times New Roman" w:eastAsia="Times New Roman" w:hAnsi="Times New Roman" w:cs="Times New Roman"/>
          <w:sz w:val="24"/>
          <w:szCs w:val="24"/>
        </w:rPr>
        <w:t>едшколске установе ,,Пчелица</w:t>
      </w:r>
      <w:r w:rsidR="00DA750A" w:rsidRPr="00053791">
        <w:rPr>
          <w:rFonts w:ascii="Times New Roman" w:eastAsia="Calibri" w:hAnsi="Times New Roman" w:cs="Times New Roman"/>
          <w:sz w:val="24"/>
          <w:szCs w:val="24"/>
        </w:rPr>
        <w:t>“</w:t>
      </w:r>
      <w:r w:rsidRPr="00053791">
        <w:rPr>
          <w:rFonts w:ascii="Times New Roman" w:eastAsia="Times New Roman" w:hAnsi="Times New Roman" w:cs="Times New Roman"/>
          <w:sz w:val="24"/>
          <w:szCs w:val="24"/>
        </w:rPr>
        <w:t xml:space="preserve"> Ниш подноси</w:t>
      </w:r>
    </w:p>
    <w:p w:rsidR="00E61226" w:rsidRPr="00053791" w:rsidRDefault="00E61226" w:rsidP="006C791C">
      <w:pPr>
        <w:spacing w:line="360" w:lineRule="auto"/>
        <w:rPr>
          <w:rFonts w:ascii="Times New Roman" w:hAnsi="Times New Roman" w:cs="Times New Roman"/>
          <w:sz w:val="24"/>
          <w:szCs w:val="24"/>
        </w:rPr>
      </w:pPr>
    </w:p>
    <w:p w:rsidR="00A932BA" w:rsidRPr="00E03922" w:rsidRDefault="00A932BA" w:rsidP="006C791C">
      <w:pPr>
        <w:spacing w:line="360" w:lineRule="auto"/>
        <w:jc w:val="center"/>
        <w:rPr>
          <w:rFonts w:ascii="Times New Roman" w:hAnsi="Times New Roman" w:cs="Times New Roman"/>
          <w:b/>
          <w:sz w:val="24"/>
          <w:szCs w:val="24"/>
        </w:rPr>
      </w:pPr>
      <w:r w:rsidRPr="00E03922">
        <w:rPr>
          <w:rFonts w:ascii="Times New Roman" w:hAnsi="Times New Roman" w:cs="Times New Roman"/>
          <w:b/>
          <w:sz w:val="24"/>
          <w:szCs w:val="24"/>
        </w:rPr>
        <w:t>ИЗВЕШТАЈ О РАДУ</w:t>
      </w:r>
    </w:p>
    <w:p w:rsidR="00A932BA" w:rsidRPr="00E03922" w:rsidRDefault="00AB3928" w:rsidP="006C791C">
      <w:pPr>
        <w:spacing w:line="360" w:lineRule="auto"/>
        <w:jc w:val="center"/>
        <w:rPr>
          <w:rFonts w:ascii="Times New Roman" w:hAnsi="Times New Roman" w:cs="Times New Roman"/>
          <w:b/>
          <w:sz w:val="24"/>
          <w:szCs w:val="24"/>
        </w:rPr>
      </w:pPr>
      <w:r w:rsidRPr="00E03922">
        <w:rPr>
          <w:rFonts w:ascii="Times New Roman" w:hAnsi="Times New Roman" w:cs="Times New Roman"/>
          <w:b/>
          <w:sz w:val="24"/>
          <w:szCs w:val="24"/>
        </w:rPr>
        <w:t xml:space="preserve">ЈАВНЕ  </w:t>
      </w:r>
      <w:r w:rsidR="00A932BA" w:rsidRPr="00E03922">
        <w:rPr>
          <w:rFonts w:ascii="Times New Roman" w:hAnsi="Times New Roman" w:cs="Times New Roman"/>
          <w:b/>
          <w:sz w:val="24"/>
          <w:szCs w:val="24"/>
        </w:rPr>
        <w:t xml:space="preserve">ПРЕДШКОЛСКЕ УСТАНОВЕ </w:t>
      </w:r>
      <w:r w:rsidR="00E03922" w:rsidRPr="00E03922">
        <w:rPr>
          <w:rFonts w:ascii="Times New Roman" w:hAnsi="Times New Roman" w:cs="Times New Roman"/>
          <w:b/>
          <w:sz w:val="24"/>
          <w:szCs w:val="24"/>
        </w:rPr>
        <w:t>,,</w:t>
      </w:r>
      <w:r w:rsidR="00A932BA" w:rsidRPr="00E03922">
        <w:rPr>
          <w:rFonts w:ascii="Times New Roman" w:hAnsi="Times New Roman" w:cs="Times New Roman"/>
          <w:b/>
          <w:sz w:val="24"/>
          <w:szCs w:val="24"/>
        </w:rPr>
        <w:t>ПЧЕЛИЦА</w:t>
      </w:r>
      <w:r w:rsidR="00533F89" w:rsidRPr="00E03922">
        <w:rPr>
          <w:rFonts w:ascii="Times New Roman" w:hAnsi="Times New Roman" w:cs="Times New Roman"/>
          <w:b/>
          <w:sz w:val="24"/>
          <w:szCs w:val="24"/>
        </w:rPr>
        <w:t xml:space="preserve">“ </w:t>
      </w:r>
      <w:r w:rsidR="00A932BA" w:rsidRPr="00E03922">
        <w:rPr>
          <w:rFonts w:ascii="Times New Roman" w:hAnsi="Times New Roman" w:cs="Times New Roman"/>
          <w:b/>
          <w:sz w:val="24"/>
          <w:szCs w:val="24"/>
        </w:rPr>
        <w:t xml:space="preserve"> НИШ</w:t>
      </w:r>
    </w:p>
    <w:p w:rsidR="00A932BA" w:rsidRPr="00E03922" w:rsidRDefault="00A932BA" w:rsidP="006C791C">
      <w:pPr>
        <w:pStyle w:val="ListParagraph"/>
        <w:tabs>
          <w:tab w:val="left" w:pos="851"/>
        </w:tabs>
        <w:spacing w:line="360" w:lineRule="auto"/>
        <w:ind w:left="0"/>
        <w:jc w:val="center"/>
        <w:rPr>
          <w:rFonts w:ascii="Times New Roman" w:hAnsi="Times New Roman" w:cs="Times New Roman"/>
          <w:b/>
          <w:sz w:val="24"/>
          <w:szCs w:val="24"/>
        </w:rPr>
      </w:pPr>
      <w:r w:rsidRPr="00E03922">
        <w:rPr>
          <w:rFonts w:ascii="Times New Roman" w:hAnsi="Times New Roman" w:cs="Times New Roman"/>
          <w:b/>
          <w:sz w:val="24"/>
          <w:szCs w:val="24"/>
        </w:rPr>
        <w:t>ЗА РАДНУ 201</w:t>
      </w:r>
      <w:r w:rsidR="006C791C" w:rsidRPr="00E03922">
        <w:rPr>
          <w:rFonts w:ascii="Times New Roman" w:hAnsi="Times New Roman" w:cs="Times New Roman"/>
          <w:b/>
          <w:sz w:val="24"/>
          <w:szCs w:val="24"/>
        </w:rPr>
        <w:t>9/2020</w:t>
      </w:r>
      <w:r w:rsidRPr="00E03922">
        <w:rPr>
          <w:rFonts w:ascii="Times New Roman" w:hAnsi="Times New Roman" w:cs="Times New Roman"/>
          <w:b/>
          <w:sz w:val="24"/>
          <w:szCs w:val="24"/>
        </w:rPr>
        <w:t>. ГОДИНУ</w:t>
      </w:r>
    </w:p>
    <w:p w:rsidR="00E03922" w:rsidRPr="00E03922" w:rsidRDefault="00E03922" w:rsidP="00D34906">
      <w:pPr>
        <w:pStyle w:val="ListParagraph"/>
        <w:spacing w:after="0" w:line="360" w:lineRule="auto"/>
        <w:ind w:left="709"/>
        <w:rPr>
          <w:rFonts w:ascii="Times New Roman" w:hAnsi="Times New Roman" w:cs="Times New Roman"/>
          <w:b/>
          <w:sz w:val="24"/>
          <w:szCs w:val="24"/>
        </w:rPr>
      </w:pPr>
    </w:p>
    <w:p w:rsidR="00683DA7" w:rsidRPr="00E03922" w:rsidRDefault="00745337" w:rsidP="00D34906">
      <w:pPr>
        <w:pStyle w:val="ListParagraph"/>
        <w:spacing w:after="0" w:line="360" w:lineRule="auto"/>
        <w:ind w:left="709"/>
        <w:rPr>
          <w:rFonts w:ascii="Times New Roman" w:eastAsia="Times New Roman" w:hAnsi="Times New Roman" w:cs="Times New Roman"/>
          <w:b/>
          <w:sz w:val="24"/>
          <w:szCs w:val="24"/>
          <w:lang w:val="sr-Cyrl-CS" w:eastAsia="sr-Latn-CS"/>
        </w:rPr>
      </w:pPr>
      <w:bookmarkStart w:id="0" w:name="_Toc47690724"/>
      <w:r w:rsidRPr="00745337">
        <w:rPr>
          <w:rStyle w:val="Heading1Char"/>
          <w:rFonts w:eastAsiaTheme="minorEastAsia"/>
        </w:rPr>
        <w:t xml:space="preserve">1. </w:t>
      </w:r>
      <w:r w:rsidR="00683DA7" w:rsidRPr="00745337">
        <w:rPr>
          <w:rStyle w:val="Heading1Char"/>
          <w:rFonts w:eastAsiaTheme="minorEastAsia"/>
        </w:rPr>
        <w:t>УВОДНЕ НАПОМЕНЕ</w:t>
      </w:r>
      <w:bookmarkEnd w:id="0"/>
    </w:p>
    <w:p w:rsidR="00683DA7" w:rsidRPr="00E03922" w:rsidRDefault="00745337" w:rsidP="006C791C">
      <w:pPr>
        <w:spacing w:after="0" w:line="360" w:lineRule="auto"/>
        <w:ind w:left="644"/>
        <w:contextualSpacing/>
        <w:jc w:val="both"/>
        <w:rPr>
          <w:rFonts w:ascii="Times New Roman" w:eastAsia="Times New Roman" w:hAnsi="Times New Roman" w:cs="Times New Roman"/>
          <w:b/>
          <w:sz w:val="24"/>
          <w:szCs w:val="24"/>
          <w:lang w:val="sr-Cyrl-CS" w:eastAsia="sr-Latn-CS"/>
        </w:rPr>
      </w:pPr>
      <w:bookmarkStart w:id="1" w:name="_Toc47690725"/>
      <w:r w:rsidRPr="00745337">
        <w:rPr>
          <w:rStyle w:val="Heading1Char"/>
          <w:rFonts w:eastAsia="Calibri"/>
        </w:rPr>
        <w:t xml:space="preserve">1.1. </w:t>
      </w:r>
      <w:r w:rsidR="00683DA7" w:rsidRPr="00745337">
        <w:rPr>
          <w:rStyle w:val="Heading1Char"/>
          <w:rFonts w:eastAsia="Calibri"/>
        </w:rPr>
        <w:t>Полазне основе</w:t>
      </w:r>
      <w:bookmarkEnd w:id="1"/>
    </w:p>
    <w:p w:rsidR="006C791C" w:rsidRPr="00E03922" w:rsidRDefault="006C791C" w:rsidP="006C791C">
      <w:pPr>
        <w:spacing w:line="360" w:lineRule="auto"/>
        <w:ind w:firstLine="709"/>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Решењем Скупштине града</w:t>
      </w:r>
      <w:r w:rsidR="0037316C">
        <w:rPr>
          <w:rFonts w:ascii="Times New Roman" w:eastAsia="Calibri" w:hAnsi="Times New Roman" w:cs="Times New Roman"/>
          <w:sz w:val="24"/>
          <w:szCs w:val="24"/>
        </w:rPr>
        <w:t xml:space="preserve"> Ниша број 06-1019/2019-12-2-02</w:t>
      </w:r>
      <w:r w:rsidRPr="00E03922">
        <w:rPr>
          <w:rFonts w:ascii="Times New Roman" w:eastAsia="Calibri" w:hAnsi="Times New Roman" w:cs="Times New Roman"/>
          <w:sz w:val="24"/>
          <w:szCs w:val="24"/>
        </w:rPr>
        <w:t xml:space="preserve"> од</w:t>
      </w:r>
      <w:r w:rsidR="0037316C">
        <w:rPr>
          <w:rFonts w:ascii="Times New Roman" w:eastAsia="Calibri" w:hAnsi="Times New Roman" w:cs="Times New Roman"/>
          <w:sz w:val="24"/>
          <w:szCs w:val="24"/>
        </w:rPr>
        <w:t xml:space="preserve"> </w:t>
      </w:r>
      <w:r w:rsidRPr="00E03922">
        <w:rPr>
          <w:rFonts w:ascii="Times New Roman" w:eastAsia="Calibri" w:hAnsi="Times New Roman" w:cs="Times New Roman"/>
          <w:sz w:val="24"/>
          <w:szCs w:val="24"/>
        </w:rPr>
        <w:t>29</w:t>
      </w:r>
      <w:r w:rsidR="0055470C">
        <w:rPr>
          <w:rFonts w:ascii="Times New Roman" w:eastAsia="Calibri" w:hAnsi="Times New Roman" w:cs="Times New Roman"/>
          <w:sz w:val="24"/>
          <w:szCs w:val="24"/>
        </w:rPr>
        <w:t>.</w:t>
      </w:r>
      <w:r w:rsidRPr="00E03922">
        <w:rPr>
          <w:rFonts w:ascii="Times New Roman" w:eastAsia="Calibri" w:hAnsi="Times New Roman" w:cs="Times New Roman"/>
          <w:sz w:val="24"/>
          <w:szCs w:val="24"/>
        </w:rPr>
        <w:t>10</w:t>
      </w:r>
      <w:r w:rsidR="0055470C">
        <w:rPr>
          <w:rFonts w:ascii="Times New Roman" w:eastAsia="Calibri" w:hAnsi="Times New Roman" w:cs="Times New Roman"/>
          <w:sz w:val="24"/>
          <w:szCs w:val="24"/>
        </w:rPr>
        <w:t>.</w:t>
      </w:r>
      <w:r w:rsidRPr="00E03922">
        <w:rPr>
          <w:rFonts w:ascii="Times New Roman" w:eastAsia="Calibri" w:hAnsi="Times New Roman" w:cs="Times New Roman"/>
          <w:sz w:val="24"/>
          <w:szCs w:val="24"/>
        </w:rPr>
        <w:t>2019. године, дата је сагласност на Годишњи план рада Јавне предшколске установе ''Пчелица'' Ниш за радну 2019/2020. годину, који је донео Управни одбор Ус</w:t>
      </w:r>
      <w:r w:rsidR="002B4E96">
        <w:rPr>
          <w:rFonts w:ascii="Times New Roman" w:eastAsia="Calibri" w:hAnsi="Times New Roman" w:cs="Times New Roman"/>
          <w:sz w:val="24"/>
          <w:szCs w:val="24"/>
        </w:rPr>
        <w:t>танове под бројем  7004  од  11.09.</w:t>
      </w:r>
      <w:r w:rsidRPr="00E03922">
        <w:rPr>
          <w:rFonts w:ascii="Times New Roman" w:eastAsia="Calibri" w:hAnsi="Times New Roman" w:cs="Times New Roman"/>
          <w:sz w:val="24"/>
          <w:szCs w:val="24"/>
        </w:rPr>
        <w:t>2019. године.  Њиме су утврђени време, место, начин и носиоци остваривања програма образовања и васпитања.</w:t>
      </w:r>
    </w:p>
    <w:p w:rsidR="006C791C" w:rsidRPr="00E03922" w:rsidRDefault="006C791C" w:rsidP="006C791C">
      <w:pPr>
        <w:spacing w:line="360" w:lineRule="auto"/>
        <w:ind w:firstLine="720"/>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Извештај о реализацији Годишњег плана рада Установе, доноси се у складу са Школским календаром, Развојним планом и Предшколским програмом до 15.септембра.</w:t>
      </w:r>
    </w:p>
    <w:p w:rsidR="006C791C" w:rsidRPr="00E03922" w:rsidRDefault="006C791C" w:rsidP="007E3100">
      <w:pPr>
        <w:spacing w:line="360" w:lineRule="auto"/>
        <w:ind w:left="720"/>
        <w:contextualSpacing/>
        <w:rPr>
          <w:rFonts w:ascii="Times New Roman" w:eastAsia="Calibri" w:hAnsi="Times New Roman" w:cs="Times New Roman"/>
          <w:sz w:val="24"/>
          <w:szCs w:val="24"/>
        </w:rPr>
      </w:pPr>
      <w:r w:rsidRPr="00E03922">
        <w:rPr>
          <w:rFonts w:ascii="Times New Roman" w:eastAsia="Calibri" w:hAnsi="Times New Roman" w:cs="Times New Roman"/>
          <w:sz w:val="24"/>
          <w:szCs w:val="24"/>
        </w:rPr>
        <w:t>Извештај о реализацији Годишњег плана рада Установе  је настао на основу:</w:t>
      </w:r>
    </w:p>
    <w:p w:rsidR="006C791C" w:rsidRPr="00E03922" w:rsidRDefault="006C791C" w:rsidP="00F11E99">
      <w:pPr>
        <w:numPr>
          <w:ilvl w:val="0"/>
          <w:numId w:val="30"/>
        </w:numPr>
        <w:spacing w:after="0" w:line="360" w:lineRule="auto"/>
        <w:contextualSpacing/>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Годишњег пл</w:t>
      </w:r>
      <w:r w:rsidR="00DA750A">
        <w:rPr>
          <w:rFonts w:ascii="Times New Roman" w:eastAsia="Calibri" w:hAnsi="Times New Roman" w:cs="Times New Roman"/>
          <w:sz w:val="24"/>
          <w:szCs w:val="24"/>
        </w:rPr>
        <w:t>ана рада Предшколске установе ,,Пчелица</w:t>
      </w:r>
      <w:r w:rsidR="00DA750A" w:rsidRPr="00DA750A">
        <w:rPr>
          <w:rFonts w:ascii="Times New Roman" w:eastAsia="Calibri" w:hAnsi="Times New Roman" w:cs="Times New Roman"/>
          <w:sz w:val="24"/>
          <w:szCs w:val="24"/>
        </w:rPr>
        <w:t>“</w:t>
      </w:r>
      <w:r w:rsidR="0037316C">
        <w:rPr>
          <w:rFonts w:ascii="Times New Roman" w:eastAsia="Calibri" w:hAnsi="Times New Roman" w:cs="Times New Roman"/>
          <w:sz w:val="24"/>
          <w:szCs w:val="24"/>
        </w:rPr>
        <w:t xml:space="preserve"> </w:t>
      </w:r>
      <w:r w:rsidRPr="00E03922">
        <w:rPr>
          <w:rFonts w:ascii="Times New Roman" w:eastAsia="Calibri" w:hAnsi="Times New Roman" w:cs="Times New Roman"/>
          <w:sz w:val="24"/>
          <w:szCs w:val="24"/>
        </w:rPr>
        <w:t>Ниш за радну 2019/2020. годину;</w:t>
      </w:r>
    </w:p>
    <w:p w:rsidR="006C791C" w:rsidRPr="00E03922" w:rsidRDefault="006C791C" w:rsidP="00F11E99">
      <w:pPr>
        <w:numPr>
          <w:ilvl w:val="0"/>
          <w:numId w:val="30"/>
        </w:numPr>
        <w:spacing w:after="0" w:line="360" w:lineRule="auto"/>
        <w:contextualSpacing/>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Извештаја о раду директо</w:t>
      </w:r>
      <w:r w:rsidR="00DA750A">
        <w:rPr>
          <w:rFonts w:ascii="Times New Roman" w:eastAsia="Calibri" w:hAnsi="Times New Roman" w:cs="Times New Roman"/>
          <w:sz w:val="24"/>
          <w:szCs w:val="24"/>
        </w:rPr>
        <w:t>ра Јавне предшколске установе ,,Пчелица</w:t>
      </w:r>
      <w:r w:rsidR="00DA750A" w:rsidRPr="00DA750A">
        <w:rPr>
          <w:rFonts w:ascii="Times New Roman" w:eastAsia="Calibri" w:hAnsi="Times New Roman" w:cs="Times New Roman"/>
          <w:sz w:val="24"/>
          <w:szCs w:val="24"/>
        </w:rPr>
        <w:t>“</w:t>
      </w:r>
      <w:r w:rsidR="0037316C">
        <w:rPr>
          <w:rFonts w:ascii="Times New Roman" w:eastAsia="Calibri" w:hAnsi="Times New Roman" w:cs="Times New Roman"/>
          <w:sz w:val="24"/>
          <w:szCs w:val="24"/>
        </w:rPr>
        <w:t xml:space="preserve"> </w:t>
      </w:r>
      <w:r w:rsidRPr="00E03922">
        <w:rPr>
          <w:rFonts w:ascii="Times New Roman" w:eastAsia="Calibri" w:hAnsi="Times New Roman" w:cs="Times New Roman"/>
          <w:sz w:val="24"/>
          <w:szCs w:val="24"/>
        </w:rPr>
        <w:t>Ниш;</w:t>
      </w:r>
    </w:p>
    <w:p w:rsidR="006C791C" w:rsidRPr="00E03922" w:rsidRDefault="006C791C" w:rsidP="00F11E99">
      <w:pPr>
        <w:numPr>
          <w:ilvl w:val="0"/>
          <w:numId w:val="30"/>
        </w:numPr>
        <w:spacing w:after="0" w:line="360" w:lineRule="auto"/>
        <w:contextualSpacing/>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Закона о основама система васпитања и образовања;</w:t>
      </w:r>
    </w:p>
    <w:p w:rsidR="006C791C" w:rsidRPr="00E03922" w:rsidRDefault="006C791C" w:rsidP="00F11E99">
      <w:pPr>
        <w:numPr>
          <w:ilvl w:val="0"/>
          <w:numId w:val="30"/>
        </w:numPr>
        <w:spacing w:after="0" w:line="360" w:lineRule="auto"/>
        <w:contextualSpacing/>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Закона о предшколском васпитању и образовању;</w:t>
      </w:r>
    </w:p>
    <w:p w:rsidR="006C791C" w:rsidRPr="00E03922" w:rsidRDefault="006C791C" w:rsidP="00F11E99">
      <w:pPr>
        <w:numPr>
          <w:ilvl w:val="0"/>
          <w:numId w:val="30"/>
        </w:numPr>
        <w:spacing w:after="0" w:line="360" w:lineRule="auto"/>
        <w:contextualSpacing/>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Правилника о општим основама предшколског програма;</w:t>
      </w:r>
    </w:p>
    <w:p w:rsidR="006C791C" w:rsidRPr="00E03922" w:rsidRDefault="006C791C" w:rsidP="00F11E99">
      <w:pPr>
        <w:numPr>
          <w:ilvl w:val="0"/>
          <w:numId w:val="30"/>
        </w:numPr>
        <w:spacing w:after="0" w:line="360" w:lineRule="auto"/>
        <w:contextualSpacing/>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Предшколског програма Установе који дефинише услове, облике, садржаје и начине рада са децом;</w:t>
      </w:r>
    </w:p>
    <w:p w:rsidR="006C791C" w:rsidRPr="00E03922" w:rsidRDefault="006C791C" w:rsidP="00F11E99">
      <w:pPr>
        <w:numPr>
          <w:ilvl w:val="0"/>
          <w:numId w:val="30"/>
        </w:numPr>
        <w:spacing w:after="0" w:line="360" w:lineRule="auto"/>
        <w:contextualSpacing/>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Закона о буџету републике Србије и других законских и подзаконских аката.</w:t>
      </w:r>
    </w:p>
    <w:p w:rsidR="00683DA7" w:rsidRPr="00E03922" w:rsidRDefault="00745337" w:rsidP="00745337">
      <w:pPr>
        <w:pStyle w:val="Heading1"/>
        <w:rPr>
          <w:rFonts w:eastAsia="Calibri"/>
        </w:rPr>
      </w:pPr>
      <w:r>
        <w:rPr>
          <w:rFonts w:eastAsia="Calibri"/>
        </w:rPr>
        <w:tab/>
      </w:r>
      <w:bookmarkStart w:id="2" w:name="_Toc47690726"/>
      <w:r>
        <w:rPr>
          <w:rFonts w:eastAsia="Calibri"/>
        </w:rPr>
        <w:t xml:space="preserve">1.2. </w:t>
      </w:r>
      <w:r w:rsidR="00683DA7" w:rsidRPr="00E03922">
        <w:rPr>
          <w:rFonts w:eastAsia="Calibri"/>
        </w:rPr>
        <w:t>Основни подаци о Установи</w:t>
      </w:r>
      <w:bookmarkEnd w:id="2"/>
    </w:p>
    <w:p w:rsidR="006C791C" w:rsidRPr="00E03922" w:rsidRDefault="006C791C" w:rsidP="006C791C">
      <w:pPr>
        <w:pStyle w:val="ListParagraph"/>
        <w:spacing w:line="360" w:lineRule="auto"/>
        <w:ind w:left="0"/>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ab/>
        <w:t>Дечје обданиште за предшколску и школску децу у Нишу, основано је Решењем Народног одбора Општине Ниш, бр.38813 од 28.јуна 1961.године. Дечје обданиште за предшколску и школску децу наставило је са радом као новооснована Установа за предшколско васпитање, образовање, здравствену заштиту, исхрану, угоститељство  и туризам „Пчелица</w:t>
      </w:r>
      <w:r w:rsidR="00533F89" w:rsidRPr="00E03922">
        <w:rPr>
          <w:rFonts w:ascii="Times New Roman" w:eastAsia="Calibri" w:hAnsi="Times New Roman" w:cs="Times New Roman"/>
          <w:sz w:val="24"/>
          <w:szCs w:val="24"/>
        </w:rPr>
        <w:t xml:space="preserve">“ </w:t>
      </w:r>
      <w:r w:rsidRPr="00E03922">
        <w:rPr>
          <w:rFonts w:ascii="Times New Roman" w:eastAsia="Calibri" w:hAnsi="Times New Roman" w:cs="Times New Roman"/>
          <w:sz w:val="24"/>
          <w:szCs w:val="24"/>
        </w:rPr>
        <w:t xml:space="preserve"> Ниш, Решењем Скупштине општине Ниш бр.01-104/92 од 18.марта 1992.године ( „Међуопштински службени лист – Ниш бр.10/92).</w:t>
      </w:r>
    </w:p>
    <w:p w:rsidR="006C791C" w:rsidRPr="00E03922" w:rsidRDefault="006C791C" w:rsidP="006C791C">
      <w:pPr>
        <w:pStyle w:val="ListParagraph"/>
        <w:spacing w:line="360" w:lineRule="auto"/>
        <w:ind w:left="0"/>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 xml:space="preserve"> Јавна предшколска Установа „Пчелица</w:t>
      </w:r>
      <w:r w:rsidR="00533F89" w:rsidRPr="00E03922">
        <w:rPr>
          <w:rFonts w:ascii="Times New Roman" w:eastAsia="Calibri" w:hAnsi="Times New Roman" w:cs="Times New Roman"/>
          <w:sz w:val="24"/>
          <w:szCs w:val="24"/>
        </w:rPr>
        <w:t xml:space="preserve">“ </w:t>
      </w:r>
      <w:r w:rsidRPr="00E03922">
        <w:rPr>
          <w:rFonts w:ascii="Times New Roman" w:eastAsia="Calibri" w:hAnsi="Times New Roman" w:cs="Times New Roman"/>
          <w:sz w:val="24"/>
          <w:szCs w:val="24"/>
        </w:rPr>
        <w:t xml:space="preserve"> Ниш основана је Одлуком о оснивањ</w:t>
      </w:r>
      <w:r w:rsidR="00A85130" w:rsidRPr="00E03922">
        <w:rPr>
          <w:rFonts w:ascii="Times New Roman" w:eastAsia="Calibri" w:hAnsi="Times New Roman" w:cs="Times New Roman"/>
          <w:sz w:val="24"/>
          <w:szCs w:val="24"/>
        </w:rPr>
        <w:t>у</w:t>
      </w:r>
      <w:r w:rsidRPr="00E03922">
        <w:rPr>
          <w:rFonts w:ascii="Times New Roman" w:eastAsia="Calibri" w:hAnsi="Times New Roman" w:cs="Times New Roman"/>
          <w:sz w:val="24"/>
          <w:szCs w:val="24"/>
        </w:rPr>
        <w:t xml:space="preserve"> Јавне предшколске Установе</w:t>
      </w:r>
      <w:r w:rsidR="009A0FB2">
        <w:rPr>
          <w:rFonts w:ascii="Times New Roman" w:eastAsia="Calibri" w:hAnsi="Times New Roman" w:cs="Times New Roman"/>
          <w:sz w:val="24"/>
          <w:szCs w:val="24"/>
        </w:rPr>
        <w:t xml:space="preserve"> </w:t>
      </w:r>
      <w:r w:rsidRPr="00E03922">
        <w:rPr>
          <w:rFonts w:ascii="Times New Roman" w:eastAsia="Calibri" w:hAnsi="Times New Roman" w:cs="Times New Roman"/>
          <w:sz w:val="24"/>
          <w:szCs w:val="24"/>
        </w:rPr>
        <w:t>„Пчелица</w:t>
      </w:r>
      <w:r w:rsidR="00533F89" w:rsidRPr="00E03922">
        <w:rPr>
          <w:rFonts w:ascii="Times New Roman" w:eastAsia="Calibri" w:hAnsi="Times New Roman" w:cs="Times New Roman"/>
          <w:sz w:val="24"/>
          <w:szCs w:val="24"/>
        </w:rPr>
        <w:t xml:space="preserve">“ </w:t>
      </w:r>
      <w:r w:rsidRPr="00E03922">
        <w:rPr>
          <w:rFonts w:ascii="Times New Roman" w:eastAsia="Calibri" w:hAnsi="Times New Roman" w:cs="Times New Roman"/>
          <w:sz w:val="24"/>
          <w:szCs w:val="24"/>
        </w:rPr>
        <w:t xml:space="preserve"> Ниш („Сл.лист Града Ниша</w:t>
      </w:r>
      <w:r w:rsidR="00533F89" w:rsidRPr="00E03922">
        <w:rPr>
          <w:rFonts w:ascii="Times New Roman" w:eastAsia="Calibri" w:hAnsi="Times New Roman" w:cs="Times New Roman"/>
          <w:sz w:val="24"/>
          <w:szCs w:val="24"/>
        </w:rPr>
        <w:t xml:space="preserve">“ </w:t>
      </w:r>
      <w:r w:rsidRPr="00E03922">
        <w:rPr>
          <w:rFonts w:ascii="Times New Roman" w:eastAsia="Calibri" w:hAnsi="Times New Roman" w:cs="Times New Roman"/>
          <w:sz w:val="24"/>
          <w:szCs w:val="24"/>
        </w:rPr>
        <w:t xml:space="preserve"> број 5/2018 – пречишћен текст).</w:t>
      </w:r>
    </w:p>
    <w:p w:rsidR="006C791C" w:rsidRPr="00E03922" w:rsidRDefault="006C791C" w:rsidP="006C791C">
      <w:pPr>
        <w:pStyle w:val="ListParagraph"/>
        <w:spacing w:line="360" w:lineRule="auto"/>
        <w:ind w:left="0"/>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Оснивач Установе је Град Ниш (у даљем тексту: оснивач).</w:t>
      </w:r>
    </w:p>
    <w:p w:rsidR="006C791C" w:rsidRDefault="00A85130" w:rsidP="006C791C">
      <w:pPr>
        <w:pStyle w:val="ListParagraph"/>
        <w:spacing w:line="360" w:lineRule="auto"/>
        <w:ind w:left="0"/>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ab/>
      </w:r>
      <w:r w:rsidR="006C791C" w:rsidRPr="00E03922">
        <w:rPr>
          <w:rFonts w:ascii="Times New Roman" w:eastAsia="Calibri" w:hAnsi="Times New Roman" w:cs="Times New Roman"/>
          <w:sz w:val="24"/>
          <w:szCs w:val="24"/>
        </w:rPr>
        <w:t xml:space="preserve">Министарство просвете, науке и технолошког развоја је дана 01.07.2014.године донело Решење о верификацији установе бр.022 – 05 – 24/2012 – 07 којим је констатовано да су испуњени прописани услови у погледу простора, опреме, наставних средстава, васпитача, стручних сарадника, броја деце и програма васпитања и образовања, те да установа може да обавља делатност предшколског васпитања и образовања, остварује припремни предшколски програм, у седишту и ван седишта, у издвојеним одељењима,  школи и другом простору, са бројем васпитних група већим од сто, у складу са Законом. </w:t>
      </w:r>
    </w:p>
    <w:p w:rsidR="00683DA7" w:rsidRPr="00E03922" w:rsidRDefault="00945B22" w:rsidP="00745337">
      <w:pPr>
        <w:pStyle w:val="Heading1"/>
        <w:rPr>
          <w:rFonts w:eastAsia="Calibri"/>
        </w:rPr>
      </w:pPr>
      <w:r w:rsidRPr="00E03922">
        <w:rPr>
          <w:rFonts w:eastAsia="Calibri"/>
        </w:rPr>
        <w:tab/>
      </w:r>
      <w:bookmarkStart w:id="3" w:name="_Toc47690727"/>
      <w:r w:rsidRPr="00E03922">
        <w:rPr>
          <w:rFonts w:eastAsia="Calibri"/>
        </w:rPr>
        <w:t>1.3.</w:t>
      </w:r>
      <w:r w:rsidR="00683DA7" w:rsidRPr="00E03922">
        <w:rPr>
          <w:rFonts w:eastAsia="Calibri"/>
        </w:rPr>
        <w:t>Делатност Установе</w:t>
      </w:r>
      <w:bookmarkEnd w:id="3"/>
    </w:p>
    <w:p w:rsidR="00A85130" w:rsidRPr="00E03922" w:rsidRDefault="00A85130" w:rsidP="00A85130">
      <w:pPr>
        <w:spacing w:line="360" w:lineRule="auto"/>
        <w:ind w:firstLine="720"/>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 xml:space="preserve">Основна делатност Установе је реализована кроз организовање: </w:t>
      </w:r>
    </w:p>
    <w:p w:rsidR="00A85130" w:rsidRPr="00E03922" w:rsidRDefault="00A85130" w:rsidP="00F11E99">
      <w:pPr>
        <w:pStyle w:val="ListParagraph"/>
        <w:numPr>
          <w:ilvl w:val="0"/>
          <w:numId w:val="32"/>
        </w:numPr>
        <w:spacing w:line="360" w:lineRule="auto"/>
        <w:ind w:left="851" w:hanging="142"/>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Целодневног боравка деце и исхране;</w:t>
      </w:r>
    </w:p>
    <w:p w:rsidR="00A85130" w:rsidRPr="00E03922" w:rsidRDefault="00A85130" w:rsidP="00F11E99">
      <w:pPr>
        <w:pStyle w:val="ListParagraph"/>
        <w:numPr>
          <w:ilvl w:val="0"/>
          <w:numId w:val="31"/>
        </w:numPr>
        <w:tabs>
          <w:tab w:val="left" w:pos="900"/>
        </w:tabs>
        <w:spacing w:after="0" w:line="360" w:lineRule="auto"/>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Васпитно-образовне, превентивно-здравствене и социјалне заштите;</w:t>
      </w:r>
    </w:p>
    <w:p w:rsidR="00A85130" w:rsidRPr="00E03922" w:rsidRDefault="00A85130" w:rsidP="00F11E99">
      <w:pPr>
        <w:pStyle w:val="ListParagraph"/>
        <w:numPr>
          <w:ilvl w:val="0"/>
          <w:numId w:val="31"/>
        </w:numPr>
        <w:tabs>
          <w:tab w:val="left" w:pos="900"/>
        </w:tabs>
        <w:spacing w:after="0" w:line="360" w:lineRule="auto"/>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Припремног предшколског програма у години пред полазак у школу;</w:t>
      </w:r>
    </w:p>
    <w:p w:rsidR="00A85130" w:rsidRPr="00E03922" w:rsidRDefault="00A85130" w:rsidP="00F11E99">
      <w:pPr>
        <w:pStyle w:val="ListParagraph"/>
        <w:numPr>
          <w:ilvl w:val="0"/>
          <w:numId w:val="31"/>
        </w:numPr>
        <w:tabs>
          <w:tab w:val="left" w:pos="900"/>
        </w:tabs>
        <w:spacing w:after="0" w:line="360" w:lineRule="auto"/>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Рада у II смени;</w:t>
      </w:r>
    </w:p>
    <w:p w:rsidR="00A85130" w:rsidRPr="00E03922" w:rsidRDefault="00A85130" w:rsidP="00F11E99">
      <w:pPr>
        <w:pStyle w:val="ListParagraph"/>
        <w:numPr>
          <w:ilvl w:val="0"/>
          <w:numId w:val="31"/>
        </w:numPr>
        <w:tabs>
          <w:tab w:val="left" w:pos="900"/>
        </w:tabs>
        <w:spacing w:after="0" w:line="360" w:lineRule="auto"/>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Рада у болничким групама.</w:t>
      </w:r>
    </w:p>
    <w:p w:rsidR="00A85130" w:rsidRPr="00E03922" w:rsidRDefault="00A85130" w:rsidP="00A85130">
      <w:pPr>
        <w:spacing w:line="360" w:lineRule="auto"/>
        <w:ind w:firstLine="720"/>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На реализацији програмских задатака у оквиру васпитно-образовног рада са децом, био је ангажован одговарајући број високо професионалних васпитача и медицинских сестара-васпитача, мотивисаних да свој рад стално унапређују у складу са савременом концепцијом предшколског васпитања и образовања.</w:t>
      </w:r>
      <w:r w:rsidR="009A0FB2">
        <w:rPr>
          <w:rFonts w:ascii="Times New Roman" w:eastAsia="Calibri" w:hAnsi="Times New Roman" w:cs="Times New Roman"/>
          <w:sz w:val="24"/>
          <w:szCs w:val="24"/>
        </w:rPr>
        <w:t xml:space="preserve"> </w:t>
      </w:r>
      <w:r w:rsidRPr="00E03922">
        <w:rPr>
          <w:rFonts w:ascii="Times New Roman" w:eastAsia="Calibri" w:hAnsi="Times New Roman" w:cs="Times New Roman"/>
          <w:sz w:val="24"/>
          <w:szCs w:val="24"/>
        </w:rPr>
        <w:t>Делатност предшколског васпитања и образовања остварује васпитач и стручни сарадник, а делатност предшколске Установе којим се обезбеђује исхрана, нега, превентивно здравствена и социјална заштита, остварују сарадници.</w:t>
      </w:r>
    </w:p>
    <w:p w:rsidR="00A85130" w:rsidRPr="00E03922" w:rsidRDefault="00A85130" w:rsidP="00A85130">
      <w:pPr>
        <w:spacing w:line="360" w:lineRule="auto"/>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Васпитно образовни рад остварују васпитач и медицинска сестра- васпитач.</w:t>
      </w:r>
    </w:p>
    <w:p w:rsidR="00A85130" w:rsidRPr="00E03922" w:rsidRDefault="00A85130" w:rsidP="00A85130">
      <w:pPr>
        <w:spacing w:line="360" w:lineRule="auto"/>
        <w:ind w:firstLine="720"/>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Задатак васпитача је да својим компетенцијама осигура уважавање принципа предшколског васпитања и образовања, остваривање циљева предшколског васпитања и образовања, остваривање и унапређење васпитно образовног рада.</w:t>
      </w:r>
    </w:p>
    <w:p w:rsidR="00A85130" w:rsidRPr="00E03922" w:rsidRDefault="00A85130" w:rsidP="00851AC3">
      <w:pPr>
        <w:spacing w:line="360" w:lineRule="auto"/>
        <w:ind w:firstLine="720"/>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Задатак медицинске сестре</w:t>
      </w:r>
      <w:r w:rsidR="00D34906" w:rsidRPr="00E03922">
        <w:rPr>
          <w:rFonts w:ascii="Times New Roman" w:eastAsia="Calibri" w:hAnsi="Times New Roman" w:cs="Times New Roman"/>
          <w:sz w:val="24"/>
          <w:szCs w:val="24"/>
        </w:rPr>
        <w:t>-</w:t>
      </w:r>
      <w:r w:rsidRPr="00E03922">
        <w:rPr>
          <w:rFonts w:ascii="Times New Roman" w:eastAsia="Calibri" w:hAnsi="Times New Roman" w:cs="Times New Roman"/>
          <w:sz w:val="24"/>
          <w:szCs w:val="24"/>
        </w:rPr>
        <w:t>васпитача је да својим компетенцијама осигура уважавање принципа предшколског васпитања и образовања, остваривање циљева предшколског васпитања и образовања, остваривање и унапређење неге и васпитно образовног рада.</w:t>
      </w:r>
    </w:p>
    <w:p w:rsidR="00A85130" w:rsidRPr="00E03922" w:rsidRDefault="00A85130" w:rsidP="00A85130">
      <w:pPr>
        <w:spacing w:line="360" w:lineRule="auto"/>
        <w:ind w:firstLine="720"/>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Делатност васпитања, образовањ</w:t>
      </w:r>
      <w:r w:rsidR="00D34906" w:rsidRPr="00E03922">
        <w:rPr>
          <w:rFonts w:ascii="Times New Roman" w:eastAsia="Calibri" w:hAnsi="Times New Roman" w:cs="Times New Roman"/>
          <w:sz w:val="24"/>
          <w:szCs w:val="24"/>
        </w:rPr>
        <w:t>а, исхране, неге, превентивно-</w:t>
      </w:r>
      <w:r w:rsidRPr="00E03922">
        <w:rPr>
          <w:rFonts w:ascii="Times New Roman" w:eastAsia="Calibri" w:hAnsi="Times New Roman" w:cs="Times New Roman"/>
          <w:sz w:val="24"/>
          <w:szCs w:val="24"/>
        </w:rPr>
        <w:t>здравствене и социјалне заштите остваривала се обезбеђивањем средстава из:</w:t>
      </w:r>
    </w:p>
    <w:p w:rsidR="00A85130" w:rsidRPr="00E03922" w:rsidRDefault="00A85130" w:rsidP="00F11E99">
      <w:pPr>
        <w:pStyle w:val="ListParagraph"/>
        <w:numPr>
          <w:ilvl w:val="0"/>
          <w:numId w:val="67"/>
        </w:numPr>
        <w:spacing w:after="0" w:line="360" w:lineRule="auto"/>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Буџета Града Ниша;</w:t>
      </w:r>
    </w:p>
    <w:p w:rsidR="00A85130" w:rsidRPr="00E03922" w:rsidRDefault="00A85130" w:rsidP="00F11E99">
      <w:pPr>
        <w:pStyle w:val="ListParagraph"/>
        <w:numPr>
          <w:ilvl w:val="0"/>
          <w:numId w:val="67"/>
        </w:numPr>
        <w:spacing w:after="0" w:line="360" w:lineRule="auto"/>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Буџета Републике Србије (финансирање припремног предшколског програма и болничких група);</w:t>
      </w:r>
    </w:p>
    <w:p w:rsidR="00A85130" w:rsidRPr="00E03922" w:rsidRDefault="00A85130" w:rsidP="00F11E99">
      <w:pPr>
        <w:pStyle w:val="ListParagraph"/>
        <w:numPr>
          <w:ilvl w:val="0"/>
          <w:numId w:val="67"/>
        </w:numPr>
        <w:spacing w:after="0" w:line="360" w:lineRule="auto"/>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Средстава  родитеља;</w:t>
      </w:r>
    </w:p>
    <w:p w:rsidR="00A85130" w:rsidRPr="00E03922" w:rsidRDefault="00A85130" w:rsidP="00F11E99">
      <w:pPr>
        <w:pStyle w:val="ListParagraph"/>
        <w:numPr>
          <w:ilvl w:val="0"/>
          <w:numId w:val="67"/>
        </w:numPr>
        <w:spacing w:after="0" w:line="360" w:lineRule="auto"/>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Осталих прихода.</w:t>
      </w:r>
    </w:p>
    <w:p w:rsidR="00A85130" w:rsidRPr="00E03922" w:rsidRDefault="00A85130" w:rsidP="00D34906">
      <w:pPr>
        <w:spacing w:line="360" w:lineRule="auto"/>
        <w:ind w:firstLine="360"/>
        <w:rPr>
          <w:rFonts w:ascii="Times New Roman" w:eastAsia="Calibri" w:hAnsi="Times New Roman" w:cs="Times New Roman"/>
          <w:sz w:val="24"/>
          <w:szCs w:val="24"/>
        </w:rPr>
      </w:pPr>
      <w:r w:rsidRPr="00E03922">
        <w:rPr>
          <w:rFonts w:ascii="Times New Roman" w:eastAsia="Calibri" w:hAnsi="Times New Roman" w:cs="Times New Roman"/>
          <w:sz w:val="24"/>
          <w:szCs w:val="24"/>
        </w:rPr>
        <w:t>При планирању потребних финансијских средстава за функционисање Установе, полазило се од:</w:t>
      </w:r>
    </w:p>
    <w:p w:rsidR="00A85130" w:rsidRPr="00E03922" w:rsidRDefault="00A85130" w:rsidP="00F11E99">
      <w:pPr>
        <w:pStyle w:val="ListParagraph"/>
        <w:numPr>
          <w:ilvl w:val="0"/>
          <w:numId w:val="68"/>
        </w:numPr>
        <w:spacing w:after="0" w:line="360" w:lineRule="auto"/>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Броја уписане деце;</w:t>
      </w:r>
    </w:p>
    <w:p w:rsidR="00A85130" w:rsidRPr="00E03922" w:rsidRDefault="00A85130" w:rsidP="00F11E99">
      <w:pPr>
        <w:pStyle w:val="ListParagraph"/>
        <w:numPr>
          <w:ilvl w:val="0"/>
          <w:numId w:val="68"/>
        </w:numPr>
        <w:spacing w:after="0" w:line="360" w:lineRule="auto"/>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Формираних васпитних група, на основу капацитета објеката;</w:t>
      </w:r>
    </w:p>
    <w:p w:rsidR="00A85130" w:rsidRPr="00E03922" w:rsidRDefault="00A85130" w:rsidP="00F11E99">
      <w:pPr>
        <w:pStyle w:val="ListParagraph"/>
        <w:numPr>
          <w:ilvl w:val="0"/>
          <w:numId w:val="68"/>
        </w:numPr>
        <w:spacing w:after="0" w:line="360" w:lineRule="auto"/>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Материјалних трошкова;</w:t>
      </w:r>
    </w:p>
    <w:p w:rsidR="00A85130" w:rsidRPr="00E03922" w:rsidRDefault="00A85130" w:rsidP="00F11E99">
      <w:pPr>
        <w:pStyle w:val="ListParagraph"/>
        <w:numPr>
          <w:ilvl w:val="0"/>
          <w:numId w:val="68"/>
        </w:numPr>
        <w:spacing w:after="0" w:line="360" w:lineRule="auto"/>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Текућег одржавања, набавке опреме, дидактичких средстава, потрошног материјала и других потреба Установе, који су детаљно разрађени Финансијским планом.</w:t>
      </w:r>
    </w:p>
    <w:p w:rsidR="00DA750A" w:rsidRPr="00745337" w:rsidRDefault="00A85130" w:rsidP="00D34906">
      <w:pPr>
        <w:spacing w:line="360" w:lineRule="auto"/>
        <w:ind w:firstLine="720"/>
        <w:jc w:val="both"/>
        <w:rPr>
          <w:rFonts w:eastAsia="Calibri"/>
          <w:sz w:val="24"/>
          <w:szCs w:val="24"/>
        </w:rPr>
      </w:pPr>
      <w:r w:rsidRPr="00E03922">
        <w:rPr>
          <w:rFonts w:ascii="Times New Roman" w:eastAsia="Calibri" w:hAnsi="Times New Roman" w:cs="Times New Roman"/>
          <w:sz w:val="24"/>
          <w:szCs w:val="24"/>
        </w:rPr>
        <w:t>Установа је у радној 2019/2020.години планирала број запослених у складу са Правилником о мерилима за утврђивање цене програма васпитања и образовања у предшколским установама</w:t>
      </w:r>
      <w:r w:rsidRPr="00E03922">
        <w:rPr>
          <w:rFonts w:eastAsia="Calibri"/>
          <w:sz w:val="24"/>
          <w:szCs w:val="24"/>
        </w:rPr>
        <w:t>.</w:t>
      </w:r>
    </w:p>
    <w:p w:rsidR="00683DA7" w:rsidRPr="00E03922" w:rsidRDefault="00760C32" w:rsidP="00745337">
      <w:pPr>
        <w:pStyle w:val="Heading1"/>
        <w:rPr>
          <w:rFonts w:eastAsia="Calibri"/>
        </w:rPr>
      </w:pPr>
      <w:r w:rsidRPr="00E03922">
        <w:rPr>
          <w:rFonts w:eastAsia="Calibri"/>
        </w:rPr>
        <w:tab/>
      </w:r>
      <w:bookmarkStart w:id="4" w:name="_Toc47690728"/>
      <w:r w:rsidR="00945B22" w:rsidRPr="00E03922">
        <w:rPr>
          <w:rFonts w:eastAsia="Calibri"/>
        </w:rPr>
        <w:t>1.4.</w:t>
      </w:r>
      <w:r w:rsidR="00683DA7" w:rsidRPr="00E03922">
        <w:rPr>
          <w:rFonts w:eastAsia="Calibri"/>
        </w:rPr>
        <w:t>Проширена делатност Установе</w:t>
      </w:r>
      <w:bookmarkEnd w:id="4"/>
    </w:p>
    <w:p w:rsidR="00A85130" w:rsidRPr="00E03922" w:rsidRDefault="00A85130" w:rsidP="00D34906">
      <w:pPr>
        <w:spacing w:line="360" w:lineRule="auto"/>
        <w:ind w:firstLine="720"/>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Јавна предшколска установа „Пчелица</w:t>
      </w:r>
      <w:r w:rsidR="00533F89" w:rsidRPr="00E03922">
        <w:rPr>
          <w:rFonts w:ascii="Times New Roman" w:eastAsia="Calibri" w:hAnsi="Times New Roman" w:cs="Times New Roman"/>
          <w:sz w:val="24"/>
          <w:szCs w:val="24"/>
        </w:rPr>
        <w:t xml:space="preserve">“ </w:t>
      </w:r>
      <w:r w:rsidRPr="00E03922">
        <w:rPr>
          <w:rFonts w:ascii="Times New Roman" w:eastAsia="Calibri" w:hAnsi="Times New Roman" w:cs="Times New Roman"/>
          <w:sz w:val="24"/>
          <w:szCs w:val="24"/>
        </w:rPr>
        <w:t xml:space="preserve">Ниш поседује и Решење о испуњености прописаних услова за обављање проширене делатности бр.610-00-809/2015-07 од 27.01.2015. године које је донело Министарство просвете, науке </w:t>
      </w:r>
      <w:r w:rsidR="009A0FB2">
        <w:rPr>
          <w:rFonts w:ascii="Times New Roman" w:eastAsia="Calibri" w:hAnsi="Times New Roman" w:cs="Times New Roman"/>
          <w:sz w:val="24"/>
          <w:szCs w:val="24"/>
        </w:rPr>
        <w:t>и технолошког развоја и којим</w:t>
      </w:r>
      <w:r w:rsidRPr="00E03922">
        <w:rPr>
          <w:rFonts w:ascii="Times New Roman" w:eastAsia="Calibri" w:hAnsi="Times New Roman" w:cs="Times New Roman"/>
          <w:sz w:val="24"/>
          <w:szCs w:val="24"/>
        </w:rPr>
        <w:t xml:space="preserve"> је констатовано да поред делатности предшколског васпитања и образовања, установа може да обавља и  проширену делатност.  Проширена делатност  обухвата производњу пекарских производа (производња хлеба, свежег пецива и колача), остале услуге припремања и послуживања хране (обухвата пружање услуга припремања и достављања хране на основу уговорених аранжмана са потрошачима за одређени период ), остала трговина на мало у специјализованим продавницама (продаја преко кантина, при школама на територији града Ниша, која обухвата производе Установе – пецива, колаче, кондиторске производе и слани програм) у складу са Законом.</w:t>
      </w:r>
    </w:p>
    <w:p w:rsidR="00A85130" w:rsidRPr="00E03922" w:rsidRDefault="00A85130" w:rsidP="0003287A">
      <w:pPr>
        <w:spacing w:line="360" w:lineRule="auto"/>
        <w:ind w:firstLine="851"/>
        <w:jc w:val="both"/>
        <w:rPr>
          <w:rFonts w:ascii="Times New Roman" w:hAnsi="Times New Roman" w:cs="Times New Roman"/>
          <w:sz w:val="24"/>
          <w:szCs w:val="24"/>
        </w:rPr>
      </w:pPr>
      <w:r w:rsidRPr="00E03922">
        <w:rPr>
          <w:rFonts w:ascii="Times New Roman" w:eastAsia="Calibri" w:hAnsi="Times New Roman" w:cs="Times New Roman"/>
          <w:sz w:val="24"/>
          <w:szCs w:val="24"/>
        </w:rPr>
        <w:t>За обављање дела проширене делатности, који ће се финансирати из сопствених средстава, потребан је и економски оправдан број извршилаца према Анализи пословања п</w:t>
      </w:r>
      <w:r w:rsidR="00D34906" w:rsidRPr="00E03922">
        <w:rPr>
          <w:rFonts w:ascii="Times New Roman" w:eastAsia="Calibri" w:hAnsi="Times New Roman" w:cs="Times New Roman"/>
          <w:sz w:val="24"/>
          <w:szCs w:val="24"/>
        </w:rPr>
        <w:t>роширене делатности за 2017.годину</w:t>
      </w:r>
      <w:r w:rsidRPr="00E03922">
        <w:rPr>
          <w:rFonts w:ascii="Times New Roman" w:eastAsia="Calibri" w:hAnsi="Times New Roman" w:cs="Times New Roman"/>
          <w:sz w:val="24"/>
          <w:szCs w:val="24"/>
        </w:rPr>
        <w:t xml:space="preserve"> је 9 (девет) запослених. Ових девет запослених биће ангажовано за обављање дела проширене делатности која се везује за трговину на мало у специјализованим продавницама- продаја преко кантина при школама и малопродајном објекту „Пчелица слатка радионица</w:t>
      </w:r>
      <w:r w:rsidR="00533F89" w:rsidRPr="00E03922">
        <w:rPr>
          <w:rFonts w:ascii="Times New Roman" w:eastAsia="Calibri" w:hAnsi="Times New Roman" w:cs="Times New Roman"/>
          <w:sz w:val="24"/>
          <w:szCs w:val="24"/>
        </w:rPr>
        <w:t xml:space="preserve">“ </w:t>
      </w:r>
      <w:r w:rsidRPr="00E03922">
        <w:rPr>
          <w:rFonts w:ascii="Times New Roman" w:eastAsia="Calibri" w:hAnsi="Times New Roman" w:cs="Times New Roman"/>
          <w:sz w:val="24"/>
          <w:szCs w:val="24"/>
        </w:rPr>
        <w:t xml:space="preserve"> за које је Анализом пословања утврђена рентабилност и где би „Пчелица</w:t>
      </w:r>
      <w:r w:rsidR="0003287A" w:rsidRPr="00E03922">
        <w:rPr>
          <w:rFonts w:ascii="Times New Roman" w:eastAsia="Calibri" w:hAnsi="Times New Roman" w:cs="Times New Roman"/>
          <w:sz w:val="24"/>
          <w:szCs w:val="24"/>
        </w:rPr>
        <w:t xml:space="preserve">“ </w:t>
      </w:r>
      <w:r w:rsidRPr="00E03922">
        <w:rPr>
          <w:rFonts w:ascii="Times New Roman" w:eastAsia="Calibri" w:hAnsi="Times New Roman" w:cs="Times New Roman"/>
          <w:sz w:val="24"/>
          <w:szCs w:val="24"/>
        </w:rPr>
        <w:t xml:space="preserve">могла, захваљујући продаји својих производа да организује приходе којима би могла да финансира део активности везаних за обављање основне делатности тј. васпитно образовног рада. Из тих разлога, </w:t>
      </w:r>
      <w:r w:rsidRPr="00E03922">
        <w:rPr>
          <w:rFonts w:ascii="Times New Roman" w:hAnsi="Times New Roman" w:cs="Times New Roman"/>
          <w:sz w:val="24"/>
          <w:szCs w:val="24"/>
        </w:rPr>
        <w:t xml:space="preserve">по Решењу Градоначелника бр.2833/2018-01 од 23/07/2018.године образована </w:t>
      </w:r>
      <w:r w:rsidR="00CF6A9E">
        <w:rPr>
          <w:rFonts w:ascii="Times New Roman" w:hAnsi="Times New Roman" w:cs="Times New Roman"/>
          <w:sz w:val="24"/>
          <w:szCs w:val="24"/>
        </w:rPr>
        <w:t xml:space="preserve">је </w:t>
      </w:r>
      <w:r w:rsidRPr="00E03922">
        <w:rPr>
          <w:rFonts w:ascii="Times New Roman" w:hAnsi="Times New Roman" w:cs="Times New Roman"/>
          <w:sz w:val="24"/>
          <w:szCs w:val="24"/>
        </w:rPr>
        <w:t>Радна група за утврђивање нерентабилних производних и продајних капацтета у циљу смањења и укидања, утврђивања обима рационализације запослених. На основу тог Решења утврђена је Анализа пословања проширене делатности  за 2017.год. бр. 8032 од 10/09/2018.год, којом је утврђено да поједини делови проширене делатности раде нерентабилно, те да је неопходно смањити обим проширене делатности коју установа обавља. У складу са предњим наводима,  услед технолошких, економских и организационих промена, који су се огледали у смањењу дела проширене делатности Установе израђен је нови Правилник   о организацији и систематизацији послова, у складу са Законом о основама система образовања и васпитања, Законом о предшколском васпитању и образовању, Законом о запосленима у јавним службама, Уредбом о каталогу радних места у јавним службама и другим организацијама у јавном сектору, Правилником о мерилима за утврђивање економске цене програма васпитања и образов</w:t>
      </w:r>
      <w:r w:rsidR="00CF6A9E">
        <w:rPr>
          <w:rFonts w:ascii="Times New Roman" w:hAnsi="Times New Roman" w:cs="Times New Roman"/>
          <w:sz w:val="24"/>
          <w:szCs w:val="24"/>
        </w:rPr>
        <w:t xml:space="preserve">ања у предшколским установама, </w:t>
      </w:r>
      <w:r w:rsidRPr="00E03922">
        <w:rPr>
          <w:rFonts w:ascii="Times New Roman" w:hAnsi="Times New Roman" w:cs="Times New Roman"/>
          <w:sz w:val="24"/>
          <w:szCs w:val="24"/>
        </w:rPr>
        <w:t>Одлуком о максималном броју запослених на неодређено време  у систему јавног сектора Града Ниша за 2017. год</w:t>
      </w:r>
      <w:r w:rsidR="007B5481">
        <w:rPr>
          <w:rFonts w:ascii="Times New Roman" w:hAnsi="Times New Roman" w:cs="Times New Roman"/>
          <w:sz w:val="24"/>
          <w:szCs w:val="24"/>
        </w:rPr>
        <w:t>ину</w:t>
      </w:r>
      <w:r w:rsidRPr="00E03922">
        <w:rPr>
          <w:rFonts w:ascii="Times New Roman" w:hAnsi="Times New Roman" w:cs="Times New Roman"/>
          <w:sz w:val="24"/>
          <w:szCs w:val="24"/>
        </w:rPr>
        <w:t xml:space="preserve">, на основу Анализе пословања проширене делатности за 2017. </w:t>
      </w:r>
      <w:r w:rsidR="007B5481">
        <w:rPr>
          <w:rFonts w:ascii="Times New Roman" w:hAnsi="Times New Roman" w:cs="Times New Roman"/>
          <w:sz w:val="24"/>
          <w:szCs w:val="24"/>
        </w:rPr>
        <w:t xml:space="preserve">годину, </w:t>
      </w:r>
      <w:r w:rsidRPr="00E03922">
        <w:rPr>
          <w:rFonts w:ascii="Times New Roman" w:hAnsi="Times New Roman" w:cs="Times New Roman"/>
          <w:sz w:val="24"/>
          <w:szCs w:val="24"/>
        </w:rPr>
        <w:t xml:space="preserve">на основу Правилника о ближим условима за почетак рада и обављања делатности установа за децу, као и на основу стварних потреба јер је неопходно било обезбедити нормално функционисање Установе. С тим у вези Установа је  спровела  неопходне мере  за смањење укупног броја запослених чије финансирање зарада није могуће извршити из средстава буџета Града Ниша.   </w:t>
      </w:r>
    </w:p>
    <w:p w:rsidR="00A85130" w:rsidRPr="00745337" w:rsidRDefault="00A85130" w:rsidP="00745337">
      <w:pPr>
        <w:spacing w:line="360" w:lineRule="auto"/>
        <w:ind w:firstLine="851"/>
        <w:jc w:val="both"/>
        <w:rPr>
          <w:rFonts w:ascii="Times New Roman" w:hAnsi="Times New Roman" w:cs="Times New Roman"/>
          <w:sz w:val="24"/>
          <w:szCs w:val="24"/>
        </w:rPr>
      </w:pPr>
      <w:r w:rsidRPr="00E03922">
        <w:rPr>
          <w:rFonts w:ascii="Times New Roman" w:hAnsi="Times New Roman" w:cs="Times New Roman"/>
          <w:sz w:val="24"/>
          <w:szCs w:val="24"/>
        </w:rPr>
        <w:t xml:space="preserve">На основу Одлуке Управног </w:t>
      </w:r>
      <w:r w:rsidR="005B347A" w:rsidRPr="00E03922">
        <w:rPr>
          <w:rFonts w:ascii="Times New Roman" w:hAnsi="Times New Roman" w:cs="Times New Roman"/>
          <w:sz w:val="24"/>
          <w:szCs w:val="24"/>
        </w:rPr>
        <w:t xml:space="preserve">одбора </w:t>
      </w:r>
      <w:r w:rsidRPr="00E03922">
        <w:rPr>
          <w:rFonts w:ascii="Times New Roman" w:hAnsi="Times New Roman" w:cs="Times New Roman"/>
          <w:sz w:val="24"/>
          <w:szCs w:val="24"/>
        </w:rPr>
        <w:t>ЈПУ „Пчелица</w:t>
      </w:r>
      <w:r w:rsidR="0003287A" w:rsidRPr="00E03922">
        <w:rPr>
          <w:rFonts w:ascii="Times New Roman" w:hAnsi="Times New Roman" w:cs="Times New Roman"/>
          <w:sz w:val="24"/>
          <w:szCs w:val="24"/>
        </w:rPr>
        <w:t xml:space="preserve">“ </w:t>
      </w:r>
      <w:r w:rsidRPr="00E03922">
        <w:rPr>
          <w:rFonts w:ascii="Times New Roman" w:hAnsi="Times New Roman" w:cs="Times New Roman"/>
          <w:sz w:val="24"/>
          <w:szCs w:val="24"/>
        </w:rPr>
        <w:t>Ниш о покретању поступка утврђивања вишка запослених бр. 9699 од 28/11/2019.године,  формирана је Комисија за спровођење поступка утврђивања вишка запослених за чијим је радом у потпуности или делимично престала потреба.</w:t>
      </w:r>
      <w:r w:rsidR="00CF6A9E">
        <w:rPr>
          <w:rFonts w:ascii="Times New Roman" w:hAnsi="Times New Roman" w:cs="Times New Roman"/>
          <w:sz w:val="24"/>
          <w:szCs w:val="24"/>
        </w:rPr>
        <w:t xml:space="preserve"> </w:t>
      </w:r>
      <w:r w:rsidRPr="00E03922">
        <w:rPr>
          <w:rFonts w:ascii="Times New Roman" w:hAnsi="Times New Roman" w:cs="Times New Roman"/>
          <w:sz w:val="24"/>
          <w:szCs w:val="24"/>
        </w:rPr>
        <w:t>Према записнику Комисије бр.9733 од 29/11/2019. Године утврђено је да је у ЈПУ „Пчелица</w:t>
      </w:r>
      <w:r w:rsidR="00533F89" w:rsidRPr="00E03922">
        <w:rPr>
          <w:rFonts w:ascii="Times New Roman" w:hAnsi="Times New Roman" w:cs="Times New Roman"/>
          <w:sz w:val="24"/>
          <w:szCs w:val="24"/>
        </w:rPr>
        <w:t xml:space="preserve">“ </w:t>
      </w:r>
      <w:r w:rsidRPr="00E03922">
        <w:rPr>
          <w:rFonts w:ascii="Times New Roman" w:hAnsi="Times New Roman" w:cs="Times New Roman"/>
          <w:sz w:val="24"/>
          <w:szCs w:val="24"/>
        </w:rPr>
        <w:t xml:space="preserve"> Ниш, по правилнику о организацији и систематизацији п</w:t>
      </w:r>
      <w:r w:rsidR="005C6FAD" w:rsidRPr="00E03922">
        <w:rPr>
          <w:rFonts w:ascii="Times New Roman" w:hAnsi="Times New Roman" w:cs="Times New Roman"/>
          <w:sz w:val="24"/>
          <w:szCs w:val="24"/>
        </w:rPr>
        <w:t>ослова бр. 8998 од 07/11/2019.г</w:t>
      </w:r>
      <w:r w:rsidRPr="00E03922">
        <w:rPr>
          <w:rFonts w:ascii="Times New Roman" w:hAnsi="Times New Roman" w:cs="Times New Roman"/>
          <w:sz w:val="24"/>
          <w:szCs w:val="24"/>
        </w:rPr>
        <w:t>од</w:t>
      </w:r>
      <w:r w:rsidR="005C6FAD" w:rsidRPr="00E03922">
        <w:rPr>
          <w:rFonts w:ascii="Times New Roman" w:hAnsi="Times New Roman" w:cs="Times New Roman"/>
          <w:sz w:val="24"/>
          <w:szCs w:val="24"/>
        </w:rPr>
        <w:t>ине</w:t>
      </w:r>
      <w:r w:rsidRPr="00E03922">
        <w:rPr>
          <w:rFonts w:ascii="Times New Roman" w:hAnsi="Times New Roman" w:cs="Times New Roman"/>
          <w:sz w:val="24"/>
          <w:szCs w:val="24"/>
        </w:rPr>
        <w:t>, у потпуности престала потреба за 16 запослених. За запослене за које се утврдило да су технолошки вишак, било је предвиђено распоређивање на друга слободна радна места у оквиру Установе према степену стручне спреме и занимању, а где то није било могуће, пре отказа Уговора о раду, тим запосленима исплаћиване су отпремнине у складу са чл. 158. Ст. 2 Закона о раду.</w:t>
      </w:r>
    </w:p>
    <w:p w:rsidR="00DE65DC" w:rsidRPr="00E03922" w:rsidRDefault="00760C32" w:rsidP="00745337">
      <w:pPr>
        <w:pStyle w:val="Heading1"/>
        <w:rPr>
          <w:rFonts w:eastAsia="Calibri"/>
        </w:rPr>
      </w:pPr>
      <w:r w:rsidRPr="00E03922">
        <w:rPr>
          <w:rFonts w:eastAsia="Calibri"/>
        </w:rPr>
        <w:tab/>
      </w:r>
      <w:bookmarkStart w:id="5" w:name="_Toc47690729"/>
      <w:r w:rsidR="00945B22" w:rsidRPr="00E03922">
        <w:rPr>
          <w:rFonts w:eastAsia="Calibri"/>
        </w:rPr>
        <w:t xml:space="preserve">1.5. </w:t>
      </w:r>
      <w:r w:rsidR="00520278">
        <w:rPr>
          <w:rFonts w:eastAsia="Calibri"/>
        </w:rPr>
        <w:t>Уп</w:t>
      </w:r>
      <w:r w:rsidR="00DE65DC" w:rsidRPr="00E03922">
        <w:rPr>
          <w:rFonts w:eastAsia="Calibri"/>
        </w:rPr>
        <w:t>ис деце</w:t>
      </w:r>
      <w:bookmarkEnd w:id="5"/>
    </w:p>
    <w:p w:rsidR="00760C32" w:rsidRPr="00E03922" w:rsidRDefault="00760C32" w:rsidP="0003287A">
      <w:pPr>
        <w:spacing w:line="360" w:lineRule="auto"/>
        <w:jc w:val="both"/>
        <w:rPr>
          <w:rFonts w:ascii="Times New Roman" w:hAnsi="Times New Roman" w:cs="Times New Roman"/>
          <w:sz w:val="24"/>
          <w:szCs w:val="24"/>
        </w:rPr>
      </w:pPr>
      <w:r w:rsidRPr="00E03922">
        <w:rPr>
          <w:rFonts w:ascii="Times New Roman" w:hAnsi="Times New Roman" w:cs="Times New Roman"/>
          <w:sz w:val="24"/>
          <w:szCs w:val="24"/>
        </w:rPr>
        <w:tab/>
        <w:t>Упис деце у Установу, услови за упис, време уписа, обавезе Корисника, родитеља и других законских заступника у вези са уписом и похађањем п</w:t>
      </w:r>
      <w:r w:rsidR="0003287A" w:rsidRPr="00E03922">
        <w:rPr>
          <w:rFonts w:ascii="Times New Roman" w:hAnsi="Times New Roman" w:cs="Times New Roman"/>
          <w:sz w:val="24"/>
          <w:szCs w:val="24"/>
        </w:rPr>
        <w:t>рипремног предшколског програма</w:t>
      </w:r>
      <w:r w:rsidRPr="00E03922">
        <w:rPr>
          <w:rFonts w:ascii="Times New Roman" w:hAnsi="Times New Roman" w:cs="Times New Roman"/>
          <w:sz w:val="24"/>
          <w:szCs w:val="24"/>
        </w:rPr>
        <w:t>, преласком детета из једног у други вртић, вршио се у складу са Законом, Статутом и Правилником о пријему и испису деце у јавну предшколску установу „Пчелица</w:t>
      </w:r>
      <w:r w:rsidR="00533F89" w:rsidRPr="00E03922">
        <w:rPr>
          <w:rFonts w:ascii="Times New Roman" w:hAnsi="Times New Roman" w:cs="Times New Roman"/>
          <w:sz w:val="24"/>
          <w:szCs w:val="24"/>
        </w:rPr>
        <w:t xml:space="preserve">“ </w:t>
      </w:r>
      <w:r w:rsidRPr="00E03922">
        <w:rPr>
          <w:rFonts w:ascii="Times New Roman" w:hAnsi="Times New Roman" w:cs="Times New Roman"/>
          <w:sz w:val="24"/>
          <w:szCs w:val="24"/>
        </w:rPr>
        <w:t xml:space="preserve"> Ниш.</w:t>
      </w:r>
    </w:p>
    <w:p w:rsidR="00760C32" w:rsidRPr="00E03922" w:rsidRDefault="00760C32" w:rsidP="0003287A">
      <w:pPr>
        <w:spacing w:line="360" w:lineRule="auto"/>
        <w:jc w:val="both"/>
        <w:rPr>
          <w:rFonts w:ascii="Times New Roman" w:hAnsi="Times New Roman" w:cs="Times New Roman"/>
          <w:sz w:val="24"/>
          <w:szCs w:val="24"/>
        </w:rPr>
      </w:pPr>
      <w:r w:rsidRPr="00E03922">
        <w:rPr>
          <w:rFonts w:ascii="Times New Roman" w:hAnsi="Times New Roman" w:cs="Times New Roman"/>
          <w:sz w:val="24"/>
          <w:szCs w:val="24"/>
        </w:rPr>
        <w:tab/>
        <w:t>Установа је складу са исказаним потребама вршила упис- пријем деце у складу са Законом и подзаконским актима. Захтев за упис деце подносио се електронским путем на порталу  „Е управа</w:t>
      </w:r>
      <w:r w:rsidR="00533F89" w:rsidRPr="00E03922">
        <w:rPr>
          <w:rFonts w:ascii="Times New Roman" w:hAnsi="Times New Roman" w:cs="Times New Roman"/>
          <w:sz w:val="24"/>
          <w:szCs w:val="24"/>
        </w:rPr>
        <w:t xml:space="preserve">“ </w:t>
      </w:r>
      <w:r w:rsidRPr="00E03922">
        <w:rPr>
          <w:rFonts w:ascii="Times New Roman" w:hAnsi="Times New Roman" w:cs="Times New Roman"/>
          <w:sz w:val="24"/>
          <w:szCs w:val="24"/>
        </w:rPr>
        <w:t xml:space="preserve"> или лично.Редован упис деце у целодневни боравак се вршио у периоду од 01. јуна до 30. јуна.Упис деце у полудневни припремни предшколски програм вршио се до 31.августа.</w:t>
      </w:r>
    </w:p>
    <w:p w:rsidR="00760C32" w:rsidRPr="00E03922" w:rsidRDefault="00760C32" w:rsidP="0003287A">
      <w:pPr>
        <w:spacing w:line="360" w:lineRule="auto"/>
        <w:jc w:val="both"/>
        <w:rPr>
          <w:rFonts w:ascii="Times New Roman" w:hAnsi="Times New Roman" w:cs="Times New Roman"/>
          <w:sz w:val="24"/>
          <w:szCs w:val="24"/>
        </w:rPr>
      </w:pPr>
      <w:r w:rsidRPr="00E03922">
        <w:rPr>
          <w:rFonts w:ascii="Times New Roman" w:hAnsi="Times New Roman" w:cs="Times New Roman"/>
          <w:sz w:val="24"/>
          <w:szCs w:val="24"/>
        </w:rPr>
        <w:tab/>
        <w:t>Приликом уписа деце Комисија за пријем деце се водила Правилником о ближим условима  за утврђивање приоритета за упис деце  у предшколску установу, те је цео поступак спроведен у складу са истим.</w:t>
      </w:r>
    </w:p>
    <w:p w:rsidR="004E2703" w:rsidRDefault="004E2703" w:rsidP="0003287A">
      <w:pPr>
        <w:spacing w:line="360" w:lineRule="auto"/>
        <w:jc w:val="both"/>
        <w:rPr>
          <w:rFonts w:ascii="Times New Roman" w:hAnsi="Times New Roman" w:cs="Times New Roman"/>
          <w:sz w:val="24"/>
          <w:szCs w:val="24"/>
        </w:rPr>
      </w:pPr>
    </w:p>
    <w:p w:rsidR="007B5481" w:rsidRDefault="007B5481" w:rsidP="0003287A">
      <w:pPr>
        <w:spacing w:line="360" w:lineRule="auto"/>
        <w:jc w:val="both"/>
        <w:rPr>
          <w:rFonts w:ascii="Times New Roman" w:hAnsi="Times New Roman" w:cs="Times New Roman"/>
          <w:sz w:val="24"/>
          <w:szCs w:val="24"/>
        </w:rPr>
      </w:pPr>
    </w:p>
    <w:p w:rsidR="007B5481" w:rsidRDefault="007B5481" w:rsidP="0003287A">
      <w:pPr>
        <w:spacing w:line="360" w:lineRule="auto"/>
        <w:jc w:val="both"/>
        <w:rPr>
          <w:rFonts w:ascii="Times New Roman" w:hAnsi="Times New Roman" w:cs="Times New Roman"/>
          <w:sz w:val="24"/>
          <w:szCs w:val="24"/>
        </w:rPr>
      </w:pPr>
    </w:p>
    <w:p w:rsidR="007B5481" w:rsidRPr="007B5481" w:rsidRDefault="007B5481" w:rsidP="0003287A">
      <w:pPr>
        <w:spacing w:line="360" w:lineRule="auto"/>
        <w:jc w:val="both"/>
        <w:rPr>
          <w:rFonts w:ascii="Times New Roman" w:hAnsi="Times New Roman" w:cs="Times New Roman"/>
          <w:sz w:val="24"/>
          <w:szCs w:val="24"/>
        </w:rPr>
      </w:pPr>
    </w:p>
    <w:p w:rsidR="004E2703" w:rsidRPr="00DA750A" w:rsidRDefault="008F5375" w:rsidP="00745337">
      <w:pPr>
        <w:pStyle w:val="Heading1"/>
      </w:pPr>
      <w:r>
        <w:tab/>
      </w:r>
      <w:bookmarkStart w:id="6" w:name="_Toc47690730"/>
      <w:r w:rsidR="00745337">
        <w:t xml:space="preserve">2. </w:t>
      </w:r>
      <w:r w:rsidR="004E2703" w:rsidRPr="00E03922">
        <w:t>ПРИОРИТЕТНИ ЦИЉЕВИ И ЗАДАЦИ НА ОСТВАРИВАЊУ ПРОГРАМА</w:t>
      </w:r>
      <w:bookmarkEnd w:id="6"/>
    </w:p>
    <w:p w:rsidR="004E2703" w:rsidRPr="00E03922" w:rsidRDefault="004E2703" w:rsidP="008F5375">
      <w:pPr>
        <w:pStyle w:val="Heading1"/>
      </w:pPr>
      <w:r w:rsidRPr="00E03922">
        <w:tab/>
      </w:r>
      <w:bookmarkStart w:id="7" w:name="_Toc47690731"/>
      <w:r w:rsidRPr="00E03922">
        <w:t>2.1. Остварени циљеви Установе</w:t>
      </w:r>
      <w:bookmarkEnd w:id="7"/>
    </w:p>
    <w:p w:rsidR="004E2703" w:rsidRPr="00E03922" w:rsidRDefault="004E2703" w:rsidP="004E2703">
      <w:pPr>
        <w:spacing w:line="360" w:lineRule="auto"/>
        <w:jc w:val="both"/>
        <w:rPr>
          <w:rFonts w:ascii="Times New Roman" w:hAnsi="Times New Roman"/>
          <w:sz w:val="24"/>
          <w:szCs w:val="24"/>
        </w:rPr>
      </w:pPr>
      <w:r w:rsidRPr="00E03922">
        <w:rPr>
          <w:rFonts w:ascii="Times New Roman" w:hAnsi="Times New Roman"/>
          <w:sz w:val="24"/>
          <w:szCs w:val="24"/>
        </w:rPr>
        <w:tab/>
        <w:t>Јавна предшколска установа „Пчелица“  је место где се деца друже, играју и уче, у корак са временом у коме будућност настаје. Установа разуђена и бројна попут наше, имала је потребу и одговорност према деци и њиховим родитељима, али и према окружењу, да промене покреће, води и усмерава.</w:t>
      </w:r>
      <w:r w:rsidR="0024274B">
        <w:rPr>
          <w:rFonts w:ascii="Times New Roman" w:hAnsi="Times New Roman"/>
          <w:sz w:val="24"/>
          <w:szCs w:val="24"/>
        </w:rPr>
        <w:t xml:space="preserve"> </w:t>
      </w:r>
      <w:r w:rsidRPr="00E03922">
        <w:rPr>
          <w:rFonts w:ascii="Times New Roman" w:hAnsi="Times New Roman"/>
          <w:sz w:val="24"/>
          <w:szCs w:val="24"/>
        </w:rPr>
        <w:t>Трудили смо се да иновације унесемо у вртиће и прилагодимо их деци како би им омогућили што квалитетнији развој и одрастање.</w:t>
      </w:r>
    </w:p>
    <w:p w:rsidR="004E2703" w:rsidRPr="00E03922" w:rsidRDefault="004E2703" w:rsidP="004E2703">
      <w:pPr>
        <w:spacing w:line="360" w:lineRule="auto"/>
        <w:jc w:val="both"/>
        <w:rPr>
          <w:rFonts w:ascii="Times New Roman" w:hAnsi="Times New Roman"/>
          <w:sz w:val="24"/>
          <w:szCs w:val="24"/>
        </w:rPr>
      </w:pPr>
      <w:r w:rsidRPr="00E03922">
        <w:rPr>
          <w:rFonts w:ascii="Times New Roman" w:hAnsi="Times New Roman"/>
          <w:sz w:val="24"/>
          <w:szCs w:val="24"/>
        </w:rPr>
        <w:t>Општи циљ установе био је унапређивање квалитета рада предшколске установе кроз стално стручно усавршавање запослених, праћење савремених научних достигнућа и размене искустава, у циљу развоја професионализма и квалитетније мотивисаности за рад и побољшање квалитета рада у циљу задовољавања развојних потреба деце.</w:t>
      </w:r>
    </w:p>
    <w:p w:rsidR="004E2703" w:rsidRPr="00E03922" w:rsidRDefault="004E2703" w:rsidP="004E2703">
      <w:pPr>
        <w:spacing w:line="360" w:lineRule="auto"/>
        <w:jc w:val="both"/>
        <w:rPr>
          <w:rFonts w:ascii="Times New Roman" w:hAnsi="Times New Roman"/>
          <w:sz w:val="24"/>
          <w:szCs w:val="24"/>
        </w:rPr>
      </w:pPr>
      <w:r w:rsidRPr="00E03922">
        <w:rPr>
          <w:rFonts w:ascii="Times New Roman" w:hAnsi="Times New Roman"/>
          <w:sz w:val="24"/>
          <w:szCs w:val="24"/>
        </w:rPr>
        <w:t>Остварени специфични циљеви су:</w:t>
      </w:r>
    </w:p>
    <w:p w:rsidR="004E2703" w:rsidRPr="00E03922" w:rsidRDefault="004E2703" w:rsidP="00F11E99">
      <w:pPr>
        <w:pStyle w:val="ListParagraph"/>
        <w:numPr>
          <w:ilvl w:val="0"/>
          <w:numId w:val="69"/>
        </w:numPr>
        <w:spacing w:after="0" w:line="360" w:lineRule="auto"/>
        <w:jc w:val="both"/>
        <w:rPr>
          <w:rFonts w:ascii="Times New Roman" w:hAnsi="Times New Roman"/>
          <w:sz w:val="24"/>
          <w:szCs w:val="24"/>
        </w:rPr>
      </w:pPr>
      <w:r w:rsidRPr="00E03922">
        <w:rPr>
          <w:rFonts w:ascii="Times New Roman" w:hAnsi="Times New Roman"/>
          <w:sz w:val="24"/>
          <w:szCs w:val="24"/>
        </w:rPr>
        <w:t>Унапређивање сарадње на свим нивоима;</w:t>
      </w:r>
    </w:p>
    <w:p w:rsidR="004E2703" w:rsidRPr="00E03922" w:rsidRDefault="004E2703" w:rsidP="00F11E99">
      <w:pPr>
        <w:pStyle w:val="ListParagraph"/>
        <w:numPr>
          <w:ilvl w:val="0"/>
          <w:numId w:val="69"/>
        </w:numPr>
        <w:spacing w:after="0" w:line="360" w:lineRule="auto"/>
        <w:jc w:val="both"/>
        <w:rPr>
          <w:rFonts w:ascii="Times New Roman" w:hAnsi="Times New Roman"/>
          <w:sz w:val="24"/>
          <w:szCs w:val="24"/>
        </w:rPr>
      </w:pPr>
      <w:r w:rsidRPr="00E03922">
        <w:rPr>
          <w:rFonts w:ascii="Times New Roman" w:hAnsi="Times New Roman"/>
          <w:sz w:val="24"/>
          <w:szCs w:val="24"/>
        </w:rPr>
        <w:t>Унапређивање вештина праћења, које доприносе развоју дечје игре и васпитно-образовних активности;</w:t>
      </w:r>
    </w:p>
    <w:p w:rsidR="004E2703" w:rsidRPr="00E03922" w:rsidRDefault="004E2703" w:rsidP="00F11E99">
      <w:pPr>
        <w:pStyle w:val="ListParagraph"/>
        <w:numPr>
          <w:ilvl w:val="0"/>
          <w:numId w:val="69"/>
        </w:numPr>
        <w:spacing w:after="0" w:line="360" w:lineRule="auto"/>
        <w:jc w:val="both"/>
        <w:rPr>
          <w:rFonts w:ascii="Times New Roman" w:hAnsi="Times New Roman"/>
          <w:sz w:val="24"/>
          <w:szCs w:val="24"/>
        </w:rPr>
      </w:pPr>
      <w:r w:rsidRPr="00E03922">
        <w:rPr>
          <w:rFonts w:ascii="Times New Roman" w:hAnsi="Times New Roman"/>
          <w:sz w:val="24"/>
          <w:szCs w:val="24"/>
        </w:rPr>
        <w:t>Подизање нивоа свести о потреби и значају инклузивног приступа образовању;</w:t>
      </w:r>
    </w:p>
    <w:p w:rsidR="004E2703" w:rsidRPr="00E03922" w:rsidRDefault="004E2703" w:rsidP="00F11E99">
      <w:pPr>
        <w:pStyle w:val="ListParagraph"/>
        <w:numPr>
          <w:ilvl w:val="0"/>
          <w:numId w:val="69"/>
        </w:numPr>
        <w:spacing w:line="360" w:lineRule="auto"/>
        <w:jc w:val="both"/>
        <w:rPr>
          <w:rFonts w:ascii="Times New Roman" w:hAnsi="Times New Roman"/>
          <w:sz w:val="24"/>
          <w:szCs w:val="24"/>
        </w:rPr>
      </w:pPr>
      <w:r w:rsidRPr="00E03922">
        <w:rPr>
          <w:rFonts w:ascii="Times New Roman" w:hAnsi="Times New Roman"/>
          <w:sz w:val="24"/>
          <w:szCs w:val="24"/>
        </w:rPr>
        <w:t>Подизање степена сигурности и безбедности деце;</w:t>
      </w:r>
    </w:p>
    <w:p w:rsidR="004E2703" w:rsidRPr="00E03922" w:rsidRDefault="004E2703" w:rsidP="00F11E99">
      <w:pPr>
        <w:pStyle w:val="ListParagraph"/>
        <w:numPr>
          <w:ilvl w:val="0"/>
          <w:numId w:val="69"/>
        </w:numPr>
        <w:spacing w:line="360" w:lineRule="auto"/>
        <w:jc w:val="both"/>
        <w:rPr>
          <w:rFonts w:ascii="Times New Roman" w:hAnsi="Times New Roman"/>
          <w:sz w:val="24"/>
          <w:szCs w:val="24"/>
        </w:rPr>
      </w:pPr>
      <w:r w:rsidRPr="00E03922">
        <w:rPr>
          <w:rFonts w:ascii="Times New Roman" w:hAnsi="Times New Roman"/>
          <w:sz w:val="24"/>
          <w:szCs w:val="24"/>
        </w:rPr>
        <w:t>Подизање свести код деце о безбедности у саобраћају;</w:t>
      </w:r>
    </w:p>
    <w:p w:rsidR="004E2703" w:rsidRPr="00E03922" w:rsidRDefault="004E2703" w:rsidP="00F11E99">
      <w:pPr>
        <w:pStyle w:val="ListParagraph"/>
        <w:numPr>
          <w:ilvl w:val="0"/>
          <w:numId w:val="69"/>
        </w:numPr>
        <w:spacing w:line="360" w:lineRule="auto"/>
        <w:jc w:val="both"/>
        <w:rPr>
          <w:rFonts w:ascii="Times New Roman" w:hAnsi="Times New Roman"/>
          <w:sz w:val="24"/>
          <w:szCs w:val="24"/>
        </w:rPr>
      </w:pPr>
      <w:r w:rsidRPr="00E03922">
        <w:rPr>
          <w:rFonts w:ascii="Times New Roman" w:hAnsi="Times New Roman"/>
          <w:sz w:val="24"/>
          <w:szCs w:val="24"/>
        </w:rPr>
        <w:t>Проширење понуде спортско - рекративних услуга у  Установи;</w:t>
      </w:r>
    </w:p>
    <w:p w:rsidR="004E2703" w:rsidRPr="00E03922" w:rsidRDefault="004E2703" w:rsidP="00F11E99">
      <w:pPr>
        <w:pStyle w:val="ListParagraph"/>
        <w:numPr>
          <w:ilvl w:val="0"/>
          <w:numId w:val="69"/>
        </w:numPr>
        <w:spacing w:line="360" w:lineRule="auto"/>
        <w:jc w:val="both"/>
        <w:rPr>
          <w:rFonts w:ascii="Times New Roman" w:hAnsi="Times New Roman"/>
          <w:sz w:val="24"/>
          <w:szCs w:val="24"/>
        </w:rPr>
      </w:pPr>
      <w:r w:rsidRPr="00E03922">
        <w:rPr>
          <w:rFonts w:ascii="Times New Roman" w:hAnsi="Times New Roman"/>
          <w:sz w:val="24"/>
          <w:szCs w:val="24"/>
        </w:rPr>
        <w:t>Примењивање научно проверених садржаја;</w:t>
      </w:r>
    </w:p>
    <w:p w:rsidR="004E2703" w:rsidRPr="00E03922" w:rsidRDefault="004E2703" w:rsidP="00F11E99">
      <w:pPr>
        <w:pStyle w:val="ListParagraph"/>
        <w:numPr>
          <w:ilvl w:val="0"/>
          <w:numId w:val="69"/>
        </w:numPr>
        <w:spacing w:line="360" w:lineRule="auto"/>
        <w:jc w:val="both"/>
        <w:rPr>
          <w:rFonts w:ascii="Times New Roman" w:hAnsi="Times New Roman"/>
          <w:sz w:val="24"/>
          <w:szCs w:val="24"/>
        </w:rPr>
      </w:pPr>
      <w:r w:rsidRPr="00E03922">
        <w:rPr>
          <w:rFonts w:ascii="Times New Roman" w:hAnsi="Times New Roman"/>
          <w:sz w:val="24"/>
          <w:szCs w:val="24"/>
        </w:rPr>
        <w:t>Подизање степена еколошке свести;</w:t>
      </w:r>
    </w:p>
    <w:p w:rsidR="004E2703" w:rsidRPr="00E03922" w:rsidRDefault="004E2703" w:rsidP="00F11E99">
      <w:pPr>
        <w:pStyle w:val="ListParagraph"/>
        <w:numPr>
          <w:ilvl w:val="0"/>
          <w:numId w:val="69"/>
        </w:numPr>
        <w:spacing w:line="360" w:lineRule="auto"/>
        <w:jc w:val="both"/>
        <w:rPr>
          <w:rFonts w:ascii="Times New Roman" w:hAnsi="Times New Roman"/>
          <w:sz w:val="24"/>
          <w:szCs w:val="24"/>
        </w:rPr>
      </w:pPr>
      <w:r w:rsidRPr="00E03922">
        <w:rPr>
          <w:rFonts w:ascii="Times New Roman" w:hAnsi="Times New Roman"/>
          <w:sz w:val="24"/>
          <w:szCs w:val="24"/>
        </w:rPr>
        <w:t xml:space="preserve">Стварање такве </w:t>
      </w:r>
      <w:r w:rsidR="0024274B">
        <w:rPr>
          <w:rFonts w:ascii="Times New Roman" w:hAnsi="Times New Roman"/>
          <w:sz w:val="24"/>
          <w:szCs w:val="24"/>
        </w:rPr>
        <w:t>климе у Установи где су запосле</w:t>
      </w:r>
      <w:r w:rsidRPr="00E03922">
        <w:rPr>
          <w:rFonts w:ascii="Times New Roman" w:hAnsi="Times New Roman"/>
          <w:sz w:val="24"/>
          <w:szCs w:val="24"/>
        </w:rPr>
        <w:t>ни својим радом и понашањем пружали пример деци за њихов успешнији развој;</w:t>
      </w:r>
    </w:p>
    <w:p w:rsidR="004E2703" w:rsidRPr="00E03922" w:rsidRDefault="004E2703" w:rsidP="00F11E99">
      <w:pPr>
        <w:pStyle w:val="ListParagraph"/>
        <w:numPr>
          <w:ilvl w:val="0"/>
          <w:numId w:val="69"/>
        </w:numPr>
        <w:spacing w:line="360" w:lineRule="auto"/>
        <w:jc w:val="both"/>
        <w:rPr>
          <w:rFonts w:ascii="Times New Roman" w:hAnsi="Times New Roman"/>
          <w:sz w:val="24"/>
          <w:szCs w:val="24"/>
        </w:rPr>
      </w:pPr>
      <w:r w:rsidRPr="00E03922">
        <w:rPr>
          <w:rFonts w:ascii="Times New Roman" w:hAnsi="Times New Roman"/>
          <w:sz w:val="24"/>
          <w:szCs w:val="24"/>
        </w:rPr>
        <w:t>Квалитативни развој инормацио</w:t>
      </w:r>
      <w:r w:rsidR="00BE7DFD" w:rsidRPr="00E03922">
        <w:rPr>
          <w:rFonts w:ascii="Times New Roman" w:hAnsi="Times New Roman"/>
          <w:sz w:val="24"/>
          <w:szCs w:val="24"/>
        </w:rPr>
        <w:t>но комуникацијске технологије (</w:t>
      </w:r>
      <w:r w:rsidRPr="00E03922">
        <w:rPr>
          <w:rFonts w:ascii="Times New Roman" w:hAnsi="Times New Roman"/>
          <w:sz w:val="24"/>
          <w:szCs w:val="24"/>
        </w:rPr>
        <w:t>ИКТ) инфраструктуре;</w:t>
      </w:r>
    </w:p>
    <w:p w:rsidR="004E2703" w:rsidRPr="00E03922" w:rsidRDefault="004E2703" w:rsidP="00F11E99">
      <w:pPr>
        <w:pStyle w:val="ListParagraph"/>
        <w:numPr>
          <w:ilvl w:val="0"/>
          <w:numId w:val="69"/>
        </w:numPr>
        <w:spacing w:line="360" w:lineRule="auto"/>
        <w:jc w:val="both"/>
        <w:rPr>
          <w:rFonts w:ascii="Times New Roman" w:hAnsi="Times New Roman"/>
          <w:sz w:val="24"/>
          <w:szCs w:val="24"/>
        </w:rPr>
      </w:pPr>
      <w:r w:rsidRPr="00E03922">
        <w:rPr>
          <w:rFonts w:ascii="Times New Roman" w:hAnsi="Times New Roman"/>
          <w:sz w:val="24"/>
          <w:szCs w:val="24"/>
        </w:rPr>
        <w:t>Унапређивање организације и ефикасности рада запослених;</w:t>
      </w:r>
    </w:p>
    <w:p w:rsidR="004E2703" w:rsidRPr="00E03922" w:rsidRDefault="004E2703" w:rsidP="00F11E99">
      <w:pPr>
        <w:pStyle w:val="ListParagraph"/>
        <w:numPr>
          <w:ilvl w:val="0"/>
          <w:numId w:val="69"/>
        </w:numPr>
        <w:spacing w:line="360" w:lineRule="auto"/>
        <w:jc w:val="both"/>
        <w:rPr>
          <w:rFonts w:ascii="Times New Roman" w:hAnsi="Times New Roman"/>
          <w:sz w:val="24"/>
          <w:szCs w:val="24"/>
        </w:rPr>
      </w:pPr>
      <w:r w:rsidRPr="00E03922">
        <w:rPr>
          <w:rFonts w:ascii="Times New Roman" w:hAnsi="Times New Roman"/>
          <w:sz w:val="24"/>
          <w:szCs w:val="24"/>
        </w:rPr>
        <w:t>Стварање бољих услова за рад запослених и боравак деце;</w:t>
      </w:r>
    </w:p>
    <w:p w:rsidR="004E2703" w:rsidRPr="00E03922" w:rsidRDefault="004E2703" w:rsidP="00F11E99">
      <w:pPr>
        <w:pStyle w:val="ListParagraph"/>
        <w:numPr>
          <w:ilvl w:val="0"/>
          <w:numId w:val="69"/>
        </w:numPr>
        <w:spacing w:line="360" w:lineRule="auto"/>
        <w:jc w:val="both"/>
        <w:rPr>
          <w:rFonts w:ascii="Times New Roman" w:hAnsi="Times New Roman"/>
          <w:sz w:val="24"/>
          <w:szCs w:val="24"/>
        </w:rPr>
      </w:pPr>
      <w:r w:rsidRPr="00E03922">
        <w:rPr>
          <w:rFonts w:ascii="Times New Roman" w:hAnsi="Times New Roman"/>
          <w:sz w:val="24"/>
          <w:szCs w:val="24"/>
        </w:rPr>
        <w:t>Повећање обухвата деце из сеоског подручја;</w:t>
      </w:r>
    </w:p>
    <w:p w:rsidR="00BE7DFD" w:rsidRPr="00DA750A" w:rsidRDefault="004E2703" w:rsidP="00DA750A">
      <w:pPr>
        <w:pStyle w:val="ListParagraph"/>
        <w:numPr>
          <w:ilvl w:val="0"/>
          <w:numId w:val="69"/>
        </w:numPr>
        <w:spacing w:line="360" w:lineRule="auto"/>
        <w:jc w:val="both"/>
        <w:rPr>
          <w:rFonts w:ascii="Times New Roman" w:hAnsi="Times New Roman"/>
          <w:sz w:val="24"/>
          <w:szCs w:val="24"/>
        </w:rPr>
      </w:pPr>
      <w:r w:rsidRPr="00E03922">
        <w:rPr>
          <w:rFonts w:ascii="Times New Roman" w:hAnsi="Times New Roman"/>
          <w:sz w:val="24"/>
          <w:szCs w:val="24"/>
        </w:rPr>
        <w:t>Стварање услова за учење у аутентичној средини – природном окружењу</w:t>
      </w:r>
      <w:r w:rsidR="0024274B">
        <w:rPr>
          <w:rFonts w:ascii="Times New Roman" w:hAnsi="Times New Roman"/>
          <w:sz w:val="24"/>
          <w:szCs w:val="24"/>
        </w:rPr>
        <w:t>;</w:t>
      </w:r>
    </w:p>
    <w:p w:rsidR="00DA750A" w:rsidRDefault="00DA750A" w:rsidP="00BE7DFD">
      <w:pPr>
        <w:pStyle w:val="ListParagraph"/>
        <w:spacing w:line="360" w:lineRule="auto"/>
        <w:ind w:left="1080"/>
        <w:jc w:val="both"/>
        <w:rPr>
          <w:rFonts w:ascii="Times New Roman" w:hAnsi="Times New Roman"/>
          <w:b/>
          <w:sz w:val="24"/>
          <w:szCs w:val="24"/>
        </w:rPr>
      </w:pPr>
    </w:p>
    <w:p w:rsidR="007B5481" w:rsidRPr="007B5481" w:rsidRDefault="007B5481" w:rsidP="00BE7DFD">
      <w:pPr>
        <w:pStyle w:val="ListParagraph"/>
        <w:spacing w:line="360" w:lineRule="auto"/>
        <w:ind w:left="1080"/>
        <w:jc w:val="both"/>
        <w:rPr>
          <w:rFonts w:ascii="Times New Roman" w:hAnsi="Times New Roman"/>
          <w:b/>
          <w:sz w:val="24"/>
          <w:szCs w:val="24"/>
        </w:rPr>
      </w:pPr>
    </w:p>
    <w:p w:rsidR="004E2703" w:rsidRPr="00E03922" w:rsidRDefault="008F5375" w:rsidP="008F5375">
      <w:pPr>
        <w:pStyle w:val="Heading1"/>
      </w:pPr>
      <w:r>
        <w:tab/>
      </w:r>
      <w:bookmarkStart w:id="8" w:name="_Toc47690732"/>
      <w:r w:rsidR="004E2703" w:rsidRPr="00E03922">
        <w:t>2.2.</w:t>
      </w:r>
      <w:r w:rsidR="0024274B">
        <w:t xml:space="preserve"> </w:t>
      </w:r>
      <w:r w:rsidR="004E2703" w:rsidRPr="00E03922">
        <w:t>Остварени задациУстанове</w:t>
      </w:r>
      <w:bookmarkEnd w:id="8"/>
    </w:p>
    <w:p w:rsidR="004E2703" w:rsidRPr="00E03922" w:rsidRDefault="008F5375" w:rsidP="004E2703">
      <w:pPr>
        <w:autoSpaceDE w:val="0"/>
        <w:autoSpaceDN w:val="0"/>
        <w:adjustRightInd w:val="0"/>
        <w:spacing w:line="360" w:lineRule="auto"/>
        <w:ind w:firstLine="426"/>
        <w:jc w:val="both"/>
        <w:rPr>
          <w:rFonts w:ascii="Times New Roman" w:hAnsi="Times New Roman"/>
          <w:sz w:val="24"/>
          <w:szCs w:val="24"/>
          <w:lang w:eastAsia="sr-Latn-CS"/>
        </w:rPr>
      </w:pPr>
      <w:r>
        <w:rPr>
          <w:rFonts w:ascii="Times New Roman" w:hAnsi="Times New Roman"/>
          <w:sz w:val="24"/>
          <w:szCs w:val="24"/>
          <w:lang w:eastAsia="sr-Latn-CS"/>
        </w:rPr>
        <w:tab/>
      </w:r>
      <w:r w:rsidR="004E2703" w:rsidRPr="00E03922">
        <w:rPr>
          <w:rFonts w:ascii="Times New Roman" w:hAnsi="Times New Roman"/>
          <w:sz w:val="24"/>
          <w:szCs w:val="24"/>
          <w:lang w:eastAsia="sr-Latn-CS"/>
        </w:rPr>
        <w:t>Током  радне</w:t>
      </w:r>
      <w:r w:rsidR="004E2703" w:rsidRPr="00E03922">
        <w:rPr>
          <w:rFonts w:ascii="Times New Roman" w:hAnsi="Times New Roman"/>
          <w:sz w:val="24"/>
          <w:szCs w:val="24"/>
          <w:lang w:val="sr-Latn-CS" w:eastAsia="sr-Latn-CS"/>
        </w:rPr>
        <w:t xml:space="preserve"> 201</w:t>
      </w:r>
      <w:r w:rsidR="004E2703" w:rsidRPr="00E03922">
        <w:rPr>
          <w:rFonts w:ascii="Times New Roman" w:hAnsi="Times New Roman"/>
          <w:sz w:val="24"/>
          <w:szCs w:val="24"/>
          <w:lang w:eastAsia="sr-Latn-CS"/>
        </w:rPr>
        <w:t>9/2020</w:t>
      </w:r>
      <w:r w:rsidR="004E2703" w:rsidRPr="00E03922">
        <w:rPr>
          <w:rFonts w:ascii="Times New Roman" w:hAnsi="Times New Roman"/>
          <w:sz w:val="24"/>
          <w:szCs w:val="24"/>
          <w:lang w:val="sr-Latn-CS" w:eastAsia="sr-Latn-CS"/>
        </w:rPr>
        <w:t xml:space="preserve">. </w:t>
      </w:r>
      <w:r w:rsidR="004E2703" w:rsidRPr="00E03922">
        <w:rPr>
          <w:rFonts w:ascii="Times New Roman" w:hAnsi="Times New Roman"/>
          <w:sz w:val="24"/>
          <w:szCs w:val="24"/>
          <w:lang w:eastAsia="sr-Latn-CS"/>
        </w:rPr>
        <w:t>године реализовани су следећи задаци:</w:t>
      </w:r>
    </w:p>
    <w:p w:rsidR="004E2703" w:rsidRPr="00E03922" w:rsidRDefault="004E2703" w:rsidP="008F5375">
      <w:pPr>
        <w:pStyle w:val="ListParagraph"/>
        <w:numPr>
          <w:ilvl w:val="0"/>
          <w:numId w:val="73"/>
        </w:numPr>
        <w:autoSpaceDE w:val="0"/>
        <w:autoSpaceDN w:val="0"/>
        <w:adjustRightInd w:val="0"/>
        <w:spacing w:line="360" w:lineRule="auto"/>
        <w:ind w:left="709" w:hanging="425"/>
        <w:jc w:val="both"/>
        <w:rPr>
          <w:rFonts w:ascii="Times New Roman" w:hAnsi="Times New Roman"/>
          <w:sz w:val="24"/>
          <w:szCs w:val="24"/>
          <w:lang w:eastAsia="sr-Latn-CS"/>
        </w:rPr>
      </w:pPr>
      <w:r w:rsidRPr="00E03922">
        <w:rPr>
          <w:rFonts w:ascii="Times New Roman" w:hAnsi="Times New Roman"/>
          <w:sz w:val="24"/>
          <w:szCs w:val="24"/>
        </w:rPr>
        <w:t>У складу са могућностима, обезбеђени су оптимални услови за нормалан физички, интелектуални, емоционални и социјални развој деце предшколског узраста.</w:t>
      </w:r>
    </w:p>
    <w:p w:rsidR="00D82755" w:rsidRPr="00E03922" w:rsidRDefault="004E2703" w:rsidP="008F5375">
      <w:pPr>
        <w:pStyle w:val="ListParagraph"/>
        <w:numPr>
          <w:ilvl w:val="0"/>
          <w:numId w:val="73"/>
        </w:numPr>
        <w:autoSpaceDE w:val="0"/>
        <w:autoSpaceDN w:val="0"/>
        <w:adjustRightInd w:val="0"/>
        <w:spacing w:line="360" w:lineRule="auto"/>
        <w:ind w:left="709" w:hanging="425"/>
        <w:jc w:val="both"/>
        <w:rPr>
          <w:rFonts w:ascii="Times New Roman" w:hAnsi="Times New Roman"/>
          <w:sz w:val="24"/>
          <w:szCs w:val="24"/>
          <w:lang w:eastAsia="sr-Latn-CS"/>
        </w:rPr>
      </w:pPr>
      <w:r w:rsidRPr="00E03922">
        <w:rPr>
          <w:rFonts w:ascii="Times New Roman" w:hAnsi="Times New Roman"/>
          <w:sz w:val="24"/>
          <w:szCs w:val="24"/>
          <w:lang w:eastAsia="sr-Latn-CS"/>
        </w:rPr>
        <w:t>Кроз сарадњу са Домом здравља, Институтом за јавно здравље из Ниша, Санитарном и Здравственом инспекцијом, Центром за социјални рад, сарадњу са основним школама и Школском управом Ниш, обезбеђно је нормално функционисање</w:t>
      </w:r>
      <w:r w:rsidRPr="00E03922">
        <w:rPr>
          <w:rFonts w:ascii="Times New Roman" w:hAnsi="Times New Roman"/>
          <w:sz w:val="24"/>
          <w:szCs w:val="24"/>
          <w:lang w:val="sr-Latn-CS" w:eastAsia="sr-Latn-CS"/>
        </w:rPr>
        <w:t xml:space="preserve"> система васпитно-образовног рада, неге, исхране, здравствене и социјалне заштите</w:t>
      </w:r>
      <w:r w:rsidRPr="00E03922">
        <w:rPr>
          <w:rFonts w:ascii="Times New Roman" w:hAnsi="Times New Roman"/>
          <w:sz w:val="24"/>
          <w:szCs w:val="24"/>
        </w:rPr>
        <w:t>.</w:t>
      </w:r>
    </w:p>
    <w:p w:rsidR="00D82755" w:rsidRPr="00E03922" w:rsidRDefault="004E2703" w:rsidP="008F5375">
      <w:pPr>
        <w:pStyle w:val="ListParagraph"/>
        <w:numPr>
          <w:ilvl w:val="0"/>
          <w:numId w:val="73"/>
        </w:numPr>
        <w:autoSpaceDE w:val="0"/>
        <w:autoSpaceDN w:val="0"/>
        <w:adjustRightInd w:val="0"/>
        <w:spacing w:line="360" w:lineRule="auto"/>
        <w:ind w:left="709" w:hanging="425"/>
        <w:jc w:val="both"/>
        <w:rPr>
          <w:rFonts w:ascii="Times New Roman" w:hAnsi="Times New Roman"/>
          <w:sz w:val="24"/>
          <w:szCs w:val="24"/>
          <w:lang w:eastAsia="sr-Latn-CS"/>
        </w:rPr>
      </w:pPr>
      <w:r w:rsidRPr="00E03922">
        <w:rPr>
          <w:rFonts w:ascii="Times New Roman" w:hAnsi="Times New Roman"/>
          <w:sz w:val="24"/>
          <w:szCs w:val="24"/>
          <w:lang w:eastAsia="sr-Latn-CS"/>
        </w:rPr>
        <w:t>Стимулисањем образовања васпитног особља, кроз стручна усавршавања и пружање организационе подршке, створени су услови за</w:t>
      </w:r>
      <w:r w:rsidRPr="00E03922">
        <w:rPr>
          <w:rFonts w:ascii="Times New Roman" w:hAnsi="Times New Roman"/>
          <w:sz w:val="24"/>
          <w:szCs w:val="24"/>
          <w:lang w:val="sr-Latn-CS" w:eastAsia="sr-Latn-CS"/>
        </w:rPr>
        <w:t xml:space="preserve"> квалитетниј</w:t>
      </w:r>
      <w:r w:rsidRPr="00E03922">
        <w:rPr>
          <w:rFonts w:ascii="Times New Roman" w:hAnsi="Times New Roman"/>
          <w:sz w:val="24"/>
          <w:szCs w:val="24"/>
          <w:lang w:eastAsia="sr-Latn-CS"/>
        </w:rPr>
        <w:t>у</w:t>
      </w:r>
      <w:r w:rsidRPr="00E03922">
        <w:rPr>
          <w:rFonts w:ascii="Times New Roman" w:hAnsi="Times New Roman"/>
          <w:sz w:val="24"/>
          <w:szCs w:val="24"/>
          <w:lang w:val="sr-Latn-CS" w:eastAsia="sr-Latn-CS"/>
        </w:rPr>
        <w:t xml:space="preserve"> примен</w:t>
      </w:r>
      <w:r w:rsidRPr="00E03922">
        <w:rPr>
          <w:rFonts w:ascii="Times New Roman" w:hAnsi="Times New Roman"/>
          <w:sz w:val="24"/>
          <w:szCs w:val="24"/>
          <w:lang w:eastAsia="sr-Latn-CS"/>
        </w:rPr>
        <w:t>у О</w:t>
      </w:r>
      <w:r w:rsidRPr="00E03922">
        <w:rPr>
          <w:rFonts w:ascii="Times New Roman" w:hAnsi="Times New Roman"/>
          <w:sz w:val="24"/>
          <w:szCs w:val="24"/>
          <w:lang w:val="sr-Latn-CS" w:eastAsia="sr-Latn-CS"/>
        </w:rPr>
        <w:t>снова програма васпитно-образовног рада;</w:t>
      </w:r>
    </w:p>
    <w:p w:rsidR="00D82755" w:rsidRPr="00E03922" w:rsidRDefault="004E2703" w:rsidP="008F5375">
      <w:pPr>
        <w:pStyle w:val="ListParagraph"/>
        <w:numPr>
          <w:ilvl w:val="0"/>
          <w:numId w:val="73"/>
        </w:numPr>
        <w:autoSpaceDE w:val="0"/>
        <w:autoSpaceDN w:val="0"/>
        <w:adjustRightInd w:val="0"/>
        <w:spacing w:line="360" w:lineRule="auto"/>
        <w:ind w:left="709" w:hanging="425"/>
        <w:jc w:val="both"/>
        <w:rPr>
          <w:rFonts w:ascii="Times New Roman" w:hAnsi="Times New Roman"/>
          <w:sz w:val="24"/>
          <w:szCs w:val="24"/>
          <w:lang w:eastAsia="sr-Latn-CS"/>
        </w:rPr>
      </w:pPr>
      <w:r w:rsidRPr="00E03922">
        <w:rPr>
          <w:rFonts w:ascii="Times New Roman" w:hAnsi="Times New Roman"/>
          <w:sz w:val="24"/>
          <w:szCs w:val="24"/>
          <w:lang w:eastAsia="sr-Latn-CS"/>
        </w:rPr>
        <w:t>Иницирањем различитих активности и осмишљавањем иновативних метода, кроз партнерство са породицом и</w:t>
      </w:r>
      <w:r w:rsidRPr="00E03922">
        <w:rPr>
          <w:rFonts w:ascii="Times New Roman" w:hAnsi="Times New Roman"/>
          <w:sz w:val="24"/>
          <w:szCs w:val="24"/>
          <w:lang w:val="sr-Latn-CS" w:eastAsia="sr-Latn-CS"/>
        </w:rPr>
        <w:t xml:space="preserve"> широм локалном средином </w:t>
      </w:r>
      <w:r w:rsidRPr="00E03922">
        <w:rPr>
          <w:rFonts w:ascii="Times New Roman" w:hAnsi="Times New Roman"/>
          <w:sz w:val="24"/>
          <w:szCs w:val="24"/>
          <w:lang w:eastAsia="sr-Latn-CS"/>
        </w:rPr>
        <w:t>(установама, институцијама, невладиним организацијама, медијима и др.), радило се на остваривању</w:t>
      </w:r>
      <w:r w:rsidRPr="00E03922">
        <w:rPr>
          <w:rFonts w:ascii="Times New Roman" w:hAnsi="Times New Roman"/>
          <w:sz w:val="24"/>
          <w:szCs w:val="24"/>
          <w:lang w:val="sr-Latn-CS" w:eastAsia="sr-Latn-CS"/>
        </w:rPr>
        <w:t xml:space="preserve"> јединств</w:t>
      </w:r>
      <w:r w:rsidRPr="00E03922">
        <w:rPr>
          <w:rFonts w:ascii="Times New Roman" w:hAnsi="Times New Roman"/>
          <w:sz w:val="24"/>
          <w:szCs w:val="24"/>
          <w:lang w:eastAsia="sr-Latn-CS"/>
        </w:rPr>
        <w:t>а</w:t>
      </w:r>
      <w:r w:rsidRPr="00E03922">
        <w:rPr>
          <w:rFonts w:ascii="Times New Roman" w:hAnsi="Times New Roman"/>
          <w:sz w:val="24"/>
          <w:szCs w:val="24"/>
          <w:lang w:val="sr-Latn-CS" w:eastAsia="sr-Latn-CS"/>
        </w:rPr>
        <w:t xml:space="preserve"> васпитних утицаја на дете, </w:t>
      </w:r>
      <w:r w:rsidRPr="00E03922">
        <w:rPr>
          <w:rFonts w:ascii="Times New Roman" w:hAnsi="Times New Roman"/>
          <w:sz w:val="24"/>
          <w:szCs w:val="24"/>
          <w:lang w:eastAsia="sr-Latn-CS"/>
        </w:rPr>
        <w:t xml:space="preserve">са циљем богаћења и побољшања квалитета </w:t>
      </w:r>
      <w:r w:rsidRPr="00E03922">
        <w:rPr>
          <w:rFonts w:ascii="Times New Roman" w:hAnsi="Times New Roman"/>
          <w:sz w:val="24"/>
          <w:szCs w:val="24"/>
          <w:lang w:val="sr-Latn-CS" w:eastAsia="sr-Latn-CS"/>
        </w:rPr>
        <w:t xml:space="preserve"> живот</w:t>
      </w:r>
      <w:r w:rsidRPr="00E03922">
        <w:rPr>
          <w:rFonts w:ascii="Times New Roman" w:hAnsi="Times New Roman"/>
          <w:sz w:val="24"/>
          <w:szCs w:val="24"/>
          <w:lang w:eastAsia="sr-Latn-CS"/>
        </w:rPr>
        <w:t>а</w:t>
      </w:r>
      <w:r w:rsidRPr="00E03922">
        <w:rPr>
          <w:rFonts w:ascii="Times New Roman" w:hAnsi="Times New Roman"/>
          <w:sz w:val="24"/>
          <w:szCs w:val="24"/>
          <w:lang w:val="sr-Latn-CS" w:eastAsia="sr-Latn-CS"/>
        </w:rPr>
        <w:t xml:space="preserve"> у вртић</w:t>
      </w:r>
      <w:r w:rsidRPr="00E03922">
        <w:rPr>
          <w:rFonts w:ascii="Times New Roman" w:hAnsi="Times New Roman"/>
          <w:sz w:val="24"/>
          <w:szCs w:val="24"/>
          <w:lang w:eastAsia="sr-Latn-CS"/>
        </w:rPr>
        <w:t>у</w:t>
      </w:r>
      <w:r w:rsidRPr="00E03922">
        <w:rPr>
          <w:rFonts w:ascii="Times New Roman" w:hAnsi="Times New Roman"/>
          <w:sz w:val="24"/>
          <w:szCs w:val="24"/>
        </w:rPr>
        <w:t>.</w:t>
      </w:r>
    </w:p>
    <w:p w:rsidR="00D82755" w:rsidRPr="00E03922" w:rsidRDefault="004E2703" w:rsidP="008F5375">
      <w:pPr>
        <w:pStyle w:val="ListParagraph"/>
        <w:numPr>
          <w:ilvl w:val="0"/>
          <w:numId w:val="73"/>
        </w:numPr>
        <w:autoSpaceDE w:val="0"/>
        <w:autoSpaceDN w:val="0"/>
        <w:adjustRightInd w:val="0"/>
        <w:spacing w:line="360" w:lineRule="auto"/>
        <w:ind w:left="709" w:hanging="425"/>
        <w:jc w:val="both"/>
        <w:rPr>
          <w:rFonts w:ascii="Times New Roman" w:hAnsi="Times New Roman"/>
          <w:sz w:val="24"/>
          <w:szCs w:val="24"/>
          <w:lang w:eastAsia="sr-Latn-CS"/>
        </w:rPr>
      </w:pPr>
      <w:r w:rsidRPr="00E03922">
        <w:rPr>
          <w:rFonts w:ascii="Times New Roman" w:hAnsi="Times New Roman"/>
          <w:sz w:val="24"/>
          <w:szCs w:val="24"/>
          <w:lang w:eastAsia="sr-Latn-CS"/>
        </w:rPr>
        <w:t>Извршен је велики обухват деце са подручја Града Ниша припремним предшколским програмом, који је реализован са циљем што боље припремљености деце предшколског узраста за полазак у школу;</w:t>
      </w:r>
    </w:p>
    <w:p w:rsidR="00D82755" w:rsidRPr="00E03922" w:rsidRDefault="004E2703" w:rsidP="008F5375">
      <w:pPr>
        <w:pStyle w:val="ListParagraph"/>
        <w:numPr>
          <w:ilvl w:val="0"/>
          <w:numId w:val="73"/>
        </w:numPr>
        <w:autoSpaceDE w:val="0"/>
        <w:autoSpaceDN w:val="0"/>
        <w:adjustRightInd w:val="0"/>
        <w:spacing w:line="360" w:lineRule="auto"/>
        <w:ind w:left="709" w:hanging="425"/>
        <w:jc w:val="both"/>
        <w:rPr>
          <w:rFonts w:ascii="Times New Roman" w:hAnsi="Times New Roman"/>
          <w:sz w:val="24"/>
          <w:szCs w:val="24"/>
          <w:lang w:eastAsia="sr-Latn-CS"/>
        </w:rPr>
      </w:pPr>
      <w:r w:rsidRPr="00E03922">
        <w:rPr>
          <w:rFonts w:ascii="Times New Roman" w:eastAsia="Times New Roman" w:hAnsi="Times New Roman"/>
          <w:kern w:val="24"/>
          <w:sz w:val="24"/>
          <w:szCs w:val="24"/>
          <w:lang w:val="sr-Cyrl-CS"/>
        </w:rPr>
        <w:t>Настављено је са обогаћивањем стручним насловима и литературом за децу предшколског узраста намењену Централној библиотеци установе у вртићу „Палчић“;</w:t>
      </w:r>
    </w:p>
    <w:p w:rsidR="00D82755" w:rsidRPr="00E03922" w:rsidRDefault="004E2703" w:rsidP="008F5375">
      <w:pPr>
        <w:pStyle w:val="ListParagraph"/>
        <w:numPr>
          <w:ilvl w:val="0"/>
          <w:numId w:val="73"/>
        </w:numPr>
        <w:autoSpaceDE w:val="0"/>
        <w:autoSpaceDN w:val="0"/>
        <w:adjustRightInd w:val="0"/>
        <w:spacing w:line="360" w:lineRule="auto"/>
        <w:ind w:left="709" w:hanging="425"/>
        <w:jc w:val="both"/>
        <w:rPr>
          <w:rFonts w:ascii="Times New Roman" w:hAnsi="Times New Roman"/>
          <w:sz w:val="24"/>
          <w:szCs w:val="24"/>
          <w:lang w:eastAsia="sr-Latn-CS"/>
        </w:rPr>
      </w:pPr>
      <w:r w:rsidRPr="00E03922">
        <w:rPr>
          <w:rFonts w:ascii="Times New Roman" w:eastAsia="Times New Roman" w:hAnsi="Times New Roman"/>
          <w:kern w:val="24"/>
          <w:sz w:val="24"/>
          <w:szCs w:val="24"/>
          <w:lang w:val="sr-Cyrl-CS"/>
        </w:rPr>
        <w:t>Компанија ,,Бамби" донирала је пакете својих производа за децу, кориснике наших услуга, као</w:t>
      </w:r>
      <w:r w:rsidRPr="00E03922">
        <w:rPr>
          <w:rFonts w:ascii="Times New Roman" w:eastAsia="Times New Roman" w:hAnsi="Times New Roman"/>
          <w:kern w:val="24"/>
          <w:sz w:val="24"/>
          <w:szCs w:val="24"/>
        </w:rPr>
        <w:t xml:space="preserve"> и дезинфекциона средства</w:t>
      </w:r>
      <w:r w:rsidRPr="00E03922">
        <w:rPr>
          <w:rFonts w:ascii="Times New Roman" w:eastAsia="Times New Roman" w:hAnsi="Times New Roman"/>
          <w:kern w:val="24"/>
          <w:sz w:val="24"/>
          <w:szCs w:val="24"/>
          <w:lang w:val="sr-Cyrl-CS"/>
        </w:rPr>
        <w:t>;</w:t>
      </w:r>
    </w:p>
    <w:p w:rsidR="00D82755" w:rsidRPr="00E03922" w:rsidRDefault="004E2703" w:rsidP="008F5375">
      <w:pPr>
        <w:pStyle w:val="ListParagraph"/>
        <w:numPr>
          <w:ilvl w:val="0"/>
          <w:numId w:val="73"/>
        </w:numPr>
        <w:autoSpaceDE w:val="0"/>
        <w:autoSpaceDN w:val="0"/>
        <w:adjustRightInd w:val="0"/>
        <w:spacing w:line="360" w:lineRule="auto"/>
        <w:ind w:left="709" w:hanging="425"/>
        <w:jc w:val="both"/>
        <w:rPr>
          <w:rFonts w:ascii="Times New Roman" w:hAnsi="Times New Roman"/>
          <w:sz w:val="24"/>
          <w:szCs w:val="24"/>
          <w:lang w:eastAsia="sr-Latn-CS"/>
        </w:rPr>
      </w:pPr>
      <w:r w:rsidRPr="00E03922">
        <w:rPr>
          <w:rFonts w:ascii="Times New Roman" w:eastAsia="Times New Roman" w:hAnsi="Times New Roman"/>
          <w:kern w:val="24"/>
          <w:sz w:val="24"/>
          <w:szCs w:val="24"/>
          <w:lang w:val="sr-Cyrl-CS"/>
        </w:rPr>
        <w:t xml:space="preserve">Усклађена је економска цена са растом цена на мало, ради обезбеђивања несметаног функционисања установе; </w:t>
      </w:r>
    </w:p>
    <w:p w:rsidR="00D82755" w:rsidRPr="00E03922" w:rsidRDefault="004E2703" w:rsidP="008F5375">
      <w:pPr>
        <w:pStyle w:val="ListParagraph"/>
        <w:numPr>
          <w:ilvl w:val="0"/>
          <w:numId w:val="73"/>
        </w:numPr>
        <w:autoSpaceDE w:val="0"/>
        <w:autoSpaceDN w:val="0"/>
        <w:adjustRightInd w:val="0"/>
        <w:spacing w:line="360" w:lineRule="auto"/>
        <w:ind w:left="709" w:hanging="425"/>
        <w:jc w:val="both"/>
        <w:rPr>
          <w:rFonts w:ascii="Times New Roman" w:hAnsi="Times New Roman"/>
          <w:sz w:val="24"/>
          <w:szCs w:val="24"/>
          <w:lang w:eastAsia="sr-Latn-CS"/>
        </w:rPr>
      </w:pPr>
      <w:r w:rsidRPr="00E03922">
        <w:rPr>
          <w:rFonts w:ascii="Times New Roman" w:eastAsia="Times New Roman" w:hAnsi="Times New Roman"/>
          <w:kern w:val="24"/>
          <w:sz w:val="24"/>
          <w:szCs w:val="24"/>
          <w:lang w:val="sr-Cyrl-CS"/>
        </w:rPr>
        <w:t>Формиран је информациони систем установе, као савремена подршка у свим сферама рада, у циљу унапређења квалитета комуникационог система установе;</w:t>
      </w:r>
    </w:p>
    <w:p w:rsidR="00D82755" w:rsidRPr="00E03922" w:rsidRDefault="004E2703" w:rsidP="008F5375">
      <w:pPr>
        <w:pStyle w:val="ListParagraph"/>
        <w:numPr>
          <w:ilvl w:val="0"/>
          <w:numId w:val="73"/>
        </w:numPr>
        <w:autoSpaceDE w:val="0"/>
        <w:autoSpaceDN w:val="0"/>
        <w:adjustRightInd w:val="0"/>
        <w:spacing w:line="360" w:lineRule="auto"/>
        <w:ind w:left="709" w:hanging="425"/>
        <w:jc w:val="both"/>
        <w:rPr>
          <w:rFonts w:ascii="Times New Roman" w:hAnsi="Times New Roman"/>
          <w:sz w:val="24"/>
          <w:szCs w:val="24"/>
          <w:lang w:eastAsia="sr-Latn-CS"/>
        </w:rPr>
      </w:pPr>
      <w:r w:rsidRPr="00E03922">
        <w:rPr>
          <w:rFonts w:ascii="Times New Roman" w:hAnsi="Times New Roman"/>
          <w:sz w:val="24"/>
          <w:szCs w:val="24"/>
        </w:rPr>
        <w:t>Услугом еВртић, омогућена је електронска пријава деце у предшколску установу. На тај начин придружили смо се  имплементацији ове услуге посредством портала еУправа.</w:t>
      </w:r>
    </w:p>
    <w:p w:rsidR="004E2703" w:rsidRPr="00E03922" w:rsidRDefault="004E2703" w:rsidP="008F5375">
      <w:pPr>
        <w:pStyle w:val="ListParagraph"/>
        <w:numPr>
          <w:ilvl w:val="0"/>
          <w:numId w:val="73"/>
        </w:numPr>
        <w:autoSpaceDE w:val="0"/>
        <w:autoSpaceDN w:val="0"/>
        <w:adjustRightInd w:val="0"/>
        <w:spacing w:line="360" w:lineRule="auto"/>
        <w:ind w:left="709" w:hanging="425"/>
        <w:jc w:val="both"/>
        <w:rPr>
          <w:rFonts w:ascii="Times New Roman" w:hAnsi="Times New Roman"/>
          <w:sz w:val="24"/>
          <w:szCs w:val="24"/>
          <w:lang w:eastAsia="sr-Latn-CS"/>
        </w:rPr>
      </w:pPr>
      <w:r w:rsidRPr="00E03922">
        <w:rPr>
          <w:rFonts w:ascii="Times New Roman" w:eastAsiaTheme="minorHAnsi" w:hAnsi="Times New Roman"/>
          <w:sz w:val="24"/>
          <w:szCs w:val="24"/>
        </w:rPr>
        <w:t>Након проглашења ванредног стања узрокованог пандемијом вируса COVID-19 и применом рестриктивних мера прописаних од стране Министарства просвете, науке и технолошког развоја и Министарства здравља ради сузбијања вируса васпитно-образовни рад у вртићима није реализован из безбедносних разлога. Установа је у том периоду омогућила родитељима е-маил преко кога се обављала успешна размена информација не само у оквиру васпитно-образовног рада, већ и сарадње на свим питањима која</w:t>
      </w:r>
      <w:r w:rsidR="0024274B">
        <w:rPr>
          <w:rFonts w:ascii="Times New Roman" w:eastAsiaTheme="minorHAnsi" w:hAnsi="Times New Roman"/>
          <w:sz w:val="24"/>
          <w:szCs w:val="24"/>
        </w:rPr>
        <w:t xml:space="preserve"> су</w:t>
      </w:r>
      <w:r w:rsidRPr="00E03922">
        <w:rPr>
          <w:rFonts w:ascii="Times New Roman" w:eastAsiaTheme="minorHAnsi" w:hAnsi="Times New Roman"/>
          <w:sz w:val="24"/>
          <w:szCs w:val="24"/>
        </w:rPr>
        <w:t xml:space="preserve"> родитељима представљала приоритет. Поред тога на Инстаграм и Фејсбук стра</w:t>
      </w:r>
      <w:r w:rsidR="00D82755" w:rsidRPr="00E03922">
        <w:rPr>
          <w:rFonts w:ascii="Times New Roman" w:eastAsiaTheme="minorHAnsi" w:hAnsi="Times New Roman"/>
          <w:sz w:val="24"/>
          <w:szCs w:val="24"/>
        </w:rPr>
        <w:t>н</w:t>
      </w:r>
      <w:r w:rsidRPr="00E03922">
        <w:rPr>
          <w:rFonts w:ascii="Times New Roman" w:eastAsiaTheme="minorHAnsi" w:hAnsi="Times New Roman"/>
          <w:sz w:val="24"/>
          <w:szCs w:val="24"/>
        </w:rPr>
        <w:t>ицама  редовно се постављао садржај који је представљао идеје за игре и активности у кућним условима;</w:t>
      </w:r>
    </w:p>
    <w:p w:rsidR="004E2703" w:rsidRPr="00E03922" w:rsidRDefault="008F5375" w:rsidP="008F5375">
      <w:pPr>
        <w:pStyle w:val="Heading1"/>
      </w:pPr>
      <w:r>
        <w:tab/>
      </w:r>
      <w:bookmarkStart w:id="9" w:name="_Toc47690733"/>
      <w:r w:rsidR="004E2703" w:rsidRPr="00E03922">
        <w:t>2.3. Остварени приоритетни задаци на унапређењу простора у којем бораве деца</w:t>
      </w:r>
      <w:bookmarkEnd w:id="9"/>
    </w:p>
    <w:p w:rsidR="004E2703" w:rsidRPr="00E03922" w:rsidRDefault="00D82755" w:rsidP="004E2703">
      <w:pPr>
        <w:spacing w:line="360" w:lineRule="auto"/>
        <w:jc w:val="both"/>
        <w:rPr>
          <w:rFonts w:ascii="Times New Roman" w:hAnsi="Times New Roman"/>
          <w:sz w:val="24"/>
          <w:szCs w:val="24"/>
        </w:rPr>
      </w:pPr>
      <w:r w:rsidRPr="00E03922">
        <w:rPr>
          <w:rFonts w:ascii="Times New Roman" w:hAnsi="Times New Roman"/>
          <w:sz w:val="24"/>
          <w:szCs w:val="24"/>
        </w:rPr>
        <w:tab/>
      </w:r>
      <w:r w:rsidR="004E2703" w:rsidRPr="00E03922">
        <w:rPr>
          <w:rFonts w:ascii="Times New Roman" w:hAnsi="Times New Roman"/>
          <w:sz w:val="24"/>
          <w:szCs w:val="24"/>
        </w:rPr>
        <w:t>Адекватна и безбедна физичка средина за учење и развој деце је један од најбитних сегмената у одрастању најмлађих.Установа је улагала у уређење простора у којем бораве деца, омогућавајући им тиме безбедно одрастање, а запосленима боље услове за рад.</w:t>
      </w:r>
    </w:p>
    <w:p w:rsidR="004E2703" w:rsidRPr="00E03922" w:rsidRDefault="00D82755" w:rsidP="004E2703">
      <w:pPr>
        <w:spacing w:line="360" w:lineRule="auto"/>
        <w:jc w:val="both"/>
        <w:rPr>
          <w:rFonts w:ascii="Times New Roman" w:hAnsi="Times New Roman"/>
          <w:sz w:val="24"/>
          <w:szCs w:val="24"/>
        </w:rPr>
      </w:pPr>
      <w:r w:rsidRPr="00E03922">
        <w:rPr>
          <w:rFonts w:ascii="Times New Roman" w:hAnsi="Times New Roman"/>
          <w:sz w:val="24"/>
          <w:szCs w:val="24"/>
        </w:rPr>
        <w:tab/>
      </w:r>
      <w:r w:rsidR="004E2703" w:rsidRPr="00E03922">
        <w:rPr>
          <w:rFonts w:ascii="Times New Roman" w:hAnsi="Times New Roman"/>
          <w:sz w:val="24"/>
          <w:szCs w:val="24"/>
        </w:rPr>
        <w:t>Остварени приоритетн задаци:</w:t>
      </w:r>
    </w:p>
    <w:p w:rsidR="004E2703" w:rsidRPr="00E03922" w:rsidRDefault="0024274B" w:rsidP="00F11E99">
      <w:pPr>
        <w:pStyle w:val="ListParagraph"/>
        <w:numPr>
          <w:ilvl w:val="0"/>
          <w:numId w:val="70"/>
        </w:numPr>
        <w:spacing w:after="0" w:line="360" w:lineRule="auto"/>
        <w:jc w:val="both"/>
        <w:rPr>
          <w:rFonts w:ascii="Times New Roman" w:hAnsi="Times New Roman"/>
          <w:sz w:val="24"/>
          <w:szCs w:val="24"/>
        </w:rPr>
      </w:pPr>
      <w:r>
        <w:rPr>
          <w:rFonts w:ascii="Times New Roman" w:hAnsi="Times New Roman"/>
          <w:sz w:val="24"/>
          <w:szCs w:val="24"/>
        </w:rPr>
        <w:t>Акција под слоганом ,,</w:t>
      </w:r>
      <w:r w:rsidR="004E2703" w:rsidRPr="00E03922">
        <w:rPr>
          <w:rFonts w:ascii="Times New Roman" w:hAnsi="Times New Roman"/>
          <w:sz w:val="24"/>
          <w:szCs w:val="24"/>
        </w:rPr>
        <w:t>Вратимо дворишта деци" реализована је у великом броју вртића. Дворишта су оплемењена новим дрвећем, садницама, мобилијарима, осликаним зидовима. Акција је под</w:t>
      </w:r>
      <w:r>
        <w:rPr>
          <w:rFonts w:ascii="Times New Roman" w:hAnsi="Times New Roman"/>
          <w:sz w:val="24"/>
          <w:szCs w:val="24"/>
        </w:rPr>
        <w:t>р</w:t>
      </w:r>
      <w:r w:rsidR="004E2703" w:rsidRPr="00E03922">
        <w:rPr>
          <w:rFonts w:ascii="Times New Roman" w:hAnsi="Times New Roman"/>
          <w:sz w:val="24"/>
          <w:szCs w:val="24"/>
        </w:rPr>
        <w:t>жана од стране локалне самоупра</w:t>
      </w:r>
      <w:r>
        <w:rPr>
          <w:rFonts w:ascii="Times New Roman" w:hAnsi="Times New Roman"/>
          <w:sz w:val="24"/>
          <w:szCs w:val="24"/>
        </w:rPr>
        <w:t>ве, Јавно комуналног предузећа ,,</w:t>
      </w:r>
      <w:r w:rsidR="004E2703" w:rsidRPr="00E03922">
        <w:rPr>
          <w:rFonts w:ascii="Times New Roman" w:hAnsi="Times New Roman"/>
          <w:sz w:val="24"/>
          <w:szCs w:val="24"/>
        </w:rPr>
        <w:t>Медијана" и разних компанија. Сарадња са родитељима била је присутна и у овој акцији  која је деци обезбедила безбедну и стимулативну игру на отвореном просору.</w:t>
      </w:r>
    </w:p>
    <w:p w:rsidR="004E2703" w:rsidRPr="00E03922" w:rsidRDefault="004E2703" w:rsidP="00F11E99">
      <w:pPr>
        <w:pStyle w:val="ListParagraph"/>
        <w:numPr>
          <w:ilvl w:val="0"/>
          <w:numId w:val="70"/>
        </w:numPr>
        <w:spacing w:after="0" w:line="360" w:lineRule="auto"/>
        <w:jc w:val="both"/>
        <w:rPr>
          <w:rFonts w:ascii="Times New Roman" w:hAnsi="Times New Roman"/>
          <w:sz w:val="24"/>
          <w:szCs w:val="24"/>
        </w:rPr>
      </w:pPr>
      <w:r w:rsidRPr="00E03922">
        <w:rPr>
          <w:rFonts w:ascii="Times New Roman" w:hAnsi="Times New Roman"/>
          <w:sz w:val="24"/>
          <w:szCs w:val="24"/>
        </w:rPr>
        <w:t xml:space="preserve">У сарадњи са општином Медијана двориште вртића ,,Невен" уређено је засађеним садницама усправних и полеглих украсних </w:t>
      </w:r>
      <w:r w:rsidR="00D82755" w:rsidRPr="00E03922">
        <w:rPr>
          <w:rFonts w:ascii="Times New Roman" w:hAnsi="Times New Roman"/>
          <w:sz w:val="24"/>
          <w:szCs w:val="24"/>
        </w:rPr>
        <w:t>четинара и жандињерама на улазу;</w:t>
      </w:r>
    </w:p>
    <w:p w:rsidR="004E2703" w:rsidRPr="00E03922" w:rsidRDefault="004E2703" w:rsidP="00F11E99">
      <w:pPr>
        <w:pStyle w:val="ListParagraph"/>
        <w:numPr>
          <w:ilvl w:val="0"/>
          <w:numId w:val="70"/>
        </w:numPr>
        <w:spacing w:after="0" w:line="360" w:lineRule="auto"/>
        <w:jc w:val="both"/>
        <w:rPr>
          <w:rFonts w:ascii="Times New Roman" w:hAnsi="Times New Roman"/>
          <w:sz w:val="24"/>
          <w:szCs w:val="24"/>
        </w:rPr>
      </w:pPr>
      <w:r w:rsidRPr="00E03922">
        <w:rPr>
          <w:rFonts w:ascii="Times New Roman" w:hAnsi="Times New Roman"/>
          <w:sz w:val="24"/>
          <w:szCs w:val="24"/>
        </w:rPr>
        <w:t>У сарадњи са ЈКП ,,Паркинг серви</w:t>
      </w:r>
      <w:r w:rsidR="00D82755" w:rsidRPr="00E03922">
        <w:rPr>
          <w:rFonts w:ascii="Times New Roman" w:hAnsi="Times New Roman"/>
          <w:sz w:val="24"/>
          <w:szCs w:val="24"/>
        </w:rPr>
        <w:t>с" осветњена су дворишта вртића;</w:t>
      </w:r>
    </w:p>
    <w:p w:rsidR="004E2703" w:rsidRPr="00E03922" w:rsidRDefault="004E2703" w:rsidP="00F11E99">
      <w:pPr>
        <w:pStyle w:val="ListParagraph"/>
        <w:numPr>
          <w:ilvl w:val="0"/>
          <w:numId w:val="70"/>
        </w:numPr>
        <w:spacing w:after="0" w:line="360" w:lineRule="auto"/>
        <w:jc w:val="both"/>
        <w:rPr>
          <w:rFonts w:ascii="Times New Roman" w:hAnsi="Times New Roman"/>
          <w:sz w:val="24"/>
          <w:szCs w:val="24"/>
        </w:rPr>
      </w:pPr>
      <w:r w:rsidRPr="00E03922">
        <w:rPr>
          <w:rFonts w:ascii="Times New Roman" w:hAnsi="Times New Roman"/>
          <w:sz w:val="24"/>
          <w:szCs w:val="24"/>
        </w:rPr>
        <w:t>Уз подршку града окречене су фасаде вртића;</w:t>
      </w:r>
    </w:p>
    <w:p w:rsidR="004E2703" w:rsidRPr="00E03922" w:rsidRDefault="004E2703" w:rsidP="00F11E99">
      <w:pPr>
        <w:pStyle w:val="ListParagraph"/>
        <w:numPr>
          <w:ilvl w:val="0"/>
          <w:numId w:val="70"/>
        </w:numPr>
        <w:spacing w:after="0" w:line="360" w:lineRule="auto"/>
        <w:jc w:val="both"/>
        <w:rPr>
          <w:rFonts w:ascii="Times New Roman" w:hAnsi="Times New Roman"/>
          <w:sz w:val="24"/>
          <w:szCs w:val="24"/>
        </w:rPr>
      </w:pPr>
      <w:r w:rsidRPr="00E03922">
        <w:rPr>
          <w:rFonts w:ascii="Times New Roman" w:hAnsi="Times New Roman"/>
          <w:sz w:val="24"/>
          <w:szCs w:val="24"/>
        </w:rPr>
        <w:t>Вршила се санација на објектима у Установи по приоритету;</w:t>
      </w:r>
    </w:p>
    <w:p w:rsidR="00113574" w:rsidRPr="00DA750A" w:rsidRDefault="00D82755" w:rsidP="00DA750A">
      <w:pPr>
        <w:spacing w:line="360" w:lineRule="auto"/>
        <w:jc w:val="both"/>
        <w:rPr>
          <w:rFonts w:ascii="Times New Roman" w:hAnsi="Times New Roman"/>
          <w:sz w:val="24"/>
          <w:szCs w:val="24"/>
        </w:rPr>
      </w:pPr>
      <w:r w:rsidRPr="00E03922">
        <w:rPr>
          <w:rFonts w:ascii="Times New Roman" w:hAnsi="Times New Roman"/>
          <w:sz w:val="24"/>
          <w:szCs w:val="24"/>
        </w:rPr>
        <w:tab/>
      </w:r>
      <w:r w:rsidR="004E2703" w:rsidRPr="00E03922">
        <w:rPr>
          <w:rFonts w:ascii="Times New Roman" w:hAnsi="Times New Roman"/>
          <w:sz w:val="24"/>
          <w:szCs w:val="24"/>
        </w:rPr>
        <w:t>Фасада, као и унутрашњи простор вртића се континурано одржавао кречењем.</w:t>
      </w:r>
      <w:r w:rsidR="00113574" w:rsidRPr="00E03922">
        <w:rPr>
          <w:rFonts w:ascii="Times New Roman" w:hAnsi="Times New Roman"/>
          <w:sz w:val="24"/>
          <w:szCs w:val="24"/>
        </w:rPr>
        <w:tab/>
      </w:r>
      <w:r w:rsidR="004E2703" w:rsidRPr="00E03922">
        <w:rPr>
          <w:rFonts w:ascii="Times New Roman" w:hAnsi="Times New Roman"/>
          <w:sz w:val="24"/>
          <w:szCs w:val="24"/>
        </w:rPr>
        <w:t>Дворишта вртића се редновно одржавају и оплемењују новим садницама.Опрема, машине као и апарати и уређаји се редовно сервисирају.</w:t>
      </w:r>
      <w:r w:rsidR="0024274B">
        <w:rPr>
          <w:rFonts w:ascii="Times New Roman" w:hAnsi="Times New Roman"/>
          <w:sz w:val="24"/>
          <w:szCs w:val="24"/>
        </w:rPr>
        <w:t xml:space="preserve"> </w:t>
      </w:r>
      <w:r w:rsidR="004E2703" w:rsidRPr="00E03922">
        <w:rPr>
          <w:rFonts w:ascii="Times New Roman" w:hAnsi="Times New Roman"/>
          <w:sz w:val="24"/>
          <w:szCs w:val="24"/>
        </w:rPr>
        <w:t>Климе су пре почетка сезоне очишћене и дезинфиковане.</w:t>
      </w:r>
    </w:p>
    <w:p w:rsidR="00113574" w:rsidRPr="00E03922" w:rsidRDefault="004E2703" w:rsidP="007B5481">
      <w:pPr>
        <w:pStyle w:val="Heading1"/>
        <w:ind w:firstLine="720"/>
      </w:pPr>
      <w:bookmarkStart w:id="10" w:name="_Toc47690734"/>
      <w:r w:rsidRPr="00E03922">
        <w:t>2.4. Унапређење материјално-техничких средстава</w:t>
      </w:r>
      <w:bookmarkEnd w:id="10"/>
    </w:p>
    <w:p w:rsidR="00DA750A" w:rsidRPr="00DA750A" w:rsidRDefault="00113574" w:rsidP="00DA750A">
      <w:pPr>
        <w:tabs>
          <w:tab w:val="left" w:pos="0"/>
        </w:tabs>
        <w:spacing w:line="360" w:lineRule="auto"/>
        <w:jc w:val="both"/>
        <w:rPr>
          <w:rFonts w:ascii="Times New Roman" w:hAnsi="Times New Roman"/>
          <w:b/>
          <w:sz w:val="24"/>
          <w:szCs w:val="24"/>
        </w:rPr>
      </w:pPr>
      <w:r w:rsidRPr="00E03922">
        <w:rPr>
          <w:rFonts w:ascii="Times New Roman" w:hAnsi="Times New Roman"/>
          <w:sz w:val="24"/>
          <w:szCs w:val="24"/>
        </w:rPr>
        <w:tab/>
      </w:r>
      <w:r w:rsidR="004E2703" w:rsidRPr="00E03922">
        <w:rPr>
          <w:rFonts w:ascii="Times New Roman" w:hAnsi="Times New Roman"/>
          <w:sz w:val="24"/>
          <w:szCs w:val="24"/>
        </w:rPr>
        <w:t>У циљу боље опремљености постојећих вртића, Установа је обезбеђивала адекватне услове за боравак деце, васпитача и свих запослених.</w:t>
      </w:r>
      <w:r w:rsidR="004E275B">
        <w:rPr>
          <w:rFonts w:ascii="Times New Roman" w:hAnsi="Times New Roman"/>
          <w:sz w:val="24"/>
          <w:szCs w:val="24"/>
        </w:rPr>
        <w:t xml:space="preserve"> </w:t>
      </w:r>
      <w:r w:rsidR="004E2703" w:rsidRPr="00E03922">
        <w:rPr>
          <w:rFonts w:ascii="Times New Roman" w:hAnsi="Times New Roman"/>
          <w:sz w:val="24"/>
          <w:szCs w:val="24"/>
        </w:rPr>
        <w:t>По плану је реализована набавка машина и опреме неопходне за рад.</w:t>
      </w:r>
    </w:p>
    <w:p w:rsidR="00934A51" w:rsidRPr="008F5375" w:rsidRDefault="008F5375" w:rsidP="008F5375">
      <w:pPr>
        <w:pStyle w:val="Heading1"/>
        <w:rPr>
          <w:rFonts w:eastAsia="Calibri"/>
        </w:rPr>
      </w:pPr>
      <w:r>
        <w:rPr>
          <w:rFonts w:eastAsia="Calibri"/>
        </w:rPr>
        <w:tab/>
      </w:r>
      <w:bookmarkStart w:id="11" w:name="_Toc47690735"/>
      <w:r w:rsidR="00934A51" w:rsidRPr="00E03922">
        <w:rPr>
          <w:rFonts w:eastAsia="Calibri"/>
        </w:rPr>
        <w:t>2.5. Набавка и израда дидактичког материјала</w:t>
      </w:r>
      <w:bookmarkEnd w:id="11"/>
    </w:p>
    <w:p w:rsidR="007F2CB4" w:rsidRPr="008F5375" w:rsidRDefault="00113574" w:rsidP="008F5375">
      <w:pPr>
        <w:spacing w:after="0" w:line="360" w:lineRule="auto"/>
        <w:ind w:right="-3" w:firstLine="720"/>
        <w:jc w:val="both"/>
        <w:rPr>
          <w:rFonts w:ascii="Times New Roman" w:eastAsia="Calibri" w:hAnsi="Times New Roman" w:cs="Times New Roman"/>
          <w:sz w:val="24"/>
          <w:szCs w:val="24"/>
        </w:rPr>
      </w:pPr>
      <w:r w:rsidRPr="00E03922">
        <w:rPr>
          <w:rFonts w:ascii="Times New Roman" w:eastAsia="Calibri" w:hAnsi="Times New Roman" w:cs="Times New Roman"/>
          <w:sz w:val="24"/>
          <w:szCs w:val="24"/>
        </w:rPr>
        <w:t>У радној 2019/2020</w:t>
      </w:r>
      <w:r w:rsidR="00934A51" w:rsidRPr="00E03922">
        <w:rPr>
          <w:rFonts w:ascii="Times New Roman" w:eastAsia="Calibri" w:hAnsi="Times New Roman" w:cs="Times New Roman"/>
          <w:sz w:val="24"/>
          <w:szCs w:val="24"/>
        </w:rPr>
        <w:t>.години Установа је реализовала набавку дидактичког материјала, играчака и потрошног материјала у вртићима у којима је то било најпотребније  при чему се води</w:t>
      </w:r>
      <w:r w:rsidR="007B5481">
        <w:rPr>
          <w:rFonts w:ascii="Times New Roman" w:eastAsia="Calibri" w:hAnsi="Times New Roman" w:cs="Times New Roman"/>
          <w:sz w:val="24"/>
          <w:szCs w:val="24"/>
        </w:rPr>
        <w:t>л</w:t>
      </w:r>
      <w:r w:rsidR="00934A51" w:rsidRPr="00E03922">
        <w:rPr>
          <w:rFonts w:ascii="Times New Roman" w:eastAsia="Calibri" w:hAnsi="Times New Roman" w:cs="Times New Roman"/>
          <w:sz w:val="24"/>
          <w:szCs w:val="24"/>
        </w:rPr>
        <w:t xml:space="preserve">о рачуна да играчке имају едукативну, функционалну, експерименталну и естетску вредност и да задовољавају здравствене и хигијенске стандарде. Набављене играчке су у складу са Законом о здравственој исправности предмета опште употребе и стандардима који се односе на безбедност у смислу механичких, хемијских и физичких својстава и у складу са планом набавке, захтевима норматива, потребама вртића и узрасних група. Васпитачи и медицинске сестре-васпитачи  су на нивоу групе или вртића, као и кроз радионице са родитељима израђивали дидактички материјал. </w:t>
      </w:r>
    </w:p>
    <w:p w:rsidR="00F6408A" w:rsidRPr="00E03922" w:rsidRDefault="000C4EDD" w:rsidP="008F5375">
      <w:pPr>
        <w:pStyle w:val="Heading1"/>
      </w:pPr>
      <w:r w:rsidRPr="00E03922">
        <w:tab/>
      </w:r>
      <w:bookmarkStart w:id="12" w:name="_Toc47690736"/>
      <w:r w:rsidR="000B414A" w:rsidRPr="00E03922">
        <w:t>2.6</w:t>
      </w:r>
      <w:r w:rsidR="0030501E" w:rsidRPr="00E03922">
        <w:t>.</w:t>
      </w:r>
      <w:r w:rsidR="007F057F">
        <w:t xml:space="preserve"> </w:t>
      </w:r>
      <w:r w:rsidR="0030501E" w:rsidRPr="00E03922">
        <w:t>Основни проблеми у остваривању делатности</w:t>
      </w:r>
      <w:bookmarkEnd w:id="12"/>
    </w:p>
    <w:p w:rsidR="00DC6163" w:rsidRPr="00E03922" w:rsidRDefault="00F6408A" w:rsidP="008F5375">
      <w:pPr>
        <w:spacing w:line="360" w:lineRule="auto"/>
        <w:jc w:val="both"/>
        <w:rPr>
          <w:rFonts w:ascii="Times New Roman" w:hAnsi="Times New Roman" w:cs="Times New Roman"/>
          <w:sz w:val="24"/>
          <w:szCs w:val="24"/>
          <w:lang w:eastAsia="sr-Latn-CS"/>
        </w:rPr>
      </w:pPr>
      <w:r w:rsidRPr="00E03922">
        <w:rPr>
          <w:rFonts w:ascii="Times New Roman" w:hAnsi="Times New Roman" w:cs="Times New Roman"/>
          <w:sz w:val="24"/>
          <w:szCs w:val="24"/>
          <w:lang w:eastAsia="sr-Latn-CS"/>
        </w:rPr>
        <w:tab/>
      </w:r>
      <w:r w:rsidR="007F057F">
        <w:rPr>
          <w:rFonts w:ascii="Times New Roman" w:hAnsi="Times New Roman"/>
          <w:bCs/>
          <w:sz w:val="24"/>
          <w:szCs w:val="24"/>
          <w:lang w:eastAsia="sr-Latn-CS"/>
        </w:rPr>
        <w:t xml:space="preserve">Потребно је </w:t>
      </w:r>
      <w:r w:rsidR="005B347A" w:rsidRPr="00E03922">
        <w:rPr>
          <w:rFonts w:ascii="Times New Roman" w:hAnsi="Times New Roman"/>
          <w:bCs/>
          <w:sz w:val="24"/>
          <w:szCs w:val="24"/>
          <w:lang w:eastAsia="sr-Latn-CS"/>
        </w:rPr>
        <w:t>усклађивање</w:t>
      </w:r>
      <w:r w:rsidR="00DC6163" w:rsidRPr="00E03922">
        <w:rPr>
          <w:rFonts w:ascii="Times New Roman" w:hAnsi="Times New Roman"/>
          <w:bCs/>
          <w:sz w:val="24"/>
          <w:szCs w:val="24"/>
          <w:lang w:eastAsia="sr-Latn-CS"/>
        </w:rPr>
        <w:t xml:space="preserve"> начина финансирања плата запослених у основној делатности предшколско васпитање и образовање са Законом о основама система об</w:t>
      </w:r>
      <w:r w:rsidR="00950966" w:rsidRPr="00E03922">
        <w:rPr>
          <w:rFonts w:ascii="Times New Roman" w:hAnsi="Times New Roman"/>
          <w:bCs/>
          <w:sz w:val="24"/>
          <w:szCs w:val="24"/>
          <w:lang w:eastAsia="sr-Latn-CS"/>
        </w:rPr>
        <w:t xml:space="preserve">разовања и васпитања тако што </w:t>
      </w:r>
      <w:r w:rsidR="00DC6163" w:rsidRPr="00E03922">
        <w:rPr>
          <w:rFonts w:ascii="Times New Roman" w:hAnsi="Times New Roman"/>
          <w:bCs/>
          <w:sz w:val="24"/>
          <w:szCs w:val="24"/>
          <w:lang w:eastAsia="sr-Latn-CS"/>
        </w:rPr>
        <w:t xml:space="preserve"> 796 запослених (722 у целодневном боравку и 74 у полудневном боравку) имају обезбеђена средства за плату у буџету града. Сада </w:t>
      </w:r>
      <w:r w:rsidR="00600BDB" w:rsidRPr="00E03922">
        <w:rPr>
          <w:rFonts w:ascii="Times New Roman" w:hAnsi="Times New Roman"/>
          <w:bCs/>
          <w:sz w:val="24"/>
          <w:szCs w:val="24"/>
          <w:lang w:eastAsia="sr-Latn-CS"/>
        </w:rPr>
        <w:t>су из буџета</w:t>
      </w:r>
      <w:r w:rsidR="00DC6163" w:rsidRPr="00E03922">
        <w:rPr>
          <w:rFonts w:ascii="Times New Roman" w:hAnsi="Times New Roman"/>
          <w:bCs/>
          <w:sz w:val="24"/>
          <w:szCs w:val="24"/>
          <w:lang w:eastAsia="sr-Latn-CS"/>
        </w:rPr>
        <w:t xml:space="preserve"> града обезбеђена средства за плате за 722 запослена у целодневном боравку, </w:t>
      </w:r>
      <w:r w:rsidR="00600BDB" w:rsidRPr="00E03922">
        <w:rPr>
          <w:rFonts w:ascii="Times New Roman" w:hAnsi="Times New Roman"/>
          <w:bCs/>
          <w:sz w:val="24"/>
          <w:szCs w:val="24"/>
          <w:lang w:eastAsia="sr-Latn-CS"/>
        </w:rPr>
        <w:t xml:space="preserve"> док су </w:t>
      </w:r>
      <w:r w:rsidR="00DC6163" w:rsidRPr="00E03922">
        <w:rPr>
          <w:rFonts w:ascii="Times New Roman" w:hAnsi="Times New Roman"/>
          <w:bCs/>
          <w:sz w:val="24"/>
          <w:szCs w:val="24"/>
          <w:lang w:eastAsia="sr-Latn-CS"/>
        </w:rPr>
        <w:t>за 74 зап</w:t>
      </w:r>
      <w:r w:rsidR="00527C1B" w:rsidRPr="00E03922">
        <w:rPr>
          <w:rFonts w:ascii="Times New Roman" w:hAnsi="Times New Roman"/>
          <w:bCs/>
          <w:sz w:val="24"/>
          <w:szCs w:val="24"/>
          <w:lang w:eastAsia="sr-Latn-CS"/>
        </w:rPr>
        <w:t xml:space="preserve">ослена у полудневном боравку </w:t>
      </w:r>
      <w:r w:rsidR="00DC6163" w:rsidRPr="00E03922">
        <w:rPr>
          <w:rFonts w:ascii="Times New Roman" w:hAnsi="Times New Roman"/>
          <w:bCs/>
          <w:sz w:val="24"/>
          <w:szCs w:val="24"/>
          <w:lang w:eastAsia="sr-Latn-CS"/>
        </w:rPr>
        <w:t>делимично обезбеђена средства за плате трансферима из буџета републике за реализацију припремног предшколског програма.</w:t>
      </w:r>
    </w:p>
    <w:p w:rsidR="00DC6163" w:rsidRPr="00E03922" w:rsidRDefault="008F5375" w:rsidP="008F5375">
      <w:pPr>
        <w:tabs>
          <w:tab w:val="left" w:pos="0"/>
        </w:tabs>
        <w:autoSpaceDE w:val="0"/>
        <w:autoSpaceDN w:val="0"/>
        <w:adjustRightInd w:val="0"/>
        <w:spacing w:after="0" w:line="360" w:lineRule="auto"/>
        <w:jc w:val="both"/>
        <w:rPr>
          <w:rFonts w:ascii="Times New Roman" w:hAnsi="Times New Roman"/>
          <w:bCs/>
          <w:sz w:val="24"/>
          <w:szCs w:val="24"/>
          <w:lang w:eastAsia="sr-Latn-CS"/>
        </w:rPr>
      </w:pPr>
      <w:r>
        <w:rPr>
          <w:rFonts w:ascii="Times New Roman" w:hAnsi="Times New Roman"/>
          <w:bCs/>
          <w:sz w:val="24"/>
          <w:szCs w:val="24"/>
          <w:lang w:eastAsia="sr-Latn-CS"/>
        </w:rPr>
        <w:tab/>
      </w:r>
      <w:r w:rsidR="00DC6163" w:rsidRPr="00E03922">
        <w:rPr>
          <w:rFonts w:ascii="Times New Roman" w:hAnsi="Times New Roman"/>
          <w:bCs/>
          <w:sz w:val="24"/>
          <w:szCs w:val="24"/>
          <w:lang w:eastAsia="sr-Latn-CS"/>
        </w:rPr>
        <w:t>Потребан број запослених за функционисање Установе је утврђен Правилником о мерилима за утврђивање економске цене програма васпитања и образовања у предшколским установама (</w:t>
      </w:r>
      <w:r w:rsidR="00533F89" w:rsidRPr="00E03922">
        <w:rPr>
          <w:rFonts w:ascii="Times New Roman" w:hAnsi="Times New Roman"/>
          <w:bCs/>
          <w:sz w:val="24"/>
          <w:szCs w:val="24"/>
          <w:lang w:eastAsia="sr-Latn-CS"/>
        </w:rPr>
        <w:t xml:space="preserve">“ </w:t>
      </w:r>
      <w:r w:rsidR="00DC6163" w:rsidRPr="00E03922">
        <w:rPr>
          <w:rFonts w:ascii="Times New Roman" w:hAnsi="Times New Roman"/>
          <w:bCs/>
          <w:sz w:val="24"/>
          <w:szCs w:val="24"/>
          <w:lang w:eastAsia="sr-Latn-CS"/>
        </w:rPr>
        <w:t>Сл. гласник РС</w:t>
      </w:r>
      <w:r w:rsidR="00533F89" w:rsidRPr="00E03922">
        <w:rPr>
          <w:rFonts w:ascii="Times New Roman" w:hAnsi="Times New Roman"/>
          <w:bCs/>
          <w:sz w:val="24"/>
          <w:szCs w:val="24"/>
          <w:lang w:eastAsia="sr-Latn-CS"/>
        </w:rPr>
        <w:t xml:space="preserve">“ </w:t>
      </w:r>
      <w:r w:rsidR="00DC6163" w:rsidRPr="00E03922">
        <w:rPr>
          <w:rFonts w:ascii="Times New Roman" w:hAnsi="Times New Roman"/>
          <w:bCs/>
          <w:sz w:val="24"/>
          <w:szCs w:val="24"/>
          <w:lang w:eastAsia="sr-Latn-CS"/>
        </w:rPr>
        <w:t>, бр. 146/2014 од 30.12.2014</w:t>
      </w:r>
      <w:r w:rsidR="00527C1B" w:rsidRPr="00E03922">
        <w:rPr>
          <w:rFonts w:ascii="Times New Roman" w:hAnsi="Times New Roman"/>
          <w:bCs/>
          <w:sz w:val="24"/>
          <w:szCs w:val="24"/>
          <w:lang w:eastAsia="sr-Latn-CS"/>
        </w:rPr>
        <w:t>)</w:t>
      </w:r>
      <w:r w:rsidR="00DC6163" w:rsidRPr="00E03922">
        <w:rPr>
          <w:rFonts w:ascii="Times New Roman" w:hAnsi="Times New Roman"/>
          <w:bCs/>
          <w:sz w:val="24"/>
          <w:szCs w:val="24"/>
          <w:lang w:eastAsia="sr-Latn-CS"/>
        </w:rPr>
        <w:t xml:space="preserve"> и обухвата 722 запослена по нормативу за целодневни боравак и 74 запослена за полудневни боравак (припремни предшколски програм). </w:t>
      </w:r>
    </w:p>
    <w:p w:rsidR="00DC6163" w:rsidRPr="00E03922" w:rsidRDefault="008F5375" w:rsidP="008F5375">
      <w:pPr>
        <w:autoSpaceDE w:val="0"/>
        <w:autoSpaceDN w:val="0"/>
        <w:adjustRightInd w:val="0"/>
        <w:spacing w:after="0" w:line="360" w:lineRule="auto"/>
        <w:jc w:val="both"/>
        <w:rPr>
          <w:rFonts w:ascii="Times New Roman" w:hAnsi="Times New Roman"/>
          <w:bCs/>
          <w:sz w:val="24"/>
          <w:szCs w:val="24"/>
          <w:lang w:eastAsia="sr-Latn-CS"/>
        </w:rPr>
      </w:pPr>
      <w:r>
        <w:rPr>
          <w:rFonts w:ascii="Times New Roman" w:hAnsi="Times New Roman"/>
          <w:bCs/>
          <w:sz w:val="24"/>
          <w:szCs w:val="24"/>
          <w:lang w:eastAsia="sr-Latn-CS"/>
        </w:rPr>
        <w:tab/>
      </w:r>
      <w:r w:rsidR="00DC6163" w:rsidRPr="00E03922">
        <w:rPr>
          <w:rFonts w:ascii="Times New Roman" w:hAnsi="Times New Roman"/>
          <w:bCs/>
          <w:sz w:val="24"/>
          <w:szCs w:val="24"/>
          <w:lang w:eastAsia="sr-Latn-CS"/>
        </w:rPr>
        <w:t>Из буџета Града Ниша (извор 01</w:t>
      </w:r>
      <w:r w:rsidR="00527C1B" w:rsidRPr="00E03922">
        <w:rPr>
          <w:rFonts w:ascii="Times New Roman" w:hAnsi="Times New Roman"/>
          <w:bCs/>
          <w:sz w:val="24"/>
          <w:szCs w:val="24"/>
          <w:lang w:eastAsia="sr-Latn-CS"/>
        </w:rPr>
        <w:t>) потребно је финансирати</w:t>
      </w:r>
      <w:r w:rsidR="00DC6163" w:rsidRPr="00E03922">
        <w:rPr>
          <w:rFonts w:ascii="Times New Roman" w:hAnsi="Times New Roman"/>
          <w:bCs/>
          <w:sz w:val="24"/>
          <w:szCs w:val="24"/>
          <w:lang w:eastAsia="sr-Latn-CS"/>
        </w:rPr>
        <w:t xml:space="preserve"> 796 запослених и то 722 запослена по нормативу за целодневни боравак и 74 запослена за полудневни боравак (припремни предшколски програм). Установа од буџета града добија средства за п</w:t>
      </w:r>
      <w:r w:rsidR="00527C1B" w:rsidRPr="00E03922">
        <w:rPr>
          <w:rFonts w:ascii="Times New Roman" w:hAnsi="Times New Roman"/>
          <w:bCs/>
          <w:sz w:val="24"/>
          <w:szCs w:val="24"/>
          <w:lang w:eastAsia="sr-Latn-CS"/>
        </w:rPr>
        <w:t>л</w:t>
      </w:r>
      <w:r w:rsidR="00DC6163" w:rsidRPr="00E03922">
        <w:rPr>
          <w:rFonts w:ascii="Times New Roman" w:hAnsi="Times New Roman"/>
          <w:bCs/>
          <w:sz w:val="24"/>
          <w:szCs w:val="24"/>
          <w:lang w:eastAsia="sr-Latn-CS"/>
        </w:rPr>
        <w:t xml:space="preserve">ате за 722 запослена у целодневном боравку, </w:t>
      </w:r>
      <w:r w:rsidR="00527C1B" w:rsidRPr="00E03922">
        <w:rPr>
          <w:rFonts w:ascii="Times New Roman" w:hAnsi="Times New Roman"/>
          <w:bCs/>
          <w:sz w:val="24"/>
          <w:szCs w:val="24"/>
          <w:lang w:eastAsia="sr-Latn-CS"/>
        </w:rPr>
        <w:t xml:space="preserve">док се за </w:t>
      </w:r>
      <w:r w:rsidR="00DC6163" w:rsidRPr="00E03922">
        <w:rPr>
          <w:rFonts w:ascii="Times New Roman" w:hAnsi="Times New Roman"/>
          <w:bCs/>
          <w:sz w:val="24"/>
          <w:szCs w:val="24"/>
          <w:lang w:eastAsia="sr-Latn-CS"/>
        </w:rPr>
        <w:t>74</w:t>
      </w:r>
      <w:r w:rsidR="00527C1B" w:rsidRPr="00E03922">
        <w:rPr>
          <w:rFonts w:ascii="Times New Roman" w:hAnsi="Times New Roman"/>
          <w:bCs/>
          <w:sz w:val="24"/>
          <w:szCs w:val="24"/>
          <w:lang w:eastAsia="sr-Latn-CS"/>
        </w:rPr>
        <w:t>-оро запослених</w:t>
      </w:r>
      <w:r w:rsidR="00DC6163" w:rsidRPr="00E03922">
        <w:rPr>
          <w:rFonts w:ascii="Times New Roman" w:hAnsi="Times New Roman"/>
          <w:bCs/>
          <w:sz w:val="24"/>
          <w:szCs w:val="24"/>
          <w:lang w:eastAsia="sr-Latn-CS"/>
        </w:rPr>
        <w:t xml:space="preserve"> на реализацији припремно</w:t>
      </w:r>
      <w:r w:rsidR="007F057F">
        <w:rPr>
          <w:rFonts w:ascii="Times New Roman" w:hAnsi="Times New Roman"/>
          <w:bCs/>
          <w:sz w:val="24"/>
          <w:szCs w:val="24"/>
          <w:lang w:eastAsia="sr-Latn-CS"/>
        </w:rPr>
        <w:t xml:space="preserve">г предшколског програма плате </w:t>
      </w:r>
      <w:r w:rsidR="00DC6163" w:rsidRPr="00E03922">
        <w:rPr>
          <w:rFonts w:ascii="Times New Roman" w:hAnsi="Times New Roman"/>
          <w:bCs/>
          <w:sz w:val="24"/>
          <w:szCs w:val="24"/>
          <w:lang w:eastAsia="sr-Latn-CS"/>
        </w:rPr>
        <w:t xml:space="preserve"> финансирају преносом из буџета републике и средствима из проширене делатности зато што су средства из републике не</w:t>
      </w:r>
      <w:r w:rsidR="00527C1B" w:rsidRPr="00E03922">
        <w:rPr>
          <w:rFonts w:ascii="Times New Roman" w:hAnsi="Times New Roman"/>
          <w:bCs/>
          <w:sz w:val="24"/>
          <w:szCs w:val="24"/>
          <w:lang w:eastAsia="sr-Latn-CS"/>
        </w:rPr>
        <w:t xml:space="preserve">довољна за њихово финансирање. </w:t>
      </w:r>
      <w:r w:rsidR="00DC6163" w:rsidRPr="00E03922">
        <w:rPr>
          <w:rFonts w:ascii="Times New Roman" w:hAnsi="Times New Roman"/>
          <w:bCs/>
          <w:sz w:val="24"/>
          <w:szCs w:val="24"/>
          <w:lang w:eastAsia="sr-Latn-CS"/>
        </w:rPr>
        <w:t>У другим градовима и општинама се запослени на припремном предшколском програму финансирају из буџета локалне самоуправе.</w:t>
      </w:r>
    </w:p>
    <w:p w:rsidR="00DC6163" w:rsidRPr="00E03922" w:rsidRDefault="00DC6163" w:rsidP="00DC6163">
      <w:pPr>
        <w:spacing w:after="0" w:line="360" w:lineRule="auto"/>
        <w:jc w:val="both"/>
        <w:rPr>
          <w:rFonts w:ascii="Times New Roman" w:eastAsia="Times New Roman" w:hAnsi="Times New Roman" w:cs="Times New Roman"/>
          <w:sz w:val="24"/>
          <w:szCs w:val="24"/>
        </w:rPr>
      </w:pPr>
      <w:r w:rsidRPr="00E03922">
        <w:rPr>
          <w:rFonts w:ascii="Times New Roman" w:eastAsia="Calibri" w:hAnsi="Times New Roman" w:cs="Times New Roman"/>
          <w:bCs/>
          <w:sz w:val="24"/>
          <w:szCs w:val="24"/>
          <w:lang w:eastAsia="sr-Latn-CS"/>
        </w:rPr>
        <w:t>На основу ст. 1. чл. 159. Закона о основама система оразовања и васпитања (</w:t>
      </w:r>
      <w:r w:rsidR="00533F89" w:rsidRPr="00E03922">
        <w:rPr>
          <w:rFonts w:ascii="Times New Roman" w:eastAsia="Calibri" w:hAnsi="Times New Roman" w:cs="Times New Roman"/>
          <w:bCs/>
          <w:sz w:val="24"/>
          <w:szCs w:val="24"/>
          <w:lang w:eastAsia="sr-Latn-CS"/>
        </w:rPr>
        <w:t xml:space="preserve">“ </w:t>
      </w:r>
      <w:r w:rsidRPr="00E03922">
        <w:rPr>
          <w:rFonts w:ascii="Times New Roman" w:eastAsia="Calibri" w:hAnsi="Times New Roman" w:cs="Times New Roman"/>
          <w:bCs/>
          <w:sz w:val="24"/>
          <w:szCs w:val="24"/>
          <w:lang w:eastAsia="sr-Latn-CS"/>
        </w:rPr>
        <w:t>Сл. гласник РС</w:t>
      </w:r>
      <w:r w:rsidR="00533F89" w:rsidRPr="00E03922">
        <w:rPr>
          <w:rFonts w:ascii="Times New Roman" w:eastAsia="Calibri" w:hAnsi="Times New Roman" w:cs="Times New Roman"/>
          <w:bCs/>
          <w:sz w:val="24"/>
          <w:szCs w:val="24"/>
          <w:lang w:eastAsia="sr-Latn-CS"/>
        </w:rPr>
        <w:t xml:space="preserve">“ </w:t>
      </w:r>
      <w:r w:rsidRPr="00E03922">
        <w:rPr>
          <w:rFonts w:ascii="Times New Roman" w:eastAsia="Calibri" w:hAnsi="Times New Roman" w:cs="Times New Roman"/>
          <w:bCs/>
          <w:sz w:val="24"/>
          <w:szCs w:val="24"/>
          <w:lang w:eastAsia="sr-Latn-CS"/>
        </w:rPr>
        <w:t>, бр. 88/2017, 27/2018 - др. закон, 10/2019, 27/2018 - др. Закон и 6/2020) средства за финансирање плата у целости се обезбеђују за запослене ангажоване на остваривању  делатности предшколског васпитања и образовања (целодневни и полудневни боравак) где је укључен и припремни предшколски програм као полудневни боравак. Иначе у</w:t>
      </w:r>
      <w:r w:rsidR="007F057F">
        <w:rPr>
          <w:rFonts w:ascii="Times New Roman" w:eastAsia="Calibri" w:hAnsi="Times New Roman" w:cs="Times New Roman"/>
          <w:bCs/>
          <w:sz w:val="24"/>
          <w:szCs w:val="24"/>
          <w:lang w:eastAsia="sr-Latn-CS"/>
        </w:rPr>
        <w:t xml:space="preserve"> </w:t>
      </w:r>
      <w:r w:rsidRPr="00E03922">
        <w:rPr>
          <w:rFonts w:ascii="Times New Roman" w:eastAsia="Times New Roman" w:hAnsi="Times New Roman" w:cs="Times New Roman"/>
          <w:sz w:val="24"/>
          <w:szCs w:val="24"/>
        </w:rPr>
        <w:t>месечним Решењима о економским ценама васпитно-образованог програма који се остварују у предшколским установама Министарства за просвету, науку и технолошки развој јасно је  дефинисано је да економска цена за васпитно-образовне програме који се реализују у предшколким установама утврђује на основу формуле за обрачун материјалних трошкова</w:t>
      </w:r>
      <w:r w:rsidR="007F057F">
        <w:rPr>
          <w:rFonts w:ascii="Times New Roman" w:eastAsia="Times New Roman" w:hAnsi="Times New Roman" w:cs="Times New Roman"/>
          <w:sz w:val="24"/>
          <w:szCs w:val="24"/>
        </w:rPr>
        <w:t xml:space="preserve"> </w:t>
      </w:r>
      <w:r w:rsidRPr="00E03922">
        <w:rPr>
          <w:rFonts w:ascii="Times New Roman" w:eastAsia="Times New Roman" w:hAnsi="Times New Roman" w:cs="Times New Roman"/>
          <w:sz w:val="24"/>
          <w:szCs w:val="24"/>
        </w:rPr>
        <w:t>и не помиње се исплата плата</w:t>
      </w:r>
      <w:r w:rsidR="007F057F">
        <w:rPr>
          <w:rFonts w:ascii="Times New Roman" w:eastAsia="Times New Roman" w:hAnsi="Times New Roman" w:cs="Times New Roman"/>
          <w:sz w:val="24"/>
          <w:szCs w:val="24"/>
        </w:rPr>
        <w:t xml:space="preserve"> </w:t>
      </w:r>
      <w:r w:rsidRPr="00E03922">
        <w:rPr>
          <w:rFonts w:ascii="Times New Roman" w:eastAsia="Times New Roman" w:hAnsi="Times New Roman" w:cs="Times New Roman"/>
          <w:sz w:val="24"/>
          <w:szCs w:val="24"/>
        </w:rPr>
        <w:t>запослених. Трансфери средстава за припремни предшколски програм из Министарства за просвету, науку и технолошки развој буџету града користила би се за покриће дела ст</w:t>
      </w:r>
      <w:r w:rsidR="0098668D" w:rsidRPr="00E03922">
        <w:rPr>
          <w:rFonts w:ascii="Times New Roman" w:eastAsia="Times New Roman" w:hAnsi="Times New Roman" w:cs="Times New Roman"/>
          <w:sz w:val="24"/>
          <w:szCs w:val="24"/>
        </w:rPr>
        <w:t>л</w:t>
      </w:r>
      <w:r w:rsidRPr="00E03922">
        <w:rPr>
          <w:rFonts w:ascii="Times New Roman" w:eastAsia="Times New Roman" w:hAnsi="Times New Roman" w:cs="Times New Roman"/>
          <w:sz w:val="24"/>
          <w:szCs w:val="24"/>
        </w:rPr>
        <w:t>аних трошкова.</w:t>
      </w:r>
    </w:p>
    <w:p w:rsidR="00AD19F1" w:rsidRPr="00E03922" w:rsidRDefault="00AD19F1" w:rsidP="00AD19F1">
      <w:pPr>
        <w:spacing w:line="360" w:lineRule="auto"/>
        <w:jc w:val="both"/>
        <w:rPr>
          <w:rFonts w:ascii="Times New Roman" w:hAnsi="Times New Roman" w:cs="Times New Roman"/>
          <w:sz w:val="24"/>
          <w:szCs w:val="24"/>
        </w:rPr>
      </w:pPr>
    </w:p>
    <w:p w:rsidR="002448BF" w:rsidRPr="00E03922" w:rsidRDefault="008F5375" w:rsidP="008F5375">
      <w:pPr>
        <w:pStyle w:val="Heading1"/>
      </w:pPr>
      <w:r>
        <w:tab/>
      </w:r>
      <w:bookmarkStart w:id="13" w:name="_Toc47690737"/>
      <w:r w:rsidR="002448BF" w:rsidRPr="00E03922">
        <w:t xml:space="preserve">3. МАТЕРИЈАЛНИ УСЛОВИ У КОЈИМА СЕ ОСТВАРИВАЛА </w:t>
      </w:r>
      <w:r w:rsidR="006931F0" w:rsidRPr="00E03922">
        <w:t>ДЕЛАТНОСТ</w:t>
      </w:r>
      <w:bookmarkEnd w:id="13"/>
    </w:p>
    <w:p w:rsidR="00EB2A5C" w:rsidRPr="00E03922" w:rsidRDefault="00EB2A5C" w:rsidP="000C4EDD">
      <w:pPr>
        <w:spacing w:line="360" w:lineRule="auto"/>
        <w:jc w:val="both"/>
        <w:rPr>
          <w:rFonts w:ascii="Times New Roman" w:hAnsi="Times New Roman" w:cs="Times New Roman"/>
          <w:sz w:val="24"/>
          <w:szCs w:val="24"/>
        </w:rPr>
      </w:pPr>
      <w:r w:rsidRPr="00E03922">
        <w:rPr>
          <w:rFonts w:ascii="Times New Roman" w:hAnsi="Times New Roman" w:cs="Times New Roman"/>
          <w:sz w:val="24"/>
          <w:szCs w:val="24"/>
        </w:rPr>
        <w:tab/>
        <w:t>Материјални услови у којима се обављала делатност, подразумевају број објеката са њихвим капацитетима, планиран број васпитних група и број уписане деце у сталним облицима рада: целодневни и полудневни боравак деце.</w:t>
      </w:r>
    </w:p>
    <w:p w:rsidR="006931F0" w:rsidRPr="00E03922" w:rsidRDefault="00F6408A" w:rsidP="008F5375">
      <w:pPr>
        <w:pStyle w:val="Heading1"/>
      </w:pPr>
      <w:r w:rsidRPr="00E03922">
        <w:tab/>
      </w:r>
      <w:bookmarkStart w:id="14" w:name="_Toc47690738"/>
      <w:r w:rsidR="006931F0" w:rsidRPr="00E03922">
        <w:t>3.1. Објекти у којима  се обављао рад са децом у целодневном боравку</w:t>
      </w:r>
      <w:bookmarkEnd w:id="14"/>
    </w:p>
    <w:p w:rsidR="006931F0" w:rsidRPr="00E03922" w:rsidRDefault="006931F0" w:rsidP="006931F0">
      <w:pPr>
        <w:spacing w:line="360" w:lineRule="auto"/>
        <w:jc w:val="both"/>
        <w:rPr>
          <w:rFonts w:ascii="Times New Roman" w:hAnsi="Times New Roman" w:cs="Times New Roman"/>
          <w:b/>
          <w:sz w:val="24"/>
          <w:szCs w:val="24"/>
        </w:rPr>
      </w:pPr>
      <w:r w:rsidRPr="00E03922">
        <w:rPr>
          <w:rFonts w:ascii="Times New Roman" w:hAnsi="Times New Roman" w:cs="Times New Roman"/>
          <w:b/>
          <w:sz w:val="24"/>
          <w:szCs w:val="24"/>
        </w:rPr>
        <w:t>Делатност Установе обављала се  у:</w:t>
      </w:r>
    </w:p>
    <w:p w:rsidR="008D5294" w:rsidRPr="00E03922" w:rsidRDefault="006931F0" w:rsidP="00F11E99">
      <w:pPr>
        <w:pStyle w:val="ListParagraph"/>
        <w:numPr>
          <w:ilvl w:val="0"/>
          <w:numId w:val="71"/>
        </w:numPr>
        <w:spacing w:line="360" w:lineRule="auto"/>
        <w:jc w:val="both"/>
        <w:rPr>
          <w:rFonts w:ascii="Times New Roman" w:hAnsi="Times New Roman" w:cs="Times New Roman"/>
          <w:b/>
          <w:sz w:val="24"/>
          <w:szCs w:val="24"/>
        </w:rPr>
      </w:pPr>
      <w:r w:rsidRPr="00E03922">
        <w:rPr>
          <w:rFonts w:ascii="Times New Roman" w:hAnsi="Times New Roman" w:cs="Times New Roman"/>
          <w:b/>
          <w:sz w:val="24"/>
          <w:szCs w:val="24"/>
        </w:rPr>
        <w:t>Објектима за боравак деце</w:t>
      </w:r>
    </w:p>
    <w:p w:rsidR="008D5294" w:rsidRPr="00E03922" w:rsidRDefault="008D5294" w:rsidP="008D5294">
      <w:pPr>
        <w:spacing w:line="360" w:lineRule="auto"/>
        <w:ind w:firstLine="720"/>
        <w:contextualSpacing/>
        <w:jc w:val="both"/>
        <w:rPr>
          <w:rFonts w:ascii="Times New Roman" w:hAnsi="Times New Roman" w:cs="Times New Roman"/>
          <w:b/>
          <w:sz w:val="24"/>
          <w:szCs w:val="24"/>
        </w:rPr>
      </w:pPr>
      <w:r w:rsidRPr="00E03922">
        <w:rPr>
          <w:rFonts w:ascii="Times New Roman" w:hAnsi="Times New Roman" w:cs="Times New Roman"/>
          <w:sz w:val="24"/>
          <w:szCs w:val="24"/>
        </w:rPr>
        <w:t>У 26 вртића организован је целодневни боравак, са децом узраста од 12 месеци до 6,5 година, у времену од  06:00 до 17:00 часова.</w:t>
      </w:r>
    </w:p>
    <w:p w:rsidR="008D5294" w:rsidRPr="00E03922" w:rsidRDefault="008D5294" w:rsidP="008D5294">
      <w:pPr>
        <w:pStyle w:val="ListParagraph"/>
        <w:spacing w:after="0" w:line="360" w:lineRule="auto"/>
        <w:ind w:left="0" w:firstLine="709"/>
        <w:jc w:val="both"/>
        <w:rPr>
          <w:rFonts w:ascii="Times New Roman" w:hAnsi="Times New Roman" w:cs="Times New Roman"/>
          <w:sz w:val="24"/>
          <w:szCs w:val="24"/>
        </w:rPr>
      </w:pPr>
      <w:r w:rsidRPr="00E03922">
        <w:rPr>
          <w:rFonts w:ascii="Times New Roman" w:hAnsi="Times New Roman" w:cs="Times New Roman"/>
          <w:sz w:val="24"/>
          <w:szCs w:val="24"/>
        </w:rPr>
        <w:t>Зграде вртића изграђене су у складу са нормативима за изградњу и опремање простора који остварују програме са предшколском децом.Унутрашњи простори вртића одговарају потребама деце и условима живота у њима.</w:t>
      </w:r>
      <w:r w:rsidR="00384D92">
        <w:rPr>
          <w:rFonts w:ascii="Times New Roman" w:hAnsi="Times New Roman" w:cs="Times New Roman"/>
          <w:sz w:val="24"/>
          <w:szCs w:val="24"/>
        </w:rPr>
        <w:t xml:space="preserve"> </w:t>
      </w:r>
      <w:r w:rsidRPr="00E03922">
        <w:rPr>
          <w:rFonts w:ascii="Times New Roman" w:hAnsi="Times New Roman" w:cs="Times New Roman"/>
          <w:sz w:val="24"/>
          <w:szCs w:val="24"/>
        </w:rPr>
        <w:t xml:space="preserve">Објекти у саставу Установе, садрже одговарајуће просторије, двориште и стандардну опрему за боравак и реализацију васпитно - образовног рада са децом. У већини објеката постоје следеће просторије: радне собе, санитарни чворови за децу и одрасле, вишенаменска сала, канцеларија за васпитаче са библиотеком, радна просторија за тријажу и превентиву, холови, дистрибутивна кухиња, канцеларије за особље, терасе, просторије за одлагање инвентара и материјала за одржавање објекта, а у појединим објектима који имају сопствено грејање постоје и котларнице. </w:t>
      </w:r>
    </w:p>
    <w:p w:rsidR="008D5294" w:rsidRPr="00384D92" w:rsidRDefault="000C4EDD" w:rsidP="008D5294">
      <w:pPr>
        <w:spacing w:after="0" w:line="360" w:lineRule="auto"/>
        <w:ind w:firstLine="360"/>
        <w:jc w:val="both"/>
        <w:rPr>
          <w:rFonts w:ascii="Times New Roman" w:hAnsi="Times New Roman" w:cs="Times New Roman"/>
          <w:sz w:val="24"/>
          <w:szCs w:val="24"/>
        </w:rPr>
      </w:pPr>
      <w:r w:rsidRPr="00E03922">
        <w:rPr>
          <w:rFonts w:ascii="Times New Roman" w:hAnsi="Times New Roman" w:cs="Times New Roman"/>
          <w:sz w:val="24"/>
          <w:szCs w:val="24"/>
        </w:rPr>
        <w:tab/>
      </w:r>
      <w:r w:rsidR="008D5294" w:rsidRPr="00E03922">
        <w:rPr>
          <w:rFonts w:ascii="Times New Roman" w:hAnsi="Times New Roman" w:cs="Times New Roman"/>
          <w:sz w:val="24"/>
          <w:szCs w:val="24"/>
        </w:rPr>
        <w:t>Дворишта вртића садрже травнате површине, бетонске стазе и комплекс справа за физичко васпитање. Вртићи „Цврчак</w:t>
      </w:r>
      <w:r w:rsidR="00384D92">
        <w:rPr>
          <w:rFonts w:ascii="Times New Roman" w:hAnsi="Times New Roman" w:cs="Times New Roman"/>
          <w:sz w:val="24"/>
          <w:szCs w:val="24"/>
        </w:rPr>
        <w:t>“</w:t>
      </w:r>
      <w:r w:rsidR="008D5294" w:rsidRPr="00E03922">
        <w:rPr>
          <w:rFonts w:ascii="Times New Roman" w:hAnsi="Times New Roman" w:cs="Times New Roman"/>
          <w:sz w:val="24"/>
          <w:szCs w:val="24"/>
        </w:rPr>
        <w:t>, „Колибри</w:t>
      </w:r>
      <w:r w:rsidR="00533F89" w:rsidRPr="00E03922">
        <w:rPr>
          <w:rFonts w:ascii="Times New Roman" w:hAnsi="Times New Roman" w:cs="Times New Roman"/>
          <w:sz w:val="24"/>
          <w:szCs w:val="24"/>
        </w:rPr>
        <w:t xml:space="preserve">“ </w:t>
      </w:r>
      <w:r w:rsidR="008D5294" w:rsidRPr="00E03922">
        <w:rPr>
          <w:rFonts w:ascii="Times New Roman" w:hAnsi="Times New Roman" w:cs="Times New Roman"/>
          <w:sz w:val="24"/>
          <w:szCs w:val="24"/>
        </w:rPr>
        <w:t xml:space="preserve"> и „Бамби</w:t>
      </w:r>
      <w:r w:rsidR="00533F89" w:rsidRPr="00E03922">
        <w:rPr>
          <w:rFonts w:ascii="Times New Roman" w:hAnsi="Times New Roman" w:cs="Times New Roman"/>
          <w:sz w:val="24"/>
          <w:szCs w:val="24"/>
        </w:rPr>
        <w:t xml:space="preserve">“ </w:t>
      </w:r>
      <w:r w:rsidR="008D5294" w:rsidRPr="00E03922">
        <w:rPr>
          <w:rFonts w:ascii="Times New Roman" w:hAnsi="Times New Roman" w:cs="Times New Roman"/>
          <w:sz w:val="24"/>
          <w:szCs w:val="24"/>
        </w:rPr>
        <w:t xml:space="preserve"> имају спортске терене са вештачком травом. Основна намена спортских тере</w:t>
      </w:r>
      <w:r w:rsidR="00384D92">
        <w:rPr>
          <w:rFonts w:ascii="Times New Roman" w:hAnsi="Times New Roman" w:cs="Times New Roman"/>
          <w:sz w:val="24"/>
          <w:szCs w:val="24"/>
        </w:rPr>
        <w:t>на је извођење рекреативно-спорт</w:t>
      </w:r>
      <w:r w:rsidR="008D5294" w:rsidRPr="00E03922">
        <w:rPr>
          <w:rFonts w:ascii="Times New Roman" w:hAnsi="Times New Roman" w:cs="Times New Roman"/>
          <w:sz w:val="24"/>
          <w:szCs w:val="24"/>
        </w:rPr>
        <w:t>ских игара, организација турнира и д</w:t>
      </w:r>
      <w:r w:rsidR="00384D92">
        <w:rPr>
          <w:rFonts w:ascii="Times New Roman" w:hAnsi="Times New Roman" w:cs="Times New Roman"/>
          <w:sz w:val="24"/>
          <w:szCs w:val="24"/>
        </w:rPr>
        <w:t>руго. У складу са могућностима.</w:t>
      </w:r>
    </w:p>
    <w:p w:rsidR="008D5294" w:rsidRPr="00E03922" w:rsidRDefault="000C4EDD" w:rsidP="008D5294">
      <w:pPr>
        <w:spacing w:after="0" w:line="360" w:lineRule="auto"/>
        <w:ind w:firstLine="360"/>
        <w:jc w:val="both"/>
        <w:rPr>
          <w:rFonts w:ascii="Times New Roman" w:hAnsi="Times New Roman" w:cs="Times New Roman"/>
          <w:sz w:val="24"/>
          <w:szCs w:val="24"/>
        </w:rPr>
      </w:pPr>
      <w:r w:rsidRPr="00E03922">
        <w:rPr>
          <w:rFonts w:ascii="Times New Roman" w:hAnsi="Times New Roman" w:cs="Times New Roman"/>
          <w:sz w:val="24"/>
          <w:szCs w:val="24"/>
        </w:rPr>
        <w:tab/>
      </w:r>
      <w:r w:rsidR="008D5294" w:rsidRPr="00E03922">
        <w:rPr>
          <w:rFonts w:ascii="Times New Roman" w:hAnsi="Times New Roman" w:cs="Times New Roman"/>
          <w:sz w:val="24"/>
          <w:szCs w:val="24"/>
        </w:rPr>
        <w:t xml:space="preserve">Програм целодневног боравка реализовале су медицинске сестре-васпитачи, радећи  са децом узраста од 12 – 36 месеци, у складу са Основама програма неге и васпитања и Правилником о превентивој - здравственој заштити деце, и васпитачи са децом узраста од 3 - 6,5 година у складу са Основама програма предшколског васпитања и образовања. </w:t>
      </w:r>
    </w:p>
    <w:p w:rsidR="008D5294" w:rsidRPr="00E03922" w:rsidRDefault="008D5294" w:rsidP="007175EE">
      <w:pPr>
        <w:pStyle w:val="ListParagraph"/>
        <w:spacing w:after="0" w:line="360" w:lineRule="auto"/>
        <w:ind w:left="0" w:firstLine="720"/>
        <w:jc w:val="both"/>
        <w:rPr>
          <w:rFonts w:ascii="Times New Roman" w:hAnsi="Times New Roman" w:cs="Times New Roman"/>
          <w:sz w:val="24"/>
          <w:szCs w:val="24"/>
        </w:rPr>
      </w:pPr>
      <w:r w:rsidRPr="00E03922">
        <w:rPr>
          <w:rFonts w:ascii="Times New Roman" w:hAnsi="Times New Roman" w:cs="Times New Roman"/>
          <w:sz w:val="24"/>
          <w:szCs w:val="24"/>
        </w:rPr>
        <w:t>У седам вртића реализован је припремни предшколски програм у полудневном трајању.</w:t>
      </w:r>
    </w:p>
    <w:p w:rsidR="000C4EDD" w:rsidRPr="00E03922" w:rsidRDefault="008D5294" w:rsidP="008D5294">
      <w:pPr>
        <w:pStyle w:val="ListParagraph"/>
        <w:spacing w:after="0" w:line="360" w:lineRule="auto"/>
        <w:jc w:val="both"/>
        <w:rPr>
          <w:rFonts w:ascii="Times New Roman" w:hAnsi="Times New Roman" w:cs="Times New Roman"/>
          <w:sz w:val="24"/>
          <w:szCs w:val="24"/>
        </w:rPr>
      </w:pPr>
      <w:r w:rsidRPr="00E03922">
        <w:rPr>
          <w:rFonts w:ascii="Times New Roman" w:hAnsi="Times New Roman" w:cs="Times New Roman"/>
          <w:sz w:val="24"/>
          <w:szCs w:val="24"/>
        </w:rPr>
        <w:t>Установа је организовала васпитно-образовни рад у друг</w:t>
      </w:r>
      <w:r w:rsidR="000C4EDD" w:rsidRPr="00E03922">
        <w:rPr>
          <w:rFonts w:ascii="Times New Roman" w:hAnsi="Times New Roman" w:cs="Times New Roman"/>
          <w:sz w:val="24"/>
          <w:szCs w:val="24"/>
        </w:rPr>
        <w:t>ој  смени, у вртићу ''Бамби'' ,</w:t>
      </w:r>
    </w:p>
    <w:p w:rsidR="008D5294" w:rsidRPr="00E03922" w:rsidRDefault="008D5294" w:rsidP="000C4EDD">
      <w:pPr>
        <w:pStyle w:val="ListParagraph"/>
        <w:spacing w:after="0" w:line="360" w:lineRule="auto"/>
        <w:ind w:left="0"/>
        <w:jc w:val="both"/>
        <w:rPr>
          <w:rFonts w:ascii="Times New Roman" w:hAnsi="Times New Roman" w:cs="Times New Roman"/>
          <w:sz w:val="24"/>
          <w:szCs w:val="24"/>
        </w:rPr>
      </w:pPr>
      <w:r w:rsidRPr="00E03922">
        <w:rPr>
          <w:rFonts w:ascii="Times New Roman" w:hAnsi="Times New Roman" w:cs="Times New Roman"/>
          <w:sz w:val="24"/>
          <w:szCs w:val="24"/>
        </w:rPr>
        <w:t>у времену од 11:00 до 22:00 часа.</w:t>
      </w:r>
    </w:p>
    <w:p w:rsidR="003421D1" w:rsidRPr="00ED37DC" w:rsidRDefault="000C4EDD" w:rsidP="00ED37DC">
      <w:pPr>
        <w:pStyle w:val="ListParagraph"/>
        <w:spacing w:after="0" w:line="360" w:lineRule="auto"/>
        <w:ind w:left="0" w:firstLine="720"/>
        <w:jc w:val="both"/>
        <w:rPr>
          <w:rFonts w:ascii="Times New Roman" w:hAnsi="Times New Roman" w:cs="Times New Roman"/>
          <w:sz w:val="24"/>
          <w:szCs w:val="24"/>
        </w:rPr>
      </w:pPr>
      <w:r w:rsidRPr="00E03922">
        <w:rPr>
          <w:rFonts w:ascii="Times New Roman" w:hAnsi="Times New Roman" w:cs="Times New Roman"/>
          <w:sz w:val="24"/>
          <w:szCs w:val="24"/>
        </w:rPr>
        <w:t>У периоду од 16.03.2020</w:t>
      </w:r>
      <w:r w:rsidR="008D5294" w:rsidRPr="00E03922">
        <w:rPr>
          <w:rFonts w:ascii="Times New Roman" w:hAnsi="Times New Roman" w:cs="Times New Roman"/>
          <w:sz w:val="24"/>
          <w:szCs w:val="24"/>
        </w:rPr>
        <w:t>.</w:t>
      </w:r>
      <w:r w:rsidR="00384D92">
        <w:rPr>
          <w:rFonts w:ascii="Times New Roman" w:hAnsi="Times New Roman" w:cs="Times New Roman"/>
          <w:sz w:val="24"/>
          <w:szCs w:val="24"/>
        </w:rPr>
        <w:t xml:space="preserve"> </w:t>
      </w:r>
      <w:r w:rsidR="008D5294" w:rsidRPr="00E03922">
        <w:rPr>
          <w:rFonts w:ascii="Times New Roman" w:hAnsi="Times New Roman" w:cs="Times New Roman"/>
          <w:sz w:val="24"/>
          <w:szCs w:val="24"/>
        </w:rPr>
        <w:t>до 11.05.2020.год</w:t>
      </w:r>
      <w:r w:rsidRPr="00E03922">
        <w:rPr>
          <w:rFonts w:ascii="Times New Roman" w:hAnsi="Times New Roman" w:cs="Times New Roman"/>
          <w:sz w:val="24"/>
          <w:szCs w:val="24"/>
        </w:rPr>
        <w:t xml:space="preserve">ине </w:t>
      </w:r>
      <w:r w:rsidR="008D5294" w:rsidRPr="00E03922">
        <w:rPr>
          <w:rFonts w:ascii="Times New Roman" w:hAnsi="Times New Roman" w:cs="Times New Roman"/>
          <w:sz w:val="24"/>
          <w:szCs w:val="24"/>
        </w:rPr>
        <w:t>Установа није функционисала по устаљеном систему због проглашења ванре</w:t>
      </w:r>
      <w:r w:rsidR="00113574" w:rsidRPr="00E03922">
        <w:rPr>
          <w:rFonts w:ascii="Times New Roman" w:hAnsi="Times New Roman" w:cs="Times New Roman"/>
          <w:sz w:val="24"/>
          <w:szCs w:val="24"/>
        </w:rPr>
        <w:t xml:space="preserve">дног стања услед ширења вируса </w:t>
      </w:r>
      <w:r w:rsidR="008D5294" w:rsidRPr="00E03922">
        <w:rPr>
          <w:rFonts w:ascii="Times New Roman" w:hAnsi="Times New Roman" w:cs="Times New Roman"/>
          <w:sz w:val="24"/>
          <w:szCs w:val="24"/>
        </w:rPr>
        <w:t>COVID-19, након укидања ванредног стања вртићи су наставили са радом поштујући предложене мере.</w:t>
      </w:r>
    </w:p>
    <w:p w:rsidR="006931F0" w:rsidRPr="00E03922" w:rsidRDefault="00AF0FB0" w:rsidP="00AF0FB0">
      <w:pPr>
        <w:spacing w:line="360" w:lineRule="auto"/>
        <w:ind w:left="360"/>
        <w:contextualSpacing/>
        <w:jc w:val="both"/>
        <w:rPr>
          <w:rFonts w:ascii="Times New Roman" w:hAnsi="Times New Roman" w:cs="Times New Roman"/>
          <w:b/>
          <w:sz w:val="24"/>
          <w:szCs w:val="24"/>
        </w:rPr>
      </w:pPr>
      <w:r w:rsidRPr="00E03922">
        <w:rPr>
          <w:rFonts w:ascii="Times New Roman" w:hAnsi="Times New Roman" w:cs="Times New Roman"/>
          <w:b/>
          <w:sz w:val="24"/>
          <w:szCs w:val="24"/>
        </w:rPr>
        <w:t xml:space="preserve">2. </w:t>
      </w:r>
      <w:r w:rsidR="006931F0" w:rsidRPr="00E03922">
        <w:rPr>
          <w:rFonts w:ascii="Times New Roman" w:hAnsi="Times New Roman" w:cs="Times New Roman"/>
          <w:b/>
          <w:sz w:val="24"/>
          <w:szCs w:val="24"/>
        </w:rPr>
        <w:t>Адаптираним просторима при месним канцеларијама и основним школама у граду и приградским насељима</w:t>
      </w:r>
    </w:p>
    <w:p w:rsidR="003421D1" w:rsidRPr="00ED37DC" w:rsidRDefault="003421D1" w:rsidP="00ED37DC">
      <w:pPr>
        <w:pStyle w:val="ListParagraph"/>
        <w:spacing w:after="0" w:line="360" w:lineRule="auto"/>
        <w:ind w:left="0" w:firstLine="720"/>
        <w:jc w:val="both"/>
        <w:rPr>
          <w:rFonts w:ascii="Times New Roman" w:hAnsi="Times New Roman" w:cs="Times New Roman"/>
          <w:sz w:val="24"/>
          <w:szCs w:val="24"/>
        </w:rPr>
      </w:pPr>
      <w:r w:rsidRPr="00E03922">
        <w:rPr>
          <w:rFonts w:ascii="Times New Roman" w:hAnsi="Times New Roman" w:cs="Times New Roman"/>
          <w:sz w:val="24"/>
          <w:szCs w:val="24"/>
        </w:rPr>
        <w:t>Установа ј</w:t>
      </w:r>
      <w:r w:rsidR="00113574" w:rsidRPr="00E03922">
        <w:rPr>
          <w:rFonts w:ascii="Times New Roman" w:hAnsi="Times New Roman" w:cs="Times New Roman"/>
          <w:sz w:val="24"/>
          <w:szCs w:val="24"/>
        </w:rPr>
        <w:t>е обављала делатност васпитно-</w:t>
      </w:r>
      <w:r w:rsidRPr="00E03922">
        <w:rPr>
          <w:rFonts w:ascii="Times New Roman" w:hAnsi="Times New Roman" w:cs="Times New Roman"/>
          <w:sz w:val="24"/>
          <w:szCs w:val="24"/>
        </w:rPr>
        <w:t>образовног рада у припремном предшколском програму у полудневном, четворочасовном раду у 35 припремних група у прилагођеним просторима, при основним школама и месним канцеларијама.</w:t>
      </w:r>
    </w:p>
    <w:p w:rsidR="00113574" w:rsidRPr="00E03922" w:rsidRDefault="00AF0FB0" w:rsidP="00113574">
      <w:pPr>
        <w:tabs>
          <w:tab w:val="left" w:pos="709"/>
          <w:tab w:val="left" w:pos="1134"/>
        </w:tabs>
        <w:spacing w:after="0" w:line="360" w:lineRule="auto"/>
        <w:ind w:left="360"/>
        <w:contextualSpacing/>
        <w:jc w:val="both"/>
        <w:rPr>
          <w:rFonts w:ascii="Times New Roman" w:hAnsi="Times New Roman"/>
          <w:b/>
          <w:sz w:val="24"/>
          <w:szCs w:val="24"/>
        </w:rPr>
      </w:pPr>
      <w:r w:rsidRPr="00E03922">
        <w:rPr>
          <w:rFonts w:ascii="Times New Roman" w:hAnsi="Times New Roman"/>
          <w:b/>
          <w:sz w:val="24"/>
          <w:szCs w:val="24"/>
        </w:rPr>
        <w:t xml:space="preserve">3. </w:t>
      </w:r>
      <w:r w:rsidR="006931F0" w:rsidRPr="00E03922">
        <w:rPr>
          <w:rFonts w:ascii="Times New Roman" w:hAnsi="Times New Roman"/>
          <w:b/>
          <w:sz w:val="24"/>
          <w:szCs w:val="24"/>
        </w:rPr>
        <w:t>Клиничком центру</w:t>
      </w:r>
    </w:p>
    <w:p w:rsidR="00ED37DC" w:rsidRDefault="003421D1" w:rsidP="00851AC3">
      <w:pPr>
        <w:tabs>
          <w:tab w:val="left" w:pos="0"/>
        </w:tabs>
        <w:spacing w:after="0" w:line="360" w:lineRule="auto"/>
        <w:ind w:firstLine="360"/>
        <w:contextualSpacing/>
        <w:jc w:val="both"/>
        <w:rPr>
          <w:rFonts w:ascii="Times New Roman" w:hAnsi="Times New Roman"/>
          <w:sz w:val="24"/>
          <w:szCs w:val="24"/>
        </w:rPr>
      </w:pPr>
      <w:r w:rsidRPr="00E03922">
        <w:rPr>
          <w:rFonts w:ascii="Times New Roman" w:hAnsi="Times New Roman"/>
          <w:sz w:val="24"/>
          <w:szCs w:val="24"/>
        </w:rPr>
        <w:t xml:space="preserve">На Клиници за дечју хирургију и ортопедију, Клиници за дечје интерне болести и </w:t>
      </w:r>
      <w:r w:rsidRPr="00E03922">
        <w:rPr>
          <w:rFonts w:ascii="Times New Roman" w:eastAsia="Times New Roman" w:hAnsi="Times New Roman"/>
          <w:sz w:val="24"/>
          <w:szCs w:val="24"/>
        </w:rPr>
        <w:t xml:space="preserve">Клиници за физикалну медицину и рехабилитацију </w:t>
      </w:r>
      <w:r w:rsidRPr="00E03922">
        <w:rPr>
          <w:rFonts w:ascii="Times New Roman" w:hAnsi="Times New Roman"/>
          <w:sz w:val="24"/>
          <w:szCs w:val="24"/>
        </w:rPr>
        <w:t xml:space="preserve">био је организован васпитно-образовни рад са децом на дужем болничком </w:t>
      </w:r>
      <w:r w:rsidRPr="002E533A">
        <w:rPr>
          <w:rFonts w:ascii="Times New Roman" w:hAnsi="Times New Roman"/>
          <w:sz w:val="24"/>
          <w:szCs w:val="24"/>
        </w:rPr>
        <w:t>лечењу у пет</w:t>
      </w:r>
      <w:r w:rsidRPr="00E03922">
        <w:rPr>
          <w:rFonts w:ascii="Times New Roman" w:hAnsi="Times New Roman"/>
          <w:sz w:val="24"/>
          <w:szCs w:val="24"/>
        </w:rPr>
        <w:t xml:space="preserve"> болничких група.</w:t>
      </w:r>
      <w:r w:rsidR="00362C44" w:rsidRPr="00E03922">
        <w:rPr>
          <w:rFonts w:ascii="Times New Roman" w:hAnsi="Times New Roman"/>
          <w:sz w:val="24"/>
          <w:szCs w:val="24"/>
        </w:rPr>
        <w:tab/>
      </w:r>
    </w:p>
    <w:p w:rsidR="006931F0" w:rsidRPr="00ED37DC" w:rsidRDefault="006931F0" w:rsidP="008F5375">
      <w:pPr>
        <w:pStyle w:val="Heading1"/>
      </w:pPr>
      <w:bookmarkStart w:id="15" w:name="_Toc47690739"/>
      <w:r w:rsidRPr="00E03922">
        <w:t>3.1.1.  Преглед просторних капацитета Установе за рад са децом у целодневном боравку</w:t>
      </w:r>
      <w:bookmarkEnd w:id="15"/>
    </w:p>
    <w:tbl>
      <w:tblPr>
        <w:tblStyle w:val="TableGrid1"/>
        <w:tblW w:w="10665" w:type="dxa"/>
        <w:jc w:val="center"/>
        <w:tblInd w:w="-318" w:type="dxa"/>
        <w:tblLayout w:type="fixed"/>
        <w:tblLook w:val="04A0"/>
      </w:tblPr>
      <w:tblGrid>
        <w:gridCol w:w="1560"/>
        <w:gridCol w:w="1473"/>
        <w:gridCol w:w="903"/>
        <w:gridCol w:w="807"/>
        <w:gridCol w:w="1443"/>
        <w:gridCol w:w="1440"/>
        <w:gridCol w:w="3039"/>
      </w:tblGrid>
      <w:tr w:rsidR="00734351" w:rsidRPr="00E03922" w:rsidTr="00734351">
        <w:trPr>
          <w:trHeight w:val="497"/>
          <w:jc w:val="center"/>
        </w:trPr>
        <w:tc>
          <w:tcPr>
            <w:tcW w:w="1560" w:type="dxa"/>
            <w:vAlign w:val="center"/>
            <w:hideMark/>
          </w:tcPr>
          <w:p w:rsidR="00734351" w:rsidRPr="00E03922" w:rsidRDefault="00734351"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Назив објекта</w:t>
            </w:r>
          </w:p>
        </w:tc>
        <w:tc>
          <w:tcPr>
            <w:tcW w:w="1473" w:type="dxa"/>
            <w:vAlign w:val="center"/>
            <w:hideMark/>
          </w:tcPr>
          <w:p w:rsidR="00734351" w:rsidRPr="00E03922" w:rsidRDefault="00734351"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Општина</w:t>
            </w:r>
          </w:p>
        </w:tc>
        <w:tc>
          <w:tcPr>
            <w:tcW w:w="903" w:type="dxa"/>
            <w:vAlign w:val="center"/>
            <w:hideMark/>
          </w:tcPr>
          <w:p w:rsidR="00734351" w:rsidRPr="00E03922" w:rsidRDefault="00734351" w:rsidP="00734351">
            <w:pPr>
              <w:jc w:val="center"/>
              <w:rPr>
                <w:rFonts w:ascii="Times New Roman" w:eastAsia="Times New Roman" w:hAnsi="Times New Roman"/>
                <w:bCs/>
              </w:rPr>
            </w:pPr>
            <w:r w:rsidRPr="00E03922">
              <w:rPr>
                <w:rFonts w:ascii="Times New Roman" w:eastAsia="Times New Roman" w:hAnsi="Times New Roman"/>
                <w:bCs/>
              </w:rPr>
              <w:t>Број</w:t>
            </w:r>
          </w:p>
          <w:p w:rsidR="00734351" w:rsidRPr="00E03922" w:rsidRDefault="00734351" w:rsidP="00734351">
            <w:pPr>
              <w:jc w:val="center"/>
              <w:rPr>
                <w:rFonts w:ascii="Times New Roman" w:eastAsia="Times New Roman" w:hAnsi="Times New Roman"/>
                <w:bCs/>
              </w:rPr>
            </w:pPr>
            <w:r w:rsidRPr="00E03922">
              <w:rPr>
                <w:rFonts w:ascii="Times New Roman" w:eastAsia="Times New Roman" w:hAnsi="Times New Roman"/>
                <w:bCs/>
              </w:rPr>
              <w:t>зграда</w:t>
            </w:r>
          </w:p>
        </w:tc>
        <w:tc>
          <w:tcPr>
            <w:tcW w:w="807" w:type="dxa"/>
            <w:vAlign w:val="center"/>
            <w:hideMark/>
          </w:tcPr>
          <w:p w:rsidR="00734351" w:rsidRPr="00E03922" w:rsidRDefault="00734351" w:rsidP="00734351">
            <w:pPr>
              <w:jc w:val="center"/>
              <w:rPr>
                <w:rFonts w:ascii="Times New Roman" w:eastAsia="Times New Roman" w:hAnsi="Times New Roman"/>
                <w:bCs/>
              </w:rPr>
            </w:pPr>
            <w:r w:rsidRPr="00E03922">
              <w:rPr>
                <w:rFonts w:ascii="Times New Roman" w:eastAsia="Times New Roman" w:hAnsi="Times New Roman"/>
                <w:bCs/>
              </w:rPr>
              <w:t>Број</w:t>
            </w:r>
          </w:p>
          <w:p w:rsidR="00734351" w:rsidRPr="00E03922" w:rsidRDefault="00734351" w:rsidP="00734351">
            <w:pPr>
              <w:jc w:val="center"/>
              <w:rPr>
                <w:rFonts w:ascii="Times New Roman" w:eastAsia="Times New Roman" w:hAnsi="Times New Roman"/>
                <w:bCs/>
              </w:rPr>
            </w:pPr>
            <w:r w:rsidRPr="00E03922">
              <w:rPr>
                <w:rFonts w:ascii="Times New Roman" w:eastAsia="Times New Roman" w:hAnsi="Times New Roman"/>
                <w:bCs/>
              </w:rPr>
              <w:t>група</w:t>
            </w:r>
          </w:p>
        </w:tc>
        <w:tc>
          <w:tcPr>
            <w:tcW w:w="1443" w:type="dxa"/>
            <w:vAlign w:val="center"/>
            <w:hideMark/>
          </w:tcPr>
          <w:p w:rsidR="00734351" w:rsidRPr="00E03922" w:rsidRDefault="00734351"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Површина</w:t>
            </w:r>
          </w:p>
          <w:p w:rsidR="00734351" w:rsidRPr="00E03922" w:rsidRDefault="00734351"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објекта у m²</w:t>
            </w:r>
          </w:p>
        </w:tc>
        <w:tc>
          <w:tcPr>
            <w:tcW w:w="1440" w:type="dxa"/>
            <w:vAlign w:val="center"/>
            <w:hideMark/>
          </w:tcPr>
          <w:p w:rsidR="00734351" w:rsidRPr="00E03922" w:rsidRDefault="00734351"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Површинадворишта у m²</w:t>
            </w:r>
          </w:p>
        </w:tc>
        <w:tc>
          <w:tcPr>
            <w:tcW w:w="3039" w:type="dxa"/>
            <w:vAlign w:val="center"/>
            <w:hideMark/>
          </w:tcPr>
          <w:p w:rsidR="00734351" w:rsidRPr="00E03922" w:rsidRDefault="00734351"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Адреса</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,,Свитац“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Црвени крст</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3</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600</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Ратко Јовић б.б.</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,,Плави чуперак“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Медијана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10</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1370</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1336</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Бошка Бухе б.б.</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,,Лептирић“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Медијана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11</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1418</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3420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Јужно моравских бригада б.б.</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,,Пинокио“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Медијана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3</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600</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1855</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Сестре Баковић 17</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,,Вилинград“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Пантелеј</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9</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1500</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1300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Тимочка б.б.</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,Бајка“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Палилула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11</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1549</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800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Салвадор Аљенде б.б.</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,,Маслачак“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Медијана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10</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1037</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300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Соколска б.б.</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,,Пепељуга“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Палилула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10</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851</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812</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Марина Држића 48</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,,Палчић“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Медијана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11</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1335</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2428</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Наде Томић 23</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,,Цврчак“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Медијана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9</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1100</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3200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Булевар Немањића б.б.</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,,Колибри“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Пантелеј</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11</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1430</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3730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Драгише Мишовића 2</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,,Бубамара“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Пантелеј</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10</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850</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2500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Косовке девојке 1</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,,Невен“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Медијана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9</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1418</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1296</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Катићева б.б.</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,,Бамби“ </w:t>
            </w:r>
          </w:p>
        </w:tc>
        <w:tc>
          <w:tcPr>
            <w:tcW w:w="1473" w:type="dxa"/>
            <w:vMerge w:val="restart"/>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Медијана</w:t>
            </w:r>
          </w:p>
        </w:tc>
        <w:tc>
          <w:tcPr>
            <w:tcW w:w="903" w:type="dxa"/>
            <w:vMerge w:val="restart"/>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11</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1400</w:t>
            </w:r>
          </w:p>
        </w:tc>
        <w:tc>
          <w:tcPr>
            <w:tcW w:w="1440" w:type="dxa"/>
            <w:vMerge w:val="restart"/>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3245</w:t>
            </w:r>
          </w:p>
        </w:tc>
        <w:tc>
          <w:tcPr>
            <w:tcW w:w="3039" w:type="dxa"/>
            <w:vMerge w:val="restart"/>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Булевар Немањића 14</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,,Бамби“ </w:t>
            </w:r>
          </w:p>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II смена</w:t>
            </w:r>
          </w:p>
        </w:tc>
        <w:tc>
          <w:tcPr>
            <w:tcW w:w="1473" w:type="dxa"/>
            <w:vMerge/>
            <w:vAlign w:val="center"/>
            <w:hideMark/>
          </w:tcPr>
          <w:p w:rsidR="00851AC3" w:rsidRPr="00E03922" w:rsidRDefault="00851AC3" w:rsidP="00734351">
            <w:pPr>
              <w:jc w:val="center"/>
              <w:rPr>
                <w:rFonts w:ascii="Times New Roman" w:eastAsia="Times New Roman" w:hAnsi="Times New Roman"/>
                <w:bCs/>
                <w:sz w:val="24"/>
                <w:szCs w:val="24"/>
              </w:rPr>
            </w:pPr>
          </w:p>
        </w:tc>
        <w:tc>
          <w:tcPr>
            <w:tcW w:w="903" w:type="dxa"/>
            <w:vMerge/>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1</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74</w:t>
            </w:r>
          </w:p>
        </w:tc>
        <w:tc>
          <w:tcPr>
            <w:tcW w:w="1440" w:type="dxa"/>
            <w:vMerge/>
            <w:vAlign w:val="center"/>
            <w:hideMark/>
          </w:tcPr>
          <w:p w:rsidR="00851AC3" w:rsidRPr="00E03922" w:rsidRDefault="00851AC3" w:rsidP="00734351">
            <w:pPr>
              <w:jc w:val="center"/>
              <w:rPr>
                <w:rFonts w:ascii="Times New Roman" w:eastAsia="Times New Roman" w:hAnsi="Times New Roman"/>
                <w:bCs/>
                <w:sz w:val="24"/>
                <w:szCs w:val="24"/>
              </w:rPr>
            </w:pPr>
          </w:p>
        </w:tc>
        <w:tc>
          <w:tcPr>
            <w:tcW w:w="3039" w:type="dxa"/>
            <w:vMerge/>
            <w:vAlign w:val="center"/>
            <w:hideMark/>
          </w:tcPr>
          <w:p w:rsidR="00851AC3" w:rsidRPr="00E03922" w:rsidRDefault="00851AC3" w:rsidP="00734351">
            <w:pPr>
              <w:jc w:val="center"/>
              <w:rPr>
                <w:rFonts w:ascii="Times New Roman" w:eastAsia="Times New Roman" w:hAnsi="Times New Roman"/>
                <w:bCs/>
                <w:sz w:val="24"/>
                <w:szCs w:val="24"/>
              </w:rPr>
            </w:pP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,,Црвенкапа“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Палилула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9</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1400</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1678</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Мокрањчева б.б.</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,,Звончићи“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Медијана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9</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1300</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3420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Романијска б.б.</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,,Славуј“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Медијана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3</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1154</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1336</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Др. Милутина Ивковића б.б.</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rPr>
            </w:pPr>
            <w:r w:rsidRPr="00E03922">
              <w:rPr>
                <w:rFonts w:ascii="Times New Roman" w:eastAsia="Times New Roman" w:hAnsi="Times New Roman"/>
                <w:bCs/>
              </w:rPr>
              <w:t>,,ПетарПан</w:t>
            </w:r>
            <w:r w:rsidRPr="00E03922">
              <w:rPr>
                <w:rFonts w:ascii="Times New Roman" w:eastAsia="Times New Roman" w:hAnsi="Times New Roman"/>
                <w:bCs/>
                <w:sz w:val="24"/>
                <w:szCs w:val="24"/>
              </w:rPr>
              <w:t xml:space="preserve">“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Медијана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10</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1300</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3420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Ђердапскаб.б.</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,,Бисер“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НишкаБања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11</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1480</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3100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Просветна 7</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,,Шврћа“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Црвеникрст</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3</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100</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750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Горња Топоница</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,,Попај“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Пантелеј</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3</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150</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300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Горњи Матејевац</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,,Лане“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Палилула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10</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420</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1000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Расадник б.б.</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,,Панда“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Црвеникрст</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11</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1530</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5750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Прибојска б.б.</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,,Пахуљица“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НишкаБања</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3</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1513</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1700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Заплањска б.б.</w:t>
            </w:r>
          </w:p>
        </w:tc>
      </w:tr>
      <w:tr w:rsidR="00851AC3" w:rsidRPr="00E03922" w:rsidTr="00734351">
        <w:trPr>
          <w:trHeight w:val="340"/>
          <w:jc w:val="center"/>
        </w:trPr>
        <w:tc>
          <w:tcPr>
            <w:tcW w:w="156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,,Сунце“ </w:t>
            </w:r>
          </w:p>
        </w:tc>
        <w:tc>
          <w:tcPr>
            <w:tcW w:w="1473"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Црвеникрст</w:t>
            </w:r>
          </w:p>
        </w:tc>
        <w:tc>
          <w:tcPr>
            <w:tcW w:w="903" w:type="dxa"/>
            <w:vAlign w:val="center"/>
            <w:hideMark/>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hideMark/>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9</w:t>
            </w:r>
          </w:p>
        </w:tc>
        <w:tc>
          <w:tcPr>
            <w:tcW w:w="1443" w:type="dxa"/>
            <w:vAlign w:val="center"/>
            <w:hideMark/>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1652</w:t>
            </w:r>
          </w:p>
        </w:tc>
        <w:tc>
          <w:tcPr>
            <w:tcW w:w="1440"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1000</w:t>
            </w:r>
          </w:p>
        </w:tc>
        <w:tc>
          <w:tcPr>
            <w:tcW w:w="3039" w:type="dxa"/>
            <w:vAlign w:val="center"/>
            <w:hideMark/>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Булевар 12. Фебруар 74</w:t>
            </w:r>
          </w:p>
        </w:tc>
      </w:tr>
      <w:tr w:rsidR="00851AC3" w:rsidRPr="00E03922" w:rsidTr="00734351">
        <w:trPr>
          <w:trHeight w:val="340"/>
          <w:jc w:val="center"/>
        </w:trPr>
        <w:tc>
          <w:tcPr>
            <w:tcW w:w="1560" w:type="dxa"/>
            <w:vAlign w:val="center"/>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 xml:space="preserve">„Зека“ </w:t>
            </w:r>
          </w:p>
        </w:tc>
        <w:tc>
          <w:tcPr>
            <w:tcW w:w="1473" w:type="dxa"/>
            <w:vAlign w:val="center"/>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Црвеникрст</w:t>
            </w:r>
          </w:p>
        </w:tc>
        <w:tc>
          <w:tcPr>
            <w:tcW w:w="903" w:type="dxa"/>
            <w:vAlign w:val="center"/>
          </w:tcPr>
          <w:p w:rsidR="00851AC3" w:rsidRPr="00851AC3" w:rsidRDefault="00851AC3" w:rsidP="00734351">
            <w:pPr>
              <w:tabs>
                <w:tab w:val="left" w:pos="0"/>
              </w:tabs>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1</w:t>
            </w:r>
          </w:p>
        </w:tc>
        <w:tc>
          <w:tcPr>
            <w:tcW w:w="807" w:type="dxa"/>
            <w:vAlign w:val="center"/>
          </w:tcPr>
          <w:p w:rsidR="00851AC3" w:rsidRPr="00851AC3" w:rsidRDefault="00851AC3">
            <w:pPr>
              <w:jc w:val="center"/>
              <w:rPr>
                <w:rFonts w:ascii="Times New Roman" w:hAnsi="Times New Roman" w:cs="Times New Roman"/>
                <w:color w:val="000000"/>
                <w:sz w:val="24"/>
                <w:szCs w:val="24"/>
              </w:rPr>
            </w:pPr>
            <w:r w:rsidRPr="00851AC3">
              <w:rPr>
                <w:rFonts w:ascii="Times New Roman" w:hAnsi="Times New Roman" w:cs="Times New Roman"/>
                <w:color w:val="000000"/>
                <w:sz w:val="24"/>
                <w:szCs w:val="24"/>
              </w:rPr>
              <w:t>11</w:t>
            </w:r>
          </w:p>
        </w:tc>
        <w:tc>
          <w:tcPr>
            <w:tcW w:w="1443" w:type="dxa"/>
            <w:vAlign w:val="center"/>
          </w:tcPr>
          <w:p w:rsidR="00851AC3" w:rsidRPr="00851AC3" w:rsidRDefault="00851AC3" w:rsidP="00734351">
            <w:pPr>
              <w:jc w:val="center"/>
              <w:rPr>
                <w:rFonts w:ascii="Times New Roman" w:eastAsia="Times New Roman" w:hAnsi="Times New Roman" w:cs="Times New Roman"/>
                <w:bCs/>
                <w:sz w:val="24"/>
                <w:szCs w:val="24"/>
              </w:rPr>
            </w:pPr>
            <w:r w:rsidRPr="00851AC3">
              <w:rPr>
                <w:rFonts w:ascii="Times New Roman" w:eastAsia="Times New Roman" w:hAnsi="Times New Roman" w:cs="Times New Roman"/>
                <w:bCs/>
                <w:sz w:val="24"/>
                <w:szCs w:val="24"/>
              </w:rPr>
              <w:t>232</w:t>
            </w:r>
          </w:p>
        </w:tc>
        <w:tc>
          <w:tcPr>
            <w:tcW w:w="1440" w:type="dxa"/>
            <w:vAlign w:val="center"/>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w:t>
            </w:r>
          </w:p>
        </w:tc>
        <w:tc>
          <w:tcPr>
            <w:tcW w:w="3039" w:type="dxa"/>
            <w:vAlign w:val="center"/>
          </w:tcPr>
          <w:p w:rsidR="00851AC3" w:rsidRPr="00E03922" w:rsidRDefault="00851AC3"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ДимитријаТуцовића 50</w:t>
            </w:r>
          </w:p>
        </w:tc>
      </w:tr>
      <w:tr w:rsidR="00734351" w:rsidRPr="00E03922" w:rsidTr="00734351">
        <w:trPr>
          <w:trHeight w:val="340"/>
          <w:jc w:val="center"/>
        </w:trPr>
        <w:tc>
          <w:tcPr>
            <w:tcW w:w="3033" w:type="dxa"/>
            <w:gridSpan w:val="2"/>
            <w:vAlign w:val="center"/>
          </w:tcPr>
          <w:p w:rsidR="00734351" w:rsidRPr="00E03922" w:rsidRDefault="00734351" w:rsidP="00734351">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Укупно</w:t>
            </w:r>
          </w:p>
        </w:tc>
        <w:tc>
          <w:tcPr>
            <w:tcW w:w="903" w:type="dxa"/>
            <w:vAlign w:val="center"/>
          </w:tcPr>
          <w:p w:rsidR="00734351" w:rsidRPr="00851AC3" w:rsidRDefault="00734351" w:rsidP="00851AC3">
            <w:pPr>
              <w:tabs>
                <w:tab w:val="left" w:pos="0"/>
              </w:tabs>
              <w:jc w:val="center"/>
              <w:rPr>
                <w:rFonts w:ascii="Times New Roman" w:hAnsi="Times New Roman" w:cs="Times New Roman"/>
                <w:sz w:val="24"/>
                <w:szCs w:val="24"/>
              </w:rPr>
            </w:pPr>
            <w:r w:rsidRPr="00851AC3">
              <w:rPr>
                <w:rFonts w:ascii="Times New Roman" w:hAnsi="Times New Roman" w:cs="Times New Roman"/>
                <w:sz w:val="24"/>
                <w:szCs w:val="24"/>
              </w:rPr>
              <w:t>2</w:t>
            </w:r>
            <w:r w:rsidR="00851AC3" w:rsidRPr="00851AC3">
              <w:rPr>
                <w:rFonts w:ascii="Times New Roman" w:hAnsi="Times New Roman" w:cs="Times New Roman"/>
                <w:sz w:val="24"/>
                <w:szCs w:val="24"/>
              </w:rPr>
              <w:t>6</w:t>
            </w:r>
          </w:p>
        </w:tc>
        <w:tc>
          <w:tcPr>
            <w:tcW w:w="807" w:type="dxa"/>
            <w:vAlign w:val="center"/>
          </w:tcPr>
          <w:p w:rsidR="00734351" w:rsidRPr="00851AC3" w:rsidRDefault="00734351" w:rsidP="00851AC3">
            <w:pPr>
              <w:tabs>
                <w:tab w:val="left" w:pos="0"/>
              </w:tabs>
              <w:jc w:val="center"/>
              <w:rPr>
                <w:rFonts w:ascii="Times New Roman" w:hAnsi="Times New Roman" w:cs="Times New Roman"/>
                <w:sz w:val="24"/>
                <w:szCs w:val="24"/>
              </w:rPr>
            </w:pPr>
            <w:r w:rsidRPr="00851AC3">
              <w:rPr>
                <w:rFonts w:ascii="Times New Roman" w:hAnsi="Times New Roman" w:cs="Times New Roman"/>
                <w:sz w:val="24"/>
                <w:szCs w:val="24"/>
              </w:rPr>
              <w:t>21</w:t>
            </w:r>
            <w:r w:rsidR="00851AC3" w:rsidRPr="00851AC3">
              <w:rPr>
                <w:rFonts w:ascii="Times New Roman" w:hAnsi="Times New Roman" w:cs="Times New Roman"/>
                <w:sz w:val="24"/>
                <w:szCs w:val="24"/>
              </w:rPr>
              <w:t>5</w:t>
            </w:r>
          </w:p>
        </w:tc>
        <w:tc>
          <w:tcPr>
            <w:tcW w:w="1443" w:type="dxa"/>
            <w:vAlign w:val="center"/>
          </w:tcPr>
          <w:p w:rsidR="00734351" w:rsidRPr="00E03922" w:rsidRDefault="00734351" w:rsidP="00734351">
            <w:pPr>
              <w:jc w:val="center"/>
              <w:rPr>
                <w:rFonts w:ascii="Times New Roman" w:hAnsi="Times New Roman"/>
                <w:sz w:val="24"/>
                <w:szCs w:val="24"/>
              </w:rPr>
            </w:pPr>
            <w:r w:rsidRPr="00E03922">
              <w:rPr>
                <w:rFonts w:ascii="Times New Roman" w:hAnsi="Times New Roman"/>
                <w:sz w:val="24"/>
                <w:szCs w:val="24"/>
              </w:rPr>
              <w:t>28.763</w:t>
            </w:r>
          </w:p>
        </w:tc>
        <w:tc>
          <w:tcPr>
            <w:tcW w:w="1440" w:type="dxa"/>
            <w:vAlign w:val="center"/>
          </w:tcPr>
          <w:p w:rsidR="00734351" w:rsidRPr="00E03922" w:rsidRDefault="00734351" w:rsidP="00734351">
            <w:pPr>
              <w:jc w:val="center"/>
              <w:rPr>
                <w:rFonts w:ascii="Times New Roman" w:hAnsi="Times New Roman"/>
                <w:sz w:val="24"/>
                <w:szCs w:val="24"/>
              </w:rPr>
            </w:pPr>
            <w:r w:rsidRPr="00E03922">
              <w:rPr>
                <w:rFonts w:ascii="Times New Roman" w:hAnsi="Times New Roman"/>
                <w:sz w:val="24"/>
                <w:szCs w:val="24"/>
              </w:rPr>
              <w:t>49.676</w:t>
            </w:r>
          </w:p>
        </w:tc>
        <w:tc>
          <w:tcPr>
            <w:tcW w:w="3039" w:type="dxa"/>
            <w:vAlign w:val="center"/>
          </w:tcPr>
          <w:p w:rsidR="00734351" w:rsidRPr="00E03922" w:rsidRDefault="00734351" w:rsidP="00734351">
            <w:pPr>
              <w:jc w:val="center"/>
              <w:rPr>
                <w:rFonts w:ascii="Times New Roman" w:eastAsia="Times New Roman" w:hAnsi="Times New Roman"/>
                <w:bCs/>
                <w:sz w:val="24"/>
                <w:szCs w:val="24"/>
              </w:rPr>
            </w:pPr>
          </w:p>
        </w:tc>
      </w:tr>
    </w:tbl>
    <w:p w:rsidR="00003721" w:rsidRPr="00ED37DC" w:rsidRDefault="00003721" w:rsidP="006931F0">
      <w:pPr>
        <w:ind w:firstLine="709"/>
        <w:rPr>
          <w:rFonts w:ascii="Times New Roman" w:hAnsi="Times New Roman"/>
          <w:b/>
          <w:sz w:val="24"/>
          <w:szCs w:val="24"/>
        </w:rPr>
      </w:pPr>
    </w:p>
    <w:p w:rsidR="006931F0" w:rsidRPr="00E03922" w:rsidRDefault="006931F0" w:rsidP="008F5375">
      <w:pPr>
        <w:pStyle w:val="Heading1"/>
      </w:pPr>
      <w:bookmarkStart w:id="16" w:name="_Toc47690740"/>
      <w:r w:rsidRPr="00E03922">
        <w:t>3.2. Преглед других (прилагођених) просторних капацитета за рад са децом у полудневном боравку</w:t>
      </w:r>
      <w:bookmarkEnd w:id="16"/>
    </w:p>
    <w:tbl>
      <w:tblPr>
        <w:tblStyle w:val="TableGrid1"/>
        <w:tblW w:w="9865" w:type="dxa"/>
        <w:tblLayout w:type="fixed"/>
        <w:tblLook w:val="04A0"/>
      </w:tblPr>
      <w:tblGrid>
        <w:gridCol w:w="2411"/>
        <w:gridCol w:w="2092"/>
        <w:gridCol w:w="1635"/>
        <w:gridCol w:w="1440"/>
        <w:gridCol w:w="2287"/>
      </w:tblGrid>
      <w:tr w:rsidR="00F00607" w:rsidRPr="00E03922" w:rsidTr="00843385">
        <w:trPr>
          <w:trHeight w:val="60"/>
        </w:trPr>
        <w:tc>
          <w:tcPr>
            <w:tcW w:w="2411" w:type="dxa"/>
            <w:vAlign w:val="center"/>
            <w:hideMark/>
          </w:tcPr>
          <w:p w:rsidR="00F00607" w:rsidRPr="00E03922" w:rsidRDefault="00F00607" w:rsidP="00843385">
            <w:pPr>
              <w:ind w:firstLine="33"/>
              <w:jc w:val="center"/>
              <w:rPr>
                <w:rFonts w:ascii="Times New Roman" w:eastAsia="Times New Roman" w:hAnsi="Times New Roman"/>
                <w:bCs/>
                <w:sz w:val="24"/>
                <w:szCs w:val="24"/>
              </w:rPr>
            </w:pPr>
            <w:r w:rsidRPr="00E03922">
              <w:rPr>
                <w:rFonts w:ascii="Times New Roman" w:eastAsia="Times New Roman" w:hAnsi="Times New Roman"/>
                <w:bCs/>
                <w:sz w:val="24"/>
                <w:szCs w:val="24"/>
              </w:rPr>
              <w:t>Назив простора</w:t>
            </w:r>
          </w:p>
        </w:tc>
        <w:tc>
          <w:tcPr>
            <w:tcW w:w="2092" w:type="dxa"/>
            <w:vAlign w:val="center"/>
            <w:hideMark/>
          </w:tcPr>
          <w:p w:rsidR="00F00607" w:rsidRPr="00E03922" w:rsidRDefault="00F00607" w:rsidP="00843385">
            <w:pPr>
              <w:ind w:hanging="127"/>
              <w:jc w:val="center"/>
              <w:rPr>
                <w:rFonts w:ascii="Times New Roman" w:eastAsia="Times New Roman" w:hAnsi="Times New Roman"/>
                <w:bCs/>
                <w:sz w:val="24"/>
                <w:szCs w:val="24"/>
              </w:rPr>
            </w:pPr>
            <w:r w:rsidRPr="00E03922">
              <w:rPr>
                <w:rFonts w:ascii="Times New Roman" w:eastAsia="Times New Roman" w:hAnsi="Times New Roman"/>
                <w:bCs/>
                <w:sz w:val="24"/>
                <w:szCs w:val="24"/>
              </w:rPr>
              <w:t>Број планираних прилагођених простора</w:t>
            </w:r>
          </w:p>
        </w:tc>
        <w:tc>
          <w:tcPr>
            <w:tcW w:w="1635" w:type="dxa"/>
            <w:vAlign w:val="center"/>
            <w:hideMark/>
          </w:tcPr>
          <w:p w:rsidR="00F00607" w:rsidRPr="00E03922" w:rsidRDefault="00F00607" w:rsidP="00843385">
            <w:pPr>
              <w:ind w:hanging="11"/>
              <w:jc w:val="center"/>
              <w:rPr>
                <w:rFonts w:ascii="Times New Roman" w:eastAsia="Times New Roman" w:hAnsi="Times New Roman"/>
                <w:bCs/>
                <w:sz w:val="24"/>
                <w:szCs w:val="24"/>
              </w:rPr>
            </w:pPr>
            <w:r w:rsidRPr="00E03922">
              <w:rPr>
                <w:rFonts w:ascii="Times New Roman" w:eastAsia="Times New Roman" w:hAnsi="Times New Roman"/>
                <w:bCs/>
                <w:sz w:val="24"/>
                <w:szCs w:val="24"/>
              </w:rPr>
              <w:t>Површина објекта у m²</w:t>
            </w:r>
          </w:p>
        </w:tc>
        <w:tc>
          <w:tcPr>
            <w:tcW w:w="1440" w:type="dxa"/>
            <w:vAlign w:val="center"/>
            <w:hideMark/>
          </w:tcPr>
          <w:p w:rsidR="00F00607" w:rsidRPr="00E03922" w:rsidRDefault="00F00607" w:rsidP="00843385">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Површинадворишта у m²</w:t>
            </w:r>
          </w:p>
        </w:tc>
        <w:tc>
          <w:tcPr>
            <w:tcW w:w="2287" w:type="dxa"/>
            <w:vAlign w:val="center"/>
            <w:hideMark/>
          </w:tcPr>
          <w:p w:rsidR="00F00607" w:rsidRPr="00E03922" w:rsidRDefault="00F00607" w:rsidP="00843385">
            <w:pPr>
              <w:ind w:firstLine="9"/>
              <w:jc w:val="center"/>
              <w:rPr>
                <w:rFonts w:ascii="Times New Roman" w:eastAsia="Times New Roman" w:hAnsi="Times New Roman"/>
                <w:bCs/>
                <w:sz w:val="24"/>
                <w:szCs w:val="24"/>
              </w:rPr>
            </w:pPr>
            <w:r w:rsidRPr="00E03922">
              <w:rPr>
                <w:rFonts w:ascii="Times New Roman" w:eastAsia="Times New Roman" w:hAnsi="Times New Roman"/>
                <w:bCs/>
                <w:sz w:val="24"/>
                <w:szCs w:val="24"/>
              </w:rPr>
              <w:t>Адреса</w:t>
            </w:r>
          </w:p>
        </w:tc>
      </w:tr>
      <w:tr w:rsidR="00103943" w:rsidRPr="00E03922" w:rsidTr="00843385">
        <w:trPr>
          <w:trHeight w:val="60"/>
        </w:trPr>
        <w:tc>
          <w:tcPr>
            <w:tcW w:w="2411" w:type="dxa"/>
            <w:vAlign w:val="center"/>
            <w:hideMark/>
          </w:tcPr>
          <w:p w:rsidR="00103943" w:rsidRPr="00E03922" w:rsidRDefault="00103943" w:rsidP="00843385">
            <w:pPr>
              <w:ind w:firstLine="33"/>
              <w:jc w:val="center"/>
              <w:rPr>
                <w:rFonts w:ascii="Times New Roman" w:eastAsia="Times New Roman" w:hAnsi="Times New Roman"/>
                <w:bCs/>
                <w:sz w:val="24"/>
                <w:szCs w:val="24"/>
              </w:rPr>
            </w:pPr>
            <w:r w:rsidRPr="00E03922">
              <w:rPr>
                <w:rFonts w:ascii="Times New Roman" w:eastAsia="Times New Roman" w:hAnsi="Times New Roman"/>
                <w:bCs/>
                <w:sz w:val="24"/>
                <w:szCs w:val="24"/>
              </w:rPr>
              <w:t>ОШ ,,Душан Тасковић Срећко</w:t>
            </w:r>
            <w:r w:rsidR="00533F89" w:rsidRPr="00E03922">
              <w:rPr>
                <w:rFonts w:ascii="Times New Roman" w:eastAsia="Times New Roman" w:hAnsi="Times New Roman"/>
                <w:bCs/>
                <w:sz w:val="24"/>
                <w:szCs w:val="24"/>
              </w:rPr>
              <w:t xml:space="preserve">“ </w:t>
            </w:r>
          </w:p>
        </w:tc>
        <w:tc>
          <w:tcPr>
            <w:tcW w:w="2092" w:type="dxa"/>
            <w:vAlign w:val="center"/>
            <w:hideMark/>
          </w:tcPr>
          <w:p w:rsidR="00103943" w:rsidRPr="00E03922" w:rsidRDefault="00103943" w:rsidP="00843385">
            <w:pPr>
              <w:ind w:hanging="127"/>
              <w:jc w:val="center"/>
              <w:rPr>
                <w:rFonts w:ascii="Times New Roman" w:eastAsia="Times New Roman" w:hAnsi="Times New Roman"/>
                <w:bCs/>
                <w:sz w:val="24"/>
                <w:szCs w:val="24"/>
              </w:rPr>
            </w:pPr>
            <w:r w:rsidRPr="00E03922">
              <w:rPr>
                <w:rFonts w:ascii="Times New Roman" w:eastAsia="Times New Roman" w:hAnsi="Times New Roman"/>
                <w:bCs/>
                <w:sz w:val="24"/>
                <w:szCs w:val="24"/>
              </w:rPr>
              <w:t>1</w:t>
            </w:r>
          </w:p>
        </w:tc>
        <w:tc>
          <w:tcPr>
            <w:tcW w:w="1635" w:type="dxa"/>
            <w:vAlign w:val="center"/>
            <w:hideMark/>
          </w:tcPr>
          <w:p w:rsidR="00103943" w:rsidRPr="00E03922" w:rsidRDefault="00103943" w:rsidP="00843385">
            <w:pPr>
              <w:ind w:hanging="11"/>
              <w:jc w:val="center"/>
              <w:rPr>
                <w:rFonts w:ascii="Times New Roman" w:eastAsia="Times New Roman" w:hAnsi="Times New Roman"/>
                <w:bCs/>
                <w:sz w:val="24"/>
                <w:szCs w:val="24"/>
              </w:rPr>
            </w:pPr>
            <w:r w:rsidRPr="00E03922">
              <w:rPr>
                <w:rFonts w:ascii="Times New Roman" w:eastAsia="Times New Roman" w:hAnsi="Times New Roman"/>
                <w:bCs/>
                <w:sz w:val="24"/>
                <w:szCs w:val="24"/>
              </w:rPr>
              <w:t>20</w:t>
            </w:r>
          </w:p>
        </w:tc>
        <w:tc>
          <w:tcPr>
            <w:tcW w:w="1440" w:type="dxa"/>
            <w:vAlign w:val="center"/>
            <w:hideMark/>
          </w:tcPr>
          <w:p w:rsidR="00103943" w:rsidRPr="00E03922" w:rsidRDefault="00103943" w:rsidP="00843385">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200</w:t>
            </w:r>
          </w:p>
        </w:tc>
        <w:tc>
          <w:tcPr>
            <w:tcW w:w="2287" w:type="dxa"/>
            <w:vAlign w:val="center"/>
            <w:hideMark/>
          </w:tcPr>
          <w:p w:rsidR="00103943" w:rsidRPr="00E03922" w:rsidRDefault="00103943" w:rsidP="00843385">
            <w:pPr>
              <w:ind w:firstLine="9"/>
              <w:jc w:val="center"/>
              <w:rPr>
                <w:rFonts w:ascii="Times New Roman" w:eastAsia="Times New Roman" w:hAnsi="Times New Roman"/>
                <w:bCs/>
                <w:sz w:val="24"/>
                <w:szCs w:val="24"/>
              </w:rPr>
            </w:pPr>
            <w:r w:rsidRPr="00E03922">
              <w:rPr>
                <w:rFonts w:ascii="Times New Roman" w:eastAsia="Times New Roman" w:hAnsi="Times New Roman"/>
                <w:bCs/>
                <w:sz w:val="24"/>
                <w:szCs w:val="24"/>
              </w:rPr>
              <w:t>Островица</w:t>
            </w:r>
          </w:p>
        </w:tc>
      </w:tr>
      <w:tr w:rsidR="00103943" w:rsidRPr="00E03922" w:rsidTr="00843385">
        <w:trPr>
          <w:trHeight w:val="60"/>
        </w:trPr>
        <w:tc>
          <w:tcPr>
            <w:tcW w:w="2411" w:type="dxa"/>
            <w:vAlign w:val="center"/>
            <w:hideMark/>
          </w:tcPr>
          <w:p w:rsidR="00103943" w:rsidRPr="00E03922" w:rsidRDefault="00103943" w:rsidP="00843385">
            <w:pPr>
              <w:ind w:firstLine="33"/>
              <w:jc w:val="center"/>
              <w:rPr>
                <w:rFonts w:ascii="Times New Roman" w:eastAsia="Times New Roman" w:hAnsi="Times New Roman"/>
                <w:bCs/>
                <w:sz w:val="24"/>
                <w:szCs w:val="24"/>
              </w:rPr>
            </w:pPr>
            <w:r w:rsidRPr="00E03922">
              <w:rPr>
                <w:rFonts w:ascii="Times New Roman" w:eastAsia="Times New Roman" w:hAnsi="Times New Roman"/>
                <w:bCs/>
                <w:sz w:val="24"/>
                <w:szCs w:val="24"/>
              </w:rPr>
              <w:t>ОШ ,,Душан Тасковић Срећко</w:t>
            </w:r>
            <w:r w:rsidR="00533F89" w:rsidRPr="00E03922">
              <w:rPr>
                <w:rFonts w:ascii="Times New Roman" w:eastAsia="Times New Roman" w:hAnsi="Times New Roman"/>
                <w:bCs/>
                <w:sz w:val="24"/>
                <w:szCs w:val="24"/>
              </w:rPr>
              <w:t xml:space="preserve">“ </w:t>
            </w:r>
          </w:p>
        </w:tc>
        <w:tc>
          <w:tcPr>
            <w:tcW w:w="2092" w:type="dxa"/>
            <w:vAlign w:val="center"/>
            <w:hideMark/>
          </w:tcPr>
          <w:p w:rsidR="00103943" w:rsidRPr="00E03922" w:rsidRDefault="00103943" w:rsidP="00843385">
            <w:pPr>
              <w:ind w:hanging="127"/>
              <w:jc w:val="center"/>
              <w:rPr>
                <w:rFonts w:ascii="Times New Roman" w:eastAsia="Times New Roman" w:hAnsi="Times New Roman"/>
                <w:bCs/>
                <w:sz w:val="24"/>
                <w:szCs w:val="24"/>
              </w:rPr>
            </w:pPr>
            <w:r w:rsidRPr="00E03922">
              <w:rPr>
                <w:rFonts w:ascii="Times New Roman" w:eastAsia="Times New Roman" w:hAnsi="Times New Roman"/>
                <w:bCs/>
                <w:sz w:val="24"/>
                <w:szCs w:val="24"/>
              </w:rPr>
              <w:t>1</w:t>
            </w:r>
          </w:p>
        </w:tc>
        <w:tc>
          <w:tcPr>
            <w:tcW w:w="1635" w:type="dxa"/>
            <w:vAlign w:val="center"/>
            <w:hideMark/>
          </w:tcPr>
          <w:p w:rsidR="00103943" w:rsidRPr="00E03922" w:rsidRDefault="00103943" w:rsidP="00843385">
            <w:pPr>
              <w:ind w:hanging="11"/>
              <w:jc w:val="center"/>
              <w:rPr>
                <w:rFonts w:ascii="Times New Roman" w:eastAsia="Times New Roman" w:hAnsi="Times New Roman"/>
                <w:bCs/>
                <w:sz w:val="24"/>
                <w:szCs w:val="24"/>
              </w:rPr>
            </w:pPr>
            <w:r w:rsidRPr="00E03922">
              <w:rPr>
                <w:rFonts w:ascii="Times New Roman" w:eastAsia="Times New Roman" w:hAnsi="Times New Roman"/>
                <w:bCs/>
                <w:sz w:val="24"/>
                <w:szCs w:val="24"/>
              </w:rPr>
              <w:t>20</w:t>
            </w:r>
          </w:p>
        </w:tc>
        <w:tc>
          <w:tcPr>
            <w:tcW w:w="1440" w:type="dxa"/>
            <w:vAlign w:val="center"/>
            <w:hideMark/>
          </w:tcPr>
          <w:p w:rsidR="00103943" w:rsidRPr="00E03922" w:rsidRDefault="00103943" w:rsidP="00843385">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200</w:t>
            </w:r>
          </w:p>
        </w:tc>
        <w:tc>
          <w:tcPr>
            <w:tcW w:w="2287" w:type="dxa"/>
            <w:vAlign w:val="center"/>
            <w:hideMark/>
          </w:tcPr>
          <w:p w:rsidR="00103943" w:rsidRPr="00E03922" w:rsidRDefault="00103943" w:rsidP="00843385">
            <w:pPr>
              <w:ind w:firstLine="9"/>
              <w:jc w:val="center"/>
              <w:rPr>
                <w:rFonts w:ascii="Times New Roman" w:eastAsia="Times New Roman" w:hAnsi="Times New Roman"/>
                <w:bCs/>
                <w:sz w:val="24"/>
                <w:szCs w:val="24"/>
              </w:rPr>
            </w:pPr>
            <w:r w:rsidRPr="00E03922">
              <w:rPr>
                <w:rFonts w:ascii="Times New Roman" w:eastAsia="Times New Roman" w:hAnsi="Times New Roman"/>
                <w:bCs/>
                <w:sz w:val="24"/>
                <w:szCs w:val="24"/>
              </w:rPr>
              <w:t>Сићево</w:t>
            </w:r>
          </w:p>
        </w:tc>
      </w:tr>
      <w:tr w:rsidR="00F00607" w:rsidRPr="00E03922" w:rsidTr="00843385">
        <w:trPr>
          <w:trHeight w:val="397"/>
        </w:trPr>
        <w:tc>
          <w:tcPr>
            <w:tcW w:w="2411" w:type="dxa"/>
            <w:vAlign w:val="center"/>
            <w:hideMark/>
          </w:tcPr>
          <w:p w:rsidR="00F00607" w:rsidRPr="00E03922" w:rsidRDefault="00103943"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ОШ</w:t>
            </w:r>
            <w:r w:rsidR="004265FD" w:rsidRPr="00E03922">
              <w:rPr>
                <w:rFonts w:ascii="Times New Roman" w:eastAsia="Times New Roman" w:hAnsi="Times New Roman"/>
                <w:sz w:val="24"/>
                <w:szCs w:val="24"/>
              </w:rPr>
              <w:t xml:space="preserve"> ,,</w:t>
            </w:r>
            <w:r w:rsidR="00F00607" w:rsidRPr="00E03922">
              <w:rPr>
                <w:rFonts w:ascii="Times New Roman" w:eastAsia="Times New Roman" w:hAnsi="Times New Roman"/>
                <w:sz w:val="24"/>
                <w:szCs w:val="24"/>
              </w:rPr>
              <w:t>Иван Горан Ковачић''</w:t>
            </w:r>
          </w:p>
        </w:tc>
        <w:tc>
          <w:tcPr>
            <w:tcW w:w="2092" w:type="dxa"/>
            <w:vAlign w:val="center"/>
            <w:hideMark/>
          </w:tcPr>
          <w:p w:rsidR="00F00607" w:rsidRPr="00E03922" w:rsidRDefault="00F00607" w:rsidP="00843385">
            <w:pPr>
              <w:ind w:hanging="143"/>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25</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60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Прва Кутина</w:t>
            </w:r>
          </w:p>
        </w:tc>
      </w:tr>
      <w:tr w:rsidR="00F00607" w:rsidRPr="00E03922" w:rsidTr="00843385">
        <w:trPr>
          <w:trHeight w:val="397"/>
        </w:trPr>
        <w:tc>
          <w:tcPr>
            <w:tcW w:w="2411" w:type="dxa"/>
            <w:vAlign w:val="center"/>
            <w:hideMark/>
          </w:tcPr>
          <w:p w:rsidR="00F00607" w:rsidRPr="00E03922" w:rsidRDefault="00103943"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 xml:space="preserve">ОШ </w:t>
            </w:r>
            <w:r w:rsidR="004265FD" w:rsidRPr="00E03922">
              <w:rPr>
                <w:rFonts w:ascii="Times New Roman" w:eastAsia="Times New Roman" w:hAnsi="Times New Roman"/>
                <w:sz w:val="24"/>
                <w:szCs w:val="24"/>
              </w:rPr>
              <w:t>,,</w:t>
            </w:r>
            <w:r w:rsidR="00F00607" w:rsidRPr="00E03922">
              <w:rPr>
                <w:rFonts w:ascii="Times New Roman" w:eastAsia="Times New Roman" w:hAnsi="Times New Roman"/>
                <w:sz w:val="24"/>
                <w:szCs w:val="24"/>
              </w:rPr>
              <w:t>Јован Јовановић Змај''</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20</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100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Малча</w:t>
            </w:r>
          </w:p>
        </w:tc>
      </w:tr>
      <w:tr w:rsidR="00F00607" w:rsidRPr="00E03922" w:rsidTr="00843385">
        <w:trPr>
          <w:trHeight w:val="397"/>
        </w:trPr>
        <w:tc>
          <w:tcPr>
            <w:tcW w:w="2411" w:type="dxa"/>
            <w:vAlign w:val="center"/>
          </w:tcPr>
          <w:p w:rsidR="00F00607" w:rsidRPr="00E03922" w:rsidRDefault="00103943"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ОШ</w:t>
            </w:r>
            <w:r w:rsidR="004265FD" w:rsidRPr="00E03922">
              <w:rPr>
                <w:rFonts w:ascii="Times New Roman" w:eastAsia="Times New Roman" w:hAnsi="Times New Roman"/>
                <w:sz w:val="24"/>
                <w:szCs w:val="24"/>
              </w:rPr>
              <w:t xml:space="preserve"> ,,</w:t>
            </w:r>
            <w:r w:rsidR="00F00607" w:rsidRPr="00E03922">
              <w:rPr>
                <w:rFonts w:ascii="Times New Roman" w:eastAsia="Times New Roman" w:hAnsi="Times New Roman"/>
                <w:sz w:val="24"/>
                <w:szCs w:val="24"/>
              </w:rPr>
              <w:t>Јован Јовановић Змај''</w:t>
            </w:r>
          </w:p>
        </w:tc>
        <w:tc>
          <w:tcPr>
            <w:tcW w:w="2092" w:type="dxa"/>
            <w:vAlign w:val="center"/>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30</w:t>
            </w:r>
          </w:p>
        </w:tc>
        <w:tc>
          <w:tcPr>
            <w:tcW w:w="1440" w:type="dxa"/>
            <w:vAlign w:val="center"/>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120</w:t>
            </w:r>
          </w:p>
        </w:tc>
        <w:tc>
          <w:tcPr>
            <w:tcW w:w="2287" w:type="dxa"/>
            <w:vAlign w:val="center"/>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Врело</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ОШ</w:t>
            </w:r>
            <w:r w:rsidR="004265FD" w:rsidRPr="00E03922">
              <w:rPr>
                <w:rFonts w:ascii="Times New Roman" w:eastAsia="Times New Roman" w:hAnsi="Times New Roman"/>
                <w:sz w:val="24"/>
                <w:szCs w:val="24"/>
              </w:rPr>
              <w:t xml:space="preserve"> ,,</w:t>
            </w:r>
            <w:r w:rsidR="00F00607" w:rsidRPr="00E03922">
              <w:rPr>
                <w:rFonts w:ascii="Times New Roman" w:eastAsia="Times New Roman" w:hAnsi="Times New Roman"/>
                <w:sz w:val="24"/>
                <w:szCs w:val="24"/>
              </w:rPr>
              <w:t>Сретен Младеновић Мика''</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30</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280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Шабачка 18</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ОШ</w:t>
            </w:r>
            <w:r w:rsidR="00F00607" w:rsidRPr="00E03922">
              <w:rPr>
                <w:rFonts w:ascii="Times New Roman" w:eastAsia="Times New Roman" w:hAnsi="Times New Roman"/>
                <w:sz w:val="24"/>
                <w:szCs w:val="24"/>
              </w:rPr>
              <w:t xml:space="preserve"> ''Бранко Радичевић''</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20</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200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Габровац</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ОШ</w:t>
            </w:r>
            <w:r w:rsidR="004265FD" w:rsidRPr="00E03922">
              <w:rPr>
                <w:rFonts w:ascii="Times New Roman" w:eastAsia="Times New Roman" w:hAnsi="Times New Roman"/>
                <w:sz w:val="24"/>
                <w:szCs w:val="24"/>
              </w:rPr>
              <w:t xml:space="preserve"> ,,</w:t>
            </w:r>
            <w:r w:rsidR="00F00607" w:rsidRPr="00E03922">
              <w:rPr>
                <w:rFonts w:ascii="Times New Roman" w:eastAsia="Times New Roman" w:hAnsi="Times New Roman"/>
                <w:sz w:val="24"/>
                <w:szCs w:val="24"/>
              </w:rPr>
              <w:t>Десанка Максимовић''</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30</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200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Новосело</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ОШ</w:t>
            </w:r>
            <w:r w:rsidR="004265FD" w:rsidRPr="00E03922">
              <w:rPr>
                <w:rFonts w:ascii="Times New Roman" w:eastAsia="Times New Roman" w:hAnsi="Times New Roman"/>
                <w:sz w:val="24"/>
                <w:szCs w:val="24"/>
              </w:rPr>
              <w:t xml:space="preserve"> ,,</w:t>
            </w:r>
            <w:r w:rsidR="00F00607" w:rsidRPr="00E03922">
              <w:rPr>
                <w:rFonts w:ascii="Times New Roman" w:eastAsia="Times New Roman" w:hAnsi="Times New Roman"/>
                <w:sz w:val="24"/>
                <w:szCs w:val="24"/>
              </w:rPr>
              <w:t>Десанка Максимовић''</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45</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100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Горње Међурово</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ОШ</w:t>
            </w:r>
            <w:r w:rsidR="004265FD" w:rsidRPr="00E03922">
              <w:rPr>
                <w:rFonts w:ascii="Times New Roman" w:eastAsia="Times New Roman" w:hAnsi="Times New Roman"/>
                <w:sz w:val="24"/>
                <w:szCs w:val="24"/>
              </w:rPr>
              <w:t xml:space="preserve"> ,,</w:t>
            </w:r>
            <w:r w:rsidR="00F00607" w:rsidRPr="00E03922">
              <w:rPr>
                <w:rFonts w:ascii="Times New Roman" w:eastAsia="Times New Roman" w:hAnsi="Times New Roman"/>
                <w:sz w:val="24"/>
                <w:szCs w:val="24"/>
              </w:rPr>
              <w:t>Десанка Максимовић''</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40</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80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Доње</w:t>
            </w:r>
          </w:p>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Међурово</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ОШ</w:t>
            </w:r>
            <w:r w:rsidR="004265FD" w:rsidRPr="00E03922">
              <w:rPr>
                <w:rFonts w:ascii="Times New Roman" w:eastAsia="Times New Roman" w:hAnsi="Times New Roman"/>
                <w:sz w:val="24"/>
                <w:szCs w:val="24"/>
              </w:rPr>
              <w:t>,,</w:t>
            </w:r>
            <w:r w:rsidR="00F00607" w:rsidRPr="00E03922">
              <w:rPr>
                <w:rFonts w:ascii="Times New Roman" w:eastAsia="Times New Roman" w:hAnsi="Times New Roman"/>
                <w:sz w:val="24"/>
                <w:szCs w:val="24"/>
              </w:rPr>
              <w:t>Десанка Максимовић''</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25</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150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Мрамор</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ОШ</w:t>
            </w:r>
            <w:r w:rsidR="004265FD" w:rsidRPr="00E03922">
              <w:rPr>
                <w:rFonts w:ascii="Times New Roman" w:eastAsia="Times New Roman" w:hAnsi="Times New Roman"/>
                <w:sz w:val="24"/>
                <w:szCs w:val="24"/>
              </w:rPr>
              <w:t xml:space="preserve"> ,,</w:t>
            </w:r>
            <w:r w:rsidR="00F00607" w:rsidRPr="00E03922">
              <w:rPr>
                <w:rFonts w:ascii="Times New Roman" w:eastAsia="Times New Roman" w:hAnsi="Times New Roman"/>
                <w:sz w:val="24"/>
                <w:szCs w:val="24"/>
              </w:rPr>
              <w:t>Десанка Максимовић''</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25</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80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Крушце</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ОШ</w:t>
            </w:r>
            <w:r w:rsidR="00F00607" w:rsidRPr="00E03922">
              <w:rPr>
                <w:rFonts w:ascii="Times New Roman" w:eastAsia="Times New Roman" w:hAnsi="Times New Roman"/>
                <w:sz w:val="24"/>
                <w:szCs w:val="24"/>
              </w:rPr>
              <w:t>''Десанка Максимовић''</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25</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60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Лалинац</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ОШ</w:t>
            </w:r>
            <w:r w:rsidR="004265FD" w:rsidRPr="00E03922">
              <w:rPr>
                <w:rFonts w:ascii="Times New Roman" w:eastAsia="Times New Roman" w:hAnsi="Times New Roman"/>
                <w:sz w:val="24"/>
                <w:szCs w:val="24"/>
              </w:rPr>
              <w:t xml:space="preserve">  ,,</w:t>
            </w:r>
            <w:r w:rsidR="00F00607" w:rsidRPr="00E03922">
              <w:rPr>
                <w:rFonts w:ascii="Times New Roman" w:eastAsia="Times New Roman" w:hAnsi="Times New Roman"/>
                <w:sz w:val="24"/>
                <w:szCs w:val="24"/>
              </w:rPr>
              <w:t>Десанка Максимовић''</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25</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80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Чокот</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ОШ</w:t>
            </w:r>
            <w:r w:rsidR="00F00607" w:rsidRPr="00E03922">
              <w:rPr>
                <w:rFonts w:ascii="Times New Roman" w:eastAsia="Times New Roman" w:hAnsi="Times New Roman"/>
                <w:sz w:val="24"/>
                <w:szCs w:val="24"/>
              </w:rPr>
              <w:t>''Бранко Миљковић''</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30</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160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Љубомира Николића 3</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ОШ</w:t>
            </w:r>
            <w:r w:rsidR="004265FD" w:rsidRPr="00E03922">
              <w:rPr>
                <w:rFonts w:ascii="Times New Roman" w:eastAsia="Times New Roman" w:hAnsi="Times New Roman"/>
                <w:sz w:val="24"/>
                <w:szCs w:val="24"/>
              </w:rPr>
              <w:t xml:space="preserve">  ,,</w:t>
            </w:r>
            <w:r w:rsidR="00F00607" w:rsidRPr="00E03922">
              <w:rPr>
                <w:rFonts w:ascii="Times New Roman" w:eastAsia="Times New Roman" w:hAnsi="Times New Roman"/>
                <w:sz w:val="24"/>
                <w:szCs w:val="24"/>
              </w:rPr>
              <w:t>Бранко Миљковић''</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30</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100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Суви до</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ОШ</w:t>
            </w:r>
            <w:r w:rsidR="004265FD" w:rsidRPr="00E03922">
              <w:rPr>
                <w:rFonts w:ascii="Times New Roman" w:eastAsia="Times New Roman" w:hAnsi="Times New Roman"/>
                <w:sz w:val="24"/>
                <w:szCs w:val="24"/>
              </w:rPr>
              <w:t xml:space="preserve"> ,,</w:t>
            </w:r>
            <w:r w:rsidR="00F00607" w:rsidRPr="00E03922">
              <w:rPr>
                <w:rFonts w:ascii="Times New Roman" w:eastAsia="Times New Roman" w:hAnsi="Times New Roman"/>
                <w:sz w:val="24"/>
                <w:szCs w:val="24"/>
              </w:rPr>
              <w:t>Цар Константин''</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30</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100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Велико трнавска б.б.</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 xml:space="preserve">ОШ </w:t>
            </w:r>
            <w:r w:rsidR="004265FD" w:rsidRPr="00E03922">
              <w:rPr>
                <w:rFonts w:ascii="Times New Roman" w:eastAsia="Times New Roman" w:hAnsi="Times New Roman"/>
                <w:sz w:val="24"/>
                <w:szCs w:val="24"/>
              </w:rPr>
              <w:t>,,</w:t>
            </w:r>
            <w:r w:rsidR="00F00607" w:rsidRPr="00E03922">
              <w:rPr>
                <w:rFonts w:ascii="Times New Roman" w:eastAsia="Times New Roman" w:hAnsi="Times New Roman"/>
                <w:sz w:val="24"/>
                <w:szCs w:val="24"/>
              </w:rPr>
              <w:t>'Ћеле кула''</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35</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200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Радних бригада 28</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 xml:space="preserve">ОШ </w:t>
            </w:r>
            <w:r w:rsidR="004265FD" w:rsidRPr="00E03922">
              <w:rPr>
                <w:rFonts w:ascii="Times New Roman" w:eastAsia="Times New Roman" w:hAnsi="Times New Roman"/>
                <w:sz w:val="24"/>
                <w:szCs w:val="24"/>
              </w:rPr>
              <w:t xml:space="preserve"> ,,</w:t>
            </w:r>
            <w:r w:rsidR="00F00607" w:rsidRPr="00E03922">
              <w:rPr>
                <w:rFonts w:ascii="Times New Roman" w:eastAsia="Times New Roman" w:hAnsi="Times New Roman"/>
                <w:sz w:val="24"/>
                <w:szCs w:val="24"/>
              </w:rPr>
              <w:t>Душан  Радовић''</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3</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90</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200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Ђердапска 45</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 xml:space="preserve">ОШ </w:t>
            </w:r>
            <w:r w:rsidR="004265FD" w:rsidRPr="00E03922">
              <w:rPr>
                <w:rFonts w:ascii="Times New Roman" w:eastAsia="Times New Roman" w:hAnsi="Times New Roman"/>
                <w:sz w:val="24"/>
                <w:szCs w:val="24"/>
              </w:rPr>
              <w:t>,,</w:t>
            </w:r>
            <w:r w:rsidR="00F00607" w:rsidRPr="00E03922">
              <w:rPr>
                <w:rFonts w:ascii="Times New Roman" w:eastAsia="Times New Roman" w:hAnsi="Times New Roman"/>
                <w:sz w:val="24"/>
                <w:szCs w:val="24"/>
              </w:rPr>
              <w:t>СветиСава''</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2</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70</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200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Бранка Крсмановића  б.б.</w:t>
            </w:r>
          </w:p>
        </w:tc>
      </w:tr>
      <w:tr w:rsidR="00F00607" w:rsidRPr="00E03922" w:rsidTr="00843385">
        <w:trPr>
          <w:trHeight w:val="397"/>
        </w:trPr>
        <w:tc>
          <w:tcPr>
            <w:tcW w:w="2411" w:type="dxa"/>
            <w:vAlign w:val="center"/>
            <w:hideMark/>
          </w:tcPr>
          <w:p w:rsidR="00F00607" w:rsidRPr="00E03922" w:rsidRDefault="00165FB4"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ОШ</w:t>
            </w:r>
            <w:r w:rsidR="004265FD" w:rsidRPr="00E03922">
              <w:rPr>
                <w:rFonts w:ascii="Times New Roman" w:eastAsia="Times New Roman" w:hAnsi="Times New Roman"/>
                <w:sz w:val="24"/>
                <w:szCs w:val="24"/>
              </w:rPr>
              <w:t>,,</w:t>
            </w:r>
            <w:r w:rsidR="00F00607" w:rsidRPr="00E03922">
              <w:rPr>
                <w:rFonts w:ascii="Times New Roman" w:eastAsia="Times New Roman" w:hAnsi="Times New Roman"/>
                <w:sz w:val="24"/>
                <w:szCs w:val="24"/>
              </w:rPr>
              <w:t>Зоран Ђинђић''- Брзи брод</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30</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180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Нишавска б.б.</w:t>
            </w:r>
          </w:p>
        </w:tc>
      </w:tr>
      <w:tr w:rsidR="00F00607" w:rsidRPr="00E03922" w:rsidTr="00843385">
        <w:trPr>
          <w:trHeight w:val="397"/>
        </w:trPr>
        <w:tc>
          <w:tcPr>
            <w:tcW w:w="2411" w:type="dxa"/>
            <w:vAlign w:val="center"/>
            <w:hideMark/>
          </w:tcPr>
          <w:p w:rsidR="00F00607" w:rsidRPr="00E03922" w:rsidRDefault="00F00607"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Месна канцеларија Ратко Јовић</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30</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150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Ратко Јовић б.б.</w:t>
            </w:r>
          </w:p>
        </w:tc>
      </w:tr>
      <w:tr w:rsidR="00F00607" w:rsidRPr="00E03922" w:rsidTr="00843385">
        <w:trPr>
          <w:trHeight w:val="397"/>
        </w:trPr>
        <w:tc>
          <w:tcPr>
            <w:tcW w:w="2411" w:type="dxa"/>
            <w:vAlign w:val="center"/>
            <w:hideMark/>
          </w:tcPr>
          <w:p w:rsidR="00F00607" w:rsidRPr="00E03922" w:rsidRDefault="00F00607"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Месна канцеларија Ледена стена</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65</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100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Жртава фашизма 1</w:t>
            </w:r>
          </w:p>
        </w:tc>
      </w:tr>
      <w:tr w:rsidR="00F00607" w:rsidRPr="00E03922" w:rsidTr="00843385">
        <w:trPr>
          <w:trHeight w:val="397"/>
        </w:trPr>
        <w:tc>
          <w:tcPr>
            <w:tcW w:w="2411" w:type="dxa"/>
            <w:vAlign w:val="center"/>
            <w:hideMark/>
          </w:tcPr>
          <w:p w:rsidR="00F00607" w:rsidRPr="00E03922" w:rsidRDefault="00F00607"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Месна канцеларија Горња Врежина</w:t>
            </w:r>
          </w:p>
        </w:tc>
        <w:tc>
          <w:tcPr>
            <w:tcW w:w="2092" w:type="dxa"/>
            <w:vAlign w:val="center"/>
            <w:hideMark/>
          </w:tcPr>
          <w:p w:rsidR="00F00607" w:rsidRPr="00E03922" w:rsidRDefault="00F00607"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1</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25</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200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Горња Врежина</w:t>
            </w:r>
          </w:p>
        </w:tc>
      </w:tr>
      <w:tr w:rsidR="00F00607" w:rsidRPr="00E03922" w:rsidTr="00843385">
        <w:trPr>
          <w:trHeight w:val="397"/>
        </w:trPr>
        <w:tc>
          <w:tcPr>
            <w:tcW w:w="2411" w:type="dxa"/>
            <w:vAlign w:val="center"/>
            <w:hideMark/>
          </w:tcPr>
          <w:p w:rsidR="00F00607" w:rsidRPr="00E03922" w:rsidRDefault="00F00607" w:rsidP="00843385">
            <w:pPr>
              <w:ind w:firstLine="38"/>
              <w:jc w:val="center"/>
              <w:rPr>
                <w:rFonts w:ascii="Times New Roman" w:eastAsia="Times New Roman" w:hAnsi="Times New Roman"/>
                <w:sz w:val="24"/>
                <w:szCs w:val="24"/>
              </w:rPr>
            </w:pPr>
            <w:r w:rsidRPr="00E03922">
              <w:rPr>
                <w:rFonts w:ascii="Times New Roman" w:eastAsia="Times New Roman" w:hAnsi="Times New Roman"/>
                <w:sz w:val="24"/>
                <w:szCs w:val="24"/>
              </w:rPr>
              <w:t>Клинички центар</w:t>
            </w:r>
          </w:p>
        </w:tc>
        <w:tc>
          <w:tcPr>
            <w:tcW w:w="2092" w:type="dxa"/>
            <w:vAlign w:val="center"/>
            <w:hideMark/>
          </w:tcPr>
          <w:p w:rsidR="00F00607" w:rsidRPr="00E03922" w:rsidRDefault="00081CBF" w:rsidP="00843385">
            <w:pPr>
              <w:jc w:val="center"/>
              <w:rPr>
                <w:rFonts w:ascii="Times New Roman" w:eastAsia="Times New Roman" w:hAnsi="Times New Roman"/>
                <w:sz w:val="24"/>
                <w:szCs w:val="24"/>
              </w:rPr>
            </w:pPr>
            <w:r w:rsidRPr="00E03922">
              <w:rPr>
                <w:rFonts w:ascii="Times New Roman" w:eastAsia="Times New Roman" w:hAnsi="Times New Roman"/>
                <w:sz w:val="24"/>
                <w:szCs w:val="24"/>
              </w:rPr>
              <w:t>4</w:t>
            </w:r>
          </w:p>
        </w:tc>
        <w:tc>
          <w:tcPr>
            <w:tcW w:w="1635" w:type="dxa"/>
            <w:vAlign w:val="center"/>
            <w:hideMark/>
          </w:tcPr>
          <w:p w:rsidR="00F00607" w:rsidRPr="00E03922" w:rsidRDefault="00F00607" w:rsidP="00843385">
            <w:pPr>
              <w:ind w:hanging="108"/>
              <w:jc w:val="center"/>
              <w:rPr>
                <w:rFonts w:ascii="Times New Roman" w:eastAsia="Times New Roman" w:hAnsi="Times New Roman"/>
                <w:sz w:val="24"/>
                <w:szCs w:val="24"/>
              </w:rPr>
            </w:pPr>
            <w:r w:rsidRPr="00E03922">
              <w:rPr>
                <w:rFonts w:ascii="Times New Roman" w:eastAsia="Times New Roman" w:hAnsi="Times New Roman"/>
                <w:sz w:val="24"/>
                <w:szCs w:val="24"/>
              </w:rPr>
              <w:t>30</w:t>
            </w:r>
          </w:p>
        </w:tc>
        <w:tc>
          <w:tcPr>
            <w:tcW w:w="1440"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160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r w:rsidRPr="00E03922">
              <w:rPr>
                <w:rFonts w:ascii="Times New Roman" w:eastAsia="Times New Roman" w:hAnsi="Times New Roman"/>
                <w:sz w:val="24"/>
                <w:szCs w:val="24"/>
              </w:rPr>
              <w:t>Клинички центар Ниш, Зетска б.б.</w:t>
            </w:r>
          </w:p>
        </w:tc>
      </w:tr>
      <w:tr w:rsidR="00F00607" w:rsidRPr="00E03922" w:rsidTr="00843385">
        <w:trPr>
          <w:trHeight w:val="397"/>
        </w:trPr>
        <w:tc>
          <w:tcPr>
            <w:tcW w:w="2411" w:type="dxa"/>
            <w:vAlign w:val="center"/>
            <w:hideMark/>
          </w:tcPr>
          <w:p w:rsidR="00F00607" w:rsidRPr="00E03922" w:rsidRDefault="00F00607" w:rsidP="00843385">
            <w:pPr>
              <w:ind w:firstLine="720"/>
              <w:jc w:val="center"/>
              <w:rPr>
                <w:rFonts w:ascii="Times New Roman" w:eastAsia="Times New Roman" w:hAnsi="Times New Roman"/>
                <w:bCs/>
                <w:sz w:val="24"/>
                <w:szCs w:val="24"/>
              </w:rPr>
            </w:pPr>
            <w:r w:rsidRPr="00E03922">
              <w:rPr>
                <w:rFonts w:ascii="Times New Roman" w:eastAsia="Times New Roman" w:hAnsi="Times New Roman"/>
                <w:bCs/>
                <w:sz w:val="24"/>
                <w:szCs w:val="24"/>
              </w:rPr>
              <w:t>Укупно</w:t>
            </w:r>
          </w:p>
        </w:tc>
        <w:tc>
          <w:tcPr>
            <w:tcW w:w="2092" w:type="dxa"/>
            <w:vAlign w:val="center"/>
            <w:hideMark/>
          </w:tcPr>
          <w:p w:rsidR="00F00607" w:rsidRPr="00E03922" w:rsidRDefault="00F00607" w:rsidP="00843385">
            <w:pPr>
              <w:jc w:val="center"/>
              <w:rPr>
                <w:rFonts w:ascii="Times New Roman" w:eastAsia="Times New Roman" w:hAnsi="Times New Roman"/>
                <w:bCs/>
                <w:sz w:val="24"/>
                <w:szCs w:val="24"/>
              </w:rPr>
            </w:pPr>
            <w:r w:rsidRPr="00E03922">
              <w:rPr>
                <w:rFonts w:ascii="Times New Roman" w:eastAsia="Times New Roman" w:hAnsi="Times New Roman"/>
                <w:bCs/>
                <w:sz w:val="24"/>
                <w:szCs w:val="24"/>
              </w:rPr>
              <w:t>3</w:t>
            </w:r>
            <w:r w:rsidR="00103943" w:rsidRPr="00E03922">
              <w:rPr>
                <w:rFonts w:ascii="Times New Roman" w:eastAsia="Times New Roman" w:hAnsi="Times New Roman"/>
                <w:bCs/>
                <w:sz w:val="24"/>
                <w:szCs w:val="24"/>
              </w:rPr>
              <w:t>2</w:t>
            </w:r>
          </w:p>
        </w:tc>
        <w:tc>
          <w:tcPr>
            <w:tcW w:w="1635" w:type="dxa"/>
            <w:vAlign w:val="center"/>
            <w:hideMark/>
          </w:tcPr>
          <w:p w:rsidR="00F00607" w:rsidRPr="00E03922" w:rsidRDefault="00F00607" w:rsidP="00843385">
            <w:pPr>
              <w:ind w:hanging="108"/>
              <w:jc w:val="center"/>
              <w:rPr>
                <w:rFonts w:ascii="Times New Roman" w:eastAsia="Times New Roman" w:hAnsi="Times New Roman"/>
                <w:bCs/>
                <w:sz w:val="24"/>
                <w:szCs w:val="24"/>
              </w:rPr>
            </w:pPr>
            <w:r w:rsidRPr="00E03922">
              <w:rPr>
                <w:rFonts w:ascii="Times New Roman" w:eastAsia="Times New Roman" w:hAnsi="Times New Roman"/>
                <w:bCs/>
                <w:sz w:val="24"/>
                <w:szCs w:val="24"/>
              </w:rPr>
              <w:t>815</w:t>
            </w:r>
          </w:p>
        </w:tc>
        <w:tc>
          <w:tcPr>
            <w:tcW w:w="1440" w:type="dxa"/>
            <w:vAlign w:val="center"/>
            <w:hideMark/>
          </w:tcPr>
          <w:p w:rsidR="00F00607" w:rsidRPr="00E03922" w:rsidRDefault="00F00607" w:rsidP="00843385">
            <w:pPr>
              <w:ind w:firstLine="72"/>
              <w:jc w:val="center"/>
              <w:rPr>
                <w:rFonts w:ascii="Times New Roman" w:eastAsia="Times New Roman" w:hAnsi="Times New Roman"/>
                <w:bCs/>
                <w:sz w:val="24"/>
                <w:szCs w:val="24"/>
              </w:rPr>
            </w:pPr>
            <w:r w:rsidRPr="00E03922">
              <w:rPr>
                <w:rFonts w:ascii="Times New Roman" w:eastAsia="Times New Roman" w:hAnsi="Times New Roman"/>
                <w:bCs/>
                <w:sz w:val="24"/>
                <w:szCs w:val="24"/>
              </w:rPr>
              <w:t>3440</w:t>
            </w:r>
          </w:p>
        </w:tc>
        <w:tc>
          <w:tcPr>
            <w:tcW w:w="2287" w:type="dxa"/>
            <w:vAlign w:val="center"/>
            <w:hideMark/>
          </w:tcPr>
          <w:p w:rsidR="00F00607" w:rsidRPr="00E03922" w:rsidRDefault="00F00607" w:rsidP="00843385">
            <w:pPr>
              <w:ind w:firstLine="72"/>
              <w:jc w:val="center"/>
              <w:rPr>
                <w:rFonts w:ascii="Times New Roman" w:eastAsia="Times New Roman" w:hAnsi="Times New Roman"/>
                <w:sz w:val="24"/>
                <w:szCs w:val="24"/>
              </w:rPr>
            </w:pPr>
          </w:p>
        </w:tc>
      </w:tr>
    </w:tbl>
    <w:p w:rsidR="00003721" w:rsidRDefault="00003721" w:rsidP="00077C59">
      <w:pPr>
        <w:rPr>
          <w:rFonts w:ascii="Times New Roman" w:hAnsi="Times New Roman" w:cs="Times New Roman"/>
          <w:b/>
          <w:sz w:val="24"/>
          <w:szCs w:val="24"/>
        </w:rPr>
      </w:pPr>
    </w:p>
    <w:p w:rsidR="00BB0CC7" w:rsidRPr="00E03922" w:rsidRDefault="00003721" w:rsidP="008F5375">
      <w:pPr>
        <w:pStyle w:val="Heading1"/>
      </w:pPr>
      <w:r>
        <w:tab/>
      </w:r>
      <w:bookmarkStart w:id="17" w:name="_Toc47690741"/>
      <w:r w:rsidR="00D62460" w:rsidRPr="00E03922">
        <w:t>3</w:t>
      </w:r>
      <w:r w:rsidR="000865C6" w:rsidRPr="00E03922">
        <w:t>.</w:t>
      </w:r>
      <w:r w:rsidR="00A33815" w:rsidRPr="00E03922">
        <w:t>3</w:t>
      </w:r>
      <w:r w:rsidR="000865C6" w:rsidRPr="00E03922">
        <w:t>. Зграда Заједничких послова</w:t>
      </w:r>
      <w:bookmarkEnd w:id="17"/>
    </w:p>
    <w:p w:rsidR="000C4EDD" w:rsidRPr="008F5375" w:rsidRDefault="002211A1" w:rsidP="00F6408A">
      <w:pPr>
        <w:pStyle w:val="ListParagraph"/>
        <w:tabs>
          <w:tab w:val="left" w:pos="900"/>
        </w:tabs>
        <w:spacing w:after="0" w:line="360" w:lineRule="auto"/>
        <w:ind w:left="0" w:firstLine="737"/>
        <w:jc w:val="both"/>
        <w:rPr>
          <w:rFonts w:ascii="Times New Roman" w:hAnsi="Times New Roman"/>
          <w:sz w:val="24"/>
          <w:szCs w:val="24"/>
        </w:rPr>
      </w:pPr>
      <w:r w:rsidRPr="00E03922">
        <w:rPr>
          <w:rFonts w:ascii="Times New Roman" w:hAnsi="Times New Roman"/>
          <w:sz w:val="24"/>
          <w:szCs w:val="24"/>
          <w:lang w:val="sr-Cyrl-CS" w:eastAsia="sr-Latn-CS"/>
        </w:rPr>
        <w:t>У згради заједничких послова</w:t>
      </w:r>
      <w:r w:rsidR="00384D92">
        <w:rPr>
          <w:rFonts w:ascii="Times New Roman" w:hAnsi="Times New Roman"/>
          <w:sz w:val="24"/>
          <w:szCs w:val="24"/>
          <w:lang w:val="sr-Cyrl-CS" w:eastAsia="sr-Latn-CS"/>
        </w:rPr>
        <w:t xml:space="preserve"> </w:t>
      </w:r>
      <w:r w:rsidR="000865C6" w:rsidRPr="00E03922">
        <w:rPr>
          <w:rFonts w:ascii="Times New Roman" w:hAnsi="Times New Roman"/>
          <w:sz w:val="24"/>
          <w:szCs w:val="24"/>
          <w:lang w:val="hr-HR"/>
        </w:rPr>
        <w:t>обавља</w:t>
      </w:r>
      <w:r w:rsidR="000865C6" w:rsidRPr="00E03922">
        <w:rPr>
          <w:rFonts w:ascii="Times New Roman" w:hAnsi="Times New Roman"/>
          <w:sz w:val="24"/>
          <w:szCs w:val="24"/>
        </w:rPr>
        <w:t>ју</w:t>
      </w:r>
      <w:r w:rsidRPr="00E03922">
        <w:rPr>
          <w:rFonts w:ascii="Times New Roman" w:hAnsi="Times New Roman"/>
          <w:sz w:val="24"/>
          <w:szCs w:val="24"/>
        </w:rPr>
        <w:t xml:space="preserve">се руководећи, </w:t>
      </w:r>
      <w:r w:rsidR="000865C6" w:rsidRPr="00E03922">
        <w:rPr>
          <w:rFonts w:ascii="Times New Roman" w:hAnsi="Times New Roman"/>
          <w:sz w:val="24"/>
          <w:szCs w:val="24"/>
          <w:lang w:val="hr-HR"/>
        </w:rPr>
        <w:t>правн</w:t>
      </w:r>
      <w:r w:rsidR="000865C6" w:rsidRPr="00E03922">
        <w:rPr>
          <w:rFonts w:ascii="Times New Roman" w:hAnsi="Times New Roman"/>
          <w:sz w:val="24"/>
          <w:szCs w:val="24"/>
        </w:rPr>
        <w:t>и</w:t>
      </w:r>
      <w:r w:rsidR="00EB2A5C" w:rsidRPr="00E03922">
        <w:rPr>
          <w:rFonts w:ascii="Times New Roman" w:hAnsi="Times New Roman"/>
          <w:sz w:val="24"/>
          <w:szCs w:val="24"/>
          <w:lang w:val="sr-Cyrl-CS"/>
        </w:rPr>
        <w:t xml:space="preserve">, </w:t>
      </w:r>
      <w:r w:rsidR="000865C6" w:rsidRPr="00E03922">
        <w:rPr>
          <w:rFonts w:ascii="Times New Roman" w:hAnsi="Times New Roman"/>
          <w:sz w:val="24"/>
          <w:szCs w:val="24"/>
          <w:lang w:val="sr-Cyrl-CS"/>
        </w:rPr>
        <w:t>кадровски</w:t>
      </w:r>
      <w:r w:rsidR="00EB2A5C" w:rsidRPr="00E03922">
        <w:rPr>
          <w:rFonts w:ascii="Times New Roman" w:hAnsi="Times New Roman"/>
          <w:sz w:val="24"/>
          <w:szCs w:val="24"/>
          <w:lang w:val="sr-Cyrl-CS"/>
        </w:rPr>
        <w:t xml:space="preserve"> и административни  послови; финансијск</w:t>
      </w:r>
      <w:r w:rsidR="00403733" w:rsidRPr="00E03922">
        <w:rPr>
          <w:rFonts w:ascii="Times New Roman" w:hAnsi="Times New Roman"/>
          <w:sz w:val="24"/>
          <w:szCs w:val="24"/>
          <w:lang w:val="sr-Cyrl-CS"/>
        </w:rPr>
        <w:t>и, плански</w:t>
      </w:r>
      <w:r w:rsidR="00EB2A5C" w:rsidRPr="00E03922">
        <w:rPr>
          <w:rFonts w:ascii="Times New Roman" w:hAnsi="Times New Roman"/>
          <w:sz w:val="24"/>
          <w:szCs w:val="24"/>
          <w:lang w:val="sr-Cyrl-CS"/>
        </w:rPr>
        <w:t xml:space="preserve"> и рачуноводствено-књиговотдствени послови</w:t>
      </w:r>
      <w:r w:rsidR="00403733" w:rsidRPr="00E03922">
        <w:rPr>
          <w:rFonts w:ascii="Times New Roman" w:hAnsi="Times New Roman"/>
          <w:sz w:val="24"/>
          <w:szCs w:val="24"/>
          <w:lang w:val="sr-Cyrl-CS"/>
        </w:rPr>
        <w:t xml:space="preserve">, и послови </w:t>
      </w:r>
      <w:r w:rsidR="00EB2A5C" w:rsidRPr="00E03922">
        <w:rPr>
          <w:rFonts w:ascii="Times New Roman" w:hAnsi="Times New Roman"/>
          <w:sz w:val="24"/>
          <w:szCs w:val="24"/>
          <w:lang w:val="sr-Cyrl-CS"/>
        </w:rPr>
        <w:t>јавних набавки</w:t>
      </w:r>
      <w:r w:rsidRPr="00E03922">
        <w:rPr>
          <w:rFonts w:ascii="Times New Roman" w:hAnsi="Times New Roman"/>
          <w:sz w:val="24"/>
          <w:szCs w:val="24"/>
        </w:rPr>
        <w:t>.</w:t>
      </w:r>
    </w:p>
    <w:p w:rsidR="00BB0CC7" w:rsidRPr="00E03922" w:rsidRDefault="00F6408A" w:rsidP="008F5375">
      <w:pPr>
        <w:pStyle w:val="Heading1"/>
      </w:pPr>
      <w:r w:rsidRPr="00E03922">
        <w:tab/>
      </w:r>
      <w:bookmarkStart w:id="18" w:name="_Toc47690742"/>
      <w:r w:rsidR="00D62460" w:rsidRPr="00E03922">
        <w:t>3</w:t>
      </w:r>
      <w:r w:rsidR="008F2E57" w:rsidRPr="00E03922">
        <w:t>.</w:t>
      </w:r>
      <w:r w:rsidR="00A33815" w:rsidRPr="00E03922">
        <w:t>4</w:t>
      </w:r>
      <w:r w:rsidR="008F2E57" w:rsidRPr="00E03922">
        <w:t xml:space="preserve">. </w:t>
      </w:r>
      <w:r w:rsidR="00390214" w:rsidRPr="00E03922">
        <w:t>Зграда с</w:t>
      </w:r>
      <w:r w:rsidR="00895914" w:rsidRPr="00E03922">
        <w:t>ектор</w:t>
      </w:r>
      <w:r w:rsidR="00390214" w:rsidRPr="00E03922">
        <w:t>а</w:t>
      </w:r>
      <w:r w:rsidR="002211A1" w:rsidRPr="00E03922">
        <w:t xml:space="preserve"> ,,</w:t>
      </w:r>
      <w:r w:rsidR="00E643D9" w:rsidRPr="00E03922">
        <w:t>Младост''</w:t>
      </w:r>
      <w:bookmarkEnd w:id="18"/>
    </w:p>
    <w:p w:rsidR="00BE39D1" w:rsidRPr="00E03922" w:rsidRDefault="00362C44" w:rsidP="00077C59">
      <w:pPr>
        <w:spacing w:after="0" w:line="360" w:lineRule="auto"/>
        <w:jc w:val="both"/>
        <w:rPr>
          <w:rFonts w:ascii="Times New Roman" w:hAnsi="Times New Roman" w:cs="Times New Roman"/>
          <w:sz w:val="24"/>
          <w:szCs w:val="24"/>
        </w:rPr>
      </w:pPr>
      <w:r w:rsidRPr="00E03922">
        <w:rPr>
          <w:rFonts w:ascii="Times New Roman" w:hAnsi="Times New Roman" w:cs="Times New Roman"/>
          <w:sz w:val="24"/>
          <w:szCs w:val="24"/>
        </w:rPr>
        <w:tab/>
      </w:r>
      <w:r w:rsidR="001462CE" w:rsidRPr="00E03922">
        <w:rPr>
          <w:rFonts w:ascii="Times New Roman" w:hAnsi="Times New Roman" w:cs="Times New Roman"/>
          <w:sz w:val="24"/>
          <w:szCs w:val="24"/>
        </w:rPr>
        <w:t>У  оквиру Установе послује сектор ,,Младост</w:t>
      </w:r>
      <w:r w:rsidR="00533F89" w:rsidRPr="00E03922">
        <w:rPr>
          <w:rFonts w:ascii="Times New Roman" w:hAnsi="Times New Roman" w:cs="Times New Roman"/>
          <w:sz w:val="24"/>
          <w:szCs w:val="24"/>
        </w:rPr>
        <w:t xml:space="preserve">“ </w:t>
      </w:r>
      <w:r w:rsidR="001462CE" w:rsidRPr="00E03922">
        <w:rPr>
          <w:rFonts w:ascii="Times New Roman" w:hAnsi="Times New Roman" w:cs="Times New Roman"/>
          <w:sz w:val="24"/>
          <w:szCs w:val="24"/>
        </w:rPr>
        <w:t xml:space="preserve"> чија је основна делатност припрема и дистрибуција хране за децу. Из делокруга свог производног програма, кухиња је припремала и дистрибуирала  храну за децу у Установи </w:t>
      </w:r>
      <w:r w:rsidRPr="00E03922">
        <w:rPr>
          <w:rFonts w:ascii="Times New Roman" w:hAnsi="Times New Roman" w:cs="Times New Roman"/>
          <w:sz w:val="24"/>
          <w:szCs w:val="24"/>
        </w:rPr>
        <w:t xml:space="preserve">( целодневном и полудневном боравку), у 18  приватних вртића и ужине за децу предшколског и основношколског узраста </w:t>
      </w:r>
      <w:r w:rsidR="006D65CA" w:rsidRPr="00E03922">
        <w:rPr>
          <w:rFonts w:ascii="Times New Roman" w:hAnsi="Times New Roman" w:cs="Times New Roman"/>
          <w:sz w:val="24"/>
          <w:szCs w:val="24"/>
        </w:rPr>
        <w:t xml:space="preserve"> у 22 основне школе </w:t>
      </w:r>
      <w:r w:rsidRPr="00E03922">
        <w:rPr>
          <w:rFonts w:ascii="Times New Roman" w:hAnsi="Times New Roman" w:cs="Times New Roman"/>
          <w:sz w:val="24"/>
          <w:szCs w:val="24"/>
        </w:rPr>
        <w:t>на територији града Ниша, као и Установи ,,Мара</w:t>
      </w:r>
      <w:r w:rsidR="00533F89" w:rsidRPr="00E03922">
        <w:rPr>
          <w:rFonts w:ascii="Times New Roman" w:hAnsi="Times New Roman" w:cs="Times New Roman"/>
          <w:sz w:val="24"/>
          <w:szCs w:val="24"/>
        </w:rPr>
        <w:t xml:space="preserve">“ </w:t>
      </w:r>
      <w:r w:rsidR="00403733" w:rsidRPr="00E03922">
        <w:rPr>
          <w:rFonts w:ascii="Times New Roman" w:hAnsi="Times New Roman" w:cs="Times New Roman"/>
          <w:sz w:val="24"/>
          <w:szCs w:val="24"/>
        </w:rPr>
        <w:t xml:space="preserve"> и С</w:t>
      </w:r>
      <w:r w:rsidRPr="00E03922">
        <w:rPr>
          <w:rFonts w:ascii="Times New Roman" w:hAnsi="Times New Roman" w:cs="Times New Roman"/>
          <w:sz w:val="24"/>
          <w:szCs w:val="24"/>
        </w:rPr>
        <w:t>игурној кући.</w:t>
      </w:r>
    </w:p>
    <w:p w:rsidR="00362C44" w:rsidRPr="00E03922" w:rsidRDefault="00362C44" w:rsidP="00077C59">
      <w:pPr>
        <w:spacing w:after="0" w:line="360" w:lineRule="auto"/>
        <w:jc w:val="both"/>
        <w:rPr>
          <w:rFonts w:ascii="Times New Roman" w:hAnsi="Times New Roman" w:cs="Times New Roman"/>
          <w:sz w:val="24"/>
          <w:szCs w:val="24"/>
        </w:rPr>
      </w:pPr>
      <w:r w:rsidRPr="00E03922">
        <w:rPr>
          <w:rFonts w:ascii="Times New Roman" w:hAnsi="Times New Roman" w:cs="Times New Roman"/>
          <w:sz w:val="24"/>
          <w:szCs w:val="24"/>
        </w:rPr>
        <w:tab/>
        <w:t>Савремена исхрана у Установи обухватала је здравствене, куртуролошке и образовне елементе, на основу којих се планирао јеловник, распоред облика, квалитет и квантитет оброка деце на посебном режиму исхране.</w:t>
      </w:r>
    </w:p>
    <w:p w:rsidR="00F6408A" w:rsidRPr="008F5375" w:rsidRDefault="00362C44" w:rsidP="00077C59">
      <w:pPr>
        <w:spacing w:after="0" w:line="360" w:lineRule="auto"/>
        <w:jc w:val="both"/>
        <w:rPr>
          <w:rFonts w:ascii="Times New Roman" w:hAnsi="Times New Roman" w:cs="Times New Roman"/>
          <w:sz w:val="24"/>
          <w:szCs w:val="24"/>
        </w:rPr>
      </w:pPr>
      <w:r w:rsidRPr="00E03922">
        <w:rPr>
          <w:rFonts w:ascii="Times New Roman" w:hAnsi="Times New Roman" w:cs="Times New Roman"/>
          <w:sz w:val="24"/>
          <w:szCs w:val="24"/>
        </w:rPr>
        <w:tab/>
        <w:t>У просторијама зграде сектора ,,Младост</w:t>
      </w:r>
      <w:r w:rsidR="00533F89" w:rsidRPr="00E03922">
        <w:rPr>
          <w:rFonts w:ascii="Times New Roman" w:hAnsi="Times New Roman" w:cs="Times New Roman"/>
          <w:sz w:val="24"/>
          <w:szCs w:val="24"/>
        </w:rPr>
        <w:t xml:space="preserve">“ </w:t>
      </w:r>
      <w:r w:rsidRPr="00E03922">
        <w:rPr>
          <w:rFonts w:ascii="Times New Roman" w:hAnsi="Times New Roman" w:cs="Times New Roman"/>
          <w:sz w:val="24"/>
          <w:szCs w:val="24"/>
        </w:rPr>
        <w:t xml:space="preserve"> послове је обављала и Техничка служба.</w:t>
      </w:r>
    </w:p>
    <w:p w:rsidR="003C4684" w:rsidRPr="00E03922" w:rsidRDefault="00F6408A" w:rsidP="008F5375">
      <w:pPr>
        <w:pStyle w:val="Heading1"/>
      </w:pPr>
      <w:r w:rsidRPr="00E03922">
        <w:tab/>
      </w:r>
      <w:bookmarkStart w:id="19" w:name="_Toc47690743"/>
      <w:r w:rsidR="003C4684" w:rsidRPr="00E03922">
        <w:t>3.5. Продајни објекти</w:t>
      </w:r>
      <w:bookmarkEnd w:id="19"/>
    </w:p>
    <w:p w:rsidR="003C4684" w:rsidRPr="00E03922" w:rsidRDefault="00384D92" w:rsidP="003C4684">
      <w:pPr>
        <w:tabs>
          <w:tab w:val="left" w:pos="709"/>
        </w:tabs>
        <w:spacing w:after="0" w:line="360" w:lineRule="auto"/>
        <w:ind w:firstLine="851"/>
        <w:contextualSpacing/>
        <w:jc w:val="both"/>
        <w:rPr>
          <w:rFonts w:ascii="Times New Roman" w:hAnsi="Times New Roman"/>
          <w:sz w:val="24"/>
          <w:szCs w:val="24"/>
        </w:rPr>
      </w:pPr>
      <w:r>
        <w:rPr>
          <w:rFonts w:ascii="Times New Roman" w:hAnsi="Times New Roman"/>
          <w:sz w:val="24"/>
          <w:szCs w:val="24"/>
        </w:rPr>
        <w:t>Сектор ,,Младост</w:t>
      </w:r>
      <w:r w:rsidRPr="00E03922">
        <w:rPr>
          <w:rFonts w:ascii="Times New Roman" w:hAnsi="Times New Roman"/>
          <w:sz w:val="24"/>
          <w:szCs w:val="24"/>
        </w:rPr>
        <w:t>“</w:t>
      </w:r>
      <w:r w:rsidR="003C4684" w:rsidRPr="00E03922">
        <w:rPr>
          <w:rFonts w:ascii="Times New Roman" w:hAnsi="Times New Roman"/>
          <w:sz w:val="24"/>
          <w:szCs w:val="24"/>
        </w:rPr>
        <w:t xml:space="preserve"> је производио и дистрибуирао пекарске и посластичарске производе у 4 малопродајна објекта и то:</w:t>
      </w:r>
    </w:p>
    <w:p w:rsidR="003C4684" w:rsidRPr="00E03922" w:rsidRDefault="003C4684" w:rsidP="00F11E99">
      <w:pPr>
        <w:pStyle w:val="ListParagraph"/>
        <w:numPr>
          <w:ilvl w:val="0"/>
          <w:numId w:val="21"/>
        </w:numPr>
        <w:tabs>
          <w:tab w:val="left" w:pos="709"/>
        </w:tabs>
        <w:spacing w:after="0" w:line="360" w:lineRule="auto"/>
        <w:jc w:val="both"/>
        <w:rPr>
          <w:rFonts w:ascii="Times New Roman" w:hAnsi="Times New Roman"/>
          <w:sz w:val="24"/>
          <w:szCs w:val="24"/>
        </w:rPr>
      </w:pPr>
      <w:r w:rsidRPr="00E03922">
        <w:rPr>
          <w:rFonts w:ascii="Times New Roman" w:hAnsi="Times New Roman"/>
          <w:sz w:val="24"/>
          <w:szCs w:val="24"/>
        </w:rPr>
        <w:t>у објекту  ,, Пчелицина слатка радионица</w:t>
      </w:r>
      <w:r w:rsidR="00533F89" w:rsidRPr="00E03922">
        <w:rPr>
          <w:rFonts w:ascii="Times New Roman" w:hAnsi="Times New Roman"/>
          <w:sz w:val="24"/>
          <w:szCs w:val="24"/>
        </w:rPr>
        <w:t xml:space="preserve">“ </w:t>
      </w:r>
      <w:r w:rsidRPr="00E03922">
        <w:rPr>
          <w:rFonts w:ascii="Times New Roman" w:hAnsi="Times New Roman"/>
          <w:sz w:val="24"/>
          <w:szCs w:val="24"/>
        </w:rPr>
        <w:t xml:space="preserve"> у улици Страхињића Бана б.б</w:t>
      </w:r>
      <w:r w:rsidR="00384D92">
        <w:rPr>
          <w:rFonts w:ascii="Times New Roman" w:hAnsi="Times New Roman"/>
          <w:sz w:val="24"/>
          <w:szCs w:val="24"/>
        </w:rPr>
        <w:t>;</w:t>
      </w:r>
    </w:p>
    <w:p w:rsidR="003C4684" w:rsidRPr="00E03922" w:rsidRDefault="00A25B02" w:rsidP="00F11E99">
      <w:pPr>
        <w:pStyle w:val="ListParagraph"/>
        <w:numPr>
          <w:ilvl w:val="0"/>
          <w:numId w:val="21"/>
        </w:numPr>
        <w:tabs>
          <w:tab w:val="left" w:pos="709"/>
        </w:tabs>
        <w:spacing w:after="0" w:line="360" w:lineRule="auto"/>
        <w:jc w:val="both"/>
        <w:rPr>
          <w:rFonts w:ascii="Times New Roman" w:hAnsi="Times New Roman"/>
          <w:sz w:val="24"/>
          <w:szCs w:val="24"/>
        </w:rPr>
      </w:pPr>
      <w:r w:rsidRPr="00E03922">
        <w:rPr>
          <w:rFonts w:ascii="Times New Roman" w:hAnsi="Times New Roman"/>
          <w:sz w:val="24"/>
          <w:szCs w:val="24"/>
        </w:rPr>
        <w:t>Малопродајном објакту у ОШ ,,</w:t>
      </w:r>
      <w:r w:rsidR="003C4684" w:rsidRPr="00E03922">
        <w:rPr>
          <w:rFonts w:ascii="Times New Roman" w:hAnsi="Times New Roman"/>
          <w:sz w:val="24"/>
          <w:szCs w:val="24"/>
        </w:rPr>
        <w:t>Свети Сава</w:t>
      </w:r>
      <w:r w:rsidR="00533F89" w:rsidRPr="00E03922">
        <w:rPr>
          <w:rFonts w:ascii="Times New Roman" w:hAnsi="Times New Roman"/>
          <w:sz w:val="24"/>
          <w:szCs w:val="24"/>
        </w:rPr>
        <w:t xml:space="preserve">“ </w:t>
      </w:r>
      <w:r w:rsidR="00384D92">
        <w:rPr>
          <w:rFonts w:ascii="Times New Roman" w:hAnsi="Times New Roman"/>
          <w:sz w:val="24"/>
          <w:szCs w:val="24"/>
        </w:rPr>
        <w:t>;</w:t>
      </w:r>
    </w:p>
    <w:p w:rsidR="003C4684" w:rsidRPr="00E03922" w:rsidRDefault="003C4684" w:rsidP="00F11E99">
      <w:pPr>
        <w:pStyle w:val="ListParagraph"/>
        <w:numPr>
          <w:ilvl w:val="0"/>
          <w:numId w:val="21"/>
        </w:numPr>
        <w:tabs>
          <w:tab w:val="left" w:pos="709"/>
        </w:tabs>
        <w:spacing w:after="0" w:line="360" w:lineRule="auto"/>
        <w:jc w:val="both"/>
        <w:rPr>
          <w:rFonts w:ascii="Times New Roman" w:hAnsi="Times New Roman"/>
          <w:sz w:val="24"/>
          <w:szCs w:val="24"/>
        </w:rPr>
      </w:pPr>
      <w:r w:rsidRPr="00E03922">
        <w:rPr>
          <w:rFonts w:ascii="Times New Roman" w:hAnsi="Times New Roman"/>
          <w:sz w:val="24"/>
          <w:szCs w:val="24"/>
        </w:rPr>
        <w:t xml:space="preserve"> Малопродајном објекту у Економској школи</w:t>
      </w:r>
      <w:r w:rsidR="00384D92">
        <w:rPr>
          <w:rFonts w:ascii="Times New Roman" w:hAnsi="Times New Roman"/>
          <w:sz w:val="24"/>
          <w:szCs w:val="24"/>
        </w:rPr>
        <w:t>;</w:t>
      </w:r>
    </w:p>
    <w:p w:rsidR="003C4684" w:rsidRPr="00E03922" w:rsidRDefault="003C4684" w:rsidP="00F11E99">
      <w:pPr>
        <w:pStyle w:val="ListParagraph"/>
        <w:numPr>
          <w:ilvl w:val="0"/>
          <w:numId w:val="21"/>
        </w:numPr>
        <w:tabs>
          <w:tab w:val="left" w:pos="709"/>
        </w:tabs>
        <w:spacing w:after="0" w:line="360" w:lineRule="auto"/>
        <w:jc w:val="both"/>
        <w:rPr>
          <w:rFonts w:ascii="Times New Roman" w:hAnsi="Times New Roman"/>
          <w:sz w:val="24"/>
          <w:szCs w:val="24"/>
        </w:rPr>
      </w:pPr>
      <w:r w:rsidRPr="00E03922">
        <w:rPr>
          <w:rFonts w:ascii="Times New Roman" w:hAnsi="Times New Roman"/>
          <w:sz w:val="24"/>
          <w:szCs w:val="24"/>
        </w:rPr>
        <w:t>Малопродајном објекту при школи ОШ ,, Мирослав Антић</w:t>
      </w:r>
      <w:r w:rsidR="00533F89" w:rsidRPr="00E03922">
        <w:rPr>
          <w:rFonts w:ascii="Times New Roman" w:hAnsi="Times New Roman"/>
          <w:sz w:val="24"/>
          <w:szCs w:val="24"/>
        </w:rPr>
        <w:t xml:space="preserve">“ </w:t>
      </w:r>
      <w:r w:rsidR="00384D92">
        <w:rPr>
          <w:rFonts w:ascii="Times New Roman" w:hAnsi="Times New Roman"/>
          <w:sz w:val="24"/>
          <w:szCs w:val="24"/>
        </w:rPr>
        <w:t>;</w:t>
      </w:r>
    </w:p>
    <w:p w:rsidR="003C4684" w:rsidRPr="00E03922" w:rsidRDefault="003C4684" w:rsidP="00077C59">
      <w:pPr>
        <w:spacing w:after="0" w:line="360" w:lineRule="auto"/>
        <w:jc w:val="both"/>
        <w:rPr>
          <w:rFonts w:ascii="Times New Roman" w:hAnsi="Times New Roman" w:cs="Times New Roman"/>
          <w:sz w:val="24"/>
          <w:szCs w:val="24"/>
        </w:rPr>
      </w:pPr>
    </w:p>
    <w:p w:rsidR="00362C44" w:rsidRPr="00E03922" w:rsidRDefault="00362C44" w:rsidP="00077C59">
      <w:pPr>
        <w:spacing w:after="0" w:line="360" w:lineRule="auto"/>
        <w:jc w:val="both"/>
        <w:rPr>
          <w:rFonts w:ascii="Times New Roman" w:hAnsi="Times New Roman" w:cs="Times New Roman"/>
          <w:sz w:val="24"/>
          <w:szCs w:val="24"/>
        </w:rPr>
      </w:pPr>
    </w:p>
    <w:p w:rsidR="00895914" w:rsidRPr="00E03922" w:rsidRDefault="00895914" w:rsidP="00895914">
      <w:pPr>
        <w:spacing w:after="120" w:line="360" w:lineRule="auto"/>
        <w:jc w:val="both"/>
        <w:rPr>
          <w:rFonts w:ascii="Times New Roman" w:eastAsiaTheme="minorHAnsi" w:hAnsi="Times New Roman" w:cs="Times New Roman"/>
          <w:sz w:val="24"/>
        </w:rPr>
      </w:pPr>
    </w:p>
    <w:p w:rsidR="00D9230C" w:rsidRPr="00E03922" w:rsidRDefault="00D9230C" w:rsidP="00481947">
      <w:pPr>
        <w:spacing w:after="0" w:line="360" w:lineRule="auto"/>
        <w:ind w:firstLine="720"/>
        <w:jc w:val="both"/>
        <w:rPr>
          <w:rFonts w:ascii="Times New Roman" w:hAnsi="Times New Roman" w:cs="Times New Roman"/>
          <w:b/>
          <w:sz w:val="24"/>
          <w:szCs w:val="24"/>
        </w:rPr>
        <w:sectPr w:rsidR="00D9230C" w:rsidRPr="00E03922" w:rsidSect="000C4E43">
          <w:headerReference w:type="default" r:id="rId9"/>
          <w:footerReference w:type="default" r:id="rId10"/>
          <w:type w:val="continuous"/>
          <w:pgSz w:w="11907" w:h="16839" w:code="9"/>
          <w:pgMar w:top="1134" w:right="1134" w:bottom="1134" w:left="1134" w:header="340" w:footer="340" w:gutter="0"/>
          <w:cols w:space="720"/>
          <w:docGrid w:linePitch="360"/>
        </w:sectPr>
      </w:pPr>
    </w:p>
    <w:p w:rsidR="00D301E7" w:rsidRPr="00E03922" w:rsidRDefault="00D301E7" w:rsidP="008F5375">
      <w:pPr>
        <w:pStyle w:val="Heading1"/>
      </w:pPr>
      <w:bookmarkStart w:id="20" w:name="_Toc47690744"/>
      <w:r w:rsidRPr="00E03922">
        <w:rPr>
          <w:sz w:val="28"/>
          <w:szCs w:val="28"/>
        </w:rPr>
        <w:t xml:space="preserve">4. </w:t>
      </w:r>
      <w:r w:rsidRPr="00E03922">
        <w:t>РЕАЛИЗОВАНИ ОБЛИЦИ РАДА СА ДЕЦОМ</w:t>
      </w:r>
      <w:bookmarkEnd w:id="20"/>
    </w:p>
    <w:p w:rsidR="00D301E7" w:rsidRPr="00E03922" w:rsidRDefault="00D301E7" w:rsidP="008F5375">
      <w:pPr>
        <w:pStyle w:val="Heading1"/>
      </w:pPr>
      <w:bookmarkStart w:id="21" w:name="_Toc47690745"/>
      <w:r w:rsidRPr="00E03922">
        <w:t>4.1.  Целодневни облик рада са децом – просечан број уписане деце</w:t>
      </w:r>
      <w:bookmarkEnd w:id="21"/>
    </w:p>
    <w:tbl>
      <w:tblPr>
        <w:tblW w:w="5088" w:type="pct"/>
        <w:tblLayout w:type="fixed"/>
        <w:tblLook w:val="04A0"/>
      </w:tblPr>
      <w:tblGrid>
        <w:gridCol w:w="523"/>
        <w:gridCol w:w="1287"/>
        <w:gridCol w:w="457"/>
        <w:gridCol w:w="515"/>
        <w:gridCol w:w="533"/>
        <w:gridCol w:w="551"/>
        <w:gridCol w:w="524"/>
        <w:gridCol w:w="560"/>
        <w:gridCol w:w="533"/>
        <w:gridCol w:w="746"/>
        <w:gridCol w:w="500"/>
        <w:gridCol w:w="758"/>
        <w:gridCol w:w="542"/>
        <w:gridCol w:w="719"/>
        <w:gridCol w:w="539"/>
        <w:gridCol w:w="665"/>
        <w:gridCol w:w="692"/>
        <w:gridCol w:w="677"/>
        <w:gridCol w:w="497"/>
        <w:gridCol w:w="551"/>
        <w:gridCol w:w="611"/>
        <w:gridCol w:w="719"/>
        <w:gridCol w:w="629"/>
        <w:gridCol w:w="719"/>
      </w:tblGrid>
      <w:tr w:rsidR="00453042" w:rsidRPr="00E03922" w:rsidTr="00453042">
        <w:trPr>
          <w:trHeight w:val="300"/>
        </w:trPr>
        <w:tc>
          <w:tcPr>
            <w:tcW w:w="1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b/>
                <w:bCs/>
                <w:sz w:val="16"/>
                <w:szCs w:val="16"/>
              </w:rPr>
            </w:pPr>
            <w:r w:rsidRPr="00E03922">
              <w:rPr>
                <w:rFonts w:ascii="Times New Roman" w:eastAsia="Times New Roman" w:hAnsi="Times New Roman" w:cs="Times New Roman"/>
                <w:b/>
                <w:bCs/>
                <w:sz w:val="16"/>
                <w:szCs w:val="16"/>
              </w:rPr>
              <w:t>Р.бр</w:t>
            </w:r>
          </w:p>
        </w:tc>
        <w:tc>
          <w:tcPr>
            <w:tcW w:w="428" w:type="pct"/>
            <w:tcBorders>
              <w:top w:val="single" w:sz="8" w:space="0" w:color="auto"/>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6"/>
                <w:szCs w:val="16"/>
              </w:rPr>
            </w:pPr>
            <w:r w:rsidRPr="00E03922">
              <w:rPr>
                <w:rFonts w:ascii="Times New Roman" w:eastAsia="Times New Roman" w:hAnsi="Times New Roman" w:cs="Times New Roman"/>
                <w:b/>
                <w:bCs/>
                <w:sz w:val="16"/>
                <w:szCs w:val="16"/>
              </w:rPr>
              <w:t> </w:t>
            </w:r>
          </w:p>
        </w:tc>
        <w:tc>
          <w:tcPr>
            <w:tcW w:w="1043" w:type="pct"/>
            <w:gridSpan w:val="6"/>
            <w:tcBorders>
              <w:top w:val="single" w:sz="8" w:space="0" w:color="auto"/>
              <w:left w:val="nil"/>
              <w:bottom w:val="nil"/>
              <w:right w:val="single" w:sz="8" w:space="0" w:color="000000"/>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6"/>
                <w:szCs w:val="16"/>
              </w:rPr>
            </w:pPr>
            <w:r w:rsidRPr="00E03922">
              <w:rPr>
                <w:rFonts w:ascii="Times New Roman" w:eastAsia="Times New Roman" w:hAnsi="Times New Roman" w:cs="Times New Roman"/>
                <w:b/>
                <w:bCs/>
                <w:sz w:val="16"/>
                <w:szCs w:val="16"/>
              </w:rPr>
              <w:t> </w:t>
            </w:r>
          </w:p>
        </w:tc>
        <w:tc>
          <w:tcPr>
            <w:tcW w:w="425" w:type="pct"/>
            <w:gridSpan w:val="2"/>
            <w:tcBorders>
              <w:top w:val="single" w:sz="8" w:space="0" w:color="auto"/>
              <w:left w:val="nil"/>
              <w:bottom w:val="nil"/>
              <w:right w:val="single" w:sz="8" w:space="0" w:color="000000"/>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6"/>
                <w:szCs w:val="16"/>
              </w:rPr>
            </w:pPr>
            <w:r w:rsidRPr="00E03922">
              <w:rPr>
                <w:rFonts w:ascii="Times New Roman" w:eastAsia="Times New Roman" w:hAnsi="Times New Roman" w:cs="Times New Roman"/>
                <w:b/>
                <w:bCs/>
                <w:sz w:val="16"/>
                <w:szCs w:val="16"/>
              </w:rPr>
              <w:t> </w:t>
            </w:r>
          </w:p>
        </w:tc>
        <w:tc>
          <w:tcPr>
            <w:tcW w:w="166" w:type="pct"/>
            <w:tcBorders>
              <w:top w:val="single" w:sz="8" w:space="0" w:color="auto"/>
              <w:left w:val="nil"/>
              <w:bottom w:val="nil"/>
              <w:right w:val="nil"/>
            </w:tcBorders>
            <w:shd w:val="clear" w:color="000000" w:fill="D9D9D9"/>
          </w:tcPr>
          <w:p w:rsidR="00453042" w:rsidRPr="00E03922" w:rsidRDefault="00453042" w:rsidP="00453042">
            <w:pPr>
              <w:spacing w:after="0" w:line="240" w:lineRule="auto"/>
              <w:jc w:val="center"/>
              <w:rPr>
                <w:rFonts w:ascii="Times New Roman" w:eastAsia="Times New Roman" w:hAnsi="Times New Roman" w:cs="Times New Roman"/>
                <w:b/>
                <w:bCs/>
                <w:sz w:val="16"/>
                <w:szCs w:val="16"/>
              </w:rPr>
            </w:pPr>
          </w:p>
        </w:tc>
        <w:tc>
          <w:tcPr>
            <w:tcW w:w="252" w:type="pct"/>
            <w:tcBorders>
              <w:top w:val="single" w:sz="8" w:space="0" w:color="auto"/>
              <w:left w:val="nil"/>
              <w:bottom w:val="nil"/>
              <w:right w:val="nil"/>
            </w:tcBorders>
            <w:shd w:val="clear" w:color="000000" w:fill="D9D9D9"/>
          </w:tcPr>
          <w:p w:rsidR="00453042" w:rsidRPr="00E03922" w:rsidRDefault="00453042" w:rsidP="00453042">
            <w:pPr>
              <w:spacing w:after="0" w:line="240" w:lineRule="auto"/>
              <w:jc w:val="center"/>
              <w:rPr>
                <w:rFonts w:ascii="Times New Roman" w:eastAsia="Times New Roman" w:hAnsi="Times New Roman" w:cs="Times New Roman"/>
                <w:b/>
                <w:bCs/>
                <w:sz w:val="16"/>
                <w:szCs w:val="16"/>
              </w:rPr>
            </w:pPr>
          </w:p>
        </w:tc>
        <w:tc>
          <w:tcPr>
            <w:tcW w:w="1622" w:type="pct"/>
            <w:gridSpan w:val="8"/>
            <w:tcBorders>
              <w:top w:val="single" w:sz="8" w:space="0" w:color="auto"/>
              <w:left w:val="nil"/>
              <w:bottom w:val="nil"/>
              <w:right w:val="single" w:sz="8" w:space="0" w:color="000000"/>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6"/>
                <w:szCs w:val="16"/>
              </w:rPr>
            </w:pPr>
            <w:r w:rsidRPr="00E03922">
              <w:rPr>
                <w:rFonts w:ascii="Times New Roman" w:eastAsia="Times New Roman" w:hAnsi="Times New Roman" w:cs="Times New Roman"/>
                <w:b/>
                <w:bCs/>
                <w:sz w:val="16"/>
                <w:szCs w:val="16"/>
              </w:rPr>
              <w:t> </w:t>
            </w:r>
          </w:p>
        </w:tc>
        <w:tc>
          <w:tcPr>
            <w:tcW w:w="442" w:type="pct"/>
            <w:gridSpan w:val="2"/>
            <w:tcBorders>
              <w:top w:val="single" w:sz="8" w:space="0" w:color="auto"/>
              <w:left w:val="nil"/>
              <w:bottom w:val="nil"/>
              <w:right w:val="single" w:sz="8" w:space="0" w:color="000000"/>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6"/>
                <w:szCs w:val="16"/>
              </w:rPr>
            </w:pPr>
            <w:r w:rsidRPr="00E03922">
              <w:rPr>
                <w:rFonts w:ascii="Times New Roman" w:eastAsia="Times New Roman" w:hAnsi="Times New Roman" w:cs="Times New Roman"/>
                <w:b/>
                <w:bCs/>
                <w:sz w:val="16"/>
                <w:szCs w:val="16"/>
              </w:rPr>
              <w:t> </w:t>
            </w:r>
          </w:p>
        </w:tc>
        <w:tc>
          <w:tcPr>
            <w:tcW w:w="448" w:type="pct"/>
            <w:gridSpan w:val="2"/>
            <w:tcBorders>
              <w:top w:val="single" w:sz="8" w:space="0" w:color="auto"/>
              <w:left w:val="nil"/>
              <w:bottom w:val="nil"/>
              <w:right w:val="single" w:sz="8" w:space="0" w:color="000000"/>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6"/>
                <w:szCs w:val="16"/>
              </w:rPr>
            </w:pPr>
            <w:r w:rsidRPr="00E03922">
              <w:rPr>
                <w:rFonts w:ascii="Times New Roman" w:eastAsia="Times New Roman" w:hAnsi="Times New Roman" w:cs="Times New Roman"/>
                <w:b/>
                <w:bCs/>
                <w:sz w:val="16"/>
                <w:szCs w:val="16"/>
              </w:rPr>
              <w:t> </w:t>
            </w:r>
          </w:p>
        </w:tc>
      </w:tr>
      <w:tr w:rsidR="00453042" w:rsidRPr="00E03922" w:rsidTr="00453042">
        <w:trPr>
          <w:trHeight w:val="420"/>
        </w:trPr>
        <w:tc>
          <w:tcPr>
            <w:tcW w:w="174" w:type="pct"/>
            <w:vMerge/>
            <w:tcBorders>
              <w:top w:val="single" w:sz="8" w:space="0" w:color="auto"/>
              <w:left w:val="single" w:sz="8" w:space="0" w:color="auto"/>
              <w:bottom w:val="single" w:sz="8" w:space="0" w:color="000000"/>
              <w:right w:val="single" w:sz="8" w:space="0" w:color="auto"/>
            </w:tcBorders>
            <w:vAlign w:val="center"/>
            <w:hideMark/>
          </w:tcPr>
          <w:p w:rsidR="00453042" w:rsidRPr="00E03922" w:rsidRDefault="00453042" w:rsidP="00453042">
            <w:pPr>
              <w:spacing w:after="0" w:line="240" w:lineRule="auto"/>
              <w:rPr>
                <w:rFonts w:ascii="Times New Roman" w:eastAsia="Times New Roman" w:hAnsi="Times New Roman" w:cs="Times New Roman"/>
                <w:b/>
                <w:bCs/>
                <w:sz w:val="16"/>
                <w:szCs w:val="16"/>
              </w:rPr>
            </w:pPr>
          </w:p>
        </w:tc>
        <w:tc>
          <w:tcPr>
            <w:tcW w:w="428"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6"/>
                <w:szCs w:val="16"/>
              </w:rPr>
            </w:pPr>
            <w:r w:rsidRPr="00E03922">
              <w:rPr>
                <w:rFonts w:ascii="Times New Roman" w:eastAsia="Times New Roman" w:hAnsi="Times New Roman" w:cs="Times New Roman"/>
                <w:b/>
                <w:bCs/>
                <w:sz w:val="16"/>
                <w:szCs w:val="16"/>
              </w:rPr>
              <w:t> </w:t>
            </w:r>
          </w:p>
        </w:tc>
        <w:tc>
          <w:tcPr>
            <w:tcW w:w="1043" w:type="pct"/>
            <w:gridSpan w:val="6"/>
            <w:tcBorders>
              <w:top w:val="nil"/>
              <w:left w:val="nil"/>
              <w:bottom w:val="nil"/>
              <w:right w:val="single" w:sz="8" w:space="0" w:color="000000"/>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20"/>
                <w:szCs w:val="20"/>
              </w:rPr>
            </w:pPr>
            <w:r w:rsidRPr="00E03922">
              <w:rPr>
                <w:rFonts w:ascii="Times New Roman" w:eastAsia="Times New Roman" w:hAnsi="Times New Roman" w:cs="Times New Roman"/>
                <w:b/>
                <w:bCs/>
                <w:sz w:val="20"/>
                <w:szCs w:val="20"/>
              </w:rPr>
              <w:t>Јаслене групе</w:t>
            </w:r>
          </w:p>
        </w:tc>
        <w:tc>
          <w:tcPr>
            <w:tcW w:w="425" w:type="pct"/>
            <w:gridSpan w:val="2"/>
            <w:tcBorders>
              <w:top w:val="nil"/>
              <w:left w:val="nil"/>
              <w:bottom w:val="nil"/>
              <w:right w:val="single" w:sz="8" w:space="0" w:color="000000"/>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6"/>
                <w:szCs w:val="16"/>
              </w:rPr>
            </w:pPr>
            <w:r w:rsidRPr="00E03922">
              <w:rPr>
                <w:rFonts w:ascii="Times New Roman" w:eastAsia="Times New Roman" w:hAnsi="Times New Roman" w:cs="Times New Roman"/>
                <w:b/>
                <w:bCs/>
                <w:sz w:val="16"/>
                <w:szCs w:val="16"/>
              </w:rPr>
              <w:t>Свега у јасленом делу</w:t>
            </w:r>
          </w:p>
        </w:tc>
        <w:tc>
          <w:tcPr>
            <w:tcW w:w="166" w:type="pct"/>
            <w:tcBorders>
              <w:top w:val="nil"/>
              <w:left w:val="nil"/>
              <w:bottom w:val="nil"/>
              <w:right w:val="nil"/>
            </w:tcBorders>
            <w:shd w:val="clear" w:color="000000" w:fill="D9D9D9"/>
          </w:tcPr>
          <w:p w:rsidR="00453042" w:rsidRPr="00E03922" w:rsidRDefault="00453042" w:rsidP="00453042">
            <w:pPr>
              <w:spacing w:after="0" w:line="240" w:lineRule="auto"/>
              <w:jc w:val="center"/>
              <w:rPr>
                <w:rFonts w:ascii="Times New Roman" w:eastAsia="Times New Roman" w:hAnsi="Times New Roman" w:cs="Times New Roman"/>
                <w:b/>
                <w:bCs/>
                <w:sz w:val="20"/>
                <w:szCs w:val="20"/>
              </w:rPr>
            </w:pPr>
          </w:p>
        </w:tc>
        <w:tc>
          <w:tcPr>
            <w:tcW w:w="252" w:type="pct"/>
            <w:tcBorders>
              <w:top w:val="nil"/>
              <w:left w:val="nil"/>
              <w:bottom w:val="nil"/>
              <w:right w:val="nil"/>
            </w:tcBorders>
            <w:shd w:val="clear" w:color="000000" w:fill="D9D9D9"/>
          </w:tcPr>
          <w:p w:rsidR="00453042" w:rsidRPr="00E03922" w:rsidRDefault="00453042" w:rsidP="00453042">
            <w:pPr>
              <w:spacing w:after="0" w:line="240" w:lineRule="auto"/>
              <w:jc w:val="center"/>
              <w:rPr>
                <w:rFonts w:ascii="Times New Roman" w:eastAsia="Times New Roman" w:hAnsi="Times New Roman" w:cs="Times New Roman"/>
                <w:b/>
                <w:bCs/>
                <w:sz w:val="20"/>
                <w:szCs w:val="20"/>
              </w:rPr>
            </w:pPr>
          </w:p>
        </w:tc>
        <w:tc>
          <w:tcPr>
            <w:tcW w:w="1622" w:type="pct"/>
            <w:gridSpan w:val="8"/>
            <w:tcBorders>
              <w:top w:val="nil"/>
              <w:left w:val="nil"/>
              <w:bottom w:val="nil"/>
              <w:right w:val="single" w:sz="8" w:space="0" w:color="000000"/>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20"/>
                <w:szCs w:val="20"/>
              </w:rPr>
            </w:pPr>
            <w:r w:rsidRPr="00E03922">
              <w:rPr>
                <w:rFonts w:ascii="Times New Roman" w:eastAsia="Times New Roman" w:hAnsi="Times New Roman" w:cs="Times New Roman"/>
                <w:b/>
                <w:bCs/>
                <w:sz w:val="20"/>
                <w:szCs w:val="20"/>
              </w:rPr>
              <w:t>Предшколске групе</w:t>
            </w:r>
          </w:p>
        </w:tc>
        <w:tc>
          <w:tcPr>
            <w:tcW w:w="442" w:type="pct"/>
            <w:gridSpan w:val="2"/>
            <w:tcBorders>
              <w:top w:val="nil"/>
              <w:left w:val="nil"/>
              <w:bottom w:val="nil"/>
              <w:right w:val="single" w:sz="8" w:space="0" w:color="000000"/>
            </w:tcBorders>
            <w:shd w:val="clear" w:color="000000" w:fill="D9D9D9"/>
            <w:vAlign w:val="center"/>
            <w:hideMark/>
          </w:tcPr>
          <w:p w:rsidR="00453042" w:rsidRPr="00E03922" w:rsidRDefault="005C779D" w:rsidP="00453042">
            <w:pPr>
              <w:spacing w:after="0" w:line="240" w:lineRule="auto"/>
              <w:jc w:val="center"/>
              <w:rPr>
                <w:rFonts w:ascii="Times New Roman" w:eastAsia="Times New Roman" w:hAnsi="Times New Roman" w:cs="Times New Roman"/>
                <w:b/>
                <w:bCs/>
                <w:sz w:val="16"/>
                <w:szCs w:val="16"/>
              </w:rPr>
            </w:pPr>
            <w:r w:rsidRPr="00E03922">
              <w:rPr>
                <w:rFonts w:ascii="Times New Roman" w:eastAsia="Times New Roman" w:hAnsi="Times New Roman" w:cs="Times New Roman"/>
                <w:b/>
                <w:bCs/>
                <w:sz w:val="16"/>
                <w:szCs w:val="16"/>
              </w:rPr>
              <w:t>Свега у предшкол.</w:t>
            </w:r>
            <w:r w:rsidR="00453042" w:rsidRPr="00E03922">
              <w:rPr>
                <w:rFonts w:ascii="Times New Roman" w:eastAsia="Times New Roman" w:hAnsi="Times New Roman" w:cs="Times New Roman"/>
                <w:b/>
                <w:bCs/>
                <w:sz w:val="16"/>
                <w:szCs w:val="16"/>
              </w:rPr>
              <w:t xml:space="preserve"> делу</w:t>
            </w:r>
          </w:p>
        </w:tc>
        <w:tc>
          <w:tcPr>
            <w:tcW w:w="448" w:type="pct"/>
            <w:gridSpan w:val="2"/>
            <w:tcBorders>
              <w:top w:val="nil"/>
              <w:left w:val="nil"/>
              <w:bottom w:val="nil"/>
              <w:right w:val="single" w:sz="8" w:space="0" w:color="000000"/>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6"/>
                <w:szCs w:val="16"/>
              </w:rPr>
            </w:pPr>
            <w:r w:rsidRPr="00E03922">
              <w:rPr>
                <w:rFonts w:ascii="Times New Roman" w:eastAsia="Times New Roman" w:hAnsi="Times New Roman" w:cs="Times New Roman"/>
                <w:b/>
                <w:bCs/>
                <w:sz w:val="16"/>
                <w:szCs w:val="16"/>
              </w:rPr>
              <w:t>Укупно јасле   и пред.део</w:t>
            </w:r>
          </w:p>
        </w:tc>
      </w:tr>
      <w:tr w:rsidR="00453042" w:rsidRPr="00E03922" w:rsidTr="00453042">
        <w:trPr>
          <w:trHeight w:val="255"/>
        </w:trPr>
        <w:tc>
          <w:tcPr>
            <w:tcW w:w="174" w:type="pct"/>
            <w:vMerge/>
            <w:tcBorders>
              <w:top w:val="single" w:sz="8" w:space="0" w:color="auto"/>
              <w:left w:val="single" w:sz="8" w:space="0" w:color="auto"/>
              <w:bottom w:val="single" w:sz="8" w:space="0" w:color="000000"/>
              <w:right w:val="single" w:sz="8" w:space="0" w:color="auto"/>
            </w:tcBorders>
            <w:vAlign w:val="center"/>
            <w:hideMark/>
          </w:tcPr>
          <w:p w:rsidR="00453042" w:rsidRPr="00E03922" w:rsidRDefault="00453042" w:rsidP="00453042">
            <w:pPr>
              <w:spacing w:after="0" w:line="240" w:lineRule="auto"/>
              <w:rPr>
                <w:rFonts w:ascii="Times New Roman" w:eastAsia="Times New Roman" w:hAnsi="Times New Roman" w:cs="Times New Roman"/>
                <w:b/>
                <w:bCs/>
                <w:sz w:val="16"/>
                <w:szCs w:val="16"/>
              </w:rPr>
            </w:pPr>
          </w:p>
        </w:tc>
        <w:tc>
          <w:tcPr>
            <w:tcW w:w="428"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rPr>
            </w:pPr>
            <w:r w:rsidRPr="00E03922">
              <w:rPr>
                <w:rFonts w:ascii="Times New Roman" w:eastAsia="Times New Roman" w:hAnsi="Times New Roman" w:cs="Times New Roman"/>
                <w:b/>
                <w:bCs/>
              </w:rPr>
              <w:t>Назив</w:t>
            </w:r>
          </w:p>
        </w:tc>
        <w:tc>
          <w:tcPr>
            <w:tcW w:w="1043" w:type="pct"/>
            <w:gridSpan w:val="6"/>
            <w:tcBorders>
              <w:top w:val="nil"/>
              <w:left w:val="nil"/>
              <w:bottom w:val="single" w:sz="8" w:space="0" w:color="auto"/>
              <w:right w:val="single" w:sz="8" w:space="0" w:color="000000"/>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6"/>
                <w:szCs w:val="16"/>
              </w:rPr>
            </w:pPr>
            <w:r w:rsidRPr="00E03922">
              <w:rPr>
                <w:rFonts w:ascii="Times New Roman" w:eastAsia="Times New Roman" w:hAnsi="Times New Roman" w:cs="Times New Roman"/>
                <w:b/>
                <w:bCs/>
                <w:sz w:val="16"/>
                <w:szCs w:val="16"/>
              </w:rPr>
              <w:t>од 6 – 36 месеци</w:t>
            </w:r>
          </w:p>
        </w:tc>
        <w:tc>
          <w:tcPr>
            <w:tcW w:w="425" w:type="pct"/>
            <w:gridSpan w:val="2"/>
            <w:tcBorders>
              <w:top w:val="nil"/>
              <w:left w:val="nil"/>
              <w:bottom w:val="single" w:sz="8" w:space="0" w:color="auto"/>
              <w:right w:val="single" w:sz="8" w:space="0" w:color="000000"/>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166" w:type="pct"/>
            <w:tcBorders>
              <w:top w:val="nil"/>
              <w:left w:val="nil"/>
              <w:bottom w:val="single" w:sz="8" w:space="0" w:color="auto"/>
              <w:right w:val="nil"/>
            </w:tcBorders>
            <w:shd w:val="clear" w:color="000000" w:fill="D9D9D9"/>
          </w:tcPr>
          <w:p w:rsidR="00453042" w:rsidRPr="00E03922" w:rsidRDefault="00453042" w:rsidP="00453042">
            <w:pPr>
              <w:spacing w:after="0" w:line="240" w:lineRule="auto"/>
              <w:jc w:val="center"/>
              <w:rPr>
                <w:rFonts w:ascii="Times New Roman" w:eastAsia="Times New Roman" w:hAnsi="Times New Roman" w:cs="Times New Roman"/>
                <w:b/>
                <w:bCs/>
                <w:sz w:val="16"/>
                <w:szCs w:val="16"/>
              </w:rPr>
            </w:pPr>
          </w:p>
        </w:tc>
        <w:tc>
          <w:tcPr>
            <w:tcW w:w="252" w:type="pct"/>
            <w:tcBorders>
              <w:top w:val="nil"/>
              <w:left w:val="nil"/>
              <w:bottom w:val="single" w:sz="8" w:space="0" w:color="auto"/>
              <w:right w:val="nil"/>
            </w:tcBorders>
            <w:shd w:val="clear" w:color="000000" w:fill="D9D9D9"/>
          </w:tcPr>
          <w:p w:rsidR="00453042" w:rsidRPr="00E03922" w:rsidRDefault="00453042" w:rsidP="00453042">
            <w:pPr>
              <w:spacing w:after="0" w:line="240" w:lineRule="auto"/>
              <w:jc w:val="center"/>
              <w:rPr>
                <w:rFonts w:ascii="Times New Roman" w:eastAsia="Times New Roman" w:hAnsi="Times New Roman" w:cs="Times New Roman"/>
                <w:b/>
                <w:bCs/>
                <w:sz w:val="16"/>
                <w:szCs w:val="16"/>
              </w:rPr>
            </w:pPr>
          </w:p>
        </w:tc>
        <w:tc>
          <w:tcPr>
            <w:tcW w:w="1622" w:type="pct"/>
            <w:gridSpan w:val="8"/>
            <w:tcBorders>
              <w:top w:val="nil"/>
              <w:left w:val="nil"/>
              <w:bottom w:val="single" w:sz="8" w:space="0" w:color="auto"/>
              <w:right w:val="single" w:sz="8" w:space="0" w:color="000000"/>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6"/>
                <w:szCs w:val="16"/>
              </w:rPr>
            </w:pPr>
            <w:r w:rsidRPr="00E03922">
              <w:rPr>
                <w:rFonts w:ascii="Times New Roman" w:eastAsia="Times New Roman" w:hAnsi="Times New Roman" w:cs="Times New Roman"/>
                <w:b/>
                <w:bCs/>
                <w:sz w:val="16"/>
                <w:szCs w:val="16"/>
              </w:rPr>
              <w:t>од 3-6,5 година</w:t>
            </w:r>
          </w:p>
        </w:tc>
        <w:tc>
          <w:tcPr>
            <w:tcW w:w="442" w:type="pct"/>
            <w:gridSpan w:val="2"/>
            <w:tcBorders>
              <w:top w:val="nil"/>
              <w:left w:val="nil"/>
              <w:bottom w:val="single" w:sz="8" w:space="0" w:color="auto"/>
              <w:right w:val="single" w:sz="8" w:space="0" w:color="000000"/>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448" w:type="pct"/>
            <w:gridSpan w:val="2"/>
            <w:tcBorders>
              <w:top w:val="nil"/>
              <w:left w:val="nil"/>
              <w:bottom w:val="single" w:sz="8" w:space="0" w:color="auto"/>
              <w:right w:val="single" w:sz="8" w:space="0" w:color="000000"/>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r>
      <w:tr w:rsidR="00453042" w:rsidRPr="00E03922" w:rsidTr="00453042">
        <w:trPr>
          <w:trHeight w:val="330"/>
        </w:trPr>
        <w:tc>
          <w:tcPr>
            <w:tcW w:w="174" w:type="pct"/>
            <w:vMerge/>
            <w:tcBorders>
              <w:top w:val="single" w:sz="8" w:space="0" w:color="auto"/>
              <w:left w:val="single" w:sz="8" w:space="0" w:color="auto"/>
              <w:bottom w:val="single" w:sz="8" w:space="0" w:color="000000"/>
              <w:right w:val="single" w:sz="8" w:space="0" w:color="auto"/>
            </w:tcBorders>
            <w:vAlign w:val="center"/>
            <w:hideMark/>
          </w:tcPr>
          <w:p w:rsidR="00453042" w:rsidRPr="00E03922" w:rsidRDefault="00453042" w:rsidP="00453042">
            <w:pPr>
              <w:spacing w:after="0" w:line="240" w:lineRule="auto"/>
              <w:rPr>
                <w:rFonts w:ascii="Times New Roman" w:eastAsia="Times New Roman" w:hAnsi="Times New Roman" w:cs="Times New Roman"/>
                <w:b/>
                <w:bCs/>
                <w:sz w:val="16"/>
                <w:szCs w:val="16"/>
              </w:rPr>
            </w:pPr>
          </w:p>
        </w:tc>
        <w:tc>
          <w:tcPr>
            <w:tcW w:w="428"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rPr>
            </w:pPr>
            <w:r w:rsidRPr="00E03922">
              <w:rPr>
                <w:rFonts w:ascii="Times New Roman" w:eastAsia="Times New Roman" w:hAnsi="Times New Roman" w:cs="Times New Roman"/>
                <w:b/>
                <w:bCs/>
              </w:rPr>
              <w:t>вртића</w:t>
            </w:r>
          </w:p>
        </w:tc>
        <w:tc>
          <w:tcPr>
            <w:tcW w:w="152" w:type="pct"/>
            <w:vMerge w:val="restart"/>
            <w:tcBorders>
              <w:top w:val="nil"/>
              <w:left w:val="single" w:sz="8" w:space="0" w:color="auto"/>
              <w:bottom w:val="single" w:sz="8" w:space="0" w:color="000000"/>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мл. јас.</w:t>
            </w:r>
          </w:p>
          <w:p w:rsidR="00453042" w:rsidRPr="00E03922" w:rsidRDefault="00266D66"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2019</w:t>
            </w:r>
          </w:p>
        </w:tc>
        <w:tc>
          <w:tcPr>
            <w:tcW w:w="171"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 xml:space="preserve">Број </w:t>
            </w:r>
          </w:p>
        </w:tc>
        <w:tc>
          <w:tcPr>
            <w:tcW w:w="177"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сред. јас.</w:t>
            </w:r>
          </w:p>
        </w:tc>
        <w:tc>
          <w:tcPr>
            <w:tcW w:w="183"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Број</w:t>
            </w:r>
          </w:p>
        </w:tc>
        <w:tc>
          <w:tcPr>
            <w:tcW w:w="174"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стар. јас.</w:t>
            </w:r>
          </w:p>
        </w:tc>
        <w:tc>
          <w:tcPr>
            <w:tcW w:w="186"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 xml:space="preserve">Број </w:t>
            </w:r>
          </w:p>
        </w:tc>
        <w:tc>
          <w:tcPr>
            <w:tcW w:w="177"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Број</w:t>
            </w:r>
          </w:p>
        </w:tc>
        <w:tc>
          <w:tcPr>
            <w:tcW w:w="248"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Број</w:t>
            </w:r>
          </w:p>
        </w:tc>
        <w:tc>
          <w:tcPr>
            <w:tcW w:w="166"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Млађа</w:t>
            </w:r>
          </w:p>
        </w:tc>
        <w:tc>
          <w:tcPr>
            <w:tcW w:w="252"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Број</w:t>
            </w:r>
          </w:p>
        </w:tc>
        <w:tc>
          <w:tcPr>
            <w:tcW w:w="180"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Средња</w:t>
            </w:r>
          </w:p>
        </w:tc>
        <w:tc>
          <w:tcPr>
            <w:tcW w:w="239"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Број</w:t>
            </w:r>
          </w:p>
        </w:tc>
        <w:tc>
          <w:tcPr>
            <w:tcW w:w="179"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Стариј</w:t>
            </w:r>
          </w:p>
        </w:tc>
        <w:tc>
          <w:tcPr>
            <w:tcW w:w="221"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Број</w:t>
            </w:r>
          </w:p>
        </w:tc>
        <w:tc>
          <w:tcPr>
            <w:tcW w:w="230" w:type="pct"/>
            <w:tcBorders>
              <w:top w:val="nil"/>
              <w:left w:val="nil"/>
              <w:bottom w:val="nil"/>
              <w:right w:val="single" w:sz="4" w:space="0" w:color="auto"/>
            </w:tcBorders>
            <w:shd w:val="clear" w:color="000000" w:fill="D9D9D9"/>
            <w:vAlign w:val="center"/>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Најстарија</w:t>
            </w:r>
          </w:p>
        </w:tc>
        <w:tc>
          <w:tcPr>
            <w:tcW w:w="225" w:type="pct"/>
            <w:vMerge w:val="restart"/>
            <w:tcBorders>
              <w:top w:val="single" w:sz="4" w:space="0" w:color="auto"/>
              <w:left w:val="single" w:sz="4" w:space="0" w:color="auto"/>
              <w:right w:val="single" w:sz="4" w:space="0" w:color="auto"/>
            </w:tcBorders>
            <w:shd w:val="clear" w:color="000000" w:fill="D9D9D9"/>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p>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 xml:space="preserve">Број </w:t>
            </w:r>
          </w:p>
          <w:p w:rsidR="00453042" w:rsidRPr="00E03922" w:rsidRDefault="00453042" w:rsidP="00453042">
            <w:pPr>
              <w:spacing w:after="0" w:line="240" w:lineRule="auto"/>
              <w:jc w:val="center"/>
              <w:rPr>
                <w:rFonts w:ascii="Times New Roman" w:eastAsia="Times New Roman" w:hAnsi="Times New Roman" w:cs="Times New Roman"/>
                <w:b/>
                <w:bCs/>
                <w:sz w:val="12"/>
                <w:szCs w:val="12"/>
              </w:rPr>
            </w:pPr>
          </w:p>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група</w:t>
            </w:r>
          </w:p>
        </w:tc>
        <w:tc>
          <w:tcPr>
            <w:tcW w:w="165" w:type="pct"/>
            <w:vMerge w:val="restart"/>
            <w:tcBorders>
              <w:top w:val="single" w:sz="4" w:space="0" w:color="auto"/>
              <w:left w:val="single" w:sz="4" w:space="0" w:color="auto"/>
              <w:right w:val="single" w:sz="4" w:space="0" w:color="auto"/>
            </w:tcBorders>
            <w:shd w:val="clear" w:color="000000" w:fill="D9D9D9"/>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p>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ППП</w:t>
            </w:r>
          </w:p>
          <w:p w:rsidR="00453042" w:rsidRPr="00E03922" w:rsidRDefault="00453042" w:rsidP="00453042">
            <w:pPr>
              <w:spacing w:after="0" w:line="240" w:lineRule="auto"/>
              <w:jc w:val="center"/>
              <w:rPr>
                <w:rFonts w:ascii="Times New Roman" w:eastAsia="Times New Roman" w:hAnsi="Times New Roman" w:cs="Times New Roman"/>
                <w:b/>
                <w:bCs/>
                <w:sz w:val="12"/>
                <w:szCs w:val="12"/>
              </w:rPr>
            </w:pPr>
          </w:p>
          <w:p w:rsidR="00453042" w:rsidRPr="00E03922" w:rsidRDefault="00453042" w:rsidP="00453042">
            <w:pPr>
              <w:spacing w:after="0" w:line="240" w:lineRule="auto"/>
              <w:jc w:val="center"/>
              <w:rPr>
                <w:rFonts w:ascii="Times New Roman" w:eastAsia="Times New Roman" w:hAnsi="Times New Roman" w:cs="Times New Roman"/>
                <w:b/>
                <w:bCs/>
                <w:sz w:val="12"/>
                <w:szCs w:val="12"/>
              </w:rPr>
            </w:pPr>
          </w:p>
        </w:tc>
        <w:tc>
          <w:tcPr>
            <w:tcW w:w="183" w:type="pct"/>
            <w:tcBorders>
              <w:top w:val="nil"/>
              <w:left w:val="single" w:sz="4" w:space="0" w:color="auto"/>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 xml:space="preserve">Број </w:t>
            </w:r>
          </w:p>
        </w:tc>
        <w:tc>
          <w:tcPr>
            <w:tcW w:w="203"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Број</w:t>
            </w:r>
          </w:p>
        </w:tc>
        <w:tc>
          <w:tcPr>
            <w:tcW w:w="239"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 xml:space="preserve">Број </w:t>
            </w:r>
          </w:p>
        </w:tc>
        <w:tc>
          <w:tcPr>
            <w:tcW w:w="209"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Број</w:t>
            </w:r>
          </w:p>
        </w:tc>
        <w:tc>
          <w:tcPr>
            <w:tcW w:w="239"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 xml:space="preserve">Број </w:t>
            </w:r>
          </w:p>
        </w:tc>
      </w:tr>
      <w:tr w:rsidR="00453042" w:rsidRPr="00E03922" w:rsidTr="00453042">
        <w:trPr>
          <w:trHeight w:val="300"/>
        </w:trPr>
        <w:tc>
          <w:tcPr>
            <w:tcW w:w="174" w:type="pct"/>
            <w:vMerge/>
            <w:tcBorders>
              <w:top w:val="single" w:sz="8" w:space="0" w:color="auto"/>
              <w:left w:val="single" w:sz="8" w:space="0" w:color="auto"/>
              <w:bottom w:val="single" w:sz="8" w:space="0" w:color="000000"/>
              <w:right w:val="single" w:sz="8" w:space="0" w:color="auto"/>
            </w:tcBorders>
            <w:vAlign w:val="center"/>
            <w:hideMark/>
          </w:tcPr>
          <w:p w:rsidR="00453042" w:rsidRPr="00E03922" w:rsidRDefault="00453042" w:rsidP="00453042">
            <w:pPr>
              <w:spacing w:after="0" w:line="240" w:lineRule="auto"/>
              <w:rPr>
                <w:rFonts w:ascii="Times New Roman" w:eastAsia="Times New Roman" w:hAnsi="Times New Roman" w:cs="Times New Roman"/>
                <w:b/>
                <w:bCs/>
                <w:sz w:val="16"/>
                <w:szCs w:val="16"/>
              </w:rPr>
            </w:pPr>
          </w:p>
        </w:tc>
        <w:tc>
          <w:tcPr>
            <w:tcW w:w="428" w:type="pct"/>
            <w:tcBorders>
              <w:top w:val="nil"/>
              <w:left w:val="nil"/>
              <w:bottom w:val="nil"/>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152" w:type="pct"/>
            <w:vMerge/>
            <w:tcBorders>
              <w:top w:val="nil"/>
              <w:left w:val="single" w:sz="8" w:space="0" w:color="auto"/>
              <w:bottom w:val="single" w:sz="8" w:space="0" w:color="000000"/>
              <w:right w:val="single" w:sz="8" w:space="0" w:color="auto"/>
            </w:tcBorders>
            <w:vAlign w:val="center"/>
            <w:hideMark/>
          </w:tcPr>
          <w:p w:rsidR="00453042" w:rsidRPr="00E03922" w:rsidRDefault="00453042" w:rsidP="00453042">
            <w:pPr>
              <w:spacing w:after="0" w:line="240" w:lineRule="auto"/>
              <w:rPr>
                <w:rFonts w:ascii="Times New Roman" w:eastAsia="Times New Roman" w:hAnsi="Times New Roman" w:cs="Times New Roman"/>
                <w:b/>
                <w:bCs/>
                <w:sz w:val="12"/>
                <w:szCs w:val="12"/>
              </w:rPr>
            </w:pPr>
          </w:p>
        </w:tc>
        <w:tc>
          <w:tcPr>
            <w:tcW w:w="171"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деце</w:t>
            </w:r>
          </w:p>
        </w:tc>
        <w:tc>
          <w:tcPr>
            <w:tcW w:w="177" w:type="pct"/>
            <w:tcBorders>
              <w:top w:val="nil"/>
              <w:left w:val="nil"/>
              <w:bottom w:val="nil"/>
              <w:right w:val="single" w:sz="8" w:space="0" w:color="auto"/>
            </w:tcBorders>
            <w:shd w:val="clear" w:color="000000" w:fill="D9D9D9"/>
            <w:vAlign w:val="center"/>
            <w:hideMark/>
          </w:tcPr>
          <w:p w:rsidR="00453042" w:rsidRPr="00E03922" w:rsidRDefault="00266D66"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2018</w:t>
            </w:r>
          </w:p>
        </w:tc>
        <w:tc>
          <w:tcPr>
            <w:tcW w:w="183"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деце</w:t>
            </w:r>
          </w:p>
        </w:tc>
        <w:tc>
          <w:tcPr>
            <w:tcW w:w="174" w:type="pct"/>
            <w:tcBorders>
              <w:top w:val="nil"/>
              <w:left w:val="nil"/>
              <w:bottom w:val="nil"/>
              <w:right w:val="single" w:sz="8" w:space="0" w:color="auto"/>
            </w:tcBorders>
            <w:shd w:val="clear" w:color="000000" w:fill="D9D9D9"/>
            <w:vAlign w:val="center"/>
            <w:hideMark/>
          </w:tcPr>
          <w:p w:rsidR="00453042" w:rsidRPr="00E03922" w:rsidRDefault="00266D66"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2017</w:t>
            </w:r>
          </w:p>
        </w:tc>
        <w:tc>
          <w:tcPr>
            <w:tcW w:w="186"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деце</w:t>
            </w:r>
          </w:p>
        </w:tc>
        <w:tc>
          <w:tcPr>
            <w:tcW w:w="177"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група</w:t>
            </w:r>
          </w:p>
        </w:tc>
        <w:tc>
          <w:tcPr>
            <w:tcW w:w="248"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 xml:space="preserve"> деце</w:t>
            </w:r>
          </w:p>
        </w:tc>
        <w:tc>
          <w:tcPr>
            <w:tcW w:w="166"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201</w:t>
            </w:r>
            <w:r w:rsidR="00266D66" w:rsidRPr="00E03922">
              <w:rPr>
                <w:rFonts w:ascii="Times New Roman" w:eastAsia="Times New Roman" w:hAnsi="Times New Roman" w:cs="Times New Roman"/>
                <w:b/>
                <w:bCs/>
                <w:sz w:val="12"/>
                <w:szCs w:val="12"/>
              </w:rPr>
              <w:t>6</w:t>
            </w:r>
          </w:p>
        </w:tc>
        <w:tc>
          <w:tcPr>
            <w:tcW w:w="252"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деце</w:t>
            </w:r>
          </w:p>
        </w:tc>
        <w:tc>
          <w:tcPr>
            <w:tcW w:w="180" w:type="pct"/>
            <w:tcBorders>
              <w:top w:val="nil"/>
              <w:left w:val="nil"/>
              <w:bottom w:val="nil"/>
              <w:right w:val="single" w:sz="8" w:space="0" w:color="auto"/>
            </w:tcBorders>
            <w:shd w:val="clear" w:color="000000" w:fill="D9D9D9"/>
            <w:vAlign w:val="center"/>
            <w:hideMark/>
          </w:tcPr>
          <w:p w:rsidR="00453042" w:rsidRPr="00E03922" w:rsidRDefault="00266D66"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2015</w:t>
            </w:r>
          </w:p>
        </w:tc>
        <w:tc>
          <w:tcPr>
            <w:tcW w:w="239"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деце</w:t>
            </w:r>
          </w:p>
        </w:tc>
        <w:tc>
          <w:tcPr>
            <w:tcW w:w="179"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201</w:t>
            </w:r>
            <w:r w:rsidR="00266D66" w:rsidRPr="00E03922">
              <w:rPr>
                <w:rFonts w:ascii="Times New Roman" w:eastAsia="Times New Roman" w:hAnsi="Times New Roman" w:cs="Times New Roman"/>
                <w:b/>
                <w:bCs/>
                <w:sz w:val="12"/>
                <w:szCs w:val="12"/>
              </w:rPr>
              <w:t>4</w:t>
            </w:r>
          </w:p>
        </w:tc>
        <w:tc>
          <w:tcPr>
            <w:tcW w:w="221"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деце</w:t>
            </w:r>
          </w:p>
        </w:tc>
        <w:tc>
          <w:tcPr>
            <w:tcW w:w="230" w:type="pct"/>
            <w:tcBorders>
              <w:top w:val="nil"/>
              <w:left w:val="nil"/>
              <w:bottom w:val="nil"/>
              <w:right w:val="single" w:sz="4" w:space="0" w:color="auto"/>
            </w:tcBorders>
            <w:shd w:val="clear" w:color="000000" w:fill="D9D9D9"/>
            <w:vAlign w:val="center"/>
          </w:tcPr>
          <w:p w:rsidR="00453042" w:rsidRPr="00E03922" w:rsidRDefault="00266D66"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2013</w:t>
            </w:r>
          </w:p>
        </w:tc>
        <w:tc>
          <w:tcPr>
            <w:tcW w:w="225" w:type="pct"/>
            <w:vMerge/>
            <w:tcBorders>
              <w:left w:val="single" w:sz="4" w:space="0" w:color="auto"/>
              <w:right w:val="single" w:sz="4" w:space="0" w:color="auto"/>
            </w:tcBorders>
            <w:shd w:val="clear" w:color="000000" w:fill="D9D9D9"/>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p>
        </w:tc>
        <w:tc>
          <w:tcPr>
            <w:tcW w:w="165" w:type="pct"/>
            <w:vMerge/>
            <w:tcBorders>
              <w:left w:val="single" w:sz="4" w:space="0" w:color="auto"/>
              <w:right w:val="single" w:sz="4" w:space="0" w:color="auto"/>
            </w:tcBorders>
            <w:shd w:val="clear" w:color="000000" w:fill="D9D9D9"/>
            <w:vAlign w:val="center"/>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p>
        </w:tc>
        <w:tc>
          <w:tcPr>
            <w:tcW w:w="183" w:type="pct"/>
            <w:tcBorders>
              <w:top w:val="nil"/>
              <w:left w:val="single" w:sz="4" w:space="0" w:color="auto"/>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деце</w:t>
            </w:r>
          </w:p>
        </w:tc>
        <w:tc>
          <w:tcPr>
            <w:tcW w:w="203"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група</w:t>
            </w:r>
          </w:p>
        </w:tc>
        <w:tc>
          <w:tcPr>
            <w:tcW w:w="239"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деце</w:t>
            </w:r>
          </w:p>
        </w:tc>
        <w:tc>
          <w:tcPr>
            <w:tcW w:w="209"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група</w:t>
            </w:r>
          </w:p>
        </w:tc>
        <w:tc>
          <w:tcPr>
            <w:tcW w:w="239" w:type="pct"/>
            <w:tcBorders>
              <w:top w:val="nil"/>
              <w:left w:val="nil"/>
              <w:bottom w:val="nil"/>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деце</w:t>
            </w:r>
          </w:p>
        </w:tc>
      </w:tr>
      <w:tr w:rsidR="00453042" w:rsidRPr="00E03922" w:rsidTr="005C779D">
        <w:trPr>
          <w:trHeight w:val="55"/>
        </w:trPr>
        <w:tc>
          <w:tcPr>
            <w:tcW w:w="174" w:type="pct"/>
            <w:vMerge/>
            <w:tcBorders>
              <w:top w:val="single" w:sz="8" w:space="0" w:color="auto"/>
              <w:left w:val="single" w:sz="8" w:space="0" w:color="auto"/>
              <w:bottom w:val="single" w:sz="8" w:space="0" w:color="000000"/>
              <w:right w:val="single" w:sz="8" w:space="0" w:color="auto"/>
            </w:tcBorders>
            <w:vAlign w:val="center"/>
            <w:hideMark/>
          </w:tcPr>
          <w:p w:rsidR="00453042" w:rsidRPr="00E03922" w:rsidRDefault="00453042" w:rsidP="00453042">
            <w:pPr>
              <w:spacing w:after="0" w:line="240" w:lineRule="auto"/>
              <w:rPr>
                <w:rFonts w:ascii="Times New Roman" w:eastAsia="Times New Roman" w:hAnsi="Times New Roman" w:cs="Times New Roman"/>
                <w:b/>
                <w:bCs/>
                <w:sz w:val="16"/>
                <w:szCs w:val="16"/>
              </w:rPr>
            </w:pPr>
          </w:p>
        </w:tc>
        <w:tc>
          <w:tcPr>
            <w:tcW w:w="428"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152" w:type="pct"/>
            <w:vMerge/>
            <w:tcBorders>
              <w:top w:val="nil"/>
              <w:left w:val="single" w:sz="8" w:space="0" w:color="auto"/>
              <w:bottom w:val="single" w:sz="8" w:space="0" w:color="000000"/>
              <w:right w:val="single" w:sz="8" w:space="0" w:color="auto"/>
            </w:tcBorders>
            <w:vAlign w:val="center"/>
            <w:hideMark/>
          </w:tcPr>
          <w:p w:rsidR="00453042" w:rsidRPr="00E03922" w:rsidRDefault="00453042" w:rsidP="00453042">
            <w:pPr>
              <w:spacing w:after="0" w:line="240" w:lineRule="auto"/>
              <w:rPr>
                <w:rFonts w:ascii="Times New Roman" w:eastAsia="Times New Roman" w:hAnsi="Times New Roman" w:cs="Times New Roman"/>
                <w:b/>
                <w:bCs/>
                <w:sz w:val="12"/>
                <w:szCs w:val="12"/>
              </w:rPr>
            </w:pPr>
          </w:p>
        </w:tc>
        <w:tc>
          <w:tcPr>
            <w:tcW w:w="171"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177"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183" w:type="pct"/>
            <w:tcBorders>
              <w:top w:val="nil"/>
              <w:left w:val="nil"/>
              <w:bottom w:val="single" w:sz="8" w:space="0" w:color="auto"/>
              <w:right w:val="single" w:sz="8" w:space="0" w:color="auto"/>
            </w:tcBorders>
            <w:shd w:val="clear" w:color="000000" w:fill="D9D9D9"/>
            <w:vAlign w:val="center"/>
            <w:hideMark/>
          </w:tcPr>
          <w:p w:rsidR="00453042" w:rsidRPr="00E03922" w:rsidRDefault="00453042" w:rsidP="00453042">
            <w:pPr>
              <w:spacing w:after="0" w:line="240" w:lineRule="auto"/>
              <w:jc w:val="center"/>
              <w:rPr>
                <w:rFonts w:ascii="Times New Roman" w:eastAsia="Times New Roman" w:hAnsi="Times New Roman" w:cs="Times New Roman"/>
                <w:b/>
                <w:bCs/>
                <w:sz w:val="12"/>
                <w:szCs w:val="12"/>
              </w:rPr>
            </w:pPr>
            <w:r w:rsidRPr="00E03922">
              <w:rPr>
                <w:rFonts w:ascii="Times New Roman" w:eastAsia="Times New Roman" w:hAnsi="Times New Roman" w:cs="Times New Roman"/>
                <w:b/>
                <w:bCs/>
                <w:sz w:val="12"/>
                <w:szCs w:val="12"/>
              </w:rPr>
              <w:t> </w:t>
            </w:r>
          </w:p>
        </w:tc>
        <w:tc>
          <w:tcPr>
            <w:tcW w:w="174"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p>
        </w:tc>
        <w:tc>
          <w:tcPr>
            <w:tcW w:w="186"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177"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248"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166"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252"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180"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239"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179"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221"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230" w:type="pct"/>
            <w:tcBorders>
              <w:top w:val="nil"/>
              <w:left w:val="nil"/>
              <w:bottom w:val="single" w:sz="8" w:space="0" w:color="auto"/>
              <w:right w:val="single" w:sz="4" w:space="0" w:color="auto"/>
            </w:tcBorders>
            <w:shd w:val="clear" w:color="000000" w:fill="D9D9D9"/>
          </w:tcPr>
          <w:p w:rsidR="00453042" w:rsidRPr="00E03922" w:rsidRDefault="00453042" w:rsidP="00453042">
            <w:pPr>
              <w:spacing w:after="0" w:line="240" w:lineRule="auto"/>
              <w:rPr>
                <w:rFonts w:ascii="Times New Roman" w:eastAsia="Times New Roman" w:hAnsi="Times New Roman" w:cs="Times New Roman"/>
              </w:rPr>
            </w:pPr>
          </w:p>
        </w:tc>
        <w:tc>
          <w:tcPr>
            <w:tcW w:w="225" w:type="pct"/>
            <w:vMerge/>
            <w:tcBorders>
              <w:left w:val="single" w:sz="4" w:space="0" w:color="auto"/>
              <w:bottom w:val="single" w:sz="4" w:space="0" w:color="auto"/>
              <w:right w:val="single" w:sz="4" w:space="0" w:color="auto"/>
            </w:tcBorders>
            <w:shd w:val="clear" w:color="000000" w:fill="D9D9D9"/>
          </w:tcPr>
          <w:p w:rsidR="00453042" w:rsidRPr="00E03922" w:rsidRDefault="00453042" w:rsidP="00453042">
            <w:pPr>
              <w:spacing w:after="0" w:line="240" w:lineRule="auto"/>
              <w:rPr>
                <w:rFonts w:ascii="Times New Roman" w:eastAsia="Times New Roman" w:hAnsi="Times New Roman" w:cs="Times New Roman"/>
              </w:rPr>
            </w:pPr>
          </w:p>
        </w:tc>
        <w:tc>
          <w:tcPr>
            <w:tcW w:w="165" w:type="pct"/>
            <w:vMerge/>
            <w:tcBorders>
              <w:left w:val="single" w:sz="4" w:space="0" w:color="auto"/>
              <w:bottom w:val="single" w:sz="4" w:space="0" w:color="auto"/>
              <w:right w:val="single" w:sz="4" w:space="0" w:color="auto"/>
            </w:tcBorders>
            <w:shd w:val="clear" w:color="000000" w:fill="D9D9D9"/>
          </w:tcPr>
          <w:p w:rsidR="00453042" w:rsidRPr="00E03922" w:rsidRDefault="00453042" w:rsidP="00453042">
            <w:pPr>
              <w:spacing w:after="0" w:line="240" w:lineRule="auto"/>
              <w:rPr>
                <w:rFonts w:ascii="Times New Roman" w:eastAsia="Times New Roman" w:hAnsi="Times New Roman" w:cs="Times New Roman"/>
              </w:rPr>
            </w:pPr>
          </w:p>
        </w:tc>
        <w:tc>
          <w:tcPr>
            <w:tcW w:w="183" w:type="pct"/>
            <w:tcBorders>
              <w:top w:val="nil"/>
              <w:left w:val="single" w:sz="4" w:space="0" w:color="auto"/>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203"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239"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209"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c>
          <w:tcPr>
            <w:tcW w:w="239" w:type="pct"/>
            <w:tcBorders>
              <w:top w:val="nil"/>
              <w:left w:val="nil"/>
              <w:bottom w:val="single" w:sz="8" w:space="0" w:color="auto"/>
              <w:right w:val="single" w:sz="8" w:space="0" w:color="auto"/>
            </w:tcBorders>
            <w:shd w:val="clear" w:color="000000" w:fill="D9D9D9"/>
            <w:hideMark/>
          </w:tcPr>
          <w:p w:rsidR="00453042" w:rsidRPr="00E03922" w:rsidRDefault="00453042" w:rsidP="00453042">
            <w:pPr>
              <w:spacing w:after="0" w:line="240" w:lineRule="auto"/>
              <w:rPr>
                <w:rFonts w:ascii="Times New Roman" w:eastAsia="Times New Roman" w:hAnsi="Times New Roman" w:cs="Times New Roman"/>
              </w:rPr>
            </w:pPr>
            <w:r w:rsidRPr="00E03922">
              <w:rPr>
                <w:rFonts w:ascii="Times New Roman" w:eastAsia="Times New Roman" w:hAnsi="Times New Roman" w:cs="Times New Roman"/>
              </w:rPr>
              <w:t> </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1</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Свитац''</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17</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17</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50</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50</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67</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2</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 xml:space="preserve">,,Плави </w:t>
            </w:r>
            <w:r w:rsidR="00453042" w:rsidRPr="00E03922">
              <w:rPr>
                <w:rFonts w:ascii="Times New Roman" w:eastAsia="Times New Roman" w:hAnsi="Times New Roman" w:cs="Times New Roman"/>
                <w:sz w:val="20"/>
                <w:szCs w:val="20"/>
              </w:rPr>
              <w:t>чуперак''</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16</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24</w:t>
            </w: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40</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45</w:t>
            </w: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56</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50</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10</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8</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205</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10</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245</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3</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left="-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Лептирић''</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18</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39</w:t>
            </w: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57</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49</w:t>
            </w: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56</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51</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57</w:t>
            </w: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8</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213</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270</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4</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Пинокио''</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18</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18</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32</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30</w:t>
            </w: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62</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80</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5</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Вилинград''</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16</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31</w:t>
            </w: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47</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45</w:t>
            </w: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69</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68</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9</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7</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231</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9</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278</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6</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Бајка''</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20</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44</w:t>
            </w: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64</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56</w:t>
            </w: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62</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62</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8</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234</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298</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7</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Маслачак''</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22</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21</w:t>
            </w: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43</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45</w:t>
            </w: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51</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58</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10</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8</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210</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10</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253</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8</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Пепељуга''</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17</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21</w:t>
            </w: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38</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47</w:t>
            </w: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55</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54</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10</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8</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215</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10</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253</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9</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Палчић''</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23</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44</w:t>
            </w: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67</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54</w:t>
            </w: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60</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51</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8</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218</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285</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10</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Цврчак''</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15</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28</w:t>
            </w: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43</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41</w:t>
            </w: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60</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56</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31</w:t>
            </w: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9</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7</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188</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9</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231</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11</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Колибри''</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23</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39</w:t>
            </w: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62</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65</w:t>
            </w: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65</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48</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8</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251</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313</w:t>
            </w:r>
          </w:p>
        </w:tc>
      </w:tr>
      <w:tr w:rsidR="00453042" w:rsidRPr="00E03922" w:rsidTr="00453042">
        <w:trPr>
          <w:trHeight w:val="345"/>
        </w:trPr>
        <w:tc>
          <w:tcPr>
            <w:tcW w:w="174" w:type="pct"/>
            <w:tcBorders>
              <w:top w:val="nil"/>
              <w:left w:val="single" w:sz="8" w:space="0" w:color="auto"/>
              <w:bottom w:val="single" w:sz="4"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12</w:t>
            </w:r>
            <w:r w:rsidR="00266D66" w:rsidRPr="00E03922">
              <w:rPr>
                <w:rFonts w:ascii="Times New Roman" w:eastAsia="Times New Roman" w:hAnsi="Times New Roman" w:cs="Times New Roman"/>
                <w:sz w:val="20"/>
                <w:szCs w:val="20"/>
              </w:rPr>
              <w:t>.</w:t>
            </w:r>
          </w:p>
        </w:tc>
        <w:tc>
          <w:tcPr>
            <w:tcW w:w="428" w:type="pct"/>
            <w:tcBorders>
              <w:top w:val="nil"/>
              <w:left w:val="nil"/>
              <w:bottom w:val="single" w:sz="4"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Бубамара''</w:t>
            </w:r>
          </w:p>
        </w:tc>
        <w:tc>
          <w:tcPr>
            <w:tcW w:w="152"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19</w:t>
            </w:r>
          </w:p>
        </w:tc>
        <w:tc>
          <w:tcPr>
            <w:tcW w:w="174"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6"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24</w:t>
            </w:r>
          </w:p>
        </w:tc>
        <w:tc>
          <w:tcPr>
            <w:tcW w:w="177"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48"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43</w:t>
            </w:r>
          </w:p>
        </w:tc>
        <w:tc>
          <w:tcPr>
            <w:tcW w:w="166"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53</w:t>
            </w:r>
          </w:p>
        </w:tc>
        <w:tc>
          <w:tcPr>
            <w:tcW w:w="180"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54</w:t>
            </w:r>
          </w:p>
        </w:tc>
        <w:tc>
          <w:tcPr>
            <w:tcW w:w="179"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1"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49</w:t>
            </w:r>
          </w:p>
        </w:tc>
        <w:tc>
          <w:tcPr>
            <w:tcW w:w="230" w:type="pct"/>
            <w:tcBorders>
              <w:top w:val="nil"/>
              <w:left w:val="nil"/>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nil"/>
              <w:left w:val="single" w:sz="4" w:space="0" w:color="auto"/>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10</w:t>
            </w:r>
          </w:p>
        </w:tc>
        <w:tc>
          <w:tcPr>
            <w:tcW w:w="203"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8</w:t>
            </w:r>
          </w:p>
        </w:tc>
        <w:tc>
          <w:tcPr>
            <w:tcW w:w="239"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211</w:t>
            </w:r>
          </w:p>
        </w:tc>
        <w:tc>
          <w:tcPr>
            <w:tcW w:w="209"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10</w:t>
            </w:r>
          </w:p>
        </w:tc>
        <w:tc>
          <w:tcPr>
            <w:tcW w:w="239"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254</w:t>
            </w:r>
          </w:p>
        </w:tc>
      </w:tr>
      <w:tr w:rsidR="00453042" w:rsidRPr="00E03922" w:rsidTr="00453042">
        <w:trPr>
          <w:trHeight w:val="345"/>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13</w:t>
            </w:r>
            <w:r w:rsidR="00266D66" w:rsidRPr="00E03922">
              <w:rPr>
                <w:rFonts w:ascii="Times New Roman" w:eastAsia="Times New Roman" w:hAnsi="Times New Roman" w:cs="Times New Roman"/>
                <w:sz w:val="20"/>
                <w:szCs w:val="20"/>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Невен''</w:t>
            </w:r>
          </w:p>
        </w:tc>
        <w:tc>
          <w:tcPr>
            <w:tcW w:w="152"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16</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6"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30</w:t>
            </w: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46</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51</w:t>
            </w:r>
          </w:p>
        </w:tc>
        <w:tc>
          <w:tcPr>
            <w:tcW w:w="180"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63</w:t>
            </w: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29</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9</w:t>
            </w: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7</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188</w:t>
            </w: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9</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234</w:t>
            </w:r>
          </w:p>
        </w:tc>
      </w:tr>
      <w:tr w:rsidR="00453042" w:rsidRPr="00E03922" w:rsidTr="00453042">
        <w:trPr>
          <w:trHeight w:val="345"/>
        </w:trPr>
        <w:tc>
          <w:tcPr>
            <w:tcW w:w="174"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14</w:t>
            </w:r>
            <w:r w:rsidR="00266D66" w:rsidRPr="00E03922">
              <w:rPr>
                <w:rFonts w:ascii="Times New Roman" w:eastAsia="Times New Roman" w:hAnsi="Times New Roman" w:cs="Times New Roman"/>
                <w:sz w:val="20"/>
                <w:szCs w:val="20"/>
              </w:rPr>
              <w:t>.</w:t>
            </w:r>
          </w:p>
        </w:tc>
        <w:tc>
          <w:tcPr>
            <w:tcW w:w="428" w:type="pct"/>
            <w:tcBorders>
              <w:top w:val="single" w:sz="4" w:space="0" w:color="auto"/>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Бамби''</w:t>
            </w:r>
          </w:p>
        </w:tc>
        <w:tc>
          <w:tcPr>
            <w:tcW w:w="152"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18</w:t>
            </w:r>
          </w:p>
        </w:tc>
        <w:tc>
          <w:tcPr>
            <w:tcW w:w="174"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6"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41</w:t>
            </w:r>
          </w:p>
        </w:tc>
        <w:tc>
          <w:tcPr>
            <w:tcW w:w="177"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w:t>
            </w:r>
          </w:p>
        </w:tc>
        <w:tc>
          <w:tcPr>
            <w:tcW w:w="248"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59</w:t>
            </w:r>
          </w:p>
        </w:tc>
        <w:tc>
          <w:tcPr>
            <w:tcW w:w="166"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50</w:t>
            </w:r>
          </w:p>
        </w:tc>
        <w:tc>
          <w:tcPr>
            <w:tcW w:w="180"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66</w:t>
            </w:r>
          </w:p>
        </w:tc>
        <w:tc>
          <w:tcPr>
            <w:tcW w:w="179"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1"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52</w:t>
            </w:r>
          </w:p>
        </w:tc>
        <w:tc>
          <w:tcPr>
            <w:tcW w:w="230" w:type="pct"/>
            <w:tcBorders>
              <w:top w:val="single" w:sz="4" w:space="0" w:color="auto"/>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55</w:t>
            </w: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83" w:type="pct"/>
            <w:tcBorders>
              <w:top w:val="single" w:sz="4" w:space="0" w:color="auto"/>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w:t>
            </w:r>
          </w:p>
        </w:tc>
        <w:tc>
          <w:tcPr>
            <w:tcW w:w="203"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8</w:t>
            </w:r>
          </w:p>
        </w:tc>
        <w:tc>
          <w:tcPr>
            <w:tcW w:w="239"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223</w:t>
            </w:r>
          </w:p>
        </w:tc>
        <w:tc>
          <w:tcPr>
            <w:tcW w:w="209"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w:t>
            </w:r>
          </w:p>
        </w:tc>
        <w:tc>
          <w:tcPr>
            <w:tcW w:w="239"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282</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 </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453042"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II смена</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0</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0</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18</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18</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18</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15</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Црвенкапа''</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18</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21</w:t>
            </w: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39</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50</w:t>
            </w: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56</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34</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9</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7</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198</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9</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237</w:t>
            </w:r>
          </w:p>
        </w:tc>
      </w:tr>
      <w:tr w:rsidR="00453042" w:rsidRPr="00E03922" w:rsidTr="00453042">
        <w:trPr>
          <w:trHeight w:val="345"/>
        </w:trPr>
        <w:tc>
          <w:tcPr>
            <w:tcW w:w="174" w:type="pct"/>
            <w:tcBorders>
              <w:top w:val="nil"/>
              <w:left w:val="single" w:sz="8" w:space="0" w:color="auto"/>
              <w:bottom w:val="single" w:sz="4"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16</w:t>
            </w:r>
            <w:r w:rsidR="00266D66" w:rsidRPr="00E03922">
              <w:rPr>
                <w:rFonts w:ascii="Times New Roman" w:eastAsia="Times New Roman" w:hAnsi="Times New Roman" w:cs="Times New Roman"/>
                <w:sz w:val="20"/>
                <w:szCs w:val="20"/>
              </w:rPr>
              <w:t>.</w:t>
            </w:r>
          </w:p>
        </w:tc>
        <w:tc>
          <w:tcPr>
            <w:tcW w:w="428" w:type="pct"/>
            <w:tcBorders>
              <w:top w:val="nil"/>
              <w:left w:val="nil"/>
              <w:bottom w:val="single" w:sz="4"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Звончићи''</w:t>
            </w:r>
          </w:p>
        </w:tc>
        <w:tc>
          <w:tcPr>
            <w:tcW w:w="152"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29</w:t>
            </w:r>
          </w:p>
        </w:tc>
        <w:tc>
          <w:tcPr>
            <w:tcW w:w="174"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6"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32</w:t>
            </w:r>
          </w:p>
        </w:tc>
        <w:tc>
          <w:tcPr>
            <w:tcW w:w="177"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48"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61</w:t>
            </w:r>
          </w:p>
        </w:tc>
        <w:tc>
          <w:tcPr>
            <w:tcW w:w="166"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52</w:t>
            </w:r>
          </w:p>
        </w:tc>
        <w:tc>
          <w:tcPr>
            <w:tcW w:w="180"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60</w:t>
            </w:r>
          </w:p>
        </w:tc>
        <w:tc>
          <w:tcPr>
            <w:tcW w:w="179"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21"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30</w:t>
            </w:r>
          </w:p>
        </w:tc>
        <w:tc>
          <w:tcPr>
            <w:tcW w:w="230" w:type="pct"/>
            <w:tcBorders>
              <w:top w:val="nil"/>
              <w:left w:val="nil"/>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nil"/>
              <w:left w:val="single" w:sz="4" w:space="0" w:color="auto"/>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9</w:t>
            </w:r>
          </w:p>
        </w:tc>
        <w:tc>
          <w:tcPr>
            <w:tcW w:w="203"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7</w:t>
            </w:r>
          </w:p>
        </w:tc>
        <w:tc>
          <w:tcPr>
            <w:tcW w:w="239"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201</w:t>
            </w:r>
          </w:p>
        </w:tc>
        <w:tc>
          <w:tcPr>
            <w:tcW w:w="209"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9</w:t>
            </w:r>
          </w:p>
        </w:tc>
        <w:tc>
          <w:tcPr>
            <w:tcW w:w="239" w:type="pct"/>
            <w:tcBorders>
              <w:top w:val="nil"/>
              <w:left w:val="nil"/>
              <w:bottom w:val="single" w:sz="4"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262</w:t>
            </w:r>
          </w:p>
        </w:tc>
      </w:tr>
      <w:tr w:rsidR="00453042" w:rsidRPr="00E03922" w:rsidTr="00453042">
        <w:trPr>
          <w:trHeight w:val="345"/>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17</w:t>
            </w:r>
            <w:r w:rsidR="00266D66" w:rsidRPr="00E03922">
              <w:rPr>
                <w:rFonts w:ascii="Times New Roman" w:eastAsia="Times New Roman" w:hAnsi="Times New Roman" w:cs="Times New Roman"/>
                <w:sz w:val="20"/>
                <w:szCs w:val="20"/>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Славуј''</w:t>
            </w:r>
          </w:p>
        </w:tc>
        <w:tc>
          <w:tcPr>
            <w:tcW w:w="152"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18</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6"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30</w:t>
            </w: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48</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51</w:t>
            </w:r>
          </w:p>
        </w:tc>
        <w:tc>
          <w:tcPr>
            <w:tcW w:w="180"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55</w:t>
            </w: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51</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w:t>
            </w:r>
          </w:p>
        </w:tc>
        <w:tc>
          <w:tcPr>
            <w:tcW w:w="203"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8</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219</w:t>
            </w: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267</w:t>
            </w:r>
          </w:p>
        </w:tc>
      </w:tr>
      <w:tr w:rsidR="00453042" w:rsidRPr="00E03922" w:rsidTr="00453042">
        <w:trPr>
          <w:trHeight w:val="345"/>
        </w:trPr>
        <w:tc>
          <w:tcPr>
            <w:tcW w:w="174"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18</w:t>
            </w:r>
            <w:r w:rsidR="00266D66" w:rsidRPr="00E03922">
              <w:rPr>
                <w:rFonts w:ascii="Times New Roman" w:eastAsia="Times New Roman" w:hAnsi="Times New Roman" w:cs="Times New Roman"/>
                <w:sz w:val="20"/>
                <w:szCs w:val="20"/>
              </w:rPr>
              <w:t>.</w:t>
            </w:r>
          </w:p>
        </w:tc>
        <w:tc>
          <w:tcPr>
            <w:tcW w:w="428" w:type="pct"/>
            <w:tcBorders>
              <w:top w:val="single" w:sz="4" w:space="0" w:color="auto"/>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Петар Пан''</w:t>
            </w:r>
          </w:p>
        </w:tc>
        <w:tc>
          <w:tcPr>
            <w:tcW w:w="152"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21</w:t>
            </w:r>
          </w:p>
        </w:tc>
        <w:tc>
          <w:tcPr>
            <w:tcW w:w="174"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6"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40</w:t>
            </w:r>
          </w:p>
        </w:tc>
        <w:tc>
          <w:tcPr>
            <w:tcW w:w="177"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w:t>
            </w:r>
          </w:p>
        </w:tc>
        <w:tc>
          <w:tcPr>
            <w:tcW w:w="248"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61</w:t>
            </w:r>
          </w:p>
        </w:tc>
        <w:tc>
          <w:tcPr>
            <w:tcW w:w="166"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52</w:t>
            </w:r>
          </w:p>
        </w:tc>
        <w:tc>
          <w:tcPr>
            <w:tcW w:w="180"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54</w:t>
            </w:r>
          </w:p>
        </w:tc>
        <w:tc>
          <w:tcPr>
            <w:tcW w:w="179"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1"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48</w:t>
            </w:r>
          </w:p>
        </w:tc>
        <w:tc>
          <w:tcPr>
            <w:tcW w:w="230" w:type="pct"/>
            <w:tcBorders>
              <w:top w:val="single" w:sz="4" w:space="0" w:color="auto"/>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single" w:sz="4" w:space="0" w:color="auto"/>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w:t>
            </w:r>
          </w:p>
        </w:tc>
        <w:tc>
          <w:tcPr>
            <w:tcW w:w="203"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8</w:t>
            </w:r>
          </w:p>
        </w:tc>
        <w:tc>
          <w:tcPr>
            <w:tcW w:w="239"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215</w:t>
            </w:r>
          </w:p>
        </w:tc>
        <w:tc>
          <w:tcPr>
            <w:tcW w:w="209"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w:t>
            </w:r>
          </w:p>
        </w:tc>
        <w:tc>
          <w:tcPr>
            <w:tcW w:w="239" w:type="pct"/>
            <w:tcBorders>
              <w:top w:val="single" w:sz="4" w:space="0" w:color="auto"/>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276</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000000" w:fill="FFFFFF"/>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19</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000000" w:fill="FFFFFF"/>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Бисер''</w:t>
            </w:r>
          </w:p>
        </w:tc>
        <w:tc>
          <w:tcPr>
            <w:tcW w:w="152"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24</w:t>
            </w:r>
          </w:p>
        </w:tc>
        <w:tc>
          <w:tcPr>
            <w:tcW w:w="174"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p>
        </w:tc>
        <w:tc>
          <w:tcPr>
            <w:tcW w:w="186"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48"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24</w:t>
            </w:r>
          </w:p>
        </w:tc>
        <w:tc>
          <w:tcPr>
            <w:tcW w:w="166"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52"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23</w:t>
            </w:r>
          </w:p>
        </w:tc>
        <w:tc>
          <w:tcPr>
            <w:tcW w:w="180"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39"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31</w:t>
            </w:r>
          </w:p>
        </w:tc>
        <w:tc>
          <w:tcPr>
            <w:tcW w:w="179"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21"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26</w:t>
            </w:r>
          </w:p>
        </w:tc>
        <w:tc>
          <w:tcPr>
            <w:tcW w:w="230" w:type="pct"/>
            <w:tcBorders>
              <w:top w:val="nil"/>
              <w:left w:val="nil"/>
              <w:bottom w:val="single" w:sz="8" w:space="0" w:color="auto"/>
              <w:right w:val="single" w:sz="4" w:space="0" w:color="auto"/>
            </w:tcBorders>
            <w:shd w:val="clear" w:color="000000" w:fill="FFFFFF"/>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shd w:val="clear" w:color="000000" w:fill="FFFFFF"/>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nil"/>
              <w:left w:val="single" w:sz="4" w:space="0" w:color="auto"/>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6</w:t>
            </w:r>
          </w:p>
        </w:tc>
        <w:tc>
          <w:tcPr>
            <w:tcW w:w="203"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5</w:t>
            </w:r>
          </w:p>
        </w:tc>
        <w:tc>
          <w:tcPr>
            <w:tcW w:w="239"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125</w:t>
            </w:r>
          </w:p>
        </w:tc>
        <w:tc>
          <w:tcPr>
            <w:tcW w:w="209"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6</w:t>
            </w:r>
          </w:p>
        </w:tc>
        <w:tc>
          <w:tcPr>
            <w:tcW w:w="239" w:type="pct"/>
            <w:tcBorders>
              <w:top w:val="nil"/>
              <w:left w:val="nil"/>
              <w:bottom w:val="single" w:sz="8" w:space="0" w:color="auto"/>
              <w:right w:val="single" w:sz="8" w:space="0" w:color="auto"/>
            </w:tcBorders>
            <w:shd w:val="clear" w:color="000000" w:fill="FFFFFF"/>
          </w:tcPr>
          <w:p w:rsidR="00453042" w:rsidRPr="00E03922" w:rsidRDefault="00453042" w:rsidP="00453042">
            <w:pPr>
              <w:rPr>
                <w:rFonts w:ascii="Times New Roman" w:hAnsi="Times New Roman" w:cs="Times New Roman"/>
              </w:rPr>
            </w:pPr>
            <w:r w:rsidRPr="00E03922">
              <w:rPr>
                <w:rFonts w:ascii="Times New Roman" w:hAnsi="Times New Roman" w:cs="Times New Roman"/>
              </w:rPr>
              <w:t>149</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20</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Шврћа''</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21</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21</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26</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20</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46</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67</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21</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Попај''</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16</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16</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21</w:t>
            </w: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20</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41</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57</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22</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Лане''</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13</w:t>
            </w: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24</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35</w:t>
            </w: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32</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24</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126</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6</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150</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23</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Панда''</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22</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22</w:t>
            </w: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44</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41</w:t>
            </w: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49</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51</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10</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8</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198</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10</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242</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24</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Пахуљица''</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32</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32</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22</w:t>
            </w: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51</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30</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20</w:t>
            </w: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9</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7</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123</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9</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155</w:t>
            </w:r>
          </w:p>
        </w:tc>
      </w:tr>
      <w:tr w:rsidR="00453042" w:rsidRPr="00E03922" w:rsidTr="00453042">
        <w:trPr>
          <w:trHeight w:val="345"/>
        </w:trPr>
        <w:tc>
          <w:tcPr>
            <w:tcW w:w="174" w:type="pct"/>
            <w:tcBorders>
              <w:top w:val="nil"/>
              <w:left w:val="single" w:sz="8" w:space="0" w:color="auto"/>
              <w:bottom w:val="single" w:sz="8" w:space="0" w:color="auto"/>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25</w:t>
            </w:r>
            <w:r w:rsidR="00266D66" w:rsidRPr="00E03922">
              <w:rPr>
                <w:rFonts w:ascii="Times New Roman" w:eastAsia="Times New Roman" w:hAnsi="Times New Roman" w:cs="Times New Roman"/>
                <w:sz w:val="20"/>
                <w:szCs w:val="20"/>
              </w:rPr>
              <w:t>.</w:t>
            </w:r>
          </w:p>
        </w:tc>
        <w:tc>
          <w:tcPr>
            <w:tcW w:w="428" w:type="pct"/>
            <w:tcBorders>
              <w:top w:val="nil"/>
              <w:left w:val="nil"/>
              <w:bottom w:val="single" w:sz="8" w:space="0" w:color="auto"/>
              <w:right w:val="single" w:sz="8"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Сунце''</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14</w:t>
            </w: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30</w:t>
            </w: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44</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21</w:t>
            </w: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30</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30</w:t>
            </w: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r w:rsidRPr="00E03922">
              <w:rPr>
                <w:rFonts w:ascii="Times New Roman" w:hAnsi="Times New Roman" w:cs="Times New Roman"/>
              </w:rPr>
              <w:t>1</w:t>
            </w: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7</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110</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7</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154</w:t>
            </w:r>
          </w:p>
        </w:tc>
      </w:tr>
      <w:tr w:rsidR="00453042" w:rsidRPr="00E03922" w:rsidTr="00453042">
        <w:trPr>
          <w:trHeight w:val="345"/>
        </w:trPr>
        <w:tc>
          <w:tcPr>
            <w:tcW w:w="174" w:type="pct"/>
            <w:tcBorders>
              <w:top w:val="nil"/>
              <w:left w:val="single" w:sz="8" w:space="0" w:color="auto"/>
              <w:bottom w:val="nil"/>
              <w:right w:val="single" w:sz="8"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 </w:t>
            </w:r>
          </w:p>
        </w:tc>
        <w:tc>
          <w:tcPr>
            <w:tcW w:w="428" w:type="pct"/>
            <w:tcBorders>
              <w:top w:val="nil"/>
              <w:left w:val="nil"/>
              <w:bottom w:val="nil"/>
              <w:right w:val="single" w:sz="8" w:space="0" w:color="auto"/>
            </w:tcBorders>
            <w:shd w:val="clear" w:color="auto" w:fill="auto"/>
            <w:vAlign w:val="center"/>
            <w:hideMark/>
          </w:tcPr>
          <w:p w:rsidR="00453042" w:rsidRPr="00E03922" w:rsidRDefault="00453042"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II смена</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0</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0</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0</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0</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0</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0</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0</w:t>
            </w:r>
          </w:p>
        </w:tc>
      </w:tr>
      <w:tr w:rsidR="00453042" w:rsidRPr="00E03922" w:rsidTr="00453042">
        <w:trPr>
          <w:trHeight w:val="345"/>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042" w:rsidRPr="00E03922" w:rsidRDefault="00453042" w:rsidP="00453042">
            <w:pPr>
              <w:spacing w:after="0" w:line="240" w:lineRule="auto"/>
              <w:jc w:val="right"/>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26</w:t>
            </w:r>
            <w:r w:rsidR="00266D66" w:rsidRPr="00E03922">
              <w:rPr>
                <w:rFonts w:ascii="Times New Roman" w:eastAsia="Times New Roman" w:hAnsi="Times New Roman" w:cs="Times New Roman"/>
                <w:sz w:val="20"/>
                <w:szCs w:val="20"/>
              </w:rPr>
              <w:t>.</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453042" w:rsidRPr="00E03922" w:rsidRDefault="00266D66" w:rsidP="00266D66">
            <w:pPr>
              <w:spacing w:after="0" w:line="240" w:lineRule="auto"/>
              <w:ind w:hanging="97"/>
              <w:rPr>
                <w:rFonts w:ascii="Times New Roman" w:eastAsia="Times New Roman" w:hAnsi="Times New Roman" w:cs="Times New Roman"/>
                <w:sz w:val="20"/>
                <w:szCs w:val="20"/>
              </w:rPr>
            </w:pPr>
            <w:r w:rsidRPr="00E03922">
              <w:rPr>
                <w:rFonts w:ascii="Times New Roman" w:eastAsia="Times New Roman" w:hAnsi="Times New Roman" w:cs="Times New Roman"/>
                <w:sz w:val="20"/>
                <w:szCs w:val="20"/>
              </w:rPr>
              <w:t>,,</w:t>
            </w:r>
            <w:r w:rsidR="00453042" w:rsidRPr="00E03922">
              <w:rPr>
                <w:rFonts w:ascii="Times New Roman" w:eastAsia="Times New Roman" w:hAnsi="Times New Roman" w:cs="Times New Roman"/>
                <w:sz w:val="20"/>
                <w:szCs w:val="20"/>
              </w:rPr>
              <w:t>Зека''</w:t>
            </w:r>
          </w:p>
        </w:tc>
        <w:tc>
          <w:tcPr>
            <w:tcW w:w="1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4"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77"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0</w:t>
            </w:r>
          </w:p>
        </w:tc>
        <w:tc>
          <w:tcPr>
            <w:tcW w:w="248"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0</w:t>
            </w:r>
          </w:p>
        </w:tc>
        <w:tc>
          <w:tcPr>
            <w:tcW w:w="166"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52"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180"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50</w:t>
            </w:r>
          </w:p>
        </w:tc>
        <w:tc>
          <w:tcPr>
            <w:tcW w:w="17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21"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p>
        </w:tc>
        <w:tc>
          <w:tcPr>
            <w:tcW w:w="230" w:type="pct"/>
            <w:tcBorders>
              <w:top w:val="nil"/>
              <w:left w:val="nil"/>
              <w:bottom w:val="single" w:sz="8" w:space="0" w:color="auto"/>
              <w:right w:val="single" w:sz="4" w:space="0" w:color="auto"/>
            </w:tcBorders>
            <w:shd w:val="clear" w:color="auto" w:fill="auto"/>
          </w:tcPr>
          <w:p w:rsidR="00453042" w:rsidRPr="00E03922" w:rsidRDefault="00453042" w:rsidP="00453042">
            <w:pP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65" w:type="pct"/>
            <w:tcBorders>
              <w:top w:val="single" w:sz="4" w:space="0" w:color="auto"/>
              <w:left w:val="single" w:sz="4" w:space="0" w:color="auto"/>
              <w:bottom w:val="single" w:sz="4" w:space="0" w:color="auto"/>
              <w:right w:val="single" w:sz="4" w:space="0" w:color="auto"/>
            </w:tcBorders>
          </w:tcPr>
          <w:p w:rsidR="00453042" w:rsidRPr="00E03922" w:rsidRDefault="00453042" w:rsidP="00453042">
            <w:pPr>
              <w:rPr>
                <w:rFonts w:ascii="Times New Roman" w:hAnsi="Times New Roman" w:cs="Times New Roman"/>
              </w:rPr>
            </w:pPr>
          </w:p>
        </w:tc>
        <w:tc>
          <w:tcPr>
            <w:tcW w:w="183" w:type="pct"/>
            <w:tcBorders>
              <w:top w:val="nil"/>
              <w:left w:val="single" w:sz="4" w:space="0" w:color="auto"/>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03"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50</w:t>
            </w:r>
          </w:p>
        </w:tc>
        <w:tc>
          <w:tcPr>
            <w:tcW w:w="20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2</w:t>
            </w:r>
          </w:p>
        </w:tc>
        <w:tc>
          <w:tcPr>
            <w:tcW w:w="239" w:type="pct"/>
            <w:tcBorders>
              <w:top w:val="nil"/>
              <w:left w:val="nil"/>
              <w:bottom w:val="single" w:sz="8" w:space="0" w:color="auto"/>
              <w:right w:val="single" w:sz="8" w:space="0" w:color="auto"/>
            </w:tcBorders>
            <w:shd w:val="clear" w:color="auto" w:fill="auto"/>
          </w:tcPr>
          <w:p w:rsidR="00453042" w:rsidRPr="00E03922" w:rsidRDefault="00453042" w:rsidP="00453042">
            <w:pPr>
              <w:rPr>
                <w:rFonts w:ascii="Times New Roman" w:hAnsi="Times New Roman" w:cs="Times New Roman"/>
              </w:rPr>
            </w:pPr>
            <w:r w:rsidRPr="00E03922">
              <w:rPr>
                <w:rFonts w:ascii="Times New Roman" w:hAnsi="Times New Roman" w:cs="Times New Roman"/>
              </w:rPr>
              <w:t>50</w:t>
            </w:r>
          </w:p>
        </w:tc>
      </w:tr>
      <w:tr w:rsidR="00453042" w:rsidRPr="00E03922" w:rsidTr="00453042">
        <w:trPr>
          <w:trHeight w:val="315"/>
        </w:trPr>
        <w:tc>
          <w:tcPr>
            <w:tcW w:w="601" w:type="pct"/>
            <w:gridSpan w:val="2"/>
            <w:tcBorders>
              <w:top w:val="nil"/>
              <w:left w:val="single" w:sz="8" w:space="0" w:color="auto"/>
              <w:bottom w:val="single" w:sz="8" w:space="0" w:color="auto"/>
              <w:right w:val="single" w:sz="8" w:space="0" w:color="000000"/>
            </w:tcBorders>
            <w:shd w:val="clear" w:color="auto" w:fill="DBE5F1" w:themeFill="accent1" w:themeFillTint="33"/>
            <w:noWrap/>
            <w:vAlign w:val="center"/>
            <w:hideMark/>
          </w:tcPr>
          <w:p w:rsidR="00453042" w:rsidRPr="00E03922" w:rsidRDefault="00453042" w:rsidP="00453042">
            <w:pPr>
              <w:spacing w:after="0" w:line="240" w:lineRule="auto"/>
              <w:jc w:val="center"/>
              <w:rPr>
                <w:rFonts w:ascii="Times New Roman" w:eastAsia="Times New Roman" w:hAnsi="Times New Roman" w:cs="Times New Roman"/>
                <w:b/>
                <w:bCs/>
              </w:rPr>
            </w:pPr>
            <w:r w:rsidRPr="00E03922">
              <w:rPr>
                <w:rFonts w:ascii="Times New Roman" w:eastAsia="Times New Roman" w:hAnsi="Times New Roman" w:cs="Times New Roman"/>
                <w:b/>
                <w:bCs/>
              </w:rPr>
              <w:t>УКУПНО</w:t>
            </w:r>
          </w:p>
        </w:tc>
        <w:tc>
          <w:tcPr>
            <w:tcW w:w="152" w:type="pct"/>
            <w:tcBorders>
              <w:top w:val="nil"/>
              <w:left w:val="nil"/>
              <w:bottom w:val="single" w:sz="8" w:space="0" w:color="auto"/>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rPr>
            </w:pPr>
            <w:r w:rsidRPr="00E03922">
              <w:rPr>
                <w:rFonts w:ascii="Times New Roman" w:hAnsi="Times New Roman" w:cs="Times New Roman"/>
              </w:rPr>
              <w:t>0</w:t>
            </w:r>
          </w:p>
        </w:tc>
        <w:tc>
          <w:tcPr>
            <w:tcW w:w="171" w:type="pct"/>
            <w:tcBorders>
              <w:top w:val="nil"/>
              <w:left w:val="nil"/>
              <w:bottom w:val="single" w:sz="8" w:space="0" w:color="auto"/>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rPr>
            </w:pPr>
            <w:r w:rsidRPr="00E03922">
              <w:rPr>
                <w:rFonts w:ascii="Times New Roman" w:hAnsi="Times New Roman" w:cs="Times New Roman"/>
              </w:rPr>
              <w:t>0</w:t>
            </w:r>
          </w:p>
        </w:tc>
        <w:tc>
          <w:tcPr>
            <w:tcW w:w="177" w:type="pct"/>
            <w:tcBorders>
              <w:top w:val="nil"/>
              <w:left w:val="nil"/>
              <w:bottom w:val="single" w:sz="8" w:space="0" w:color="auto"/>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rPr>
            </w:pPr>
            <w:r w:rsidRPr="00E03922">
              <w:rPr>
                <w:rFonts w:ascii="Times New Roman" w:hAnsi="Times New Roman" w:cs="Times New Roman"/>
              </w:rPr>
              <w:t>26</w:t>
            </w:r>
          </w:p>
        </w:tc>
        <w:tc>
          <w:tcPr>
            <w:tcW w:w="183" w:type="pct"/>
            <w:tcBorders>
              <w:top w:val="nil"/>
              <w:left w:val="nil"/>
              <w:bottom w:val="single" w:sz="8" w:space="0" w:color="auto"/>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rPr>
            </w:pPr>
            <w:r w:rsidRPr="00E03922">
              <w:rPr>
                <w:rFonts w:ascii="Times New Roman" w:hAnsi="Times New Roman" w:cs="Times New Roman"/>
              </w:rPr>
              <w:t>484</w:t>
            </w:r>
          </w:p>
        </w:tc>
        <w:tc>
          <w:tcPr>
            <w:tcW w:w="174" w:type="pct"/>
            <w:tcBorders>
              <w:top w:val="nil"/>
              <w:left w:val="nil"/>
              <w:bottom w:val="single" w:sz="8" w:space="0" w:color="auto"/>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rPr>
            </w:pPr>
            <w:r w:rsidRPr="00E03922">
              <w:rPr>
                <w:rFonts w:ascii="Times New Roman" w:hAnsi="Times New Roman" w:cs="Times New Roman"/>
              </w:rPr>
              <w:t>26</w:t>
            </w:r>
          </w:p>
        </w:tc>
        <w:tc>
          <w:tcPr>
            <w:tcW w:w="186" w:type="pct"/>
            <w:tcBorders>
              <w:top w:val="nil"/>
              <w:left w:val="nil"/>
              <w:bottom w:val="single" w:sz="8" w:space="0" w:color="auto"/>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bCs/>
              </w:rPr>
            </w:pPr>
            <w:r w:rsidRPr="00E03922">
              <w:rPr>
                <w:rFonts w:ascii="Times New Roman" w:hAnsi="Times New Roman" w:cs="Times New Roman"/>
                <w:bCs/>
              </w:rPr>
              <w:t>574</w:t>
            </w:r>
          </w:p>
        </w:tc>
        <w:tc>
          <w:tcPr>
            <w:tcW w:w="177" w:type="pct"/>
            <w:tcBorders>
              <w:top w:val="nil"/>
              <w:left w:val="nil"/>
              <w:bottom w:val="single" w:sz="8" w:space="0" w:color="auto"/>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b/>
                <w:bCs/>
              </w:rPr>
            </w:pPr>
            <w:r w:rsidRPr="00E03922">
              <w:rPr>
                <w:rFonts w:ascii="Times New Roman" w:hAnsi="Times New Roman" w:cs="Times New Roman"/>
                <w:b/>
                <w:bCs/>
              </w:rPr>
              <w:t>52</w:t>
            </w:r>
          </w:p>
        </w:tc>
        <w:tc>
          <w:tcPr>
            <w:tcW w:w="248" w:type="pct"/>
            <w:tcBorders>
              <w:top w:val="nil"/>
              <w:left w:val="nil"/>
              <w:bottom w:val="single" w:sz="4" w:space="0" w:color="auto"/>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b/>
              </w:rPr>
            </w:pPr>
            <w:r w:rsidRPr="00E03922">
              <w:rPr>
                <w:rFonts w:ascii="Times New Roman" w:hAnsi="Times New Roman" w:cs="Times New Roman"/>
                <w:b/>
              </w:rPr>
              <w:t>1058</w:t>
            </w:r>
          </w:p>
        </w:tc>
        <w:tc>
          <w:tcPr>
            <w:tcW w:w="166" w:type="pct"/>
            <w:tcBorders>
              <w:top w:val="nil"/>
              <w:left w:val="nil"/>
              <w:bottom w:val="nil"/>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rPr>
            </w:pPr>
            <w:r w:rsidRPr="00E03922">
              <w:rPr>
                <w:rFonts w:ascii="Times New Roman" w:hAnsi="Times New Roman" w:cs="Times New Roman"/>
              </w:rPr>
              <w:t>39</w:t>
            </w:r>
          </w:p>
        </w:tc>
        <w:tc>
          <w:tcPr>
            <w:tcW w:w="252" w:type="pct"/>
            <w:tcBorders>
              <w:top w:val="nil"/>
              <w:left w:val="nil"/>
              <w:bottom w:val="nil"/>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rPr>
            </w:pPr>
            <w:r w:rsidRPr="00E03922">
              <w:rPr>
                <w:rFonts w:ascii="Times New Roman" w:hAnsi="Times New Roman" w:cs="Times New Roman"/>
              </w:rPr>
              <w:t>969</w:t>
            </w:r>
          </w:p>
        </w:tc>
        <w:tc>
          <w:tcPr>
            <w:tcW w:w="180" w:type="pct"/>
            <w:tcBorders>
              <w:top w:val="nil"/>
              <w:left w:val="nil"/>
              <w:bottom w:val="nil"/>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rPr>
            </w:pPr>
            <w:r w:rsidRPr="00E03922">
              <w:rPr>
                <w:rFonts w:ascii="Times New Roman" w:hAnsi="Times New Roman" w:cs="Times New Roman"/>
              </w:rPr>
              <w:t>47</w:t>
            </w:r>
          </w:p>
        </w:tc>
        <w:tc>
          <w:tcPr>
            <w:tcW w:w="239" w:type="pct"/>
            <w:tcBorders>
              <w:top w:val="nil"/>
              <w:left w:val="nil"/>
              <w:bottom w:val="nil"/>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rPr>
            </w:pPr>
            <w:r w:rsidRPr="00E03922">
              <w:rPr>
                <w:rFonts w:ascii="Times New Roman" w:hAnsi="Times New Roman" w:cs="Times New Roman"/>
              </w:rPr>
              <w:t>1311</w:t>
            </w:r>
          </w:p>
        </w:tc>
        <w:tc>
          <w:tcPr>
            <w:tcW w:w="179" w:type="pct"/>
            <w:tcBorders>
              <w:top w:val="nil"/>
              <w:left w:val="nil"/>
              <w:bottom w:val="nil"/>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rPr>
            </w:pPr>
            <w:r w:rsidRPr="00E03922">
              <w:rPr>
                <w:rFonts w:ascii="Times New Roman" w:hAnsi="Times New Roman" w:cs="Times New Roman"/>
              </w:rPr>
              <w:t>38</w:t>
            </w:r>
          </w:p>
        </w:tc>
        <w:tc>
          <w:tcPr>
            <w:tcW w:w="221" w:type="pct"/>
            <w:tcBorders>
              <w:top w:val="nil"/>
              <w:left w:val="nil"/>
              <w:bottom w:val="nil"/>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rPr>
            </w:pPr>
            <w:r w:rsidRPr="00E03922">
              <w:rPr>
                <w:rFonts w:ascii="Times New Roman" w:hAnsi="Times New Roman" w:cs="Times New Roman"/>
              </w:rPr>
              <w:t>992</w:t>
            </w:r>
          </w:p>
        </w:tc>
        <w:tc>
          <w:tcPr>
            <w:tcW w:w="230" w:type="pct"/>
            <w:tcBorders>
              <w:top w:val="nil"/>
              <w:left w:val="nil"/>
              <w:bottom w:val="single" w:sz="8" w:space="0" w:color="auto"/>
              <w:right w:val="single" w:sz="4"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rPr>
            </w:pPr>
            <w:r w:rsidRPr="00E03922">
              <w:rPr>
                <w:rFonts w:ascii="Times New Roman" w:hAnsi="Times New Roman" w:cs="Times New Roman"/>
              </w:rPr>
              <w:t>7</w:t>
            </w:r>
          </w:p>
        </w:tc>
        <w:tc>
          <w:tcPr>
            <w:tcW w:w="22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53042" w:rsidRPr="00E03922" w:rsidRDefault="00453042" w:rsidP="00453042">
            <w:pPr>
              <w:jc w:val="center"/>
              <w:rPr>
                <w:rFonts w:ascii="Times New Roman" w:hAnsi="Times New Roman" w:cs="Times New Roman"/>
              </w:rPr>
            </w:pPr>
            <w:r w:rsidRPr="00E03922">
              <w:rPr>
                <w:rFonts w:ascii="Times New Roman" w:hAnsi="Times New Roman" w:cs="Times New Roman"/>
              </w:rPr>
              <w:t>193</w:t>
            </w: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53042" w:rsidRPr="00E03922" w:rsidRDefault="00453042" w:rsidP="00453042">
            <w:pPr>
              <w:jc w:val="center"/>
              <w:rPr>
                <w:rFonts w:ascii="Times New Roman" w:hAnsi="Times New Roman" w:cs="Times New Roman"/>
              </w:rPr>
            </w:pPr>
            <w:r w:rsidRPr="00E03922">
              <w:rPr>
                <w:rFonts w:ascii="Times New Roman" w:hAnsi="Times New Roman" w:cs="Times New Roman"/>
              </w:rPr>
              <w:t>32</w:t>
            </w:r>
          </w:p>
        </w:tc>
        <w:tc>
          <w:tcPr>
            <w:tcW w:w="183" w:type="pct"/>
            <w:tcBorders>
              <w:top w:val="nil"/>
              <w:left w:val="single" w:sz="4" w:space="0" w:color="auto"/>
              <w:bottom w:val="single" w:sz="8" w:space="0" w:color="auto"/>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rPr>
            </w:pPr>
            <w:r w:rsidRPr="00E03922">
              <w:rPr>
                <w:rFonts w:ascii="Times New Roman" w:hAnsi="Times New Roman" w:cs="Times New Roman"/>
              </w:rPr>
              <w:t>904</w:t>
            </w:r>
          </w:p>
        </w:tc>
        <w:tc>
          <w:tcPr>
            <w:tcW w:w="203" w:type="pct"/>
            <w:tcBorders>
              <w:top w:val="nil"/>
              <w:left w:val="nil"/>
              <w:bottom w:val="single" w:sz="8" w:space="0" w:color="auto"/>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b/>
                <w:bCs/>
              </w:rPr>
            </w:pPr>
            <w:r w:rsidRPr="00E03922">
              <w:rPr>
                <w:rFonts w:ascii="Times New Roman" w:hAnsi="Times New Roman" w:cs="Times New Roman"/>
                <w:b/>
                <w:bCs/>
              </w:rPr>
              <w:t>163</w:t>
            </w:r>
          </w:p>
        </w:tc>
        <w:tc>
          <w:tcPr>
            <w:tcW w:w="239" w:type="pct"/>
            <w:tcBorders>
              <w:top w:val="nil"/>
              <w:left w:val="nil"/>
              <w:bottom w:val="single" w:sz="8" w:space="0" w:color="auto"/>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b/>
                <w:bCs/>
              </w:rPr>
            </w:pPr>
            <w:r w:rsidRPr="00E03922">
              <w:rPr>
                <w:rFonts w:ascii="Times New Roman" w:hAnsi="Times New Roman" w:cs="Times New Roman"/>
                <w:b/>
                <w:bCs/>
              </w:rPr>
              <w:t>4369</w:t>
            </w:r>
          </w:p>
        </w:tc>
        <w:tc>
          <w:tcPr>
            <w:tcW w:w="209" w:type="pct"/>
            <w:tcBorders>
              <w:top w:val="nil"/>
              <w:left w:val="nil"/>
              <w:bottom w:val="single" w:sz="8" w:space="0" w:color="auto"/>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b/>
                <w:bCs/>
              </w:rPr>
            </w:pPr>
            <w:r w:rsidRPr="00E03922">
              <w:rPr>
                <w:rFonts w:ascii="Times New Roman" w:hAnsi="Times New Roman" w:cs="Times New Roman"/>
                <w:b/>
                <w:bCs/>
              </w:rPr>
              <w:t>215</w:t>
            </w:r>
          </w:p>
        </w:tc>
        <w:tc>
          <w:tcPr>
            <w:tcW w:w="239" w:type="pct"/>
            <w:tcBorders>
              <w:top w:val="nil"/>
              <w:left w:val="nil"/>
              <w:bottom w:val="single" w:sz="8" w:space="0" w:color="auto"/>
              <w:right w:val="single" w:sz="8" w:space="0" w:color="auto"/>
            </w:tcBorders>
            <w:shd w:val="clear" w:color="auto" w:fill="DBE5F1" w:themeFill="accent1" w:themeFillTint="33"/>
            <w:noWrap/>
            <w:vAlign w:val="center"/>
          </w:tcPr>
          <w:p w:rsidR="00453042" w:rsidRPr="00E03922" w:rsidRDefault="00453042" w:rsidP="00453042">
            <w:pPr>
              <w:jc w:val="center"/>
              <w:rPr>
                <w:rFonts w:ascii="Times New Roman" w:hAnsi="Times New Roman" w:cs="Times New Roman"/>
                <w:b/>
                <w:bCs/>
              </w:rPr>
            </w:pPr>
            <w:r w:rsidRPr="00E03922">
              <w:rPr>
                <w:rFonts w:ascii="Times New Roman" w:hAnsi="Times New Roman" w:cs="Times New Roman"/>
                <w:b/>
                <w:bCs/>
              </w:rPr>
              <w:t>5427</w:t>
            </w:r>
          </w:p>
        </w:tc>
      </w:tr>
      <w:tr w:rsidR="00453042" w:rsidRPr="00E03922" w:rsidTr="00453042">
        <w:trPr>
          <w:trHeight w:val="315"/>
        </w:trPr>
        <w:tc>
          <w:tcPr>
            <w:tcW w:w="174" w:type="pct"/>
            <w:tcBorders>
              <w:top w:val="nil"/>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c>
          <w:tcPr>
            <w:tcW w:w="428" w:type="pct"/>
            <w:tcBorders>
              <w:top w:val="nil"/>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c>
          <w:tcPr>
            <w:tcW w:w="152" w:type="pct"/>
            <w:tcBorders>
              <w:top w:val="nil"/>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c>
          <w:tcPr>
            <w:tcW w:w="171" w:type="pct"/>
            <w:tcBorders>
              <w:top w:val="nil"/>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c>
          <w:tcPr>
            <w:tcW w:w="177" w:type="pct"/>
            <w:tcBorders>
              <w:top w:val="nil"/>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c>
          <w:tcPr>
            <w:tcW w:w="183" w:type="pct"/>
            <w:tcBorders>
              <w:top w:val="nil"/>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c>
          <w:tcPr>
            <w:tcW w:w="174" w:type="pct"/>
            <w:tcBorders>
              <w:top w:val="nil"/>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c>
          <w:tcPr>
            <w:tcW w:w="186" w:type="pct"/>
            <w:tcBorders>
              <w:top w:val="nil"/>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c>
          <w:tcPr>
            <w:tcW w:w="177" w:type="pct"/>
            <w:tcBorders>
              <w:top w:val="nil"/>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c>
          <w:tcPr>
            <w:tcW w:w="248" w:type="pct"/>
            <w:tcBorders>
              <w:top w:val="single" w:sz="4" w:space="0" w:color="auto"/>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c>
          <w:tcPr>
            <w:tcW w:w="1237" w:type="pct"/>
            <w:gridSpan w:val="6"/>
            <w:tcBorders>
              <w:top w:val="single" w:sz="8" w:space="0" w:color="auto"/>
              <w:left w:val="single" w:sz="8" w:space="0" w:color="auto"/>
              <w:bottom w:val="single" w:sz="8" w:space="0" w:color="auto"/>
              <w:right w:val="single" w:sz="8" w:space="0" w:color="000000"/>
            </w:tcBorders>
            <w:shd w:val="clear" w:color="000000" w:fill="F2F2F2"/>
            <w:noWrap/>
            <w:vAlign w:val="bottom"/>
            <w:hideMark/>
          </w:tcPr>
          <w:p w:rsidR="00453042" w:rsidRPr="00E03922" w:rsidRDefault="00453042" w:rsidP="00453042">
            <w:pPr>
              <w:spacing w:after="0" w:line="240" w:lineRule="auto"/>
              <w:jc w:val="center"/>
              <w:rPr>
                <w:rFonts w:ascii="Times New Roman" w:eastAsia="Times New Roman" w:hAnsi="Times New Roman" w:cs="Times New Roman"/>
                <w:b/>
                <w:bCs/>
              </w:rPr>
            </w:pPr>
          </w:p>
        </w:tc>
        <w:tc>
          <w:tcPr>
            <w:tcW w:w="230" w:type="pct"/>
            <w:tcBorders>
              <w:top w:val="nil"/>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c>
          <w:tcPr>
            <w:tcW w:w="225" w:type="pct"/>
            <w:tcBorders>
              <w:top w:val="single" w:sz="4" w:space="0" w:color="auto"/>
              <w:left w:val="nil"/>
              <w:bottom w:val="nil"/>
              <w:right w:val="nil"/>
            </w:tcBorders>
          </w:tcPr>
          <w:p w:rsidR="00453042" w:rsidRPr="00E03922" w:rsidRDefault="00453042" w:rsidP="00453042">
            <w:pPr>
              <w:spacing w:after="0" w:line="240" w:lineRule="auto"/>
              <w:rPr>
                <w:rFonts w:ascii="Times New Roman" w:eastAsia="Times New Roman" w:hAnsi="Times New Roman" w:cs="Times New Roman"/>
              </w:rPr>
            </w:pPr>
          </w:p>
        </w:tc>
        <w:tc>
          <w:tcPr>
            <w:tcW w:w="165" w:type="pct"/>
            <w:tcBorders>
              <w:top w:val="single" w:sz="4" w:space="0" w:color="auto"/>
              <w:left w:val="nil"/>
              <w:bottom w:val="nil"/>
              <w:right w:val="nil"/>
            </w:tcBorders>
          </w:tcPr>
          <w:p w:rsidR="00453042" w:rsidRPr="00E03922" w:rsidRDefault="00453042" w:rsidP="00453042">
            <w:pPr>
              <w:spacing w:after="0" w:line="240" w:lineRule="auto"/>
              <w:rPr>
                <w:rFonts w:ascii="Times New Roman" w:eastAsia="Times New Roman" w:hAnsi="Times New Roman" w:cs="Times New Roman"/>
              </w:rPr>
            </w:pPr>
          </w:p>
        </w:tc>
        <w:tc>
          <w:tcPr>
            <w:tcW w:w="183" w:type="pct"/>
            <w:tcBorders>
              <w:top w:val="nil"/>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c>
          <w:tcPr>
            <w:tcW w:w="203" w:type="pct"/>
            <w:tcBorders>
              <w:top w:val="nil"/>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c>
          <w:tcPr>
            <w:tcW w:w="239" w:type="pct"/>
            <w:tcBorders>
              <w:top w:val="nil"/>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c>
          <w:tcPr>
            <w:tcW w:w="209" w:type="pct"/>
            <w:tcBorders>
              <w:top w:val="nil"/>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c>
          <w:tcPr>
            <w:tcW w:w="239" w:type="pct"/>
            <w:tcBorders>
              <w:top w:val="nil"/>
              <w:left w:val="nil"/>
              <w:bottom w:val="nil"/>
              <w:right w:val="nil"/>
            </w:tcBorders>
            <w:shd w:val="clear" w:color="auto" w:fill="auto"/>
            <w:noWrap/>
            <w:vAlign w:val="bottom"/>
            <w:hideMark/>
          </w:tcPr>
          <w:p w:rsidR="00453042" w:rsidRPr="00E03922" w:rsidRDefault="00453042" w:rsidP="00453042">
            <w:pPr>
              <w:spacing w:after="0" w:line="240" w:lineRule="auto"/>
              <w:rPr>
                <w:rFonts w:ascii="Times New Roman" w:eastAsia="Times New Roman" w:hAnsi="Times New Roman" w:cs="Times New Roman"/>
              </w:rPr>
            </w:pPr>
          </w:p>
        </w:tc>
      </w:tr>
    </w:tbl>
    <w:p w:rsidR="00FB0E35" w:rsidRPr="00E03922" w:rsidRDefault="00FB0E35" w:rsidP="00FB0E35">
      <w:pPr>
        <w:spacing w:after="0" w:line="360" w:lineRule="auto"/>
        <w:ind w:firstLine="720"/>
        <w:jc w:val="both"/>
        <w:rPr>
          <w:rFonts w:ascii="Times New Roman" w:hAnsi="Times New Roman" w:cs="Times New Roman"/>
          <w:b/>
          <w:sz w:val="24"/>
          <w:szCs w:val="24"/>
        </w:rPr>
      </w:pPr>
    </w:p>
    <w:p w:rsidR="008169FD" w:rsidRPr="00E03922" w:rsidRDefault="008169FD" w:rsidP="005C779D">
      <w:pPr>
        <w:spacing w:after="0" w:line="360" w:lineRule="auto"/>
        <w:ind w:firstLine="720"/>
        <w:rPr>
          <w:rFonts w:ascii="Times New Roman" w:hAnsi="Times New Roman" w:cs="Times New Roman"/>
          <w:sz w:val="24"/>
          <w:szCs w:val="24"/>
        </w:rPr>
      </w:pPr>
    </w:p>
    <w:p w:rsidR="008169FD" w:rsidRPr="00E03922" w:rsidRDefault="008169FD" w:rsidP="005C779D">
      <w:pPr>
        <w:spacing w:after="0" w:line="360" w:lineRule="auto"/>
        <w:ind w:firstLine="720"/>
        <w:rPr>
          <w:rFonts w:ascii="Times New Roman" w:hAnsi="Times New Roman" w:cs="Times New Roman"/>
          <w:sz w:val="24"/>
          <w:szCs w:val="24"/>
        </w:rPr>
      </w:pPr>
    </w:p>
    <w:p w:rsidR="008169FD" w:rsidRPr="00ED37DC" w:rsidRDefault="008169FD" w:rsidP="005C779D">
      <w:pPr>
        <w:spacing w:after="0" w:line="360" w:lineRule="auto"/>
        <w:ind w:firstLine="720"/>
        <w:rPr>
          <w:rFonts w:ascii="Times New Roman" w:hAnsi="Times New Roman" w:cs="Times New Roman"/>
          <w:sz w:val="24"/>
          <w:szCs w:val="24"/>
        </w:rPr>
        <w:sectPr w:rsidR="008169FD" w:rsidRPr="00ED37DC" w:rsidSect="003A362E">
          <w:pgSz w:w="16839" w:h="11907" w:orient="landscape" w:code="9"/>
          <w:pgMar w:top="851" w:right="1134" w:bottom="1134" w:left="1134" w:header="340" w:footer="340" w:gutter="0"/>
          <w:cols w:space="720"/>
          <w:docGrid w:linePitch="360"/>
        </w:sectPr>
      </w:pPr>
    </w:p>
    <w:p w:rsidR="008F5375" w:rsidRDefault="008F5375" w:rsidP="00ED37DC">
      <w:pPr>
        <w:spacing w:after="0" w:line="360" w:lineRule="auto"/>
        <w:ind w:firstLine="720"/>
        <w:jc w:val="both"/>
        <w:rPr>
          <w:rFonts w:ascii="Times New Roman" w:hAnsi="Times New Roman" w:cs="Times New Roman"/>
          <w:b/>
          <w:sz w:val="24"/>
          <w:szCs w:val="24"/>
        </w:rPr>
      </w:pPr>
    </w:p>
    <w:p w:rsidR="008F5375" w:rsidRPr="00E03922" w:rsidRDefault="008F5375" w:rsidP="008F5375">
      <w:pPr>
        <w:spacing w:after="0" w:line="360" w:lineRule="auto"/>
        <w:ind w:firstLine="720"/>
        <w:jc w:val="both"/>
        <w:rPr>
          <w:rFonts w:ascii="Times New Roman" w:hAnsi="Times New Roman" w:cs="Times New Roman"/>
          <w:sz w:val="24"/>
          <w:szCs w:val="24"/>
        </w:rPr>
      </w:pPr>
      <w:r w:rsidRPr="00E03922">
        <w:rPr>
          <w:rFonts w:ascii="Times New Roman" w:hAnsi="Times New Roman" w:cs="Times New Roman"/>
          <w:sz w:val="24"/>
          <w:szCs w:val="24"/>
        </w:rPr>
        <w:t>У целодневном боравку у 26 вртића, просечан број уписане деце у радној 2019/2020.</w:t>
      </w:r>
      <w:r w:rsidR="002C0757">
        <w:rPr>
          <w:rFonts w:ascii="Times New Roman" w:hAnsi="Times New Roman" w:cs="Times New Roman"/>
          <w:sz w:val="24"/>
          <w:szCs w:val="24"/>
        </w:rPr>
        <w:t xml:space="preserve"> г</w:t>
      </w:r>
      <w:r w:rsidRPr="00E03922">
        <w:rPr>
          <w:rFonts w:ascii="Times New Roman" w:hAnsi="Times New Roman" w:cs="Times New Roman"/>
          <w:sz w:val="24"/>
          <w:szCs w:val="24"/>
        </w:rPr>
        <w:t>одини био је 5.427 детета смештених у 215 васпитнe групe.</w:t>
      </w:r>
      <w:r w:rsidR="002C0757">
        <w:rPr>
          <w:rFonts w:ascii="Times New Roman" w:hAnsi="Times New Roman" w:cs="Times New Roman"/>
          <w:sz w:val="24"/>
          <w:szCs w:val="24"/>
        </w:rPr>
        <w:t xml:space="preserve"> </w:t>
      </w:r>
      <w:r w:rsidRPr="00E03922">
        <w:rPr>
          <w:rFonts w:ascii="Times New Roman" w:hAnsi="Times New Roman" w:cs="Times New Roman"/>
          <w:sz w:val="24"/>
          <w:szCs w:val="24"/>
        </w:rPr>
        <w:t>Од укупног броја, у јасленом делу, просечан број уписане деце био је 1058 смештених у 52 јаслене групе. Просечан број уписане деце узраста од 3-5,5 година био је 3465, смештених у 131 васпитних група, и у припремном предшколском програму 904 деце смештених у 32 предшколских група. У овај број просечно уписане деце нису ушла деца која су примљена на редовном годишњем пријему 2020.године.</w:t>
      </w:r>
    </w:p>
    <w:p w:rsidR="008F5375" w:rsidRPr="00E03922" w:rsidRDefault="008F5375" w:rsidP="008F5375">
      <w:pPr>
        <w:spacing w:after="0" w:line="360" w:lineRule="auto"/>
        <w:ind w:firstLine="720"/>
        <w:jc w:val="both"/>
        <w:rPr>
          <w:rFonts w:ascii="Times New Roman" w:hAnsi="Times New Roman" w:cs="Times New Roman"/>
          <w:sz w:val="24"/>
          <w:szCs w:val="24"/>
        </w:rPr>
      </w:pPr>
      <w:r w:rsidRPr="00E03922">
        <w:rPr>
          <w:rFonts w:ascii="Times New Roman" w:hAnsi="Times New Roman" w:cs="Times New Roman"/>
          <w:sz w:val="24"/>
          <w:szCs w:val="24"/>
        </w:rPr>
        <w:t>Радно време вртића било је од 06.00-17.00 часова.</w:t>
      </w:r>
    </w:p>
    <w:p w:rsidR="008F5375" w:rsidRDefault="008F5375" w:rsidP="00ED37DC">
      <w:pPr>
        <w:spacing w:after="0" w:line="360" w:lineRule="auto"/>
        <w:ind w:firstLine="720"/>
        <w:jc w:val="both"/>
        <w:rPr>
          <w:rFonts w:ascii="Times New Roman" w:hAnsi="Times New Roman" w:cs="Times New Roman"/>
          <w:b/>
          <w:sz w:val="24"/>
          <w:szCs w:val="24"/>
        </w:rPr>
      </w:pPr>
    </w:p>
    <w:p w:rsidR="00ED37DC" w:rsidRPr="00003721" w:rsidRDefault="008F5375" w:rsidP="008F5375">
      <w:pPr>
        <w:pStyle w:val="Heading1"/>
      </w:pPr>
      <w:r>
        <w:tab/>
      </w:r>
      <w:bookmarkStart w:id="22" w:name="_Toc47690746"/>
      <w:r w:rsidR="00ED37DC" w:rsidRPr="00FB0E35">
        <w:t>4.2. Полудневни облик рада са децом-просечан број уписане деце</w:t>
      </w:r>
      <w:bookmarkEnd w:id="22"/>
    </w:p>
    <w:tbl>
      <w:tblPr>
        <w:tblW w:w="9909" w:type="dxa"/>
        <w:tblInd w:w="-176" w:type="dxa"/>
        <w:tblLook w:val="04A0"/>
      </w:tblPr>
      <w:tblGrid>
        <w:gridCol w:w="969"/>
        <w:gridCol w:w="4000"/>
        <w:gridCol w:w="2060"/>
        <w:gridCol w:w="960"/>
        <w:gridCol w:w="960"/>
        <w:gridCol w:w="960"/>
      </w:tblGrid>
      <w:tr w:rsidR="00ED37DC" w:rsidRPr="00E94F18" w:rsidTr="00990565">
        <w:trPr>
          <w:trHeight w:val="300"/>
        </w:trPr>
        <w:tc>
          <w:tcPr>
            <w:tcW w:w="969"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ED37DC" w:rsidRPr="00E94F18" w:rsidRDefault="00ED37DC" w:rsidP="00990565">
            <w:pPr>
              <w:spacing w:after="0" w:line="240" w:lineRule="auto"/>
              <w:jc w:val="center"/>
              <w:rPr>
                <w:rFonts w:ascii="Times New Roman" w:eastAsia="Times New Roman" w:hAnsi="Times New Roman" w:cs="Times New Roman"/>
                <w:bCs/>
                <w:color w:val="000000"/>
                <w:sz w:val="16"/>
                <w:szCs w:val="16"/>
              </w:rPr>
            </w:pPr>
            <w:r w:rsidRPr="00E94F18">
              <w:rPr>
                <w:rFonts w:ascii="Times New Roman" w:eastAsia="Times New Roman" w:hAnsi="Times New Roman" w:cs="Times New Roman"/>
                <w:bCs/>
                <w:color w:val="000000"/>
                <w:sz w:val="16"/>
                <w:szCs w:val="16"/>
              </w:rPr>
              <w:t>Р.бр.</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ED37DC" w:rsidRPr="00E94F18" w:rsidRDefault="00ED37DC" w:rsidP="00990565">
            <w:pPr>
              <w:spacing w:after="0" w:line="240" w:lineRule="auto"/>
              <w:jc w:val="center"/>
              <w:rPr>
                <w:rFonts w:ascii="Times New Roman" w:eastAsia="Times New Roman" w:hAnsi="Times New Roman" w:cs="Times New Roman"/>
                <w:bCs/>
                <w:color w:val="000000"/>
                <w:sz w:val="20"/>
                <w:szCs w:val="20"/>
              </w:rPr>
            </w:pPr>
            <w:r w:rsidRPr="00E94F18">
              <w:rPr>
                <w:rFonts w:ascii="Times New Roman" w:eastAsia="Times New Roman" w:hAnsi="Times New Roman" w:cs="Times New Roman"/>
                <w:bCs/>
                <w:color w:val="000000"/>
                <w:sz w:val="20"/>
                <w:szCs w:val="20"/>
              </w:rPr>
              <w:t>Назив објекта</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ED37DC" w:rsidRPr="00E94F18" w:rsidRDefault="00ED37DC" w:rsidP="00990565">
            <w:pPr>
              <w:spacing w:after="0" w:line="240" w:lineRule="auto"/>
              <w:jc w:val="center"/>
              <w:rPr>
                <w:rFonts w:ascii="Times New Roman" w:eastAsia="Times New Roman" w:hAnsi="Times New Roman" w:cs="Times New Roman"/>
                <w:bCs/>
                <w:color w:val="000000"/>
                <w:sz w:val="20"/>
                <w:szCs w:val="20"/>
              </w:rPr>
            </w:pPr>
            <w:r w:rsidRPr="00E94F18">
              <w:rPr>
                <w:rFonts w:ascii="Times New Roman" w:eastAsia="Times New Roman" w:hAnsi="Times New Roman" w:cs="Times New Roman"/>
                <w:bCs/>
                <w:color w:val="000000"/>
                <w:sz w:val="20"/>
                <w:szCs w:val="20"/>
              </w:rPr>
              <w:t>Матични вртић</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ED37DC" w:rsidRPr="00E94F18" w:rsidRDefault="00ED37DC" w:rsidP="00990565">
            <w:pPr>
              <w:spacing w:after="0" w:line="240" w:lineRule="auto"/>
              <w:jc w:val="center"/>
              <w:rPr>
                <w:rFonts w:ascii="Times New Roman" w:eastAsia="Times New Roman" w:hAnsi="Times New Roman" w:cs="Times New Roman"/>
                <w:bCs/>
                <w:color w:val="000000"/>
                <w:sz w:val="20"/>
                <w:szCs w:val="20"/>
              </w:rPr>
            </w:pPr>
            <w:r w:rsidRPr="00E94F18">
              <w:rPr>
                <w:rFonts w:ascii="Times New Roman" w:eastAsia="Times New Roman" w:hAnsi="Times New Roman" w:cs="Times New Roman"/>
                <w:bCs/>
                <w:color w:val="000000"/>
                <w:sz w:val="20"/>
                <w:szCs w:val="20"/>
              </w:rPr>
              <w:t>Дужина рада са децом</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ED37DC" w:rsidRPr="00E94F18" w:rsidRDefault="00ED37DC" w:rsidP="00990565">
            <w:pPr>
              <w:spacing w:after="0" w:line="240" w:lineRule="auto"/>
              <w:jc w:val="center"/>
              <w:rPr>
                <w:rFonts w:ascii="Times New Roman" w:eastAsia="Times New Roman" w:hAnsi="Times New Roman" w:cs="Times New Roman"/>
                <w:bCs/>
                <w:color w:val="000000"/>
                <w:sz w:val="20"/>
                <w:szCs w:val="20"/>
              </w:rPr>
            </w:pPr>
            <w:r w:rsidRPr="00E94F18">
              <w:rPr>
                <w:rFonts w:ascii="Times New Roman" w:eastAsia="Times New Roman" w:hAnsi="Times New Roman" w:cs="Times New Roman"/>
                <w:bCs/>
                <w:color w:val="000000"/>
                <w:sz w:val="20"/>
                <w:szCs w:val="20"/>
              </w:rPr>
              <w:t>Број група</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ED37DC" w:rsidRPr="00E94F18" w:rsidRDefault="00ED37DC" w:rsidP="00990565">
            <w:pPr>
              <w:spacing w:after="0" w:line="240" w:lineRule="auto"/>
              <w:jc w:val="center"/>
              <w:rPr>
                <w:rFonts w:ascii="Times New Roman" w:eastAsia="Times New Roman" w:hAnsi="Times New Roman" w:cs="Times New Roman"/>
                <w:bCs/>
                <w:color w:val="000000"/>
                <w:sz w:val="20"/>
                <w:szCs w:val="20"/>
              </w:rPr>
            </w:pPr>
            <w:r w:rsidRPr="00E94F18">
              <w:rPr>
                <w:rFonts w:ascii="Times New Roman" w:eastAsia="Times New Roman" w:hAnsi="Times New Roman" w:cs="Times New Roman"/>
                <w:bCs/>
                <w:color w:val="000000"/>
                <w:sz w:val="20"/>
                <w:szCs w:val="20"/>
              </w:rPr>
              <w:t>Број деце</w:t>
            </w:r>
          </w:p>
        </w:tc>
      </w:tr>
      <w:tr w:rsidR="00ED37DC" w:rsidRPr="00E94F18" w:rsidTr="00990565">
        <w:trPr>
          <w:trHeight w:val="300"/>
        </w:trPr>
        <w:tc>
          <w:tcPr>
            <w:tcW w:w="969" w:type="dxa"/>
            <w:vMerge/>
            <w:tcBorders>
              <w:top w:val="single" w:sz="8" w:space="0" w:color="auto"/>
              <w:left w:val="single" w:sz="8" w:space="0" w:color="auto"/>
              <w:bottom w:val="single" w:sz="8" w:space="0" w:color="000000"/>
              <w:right w:val="single" w:sz="8" w:space="0" w:color="auto"/>
            </w:tcBorders>
            <w:vAlign w:val="center"/>
            <w:hideMark/>
          </w:tcPr>
          <w:p w:rsidR="00ED37DC" w:rsidRPr="00E94F18" w:rsidRDefault="00ED37DC" w:rsidP="00990565">
            <w:pPr>
              <w:spacing w:after="0" w:line="240" w:lineRule="auto"/>
              <w:rPr>
                <w:rFonts w:ascii="Times New Roman" w:eastAsia="Times New Roman" w:hAnsi="Times New Roman" w:cs="Times New Roman"/>
                <w:b/>
                <w:bCs/>
                <w:color w:val="000000"/>
                <w:sz w:val="16"/>
                <w:szCs w:val="16"/>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ED37DC" w:rsidRPr="00E94F18" w:rsidRDefault="00ED37DC" w:rsidP="00990565">
            <w:pPr>
              <w:spacing w:after="0" w:line="240" w:lineRule="auto"/>
              <w:rPr>
                <w:rFonts w:ascii="Times New Roman" w:eastAsia="Times New Roman" w:hAnsi="Times New Roman" w:cs="Times New Roman"/>
                <w:b/>
                <w:bCs/>
                <w:color w:val="000000"/>
                <w:sz w:val="20"/>
                <w:szCs w:val="20"/>
              </w:rPr>
            </w:pP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ED37DC" w:rsidRPr="00E94F18" w:rsidRDefault="00ED37DC" w:rsidP="00990565">
            <w:pPr>
              <w:spacing w:after="0" w:line="240" w:lineRule="auto"/>
              <w:rPr>
                <w:rFonts w:ascii="Times New Roman" w:eastAsia="Times New Roman" w:hAnsi="Times New Roman" w:cs="Times New Roman"/>
                <w:b/>
                <w:b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D37DC" w:rsidRPr="00E94F18" w:rsidRDefault="00ED37DC" w:rsidP="00990565">
            <w:pPr>
              <w:spacing w:after="0" w:line="240" w:lineRule="auto"/>
              <w:rPr>
                <w:rFonts w:ascii="Times New Roman" w:eastAsia="Times New Roman" w:hAnsi="Times New Roman" w:cs="Times New Roman"/>
                <w:b/>
                <w:b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D37DC" w:rsidRPr="00E94F18" w:rsidRDefault="00ED37DC" w:rsidP="00990565">
            <w:pPr>
              <w:spacing w:after="0" w:line="240" w:lineRule="auto"/>
              <w:rPr>
                <w:rFonts w:ascii="Times New Roman" w:eastAsia="Times New Roman" w:hAnsi="Times New Roman" w:cs="Times New Roman"/>
                <w:b/>
                <w:b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D37DC" w:rsidRPr="00E94F18" w:rsidRDefault="00ED37DC" w:rsidP="00990565">
            <w:pPr>
              <w:spacing w:after="0" w:line="240" w:lineRule="auto"/>
              <w:rPr>
                <w:rFonts w:ascii="Times New Roman" w:eastAsia="Times New Roman" w:hAnsi="Times New Roman" w:cs="Times New Roman"/>
                <w:b/>
                <w:bCs/>
                <w:color w:val="000000"/>
                <w:sz w:val="20"/>
                <w:szCs w:val="20"/>
              </w:rPr>
            </w:pPr>
          </w:p>
        </w:tc>
      </w:tr>
      <w:tr w:rsidR="00ED37DC" w:rsidRPr="00E94F18" w:rsidTr="00990565">
        <w:trPr>
          <w:trHeight w:val="184"/>
        </w:trPr>
        <w:tc>
          <w:tcPr>
            <w:tcW w:w="969" w:type="dxa"/>
            <w:vMerge/>
            <w:tcBorders>
              <w:top w:val="single" w:sz="8" w:space="0" w:color="auto"/>
              <w:left w:val="single" w:sz="8" w:space="0" w:color="auto"/>
              <w:bottom w:val="single" w:sz="8" w:space="0" w:color="000000"/>
              <w:right w:val="single" w:sz="8" w:space="0" w:color="auto"/>
            </w:tcBorders>
            <w:vAlign w:val="center"/>
            <w:hideMark/>
          </w:tcPr>
          <w:p w:rsidR="00ED37DC" w:rsidRPr="00E94F18" w:rsidRDefault="00ED37DC" w:rsidP="00990565">
            <w:pPr>
              <w:spacing w:after="0" w:line="240" w:lineRule="auto"/>
              <w:rPr>
                <w:rFonts w:ascii="Times New Roman" w:eastAsia="Times New Roman" w:hAnsi="Times New Roman" w:cs="Times New Roman"/>
                <w:b/>
                <w:bCs/>
                <w:color w:val="000000"/>
                <w:sz w:val="16"/>
                <w:szCs w:val="16"/>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ED37DC" w:rsidRPr="00E94F18" w:rsidRDefault="00ED37DC" w:rsidP="00990565">
            <w:pPr>
              <w:spacing w:after="0" w:line="240" w:lineRule="auto"/>
              <w:rPr>
                <w:rFonts w:ascii="Times New Roman" w:eastAsia="Times New Roman" w:hAnsi="Times New Roman" w:cs="Times New Roman"/>
                <w:b/>
                <w:bCs/>
                <w:color w:val="000000"/>
                <w:sz w:val="20"/>
                <w:szCs w:val="20"/>
              </w:rPr>
            </w:pP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ED37DC" w:rsidRPr="00E94F18" w:rsidRDefault="00ED37DC" w:rsidP="00990565">
            <w:pPr>
              <w:spacing w:after="0" w:line="240" w:lineRule="auto"/>
              <w:rPr>
                <w:rFonts w:ascii="Times New Roman" w:eastAsia="Times New Roman" w:hAnsi="Times New Roman" w:cs="Times New Roman"/>
                <w:b/>
                <w:b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D37DC" w:rsidRPr="00E94F18" w:rsidRDefault="00ED37DC" w:rsidP="00990565">
            <w:pPr>
              <w:spacing w:after="0" w:line="240" w:lineRule="auto"/>
              <w:rPr>
                <w:rFonts w:ascii="Times New Roman" w:eastAsia="Times New Roman" w:hAnsi="Times New Roman" w:cs="Times New Roman"/>
                <w:b/>
                <w:b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D37DC" w:rsidRPr="00E94F18" w:rsidRDefault="00ED37DC" w:rsidP="00990565">
            <w:pPr>
              <w:spacing w:after="0" w:line="240" w:lineRule="auto"/>
              <w:rPr>
                <w:rFonts w:ascii="Times New Roman" w:eastAsia="Times New Roman" w:hAnsi="Times New Roman" w:cs="Times New Roman"/>
                <w:b/>
                <w:b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D37DC" w:rsidRPr="00E94F18" w:rsidRDefault="00ED37DC" w:rsidP="00990565">
            <w:pPr>
              <w:spacing w:after="0" w:line="240" w:lineRule="auto"/>
              <w:rPr>
                <w:rFonts w:ascii="Times New Roman" w:eastAsia="Times New Roman" w:hAnsi="Times New Roman" w:cs="Times New Roman"/>
                <w:b/>
                <w:bCs/>
                <w:color w:val="000000"/>
                <w:sz w:val="20"/>
                <w:szCs w:val="20"/>
              </w:rPr>
            </w:pP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„Бајка</w:t>
            </w:r>
            <w:r>
              <w:rPr>
                <w:rFonts w:ascii="Times New Roman" w:eastAsia="Times New Roman" w:hAnsi="Times New Roman" w:cs="Times New Roman"/>
                <w:color w:val="000000"/>
                <w:sz w:val="20"/>
                <w:szCs w:val="20"/>
              </w:rPr>
              <w:t xml:space="preserve">“ </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„Бајка</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7</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„Врело</w:t>
            </w:r>
            <w:r>
              <w:rPr>
                <w:rFonts w:ascii="Times New Roman" w:eastAsia="Times New Roman" w:hAnsi="Times New Roman" w:cs="Times New Roman"/>
                <w:color w:val="000000"/>
                <w:sz w:val="20"/>
                <w:szCs w:val="20"/>
              </w:rPr>
              <w:t xml:space="preserve">“ </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„Вилин Град</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ОШ.„Десанка Максимовић</w:t>
            </w:r>
            <w:r>
              <w:rPr>
                <w:rFonts w:ascii="Times New Roman" w:eastAsia="Times New Roman" w:hAnsi="Times New Roman" w:cs="Times New Roman"/>
                <w:color w:val="000000"/>
                <w:sz w:val="20"/>
                <w:szCs w:val="20"/>
              </w:rPr>
              <w:t xml:space="preserve">“ </w:t>
            </w:r>
            <w:r w:rsidRPr="00E94F18">
              <w:rPr>
                <w:rFonts w:ascii="Times New Roman" w:eastAsia="Times New Roman" w:hAnsi="Times New Roman" w:cs="Times New Roman"/>
                <w:color w:val="000000"/>
                <w:sz w:val="20"/>
                <w:szCs w:val="20"/>
              </w:rPr>
              <w:t xml:space="preserve"> -Доње Међурово</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„Лане</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8</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Месна канцеларија „Ледена стена''</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,,Маслачак''</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34</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 „Десанка Максимовић''– Горње Међурово</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,,Маслачак''</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6</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„Шврћа''</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94F18">
              <w:rPr>
                <w:rFonts w:ascii="Times New Roman" w:eastAsia="Times New Roman" w:hAnsi="Times New Roman" w:cs="Times New Roman"/>
                <w:color w:val="000000"/>
                <w:sz w:val="24"/>
                <w:szCs w:val="24"/>
              </w:rPr>
              <w:t>Шврћа</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7</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„Малча</w:t>
            </w:r>
            <w:r>
              <w:rPr>
                <w:rFonts w:ascii="Times New Roman" w:eastAsia="Times New Roman" w:hAnsi="Times New Roman" w:cs="Times New Roman"/>
                <w:color w:val="000000"/>
                <w:sz w:val="20"/>
                <w:szCs w:val="20"/>
              </w:rPr>
              <w:t xml:space="preserve">“ </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,,Вилинград''</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9</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 „Бранко Миљковић</w:t>
            </w:r>
            <w:r>
              <w:rPr>
                <w:rFonts w:ascii="Times New Roman" w:eastAsia="Times New Roman" w:hAnsi="Times New Roman" w:cs="Times New Roman"/>
                <w:color w:val="000000"/>
                <w:sz w:val="20"/>
                <w:szCs w:val="20"/>
              </w:rPr>
              <w:t xml:space="preserve">“ </w:t>
            </w:r>
            <w:r w:rsidRPr="00E94F18">
              <w:rPr>
                <w:rFonts w:ascii="Times New Roman" w:eastAsia="Times New Roman" w:hAnsi="Times New Roman" w:cs="Times New Roman"/>
                <w:color w:val="000000"/>
                <w:sz w:val="20"/>
                <w:szCs w:val="20"/>
              </w:rPr>
              <w:t xml:space="preserve"> 1</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,,Пепљуга''</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33</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,,Колибри</w:t>
            </w:r>
            <w:r>
              <w:rPr>
                <w:rFonts w:ascii="Times New Roman" w:eastAsia="Times New Roman" w:hAnsi="Times New Roman" w:cs="Times New Roman"/>
                <w:color w:val="000000"/>
                <w:sz w:val="20"/>
                <w:szCs w:val="20"/>
              </w:rPr>
              <w:t xml:space="preserve">“ </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,,'Колибри''</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6</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М.К.Горња  Врежина</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,,Колибри''</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6</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 ,,БранкоМиљковић</w:t>
            </w:r>
            <w:r>
              <w:rPr>
                <w:rFonts w:ascii="Times New Roman" w:eastAsia="Times New Roman" w:hAnsi="Times New Roman" w:cs="Times New Roman"/>
                <w:color w:val="000000"/>
                <w:sz w:val="20"/>
                <w:szCs w:val="20"/>
              </w:rPr>
              <w:t xml:space="preserve">“ </w:t>
            </w:r>
            <w:r w:rsidRPr="00E94F18">
              <w:rPr>
                <w:rFonts w:ascii="Times New Roman" w:eastAsia="Times New Roman" w:hAnsi="Times New Roman" w:cs="Times New Roman"/>
                <w:color w:val="000000"/>
                <w:sz w:val="20"/>
                <w:szCs w:val="20"/>
              </w:rPr>
              <w:t xml:space="preserve"> – Суви до</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,,Бамби''</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6</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 Ш ,,Цар Константин</w:t>
            </w:r>
            <w:r>
              <w:rPr>
                <w:rFonts w:ascii="Times New Roman" w:eastAsia="Times New Roman" w:hAnsi="Times New Roman" w:cs="Times New Roman"/>
                <w:color w:val="000000"/>
                <w:sz w:val="20"/>
                <w:szCs w:val="20"/>
              </w:rPr>
              <w:t xml:space="preserve">“ </w:t>
            </w:r>
            <w:r w:rsidRPr="00E94F18">
              <w:rPr>
                <w:rFonts w:ascii="Times New Roman" w:eastAsia="Times New Roman" w:hAnsi="Times New Roman" w:cs="Times New Roman"/>
                <w:color w:val="000000"/>
                <w:sz w:val="20"/>
                <w:szCs w:val="20"/>
              </w:rPr>
              <w:t xml:space="preserve"> 1</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,,Славуј''</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46</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 Ш ,,Б.Радичевић</w:t>
            </w:r>
            <w:r>
              <w:rPr>
                <w:rFonts w:ascii="Times New Roman" w:eastAsia="Times New Roman" w:hAnsi="Times New Roman" w:cs="Times New Roman"/>
                <w:color w:val="000000"/>
                <w:sz w:val="20"/>
                <w:szCs w:val="20"/>
              </w:rPr>
              <w:t xml:space="preserve">“ </w:t>
            </w:r>
            <w:r w:rsidRPr="00E94F18">
              <w:rPr>
                <w:rFonts w:ascii="Times New Roman" w:eastAsia="Times New Roman" w:hAnsi="Times New Roman" w:cs="Times New Roman"/>
                <w:color w:val="000000"/>
                <w:sz w:val="20"/>
                <w:szCs w:val="20"/>
              </w:rPr>
              <w:t xml:space="preserve"> – Габровац</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,,Плави чуперак''</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14</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 ,, Душан Тасковић Срећко</w:t>
            </w:r>
            <w:r>
              <w:rPr>
                <w:rFonts w:ascii="Times New Roman" w:eastAsia="Times New Roman" w:hAnsi="Times New Roman" w:cs="Times New Roman"/>
                <w:color w:val="000000"/>
                <w:sz w:val="20"/>
                <w:szCs w:val="20"/>
              </w:rPr>
              <w:t xml:space="preserve">“ </w:t>
            </w:r>
            <w:r w:rsidRPr="00E94F18">
              <w:rPr>
                <w:rFonts w:ascii="Times New Roman" w:eastAsia="Times New Roman" w:hAnsi="Times New Roman" w:cs="Times New Roman"/>
                <w:color w:val="000000"/>
                <w:sz w:val="20"/>
                <w:szCs w:val="20"/>
              </w:rPr>
              <w:t>- Островица</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,,Плави чуперак''</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6</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 ,, Душан Тасковић Срећко</w:t>
            </w:r>
            <w:r>
              <w:rPr>
                <w:rFonts w:ascii="Times New Roman" w:eastAsia="Times New Roman" w:hAnsi="Times New Roman" w:cs="Times New Roman"/>
                <w:color w:val="000000"/>
                <w:sz w:val="20"/>
                <w:szCs w:val="20"/>
              </w:rPr>
              <w:t xml:space="preserve">“ </w:t>
            </w:r>
            <w:r w:rsidRPr="00E94F18">
              <w:rPr>
                <w:rFonts w:ascii="Times New Roman" w:eastAsia="Times New Roman" w:hAnsi="Times New Roman" w:cs="Times New Roman"/>
                <w:color w:val="000000"/>
                <w:sz w:val="20"/>
                <w:szCs w:val="20"/>
              </w:rPr>
              <w:t>- Сићево</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,,Плави чуперак''</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5</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 ,,Ћеле Кула</w:t>
            </w:r>
            <w:r>
              <w:rPr>
                <w:rFonts w:ascii="Times New Roman" w:eastAsia="Times New Roman" w:hAnsi="Times New Roman" w:cs="Times New Roman"/>
                <w:color w:val="000000"/>
                <w:sz w:val="20"/>
                <w:szCs w:val="20"/>
              </w:rPr>
              <w:t xml:space="preserve">“ </w:t>
            </w:r>
          </w:p>
        </w:tc>
        <w:tc>
          <w:tcPr>
            <w:tcW w:w="20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,,Цврчак''</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26</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 ,,Зоран Ђинђић – Брзи Брод</w:t>
            </w:r>
            <w:r>
              <w:rPr>
                <w:rFonts w:ascii="Times New Roman" w:eastAsia="Times New Roman" w:hAnsi="Times New Roman" w:cs="Times New Roman"/>
                <w:color w:val="000000"/>
                <w:sz w:val="20"/>
                <w:szCs w:val="20"/>
              </w:rPr>
              <w:t xml:space="preserve">“ </w:t>
            </w:r>
            <w:r w:rsidRPr="00E94F18">
              <w:rPr>
                <w:rFonts w:ascii="Times New Roman" w:eastAsia="Times New Roman" w:hAnsi="Times New Roman" w:cs="Times New Roman"/>
                <w:color w:val="000000"/>
                <w:sz w:val="20"/>
                <w:szCs w:val="20"/>
              </w:rPr>
              <w:t xml:space="preserve"> 1</w:t>
            </w:r>
          </w:p>
        </w:tc>
        <w:tc>
          <w:tcPr>
            <w:tcW w:w="20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,,Лептирић</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36</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 „Десанка Максимовић</w:t>
            </w:r>
            <w:r>
              <w:rPr>
                <w:rFonts w:ascii="Times New Roman" w:eastAsia="Times New Roman" w:hAnsi="Times New Roman" w:cs="Times New Roman"/>
                <w:color w:val="000000"/>
                <w:sz w:val="20"/>
                <w:szCs w:val="20"/>
              </w:rPr>
              <w:t xml:space="preserve">“ </w:t>
            </w:r>
            <w:r w:rsidRPr="00E94F18">
              <w:rPr>
                <w:rFonts w:ascii="Times New Roman" w:eastAsia="Times New Roman" w:hAnsi="Times New Roman" w:cs="Times New Roman"/>
                <w:color w:val="000000"/>
                <w:sz w:val="20"/>
                <w:szCs w:val="20"/>
              </w:rPr>
              <w:t>- Мрамор</w:t>
            </w:r>
          </w:p>
        </w:tc>
        <w:tc>
          <w:tcPr>
            <w:tcW w:w="20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,,Палчић</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5</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  „Десанка Максимовић</w:t>
            </w:r>
            <w:r>
              <w:rPr>
                <w:rFonts w:ascii="Times New Roman" w:eastAsia="Times New Roman" w:hAnsi="Times New Roman" w:cs="Times New Roman"/>
                <w:color w:val="000000"/>
                <w:sz w:val="20"/>
                <w:szCs w:val="20"/>
              </w:rPr>
              <w:t xml:space="preserve">“ </w:t>
            </w:r>
            <w:r w:rsidRPr="00E94F18">
              <w:rPr>
                <w:rFonts w:ascii="Times New Roman" w:eastAsia="Times New Roman" w:hAnsi="Times New Roman" w:cs="Times New Roman"/>
                <w:color w:val="000000"/>
                <w:sz w:val="20"/>
                <w:szCs w:val="20"/>
              </w:rPr>
              <w:t>- Крушце</w:t>
            </w:r>
          </w:p>
        </w:tc>
        <w:tc>
          <w:tcPr>
            <w:tcW w:w="20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,,Палчић</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11</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,,Бисер</w:t>
            </w:r>
            <w:r>
              <w:rPr>
                <w:rFonts w:ascii="Times New Roman" w:eastAsia="Times New Roman" w:hAnsi="Times New Roman" w:cs="Times New Roman"/>
                <w:color w:val="000000"/>
                <w:sz w:val="20"/>
                <w:szCs w:val="20"/>
              </w:rPr>
              <w:t xml:space="preserve">“ </w:t>
            </w:r>
          </w:p>
        </w:tc>
        <w:tc>
          <w:tcPr>
            <w:tcW w:w="20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,,Бисер</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18</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 Иван Горан Ковачић</w:t>
            </w:r>
            <w:r>
              <w:rPr>
                <w:rFonts w:ascii="Times New Roman" w:eastAsia="Times New Roman" w:hAnsi="Times New Roman" w:cs="Times New Roman"/>
                <w:color w:val="000000"/>
                <w:sz w:val="20"/>
                <w:szCs w:val="20"/>
              </w:rPr>
              <w:t xml:space="preserve">“ </w:t>
            </w:r>
            <w:r w:rsidRPr="00E94F18">
              <w:rPr>
                <w:rFonts w:ascii="Times New Roman" w:eastAsia="Times New Roman" w:hAnsi="Times New Roman" w:cs="Times New Roman"/>
                <w:color w:val="000000"/>
                <w:sz w:val="20"/>
                <w:szCs w:val="20"/>
              </w:rPr>
              <w:t xml:space="preserve"> – Прва Кутина</w:t>
            </w:r>
          </w:p>
        </w:tc>
        <w:tc>
          <w:tcPr>
            <w:tcW w:w="20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,,Бисер</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8</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,,Панда</w:t>
            </w:r>
            <w:r>
              <w:rPr>
                <w:rFonts w:ascii="Times New Roman" w:eastAsia="Times New Roman" w:hAnsi="Times New Roman" w:cs="Times New Roman"/>
                <w:color w:val="000000"/>
                <w:sz w:val="20"/>
                <w:szCs w:val="20"/>
              </w:rPr>
              <w:t xml:space="preserve">“ </w:t>
            </w:r>
          </w:p>
        </w:tc>
        <w:tc>
          <w:tcPr>
            <w:tcW w:w="20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„Панда</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21</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,,Пахуљица</w:t>
            </w:r>
            <w:r>
              <w:rPr>
                <w:rFonts w:ascii="Times New Roman" w:eastAsia="Times New Roman" w:hAnsi="Times New Roman" w:cs="Times New Roman"/>
                <w:color w:val="000000"/>
                <w:sz w:val="20"/>
                <w:szCs w:val="20"/>
              </w:rPr>
              <w:t xml:space="preserve">“ </w:t>
            </w:r>
          </w:p>
        </w:tc>
        <w:tc>
          <w:tcPr>
            <w:tcW w:w="20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„Пахуљица</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18</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 „Десанка Максимовић</w:t>
            </w:r>
            <w:r>
              <w:rPr>
                <w:rFonts w:ascii="Times New Roman" w:eastAsia="Times New Roman" w:hAnsi="Times New Roman" w:cs="Times New Roman"/>
                <w:color w:val="000000"/>
                <w:sz w:val="20"/>
                <w:szCs w:val="20"/>
              </w:rPr>
              <w:t xml:space="preserve">“ </w:t>
            </w:r>
            <w:r w:rsidRPr="00E94F18">
              <w:rPr>
                <w:rFonts w:ascii="Times New Roman" w:eastAsia="Times New Roman" w:hAnsi="Times New Roman" w:cs="Times New Roman"/>
                <w:color w:val="000000"/>
                <w:sz w:val="20"/>
                <w:szCs w:val="20"/>
              </w:rPr>
              <w:t>- Ново село 1</w:t>
            </w:r>
          </w:p>
        </w:tc>
        <w:tc>
          <w:tcPr>
            <w:tcW w:w="20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„Невен</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35</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 „Десанка Максимовић</w:t>
            </w:r>
            <w:r>
              <w:rPr>
                <w:rFonts w:ascii="Times New Roman" w:eastAsia="Times New Roman" w:hAnsi="Times New Roman" w:cs="Times New Roman"/>
                <w:color w:val="000000"/>
                <w:sz w:val="20"/>
                <w:szCs w:val="20"/>
              </w:rPr>
              <w:t xml:space="preserve">“ </w:t>
            </w:r>
            <w:r w:rsidRPr="00E94F18">
              <w:rPr>
                <w:rFonts w:ascii="Times New Roman" w:eastAsia="Times New Roman" w:hAnsi="Times New Roman" w:cs="Times New Roman"/>
                <w:color w:val="000000"/>
                <w:sz w:val="20"/>
                <w:szCs w:val="20"/>
              </w:rPr>
              <w:t>- Лалинац</w:t>
            </w:r>
          </w:p>
        </w:tc>
        <w:tc>
          <w:tcPr>
            <w:tcW w:w="20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„Невен</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15</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 „Десанка Максимовић</w:t>
            </w:r>
            <w:r>
              <w:rPr>
                <w:rFonts w:ascii="Times New Roman" w:eastAsia="Times New Roman" w:hAnsi="Times New Roman" w:cs="Times New Roman"/>
                <w:color w:val="000000"/>
                <w:sz w:val="20"/>
                <w:szCs w:val="20"/>
              </w:rPr>
              <w:t xml:space="preserve">“ </w:t>
            </w:r>
            <w:r w:rsidRPr="00E94F18">
              <w:rPr>
                <w:rFonts w:ascii="Times New Roman" w:eastAsia="Times New Roman" w:hAnsi="Times New Roman" w:cs="Times New Roman"/>
                <w:color w:val="000000"/>
                <w:sz w:val="20"/>
                <w:szCs w:val="20"/>
              </w:rPr>
              <w:t>- Чокот</w:t>
            </w:r>
          </w:p>
        </w:tc>
        <w:tc>
          <w:tcPr>
            <w:tcW w:w="20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„Бубамара</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10</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 „Свети Сава</w:t>
            </w:r>
            <w:r>
              <w:rPr>
                <w:rFonts w:ascii="Times New Roman" w:eastAsia="Times New Roman" w:hAnsi="Times New Roman" w:cs="Times New Roman"/>
                <w:color w:val="000000"/>
                <w:sz w:val="20"/>
                <w:szCs w:val="20"/>
              </w:rPr>
              <w:t xml:space="preserve">“ </w:t>
            </w:r>
          </w:p>
        </w:tc>
        <w:tc>
          <w:tcPr>
            <w:tcW w:w="20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„Звончићи</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38</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ОШ „Душко Радовић</w:t>
            </w:r>
            <w:r>
              <w:rPr>
                <w:rFonts w:ascii="Times New Roman" w:eastAsia="Times New Roman" w:hAnsi="Times New Roman" w:cs="Times New Roman"/>
                <w:color w:val="000000"/>
                <w:sz w:val="20"/>
                <w:szCs w:val="20"/>
              </w:rPr>
              <w:t xml:space="preserve">“ </w:t>
            </w:r>
            <w:r w:rsidRPr="00E94F18">
              <w:rPr>
                <w:rFonts w:ascii="Times New Roman" w:eastAsia="Times New Roman" w:hAnsi="Times New Roman" w:cs="Times New Roman"/>
                <w:color w:val="000000"/>
                <w:sz w:val="20"/>
                <w:szCs w:val="20"/>
              </w:rPr>
              <w:t xml:space="preserve"> 1</w:t>
            </w:r>
          </w:p>
        </w:tc>
        <w:tc>
          <w:tcPr>
            <w:tcW w:w="20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„Петар Пан</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80</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М.К. Ратко Јовић 1</w:t>
            </w:r>
          </w:p>
        </w:tc>
        <w:tc>
          <w:tcPr>
            <w:tcW w:w="20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„Свитац</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51</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 Ш ,,Сретен Младеновић Мика</w:t>
            </w:r>
            <w:r>
              <w:rPr>
                <w:rFonts w:ascii="Times New Roman" w:eastAsia="Times New Roman" w:hAnsi="Times New Roman" w:cs="Times New Roman"/>
                <w:color w:val="000000"/>
                <w:sz w:val="20"/>
                <w:szCs w:val="20"/>
              </w:rPr>
              <w:t xml:space="preserve">“ </w:t>
            </w:r>
          </w:p>
        </w:tc>
        <w:tc>
          <w:tcPr>
            <w:tcW w:w="20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„Црвенкапа</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31</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400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both"/>
              <w:rPr>
                <w:rFonts w:ascii="Times New Roman" w:eastAsia="Times New Roman" w:hAnsi="Times New Roman" w:cs="Times New Roman"/>
                <w:color w:val="000000"/>
                <w:sz w:val="20"/>
                <w:szCs w:val="20"/>
              </w:rPr>
            </w:pPr>
            <w:r w:rsidRPr="00E94F18">
              <w:rPr>
                <w:rFonts w:ascii="Times New Roman" w:eastAsia="Times New Roman" w:hAnsi="Times New Roman" w:cs="Times New Roman"/>
                <w:color w:val="000000"/>
                <w:sz w:val="20"/>
                <w:szCs w:val="20"/>
              </w:rPr>
              <w:t>Ореовац</w:t>
            </w:r>
          </w:p>
        </w:tc>
        <w:tc>
          <w:tcPr>
            <w:tcW w:w="20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„Вилин Град</w:t>
            </w:r>
            <w:r>
              <w:rPr>
                <w:rFonts w:ascii="Times New Roman" w:eastAsia="Times New Roman" w:hAnsi="Times New Roman" w:cs="Times New Roman"/>
                <w:color w:val="00000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r w:rsidRPr="00E94F18">
              <w:rPr>
                <w:rFonts w:ascii="Times New Roman" w:eastAsia="Times New Roman" w:hAnsi="Times New Roman" w:cs="Times New Roman"/>
                <w:color w:val="000000"/>
                <w:sz w:val="24"/>
                <w:szCs w:val="24"/>
                <w:vertAlign w:val="superscript"/>
              </w:rPr>
              <w:t>00</w:t>
            </w:r>
            <w:r w:rsidRPr="00E94F18">
              <w:rPr>
                <w:rFonts w:ascii="Times New Roman" w:eastAsia="Times New Roman" w:hAnsi="Times New Roman" w:cs="Times New Roman"/>
                <w:color w:val="000000"/>
                <w:sz w:val="24"/>
                <w:szCs w:val="24"/>
              </w:rPr>
              <w:t xml:space="preserve"> h</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4</w:t>
            </w:r>
          </w:p>
        </w:tc>
      </w:tr>
      <w:tr w:rsidR="00ED37DC" w:rsidRPr="00E94F18"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tcPr>
          <w:p w:rsidR="00ED37DC" w:rsidRPr="00E94F18" w:rsidRDefault="00ED37DC" w:rsidP="00990565">
            <w:pPr>
              <w:pStyle w:val="ListParagraph"/>
              <w:numPr>
                <w:ilvl w:val="0"/>
                <w:numId w:val="6"/>
              </w:numPr>
              <w:spacing w:after="0" w:line="240" w:lineRule="auto"/>
              <w:jc w:val="center"/>
              <w:rPr>
                <w:rFonts w:ascii="Times New Roman" w:eastAsia="Times New Roman" w:hAnsi="Times New Roman" w:cs="Times New Roman"/>
                <w:color w:val="000000"/>
                <w:sz w:val="20"/>
                <w:szCs w:val="20"/>
              </w:rPr>
            </w:pPr>
          </w:p>
        </w:tc>
        <w:tc>
          <w:tcPr>
            <w:tcW w:w="6060" w:type="dxa"/>
            <w:gridSpan w:val="2"/>
            <w:tcBorders>
              <w:top w:val="nil"/>
              <w:left w:val="nil"/>
              <w:bottom w:val="nil"/>
              <w:right w:val="nil"/>
            </w:tcBorders>
            <w:shd w:val="clear" w:color="auto" w:fill="auto"/>
            <w:noWrap/>
            <w:vAlign w:val="bottom"/>
            <w:hideMark/>
          </w:tcPr>
          <w:p w:rsidR="00ED37DC" w:rsidRPr="00E94F18" w:rsidRDefault="00ED37DC" w:rsidP="00990565">
            <w:pPr>
              <w:spacing w:after="0" w:line="240" w:lineRule="auto"/>
              <w:jc w:val="center"/>
              <w:rPr>
                <w:rFonts w:ascii="Calibri" w:eastAsia="Times New Roman" w:hAnsi="Calibri" w:cs="Calibri"/>
                <w:color w:val="000000"/>
                <w:sz w:val="24"/>
                <w:szCs w:val="24"/>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37DC" w:rsidRPr="00E94F18" w:rsidRDefault="00ED37DC" w:rsidP="00990565">
            <w:pPr>
              <w:spacing w:after="0" w:line="240" w:lineRule="auto"/>
              <w:jc w:val="center"/>
              <w:rPr>
                <w:rFonts w:ascii="Times New Roman" w:eastAsia="Times New Roman" w:hAnsi="Times New Roman" w:cs="Times New Roman"/>
                <w:sz w:val="24"/>
                <w:szCs w:val="24"/>
              </w:rPr>
            </w:pPr>
            <w:r w:rsidRPr="00E94F18">
              <w:rPr>
                <w:rFonts w:ascii="Times New Roman" w:eastAsia="Times New Roman" w:hAnsi="Times New Roman" w:cs="Times New Roman"/>
                <w:sz w:val="24"/>
                <w:szCs w:val="24"/>
              </w:rPr>
              <w:t>4</w:t>
            </w:r>
            <w:r w:rsidRPr="00E94F18">
              <w:rPr>
                <w:rFonts w:ascii="Times New Roman" w:eastAsia="Times New Roman" w:hAnsi="Times New Roman" w:cs="Times New Roman"/>
                <w:sz w:val="24"/>
                <w:szCs w:val="24"/>
                <w:vertAlign w:val="superscript"/>
              </w:rPr>
              <w:t>00</w:t>
            </w:r>
            <w:r w:rsidRPr="00E94F18">
              <w:rPr>
                <w:rFonts w:ascii="Times New Roman" w:eastAsia="Times New Roman" w:hAnsi="Times New Roman" w:cs="Times New Roman"/>
                <w:sz w:val="24"/>
                <w:szCs w:val="24"/>
              </w:rPr>
              <w:t xml:space="preserve"> h</w:t>
            </w:r>
          </w:p>
        </w:tc>
        <w:tc>
          <w:tcPr>
            <w:tcW w:w="960" w:type="dxa"/>
            <w:vMerge w:val="restart"/>
            <w:tcBorders>
              <w:top w:val="nil"/>
              <w:left w:val="single" w:sz="8" w:space="0" w:color="auto"/>
              <w:right w:val="single" w:sz="8" w:space="0" w:color="auto"/>
            </w:tcBorders>
            <w:shd w:val="clear" w:color="auto" w:fill="auto"/>
            <w:vAlign w:val="center"/>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bottom"/>
          </w:tcPr>
          <w:p w:rsidR="00ED37DC" w:rsidRPr="00E94F18" w:rsidRDefault="00ED37DC" w:rsidP="00990565">
            <w:pPr>
              <w:spacing w:after="0" w:line="240" w:lineRule="auto"/>
              <w:jc w:val="center"/>
              <w:rPr>
                <w:rFonts w:ascii="Times New Roman" w:eastAsia="Times New Roman" w:hAnsi="Times New Roman" w:cs="Times New Roman"/>
                <w:color w:val="000000"/>
                <w:sz w:val="24"/>
                <w:szCs w:val="24"/>
              </w:rPr>
            </w:pPr>
            <w:r w:rsidRPr="00E94F18">
              <w:rPr>
                <w:rFonts w:ascii="Times New Roman" w:eastAsia="Times New Roman" w:hAnsi="Times New Roman" w:cs="Times New Roman"/>
                <w:color w:val="000000"/>
                <w:sz w:val="24"/>
                <w:szCs w:val="24"/>
              </w:rPr>
              <w:t>15</w:t>
            </w:r>
          </w:p>
        </w:tc>
      </w:tr>
      <w:tr w:rsidR="00ED37DC" w:rsidRPr="00610F01"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tcPr>
          <w:p w:rsidR="00ED37DC" w:rsidRPr="00610F01" w:rsidRDefault="00ED37DC" w:rsidP="00990565">
            <w:pPr>
              <w:pStyle w:val="ListParagraph"/>
              <w:numPr>
                <w:ilvl w:val="0"/>
                <w:numId w:val="6"/>
              </w:numPr>
              <w:spacing w:after="0" w:line="240" w:lineRule="auto"/>
              <w:jc w:val="center"/>
              <w:rPr>
                <w:rFonts w:ascii="Times New Roman" w:eastAsia="Times New Roman" w:hAnsi="Times New Roman" w:cs="Times New Roman"/>
                <w:sz w:val="20"/>
                <w:szCs w:val="20"/>
              </w:rPr>
            </w:pPr>
          </w:p>
        </w:tc>
        <w:tc>
          <w:tcPr>
            <w:tcW w:w="6060" w:type="dxa"/>
            <w:gridSpan w:val="2"/>
            <w:tcBorders>
              <w:top w:val="nil"/>
              <w:left w:val="nil"/>
              <w:bottom w:val="nil"/>
              <w:right w:val="single" w:sz="8" w:space="0" w:color="000000"/>
            </w:tcBorders>
            <w:shd w:val="clear" w:color="auto" w:fill="auto"/>
            <w:vAlign w:val="center"/>
            <w:hideMark/>
          </w:tcPr>
          <w:p w:rsidR="00ED37DC" w:rsidRPr="00610F01" w:rsidRDefault="00ED37DC" w:rsidP="00990565">
            <w:pPr>
              <w:spacing w:after="0" w:line="240" w:lineRule="auto"/>
              <w:jc w:val="center"/>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Клиника за дечје интерне болести Ниш</w:t>
            </w:r>
          </w:p>
        </w:tc>
        <w:tc>
          <w:tcPr>
            <w:tcW w:w="960" w:type="dxa"/>
            <w:tcBorders>
              <w:top w:val="nil"/>
              <w:left w:val="nil"/>
              <w:bottom w:val="single" w:sz="8" w:space="0" w:color="auto"/>
              <w:right w:val="single" w:sz="8" w:space="0" w:color="auto"/>
            </w:tcBorders>
            <w:shd w:val="clear" w:color="auto" w:fill="auto"/>
            <w:vAlign w:val="center"/>
            <w:hideMark/>
          </w:tcPr>
          <w:p w:rsidR="00ED37DC" w:rsidRPr="00610F01" w:rsidRDefault="00ED37DC" w:rsidP="00990565">
            <w:pPr>
              <w:spacing w:after="0" w:line="240" w:lineRule="auto"/>
              <w:jc w:val="center"/>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4</w:t>
            </w:r>
            <w:r w:rsidRPr="00610F01">
              <w:rPr>
                <w:rFonts w:ascii="Times New Roman" w:eastAsia="Times New Roman" w:hAnsi="Times New Roman" w:cs="Times New Roman"/>
                <w:sz w:val="24"/>
                <w:szCs w:val="24"/>
                <w:vertAlign w:val="superscript"/>
              </w:rPr>
              <w:t>00</w:t>
            </w:r>
            <w:r w:rsidRPr="00610F01">
              <w:rPr>
                <w:rFonts w:ascii="Times New Roman" w:eastAsia="Times New Roman" w:hAnsi="Times New Roman" w:cs="Times New Roman"/>
                <w:sz w:val="24"/>
                <w:szCs w:val="24"/>
              </w:rPr>
              <w:t xml:space="preserve"> h</w:t>
            </w:r>
          </w:p>
        </w:tc>
        <w:tc>
          <w:tcPr>
            <w:tcW w:w="960" w:type="dxa"/>
            <w:vMerge/>
            <w:tcBorders>
              <w:left w:val="single" w:sz="8" w:space="0" w:color="auto"/>
              <w:right w:val="single" w:sz="8" w:space="0" w:color="auto"/>
            </w:tcBorders>
            <w:vAlign w:val="center"/>
          </w:tcPr>
          <w:p w:rsidR="00ED37DC" w:rsidRPr="00610F01" w:rsidRDefault="00ED37DC" w:rsidP="00990565">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8" w:space="0" w:color="auto"/>
              <w:right w:val="single" w:sz="8" w:space="0" w:color="auto"/>
            </w:tcBorders>
            <w:shd w:val="clear" w:color="auto" w:fill="auto"/>
            <w:vAlign w:val="center"/>
          </w:tcPr>
          <w:p w:rsidR="00ED37DC" w:rsidRPr="00610F01" w:rsidRDefault="00ED37DC" w:rsidP="00990565">
            <w:pPr>
              <w:spacing w:after="0" w:line="240" w:lineRule="auto"/>
              <w:jc w:val="center"/>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15</w:t>
            </w:r>
          </w:p>
        </w:tc>
      </w:tr>
      <w:tr w:rsidR="00ED37DC" w:rsidRPr="00610F01"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tcPr>
          <w:p w:rsidR="00ED37DC" w:rsidRPr="00610F01" w:rsidRDefault="00ED37DC" w:rsidP="00990565">
            <w:pPr>
              <w:pStyle w:val="ListParagraph"/>
              <w:numPr>
                <w:ilvl w:val="0"/>
                <w:numId w:val="6"/>
              </w:numPr>
              <w:spacing w:after="0" w:line="240" w:lineRule="auto"/>
              <w:jc w:val="center"/>
              <w:rPr>
                <w:rFonts w:ascii="Times New Roman" w:eastAsia="Times New Roman" w:hAnsi="Times New Roman" w:cs="Times New Roman"/>
                <w:sz w:val="20"/>
                <w:szCs w:val="20"/>
              </w:rPr>
            </w:pPr>
          </w:p>
        </w:tc>
        <w:tc>
          <w:tcPr>
            <w:tcW w:w="6060" w:type="dxa"/>
            <w:gridSpan w:val="2"/>
            <w:tcBorders>
              <w:top w:val="nil"/>
              <w:left w:val="nil"/>
              <w:bottom w:val="nil"/>
              <w:right w:val="single" w:sz="8" w:space="0" w:color="000000"/>
            </w:tcBorders>
            <w:shd w:val="clear" w:color="auto" w:fill="auto"/>
            <w:vAlign w:val="center"/>
            <w:hideMark/>
          </w:tcPr>
          <w:p w:rsidR="00ED37DC" w:rsidRPr="00610F01" w:rsidRDefault="00ED37DC" w:rsidP="00990565">
            <w:pPr>
              <w:spacing w:after="0" w:line="240" w:lineRule="auto"/>
              <w:jc w:val="center"/>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Клиника за дечју хирургију и ортопедију</w:t>
            </w:r>
          </w:p>
        </w:tc>
        <w:tc>
          <w:tcPr>
            <w:tcW w:w="960" w:type="dxa"/>
            <w:tcBorders>
              <w:top w:val="nil"/>
              <w:left w:val="nil"/>
              <w:bottom w:val="single" w:sz="8" w:space="0" w:color="auto"/>
              <w:right w:val="single" w:sz="8" w:space="0" w:color="auto"/>
            </w:tcBorders>
            <w:shd w:val="clear" w:color="auto" w:fill="auto"/>
            <w:vAlign w:val="center"/>
            <w:hideMark/>
          </w:tcPr>
          <w:p w:rsidR="00ED37DC" w:rsidRPr="00610F01" w:rsidRDefault="00ED37DC" w:rsidP="00990565">
            <w:pPr>
              <w:spacing w:after="0" w:line="240" w:lineRule="auto"/>
              <w:jc w:val="center"/>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4</w:t>
            </w:r>
            <w:r w:rsidRPr="00610F01">
              <w:rPr>
                <w:rFonts w:ascii="Times New Roman" w:eastAsia="Times New Roman" w:hAnsi="Times New Roman" w:cs="Times New Roman"/>
                <w:sz w:val="24"/>
                <w:szCs w:val="24"/>
                <w:vertAlign w:val="superscript"/>
              </w:rPr>
              <w:t>00</w:t>
            </w:r>
            <w:r w:rsidRPr="00610F01">
              <w:rPr>
                <w:rFonts w:ascii="Times New Roman" w:eastAsia="Times New Roman" w:hAnsi="Times New Roman" w:cs="Times New Roman"/>
                <w:sz w:val="24"/>
                <w:szCs w:val="24"/>
              </w:rPr>
              <w:t xml:space="preserve"> h</w:t>
            </w:r>
          </w:p>
        </w:tc>
        <w:tc>
          <w:tcPr>
            <w:tcW w:w="960" w:type="dxa"/>
            <w:vMerge/>
            <w:tcBorders>
              <w:left w:val="single" w:sz="8" w:space="0" w:color="auto"/>
              <w:right w:val="single" w:sz="8" w:space="0" w:color="auto"/>
            </w:tcBorders>
            <w:vAlign w:val="center"/>
          </w:tcPr>
          <w:p w:rsidR="00ED37DC" w:rsidRPr="00610F01" w:rsidRDefault="00ED37DC" w:rsidP="00990565">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8" w:space="0" w:color="auto"/>
              <w:right w:val="single" w:sz="8" w:space="0" w:color="auto"/>
            </w:tcBorders>
            <w:shd w:val="clear" w:color="auto" w:fill="auto"/>
            <w:vAlign w:val="center"/>
          </w:tcPr>
          <w:p w:rsidR="00ED37DC" w:rsidRPr="00610F01" w:rsidRDefault="00ED37DC" w:rsidP="00990565">
            <w:pPr>
              <w:spacing w:after="0" w:line="240" w:lineRule="auto"/>
              <w:jc w:val="center"/>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15</w:t>
            </w:r>
          </w:p>
        </w:tc>
      </w:tr>
      <w:tr w:rsidR="00ED37DC" w:rsidRPr="00610F01"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tcPr>
          <w:p w:rsidR="00ED37DC" w:rsidRPr="00610F01" w:rsidRDefault="00ED37DC" w:rsidP="00990565">
            <w:pPr>
              <w:pStyle w:val="ListParagraph"/>
              <w:numPr>
                <w:ilvl w:val="0"/>
                <w:numId w:val="6"/>
              </w:numPr>
              <w:spacing w:after="0" w:line="240" w:lineRule="auto"/>
              <w:jc w:val="center"/>
              <w:rPr>
                <w:rFonts w:ascii="Times New Roman" w:eastAsia="Times New Roman" w:hAnsi="Times New Roman" w:cs="Times New Roman"/>
                <w:sz w:val="20"/>
                <w:szCs w:val="20"/>
              </w:rPr>
            </w:pPr>
          </w:p>
        </w:tc>
        <w:tc>
          <w:tcPr>
            <w:tcW w:w="6060" w:type="dxa"/>
            <w:gridSpan w:val="2"/>
            <w:tcBorders>
              <w:top w:val="nil"/>
              <w:left w:val="nil"/>
              <w:bottom w:val="nil"/>
              <w:right w:val="single" w:sz="8" w:space="0" w:color="000000"/>
            </w:tcBorders>
            <w:shd w:val="clear" w:color="auto" w:fill="auto"/>
            <w:vAlign w:val="center"/>
            <w:hideMark/>
          </w:tcPr>
          <w:p w:rsidR="00ED37DC" w:rsidRPr="00610F01" w:rsidRDefault="00ED37DC" w:rsidP="00990565">
            <w:pPr>
              <w:spacing w:after="0" w:line="240" w:lineRule="auto"/>
              <w:jc w:val="center"/>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Клиника за физикални медицину и рехабилитацију</w:t>
            </w:r>
          </w:p>
        </w:tc>
        <w:tc>
          <w:tcPr>
            <w:tcW w:w="960" w:type="dxa"/>
            <w:tcBorders>
              <w:top w:val="nil"/>
              <w:left w:val="nil"/>
              <w:bottom w:val="single" w:sz="8" w:space="0" w:color="auto"/>
              <w:right w:val="single" w:sz="8" w:space="0" w:color="auto"/>
            </w:tcBorders>
            <w:shd w:val="clear" w:color="auto" w:fill="auto"/>
            <w:vAlign w:val="center"/>
            <w:hideMark/>
          </w:tcPr>
          <w:p w:rsidR="00ED37DC" w:rsidRPr="00610F01" w:rsidRDefault="00ED37DC" w:rsidP="00990565">
            <w:pPr>
              <w:spacing w:after="0" w:line="240" w:lineRule="auto"/>
              <w:jc w:val="center"/>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4</w:t>
            </w:r>
            <w:r w:rsidRPr="00610F01">
              <w:rPr>
                <w:rFonts w:ascii="Times New Roman" w:eastAsia="Times New Roman" w:hAnsi="Times New Roman" w:cs="Times New Roman"/>
                <w:sz w:val="24"/>
                <w:szCs w:val="24"/>
                <w:vertAlign w:val="superscript"/>
              </w:rPr>
              <w:t>00</w:t>
            </w:r>
            <w:r w:rsidRPr="00610F01">
              <w:rPr>
                <w:rFonts w:ascii="Times New Roman" w:eastAsia="Times New Roman" w:hAnsi="Times New Roman" w:cs="Times New Roman"/>
                <w:sz w:val="24"/>
                <w:szCs w:val="24"/>
              </w:rPr>
              <w:t xml:space="preserve"> h</w:t>
            </w:r>
          </w:p>
        </w:tc>
        <w:tc>
          <w:tcPr>
            <w:tcW w:w="960" w:type="dxa"/>
            <w:vMerge/>
            <w:tcBorders>
              <w:left w:val="single" w:sz="8" w:space="0" w:color="auto"/>
              <w:right w:val="single" w:sz="8" w:space="0" w:color="auto"/>
            </w:tcBorders>
            <w:vAlign w:val="center"/>
          </w:tcPr>
          <w:p w:rsidR="00ED37DC" w:rsidRPr="00610F01" w:rsidRDefault="00ED37DC" w:rsidP="00990565">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8" w:space="0" w:color="auto"/>
              <w:right w:val="single" w:sz="8" w:space="0" w:color="auto"/>
            </w:tcBorders>
            <w:shd w:val="clear" w:color="auto" w:fill="auto"/>
            <w:vAlign w:val="center"/>
          </w:tcPr>
          <w:p w:rsidR="00ED37DC" w:rsidRPr="00610F01" w:rsidRDefault="00ED37DC" w:rsidP="00990565">
            <w:pPr>
              <w:spacing w:after="0" w:line="240" w:lineRule="auto"/>
              <w:jc w:val="center"/>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15</w:t>
            </w:r>
          </w:p>
        </w:tc>
      </w:tr>
      <w:tr w:rsidR="00ED37DC" w:rsidRPr="00610F01" w:rsidTr="00990565">
        <w:trPr>
          <w:trHeight w:val="390"/>
        </w:trPr>
        <w:tc>
          <w:tcPr>
            <w:tcW w:w="969" w:type="dxa"/>
            <w:tcBorders>
              <w:top w:val="nil"/>
              <w:left w:val="single" w:sz="8" w:space="0" w:color="auto"/>
              <w:bottom w:val="single" w:sz="8" w:space="0" w:color="auto"/>
              <w:right w:val="single" w:sz="8" w:space="0" w:color="auto"/>
            </w:tcBorders>
            <w:shd w:val="clear" w:color="auto" w:fill="auto"/>
            <w:vAlign w:val="center"/>
          </w:tcPr>
          <w:p w:rsidR="00ED37DC" w:rsidRPr="00610F01" w:rsidRDefault="00ED37DC" w:rsidP="00990565">
            <w:pPr>
              <w:pStyle w:val="ListParagraph"/>
              <w:numPr>
                <w:ilvl w:val="0"/>
                <w:numId w:val="6"/>
              </w:numPr>
              <w:spacing w:after="0" w:line="240" w:lineRule="auto"/>
              <w:jc w:val="center"/>
              <w:rPr>
                <w:rFonts w:ascii="Times New Roman" w:eastAsia="Times New Roman" w:hAnsi="Times New Roman" w:cs="Times New Roman"/>
                <w:sz w:val="20"/>
                <w:szCs w:val="20"/>
              </w:rPr>
            </w:pPr>
          </w:p>
        </w:tc>
        <w:tc>
          <w:tcPr>
            <w:tcW w:w="6060" w:type="dxa"/>
            <w:gridSpan w:val="2"/>
            <w:tcBorders>
              <w:top w:val="nil"/>
              <w:left w:val="nil"/>
              <w:bottom w:val="nil"/>
              <w:right w:val="single" w:sz="8" w:space="0" w:color="000000"/>
            </w:tcBorders>
            <w:shd w:val="clear" w:color="auto" w:fill="auto"/>
            <w:vAlign w:val="center"/>
            <w:hideMark/>
          </w:tcPr>
          <w:p w:rsidR="00ED37DC" w:rsidRPr="00610F01" w:rsidRDefault="00ED37DC" w:rsidP="00990565">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ED37DC" w:rsidRPr="00610F01" w:rsidRDefault="00ED37DC" w:rsidP="00990565">
            <w:pPr>
              <w:spacing w:after="0" w:line="240" w:lineRule="auto"/>
              <w:jc w:val="center"/>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4</w:t>
            </w:r>
            <w:r w:rsidRPr="00610F01">
              <w:rPr>
                <w:rFonts w:ascii="Times New Roman" w:eastAsia="Times New Roman" w:hAnsi="Times New Roman" w:cs="Times New Roman"/>
                <w:sz w:val="24"/>
                <w:szCs w:val="24"/>
                <w:vertAlign w:val="superscript"/>
              </w:rPr>
              <w:t>00</w:t>
            </w:r>
            <w:r w:rsidRPr="00610F01">
              <w:rPr>
                <w:rFonts w:ascii="Times New Roman" w:eastAsia="Times New Roman" w:hAnsi="Times New Roman" w:cs="Times New Roman"/>
                <w:sz w:val="24"/>
                <w:szCs w:val="24"/>
              </w:rPr>
              <w:t xml:space="preserve"> h</w:t>
            </w:r>
          </w:p>
        </w:tc>
        <w:tc>
          <w:tcPr>
            <w:tcW w:w="960" w:type="dxa"/>
            <w:vMerge/>
            <w:tcBorders>
              <w:left w:val="single" w:sz="8" w:space="0" w:color="auto"/>
              <w:bottom w:val="single" w:sz="8" w:space="0" w:color="000000"/>
              <w:right w:val="single" w:sz="8" w:space="0" w:color="auto"/>
            </w:tcBorders>
            <w:vAlign w:val="center"/>
          </w:tcPr>
          <w:p w:rsidR="00ED37DC" w:rsidRPr="00610F01" w:rsidRDefault="00ED37DC" w:rsidP="00990565">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8" w:space="0" w:color="auto"/>
              <w:right w:val="single" w:sz="8" w:space="0" w:color="auto"/>
            </w:tcBorders>
            <w:shd w:val="clear" w:color="auto" w:fill="auto"/>
            <w:vAlign w:val="center"/>
          </w:tcPr>
          <w:p w:rsidR="00ED37DC" w:rsidRPr="00610F01" w:rsidRDefault="00ED37DC" w:rsidP="00990565">
            <w:pPr>
              <w:spacing w:after="0" w:line="240" w:lineRule="auto"/>
              <w:jc w:val="center"/>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15</w:t>
            </w:r>
          </w:p>
        </w:tc>
      </w:tr>
      <w:tr w:rsidR="00ED37DC" w:rsidRPr="00610F01" w:rsidTr="00990565">
        <w:trPr>
          <w:trHeight w:val="315"/>
        </w:trPr>
        <w:tc>
          <w:tcPr>
            <w:tcW w:w="7029"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ED37DC" w:rsidRPr="00610F01" w:rsidRDefault="00ED37DC" w:rsidP="00990565">
            <w:pPr>
              <w:spacing w:after="0" w:line="240" w:lineRule="auto"/>
              <w:jc w:val="center"/>
              <w:rPr>
                <w:rFonts w:ascii="Times New Roman" w:eastAsia="Times New Roman" w:hAnsi="Times New Roman" w:cs="Times New Roman"/>
                <w:b/>
                <w:bCs/>
                <w:sz w:val="24"/>
                <w:szCs w:val="24"/>
              </w:rPr>
            </w:pPr>
            <w:r w:rsidRPr="00610F01">
              <w:rPr>
                <w:rFonts w:ascii="Times New Roman" w:eastAsia="Times New Roman" w:hAnsi="Times New Roman" w:cs="Times New Roman"/>
                <w:b/>
                <w:bCs/>
                <w:sz w:val="24"/>
                <w:szCs w:val="24"/>
              </w:rPr>
              <w:t>У К У П Н О</w:t>
            </w:r>
          </w:p>
        </w:tc>
        <w:tc>
          <w:tcPr>
            <w:tcW w:w="960" w:type="dxa"/>
            <w:tcBorders>
              <w:top w:val="nil"/>
              <w:left w:val="nil"/>
              <w:bottom w:val="single" w:sz="8" w:space="0" w:color="auto"/>
              <w:right w:val="nil"/>
            </w:tcBorders>
            <w:shd w:val="clear" w:color="000000" w:fill="F2F2F2"/>
            <w:vAlign w:val="bottom"/>
            <w:hideMark/>
          </w:tcPr>
          <w:p w:rsidR="00ED37DC" w:rsidRPr="00610F01" w:rsidRDefault="00ED37DC" w:rsidP="00990565">
            <w:pPr>
              <w:jc w:val="center"/>
              <w:rPr>
                <w:rFonts w:ascii="Calibri" w:hAnsi="Calibri"/>
                <w:sz w:val="24"/>
                <w:szCs w:val="24"/>
              </w:rPr>
            </w:pPr>
          </w:p>
        </w:tc>
        <w:tc>
          <w:tcPr>
            <w:tcW w:w="960" w:type="dxa"/>
            <w:tcBorders>
              <w:top w:val="nil"/>
              <w:left w:val="nil"/>
              <w:bottom w:val="single" w:sz="8" w:space="0" w:color="auto"/>
              <w:right w:val="single" w:sz="8" w:space="0" w:color="auto"/>
            </w:tcBorders>
            <w:shd w:val="clear" w:color="000000" w:fill="F2F2F2"/>
            <w:vAlign w:val="center"/>
          </w:tcPr>
          <w:p w:rsidR="00ED37DC" w:rsidRPr="00610F01" w:rsidRDefault="00ED37DC" w:rsidP="00990565">
            <w:pPr>
              <w:jc w:val="center"/>
              <w:rPr>
                <w:rFonts w:ascii="Times New Roman" w:hAnsi="Times New Roman" w:cs="Times New Roman"/>
                <w:sz w:val="24"/>
                <w:szCs w:val="24"/>
              </w:rPr>
            </w:pPr>
            <w:r w:rsidRPr="00610F01">
              <w:rPr>
                <w:rFonts w:ascii="Times New Roman" w:hAnsi="Times New Roman" w:cs="Times New Roman"/>
                <w:sz w:val="24"/>
                <w:szCs w:val="24"/>
              </w:rPr>
              <w:t>47</w:t>
            </w:r>
          </w:p>
        </w:tc>
        <w:tc>
          <w:tcPr>
            <w:tcW w:w="960" w:type="dxa"/>
            <w:tcBorders>
              <w:top w:val="nil"/>
              <w:left w:val="nil"/>
              <w:bottom w:val="single" w:sz="8" w:space="0" w:color="auto"/>
              <w:right w:val="single" w:sz="8" w:space="0" w:color="auto"/>
            </w:tcBorders>
            <w:shd w:val="clear" w:color="000000" w:fill="F2F2F2"/>
            <w:vAlign w:val="center"/>
          </w:tcPr>
          <w:p w:rsidR="00ED37DC" w:rsidRPr="00610F01" w:rsidRDefault="00ED37DC" w:rsidP="00990565">
            <w:pPr>
              <w:jc w:val="center"/>
              <w:rPr>
                <w:rFonts w:ascii="Times New Roman" w:hAnsi="Times New Roman" w:cs="Times New Roman"/>
                <w:sz w:val="24"/>
                <w:szCs w:val="24"/>
              </w:rPr>
            </w:pPr>
            <w:r w:rsidRPr="00610F01">
              <w:rPr>
                <w:rFonts w:ascii="Times New Roman" w:hAnsi="Times New Roman" w:cs="Times New Roman"/>
                <w:sz w:val="24"/>
                <w:szCs w:val="24"/>
              </w:rPr>
              <w:t>679</w:t>
            </w:r>
          </w:p>
        </w:tc>
      </w:tr>
    </w:tbl>
    <w:p w:rsidR="00ED37DC" w:rsidRPr="00610F01" w:rsidRDefault="00ED37DC" w:rsidP="00ED37DC">
      <w:pPr>
        <w:spacing w:after="0" w:line="360" w:lineRule="auto"/>
        <w:ind w:firstLine="720"/>
        <w:jc w:val="both"/>
        <w:rPr>
          <w:rFonts w:ascii="Times New Roman" w:eastAsia="Calibri" w:hAnsi="Times New Roman" w:cs="Times New Roman"/>
          <w:sz w:val="24"/>
          <w:szCs w:val="24"/>
        </w:rPr>
      </w:pPr>
    </w:p>
    <w:p w:rsidR="00ED37DC" w:rsidRPr="00610F01" w:rsidRDefault="00ED37DC" w:rsidP="00ED37DC">
      <w:pPr>
        <w:spacing w:after="0" w:line="360" w:lineRule="auto"/>
        <w:ind w:firstLine="720"/>
        <w:jc w:val="both"/>
        <w:rPr>
          <w:rFonts w:ascii="Times New Roman" w:eastAsia="Calibri" w:hAnsi="Times New Roman" w:cs="Times New Roman"/>
          <w:sz w:val="24"/>
          <w:szCs w:val="24"/>
        </w:rPr>
      </w:pPr>
      <w:r w:rsidRPr="00610F01">
        <w:rPr>
          <w:rFonts w:ascii="Times New Roman" w:eastAsia="Calibri" w:hAnsi="Times New Roman" w:cs="Times New Roman"/>
          <w:sz w:val="24"/>
          <w:szCs w:val="24"/>
        </w:rPr>
        <w:t>Циљ припремног предшколског програма је непосредна припрема деце за школу, допринос њиховој зрелости или готовости за живот и рад, какав их очекује у основној школи.</w:t>
      </w:r>
      <w:r w:rsidRPr="00610F01">
        <w:rPr>
          <w:rFonts w:ascii="Times New Roman" w:eastAsia="Calibri" w:hAnsi="Times New Roman" w:cs="Times New Roman"/>
          <w:sz w:val="24"/>
          <w:szCs w:val="24"/>
        </w:rPr>
        <w:br/>
      </w:r>
      <w:r w:rsidRPr="00610F01">
        <w:rPr>
          <w:rFonts w:ascii="Times New Roman" w:eastAsia="Calibri" w:hAnsi="Times New Roman" w:cs="Times New Roman"/>
          <w:sz w:val="24"/>
          <w:szCs w:val="24"/>
        </w:rPr>
        <w:tab/>
        <w:t>Установа је имала реализацију у радној 2019./2020.год</w:t>
      </w:r>
      <w:r w:rsidR="002C0757">
        <w:rPr>
          <w:rFonts w:ascii="Times New Roman" w:eastAsia="Calibri" w:hAnsi="Times New Roman" w:cs="Times New Roman"/>
          <w:sz w:val="24"/>
          <w:szCs w:val="24"/>
        </w:rPr>
        <w:t>ини</w:t>
      </w:r>
      <w:r w:rsidRPr="00610F01">
        <w:rPr>
          <w:rFonts w:ascii="Times New Roman" w:eastAsia="Calibri" w:hAnsi="Times New Roman" w:cs="Times New Roman"/>
          <w:sz w:val="24"/>
          <w:szCs w:val="24"/>
        </w:rPr>
        <w:t xml:space="preserve">  припремног предшколског програма у 47 припремне групе,</w:t>
      </w:r>
      <w:r w:rsidR="002C0757">
        <w:rPr>
          <w:rFonts w:ascii="Times New Roman" w:eastAsia="Calibri" w:hAnsi="Times New Roman" w:cs="Times New Roman"/>
          <w:sz w:val="24"/>
          <w:szCs w:val="24"/>
        </w:rPr>
        <w:t xml:space="preserve"> </w:t>
      </w:r>
      <w:r w:rsidRPr="00610F01">
        <w:rPr>
          <w:rFonts w:ascii="Times New Roman" w:eastAsia="Calibri" w:hAnsi="Times New Roman" w:cs="Times New Roman"/>
          <w:sz w:val="24"/>
          <w:szCs w:val="24"/>
        </w:rPr>
        <w:t xml:space="preserve">од тога 6 припремне групе са 77-оро деце у просторијама вртића, 36 припремне групе са 527 деце у просторијама основних школа и месних канцеларија, 5 болничких група са 75 деце у Клиничком центру на Клиници за дечје интерне болести, Клиници за дечју хирургију и ортопедију и Клиници за физикалну медицину и рехабилитацију. </w:t>
      </w:r>
    </w:p>
    <w:p w:rsidR="00FB0E35" w:rsidRPr="00E03922" w:rsidRDefault="00FB0E35" w:rsidP="00FB0E35">
      <w:pPr>
        <w:spacing w:after="0" w:line="360" w:lineRule="auto"/>
        <w:ind w:firstLine="720"/>
        <w:jc w:val="both"/>
        <w:rPr>
          <w:rFonts w:ascii="Times New Roman" w:eastAsia="Calibri" w:hAnsi="Times New Roman" w:cs="Times New Roman"/>
          <w:sz w:val="24"/>
          <w:szCs w:val="24"/>
        </w:rPr>
      </w:pPr>
    </w:p>
    <w:p w:rsidR="00FB0E35" w:rsidRPr="00E03922" w:rsidRDefault="008F5375" w:rsidP="008F5375">
      <w:pPr>
        <w:pStyle w:val="Heading1"/>
      </w:pPr>
      <w:r>
        <w:tab/>
      </w:r>
      <w:bookmarkStart w:id="23" w:name="_Toc47690747"/>
      <w:r w:rsidR="00FB0E35" w:rsidRPr="00E03922">
        <w:t>4.3. Компаративни преглед облика рада, броја група и просечан број деце</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300"/>
        <w:gridCol w:w="1198"/>
        <w:gridCol w:w="1372"/>
      </w:tblGrid>
      <w:tr w:rsidR="00715ED9" w:rsidRPr="00E03922" w:rsidTr="00025E8D">
        <w:trPr>
          <w:trHeight w:val="227"/>
          <w:jc w:val="center"/>
        </w:trPr>
        <w:tc>
          <w:tcPr>
            <w:tcW w:w="679" w:type="dxa"/>
            <w:tcBorders>
              <w:bottom w:val="single" w:sz="4" w:space="0" w:color="auto"/>
            </w:tcBorders>
            <w:shd w:val="clear" w:color="auto" w:fill="DBE5F1"/>
            <w:vAlign w:val="center"/>
          </w:tcPr>
          <w:p w:rsidR="00715ED9" w:rsidRPr="00E03922" w:rsidRDefault="00BE4ECC" w:rsidP="00BE4ECC">
            <w:pPr>
              <w:spacing w:after="0" w:line="240" w:lineRule="auto"/>
              <w:ind w:left="-12" w:firstLine="12"/>
              <w:rPr>
                <w:rFonts w:ascii="Times New Roman" w:hAnsi="Times New Roman"/>
                <w:sz w:val="24"/>
                <w:szCs w:val="24"/>
              </w:rPr>
            </w:pPr>
            <w:r w:rsidRPr="00E03922">
              <w:rPr>
                <w:rFonts w:ascii="Times New Roman" w:hAnsi="Times New Roman"/>
                <w:sz w:val="24"/>
                <w:szCs w:val="24"/>
              </w:rPr>
              <w:t>Р</w:t>
            </w:r>
            <w:r w:rsidR="00715ED9" w:rsidRPr="00E03922">
              <w:rPr>
                <w:rFonts w:ascii="Times New Roman" w:hAnsi="Times New Roman"/>
                <w:sz w:val="24"/>
                <w:szCs w:val="24"/>
              </w:rPr>
              <w:t>.</w:t>
            </w:r>
            <w:r w:rsidRPr="00E03922">
              <w:rPr>
                <w:rFonts w:ascii="Times New Roman" w:hAnsi="Times New Roman"/>
                <w:sz w:val="24"/>
                <w:szCs w:val="24"/>
              </w:rPr>
              <w:t>бр</w:t>
            </w:r>
          </w:p>
        </w:tc>
        <w:tc>
          <w:tcPr>
            <w:tcW w:w="6300" w:type="dxa"/>
            <w:tcBorders>
              <w:bottom w:val="single" w:sz="4" w:space="0" w:color="auto"/>
            </w:tcBorders>
            <w:shd w:val="clear" w:color="auto" w:fill="DBE5F1"/>
            <w:vAlign w:val="center"/>
          </w:tcPr>
          <w:p w:rsidR="00715ED9" w:rsidRPr="00E03922" w:rsidRDefault="00715ED9" w:rsidP="00025E8D">
            <w:pPr>
              <w:spacing w:after="0" w:line="240" w:lineRule="auto"/>
              <w:jc w:val="center"/>
              <w:rPr>
                <w:rFonts w:ascii="Times New Roman" w:hAnsi="Times New Roman"/>
                <w:sz w:val="24"/>
                <w:szCs w:val="24"/>
              </w:rPr>
            </w:pPr>
            <w:r w:rsidRPr="00E03922">
              <w:rPr>
                <w:rFonts w:ascii="Times New Roman" w:hAnsi="Times New Roman"/>
                <w:sz w:val="24"/>
                <w:szCs w:val="24"/>
              </w:rPr>
              <w:t>Облици рада у Установи „Пчелица</w:t>
            </w:r>
            <w:r w:rsidR="00533F89" w:rsidRPr="00E03922">
              <w:rPr>
                <w:rFonts w:ascii="Times New Roman" w:hAnsi="Times New Roman"/>
                <w:sz w:val="24"/>
                <w:szCs w:val="24"/>
              </w:rPr>
              <w:t xml:space="preserve">“ </w:t>
            </w:r>
          </w:p>
        </w:tc>
        <w:tc>
          <w:tcPr>
            <w:tcW w:w="1198" w:type="dxa"/>
            <w:tcBorders>
              <w:bottom w:val="single" w:sz="4" w:space="0" w:color="auto"/>
            </w:tcBorders>
            <w:shd w:val="clear" w:color="auto" w:fill="DBE5F1"/>
            <w:vAlign w:val="center"/>
          </w:tcPr>
          <w:p w:rsidR="00715ED9" w:rsidRPr="00E03922" w:rsidRDefault="00715ED9" w:rsidP="00025E8D">
            <w:pPr>
              <w:spacing w:after="0" w:line="240" w:lineRule="auto"/>
              <w:jc w:val="center"/>
              <w:rPr>
                <w:rFonts w:ascii="Times New Roman" w:hAnsi="Times New Roman"/>
                <w:sz w:val="24"/>
                <w:szCs w:val="24"/>
              </w:rPr>
            </w:pPr>
            <w:r w:rsidRPr="00E03922">
              <w:rPr>
                <w:rFonts w:ascii="Times New Roman" w:hAnsi="Times New Roman"/>
                <w:sz w:val="24"/>
                <w:szCs w:val="24"/>
              </w:rPr>
              <w:t>Број група</w:t>
            </w:r>
          </w:p>
        </w:tc>
        <w:tc>
          <w:tcPr>
            <w:tcW w:w="1372" w:type="dxa"/>
            <w:tcBorders>
              <w:bottom w:val="single" w:sz="4" w:space="0" w:color="auto"/>
            </w:tcBorders>
            <w:shd w:val="clear" w:color="auto" w:fill="DBE5F1"/>
            <w:vAlign w:val="center"/>
          </w:tcPr>
          <w:p w:rsidR="00715ED9" w:rsidRPr="00E03922" w:rsidRDefault="00715ED9" w:rsidP="00025E8D">
            <w:pPr>
              <w:spacing w:after="0" w:line="240" w:lineRule="auto"/>
              <w:jc w:val="center"/>
              <w:rPr>
                <w:rFonts w:ascii="Times New Roman" w:hAnsi="Times New Roman"/>
                <w:sz w:val="24"/>
                <w:szCs w:val="24"/>
              </w:rPr>
            </w:pPr>
            <w:r w:rsidRPr="00E03922">
              <w:rPr>
                <w:rFonts w:ascii="Times New Roman" w:hAnsi="Times New Roman"/>
                <w:sz w:val="24"/>
                <w:szCs w:val="24"/>
              </w:rPr>
              <w:t>Број деце</w:t>
            </w:r>
          </w:p>
        </w:tc>
      </w:tr>
      <w:tr w:rsidR="00715ED9" w:rsidRPr="00E03922" w:rsidTr="00025E8D">
        <w:trPr>
          <w:trHeight w:val="227"/>
          <w:jc w:val="center"/>
        </w:trPr>
        <w:tc>
          <w:tcPr>
            <w:tcW w:w="679" w:type="dxa"/>
            <w:shd w:val="clear" w:color="auto" w:fill="auto"/>
            <w:vAlign w:val="center"/>
          </w:tcPr>
          <w:p w:rsidR="00715ED9" w:rsidRPr="00E03922" w:rsidRDefault="00715ED9" w:rsidP="00715ED9">
            <w:pPr>
              <w:pStyle w:val="ListParagraph"/>
              <w:numPr>
                <w:ilvl w:val="0"/>
                <w:numId w:val="1"/>
              </w:numPr>
              <w:spacing w:after="0" w:line="240" w:lineRule="auto"/>
              <w:ind w:left="0"/>
              <w:jc w:val="right"/>
              <w:rPr>
                <w:rFonts w:ascii="Times New Roman" w:hAnsi="Times New Roman"/>
                <w:sz w:val="24"/>
                <w:szCs w:val="24"/>
              </w:rPr>
            </w:pPr>
          </w:p>
        </w:tc>
        <w:tc>
          <w:tcPr>
            <w:tcW w:w="6300" w:type="dxa"/>
            <w:shd w:val="clear" w:color="auto" w:fill="auto"/>
            <w:vAlign w:val="center"/>
          </w:tcPr>
          <w:p w:rsidR="00715ED9" w:rsidRPr="00E03922" w:rsidRDefault="00715ED9" w:rsidP="00025E8D">
            <w:pPr>
              <w:spacing w:after="0" w:line="240" w:lineRule="auto"/>
              <w:rPr>
                <w:rFonts w:ascii="Times New Roman" w:hAnsi="Times New Roman"/>
                <w:sz w:val="24"/>
                <w:szCs w:val="24"/>
              </w:rPr>
            </w:pPr>
            <w:r w:rsidRPr="00E03922">
              <w:rPr>
                <w:rFonts w:ascii="Times New Roman" w:hAnsi="Times New Roman"/>
                <w:sz w:val="24"/>
                <w:szCs w:val="24"/>
              </w:rPr>
              <w:t>Целодневни боравак од 6-36 месеци</w:t>
            </w:r>
          </w:p>
        </w:tc>
        <w:tc>
          <w:tcPr>
            <w:tcW w:w="1198" w:type="dxa"/>
            <w:shd w:val="clear" w:color="auto" w:fill="auto"/>
            <w:vAlign w:val="center"/>
          </w:tcPr>
          <w:p w:rsidR="00715ED9" w:rsidRPr="00E03922" w:rsidRDefault="00715ED9" w:rsidP="00025E8D">
            <w:pPr>
              <w:jc w:val="center"/>
              <w:rPr>
                <w:rFonts w:ascii="Times New Roman" w:hAnsi="Times New Roman" w:cs="Times New Roman"/>
              </w:rPr>
            </w:pPr>
            <w:r w:rsidRPr="00E03922">
              <w:rPr>
                <w:rFonts w:ascii="Times New Roman" w:hAnsi="Times New Roman" w:cs="Times New Roman"/>
              </w:rPr>
              <w:t>52</w:t>
            </w:r>
          </w:p>
        </w:tc>
        <w:tc>
          <w:tcPr>
            <w:tcW w:w="1372" w:type="dxa"/>
            <w:shd w:val="clear" w:color="auto" w:fill="auto"/>
            <w:vAlign w:val="center"/>
          </w:tcPr>
          <w:p w:rsidR="00715ED9" w:rsidRPr="00E03922" w:rsidRDefault="00715ED9" w:rsidP="00025E8D">
            <w:pPr>
              <w:jc w:val="center"/>
              <w:rPr>
                <w:rFonts w:ascii="Times New Roman" w:hAnsi="Times New Roman" w:cs="Times New Roman"/>
              </w:rPr>
            </w:pPr>
            <w:r w:rsidRPr="00E03922">
              <w:rPr>
                <w:rFonts w:ascii="Times New Roman" w:hAnsi="Times New Roman" w:cs="Times New Roman"/>
              </w:rPr>
              <w:t>1058</w:t>
            </w:r>
          </w:p>
        </w:tc>
      </w:tr>
      <w:tr w:rsidR="00715ED9" w:rsidRPr="00E03922" w:rsidTr="00025E8D">
        <w:trPr>
          <w:trHeight w:val="227"/>
          <w:jc w:val="center"/>
        </w:trPr>
        <w:tc>
          <w:tcPr>
            <w:tcW w:w="679" w:type="dxa"/>
            <w:shd w:val="clear" w:color="auto" w:fill="auto"/>
            <w:vAlign w:val="center"/>
          </w:tcPr>
          <w:p w:rsidR="00715ED9" w:rsidRPr="00E03922" w:rsidRDefault="00715ED9" w:rsidP="00715ED9">
            <w:pPr>
              <w:pStyle w:val="ListParagraph"/>
              <w:numPr>
                <w:ilvl w:val="0"/>
                <w:numId w:val="1"/>
              </w:numPr>
              <w:spacing w:after="0" w:line="240" w:lineRule="auto"/>
              <w:ind w:left="0"/>
              <w:jc w:val="right"/>
              <w:rPr>
                <w:rFonts w:ascii="Times New Roman" w:hAnsi="Times New Roman"/>
                <w:sz w:val="24"/>
                <w:szCs w:val="24"/>
              </w:rPr>
            </w:pPr>
          </w:p>
        </w:tc>
        <w:tc>
          <w:tcPr>
            <w:tcW w:w="6300" w:type="dxa"/>
            <w:shd w:val="clear" w:color="auto" w:fill="auto"/>
            <w:vAlign w:val="center"/>
          </w:tcPr>
          <w:p w:rsidR="00715ED9" w:rsidRPr="00E03922" w:rsidRDefault="00715ED9" w:rsidP="00025E8D">
            <w:pPr>
              <w:spacing w:after="0" w:line="240" w:lineRule="auto"/>
              <w:rPr>
                <w:rFonts w:ascii="Times New Roman" w:hAnsi="Times New Roman"/>
                <w:sz w:val="24"/>
                <w:szCs w:val="24"/>
              </w:rPr>
            </w:pPr>
            <w:r w:rsidRPr="00E03922">
              <w:rPr>
                <w:rFonts w:ascii="Times New Roman" w:hAnsi="Times New Roman"/>
                <w:sz w:val="24"/>
                <w:szCs w:val="24"/>
              </w:rPr>
              <w:t>Целодневни боравак од 3-5,5 година</w:t>
            </w:r>
          </w:p>
        </w:tc>
        <w:tc>
          <w:tcPr>
            <w:tcW w:w="1198" w:type="dxa"/>
            <w:shd w:val="clear" w:color="auto" w:fill="auto"/>
            <w:vAlign w:val="center"/>
          </w:tcPr>
          <w:p w:rsidR="00715ED9" w:rsidRPr="00E03922" w:rsidRDefault="00715ED9" w:rsidP="00025E8D">
            <w:pPr>
              <w:jc w:val="center"/>
              <w:rPr>
                <w:rFonts w:ascii="Times New Roman" w:hAnsi="Times New Roman" w:cs="Times New Roman"/>
              </w:rPr>
            </w:pPr>
            <w:r w:rsidRPr="00E03922">
              <w:rPr>
                <w:rFonts w:ascii="Times New Roman" w:hAnsi="Times New Roman" w:cs="Times New Roman"/>
              </w:rPr>
              <w:t>131</w:t>
            </w:r>
          </w:p>
        </w:tc>
        <w:tc>
          <w:tcPr>
            <w:tcW w:w="1372" w:type="dxa"/>
            <w:shd w:val="clear" w:color="auto" w:fill="auto"/>
            <w:vAlign w:val="center"/>
          </w:tcPr>
          <w:p w:rsidR="00715ED9" w:rsidRPr="00E03922" w:rsidRDefault="00715ED9" w:rsidP="00025E8D">
            <w:pPr>
              <w:jc w:val="center"/>
              <w:rPr>
                <w:rFonts w:ascii="Times New Roman" w:hAnsi="Times New Roman" w:cs="Times New Roman"/>
              </w:rPr>
            </w:pPr>
            <w:r w:rsidRPr="00E03922">
              <w:rPr>
                <w:rFonts w:ascii="Times New Roman" w:hAnsi="Times New Roman" w:cs="Times New Roman"/>
              </w:rPr>
              <w:t>3465</w:t>
            </w:r>
          </w:p>
        </w:tc>
      </w:tr>
      <w:tr w:rsidR="00715ED9" w:rsidRPr="00E03922" w:rsidTr="00025E8D">
        <w:trPr>
          <w:trHeight w:val="227"/>
          <w:jc w:val="center"/>
        </w:trPr>
        <w:tc>
          <w:tcPr>
            <w:tcW w:w="679" w:type="dxa"/>
            <w:shd w:val="clear" w:color="auto" w:fill="auto"/>
            <w:vAlign w:val="center"/>
          </w:tcPr>
          <w:p w:rsidR="00715ED9" w:rsidRPr="00E03922" w:rsidRDefault="00715ED9" w:rsidP="00715ED9">
            <w:pPr>
              <w:pStyle w:val="ListParagraph"/>
              <w:numPr>
                <w:ilvl w:val="0"/>
                <w:numId w:val="1"/>
              </w:numPr>
              <w:spacing w:after="0" w:line="240" w:lineRule="auto"/>
              <w:ind w:left="0"/>
              <w:jc w:val="right"/>
              <w:rPr>
                <w:rFonts w:ascii="Times New Roman" w:hAnsi="Times New Roman"/>
                <w:sz w:val="24"/>
                <w:szCs w:val="24"/>
              </w:rPr>
            </w:pPr>
          </w:p>
        </w:tc>
        <w:tc>
          <w:tcPr>
            <w:tcW w:w="6300" w:type="dxa"/>
            <w:shd w:val="clear" w:color="auto" w:fill="auto"/>
            <w:vAlign w:val="center"/>
          </w:tcPr>
          <w:p w:rsidR="00715ED9" w:rsidRPr="00E03922" w:rsidRDefault="00715ED9" w:rsidP="00025E8D">
            <w:pPr>
              <w:spacing w:after="0" w:line="240" w:lineRule="auto"/>
              <w:rPr>
                <w:rFonts w:ascii="Times New Roman" w:hAnsi="Times New Roman"/>
                <w:sz w:val="24"/>
                <w:szCs w:val="24"/>
              </w:rPr>
            </w:pPr>
            <w:r w:rsidRPr="00E03922">
              <w:rPr>
                <w:rFonts w:ascii="Times New Roman" w:hAnsi="Times New Roman"/>
                <w:sz w:val="24"/>
                <w:szCs w:val="24"/>
              </w:rPr>
              <w:t>Целодневни боравак од 5,5-6,5 година</w:t>
            </w:r>
          </w:p>
        </w:tc>
        <w:tc>
          <w:tcPr>
            <w:tcW w:w="1198" w:type="dxa"/>
            <w:shd w:val="clear" w:color="auto" w:fill="auto"/>
            <w:vAlign w:val="center"/>
          </w:tcPr>
          <w:p w:rsidR="00715ED9" w:rsidRPr="00E03922" w:rsidRDefault="00715ED9" w:rsidP="00025E8D">
            <w:pPr>
              <w:jc w:val="center"/>
              <w:rPr>
                <w:rFonts w:ascii="Times New Roman" w:hAnsi="Times New Roman" w:cs="Times New Roman"/>
              </w:rPr>
            </w:pPr>
            <w:r w:rsidRPr="00E03922">
              <w:rPr>
                <w:rFonts w:ascii="Times New Roman" w:hAnsi="Times New Roman" w:cs="Times New Roman"/>
              </w:rPr>
              <w:t>32</w:t>
            </w:r>
          </w:p>
        </w:tc>
        <w:tc>
          <w:tcPr>
            <w:tcW w:w="1372" w:type="dxa"/>
            <w:shd w:val="clear" w:color="auto" w:fill="auto"/>
            <w:vAlign w:val="center"/>
          </w:tcPr>
          <w:p w:rsidR="00715ED9" w:rsidRPr="00E03922" w:rsidRDefault="00715ED9" w:rsidP="00025E8D">
            <w:pPr>
              <w:jc w:val="center"/>
              <w:rPr>
                <w:rFonts w:ascii="Times New Roman" w:hAnsi="Times New Roman" w:cs="Times New Roman"/>
              </w:rPr>
            </w:pPr>
            <w:r w:rsidRPr="00E03922">
              <w:rPr>
                <w:rFonts w:ascii="Times New Roman" w:hAnsi="Times New Roman" w:cs="Times New Roman"/>
              </w:rPr>
              <w:t>905</w:t>
            </w:r>
          </w:p>
        </w:tc>
      </w:tr>
      <w:tr w:rsidR="00715ED9" w:rsidRPr="00E03922" w:rsidTr="00025E8D">
        <w:trPr>
          <w:trHeight w:val="227"/>
          <w:jc w:val="center"/>
        </w:trPr>
        <w:tc>
          <w:tcPr>
            <w:tcW w:w="679" w:type="dxa"/>
            <w:shd w:val="clear" w:color="auto" w:fill="auto"/>
            <w:vAlign w:val="center"/>
          </w:tcPr>
          <w:p w:rsidR="00715ED9" w:rsidRPr="00E03922" w:rsidRDefault="00715ED9" w:rsidP="00715ED9">
            <w:pPr>
              <w:pStyle w:val="ListParagraph"/>
              <w:numPr>
                <w:ilvl w:val="0"/>
                <w:numId w:val="1"/>
              </w:numPr>
              <w:spacing w:after="0" w:line="240" w:lineRule="auto"/>
              <w:ind w:left="0"/>
              <w:jc w:val="right"/>
              <w:rPr>
                <w:rFonts w:ascii="Times New Roman" w:hAnsi="Times New Roman"/>
                <w:sz w:val="24"/>
                <w:szCs w:val="24"/>
              </w:rPr>
            </w:pPr>
          </w:p>
        </w:tc>
        <w:tc>
          <w:tcPr>
            <w:tcW w:w="6300" w:type="dxa"/>
            <w:shd w:val="clear" w:color="auto" w:fill="auto"/>
            <w:vAlign w:val="center"/>
          </w:tcPr>
          <w:p w:rsidR="00715ED9" w:rsidRPr="00E03922" w:rsidRDefault="00715ED9" w:rsidP="00025E8D">
            <w:pPr>
              <w:spacing w:after="0" w:line="240" w:lineRule="auto"/>
              <w:rPr>
                <w:rFonts w:ascii="Times New Roman" w:hAnsi="Times New Roman"/>
                <w:b/>
                <w:sz w:val="24"/>
                <w:szCs w:val="24"/>
              </w:rPr>
            </w:pPr>
            <w:r w:rsidRPr="00E03922">
              <w:rPr>
                <w:rFonts w:ascii="Times New Roman" w:hAnsi="Times New Roman"/>
                <w:b/>
                <w:sz w:val="24"/>
                <w:szCs w:val="24"/>
              </w:rPr>
              <w:t>Укупно целодневни боравак</w:t>
            </w:r>
          </w:p>
        </w:tc>
        <w:tc>
          <w:tcPr>
            <w:tcW w:w="1198" w:type="dxa"/>
            <w:shd w:val="clear" w:color="auto" w:fill="auto"/>
            <w:vAlign w:val="center"/>
          </w:tcPr>
          <w:p w:rsidR="00715ED9" w:rsidRPr="00E03922" w:rsidRDefault="00715ED9" w:rsidP="00025E8D">
            <w:pPr>
              <w:jc w:val="center"/>
              <w:rPr>
                <w:rFonts w:ascii="Times New Roman" w:hAnsi="Times New Roman" w:cs="Times New Roman"/>
                <w:b/>
                <w:sz w:val="24"/>
                <w:szCs w:val="24"/>
              </w:rPr>
            </w:pPr>
            <w:r w:rsidRPr="00E03922">
              <w:rPr>
                <w:rFonts w:ascii="Times New Roman" w:hAnsi="Times New Roman" w:cs="Times New Roman"/>
                <w:b/>
                <w:sz w:val="24"/>
                <w:szCs w:val="24"/>
              </w:rPr>
              <w:t>215</w:t>
            </w:r>
          </w:p>
        </w:tc>
        <w:tc>
          <w:tcPr>
            <w:tcW w:w="1372" w:type="dxa"/>
            <w:shd w:val="clear" w:color="auto" w:fill="auto"/>
            <w:vAlign w:val="center"/>
          </w:tcPr>
          <w:p w:rsidR="00715ED9" w:rsidRPr="00E03922" w:rsidRDefault="00715ED9" w:rsidP="00025E8D">
            <w:pPr>
              <w:jc w:val="center"/>
              <w:rPr>
                <w:rFonts w:ascii="Times New Roman" w:hAnsi="Times New Roman" w:cs="Times New Roman"/>
                <w:b/>
                <w:sz w:val="24"/>
                <w:szCs w:val="24"/>
              </w:rPr>
            </w:pPr>
            <w:r w:rsidRPr="00E03922">
              <w:rPr>
                <w:rFonts w:ascii="Times New Roman" w:hAnsi="Times New Roman" w:cs="Times New Roman"/>
                <w:b/>
                <w:sz w:val="24"/>
                <w:szCs w:val="24"/>
              </w:rPr>
              <w:t>5428</w:t>
            </w:r>
          </w:p>
        </w:tc>
      </w:tr>
      <w:tr w:rsidR="00715ED9" w:rsidRPr="00E03922" w:rsidTr="00025E8D">
        <w:trPr>
          <w:trHeight w:val="227"/>
          <w:jc w:val="center"/>
        </w:trPr>
        <w:tc>
          <w:tcPr>
            <w:tcW w:w="679" w:type="dxa"/>
            <w:shd w:val="clear" w:color="auto" w:fill="auto"/>
            <w:vAlign w:val="center"/>
          </w:tcPr>
          <w:p w:rsidR="00715ED9" w:rsidRPr="00E03922" w:rsidRDefault="00715ED9" w:rsidP="00715ED9">
            <w:pPr>
              <w:pStyle w:val="ListParagraph"/>
              <w:numPr>
                <w:ilvl w:val="0"/>
                <w:numId w:val="1"/>
              </w:numPr>
              <w:spacing w:after="0" w:line="240" w:lineRule="auto"/>
              <w:ind w:left="0"/>
              <w:jc w:val="right"/>
              <w:rPr>
                <w:rFonts w:ascii="Times New Roman" w:hAnsi="Times New Roman"/>
                <w:sz w:val="24"/>
                <w:szCs w:val="24"/>
              </w:rPr>
            </w:pPr>
          </w:p>
        </w:tc>
        <w:tc>
          <w:tcPr>
            <w:tcW w:w="6300" w:type="dxa"/>
            <w:shd w:val="clear" w:color="auto" w:fill="auto"/>
            <w:vAlign w:val="center"/>
          </w:tcPr>
          <w:p w:rsidR="00715ED9" w:rsidRPr="00E03922" w:rsidRDefault="00715ED9" w:rsidP="00025E8D">
            <w:pPr>
              <w:spacing w:after="0" w:line="240" w:lineRule="auto"/>
              <w:rPr>
                <w:rFonts w:ascii="Times New Roman" w:hAnsi="Times New Roman"/>
                <w:sz w:val="24"/>
                <w:szCs w:val="24"/>
              </w:rPr>
            </w:pPr>
            <w:r w:rsidRPr="00E03922">
              <w:rPr>
                <w:rFonts w:ascii="Times New Roman" w:hAnsi="Times New Roman"/>
                <w:sz w:val="24"/>
                <w:szCs w:val="24"/>
              </w:rPr>
              <w:t>ППП на 4 сата у вртићима  и прилагођеним просторима</w:t>
            </w:r>
          </w:p>
        </w:tc>
        <w:tc>
          <w:tcPr>
            <w:tcW w:w="1198" w:type="dxa"/>
            <w:shd w:val="clear" w:color="auto" w:fill="auto"/>
            <w:vAlign w:val="center"/>
          </w:tcPr>
          <w:p w:rsidR="00715ED9" w:rsidRPr="00E03922" w:rsidRDefault="00715ED9" w:rsidP="00025E8D">
            <w:pPr>
              <w:jc w:val="center"/>
              <w:rPr>
                <w:rFonts w:ascii="Times New Roman" w:hAnsi="Times New Roman" w:cs="Times New Roman"/>
              </w:rPr>
            </w:pPr>
            <w:r w:rsidRPr="00E03922">
              <w:rPr>
                <w:rFonts w:ascii="Times New Roman" w:hAnsi="Times New Roman" w:cs="Times New Roman"/>
              </w:rPr>
              <w:t>40</w:t>
            </w:r>
          </w:p>
        </w:tc>
        <w:tc>
          <w:tcPr>
            <w:tcW w:w="1372" w:type="dxa"/>
            <w:shd w:val="clear" w:color="auto" w:fill="auto"/>
            <w:vAlign w:val="center"/>
          </w:tcPr>
          <w:p w:rsidR="00715ED9" w:rsidRPr="00E03922" w:rsidRDefault="00715ED9" w:rsidP="00025E8D">
            <w:pPr>
              <w:jc w:val="center"/>
              <w:rPr>
                <w:rFonts w:ascii="Times New Roman" w:hAnsi="Times New Roman" w:cs="Times New Roman"/>
              </w:rPr>
            </w:pPr>
            <w:r w:rsidRPr="00E03922">
              <w:rPr>
                <w:rFonts w:ascii="Times New Roman" w:hAnsi="Times New Roman" w:cs="Times New Roman"/>
              </w:rPr>
              <w:t>593</w:t>
            </w:r>
          </w:p>
        </w:tc>
      </w:tr>
      <w:tr w:rsidR="00715ED9" w:rsidRPr="00E03922" w:rsidTr="00025E8D">
        <w:trPr>
          <w:trHeight w:val="227"/>
          <w:jc w:val="center"/>
        </w:trPr>
        <w:tc>
          <w:tcPr>
            <w:tcW w:w="679" w:type="dxa"/>
            <w:shd w:val="clear" w:color="auto" w:fill="auto"/>
            <w:vAlign w:val="center"/>
          </w:tcPr>
          <w:p w:rsidR="00715ED9" w:rsidRPr="00E03922" w:rsidRDefault="00715ED9" w:rsidP="00715ED9">
            <w:pPr>
              <w:pStyle w:val="ListParagraph"/>
              <w:numPr>
                <w:ilvl w:val="0"/>
                <w:numId w:val="1"/>
              </w:numPr>
              <w:spacing w:after="0" w:line="240" w:lineRule="auto"/>
              <w:ind w:left="0"/>
              <w:jc w:val="right"/>
              <w:rPr>
                <w:rFonts w:ascii="Times New Roman" w:hAnsi="Times New Roman"/>
                <w:sz w:val="24"/>
                <w:szCs w:val="24"/>
              </w:rPr>
            </w:pPr>
          </w:p>
        </w:tc>
        <w:tc>
          <w:tcPr>
            <w:tcW w:w="6300" w:type="dxa"/>
            <w:shd w:val="clear" w:color="auto" w:fill="auto"/>
            <w:vAlign w:val="center"/>
          </w:tcPr>
          <w:p w:rsidR="00715ED9" w:rsidRPr="00E03922" w:rsidRDefault="00715ED9" w:rsidP="00025E8D">
            <w:pPr>
              <w:spacing w:after="0" w:line="240" w:lineRule="auto"/>
              <w:rPr>
                <w:rFonts w:ascii="Times New Roman" w:hAnsi="Times New Roman"/>
                <w:sz w:val="24"/>
                <w:szCs w:val="24"/>
              </w:rPr>
            </w:pPr>
            <w:r w:rsidRPr="00E03922">
              <w:rPr>
                <w:rFonts w:ascii="Times New Roman" w:hAnsi="Times New Roman"/>
                <w:sz w:val="24"/>
                <w:szCs w:val="24"/>
              </w:rPr>
              <w:t>Васпитно образовни рад са децом из маргинализованих група</w:t>
            </w:r>
          </w:p>
        </w:tc>
        <w:tc>
          <w:tcPr>
            <w:tcW w:w="1198" w:type="dxa"/>
            <w:shd w:val="clear" w:color="auto" w:fill="auto"/>
            <w:vAlign w:val="center"/>
          </w:tcPr>
          <w:p w:rsidR="00715ED9" w:rsidRPr="00E03922" w:rsidRDefault="00715ED9" w:rsidP="00025E8D">
            <w:pPr>
              <w:jc w:val="center"/>
              <w:rPr>
                <w:rFonts w:ascii="Times New Roman" w:hAnsi="Times New Roman" w:cs="Times New Roman"/>
              </w:rPr>
            </w:pPr>
            <w:r w:rsidRPr="00E03922">
              <w:rPr>
                <w:rFonts w:ascii="Times New Roman" w:hAnsi="Times New Roman" w:cs="Times New Roman"/>
              </w:rPr>
              <w:t>0</w:t>
            </w:r>
          </w:p>
        </w:tc>
        <w:tc>
          <w:tcPr>
            <w:tcW w:w="1372" w:type="dxa"/>
            <w:shd w:val="clear" w:color="auto" w:fill="auto"/>
            <w:vAlign w:val="center"/>
          </w:tcPr>
          <w:p w:rsidR="00715ED9" w:rsidRPr="00E03922" w:rsidRDefault="00715ED9" w:rsidP="00025E8D">
            <w:pPr>
              <w:jc w:val="center"/>
              <w:rPr>
                <w:rFonts w:ascii="Times New Roman" w:hAnsi="Times New Roman" w:cs="Times New Roman"/>
              </w:rPr>
            </w:pPr>
            <w:r w:rsidRPr="00E03922">
              <w:rPr>
                <w:rFonts w:ascii="Times New Roman" w:hAnsi="Times New Roman" w:cs="Times New Roman"/>
              </w:rPr>
              <w:t>0</w:t>
            </w:r>
          </w:p>
        </w:tc>
      </w:tr>
      <w:tr w:rsidR="00715ED9" w:rsidRPr="00E03922" w:rsidTr="00025E8D">
        <w:trPr>
          <w:trHeight w:val="227"/>
          <w:jc w:val="center"/>
        </w:trPr>
        <w:tc>
          <w:tcPr>
            <w:tcW w:w="679" w:type="dxa"/>
            <w:shd w:val="clear" w:color="auto" w:fill="auto"/>
            <w:vAlign w:val="center"/>
          </w:tcPr>
          <w:p w:rsidR="00715ED9" w:rsidRPr="00E03922" w:rsidRDefault="00715ED9" w:rsidP="00715ED9">
            <w:pPr>
              <w:pStyle w:val="ListParagraph"/>
              <w:numPr>
                <w:ilvl w:val="0"/>
                <w:numId w:val="1"/>
              </w:numPr>
              <w:spacing w:after="0" w:line="240" w:lineRule="auto"/>
              <w:ind w:left="0"/>
              <w:jc w:val="right"/>
              <w:rPr>
                <w:rFonts w:ascii="Times New Roman" w:hAnsi="Times New Roman"/>
                <w:sz w:val="24"/>
                <w:szCs w:val="24"/>
              </w:rPr>
            </w:pPr>
          </w:p>
        </w:tc>
        <w:tc>
          <w:tcPr>
            <w:tcW w:w="6300" w:type="dxa"/>
            <w:shd w:val="clear" w:color="auto" w:fill="auto"/>
            <w:vAlign w:val="center"/>
          </w:tcPr>
          <w:p w:rsidR="00715ED9" w:rsidRPr="00E03922" w:rsidRDefault="00715ED9" w:rsidP="00025E8D">
            <w:pPr>
              <w:spacing w:after="0" w:line="240" w:lineRule="auto"/>
              <w:rPr>
                <w:rFonts w:ascii="Times New Roman" w:hAnsi="Times New Roman"/>
                <w:sz w:val="24"/>
                <w:szCs w:val="24"/>
              </w:rPr>
            </w:pPr>
            <w:r w:rsidRPr="00E03922">
              <w:rPr>
                <w:rFonts w:ascii="Times New Roman" w:hAnsi="Times New Roman"/>
                <w:sz w:val="24"/>
                <w:szCs w:val="24"/>
              </w:rPr>
              <w:t>Васпитно образовни рад са децом на дужемболничком лечењу</w:t>
            </w:r>
          </w:p>
        </w:tc>
        <w:tc>
          <w:tcPr>
            <w:tcW w:w="1198" w:type="dxa"/>
            <w:shd w:val="clear" w:color="auto" w:fill="auto"/>
            <w:vAlign w:val="center"/>
          </w:tcPr>
          <w:p w:rsidR="00715ED9" w:rsidRPr="00E03922" w:rsidRDefault="00851AC3" w:rsidP="00025E8D">
            <w:pPr>
              <w:jc w:val="center"/>
              <w:rPr>
                <w:rFonts w:ascii="Times New Roman" w:hAnsi="Times New Roman" w:cs="Times New Roman"/>
              </w:rPr>
            </w:pPr>
            <w:r>
              <w:rPr>
                <w:rFonts w:ascii="Times New Roman" w:hAnsi="Times New Roman" w:cs="Times New Roman"/>
              </w:rPr>
              <w:t>5</w:t>
            </w:r>
          </w:p>
        </w:tc>
        <w:tc>
          <w:tcPr>
            <w:tcW w:w="1372" w:type="dxa"/>
            <w:shd w:val="clear" w:color="auto" w:fill="auto"/>
            <w:vAlign w:val="center"/>
          </w:tcPr>
          <w:p w:rsidR="00715ED9" w:rsidRPr="00E03922" w:rsidRDefault="00851AC3" w:rsidP="00025E8D">
            <w:pPr>
              <w:jc w:val="center"/>
              <w:rPr>
                <w:rFonts w:ascii="Times New Roman" w:hAnsi="Times New Roman" w:cs="Times New Roman"/>
              </w:rPr>
            </w:pPr>
            <w:r>
              <w:rPr>
                <w:rFonts w:ascii="Times New Roman" w:hAnsi="Times New Roman" w:cs="Times New Roman"/>
              </w:rPr>
              <w:t>75</w:t>
            </w:r>
          </w:p>
        </w:tc>
      </w:tr>
      <w:tr w:rsidR="00715ED9" w:rsidRPr="00E03922" w:rsidTr="00025E8D">
        <w:trPr>
          <w:trHeight w:val="227"/>
          <w:jc w:val="center"/>
        </w:trPr>
        <w:tc>
          <w:tcPr>
            <w:tcW w:w="6979" w:type="dxa"/>
            <w:gridSpan w:val="2"/>
            <w:shd w:val="clear" w:color="auto" w:fill="F2F2F2" w:themeFill="background1" w:themeFillShade="F2"/>
            <w:vAlign w:val="center"/>
          </w:tcPr>
          <w:p w:rsidR="00715ED9" w:rsidRPr="00E03922" w:rsidRDefault="00715ED9" w:rsidP="00025E8D">
            <w:pPr>
              <w:spacing w:after="0" w:line="240" w:lineRule="auto"/>
              <w:jc w:val="right"/>
              <w:rPr>
                <w:rFonts w:ascii="Times New Roman" w:hAnsi="Times New Roman"/>
                <w:b/>
                <w:sz w:val="24"/>
                <w:szCs w:val="24"/>
              </w:rPr>
            </w:pPr>
            <w:r w:rsidRPr="00E03922">
              <w:rPr>
                <w:rFonts w:ascii="Times New Roman" w:hAnsi="Times New Roman"/>
                <w:b/>
                <w:sz w:val="24"/>
                <w:szCs w:val="24"/>
              </w:rPr>
              <w:t>Укупно обухваћено васпитно образовним радом</w:t>
            </w:r>
          </w:p>
        </w:tc>
        <w:tc>
          <w:tcPr>
            <w:tcW w:w="1198" w:type="dxa"/>
            <w:shd w:val="clear" w:color="auto" w:fill="F2F2F2" w:themeFill="background1" w:themeFillShade="F2"/>
            <w:vAlign w:val="center"/>
          </w:tcPr>
          <w:p w:rsidR="00715ED9" w:rsidRPr="00E03922" w:rsidRDefault="00715ED9" w:rsidP="00851AC3">
            <w:pPr>
              <w:jc w:val="center"/>
              <w:rPr>
                <w:rFonts w:ascii="Times New Roman" w:hAnsi="Times New Roman" w:cs="Times New Roman"/>
                <w:b/>
                <w:bCs/>
                <w:sz w:val="24"/>
                <w:szCs w:val="24"/>
              </w:rPr>
            </w:pPr>
            <w:r w:rsidRPr="00E03922">
              <w:rPr>
                <w:rFonts w:ascii="Times New Roman" w:hAnsi="Times New Roman" w:cs="Times New Roman"/>
                <w:b/>
                <w:bCs/>
                <w:sz w:val="24"/>
                <w:szCs w:val="24"/>
              </w:rPr>
              <w:t>2</w:t>
            </w:r>
            <w:r w:rsidR="00851AC3">
              <w:rPr>
                <w:rFonts w:ascii="Times New Roman" w:hAnsi="Times New Roman" w:cs="Times New Roman"/>
                <w:b/>
                <w:bCs/>
                <w:sz w:val="24"/>
                <w:szCs w:val="24"/>
              </w:rPr>
              <w:t>60</w:t>
            </w:r>
          </w:p>
        </w:tc>
        <w:tc>
          <w:tcPr>
            <w:tcW w:w="1372" w:type="dxa"/>
            <w:shd w:val="clear" w:color="auto" w:fill="F2F2F2" w:themeFill="background1" w:themeFillShade="F2"/>
            <w:vAlign w:val="center"/>
          </w:tcPr>
          <w:p w:rsidR="00715ED9" w:rsidRPr="00E03922" w:rsidRDefault="00715ED9" w:rsidP="00851AC3">
            <w:pPr>
              <w:jc w:val="center"/>
              <w:rPr>
                <w:rFonts w:ascii="Times New Roman" w:hAnsi="Times New Roman" w:cs="Times New Roman"/>
                <w:b/>
                <w:bCs/>
                <w:sz w:val="24"/>
                <w:szCs w:val="24"/>
              </w:rPr>
            </w:pPr>
            <w:r w:rsidRPr="00E03922">
              <w:rPr>
                <w:rFonts w:ascii="Times New Roman" w:hAnsi="Times New Roman" w:cs="Times New Roman"/>
                <w:b/>
                <w:bCs/>
                <w:sz w:val="24"/>
                <w:szCs w:val="24"/>
              </w:rPr>
              <w:t>60</w:t>
            </w:r>
            <w:r w:rsidR="00851AC3">
              <w:rPr>
                <w:rFonts w:ascii="Times New Roman" w:hAnsi="Times New Roman" w:cs="Times New Roman"/>
                <w:b/>
                <w:bCs/>
                <w:sz w:val="24"/>
                <w:szCs w:val="24"/>
              </w:rPr>
              <w:t>96</w:t>
            </w:r>
          </w:p>
        </w:tc>
      </w:tr>
    </w:tbl>
    <w:p w:rsidR="00FB0E35" w:rsidRPr="00ED37DC" w:rsidRDefault="00FB0E35" w:rsidP="00FB0E35">
      <w:pPr>
        <w:spacing w:after="0" w:line="360" w:lineRule="auto"/>
        <w:jc w:val="both"/>
        <w:rPr>
          <w:rFonts w:ascii="Times New Roman" w:hAnsi="Times New Roman" w:cs="Times New Roman"/>
          <w:b/>
          <w:sz w:val="24"/>
          <w:szCs w:val="24"/>
        </w:rPr>
      </w:pPr>
    </w:p>
    <w:p w:rsidR="00FB0E35" w:rsidRPr="00E03922" w:rsidRDefault="008F5375" w:rsidP="008F5375">
      <w:pPr>
        <w:pStyle w:val="Heading1"/>
      </w:pPr>
      <w:r>
        <w:tab/>
      </w:r>
      <w:bookmarkStart w:id="24" w:name="_Toc47690748"/>
      <w:r w:rsidR="00FB0E35" w:rsidRPr="00E03922">
        <w:t>4.4. Просечан број долазеће деце</w:t>
      </w:r>
      <w:bookmarkEnd w:id="24"/>
      <w:r w:rsidR="00BE4ECC" w:rsidRPr="00E03922">
        <w:tab/>
      </w:r>
    </w:p>
    <w:tbl>
      <w:tblPr>
        <w:tblStyle w:val="TableGrid"/>
        <w:tblW w:w="0" w:type="auto"/>
        <w:tblInd w:w="1007" w:type="dxa"/>
        <w:tblLook w:val="04A0"/>
      </w:tblPr>
      <w:tblGrid>
        <w:gridCol w:w="2451"/>
        <w:gridCol w:w="5161"/>
      </w:tblGrid>
      <w:tr w:rsidR="00715ED9" w:rsidRPr="00E03922" w:rsidTr="00715ED9">
        <w:tc>
          <w:tcPr>
            <w:tcW w:w="2451" w:type="dxa"/>
            <w:shd w:val="clear" w:color="auto" w:fill="DBE5F1"/>
            <w:vAlign w:val="center"/>
          </w:tcPr>
          <w:p w:rsidR="00715ED9" w:rsidRPr="00E03922" w:rsidRDefault="00715ED9" w:rsidP="00025E8D">
            <w:pPr>
              <w:spacing w:line="360" w:lineRule="auto"/>
              <w:jc w:val="center"/>
              <w:rPr>
                <w:rFonts w:ascii="TimesRoman" w:hAnsi="TimesRoman" w:cs="Times New Roman"/>
                <w:b/>
                <w:sz w:val="24"/>
                <w:szCs w:val="24"/>
              </w:rPr>
            </w:pPr>
            <w:r w:rsidRPr="00E03922">
              <w:rPr>
                <w:rFonts w:ascii="Times New Roman" w:hAnsi="Times New Roman" w:cs="Times New Roman"/>
                <w:b/>
                <w:sz w:val="24"/>
                <w:szCs w:val="24"/>
              </w:rPr>
              <w:t>Месец</w:t>
            </w:r>
          </w:p>
          <w:p w:rsidR="00715ED9" w:rsidRPr="00E03922" w:rsidRDefault="00715ED9" w:rsidP="00025E8D">
            <w:pPr>
              <w:spacing w:line="360" w:lineRule="auto"/>
              <w:jc w:val="center"/>
              <w:rPr>
                <w:rFonts w:ascii="TimesRoman" w:hAnsi="TimesRoman" w:cs="Times New Roman"/>
                <w:b/>
                <w:sz w:val="24"/>
                <w:szCs w:val="24"/>
              </w:rPr>
            </w:pPr>
          </w:p>
        </w:tc>
        <w:tc>
          <w:tcPr>
            <w:tcW w:w="5161" w:type="dxa"/>
            <w:shd w:val="clear" w:color="auto" w:fill="DBE5F1"/>
            <w:vAlign w:val="center"/>
          </w:tcPr>
          <w:p w:rsidR="00715ED9" w:rsidRPr="00E03922" w:rsidRDefault="00715ED9" w:rsidP="00025E8D">
            <w:pPr>
              <w:spacing w:line="360" w:lineRule="auto"/>
              <w:jc w:val="center"/>
              <w:rPr>
                <w:rFonts w:ascii="TimesRoman" w:hAnsi="TimesRoman" w:cs="Times New Roman"/>
                <w:b/>
                <w:sz w:val="24"/>
                <w:szCs w:val="24"/>
              </w:rPr>
            </w:pPr>
            <w:r w:rsidRPr="00E03922">
              <w:rPr>
                <w:rFonts w:ascii="Times New Roman" w:hAnsi="Times New Roman" w:cs="Times New Roman"/>
                <w:b/>
                <w:sz w:val="24"/>
                <w:szCs w:val="24"/>
              </w:rPr>
              <w:t>Проценатдолазећедецеуодносунауписанудецу</w:t>
            </w:r>
          </w:p>
        </w:tc>
      </w:tr>
      <w:tr w:rsidR="00715ED9" w:rsidRPr="00E03922" w:rsidTr="00715ED9">
        <w:tc>
          <w:tcPr>
            <w:tcW w:w="2451" w:type="dxa"/>
          </w:tcPr>
          <w:p w:rsidR="00715ED9" w:rsidRPr="00E03922" w:rsidRDefault="00715ED9" w:rsidP="00025E8D">
            <w:pPr>
              <w:spacing w:line="360" w:lineRule="auto"/>
              <w:jc w:val="center"/>
              <w:rPr>
                <w:rFonts w:ascii="TimesRoman" w:hAnsi="TimesRoman" w:cs="Times New Roman"/>
                <w:sz w:val="24"/>
                <w:szCs w:val="24"/>
              </w:rPr>
            </w:pPr>
            <w:r w:rsidRPr="00E03922">
              <w:rPr>
                <w:rFonts w:ascii="Times New Roman" w:hAnsi="Times New Roman" w:cs="Times New Roman"/>
                <w:sz w:val="24"/>
                <w:szCs w:val="24"/>
              </w:rPr>
              <w:t>Септембар</w:t>
            </w:r>
          </w:p>
        </w:tc>
        <w:tc>
          <w:tcPr>
            <w:tcW w:w="5161" w:type="dxa"/>
            <w:vAlign w:val="center"/>
          </w:tcPr>
          <w:p w:rsidR="00715ED9" w:rsidRPr="00E03922" w:rsidRDefault="00715ED9" w:rsidP="00025E8D">
            <w:pPr>
              <w:jc w:val="center"/>
              <w:rPr>
                <w:rFonts w:ascii="TimesRoman" w:hAnsi="TimesRoman"/>
                <w:b/>
                <w:sz w:val="24"/>
                <w:szCs w:val="24"/>
              </w:rPr>
            </w:pPr>
            <w:r w:rsidRPr="00E03922">
              <w:rPr>
                <w:rFonts w:ascii="TimesRoman" w:hAnsi="TimesRoman"/>
                <w:b/>
                <w:sz w:val="24"/>
                <w:szCs w:val="24"/>
              </w:rPr>
              <w:t>65,89%</w:t>
            </w:r>
          </w:p>
        </w:tc>
      </w:tr>
      <w:tr w:rsidR="00715ED9" w:rsidRPr="00E03922" w:rsidTr="00715ED9">
        <w:tc>
          <w:tcPr>
            <w:tcW w:w="2451" w:type="dxa"/>
          </w:tcPr>
          <w:p w:rsidR="00715ED9" w:rsidRPr="00E03922" w:rsidRDefault="00715ED9" w:rsidP="00025E8D">
            <w:pPr>
              <w:spacing w:line="360" w:lineRule="auto"/>
              <w:jc w:val="center"/>
              <w:rPr>
                <w:rFonts w:ascii="TimesRoman" w:hAnsi="TimesRoman" w:cs="Times New Roman"/>
                <w:sz w:val="24"/>
                <w:szCs w:val="24"/>
              </w:rPr>
            </w:pPr>
            <w:r w:rsidRPr="00E03922">
              <w:rPr>
                <w:rFonts w:ascii="Times New Roman" w:hAnsi="Times New Roman" w:cs="Times New Roman"/>
                <w:sz w:val="24"/>
                <w:szCs w:val="24"/>
              </w:rPr>
              <w:t>Октобар</w:t>
            </w:r>
          </w:p>
        </w:tc>
        <w:tc>
          <w:tcPr>
            <w:tcW w:w="5161" w:type="dxa"/>
            <w:vAlign w:val="center"/>
          </w:tcPr>
          <w:p w:rsidR="00715ED9" w:rsidRPr="00E03922" w:rsidRDefault="00715ED9" w:rsidP="00025E8D">
            <w:pPr>
              <w:jc w:val="center"/>
              <w:rPr>
                <w:rFonts w:ascii="TimesRoman" w:hAnsi="TimesRoman"/>
                <w:b/>
                <w:sz w:val="24"/>
                <w:szCs w:val="24"/>
              </w:rPr>
            </w:pPr>
            <w:r w:rsidRPr="00E03922">
              <w:rPr>
                <w:rFonts w:ascii="TimesRoman" w:hAnsi="TimesRoman"/>
                <w:b/>
                <w:sz w:val="24"/>
                <w:szCs w:val="24"/>
              </w:rPr>
              <w:t>68,47%</w:t>
            </w:r>
          </w:p>
        </w:tc>
      </w:tr>
      <w:tr w:rsidR="00715ED9" w:rsidRPr="00E03922" w:rsidTr="00715ED9">
        <w:tc>
          <w:tcPr>
            <w:tcW w:w="2451" w:type="dxa"/>
          </w:tcPr>
          <w:p w:rsidR="00715ED9" w:rsidRPr="00E03922" w:rsidRDefault="00715ED9" w:rsidP="00025E8D">
            <w:pPr>
              <w:spacing w:line="360" w:lineRule="auto"/>
              <w:jc w:val="center"/>
              <w:rPr>
                <w:rFonts w:ascii="TimesRoman" w:hAnsi="TimesRoman" w:cs="Times New Roman"/>
                <w:sz w:val="24"/>
                <w:szCs w:val="24"/>
              </w:rPr>
            </w:pPr>
            <w:r w:rsidRPr="00E03922">
              <w:rPr>
                <w:rFonts w:ascii="Times New Roman" w:hAnsi="Times New Roman" w:cs="Times New Roman"/>
                <w:sz w:val="24"/>
                <w:szCs w:val="24"/>
              </w:rPr>
              <w:t>Новембар</w:t>
            </w:r>
          </w:p>
        </w:tc>
        <w:tc>
          <w:tcPr>
            <w:tcW w:w="5161" w:type="dxa"/>
            <w:vAlign w:val="center"/>
          </w:tcPr>
          <w:p w:rsidR="00715ED9" w:rsidRPr="00E03922" w:rsidRDefault="00715ED9" w:rsidP="00025E8D">
            <w:pPr>
              <w:jc w:val="center"/>
              <w:rPr>
                <w:rFonts w:ascii="TimesRoman" w:hAnsi="TimesRoman"/>
                <w:b/>
                <w:sz w:val="24"/>
                <w:szCs w:val="24"/>
              </w:rPr>
            </w:pPr>
            <w:r w:rsidRPr="00E03922">
              <w:rPr>
                <w:rFonts w:ascii="TimesRoman" w:hAnsi="TimesRoman"/>
                <w:b/>
                <w:sz w:val="24"/>
                <w:szCs w:val="24"/>
              </w:rPr>
              <w:t>66,57%</w:t>
            </w:r>
          </w:p>
        </w:tc>
      </w:tr>
      <w:tr w:rsidR="00715ED9" w:rsidRPr="00E03922" w:rsidTr="00715ED9">
        <w:tc>
          <w:tcPr>
            <w:tcW w:w="2451" w:type="dxa"/>
          </w:tcPr>
          <w:p w:rsidR="00715ED9" w:rsidRPr="00E03922" w:rsidRDefault="00715ED9" w:rsidP="00025E8D">
            <w:pPr>
              <w:spacing w:line="360" w:lineRule="auto"/>
              <w:jc w:val="center"/>
              <w:rPr>
                <w:rFonts w:ascii="TimesRoman" w:hAnsi="TimesRoman" w:cs="Times New Roman"/>
                <w:sz w:val="24"/>
                <w:szCs w:val="24"/>
              </w:rPr>
            </w:pPr>
            <w:r w:rsidRPr="00E03922">
              <w:rPr>
                <w:rFonts w:ascii="Times New Roman" w:hAnsi="Times New Roman" w:cs="Times New Roman"/>
                <w:sz w:val="24"/>
                <w:szCs w:val="24"/>
              </w:rPr>
              <w:t>Децембар</w:t>
            </w:r>
          </w:p>
        </w:tc>
        <w:tc>
          <w:tcPr>
            <w:tcW w:w="5161" w:type="dxa"/>
            <w:vAlign w:val="center"/>
          </w:tcPr>
          <w:p w:rsidR="00715ED9" w:rsidRPr="00E03922" w:rsidRDefault="00715ED9" w:rsidP="00025E8D">
            <w:pPr>
              <w:jc w:val="center"/>
              <w:rPr>
                <w:rFonts w:ascii="TimesRoman" w:hAnsi="TimesRoman"/>
                <w:b/>
                <w:sz w:val="24"/>
                <w:szCs w:val="24"/>
              </w:rPr>
            </w:pPr>
            <w:r w:rsidRPr="00E03922">
              <w:rPr>
                <w:rFonts w:ascii="TimesRoman" w:hAnsi="TimesRoman"/>
                <w:b/>
                <w:sz w:val="24"/>
                <w:szCs w:val="24"/>
              </w:rPr>
              <w:t>58,02%</w:t>
            </w:r>
          </w:p>
        </w:tc>
      </w:tr>
      <w:tr w:rsidR="00715ED9" w:rsidRPr="00E03922" w:rsidTr="00715ED9">
        <w:tc>
          <w:tcPr>
            <w:tcW w:w="2451" w:type="dxa"/>
          </w:tcPr>
          <w:p w:rsidR="00715ED9" w:rsidRPr="00E03922" w:rsidRDefault="00715ED9" w:rsidP="00025E8D">
            <w:pPr>
              <w:spacing w:line="360" w:lineRule="auto"/>
              <w:jc w:val="center"/>
              <w:rPr>
                <w:rFonts w:ascii="TimesRoman" w:hAnsi="TimesRoman" w:cs="Times New Roman"/>
                <w:sz w:val="24"/>
                <w:szCs w:val="24"/>
              </w:rPr>
            </w:pPr>
            <w:r w:rsidRPr="00E03922">
              <w:rPr>
                <w:rFonts w:ascii="Times New Roman" w:hAnsi="Times New Roman" w:cs="Times New Roman"/>
                <w:sz w:val="24"/>
                <w:szCs w:val="24"/>
              </w:rPr>
              <w:t>Јануар</w:t>
            </w:r>
          </w:p>
        </w:tc>
        <w:tc>
          <w:tcPr>
            <w:tcW w:w="5161" w:type="dxa"/>
            <w:vAlign w:val="center"/>
          </w:tcPr>
          <w:p w:rsidR="00715ED9" w:rsidRPr="00E03922" w:rsidRDefault="00715ED9" w:rsidP="00025E8D">
            <w:pPr>
              <w:jc w:val="center"/>
              <w:rPr>
                <w:rFonts w:ascii="TimesRoman" w:hAnsi="TimesRoman"/>
                <w:b/>
                <w:sz w:val="24"/>
                <w:szCs w:val="24"/>
              </w:rPr>
            </w:pPr>
            <w:r w:rsidRPr="00E03922">
              <w:rPr>
                <w:rFonts w:ascii="TimesRoman" w:hAnsi="TimesRoman"/>
                <w:b/>
                <w:sz w:val="24"/>
                <w:szCs w:val="24"/>
              </w:rPr>
              <w:t>46,53%</w:t>
            </w:r>
          </w:p>
        </w:tc>
      </w:tr>
      <w:tr w:rsidR="00715ED9" w:rsidRPr="00E03922" w:rsidTr="00715ED9">
        <w:tc>
          <w:tcPr>
            <w:tcW w:w="2451" w:type="dxa"/>
          </w:tcPr>
          <w:p w:rsidR="00715ED9" w:rsidRPr="00E03922" w:rsidRDefault="00715ED9" w:rsidP="00025E8D">
            <w:pPr>
              <w:spacing w:line="360" w:lineRule="auto"/>
              <w:jc w:val="center"/>
              <w:rPr>
                <w:rFonts w:ascii="TimesRoman" w:hAnsi="TimesRoman" w:cs="Times New Roman"/>
                <w:sz w:val="24"/>
                <w:szCs w:val="24"/>
              </w:rPr>
            </w:pPr>
            <w:r w:rsidRPr="00E03922">
              <w:rPr>
                <w:rFonts w:ascii="Times New Roman" w:hAnsi="Times New Roman" w:cs="Times New Roman"/>
                <w:sz w:val="24"/>
                <w:szCs w:val="24"/>
              </w:rPr>
              <w:t>Фебруар</w:t>
            </w:r>
          </w:p>
        </w:tc>
        <w:tc>
          <w:tcPr>
            <w:tcW w:w="5161" w:type="dxa"/>
            <w:vAlign w:val="center"/>
          </w:tcPr>
          <w:p w:rsidR="00715ED9" w:rsidRPr="00E03922" w:rsidRDefault="00715ED9" w:rsidP="00025E8D">
            <w:pPr>
              <w:jc w:val="center"/>
              <w:rPr>
                <w:rFonts w:ascii="TimesRoman" w:hAnsi="TimesRoman"/>
                <w:b/>
                <w:sz w:val="24"/>
                <w:szCs w:val="24"/>
              </w:rPr>
            </w:pPr>
            <w:r w:rsidRPr="00E03922">
              <w:rPr>
                <w:rFonts w:ascii="TimesRoman" w:hAnsi="TimesRoman"/>
                <w:b/>
                <w:sz w:val="24"/>
                <w:szCs w:val="24"/>
              </w:rPr>
              <w:t>39,17%</w:t>
            </w:r>
          </w:p>
        </w:tc>
      </w:tr>
      <w:tr w:rsidR="00715ED9" w:rsidRPr="00E03922" w:rsidTr="00715ED9">
        <w:tc>
          <w:tcPr>
            <w:tcW w:w="2451" w:type="dxa"/>
          </w:tcPr>
          <w:p w:rsidR="00715ED9" w:rsidRPr="00E03922" w:rsidRDefault="00715ED9" w:rsidP="00025E8D">
            <w:pPr>
              <w:spacing w:line="360" w:lineRule="auto"/>
              <w:jc w:val="center"/>
              <w:rPr>
                <w:rFonts w:ascii="TimesRoman" w:hAnsi="TimesRoman" w:cs="Times New Roman"/>
                <w:sz w:val="24"/>
                <w:szCs w:val="24"/>
              </w:rPr>
            </w:pPr>
            <w:r w:rsidRPr="00E03922">
              <w:rPr>
                <w:rFonts w:ascii="Times New Roman" w:hAnsi="Times New Roman" w:cs="Times New Roman"/>
                <w:sz w:val="24"/>
                <w:szCs w:val="24"/>
              </w:rPr>
              <w:t>Март</w:t>
            </w:r>
          </w:p>
        </w:tc>
        <w:tc>
          <w:tcPr>
            <w:tcW w:w="5161" w:type="dxa"/>
            <w:vAlign w:val="center"/>
          </w:tcPr>
          <w:p w:rsidR="00715ED9" w:rsidRPr="00E03922" w:rsidRDefault="00715ED9" w:rsidP="00025E8D">
            <w:pPr>
              <w:jc w:val="center"/>
              <w:rPr>
                <w:rFonts w:ascii="TimesRoman" w:hAnsi="TimesRoman"/>
                <w:b/>
                <w:sz w:val="24"/>
                <w:szCs w:val="24"/>
              </w:rPr>
            </w:pPr>
            <w:r w:rsidRPr="00E03922">
              <w:rPr>
                <w:rFonts w:ascii="TimesRoman" w:hAnsi="TimesRoman"/>
                <w:b/>
                <w:sz w:val="24"/>
                <w:szCs w:val="24"/>
              </w:rPr>
              <w:t>60,23%</w:t>
            </w:r>
          </w:p>
        </w:tc>
      </w:tr>
      <w:tr w:rsidR="00715ED9" w:rsidRPr="00E03922" w:rsidTr="00715ED9">
        <w:tc>
          <w:tcPr>
            <w:tcW w:w="2451" w:type="dxa"/>
          </w:tcPr>
          <w:p w:rsidR="00715ED9" w:rsidRPr="00E03922" w:rsidRDefault="00715ED9" w:rsidP="00025E8D">
            <w:pPr>
              <w:spacing w:line="360" w:lineRule="auto"/>
              <w:jc w:val="center"/>
              <w:rPr>
                <w:rFonts w:ascii="TimesRoman" w:hAnsi="TimesRoman" w:cs="Times New Roman"/>
                <w:sz w:val="24"/>
                <w:szCs w:val="24"/>
              </w:rPr>
            </w:pPr>
            <w:r w:rsidRPr="00E03922">
              <w:rPr>
                <w:rFonts w:ascii="Times New Roman" w:hAnsi="Times New Roman" w:cs="Times New Roman"/>
                <w:sz w:val="24"/>
                <w:szCs w:val="24"/>
              </w:rPr>
              <w:t>Април</w:t>
            </w:r>
          </w:p>
        </w:tc>
        <w:tc>
          <w:tcPr>
            <w:tcW w:w="5161" w:type="dxa"/>
            <w:vAlign w:val="center"/>
          </w:tcPr>
          <w:p w:rsidR="00715ED9" w:rsidRPr="00E03922" w:rsidRDefault="00715ED9" w:rsidP="00025E8D">
            <w:pPr>
              <w:jc w:val="center"/>
              <w:rPr>
                <w:rFonts w:ascii="TimesRoman" w:hAnsi="TimesRoman"/>
                <w:b/>
                <w:sz w:val="24"/>
                <w:szCs w:val="24"/>
              </w:rPr>
            </w:pPr>
            <w:r w:rsidRPr="00E03922">
              <w:rPr>
                <w:rFonts w:ascii="TimesRoman" w:hAnsi="TimesRoman"/>
                <w:b/>
                <w:sz w:val="24"/>
                <w:szCs w:val="24"/>
              </w:rPr>
              <w:t>0,00%</w:t>
            </w:r>
          </w:p>
        </w:tc>
      </w:tr>
      <w:tr w:rsidR="00715ED9" w:rsidRPr="00E03922" w:rsidTr="00715ED9">
        <w:tc>
          <w:tcPr>
            <w:tcW w:w="2451" w:type="dxa"/>
          </w:tcPr>
          <w:p w:rsidR="00715ED9" w:rsidRPr="00E03922" w:rsidRDefault="00715ED9" w:rsidP="00025E8D">
            <w:pPr>
              <w:spacing w:line="360" w:lineRule="auto"/>
              <w:jc w:val="center"/>
              <w:rPr>
                <w:rFonts w:ascii="TimesRoman" w:hAnsi="TimesRoman" w:cs="Times New Roman"/>
                <w:sz w:val="24"/>
                <w:szCs w:val="24"/>
              </w:rPr>
            </w:pPr>
            <w:r w:rsidRPr="00E03922">
              <w:rPr>
                <w:rFonts w:ascii="Times New Roman" w:hAnsi="Times New Roman" w:cs="Times New Roman"/>
                <w:sz w:val="24"/>
                <w:szCs w:val="24"/>
              </w:rPr>
              <w:t>Мај</w:t>
            </w:r>
          </w:p>
        </w:tc>
        <w:tc>
          <w:tcPr>
            <w:tcW w:w="5161" w:type="dxa"/>
            <w:vAlign w:val="center"/>
          </w:tcPr>
          <w:p w:rsidR="00715ED9" w:rsidRPr="00E03922" w:rsidRDefault="00715ED9" w:rsidP="00025E8D">
            <w:pPr>
              <w:jc w:val="center"/>
              <w:rPr>
                <w:rFonts w:ascii="TimesRoman" w:hAnsi="TimesRoman"/>
                <w:b/>
                <w:sz w:val="24"/>
                <w:szCs w:val="24"/>
              </w:rPr>
            </w:pPr>
            <w:r w:rsidRPr="00E03922">
              <w:rPr>
                <w:rFonts w:ascii="TimesRoman" w:hAnsi="TimesRoman"/>
                <w:b/>
                <w:sz w:val="24"/>
                <w:szCs w:val="24"/>
              </w:rPr>
              <w:t>39,82%</w:t>
            </w:r>
          </w:p>
        </w:tc>
      </w:tr>
      <w:tr w:rsidR="00715ED9" w:rsidRPr="00E03922" w:rsidTr="00715ED9">
        <w:tc>
          <w:tcPr>
            <w:tcW w:w="2451" w:type="dxa"/>
          </w:tcPr>
          <w:p w:rsidR="00715ED9" w:rsidRPr="00E03922" w:rsidRDefault="00715ED9" w:rsidP="00025E8D">
            <w:pPr>
              <w:spacing w:line="360" w:lineRule="auto"/>
              <w:jc w:val="center"/>
              <w:rPr>
                <w:rFonts w:ascii="TimesRoman" w:hAnsi="TimesRoman" w:cs="Times New Roman"/>
                <w:sz w:val="24"/>
                <w:szCs w:val="24"/>
              </w:rPr>
            </w:pPr>
            <w:r w:rsidRPr="00E03922">
              <w:rPr>
                <w:rFonts w:ascii="Times New Roman" w:hAnsi="Times New Roman" w:cs="Times New Roman"/>
                <w:sz w:val="24"/>
                <w:szCs w:val="24"/>
              </w:rPr>
              <w:t>Јун</w:t>
            </w:r>
          </w:p>
        </w:tc>
        <w:tc>
          <w:tcPr>
            <w:tcW w:w="5161" w:type="dxa"/>
            <w:vAlign w:val="center"/>
          </w:tcPr>
          <w:p w:rsidR="00715ED9" w:rsidRPr="00E03922" w:rsidRDefault="00715ED9" w:rsidP="00025E8D">
            <w:pPr>
              <w:jc w:val="center"/>
              <w:rPr>
                <w:rFonts w:ascii="TimesRoman" w:hAnsi="TimesRoman"/>
                <w:b/>
                <w:sz w:val="24"/>
                <w:szCs w:val="24"/>
              </w:rPr>
            </w:pPr>
            <w:r w:rsidRPr="00E03922">
              <w:rPr>
                <w:rFonts w:ascii="TimesRoman" w:hAnsi="TimesRoman"/>
                <w:b/>
                <w:sz w:val="24"/>
                <w:szCs w:val="24"/>
              </w:rPr>
              <w:t>41,23%</w:t>
            </w:r>
          </w:p>
        </w:tc>
      </w:tr>
      <w:tr w:rsidR="00715ED9" w:rsidRPr="00E03922" w:rsidTr="00715ED9">
        <w:tc>
          <w:tcPr>
            <w:tcW w:w="2451" w:type="dxa"/>
          </w:tcPr>
          <w:p w:rsidR="00715ED9" w:rsidRPr="00E03922" w:rsidRDefault="00715ED9" w:rsidP="00025E8D">
            <w:pPr>
              <w:spacing w:line="360" w:lineRule="auto"/>
              <w:jc w:val="center"/>
              <w:rPr>
                <w:rFonts w:ascii="TimesRoman" w:hAnsi="TimesRoman" w:cs="Times New Roman"/>
                <w:sz w:val="24"/>
                <w:szCs w:val="24"/>
              </w:rPr>
            </w:pPr>
            <w:r w:rsidRPr="00E03922">
              <w:rPr>
                <w:rFonts w:ascii="Times New Roman" w:hAnsi="Times New Roman" w:cs="Times New Roman"/>
                <w:sz w:val="24"/>
                <w:szCs w:val="24"/>
              </w:rPr>
              <w:t>Јул</w:t>
            </w:r>
          </w:p>
        </w:tc>
        <w:tc>
          <w:tcPr>
            <w:tcW w:w="5161" w:type="dxa"/>
            <w:vAlign w:val="center"/>
          </w:tcPr>
          <w:p w:rsidR="00715ED9" w:rsidRPr="00E03922" w:rsidRDefault="00715ED9" w:rsidP="00025E8D">
            <w:pPr>
              <w:spacing w:line="360" w:lineRule="auto"/>
              <w:jc w:val="center"/>
              <w:rPr>
                <w:rFonts w:ascii="TimesRoman" w:hAnsi="TimesRoman" w:cs="Times New Roman"/>
                <w:b/>
                <w:sz w:val="24"/>
                <w:szCs w:val="24"/>
              </w:rPr>
            </w:pPr>
            <w:r w:rsidRPr="00E03922">
              <w:rPr>
                <w:rFonts w:ascii="TimesRoman" w:hAnsi="TimesRoman" w:cs="Times New Roman"/>
                <w:b/>
                <w:sz w:val="24"/>
                <w:szCs w:val="24"/>
              </w:rPr>
              <w:t>/</w:t>
            </w:r>
          </w:p>
        </w:tc>
      </w:tr>
      <w:tr w:rsidR="00715ED9" w:rsidRPr="00E03922" w:rsidTr="00715ED9">
        <w:tc>
          <w:tcPr>
            <w:tcW w:w="2451" w:type="dxa"/>
          </w:tcPr>
          <w:p w:rsidR="00715ED9" w:rsidRPr="00E03922" w:rsidRDefault="00715ED9" w:rsidP="00025E8D">
            <w:pPr>
              <w:spacing w:line="360" w:lineRule="auto"/>
              <w:jc w:val="center"/>
              <w:rPr>
                <w:rFonts w:ascii="TimesRoman" w:hAnsi="TimesRoman" w:cs="Times New Roman"/>
                <w:sz w:val="24"/>
                <w:szCs w:val="24"/>
              </w:rPr>
            </w:pPr>
            <w:r w:rsidRPr="00E03922">
              <w:rPr>
                <w:rFonts w:ascii="Times New Roman" w:hAnsi="Times New Roman" w:cs="Times New Roman"/>
                <w:sz w:val="24"/>
                <w:szCs w:val="24"/>
              </w:rPr>
              <w:t>Август</w:t>
            </w:r>
          </w:p>
        </w:tc>
        <w:tc>
          <w:tcPr>
            <w:tcW w:w="5161" w:type="dxa"/>
            <w:vAlign w:val="center"/>
          </w:tcPr>
          <w:p w:rsidR="00715ED9" w:rsidRPr="00E03922" w:rsidRDefault="00715ED9" w:rsidP="00025E8D">
            <w:pPr>
              <w:spacing w:line="360" w:lineRule="auto"/>
              <w:jc w:val="center"/>
              <w:rPr>
                <w:rFonts w:ascii="TimesRoman" w:hAnsi="TimesRoman" w:cs="Times New Roman"/>
                <w:b/>
                <w:sz w:val="24"/>
                <w:szCs w:val="24"/>
              </w:rPr>
            </w:pPr>
            <w:r w:rsidRPr="00E03922">
              <w:rPr>
                <w:rFonts w:ascii="TimesRoman" w:hAnsi="TimesRoman" w:cs="Times New Roman"/>
                <w:b/>
                <w:sz w:val="24"/>
                <w:szCs w:val="24"/>
              </w:rPr>
              <w:t>/</w:t>
            </w:r>
          </w:p>
        </w:tc>
      </w:tr>
      <w:tr w:rsidR="00715ED9" w:rsidRPr="00E03922" w:rsidTr="00715ED9">
        <w:tc>
          <w:tcPr>
            <w:tcW w:w="2451" w:type="dxa"/>
          </w:tcPr>
          <w:p w:rsidR="00715ED9" w:rsidRPr="00E03922" w:rsidRDefault="00715ED9" w:rsidP="00025E8D">
            <w:pPr>
              <w:spacing w:line="360" w:lineRule="auto"/>
              <w:jc w:val="center"/>
              <w:rPr>
                <w:rFonts w:ascii="TimesRoman" w:hAnsi="TimesRoman" w:cs="Times New Roman"/>
                <w:b/>
                <w:sz w:val="24"/>
                <w:szCs w:val="24"/>
              </w:rPr>
            </w:pPr>
            <w:r w:rsidRPr="00E03922">
              <w:rPr>
                <w:rFonts w:ascii="Times New Roman" w:hAnsi="Times New Roman" w:cs="Times New Roman"/>
                <w:b/>
                <w:sz w:val="24"/>
                <w:szCs w:val="24"/>
              </w:rPr>
              <w:t>Просечно</w:t>
            </w:r>
            <w:r w:rsidRPr="00E03922">
              <w:rPr>
                <w:rFonts w:ascii="TimesRoman" w:hAnsi="TimesRoman" w:cs="Times New Roman"/>
                <w:b/>
                <w:sz w:val="24"/>
                <w:szCs w:val="24"/>
              </w:rPr>
              <w:t>:</w:t>
            </w:r>
          </w:p>
        </w:tc>
        <w:tc>
          <w:tcPr>
            <w:tcW w:w="5161" w:type="dxa"/>
          </w:tcPr>
          <w:p w:rsidR="00715ED9" w:rsidRPr="00E03922" w:rsidRDefault="00715ED9" w:rsidP="00025E8D">
            <w:pPr>
              <w:spacing w:line="360" w:lineRule="auto"/>
              <w:jc w:val="center"/>
              <w:rPr>
                <w:rFonts w:ascii="TimesRoman" w:hAnsi="TimesRoman" w:cs="Times New Roman"/>
                <w:b/>
                <w:sz w:val="24"/>
                <w:szCs w:val="24"/>
              </w:rPr>
            </w:pPr>
            <w:r w:rsidRPr="00E03922">
              <w:rPr>
                <w:rFonts w:ascii="TimesRoman" w:hAnsi="TimesRoman" w:cs="Times New Roman"/>
                <w:b/>
                <w:sz w:val="24"/>
                <w:szCs w:val="24"/>
              </w:rPr>
              <w:t>48,59%</w:t>
            </w:r>
          </w:p>
        </w:tc>
      </w:tr>
    </w:tbl>
    <w:p w:rsidR="00FB0E35" w:rsidRPr="00E03922" w:rsidRDefault="00FB0E35" w:rsidP="00FB0E35">
      <w:pPr>
        <w:spacing w:after="0" w:line="360" w:lineRule="auto"/>
        <w:jc w:val="both"/>
        <w:rPr>
          <w:rFonts w:ascii="Times New Roman" w:hAnsi="Times New Roman" w:cs="Times New Roman"/>
          <w:b/>
          <w:sz w:val="24"/>
          <w:szCs w:val="24"/>
        </w:rPr>
      </w:pPr>
    </w:p>
    <w:p w:rsidR="00FB0E35" w:rsidRPr="00E03922" w:rsidRDefault="00FB0E35" w:rsidP="00FB0E35">
      <w:pPr>
        <w:spacing w:after="0" w:line="360" w:lineRule="auto"/>
        <w:jc w:val="both"/>
        <w:rPr>
          <w:rFonts w:ascii="Times New Roman" w:hAnsi="Times New Roman" w:cs="Times New Roman"/>
          <w:b/>
          <w:sz w:val="24"/>
          <w:szCs w:val="24"/>
        </w:rPr>
      </w:pPr>
    </w:p>
    <w:p w:rsidR="00715ED9" w:rsidRPr="00E03922" w:rsidRDefault="00715ED9" w:rsidP="00715ED9">
      <w:pPr>
        <w:spacing w:after="0" w:line="360" w:lineRule="auto"/>
        <w:jc w:val="both"/>
        <w:rPr>
          <w:rFonts w:ascii="Times New Roman" w:hAnsi="Times New Roman" w:cs="Times New Roman"/>
          <w:sz w:val="24"/>
          <w:szCs w:val="24"/>
        </w:rPr>
      </w:pPr>
      <w:r w:rsidRPr="00E03922">
        <w:rPr>
          <w:rFonts w:ascii="Times New Roman" w:hAnsi="Times New Roman" w:cs="Times New Roman"/>
          <w:sz w:val="24"/>
          <w:szCs w:val="24"/>
        </w:rPr>
        <w:t>Просечан број долазеће деце за 07.и 08.2020.године није узет у обзир, док се присутност за март месец 2020.год</w:t>
      </w:r>
      <w:r w:rsidR="008534E4">
        <w:rPr>
          <w:rFonts w:ascii="Times New Roman" w:hAnsi="Times New Roman" w:cs="Times New Roman"/>
          <w:sz w:val="24"/>
          <w:szCs w:val="24"/>
        </w:rPr>
        <w:t>ине</w:t>
      </w:r>
      <w:r w:rsidRPr="00E03922">
        <w:rPr>
          <w:rFonts w:ascii="Times New Roman" w:hAnsi="Times New Roman" w:cs="Times New Roman"/>
          <w:sz w:val="24"/>
          <w:szCs w:val="24"/>
        </w:rPr>
        <w:t xml:space="preserve"> не односи за цео месец због увођења ванредног стања.</w:t>
      </w:r>
    </w:p>
    <w:p w:rsidR="00715ED9" w:rsidRPr="00003721" w:rsidRDefault="00715ED9" w:rsidP="00095218">
      <w:pPr>
        <w:rPr>
          <w:rFonts w:ascii="Times New Roman" w:hAnsi="Times New Roman"/>
          <w:sz w:val="24"/>
          <w:szCs w:val="24"/>
        </w:rPr>
      </w:pPr>
    </w:p>
    <w:p w:rsidR="00DC1719" w:rsidRPr="00E03922" w:rsidRDefault="002D4369" w:rsidP="008F5375">
      <w:pPr>
        <w:pStyle w:val="Heading1"/>
      </w:pPr>
      <w:r w:rsidRPr="00E03922">
        <w:tab/>
      </w:r>
      <w:bookmarkStart w:id="25" w:name="_Toc47690749"/>
      <w:r w:rsidR="00DC1719" w:rsidRPr="00E03922">
        <w:t>5. УПОТРЕБА ЈЕЗИКА</w:t>
      </w:r>
      <w:bookmarkEnd w:id="25"/>
    </w:p>
    <w:p w:rsidR="00DC1719" w:rsidRPr="00E03922" w:rsidRDefault="002D4369" w:rsidP="008F5375">
      <w:pPr>
        <w:pStyle w:val="Heading1"/>
      </w:pPr>
      <w:r w:rsidRPr="00E03922">
        <w:tab/>
      </w:r>
      <w:bookmarkStart w:id="26" w:name="_Toc47690750"/>
      <w:r w:rsidR="00DC1719" w:rsidRPr="00E03922">
        <w:t>5.1. Језик на коме се остваривао рад</w:t>
      </w:r>
      <w:bookmarkEnd w:id="26"/>
    </w:p>
    <w:p w:rsidR="00DC1719" w:rsidRDefault="00DC1719" w:rsidP="002D4369">
      <w:pPr>
        <w:spacing w:line="360" w:lineRule="auto"/>
        <w:ind w:firstLine="720"/>
        <w:jc w:val="both"/>
        <w:rPr>
          <w:rFonts w:ascii="Times New Roman" w:hAnsi="Times New Roman" w:cs="Times New Roman"/>
          <w:sz w:val="24"/>
          <w:szCs w:val="24"/>
        </w:rPr>
      </w:pPr>
      <w:r w:rsidRPr="00E03922">
        <w:rPr>
          <w:rFonts w:ascii="Times New Roman" w:hAnsi="Times New Roman" w:cs="Times New Roman"/>
          <w:sz w:val="24"/>
          <w:szCs w:val="24"/>
        </w:rPr>
        <w:t>У Установи се, на основу члана 9. Закона о основама система образовања и васпитања, а у складу са структуром и саставом становништва на територији на којој се налази, васпитно- образовни рад одвијао на српском језику.</w:t>
      </w:r>
    </w:p>
    <w:p w:rsidR="008F5375" w:rsidRPr="008F5375" w:rsidRDefault="008F5375" w:rsidP="002D4369">
      <w:pPr>
        <w:spacing w:line="360" w:lineRule="auto"/>
        <w:ind w:firstLine="720"/>
        <w:jc w:val="both"/>
        <w:rPr>
          <w:rFonts w:ascii="Times New Roman" w:hAnsi="Times New Roman" w:cs="Times New Roman"/>
          <w:sz w:val="24"/>
          <w:szCs w:val="24"/>
        </w:rPr>
      </w:pPr>
    </w:p>
    <w:p w:rsidR="00DC1719" w:rsidRPr="00E473F2" w:rsidRDefault="002D4369" w:rsidP="008F5375">
      <w:pPr>
        <w:pStyle w:val="Heading1"/>
      </w:pPr>
      <w:r>
        <w:rPr>
          <w:color w:val="FF0000"/>
        </w:rPr>
        <w:tab/>
      </w:r>
      <w:bookmarkStart w:id="27" w:name="_Toc47690751"/>
      <w:r w:rsidR="00DC1719" w:rsidRPr="00E473F2">
        <w:t>5.2.  Радни листови и часописи који су се користили у васпитно- образовном раду</w:t>
      </w:r>
      <w:bookmarkEnd w:id="27"/>
    </w:p>
    <w:p w:rsidR="002E533A" w:rsidRPr="00E473F2" w:rsidRDefault="002E533A" w:rsidP="00DC1719">
      <w:pPr>
        <w:spacing w:after="0" w:line="360" w:lineRule="auto"/>
        <w:ind w:firstLine="720"/>
        <w:jc w:val="both"/>
        <w:rPr>
          <w:rFonts w:ascii="Times New Roman" w:eastAsia="Times New Roman" w:hAnsi="Times New Roman" w:cs="Times New Roman"/>
          <w:sz w:val="24"/>
          <w:szCs w:val="24"/>
        </w:rPr>
      </w:pPr>
      <w:r w:rsidRPr="00E473F2">
        <w:rPr>
          <w:rFonts w:ascii="Times New Roman" w:eastAsia="Times New Roman" w:hAnsi="Times New Roman" w:cs="Times New Roman"/>
          <w:sz w:val="24"/>
          <w:szCs w:val="24"/>
        </w:rPr>
        <w:t xml:space="preserve">Радни листови и часописи који су се користили у радној 2019/2020.години обухватали су програмске садржаје усклађене Правилником о општим </w:t>
      </w:r>
      <w:r w:rsidR="008534E4">
        <w:rPr>
          <w:rFonts w:ascii="Times New Roman" w:eastAsia="Times New Roman" w:hAnsi="Times New Roman" w:cs="Times New Roman"/>
          <w:sz w:val="24"/>
          <w:szCs w:val="24"/>
        </w:rPr>
        <w:t>основама предшколског програма,</w:t>
      </w:r>
      <w:r w:rsidRPr="00E473F2">
        <w:rPr>
          <w:rFonts w:ascii="Times New Roman" w:eastAsia="Times New Roman" w:hAnsi="Times New Roman" w:cs="Times New Roman"/>
          <w:sz w:val="24"/>
          <w:szCs w:val="24"/>
        </w:rPr>
        <w:t xml:space="preserve"> имали одобрење Министарства просвете и лиценцу- дозволу за издавање уџбеника.</w:t>
      </w:r>
    </w:p>
    <w:p w:rsidR="00DC1719" w:rsidRPr="00E473F2" w:rsidRDefault="00DC1719" w:rsidP="00003721">
      <w:pPr>
        <w:pStyle w:val="ListParagraph"/>
        <w:tabs>
          <w:tab w:val="left" w:pos="0"/>
        </w:tabs>
        <w:spacing w:after="0" w:line="360" w:lineRule="auto"/>
        <w:ind w:left="0" w:firstLine="426"/>
        <w:jc w:val="both"/>
        <w:rPr>
          <w:rFonts w:ascii="Times New Roman" w:hAnsi="Times New Roman"/>
          <w:sz w:val="24"/>
          <w:szCs w:val="24"/>
        </w:rPr>
      </w:pPr>
      <w:r w:rsidRPr="00E473F2">
        <w:rPr>
          <w:rFonts w:ascii="Times New Roman" w:hAnsi="Times New Roman"/>
          <w:sz w:val="24"/>
          <w:szCs w:val="24"/>
        </w:rPr>
        <w:tab/>
        <w:t>Изабрани радни листови издавачких кућа су својим садржајем примереним дечјем узрасту, допринели  квалитетнијем усвајању и савладавању знања у различитим типовима активности.</w:t>
      </w:r>
    </w:p>
    <w:p w:rsidR="002E533A" w:rsidRPr="00E473F2" w:rsidRDefault="002E533A" w:rsidP="00003721">
      <w:pPr>
        <w:pStyle w:val="ListParagraph"/>
        <w:tabs>
          <w:tab w:val="left" w:pos="0"/>
        </w:tabs>
        <w:spacing w:after="0" w:line="360" w:lineRule="auto"/>
        <w:ind w:left="0" w:firstLine="426"/>
        <w:jc w:val="both"/>
        <w:rPr>
          <w:rFonts w:ascii="Times New Roman" w:hAnsi="Times New Roman"/>
          <w:sz w:val="24"/>
          <w:szCs w:val="24"/>
        </w:rPr>
      </w:pPr>
      <w:r w:rsidRPr="00E473F2">
        <w:rPr>
          <w:rFonts w:ascii="Times New Roman" w:hAnsi="Times New Roman"/>
          <w:sz w:val="24"/>
          <w:szCs w:val="24"/>
        </w:rPr>
        <w:t>Извештај о радним листовима и часописима који су се користили у васпито-образовном раду је документ под бројем 5307 од 15.07.2020.године.</w:t>
      </w:r>
    </w:p>
    <w:p w:rsidR="00AB38B6" w:rsidRPr="008F5375" w:rsidRDefault="00AB38B6" w:rsidP="00481947">
      <w:pPr>
        <w:spacing w:after="0" w:line="360" w:lineRule="auto"/>
        <w:jc w:val="both"/>
        <w:rPr>
          <w:rFonts w:ascii="Times New Roman" w:hAnsi="Times New Roman" w:cs="Times New Roman"/>
          <w:b/>
          <w:color w:val="FF0000"/>
          <w:sz w:val="24"/>
          <w:szCs w:val="24"/>
        </w:rPr>
      </w:pPr>
    </w:p>
    <w:p w:rsidR="00464B57" w:rsidRPr="00610F01" w:rsidRDefault="002D4369" w:rsidP="008F5375">
      <w:pPr>
        <w:pStyle w:val="Heading1"/>
      </w:pPr>
      <w:r>
        <w:rPr>
          <w:color w:val="FF0000"/>
        </w:rPr>
        <w:tab/>
      </w:r>
      <w:bookmarkStart w:id="28" w:name="_Toc47690752"/>
      <w:r w:rsidR="00DC1719" w:rsidRPr="00610F01">
        <w:t>6</w:t>
      </w:r>
      <w:r w:rsidR="00464B57" w:rsidRPr="00610F01">
        <w:t>. РЕАЛИЗОВАНИ ПРОГРАМИ И УСЛУГЕ</w:t>
      </w:r>
      <w:bookmarkEnd w:id="28"/>
    </w:p>
    <w:p w:rsidR="00464B57" w:rsidRPr="00610F01" w:rsidRDefault="002D4369" w:rsidP="008F5375">
      <w:pPr>
        <w:pStyle w:val="Heading1"/>
      </w:pPr>
      <w:r w:rsidRPr="00610F01">
        <w:tab/>
      </w:r>
      <w:bookmarkStart w:id="29" w:name="_Toc47690753"/>
      <w:r w:rsidR="00DC1719" w:rsidRPr="00610F01">
        <w:t>6.</w:t>
      </w:r>
      <w:r w:rsidR="00464B57" w:rsidRPr="00610F01">
        <w:t>1.Васпитно-образовни рад са децом</w:t>
      </w:r>
      <w:r w:rsidR="00D547CE" w:rsidRPr="00610F01">
        <w:t xml:space="preserve"> узраста</w:t>
      </w:r>
      <w:r w:rsidR="00464B57" w:rsidRPr="00610F01">
        <w:t>до 36 месеци</w:t>
      </w:r>
      <w:bookmarkEnd w:id="29"/>
    </w:p>
    <w:p w:rsidR="003D7EB4" w:rsidRPr="00610F01" w:rsidRDefault="003D7EB4" w:rsidP="003D7EB4">
      <w:pPr>
        <w:autoSpaceDE w:val="0"/>
        <w:autoSpaceDN w:val="0"/>
        <w:adjustRightInd w:val="0"/>
        <w:spacing w:line="360" w:lineRule="auto"/>
        <w:ind w:firstLine="720"/>
        <w:jc w:val="both"/>
        <w:rPr>
          <w:rFonts w:ascii="Times New Roman" w:hAnsi="Times New Roman" w:cs="Times New Roman"/>
          <w:sz w:val="24"/>
          <w:szCs w:val="24"/>
          <w:cs/>
        </w:rPr>
      </w:pPr>
      <w:r w:rsidRPr="00610F01">
        <w:rPr>
          <w:rFonts w:ascii="Times New Roman" w:hAnsi="Times New Roman" w:cs="Times New Roman"/>
          <w:sz w:val="24"/>
          <w:szCs w:val="24"/>
          <w:cs/>
        </w:rPr>
        <w:t>Задатке васпитно-образовног рада и неге, која подразумева и превентивну здравствену заштиту са децом узраста до 36 месеци, у Установи су реализовале медицинске сестре</w:t>
      </w:r>
      <w:r w:rsidRPr="00610F01">
        <w:rPr>
          <w:rFonts w:ascii="Times New Roman" w:hAnsi="Times New Roman" w:cs="Times New Roman"/>
          <w:sz w:val="24"/>
          <w:szCs w:val="24"/>
        </w:rPr>
        <w:t>-васпитачи</w:t>
      </w:r>
      <w:r w:rsidRPr="00610F01">
        <w:rPr>
          <w:rFonts w:ascii="Times New Roman" w:hAnsi="Times New Roman" w:cs="Times New Roman"/>
          <w:sz w:val="24"/>
          <w:szCs w:val="24"/>
          <w:cs/>
        </w:rPr>
        <w:t>, у складу са Правилником о општим основама предшколског програма, у 52 јаслене групе ( 10</w:t>
      </w:r>
      <w:r w:rsidRPr="00610F01">
        <w:rPr>
          <w:rFonts w:ascii="Times New Roman" w:hAnsi="Times New Roman" w:cs="Times New Roman"/>
          <w:sz w:val="24"/>
          <w:szCs w:val="24"/>
        </w:rPr>
        <w:t>58</w:t>
      </w:r>
      <w:r w:rsidR="008534E4">
        <w:rPr>
          <w:rFonts w:ascii="Times New Roman" w:hAnsi="Times New Roman" w:cs="Times New Roman"/>
          <w:sz w:val="24"/>
          <w:szCs w:val="24"/>
        </w:rPr>
        <w:t xml:space="preserve"> </w:t>
      </w:r>
      <w:r w:rsidRPr="00610F01">
        <w:rPr>
          <w:rFonts w:ascii="Times New Roman" w:hAnsi="Times New Roman" w:cs="Times New Roman"/>
          <w:sz w:val="24"/>
          <w:szCs w:val="24"/>
          <w:cs/>
        </w:rPr>
        <w:t>деце).</w:t>
      </w:r>
    </w:p>
    <w:p w:rsidR="003D7EB4" w:rsidRPr="00610F01" w:rsidRDefault="00451558" w:rsidP="003D7EB4">
      <w:pPr>
        <w:autoSpaceDE w:val="0"/>
        <w:autoSpaceDN w:val="0"/>
        <w:adjustRightInd w:val="0"/>
        <w:spacing w:line="360" w:lineRule="auto"/>
        <w:ind w:firstLine="720"/>
        <w:jc w:val="both"/>
        <w:rPr>
          <w:rFonts w:ascii="Times New Roman" w:hAnsi="Times New Roman" w:cs="Times New Roman"/>
          <w:sz w:val="24"/>
          <w:szCs w:val="24"/>
          <w:cs/>
        </w:rPr>
      </w:pPr>
      <w:r w:rsidRPr="00610F01">
        <w:rPr>
          <w:rFonts w:ascii="Times New Roman" w:hAnsi="Times New Roman" w:cs="Times New Roman"/>
          <w:sz w:val="24"/>
          <w:szCs w:val="24"/>
          <w:cs/>
        </w:rPr>
        <w:t>Задаци сензомоторног,</w:t>
      </w:r>
      <w:r w:rsidR="008534E4">
        <w:rPr>
          <w:rFonts w:ascii="Times New Roman" w:hAnsi="Times New Roman" w:cs="Times New Roman"/>
          <w:sz w:val="24"/>
          <w:szCs w:val="24"/>
        </w:rPr>
        <w:t xml:space="preserve"> </w:t>
      </w:r>
      <w:r w:rsidR="008534E4">
        <w:rPr>
          <w:rFonts w:ascii="Times New Roman" w:hAnsi="Times New Roman" w:cs="Times New Roman"/>
          <w:sz w:val="24"/>
          <w:szCs w:val="24"/>
          <w:cs/>
        </w:rPr>
        <w:t>сазнајног,</w:t>
      </w:r>
      <w:r w:rsidR="008534E4">
        <w:rPr>
          <w:rFonts w:ascii="Times New Roman" w:hAnsi="Times New Roman" w:cs="Times New Roman"/>
          <w:sz w:val="24"/>
          <w:szCs w:val="24"/>
        </w:rPr>
        <w:t xml:space="preserve"> </w:t>
      </w:r>
      <w:r w:rsidR="003D7EB4" w:rsidRPr="00610F01">
        <w:rPr>
          <w:rFonts w:ascii="Times New Roman" w:hAnsi="Times New Roman" w:cs="Times New Roman"/>
          <w:sz w:val="24"/>
          <w:szCs w:val="24"/>
          <w:cs/>
        </w:rPr>
        <w:t>социјално-емоционалног и развоја говора и комуникације, у оквиру васпитно-образовног рада,  реализовани су на основу Годишњег плана рада установе, са циљем подстицања дечјег развоја и напредовања. Програмирање рада са децом до 36 месеци засновано је на стандардима за рани развој и учење који ближе одређују показатеље напредовања деце у условима одговарајућих прилика</w:t>
      </w:r>
      <w:r w:rsidR="008534E4">
        <w:rPr>
          <w:rFonts w:ascii="Times New Roman" w:hAnsi="Times New Roman" w:cs="Times New Roman"/>
          <w:sz w:val="24"/>
          <w:szCs w:val="24"/>
          <w:cs/>
        </w:rPr>
        <w:t xml:space="preserve"> за развој и напредовање.</w:t>
      </w:r>
      <w:r w:rsidR="008534E4">
        <w:rPr>
          <w:rFonts w:ascii="Times New Roman" w:hAnsi="Times New Roman" w:cs="Times New Roman"/>
          <w:sz w:val="24"/>
          <w:szCs w:val="24"/>
        </w:rPr>
        <w:t xml:space="preserve"> </w:t>
      </w:r>
      <w:r w:rsidR="003D7EB4" w:rsidRPr="00610F01">
        <w:rPr>
          <w:rFonts w:ascii="Times New Roman" w:hAnsi="Times New Roman" w:cs="Times New Roman"/>
          <w:sz w:val="24"/>
          <w:szCs w:val="24"/>
          <w:cs/>
        </w:rPr>
        <w:t>У конципирању задатака поштовала су се права детета, уважавале индивидуалне карактеристике и личне потребе, а игре и активности одговарале су њиховим интересовањима.</w:t>
      </w:r>
      <w:r w:rsidR="008534E4">
        <w:rPr>
          <w:rFonts w:ascii="Times New Roman" w:hAnsi="Times New Roman" w:cs="Times New Roman"/>
          <w:sz w:val="24"/>
          <w:szCs w:val="24"/>
        </w:rPr>
        <w:t xml:space="preserve"> </w:t>
      </w:r>
      <w:r w:rsidR="003D7EB4" w:rsidRPr="00610F01">
        <w:rPr>
          <w:rFonts w:ascii="Times New Roman" w:hAnsi="Times New Roman" w:cs="Times New Roman"/>
          <w:sz w:val="24"/>
          <w:szCs w:val="24"/>
          <w:cs/>
        </w:rPr>
        <w:t>У периоду ада</w:t>
      </w:r>
      <w:r w:rsidRPr="00610F01">
        <w:rPr>
          <w:rFonts w:ascii="Times New Roman" w:hAnsi="Times New Roman" w:cs="Times New Roman"/>
          <w:sz w:val="24"/>
          <w:szCs w:val="24"/>
          <w:cs/>
        </w:rPr>
        <w:t>птације деце, медицинске сестре</w:t>
      </w:r>
      <w:r w:rsidRPr="00610F01">
        <w:rPr>
          <w:rFonts w:ascii="Times New Roman" w:hAnsi="Times New Roman" w:cs="Times New Roman"/>
          <w:sz w:val="24"/>
          <w:szCs w:val="24"/>
        </w:rPr>
        <w:t xml:space="preserve">- васпитачи </w:t>
      </w:r>
      <w:r w:rsidRPr="00610F01">
        <w:rPr>
          <w:rFonts w:ascii="Times New Roman" w:hAnsi="Times New Roman" w:cs="Times New Roman"/>
          <w:sz w:val="24"/>
          <w:szCs w:val="24"/>
          <w:cs/>
        </w:rPr>
        <w:t>су радил</w:t>
      </w:r>
      <w:r w:rsidRPr="00610F01">
        <w:rPr>
          <w:rFonts w:ascii="Times New Roman" w:hAnsi="Times New Roman" w:cs="Times New Roman"/>
          <w:sz w:val="24"/>
          <w:szCs w:val="24"/>
        </w:rPr>
        <w:t>и</w:t>
      </w:r>
      <w:r w:rsidR="003D7EB4" w:rsidRPr="00610F01">
        <w:rPr>
          <w:rFonts w:ascii="Times New Roman" w:hAnsi="Times New Roman" w:cs="Times New Roman"/>
          <w:sz w:val="24"/>
          <w:szCs w:val="24"/>
          <w:cs/>
        </w:rPr>
        <w:t xml:space="preserve"> на реализацији плана адаптације деце који је педагошко</w:t>
      </w:r>
      <w:r w:rsidR="00373DFE">
        <w:rPr>
          <w:rFonts w:ascii="Times New Roman" w:hAnsi="Times New Roman" w:cs="Times New Roman"/>
          <w:sz w:val="24"/>
          <w:szCs w:val="24"/>
        </w:rPr>
        <w:t xml:space="preserve"> </w:t>
      </w:r>
      <w:r w:rsidR="003D7EB4" w:rsidRPr="00610F01">
        <w:rPr>
          <w:rFonts w:ascii="Times New Roman" w:hAnsi="Times New Roman" w:cs="Times New Roman"/>
          <w:sz w:val="24"/>
          <w:szCs w:val="24"/>
          <w:cs/>
        </w:rPr>
        <w:t xml:space="preserve">- психолошка служба прилагодила потребама праћења и подршке сваком детету појединачно. Сви планирани задаци су реализовани у оквиру </w:t>
      </w:r>
      <w:r w:rsidRPr="00610F01">
        <w:rPr>
          <w:rFonts w:ascii="Times New Roman" w:hAnsi="Times New Roman" w:cs="Times New Roman"/>
          <w:sz w:val="24"/>
          <w:szCs w:val="24"/>
        </w:rPr>
        <w:t>јаслених</w:t>
      </w:r>
      <w:r w:rsidR="003D7EB4" w:rsidRPr="00610F01">
        <w:rPr>
          <w:rFonts w:ascii="Times New Roman" w:hAnsi="Times New Roman" w:cs="Times New Roman"/>
          <w:sz w:val="24"/>
          <w:szCs w:val="24"/>
          <w:cs/>
        </w:rPr>
        <w:t xml:space="preserve"> група,</w:t>
      </w:r>
      <w:r w:rsidR="00373DFE">
        <w:rPr>
          <w:rFonts w:ascii="Times New Roman" w:hAnsi="Times New Roman" w:cs="Times New Roman"/>
          <w:sz w:val="24"/>
          <w:szCs w:val="24"/>
        </w:rPr>
        <w:t xml:space="preserve"> </w:t>
      </w:r>
      <w:r w:rsidR="003D7EB4" w:rsidRPr="00610F01">
        <w:rPr>
          <w:rFonts w:ascii="Times New Roman" w:hAnsi="Times New Roman" w:cs="Times New Roman"/>
          <w:sz w:val="24"/>
          <w:szCs w:val="24"/>
          <w:cs/>
        </w:rPr>
        <w:t>што је евидентирано у књигама неге и васпитно-образовног рада.</w:t>
      </w:r>
    </w:p>
    <w:p w:rsidR="003D7EB4" w:rsidRPr="00610F01" w:rsidRDefault="003D7EB4" w:rsidP="003D7EB4">
      <w:pPr>
        <w:autoSpaceDE w:val="0"/>
        <w:autoSpaceDN w:val="0"/>
        <w:adjustRightInd w:val="0"/>
        <w:spacing w:line="360" w:lineRule="auto"/>
        <w:ind w:firstLine="360"/>
        <w:jc w:val="both"/>
        <w:rPr>
          <w:rFonts w:ascii="Times New Roman" w:hAnsi="Times New Roman" w:cs="Times New Roman"/>
          <w:sz w:val="24"/>
          <w:szCs w:val="24"/>
          <w:cs/>
        </w:rPr>
      </w:pPr>
      <w:r w:rsidRPr="00610F01">
        <w:rPr>
          <w:rFonts w:ascii="Times New Roman" w:hAnsi="Times New Roman" w:cs="Times New Roman"/>
          <w:sz w:val="24"/>
          <w:szCs w:val="24"/>
          <w:cs/>
        </w:rPr>
        <w:t xml:space="preserve">На основу праћења реализације програма неге и васпитно – образовног рада: </w:t>
      </w:r>
    </w:p>
    <w:p w:rsidR="003D7EB4" w:rsidRPr="00610F01" w:rsidRDefault="003D7EB4" w:rsidP="00F11E99">
      <w:pPr>
        <w:numPr>
          <w:ilvl w:val="0"/>
          <w:numId w:val="22"/>
        </w:numPr>
        <w:autoSpaceDE w:val="0"/>
        <w:autoSpaceDN w:val="0"/>
        <w:adjustRightInd w:val="0"/>
        <w:spacing w:after="0" w:line="360" w:lineRule="auto"/>
        <w:contextualSpacing/>
        <w:jc w:val="both"/>
        <w:rPr>
          <w:rFonts w:asciiTheme="minorBidi" w:hAnsiTheme="minorBidi" w:cs="Times New Roman"/>
          <w:sz w:val="24"/>
          <w:szCs w:val="24"/>
          <w:cs/>
        </w:rPr>
      </w:pPr>
      <w:r w:rsidRPr="00610F01">
        <w:rPr>
          <w:rFonts w:asciiTheme="minorBidi" w:hAnsiTheme="minorBidi" w:cs="Times New Roman"/>
          <w:sz w:val="24"/>
          <w:szCs w:val="24"/>
          <w:cs/>
        </w:rPr>
        <w:t>Планир</w:t>
      </w:r>
      <w:r w:rsidRPr="00610F01">
        <w:rPr>
          <w:rFonts w:asciiTheme="minorBidi" w:hAnsiTheme="minorBidi" w:cs="Times New Roman"/>
          <w:sz w:val="24"/>
          <w:szCs w:val="24"/>
          <w:lang w:val="sr-Cyrl-BA"/>
        </w:rPr>
        <w:t xml:space="preserve">ана </w:t>
      </w:r>
      <w:r w:rsidRPr="00610F01">
        <w:rPr>
          <w:rFonts w:asciiTheme="minorBidi" w:hAnsiTheme="minorBidi" w:cs="Times New Roman"/>
          <w:sz w:val="24"/>
          <w:szCs w:val="24"/>
          <w:cs/>
        </w:rPr>
        <w:t>je  адаптациј</w:t>
      </w:r>
      <w:r w:rsidRPr="00610F01">
        <w:rPr>
          <w:rFonts w:asciiTheme="minorBidi" w:hAnsiTheme="minorBidi" w:cs="Times New Roman"/>
          <w:sz w:val="24"/>
          <w:szCs w:val="24"/>
          <w:lang w:val="sr-Cyrl-BA"/>
        </w:rPr>
        <w:t>а</w:t>
      </w:r>
      <w:r w:rsidRPr="00610F01">
        <w:rPr>
          <w:rFonts w:asciiTheme="minorBidi" w:hAnsiTheme="minorBidi" w:cs="Times New Roman"/>
          <w:sz w:val="24"/>
          <w:szCs w:val="24"/>
          <w:cs/>
        </w:rPr>
        <w:t xml:space="preserve"> деце у сарадњи са родитељима;</w:t>
      </w:r>
    </w:p>
    <w:p w:rsidR="003D7EB4" w:rsidRPr="00610F01" w:rsidRDefault="003D7EB4" w:rsidP="00F11E99">
      <w:pPr>
        <w:numPr>
          <w:ilvl w:val="0"/>
          <w:numId w:val="22"/>
        </w:numPr>
        <w:autoSpaceDE w:val="0"/>
        <w:autoSpaceDN w:val="0"/>
        <w:adjustRightInd w:val="0"/>
        <w:spacing w:after="0" w:line="360" w:lineRule="auto"/>
        <w:contextualSpacing/>
        <w:jc w:val="both"/>
        <w:rPr>
          <w:rFonts w:asciiTheme="minorBidi" w:hAnsiTheme="minorBidi" w:cs="Times New Roman"/>
          <w:sz w:val="24"/>
          <w:szCs w:val="24"/>
          <w:cs/>
        </w:rPr>
      </w:pPr>
      <w:r w:rsidRPr="00610F01">
        <w:rPr>
          <w:rFonts w:asciiTheme="minorBidi" w:hAnsiTheme="minorBidi" w:cs="Times New Roman"/>
          <w:sz w:val="24"/>
          <w:szCs w:val="24"/>
          <w:lang w:val="sr-Cyrl-BA"/>
        </w:rPr>
        <w:t>У</w:t>
      </w:r>
      <w:r w:rsidRPr="00610F01">
        <w:rPr>
          <w:rFonts w:asciiTheme="minorBidi" w:hAnsiTheme="minorBidi" w:cs="Times New Roman"/>
          <w:sz w:val="24"/>
          <w:szCs w:val="24"/>
          <w:cs/>
        </w:rPr>
        <w:t>напре</w:t>
      </w:r>
      <w:r w:rsidRPr="00610F01">
        <w:rPr>
          <w:rFonts w:asciiTheme="minorBidi" w:hAnsiTheme="minorBidi" w:cs="Times New Roman"/>
          <w:sz w:val="24"/>
          <w:szCs w:val="24"/>
          <w:lang w:val="sr-Cyrl-BA"/>
        </w:rPr>
        <w:t xml:space="preserve">ђено је </w:t>
      </w:r>
      <w:r w:rsidRPr="00610F01">
        <w:rPr>
          <w:rFonts w:asciiTheme="minorBidi" w:hAnsiTheme="minorBidi" w:cs="Times New Roman"/>
          <w:sz w:val="24"/>
          <w:szCs w:val="24"/>
          <w:cs/>
        </w:rPr>
        <w:t xml:space="preserve"> систематско посматрање и евидентирање напредовања деце, при чему </w:t>
      </w:r>
      <w:r w:rsidRPr="00610F01">
        <w:rPr>
          <w:rFonts w:asciiTheme="minorBidi" w:hAnsiTheme="minorBidi" w:cs="Times New Roman"/>
          <w:sz w:val="24"/>
          <w:szCs w:val="24"/>
          <w:lang w:val="sr-Cyrl-BA"/>
        </w:rPr>
        <w:t>су</w:t>
      </w:r>
      <w:r w:rsidRPr="00610F01">
        <w:rPr>
          <w:rFonts w:asciiTheme="minorBidi" w:hAnsiTheme="minorBidi" w:cs="Times New Roman"/>
          <w:sz w:val="24"/>
          <w:szCs w:val="24"/>
          <w:cs/>
        </w:rPr>
        <w:t xml:space="preserve"> медицинске сестре-васпитачи добијене податке користи</w:t>
      </w:r>
      <w:r w:rsidRPr="00610F01">
        <w:rPr>
          <w:rFonts w:asciiTheme="minorBidi" w:hAnsiTheme="minorBidi" w:cs="Times New Roman"/>
          <w:sz w:val="24"/>
          <w:szCs w:val="24"/>
          <w:lang w:val="sr-Cyrl-BA"/>
        </w:rPr>
        <w:t>ле</w:t>
      </w:r>
      <w:r w:rsidRPr="00610F01">
        <w:rPr>
          <w:rFonts w:asciiTheme="minorBidi" w:hAnsiTheme="minorBidi" w:cs="Times New Roman"/>
          <w:sz w:val="24"/>
          <w:szCs w:val="24"/>
          <w:cs/>
        </w:rPr>
        <w:t xml:space="preserve"> као основ за квалитетно  планирање и евалуацију образовно- васпитног рада;</w:t>
      </w:r>
    </w:p>
    <w:p w:rsidR="003D7EB4" w:rsidRPr="00610F01" w:rsidRDefault="003D7EB4" w:rsidP="00F11E99">
      <w:pPr>
        <w:numPr>
          <w:ilvl w:val="0"/>
          <w:numId w:val="22"/>
        </w:numPr>
        <w:autoSpaceDE w:val="0"/>
        <w:autoSpaceDN w:val="0"/>
        <w:adjustRightInd w:val="0"/>
        <w:spacing w:after="0" w:line="360" w:lineRule="auto"/>
        <w:contextualSpacing/>
        <w:jc w:val="both"/>
        <w:rPr>
          <w:rFonts w:asciiTheme="minorBidi" w:hAnsiTheme="minorBidi" w:cs="Times New Roman"/>
          <w:sz w:val="24"/>
          <w:szCs w:val="24"/>
          <w:cs/>
        </w:rPr>
      </w:pPr>
      <w:r w:rsidRPr="00610F01">
        <w:rPr>
          <w:rFonts w:asciiTheme="minorBidi" w:hAnsiTheme="minorBidi" w:cs="Times New Roman"/>
          <w:sz w:val="24"/>
          <w:szCs w:val="24"/>
          <w:lang w:val="sr-Cyrl-BA"/>
        </w:rPr>
        <w:t>Коришћени су и</w:t>
      </w:r>
      <w:r w:rsidRPr="00610F01">
        <w:rPr>
          <w:rFonts w:asciiTheme="minorBidi" w:hAnsiTheme="minorBidi" w:cs="Times New Roman"/>
          <w:sz w:val="24"/>
          <w:szCs w:val="24"/>
          <w:cs/>
        </w:rPr>
        <w:t xml:space="preserve"> друг</w:t>
      </w:r>
      <w:r w:rsidRPr="00610F01">
        <w:rPr>
          <w:rFonts w:asciiTheme="minorBidi" w:hAnsiTheme="minorBidi" w:cs="Times New Roman"/>
          <w:sz w:val="24"/>
          <w:szCs w:val="24"/>
          <w:lang w:val="sr-Cyrl-BA"/>
        </w:rPr>
        <w:t>и</w:t>
      </w:r>
      <w:r w:rsidRPr="00610F01">
        <w:rPr>
          <w:rFonts w:asciiTheme="minorBidi" w:hAnsiTheme="minorBidi" w:cs="Times New Roman"/>
          <w:sz w:val="24"/>
          <w:szCs w:val="24"/>
          <w:cs/>
        </w:rPr>
        <w:t xml:space="preserve"> расположив</w:t>
      </w:r>
      <w:r w:rsidRPr="00610F01">
        <w:rPr>
          <w:rFonts w:asciiTheme="minorBidi" w:hAnsiTheme="minorBidi" w:cs="Times New Roman"/>
          <w:sz w:val="24"/>
          <w:szCs w:val="24"/>
          <w:lang w:val="sr-Cyrl-BA"/>
        </w:rPr>
        <w:t>и</w:t>
      </w:r>
      <w:r w:rsidRPr="00610F01">
        <w:rPr>
          <w:rFonts w:asciiTheme="minorBidi" w:hAnsiTheme="minorBidi" w:cs="Times New Roman"/>
          <w:sz w:val="24"/>
          <w:szCs w:val="24"/>
          <w:cs/>
        </w:rPr>
        <w:t xml:space="preserve"> простор</w:t>
      </w:r>
      <w:r w:rsidRPr="00610F01">
        <w:rPr>
          <w:rFonts w:asciiTheme="minorBidi" w:hAnsiTheme="minorBidi" w:cs="Times New Roman"/>
          <w:sz w:val="24"/>
          <w:szCs w:val="24"/>
          <w:lang w:val="sr-Cyrl-BA"/>
        </w:rPr>
        <w:t>и</w:t>
      </w:r>
      <w:r w:rsidRPr="00610F01">
        <w:rPr>
          <w:rFonts w:asciiTheme="minorBidi" w:hAnsiTheme="minorBidi" w:cs="Times New Roman"/>
          <w:sz w:val="24"/>
          <w:szCs w:val="24"/>
          <w:cs/>
        </w:rPr>
        <w:t xml:space="preserve"> у вртићу и ван њега, посебно </w:t>
      </w:r>
      <w:r w:rsidRPr="00610F01">
        <w:rPr>
          <w:rFonts w:asciiTheme="minorBidi" w:hAnsiTheme="minorBidi" w:cs="Times New Roman"/>
          <w:sz w:val="24"/>
          <w:szCs w:val="24"/>
          <w:lang w:val="sr-Cyrl-BA"/>
        </w:rPr>
        <w:t xml:space="preserve">су реализоване </w:t>
      </w:r>
      <w:r w:rsidRPr="00610F01">
        <w:rPr>
          <w:rFonts w:asciiTheme="minorBidi" w:hAnsiTheme="minorBidi" w:cs="Times New Roman"/>
          <w:sz w:val="24"/>
          <w:szCs w:val="24"/>
          <w:cs/>
        </w:rPr>
        <w:t>активности на отвореном;</w:t>
      </w:r>
    </w:p>
    <w:p w:rsidR="003D7EB4" w:rsidRPr="00610F01" w:rsidRDefault="003D7EB4" w:rsidP="00F11E99">
      <w:pPr>
        <w:numPr>
          <w:ilvl w:val="0"/>
          <w:numId w:val="22"/>
        </w:numPr>
        <w:autoSpaceDE w:val="0"/>
        <w:autoSpaceDN w:val="0"/>
        <w:adjustRightInd w:val="0"/>
        <w:spacing w:after="0" w:line="360" w:lineRule="auto"/>
        <w:contextualSpacing/>
        <w:jc w:val="both"/>
        <w:rPr>
          <w:rFonts w:asciiTheme="minorBidi" w:hAnsiTheme="minorBidi" w:cs="Times New Roman"/>
          <w:sz w:val="24"/>
          <w:szCs w:val="24"/>
          <w:cs/>
        </w:rPr>
      </w:pPr>
      <w:r w:rsidRPr="00610F01">
        <w:rPr>
          <w:rFonts w:asciiTheme="minorBidi" w:hAnsiTheme="minorBidi" w:cs="Times New Roman"/>
          <w:sz w:val="24"/>
          <w:szCs w:val="24"/>
          <w:lang w:val="sr-Cyrl-BA"/>
        </w:rPr>
        <w:t>П</w:t>
      </w:r>
      <w:r w:rsidRPr="00610F01">
        <w:rPr>
          <w:rFonts w:asciiTheme="minorBidi" w:hAnsiTheme="minorBidi" w:cs="Times New Roman"/>
          <w:sz w:val="24"/>
          <w:szCs w:val="24"/>
          <w:cs/>
        </w:rPr>
        <w:t>ланира</w:t>
      </w:r>
      <w:r w:rsidRPr="00610F01">
        <w:rPr>
          <w:rFonts w:asciiTheme="minorBidi" w:hAnsiTheme="minorBidi" w:cs="Times New Roman"/>
          <w:sz w:val="24"/>
          <w:szCs w:val="24"/>
          <w:lang w:val="sr-Cyrl-BA"/>
        </w:rPr>
        <w:t xml:space="preserve">не су </w:t>
      </w:r>
      <w:r w:rsidRPr="00610F01">
        <w:rPr>
          <w:rFonts w:asciiTheme="minorBidi" w:hAnsiTheme="minorBidi" w:cs="Times New Roman"/>
          <w:sz w:val="24"/>
          <w:szCs w:val="24"/>
          <w:cs/>
        </w:rPr>
        <w:t xml:space="preserve"> и реализова</w:t>
      </w:r>
      <w:r w:rsidRPr="00610F01">
        <w:rPr>
          <w:rFonts w:asciiTheme="minorBidi" w:hAnsiTheme="minorBidi" w:cs="Times New Roman"/>
          <w:sz w:val="24"/>
          <w:szCs w:val="24"/>
          <w:lang w:val="sr-Cyrl-BA"/>
        </w:rPr>
        <w:t>не</w:t>
      </w:r>
      <w:r w:rsidRPr="00610F01">
        <w:rPr>
          <w:rFonts w:asciiTheme="minorBidi" w:hAnsiTheme="minorBidi" w:cs="Times New Roman"/>
          <w:sz w:val="24"/>
          <w:szCs w:val="24"/>
          <w:cs/>
        </w:rPr>
        <w:t xml:space="preserve"> заједничке активности са децом старијег узраста;</w:t>
      </w:r>
    </w:p>
    <w:p w:rsidR="003D7EB4" w:rsidRPr="00610F01" w:rsidRDefault="003D7EB4" w:rsidP="00F11E99">
      <w:pPr>
        <w:numPr>
          <w:ilvl w:val="0"/>
          <w:numId w:val="22"/>
        </w:numPr>
        <w:autoSpaceDE w:val="0"/>
        <w:autoSpaceDN w:val="0"/>
        <w:adjustRightInd w:val="0"/>
        <w:spacing w:after="0" w:line="360" w:lineRule="auto"/>
        <w:contextualSpacing/>
        <w:jc w:val="both"/>
        <w:rPr>
          <w:rFonts w:asciiTheme="minorBidi" w:hAnsiTheme="minorBidi" w:cs="Times New Roman"/>
          <w:sz w:val="24"/>
          <w:szCs w:val="24"/>
        </w:rPr>
      </w:pPr>
      <w:r w:rsidRPr="00610F01">
        <w:rPr>
          <w:rFonts w:asciiTheme="minorBidi" w:hAnsiTheme="minorBidi" w:cs="Times New Roman"/>
          <w:sz w:val="24"/>
          <w:szCs w:val="24"/>
          <w:lang w:val="sr-Cyrl-BA"/>
        </w:rPr>
        <w:t>У</w:t>
      </w:r>
      <w:r w:rsidRPr="00610F01">
        <w:rPr>
          <w:rFonts w:asciiTheme="minorBidi" w:hAnsiTheme="minorBidi" w:cs="Times New Roman"/>
          <w:sz w:val="24"/>
          <w:szCs w:val="24"/>
          <w:cs/>
        </w:rPr>
        <w:t>кључи</w:t>
      </w:r>
      <w:r w:rsidRPr="00610F01">
        <w:rPr>
          <w:rFonts w:asciiTheme="minorBidi" w:hAnsiTheme="minorBidi" w:cs="Times New Roman"/>
          <w:sz w:val="24"/>
          <w:szCs w:val="24"/>
          <w:lang w:val="sr-Cyrl-BA"/>
        </w:rPr>
        <w:t xml:space="preserve">вани су и </w:t>
      </w:r>
      <w:r w:rsidRPr="00610F01">
        <w:rPr>
          <w:rFonts w:asciiTheme="minorBidi" w:hAnsiTheme="minorBidi" w:cs="Times New Roman"/>
          <w:sz w:val="24"/>
          <w:szCs w:val="24"/>
          <w:cs/>
        </w:rPr>
        <w:t xml:space="preserve"> родитељ</w:t>
      </w:r>
      <w:r w:rsidRPr="00610F01">
        <w:rPr>
          <w:rFonts w:asciiTheme="minorBidi" w:hAnsiTheme="minorBidi" w:cs="Times New Roman"/>
          <w:sz w:val="24"/>
          <w:szCs w:val="24"/>
          <w:lang w:val="sr-Cyrl-BA"/>
        </w:rPr>
        <w:t>и</w:t>
      </w:r>
      <w:r w:rsidRPr="00610F01">
        <w:rPr>
          <w:rFonts w:asciiTheme="minorBidi" w:hAnsiTheme="minorBidi" w:cs="Times New Roman"/>
          <w:sz w:val="24"/>
          <w:szCs w:val="24"/>
          <w:cs/>
        </w:rPr>
        <w:t xml:space="preserve"> у планирање и реализацију васпитно-образовног рада.</w:t>
      </w:r>
    </w:p>
    <w:p w:rsidR="003A2D32" w:rsidRPr="00610F01" w:rsidRDefault="00256FCA" w:rsidP="00106EBB">
      <w:pPr>
        <w:tabs>
          <w:tab w:val="left" w:pos="4257"/>
        </w:tabs>
        <w:spacing w:after="0" w:line="360" w:lineRule="auto"/>
        <w:jc w:val="both"/>
        <w:rPr>
          <w:rFonts w:ascii="Times New Roman" w:hAnsi="Times New Roman" w:cs="Times New Roman"/>
          <w:sz w:val="24"/>
          <w:szCs w:val="24"/>
        </w:rPr>
      </w:pPr>
      <w:r w:rsidRPr="00610F01">
        <w:rPr>
          <w:rFonts w:ascii="Times New Roman" w:hAnsi="Times New Roman" w:cs="Times New Roman"/>
          <w:sz w:val="24"/>
          <w:szCs w:val="24"/>
        </w:rPr>
        <w:tab/>
      </w:r>
    </w:p>
    <w:p w:rsidR="00464B57" w:rsidRPr="00610F01" w:rsidRDefault="002D4369" w:rsidP="008F5375">
      <w:pPr>
        <w:pStyle w:val="Heading1"/>
      </w:pPr>
      <w:r w:rsidRPr="00610F01">
        <w:tab/>
      </w:r>
      <w:bookmarkStart w:id="30" w:name="_Toc47690754"/>
      <w:r w:rsidR="00DC1719" w:rsidRPr="00610F01">
        <w:t>6</w:t>
      </w:r>
      <w:r w:rsidR="00464B57" w:rsidRPr="00610F01">
        <w:t xml:space="preserve">.2.Васпитно-образовни рад са децом </w:t>
      </w:r>
      <w:r w:rsidR="00D547CE" w:rsidRPr="00610F01">
        <w:t>узраста</w:t>
      </w:r>
      <w:r w:rsidR="00464B57" w:rsidRPr="00610F01">
        <w:t xml:space="preserve"> од 3 до 5,5 година</w:t>
      </w:r>
      <w:bookmarkEnd w:id="30"/>
    </w:p>
    <w:p w:rsidR="00451558" w:rsidRPr="00610F01" w:rsidRDefault="002D4369" w:rsidP="00451558">
      <w:pPr>
        <w:autoSpaceDE w:val="0"/>
        <w:autoSpaceDN w:val="0"/>
        <w:adjustRightInd w:val="0"/>
        <w:spacing w:line="360" w:lineRule="auto"/>
        <w:ind w:firstLine="360"/>
        <w:jc w:val="both"/>
        <w:rPr>
          <w:rFonts w:asciiTheme="minorBidi" w:hAnsiTheme="minorBidi" w:cs="Times New Roman"/>
          <w:sz w:val="24"/>
          <w:szCs w:val="24"/>
          <w:cs/>
        </w:rPr>
      </w:pPr>
      <w:r w:rsidRPr="00610F01">
        <w:rPr>
          <w:rFonts w:asciiTheme="minorBidi" w:hAnsiTheme="minorBidi" w:cs="Times New Roman"/>
          <w:sz w:val="24"/>
          <w:szCs w:val="24"/>
        </w:rPr>
        <w:tab/>
      </w:r>
      <w:r w:rsidR="00451558" w:rsidRPr="00610F01">
        <w:rPr>
          <w:rFonts w:asciiTheme="minorBidi" w:hAnsiTheme="minorBidi" w:cs="Times New Roman"/>
          <w:sz w:val="24"/>
          <w:szCs w:val="24"/>
          <w:cs/>
        </w:rPr>
        <w:t xml:space="preserve">Полазећи од основних прекретница у развоју деце на овом узрасту, </w:t>
      </w:r>
      <w:r w:rsidR="00451558" w:rsidRPr="00610F01">
        <w:rPr>
          <w:rFonts w:asciiTheme="minorBidi" w:hAnsiTheme="minorBidi" w:cs="Times New Roman"/>
          <w:sz w:val="24"/>
          <w:szCs w:val="24"/>
        </w:rPr>
        <w:t xml:space="preserve">у Установи су </w:t>
      </w:r>
      <w:r w:rsidR="00451558" w:rsidRPr="00610F01">
        <w:rPr>
          <w:rFonts w:asciiTheme="minorBidi" w:hAnsiTheme="minorBidi" w:cs="Times New Roman"/>
          <w:sz w:val="24"/>
          <w:szCs w:val="24"/>
          <w:cs/>
        </w:rPr>
        <w:t>реализовани  развојни циљеви и задаци за децу и за одрасле и праћени њихови развојни исходи. У 131 груп</w:t>
      </w:r>
      <w:r w:rsidR="00451558" w:rsidRPr="00610F01">
        <w:rPr>
          <w:rFonts w:asciiTheme="minorBidi" w:hAnsiTheme="minorBidi" w:cs="Times New Roman"/>
          <w:sz w:val="24"/>
          <w:szCs w:val="24"/>
        </w:rPr>
        <w:t>а</w:t>
      </w:r>
      <w:r w:rsidR="00451558" w:rsidRPr="00610F01">
        <w:rPr>
          <w:rFonts w:asciiTheme="minorBidi" w:hAnsiTheme="minorBidi" w:cs="Times New Roman"/>
          <w:sz w:val="24"/>
          <w:szCs w:val="24"/>
          <w:cs/>
        </w:rPr>
        <w:t xml:space="preserve"> (3 </w:t>
      </w:r>
      <w:r w:rsidR="00451558" w:rsidRPr="00610F01">
        <w:rPr>
          <w:rFonts w:asciiTheme="minorBidi" w:hAnsiTheme="minorBidi" w:cs="Times New Roman"/>
          <w:sz w:val="24"/>
          <w:szCs w:val="24"/>
        </w:rPr>
        <w:t>465</w:t>
      </w:r>
      <w:r w:rsidR="00451558" w:rsidRPr="00610F01">
        <w:rPr>
          <w:rFonts w:asciiTheme="minorBidi" w:hAnsiTheme="minorBidi" w:cs="Times New Roman"/>
          <w:sz w:val="24"/>
          <w:szCs w:val="24"/>
          <w:cs/>
        </w:rPr>
        <w:t xml:space="preserve"> детета) поштовани су стандарди за рани развој и учење, начела интеракције и комуникације са децом и карактеристике физичке и социјалне средине. </w:t>
      </w:r>
    </w:p>
    <w:p w:rsidR="00451558" w:rsidRPr="00610F01" w:rsidRDefault="00451558" w:rsidP="00451558">
      <w:pPr>
        <w:autoSpaceDE w:val="0"/>
        <w:autoSpaceDN w:val="0"/>
        <w:adjustRightInd w:val="0"/>
        <w:spacing w:line="360" w:lineRule="auto"/>
        <w:ind w:firstLine="360"/>
        <w:jc w:val="both"/>
        <w:rPr>
          <w:rFonts w:asciiTheme="minorBidi" w:hAnsiTheme="minorBidi" w:cs="Times New Roman"/>
          <w:sz w:val="24"/>
          <w:szCs w:val="24"/>
          <w:cs/>
        </w:rPr>
      </w:pPr>
      <w:r w:rsidRPr="00610F01">
        <w:rPr>
          <w:rFonts w:asciiTheme="minorBidi" w:hAnsiTheme="minorBidi" w:cs="Times New Roman"/>
          <w:sz w:val="24"/>
          <w:szCs w:val="24"/>
          <w:cs/>
        </w:rPr>
        <w:t>Васпитно – образовни  рад са децом  програмиран је по узрастима:</w:t>
      </w:r>
    </w:p>
    <w:p w:rsidR="00451558" w:rsidRPr="00610F01" w:rsidRDefault="00451558" w:rsidP="00F11E99">
      <w:pPr>
        <w:numPr>
          <w:ilvl w:val="0"/>
          <w:numId w:val="23"/>
        </w:numPr>
        <w:autoSpaceDE w:val="0"/>
        <w:autoSpaceDN w:val="0"/>
        <w:adjustRightInd w:val="0"/>
        <w:spacing w:after="0" w:line="360" w:lineRule="auto"/>
        <w:contextualSpacing/>
        <w:jc w:val="both"/>
        <w:rPr>
          <w:rFonts w:asciiTheme="minorBidi" w:hAnsiTheme="minorBidi" w:cs="Times New Roman"/>
          <w:sz w:val="24"/>
          <w:szCs w:val="24"/>
          <w:cs/>
        </w:rPr>
      </w:pPr>
      <w:r w:rsidRPr="00610F01">
        <w:rPr>
          <w:rFonts w:asciiTheme="minorBidi" w:hAnsiTheme="minorBidi" w:cs="Times New Roman"/>
          <w:sz w:val="24"/>
          <w:szCs w:val="24"/>
          <w:cs/>
        </w:rPr>
        <w:t>млађа васпитна група (деца узраста од 3 до 4 година);</w:t>
      </w:r>
    </w:p>
    <w:p w:rsidR="00451558" w:rsidRPr="00610F01" w:rsidRDefault="00451558" w:rsidP="00F11E99">
      <w:pPr>
        <w:numPr>
          <w:ilvl w:val="0"/>
          <w:numId w:val="23"/>
        </w:numPr>
        <w:autoSpaceDE w:val="0"/>
        <w:autoSpaceDN w:val="0"/>
        <w:adjustRightInd w:val="0"/>
        <w:spacing w:after="0" w:line="360" w:lineRule="auto"/>
        <w:contextualSpacing/>
        <w:jc w:val="both"/>
        <w:rPr>
          <w:rFonts w:asciiTheme="minorBidi" w:hAnsiTheme="minorBidi" w:cs="Times New Roman"/>
          <w:sz w:val="24"/>
          <w:szCs w:val="24"/>
          <w:cs/>
        </w:rPr>
      </w:pPr>
      <w:r w:rsidRPr="00610F01">
        <w:rPr>
          <w:rFonts w:asciiTheme="minorBidi" w:hAnsiTheme="minorBidi" w:cs="Times New Roman"/>
          <w:sz w:val="24"/>
          <w:szCs w:val="24"/>
          <w:cs/>
        </w:rPr>
        <w:t>средња васпитна група (деца узраста од 4 до 5 година);</w:t>
      </w:r>
    </w:p>
    <w:p w:rsidR="00451558" w:rsidRPr="00610F01" w:rsidRDefault="00451558" w:rsidP="00F11E99">
      <w:pPr>
        <w:numPr>
          <w:ilvl w:val="0"/>
          <w:numId w:val="23"/>
        </w:numPr>
        <w:autoSpaceDE w:val="0"/>
        <w:autoSpaceDN w:val="0"/>
        <w:adjustRightInd w:val="0"/>
        <w:spacing w:after="0" w:line="360" w:lineRule="auto"/>
        <w:contextualSpacing/>
        <w:jc w:val="both"/>
        <w:rPr>
          <w:rFonts w:asciiTheme="minorBidi" w:hAnsiTheme="minorBidi" w:cs="Times New Roman"/>
          <w:sz w:val="24"/>
          <w:szCs w:val="24"/>
          <w:cs/>
        </w:rPr>
      </w:pPr>
      <w:r w:rsidRPr="00610F01">
        <w:rPr>
          <w:rFonts w:asciiTheme="minorBidi" w:hAnsiTheme="minorBidi" w:cs="Times New Roman"/>
          <w:sz w:val="24"/>
          <w:szCs w:val="24"/>
          <w:cs/>
        </w:rPr>
        <w:t>старија васпитна група (деца узраста од 5 до 5,5 година).</w:t>
      </w:r>
    </w:p>
    <w:p w:rsidR="00451558" w:rsidRPr="00610F01" w:rsidRDefault="00451558" w:rsidP="00451558">
      <w:pPr>
        <w:autoSpaceDE w:val="0"/>
        <w:autoSpaceDN w:val="0"/>
        <w:adjustRightInd w:val="0"/>
        <w:spacing w:line="360" w:lineRule="auto"/>
        <w:ind w:firstLine="720"/>
        <w:jc w:val="both"/>
        <w:rPr>
          <w:rFonts w:asciiTheme="minorBidi" w:hAnsiTheme="minorBidi" w:cs="Times New Roman"/>
          <w:sz w:val="24"/>
          <w:szCs w:val="24"/>
        </w:rPr>
      </w:pPr>
      <w:r w:rsidRPr="00610F01">
        <w:rPr>
          <w:rFonts w:asciiTheme="minorBidi" w:hAnsiTheme="minorBidi" w:cs="Times New Roman"/>
          <w:sz w:val="24"/>
          <w:szCs w:val="24"/>
          <w:cs/>
        </w:rPr>
        <w:t>Васпитне активности реализоване су кроз 5 васпитних области, у складу са аспектима развоја деце. У вртићима „Славуј</w:t>
      </w:r>
      <w:r w:rsidR="00533F89" w:rsidRPr="00610F01">
        <w:rPr>
          <w:rFonts w:asciiTheme="minorBidi" w:hAnsiTheme="minorBidi" w:cs="Times New Roman"/>
          <w:sz w:val="24"/>
          <w:szCs w:val="24"/>
          <w:cs/>
        </w:rPr>
        <w:t xml:space="preserve">“ </w:t>
      </w:r>
      <w:r w:rsidRPr="00610F01">
        <w:rPr>
          <w:rFonts w:asciiTheme="minorBidi" w:hAnsiTheme="minorBidi" w:cs="Times New Roman"/>
          <w:sz w:val="24"/>
          <w:szCs w:val="24"/>
          <w:cs/>
        </w:rPr>
        <w:t xml:space="preserve"> и „Вилинград</w:t>
      </w:r>
      <w:r w:rsidR="00533F89" w:rsidRPr="00610F01">
        <w:rPr>
          <w:rFonts w:asciiTheme="minorBidi" w:hAnsiTheme="minorBidi" w:cs="Times New Roman"/>
          <w:sz w:val="24"/>
          <w:szCs w:val="24"/>
          <w:cs/>
        </w:rPr>
        <w:t xml:space="preserve">“ </w:t>
      </w:r>
      <w:r w:rsidRPr="00610F01">
        <w:rPr>
          <w:rFonts w:asciiTheme="minorBidi" w:hAnsiTheme="minorBidi" w:cs="Times New Roman"/>
          <w:sz w:val="24"/>
          <w:szCs w:val="24"/>
          <w:cs/>
        </w:rPr>
        <w:t xml:space="preserve"> примењивали су се програми по моделу А, а у осталим вртићима по моделу Б. Васпитачи су показивали висок професионализам у адаптацији и реализацији рада са децом са различитим развојним проблемима. </w:t>
      </w:r>
      <w:r w:rsidRPr="00610F01">
        <w:rPr>
          <w:rFonts w:asciiTheme="minorBidi" w:hAnsiTheme="minorBidi" w:cs="Times New Roman"/>
          <w:sz w:val="24"/>
          <w:szCs w:val="24"/>
        </w:rPr>
        <w:t xml:space="preserve">Стручни сарадници су пружали  стручну  помоћ  и подршку васпитачима у </w:t>
      </w:r>
      <w:r w:rsidR="007003E6" w:rsidRPr="00610F01">
        <w:rPr>
          <w:rFonts w:asciiTheme="minorBidi" w:hAnsiTheme="minorBidi" w:cs="Times New Roman"/>
          <w:sz w:val="24"/>
          <w:szCs w:val="24"/>
        </w:rPr>
        <w:t>остваривању циљева васпитања и образовања.</w:t>
      </w:r>
    </w:p>
    <w:p w:rsidR="00451558" w:rsidRPr="00610F01" w:rsidRDefault="002D4369" w:rsidP="00451558">
      <w:pPr>
        <w:autoSpaceDE w:val="0"/>
        <w:autoSpaceDN w:val="0"/>
        <w:adjustRightInd w:val="0"/>
        <w:spacing w:line="360" w:lineRule="auto"/>
        <w:ind w:firstLine="360"/>
        <w:jc w:val="both"/>
        <w:rPr>
          <w:rFonts w:asciiTheme="minorBidi" w:hAnsiTheme="minorBidi" w:cs="Times New Roman"/>
          <w:sz w:val="24"/>
          <w:szCs w:val="24"/>
          <w:lang w:val="sr-Cyrl-BA"/>
        </w:rPr>
      </w:pPr>
      <w:r w:rsidRPr="00610F01">
        <w:rPr>
          <w:rFonts w:asciiTheme="minorBidi" w:hAnsiTheme="minorBidi" w:cs="Times New Roman"/>
          <w:sz w:val="24"/>
          <w:szCs w:val="24"/>
        </w:rPr>
        <w:tab/>
      </w:r>
      <w:r w:rsidR="00451558" w:rsidRPr="00610F01">
        <w:rPr>
          <w:rFonts w:asciiTheme="minorBidi" w:hAnsiTheme="minorBidi" w:cs="Times New Roman"/>
          <w:sz w:val="24"/>
          <w:szCs w:val="24"/>
          <w:cs/>
        </w:rPr>
        <w:t>Васпитачи су планирали активности са децом на месечном, недељном или дневном нивоу. Редовно су евидентирали напредовање деце, индивидуалне разговоре са родитељима, лично стручно усавршавање, сарадњу са локалном заједницом.</w:t>
      </w:r>
    </w:p>
    <w:p w:rsidR="00451558" w:rsidRPr="00610F01" w:rsidRDefault="00451558" w:rsidP="00451558">
      <w:pPr>
        <w:autoSpaceDE w:val="0"/>
        <w:autoSpaceDN w:val="0"/>
        <w:adjustRightInd w:val="0"/>
        <w:spacing w:line="360" w:lineRule="auto"/>
        <w:ind w:firstLine="709"/>
        <w:jc w:val="both"/>
        <w:rPr>
          <w:rFonts w:asciiTheme="minorBidi" w:hAnsiTheme="minorBidi" w:cs="Times New Roman"/>
          <w:sz w:val="24"/>
          <w:szCs w:val="24"/>
          <w:cs/>
        </w:rPr>
      </w:pPr>
      <w:r w:rsidRPr="00610F01">
        <w:rPr>
          <w:rFonts w:asciiTheme="minorBidi" w:hAnsiTheme="minorBidi" w:cs="Times New Roman"/>
          <w:sz w:val="24"/>
          <w:szCs w:val="24"/>
          <w:cs/>
        </w:rPr>
        <w:t>У програмирању, циљеви и задаци одређивали су карактер метода, средстава за рад, организацију средине, као и место и улогу детета и васпитача у васпитном процесу и питања планирања и евалуације рада.</w:t>
      </w:r>
    </w:p>
    <w:p w:rsidR="00451558" w:rsidRPr="00610F01" w:rsidRDefault="00451558" w:rsidP="00451558">
      <w:pPr>
        <w:autoSpaceDE w:val="0"/>
        <w:autoSpaceDN w:val="0"/>
        <w:adjustRightInd w:val="0"/>
        <w:spacing w:line="360" w:lineRule="auto"/>
        <w:ind w:firstLine="709"/>
        <w:jc w:val="both"/>
        <w:rPr>
          <w:rFonts w:asciiTheme="minorBidi" w:hAnsiTheme="minorBidi" w:cs="Times New Roman"/>
          <w:sz w:val="24"/>
          <w:szCs w:val="24"/>
          <w:cs/>
        </w:rPr>
      </w:pPr>
      <w:r w:rsidRPr="00610F01">
        <w:rPr>
          <w:rFonts w:asciiTheme="minorBidi" w:hAnsiTheme="minorBidi" w:cs="Times New Roman"/>
          <w:sz w:val="24"/>
          <w:szCs w:val="24"/>
          <w:cs/>
        </w:rPr>
        <w:t>Посебна пажња се поклањала уређењу и коришћењу свих расположивих простора вртића који су у функцији учења и развоја деце, стварању и неговању позитивне климе у вртићу.</w:t>
      </w:r>
    </w:p>
    <w:p w:rsidR="000C4EDD" w:rsidRPr="00610F01" w:rsidRDefault="00451558" w:rsidP="00106EBB">
      <w:pPr>
        <w:autoSpaceDE w:val="0"/>
        <w:autoSpaceDN w:val="0"/>
        <w:adjustRightInd w:val="0"/>
        <w:spacing w:after="0" w:line="360" w:lineRule="auto"/>
        <w:ind w:firstLine="709"/>
        <w:contextualSpacing/>
        <w:jc w:val="both"/>
        <w:rPr>
          <w:rFonts w:asciiTheme="minorBidi" w:hAnsiTheme="minorBidi" w:cs="Times New Roman"/>
          <w:sz w:val="24"/>
          <w:szCs w:val="24"/>
        </w:rPr>
      </w:pPr>
      <w:r w:rsidRPr="00610F01">
        <w:rPr>
          <w:rFonts w:asciiTheme="minorBidi" w:hAnsiTheme="minorBidi" w:cs="Times New Roman"/>
          <w:sz w:val="24"/>
          <w:szCs w:val="24"/>
          <w:cs/>
        </w:rPr>
        <w:t>Завршни продукти у виду пр</w:t>
      </w:r>
      <w:r w:rsidR="00F95F93">
        <w:rPr>
          <w:rFonts w:asciiTheme="minorBidi" w:hAnsiTheme="minorBidi" w:cs="Times New Roman"/>
          <w:sz w:val="24"/>
          <w:szCs w:val="24"/>
          <w:cs/>
        </w:rPr>
        <w:t>едстава, изложби, разних догађа</w:t>
      </w:r>
      <w:r w:rsidR="00F95F93">
        <w:rPr>
          <w:rFonts w:asciiTheme="minorBidi" w:hAnsiTheme="minorBidi" w:cs="Times New Roman"/>
          <w:sz w:val="24"/>
          <w:szCs w:val="24"/>
        </w:rPr>
        <w:t>ј</w:t>
      </w:r>
      <w:r w:rsidRPr="00610F01">
        <w:rPr>
          <w:rFonts w:asciiTheme="minorBidi" w:hAnsiTheme="minorBidi" w:cs="Times New Roman"/>
          <w:sz w:val="24"/>
          <w:szCs w:val="24"/>
          <w:cs/>
        </w:rPr>
        <w:t>а рефлектовали су достигнути ниво рада са децом, умећа и вештине свих актера у праћењу и реализацији васпитно-образовног рада на овом узрасту.</w:t>
      </w:r>
    </w:p>
    <w:p w:rsidR="00464B57" w:rsidRPr="00610F01" w:rsidRDefault="002D4369" w:rsidP="008F5375">
      <w:pPr>
        <w:pStyle w:val="Heading1"/>
      </w:pPr>
      <w:r w:rsidRPr="00610F01">
        <w:tab/>
      </w:r>
      <w:bookmarkStart w:id="31" w:name="_Toc47690755"/>
      <w:r w:rsidR="00464B57" w:rsidRPr="00610F01">
        <w:t>5.3.</w:t>
      </w:r>
      <w:r w:rsidR="00106EBB" w:rsidRPr="00610F01">
        <w:t xml:space="preserve"> Васпитно-образовни рад</w:t>
      </w:r>
      <w:r w:rsidR="00D547CE" w:rsidRPr="00610F01">
        <w:t xml:space="preserve"> са децом  припремног предшколског</w:t>
      </w:r>
      <w:r w:rsidR="00464B57" w:rsidRPr="00610F01">
        <w:t xml:space="preserve"> програм</w:t>
      </w:r>
      <w:r w:rsidR="00D547CE" w:rsidRPr="00610F01">
        <w:t>а</w:t>
      </w:r>
      <w:bookmarkEnd w:id="31"/>
    </w:p>
    <w:p w:rsidR="007003E6" w:rsidRPr="00610F01" w:rsidRDefault="007B0038" w:rsidP="007003E6">
      <w:pPr>
        <w:autoSpaceDE w:val="0"/>
        <w:autoSpaceDN w:val="0"/>
        <w:adjustRightInd w:val="0"/>
        <w:spacing w:line="360" w:lineRule="auto"/>
        <w:jc w:val="both"/>
        <w:rPr>
          <w:rFonts w:asciiTheme="minorBidi" w:hAnsiTheme="minorBidi" w:cstheme="minorHAnsi"/>
          <w:cs/>
        </w:rPr>
      </w:pPr>
      <w:r w:rsidRPr="00610F01">
        <w:tab/>
      </w:r>
      <w:r w:rsidR="007003E6" w:rsidRPr="00610F01">
        <w:rPr>
          <w:rFonts w:ascii="Times New Roman" w:hAnsi="Times New Roman" w:cs="Times New Roman"/>
          <w:sz w:val="24"/>
          <w:szCs w:val="24"/>
          <w:cs/>
        </w:rPr>
        <w:t xml:space="preserve">Припремни предшколски програм реализован је у оквиру редовног програма предшколске установе у целодневном и полудневном трајању у вртићима, прилагођеним просторима при месним канцеларијама и основним школама, у укупно </w:t>
      </w:r>
      <w:r w:rsidR="007003E6" w:rsidRPr="00610F01">
        <w:rPr>
          <w:rFonts w:ascii="Times New Roman" w:hAnsi="Times New Roman" w:cs="Times New Roman"/>
          <w:sz w:val="24"/>
          <w:szCs w:val="24"/>
        </w:rPr>
        <w:t xml:space="preserve">72 </w:t>
      </w:r>
      <w:r w:rsidR="007003E6" w:rsidRPr="00610F01">
        <w:rPr>
          <w:rFonts w:ascii="Times New Roman" w:hAnsi="Times New Roman" w:cs="Times New Roman"/>
          <w:sz w:val="24"/>
          <w:szCs w:val="24"/>
          <w:cs/>
        </w:rPr>
        <w:t>(</w:t>
      </w:r>
      <w:r w:rsidR="007003E6" w:rsidRPr="00610F01">
        <w:rPr>
          <w:rFonts w:ascii="Times New Roman" w:hAnsi="Times New Roman" w:cs="Times New Roman"/>
          <w:sz w:val="24"/>
          <w:szCs w:val="24"/>
        </w:rPr>
        <w:t xml:space="preserve">1498 </w:t>
      </w:r>
      <w:r w:rsidR="007003E6" w:rsidRPr="00610F01">
        <w:rPr>
          <w:rFonts w:ascii="Times New Roman" w:hAnsi="Times New Roman" w:cs="Times New Roman"/>
          <w:sz w:val="24"/>
          <w:szCs w:val="24"/>
          <w:cs/>
        </w:rPr>
        <w:t>де</w:t>
      </w:r>
      <w:r w:rsidR="007003E6" w:rsidRPr="00610F01">
        <w:rPr>
          <w:rFonts w:ascii="Times New Roman" w:hAnsi="Times New Roman" w:cs="Times New Roman"/>
          <w:sz w:val="24"/>
          <w:szCs w:val="24"/>
        </w:rPr>
        <w:t>це</w:t>
      </w:r>
      <w:r w:rsidR="007003E6" w:rsidRPr="00610F01">
        <w:rPr>
          <w:rFonts w:ascii="Times New Roman" w:hAnsi="Times New Roman" w:cs="Times New Roman"/>
          <w:sz w:val="24"/>
          <w:szCs w:val="24"/>
          <w:cs/>
        </w:rPr>
        <w:t>) предшколск</w:t>
      </w:r>
      <w:r w:rsidR="007003E6" w:rsidRPr="00610F01">
        <w:rPr>
          <w:rFonts w:ascii="Times New Roman" w:hAnsi="Times New Roman" w:cs="Times New Roman"/>
          <w:sz w:val="24"/>
          <w:szCs w:val="24"/>
        </w:rPr>
        <w:t>е</w:t>
      </w:r>
      <w:r w:rsidR="007003E6" w:rsidRPr="00610F01">
        <w:rPr>
          <w:rFonts w:ascii="Times New Roman" w:hAnsi="Times New Roman" w:cs="Times New Roman"/>
          <w:sz w:val="24"/>
          <w:szCs w:val="24"/>
          <w:cs/>
        </w:rPr>
        <w:t xml:space="preserve"> група. Припремни предшколски програм се реализовао по моделу Б, кроз препоручене садржаје из Основа програма предшколског васпитања и образовања</w:t>
      </w:r>
      <w:r w:rsidR="007003E6" w:rsidRPr="00610F01">
        <w:rPr>
          <w:rFonts w:asciiTheme="minorBidi" w:hAnsiTheme="minorBidi" w:cstheme="minorHAnsi"/>
          <w:cs/>
        </w:rPr>
        <w:t xml:space="preserve">. </w:t>
      </w:r>
    </w:p>
    <w:p w:rsidR="007003E6" w:rsidRPr="00610F01" w:rsidRDefault="007003E6" w:rsidP="007003E6">
      <w:pPr>
        <w:autoSpaceDE w:val="0"/>
        <w:autoSpaceDN w:val="0"/>
        <w:adjustRightInd w:val="0"/>
        <w:spacing w:line="360" w:lineRule="auto"/>
        <w:ind w:firstLine="720"/>
        <w:contextualSpacing/>
        <w:jc w:val="both"/>
        <w:rPr>
          <w:rFonts w:asciiTheme="minorBidi" w:hAnsiTheme="minorBidi" w:cs="Times New Roman"/>
          <w:sz w:val="24"/>
          <w:szCs w:val="24"/>
          <w:cs/>
        </w:rPr>
      </w:pPr>
      <w:r w:rsidRPr="00610F01">
        <w:rPr>
          <w:rFonts w:asciiTheme="minorBidi" w:hAnsiTheme="minorBidi" w:cs="Times New Roman"/>
          <w:sz w:val="24"/>
          <w:szCs w:val="24"/>
          <w:cs/>
        </w:rPr>
        <w:t>Основни циљ припреме деце за полазак у школу био је да се допринесе њиховој зрелости (готовости)  за савладавање програма у школи.</w:t>
      </w:r>
    </w:p>
    <w:p w:rsidR="007003E6" w:rsidRPr="00610F01" w:rsidRDefault="00B460C3" w:rsidP="007003E6">
      <w:pPr>
        <w:autoSpaceDE w:val="0"/>
        <w:autoSpaceDN w:val="0"/>
        <w:adjustRightInd w:val="0"/>
        <w:spacing w:line="360" w:lineRule="auto"/>
        <w:contextualSpacing/>
        <w:jc w:val="both"/>
        <w:rPr>
          <w:rFonts w:asciiTheme="minorBidi" w:hAnsiTheme="minorBidi" w:cs="Times New Roman"/>
          <w:sz w:val="24"/>
          <w:szCs w:val="24"/>
        </w:rPr>
      </w:pPr>
      <w:r w:rsidRPr="00610F01">
        <w:rPr>
          <w:rFonts w:asciiTheme="minorBidi" w:hAnsiTheme="minorBidi" w:cs="Times New Roman"/>
          <w:sz w:val="24"/>
          <w:szCs w:val="24"/>
        </w:rPr>
        <w:t>Иг</w:t>
      </w:r>
      <w:r w:rsidR="00F95F93">
        <w:rPr>
          <w:rFonts w:asciiTheme="minorBidi" w:hAnsiTheme="minorBidi" w:cs="Times New Roman"/>
          <w:sz w:val="24"/>
          <w:szCs w:val="24"/>
        </w:rPr>
        <w:t>рама и активностима</w:t>
      </w:r>
      <w:r w:rsidR="00433FBF" w:rsidRPr="00610F01">
        <w:rPr>
          <w:rFonts w:asciiTheme="minorBidi" w:hAnsiTheme="minorBidi" w:cs="Times New Roman"/>
          <w:sz w:val="24"/>
          <w:szCs w:val="24"/>
        </w:rPr>
        <w:t>, у оквиру п</w:t>
      </w:r>
      <w:r w:rsidRPr="00610F01">
        <w:rPr>
          <w:rFonts w:asciiTheme="minorBidi" w:hAnsiTheme="minorBidi" w:cs="Times New Roman"/>
          <w:sz w:val="24"/>
          <w:szCs w:val="24"/>
        </w:rPr>
        <w:t>рипремног предшколског програма, васпитно-образовним радом деца су се припремала за полазак у школу:</w:t>
      </w:r>
    </w:p>
    <w:p w:rsidR="007003E6" w:rsidRPr="00610F01" w:rsidRDefault="007003E6" w:rsidP="00F11E99">
      <w:pPr>
        <w:pStyle w:val="ListParagraph"/>
        <w:numPr>
          <w:ilvl w:val="0"/>
          <w:numId w:val="24"/>
        </w:numPr>
        <w:autoSpaceDE w:val="0"/>
        <w:autoSpaceDN w:val="0"/>
        <w:adjustRightInd w:val="0"/>
        <w:spacing w:after="0" w:line="360" w:lineRule="auto"/>
        <w:jc w:val="both"/>
        <w:rPr>
          <w:rFonts w:asciiTheme="minorBidi" w:hAnsiTheme="minorBidi" w:cs="Times New Roman"/>
          <w:sz w:val="24"/>
          <w:szCs w:val="24"/>
          <w:cs/>
        </w:rPr>
      </w:pPr>
      <w:r w:rsidRPr="00610F01">
        <w:rPr>
          <w:rFonts w:asciiTheme="minorBidi" w:hAnsiTheme="minorBidi" w:cs="Times New Roman"/>
          <w:sz w:val="24"/>
          <w:szCs w:val="24"/>
          <w:cs/>
        </w:rPr>
        <w:t>јачањем компетенција деце у области физичког развоја;</w:t>
      </w:r>
    </w:p>
    <w:p w:rsidR="007003E6" w:rsidRPr="00610F01" w:rsidRDefault="007003E6" w:rsidP="00F11E99">
      <w:pPr>
        <w:pStyle w:val="ListParagraph"/>
        <w:numPr>
          <w:ilvl w:val="0"/>
          <w:numId w:val="24"/>
        </w:numPr>
        <w:autoSpaceDE w:val="0"/>
        <w:autoSpaceDN w:val="0"/>
        <w:adjustRightInd w:val="0"/>
        <w:spacing w:after="0" w:line="360" w:lineRule="auto"/>
        <w:jc w:val="both"/>
        <w:rPr>
          <w:rFonts w:asciiTheme="minorBidi" w:hAnsiTheme="minorBidi" w:cs="Times New Roman"/>
          <w:sz w:val="24"/>
          <w:szCs w:val="24"/>
          <w:cs/>
        </w:rPr>
      </w:pPr>
      <w:r w:rsidRPr="00610F01">
        <w:rPr>
          <w:rFonts w:asciiTheme="minorBidi" w:hAnsiTheme="minorBidi" w:cs="Times New Roman"/>
          <w:sz w:val="24"/>
          <w:szCs w:val="24"/>
          <w:cs/>
        </w:rPr>
        <w:t>подстицање</w:t>
      </w:r>
      <w:r w:rsidRPr="00610F01">
        <w:rPr>
          <w:rFonts w:asciiTheme="minorBidi" w:hAnsiTheme="minorBidi" w:cs="Times New Roman"/>
          <w:sz w:val="24"/>
          <w:szCs w:val="24"/>
        </w:rPr>
        <w:t>м</w:t>
      </w:r>
      <w:r w:rsidRPr="00610F01">
        <w:rPr>
          <w:rFonts w:asciiTheme="minorBidi" w:hAnsiTheme="minorBidi" w:cs="Times New Roman"/>
          <w:sz w:val="24"/>
          <w:szCs w:val="24"/>
          <w:cs/>
        </w:rPr>
        <w:t xml:space="preserve"> социо-емоционалног развоја;</w:t>
      </w:r>
    </w:p>
    <w:p w:rsidR="007003E6" w:rsidRPr="00610F01" w:rsidRDefault="007003E6" w:rsidP="00F11E99">
      <w:pPr>
        <w:pStyle w:val="ListParagraph"/>
        <w:numPr>
          <w:ilvl w:val="0"/>
          <w:numId w:val="24"/>
        </w:numPr>
        <w:autoSpaceDE w:val="0"/>
        <w:autoSpaceDN w:val="0"/>
        <w:adjustRightInd w:val="0"/>
        <w:spacing w:after="0" w:line="360" w:lineRule="auto"/>
        <w:jc w:val="both"/>
        <w:rPr>
          <w:rFonts w:asciiTheme="minorBidi" w:hAnsiTheme="minorBidi" w:cs="Times New Roman"/>
          <w:sz w:val="24"/>
          <w:szCs w:val="24"/>
          <w:cs/>
        </w:rPr>
      </w:pPr>
      <w:r w:rsidRPr="00610F01">
        <w:rPr>
          <w:rFonts w:asciiTheme="minorBidi" w:hAnsiTheme="minorBidi" w:cs="Times New Roman"/>
          <w:sz w:val="24"/>
          <w:szCs w:val="24"/>
          <w:cs/>
        </w:rPr>
        <w:t>припрем</w:t>
      </w:r>
      <w:r w:rsidR="00B460C3" w:rsidRPr="00610F01">
        <w:rPr>
          <w:rFonts w:asciiTheme="minorBidi" w:hAnsiTheme="minorBidi" w:cs="Times New Roman"/>
          <w:sz w:val="24"/>
          <w:szCs w:val="24"/>
          <w:cs/>
        </w:rPr>
        <w:t>ом</w:t>
      </w:r>
      <w:r w:rsidRPr="00610F01">
        <w:rPr>
          <w:rFonts w:asciiTheme="minorBidi" w:hAnsiTheme="minorBidi" w:cs="Times New Roman"/>
          <w:sz w:val="24"/>
          <w:szCs w:val="24"/>
          <w:cs/>
        </w:rPr>
        <w:t xml:space="preserve"> за почетно читање и писање и стимулативну комуникацију;</w:t>
      </w:r>
    </w:p>
    <w:p w:rsidR="007003E6" w:rsidRPr="00610F01" w:rsidRDefault="007003E6" w:rsidP="00F11E99">
      <w:pPr>
        <w:pStyle w:val="ListParagraph"/>
        <w:numPr>
          <w:ilvl w:val="0"/>
          <w:numId w:val="24"/>
        </w:numPr>
        <w:autoSpaceDE w:val="0"/>
        <w:autoSpaceDN w:val="0"/>
        <w:adjustRightInd w:val="0"/>
        <w:spacing w:after="0" w:line="360" w:lineRule="auto"/>
        <w:jc w:val="both"/>
        <w:rPr>
          <w:rFonts w:asciiTheme="minorBidi" w:hAnsiTheme="minorBidi" w:cs="Times New Roman"/>
          <w:sz w:val="24"/>
          <w:szCs w:val="24"/>
          <w:cs/>
        </w:rPr>
      </w:pPr>
      <w:r w:rsidRPr="00610F01">
        <w:rPr>
          <w:rFonts w:asciiTheme="minorBidi" w:hAnsiTheme="minorBidi" w:cs="Times New Roman"/>
          <w:sz w:val="24"/>
          <w:szCs w:val="24"/>
          <w:cs/>
        </w:rPr>
        <w:t>подстицање</w:t>
      </w:r>
      <w:r w:rsidR="00B460C3" w:rsidRPr="00610F01">
        <w:rPr>
          <w:rFonts w:asciiTheme="minorBidi" w:hAnsiTheme="minorBidi" w:cs="Times New Roman"/>
          <w:sz w:val="24"/>
          <w:szCs w:val="24"/>
        </w:rPr>
        <w:t>м</w:t>
      </w:r>
      <w:r w:rsidRPr="00610F01">
        <w:rPr>
          <w:rFonts w:asciiTheme="minorBidi" w:hAnsiTheme="minorBidi" w:cs="Times New Roman"/>
          <w:sz w:val="24"/>
          <w:szCs w:val="24"/>
          <w:cs/>
        </w:rPr>
        <w:t xml:space="preserve"> логичко</w:t>
      </w:r>
      <w:r w:rsidR="00F95F93">
        <w:rPr>
          <w:rFonts w:asciiTheme="minorBidi" w:hAnsiTheme="minorBidi" w:cs="Times New Roman"/>
          <w:sz w:val="24"/>
          <w:szCs w:val="24"/>
        </w:rPr>
        <w:t xml:space="preserve"> </w:t>
      </w:r>
      <w:r w:rsidRPr="00610F01">
        <w:rPr>
          <w:rFonts w:asciiTheme="minorBidi" w:hAnsiTheme="minorBidi" w:cs="Times New Roman"/>
          <w:sz w:val="24"/>
          <w:szCs w:val="24"/>
          <w:cs/>
        </w:rPr>
        <w:t>- математичких операција и елемената математичких појмова;</w:t>
      </w:r>
    </w:p>
    <w:p w:rsidR="00F95F93" w:rsidRPr="00F95F93" w:rsidRDefault="007003E6" w:rsidP="00F95F93">
      <w:pPr>
        <w:pStyle w:val="ListParagraph"/>
        <w:numPr>
          <w:ilvl w:val="0"/>
          <w:numId w:val="24"/>
        </w:numPr>
        <w:autoSpaceDE w:val="0"/>
        <w:autoSpaceDN w:val="0"/>
        <w:adjustRightInd w:val="0"/>
        <w:spacing w:after="0" w:line="360" w:lineRule="auto"/>
        <w:jc w:val="both"/>
        <w:rPr>
          <w:rFonts w:asciiTheme="minorBidi" w:hAnsiTheme="minorBidi" w:cs="Times New Roman"/>
          <w:sz w:val="24"/>
          <w:szCs w:val="24"/>
        </w:rPr>
      </w:pPr>
      <w:r w:rsidRPr="00610F01">
        <w:rPr>
          <w:rFonts w:asciiTheme="minorBidi" w:hAnsiTheme="minorBidi" w:cs="Times New Roman"/>
          <w:sz w:val="24"/>
          <w:szCs w:val="24"/>
          <w:cs/>
        </w:rPr>
        <w:t>пружање</w:t>
      </w:r>
      <w:r w:rsidR="00B460C3" w:rsidRPr="00610F01">
        <w:rPr>
          <w:rFonts w:asciiTheme="minorBidi" w:hAnsiTheme="minorBidi" w:cs="Times New Roman"/>
          <w:sz w:val="24"/>
          <w:szCs w:val="24"/>
        </w:rPr>
        <w:t>м</w:t>
      </w:r>
      <w:r w:rsidRPr="00610F01">
        <w:rPr>
          <w:rFonts w:asciiTheme="minorBidi" w:hAnsiTheme="minorBidi" w:cs="Times New Roman"/>
          <w:sz w:val="24"/>
          <w:szCs w:val="24"/>
          <w:cs/>
        </w:rPr>
        <w:t xml:space="preserve"> подршке сазнајном развоју и неговању радозналости;</w:t>
      </w:r>
    </w:p>
    <w:p w:rsidR="007003E6" w:rsidRPr="00F95F93" w:rsidRDefault="00B460C3" w:rsidP="00F95F93">
      <w:pPr>
        <w:pStyle w:val="ListParagraph"/>
        <w:numPr>
          <w:ilvl w:val="0"/>
          <w:numId w:val="24"/>
        </w:numPr>
        <w:autoSpaceDE w:val="0"/>
        <w:autoSpaceDN w:val="0"/>
        <w:adjustRightInd w:val="0"/>
        <w:spacing w:after="0" w:line="360" w:lineRule="auto"/>
        <w:jc w:val="both"/>
        <w:rPr>
          <w:rFonts w:asciiTheme="minorBidi" w:hAnsiTheme="minorBidi" w:cs="Times New Roman"/>
          <w:sz w:val="24"/>
          <w:szCs w:val="24"/>
          <w:cs/>
        </w:rPr>
      </w:pPr>
      <w:r w:rsidRPr="00F95F93">
        <w:rPr>
          <w:rFonts w:asciiTheme="minorBidi" w:hAnsiTheme="minorBidi" w:cs="Times New Roman"/>
          <w:sz w:val="24"/>
          <w:szCs w:val="24"/>
          <w:cs/>
        </w:rPr>
        <w:t xml:space="preserve"> подстицањ</w:t>
      </w:r>
      <w:r w:rsidRPr="00F95F93">
        <w:rPr>
          <w:rFonts w:asciiTheme="minorBidi" w:hAnsiTheme="minorBidi" w:cs="Times New Roman"/>
          <w:sz w:val="24"/>
          <w:szCs w:val="24"/>
        </w:rPr>
        <w:t>ем</w:t>
      </w:r>
      <w:r w:rsidRPr="00F95F93">
        <w:rPr>
          <w:rFonts w:asciiTheme="minorBidi" w:hAnsiTheme="minorBidi" w:cs="Times New Roman"/>
          <w:sz w:val="24"/>
          <w:szCs w:val="24"/>
          <w:cs/>
        </w:rPr>
        <w:t xml:space="preserve"> креативности и уважава</w:t>
      </w:r>
      <w:r w:rsidRPr="00F95F93">
        <w:rPr>
          <w:rFonts w:asciiTheme="minorBidi" w:hAnsiTheme="minorBidi" w:cs="Times New Roman"/>
          <w:sz w:val="24"/>
          <w:szCs w:val="24"/>
        </w:rPr>
        <w:t>њем</w:t>
      </w:r>
      <w:r w:rsidR="007003E6" w:rsidRPr="00F95F93">
        <w:rPr>
          <w:rFonts w:asciiTheme="minorBidi" w:hAnsiTheme="minorBidi" w:cs="Times New Roman"/>
          <w:sz w:val="24"/>
          <w:szCs w:val="24"/>
          <w:cs/>
        </w:rPr>
        <w:t xml:space="preserve"> индивидуалности;</w:t>
      </w:r>
    </w:p>
    <w:p w:rsidR="007003E6" w:rsidRPr="00610F01" w:rsidRDefault="007003E6" w:rsidP="007003E6">
      <w:pPr>
        <w:autoSpaceDE w:val="0"/>
        <w:autoSpaceDN w:val="0"/>
        <w:adjustRightInd w:val="0"/>
        <w:spacing w:line="360" w:lineRule="auto"/>
        <w:jc w:val="both"/>
        <w:rPr>
          <w:rFonts w:asciiTheme="minorBidi" w:hAnsiTheme="minorBidi" w:cs="Times New Roman"/>
          <w:sz w:val="24"/>
          <w:szCs w:val="24"/>
          <w:cs/>
        </w:rPr>
      </w:pPr>
      <w:r w:rsidRPr="00610F01">
        <w:rPr>
          <w:rFonts w:asciiTheme="minorBidi" w:hAnsiTheme="minorBidi" w:cs="Times New Roman"/>
          <w:sz w:val="24"/>
          <w:szCs w:val="24"/>
          <w:cs/>
        </w:rPr>
        <w:t>Уважавајући п</w:t>
      </w:r>
      <w:r w:rsidR="00433FBF" w:rsidRPr="00610F01">
        <w:rPr>
          <w:rFonts w:asciiTheme="minorBidi" w:hAnsiTheme="minorBidi" w:cs="Times New Roman"/>
          <w:sz w:val="24"/>
          <w:szCs w:val="24"/>
          <w:cs/>
        </w:rPr>
        <w:t>ретходна искуства у реализацији</w:t>
      </w:r>
      <w:r w:rsidRPr="00610F01">
        <w:rPr>
          <w:rFonts w:asciiTheme="minorBidi" w:hAnsiTheme="minorBidi" w:cs="Times New Roman"/>
          <w:sz w:val="24"/>
          <w:szCs w:val="24"/>
          <w:cs/>
        </w:rPr>
        <w:t xml:space="preserve"> припремн</w:t>
      </w:r>
      <w:r w:rsidRPr="00610F01">
        <w:rPr>
          <w:rFonts w:asciiTheme="minorBidi" w:hAnsiTheme="minorBidi" w:cs="Times New Roman"/>
          <w:sz w:val="24"/>
          <w:szCs w:val="24"/>
          <w:lang w:val="sr-Cyrl-BA"/>
        </w:rPr>
        <w:t>ог</w:t>
      </w:r>
      <w:r w:rsidRPr="00610F01">
        <w:rPr>
          <w:rFonts w:asciiTheme="minorBidi" w:hAnsiTheme="minorBidi" w:cs="Times New Roman"/>
          <w:sz w:val="24"/>
          <w:szCs w:val="24"/>
          <w:cs/>
        </w:rPr>
        <w:t xml:space="preserve"> предшколск</w:t>
      </w:r>
      <w:r w:rsidRPr="00610F01">
        <w:rPr>
          <w:rFonts w:asciiTheme="minorBidi" w:hAnsiTheme="minorBidi" w:cs="Times New Roman"/>
          <w:sz w:val="24"/>
          <w:szCs w:val="24"/>
          <w:lang w:val="sr-Cyrl-BA"/>
        </w:rPr>
        <w:t>ог</w:t>
      </w:r>
      <w:r w:rsidRPr="00610F01">
        <w:rPr>
          <w:rFonts w:asciiTheme="minorBidi" w:hAnsiTheme="minorBidi" w:cs="Times New Roman"/>
          <w:sz w:val="24"/>
          <w:szCs w:val="24"/>
          <w:cs/>
        </w:rPr>
        <w:t xml:space="preserve"> програм</w:t>
      </w:r>
      <w:r w:rsidRPr="00610F01">
        <w:rPr>
          <w:rFonts w:asciiTheme="minorBidi" w:hAnsiTheme="minorBidi" w:cs="Times New Roman"/>
          <w:sz w:val="24"/>
          <w:szCs w:val="24"/>
          <w:lang w:val="sr-Cyrl-BA"/>
        </w:rPr>
        <w:t>а</w:t>
      </w:r>
      <w:r w:rsidRPr="00610F01">
        <w:rPr>
          <w:rFonts w:asciiTheme="minorBidi" w:hAnsiTheme="minorBidi" w:cs="Times New Roman"/>
          <w:sz w:val="24"/>
          <w:szCs w:val="24"/>
          <w:cs/>
        </w:rPr>
        <w:t>, подсти</w:t>
      </w:r>
      <w:r w:rsidR="00433FBF" w:rsidRPr="00610F01">
        <w:rPr>
          <w:rFonts w:asciiTheme="minorBidi" w:hAnsiTheme="minorBidi" w:cs="Times New Roman"/>
          <w:sz w:val="24"/>
          <w:szCs w:val="24"/>
          <w:lang w:val="sr-Cyrl-BA"/>
        </w:rPr>
        <w:t xml:space="preserve">цали смо и </w:t>
      </w:r>
      <w:r w:rsidRPr="00610F01">
        <w:rPr>
          <w:rFonts w:asciiTheme="minorBidi" w:hAnsiTheme="minorBidi" w:cs="Times New Roman"/>
          <w:sz w:val="24"/>
          <w:szCs w:val="24"/>
          <w:cs/>
        </w:rPr>
        <w:t>пружа</w:t>
      </w:r>
      <w:r w:rsidR="00433FBF" w:rsidRPr="00610F01">
        <w:rPr>
          <w:rFonts w:asciiTheme="minorBidi" w:hAnsiTheme="minorBidi" w:cs="Times New Roman"/>
          <w:sz w:val="24"/>
          <w:szCs w:val="24"/>
          <w:lang w:val="sr-Cyrl-BA"/>
        </w:rPr>
        <w:t>ли</w:t>
      </w:r>
      <w:r w:rsidRPr="00610F01">
        <w:rPr>
          <w:rFonts w:asciiTheme="minorBidi" w:hAnsiTheme="minorBidi" w:cs="Times New Roman"/>
          <w:sz w:val="24"/>
          <w:szCs w:val="24"/>
          <w:cs/>
        </w:rPr>
        <w:t xml:space="preserve"> подршк</w:t>
      </w:r>
      <w:r w:rsidR="00433FBF" w:rsidRPr="00610F01">
        <w:rPr>
          <w:rFonts w:asciiTheme="minorBidi" w:hAnsiTheme="minorBidi" w:cs="Times New Roman"/>
          <w:sz w:val="24"/>
          <w:szCs w:val="24"/>
          <w:lang w:val="sr-Cyrl-BA"/>
        </w:rPr>
        <w:t>у деци кроз</w:t>
      </w:r>
      <w:r w:rsidRPr="00610F01">
        <w:rPr>
          <w:rFonts w:asciiTheme="minorBidi" w:hAnsiTheme="minorBidi" w:cs="Times New Roman"/>
          <w:sz w:val="24"/>
          <w:szCs w:val="24"/>
          <w:cs/>
        </w:rPr>
        <w:t>:</w:t>
      </w:r>
    </w:p>
    <w:p w:rsidR="007003E6" w:rsidRPr="00610F01" w:rsidRDefault="00256FCA" w:rsidP="00F11E99">
      <w:pPr>
        <w:pStyle w:val="ListParagraph"/>
        <w:numPr>
          <w:ilvl w:val="0"/>
          <w:numId w:val="25"/>
        </w:numPr>
        <w:autoSpaceDE w:val="0"/>
        <w:autoSpaceDN w:val="0"/>
        <w:adjustRightInd w:val="0"/>
        <w:spacing w:after="0" w:line="360" w:lineRule="auto"/>
        <w:jc w:val="both"/>
        <w:rPr>
          <w:rFonts w:asciiTheme="minorBidi" w:hAnsiTheme="minorBidi" w:cs="Times New Roman"/>
          <w:sz w:val="24"/>
          <w:szCs w:val="24"/>
          <w:cs/>
        </w:rPr>
      </w:pPr>
      <w:r w:rsidRPr="00610F01">
        <w:rPr>
          <w:rFonts w:asciiTheme="minorBidi" w:hAnsiTheme="minorBidi" w:cs="Times New Roman"/>
          <w:sz w:val="24"/>
          <w:szCs w:val="24"/>
        </w:rPr>
        <w:t>е</w:t>
      </w:r>
      <w:r w:rsidR="00433FBF" w:rsidRPr="00610F01">
        <w:rPr>
          <w:rFonts w:asciiTheme="minorBidi" w:hAnsiTheme="minorBidi" w:cs="Times New Roman"/>
          <w:sz w:val="24"/>
          <w:szCs w:val="24"/>
          <w:cs/>
        </w:rPr>
        <w:t>видентирањ</w:t>
      </w:r>
      <w:r w:rsidR="00433FBF" w:rsidRPr="00610F01">
        <w:rPr>
          <w:rFonts w:asciiTheme="minorBidi" w:hAnsiTheme="minorBidi" w:cs="Times New Roman"/>
          <w:sz w:val="24"/>
          <w:szCs w:val="24"/>
        </w:rPr>
        <w:t>е</w:t>
      </w:r>
      <w:r w:rsidR="007003E6" w:rsidRPr="00610F01">
        <w:rPr>
          <w:rFonts w:asciiTheme="minorBidi" w:hAnsiTheme="minorBidi" w:cs="Times New Roman"/>
          <w:sz w:val="24"/>
          <w:szCs w:val="24"/>
          <w:cs/>
        </w:rPr>
        <w:t xml:space="preserve"> деце са потребом за подршком и планирања мера индивидуализације;</w:t>
      </w:r>
    </w:p>
    <w:p w:rsidR="00256FCA" w:rsidRPr="00610F01" w:rsidRDefault="00256FCA" w:rsidP="00F11E99">
      <w:pPr>
        <w:pStyle w:val="ListParagraph"/>
        <w:numPr>
          <w:ilvl w:val="0"/>
          <w:numId w:val="25"/>
        </w:numPr>
        <w:autoSpaceDE w:val="0"/>
        <w:autoSpaceDN w:val="0"/>
        <w:adjustRightInd w:val="0"/>
        <w:spacing w:after="0" w:line="360" w:lineRule="auto"/>
        <w:jc w:val="both"/>
        <w:rPr>
          <w:rFonts w:asciiTheme="minorBidi" w:hAnsiTheme="minorBidi" w:cs="Times New Roman"/>
          <w:sz w:val="24"/>
          <w:szCs w:val="24"/>
        </w:rPr>
      </w:pPr>
      <w:r w:rsidRPr="00610F01">
        <w:rPr>
          <w:rFonts w:asciiTheme="minorBidi" w:hAnsiTheme="minorBidi" w:cs="Times New Roman"/>
          <w:sz w:val="24"/>
          <w:szCs w:val="24"/>
        </w:rPr>
        <w:t>о</w:t>
      </w:r>
      <w:r w:rsidRPr="00610F01">
        <w:rPr>
          <w:rFonts w:asciiTheme="minorBidi" w:hAnsiTheme="minorBidi" w:cs="Times New Roman"/>
          <w:sz w:val="24"/>
          <w:szCs w:val="24"/>
          <w:cs/>
        </w:rPr>
        <w:t>рганизовањ</w:t>
      </w:r>
      <w:r w:rsidRPr="00610F01">
        <w:rPr>
          <w:rFonts w:asciiTheme="minorBidi" w:hAnsiTheme="minorBidi" w:cs="Times New Roman"/>
          <w:sz w:val="24"/>
          <w:szCs w:val="24"/>
        </w:rPr>
        <w:t>е</w:t>
      </w:r>
      <w:r w:rsidR="007003E6" w:rsidRPr="00610F01">
        <w:rPr>
          <w:rFonts w:asciiTheme="minorBidi" w:hAnsiTheme="minorBidi" w:cs="Times New Roman"/>
          <w:sz w:val="24"/>
          <w:szCs w:val="24"/>
          <w:cs/>
        </w:rPr>
        <w:t xml:space="preserve"> средине, која је одговорила на сазнајне потребе деце и природу учења, у складу са индивудуалним темпом, потребама и интересима деце.</w:t>
      </w:r>
    </w:p>
    <w:p w:rsidR="007003E6" w:rsidRPr="00610F01" w:rsidRDefault="00256FCA" w:rsidP="00F11E99">
      <w:pPr>
        <w:pStyle w:val="ListParagraph"/>
        <w:numPr>
          <w:ilvl w:val="0"/>
          <w:numId w:val="25"/>
        </w:numPr>
        <w:autoSpaceDE w:val="0"/>
        <w:autoSpaceDN w:val="0"/>
        <w:adjustRightInd w:val="0"/>
        <w:spacing w:after="0" w:line="360" w:lineRule="auto"/>
        <w:jc w:val="both"/>
        <w:rPr>
          <w:rFonts w:asciiTheme="minorBidi" w:hAnsiTheme="minorBidi" w:cs="Times New Roman"/>
          <w:sz w:val="24"/>
          <w:szCs w:val="24"/>
          <w:cs/>
        </w:rPr>
      </w:pPr>
      <w:r w:rsidRPr="00610F01">
        <w:rPr>
          <w:rFonts w:asciiTheme="minorBidi" w:hAnsiTheme="minorBidi" w:cs="Times New Roman"/>
          <w:sz w:val="24"/>
          <w:szCs w:val="24"/>
          <w:cs/>
        </w:rPr>
        <w:t>сарадњ</w:t>
      </w:r>
      <w:r w:rsidRPr="00610F01">
        <w:rPr>
          <w:rFonts w:asciiTheme="minorBidi" w:hAnsiTheme="minorBidi" w:cs="Times New Roman"/>
          <w:sz w:val="24"/>
          <w:szCs w:val="24"/>
        </w:rPr>
        <w:t>у</w:t>
      </w:r>
      <w:r w:rsidR="007003E6" w:rsidRPr="00610F01">
        <w:rPr>
          <w:rFonts w:asciiTheme="minorBidi" w:hAnsiTheme="minorBidi" w:cs="Times New Roman"/>
          <w:sz w:val="24"/>
          <w:szCs w:val="24"/>
          <w:cs/>
        </w:rPr>
        <w:t xml:space="preserve"> са друштвеном средином, у циљу  богаћења дечјег искуства и надограђивања постојећих сазнања;</w:t>
      </w:r>
    </w:p>
    <w:p w:rsidR="007003E6" w:rsidRPr="00610F01" w:rsidRDefault="00256FCA" w:rsidP="00F11E99">
      <w:pPr>
        <w:pStyle w:val="ListParagraph"/>
        <w:numPr>
          <w:ilvl w:val="0"/>
          <w:numId w:val="25"/>
        </w:numPr>
        <w:autoSpaceDE w:val="0"/>
        <w:autoSpaceDN w:val="0"/>
        <w:adjustRightInd w:val="0"/>
        <w:spacing w:after="0" w:line="360" w:lineRule="auto"/>
        <w:jc w:val="both"/>
        <w:rPr>
          <w:rFonts w:asciiTheme="minorBidi" w:hAnsiTheme="minorBidi" w:cs="Times New Roman"/>
          <w:sz w:val="24"/>
          <w:szCs w:val="24"/>
        </w:rPr>
      </w:pPr>
      <w:r w:rsidRPr="00610F01">
        <w:rPr>
          <w:rFonts w:asciiTheme="minorBidi" w:hAnsiTheme="minorBidi" w:cs="Times New Roman"/>
          <w:sz w:val="24"/>
          <w:szCs w:val="24"/>
        </w:rPr>
        <w:t>ј</w:t>
      </w:r>
      <w:r w:rsidR="007003E6" w:rsidRPr="00610F01">
        <w:rPr>
          <w:rFonts w:asciiTheme="minorBidi" w:hAnsiTheme="minorBidi" w:cs="Times New Roman"/>
          <w:sz w:val="24"/>
          <w:szCs w:val="24"/>
          <w:cs/>
        </w:rPr>
        <w:t>ачања компетенција родитеља, укључивајући их као учеснике и реализаторе трибина, стручно тематских састанака са дискусијом, партнерима у пројектима, креаторима активности у васпитној групи у најбољем интересу деце и њиховог напредовања.</w:t>
      </w:r>
    </w:p>
    <w:p w:rsidR="009C736D" w:rsidRPr="00610F01" w:rsidRDefault="00DA1330" w:rsidP="002D4369">
      <w:pPr>
        <w:autoSpaceDE w:val="0"/>
        <w:autoSpaceDN w:val="0"/>
        <w:adjustRightInd w:val="0"/>
        <w:spacing w:after="0" w:line="360" w:lineRule="auto"/>
        <w:contextualSpacing/>
        <w:jc w:val="both"/>
        <w:rPr>
          <w:rFonts w:ascii="Times New Roman" w:hAnsi="Times New Roman" w:cs="Times New Roman"/>
          <w:sz w:val="24"/>
          <w:szCs w:val="24"/>
        </w:rPr>
      </w:pPr>
      <w:r w:rsidRPr="00610F01">
        <w:rPr>
          <w:rFonts w:ascii="Times New Roman" w:hAnsi="Times New Roman" w:cs="Times New Roman"/>
          <w:sz w:val="24"/>
          <w:szCs w:val="24"/>
        </w:rPr>
        <w:tab/>
      </w:r>
      <w:r w:rsidR="007003E6" w:rsidRPr="00610F01">
        <w:rPr>
          <w:rFonts w:ascii="Times New Roman" w:hAnsi="Times New Roman" w:cs="Times New Roman"/>
          <w:sz w:val="24"/>
          <w:szCs w:val="24"/>
          <w:cs/>
        </w:rPr>
        <w:t xml:space="preserve">Уважавајући ова искуства, остварили смо основни смисао припреме за полазак у школу и били подршка стицања целоживотних знања.  </w:t>
      </w:r>
    </w:p>
    <w:p w:rsidR="002E15C3" w:rsidRPr="00610F01" w:rsidRDefault="002D4369" w:rsidP="008F5375">
      <w:pPr>
        <w:pStyle w:val="Heading1"/>
      </w:pPr>
      <w:r w:rsidRPr="00610F01">
        <w:tab/>
      </w:r>
      <w:bookmarkStart w:id="32" w:name="_Toc47690756"/>
      <w:r w:rsidR="00D547CE" w:rsidRPr="00610F01">
        <w:t>5.4. Васпитно-образовни р</w:t>
      </w:r>
      <w:r w:rsidR="002E15C3" w:rsidRPr="00610F01">
        <w:t>ад у другој смени</w:t>
      </w:r>
      <w:bookmarkEnd w:id="32"/>
    </w:p>
    <w:p w:rsidR="003A2D32" w:rsidRPr="00610F01" w:rsidRDefault="002E15C3" w:rsidP="00AC592E">
      <w:pPr>
        <w:spacing w:line="360" w:lineRule="auto"/>
        <w:ind w:firstLine="720"/>
        <w:jc w:val="both"/>
        <w:rPr>
          <w:rFonts w:ascii="Times New Roman" w:hAnsi="Times New Roman"/>
          <w:sz w:val="24"/>
          <w:szCs w:val="24"/>
        </w:rPr>
      </w:pPr>
      <w:r w:rsidRPr="00610F01">
        <w:rPr>
          <w:rFonts w:ascii="Times New Roman" w:hAnsi="Times New Roman"/>
          <w:sz w:val="24"/>
          <w:szCs w:val="24"/>
        </w:rPr>
        <w:t>У вртићу „Бамби</w:t>
      </w:r>
      <w:r w:rsidR="00533F89" w:rsidRPr="00610F01">
        <w:rPr>
          <w:rFonts w:ascii="Times New Roman" w:hAnsi="Times New Roman"/>
          <w:sz w:val="24"/>
          <w:szCs w:val="24"/>
        </w:rPr>
        <w:t xml:space="preserve">“ </w:t>
      </w:r>
      <w:r w:rsidRPr="00610F01">
        <w:rPr>
          <w:rFonts w:ascii="Times New Roman" w:hAnsi="Times New Roman"/>
          <w:sz w:val="24"/>
          <w:szCs w:val="24"/>
        </w:rPr>
        <w:t>ор</w:t>
      </w:r>
      <w:r w:rsidR="00B86861" w:rsidRPr="00610F01">
        <w:rPr>
          <w:rFonts w:ascii="Times New Roman" w:hAnsi="Times New Roman"/>
          <w:sz w:val="24"/>
          <w:szCs w:val="24"/>
        </w:rPr>
        <w:t>ганизован је рад у другој смени, у две мешовите групе.</w:t>
      </w:r>
      <w:r w:rsidRPr="00610F01">
        <w:rPr>
          <w:rFonts w:ascii="Times New Roman" w:hAnsi="Times New Roman"/>
          <w:sz w:val="24"/>
          <w:szCs w:val="24"/>
        </w:rPr>
        <w:t xml:space="preserve"> Облик рада је намењен родитељима који имају потребу за поподневним боравком деце у вртићу од</w:t>
      </w:r>
      <w:r w:rsidR="00C52DB9" w:rsidRPr="00610F01">
        <w:rPr>
          <w:rFonts w:ascii="Times New Roman" w:hAnsi="Times New Roman"/>
          <w:sz w:val="24"/>
          <w:szCs w:val="24"/>
        </w:rPr>
        <w:t xml:space="preserve"> 11</w:t>
      </w:r>
      <w:r w:rsidR="00C52DB9" w:rsidRPr="00610F01">
        <w:rPr>
          <w:rFonts w:ascii="Times New Roman" w:hAnsi="Times New Roman"/>
          <w:sz w:val="24"/>
          <w:szCs w:val="24"/>
          <w:vertAlign w:val="superscript"/>
        </w:rPr>
        <w:t>00</w:t>
      </w:r>
      <w:r w:rsidR="00C52DB9" w:rsidRPr="00610F01">
        <w:rPr>
          <w:rFonts w:ascii="Times New Roman" w:hAnsi="Times New Roman"/>
          <w:sz w:val="24"/>
          <w:szCs w:val="24"/>
        </w:rPr>
        <w:t>- 22</w:t>
      </w:r>
      <w:r w:rsidR="00C52DB9" w:rsidRPr="00610F01">
        <w:rPr>
          <w:rFonts w:ascii="Times New Roman" w:hAnsi="Times New Roman"/>
          <w:sz w:val="24"/>
          <w:szCs w:val="24"/>
          <w:vertAlign w:val="superscript"/>
        </w:rPr>
        <w:t>00</w:t>
      </w:r>
      <w:r w:rsidR="002A44D1">
        <w:rPr>
          <w:rFonts w:ascii="Times New Roman" w:hAnsi="Times New Roman"/>
          <w:sz w:val="24"/>
          <w:szCs w:val="24"/>
          <w:vertAlign w:val="superscript"/>
        </w:rPr>
        <w:t xml:space="preserve"> </w:t>
      </w:r>
      <w:r w:rsidRPr="00610F01">
        <w:rPr>
          <w:rFonts w:ascii="Times New Roman" w:hAnsi="Times New Roman"/>
          <w:sz w:val="24"/>
          <w:szCs w:val="24"/>
        </w:rPr>
        <w:t>часова</w:t>
      </w:r>
      <w:r w:rsidR="002A44D1">
        <w:rPr>
          <w:rFonts w:ascii="Times New Roman" w:hAnsi="Times New Roman"/>
          <w:sz w:val="24"/>
          <w:szCs w:val="24"/>
        </w:rPr>
        <w:t xml:space="preserve"> и обухватао је децу од 1</w:t>
      </w:r>
      <w:r w:rsidRPr="00610F01">
        <w:rPr>
          <w:rFonts w:ascii="Times New Roman" w:hAnsi="Times New Roman"/>
          <w:sz w:val="24"/>
          <w:szCs w:val="24"/>
        </w:rPr>
        <w:t xml:space="preserve"> до 6,5 година. У зависности од потребе, родитељи који су корисници наших услуга из другог вртића, користили су другу смену сваке друге недеље.</w:t>
      </w:r>
      <w:r w:rsidR="002A44D1">
        <w:rPr>
          <w:rFonts w:ascii="Times New Roman" w:hAnsi="Times New Roman"/>
          <w:sz w:val="24"/>
          <w:szCs w:val="24"/>
        </w:rPr>
        <w:t xml:space="preserve"> </w:t>
      </w:r>
      <w:r w:rsidRPr="00610F01">
        <w:rPr>
          <w:rFonts w:ascii="Times New Roman" w:hAnsi="Times New Roman"/>
          <w:sz w:val="24"/>
          <w:szCs w:val="24"/>
        </w:rPr>
        <w:t>Васпитно - образовни рад обавља</w:t>
      </w:r>
      <w:r w:rsidR="009C050C" w:rsidRPr="00610F01">
        <w:rPr>
          <w:rFonts w:ascii="Times New Roman" w:hAnsi="Times New Roman"/>
          <w:sz w:val="24"/>
          <w:szCs w:val="24"/>
        </w:rPr>
        <w:t>ла</w:t>
      </w:r>
      <w:r w:rsidR="008930F0" w:rsidRPr="00610F01">
        <w:rPr>
          <w:rFonts w:ascii="Times New Roman" w:hAnsi="Times New Roman"/>
          <w:sz w:val="24"/>
          <w:szCs w:val="24"/>
        </w:rPr>
        <w:t xml:space="preserve"> су два васпитача</w:t>
      </w:r>
      <w:r w:rsidR="00196AC4" w:rsidRPr="00610F01">
        <w:rPr>
          <w:rFonts w:ascii="Times New Roman" w:hAnsi="Times New Roman"/>
          <w:sz w:val="24"/>
          <w:szCs w:val="24"/>
        </w:rPr>
        <w:t xml:space="preserve"> и </w:t>
      </w:r>
      <w:r w:rsidR="008930F0" w:rsidRPr="00610F01">
        <w:rPr>
          <w:rFonts w:ascii="Times New Roman" w:hAnsi="Times New Roman" w:cs="Times New Roman"/>
          <w:sz w:val="24"/>
          <w:szCs w:val="24"/>
        </w:rPr>
        <w:t>медицинска сестра</w:t>
      </w:r>
      <w:r w:rsidR="00C52DB9" w:rsidRPr="00610F01">
        <w:rPr>
          <w:rFonts w:ascii="Times New Roman" w:hAnsi="Times New Roman" w:cs="Times New Roman"/>
          <w:sz w:val="24"/>
          <w:szCs w:val="24"/>
        </w:rPr>
        <w:t>-васпитач</w:t>
      </w:r>
      <w:r w:rsidRPr="00610F01">
        <w:rPr>
          <w:rFonts w:ascii="Times New Roman" w:hAnsi="Times New Roman"/>
          <w:sz w:val="24"/>
          <w:szCs w:val="24"/>
        </w:rPr>
        <w:t>.</w:t>
      </w:r>
      <w:r w:rsidR="002A44D1">
        <w:rPr>
          <w:rFonts w:ascii="Times New Roman" w:hAnsi="Times New Roman"/>
          <w:sz w:val="24"/>
          <w:szCs w:val="24"/>
        </w:rPr>
        <w:t xml:space="preserve"> </w:t>
      </w:r>
      <w:r w:rsidR="008930F0" w:rsidRPr="00610F01">
        <w:rPr>
          <w:rFonts w:ascii="Times New Roman" w:hAnsi="Times New Roman"/>
          <w:sz w:val="24"/>
          <w:szCs w:val="24"/>
        </w:rPr>
        <w:t xml:space="preserve">Уписан број деце из свих вртића који користи </w:t>
      </w:r>
      <w:r w:rsidR="00C52DB9" w:rsidRPr="00610F01">
        <w:rPr>
          <w:rFonts w:ascii="Times New Roman" w:hAnsi="Times New Roman"/>
          <w:sz w:val="24"/>
          <w:szCs w:val="24"/>
        </w:rPr>
        <w:t>услуге друге смене у радној 2019/20120</w:t>
      </w:r>
      <w:r w:rsidR="009C050C" w:rsidRPr="00610F01">
        <w:rPr>
          <w:rFonts w:ascii="Times New Roman" w:hAnsi="Times New Roman"/>
          <w:sz w:val="24"/>
          <w:szCs w:val="24"/>
        </w:rPr>
        <w:t>.</w:t>
      </w:r>
      <w:r w:rsidR="008930F0" w:rsidRPr="00610F01">
        <w:rPr>
          <w:rFonts w:ascii="Times New Roman" w:hAnsi="Times New Roman"/>
          <w:sz w:val="24"/>
          <w:szCs w:val="24"/>
        </w:rPr>
        <w:t xml:space="preserve">години </w:t>
      </w:r>
      <w:r w:rsidR="00C52DB9" w:rsidRPr="00610F01">
        <w:rPr>
          <w:rFonts w:ascii="Times New Roman" w:hAnsi="Times New Roman"/>
          <w:sz w:val="24"/>
          <w:szCs w:val="24"/>
        </w:rPr>
        <w:t xml:space="preserve"> је</w:t>
      </w:r>
      <w:r w:rsidR="002A44D1">
        <w:rPr>
          <w:rFonts w:ascii="Times New Roman" w:hAnsi="Times New Roman"/>
          <w:sz w:val="24"/>
          <w:szCs w:val="24"/>
        </w:rPr>
        <w:t xml:space="preserve"> </w:t>
      </w:r>
      <w:r w:rsidR="00C52DB9" w:rsidRPr="00610F01">
        <w:rPr>
          <w:rFonts w:ascii="Times New Roman" w:hAnsi="Times New Roman"/>
          <w:sz w:val="24"/>
          <w:szCs w:val="24"/>
        </w:rPr>
        <w:t>84</w:t>
      </w:r>
      <w:r w:rsidR="009C050C" w:rsidRPr="00610F01">
        <w:rPr>
          <w:rFonts w:ascii="Times New Roman" w:hAnsi="Times New Roman"/>
          <w:sz w:val="24"/>
          <w:szCs w:val="24"/>
        </w:rPr>
        <w:t>-оро деце.</w:t>
      </w:r>
      <w:r w:rsidR="002A44D1">
        <w:rPr>
          <w:rFonts w:ascii="Times New Roman" w:hAnsi="Times New Roman"/>
          <w:sz w:val="24"/>
          <w:szCs w:val="24"/>
        </w:rPr>
        <w:t xml:space="preserve"> </w:t>
      </w:r>
      <w:r w:rsidR="009C050C" w:rsidRPr="00610F01">
        <w:rPr>
          <w:rFonts w:ascii="Times New Roman" w:hAnsi="Times New Roman"/>
          <w:sz w:val="24"/>
          <w:szCs w:val="24"/>
        </w:rPr>
        <w:t>П</w:t>
      </w:r>
      <w:r w:rsidRPr="00610F01">
        <w:rPr>
          <w:rFonts w:ascii="Times New Roman" w:hAnsi="Times New Roman"/>
          <w:sz w:val="24"/>
          <w:szCs w:val="24"/>
        </w:rPr>
        <w:t xml:space="preserve">росечан број долазеће </w:t>
      </w:r>
      <w:r w:rsidR="009C050C" w:rsidRPr="00610F01">
        <w:rPr>
          <w:rFonts w:ascii="Times New Roman" w:hAnsi="Times New Roman"/>
          <w:sz w:val="24"/>
          <w:szCs w:val="24"/>
        </w:rPr>
        <w:t xml:space="preserve">деце </w:t>
      </w:r>
      <w:r w:rsidR="00C52DB9" w:rsidRPr="00610F01">
        <w:rPr>
          <w:rFonts w:ascii="Times New Roman" w:hAnsi="Times New Roman"/>
          <w:sz w:val="24"/>
          <w:szCs w:val="24"/>
        </w:rPr>
        <w:t>је 15</w:t>
      </w:r>
      <w:r w:rsidRPr="00610F01">
        <w:rPr>
          <w:rFonts w:ascii="Times New Roman" w:hAnsi="Times New Roman"/>
          <w:sz w:val="24"/>
          <w:szCs w:val="24"/>
        </w:rPr>
        <w:t>.</w:t>
      </w:r>
      <w:r w:rsidR="002A44D1">
        <w:rPr>
          <w:rFonts w:ascii="Times New Roman" w:hAnsi="Times New Roman"/>
          <w:sz w:val="24"/>
          <w:szCs w:val="24"/>
        </w:rPr>
        <w:t xml:space="preserve"> </w:t>
      </w:r>
      <w:r w:rsidR="000941C7" w:rsidRPr="00610F01">
        <w:rPr>
          <w:rFonts w:ascii="Times New Roman" w:hAnsi="Times New Roman"/>
          <w:sz w:val="24"/>
          <w:szCs w:val="24"/>
        </w:rPr>
        <w:t xml:space="preserve">Васпитно - </w:t>
      </w:r>
      <w:r w:rsidRPr="00610F01">
        <w:rPr>
          <w:rFonts w:ascii="Times New Roman" w:hAnsi="Times New Roman"/>
          <w:sz w:val="24"/>
          <w:szCs w:val="24"/>
        </w:rPr>
        <w:t>образовни рад се спроводио у складу са развојним нивоом деце и њиховим специфичностима уз максимално уважавање њихових потреба.</w:t>
      </w:r>
    </w:p>
    <w:p w:rsidR="00AC592E" w:rsidRPr="00610F01" w:rsidRDefault="002D4369" w:rsidP="008F5375">
      <w:pPr>
        <w:pStyle w:val="Heading1"/>
      </w:pPr>
      <w:r w:rsidRPr="00610F01">
        <w:tab/>
      </w:r>
      <w:bookmarkStart w:id="33" w:name="_Toc47690757"/>
      <w:r w:rsidR="00D547CE" w:rsidRPr="00610F01">
        <w:t>5.5</w:t>
      </w:r>
      <w:r w:rsidR="00AC592E" w:rsidRPr="00610F01">
        <w:t>.  Васпитно- образовни рад са децом на болничком лечењу</w:t>
      </w:r>
      <w:bookmarkEnd w:id="33"/>
    </w:p>
    <w:p w:rsidR="00AC592E" w:rsidRPr="00610F01" w:rsidRDefault="00106EBB" w:rsidP="00DA1330">
      <w:pPr>
        <w:spacing w:line="360" w:lineRule="auto"/>
        <w:jc w:val="both"/>
        <w:rPr>
          <w:rFonts w:ascii="Times New Roman" w:hAnsi="Times New Roman"/>
          <w:b/>
          <w:sz w:val="24"/>
          <w:szCs w:val="24"/>
        </w:rPr>
      </w:pPr>
      <w:r w:rsidRPr="00610F01">
        <w:rPr>
          <w:rFonts w:ascii="Times New Roman" w:eastAsiaTheme="minorHAnsi" w:hAnsi="Times New Roman" w:cs="Times New Roman"/>
          <w:sz w:val="24"/>
          <w:szCs w:val="24"/>
        </w:rPr>
        <w:tab/>
      </w:r>
      <w:r w:rsidR="00AC592E" w:rsidRPr="00610F01">
        <w:rPr>
          <w:rFonts w:ascii="Times New Roman" w:eastAsiaTheme="minorHAnsi" w:hAnsi="Times New Roman" w:cs="Times New Roman"/>
          <w:sz w:val="24"/>
          <w:szCs w:val="24"/>
        </w:rPr>
        <w:t>У радној 2019/2020.</w:t>
      </w:r>
      <w:r w:rsidR="00350E41">
        <w:rPr>
          <w:rFonts w:ascii="Times New Roman" w:eastAsiaTheme="minorHAnsi" w:hAnsi="Times New Roman" w:cs="Times New Roman"/>
          <w:sz w:val="24"/>
          <w:szCs w:val="24"/>
        </w:rPr>
        <w:t xml:space="preserve"> </w:t>
      </w:r>
      <w:r w:rsidR="00AC592E" w:rsidRPr="00610F01">
        <w:rPr>
          <w:rFonts w:ascii="Times New Roman" w:eastAsiaTheme="minorHAnsi" w:hAnsi="Times New Roman" w:cs="Times New Roman"/>
          <w:sz w:val="24"/>
          <w:szCs w:val="24"/>
        </w:rPr>
        <w:t xml:space="preserve">години у Клиничком центру, на Клиници за дечју хирургију и ортопедију, Клиници за </w:t>
      </w:r>
      <w:r w:rsidRPr="00610F01">
        <w:rPr>
          <w:rFonts w:ascii="Times New Roman" w:eastAsiaTheme="minorHAnsi" w:hAnsi="Times New Roman" w:cs="Times New Roman"/>
          <w:sz w:val="24"/>
          <w:szCs w:val="24"/>
        </w:rPr>
        <w:t>дечје интерне болести и</w:t>
      </w:r>
      <w:r w:rsidR="00AC592E" w:rsidRPr="00610F01">
        <w:rPr>
          <w:rFonts w:ascii="Times New Roman" w:eastAsiaTheme="minorHAnsi" w:hAnsi="Times New Roman" w:cs="Times New Roman"/>
          <w:sz w:val="24"/>
          <w:szCs w:val="24"/>
        </w:rPr>
        <w:t xml:space="preserve"> Клиници за физикалну медицину и рехабилитацију- дечје одељење.</w:t>
      </w:r>
      <w:r w:rsidR="00350E41">
        <w:rPr>
          <w:rFonts w:ascii="Times New Roman" w:eastAsiaTheme="minorHAnsi" w:hAnsi="Times New Roman" w:cs="Times New Roman"/>
          <w:sz w:val="24"/>
          <w:szCs w:val="24"/>
        </w:rPr>
        <w:t xml:space="preserve"> </w:t>
      </w:r>
      <w:r w:rsidR="00AC592E" w:rsidRPr="00610F01">
        <w:rPr>
          <w:rFonts w:ascii="Times New Roman" w:eastAsiaTheme="minorHAnsi" w:hAnsi="Times New Roman" w:cs="Times New Roman"/>
          <w:sz w:val="24"/>
          <w:szCs w:val="24"/>
        </w:rPr>
        <w:t>Васпитно образовни рад одвијао се у 5 болничких група.</w:t>
      </w:r>
    </w:p>
    <w:p w:rsidR="00AC592E" w:rsidRPr="00610F01" w:rsidRDefault="00AC592E" w:rsidP="00DA1330">
      <w:pPr>
        <w:spacing w:line="360" w:lineRule="auto"/>
        <w:jc w:val="both"/>
        <w:rPr>
          <w:rFonts w:ascii="Times New Roman" w:eastAsia="Times New Roman" w:hAnsi="Times New Roman" w:cs="Times New Roman"/>
          <w:sz w:val="24"/>
          <w:szCs w:val="24"/>
        </w:rPr>
      </w:pPr>
      <w:r w:rsidRPr="00610F01">
        <w:rPr>
          <w:rFonts w:ascii="Times New Roman" w:hAnsi="Times New Roman" w:cs="Times New Roman"/>
          <w:b/>
          <w:sz w:val="24"/>
          <w:szCs w:val="24"/>
        </w:rPr>
        <w:tab/>
      </w:r>
      <w:r w:rsidRPr="00610F01">
        <w:rPr>
          <w:rFonts w:ascii="Times New Roman" w:eastAsia="Times New Roman" w:hAnsi="Times New Roman" w:cs="Times New Roman"/>
          <w:sz w:val="24"/>
          <w:szCs w:val="24"/>
        </w:rPr>
        <w:t xml:space="preserve">На Клиници за дечју хирургију и ортопедију, дневно је у болничким групама боравило од 20 до 35 детета. На Клиници за дечје интерне болести, дневно је у болничким групама боравило око 70-оро деце, у зависности од природе и тока болести и на Клиници за рехабилитацију и физикалну медицину- дечје одељење, дневно је боравило око 25 - оро деце. На хемато-онколшком одељењу – дечје одељење, боравило је </w:t>
      </w:r>
      <w:r w:rsidR="007E5CF3">
        <w:rPr>
          <w:rFonts w:ascii="Times New Roman" w:eastAsia="Times New Roman" w:hAnsi="Times New Roman" w:cs="Times New Roman"/>
          <w:sz w:val="24"/>
          <w:szCs w:val="24"/>
        </w:rPr>
        <w:t xml:space="preserve">oko </w:t>
      </w:r>
      <w:r w:rsidRPr="00610F01">
        <w:rPr>
          <w:rFonts w:ascii="Times New Roman" w:eastAsia="Times New Roman" w:hAnsi="Times New Roman" w:cs="Times New Roman"/>
          <w:sz w:val="24"/>
          <w:szCs w:val="24"/>
        </w:rPr>
        <w:t>15-20-оро деце.</w:t>
      </w:r>
    </w:p>
    <w:p w:rsidR="00AC592E" w:rsidRPr="00610F01" w:rsidRDefault="00715ED9" w:rsidP="00DA1330">
      <w:pPr>
        <w:spacing w:line="360" w:lineRule="auto"/>
        <w:jc w:val="both"/>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ab/>
      </w:r>
      <w:r w:rsidR="00AC592E" w:rsidRPr="00610F01">
        <w:rPr>
          <w:rFonts w:ascii="Times New Roman" w:eastAsia="Times New Roman" w:hAnsi="Times New Roman" w:cs="Times New Roman"/>
          <w:sz w:val="24"/>
          <w:szCs w:val="24"/>
        </w:rPr>
        <w:t>Клиника за физикалну медицину и рехабилитацију,</w:t>
      </w:r>
      <w:r w:rsidRPr="00610F01">
        <w:rPr>
          <w:rFonts w:ascii="Times New Roman" w:eastAsia="Times New Roman" w:hAnsi="Times New Roman" w:cs="Times New Roman"/>
          <w:sz w:val="24"/>
          <w:szCs w:val="24"/>
        </w:rPr>
        <w:t xml:space="preserve"> отворила је нову просторију</w:t>
      </w:r>
      <w:r w:rsidR="00AC592E" w:rsidRPr="00610F01">
        <w:rPr>
          <w:rFonts w:ascii="Times New Roman" w:eastAsia="Times New Roman" w:hAnsi="Times New Roman" w:cs="Times New Roman"/>
          <w:sz w:val="24"/>
          <w:szCs w:val="24"/>
        </w:rPr>
        <w:t>,</w:t>
      </w:r>
      <w:r w:rsidR="00350E41">
        <w:rPr>
          <w:rFonts w:ascii="Times New Roman" w:eastAsia="Times New Roman" w:hAnsi="Times New Roman" w:cs="Times New Roman"/>
          <w:sz w:val="24"/>
          <w:szCs w:val="24"/>
        </w:rPr>
        <w:t xml:space="preserve"> </w:t>
      </w:r>
      <w:r w:rsidR="00AC592E" w:rsidRPr="00610F01">
        <w:rPr>
          <w:rFonts w:ascii="Times New Roman" w:eastAsia="Times New Roman" w:hAnsi="Times New Roman" w:cs="Times New Roman"/>
          <w:sz w:val="24"/>
          <w:szCs w:val="24"/>
        </w:rPr>
        <w:t>вртић за рад вас</w:t>
      </w:r>
      <w:r w:rsidRPr="00610F01">
        <w:rPr>
          <w:rFonts w:ascii="Times New Roman" w:eastAsia="Times New Roman" w:hAnsi="Times New Roman" w:cs="Times New Roman"/>
          <w:sz w:val="24"/>
          <w:szCs w:val="24"/>
        </w:rPr>
        <w:t xml:space="preserve">питача са децом на том одељењу, </w:t>
      </w:r>
      <w:r w:rsidR="00AC592E" w:rsidRPr="00610F01">
        <w:rPr>
          <w:rFonts w:ascii="Times New Roman" w:eastAsia="Times New Roman" w:hAnsi="Times New Roman" w:cs="Times New Roman"/>
          <w:sz w:val="24"/>
          <w:szCs w:val="24"/>
        </w:rPr>
        <w:t>јер се рад до тада одвијао у болесничким собама.</w:t>
      </w:r>
    </w:p>
    <w:p w:rsidR="00AC592E" w:rsidRPr="00610F01" w:rsidRDefault="00715ED9" w:rsidP="00DA1330">
      <w:pPr>
        <w:spacing w:line="360" w:lineRule="auto"/>
        <w:jc w:val="both"/>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ab/>
      </w:r>
      <w:r w:rsidR="00AC592E" w:rsidRPr="00610F01">
        <w:rPr>
          <w:rFonts w:ascii="Times New Roman" w:eastAsia="Times New Roman" w:hAnsi="Times New Roman" w:cs="Times New Roman"/>
          <w:sz w:val="24"/>
          <w:szCs w:val="24"/>
        </w:rPr>
        <w:t>Родитељи, који бор</w:t>
      </w:r>
      <w:r w:rsidR="00AB38B6" w:rsidRPr="00610F01">
        <w:rPr>
          <w:rFonts w:ascii="Times New Roman" w:eastAsia="Times New Roman" w:hAnsi="Times New Roman" w:cs="Times New Roman"/>
          <w:sz w:val="24"/>
          <w:szCs w:val="24"/>
        </w:rPr>
        <w:t>аве у болници заједно са децом</w:t>
      </w:r>
      <w:r w:rsidR="00AC592E" w:rsidRPr="00610F01">
        <w:rPr>
          <w:rFonts w:ascii="Times New Roman" w:eastAsia="Times New Roman" w:hAnsi="Times New Roman" w:cs="Times New Roman"/>
          <w:sz w:val="24"/>
          <w:szCs w:val="24"/>
        </w:rPr>
        <w:t>, укључивани су у заједнички рад и активности, у свим облицима васпитно-образовног рада.</w:t>
      </w:r>
    </w:p>
    <w:p w:rsidR="00AC592E" w:rsidRPr="00610F01" w:rsidRDefault="00AB38B6" w:rsidP="00DA1330">
      <w:pPr>
        <w:spacing w:line="360" w:lineRule="auto"/>
        <w:jc w:val="both"/>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ab/>
      </w:r>
      <w:r w:rsidR="00AC592E" w:rsidRPr="00610F01">
        <w:rPr>
          <w:rFonts w:ascii="Times New Roman" w:eastAsia="Times New Roman" w:hAnsi="Times New Roman" w:cs="Times New Roman"/>
          <w:sz w:val="24"/>
          <w:szCs w:val="24"/>
        </w:rPr>
        <w:t>Са здравственим радницима клинике, васпитачи су сарађивали од пријема детета, преко пружања подршке, одвођење деце код других специјалиста, припреме за оперативни захват, постоперативног периода лечења, па до отпуста деце са клинике.</w:t>
      </w:r>
    </w:p>
    <w:p w:rsidR="00AC592E" w:rsidRPr="00610F01" w:rsidRDefault="00715ED9" w:rsidP="00DA1330">
      <w:pPr>
        <w:spacing w:line="360" w:lineRule="auto"/>
        <w:jc w:val="both"/>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ab/>
      </w:r>
      <w:r w:rsidR="00AC592E" w:rsidRPr="00610F01">
        <w:rPr>
          <w:rFonts w:ascii="Times New Roman" w:eastAsia="Times New Roman" w:hAnsi="Times New Roman" w:cs="Times New Roman"/>
          <w:sz w:val="24"/>
          <w:szCs w:val="24"/>
        </w:rPr>
        <w:t>Током целе године деци на болничком лечењу подршку су пружале организације и појединци из локал</w:t>
      </w:r>
      <w:r w:rsidR="000915A1">
        <w:rPr>
          <w:rFonts w:ascii="Times New Roman" w:eastAsia="Times New Roman" w:hAnsi="Times New Roman" w:cs="Times New Roman"/>
          <w:sz w:val="24"/>
          <w:szCs w:val="24"/>
        </w:rPr>
        <w:t>не заједнице (Градско предузеће ,,</w:t>
      </w:r>
      <w:r w:rsidR="00533F89" w:rsidRPr="00610F01">
        <w:rPr>
          <w:rFonts w:ascii="Times New Roman" w:eastAsia="Times New Roman" w:hAnsi="Times New Roman" w:cs="Times New Roman"/>
          <w:sz w:val="24"/>
          <w:szCs w:val="24"/>
        </w:rPr>
        <w:t xml:space="preserve"> </w:t>
      </w:r>
      <w:r w:rsidR="00AC592E" w:rsidRPr="00610F01">
        <w:rPr>
          <w:rFonts w:ascii="Times New Roman" w:eastAsia="Times New Roman" w:hAnsi="Times New Roman" w:cs="Times New Roman"/>
          <w:sz w:val="24"/>
          <w:szCs w:val="24"/>
        </w:rPr>
        <w:t>Горица</w:t>
      </w:r>
      <w:r w:rsidR="00533F89" w:rsidRPr="00610F01">
        <w:rPr>
          <w:rFonts w:ascii="Times New Roman" w:eastAsia="Times New Roman" w:hAnsi="Times New Roman" w:cs="Times New Roman"/>
          <w:sz w:val="24"/>
          <w:szCs w:val="24"/>
        </w:rPr>
        <w:t xml:space="preserve">“ </w:t>
      </w:r>
      <w:r w:rsidR="00AC592E" w:rsidRPr="00610F01">
        <w:rPr>
          <w:rFonts w:ascii="Times New Roman" w:eastAsia="Times New Roman" w:hAnsi="Times New Roman" w:cs="Times New Roman"/>
          <w:sz w:val="24"/>
          <w:szCs w:val="24"/>
        </w:rPr>
        <w:t xml:space="preserve">, Средња Медицинска школа </w:t>
      </w:r>
      <w:r w:rsidR="000915A1">
        <w:rPr>
          <w:rFonts w:ascii="Times New Roman" w:eastAsia="Times New Roman" w:hAnsi="Times New Roman" w:cs="Times New Roman"/>
          <w:sz w:val="24"/>
          <w:szCs w:val="24"/>
        </w:rPr>
        <w:t>,,</w:t>
      </w:r>
      <w:r w:rsidR="00AC592E" w:rsidRPr="00610F01">
        <w:rPr>
          <w:rFonts w:ascii="Times New Roman" w:eastAsia="Times New Roman" w:hAnsi="Times New Roman" w:cs="Times New Roman"/>
          <w:sz w:val="24"/>
          <w:szCs w:val="24"/>
        </w:rPr>
        <w:t>Др Миленко Хаџић</w:t>
      </w:r>
      <w:r w:rsidR="00533F89" w:rsidRPr="00610F01">
        <w:rPr>
          <w:rFonts w:ascii="Times New Roman" w:eastAsia="Times New Roman" w:hAnsi="Times New Roman" w:cs="Times New Roman"/>
          <w:sz w:val="24"/>
          <w:szCs w:val="24"/>
        </w:rPr>
        <w:t xml:space="preserve">“ </w:t>
      </w:r>
      <w:r w:rsidR="00AC592E" w:rsidRPr="00610F01">
        <w:rPr>
          <w:rFonts w:ascii="Times New Roman" w:eastAsia="Times New Roman" w:hAnsi="Times New Roman" w:cs="Times New Roman"/>
          <w:sz w:val="24"/>
          <w:szCs w:val="24"/>
        </w:rPr>
        <w:t xml:space="preserve"> Ниш, </w:t>
      </w:r>
      <w:r w:rsidR="00BE4ECC" w:rsidRPr="00610F01">
        <w:rPr>
          <w:rFonts w:ascii="Times New Roman" w:eastAsia="Times New Roman" w:hAnsi="Times New Roman" w:cs="Times New Roman"/>
          <w:sz w:val="24"/>
          <w:szCs w:val="24"/>
        </w:rPr>
        <w:t>Позириште лутака</w:t>
      </w:r>
      <w:r w:rsidR="00AC592E" w:rsidRPr="00610F01">
        <w:rPr>
          <w:rFonts w:ascii="Times New Roman" w:eastAsia="Times New Roman" w:hAnsi="Times New Roman" w:cs="Times New Roman"/>
          <w:sz w:val="24"/>
          <w:szCs w:val="24"/>
        </w:rPr>
        <w:t>, Коло Српских сестара, NURDOR,</w:t>
      </w:r>
      <w:r w:rsidR="000915A1">
        <w:rPr>
          <w:rFonts w:ascii="Times New Roman" w:eastAsia="Times New Roman" w:hAnsi="Times New Roman" w:cs="Times New Roman"/>
          <w:sz w:val="24"/>
          <w:szCs w:val="24"/>
        </w:rPr>
        <w:t xml:space="preserve"> </w:t>
      </w:r>
      <w:r w:rsidR="00AC592E" w:rsidRPr="00610F01">
        <w:rPr>
          <w:rFonts w:ascii="Times New Roman" w:eastAsia="Times New Roman" w:hAnsi="Times New Roman" w:cs="Times New Roman"/>
          <w:sz w:val="24"/>
          <w:szCs w:val="24"/>
        </w:rPr>
        <w:t>Жандармерија,</w:t>
      </w:r>
      <w:r w:rsidR="000915A1">
        <w:rPr>
          <w:rFonts w:ascii="Times New Roman" w:eastAsia="Times New Roman" w:hAnsi="Times New Roman" w:cs="Times New Roman"/>
          <w:sz w:val="24"/>
          <w:szCs w:val="24"/>
        </w:rPr>
        <w:t xml:space="preserve"> </w:t>
      </w:r>
      <w:r w:rsidR="00AC592E" w:rsidRPr="00610F01">
        <w:rPr>
          <w:rFonts w:ascii="Times New Roman" w:eastAsia="Times New Roman" w:hAnsi="Times New Roman" w:cs="Times New Roman"/>
          <w:sz w:val="24"/>
          <w:szCs w:val="24"/>
        </w:rPr>
        <w:t xml:space="preserve">НИС </w:t>
      </w:r>
      <w:r w:rsidR="00BE4ECC" w:rsidRPr="00610F01">
        <w:rPr>
          <w:rFonts w:ascii="Times New Roman" w:eastAsia="Times New Roman" w:hAnsi="Times New Roman" w:cs="Times New Roman"/>
          <w:sz w:val="24"/>
          <w:szCs w:val="24"/>
        </w:rPr>
        <w:t>Југопетрол</w:t>
      </w:r>
      <w:r w:rsidR="00AC592E" w:rsidRPr="00610F01">
        <w:rPr>
          <w:rFonts w:ascii="Times New Roman" w:eastAsia="Times New Roman" w:hAnsi="Times New Roman" w:cs="Times New Roman"/>
          <w:sz w:val="24"/>
          <w:szCs w:val="24"/>
        </w:rPr>
        <w:t xml:space="preserve"> и др.).</w:t>
      </w:r>
    </w:p>
    <w:p w:rsidR="00E473F2" w:rsidRPr="00610F01" w:rsidRDefault="00E473F2" w:rsidP="00DA1330">
      <w:pPr>
        <w:spacing w:line="360" w:lineRule="auto"/>
        <w:jc w:val="both"/>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ab/>
        <w:t>Годишњи извештај о раду болничких група је документ под бројем 4920/2 од 01.07.2020.године</w:t>
      </w:r>
    </w:p>
    <w:p w:rsidR="00721611" w:rsidRPr="00610F01" w:rsidRDefault="00E473F2" w:rsidP="003E74E1">
      <w:pPr>
        <w:spacing w:line="360" w:lineRule="auto"/>
        <w:jc w:val="both"/>
        <w:rPr>
          <w:rFonts w:ascii="Times New Roman" w:eastAsiaTheme="minorHAnsi" w:hAnsi="Times New Roman" w:cs="Times New Roman"/>
          <w:sz w:val="24"/>
          <w:szCs w:val="24"/>
        </w:rPr>
      </w:pPr>
      <w:r w:rsidRPr="00610F01">
        <w:rPr>
          <w:rFonts w:ascii="Times New Roman" w:eastAsiaTheme="minorHAnsi" w:hAnsi="Times New Roman" w:cs="Times New Roman"/>
          <w:sz w:val="24"/>
          <w:szCs w:val="24"/>
        </w:rPr>
        <w:tab/>
        <w:t>Након проглашења ванредног стања узрокованог пандемијом вируса COVID-19 и применом рестриктивних мера прописаних од стране Министарства просвете, науке и технолошког развоја и Министарства здравља, ради сузбијања вируса, васпитно-образовни рад у вртићима није реализован из безбедносних разлога. Установа је омогућила родитељима е-маил на који су могли да се јаве и добију предлог игара и активности у оквиру вапитно-образовног рада, а прилагођеног за  рад у кућним условима.  Поред тога, вапитачи и стручни сарадници су на Фејсбук и Инстаграм страницама Установе представљали различите изазове у којима су учествовала деца и родитељи</w:t>
      </w:r>
      <w:r w:rsidR="00721611" w:rsidRPr="00610F01">
        <w:rPr>
          <w:rFonts w:ascii="Times New Roman" w:eastAsiaTheme="minorHAnsi" w:hAnsi="Times New Roman" w:cs="Times New Roman"/>
          <w:sz w:val="24"/>
          <w:szCs w:val="24"/>
        </w:rPr>
        <w:t>.</w:t>
      </w:r>
    </w:p>
    <w:p w:rsidR="003E1E0A" w:rsidRPr="00935B24" w:rsidRDefault="008F5375" w:rsidP="00935B24">
      <w:pPr>
        <w:pStyle w:val="Heading1"/>
      </w:pPr>
      <w:r>
        <w:tab/>
      </w:r>
      <w:bookmarkStart w:id="34" w:name="_Toc47690758"/>
      <w:r w:rsidR="00721611" w:rsidRPr="00935B24">
        <w:t>6.6. Извештај о раду превентивне здравствене заштите</w:t>
      </w:r>
      <w:bookmarkEnd w:id="34"/>
    </w:p>
    <w:p w:rsidR="00721611" w:rsidRPr="00935B24" w:rsidRDefault="003E1E0A" w:rsidP="00935B24">
      <w:pPr>
        <w:spacing w:line="360" w:lineRule="auto"/>
        <w:jc w:val="both"/>
        <w:rPr>
          <w:rStyle w:val="Emphasis"/>
          <w:rFonts w:ascii="Times New Roman" w:hAnsi="Times New Roman" w:cs="Times New Roman"/>
        </w:rPr>
      </w:pPr>
      <w:r>
        <w:tab/>
      </w:r>
      <w:bookmarkStart w:id="35" w:name="_Toc47690759"/>
      <w:r w:rsidR="00721611" w:rsidRPr="00935B24">
        <w:rPr>
          <w:rStyle w:val="Emphasis"/>
          <w:rFonts w:ascii="Times New Roman" w:hAnsi="Times New Roman" w:cs="Times New Roman"/>
        </w:rPr>
        <w:t>Ове радне године спроведени су сви задаци и активности програма превентивне здравствене заштите.</w:t>
      </w:r>
      <w:r w:rsidR="000915A1">
        <w:rPr>
          <w:rStyle w:val="Emphasis"/>
          <w:rFonts w:ascii="Times New Roman" w:hAnsi="Times New Roman" w:cs="Times New Roman"/>
        </w:rPr>
        <w:t xml:space="preserve"> </w:t>
      </w:r>
      <w:r w:rsidR="00721611" w:rsidRPr="00935B24">
        <w:rPr>
          <w:rStyle w:val="Emphasis"/>
          <w:rFonts w:ascii="Times New Roman" w:hAnsi="Times New Roman" w:cs="Times New Roman"/>
        </w:rPr>
        <w:t>Програм је обухватао низ мера и активности у циљу очувања и унапређења здравља деце.</w:t>
      </w:r>
      <w:r w:rsidR="000915A1">
        <w:rPr>
          <w:rStyle w:val="Emphasis"/>
          <w:rFonts w:ascii="Times New Roman" w:hAnsi="Times New Roman" w:cs="Times New Roman"/>
        </w:rPr>
        <w:t xml:space="preserve"> </w:t>
      </w:r>
      <w:r w:rsidR="00721611" w:rsidRPr="00935B24">
        <w:rPr>
          <w:rStyle w:val="Emphasis"/>
          <w:rFonts w:ascii="Times New Roman" w:hAnsi="Times New Roman" w:cs="Times New Roman"/>
        </w:rPr>
        <w:t>У  програм су били укључени сви запослени из Установе,  Дом здравља, Институт за јавно здравље, Санитарна инспекција и предузеће „Sanit  М&amp;M“ .</w:t>
      </w:r>
      <w:bookmarkEnd w:id="35"/>
    </w:p>
    <w:p w:rsidR="00721611" w:rsidRPr="00610F01" w:rsidRDefault="00721611" w:rsidP="00721611">
      <w:pPr>
        <w:spacing w:before="100" w:after="115" w:line="360" w:lineRule="auto"/>
        <w:jc w:val="both"/>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ab/>
        <w:t>Програм неге и васпитно образовних активности на унапређењу здравља деце остваривале су васпитачи и медицинске сестре-васпитачи у групи са де</w:t>
      </w:r>
      <w:r w:rsidR="000915A1">
        <w:rPr>
          <w:rFonts w:ascii="Times New Roman" w:eastAsia="Times New Roman" w:hAnsi="Times New Roman" w:cs="Times New Roman"/>
          <w:sz w:val="24"/>
          <w:szCs w:val="24"/>
        </w:rPr>
        <w:t xml:space="preserve">цом, у сарадњи са родитељима и </w:t>
      </w:r>
      <w:r w:rsidRPr="00610F01">
        <w:rPr>
          <w:rFonts w:ascii="Times New Roman" w:eastAsia="Times New Roman" w:hAnsi="Times New Roman" w:cs="Times New Roman"/>
          <w:sz w:val="24"/>
          <w:szCs w:val="24"/>
        </w:rPr>
        <w:t>сарадницима на унапређењу</w:t>
      </w:r>
      <w:r w:rsidR="007E3100">
        <w:rPr>
          <w:rFonts w:ascii="Times New Roman" w:eastAsia="Times New Roman" w:hAnsi="Times New Roman" w:cs="Times New Roman"/>
          <w:sz w:val="24"/>
          <w:szCs w:val="24"/>
        </w:rPr>
        <w:t xml:space="preserve"> превентивне здравствене заштите</w:t>
      </w:r>
      <w:r w:rsidR="000915A1">
        <w:rPr>
          <w:rFonts w:ascii="Times New Roman" w:eastAsia="Times New Roman" w:hAnsi="Times New Roman" w:cs="Times New Roman"/>
          <w:sz w:val="24"/>
          <w:szCs w:val="24"/>
        </w:rPr>
        <w:t xml:space="preserve"> и медицинским сестрама за </w:t>
      </w:r>
      <w:r w:rsidRPr="00610F01">
        <w:rPr>
          <w:rFonts w:ascii="Times New Roman" w:eastAsia="Times New Roman" w:hAnsi="Times New Roman" w:cs="Times New Roman"/>
          <w:sz w:val="24"/>
          <w:szCs w:val="24"/>
        </w:rPr>
        <w:t>првентивну здравствену заштиту и негу. Здравствено-васпитни рад са родитељима одвијао се свакодневно при пријему и одласку деце и на родитељским састанцима.</w:t>
      </w:r>
      <w:r w:rsidR="000915A1">
        <w:rPr>
          <w:rFonts w:ascii="Times New Roman" w:eastAsia="Times New Roman" w:hAnsi="Times New Roman" w:cs="Times New Roman"/>
          <w:sz w:val="24"/>
          <w:szCs w:val="24"/>
        </w:rPr>
        <w:t xml:space="preserve"> </w:t>
      </w:r>
      <w:r w:rsidRPr="00610F01">
        <w:rPr>
          <w:rFonts w:ascii="Times New Roman" w:eastAsia="Times New Roman" w:hAnsi="Times New Roman" w:cs="Times New Roman"/>
          <w:sz w:val="24"/>
          <w:szCs w:val="24"/>
        </w:rPr>
        <w:t>Здравствено-васпитни рад са децом обављали су сарадници на унапређењу превенивне здравствене заштите.</w:t>
      </w:r>
      <w:r w:rsidR="000915A1">
        <w:rPr>
          <w:rFonts w:ascii="Times New Roman" w:eastAsia="Times New Roman" w:hAnsi="Times New Roman" w:cs="Times New Roman"/>
          <w:sz w:val="24"/>
          <w:szCs w:val="24"/>
        </w:rPr>
        <w:t xml:space="preserve"> </w:t>
      </w:r>
      <w:r w:rsidRPr="00610F01">
        <w:rPr>
          <w:rFonts w:ascii="Times New Roman" w:eastAsia="Times New Roman" w:hAnsi="Times New Roman" w:cs="Times New Roman"/>
          <w:sz w:val="24"/>
          <w:szCs w:val="24"/>
        </w:rPr>
        <w:t>Дељени су флајери и одржана предавања за родитеље. Деца су боравила у двориштима на ваздуху .</w:t>
      </w:r>
    </w:p>
    <w:p w:rsidR="00721611" w:rsidRPr="00610F01" w:rsidRDefault="00721611" w:rsidP="00721611">
      <w:pPr>
        <w:spacing w:before="100" w:after="115" w:line="360" w:lineRule="auto"/>
        <w:jc w:val="both"/>
        <w:rPr>
          <w:rFonts w:ascii="Times New Roman" w:eastAsia="Times New Roman" w:hAnsi="Times New Roman" w:cs="Times New Roman"/>
          <w:sz w:val="24"/>
          <w:szCs w:val="24"/>
        </w:rPr>
      </w:pPr>
      <w:r w:rsidRPr="00610F01">
        <w:rPr>
          <w:rFonts w:ascii="Times New Roman" w:eastAsia="Times New Roman" w:hAnsi="Times New Roman" w:cs="Times New Roman"/>
          <w:sz w:val="24"/>
          <w:szCs w:val="24"/>
        </w:rPr>
        <w:t>Здравствено стање деце је праћено кроз дневну тријажу.Рад сестара за превенивну здравствену заштиту и негу је био задовољавајући. При доласку детета у вртић или у току дана сва сумњива или оболела деца су  издвајана, указивана има је помоћ и упућивана су свом лекару. Први или поновни долазак у вртић био је са потврдом од педијатра.Опште здравствено стање је било добро и само здрава деца су боравила у вртићима.</w:t>
      </w:r>
    </w:p>
    <w:p w:rsidR="00721611" w:rsidRPr="00610F01" w:rsidRDefault="00721611" w:rsidP="00721611">
      <w:pPr>
        <w:spacing w:before="100" w:after="115" w:line="360" w:lineRule="auto"/>
        <w:jc w:val="both"/>
        <w:rPr>
          <w:rFonts w:ascii="Times New Roman" w:eastAsia="Times New Roman" w:hAnsi="Times New Roman" w:cs="Times New Roman"/>
          <w:b/>
          <w:sz w:val="24"/>
          <w:szCs w:val="24"/>
        </w:rPr>
      </w:pPr>
      <w:r w:rsidRPr="00610F01">
        <w:rPr>
          <w:rFonts w:ascii="Times New Roman" w:eastAsia="Times New Roman" w:hAnsi="Times New Roman" w:cs="Times New Roman"/>
          <w:sz w:val="24"/>
          <w:szCs w:val="24"/>
        </w:rPr>
        <w:tab/>
        <w:t>Након објављивања епидемије корона вируса SARS- Cov- 2 од 06.03.2020.у Установи су предузете све превентивне мере по упутствима надлежних институција. Вртићи нису радили током проглашења ванредног стања од 15.03.2020.до 11.05.2020. На основу препорука Министарсва здравља и Министарства науке, просвете и технолошког развоја  Установа је прилагодила упутства за примену превентивних мера у предшколској установи везано за COVID-19:као и мере дате запосленима 06.05.2020 под бројем 3380; мере дате медицинским сестрама за превентивну здравствену заштиту и негу од 06.05.2020 под бројем 3381 и мере дате родитељима од 06.05.2020 под бројем 3379.</w:t>
      </w:r>
      <w:r w:rsidR="000915A1">
        <w:rPr>
          <w:rFonts w:ascii="Times New Roman" w:eastAsia="Times New Roman" w:hAnsi="Times New Roman" w:cs="Times New Roman"/>
          <w:sz w:val="24"/>
          <w:szCs w:val="24"/>
        </w:rPr>
        <w:t xml:space="preserve"> </w:t>
      </w:r>
      <w:r w:rsidRPr="00610F01">
        <w:rPr>
          <w:rFonts w:ascii="Times New Roman" w:eastAsia="Times New Roman" w:hAnsi="Times New Roman" w:cs="Times New Roman"/>
          <w:sz w:val="24"/>
          <w:szCs w:val="24"/>
        </w:rPr>
        <w:t>У вртићима није било обољевања деце од вируса COVID- 19.</w:t>
      </w:r>
    </w:p>
    <w:p w:rsidR="00721611" w:rsidRPr="00087B61" w:rsidRDefault="00721611" w:rsidP="00721611">
      <w:pPr>
        <w:spacing w:before="100" w:after="115" w:line="360" w:lineRule="auto"/>
        <w:jc w:val="both"/>
        <w:rPr>
          <w:rFonts w:ascii="Times New Roman" w:eastAsia="Times New Roman" w:hAnsi="Times New Roman" w:cs="Times New Roman"/>
          <w:b/>
          <w:sz w:val="24"/>
          <w:szCs w:val="24"/>
        </w:rPr>
      </w:pPr>
      <w:r w:rsidRPr="00610F01">
        <w:rPr>
          <w:rFonts w:ascii="Times New Roman" w:eastAsia="Times New Roman" w:hAnsi="Times New Roman" w:cs="Times New Roman"/>
          <w:sz w:val="24"/>
          <w:szCs w:val="24"/>
        </w:rPr>
        <w:tab/>
        <w:t>Обављени су систематски прегледи деце. Превентивна здравствена заштита уста и з</w:t>
      </w:r>
      <w:r w:rsidR="000915A1">
        <w:rPr>
          <w:rFonts w:ascii="Times New Roman" w:eastAsia="Times New Roman" w:hAnsi="Times New Roman" w:cs="Times New Roman"/>
          <w:sz w:val="24"/>
          <w:szCs w:val="24"/>
        </w:rPr>
        <w:t xml:space="preserve">уба за децу Установе „Пчелица“ </w:t>
      </w:r>
      <w:r w:rsidRPr="00610F01">
        <w:rPr>
          <w:rFonts w:ascii="Times New Roman" w:eastAsia="Times New Roman" w:hAnsi="Times New Roman" w:cs="Times New Roman"/>
          <w:sz w:val="24"/>
          <w:szCs w:val="24"/>
        </w:rPr>
        <w:t>обавља се у стоматолошким амбулантама у вртићу „Звончићи“  и новоотвореној амбуланти „Зубић Вила“ . Са стоматолош</w:t>
      </w:r>
      <w:r w:rsidRPr="00D161A6">
        <w:rPr>
          <w:rFonts w:ascii="Times New Roman" w:eastAsia="Times New Roman" w:hAnsi="Times New Roman" w:cs="Times New Roman"/>
          <w:sz w:val="24"/>
          <w:szCs w:val="24"/>
        </w:rPr>
        <w:t xml:space="preserve">ком службом Дома Здравља редовно смо радили на унапређењу оралног здравља како у вртићу тако и у </w:t>
      </w:r>
      <w:r w:rsidRPr="00087B61">
        <w:rPr>
          <w:rFonts w:ascii="Times New Roman" w:eastAsia="Times New Roman" w:hAnsi="Times New Roman" w:cs="Times New Roman"/>
          <w:sz w:val="24"/>
          <w:szCs w:val="24"/>
        </w:rPr>
        <w:t>амбулантама.</w:t>
      </w:r>
      <w:r w:rsidR="000915A1">
        <w:rPr>
          <w:rFonts w:ascii="Times New Roman" w:eastAsia="Times New Roman" w:hAnsi="Times New Roman" w:cs="Times New Roman"/>
          <w:sz w:val="24"/>
          <w:szCs w:val="24"/>
        </w:rPr>
        <w:t xml:space="preserve"> </w:t>
      </w:r>
      <w:r w:rsidRPr="00087B61">
        <w:rPr>
          <w:rFonts w:ascii="Times New Roman" w:eastAsia="Times New Roman" w:hAnsi="Times New Roman" w:cs="Times New Roman"/>
          <w:sz w:val="24"/>
          <w:szCs w:val="24"/>
        </w:rPr>
        <w:t>У октобру 2019.године са Заводом за јавно здравље реализована је  традиционална манифестација „Здрава храна“  у вртићу „Петар Пан“ .</w:t>
      </w:r>
    </w:p>
    <w:p w:rsidR="00721611" w:rsidRPr="00087B61" w:rsidRDefault="00721611" w:rsidP="00721611">
      <w:pPr>
        <w:spacing w:before="100" w:after="115" w:line="360" w:lineRule="auto"/>
        <w:ind w:firstLine="708"/>
        <w:jc w:val="both"/>
        <w:rPr>
          <w:rFonts w:ascii="Times New Roman" w:eastAsia="Times New Roman" w:hAnsi="Times New Roman" w:cs="Times New Roman"/>
          <w:sz w:val="24"/>
          <w:szCs w:val="24"/>
        </w:rPr>
      </w:pPr>
      <w:r w:rsidRPr="00087B61">
        <w:rPr>
          <w:rFonts w:ascii="Times New Roman" w:eastAsia="Times New Roman" w:hAnsi="Times New Roman" w:cs="Times New Roman"/>
          <w:sz w:val="24"/>
          <w:szCs w:val="24"/>
        </w:rPr>
        <w:t>Исхрана у Установи у претходној години је обезбеђивана у складу са нормативима исхране деце у предшколској установи и уз уважавање деце са посебним режимом исхране, деци алергичној на разне намирнице као и деци са одређеним развојним и здравственим сметњама.</w:t>
      </w:r>
      <w:r w:rsidR="000915A1">
        <w:rPr>
          <w:rFonts w:ascii="Times New Roman" w:eastAsia="Times New Roman" w:hAnsi="Times New Roman" w:cs="Times New Roman"/>
          <w:sz w:val="24"/>
          <w:szCs w:val="24"/>
        </w:rPr>
        <w:t xml:space="preserve"> </w:t>
      </w:r>
      <w:r w:rsidRPr="00087B61">
        <w:rPr>
          <w:rFonts w:ascii="Times New Roman" w:eastAsia="Times New Roman" w:hAnsi="Times New Roman" w:cs="Times New Roman"/>
          <w:sz w:val="24"/>
          <w:szCs w:val="24"/>
        </w:rPr>
        <w:t xml:space="preserve">Структура исхране деце обезбедила је адекватно задовољавање енергетских и нутритивних потреба. Санитарно хигијенска ситуација је задовољавајућа </w:t>
      </w:r>
    </w:p>
    <w:p w:rsidR="00721611" w:rsidRPr="00087B61" w:rsidRDefault="00721611" w:rsidP="00721611">
      <w:pPr>
        <w:spacing w:before="100" w:after="115" w:line="360" w:lineRule="auto"/>
        <w:jc w:val="both"/>
        <w:rPr>
          <w:rFonts w:ascii="Times New Roman" w:eastAsia="Times New Roman" w:hAnsi="Times New Roman" w:cs="Times New Roman"/>
          <w:sz w:val="24"/>
          <w:szCs w:val="24"/>
        </w:rPr>
      </w:pPr>
      <w:r w:rsidRPr="00087B61">
        <w:rPr>
          <w:rFonts w:ascii="Times New Roman" w:eastAsia="Times New Roman" w:hAnsi="Times New Roman" w:cs="Times New Roman"/>
          <w:sz w:val="24"/>
          <w:szCs w:val="24"/>
        </w:rPr>
        <w:tab/>
        <w:t xml:space="preserve"> Редовно и по потреби је рађена дезинфекција, дезинсекција и дератизација,  мере су спровођене у свим вртићима, Централној кухињи и просторијама школа и месних заједница које користи Установа .            </w:t>
      </w:r>
    </w:p>
    <w:p w:rsidR="00721611" w:rsidRPr="00087B61" w:rsidRDefault="00721611" w:rsidP="00721611">
      <w:pPr>
        <w:spacing w:before="100" w:after="115" w:line="360" w:lineRule="auto"/>
        <w:jc w:val="both"/>
        <w:rPr>
          <w:rFonts w:ascii="Times New Roman" w:eastAsia="Times New Roman" w:hAnsi="Times New Roman" w:cs="Times New Roman"/>
          <w:sz w:val="24"/>
          <w:szCs w:val="24"/>
        </w:rPr>
      </w:pPr>
      <w:r w:rsidRPr="00087B61">
        <w:rPr>
          <w:rFonts w:ascii="Times New Roman" w:eastAsia="Times New Roman" w:hAnsi="Times New Roman" w:cs="Times New Roman"/>
          <w:sz w:val="24"/>
          <w:szCs w:val="24"/>
        </w:rPr>
        <w:t>Здравствена служба се стручно усавршавала по плану интерног стручног усавршавања у Установи, у другим институцијама или онлајн.</w:t>
      </w:r>
    </w:p>
    <w:p w:rsidR="00721611" w:rsidRPr="007E3100" w:rsidRDefault="00721611" w:rsidP="00721611">
      <w:pPr>
        <w:jc w:val="both"/>
        <w:rPr>
          <w:rFonts w:ascii="Times New Roman" w:eastAsia="Times New Roman" w:hAnsi="Times New Roman" w:cs="Times New Roman"/>
          <w:sz w:val="24"/>
          <w:szCs w:val="24"/>
        </w:rPr>
      </w:pPr>
      <w:r w:rsidRPr="00087B61">
        <w:rPr>
          <w:rFonts w:ascii="Times New Roman" w:eastAsia="Times New Roman" w:hAnsi="Times New Roman" w:cs="Times New Roman"/>
          <w:sz w:val="24"/>
          <w:szCs w:val="24"/>
        </w:rPr>
        <w:t>Годишњи извештај о раду превентивне заштите је документ б</w:t>
      </w:r>
      <w:r w:rsidR="007E5CF3">
        <w:rPr>
          <w:rFonts w:ascii="Times New Roman" w:eastAsia="Times New Roman" w:hAnsi="Times New Roman" w:cs="Times New Roman"/>
          <w:sz w:val="24"/>
          <w:szCs w:val="24"/>
        </w:rPr>
        <w:t>рој 5297 од 15.07.2020.годин</w:t>
      </w:r>
      <w:r w:rsidR="007E3100">
        <w:rPr>
          <w:rFonts w:ascii="Times New Roman" w:eastAsia="Times New Roman" w:hAnsi="Times New Roman" w:cs="Times New Roman"/>
          <w:sz w:val="24"/>
          <w:szCs w:val="24"/>
        </w:rPr>
        <w:t>е.</w:t>
      </w:r>
    </w:p>
    <w:p w:rsidR="00721611" w:rsidRPr="00087B61" w:rsidRDefault="00721611" w:rsidP="003E1E0A">
      <w:pPr>
        <w:pStyle w:val="Heading1"/>
      </w:pPr>
      <w:r w:rsidRPr="00087B61">
        <w:rPr>
          <w:rFonts w:cs="Times New Roman"/>
        </w:rPr>
        <w:tab/>
      </w:r>
      <w:bookmarkStart w:id="36" w:name="_Toc47690760"/>
      <w:r w:rsidRPr="00087B61">
        <w:t>6.7. Социјална заштита</w:t>
      </w:r>
      <w:bookmarkEnd w:id="36"/>
    </w:p>
    <w:p w:rsidR="00721611" w:rsidRPr="00087B61" w:rsidRDefault="00721611" w:rsidP="003E1E0A">
      <w:pPr>
        <w:pStyle w:val="Heading1"/>
      </w:pPr>
      <w:r w:rsidRPr="00087B61">
        <w:tab/>
      </w:r>
      <w:bookmarkStart w:id="37" w:name="_Toc47690761"/>
      <w:r w:rsidRPr="00087B61">
        <w:t>6.7.1. Рад социјалне заштите</w:t>
      </w:r>
      <w:bookmarkEnd w:id="37"/>
    </w:p>
    <w:p w:rsidR="00721611" w:rsidRPr="00087B61" w:rsidRDefault="00721611" w:rsidP="00721611">
      <w:pPr>
        <w:spacing w:line="360" w:lineRule="auto"/>
        <w:ind w:firstLine="720"/>
        <w:jc w:val="both"/>
        <w:rPr>
          <w:rFonts w:ascii="Times New Roman" w:hAnsi="Times New Roman" w:cs="Times New Roman"/>
          <w:sz w:val="24"/>
          <w:szCs w:val="24"/>
        </w:rPr>
      </w:pPr>
      <w:r w:rsidRPr="00087B61">
        <w:rPr>
          <w:rFonts w:ascii="Times New Roman" w:hAnsi="Times New Roman" w:cs="Times New Roman"/>
          <w:sz w:val="24"/>
          <w:szCs w:val="24"/>
        </w:rPr>
        <w:t>Социјална заштита у установи остварује се у складу са прописима којим се уређује област предшколског васпитања и образовања, социјалне заштите и породично-правне заштите а у складу са основама програма социјалног рада у предшколским установама.</w:t>
      </w:r>
    </w:p>
    <w:p w:rsidR="00721611" w:rsidRPr="00087B61" w:rsidRDefault="00721611" w:rsidP="00721611">
      <w:pPr>
        <w:spacing w:line="360" w:lineRule="auto"/>
        <w:ind w:firstLine="720"/>
        <w:jc w:val="both"/>
        <w:rPr>
          <w:rFonts w:ascii="Times New Roman" w:hAnsi="Times New Roman" w:cs="Times New Roman"/>
          <w:sz w:val="24"/>
          <w:szCs w:val="24"/>
        </w:rPr>
      </w:pPr>
      <w:r w:rsidRPr="00087B61">
        <w:rPr>
          <w:rFonts w:ascii="Times New Roman" w:hAnsi="Times New Roman" w:cs="Times New Roman"/>
          <w:sz w:val="24"/>
          <w:szCs w:val="24"/>
        </w:rPr>
        <w:t>Реализација плана социјалне заштите на нивоу васпитно-образовне груп</w:t>
      </w:r>
      <w:r w:rsidR="000915A1">
        <w:rPr>
          <w:rFonts w:ascii="Times New Roman" w:hAnsi="Times New Roman" w:cs="Times New Roman"/>
          <w:sz w:val="24"/>
          <w:szCs w:val="24"/>
        </w:rPr>
        <w:t xml:space="preserve">е подразумевала је опсервацију, </w:t>
      </w:r>
      <w:r w:rsidRPr="00087B61">
        <w:rPr>
          <w:rFonts w:ascii="Times New Roman" w:hAnsi="Times New Roman" w:cs="Times New Roman"/>
          <w:sz w:val="24"/>
          <w:szCs w:val="24"/>
        </w:rPr>
        <w:t>праћење деце из друштвено осетљивих група (маргинализоване групе, деца из породица са изузетно ниским социо-економским статусом</w:t>
      </w:r>
      <w:r w:rsidR="000915A1">
        <w:rPr>
          <w:rFonts w:ascii="Times New Roman" w:hAnsi="Times New Roman" w:cs="Times New Roman"/>
          <w:sz w:val="24"/>
          <w:szCs w:val="24"/>
        </w:rPr>
        <w:t xml:space="preserve">, </w:t>
      </w:r>
      <w:r w:rsidRPr="00087B61">
        <w:rPr>
          <w:rFonts w:ascii="Times New Roman" w:hAnsi="Times New Roman" w:cs="Times New Roman"/>
          <w:sz w:val="24"/>
          <w:szCs w:val="24"/>
        </w:rPr>
        <w:t>деца ратних војних инвалида, уживаоци социјалне помоћи, као и деци из дисфункционалних породица).</w:t>
      </w:r>
      <w:r w:rsidR="000915A1">
        <w:rPr>
          <w:rFonts w:ascii="Times New Roman" w:hAnsi="Times New Roman" w:cs="Times New Roman"/>
          <w:sz w:val="24"/>
          <w:szCs w:val="24"/>
        </w:rPr>
        <w:t xml:space="preserve"> </w:t>
      </w:r>
      <w:r w:rsidRPr="00087B61">
        <w:rPr>
          <w:rFonts w:ascii="Times New Roman" w:hAnsi="Times New Roman" w:cs="Times New Roman"/>
          <w:sz w:val="24"/>
          <w:szCs w:val="24"/>
        </w:rPr>
        <w:t>Социјална служба пружила је подршку социјализацији деце и њиховом активном укључивању у колектив и ширу друштвену заједницу.</w:t>
      </w:r>
    </w:p>
    <w:p w:rsidR="00721611" w:rsidRPr="00087B61" w:rsidRDefault="00721611" w:rsidP="00721611">
      <w:pPr>
        <w:spacing w:line="360" w:lineRule="auto"/>
        <w:ind w:firstLine="720"/>
        <w:jc w:val="both"/>
        <w:rPr>
          <w:rFonts w:ascii="Times New Roman" w:hAnsi="Times New Roman" w:cs="Times New Roman"/>
          <w:sz w:val="24"/>
          <w:szCs w:val="24"/>
        </w:rPr>
      </w:pPr>
      <w:r w:rsidRPr="00087B61">
        <w:rPr>
          <w:rFonts w:ascii="Times New Roman" w:hAnsi="Times New Roman" w:cs="Times New Roman"/>
          <w:sz w:val="24"/>
          <w:szCs w:val="24"/>
        </w:rPr>
        <w:t>Акценат социјалне службе ове радне године био је усмерен на рад са децом која су била у стању потребе за подршком.</w:t>
      </w:r>
      <w:r w:rsidR="000915A1">
        <w:rPr>
          <w:rFonts w:ascii="Times New Roman" w:hAnsi="Times New Roman" w:cs="Times New Roman"/>
          <w:sz w:val="24"/>
          <w:szCs w:val="24"/>
        </w:rPr>
        <w:t xml:space="preserve"> </w:t>
      </w:r>
      <w:r w:rsidRPr="00087B61">
        <w:rPr>
          <w:rFonts w:ascii="Times New Roman" w:hAnsi="Times New Roman" w:cs="Times New Roman"/>
          <w:sz w:val="24"/>
          <w:szCs w:val="24"/>
        </w:rPr>
        <w:t>Сва деца у Установи имала су исте услове за смештај, васпитање и образовање, исхрану уз професионални однос васпитно-образовног особља.</w:t>
      </w:r>
    </w:p>
    <w:p w:rsidR="00721611" w:rsidRPr="00087B61" w:rsidRDefault="00721611" w:rsidP="00721611">
      <w:pPr>
        <w:spacing w:line="360" w:lineRule="auto"/>
        <w:ind w:firstLine="720"/>
        <w:jc w:val="both"/>
        <w:rPr>
          <w:rFonts w:ascii="Times New Roman" w:hAnsi="Times New Roman" w:cs="Times New Roman"/>
          <w:sz w:val="24"/>
          <w:szCs w:val="24"/>
        </w:rPr>
      </w:pPr>
      <w:r w:rsidRPr="00087B61">
        <w:rPr>
          <w:rFonts w:ascii="Times New Roman" w:hAnsi="Times New Roman" w:cs="Times New Roman"/>
          <w:sz w:val="24"/>
          <w:szCs w:val="24"/>
        </w:rPr>
        <w:t xml:space="preserve">Деца из социјално угрожених породица ослобођена су плаћања вртића, као и ужине у припремном предшколском програму по </w:t>
      </w:r>
      <w:r w:rsidR="000915A1">
        <w:rPr>
          <w:rFonts w:ascii="Times New Roman" w:hAnsi="Times New Roman" w:cs="Times New Roman"/>
          <w:sz w:val="24"/>
          <w:szCs w:val="24"/>
        </w:rPr>
        <w:t xml:space="preserve">решењу центра за социјални рад. </w:t>
      </w:r>
      <w:r w:rsidRPr="00087B61">
        <w:rPr>
          <w:rFonts w:ascii="Times New Roman" w:hAnsi="Times New Roman" w:cs="Times New Roman"/>
          <w:sz w:val="24"/>
          <w:szCs w:val="24"/>
        </w:rPr>
        <w:t>Дакле радило се на ублажавању последице сиромаштва и социјалне искључености.</w:t>
      </w:r>
    </w:p>
    <w:p w:rsidR="00721611" w:rsidRPr="00087B61" w:rsidRDefault="00721611" w:rsidP="00721611">
      <w:pPr>
        <w:spacing w:line="360" w:lineRule="auto"/>
        <w:ind w:firstLine="720"/>
        <w:jc w:val="both"/>
        <w:rPr>
          <w:rFonts w:ascii="Times New Roman" w:hAnsi="Times New Roman" w:cs="Times New Roman"/>
          <w:sz w:val="24"/>
          <w:szCs w:val="24"/>
        </w:rPr>
      </w:pPr>
      <w:r w:rsidRPr="00087B61">
        <w:rPr>
          <w:rFonts w:ascii="Times New Roman" w:hAnsi="Times New Roman" w:cs="Times New Roman"/>
          <w:sz w:val="24"/>
          <w:szCs w:val="24"/>
        </w:rPr>
        <w:t>Сарадња са родитељима и другим законским заступницима остваривана је по приоритету хитности и били су укључени васпитачи, стручни сарадници, сарадници као и релевантне установе у граду.</w:t>
      </w:r>
      <w:r w:rsidR="000915A1">
        <w:rPr>
          <w:rFonts w:ascii="Times New Roman" w:hAnsi="Times New Roman" w:cs="Times New Roman"/>
          <w:sz w:val="24"/>
          <w:szCs w:val="24"/>
        </w:rPr>
        <w:t xml:space="preserve"> </w:t>
      </w:r>
      <w:r w:rsidRPr="00087B61">
        <w:rPr>
          <w:rFonts w:ascii="Times New Roman" w:hAnsi="Times New Roman" w:cs="Times New Roman"/>
          <w:sz w:val="24"/>
          <w:szCs w:val="24"/>
        </w:rPr>
        <w:t>Социјална служба поштовала је права све деце, њихових родитеља односно других законских заступника. Систематски и плански социјални рад подразумева непрестани,  истраживачки однос према пракси социјалног рада и ефектима социјалне интервенције.</w:t>
      </w:r>
    </w:p>
    <w:p w:rsidR="00721611" w:rsidRPr="00087B61" w:rsidRDefault="00721611" w:rsidP="00721611">
      <w:pPr>
        <w:spacing w:line="360" w:lineRule="auto"/>
        <w:ind w:firstLine="360"/>
        <w:jc w:val="both"/>
        <w:rPr>
          <w:rFonts w:ascii="Times New Roman" w:hAnsi="Times New Roman" w:cs="Times New Roman"/>
          <w:sz w:val="24"/>
          <w:szCs w:val="24"/>
        </w:rPr>
      </w:pPr>
      <w:r w:rsidRPr="00087B61">
        <w:rPr>
          <w:rFonts w:ascii="Times New Roman" w:hAnsi="Times New Roman" w:cs="Times New Roman"/>
          <w:sz w:val="24"/>
          <w:szCs w:val="24"/>
        </w:rPr>
        <w:t>Социолог сарадник био је укључен у рад тимова:</w:t>
      </w:r>
    </w:p>
    <w:p w:rsidR="00721611" w:rsidRPr="00087B61" w:rsidRDefault="00721611" w:rsidP="00721611">
      <w:pPr>
        <w:pStyle w:val="ListParagraph"/>
        <w:numPr>
          <w:ilvl w:val="0"/>
          <w:numId w:val="72"/>
        </w:numPr>
        <w:spacing w:line="360" w:lineRule="auto"/>
        <w:jc w:val="both"/>
        <w:rPr>
          <w:rFonts w:ascii="Times New Roman" w:hAnsi="Times New Roman" w:cs="Times New Roman"/>
          <w:sz w:val="24"/>
          <w:szCs w:val="24"/>
        </w:rPr>
      </w:pPr>
      <w:r w:rsidRPr="00087B61">
        <w:rPr>
          <w:rFonts w:ascii="Times New Roman" w:hAnsi="Times New Roman" w:cs="Times New Roman"/>
          <w:sz w:val="24"/>
          <w:szCs w:val="24"/>
        </w:rPr>
        <w:t>Тим за инклузивно образовање</w:t>
      </w:r>
    </w:p>
    <w:p w:rsidR="00721611" w:rsidRPr="00087B61" w:rsidRDefault="00721611" w:rsidP="00721611">
      <w:pPr>
        <w:pStyle w:val="ListParagraph"/>
        <w:numPr>
          <w:ilvl w:val="0"/>
          <w:numId w:val="72"/>
        </w:numPr>
        <w:spacing w:line="360" w:lineRule="auto"/>
        <w:jc w:val="both"/>
        <w:rPr>
          <w:rFonts w:ascii="Times New Roman" w:hAnsi="Times New Roman" w:cs="Times New Roman"/>
          <w:sz w:val="24"/>
          <w:szCs w:val="24"/>
        </w:rPr>
      </w:pPr>
      <w:r w:rsidRPr="00087B61">
        <w:rPr>
          <w:rFonts w:ascii="Times New Roman" w:hAnsi="Times New Roman" w:cs="Times New Roman"/>
          <w:sz w:val="24"/>
          <w:szCs w:val="24"/>
        </w:rPr>
        <w:t>Тим за заштиту деце од дискриминације, насиља, занемаривања и злостављања</w:t>
      </w:r>
    </w:p>
    <w:p w:rsidR="00721611" w:rsidRPr="00087B61" w:rsidRDefault="00721611" w:rsidP="00721611">
      <w:pPr>
        <w:pStyle w:val="ListParagraph"/>
        <w:numPr>
          <w:ilvl w:val="0"/>
          <w:numId w:val="72"/>
        </w:numPr>
        <w:spacing w:line="360" w:lineRule="auto"/>
        <w:jc w:val="both"/>
        <w:rPr>
          <w:rFonts w:ascii="Times New Roman" w:hAnsi="Times New Roman" w:cs="Times New Roman"/>
          <w:sz w:val="24"/>
          <w:szCs w:val="24"/>
        </w:rPr>
      </w:pPr>
      <w:r w:rsidRPr="00087B61">
        <w:rPr>
          <w:rFonts w:ascii="Times New Roman" w:hAnsi="Times New Roman" w:cs="Times New Roman"/>
          <w:sz w:val="24"/>
          <w:szCs w:val="24"/>
        </w:rPr>
        <w:t>Тим за самовредновање.</w:t>
      </w:r>
    </w:p>
    <w:p w:rsidR="00721611" w:rsidRPr="00087B61" w:rsidRDefault="00721611" w:rsidP="00721611">
      <w:pPr>
        <w:pStyle w:val="ListParagraph"/>
        <w:spacing w:line="360" w:lineRule="auto"/>
        <w:ind w:left="0" w:firstLine="720"/>
        <w:jc w:val="both"/>
        <w:rPr>
          <w:rFonts w:ascii="Times New Roman" w:eastAsia="Times New Roman" w:hAnsi="Times New Roman" w:cs="Times New Roman"/>
          <w:sz w:val="24"/>
          <w:szCs w:val="24"/>
        </w:rPr>
      </w:pPr>
      <w:r w:rsidRPr="00087B61">
        <w:rPr>
          <w:rFonts w:ascii="Times New Roman" w:eastAsia="Times New Roman" w:hAnsi="Times New Roman" w:cs="Times New Roman"/>
          <w:sz w:val="24"/>
          <w:szCs w:val="24"/>
        </w:rPr>
        <w:t>Годишњи извештај о раду социјалне заштите је документ број 4932 од 06.07.2020.године</w:t>
      </w:r>
      <w:r w:rsidR="00087B61">
        <w:rPr>
          <w:rFonts w:ascii="Times New Roman" w:eastAsia="Times New Roman" w:hAnsi="Times New Roman" w:cs="Times New Roman"/>
          <w:sz w:val="24"/>
          <w:szCs w:val="24"/>
        </w:rPr>
        <w:t>.</w:t>
      </w:r>
    </w:p>
    <w:p w:rsidR="00462846" w:rsidRPr="00087B61" w:rsidRDefault="003E1E0A" w:rsidP="003E1E0A">
      <w:pPr>
        <w:pStyle w:val="Heading1"/>
      </w:pPr>
      <w:r>
        <w:tab/>
      </w:r>
      <w:bookmarkStart w:id="38" w:name="_Toc47690762"/>
      <w:r w:rsidR="00A935B2" w:rsidRPr="00087B61">
        <w:t>6</w:t>
      </w:r>
      <w:r w:rsidR="00462846" w:rsidRPr="00087B61">
        <w:t>.</w:t>
      </w:r>
      <w:r w:rsidR="00A935B2" w:rsidRPr="00087B61">
        <w:t xml:space="preserve">7.2. </w:t>
      </w:r>
      <w:r w:rsidR="00462846" w:rsidRPr="00087B61">
        <w:t xml:space="preserve"> Рад са маргинализованим групама</w:t>
      </w:r>
      <w:bookmarkEnd w:id="38"/>
    </w:p>
    <w:p w:rsidR="00462846" w:rsidRPr="00087B61" w:rsidRDefault="000B7F3C" w:rsidP="00BB043B">
      <w:pPr>
        <w:spacing w:line="360" w:lineRule="auto"/>
        <w:jc w:val="both"/>
        <w:rPr>
          <w:rFonts w:ascii="Times New Roman" w:hAnsi="Times New Roman" w:cs="Times New Roman"/>
          <w:sz w:val="24"/>
          <w:szCs w:val="24"/>
        </w:rPr>
      </w:pPr>
      <w:r w:rsidRPr="00087B61">
        <w:tab/>
      </w:r>
      <w:r w:rsidRPr="00087B61">
        <w:rPr>
          <w:rFonts w:ascii="Times New Roman" w:hAnsi="Times New Roman" w:cs="Times New Roman"/>
          <w:sz w:val="24"/>
          <w:szCs w:val="24"/>
        </w:rPr>
        <w:t>Поштујући Закон о основама систем</w:t>
      </w:r>
      <w:r w:rsidR="00DB0583" w:rsidRPr="00087B61">
        <w:rPr>
          <w:rFonts w:ascii="Times New Roman" w:hAnsi="Times New Roman" w:cs="Times New Roman"/>
          <w:sz w:val="24"/>
          <w:szCs w:val="24"/>
        </w:rPr>
        <w:t xml:space="preserve">а образовања и васпитања као и Правилник о додатној образовној </w:t>
      </w:r>
      <w:r w:rsidRPr="00087B61">
        <w:rPr>
          <w:rFonts w:ascii="Times New Roman" w:hAnsi="Times New Roman" w:cs="Times New Roman"/>
          <w:sz w:val="24"/>
          <w:szCs w:val="24"/>
        </w:rPr>
        <w:t xml:space="preserve"> здравственој</w:t>
      </w:r>
      <w:r w:rsidR="00DB0583" w:rsidRPr="00087B61">
        <w:rPr>
          <w:rFonts w:ascii="Times New Roman" w:hAnsi="Times New Roman" w:cs="Times New Roman"/>
          <w:sz w:val="24"/>
          <w:szCs w:val="24"/>
        </w:rPr>
        <w:t xml:space="preserve"> и</w:t>
      </w:r>
      <w:r w:rsidRPr="00087B61">
        <w:rPr>
          <w:rFonts w:ascii="Times New Roman" w:hAnsi="Times New Roman" w:cs="Times New Roman"/>
          <w:sz w:val="24"/>
          <w:szCs w:val="24"/>
        </w:rPr>
        <w:t xml:space="preserve"> социјалној </w:t>
      </w:r>
      <w:r w:rsidR="00DB0583" w:rsidRPr="00087B61">
        <w:rPr>
          <w:rFonts w:ascii="Times New Roman" w:hAnsi="Times New Roman" w:cs="Times New Roman"/>
          <w:sz w:val="24"/>
          <w:szCs w:val="24"/>
        </w:rPr>
        <w:t>подршци детету и породици у  Установи</w:t>
      </w:r>
      <w:r w:rsidRPr="00087B61">
        <w:rPr>
          <w:rFonts w:ascii="Times New Roman" w:hAnsi="Times New Roman" w:cs="Times New Roman"/>
          <w:sz w:val="24"/>
          <w:szCs w:val="24"/>
        </w:rPr>
        <w:t>, нису формиране маргинализоване групе. Рад са њима одвијао се укључивањем деце у вршњачке групе чиме смо избегли сегр</w:t>
      </w:r>
      <w:r w:rsidR="00DB0583" w:rsidRPr="00087B61">
        <w:rPr>
          <w:rFonts w:ascii="Times New Roman" w:hAnsi="Times New Roman" w:cs="Times New Roman"/>
          <w:sz w:val="24"/>
          <w:szCs w:val="24"/>
        </w:rPr>
        <w:t>егацију и дискриминацију деце</w:t>
      </w:r>
      <w:r w:rsidRPr="00087B61">
        <w:rPr>
          <w:rFonts w:ascii="Times New Roman" w:hAnsi="Times New Roman" w:cs="Times New Roman"/>
          <w:sz w:val="24"/>
          <w:szCs w:val="24"/>
        </w:rPr>
        <w:t>.</w:t>
      </w:r>
      <w:r w:rsidR="000915A1">
        <w:rPr>
          <w:rFonts w:ascii="Times New Roman" w:hAnsi="Times New Roman" w:cs="Times New Roman"/>
          <w:sz w:val="24"/>
          <w:szCs w:val="24"/>
        </w:rPr>
        <w:t xml:space="preserve"> </w:t>
      </w:r>
      <w:r w:rsidRPr="00087B61">
        <w:rPr>
          <w:rFonts w:ascii="Times New Roman" w:hAnsi="Times New Roman" w:cs="Times New Roman"/>
          <w:sz w:val="24"/>
          <w:szCs w:val="24"/>
        </w:rPr>
        <w:t>Васпитно образовни рад се одвијао на српском језику и ћириличном писму и није представљао баријеру за децу.</w:t>
      </w:r>
      <w:r w:rsidR="000915A1">
        <w:rPr>
          <w:rFonts w:ascii="Times New Roman" w:hAnsi="Times New Roman" w:cs="Times New Roman"/>
          <w:sz w:val="24"/>
          <w:szCs w:val="24"/>
        </w:rPr>
        <w:t xml:space="preserve"> </w:t>
      </w:r>
      <w:r w:rsidRPr="00087B61">
        <w:rPr>
          <w:rFonts w:ascii="Times New Roman" w:hAnsi="Times New Roman" w:cs="Times New Roman"/>
          <w:sz w:val="24"/>
          <w:szCs w:val="24"/>
        </w:rPr>
        <w:t xml:space="preserve">Комуникација са својим вршњацима и васпитачима била је на нивоу као и социјализација и ресоцијализација. Циљ у раду подразумевао </w:t>
      </w:r>
      <w:r w:rsidR="00B31514" w:rsidRPr="00087B61">
        <w:rPr>
          <w:rFonts w:ascii="Times New Roman" w:hAnsi="Times New Roman" w:cs="Times New Roman"/>
          <w:sz w:val="24"/>
          <w:szCs w:val="24"/>
        </w:rPr>
        <w:t xml:space="preserve">је </w:t>
      </w:r>
      <w:r w:rsidR="000915A1">
        <w:rPr>
          <w:rFonts w:ascii="Times New Roman" w:hAnsi="Times New Roman" w:cs="Times New Roman"/>
          <w:sz w:val="24"/>
          <w:szCs w:val="24"/>
        </w:rPr>
        <w:t>непосредну подршку вршњака</w:t>
      </w:r>
      <w:r w:rsidRPr="00087B61">
        <w:rPr>
          <w:rFonts w:ascii="Times New Roman" w:hAnsi="Times New Roman" w:cs="Times New Roman"/>
          <w:sz w:val="24"/>
          <w:szCs w:val="24"/>
        </w:rPr>
        <w:t xml:space="preserve">, васпитача, стручних сарадника и сарадника који су </w:t>
      </w:r>
      <w:r w:rsidR="00B31514" w:rsidRPr="00087B61">
        <w:rPr>
          <w:rFonts w:ascii="Times New Roman" w:hAnsi="Times New Roman" w:cs="Times New Roman"/>
          <w:sz w:val="24"/>
          <w:szCs w:val="24"/>
        </w:rPr>
        <w:t xml:space="preserve">је </w:t>
      </w:r>
      <w:r w:rsidRPr="00087B61">
        <w:rPr>
          <w:rFonts w:ascii="Times New Roman" w:hAnsi="Times New Roman" w:cs="Times New Roman"/>
          <w:sz w:val="24"/>
          <w:szCs w:val="24"/>
        </w:rPr>
        <w:t>пружали у свакодневним васпитно-образовним активностима поштујући њихову националну припадност, верску, расну и културолошку различитост.</w:t>
      </w:r>
    </w:p>
    <w:p w:rsidR="00C73658" w:rsidRPr="00087B61" w:rsidRDefault="002D4369" w:rsidP="003E1E0A">
      <w:pPr>
        <w:pStyle w:val="Heading1"/>
      </w:pPr>
      <w:r w:rsidRPr="00087B61">
        <w:tab/>
      </w:r>
      <w:bookmarkStart w:id="39" w:name="_Toc47690763"/>
      <w:r w:rsidR="00A935B2" w:rsidRPr="00087B61">
        <w:t>6.8. Посебни и специјализовани програми</w:t>
      </w:r>
      <w:bookmarkEnd w:id="39"/>
    </w:p>
    <w:p w:rsidR="00087B61" w:rsidRPr="003E1E0A" w:rsidRDefault="00BB043B" w:rsidP="003E1E0A">
      <w:pPr>
        <w:spacing w:line="360" w:lineRule="auto"/>
        <w:jc w:val="both"/>
        <w:rPr>
          <w:rFonts w:ascii="Times New Roman" w:hAnsi="Times New Roman"/>
          <w:sz w:val="24"/>
          <w:szCs w:val="24"/>
        </w:rPr>
      </w:pPr>
      <w:r w:rsidRPr="00087B61">
        <w:rPr>
          <w:rFonts w:ascii="Times New Roman" w:hAnsi="Times New Roman"/>
          <w:sz w:val="24"/>
          <w:szCs w:val="24"/>
        </w:rPr>
        <w:tab/>
      </w:r>
      <w:r w:rsidR="00A935B2" w:rsidRPr="00087B61">
        <w:rPr>
          <w:rFonts w:ascii="Times New Roman" w:hAnsi="Times New Roman"/>
          <w:sz w:val="24"/>
          <w:szCs w:val="24"/>
        </w:rPr>
        <w:t>На основу Закона о предшколском васпитању и образовању (,,Сл.гласник РС</w:t>
      </w:r>
      <w:r w:rsidR="00533F89" w:rsidRPr="00087B61">
        <w:rPr>
          <w:rFonts w:ascii="Times New Roman" w:hAnsi="Times New Roman"/>
          <w:sz w:val="24"/>
          <w:szCs w:val="24"/>
        </w:rPr>
        <w:t xml:space="preserve">“ </w:t>
      </w:r>
      <w:r w:rsidR="00A935B2" w:rsidRPr="00087B61">
        <w:rPr>
          <w:rFonts w:ascii="Times New Roman" w:hAnsi="Times New Roman"/>
          <w:sz w:val="24"/>
          <w:szCs w:val="24"/>
        </w:rPr>
        <w:t>, број 18/2010 и 101/2017, члан 19) активности из програма ,,Мали оркестар</w:t>
      </w:r>
      <w:r w:rsidR="00533F89" w:rsidRPr="00087B61">
        <w:rPr>
          <w:rFonts w:ascii="Times New Roman" w:hAnsi="Times New Roman"/>
          <w:sz w:val="24"/>
          <w:szCs w:val="24"/>
        </w:rPr>
        <w:t xml:space="preserve">“ </w:t>
      </w:r>
      <w:r w:rsidR="00A935B2" w:rsidRPr="00087B61">
        <w:rPr>
          <w:rFonts w:ascii="Times New Roman" w:hAnsi="Times New Roman"/>
          <w:sz w:val="24"/>
          <w:szCs w:val="24"/>
        </w:rPr>
        <w:t xml:space="preserve"> и ,,Плесом до знања и здравља</w:t>
      </w:r>
      <w:r w:rsidR="002D4369" w:rsidRPr="00087B61">
        <w:rPr>
          <w:rFonts w:ascii="Times New Roman" w:hAnsi="Times New Roman"/>
          <w:sz w:val="24"/>
          <w:szCs w:val="24"/>
        </w:rPr>
        <w:t xml:space="preserve">“ </w:t>
      </w:r>
      <w:r w:rsidR="00A935B2" w:rsidRPr="00087B61">
        <w:rPr>
          <w:rFonts w:ascii="Times New Roman" w:hAnsi="Times New Roman"/>
          <w:sz w:val="24"/>
          <w:szCs w:val="24"/>
        </w:rPr>
        <w:t>су реализовани у оквиру редовних делатности предшколског васпитања и образовања у Установи.</w:t>
      </w:r>
    </w:p>
    <w:p w:rsidR="00C73658" w:rsidRPr="00087B61" w:rsidRDefault="00087B61" w:rsidP="003E1E0A">
      <w:pPr>
        <w:pStyle w:val="Heading1"/>
      </w:pPr>
      <w:r w:rsidRPr="00087B61">
        <w:tab/>
      </w:r>
      <w:bookmarkStart w:id="40" w:name="_Toc47690764"/>
      <w:r w:rsidR="00A935B2" w:rsidRPr="00087B61">
        <w:t>6.9. Програми без па</w:t>
      </w:r>
      <w:r w:rsidR="006B794B">
        <w:t>р</w:t>
      </w:r>
      <w:r w:rsidR="00A935B2" w:rsidRPr="00087B61">
        <w:t>тиципације родитеља</w:t>
      </w:r>
      <w:bookmarkEnd w:id="40"/>
    </w:p>
    <w:p w:rsidR="00C73658" w:rsidRPr="00087B61" w:rsidRDefault="003E1E0A" w:rsidP="003E1E0A">
      <w:pPr>
        <w:pStyle w:val="Heading1"/>
      </w:pPr>
      <w:bookmarkStart w:id="41" w:name="_Toc47690765"/>
      <w:r>
        <w:t>6.9.1</w:t>
      </w:r>
      <w:r w:rsidR="00A935B2" w:rsidRPr="00087B61">
        <w:t>. Програм ,,Х</w:t>
      </w:r>
      <w:r w:rsidR="00C73658" w:rsidRPr="00087B61">
        <w:t>ор</w:t>
      </w:r>
      <w:r w:rsidR="00533F89" w:rsidRPr="00087B61">
        <w:t>“</w:t>
      </w:r>
      <w:bookmarkEnd w:id="41"/>
    </w:p>
    <w:p w:rsidR="00B31C3A" w:rsidRPr="00087B61" w:rsidRDefault="00C73658" w:rsidP="00BC7BCC">
      <w:pPr>
        <w:spacing w:line="360" w:lineRule="auto"/>
        <w:ind w:firstLine="720"/>
        <w:jc w:val="both"/>
        <w:rPr>
          <w:rFonts w:ascii="Times New Roman" w:eastAsia="Times New Roman" w:hAnsi="Times New Roman" w:cs="Times New Roman"/>
          <w:sz w:val="24"/>
          <w:lang w:val="sr-Cyrl-BA"/>
        </w:rPr>
      </w:pPr>
      <w:r w:rsidRPr="00087B61">
        <w:rPr>
          <w:rFonts w:ascii="Times New Roman" w:eastAsia="Times New Roman" w:hAnsi="Times New Roman" w:cs="Times New Roman"/>
          <w:sz w:val="24"/>
        </w:rPr>
        <w:t>Циљ овог програма био је развијање љубави према музици код деце и способности њиховог стваралачког  изражавања емоција и мисли.</w:t>
      </w:r>
      <w:r w:rsidR="00EF04D6">
        <w:rPr>
          <w:rFonts w:ascii="Times New Roman" w:eastAsia="Times New Roman" w:hAnsi="Times New Roman" w:cs="Times New Roman"/>
          <w:sz w:val="24"/>
        </w:rPr>
        <w:t xml:space="preserve"> </w:t>
      </w:r>
      <w:r w:rsidRPr="00087B61">
        <w:rPr>
          <w:rFonts w:ascii="Times New Roman" w:eastAsia="Times New Roman" w:hAnsi="Times New Roman" w:cs="Times New Roman"/>
          <w:sz w:val="24"/>
        </w:rPr>
        <w:t xml:space="preserve">Активности програма хор биле су намењене  деци узраста од </w:t>
      </w:r>
      <w:r w:rsidRPr="00087B61">
        <w:rPr>
          <w:rFonts w:ascii="Times New Roman" w:eastAsia="Times New Roman" w:hAnsi="Times New Roman" w:cs="Times New Roman"/>
          <w:sz w:val="24"/>
          <w:lang w:val="sr-Cyrl-BA"/>
        </w:rPr>
        <w:t>5</w:t>
      </w:r>
      <w:r w:rsidR="00BC7BCC" w:rsidRPr="00087B61">
        <w:rPr>
          <w:rFonts w:ascii="Times New Roman" w:eastAsia="Times New Roman" w:hAnsi="Times New Roman" w:cs="Times New Roman"/>
          <w:sz w:val="24"/>
        </w:rPr>
        <w:t xml:space="preserve"> до 6,5 година.</w:t>
      </w:r>
      <w:r w:rsidR="00EF04D6">
        <w:rPr>
          <w:rFonts w:ascii="Times New Roman" w:eastAsia="Times New Roman" w:hAnsi="Times New Roman" w:cs="Times New Roman"/>
          <w:sz w:val="24"/>
        </w:rPr>
        <w:t xml:space="preserve"> </w:t>
      </w:r>
      <w:r w:rsidRPr="00087B61">
        <w:rPr>
          <w:rFonts w:ascii="Times New Roman" w:eastAsia="Times New Roman" w:hAnsi="Times New Roman" w:cs="Times New Roman"/>
          <w:sz w:val="24"/>
        </w:rPr>
        <w:t xml:space="preserve">У реализацију програма укључено је </w:t>
      </w:r>
      <w:r w:rsidRPr="00087B61">
        <w:rPr>
          <w:rFonts w:ascii="Times New Roman" w:eastAsia="Times New Roman" w:hAnsi="Times New Roman" w:cs="Times New Roman"/>
          <w:sz w:val="24"/>
          <w:lang w:val="sr-Cyrl-BA"/>
        </w:rPr>
        <w:t xml:space="preserve">20-оро </w:t>
      </w:r>
      <w:r w:rsidRPr="00087B61">
        <w:rPr>
          <w:rFonts w:ascii="Times New Roman" w:eastAsia="Times New Roman" w:hAnsi="Times New Roman" w:cs="Times New Roman"/>
          <w:sz w:val="24"/>
        </w:rPr>
        <w:t>деце из вртића: „Петар Пан</w:t>
      </w:r>
      <w:r w:rsidR="00BC7BCC" w:rsidRPr="00087B61">
        <w:rPr>
          <w:rFonts w:ascii="Times New Roman" w:eastAsia="Times New Roman" w:hAnsi="Times New Roman" w:cs="Times New Roman"/>
          <w:sz w:val="24"/>
        </w:rPr>
        <w:t>“</w:t>
      </w:r>
      <w:r w:rsidRPr="00087B61">
        <w:rPr>
          <w:rFonts w:ascii="Times New Roman" w:eastAsia="Times New Roman" w:hAnsi="Times New Roman" w:cs="Times New Roman"/>
          <w:sz w:val="24"/>
          <w:lang w:val="sr-Cyrl-BA"/>
        </w:rPr>
        <w:t xml:space="preserve">, </w:t>
      </w:r>
      <w:r w:rsidRPr="00087B61">
        <w:rPr>
          <w:rFonts w:ascii="Times New Roman" w:eastAsia="Times New Roman" w:hAnsi="Times New Roman" w:cs="Times New Roman"/>
          <w:sz w:val="24"/>
        </w:rPr>
        <w:t>„Бамби</w:t>
      </w:r>
      <w:r w:rsidR="00BC7BCC" w:rsidRPr="00087B61">
        <w:rPr>
          <w:rFonts w:ascii="Times New Roman" w:eastAsia="Times New Roman" w:hAnsi="Times New Roman" w:cs="Times New Roman"/>
          <w:sz w:val="24"/>
        </w:rPr>
        <w:t>“</w:t>
      </w:r>
      <w:r w:rsidRPr="00087B61">
        <w:rPr>
          <w:rFonts w:ascii="Times New Roman" w:eastAsia="Times New Roman" w:hAnsi="Times New Roman" w:cs="Times New Roman"/>
          <w:sz w:val="24"/>
        </w:rPr>
        <w:t>, „Бисер</w:t>
      </w:r>
      <w:r w:rsidR="00BC7BCC" w:rsidRPr="00087B61">
        <w:rPr>
          <w:rFonts w:ascii="Times New Roman" w:eastAsia="Times New Roman" w:hAnsi="Times New Roman" w:cs="Times New Roman"/>
          <w:sz w:val="24"/>
        </w:rPr>
        <w:t>“</w:t>
      </w:r>
      <w:r w:rsidRPr="00087B61">
        <w:rPr>
          <w:rFonts w:ascii="Times New Roman" w:eastAsia="Times New Roman" w:hAnsi="Times New Roman" w:cs="Times New Roman"/>
          <w:sz w:val="24"/>
        </w:rPr>
        <w:t>, „</w:t>
      </w:r>
      <w:r w:rsidRPr="00087B61">
        <w:rPr>
          <w:rFonts w:ascii="Times New Roman" w:eastAsia="Times New Roman" w:hAnsi="Times New Roman" w:cs="Times New Roman"/>
          <w:sz w:val="24"/>
          <w:lang w:val="sr-Cyrl-BA"/>
        </w:rPr>
        <w:t>Попај</w:t>
      </w:r>
      <w:r w:rsidR="00533F89" w:rsidRPr="00087B61">
        <w:rPr>
          <w:rFonts w:ascii="Times New Roman" w:eastAsia="Times New Roman" w:hAnsi="Times New Roman" w:cs="Times New Roman"/>
          <w:sz w:val="24"/>
        </w:rPr>
        <w:t xml:space="preserve">“ </w:t>
      </w:r>
      <w:r w:rsidRPr="00087B61">
        <w:rPr>
          <w:rFonts w:ascii="Times New Roman" w:eastAsia="Times New Roman" w:hAnsi="Times New Roman" w:cs="Times New Roman"/>
          <w:sz w:val="24"/>
          <w:lang w:val="sr-Cyrl-BA"/>
        </w:rPr>
        <w:t xml:space="preserve">, </w:t>
      </w:r>
      <w:r w:rsidRPr="00087B61">
        <w:rPr>
          <w:rFonts w:ascii="Times New Roman" w:eastAsia="Times New Roman" w:hAnsi="Times New Roman" w:cs="Times New Roman"/>
          <w:sz w:val="24"/>
        </w:rPr>
        <w:t>„Маслачак</w:t>
      </w:r>
      <w:r w:rsidR="00BC7BCC" w:rsidRPr="00087B61">
        <w:rPr>
          <w:rFonts w:ascii="Times New Roman" w:eastAsia="Times New Roman" w:hAnsi="Times New Roman" w:cs="Times New Roman"/>
          <w:sz w:val="24"/>
        </w:rPr>
        <w:t>“</w:t>
      </w:r>
      <w:r w:rsidRPr="00087B61">
        <w:rPr>
          <w:rFonts w:ascii="Times New Roman" w:eastAsia="Times New Roman" w:hAnsi="Times New Roman" w:cs="Times New Roman"/>
          <w:sz w:val="24"/>
        </w:rPr>
        <w:t xml:space="preserve">, </w:t>
      </w:r>
      <w:r w:rsidR="00533F89" w:rsidRPr="00087B61">
        <w:rPr>
          <w:rFonts w:ascii="Times New Roman" w:eastAsia="Times New Roman" w:hAnsi="Times New Roman" w:cs="Times New Roman"/>
          <w:sz w:val="24"/>
        </w:rPr>
        <w:t xml:space="preserve">“ </w:t>
      </w:r>
      <w:r w:rsidRPr="00087B61">
        <w:rPr>
          <w:rFonts w:ascii="Times New Roman" w:eastAsia="Times New Roman" w:hAnsi="Times New Roman" w:cs="Times New Roman"/>
          <w:sz w:val="24"/>
        </w:rPr>
        <w:t>Колибри</w:t>
      </w:r>
      <w:r w:rsidR="00533F89" w:rsidRPr="00087B61">
        <w:rPr>
          <w:rFonts w:ascii="Times New Roman" w:eastAsia="Times New Roman" w:hAnsi="Times New Roman" w:cs="Times New Roman"/>
          <w:sz w:val="24"/>
        </w:rPr>
        <w:t xml:space="preserve">“ </w:t>
      </w:r>
      <w:r w:rsidRPr="00087B61">
        <w:rPr>
          <w:rFonts w:ascii="Times New Roman" w:eastAsia="Times New Roman" w:hAnsi="Times New Roman" w:cs="Times New Roman"/>
          <w:sz w:val="24"/>
        </w:rPr>
        <w:t xml:space="preserve">, </w:t>
      </w:r>
      <w:r w:rsidR="00533F89" w:rsidRPr="00087B61">
        <w:rPr>
          <w:rFonts w:ascii="Times New Roman" w:eastAsia="Times New Roman" w:hAnsi="Times New Roman" w:cs="Times New Roman"/>
          <w:sz w:val="24"/>
        </w:rPr>
        <w:t xml:space="preserve">“ </w:t>
      </w:r>
      <w:r w:rsidRPr="00087B61">
        <w:rPr>
          <w:rFonts w:ascii="Times New Roman" w:eastAsia="Times New Roman" w:hAnsi="Times New Roman" w:cs="Times New Roman"/>
          <w:sz w:val="24"/>
        </w:rPr>
        <w:t>Црвенкапа</w:t>
      </w:r>
      <w:r w:rsidR="00533F89" w:rsidRPr="00087B61">
        <w:rPr>
          <w:rFonts w:ascii="Times New Roman" w:eastAsia="Times New Roman" w:hAnsi="Times New Roman" w:cs="Times New Roman"/>
          <w:sz w:val="24"/>
        </w:rPr>
        <w:t xml:space="preserve">“ </w:t>
      </w:r>
      <w:r w:rsidRPr="00087B61">
        <w:rPr>
          <w:rFonts w:ascii="Times New Roman" w:eastAsia="Times New Roman" w:hAnsi="Times New Roman" w:cs="Times New Roman"/>
          <w:sz w:val="24"/>
        </w:rPr>
        <w:t xml:space="preserve">, </w:t>
      </w:r>
      <w:r w:rsidR="00533F89" w:rsidRPr="00087B61">
        <w:rPr>
          <w:rFonts w:ascii="Times New Roman" w:eastAsia="Times New Roman" w:hAnsi="Times New Roman" w:cs="Times New Roman"/>
          <w:sz w:val="24"/>
        </w:rPr>
        <w:t xml:space="preserve">“ </w:t>
      </w:r>
      <w:r w:rsidRPr="00087B61">
        <w:rPr>
          <w:rFonts w:ascii="Times New Roman" w:eastAsia="Times New Roman" w:hAnsi="Times New Roman" w:cs="Times New Roman"/>
          <w:sz w:val="24"/>
          <w:lang w:val="sr-Cyrl-BA"/>
        </w:rPr>
        <w:t>Зека</w:t>
      </w:r>
      <w:r w:rsidR="00BC7BCC" w:rsidRPr="00087B61">
        <w:rPr>
          <w:rFonts w:ascii="Times New Roman" w:eastAsia="Times New Roman" w:hAnsi="Times New Roman" w:cs="Times New Roman"/>
          <w:sz w:val="24"/>
        </w:rPr>
        <w:t>“</w:t>
      </w:r>
      <w:r w:rsidRPr="00087B61">
        <w:rPr>
          <w:rFonts w:ascii="Times New Roman" w:eastAsia="Times New Roman" w:hAnsi="Times New Roman" w:cs="Times New Roman"/>
          <w:sz w:val="24"/>
        </w:rPr>
        <w:t>,</w:t>
      </w:r>
      <w:r w:rsidRPr="00087B61">
        <w:rPr>
          <w:rFonts w:ascii="Times New Roman" w:eastAsia="Times New Roman" w:hAnsi="Times New Roman" w:cs="Times New Roman"/>
          <w:sz w:val="24"/>
          <w:lang w:val="sr-Cyrl-BA"/>
        </w:rPr>
        <w:t xml:space="preserve"> „Панда</w:t>
      </w:r>
      <w:r w:rsidR="00BC7BCC" w:rsidRPr="00087B61">
        <w:rPr>
          <w:rFonts w:ascii="Times New Roman" w:eastAsia="Times New Roman" w:hAnsi="Times New Roman" w:cs="Times New Roman"/>
          <w:sz w:val="24"/>
          <w:lang w:val="sr-Cyrl-BA"/>
        </w:rPr>
        <w:t>“</w:t>
      </w:r>
      <w:r w:rsidRPr="00087B61">
        <w:rPr>
          <w:rFonts w:ascii="Times New Roman" w:eastAsia="Times New Roman" w:hAnsi="Times New Roman" w:cs="Times New Roman"/>
          <w:sz w:val="24"/>
          <w:lang w:val="sr-Cyrl-BA"/>
        </w:rPr>
        <w:t>, „Звончићи</w:t>
      </w:r>
      <w:r w:rsidR="00BC7BCC" w:rsidRPr="00087B61">
        <w:rPr>
          <w:rFonts w:ascii="Times New Roman" w:eastAsia="Times New Roman" w:hAnsi="Times New Roman" w:cs="Times New Roman"/>
          <w:sz w:val="24"/>
          <w:lang w:val="sr-Cyrl-BA"/>
        </w:rPr>
        <w:t>“</w:t>
      </w:r>
      <w:r w:rsidRPr="00087B61">
        <w:rPr>
          <w:rFonts w:ascii="Times New Roman" w:eastAsia="Times New Roman" w:hAnsi="Times New Roman" w:cs="Times New Roman"/>
          <w:sz w:val="24"/>
          <w:lang w:val="sr-Cyrl-BA"/>
        </w:rPr>
        <w:t>,</w:t>
      </w:r>
      <w:r w:rsidR="00533F89" w:rsidRPr="00087B61">
        <w:rPr>
          <w:rFonts w:ascii="Times New Roman" w:eastAsia="Times New Roman" w:hAnsi="Times New Roman" w:cs="Times New Roman"/>
          <w:sz w:val="24"/>
        </w:rPr>
        <w:t xml:space="preserve">“ </w:t>
      </w:r>
      <w:r w:rsidRPr="00087B61">
        <w:rPr>
          <w:rFonts w:ascii="Times New Roman" w:eastAsia="Times New Roman" w:hAnsi="Times New Roman" w:cs="Times New Roman"/>
          <w:sz w:val="24"/>
        </w:rPr>
        <w:t>Невен</w:t>
      </w:r>
      <w:r w:rsidR="00BC7BCC" w:rsidRPr="00087B61">
        <w:rPr>
          <w:rFonts w:ascii="Times New Roman" w:eastAsia="Times New Roman" w:hAnsi="Times New Roman" w:cs="Times New Roman"/>
          <w:sz w:val="24"/>
        </w:rPr>
        <w:t>“</w:t>
      </w:r>
      <w:r w:rsidRPr="00087B61">
        <w:rPr>
          <w:rFonts w:ascii="Times New Roman" w:eastAsia="Times New Roman" w:hAnsi="Times New Roman" w:cs="Times New Roman"/>
          <w:sz w:val="24"/>
          <w:lang w:val="sr-Cyrl-BA"/>
        </w:rPr>
        <w:t xml:space="preserve"> и „Цврчак</w:t>
      </w:r>
      <w:r w:rsidR="00533F89" w:rsidRPr="00087B61">
        <w:rPr>
          <w:rFonts w:ascii="Times New Roman" w:eastAsia="Times New Roman" w:hAnsi="Times New Roman" w:cs="Times New Roman"/>
          <w:sz w:val="24"/>
          <w:lang w:val="sr-Cyrl-BA"/>
        </w:rPr>
        <w:t>“</w:t>
      </w:r>
      <w:r w:rsidR="00087B61" w:rsidRPr="00087B61">
        <w:rPr>
          <w:rFonts w:ascii="Times New Roman" w:eastAsia="Times New Roman" w:hAnsi="Times New Roman" w:cs="Times New Roman"/>
          <w:sz w:val="24"/>
          <w:lang w:val="sr-Cyrl-BA"/>
        </w:rPr>
        <w:t>.</w:t>
      </w:r>
    </w:p>
    <w:p w:rsidR="00C73658" w:rsidRPr="00087B61" w:rsidRDefault="00225897" w:rsidP="00087B61">
      <w:pPr>
        <w:spacing w:line="360" w:lineRule="auto"/>
        <w:jc w:val="both"/>
        <w:rPr>
          <w:rFonts w:ascii="Times New Roman" w:eastAsiaTheme="minorHAnsi" w:hAnsi="Times New Roman" w:cs="Times New Roman"/>
          <w:sz w:val="24"/>
          <w:szCs w:val="24"/>
        </w:rPr>
      </w:pPr>
      <w:r w:rsidRPr="00087B61">
        <w:rPr>
          <w:rFonts w:ascii="Times New Roman" w:eastAsia="Times New Roman" w:hAnsi="Times New Roman" w:cs="Times New Roman"/>
          <w:sz w:val="24"/>
        </w:rPr>
        <w:tab/>
      </w:r>
      <w:r w:rsidR="00BC7BCC" w:rsidRPr="00087B61">
        <w:rPr>
          <w:rFonts w:ascii="Times New Roman" w:eastAsia="Times New Roman" w:hAnsi="Times New Roman" w:cs="Times New Roman"/>
          <w:sz w:val="24"/>
        </w:rPr>
        <w:t>Планиране активности вршиле су се у складу са  Програмом организације, услова и начин</w:t>
      </w:r>
      <w:r w:rsidR="00087B61" w:rsidRPr="00087B61">
        <w:rPr>
          <w:rFonts w:ascii="Times New Roman" w:eastAsia="Times New Roman" w:hAnsi="Times New Roman" w:cs="Times New Roman"/>
          <w:sz w:val="24"/>
        </w:rPr>
        <w:t xml:space="preserve">а реализације програма ,,Хор “ </w:t>
      </w:r>
      <w:r w:rsidR="00BC7BCC" w:rsidRPr="00087B61">
        <w:rPr>
          <w:rFonts w:ascii="Times New Roman" w:eastAsia="Times New Roman" w:hAnsi="Times New Roman" w:cs="Times New Roman"/>
          <w:sz w:val="24"/>
        </w:rPr>
        <w:t>број  5301/2 од 02.04.2019.</w:t>
      </w:r>
      <w:r w:rsidR="00BC7BCC" w:rsidRPr="00087B61">
        <w:rPr>
          <w:rFonts w:ascii="Times New Roman" w:eastAsiaTheme="minorHAnsi" w:hAnsi="Times New Roman" w:cs="Times New Roman"/>
          <w:sz w:val="24"/>
          <w:szCs w:val="24"/>
        </w:rPr>
        <w:t>године, а годишњи извеш</w:t>
      </w:r>
      <w:r w:rsidR="00087B61" w:rsidRPr="00087B61">
        <w:rPr>
          <w:rFonts w:ascii="Times New Roman" w:eastAsiaTheme="minorHAnsi" w:hAnsi="Times New Roman" w:cs="Times New Roman"/>
          <w:sz w:val="24"/>
          <w:szCs w:val="24"/>
        </w:rPr>
        <w:t>тај ативности овог програма је</w:t>
      </w:r>
      <w:r w:rsidR="00BC7BCC" w:rsidRPr="00087B61">
        <w:rPr>
          <w:rFonts w:ascii="Times New Roman" w:eastAsiaTheme="minorHAnsi" w:hAnsi="Times New Roman" w:cs="Times New Roman"/>
          <w:sz w:val="24"/>
          <w:szCs w:val="24"/>
        </w:rPr>
        <w:t xml:space="preserve"> документ под бројем </w:t>
      </w:r>
      <w:r w:rsidR="00556C70" w:rsidRPr="00087B61">
        <w:rPr>
          <w:rFonts w:ascii="Times New Roman" w:eastAsiaTheme="minorHAnsi" w:hAnsi="Times New Roman" w:cs="Times New Roman"/>
          <w:sz w:val="24"/>
          <w:szCs w:val="24"/>
        </w:rPr>
        <w:t>4975</w:t>
      </w:r>
      <w:r w:rsidR="00BC7BCC" w:rsidRPr="00087B61">
        <w:rPr>
          <w:rFonts w:ascii="Times New Roman" w:eastAsiaTheme="minorHAnsi" w:hAnsi="Times New Roman" w:cs="Times New Roman"/>
          <w:sz w:val="24"/>
          <w:szCs w:val="24"/>
        </w:rPr>
        <w:t xml:space="preserve"> од </w:t>
      </w:r>
      <w:r w:rsidRPr="00087B61">
        <w:rPr>
          <w:rFonts w:ascii="Times New Roman" w:eastAsiaTheme="minorHAnsi" w:hAnsi="Times New Roman" w:cs="Times New Roman"/>
          <w:sz w:val="24"/>
          <w:szCs w:val="24"/>
        </w:rPr>
        <w:t>03.07.2020.</w:t>
      </w:r>
      <w:r w:rsidR="00087B61" w:rsidRPr="00087B61">
        <w:rPr>
          <w:rFonts w:ascii="Times New Roman" w:eastAsiaTheme="minorHAnsi" w:hAnsi="Times New Roman" w:cs="Times New Roman"/>
          <w:sz w:val="24"/>
          <w:szCs w:val="24"/>
        </w:rPr>
        <w:t>године .</w:t>
      </w:r>
    </w:p>
    <w:p w:rsidR="00A230CB" w:rsidRPr="00087B61" w:rsidRDefault="00B31C3A" w:rsidP="003E1E0A">
      <w:pPr>
        <w:pStyle w:val="Heading1"/>
      </w:pPr>
      <w:bookmarkStart w:id="42" w:name="_Toc47690766"/>
      <w:r w:rsidRPr="00087B61">
        <w:rPr>
          <w:rFonts w:cs="Times New Roman"/>
        </w:rPr>
        <w:t>6.9.2.</w:t>
      </w:r>
      <w:r w:rsidRPr="00087B61">
        <w:t>Програм</w:t>
      </w:r>
      <w:r w:rsidR="00A230CB" w:rsidRPr="00087B61">
        <w:t xml:space="preserve"> „Маштаоница</w:t>
      </w:r>
      <w:r w:rsidR="00533F89" w:rsidRPr="00087B61">
        <w:t>“</w:t>
      </w:r>
      <w:bookmarkEnd w:id="42"/>
    </w:p>
    <w:p w:rsidR="00AB2E99" w:rsidRPr="00087B61" w:rsidRDefault="00AB2E99" w:rsidP="002D4369">
      <w:pPr>
        <w:spacing w:line="360" w:lineRule="auto"/>
        <w:jc w:val="both"/>
        <w:rPr>
          <w:rFonts w:ascii="Times New Roman" w:hAnsi="Times New Roman" w:cs="Times New Roman"/>
          <w:sz w:val="24"/>
          <w:szCs w:val="24"/>
        </w:rPr>
      </w:pPr>
      <w:r w:rsidRPr="00087B61">
        <w:rPr>
          <w:rFonts w:ascii="Times New Roman" w:hAnsi="Times New Roman" w:cs="Times New Roman"/>
          <w:sz w:val="24"/>
          <w:szCs w:val="24"/>
        </w:rPr>
        <w:tab/>
        <w:t>Програм „Маштаоница</w:t>
      </w:r>
      <w:r w:rsidR="00533F89" w:rsidRPr="00087B61">
        <w:rPr>
          <w:rFonts w:ascii="Times New Roman" w:hAnsi="Times New Roman" w:cs="Times New Roman"/>
          <w:sz w:val="24"/>
          <w:szCs w:val="24"/>
        </w:rPr>
        <w:t xml:space="preserve">“ </w:t>
      </w:r>
      <w:r w:rsidRPr="00087B61">
        <w:rPr>
          <w:rFonts w:ascii="Times New Roman" w:hAnsi="Times New Roman" w:cs="Times New Roman"/>
          <w:sz w:val="24"/>
          <w:szCs w:val="24"/>
        </w:rPr>
        <w:t xml:space="preserve"> број 5333/2 од 03.07.2019. године, није реализован из безбедоносних разлога с обзиром на новонасталу ситуацију у земљи и свету, а због последица ванредног стања узрокованог пандемијом </w:t>
      </w:r>
      <w:r w:rsidR="009D491F" w:rsidRPr="00087B61">
        <w:rPr>
          <w:rFonts w:ascii="Times New Roman" w:hAnsi="Times New Roman" w:cs="Times New Roman"/>
          <w:sz w:val="24"/>
          <w:szCs w:val="24"/>
        </w:rPr>
        <w:t xml:space="preserve">вируса </w:t>
      </w:r>
      <w:r w:rsidRPr="00087B61">
        <w:rPr>
          <w:rFonts w:ascii="Times New Roman" w:hAnsi="Times New Roman" w:cs="Times New Roman"/>
          <w:sz w:val="24"/>
          <w:szCs w:val="24"/>
        </w:rPr>
        <w:t>COVID- 19  и применом рестриктивних мера прописаних од стране Министарства просвете, науке и технолошког развоја и Министарства здравља ради сузбијања ширења вируса.</w:t>
      </w:r>
    </w:p>
    <w:p w:rsidR="00AB2E99" w:rsidRPr="00087B61" w:rsidRDefault="00B31C3A" w:rsidP="003E1E0A">
      <w:pPr>
        <w:pStyle w:val="Heading1"/>
      </w:pPr>
      <w:bookmarkStart w:id="43" w:name="_Toc47690767"/>
      <w:r w:rsidRPr="00087B61">
        <w:rPr>
          <w:rFonts w:cs="Times New Roman"/>
        </w:rPr>
        <w:t>6.9.3.</w:t>
      </w:r>
      <w:r w:rsidR="00BC5DD2" w:rsidRPr="00087B61">
        <w:t>Програм ,, Д</w:t>
      </w:r>
      <w:r w:rsidRPr="00087B61">
        <w:t>рамски студио -</w:t>
      </w:r>
      <w:r w:rsidR="003E1E0A">
        <w:t xml:space="preserve"> Пчелица</w:t>
      </w:r>
      <w:r w:rsidR="003E1E0A" w:rsidRPr="003E1E0A">
        <w:rPr>
          <w:rFonts w:cs="Times New Roman"/>
        </w:rPr>
        <w:t>“</w:t>
      </w:r>
      <w:bookmarkEnd w:id="43"/>
    </w:p>
    <w:p w:rsidR="003E1E0A" w:rsidRPr="00EF04D6" w:rsidRDefault="00AB2E99" w:rsidP="002D4369">
      <w:pPr>
        <w:spacing w:line="360" w:lineRule="auto"/>
        <w:jc w:val="both"/>
        <w:rPr>
          <w:rFonts w:ascii="Times New Roman" w:hAnsi="Times New Roman" w:cs="Times New Roman"/>
          <w:sz w:val="24"/>
          <w:szCs w:val="24"/>
        </w:rPr>
      </w:pPr>
      <w:r w:rsidRPr="00087B61">
        <w:rPr>
          <w:rFonts w:ascii="Times New Roman" w:hAnsi="Times New Roman" w:cs="Times New Roman"/>
          <w:sz w:val="24"/>
          <w:szCs w:val="24"/>
        </w:rPr>
        <w:tab/>
      </w:r>
      <w:r w:rsidR="00BC5DD2" w:rsidRPr="00087B61">
        <w:rPr>
          <w:rFonts w:ascii="Times New Roman" w:hAnsi="Times New Roman" w:cs="Times New Roman"/>
          <w:sz w:val="24"/>
          <w:szCs w:val="24"/>
        </w:rPr>
        <w:t>Програм Д</w:t>
      </w:r>
      <w:r w:rsidRPr="00087B61">
        <w:rPr>
          <w:rFonts w:ascii="Times New Roman" w:hAnsi="Times New Roman" w:cs="Times New Roman"/>
          <w:sz w:val="24"/>
          <w:szCs w:val="24"/>
        </w:rPr>
        <w:t>рамски студио „Пчелица</w:t>
      </w:r>
      <w:r w:rsidR="00533F89" w:rsidRPr="00087B61">
        <w:rPr>
          <w:rFonts w:ascii="Times New Roman" w:hAnsi="Times New Roman" w:cs="Times New Roman"/>
          <w:sz w:val="24"/>
          <w:szCs w:val="24"/>
        </w:rPr>
        <w:t xml:space="preserve">“ </w:t>
      </w:r>
      <w:r w:rsidRPr="00087B61">
        <w:rPr>
          <w:rFonts w:ascii="Times New Roman" w:hAnsi="Times New Roman" w:cs="Times New Roman"/>
          <w:sz w:val="24"/>
          <w:szCs w:val="24"/>
        </w:rPr>
        <w:t>број 5333/3 од 03.07.2019.године, није реализован из безбедоносних разлога с обзиром на новонасталу ситуацију у земљи и свету, а због последица ванредног стања узрокованог пандемијом</w:t>
      </w:r>
      <w:r w:rsidR="00FC0721" w:rsidRPr="00087B61">
        <w:rPr>
          <w:rFonts w:ascii="Times New Roman" w:hAnsi="Times New Roman" w:cs="Times New Roman"/>
          <w:sz w:val="24"/>
          <w:szCs w:val="24"/>
        </w:rPr>
        <w:t xml:space="preserve"> вируса</w:t>
      </w:r>
      <w:r w:rsidRPr="00087B61">
        <w:rPr>
          <w:rFonts w:ascii="Times New Roman" w:hAnsi="Times New Roman" w:cs="Times New Roman"/>
          <w:sz w:val="24"/>
          <w:szCs w:val="24"/>
        </w:rPr>
        <w:t xml:space="preserve"> COVID- 19  и применом рестриктивних мера прописаних од стране Министарства просвете, науке и технолошког развоја и Министарства здравља ради сузбијања ширења вируса</w:t>
      </w:r>
      <w:r w:rsidR="003E1E0A">
        <w:rPr>
          <w:rFonts w:ascii="Times New Roman" w:hAnsi="Times New Roman" w:cs="Times New Roman"/>
          <w:sz w:val="24"/>
          <w:szCs w:val="24"/>
        </w:rPr>
        <w:t>.</w:t>
      </w:r>
    </w:p>
    <w:p w:rsidR="001338F1" w:rsidRPr="00087B61" w:rsidRDefault="00B31C3A" w:rsidP="003E1E0A">
      <w:pPr>
        <w:pStyle w:val="Heading1"/>
        <w:rPr>
          <w:rFonts w:cs="Times New Roman"/>
        </w:rPr>
      </w:pPr>
      <w:bookmarkStart w:id="44" w:name="_Toc47690768"/>
      <w:r w:rsidRPr="00087B61">
        <w:rPr>
          <w:rFonts w:cs="Times New Roman"/>
        </w:rPr>
        <w:t>6.9.4.</w:t>
      </w:r>
      <w:r w:rsidRPr="00087B61">
        <w:t>Програм</w:t>
      </w:r>
      <w:r w:rsidR="00CA54F1" w:rsidRPr="00087B61">
        <w:t xml:space="preserve">  „ Мој друг полицајац</w:t>
      </w:r>
      <w:r w:rsidR="00533F89" w:rsidRPr="00087B61">
        <w:t>“</w:t>
      </w:r>
      <w:bookmarkEnd w:id="44"/>
    </w:p>
    <w:p w:rsidR="00F56099" w:rsidRPr="00087B61" w:rsidRDefault="0007111C" w:rsidP="002D4369">
      <w:pPr>
        <w:spacing w:line="360" w:lineRule="auto"/>
        <w:jc w:val="both"/>
        <w:rPr>
          <w:rFonts w:ascii="Times New Roman" w:hAnsi="Times New Roman" w:cs="Times New Roman"/>
          <w:sz w:val="24"/>
          <w:szCs w:val="24"/>
        </w:rPr>
      </w:pPr>
      <w:r w:rsidRPr="00087B61">
        <w:rPr>
          <w:rFonts w:ascii="Times New Roman" w:hAnsi="Times New Roman" w:cs="Times New Roman"/>
          <w:sz w:val="24"/>
          <w:szCs w:val="24"/>
        </w:rPr>
        <w:tab/>
        <w:t>Програм „Мој друг полицајац</w:t>
      </w:r>
      <w:r w:rsidR="00533F89" w:rsidRPr="00087B61">
        <w:rPr>
          <w:rFonts w:ascii="Times New Roman" w:hAnsi="Times New Roman" w:cs="Times New Roman"/>
          <w:sz w:val="24"/>
          <w:szCs w:val="24"/>
        </w:rPr>
        <w:t xml:space="preserve">“ </w:t>
      </w:r>
      <w:r w:rsidRPr="00087B61">
        <w:rPr>
          <w:rFonts w:ascii="Times New Roman" w:hAnsi="Times New Roman" w:cs="Times New Roman"/>
          <w:sz w:val="24"/>
          <w:szCs w:val="24"/>
        </w:rPr>
        <w:t xml:space="preserve"> број 5333 од 03.07.2019. године, није реализован из безбедоносних разлога с обзиром на новонасталу ситуацију у земљи и свету, а због последица ванредног стања узрокованог пандемијом </w:t>
      </w:r>
      <w:r w:rsidR="009D491F" w:rsidRPr="00087B61">
        <w:rPr>
          <w:rFonts w:ascii="Times New Roman" w:hAnsi="Times New Roman" w:cs="Times New Roman"/>
          <w:sz w:val="24"/>
          <w:szCs w:val="24"/>
        </w:rPr>
        <w:t xml:space="preserve">вируса </w:t>
      </w:r>
      <w:r w:rsidRPr="00087B61">
        <w:rPr>
          <w:rFonts w:ascii="Times New Roman" w:hAnsi="Times New Roman" w:cs="Times New Roman"/>
          <w:sz w:val="24"/>
          <w:szCs w:val="24"/>
        </w:rPr>
        <w:t>COVID- 19  и применом рестриктивних мера прописаних од стране Министарства просвете, науке и технолошког развоја и Министарства здравља ради сузбијања ширења вируса.</w:t>
      </w:r>
    </w:p>
    <w:p w:rsidR="00D82926" w:rsidRPr="00087B61" w:rsidRDefault="003E1E0A" w:rsidP="003E1E0A">
      <w:pPr>
        <w:pStyle w:val="Heading1"/>
      </w:pPr>
      <w:r>
        <w:tab/>
      </w:r>
      <w:bookmarkStart w:id="45" w:name="_Toc47690769"/>
      <w:r w:rsidR="00B31C3A" w:rsidRPr="00087B61">
        <w:t>6.10.</w:t>
      </w:r>
      <w:r w:rsidR="00D82926" w:rsidRPr="00087B61">
        <w:t xml:space="preserve"> Повремени програми </w:t>
      </w:r>
      <w:r w:rsidR="00B31C3A" w:rsidRPr="00087B61">
        <w:t>ван установе</w:t>
      </w:r>
      <w:bookmarkEnd w:id="45"/>
    </w:p>
    <w:p w:rsidR="00D82926" w:rsidRPr="00087B61" w:rsidRDefault="00BC5DD2" w:rsidP="003E1E0A">
      <w:pPr>
        <w:pStyle w:val="Heading1"/>
      </w:pPr>
      <w:bookmarkStart w:id="46" w:name="_Toc47690770"/>
      <w:r w:rsidRPr="00087B61">
        <w:t xml:space="preserve">6.10.1. </w:t>
      </w:r>
      <w:r w:rsidR="00B31C3A" w:rsidRPr="00087B61">
        <w:t>Програм</w:t>
      </w:r>
      <w:r w:rsidR="00BB043B" w:rsidRPr="00087B61">
        <w:t>,,З</w:t>
      </w:r>
      <w:r w:rsidRPr="00087B61">
        <w:t>имовање и излети</w:t>
      </w:r>
      <w:r w:rsidR="00533F89" w:rsidRPr="00087B61">
        <w:t>“</w:t>
      </w:r>
      <w:bookmarkEnd w:id="46"/>
    </w:p>
    <w:p w:rsidR="00B31C3A" w:rsidRPr="00087B61" w:rsidRDefault="00B31C3A" w:rsidP="003E1E0A">
      <w:pPr>
        <w:pStyle w:val="Heading1"/>
      </w:pPr>
      <w:bookmarkStart w:id="47" w:name="_Toc47690771"/>
      <w:r w:rsidRPr="00087B61">
        <w:t>6.10.1.1. Програм организације и реализације зимовања</w:t>
      </w:r>
      <w:bookmarkEnd w:id="47"/>
    </w:p>
    <w:p w:rsidR="004120BA" w:rsidRDefault="004120BA" w:rsidP="00225897">
      <w:pPr>
        <w:spacing w:line="360" w:lineRule="auto"/>
        <w:jc w:val="both"/>
        <w:rPr>
          <w:rFonts w:ascii="Times New Roman" w:hAnsi="Times New Roman"/>
          <w:sz w:val="24"/>
          <w:szCs w:val="24"/>
        </w:rPr>
      </w:pPr>
      <w:r>
        <w:rPr>
          <w:rFonts w:ascii="Times New Roman" w:hAnsi="Times New Roman" w:cs="Times New Roman"/>
          <w:sz w:val="24"/>
          <w:szCs w:val="24"/>
        </w:rPr>
        <w:tab/>
      </w:r>
      <w:r w:rsidR="000C7108" w:rsidRPr="004120BA">
        <w:rPr>
          <w:rFonts w:ascii="Times New Roman" w:hAnsi="Times New Roman" w:cs="Times New Roman"/>
          <w:sz w:val="24"/>
          <w:szCs w:val="24"/>
        </w:rPr>
        <w:t>Установа је 2020.године организовала зи</w:t>
      </w:r>
      <w:r w:rsidR="00685A96" w:rsidRPr="004120BA">
        <w:rPr>
          <w:rFonts w:ascii="Times New Roman" w:hAnsi="Times New Roman" w:cs="Times New Roman"/>
          <w:sz w:val="24"/>
          <w:szCs w:val="24"/>
        </w:rPr>
        <w:t>мовање за 581 дет</w:t>
      </w:r>
      <w:r w:rsidR="000C7108" w:rsidRPr="004120BA">
        <w:rPr>
          <w:rFonts w:ascii="Times New Roman" w:hAnsi="Times New Roman" w:cs="Times New Roman"/>
          <w:sz w:val="24"/>
          <w:szCs w:val="24"/>
        </w:rPr>
        <w:t xml:space="preserve">е, кориснике наших услуга. </w:t>
      </w:r>
      <w:r w:rsidR="00225897" w:rsidRPr="004120BA">
        <w:rPr>
          <w:rFonts w:ascii="Times New Roman" w:hAnsi="Times New Roman" w:cs="Times New Roman"/>
          <w:sz w:val="24"/>
          <w:szCs w:val="24"/>
        </w:rPr>
        <w:t xml:space="preserve">Зимовање у Брзећу за децу предшколског узраста организовано је у периоду од 13.02.2020.године до 14.03.2020. године за 581 дете. Укупан број пријављене деце био је 696, али је последња, седма смена  која је планирана за период од 14. до 19.марта 2020. године отказана дан пре поласка, јер је Влада Републике Србије прогласила ванредно стање због пандемије вируса КОВИД-19. У последњој, седмој смени планиран број деце био је 115. Деца, корисници услуга Јавне предшколске установе </w:t>
      </w:r>
      <w:r w:rsidR="00087B61">
        <w:rPr>
          <w:rFonts w:ascii="Times New Roman" w:hAnsi="Times New Roman" w:cs="Times New Roman"/>
          <w:sz w:val="24"/>
          <w:szCs w:val="24"/>
        </w:rPr>
        <w:t>,,</w:t>
      </w:r>
      <w:r w:rsidR="00225897" w:rsidRPr="004120BA">
        <w:rPr>
          <w:rFonts w:ascii="Times New Roman" w:hAnsi="Times New Roman" w:cs="Times New Roman"/>
          <w:sz w:val="24"/>
          <w:szCs w:val="24"/>
        </w:rPr>
        <w:t>Пчелица</w:t>
      </w:r>
      <w:r w:rsidR="00087B61" w:rsidRPr="004120BA">
        <w:rPr>
          <w:rFonts w:ascii="Times New Roman" w:hAnsi="Times New Roman" w:cs="Times New Roman"/>
          <w:sz w:val="24"/>
          <w:szCs w:val="24"/>
        </w:rPr>
        <w:t xml:space="preserve">“ </w:t>
      </w:r>
      <w:r w:rsidR="00225897" w:rsidRPr="004120BA">
        <w:rPr>
          <w:rFonts w:ascii="Times New Roman" w:hAnsi="Times New Roman" w:cs="Times New Roman"/>
          <w:sz w:val="24"/>
          <w:szCs w:val="24"/>
        </w:rPr>
        <w:t xml:space="preserve"> боравила су у  хотелу „Копаоник“</w:t>
      </w:r>
      <w:r w:rsidRPr="004120BA">
        <w:rPr>
          <w:rFonts w:ascii="Times New Roman" w:hAnsi="Times New Roman" w:cs="Times New Roman"/>
          <w:sz w:val="24"/>
          <w:szCs w:val="24"/>
        </w:rPr>
        <w:t xml:space="preserve"> у Брзећу</w:t>
      </w:r>
      <w:r>
        <w:rPr>
          <w:rFonts w:ascii="Times New Roman" w:hAnsi="Times New Roman"/>
          <w:sz w:val="24"/>
          <w:szCs w:val="24"/>
        </w:rPr>
        <w:t>.</w:t>
      </w:r>
    </w:p>
    <w:p w:rsidR="00CD7A33" w:rsidRPr="00087B61" w:rsidRDefault="00087B61" w:rsidP="00087B61">
      <w:pPr>
        <w:spacing w:line="360" w:lineRule="auto"/>
        <w:jc w:val="both"/>
        <w:rPr>
          <w:rFonts w:ascii="Times New Roman" w:eastAsiaTheme="minorHAnsi" w:hAnsi="Times New Roman" w:cs="Times New Roman"/>
          <w:sz w:val="24"/>
          <w:szCs w:val="24"/>
        </w:rPr>
      </w:pPr>
      <w:r>
        <w:rPr>
          <w:rFonts w:ascii="Times New Roman" w:eastAsia="Times New Roman" w:hAnsi="Times New Roman" w:cs="Times New Roman"/>
          <w:color w:val="FF0000"/>
          <w:sz w:val="24"/>
        </w:rPr>
        <w:tab/>
      </w:r>
      <w:r w:rsidR="004120BA" w:rsidRPr="00087B61">
        <w:rPr>
          <w:rFonts w:ascii="Times New Roman" w:eastAsia="Times New Roman" w:hAnsi="Times New Roman" w:cs="Times New Roman"/>
          <w:sz w:val="24"/>
        </w:rPr>
        <w:t>Планиране активности вршиле су се у складу са  Програмом организације, услова и начина реализације</w:t>
      </w:r>
      <w:r w:rsidR="00266060" w:rsidRPr="00087B61">
        <w:rPr>
          <w:rFonts w:ascii="Times New Roman" w:eastAsia="Times New Roman" w:hAnsi="Times New Roman" w:cs="Times New Roman"/>
          <w:sz w:val="24"/>
        </w:rPr>
        <w:t xml:space="preserve"> програма зимовања и излета број </w:t>
      </w:r>
      <w:r w:rsidR="00266060" w:rsidRPr="00087B61">
        <w:rPr>
          <w:rFonts w:ascii="Times New Roman" w:eastAsiaTheme="minorHAnsi" w:hAnsi="Times New Roman" w:cs="Times New Roman"/>
          <w:sz w:val="24"/>
          <w:szCs w:val="24"/>
        </w:rPr>
        <w:t>5415 од 05.07.2019. године</w:t>
      </w:r>
      <w:r w:rsidR="00266060" w:rsidRPr="00087B61">
        <w:rPr>
          <w:rFonts w:ascii="Times New Roman" w:hAnsi="Times New Roman" w:cs="Times New Roman"/>
          <w:sz w:val="24"/>
          <w:szCs w:val="24"/>
        </w:rPr>
        <w:t>,</w:t>
      </w:r>
      <w:r w:rsidR="004120BA" w:rsidRPr="00087B61">
        <w:rPr>
          <w:rFonts w:ascii="Times New Roman" w:eastAsiaTheme="minorHAnsi" w:hAnsi="Times New Roman" w:cs="Times New Roman"/>
          <w:sz w:val="24"/>
          <w:szCs w:val="24"/>
        </w:rPr>
        <w:t xml:space="preserve"> а годишњи извеш</w:t>
      </w:r>
      <w:r w:rsidRPr="00087B61">
        <w:rPr>
          <w:rFonts w:ascii="Times New Roman" w:eastAsiaTheme="minorHAnsi" w:hAnsi="Times New Roman" w:cs="Times New Roman"/>
          <w:sz w:val="24"/>
          <w:szCs w:val="24"/>
        </w:rPr>
        <w:t>тај а</w:t>
      </w:r>
      <w:r w:rsidR="00474FAC">
        <w:rPr>
          <w:rFonts w:ascii="Times New Roman" w:eastAsiaTheme="minorHAnsi" w:hAnsi="Times New Roman" w:cs="Times New Roman"/>
          <w:sz w:val="24"/>
          <w:szCs w:val="24"/>
        </w:rPr>
        <w:t>к</w:t>
      </w:r>
      <w:r w:rsidR="00EF04D6">
        <w:rPr>
          <w:rFonts w:ascii="Times New Roman" w:eastAsiaTheme="minorHAnsi" w:hAnsi="Times New Roman" w:cs="Times New Roman"/>
          <w:sz w:val="24"/>
          <w:szCs w:val="24"/>
        </w:rPr>
        <w:t xml:space="preserve">тивности овог програма </w:t>
      </w:r>
      <w:r w:rsidRPr="00087B61">
        <w:rPr>
          <w:rFonts w:ascii="Times New Roman" w:eastAsiaTheme="minorHAnsi" w:hAnsi="Times New Roman" w:cs="Times New Roman"/>
          <w:sz w:val="24"/>
          <w:szCs w:val="24"/>
        </w:rPr>
        <w:t>је</w:t>
      </w:r>
      <w:r w:rsidR="004120BA" w:rsidRPr="00087B61">
        <w:rPr>
          <w:rFonts w:ascii="Times New Roman" w:eastAsiaTheme="minorHAnsi" w:hAnsi="Times New Roman" w:cs="Times New Roman"/>
          <w:sz w:val="24"/>
          <w:szCs w:val="24"/>
        </w:rPr>
        <w:t xml:space="preserve"> документ под бројем </w:t>
      </w:r>
      <w:r w:rsidR="00266060" w:rsidRPr="00087B61">
        <w:rPr>
          <w:rFonts w:ascii="Times New Roman" w:eastAsiaTheme="minorHAnsi" w:hAnsi="Times New Roman" w:cs="Times New Roman"/>
          <w:sz w:val="24"/>
          <w:szCs w:val="24"/>
        </w:rPr>
        <w:t>5315</w:t>
      </w:r>
      <w:r w:rsidR="004120BA" w:rsidRPr="00087B61">
        <w:rPr>
          <w:rFonts w:ascii="Times New Roman" w:eastAsiaTheme="minorHAnsi" w:hAnsi="Times New Roman" w:cs="Times New Roman"/>
          <w:sz w:val="24"/>
          <w:szCs w:val="24"/>
        </w:rPr>
        <w:t xml:space="preserve"> од </w:t>
      </w:r>
      <w:r w:rsidR="00266060" w:rsidRPr="00087B61">
        <w:rPr>
          <w:rFonts w:ascii="Times New Roman" w:eastAsiaTheme="minorHAnsi" w:hAnsi="Times New Roman" w:cs="Times New Roman"/>
          <w:sz w:val="24"/>
          <w:szCs w:val="24"/>
        </w:rPr>
        <w:t>15</w:t>
      </w:r>
      <w:r w:rsidRPr="00087B61">
        <w:rPr>
          <w:rFonts w:ascii="Times New Roman" w:eastAsiaTheme="minorHAnsi" w:hAnsi="Times New Roman" w:cs="Times New Roman"/>
          <w:sz w:val="24"/>
          <w:szCs w:val="24"/>
        </w:rPr>
        <w:t>.07.2020. године.</w:t>
      </w:r>
    </w:p>
    <w:p w:rsidR="00B31C3A" w:rsidRPr="00266060" w:rsidRDefault="00B31C3A" w:rsidP="003E1E0A">
      <w:pPr>
        <w:pStyle w:val="Heading1"/>
      </w:pPr>
      <w:bookmarkStart w:id="48" w:name="_Toc47690772"/>
      <w:r w:rsidRPr="00266060">
        <w:t>6.10.1.2. Програм организације и реализацијеизлета</w:t>
      </w:r>
      <w:bookmarkEnd w:id="48"/>
    </w:p>
    <w:p w:rsidR="00984ABD" w:rsidRPr="00266060" w:rsidRDefault="00E43416" w:rsidP="00BB043B">
      <w:pPr>
        <w:spacing w:line="360" w:lineRule="auto"/>
        <w:jc w:val="both"/>
        <w:rPr>
          <w:rFonts w:ascii="Times New Roman" w:hAnsi="Times New Roman" w:cs="Times New Roman"/>
          <w:sz w:val="24"/>
          <w:szCs w:val="24"/>
        </w:rPr>
      </w:pPr>
      <w:r w:rsidRPr="00266060">
        <w:rPr>
          <w:rFonts w:ascii="Times New Roman" w:hAnsi="Times New Roman"/>
          <w:b/>
          <w:sz w:val="24"/>
          <w:szCs w:val="24"/>
        </w:rPr>
        <w:tab/>
      </w:r>
      <w:r w:rsidRPr="00266060">
        <w:rPr>
          <w:rFonts w:ascii="Times New Roman" w:hAnsi="Times New Roman" w:cs="Times New Roman"/>
          <w:sz w:val="24"/>
          <w:szCs w:val="24"/>
        </w:rPr>
        <w:t xml:space="preserve">У оквиру програма </w:t>
      </w:r>
      <w:r w:rsidRPr="00266060">
        <w:rPr>
          <w:rFonts w:ascii="Times New Roman" w:eastAsia="Times New Roman" w:hAnsi="Times New Roman" w:cs="Times New Roman"/>
          <w:sz w:val="24"/>
        </w:rPr>
        <w:t xml:space="preserve">организације, услова и начина реализације програма зимовања и излета број </w:t>
      </w:r>
      <w:r w:rsidRPr="00266060">
        <w:rPr>
          <w:rFonts w:ascii="Times New Roman" w:eastAsiaTheme="minorHAnsi" w:hAnsi="Times New Roman" w:cs="Times New Roman"/>
          <w:sz w:val="24"/>
          <w:szCs w:val="24"/>
        </w:rPr>
        <w:t>5415 од 05.07.2019. године</w:t>
      </w:r>
      <w:r w:rsidRPr="00266060">
        <w:rPr>
          <w:rFonts w:ascii="Times New Roman" w:hAnsi="Times New Roman" w:cs="Times New Roman"/>
          <w:sz w:val="24"/>
          <w:szCs w:val="24"/>
        </w:rPr>
        <w:t>, излети нису</w:t>
      </w:r>
      <w:r w:rsidR="00EF04D6">
        <w:rPr>
          <w:rFonts w:ascii="Times New Roman" w:hAnsi="Times New Roman" w:cs="Times New Roman"/>
          <w:sz w:val="24"/>
          <w:szCs w:val="24"/>
        </w:rPr>
        <w:t xml:space="preserve"> </w:t>
      </w:r>
      <w:r w:rsidRPr="00266060">
        <w:rPr>
          <w:rFonts w:ascii="Times New Roman" w:hAnsi="Times New Roman" w:cs="Times New Roman"/>
          <w:sz w:val="24"/>
          <w:szCs w:val="24"/>
        </w:rPr>
        <w:t xml:space="preserve"> реализовани из безбедоносних разлога с обзиром на новонасталу ситуацију у земљи и свету, а због последица ванредног стања узрокованог пандемијом вируса COVID- 19  и применом рестриктивних мера прописаних од стране Министарства просвете, науке и технолошког развоја и Министарства здравља ради сузбијања ширења вируса.</w:t>
      </w:r>
    </w:p>
    <w:p w:rsidR="00D66C0C" w:rsidRPr="00266060" w:rsidRDefault="002D4369" w:rsidP="003E1E0A">
      <w:pPr>
        <w:pStyle w:val="Heading1"/>
      </w:pPr>
      <w:r w:rsidRPr="00266060">
        <w:tab/>
      </w:r>
      <w:bookmarkStart w:id="49" w:name="_Toc47690773"/>
      <w:r w:rsidR="00884AE6" w:rsidRPr="00266060">
        <w:t>6.11.</w:t>
      </w:r>
      <w:r w:rsidR="000C54B5" w:rsidRPr="00266060">
        <w:t>Пригодни</w:t>
      </w:r>
      <w:r w:rsidR="00FC36B0" w:rsidRPr="00266060">
        <w:t xml:space="preserve"> програми у установи</w:t>
      </w:r>
      <w:bookmarkEnd w:id="49"/>
    </w:p>
    <w:p w:rsidR="009254D8" w:rsidRPr="00266060" w:rsidRDefault="009254D8" w:rsidP="003E1E0A">
      <w:pPr>
        <w:pStyle w:val="Heading1"/>
      </w:pPr>
      <w:bookmarkStart w:id="50" w:name="_Toc47690774"/>
      <w:r w:rsidRPr="00266060">
        <w:rPr>
          <w:rFonts w:cs="Times New Roman"/>
        </w:rPr>
        <w:t>6.11.1.</w:t>
      </w:r>
      <w:r w:rsidRPr="00266060">
        <w:t xml:space="preserve"> Фестивал дечје песме „Златна пчелица</w:t>
      </w:r>
      <w:r w:rsidR="00533F89" w:rsidRPr="00266060">
        <w:t>“</w:t>
      </w:r>
      <w:bookmarkEnd w:id="50"/>
    </w:p>
    <w:p w:rsidR="00266060" w:rsidRPr="00266060" w:rsidRDefault="009254D8" w:rsidP="00266060">
      <w:pPr>
        <w:spacing w:line="360" w:lineRule="auto"/>
        <w:jc w:val="both"/>
        <w:rPr>
          <w:rFonts w:ascii="Times New Roman" w:hAnsi="Times New Roman" w:cs="Times New Roman"/>
          <w:sz w:val="24"/>
          <w:szCs w:val="24"/>
        </w:rPr>
      </w:pPr>
      <w:r w:rsidRPr="00266060">
        <w:rPr>
          <w:rFonts w:ascii="Times New Roman" w:hAnsi="Times New Roman" w:cs="Times New Roman"/>
          <w:sz w:val="24"/>
          <w:szCs w:val="24"/>
        </w:rPr>
        <w:tab/>
        <w:t>Дана 20.12.2019.године у Дому војске Србије одржан је 23. Фестивал дечје песме „Златна пчелица</w:t>
      </w:r>
      <w:r w:rsidR="00533F89" w:rsidRPr="00266060">
        <w:rPr>
          <w:rFonts w:ascii="Times New Roman" w:hAnsi="Times New Roman" w:cs="Times New Roman"/>
          <w:sz w:val="24"/>
          <w:szCs w:val="24"/>
        </w:rPr>
        <w:t xml:space="preserve">“ </w:t>
      </w:r>
      <w:r w:rsidRPr="00266060">
        <w:rPr>
          <w:rFonts w:ascii="Times New Roman" w:hAnsi="Times New Roman" w:cs="Times New Roman"/>
          <w:sz w:val="24"/>
          <w:szCs w:val="24"/>
        </w:rPr>
        <w:t xml:space="preserve"> .</w:t>
      </w:r>
    </w:p>
    <w:p w:rsidR="009254D8" w:rsidRPr="00DA2C94" w:rsidRDefault="00266060" w:rsidP="00266060">
      <w:pPr>
        <w:spacing w:line="360" w:lineRule="auto"/>
        <w:jc w:val="both"/>
        <w:rPr>
          <w:rFonts w:ascii="Times New Roman" w:hAnsi="Times New Roman" w:cs="Times New Roman"/>
          <w:sz w:val="24"/>
          <w:szCs w:val="24"/>
        </w:rPr>
      </w:pPr>
      <w:r w:rsidRPr="00266060">
        <w:rPr>
          <w:rFonts w:ascii="Times New Roman" w:hAnsi="Times New Roman" w:cs="Times New Roman"/>
          <w:sz w:val="24"/>
          <w:szCs w:val="24"/>
        </w:rPr>
        <w:tab/>
      </w:r>
      <w:r w:rsidR="00DA2C94">
        <w:rPr>
          <w:rFonts w:ascii="Times New Roman" w:hAnsi="Times New Roman" w:cs="Times New Roman"/>
          <w:sz w:val="24"/>
          <w:szCs w:val="24"/>
        </w:rPr>
        <w:t>На 23. фестивалу ,,</w:t>
      </w:r>
      <w:r w:rsidR="009254D8" w:rsidRPr="00266060">
        <w:rPr>
          <w:rFonts w:ascii="Times New Roman" w:hAnsi="Times New Roman" w:cs="Times New Roman"/>
          <w:sz w:val="24"/>
          <w:szCs w:val="24"/>
        </w:rPr>
        <w:t>Златна Пчелица</w:t>
      </w:r>
      <w:r w:rsidR="00533F89" w:rsidRPr="00266060">
        <w:rPr>
          <w:rFonts w:ascii="Times New Roman" w:hAnsi="Times New Roman" w:cs="Times New Roman"/>
          <w:sz w:val="24"/>
          <w:szCs w:val="24"/>
        </w:rPr>
        <w:t xml:space="preserve">“ </w:t>
      </w:r>
      <w:r w:rsidR="009254D8" w:rsidRPr="00266060">
        <w:rPr>
          <w:rFonts w:ascii="Times New Roman" w:hAnsi="Times New Roman" w:cs="Times New Roman"/>
          <w:sz w:val="24"/>
          <w:szCs w:val="24"/>
        </w:rPr>
        <w:t xml:space="preserve"> учествовалоје 28 солиста, као и  20 чланова хора  </w:t>
      </w:r>
      <w:r w:rsidR="006B72B3" w:rsidRPr="00266060">
        <w:rPr>
          <w:rFonts w:ascii="Times New Roman" w:hAnsi="Times New Roman" w:cs="Times New Roman"/>
          <w:sz w:val="24"/>
          <w:szCs w:val="24"/>
        </w:rPr>
        <w:t>,,</w:t>
      </w:r>
      <w:r w:rsidR="009254D8" w:rsidRPr="00266060">
        <w:rPr>
          <w:rFonts w:ascii="Times New Roman" w:hAnsi="Times New Roman" w:cs="Times New Roman"/>
          <w:sz w:val="24"/>
          <w:szCs w:val="24"/>
        </w:rPr>
        <w:t>Пчелице</w:t>
      </w:r>
      <w:r w:rsidR="00533F89" w:rsidRPr="00266060">
        <w:rPr>
          <w:rFonts w:ascii="Times New Roman" w:hAnsi="Times New Roman" w:cs="Times New Roman"/>
          <w:sz w:val="24"/>
          <w:szCs w:val="24"/>
        </w:rPr>
        <w:t xml:space="preserve">“ </w:t>
      </w:r>
      <w:r w:rsidR="009254D8" w:rsidRPr="00266060">
        <w:rPr>
          <w:rFonts w:ascii="Times New Roman" w:hAnsi="Times New Roman" w:cs="Times New Roman"/>
          <w:sz w:val="24"/>
          <w:szCs w:val="24"/>
        </w:rPr>
        <w:t xml:space="preserve"> и 10 чланова хора Основне школе „Душан Радовић</w:t>
      </w:r>
      <w:r w:rsidR="006B794B">
        <w:rPr>
          <w:rFonts w:ascii="Times New Roman" w:hAnsi="Times New Roman" w:cs="Times New Roman"/>
          <w:sz w:val="24"/>
          <w:szCs w:val="24"/>
        </w:rPr>
        <w:t>“</w:t>
      </w:r>
      <w:r w:rsidR="009254D8" w:rsidRPr="00266060">
        <w:rPr>
          <w:rFonts w:ascii="Times New Roman" w:hAnsi="Times New Roman" w:cs="Times New Roman"/>
          <w:sz w:val="24"/>
          <w:szCs w:val="24"/>
        </w:rPr>
        <w:t>. На фестивалу је изведено 14 нових песама и ритмичке тачке деце и васпитача из вртића ,,Цврчак</w:t>
      </w:r>
      <w:r w:rsidR="00533F89" w:rsidRPr="00266060">
        <w:rPr>
          <w:rFonts w:ascii="Times New Roman" w:hAnsi="Times New Roman" w:cs="Times New Roman"/>
          <w:sz w:val="24"/>
          <w:szCs w:val="24"/>
        </w:rPr>
        <w:t xml:space="preserve">“ </w:t>
      </w:r>
      <w:r w:rsidR="00DA2C94">
        <w:rPr>
          <w:rFonts w:ascii="Times New Roman" w:hAnsi="Times New Roman" w:cs="Times New Roman"/>
          <w:sz w:val="24"/>
          <w:szCs w:val="24"/>
        </w:rPr>
        <w:t>.</w:t>
      </w:r>
    </w:p>
    <w:p w:rsidR="00E43416" w:rsidRPr="00087B61" w:rsidRDefault="009254D8" w:rsidP="00BC5DD2">
      <w:pPr>
        <w:spacing w:line="360" w:lineRule="auto"/>
        <w:rPr>
          <w:rFonts w:ascii="Times New Roman" w:eastAsiaTheme="minorHAnsi" w:hAnsi="Times New Roman" w:cs="Times New Roman"/>
          <w:sz w:val="24"/>
          <w:szCs w:val="24"/>
        </w:rPr>
      </w:pPr>
      <w:r w:rsidRPr="00266060">
        <w:rPr>
          <w:rFonts w:ascii="Times New Roman" w:eastAsia="Times New Roman" w:hAnsi="Times New Roman" w:cs="Times New Roman"/>
          <w:sz w:val="24"/>
        </w:rPr>
        <w:tab/>
      </w:r>
      <w:r w:rsidR="00BB5352" w:rsidRPr="00087B61">
        <w:rPr>
          <w:rFonts w:ascii="Times New Roman" w:eastAsia="Times New Roman" w:hAnsi="Times New Roman" w:cs="Times New Roman"/>
          <w:sz w:val="24"/>
        </w:rPr>
        <w:t>Планиране активности вршиле су се у складу са  Програмом организације, услова и начина реализације програма ,,Златна пчелица</w:t>
      </w:r>
      <w:r w:rsidR="00533F89" w:rsidRPr="00087B61">
        <w:rPr>
          <w:rFonts w:ascii="Times New Roman" w:eastAsia="Times New Roman" w:hAnsi="Times New Roman" w:cs="Times New Roman"/>
          <w:sz w:val="24"/>
        </w:rPr>
        <w:t xml:space="preserve">“ </w:t>
      </w:r>
      <w:r w:rsidR="00BB5352" w:rsidRPr="00087B61">
        <w:rPr>
          <w:rFonts w:ascii="Times New Roman" w:eastAsia="Times New Roman" w:hAnsi="Times New Roman" w:cs="Times New Roman"/>
          <w:sz w:val="24"/>
        </w:rPr>
        <w:t xml:space="preserve"> број </w:t>
      </w:r>
      <w:r w:rsidR="002D4369" w:rsidRPr="00087B61">
        <w:rPr>
          <w:rFonts w:ascii="Times New Roman" w:eastAsiaTheme="minorHAnsi" w:hAnsi="Times New Roman" w:cs="Times New Roman"/>
          <w:sz w:val="24"/>
          <w:szCs w:val="24"/>
        </w:rPr>
        <w:t>5759 од 17.07.2019. године</w:t>
      </w:r>
      <w:r w:rsidR="00A01F85" w:rsidRPr="00087B61">
        <w:rPr>
          <w:rFonts w:ascii="Times New Roman" w:eastAsiaTheme="minorHAnsi" w:hAnsi="Times New Roman" w:cs="Times New Roman"/>
          <w:sz w:val="24"/>
          <w:szCs w:val="24"/>
        </w:rPr>
        <w:t xml:space="preserve">, а </w:t>
      </w:r>
      <w:r w:rsidR="0048663A" w:rsidRPr="00087B61">
        <w:rPr>
          <w:rFonts w:ascii="Times New Roman" w:eastAsiaTheme="minorHAnsi" w:hAnsi="Times New Roman" w:cs="Times New Roman"/>
          <w:sz w:val="24"/>
          <w:szCs w:val="24"/>
        </w:rPr>
        <w:t xml:space="preserve">годишњи извештај </w:t>
      </w:r>
      <w:r w:rsidR="00A01F85" w:rsidRPr="00087B61">
        <w:rPr>
          <w:rFonts w:ascii="Times New Roman" w:eastAsiaTheme="minorHAnsi" w:hAnsi="Times New Roman" w:cs="Times New Roman"/>
          <w:sz w:val="24"/>
          <w:szCs w:val="24"/>
        </w:rPr>
        <w:t xml:space="preserve">ативности </w:t>
      </w:r>
      <w:r w:rsidR="0048663A" w:rsidRPr="00087B61">
        <w:rPr>
          <w:rFonts w:ascii="Times New Roman" w:eastAsiaTheme="minorHAnsi" w:hAnsi="Times New Roman" w:cs="Times New Roman"/>
          <w:sz w:val="24"/>
          <w:szCs w:val="24"/>
        </w:rPr>
        <w:t>овог програма</w:t>
      </w:r>
      <w:r w:rsidR="00087B61" w:rsidRPr="00087B61">
        <w:rPr>
          <w:rFonts w:ascii="Times New Roman" w:eastAsiaTheme="minorHAnsi" w:hAnsi="Times New Roman" w:cs="Times New Roman"/>
          <w:sz w:val="24"/>
          <w:szCs w:val="24"/>
        </w:rPr>
        <w:t xml:space="preserve"> је</w:t>
      </w:r>
      <w:r w:rsidR="0048663A" w:rsidRPr="00087B61">
        <w:rPr>
          <w:rFonts w:ascii="Times New Roman" w:eastAsiaTheme="minorHAnsi" w:hAnsi="Times New Roman" w:cs="Times New Roman"/>
          <w:sz w:val="24"/>
          <w:szCs w:val="24"/>
        </w:rPr>
        <w:t xml:space="preserve"> документ под бр</w:t>
      </w:r>
      <w:r w:rsidR="00032FD3" w:rsidRPr="00087B61">
        <w:rPr>
          <w:rFonts w:ascii="Times New Roman" w:eastAsiaTheme="minorHAnsi" w:hAnsi="Times New Roman" w:cs="Times New Roman"/>
          <w:sz w:val="24"/>
          <w:szCs w:val="24"/>
        </w:rPr>
        <w:t>ојем 5311 од 15.07</w:t>
      </w:r>
      <w:r w:rsidR="00087B61" w:rsidRPr="00087B61">
        <w:rPr>
          <w:rFonts w:ascii="Times New Roman" w:eastAsiaTheme="minorHAnsi" w:hAnsi="Times New Roman" w:cs="Times New Roman"/>
          <w:sz w:val="24"/>
          <w:szCs w:val="24"/>
        </w:rPr>
        <w:t>.2020. године .</w:t>
      </w:r>
    </w:p>
    <w:p w:rsidR="00F80750" w:rsidRPr="00266060" w:rsidRDefault="00884AE6" w:rsidP="003E1E0A">
      <w:pPr>
        <w:pStyle w:val="Heading1"/>
        <w:rPr>
          <w:lang w:val="sr-Cyrl-CS"/>
        </w:rPr>
      </w:pPr>
      <w:bookmarkStart w:id="51" w:name="_Toc47690775"/>
      <w:r w:rsidRPr="00266060">
        <w:t>6.11.2.</w:t>
      </w:r>
      <w:r w:rsidR="002E0BF7" w:rsidRPr="00266060">
        <w:t>Извештај о реализацији</w:t>
      </w:r>
      <w:r w:rsidR="00983D02" w:rsidRPr="00266060">
        <w:t xml:space="preserve"> програма „</w:t>
      </w:r>
      <w:r w:rsidR="00983D02" w:rsidRPr="00266060">
        <w:rPr>
          <w:lang w:val="sr-Cyrl-CS"/>
        </w:rPr>
        <w:t>Дечје играрије</w:t>
      </w:r>
      <w:r w:rsidR="00533F89" w:rsidRPr="00266060">
        <w:rPr>
          <w:lang w:val="sr-Cyrl-CS"/>
        </w:rPr>
        <w:t>“</w:t>
      </w:r>
      <w:bookmarkEnd w:id="51"/>
    </w:p>
    <w:p w:rsidR="0072670C" w:rsidRPr="00266060" w:rsidRDefault="002D4369" w:rsidP="002D4369">
      <w:pPr>
        <w:pStyle w:val="ListParagraph"/>
        <w:spacing w:line="360" w:lineRule="auto"/>
        <w:ind w:left="0" w:firstLine="426"/>
        <w:jc w:val="both"/>
        <w:rPr>
          <w:rFonts w:ascii="Times New Roman" w:hAnsi="Times New Roman" w:cs="Times New Roman"/>
          <w:sz w:val="24"/>
          <w:szCs w:val="24"/>
        </w:rPr>
      </w:pPr>
      <w:r w:rsidRPr="00266060">
        <w:rPr>
          <w:rFonts w:ascii="Times New Roman" w:hAnsi="Times New Roman" w:cs="Times New Roman"/>
          <w:sz w:val="24"/>
          <w:szCs w:val="24"/>
        </w:rPr>
        <w:tab/>
      </w:r>
      <w:r w:rsidR="00F80750" w:rsidRPr="00266060">
        <w:rPr>
          <w:rFonts w:ascii="Times New Roman" w:hAnsi="Times New Roman" w:cs="Times New Roman"/>
          <w:sz w:val="24"/>
          <w:szCs w:val="24"/>
        </w:rPr>
        <w:t>Програм „Дечје играрије</w:t>
      </w:r>
      <w:r w:rsidR="00533F89" w:rsidRPr="00266060">
        <w:rPr>
          <w:rFonts w:ascii="Times New Roman" w:hAnsi="Times New Roman" w:cs="Times New Roman"/>
          <w:sz w:val="24"/>
          <w:szCs w:val="24"/>
        </w:rPr>
        <w:t xml:space="preserve">“ </w:t>
      </w:r>
      <w:r w:rsidR="00796C62" w:rsidRPr="00266060">
        <w:rPr>
          <w:rFonts w:ascii="Times New Roman" w:hAnsi="Times New Roman" w:cs="Times New Roman"/>
          <w:sz w:val="24"/>
          <w:szCs w:val="24"/>
        </w:rPr>
        <w:t xml:space="preserve">број 5762 од 19.07.2019. године, </w:t>
      </w:r>
      <w:r w:rsidR="00F80750" w:rsidRPr="00266060">
        <w:rPr>
          <w:rFonts w:ascii="Times New Roman" w:hAnsi="Times New Roman" w:cs="Times New Roman"/>
          <w:sz w:val="24"/>
          <w:szCs w:val="24"/>
        </w:rPr>
        <w:t xml:space="preserve">није реализован из безбедоносних разлога, с обзиром на новонасталу ситуацију у земљи и свету, а због последица ванредног стања узрокованог пандемијом </w:t>
      </w:r>
      <w:r w:rsidR="00E43416" w:rsidRPr="00266060">
        <w:rPr>
          <w:rFonts w:ascii="Times New Roman" w:hAnsi="Times New Roman" w:cs="Times New Roman"/>
          <w:sz w:val="24"/>
          <w:szCs w:val="24"/>
        </w:rPr>
        <w:t xml:space="preserve">вируса </w:t>
      </w:r>
      <w:r w:rsidR="00F80750" w:rsidRPr="00266060">
        <w:rPr>
          <w:rFonts w:ascii="Times New Roman" w:hAnsi="Times New Roman" w:cs="Times New Roman"/>
          <w:sz w:val="24"/>
          <w:szCs w:val="24"/>
        </w:rPr>
        <w:t>COVID- 19  и применом рестриктивних мера прописаних од стране Министарства просвете, науке и технолошког развоја и Министарства здравља ради сузбијања ширења вируса.</w:t>
      </w:r>
    </w:p>
    <w:p w:rsidR="00884AE6" w:rsidRPr="00087B61" w:rsidRDefault="00884AE6" w:rsidP="003E1E0A">
      <w:pPr>
        <w:pStyle w:val="Heading1"/>
      </w:pPr>
      <w:bookmarkStart w:id="52" w:name="_Toc47690776"/>
      <w:r w:rsidRPr="00087B61">
        <w:t xml:space="preserve">6.11.3. </w:t>
      </w:r>
      <w:r w:rsidR="00657E9F" w:rsidRPr="00087B61">
        <w:t xml:space="preserve"> Програм </w:t>
      </w:r>
      <w:r w:rsidR="005C0EBC" w:rsidRPr="00087B61">
        <w:t>„Јесењи и п</w:t>
      </w:r>
      <w:r w:rsidRPr="00087B61">
        <w:t>ролећни карневал</w:t>
      </w:r>
      <w:r w:rsidR="00533F89" w:rsidRPr="00087B61">
        <w:t>“</w:t>
      </w:r>
      <w:bookmarkEnd w:id="52"/>
    </w:p>
    <w:p w:rsidR="00657E9F" w:rsidRPr="00087B61" w:rsidRDefault="00657E9F" w:rsidP="0055470C">
      <w:pPr>
        <w:spacing w:after="0" w:line="360" w:lineRule="auto"/>
        <w:ind w:firstLine="720"/>
        <w:jc w:val="both"/>
        <w:rPr>
          <w:rFonts w:ascii="Times New Roman" w:hAnsi="Times New Roman" w:cs="Times New Roman"/>
          <w:sz w:val="24"/>
          <w:szCs w:val="24"/>
        </w:rPr>
      </w:pPr>
      <w:r w:rsidRPr="00087B61">
        <w:rPr>
          <w:rFonts w:ascii="Times New Roman" w:hAnsi="Times New Roman" w:cs="Times New Roman"/>
          <w:sz w:val="24"/>
          <w:szCs w:val="24"/>
        </w:rPr>
        <w:t xml:space="preserve">Осамнаести Јесењи карневал одржан је 30.10.2019.године на позорници у Светосавском парку. </w:t>
      </w:r>
      <w:r w:rsidR="004C2819" w:rsidRPr="00087B61">
        <w:rPr>
          <w:rFonts w:ascii="Times New Roman" w:hAnsi="Times New Roman" w:cs="Times New Roman"/>
          <w:sz w:val="24"/>
          <w:szCs w:val="24"/>
          <w:lang w:val="sr-Cyrl-CS"/>
        </w:rPr>
        <w:t xml:space="preserve">Учесници Јесењег карневала били су </w:t>
      </w:r>
      <w:r w:rsidRPr="00087B61">
        <w:rPr>
          <w:rFonts w:ascii="Times New Roman" w:hAnsi="Times New Roman" w:cs="Times New Roman"/>
          <w:sz w:val="24"/>
          <w:szCs w:val="24"/>
          <w:lang w:val="sr-Cyrl-CS"/>
        </w:rPr>
        <w:t>предшколци из вртића „Плави чуперак</w:t>
      </w:r>
      <w:r w:rsidR="00533F89" w:rsidRPr="00087B61">
        <w:rPr>
          <w:rFonts w:ascii="Times New Roman" w:hAnsi="Times New Roman" w:cs="Times New Roman"/>
          <w:sz w:val="24"/>
          <w:szCs w:val="24"/>
          <w:lang w:val="sr-Cyrl-CS"/>
        </w:rPr>
        <w:t xml:space="preserve">“ </w:t>
      </w:r>
      <w:r w:rsidR="004C2819" w:rsidRPr="00087B61">
        <w:rPr>
          <w:rFonts w:ascii="Times New Roman" w:hAnsi="Times New Roman" w:cs="Times New Roman"/>
          <w:sz w:val="24"/>
          <w:szCs w:val="24"/>
          <w:lang w:val="sr-Cyrl-CS"/>
        </w:rPr>
        <w:t>(</w:t>
      </w:r>
      <w:r w:rsidRPr="00087B61">
        <w:rPr>
          <w:rFonts w:ascii="Times New Roman" w:hAnsi="Times New Roman" w:cs="Times New Roman"/>
          <w:sz w:val="24"/>
          <w:szCs w:val="24"/>
        </w:rPr>
        <w:t>4</w:t>
      </w:r>
      <w:r w:rsidRPr="00087B61">
        <w:rPr>
          <w:rFonts w:ascii="Times New Roman" w:hAnsi="Times New Roman" w:cs="Times New Roman"/>
          <w:sz w:val="24"/>
          <w:szCs w:val="24"/>
          <w:lang w:val="sr-Cyrl-CS"/>
        </w:rPr>
        <w:t xml:space="preserve">  груп</w:t>
      </w:r>
      <w:r w:rsidRPr="00087B61">
        <w:rPr>
          <w:rFonts w:ascii="Times New Roman" w:hAnsi="Times New Roman" w:cs="Times New Roman"/>
          <w:sz w:val="24"/>
          <w:szCs w:val="24"/>
        </w:rPr>
        <w:t>e</w:t>
      </w:r>
      <w:r w:rsidR="004C2819" w:rsidRPr="00087B61">
        <w:rPr>
          <w:rFonts w:ascii="Times New Roman" w:hAnsi="Times New Roman" w:cs="Times New Roman"/>
          <w:sz w:val="24"/>
          <w:szCs w:val="24"/>
          <w:lang w:val="sr-Cyrl-CS"/>
        </w:rPr>
        <w:t xml:space="preserve">) и </w:t>
      </w:r>
      <w:r w:rsidRPr="00087B61">
        <w:rPr>
          <w:rFonts w:ascii="Times New Roman" w:hAnsi="Times New Roman" w:cs="Times New Roman"/>
          <w:sz w:val="24"/>
          <w:szCs w:val="24"/>
          <w:lang w:val="sr-Cyrl-CS"/>
        </w:rPr>
        <w:t>предшколске групе из ОШ</w:t>
      </w:r>
      <w:r w:rsidR="004C2819" w:rsidRPr="00087B61">
        <w:rPr>
          <w:rFonts w:ascii="Times New Roman" w:hAnsi="Times New Roman" w:cs="Times New Roman"/>
          <w:sz w:val="24"/>
          <w:szCs w:val="24"/>
          <w:lang w:val="sr-Cyrl-CS"/>
        </w:rPr>
        <w:t xml:space="preserve"> ,,</w:t>
      </w:r>
      <w:r w:rsidRPr="00087B61">
        <w:rPr>
          <w:rFonts w:ascii="Times New Roman" w:hAnsi="Times New Roman" w:cs="Times New Roman"/>
          <w:sz w:val="24"/>
          <w:szCs w:val="24"/>
          <w:lang w:val="sr-Cyrl-CS"/>
        </w:rPr>
        <w:t>Цар Константин</w:t>
      </w:r>
      <w:r w:rsidR="00533F89" w:rsidRPr="00087B61">
        <w:rPr>
          <w:rFonts w:ascii="Times New Roman" w:hAnsi="Times New Roman" w:cs="Times New Roman"/>
          <w:sz w:val="24"/>
          <w:szCs w:val="24"/>
          <w:lang w:val="sr-Cyrl-CS"/>
        </w:rPr>
        <w:t xml:space="preserve">“ </w:t>
      </w:r>
      <w:r w:rsidR="004C2819" w:rsidRPr="00087B61">
        <w:rPr>
          <w:rFonts w:ascii="Times New Roman" w:hAnsi="Times New Roman" w:cs="Times New Roman"/>
          <w:sz w:val="24"/>
          <w:szCs w:val="24"/>
          <w:lang w:val="sr-Cyrl-CS"/>
        </w:rPr>
        <w:t>(</w:t>
      </w:r>
      <w:r w:rsidRPr="00087B61">
        <w:rPr>
          <w:rFonts w:ascii="Times New Roman" w:hAnsi="Times New Roman" w:cs="Times New Roman"/>
          <w:sz w:val="24"/>
          <w:szCs w:val="24"/>
        </w:rPr>
        <w:t>2</w:t>
      </w:r>
      <w:r w:rsidRPr="00087B61">
        <w:rPr>
          <w:rFonts w:ascii="Times New Roman" w:hAnsi="Times New Roman" w:cs="Times New Roman"/>
          <w:sz w:val="24"/>
          <w:szCs w:val="24"/>
          <w:lang w:val="sr-Cyrl-CS"/>
        </w:rPr>
        <w:t xml:space="preserve"> групе</w:t>
      </w:r>
      <w:r w:rsidR="004C2819" w:rsidRPr="00087B61">
        <w:rPr>
          <w:rFonts w:ascii="Times New Roman" w:hAnsi="Times New Roman" w:cs="Times New Roman"/>
          <w:sz w:val="24"/>
          <w:szCs w:val="24"/>
          <w:lang w:val="sr-Cyrl-CS"/>
        </w:rPr>
        <w:t xml:space="preserve">). Учествовало је </w:t>
      </w:r>
      <w:r w:rsidRPr="00087B61">
        <w:rPr>
          <w:rFonts w:ascii="Times New Roman" w:hAnsi="Times New Roman" w:cs="Times New Roman"/>
          <w:sz w:val="24"/>
          <w:szCs w:val="24"/>
        </w:rPr>
        <w:t>150</w:t>
      </w:r>
      <w:r w:rsidRPr="00087B61">
        <w:rPr>
          <w:rFonts w:ascii="Times New Roman" w:hAnsi="Times New Roman" w:cs="Times New Roman"/>
          <w:sz w:val="24"/>
          <w:szCs w:val="24"/>
          <w:lang w:val="sr-Cyrl-CS"/>
        </w:rPr>
        <w:t xml:space="preserve">  детета предшколског узраста са својим васпитачима.</w:t>
      </w:r>
    </w:p>
    <w:p w:rsidR="00657E9F" w:rsidRPr="00087B61" w:rsidRDefault="00657E9F" w:rsidP="0055470C">
      <w:pPr>
        <w:spacing w:after="0" w:line="360" w:lineRule="auto"/>
        <w:jc w:val="both"/>
        <w:rPr>
          <w:rFonts w:ascii="Times New Roman" w:hAnsi="Times New Roman" w:cs="Times New Roman"/>
          <w:sz w:val="24"/>
          <w:szCs w:val="24"/>
          <w:lang w:val="sr-Cyrl-CS"/>
        </w:rPr>
      </w:pPr>
      <w:r w:rsidRPr="00087B61">
        <w:rPr>
          <w:rFonts w:ascii="Times New Roman" w:hAnsi="Times New Roman" w:cs="Times New Roman"/>
          <w:sz w:val="24"/>
          <w:szCs w:val="24"/>
          <w:lang w:val="sr-Cyrl-CS"/>
        </w:rPr>
        <w:t xml:space="preserve">            Пролећни карневал је планиран за реализацију у </w:t>
      </w:r>
      <w:r w:rsidRPr="00087B61">
        <w:rPr>
          <w:rFonts w:ascii="Times New Roman" w:hAnsi="Times New Roman" w:cs="Times New Roman"/>
          <w:sz w:val="24"/>
          <w:szCs w:val="24"/>
        </w:rPr>
        <w:t>мају</w:t>
      </w:r>
      <w:r w:rsidRPr="00087B61">
        <w:rPr>
          <w:rFonts w:ascii="Times New Roman" w:hAnsi="Times New Roman" w:cs="Times New Roman"/>
          <w:sz w:val="24"/>
          <w:szCs w:val="24"/>
          <w:lang w:val="sr-Cyrl-CS"/>
        </w:rPr>
        <w:t xml:space="preserve"> месецу, али није реализован због ванредног стања уведеног због проглашене </w:t>
      </w:r>
      <w:r w:rsidRPr="00087B61">
        <w:rPr>
          <w:rFonts w:ascii="Times New Roman" w:hAnsi="Times New Roman" w:cs="Times New Roman"/>
          <w:sz w:val="24"/>
          <w:szCs w:val="24"/>
        </w:rPr>
        <w:t>епи</w:t>
      </w:r>
      <w:r w:rsidRPr="00087B61">
        <w:rPr>
          <w:rFonts w:ascii="Times New Roman" w:hAnsi="Times New Roman" w:cs="Times New Roman"/>
          <w:sz w:val="24"/>
          <w:szCs w:val="24"/>
          <w:lang w:val="sr-Cyrl-CS"/>
        </w:rPr>
        <w:t xml:space="preserve">демије корона вируса COVID 19. </w:t>
      </w:r>
    </w:p>
    <w:p w:rsidR="004C2819" w:rsidRPr="00087B61" w:rsidRDefault="00FC4637" w:rsidP="0055470C">
      <w:pPr>
        <w:spacing w:line="360" w:lineRule="auto"/>
        <w:jc w:val="both"/>
        <w:rPr>
          <w:rFonts w:ascii="Times New Roman" w:eastAsiaTheme="minorHAnsi" w:hAnsi="Times New Roman" w:cs="Times New Roman"/>
          <w:sz w:val="24"/>
          <w:szCs w:val="24"/>
        </w:rPr>
      </w:pPr>
      <w:r w:rsidRPr="00087B61">
        <w:rPr>
          <w:rFonts w:ascii="Times New Roman" w:eastAsia="Times New Roman" w:hAnsi="Times New Roman" w:cs="Times New Roman"/>
          <w:sz w:val="24"/>
          <w:szCs w:val="24"/>
        </w:rPr>
        <w:tab/>
      </w:r>
      <w:r w:rsidR="009254D8" w:rsidRPr="00087B61">
        <w:rPr>
          <w:rFonts w:ascii="Times New Roman" w:eastAsia="Times New Roman" w:hAnsi="Times New Roman" w:cs="Times New Roman"/>
          <w:sz w:val="24"/>
          <w:szCs w:val="24"/>
        </w:rPr>
        <w:t>Планиране активности вршиле су се у складу са  Програмом организације, услова и начина реализације програ</w:t>
      </w:r>
      <w:r w:rsidR="00DA2C94">
        <w:rPr>
          <w:rFonts w:ascii="Times New Roman" w:eastAsia="Times New Roman" w:hAnsi="Times New Roman" w:cs="Times New Roman"/>
          <w:sz w:val="24"/>
          <w:szCs w:val="24"/>
        </w:rPr>
        <w:t>ма ,,Јесењи и пролећни карневал</w:t>
      </w:r>
      <w:r w:rsidR="00533F89" w:rsidRPr="00087B61">
        <w:rPr>
          <w:rFonts w:ascii="Times New Roman" w:eastAsia="Times New Roman" w:hAnsi="Times New Roman" w:cs="Times New Roman"/>
          <w:sz w:val="24"/>
          <w:szCs w:val="24"/>
        </w:rPr>
        <w:t xml:space="preserve">“ </w:t>
      </w:r>
      <w:r w:rsidR="009254D8" w:rsidRPr="00087B61">
        <w:rPr>
          <w:rFonts w:ascii="Times New Roman" w:eastAsia="Times New Roman" w:hAnsi="Times New Roman" w:cs="Times New Roman"/>
          <w:sz w:val="24"/>
          <w:szCs w:val="24"/>
        </w:rPr>
        <w:t xml:space="preserve">број </w:t>
      </w:r>
      <w:r w:rsidR="00032FD3" w:rsidRPr="00087B61">
        <w:rPr>
          <w:rFonts w:ascii="Times New Roman" w:eastAsiaTheme="minorHAnsi" w:hAnsi="Times New Roman" w:cs="Times New Roman"/>
          <w:sz w:val="24"/>
          <w:szCs w:val="24"/>
        </w:rPr>
        <w:t>5084 од 08.07.2020. године, а годишњи из</w:t>
      </w:r>
      <w:r w:rsidR="00087B61">
        <w:rPr>
          <w:rFonts w:ascii="Times New Roman" w:eastAsiaTheme="minorHAnsi" w:hAnsi="Times New Roman" w:cs="Times New Roman"/>
          <w:sz w:val="24"/>
          <w:szCs w:val="24"/>
        </w:rPr>
        <w:t xml:space="preserve">вештај ативности овог програма је </w:t>
      </w:r>
      <w:r w:rsidR="00032FD3" w:rsidRPr="00087B61">
        <w:rPr>
          <w:rFonts w:ascii="Times New Roman" w:eastAsiaTheme="minorHAnsi" w:hAnsi="Times New Roman" w:cs="Times New Roman"/>
          <w:sz w:val="24"/>
          <w:szCs w:val="24"/>
        </w:rPr>
        <w:t>документ под бројем 5084/2 од 15.07.2020. године , усвајају органи управљања и стручни органи установе.</w:t>
      </w:r>
    </w:p>
    <w:p w:rsidR="00884AE6" w:rsidRPr="00032FD3" w:rsidRDefault="00884AE6" w:rsidP="003E1E0A">
      <w:pPr>
        <w:pStyle w:val="Heading1"/>
        <w:rPr>
          <w:rFonts w:eastAsiaTheme="minorHAnsi" w:cs="Times New Roman"/>
        </w:rPr>
      </w:pPr>
      <w:bookmarkStart w:id="53" w:name="_Toc47690777"/>
      <w:r w:rsidRPr="00032FD3">
        <w:t xml:space="preserve">6.11.4. </w:t>
      </w:r>
      <w:r w:rsidR="00657E9F" w:rsidRPr="00032FD3">
        <w:t>Програм</w:t>
      </w:r>
      <w:r w:rsidRPr="00032FD3">
        <w:t xml:space="preserve"> „Ускршњи концерт</w:t>
      </w:r>
      <w:r w:rsidR="00533F89" w:rsidRPr="00032FD3">
        <w:t>“</w:t>
      </w:r>
      <w:bookmarkEnd w:id="53"/>
    </w:p>
    <w:p w:rsidR="00884AE6" w:rsidRPr="00032FD3" w:rsidRDefault="00884AE6" w:rsidP="004C2819">
      <w:pPr>
        <w:spacing w:line="360" w:lineRule="auto"/>
        <w:jc w:val="both"/>
        <w:rPr>
          <w:rFonts w:ascii="Times New Roman" w:eastAsia="Times New Roman" w:hAnsi="Times New Roman" w:cs="Times New Roman"/>
          <w:b/>
          <w:sz w:val="24"/>
          <w:szCs w:val="24"/>
        </w:rPr>
      </w:pPr>
      <w:r w:rsidRPr="00032FD3">
        <w:rPr>
          <w:rFonts w:ascii="Times New Roman" w:hAnsi="Times New Roman" w:cs="Times New Roman"/>
          <w:sz w:val="24"/>
          <w:szCs w:val="24"/>
        </w:rPr>
        <w:tab/>
        <w:t xml:space="preserve">Програм „ Ускршњи концерт </w:t>
      </w:r>
      <w:r w:rsidR="00533F89" w:rsidRPr="00032FD3">
        <w:rPr>
          <w:rFonts w:ascii="Times New Roman" w:hAnsi="Times New Roman" w:cs="Times New Roman"/>
          <w:sz w:val="24"/>
          <w:szCs w:val="24"/>
        </w:rPr>
        <w:t xml:space="preserve">“ </w:t>
      </w:r>
      <w:r w:rsidRPr="00032FD3">
        <w:rPr>
          <w:rFonts w:ascii="Times New Roman" w:hAnsi="Times New Roman" w:cs="Times New Roman"/>
          <w:sz w:val="24"/>
          <w:szCs w:val="24"/>
        </w:rPr>
        <w:t xml:space="preserve"> број 5300 од 02.07.2019. године, није реализован из безбедоносних разлога с обзиром на новонасталу ситуацију у земљи и свету, а због последица ванредног стања узрокованог пандемијом  вируса COVID- 19  и применом рестриктивних мера прописаних од стране Министарства просвете, науке и технолошког развоја и Министарства здравља ради сузбијања ширења вируса.</w:t>
      </w:r>
    </w:p>
    <w:p w:rsidR="00884AE6" w:rsidRPr="00032FD3" w:rsidRDefault="00884AE6" w:rsidP="003E1E0A">
      <w:pPr>
        <w:pStyle w:val="Heading1"/>
      </w:pPr>
      <w:bookmarkStart w:id="54" w:name="_Toc47690778"/>
      <w:r w:rsidRPr="00032FD3">
        <w:t>6.11.5.</w:t>
      </w:r>
      <w:r w:rsidR="00657E9F" w:rsidRPr="00032FD3">
        <w:t xml:space="preserve"> Програм </w:t>
      </w:r>
      <w:r w:rsidRPr="00032FD3">
        <w:t>„Дечји маскенбал</w:t>
      </w:r>
      <w:r w:rsidR="00533F89" w:rsidRPr="00032FD3">
        <w:t>“</w:t>
      </w:r>
      <w:bookmarkEnd w:id="54"/>
    </w:p>
    <w:p w:rsidR="00990565" w:rsidRPr="003E1E0A" w:rsidRDefault="00884AE6" w:rsidP="003E1E0A">
      <w:pPr>
        <w:pStyle w:val="ListParagraph"/>
        <w:spacing w:line="360" w:lineRule="auto"/>
        <w:ind w:left="0" w:firstLine="426"/>
        <w:jc w:val="both"/>
        <w:rPr>
          <w:rFonts w:ascii="Times New Roman" w:hAnsi="Times New Roman" w:cs="Times New Roman"/>
          <w:sz w:val="24"/>
          <w:szCs w:val="24"/>
        </w:rPr>
      </w:pPr>
      <w:r w:rsidRPr="00032FD3">
        <w:rPr>
          <w:rFonts w:ascii="Times New Roman" w:hAnsi="Times New Roman" w:cs="Times New Roman"/>
          <w:sz w:val="24"/>
          <w:szCs w:val="24"/>
        </w:rPr>
        <w:tab/>
        <w:t>Програм „Дечји маскенбал</w:t>
      </w:r>
      <w:r w:rsidR="00533F89" w:rsidRPr="00032FD3">
        <w:rPr>
          <w:rFonts w:ascii="Times New Roman" w:hAnsi="Times New Roman" w:cs="Times New Roman"/>
          <w:sz w:val="24"/>
          <w:szCs w:val="24"/>
        </w:rPr>
        <w:t xml:space="preserve">“ </w:t>
      </w:r>
      <w:r w:rsidRPr="00032FD3">
        <w:rPr>
          <w:rFonts w:ascii="Times New Roman" w:hAnsi="Times New Roman" w:cs="Times New Roman"/>
          <w:sz w:val="24"/>
          <w:szCs w:val="24"/>
        </w:rPr>
        <w:t xml:space="preserve">број 5760 од 19.07.2019. године, није реализован из безбедоносних разлога с обзиром на новонасталу ситуацију у земљи и свету, а због последица ванредног стања узрокованог пандемијом </w:t>
      </w:r>
      <w:r w:rsidR="00BB5352" w:rsidRPr="00032FD3">
        <w:rPr>
          <w:rFonts w:ascii="Times New Roman" w:hAnsi="Times New Roman" w:cs="Times New Roman"/>
          <w:sz w:val="24"/>
          <w:szCs w:val="24"/>
        </w:rPr>
        <w:t xml:space="preserve">вируса </w:t>
      </w:r>
      <w:r w:rsidRPr="00032FD3">
        <w:rPr>
          <w:rFonts w:ascii="Times New Roman" w:hAnsi="Times New Roman" w:cs="Times New Roman"/>
          <w:sz w:val="24"/>
          <w:szCs w:val="24"/>
        </w:rPr>
        <w:t>COVID- 19  и применом рестриктивних мера прописаних од стране Министарства просвете, науке и технолошког развоја и Министарства здравља ради сузбијања ширења вируса.</w:t>
      </w:r>
    </w:p>
    <w:p w:rsidR="0072670C" w:rsidRPr="00032FD3" w:rsidRDefault="001B5C4F" w:rsidP="003E1E0A">
      <w:pPr>
        <w:pStyle w:val="Heading1"/>
      </w:pPr>
      <w:bookmarkStart w:id="55" w:name="_Toc47690779"/>
      <w:r w:rsidRPr="00032FD3">
        <w:t>6.11.6</w:t>
      </w:r>
      <w:r w:rsidR="00657E9F" w:rsidRPr="00032FD3">
        <w:t>. Програм</w:t>
      </w:r>
      <w:r w:rsidR="0072670C" w:rsidRPr="00032FD3">
        <w:t xml:space="preserve"> „Дечје позоришне чаролије</w:t>
      </w:r>
      <w:r w:rsidR="00533F89" w:rsidRPr="00032FD3">
        <w:t>“</w:t>
      </w:r>
      <w:bookmarkEnd w:id="55"/>
    </w:p>
    <w:p w:rsidR="00FC4637" w:rsidRPr="00032FD3" w:rsidRDefault="00FC4637" w:rsidP="00FC4637">
      <w:pPr>
        <w:spacing w:line="360" w:lineRule="auto"/>
        <w:jc w:val="both"/>
        <w:rPr>
          <w:rFonts w:ascii="Times New Roman" w:hAnsi="Times New Roman" w:cs="Times New Roman"/>
          <w:sz w:val="24"/>
          <w:szCs w:val="24"/>
        </w:rPr>
      </w:pPr>
      <w:r w:rsidRPr="00032FD3">
        <w:rPr>
          <w:rFonts w:ascii="Times New Roman" w:hAnsi="Times New Roman" w:cs="Times New Roman"/>
          <w:sz w:val="24"/>
          <w:szCs w:val="24"/>
        </w:rPr>
        <w:tab/>
        <w:t>Програм „</w:t>
      </w:r>
      <w:r w:rsidR="0072670C" w:rsidRPr="00032FD3">
        <w:rPr>
          <w:rFonts w:ascii="Times New Roman" w:hAnsi="Times New Roman"/>
          <w:sz w:val="24"/>
          <w:szCs w:val="24"/>
        </w:rPr>
        <w:t>Дечје позоришне чаролије</w:t>
      </w:r>
      <w:r w:rsidR="00533F89" w:rsidRPr="00032FD3">
        <w:rPr>
          <w:rFonts w:ascii="Times New Roman" w:hAnsi="Times New Roman" w:cs="Times New Roman"/>
          <w:sz w:val="24"/>
          <w:szCs w:val="24"/>
        </w:rPr>
        <w:t xml:space="preserve">“ </w:t>
      </w:r>
      <w:r w:rsidR="0072670C" w:rsidRPr="00032FD3">
        <w:rPr>
          <w:rFonts w:ascii="Times New Roman" w:hAnsi="Times New Roman" w:cs="Times New Roman"/>
          <w:sz w:val="24"/>
          <w:szCs w:val="24"/>
        </w:rPr>
        <w:t xml:space="preserve"> број 5761 од 19.07.2019. године, није реализован из безбедоносних разлога с обзиром на новонасталу ситуацију у земљи и свету, а због последица ванредног стања узрокованог пандемијом</w:t>
      </w:r>
      <w:r w:rsidR="00BB5352" w:rsidRPr="00032FD3">
        <w:rPr>
          <w:rFonts w:ascii="Times New Roman" w:hAnsi="Times New Roman" w:cs="Times New Roman"/>
          <w:sz w:val="24"/>
          <w:szCs w:val="24"/>
        </w:rPr>
        <w:t xml:space="preserve"> вируса</w:t>
      </w:r>
      <w:r w:rsidR="0072670C" w:rsidRPr="00032FD3">
        <w:rPr>
          <w:rFonts w:ascii="Times New Roman" w:hAnsi="Times New Roman" w:cs="Times New Roman"/>
          <w:sz w:val="24"/>
          <w:szCs w:val="24"/>
        </w:rPr>
        <w:t xml:space="preserve"> COVID- 19  и применом рестриктивних мера прописаних од стране Министарства просвете, науке и технолошког развоја и Министарства здравља ради сузбијања ширења вируса.</w:t>
      </w:r>
    </w:p>
    <w:p w:rsidR="0072670C" w:rsidRPr="00032FD3" w:rsidRDefault="001B5C4F" w:rsidP="003E1E0A">
      <w:pPr>
        <w:pStyle w:val="Heading1"/>
      </w:pPr>
      <w:bookmarkStart w:id="56" w:name="_Toc47690780"/>
      <w:r w:rsidRPr="00032FD3">
        <w:t>6.11.7</w:t>
      </w:r>
      <w:r w:rsidR="0072670C" w:rsidRPr="00032FD3">
        <w:t>.</w:t>
      </w:r>
      <w:r w:rsidR="0072670C" w:rsidRPr="00032FD3">
        <w:rPr>
          <w:rFonts w:ascii="Times New Roman CYR" w:hAnsi="Times New Roman CYR"/>
        </w:rPr>
        <w:t>Извештај о реализацији програма</w:t>
      </w:r>
      <w:r w:rsidR="0072670C" w:rsidRPr="00032FD3">
        <w:t xml:space="preserve"> „Свечана академија</w:t>
      </w:r>
      <w:r w:rsidR="00533F89" w:rsidRPr="00032FD3">
        <w:t>“</w:t>
      </w:r>
      <w:bookmarkEnd w:id="56"/>
    </w:p>
    <w:p w:rsidR="005745BD" w:rsidRPr="00990565" w:rsidRDefault="0072670C" w:rsidP="00990565">
      <w:pPr>
        <w:spacing w:line="360" w:lineRule="auto"/>
        <w:jc w:val="both"/>
        <w:rPr>
          <w:rFonts w:ascii="Times New Roman" w:hAnsi="Times New Roman" w:cs="Times New Roman"/>
          <w:sz w:val="24"/>
          <w:szCs w:val="24"/>
        </w:rPr>
      </w:pPr>
      <w:r w:rsidRPr="00032FD3">
        <w:rPr>
          <w:rFonts w:ascii="Times New Roman" w:hAnsi="Times New Roman" w:cs="Times New Roman"/>
          <w:sz w:val="24"/>
          <w:szCs w:val="24"/>
        </w:rPr>
        <w:tab/>
        <w:t>Програм „Свечана академија</w:t>
      </w:r>
      <w:r w:rsidR="00533F89" w:rsidRPr="00032FD3">
        <w:rPr>
          <w:rFonts w:ascii="Times New Roman" w:hAnsi="Times New Roman" w:cs="Times New Roman"/>
          <w:sz w:val="24"/>
          <w:szCs w:val="24"/>
        </w:rPr>
        <w:t xml:space="preserve">“ </w:t>
      </w:r>
      <w:r w:rsidR="00597E09" w:rsidRPr="00032FD3">
        <w:rPr>
          <w:rFonts w:ascii="Times New Roman" w:hAnsi="Times New Roman" w:cs="Times New Roman"/>
          <w:sz w:val="24"/>
          <w:szCs w:val="24"/>
        </w:rPr>
        <w:t xml:space="preserve"> број 5758 од 19.07.</w:t>
      </w:r>
      <w:r w:rsidRPr="00032FD3">
        <w:rPr>
          <w:rFonts w:ascii="Times New Roman" w:hAnsi="Times New Roman" w:cs="Times New Roman"/>
          <w:sz w:val="24"/>
          <w:szCs w:val="24"/>
        </w:rPr>
        <w:t>2019. године, није реализован из безбедоносних разлога с обзиром на новонасталу ситуацију у земљи и свету, а због последица ванредног стања узрокованог пандемијом</w:t>
      </w:r>
      <w:r w:rsidR="00BB5352" w:rsidRPr="00032FD3">
        <w:rPr>
          <w:rFonts w:ascii="Times New Roman" w:hAnsi="Times New Roman" w:cs="Times New Roman"/>
          <w:sz w:val="24"/>
          <w:szCs w:val="24"/>
        </w:rPr>
        <w:t xml:space="preserve"> вируса</w:t>
      </w:r>
      <w:r w:rsidRPr="00032FD3">
        <w:rPr>
          <w:rFonts w:ascii="Times New Roman" w:hAnsi="Times New Roman" w:cs="Times New Roman"/>
          <w:sz w:val="24"/>
          <w:szCs w:val="24"/>
        </w:rPr>
        <w:t xml:space="preserve"> COVID- 19  и применом рестриктивних мера прописаних од стране Министарства просвете, науке и технолошког развоја и Министарства здравља ради сузбијања ширења вируса</w:t>
      </w:r>
      <w:r w:rsidR="0007111C" w:rsidRPr="00032FD3">
        <w:rPr>
          <w:rFonts w:ascii="Times New Roman" w:hAnsi="Times New Roman" w:cs="Times New Roman"/>
          <w:sz w:val="24"/>
          <w:szCs w:val="24"/>
        </w:rPr>
        <w:t>.</w:t>
      </w:r>
    </w:p>
    <w:p w:rsidR="005745BD" w:rsidRPr="00990565" w:rsidRDefault="005745BD" w:rsidP="003E1E0A">
      <w:pPr>
        <w:pStyle w:val="Heading1"/>
      </w:pPr>
      <w:bookmarkStart w:id="57" w:name="_Toc47690781"/>
      <w:r w:rsidRPr="00990565">
        <w:t>6.11.8.  Остали пригодни програми</w:t>
      </w:r>
      <w:bookmarkEnd w:id="57"/>
    </w:p>
    <w:p w:rsidR="005745BD" w:rsidRPr="00990565" w:rsidRDefault="00071D5C" w:rsidP="005745BD">
      <w:pPr>
        <w:pStyle w:val="ListParagraph"/>
        <w:spacing w:line="360" w:lineRule="auto"/>
        <w:ind w:left="0"/>
        <w:jc w:val="both"/>
        <w:rPr>
          <w:rFonts w:ascii="Times New Roman" w:hAnsi="Times New Roman" w:cs="Times New Roman"/>
          <w:sz w:val="24"/>
          <w:szCs w:val="24"/>
          <w:lang w:val="sr-Cyrl-CS"/>
        </w:rPr>
      </w:pPr>
      <w:r w:rsidRPr="00990565">
        <w:rPr>
          <w:rFonts w:ascii="Times New Roman" w:hAnsi="Times New Roman" w:cs="Times New Roman"/>
          <w:sz w:val="24"/>
          <w:szCs w:val="24"/>
        </w:rPr>
        <w:tab/>
      </w:r>
      <w:r w:rsidR="005745BD" w:rsidRPr="00990565">
        <w:rPr>
          <w:rFonts w:ascii="Times New Roman" w:hAnsi="Times New Roman" w:cs="Times New Roman"/>
          <w:sz w:val="24"/>
          <w:szCs w:val="24"/>
        </w:rPr>
        <w:t>Остали пригодни програми који су реализовани у радној 201</w:t>
      </w:r>
      <w:r w:rsidR="006B794B">
        <w:rPr>
          <w:rFonts w:ascii="Times New Roman" w:hAnsi="Times New Roman" w:cs="Times New Roman"/>
          <w:sz w:val="24"/>
          <w:szCs w:val="24"/>
        </w:rPr>
        <w:t>9</w:t>
      </w:r>
      <w:r w:rsidR="005745BD" w:rsidRPr="00990565">
        <w:rPr>
          <w:rFonts w:ascii="Times New Roman" w:hAnsi="Times New Roman" w:cs="Times New Roman"/>
          <w:sz w:val="24"/>
          <w:szCs w:val="24"/>
        </w:rPr>
        <w:t>/2020. години су</w:t>
      </w:r>
      <w:r w:rsidR="005745BD" w:rsidRPr="00990565">
        <w:rPr>
          <w:rFonts w:ascii="Times New Roman" w:hAnsi="Times New Roman" w:cs="Times New Roman"/>
          <w:b/>
          <w:sz w:val="24"/>
          <w:szCs w:val="24"/>
        </w:rPr>
        <w:t xml:space="preserve">: </w:t>
      </w:r>
      <w:r w:rsidR="005745BD" w:rsidRPr="00990565">
        <w:rPr>
          <w:rFonts w:ascii="Times New Roman" w:hAnsi="Times New Roman" w:cs="Times New Roman"/>
          <w:sz w:val="24"/>
          <w:szCs w:val="24"/>
        </w:rPr>
        <w:t>„Дан без аутомобила“,</w:t>
      </w:r>
      <w:r w:rsidR="00CD7F88">
        <w:rPr>
          <w:rFonts w:ascii="Times New Roman" w:hAnsi="Times New Roman" w:cs="Times New Roman"/>
          <w:sz w:val="24"/>
          <w:szCs w:val="24"/>
        </w:rPr>
        <w:t xml:space="preserve"> </w:t>
      </w:r>
      <w:r w:rsidR="005745BD" w:rsidRPr="00990565">
        <w:rPr>
          <w:rFonts w:ascii="Times New Roman" w:hAnsi="Times New Roman"/>
          <w:sz w:val="24"/>
          <w:szCs w:val="24"/>
          <w:lang w:val="sr-Cyrl-CS"/>
        </w:rPr>
        <w:t xml:space="preserve">„Дечја недеља“, </w:t>
      </w:r>
      <w:r w:rsidR="005745BD" w:rsidRPr="00990565">
        <w:rPr>
          <w:rFonts w:ascii="Times New Roman" w:hAnsi="Times New Roman" w:cs="Times New Roman"/>
          <w:sz w:val="24"/>
          <w:szCs w:val="24"/>
        </w:rPr>
        <w:t>Здрава храна „Правилна исхрана доступна и приступачна свима, за свет без глади“, „Јесењи карневал“,</w:t>
      </w:r>
      <w:r w:rsidR="00CD7F88">
        <w:rPr>
          <w:rFonts w:ascii="Times New Roman" w:hAnsi="Times New Roman" w:cs="Times New Roman"/>
          <w:sz w:val="24"/>
          <w:szCs w:val="24"/>
        </w:rPr>
        <w:t xml:space="preserve"> </w:t>
      </w:r>
      <w:r w:rsidR="005745BD" w:rsidRPr="00990565">
        <w:rPr>
          <w:rFonts w:ascii="Times New Roman" w:hAnsi="Times New Roman" w:cs="Times New Roman"/>
          <w:sz w:val="24"/>
          <w:szCs w:val="24"/>
        </w:rPr>
        <w:t xml:space="preserve">„Вукова недеља“, „Новогодишње приредбе“,  </w:t>
      </w:r>
      <w:r w:rsidR="005745BD" w:rsidRPr="00990565">
        <w:rPr>
          <w:rFonts w:ascii="Times New Roman" w:hAnsi="Times New Roman" w:cs="Times New Roman"/>
          <w:sz w:val="24"/>
          <w:szCs w:val="24"/>
          <w:lang w:val="sr-Cyrl-CS"/>
        </w:rPr>
        <w:t>2</w:t>
      </w:r>
      <w:r w:rsidR="005745BD" w:rsidRPr="00990565">
        <w:rPr>
          <w:rFonts w:ascii="Times New Roman" w:hAnsi="Times New Roman" w:cs="Times New Roman"/>
          <w:sz w:val="24"/>
          <w:szCs w:val="24"/>
        </w:rPr>
        <w:t>3</w:t>
      </w:r>
      <w:r w:rsidR="005745BD" w:rsidRPr="00990565">
        <w:rPr>
          <w:rFonts w:ascii="Times New Roman" w:hAnsi="Times New Roman" w:cs="Times New Roman"/>
          <w:sz w:val="24"/>
          <w:szCs w:val="24"/>
          <w:lang w:val="sr-Cyrl-CS"/>
        </w:rPr>
        <w:t>. Фестивал предшколске дечје песме „Златна Пчелица“, „Светосавске приредбе“</w:t>
      </w:r>
      <w:r w:rsidR="00CD7F88">
        <w:rPr>
          <w:rFonts w:ascii="Times New Roman" w:hAnsi="Times New Roman" w:cs="Times New Roman"/>
          <w:sz w:val="24"/>
          <w:szCs w:val="24"/>
          <w:lang w:val="sr-Cyrl-CS"/>
        </w:rPr>
        <w:t>.</w:t>
      </w:r>
    </w:p>
    <w:p w:rsidR="00567962" w:rsidRDefault="00071D5C" w:rsidP="00990565">
      <w:pPr>
        <w:pStyle w:val="ListParagraph"/>
        <w:spacing w:line="360" w:lineRule="auto"/>
        <w:ind w:left="0"/>
        <w:jc w:val="both"/>
        <w:rPr>
          <w:rFonts w:ascii="Times New Roman" w:hAnsi="Times New Roman" w:cs="Times New Roman"/>
          <w:sz w:val="24"/>
          <w:szCs w:val="24"/>
          <w:lang w:val="sr-Cyrl-CS"/>
        </w:rPr>
      </w:pPr>
      <w:r w:rsidRPr="00990565">
        <w:rPr>
          <w:rFonts w:ascii="Times New Roman" w:hAnsi="Times New Roman" w:cs="Times New Roman"/>
          <w:sz w:val="24"/>
          <w:szCs w:val="24"/>
          <w:lang w:val="sr-Cyrl-CS"/>
        </w:rPr>
        <w:tab/>
        <w:t>Годишњи извештај о реализацији осталих пригодних програма је документ под бројем 5078 од 08.07.2020.године.</w:t>
      </w:r>
    </w:p>
    <w:p w:rsidR="00990565" w:rsidRPr="00990565" w:rsidRDefault="00990565" w:rsidP="00990565">
      <w:pPr>
        <w:pStyle w:val="ListParagraph"/>
        <w:spacing w:line="360" w:lineRule="auto"/>
        <w:ind w:left="0"/>
        <w:jc w:val="both"/>
        <w:rPr>
          <w:rFonts w:ascii="Times New Roman" w:hAnsi="Times New Roman" w:cs="Times New Roman"/>
          <w:sz w:val="24"/>
          <w:szCs w:val="24"/>
        </w:rPr>
      </w:pPr>
    </w:p>
    <w:p w:rsidR="00FD71E3" w:rsidRPr="000177FE" w:rsidRDefault="003E1E0A" w:rsidP="003E1E0A">
      <w:pPr>
        <w:pStyle w:val="Heading1"/>
      </w:pPr>
      <w:r>
        <w:tab/>
      </w:r>
      <w:bookmarkStart w:id="58" w:name="_Toc47690782"/>
      <w:r w:rsidR="001B5C4F" w:rsidRPr="000177FE">
        <w:t xml:space="preserve">7. </w:t>
      </w:r>
      <w:r w:rsidR="00FD71E3" w:rsidRPr="000177FE">
        <w:t>.</w:t>
      </w:r>
      <w:r w:rsidR="00C91A36" w:rsidRPr="000177FE">
        <w:t>ПРОГРАМИ САРАДЊЕ</w:t>
      </w:r>
      <w:bookmarkEnd w:id="58"/>
    </w:p>
    <w:p w:rsidR="00567962" w:rsidRPr="000177FE" w:rsidRDefault="003E1E0A" w:rsidP="003E1E0A">
      <w:pPr>
        <w:pStyle w:val="Heading1"/>
      </w:pPr>
      <w:r>
        <w:tab/>
      </w:r>
      <w:bookmarkStart w:id="59" w:name="_Toc47690783"/>
      <w:r w:rsidR="001B5C4F" w:rsidRPr="000177FE">
        <w:t>7</w:t>
      </w:r>
      <w:r w:rsidR="0005222B" w:rsidRPr="000177FE">
        <w:t>.1. Сарадња са породицом</w:t>
      </w:r>
      <w:bookmarkEnd w:id="59"/>
    </w:p>
    <w:p w:rsidR="001B5C4F" w:rsidRPr="008E031F" w:rsidRDefault="00977A3E" w:rsidP="007F0339">
      <w:pPr>
        <w:spacing w:line="360" w:lineRule="auto"/>
        <w:ind w:firstLine="709"/>
        <w:jc w:val="both"/>
        <w:rPr>
          <w:rFonts w:ascii="Times New Roman" w:hAnsi="Times New Roman"/>
          <w:sz w:val="24"/>
          <w:szCs w:val="24"/>
        </w:rPr>
      </w:pPr>
      <w:r w:rsidRPr="008E031F">
        <w:rPr>
          <w:rFonts w:ascii="Times New Roman" w:hAnsi="Times New Roman"/>
          <w:sz w:val="24"/>
          <w:szCs w:val="24"/>
        </w:rPr>
        <w:t>Током ове радне године остварена је континуирана сарадња са родитељима ради стварања услова за квалитетан раст и развој деце.</w:t>
      </w:r>
      <w:r w:rsidR="00CD7F88">
        <w:rPr>
          <w:rFonts w:ascii="Times New Roman" w:hAnsi="Times New Roman"/>
          <w:sz w:val="24"/>
          <w:szCs w:val="24"/>
        </w:rPr>
        <w:t xml:space="preserve"> </w:t>
      </w:r>
      <w:r w:rsidRPr="008E031F">
        <w:rPr>
          <w:rFonts w:ascii="Times New Roman" w:hAnsi="Times New Roman"/>
          <w:sz w:val="24"/>
          <w:szCs w:val="24"/>
        </w:rPr>
        <w:t>Свакодневно се сарађивало кроз индивидуалну размену сазнања и информација, при пријему и испраћају деце.</w:t>
      </w:r>
      <w:r w:rsidR="00CD7F88">
        <w:rPr>
          <w:rFonts w:ascii="Times New Roman" w:hAnsi="Times New Roman"/>
          <w:sz w:val="24"/>
          <w:szCs w:val="24"/>
        </w:rPr>
        <w:t xml:space="preserve"> </w:t>
      </w:r>
      <w:r w:rsidRPr="008E031F">
        <w:rPr>
          <w:rFonts w:ascii="Times New Roman" w:hAnsi="Times New Roman"/>
          <w:sz w:val="24"/>
          <w:szCs w:val="24"/>
        </w:rPr>
        <w:t>Сарадња је остварена и кроз групне контакте у виду родитељских састанака, радионица, трибина, учешћа у хуманитарним акцијама.</w:t>
      </w:r>
    </w:p>
    <w:p w:rsidR="007F0339" w:rsidRPr="008E031F" w:rsidRDefault="007F0339" w:rsidP="007F0339">
      <w:pPr>
        <w:spacing w:line="360" w:lineRule="auto"/>
        <w:ind w:firstLine="709"/>
        <w:jc w:val="both"/>
        <w:rPr>
          <w:rFonts w:ascii="Times New Roman" w:hAnsi="Times New Roman"/>
          <w:sz w:val="24"/>
          <w:szCs w:val="24"/>
        </w:rPr>
      </w:pPr>
      <w:r w:rsidRPr="008E031F">
        <w:rPr>
          <w:rFonts w:ascii="Times New Roman" w:hAnsi="Times New Roman"/>
          <w:sz w:val="24"/>
          <w:szCs w:val="24"/>
        </w:rPr>
        <w:t>Сарадња породице и вртића остваривала се кроз следеће облике: Родитељски састанци (530), индивидуални разговори (1379), рад</w:t>
      </w:r>
      <w:r w:rsidR="00CD7F88">
        <w:rPr>
          <w:rFonts w:ascii="Times New Roman" w:hAnsi="Times New Roman"/>
          <w:sz w:val="24"/>
          <w:szCs w:val="24"/>
        </w:rPr>
        <w:t xml:space="preserve">ионице </w:t>
      </w:r>
      <w:r w:rsidRPr="008E031F">
        <w:rPr>
          <w:rFonts w:ascii="Times New Roman" w:hAnsi="Times New Roman"/>
          <w:sz w:val="24"/>
          <w:szCs w:val="24"/>
        </w:rPr>
        <w:t xml:space="preserve">(243), укључивање у васпитно-образовни рад (227), „Отворена врата“ (657), ваннаставне активности (60), трибине (13), набавка </w:t>
      </w:r>
      <w:r w:rsidR="00CD7F88">
        <w:rPr>
          <w:rFonts w:ascii="Times New Roman" w:hAnsi="Times New Roman"/>
          <w:sz w:val="24"/>
          <w:szCs w:val="24"/>
        </w:rPr>
        <w:t>дидактичког материјала (102), ху</w:t>
      </w:r>
      <w:r w:rsidRPr="008E031F">
        <w:rPr>
          <w:rFonts w:ascii="Times New Roman" w:hAnsi="Times New Roman"/>
          <w:sz w:val="24"/>
          <w:szCs w:val="24"/>
        </w:rPr>
        <w:t>манитарне акције (63), уређење вртића и дворишта (99), увид у дечји портфолио (910), учешће у пригодним програмима (4).</w:t>
      </w:r>
    </w:p>
    <w:p w:rsidR="007F0339" w:rsidRPr="008E031F" w:rsidRDefault="007F0339" w:rsidP="007F0339">
      <w:pPr>
        <w:spacing w:line="360" w:lineRule="auto"/>
        <w:ind w:firstLine="709"/>
        <w:jc w:val="both"/>
        <w:rPr>
          <w:rFonts w:ascii="Times New Roman" w:hAnsi="Times New Roman"/>
          <w:sz w:val="24"/>
          <w:szCs w:val="24"/>
        </w:rPr>
      </w:pPr>
      <w:r w:rsidRPr="008E031F">
        <w:rPr>
          <w:rFonts w:ascii="Times New Roman" w:hAnsi="Times New Roman"/>
          <w:sz w:val="24"/>
          <w:szCs w:val="24"/>
        </w:rPr>
        <w:t>Годишњи извештај</w:t>
      </w:r>
      <w:r w:rsidR="008E2BDA" w:rsidRPr="008E031F">
        <w:rPr>
          <w:rFonts w:ascii="Times New Roman" w:hAnsi="Times New Roman"/>
          <w:sz w:val="24"/>
          <w:szCs w:val="24"/>
        </w:rPr>
        <w:t xml:space="preserve"> о реализацији</w:t>
      </w:r>
      <w:r w:rsidR="00CD7F88">
        <w:rPr>
          <w:rFonts w:ascii="Times New Roman" w:hAnsi="Times New Roman"/>
          <w:sz w:val="24"/>
          <w:szCs w:val="24"/>
        </w:rPr>
        <w:t xml:space="preserve"> </w:t>
      </w:r>
      <w:r w:rsidR="000177FE" w:rsidRPr="008E031F">
        <w:rPr>
          <w:rFonts w:ascii="Times New Roman" w:hAnsi="Times New Roman"/>
          <w:sz w:val="24"/>
          <w:szCs w:val="24"/>
        </w:rPr>
        <w:t>сарадње са породицом је документ под бројем 5270 од 14.07.2020.године.</w:t>
      </w:r>
    </w:p>
    <w:p w:rsidR="0005222B" w:rsidRPr="008E031F" w:rsidRDefault="003E1E0A" w:rsidP="003E1E0A">
      <w:pPr>
        <w:pStyle w:val="Heading1"/>
      </w:pPr>
      <w:r>
        <w:tab/>
      </w:r>
      <w:bookmarkStart w:id="60" w:name="_Toc47690784"/>
      <w:r w:rsidR="00145E96" w:rsidRPr="008E031F">
        <w:t>7.1.1. Адаптација</w:t>
      </w:r>
      <w:r w:rsidR="0005222B" w:rsidRPr="008E031F">
        <w:t xml:space="preserve"> деце</w:t>
      </w:r>
      <w:bookmarkEnd w:id="60"/>
    </w:p>
    <w:p w:rsidR="000177FE" w:rsidRPr="008E031F" w:rsidRDefault="0081085C" w:rsidP="000177FE">
      <w:pPr>
        <w:spacing w:line="360" w:lineRule="auto"/>
        <w:ind w:firstLine="708"/>
        <w:jc w:val="both"/>
        <w:rPr>
          <w:rFonts w:ascii="Times New Roman" w:hAnsi="Times New Roman"/>
          <w:sz w:val="24"/>
          <w:szCs w:val="24"/>
        </w:rPr>
      </w:pPr>
      <w:r w:rsidRPr="008E031F">
        <w:rPr>
          <w:rFonts w:ascii="Times New Roman" w:hAnsi="Times New Roman"/>
          <w:sz w:val="24"/>
          <w:szCs w:val="24"/>
        </w:rPr>
        <w:t>Адаптација се реализовала у свим групама предшколске установе од јаслено</w:t>
      </w:r>
      <w:r w:rsidR="00060AF6" w:rsidRPr="008E031F">
        <w:rPr>
          <w:rFonts w:ascii="Times New Roman" w:hAnsi="Times New Roman"/>
          <w:sz w:val="24"/>
          <w:szCs w:val="24"/>
        </w:rPr>
        <w:t xml:space="preserve">г узраста до предшколског, након уписа деце у мају месецу и </w:t>
      </w:r>
      <w:r w:rsidRPr="008E031F">
        <w:rPr>
          <w:rFonts w:ascii="Times New Roman" w:hAnsi="Times New Roman"/>
          <w:sz w:val="24"/>
          <w:szCs w:val="24"/>
        </w:rPr>
        <w:t>формирања група у јуну</w:t>
      </w:r>
      <w:r w:rsidR="00060AF6" w:rsidRPr="008E031F">
        <w:rPr>
          <w:rFonts w:ascii="Times New Roman" w:hAnsi="Times New Roman"/>
          <w:sz w:val="24"/>
          <w:szCs w:val="24"/>
        </w:rPr>
        <w:t>.</w:t>
      </w:r>
      <w:r w:rsidR="00CD7F88">
        <w:rPr>
          <w:rFonts w:ascii="Times New Roman" w:hAnsi="Times New Roman"/>
          <w:sz w:val="24"/>
          <w:szCs w:val="24"/>
        </w:rPr>
        <w:t xml:space="preserve"> </w:t>
      </w:r>
      <w:r w:rsidRPr="008E031F">
        <w:rPr>
          <w:rFonts w:ascii="Times New Roman" w:hAnsi="Times New Roman"/>
          <w:sz w:val="24"/>
          <w:szCs w:val="24"/>
        </w:rPr>
        <w:t xml:space="preserve">Један од задатака установе  био је да помогне деци и родитељима који први пут долазе у њу, да превазиђу почетне тешкоће.  </w:t>
      </w:r>
      <w:r w:rsidRPr="008E031F">
        <w:rPr>
          <w:rFonts w:ascii="Times New Roman" w:hAnsi="Times New Roman"/>
          <w:bCs/>
          <w:sz w:val="24"/>
          <w:szCs w:val="24"/>
        </w:rPr>
        <w:t xml:space="preserve">Адаптација се олакшала и скрaтила применом одговарајућих поступака: </w:t>
      </w:r>
      <w:r w:rsidRPr="008E031F">
        <w:rPr>
          <w:rFonts w:ascii="Times New Roman" w:hAnsi="Times New Roman"/>
          <w:sz w:val="24"/>
          <w:szCs w:val="24"/>
        </w:rPr>
        <w:t>предходним упознавањем са дететом, индивидуалним приступом, флексибилним временом за пријем деце, постепеним продужавањем боравка у колективу сходно дететовим могућностима, омогућавањем боравка родитеља у групи,</w:t>
      </w:r>
      <w:r w:rsidR="00CD7F88">
        <w:rPr>
          <w:rFonts w:ascii="Times New Roman" w:hAnsi="Times New Roman"/>
          <w:sz w:val="24"/>
          <w:szCs w:val="24"/>
        </w:rPr>
        <w:t xml:space="preserve"> </w:t>
      </w:r>
      <w:r w:rsidRPr="008E031F">
        <w:rPr>
          <w:rFonts w:ascii="Times New Roman" w:hAnsi="Times New Roman"/>
          <w:sz w:val="24"/>
          <w:szCs w:val="24"/>
        </w:rPr>
        <w:t>не инсистирањем  на мењању тзв. навика детета (дозволити доношење омиљених играчака и личних предмета). Одржавани су родитељски састанци за све родитеље новоуписане деце и за родитеље јасленог узр</w:t>
      </w:r>
      <w:r w:rsidR="00564D4D" w:rsidRPr="008E031F">
        <w:rPr>
          <w:rFonts w:ascii="Times New Roman" w:hAnsi="Times New Roman"/>
          <w:sz w:val="24"/>
          <w:szCs w:val="24"/>
        </w:rPr>
        <w:t xml:space="preserve">аста. Родитељи су упознати о </w:t>
      </w:r>
      <w:r w:rsidRPr="008E031F">
        <w:rPr>
          <w:rFonts w:ascii="Times New Roman" w:hAnsi="Times New Roman"/>
          <w:sz w:val="24"/>
          <w:szCs w:val="24"/>
        </w:rPr>
        <w:t xml:space="preserve"> плану адаптације и позвани  да активно учествују у процесу адаптације своје деце на вртић и отпочну сарадњу са медицинским сестрама</w:t>
      </w:r>
      <w:r w:rsidR="00CD7F88">
        <w:rPr>
          <w:rFonts w:ascii="Times New Roman" w:hAnsi="Times New Roman"/>
          <w:sz w:val="24"/>
          <w:szCs w:val="24"/>
        </w:rPr>
        <w:t>-</w:t>
      </w:r>
      <w:r w:rsidRPr="008E031F">
        <w:rPr>
          <w:rFonts w:ascii="Times New Roman" w:hAnsi="Times New Roman"/>
          <w:sz w:val="24"/>
          <w:szCs w:val="24"/>
        </w:rPr>
        <w:t xml:space="preserve"> васпитачима и васпитачима. </w:t>
      </w:r>
      <w:r w:rsidR="008E2BDA" w:rsidRPr="008E031F">
        <w:rPr>
          <w:rFonts w:ascii="Times New Roman" w:hAnsi="Times New Roman"/>
          <w:sz w:val="24"/>
          <w:szCs w:val="24"/>
        </w:rPr>
        <w:t>Укупан број деце који је био на адаптацији је 1136.</w:t>
      </w:r>
    </w:p>
    <w:p w:rsidR="000177FE" w:rsidRPr="00990565" w:rsidRDefault="008E2BDA" w:rsidP="000177FE">
      <w:pPr>
        <w:spacing w:line="360" w:lineRule="auto"/>
        <w:ind w:firstLine="708"/>
        <w:jc w:val="both"/>
        <w:rPr>
          <w:rFonts w:ascii="Times New Roman" w:hAnsi="Times New Roman"/>
          <w:sz w:val="24"/>
          <w:szCs w:val="24"/>
        </w:rPr>
      </w:pPr>
      <w:r w:rsidRPr="00990565">
        <w:rPr>
          <w:rFonts w:ascii="Times New Roman" w:hAnsi="Times New Roman"/>
          <w:sz w:val="24"/>
          <w:szCs w:val="24"/>
        </w:rPr>
        <w:t>Годишњи извештај о реализацији адаптације је документ број 4917/3 од 01.07.2020.године.</w:t>
      </w:r>
    </w:p>
    <w:p w:rsidR="008E2BDA" w:rsidRPr="008E031F" w:rsidRDefault="003E1E0A" w:rsidP="003E1E0A">
      <w:pPr>
        <w:pStyle w:val="Heading1"/>
      </w:pPr>
      <w:r>
        <w:tab/>
      </w:r>
      <w:bookmarkStart w:id="61" w:name="_Toc47690785"/>
      <w:r w:rsidR="00145E96" w:rsidRPr="008E031F">
        <w:t xml:space="preserve">7.2. </w:t>
      </w:r>
      <w:r w:rsidR="003B6350" w:rsidRPr="008E031F">
        <w:t>Сарадња са друштвеном средином</w:t>
      </w:r>
      <w:bookmarkEnd w:id="61"/>
    </w:p>
    <w:p w:rsidR="008527A5" w:rsidRPr="008E031F" w:rsidRDefault="008527A5" w:rsidP="008E2BDA">
      <w:pPr>
        <w:spacing w:line="360" w:lineRule="auto"/>
        <w:ind w:firstLine="708"/>
        <w:jc w:val="both"/>
        <w:rPr>
          <w:rFonts w:ascii="Times New Roman" w:hAnsi="Times New Roman"/>
          <w:sz w:val="24"/>
          <w:szCs w:val="24"/>
        </w:rPr>
      </w:pPr>
      <w:r w:rsidRPr="008E031F">
        <w:rPr>
          <w:rFonts w:ascii="Times New Roman" w:hAnsi="Times New Roman"/>
          <w:sz w:val="24"/>
          <w:szCs w:val="24"/>
        </w:rPr>
        <w:tab/>
      </w:r>
      <w:r w:rsidRPr="008E031F">
        <w:rPr>
          <w:rFonts w:ascii="Times New Roman" w:hAnsi="Times New Roman" w:cs="Times New Roman"/>
          <w:sz w:val="24"/>
          <w:szCs w:val="24"/>
        </w:rPr>
        <w:t>Отвореност Установе за разноврсне облике и начине сарадње са друштвеном средином је омогућила васпитачима већи избор активности и више могућности за квалитетнију реализацију предшколског програма, а деци обезбедила потребне прилике за учење и развој.</w:t>
      </w:r>
    </w:p>
    <w:p w:rsidR="008527A5" w:rsidRPr="008E031F" w:rsidRDefault="008E031F" w:rsidP="008E031F">
      <w:pPr>
        <w:spacing w:line="360" w:lineRule="auto"/>
        <w:ind w:firstLine="708"/>
        <w:jc w:val="both"/>
        <w:rPr>
          <w:rFonts w:ascii="Times New Roman" w:hAnsi="Times New Roman"/>
          <w:b/>
          <w:sz w:val="24"/>
          <w:szCs w:val="24"/>
        </w:rPr>
      </w:pPr>
      <w:r w:rsidRPr="008E031F">
        <w:rPr>
          <w:rFonts w:ascii="Times New Roman" w:hAnsi="Times New Roman"/>
          <w:sz w:val="24"/>
          <w:szCs w:val="24"/>
        </w:rPr>
        <w:t>С</w:t>
      </w:r>
      <w:r w:rsidR="008E2BDA" w:rsidRPr="008E031F">
        <w:rPr>
          <w:rFonts w:ascii="Times New Roman" w:hAnsi="Times New Roman"/>
          <w:sz w:val="24"/>
          <w:szCs w:val="24"/>
        </w:rPr>
        <w:t>арадња Установе са друштвеном средином остваривала се са следећим институцијама : Образовне установе (54), пијаца (4), фирме и трговинске радње (2), сеоска домаћинства (2), градске општине, каб</w:t>
      </w:r>
      <w:r w:rsidR="00CD7F88">
        <w:rPr>
          <w:rFonts w:ascii="Times New Roman" w:hAnsi="Times New Roman"/>
          <w:sz w:val="24"/>
          <w:szCs w:val="24"/>
        </w:rPr>
        <w:t>инет градоначелника  (8), спорт</w:t>
      </w:r>
      <w:r w:rsidR="008E2BDA" w:rsidRPr="008E031F">
        <w:rPr>
          <w:rFonts w:ascii="Times New Roman" w:hAnsi="Times New Roman"/>
          <w:sz w:val="24"/>
          <w:szCs w:val="24"/>
        </w:rPr>
        <w:t>ски центр</w:t>
      </w:r>
      <w:r w:rsidR="00CD7F88">
        <w:rPr>
          <w:rFonts w:ascii="Times New Roman" w:hAnsi="Times New Roman"/>
          <w:sz w:val="24"/>
          <w:szCs w:val="24"/>
        </w:rPr>
        <w:t>и и клубови (2), занатски и есте</w:t>
      </w:r>
      <w:r w:rsidR="008E2BDA" w:rsidRPr="008E031F">
        <w:rPr>
          <w:rFonts w:ascii="Times New Roman" w:hAnsi="Times New Roman"/>
          <w:sz w:val="24"/>
          <w:szCs w:val="24"/>
        </w:rPr>
        <w:t xml:space="preserve">тски центри (7), средства јавног информисања (2), удружења и невладине организације (3), здравствене установе (18), железничка и аутобуска станица (4), полицијска управа и ватрогасна станица </w:t>
      </w:r>
      <w:r w:rsidR="00CD7F88">
        <w:rPr>
          <w:rFonts w:ascii="Times New Roman" w:hAnsi="Times New Roman"/>
          <w:sz w:val="24"/>
          <w:szCs w:val="24"/>
        </w:rPr>
        <w:t>(5), војска (3), установе</w:t>
      </w:r>
      <w:r w:rsidRPr="008E031F">
        <w:rPr>
          <w:rFonts w:ascii="Times New Roman" w:hAnsi="Times New Roman"/>
          <w:sz w:val="24"/>
          <w:szCs w:val="24"/>
        </w:rPr>
        <w:t xml:space="preserve"> и споменици културе (56), социјалне установе (2), јавна предузећа (20).</w:t>
      </w:r>
      <w:r w:rsidR="00CD7F88">
        <w:rPr>
          <w:rFonts w:ascii="Times New Roman" w:hAnsi="Times New Roman"/>
          <w:sz w:val="24"/>
          <w:szCs w:val="24"/>
        </w:rPr>
        <w:t xml:space="preserve"> </w:t>
      </w:r>
      <w:r w:rsidR="008527A5" w:rsidRPr="008E031F">
        <w:rPr>
          <w:rFonts w:ascii="Times New Roman" w:hAnsi="Times New Roman"/>
          <w:sz w:val="24"/>
          <w:szCs w:val="24"/>
        </w:rPr>
        <w:t xml:space="preserve">Током ове радне године, остварено </w:t>
      </w:r>
      <w:r w:rsidR="008527A5" w:rsidRPr="008E031F">
        <w:rPr>
          <w:rFonts w:ascii="Times New Roman" w:hAnsi="Times New Roman" w:cs="Times New Roman"/>
          <w:sz w:val="24"/>
          <w:szCs w:val="24"/>
        </w:rPr>
        <w:t>192</w:t>
      </w:r>
      <w:r w:rsidR="008527A5" w:rsidRPr="008E031F">
        <w:rPr>
          <w:rFonts w:ascii="Times New Roman" w:hAnsi="Times New Roman"/>
          <w:sz w:val="24"/>
          <w:szCs w:val="24"/>
        </w:rPr>
        <w:t xml:space="preserve"> сарадње са различитим установама , у циљу остварирвања континуитета дечјих искустава.</w:t>
      </w:r>
    </w:p>
    <w:p w:rsidR="00B252D7" w:rsidRPr="00990565" w:rsidRDefault="008E031F" w:rsidP="00990565">
      <w:pPr>
        <w:pStyle w:val="ListParagraph"/>
        <w:tabs>
          <w:tab w:val="left" w:pos="0"/>
        </w:tabs>
        <w:spacing w:line="360" w:lineRule="auto"/>
        <w:ind w:left="0"/>
        <w:rPr>
          <w:rFonts w:ascii="Times New Roman" w:hAnsi="Times New Roman"/>
          <w:sz w:val="24"/>
          <w:szCs w:val="24"/>
        </w:rPr>
      </w:pPr>
      <w:r>
        <w:rPr>
          <w:rFonts w:ascii="Times New Roman" w:hAnsi="Times New Roman"/>
          <w:sz w:val="24"/>
          <w:szCs w:val="24"/>
        </w:rPr>
        <w:tab/>
      </w:r>
      <w:r w:rsidRPr="00990565">
        <w:rPr>
          <w:rFonts w:ascii="Times New Roman" w:hAnsi="Times New Roman"/>
          <w:sz w:val="24"/>
          <w:szCs w:val="24"/>
        </w:rPr>
        <w:t>Годишњи извештај о релизацији сарадње са друштвеном средином  је документ  под бројем 5269 од 14.07.2020. године.</w:t>
      </w:r>
    </w:p>
    <w:p w:rsidR="00B52A08" w:rsidRPr="00990565" w:rsidRDefault="008E031F" w:rsidP="003E1E0A">
      <w:pPr>
        <w:pStyle w:val="Heading1"/>
      </w:pPr>
      <w:r>
        <w:tab/>
      </w:r>
      <w:bookmarkStart w:id="62" w:name="_Toc47690786"/>
      <w:r w:rsidR="00145E96" w:rsidRPr="00055272">
        <w:t>8</w:t>
      </w:r>
      <w:r w:rsidR="00E20CAD" w:rsidRPr="00055272">
        <w:t>.</w:t>
      </w:r>
      <w:r w:rsidR="00CF69B9">
        <w:t xml:space="preserve"> </w:t>
      </w:r>
      <w:r w:rsidR="00AB5512" w:rsidRPr="00055272">
        <w:t>ОРГАНИЗАЦИЈА РАДА У УСТАНОВИ</w:t>
      </w:r>
      <w:bookmarkEnd w:id="62"/>
    </w:p>
    <w:p w:rsidR="0072684D" w:rsidRPr="00055272" w:rsidRDefault="004C2819" w:rsidP="00277444">
      <w:pPr>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ab/>
      </w:r>
      <w:r w:rsidR="00A910C8" w:rsidRPr="00055272">
        <w:rPr>
          <w:rFonts w:ascii="Times New Roman" w:hAnsi="Times New Roman" w:cs="Times New Roman"/>
          <w:sz w:val="24"/>
          <w:szCs w:val="24"/>
        </w:rPr>
        <w:t>Установом је руководио</w:t>
      </w:r>
      <w:r w:rsidR="00211EEB" w:rsidRPr="00055272">
        <w:rPr>
          <w:rFonts w:ascii="Times New Roman" w:hAnsi="Times New Roman" w:cs="Times New Roman"/>
          <w:sz w:val="24"/>
          <w:szCs w:val="24"/>
        </w:rPr>
        <w:t xml:space="preserve"> директор</w:t>
      </w:r>
      <w:r w:rsidR="00271C71" w:rsidRPr="00055272">
        <w:rPr>
          <w:rFonts w:ascii="Times New Roman" w:hAnsi="Times New Roman" w:cs="Times New Roman"/>
          <w:sz w:val="24"/>
          <w:szCs w:val="24"/>
        </w:rPr>
        <w:t>.</w:t>
      </w:r>
      <w:r w:rsidR="00AA4091">
        <w:rPr>
          <w:rFonts w:ascii="Times New Roman" w:hAnsi="Times New Roman" w:cs="Times New Roman"/>
          <w:sz w:val="24"/>
          <w:szCs w:val="24"/>
        </w:rPr>
        <w:t xml:space="preserve"> </w:t>
      </w:r>
      <w:r w:rsidR="00145E96" w:rsidRPr="00055272">
        <w:rPr>
          <w:rFonts w:ascii="Times New Roman" w:hAnsi="Times New Roman" w:cs="Times New Roman"/>
          <w:sz w:val="24"/>
          <w:szCs w:val="24"/>
        </w:rPr>
        <w:t>Директор је планирао и организовао остваривање програма васпитања и образовања и свих активности у Установи.</w:t>
      </w:r>
    </w:p>
    <w:p w:rsidR="00697F5D" w:rsidRPr="00055272" w:rsidRDefault="00A910C8" w:rsidP="00277444">
      <w:pPr>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Делатност Установе</w:t>
      </w:r>
      <w:r w:rsidR="00AA4091">
        <w:rPr>
          <w:rFonts w:ascii="Times New Roman" w:hAnsi="Times New Roman" w:cs="Times New Roman"/>
          <w:sz w:val="24"/>
          <w:szCs w:val="24"/>
        </w:rPr>
        <w:t xml:space="preserve"> </w:t>
      </w:r>
      <w:r w:rsidR="00E20CAD" w:rsidRPr="00055272">
        <w:rPr>
          <w:rFonts w:ascii="Times New Roman" w:hAnsi="Times New Roman" w:cs="Times New Roman"/>
          <w:sz w:val="24"/>
          <w:szCs w:val="24"/>
        </w:rPr>
        <w:t>се обавља</w:t>
      </w:r>
      <w:r w:rsidRPr="00055272">
        <w:rPr>
          <w:rFonts w:ascii="Times New Roman" w:hAnsi="Times New Roman" w:cs="Times New Roman"/>
          <w:sz w:val="24"/>
          <w:szCs w:val="24"/>
        </w:rPr>
        <w:t>ла</w:t>
      </w:r>
      <w:r w:rsidR="00E20CAD" w:rsidRPr="00055272">
        <w:rPr>
          <w:rFonts w:ascii="Times New Roman" w:hAnsi="Times New Roman" w:cs="Times New Roman"/>
          <w:sz w:val="24"/>
          <w:szCs w:val="24"/>
        </w:rPr>
        <w:t xml:space="preserve"> у </w:t>
      </w:r>
      <w:r w:rsidRPr="00055272">
        <w:rPr>
          <w:rFonts w:ascii="Times New Roman" w:hAnsi="Times New Roman" w:cs="Times New Roman"/>
          <w:sz w:val="24"/>
          <w:szCs w:val="24"/>
        </w:rPr>
        <w:t xml:space="preserve">оквиру </w:t>
      </w:r>
      <w:r w:rsidR="00E20CAD" w:rsidRPr="00055272">
        <w:rPr>
          <w:rFonts w:ascii="Times New Roman" w:hAnsi="Times New Roman" w:cs="Times New Roman"/>
          <w:sz w:val="24"/>
          <w:szCs w:val="24"/>
        </w:rPr>
        <w:t>три сектора:</w:t>
      </w:r>
    </w:p>
    <w:p w:rsidR="00697F5D" w:rsidRPr="00055272" w:rsidRDefault="00E20CAD" w:rsidP="00F11E99">
      <w:pPr>
        <w:pStyle w:val="ListParagraph"/>
        <w:numPr>
          <w:ilvl w:val="0"/>
          <w:numId w:val="26"/>
        </w:numPr>
        <w:tabs>
          <w:tab w:val="left" w:pos="993"/>
        </w:tabs>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 xml:space="preserve">Сектор </w:t>
      </w:r>
      <w:r w:rsidR="00AA4091">
        <w:rPr>
          <w:rFonts w:ascii="Times New Roman" w:hAnsi="Times New Roman" w:cs="Times New Roman"/>
          <w:sz w:val="24"/>
          <w:szCs w:val="24"/>
        </w:rPr>
        <w:t>,,</w:t>
      </w:r>
      <w:r w:rsidR="00533F89" w:rsidRPr="00055272">
        <w:rPr>
          <w:rFonts w:ascii="Times New Roman" w:hAnsi="Times New Roman" w:cs="Times New Roman"/>
          <w:sz w:val="24"/>
          <w:szCs w:val="24"/>
        </w:rPr>
        <w:t xml:space="preserve"> </w:t>
      </w:r>
      <w:r w:rsidRPr="00055272">
        <w:rPr>
          <w:rFonts w:ascii="Times New Roman" w:hAnsi="Times New Roman" w:cs="Times New Roman"/>
          <w:sz w:val="24"/>
          <w:szCs w:val="24"/>
        </w:rPr>
        <w:t>Вртићи</w:t>
      </w:r>
      <w:r w:rsidR="00533F89" w:rsidRPr="00055272">
        <w:rPr>
          <w:rFonts w:ascii="Times New Roman" w:hAnsi="Times New Roman" w:cs="Times New Roman"/>
          <w:sz w:val="24"/>
          <w:szCs w:val="24"/>
        </w:rPr>
        <w:t xml:space="preserve">“ </w:t>
      </w:r>
    </w:p>
    <w:p w:rsidR="00697F5D" w:rsidRPr="00055272" w:rsidRDefault="00E20CAD" w:rsidP="00F11E99">
      <w:pPr>
        <w:pStyle w:val="ListParagraph"/>
        <w:numPr>
          <w:ilvl w:val="0"/>
          <w:numId w:val="26"/>
        </w:numPr>
        <w:tabs>
          <w:tab w:val="left" w:pos="993"/>
        </w:tabs>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 xml:space="preserve">Сектор </w:t>
      </w:r>
      <w:r w:rsidR="00AA4091">
        <w:rPr>
          <w:rFonts w:ascii="Times New Roman" w:hAnsi="Times New Roman" w:cs="Times New Roman"/>
          <w:sz w:val="24"/>
          <w:szCs w:val="24"/>
        </w:rPr>
        <w:t>,,</w:t>
      </w:r>
      <w:r w:rsidR="00AC1F66" w:rsidRPr="00055272">
        <w:rPr>
          <w:rFonts w:ascii="Times New Roman" w:hAnsi="Times New Roman" w:cs="Times New Roman"/>
          <w:sz w:val="24"/>
          <w:szCs w:val="24"/>
        </w:rPr>
        <w:t>З</w:t>
      </w:r>
      <w:r w:rsidRPr="00055272">
        <w:rPr>
          <w:rFonts w:ascii="Times New Roman" w:hAnsi="Times New Roman" w:cs="Times New Roman"/>
          <w:sz w:val="24"/>
          <w:szCs w:val="24"/>
        </w:rPr>
        <w:t>аједнички послов</w:t>
      </w:r>
      <w:r w:rsidR="00AC1F66" w:rsidRPr="00055272">
        <w:rPr>
          <w:rFonts w:ascii="Times New Roman" w:hAnsi="Times New Roman" w:cs="Times New Roman"/>
          <w:sz w:val="24"/>
          <w:szCs w:val="24"/>
        </w:rPr>
        <w:t>и''</w:t>
      </w:r>
    </w:p>
    <w:p w:rsidR="002A16C2" w:rsidRPr="00215505" w:rsidRDefault="00E20CAD" w:rsidP="00215505">
      <w:pPr>
        <w:pStyle w:val="ListParagraph"/>
        <w:numPr>
          <w:ilvl w:val="0"/>
          <w:numId w:val="26"/>
        </w:numPr>
        <w:tabs>
          <w:tab w:val="left" w:pos="993"/>
        </w:tabs>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 xml:space="preserve">Сектор </w:t>
      </w:r>
      <w:r w:rsidR="00AA4091">
        <w:rPr>
          <w:rFonts w:ascii="Times New Roman" w:hAnsi="Times New Roman" w:cs="Times New Roman"/>
          <w:sz w:val="24"/>
          <w:szCs w:val="24"/>
        </w:rPr>
        <w:t>,,</w:t>
      </w:r>
      <w:r w:rsidRPr="00055272">
        <w:rPr>
          <w:rFonts w:ascii="Times New Roman" w:hAnsi="Times New Roman" w:cs="Times New Roman"/>
          <w:sz w:val="24"/>
          <w:szCs w:val="24"/>
        </w:rPr>
        <w:t>Младост</w:t>
      </w:r>
      <w:r w:rsidR="00533F89" w:rsidRPr="00055272">
        <w:rPr>
          <w:rFonts w:ascii="Times New Roman" w:hAnsi="Times New Roman" w:cs="Times New Roman"/>
          <w:sz w:val="24"/>
          <w:szCs w:val="24"/>
        </w:rPr>
        <w:t xml:space="preserve">“ </w:t>
      </w:r>
    </w:p>
    <w:p w:rsidR="00215505" w:rsidRDefault="00215505" w:rsidP="008D4509">
      <w:pPr>
        <w:spacing w:after="0" w:line="360" w:lineRule="auto"/>
        <w:ind w:firstLine="720"/>
        <w:jc w:val="both"/>
        <w:rPr>
          <w:rFonts w:ascii="Times New Roman" w:hAnsi="Times New Roman" w:cs="Times New Roman"/>
          <w:b/>
          <w:bCs/>
          <w:sz w:val="24"/>
          <w:szCs w:val="24"/>
        </w:rPr>
      </w:pPr>
    </w:p>
    <w:p w:rsidR="008D4509" w:rsidRPr="00055272" w:rsidRDefault="003E1E0A" w:rsidP="003E1E0A">
      <w:pPr>
        <w:pStyle w:val="Heading1"/>
      </w:pPr>
      <w:r>
        <w:tab/>
      </w:r>
      <w:bookmarkStart w:id="63" w:name="_Toc47690787"/>
      <w:r w:rsidR="00145E96" w:rsidRPr="00055272">
        <w:t>8</w:t>
      </w:r>
      <w:r w:rsidR="0085598B" w:rsidRPr="00055272">
        <w:t xml:space="preserve">.1. </w:t>
      </w:r>
      <w:r w:rsidR="008D4509" w:rsidRPr="00055272">
        <w:t>Рад Сектора „Вртићи</w:t>
      </w:r>
      <w:r w:rsidR="00533F89" w:rsidRPr="00055272">
        <w:t>“</w:t>
      </w:r>
      <w:bookmarkEnd w:id="63"/>
    </w:p>
    <w:p w:rsidR="008D4509" w:rsidRPr="00055272" w:rsidRDefault="008F7DBB" w:rsidP="002D224E">
      <w:pPr>
        <w:spacing w:line="360" w:lineRule="auto"/>
        <w:ind w:firstLine="720"/>
        <w:jc w:val="both"/>
        <w:rPr>
          <w:rFonts w:ascii="Times New Roman" w:hAnsi="Times New Roman"/>
          <w:b/>
          <w:bCs/>
          <w:sz w:val="24"/>
          <w:szCs w:val="24"/>
        </w:rPr>
      </w:pPr>
      <w:r w:rsidRPr="00055272">
        <w:rPr>
          <w:rFonts w:ascii="Times New Roman" w:hAnsi="Times New Roman" w:cs="Times New Roman"/>
          <w:sz w:val="24"/>
          <w:szCs w:val="24"/>
        </w:rPr>
        <w:t>Сектором „Вртићи</w:t>
      </w:r>
      <w:r w:rsidR="00533F89" w:rsidRPr="00055272">
        <w:rPr>
          <w:rFonts w:ascii="Times New Roman" w:hAnsi="Times New Roman" w:cs="Times New Roman"/>
          <w:sz w:val="24"/>
          <w:szCs w:val="24"/>
        </w:rPr>
        <w:t xml:space="preserve">“ </w:t>
      </w:r>
      <w:r w:rsidRPr="00055272">
        <w:rPr>
          <w:rFonts w:ascii="Times New Roman" w:hAnsi="Times New Roman" w:cs="Times New Roman"/>
          <w:sz w:val="24"/>
          <w:szCs w:val="24"/>
        </w:rPr>
        <w:t xml:space="preserve">је руководио </w:t>
      </w:r>
      <w:r w:rsidR="008D4509" w:rsidRPr="00055272">
        <w:rPr>
          <w:rFonts w:ascii="Times New Roman" w:hAnsi="Times New Roman" w:cs="Times New Roman"/>
          <w:sz w:val="24"/>
          <w:szCs w:val="24"/>
        </w:rPr>
        <w:t>помоћник директора за Сектор „Вртићи</w:t>
      </w:r>
      <w:r w:rsidR="00533F89" w:rsidRPr="00055272">
        <w:rPr>
          <w:rFonts w:ascii="Times New Roman" w:hAnsi="Times New Roman" w:cs="Times New Roman"/>
          <w:sz w:val="24"/>
          <w:szCs w:val="24"/>
        </w:rPr>
        <w:t xml:space="preserve">“ </w:t>
      </w:r>
      <w:r w:rsidRPr="00055272">
        <w:rPr>
          <w:rFonts w:ascii="Times New Roman" w:hAnsi="Times New Roman" w:cs="Times New Roman"/>
          <w:sz w:val="24"/>
          <w:szCs w:val="24"/>
        </w:rPr>
        <w:t>. Помоћник директора је организовао</w:t>
      </w:r>
      <w:r w:rsidR="008D4509" w:rsidRPr="00055272">
        <w:rPr>
          <w:rFonts w:ascii="Times New Roman" w:hAnsi="Times New Roman" w:cs="Times New Roman"/>
          <w:sz w:val="24"/>
          <w:szCs w:val="24"/>
        </w:rPr>
        <w:t xml:space="preserve"> васпитно-обра</w:t>
      </w:r>
      <w:r w:rsidRPr="00055272">
        <w:rPr>
          <w:rFonts w:ascii="Times New Roman" w:hAnsi="Times New Roman" w:cs="Times New Roman"/>
          <w:sz w:val="24"/>
          <w:szCs w:val="24"/>
        </w:rPr>
        <w:t>зовни рад Установе, координирао</w:t>
      </w:r>
      <w:r w:rsidR="008D4509" w:rsidRPr="00055272">
        <w:rPr>
          <w:rFonts w:ascii="Times New Roman" w:hAnsi="Times New Roman" w:cs="Times New Roman"/>
          <w:sz w:val="24"/>
          <w:szCs w:val="24"/>
        </w:rPr>
        <w:t xml:space="preserve"> рад стручних актива и других стручних органа у Установи.</w:t>
      </w:r>
      <w:r w:rsidR="00AA4091">
        <w:rPr>
          <w:rFonts w:ascii="Times New Roman" w:hAnsi="Times New Roman" w:cs="Times New Roman"/>
          <w:sz w:val="24"/>
          <w:szCs w:val="24"/>
        </w:rPr>
        <w:t xml:space="preserve"> </w:t>
      </w:r>
      <w:r w:rsidR="00BA7BB7" w:rsidRPr="00055272">
        <w:rPr>
          <w:rFonts w:ascii="Times New Roman" w:hAnsi="Times New Roman"/>
          <w:sz w:val="24"/>
          <w:szCs w:val="24"/>
        </w:rPr>
        <w:t>Квалитетно, благовремено и савесно обављао задатке из описа посла према Правилнику о организацији и систематизацији послова Јавне предшколске установе „Пчелица</w:t>
      </w:r>
      <w:r w:rsidR="00533F89" w:rsidRPr="00055272">
        <w:rPr>
          <w:rFonts w:ascii="Times New Roman" w:hAnsi="Times New Roman"/>
          <w:sz w:val="24"/>
          <w:szCs w:val="24"/>
        </w:rPr>
        <w:t xml:space="preserve">“ </w:t>
      </w:r>
      <w:r w:rsidR="009254D8" w:rsidRPr="00055272">
        <w:rPr>
          <w:rFonts w:ascii="Times New Roman" w:hAnsi="Times New Roman"/>
          <w:sz w:val="24"/>
          <w:szCs w:val="24"/>
        </w:rPr>
        <w:t xml:space="preserve"> број. 8998 од 07.11.2019</w:t>
      </w:r>
      <w:r w:rsidR="00BA7BB7" w:rsidRPr="00055272">
        <w:rPr>
          <w:rFonts w:ascii="Times New Roman" w:hAnsi="Times New Roman"/>
          <w:sz w:val="24"/>
          <w:szCs w:val="24"/>
        </w:rPr>
        <w:t>.године.</w:t>
      </w:r>
    </w:p>
    <w:p w:rsidR="002D224E" w:rsidRPr="00055272" w:rsidRDefault="008D4509" w:rsidP="008D4509">
      <w:pPr>
        <w:spacing w:after="0" w:line="360" w:lineRule="auto"/>
        <w:ind w:firstLine="720"/>
        <w:jc w:val="both"/>
        <w:rPr>
          <w:rFonts w:ascii="Times New Roman" w:hAnsi="Times New Roman" w:cs="Times New Roman"/>
          <w:sz w:val="24"/>
          <w:szCs w:val="24"/>
        </w:rPr>
      </w:pPr>
      <w:r w:rsidRPr="00055272">
        <w:rPr>
          <w:rFonts w:ascii="Times New Roman" w:hAnsi="Times New Roman" w:cs="Times New Roman"/>
          <w:sz w:val="24"/>
          <w:szCs w:val="24"/>
        </w:rPr>
        <w:t xml:space="preserve">Рад Сектора </w:t>
      </w:r>
      <w:r w:rsidR="008F7DBB" w:rsidRPr="00055272">
        <w:rPr>
          <w:rFonts w:ascii="Times New Roman" w:hAnsi="Times New Roman" w:cs="Times New Roman"/>
          <w:sz w:val="24"/>
          <w:szCs w:val="24"/>
        </w:rPr>
        <w:t>„Вртићи</w:t>
      </w:r>
      <w:r w:rsidR="00533F89" w:rsidRPr="00055272">
        <w:rPr>
          <w:rFonts w:ascii="Times New Roman" w:hAnsi="Times New Roman" w:cs="Times New Roman"/>
          <w:sz w:val="24"/>
          <w:szCs w:val="24"/>
        </w:rPr>
        <w:t xml:space="preserve">“ </w:t>
      </w:r>
      <w:r w:rsidR="008F7DBB" w:rsidRPr="00055272">
        <w:rPr>
          <w:rFonts w:ascii="Times New Roman" w:hAnsi="Times New Roman" w:cs="Times New Roman"/>
          <w:sz w:val="24"/>
          <w:szCs w:val="24"/>
        </w:rPr>
        <w:t>организовао</w:t>
      </w:r>
      <w:r w:rsidR="00AA4091">
        <w:rPr>
          <w:rFonts w:ascii="Times New Roman" w:hAnsi="Times New Roman" w:cs="Times New Roman"/>
          <w:sz w:val="24"/>
          <w:szCs w:val="24"/>
        </w:rPr>
        <w:t xml:space="preserve"> се у складу </w:t>
      </w:r>
      <w:r w:rsidRPr="00055272">
        <w:rPr>
          <w:rFonts w:ascii="Times New Roman" w:hAnsi="Times New Roman" w:cs="Times New Roman"/>
          <w:sz w:val="24"/>
          <w:szCs w:val="24"/>
        </w:rPr>
        <w:t>са Законом о основама система образовања и васпитања, Законом о предшколском васпитању и образовању, Правилником о општим основама предшколског програма,</w:t>
      </w:r>
      <w:r w:rsidR="002D224E" w:rsidRPr="00055272">
        <w:rPr>
          <w:rFonts w:ascii="Times New Roman" w:hAnsi="Times New Roman" w:cs="Times New Roman"/>
          <w:sz w:val="24"/>
          <w:szCs w:val="24"/>
        </w:rPr>
        <w:t xml:space="preserve"> Правилником о превентивној здравственој заштити деце, </w:t>
      </w:r>
      <w:r w:rsidRPr="00055272">
        <w:rPr>
          <w:rFonts w:ascii="Times New Roman" w:hAnsi="Times New Roman" w:cs="Times New Roman"/>
          <w:sz w:val="24"/>
          <w:szCs w:val="24"/>
        </w:rPr>
        <w:t xml:space="preserve">Правилником о дозволи за рад наставника, васпитача и стручних сарадника, Развојним планом Установе и анализи и процени ефеката програмских активности реализованих у протеклом периоду, специфичностима локалне заједнице, потребама и очекивањима породица и могућностима Установе. </w:t>
      </w:r>
    </w:p>
    <w:p w:rsidR="00476480" w:rsidRPr="00055272" w:rsidRDefault="00476480" w:rsidP="003E1E0A">
      <w:pPr>
        <w:pStyle w:val="Heading1"/>
      </w:pPr>
      <w:bookmarkStart w:id="64" w:name="_Toc47690788"/>
      <w:r w:rsidRPr="00055272">
        <w:t>8.1.1. Стручна служба за унапређење васпитања, образовања и здравствену заштиту</w:t>
      </w:r>
      <w:bookmarkEnd w:id="64"/>
    </w:p>
    <w:p w:rsidR="00476480" w:rsidRPr="00055272" w:rsidRDefault="00476480" w:rsidP="00476480">
      <w:pPr>
        <w:spacing w:after="0" w:line="360" w:lineRule="auto"/>
        <w:ind w:firstLine="720"/>
        <w:jc w:val="both"/>
        <w:rPr>
          <w:rFonts w:ascii="Times New Roman" w:hAnsi="Times New Roman" w:cs="Times New Roman"/>
          <w:sz w:val="24"/>
          <w:szCs w:val="24"/>
        </w:rPr>
      </w:pPr>
      <w:r w:rsidRPr="00055272">
        <w:rPr>
          <w:rFonts w:ascii="Times New Roman" w:hAnsi="Times New Roman" w:cs="Times New Roman"/>
          <w:bCs/>
          <w:sz w:val="24"/>
          <w:szCs w:val="24"/>
          <w:lang w:val="ru-RU"/>
        </w:rPr>
        <w:t xml:space="preserve">Стручне послове у Установи обављала је стручна служба за унапређење васпитања, образовања и здравствену заштиту: </w:t>
      </w:r>
      <w:r w:rsidRPr="00055272">
        <w:rPr>
          <w:rFonts w:ascii="Times New Roman" w:hAnsi="Times New Roman" w:cs="Times New Roman"/>
          <w:sz w:val="24"/>
          <w:szCs w:val="24"/>
        </w:rPr>
        <w:t>педагози, психолози, педагози физичког и музичког васпитања, сарадници за унапређење превентивно-здравствене заштите, социјални радни</w:t>
      </w:r>
      <w:r w:rsidR="00B237E6">
        <w:rPr>
          <w:rFonts w:ascii="Times New Roman" w:hAnsi="Times New Roman" w:cs="Times New Roman"/>
          <w:sz w:val="24"/>
          <w:szCs w:val="24"/>
        </w:rPr>
        <w:t>ц</w:t>
      </w:r>
      <w:r w:rsidRPr="00055272">
        <w:rPr>
          <w:rFonts w:ascii="Times New Roman" w:hAnsi="Times New Roman" w:cs="Times New Roman"/>
          <w:sz w:val="24"/>
          <w:szCs w:val="24"/>
        </w:rPr>
        <w:t>и</w:t>
      </w:r>
      <w:r w:rsidR="00B237E6">
        <w:rPr>
          <w:rFonts w:ascii="Times New Roman" w:hAnsi="Times New Roman" w:cs="Times New Roman"/>
          <w:sz w:val="24"/>
          <w:szCs w:val="24"/>
        </w:rPr>
        <w:t xml:space="preserve">, </w:t>
      </w:r>
      <w:r w:rsidRPr="00055272">
        <w:rPr>
          <w:rFonts w:ascii="Times New Roman" w:hAnsi="Times New Roman" w:cs="Times New Roman"/>
          <w:sz w:val="24"/>
          <w:szCs w:val="24"/>
        </w:rPr>
        <w:t xml:space="preserve"> васпитач за драмско васпитање.</w:t>
      </w:r>
    </w:p>
    <w:p w:rsidR="00476480" w:rsidRPr="00055272" w:rsidRDefault="00476480" w:rsidP="00476480">
      <w:pPr>
        <w:spacing w:after="0" w:line="360" w:lineRule="auto"/>
        <w:ind w:firstLine="720"/>
        <w:jc w:val="both"/>
        <w:rPr>
          <w:rFonts w:ascii="Times New Roman" w:hAnsi="Times New Roman" w:cs="Times New Roman"/>
          <w:sz w:val="24"/>
          <w:szCs w:val="24"/>
        </w:rPr>
      </w:pPr>
      <w:r w:rsidRPr="00055272">
        <w:rPr>
          <w:rFonts w:ascii="Times New Roman" w:hAnsi="Times New Roman" w:cs="Times New Roman"/>
          <w:sz w:val="24"/>
          <w:szCs w:val="24"/>
        </w:rPr>
        <w:t xml:space="preserve"> Стручни сарадници  су својим компетенцијама радили на:</w:t>
      </w:r>
    </w:p>
    <w:p w:rsidR="00476480" w:rsidRPr="00055272" w:rsidRDefault="00476480" w:rsidP="00F11E99">
      <w:pPr>
        <w:pStyle w:val="ListParagraph"/>
        <w:numPr>
          <w:ilvl w:val="0"/>
          <w:numId w:val="8"/>
        </w:numPr>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унапређивању васпитно-образовног рада у Установи;</w:t>
      </w:r>
    </w:p>
    <w:p w:rsidR="00476480" w:rsidRPr="00055272" w:rsidRDefault="00476480" w:rsidP="00F11E99">
      <w:pPr>
        <w:pStyle w:val="ListParagraph"/>
        <w:numPr>
          <w:ilvl w:val="0"/>
          <w:numId w:val="8"/>
        </w:numPr>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праћењу, подстицању и пружању подршке укупном развоју детета у домену физичких, интелектуалних, емоционалних и социјалних капацитета, као и предлагању мера у интересу развоја и добробити детета;</w:t>
      </w:r>
    </w:p>
    <w:p w:rsidR="00476480" w:rsidRPr="00055272" w:rsidRDefault="00476480" w:rsidP="00F11E99">
      <w:pPr>
        <w:pStyle w:val="ListParagraph"/>
        <w:numPr>
          <w:ilvl w:val="0"/>
          <w:numId w:val="8"/>
        </w:numPr>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пружању стручне подршке васпитачима;</w:t>
      </w:r>
    </w:p>
    <w:p w:rsidR="00476480" w:rsidRPr="00055272" w:rsidRDefault="00476480" w:rsidP="00F11E99">
      <w:pPr>
        <w:pStyle w:val="ListParagraph"/>
        <w:numPr>
          <w:ilvl w:val="0"/>
          <w:numId w:val="8"/>
        </w:numPr>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развоју инклузивности у Установи;</w:t>
      </w:r>
    </w:p>
    <w:p w:rsidR="00476480" w:rsidRPr="00055272" w:rsidRDefault="00476480" w:rsidP="00F11E99">
      <w:pPr>
        <w:pStyle w:val="ListParagraph"/>
        <w:numPr>
          <w:ilvl w:val="0"/>
          <w:numId w:val="8"/>
        </w:numPr>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стручним пословима у заштити од насиља и стварању безбедне средине за развој деце, заштити од дискриминације и социјалне искључености деце;</w:t>
      </w:r>
    </w:p>
    <w:p w:rsidR="00476480" w:rsidRPr="00055272" w:rsidRDefault="00476480" w:rsidP="00F11E99">
      <w:pPr>
        <w:pStyle w:val="ListParagraph"/>
        <w:numPr>
          <w:ilvl w:val="0"/>
          <w:numId w:val="8"/>
        </w:numPr>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праћењу и вредновању васпитно-образовног рада и предлагању мера за повећање квалитета васпитно-образовног рада;</w:t>
      </w:r>
    </w:p>
    <w:p w:rsidR="00476480" w:rsidRPr="00055272" w:rsidRDefault="00476480" w:rsidP="00F11E99">
      <w:pPr>
        <w:pStyle w:val="ListParagraph"/>
        <w:numPr>
          <w:ilvl w:val="0"/>
          <w:numId w:val="8"/>
        </w:numPr>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остваривању сарадње са родитељима и другим законским заступницима;</w:t>
      </w:r>
    </w:p>
    <w:p w:rsidR="00476480" w:rsidRPr="00055272" w:rsidRDefault="00476480" w:rsidP="00F11E99">
      <w:pPr>
        <w:pStyle w:val="ListParagraph"/>
        <w:numPr>
          <w:ilvl w:val="0"/>
          <w:numId w:val="8"/>
        </w:numPr>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остваривању сарадње са надлежним установама, стручним удружењима и другим органима и организацијама;</w:t>
      </w:r>
    </w:p>
    <w:p w:rsidR="00476480" w:rsidRPr="00055272" w:rsidRDefault="00476480" w:rsidP="00F11E99">
      <w:pPr>
        <w:pStyle w:val="ListParagraph"/>
        <w:numPr>
          <w:ilvl w:val="0"/>
          <w:numId w:val="8"/>
        </w:numPr>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спровођењу стратешких одлука Министарства у Установи, у складу са својим описом посла;</w:t>
      </w:r>
    </w:p>
    <w:p w:rsidR="00476480" w:rsidRPr="00055272" w:rsidRDefault="00476480" w:rsidP="00F11E99">
      <w:pPr>
        <w:pStyle w:val="ListParagraph"/>
        <w:numPr>
          <w:ilvl w:val="0"/>
          <w:numId w:val="8"/>
        </w:numPr>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вођењу документације.</w:t>
      </w:r>
    </w:p>
    <w:p w:rsidR="00476480" w:rsidRDefault="00476480" w:rsidP="00476480">
      <w:pPr>
        <w:spacing w:after="0" w:line="360" w:lineRule="auto"/>
        <w:ind w:firstLine="720"/>
        <w:jc w:val="both"/>
        <w:rPr>
          <w:rFonts w:ascii="Times New Roman" w:hAnsi="Times New Roman" w:cs="Times New Roman"/>
          <w:sz w:val="24"/>
          <w:szCs w:val="24"/>
          <w:lang w:val="ru-RU"/>
        </w:rPr>
      </w:pPr>
      <w:r w:rsidRPr="00055272">
        <w:rPr>
          <w:rFonts w:ascii="Times New Roman" w:hAnsi="Times New Roman" w:cs="Times New Roman"/>
          <w:sz w:val="24"/>
          <w:szCs w:val="24"/>
          <w:lang w:val="ru-RU"/>
        </w:rPr>
        <w:t>Сараданици су својим знањем, саветодавним и стручним радом обезбеђивали квалитетније остваривање неге, исхране, превентивно-здравствене и социјалне заштите.</w:t>
      </w:r>
    </w:p>
    <w:p w:rsidR="00476480" w:rsidRPr="00055272" w:rsidRDefault="001C399E" w:rsidP="003E1E0A">
      <w:pPr>
        <w:pStyle w:val="Heading1"/>
      </w:pPr>
      <w:bookmarkStart w:id="65" w:name="_Toc47690789"/>
      <w:r w:rsidRPr="00055272">
        <w:t>8</w:t>
      </w:r>
      <w:r w:rsidR="00476480" w:rsidRPr="00055272">
        <w:t>.1.2.  Издвојена одељења „Вртићи</w:t>
      </w:r>
      <w:r w:rsidR="00533F89" w:rsidRPr="00055272">
        <w:t>“</w:t>
      </w:r>
      <w:bookmarkEnd w:id="65"/>
    </w:p>
    <w:p w:rsidR="00476480" w:rsidRPr="00055272" w:rsidRDefault="001C399E" w:rsidP="00476480">
      <w:pPr>
        <w:spacing w:after="0" w:line="360" w:lineRule="auto"/>
        <w:ind w:firstLine="720"/>
        <w:jc w:val="both"/>
        <w:rPr>
          <w:rFonts w:ascii="Times New Roman" w:hAnsi="Times New Roman" w:cs="Times New Roman"/>
          <w:bCs/>
          <w:sz w:val="24"/>
          <w:szCs w:val="24"/>
        </w:rPr>
      </w:pPr>
      <w:r w:rsidRPr="00055272">
        <w:rPr>
          <w:rFonts w:ascii="Times New Roman" w:hAnsi="Times New Roman" w:cs="Times New Roman"/>
          <w:bCs/>
          <w:sz w:val="24"/>
          <w:szCs w:val="24"/>
        </w:rPr>
        <w:t>У издвојеним одељењима</w:t>
      </w:r>
      <w:r w:rsidR="00476480" w:rsidRPr="00055272">
        <w:rPr>
          <w:rFonts w:ascii="Times New Roman" w:hAnsi="Times New Roman" w:cs="Times New Roman"/>
          <w:bCs/>
          <w:sz w:val="24"/>
          <w:szCs w:val="24"/>
        </w:rPr>
        <w:t xml:space="preserve"> „Вртићи</w:t>
      </w:r>
      <w:r w:rsidR="00533F89" w:rsidRPr="00055272">
        <w:rPr>
          <w:rFonts w:ascii="Times New Roman" w:hAnsi="Times New Roman" w:cs="Times New Roman"/>
          <w:bCs/>
          <w:sz w:val="24"/>
          <w:szCs w:val="24"/>
        </w:rPr>
        <w:t xml:space="preserve">“ </w:t>
      </w:r>
      <w:r w:rsidRPr="00055272">
        <w:rPr>
          <w:rFonts w:ascii="Times New Roman" w:hAnsi="Times New Roman" w:cs="Times New Roman"/>
          <w:bCs/>
          <w:sz w:val="24"/>
          <w:szCs w:val="24"/>
        </w:rPr>
        <w:t xml:space="preserve"> радили су</w:t>
      </w:r>
      <w:r w:rsidR="00476480" w:rsidRPr="00055272">
        <w:rPr>
          <w:rFonts w:ascii="Times New Roman" w:hAnsi="Times New Roman" w:cs="Times New Roman"/>
          <w:bCs/>
          <w:sz w:val="24"/>
          <w:szCs w:val="24"/>
        </w:rPr>
        <w:t>: руководиоци радних јединица, васпитачи, васпитачи у болничким групама, медицинске сестре-васпитачи, медицинске сестре за превенти</w:t>
      </w:r>
      <w:r w:rsidRPr="00055272">
        <w:rPr>
          <w:rFonts w:ascii="Times New Roman" w:hAnsi="Times New Roman" w:cs="Times New Roman"/>
          <w:bCs/>
          <w:sz w:val="24"/>
          <w:szCs w:val="24"/>
        </w:rPr>
        <w:t>вну здравствену заштиту и негу</w:t>
      </w:r>
      <w:r w:rsidR="00476480" w:rsidRPr="00055272">
        <w:rPr>
          <w:rFonts w:ascii="Times New Roman" w:hAnsi="Times New Roman" w:cs="Times New Roman"/>
          <w:bCs/>
          <w:sz w:val="24"/>
          <w:szCs w:val="24"/>
        </w:rPr>
        <w:t xml:space="preserve"> и помоћно особље.</w:t>
      </w:r>
    </w:p>
    <w:p w:rsidR="00476480" w:rsidRPr="00055272" w:rsidRDefault="00476480" w:rsidP="00476480">
      <w:pPr>
        <w:spacing w:after="0" w:line="360" w:lineRule="auto"/>
        <w:ind w:firstLine="720"/>
        <w:jc w:val="both"/>
        <w:rPr>
          <w:rFonts w:ascii="Times New Roman" w:hAnsi="Times New Roman" w:cs="Times New Roman"/>
          <w:bCs/>
          <w:sz w:val="24"/>
          <w:szCs w:val="24"/>
        </w:rPr>
      </w:pPr>
      <w:r w:rsidRPr="00055272">
        <w:rPr>
          <w:rFonts w:ascii="Times New Roman" w:hAnsi="Times New Roman" w:cs="Times New Roman"/>
          <w:bCs/>
          <w:sz w:val="24"/>
          <w:szCs w:val="24"/>
        </w:rPr>
        <w:t>Васпитно-образо</w:t>
      </w:r>
      <w:r w:rsidR="00AA4091">
        <w:rPr>
          <w:rFonts w:ascii="Times New Roman" w:hAnsi="Times New Roman" w:cs="Times New Roman"/>
          <w:bCs/>
          <w:sz w:val="24"/>
          <w:szCs w:val="24"/>
        </w:rPr>
        <w:t xml:space="preserve">вни рад су </w:t>
      </w:r>
      <w:r w:rsidR="001C399E" w:rsidRPr="00055272">
        <w:rPr>
          <w:rFonts w:ascii="Times New Roman" w:hAnsi="Times New Roman" w:cs="Times New Roman"/>
          <w:bCs/>
          <w:sz w:val="24"/>
          <w:szCs w:val="24"/>
        </w:rPr>
        <w:t>остваривали</w:t>
      </w:r>
      <w:r w:rsidR="00AA4091">
        <w:rPr>
          <w:rFonts w:ascii="Times New Roman" w:hAnsi="Times New Roman" w:cs="Times New Roman"/>
          <w:bCs/>
          <w:sz w:val="24"/>
          <w:szCs w:val="24"/>
        </w:rPr>
        <w:t xml:space="preserve"> </w:t>
      </w:r>
      <w:r w:rsidRPr="00055272">
        <w:rPr>
          <w:rFonts w:ascii="Times New Roman" w:hAnsi="Times New Roman" w:cs="Times New Roman"/>
          <w:bCs/>
          <w:sz w:val="24"/>
          <w:szCs w:val="24"/>
        </w:rPr>
        <w:t>васпитачи.</w:t>
      </w:r>
      <w:r w:rsidR="001C399E" w:rsidRPr="00055272">
        <w:rPr>
          <w:rFonts w:ascii="Times New Roman" w:hAnsi="Times New Roman" w:cs="Times New Roman"/>
          <w:bCs/>
          <w:sz w:val="24"/>
          <w:szCs w:val="24"/>
        </w:rPr>
        <w:t xml:space="preserve"> Васпитачи су својим компетенцијама радили</w:t>
      </w:r>
      <w:r w:rsidRPr="00055272">
        <w:rPr>
          <w:rFonts w:ascii="Times New Roman" w:hAnsi="Times New Roman" w:cs="Times New Roman"/>
          <w:bCs/>
          <w:sz w:val="24"/>
          <w:szCs w:val="24"/>
        </w:rPr>
        <w:t xml:space="preserve"> на:</w:t>
      </w:r>
    </w:p>
    <w:p w:rsidR="00476480" w:rsidRPr="00055272" w:rsidRDefault="00476480" w:rsidP="00F11E99">
      <w:pPr>
        <w:pStyle w:val="ListParagraph"/>
        <w:numPr>
          <w:ilvl w:val="0"/>
          <w:numId w:val="9"/>
        </w:numPr>
        <w:spacing w:after="0" w:line="360" w:lineRule="auto"/>
        <w:jc w:val="both"/>
        <w:rPr>
          <w:rFonts w:ascii="Times New Roman" w:hAnsi="Times New Roman" w:cs="Times New Roman"/>
          <w:bCs/>
          <w:sz w:val="24"/>
          <w:szCs w:val="24"/>
        </w:rPr>
      </w:pPr>
      <w:r w:rsidRPr="00055272">
        <w:rPr>
          <w:rFonts w:ascii="Times New Roman" w:hAnsi="Times New Roman" w:cs="Times New Roman"/>
          <w:bCs/>
          <w:sz w:val="24"/>
          <w:szCs w:val="24"/>
        </w:rPr>
        <w:t>уважавању општих принципа васпитања и образовања;</w:t>
      </w:r>
    </w:p>
    <w:p w:rsidR="00476480" w:rsidRPr="00055272" w:rsidRDefault="00476480" w:rsidP="00F11E99">
      <w:pPr>
        <w:pStyle w:val="ListParagraph"/>
        <w:numPr>
          <w:ilvl w:val="0"/>
          <w:numId w:val="9"/>
        </w:numPr>
        <w:spacing w:after="0" w:line="360" w:lineRule="auto"/>
        <w:jc w:val="both"/>
        <w:rPr>
          <w:rFonts w:ascii="Times New Roman" w:hAnsi="Times New Roman" w:cs="Times New Roman"/>
          <w:bCs/>
          <w:sz w:val="24"/>
          <w:szCs w:val="24"/>
        </w:rPr>
      </w:pPr>
      <w:r w:rsidRPr="00055272">
        <w:rPr>
          <w:rFonts w:ascii="Times New Roman" w:hAnsi="Times New Roman" w:cs="Times New Roman"/>
          <w:bCs/>
          <w:sz w:val="24"/>
          <w:szCs w:val="24"/>
        </w:rPr>
        <w:t>остваривању циљева васпитања и образовања;</w:t>
      </w:r>
    </w:p>
    <w:p w:rsidR="00476480" w:rsidRPr="00055272" w:rsidRDefault="00476480" w:rsidP="00F11E99">
      <w:pPr>
        <w:pStyle w:val="ListParagraph"/>
        <w:numPr>
          <w:ilvl w:val="0"/>
          <w:numId w:val="9"/>
        </w:numPr>
        <w:spacing w:after="0" w:line="360" w:lineRule="auto"/>
        <w:jc w:val="both"/>
        <w:rPr>
          <w:rFonts w:ascii="Times New Roman" w:hAnsi="Times New Roman" w:cs="Times New Roman"/>
          <w:bCs/>
          <w:sz w:val="24"/>
          <w:szCs w:val="24"/>
        </w:rPr>
      </w:pPr>
      <w:r w:rsidRPr="00055272">
        <w:rPr>
          <w:rFonts w:ascii="Times New Roman" w:hAnsi="Times New Roman" w:cs="Times New Roman"/>
          <w:bCs/>
          <w:sz w:val="24"/>
          <w:szCs w:val="24"/>
        </w:rPr>
        <w:t>планирању, програмирању, остваривању и вредновању васпитно-образовног рада;</w:t>
      </w:r>
    </w:p>
    <w:p w:rsidR="00476480" w:rsidRPr="00055272" w:rsidRDefault="00476480" w:rsidP="00F11E99">
      <w:pPr>
        <w:pStyle w:val="ListParagraph"/>
        <w:numPr>
          <w:ilvl w:val="0"/>
          <w:numId w:val="9"/>
        </w:numPr>
        <w:spacing w:after="0" w:line="360" w:lineRule="auto"/>
        <w:jc w:val="both"/>
        <w:rPr>
          <w:rFonts w:ascii="Times New Roman" w:hAnsi="Times New Roman" w:cs="Times New Roman"/>
          <w:bCs/>
          <w:sz w:val="24"/>
          <w:szCs w:val="24"/>
        </w:rPr>
      </w:pPr>
      <w:r w:rsidRPr="00055272">
        <w:rPr>
          <w:rFonts w:ascii="Times New Roman" w:hAnsi="Times New Roman" w:cs="Times New Roman"/>
          <w:bCs/>
          <w:sz w:val="24"/>
          <w:szCs w:val="24"/>
        </w:rPr>
        <w:t>праћењу развоја и постигнућа деце;</w:t>
      </w:r>
    </w:p>
    <w:p w:rsidR="00476480" w:rsidRPr="00055272" w:rsidRDefault="00476480" w:rsidP="00F11E99">
      <w:pPr>
        <w:pStyle w:val="ListParagraph"/>
        <w:numPr>
          <w:ilvl w:val="0"/>
          <w:numId w:val="9"/>
        </w:numPr>
        <w:spacing w:after="0" w:line="360" w:lineRule="auto"/>
        <w:jc w:val="both"/>
        <w:rPr>
          <w:rFonts w:ascii="Times New Roman" w:hAnsi="Times New Roman" w:cs="Times New Roman"/>
          <w:sz w:val="24"/>
          <w:szCs w:val="24"/>
        </w:rPr>
      </w:pPr>
      <w:r w:rsidRPr="00055272">
        <w:rPr>
          <w:rFonts w:ascii="Times New Roman" w:hAnsi="Times New Roman" w:cs="Times New Roman"/>
          <w:sz w:val="24"/>
          <w:szCs w:val="24"/>
        </w:rPr>
        <w:t>развоју инклузивности у Установи;</w:t>
      </w:r>
    </w:p>
    <w:p w:rsidR="00476480" w:rsidRPr="00055272" w:rsidRDefault="00476480" w:rsidP="00F11E99">
      <w:pPr>
        <w:pStyle w:val="ListParagraph"/>
        <w:numPr>
          <w:ilvl w:val="0"/>
          <w:numId w:val="9"/>
        </w:numPr>
        <w:spacing w:after="0" w:line="360" w:lineRule="auto"/>
        <w:jc w:val="both"/>
        <w:rPr>
          <w:rFonts w:ascii="Times New Roman" w:hAnsi="Times New Roman" w:cs="Times New Roman"/>
          <w:bCs/>
          <w:sz w:val="24"/>
          <w:szCs w:val="24"/>
        </w:rPr>
      </w:pPr>
      <w:r w:rsidRPr="00055272">
        <w:rPr>
          <w:rFonts w:ascii="Times New Roman" w:hAnsi="Times New Roman" w:cs="Times New Roman"/>
          <w:bCs/>
          <w:sz w:val="24"/>
          <w:szCs w:val="24"/>
        </w:rPr>
        <w:t>сарадњи са запосленима, породицом и локалном заједницом;</w:t>
      </w:r>
    </w:p>
    <w:p w:rsidR="00476480" w:rsidRPr="00055272" w:rsidRDefault="00476480" w:rsidP="00F11E99">
      <w:pPr>
        <w:pStyle w:val="ListParagraph"/>
        <w:numPr>
          <w:ilvl w:val="0"/>
          <w:numId w:val="9"/>
        </w:numPr>
        <w:spacing w:after="0" w:line="360" w:lineRule="auto"/>
        <w:jc w:val="both"/>
        <w:rPr>
          <w:rFonts w:ascii="Times New Roman" w:hAnsi="Times New Roman" w:cs="Times New Roman"/>
          <w:bCs/>
          <w:sz w:val="24"/>
          <w:szCs w:val="24"/>
        </w:rPr>
      </w:pPr>
      <w:r w:rsidRPr="00055272">
        <w:rPr>
          <w:rFonts w:ascii="Times New Roman" w:hAnsi="Times New Roman" w:cs="Times New Roman"/>
          <w:bCs/>
          <w:sz w:val="24"/>
          <w:szCs w:val="24"/>
        </w:rPr>
        <w:t>професионалном развоју;</w:t>
      </w:r>
    </w:p>
    <w:p w:rsidR="00476480" w:rsidRPr="00055272" w:rsidRDefault="00476480" w:rsidP="00F11E99">
      <w:pPr>
        <w:pStyle w:val="ListParagraph"/>
        <w:numPr>
          <w:ilvl w:val="0"/>
          <w:numId w:val="9"/>
        </w:numPr>
        <w:spacing w:after="0" w:line="360" w:lineRule="auto"/>
        <w:jc w:val="both"/>
        <w:rPr>
          <w:rFonts w:ascii="Times New Roman" w:hAnsi="Times New Roman" w:cs="Times New Roman"/>
          <w:bCs/>
          <w:sz w:val="24"/>
          <w:szCs w:val="24"/>
        </w:rPr>
      </w:pPr>
      <w:r w:rsidRPr="00055272">
        <w:rPr>
          <w:rFonts w:ascii="Times New Roman" w:hAnsi="Times New Roman" w:cs="Times New Roman"/>
          <w:bCs/>
          <w:sz w:val="24"/>
          <w:szCs w:val="24"/>
        </w:rPr>
        <w:t>вођењу документације.</w:t>
      </w:r>
    </w:p>
    <w:p w:rsidR="00476480" w:rsidRPr="00055272" w:rsidRDefault="00476480" w:rsidP="00476480">
      <w:pPr>
        <w:spacing w:after="0" w:line="360" w:lineRule="auto"/>
        <w:ind w:firstLine="720"/>
        <w:jc w:val="both"/>
        <w:rPr>
          <w:rFonts w:ascii="Times New Roman" w:hAnsi="Times New Roman" w:cs="Times New Roman"/>
          <w:sz w:val="24"/>
          <w:szCs w:val="24"/>
        </w:rPr>
      </w:pPr>
      <w:r w:rsidRPr="00055272">
        <w:rPr>
          <w:rFonts w:ascii="Times New Roman" w:hAnsi="Times New Roman" w:cs="Times New Roman"/>
          <w:bCs/>
          <w:sz w:val="24"/>
          <w:szCs w:val="24"/>
        </w:rPr>
        <w:t>У издвојеним одељењима „Вртићи</w:t>
      </w:r>
      <w:r w:rsidR="00AA4091">
        <w:rPr>
          <w:rFonts w:ascii="Times New Roman" w:hAnsi="Times New Roman" w:cs="Times New Roman"/>
          <w:bCs/>
          <w:sz w:val="24"/>
          <w:szCs w:val="24"/>
        </w:rPr>
        <w:t xml:space="preserve">“ </w:t>
      </w:r>
      <w:r w:rsidRPr="00055272">
        <w:rPr>
          <w:rFonts w:ascii="Times New Roman" w:hAnsi="Times New Roman" w:cs="Times New Roman"/>
          <w:bCs/>
          <w:sz w:val="24"/>
          <w:szCs w:val="24"/>
        </w:rPr>
        <w:t>васпитно-образовни рад се организовао у васпитним групама:</w:t>
      </w:r>
    </w:p>
    <w:p w:rsidR="00803097" w:rsidRPr="00055272" w:rsidRDefault="00476480" w:rsidP="00F11E99">
      <w:pPr>
        <w:numPr>
          <w:ilvl w:val="0"/>
          <w:numId w:val="39"/>
        </w:numPr>
        <w:spacing w:after="0" w:line="360" w:lineRule="auto"/>
        <w:ind w:left="1418" w:hanging="284"/>
        <w:jc w:val="both"/>
        <w:rPr>
          <w:rFonts w:ascii="Times New Roman" w:hAnsi="Times New Roman" w:cs="Times New Roman"/>
          <w:sz w:val="24"/>
          <w:szCs w:val="24"/>
        </w:rPr>
      </w:pPr>
      <w:r w:rsidRPr="00055272">
        <w:rPr>
          <w:rFonts w:ascii="Times New Roman" w:hAnsi="Times New Roman" w:cs="Times New Roman"/>
          <w:bCs/>
          <w:sz w:val="24"/>
          <w:szCs w:val="24"/>
        </w:rPr>
        <w:t>јаслене групе – деца узраста до 3 године;</w:t>
      </w:r>
    </w:p>
    <w:p w:rsidR="00803097" w:rsidRPr="00055272" w:rsidRDefault="00476480" w:rsidP="00F11E99">
      <w:pPr>
        <w:numPr>
          <w:ilvl w:val="0"/>
          <w:numId w:val="39"/>
        </w:numPr>
        <w:spacing w:after="0" w:line="360" w:lineRule="auto"/>
        <w:ind w:left="1418" w:hanging="284"/>
        <w:jc w:val="both"/>
        <w:rPr>
          <w:rFonts w:ascii="Times New Roman" w:hAnsi="Times New Roman" w:cs="Times New Roman"/>
          <w:sz w:val="24"/>
          <w:szCs w:val="24"/>
        </w:rPr>
      </w:pPr>
      <w:r w:rsidRPr="00055272">
        <w:rPr>
          <w:rFonts w:ascii="Times New Roman" w:hAnsi="Times New Roman" w:cs="Times New Roman"/>
          <w:bCs/>
          <w:sz w:val="24"/>
          <w:szCs w:val="24"/>
        </w:rPr>
        <w:t>предшк</w:t>
      </w:r>
      <w:r w:rsidR="00AA4091">
        <w:rPr>
          <w:rFonts w:ascii="Times New Roman" w:hAnsi="Times New Roman" w:cs="Times New Roman"/>
          <w:bCs/>
          <w:sz w:val="24"/>
          <w:szCs w:val="24"/>
        </w:rPr>
        <w:t xml:space="preserve">олске групе – деца узраста од </w:t>
      </w:r>
      <w:r w:rsidRPr="00055272">
        <w:rPr>
          <w:rFonts w:ascii="Times New Roman" w:hAnsi="Times New Roman" w:cs="Times New Roman"/>
          <w:bCs/>
          <w:sz w:val="24"/>
          <w:szCs w:val="24"/>
        </w:rPr>
        <w:t xml:space="preserve"> 3 до 5,5 година;</w:t>
      </w:r>
    </w:p>
    <w:p w:rsidR="00803097" w:rsidRPr="00055272" w:rsidRDefault="00476480" w:rsidP="00F11E99">
      <w:pPr>
        <w:numPr>
          <w:ilvl w:val="0"/>
          <w:numId w:val="39"/>
        </w:numPr>
        <w:spacing w:after="0" w:line="360" w:lineRule="auto"/>
        <w:ind w:left="1418" w:hanging="284"/>
        <w:jc w:val="both"/>
        <w:rPr>
          <w:rFonts w:ascii="Times New Roman" w:hAnsi="Times New Roman" w:cs="Times New Roman"/>
          <w:sz w:val="24"/>
          <w:szCs w:val="24"/>
        </w:rPr>
      </w:pPr>
      <w:r w:rsidRPr="00055272">
        <w:rPr>
          <w:rFonts w:ascii="Times New Roman" w:hAnsi="Times New Roman" w:cs="Times New Roman"/>
          <w:bCs/>
          <w:sz w:val="24"/>
          <w:szCs w:val="24"/>
        </w:rPr>
        <w:t>припремне предшколске групе у целодневном трајању за децу узраста од 5,5 до 6,5 година;</w:t>
      </w:r>
    </w:p>
    <w:p w:rsidR="00803097" w:rsidRPr="00055272" w:rsidRDefault="00476480" w:rsidP="00F11E99">
      <w:pPr>
        <w:numPr>
          <w:ilvl w:val="0"/>
          <w:numId w:val="39"/>
        </w:numPr>
        <w:spacing w:after="0" w:line="360" w:lineRule="auto"/>
        <w:ind w:left="1418" w:hanging="284"/>
        <w:jc w:val="both"/>
        <w:rPr>
          <w:rFonts w:ascii="Times New Roman" w:hAnsi="Times New Roman" w:cs="Times New Roman"/>
          <w:sz w:val="24"/>
          <w:szCs w:val="24"/>
        </w:rPr>
      </w:pPr>
      <w:r w:rsidRPr="00055272">
        <w:rPr>
          <w:rFonts w:ascii="Times New Roman" w:hAnsi="Times New Roman" w:cs="Times New Roman"/>
          <w:bCs/>
          <w:sz w:val="24"/>
          <w:szCs w:val="24"/>
        </w:rPr>
        <w:t>припремне предшколске групе у полудневном трајању за децу узраста од 5,5 до 6,5 година;</w:t>
      </w:r>
    </w:p>
    <w:p w:rsidR="00803097" w:rsidRPr="00055272" w:rsidRDefault="00476480" w:rsidP="00F11E99">
      <w:pPr>
        <w:numPr>
          <w:ilvl w:val="0"/>
          <w:numId w:val="39"/>
        </w:numPr>
        <w:spacing w:after="0" w:line="360" w:lineRule="auto"/>
        <w:ind w:left="1418" w:hanging="284"/>
        <w:jc w:val="both"/>
        <w:rPr>
          <w:rFonts w:ascii="Times New Roman" w:hAnsi="Times New Roman" w:cs="Times New Roman"/>
          <w:sz w:val="24"/>
          <w:szCs w:val="24"/>
        </w:rPr>
      </w:pPr>
      <w:r w:rsidRPr="00055272">
        <w:rPr>
          <w:rFonts w:ascii="Times New Roman" w:hAnsi="Times New Roman" w:cs="Times New Roman"/>
          <w:bCs/>
          <w:sz w:val="24"/>
          <w:szCs w:val="24"/>
        </w:rPr>
        <w:t>васпитне групе у другој смени у вртићу „Бамби</w:t>
      </w:r>
      <w:r w:rsidR="00533F89" w:rsidRPr="00055272">
        <w:rPr>
          <w:rFonts w:ascii="Times New Roman" w:hAnsi="Times New Roman" w:cs="Times New Roman"/>
          <w:bCs/>
          <w:sz w:val="24"/>
          <w:szCs w:val="24"/>
        </w:rPr>
        <w:t xml:space="preserve">“ </w:t>
      </w:r>
      <w:r w:rsidRPr="00055272">
        <w:rPr>
          <w:rFonts w:ascii="Times New Roman" w:hAnsi="Times New Roman" w:cs="Times New Roman"/>
          <w:sz w:val="24"/>
          <w:szCs w:val="24"/>
        </w:rPr>
        <w:t>;</w:t>
      </w:r>
    </w:p>
    <w:p w:rsidR="00336C10" w:rsidRPr="00055272" w:rsidRDefault="00476480" w:rsidP="00F11E99">
      <w:pPr>
        <w:numPr>
          <w:ilvl w:val="0"/>
          <w:numId w:val="39"/>
        </w:numPr>
        <w:spacing w:after="0" w:line="360" w:lineRule="auto"/>
        <w:ind w:left="1418" w:hanging="284"/>
        <w:jc w:val="both"/>
        <w:rPr>
          <w:rFonts w:ascii="Times New Roman" w:hAnsi="Times New Roman" w:cs="Times New Roman"/>
          <w:sz w:val="24"/>
          <w:szCs w:val="24"/>
        </w:rPr>
      </w:pPr>
      <w:r w:rsidRPr="00055272">
        <w:rPr>
          <w:rFonts w:ascii="Times New Roman" w:hAnsi="Times New Roman" w:cs="Times New Roman"/>
          <w:bCs/>
          <w:sz w:val="24"/>
          <w:szCs w:val="24"/>
        </w:rPr>
        <w:t>в</w:t>
      </w:r>
      <w:r w:rsidRPr="00055272">
        <w:rPr>
          <w:rFonts w:ascii="Times New Roman" w:hAnsi="Times New Roman" w:cs="Times New Roman"/>
          <w:sz w:val="24"/>
          <w:szCs w:val="24"/>
        </w:rPr>
        <w:t>аспитне групе за рад са децом на болничком лечењу  у Клиничком центру</w:t>
      </w:r>
      <w:r w:rsidR="001C399E" w:rsidRPr="00055272">
        <w:rPr>
          <w:rFonts w:ascii="Times New Roman" w:hAnsi="Times New Roman" w:cs="Times New Roman"/>
          <w:sz w:val="24"/>
          <w:szCs w:val="24"/>
        </w:rPr>
        <w:t>.</w:t>
      </w:r>
    </w:p>
    <w:p w:rsidR="00336C10" w:rsidRPr="00055272" w:rsidRDefault="00336C10" w:rsidP="00481947">
      <w:pPr>
        <w:spacing w:after="0" w:line="360" w:lineRule="auto"/>
        <w:ind w:firstLine="720"/>
        <w:jc w:val="both"/>
        <w:rPr>
          <w:rFonts w:ascii="Times New Roman" w:hAnsi="Times New Roman" w:cs="Times New Roman"/>
          <w:sz w:val="24"/>
          <w:szCs w:val="24"/>
        </w:rPr>
      </w:pPr>
    </w:p>
    <w:p w:rsidR="001C399E" w:rsidRPr="00055272" w:rsidRDefault="001C399E" w:rsidP="001C399E">
      <w:pPr>
        <w:spacing w:after="0" w:line="360" w:lineRule="auto"/>
        <w:ind w:firstLine="720"/>
        <w:jc w:val="both"/>
        <w:rPr>
          <w:rFonts w:ascii="Times New Roman" w:hAnsi="Times New Roman" w:cs="Times New Roman"/>
          <w:sz w:val="24"/>
          <w:szCs w:val="24"/>
        </w:rPr>
      </w:pPr>
      <w:r w:rsidRPr="00055272">
        <w:rPr>
          <w:rFonts w:ascii="Times New Roman" w:hAnsi="Times New Roman" w:cs="Times New Roman"/>
          <w:sz w:val="24"/>
          <w:szCs w:val="24"/>
        </w:rPr>
        <w:t>Руководиоци радних јединица бавили су се организацијом рада у вртићу, а медицинске сестре за превентивну здравствену заштиту и негу</w:t>
      </w:r>
      <w:r w:rsidR="0011755D" w:rsidRPr="00055272">
        <w:rPr>
          <w:rFonts w:ascii="Times New Roman" w:hAnsi="Times New Roman" w:cs="Times New Roman"/>
          <w:sz w:val="24"/>
          <w:szCs w:val="24"/>
        </w:rPr>
        <w:t xml:space="preserve"> су поред редовних послова на тријажи организовале и активности </w:t>
      </w:r>
      <w:r w:rsidRPr="00055272">
        <w:rPr>
          <w:rFonts w:ascii="Times New Roman" w:hAnsi="Times New Roman" w:cs="Times New Roman"/>
          <w:sz w:val="24"/>
          <w:szCs w:val="24"/>
        </w:rPr>
        <w:t>превентивне здравствене заштите.</w:t>
      </w:r>
    </w:p>
    <w:p w:rsidR="00055272" w:rsidRPr="00055272" w:rsidRDefault="00055272" w:rsidP="001C399E">
      <w:pPr>
        <w:spacing w:after="0" w:line="360" w:lineRule="auto"/>
        <w:ind w:firstLine="720"/>
        <w:jc w:val="both"/>
        <w:rPr>
          <w:rFonts w:ascii="Times New Roman" w:hAnsi="Times New Roman" w:cs="Times New Roman"/>
          <w:sz w:val="24"/>
          <w:szCs w:val="24"/>
        </w:rPr>
      </w:pPr>
      <w:r w:rsidRPr="00055272">
        <w:rPr>
          <w:rFonts w:ascii="Times New Roman" w:hAnsi="Times New Roman" w:cs="Times New Roman"/>
          <w:sz w:val="24"/>
          <w:szCs w:val="24"/>
        </w:rPr>
        <w:t>У току радне године, у циљу унапређења квалитета рада, директор Установе може променити лица која организују рад у вртићу.</w:t>
      </w:r>
    </w:p>
    <w:p w:rsidR="00336C10" w:rsidRPr="00803097" w:rsidRDefault="00336C10" w:rsidP="00481947">
      <w:pPr>
        <w:spacing w:after="0" w:line="360" w:lineRule="auto"/>
        <w:ind w:firstLine="720"/>
        <w:jc w:val="both"/>
        <w:rPr>
          <w:rFonts w:ascii="Times New Roman" w:hAnsi="Times New Roman" w:cs="Times New Roman"/>
          <w:color w:val="FF0000"/>
          <w:sz w:val="24"/>
          <w:szCs w:val="24"/>
        </w:rPr>
      </w:pPr>
    </w:p>
    <w:tbl>
      <w:tblPr>
        <w:tblStyle w:val="TableGrid"/>
        <w:tblW w:w="0" w:type="auto"/>
        <w:tblInd w:w="108" w:type="dxa"/>
        <w:tblLayout w:type="fixed"/>
        <w:tblLook w:val="04A0"/>
      </w:tblPr>
      <w:tblGrid>
        <w:gridCol w:w="709"/>
        <w:gridCol w:w="2410"/>
        <w:gridCol w:w="3663"/>
        <w:gridCol w:w="2686"/>
      </w:tblGrid>
      <w:tr w:rsidR="00AC33D7" w:rsidRPr="00055272" w:rsidTr="00336C10">
        <w:tc>
          <w:tcPr>
            <w:tcW w:w="709" w:type="dxa"/>
            <w:vAlign w:val="center"/>
          </w:tcPr>
          <w:p w:rsidR="00AC33D7" w:rsidRPr="00055272" w:rsidRDefault="00336C10" w:rsidP="00336C10">
            <w:pPr>
              <w:ind w:left="-108"/>
              <w:rPr>
                <w:rFonts w:ascii="Times New Roman" w:hAnsi="Times New Roman" w:cs="Times New Roman"/>
                <w:sz w:val="24"/>
                <w:szCs w:val="24"/>
                <w:lang w:val="sr-Cyrl-CS"/>
              </w:rPr>
            </w:pPr>
            <w:r w:rsidRPr="00055272">
              <w:rPr>
                <w:rFonts w:ascii="Times New Roman" w:hAnsi="Times New Roman" w:cs="Times New Roman"/>
                <w:sz w:val="24"/>
                <w:szCs w:val="24"/>
                <w:lang w:val="sr-Cyrl-CS"/>
              </w:rPr>
              <w:t xml:space="preserve"> Р.</w:t>
            </w:r>
            <w:r w:rsidR="00C73275" w:rsidRPr="00055272">
              <w:rPr>
                <w:rFonts w:ascii="Times New Roman" w:hAnsi="Times New Roman" w:cs="Times New Roman"/>
                <w:sz w:val="24"/>
                <w:szCs w:val="24"/>
                <w:lang w:val="sr-Cyrl-CS"/>
              </w:rPr>
              <w:t>бр</w:t>
            </w:r>
            <w:r w:rsidRPr="00055272">
              <w:rPr>
                <w:rFonts w:ascii="Times New Roman" w:hAnsi="Times New Roman" w:cs="Times New Roman"/>
                <w:sz w:val="24"/>
                <w:szCs w:val="24"/>
                <w:lang w:val="sr-Cyrl-CS"/>
              </w:rPr>
              <w:t>.</w:t>
            </w:r>
          </w:p>
        </w:tc>
        <w:tc>
          <w:tcPr>
            <w:tcW w:w="2410" w:type="dxa"/>
            <w:vAlign w:val="center"/>
          </w:tcPr>
          <w:p w:rsidR="00AC33D7" w:rsidRPr="00055272" w:rsidRDefault="00C73275" w:rsidP="00C73275">
            <w:pPr>
              <w:jc w:val="center"/>
              <w:rPr>
                <w:rFonts w:ascii="Times New Roman" w:hAnsi="Times New Roman" w:cs="Times New Roman"/>
                <w:sz w:val="24"/>
                <w:szCs w:val="24"/>
                <w:lang w:val="sr-Cyrl-CS"/>
              </w:rPr>
            </w:pPr>
            <w:r w:rsidRPr="00055272">
              <w:rPr>
                <w:rFonts w:ascii="Times New Roman" w:hAnsi="Times New Roman" w:cs="Times New Roman"/>
                <w:sz w:val="24"/>
                <w:szCs w:val="24"/>
                <w:lang w:val="sr-Cyrl-CS"/>
              </w:rPr>
              <w:t>Назив вртића</w:t>
            </w:r>
          </w:p>
        </w:tc>
        <w:tc>
          <w:tcPr>
            <w:tcW w:w="3663" w:type="dxa"/>
            <w:vAlign w:val="center"/>
          </w:tcPr>
          <w:p w:rsidR="00AC33D7" w:rsidRPr="00055272" w:rsidRDefault="00C73275" w:rsidP="00C73275">
            <w:pPr>
              <w:jc w:val="center"/>
              <w:rPr>
                <w:rFonts w:ascii="Times New Roman" w:hAnsi="Times New Roman" w:cs="Times New Roman"/>
                <w:sz w:val="24"/>
                <w:szCs w:val="24"/>
              </w:rPr>
            </w:pPr>
            <w:r w:rsidRPr="00055272">
              <w:rPr>
                <w:rFonts w:ascii="Times New Roman" w:hAnsi="Times New Roman" w:cs="Times New Roman"/>
                <w:sz w:val="24"/>
                <w:szCs w:val="24"/>
              </w:rPr>
              <w:t>Руководилац радне јединице</w:t>
            </w:r>
          </w:p>
        </w:tc>
        <w:tc>
          <w:tcPr>
            <w:tcW w:w="2686" w:type="dxa"/>
            <w:vAlign w:val="center"/>
          </w:tcPr>
          <w:p w:rsidR="00AC33D7" w:rsidRPr="00055272" w:rsidRDefault="00C73275" w:rsidP="00C73275">
            <w:pPr>
              <w:jc w:val="center"/>
              <w:rPr>
                <w:rFonts w:ascii="Times New Roman" w:hAnsi="Times New Roman" w:cs="Times New Roman"/>
                <w:sz w:val="24"/>
                <w:szCs w:val="24"/>
                <w:lang w:val="sr-Cyrl-CS"/>
              </w:rPr>
            </w:pPr>
            <w:r w:rsidRPr="00055272">
              <w:rPr>
                <w:rFonts w:ascii="Times New Roman" w:hAnsi="Times New Roman" w:cs="Times New Roman"/>
                <w:sz w:val="24"/>
                <w:szCs w:val="24"/>
                <w:lang w:val="sr-Cyrl-CS"/>
              </w:rPr>
              <w:t>Медицинска сестра за превентивну здравствену заштиту и негу</w:t>
            </w:r>
          </w:p>
        </w:tc>
      </w:tr>
      <w:tr w:rsidR="00AC33D7" w:rsidRPr="00055272" w:rsidTr="003B62DE">
        <w:tc>
          <w:tcPr>
            <w:tcW w:w="709" w:type="dxa"/>
            <w:vAlign w:val="center"/>
          </w:tcPr>
          <w:p w:rsidR="00AC33D7" w:rsidRPr="00055272" w:rsidRDefault="003B62DE" w:rsidP="003B62DE">
            <w:pPr>
              <w:tabs>
                <w:tab w:val="left" w:pos="171"/>
              </w:tabs>
              <w:ind w:left="318" w:hanging="284"/>
              <w:rPr>
                <w:rFonts w:ascii="Times New Roman" w:hAnsi="Times New Roman" w:cs="Times New Roman"/>
                <w:sz w:val="24"/>
                <w:szCs w:val="24"/>
              </w:rPr>
            </w:pPr>
            <w:r w:rsidRPr="00055272">
              <w:rPr>
                <w:rFonts w:ascii="Times New Roman" w:hAnsi="Times New Roman" w:cs="Times New Roman"/>
                <w:sz w:val="24"/>
                <w:szCs w:val="24"/>
              </w:rPr>
              <w:t>1.</w:t>
            </w:r>
          </w:p>
        </w:tc>
        <w:tc>
          <w:tcPr>
            <w:tcW w:w="2410" w:type="dxa"/>
          </w:tcPr>
          <w:p w:rsidR="00AC33D7" w:rsidRPr="00055272" w:rsidRDefault="003B62DE" w:rsidP="00A20A05">
            <w:pPr>
              <w:rPr>
                <w:rFonts w:ascii="Times New Roman" w:hAnsi="Times New Roman" w:cs="Times New Roman"/>
                <w:sz w:val="24"/>
                <w:szCs w:val="24"/>
                <w:lang w:val="sr-Cyrl-CS"/>
              </w:rPr>
            </w:pPr>
            <w:r w:rsidRPr="00055272">
              <w:rPr>
                <w:rFonts w:ascii="Times New Roman" w:hAnsi="Times New Roman" w:cs="Times New Roman"/>
                <w:sz w:val="24"/>
                <w:szCs w:val="24"/>
              </w:rPr>
              <w:t>,,</w:t>
            </w:r>
            <w:r w:rsidR="00C73275" w:rsidRPr="00055272">
              <w:rPr>
                <w:rFonts w:ascii="Times New Roman" w:hAnsi="Times New Roman" w:cs="Times New Roman"/>
                <w:sz w:val="24"/>
                <w:szCs w:val="24"/>
                <w:lang w:val="sr-Cyrl-CS"/>
              </w:rPr>
              <w:t>Бајка</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rPr>
            </w:pPr>
            <w:r w:rsidRPr="00055272">
              <w:rPr>
                <w:rFonts w:ascii="Times New Roman" w:hAnsi="Times New Roman" w:cs="Times New Roman"/>
                <w:sz w:val="24"/>
                <w:szCs w:val="24"/>
                <w:lang w:val="sr-Cyrl-CS"/>
              </w:rPr>
              <w:t>Јасмина Јовић</w:t>
            </w:r>
          </w:p>
        </w:tc>
        <w:tc>
          <w:tcPr>
            <w:tcW w:w="2686" w:type="dxa"/>
          </w:tcPr>
          <w:p w:rsidR="00AC33D7" w:rsidRPr="00055272" w:rsidRDefault="00AC33D7" w:rsidP="00A20A05">
            <w:pPr>
              <w:rPr>
                <w:rFonts w:ascii="Times New Roman" w:hAnsi="Times New Roman" w:cs="Times New Roman"/>
                <w:sz w:val="24"/>
                <w:szCs w:val="24"/>
              </w:rPr>
            </w:pPr>
            <w:r w:rsidRPr="00055272">
              <w:rPr>
                <w:rFonts w:ascii="Times New Roman" w:hAnsi="Times New Roman" w:cs="Times New Roman"/>
                <w:sz w:val="24"/>
                <w:szCs w:val="24"/>
              </w:rPr>
              <w:t>Драгана Пешић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2.</w:t>
            </w:r>
          </w:p>
        </w:tc>
        <w:tc>
          <w:tcPr>
            <w:tcW w:w="2410" w:type="dxa"/>
          </w:tcPr>
          <w:p w:rsidR="00AC33D7" w:rsidRPr="00055272" w:rsidRDefault="003B62DE" w:rsidP="00A20A05">
            <w:pPr>
              <w:rPr>
                <w:rFonts w:ascii="Times New Roman" w:hAnsi="Times New Roman" w:cs="Times New Roman"/>
                <w:sz w:val="24"/>
                <w:szCs w:val="24"/>
                <w:lang w:val="sr-Cyrl-CS"/>
              </w:rPr>
            </w:pPr>
            <w:r w:rsidRPr="00055272">
              <w:rPr>
                <w:rFonts w:ascii="Times New Roman" w:hAnsi="Times New Roman" w:cs="Times New Roman"/>
                <w:sz w:val="24"/>
                <w:szCs w:val="24"/>
              </w:rPr>
              <w:t>,,</w:t>
            </w:r>
            <w:r w:rsidR="00C73275" w:rsidRPr="00055272">
              <w:rPr>
                <w:rFonts w:ascii="Times New Roman" w:hAnsi="Times New Roman" w:cs="Times New Roman"/>
                <w:sz w:val="24"/>
                <w:szCs w:val="24"/>
                <w:lang w:val="sr-Cyrl-CS"/>
              </w:rPr>
              <w:t>Бамби</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Марија Стојанов</w:t>
            </w:r>
            <w:r w:rsidR="00C73275" w:rsidRPr="00055272">
              <w:rPr>
                <w:rFonts w:ascii="Times New Roman" w:hAnsi="Times New Roman" w:cs="Times New Roman"/>
                <w:sz w:val="24"/>
                <w:szCs w:val="24"/>
                <w:lang w:val="sr-Cyrl-CS"/>
              </w:rPr>
              <w:t>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Дијана Динић</w:t>
            </w:r>
          </w:p>
        </w:tc>
      </w:tr>
      <w:tr w:rsidR="00AC33D7" w:rsidRPr="00055272" w:rsidTr="003B62DE">
        <w:tc>
          <w:tcPr>
            <w:tcW w:w="709" w:type="dxa"/>
            <w:vAlign w:val="center"/>
          </w:tcPr>
          <w:p w:rsidR="003B62DE"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3.</w:t>
            </w:r>
          </w:p>
        </w:tc>
        <w:tc>
          <w:tcPr>
            <w:tcW w:w="2410" w:type="dxa"/>
          </w:tcPr>
          <w:p w:rsidR="00AC33D7" w:rsidRPr="00055272" w:rsidRDefault="003B62DE" w:rsidP="00A20A05">
            <w:pPr>
              <w:rPr>
                <w:rFonts w:ascii="Times New Roman" w:hAnsi="Times New Roman" w:cs="Times New Roman"/>
                <w:sz w:val="24"/>
                <w:szCs w:val="24"/>
                <w:lang w:val="sr-Cyrl-CS"/>
              </w:rPr>
            </w:pPr>
            <w:r w:rsidRPr="00055272">
              <w:rPr>
                <w:rFonts w:ascii="Times New Roman" w:hAnsi="Times New Roman" w:cs="Times New Roman"/>
                <w:sz w:val="24"/>
                <w:szCs w:val="24"/>
              </w:rPr>
              <w:t>,,</w:t>
            </w:r>
            <w:r w:rsidR="00C73275" w:rsidRPr="00055272">
              <w:rPr>
                <w:rFonts w:ascii="Times New Roman" w:hAnsi="Times New Roman" w:cs="Times New Roman"/>
                <w:sz w:val="24"/>
                <w:szCs w:val="24"/>
                <w:lang w:val="sr-Cyrl-CS"/>
              </w:rPr>
              <w:t>Бисер</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Мирјана Гроздановић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Сања Коцић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4.</w:t>
            </w:r>
          </w:p>
        </w:tc>
        <w:tc>
          <w:tcPr>
            <w:tcW w:w="2410" w:type="dxa"/>
          </w:tcPr>
          <w:p w:rsidR="00AC33D7" w:rsidRPr="00055272" w:rsidRDefault="003B62DE" w:rsidP="00A20A05">
            <w:pPr>
              <w:rPr>
                <w:rFonts w:ascii="Times New Roman" w:hAnsi="Times New Roman" w:cs="Times New Roman"/>
                <w:sz w:val="24"/>
                <w:szCs w:val="24"/>
                <w:lang w:val="sr-Cyrl-CS"/>
              </w:rPr>
            </w:pPr>
            <w:r w:rsidRPr="00055272">
              <w:rPr>
                <w:rFonts w:ascii="Times New Roman" w:hAnsi="Times New Roman" w:cs="Times New Roman"/>
                <w:sz w:val="24"/>
                <w:szCs w:val="24"/>
              </w:rPr>
              <w:t>,,</w:t>
            </w:r>
            <w:r w:rsidR="00C73275" w:rsidRPr="00055272">
              <w:rPr>
                <w:rFonts w:ascii="Times New Roman" w:hAnsi="Times New Roman" w:cs="Times New Roman"/>
                <w:sz w:val="24"/>
                <w:szCs w:val="24"/>
                <w:lang w:val="sr-Cyrl-CS"/>
              </w:rPr>
              <w:t>Бубамара</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Мирјана Костадиновић</w:t>
            </w:r>
          </w:p>
        </w:tc>
        <w:tc>
          <w:tcPr>
            <w:tcW w:w="2686" w:type="dxa"/>
          </w:tcPr>
          <w:p w:rsidR="00AC33D7" w:rsidRPr="00055272" w:rsidRDefault="00AC33D7" w:rsidP="00A20A05">
            <w:pPr>
              <w:rPr>
                <w:rFonts w:ascii="Times New Roman" w:hAnsi="Times New Roman" w:cs="Times New Roman"/>
                <w:sz w:val="24"/>
                <w:szCs w:val="24"/>
              </w:rPr>
            </w:pPr>
            <w:r w:rsidRPr="00055272">
              <w:rPr>
                <w:rFonts w:ascii="Times New Roman" w:hAnsi="Times New Roman" w:cs="Times New Roman"/>
                <w:sz w:val="24"/>
                <w:szCs w:val="24"/>
              </w:rPr>
              <w:t>Биљана Јовановић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5.</w:t>
            </w:r>
          </w:p>
        </w:tc>
        <w:tc>
          <w:tcPr>
            <w:tcW w:w="2410" w:type="dxa"/>
          </w:tcPr>
          <w:p w:rsidR="00AC33D7" w:rsidRPr="00055272" w:rsidRDefault="003B62DE" w:rsidP="00A20A05">
            <w:pPr>
              <w:rPr>
                <w:rFonts w:ascii="Times New Roman" w:hAnsi="Times New Roman" w:cs="Times New Roman"/>
                <w:sz w:val="24"/>
                <w:szCs w:val="24"/>
                <w:lang w:val="sr-Cyrl-CS"/>
              </w:rPr>
            </w:pPr>
            <w:r w:rsidRPr="00055272">
              <w:rPr>
                <w:rFonts w:ascii="Times New Roman" w:hAnsi="Times New Roman" w:cs="Times New Roman"/>
                <w:sz w:val="24"/>
                <w:szCs w:val="24"/>
              </w:rPr>
              <w:t>,,</w:t>
            </w:r>
            <w:r w:rsidR="00C73275" w:rsidRPr="00055272">
              <w:rPr>
                <w:rFonts w:ascii="Times New Roman" w:hAnsi="Times New Roman" w:cs="Times New Roman"/>
                <w:sz w:val="24"/>
                <w:szCs w:val="24"/>
                <w:lang w:val="sr-Cyrl-CS"/>
              </w:rPr>
              <w:t>Вилин град</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Данијела Стојановић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Сања Миловановић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6.</w:t>
            </w:r>
          </w:p>
        </w:tc>
        <w:tc>
          <w:tcPr>
            <w:tcW w:w="2410" w:type="dxa"/>
          </w:tcPr>
          <w:p w:rsidR="00AC33D7" w:rsidRPr="00055272" w:rsidRDefault="003B62DE" w:rsidP="00A20A05">
            <w:pPr>
              <w:rPr>
                <w:rFonts w:ascii="Times New Roman" w:hAnsi="Times New Roman" w:cs="Times New Roman"/>
                <w:sz w:val="24"/>
                <w:szCs w:val="24"/>
                <w:lang w:val="sr-Cyrl-CS"/>
              </w:rPr>
            </w:pPr>
            <w:r w:rsidRPr="00055272">
              <w:rPr>
                <w:rFonts w:ascii="Times New Roman" w:hAnsi="Times New Roman" w:cs="Times New Roman"/>
                <w:sz w:val="24"/>
                <w:szCs w:val="24"/>
              </w:rPr>
              <w:t>,,</w:t>
            </w:r>
            <w:r w:rsidR="00C73275" w:rsidRPr="00055272">
              <w:rPr>
                <w:rFonts w:ascii="Times New Roman" w:hAnsi="Times New Roman" w:cs="Times New Roman"/>
                <w:sz w:val="24"/>
                <w:szCs w:val="24"/>
                <w:lang w:val="sr-Cyrl-CS"/>
              </w:rPr>
              <w:t>Звончићи</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Мирјана Живаноић</w:t>
            </w:r>
          </w:p>
        </w:tc>
        <w:tc>
          <w:tcPr>
            <w:tcW w:w="2686" w:type="dxa"/>
          </w:tcPr>
          <w:p w:rsidR="00AC33D7" w:rsidRPr="00055272" w:rsidRDefault="00AC33D7" w:rsidP="00A20A05">
            <w:pPr>
              <w:rPr>
                <w:rFonts w:ascii="Times New Roman" w:hAnsi="Times New Roman" w:cs="Times New Roman"/>
                <w:sz w:val="24"/>
                <w:szCs w:val="24"/>
              </w:rPr>
            </w:pPr>
            <w:r w:rsidRPr="00055272">
              <w:rPr>
                <w:rFonts w:ascii="Times New Roman" w:hAnsi="Times New Roman" w:cs="Times New Roman"/>
                <w:sz w:val="24"/>
                <w:szCs w:val="24"/>
              </w:rPr>
              <w:t>Драгана Станковић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7.</w:t>
            </w:r>
          </w:p>
        </w:tc>
        <w:tc>
          <w:tcPr>
            <w:tcW w:w="2410" w:type="dxa"/>
          </w:tcPr>
          <w:p w:rsidR="00AC33D7" w:rsidRPr="00055272" w:rsidRDefault="003B62DE" w:rsidP="00A20A05">
            <w:pPr>
              <w:rPr>
                <w:rFonts w:ascii="Times New Roman" w:hAnsi="Times New Roman" w:cs="Times New Roman"/>
                <w:sz w:val="24"/>
                <w:szCs w:val="24"/>
                <w:lang w:val="sr-Cyrl-CS"/>
              </w:rPr>
            </w:pPr>
            <w:r w:rsidRPr="00055272">
              <w:rPr>
                <w:rFonts w:ascii="Times New Roman" w:hAnsi="Times New Roman" w:cs="Times New Roman"/>
                <w:sz w:val="24"/>
                <w:szCs w:val="24"/>
              </w:rPr>
              <w:t>,,</w:t>
            </w:r>
            <w:r w:rsidR="00C73275" w:rsidRPr="00055272">
              <w:rPr>
                <w:rFonts w:ascii="Times New Roman" w:hAnsi="Times New Roman" w:cs="Times New Roman"/>
                <w:sz w:val="24"/>
                <w:szCs w:val="24"/>
                <w:lang w:val="sr-Cyrl-CS"/>
              </w:rPr>
              <w:t>Колибри</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Смиљана Живић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Оливера Јовановић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8.</w:t>
            </w:r>
          </w:p>
        </w:tc>
        <w:tc>
          <w:tcPr>
            <w:tcW w:w="2410" w:type="dxa"/>
          </w:tcPr>
          <w:p w:rsidR="00AC33D7" w:rsidRPr="00055272" w:rsidRDefault="003B62DE" w:rsidP="00C73275">
            <w:pPr>
              <w:rPr>
                <w:rFonts w:ascii="Times New Roman" w:hAnsi="Times New Roman" w:cs="Times New Roman"/>
                <w:sz w:val="24"/>
                <w:szCs w:val="24"/>
                <w:lang w:val="sr-Cyrl-CS"/>
              </w:rPr>
            </w:pPr>
            <w:r w:rsidRPr="00055272">
              <w:rPr>
                <w:rFonts w:ascii="Times New Roman" w:hAnsi="Times New Roman" w:cs="Times New Roman"/>
                <w:sz w:val="24"/>
                <w:szCs w:val="24"/>
              </w:rPr>
              <w:t>,,</w:t>
            </w:r>
            <w:r w:rsidR="00C73275" w:rsidRPr="00055272">
              <w:rPr>
                <w:rFonts w:ascii="Times New Roman" w:hAnsi="Times New Roman" w:cs="Times New Roman"/>
                <w:sz w:val="24"/>
                <w:szCs w:val="24"/>
                <w:lang w:val="sr-Cyrl-CS"/>
              </w:rPr>
              <w:t>Лане</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Драгана Жикић Стојановић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Нена Китић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9.</w:t>
            </w:r>
          </w:p>
        </w:tc>
        <w:tc>
          <w:tcPr>
            <w:tcW w:w="2410" w:type="dxa"/>
          </w:tcPr>
          <w:p w:rsidR="00AC33D7" w:rsidRPr="00055272" w:rsidRDefault="003B62DE" w:rsidP="00C73275">
            <w:pPr>
              <w:rPr>
                <w:rFonts w:ascii="Times New Roman" w:hAnsi="Times New Roman" w:cs="Times New Roman"/>
                <w:sz w:val="24"/>
                <w:szCs w:val="24"/>
                <w:lang w:val="sr-Cyrl-CS"/>
              </w:rPr>
            </w:pPr>
            <w:r w:rsidRPr="00055272">
              <w:rPr>
                <w:rFonts w:ascii="Times New Roman" w:hAnsi="Times New Roman" w:cs="Times New Roman"/>
                <w:sz w:val="24"/>
                <w:szCs w:val="24"/>
              </w:rPr>
              <w:t>,,</w:t>
            </w:r>
            <w:r w:rsidR="00C73275" w:rsidRPr="00055272">
              <w:rPr>
                <w:rFonts w:ascii="Times New Roman" w:hAnsi="Times New Roman" w:cs="Times New Roman"/>
                <w:sz w:val="24"/>
                <w:szCs w:val="24"/>
                <w:lang w:val="sr-Cyrl-CS"/>
              </w:rPr>
              <w:t>Лептирић</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Катарина Јадрић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Мирјана Миловановић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10.</w:t>
            </w:r>
          </w:p>
        </w:tc>
        <w:tc>
          <w:tcPr>
            <w:tcW w:w="2410" w:type="dxa"/>
          </w:tcPr>
          <w:p w:rsidR="00AC33D7" w:rsidRPr="00055272" w:rsidRDefault="003B62DE" w:rsidP="00C73275">
            <w:pPr>
              <w:rPr>
                <w:rFonts w:ascii="Times New Roman" w:hAnsi="Times New Roman" w:cs="Times New Roman"/>
                <w:sz w:val="24"/>
                <w:szCs w:val="24"/>
                <w:lang w:val="sr-Cyrl-CS"/>
              </w:rPr>
            </w:pPr>
            <w:r w:rsidRPr="00055272">
              <w:rPr>
                <w:rFonts w:ascii="Times New Roman" w:hAnsi="Times New Roman" w:cs="Times New Roman"/>
                <w:sz w:val="24"/>
                <w:szCs w:val="24"/>
              </w:rPr>
              <w:t>,,</w:t>
            </w:r>
            <w:r w:rsidR="00C73275" w:rsidRPr="00055272">
              <w:rPr>
                <w:rFonts w:ascii="Times New Roman" w:hAnsi="Times New Roman" w:cs="Times New Roman"/>
                <w:sz w:val="24"/>
                <w:szCs w:val="24"/>
                <w:lang w:val="sr-Cyrl-CS"/>
              </w:rPr>
              <w:t>Маслачак</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Данијела Поповић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Ивана Тодоровић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11.</w:t>
            </w:r>
          </w:p>
        </w:tc>
        <w:tc>
          <w:tcPr>
            <w:tcW w:w="2410" w:type="dxa"/>
          </w:tcPr>
          <w:p w:rsidR="00AC33D7" w:rsidRPr="00055272" w:rsidRDefault="003B62DE" w:rsidP="00C73275">
            <w:pPr>
              <w:rPr>
                <w:rFonts w:ascii="Times New Roman" w:hAnsi="Times New Roman" w:cs="Times New Roman"/>
                <w:sz w:val="24"/>
                <w:szCs w:val="24"/>
                <w:lang w:val="sr-Cyrl-CS"/>
              </w:rPr>
            </w:pPr>
            <w:r w:rsidRPr="00055272">
              <w:rPr>
                <w:rFonts w:ascii="Times New Roman" w:hAnsi="Times New Roman" w:cs="Times New Roman"/>
                <w:sz w:val="24"/>
                <w:szCs w:val="24"/>
              </w:rPr>
              <w:t>,,</w:t>
            </w:r>
            <w:r w:rsidR="00C73275" w:rsidRPr="00055272">
              <w:rPr>
                <w:rFonts w:ascii="Times New Roman" w:hAnsi="Times New Roman" w:cs="Times New Roman"/>
                <w:sz w:val="24"/>
                <w:szCs w:val="24"/>
                <w:lang w:val="sr-Cyrl-CS"/>
              </w:rPr>
              <w:t>Невен</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rPr>
            </w:pPr>
            <w:r w:rsidRPr="00055272">
              <w:rPr>
                <w:rFonts w:ascii="Times New Roman" w:hAnsi="Times New Roman" w:cs="Times New Roman"/>
                <w:sz w:val="24"/>
                <w:szCs w:val="24"/>
              </w:rPr>
              <w:t>Надица Петковић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Наташа Јоцић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12.</w:t>
            </w:r>
          </w:p>
        </w:tc>
        <w:tc>
          <w:tcPr>
            <w:tcW w:w="2410" w:type="dxa"/>
          </w:tcPr>
          <w:p w:rsidR="00AC33D7" w:rsidRPr="00055272" w:rsidRDefault="003B62DE" w:rsidP="00C73275">
            <w:pPr>
              <w:rPr>
                <w:rFonts w:ascii="Times New Roman" w:hAnsi="Times New Roman" w:cs="Times New Roman"/>
                <w:sz w:val="24"/>
                <w:szCs w:val="24"/>
                <w:lang w:val="sr-Cyrl-CS"/>
              </w:rPr>
            </w:pPr>
            <w:r w:rsidRPr="00055272">
              <w:rPr>
                <w:rFonts w:ascii="Times New Roman" w:hAnsi="Times New Roman" w:cs="Times New Roman"/>
                <w:sz w:val="24"/>
                <w:szCs w:val="24"/>
              </w:rPr>
              <w:t>,,</w:t>
            </w:r>
            <w:r w:rsidR="00C73275" w:rsidRPr="00055272">
              <w:rPr>
                <w:rFonts w:ascii="Times New Roman" w:hAnsi="Times New Roman" w:cs="Times New Roman"/>
                <w:sz w:val="24"/>
                <w:szCs w:val="24"/>
                <w:lang w:val="sr-Cyrl-CS"/>
              </w:rPr>
              <w:t>Палчић</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Ана Вулић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Вања Стојановић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13.</w:t>
            </w:r>
          </w:p>
        </w:tc>
        <w:tc>
          <w:tcPr>
            <w:tcW w:w="2410" w:type="dxa"/>
          </w:tcPr>
          <w:p w:rsidR="00AC33D7" w:rsidRPr="00055272" w:rsidRDefault="003B62DE" w:rsidP="00C73275">
            <w:pPr>
              <w:rPr>
                <w:rFonts w:ascii="Times New Roman" w:hAnsi="Times New Roman" w:cs="Times New Roman"/>
                <w:sz w:val="24"/>
                <w:szCs w:val="24"/>
                <w:lang w:val="sr-Cyrl-CS"/>
              </w:rPr>
            </w:pPr>
            <w:r w:rsidRPr="00055272">
              <w:rPr>
                <w:rFonts w:ascii="Times New Roman" w:hAnsi="Times New Roman" w:cs="Times New Roman"/>
                <w:sz w:val="24"/>
                <w:szCs w:val="24"/>
              </w:rPr>
              <w:t>,,</w:t>
            </w:r>
            <w:r w:rsidR="00C73275" w:rsidRPr="00055272">
              <w:rPr>
                <w:rFonts w:ascii="Times New Roman" w:hAnsi="Times New Roman" w:cs="Times New Roman"/>
                <w:sz w:val="24"/>
                <w:szCs w:val="24"/>
                <w:lang w:val="sr-Cyrl-CS"/>
              </w:rPr>
              <w:t>Панда</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Весна Ђурковић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Живкица Тонић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14.</w:t>
            </w:r>
          </w:p>
        </w:tc>
        <w:tc>
          <w:tcPr>
            <w:tcW w:w="2410" w:type="dxa"/>
          </w:tcPr>
          <w:p w:rsidR="00AC33D7" w:rsidRPr="00055272" w:rsidRDefault="003B62DE" w:rsidP="00C73275">
            <w:pPr>
              <w:rPr>
                <w:rFonts w:ascii="Times New Roman" w:hAnsi="Times New Roman" w:cs="Times New Roman"/>
                <w:sz w:val="24"/>
                <w:szCs w:val="24"/>
                <w:lang w:val="sr-Cyrl-CS"/>
              </w:rPr>
            </w:pPr>
            <w:r w:rsidRPr="00055272">
              <w:rPr>
                <w:rFonts w:ascii="Times New Roman" w:hAnsi="Times New Roman" w:cs="Times New Roman"/>
                <w:sz w:val="24"/>
                <w:szCs w:val="24"/>
              </w:rPr>
              <w:t>,,</w:t>
            </w:r>
            <w:r w:rsidR="00C73275" w:rsidRPr="00055272">
              <w:rPr>
                <w:rFonts w:ascii="Times New Roman" w:hAnsi="Times New Roman" w:cs="Times New Roman"/>
                <w:sz w:val="24"/>
                <w:szCs w:val="24"/>
                <w:lang w:val="sr-Cyrl-CS"/>
              </w:rPr>
              <w:t>Пахуљица</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Рената Младеновић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Ивана Ђорић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15.</w:t>
            </w:r>
          </w:p>
        </w:tc>
        <w:tc>
          <w:tcPr>
            <w:tcW w:w="2410" w:type="dxa"/>
          </w:tcPr>
          <w:p w:rsidR="00AC33D7" w:rsidRPr="00055272" w:rsidRDefault="003B62DE" w:rsidP="00C73275">
            <w:pPr>
              <w:rPr>
                <w:rFonts w:ascii="Times New Roman" w:hAnsi="Times New Roman" w:cs="Times New Roman"/>
                <w:sz w:val="24"/>
                <w:szCs w:val="24"/>
                <w:lang w:val="sr-Cyrl-CS"/>
              </w:rPr>
            </w:pPr>
            <w:r w:rsidRPr="00055272">
              <w:rPr>
                <w:rFonts w:ascii="Times New Roman" w:hAnsi="Times New Roman" w:cs="Times New Roman"/>
                <w:sz w:val="24"/>
                <w:szCs w:val="24"/>
              </w:rPr>
              <w:t>,,</w:t>
            </w:r>
            <w:r w:rsidR="00C73275" w:rsidRPr="00055272">
              <w:rPr>
                <w:rFonts w:ascii="Times New Roman" w:hAnsi="Times New Roman" w:cs="Times New Roman"/>
                <w:sz w:val="24"/>
                <w:szCs w:val="24"/>
                <w:lang w:val="sr-Cyrl-CS"/>
              </w:rPr>
              <w:t>Пепељуга</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Маја Игић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Милица Пауновић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16.</w:t>
            </w:r>
          </w:p>
        </w:tc>
        <w:tc>
          <w:tcPr>
            <w:tcW w:w="2410" w:type="dxa"/>
          </w:tcPr>
          <w:p w:rsidR="00AC33D7" w:rsidRPr="00055272" w:rsidRDefault="003B62DE" w:rsidP="00C73275">
            <w:pPr>
              <w:rPr>
                <w:rFonts w:ascii="Times New Roman" w:hAnsi="Times New Roman" w:cs="Times New Roman"/>
                <w:sz w:val="24"/>
                <w:szCs w:val="24"/>
                <w:lang w:val="sr-Cyrl-CS"/>
              </w:rPr>
            </w:pPr>
            <w:r w:rsidRPr="00055272">
              <w:rPr>
                <w:rFonts w:ascii="Times New Roman" w:hAnsi="Times New Roman" w:cs="Times New Roman"/>
                <w:sz w:val="24"/>
                <w:szCs w:val="24"/>
              </w:rPr>
              <w:t>,,</w:t>
            </w:r>
            <w:r w:rsidRPr="00055272">
              <w:rPr>
                <w:rFonts w:ascii="Times New Roman" w:hAnsi="Times New Roman" w:cs="Times New Roman"/>
                <w:sz w:val="24"/>
                <w:szCs w:val="24"/>
                <w:lang w:val="sr-Cyrl-CS"/>
              </w:rPr>
              <w:t xml:space="preserve">Петар </w:t>
            </w:r>
            <w:r w:rsidRPr="00055272">
              <w:rPr>
                <w:rFonts w:ascii="Times New Roman" w:hAnsi="Times New Roman" w:cs="Times New Roman"/>
                <w:sz w:val="24"/>
                <w:szCs w:val="24"/>
              </w:rPr>
              <w:t>П</w:t>
            </w:r>
            <w:r w:rsidR="00C73275" w:rsidRPr="00055272">
              <w:rPr>
                <w:rFonts w:ascii="Times New Roman" w:hAnsi="Times New Roman" w:cs="Times New Roman"/>
                <w:sz w:val="24"/>
                <w:szCs w:val="24"/>
                <w:lang w:val="sr-Cyrl-CS"/>
              </w:rPr>
              <w:t>ан</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Бојана Стојановић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Милица Марјановић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17.</w:t>
            </w:r>
          </w:p>
        </w:tc>
        <w:tc>
          <w:tcPr>
            <w:tcW w:w="2410" w:type="dxa"/>
          </w:tcPr>
          <w:p w:rsidR="00AC33D7" w:rsidRPr="00055272" w:rsidRDefault="006C40FE" w:rsidP="00C7327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w:t>
            </w:r>
            <w:r w:rsidR="00C73275" w:rsidRPr="00055272">
              <w:rPr>
                <w:rFonts w:ascii="Times New Roman" w:hAnsi="Times New Roman" w:cs="Times New Roman"/>
                <w:sz w:val="24"/>
                <w:szCs w:val="24"/>
                <w:lang w:val="sr-Cyrl-CS"/>
              </w:rPr>
              <w:t>Пинокио</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Јелена Ламбић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Јелена Голубовић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18.</w:t>
            </w:r>
          </w:p>
        </w:tc>
        <w:tc>
          <w:tcPr>
            <w:tcW w:w="2410" w:type="dxa"/>
          </w:tcPr>
          <w:p w:rsidR="00AC33D7" w:rsidRPr="00055272" w:rsidRDefault="006C40FE" w:rsidP="00C7327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w:t>
            </w:r>
            <w:r w:rsidR="00C73275" w:rsidRPr="00055272">
              <w:rPr>
                <w:rFonts w:ascii="Times New Roman" w:hAnsi="Times New Roman" w:cs="Times New Roman"/>
                <w:sz w:val="24"/>
                <w:szCs w:val="24"/>
                <w:lang w:val="sr-Cyrl-CS"/>
              </w:rPr>
              <w:t>Попај</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Биљана Павлов</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Марија Михајловска</w:t>
            </w:r>
          </w:p>
        </w:tc>
      </w:tr>
      <w:tr w:rsidR="00AC33D7" w:rsidRPr="00055272" w:rsidTr="003B62DE">
        <w:tc>
          <w:tcPr>
            <w:tcW w:w="709" w:type="dxa"/>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19.</w:t>
            </w:r>
          </w:p>
        </w:tc>
        <w:tc>
          <w:tcPr>
            <w:tcW w:w="2410" w:type="dxa"/>
          </w:tcPr>
          <w:p w:rsidR="00AC33D7" w:rsidRPr="00055272" w:rsidRDefault="006C40FE" w:rsidP="003B62DE">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w:t>
            </w:r>
            <w:r w:rsidR="00C73275" w:rsidRPr="00055272">
              <w:rPr>
                <w:rFonts w:ascii="Times New Roman" w:hAnsi="Times New Roman" w:cs="Times New Roman"/>
                <w:sz w:val="24"/>
                <w:szCs w:val="24"/>
                <w:lang w:val="sr-Cyrl-CS"/>
              </w:rPr>
              <w:t>Плави чуперак</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Сања Живадиновић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Милена Спасић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20.</w:t>
            </w:r>
          </w:p>
        </w:tc>
        <w:tc>
          <w:tcPr>
            <w:tcW w:w="2410" w:type="dxa"/>
          </w:tcPr>
          <w:p w:rsidR="00AC33D7" w:rsidRPr="00055272" w:rsidRDefault="006C40FE" w:rsidP="00C73275">
            <w:pPr>
              <w:ind w:left="34" w:hanging="34"/>
              <w:rPr>
                <w:rFonts w:ascii="Times New Roman" w:hAnsi="Times New Roman" w:cs="Times New Roman"/>
                <w:sz w:val="24"/>
                <w:szCs w:val="24"/>
                <w:lang w:val="sr-Cyrl-CS"/>
              </w:rPr>
            </w:pPr>
            <w:r w:rsidRPr="00055272">
              <w:rPr>
                <w:rFonts w:ascii="Times New Roman" w:hAnsi="Times New Roman" w:cs="Times New Roman"/>
                <w:sz w:val="24"/>
                <w:szCs w:val="24"/>
                <w:lang w:val="sr-Cyrl-CS"/>
              </w:rPr>
              <w:t>,,</w:t>
            </w:r>
            <w:r w:rsidR="00C73275" w:rsidRPr="00055272">
              <w:rPr>
                <w:rFonts w:ascii="Times New Roman" w:hAnsi="Times New Roman" w:cs="Times New Roman"/>
                <w:sz w:val="24"/>
                <w:szCs w:val="24"/>
                <w:lang w:val="sr-Cyrl-CS"/>
              </w:rPr>
              <w:t>Свитац</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Лела Мидић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Гроздана Гајић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21.</w:t>
            </w:r>
          </w:p>
        </w:tc>
        <w:tc>
          <w:tcPr>
            <w:tcW w:w="2410" w:type="dxa"/>
          </w:tcPr>
          <w:p w:rsidR="00AC33D7" w:rsidRPr="00055272" w:rsidRDefault="006C40FE" w:rsidP="00C7327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w:t>
            </w:r>
            <w:r w:rsidR="00C73275" w:rsidRPr="00055272">
              <w:rPr>
                <w:rFonts w:ascii="Times New Roman" w:hAnsi="Times New Roman" w:cs="Times New Roman"/>
                <w:sz w:val="24"/>
                <w:szCs w:val="24"/>
                <w:lang w:val="sr-Cyrl-CS"/>
              </w:rPr>
              <w:t>Славуј</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Ирена Јовановић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Ивана Митровић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22.</w:t>
            </w:r>
          </w:p>
        </w:tc>
        <w:tc>
          <w:tcPr>
            <w:tcW w:w="2410" w:type="dxa"/>
          </w:tcPr>
          <w:p w:rsidR="00AC33D7" w:rsidRPr="00055272" w:rsidRDefault="006C40FE" w:rsidP="00C73275">
            <w:pPr>
              <w:ind w:firstLine="34"/>
              <w:rPr>
                <w:rFonts w:ascii="Times New Roman" w:hAnsi="Times New Roman" w:cs="Times New Roman"/>
                <w:sz w:val="24"/>
                <w:szCs w:val="24"/>
                <w:lang w:val="sr-Cyrl-CS"/>
              </w:rPr>
            </w:pPr>
            <w:r w:rsidRPr="00055272">
              <w:rPr>
                <w:rFonts w:ascii="Times New Roman" w:hAnsi="Times New Roman" w:cs="Times New Roman"/>
                <w:sz w:val="24"/>
                <w:szCs w:val="24"/>
                <w:lang w:val="sr-Cyrl-CS"/>
              </w:rPr>
              <w:t>,,</w:t>
            </w:r>
            <w:r w:rsidR="00C73275" w:rsidRPr="00055272">
              <w:rPr>
                <w:rFonts w:ascii="Times New Roman" w:hAnsi="Times New Roman" w:cs="Times New Roman"/>
                <w:sz w:val="24"/>
                <w:szCs w:val="24"/>
                <w:lang w:val="sr-Cyrl-CS"/>
              </w:rPr>
              <w:t>Цврчак</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Марија Кузмановић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Снежана Димитријевић</w:t>
            </w:r>
          </w:p>
        </w:tc>
      </w:tr>
      <w:tr w:rsidR="00AC33D7" w:rsidRPr="00055272" w:rsidTr="003B62DE">
        <w:tc>
          <w:tcPr>
            <w:tcW w:w="709" w:type="dxa"/>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23.</w:t>
            </w:r>
          </w:p>
        </w:tc>
        <w:tc>
          <w:tcPr>
            <w:tcW w:w="2410" w:type="dxa"/>
          </w:tcPr>
          <w:p w:rsidR="00AC33D7" w:rsidRPr="00055272" w:rsidRDefault="006C40FE" w:rsidP="003B62DE">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w:t>
            </w:r>
            <w:r w:rsidR="00C73275" w:rsidRPr="00055272">
              <w:rPr>
                <w:rFonts w:ascii="Times New Roman" w:hAnsi="Times New Roman" w:cs="Times New Roman"/>
                <w:sz w:val="24"/>
                <w:szCs w:val="24"/>
                <w:lang w:val="sr-Cyrl-CS"/>
              </w:rPr>
              <w:t>Сунце</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Данијела Игњатовић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Маја Милошевић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24.</w:t>
            </w:r>
          </w:p>
        </w:tc>
        <w:tc>
          <w:tcPr>
            <w:tcW w:w="2410" w:type="dxa"/>
          </w:tcPr>
          <w:p w:rsidR="00AC33D7" w:rsidRPr="00055272" w:rsidRDefault="006C40FE" w:rsidP="00C7327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w:t>
            </w:r>
            <w:r w:rsidR="00C73275" w:rsidRPr="00055272">
              <w:rPr>
                <w:rFonts w:ascii="Times New Roman" w:hAnsi="Times New Roman" w:cs="Times New Roman"/>
                <w:sz w:val="24"/>
                <w:szCs w:val="24"/>
                <w:lang w:val="sr-Cyrl-CS"/>
              </w:rPr>
              <w:t>Црвенкапа</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Маја Савић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Данијела Гајић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25.</w:t>
            </w:r>
          </w:p>
        </w:tc>
        <w:tc>
          <w:tcPr>
            <w:tcW w:w="2410" w:type="dxa"/>
          </w:tcPr>
          <w:p w:rsidR="00AC33D7" w:rsidRPr="00055272" w:rsidRDefault="006C40FE"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w:t>
            </w:r>
            <w:r w:rsidR="00C73275" w:rsidRPr="00055272">
              <w:rPr>
                <w:rFonts w:ascii="Times New Roman" w:hAnsi="Times New Roman" w:cs="Times New Roman"/>
                <w:sz w:val="24"/>
                <w:szCs w:val="24"/>
                <w:lang w:val="sr-Cyrl-CS"/>
              </w:rPr>
              <w:t>Шврћа</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Бранислава Марјановић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Љиљана Михајловић</w:t>
            </w:r>
          </w:p>
        </w:tc>
      </w:tr>
      <w:tr w:rsidR="00AC33D7" w:rsidRPr="00055272" w:rsidTr="003B62DE">
        <w:tc>
          <w:tcPr>
            <w:tcW w:w="709" w:type="dxa"/>
            <w:vAlign w:val="center"/>
          </w:tcPr>
          <w:p w:rsidR="00AC33D7" w:rsidRPr="00055272" w:rsidRDefault="003B62DE" w:rsidP="003B62DE">
            <w:pPr>
              <w:ind w:left="318" w:hanging="284"/>
              <w:rPr>
                <w:rFonts w:ascii="Times New Roman" w:hAnsi="Times New Roman" w:cs="Times New Roman"/>
                <w:sz w:val="24"/>
                <w:szCs w:val="24"/>
              </w:rPr>
            </w:pPr>
            <w:r w:rsidRPr="00055272">
              <w:rPr>
                <w:rFonts w:ascii="Times New Roman" w:hAnsi="Times New Roman" w:cs="Times New Roman"/>
                <w:sz w:val="24"/>
                <w:szCs w:val="24"/>
              </w:rPr>
              <w:t>26.</w:t>
            </w:r>
          </w:p>
        </w:tc>
        <w:tc>
          <w:tcPr>
            <w:tcW w:w="2410" w:type="dxa"/>
          </w:tcPr>
          <w:p w:rsidR="00AC33D7" w:rsidRPr="00055272" w:rsidRDefault="006C40FE" w:rsidP="00C73275">
            <w:pPr>
              <w:ind w:left="33" w:hanging="33"/>
              <w:rPr>
                <w:rFonts w:ascii="Times New Roman" w:hAnsi="Times New Roman" w:cs="Times New Roman"/>
                <w:sz w:val="24"/>
                <w:szCs w:val="24"/>
                <w:lang w:val="sr-Cyrl-CS"/>
              </w:rPr>
            </w:pPr>
            <w:r w:rsidRPr="00055272">
              <w:rPr>
                <w:rFonts w:ascii="Times New Roman" w:hAnsi="Times New Roman" w:cs="Times New Roman"/>
                <w:sz w:val="24"/>
                <w:szCs w:val="24"/>
                <w:lang w:val="sr-Cyrl-CS"/>
              </w:rPr>
              <w:t>,,</w:t>
            </w:r>
            <w:r w:rsidR="00C73275" w:rsidRPr="00055272">
              <w:rPr>
                <w:rFonts w:ascii="Times New Roman" w:hAnsi="Times New Roman" w:cs="Times New Roman"/>
                <w:sz w:val="24"/>
                <w:szCs w:val="24"/>
                <w:lang w:val="sr-Cyrl-CS"/>
              </w:rPr>
              <w:t>Зека</w:t>
            </w:r>
            <w:r w:rsidR="00533F89" w:rsidRPr="00055272">
              <w:rPr>
                <w:rFonts w:ascii="Times New Roman" w:hAnsi="Times New Roman" w:cs="Times New Roman"/>
                <w:sz w:val="24"/>
                <w:szCs w:val="24"/>
                <w:lang w:val="sr-Cyrl-CS"/>
              </w:rPr>
              <w:t xml:space="preserve">“ </w:t>
            </w:r>
          </w:p>
        </w:tc>
        <w:tc>
          <w:tcPr>
            <w:tcW w:w="3663" w:type="dxa"/>
          </w:tcPr>
          <w:p w:rsidR="00AC33D7" w:rsidRPr="00055272" w:rsidRDefault="00AC33D7" w:rsidP="00C7327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Сузана Зубић</w:t>
            </w:r>
          </w:p>
        </w:tc>
        <w:tc>
          <w:tcPr>
            <w:tcW w:w="2686" w:type="dxa"/>
          </w:tcPr>
          <w:p w:rsidR="00AC33D7" w:rsidRPr="00055272" w:rsidRDefault="00AC33D7" w:rsidP="00A20A05">
            <w:pPr>
              <w:rPr>
                <w:rFonts w:ascii="Times New Roman" w:hAnsi="Times New Roman" w:cs="Times New Roman"/>
                <w:sz w:val="24"/>
                <w:szCs w:val="24"/>
                <w:lang w:val="sr-Cyrl-CS"/>
              </w:rPr>
            </w:pPr>
            <w:r w:rsidRPr="00055272">
              <w:rPr>
                <w:rFonts w:ascii="Times New Roman" w:hAnsi="Times New Roman" w:cs="Times New Roman"/>
                <w:sz w:val="24"/>
                <w:szCs w:val="24"/>
                <w:lang w:val="sr-Cyrl-CS"/>
              </w:rPr>
              <w:t>Снежана Митић</w:t>
            </w:r>
          </w:p>
        </w:tc>
      </w:tr>
    </w:tbl>
    <w:p w:rsidR="004E52FC" w:rsidRPr="00DC6092" w:rsidRDefault="004E52FC" w:rsidP="00DC6092">
      <w:pPr>
        <w:spacing w:after="0" w:line="360" w:lineRule="auto"/>
        <w:ind w:firstLine="720"/>
        <w:jc w:val="both"/>
        <w:rPr>
          <w:rFonts w:ascii="Times New Roman" w:hAnsi="Times New Roman" w:cs="Times New Roman"/>
          <w:sz w:val="24"/>
          <w:szCs w:val="24"/>
        </w:rPr>
      </w:pPr>
      <w:r w:rsidRPr="00001D1F">
        <w:rPr>
          <w:rFonts w:ascii="Times New Roman" w:hAnsi="Times New Roman" w:cs="Times New Roman"/>
          <w:color w:val="FF0000"/>
          <w:sz w:val="24"/>
          <w:szCs w:val="24"/>
        </w:rPr>
        <w:tab/>
      </w:r>
    </w:p>
    <w:p w:rsidR="00697F5D" w:rsidRPr="008F7A9F" w:rsidRDefault="003E1E0A" w:rsidP="003E1E0A">
      <w:pPr>
        <w:pStyle w:val="Heading1"/>
      </w:pPr>
      <w:r>
        <w:tab/>
      </w:r>
      <w:bookmarkStart w:id="66" w:name="_Toc47690790"/>
      <w:r w:rsidR="00145E96" w:rsidRPr="008F7A9F">
        <w:t>8</w:t>
      </w:r>
      <w:r w:rsidR="009D6A30" w:rsidRPr="008F7A9F">
        <w:t>.</w:t>
      </w:r>
      <w:r w:rsidR="0095785A" w:rsidRPr="008F7A9F">
        <w:t>2.</w:t>
      </w:r>
      <w:r w:rsidR="00E20CAD" w:rsidRPr="008F7A9F">
        <w:t xml:space="preserve"> Рад Сектора </w:t>
      </w:r>
      <w:r w:rsidR="00145E96" w:rsidRPr="008F7A9F">
        <w:t>,,</w:t>
      </w:r>
      <w:r w:rsidR="00194608" w:rsidRPr="008F7A9F">
        <w:t>З</w:t>
      </w:r>
      <w:r w:rsidR="00E20CAD" w:rsidRPr="008F7A9F">
        <w:t>аједнички послов</w:t>
      </w:r>
      <w:r w:rsidR="00194608" w:rsidRPr="008F7A9F">
        <w:t>и''</w:t>
      </w:r>
      <w:bookmarkEnd w:id="66"/>
    </w:p>
    <w:p w:rsidR="008B66F9" w:rsidRPr="008F7A9F" w:rsidRDefault="00A9167F" w:rsidP="008B66F9">
      <w:pPr>
        <w:spacing w:line="360" w:lineRule="auto"/>
        <w:ind w:firstLine="720"/>
        <w:jc w:val="both"/>
        <w:rPr>
          <w:rFonts w:ascii="Times New Roman" w:hAnsi="Times New Roman" w:cs="Times New Roman"/>
          <w:sz w:val="24"/>
          <w:szCs w:val="24"/>
        </w:rPr>
      </w:pPr>
      <w:r w:rsidRPr="008F7A9F">
        <w:rPr>
          <w:rFonts w:ascii="Times New Roman" w:hAnsi="Times New Roman" w:cs="Times New Roman"/>
          <w:sz w:val="24"/>
          <w:szCs w:val="24"/>
        </w:rPr>
        <w:t>Организацијом рада сектор</w:t>
      </w:r>
      <w:r w:rsidR="00B237E6">
        <w:rPr>
          <w:rFonts w:ascii="Times New Roman" w:hAnsi="Times New Roman" w:cs="Times New Roman"/>
          <w:sz w:val="24"/>
          <w:szCs w:val="24"/>
        </w:rPr>
        <w:t>а „</w:t>
      </w:r>
      <w:r w:rsidRPr="008F7A9F">
        <w:rPr>
          <w:rFonts w:ascii="Times New Roman" w:hAnsi="Times New Roman" w:cs="Times New Roman"/>
          <w:sz w:val="24"/>
          <w:szCs w:val="24"/>
        </w:rPr>
        <w:t>Заједнички послови</w:t>
      </w:r>
      <w:r w:rsidR="00533F89" w:rsidRPr="008F7A9F">
        <w:rPr>
          <w:rFonts w:ascii="Times New Roman" w:hAnsi="Times New Roman" w:cs="Times New Roman"/>
          <w:sz w:val="24"/>
          <w:szCs w:val="24"/>
        </w:rPr>
        <w:t xml:space="preserve">“ </w:t>
      </w:r>
      <w:r w:rsidRPr="008F7A9F">
        <w:rPr>
          <w:rFonts w:ascii="Times New Roman" w:hAnsi="Times New Roman" w:cs="Times New Roman"/>
          <w:sz w:val="24"/>
          <w:szCs w:val="24"/>
        </w:rPr>
        <w:t xml:space="preserve"> непосредно је</w:t>
      </w:r>
      <w:r w:rsidR="008B66F9" w:rsidRPr="008F7A9F">
        <w:rPr>
          <w:rFonts w:ascii="Times New Roman" w:hAnsi="Times New Roman" w:cs="Times New Roman"/>
          <w:sz w:val="24"/>
          <w:szCs w:val="24"/>
        </w:rPr>
        <w:t xml:space="preserve">  руководио секретар Установе.</w:t>
      </w:r>
      <w:r w:rsidR="008B66F9" w:rsidRPr="008F7A9F">
        <w:rPr>
          <w:rFonts w:ascii="Times New Roman" w:hAnsi="Times New Roman" w:cs="Times New Roman"/>
          <w:sz w:val="24"/>
          <w:szCs w:val="24"/>
        </w:rPr>
        <w:tab/>
      </w:r>
    </w:p>
    <w:p w:rsidR="00A9167F" w:rsidRPr="008F7A9F" w:rsidRDefault="00A9167F" w:rsidP="008B66F9">
      <w:pPr>
        <w:spacing w:line="360" w:lineRule="auto"/>
        <w:ind w:firstLine="720"/>
        <w:jc w:val="both"/>
        <w:rPr>
          <w:rFonts w:ascii="Times New Roman" w:hAnsi="Times New Roman" w:cs="Times New Roman"/>
          <w:sz w:val="24"/>
          <w:szCs w:val="24"/>
        </w:rPr>
      </w:pPr>
      <w:r w:rsidRPr="008F7A9F">
        <w:rPr>
          <w:rFonts w:ascii="Times New Roman" w:eastAsia="Calibri" w:hAnsi="Times New Roman" w:cs="Times New Roman"/>
          <w:sz w:val="24"/>
          <w:szCs w:val="24"/>
        </w:rPr>
        <w:t xml:space="preserve">Сектор </w:t>
      </w:r>
      <w:r w:rsidR="00B237E6" w:rsidRPr="00B237E6">
        <w:rPr>
          <w:rFonts w:ascii="Times New Roman" w:eastAsia="Calibri" w:hAnsi="Times New Roman" w:cs="Times New Roman"/>
          <w:sz w:val="24"/>
          <w:szCs w:val="24"/>
        </w:rPr>
        <w:t>„Заједнички послови“</w:t>
      </w:r>
      <w:r w:rsidRPr="008F7A9F">
        <w:rPr>
          <w:rFonts w:ascii="Times New Roman" w:eastAsia="Calibri" w:hAnsi="Times New Roman" w:cs="Times New Roman"/>
          <w:sz w:val="24"/>
          <w:szCs w:val="24"/>
        </w:rPr>
        <w:t xml:space="preserve"> је функционисао у оквиру пет  служби:</w:t>
      </w:r>
    </w:p>
    <w:p w:rsidR="00A9167F" w:rsidRPr="008F7A9F" w:rsidRDefault="00A9167F" w:rsidP="00A9167F">
      <w:pPr>
        <w:spacing w:after="0" w:line="360" w:lineRule="auto"/>
        <w:ind w:firstLine="720"/>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1. Служба за правне, кадровске и административне послове</w:t>
      </w:r>
    </w:p>
    <w:p w:rsidR="00A9167F" w:rsidRPr="008F7A9F" w:rsidRDefault="00A9167F" w:rsidP="00A9167F">
      <w:pPr>
        <w:spacing w:after="0" w:line="360" w:lineRule="auto"/>
        <w:ind w:firstLine="720"/>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2. Служба за финансијске, планске и рачуноводствено књиговодствене послове</w:t>
      </w:r>
    </w:p>
    <w:p w:rsidR="00A9167F" w:rsidRPr="008F7A9F" w:rsidRDefault="00A9167F" w:rsidP="00A9167F">
      <w:pPr>
        <w:spacing w:after="0" w:line="360" w:lineRule="auto"/>
        <w:ind w:firstLine="720"/>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3. Служба за јавне набавке</w:t>
      </w:r>
    </w:p>
    <w:p w:rsidR="00A9167F" w:rsidRPr="008F7A9F" w:rsidRDefault="00A9167F" w:rsidP="00A9167F">
      <w:pPr>
        <w:spacing w:after="0" w:line="360" w:lineRule="auto"/>
        <w:ind w:firstLine="720"/>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4. Техничка служба</w:t>
      </w:r>
    </w:p>
    <w:p w:rsidR="00A9167F" w:rsidRPr="008F7A9F" w:rsidRDefault="00A9167F" w:rsidP="00A9167F">
      <w:pPr>
        <w:spacing w:after="0" w:line="360" w:lineRule="auto"/>
        <w:ind w:firstLine="720"/>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5. Служба за заштиту од пожара</w:t>
      </w:r>
    </w:p>
    <w:p w:rsidR="00597E09" w:rsidRPr="008F7A9F" w:rsidRDefault="00597E09" w:rsidP="00A9167F">
      <w:pPr>
        <w:spacing w:after="0" w:line="360" w:lineRule="auto"/>
        <w:ind w:firstLine="720"/>
        <w:jc w:val="both"/>
        <w:rPr>
          <w:rFonts w:ascii="Times New Roman" w:eastAsia="Calibri" w:hAnsi="Times New Roman" w:cs="Times New Roman"/>
          <w:sz w:val="24"/>
          <w:szCs w:val="24"/>
        </w:rPr>
      </w:pPr>
    </w:p>
    <w:p w:rsidR="00A9167F" w:rsidRPr="008F7A9F" w:rsidRDefault="00145E96" w:rsidP="003E1E0A">
      <w:pPr>
        <w:pStyle w:val="Heading1"/>
      </w:pPr>
      <w:bookmarkStart w:id="67" w:name="_Toc47690791"/>
      <w:r w:rsidRPr="008F7A9F">
        <w:t>8</w:t>
      </w:r>
      <w:r w:rsidR="009D6A30" w:rsidRPr="008F7A9F">
        <w:t>.</w:t>
      </w:r>
      <w:r w:rsidR="00277444" w:rsidRPr="008F7A9F">
        <w:t>2.1.</w:t>
      </w:r>
      <w:r w:rsidR="00A9167F" w:rsidRPr="008F7A9F">
        <w:t>Служба за правне, кадровске и административне послове</w:t>
      </w:r>
      <w:bookmarkEnd w:id="67"/>
    </w:p>
    <w:p w:rsidR="00AC01A9" w:rsidRPr="008F7A9F" w:rsidRDefault="00AC01A9" w:rsidP="00AC01A9">
      <w:pPr>
        <w:spacing w:line="360" w:lineRule="auto"/>
        <w:ind w:firstLine="720"/>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Служба за правне, кадровске и административне</w:t>
      </w:r>
      <w:r w:rsidR="00AA4091">
        <w:rPr>
          <w:rFonts w:ascii="Times New Roman" w:eastAsia="Calibri" w:hAnsi="Times New Roman" w:cs="Times New Roman"/>
          <w:sz w:val="24"/>
          <w:szCs w:val="24"/>
        </w:rPr>
        <w:t xml:space="preserve"> </w:t>
      </w:r>
      <w:r w:rsidRPr="008F7A9F">
        <w:rPr>
          <w:rFonts w:ascii="Times New Roman" w:eastAsia="Calibri" w:hAnsi="Times New Roman" w:cs="Times New Roman"/>
          <w:sz w:val="24"/>
          <w:szCs w:val="24"/>
        </w:rPr>
        <w:t>послове обављала је следеће послове:</w:t>
      </w:r>
    </w:p>
    <w:p w:rsidR="00AC01A9" w:rsidRPr="008F7A9F" w:rsidRDefault="00AC01A9" w:rsidP="00F11E99">
      <w:pPr>
        <w:pStyle w:val="ListParagraph"/>
        <w:numPr>
          <w:ilvl w:val="0"/>
          <w:numId w:val="74"/>
        </w:numPr>
        <w:tabs>
          <w:tab w:val="left" w:pos="851"/>
          <w:tab w:val="left" w:pos="993"/>
        </w:tabs>
        <w:spacing w:after="0" w:line="360" w:lineRule="auto"/>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Припремање материјала за седнице Управног одбора, седнице Савета родитеља, седнице Васпитно образовног већа на нивоу вртића, Васпитно образовног већа на нивоу Установе и израда записника, одлука, закључака, мишљења и других аката донетих на седницама органа управљања и органа руковође</w:t>
      </w:r>
      <w:r w:rsidR="00AA4091">
        <w:rPr>
          <w:rFonts w:ascii="Times New Roman" w:eastAsia="Calibri" w:hAnsi="Times New Roman" w:cs="Times New Roman"/>
          <w:sz w:val="24"/>
          <w:szCs w:val="24"/>
        </w:rPr>
        <w:t>ња Јавне предшколске установе ,,Пчелица</w:t>
      </w:r>
      <w:r w:rsidR="00AA4091" w:rsidRPr="008F7A9F">
        <w:rPr>
          <w:rFonts w:ascii="Times New Roman" w:eastAsia="Calibri" w:hAnsi="Times New Roman" w:cs="Times New Roman"/>
          <w:sz w:val="24"/>
          <w:szCs w:val="24"/>
        </w:rPr>
        <w:t xml:space="preserve">“ </w:t>
      </w:r>
      <w:r w:rsidRPr="008F7A9F">
        <w:rPr>
          <w:rFonts w:ascii="Times New Roman" w:eastAsia="Calibri" w:hAnsi="Times New Roman" w:cs="Times New Roman"/>
          <w:sz w:val="24"/>
          <w:szCs w:val="24"/>
        </w:rPr>
        <w:t>;</w:t>
      </w:r>
    </w:p>
    <w:p w:rsidR="00597E09" w:rsidRPr="008F7A9F" w:rsidRDefault="00AC01A9" w:rsidP="00F11E99">
      <w:pPr>
        <w:pStyle w:val="ListParagraph"/>
        <w:numPr>
          <w:ilvl w:val="0"/>
          <w:numId w:val="74"/>
        </w:numPr>
        <w:tabs>
          <w:tab w:val="left" w:pos="851"/>
          <w:tab w:val="left" w:pos="993"/>
        </w:tabs>
        <w:spacing w:after="0" w:line="360" w:lineRule="auto"/>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 xml:space="preserve">Израда нормативних акта Установе и то: Правилник о организацији и систематизацији послова у </w:t>
      </w:r>
      <w:r w:rsidR="004173F1" w:rsidRPr="008F7A9F">
        <w:rPr>
          <w:rFonts w:ascii="Times New Roman" w:eastAsia="Calibri" w:hAnsi="Times New Roman" w:cs="Times New Roman"/>
          <w:sz w:val="24"/>
          <w:szCs w:val="24"/>
        </w:rPr>
        <w:t>Јавној предшколској установи</w:t>
      </w:r>
      <w:r w:rsidRPr="008F7A9F">
        <w:rPr>
          <w:rFonts w:ascii="Times New Roman" w:eastAsia="Calibri" w:hAnsi="Times New Roman" w:cs="Times New Roman"/>
          <w:sz w:val="24"/>
          <w:szCs w:val="24"/>
        </w:rPr>
        <w:t xml:space="preserve"> „Пчелица</w:t>
      </w:r>
      <w:r w:rsidR="00533F89" w:rsidRPr="008F7A9F">
        <w:rPr>
          <w:rFonts w:ascii="Times New Roman" w:eastAsia="Calibri" w:hAnsi="Times New Roman" w:cs="Times New Roman"/>
          <w:sz w:val="24"/>
          <w:szCs w:val="24"/>
        </w:rPr>
        <w:t xml:space="preserve">“ </w:t>
      </w:r>
      <w:r w:rsidRPr="008F7A9F">
        <w:rPr>
          <w:rFonts w:ascii="Times New Roman" w:eastAsia="Calibri" w:hAnsi="Times New Roman" w:cs="Times New Roman"/>
          <w:sz w:val="24"/>
          <w:szCs w:val="24"/>
        </w:rPr>
        <w:t>Ниш, Правилник о заштити података о личности, Правилник о коришћењу службених мобилних телеф</w:t>
      </w:r>
      <w:r w:rsidR="00B237E6">
        <w:rPr>
          <w:rFonts w:ascii="Times New Roman" w:eastAsia="Calibri" w:hAnsi="Times New Roman" w:cs="Times New Roman"/>
          <w:sz w:val="24"/>
          <w:szCs w:val="24"/>
        </w:rPr>
        <w:t>о</w:t>
      </w:r>
      <w:r w:rsidRPr="008F7A9F">
        <w:rPr>
          <w:rFonts w:ascii="Times New Roman" w:eastAsia="Calibri" w:hAnsi="Times New Roman" w:cs="Times New Roman"/>
          <w:sz w:val="24"/>
          <w:szCs w:val="24"/>
        </w:rPr>
        <w:t>на у ЈПУ „Пчелица</w:t>
      </w:r>
      <w:r w:rsidR="00533F89" w:rsidRPr="008F7A9F">
        <w:rPr>
          <w:rFonts w:ascii="Times New Roman" w:eastAsia="Calibri" w:hAnsi="Times New Roman" w:cs="Times New Roman"/>
          <w:sz w:val="24"/>
          <w:szCs w:val="24"/>
        </w:rPr>
        <w:t xml:space="preserve">“ </w:t>
      </w:r>
      <w:r w:rsidRPr="008F7A9F">
        <w:rPr>
          <w:rFonts w:ascii="Times New Roman" w:eastAsia="Calibri" w:hAnsi="Times New Roman" w:cs="Times New Roman"/>
          <w:sz w:val="24"/>
          <w:szCs w:val="24"/>
        </w:rPr>
        <w:t xml:space="preserve"> Ниш, Правилник о пријему и испису деце </w:t>
      </w:r>
      <w:r w:rsidR="004173F1" w:rsidRPr="008F7A9F">
        <w:rPr>
          <w:rFonts w:ascii="Times New Roman" w:eastAsia="Calibri" w:hAnsi="Times New Roman" w:cs="Times New Roman"/>
          <w:sz w:val="24"/>
          <w:szCs w:val="24"/>
        </w:rPr>
        <w:t xml:space="preserve">у Јавној предшколској установи </w:t>
      </w:r>
      <w:r w:rsidRPr="008F7A9F">
        <w:rPr>
          <w:rFonts w:ascii="Times New Roman" w:eastAsia="Calibri" w:hAnsi="Times New Roman" w:cs="Times New Roman"/>
          <w:sz w:val="24"/>
          <w:szCs w:val="24"/>
        </w:rPr>
        <w:t>„Пчелица</w:t>
      </w:r>
      <w:r w:rsidR="00533F89" w:rsidRPr="008F7A9F">
        <w:rPr>
          <w:rFonts w:ascii="Times New Roman" w:eastAsia="Calibri" w:hAnsi="Times New Roman" w:cs="Times New Roman"/>
          <w:sz w:val="24"/>
          <w:szCs w:val="24"/>
        </w:rPr>
        <w:t xml:space="preserve">“ </w:t>
      </w:r>
      <w:r w:rsidRPr="008F7A9F">
        <w:rPr>
          <w:rFonts w:ascii="Times New Roman" w:eastAsia="Calibri" w:hAnsi="Times New Roman" w:cs="Times New Roman"/>
          <w:sz w:val="24"/>
          <w:szCs w:val="24"/>
        </w:rPr>
        <w:t xml:space="preserve"> Ниш; </w:t>
      </w:r>
    </w:p>
    <w:p w:rsidR="00597E09" w:rsidRPr="008F7A9F" w:rsidRDefault="00AC01A9" w:rsidP="00F11E99">
      <w:pPr>
        <w:pStyle w:val="ListParagraph"/>
        <w:numPr>
          <w:ilvl w:val="0"/>
          <w:numId w:val="74"/>
        </w:numPr>
        <w:tabs>
          <w:tab w:val="left" w:pos="851"/>
          <w:tab w:val="left" w:pos="993"/>
        </w:tabs>
        <w:spacing w:after="0" w:line="360" w:lineRule="auto"/>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Заступање Установе пред судовима и другим органима;</w:t>
      </w:r>
    </w:p>
    <w:p w:rsidR="00597E09" w:rsidRPr="008F7A9F" w:rsidRDefault="00AC01A9" w:rsidP="00F11E99">
      <w:pPr>
        <w:pStyle w:val="ListParagraph"/>
        <w:numPr>
          <w:ilvl w:val="0"/>
          <w:numId w:val="74"/>
        </w:numPr>
        <w:tabs>
          <w:tab w:val="left" w:pos="851"/>
          <w:tab w:val="left" w:pos="993"/>
        </w:tabs>
        <w:spacing w:after="0" w:line="360" w:lineRule="auto"/>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 xml:space="preserve">Активности на реализацији дисциплинских поступака; </w:t>
      </w:r>
    </w:p>
    <w:p w:rsidR="00597E09" w:rsidRPr="008F7A9F" w:rsidRDefault="00AC01A9" w:rsidP="00F11E99">
      <w:pPr>
        <w:pStyle w:val="ListParagraph"/>
        <w:numPr>
          <w:ilvl w:val="0"/>
          <w:numId w:val="74"/>
        </w:numPr>
        <w:tabs>
          <w:tab w:val="left" w:pos="851"/>
          <w:tab w:val="left" w:pos="993"/>
        </w:tabs>
        <w:spacing w:after="0" w:line="360" w:lineRule="auto"/>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Израда и достављање опомена за неизмирене обавезе корисницима услуга вртића и израда Предлога за извршење Основном суду;</w:t>
      </w:r>
    </w:p>
    <w:p w:rsidR="00597E09" w:rsidRPr="008F7A9F" w:rsidRDefault="00AC01A9" w:rsidP="00F11E99">
      <w:pPr>
        <w:pStyle w:val="ListParagraph"/>
        <w:numPr>
          <w:ilvl w:val="0"/>
          <w:numId w:val="74"/>
        </w:numPr>
        <w:tabs>
          <w:tab w:val="left" w:pos="851"/>
          <w:tab w:val="left" w:pos="993"/>
        </w:tabs>
        <w:spacing w:after="0" w:line="360" w:lineRule="auto"/>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Остваривање сарадње са државним органима и институцијама;</w:t>
      </w:r>
    </w:p>
    <w:p w:rsidR="00597E09" w:rsidRPr="008F7A9F" w:rsidRDefault="00AC01A9" w:rsidP="00F11E99">
      <w:pPr>
        <w:pStyle w:val="ListParagraph"/>
        <w:numPr>
          <w:ilvl w:val="0"/>
          <w:numId w:val="74"/>
        </w:numPr>
        <w:tabs>
          <w:tab w:val="left" w:pos="851"/>
          <w:tab w:val="left" w:pos="993"/>
        </w:tabs>
        <w:spacing w:after="0" w:line="360" w:lineRule="auto"/>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Спровођење поступка утврђивања вишка запослених;</w:t>
      </w:r>
    </w:p>
    <w:p w:rsidR="00597E09" w:rsidRPr="008F7A9F" w:rsidRDefault="00AC01A9" w:rsidP="00F11E99">
      <w:pPr>
        <w:pStyle w:val="ListParagraph"/>
        <w:numPr>
          <w:ilvl w:val="0"/>
          <w:numId w:val="74"/>
        </w:numPr>
        <w:tabs>
          <w:tab w:val="left" w:pos="851"/>
          <w:tab w:val="left" w:pos="993"/>
        </w:tabs>
        <w:spacing w:after="0" w:line="360" w:lineRule="auto"/>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Спровођење поступка пријема у радни однос на неодређено време;</w:t>
      </w:r>
    </w:p>
    <w:p w:rsidR="00597E09" w:rsidRPr="008F7A9F" w:rsidRDefault="00AC01A9" w:rsidP="00F11E99">
      <w:pPr>
        <w:pStyle w:val="ListParagraph"/>
        <w:numPr>
          <w:ilvl w:val="0"/>
          <w:numId w:val="74"/>
        </w:numPr>
        <w:tabs>
          <w:tab w:val="left" w:pos="851"/>
          <w:tab w:val="left" w:pos="993"/>
        </w:tabs>
        <w:spacing w:after="0" w:line="360" w:lineRule="auto"/>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Израда свих врста уговора и решења из области радних односа као и усаглашавање истих с</w:t>
      </w:r>
      <w:r w:rsidR="003A1F5D">
        <w:rPr>
          <w:rFonts w:ascii="Times New Roman" w:eastAsia="Calibri" w:hAnsi="Times New Roman" w:cs="Times New Roman"/>
          <w:sz w:val="24"/>
          <w:szCs w:val="24"/>
        </w:rPr>
        <w:t xml:space="preserve">а правилником о организацији и </w:t>
      </w:r>
      <w:r w:rsidRPr="008F7A9F">
        <w:rPr>
          <w:rFonts w:ascii="Times New Roman" w:eastAsia="Calibri" w:hAnsi="Times New Roman" w:cs="Times New Roman"/>
          <w:sz w:val="24"/>
          <w:szCs w:val="24"/>
        </w:rPr>
        <w:t>систематизацији послова у</w:t>
      </w:r>
      <w:r w:rsidR="004173F1" w:rsidRPr="008F7A9F">
        <w:rPr>
          <w:rFonts w:ascii="Times New Roman" w:eastAsia="Calibri" w:hAnsi="Times New Roman" w:cs="Times New Roman"/>
          <w:sz w:val="24"/>
          <w:szCs w:val="24"/>
        </w:rPr>
        <w:t xml:space="preserve"> Јавној предшколској установи</w:t>
      </w:r>
      <w:r w:rsidRPr="008F7A9F">
        <w:rPr>
          <w:rFonts w:ascii="Times New Roman" w:eastAsia="Calibri" w:hAnsi="Times New Roman" w:cs="Times New Roman"/>
          <w:sz w:val="24"/>
          <w:szCs w:val="24"/>
        </w:rPr>
        <w:t xml:space="preserve"> „Пчелица</w:t>
      </w:r>
      <w:r w:rsidR="00533F89" w:rsidRPr="008F7A9F">
        <w:rPr>
          <w:rFonts w:ascii="Times New Roman" w:eastAsia="Calibri" w:hAnsi="Times New Roman" w:cs="Times New Roman"/>
          <w:sz w:val="24"/>
          <w:szCs w:val="24"/>
        </w:rPr>
        <w:t xml:space="preserve">“ </w:t>
      </w:r>
      <w:r w:rsidRPr="008F7A9F">
        <w:rPr>
          <w:rFonts w:ascii="Times New Roman" w:eastAsia="Calibri" w:hAnsi="Times New Roman" w:cs="Times New Roman"/>
          <w:sz w:val="24"/>
          <w:szCs w:val="24"/>
        </w:rPr>
        <w:t xml:space="preserve"> Ниш;  </w:t>
      </w:r>
    </w:p>
    <w:p w:rsidR="00597E09" w:rsidRPr="008F7A9F" w:rsidRDefault="00AC01A9" w:rsidP="00F11E99">
      <w:pPr>
        <w:pStyle w:val="ListParagraph"/>
        <w:numPr>
          <w:ilvl w:val="0"/>
          <w:numId w:val="74"/>
        </w:numPr>
        <w:tabs>
          <w:tab w:val="left" w:pos="851"/>
          <w:tab w:val="left" w:pos="993"/>
        </w:tabs>
        <w:spacing w:after="0" w:line="360" w:lineRule="auto"/>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 xml:space="preserve">Комплетирање документације и подношење пријава Министарству просвете за полагање испита за лиценцу васпитног особља; </w:t>
      </w:r>
    </w:p>
    <w:p w:rsidR="00597E09" w:rsidRPr="008F7A9F" w:rsidRDefault="00AC01A9" w:rsidP="00F11E99">
      <w:pPr>
        <w:pStyle w:val="ListParagraph"/>
        <w:numPr>
          <w:ilvl w:val="0"/>
          <w:numId w:val="74"/>
        </w:numPr>
        <w:tabs>
          <w:tab w:val="left" w:pos="851"/>
          <w:tab w:val="left" w:pos="993"/>
        </w:tabs>
        <w:spacing w:after="0" w:line="360" w:lineRule="auto"/>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Уношење и слање података у базу Централног регистра запослених и вођење евиденције запослених на одређено време;</w:t>
      </w:r>
    </w:p>
    <w:p w:rsidR="00597E09" w:rsidRPr="008F7A9F" w:rsidRDefault="00AC01A9" w:rsidP="00F11E99">
      <w:pPr>
        <w:pStyle w:val="ListParagraph"/>
        <w:numPr>
          <w:ilvl w:val="0"/>
          <w:numId w:val="74"/>
        </w:numPr>
        <w:tabs>
          <w:tab w:val="left" w:pos="851"/>
          <w:tab w:val="left" w:pos="993"/>
        </w:tabs>
        <w:spacing w:after="0" w:line="360" w:lineRule="auto"/>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 xml:space="preserve">Пријава и одјава на обавезно социјално осигурање и здравствено осигурање за сваког запосленог – носиоца осигурања и чланова породичног домаћинства; </w:t>
      </w:r>
    </w:p>
    <w:p w:rsidR="00597E09" w:rsidRPr="008F7A9F" w:rsidRDefault="00AC01A9" w:rsidP="00F11E99">
      <w:pPr>
        <w:pStyle w:val="ListParagraph"/>
        <w:numPr>
          <w:ilvl w:val="0"/>
          <w:numId w:val="74"/>
        </w:numPr>
        <w:tabs>
          <w:tab w:val="left" w:pos="851"/>
          <w:tab w:val="left" w:pos="993"/>
        </w:tabs>
        <w:spacing w:after="0" w:line="360" w:lineRule="auto"/>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Сарадња са странкама и пружање помоћи запосленима у циљу остваривања права из радног односа и др.;</w:t>
      </w:r>
    </w:p>
    <w:p w:rsidR="00A9167F" w:rsidRPr="00215505" w:rsidRDefault="00AC01A9" w:rsidP="00215505">
      <w:pPr>
        <w:pStyle w:val="ListParagraph"/>
        <w:numPr>
          <w:ilvl w:val="0"/>
          <w:numId w:val="74"/>
        </w:numPr>
        <w:tabs>
          <w:tab w:val="left" w:pos="851"/>
          <w:tab w:val="left" w:pos="993"/>
        </w:tabs>
        <w:spacing w:after="0" w:line="360" w:lineRule="auto"/>
        <w:jc w:val="both"/>
        <w:rPr>
          <w:rFonts w:ascii="Times New Roman" w:eastAsia="Calibri" w:hAnsi="Times New Roman" w:cs="Times New Roman"/>
          <w:sz w:val="24"/>
          <w:szCs w:val="24"/>
        </w:rPr>
      </w:pPr>
      <w:r w:rsidRPr="008F7A9F">
        <w:rPr>
          <w:rFonts w:ascii="Times New Roman" w:eastAsia="Calibri" w:hAnsi="Times New Roman" w:cs="Times New Roman"/>
          <w:sz w:val="24"/>
          <w:szCs w:val="24"/>
        </w:rPr>
        <w:t>Обављање текућих послова из домена општих послова</w:t>
      </w:r>
    </w:p>
    <w:p w:rsidR="000063D1" w:rsidRPr="008F7A9F" w:rsidRDefault="00145E96" w:rsidP="003E1E0A">
      <w:pPr>
        <w:pStyle w:val="Heading1"/>
      </w:pPr>
      <w:bookmarkStart w:id="68" w:name="_Toc47690792"/>
      <w:r w:rsidRPr="008F7A9F">
        <w:t>8</w:t>
      </w:r>
      <w:r w:rsidR="00A9167F" w:rsidRPr="008F7A9F">
        <w:t>.2.2. Служба за финансијскe, планске и рачуноводствено књиговодствене послове</w:t>
      </w:r>
      <w:bookmarkEnd w:id="68"/>
    </w:p>
    <w:p w:rsidR="000063D1" w:rsidRPr="008F7A9F" w:rsidRDefault="000063D1" w:rsidP="003210C9">
      <w:pPr>
        <w:spacing w:line="360" w:lineRule="auto"/>
        <w:ind w:firstLine="720"/>
        <w:jc w:val="both"/>
        <w:rPr>
          <w:rFonts w:ascii="Times New Roman" w:eastAsia="Times New Roman" w:hAnsi="Times New Roman" w:cs="Times New Roman"/>
          <w:sz w:val="24"/>
          <w:szCs w:val="24"/>
        </w:rPr>
      </w:pPr>
      <w:r w:rsidRPr="008F7A9F">
        <w:rPr>
          <w:rFonts w:ascii="Times New Roman" w:eastAsia="Times New Roman" w:hAnsi="Times New Roman" w:cs="Times New Roman"/>
          <w:sz w:val="24"/>
          <w:szCs w:val="24"/>
        </w:rPr>
        <w:t>Од дана 10.07.2019.године изменом годишњег плана рада за радну 201</w:t>
      </w:r>
      <w:r w:rsidR="00B237E6">
        <w:rPr>
          <w:rFonts w:ascii="Times New Roman" w:eastAsia="Times New Roman" w:hAnsi="Times New Roman" w:cs="Times New Roman"/>
          <w:sz w:val="24"/>
          <w:szCs w:val="24"/>
        </w:rPr>
        <w:t>8</w:t>
      </w:r>
      <w:r w:rsidRPr="008F7A9F">
        <w:rPr>
          <w:rFonts w:ascii="Times New Roman" w:eastAsia="Times New Roman" w:hAnsi="Times New Roman" w:cs="Times New Roman"/>
          <w:sz w:val="24"/>
          <w:szCs w:val="24"/>
        </w:rPr>
        <w:t>/2019. годину и са усвојеном новом систематизацијом постајаће једна служба са називом  Служба за финансијскe, планске и рачуноводствено књиговодствене послове.</w:t>
      </w:r>
    </w:p>
    <w:p w:rsidR="00A9167F" w:rsidRPr="008F7A9F" w:rsidRDefault="00A9167F" w:rsidP="000063D1">
      <w:pPr>
        <w:spacing w:before="60" w:after="0" w:line="360" w:lineRule="auto"/>
        <w:ind w:firstLine="720"/>
        <w:jc w:val="both"/>
        <w:rPr>
          <w:rFonts w:ascii="Times New Roman" w:eastAsia="Times New Roman" w:hAnsi="Times New Roman" w:cs="Times New Roman"/>
          <w:sz w:val="24"/>
          <w:szCs w:val="24"/>
        </w:rPr>
      </w:pPr>
      <w:r w:rsidRPr="008F7A9F">
        <w:rPr>
          <w:rFonts w:ascii="Times New Roman" w:eastAsia="Times New Roman" w:hAnsi="Times New Roman" w:cs="Times New Roman"/>
          <w:sz w:val="24"/>
          <w:szCs w:val="24"/>
        </w:rPr>
        <w:t>Служба за финансијскe, планске и рачуноводствен</w:t>
      </w:r>
      <w:r w:rsidR="006212C2" w:rsidRPr="008F7A9F">
        <w:rPr>
          <w:rFonts w:ascii="Times New Roman" w:eastAsia="Times New Roman" w:hAnsi="Times New Roman" w:cs="Times New Roman"/>
          <w:sz w:val="24"/>
          <w:szCs w:val="24"/>
        </w:rPr>
        <w:t>о књиговодствене послове обављала је</w:t>
      </w:r>
      <w:r w:rsidRPr="008F7A9F">
        <w:rPr>
          <w:rFonts w:ascii="Times New Roman" w:eastAsia="Times New Roman" w:hAnsi="Times New Roman" w:cs="Times New Roman"/>
          <w:sz w:val="24"/>
          <w:szCs w:val="24"/>
        </w:rPr>
        <w:t xml:space="preserve"> измирења обавеза, наплате потраживања, послове рачуноводства и књиговодства и послове обрачуне плата запослених у установи.</w:t>
      </w:r>
      <w:r w:rsidR="003A1F5D">
        <w:rPr>
          <w:rFonts w:ascii="Times New Roman" w:eastAsia="Times New Roman" w:hAnsi="Times New Roman" w:cs="Times New Roman"/>
          <w:sz w:val="24"/>
          <w:szCs w:val="24"/>
        </w:rPr>
        <w:t xml:space="preserve"> </w:t>
      </w:r>
      <w:r w:rsidRPr="008F7A9F">
        <w:rPr>
          <w:rFonts w:ascii="Times New Roman" w:eastAsia="Times New Roman" w:hAnsi="Times New Roman" w:cs="Times New Roman"/>
          <w:sz w:val="24"/>
          <w:szCs w:val="24"/>
        </w:rPr>
        <w:t>Службом за финансијскe, планске и рачуноводствено к</w:t>
      </w:r>
      <w:r w:rsidR="006212C2" w:rsidRPr="008F7A9F">
        <w:rPr>
          <w:rFonts w:ascii="Times New Roman" w:eastAsia="Times New Roman" w:hAnsi="Times New Roman" w:cs="Times New Roman"/>
          <w:sz w:val="24"/>
          <w:szCs w:val="24"/>
        </w:rPr>
        <w:t>њиговодствене послове руководио је</w:t>
      </w:r>
      <w:r w:rsidRPr="008F7A9F">
        <w:rPr>
          <w:rFonts w:ascii="Times New Roman" w:eastAsia="Times New Roman" w:hAnsi="Times New Roman" w:cs="Times New Roman"/>
          <w:sz w:val="24"/>
          <w:szCs w:val="24"/>
        </w:rPr>
        <w:t xml:space="preserve"> Руководилац финансијских, планских и рачуноводствено - књиговодствених послова.</w:t>
      </w:r>
    </w:p>
    <w:p w:rsidR="009F0D95" w:rsidRPr="008F7A9F" w:rsidRDefault="009F0D95" w:rsidP="00A9167F">
      <w:pPr>
        <w:spacing w:before="60" w:after="0" w:line="360" w:lineRule="auto"/>
        <w:ind w:firstLine="720"/>
        <w:jc w:val="both"/>
        <w:rPr>
          <w:rFonts w:ascii="Times New Roman" w:eastAsia="Times New Roman" w:hAnsi="Times New Roman" w:cs="Times New Roman"/>
          <w:sz w:val="24"/>
          <w:szCs w:val="24"/>
        </w:rPr>
      </w:pPr>
      <w:r w:rsidRPr="008F7A9F">
        <w:rPr>
          <w:rFonts w:ascii="Times New Roman" w:eastAsia="Times New Roman" w:hAnsi="Times New Roman" w:cs="Times New Roman"/>
          <w:sz w:val="24"/>
          <w:szCs w:val="24"/>
        </w:rPr>
        <w:t xml:space="preserve">Функционисање </w:t>
      </w:r>
      <w:r w:rsidR="00147817" w:rsidRPr="008F7A9F">
        <w:rPr>
          <w:rFonts w:ascii="Times New Roman" w:eastAsia="Times New Roman" w:hAnsi="Times New Roman" w:cs="Times New Roman"/>
          <w:sz w:val="24"/>
          <w:szCs w:val="24"/>
        </w:rPr>
        <w:t>службе</w:t>
      </w:r>
      <w:r w:rsidRPr="008F7A9F">
        <w:rPr>
          <w:rFonts w:ascii="Times New Roman" w:eastAsia="Times New Roman" w:hAnsi="Times New Roman" w:cs="Times New Roman"/>
          <w:sz w:val="24"/>
          <w:szCs w:val="24"/>
        </w:rPr>
        <w:t xml:space="preserve"> регулисано је законским регулативама којима се прописују начин рада и методе обраде пословних промена, као и окови достављања</w:t>
      </w:r>
      <w:r w:rsidR="00147817" w:rsidRPr="008F7A9F">
        <w:rPr>
          <w:rFonts w:ascii="Times New Roman" w:eastAsia="Times New Roman" w:hAnsi="Times New Roman" w:cs="Times New Roman"/>
          <w:sz w:val="24"/>
          <w:szCs w:val="24"/>
        </w:rPr>
        <w:t xml:space="preserve"> одговарајућих извештаја надлежним институцијама.</w:t>
      </w:r>
    </w:p>
    <w:p w:rsidR="00674BFC" w:rsidRPr="008F7A9F" w:rsidRDefault="00147817" w:rsidP="00674BFC">
      <w:pPr>
        <w:spacing w:before="60" w:after="0" w:line="360" w:lineRule="auto"/>
        <w:ind w:firstLine="720"/>
        <w:jc w:val="both"/>
        <w:rPr>
          <w:rFonts w:ascii="Times New Roman" w:eastAsia="Times New Roman" w:hAnsi="Times New Roman" w:cs="Times New Roman"/>
          <w:sz w:val="24"/>
          <w:szCs w:val="24"/>
        </w:rPr>
      </w:pPr>
      <w:r w:rsidRPr="008F7A9F">
        <w:rPr>
          <w:rFonts w:ascii="Times New Roman" w:eastAsia="Times New Roman" w:hAnsi="Times New Roman" w:cs="Times New Roman"/>
          <w:sz w:val="24"/>
          <w:szCs w:val="24"/>
        </w:rPr>
        <w:t>У извештајном периоду служба је обављала све послове из своје надлежности. У овом периоду:</w:t>
      </w:r>
    </w:p>
    <w:p w:rsidR="00674BFC" w:rsidRPr="008F7A9F" w:rsidRDefault="00147817" w:rsidP="00F11E99">
      <w:pPr>
        <w:pStyle w:val="ListParagraph"/>
        <w:numPr>
          <w:ilvl w:val="0"/>
          <w:numId w:val="12"/>
        </w:numPr>
        <w:spacing w:before="60" w:after="0" w:line="360" w:lineRule="auto"/>
        <w:jc w:val="both"/>
        <w:rPr>
          <w:rFonts w:ascii="Times New Roman" w:eastAsia="Times New Roman" w:hAnsi="Times New Roman" w:cs="Times New Roman"/>
          <w:sz w:val="24"/>
          <w:szCs w:val="24"/>
        </w:rPr>
      </w:pPr>
      <w:r w:rsidRPr="008F7A9F">
        <w:rPr>
          <w:rFonts w:ascii="Times New Roman" w:eastAsia="Times New Roman" w:hAnsi="Times New Roman" w:cs="Times New Roman"/>
          <w:sz w:val="24"/>
          <w:szCs w:val="24"/>
        </w:rPr>
        <w:t>Преко надлежног Секретаријата за образовање, контролисано је, месечно, тромесечно, шестомесечно и годишње трошење буџетских средстава, предходно усаглашено са секретаријатом за финансије по свим позицијама.</w:t>
      </w:r>
    </w:p>
    <w:p w:rsidR="00674BFC" w:rsidRPr="008F7A9F" w:rsidRDefault="00147817" w:rsidP="00F11E99">
      <w:pPr>
        <w:pStyle w:val="ListParagraph"/>
        <w:numPr>
          <w:ilvl w:val="0"/>
          <w:numId w:val="12"/>
        </w:numPr>
        <w:spacing w:before="60" w:after="0" w:line="360" w:lineRule="auto"/>
        <w:jc w:val="both"/>
        <w:rPr>
          <w:rFonts w:ascii="Times New Roman" w:eastAsia="Times New Roman" w:hAnsi="Times New Roman" w:cs="Times New Roman"/>
          <w:sz w:val="24"/>
          <w:szCs w:val="24"/>
        </w:rPr>
      </w:pPr>
      <w:r w:rsidRPr="008F7A9F">
        <w:rPr>
          <w:rFonts w:ascii="Times New Roman" w:eastAsia="Times New Roman" w:hAnsi="Times New Roman" w:cs="Times New Roman"/>
          <w:sz w:val="24"/>
          <w:szCs w:val="24"/>
        </w:rPr>
        <w:t>Управи за трезор филијала Ниш је предат завршни рачун</w:t>
      </w:r>
      <w:r w:rsidR="003A1F5D">
        <w:rPr>
          <w:rFonts w:ascii="Times New Roman" w:eastAsia="Times New Roman" w:hAnsi="Times New Roman" w:cs="Times New Roman"/>
          <w:sz w:val="24"/>
          <w:szCs w:val="24"/>
        </w:rPr>
        <w:t xml:space="preserve"> </w:t>
      </w:r>
      <w:r w:rsidRPr="008F7A9F">
        <w:rPr>
          <w:rFonts w:ascii="Times New Roman" w:eastAsia="Times New Roman" w:hAnsi="Times New Roman" w:cs="Times New Roman"/>
          <w:sz w:val="24"/>
          <w:szCs w:val="24"/>
        </w:rPr>
        <w:t>Установе и Секретаријату за финансије ради контролисања и консолидовања у завршном рачуну Града Ниша.</w:t>
      </w:r>
    </w:p>
    <w:p w:rsidR="00674BFC" w:rsidRPr="008F7A9F" w:rsidRDefault="00147817" w:rsidP="00F11E99">
      <w:pPr>
        <w:pStyle w:val="ListParagraph"/>
        <w:numPr>
          <w:ilvl w:val="0"/>
          <w:numId w:val="12"/>
        </w:numPr>
        <w:spacing w:before="60" w:after="0" w:line="360" w:lineRule="auto"/>
        <w:jc w:val="both"/>
        <w:rPr>
          <w:rFonts w:ascii="Times New Roman" w:eastAsia="Times New Roman" w:hAnsi="Times New Roman" w:cs="Times New Roman"/>
          <w:sz w:val="24"/>
          <w:szCs w:val="24"/>
        </w:rPr>
      </w:pPr>
      <w:r w:rsidRPr="008F7A9F">
        <w:rPr>
          <w:rFonts w:ascii="Times New Roman" w:eastAsia="Times New Roman" w:hAnsi="Times New Roman" w:cs="Times New Roman"/>
          <w:sz w:val="24"/>
          <w:szCs w:val="24"/>
        </w:rPr>
        <w:t>Секретаријату за финансије-одсеку Изворни приходи локалне самоуправе предата је пријава за порез на имовину.</w:t>
      </w:r>
    </w:p>
    <w:p w:rsidR="00674BFC" w:rsidRPr="008F7A9F" w:rsidRDefault="00147817" w:rsidP="00F11E99">
      <w:pPr>
        <w:pStyle w:val="ListParagraph"/>
        <w:numPr>
          <w:ilvl w:val="0"/>
          <w:numId w:val="12"/>
        </w:numPr>
        <w:spacing w:before="60" w:after="0" w:line="360" w:lineRule="auto"/>
        <w:jc w:val="both"/>
        <w:rPr>
          <w:rFonts w:ascii="Times New Roman" w:eastAsia="Times New Roman" w:hAnsi="Times New Roman" w:cs="Times New Roman"/>
          <w:sz w:val="24"/>
          <w:szCs w:val="24"/>
        </w:rPr>
      </w:pPr>
      <w:r w:rsidRPr="008F7A9F">
        <w:rPr>
          <w:rFonts w:ascii="Times New Roman" w:eastAsia="Times New Roman" w:hAnsi="Times New Roman" w:cs="Times New Roman"/>
          <w:sz w:val="24"/>
          <w:szCs w:val="24"/>
        </w:rPr>
        <w:t>Републичкој дирекцији за имовину Републике Србије, сектору за евиденцију и послове укњижбе достављен је образац</w:t>
      </w:r>
      <w:r w:rsidR="003A1F5D">
        <w:rPr>
          <w:rFonts w:ascii="Times New Roman" w:eastAsia="Times New Roman" w:hAnsi="Times New Roman" w:cs="Times New Roman"/>
          <w:sz w:val="24"/>
          <w:szCs w:val="24"/>
        </w:rPr>
        <w:t xml:space="preserve"> </w:t>
      </w:r>
      <w:r w:rsidRPr="008F7A9F">
        <w:rPr>
          <w:rFonts w:ascii="Times New Roman" w:eastAsia="Times New Roman" w:hAnsi="Times New Roman" w:cs="Times New Roman"/>
          <w:sz w:val="24"/>
          <w:szCs w:val="24"/>
        </w:rPr>
        <w:t>СВИ1(</w:t>
      </w:r>
      <w:r w:rsidR="00ED5578" w:rsidRPr="008F7A9F">
        <w:rPr>
          <w:rFonts w:ascii="Times New Roman" w:eastAsia="Times New Roman" w:hAnsi="Times New Roman" w:cs="Times New Roman"/>
          <w:sz w:val="24"/>
          <w:szCs w:val="24"/>
        </w:rPr>
        <w:t>И</w:t>
      </w:r>
      <w:r w:rsidRPr="008F7A9F">
        <w:rPr>
          <w:rFonts w:ascii="Times New Roman" w:eastAsia="Times New Roman" w:hAnsi="Times New Roman" w:cs="Times New Roman"/>
          <w:sz w:val="24"/>
          <w:szCs w:val="24"/>
        </w:rPr>
        <w:t>звештај о структури и вредности непокретне имовине у својини Републике Србије) и СВИ2</w:t>
      </w:r>
      <w:r w:rsidR="003A1F5D">
        <w:rPr>
          <w:rFonts w:ascii="Times New Roman" w:eastAsia="Times New Roman" w:hAnsi="Times New Roman" w:cs="Times New Roman"/>
          <w:sz w:val="24"/>
          <w:szCs w:val="24"/>
        </w:rPr>
        <w:t xml:space="preserve"> </w:t>
      </w:r>
      <w:r w:rsidR="00ED5578" w:rsidRPr="008F7A9F">
        <w:rPr>
          <w:rFonts w:ascii="Times New Roman" w:eastAsia="Times New Roman" w:hAnsi="Times New Roman" w:cs="Times New Roman"/>
          <w:sz w:val="24"/>
          <w:szCs w:val="24"/>
        </w:rPr>
        <w:t>( Извештај о структури и вредности покретне имовине Републике Србије) на основу члана</w:t>
      </w:r>
      <w:r w:rsidR="003A1F5D">
        <w:rPr>
          <w:rFonts w:ascii="Times New Roman" w:eastAsia="Times New Roman" w:hAnsi="Times New Roman" w:cs="Times New Roman"/>
          <w:sz w:val="24"/>
          <w:szCs w:val="24"/>
        </w:rPr>
        <w:t xml:space="preserve"> </w:t>
      </w:r>
      <w:r w:rsidR="00ED5578" w:rsidRPr="008F7A9F">
        <w:rPr>
          <w:rFonts w:ascii="Times New Roman" w:eastAsia="Times New Roman" w:hAnsi="Times New Roman" w:cs="Times New Roman"/>
          <w:sz w:val="24"/>
          <w:szCs w:val="24"/>
        </w:rPr>
        <w:t>79а Закона о буџетском систему.</w:t>
      </w:r>
    </w:p>
    <w:p w:rsidR="00674BFC" w:rsidRPr="008F7A9F" w:rsidRDefault="00ED5578" w:rsidP="00F11E99">
      <w:pPr>
        <w:pStyle w:val="ListParagraph"/>
        <w:numPr>
          <w:ilvl w:val="0"/>
          <w:numId w:val="12"/>
        </w:numPr>
        <w:spacing w:before="60" w:after="0" w:line="360" w:lineRule="auto"/>
        <w:jc w:val="both"/>
        <w:rPr>
          <w:rFonts w:ascii="Times New Roman" w:eastAsia="Times New Roman" w:hAnsi="Times New Roman" w:cs="Times New Roman"/>
          <w:sz w:val="24"/>
          <w:szCs w:val="24"/>
        </w:rPr>
      </w:pPr>
      <w:r w:rsidRPr="008F7A9F">
        <w:rPr>
          <w:rFonts w:ascii="Times New Roman" w:eastAsia="Times New Roman" w:hAnsi="Times New Roman" w:cs="Times New Roman"/>
          <w:sz w:val="24"/>
          <w:szCs w:val="24"/>
        </w:rPr>
        <w:t>Пред</w:t>
      </w:r>
      <w:r w:rsidR="00406354">
        <w:rPr>
          <w:rFonts w:ascii="Times New Roman" w:eastAsia="Times New Roman" w:hAnsi="Times New Roman" w:cs="Times New Roman"/>
          <w:sz w:val="24"/>
          <w:szCs w:val="24"/>
        </w:rPr>
        <w:t>а</w:t>
      </w:r>
      <w:r w:rsidRPr="008F7A9F">
        <w:rPr>
          <w:rFonts w:ascii="Times New Roman" w:eastAsia="Times New Roman" w:hAnsi="Times New Roman" w:cs="Times New Roman"/>
          <w:sz w:val="24"/>
          <w:szCs w:val="24"/>
        </w:rPr>
        <w:t xml:space="preserve">ване су електронске пореске пријаве обједињене наплате доприноса и пореза ППППД (за пријаву плата, накнада, исплата отпремнина, </w:t>
      </w:r>
      <w:r w:rsidR="007D57DA" w:rsidRPr="008F7A9F">
        <w:rPr>
          <w:rFonts w:ascii="Times New Roman" w:eastAsia="Times New Roman" w:hAnsi="Times New Roman" w:cs="Times New Roman"/>
          <w:sz w:val="24"/>
          <w:szCs w:val="24"/>
        </w:rPr>
        <w:t>јубиларних награда и друго), као и пријаве о</w:t>
      </w:r>
      <w:r w:rsidR="003A1F5D">
        <w:rPr>
          <w:rFonts w:ascii="Times New Roman" w:eastAsia="Times New Roman" w:hAnsi="Times New Roman" w:cs="Times New Roman"/>
          <w:sz w:val="24"/>
          <w:szCs w:val="24"/>
        </w:rPr>
        <w:t>б</w:t>
      </w:r>
      <w:r w:rsidR="007D57DA" w:rsidRPr="008F7A9F">
        <w:rPr>
          <w:rFonts w:ascii="Times New Roman" w:eastAsia="Times New Roman" w:hAnsi="Times New Roman" w:cs="Times New Roman"/>
          <w:sz w:val="24"/>
          <w:szCs w:val="24"/>
        </w:rPr>
        <w:t>рачун</w:t>
      </w:r>
      <w:r w:rsidR="003A1F5D">
        <w:rPr>
          <w:rFonts w:ascii="Times New Roman" w:eastAsia="Times New Roman" w:hAnsi="Times New Roman" w:cs="Times New Roman"/>
          <w:sz w:val="24"/>
          <w:szCs w:val="24"/>
        </w:rPr>
        <w:t>ат</w:t>
      </w:r>
      <w:r w:rsidR="007D57DA" w:rsidRPr="008F7A9F">
        <w:rPr>
          <w:rFonts w:ascii="Times New Roman" w:eastAsia="Times New Roman" w:hAnsi="Times New Roman" w:cs="Times New Roman"/>
          <w:sz w:val="24"/>
          <w:szCs w:val="24"/>
        </w:rPr>
        <w:t>ог ПДВ-а и предата је електронска пријава пореза на добит.</w:t>
      </w:r>
    </w:p>
    <w:p w:rsidR="00323E99" w:rsidRPr="008F7A9F" w:rsidRDefault="007D57DA" w:rsidP="00F11E99">
      <w:pPr>
        <w:pStyle w:val="ListParagraph"/>
        <w:numPr>
          <w:ilvl w:val="0"/>
          <w:numId w:val="12"/>
        </w:numPr>
        <w:spacing w:before="60" w:after="0" w:line="360" w:lineRule="auto"/>
        <w:jc w:val="both"/>
        <w:rPr>
          <w:rFonts w:ascii="Times New Roman" w:eastAsia="Times New Roman" w:hAnsi="Times New Roman" w:cs="Times New Roman"/>
          <w:sz w:val="24"/>
          <w:szCs w:val="24"/>
        </w:rPr>
      </w:pPr>
      <w:r w:rsidRPr="008F7A9F">
        <w:rPr>
          <w:rFonts w:ascii="Times New Roman" w:eastAsia="Times New Roman" w:hAnsi="Times New Roman" w:cs="Times New Roman"/>
          <w:sz w:val="24"/>
          <w:szCs w:val="24"/>
        </w:rPr>
        <w:t>Управи за трезор -  Регистру запослених, референти за обрачун накнада плата су подносили извештаје до</w:t>
      </w:r>
      <w:r w:rsidR="003A1F5D">
        <w:rPr>
          <w:rFonts w:ascii="Times New Roman" w:eastAsia="Times New Roman" w:hAnsi="Times New Roman" w:cs="Times New Roman"/>
          <w:sz w:val="24"/>
          <w:szCs w:val="24"/>
        </w:rPr>
        <w:t xml:space="preserve"> </w:t>
      </w:r>
      <w:r w:rsidRPr="008F7A9F">
        <w:rPr>
          <w:rFonts w:ascii="Times New Roman" w:eastAsia="Times New Roman" w:hAnsi="Times New Roman" w:cs="Times New Roman"/>
          <w:sz w:val="24"/>
          <w:szCs w:val="24"/>
        </w:rPr>
        <w:t xml:space="preserve">7. у месецу о свим исплатама у предходном месецу запосленима у Установи. </w:t>
      </w:r>
    </w:p>
    <w:p w:rsidR="00A9167F" w:rsidRPr="008F7A9F" w:rsidRDefault="00145E96" w:rsidP="003E1E0A">
      <w:pPr>
        <w:pStyle w:val="Heading1"/>
      </w:pPr>
      <w:bookmarkStart w:id="69" w:name="_Toc47690793"/>
      <w:r w:rsidRPr="008F7A9F">
        <w:t>8</w:t>
      </w:r>
      <w:r w:rsidR="00A9167F" w:rsidRPr="008F7A9F">
        <w:t>.2.3. Служба за јавне набавке</w:t>
      </w:r>
      <w:bookmarkEnd w:id="69"/>
    </w:p>
    <w:p w:rsidR="00A9167F" w:rsidRPr="00215505" w:rsidRDefault="00E936F6" w:rsidP="00A9167F">
      <w:pPr>
        <w:spacing w:before="60" w:after="0" w:line="360" w:lineRule="auto"/>
        <w:ind w:right="-3" w:firstLine="720"/>
        <w:jc w:val="both"/>
        <w:rPr>
          <w:rFonts w:ascii="Times New Roman" w:eastAsia="Times New Roman" w:hAnsi="Times New Roman" w:cs="Times New Roman"/>
          <w:color w:val="FF0000"/>
          <w:sz w:val="24"/>
          <w:szCs w:val="24"/>
        </w:rPr>
      </w:pPr>
      <w:r w:rsidRPr="008F7A9F">
        <w:rPr>
          <w:rFonts w:ascii="Times New Roman" w:eastAsia="Times New Roman" w:hAnsi="Times New Roman" w:cs="Times New Roman"/>
          <w:sz w:val="24"/>
          <w:szCs w:val="24"/>
        </w:rPr>
        <w:t>Служба за јавне набавке обављала је послове из области набавке</w:t>
      </w:r>
      <w:r w:rsidR="00A9167F" w:rsidRPr="008F7A9F">
        <w:rPr>
          <w:rFonts w:ascii="Times New Roman" w:eastAsia="Times New Roman" w:hAnsi="Times New Roman" w:cs="Times New Roman"/>
          <w:sz w:val="24"/>
          <w:szCs w:val="24"/>
        </w:rPr>
        <w:t xml:space="preserve"> у складу са Законом</w:t>
      </w:r>
      <w:r w:rsidRPr="008F7A9F">
        <w:rPr>
          <w:rFonts w:ascii="Times New Roman" w:eastAsia="Times New Roman" w:hAnsi="Times New Roman" w:cs="Times New Roman"/>
          <w:sz w:val="24"/>
          <w:szCs w:val="24"/>
        </w:rPr>
        <w:t xml:space="preserve"> о јавним набавкама и одговарала је</w:t>
      </w:r>
      <w:r w:rsidR="00A9167F" w:rsidRPr="008F7A9F">
        <w:rPr>
          <w:rFonts w:ascii="Times New Roman" w:eastAsia="Times New Roman" w:hAnsi="Times New Roman" w:cs="Times New Roman"/>
          <w:sz w:val="24"/>
          <w:szCs w:val="24"/>
        </w:rPr>
        <w:t xml:space="preserve"> за правилну примену прописа из Закона о јавним набавкама.Радом службе руководиће непосредно Руководилац послова јавних набавки</w:t>
      </w:r>
      <w:r w:rsidR="00A9167F" w:rsidRPr="00674BFC">
        <w:rPr>
          <w:rFonts w:ascii="Times New Roman" w:eastAsia="Times New Roman" w:hAnsi="Times New Roman" w:cs="Times New Roman"/>
          <w:color w:val="FF0000"/>
          <w:sz w:val="24"/>
          <w:szCs w:val="24"/>
        </w:rPr>
        <w:t>.</w:t>
      </w:r>
    </w:p>
    <w:p w:rsidR="00A9167F" w:rsidRPr="008F7A9F" w:rsidRDefault="00145E96" w:rsidP="003E1E0A">
      <w:pPr>
        <w:pStyle w:val="Heading1"/>
      </w:pPr>
      <w:bookmarkStart w:id="70" w:name="_Toc47690794"/>
      <w:r w:rsidRPr="008F7A9F">
        <w:t>8</w:t>
      </w:r>
      <w:r w:rsidR="00A9167F" w:rsidRPr="008F7A9F">
        <w:t>.2.4. Служба за техничке</w:t>
      </w:r>
      <w:r w:rsidR="003A1F5D">
        <w:t xml:space="preserve"> </w:t>
      </w:r>
      <w:r w:rsidR="00A9167F" w:rsidRPr="008F7A9F">
        <w:t>послове</w:t>
      </w:r>
      <w:bookmarkEnd w:id="70"/>
    </w:p>
    <w:p w:rsidR="00A9167F" w:rsidRPr="008F7A9F" w:rsidRDefault="00A9167F" w:rsidP="00A9167F">
      <w:pPr>
        <w:spacing w:before="60" w:after="0" w:line="360" w:lineRule="auto"/>
        <w:ind w:right="-3" w:firstLine="720"/>
        <w:jc w:val="both"/>
        <w:rPr>
          <w:rFonts w:ascii="Times New Roman" w:eastAsia="Times New Roman" w:hAnsi="Times New Roman" w:cs="Times New Roman"/>
          <w:sz w:val="24"/>
          <w:szCs w:val="24"/>
        </w:rPr>
      </w:pPr>
      <w:r w:rsidRPr="008F7A9F">
        <w:rPr>
          <w:rFonts w:ascii="Times New Roman" w:eastAsia="Times New Roman" w:hAnsi="Times New Roman" w:cs="Times New Roman"/>
          <w:sz w:val="24"/>
          <w:szCs w:val="24"/>
        </w:rPr>
        <w:t>Служ</w:t>
      </w:r>
      <w:r w:rsidR="009C04FC" w:rsidRPr="008F7A9F">
        <w:rPr>
          <w:rFonts w:ascii="Times New Roman" w:eastAsia="Times New Roman" w:hAnsi="Times New Roman" w:cs="Times New Roman"/>
          <w:sz w:val="24"/>
          <w:szCs w:val="24"/>
        </w:rPr>
        <w:t xml:space="preserve">ба за техничке послове спроводила је </w:t>
      </w:r>
      <w:r w:rsidRPr="008F7A9F">
        <w:rPr>
          <w:rFonts w:ascii="Times New Roman" w:eastAsia="Times New Roman" w:hAnsi="Times New Roman" w:cs="Times New Roman"/>
          <w:sz w:val="24"/>
          <w:szCs w:val="24"/>
        </w:rPr>
        <w:t>послове поправке намештаја, опреме и инсталаци</w:t>
      </w:r>
      <w:r w:rsidR="009C04FC" w:rsidRPr="008F7A9F">
        <w:rPr>
          <w:rFonts w:ascii="Times New Roman" w:eastAsia="Times New Roman" w:hAnsi="Times New Roman" w:cs="Times New Roman"/>
          <w:sz w:val="24"/>
          <w:szCs w:val="24"/>
        </w:rPr>
        <w:t>ја у објектима Установе, бринула о чистоћи постељина и другог рубља, пеглања, шивења</w:t>
      </w:r>
      <w:r w:rsidRPr="008F7A9F">
        <w:rPr>
          <w:rFonts w:ascii="Times New Roman" w:eastAsia="Times New Roman" w:hAnsi="Times New Roman" w:cs="Times New Roman"/>
          <w:sz w:val="24"/>
          <w:szCs w:val="24"/>
        </w:rPr>
        <w:t xml:space="preserve"> и поправкама.</w:t>
      </w:r>
    </w:p>
    <w:p w:rsidR="00674BFC" w:rsidRPr="008F7A9F" w:rsidRDefault="00A9167F" w:rsidP="00674BFC">
      <w:pPr>
        <w:spacing w:before="60" w:after="0" w:line="360" w:lineRule="auto"/>
        <w:ind w:right="-3" w:firstLine="720"/>
        <w:jc w:val="both"/>
        <w:rPr>
          <w:rFonts w:ascii="Times New Roman" w:hAnsi="Times New Roman" w:cs="Times New Roman"/>
          <w:sz w:val="24"/>
          <w:szCs w:val="24"/>
        </w:rPr>
      </w:pPr>
      <w:r w:rsidRPr="008F7A9F">
        <w:rPr>
          <w:rFonts w:ascii="Times New Roman" w:hAnsi="Times New Roman" w:cs="Times New Roman"/>
          <w:sz w:val="24"/>
          <w:szCs w:val="24"/>
        </w:rPr>
        <w:t xml:space="preserve">Радом ове </w:t>
      </w:r>
      <w:r w:rsidR="009C04FC" w:rsidRPr="008F7A9F">
        <w:rPr>
          <w:rFonts w:ascii="Times New Roman" w:hAnsi="Times New Roman" w:cs="Times New Roman"/>
          <w:sz w:val="24"/>
          <w:szCs w:val="24"/>
        </w:rPr>
        <w:t>службе руководио је</w:t>
      </w:r>
      <w:r w:rsidRPr="008F7A9F">
        <w:rPr>
          <w:rFonts w:ascii="Times New Roman" w:hAnsi="Times New Roman" w:cs="Times New Roman"/>
          <w:sz w:val="24"/>
          <w:szCs w:val="24"/>
        </w:rPr>
        <w:t xml:space="preserve"> Руководилац послова т</w:t>
      </w:r>
      <w:r w:rsidR="009C04FC" w:rsidRPr="008F7A9F">
        <w:rPr>
          <w:rFonts w:ascii="Times New Roman" w:hAnsi="Times New Roman" w:cs="Times New Roman"/>
          <w:sz w:val="24"/>
          <w:szCs w:val="24"/>
        </w:rPr>
        <w:t>ехничког одржавања.</w:t>
      </w:r>
      <w:r w:rsidR="003A1F5D">
        <w:rPr>
          <w:rFonts w:ascii="Times New Roman" w:hAnsi="Times New Roman" w:cs="Times New Roman"/>
          <w:sz w:val="24"/>
          <w:szCs w:val="24"/>
        </w:rPr>
        <w:t xml:space="preserve"> </w:t>
      </w:r>
      <w:r w:rsidR="009C04FC" w:rsidRPr="008F7A9F">
        <w:rPr>
          <w:rFonts w:ascii="Times New Roman" w:hAnsi="Times New Roman" w:cs="Times New Roman"/>
          <w:sz w:val="24"/>
          <w:szCs w:val="24"/>
        </w:rPr>
        <w:t>Ова служба је радила</w:t>
      </w:r>
      <w:r w:rsidRPr="008F7A9F">
        <w:rPr>
          <w:rFonts w:ascii="Times New Roman" w:hAnsi="Times New Roman" w:cs="Times New Roman"/>
          <w:sz w:val="24"/>
          <w:szCs w:val="24"/>
        </w:rPr>
        <w:t xml:space="preserve"> на обављању следећих послова:</w:t>
      </w:r>
    </w:p>
    <w:p w:rsidR="00674BFC" w:rsidRPr="008F7A9F" w:rsidRDefault="00A9167F" w:rsidP="00F11E99">
      <w:pPr>
        <w:pStyle w:val="ListParagraph"/>
        <w:numPr>
          <w:ilvl w:val="0"/>
          <w:numId w:val="13"/>
        </w:numPr>
        <w:spacing w:before="60" w:after="0" w:line="360" w:lineRule="auto"/>
        <w:ind w:right="-3"/>
        <w:jc w:val="both"/>
        <w:rPr>
          <w:rFonts w:ascii="Times New Roman" w:eastAsia="Times New Roman" w:hAnsi="Times New Roman" w:cs="Times New Roman"/>
          <w:sz w:val="24"/>
          <w:szCs w:val="24"/>
        </w:rPr>
      </w:pPr>
      <w:r w:rsidRPr="008F7A9F">
        <w:rPr>
          <w:rFonts w:ascii="Times New Roman" w:hAnsi="Times New Roman" w:cs="Times New Roman"/>
          <w:sz w:val="24"/>
          <w:szCs w:val="24"/>
        </w:rPr>
        <w:t>Текуће и техничко одржавање објеката и опреме (замена ламината, поправка фасаде, поправка олука и кровова, поправка мобилијара и ограда, уградња венецијанера, решавања проблема одвоза фекалија, поправка прозора и врата и др.);</w:t>
      </w:r>
    </w:p>
    <w:p w:rsidR="00674BFC" w:rsidRPr="008F7A9F" w:rsidRDefault="00A9167F" w:rsidP="00F11E99">
      <w:pPr>
        <w:pStyle w:val="ListParagraph"/>
        <w:numPr>
          <w:ilvl w:val="0"/>
          <w:numId w:val="13"/>
        </w:numPr>
        <w:spacing w:before="60" w:after="0" w:line="360" w:lineRule="auto"/>
        <w:ind w:right="-3"/>
        <w:jc w:val="both"/>
        <w:rPr>
          <w:rFonts w:ascii="Times New Roman" w:eastAsia="Times New Roman" w:hAnsi="Times New Roman" w:cs="Times New Roman"/>
          <w:sz w:val="24"/>
          <w:szCs w:val="24"/>
        </w:rPr>
      </w:pPr>
      <w:r w:rsidRPr="008F7A9F">
        <w:rPr>
          <w:rFonts w:ascii="Times New Roman" w:hAnsi="Times New Roman" w:cs="Times New Roman"/>
          <w:sz w:val="24"/>
          <w:szCs w:val="24"/>
        </w:rPr>
        <w:t>Инвестиционо одржавање објеката и опреме (поправка водоводне и канализационе инсталације и топловодне инсталације и др.);</w:t>
      </w:r>
    </w:p>
    <w:p w:rsidR="00323E99" w:rsidRPr="008F7A9F" w:rsidRDefault="007936DD" w:rsidP="00F11E99">
      <w:pPr>
        <w:pStyle w:val="ListParagraph"/>
        <w:numPr>
          <w:ilvl w:val="0"/>
          <w:numId w:val="13"/>
        </w:numPr>
        <w:spacing w:before="60" w:after="0" w:line="360" w:lineRule="auto"/>
        <w:ind w:right="-3"/>
        <w:jc w:val="both"/>
        <w:rPr>
          <w:rFonts w:ascii="Times New Roman" w:eastAsia="Times New Roman" w:hAnsi="Times New Roman" w:cs="Times New Roman"/>
          <w:sz w:val="24"/>
          <w:szCs w:val="24"/>
        </w:rPr>
      </w:pPr>
      <w:r w:rsidRPr="008F7A9F">
        <w:rPr>
          <w:rFonts w:ascii="Times New Roman" w:hAnsi="Times New Roman" w:cs="Times New Roman"/>
          <w:sz w:val="24"/>
          <w:szCs w:val="24"/>
        </w:rPr>
        <w:t>У летњим месецима извршен је</w:t>
      </w:r>
      <w:r w:rsidR="00A9167F" w:rsidRPr="008F7A9F">
        <w:rPr>
          <w:rFonts w:ascii="Times New Roman" w:hAnsi="Times New Roman" w:cs="Times New Roman"/>
          <w:sz w:val="24"/>
          <w:szCs w:val="24"/>
        </w:rPr>
        <w:t xml:space="preserve"> генерални преглед свих машина за рад.</w:t>
      </w:r>
    </w:p>
    <w:p w:rsidR="00A9167F" w:rsidRPr="008F7A9F" w:rsidRDefault="008F7A9F" w:rsidP="00323E99">
      <w:pPr>
        <w:pStyle w:val="ListParagraph"/>
        <w:spacing w:before="60" w:after="0" w:line="360" w:lineRule="auto"/>
        <w:ind w:left="142" w:right="-3" w:firstLine="578"/>
        <w:jc w:val="both"/>
        <w:rPr>
          <w:rFonts w:ascii="Times New Roman" w:eastAsia="Times New Roman" w:hAnsi="Times New Roman" w:cs="Times New Roman"/>
          <w:sz w:val="24"/>
          <w:szCs w:val="24"/>
        </w:rPr>
      </w:pPr>
      <w:r>
        <w:rPr>
          <w:rFonts w:ascii="Times New Roman" w:hAnsi="Times New Roman" w:cs="Times New Roman"/>
          <w:sz w:val="24"/>
          <w:szCs w:val="24"/>
        </w:rPr>
        <w:t>Годишњи извештај о раду</w:t>
      </w:r>
      <w:r w:rsidR="007926AD" w:rsidRPr="008F7A9F">
        <w:rPr>
          <w:rFonts w:ascii="Times New Roman" w:hAnsi="Times New Roman" w:cs="Times New Roman"/>
          <w:sz w:val="24"/>
          <w:szCs w:val="24"/>
        </w:rPr>
        <w:t xml:space="preserve"> Службе за техничке послове је</w:t>
      </w:r>
      <w:r w:rsidR="00A9167F" w:rsidRPr="008F7A9F">
        <w:rPr>
          <w:rFonts w:ascii="Times New Roman" w:hAnsi="Times New Roman" w:cs="Times New Roman"/>
          <w:sz w:val="24"/>
          <w:szCs w:val="24"/>
        </w:rPr>
        <w:t xml:space="preserve"> докуменат</w:t>
      </w:r>
      <w:r w:rsidR="00323E99" w:rsidRPr="008F7A9F">
        <w:rPr>
          <w:rFonts w:ascii="Times New Roman" w:hAnsi="Times New Roman" w:cs="Times New Roman"/>
          <w:sz w:val="24"/>
          <w:szCs w:val="24"/>
        </w:rPr>
        <w:t xml:space="preserve"> под бројем 5032 од 07.07. 2020</w:t>
      </w:r>
      <w:r w:rsidR="007926AD" w:rsidRPr="008F7A9F">
        <w:rPr>
          <w:rFonts w:ascii="Times New Roman" w:hAnsi="Times New Roman" w:cs="Times New Roman"/>
          <w:sz w:val="24"/>
          <w:szCs w:val="24"/>
        </w:rPr>
        <w:t xml:space="preserve">. године. </w:t>
      </w:r>
    </w:p>
    <w:p w:rsidR="00A9167F" w:rsidRDefault="00145E96" w:rsidP="003E1E0A">
      <w:pPr>
        <w:pStyle w:val="Heading1"/>
      </w:pPr>
      <w:bookmarkStart w:id="71" w:name="_Toc47690795"/>
      <w:r>
        <w:t>8</w:t>
      </w:r>
      <w:r w:rsidR="00A9167F" w:rsidRPr="00A9167F">
        <w:t>.2.5. Служба за заштиту од пожара</w:t>
      </w:r>
      <w:bookmarkEnd w:id="71"/>
    </w:p>
    <w:p w:rsidR="00DC6092" w:rsidRPr="003E1E0A" w:rsidRDefault="004173F1" w:rsidP="00651672">
      <w:pPr>
        <w:spacing w:before="60" w:after="0" w:line="360" w:lineRule="auto"/>
        <w:ind w:right="-3"/>
        <w:jc w:val="both"/>
        <w:rPr>
          <w:rFonts w:ascii="Times New Roman" w:hAnsi="Times New Roman" w:cs="Times New Roman"/>
          <w:sz w:val="24"/>
          <w:szCs w:val="24"/>
        </w:rPr>
      </w:pPr>
      <w:r>
        <w:rPr>
          <w:rFonts w:ascii="Times New Roman" w:hAnsi="Times New Roman" w:cs="Times New Roman"/>
          <w:color w:val="FF0000"/>
          <w:sz w:val="24"/>
          <w:szCs w:val="24"/>
        </w:rPr>
        <w:tab/>
      </w:r>
      <w:r w:rsidR="00DC6092" w:rsidRPr="003E1E0A">
        <w:rPr>
          <w:rFonts w:ascii="Times New Roman" w:hAnsi="Times New Roman" w:cs="Times New Roman"/>
          <w:sz w:val="24"/>
          <w:szCs w:val="24"/>
        </w:rPr>
        <w:t>Служба за заштиту од пожара спроводила је послове и предузимала превентивне мере у циљу заштите од пожара у Установи.</w:t>
      </w:r>
      <w:r w:rsidR="003A1F5D">
        <w:rPr>
          <w:rFonts w:ascii="Times New Roman" w:hAnsi="Times New Roman" w:cs="Times New Roman"/>
          <w:sz w:val="24"/>
          <w:szCs w:val="24"/>
        </w:rPr>
        <w:t xml:space="preserve"> </w:t>
      </w:r>
      <w:r w:rsidR="00DC6092" w:rsidRPr="003E1E0A">
        <w:rPr>
          <w:rFonts w:ascii="Times New Roman" w:hAnsi="Times New Roman" w:cs="Times New Roman"/>
          <w:sz w:val="24"/>
          <w:szCs w:val="24"/>
        </w:rPr>
        <w:t>Рад ове службе контролисао је дипломирани инж</w:t>
      </w:r>
      <w:r w:rsidR="00406354">
        <w:rPr>
          <w:rFonts w:ascii="Times New Roman" w:hAnsi="Times New Roman" w:cs="Times New Roman"/>
          <w:sz w:val="24"/>
          <w:szCs w:val="24"/>
        </w:rPr>
        <w:t>е</w:t>
      </w:r>
      <w:r w:rsidR="00DC6092" w:rsidRPr="003E1E0A">
        <w:rPr>
          <w:rFonts w:ascii="Times New Roman" w:hAnsi="Times New Roman" w:cs="Times New Roman"/>
          <w:sz w:val="24"/>
          <w:szCs w:val="24"/>
        </w:rPr>
        <w:t>њер заштите од пожара из Агенције за консалтинг у вези са безбедношћу, заштитом на раду и референтским пословима ,,PRO FIRE</w:t>
      </w:r>
      <w:r w:rsidR="00533F89" w:rsidRPr="003E1E0A">
        <w:rPr>
          <w:rFonts w:ascii="Times New Roman" w:hAnsi="Times New Roman" w:cs="Times New Roman"/>
          <w:sz w:val="24"/>
          <w:szCs w:val="24"/>
        </w:rPr>
        <w:t xml:space="preserve">“ </w:t>
      </w:r>
      <w:r w:rsidR="00DC6092" w:rsidRPr="003E1E0A">
        <w:rPr>
          <w:rFonts w:ascii="Times New Roman" w:hAnsi="Times New Roman" w:cs="Times New Roman"/>
          <w:sz w:val="24"/>
          <w:szCs w:val="24"/>
        </w:rPr>
        <w:t xml:space="preserve"> из Ниша.</w:t>
      </w:r>
    </w:p>
    <w:p w:rsidR="005730CC" w:rsidRPr="003E1E0A" w:rsidRDefault="005730CC" w:rsidP="00651672">
      <w:pPr>
        <w:spacing w:before="60" w:after="0" w:line="360" w:lineRule="auto"/>
        <w:ind w:right="-3"/>
        <w:jc w:val="both"/>
        <w:rPr>
          <w:rFonts w:ascii="Times New Roman" w:hAnsi="Times New Roman" w:cs="Times New Roman"/>
          <w:sz w:val="24"/>
          <w:szCs w:val="24"/>
        </w:rPr>
      </w:pPr>
      <w:r w:rsidRPr="003E1E0A">
        <w:rPr>
          <w:rFonts w:ascii="Times New Roman" w:hAnsi="Times New Roman" w:cs="Times New Roman"/>
          <w:sz w:val="24"/>
          <w:szCs w:val="24"/>
        </w:rPr>
        <w:t>У складу са Законом о заштити од пожара у Установи су у свим објектима спроведене контроле, прегледи и испитивања исправности:</w:t>
      </w:r>
    </w:p>
    <w:p w:rsidR="003767C4" w:rsidRPr="003E1E0A" w:rsidRDefault="003767C4" w:rsidP="00F11E99">
      <w:pPr>
        <w:pStyle w:val="ListParagraph"/>
        <w:numPr>
          <w:ilvl w:val="0"/>
          <w:numId w:val="2"/>
        </w:numPr>
        <w:spacing w:before="60" w:after="0" w:line="360" w:lineRule="auto"/>
        <w:ind w:right="-3"/>
        <w:jc w:val="both"/>
        <w:rPr>
          <w:rFonts w:ascii="Times New Roman" w:hAnsi="Times New Roman" w:cs="Times New Roman"/>
          <w:sz w:val="24"/>
          <w:szCs w:val="24"/>
        </w:rPr>
      </w:pPr>
      <w:r w:rsidRPr="003E1E0A">
        <w:rPr>
          <w:rFonts w:ascii="Times New Roman" w:hAnsi="Times New Roman" w:cs="Times New Roman"/>
          <w:sz w:val="24"/>
          <w:szCs w:val="24"/>
        </w:rPr>
        <w:t>ватрогасне опреме– против пожарних апарата и хидраната (2х годишње);</w:t>
      </w:r>
    </w:p>
    <w:p w:rsidR="003767C4" w:rsidRPr="003E1E0A" w:rsidRDefault="003767C4" w:rsidP="00F11E99">
      <w:pPr>
        <w:pStyle w:val="ListParagraph"/>
        <w:numPr>
          <w:ilvl w:val="0"/>
          <w:numId w:val="2"/>
        </w:numPr>
        <w:spacing w:before="60" w:after="0" w:line="360" w:lineRule="auto"/>
        <w:ind w:right="-3"/>
        <w:jc w:val="both"/>
        <w:rPr>
          <w:rFonts w:ascii="Times New Roman" w:hAnsi="Times New Roman" w:cs="Times New Roman"/>
          <w:sz w:val="24"/>
          <w:szCs w:val="24"/>
        </w:rPr>
      </w:pPr>
      <w:r w:rsidRPr="003E1E0A">
        <w:rPr>
          <w:rFonts w:ascii="Times New Roman" w:hAnsi="Times New Roman" w:cs="Times New Roman"/>
          <w:sz w:val="24"/>
          <w:szCs w:val="24"/>
        </w:rPr>
        <w:t>система за дојаву пожара (2х годишње);</w:t>
      </w:r>
    </w:p>
    <w:p w:rsidR="003767C4" w:rsidRPr="003E1E0A" w:rsidRDefault="003767C4" w:rsidP="00F11E99">
      <w:pPr>
        <w:pStyle w:val="ListParagraph"/>
        <w:numPr>
          <w:ilvl w:val="0"/>
          <w:numId w:val="2"/>
        </w:numPr>
        <w:spacing w:before="60" w:after="0" w:line="360" w:lineRule="auto"/>
        <w:ind w:right="-3"/>
        <w:jc w:val="both"/>
        <w:rPr>
          <w:rFonts w:ascii="Times New Roman" w:hAnsi="Times New Roman" w:cs="Times New Roman"/>
          <w:sz w:val="24"/>
          <w:szCs w:val="24"/>
        </w:rPr>
      </w:pPr>
      <w:r w:rsidRPr="003E1E0A">
        <w:rPr>
          <w:rFonts w:ascii="Times New Roman" w:hAnsi="Times New Roman" w:cs="Times New Roman"/>
          <w:sz w:val="24"/>
          <w:szCs w:val="24"/>
        </w:rPr>
        <w:t>паник лампи (2х годишње);</w:t>
      </w:r>
    </w:p>
    <w:p w:rsidR="003767C4" w:rsidRPr="003E1E0A" w:rsidRDefault="003767C4" w:rsidP="00F11E99">
      <w:pPr>
        <w:pStyle w:val="ListParagraph"/>
        <w:numPr>
          <w:ilvl w:val="0"/>
          <w:numId w:val="2"/>
        </w:numPr>
        <w:spacing w:before="60" w:after="0" w:line="360" w:lineRule="auto"/>
        <w:ind w:right="-3"/>
        <w:jc w:val="both"/>
        <w:rPr>
          <w:rFonts w:ascii="Times New Roman" w:hAnsi="Times New Roman" w:cs="Times New Roman"/>
          <w:sz w:val="24"/>
          <w:szCs w:val="24"/>
        </w:rPr>
      </w:pPr>
      <w:r w:rsidRPr="003E1E0A">
        <w:rPr>
          <w:rFonts w:ascii="Times New Roman" w:hAnsi="Times New Roman" w:cs="Times New Roman"/>
          <w:sz w:val="24"/>
          <w:szCs w:val="24"/>
        </w:rPr>
        <w:t>громобранске инсталације;</w:t>
      </w:r>
    </w:p>
    <w:p w:rsidR="003767C4" w:rsidRPr="003E1E0A" w:rsidRDefault="003767C4" w:rsidP="00F11E99">
      <w:pPr>
        <w:pStyle w:val="ListParagraph"/>
        <w:numPr>
          <w:ilvl w:val="0"/>
          <w:numId w:val="2"/>
        </w:numPr>
        <w:spacing w:before="60" w:after="0" w:line="360" w:lineRule="auto"/>
        <w:ind w:right="-3"/>
        <w:jc w:val="both"/>
        <w:rPr>
          <w:rFonts w:ascii="Times New Roman" w:hAnsi="Times New Roman" w:cs="Times New Roman"/>
          <w:sz w:val="24"/>
          <w:szCs w:val="24"/>
        </w:rPr>
      </w:pPr>
      <w:r w:rsidRPr="003E1E0A">
        <w:rPr>
          <w:rFonts w:ascii="Times New Roman" w:hAnsi="Times New Roman" w:cs="Times New Roman"/>
          <w:sz w:val="24"/>
          <w:szCs w:val="24"/>
        </w:rPr>
        <w:t>електричних инсталација,</w:t>
      </w:r>
    </w:p>
    <w:p w:rsidR="003767C4" w:rsidRPr="003E1E0A" w:rsidRDefault="003767C4" w:rsidP="00F11E99">
      <w:pPr>
        <w:pStyle w:val="ListParagraph"/>
        <w:numPr>
          <w:ilvl w:val="0"/>
          <w:numId w:val="2"/>
        </w:numPr>
        <w:spacing w:before="60" w:after="0" w:line="360" w:lineRule="auto"/>
        <w:ind w:right="-3"/>
        <w:jc w:val="both"/>
        <w:rPr>
          <w:rFonts w:ascii="Times New Roman" w:hAnsi="Times New Roman" w:cs="Times New Roman"/>
          <w:sz w:val="24"/>
          <w:szCs w:val="24"/>
        </w:rPr>
      </w:pPr>
      <w:r w:rsidRPr="003E1E0A">
        <w:rPr>
          <w:rFonts w:ascii="Times New Roman" w:hAnsi="Times New Roman" w:cs="Times New Roman"/>
          <w:sz w:val="24"/>
          <w:szCs w:val="24"/>
        </w:rPr>
        <w:t>електростатичког електрицитета на подземним резервоарима (2х годишње);</w:t>
      </w:r>
    </w:p>
    <w:p w:rsidR="003767C4" w:rsidRPr="003E1E0A" w:rsidRDefault="00E917BC" w:rsidP="00F11E99">
      <w:pPr>
        <w:pStyle w:val="ListParagraph"/>
        <w:numPr>
          <w:ilvl w:val="0"/>
          <w:numId w:val="2"/>
        </w:numPr>
        <w:spacing w:before="60" w:after="0" w:line="360" w:lineRule="auto"/>
        <w:ind w:right="-3"/>
        <w:jc w:val="both"/>
        <w:rPr>
          <w:rFonts w:ascii="Times New Roman" w:eastAsia="Times New Roman" w:hAnsi="Times New Roman" w:cs="Times New Roman"/>
          <w:b/>
          <w:sz w:val="24"/>
          <w:szCs w:val="24"/>
        </w:rPr>
      </w:pPr>
      <w:r w:rsidRPr="003E1E0A">
        <w:rPr>
          <w:rFonts w:ascii="Times New Roman" w:hAnsi="Times New Roman" w:cs="Times New Roman"/>
          <w:sz w:val="24"/>
          <w:szCs w:val="24"/>
        </w:rPr>
        <w:t>и</w:t>
      </w:r>
      <w:r w:rsidR="003767C4" w:rsidRPr="003E1E0A">
        <w:rPr>
          <w:rFonts w:ascii="Times New Roman" w:hAnsi="Times New Roman" w:cs="Times New Roman"/>
          <w:sz w:val="24"/>
          <w:szCs w:val="24"/>
        </w:rPr>
        <w:t xml:space="preserve">звршена је основна обука новозапослених радника </w:t>
      </w:r>
    </w:p>
    <w:p w:rsidR="003767C4" w:rsidRPr="003E1E0A" w:rsidRDefault="00C02BBA" w:rsidP="003E1E0A">
      <w:pPr>
        <w:pStyle w:val="Heading1"/>
        <w:rPr>
          <w:rFonts w:eastAsiaTheme="minorHAnsi"/>
        </w:rPr>
      </w:pPr>
      <w:bookmarkStart w:id="72" w:name="_Toc47690796"/>
      <w:r w:rsidRPr="003E1E0A">
        <w:rPr>
          <w:rFonts w:eastAsiaTheme="minorHAnsi"/>
        </w:rPr>
        <w:t>8.2.6. Служба за безбедност и здравље на раду</w:t>
      </w:r>
      <w:bookmarkEnd w:id="72"/>
    </w:p>
    <w:p w:rsidR="00CF0027" w:rsidRPr="003E1E0A" w:rsidRDefault="003767C4" w:rsidP="00CF0027">
      <w:pPr>
        <w:spacing w:before="60" w:after="0" w:line="360" w:lineRule="auto"/>
        <w:ind w:right="-3" w:firstLine="720"/>
        <w:jc w:val="both"/>
        <w:rPr>
          <w:rFonts w:ascii="Times New Roman" w:hAnsi="Times New Roman" w:cs="Times New Roman"/>
          <w:sz w:val="24"/>
          <w:szCs w:val="24"/>
        </w:rPr>
      </w:pPr>
      <w:r w:rsidRPr="003E1E0A">
        <w:rPr>
          <w:rFonts w:ascii="Times New Roman" w:hAnsi="Times New Roman" w:cs="Times New Roman"/>
          <w:sz w:val="24"/>
          <w:szCs w:val="24"/>
        </w:rPr>
        <w:t xml:space="preserve">Област безбедности и здравља на раду  уговором је поверена </w:t>
      </w:r>
      <w:r w:rsidR="00E917BC" w:rsidRPr="003E1E0A">
        <w:rPr>
          <w:rFonts w:ascii="Times New Roman" w:hAnsi="Times New Roman" w:cs="Times New Roman"/>
          <w:sz w:val="24"/>
          <w:szCs w:val="24"/>
        </w:rPr>
        <w:t>дипломираном инжењеру заштите на раду из Агенције</w:t>
      </w:r>
      <w:r w:rsidRPr="003E1E0A">
        <w:rPr>
          <w:rFonts w:ascii="Times New Roman" w:hAnsi="Times New Roman" w:cs="Times New Roman"/>
          <w:sz w:val="24"/>
          <w:szCs w:val="24"/>
        </w:rPr>
        <w:t xml:space="preserve"> за </w:t>
      </w:r>
      <w:r w:rsidR="00E917BC" w:rsidRPr="003E1E0A">
        <w:rPr>
          <w:rFonts w:ascii="Times New Roman" w:hAnsi="Times New Roman" w:cs="Times New Roman"/>
          <w:sz w:val="24"/>
          <w:szCs w:val="24"/>
        </w:rPr>
        <w:t>безбедност и здравље на раду</w:t>
      </w:r>
      <w:r w:rsidRPr="003E1E0A">
        <w:rPr>
          <w:rFonts w:ascii="Times New Roman" w:hAnsi="Times New Roman" w:cs="Times New Roman"/>
          <w:sz w:val="24"/>
          <w:szCs w:val="24"/>
        </w:rPr>
        <w:t xml:space="preserve"> „М Систем</w:t>
      </w:r>
      <w:r w:rsidR="00533F89" w:rsidRPr="003E1E0A">
        <w:rPr>
          <w:rFonts w:ascii="Times New Roman" w:hAnsi="Times New Roman" w:cs="Times New Roman"/>
          <w:sz w:val="24"/>
          <w:szCs w:val="24"/>
        </w:rPr>
        <w:t xml:space="preserve">“ </w:t>
      </w:r>
      <w:r w:rsidRPr="003E1E0A">
        <w:rPr>
          <w:rFonts w:ascii="Times New Roman" w:hAnsi="Times New Roman" w:cs="Times New Roman"/>
          <w:sz w:val="24"/>
          <w:szCs w:val="24"/>
        </w:rPr>
        <w:t xml:space="preserve"> Ниш. </w:t>
      </w:r>
      <w:r w:rsidR="00CF0027" w:rsidRPr="003E1E0A">
        <w:rPr>
          <w:rFonts w:ascii="Times New Roman" w:hAnsi="Times New Roman" w:cs="Times New Roman"/>
          <w:sz w:val="24"/>
          <w:szCs w:val="24"/>
        </w:rPr>
        <w:tab/>
      </w:r>
      <w:r w:rsidRPr="003E1E0A">
        <w:rPr>
          <w:rFonts w:ascii="Times New Roman" w:hAnsi="Times New Roman" w:cs="Times New Roman"/>
          <w:sz w:val="24"/>
          <w:szCs w:val="24"/>
        </w:rPr>
        <w:t>Према Закону о</w:t>
      </w:r>
      <w:r w:rsidR="00E917BC" w:rsidRPr="003E1E0A">
        <w:rPr>
          <w:rFonts w:ascii="Times New Roman" w:hAnsi="Times New Roman" w:cs="Times New Roman"/>
          <w:sz w:val="24"/>
          <w:szCs w:val="24"/>
        </w:rPr>
        <w:t xml:space="preserve"> безбедности и здрављу на раду </w:t>
      </w:r>
      <w:r w:rsidRPr="003E1E0A">
        <w:rPr>
          <w:rFonts w:ascii="Times New Roman" w:hAnsi="Times New Roman" w:cs="Times New Roman"/>
          <w:sz w:val="24"/>
          <w:szCs w:val="24"/>
        </w:rPr>
        <w:t xml:space="preserve">урађено је следеће: </w:t>
      </w:r>
    </w:p>
    <w:p w:rsidR="006F58E5" w:rsidRPr="003E1E0A" w:rsidRDefault="003767C4" w:rsidP="00F11E99">
      <w:pPr>
        <w:pStyle w:val="ListParagraph"/>
        <w:numPr>
          <w:ilvl w:val="0"/>
          <w:numId w:val="43"/>
        </w:numPr>
        <w:spacing w:before="60" w:after="0" w:line="360" w:lineRule="auto"/>
        <w:ind w:right="-3"/>
        <w:jc w:val="both"/>
        <w:rPr>
          <w:rFonts w:ascii="Times New Roman" w:hAnsi="Times New Roman" w:cs="Times New Roman"/>
          <w:sz w:val="24"/>
          <w:szCs w:val="24"/>
        </w:rPr>
      </w:pPr>
      <w:r w:rsidRPr="003E1E0A">
        <w:rPr>
          <w:rFonts w:ascii="Times New Roman" w:hAnsi="Times New Roman" w:cs="Times New Roman"/>
          <w:sz w:val="24"/>
          <w:szCs w:val="24"/>
        </w:rPr>
        <w:t>Извршена је обука новозапослених радника, и у плану је да се до краја године изврши још обука у зависности од евентуалног пријема нових радника – без обзира на врсту радног ангажовања</w:t>
      </w:r>
      <w:r w:rsidR="006F58E5" w:rsidRPr="003E1E0A">
        <w:rPr>
          <w:rFonts w:ascii="Times New Roman" w:hAnsi="Times New Roman" w:cs="Times New Roman"/>
          <w:sz w:val="24"/>
          <w:szCs w:val="24"/>
        </w:rPr>
        <w:t>;</w:t>
      </w:r>
    </w:p>
    <w:p w:rsidR="006F58E5" w:rsidRPr="003E1E0A" w:rsidRDefault="003767C4" w:rsidP="00F11E99">
      <w:pPr>
        <w:pStyle w:val="ListParagraph"/>
        <w:numPr>
          <w:ilvl w:val="0"/>
          <w:numId w:val="42"/>
        </w:numPr>
        <w:spacing w:before="60" w:after="0" w:line="360" w:lineRule="auto"/>
        <w:ind w:right="-3"/>
        <w:jc w:val="both"/>
        <w:rPr>
          <w:rFonts w:ascii="Times New Roman" w:hAnsi="Times New Roman" w:cs="Times New Roman"/>
          <w:sz w:val="24"/>
          <w:szCs w:val="24"/>
        </w:rPr>
      </w:pPr>
      <w:r w:rsidRPr="003E1E0A">
        <w:rPr>
          <w:rFonts w:ascii="Times New Roman" w:hAnsi="Times New Roman" w:cs="Times New Roman"/>
          <w:sz w:val="24"/>
          <w:szCs w:val="24"/>
        </w:rPr>
        <w:t xml:space="preserve">Урађено је сређивање архиве </w:t>
      </w:r>
      <w:r w:rsidR="00E917BC" w:rsidRPr="003E1E0A">
        <w:rPr>
          <w:rFonts w:ascii="Times New Roman" w:hAnsi="Times New Roman" w:cs="Times New Roman"/>
          <w:sz w:val="24"/>
          <w:szCs w:val="24"/>
        </w:rPr>
        <w:t xml:space="preserve">безбедности и здравља на раду </w:t>
      </w:r>
      <w:r w:rsidRPr="003E1E0A">
        <w:rPr>
          <w:rFonts w:ascii="Times New Roman" w:hAnsi="Times New Roman" w:cs="Times New Roman"/>
          <w:sz w:val="24"/>
          <w:szCs w:val="24"/>
        </w:rPr>
        <w:t>и уклањање непотребне документације којој је истекао рок важности, или престало правно дејство због промене</w:t>
      </w:r>
      <w:r w:rsidR="0053128D" w:rsidRPr="003E1E0A">
        <w:rPr>
          <w:rFonts w:ascii="Times New Roman" w:hAnsi="Times New Roman" w:cs="Times New Roman"/>
          <w:sz w:val="24"/>
          <w:szCs w:val="24"/>
        </w:rPr>
        <w:t xml:space="preserve"> појединих законских одредби;</w:t>
      </w:r>
    </w:p>
    <w:p w:rsidR="006F58E5" w:rsidRPr="003E1E0A" w:rsidRDefault="003767C4" w:rsidP="00F11E99">
      <w:pPr>
        <w:pStyle w:val="ListParagraph"/>
        <w:numPr>
          <w:ilvl w:val="0"/>
          <w:numId w:val="42"/>
        </w:numPr>
        <w:spacing w:before="60" w:after="0" w:line="360" w:lineRule="auto"/>
        <w:ind w:right="-3"/>
        <w:jc w:val="both"/>
        <w:rPr>
          <w:rFonts w:ascii="Times New Roman" w:hAnsi="Times New Roman" w:cs="Times New Roman"/>
          <w:sz w:val="24"/>
          <w:szCs w:val="24"/>
        </w:rPr>
      </w:pPr>
      <w:r w:rsidRPr="003E1E0A">
        <w:rPr>
          <w:rFonts w:ascii="Times New Roman" w:hAnsi="Times New Roman" w:cs="Times New Roman"/>
          <w:sz w:val="24"/>
          <w:szCs w:val="24"/>
        </w:rPr>
        <w:t>У току је израда допуне Акта о процени ризика – усклађив</w:t>
      </w:r>
      <w:r w:rsidR="0053128D" w:rsidRPr="003E1E0A">
        <w:rPr>
          <w:rFonts w:ascii="Times New Roman" w:hAnsi="Times New Roman" w:cs="Times New Roman"/>
          <w:sz w:val="24"/>
          <w:szCs w:val="24"/>
        </w:rPr>
        <w:t>ање са новом</w:t>
      </w:r>
      <w:r w:rsidR="003A1F5D">
        <w:rPr>
          <w:rFonts w:ascii="Times New Roman" w:hAnsi="Times New Roman" w:cs="Times New Roman"/>
          <w:sz w:val="24"/>
          <w:szCs w:val="24"/>
        </w:rPr>
        <w:t xml:space="preserve"> </w:t>
      </w:r>
      <w:r w:rsidRPr="003E1E0A">
        <w:rPr>
          <w:rFonts w:ascii="Times New Roman" w:hAnsi="Times New Roman" w:cs="Times New Roman"/>
          <w:sz w:val="24"/>
          <w:szCs w:val="24"/>
        </w:rPr>
        <w:t>систематизацијом</w:t>
      </w:r>
      <w:r w:rsidR="0053128D" w:rsidRPr="003E1E0A">
        <w:rPr>
          <w:rFonts w:ascii="Times New Roman" w:hAnsi="Times New Roman" w:cs="Times New Roman"/>
          <w:sz w:val="24"/>
          <w:szCs w:val="24"/>
        </w:rPr>
        <w:t>;</w:t>
      </w:r>
    </w:p>
    <w:p w:rsidR="006F58E5" w:rsidRPr="003E1E0A" w:rsidRDefault="003767C4" w:rsidP="00F11E99">
      <w:pPr>
        <w:pStyle w:val="ListParagraph"/>
        <w:numPr>
          <w:ilvl w:val="0"/>
          <w:numId w:val="42"/>
        </w:numPr>
        <w:spacing w:before="60" w:after="0" w:line="360" w:lineRule="auto"/>
        <w:ind w:right="-3"/>
        <w:jc w:val="both"/>
        <w:rPr>
          <w:rFonts w:ascii="Times New Roman" w:hAnsi="Times New Roman" w:cs="Times New Roman"/>
          <w:sz w:val="24"/>
          <w:szCs w:val="24"/>
        </w:rPr>
      </w:pPr>
      <w:r w:rsidRPr="003E1E0A">
        <w:rPr>
          <w:rFonts w:ascii="Times New Roman" w:hAnsi="Times New Roman" w:cs="Times New Roman"/>
          <w:sz w:val="24"/>
          <w:szCs w:val="24"/>
        </w:rPr>
        <w:t>У току је израда допуне Акта о процени ризика са израдом План</w:t>
      </w:r>
      <w:r w:rsidR="00E917BC" w:rsidRPr="003E1E0A">
        <w:rPr>
          <w:rFonts w:ascii="Times New Roman" w:hAnsi="Times New Roman" w:cs="Times New Roman"/>
          <w:sz w:val="24"/>
          <w:szCs w:val="24"/>
        </w:rPr>
        <w:t>а превентивних м</w:t>
      </w:r>
      <w:r w:rsidRPr="003E1E0A">
        <w:rPr>
          <w:rFonts w:ascii="Times New Roman" w:hAnsi="Times New Roman" w:cs="Times New Roman"/>
          <w:sz w:val="24"/>
          <w:szCs w:val="24"/>
        </w:rPr>
        <w:t xml:space="preserve">ера везана за тренутну </w:t>
      </w:r>
      <w:r w:rsidR="00E917BC" w:rsidRPr="003E1E0A">
        <w:rPr>
          <w:rFonts w:ascii="Times New Roman" w:hAnsi="Times New Roman" w:cs="Times New Roman"/>
          <w:sz w:val="24"/>
          <w:szCs w:val="24"/>
        </w:rPr>
        <w:t>епидемиолошку</w:t>
      </w:r>
      <w:r w:rsidRPr="003E1E0A">
        <w:rPr>
          <w:rFonts w:ascii="Times New Roman" w:hAnsi="Times New Roman" w:cs="Times New Roman"/>
          <w:sz w:val="24"/>
          <w:szCs w:val="24"/>
        </w:rPr>
        <w:t xml:space="preserve"> ситу</w:t>
      </w:r>
      <w:r w:rsidR="0053128D" w:rsidRPr="003E1E0A">
        <w:rPr>
          <w:rFonts w:ascii="Times New Roman" w:hAnsi="Times New Roman" w:cs="Times New Roman"/>
          <w:sz w:val="24"/>
          <w:szCs w:val="24"/>
        </w:rPr>
        <w:t xml:space="preserve">ацију </w:t>
      </w:r>
      <w:r w:rsidR="00E917BC" w:rsidRPr="003E1E0A">
        <w:rPr>
          <w:rFonts w:ascii="Times New Roman" w:hAnsi="Times New Roman" w:cs="Times New Roman"/>
          <w:sz w:val="24"/>
          <w:szCs w:val="24"/>
        </w:rPr>
        <w:t>проузроковану вирусом</w:t>
      </w:r>
      <w:r w:rsidR="0053128D" w:rsidRPr="003E1E0A">
        <w:rPr>
          <w:rFonts w:ascii="Times New Roman" w:hAnsi="Times New Roman" w:cs="Times New Roman"/>
          <w:sz w:val="24"/>
          <w:szCs w:val="24"/>
        </w:rPr>
        <w:t xml:space="preserve"> Ковид- 19 .;</w:t>
      </w:r>
    </w:p>
    <w:p w:rsidR="00484FCF" w:rsidRPr="003E1E0A" w:rsidRDefault="003767C4" w:rsidP="00F11E99">
      <w:pPr>
        <w:pStyle w:val="ListParagraph"/>
        <w:numPr>
          <w:ilvl w:val="0"/>
          <w:numId w:val="42"/>
        </w:numPr>
        <w:spacing w:before="60" w:after="0" w:line="360" w:lineRule="auto"/>
        <w:ind w:right="-3"/>
        <w:jc w:val="both"/>
        <w:rPr>
          <w:rFonts w:ascii="Times New Roman" w:hAnsi="Times New Roman" w:cs="Times New Roman"/>
          <w:sz w:val="24"/>
          <w:szCs w:val="24"/>
        </w:rPr>
      </w:pPr>
      <w:r w:rsidRPr="003E1E0A">
        <w:rPr>
          <w:rFonts w:ascii="Times New Roman" w:hAnsi="Times New Roman" w:cs="Times New Roman"/>
          <w:sz w:val="24"/>
          <w:szCs w:val="24"/>
        </w:rPr>
        <w:t>У току је прикупљање података, ажурирање спискова и провера претходног с</w:t>
      </w:r>
      <w:r w:rsidR="00E917BC" w:rsidRPr="003E1E0A">
        <w:rPr>
          <w:rFonts w:ascii="Times New Roman" w:hAnsi="Times New Roman" w:cs="Times New Roman"/>
          <w:sz w:val="24"/>
          <w:szCs w:val="24"/>
        </w:rPr>
        <w:t>тања ради утврђивања потреба средстава личне заштите</w:t>
      </w:r>
      <w:r w:rsidRPr="003E1E0A">
        <w:rPr>
          <w:rFonts w:ascii="Times New Roman" w:hAnsi="Times New Roman" w:cs="Times New Roman"/>
          <w:sz w:val="24"/>
          <w:szCs w:val="24"/>
        </w:rPr>
        <w:t>, као и израде требовања (средстава личне заштите која је потребно набавити за запослене) .</w:t>
      </w:r>
    </w:p>
    <w:p w:rsidR="00A9167F" w:rsidRPr="003E1E0A" w:rsidRDefault="00145E96" w:rsidP="003E1E0A">
      <w:pPr>
        <w:pStyle w:val="Heading1"/>
      </w:pPr>
      <w:bookmarkStart w:id="73" w:name="_Toc47690797"/>
      <w:r w:rsidRPr="003E1E0A">
        <w:t>8</w:t>
      </w:r>
      <w:r w:rsidR="00A9167F" w:rsidRPr="003E1E0A">
        <w:t>.3. Рад Сектора „Младост</w:t>
      </w:r>
      <w:r w:rsidR="00533F89" w:rsidRPr="003E1E0A">
        <w:t>“</w:t>
      </w:r>
      <w:bookmarkEnd w:id="73"/>
    </w:p>
    <w:p w:rsidR="00A9167F" w:rsidRPr="003E1E0A" w:rsidRDefault="00A9167F" w:rsidP="006F58E5">
      <w:pPr>
        <w:spacing w:before="60" w:after="0" w:line="360" w:lineRule="auto"/>
        <w:ind w:right="-3" w:firstLine="720"/>
        <w:jc w:val="both"/>
        <w:rPr>
          <w:rFonts w:ascii="Times New Roman" w:hAnsi="Times New Roman" w:cs="Times New Roman"/>
          <w:sz w:val="24"/>
          <w:szCs w:val="24"/>
        </w:rPr>
      </w:pPr>
      <w:r w:rsidRPr="003E1E0A">
        <w:rPr>
          <w:rFonts w:ascii="Times New Roman" w:hAnsi="Times New Roman" w:cs="Times New Roman"/>
          <w:sz w:val="24"/>
          <w:szCs w:val="24"/>
        </w:rPr>
        <w:t>Организацијом рада</w:t>
      </w:r>
      <w:r w:rsidR="00A06A91" w:rsidRPr="003E1E0A">
        <w:rPr>
          <w:rFonts w:ascii="Times New Roman" w:hAnsi="Times New Roman" w:cs="Times New Roman"/>
          <w:sz w:val="24"/>
          <w:szCs w:val="24"/>
        </w:rPr>
        <w:t xml:space="preserve"> Сектора „Младост</w:t>
      </w:r>
      <w:r w:rsidR="00533F89" w:rsidRPr="003E1E0A">
        <w:rPr>
          <w:rFonts w:ascii="Times New Roman" w:hAnsi="Times New Roman" w:cs="Times New Roman"/>
          <w:sz w:val="24"/>
          <w:szCs w:val="24"/>
        </w:rPr>
        <w:t xml:space="preserve">“ </w:t>
      </w:r>
      <w:r w:rsidR="00A06A91" w:rsidRPr="003E1E0A">
        <w:rPr>
          <w:rFonts w:ascii="Times New Roman" w:hAnsi="Times New Roman" w:cs="Times New Roman"/>
          <w:sz w:val="24"/>
          <w:szCs w:val="24"/>
        </w:rPr>
        <w:t xml:space="preserve"> непосредно је руководио</w:t>
      </w:r>
      <w:r w:rsidRPr="003E1E0A">
        <w:rPr>
          <w:rFonts w:ascii="Times New Roman" w:hAnsi="Times New Roman" w:cs="Times New Roman"/>
          <w:sz w:val="24"/>
          <w:szCs w:val="24"/>
        </w:rPr>
        <w:t xml:space="preserve"> Руководилац послова у угоститељству за  Сектор ,,Младост</w:t>
      </w:r>
      <w:r w:rsidR="00533F89" w:rsidRPr="003E1E0A">
        <w:rPr>
          <w:rFonts w:ascii="Times New Roman" w:hAnsi="Times New Roman" w:cs="Times New Roman"/>
          <w:sz w:val="24"/>
          <w:szCs w:val="24"/>
        </w:rPr>
        <w:t xml:space="preserve">“ </w:t>
      </w:r>
      <w:r w:rsidRPr="003E1E0A">
        <w:rPr>
          <w:rFonts w:ascii="Times New Roman" w:hAnsi="Times New Roman" w:cs="Times New Roman"/>
          <w:sz w:val="24"/>
          <w:szCs w:val="24"/>
        </w:rPr>
        <w:t>.</w:t>
      </w:r>
    </w:p>
    <w:p w:rsidR="00324227" w:rsidRPr="003E1E0A" w:rsidRDefault="00A9167F" w:rsidP="00EC3BE6">
      <w:pPr>
        <w:spacing w:before="60" w:after="0" w:line="360" w:lineRule="auto"/>
        <w:ind w:firstLine="720"/>
        <w:jc w:val="both"/>
        <w:rPr>
          <w:rFonts w:ascii="Times New Roman" w:eastAsia="Calibri" w:hAnsi="Times New Roman" w:cs="Times New Roman"/>
          <w:sz w:val="24"/>
          <w:szCs w:val="24"/>
        </w:rPr>
      </w:pPr>
      <w:r w:rsidRPr="003E1E0A">
        <w:rPr>
          <w:rFonts w:ascii="Times New Roman" w:eastAsia="Calibri" w:hAnsi="Times New Roman" w:cs="Times New Roman"/>
          <w:sz w:val="24"/>
          <w:szCs w:val="24"/>
        </w:rPr>
        <w:t>Исхрана пр</w:t>
      </w:r>
      <w:r w:rsidR="00C77AA1" w:rsidRPr="003E1E0A">
        <w:rPr>
          <w:rFonts w:ascii="Times New Roman" w:eastAsia="Calibri" w:hAnsi="Times New Roman" w:cs="Times New Roman"/>
          <w:sz w:val="24"/>
          <w:szCs w:val="24"/>
        </w:rPr>
        <w:t>едшколске и школске деце планирала</w:t>
      </w:r>
      <w:r w:rsidRPr="003E1E0A">
        <w:rPr>
          <w:rFonts w:ascii="Times New Roman" w:eastAsia="Calibri" w:hAnsi="Times New Roman" w:cs="Times New Roman"/>
          <w:sz w:val="24"/>
          <w:szCs w:val="24"/>
        </w:rPr>
        <w:t xml:space="preserve"> се уз поштовање предвиђених норматива и принципа правилне исхране за коју је задужен нутрициониста и уз спровођење  свих санитарно хигијенских прописа у циљу обезбеђивања квалитетног оброка и хигијенски исправне хране за коју је задужен сарадник за санитарну контролу. Целокупан процес производње хране је под перманентном контролом Института за јавно здравље Ниш чији извештаји показују да је исхрана у оптималним вредностима по свим хранљивим параметрима, да је разноврсна и да су у њој заступљене све групе намирница.</w:t>
      </w:r>
    </w:p>
    <w:p w:rsidR="0035699E" w:rsidRPr="003E1E0A" w:rsidRDefault="00324227" w:rsidP="00A54295">
      <w:pPr>
        <w:spacing w:line="360" w:lineRule="auto"/>
        <w:ind w:firstLine="720"/>
        <w:jc w:val="both"/>
        <w:rPr>
          <w:rFonts w:ascii="Times New Roman" w:hAnsi="Times New Roman" w:cs="Times New Roman"/>
          <w:sz w:val="24"/>
          <w:szCs w:val="24"/>
        </w:rPr>
      </w:pPr>
      <w:r w:rsidRPr="003E1E0A">
        <w:rPr>
          <w:rFonts w:ascii="Times New Roman" w:hAnsi="Times New Roman" w:cs="Times New Roman"/>
          <w:sz w:val="24"/>
          <w:szCs w:val="24"/>
        </w:rPr>
        <w:t>О исхрани деце брине тим стручних лица, а циљ је пре свега да храна буде здравствено исправна, разноврсна, квалитетна и по прописаним нормативима за правилан раст и развој деце.</w:t>
      </w:r>
      <w:r w:rsidR="003A1F5D">
        <w:rPr>
          <w:rFonts w:ascii="Times New Roman" w:hAnsi="Times New Roman" w:cs="Times New Roman"/>
          <w:sz w:val="24"/>
          <w:szCs w:val="24"/>
        </w:rPr>
        <w:t xml:space="preserve"> </w:t>
      </w:r>
      <w:r w:rsidRPr="003E1E0A">
        <w:rPr>
          <w:rFonts w:ascii="Times New Roman" w:hAnsi="Times New Roman" w:cs="Times New Roman"/>
          <w:sz w:val="24"/>
          <w:szCs w:val="24"/>
        </w:rPr>
        <w:t>Припремана је дијетална храна, намењена деци са посебним режимом исхране,</w:t>
      </w:r>
      <w:r w:rsidR="003A1F5D">
        <w:rPr>
          <w:rFonts w:ascii="Times New Roman" w:hAnsi="Times New Roman" w:cs="Times New Roman"/>
          <w:sz w:val="24"/>
          <w:szCs w:val="24"/>
        </w:rPr>
        <w:t xml:space="preserve"> </w:t>
      </w:r>
      <w:r w:rsidRPr="003E1E0A">
        <w:rPr>
          <w:rFonts w:ascii="Times New Roman" w:hAnsi="Times New Roman" w:cs="Times New Roman"/>
          <w:sz w:val="24"/>
          <w:szCs w:val="24"/>
        </w:rPr>
        <w:t>деци алергичној на разне намирнице као и деци са одрећеним развојним и здравственим поремећајима.</w:t>
      </w:r>
    </w:p>
    <w:p w:rsidR="00324227" w:rsidRPr="003E1E0A" w:rsidRDefault="00324227" w:rsidP="00A54295">
      <w:pPr>
        <w:spacing w:line="360" w:lineRule="auto"/>
        <w:ind w:firstLine="720"/>
        <w:jc w:val="both"/>
        <w:rPr>
          <w:rFonts w:ascii="Times New Roman" w:hAnsi="Times New Roman" w:cs="Times New Roman"/>
          <w:sz w:val="24"/>
          <w:szCs w:val="24"/>
        </w:rPr>
      </w:pPr>
      <w:r w:rsidRPr="003E1E0A">
        <w:rPr>
          <w:rFonts w:ascii="Times New Roman" w:hAnsi="Times New Roman" w:cs="Times New Roman"/>
          <w:sz w:val="24"/>
          <w:szCs w:val="24"/>
        </w:rPr>
        <w:t>За децу предшколског и школског узраста правилна исхрана је један од најважнијих фактора њиховог раста и развоја.</w:t>
      </w:r>
      <w:r w:rsidR="00430D75">
        <w:rPr>
          <w:rFonts w:ascii="Times New Roman" w:hAnsi="Times New Roman" w:cs="Times New Roman"/>
          <w:sz w:val="24"/>
          <w:szCs w:val="24"/>
        </w:rPr>
        <w:t xml:space="preserve"> </w:t>
      </w:r>
      <w:r w:rsidRPr="003E1E0A">
        <w:rPr>
          <w:rFonts w:ascii="Times New Roman" w:hAnsi="Times New Roman" w:cs="Times New Roman"/>
          <w:sz w:val="24"/>
          <w:szCs w:val="24"/>
        </w:rPr>
        <w:t>Друштвеном исхраном деце у вртићима обезбеђено је 75% од укупних дневних потреба у енергији и свим нутритивним елементима.</w:t>
      </w:r>
      <w:r w:rsidR="00430D75">
        <w:rPr>
          <w:rFonts w:ascii="Times New Roman" w:hAnsi="Times New Roman" w:cs="Times New Roman"/>
          <w:sz w:val="24"/>
          <w:szCs w:val="24"/>
        </w:rPr>
        <w:t xml:space="preserve"> </w:t>
      </w:r>
      <w:r w:rsidRPr="003E1E0A">
        <w:rPr>
          <w:rFonts w:ascii="Times New Roman" w:hAnsi="Times New Roman" w:cs="Times New Roman"/>
          <w:sz w:val="24"/>
          <w:szCs w:val="24"/>
        </w:rPr>
        <w:t>Исхрана деце била је разноврсна у смислу уноса хранљивих материја из свих 7 група намирница у одређеном (прописаном) процентуалном и калоријском односу.</w:t>
      </w:r>
      <w:r w:rsidR="00430D75">
        <w:rPr>
          <w:rFonts w:ascii="Times New Roman" w:hAnsi="Times New Roman" w:cs="Times New Roman"/>
          <w:sz w:val="24"/>
          <w:szCs w:val="24"/>
        </w:rPr>
        <w:t xml:space="preserve"> </w:t>
      </w:r>
      <w:r w:rsidRPr="003E1E0A">
        <w:rPr>
          <w:rFonts w:ascii="Times New Roman" w:hAnsi="Times New Roman" w:cs="Times New Roman"/>
          <w:sz w:val="24"/>
          <w:szCs w:val="24"/>
        </w:rPr>
        <w:t>Јеловници су били сезонског карактера.</w:t>
      </w:r>
    </w:p>
    <w:p w:rsidR="00A23A56" w:rsidRPr="003E1E0A" w:rsidRDefault="0035699E" w:rsidP="00E97096">
      <w:pPr>
        <w:spacing w:line="360" w:lineRule="auto"/>
        <w:ind w:firstLine="720"/>
        <w:jc w:val="both"/>
        <w:rPr>
          <w:rFonts w:ascii="Times New Roman" w:hAnsi="Times New Roman" w:cs="Times New Roman"/>
          <w:sz w:val="24"/>
          <w:szCs w:val="24"/>
        </w:rPr>
      </w:pPr>
      <w:r w:rsidRPr="003E1E0A">
        <w:rPr>
          <w:rFonts w:ascii="Times New Roman" w:hAnsi="Times New Roman" w:cs="Times New Roman"/>
          <w:sz w:val="24"/>
          <w:szCs w:val="24"/>
        </w:rPr>
        <w:t>Годишњи извештај о раду Сектора ,,Младост“ је документ под бројем 5191 од 13.07.2020. године</w:t>
      </w:r>
    </w:p>
    <w:p w:rsidR="00B327C3" w:rsidRPr="00A8584D" w:rsidRDefault="00F17900" w:rsidP="003E1E0A">
      <w:pPr>
        <w:pStyle w:val="Heading1"/>
      </w:pPr>
      <w:r w:rsidRPr="00001D1F">
        <w:rPr>
          <w:color w:val="FF0000"/>
        </w:rPr>
        <w:tab/>
      </w:r>
      <w:bookmarkStart w:id="74" w:name="_Toc47690798"/>
      <w:r w:rsidR="00145E96" w:rsidRPr="00A8584D">
        <w:t>8</w:t>
      </w:r>
      <w:r w:rsidR="00912827" w:rsidRPr="00A8584D">
        <w:t>.4</w:t>
      </w:r>
      <w:r w:rsidR="00B327C3" w:rsidRPr="00A8584D">
        <w:t>. Кадровске потребе</w:t>
      </w:r>
      <w:bookmarkEnd w:id="74"/>
    </w:p>
    <w:p w:rsidR="00B327C3" w:rsidRPr="00A8584D" w:rsidRDefault="003E1E0A" w:rsidP="003E1E0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45E96" w:rsidRPr="00A8584D">
        <w:rPr>
          <w:rFonts w:ascii="Times New Roman" w:hAnsi="Times New Roman" w:cs="Times New Roman"/>
          <w:sz w:val="24"/>
          <w:szCs w:val="24"/>
        </w:rPr>
        <w:t>Потребан б</w:t>
      </w:r>
      <w:r w:rsidR="00B327C3" w:rsidRPr="00A8584D">
        <w:rPr>
          <w:rFonts w:ascii="Times New Roman" w:hAnsi="Times New Roman" w:cs="Times New Roman"/>
          <w:sz w:val="24"/>
          <w:szCs w:val="24"/>
        </w:rPr>
        <w:t>рој извршилаца на програмским активностима у делу редовне делатности за целодневни боравак</w:t>
      </w:r>
      <w:r w:rsidR="00145E96" w:rsidRPr="00A8584D">
        <w:rPr>
          <w:rFonts w:ascii="Times New Roman" w:hAnsi="Times New Roman" w:cs="Times New Roman"/>
          <w:sz w:val="24"/>
          <w:szCs w:val="24"/>
        </w:rPr>
        <w:t xml:space="preserve"> у вртићима</w:t>
      </w:r>
      <w:r w:rsidR="00430D75">
        <w:rPr>
          <w:rFonts w:ascii="Times New Roman" w:hAnsi="Times New Roman" w:cs="Times New Roman"/>
          <w:sz w:val="24"/>
          <w:szCs w:val="24"/>
        </w:rPr>
        <w:t xml:space="preserve"> </w:t>
      </w:r>
      <w:r w:rsidR="00464E4C" w:rsidRPr="00A8584D">
        <w:rPr>
          <w:rFonts w:ascii="Times New Roman" w:hAnsi="Times New Roman" w:cs="Times New Roman"/>
          <w:sz w:val="24"/>
          <w:szCs w:val="24"/>
        </w:rPr>
        <w:t>финансирао</w:t>
      </w:r>
      <w:r w:rsidR="00430D75">
        <w:rPr>
          <w:rFonts w:ascii="Times New Roman" w:hAnsi="Times New Roman" w:cs="Times New Roman"/>
          <w:sz w:val="24"/>
          <w:szCs w:val="24"/>
        </w:rPr>
        <w:t xml:space="preserve"> </w:t>
      </w:r>
      <w:r w:rsidR="00145E96" w:rsidRPr="00A8584D">
        <w:rPr>
          <w:rFonts w:ascii="Times New Roman" w:hAnsi="Times New Roman" w:cs="Times New Roman"/>
          <w:sz w:val="24"/>
          <w:szCs w:val="24"/>
        </w:rPr>
        <w:t xml:space="preserve">се </w:t>
      </w:r>
      <w:r w:rsidR="00B327C3" w:rsidRPr="00A8584D">
        <w:rPr>
          <w:rFonts w:ascii="Times New Roman" w:hAnsi="Times New Roman" w:cs="Times New Roman"/>
          <w:sz w:val="24"/>
          <w:szCs w:val="24"/>
        </w:rPr>
        <w:t xml:space="preserve">из буџета Града Ниша </w:t>
      </w:r>
      <w:r w:rsidR="00145E96" w:rsidRPr="00A8584D">
        <w:rPr>
          <w:rFonts w:ascii="Times New Roman" w:hAnsi="Times New Roman" w:cs="Times New Roman"/>
          <w:sz w:val="24"/>
          <w:szCs w:val="24"/>
        </w:rPr>
        <w:t xml:space="preserve">са позиција </w:t>
      </w:r>
      <w:r w:rsidR="00B327C3" w:rsidRPr="00A8584D">
        <w:rPr>
          <w:rFonts w:ascii="Times New Roman" w:hAnsi="Times New Roman" w:cs="Times New Roman"/>
          <w:sz w:val="24"/>
          <w:szCs w:val="24"/>
        </w:rPr>
        <w:t>Секретаријата за образовање</w:t>
      </w:r>
      <w:r w:rsidR="00145E96" w:rsidRPr="00A8584D">
        <w:rPr>
          <w:rFonts w:ascii="Times New Roman" w:hAnsi="Times New Roman" w:cs="Times New Roman"/>
          <w:sz w:val="24"/>
          <w:szCs w:val="24"/>
        </w:rPr>
        <w:t>.</w:t>
      </w:r>
    </w:p>
    <w:p w:rsidR="00B327C3" w:rsidRPr="00A8584D" w:rsidRDefault="00145E96" w:rsidP="00E97096">
      <w:pPr>
        <w:pStyle w:val="Heading1"/>
      </w:pPr>
      <w:bookmarkStart w:id="75" w:name="_Toc47690799"/>
      <w:r w:rsidRPr="00A8584D">
        <w:t>8.4.1.</w:t>
      </w:r>
      <w:r w:rsidR="00B327C3" w:rsidRPr="00A8584D">
        <w:t xml:space="preserve"> Број запослених који </w:t>
      </w:r>
      <w:r w:rsidR="00464E4C" w:rsidRPr="00A8584D">
        <w:t>је ангажован</w:t>
      </w:r>
      <w:r w:rsidR="00B327C3" w:rsidRPr="00A8584D">
        <w:t xml:space="preserve"> на реализацији програма васпитања иобразовања  деце узраста од 12 месеци – 6,5 година у целодневном трајању</w:t>
      </w:r>
      <w:bookmarkEnd w:id="75"/>
    </w:p>
    <w:tbl>
      <w:tblPr>
        <w:tblStyle w:val="TableGrid"/>
        <w:tblW w:w="0" w:type="auto"/>
        <w:tblLook w:val="04A0"/>
      </w:tblPr>
      <w:tblGrid>
        <w:gridCol w:w="712"/>
        <w:gridCol w:w="7759"/>
        <w:gridCol w:w="1376"/>
      </w:tblGrid>
      <w:tr w:rsidR="005F55E0" w:rsidRPr="00A8584D" w:rsidTr="005F55E0">
        <w:tc>
          <w:tcPr>
            <w:tcW w:w="709" w:type="dxa"/>
            <w:vAlign w:val="center"/>
          </w:tcPr>
          <w:p w:rsidR="005F55E0" w:rsidRPr="00A8584D" w:rsidRDefault="005F55E0" w:rsidP="005F55E0">
            <w:pPr>
              <w:jc w:val="center"/>
              <w:rPr>
                <w:rFonts w:ascii="Times New Roman" w:hAnsi="Times New Roman" w:cs="Times New Roman"/>
                <w:bCs/>
                <w:sz w:val="24"/>
                <w:szCs w:val="24"/>
              </w:rPr>
            </w:pPr>
            <w:r w:rsidRPr="00A8584D">
              <w:rPr>
                <w:rFonts w:ascii="Times New Roman" w:hAnsi="Times New Roman" w:cs="Times New Roman"/>
                <w:bCs/>
                <w:sz w:val="24"/>
                <w:szCs w:val="24"/>
              </w:rPr>
              <w:t>Р.бр.</w:t>
            </w:r>
          </w:p>
        </w:tc>
        <w:tc>
          <w:tcPr>
            <w:tcW w:w="7762" w:type="dxa"/>
          </w:tcPr>
          <w:p w:rsidR="005F55E0" w:rsidRPr="00A8584D" w:rsidRDefault="005F55E0" w:rsidP="005F55E0">
            <w:pPr>
              <w:jc w:val="center"/>
              <w:rPr>
                <w:rFonts w:ascii="Times New Roman" w:hAnsi="Times New Roman" w:cs="Times New Roman"/>
                <w:bCs/>
                <w:sz w:val="24"/>
                <w:szCs w:val="24"/>
              </w:rPr>
            </w:pPr>
            <w:r w:rsidRPr="00A8584D">
              <w:rPr>
                <w:rFonts w:ascii="Times New Roman" w:hAnsi="Times New Roman" w:cs="Times New Roman"/>
                <w:bCs/>
                <w:sz w:val="24"/>
                <w:szCs w:val="24"/>
              </w:rPr>
              <w:t>Врста</w:t>
            </w:r>
            <w:r w:rsidR="00430D75">
              <w:rPr>
                <w:rFonts w:ascii="Times New Roman" w:hAnsi="Times New Roman" w:cs="Times New Roman"/>
                <w:bCs/>
                <w:sz w:val="24"/>
                <w:szCs w:val="24"/>
              </w:rPr>
              <w:t xml:space="preserve"> </w:t>
            </w:r>
            <w:r w:rsidRPr="00A8584D">
              <w:rPr>
                <w:rFonts w:ascii="Times New Roman" w:hAnsi="Times New Roman" w:cs="Times New Roman"/>
                <w:bCs/>
                <w:sz w:val="24"/>
                <w:szCs w:val="24"/>
              </w:rPr>
              <w:t>посла</w:t>
            </w:r>
          </w:p>
          <w:p w:rsidR="005F55E0" w:rsidRPr="00A8584D" w:rsidRDefault="005F55E0" w:rsidP="005F55E0">
            <w:pPr>
              <w:jc w:val="center"/>
              <w:rPr>
                <w:rFonts w:ascii="Times New Roman" w:hAnsi="Times New Roman" w:cs="Times New Roman"/>
                <w:bCs/>
                <w:sz w:val="24"/>
                <w:szCs w:val="24"/>
              </w:rPr>
            </w:pPr>
            <w:r w:rsidRPr="00A8584D">
              <w:rPr>
                <w:rFonts w:ascii="Times New Roman" w:hAnsi="Times New Roman" w:cs="Times New Roman"/>
                <w:bCs/>
                <w:sz w:val="24"/>
                <w:szCs w:val="24"/>
              </w:rPr>
              <w:t>11 сати</w:t>
            </w:r>
            <w:r w:rsidR="00430D75">
              <w:rPr>
                <w:rFonts w:ascii="Times New Roman" w:hAnsi="Times New Roman" w:cs="Times New Roman"/>
                <w:bCs/>
                <w:sz w:val="24"/>
                <w:szCs w:val="24"/>
              </w:rPr>
              <w:t xml:space="preserve"> </w:t>
            </w:r>
            <w:r w:rsidRPr="00A8584D">
              <w:rPr>
                <w:rFonts w:ascii="Times New Roman" w:hAnsi="Times New Roman" w:cs="Times New Roman"/>
                <w:bCs/>
                <w:sz w:val="24"/>
                <w:szCs w:val="24"/>
              </w:rPr>
              <w:t>рада</w:t>
            </w:r>
            <w:r w:rsidR="00430D75">
              <w:rPr>
                <w:rFonts w:ascii="Times New Roman" w:hAnsi="Times New Roman" w:cs="Times New Roman"/>
                <w:bCs/>
                <w:sz w:val="24"/>
                <w:szCs w:val="24"/>
              </w:rPr>
              <w:t xml:space="preserve"> </w:t>
            </w:r>
            <w:r w:rsidRPr="00A8584D">
              <w:rPr>
                <w:rFonts w:ascii="Times New Roman" w:hAnsi="Times New Roman" w:cs="Times New Roman"/>
                <w:bCs/>
                <w:sz w:val="24"/>
                <w:szCs w:val="24"/>
              </w:rPr>
              <w:t>дневно</w:t>
            </w:r>
          </w:p>
          <w:p w:rsidR="005F55E0" w:rsidRPr="00A8584D" w:rsidRDefault="005F55E0" w:rsidP="007E5CF3">
            <w:pPr>
              <w:jc w:val="center"/>
              <w:rPr>
                <w:rFonts w:ascii="Times New Roman" w:hAnsi="Times New Roman" w:cs="Times New Roman"/>
                <w:sz w:val="24"/>
                <w:szCs w:val="24"/>
              </w:rPr>
            </w:pPr>
            <w:r w:rsidRPr="00A8584D">
              <w:rPr>
                <w:rFonts w:ascii="Times New Roman" w:hAnsi="Times New Roman" w:cs="Times New Roman"/>
                <w:bCs/>
                <w:sz w:val="24"/>
                <w:szCs w:val="24"/>
              </w:rPr>
              <w:t>21</w:t>
            </w:r>
            <w:r w:rsidR="007E5CF3">
              <w:rPr>
                <w:rFonts w:ascii="Times New Roman" w:hAnsi="Times New Roman" w:cs="Times New Roman"/>
                <w:bCs/>
                <w:sz w:val="24"/>
                <w:szCs w:val="24"/>
              </w:rPr>
              <w:t>5</w:t>
            </w:r>
            <w:r w:rsidRPr="00A8584D">
              <w:rPr>
                <w:rFonts w:ascii="Times New Roman" w:hAnsi="Times New Roman" w:cs="Times New Roman"/>
                <w:bCs/>
                <w:sz w:val="24"/>
                <w:szCs w:val="24"/>
              </w:rPr>
              <w:t xml:space="preserve"> група у целодневном</w:t>
            </w:r>
            <w:r w:rsidR="00430D75">
              <w:rPr>
                <w:rFonts w:ascii="Times New Roman" w:hAnsi="Times New Roman" w:cs="Times New Roman"/>
                <w:bCs/>
                <w:sz w:val="24"/>
                <w:szCs w:val="24"/>
              </w:rPr>
              <w:t xml:space="preserve"> </w:t>
            </w:r>
            <w:r w:rsidRPr="00A8584D">
              <w:rPr>
                <w:rFonts w:ascii="Times New Roman" w:hAnsi="Times New Roman" w:cs="Times New Roman"/>
                <w:bCs/>
                <w:sz w:val="24"/>
                <w:szCs w:val="24"/>
              </w:rPr>
              <w:t>боравку</w:t>
            </w:r>
          </w:p>
        </w:tc>
        <w:tc>
          <w:tcPr>
            <w:tcW w:w="1376" w:type="dxa"/>
            <w:vAlign w:val="center"/>
          </w:tcPr>
          <w:p w:rsidR="005F55E0" w:rsidRPr="00A8584D" w:rsidRDefault="005F55E0" w:rsidP="005F55E0">
            <w:pPr>
              <w:jc w:val="center"/>
              <w:rPr>
                <w:rFonts w:ascii="Times New Roman" w:hAnsi="Times New Roman" w:cs="Times New Roman"/>
                <w:sz w:val="24"/>
                <w:szCs w:val="24"/>
              </w:rPr>
            </w:pPr>
            <w:r w:rsidRPr="00A8584D">
              <w:rPr>
                <w:rFonts w:ascii="Times New Roman" w:hAnsi="Times New Roman" w:cs="Times New Roman"/>
                <w:bCs/>
                <w:sz w:val="24"/>
                <w:szCs w:val="24"/>
              </w:rPr>
              <w:t>Број запослених</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w:t>
            </w:r>
          </w:p>
        </w:tc>
        <w:tc>
          <w:tcPr>
            <w:tcW w:w="7762"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Директор</w:t>
            </w:r>
          </w:p>
        </w:tc>
        <w:tc>
          <w:tcPr>
            <w:tcW w:w="1376"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2.</w:t>
            </w:r>
          </w:p>
        </w:tc>
        <w:tc>
          <w:tcPr>
            <w:tcW w:w="7762"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Помоћник директора</w:t>
            </w:r>
          </w:p>
        </w:tc>
        <w:tc>
          <w:tcPr>
            <w:tcW w:w="1376"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3.</w:t>
            </w:r>
          </w:p>
        </w:tc>
        <w:tc>
          <w:tcPr>
            <w:tcW w:w="7762"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Стручни сарадник педагог - психолог</w:t>
            </w:r>
          </w:p>
        </w:tc>
        <w:tc>
          <w:tcPr>
            <w:tcW w:w="1376"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11,21</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4.</w:t>
            </w:r>
          </w:p>
        </w:tc>
        <w:tc>
          <w:tcPr>
            <w:tcW w:w="7762"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Сарадник за унапређење превентивне здравствене заштите</w:t>
            </w:r>
          </w:p>
        </w:tc>
        <w:tc>
          <w:tcPr>
            <w:tcW w:w="1376"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3,7</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5.</w:t>
            </w:r>
          </w:p>
        </w:tc>
        <w:tc>
          <w:tcPr>
            <w:tcW w:w="7762" w:type="dxa"/>
            <w:vAlign w:val="bottom"/>
          </w:tcPr>
          <w:p w:rsidR="005F55E0" w:rsidRPr="00A8584D" w:rsidRDefault="00940E21" w:rsidP="005F55E0">
            <w:pPr>
              <w:rPr>
                <w:rFonts w:ascii="Times New Roman" w:hAnsi="Times New Roman" w:cs="Times New Roman"/>
                <w:sz w:val="24"/>
                <w:szCs w:val="24"/>
              </w:rPr>
            </w:pPr>
            <w:r w:rsidRPr="00A8584D">
              <w:rPr>
                <w:rFonts w:ascii="Times New Roman" w:hAnsi="Times New Roman" w:cs="Times New Roman"/>
                <w:sz w:val="24"/>
                <w:szCs w:val="24"/>
              </w:rPr>
              <w:t xml:space="preserve">Медицинска </w:t>
            </w:r>
            <w:r w:rsidR="005F55E0" w:rsidRPr="00A8584D">
              <w:rPr>
                <w:rFonts w:ascii="Times New Roman" w:hAnsi="Times New Roman" w:cs="Times New Roman"/>
                <w:sz w:val="24"/>
                <w:szCs w:val="24"/>
              </w:rPr>
              <w:t>сестра</w:t>
            </w:r>
            <w:r w:rsidR="00430D75">
              <w:rPr>
                <w:rFonts w:ascii="Times New Roman" w:hAnsi="Times New Roman" w:cs="Times New Roman"/>
                <w:sz w:val="24"/>
                <w:szCs w:val="24"/>
              </w:rPr>
              <w:t xml:space="preserve"> </w:t>
            </w:r>
            <w:r w:rsidR="005F55E0" w:rsidRPr="00A8584D">
              <w:rPr>
                <w:rFonts w:ascii="Times New Roman" w:hAnsi="Times New Roman" w:cs="Times New Roman"/>
                <w:sz w:val="24"/>
                <w:szCs w:val="24"/>
              </w:rPr>
              <w:t>на</w:t>
            </w:r>
            <w:r w:rsidR="00430D75">
              <w:rPr>
                <w:rFonts w:ascii="Times New Roman" w:hAnsi="Times New Roman" w:cs="Times New Roman"/>
                <w:sz w:val="24"/>
                <w:szCs w:val="24"/>
              </w:rPr>
              <w:t xml:space="preserve"> </w:t>
            </w:r>
            <w:r w:rsidR="005F55E0" w:rsidRPr="00A8584D">
              <w:rPr>
                <w:rFonts w:ascii="Times New Roman" w:hAnsi="Times New Roman" w:cs="Times New Roman"/>
                <w:sz w:val="24"/>
                <w:szCs w:val="24"/>
              </w:rPr>
              <w:t xml:space="preserve">пословима </w:t>
            </w:r>
            <w:r w:rsidR="00430D75">
              <w:rPr>
                <w:rFonts w:ascii="Times New Roman" w:hAnsi="Times New Roman" w:cs="Times New Roman"/>
                <w:sz w:val="24"/>
                <w:szCs w:val="24"/>
              </w:rPr>
              <w:t>з</w:t>
            </w:r>
            <w:r w:rsidR="005F55E0" w:rsidRPr="00A8584D">
              <w:rPr>
                <w:rFonts w:ascii="Times New Roman" w:hAnsi="Times New Roman" w:cs="Times New Roman"/>
                <w:sz w:val="24"/>
                <w:szCs w:val="24"/>
              </w:rPr>
              <w:t>а унапређење</w:t>
            </w:r>
            <w:r w:rsidR="00430D75">
              <w:rPr>
                <w:rFonts w:ascii="Times New Roman" w:hAnsi="Times New Roman" w:cs="Times New Roman"/>
                <w:sz w:val="24"/>
                <w:szCs w:val="24"/>
              </w:rPr>
              <w:t xml:space="preserve"> </w:t>
            </w:r>
            <w:r w:rsidR="005F55E0" w:rsidRPr="00A8584D">
              <w:rPr>
                <w:rFonts w:ascii="Times New Roman" w:hAnsi="Times New Roman" w:cs="Times New Roman"/>
                <w:sz w:val="24"/>
                <w:szCs w:val="24"/>
              </w:rPr>
              <w:t>превентивне</w:t>
            </w:r>
            <w:r w:rsidR="00430D75">
              <w:rPr>
                <w:rFonts w:ascii="Times New Roman" w:hAnsi="Times New Roman" w:cs="Times New Roman"/>
                <w:sz w:val="24"/>
                <w:szCs w:val="24"/>
              </w:rPr>
              <w:t xml:space="preserve">  </w:t>
            </w:r>
            <w:r w:rsidR="005F55E0" w:rsidRPr="00A8584D">
              <w:rPr>
                <w:rFonts w:ascii="Times New Roman" w:hAnsi="Times New Roman" w:cs="Times New Roman"/>
                <w:sz w:val="24"/>
                <w:szCs w:val="24"/>
              </w:rPr>
              <w:t>здравствене</w:t>
            </w:r>
            <w:r w:rsidR="00430D75">
              <w:rPr>
                <w:rFonts w:ascii="Times New Roman" w:hAnsi="Times New Roman" w:cs="Times New Roman"/>
                <w:sz w:val="24"/>
                <w:szCs w:val="24"/>
              </w:rPr>
              <w:t xml:space="preserve"> </w:t>
            </w:r>
            <w:r w:rsidR="005F55E0" w:rsidRPr="00A8584D">
              <w:rPr>
                <w:rFonts w:ascii="Times New Roman" w:hAnsi="Times New Roman" w:cs="Times New Roman"/>
                <w:sz w:val="24"/>
                <w:szCs w:val="24"/>
              </w:rPr>
              <w:t>заштите</w:t>
            </w:r>
          </w:p>
        </w:tc>
        <w:tc>
          <w:tcPr>
            <w:tcW w:w="1376"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27,10</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6.</w:t>
            </w:r>
          </w:p>
        </w:tc>
        <w:tc>
          <w:tcPr>
            <w:tcW w:w="7762"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Сарадник</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на</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пословима</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унапређења, планирања и организације</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исхране</w:t>
            </w:r>
          </w:p>
        </w:tc>
        <w:tc>
          <w:tcPr>
            <w:tcW w:w="1376"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7,69</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7.</w:t>
            </w:r>
          </w:p>
        </w:tc>
        <w:tc>
          <w:tcPr>
            <w:tcW w:w="7762"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Сарадник</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за</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унапређење</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социјалне</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заштите</w:t>
            </w:r>
          </w:p>
        </w:tc>
        <w:tc>
          <w:tcPr>
            <w:tcW w:w="1376"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3,4</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8.</w:t>
            </w:r>
          </w:p>
        </w:tc>
        <w:tc>
          <w:tcPr>
            <w:tcW w:w="7762"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Васпитач - сестра</w:t>
            </w:r>
          </w:p>
        </w:tc>
        <w:tc>
          <w:tcPr>
            <w:tcW w:w="1376"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434,0</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9.</w:t>
            </w:r>
          </w:p>
        </w:tc>
        <w:tc>
          <w:tcPr>
            <w:tcW w:w="7762"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Припремање</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хране</w:t>
            </w:r>
          </w:p>
        </w:tc>
        <w:tc>
          <w:tcPr>
            <w:tcW w:w="137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27,1</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10.</w:t>
            </w:r>
          </w:p>
        </w:tc>
        <w:tc>
          <w:tcPr>
            <w:tcW w:w="7762"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Сервирање</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хране</w:t>
            </w:r>
          </w:p>
        </w:tc>
        <w:tc>
          <w:tcPr>
            <w:tcW w:w="137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43,4</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11.</w:t>
            </w:r>
          </w:p>
        </w:tc>
        <w:tc>
          <w:tcPr>
            <w:tcW w:w="7762"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Секретар</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установе</w:t>
            </w:r>
          </w:p>
        </w:tc>
        <w:tc>
          <w:tcPr>
            <w:tcW w:w="137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12.</w:t>
            </w:r>
          </w:p>
        </w:tc>
        <w:tc>
          <w:tcPr>
            <w:tcW w:w="7762" w:type="dxa"/>
            <w:vAlign w:val="bottom"/>
          </w:tcPr>
          <w:p w:rsidR="005F55E0" w:rsidRPr="00A8584D" w:rsidRDefault="00940E21" w:rsidP="00940E21">
            <w:pPr>
              <w:rPr>
                <w:rFonts w:ascii="Times New Roman" w:hAnsi="Times New Roman" w:cs="Times New Roman"/>
                <w:sz w:val="24"/>
                <w:szCs w:val="24"/>
              </w:rPr>
            </w:pPr>
            <w:r w:rsidRPr="00A8584D">
              <w:rPr>
                <w:rFonts w:ascii="Times New Roman" w:hAnsi="Times New Roman" w:cs="Times New Roman"/>
                <w:sz w:val="24"/>
                <w:szCs w:val="24"/>
              </w:rPr>
              <w:t xml:space="preserve">Општи, финансијски,админстративни и </w:t>
            </w:r>
            <w:r w:rsidR="005F55E0" w:rsidRPr="00A8584D">
              <w:rPr>
                <w:rFonts w:ascii="Times New Roman" w:hAnsi="Times New Roman" w:cs="Times New Roman"/>
                <w:sz w:val="24"/>
                <w:szCs w:val="24"/>
              </w:rPr>
              <w:t>слични</w:t>
            </w:r>
            <w:r w:rsidR="00430D75">
              <w:rPr>
                <w:rFonts w:ascii="Times New Roman" w:hAnsi="Times New Roman" w:cs="Times New Roman"/>
                <w:sz w:val="24"/>
                <w:szCs w:val="24"/>
              </w:rPr>
              <w:t xml:space="preserve"> </w:t>
            </w:r>
            <w:r w:rsidR="005F55E0" w:rsidRPr="00A8584D">
              <w:rPr>
                <w:rFonts w:ascii="Times New Roman" w:hAnsi="Times New Roman" w:cs="Times New Roman"/>
                <w:sz w:val="24"/>
                <w:szCs w:val="24"/>
              </w:rPr>
              <w:t>послови</w:t>
            </w:r>
          </w:p>
        </w:tc>
        <w:tc>
          <w:tcPr>
            <w:tcW w:w="137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21,7</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13.</w:t>
            </w:r>
          </w:p>
        </w:tc>
        <w:tc>
          <w:tcPr>
            <w:tcW w:w="7762"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Одржавање</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хигијене</w:t>
            </w:r>
          </w:p>
        </w:tc>
        <w:tc>
          <w:tcPr>
            <w:tcW w:w="137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108,5</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14.</w:t>
            </w:r>
          </w:p>
        </w:tc>
        <w:tc>
          <w:tcPr>
            <w:tcW w:w="7762"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Технички</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послови</w:t>
            </w:r>
          </w:p>
        </w:tc>
        <w:tc>
          <w:tcPr>
            <w:tcW w:w="137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21,7</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15.</w:t>
            </w:r>
          </w:p>
        </w:tc>
        <w:tc>
          <w:tcPr>
            <w:tcW w:w="7762"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Ложачи</w:t>
            </w:r>
          </w:p>
        </w:tc>
        <w:tc>
          <w:tcPr>
            <w:tcW w:w="137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9</w:t>
            </w:r>
          </w:p>
        </w:tc>
      </w:tr>
      <w:tr w:rsidR="005F55E0" w:rsidRPr="00A8584D" w:rsidTr="005F55E0">
        <w:tc>
          <w:tcPr>
            <w:tcW w:w="709"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 </w:t>
            </w:r>
          </w:p>
        </w:tc>
        <w:tc>
          <w:tcPr>
            <w:tcW w:w="7762"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Укупно:</w:t>
            </w:r>
          </w:p>
        </w:tc>
        <w:tc>
          <w:tcPr>
            <w:tcW w:w="137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721,52</w:t>
            </w:r>
          </w:p>
        </w:tc>
      </w:tr>
    </w:tbl>
    <w:p w:rsidR="00B327C3" w:rsidRPr="00A8584D" w:rsidRDefault="00B327C3" w:rsidP="00B327C3">
      <w:pPr>
        <w:rPr>
          <w:rFonts w:ascii="Times New Roman" w:hAnsi="Times New Roman" w:cs="Times New Roman"/>
          <w:sz w:val="24"/>
          <w:szCs w:val="24"/>
        </w:rPr>
      </w:pPr>
    </w:p>
    <w:p w:rsidR="00B327C3" w:rsidRPr="00A8584D" w:rsidRDefault="00B327C3" w:rsidP="00406354">
      <w:pPr>
        <w:ind w:firstLine="720"/>
        <w:jc w:val="both"/>
        <w:rPr>
          <w:rFonts w:ascii="Times New Roman" w:hAnsi="Times New Roman" w:cs="Times New Roman"/>
          <w:sz w:val="24"/>
          <w:szCs w:val="24"/>
        </w:rPr>
      </w:pPr>
      <w:r w:rsidRPr="00A8584D">
        <w:rPr>
          <w:rFonts w:ascii="Times New Roman" w:hAnsi="Times New Roman" w:cs="Times New Roman"/>
          <w:sz w:val="24"/>
          <w:szCs w:val="24"/>
        </w:rPr>
        <w:t>У складу са Правилником о ближим условима за оснивање, почетак рада и обављање делатности предшколске установе Сл. Гласник РС-Просве</w:t>
      </w:r>
      <w:r w:rsidR="00182C88" w:rsidRPr="00A8584D">
        <w:rPr>
          <w:rFonts w:ascii="Times New Roman" w:hAnsi="Times New Roman" w:cs="Times New Roman"/>
          <w:sz w:val="24"/>
          <w:szCs w:val="24"/>
        </w:rPr>
        <w:t>т</w:t>
      </w:r>
      <w:r w:rsidR="005F55E0" w:rsidRPr="00A8584D">
        <w:rPr>
          <w:rFonts w:ascii="Times New Roman" w:hAnsi="Times New Roman" w:cs="Times New Roman"/>
          <w:sz w:val="24"/>
          <w:szCs w:val="24"/>
        </w:rPr>
        <w:t>ни Гласник 1/2019, у радној 2019/2020</w:t>
      </w:r>
      <w:r w:rsidRPr="00A8584D">
        <w:rPr>
          <w:rFonts w:ascii="Times New Roman" w:hAnsi="Times New Roman" w:cs="Times New Roman"/>
          <w:sz w:val="24"/>
          <w:szCs w:val="24"/>
        </w:rPr>
        <w:t>.години на пословима васпитно-образовног рада и неге деце по свим узрастима у целодневном трајању бо</w:t>
      </w:r>
      <w:r w:rsidR="00182C88" w:rsidRPr="00A8584D">
        <w:rPr>
          <w:rFonts w:ascii="Times New Roman" w:hAnsi="Times New Roman" w:cs="Times New Roman"/>
          <w:sz w:val="24"/>
          <w:szCs w:val="24"/>
        </w:rPr>
        <w:t>равка</w:t>
      </w:r>
      <w:r w:rsidR="00430D75">
        <w:rPr>
          <w:rFonts w:ascii="Times New Roman" w:hAnsi="Times New Roman" w:cs="Times New Roman"/>
          <w:sz w:val="24"/>
          <w:szCs w:val="24"/>
        </w:rPr>
        <w:t xml:space="preserve"> </w:t>
      </w:r>
      <w:r w:rsidR="00182C88" w:rsidRPr="00A8584D">
        <w:rPr>
          <w:rFonts w:ascii="Times New Roman" w:hAnsi="Times New Roman" w:cs="Times New Roman"/>
          <w:sz w:val="24"/>
          <w:szCs w:val="24"/>
        </w:rPr>
        <w:t>(11 сати), Установа је имала 217 група, у  којима је</w:t>
      </w:r>
      <w:r w:rsidRPr="00A8584D">
        <w:rPr>
          <w:rFonts w:ascii="Times New Roman" w:hAnsi="Times New Roman" w:cs="Times New Roman"/>
          <w:sz w:val="24"/>
          <w:szCs w:val="24"/>
        </w:rPr>
        <w:t xml:space="preserve">  ангажовано 721, 52 запослених.</w:t>
      </w:r>
    </w:p>
    <w:p w:rsidR="00B327C3" w:rsidRPr="00A8584D" w:rsidRDefault="001E7934" w:rsidP="00E97096">
      <w:pPr>
        <w:pStyle w:val="Heading1"/>
      </w:pPr>
      <w:bookmarkStart w:id="76" w:name="_Toc47690800"/>
      <w:r w:rsidRPr="00A8584D">
        <w:t>8</w:t>
      </w:r>
      <w:r w:rsidR="00182C88" w:rsidRPr="00A8584D">
        <w:t>.</w:t>
      </w:r>
      <w:r w:rsidRPr="00A8584D">
        <w:t xml:space="preserve">4.2. </w:t>
      </w:r>
      <w:r w:rsidR="00182C88" w:rsidRPr="00A8584D">
        <w:t xml:space="preserve"> Број запослених који је ангажован</w:t>
      </w:r>
      <w:r w:rsidR="00B327C3" w:rsidRPr="00A8584D">
        <w:t xml:space="preserve"> на реализацији програма васпитања и образовања деце припремног предшколског програма у полудневно</w:t>
      </w:r>
      <w:r w:rsidR="00182C88" w:rsidRPr="00A8584D">
        <w:t>м</w:t>
      </w:r>
      <w:r w:rsidR="00B327C3" w:rsidRPr="00A8584D">
        <w:t xml:space="preserve"> трајању (4 сати дневно)</w:t>
      </w:r>
      <w:bookmarkEnd w:id="76"/>
    </w:p>
    <w:tbl>
      <w:tblPr>
        <w:tblStyle w:val="TableGrid"/>
        <w:tblW w:w="0" w:type="auto"/>
        <w:tblInd w:w="250" w:type="dxa"/>
        <w:tblLayout w:type="fixed"/>
        <w:tblLook w:val="04A0"/>
      </w:tblPr>
      <w:tblGrid>
        <w:gridCol w:w="694"/>
        <w:gridCol w:w="7386"/>
        <w:gridCol w:w="1517"/>
      </w:tblGrid>
      <w:tr w:rsidR="005F55E0" w:rsidRPr="00A8584D" w:rsidTr="00940E21">
        <w:tc>
          <w:tcPr>
            <w:tcW w:w="694" w:type="dxa"/>
            <w:vAlign w:val="center"/>
          </w:tcPr>
          <w:p w:rsidR="005F55E0" w:rsidRPr="00A8584D" w:rsidRDefault="005F55E0" w:rsidP="00940E21">
            <w:pPr>
              <w:ind w:left="-108"/>
              <w:jc w:val="center"/>
              <w:rPr>
                <w:rFonts w:ascii="Times New Roman" w:hAnsi="Times New Roman" w:cs="Times New Roman"/>
                <w:b/>
                <w:i/>
                <w:sz w:val="24"/>
                <w:szCs w:val="24"/>
              </w:rPr>
            </w:pPr>
            <w:r w:rsidRPr="00A8584D">
              <w:rPr>
                <w:rFonts w:ascii="Times New Roman" w:hAnsi="Times New Roman" w:cs="Times New Roman"/>
                <w:b/>
                <w:bCs/>
                <w:sz w:val="24"/>
                <w:szCs w:val="24"/>
              </w:rPr>
              <w:t>Р.бр.</w:t>
            </w:r>
          </w:p>
        </w:tc>
        <w:tc>
          <w:tcPr>
            <w:tcW w:w="7386" w:type="dxa"/>
          </w:tcPr>
          <w:p w:rsidR="005F55E0" w:rsidRPr="00A8584D" w:rsidRDefault="005F55E0" w:rsidP="005F55E0">
            <w:pPr>
              <w:jc w:val="center"/>
              <w:rPr>
                <w:rFonts w:ascii="Times New Roman" w:hAnsi="Times New Roman" w:cs="Times New Roman"/>
                <w:b/>
                <w:bCs/>
                <w:sz w:val="24"/>
                <w:szCs w:val="24"/>
              </w:rPr>
            </w:pPr>
            <w:r w:rsidRPr="00A8584D">
              <w:rPr>
                <w:rFonts w:ascii="Times New Roman" w:hAnsi="Times New Roman" w:cs="Times New Roman"/>
                <w:b/>
                <w:bCs/>
                <w:sz w:val="24"/>
                <w:szCs w:val="24"/>
              </w:rPr>
              <w:t>Врста</w:t>
            </w:r>
            <w:r w:rsidR="00430D75">
              <w:rPr>
                <w:rFonts w:ascii="Times New Roman" w:hAnsi="Times New Roman" w:cs="Times New Roman"/>
                <w:b/>
                <w:bCs/>
                <w:sz w:val="24"/>
                <w:szCs w:val="24"/>
              </w:rPr>
              <w:t xml:space="preserve"> </w:t>
            </w:r>
            <w:r w:rsidRPr="00A8584D">
              <w:rPr>
                <w:rFonts w:ascii="Times New Roman" w:hAnsi="Times New Roman" w:cs="Times New Roman"/>
                <w:b/>
                <w:bCs/>
                <w:sz w:val="24"/>
                <w:szCs w:val="24"/>
              </w:rPr>
              <w:t>посла</w:t>
            </w:r>
          </w:p>
          <w:p w:rsidR="005F55E0" w:rsidRPr="00A8584D" w:rsidRDefault="005F55E0" w:rsidP="005F55E0">
            <w:pPr>
              <w:jc w:val="center"/>
              <w:rPr>
                <w:rFonts w:ascii="Times New Roman" w:hAnsi="Times New Roman" w:cs="Times New Roman"/>
                <w:b/>
                <w:bCs/>
                <w:sz w:val="24"/>
                <w:szCs w:val="24"/>
              </w:rPr>
            </w:pPr>
            <w:r w:rsidRPr="00A8584D">
              <w:rPr>
                <w:rFonts w:ascii="Times New Roman" w:hAnsi="Times New Roman" w:cs="Times New Roman"/>
                <w:b/>
                <w:bCs/>
                <w:sz w:val="24"/>
                <w:szCs w:val="24"/>
              </w:rPr>
              <w:t>4 сата</w:t>
            </w:r>
            <w:r w:rsidR="00430D75">
              <w:rPr>
                <w:rFonts w:ascii="Times New Roman" w:hAnsi="Times New Roman" w:cs="Times New Roman"/>
                <w:b/>
                <w:bCs/>
                <w:sz w:val="24"/>
                <w:szCs w:val="24"/>
              </w:rPr>
              <w:t xml:space="preserve"> </w:t>
            </w:r>
            <w:r w:rsidRPr="00A8584D">
              <w:rPr>
                <w:rFonts w:ascii="Times New Roman" w:hAnsi="Times New Roman" w:cs="Times New Roman"/>
                <w:b/>
                <w:bCs/>
                <w:sz w:val="24"/>
                <w:szCs w:val="24"/>
              </w:rPr>
              <w:t>рада</w:t>
            </w:r>
            <w:r w:rsidR="00430D75">
              <w:rPr>
                <w:rFonts w:ascii="Times New Roman" w:hAnsi="Times New Roman" w:cs="Times New Roman"/>
                <w:b/>
                <w:bCs/>
                <w:sz w:val="24"/>
                <w:szCs w:val="24"/>
              </w:rPr>
              <w:t xml:space="preserve"> </w:t>
            </w:r>
            <w:r w:rsidRPr="00A8584D">
              <w:rPr>
                <w:rFonts w:ascii="Times New Roman" w:hAnsi="Times New Roman" w:cs="Times New Roman"/>
                <w:b/>
                <w:bCs/>
                <w:sz w:val="24"/>
                <w:szCs w:val="24"/>
              </w:rPr>
              <w:t>дневно</w:t>
            </w:r>
          </w:p>
          <w:p w:rsidR="005F55E0" w:rsidRPr="00A8584D" w:rsidRDefault="005F55E0" w:rsidP="007E5CF3">
            <w:pPr>
              <w:jc w:val="center"/>
              <w:rPr>
                <w:rFonts w:ascii="Times New Roman" w:hAnsi="Times New Roman" w:cs="Times New Roman"/>
                <w:b/>
                <w:i/>
                <w:sz w:val="24"/>
                <w:szCs w:val="24"/>
              </w:rPr>
            </w:pPr>
            <w:r w:rsidRPr="00A8584D">
              <w:rPr>
                <w:rFonts w:ascii="Times New Roman" w:hAnsi="Times New Roman" w:cs="Times New Roman"/>
                <w:b/>
                <w:bCs/>
                <w:sz w:val="24"/>
                <w:szCs w:val="24"/>
              </w:rPr>
              <w:t>21</w:t>
            </w:r>
            <w:r w:rsidR="007E5CF3">
              <w:rPr>
                <w:rFonts w:ascii="Times New Roman" w:hAnsi="Times New Roman" w:cs="Times New Roman"/>
                <w:b/>
                <w:bCs/>
                <w:sz w:val="24"/>
                <w:szCs w:val="24"/>
              </w:rPr>
              <w:t>5</w:t>
            </w:r>
            <w:r w:rsidRPr="00A8584D">
              <w:rPr>
                <w:rFonts w:ascii="Times New Roman" w:hAnsi="Times New Roman" w:cs="Times New Roman"/>
                <w:b/>
                <w:bCs/>
                <w:sz w:val="24"/>
                <w:szCs w:val="24"/>
              </w:rPr>
              <w:t xml:space="preserve"> група у целодневном</w:t>
            </w:r>
            <w:r w:rsidR="00430D75">
              <w:rPr>
                <w:rFonts w:ascii="Times New Roman" w:hAnsi="Times New Roman" w:cs="Times New Roman"/>
                <w:b/>
                <w:bCs/>
                <w:sz w:val="24"/>
                <w:szCs w:val="24"/>
              </w:rPr>
              <w:t xml:space="preserve"> </w:t>
            </w:r>
            <w:r w:rsidRPr="00A8584D">
              <w:rPr>
                <w:rFonts w:ascii="Times New Roman" w:hAnsi="Times New Roman" w:cs="Times New Roman"/>
                <w:b/>
                <w:bCs/>
                <w:sz w:val="24"/>
                <w:szCs w:val="24"/>
              </w:rPr>
              <w:t>боравку</w:t>
            </w:r>
          </w:p>
        </w:tc>
        <w:tc>
          <w:tcPr>
            <w:tcW w:w="1517" w:type="dxa"/>
            <w:vAlign w:val="center"/>
          </w:tcPr>
          <w:p w:rsidR="005F55E0" w:rsidRPr="00430D75" w:rsidRDefault="005F55E0" w:rsidP="005F55E0">
            <w:pPr>
              <w:jc w:val="center"/>
              <w:rPr>
                <w:rFonts w:ascii="Times New Roman" w:hAnsi="Times New Roman" w:cs="Times New Roman"/>
                <w:bCs/>
                <w:sz w:val="24"/>
                <w:szCs w:val="24"/>
              </w:rPr>
            </w:pPr>
            <w:r w:rsidRPr="00430D75">
              <w:rPr>
                <w:rFonts w:ascii="Times New Roman" w:hAnsi="Times New Roman" w:cs="Times New Roman"/>
                <w:bCs/>
                <w:sz w:val="24"/>
                <w:szCs w:val="24"/>
              </w:rPr>
              <w:t>Број</w:t>
            </w:r>
          </w:p>
          <w:p w:rsidR="005F55E0" w:rsidRPr="00430D75" w:rsidRDefault="005F55E0" w:rsidP="005F55E0">
            <w:pPr>
              <w:jc w:val="center"/>
              <w:rPr>
                <w:rFonts w:ascii="Times New Roman" w:hAnsi="Times New Roman" w:cs="Times New Roman"/>
                <w:sz w:val="24"/>
                <w:szCs w:val="24"/>
              </w:rPr>
            </w:pPr>
            <w:r w:rsidRPr="00430D75">
              <w:rPr>
                <w:rFonts w:ascii="Times New Roman" w:hAnsi="Times New Roman" w:cs="Times New Roman"/>
                <w:bCs/>
                <w:sz w:val="24"/>
                <w:szCs w:val="24"/>
              </w:rPr>
              <w:t>запослених</w:t>
            </w:r>
          </w:p>
        </w:tc>
      </w:tr>
      <w:tr w:rsidR="005F55E0" w:rsidRPr="00A8584D" w:rsidTr="00940E21">
        <w:tc>
          <w:tcPr>
            <w:tcW w:w="694" w:type="dxa"/>
          </w:tcPr>
          <w:p w:rsidR="005F55E0" w:rsidRPr="00A8584D" w:rsidRDefault="00940E21" w:rsidP="005F55E0">
            <w:pPr>
              <w:rPr>
                <w:rFonts w:ascii="Times New Roman" w:hAnsi="Times New Roman" w:cs="Times New Roman"/>
                <w:sz w:val="24"/>
                <w:szCs w:val="24"/>
              </w:rPr>
            </w:pPr>
            <w:r w:rsidRPr="00A8584D">
              <w:rPr>
                <w:rFonts w:ascii="Times New Roman" w:hAnsi="Times New Roman" w:cs="Times New Roman"/>
                <w:sz w:val="24"/>
                <w:szCs w:val="24"/>
              </w:rPr>
              <w:t>1.</w:t>
            </w:r>
          </w:p>
        </w:tc>
        <w:tc>
          <w:tcPr>
            <w:tcW w:w="738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Медицинска</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сестра</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на</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пословима</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за</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унапређење</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превентивне</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здравствене</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заштите</w:t>
            </w:r>
          </w:p>
        </w:tc>
        <w:tc>
          <w:tcPr>
            <w:tcW w:w="151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3,25</w:t>
            </w:r>
          </w:p>
        </w:tc>
      </w:tr>
      <w:tr w:rsidR="005F55E0" w:rsidRPr="00A8584D" w:rsidTr="00940E21">
        <w:tc>
          <w:tcPr>
            <w:tcW w:w="694" w:type="dxa"/>
          </w:tcPr>
          <w:p w:rsidR="005F55E0" w:rsidRPr="00A8584D" w:rsidRDefault="00940E21" w:rsidP="005F55E0">
            <w:pPr>
              <w:rPr>
                <w:rFonts w:ascii="Times New Roman" w:hAnsi="Times New Roman" w:cs="Times New Roman"/>
                <w:sz w:val="24"/>
                <w:szCs w:val="24"/>
              </w:rPr>
            </w:pPr>
            <w:r w:rsidRPr="00A8584D">
              <w:rPr>
                <w:rFonts w:ascii="Times New Roman" w:hAnsi="Times New Roman" w:cs="Times New Roman"/>
                <w:sz w:val="24"/>
                <w:szCs w:val="24"/>
              </w:rPr>
              <w:t>2.</w:t>
            </w:r>
          </w:p>
        </w:tc>
        <w:tc>
          <w:tcPr>
            <w:tcW w:w="738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Васпитач - сестра</w:t>
            </w:r>
          </w:p>
        </w:tc>
        <w:tc>
          <w:tcPr>
            <w:tcW w:w="151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52</w:t>
            </w:r>
          </w:p>
        </w:tc>
      </w:tr>
      <w:tr w:rsidR="005F55E0" w:rsidRPr="00A8584D" w:rsidTr="00940E21">
        <w:tc>
          <w:tcPr>
            <w:tcW w:w="694" w:type="dxa"/>
          </w:tcPr>
          <w:p w:rsidR="005F55E0" w:rsidRPr="00A8584D" w:rsidRDefault="00940E21" w:rsidP="005F55E0">
            <w:pPr>
              <w:rPr>
                <w:rFonts w:ascii="Times New Roman" w:hAnsi="Times New Roman" w:cs="Times New Roman"/>
                <w:sz w:val="24"/>
                <w:szCs w:val="24"/>
              </w:rPr>
            </w:pPr>
            <w:r w:rsidRPr="00A8584D">
              <w:rPr>
                <w:rFonts w:ascii="Times New Roman" w:hAnsi="Times New Roman" w:cs="Times New Roman"/>
                <w:sz w:val="24"/>
                <w:szCs w:val="24"/>
              </w:rPr>
              <w:t>3.</w:t>
            </w:r>
          </w:p>
        </w:tc>
        <w:tc>
          <w:tcPr>
            <w:tcW w:w="738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Припремање</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хране</w:t>
            </w:r>
          </w:p>
        </w:tc>
        <w:tc>
          <w:tcPr>
            <w:tcW w:w="151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2,2</w:t>
            </w:r>
          </w:p>
        </w:tc>
      </w:tr>
      <w:tr w:rsidR="005F55E0" w:rsidRPr="00A8584D" w:rsidTr="00940E21">
        <w:tc>
          <w:tcPr>
            <w:tcW w:w="694" w:type="dxa"/>
          </w:tcPr>
          <w:p w:rsidR="005F55E0" w:rsidRPr="00A8584D" w:rsidRDefault="00940E21" w:rsidP="005F55E0">
            <w:pPr>
              <w:rPr>
                <w:rFonts w:ascii="Times New Roman" w:hAnsi="Times New Roman" w:cs="Times New Roman"/>
                <w:sz w:val="24"/>
                <w:szCs w:val="24"/>
              </w:rPr>
            </w:pPr>
            <w:r w:rsidRPr="00A8584D">
              <w:rPr>
                <w:rFonts w:ascii="Times New Roman" w:hAnsi="Times New Roman" w:cs="Times New Roman"/>
                <w:sz w:val="24"/>
                <w:szCs w:val="24"/>
              </w:rPr>
              <w:t>4.</w:t>
            </w:r>
          </w:p>
        </w:tc>
        <w:tc>
          <w:tcPr>
            <w:tcW w:w="738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Сервирање</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хране</w:t>
            </w:r>
          </w:p>
        </w:tc>
        <w:tc>
          <w:tcPr>
            <w:tcW w:w="151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2,2</w:t>
            </w:r>
          </w:p>
        </w:tc>
      </w:tr>
      <w:tr w:rsidR="005F55E0" w:rsidRPr="00A8584D" w:rsidTr="00940E21">
        <w:tc>
          <w:tcPr>
            <w:tcW w:w="694" w:type="dxa"/>
          </w:tcPr>
          <w:p w:rsidR="005F55E0" w:rsidRPr="00A8584D" w:rsidRDefault="00940E21" w:rsidP="005F55E0">
            <w:pPr>
              <w:rPr>
                <w:rFonts w:ascii="Times New Roman" w:hAnsi="Times New Roman" w:cs="Times New Roman"/>
                <w:sz w:val="24"/>
                <w:szCs w:val="24"/>
              </w:rPr>
            </w:pPr>
            <w:r w:rsidRPr="00A8584D">
              <w:rPr>
                <w:rFonts w:ascii="Times New Roman" w:hAnsi="Times New Roman" w:cs="Times New Roman"/>
                <w:sz w:val="24"/>
                <w:szCs w:val="24"/>
              </w:rPr>
              <w:t>5.</w:t>
            </w:r>
          </w:p>
        </w:tc>
        <w:tc>
          <w:tcPr>
            <w:tcW w:w="738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Општи, финансијски, административни  и слични</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послови</w:t>
            </w:r>
          </w:p>
        </w:tc>
        <w:tc>
          <w:tcPr>
            <w:tcW w:w="151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2,1</w:t>
            </w:r>
          </w:p>
        </w:tc>
      </w:tr>
      <w:tr w:rsidR="005F55E0" w:rsidRPr="00A8584D" w:rsidTr="00940E21">
        <w:tc>
          <w:tcPr>
            <w:tcW w:w="694" w:type="dxa"/>
          </w:tcPr>
          <w:p w:rsidR="005F55E0" w:rsidRPr="00A8584D" w:rsidRDefault="00940E21" w:rsidP="005F55E0">
            <w:pPr>
              <w:rPr>
                <w:rFonts w:ascii="Times New Roman" w:hAnsi="Times New Roman" w:cs="Times New Roman"/>
                <w:sz w:val="24"/>
                <w:szCs w:val="24"/>
              </w:rPr>
            </w:pPr>
            <w:r w:rsidRPr="00A8584D">
              <w:rPr>
                <w:rFonts w:ascii="Times New Roman" w:hAnsi="Times New Roman" w:cs="Times New Roman"/>
                <w:sz w:val="24"/>
                <w:szCs w:val="24"/>
              </w:rPr>
              <w:t>6.</w:t>
            </w:r>
          </w:p>
        </w:tc>
        <w:tc>
          <w:tcPr>
            <w:tcW w:w="738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Одржавање</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хигијене</w:t>
            </w:r>
          </w:p>
        </w:tc>
        <w:tc>
          <w:tcPr>
            <w:tcW w:w="151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10,4</w:t>
            </w:r>
          </w:p>
        </w:tc>
      </w:tr>
      <w:tr w:rsidR="005F55E0" w:rsidRPr="00A8584D" w:rsidTr="00940E21">
        <w:tc>
          <w:tcPr>
            <w:tcW w:w="694" w:type="dxa"/>
          </w:tcPr>
          <w:p w:rsidR="005F55E0" w:rsidRPr="00A8584D" w:rsidRDefault="00940E21" w:rsidP="005F55E0">
            <w:pPr>
              <w:rPr>
                <w:rFonts w:ascii="Times New Roman" w:hAnsi="Times New Roman" w:cs="Times New Roman"/>
                <w:sz w:val="24"/>
                <w:szCs w:val="24"/>
              </w:rPr>
            </w:pPr>
            <w:r w:rsidRPr="00A8584D">
              <w:rPr>
                <w:rFonts w:ascii="Times New Roman" w:hAnsi="Times New Roman" w:cs="Times New Roman"/>
                <w:sz w:val="24"/>
                <w:szCs w:val="24"/>
              </w:rPr>
              <w:t>7.</w:t>
            </w:r>
          </w:p>
        </w:tc>
        <w:tc>
          <w:tcPr>
            <w:tcW w:w="738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Технички</w:t>
            </w:r>
            <w:r w:rsidR="00430D75">
              <w:rPr>
                <w:rFonts w:ascii="Times New Roman" w:hAnsi="Times New Roman" w:cs="Times New Roman"/>
                <w:sz w:val="24"/>
                <w:szCs w:val="24"/>
              </w:rPr>
              <w:t xml:space="preserve"> </w:t>
            </w:r>
            <w:r w:rsidRPr="00A8584D">
              <w:rPr>
                <w:rFonts w:ascii="Times New Roman" w:hAnsi="Times New Roman" w:cs="Times New Roman"/>
                <w:sz w:val="24"/>
                <w:szCs w:val="24"/>
              </w:rPr>
              <w:t>послови</w:t>
            </w:r>
          </w:p>
        </w:tc>
        <w:tc>
          <w:tcPr>
            <w:tcW w:w="151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2,1</w:t>
            </w:r>
          </w:p>
        </w:tc>
      </w:tr>
      <w:tr w:rsidR="005F55E0" w:rsidRPr="00A8584D" w:rsidTr="00940E21">
        <w:tc>
          <w:tcPr>
            <w:tcW w:w="694" w:type="dxa"/>
          </w:tcPr>
          <w:p w:rsidR="005F55E0" w:rsidRPr="00A8584D" w:rsidRDefault="005F55E0" w:rsidP="005F55E0">
            <w:pPr>
              <w:rPr>
                <w:rFonts w:ascii="Times New Roman" w:hAnsi="Times New Roman" w:cs="Times New Roman"/>
                <w:sz w:val="24"/>
                <w:szCs w:val="24"/>
              </w:rPr>
            </w:pPr>
          </w:p>
        </w:tc>
        <w:tc>
          <w:tcPr>
            <w:tcW w:w="7386"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Укупно:</w:t>
            </w:r>
          </w:p>
        </w:tc>
        <w:tc>
          <w:tcPr>
            <w:tcW w:w="1517" w:type="dxa"/>
          </w:tcPr>
          <w:p w:rsidR="005F55E0" w:rsidRPr="00A8584D" w:rsidRDefault="005F55E0" w:rsidP="005F55E0">
            <w:pPr>
              <w:rPr>
                <w:rFonts w:ascii="Times New Roman" w:hAnsi="Times New Roman" w:cs="Times New Roman"/>
                <w:i/>
                <w:sz w:val="24"/>
                <w:szCs w:val="24"/>
              </w:rPr>
            </w:pPr>
            <w:r w:rsidRPr="00A8584D">
              <w:rPr>
                <w:rFonts w:ascii="Times New Roman" w:hAnsi="Times New Roman" w:cs="Times New Roman"/>
                <w:sz w:val="24"/>
                <w:szCs w:val="24"/>
              </w:rPr>
              <w:t>74,14</w:t>
            </w:r>
          </w:p>
        </w:tc>
      </w:tr>
    </w:tbl>
    <w:p w:rsidR="00B327C3" w:rsidRPr="00A8584D" w:rsidRDefault="00B327C3" w:rsidP="00B327C3">
      <w:pPr>
        <w:rPr>
          <w:rFonts w:ascii="Times New Roman" w:hAnsi="Times New Roman" w:cs="Times New Roman"/>
          <w:i/>
          <w:sz w:val="24"/>
          <w:szCs w:val="24"/>
        </w:rPr>
      </w:pPr>
    </w:p>
    <w:p w:rsidR="00B327C3" w:rsidRDefault="00B327C3" w:rsidP="00E97096">
      <w:pPr>
        <w:ind w:firstLine="720"/>
        <w:jc w:val="both"/>
        <w:rPr>
          <w:rFonts w:ascii="Times New Roman" w:hAnsi="Times New Roman" w:cs="Times New Roman"/>
          <w:sz w:val="24"/>
          <w:szCs w:val="24"/>
        </w:rPr>
      </w:pPr>
      <w:r w:rsidRPr="00A8584D">
        <w:rPr>
          <w:rFonts w:ascii="Times New Roman" w:hAnsi="Times New Roman" w:cs="Times New Roman"/>
          <w:sz w:val="24"/>
          <w:szCs w:val="24"/>
        </w:rPr>
        <w:t>У складу са Правилником о ближим условима за оснивање, почетак рада и обављање делатности предшколске установе Сл. Гласник РС-Просвет</w:t>
      </w:r>
      <w:r w:rsidR="00182C88" w:rsidRPr="00A8584D">
        <w:rPr>
          <w:rFonts w:ascii="Times New Roman" w:hAnsi="Times New Roman" w:cs="Times New Roman"/>
          <w:sz w:val="24"/>
          <w:szCs w:val="24"/>
        </w:rPr>
        <w:t>ни Гласник 1/2019, у радној 201</w:t>
      </w:r>
      <w:r w:rsidR="006E3388">
        <w:rPr>
          <w:rFonts w:ascii="Times New Roman" w:hAnsi="Times New Roman" w:cs="Times New Roman"/>
          <w:sz w:val="24"/>
          <w:szCs w:val="24"/>
        </w:rPr>
        <w:t>9</w:t>
      </w:r>
      <w:r w:rsidR="00182C88" w:rsidRPr="00A8584D">
        <w:rPr>
          <w:rFonts w:ascii="Times New Roman" w:hAnsi="Times New Roman" w:cs="Times New Roman"/>
          <w:sz w:val="24"/>
          <w:szCs w:val="24"/>
        </w:rPr>
        <w:t>/20</w:t>
      </w:r>
      <w:r w:rsidR="006E3388">
        <w:rPr>
          <w:rFonts w:ascii="Times New Roman" w:hAnsi="Times New Roman" w:cs="Times New Roman"/>
          <w:sz w:val="24"/>
          <w:szCs w:val="24"/>
        </w:rPr>
        <w:t>20</w:t>
      </w:r>
      <w:r w:rsidRPr="00A8584D">
        <w:rPr>
          <w:rFonts w:ascii="Times New Roman" w:hAnsi="Times New Roman" w:cs="Times New Roman"/>
          <w:sz w:val="24"/>
          <w:szCs w:val="24"/>
        </w:rPr>
        <w:t>.години на пословима васпитно-образовног рада и неге деце припремно предшколског програма у полудневном трајању бо</w:t>
      </w:r>
      <w:r w:rsidR="00182C88" w:rsidRPr="00A8584D">
        <w:rPr>
          <w:rFonts w:ascii="Times New Roman" w:hAnsi="Times New Roman" w:cs="Times New Roman"/>
          <w:sz w:val="24"/>
          <w:szCs w:val="24"/>
        </w:rPr>
        <w:t>равка (4 сата), Установа је имала 52 групе, у  којима је</w:t>
      </w:r>
      <w:r w:rsidRPr="00A8584D">
        <w:rPr>
          <w:rFonts w:ascii="Times New Roman" w:hAnsi="Times New Roman" w:cs="Times New Roman"/>
          <w:sz w:val="24"/>
          <w:szCs w:val="24"/>
        </w:rPr>
        <w:t xml:space="preserve"> ангажовано 74,14 запослених</w:t>
      </w:r>
      <w:r w:rsidR="00182C88" w:rsidRPr="00A8584D">
        <w:rPr>
          <w:rFonts w:ascii="Times New Roman" w:hAnsi="Times New Roman" w:cs="Times New Roman"/>
          <w:sz w:val="24"/>
          <w:szCs w:val="24"/>
        </w:rPr>
        <w:t>.</w:t>
      </w:r>
    </w:p>
    <w:p w:rsidR="00E97096" w:rsidRDefault="00E97096" w:rsidP="00E97096">
      <w:pPr>
        <w:ind w:firstLine="720"/>
        <w:jc w:val="both"/>
        <w:rPr>
          <w:rFonts w:ascii="Times New Roman" w:hAnsi="Times New Roman" w:cs="Times New Roman"/>
          <w:sz w:val="24"/>
          <w:szCs w:val="24"/>
        </w:rPr>
      </w:pPr>
    </w:p>
    <w:p w:rsidR="007E5CF3" w:rsidRDefault="007E5CF3" w:rsidP="00E97096">
      <w:pPr>
        <w:ind w:firstLine="720"/>
        <w:jc w:val="both"/>
        <w:rPr>
          <w:rFonts w:ascii="Times New Roman" w:hAnsi="Times New Roman" w:cs="Times New Roman"/>
          <w:sz w:val="24"/>
          <w:szCs w:val="24"/>
        </w:rPr>
      </w:pPr>
    </w:p>
    <w:p w:rsidR="007E5CF3" w:rsidRDefault="007E5CF3" w:rsidP="007E5CF3">
      <w:pPr>
        <w:jc w:val="both"/>
        <w:rPr>
          <w:rFonts w:ascii="Times New Roman" w:hAnsi="Times New Roman" w:cs="Times New Roman"/>
          <w:sz w:val="24"/>
          <w:szCs w:val="24"/>
        </w:rPr>
      </w:pPr>
    </w:p>
    <w:p w:rsidR="007E5CF3" w:rsidRDefault="007E5CF3" w:rsidP="007E5CF3">
      <w:pPr>
        <w:jc w:val="both"/>
        <w:rPr>
          <w:rFonts w:ascii="Times New Roman" w:hAnsi="Times New Roman" w:cs="Times New Roman"/>
          <w:sz w:val="24"/>
          <w:szCs w:val="24"/>
        </w:rPr>
      </w:pPr>
    </w:p>
    <w:p w:rsidR="007E5CF3" w:rsidRDefault="007E5CF3" w:rsidP="007E5CF3">
      <w:pPr>
        <w:jc w:val="both"/>
        <w:rPr>
          <w:rFonts w:ascii="Times New Roman" w:hAnsi="Times New Roman" w:cs="Times New Roman"/>
          <w:sz w:val="24"/>
          <w:szCs w:val="24"/>
        </w:rPr>
      </w:pPr>
    </w:p>
    <w:p w:rsidR="007E5CF3" w:rsidRDefault="007E5CF3" w:rsidP="007E5CF3">
      <w:pPr>
        <w:jc w:val="both"/>
        <w:rPr>
          <w:rFonts w:ascii="Times New Roman" w:hAnsi="Times New Roman" w:cs="Times New Roman"/>
          <w:sz w:val="24"/>
          <w:szCs w:val="24"/>
        </w:rPr>
      </w:pPr>
    </w:p>
    <w:p w:rsidR="007E5CF3" w:rsidRDefault="007E5CF3" w:rsidP="007E5CF3">
      <w:pPr>
        <w:jc w:val="both"/>
        <w:rPr>
          <w:rFonts w:ascii="Times New Roman" w:hAnsi="Times New Roman" w:cs="Times New Roman"/>
          <w:sz w:val="24"/>
          <w:szCs w:val="24"/>
        </w:rPr>
      </w:pPr>
    </w:p>
    <w:p w:rsidR="007E5CF3" w:rsidRPr="00E97096" w:rsidRDefault="007E5CF3" w:rsidP="007E5CF3">
      <w:pPr>
        <w:jc w:val="both"/>
        <w:rPr>
          <w:rFonts w:ascii="Times New Roman" w:hAnsi="Times New Roman" w:cs="Times New Roman"/>
          <w:sz w:val="24"/>
          <w:szCs w:val="24"/>
        </w:rPr>
      </w:pPr>
    </w:p>
    <w:p w:rsidR="00B327C3" w:rsidRPr="00A8584D" w:rsidRDefault="001E7934" w:rsidP="00E97096">
      <w:pPr>
        <w:pStyle w:val="Heading1"/>
        <w:jc w:val="both"/>
      </w:pPr>
      <w:bookmarkStart w:id="77" w:name="_Toc47690801"/>
      <w:r w:rsidRPr="00A8584D">
        <w:t>8.4.3.</w:t>
      </w:r>
      <w:r w:rsidR="00463118" w:rsidRPr="00A8584D">
        <w:t xml:space="preserve"> Број извршилаца</w:t>
      </w:r>
      <w:r w:rsidR="00B327C3" w:rsidRPr="00A8584D">
        <w:t xml:space="preserve"> за обављање послова</w:t>
      </w:r>
      <w:r w:rsidR="00E97096">
        <w:t xml:space="preserve"> из проширене делатности У</w:t>
      </w:r>
      <w:r w:rsidR="00B327C3" w:rsidRPr="00A8584D">
        <w:t>станове (поверени послови на основу годишњих уговора са Градом о припреми и дистрибуцији оброка за децу основношколског узраста до 10 година у продуженом боравку, о припреми и дистрибуцији оброка за кориснике Установе Центар за дневни боравак деце, омладине и одраслих лица ментално ометених у развоју ,,Мара</w:t>
      </w:r>
      <w:r w:rsidR="00533F89" w:rsidRPr="00A8584D">
        <w:t xml:space="preserve">“ </w:t>
      </w:r>
      <w:r w:rsidR="00B327C3" w:rsidRPr="00A8584D">
        <w:t xml:space="preserve"> Ниш, припреми и дистрибуцији ужина за децу основношколског и предшколског узр</w:t>
      </w:r>
      <w:r w:rsidR="00BC4430" w:rsidRPr="00A8584D">
        <w:t>аста и</w:t>
      </w:r>
      <w:r w:rsidR="00B327C3" w:rsidRPr="00A8584D">
        <w:t xml:space="preserve"> у школи за основно и средње образовање </w:t>
      </w:r>
      <w:r w:rsidR="006A386D" w:rsidRPr="00A8584D">
        <w:t>,,Царица Јелена</w:t>
      </w:r>
      <w:r w:rsidR="00533F89" w:rsidRPr="00A8584D">
        <w:t xml:space="preserve">“ </w:t>
      </w:r>
      <w:r w:rsidR="006A386D" w:rsidRPr="00A8584D">
        <w:t xml:space="preserve"> у Нишу) који су се финансирли</w:t>
      </w:r>
      <w:r w:rsidR="00B327C3" w:rsidRPr="00A8584D">
        <w:t xml:space="preserve"> из буџета Града Ниша преко позиције Секретаријата за дечју и социјалну заштиту</w:t>
      </w:r>
      <w:bookmarkEnd w:id="77"/>
    </w:p>
    <w:tbl>
      <w:tblPr>
        <w:tblStyle w:val="TableGrid"/>
        <w:tblW w:w="9781" w:type="dxa"/>
        <w:tblInd w:w="250" w:type="dxa"/>
        <w:tblLayout w:type="fixed"/>
        <w:tblLook w:val="04A0"/>
      </w:tblPr>
      <w:tblGrid>
        <w:gridCol w:w="737"/>
        <w:gridCol w:w="7626"/>
        <w:gridCol w:w="1418"/>
      </w:tblGrid>
      <w:tr w:rsidR="005F55E0" w:rsidRPr="00A8584D" w:rsidTr="0043208F">
        <w:tc>
          <w:tcPr>
            <w:tcW w:w="737" w:type="dxa"/>
            <w:vAlign w:val="center"/>
          </w:tcPr>
          <w:p w:rsidR="0043208F" w:rsidRPr="0043208F" w:rsidRDefault="0043208F" w:rsidP="0043208F">
            <w:pPr>
              <w:jc w:val="center"/>
              <w:rPr>
                <w:rFonts w:ascii="Times New Roman" w:hAnsi="Times New Roman" w:cs="Times New Roman"/>
                <w:b/>
                <w:bCs/>
                <w:sz w:val="24"/>
                <w:szCs w:val="24"/>
                <w:lang/>
              </w:rPr>
            </w:pPr>
            <w:r>
              <w:rPr>
                <w:rFonts w:ascii="Times New Roman" w:hAnsi="Times New Roman" w:cs="Times New Roman"/>
                <w:b/>
                <w:bCs/>
                <w:sz w:val="24"/>
                <w:szCs w:val="24"/>
                <w:lang/>
              </w:rPr>
              <w:t>Р.бр</w:t>
            </w:r>
            <w:r w:rsidRPr="0043208F">
              <w:rPr>
                <w:rFonts w:ascii="Times New Roman" w:hAnsi="Times New Roman" w:cs="Times New Roman"/>
                <w:b/>
                <w:bCs/>
                <w:color w:val="FFFFFF" w:themeColor="background1"/>
                <w:sz w:val="24"/>
                <w:szCs w:val="24"/>
                <w:lang/>
              </w:rPr>
              <w:t>.</w:t>
            </w:r>
            <w:r>
              <w:rPr>
                <w:rFonts w:ascii="Times New Roman" w:hAnsi="Times New Roman" w:cs="Times New Roman"/>
                <w:b/>
                <w:bCs/>
                <w:sz w:val="24"/>
                <w:szCs w:val="24"/>
                <w:lang/>
              </w:rPr>
              <w:t xml:space="preserve">  </w:t>
            </w:r>
          </w:p>
        </w:tc>
        <w:tc>
          <w:tcPr>
            <w:tcW w:w="7626" w:type="dxa"/>
            <w:vAlign w:val="center"/>
          </w:tcPr>
          <w:p w:rsidR="005F55E0" w:rsidRPr="00A8584D" w:rsidRDefault="005F55E0" w:rsidP="005F55E0">
            <w:pPr>
              <w:jc w:val="center"/>
              <w:rPr>
                <w:rFonts w:ascii="Times New Roman" w:hAnsi="Times New Roman" w:cs="Times New Roman"/>
                <w:b/>
                <w:sz w:val="24"/>
                <w:szCs w:val="24"/>
              </w:rPr>
            </w:pPr>
            <w:r w:rsidRPr="00A8584D">
              <w:rPr>
                <w:rFonts w:ascii="Times New Roman" w:hAnsi="Times New Roman" w:cs="Times New Roman"/>
                <w:b/>
                <w:sz w:val="24"/>
                <w:szCs w:val="24"/>
              </w:rPr>
              <w:t>Врста</w:t>
            </w:r>
            <w:r w:rsidR="00430D75">
              <w:rPr>
                <w:rFonts w:ascii="Times New Roman" w:hAnsi="Times New Roman" w:cs="Times New Roman"/>
                <w:b/>
                <w:sz w:val="24"/>
                <w:szCs w:val="24"/>
              </w:rPr>
              <w:t xml:space="preserve"> </w:t>
            </w:r>
            <w:r w:rsidRPr="00A8584D">
              <w:rPr>
                <w:rFonts w:ascii="Times New Roman" w:hAnsi="Times New Roman" w:cs="Times New Roman"/>
                <w:b/>
                <w:sz w:val="24"/>
                <w:szCs w:val="24"/>
              </w:rPr>
              <w:t>посла</w:t>
            </w:r>
          </w:p>
        </w:tc>
        <w:tc>
          <w:tcPr>
            <w:tcW w:w="1418" w:type="dxa"/>
            <w:vAlign w:val="center"/>
          </w:tcPr>
          <w:p w:rsidR="005F55E0" w:rsidRDefault="0043208F" w:rsidP="0043208F">
            <w:pPr>
              <w:ind w:right="-617"/>
              <w:rPr>
                <w:rFonts w:ascii="Times New Roman" w:hAnsi="Times New Roman" w:cs="Times New Roman"/>
                <w:bCs/>
                <w:sz w:val="24"/>
                <w:szCs w:val="24"/>
                <w:lang/>
              </w:rPr>
            </w:pPr>
            <w:r>
              <w:rPr>
                <w:rFonts w:ascii="Times New Roman" w:hAnsi="Times New Roman" w:cs="Times New Roman"/>
                <w:bCs/>
                <w:sz w:val="24"/>
                <w:szCs w:val="24"/>
                <w:lang/>
              </w:rPr>
              <w:t>Број</w:t>
            </w:r>
          </w:p>
          <w:p w:rsidR="0043208F" w:rsidRPr="0043208F" w:rsidRDefault="0043208F" w:rsidP="0043208F">
            <w:pPr>
              <w:ind w:right="-617"/>
              <w:rPr>
                <w:rFonts w:ascii="Times New Roman" w:hAnsi="Times New Roman" w:cs="Times New Roman"/>
                <w:bCs/>
                <w:sz w:val="24"/>
                <w:szCs w:val="24"/>
                <w:lang/>
              </w:rPr>
            </w:pPr>
            <w:r>
              <w:rPr>
                <w:rFonts w:ascii="Times New Roman" w:hAnsi="Times New Roman" w:cs="Times New Roman"/>
                <w:bCs/>
                <w:sz w:val="24"/>
                <w:szCs w:val="24"/>
                <w:lang/>
              </w:rPr>
              <w:t>запослених</w:t>
            </w: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w:t>
            </w: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Директор</w:t>
            </w:r>
          </w:p>
        </w:tc>
        <w:tc>
          <w:tcPr>
            <w:tcW w:w="1418" w:type="dxa"/>
          </w:tcPr>
          <w:p w:rsidR="005F55E0" w:rsidRPr="00A8584D" w:rsidRDefault="005F55E0" w:rsidP="005F55E0">
            <w:pPr>
              <w:rPr>
                <w:rFonts w:ascii="Times New Roman" w:hAnsi="Times New Roman" w:cs="Times New Roman"/>
                <w:sz w:val="24"/>
                <w:szCs w:val="24"/>
              </w:rPr>
            </w:pP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2.</w:t>
            </w: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Помоћникдиректора</w:t>
            </w:r>
          </w:p>
        </w:tc>
        <w:tc>
          <w:tcPr>
            <w:tcW w:w="1418" w:type="dxa"/>
          </w:tcPr>
          <w:p w:rsidR="005F55E0" w:rsidRPr="00A8584D" w:rsidRDefault="005F55E0" w:rsidP="005F55E0">
            <w:pPr>
              <w:rPr>
                <w:rFonts w:ascii="Times New Roman" w:hAnsi="Times New Roman" w:cs="Times New Roman"/>
                <w:sz w:val="24"/>
                <w:szCs w:val="24"/>
              </w:rPr>
            </w:pP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3.</w:t>
            </w: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Стручнисарадникпедагог - психолог</w:t>
            </w:r>
          </w:p>
        </w:tc>
        <w:tc>
          <w:tcPr>
            <w:tcW w:w="1418" w:type="dxa"/>
          </w:tcPr>
          <w:p w:rsidR="005F55E0" w:rsidRPr="00A8584D" w:rsidRDefault="005F55E0" w:rsidP="005F55E0">
            <w:pPr>
              <w:rPr>
                <w:rFonts w:ascii="Times New Roman" w:hAnsi="Times New Roman" w:cs="Times New Roman"/>
                <w:sz w:val="24"/>
                <w:szCs w:val="24"/>
              </w:rPr>
            </w:pP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4.</w:t>
            </w: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Сарадникзаунапређењепревентивнездравственезаштите</w:t>
            </w:r>
          </w:p>
        </w:tc>
        <w:tc>
          <w:tcPr>
            <w:tcW w:w="1418" w:type="dxa"/>
          </w:tcPr>
          <w:p w:rsidR="005F55E0" w:rsidRPr="00A8584D" w:rsidRDefault="005F55E0" w:rsidP="005F55E0">
            <w:pPr>
              <w:rPr>
                <w:rFonts w:ascii="Times New Roman" w:hAnsi="Times New Roman" w:cs="Times New Roman"/>
                <w:sz w:val="24"/>
                <w:szCs w:val="24"/>
              </w:rPr>
            </w:pP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5.</w:t>
            </w: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Медицинскасестранапословимазаунапређењепревентивнездравственезаштите</w:t>
            </w:r>
          </w:p>
        </w:tc>
        <w:tc>
          <w:tcPr>
            <w:tcW w:w="1418" w:type="dxa"/>
          </w:tcPr>
          <w:p w:rsidR="005F55E0" w:rsidRPr="00A8584D" w:rsidRDefault="005F55E0" w:rsidP="005F55E0">
            <w:pPr>
              <w:rPr>
                <w:rFonts w:ascii="Times New Roman" w:hAnsi="Times New Roman" w:cs="Times New Roman"/>
                <w:sz w:val="24"/>
                <w:szCs w:val="24"/>
              </w:rPr>
            </w:pP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6.</w:t>
            </w: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Сарадникнапословимаунапређења, планирања и организацијеисхране</w:t>
            </w:r>
          </w:p>
        </w:tc>
        <w:tc>
          <w:tcPr>
            <w:tcW w:w="1418" w:type="dxa"/>
          </w:tcPr>
          <w:p w:rsidR="005F55E0" w:rsidRPr="00A8584D" w:rsidRDefault="005F55E0" w:rsidP="005F55E0">
            <w:pPr>
              <w:rPr>
                <w:rFonts w:ascii="Times New Roman" w:hAnsi="Times New Roman" w:cs="Times New Roman"/>
                <w:sz w:val="24"/>
                <w:szCs w:val="24"/>
              </w:rPr>
            </w:pP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7.</w:t>
            </w: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Сарадникзаунапређењесоцијалнезаштите</w:t>
            </w:r>
          </w:p>
        </w:tc>
        <w:tc>
          <w:tcPr>
            <w:tcW w:w="1418" w:type="dxa"/>
          </w:tcPr>
          <w:p w:rsidR="005F55E0" w:rsidRPr="00A8584D" w:rsidRDefault="005F55E0" w:rsidP="005F55E0">
            <w:pPr>
              <w:rPr>
                <w:rFonts w:ascii="Times New Roman" w:hAnsi="Times New Roman" w:cs="Times New Roman"/>
                <w:sz w:val="24"/>
                <w:szCs w:val="24"/>
              </w:rPr>
            </w:pP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8.</w:t>
            </w: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Васпитач - сестра</w:t>
            </w:r>
          </w:p>
        </w:tc>
        <w:tc>
          <w:tcPr>
            <w:tcW w:w="1418" w:type="dxa"/>
          </w:tcPr>
          <w:p w:rsidR="005F55E0" w:rsidRPr="00A8584D" w:rsidRDefault="005F55E0" w:rsidP="005F55E0">
            <w:pPr>
              <w:rPr>
                <w:rFonts w:ascii="Times New Roman" w:hAnsi="Times New Roman" w:cs="Times New Roman"/>
                <w:sz w:val="24"/>
                <w:szCs w:val="24"/>
              </w:rPr>
            </w:pP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9.</w:t>
            </w: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Припремањехране</w:t>
            </w:r>
          </w:p>
        </w:tc>
        <w:tc>
          <w:tcPr>
            <w:tcW w:w="1418"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30</w:t>
            </w: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10.</w:t>
            </w: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Сервирањехране</w:t>
            </w:r>
          </w:p>
        </w:tc>
        <w:tc>
          <w:tcPr>
            <w:tcW w:w="1418"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27</w:t>
            </w: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11.</w:t>
            </w: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Секретарустанове</w:t>
            </w:r>
          </w:p>
        </w:tc>
        <w:tc>
          <w:tcPr>
            <w:tcW w:w="1418" w:type="dxa"/>
            <w:vAlign w:val="bottom"/>
          </w:tcPr>
          <w:p w:rsidR="005F55E0" w:rsidRPr="00A8584D" w:rsidRDefault="005F55E0" w:rsidP="005F55E0">
            <w:pPr>
              <w:rPr>
                <w:rFonts w:ascii="Times New Roman" w:hAnsi="Times New Roman" w:cs="Times New Roman"/>
                <w:sz w:val="24"/>
                <w:szCs w:val="24"/>
              </w:rPr>
            </w:pP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12.</w:t>
            </w: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Општи, финансијски,административни и сличнипослови</w:t>
            </w:r>
          </w:p>
        </w:tc>
        <w:tc>
          <w:tcPr>
            <w:tcW w:w="1418"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5</w:t>
            </w: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13.</w:t>
            </w: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Одржавањехигијене</w:t>
            </w:r>
          </w:p>
        </w:tc>
        <w:tc>
          <w:tcPr>
            <w:tcW w:w="1418" w:type="dxa"/>
            <w:vAlign w:val="bottom"/>
          </w:tcPr>
          <w:p w:rsidR="005F55E0" w:rsidRPr="00A8584D" w:rsidRDefault="005F55E0" w:rsidP="005F55E0">
            <w:pPr>
              <w:rPr>
                <w:rFonts w:ascii="Times New Roman" w:hAnsi="Times New Roman" w:cs="Times New Roman"/>
                <w:sz w:val="24"/>
                <w:szCs w:val="24"/>
              </w:rPr>
            </w:pP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14.</w:t>
            </w: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Техничкипослови</w:t>
            </w:r>
          </w:p>
        </w:tc>
        <w:tc>
          <w:tcPr>
            <w:tcW w:w="1418"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13</w:t>
            </w: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15.</w:t>
            </w: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Ложачи</w:t>
            </w:r>
          </w:p>
        </w:tc>
        <w:tc>
          <w:tcPr>
            <w:tcW w:w="1418" w:type="dxa"/>
            <w:vAlign w:val="bottom"/>
          </w:tcPr>
          <w:p w:rsidR="005F55E0" w:rsidRPr="00A8584D" w:rsidRDefault="005F55E0" w:rsidP="005F55E0">
            <w:pPr>
              <w:rPr>
                <w:rFonts w:ascii="Times New Roman" w:hAnsi="Times New Roman" w:cs="Times New Roman"/>
                <w:sz w:val="24"/>
                <w:szCs w:val="24"/>
              </w:rPr>
            </w:pPr>
          </w:p>
        </w:tc>
      </w:tr>
      <w:tr w:rsidR="005F55E0" w:rsidRPr="00A8584D" w:rsidTr="0043208F">
        <w:tc>
          <w:tcPr>
            <w:tcW w:w="737" w:type="dxa"/>
          </w:tcPr>
          <w:p w:rsidR="005F55E0" w:rsidRPr="00A8584D" w:rsidRDefault="005F55E0" w:rsidP="005F55E0">
            <w:pPr>
              <w:rPr>
                <w:rFonts w:ascii="Times New Roman" w:hAnsi="Times New Roman" w:cs="Times New Roman"/>
                <w:sz w:val="24"/>
                <w:szCs w:val="24"/>
              </w:rPr>
            </w:pPr>
          </w:p>
        </w:tc>
        <w:tc>
          <w:tcPr>
            <w:tcW w:w="7626"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Укупно:</w:t>
            </w:r>
          </w:p>
        </w:tc>
        <w:tc>
          <w:tcPr>
            <w:tcW w:w="1418" w:type="dxa"/>
            <w:vAlign w:val="bottom"/>
          </w:tcPr>
          <w:p w:rsidR="005F55E0" w:rsidRPr="00A8584D" w:rsidRDefault="005F55E0" w:rsidP="005F55E0">
            <w:pPr>
              <w:rPr>
                <w:rFonts w:ascii="Times New Roman" w:hAnsi="Times New Roman" w:cs="Times New Roman"/>
                <w:sz w:val="24"/>
                <w:szCs w:val="24"/>
              </w:rPr>
            </w:pPr>
            <w:r w:rsidRPr="00A8584D">
              <w:rPr>
                <w:rFonts w:ascii="Times New Roman" w:hAnsi="Times New Roman" w:cs="Times New Roman"/>
                <w:sz w:val="24"/>
                <w:szCs w:val="24"/>
              </w:rPr>
              <w:t>75</w:t>
            </w:r>
          </w:p>
        </w:tc>
      </w:tr>
    </w:tbl>
    <w:p w:rsidR="00B327C3" w:rsidRPr="00A8584D" w:rsidRDefault="00B327C3" w:rsidP="00B327C3">
      <w:pPr>
        <w:rPr>
          <w:rFonts w:ascii="Times New Roman" w:hAnsi="Times New Roman" w:cs="Times New Roman"/>
          <w:sz w:val="24"/>
          <w:szCs w:val="24"/>
        </w:rPr>
      </w:pPr>
    </w:p>
    <w:p w:rsidR="00E97096" w:rsidRDefault="00E97096" w:rsidP="00E97096">
      <w:pPr>
        <w:pStyle w:val="Heading1"/>
      </w:pPr>
    </w:p>
    <w:p w:rsidR="00B327C3" w:rsidRPr="00E97096" w:rsidRDefault="001E7934" w:rsidP="00E97096">
      <w:pPr>
        <w:pStyle w:val="Heading1"/>
        <w:rPr>
          <w:szCs w:val="24"/>
        </w:rPr>
      </w:pPr>
      <w:bookmarkStart w:id="78" w:name="_Toc47690802"/>
      <w:r w:rsidRPr="00E97096">
        <w:rPr>
          <w:szCs w:val="24"/>
        </w:rPr>
        <w:t>8.4.4</w:t>
      </w:r>
      <w:r w:rsidR="00AA36E5" w:rsidRPr="00E97096">
        <w:rPr>
          <w:szCs w:val="24"/>
        </w:rPr>
        <w:t>. Број извршилаца</w:t>
      </w:r>
      <w:r w:rsidR="00B327C3" w:rsidRPr="00E97096">
        <w:rPr>
          <w:szCs w:val="24"/>
        </w:rPr>
        <w:t xml:space="preserve"> за обављање послова из проширене делатности установе који </w:t>
      </w:r>
      <w:r w:rsidR="00AA36E5" w:rsidRPr="00E97096">
        <w:rPr>
          <w:szCs w:val="24"/>
        </w:rPr>
        <w:t>су се финансирали</w:t>
      </w:r>
      <w:r w:rsidR="00B327C3" w:rsidRPr="00E97096">
        <w:rPr>
          <w:szCs w:val="24"/>
        </w:rPr>
        <w:t xml:space="preserve"> из сопствених средстава установе – комерцијални послови</w:t>
      </w:r>
      <w:bookmarkEnd w:id="78"/>
    </w:p>
    <w:tbl>
      <w:tblPr>
        <w:tblStyle w:val="TableGrid"/>
        <w:tblW w:w="0" w:type="auto"/>
        <w:tblInd w:w="250" w:type="dxa"/>
        <w:tblLook w:val="04A0"/>
      </w:tblPr>
      <w:tblGrid>
        <w:gridCol w:w="737"/>
        <w:gridCol w:w="7423"/>
        <w:gridCol w:w="1437"/>
      </w:tblGrid>
      <w:tr w:rsidR="00B327C3" w:rsidRPr="00A8584D" w:rsidTr="00A9167F">
        <w:tc>
          <w:tcPr>
            <w:tcW w:w="712" w:type="dxa"/>
            <w:vAlign w:val="center"/>
          </w:tcPr>
          <w:p w:rsidR="00B327C3" w:rsidRPr="00A8584D" w:rsidRDefault="00B327C3" w:rsidP="00B327C3">
            <w:pPr>
              <w:jc w:val="center"/>
              <w:rPr>
                <w:rFonts w:ascii="Times New Roman" w:hAnsi="Times New Roman" w:cs="Times New Roman"/>
                <w:b/>
                <w:i/>
                <w:sz w:val="24"/>
                <w:szCs w:val="24"/>
              </w:rPr>
            </w:pPr>
            <w:r w:rsidRPr="00A8584D">
              <w:rPr>
                <w:rFonts w:ascii="Times New Roman" w:hAnsi="Times New Roman" w:cs="Times New Roman"/>
                <w:b/>
                <w:bCs/>
                <w:sz w:val="24"/>
                <w:szCs w:val="24"/>
              </w:rPr>
              <w:t>Р.бр.</w:t>
            </w:r>
          </w:p>
        </w:tc>
        <w:tc>
          <w:tcPr>
            <w:tcW w:w="7456" w:type="dxa"/>
            <w:vAlign w:val="center"/>
          </w:tcPr>
          <w:p w:rsidR="00B327C3" w:rsidRPr="00A8584D" w:rsidRDefault="00B327C3" w:rsidP="00B327C3">
            <w:pPr>
              <w:jc w:val="center"/>
              <w:rPr>
                <w:rFonts w:ascii="Times New Roman" w:hAnsi="Times New Roman" w:cs="Times New Roman"/>
                <w:b/>
                <w:sz w:val="24"/>
                <w:szCs w:val="24"/>
              </w:rPr>
            </w:pPr>
            <w:r w:rsidRPr="00A8584D">
              <w:rPr>
                <w:rFonts w:ascii="Times New Roman" w:hAnsi="Times New Roman" w:cs="Times New Roman"/>
                <w:b/>
                <w:sz w:val="24"/>
                <w:szCs w:val="24"/>
              </w:rPr>
              <w:t>Врста посла</w:t>
            </w:r>
          </w:p>
        </w:tc>
        <w:tc>
          <w:tcPr>
            <w:tcW w:w="1437" w:type="dxa"/>
            <w:vAlign w:val="center"/>
          </w:tcPr>
          <w:p w:rsidR="00B327C3" w:rsidRPr="00A8584D" w:rsidRDefault="00B327C3" w:rsidP="00B327C3">
            <w:pPr>
              <w:jc w:val="center"/>
              <w:rPr>
                <w:rFonts w:ascii="Times New Roman" w:hAnsi="Times New Roman" w:cs="Times New Roman"/>
                <w:b/>
                <w:bCs/>
                <w:sz w:val="24"/>
                <w:szCs w:val="24"/>
              </w:rPr>
            </w:pPr>
            <w:r w:rsidRPr="00A8584D">
              <w:rPr>
                <w:rFonts w:ascii="Times New Roman" w:hAnsi="Times New Roman" w:cs="Times New Roman"/>
                <w:b/>
                <w:bCs/>
                <w:sz w:val="24"/>
                <w:szCs w:val="24"/>
              </w:rPr>
              <w:t>Број</w:t>
            </w:r>
          </w:p>
          <w:p w:rsidR="00B327C3" w:rsidRPr="00A8584D" w:rsidRDefault="00B327C3" w:rsidP="00B327C3">
            <w:pPr>
              <w:jc w:val="center"/>
              <w:rPr>
                <w:rFonts w:ascii="Times New Roman" w:hAnsi="Times New Roman" w:cs="Times New Roman"/>
                <w:b/>
                <w:sz w:val="24"/>
                <w:szCs w:val="24"/>
              </w:rPr>
            </w:pPr>
            <w:r w:rsidRPr="00A8584D">
              <w:rPr>
                <w:rFonts w:ascii="Times New Roman" w:hAnsi="Times New Roman" w:cs="Times New Roman"/>
                <w:b/>
                <w:bCs/>
                <w:sz w:val="24"/>
                <w:szCs w:val="24"/>
              </w:rPr>
              <w:t>запослених</w:t>
            </w:r>
          </w:p>
        </w:tc>
      </w:tr>
      <w:tr w:rsidR="00B327C3" w:rsidRPr="00A8584D" w:rsidTr="00A9167F">
        <w:tc>
          <w:tcPr>
            <w:tcW w:w="712" w:type="dxa"/>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1.</w:t>
            </w: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Директор</w:t>
            </w:r>
          </w:p>
        </w:tc>
        <w:tc>
          <w:tcPr>
            <w:tcW w:w="1437" w:type="dxa"/>
          </w:tcPr>
          <w:p w:rsidR="00B327C3" w:rsidRPr="00A8584D" w:rsidRDefault="00B327C3" w:rsidP="00B327C3">
            <w:pPr>
              <w:rPr>
                <w:rFonts w:ascii="Times New Roman" w:hAnsi="Times New Roman" w:cs="Times New Roman"/>
                <w:sz w:val="24"/>
                <w:szCs w:val="24"/>
              </w:rPr>
            </w:pPr>
          </w:p>
        </w:tc>
      </w:tr>
      <w:tr w:rsidR="00B327C3" w:rsidRPr="00A8584D" w:rsidTr="00A9167F">
        <w:tc>
          <w:tcPr>
            <w:tcW w:w="712" w:type="dxa"/>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2.</w:t>
            </w: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Помоћник директора</w:t>
            </w:r>
          </w:p>
        </w:tc>
        <w:tc>
          <w:tcPr>
            <w:tcW w:w="1437" w:type="dxa"/>
          </w:tcPr>
          <w:p w:rsidR="00B327C3" w:rsidRPr="00A8584D" w:rsidRDefault="00B327C3" w:rsidP="00B327C3">
            <w:pPr>
              <w:rPr>
                <w:rFonts w:ascii="Times New Roman" w:hAnsi="Times New Roman" w:cs="Times New Roman"/>
                <w:sz w:val="24"/>
                <w:szCs w:val="24"/>
              </w:rPr>
            </w:pPr>
          </w:p>
        </w:tc>
      </w:tr>
      <w:tr w:rsidR="00B327C3" w:rsidRPr="00A8584D" w:rsidTr="00A9167F">
        <w:tc>
          <w:tcPr>
            <w:tcW w:w="712" w:type="dxa"/>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3.</w:t>
            </w: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Стручни сарадник педагог - психолог</w:t>
            </w:r>
          </w:p>
        </w:tc>
        <w:tc>
          <w:tcPr>
            <w:tcW w:w="1437" w:type="dxa"/>
          </w:tcPr>
          <w:p w:rsidR="00B327C3" w:rsidRPr="00A8584D" w:rsidRDefault="00B327C3" w:rsidP="00B327C3">
            <w:pPr>
              <w:rPr>
                <w:rFonts w:ascii="Times New Roman" w:hAnsi="Times New Roman" w:cs="Times New Roman"/>
                <w:sz w:val="24"/>
                <w:szCs w:val="24"/>
              </w:rPr>
            </w:pPr>
          </w:p>
        </w:tc>
      </w:tr>
      <w:tr w:rsidR="00B327C3" w:rsidRPr="00A8584D" w:rsidTr="00A9167F">
        <w:tc>
          <w:tcPr>
            <w:tcW w:w="712" w:type="dxa"/>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4.</w:t>
            </w: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Сарадник за унапређење превентивне здравствене заштите</w:t>
            </w:r>
          </w:p>
        </w:tc>
        <w:tc>
          <w:tcPr>
            <w:tcW w:w="1437" w:type="dxa"/>
          </w:tcPr>
          <w:p w:rsidR="00B327C3" w:rsidRPr="00A8584D" w:rsidRDefault="00B327C3" w:rsidP="00B327C3">
            <w:pPr>
              <w:rPr>
                <w:rFonts w:ascii="Times New Roman" w:hAnsi="Times New Roman" w:cs="Times New Roman"/>
                <w:sz w:val="24"/>
                <w:szCs w:val="24"/>
              </w:rPr>
            </w:pPr>
          </w:p>
        </w:tc>
      </w:tr>
      <w:tr w:rsidR="00B327C3" w:rsidRPr="00A8584D" w:rsidTr="00A9167F">
        <w:tc>
          <w:tcPr>
            <w:tcW w:w="712" w:type="dxa"/>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5.</w:t>
            </w: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Медицинска сестра на пословима за унапређење превентивне здравствене заштите</w:t>
            </w:r>
          </w:p>
        </w:tc>
        <w:tc>
          <w:tcPr>
            <w:tcW w:w="1437" w:type="dxa"/>
          </w:tcPr>
          <w:p w:rsidR="00B327C3" w:rsidRPr="00A8584D" w:rsidRDefault="00B327C3" w:rsidP="00B327C3">
            <w:pPr>
              <w:rPr>
                <w:rFonts w:ascii="Times New Roman" w:hAnsi="Times New Roman" w:cs="Times New Roman"/>
                <w:sz w:val="24"/>
                <w:szCs w:val="24"/>
              </w:rPr>
            </w:pPr>
          </w:p>
        </w:tc>
      </w:tr>
      <w:tr w:rsidR="00B327C3" w:rsidRPr="00A8584D" w:rsidTr="00A9167F">
        <w:tc>
          <w:tcPr>
            <w:tcW w:w="712" w:type="dxa"/>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6.</w:t>
            </w: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Сарадник на пословима унапређења, планирања и организације исхране</w:t>
            </w:r>
          </w:p>
        </w:tc>
        <w:tc>
          <w:tcPr>
            <w:tcW w:w="1437" w:type="dxa"/>
          </w:tcPr>
          <w:p w:rsidR="00B327C3" w:rsidRPr="00A8584D" w:rsidRDefault="00B327C3" w:rsidP="00B327C3">
            <w:pPr>
              <w:rPr>
                <w:rFonts w:ascii="Times New Roman" w:hAnsi="Times New Roman" w:cs="Times New Roman"/>
                <w:sz w:val="24"/>
                <w:szCs w:val="24"/>
              </w:rPr>
            </w:pPr>
          </w:p>
        </w:tc>
      </w:tr>
      <w:tr w:rsidR="00B327C3" w:rsidRPr="00A8584D" w:rsidTr="00A9167F">
        <w:tc>
          <w:tcPr>
            <w:tcW w:w="712" w:type="dxa"/>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7.</w:t>
            </w: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Сарадник за унапређење социјалне заштите</w:t>
            </w:r>
          </w:p>
        </w:tc>
        <w:tc>
          <w:tcPr>
            <w:tcW w:w="1437" w:type="dxa"/>
          </w:tcPr>
          <w:p w:rsidR="00B327C3" w:rsidRPr="00A8584D" w:rsidRDefault="00B327C3" w:rsidP="00B327C3">
            <w:pPr>
              <w:rPr>
                <w:rFonts w:ascii="Times New Roman" w:hAnsi="Times New Roman" w:cs="Times New Roman"/>
                <w:sz w:val="24"/>
                <w:szCs w:val="24"/>
              </w:rPr>
            </w:pPr>
          </w:p>
        </w:tc>
      </w:tr>
      <w:tr w:rsidR="00B327C3" w:rsidRPr="00A8584D" w:rsidTr="00A9167F">
        <w:tc>
          <w:tcPr>
            <w:tcW w:w="712" w:type="dxa"/>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8.</w:t>
            </w: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Васпитач - сестра</w:t>
            </w:r>
          </w:p>
        </w:tc>
        <w:tc>
          <w:tcPr>
            <w:tcW w:w="1437" w:type="dxa"/>
          </w:tcPr>
          <w:p w:rsidR="00B327C3" w:rsidRPr="00A8584D" w:rsidRDefault="00B327C3" w:rsidP="00B327C3">
            <w:pPr>
              <w:rPr>
                <w:rFonts w:ascii="Times New Roman" w:hAnsi="Times New Roman" w:cs="Times New Roman"/>
                <w:sz w:val="24"/>
                <w:szCs w:val="24"/>
              </w:rPr>
            </w:pPr>
          </w:p>
        </w:tc>
      </w:tr>
      <w:tr w:rsidR="00B327C3" w:rsidRPr="00A8584D" w:rsidTr="00A9167F">
        <w:tc>
          <w:tcPr>
            <w:tcW w:w="712" w:type="dxa"/>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9.</w:t>
            </w: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Припремање хране</w:t>
            </w:r>
          </w:p>
        </w:tc>
        <w:tc>
          <w:tcPr>
            <w:tcW w:w="1437"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4</w:t>
            </w:r>
          </w:p>
        </w:tc>
      </w:tr>
      <w:tr w:rsidR="00B327C3" w:rsidRPr="00A8584D" w:rsidTr="00A9167F">
        <w:tc>
          <w:tcPr>
            <w:tcW w:w="712" w:type="dxa"/>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10.</w:t>
            </w: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Сервирање хране</w:t>
            </w:r>
          </w:p>
        </w:tc>
        <w:tc>
          <w:tcPr>
            <w:tcW w:w="1437" w:type="dxa"/>
            <w:vAlign w:val="bottom"/>
          </w:tcPr>
          <w:p w:rsidR="00B327C3" w:rsidRPr="00A8584D" w:rsidRDefault="00B327C3" w:rsidP="00B327C3">
            <w:pPr>
              <w:rPr>
                <w:rFonts w:ascii="Times New Roman" w:hAnsi="Times New Roman" w:cs="Times New Roman"/>
                <w:sz w:val="24"/>
                <w:szCs w:val="24"/>
              </w:rPr>
            </w:pPr>
          </w:p>
        </w:tc>
      </w:tr>
      <w:tr w:rsidR="00B327C3" w:rsidRPr="00A8584D" w:rsidTr="00A9167F">
        <w:tc>
          <w:tcPr>
            <w:tcW w:w="712" w:type="dxa"/>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11.</w:t>
            </w: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Секретар установе</w:t>
            </w:r>
          </w:p>
        </w:tc>
        <w:tc>
          <w:tcPr>
            <w:tcW w:w="1437" w:type="dxa"/>
            <w:vAlign w:val="bottom"/>
          </w:tcPr>
          <w:p w:rsidR="00B327C3" w:rsidRPr="00A8584D" w:rsidRDefault="00B327C3" w:rsidP="00B327C3">
            <w:pPr>
              <w:rPr>
                <w:rFonts w:ascii="Times New Roman" w:hAnsi="Times New Roman" w:cs="Times New Roman"/>
                <w:sz w:val="24"/>
                <w:szCs w:val="24"/>
              </w:rPr>
            </w:pPr>
          </w:p>
        </w:tc>
      </w:tr>
      <w:tr w:rsidR="00B327C3" w:rsidRPr="00A8584D" w:rsidTr="00A9167F">
        <w:tc>
          <w:tcPr>
            <w:tcW w:w="712" w:type="dxa"/>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12.</w:t>
            </w: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Општи, финанансијски, административни и слични послови</w:t>
            </w:r>
          </w:p>
        </w:tc>
        <w:tc>
          <w:tcPr>
            <w:tcW w:w="1437"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5</w:t>
            </w:r>
          </w:p>
        </w:tc>
      </w:tr>
      <w:tr w:rsidR="00B327C3" w:rsidRPr="00A8584D" w:rsidTr="00A9167F">
        <w:tc>
          <w:tcPr>
            <w:tcW w:w="712" w:type="dxa"/>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13.</w:t>
            </w: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Одржавање хигијене</w:t>
            </w:r>
          </w:p>
        </w:tc>
        <w:tc>
          <w:tcPr>
            <w:tcW w:w="1437" w:type="dxa"/>
            <w:vAlign w:val="bottom"/>
          </w:tcPr>
          <w:p w:rsidR="00B327C3" w:rsidRPr="00A8584D" w:rsidRDefault="00B327C3" w:rsidP="00B327C3">
            <w:pPr>
              <w:rPr>
                <w:rFonts w:ascii="Times New Roman" w:hAnsi="Times New Roman" w:cs="Times New Roman"/>
                <w:sz w:val="24"/>
                <w:szCs w:val="24"/>
              </w:rPr>
            </w:pPr>
          </w:p>
        </w:tc>
      </w:tr>
      <w:tr w:rsidR="00B327C3" w:rsidRPr="00A8584D" w:rsidTr="00A9167F">
        <w:tc>
          <w:tcPr>
            <w:tcW w:w="712" w:type="dxa"/>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14.</w:t>
            </w: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Технички послови</w:t>
            </w:r>
          </w:p>
        </w:tc>
        <w:tc>
          <w:tcPr>
            <w:tcW w:w="1437" w:type="dxa"/>
            <w:vAlign w:val="bottom"/>
          </w:tcPr>
          <w:p w:rsidR="00B327C3" w:rsidRPr="00A8584D" w:rsidRDefault="00B327C3" w:rsidP="00B327C3">
            <w:pPr>
              <w:rPr>
                <w:rFonts w:ascii="Times New Roman" w:hAnsi="Times New Roman" w:cs="Times New Roman"/>
                <w:sz w:val="24"/>
                <w:szCs w:val="24"/>
              </w:rPr>
            </w:pPr>
          </w:p>
        </w:tc>
      </w:tr>
      <w:tr w:rsidR="00B327C3" w:rsidRPr="00A8584D" w:rsidTr="00A9167F">
        <w:tc>
          <w:tcPr>
            <w:tcW w:w="712" w:type="dxa"/>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15.</w:t>
            </w: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Ложачи</w:t>
            </w:r>
          </w:p>
        </w:tc>
        <w:tc>
          <w:tcPr>
            <w:tcW w:w="1437" w:type="dxa"/>
            <w:vAlign w:val="bottom"/>
          </w:tcPr>
          <w:p w:rsidR="00B327C3" w:rsidRPr="00A8584D" w:rsidRDefault="00B327C3" w:rsidP="00B327C3">
            <w:pPr>
              <w:rPr>
                <w:rFonts w:ascii="Times New Roman" w:hAnsi="Times New Roman" w:cs="Times New Roman"/>
                <w:sz w:val="24"/>
                <w:szCs w:val="24"/>
              </w:rPr>
            </w:pPr>
          </w:p>
        </w:tc>
      </w:tr>
      <w:tr w:rsidR="00B327C3" w:rsidRPr="006C17D5" w:rsidTr="00A9167F">
        <w:tc>
          <w:tcPr>
            <w:tcW w:w="712" w:type="dxa"/>
          </w:tcPr>
          <w:p w:rsidR="00B327C3" w:rsidRPr="00A8584D" w:rsidRDefault="00B327C3" w:rsidP="00B327C3">
            <w:pPr>
              <w:rPr>
                <w:rFonts w:ascii="Times New Roman" w:hAnsi="Times New Roman" w:cs="Times New Roman"/>
                <w:sz w:val="24"/>
                <w:szCs w:val="24"/>
              </w:rPr>
            </w:pPr>
          </w:p>
        </w:tc>
        <w:tc>
          <w:tcPr>
            <w:tcW w:w="7456" w:type="dxa"/>
            <w:vAlign w:val="bottom"/>
          </w:tcPr>
          <w:p w:rsidR="00B327C3" w:rsidRPr="00A8584D"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Укупно:</w:t>
            </w:r>
          </w:p>
        </w:tc>
        <w:tc>
          <w:tcPr>
            <w:tcW w:w="1437" w:type="dxa"/>
            <w:vAlign w:val="bottom"/>
          </w:tcPr>
          <w:p w:rsidR="00B327C3" w:rsidRPr="006C17D5" w:rsidRDefault="00B327C3" w:rsidP="00B327C3">
            <w:pPr>
              <w:rPr>
                <w:rFonts w:ascii="Times New Roman" w:hAnsi="Times New Roman" w:cs="Times New Roman"/>
                <w:sz w:val="24"/>
                <w:szCs w:val="24"/>
              </w:rPr>
            </w:pPr>
            <w:r w:rsidRPr="00A8584D">
              <w:rPr>
                <w:rFonts w:ascii="Times New Roman" w:hAnsi="Times New Roman" w:cs="Times New Roman"/>
                <w:sz w:val="24"/>
                <w:szCs w:val="24"/>
              </w:rPr>
              <w:t>9</w:t>
            </w:r>
          </w:p>
        </w:tc>
      </w:tr>
    </w:tbl>
    <w:p w:rsidR="00B327C3" w:rsidRDefault="00B327C3" w:rsidP="00B327C3">
      <w:pPr>
        <w:rPr>
          <w:rFonts w:ascii="Times New Roman" w:hAnsi="Times New Roman" w:cs="Times New Roman"/>
          <w:sz w:val="24"/>
          <w:szCs w:val="24"/>
        </w:rPr>
      </w:pPr>
      <w:r w:rsidRPr="006C17D5">
        <w:rPr>
          <w:rFonts w:ascii="Times New Roman" w:hAnsi="Times New Roman" w:cs="Times New Roman"/>
          <w:sz w:val="24"/>
          <w:szCs w:val="24"/>
        </w:rPr>
        <w:tab/>
      </w:r>
    </w:p>
    <w:p w:rsidR="00E97096" w:rsidRDefault="00E97096">
      <w:pPr>
        <w:rPr>
          <w:rFonts w:ascii="Times New Roman" w:hAnsi="Times New Roman" w:cs="Times New Roman"/>
          <w:sz w:val="24"/>
          <w:szCs w:val="24"/>
        </w:rPr>
      </w:pPr>
      <w:r>
        <w:rPr>
          <w:rFonts w:ascii="Times New Roman" w:hAnsi="Times New Roman" w:cs="Times New Roman"/>
          <w:sz w:val="24"/>
          <w:szCs w:val="24"/>
        </w:rPr>
        <w:br w:type="page"/>
      </w:r>
    </w:p>
    <w:p w:rsidR="00E97096" w:rsidRPr="00E97096" w:rsidRDefault="00E97096" w:rsidP="00B327C3">
      <w:pPr>
        <w:rPr>
          <w:rFonts w:ascii="Times New Roman" w:hAnsi="Times New Roman" w:cs="Times New Roman"/>
          <w:sz w:val="24"/>
          <w:szCs w:val="24"/>
        </w:rPr>
      </w:pPr>
    </w:p>
    <w:p w:rsidR="003D514F" w:rsidRPr="003857CF" w:rsidRDefault="00E97096" w:rsidP="00E97096">
      <w:pPr>
        <w:pStyle w:val="Heading1"/>
      </w:pPr>
      <w:r>
        <w:rPr>
          <w:rFonts w:ascii="Times New Roman CYR" w:hAnsi="Times New Roman CYR"/>
        </w:rPr>
        <w:tab/>
      </w:r>
      <w:bookmarkStart w:id="79" w:name="_Toc47690803"/>
      <w:r w:rsidR="001E7934" w:rsidRPr="003857CF">
        <w:rPr>
          <w:rFonts w:ascii="Times New Roman CYR" w:hAnsi="Times New Roman CYR"/>
        </w:rPr>
        <w:t>8</w:t>
      </w:r>
      <w:r w:rsidR="003D514F" w:rsidRPr="003857CF">
        <w:rPr>
          <w:rFonts w:ascii="Times New Roman CYR" w:hAnsi="Times New Roman CYR"/>
        </w:rPr>
        <w:t>.</w:t>
      </w:r>
      <w:r w:rsidR="0095785A" w:rsidRPr="003857CF">
        <w:rPr>
          <w:rFonts w:ascii="Times New Roman CYR" w:hAnsi="Times New Roman CYR"/>
        </w:rPr>
        <w:t>5</w:t>
      </w:r>
      <w:r w:rsidR="003D514F" w:rsidRPr="003857CF">
        <w:rPr>
          <w:rFonts w:ascii="Times New Roman CYR" w:hAnsi="Times New Roman CYR"/>
        </w:rPr>
        <w:t>.</w:t>
      </w:r>
      <w:r w:rsidR="003D514F" w:rsidRPr="003857CF">
        <w:t xml:space="preserve"> Прерасподела радног времена запослених у оквиру 40-часовне недеље</w:t>
      </w:r>
      <w:bookmarkEnd w:id="79"/>
    </w:p>
    <w:p w:rsidR="002C707E" w:rsidRPr="003857CF" w:rsidRDefault="002C707E" w:rsidP="002C707E">
      <w:pPr>
        <w:spacing w:after="0" w:line="360" w:lineRule="auto"/>
        <w:jc w:val="both"/>
        <w:rPr>
          <w:rFonts w:ascii="Times New Roman" w:eastAsia="Calibri" w:hAnsi="Times New Roman" w:cs="Times New Roman"/>
          <w:b/>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8"/>
        <w:gridCol w:w="1447"/>
      </w:tblGrid>
      <w:tr w:rsidR="002C707E" w:rsidRPr="003857CF" w:rsidTr="00FB0E35">
        <w:tc>
          <w:tcPr>
            <w:tcW w:w="7908" w:type="dxa"/>
            <w:shd w:val="clear" w:color="auto" w:fill="F2F2F2" w:themeFill="background1" w:themeFillShade="F2"/>
          </w:tcPr>
          <w:p w:rsidR="002C707E" w:rsidRPr="003857CF" w:rsidRDefault="002C707E" w:rsidP="002C707E">
            <w:pPr>
              <w:spacing w:before="60" w:after="0" w:line="240" w:lineRule="auto"/>
              <w:ind w:right="-3" w:firstLine="720"/>
              <w:jc w:val="center"/>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Медицинска сестра</w:t>
            </w:r>
            <w:r w:rsidR="00986D02" w:rsidRPr="003857CF">
              <w:rPr>
                <w:rFonts w:ascii="Times New Roman" w:eastAsia="Times New Roman" w:hAnsi="Times New Roman" w:cs="Times New Roman"/>
                <w:sz w:val="24"/>
                <w:szCs w:val="24"/>
              </w:rPr>
              <w:t xml:space="preserve">-васпитачу </w:t>
            </w:r>
            <w:r w:rsidRPr="003857CF">
              <w:rPr>
                <w:rFonts w:ascii="Times New Roman" w:eastAsia="Times New Roman" w:hAnsi="Times New Roman" w:cs="Times New Roman"/>
                <w:sz w:val="24"/>
                <w:szCs w:val="24"/>
              </w:rPr>
              <w:t>јасленој групи</w:t>
            </w:r>
          </w:p>
          <w:p w:rsidR="002C707E" w:rsidRPr="003857CF" w:rsidRDefault="002C707E" w:rsidP="002C707E">
            <w:pPr>
              <w:spacing w:before="60" w:after="0" w:line="240" w:lineRule="auto"/>
              <w:ind w:right="-3"/>
              <w:jc w:val="center"/>
              <w:rPr>
                <w:rFonts w:ascii="Times New Roman" w:eastAsia="Times New Roman" w:hAnsi="Times New Roman" w:cs="Times New Roman"/>
                <w:sz w:val="24"/>
                <w:szCs w:val="24"/>
                <w:lang w:val="pt-BR"/>
              </w:rPr>
            </w:pPr>
          </w:p>
        </w:tc>
        <w:tc>
          <w:tcPr>
            <w:tcW w:w="1447" w:type="dxa"/>
            <w:shd w:val="clear" w:color="auto" w:fill="F2F2F2" w:themeFill="background1" w:themeFillShade="F2"/>
          </w:tcPr>
          <w:p w:rsidR="002C707E" w:rsidRPr="003857CF" w:rsidRDefault="002C707E" w:rsidP="002C707E">
            <w:pPr>
              <w:spacing w:before="60" w:after="0" w:line="240" w:lineRule="auto"/>
              <w:ind w:right="-3"/>
              <w:jc w:val="center"/>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Сати</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Непосредан рад са децом</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30 h</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Припрема, планирање и програмирање васпитно образовног рада</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Сарадња са друштвеном средином</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 xml:space="preserve">2 h </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Сарадња са породицом</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Стручно усавршавање</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 </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Вођење документације и евиденције</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08" w:type="dxa"/>
            <w:shd w:val="clear" w:color="auto" w:fill="F2F2F2" w:themeFill="background1" w:themeFillShade="F2"/>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rPr>
            </w:pPr>
          </w:p>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УКУПНО РАДНИХ ЧАСОВА</w:t>
            </w:r>
            <w:r w:rsidRPr="003857CF">
              <w:rPr>
                <w:rFonts w:ascii="Times New Roman" w:eastAsia="Times New Roman" w:hAnsi="Times New Roman" w:cs="Times New Roman"/>
                <w:sz w:val="24"/>
                <w:szCs w:val="24"/>
                <w:lang w:val="pt-BR"/>
              </w:rPr>
              <w:t>:</w:t>
            </w:r>
          </w:p>
        </w:tc>
        <w:tc>
          <w:tcPr>
            <w:tcW w:w="1447" w:type="dxa"/>
            <w:shd w:val="clear" w:color="auto" w:fill="F2F2F2" w:themeFill="background1" w:themeFillShade="F2"/>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rPr>
            </w:pPr>
          </w:p>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40 h</w:t>
            </w:r>
          </w:p>
        </w:tc>
      </w:tr>
    </w:tbl>
    <w:p w:rsidR="002C707E" w:rsidRPr="003857CF" w:rsidRDefault="002C707E" w:rsidP="002C707E">
      <w:pPr>
        <w:spacing w:before="60" w:after="0" w:line="360" w:lineRule="auto"/>
        <w:ind w:right="-3" w:firstLine="709"/>
        <w:contextualSpacing/>
        <w:jc w:val="both"/>
        <w:rPr>
          <w:rFonts w:ascii="Times New Roman" w:eastAsia="Times New Roman" w:hAnsi="Times New Roman" w:cs="Times New Roman"/>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8"/>
        <w:gridCol w:w="1447"/>
      </w:tblGrid>
      <w:tr w:rsidR="002C707E" w:rsidRPr="003857CF" w:rsidTr="00FB0E35">
        <w:tc>
          <w:tcPr>
            <w:tcW w:w="7908" w:type="dxa"/>
            <w:shd w:val="clear" w:color="auto" w:fill="F2F2F2" w:themeFill="background1" w:themeFillShade="F2"/>
          </w:tcPr>
          <w:p w:rsidR="002C707E" w:rsidRPr="003857CF" w:rsidRDefault="002C707E" w:rsidP="002C707E">
            <w:pPr>
              <w:spacing w:before="60" w:after="0" w:line="240" w:lineRule="auto"/>
              <w:ind w:right="-3" w:firstLine="720"/>
              <w:jc w:val="center"/>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Васпитач у целодневном боравку</w:t>
            </w:r>
          </w:p>
          <w:p w:rsidR="002C707E" w:rsidRPr="003857CF" w:rsidRDefault="002C707E" w:rsidP="002C707E">
            <w:pPr>
              <w:spacing w:before="60" w:after="0" w:line="240" w:lineRule="auto"/>
              <w:ind w:right="-3"/>
              <w:jc w:val="center"/>
              <w:rPr>
                <w:rFonts w:ascii="Times New Roman" w:eastAsia="Times New Roman" w:hAnsi="Times New Roman" w:cs="Times New Roman"/>
                <w:sz w:val="24"/>
                <w:szCs w:val="24"/>
                <w:lang w:val="pt-BR"/>
              </w:rPr>
            </w:pPr>
          </w:p>
        </w:tc>
        <w:tc>
          <w:tcPr>
            <w:tcW w:w="1447" w:type="dxa"/>
            <w:shd w:val="clear" w:color="auto" w:fill="F2F2F2" w:themeFill="background1" w:themeFillShade="F2"/>
          </w:tcPr>
          <w:p w:rsidR="002C707E" w:rsidRPr="003857CF" w:rsidRDefault="002C707E" w:rsidP="002C707E">
            <w:pPr>
              <w:spacing w:before="60" w:after="0" w:line="240" w:lineRule="auto"/>
              <w:ind w:right="-3"/>
              <w:jc w:val="center"/>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Сати</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Непосредан рад са децом</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30 h</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Припрема, планирање и програмирање васпитно образовног рада</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Сарадња са друштвеном средином</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 xml:space="preserve">2 h </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Сарадња са породицом</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Стручно усавршавање</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 </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Вођење документације и евиденције</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08" w:type="dxa"/>
            <w:shd w:val="clear" w:color="auto" w:fill="F2F2F2" w:themeFill="background1" w:themeFillShade="F2"/>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rPr>
            </w:pPr>
          </w:p>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УКУПНО РАДНИХ ЧАСОВА</w:t>
            </w:r>
            <w:r w:rsidRPr="003857CF">
              <w:rPr>
                <w:rFonts w:ascii="Times New Roman" w:eastAsia="Times New Roman" w:hAnsi="Times New Roman" w:cs="Times New Roman"/>
                <w:sz w:val="24"/>
                <w:szCs w:val="24"/>
                <w:lang w:val="pt-BR"/>
              </w:rPr>
              <w:t>:</w:t>
            </w:r>
          </w:p>
        </w:tc>
        <w:tc>
          <w:tcPr>
            <w:tcW w:w="1447" w:type="dxa"/>
            <w:shd w:val="clear" w:color="auto" w:fill="F2F2F2" w:themeFill="background1" w:themeFillShade="F2"/>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p>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40 h</w:t>
            </w:r>
          </w:p>
        </w:tc>
      </w:tr>
    </w:tbl>
    <w:p w:rsidR="002C707E" w:rsidRPr="003857CF" w:rsidRDefault="002C707E" w:rsidP="002C707E">
      <w:pPr>
        <w:spacing w:before="60" w:after="0" w:line="360" w:lineRule="auto"/>
        <w:ind w:right="-3" w:firstLine="709"/>
        <w:contextualSpacing/>
        <w:jc w:val="both"/>
        <w:rPr>
          <w:rFonts w:ascii="Times New Roman" w:eastAsia="Times New Roman" w:hAnsi="Times New Roman" w:cs="Times New Roman"/>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8"/>
        <w:gridCol w:w="1447"/>
      </w:tblGrid>
      <w:tr w:rsidR="002C707E" w:rsidRPr="003857CF" w:rsidTr="00FB0E35">
        <w:tc>
          <w:tcPr>
            <w:tcW w:w="7908" w:type="dxa"/>
            <w:shd w:val="clear" w:color="auto" w:fill="F2F2F2" w:themeFill="background1" w:themeFillShade="F2"/>
          </w:tcPr>
          <w:p w:rsidR="002C707E" w:rsidRPr="003857CF" w:rsidRDefault="0001547A" w:rsidP="002C707E">
            <w:pPr>
              <w:spacing w:before="60" w:after="0" w:line="240" w:lineRule="auto"/>
              <w:ind w:right="-3" w:firstLine="720"/>
              <w:jc w:val="center"/>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Медицинска сестра за превентивну здравствену заштиту и негу</w:t>
            </w:r>
          </w:p>
          <w:p w:rsidR="002C707E" w:rsidRPr="003857CF" w:rsidRDefault="002C707E" w:rsidP="002C707E">
            <w:pPr>
              <w:spacing w:before="60" w:after="0" w:line="240" w:lineRule="auto"/>
              <w:ind w:right="-3"/>
              <w:jc w:val="center"/>
              <w:rPr>
                <w:rFonts w:ascii="Times New Roman" w:eastAsia="Times New Roman" w:hAnsi="Times New Roman" w:cs="Times New Roman"/>
                <w:sz w:val="24"/>
                <w:szCs w:val="24"/>
                <w:lang w:val="pt-BR"/>
              </w:rPr>
            </w:pPr>
          </w:p>
        </w:tc>
        <w:tc>
          <w:tcPr>
            <w:tcW w:w="1447" w:type="dxa"/>
            <w:shd w:val="clear" w:color="auto" w:fill="F2F2F2" w:themeFill="background1" w:themeFillShade="F2"/>
          </w:tcPr>
          <w:p w:rsidR="002C707E" w:rsidRPr="003857CF" w:rsidRDefault="002C707E" w:rsidP="002C707E">
            <w:pPr>
              <w:spacing w:before="60" w:after="0" w:line="240" w:lineRule="auto"/>
              <w:ind w:right="-3"/>
              <w:jc w:val="center"/>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Сати</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Непосредан рад са децом на превентивној здравственој заштити и здравствено васпитном раду</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30 h</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Припрема, планирање и програмирање васпитно образовног рада</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Сарадња са друштвеном средином</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 xml:space="preserve">2 h </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Сарадња са породицом</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Стручно усавршавање</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 </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Вођење документације и евиденције</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08" w:type="dxa"/>
            <w:shd w:val="clear" w:color="auto" w:fill="F2F2F2" w:themeFill="background1" w:themeFillShade="F2"/>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rPr>
            </w:pPr>
          </w:p>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УКУПНО РАДНИХ ЧАСОВА</w:t>
            </w:r>
            <w:r w:rsidRPr="003857CF">
              <w:rPr>
                <w:rFonts w:ascii="Times New Roman" w:eastAsia="Times New Roman" w:hAnsi="Times New Roman" w:cs="Times New Roman"/>
                <w:sz w:val="24"/>
                <w:szCs w:val="24"/>
                <w:lang w:val="pt-BR"/>
              </w:rPr>
              <w:t>:</w:t>
            </w:r>
          </w:p>
        </w:tc>
        <w:tc>
          <w:tcPr>
            <w:tcW w:w="1447" w:type="dxa"/>
            <w:shd w:val="clear" w:color="auto" w:fill="F2F2F2" w:themeFill="background1" w:themeFillShade="F2"/>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p>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40 h</w:t>
            </w:r>
          </w:p>
        </w:tc>
      </w:tr>
    </w:tbl>
    <w:p w:rsidR="002C707E" w:rsidRPr="003857CF" w:rsidRDefault="002C707E" w:rsidP="002C707E">
      <w:pPr>
        <w:spacing w:before="60" w:after="0" w:line="360" w:lineRule="auto"/>
        <w:ind w:right="-3"/>
        <w:jc w:val="both"/>
        <w:rPr>
          <w:rFonts w:ascii="Times New Roman" w:eastAsia="Times New Roman" w:hAnsi="Times New Roman" w:cs="Times New Roman"/>
          <w:sz w:val="24"/>
          <w:szCs w:val="24"/>
        </w:rPr>
      </w:pPr>
    </w:p>
    <w:p w:rsidR="002C707E" w:rsidRPr="003857CF" w:rsidRDefault="002C707E" w:rsidP="002C707E">
      <w:pPr>
        <w:spacing w:before="60" w:after="0" w:line="360" w:lineRule="auto"/>
        <w:ind w:right="-3"/>
        <w:jc w:val="both"/>
        <w:rPr>
          <w:rFonts w:ascii="Times New Roman" w:eastAsia="Times New Roman" w:hAnsi="Times New Roman" w:cs="Times New Roman"/>
          <w:sz w:val="24"/>
          <w:szCs w:val="24"/>
        </w:rPr>
      </w:pPr>
    </w:p>
    <w:p w:rsidR="002C707E" w:rsidRDefault="002C707E" w:rsidP="002C707E">
      <w:pPr>
        <w:spacing w:before="60" w:after="0" w:line="360" w:lineRule="auto"/>
        <w:ind w:right="-3"/>
        <w:jc w:val="both"/>
        <w:rPr>
          <w:rFonts w:ascii="Times New Roman" w:eastAsia="Times New Roman" w:hAnsi="Times New Roman" w:cs="Times New Roman"/>
          <w:sz w:val="24"/>
          <w:szCs w:val="24"/>
        </w:rPr>
      </w:pPr>
    </w:p>
    <w:p w:rsidR="00E97096" w:rsidRPr="00E97096" w:rsidRDefault="00E97096" w:rsidP="002C707E">
      <w:pPr>
        <w:spacing w:before="60" w:after="0" w:line="360" w:lineRule="auto"/>
        <w:ind w:right="-3"/>
        <w:jc w:val="both"/>
        <w:rPr>
          <w:rFonts w:ascii="Times New Roman" w:eastAsia="Times New Roman" w:hAnsi="Times New Roman" w:cs="Times New Roman"/>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8"/>
        <w:gridCol w:w="1447"/>
      </w:tblGrid>
      <w:tr w:rsidR="002C707E" w:rsidRPr="003857CF" w:rsidTr="00FB0E35">
        <w:tc>
          <w:tcPr>
            <w:tcW w:w="7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C707E" w:rsidRPr="003857CF" w:rsidRDefault="002C707E" w:rsidP="002C707E">
            <w:pPr>
              <w:spacing w:before="60" w:after="0" w:line="240" w:lineRule="auto"/>
              <w:ind w:right="-3"/>
              <w:jc w:val="center"/>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Васпитач у припремном предшколском програму -четворочасовни облик припремног предшколског програма</w:t>
            </w:r>
          </w:p>
          <w:p w:rsidR="002C707E" w:rsidRPr="003857CF" w:rsidRDefault="002C707E" w:rsidP="002C707E">
            <w:pPr>
              <w:spacing w:before="60" w:after="0" w:line="240" w:lineRule="auto"/>
              <w:ind w:right="-3"/>
              <w:jc w:val="center"/>
              <w:rPr>
                <w:rFonts w:ascii="Times New Roman" w:eastAsia="Times New Roman" w:hAnsi="Times New Roman" w:cs="Times New Roman"/>
                <w:sz w:val="24"/>
                <w:szCs w:val="24"/>
                <w:lang w:val="pt-BR"/>
              </w:rPr>
            </w:pPr>
          </w:p>
        </w:tc>
        <w:tc>
          <w:tcPr>
            <w:tcW w:w="1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C707E" w:rsidRPr="003857CF" w:rsidRDefault="002C707E" w:rsidP="002C707E">
            <w:pPr>
              <w:spacing w:before="60" w:after="0" w:line="240" w:lineRule="auto"/>
              <w:ind w:right="-3"/>
              <w:jc w:val="center"/>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Сати</w:t>
            </w:r>
          </w:p>
        </w:tc>
      </w:tr>
      <w:tr w:rsidR="002C707E" w:rsidRPr="003857CF" w:rsidTr="00FB0E35">
        <w:tc>
          <w:tcPr>
            <w:tcW w:w="7908" w:type="dxa"/>
            <w:tcBorders>
              <w:top w:val="single" w:sz="4" w:space="0" w:color="auto"/>
              <w:left w:val="single" w:sz="4" w:space="0" w:color="auto"/>
              <w:bottom w:val="single" w:sz="4" w:space="0" w:color="auto"/>
              <w:right w:val="single" w:sz="4" w:space="0" w:color="auto"/>
            </w:tcBorders>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Непосредан рад са децом</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0 h</w:t>
            </w:r>
          </w:p>
        </w:tc>
      </w:tr>
      <w:tr w:rsidR="002C707E" w:rsidRPr="003857CF" w:rsidTr="00FB0E35">
        <w:tc>
          <w:tcPr>
            <w:tcW w:w="7908" w:type="dxa"/>
            <w:tcBorders>
              <w:top w:val="single" w:sz="4" w:space="0" w:color="auto"/>
              <w:left w:val="single" w:sz="4" w:space="0" w:color="auto"/>
              <w:bottom w:val="single" w:sz="4" w:space="0" w:color="auto"/>
              <w:right w:val="single" w:sz="4" w:space="0" w:color="auto"/>
            </w:tcBorders>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Припрема, планирање и програмирање васпитно образовног рада</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08" w:type="dxa"/>
            <w:tcBorders>
              <w:top w:val="single" w:sz="4" w:space="0" w:color="auto"/>
              <w:left w:val="single" w:sz="4" w:space="0" w:color="auto"/>
              <w:bottom w:val="single" w:sz="4" w:space="0" w:color="auto"/>
              <w:right w:val="single" w:sz="4" w:space="0" w:color="auto"/>
            </w:tcBorders>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Сарадња са друштвеном средином</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 xml:space="preserve">2 h </w:t>
            </w:r>
          </w:p>
        </w:tc>
      </w:tr>
      <w:tr w:rsidR="002C707E" w:rsidRPr="003857CF" w:rsidTr="00FB0E35">
        <w:tc>
          <w:tcPr>
            <w:tcW w:w="7908" w:type="dxa"/>
            <w:tcBorders>
              <w:top w:val="single" w:sz="4" w:space="0" w:color="auto"/>
              <w:left w:val="single" w:sz="4" w:space="0" w:color="auto"/>
              <w:bottom w:val="single" w:sz="4" w:space="0" w:color="auto"/>
              <w:right w:val="single" w:sz="4" w:space="0" w:color="auto"/>
            </w:tcBorders>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Сарадња са породицом</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08" w:type="dxa"/>
            <w:tcBorders>
              <w:top w:val="single" w:sz="4" w:space="0" w:color="auto"/>
              <w:left w:val="single" w:sz="4" w:space="0" w:color="auto"/>
              <w:bottom w:val="single" w:sz="4" w:space="0" w:color="auto"/>
              <w:right w:val="single" w:sz="4" w:space="0" w:color="auto"/>
            </w:tcBorders>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Стручно усавршавање</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 </w:t>
            </w:r>
          </w:p>
        </w:tc>
      </w:tr>
      <w:tr w:rsidR="002C707E" w:rsidRPr="003857CF" w:rsidTr="00FB0E35">
        <w:tc>
          <w:tcPr>
            <w:tcW w:w="7908" w:type="dxa"/>
            <w:tcBorders>
              <w:top w:val="single" w:sz="4" w:space="0" w:color="auto"/>
              <w:left w:val="single" w:sz="4" w:space="0" w:color="auto"/>
              <w:bottom w:val="single" w:sz="4" w:space="0" w:color="auto"/>
              <w:right w:val="single" w:sz="4" w:space="0" w:color="auto"/>
            </w:tcBorders>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Вођење документације и евиденције</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08" w:type="dxa"/>
            <w:tcBorders>
              <w:top w:val="single" w:sz="4" w:space="0" w:color="auto"/>
              <w:left w:val="single" w:sz="4" w:space="0" w:color="auto"/>
              <w:bottom w:val="single" w:sz="4" w:space="0" w:color="auto"/>
              <w:right w:val="single" w:sz="4" w:space="0" w:color="auto"/>
            </w:tcBorders>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Остале обавезе у матичном вртићу</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 xml:space="preserve">10 </w:t>
            </w:r>
            <w:r w:rsidRPr="003857CF">
              <w:rPr>
                <w:rFonts w:ascii="Times New Roman" w:eastAsia="Times New Roman" w:hAnsi="Times New Roman" w:cs="Times New Roman"/>
                <w:sz w:val="24"/>
                <w:szCs w:val="24"/>
                <w:lang w:val="pt-BR"/>
              </w:rPr>
              <w:t>h</w:t>
            </w:r>
          </w:p>
        </w:tc>
      </w:tr>
      <w:tr w:rsidR="002C707E" w:rsidRPr="003857CF" w:rsidTr="00FB0E35">
        <w:tc>
          <w:tcPr>
            <w:tcW w:w="7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rPr>
            </w:pPr>
          </w:p>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УКУПНО РАДНИХ ЧАСОВА</w:t>
            </w:r>
            <w:r w:rsidRPr="003857CF">
              <w:rPr>
                <w:rFonts w:ascii="Times New Roman" w:eastAsia="Times New Roman" w:hAnsi="Times New Roman" w:cs="Times New Roman"/>
                <w:sz w:val="24"/>
                <w:szCs w:val="24"/>
                <w:lang w:val="pt-BR"/>
              </w:rPr>
              <w:t>:</w:t>
            </w:r>
          </w:p>
        </w:tc>
        <w:tc>
          <w:tcPr>
            <w:tcW w:w="1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p>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40 h</w:t>
            </w:r>
          </w:p>
        </w:tc>
      </w:tr>
    </w:tbl>
    <w:p w:rsidR="002C707E" w:rsidRPr="003857CF" w:rsidRDefault="002C707E" w:rsidP="002C707E">
      <w:pPr>
        <w:spacing w:before="60" w:after="0" w:line="360" w:lineRule="auto"/>
        <w:ind w:right="-3" w:firstLine="709"/>
        <w:contextualSpacing/>
        <w:jc w:val="both"/>
        <w:rPr>
          <w:rFonts w:ascii="Times New Roman" w:eastAsia="Times New Roman" w:hAnsi="Times New Roman" w:cs="Times New Roman"/>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8"/>
        <w:gridCol w:w="1447"/>
      </w:tblGrid>
      <w:tr w:rsidR="002C707E" w:rsidRPr="003857CF" w:rsidTr="00FB0E35">
        <w:tc>
          <w:tcPr>
            <w:tcW w:w="7908" w:type="dxa"/>
            <w:shd w:val="clear" w:color="auto" w:fill="F2F2F2" w:themeFill="background1" w:themeFillShade="F2"/>
          </w:tcPr>
          <w:p w:rsidR="002C707E" w:rsidRPr="003857CF" w:rsidRDefault="002C707E" w:rsidP="002C707E">
            <w:pPr>
              <w:spacing w:before="60" w:after="0" w:line="360" w:lineRule="auto"/>
              <w:ind w:right="-3" w:firstLine="720"/>
              <w:jc w:val="center"/>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Стручни сара</w:t>
            </w:r>
            <w:r w:rsidR="00356A78">
              <w:rPr>
                <w:rFonts w:ascii="Times New Roman" w:eastAsia="Times New Roman" w:hAnsi="Times New Roman" w:cs="Times New Roman"/>
                <w:sz w:val="24"/>
                <w:szCs w:val="24"/>
              </w:rPr>
              <w:t xml:space="preserve">дник-педагог, психолог, </w:t>
            </w:r>
            <w:r w:rsidRPr="003857CF">
              <w:rPr>
                <w:rFonts w:ascii="Times New Roman" w:eastAsia="Times New Roman" w:hAnsi="Times New Roman" w:cs="Times New Roman"/>
                <w:sz w:val="24"/>
                <w:szCs w:val="24"/>
              </w:rPr>
              <w:t xml:space="preserve"> професор физичког и музичког васпитања</w:t>
            </w:r>
          </w:p>
        </w:tc>
        <w:tc>
          <w:tcPr>
            <w:tcW w:w="1447" w:type="dxa"/>
            <w:shd w:val="clear" w:color="auto" w:fill="F2F2F2" w:themeFill="background1" w:themeFillShade="F2"/>
          </w:tcPr>
          <w:p w:rsidR="002C707E" w:rsidRPr="003857CF" w:rsidRDefault="002C707E" w:rsidP="002C707E">
            <w:pPr>
              <w:spacing w:before="60" w:after="0" w:line="240" w:lineRule="auto"/>
              <w:ind w:right="-3"/>
              <w:jc w:val="center"/>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Сати</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Непосредан рад са децом</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30 h</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Припрема, планирање и програмирање васпитно образовног рада</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Сарадња са друштвеном средином</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 xml:space="preserve">2 h </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Сарадња са породицом</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Стручно усавршавање</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 </w:t>
            </w:r>
          </w:p>
        </w:tc>
      </w:tr>
      <w:tr w:rsidR="002C707E" w:rsidRPr="003857CF" w:rsidTr="00FB0E35">
        <w:tc>
          <w:tcPr>
            <w:tcW w:w="7908"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Вођење документације и евиденције</w:t>
            </w:r>
          </w:p>
        </w:tc>
        <w:tc>
          <w:tcPr>
            <w:tcW w:w="1447"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08" w:type="dxa"/>
            <w:shd w:val="clear" w:color="auto" w:fill="F2F2F2" w:themeFill="background1" w:themeFillShade="F2"/>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rPr>
            </w:pPr>
          </w:p>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УКУПНО РАДНИХ ЧАСОВА</w:t>
            </w:r>
            <w:r w:rsidRPr="003857CF">
              <w:rPr>
                <w:rFonts w:ascii="Times New Roman" w:eastAsia="Times New Roman" w:hAnsi="Times New Roman" w:cs="Times New Roman"/>
                <w:sz w:val="24"/>
                <w:szCs w:val="24"/>
                <w:lang w:val="pt-BR"/>
              </w:rPr>
              <w:t>:</w:t>
            </w:r>
          </w:p>
        </w:tc>
        <w:tc>
          <w:tcPr>
            <w:tcW w:w="1447" w:type="dxa"/>
            <w:shd w:val="clear" w:color="auto" w:fill="F2F2F2" w:themeFill="background1" w:themeFillShade="F2"/>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p>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40 h</w:t>
            </w:r>
          </w:p>
        </w:tc>
      </w:tr>
    </w:tbl>
    <w:p w:rsidR="002C707E" w:rsidRPr="003857CF" w:rsidRDefault="002C707E" w:rsidP="002C707E">
      <w:pPr>
        <w:spacing w:before="60" w:after="0" w:line="360" w:lineRule="auto"/>
        <w:ind w:right="-3" w:firstLine="709"/>
        <w:contextualSpacing/>
        <w:jc w:val="both"/>
        <w:rPr>
          <w:rFonts w:ascii="Times New Roman" w:eastAsia="Times New Roman" w:hAnsi="Times New Roman" w:cs="Times New Roman"/>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6"/>
        <w:gridCol w:w="1369"/>
      </w:tblGrid>
      <w:tr w:rsidR="002C707E" w:rsidRPr="003857CF" w:rsidTr="00FB0E35">
        <w:tc>
          <w:tcPr>
            <w:tcW w:w="7986" w:type="dxa"/>
            <w:shd w:val="clear" w:color="auto" w:fill="F2F2F2" w:themeFill="background1" w:themeFillShade="F2"/>
          </w:tcPr>
          <w:p w:rsidR="002C707E" w:rsidRPr="003857CF" w:rsidRDefault="002C707E" w:rsidP="002C707E">
            <w:pPr>
              <w:spacing w:before="60" w:after="0" w:line="240" w:lineRule="auto"/>
              <w:ind w:right="-3" w:firstLine="720"/>
              <w:jc w:val="center"/>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Сарадник на превентивној здравственој заштити и социјални радник</w:t>
            </w:r>
          </w:p>
        </w:tc>
        <w:tc>
          <w:tcPr>
            <w:tcW w:w="1369" w:type="dxa"/>
            <w:shd w:val="clear" w:color="auto" w:fill="F2F2F2" w:themeFill="background1" w:themeFillShade="F2"/>
          </w:tcPr>
          <w:p w:rsidR="002C707E" w:rsidRPr="003857CF" w:rsidRDefault="002C707E" w:rsidP="002C707E">
            <w:pPr>
              <w:spacing w:before="60" w:after="0" w:line="240" w:lineRule="auto"/>
              <w:ind w:right="-3"/>
              <w:jc w:val="center"/>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Сати</w:t>
            </w:r>
          </w:p>
        </w:tc>
      </w:tr>
      <w:tr w:rsidR="002C707E" w:rsidRPr="003857CF" w:rsidTr="00FB0E35">
        <w:tc>
          <w:tcPr>
            <w:tcW w:w="7986"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Непосредан рад са децом и васпитним особљем</w:t>
            </w:r>
          </w:p>
        </w:tc>
        <w:tc>
          <w:tcPr>
            <w:tcW w:w="1369"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30 h</w:t>
            </w:r>
          </w:p>
        </w:tc>
      </w:tr>
      <w:tr w:rsidR="002C707E" w:rsidRPr="003857CF" w:rsidTr="00FB0E35">
        <w:tc>
          <w:tcPr>
            <w:tcW w:w="7986"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Припрема, планирање и програмирање васпитно образовног рада</w:t>
            </w:r>
          </w:p>
        </w:tc>
        <w:tc>
          <w:tcPr>
            <w:tcW w:w="1369"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86"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Сарадња са друштвеном средином</w:t>
            </w:r>
          </w:p>
        </w:tc>
        <w:tc>
          <w:tcPr>
            <w:tcW w:w="1369"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 xml:space="preserve">2 h </w:t>
            </w:r>
          </w:p>
        </w:tc>
      </w:tr>
      <w:tr w:rsidR="002C707E" w:rsidRPr="003857CF" w:rsidTr="00FB0E35">
        <w:tc>
          <w:tcPr>
            <w:tcW w:w="7986"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Сарадња са породицом</w:t>
            </w:r>
          </w:p>
        </w:tc>
        <w:tc>
          <w:tcPr>
            <w:tcW w:w="1369"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86"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Стручно усавршавање</w:t>
            </w:r>
          </w:p>
        </w:tc>
        <w:tc>
          <w:tcPr>
            <w:tcW w:w="1369"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 </w:t>
            </w:r>
          </w:p>
        </w:tc>
      </w:tr>
      <w:tr w:rsidR="002C707E" w:rsidRPr="003857CF" w:rsidTr="00FB0E35">
        <w:tc>
          <w:tcPr>
            <w:tcW w:w="7986" w:type="dxa"/>
            <w:shd w:val="clear" w:color="auto" w:fill="auto"/>
          </w:tcPr>
          <w:p w:rsidR="002C707E" w:rsidRPr="003857CF" w:rsidRDefault="002C707E" w:rsidP="002C707E">
            <w:pPr>
              <w:spacing w:before="60" w:after="0" w:line="240" w:lineRule="auto"/>
              <w:ind w:right="-3"/>
              <w:jc w:val="both"/>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Вођење документације и евиденције</w:t>
            </w:r>
          </w:p>
        </w:tc>
        <w:tc>
          <w:tcPr>
            <w:tcW w:w="1369" w:type="dxa"/>
            <w:shd w:val="clear" w:color="auto" w:fill="auto"/>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rPr>
            </w:pPr>
            <w:r w:rsidRPr="003857CF">
              <w:rPr>
                <w:rFonts w:ascii="Times New Roman" w:eastAsia="Times New Roman" w:hAnsi="Times New Roman" w:cs="Times New Roman"/>
                <w:sz w:val="24"/>
                <w:szCs w:val="24"/>
              </w:rPr>
              <w:t>2</w:t>
            </w:r>
            <w:r w:rsidRPr="003857CF">
              <w:rPr>
                <w:rFonts w:ascii="Times New Roman" w:eastAsia="Times New Roman" w:hAnsi="Times New Roman" w:cs="Times New Roman"/>
                <w:sz w:val="24"/>
                <w:szCs w:val="24"/>
                <w:lang w:val="pt-BR"/>
              </w:rPr>
              <w:t xml:space="preserve"> h</w:t>
            </w:r>
          </w:p>
        </w:tc>
      </w:tr>
      <w:tr w:rsidR="002C707E" w:rsidRPr="003857CF" w:rsidTr="00FB0E35">
        <w:tc>
          <w:tcPr>
            <w:tcW w:w="7986" w:type="dxa"/>
            <w:shd w:val="clear" w:color="auto" w:fill="F2F2F2" w:themeFill="background1" w:themeFillShade="F2"/>
          </w:tcPr>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rPr>
            </w:pPr>
          </w:p>
          <w:p w:rsidR="002C707E" w:rsidRPr="003857CF" w:rsidRDefault="002C707E" w:rsidP="002C707E">
            <w:pPr>
              <w:spacing w:before="60" w:after="0" w:line="240" w:lineRule="auto"/>
              <w:ind w:right="-3"/>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rPr>
              <w:t>УКУПНО РАДНИХ ЧАСОВА</w:t>
            </w:r>
            <w:r w:rsidRPr="003857CF">
              <w:rPr>
                <w:rFonts w:ascii="Times New Roman" w:eastAsia="Times New Roman" w:hAnsi="Times New Roman" w:cs="Times New Roman"/>
                <w:sz w:val="24"/>
                <w:szCs w:val="24"/>
                <w:lang w:val="pt-BR"/>
              </w:rPr>
              <w:t>:</w:t>
            </w:r>
          </w:p>
        </w:tc>
        <w:tc>
          <w:tcPr>
            <w:tcW w:w="1369" w:type="dxa"/>
            <w:shd w:val="clear" w:color="auto" w:fill="F2F2F2" w:themeFill="background1" w:themeFillShade="F2"/>
          </w:tcPr>
          <w:p w:rsidR="002C707E" w:rsidRPr="003857CF" w:rsidRDefault="002C707E" w:rsidP="002C707E">
            <w:pPr>
              <w:spacing w:before="60" w:after="0" w:line="240" w:lineRule="auto"/>
              <w:ind w:right="-3"/>
              <w:contextualSpacing/>
              <w:jc w:val="right"/>
              <w:rPr>
                <w:rFonts w:ascii="Times New Roman" w:eastAsia="Times New Roman" w:hAnsi="Times New Roman" w:cs="Times New Roman"/>
                <w:sz w:val="24"/>
                <w:szCs w:val="24"/>
                <w:lang w:val="pt-BR"/>
              </w:rPr>
            </w:pPr>
          </w:p>
          <w:p w:rsidR="002C707E" w:rsidRPr="003857CF" w:rsidRDefault="002C707E" w:rsidP="002C707E">
            <w:pPr>
              <w:spacing w:before="60" w:after="0" w:line="240" w:lineRule="auto"/>
              <w:ind w:right="-3"/>
              <w:contextualSpacing/>
              <w:jc w:val="right"/>
              <w:rPr>
                <w:rFonts w:ascii="Times New Roman" w:eastAsia="Times New Roman" w:hAnsi="Times New Roman" w:cs="Times New Roman"/>
                <w:sz w:val="24"/>
                <w:szCs w:val="24"/>
                <w:lang w:val="pt-BR"/>
              </w:rPr>
            </w:pPr>
            <w:r w:rsidRPr="003857CF">
              <w:rPr>
                <w:rFonts w:ascii="Times New Roman" w:eastAsia="Times New Roman" w:hAnsi="Times New Roman" w:cs="Times New Roman"/>
                <w:sz w:val="24"/>
                <w:szCs w:val="24"/>
                <w:lang w:val="pt-BR"/>
              </w:rPr>
              <w:t>40h</w:t>
            </w:r>
          </w:p>
        </w:tc>
      </w:tr>
    </w:tbl>
    <w:p w:rsidR="002C707E" w:rsidRPr="003857CF" w:rsidRDefault="002C707E" w:rsidP="002C707E">
      <w:pPr>
        <w:tabs>
          <w:tab w:val="left" w:pos="993"/>
        </w:tabs>
        <w:spacing w:after="0" w:line="360" w:lineRule="auto"/>
        <w:contextualSpacing/>
        <w:jc w:val="both"/>
        <w:rPr>
          <w:rFonts w:ascii="Times New Roman CYR" w:eastAsia="Calibri" w:hAnsi="Times New Roman CYR" w:cs="Times New Roman"/>
          <w:sz w:val="24"/>
          <w:szCs w:val="24"/>
        </w:rPr>
      </w:pPr>
    </w:p>
    <w:p w:rsidR="00620658" w:rsidRPr="003857CF" w:rsidRDefault="00620658" w:rsidP="001E7934">
      <w:pPr>
        <w:spacing w:after="0" w:line="360" w:lineRule="auto"/>
        <w:ind w:left="450"/>
        <w:rPr>
          <w:rFonts w:ascii="Times New Roman" w:hAnsi="Times New Roman" w:cs="Times New Roman"/>
          <w:b/>
          <w:sz w:val="24"/>
          <w:szCs w:val="24"/>
        </w:rPr>
      </w:pPr>
    </w:p>
    <w:p w:rsidR="00620658" w:rsidRPr="003857CF" w:rsidRDefault="00620658" w:rsidP="001E7934">
      <w:pPr>
        <w:spacing w:after="0" w:line="360" w:lineRule="auto"/>
        <w:ind w:left="450"/>
        <w:rPr>
          <w:rFonts w:ascii="Times New Roman" w:hAnsi="Times New Roman" w:cs="Times New Roman"/>
          <w:b/>
          <w:sz w:val="24"/>
          <w:szCs w:val="24"/>
        </w:rPr>
      </w:pPr>
    </w:p>
    <w:p w:rsidR="00620658" w:rsidRPr="003857CF" w:rsidRDefault="00620658" w:rsidP="001E7934">
      <w:pPr>
        <w:spacing w:after="0" w:line="360" w:lineRule="auto"/>
        <w:ind w:left="450"/>
        <w:rPr>
          <w:rFonts w:ascii="Times New Roman" w:hAnsi="Times New Roman" w:cs="Times New Roman"/>
          <w:b/>
          <w:sz w:val="24"/>
          <w:szCs w:val="24"/>
        </w:rPr>
      </w:pPr>
    </w:p>
    <w:p w:rsidR="00620658" w:rsidRPr="003857CF" w:rsidRDefault="00620658" w:rsidP="001E7934">
      <w:pPr>
        <w:spacing w:after="0" w:line="360" w:lineRule="auto"/>
        <w:ind w:left="450"/>
        <w:rPr>
          <w:rFonts w:ascii="Times New Roman" w:hAnsi="Times New Roman" w:cs="Times New Roman"/>
          <w:b/>
          <w:sz w:val="24"/>
          <w:szCs w:val="24"/>
        </w:rPr>
      </w:pPr>
    </w:p>
    <w:p w:rsidR="00620658" w:rsidRDefault="00620658" w:rsidP="001E7934">
      <w:pPr>
        <w:spacing w:after="0" w:line="360" w:lineRule="auto"/>
        <w:ind w:left="450"/>
        <w:rPr>
          <w:rFonts w:ascii="Times New Roman" w:hAnsi="Times New Roman" w:cs="Times New Roman"/>
          <w:b/>
          <w:color w:val="FF0000"/>
          <w:sz w:val="24"/>
          <w:szCs w:val="24"/>
        </w:rPr>
      </w:pPr>
    </w:p>
    <w:p w:rsidR="00631B37" w:rsidRPr="006C7B1A" w:rsidRDefault="00E97096" w:rsidP="00E97096">
      <w:pPr>
        <w:pStyle w:val="Heading1"/>
      </w:pPr>
      <w:r>
        <w:tab/>
      </w:r>
      <w:bookmarkStart w:id="80" w:name="_Toc47690804"/>
      <w:r w:rsidR="001E7934" w:rsidRPr="006C7B1A">
        <w:t xml:space="preserve">9. </w:t>
      </w:r>
      <w:r w:rsidR="00A14CEA" w:rsidRPr="006C7B1A">
        <w:t xml:space="preserve">ПРОГРАМИ И ПЛАНОВИ РАДА СТРУЧНИХ </w:t>
      </w:r>
      <w:r w:rsidR="0009783A" w:rsidRPr="006C7B1A">
        <w:t>ОРГАНА</w:t>
      </w:r>
      <w:bookmarkEnd w:id="80"/>
    </w:p>
    <w:p w:rsidR="002028A3" w:rsidRPr="006C7B1A" w:rsidRDefault="00E97096" w:rsidP="00E97096">
      <w:pPr>
        <w:pStyle w:val="Heading1"/>
      </w:pPr>
      <w:r>
        <w:tab/>
      </w:r>
      <w:bookmarkStart w:id="81" w:name="_Toc47690805"/>
      <w:r w:rsidR="001E7934" w:rsidRPr="006C7B1A">
        <w:t>9</w:t>
      </w:r>
      <w:r w:rsidR="002028A3" w:rsidRPr="006C7B1A">
        <w:t xml:space="preserve">.1. </w:t>
      </w:r>
      <w:r w:rsidR="001E7934" w:rsidRPr="006C7B1A">
        <w:t xml:space="preserve">Тим за </w:t>
      </w:r>
      <w:r w:rsidR="002028A3" w:rsidRPr="006C7B1A">
        <w:t xml:space="preserve"> самовредновање</w:t>
      </w:r>
      <w:bookmarkEnd w:id="81"/>
    </w:p>
    <w:p w:rsidR="00B65481" w:rsidRPr="00B65481" w:rsidRDefault="00B65481" w:rsidP="00871B27">
      <w:pPr>
        <w:spacing w:line="360" w:lineRule="auto"/>
        <w:contextualSpacing/>
        <w:jc w:val="both"/>
        <w:rPr>
          <w:rFonts w:ascii="Times New Roman" w:hAnsi="Times New Roman" w:cs="Times New Roman"/>
          <w:sz w:val="24"/>
          <w:szCs w:val="24"/>
        </w:rPr>
      </w:pPr>
      <w:r w:rsidRPr="00B65481">
        <w:rPr>
          <w:rFonts w:ascii="Times New Roman" w:hAnsi="Times New Roman" w:cs="Times New Roman"/>
          <w:sz w:val="24"/>
          <w:szCs w:val="24"/>
        </w:rPr>
        <w:t>У радној 2019/2020.години остварен је процес самовредновања квалитета рада  Установе. Учесници у процесу самовредновања су били:Тим за самовредновање, представници тима на нивоу вртића и Активи на нивоу установе.</w:t>
      </w:r>
    </w:p>
    <w:p w:rsidR="00B65481" w:rsidRPr="00B65481" w:rsidRDefault="00B65481" w:rsidP="00871B27">
      <w:pPr>
        <w:spacing w:line="360" w:lineRule="auto"/>
        <w:contextualSpacing/>
        <w:jc w:val="both"/>
        <w:rPr>
          <w:rFonts w:ascii="Times New Roman" w:hAnsi="Times New Roman" w:cs="Times New Roman"/>
          <w:sz w:val="24"/>
          <w:szCs w:val="24"/>
        </w:rPr>
      </w:pPr>
    </w:p>
    <w:p w:rsidR="006C7B1A" w:rsidRDefault="00B65481" w:rsidP="006C7B1A">
      <w:pPr>
        <w:spacing w:line="360" w:lineRule="auto"/>
        <w:contextualSpacing/>
        <w:jc w:val="both"/>
        <w:rPr>
          <w:rFonts w:ascii="Times New Roman" w:hAnsi="Times New Roman" w:cs="Times New Roman"/>
          <w:sz w:val="24"/>
          <w:szCs w:val="24"/>
        </w:rPr>
      </w:pPr>
      <w:r w:rsidRPr="00B65481">
        <w:rPr>
          <w:rFonts w:ascii="Times New Roman" w:hAnsi="Times New Roman" w:cs="Times New Roman"/>
          <w:sz w:val="24"/>
          <w:szCs w:val="24"/>
        </w:rPr>
        <w:t>1.Област квалитета „Васпитно-образовни рад“, вреднована је у целости од новембра 2019.године, до јуна 2020. године, у двадесетшест вртића. Вредновали су стручни сарадници, сарадници и васпитач за драмско вспитање.</w:t>
      </w:r>
    </w:p>
    <w:p w:rsidR="00B65481" w:rsidRPr="006C7B1A" w:rsidRDefault="00B65481" w:rsidP="006C7B1A">
      <w:pPr>
        <w:pStyle w:val="ListParagraph"/>
        <w:numPr>
          <w:ilvl w:val="0"/>
          <w:numId w:val="83"/>
        </w:numPr>
        <w:spacing w:line="360" w:lineRule="auto"/>
        <w:jc w:val="both"/>
        <w:rPr>
          <w:rFonts w:ascii="Times New Roman" w:hAnsi="Times New Roman" w:cs="Times New Roman"/>
          <w:sz w:val="24"/>
          <w:szCs w:val="24"/>
        </w:rPr>
      </w:pPr>
      <w:r w:rsidRPr="006C7B1A">
        <w:rPr>
          <w:rFonts w:ascii="Times New Roman" w:hAnsi="Times New Roman" w:cs="Times New Roman"/>
          <w:sz w:val="24"/>
          <w:szCs w:val="24"/>
        </w:rPr>
        <w:t>Средња оцена вредноване области је 3,92</w:t>
      </w:r>
    </w:p>
    <w:p w:rsidR="006C7B1A" w:rsidRDefault="00B65481" w:rsidP="006C7B1A">
      <w:pPr>
        <w:spacing w:line="360" w:lineRule="auto"/>
        <w:jc w:val="both"/>
        <w:rPr>
          <w:rFonts w:ascii="Times New Roman" w:hAnsi="Times New Roman" w:cs="Times New Roman"/>
          <w:sz w:val="24"/>
          <w:szCs w:val="24"/>
        </w:rPr>
      </w:pPr>
      <w:r w:rsidRPr="00B65481">
        <w:rPr>
          <w:rFonts w:ascii="Times New Roman" w:hAnsi="Times New Roman" w:cs="Times New Roman"/>
          <w:sz w:val="24"/>
          <w:szCs w:val="24"/>
        </w:rPr>
        <w:t xml:space="preserve">Вредновање посматраних активности васпитно-образовног рада, реализовано је од новембра 2019.године до марта 2020. године у </w:t>
      </w:r>
      <w:r>
        <w:rPr>
          <w:rFonts w:ascii="Times New Roman" w:hAnsi="Times New Roman" w:cs="Times New Roman"/>
          <w:sz w:val="24"/>
          <w:szCs w:val="24"/>
        </w:rPr>
        <w:t>26 вртића. С</w:t>
      </w:r>
      <w:r w:rsidRPr="00B65481">
        <w:rPr>
          <w:rFonts w:ascii="Times New Roman" w:hAnsi="Times New Roman" w:cs="Times New Roman"/>
          <w:sz w:val="24"/>
          <w:szCs w:val="24"/>
        </w:rPr>
        <w:t>тручни сарадници, сар</w:t>
      </w:r>
      <w:r>
        <w:rPr>
          <w:rFonts w:ascii="Times New Roman" w:hAnsi="Times New Roman" w:cs="Times New Roman"/>
          <w:sz w:val="24"/>
          <w:szCs w:val="24"/>
        </w:rPr>
        <w:t>адници и васпитач за драму на ни</w:t>
      </w:r>
      <w:r w:rsidRPr="00B65481">
        <w:rPr>
          <w:rFonts w:ascii="Times New Roman" w:hAnsi="Times New Roman" w:cs="Times New Roman"/>
          <w:sz w:val="24"/>
          <w:szCs w:val="24"/>
        </w:rPr>
        <w:t xml:space="preserve">воу установе </w:t>
      </w:r>
      <w:r>
        <w:rPr>
          <w:rFonts w:ascii="Times New Roman" w:hAnsi="Times New Roman" w:cs="Times New Roman"/>
          <w:sz w:val="24"/>
          <w:szCs w:val="24"/>
        </w:rPr>
        <w:t xml:space="preserve">посматрали су и вредновали </w:t>
      </w:r>
      <w:r w:rsidRPr="00B65481">
        <w:rPr>
          <w:rFonts w:ascii="Times New Roman" w:hAnsi="Times New Roman" w:cs="Times New Roman"/>
          <w:sz w:val="24"/>
          <w:szCs w:val="24"/>
        </w:rPr>
        <w:t>125 активности .</w:t>
      </w:r>
    </w:p>
    <w:p w:rsidR="00B65481" w:rsidRPr="006C7B1A" w:rsidRDefault="00B65481" w:rsidP="006C7B1A">
      <w:pPr>
        <w:pStyle w:val="ListParagraph"/>
        <w:numPr>
          <w:ilvl w:val="0"/>
          <w:numId w:val="83"/>
        </w:numPr>
        <w:spacing w:line="360" w:lineRule="auto"/>
        <w:jc w:val="both"/>
        <w:rPr>
          <w:rFonts w:ascii="Times New Roman" w:hAnsi="Times New Roman" w:cs="Times New Roman"/>
          <w:sz w:val="24"/>
          <w:szCs w:val="24"/>
        </w:rPr>
      </w:pPr>
      <w:r w:rsidRPr="006C7B1A">
        <w:rPr>
          <w:rFonts w:ascii="Times New Roman" w:hAnsi="Times New Roman" w:cs="Times New Roman"/>
          <w:sz w:val="24"/>
          <w:szCs w:val="24"/>
        </w:rPr>
        <w:t>Средња оцена посматраних активности  је 3,82</w:t>
      </w:r>
    </w:p>
    <w:p w:rsidR="006C7B1A" w:rsidRDefault="00B65481" w:rsidP="006C7B1A">
      <w:pPr>
        <w:spacing w:line="360" w:lineRule="auto"/>
        <w:ind w:left="90"/>
        <w:jc w:val="both"/>
        <w:rPr>
          <w:rFonts w:ascii="Times New Roman" w:hAnsi="Times New Roman" w:cs="Times New Roman"/>
          <w:sz w:val="24"/>
          <w:szCs w:val="24"/>
        </w:rPr>
      </w:pPr>
      <w:r w:rsidRPr="00B65481">
        <w:rPr>
          <w:rFonts w:ascii="Times New Roman" w:hAnsi="Times New Roman" w:cs="Times New Roman"/>
          <w:sz w:val="24"/>
          <w:szCs w:val="24"/>
        </w:rPr>
        <w:t>Хоризонтална размена вртића реализована је од новембра 2019.године, до марта 2020. године у двадесетшест вртића. Активности су посматрале и вредновале</w:t>
      </w:r>
      <w:r>
        <w:rPr>
          <w:rFonts w:ascii="Times New Roman" w:hAnsi="Times New Roman" w:cs="Times New Roman"/>
          <w:sz w:val="24"/>
          <w:szCs w:val="24"/>
        </w:rPr>
        <w:t xml:space="preserve"> медицинске сестре-</w:t>
      </w:r>
      <w:r w:rsidRPr="00B65481">
        <w:rPr>
          <w:rFonts w:ascii="Times New Roman" w:hAnsi="Times New Roman" w:cs="Times New Roman"/>
          <w:sz w:val="24"/>
          <w:szCs w:val="24"/>
        </w:rPr>
        <w:t>васпитачи и васпитачи. Реализована је 151 активност васпитно-образовног рада ( 125 целодневног и 26активности полудневног припремног предшколског програма).</w:t>
      </w:r>
    </w:p>
    <w:p w:rsidR="006C7B1A" w:rsidRDefault="00B65481" w:rsidP="006C7B1A">
      <w:pPr>
        <w:pStyle w:val="ListParagraph"/>
        <w:numPr>
          <w:ilvl w:val="0"/>
          <w:numId w:val="82"/>
        </w:numPr>
        <w:spacing w:line="360" w:lineRule="auto"/>
        <w:jc w:val="both"/>
        <w:rPr>
          <w:rFonts w:ascii="Times New Roman" w:hAnsi="Times New Roman" w:cs="Times New Roman"/>
          <w:sz w:val="24"/>
          <w:szCs w:val="24"/>
        </w:rPr>
      </w:pPr>
      <w:r w:rsidRPr="006C7B1A">
        <w:rPr>
          <w:rFonts w:ascii="Times New Roman" w:hAnsi="Times New Roman" w:cs="Times New Roman"/>
          <w:sz w:val="24"/>
          <w:szCs w:val="24"/>
        </w:rPr>
        <w:t>Средња оцена  хоризонталне размене вртића је 3,95</w:t>
      </w:r>
    </w:p>
    <w:p w:rsidR="00B65481" w:rsidRPr="006C7B1A" w:rsidRDefault="00B65481" w:rsidP="006C7B1A">
      <w:pPr>
        <w:pStyle w:val="ListParagraph"/>
        <w:numPr>
          <w:ilvl w:val="0"/>
          <w:numId w:val="82"/>
        </w:numPr>
        <w:spacing w:line="360" w:lineRule="auto"/>
        <w:jc w:val="both"/>
        <w:rPr>
          <w:rFonts w:ascii="Times New Roman" w:hAnsi="Times New Roman" w:cs="Times New Roman"/>
          <w:sz w:val="24"/>
          <w:szCs w:val="24"/>
        </w:rPr>
      </w:pPr>
      <w:r w:rsidRPr="006C7B1A">
        <w:rPr>
          <w:rFonts w:ascii="Times New Roman" w:hAnsi="Times New Roman" w:cs="Times New Roman"/>
          <w:sz w:val="24"/>
          <w:szCs w:val="24"/>
        </w:rPr>
        <w:t>Средња оцена полудневног припремног предшкоског програма је 3,94</w:t>
      </w:r>
    </w:p>
    <w:p w:rsidR="00B65481" w:rsidRPr="00B65481" w:rsidRDefault="00B65481" w:rsidP="00871B27">
      <w:pPr>
        <w:spacing w:line="360" w:lineRule="auto"/>
        <w:ind w:left="90"/>
        <w:jc w:val="both"/>
        <w:rPr>
          <w:rFonts w:ascii="Times New Roman" w:hAnsi="Times New Roman" w:cs="Times New Roman"/>
          <w:sz w:val="24"/>
          <w:szCs w:val="24"/>
        </w:rPr>
      </w:pPr>
      <w:r w:rsidRPr="00B65481">
        <w:rPr>
          <w:rFonts w:ascii="Times New Roman" w:hAnsi="Times New Roman" w:cs="Times New Roman"/>
          <w:sz w:val="24"/>
          <w:szCs w:val="24"/>
        </w:rPr>
        <w:t>Увид у књиге неге и васпитно-образовног рада медицинских сестара-васпитача и књиге васпитно-образовног рада васпитача реализован је у периоду од новембра 2019.године, до јуна 2020.године на нивоу Установе од стране педагошко-психолошке службе. Извршен је увид у 252</w:t>
      </w:r>
      <w:r w:rsidR="00F94078">
        <w:rPr>
          <w:rFonts w:ascii="Times New Roman" w:hAnsi="Times New Roman" w:cs="Times New Roman"/>
          <w:sz w:val="24"/>
          <w:szCs w:val="24"/>
          <w:lang/>
        </w:rPr>
        <w:t xml:space="preserve"> </w:t>
      </w:r>
      <w:r w:rsidRPr="00B65481">
        <w:rPr>
          <w:rFonts w:ascii="Times New Roman" w:hAnsi="Times New Roman" w:cs="Times New Roman"/>
          <w:sz w:val="24"/>
          <w:szCs w:val="24"/>
        </w:rPr>
        <w:t>радне књиге.</w:t>
      </w:r>
    </w:p>
    <w:p w:rsidR="003857CF" w:rsidRPr="00871B27" w:rsidRDefault="00871B27" w:rsidP="00871B27">
      <w:pPr>
        <w:spacing w:line="360" w:lineRule="auto"/>
        <w:ind w:firstLine="450"/>
        <w:rPr>
          <w:rFonts w:ascii="Times New Roman" w:hAnsi="Times New Roman" w:cs="Times New Roman"/>
          <w:sz w:val="24"/>
          <w:szCs w:val="24"/>
        </w:rPr>
      </w:pPr>
      <w:r w:rsidRPr="00871B27">
        <w:rPr>
          <w:rFonts w:ascii="Times New Roman" w:hAnsi="Times New Roman" w:cs="Times New Roman"/>
          <w:sz w:val="24"/>
          <w:szCs w:val="24"/>
        </w:rPr>
        <w:t xml:space="preserve">Годишњи извештај </w:t>
      </w:r>
      <w:r w:rsidR="00377263">
        <w:rPr>
          <w:rFonts w:ascii="Times New Roman" w:hAnsi="Times New Roman" w:cs="Times New Roman"/>
          <w:sz w:val="24"/>
          <w:szCs w:val="24"/>
        </w:rPr>
        <w:t>о раду т</w:t>
      </w:r>
      <w:r w:rsidRPr="00871B27">
        <w:rPr>
          <w:rFonts w:ascii="Times New Roman" w:hAnsi="Times New Roman" w:cs="Times New Roman"/>
          <w:sz w:val="24"/>
          <w:szCs w:val="24"/>
        </w:rPr>
        <w:t>има за самовредновање је документ под бројем 4917/2 од 01.07.2020.године.</w:t>
      </w:r>
    </w:p>
    <w:p w:rsidR="003857CF" w:rsidRDefault="003857CF" w:rsidP="001D17ED">
      <w:pPr>
        <w:spacing w:line="360" w:lineRule="auto"/>
        <w:ind w:firstLine="450"/>
        <w:rPr>
          <w:rFonts w:ascii="Times New Roman" w:hAnsi="Times New Roman" w:cs="Times New Roman"/>
          <w:b/>
          <w:color w:val="FF0000"/>
          <w:sz w:val="24"/>
          <w:szCs w:val="24"/>
        </w:rPr>
      </w:pPr>
    </w:p>
    <w:p w:rsidR="003857CF" w:rsidRDefault="003857CF" w:rsidP="001D17ED">
      <w:pPr>
        <w:spacing w:line="360" w:lineRule="auto"/>
        <w:ind w:firstLine="450"/>
        <w:rPr>
          <w:rFonts w:ascii="Times New Roman" w:hAnsi="Times New Roman" w:cs="Times New Roman"/>
          <w:b/>
          <w:color w:val="FF0000"/>
          <w:sz w:val="24"/>
          <w:szCs w:val="24"/>
        </w:rPr>
      </w:pPr>
    </w:p>
    <w:p w:rsidR="00E97096" w:rsidRDefault="00E97096" w:rsidP="00E97096">
      <w:pPr>
        <w:pStyle w:val="Heading1"/>
      </w:pPr>
    </w:p>
    <w:p w:rsidR="003B02C8" w:rsidRPr="00377263" w:rsidRDefault="001E7934" w:rsidP="00E97096">
      <w:pPr>
        <w:pStyle w:val="Heading1"/>
      </w:pPr>
      <w:bookmarkStart w:id="82" w:name="_Toc47690806"/>
      <w:r w:rsidRPr="00377263">
        <w:t>9</w:t>
      </w:r>
      <w:r w:rsidR="004D39CA" w:rsidRPr="00377263">
        <w:t xml:space="preserve">.2. </w:t>
      </w:r>
      <w:r w:rsidRPr="00377263">
        <w:t xml:space="preserve">Тим </w:t>
      </w:r>
      <w:r w:rsidR="00106473" w:rsidRPr="00377263">
        <w:t xml:space="preserve">за </w:t>
      </w:r>
      <w:r w:rsidR="00E44050" w:rsidRPr="00377263">
        <w:t xml:space="preserve">заштиту </w:t>
      </w:r>
      <w:r w:rsidR="00106473" w:rsidRPr="00377263">
        <w:t xml:space="preserve"> деце од </w:t>
      </w:r>
      <w:r w:rsidR="00E44050" w:rsidRPr="00377263">
        <w:t xml:space="preserve">дискриминације </w:t>
      </w:r>
      <w:r w:rsidR="00106473" w:rsidRPr="00377263">
        <w:t>насиља, злостављања и занемаривања</w:t>
      </w:r>
      <w:bookmarkEnd w:id="82"/>
    </w:p>
    <w:p w:rsidR="001E7934" w:rsidRPr="00377263" w:rsidRDefault="00E97096" w:rsidP="00E97096">
      <w:pPr>
        <w:pStyle w:val="Heading1"/>
      </w:pPr>
      <w:r>
        <w:tab/>
      </w:r>
      <w:bookmarkStart w:id="83" w:name="_Toc47690807"/>
      <w:r w:rsidR="001E7934" w:rsidRPr="00377263">
        <w:t>9.2.1. Извештај о раду тима за спречавања дискриминације деце у Установи</w:t>
      </w:r>
      <w:bookmarkEnd w:id="83"/>
    </w:p>
    <w:p w:rsidR="001A0CF1" w:rsidRPr="00377263" w:rsidRDefault="001A0CF1" w:rsidP="001A0CF1">
      <w:pPr>
        <w:spacing w:line="360" w:lineRule="auto"/>
        <w:ind w:firstLine="720"/>
        <w:jc w:val="both"/>
        <w:rPr>
          <w:rFonts w:ascii="Times New Roman" w:hAnsi="Times New Roman" w:cs="Times New Roman"/>
          <w:sz w:val="24"/>
          <w:szCs w:val="24"/>
          <w:lang w:val="sr-Cyrl-BA"/>
        </w:rPr>
      </w:pPr>
      <w:r w:rsidRPr="00377263">
        <w:rPr>
          <w:rFonts w:ascii="Times New Roman" w:hAnsi="Times New Roman" w:cs="Times New Roman"/>
          <w:sz w:val="24"/>
          <w:szCs w:val="24"/>
          <w:lang w:val="sr-Cyrl-BA"/>
        </w:rPr>
        <w:t xml:space="preserve">Током радне 2019/20. године наша Установа придржавала се програма превентивних активности и </w:t>
      </w:r>
      <w:r w:rsidR="00D24505" w:rsidRPr="00377263">
        <w:rPr>
          <w:rFonts w:ascii="Times New Roman" w:hAnsi="Times New Roman" w:cs="Times New Roman"/>
          <w:sz w:val="24"/>
          <w:szCs w:val="24"/>
          <w:lang w:val="sr-Cyrl-BA"/>
        </w:rPr>
        <w:t>мера које се покрећу у Установи</w:t>
      </w:r>
      <w:r w:rsidRPr="00377263">
        <w:rPr>
          <w:rFonts w:ascii="Times New Roman" w:hAnsi="Times New Roman" w:cs="Times New Roman"/>
          <w:sz w:val="24"/>
          <w:szCs w:val="24"/>
          <w:lang w:val="sr-Cyrl-BA"/>
        </w:rPr>
        <w:t>, по Правилнику (</w:t>
      </w:r>
      <w:r w:rsidRPr="00377263">
        <w:rPr>
          <w:rFonts w:ascii="Times New Roman" w:hAnsi="Times New Roman"/>
          <w:sz w:val="24"/>
          <w:szCs w:val="24"/>
        </w:rPr>
        <w:t>„Сл. гласник РС</w:t>
      </w:r>
      <w:r w:rsidR="00533F89" w:rsidRPr="00377263">
        <w:rPr>
          <w:rFonts w:ascii="Times New Roman" w:hAnsi="Times New Roman"/>
          <w:sz w:val="24"/>
          <w:szCs w:val="24"/>
        </w:rPr>
        <w:t xml:space="preserve">“ </w:t>
      </w:r>
      <w:r w:rsidRPr="00377263">
        <w:rPr>
          <w:rFonts w:ascii="Times New Roman" w:hAnsi="Times New Roman"/>
          <w:sz w:val="24"/>
          <w:szCs w:val="24"/>
        </w:rPr>
        <w:t xml:space="preserve"> број</w:t>
      </w:r>
      <w:r w:rsidRPr="00377263">
        <w:rPr>
          <w:rFonts w:ascii="Times New Roman" w:hAnsi="Times New Roman" w:cs="Times New Roman"/>
          <w:sz w:val="24"/>
          <w:szCs w:val="24"/>
          <w:lang w:val="sr-Cyrl-BA"/>
        </w:rPr>
        <w:t xml:space="preserve"> 65/18), превенција случаја сумње потенцијално дискриминисане деце или случајева дискриминације. </w:t>
      </w:r>
    </w:p>
    <w:p w:rsidR="001A0CF1" w:rsidRPr="00377263" w:rsidRDefault="001A0CF1" w:rsidP="001A0CF1">
      <w:pPr>
        <w:spacing w:line="360" w:lineRule="auto"/>
        <w:jc w:val="both"/>
        <w:rPr>
          <w:rFonts w:ascii="Times New Roman" w:hAnsi="Times New Roman" w:cs="Times New Roman"/>
          <w:sz w:val="24"/>
          <w:szCs w:val="24"/>
          <w:lang w:val="sr-Cyrl-BA"/>
        </w:rPr>
      </w:pPr>
      <w:r w:rsidRPr="00377263">
        <w:rPr>
          <w:rFonts w:ascii="Times New Roman" w:hAnsi="Times New Roman" w:cs="Times New Roman"/>
          <w:sz w:val="24"/>
          <w:szCs w:val="24"/>
          <w:lang w:val="sr-Cyrl-BA"/>
        </w:rPr>
        <w:tab/>
        <w:t>У реализацији програма, који је веома сложени процес, учествовали су сви запослени у Установи</w:t>
      </w:r>
      <w:r w:rsidR="00F94078">
        <w:rPr>
          <w:rFonts w:ascii="Times New Roman" w:hAnsi="Times New Roman" w:cs="Times New Roman"/>
          <w:sz w:val="24"/>
          <w:szCs w:val="24"/>
          <w:lang w:val="sr-Cyrl-BA"/>
        </w:rPr>
        <w:t xml:space="preserve"> (</w:t>
      </w:r>
      <w:r w:rsidRPr="00377263">
        <w:rPr>
          <w:rFonts w:ascii="Times New Roman" w:hAnsi="Times New Roman" w:cs="Times New Roman"/>
          <w:sz w:val="24"/>
          <w:szCs w:val="24"/>
          <w:lang w:val="sr-Cyrl-BA"/>
        </w:rPr>
        <w:t xml:space="preserve">директор, стручни сарадници, сарадници, васпитачи, медицинске сестре- васпитачи, </w:t>
      </w:r>
      <w:r w:rsidRPr="00377263">
        <w:rPr>
          <w:rFonts w:ascii="Times New Roman" w:hAnsi="Times New Roman" w:cs="Times New Roman"/>
          <w:sz w:val="24"/>
          <w:szCs w:val="24"/>
        </w:rPr>
        <w:t>медицинске сестре за превентивну здравствену заштиту и негу</w:t>
      </w:r>
      <w:r w:rsidRPr="00377263">
        <w:rPr>
          <w:rFonts w:ascii="Times New Roman" w:hAnsi="Times New Roman" w:cs="Times New Roman"/>
          <w:sz w:val="24"/>
          <w:szCs w:val="24"/>
          <w:lang w:val="sr-Cyrl-BA"/>
        </w:rPr>
        <w:t xml:space="preserve"> техничко особље), деца, родитељи и други законски заступници, локална заједница и трећа лица. Трудили смо се да подстичемо све наведене чиниоце ради што боље подршке у реализацији активности које су имале за циљ препознавање и превенцију у овој области. Јасна порука у свим активностима је била да нико не толерише дискриминацију, да не ћути у вези са тим и да се развије одговорност међу запосленима на стварању безбедне средине у којој је нулта толеранција на дискриминацију деце. Такође је један од примарних задатака био да се код свих актера подигне свест и предупреди сваки облик дискриминативног понашања која може имати негативне последице на децу. Активности које су реализоване у оквиру превентивних мера омогућиле су да се у Установи изгради сигурно и подстицајно окружење, негује атмосфера сарадње, уважавања, конструктивне комуникације и развија позитиван систем вредности. Програм превентивних активности био је прилагођен развојном добу предшколског детета, њиховој могућности да логички схвате појам дискриминације, кроз игру, васпитне активности у групи, представе. За запослене и родитеље организоване су трибине на којима су реализатори били родитељи вртића који имају стручне компетенције за одређену тему. </w:t>
      </w:r>
    </w:p>
    <w:p w:rsidR="001A0CF1" w:rsidRPr="00377263" w:rsidRDefault="00D54134" w:rsidP="001A0CF1">
      <w:pPr>
        <w:spacing w:line="360" w:lineRule="auto"/>
        <w:jc w:val="both"/>
        <w:rPr>
          <w:rFonts w:ascii="Times New Roman" w:hAnsi="Times New Roman" w:cs="Times New Roman"/>
          <w:sz w:val="24"/>
          <w:szCs w:val="24"/>
          <w:lang w:val="sr-Cyrl-BA"/>
        </w:rPr>
      </w:pPr>
      <w:r w:rsidRPr="00377263">
        <w:rPr>
          <w:rFonts w:ascii="Times New Roman" w:hAnsi="Times New Roman" w:cs="Times New Roman"/>
          <w:sz w:val="24"/>
          <w:szCs w:val="24"/>
          <w:lang w:val="sr-Cyrl-BA"/>
        </w:rPr>
        <w:t xml:space="preserve">Поред горе наведених , реализоване </w:t>
      </w:r>
      <w:r w:rsidR="001A0CF1" w:rsidRPr="00377263">
        <w:rPr>
          <w:rFonts w:ascii="Times New Roman" w:hAnsi="Times New Roman" w:cs="Times New Roman"/>
          <w:sz w:val="24"/>
          <w:szCs w:val="24"/>
          <w:lang w:val="sr-Cyrl-BA"/>
        </w:rPr>
        <w:t xml:space="preserve"> су и следеће активности:</w:t>
      </w:r>
    </w:p>
    <w:p w:rsidR="001A0CF1" w:rsidRPr="00377263" w:rsidRDefault="001A0CF1" w:rsidP="00F11E99">
      <w:pPr>
        <w:pStyle w:val="ListParagraph"/>
        <w:numPr>
          <w:ilvl w:val="0"/>
          <w:numId w:val="38"/>
        </w:numPr>
        <w:spacing w:line="360" w:lineRule="auto"/>
        <w:jc w:val="both"/>
        <w:rPr>
          <w:rFonts w:ascii="Times New Roman" w:hAnsi="Times New Roman" w:cs="Times New Roman"/>
          <w:sz w:val="24"/>
          <w:szCs w:val="24"/>
        </w:rPr>
      </w:pPr>
      <w:r w:rsidRPr="00377263">
        <w:rPr>
          <w:rFonts w:ascii="Times New Roman" w:hAnsi="Times New Roman" w:cs="Times New Roman"/>
          <w:sz w:val="24"/>
          <w:szCs w:val="24"/>
        </w:rPr>
        <w:t>Сарадња са локалним и националним медијима</w:t>
      </w:r>
      <w:r w:rsidRPr="00377263">
        <w:rPr>
          <w:rFonts w:ascii="Times New Roman" w:hAnsi="Times New Roman" w:cs="Times New Roman"/>
          <w:sz w:val="24"/>
          <w:szCs w:val="24"/>
          <w:lang w:val="sr-Cyrl-BA"/>
        </w:rPr>
        <w:t xml:space="preserve"> била је актуелна</w:t>
      </w:r>
      <w:r w:rsidR="00F94078">
        <w:rPr>
          <w:rFonts w:ascii="Times New Roman" w:hAnsi="Times New Roman" w:cs="Times New Roman"/>
          <w:sz w:val="24"/>
          <w:szCs w:val="24"/>
          <w:lang w:val="sr-Cyrl-BA"/>
        </w:rPr>
        <w:t xml:space="preserve"> </w:t>
      </w:r>
      <w:r w:rsidRPr="00377263">
        <w:rPr>
          <w:rFonts w:ascii="Times New Roman" w:hAnsi="Times New Roman" w:cs="Times New Roman"/>
          <w:sz w:val="24"/>
          <w:szCs w:val="24"/>
          <w:lang w:val="sr-Cyrl-BA"/>
        </w:rPr>
        <w:t>током целе године у складу са реализованим активностима у вртићима.</w:t>
      </w:r>
    </w:p>
    <w:p w:rsidR="001A0CF1" w:rsidRPr="00377263" w:rsidRDefault="001A0CF1" w:rsidP="00F11E99">
      <w:pPr>
        <w:pStyle w:val="ListParagraph"/>
        <w:numPr>
          <w:ilvl w:val="0"/>
          <w:numId w:val="38"/>
        </w:numPr>
        <w:spacing w:line="360" w:lineRule="auto"/>
        <w:jc w:val="both"/>
        <w:rPr>
          <w:rFonts w:ascii="Times New Roman" w:hAnsi="Times New Roman" w:cs="Times New Roman"/>
          <w:sz w:val="24"/>
          <w:szCs w:val="24"/>
        </w:rPr>
      </w:pPr>
      <w:r w:rsidRPr="00377263">
        <w:rPr>
          <w:rFonts w:ascii="Times New Roman" w:hAnsi="Times New Roman" w:cs="Times New Roman"/>
          <w:sz w:val="24"/>
          <w:szCs w:val="24"/>
          <w:lang w:val="sr-Cyrl-CS"/>
        </w:rPr>
        <w:t>Он-лајн обука:„Да нам антидискриминација буде инспирација</w:t>
      </w:r>
      <w:r w:rsidR="00533F89" w:rsidRPr="00377263">
        <w:rPr>
          <w:rFonts w:ascii="Times New Roman" w:hAnsi="Times New Roman" w:cs="Times New Roman"/>
          <w:sz w:val="24"/>
          <w:szCs w:val="24"/>
          <w:lang w:val="sr-Cyrl-CS"/>
        </w:rPr>
        <w:t xml:space="preserve">“ </w:t>
      </w:r>
      <w:r w:rsidRPr="00377263">
        <w:rPr>
          <w:rFonts w:ascii="Times New Roman" w:hAnsi="Times New Roman" w:cs="Times New Roman"/>
          <w:sz w:val="24"/>
          <w:szCs w:val="24"/>
          <w:lang w:val="sr-Cyrl-CS"/>
        </w:rPr>
        <w:t>-превенција и превазилажење дискриминације у вртићу и школи, у сарадњи са ЦИП-ом и Министарством просвете.</w:t>
      </w:r>
    </w:p>
    <w:p w:rsidR="001A0CF1" w:rsidRPr="00C627DA" w:rsidRDefault="001A0CF1" w:rsidP="00F11E99">
      <w:pPr>
        <w:pStyle w:val="ListParagraph"/>
        <w:numPr>
          <w:ilvl w:val="0"/>
          <w:numId w:val="38"/>
        </w:num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Превентивно</w:t>
      </w:r>
      <w:r w:rsidR="00F94078">
        <w:rPr>
          <w:rFonts w:ascii="Times New Roman" w:hAnsi="Times New Roman" w:cs="Times New Roman"/>
          <w:sz w:val="24"/>
          <w:szCs w:val="24"/>
          <w:lang/>
        </w:rPr>
        <w:t xml:space="preserve"> </w:t>
      </w:r>
      <w:r w:rsidRPr="00C627DA">
        <w:rPr>
          <w:rFonts w:ascii="Times New Roman" w:hAnsi="Times New Roman" w:cs="Times New Roman"/>
          <w:sz w:val="24"/>
          <w:szCs w:val="24"/>
        </w:rPr>
        <w:t>- саветодавни рад са децом, васпитачима и породицом</w:t>
      </w:r>
      <w:r w:rsidRPr="00C627DA">
        <w:rPr>
          <w:rFonts w:ascii="Times New Roman" w:hAnsi="Times New Roman" w:cs="Times New Roman"/>
          <w:sz w:val="24"/>
          <w:szCs w:val="24"/>
          <w:lang w:val="sr-Cyrl-BA"/>
        </w:rPr>
        <w:t>, одвијао се у складу са актуелним дешавањима и по позиву из вртића.</w:t>
      </w:r>
    </w:p>
    <w:p w:rsidR="001A0CF1" w:rsidRPr="00C627DA" w:rsidRDefault="001A0CF1" w:rsidP="00F11E99">
      <w:pPr>
        <w:pStyle w:val="ListParagraph"/>
        <w:numPr>
          <w:ilvl w:val="0"/>
          <w:numId w:val="38"/>
        </w:num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Индивидуални контакти са другим установама у локаној заједници (Полицијска Управа Ниш, Центар за социјални рад, Дом здравља, Клиника за ментално здравље итд.)</w:t>
      </w:r>
      <w:r w:rsidRPr="00C627DA">
        <w:rPr>
          <w:rFonts w:ascii="Times New Roman" w:hAnsi="Times New Roman" w:cs="Times New Roman"/>
          <w:sz w:val="24"/>
          <w:szCs w:val="24"/>
          <w:lang w:val="sr-Cyrl-BA"/>
        </w:rPr>
        <w:t>, реализовани су у складу са актуелним дешавањима.</w:t>
      </w:r>
    </w:p>
    <w:p w:rsidR="00D24505" w:rsidRPr="00C627DA" w:rsidRDefault="001A0CF1" w:rsidP="00F11E99">
      <w:pPr>
        <w:pStyle w:val="ListParagraph"/>
        <w:numPr>
          <w:ilvl w:val="0"/>
          <w:numId w:val="38"/>
        </w:numPr>
        <w:spacing w:line="360" w:lineRule="auto"/>
        <w:jc w:val="both"/>
        <w:rPr>
          <w:rFonts w:ascii="Times New Roman" w:hAnsi="Times New Roman" w:cs="Times New Roman"/>
          <w:sz w:val="24"/>
          <w:szCs w:val="24"/>
        </w:rPr>
      </w:pPr>
      <w:r w:rsidRPr="00C627DA">
        <w:rPr>
          <w:rFonts w:ascii="Times New Roman" w:hAnsi="Times New Roman" w:cs="Times New Roman"/>
          <w:sz w:val="24"/>
          <w:szCs w:val="24"/>
          <w:lang w:val="sr-Cyrl-BA"/>
        </w:rPr>
        <w:t>Активности које нису реализоване, због увођења ванредног стања и даљих мера, биће саставни део Годишњег плана тима за 2020/</w:t>
      </w:r>
      <w:r w:rsidR="00406354">
        <w:rPr>
          <w:rFonts w:ascii="Times New Roman" w:hAnsi="Times New Roman" w:cs="Times New Roman"/>
          <w:sz w:val="24"/>
          <w:szCs w:val="24"/>
          <w:lang w:val="sr-Cyrl-BA"/>
        </w:rPr>
        <w:t>20</w:t>
      </w:r>
      <w:r w:rsidRPr="00C627DA">
        <w:rPr>
          <w:rFonts w:ascii="Times New Roman" w:hAnsi="Times New Roman" w:cs="Times New Roman"/>
          <w:sz w:val="24"/>
          <w:szCs w:val="24"/>
          <w:lang w:val="sr-Cyrl-BA"/>
        </w:rPr>
        <w:t>21. годину.</w:t>
      </w:r>
    </w:p>
    <w:p w:rsidR="0010077A" w:rsidRPr="006C7B1A" w:rsidRDefault="00377263" w:rsidP="006C7B1A">
      <w:pPr>
        <w:pStyle w:val="ListParagraph"/>
        <w:spacing w:line="360" w:lineRule="auto"/>
        <w:ind w:left="0"/>
        <w:rPr>
          <w:rFonts w:ascii="Times New Roman" w:hAnsi="Times New Roman" w:cs="Times New Roman"/>
          <w:sz w:val="24"/>
          <w:szCs w:val="24"/>
        </w:rPr>
      </w:pPr>
      <w:r w:rsidRPr="00C627DA">
        <w:rPr>
          <w:rFonts w:ascii="Times New Roman" w:hAnsi="Times New Roman"/>
          <w:sz w:val="24"/>
          <w:szCs w:val="24"/>
        </w:rPr>
        <w:tab/>
        <w:t>Годишњи и</w:t>
      </w:r>
      <w:r w:rsidR="00871B27" w:rsidRPr="00C627DA">
        <w:rPr>
          <w:rFonts w:ascii="Times New Roman" w:hAnsi="Times New Roman"/>
          <w:sz w:val="24"/>
          <w:szCs w:val="24"/>
        </w:rPr>
        <w:t>зв</w:t>
      </w:r>
      <w:bookmarkStart w:id="84" w:name="_GoBack"/>
      <w:bookmarkEnd w:id="84"/>
      <w:r w:rsidR="00871B27" w:rsidRPr="00C627DA">
        <w:rPr>
          <w:rFonts w:ascii="Times New Roman" w:hAnsi="Times New Roman"/>
          <w:sz w:val="24"/>
          <w:szCs w:val="24"/>
        </w:rPr>
        <w:t>ештај о раду тима за спречавања дискриминације</w:t>
      </w:r>
      <w:r w:rsidRPr="00C627DA">
        <w:rPr>
          <w:rFonts w:ascii="Times New Roman" w:hAnsi="Times New Roman"/>
          <w:sz w:val="24"/>
          <w:szCs w:val="24"/>
        </w:rPr>
        <w:t xml:space="preserve"> је документ под бројем 4809 од 30.06.2020.године</w:t>
      </w:r>
    </w:p>
    <w:p w:rsidR="001E7934" w:rsidRPr="00C627DA" w:rsidRDefault="001E7934" w:rsidP="00E97096">
      <w:pPr>
        <w:pStyle w:val="Heading1"/>
      </w:pPr>
      <w:bookmarkStart w:id="85" w:name="_Toc47690808"/>
      <w:r w:rsidRPr="00C627DA">
        <w:t xml:space="preserve">9.2.2. Извештај о раду тима </w:t>
      </w:r>
      <w:r w:rsidR="00DC52F5" w:rsidRPr="00C627DA">
        <w:t xml:space="preserve">за заштиту </w:t>
      </w:r>
      <w:r w:rsidRPr="00C627DA">
        <w:t>деце од насиља, злостављања и занемаривања</w:t>
      </w:r>
      <w:bookmarkEnd w:id="85"/>
    </w:p>
    <w:p w:rsidR="00C660FB" w:rsidRPr="00C627DA" w:rsidRDefault="00C660FB" w:rsidP="00065C3C">
      <w:pPr>
        <w:spacing w:line="360" w:lineRule="auto"/>
        <w:ind w:firstLine="720"/>
        <w:jc w:val="both"/>
        <w:rPr>
          <w:rFonts w:ascii="Times New Roman" w:hAnsi="Times New Roman" w:cs="Times New Roman"/>
          <w:sz w:val="24"/>
          <w:szCs w:val="24"/>
        </w:rPr>
      </w:pPr>
      <w:r w:rsidRPr="00C627DA">
        <w:rPr>
          <w:rFonts w:ascii="Times New Roman" w:hAnsi="Times New Roman" w:cs="Times New Roman"/>
          <w:sz w:val="24"/>
          <w:szCs w:val="24"/>
        </w:rPr>
        <w:t>Установа  је током  радне године поштовала и придржавала се Општег и Посебног протокола Министарства просвете за ову област, интерног правилника Установе, као и Годишњег плана и програма превенције и заштите деце од дискриминације, насиља, злостаљања и занемаривања.  О својим активностима које су реализоване, су извештавани директор, савет родитеља, као и сви запослени.</w:t>
      </w:r>
      <w:r w:rsidR="00F94078">
        <w:rPr>
          <w:rFonts w:ascii="Times New Roman" w:hAnsi="Times New Roman" w:cs="Times New Roman"/>
          <w:sz w:val="24"/>
          <w:szCs w:val="24"/>
          <w:lang/>
        </w:rPr>
        <w:t xml:space="preserve"> </w:t>
      </w:r>
      <w:r w:rsidRPr="00C627DA">
        <w:rPr>
          <w:rFonts w:ascii="Times New Roman" w:hAnsi="Times New Roman" w:cs="Times New Roman"/>
          <w:sz w:val="24"/>
          <w:szCs w:val="24"/>
        </w:rPr>
        <w:t xml:space="preserve">Најприсутнији вид упознавања запослених са активностима је био на </w:t>
      </w:r>
      <w:r w:rsidR="00377263" w:rsidRPr="00C627DA">
        <w:rPr>
          <w:rFonts w:ascii="Times New Roman" w:hAnsi="Times New Roman" w:cs="Times New Roman"/>
          <w:sz w:val="24"/>
          <w:szCs w:val="24"/>
        </w:rPr>
        <w:t>Фејсбук</w:t>
      </w:r>
      <w:r w:rsidRPr="00C627DA">
        <w:rPr>
          <w:rFonts w:ascii="Times New Roman" w:hAnsi="Times New Roman" w:cs="Times New Roman"/>
          <w:sz w:val="24"/>
          <w:szCs w:val="24"/>
        </w:rPr>
        <w:t xml:space="preserve"> страници Установе и на информативним паноима тима за родитеље у свим вртићима, као и у локалним и националним медијима.</w:t>
      </w:r>
    </w:p>
    <w:p w:rsidR="00C660FB" w:rsidRPr="00C627DA" w:rsidRDefault="00C660FB" w:rsidP="00065C3C">
      <w:pPr>
        <w:spacing w:line="360" w:lineRule="auto"/>
        <w:jc w:val="both"/>
        <w:rPr>
          <w:rFonts w:ascii="Times New Roman" w:hAnsi="Times New Roman" w:cs="Times New Roman"/>
          <w:sz w:val="24"/>
          <w:szCs w:val="24"/>
          <w:lang w:val="sr-Cyrl-BA"/>
        </w:rPr>
      </w:pPr>
      <w:r w:rsidRPr="00C627DA">
        <w:rPr>
          <w:rFonts w:ascii="Times New Roman" w:hAnsi="Times New Roman" w:cs="Times New Roman"/>
          <w:sz w:val="24"/>
          <w:szCs w:val="24"/>
        </w:rPr>
        <w:tab/>
        <w:t xml:space="preserve">У сложеном процесу, учествовали су сви запослени </w:t>
      </w:r>
      <w:r w:rsidRPr="00C627DA">
        <w:rPr>
          <w:rFonts w:ascii="Times New Roman" w:hAnsi="Times New Roman" w:cs="Times New Roman"/>
          <w:sz w:val="24"/>
          <w:szCs w:val="24"/>
          <w:lang w:val="sr-Cyrl-BA"/>
        </w:rPr>
        <w:t>У</w:t>
      </w:r>
      <w:r w:rsidRPr="00C627DA">
        <w:rPr>
          <w:rFonts w:ascii="Times New Roman" w:hAnsi="Times New Roman" w:cs="Times New Roman"/>
          <w:sz w:val="24"/>
          <w:szCs w:val="24"/>
        </w:rPr>
        <w:t>станове, деца, родитељи и други законски заступници деце, као и локална заједница.</w:t>
      </w:r>
    </w:p>
    <w:p w:rsidR="00C660FB" w:rsidRPr="00C627DA" w:rsidRDefault="00C660FB" w:rsidP="00065C3C">
      <w:pPr>
        <w:spacing w:line="360" w:lineRule="auto"/>
        <w:ind w:firstLine="720"/>
        <w:jc w:val="both"/>
        <w:rPr>
          <w:rFonts w:ascii="Times New Roman" w:hAnsi="Times New Roman" w:cs="Times New Roman"/>
          <w:sz w:val="24"/>
          <w:szCs w:val="24"/>
        </w:rPr>
      </w:pPr>
      <w:r w:rsidRPr="00C627DA">
        <w:rPr>
          <w:rFonts w:ascii="Times New Roman" w:hAnsi="Times New Roman" w:cs="Times New Roman"/>
          <w:sz w:val="24"/>
          <w:szCs w:val="24"/>
        </w:rPr>
        <w:t>Примарни задатак био је остваривање што безбеднијих услова за одрастање деце где је тежња ка нултој толеранцији на дискриминацију,</w:t>
      </w:r>
      <w:r w:rsidR="00B535E1">
        <w:rPr>
          <w:rFonts w:ascii="Times New Roman" w:hAnsi="Times New Roman" w:cs="Times New Roman"/>
          <w:sz w:val="24"/>
          <w:szCs w:val="24"/>
          <w:lang/>
        </w:rPr>
        <w:t xml:space="preserve"> </w:t>
      </w:r>
      <w:r w:rsidRPr="00C627DA">
        <w:rPr>
          <w:rFonts w:ascii="Times New Roman" w:hAnsi="Times New Roman" w:cs="Times New Roman"/>
          <w:sz w:val="24"/>
          <w:szCs w:val="24"/>
        </w:rPr>
        <w:t>насиље,</w:t>
      </w:r>
      <w:r w:rsidR="00B535E1">
        <w:rPr>
          <w:rFonts w:ascii="Times New Roman" w:hAnsi="Times New Roman" w:cs="Times New Roman"/>
          <w:sz w:val="24"/>
          <w:szCs w:val="24"/>
          <w:lang/>
        </w:rPr>
        <w:t xml:space="preserve"> </w:t>
      </w:r>
      <w:r w:rsidRPr="00C627DA">
        <w:rPr>
          <w:rFonts w:ascii="Times New Roman" w:hAnsi="Times New Roman" w:cs="Times New Roman"/>
          <w:sz w:val="24"/>
          <w:szCs w:val="24"/>
        </w:rPr>
        <w:t>злостављање и за</w:t>
      </w:r>
      <w:r w:rsidR="00377263" w:rsidRPr="00C627DA">
        <w:rPr>
          <w:rFonts w:ascii="Times New Roman" w:hAnsi="Times New Roman" w:cs="Times New Roman"/>
          <w:sz w:val="24"/>
          <w:szCs w:val="24"/>
        </w:rPr>
        <w:t>н</w:t>
      </w:r>
      <w:r w:rsidRPr="00C627DA">
        <w:rPr>
          <w:rFonts w:ascii="Times New Roman" w:hAnsi="Times New Roman" w:cs="Times New Roman"/>
          <w:sz w:val="24"/>
          <w:szCs w:val="24"/>
        </w:rPr>
        <w:t>емаривање.</w:t>
      </w:r>
    </w:p>
    <w:p w:rsidR="00C660FB" w:rsidRPr="00C627DA" w:rsidRDefault="00FB1208" w:rsidP="00065C3C">
      <w:p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 xml:space="preserve">Организовани су  континуирани облици </w:t>
      </w:r>
      <w:r w:rsidR="00C660FB" w:rsidRPr="00C627DA">
        <w:rPr>
          <w:rFonts w:ascii="Times New Roman" w:hAnsi="Times New Roman" w:cs="Times New Roman"/>
          <w:sz w:val="24"/>
          <w:szCs w:val="24"/>
        </w:rPr>
        <w:t xml:space="preserve"> различитих активности:</w:t>
      </w:r>
    </w:p>
    <w:p w:rsidR="00C660FB" w:rsidRPr="00C627DA" w:rsidRDefault="00C660FB" w:rsidP="00F11E99">
      <w:pPr>
        <w:pStyle w:val="ListParagraph"/>
        <w:numPr>
          <w:ilvl w:val="0"/>
          <w:numId w:val="38"/>
        </w:num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Стручно тематски састанци са дискусијом</w:t>
      </w:r>
      <w:r w:rsidRPr="00C627DA">
        <w:rPr>
          <w:rFonts w:ascii="Times New Roman" w:hAnsi="Times New Roman" w:cs="Times New Roman"/>
          <w:sz w:val="24"/>
          <w:szCs w:val="24"/>
          <w:lang w:val="sr-Cyrl-BA"/>
        </w:rPr>
        <w:t>: „Безбедан интернет за целу породицу</w:t>
      </w:r>
      <w:r w:rsidR="00533F89" w:rsidRPr="00C627DA">
        <w:rPr>
          <w:rFonts w:ascii="Times New Roman" w:hAnsi="Times New Roman" w:cs="Times New Roman"/>
          <w:sz w:val="24"/>
          <w:szCs w:val="24"/>
          <w:lang w:val="sr-Cyrl-BA"/>
        </w:rPr>
        <w:t xml:space="preserve">“ </w:t>
      </w:r>
      <w:r w:rsidRPr="00C627DA">
        <w:rPr>
          <w:rFonts w:ascii="Times New Roman" w:hAnsi="Times New Roman" w:cs="Times New Roman"/>
          <w:sz w:val="24"/>
          <w:szCs w:val="24"/>
          <w:lang w:val="sr-Cyrl-BA"/>
        </w:rPr>
        <w:t>-</w:t>
      </w:r>
      <w:r w:rsidR="00FB1208" w:rsidRPr="00C627DA">
        <w:rPr>
          <w:rFonts w:ascii="Times New Roman" w:hAnsi="Times New Roman" w:cs="Times New Roman"/>
          <w:sz w:val="24"/>
          <w:szCs w:val="24"/>
          <w:lang w:val="sr-Cyrl-BA"/>
        </w:rPr>
        <w:t>вртић ,,</w:t>
      </w:r>
      <w:r w:rsidRPr="00C627DA">
        <w:rPr>
          <w:rFonts w:ascii="Times New Roman" w:hAnsi="Times New Roman" w:cs="Times New Roman"/>
          <w:sz w:val="24"/>
          <w:szCs w:val="24"/>
          <w:lang w:val="sr-Cyrl-BA"/>
        </w:rPr>
        <w:t>Шврћа</w:t>
      </w:r>
      <w:r w:rsidR="00533F89" w:rsidRPr="00C627DA">
        <w:rPr>
          <w:rFonts w:ascii="Times New Roman" w:hAnsi="Times New Roman" w:cs="Times New Roman"/>
          <w:sz w:val="24"/>
          <w:szCs w:val="24"/>
          <w:lang w:val="sr-Cyrl-BA"/>
        </w:rPr>
        <w:t xml:space="preserve">“ </w:t>
      </w:r>
      <w:r w:rsidRPr="00C627DA">
        <w:rPr>
          <w:rFonts w:ascii="Times New Roman" w:hAnsi="Times New Roman" w:cs="Times New Roman"/>
          <w:sz w:val="24"/>
          <w:szCs w:val="24"/>
          <w:lang w:val="sr-Cyrl-BA"/>
        </w:rPr>
        <w:t xml:space="preserve">; </w:t>
      </w:r>
      <w:r w:rsidR="00FB1208" w:rsidRPr="00C627DA">
        <w:rPr>
          <w:rFonts w:ascii="Times New Roman" w:hAnsi="Times New Roman" w:cs="Times New Roman"/>
          <w:sz w:val="24"/>
          <w:szCs w:val="24"/>
          <w:lang w:val="sr-Cyrl-BA"/>
        </w:rPr>
        <w:t>Предвиђени Стручно тематски састанци са дискусијом:</w:t>
      </w:r>
      <w:r w:rsidRPr="00C627DA">
        <w:rPr>
          <w:rFonts w:ascii="Times New Roman" w:hAnsi="Times New Roman" w:cs="Times New Roman"/>
          <w:sz w:val="24"/>
          <w:szCs w:val="24"/>
          <w:lang w:val="sr-Cyrl-BA"/>
        </w:rPr>
        <w:t xml:space="preserve"> „Занемаривање и злостављање деце са психолошког,</w:t>
      </w:r>
      <w:r w:rsidR="00B535E1">
        <w:rPr>
          <w:rFonts w:ascii="Times New Roman" w:hAnsi="Times New Roman" w:cs="Times New Roman"/>
          <w:sz w:val="24"/>
          <w:szCs w:val="24"/>
          <w:lang w:val="sr-Cyrl-BA"/>
        </w:rPr>
        <w:t xml:space="preserve"> </w:t>
      </w:r>
      <w:r w:rsidRPr="00C627DA">
        <w:rPr>
          <w:rFonts w:ascii="Times New Roman" w:hAnsi="Times New Roman" w:cs="Times New Roman"/>
          <w:sz w:val="24"/>
          <w:szCs w:val="24"/>
          <w:lang w:val="sr-Cyrl-BA"/>
        </w:rPr>
        <w:t>социолошког</w:t>
      </w:r>
      <w:r w:rsidR="00FB1208" w:rsidRPr="00C627DA">
        <w:rPr>
          <w:rFonts w:ascii="Times New Roman" w:hAnsi="Times New Roman" w:cs="Times New Roman"/>
          <w:sz w:val="24"/>
          <w:szCs w:val="24"/>
          <w:lang w:val="sr-Cyrl-BA"/>
        </w:rPr>
        <w:t xml:space="preserve"> и здравственог аспекта</w:t>
      </w:r>
      <w:r w:rsidR="00533F89" w:rsidRPr="00C627DA">
        <w:rPr>
          <w:rFonts w:ascii="Times New Roman" w:hAnsi="Times New Roman" w:cs="Times New Roman"/>
          <w:sz w:val="24"/>
          <w:szCs w:val="24"/>
          <w:lang w:val="sr-Cyrl-BA"/>
        </w:rPr>
        <w:t xml:space="preserve">“ </w:t>
      </w:r>
      <w:r w:rsidR="00FB1208" w:rsidRPr="00C627DA">
        <w:rPr>
          <w:rFonts w:ascii="Times New Roman" w:hAnsi="Times New Roman" w:cs="Times New Roman"/>
          <w:sz w:val="24"/>
          <w:szCs w:val="24"/>
          <w:lang w:val="sr-Cyrl-BA"/>
        </w:rPr>
        <w:t xml:space="preserve"> и</w:t>
      </w:r>
      <w:r w:rsidRPr="00C627DA">
        <w:rPr>
          <w:rFonts w:ascii="Times New Roman" w:hAnsi="Times New Roman" w:cs="Times New Roman"/>
          <w:sz w:val="24"/>
          <w:szCs w:val="24"/>
          <w:lang w:val="sr-Cyrl-BA"/>
        </w:rPr>
        <w:t xml:space="preserve"> „Безбе</w:t>
      </w:r>
      <w:r w:rsidR="00FB1208" w:rsidRPr="00C627DA">
        <w:rPr>
          <w:rFonts w:ascii="Times New Roman" w:hAnsi="Times New Roman" w:cs="Times New Roman"/>
          <w:sz w:val="24"/>
          <w:szCs w:val="24"/>
          <w:lang w:val="sr-Cyrl-BA"/>
        </w:rPr>
        <w:t>дан интернет за целу породицу</w:t>
      </w:r>
      <w:r w:rsidR="00533F89" w:rsidRPr="00C627DA">
        <w:rPr>
          <w:rFonts w:ascii="Times New Roman" w:hAnsi="Times New Roman" w:cs="Times New Roman"/>
          <w:sz w:val="24"/>
          <w:szCs w:val="24"/>
          <w:lang w:val="sr-Cyrl-BA"/>
        </w:rPr>
        <w:t xml:space="preserve">“ </w:t>
      </w:r>
      <w:r w:rsidR="00B535E1">
        <w:rPr>
          <w:rFonts w:ascii="Times New Roman" w:hAnsi="Times New Roman" w:cs="Times New Roman"/>
          <w:sz w:val="24"/>
        </w:rPr>
        <w:t xml:space="preserve"> нису реализован</w:t>
      </w:r>
      <w:r w:rsidR="00B535E1">
        <w:rPr>
          <w:rFonts w:ascii="Times New Roman" w:hAnsi="Times New Roman" w:cs="Times New Roman"/>
          <w:sz w:val="24"/>
          <w:lang/>
        </w:rPr>
        <w:t>и</w:t>
      </w:r>
      <w:r w:rsidR="00FB1208" w:rsidRPr="00C627DA">
        <w:rPr>
          <w:rFonts w:ascii="Times New Roman" w:hAnsi="Times New Roman" w:cs="Times New Roman"/>
          <w:sz w:val="24"/>
        </w:rPr>
        <w:t xml:space="preserve"> због епидемиолошке ситуације  проузроковане пандемијом вируса</w:t>
      </w:r>
      <w:r w:rsidR="00FB1208" w:rsidRPr="00C627DA">
        <w:rPr>
          <w:rFonts w:ascii="Times New Roman" w:hAnsi="Times New Roman" w:cs="Times New Roman"/>
          <w:sz w:val="24"/>
          <w:szCs w:val="24"/>
        </w:rPr>
        <w:t>.</w:t>
      </w:r>
    </w:p>
    <w:p w:rsidR="00C660FB" w:rsidRPr="00C627DA" w:rsidRDefault="00C660FB" w:rsidP="00F11E99">
      <w:pPr>
        <w:pStyle w:val="ListParagraph"/>
        <w:numPr>
          <w:ilvl w:val="0"/>
          <w:numId w:val="38"/>
        </w:num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Трибине у којима су предавачи родитељи са одређеним стручним компетенцијама</w:t>
      </w:r>
      <w:r w:rsidRPr="00C627DA">
        <w:rPr>
          <w:rFonts w:ascii="Times New Roman" w:hAnsi="Times New Roman" w:cs="Times New Roman"/>
          <w:sz w:val="24"/>
          <w:szCs w:val="24"/>
          <w:lang w:val="sr-Cyrl-BA"/>
        </w:rPr>
        <w:t>: „Злостављање и занемаривање дец</w:t>
      </w:r>
      <w:r w:rsidR="00FB1208" w:rsidRPr="00C627DA">
        <w:rPr>
          <w:rFonts w:ascii="Times New Roman" w:hAnsi="Times New Roman" w:cs="Times New Roman"/>
          <w:sz w:val="24"/>
          <w:szCs w:val="24"/>
          <w:lang w:val="sr-Cyrl-BA"/>
        </w:rPr>
        <w:t>е</w:t>
      </w:r>
      <w:r w:rsidR="00533F89" w:rsidRPr="00C627DA">
        <w:rPr>
          <w:rFonts w:ascii="Times New Roman" w:hAnsi="Times New Roman" w:cs="Times New Roman"/>
          <w:sz w:val="24"/>
          <w:szCs w:val="24"/>
          <w:lang w:val="sr-Cyrl-BA"/>
        </w:rPr>
        <w:t xml:space="preserve">“ </w:t>
      </w:r>
      <w:r w:rsidR="00FB1208" w:rsidRPr="00C627DA">
        <w:rPr>
          <w:rFonts w:ascii="Times New Roman" w:hAnsi="Times New Roman" w:cs="Times New Roman"/>
          <w:sz w:val="24"/>
          <w:szCs w:val="24"/>
          <w:lang w:val="sr-Cyrl-BA"/>
        </w:rPr>
        <w:t>- вртић ,,</w:t>
      </w:r>
      <w:r w:rsidRPr="00C627DA">
        <w:rPr>
          <w:rFonts w:ascii="Times New Roman" w:hAnsi="Times New Roman" w:cs="Times New Roman"/>
          <w:sz w:val="24"/>
          <w:szCs w:val="24"/>
          <w:lang w:val="sr-Cyrl-BA"/>
        </w:rPr>
        <w:t>Пахуљица</w:t>
      </w:r>
      <w:r w:rsidR="00533F89" w:rsidRPr="00C627DA">
        <w:rPr>
          <w:rFonts w:ascii="Times New Roman" w:hAnsi="Times New Roman" w:cs="Times New Roman"/>
          <w:sz w:val="24"/>
          <w:szCs w:val="24"/>
          <w:lang w:val="sr-Cyrl-BA"/>
        </w:rPr>
        <w:t xml:space="preserve">“ </w:t>
      </w:r>
      <w:r w:rsidRPr="00C627DA">
        <w:rPr>
          <w:rFonts w:ascii="Times New Roman" w:hAnsi="Times New Roman" w:cs="Times New Roman"/>
          <w:sz w:val="24"/>
          <w:szCs w:val="24"/>
          <w:lang w:val="sr-Cyrl-BA"/>
        </w:rPr>
        <w:t>; „Превенција злостављања и занемаривања</w:t>
      </w:r>
      <w:r w:rsidR="00533F89" w:rsidRPr="00C627DA">
        <w:rPr>
          <w:rFonts w:ascii="Times New Roman" w:hAnsi="Times New Roman" w:cs="Times New Roman"/>
          <w:sz w:val="24"/>
          <w:szCs w:val="24"/>
          <w:lang w:val="sr-Cyrl-BA"/>
        </w:rPr>
        <w:t xml:space="preserve">“ </w:t>
      </w:r>
      <w:r w:rsidRPr="00C627DA">
        <w:rPr>
          <w:rFonts w:ascii="Times New Roman" w:hAnsi="Times New Roman" w:cs="Times New Roman"/>
          <w:sz w:val="24"/>
          <w:szCs w:val="24"/>
          <w:lang w:val="sr-Cyrl-BA"/>
        </w:rPr>
        <w:t>-</w:t>
      </w:r>
      <w:r w:rsidR="00FB1208" w:rsidRPr="00C627DA">
        <w:rPr>
          <w:rFonts w:ascii="Times New Roman" w:hAnsi="Times New Roman" w:cs="Times New Roman"/>
          <w:sz w:val="24"/>
          <w:szCs w:val="24"/>
          <w:lang w:val="sr-Cyrl-BA"/>
        </w:rPr>
        <w:t xml:space="preserve"> вртић ,,</w:t>
      </w:r>
      <w:r w:rsidRPr="00C627DA">
        <w:rPr>
          <w:rFonts w:ascii="Times New Roman" w:hAnsi="Times New Roman" w:cs="Times New Roman"/>
          <w:sz w:val="24"/>
          <w:szCs w:val="24"/>
          <w:lang w:val="sr-Cyrl-BA"/>
        </w:rPr>
        <w:t>Лане</w:t>
      </w:r>
      <w:r w:rsidR="00533F89" w:rsidRPr="00C627DA">
        <w:rPr>
          <w:rFonts w:ascii="Times New Roman" w:hAnsi="Times New Roman" w:cs="Times New Roman"/>
          <w:sz w:val="24"/>
          <w:szCs w:val="24"/>
          <w:lang w:val="sr-Cyrl-BA"/>
        </w:rPr>
        <w:t xml:space="preserve">“ </w:t>
      </w:r>
      <w:r w:rsidRPr="00C627DA">
        <w:rPr>
          <w:rFonts w:ascii="Times New Roman" w:hAnsi="Times New Roman" w:cs="Times New Roman"/>
          <w:sz w:val="24"/>
          <w:szCs w:val="24"/>
          <w:lang w:val="sr-Cyrl-BA"/>
        </w:rPr>
        <w:t>; „Запу</w:t>
      </w:r>
      <w:r w:rsidR="00FB1208" w:rsidRPr="00C627DA">
        <w:rPr>
          <w:rFonts w:ascii="Times New Roman" w:hAnsi="Times New Roman" w:cs="Times New Roman"/>
          <w:sz w:val="24"/>
          <w:szCs w:val="24"/>
          <w:lang w:val="sr-Cyrl-BA"/>
        </w:rPr>
        <w:t>штање деце-почетак злостављања</w:t>
      </w:r>
      <w:r w:rsidR="00533F89" w:rsidRPr="00C627DA">
        <w:rPr>
          <w:rFonts w:ascii="Times New Roman" w:hAnsi="Times New Roman" w:cs="Times New Roman"/>
          <w:sz w:val="24"/>
          <w:szCs w:val="24"/>
          <w:lang w:val="sr-Cyrl-BA"/>
        </w:rPr>
        <w:t xml:space="preserve">“ </w:t>
      </w:r>
      <w:r w:rsidR="00FB1208" w:rsidRPr="00C627DA">
        <w:rPr>
          <w:rFonts w:ascii="Times New Roman" w:hAnsi="Times New Roman" w:cs="Times New Roman"/>
          <w:sz w:val="24"/>
          <w:szCs w:val="24"/>
          <w:lang w:val="sr-Cyrl-BA"/>
        </w:rPr>
        <w:t>- вртић ,,</w:t>
      </w:r>
      <w:r w:rsidRPr="00C627DA">
        <w:rPr>
          <w:rFonts w:ascii="Times New Roman" w:hAnsi="Times New Roman" w:cs="Times New Roman"/>
          <w:sz w:val="24"/>
          <w:szCs w:val="24"/>
          <w:lang w:val="sr-Cyrl-BA"/>
        </w:rPr>
        <w:t>Вилин град</w:t>
      </w:r>
      <w:r w:rsidR="00533F89" w:rsidRPr="00C627DA">
        <w:rPr>
          <w:rFonts w:ascii="Times New Roman" w:hAnsi="Times New Roman" w:cs="Times New Roman"/>
          <w:sz w:val="24"/>
          <w:szCs w:val="24"/>
          <w:lang w:val="sr-Cyrl-BA"/>
        </w:rPr>
        <w:t xml:space="preserve">“ </w:t>
      </w:r>
      <w:r w:rsidRPr="00C627DA">
        <w:rPr>
          <w:rFonts w:ascii="Times New Roman" w:hAnsi="Times New Roman" w:cs="Times New Roman"/>
          <w:sz w:val="24"/>
          <w:szCs w:val="24"/>
          <w:lang w:val="sr-Cyrl-BA"/>
        </w:rPr>
        <w:t>; „Заштита деце од злостављања, насиља и занемаривања</w:t>
      </w:r>
      <w:r w:rsidR="00533F89" w:rsidRPr="00C627DA">
        <w:rPr>
          <w:rFonts w:ascii="Times New Roman" w:hAnsi="Times New Roman" w:cs="Times New Roman"/>
          <w:sz w:val="24"/>
          <w:szCs w:val="24"/>
          <w:lang w:val="sr-Cyrl-BA"/>
        </w:rPr>
        <w:t xml:space="preserve">“ </w:t>
      </w:r>
      <w:r w:rsidRPr="00C627DA">
        <w:rPr>
          <w:rFonts w:ascii="Times New Roman" w:hAnsi="Times New Roman" w:cs="Times New Roman"/>
          <w:sz w:val="24"/>
          <w:szCs w:val="24"/>
          <w:lang w:val="sr-Cyrl-BA"/>
        </w:rPr>
        <w:t>-</w:t>
      </w:r>
      <w:r w:rsidR="00FB1208" w:rsidRPr="00C627DA">
        <w:rPr>
          <w:rFonts w:ascii="Times New Roman" w:hAnsi="Times New Roman" w:cs="Times New Roman"/>
          <w:sz w:val="24"/>
          <w:szCs w:val="24"/>
          <w:lang w:val="sr-Cyrl-BA"/>
        </w:rPr>
        <w:t xml:space="preserve"> вртић ,,</w:t>
      </w:r>
      <w:r w:rsidRPr="00C627DA">
        <w:rPr>
          <w:rFonts w:ascii="Times New Roman" w:hAnsi="Times New Roman" w:cs="Times New Roman"/>
          <w:sz w:val="24"/>
          <w:szCs w:val="24"/>
          <w:lang w:val="sr-Cyrl-BA"/>
        </w:rPr>
        <w:t>Звончићи</w:t>
      </w:r>
      <w:r w:rsidR="00533F89" w:rsidRPr="00C627DA">
        <w:rPr>
          <w:rFonts w:ascii="Times New Roman" w:hAnsi="Times New Roman" w:cs="Times New Roman"/>
          <w:sz w:val="24"/>
          <w:szCs w:val="24"/>
          <w:lang w:val="sr-Cyrl-BA"/>
        </w:rPr>
        <w:t xml:space="preserve">“ </w:t>
      </w:r>
      <w:r w:rsidRPr="00C627DA">
        <w:rPr>
          <w:rFonts w:ascii="Times New Roman" w:hAnsi="Times New Roman" w:cs="Times New Roman"/>
          <w:sz w:val="24"/>
          <w:szCs w:val="24"/>
          <w:lang w:val="sr-Cyrl-BA"/>
        </w:rPr>
        <w:t>; Предвиђена трибина „Говорно језички поремећаји, као последица НЗЗ деце предшколског узраста</w:t>
      </w:r>
      <w:r w:rsidR="00533F89" w:rsidRPr="00C627DA">
        <w:rPr>
          <w:rFonts w:ascii="Times New Roman" w:hAnsi="Times New Roman" w:cs="Times New Roman"/>
          <w:sz w:val="24"/>
          <w:szCs w:val="24"/>
          <w:lang w:val="sr-Cyrl-BA"/>
        </w:rPr>
        <w:t xml:space="preserve">“ </w:t>
      </w:r>
      <w:r w:rsidRPr="00C627DA">
        <w:rPr>
          <w:rFonts w:ascii="Times New Roman" w:hAnsi="Times New Roman" w:cs="Times New Roman"/>
          <w:sz w:val="24"/>
          <w:szCs w:val="24"/>
          <w:lang w:val="sr-Cyrl-BA"/>
        </w:rPr>
        <w:t>-Попај, није р</w:t>
      </w:r>
      <w:r w:rsidR="003F6F42" w:rsidRPr="00C627DA">
        <w:rPr>
          <w:rFonts w:ascii="Times New Roman" w:hAnsi="Times New Roman" w:cs="Times New Roman"/>
          <w:sz w:val="24"/>
          <w:szCs w:val="24"/>
          <w:lang w:val="sr-Cyrl-BA"/>
        </w:rPr>
        <w:t xml:space="preserve">еализована због </w:t>
      </w:r>
      <w:r w:rsidR="003F6F42" w:rsidRPr="00C627DA">
        <w:rPr>
          <w:rFonts w:ascii="Times New Roman" w:hAnsi="Times New Roman" w:cs="Times New Roman"/>
          <w:sz w:val="24"/>
        </w:rPr>
        <w:t>епидемиолошке ситуације  проузроковане пандемијом вируса</w:t>
      </w:r>
      <w:r w:rsidR="003F6F42" w:rsidRPr="00C627DA">
        <w:rPr>
          <w:rFonts w:ascii="Times New Roman" w:hAnsi="Times New Roman" w:cs="Times New Roman"/>
          <w:sz w:val="24"/>
          <w:szCs w:val="24"/>
        </w:rPr>
        <w:t>.</w:t>
      </w:r>
    </w:p>
    <w:p w:rsidR="00C660FB" w:rsidRPr="00C627DA" w:rsidRDefault="00C660FB" w:rsidP="00F11E99">
      <w:pPr>
        <w:pStyle w:val="ListParagraph"/>
        <w:numPr>
          <w:ilvl w:val="0"/>
          <w:numId w:val="38"/>
        </w:num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 xml:space="preserve">Едукативне представе </w:t>
      </w:r>
      <w:r w:rsidR="003F6F42" w:rsidRPr="00C627DA">
        <w:rPr>
          <w:rFonts w:ascii="Times New Roman" w:hAnsi="Times New Roman" w:cs="Times New Roman"/>
          <w:sz w:val="24"/>
          <w:szCs w:val="24"/>
        </w:rPr>
        <w:t>у реализацији васпитача и деце</w:t>
      </w:r>
      <w:r w:rsidRPr="00C627DA">
        <w:rPr>
          <w:rFonts w:ascii="Times New Roman" w:hAnsi="Times New Roman" w:cs="Times New Roman"/>
          <w:sz w:val="24"/>
          <w:szCs w:val="24"/>
          <w:lang w:val="sr-Cyrl-BA"/>
        </w:rPr>
        <w:t>: „Другарство</w:t>
      </w:r>
      <w:r w:rsidR="00533F89" w:rsidRPr="00C627DA">
        <w:rPr>
          <w:rFonts w:ascii="Times New Roman" w:hAnsi="Times New Roman" w:cs="Times New Roman"/>
          <w:sz w:val="24"/>
          <w:szCs w:val="24"/>
          <w:lang w:val="sr-Cyrl-BA"/>
        </w:rPr>
        <w:t xml:space="preserve">“ </w:t>
      </w:r>
      <w:r w:rsidRPr="00C627DA">
        <w:rPr>
          <w:rFonts w:ascii="Times New Roman" w:hAnsi="Times New Roman" w:cs="Times New Roman"/>
          <w:sz w:val="24"/>
          <w:szCs w:val="24"/>
          <w:lang w:val="sr-Cyrl-BA"/>
        </w:rPr>
        <w:t xml:space="preserve"> у вртићу </w:t>
      </w:r>
      <w:r w:rsidR="00B535E1">
        <w:rPr>
          <w:rFonts w:ascii="Times New Roman" w:hAnsi="Times New Roman" w:cs="Times New Roman"/>
          <w:sz w:val="24"/>
          <w:szCs w:val="24"/>
          <w:lang w:val="sr-Cyrl-BA"/>
        </w:rPr>
        <w:t>,,</w:t>
      </w:r>
      <w:r w:rsidRPr="00C627DA">
        <w:rPr>
          <w:rFonts w:ascii="Times New Roman" w:hAnsi="Times New Roman" w:cs="Times New Roman"/>
          <w:sz w:val="24"/>
          <w:szCs w:val="24"/>
          <w:lang w:val="sr-Cyrl-BA"/>
        </w:rPr>
        <w:t>Панда</w:t>
      </w:r>
      <w:r w:rsidR="00533F89" w:rsidRPr="00C627DA">
        <w:rPr>
          <w:rFonts w:ascii="Times New Roman" w:hAnsi="Times New Roman" w:cs="Times New Roman"/>
          <w:sz w:val="24"/>
          <w:szCs w:val="24"/>
          <w:lang w:val="sr-Cyrl-BA"/>
        </w:rPr>
        <w:t xml:space="preserve">“ </w:t>
      </w:r>
      <w:r w:rsidR="00B535E1">
        <w:rPr>
          <w:rFonts w:ascii="Times New Roman" w:hAnsi="Times New Roman" w:cs="Times New Roman"/>
          <w:sz w:val="24"/>
          <w:szCs w:val="24"/>
          <w:lang w:val="sr-Cyrl-BA"/>
        </w:rPr>
        <w:t xml:space="preserve"> је реализована</w:t>
      </w:r>
      <w:r w:rsidR="003F6F42" w:rsidRPr="00C627DA">
        <w:rPr>
          <w:rFonts w:ascii="Times New Roman" w:hAnsi="Times New Roman" w:cs="Times New Roman"/>
          <w:sz w:val="24"/>
          <w:szCs w:val="24"/>
          <w:lang w:val="sr-Cyrl-BA"/>
        </w:rPr>
        <w:t xml:space="preserve">. Због </w:t>
      </w:r>
      <w:r w:rsidR="003F6F42" w:rsidRPr="00C627DA">
        <w:rPr>
          <w:rFonts w:ascii="Times New Roman" w:hAnsi="Times New Roman" w:cs="Times New Roman"/>
          <w:sz w:val="24"/>
        </w:rPr>
        <w:t>епидемиолошке ситуације  проузроковане пандемијом вируса</w:t>
      </w:r>
      <w:r w:rsidR="003F6F42" w:rsidRPr="00C627DA">
        <w:rPr>
          <w:rFonts w:ascii="Times New Roman" w:hAnsi="Times New Roman" w:cs="Times New Roman"/>
          <w:sz w:val="24"/>
          <w:szCs w:val="24"/>
          <w:lang w:val="sr-Cyrl-BA"/>
        </w:rPr>
        <w:t xml:space="preserve"> представе</w:t>
      </w:r>
      <w:r w:rsidR="00B535E1">
        <w:rPr>
          <w:rFonts w:ascii="Times New Roman" w:hAnsi="Times New Roman" w:cs="Times New Roman"/>
          <w:sz w:val="24"/>
          <w:szCs w:val="24"/>
          <w:lang w:val="sr-Cyrl-BA"/>
        </w:rPr>
        <w:t>:</w:t>
      </w:r>
      <w:r w:rsidRPr="00C627DA">
        <w:rPr>
          <w:rFonts w:ascii="Times New Roman" w:hAnsi="Times New Roman" w:cs="Times New Roman"/>
          <w:sz w:val="24"/>
          <w:szCs w:val="24"/>
          <w:lang w:val="sr-Cyrl-BA"/>
        </w:rPr>
        <w:t xml:space="preserve"> „Принцеза и пуж</w:t>
      </w:r>
      <w:r w:rsidR="00533F89" w:rsidRPr="00C627DA">
        <w:rPr>
          <w:rFonts w:ascii="Times New Roman" w:hAnsi="Times New Roman" w:cs="Times New Roman"/>
          <w:sz w:val="24"/>
          <w:szCs w:val="24"/>
          <w:lang w:val="sr-Cyrl-BA"/>
        </w:rPr>
        <w:t xml:space="preserve">“ </w:t>
      </w:r>
      <w:r w:rsidRPr="00C627DA">
        <w:rPr>
          <w:rFonts w:ascii="Times New Roman" w:hAnsi="Times New Roman" w:cs="Times New Roman"/>
          <w:sz w:val="24"/>
          <w:szCs w:val="24"/>
          <w:lang w:val="sr-Cyrl-BA"/>
        </w:rPr>
        <w:t>-Пинокио,</w:t>
      </w:r>
      <w:r w:rsidR="003F6F42" w:rsidRPr="00C627DA">
        <w:rPr>
          <w:rFonts w:ascii="Times New Roman" w:hAnsi="Times New Roman" w:cs="Times New Roman"/>
          <w:sz w:val="24"/>
          <w:szCs w:val="24"/>
          <w:lang w:val="sr-Cyrl-BA"/>
        </w:rPr>
        <w:t xml:space="preserve"> као</w:t>
      </w:r>
      <w:r w:rsidRPr="00C627DA">
        <w:rPr>
          <w:rFonts w:ascii="Times New Roman" w:hAnsi="Times New Roman" w:cs="Times New Roman"/>
          <w:sz w:val="24"/>
          <w:szCs w:val="24"/>
        </w:rPr>
        <w:t xml:space="preserve"> и</w:t>
      </w:r>
      <w:r w:rsidRPr="00C627DA">
        <w:rPr>
          <w:rFonts w:ascii="Times New Roman" w:hAnsi="Times New Roman" w:cs="Times New Roman"/>
          <w:sz w:val="24"/>
          <w:szCs w:val="24"/>
          <w:lang w:val="sr-Cyrl-BA"/>
        </w:rPr>
        <w:t xml:space="preserve"> „Луцкасти кловнови</w:t>
      </w:r>
      <w:r w:rsidR="00533F89" w:rsidRPr="00C627DA">
        <w:rPr>
          <w:rFonts w:ascii="Times New Roman" w:hAnsi="Times New Roman" w:cs="Times New Roman"/>
          <w:sz w:val="24"/>
          <w:szCs w:val="24"/>
          <w:lang w:val="sr-Cyrl-BA"/>
        </w:rPr>
        <w:t xml:space="preserve">“ </w:t>
      </w:r>
      <w:r w:rsidRPr="00C627DA">
        <w:rPr>
          <w:rFonts w:ascii="Times New Roman" w:hAnsi="Times New Roman" w:cs="Times New Roman"/>
          <w:sz w:val="24"/>
          <w:szCs w:val="24"/>
        </w:rPr>
        <w:t xml:space="preserve"> глумаца Луткарског позоришта из Ниша</w:t>
      </w:r>
      <w:r w:rsidR="00065C3C" w:rsidRPr="00C627DA">
        <w:rPr>
          <w:rFonts w:ascii="Times New Roman" w:hAnsi="Times New Roman" w:cs="Times New Roman"/>
          <w:sz w:val="24"/>
          <w:szCs w:val="24"/>
        </w:rPr>
        <w:t xml:space="preserve"> нису реализоване</w:t>
      </w:r>
      <w:r w:rsidRPr="00C627DA">
        <w:rPr>
          <w:rFonts w:ascii="Times New Roman" w:hAnsi="Times New Roman" w:cs="Times New Roman"/>
          <w:sz w:val="24"/>
          <w:szCs w:val="24"/>
        </w:rPr>
        <w:t>;</w:t>
      </w:r>
    </w:p>
    <w:p w:rsidR="00C660FB" w:rsidRPr="00C627DA" w:rsidRDefault="00C660FB" w:rsidP="00F11E99">
      <w:pPr>
        <w:pStyle w:val="ListParagraph"/>
        <w:numPr>
          <w:ilvl w:val="0"/>
          <w:numId w:val="38"/>
        </w:num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Стручн</w:t>
      </w:r>
      <w:r w:rsidRPr="00C627DA">
        <w:rPr>
          <w:rFonts w:ascii="Times New Roman" w:hAnsi="Times New Roman" w:cs="Times New Roman"/>
          <w:sz w:val="24"/>
          <w:szCs w:val="24"/>
          <w:lang w:val="sr-Cyrl-BA"/>
        </w:rPr>
        <w:t>о</w:t>
      </w:r>
      <w:r w:rsidRPr="00C627DA">
        <w:rPr>
          <w:rFonts w:ascii="Times New Roman" w:hAnsi="Times New Roman" w:cs="Times New Roman"/>
          <w:sz w:val="24"/>
          <w:szCs w:val="24"/>
        </w:rPr>
        <w:t xml:space="preserve"> предавањ</w:t>
      </w:r>
      <w:r w:rsidRPr="00C627DA">
        <w:rPr>
          <w:rFonts w:ascii="Times New Roman" w:hAnsi="Times New Roman" w:cs="Times New Roman"/>
          <w:sz w:val="24"/>
          <w:szCs w:val="24"/>
          <w:lang w:val="sr-Cyrl-BA"/>
        </w:rPr>
        <w:t>е</w:t>
      </w:r>
      <w:r w:rsidRPr="00C627DA">
        <w:rPr>
          <w:rFonts w:ascii="Times New Roman" w:hAnsi="Times New Roman" w:cs="Times New Roman"/>
          <w:sz w:val="24"/>
          <w:szCs w:val="24"/>
        </w:rPr>
        <w:t xml:space="preserve"> на тем</w:t>
      </w:r>
      <w:r w:rsidRPr="00C627DA">
        <w:rPr>
          <w:rFonts w:ascii="Times New Roman" w:hAnsi="Times New Roman" w:cs="Times New Roman"/>
          <w:sz w:val="24"/>
          <w:szCs w:val="24"/>
          <w:lang w:val="sr-Cyrl-BA"/>
        </w:rPr>
        <w:t>у „Злостављање и занемаривање деце са психолошког,</w:t>
      </w:r>
      <w:r w:rsidR="00B535E1">
        <w:rPr>
          <w:rFonts w:ascii="Times New Roman" w:hAnsi="Times New Roman" w:cs="Times New Roman"/>
          <w:sz w:val="24"/>
          <w:szCs w:val="24"/>
          <w:lang w:val="sr-Cyrl-BA"/>
        </w:rPr>
        <w:t xml:space="preserve"> </w:t>
      </w:r>
      <w:r w:rsidRPr="00C627DA">
        <w:rPr>
          <w:rFonts w:ascii="Times New Roman" w:hAnsi="Times New Roman" w:cs="Times New Roman"/>
          <w:sz w:val="24"/>
          <w:szCs w:val="24"/>
          <w:lang w:val="sr-Cyrl-BA"/>
        </w:rPr>
        <w:t>социолошког и здравственог аспекта</w:t>
      </w:r>
      <w:r w:rsidR="00533F89" w:rsidRPr="00C627DA">
        <w:rPr>
          <w:rFonts w:ascii="Times New Roman" w:hAnsi="Times New Roman" w:cs="Times New Roman"/>
          <w:sz w:val="24"/>
          <w:szCs w:val="24"/>
          <w:lang w:val="sr-Cyrl-BA"/>
        </w:rPr>
        <w:t xml:space="preserve">“ </w:t>
      </w:r>
      <w:r w:rsidRPr="00C627DA">
        <w:rPr>
          <w:rFonts w:ascii="Times New Roman" w:hAnsi="Times New Roman" w:cs="Times New Roman"/>
          <w:sz w:val="24"/>
          <w:szCs w:val="24"/>
        </w:rPr>
        <w:t xml:space="preserve"> у реализацији стручних сарадника и сарадника </w:t>
      </w:r>
      <w:r w:rsidR="00065C3C" w:rsidRPr="00C627DA">
        <w:rPr>
          <w:rFonts w:ascii="Times New Roman" w:hAnsi="Times New Roman" w:cs="Times New Roman"/>
          <w:sz w:val="24"/>
          <w:szCs w:val="24"/>
          <w:lang w:val="sr-Cyrl-BA"/>
        </w:rPr>
        <w:t xml:space="preserve"> није реализовано због </w:t>
      </w:r>
      <w:r w:rsidR="00065C3C" w:rsidRPr="00C627DA">
        <w:rPr>
          <w:rFonts w:ascii="Times New Roman" w:hAnsi="Times New Roman" w:cs="Times New Roman"/>
          <w:sz w:val="24"/>
        </w:rPr>
        <w:t>епидемиолошке ситуације  проузроковане пандемијом вируса</w:t>
      </w:r>
      <w:r w:rsidR="00065C3C" w:rsidRPr="00C627DA">
        <w:rPr>
          <w:rFonts w:ascii="Times New Roman" w:hAnsi="Times New Roman" w:cs="Times New Roman"/>
          <w:sz w:val="24"/>
          <w:szCs w:val="24"/>
        </w:rPr>
        <w:t>.</w:t>
      </w:r>
    </w:p>
    <w:p w:rsidR="00C660FB" w:rsidRPr="00C627DA" w:rsidRDefault="00C660FB" w:rsidP="00F11E99">
      <w:pPr>
        <w:pStyle w:val="ListParagraph"/>
        <w:numPr>
          <w:ilvl w:val="0"/>
          <w:numId w:val="38"/>
        </w:numPr>
        <w:spacing w:line="360" w:lineRule="auto"/>
        <w:rPr>
          <w:rFonts w:ascii="Times New Roman" w:hAnsi="Times New Roman" w:cs="Times New Roman"/>
          <w:sz w:val="24"/>
          <w:szCs w:val="24"/>
        </w:rPr>
      </w:pPr>
      <w:r w:rsidRPr="00C627DA">
        <w:rPr>
          <w:rFonts w:ascii="Times New Roman" w:hAnsi="Times New Roman" w:cs="Times New Roman"/>
          <w:sz w:val="24"/>
          <w:szCs w:val="24"/>
          <w:lang w:val="sr-Cyrl-BA"/>
        </w:rPr>
        <w:t>П</w:t>
      </w:r>
      <w:r w:rsidR="00B535E1">
        <w:rPr>
          <w:rFonts w:ascii="Times New Roman" w:hAnsi="Times New Roman" w:cs="Times New Roman"/>
          <w:sz w:val="24"/>
          <w:szCs w:val="24"/>
        </w:rPr>
        <w:t>осете</w:t>
      </w:r>
      <w:r w:rsidR="00B535E1">
        <w:rPr>
          <w:rFonts w:ascii="Times New Roman" w:hAnsi="Times New Roman" w:cs="Times New Roman"/>
          <w:sz w:val="24"/>
          <w:szCs w:val="24"/>
          <w:lang/>
        </w:rPr>
        <w:t xml:space="preserve"> ,,</w:t>
      </w:r>
      <w:r w:rsidRPr="00C627DA">
        <w:rPr>
          <w:rFonts w:ascii="Times New Roman" w:hAnsi="Times New Roman" w:cs="Times New Roman"/>
          <w:sz w:val="24"/>
          <w:szCs w:val="24"/>
          <w:lang w:val="sr-Cyrl-BA"/>
        </w:rPr>
        <w:t>Коњичком клубу Чегар</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lang w:val="sr-Cyrl-BA"/>
        </w:rPr>
        <w:t xml:space="preserve"> нису реализоване због ванредног стања.</w:t>
      </w:r>
    </w:p>
    <w:p w:rsidR="00C660FB" w:rsidRPr="00C627DA" w:rsidRDefault="00C660FB" w:rsidP="00F11E99">
      <w:pPr>
        <w:pStyle w:val="ListParagraph"/>
        <w:numPr>
          <w:ilvl w:val="0"/>
          <w:numId w:val="38"/>
        </w:numPr>
        <w:spacing w:line="360" w:lineRule="auto"/>
        <w:rPr>
          <w:rFonts w:ascii="Times New Roman" w:hAnsi="Times New Roman" w:cs="Times New Roman"/>
          <w:sz w:val="24"/>
          <w:szCs w:val="24"/>
        </w:rPr>
      </w:pPr>
      <w:r w:rsidRPr="00C627DA">
        <w:rPr>
          <w:rFonts w:ascii="Times New Roman" w:hAnsi="Times New Roman" w:cs="Times New Roman"/>
          <w:sz w:val="24"/>
          <w:szCs w:val="24"/>
        </w:rPr>
        <w:t>Израда средстава  и дечјих костима са родитељима за представе</w:t>
      </w:r>
      <w:r w:rsidRPr="00C627DA">
        <w:rPr>
          <w:rFonts w:ascii="Times New Roman" w:hAnsi="Times New Roman" w:cs="Times New Roman"/>
          <w:sz w:val="24"/>
          <w:szCs w:val="24"/>
          <w:lang w:val="sr-Cyrl-BA"/>
        </w:rPr>
        <w:t xml:space="preserve"> реализована је у вртићу </w:t>
      </w:r>
      <w:r w:rsidR="00065C3C" w:rsidRPr="00C627DA">
        <w:rPr>
          <w:rFonts w:ascii="Times New Roman" w:hAnsi="Times New Roman" w:cs="Times New Roman"/>
          <w:sz w:val="24"/>
          <w:szCs w:val="24"/>
          <w:lang w:val="sr-Cyrl-BA"/>
        </w:rPr>
        <w:t>,,</w:t>
      </w:r>
      <w:r w:rsidRPr="00C627DA">
        <w:rPr>
          <w:rFonts w:ascii="Times New Roman" w:hAnsi="Times New Roman" w:cs="Times New Roman"/>
          <w:sz w:val="24"/>
          <w:szCs w:val="24"/>
          <w:lang w:val="sr-Cyrl-BA"/>
        </w:rPr>
        <w:t>Панда</w:t>
      </w:r>
      <w:r w:rsidR="00533F89" w:rsidRPr="00C627DA">
        <w:rPr>
          <w:rFonts w:ascii="Times New Roman" w:hAnsi="Times New Roman" w:cs="Times New Roman"/>
          <w:sz w:val="24"/>
          <w:szCs w:val="24"/>
          <w:lang w:val="sr-Cyrl-BA"/>
        </w:rPr>
        <w:t xml:space="preserve">“ </w:t>
      </w:r>
      <w:r w:rsidRPr="00C627DA">
        <w:rPr>
          <w:rFonts w:ascii="Times New Roman" w:hAnsi="Times New Roman" w:cs="Times New Roman"/>
          <w:sz w:val="24"/>
          <w:szCs w:val="24"/>
          <w:lang w:val="sr-Cyrl-BA"/>
        </w:rPr>
        <w:t>.</w:t>
      </w:r>
    </w:p>
    <w:p w:rsidR="00C660FB" w:rsidRPr="00C627DA" w:rsidRDefault="00C660FB" w:rsidP="00F11E99">
      <w:pPr>
        <w:pStyle w:val="ListParagraph"/>
        <w:numPr>
          <w:ilvl w:val="0"/>
          <w:numId w:val="38"/>
        </w:num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Превентивно- саветодавни рад са децом, васпитачима и породицом</w:t>
      </w:r>
      <w:r w:rsidRPr="00C627DA">
        <w:rPr>
          <w:rFonts w:ascii="Times New Roman" w:hAnsi="Times New Roman" w:cs="Times New Roman"/>
          <w:sz w:val="24"/>
          <w:szCs w:val="24"/>
          <w:lang w:val="sr-Cyrl-BA"/>
        </w:rPr>
        <w:t>, одвијао се у складу са актуелним дешавањима и по позиву из вртића.</w:t>
      </w:r>
    </w:p>
    <w:p w:rsidR="00C660FB" w:rsidRPr="00C627DA" w:rsidRDefault="00C660FB" w:rsidP="00F11E99">
      <w:pPr>
        <w:pStyle w:val="ListParagraph"/>
        <w:numPr>
          <w:ilvl w:val="0"/>
          <w:numId w:val="38"/>
        </w:num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Индивидуални контакти са другим установама у локаној заједници (Полицијска Управа Ниш, Центар за социјални рад, Дом здравља, Клиника за ментално здравље и тд.)</w:t>
      </w:r>
      <w:r w:rsidRPr="00C627DA">
        <w:rPr>
          <w:rFonts w:ascii="Times New Roman" w:hAnsi="Times New Roman" w:cs="Times New Roman"/>
          <w:sz w:val="24"/>
          <w:szCs w:val="24"/>
          <w:lang w:val="sr-Cyrl-BA"/>
        </w:rPr>
        <w:t>, реализовани су у складу са актуелним дешавањима.</w:t>
      </w:r>
    </w:p>
    <w:p w:rsidR="00C660FB" w:rsidRPr="00C627DA" w:rsidRDefault="00C660FB" w:rsidP="00F11E99">
      <w:pPr>
        <w:pStyle w:val="ListParagraph"/>
        <w:numPr>
          <w:ilvl w:val="0"/>
          <w:numId w:val="38"/>
        </w:num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Обележавање битних датума у циљу ширења свести о значају превенције свих облика насиља над децом ( Дан ружичастих мајци, Међународни дан деце жртава насиља, УНИЦЕФ-ов међународни дан превенције злостављања деце и др.)</w:t>
      </w:r>
      <w:r w:rsidRPr="00C627DA">
        <w:rPr>
          <w:rFonts w:ascii="Times New Roman" w:hAnsi="Times New Roman" w:cs="Times New Roman"/>
          <w:sz w:val="24"/>
          <w:szCs w:val="24"/>
          <w:lang w:val="sr-Cyrl-BA"/>
        </w:rPr>
        <w:t>, реализовани су кроз активности са децом у организацији васпитача у вртићима.</w:t>
      </w:r>
    </w:p>
    <w:p w:rsidR="00C660FB" w:rsidRPr="00C627DA" w:rsidRDefault="00C660FB" w:rsidP="00F11E99">
      <w:pPr>
        <w:pStyle w:val="ListParagraph"/>
        <w:numPr>
          <w:ilvl w:val="0"/>
          <w:numId w:val="38"/>
        </w:num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Сарадња са локалним и националним медијима</w:t>
      </w:r>
      <w:r w:rsidRPr="00C627DA">
        <w:rPr>
          <w:rFonts w:ascii="Times New Roman" w:hAnsi="Times New Roman" w:cs="Times New Roman"/>
          <w:sz w:val="24"/>
          <w:szCs w:val="24"/>
          <w:lang w:val="sr-Cyrl-BA"/>
        </w:rPr>
        <w:t xml:space="preserve"> била је актуелна</w:t>
      </w:r>
      <w:r w:rsidR="00B535E1">
        <w:rPr>
          <w:rFonts w:ascii="Times New Roman" w:hAnsi="Times New Roman" w:cs="Times New Roman"/>
          <w:sz w:val="24"/>
          <w:szCs w:val="24"/>
          <w:lang w:val="sr-Cyrl-BA"/>
        </w:rPr>
        <w:t xml:space="preserve"> </w:t>
      </w:r>
      <w:r w:rsidRPr="00C627DA">
        <w:rPr>
          <w:rFonts w:ascii="Times New Roman" w:hAnsi="Times New Roman" w:cs="Times New Roman"/>
          <w:sz w:val="24"/>
          <w:szCs w:val="24"/>
          <w:lang w:val="sr-Cyrl-BA"/>
        </w:rPr>
        <w:t>током целе године у складу са реализованим активностима у вртићима.</w:t>
      </w:r>
    </w:p>
    <w:p w:rsidR="001E7934" w:rsidRPr="00C627DA" w:rsidRDefault="00C660FB" w:rsidP="00F11E99">
      <w:pPr>
        <w:pStyle w:val="ListParagraph"/>
        <w:numPr>
          <w:ilvl w:val="0"/>
          <w:numId w:val="38"/>
        </w:numPr>
        <w:spacing w:line="360" w:lineRule="auto"/>
        <w:jc w:val="both"/>
        <w:rPr>
          <w:rFonts w:ascii="Times New Roman" w:hAnsi="Times New Roman" w:cs="Times New Roman"/>
          <w:sz w:val="24"/>
          <w:szCs w:val="24"/>
        </w:rPr>
      </w:pPr>
      <w:r w:rsidRPr="00C627DA">
        <w:rPr>
          <w:rFonts w:ascii="Times New Roman" w:hAnsi="Times New Roman" w:cs="Times New Roman"/>
          <w:sz w:val="24"/>
          <w:szCs w:val="24"/>
          <w:lang w:val="sr-Cyrl-BA"/>
        </w:rPr>
        <w:t>Активности које нису реализоване, због увођења ванредног стања и даљих мера, биће саставни део Годишњег плана тима за 2020/21. годину</w:t>
      </w:r>
      <w:r w:rsidRPr="00C627DA">
        <w:rPr>
          <w:rFonts w:ascii="Times New Roman" w:hAnsi="Times New Roman" w:cs="Times New Roman"/>
          <w:sz w:val="24"/>
          <w:szCs w:val="24"/>
        </w:rPr>
        <w:t>.</w:t>
      </w:r>
    </w:p>
    <w:p w:rsidR="00A5323E" w:rsidRPr="00377263" w:rsidRDefault="00377263" w:rsidP="00B535E1">
      <w:pPr>
        <w:spacing w:line="360" w:lineRule="auto"/>
        <w:rPr>
          <w:rFonts w:ascii="Times New Roman" w:hAnsi="Times New Roman" w:cs="Times New Roman"/>
          <w:sz w:val="24"/>
          <w:szCs w:val="24"/>
        </w:rPr>
        <w:sectPr w:rsidR="00A5323E" w:rsidRPr="00377263" w:rsidSect="00E4630F">
          <w:pgSz w:w="11907" w:h="16839" w:code="9"/>
          <w:pgMar w:top="1138" w:right="1138" w:bottom="1138" w:left="1138" w:header="720" w:footer="720" w:gutter="0"/>
          <w:cols w:space="720"/>
          <w:docGrid w:linePitch="360"/>
        </w:sectPr>
      </w:pPr>
      <w:r w:rsidRPr="00377263">
        <w:rPr>
          <w:rFonts w:ascii="Times New Roman" w:hAnsi="Times New Roman" w:cs="Times New Roman"/>
          <w:sz w:val="24"/>
          <w:szCs w:val="24"/>
        </w:rPr>
        <w:t xml:space="preserve">Годишњи извештај </w:t>
      </w:r>
      <w:r w:rsidR="00C627DA">
        <w:rPr>
          <w:rFonts w:ascii="Times New Roman" w:hAnsi="Times New Roman" w:cs="Times New Roman"/>
          <w:sz w:val="24"/>
          <w:szCs w:val="24"/>
        </w:rPr>
        <w:t>о раду</w:t>
      </w:r>
      <w:r w:rsidRPr="00377263">
        <w:rPr>
          <w:rFonts w:ascii="Times New Roman" w:hAnsi="Times New Roman" w:cs="Times New Roman"/>
          <w:sz w:val="24"/>
          <w:szCs w:val="24"/>
        </w:rPr>
        <w:t xml:space="preserve"> тима за заштиту деце од насиља, злостављања и занемаривања </w:t>
      </w:r>
      <w:r w:rsidRPr="00377263">
        <w:rPr>
          <w:rFonts w:ascii="Times New Roman" w:eastAsia="Calibri" w:hAnsi="Times New Roman" w:cs="Times New Roman"/>
          <w:sz w:val="24"/>
          <w:szCs w:val="24"/>
        </w:rPr>
        <w:t>је документ под бројем 4811 од 30.06.2020.године.</w:t>
      </w:r>
    </w:p>
    <w:p w:rsidR="00106473" w:rsidRPr="00C627DA" w:rsidRDefault="006C7B1A" w:rsidP="00E97096">
      <w:pPr>
        <w:pStyle w:val="Heading1"/>
      </w:pPr>
      <w:r>
        <w:tab/>
      </w:r>
      <w:bookmarkStart w:id="86" w:name="_Toc47690809"/>
      <w:r w:rsidR="001E7934" w:rsidRPr="00C627DA">
        <w:t>9</w:t>
      </w:r>
      <w:r w:rsidR="00106473" w:rsidRPr="00C627DA">
        <w:t xml:space="preserve">.3. </w:t>
      </w:r>
      <w:r w:rsidR="001E7934" w:rsidRPr="00C627DA">
        <w:t>Тим</w:t>
      </w:r>
      <w:r w:rsidR="00106473" w:rsidRPr="00C627DA">
        <w:t xml:space="preserve"> за инклузивно образовање</w:t>
      </w:r>
      <w:bookmarkEnd w:id="86"/>
    </w:p>
    <w:p w:rsidR="004945C1" w:rsidRPr="00C627DA" w:rsidRDefault="004945C1" w:rsidP="004945C1">
      <w:p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ab/>
        <w:t>У радној 2019/2020. години, на основу посматрања и након извршене анализе података са идентификационих спискова, извршено је евидентирање деце са потребом за додатном подршком у ЈПУ „Пчелица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(когнитивне сметње-44, телесне сметње-12, вид-226, слух-6, говорне сметње-97, проблеми у понашању-65, изразито низак социо-економски статус-12, нематерњи језик-47). Планиране су мере почетног прилагођавања.</w:t>
      </w:r>
      <w:r w:rsidR="00E8799A">
        <w:rPr>
          <w:rFonts w:ascii="Times New Roman" w:hAnsi="Times New Roman" w:cs="Times New Roman"/>
          <w:sz w:val="24"/>
          <w:szCs w:val="24"/>
          <w:lang/>
        </w:rPr>
        <w:t xml:space="preserve"> </w:t>
      </w:r>
      <w:r w:rsidRPr="00C627DA">
        <w:rPr>
          <w:rFonts w:ascii="Times New Roman" w:hAnsi="Times New Roman" w:cs="Times New Roman"/>
          <w:sz w:val="24"/>
          <w:szCs w:val="24"/>
        </w:rPr>
        <w:t>Овим мерама децa са сензорним и телесним сметњама су постигла очекивани напредак и васпитачи су те поступке интегрисали редован рад.Већина деце са говорним сметњама укључена су у логопедски третман.</w:t>
      </w:r>
      <w:r w:rsidR="00E8799A">
        <w:rPr>
          <w:rFonts w:ascii="Times New Roman" w:hAnsi="Times New Roman" w:cs="Times New Roman"/>
          <w:sz w:val="24"/>
          <w:szCs w:val="24"/>
          <w:lang/>
        </w:rPr>
        <w:t xml:space="preserve"> </w:t>
      </w:r>
      <w:r w:rsidRPr="00C627DA">
        <w:rPr>
          <w:rFonts w:ascii="Times New Roman" w:hAnsi="Times New Roman" w:cs="Times New Roman"/>
          <w:sz w:val="24"/>
          <w:szCs w:val="24"/>
        </w:rPr>
        <w:t>Родитељи деце са ниским социо- економским статусом су упућени надлежним установама ради добијања адекватне помоћи.</w:t>
      </w:r>
    </w:p>
    <w:p w:rsidR="004945C1" w:rsidRPr="00C627DA" w:rsidRDefault="004945C1" w:rsidP="004945C1">
      <w:p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ab/>
        <w:t xml:space="preserve">За децу која нису почетним прилагођавањем остварила очекиване исходе васпитања и образовања израђени су педагошки профили и планиране мере индивидуализације. У изради педагошких профила и планирању мера индивидуализације  учествовали су чланови стручног тима за инклузивно образовање, тима за пружање додатне подршке деци, васпитачи и родитељи. </w:t>
      </w:r>
    </w:p>
    <w:p w:rsidR="004945C1" w:rsidRPr="00C627DA" w:rsidRDefault="004945C1" w:rsidP="004945C1">
      <w:pPr>
        <w:spacing w:line="360" w:lineRule="auto"/>
        <w:ind w:firstLine="720"/>
        <w:jc w:val="both"/>
        <w:rPr>
          <w:rFonts w:ascii="Times New Roman" w:hAnsi="Times New Roman" w:cs="Times New Roman"/>
          <w:sz w:val="24"/>
          <w:szCs w:val="24"/>
        </w:rPr>
      </w:pPr>
      <w:r w:rsidRPr="00C627DA">
        <w:rPr>
          <w:rFonts w:ascii="Times New Roman" w:hAnsi="Times New Roman" w:cs="Times New Roman"/>
          <w:sz w:val="24"/>
          <w:szCs w:val="24"/>
        </w:rPr>
        <w:t>У периоду од 13.11.2018.године до 18.02.2020. године реализовани су стручно тематски састанци са радионицама на тему „Израда педагошких профила и планирање мера индивидуализације</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на којима је израђено 26 педагошких профила и планова мера индивидуализације. Васпитно – образовни рад је прилагођен индивидуалним развојним потребама и могућностима за још 14-оро деце.</w:t>
      </w:r>
      <w:r w:rsidR="00E8799A">
        <w:rPr>
          <w:rFonts w:ascii="Times New Roman" w:hAnsi="Times New Roman" w:cs="Times New Roman"/>
          <w:sz w:val="24"/>
          <w:szCs w:val="24"/>
          <w:lang/>
        </w:rPr>
        <w:t xml:space="preserve"> </w:t>
      </w:r>
      <w:r w:rsidRPr="00C627DA">
        <w:rPr>
          <w:rFonts w:ascii="Times New Roman" w:hAnsi="Times New Roman" w:cs="Times New Roman"/>
          <w:sz w:val="24"/>
          <w:szCs w:val="24"/>
        </w:rPr>
        <w:t>Раним интер</w:t>
      </w:r>
      <w:r w:rsidR="00571E34" w:rsidRPr="00C627DA">
        <w:rPr>
          <w:rFonts w:ascii="Times New Roman" w:hAnsi="Times New Roman" w:cs="Times New Roman"/>
          <w:sz w:val="24"/>
          <w:szCs w:val="24"/>
        </w:rPr>
        <w:t>венцијама обухваћено је</w:t>
      </w:r>
      <w:r w:rsidRPr="00C627DA">
        <w:rPr>
          <w:rFonts w:ascii="Times New Roman" w:hAnsi="Times New Roman" w:cs="Times New Roman"/>
          <w:sz w:val="24"/>
          <w:szCs w:val="24"/>
        </w:rPr>
        <w:t xml:space="preserve"> 9 породица и деце.</w:t>
      </w:r>
    </w:p>
    <w:p w:rsidR="004945C1" w:rsidRPr="00C627DA" w:rsidRDefault="004945C1" w:rsidP="004945C1">
      <w:pPr>
        <w:spacing w:line="360" w:lineRule="auto"/>
        <w:ind w:firstLine="720"/>
        <w:jc w:val="both"/>
        <w:rPr>
          <w:rFonts w:ascii="Times New Roman" w:hAnsi="Times New Roman" w:cs="Times New Roman"/>
          <w:sz w:val="24"/>
          <w:szCs w:val="24"/>
        </w:rPr>
      </w:pPr>
      <w:r w:rsidRPr="00C627DA">
        <w:rPr>
          <w:rFonts w:ascii="Times New Roman" w:hAnsi="Times New Roman" w:cs="Times New Roman"/>
          <w:sz w:val="24"/>
          <w:szCs w:val="24"/>
        </w:rPr>
        <w:t>За већину деце, стручни сарадници и васпитачи су у сарадњи са родитељима, формирали посебно опремљене центре и израдили дидактички материјал</w:t>
      </w:r>
      <w:r w:rsidR="00B62020" w:rsidRPr="00C627DA">
        <w:rPr>
          <w:rFonts w:ascii="Times New Roman" w:hAnsi="Times New Roman" w:cs="Times New Roman"/>
          <w:sz w:val="24"/>
          <w:szCs w:val="24"/>
        </w:rPr>
        <w:t>.</w:t>
      </w:r>
      <w:r w:rsidR="00E8799A">
        <w:rPr>
          <w:rFonts w:ascii="Times New Roman" w:hAnsi="Times New Roman" w:cs="Times New Roman"/>
          <w:sz w:val="24"/>
          <w:szCs w:val="24"/>
          <w:lang/>
        </w:rPr>
        <w:t xml:space="preserve"> </w:t>
      </w:r>
      <w:r w:rsidR="00B62020" w:rsidRPr="00C627DA">
        <w:rPr>
          <w:rFonts w:ascii="Times New Roman" w:hAnsi="Times New Roman" w:cs="Times New Roman"/>
          <w:sz w:val="24"/>
          <w:szCs w:val="24"/>
        </w:rPr>
        <w:t>УНИЦЕФ је донирао дидактичка средства и опрему за потребе имплементације Модела раних интервенција.</w:t>
      </w:r>
      <w:r w:rsidRPr="00C627DA">
        <w:rPr>
          <w:rFonts w:ascii="Times New Roman" w:hAnsi="Times New Roman" w:cs="Times New Roman"/>
          <w:sz w:val="24"/>
          <w:szCs w:val="24"/>
        </w:rPr>
        <w:t>Свим вртићима и припремним предшколским групама су у циљу промоције инклузивног образовања подељени постери.</w:t>
      </w:r>
      <w:r w:rsidR="00E8799A">
        <w:rPr>
          <w:rFonts w:ascii="Times New Roman" w:hAnsi="Times New Roman" w:cs="Times New Roman"/>
          <w:sz w:val="24"/>
          <w:szCs w:val="24"/>
          <w:lang/>
        </w:rPr>
        <w:t xml:space="preserve"> </w:t>
      </w:r>
      <w:r w:rsidRPr="00C627DA">
        <w:rPr>
          <w:rFonts w:ascii="Times New Roman" w:hAnsi="Times New Roman" w:cs="Times New Roman"/>
          <w:sz w:val="24"/>
          <w:szCs w:val="24"/>
        </w:rPr>
        <w:t>Извршено је и структуирање простора у радним собама и израђен визуелни распоред активности (26 вртића).</w:t>
      </w:r>
    </w:p>
    <w:p w:rsidR="004945C1" w:rsidRPr="00C627DA" w:rsidRDefault="004945C1" w:rsidP="004945C1">
      <w:pPr>
        <w:spacing w:line="360" w:lineRule="auto"/>
        <w:ind w:firstLine="720"/>
        <w:jc w:val="both"/>
        <w:rPr>
          <w:rFonts w:ascii="Times New Roman" w:hAnsi="Times New Roman" w:cs="Times New Roman"/>
          <w:sz w:val="24"/>
          <w:szCs w:val="24"/>
        </w:rPr>
      </w:pPr>
      <w:r w:rsidRPr="00C627DA">
        <w:rPr>
          <w:rFonts w:ascii="Times New Roman" w:hAnsi="Times New Roman" w:cs="Times New Roman"/>
          <w:sz w:val="24"/>
          <w:szCs w:val="24"/>
        </w:rPr>
        <w:t>Након примене мера индивидуализације извршена је детаљна анализа остварености планова прилагођавања тј.вредновање мера индивидуализације (процена степена остварености исхода, као и степена у коме су прилагођавања била делотворна). Од укупно 26-оро деце за коју су планиране и примењиване мере индивидуализације већина, њих 21 (80,77%) је потпуно или делимично остварилo циљеве и исходе. Деца: А.М. (17.06.2015.), Л.Ј. (28.03.2014.), П.Г. (29.07.2012.), М.М. (21.08.2013.) и М.М. (22.11.2013.) су, по речима васпитача, показала напредовање у мањој мери, исходи су делимично остварени или неостварени (Праћење и вредновање мера индивидуализације  у ЈПУ „Пчелица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у радној 2019/2020. години, Извештаји дефектолога ШОСО „Царица Јелена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о пруженој додатној подршци). Степен прилагођавања простора, метода и материјала је у већој мери био делотворан. У наредном периоду ће се наставити са пружањем помоћи васпитачима у примени мера индивидуализације за децу која су показала напредовање у мањој мери, као и сарадња са дефектолозима ШОСО „Царица Јелена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са циљем пружања додатне подршке деци саветодавним радом са родитељима и васпитачима. И даље ће се са родитељима радити на планирању релевантних и реално остварљивих исхода (приоритетне области и број активности).</w:t>
      </w:r>
    </w:p>
    <w:p w:rsidR="004945C1" w:rsidRPr="00C627DA" w:rsidRDefault="004945C1" w:rsidP="004945C1">
      <w:p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ab/>
        <w:t>У складу са Правилником о ближим упутствима за утврђивање права на индивидуални образовни план, његову примену и вредновање, Тим за израду и праћење плана транзиције је евидентирао 13-оро деце за коју је потребно израдити планове транзиције и добио од родитеља нформације о потенцијалним основним школама за 8-оро деце која ће прећи са једног на други нивоа образовања (упис у први разред), као и за 5-оро деце која ће поново похађати припремни предшколски програм. Остале планиране активности из Акционог плана нису релизоване због Одлуке Владе Републике Србије о увођењу ванредног стања од дана, 15.03.2020.године.</w:t>
      </w:r>
    </w:p>
    <w:p w:rsidR="004945C1" w:rsidRPr="00C627DA" w:rsidRDefault="004945C1" w:rsidP="004945C1">
      <w:pPr>
        <w:spacing w:line="360" w:lineRule="auto"/>
        <w:ind w:firstLine="720"/>
        <w:jc w:val="both"/>
        <w:rPr>
          <w:rFonts w:ascii="Times New Roman" w:hAnsi="Times New Roman" w:cs="Times New Roman"/>
          <w:sz w:val="24"/>
          <w:szCs w:val="24"/>
        </w:rPr>
      </w:pPr>
      <w:r w:rsidRPr="00C627DA">
        <w:rPr>
          <w:rFonts w:ascii="Times New Roman" w:hAnsi="Times New Roman" w:cs="Times New Roman"/>
          <w:sz w:val="24"/>
          <w:szCs w:val="24"/>
        </w:rPr>
        <w:t>Остварена је сарадња са стручим службама ОШ „Стефан Немања</w:t>
      </w:r>
      <w:r w:rsidR="00E8799A">
        <w:rPr>
          <w:rFonts w:ascii="Times New Roman" w:hAnsi="Times New Roman" w:cs="Times New Roman"/>
          <w:sz w:val="24"/>
          <w:szCs w:val="24"/>
        </w:rPr>
        <w:t>“</w:t>
      </w:r>
      <w:r w:rsidRPr="00C627DA">
        <w:rPr>
          <w:rFonts w:ascii="Times New Roman" w:hAnsi="Times New Roman" w:cs="Times New Roman"/>
          <w:sz w:val="24"/>
          <w:szCs w:val="24"/>
        </w:rPr>
        <w:t>, ОШ „Иван Горан Ковачић</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и ОШ „Ђура Јакшић</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у оквиру реализације плана транзиције са циљем размене информација и доставе података о деци за коју су израђени педагошки профили, планиране, праћене и вредноване мере индивидуализације у радној 2018/2019. години.</w:t>
      </w:r>
    </w:p>
    <w:p w:rsidR="004945C1" w:rsidRPr="00C627DA" w:rsidRDefault="004945C1" w:rsidP="004945C1">
      <w:p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ab/>
        <w:t>Остварена је сарадња са Комисијом за процену потреба за пружањем додатне образовне, здравствене или социјалне подршке деци.</w:t>
      </w:r>
      <w:r w:rsidR="00E8799A">
        <w:rPr>
          <w:rFonts w:ascii="Times New Roman" w:hAnsi="Times New Roman" w:cs="Times New Roman"/>
          <w:sz w:val="24"/>
          <w:szCs w:val="24"/>
          <w:lang/>
        </w:rPr>
        <w:t xml:space="preserve"> </w:t>
      </w:r>
      <w:r w:rsidRPr="00C627DA">
        <w:rPr>
          <w:rFonts w:ascii="Times New Roman" w:hAnsi="Times New Roman" w:cs="Times New Roman"/>
          <w:sz w:val="24"/>
          <w:szCs w:val="24"/>
        </w:rPr>
        <w:t>У радној 2019/2020.години евидентирано је 27-оро деце са мишљењем интерресорне комисије. Стручни сарадници психолози су учествовали у раду комисије за 9-оро деце.</w:t>
      </w:r>
    </w:p>
    <w:p w:rsidR="004945C1" w:rsidRPr="00C627DA" w:rsidRDefault="004945C1" w:rsidP="004945C1">
      <w:pPr>
        <w:spacing w:line="360" w:lineRule="auto"/>
        <w:ind w:firstLine="720"/>
        <w:jc w:val="both"/>
        <w:rPr>
          <w:rFonts w:ascii="Times New Roman" w:hAnsi="Times New Roman" w:cs="Times New Roman"/>
          <w:sz w:val="24"/>
          <w:szCs w:val="24"/>
        </w:rPr>
      </w:pPr>
      <w:r w:rsidRPr="00C627DA">
        <w:rPr>
          <w:rFonts w:ascii="Times New Roman" w:hAnsi="Times New Roman" w:cs="Times New Roman"/>
          <w:sz w:val="24"/>
          <w:szCs w:val="24"/>
        </w:rPr>
        <w:t>Остварена је сарадња са финансијско рачуноводственим аналитичарем у циљу остваривања стимулације запосленима који раде са децом која имају мишљење интерресорне комисије.</w:t>
      </w:r>
    </w:p>
    <w:p w:rsidR="004945C1" w:rsidRPr="00C627DA" w:rsidRDefault="004945C1" w:rsidP="004945C1">
      <w:pPr>
        <w:spacing w:line="360" w:lineRule="auto"/>
        <w:ind w:firstLine="720"/>
        <w:jc w:val="both"/>
        <w:rPr>
          <w:rFonts w:ascii="Times New Roman" w:hAnsi="Times New Roman" w:cs="Times New Roman"/>
          <w:sz w:val="24"/>
          <w:szCs w:val="24"/>
        </w:rPr>
      </w:pPr>
      <w:r w:rsidRPr="00C627DA">
        <w:rPr>
          <w:rFonts w:ascii="Times New Roman" w:hAnsi="Times New Roman" w:cs="Times New Roman"/>
          <w:sz w:val="24"/>
          <w:szCs w:val="24"/>
        </w:rPr>
        <w:t>У складу са Правилником о критеријумима и стандардима пружања додатне подршке у образовању деце, ученика и одраслих са сметњама у развоју и инвалидитетом у васпитној групи, односно другој школи и породици, ЈПУ „Пчелица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је послала Школској управи захтеве за додатном подршком од стране запослених у установама пружаоцима услуга деци наше установе која имају мишљење интерресорне комисије (13.09.2019., 30.10.2019. и 05.12.2019.). Обављене су стручне консултације са Татјаном Живановић, просветним саветником.</w:t>
      </w:r>
      <w:r w:rsidR="00E8799A">
        <w:rPr>
          <w:rFonts w:ascii="Times New Roman" w:hAnsi="Times New Roman" w:cs="Times New Roman"/>
          <w:sz w:val="24"/>
          <w:szCs w:val="24"/>
          <w:lang/>
        </w:rPr>
        <w:t xml:space="preserve"> </w:t>
      </w:r>
      <w:r w:rsidRPr="00C627DA">
        <w:rPr>
          <w:rFonts w:ascii="Times New Roman" w:hAnsi="Times New Roman" w:cs="Times New Roman"/>
          <w:sz w:val="24"/>
          <w:szCs w:val="24"/>
        </w:rPr>
        <w:t>Дана, 27.11.2019. године ЈПУ „Пчелица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је добила одговор Школске управе на упућене захтеве за пружањем додатне подршке у образовању деце у васпитним групама о ангажовању запослених из ШОСО „Царица Јелена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у пружању додатне подршке деци корисницима наших услуга. Дана, 28.11.2019.године ЈПУ „Пчелица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је послала захтев ШОСО „Царица Јелена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за додатном подршком. Након одржаног састанка тимова за инклузивно образовање ЈПУ „Пчелица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и ШОСО „Царица Јелена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на коме су дефинисане активности, од 02.12.2019. до 15.06.2020. године у три вртића и две припремне предшколске групе, као и од куће путем друштвених межа, једном недељно, подршку су деци, родитељима и васпитачима пружали дефектолози: Катарина Ђорђевић („Панда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Марија Жикић (ОШ „Цар Константин</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Наташа Ковачевић („Бубамара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Слађана Петровић („Бамби</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и Милорад Савић (ОШ „Ћеле кула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w:t>
      </w:r>
    </w:p>
    <w:p w:rsidR="004945C1" w:rsidRPr="00C627DA" w:rsidRDefault="004945C1" w:rsidP="004945C1">
      <w:pPr>
        <w:spacing w:line="360" w:lineRule="auto"/>
        <w:ind w:firstLine="720"/>
        <w:jc w:val="both"/>
        <w:rPr>
          <w:rFonts w:ascii="Times New Roman" w:hAnsi="Times New Roman" w:cs="Times New Roman"/>
          <w:sz w:val="24"/>
          <w:szCs w:val="24"/>
        </w:rPr>
      </w:pPr>
      <w:r w:rsidRPr="00C627DA">
        <w:rPr>
          <w:rFonts w:ascii="Times New Roman" w:hAnsi="Times New Roman" w:cs="Times New Roman"/>
          <w:sz w:val="24"/>
          <w:szCs w:val="24"/>
        </w:rPr>
        <w:t>У оквиру реализације пројекта „Креирање услова за развој свеобухватног система ране интервенције на раном узрасту у Србији</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реализоване су обуке: Примена упитника „Узраст и развој детета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у процени и праћењу развоја детета у раном детињству и АНИП- Обука за ране интервенције код деце „Препоручене праксе, од промишљања до праксе</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као и Конференција „Јачање система раних интервенција у Србији-значај интерсекторског, трансдисциплинарног и на породицу усмереног приступа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и бројна предавања. Чланови Стручног тима за инклузивно образовање су присуствовали Конференцији „Велики људи од малих ногу</w:t>
      </w:r>
      <w:r w:rsidR="00E8799A">
        <w:rPr>
          <w:rFonts w:ascii="Times New Roman" w:hAnsi="Times New Roman" w:cs="Times New Roman"/>
          <w:sz w:val="24"/>
          <w:szCs w:val="24"/>
        </w:rPr>
        <w:t>“</w:t>
      </w:r>
      <w:r w:rsidRPr="00C627DA">
        <w:rPr>
          <w:rFonts w:ascii="Times New Roman" w:hAnsi="Times New Roman" w:cs="Times New Roman"/>
          <w:sz w:val="24"/>
          <w:szCs w:val="24"/>
        </w:rPr>
        <w:t>, састанку „Инклузивно предшколско образовање и васпитање</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и радионици у оквиру Пројекта за израду Локалног акционог плана за инклузију Рома. У оквиру интерног стручног усавршавања реализовани су стручно тематски састанци са дискусијом на тему „Поступци у изради педагошких профила и планирању мера индивидуализације</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w:t>
      </w:r>
    </w:p>
    <w:p w:rsidR="004945C1" w:rsidRPr="00C627DA" w:rsidRDefault="004945C1" w:rsidP="004945C1">
      <w:pPr>
        <w:spacing w:line="360" w:lineRule="auto"/>
        <w:ind w:firstLine="720"/>
        <w:jc w:val="both"/>
        <w:rPr>
          <w:rFonts w:ascii="Times New Roman" w:hAnsi="Times New Roman" w:cs="Times New Roman"/>
          <w:sz w:val="24"/>
          <w:szCs w:val="24"/>
        </w:rPr>
      </w:pPr>
      <w:r w:rsidRPr="00C627DA">
        <w:rPr>
          <w:rFonts w:ascii="Times New Roman" w:hAnsi="Times New Roman" w:cs="Times New Roman"/>
          <w:sz w:val="24"/>
          <w:szCs w:val="24"/>
        </w:rPr>
        <w:t>У свим објектима ЈПУ „Пчелица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обележен је Светски дан детета.</w:t>
      </w:r>
    </w:p>
    <w:p w:rsidR="004945C1" w:rsidRPr="00C627DA" w:rsidRDefault="004945C1" w:rsidP="004945C1">
      <w:pPr>
        <w:spacing w:line="360" w:lineRule="auto"/>
        <w:ind w:firstLine="720"/>
        <w:jc w:val="both"/>
        <w:rPr>
          <w:rFonts w:ascii="Times New Roman" w:hAnsi="Times New Roman" w:cs="Times New Roman"/>
          <w:sz w:val="24"/>
          <w:szCs w:val="24"/>
        </w:rPr>
      </w:pPr>
      <w:r w:rsidRPr="00C627DA">
        <w:rPr>
          <w:rFonts w:ascii="Times New Roman" w:hAnsi="Times New Roman" w:cs="Times New Roman"/>
          <w:sz w:val="24"/>
          <w:szCs w:val="24"/>
        </w:rPr>
        <w:t>Извршено је мапирање ризичних места и простора у којима бораве деца ради њиховог прилагођавања потребама деце са инвалидитетом.</w:t>
      </w:r>
    </w:p>
    <w:p w:rsidR="004945C1" w:rsidRPr="00C627DA" w:rsidRDefault="004945C1" w:rsidP="004945C1">
      <w:pPr>
        <w:spacing w:line="360" w:lineRule="auto"/>
        <w:ind w:firstLine="720"/>
        <w:jc w:val="both"/>
        <w:rPr>
          <w:rFonts w:ascii="Times New Roman" w:hAnsi="Times New Roman" w:cs="Times New Roman"/>
          <w:sz w:val="24"/>
          <w:szCs w:val="24"/>
        </w:rPr>
      </w:pPr>
      <w:r w:rsidRPr="00C627DA">
        <w:rPr>
          <w:rFonts w:ascii="Times New Roman" w:hAnsi="Times New Roman" w:cs="Times New Roman"/>
          <w:sz w:val="24"/>
          <w:szCs w:val="24"/>
        </w:rPr>
        <w:t>Тим за инклузивно образовање је наставио са пружањем подршке еколошко-хуманитарној акцији  „Чепом до осмеха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Остварена је сарадња и са Развојним саветовалиштем Дома здравља и Групом за децу и младе „Индиго</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w:t>
      </w:r>
    </w:p>
    <w:p w:rsidR="004945C1" w:rsidRPr="00C627DA" w:rsidRDefault="004945C1" w:rsidP="004945C1">
      <w:pPr>
        <w:spacing w:line="360" w:lineRule="auto"/>
        <w:ind w:firstLine="720"/>
        <w:jc w:val="both"/>
        <w:rPr>
          <w:rFonts w:ascii="Times New Roman" w:hAnsi="Times New Roman" w:cs="Times New Roman"/>
          <w:sz w:val="24"/>
          <w:szCs w:val="24"/>
        </w:rPr>
      </w:pPr>
      <w:r w:rsidRPr="00C627DA">
        <w:rPr>
          <w:rFonts w:ascii="Times New Roman" w:hAnsi="Times New Roman" w:cs="Times New Roman"/>
          <w:sz w:val="24"/>
          <w:szCs w:val="24"/>
        </w:rPr>
        <w:t>Сва деца су учествовала у активностима предвиђеним Годишњим планом рада ЈПУ „Пчелица</w:t>
      </w:r>
      <w:r w:rsidR="00533F89" w:rsidRPr="00C627DA">
        <w:rPr>
          <w:rFonts w:ascii="Times New Roman" w:hAnsi="Times New Roman" w:cs="Times New Roman"/>
          <w:sz w:val="24"/>
          <w:szCs w:val="24"/>
        </w:rPr>
        <w:t xml:space="preserve">“ </w:t>
      </w:r>
      <w:r w:rsidRPr="00C627DA">
        <w:rPr>
          <w:rFonts w:ascii="Times New Roman" w:hAnsi="Times New Roman" w:cs="Times New Roman"/>
          <w:sz w:val="24"/>
          <w:szCs w:val="24"/>
        </w:rPr>
        <w:t xml:space="preserve"> (приредбе, представе, маскенбал, креативне радионице, јавне манифестације и друго).</w:t>
      </w:r>
    </w:p>
    <w:p w:rsidR="00C627DA" w:rsidRDefault="00C627DA" w:rsidP="00C627DA">
      <w:pPr>
        <w:spacing w:line="360" w:lineRule="auto"/>
        <w:rPr>
          <w:rFonts w:ascii="Times New Roman" w:hAnsi="Times New Roman" w:cs="Times New Roman"/>
          <w:sz w:val="24"/>
          <w:szCs w:val="24"/>
        </w:rPr>
      </w:pPr>
      <w:r>
        <w:rPr>
          <w:rFonts w:ascii="Times New Roman" w:hAnsi="Times New Roman" w:cs="Times New Roman"/>
          <w:b/>
          <w:sz w:val="24"/>
          <w:szCs w:val="24"/>
        </w:rPr>
        <w:tab/>
      </w:r>
      <w:r w:rsidR="00377263" w:rsidRPr="00C627DA">
        <w:rPr>
          <w:rFonts w:ascii="Times New Roman" w:hAnsi="Times New Roman" w:cs="Times New Roman"/>
          <w:sz w:val="24"/>
          <w:szCs w:val="24"/>
        </w:rPr>
        <w:t xml:space="preserve">Годишњи извештај </w:t>
      </w:r>
      <w:r w:rsidRPr="00C627DA">
        <w:rPr>
          <w:rFonts w:ascii="Times New Roman" w:hAnsi="Times New Roman" w:cs="Times New Roman"/>
          <w:sz w:val="24"/>
          <w:szCs w:val="24"/>
        </w:rPr>
        <w:t>о раду</w:t>
      </w:r>
      <w:r w:rsidR="00377263" w:rsidRPr="00C627DA">
        <w:rPr>
          <w:rFonts w:ascii="Times New Roman" w:hAnsi="Times New Roman" w:cs="Times New Roman"/>
          <w:sz w:val="24"/>
          <w:szCs w:val="24"/>
        </w:rPr>
        <w:t xml:space="preserve"> тима </w:t>
      </w:r>
      <w:r w:rsidRPr="00C627DA">
        <w:rPr>
          <w:rFonts w:ascii="Times New Roman" w:hAnsi="Times New Roman" w:cs="Times New Roman"/>
          <w:sz w:val="24"/>
          <w:szCs w:val="24"/>
        </w:rPr>
        <w:t>за инклузивно образовање је документ под бројем 5265/2 од 14.07.2020.г</w:t>
      </w:r>
      <w:r>
        <w:rPr>
          <w:rFonts w:ascii="Times New Roman" w:hAnsi="Times New Roman" w:cs="Times New Roman"/>
          <w:sz w:val="24"/>
          <w:szCs w:val="24"/>
        </w:rPr>
        <w:t>одине.</w:t>
      </w:r>
    </w:p>
    <w:p w:rsidR="00777D92" w:rsidRPr="00C627DA" w:rsidRDefault="00C627DA" w:rsidP="00E97096">
      <w:pPr>
        <w:pStyle w:val="Heading1"/>
      </w:pPr>
      <w:r w:rsidRPr="00C627DA">
        <w:tab/>
      </w:r>
      <w:bookmarkStart w:id="87" w:name="_Toc47690810"/>
      <w:r w:rsidR="00777D92" w:rsidRPr="00C627DA">
        <w:t>9.4. Тим за обезбеђивање квалитета и развој Установе</w:t>
      </w:r>
      <w:bookmarkEnd w:id="87"/>
    </w:p>
    <w:p w:rsidR="00777D92" w:rsidRPr="00C627DA" w:rsidRDefault="00777D92" w:rsidP="00777D92">
      <w:pPr>
        <w:spacing w:line="360" w:lineRule="auto"/>
        <w:jc w:val="both"/>
        <w:rPr>
          <w:rFonts w:ascii="Times New Roman" w:eastAsia="Times New Roman" w:hAnsi="Times New Roman" w:cs="Times New Roman"/>
          <w:sz w:val="24"/>
          <w:szCs w:val="24"/>
        </w:rPr>
      </w:pPr>
      <w:r w:rsidRPr="00C627DA">
        <w:rPr>
          <w:rFonts w:ascii="Times New Roman" w:eastAsia="Times New Roman" w:hAnsi="Times New Roman" w:cs="Times New Roman"/>
          <w:sz w:val="24"/>
          <w:szCs w:val="24"/>
        </w:rPr>
        <w:tab/>
        <w:t>Основа формирања тима б</w:t>
      </w:r>
      <w:r w:rsidR="00C627DA" w:rsidRPr="00C627DA">
        <w:rPr>
          <w:rFonts w:ascii="Times New Roman" w:eastAsia="Times New Roman" w:hAnsi="Times New Roman" w:cs="Times New Roman"/>
          <w:sz w:val="24"/>
          <w:szCs w:val="24"/>
        </w:rPr>
        <w:t>ила је успостављање интерног си</w:t>
      </w:r>
      <w:r w:rsidRPr="00C627DA">
        <w:rPr>
          <w:rFonts w:ascii="Times New Roman" w:eastAsia="Times New Roman" w:hAnsi="Times New Roman" w:cs="Times New Roman"/>
          <w:sz w:val="24"/>
          <w:szCs w:val="24"/>
        </w:rPr>
        <w:t>стема квалитета установе.</w:t>
      </w:r>
      <w:r w:rsidR="00E8799A">
        <w:rPr>
          <w:rFonts w:ascii="Times New Roman" w:eastAsia="Times New Roman" w:hAnsi="Times New Roman" w:cs="Times New Roman"/>
          <w:sz w:val="24"/>
          <w:szCs w:val="24"/>
          <w:lang/>
        </w:rPr>
        <w:t xml:space="preserve"> </w:t>
      </w:r>
      <w:r w:rsidRPr="00C627DA">
        <w:rPr>
          <w:rFonts w:ascii="Times New Roman" w:eastAsia="Times New Roman" w:hAnsi="Times New Roman" w:cs="Times New Roman"/>
          <w:sz w:val="24"/>
          <w:szCs w:val="24"/>
        </w:rPr>
        <w:t>Интерним системом квалитета установе, обухваћене су активности мере које преузимају постојећи стручни органи, тимови и Педагошки колегијум.</w:t>
      </w:r>
    </w:p>
    <w:p w:rsidR="00106473" w:rsidRPr="006C7B1A" w:rsidRDefault="00777D92" w:rsidP="006C7B1A">
      <w:pPr>
        <w:spacing w:line="360" w:lineRule="auto"/>
        <w:jc w:val="both"/>
        <w:rPr>
          <w:rFonts w:ascii="Times New Roman" w:eastAsia="Times New Roman" w:hAnsi="Times New Roman" w:cs="Times New Roman"/>
          <w:sz w:val="24"/>
          <w:szCs w:val="24"/>
        </w:rPr>
      </w:pPr>
      <w:r w:rsidRPr="00C627DA">
        <w:rPr>
          <w:rFonts w:ascii="Times New Roman" w:eastAsia="Times New Roman" w:hAnsi="Times New Roman" w:cs="Times New Roman"/>
          <w:sz w:val="24"/>
          <w:szCs w:val="24"/>
        </w:rPr>
        <w:tab/>
        <w:t>С обзиром на чињеницу да Васпитно образовно веће није одржано и из  безбедоносних разлога одложено до даљњег , док се не стекну адекватни услови и релаксирање мера прописаних од стране Министарства просвете, науке и технолошког развоја и Министарства здравља, које је узроковано епидемиолошком ситуацијом изазваном CO</w:t>
      </w:r>
      <w:r w:rsidR="00E8799A">
        <w:rPr>
          <w:rFonts w:ascii="Times New Roman" w:eastAsia="Times New Roman" w:hAnsi="Times New Roman" w:cs="Times New Roman"/>
          <w:sz w:val="24"/>
          <w:szCs w:val="24"/>
        </w:rPr>
        <w:t>VID-19, извештавање овог тима н</w:t>
      </w:r>
      <w:r w:rsidRPr="00C627DA">
        <w:rPr>
          <w:rFonts w:ascii="Times New Roman" w:eastAsia="Times New Roman" w:hAnsi="Times New Roman" w:cs="Times New Roman"/>
          <w:sz w:val="24"/>
          <w:szCs w:val="24"/>
        </w:rPr>
        <w:t>а</w:t>
      </w:r>
      <w:r w:rsidR="00E8799A">
        <w:rPr>
          <w:rFonts w:ascii="Times New Roman" w:eastAsia="Times New Roman" w:hAnsi="Times New Roman" w:cs="Times New Roman"/>
          <w:sz w:val="24"/>
          <w:szCs w:val="24"/>
          <w:lang/>
        </w:rPr>
        <w:t xml:space="preserve"> </w:t>
      </w:r>
      <w:r w:rsidRPr="00C627DA">
        <w:rPr>
          <w:rFonts w:ascii="Times New Roman" w:eastAsia="Times New Roman" w:hAnsi="Times New Roman" w:cs="Times New Roman"/>
          <w:sz w:val="24"/>
          <w:szCs w:val="24"/>
        </w:rPr>
        <w:t>васпитно-образовном већу је у складу одлуком о одлагању, изостало. </w:t>
      </w:r>
    </w:p>
    <w:p w:rsidR="0020001E" w:rsidRPr="00C627DA" w:rsidRDefault="00620658" w:rsidP="00E97096">
      <w:pPr>
        <w:pStyle w:val="Heading1"/>
      </w:pPr>
      <w:r>
        <w:rPr>
          <w:color w:val="FF0000"/>
        </w:rPr>
        <w:tab/>
      </w:r>
      <w:bookmarkStart w:id="88" w:name="_Toc47690811"/>
      <w:r w:rsidR="001E7934" w:rsidRPr="00C627DA">
        <w:t>9</w:t>
      </w:r>
      <w:r w:rsidR="00777D92" w:rsidRPr="00C627DA">
        <w:t>.5</w:t>
      </w:r>
      <w:r w:rsidR="0020001E" w:rsidRPr="00C627DA">
        <w:t xml:space="preserve">. </w:t>
      </w:r>
      <w:r w:rsidR="001E7934" w:rsidRPr="00C627DA">
        <w:t>Стручни Актив</w:t>
      </w:r>
      <w:r w:rsidR="0020001E" w:rsidRPr="00C627DA">
        <w:t xml:space="preserve"> за развојно планирање</w:t>
      </w:r>
      <w:bookmarkEnd w:id="88"/>
    </w:p>
    <w:p w:rsidR="00A915EB" w:rsidRPr="00C627DA" w:rsidRDefault="00A915EB" w:rsidP="00A70D67">
      <w:pPr>
        <w:spacing w:line="360" w:lineRule="auto"/>
        <w:jc w:val="both"/>
        <w:rPr>
          <w:rFonts w:ascii="Times New Roman" w:hAnsi="Times New Roman" w:cs="Times New Roman"/>
          <w:sz w:val="24"/>
        </w:rPr>
      </w:pPr>
      <w:r w:rsidRPr="00C627DA">
        <w:rPr>
          <w:rFonts w:ascii="Times New Roman" w:hAnsi="Times New Roman" w:cs="Times New Roman"/>
          <w:sz w:val="24"/>
        </w:rPr>
        <w:tab/>
        <w:t>Развојни план дечјег вртића је донет у складу са Законом о основама система образовања и васпитања. Садржи све потребне елементе: податке из анализе стања, мисију и визију, циљеве, задатке, активности и начине евалуације. Управни од</w:t>
      </w:r>
      <w:r w:rsidR="00A70D67" w:rsidRPr="00C627DA">
        <w:rPr>
          <w:rFonts w:ascii="Times New Roman" w:hAnsi="Times New Roman" w:cs="Times New Roman"/>
          <w:sz w:val="24"/>
        </w:rPr>
        <w:t>бор Установе</w:t>
      </w:r>
      <w:r w:rsidRPr="00C627DA">
        <w:rPr>
          <w:rFonts w:ascii="Times New Roman" w:hAnsi="Times New Roman" w:cs="Times New Roman"/>
          <w:sz w:val="24"/>
        </w:rPr>
        <w:t>,</w:t>
      </w:r>
      <w:r w:rsidR="00E8799A">
        <w:rPr>
          <w:rFonts w:ascii="Times New Roman" w:hAnsi="Times New Roman" w:cs="Times New Roman"/>
          <w:sz w:val="24"/>
          <w:lang/>
        </w:rPr>
        <w:t xml:space="preserve"> </w:t>
      </w:r>
      <w:r w:rsidRPr="00C627DA">
        <w:rPr>
          <w:rFonts w:ascii="Times New Roman" w:hAnsi="Times New Roman" w:cs="Times New Roman"/>
          <w:sz w:val="24"/>
        </w:rPr>
        <w:t>на 11.</w:t>
      </w:r>
      <w:r w:rsidR="00E8799A">
        <w:rPr>
          <w:rFonts w:ascii="Times New Roman" w:hAnsi="Times New Roman" w:cs="Times New Roman"/>
          <w:sz w:val="24"/>
          <w:lang/>
        </w:rPr>
        <w:t xml:space="preserve"> </w:t>
      </w:r>
      <w:r w:rsidRPr="00C627DA">
        <w:rPr>
          <w:rFonts w:ascii="Times New Roman" w:hAnsi="Times New Roman" w:cs="Times New Roman"/>
          <w:sz w:val="24"/>
        </w:rPr>
        <w:t>редовној седници одр</w:t>
      </w:r>
      <w:r w:rsidR="00AA4D1D" w:rsidRPr="00C627DA">
        <w:rPr>
          <w:rFonts w:ascii="Times New Roman" w:hAnsi="Times New Roman" w:cs="Times New Roman"/>
          <w:sz w:val="24"/>
        </w:rPr>
        <w:t>жаној дана 18.01.</w:t>
      </w:r>
      <w:r w:rsidR="00A70D67" w:rsidRPr="00C627DA">
        <w:rPr>
          <w:rFonts w:ascii="Times New Roman" w:hAnsi="Times New Roman" w:cs="Times New Roman"/>
          <w:sz w:val="24"/>
        </w:rPr>
        <w:t xml:space="preserve">2019. године, </w:t>
      </w:r>
      <w:r w:rsidRPr="00C627DA">
        <w:rPr>
          <w:rFonts w:ascii="Times New Roman" w:hAnsi="Times New Roman" w:cs="Times New Roman"/>
          <w:sz w:val="24"/>
        </w:rPr>
        <w:t>доноси  Развојни план о изменама и допунама Развојног п</w:t>
      </w:r>
      <w:r w:rsidR="00A70D67" w:rsidRPr="00C627DA">
        <w:rPr>
          <w:rFonts w:ascii="Times New Roman" w:hAnsi="Times New Roman" w:cs="Times New Roman"/>
          <w:sz w:val="24"/>
        </w:rPr>
        <w:t>лана Јавне предшколске установе ,,</w:t>
      </w:r>
      <w:r w:rsidRPr="00C627DA">
        <w:rPr>
          <w:rFonts w:ascii="Times New Roman" w:hAnsi="Times New Roman" w:cs="Times New Roman"/>
          <w:sz w:val="24"/>
        </w:rPr>
        <w:t>Пчелица</w:t>
      </w:r>
      <w:r w:rsidR="00533F89" w:rsidRPr="00C627DA">
        <w:rPr>
          <w:rFonts w:ascii="Times New Roman" w:hAnsi="Times New Roman" w:cs="Times New Roman"/>
          <w:sz w:val="24"/>
        </w:rPr>
        <w:t xml:space="preserve">“ </w:t>
      </w:r>
      <w:r w:rsidRPr="00C627DA">
        <w:rPr>
          <w:rFonts w:ascii="Times New Roman" w:hAnsi="Times New Roman" w:cs="Times New Roman"/>
          <w:sz w:val="24"/>
        </w:rPr>
        <w:t>Ниш за период од 2019- 2021.године.</w:t>
      </w:r>
    </w:p>
    <w:p w:rsidR="00A915EB" w:rsidRPr="00C627DA" w:rsidRDefault="00A70D67" w:rsidP="00A70D67">
      <w:pPr>
        <w:spacing w:line="360" w:lineRule="auto"/>
        <w:jc w:val="both"/>
        <w:rPr>
          <w:rFonts w:ascii="Times New Roman" w:hAnsi="Times New Roman" w:cs="Times New Roman"/>
          <w:sz w:val="24"/>
        </w:rPr>
      </w:pPr>
      <w:r w:rsidRPr="00C627DA">
        <w:rPr>
          <w:rFonts w:ascii="Times New Roman" w:hAnsi="Times New Roman" w:cs="Times New Roman"/>
          <w:sz w:val="24"/>
        </w:rPr>
        <w:tab/>
      </w:r>
      <w:r w:rsidR="00A915EB" w:rsidRPr="00C627DA">
        <w:rPr>
          <w:rFonts w:ascii="Times New Roman" w:hAnsi="Times New Roman" w:cs="Times New Roman"/>
          <w:sz w:val="24"/>
        </w:rPr>
        <w:t>Стручни Актив за Развојно планирање радио је на анализи актуелног стања установе у оквиру свих области, као и на утврђивању области промене усклађених са Стандардима квалитета рада установе и резултатима добијених на основу спроведеног интерног вредновања установе.</w:t>
      </w:r>
    </w:p>
    <w:p w:rsidR="00A915EB" w:rsidRPr="00C627DA" w:rsidRDefault="00A915EB" w:rsidP="00A70D67">
      <w:pPr>
        <w:spacing w:line="360" w:lineRule="auto"/>
        <w:jc w:val="both"/>
        <w:rPr>
          <w:rFonts w:ascii="Times New Roman" w:hAnsi="Times New Roman" w:cs="Times New Roman"/>
          <w:sz w:val="24"/>
        </w:rPr>
      </w:pPr>
      <w:r w:rsidRPr="00C627DA">
        <w:rPr>
          <w:rFonts w:ascii="Times New Roman" w:hAnsi="Times New Roman" w:cs="Times New Roman"/>
          <w:sz w:val="24"/>
        </w:rPr>
        <w:t>Област промене у 2019.години,</w:t>
      </w:r>
      <w:r w:rsidR="00A70D67" w:rsidRPr="00C627DA">
        <w:rPr>
          <w:rFonts w:ascii="Times New Roman" w:hAnsi="Times New Roman" w:cs="Times New Roman"/>
          <w:sz w:val="24"/>
        </w:rPr>
        <w:t xml:space="preserve"> област 2.:</w:t>
      </w:r>
      <w:r w:rsidRPr="00C627DA">
        <w:rPr>
          <w:rFonts w:ascii="Times New Roman" w:hAnsi="Times New Roman" w:cs="Times New Roman"/>
          <w:sz w:val="24"/>
        </w:rPr>
        <w:t xml:space="preserve"> Подршка деци и породици.</w:t>
      </w:r>
    </w:p>
    <w:p w:rsidR="00A915EB" w:rsidRPr="00C627DA" w:rsidRDefault="00A915EB" w:rsidP="00A70D67">
      <w:pPr>
        <w:spacing w:line="360" w:lineRule="auto"/>
        <w:jc w:val="both"/>
        <w:rPr>
          <w:rFonts w:ascii="Times New Roman" w:hAnsi="Times New Roman" w:cs="Times New Roman"/>
          <w:sz w:val="24"/>
        </w:rPr>
      </w:pPr>
      <w:r w:rsidRPr="00C627DA">
        <w:rPr>
          <w:rFonts w:ascii="Times New Roman" w:hAnsi="Times New Roman" w:cs="Times New Roman"/>
          <w:sz w:val="24"/>
        </w:rPr>
        <w:t xml:space="preserve">Област промене </w:t>
      </w:r>
      <w:r w:rsidR="00E8799A">
        <w:rPr>
          <w:rFonts w:ascii="Times New Roman" w:hAnsi="Times New Roman" w:cs="Times New Roman"/>
          <w:sz w:val="24"/>
        </w:rPr>
        <w:t>у 2020.</w:t>
      </w:r>
      <w:r w:rsidR="00E8799A">
        <w:rPr>
          <w:rFonts w:ascii="Times New Roman" w:hAnsi="Times New Roman" w:cs="Times New Roman"/>
          <w:sz w:val="24"/>
          <w:lang/>
        </w:rPr>
        <w:t>г</w:t>
      </w:r>
      <w:r w:rsidRPr="00C627DA">
        <w:rPr>
          <w:rFonts w:ascii="Times New Roman" w:hAnsi="Times New Roman" w:cs="Times New Roman"/>
          <w:sz w:val="24"/>
        </w:rPr>
        <w:t xml:space="preserve">одини, област </w:t>
      </w:r>
      <w:r w:rsidR="00A70D67" w:rsidRPr="00C627DA">
        <w:rPr>
          <w:rFonts w:ascii="Times New Roman" w:hAnsi="Times New Roman" w:cs="Times New Roman"/>
          <w:sz w:val="24"/>
        </w:rPr>
        <w:t>1.:</w:t>
      </w:r>
      <w:r w:rsidRPr="00C627DA">
        <w:rPr>
          <w:rFonts w:ascii="Times New Roman" w:hAnsi="Times New Roman" w:cs="Times New Roman"/>
          <w:sz w:val="24"/>
        </w:rPr>
        <w:t>Васпитно- образовни рад.</w:t>
      </w:r>
    </w:p>
    <w:p w:rsidR="00A915EB" w:rsidRPr="00C627DA" w:rsidRDefault="00A915EB" w:rsidP="00A70D67">
      <w:pPr>
        <w:spacing w:line="360" w:lineRule="auto"/>
        <w:jc w:val="both"/>
        <w:rPr>
          <w:rFonts w:ascii="Times New Roman" w:hAnsi="Times New Roman" w:cs="Times New Roman"/>
          <w:sz w:val="24"/>
        </w:rPr>
      </w:pPr>
      <w:r w:rsidRPr="00C627DA">
        <w:rPr>
          <w:rFonts w:ascii="Times New Roman" w:hAnsi="Times New Roman" w:cs="Times New Roman"/>
          <w:sz w:val="24"/>
        </w:rPr>
        <w:t>Задаци на којима је Стручни актив за развојно планирање радио у 2019- 2020.години:</w:t>
      </w:r>
    </w:p>
    <w:p w:rsidR="00A70D67" w:rsidRPr="00C627DA" w:rsidRDefault="00A915EB" w:rsidP="00F11E99">
      <w:pPr>
        <w:pStyle w:val="ListParagraph"/>
        <w:numPr>
          <w:ilvl w:val="0"/>
          <w:numId w:val="20"/>
        </w:numPr>
        <w:spacing w:line="360" w:lineRule="auto"/>
        <w:jc w:val="both"/>
        <w:rPr>
          <w:rFonts w:ascii="Times New Roman" w:hAnsi="Times New Roman" w:cs="Times New Roman"/>
          <w:sz w:val="24"/>
        </w:rPr>
      </w:pPr>
      <w:r w:rsidRPr="00C627DA">
        <w:rPr>
          <w:rFonts w:ascii="Times New Roman" w:hAnsi="Times New Roman" w:cs="Times New Roman"/>
          <w:sz w:val="24"/>
        </w:rPr>
        <w:t>Сарадња са тимом за самовредновање- вредновање кључних области.</w:t>
      </w:r>
    </w:p>
    <w:p w:rsidR="00A70D67" w:rsidRPr="00C627DA" w:rsidRDefault="00A915EB" w:rsidP="00F11E99">
      <w:pPr>
        <w:pStyle w:val="ListParagraph"/>
        <w:numPr>
          <w:ilvl w:val="0"/>
          <w:numId w:val="20"/>
        </w:numPr>
        <w:spacing w:line="360" w:lineRule="auto"/>
        <w:jc w:val="both"/>
        <w:rPr>
          <w:rFonts w:ascii="Times New Roman" w:hAnsi="Times New Roman" w:cs="Times New Roman"/>
          <w:sz w:val="24"/>
        </w:rPr>
      </w:pPr>
      <w:r w:rsidRPr="00C627DA">
        <w:rPr>
          <w:rFonts w:ascii="Times New Roman" w:hAnsi="Times New Roman" w:cs="Times New Roman"/>
          <w:sz w:val="24"/>
        </w:rPr>
        <w:t xml:space="preserve">Израда инструмената за праћење реализације остварености циљева Развојног плана- евалуационе листе реализованих и документованих активности. </w:t>
      </w:r>
    </w:p>
    <w:p w:rsidR="00A70D67" w:rsidRPr="00C627DA" w:rsidRDefault="00A915EB" w:rsidP="00F11E99">
      <w:pPr>
        <w:pStyle w:val="ListParagraph"/>
        <w:numPr>
          <w:ilvl w:val="0"/>
          <w:numId w:val="20"/>
        </w:numPr>
        <w:spacing w:line="360" w:lineRule="auto"/>
        <w:jc w:val="both"/>
        <w:rPr>
          <w:rFonts w:ascii="Times New Roman" w:hAnsi="Times New Roman" w:cs="Times New Roman"/>
          <w:sz w:val="24"/>
        </w:rPr>
      </w:pPr>
      <w:r w:rsidRPr="00C627DA">
        <w:rPr>
          <w:rFonts w:ascii="Times New Roman" w:hAnsi="Times New Roman" w:cs="Times New Roman"/>
          <w:sz w:val="24"/>
        </w:rPr>
        <w:t>Организовање састанака, подела инструмената члановима Стручно</w:t>
      </w:r>
      <w:r w:rsidR="00A57A3E">
        <w:rPr>
          <w:rFonts w:ascii="Times New Roman" w:hAnsi="Times New Roman" w:cs="Times New Roman"/>
          <w:sz w:val="24"/>
        </w:rPr>
        <w:t xml:space="preserve">г актива за развојно планирање </w:t>
      </w:r>
      <w:r w:rsidRPr="00C627DA">
        <w:rPr>
          <w:rFonts w:ascii="Times New Roman" w:hAnsi="Times New Roman" w:cs="Times New Roman"/>
          <w:sz w:val="24"/>
        </w:rPr>
        <w:t>ради увида у оствареност задатака и активности предвиђеним акционим плановима вртића.</w:t>
      </w:r>
    </w:p>
    <w:p w:rsidR="00A915EB" w:rsidRPr="00C627DA" w:rsidRDefault="00A915EB" w:rsidP="00F11E99">
      <w:pPr>
        <w:pStyle w:val="ListParagraph"/>
        <w:numPr>
          <w:ilvl w:val="0"/>
          <w:numId w:val="20"/>
        </w:numPr>
        <w:spacing w:line="360" w:lineRule="auto"/>
        <w:jc w:val="both"/>
        <w:rPr>
          <w:rFonts w:ascii="Times New Roman" w:hAnsi="Times New Roman" w:cs="Times New Roman"/>
          <w:sz w:val="24"/>
        </w:rPr>
      </w:pPr>
      <w:r w:rsidRPr="00C627DA">
        <w:rPr>
          <w:rFonts w:ascii="Times New Roman" w:hAnsi="Times New Roman" w:cs="Times New Roman"/>
          <w:sz w:val="24"/>
        </w:rPr>
        <w:t>Пружање стручне помоћи</w:t>
      </w:r>
      <w:r w:rsidR="00A57A3E">
        <w:rPr>
          <w:rFonts w:ascii="Times New Roman" w:hAnsi="Times New Roman" w:cs="Times New Roman"/>
          <w:sz w:val="24"/>
        </w:rPr>
        <w:t xml:space="preserve"> представницима у организовању, </w:t>
      </w:r>
      <w:r w:rsidRPr="00C627DA">
        <w:rPr>
          <w:rFonts w:ascii="Times New Roman" w:hAnsi="Times New Roman" w:cs="Times New Roman"/>
          <w:sz w:val="24"/>
        </w:rPr>
        <w:t>реализовању као и документовању активности предвиђеним акционим плановима вртића.</w:t>
      </w:r>
    </w:p>
    <w:p w:rsidR="00A915EB" w:rsidRPr="00C627DA" w:rsidRDefault="00A915EB" w:rsidP="00620658">
      <w:pPr>
        <w:spacing w:line="360" w:lineRule="auto"/>
        <w:jc w:val="both"/>
        <w:rPr>
          <w:rFonts w:ascii="Times New Roman" w:hAnsi="Times New Roman" w:cs="Times New Roman"/>
          <w:sz w:val="24"/>
          <w:szCs w:val="24"/>
        </w:rPr>
      </w:pPr>
      <w:r w:rsidRPr="00C627DA">
        <w:rPr>
          <w:rFonts w:ascii="Times New Roman" w:hAnsi="Times New Roman" w:cs="Times New Roman"/>
          <w:sz w:val="24"/>
        </w:rPr>
        <w:t>Бр</w:t>
      </w:r>
      <w:r w:rsidRPr="00C627DA">
        <w:rPr>
          <w:rFonts w:ascii="Times New Roman" w:hAnsi="Times New Roman" w:cs="Times New Roman"/>
          <w:sz w:val="24"/>
          <w:szCs w:val="24"/>
        </w:rPr>
        <w:t xml:space="preserve">ој планираних </w:t>
      </w:r>
      <w:r w:rsidR="00A70D67" w:rsidRPr="00C627DA">
        <w:rPr>
          <w:rFonts w:ascii="Times New Roman" w:hAnsi="Times New Roman" w:cs="Times New Roman"/>
          <w:sz w:val="24"/>
          <w:szCs w:val="24"/>
        </w:rPr>
        <w:t>задатака :</w:t>
      </w:r>
      <w:r w:rsidRPr="00C627DA">
        <w:rPr>
          <w:rFonts w:ascii="Times New Roman" w:hAnsi="Times New Roman" w:cs="Times New Roman"/>
          <w:sz w:val="24"/>
          <w:szCs w:val="24"/>
        </w:rPr>
        <w:t xml:space="preserve"> 57</w:t>
      </w:r>
    </w:p>
    <w:p w:rsidR="00A915EB" w:rsidRPr="00C627DA" w:rsidRDefault="00A915EB" w:rsidP="00620658">
      <w:p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Број планираних активности</w:t>
      </w:r>
      <w:r w:rsidR="00A70D67" w:rsidRPr="00C627DA">
        <w:rPr>
          <w:rFonts w:ascii="Times New Roman" w:hAnsi="Times New Roman" w:cs="Times New Roman"/>
          <w:sz w:val="24"/>
          <w:szCs w:val="24"/>
        </w:rPr>
        <w:t>:</w:t>
      </w:r>
      <w:r w:rsidRPr="00C627DA">
        <w:rPr>
          <w:rFonts w:ascii="Times New Roman" w:hAnsi="Times New Roman" w:cs="Times New Roman"/>
          <w:sz w:val="24"/>
          <w:szCs w:val="24"/>
        </w:rPr>
        <w:t>120</w:t>
      </w:r>
    </w:p>
    <w:p w:rsidR="00A915EB" w:rsidRPr="00C627DA" w:rsidRDefault="00A70D67" w:rsidP="00620658">
      <w:p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 xml:space="preserve">Број  реализованих активности: </w:t>
      </w:r>
      <w:r w:rsidR="00A915EB" w:rsidRPr="00C627DA">
        <w:rPr>
          <w:rFonts w:ascii="Times New Roman" w:hAnsi="Times New Roman" w:cs="Times New Roman"/>
          <w:sz w:val="24"/>
          <w:szCs w:val="24"/>
        </w:rPr>
        <w:t>108</w:t>
      </w:r>
    </w:p>
    <w:p w:rsidR="00AA4D1D" w:rsidRPr="00C627DA" w:rsidRDefault="00A915EB" w:rsidP="00620658">
      <w:p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Број планираних задатака</w:t>
      </w:r>
      <w:r w:rsidR="00A70D67" w:rsidRPr="00C627DA">
        <w:rPr>
          <w:rFonts w:ascii="Times New Roman" w:hAnsi="Times New Roman" w:cs="Times New Roman"/>
          <w:sz w:val="24"/>
          <w:szCs w:val="24"/>
        </w:rPr>
        <w:t xml:space="preserve"> у периоду </w:t>
      </w:r>
      <w:r w:rsidRPr="00C627DA">
        <w:rPr>
          <w:rFonts w:ascii="Times New Roman" w:hAnsi="Times New Roman" w:cs="Times New Roman"/>
          <w:sz w:val="24"/>
          <w:szCs w:val="24"/>
        </w:rPr>
        <w:t xml:space="preserve"> од јануара </w:t>
      </w:r>
      <w:r w:rsidR="00A70D67" w:rsidRPr="00C627DA">
        <w:rPr>
          <w:rFonts w:ascii="Times New Roman" w:hAnsi="Times New Roman" w:cs="Times New Roman"/>
          <w:sz w:val="24"/>
          <w:szCs w:val="24"/>
        </w:rPr>
        <w:t xml:space="preserve">до јуна: </w:t>
      </w:r>
      <w:r w:rsidRPr="00C627DA">
        <w:rPr>
          <w:rFonts w:ascii="Times New Roman" w:hAnsi="Times New Roman" w:cs="Times New Roman"/>
          <w:sz w:val="24"/>
          <w:szCs w:val="24"/>
        </w:rPr>
        <w:t>29</w:t>
      </w:r>
    </w:p>
    <w:p w:rsidR="00C627DA" w:rsidRPr="00A57A3E" w:rsidRDefault="00AA4D1D" w:rsidP="00A57A3E">
      <w:pPr>
        <w:spacing w:line="360" w:lineRule="auto"/>
        <w:jc w:val="both"/>
        <w:rPr>
          <w:rFonts w:ascii="Times New Roman" w:hAnsi="Times New Roman" w:cs="Times New Roman"/>
          <w:sz w:val="24"/>
          <w:szCs w:val="24"/>
        </w:rPr>
      </w:pPr>
      <w:r w:rsidRPr="00C627DA">
        <w:rPr>
          <w:rFonts w:ascii="Times New Roman" w:hAnsi="Times New Roman" w:cs="Times New Roman"/>
          <w:sz w:val="24"/>
          <w:szCs w:val="24"/>
        </w:rPr>
        <w:tab/>
      </w:r>
      <w:r w:rsidR="00A70D67" w:rsidRPr="00C627DA">
        <w:rPr>
          <w:rFonts w:ascii="Times New Roman" w:hAnsi="Times New Roman" w:cs="Times New Roman"/>
          <w:sz w:val="24"/>
          <w:szCs w:val="24"/>
        </w:rPr>
        <w:t xml:space="preserve">Број планираних активности био је </w:t>
      </w:r>
      <w:r w:rsidR="00A915EB" w:rsidRPr="00C627DA">
        <w:rPr>
          <w:rFonts w:ascii="Times New Roman" w:hAnsi="Times New Roman" w:cs="Times New Roman"/>
          <w:sz w:val="24"/>
          <w:szCs w:val="24"/>
        </w:rPr>
        <w:t>64</w:t>
      </w:r>
      <w:r w:rsidR="00A70D67" w:rsidRPr="00C627DA">
        <w:rPr>
          <w:rFonts w:ascii="Times New Roman" w:hAnsi="Times New Roman" w:cs="Times New Roman"/>
          <w:sz w:val="24"/>
          <w:szCs w:val="24"/>
        </w:rPr>
        <w:t xml:space="preserve">, од тога је реалиовано </w:t>
      </w:r>
      <w:r w:rsidR="00A915EB" w:rsidRPr="00C627DA">
        <w:rPr>
          <w:rFonts w:ascii="Times New Roman" w:hAnsi="Times New Roman" w:cs="Times New Roman"/>
          <w:sz w:val="24"/>
          <w:szCs w:val="24"/>
        </w:rPr>
        <w:t xml:space="preserve">26 </w:t>
      </w:r>
      <w:r w:rsidRPr="00C627DA">
        <w:rPr>
          <w:rFonts w:ascii="Times New Roman" w:hAnsi="Times New Roman" w:cs="Times New Roman"/>
          <w:sz w:val="24"/>
          <w:szCs w:val="24"/>
        </w:rPr>
        <w:t xml:space="preserve">, док </w:t>
      </w:r>
      <w:r w:rsidR="00A915EB" w:rsidRPr="00C627DA">
        <w:rPr>
          <w:rFonts w:ascii="Times New Roman" w:hAnsi="Times New Roman" w:cs="Times New Roman"/>
          <w:sz w:val="24"/>
          <w:szCs w:val="24"/>
        </w:rPr>
        <w:t>п</w:t>
      </w:r>
      <w:r w:rsidR="00BB1EDD">
        <w:rPr>
          <w:rFonts w:ascii="Times New Roman" w:hAnsi="Times New Roman" w:cs="Times New Roman"/>
          <w:sz w:val="24"/>
          <w:szCs w:val="24"/>
        </w:rPr>
        <w:t>реосталих 38 активности није</w:t>
      </w:r>
      <w:r w:rsidRPr="00C627DA">
        <w:rPr>
          <w:rFonts w:ascii="Times New Roman" w:hAnsi="Times New Roman" w:cs="Times New Roman"/>
          <w:sz w:val="24"/>
          <w:szCs w:val="24"/>
        </w:rPr>
        <w:t xml:space="preserve"> реализовано </w:t>
      </w:r>
      <w:r w:rsidR="00512DF1" w:rsidRPr="00C627DA">
        <w:rPr>
          <w:rFonts w:ascii="Times New Roman" w:hAnsi="Times New Roman" w:cs="Times New Roman"/>
          <w:sz w:val="24"/>
          <w:szCs w:val="24"/>
        </w:rPr>
        <w:t>због епидемиолош</w:t>
      </w:r>
      <w:r w:rsidR="00E45BC1" w:rsidRPr="00C627DA">
        <w:rPr>
          <w:rFonts w:ascii="Times New Roman" w:hAnsi="Times New Roman" w:cs="Times New Roman"/>
          <w:sz w:val="24"/>
          <w:szCs w:val="24"/>
        </w:rPr>
        <w:t xml:space="preserve">ке ситуације  проузроковане пандемијом вируса </w:t>
      </w:r>
      <w:r w:rsidRPr="00C627DA">
        <w:rPr>
          <w:rFonts w:ascii="Times New Roman" w:hAnsi="Times New Roman" w:cs="Times New Roman"/>
          <w:sz w:val="24"/>
          <w:szCs w:val="24"/>
        </w:rPr>
        <w:t xml:space="preserve">COVID- </w:t>
      </w:r>
      <w:r w:rsidR="00E45BC1" w:rsidRPr="00C627DA">
        <w:rPr>
          <w:rFonts w:ascii="Times New Roman" w:hAnsi="Times New Roman" w:cs="Times New Roman"/>
          <w:sz w:val="24"/>
          <w:szCs w:val="24"/>
        </w:rPr>
        <w:t>19.</w:t>
      </w:r>
    </w:p>
    <w:p w:rsidR="00B96975" w:rsidRDefault="00A57A3E" w:rsidP="00B96975">
      <w:pPr>
        <w:rPr>
          <w:rFonts w:ascii="Times New Roman" w:hAnsi="Times New Roman" w:cs="Times New Roman"/>
          <w:sz w:val="24"/>
        </w:rPr>
      </w:pPr>
      <w:r>
        <w:rPr>
          <w:rFonts w:ascii="Times New Roman" w:hAnsi="Times New Roman"/>
          <w:sz w:val="24"/>
          <w:szCs w:val="24"/>
        </w:rPr>
        <w:tab/>
      </w:r>
      <w:r w:rsidR="00C627DA" w:rsidRPr="00A57A3E">
        <w:rPr>
          <w:rFonts w:ascii="Times New Roman" w:hAnsi="Times New Roman"/>
          <w:sz w:val="24"/>
          <w:szCs w:val="24"/>
        </w:rPr>
        <w:t>И</w:t>
      </w:r>
      <w:r w:rsidRPr="00A57A3E">
        <w:rPr>
          <w:rFonts w:ascii="Times New Roman" w:hAnsi="Times New Roman"/>
          <w:sz w:val="24"/>
          <w:szCs w:val="24"/>
        </w:rPr>
        <w:t>звештај</w:t>
      </w:r>
      <w:r w:rsidR="00C627DA" w:rsidRPr="00A57A3E">
        <w:rPr>
          <w:rFonts w:ascii="Times New Roman" w:hAnsi="Times New Roman"/>
          <w:sz w:val="24"/>
          <w:szCs w:val="24"/>
        </w:rPr>
        <w:t xml:space="preserve"> о раду </w:t>
      </w:r>
      <w:r w:rsidRPr="00A57A3E">
        <w:rPr>
          <w:rFonts w:ascii="Times New Roman" w:hAnsi="Times New Roman" w:cs="Times New Roman"/>
          <w:sz w:val="24"/>
        </w:rPr>
        <w:t>Стручног актива за развојно планирање  је документ под бројем 5079/2 од 08.07.2020. године</w:t>
      </w:r>
      <w:r w:rsidR="00B96975">
        <w:rPr>
          <w:rFonts w:ascii="Times New Roman" w:hAnsi="Times New Roman" w:cs="Times New Roman"/>
          <w:sz w:val="24"/>
        </w:rPr>
        <w:t xml:space="preserve">. </w:t>
      </w:r>
    </w:p>
    <w:p w:rsidR="0020001E" w:rsidRPr="00B96975" w:rsidRDefault="00B96975" w:rsidP="00E97096">
      <w:pPr>
        <w:pStyle w:val="Heading1"/>
        <w:rPr>
          <w:rFonts w:cs="Times New Roman"/>
        </w:rPr>
      </w:pPr>
      <w:r w:rsidRPr="00B96975">
        <w:tab/>
      </w:r>
      <w:bookmarkStart w:id="89" w:name="_Toc47690812"/>
      <w:r w:rsidR="00777D92" w:rsidRPr="00B96975">
        <w:t>9.6</w:t>
      </w:r>
      <w:r w:rsidR="0020001E" w:rsidRPr="00B96975">
        <w:t>. Извештај тима за безбедност деце</w:t>
      </w:r>
      <w:bookmarkEnd w:id="89"/>
    </w:p>
    <w:p w:rsidR="00666F68" w:rsidRPr="00B96975" w:rsidRDefault="00666F68" w:rsidP="00666F68">
      <w:pPr>
        <w:spacing w:line="360" w:lineRule="auto"/>
        <w:ind w:firstLine="708"/>
        <w:jc w:val="both"/>
        <w:rPr>
          <w:rFonts w:ascii="Times New Roman" w:hAnsi="Times New Roman"/>
          <w:sz w:val="24"/>
          <w:szCs w:val="24"/>
        </w:rPr>
      </w:pPr>
      <w:r w:rsidRPr="00B96975">
        <w:rPr>
          <w:rFonts w:ascii="Times New Roman" w:hAnsi="Times New Roman"/>
          <w:sz w:val="24"/>
          <w:szCs w:val="24"/>
        </w:rPr>
        <w:t>Главни задатак Тима за безбедност деце односи се на утврђивање послова и сачињавање извештаја о спровођењу мера и</w:t>
      </w:r>
      <w:r w:rsidR="00BB1EDD">
        <w:rPr>
          <w:rFonts w:ascii="Times New Roman" w:hAnsi="Times New Roman"/>
          <w:sz w:val="24"/>
          <w:szCs w:val="24"/>
          <w:lang/>
        </w:rPr>
        <w:t xml:space="preserve"> </w:t>
      </w:r>
      <w:r w:rsidRPr="00B96975">
        <w:rPr>
          <w:rFonts w:ascii="Times New Roman" w:hAnsi="Times New Roman"/>
          <w:sz w:val="24"/>
          <w:szCs w:val="24"/>
        </w:rPr>
        <w:t>поступака заштите  и безбедности деце, ажурирање података о броју повреда насталих код деце и запослених</w:t>
      </w:r>
    </w:p>
    <w:p w:rsidR="0020001E" w:rsidRPr="00B96975" w:rsidRDefault="0020001E" w:rsidP="00666F68">
      <w:pPr>
        <w:spacing w:line="360" w:lineRule="auto"/>
        <w:ind w:firstLine="708"/>
        <w:jc w:val="both"/>
        <w:rPr>
          <w:rFonts w:ascii="Times New Roman" w:hAnsi="Times New Roman"/>
          <w:sz w:val="24"/>
          <w:szCs w:val="24"/>
        </w:rPr>
      </w:pPr>
      <w:r w:rsidRPr="00B96975">
        <w:rPr>
          <w:rFonts w:ascii="Times New Roman" w:hAnsi="Times New Roman"/>
          <w:sz w:val="24"/>
          <w:szCs w:val="24"/>
        </w:rPr>
        <w:t>Урађена је провера стања безбедности и здравља на раду, заштите животне средине и заштите од пожара за сваки објекат ради  непосредног увида и идентификовања ризичних места у непосредном окружењу.</w:t>
      </w:r>
      <w:r w:rsidR="00196FFA">
        <w:rPr>
          <w:rFonts w:ascii="Times New Roman" w:hAnsi="Times New Roman"/>
          <w:sz w:val="24"/>
          <w:szCs w:val="24"/>
          <w:lang/>
        </w:rPr>
        <w:t xml:space="preserve"> </w:t>
      </w:r>
      <w:r w:rsidR="00AA7AF0" w:rsidRPr="00B96975">
        <w:rPr>
          <w:rFonts w:ascii="Times New Roman" w:hAnsi="Times New Roman"/>
          <w:sz w:val="24"/>
          <w:szCs w:val="24"/>
        </w:rPr>
        <w:t xml:space="preserve">Безбедност </w:t>
      </w:r>
      <w:r w:rsidR="00196FFA">
        <w:rPr>
          <w:rFonts w:ascii="Times New Roman" w:hAnsi="Times New Roman"/>
          <w:sz w:val="24"/>
          <w:szCs w:val="24"/>
          <w:lang/>
        </w:rPr>
        <w:t xml:space="preserve">је </w:t>
      </w:r>
      <w:r w:rsidR="00196FFA">
        <w:rPr>
          <w:rFonts w:ascii="Times New Roman" w:hAnsi="Times New Roman"/>
          <w:sz w:val="24"/>
          <w:szCs w:val="24"/>
        </w:rPr>
        <w:t>била</w:t>
      </w:r>
      <w:r w:rsidR="001F0313" w:rsidRPr="00B96975">
        <w:rPr>
          <w:rFonts w:ascii="Times New Roman" w:hAnsi="Times New Roman"/>
          <w:sz w:val="24"/>
          <w:szCs w:val="24"/>
        </w:rPr>
        <w:t xml:space="preserve"> </w:t>
      </w:r>
      <w:r w:rsidR="00196FFA">
        <w:rPr>
          <w:rFonts w:ascii="Times New Roman" w:hAnsi="Times New Roman"/>
          <w:sz w:val="24"/>
          <w:szCs w:val="24"/>
        </w:rPr>
        <w:t>на задовољавај</w:t>
      </w:r>
      <w:r w:rsidR="00196FFA">
        <w:rPr>
          <w:rFonts w:ascii="Times New Roman" w:hAnsi="Times New Roman"/>
          <w:sz w:val="24"/>
          <w:szCs w:val="24"/>
          <w:lang/>
        </w:rPr>
        <w:t>у</w:t>
      </w:r>
      <w:r w:rsidR="00AA7AF0" w:rsidRPr="00B96975">
        <w:rPr>
          <w:rFonts w:ascii="Times New Roman" w:hAnsi="Times New Roman"/>
          <w:sz w:val="24"/>
          <w:szCs w:val="24"/>
        </w:rPr>
        <w:t>ћем нивоу.</w:t>
      </w:r>
      <w:r w:rsidR="00196FFA">
        <w:rPr>
          <w:rFonts w:ascii="Times New Roman" w:hAnsi="Times New Roman"/>
          <w:sz w:val="24"/>
          <w:szCs w:val="24"/>
          <w:lang/>
        </w:rPr>
        <w:t xml:space="preserve"> </w:t>
      </w:r>
      <w:r w:rsidRPr="00B96975">
        <w:rPr>
          <w:rFonts w:ascii="Times New Roman" w:hAnsi="Times New Roman"/>
          <w:sz w:val="24"/>
          <w:szCs w:val="24"/>
        </w:rPr>
        <w:t>Коришћени инструменти су контролне листе на основу којих је извршена анализа ризика за децу и запослене.</w:t>
      </w:r>
      <w:r w:rsidR="00196FFA">
        <w:rPr>
          <w:rFonts w:ascii="Times New Roman" w:hAnsi="Times New Roman"/>
          <w:sz w:val="24"/>
          <w:szCs w:val="24"/>
          <w:lang/>
        </w:rPr>
        <w:t xml:space="preserve"> </w:t>
      </w:r>
      <w:r w:rsidRPr="00B96975">
        <w:rPr>
          <w:rFonts w:ascii="Times New Roman" w:hAnsi="Times New Roman"/>
          <w:sz w:val="24"/>
          <w:szCs w:val="24"/>
        </w:rPr>
        <w:t>На основу анализе након спроведене провере у сарадњи са техничком службом и сарадн</w:t>
      </w:r>
      <w:r w:rsidR="00666F68" w:rsidRPr="00B96975">
        <w:rPr>
          <w:rFonts w:ascii="Times New Roman" w:hAnsi="Times New Roman"/>
          <w:sz w:val="24"/>
          <w:szCs w:val="24"/>
        </w:rPr>
        <w:t xml:space="preserve">иком на унапређењу превентивно </w:t>
      </w:r>
      <w:r w:rsidRPr="00B96975">
        <w:rPr>
          <w:rFonts w:ascii="Times New Roman" w:hAnsi="Times New Roman"/>
          <w:sz w:val="24"/>
          <w:szCs w:val="24"/>
        </w:rPr>
        <w:t>здравствене заштите приступило се отклањању примећених недостатак</w:t>
      </w:r>
      <w:r w:rsidR="00AA7AF0" w:rsidRPr="00B96975">
        <w:rPr>
          <w:rFonts w:ascii="Times New Roman" w:hAnsi="Times New Roman"/>
          <w:sz w:val="24"/>
          <w:szCs w:val="24"/>
        </w:rPr>
        <w:t>а.</w:t>
      </w:r>
    </w:p>
    <w:p w:rsidR="00D74FD1" w:rsidRPr="00B96975" w:rsidRDefault="0020001E" w:rsidP="00666F68">
      <w:pPr>
        <w:spacing w:line="360" w:lineRule="auto"/>
        <w:ind w:firstLine="720"/>
        <w:jc w:val="both"/>
        <w:rPr>
          <w:rFonts w:ascii="Times New Roman" w:hAnsi="Times New Roman" w:cs="Times New Roman"/>
          <w:sz w:val="24"/>
          <w:szCs w:val="24"/>
        </w:rPr>
      </w:pPr>
      <w:r w:rsidRPr="00B96975">
        <w:rPr>
          <w:rFonts w:ascii="Times New Roman" w:hAnsi="Times New Roman" w:cs="Times New Roman"/>
          <w:sz w:val="24"/>
          <w:szCs w:val="24"/>
        </w:rPr>
        <w:t>У свим објектима се приступало отклањању потенцијалних ризичних места у најкраћем могућем року како би се минимизирала могућност повреде деце и запослених.</w:t>
      </w:r>
    </w:p>
    <w:p w:rsidR="00DC21D4" w:rsidRPr="00B96975" w:rsidRDefault="00666F68" w:rsidP="00B96975">
      <w:pPr>
        <w:spacing w:line="360" w:lineRule="auto"/>
        <w:ind w:firstLine="720"/>
        <w:jc w:val="both"/>
        <w:rPr>
          <w:rFonts w:ascii="Times New Roman" w:hAnsi="Times New Roman" w:cs="Times New Roman"/>
          <w:sz w:val="24"/>
          <w:szCs w:val="24"/>
        </w:rPr>
      </w:pPr>
      <w:r w:rsidRPr="00B96975">
        <w:rPr>
          <w:rFonts w:ascii="Times New Roman" w:hAnsi="Times New Roman" w:cs="Times New Roman"/>
          <w:sz w:val="24"/>
          <w:szCs w:val="24"/>
        </w:rPr>
        <w:t>Установа је у радној 2019/2020</w:t>
      </w:r>
      <w:r w:rsidR="00196FFA">
        <w:rPr>
          <w:rFonts w:ascii="Times New Roman" w:hAnsi="Times New Roman" w:cs="Times New Roman"/>
          <w:sz w:val="24"/>
          <w:szCs w:val="24"/>
          <w:lang/>
        </w:rPr>
        <w:t>.</w:t>
      </w:r>
      <w:r w:rsidRPr="00B96975">
        <w:rPr>
          <w:rFonts w:ascii="Times New Roman" w:hAnsi="Times New Roman" w:cs="Times New Roman"/>
          <w:sz w:val="24"/>
          <w:szCs w:val="24"/>
        </w:rPr>
        <w:t xml:space="preserve"> години због неповољне епидемиолошке ситуације у земљи изазване в</w:t>
      </w:r>
      <w:r w:rsidR="00925298" w:rsidRPr="00B96975">
        <w:rPr>
          <w:rFonts w:ascii="Times New Roman" w:hAnsi="Times New Roman" w:cs="Times New Roman"/>
          <w:sz w:val="24"/>
          <w:szCs w:val="24"/>
        </w:rPr>
        <w:t>ирусом COVID-19</w:t>
      </w:r>
      <w:r w:rsidRPr="00B96975">
        <w:rPr>
          <w:rFonts w:ascii="Times New Roman" w:hAnsi="Times New Roman" w:cs="Times New Roman"/>
          <w:sz w:val="24"/>
          <w:szCs w:val="24"/>
        </w:rPr>
        <w:t xml:space="preserve">, а следећи препоруке Министарства здравља и Министарства просвете, применила низ мера и упутстава којих морају да се придржавају сви запослени, родитељи и корисници услуга како би се смањио ризик од оболевања, ширења заразе и обезбедили безбедни услови за рад запослених и боравак деце у објектима установе ( Обавештење родитељима бр. 3379 од 06.05.2019. године, Упутство медицинским сестрама </w:t>
      </w:r>
      <w:r w:rsidR="00925298" w:rsidRPr="00B96975">
        <w:rPr>
          <w:rFonts w:ascii="Times New Roman" w:hAnsi="Times New Roman" w:cs="Times New Roman"/>
          <w:sz w:val="24"/>
          <w:szCs w:val="24"/>
        </w:rPr>
        <w:t>за превентивну здравствену заштиту и негу бр. 3381 од 06.05.2020. године и Обавешт</w:t>
      </w:r>
      <w:r w:rsidR="00196FFA">
        <w:rPr>
          <w:rFonts w:ascii="Times New Roman" w:hAnsi="Times New Roman" w:cs="Times New Roman"/>
          <w:sz w:val="24"/>
          <w:szCs w:val="24"/>
          <w:lang/>
        </w:rPr>
        <w:t>е</w:t>
      </w:r>
      <w:r w:rsidR="00925298" w:rsidRPr="00B96975">
        <w:rPr>
          <w:rFonts w:ascii="Times New Roman" w:hAnsi="Times New Roman" w:cs="Times New Roman"/>
          <w:sz w:val="24"/>
          <w:szCs w:val="24"/>
        </w:rPr>
        <w:t>ње запосленима бр. 3380 од 06.05.2020. године).</w:t>
      </w:r>
    </w:p>
    <w:p w:rsidR="009A1C7A" w:rsidRPr="003C70A2" w:rsidRDefault="00B849C3" w:rsidP="003C70A2">
      <w:pPr>
        <w:spacing w:line="360" w:lineRule="auto"/>
        <w:jc w:val="both"/>
        <w:rPr>
          <w:rFonts w:ascii="Times New Roman" w:eastAsia="Times New Roman" w:hAnsi="Times New Roman" w:cs="Times New Roman"/>
          <w:color w:val="FF0000"/>
          <w:sz w:val="24"/>
          <w:szCs w:val="24"/>
        </w:rPr>
      </w:pPr>
      <w:r w:rsidRPr="00B96975">
        <w:rPr>
          <w:rFonts w:ascii="Times New Roman" w:eastAsia="Times New Roman" w:hAnsi="Times New Roman" w:cs="Times New Roman"/>
          <w:sz w:val="24"/>
          <w:szCs w:val="24"/>
        </w:rPr>
        <w:tab/>
        <w:t>Остале активности из Годишњег плана</w:t>
      </w:r>
      <w:r w:rsidR="00196FFA">
        <w:rPr>
          <w:rFonts w:ascii="Times New Roman" w:eastAsia="Times New Roman" w:hAnsi="Times New Roman" w:cs="Times New Roman"/>
          <w:sz w:val="24"/>
          <w:szCs w:val="24"/>
          <w:lang/>
        </w:rPr>
        <w:t xml:space="preserve"> </w:t>
      </w:r>
      <w:r w:rsidRPr="00B96975">
        <w:rPr>
          <w:rFonts w:ascii="Times New Roman" w:eastAsia="Times New Roman" w:hAnsi="Times New Roman" w:cs="Times New Roman"/>
          <w:sz w:val="24"/>
          <w:szCs w:val="24"/>
        </w:rPr>
        <w:t>рада за 2018/2019 годину, за чије је реализовање предвиђен временски оквир током месеца јуна, августа, септембра, октобра и новембра такође из истих разлога нису реализовани.</w:t>
      </w:r>
      <w:r w:rsidR="003C70A2">
        <w:rPr>
          <w:rFonts w:ascii="Times New Roman" w:eastAsia="Times New Roman" w:hAnsi="Times New Roman" w:cs="Times New Roman"/>
          <w:color w:val="FF0000"/>
          <w:sz w:val="24"/>
          <w:szCs w:val="24"/>
        </w:rPr>
        <w:tab/>
      </w:r>
    </w:p>
    <w:p w:rsidR="004C1595" w:rsidRPr="004C1595" w:rsidRDefault="003C70A2" w:rsidP="00E97096">
      <w:pPr>
        <w:pStyle w:val="Heading1"/>
        <w:rPr>
          <w:rFonts w:cs="Times New Roman"/>
        </w:rPr>
      </w:pPr>
      <w:r>
        <w:rPr>
          <w:rFonts w:cs="Times New Roman"/>
        </w:rPr>
        <w:tab/>
      </w:r>
      <w:bookmarkStart w:id="90" w:name="_Toc47690813"/>
      <w:r w:rsidR="004C1595">
        <w:rPr>
          <w:rFonts w:cs="Times New Roman"/>
        </w:rPr>
        <w:t>9</w:t>
      </w:r>
      <w:r w:rsidR="004C1595" w:rsidRPr="007D10C9">
        <w:rPr>
          <w:rFonts w:cs="Times New Roman"/>
        </w:rPr>
        <w:t>.</w:t>
      </w:r>
      <w:r w:rsidR="004C1595">
        <w:rPr>
          <w:rFonts w:cs="Times New Roman"/>
        </w:rPr>
        <w:t>7</w:t>
      </w:r>
      <w:r w:rsidR="004C1595" w:rsidRPr="007D10C9">
        <w:rPr>
          <w:rFonts w:cs="Times New Roman"/>
        </w:rPr>
        <w:t>. Извештајо раду</w:t>
      </w:r>
      <w:r w:rsidR="004C1595" w:rsidRPr="007D10C9">
        <w:t>Актива на нивоу Установе</w:t>
      </w:r>
      <w:bookmarkEnd w:id="90"/>
    </w:p>
    <w:p w:rsidR="006D131E" w:rsidRPr="003C70A2" w:rsidRDefault="004C1595" w:rsidP="003C70A2">
      <w:pPr>
        <w:spacing w:line="360" w:lineRule="auto"/>
        <w:ind w:right="-3" w:firstLine="720"/>
        <w:jc w:val="both"/>
        <w:rPr>
          <w:rFonts w:ascii="Times New Roman" w:hAnsi="Times New Roman" w:cs="Times New Roman"/>
          <w:sz w:val="24"/>
          <w:szCs w:val="24"/>
        </w:rPr>
      </w:pPr>
      <w:r w:rsidRPr="003C70A2">
        <w:rPr>
          <w:rFonts w:ascii="Times New Roman" w:hAnsi="Times New Roman" w:cs="Times New Roman"/>
          <w:sz w:val="24"/>
          <w:szCs w:val="24"/>
        </w:rPr>
        <w:t xml:space="preserve">Актив </w:t>
      </w:r>
      <w:r w:rsidRPr="003C70A2">
        <w:rPr>
          <w:rFonts w:ascii="Times New Roman" w:hAnsi="Times New Roman" w:cs="Times New Roman"/>
          <w:sz w:val="24"/>
          <w:szCs w:val="24"/>
          <w:lang w:val="sr-Cyrl-BA"/>
        </w:rPr>
        <w:t>ј</w:t>
      </w:r>
      <w:r w:rsidRPr="003C70A2">
        <w:rPr>
          <w:rFonts w:ascii="Times New Roman" w:hAnsi="Times New Roman" w:cs="Times New Roman"/>
          <w:sz w:val="24"/>
          <w:szCs w:val="24"/>
        </w:rPr>
        <w:t>е у радној 20</w:t>
      </w:r>
      <w:r w:rsidRPr="003C70A2">
        <w:rPr>
          <w:rFonts w:ascii="Times New Roman" w:hAnsi="Times New Roman" w:cs="Times New Roman"/>
          <w:sz w:val="24"/>
          <w:szCs w:val="24"/>
          <w:lang w:val="sr-Cyrl-BA"/>
        </w:rPr>
        <w:t>19</w:t>
      </w:r>
      <w:r w:rsidRPr="003C70A2">
        <w:rPr>
          <w:rFonts w:ascii="Times New Roman" w:hAnsi="Times New Roman" w:cs="Times New Roman"/>
          <w:sz w:val="24"/>
          <w:szCs w:val="24"/>
        </w:rPr>
        <w:t>/20</w:t>
      </w:r>
      <w:r w:rsidRPr="003C70A2">
        <w:rPr>
          <w:rFonts w:ascii="Times New Roman" w:hAnsi="Times New Roman" w:cs="Times New Roman"/>
          <w:sz w:val="24"/>
          <w:szCs w:val="24"/>
          <w:lang w:val="sr-Cyrl-BA"/>
        </w:rPr>
        <w:t>20</w:t>
      </w:r>
      <w:r w:rsidRPr="003C70A2">
        <w:rPr>
          <w:rFonts w:ascii="Times New Roman" w:hAnsi="Times New Roman" w:cs="Times New Roman"/>
          <w:sz w:val="24"/>
          <w:szCs w:val="24"/>
        </w:rPr>
        <w:t>.години ради</w:t>
      </w:r>
      <w:r w:rsidRPr="003C70A2">
        <w:rPr>
          <w:rFonts w:ascii="Times New Roman" w:hAnsi="Times New Roman" w:cs="Times New Roman"/>
          <w:sz w:val="24"/>
          <w:szCs w:val="24"/>
          <w:lang w:val="sr-Cyrl-BA"/>
        </w:rPr>
        <w:t>о</w:t>
      </w:r>
      <w:r w:rsidRPr="003C70A2">
        <w:rPr>
          <w:rFonts w:ascii="Times New Roman" w:hAnsi="Times New Roman" w:cs="Times New Roman"/>
          <w:sz w:val="24"/>
          <w:szCs w:val="24"/>
        </w:rPr>
        <w:t xml:space="preserve"> на обезбеђивању и унапређивању квалитета васпитно-образовног рада, праћењу остваривања предшколског програма, остваривању циљева и стандарда постигнућа, развоју компетенција запослених, вредновању резултата рада васпитног особља, праћењу дечјег развоја и напредовања  и решавању других стручних питањ</w:t>
      </w:r>
    </w:p>
    <w:p w:rsidR="004C1595" w:rsidRDefault="003C70A2" w:rsidP="003C70A2">
      <w:pPr>
        <w:spacing w:line="360" w:lineRule="auto"/>
        <w:jc w:val="both"/>
        <w:rPr>
          <w:rFonts w:ascii="Times New Roman" w:hAnsi="Times New Roman" w:cs="Times New Roman"/>
          <w:sz w:val="24"/>
          <w:szCs w:val="24"/>
        </w:rPr>
      </w:pPr>
      <w:r w:rsidRPr="003C70A2">
        <w:rPr>
          <w:rFonts w:ascii="Times New Roman" w:hAnsi="Times New Roman" w:cs="Times New Roman"/>
          <w:sz w:val="24"/>
          <w:szCs w:val="24"/>
        </w:rPr>
        <w:tab/>
      </w:r>
      <w:r w:rsidR="006D131E" w:rsidRPr="003C70A2">
        <w:rPr>
          <w:rFonts w:ascii="Times New Roman" w:hAnsi="Times New Roman" w:cs="Times New Roman"/>
          <w:sz w:val="24"/>
          <w:szCs w:val="24"/>
        </w:rPr>
        <w:t xml:space="preserve">Годишњи извештај рада Актива стручних сарадника и сарадника, Актива сарадника и медицинских сестара за превентивну здравствену заштиту и негу, Актива васпитача млађих, средњих, старијих </w:t>
      </w:r>
      <w:r w:rsidR="00E55133" w:rsidRPr="003C70A2">
        <w:rPr>
          <w:rFonts w:ascii="Times New Roman" w:hAnsi="Times New Roman" w:cs="Times New Roman"/>
          <w:sz w:val="24"/>
          <w:szCs w:val="24"/>
        </w:rPr>
        <w:t xml:space="preserve">група и </w:t>
      </w:r>
      <w:r w:rsidR="006D131E" w:rsidRPr="003C70A2">
        <w:rPr>
          <w:rFonts w:ascii="Times New Roman" w:hAnsi="Times New Roman" w:cs="Times New Roman"/>
          <w:sz w:val="24"/>
          <w:szCs w:val="24"/>
        </w:rPr>
        <w:t xml:space="preserve"> Актива васпитача припремног предшколског програма</w:t>
      </w:r>
      <w:r w:rsidR="00196FFA">
        <w:rPr>
          <w:rFonts w:ascii="Times New Roman" w:hAnsi="Times New Roman" w:cs="Times New Roman"/>
          <w:sz w:val="24"/>
          <w:szCs w:val="24"/>
          <w:lang/>
        </w:rPr>
        <w:t xml:space="preserve"> </w:t>
      </w:r>
      <w:r w:rsidR="006D131E" w:rsidRPr="003C70A2">
        <w:rPr>
          <w:rFonts w:ascii="Times New Roman" w:hAnsi="Times New Roman" w:cs="Times New Roman"/>
          <w:sz w:val="24"/>
          <w:szCs w:val="24"/>
        </w:rPr>
        <w:t>и Актива медицинских сестара-васпитача</w:t>
      </w:r>
      <w:r w:rsidR="00196FFA">
        <w:rPr>
          <w:rFonts w:ascii="Times New Roman" w:hAnsi="Times New Roman" w:cs="Times New Roman"/>
          <w:sz w:val="24"/>
          <w:szCs w:val="24"/>
          <w:lang/>
        </w:rPr>
        <w:t xml:space="preserve"> </w:t>
      </w:r>
      <w:r w:rsidR="006D131E" w:rsidRPr="003C70A2">
        <w:rPr>
          <w:rFonts w:ascii="Times New Roman" w:hAnsi="Times New Roman" w:cs="Times New Roman"/>
          <w:sz w:val="24"/>
          <w:szCs w:val="24"/>
        </w:rPr>
        <w:t xml:space="preserve">као посебне документе под бројевима </w:t>
      </w:r>
      <w:r w:rsidR="00E55133" w:rsidRPr="003C70A2">
        <w:rPr>
          <w:rFonts w:ascii="Times New Roman" w:hAnsi="Times New Roman" w:cs="Times New Roman"/>
          <w:sz w:val="24"/>
          <w:szCs w:val="24"/>
        </w:rPr>
        <w:t>4975/2 од 03.07.2020. године, 5295 од 15.07.2020. године</w:t>
      </w:r>
      <w:r w:rsidR="00E55133" w:rsidRPr="00E97096">
        <w:rPr>
          <w:rFonts w:ascii="Times New Roman" w:hAnsi="Times New Roman" w:cs="Times New Roman"/>
          <w:sz w:val="24"/>
          <w:szCs w:val="24"/>
        </w:rPr>
        <w:t>,  5005 од 07.07.2020. године</w:t>
      </w:r>
      <w:r w:rsidR="00E55133" w:rsidRPr="003C70A2">
        <w:rPr>
          <w:rFonts w:ascii="Times New Roman" w:hAnsi="Times New Roman" w:cs="Times New Roman"/>
          <w:sz w:val="24"/>
          <w:szCs w:val="24"/>
        </w:rPr>
        <w:t>, 4920 од 01.07.2020. године.</w:t>
      </w:r>
    </w:p>
    <w:p w:rsidR="003C70A2" w:rsidRPr="003C70A2" w:rsidRDefault="003C70A2" w:rsidP="00E97096">
      <w:pPr>
        <w:pStyle w:val="Heading1"/>
      </w:pPr>
      <w:r>
        <w:tab/>
      </w:r>
      <w:bookmarkStart w:id="91" w:name="_Toc47690814"/>
      <w:r w:rsidRPr="003C70A2">
        <w:t>9.8.Тим за стручно усавршавање</w:t>
      </w:r>
      <w:bookmarkEnd w:id="91"/>
    </w:p>
    <w:p w:rsidR="0066197C" w:rsidRPr="004642CF" w:rsidRDefault="003C70A2" w:rsidP="0066197C">
      <w:pPr>
        <w:spacing w:line="360" w:lineRule="auto"/>
        <w:jc w:val="both"/>
        <w:rPr>
          <w:rFonts w:ascii="Times New Roman" w:hAnsi="Times New Roman"/>
          <w:sz w:val="24"/>
          <w:szCs w:val="24"/>
        </w:rPr>
      </w:pPr>
      <w:r w:rsidRPr="003C70A2">
        <w:rPr>
          <w:rFonts w:ascii="Times New Roman" w:hAnsi="Times New Roman"/>
          <w:sz w:val="24"/>
          <w:szCs w:val="24"/>
        </w:rPr>
        <w:tab/>
        <w:t>Васпитачи, медицинске сестре-васпитачи, као и стручни сарадници су се и ове године усавршавали на основу Правилника о сталном стручном усавршавању и напредовању у звања наставника, васпитача и стручних сарадника. Стручно усавршавање одвијало се кроз и</w:t>
      </w:r>
      <w:r w:rsidRPr="004642CF">
        <w:rPr>
          <w:rFonts w:ascii="Times New Roman" w:hAnsi="Times New Roman"/>
          <w:sz w:val="24"/>
          <w:szCs w:val="24"/>
        </w:rPr>
        <w:t>нтерно стручно усавршавање које се одвијао у Установи у оквиру њених развојних активности које воде унапређивању личних компетенција и кључних области рада и екстерно стручно усавршавање које обухвата стручне с</w:t>
      </w:r>
      <w:r w:rsidR="00196FFA">
        <w:rPr>
          <w:rFonts w:ascii="Times New Roman" w:hAnsi="Times New Roman"/>
          <w:sz w:val="24"/>
          <w:szCs w:val="24"/>
        </w:rPr>
        <w:t>купове и акред</w:t>
      </w:r>
      <w:r w:rsidR="0066197C" w:rsidRPr="004642CF">
        <w:rPr>
          <w:rFonts w:ascii="Times New Roman" w:hAnsi="Times New Roman"/>
          <w:sz w:val="24"/>
          <w:szCs w:val="24"/>
        </w:rPr>
        <w:t>итоване програме одобрене од стране Завода за унапређивање образовања и васпитања и Здравственог савета Србије</w:t>
      </w:r>
    </w:p>
    <w:p w:rsidR="0066197C" w:rsidRDefault="0066197C" w:rsidP="0066197C">
      <w:pPr>
        <w:spacing w:line="360" w:lineRule="auto"/>
        <w:jc w:val="both"/>
        <w:rPr>
          <w:rFonts w:ascii="Times New Roman" w:hAnsi="Times New Roman"/>
          <w:sz w:val="24"/>
          <w:szCs w:val="24"/>
        </w:rPr>
      </w:pPr>
      <w:r w:rsidRPr="004642CF">
        <w:rPr>
          <w:rFonts w:ascii="Times New Roman" w:hAnsi="Times New Roman"/>
          <w:sz w:val="24"/>
          <w:szCs w:val="24"/>
        </w:rPr>
        <w:tab/>
        <w:t>Годишњи извештај о раду тима за стручно усавршавање  је документ под бројем 5300 од 15.07.2020. године.</w:t>
      </w:r>
    </w:p>
    <w:p w:rsidR="00E97096" w:rsidRPr="00E97096" w:rsidRDefault="00E97096" w:rsidP="0066197C">
      <w:pPr>
        <w:spacing w:line="360" w:lineRule="auto"/>
        <w:jc w:val="both"/>
        <w:rPr>
          <w:rFonts w:ascii="Times New Roman" w:hAnsi="Times New Roman"/>
          <w:sz w:val="24"/>
          <w:szCs w:val="24"/>
        </w:rPr>
      </w:pPr>
    </w:p>
    <w:p w:rsidR="0066197C" w:rsidRPr="004642CF" w:rsidRDefault="005C2BC7" w:rsidP="00E97096">
      <w:pPr>
        <w:pStyle w:val="Heading1"/>
      </w:pPr>
      <w:r>
        <w:tab/>
      </w:r>
      <w:bookmarkStart w:id="92" w:name="_Toc47690815"/>
      <w:r w:rsidR="0066197C" w:rsidRPr="004642CF">
        <w:t>9.9.  Педагошки колегијум</w:t>
      </w:r>
      <w:bookmarkEnd w:id="92"/>
    </w:p>
    <w:p w:rsidR="0066197C" w:rsidRPr="004642CF" w:rsidRDefault="0066197C" w:rsidP="0066197C">
      <w:pPr>
        <w:jc w:val="both"/>
        <w:rPr>
          <w:rFonts w:ascii="Times New Roman" w:hAnsi="Times New Roman" w:cs="Times New Roman"/>
          <w:sz w:val="24"/>
          <w:szCs w:val="24"/>
          <w:lang w:val="sr-Cyrl-CS"/>
        </w:rPr>
      </w:pPr>
      <w:r w:rsidRPr="004642CF">
        <w:rPr>
          <w:rFonts w:ascii="Times New Roman" w:hAnsi="Times New Roman" w:cs="Times New Roman"/>
          <w:sz w:val="24"/>
          <w:szCs w:val="24"/>
          <w:lang w:val="sr-Cyrl-CS"/>
        </w:rPr>
        <w:tab/>
        <w:t>Педагошки колегијум разматрао је важна питања за функционисање Установе. Педагошки колегијум чинили су директор, стручни сарадници и сарадници, као и председници Актива и тимова.</w:t>
      </w:r>
    </w:p>
    <w:p w:rsidR="0066197C" w:rsidRPr="004642CF" w:rsidRDefault="0066197C" w:rsidP="0066197C">
      <w:pPr>
        <w:jc w:val="both"/>
        <w:rPr>
          <w:rFonts w:ascii="Times New Roman" w:hAnsi="Times New Roman" w:cs="Times New Roman"/>
          <w:sz w:val="24"/>
          <w:szCs w:val="24"/>
          <w:lang w:val="sr-Cyrl-CS"/>
        </w:rPr>
      </w:pPr>
      <w:r w:rsidRPr="004642CF">
        <w:rPr>
          <w:rFonts w:ascii="Times New Roman" w:hAnsi="Times New Roman" w:cs="Times New Roman"/>
          <w:sz w:val="24"/>
          <w:szCs w:val="24"/>
          <w:lang w:val="sr-Cyrl-CS"/>
        </w:rPr>
        <w:tab/>
        <w:t>Годишњи извештај о раду Педагошког колегијума је документ под бројем 4975/3 од 03.07.2020. године.</w:t>
      </w:r>
    </w:p>
    <w:p w:rsidR="003019F6" w:rsidRPr="004642CF" w:rsidRDefault="003019F6" w:rsidP="00E97096">
      <w:pPr>
        <w:pStyle w:val="Heading1"/>
      </w:pPr>
      <w:r w:rsidRPr="004642CF">
        <w:tab/>
      </w:r>
      <w:bookmarkStart w:id="93" w:name="_Toc47690816"/>
      <w:r w:rsidRPr="004642CF">
        <w:t>9.10. Извештај интерене комисије о оспособљености приправника за самостално           обављање васпитно-образовног рада</w:t>
      </w:r>
      <w:bookmarkEnd w:id="93"/>
    </w:p>
    <w:p w:rsidR="004642CF" w:rsidRPr="004642CF" w:rsidRDefault="003019F6" w:rsidP="003019F6">
      <w:pPr>
        <w:spacing w:line="360" w:lineRule="auto"/>
        <w:jc w:val="both"/>
        <w:rPr>
          <w:rFonts w:ascii="Times New Roman" w:hAnsi="Times New Roman" w:cs="Times New Roman"/>
          <w:b/>
          <w:sz w:val="24"/>
          <w:szCs w:val="24"/>
        </w:rPr>
      </w:pPr>
      <w:r w:rsidRPr="004642CF">
        <w:rPr>
          <w:rFonts w:ascii="Times New Roman" w:hAnsi="Times New Roman" w:cs="Times New Roman"/>
          <w:sz w:val="24"/>
          <w:szCs w:val="24"/>
        </w:rPr>
        <w:tab/>
        <w:t>Увођење приправника у посао обављао се кроз све области које чине целину васпитно-образовног рада</w:t>
      </w:r>
      <w:r w:rsidRPr="004642CF">
        <w:rPr>
          <w:rFonts w:ascii="Times New Roman" w:hAnsi="Times New Roman" w:cs="Times New Roman"/>
          <w:sz w:val="24"/>
          <w:szCs w:val="24"/>
          <w:lang w:val="sr-Latn-CS"/>
        </w:rPr>
        <w:t xml:space="preserve"> и свака од њих има своје место и улогу у циљу успе</w:t>
      </w:r>
      <w:r w:rsidRPr="004642CF">
        <w:rPr>
          <w:rFonts w:ascii="Times New Roman" w:hAnsi="Times New Roman" w:cs="Times New Roman"/>
          <w:sz w:val="24"/>
          <w:szCs w:val="24"/>
          <w:lang w:val="sr-Cyrl-CS"/>
        </w:rPr>
        <w:t>ш</w:t>
      </w:r>
      <w:r w:rsidRPr="004642CF">
        <w:rPr>
          <w:rFonts w:ascii="Times New Roman" w:hAnsi="Times New Roman" w:cs="Times New Roman"/>
          <w:sz w:val="24"/>
          <w:szCs w:val="24"/>
          <w:lang w:val="sr-Latn-CS"/>
        </w:rPr>
        <w:t>ног остваривања образовно-васпитне праксе.</w:t>
      </w:r>
      <w:r w:rsidR="00196FFA">
        <w:rPr>
          <w:rFonts w:ascii="Times New Roman" w:hAnsi="Times New Roman" w:cs="Times New Roman"/>
          <w:sz w:val="24"/>
          <w:szCs w:val="24"/>
          <w:lang/>
        </w:rPr>
        <w:t xml:space="preserve"> </w:t>
      </w:r>
      <w:r w:rsidR="00196FFA">
        <w:rPr>
          <w:rFonts w:ascii="Times New Roman" w:hAnsi="Times New Roman" w:cs="Times New Roman"/>
          <w:sz w:val="24"/>
          <w:szCs w:val="24"/>
        </w:rPr>
        <w:t>Проверу савладаности програма</w:t>
      </w:r>
      <w:r w:rsidR="00196FFA">
        <w:rPr>
          <w:rFonts w:ascii="Times New Roman" w:hAnsi="Times New Roman" w:cs="Times New Roman"/>
          <w:sz w:val="24"/>
          <w:szCs w:val="24"/>
          <w:lang/>
        </w:rPr>
        <w:t xml:space="preserve"> </w:t>
      </w:r>
      <w:r w:rsidRPr="004642CF">
        <w:rPr>
          <w:rFonts w:ascii="Times New Roman" w:hAnsi="Times New Roman" w:cs="Times New Roman"/>
          <w:sz w:val="24"/>
          <w:szCs w:val="24"/>
        </w:rPr>
        <w:t>увођења приправника у посао обављала је комисија у пуном саставу, 17 пута ове године.</w:t>
      </w:r>
    </w:p>
    <w:p w:rsidR="003019F6" w:rsidRPr="004642CF" w:rsidRDefault="004642CF" w:rsidP="003019F6">
      <w:pPr>
        <w:spacing w:line="360" w:lineRule="auto"/>
        <w:jc w:val="both"/>
        <w:rPr>
          <w:rFonts w:ascii="Times New Roman" w:hAnsi="Times New Roman" w:cs="Times New Roman"/>
          <w:sz w:val="24"/>
          <w:szCs w:val="24"/>
        </w:rPr>
      </w:pPr>
      <w:r w:rsidRPr="004642CF">
        <w:rPr>
          <w:rFonts w:ascii="Times New Roman" w:hAnsi="Times New Roman" w:cs="Times New Roman"/>
          <w:b/>
          <w:sz w:val="24"/>
          <w:szCs w:val="24"/>
        </w:rPr>
        <w:tab/>
      </w:r>
      <w:r w:rsidR="003019F6" w:rsidRPr="004642CF">
        <w:rPr>
          <w:rFonts w:ascii="Times New Roman" w:hAnsi="Times New Roman" w:cs="Times New Roman"/>
          <w:sz w:val="24"/>
          <w:szCs w:val="24"/>
        </w:rPr>
        <w:t>Укупан број приправника на провери савладаности увођења приправника у посао је био 17, од тога 12 васпитачa  и 5 медицинских сестара- васпитача.</w:t>
      </w:r>
      <w:r w:rsidR="00196FFA">
        <w:rPr>
          <w:rFonts w:ascii="Times New Roman" w:hAnsi="Times New Roman" w:cs="Times New Roman"/>
          <w:sz w:val="24"/>
          <w:szCs w:val="24"/>
          <w:lang/>
        </w:rPr>
        <w:t xml:space="preserve"> </w:t>
      </w:r>
      <w:r w:rsidR="003019F6" w:rsidRPr="004642CF">
        <w:rPr>
          <w:rFonts w:ascii="Times New Roman" w:hAnsi="Times New Roman" w:cs="Times New Roman"/>
          <w:sz w:val="24"/>
          <w:szCs w:val="24"/>
        </w:rPr>
        <w:t>На основу приложених писаних припрема и практичних активности у групи, већина кандидата показала је довољно стручности и оспособљености  за стицање лиценце. Расположив простор вртића осмишљен је и користи се као средина за учење и развој, док су материјали уредно сложени, комплетирани и употребљиви, доступни, класификовани. Циљеви и задаци су постављени у складу са методиком васпитно-образ</w:t>
      </w:r>
      <w:r w:rsidR="00196FFA">
        <w:rPr>
          <w:rFonts w:ascii="Times New Roman" w:hAnsi="Times New Roman" w:cs="Times New Roman"/>
          <w:sz w:val="24"/>
          <w:szCs w:val="24"/>
        </w:rPr>
        <w:t>овног рада и у оквиру дате теме</w:t>
      </w:r>
      <w:r w:rsidR="003019F6" w:rsidRPr="004642CF">
        <w:rPr>
          <w:rFonts w:ascii="Times New Roman" w:hAnsi="Times New Roman" w:cs="Times New Roman"/>
          <w:sz w:val="24"/>
          <w:szCs w:val="24"/>
        </w:rPr>
        <w:t>.</w:t>
      </w:r>
      <w:r w:rsidR="00196FFA">
        <w:rPr>
          <w:rFonts w:ascii="Times New Roman" w:hAnsi="Times New Roman" w:cs="Times New Roman"/>
          <w:sz w:val="24"/>
          <w:szCs w:val="24"/>
          <w:lang/>
        </w:rPr>
        <w:t xml:space="preserve"> </w:t>
      </w:r>
      <w:r w:rsidR="003019F6" w:rsidRPr="004642CF">
        <w:rPr>
          <w:rFonts w:ascii="Times New Roman" w:hAnsi="Times New Roman" w:cs="Times New Roman"/>
          <w:sz w:val="24"/>
          <w:szCs w:val="24"/>
        </w:rPr>
        <w:t>У групи се негује позитивна атмосфера, спонтана и отворена за комуникацију, а деца показују заинтересованост и мотивисаност током активности</w:t>
      </w:r>
      <w:r w:rsidRPr="004642CF">
        <w:rPr>
          <w:rFonts w:ascii="Times New Roman" w:hAnsi="Times New Roman" w:cs="Times New Roman"/>
          <w:sz w:val="24"/>
          <w:szCs w:val="24"/>
        </w:rPr>
        <w:t>.</w:t>
      </w:r>
    </w:p>
    <w:p w:rsidR="004642CF" w:rsidRPr="004642CF" w:rsidRDefault="004642CF" w:rsidP="004642CF">
      <w:pPr>
        <w:spacing w:line="360" w:lineRule="auto"/>
        <w:rPr>
          <w:rFonts w:ascii="Times New Roman" w:hAnsi="Times New Roman"/>
          <w:sz w:val="24"/>
          <w:szCs w:val="24"/>
        </w:rPr>
      </w:pPr>
      <w:r w:rsidRPr="004642CF">
        <w:rPr>
          <w:rFonts w:ascii="Times New Roman" w:hAnsi="Times New Roman" w:cs="Times New Roman"/>
          <w:sz w:val="24"/>
          <w:szCs w:val="24"/>
        </w:rPr>
        <w:tab/>
        <w:t xml:space="preserve">Годишњи извештај о раду </w:t>
      </w:r>
      <w:r w:rsidRPr="004642CF">
        <w:rPr>
          <w:rFonts w:ascii="Times New Roman" w:hAnsi="Times New Roman"/>
          <w:sz w:val="24"/>
          <w:szCs w:val="24"/>
        </w:rPr>
        <w:t>интерене комисије о оспособљености приправника за самостално  обављање васпитно-образовног рада је документ под бројем 4925 од 01.07.2020. године.</w:t>
      </w:r>
    </w:p>
    <w:p w:rsidR="004642CF" w:rsidRPr="004642CF" w:rsidRDefault="004642CF" w:rsidP="003019F6">
      <w:pPr>
        <w:spacing w:line="360" w:lineRule="auto"/>
        <w:jc w:val="both"/>
        <w:rPr>
          <w:rFonts w:ascii="Times New Roman" w:hAnsi="Times New Roman" w:cs="Times New Roman"/>
          <w:b/>
          <w:color w:val="FF0000"/>
          <w:sz w:val="24"/>
          <w:szCs w:val="24"/>
        </w:rPr>
      </w:pPr>
    </w:p>
    <w:p w:rsidR="003019F6" w:rsidRPr="003C70A2" w:rsidRDefault="003019F6" w:rsidP="0066197C">
      <w:pPr>
        <w:jc w:val="both"/>
        <w:rPr>
          <w:rFonts w:ascii="Times New Roman" w:hAnsi="Times New Roman" w:cs="Times New Roman"/>
          <w:sz w:val="24"/>
          <w:szCs w:val="24"/>
          <w:lang w:val="sr-Cyrl-CS"/>
        </w:rPr>
      </w:pPr>
    </w:p>
    <w:p w:rsidR="003C70A2" w:rsidRPr="0066197C" w:rsidRDefault="003C70A2" w:rsidP="0066197C">
      <w:pPr>
        <w:spacing w:line="360" w:lineRule="auto"/>
        <w:jc w:val="both"/>
        <w:rPr>
          <w:rFonts w:ascii="Times New Roman" w:hAnsi="Times New Roman"/>
          <w:sz w:val="24"/>
          <w:szCs w:val="24"/>
        </w:rPr>
        <w:sectPr w:rsidR="003C70A2" w:rsidRPr="0066197C" w:rsidSect="00777D92">
          <w:pgSz w:w="11907" w:h="16839" w:code="9"/>
          <w:pgMar w:top="1138" w:right="1138" w:bottom="1138" w:left="1138" w:header="432" w:footer="0" w:gutter="0"/>
          <w:cols w:space="720"/>
          <w:docGrid w:linePitch="360"/>
        </w:sectPr>
      </w:pPr>
    </w:p>
    <w:p w:rsidR="003162D7" w:rsidRPr="00527B60" w:rsidRDefault="00527B60" w:rsidP="00E97096">
      <w:pPr>
        <w:pStyle w:val="Heading1"/>
      </w:pPr>
      <w:bookmarkStart w:id="94" w:name="_Toc47690817"/>
      <w:r>
        <w:t>10</w:t>
      </w:r>
      <w:r w:rsidR="00A14CEA" w:rsidRPr="003162D7">
        <w:t xml:space="preserve">. </w:t>
      </w:r>
      <w:r>
        <w:t>ОРГАНИ</w:t>
      </w:r>
      <w:r w:rsidR="00A14CEA" w:rsidRPr="003162D7">
        <w:t xml:space="preserve"> УПРАВЉАЊА</w:t>
      </w:r>
      <w:bookmarkEnd w:id="94"/>
    </w:p>
    <w:p w:rsidR="00A7724E" w:rsidRPr="00672B3F" w:rsidRDefault="00527B60" w:rsidP="00E97096">
      <w:pPr>
        <w:pStyle w:val="Heading1"/>
      </w:pPr>
      <w:bookmarkStart w:id="95" w:name="_Toc47690818"/>
      <w:r>
        <w:t>10</w:t>
      </w:r>
      <w:r w:rsidR="00A7724E" w:rsidRPr="003162D7">
        <w:t xml:space="preserve">.1. </w:t>
      </w:r>
      <w:r w:rsidRPr="00672B3F">
        <w:t>Директор</w:t>
      </w:r>
      <w:bookmarkEnd w:id="95"/>
    </w:p>
    <w:p w:rsidR="003162D7" w:rsidRPr="00672B3F" w:rsidRDefault="003162D7" w:rsidP="003162D7">
      <w:pPr>
        <w:spacing w:after="0" w:line="360" w:lineRule="auto"/>
        <w:ind w:firstLine="720"/>
        <w:jc w:val="both"/>
        <w:rPr>
          <w:rFonts w:ascii="Times New Roman" w:hAnsi="Times New Roman" w:cs="Times New Roman"/>
          <w:sz w:val="24"/>
          <w:szCs w:val="24"/>
        </w:rPr>
      </w:pPr>
      <w:r w:rsidRPr="00672B3F">
        <w:rPr>
          <w:rFonts w:ascii="Times New Roman" w:hAnsi="Times New Roman" w:cs="Times New Roman"/>
          <w:sz w:val="24"/>
          <w:szCs w:val="24"/>
        </w:rPr>
        <w:t>На дужност в.д. директора Предшколске установе „Пчелица</w:t>
      </w:r>
      <w:r w:rsidR="00533F89" w:rsidRPr="00672B3F">
        <w:rPr>
          <w:rFonts w:ascii="Times New Roman" w:hAnsi="Times New Roman" w:cs="Times New Roman"/>
          <w:sz w:val="24"/>
          <w:szCs w:val="24"/>
        </w:rPr>
        <w:t xml:space="preserve">“ </w:t>
      </w:r>
      <w:r w:rsidRPr="00672B3F">
        <w:rPr>
          <w:rFonts w:ascii="Times New Roman" w:hAnsi="Times New Roman" w:cs="Times New Roman"/>
          <w:sz w:val="24"/>
          <w:szCs w:val="24"/>
        </w:rPr>
        <w:t xml:space="preserve"> Ниш ступила сам 29.05.2017. године.25. децембра 2017. године именована сам за директора Предшколске установе „Пчелица</w:t>
      </w:r>
      <w:r w:rsidR="00533F89" w:rsidRPr="00672B3F">
        <w:rPr>
          <w:rFonts w:ascii="Times New Roman" w:hAnsi="Times New Roman" w:cs="Times New Roman"/>
          <w:sz w:val="24"/>
          <w:szCs w:val="24"/>
        </w:rPr>
        <w:t xml:space="preserve">“ </w:t>
      </w:r>
      <w:r w:rsidRPr="00672B3F">
        <w:rPr>
          <w:rFonts w:ascii="Times New Roman" w:hAnsi="Times New Roman" w:cs="Times New Roman"/>
          <w:sz w:val="24"/>
          <w:szCs w:val="24"/>
        </w:rPr>
        <w:t xml:space="preserve"> Ниш. Усвајањем новог Статута, 26. јула 2018. године Установа мења назив у Јавна предшколска установа „Пчелица</w:t>
      </w:r>
      <w:r w:rsidR="00533F89" w:rsidRPr="00672B3F">
        <w:rPr>
          <w:rFonts w:ascii="Times New Roman" w:hAnsi="Times New Roman" w:cs="Times New Roman"/>
          <w:sz w:val="24"/>
          <w:szCs w:val="24"/>
        </w:rPr>
        <w:t xml:space="preserve">“ </w:t>
      </w:r>
      <w:r w:rsidRPr="00672B3F">
        <w:rPr>
          <w:rFonts w:ascii="Times New Roman" w:hAnsi="Times New Roman" w:cs="Times New Roman"/>
          <w:sz w:val="24"/>
          <w:szCs w:val="24"/>
        </w:rPr>
        <w:t xml:space="preserve"> Ниш. </w:t>
      </w:r>
    </w:p>
    <w:p w:rsidR="003162D7" w:rsidRPr="00672B3F" w:rsidRDefault="003162D7" w:rsidP="003162D7">
      <w:pPr>
        <w:spacing w:after="0" w:line="360" w:lineRule="auto"/>
        <w:ind w:firstLine="720"/>
        <w:jc w:val="both"/>
        <w:rPr>
          <w:rFonts w:ascii="Times New Roman" w:hAnsi="Times New Roman" w:cs="Times New Roman"/>
          <w:sz w:val="24"/>
          <w:szCs w:val="24"/>
        </w:rPr>
      </w:pPr>
      <w:r w:rsidRPr="00672B3F">
        <w:rPr>
          <w:rFonts w:ascii="Times New Roman" w:hAnsi="Times New Roman" w:cs="Times New Roman"/>
          <w:sz w:val="24"/>
          <w:szCs w:val="24"/>
        </w:rPr>
        <w:t>У свим аспектима рада руководила сам се стандaрдима компетенција директора и етичким начелима своје професије.</w:t>
      </w:r>
      <w:r w:rsidR="00196FFA">
        <w:rPr>
          <w:rFonts w:ascii="Times New Roman" w:hAnsi="Times New Roman" w:cs="Times New Roman"/>
          <w:sz w:val="24"/>
          <w:szCs w:val="24"/>
          <w:lang/>
        </w:rPr>
        <w:t xml:space="preserve"> </w:t>
      </w:r>
      <w:r w:rsidRPr="00672B3F">
        <w:rPr>
          <w:rFonts w:ascii="Times New Roman" w:hAnsi="Times New Roman" w:cs="Times New Roman"/>
          <w:sz w:val="24"/>
          <w:szCs w:val="24"/>
        </w:rPr>
        <w:t>У циљу континуираног развоја, пратила сам напредак педагошке теорије и праксе и користила прилике за учење засноване на самопроцени и праћењу ефеката рада и постављала сопствене циљеве за развој.Током рада и доношења одлука везаних за боље функционисање установе, поштовала сам важеће законе и подзаконске акте.</w:t>
      </w:r>
    </w:p>
    <w:p w:rsidR="000C3FE4" w:rsidRPr="00672B3F" w:rsidRDefault="000C3FE4" w:rsidP="000C3FE4">
      <w:pPr>
        <w:pStyle w:val="ListParagraph"/>
        <w:spacing w:after="0" w:line="360" w:lineRule="auto"/>
        <w:ind w:left="1080"/>
        <w:rPr>
          <w:rFonts w:ascii="Times New Roman" w:hAnsi="Times New Roman" w:cs="Times New Roman"/>
          <w:b/>
          <w:sz w:val="24"/>
          <w:szCs w:val="24"/>
        </w:rPr>
      </w:pPr>
      <w:r w:rsidRPr="00672B3F">
        <w:rPr>
          <w:rFonts w:ascii="Times New Roman" w:hAnsi="Times New Roman" w:cs="Times New Roman"/>
          <w:b/>
          <w:sz w:val="24"/>
          <w:szCs w:val="24"/>
        </w:rPr>
        <w:t>Руковођење процесом васпитања и учења детета у предшколској установи</w:t>
      </w:r>
    </w:p>
    <w:p w:rsidR="000C3FE4" w:rsidRPr="00672B3F" w:rsidRDefault="000C3FE4" w:rsidP="000C3FE4">
      <w:pPr>
        <w:pStyle w:val="Normal1"/>
        <w:spacing w:after="0" w:line="360" w:lineRule="auto"/>
        <w:rPr>
          <w:rFonts w:ascii="Times New Roman" w:eastAsia="Times New Roman" w:hAnsi="Times New Roman" w:cs="Times New Roman"/>
          <w:b/>
          <w:sz w:val="24"/>
          <w:szCs w:val="24"/>
        </w:rPr>
      </w:pPr>
    </w:p>
    <w:p w:rsidR="000C3FE4" w:rsidRPr="00672B3F" w:rsidRDefault="000C3FE4" w:rsidP="000C3FE4">
      <w:pPr>
        <w:pStyle w:val="Normal1"/>
        <w:spacing w:after="0" w:line="360" w:lineRule="auto"/>
        <w:rPr>
          <w:rFonts w:ascii="Times New Roman" w:eastAsia="Times New Roman" w:hAnsi="Times New Roman" w:cs="Times New Roman"/>
          <w:b/>
          <w:sz w:val="24"/>
          <w:szCs w:val="24"/>
          <w:lang w:val="en-US"/>
        </w:rPr>
      </w:pPr>
      <w:r w:rsidRPr="00672B3F">
        <w:rPr>
          <w:rFonts w:ascii="Times New Roman" w:eastAsia="Times New Roman" w:hAnsi="Times New Roman" w:cs="Times New Roman"/>
          <w:b/>
          <w:sz w:val="24"/>
          <w:szCs w:val="24"/>
        </w:rPr>
        <w:t>Развој културе васпитно – образовног рада</w:t>
      </w:r>
    </w:p>
    <w:p w:rsidR="000C3FE4" w:rsidRPr="00672B3F" w:rsidRDefault="000C3FE4" w:rsidP="00F11E99">
      <w:pPr>
        <w:pStyle w:val="ListParagraph"/>
        <w:numPr>
          <w:ilvl w:val="0"/>
          <w:numId w:val="51"/>
        </w:numPr>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Радила сам на стварању услова на унапређењу васпитно – образовног процеса у складу са потребама и могућностима детета, и то кроз набавку адекватног дидактичког материјала и средстава за рад са децом.</w:t>
      </w:r>
    </w:p>
    <w:p w:rsidR="000C3FE4" w:rsidRPr="00672B3F" w:rsidRDefault="000C3FE4" w:rsidP="00F11E99">
      <w:pPr>
        <w:pStyle w:val="ListParagraph"/>
        <w:numPr>
          <w:ilvl w:val="0"/>
          <w:numId w:val="51"/>
        </w:numPr>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Наставила сам са обогаћивањем Централне библиотеке у вртићу „Палчић“.</w:t>
      </w:r>
    </w:p>
    <w:p w:rsidR="000C3FE4" w:rsidRPr="00672B3F" w:rsidRDefault="000C3FE4" w:rsidP="00F11E99">
      <w:pPr>
        <w:pStyle w:val="ListParagraph"/>
        <w:numPr>
          <w:ilvl w:val="0"/>
          <w:numId w:val="51"/>
        </w:numPr>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Учествовала сам у идентификацији пројектних приоритета и изради пројеката којима је Установа аплицирала код донатора, у циљу развоја одговарајућих облика подршке корисницима у систему предшколског образовања и васпитања.</w:t>
      </w:r>
    </w:p>
    <w:p w:rsidR="000C3FE4" w:rsidRPr="00672B3F" w:rsidRDefault="000C3FE4" w:rsidP="00F11E99">
      <w:pPr>
        <w:pStyle w:val="ListParagraph"/>
        <w:numPr>
          <w:ilvl w:val="0"/>
          <w:numId w:val="51"/>
        </w:numPr>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Иницирала сам и учествовала на састанцима стручних актива, стручних тимова, Педагошког колегијума и Васпитно-образовног већа.</w:t>
      </w:r>
    </w:p>
    <w:p w:rsidR="000C3FE4" w:rsidRPr="00672B3F" w:rsidRDefault="000C3FE4" w:rsidP="00F11E99">
      <w:pPr>
        <w:pStyle w:val="ListParagraph"/>
        <w:numPr>
          <w:ilvl w:val="0"/>
          <w:numId w:val="51"/>
        </w:numPr>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Радила сам на личном стручном усавршавању, пратила новине у области законодавства учествовањем на предавањима, стручним скуповимаи семинарима.</w:t>
      </w:r>
    </w:p>
    <w:p w:rsidR="000C3FE4" w:rsidRPr="00672B3F" w:rsidRDefault="000C3FE4" w:rsidP="00F11E99">
      <w:pPr>
        <w:pStyle w:val="ListParagraph"/>
        <w:numPr>
          <w:ilvl w:val="0"/>
          <w:numId w:val="51"/>
        </w:numPr>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Настојала сам да мотивишем запослене на критичко прихватање нових идеја и проширивање искустава.</w:t>
      </w:r>
    </w:p>
    <w:p w:rsidR="000C3FE4" w:rsidRPr="00672B3F" w:rsidRDefault="000C3FE4" w:rsidP="00F11E99">
      <w:pPr>
        <w:pStyle w:val="ListParagraph"/>
        <w:numPr>
          <w:ilvl w:val="0"/>
          <w:numId w:val="51"/>
        </w:numPr>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Праћењем угледних активности и подржавањем образовних активности из области дечјег развоја и напредовања, подстицала сам креативну атмосферу васпитно – образовног процеса кроз активности у којима се води рачуна о добробити детета.</w:t>
      </w:r>
    </w:p>
    <w:p w:rsidR="000C3FE4" w:rsidRPr="00672B3F" w:rsidRDefault="000C3FE4" w:rsidP="00F11E99">
      <w:pPr>
        <w:pStyle w:val="ListParagraph"/>
        <w:numPr>
          <w:ilvl w:val="0"/>
          <w:numId w:val="51"/>
        </w:numPr>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Вршила сам анализу резултата испитивања потреба родитеља у складу са могућностима Установе у свим сегментима.</w:t>
      </w:r>
    </w:p>
    <w:p w:rsidR="000C3FE4" w:rsidRPr="00672B3F" w:rsidRDefault="000C3FE4" w:rsidP="00F11E99">
      <w:pPr>
        <w:pStyle w:val="ListParagraph"/>
        <w:numPr>
          <w:ilvl w:val="0"/>
          <w:numId w:val="51"/>
        </w:numPr>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Организовала сам састанке васпитача који су реализовали припремни предшколски програм са учитељима који ће радити са децом која крећу у први разред.</w:t>
      </w:r>
    </w:p>
    <w:p w:rsidR="000C3FE4" w:rsidRPr="00672B3F" w:rsidRDefault="000C3FE4" w:rsidP="00F11E99">
      <w:pPr>
        <w:pStyle w:val="ListParagraph"/>
        <w:numPr>
          <w:ilvl w:val="0"/>
          <w:numId w:val="51"/>
        </w:numPr>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Иницирала сам састанке са представницима предшколских установа из окружења са којима смо размењивали искуства и методе рада са децом.</w:t>
      </w:r>
    </w:p>
    <w:p w:rsidR="000C3FE4" w:rsidRPr="00672B3F" w:rsidRDefault="000C3FE4" w:rsidP="00F11E99">
      <w:pPr>
        <w:pStyle w:val="ListParagraph"/>
        <w:numPr>
          <w:ilvl w:val="0"/>
          <w:numId w:val="51"/>
        </w:numPr>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Подстицала сам васпитаче да код деце развијају и унапређују различите таленте којима смо промовисали дух заједништва, традицију и историју српског народа.</w:t>
      </w:r>
    </w:p>
    <w:p w:rsidR="000C3FE4" w:rsidRPr="00672B3F" w:rsidRDefault="000C3FE4" w:rsidP="000C3FE4">
      <w:pPr>
        <w:pStyle w:val="Normal1"/>
        <w:spacing w:after="0" w:line="360" w:lineRule="auto"/>
        <w:rPr>
          <w:rFonts w:ascii="Times New Roman" w:eastAsia="Times New Roman" w:hAnsi="Times New Roman" w:cs="Times New Roman"/>
          <w:sz w:val="24"/>
          <w:szCs w:val="24"/>
          <w:lang w:val="en-US"/>
        </w:rPr>
      </w:pPr>
    </w:p>
    <w:p w:rsidR="000C3FE4" w:rsidRPr="00672B3F" w:rsidRDefault="000C3FE4" w:rsidP="000C3FE4">
      <w:pPr>
        <w:pStyle w:val="Normal1"/>
        <w:spacing w:after="0" w:line="360" w:lineRule="auto"/>
        <w:rPr>
          <w:rFonts w:ascii="Times New Roman" w:eastAsia="Times New Roman" w:hAnsi="Times New Roman" w:cs="Times New Roman"/>
          <w:b/>
          <w:sz w:val="24"/>
          <w:szCs w:val="24"/>
        </w:rPr>
      </w:pPr>
      <w:r w:rsidRPr="00672B3F">
        <w:rPr>
          <w:rFonts w:ascii="Times New Roman" w:eastAsia="Times New Roman" w:hAnsi="Times New Roman" w:cs="Times New Roman"/>
          <w:b/>
          <w:sz w:val="24"/>
          <w:szCs w:val="24"/>
        </w:rPr>
        <w:t>Стварање здравих и безбедних услова за учење и развој дете</w:t>
      </w:r>
      <w:r w:rsidRPr="00672B3F">
        <w:rPr>
          <w:rFonts w:ascii="Times New Roman" w:eastAsia="Times New Roman" w:hAnsi="Times New Roman" w:cs="Times New Roman"/>
          <w:b/>
          <w:sz w:val="24"/>
          <w:szCs w:val="24"/>
          <w:lang w:val="en-US"/>
        </w:rPr>
        <w:t>т</w:t>
      </w:r>
      <w:r w:rsidRPr="00672B3F">
        <w:rPr>
          <w:rFonts w:ascii="Times New Roman" w:eastAsia="Times New Roman" w:hAnsi="Times New Roman" w:cs="Times New Roman"/>
          <w:b/>
          <w:sz w:val="24"/>
          <w:szCs w:val="24"/>
        </w:rPr>
        <w:t>а</w:t>
      </w:r>
    </w:p>
    <w:p w:rsidR="000C3FE4" w:rsidRPr="00672B3F" w:rsidRDefault="000C3FE4" w:rsidP="00F11E99">
      <w:pPr>
        <w:pStyle w:val="ListParagraph"/>
        <w:numPr>
          <w:ilvl w:val="0"/>
          <w:numId w:val="54"/>
        </w:numPr>
        <w:tabs>
          <w:tab w:val="left" w:pos="4710"/>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Током редовног рада осигурала сам примену превентивних активности које се односе на безбедност и поштовање права детета, кроз разне активности.</w:t>
      </w:r>
    </w:p>
    <w:p w:rsidR="000C3FE4" w:rsidRPr="00672B3F" w:rsidRDefault="000C3FE4" w:rsidP="00F11E99">
      <w:pPr>
        <w:pStyle w:val="ListParagraph"/>
        <w:numPr>
          <w:ilvl w:val="0"/>
          <w:numId w:val="54"/>
        </w:numPr>
        <w:tabs>
          <w:tab w:val="left" w:pos="4710"/>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Радила сам на одржавању и очувању постојећих објеката и чинила напоре да се деци створе безбедни услови за боравак и целовит физички, интелектуални и социјални развој.</w:t>
      </w:r>
    </w:p>
    <w:p w:rsidR="000C3FE4" w:rsidRPr="00672B3F" w:rsidRDefault="000C3FE4" w:rsidP="00F11E99">
      <w:pPr>
        <w:pStyle w:val="ListParagraph"/>
        <w:numPr>
          <w:ilvl w:val="0"/>
          <w:numId w:val="54"/>
        </w:numPr>
        <w:tabs>
          <w:tab w:val="left" w:pos="4710"/>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 xml:space="preserve">Сопственим средствима и седствима из донација обезбедила сам сређивање вртића ,,Палчић", реновирање просторија у више вртића и покренула поступак сређивања мокрих чворова у вртићима по приоритету. </w:t>
      </w:r>
    </w:p>
    <w:p w:rsidR="000C3FE4" w:rsidRPr="00672B3F" w:rsidRDefault="000C3FE4" w:rsidP="00F11E99">
      <w:pPr>
        <w:pStyle w:val="ListParagraph"/>
        <w:numPr>
          <w:ilvl w:val="0"/>
          <w:numId w:val="54"/>
        </w:numPr>
        <w:tabs>
          <w:tab w:val="left" w:pos="4710"/>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Радила сам на стварању услова за безбедно одрастање и заштиту деце од насиља, злостављања и занемаривања.</w:t>
      </w:r>
    </w:p>
    <w:p w:rsidR="000C3FE4" w:rsidRPr="00672B3F" w:rsidRDefault="000C3FE4" w:rsidP="00F11E99">
      <w:pPr>
        <w:pStyle w:val="ListParagraph"/>
        <w:numPr>
          <w:ilvl w:val="0"/>
          <w:numId w:val="54"/>
        </w:numPr>
        <w:tabs>
          <w:tab w:val="left" w:pos="4710"/>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Настављена је акција Вратимо дворишта деци коју сам покренула након ступања на дужност директора</w:t>
      </w:r>
    </w:p>
    <w:p w:rsidR="000C3FE4" w:rsidRPr="00672B3F" w:rsidRDefault="000C3FE4" w:rsidP="00F11E99">
      <w:pPr>
        <w:pStyle w:val="ListParagraph"/>
        <w:numPr>
          <w:ilvl w:val="0"/>
          <w:numId w:val="54"/>
        </w:numPr>
        <w:tabs>
          <w:tab w:val="left" w:pos="4710"/>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У сарадњи са ЈКП ,,Паркинг сервис" осветљена су дворишта вртића;</w:t>
      </w:r>
    </w:p>
    <w:p w:rsidR="000C3FE4" w:rsidRPr="00672B3F" w:rsidRDefault="000C3FE4" w:rsidP="00F11E99">
      <w:pPr>
        <w:pStyle w:val="ListParagraph"/>
        <w:numPr>
          <w:ilvl w:val="0"/>
          <w:numId w:val="54"/>
        </w:numPr>
        <w:tabs>
          <w:tab w:val="left" w:pos="4710"/>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У вртићу ,,Невен" у  сарадњи са градском општином Медијана засађено је 69 украсних четинара;</w:t>
      </w:r>
    </w:p>
    <w:p w:rsidR="000C3FE4" w:rsidRPr="00672B3F" w:rsidRDefault="000C3FE4" w:rsidP="00F11E99">
      <w:pPr>
        <w:pStyle w:val="ListParagraph"/>
        <w:numPr>
          <w:ilvl w:val="0"/>
          <w:numId w:val="54"/>
        </w:numPr>
        <w:tabs>
          <w:tab w:val="left" w:pos="4710"/>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Обезбеђивала сам да вртић буде здрава средина са високим хигијенским стандардима, поштујући План активности програма превентивне здравствене заштите. Вршила сам набавку средстава потребних за хигијену и дезинфекцију , како деце и особља, тако и простора и опреме. Организовала сам санитарне прегледе запослених и предузимала мере приликом санитарно хигијенских пропуста</w:t>
      </w:r>
    </w:p>
    <w:p w:rsidR="000C3FE4" w:rsidRPr="00672B3F" w:rsidRDefault="000C3FE4" w:rsidP="00F11E99">
      <w:pPr>
        <w:pStyle w:val="ListParagraph"/>
        <w:numPr>
          <w:ilvl w:val="0"/>
          <w:numId w:val="54"/>
        </w:numPr>
        <w:tabs>
          <w:tab w:val="left" w:pos="4710"/>
        </w:tabs>
        <w:spacing w:after="0" w:line="360" w:lineRule="auto"/>
        <w:ind w:left="709" w:hanging="283"/>
        <w:jc w:val="both"/>
        <w:rPr>
          <w:rFonts w:ascii="Times New Roman" w:hAnsi="Times New Roman" w:cs="Times New Roman"/>
          <w:sz w:val="24"/>
          <w:szCs w:val="24"/>
        </w:rPr>
      </w:pPr>
      <w:r w:rsidRPr="00672B3F">
        <w:rPr>
          <w:rFonts w:ascii="Times New Roman" w:eastAsia="Times New Roman" w:hAnsi="Times New Roman"/>
          <w:kern w:val="24"/>
          <w:sz w:val="24"/>
          <w:szCs w:val="24"/>
          <w:lang w:val="sr-Cyrl-CS"/>
        </w:rPr>
        <w:t>Остварила сарадњу са компанијом  ,,Бамби" која је донирала пакете својих производа за децу, кориснике наших услуга, као</w:t>
      </w:r>
      <w:r w:rsidRPr="00672B3F">
        <w:rPr>
          <w:rFonts w:ascii="Times New Roman" w:eastAsia="Times New Roman" w:hAnsi="Times New Roman"/>
          <w:kern w:val="24"/>
          <w:sz w:val="24"/>
          <w:szCs w:val="24"/>
        </w:rPr>
        <w:t xml:space="preserve"> и дезинфекциона средства</w:t>
      </w:r>
      <w:r w:rsidR="004642CF" w:rsidRPr="00672B3F">
        <w:rPr>
          <w:rFonts w:ascii="Times New Roman" w:eastAsia="Times New Roman" w:hAnsi="Times New Roman"/>
          <w:kern w:val="24"/>
          <w:sz w:val="24"/>
          <w:szCs w:val="24"/>
        </w:rPr>
        <w:t>.</w:t>
      </w:r>
    </w:p>
    <w:p w:rsidR="000C3FE4" w:rsidRPr="00672B3F" w:rsidRDefault="000C3FE4" w:rsidP="00F11E99">
      <w:pPr>
        <w:pStyle w:val="ListParagraph"/>
        <w:numPr>
          <w:ilvl w:val="0"/>
          <w:numId w:val="54"/>
        </w:numPr>
        <w:tabs>
          <w:tab w:val="left" w:pos="4710"/>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У периоду учесталих вирусних и респираторних инфекција, наложила сам појачан надзор здравствено-хигијенских услова.</w:t>
      </w:r>
    </w:p>
    <w:p w:rsidR="000C3FE4" w:rsidRPr="00672B3F" w:rsidRDefault="000C3FE4" w:rsidP="00F11E99">
      <w:pPr>
        <w:pStyle w:val="ListParagraph"/>
        <w:numPr>
          <w:ilvl w:val="0"/>
          <w:numId w:val="54"/>
        </w:numPr>
        <w:tabs>
          <w:tab w:val="left" w:pos="4710"/>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У току рада сам обезбедила да се капије свих дворишта вртића закључавају и поправе ограде да би се спречиле незгоде.</w:t>
      </w:r>
    </w:p>
    <w:p w:rsidR="000C3FE4" w:rsidRPr="00672B3F" w:rsidRDefault="000C3FE4" w:rsidP="00F11E99">
      <w:pPr>
        <w:pStyle w:val="ListParagraph"/>
        <w:numPr>
          <w:ilvl w:val="0"/>
          <w:numId w:val="54"/>
        </w:numPr>
        <w:tabs>
          <w:tab w:val="left" w:pos="4710"/>
        </w:tabs>
        <w:spacing w:after="0" w:line="360" w:lineRule="auto"/>
        <w:ind w:left="709" w:hanging="283"/>
        <w:jc w:val="both"/>
        <w:rPr>
          <w:rFonts w:ascii="Times New Roman" w:hAnsi="Times New Roman" w:cs="Times New Roman"/>
          <w:sz w:val="24"/>
          <w:szCs w:val="24"/>
        </w:rPr>
      </w:pPr>
      <w:r w:rsidRPr="00672B3F">
        <w:rPr>
          <w:rFonts w:ascii="Times New Roman" w:eastAsia="Times New Roman" w:hAnsi="Times New Roman" w:cs="Times New Roman"/>
          <w:sz w:val="24"/>
          <w:szCs w:val="24"/>
        </w:rPr>
        <w:t>На основу препорука Министарсва здравља и Министарства науке, просвете и технолошког развоја  као директор прилагодила сам упутства за примену превентивних мера у предшколској установи везано за COVID-19 као и мере дате запосленима 06.05.2020 под бројем 3380; мере дате медицинским сестрама за превентивну здравствену заштиту и негу од 06.05.2020 под бројем 3381 и мере дате родитељима од 06.05.2020 под бројем 3379.</w:t>
      </w:r>
    </w:p>
    <w:p w:rsidR="000C3FE4" w:rsidRPr="00672B3F" w:rsidRDefault="000C3FE4" w:rsidP="000C3FE4">
      <w:pPr>
        <w:pStyle w:val="ListParagraph"/>
        <w:tabs>
          <w:tab w:val="left" w:pos="4710"/>
        </w:tabs>
        <w:spacing w:after="0" w:line="360" w:lineRule="auto"/>
        <w:ind w:left="450"/>
        <w:jc w:val="both"/>
        <w:rPr>
          <w:rFonts w:ascii="Times New Roman" w:hAnsi="Times New Roman" w:cs="Times New Roman"/>
          <w:sz w:val="24"/>
          <w:szCs w:val="24"/>
        </w:rPr>
      </w:pPr>
    </w:p>
    <w:p w:rsidR="000C3FE4" w:rsidRPr="00672B3F" w:rsidRDefault="000C3FE4" w:rsidP="000C3FE4">
      <w:pPr>
        <w:pStyle w:val="ListParagraph"/>
        <w:tabs>
          <w:tab w:val="left" w:pos="4710"/>
        </w:tabs>
        <w:spacing w:after="0" w:line="360" w:lineRule="auto"/>
        <w:ind w:left="0"/>
        <w:jc w:val="both"/>
        <w:rPr>
          <w:rFonts w:ascii="Times New Roman" w:hAnsi="Times New Roman" w:cs="Times New Roman"/>
          <w:sz w:val="24"/>
          <w:szCs w:val="24"/>
        </w:rPr>
      </w:pPr>
      <w:r w:rsidRPr="00672B3F">
        <w:rPr>
          <w:rFonts w:ascii="Times New Roman" w:eastAsia="Times New Roman" w:hAnsi="Times New Roman" w:cs="Times New Roman"/>
          <w:b/>
          <w:sz w:val="24"/>
          <w:szCs w:val="24"/>
        </w:rPr>
        <w:t>Развој и обезбеђивање квалитета васпитно – образовног процеса у Установи</w:t>
      </w:r>
    </w:p>
    <w:p w:rsidR="000C3FE4" w:rsidRPr="00672B3F" w:rsidRDefault="000C3FE4" w:rsidP="00F11E99">
      <w:pPr>
        <w:pStyle w:val="ListParagraph"/>
        <w:numPr>
          <w:ilvl w:val="0"/>
          <w:numId w:val="48"/>
        </w:numPr>
        <w:tabs>
          <w:tab w:val="left" w:pos="450"/>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Радила сам на јачању капацитета васпитног особља у процесу личног планирања и</w:t>
      </w:r>
    </w:p>
    <w:p w:rsidR="000C3FE4" w:rsidRPr="00672B3F" w:rsidRDefault="000C3FE4" w:rsidP="004642CF">
      <w:pPr>
        <w:pStyle w:val="ListParagraph"/>
        <w:tabs>
          <w:tab w:val="left" w:pos="450"/>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развоја.</w:t>
      </w:r>
    </w:p>
    <w:p w:rsidR="000C3FE4" w:rsidRPr="00672B3F" w:rsidRDefault="000C3FE4" w:rsidP="00F11E99">
      <w:pPr>
        <w:pStyle w:val="ListParagraph"/>
        <w:numPr>
          <w:ilvl w:val="0"/>
          <w:numId w:val="48"/>
        </w:numPr>
        <w:tabs>
          <w:tab w:val="left" w:pos="450"/>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Пружала сам подршку васпитачима и стручним сарадницима да подстичу децу да развијају вештине учења.</w:t>
      </w:r>
    </w:p>
    <w:p w:rsidR="000C3FE4" w:rsidRPr="00672B3F" w:rsidRDefault="000C3FE4" w:rsidP="00F11E99">
      <w:pPr>
        <w:pStyle w:val="ListParagraph"/>
        <w:numPr>
          <w:ilvl w:val="0"/>
          <w:numId w:val="48"/>
        </w:numPr>
        <w:tabs>
          <w:tab w:val="left" w:pos="450"/>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Набављала сам дидактичка средства која ће подстицати откривање различитих талената.</w:t>
      </w:r>
    </w:p>
    <w:p w:rsidR="000C3FE4" w:rsidRPr="00672B3F" w:rsidRDefault="000C3FE4" w:rsidP="00F11E99">
      <w:pPr>
        <w:pStyle w:val="ListParagraph"/>
        <w:numPr>
          <w:ilvl w:val="0"/>
          <w:numId w:val="48"/>
        </w:numPr>
        <w:tabs>
          <w:tab w:val="left" w:pos="450"/>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Омогућила сам да деца старијих група и припремно предшколског програма посећују установе културе и да од најранијег доба усвоје постулате друштвено-културног живота.</w:t>
      </w:r>
    </w:p>
    <w:p w:rsidR="000C3FE4" w:rsidRPr="00672B3F" w:rsidRDefault="000C3FE4" w:rsidP="000C3FE4">
      <w:pPr>
        <w:pStyle w:val="Normal1"/>
        <w:tabs>
          <w:tab w:val="left" w:pos="4710"/>
        </w:tabs>
        <w:spacing w:after="0" w:line="360" w:lineRule="auto"/>
        <w:ind w:left="720"/>
        <w:rPr>
          <w:rFonts w:ascii="Times New Roman" w:eastAsia="Times New Roman" w:hAnsi="Times New Roman" w:cs="Times New Roman"/>
          <w:b/>
          <w:sz w:val="24"/>
          <w:szCs w:val="24"/>
        </w:rPr>
      </w:pPr>
    </w:p>
    <w:p w:rsidR="000C3FE4" w:rsidRPr="00672B3F" w:rsidRDefault="000C3FE4" w:rsidP="000C3FE4">
      <w:pPr>
        <w:pStyle w:val="Normal1"/>
        <w:tabs>
          <w:tab w:val="left" w:pos="4710"/>
        </w:tabs>
        <w:spacing w:after="0" w:line="360" w:lineRule="auto"/>
        <w:rPr>
          <w:rFonts w:ascii="Times New Roman" w:eastAsia="Times New Roman" w:hAnsi="Times New Roman" w:cs="Times New Roman"/>
          <w:b/>
          <w:sz w:val="24"/>
          <w:szCs w:val="24"/>
        </w:rPr>
      </w:pPr>
      <w:r w:rsidRPr="00672B3F">
        <w:rPr>
          <w:rFonts w:ascii="Times New Roman" w:eastAsia="Times New Roman" w:hAnsi="Times New Roman" w:cs="Times New Roman"/>
          <w:b/>
          <w:sz w:val="24"/>
          <w:szCs w:val="24"/>
        </w:rPr>
        <w:t>Обезбеђивање инклузивног приступа у васпитно – образовном процесу</w:t>
      </w:r>
    </w:p>
    <w:p w:rsidR="000C3FE4" w:rsidRPr="00672B3F" w:rsidRDefault="000C3FE4" w:rsidP="00F11E99">
      <w:pPr>
        <w:pStyle w:val="ListParagraph"/>
        <w:numPr>
          <w:ilvl w:val="0"/>
          <w:numId w:val="47"/>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У сарадњи са Стручним тимом за инклузивно образовање и Тима за додатну подршку, пружала сам подршку активностима на унапређењу развоја деце са потребом за подршком.</w:t>
      </w:r>
    </w:p>
    <w:p w:rsidR="000C3FE4" w:rsidRPr="00672B3F" w:rsidRDefault="000C3FE4" w:rsidP="00F11E99">
      <w:pPr>
        <w:pStyle w:val="ListParagraph"/>
        <w:numPr>
          <w:ilvl w:val="0"/>
          <w:numId w:val="47"/>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Радила сам на стварању повољне климе за прихватање и уважавање специфичности и различитости код деце, промовисањем самотолеранције, укључивањем деце са потребом за подршком у редовне активности.</w:t>
      </w:r>
    </w:p>
    <w:p w:rsidR="000C3FE4" w:rsidRPr="00672B3F" w:rsidRDefault="000C3FE4" w:rsidP="00F11E99">
      <w:pPr>
        <w:pStyle w:val="ListParagraph"/>
        <w:numPr>
          <w:ilvl w:val="0"/>
          <w:numId w:val="47"/>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Радила сам на едукацији особља да код деце препознају потребе, методе и начине рада са децом, на основу којих се израђују педагошки профили.</w:t>
      </w:r>
    </w:p>
    <w:p w:rsidR="000C3FE4" w:rsidRPr="00672B3F" w:rsidRDefault="000C3FE4" w:rsidP="00F11E99">
      <w:pPr>
        <w:pStyle w:val="ListParagraph"/>
        <w:numPr>
          <w:ilvl w:val="0"/>
          <w:numId w:val="47"/>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Сарађивала сам са Интерресорном комисијом и договарала са васпитачима начин реализације њихових предлога у границама могућности.</w:t>
      </w:r>
    </w:p>
    <w:p w:rsidR="000C3FE4" w:rsidRPr="00672B3F" w:rsidRDefault="000C3FE4" w:rsidP="000C3FE4">
      <w:pPr>
        <w:pStyle w:val="ListParagraph"/>
        <w:tabs>
          <w:tab w:val="left" w:pos="4710"/>
        </w:tabs>
        <w:spacing w:after="0" w:line="360" w:lineRule="auto"/>
        <w:ind w:left="450"/>
        <w:jc w:val="both"/>
        <w:rPr>
          <w:rFonts w:ascii="Times New Roman" w:hAnsi="Times New Roman" w:cs="Times New Roman"/>
          <w:sz w:val="24"/>
          <w:szCs w:val="24"/>
        </w:rPr>
      </w:pPr>
    </w:p>
    <w:p w:rsidR="000C3FE4" w:rsidRPr="00672B3F" w:rsidRDefault="000C3FE4" w:rsidP="000C3FE4">
      <w:pPr>
        <w:pStyle w:val="Normal1"/>
        <w:tabs>
          <w:tab w:val="left" w:pos="4710"/>
        </w:tabs>
        <w:spacing w:after="0" w:line="360" w:lineRule="auto"/>
        <w:rPr>
          <w:rFonts w:ascii="Times New Roman" w:eastAsia="Times New Roman" w:hAnsi="Times New Roman" w:cs="Times New Roman"/>
          <w:b/>
          <w:sz w:val="24"/>
          <w:szCs w:val="24"/>
        </w:rPr>
      </w:pPr>
      <w:r w:rsidRPr="00672B3F">
        <w:rPr>
          <w:rFonts w:ascii="Times New Roman" w:eastAsia="Times New Roman" w:hAnsi="Times New Roman" w:cs="Times New Roman"/>
          <w:b/>
          <w:sz w:val="24"/>
          <w:szCs w:val="24"/>
        </w:rPr>
        <w:t>Обезбеђивање и праћење добробити развоја детета</w:t>
      </w:r>
    </w:p>
    <w:p w:rsidR="000C3FE4" w:rsidRPr="00672B3F" w:rsidRDefault="000C3FE4" w:rsidP="00672B3F">
      <w:pPr>
        <w:pStyle w:val="ListParagraph"/>
        <w:numPr>
          <w:ilvl w:val="0"/>
          <w:numId w:val="81"/>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У складу са Правилником о пријему, боравку и испису деце у Јавној предшколској установи „Пчелица“ Ниш, омогућила сам право на упис и боравак деце у Установи, у складу са прописаним критеријумима.</w:t>
      </w:r>
    </w:p>
    <w:p w:rsidR="000C3FE4" w:rsidRPr="00672B3F" w:rsidRDefault="000C3FE4" w:rsidP="00672B3F">
      <w:pPr>
        <w:pStyle w:val="ListParagraph"/>
        <w:numPr>
          <w:ilvl w:val="0"/>
          <w:numId w:val="81"/>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 xml:space="preserve">Анализирала сам извештај комисије о упису деце у смислу провере критеријума и приоритета. </w:t>
      </w:r>
    </w:p>
    <w:p w:rsidR="000C3FE4" w:rsidRPr="00672B3F" w:rsidRDefault="000C3FE4" w:rsidP="00672B3F">
      <w:pPr>
        <w:pStyle w:val="ListParagraph"/>
        <w:numPr>
          <w:ilvl w:val="0"/>
          <w:numId w:val="81"/>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Организовала сам запослене да приме, заведу и одговоре на све молбе, жалбе и захтеве родитеља чија деца нису уписана.</w:t>
      </w:r>
    </w:p>
    <w:p w:rsidR="000C3FE4" w:rsidRPr="00672B3F" w:rsidRDefault="000C3FE4" w:rsidP="00672B3F">
      <w:pPr>
        <w:pStyle w:val="ListParagraph"/>
        <w:numPr>
          <w:ilvl w:val="0"/>
          <w:numId w:val="81"/>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Континуирано сам радила на обезбеђивању људских, материјалних и финансијских ресурса, у циљу успешне реализације васпитно – образовног рада.</w:t>
      </w:r>
    </w:p>
    <w:p w:rsidR="000C3FE4" w:rsidRPr="00672B3F" w:rsidRDefault="000C3FE4" w:rsidP="00672B3F">
      <w:pPr>
        <w:pStyle w:val="ListParagraph"/>
        <w:numPr>
          <w:ilvl w:val="0"/>
          <w:numId w:val="81"/>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У вртићима у којима  су постојале просторне могућности, формирала сам нове групе деце.</w:t>
      </w:r>
    </w:p>
    <w:p w:rsidR="000C3FE4" w:rsidRPr="00672B3F" w:rsidRDefault="000C3FE4" w:rsidP="00672B3F">
      <w:pPr>
        <w:pStyle w:val="ListParagraph"/>
        <w:numPr>
          <w:ilvl w:val="0"/>
          <w:numId w:val="81"/>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Поштовала сам нормативе о броју деце у групи и попуњавала групе до максимално дозвољеног броја.</w:t>
      </w:r>
    </w:p>
    <w:p w:rsidR="000C3FE4" w:rsidRPr="00672B3F" w:rsidRDefault="000C3FE4" w:rsidP="000C3FE4">
      <w:pPr>
        <w:pStyle w:val="Normal1"/>
        <w:tabs>
          <w:tab w:val="left" w:pos="4710"/>
        </w:tabs>
        <w:spacing w:after="0" w:line="360" w:lineRule="auto"/>
        <w:rPr>
          <w:rFonts w:ascii="Times New Roman" w:eastAsia="Times New Roman" w:hAnsi="Times New Roman" w:cs="Times New Roman"/>
          <w:b/>
          <w:sz w:val="24"/>
          <w:szCs w:val="24"/>
        </w:rPr>
      </w:pPr>
    </w:p>
    <w:p w:rsidR="000C3FE4" w:rsidRPr="00672B3F" w:rsidRDefault="000C3FE4" w:rsidP="000C3FE4">
      <w:pPr>
        <w:pStyle w:val="Normal1"/>
        <w:pBdr>
          <w:top w:val="nil"/>
          <w:left w:val="nil"/>
          <w:bottom w:val="nil"/>
          <w:right w:val="nil"/>
          <w:between w:val="nil"/>
        </w:pBdr>
        <w:tabs>
          <w:tab w:val="left" w:pos="4710"/>
        </w:tabs>
        <w:spacing w:after="0" w:line="360" w:lineRule="auto"/>
        <w:ind w:left="1080"/>
        <w:contextualSpacing/>
        <w:jc w:val="center"/>
        <w:rPr>
          <w:rFonts w:ascii="Times New Roman" w:eastAsia="Times New Roman" w:hAnsi="Times New Roman" w:cs="Times New Roman"/>
          <w:b/>
          <w:sz w:val="24"/>
          <w:szCs w:val="24"/>
        </w:rPr>
      </w:pPr>
      <w:r w:rsidRPr="00672B3F">
        <w:rPr>
          <w:rFonts w:ascii="Times New Roman" w:eastAsia="Times New Roman" w:hAnsi="Times New Roman" w:cs="Times New Roman"/>
          <w:b/>
          <w:sz w:val="24"/>
          <w:szCs w:val="24"/>
        </w:rPr>
        <w:t>Планирање, организовање и контрола рада установе</w:t>
      </w:r>
    </w:p>
    <w:p w:rsidR="000C3FE4" w:rsidRPr="00672B3F" w:rsidRDefault="000C3FE4" w:rsidP="000C3FE4">
      <w:pPr>
        <w:pStyle w:val="Normal1"/>
        <w:pBdr>
          <w:top w:val="nil"/>
          <w:left w:val="nil"/>
          <w:bottom w:val="nil"/>
          <w:right w:val="nil"/>
          <w:between w:val="nil"/>
        </w:pBdr>
        <w:tabs>
          <w:tab w:val="left" w:pos="4710"/>
        </w:tabs>
        <w:spacing w:after="0" w:line="360" w:lineRule="auto"/>
        <w:contextualSpacing/>
        <w:rPr>
          <w:rFonts w:ascii="Times New Roman" w:eastAsia="Times New Roman" w:hAnsi="Times New Roman" w:cs="Times New Roman"/>
          <w:b/>
          <w:sz w:val="24"/>
          <w:szCs w:val="24"/>
        </w:rPr>
      </w:pPr>
      <w:r w:rsidRPr="00672B3F">
        <w:rPr>
          <w:rFonts w:ascii="Times New Roman" w:eastAsia="Times New Roman" w:hAnsi="Times New Roman" w:cs="Times New Roman"/>
          <w:b/>
          <w:sz w:val="24"/>
          <w:szCs w:val="24"/>
        </w:rPr>
        <w:t>Планирање рада установе</w:t>
      </w:r>
    </w:p>
    <w:p w:rsidR="000C3FE4" w:rsidRPr="00672B3F" w:rsidRDefault="000C3FE4" w:rsidP="00F11E99">
      <w:pPr>
        <w:pStyle w:val="ListParagraph"/>
        <w:numPr>
          <w:ilvl w:val="0"/>
          <w:numId w:val="49"/>
        </w:numPr>
        <w:tabs>
          <w:tab w:val="left" w:pos="4710"/>
        </w:tabs>
        <w:spacing w:after="0" w:line="360" w:lineRule="auto"/>
        <w:ind w:left="426" w:hanging="426"/>
        <w:jc w:val="both"/>
        <w:rPr>
          <w:rFonts w:ascii="Times New Roman" w:hAnsi="Times New Roman" w:cs="Times New Roman"/>
          <w:sz w:val="24"/>
          <w:szCs w:val="24"/>
        </w:rPr>
      </w:pPr>
      <w:r w:rsidRPr="00672B3F">
        <w:rPr>
          <w:rFonts w:ascii="Times New Roman" w:hAnsi="Times New Roman" w:cs="Times New Roman"/>
          <w:sz w:val="24"/>
          <w:szCs w:val="24"/>
        </w:rPr>
        <w:t>Планирање рада Установе остварено је организацијом доношења планова Установе, додељивањем задатака запосленима у том процесу и праћењем њихове израде.</w:t>
      </w:r>
    </w:p>
    <w:p w:rsidR="000C3FE4" w:rsidRPr="00672B3F" w:rsidRDefault="000C3FE4" w:rsidP="00F11E99">
      <w:pPr>
        <w:pStyle w:val="ListParagraph"/>
        <w:numPr>
          <w:ilvl w:val="0"/>
          <w:numId w:val="49"/>
        </w:numPr>
        <w:tabs>
          <w:tab w:val="left" w:pos="4710"/>
        </w:tabs>
        <w:spacing w:after="0" w:line="360" w:lineRule="auto"/>
        <w:ind w:left="426" w:hanging="426"/>
        <w:jc w:val="both"/>
        <w:rPr>
          <w:rFonts w:ascii="Times New Roman" w:hAnsi="Times New Roman" w:cs="Times New Roman"/>
          <w:sz w:val="24"/>
          <w:szCs w:val="24"/>
        </w:rPr>
      </w:pPr>
      <w:r w:rsidRPr="00672B3F">
        <w:rPr>
          <w:rFonts w:ascii="Times New Roman" w:hAnsi="Times New Roman" w:cs="Times New Roman"/>
          <w:sz w:val="24"/>
          <w:szCs w:val="24"/>
        </w:rPr>
        <w:t>Организовала сам и учествовала у изради Годишњег плана рада Установе, Индивидуалних планова стручног усавршавања васпитно- образовног особља, Годишњег плана стручног усавршавања, Планова рада стручних тимова у Установи.</w:t>
      </w:r>
    </w:p>
    <w:p w:rsidR="000C3FE4" w:rsidRPr="00672B3F" w:rsidRDefault="000C3FE4" w:rsidP="00F11E99">
      <w:pPr>
        <w:pStyle w:val="ListParagraph"/>
        <w:numPr>
          <w:ilvl w:val="0"/>
          <w:numId w:val="49"/>
        </w:numPr>
        <w:tabs>
          <w:tab w:val="left" w:pos="4710"/>
        </w:tabs>
        <w:spacing w:after="0" w:line="360" w:lineRule="auto"/>
        <w:ind w:left="426" w:hanging="426"/>
        <w:jc w:val="both"/>
        <w:rPr>
          <w:rFonts w:ascii="Times New Roman" w:hAnsi="Times New Roman" w:cs="Times New Roman"/>
          <w:sz w:val="24"/>
          <w:szCs w:val="24"/>
        </w:rPr>
      </w:pPr>
      <w:r w:rsidRPr="00672B3F">
        <w:rPr>
          <w:rFonts w:ascii="Times New Roman" w:hAnsi="Times New Roman" w:cs="Times New Roman"/>
          <w:sz w:val="24"/>
          <w:szCs w:val="24"/>
        </w:rPr>
        <w:t>Организовала сам и учествовала у изради Статута Установе и Правилника о организацији и систематизацији послова.</w:t>
      </w:r>
    </w:p>
    <w:p w:rsidR="000C3FE4" w:rsidRPr="00672B3F" w:rsidRDefault="000C3FE4" w:rsidP="00F11E99">
      <w:pPr>
        <w:pStyle w:val="ListParagraph"/>
        <w:numPr>
          <w:ilvl w:val="0"/>
          <w:numId w:val="49"/>
        </w:numPr>
        <w:tabs>
          <w:tab w:val="left" w:pos="4710"/>
        </w:tabs>
        <w:spacing w:after="0" w:line="360" w:lineRule="auto"/>
        <w:ind w:left="426" w:hanging="426"/>
        <w:jc w:val="both"/>
        <w:rPr>
          <w:rFonts w:ascii="Times New Roman" w:hAnsi="Times New Roman" w:cs="Times New Roman"/>
          <w:sz w:val="24"/>
          <w:szCs w:val="24"/>
        </w:rPr>
      </w:pPr>
      <w:r w:rsidRPr="00672B3F">
        <w:rPr>
          <w:rFonts w:ascii="Times New Roman" w:hAnsi="Times New Roman" w:cs="Times New Roman"/>
          <w:sz w:val="24"/>
          <w:szCs w:val="24"/>
        </w:rPr>
        <w:t>Упућивала сам планове и програме рада надлежним органима и старала се да буду достављени у законом одређеном року.</w:t>
      </w:r>
    </w:p>
    <w:p w:rsidR="000C3FE4" w:rsidRPr="00672B3F" w:rsidRDefault="000C3FE4" w:rsidP="00F11E99">
      <w:pPr>
        <w:pStyle w:val="ListParagraph"/>
        <w:numPr>
          <w:ilvl w:val="0"/>
          <w:numId w:val="49"/>
        </w:numPr>
        <w:tabs>
          <w:tab w:val="left" w:pos="4710"/>
        </w:tabs>
        <w:spacing w:after="0" w:line="360" w:lineRule="auto"/>
        <w:ind w:left="426" w:hanging="426"/>
        <w:jc w:val="both"/>
        <w:rPr>
          <w:rFonts w:ascii="Times New Roman" w:hAnsi="Times New Roman" w:cs="Times New Roman"/>
          <w:sz w:val="24"/>
          <w:szCs w:val="24"/>
        </w:rPr>
      </w:pPr>
      <w:r w:rsidRPr="00672B3F">
        <w:rPr>
          <w:rFonts w:ascii="Times New Roman" w:hAnsi="Times New Roman" w:cs="Times New Roman"/>
          <w:sz w:val="24"/>
          <w:szCs w:val="24"/>
        </w:rPr>
        <w:t>Наставила сам на унапређивању безбедности деце и објеката, кроз евиденцију и контролу приступа</w:t>
      </w:r>
      <w:r w:rsidR="004A524C">
        <w:rPr>
          <w:rFonts w:ascii="Times New Roman" w:hAnsi="Times New Roman" w:cs="Times New Roman"/>
          <w:sz w:val="24"/>
          <w:szCs w:val="24"/>
          <w:lang/>
        </w:rPr>
        <w:t xml:space="preserve"> </w:t>
      </w:r>
      <w:r w:rsidRPr="00672B3F">
        <w:rPr>
          <w:rFonts w:ascii="Times New Roman" w:hAnsi="Times New Roman" w:cs="Times New Roman"/>
          <w:sz w:val="24"/>
          <w:szCs w:val="24"/>
        </w:rPr>
        <w:t>корисника услуга и запослених</w:t>
      </w:r>
      <w:r w:rsidR="004A524C">
        <w:rPr>
          <w:rFonts w:ascii="Times New Roman" w:hAnsi="Times New Roman" w:cs="Times New Roman"/>
          <w:sz w:val="24"/>
          <w:szCs w:val="24"/>
          <w:lang/>
        </w:rPr>
        <w:t>.</w:t>
      </w:r>
    </w:p>
    <w:p w:rsidR="000C3FE4" w:rsidRPr="00672B3F" w:rsidRDefault="000C3FE4" w:rsidP="000C3FE4">
      <w:pPr>
        <w:pStyle w:val="Normal1"/>
        <w:tabs>
          <w:tab w:val="left" w:pos="1995"/>
        </w:tabs>
        <w:spacing w:after="0" w:line="360" w:lineRule="auto"/>
        <w:ind w:firstLine="720"/>
        <w:rPr>
          <w:rFonts w:ascii="Times New Roman" w:eastAsia="Times New Roman" w:hAnsi="Times New Roman" w:cs="Times New Roman"/>
          <w:b/>
          <w:i/>
          <w:sz w:val="24"/>
          <w:szCs w:val="24"/>
          <w:lang w:val="en-US"/>
        </w:rPr>
      </w:pPr>
      <w:r w:rsidRPr="00672B3F">
        <w:rPr>
          <w:rFonts w:ascii="Times New Roman" w:eastAsia="Times New Roman" w:hAnsi="Times New Roman" w:cs="Times New Roman"/>
          <w:b/>
          <w:i/>
          <w:sz w:val="24"/>
          <w:szCs w:val="24"/>
          <w:lang w:val="en-US"/>
        </w:rPr>
        <w:tab/>
      </w:r>
    </w:p>
    <w:p w:rsidR="000C3FE4" w:rsidRPr="00672B3F" w:rsidRDefault="000C3FE4" w:rsidP="000C3FE4">
      <w:pPr>
        <w:pStyle w:val="Normal1"/>
        <w:tabs>
          <w:tab w:val="left" w:pos="4710"/>
        </w:tabs>
        <w:spacing w:after="0" w:line="360" w:lineRule="auto"/>
        <w:rPr>
          <w:rFonts w:ascii="Times New Roman" w:eastAsia="Times New Roman" w:hAnsi="Times New Roman" w:cs="Times New Roman"/>
          <w:b/>
          <w:sz w:val="24"/>
          <w:szCs w:val="24"/>
        </w:rPr>
      </w:pPr>
      <w:r w:rsidRPr="00672B3F">
        <w:rPr>
          <w:rFonts w:ascii="Times New Roman" w:eastAsia="Times New Roman" w:hAnsi="Times New Roman" w:cs="Times New Roman"/>
          <w:b/>
          <w:sz w:val="24"/>
          <w:szCs w:val="24"/>
        </w:rPr>
        <w:t>Остваривање развојног плана установе</w:t>
      </w:r>
    </w:p>
    <w:p w:rsidR="000C3FE4" w:rsidRPr="00672B3F" w:rsidRDefault="000C3FE4" w:rsidP="000C3FE4">
      <w:pPr>
        <w:tabs>
          <w:tab w:val="left" w:pos="4710"/>
        </w:tabs>
        <w:spacing w:after="0" w:line="360" w:lineRule="auto"/>
        <w:ind w:firstLine="720"/>
        <w:jc w:val="both"/>
        <w:rPr>
          <w:rFonts w:ascii="Times New Roman" w:hAnsi="Times New Roman" w:cs="Times New Roman"/>
          <w:sz w:val="24"/>
          <w:szCs w:val="24"/>
        </w:rPr>
      </w:pPr>
      <w:r w:rsidRPr="00672B3F">
        <w:rPr>
          <w:rFonts w:ascii="Times New Roman" w:hAnsi="Times New Roman" w:cs="Times New Roman"/>
          <w:sz w:val="24"/>
          <w:szCs w:val="24"/>
        </w:rPr>
        <w:t>Пратила сам Развојни план Установе за период од 2018-2021.године и његову реализацију у сарадњи са члановима Стручног актива за развојно планирање и представницима вртића задуженим за реализацију и праћење планираних задатака и активности у оквиру акционих планова вртића.</w:t>
      </w:r>
    </w:p>
    <w:p w:rsidR="000C3FE4" w:rsidRPr="00672B3F" w:rsidRDefault="000C3FE4" w:rsidP="000C3FE4">
      <w:pPr>
        <w:tabs>
          <w:tab w:val="left" w:pos="4710"/>
        </w:tabs>
        <w:spacing w:after="0" w:line="360" w:lineRule="auto"/>
        <w:ind w:firstLine="720"/>
        <w:jc w:val="both"/>
        <w:rPr>
          <w:rFonts w:ascii="Times New Roman" w:hAnsi="Times New Roman" w:cs="Times New Roman"/>
          <w:sz w:val="24"/>
          <w:szCs w:val="24"/>
        </w:rPr>
      </w:pPr>
    </w:p>
    <w:p w:rsidR="000C3FE4" w:rsidRPr="00672B3F" w:rsidRDefault="000C3FE4" w:rsidP="000C3FE4">
      <w:pPr>
        <w:pStyle w:val="Normal1"/>
        <w:tabs>
          <w:tab w:val="left" w:pos="4710"/>
        </w:tabs>
        <w:spacing w:after="0" w:line="360" w:lineRule="auto"/>
        <w:rPr>
          <w:rFonts w:ascii="Times New Roman" w:eastAsia="Times New Roman" w:hAnsi="Times New Roman" w:cs="Times New Roman"/>
          <w:b/>
          <w:sz w:val="24"/>
          <w:szCs w:val="24"/>
        </w:rPr>
      </w:pPr>
      <w:r w:rsidRPr="00672B3F">
        <w:rPr>
          <w:rFonts w:ascii="Times New Roman" w:eastAsia="Times New Roman" w:hAnsi="Times New Roman" w:cs="Times New Roman"/>
          <w:b/>
          <w:sz w:val="24"/>
          <w:szCs w:val="24"/>
        </w:rPr>
        <w:t>Организација установе</w:t>
      </w:r>
    </w:p>
    <w:p w:rsidR="000C3FE4" w:rsidRPr="00672B3F" w:rsidRDefault="000C3FE4" w:rsidP="00F11E99">
      <w:pPr>
        <w:pStyle w:val="ListParagraph"/>
        <w:numPr>
          <w:ilvl w:val="0"/>
          <w:numId w:val="52"/>
        </w:numPr>
        <w:tabs>
          <w:tab w:val="left" w:pos="0"/>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Вршила сам распоређивање особља у циљу повећања ефикасности рада и усклађивала сам рад са новонасталим потребама, тј. смањеног обима посла у току летњег периода.</w:t>
      </w:r>
    </w:p>
    <w:p w:rsidR="000C3FE4" w:rsidRPr="00672B3F" w:rsidRDefault="000C3FE4" w:rsidP="00F11E99">
      <w:pPr>
        <w:pStyle w:val="ListParagraph"/>
        <w:numPr>
          <w:ilvl w:val="0"/>
          <w:numId w:val="52"/>
        </w:numPr>
        <w:tabs>
          <w:tab w:val="left" w:pos="0"/>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 xml:space="preserve">Упознавала сам запослене са новинама у организацији рада и Правилником о организацији и систематизацији послова и структуром радног времена. </w:t>
      </w:r>
    </w:p>
    <w:p w:rsidR="000C3FE4" w:rsidRPr="00672B3F" w:rsidRDefault="000C3FE4" w:rsidP="00F11E99">
      <w:pPr>
        <w:pStyle w:val="ListParagraph"/>
        <w:numPr>
          <w:ilvl w:val="0"/>
          <w:numId w:val="52"/>
        </w:numPr>
        <w:tabs>
          <w:tab w:val="left" w:pos="0"/>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Организовала сам састанке и колегијуме, на којим сам постављала јасне захтеве у вези са радним задацима и компетенцијама и проверавала да ли запослени разумеју те задатке.</w:t>
      </w:r>
    </w:p>
    <w:p w:rsidR="000C3FE4" w:rsidRPr="00672B3F" w:rsidRDefault="000C3FE4" w:rsidP="00F11E99">
      <w:pPr>
        <w:pStyle w:val="ListParagraph"/>
        <w:numPr>
          <w:ilvl w:val="0"/>
          <w:numId w:val="52"/>
        </w:numPr>
        <w:tabs>
          <w:tab w:val="left" w:pos="0"/>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 xml:space="preserve">Старала сам се да запослени буду равноправно оптерећени радним задацима. </w:t>
      </w:r>
    </w:p>
    <w:p w:rsidR="000C3FE4" w:rsidRPr="00672B3F" w:rsidRDefault="000C3FE4" w:rsidP="00F11E99">
      <w:pPr>
        <w:pStyle w:val="ListParagraph"/>
        <w:numPr>
          <w:ilvl w:val="0"/>
          <w:numId w:val="52"/>
        </w:numPr>
        <w:tabs>
          <w:tab w:val="left" w:pos="0"/>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Обезбеђивала сам ефикасну комуникацију између стручних органа, тимова и запослених.</w:t>
      </w:r>
    </w:p>
    <w:p w:rsidR="000C3FE4" w:rsidRPr="00672B3F" w:rsidRDefault="000C3FE4" w:rsidP="00F11E99">
      <w:pPr>
        <w:pStyle w:val="ListParagraph"/>
        <w:numPr>
          <w:ilvl w:val="0"/>
          <w:numId w:val="52"/>
        </w:numPr>
        <w:tabs>
          <w:tab w:val="left" w:pos="0"/>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Истицањем обавештења на огласној табли Установе и огласним таблама вртића, као и усменим обавештавањем на колегијумима и састанцима, старала сам се да запослени буду блговремено и тачно обавештени о питањима везаним за Установу.</w:t>
      </w:r>
    </w:p>
    <w:p w:rsidR="000C3FE4" w:rsidRPr="00672B3F" w:rsidRDefault="000C3FE4" w:rsidP="000C3FE4">
      <w:pPr>
        <w:pStyle w:val="Normal1"/>
        <w:tabs>
          <w:tab w:val="left" w:pos="4710"/>
        </w:tabs>
        <w:spacing w:after="0" w:line="360" w:lineRule="auto"/>
        <w:ind w:left="426" w:hanging="426"/>
        <w:rPr>
          <w:rFonts w:ascii="Times New Roman" w:eastAsia="Times New Roman" w:hAnsi="Times New Roman" w:cs="Times New Roman"/>
          <w:b/>
          <w:sz w:val="24"/>
          <w:szCs w:val="24"/>
        </w:rPr>
      </w:pPr>
    </w:p>
    <w:p w:rsidR="000C3FE4" w:rsidRPr="00672B3F" w:rsidRDefault="000C3FE4" w:rsidP="000C3FE4">
      <w:pPr>
        <w:pStyle w:val="Normal1"/>
        <w:tabs>
          <w:tab w:val="left" w:pos="4710"/>
        </w:tabs>
        <w:spacing w:after="0" w:line="360" w:lineRule="auto"/>
        <w:rPr>
          <w:rFonts w:ascii="Times New Roman" w:eastAsia="Times New Roman" w:hAnsi="Times New Roman" w:cs="Times New Roman"/>
          <w:b/>
          <w:sz w:val="24"/>
          <w:szCs w:val="24"/>
        </w:rPr>
      </w:pPr>
      <w:r w:rsidRPr="00672B3F">
        <w:rPr>
          <w:rFonts w:ascii="Times New Roman" w:eastAsia="Times New Roman" w:hAnsi="Times New Roman" w:cs="Times New Roman"/>
          <w:b/>
          <w:sz w:val="24"/>
          <w:szCs w:val="24"/>
        </w:rPr>
        <w:t>Учешће у раду стручних органа Установе</w:t>
      </w:r>
    </w:p>
    <w:p w:rsidR="000C3FE4" w:rsidRPr="00672B3F" w:rsidRDefault="000C3FE4" w:rsidP="00F11E99">
      <w:pPr>
        <w:pStyle w:val="ListParagraph"/>
        <w:numPr>
          <w:ilvl w:val="0"/>
          <w:numId w:val="50"/>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Пратила сам и координисала рад стручних сарадника и сарадника и радила на унапређењу међусобне сарадње, кроз организовање састанака и вршење увида у рад стручних органа.</w:t>
      </w:r>
    </w:p>
    <w:p w:rsidR="000C3FE4" w:rsidRPr="00672B3F" w:rsidRDefault="000C3FE4" w:rsidP="00F11E99">
      <w:pPr>
        <w:pStyle w:val="ListParagraph"/>
        <w:numPr>
          <w:ilvl w:val="0"/>
          <w:numId w:val="50"/>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Достављала сам тражене информације стручним органима, вршила контролу и анализу извештаја.</w:t>
      </w:r>
    </w:p>
    <w:p w:rsidR="000C3FE4" w:rsidRPr="00672B3F" w:rsidRDefault="000C3FE4" w:rsidP="000C3FE4">
      <w:pPr>
        <w:tabs>
          <w:tab w:val="left" w:pos="4710"/>
        </w:tabs>
        <w:spacing w:after="0" w:line="360" w:lineRule="auto"/>
        <w:jc w:val="both"/>
        <w:rPr>
          <w:rFonts w:ascii="Times New Roman" w:hAnsi="Times New Roman" w:cs="Times New Roman"/>
          <w:sz w:val="24"/>
          <w:szCs w:val="24"/>
        </w:rPr>
      </w:pPr>
    </w:p>
    <w:p w:rsidR="000C3FE4" w:rsidRPr="00672B3F" w:rsidRDefault="000C3FE4" w:rsidP="000C3FE4">
      <w:p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b/>
          <w:sz w:val="24"/>
          <w:szCs w:val="24"/>
        </w:rPr>
        <w:t>Контрола рада установе</w:t>
      </w:r>
    </w:p>
    <w:p w:rsidR="000C3FE4" w:rsidRPr="00672B3F" w:rsidRDefault="000C3FE4" w:rsidP="00F11E99">
      <w:pPr>
        <w:pStyle w:val="ListParagraph"/>
        <w:numPr>
          <w:ilvl w:val="0"/>
          <w:numId w:val="53"/>
        </w:numPr>
        <w:tabs>
          <w:tab w:val="left" w:pos="4710"/>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 xml:space="preserve">Процес контроле запослених сам спроводила на више начина: </w:t>
      </w:r>
    </w:p>
    <w:p w:rsidR="000C3FE4" w:rsidRPr="00672B3F" w:rsidRDefault="000C3FE4" w:rsidP="00F11E99">
      <w:pPr>
        <w:pStyle w:val="ListParagraph"/>
        <w:numPr>
          <w:ilvl w:val="0"/>
          <w:numId w:val="53"/>
        </w:numPr>
        <w:tabs>
          <w:tab w:val="left" w:pos="284"/>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Непосредним увидом у поступање запослених у процесу рада.</w:t>
      </w:r>
    </w:p>
    <w:p w:rsidR="000C3FE4" w:rsidRPr="00672B3F" w:rsidRDefault="000C3FE4" w:rsidP="00F11E99">
      <w:pPr>
        <w:pStyle w:val="ListParagraph"/>
        <w:numPr>
          <w:ilvl w:val="0"/>
          <w:numId w:val="53"/>
        </w:numPr>
        <w:tabs>
          <w:tab w:val="left" w:pos="284"/>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Праћењем реализације васпитно – образовног рада и давањем сугестија особљу, како би унапредили свој рад.</w:t>
      </w:r>
    </w:p>
    <w:p w:rsidR="000C3FE4" w:rsidRPr="00672B3F" w:rsidRDefault="000C3FE4" w:rsidP="00F11E99">
      <w:pPr>
        <w:pStyle w:val="ListParagraph"/>
        <w:numPr>
          <w:ilvl w:val="0"/>
          <w:numId w:val="53"/>
        </w:numPr>
        <w:tabs>
          <w:tab w:val="left" w:pos="4710"/>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 xml:space="preserve">На састанцима и колегијумима упућивала сам на грешке у раду и разматрала жалбе родитеља на рад запослених. </w:t>
      </w:r>
    </w:p>
    <w:p w:rsidR="000C3FE4" w:rsidRPr="00672B3F" w:rsidRDefault="000C3FE4" w:rsidP="00F11E99">
      <w:pPr>
        <w:pStyle w:val="ListParagraph"/>
        <w:numPr>
          <w:ilvl w:val="0"/>
          <w:numId w:val="53"/>
        </w:numPr>
        <w:tabs>
          <w:tab w:val="left" w:pos="4710"/>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Предузимала</w:t>
      </w:r>
      <w:r w:rsidR="00C13C40">
        <w:rPr>
          <w:rFonts w:ascii="Times New Roman" w:hAnsi="Times New Roman" w:cs="Times New Roman"/>
          <w:sz w:val="24"/>
          <w:szCs w:val="24"/>
          <w:lang/>
        </w:rPr>
        <w:t xml:space="preserve"> </w:t>
      </w:r>
      <w:r w:rsidRPr="00672B3F">
        <w:rPr>
          <w:rFonts w:ascii="Times New Roman" w:hAnsi="Times New Roman" w:cs="Times New Roman"/>
          <w:sz w:val="24"/>
          <w:szCs w:val="24"/>
        </w:rPr>
        <w:t>сам корективне мере у случајевима незадовољавајућих резултата рада (обављањем разговора са запосленима, премештајем на други одговарајући посао због боље организације рада итд.).</w:t>
      </w:r>
    </w:p>
    <w:p w:rsidR="000C3FE4" w:rsidRPr="00672B3F" w:rsidRDefault="000C3FE4" w:rsidP="00F11E99">
      <w:pPr>
        <w:pStyle w:val="ListParagraph"/>
        <w:numPr>
          <w:ilvl w:val="0"/>
          <w:numId w:val="53"/>
        </w:numPr>
        <w:tabs>
          <w:tab w:val="left" w:pos="284"/>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Об</w:t>
      </w:r>
      <w:r w:rsidR="00C13C40">
        <w:rPr>
          <w:rFonts w:ascii="Times New Roman" w:hAnsi="Times New Roman" w:cs="Times New Roman"/>
          <w:sz w:val="24"/>
          <w:szCs w:val="24"/>
        </w:rPr>
        <w:t>ављањем разговора са родитељима</w:t>
      </w:r>
      <w:r w:rsidRPr="00672B3F">
        <w:rPr>
          <w:rFonts w:ascii="Times New Roman" w:hAnsi="Times New Roman" w:cs="Times New Roman"/>
          <w:sz w:val="24"/>
          <w:szCs w:val="24"/>
        </w:rPr>
        <w:t>/старатељима деце који су имали одређене проблеме или примедбе на рад запослених и функционисање установе, при томе обављајући и разговор са запосленима.</w:t>
      </w:r>
    </w:p>
    <w:p w:rsidR="000C3FE4" w:rsidRPr="00672B3F" w:rsidRDefault="000C3FE4" w:rsidP="00F11E99">
      <w:pPr>
        <w:pStyle w:val="ListParagraph"/>
        <w:numPr>
          <w:ilvl w:val="0"/>
          <w:numId w:val="53"/>
        </w:numPr>
        <w:tabs>
          <w:tab w:val="left" w:pos="284"/>
        </w:tabs>
        <w:spacing w:after="0" w:line="360" w:lineRule="auto"/>
        <w:ind w:left="709" w:hanging="283"/>
        <w:jc w:val="both"/>
        <w:rPr>
          <w:rFonts w:ascii="Times New Roman" w:hAnsi="Times New Roman" w:cs="Times New Roman"/>
          <w:sz w:val="24"/>
          <w:szCs w:val="24"/>
        </w:rPr>
      </w:pPr>
      <w:r w:rsidRPr="00672B3F">
        <w:rPr>
          <w:rFonts w:ascii="Times New Roman" w:hAnsi="Times New Roman" w:cs="Times New Roman"/>
          <w:sz w:val="24"/>
          <w:szCs w:val="24"/>
        </w:rPr>
        <w:t>Посредовала сам у комуникацији између органа контроле на нивоу града и републике и служби унутар Установе.</w:t>
      </w:r>
    </w:p>
    <w:p w:rsidR="000C3FE4" w:rsidRPr="00672B3F" w:rsidRDefault="000C3FE4" w:rsidP="000C3FE4">
      <w:pPr>
        <w:pStyle w:val="ListParagraph"/>
        <w:tabs>
          <w:tab w:val="left" w:pos="4710"/>
        </w:tabs>
        <w:spacing w:after="0" w:line="360" w:lineRule="auto"/>
        <w:ind w:left="709" w:hanging="283"/>
        <w:jc w:val="both"/>
        <w:rPr>
          <w:rFonts w:ascii="Times New Roman" w:hAnsi="Times New Roman" w:cs="Times New Roman"/>
          <w:b/>
          <w:sz w:val="24"/>
          <w:szCs w:val="24"/>
        </w:rPr>
      </w:pPr>
    </w:p>
    <w:p w:rsidR="000C3FE4" w:rsidRPr="00672B3F" w:rsidRDefault="000C3FE4" w:rsidP="000C3FE4">
      <w:p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b/>
          <w:sz w:val="24"/>
          <w:szCs w:val="24"/>
        </w:rPr>
        <w:t>Управљање информационим системом установе</w:t>
      </w:r>
    </w:p>
    <w:p w:rsidR="000C3FE4" w:rsidRPr="00672B3F" w:rsidRDefault="000C3FE4" w:rsidP="00F11E99">
      <w:pPr>
        <w:pStyle w:val="ListParagraph"/>
        <w:numPr>
          <w:ilvl w:val="0"/>
          <w:numId w:val="55"/>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Старала сам се да сви запослени буду благовремено и тачно обавештени о свим важним питањима везаним за рад Установе, путем непосредне комуникације, обавештења, одлука, решења, општих аката и других докумената.</w:t>
      </w:r>
    </w:p>
    <w:p w:rsidR="000C3FE4" w:rsidRPr="00672B3F" w:rsidRDefault="000C3FE4" w:rsidP="00F11E99">
      <w:pPr>
        <w:pStyle w:val="ListParagraph"/>
        <w:numPr>
          <w:ilvl w:val="0"/>
          <w:numId w:val="55"/>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Сарађивала сам са медијима и информисала јавност о свим важним питањима и активностима у раду Установе. На међусобно задовољство сарадња је била успешна током целе године, у складу са тим свака реализација је била пропраћена од стране релевантних медија.</w:t>
      </w:r>
    </w:p>
    <w:p w:rsidR="000C3FE4" w:rsidRPr="00672B3F" w:rsidRDefault="000C3FE4" w:rsidP="00F11E99">
      <w:pPr>
        <w:pStyle w:val="ListParagraph"/>
        <w:numPr>
          <w:ilvl w:val="0"/>
          <w:numId w:val="55"/>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На друштвеним мрежама преко налога на Фејсбук и Инстаграм страници наставила сам да, уз сагласност родитеља, обавештавам јавност о активностима деце, васпитача, манифестацијама и свему што доприноси промоцији рада Установе.</w:t>
      </w:r>
    </w:p>
    <w:p w:rsidR="000C3FE4" w:rsidRPr="00672B3F" w:rsidRDefault="000C3FE4" w:rsidP="00F11E99">
      <w:pPr>
        <w:pStyle w:val="ListParagraph"/>
        <w:numPr>
          <w:ilvl w:val="0"/>
          <w:numId w:val="55"/>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 xml:space="preserve">Сајт Установе </w:t>
      </w:r>
      <w:hyperlink r:id="rId11" w:history="1">
        <w:r w:rsidRPr="00672B3F">
          <w:rPr>
            <w:rStyle w:val="Hyperlink"/>
            <w:rFonts w:ascii="Times New Roman" w:hAnsi="Times New Roman" w:cs="Times New Roman"/>
            <w:color w:val="auto"/>
            <w:sz w:val="24"/>
            <w:szCs w:val="24"/>
          </w:rPr>
          <w:t>www.pcelica.edu.rs</w:t>
        </w:r>
      </w:hyperlink>
      <w:r w:rsidRPr="00672B3F">
        <w:rPr>
          <w:rFonts w:ascii="Times New Roman" w:hAnsi="Times New Roman" w:cs="Times New Roman"/>
          <w:sz w:val="24"/>
          <w:szCs w:val="24"/>
        </w:rPr>
        <w:t>. на ком се налазе основне активности и подаци о Установи, као и документација коју родитељи могу преузети са сајта фукнционисао је током целе године и редовно је ажуриран;</w:t>
      </w:r>
    </w:p>
    <w:p w:rsidR="000C3FE4" w:rsidRPr="00672B3F" w:rsidRDefault="000C3FE4" w:rsidP="00F11E99">
      <w:pPr>
        <w:pStyle w:val="ListParagraph"/>
        <w:numPr>
          <w:ilvl w:val="0"/>
          <w:numId w:val="55"/>
        </w:numPr>
        <w:tabs>
          <w:tab w:val="left" w:pos="6743"/>
        </w:tabs>
        <w:spacing w:line="360" w:lineRule="auto"/>
        <w:rPr>
          <w:rFonts w:ascii="Times New Roman" w:hAnsi="Times New Roman"/>
          <w:sz w:val="24"/>
          <w:szCs w:val="24"/>
        </w:rPr>
      </w:pPr>
      <w:r w:rsidRPr="00672B3F">
        <w:rPr>
          <w:rFonts w:ascii="Times New Roman" w:hAnsi="Times New Roman"/>
          <w:sz w:val="24"/>
          <w:szCs w:val="24"/>
        </w:rPr>
        <w:t>Услугом еВртић, омогућена је електронска пријава деце у предшколску установу. На тај начин придружили смо се  имплементацији ове услуге посредством портала еУправа;</w:t>
      </w:r>
    </w:p>
    <w:p w:rsidR="000C3FE4" w:rsidRPr="00672B3F" w:rsidRDefault="000C3FE4" w:rsidP="00F11E99">
      <w:pPr>
        <w:pStyle w:val="ListParagraph"/>
        <w:numPr>
          <w:ilvl w:val="0"/>
          <w:numId w:val="55"/>
        </w:numPr>
        <w:tabs>
          <w:tab w:val="left" w:pos="6743"/>
        </w:tabs>
        <w:spacing w:line="360" w:lineRule="auto"/>
        <w:jc w:val="both"/>
        <w:rPr>
          <w:rFonts w:ascii="Times New Roman" w:hAnsi="Times New Roman"/>
          <w:sz w:val="24"/>
          <w:szCs w:val="24"/>
        </w:rPr>
      </w:pPr>
      <w:r w:rsidRPr="00672B3F">
        <w:rPr>
          <w:rFonts w:ascii="Times New Roman" w:hAnsi="Times New Roman"/>
          <w:sz w:val="24"/>
          <w:szCs w:val="24"/>
        </w:rPr>
        <w:t>Комуникаиција са родитељима и запосленима у Установи унапређена је иновативним системом који омогућава информисање путем мејла. Између осталог она подразумева и слање рачуна родитељима, као и размену информација;</w:t>
      </w:r>
    </w:p>
    <w:p w:rsidR="000C3FE4" w:rsidRPr="00672B3F" w:rsidRDefault="000C3FE4" w:rsidP="000C3FE4">
      <w:p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b/>
          <w:sz w:val="24"/>
          <w:szCs w:val="24"/>
        </w:rPr>
        <w:t>Управљање системом обезбеђења квалитета установе</w:t>
      </w:r>
    </w:p>
    <w:p w:rsidR="000C3FE4" w:rsidRPr="00672B3F" w:rsidRDefault="000C3FE4" w:rsidP="00F11E99">
      <w:pPr>
        <w:pStyle w:val="ListParagraph"/>
        <w:numPr>
          <w:ilvl w:val="0"/>
          <w:numId w:val="5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У сарадњи са Тимом за самовредновање, наставила сам процес вредновања квалитета рада Установе у складу са прописаним стандардима.</w:t>
      </w:r>
    </w:p>
    <w:p w:rsidR="000C3FE4" w:rsidRPr="00672B3F" w:rsidRDefault="000C3FE4" w:rsidP="00F11E99">
      <w:pPr>
        <w:pStyle w:val="ListParagraph"/>
        <w:numPr>
          <w:ilvl w:val="0"/>
          <w:numId w:val="5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Надгледала сам процес организације и реализације традицион</w:t>
      </w:r>
      <w:r w:rsidR="007C2C8D" w:rsidRPr="00672B3F">
        <w:rPr>
          <w:rFonts w:ascii="Times New Roman" w:hAnsi="Times New Roman" w:cs="Times New Roman"/>
          <w:sz w:val="24"/>
          <w:szCs w:val="24"/>
        </w:rPr>
        <w:t>алног фестивала ,,Златна пчелица".</w:t>
      </w:r>
    </w:p>
    <w:p w:rsidR="000C3FE4" w:rsidRPr="00E97096" w:rsidRDefault="000C3FE4" w:rsidP="00F11E99">
      <w:pPr>
        <w:pStyle w:val="ListParagraph"/>
        <w:numPr>
          <w:ilvl w:val="0"/>
          <w:numId w:val="5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Покренула сам акцију „Вратимо дворишта деци“ чији је циљ озелењавање и сређивање дворишта. Ове године, акција је настављена и многа дворишта вртића добила су другачији изглед. Свесрдну помоћ имали смо од Савета родитеља и ЈКП Медиана Ниш.</w:t>
      </w:r>
    </w:p>
    <w:p w:rsidR="00E97096" w:rsidRDefault="00E97096" w:rsidP="00E97096">
      <w:pPr>
        <w:tabs>
          <w:tab w:val="left" w:pos="4710"/>
        </w:tabs>
        <w:spacing w:after="0" w:line="360" w:lineRule="auto"/>
        <w:jc w:val="both"/>
        <w:rPr>
          <w:rFonts w:ascii="Times New Roman" w:hAnsi="Times New Roman" w:cs="Times New Roman"/>
          <w:sz w:val="24"/>
          <w:szCs w:val="24"/>
        </w:rPr>
      </w:pPr>
    </w:p>
    <w:p w:rsidR="00E97096" w:rsidRDefault="00E97096" w:rsidP="00E97096">
      <w:pPr>
        <w:tabs>
          <w:tab w:val="left" w:pos="4710"/>
        </w:tabs>
        <w:spacing w:after="0" w:line="360" w:lineRule="auto"/>
        <w:jc w:val="both"/>
        <w:rPr>
          <w:rFonts w:ascii="Times New Roman" w:hAnsi="Times New Roman" w:cs="Times New Roman"/>
          <w:sz w:val="24"/>
          <w:szCs w:val="24"/>
        </w:rPr>
      </w:pPr>
    </w:p>
    <w:p w:rsidR="00E97096" w:rsidRPr="00E97096" w:rsidRDefault="00E97096" w:rsidP="00E97096">
      <w:pPr>
        <w:tabs>
          <w:tab w:val="left" w:pos="4710"/>
        </w:tabs>
        <w:spacing w:after="0" w:line="360" w:lineRule="auto"/>
        <w:jc w:val="both"/>
        <w:rPr>
          <w:rFonts w:ascii="Times New Roman" w:hAnsi="Times New Roman" w:cs="Times New Roman"/>
          <w:sz w:val="24"/>
          <w:szCs w:val="24"/>
        </w:rPr>
      </w:pPr>
    </w:p>
    <w:p w:rsidR="000C3FE4" w:rsidRPr="00672B3F" w:rsidRDefault="000C3FE4" w:rsidP="000C3FE4">
      <w:pPr>
        <w:pStyle w:val="ListParagraph"/>
        <w:tabs>
          <w:tab w:val="left" w:pos="4710"/>
        </w:tabs>
        <w:spacing w:after="0" w:line="360" w:lineRule="auto"/>
        <w:ind w:left="1080"/>
        <w:jc w:val="both"/>
        <w:rPr>
          <w:rFonts w:ascii="Times New Roman" w:hAnsi="Times New Roman" w:cs="Times New Roman"/>
          <w:sz w:val="24"/>
          <w:szCs w:val="24"/>
        </w:rPr>
      </w:pPr>
    </w:p>
    <w:p w:rsidR="000C3FE4" w:rsidRPr="00672B3F" w:rsidRDefault="000C3FE4" w:rsidP="000C3FE4">
      <w:pPr>
        <w:pStyle w:val="ListParagraph"/>
        <w:tabs>
          <w:tab w:val="left" w:pos="4710"/>
        </w:tabs>
        <w:spacing w:after="0" w:line="360" w:lineRule="auto"/>
        <w:ind w:left="1080"/>
        <w:jc w:val="center"/>
        <w:rPr>
          <w:rFonts w:ascii="Times New Roman" w:hAnsi="Times New Roman" w:cs="Times New Roman"/>
          <w:b/>
          <w:sz w:val="24"/>
          <w:szCs w:val="24"/>
        </w:rPr>
      </w:pPr>
      <w:r w:rsidRPr="00672B3F">
        <w:rPr>
          <w:rFonts w:ascii="Times New Roman" w:hAnsi="Times New Roman" w:cs="Times New Roman"/>
          <w:b/>
          <w:sz w:val="24"/>
          <w:szCs w:val="24"/>
        </w:rPr>
        <w:t>Праћење и унапређивање рада запослених</w:t>
      </w:r>
    </w:p>
    <w:p w:rsidR="000C3FE4" w:rsidRPr="00672B3F" w:rsidRDefault="000C3FE4" w:rsidP="000C3FE4">
      <w:p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b/>
          <w:sz w:val="24"/>
          <w:szCs w:val="24"/>
        </w:rPr>
        <w:t xml:space="preserve">Планирање, селекција и пријем запослених </w:t>
      </w:r>
    </w:p>
    <w:p w:rsidR="000C3FE4" w:rsidRPr="00672B3F" w:rsidRDefault="000C3FE4" w:rsidP="00F11E99">
      <w:pPr>
        <w:pStyle w:val="ListParagraph"/>
        <w:numPr>
          <w:ilvl w:val="0"/>
          <w:numId w:val="57"/>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У складу са потребама организације процеса рада предузимала сам неопходне мере за реализацију плана људских ресурса, укључивањем приправника и волонтера.</w:t>
      </w:r>
    </w:p>
    <w:p w:rsidR="007C2C8D" w:rsidRPr="00672B3F" w:rsidRDefault="007C2C8D" w:rsidP="00F11E99">
      <w:pPr>
        <w:pStyle w:val="ListParagraph"/>
        <w:numPr>
          <w:ilvl w:val="0"/>
          <w:numId w:val="57"/>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Ангажовала сам раднике на одређено време из различчитих структура, као замене запослених којима је престао радни однос по основу одласка у пензију , који су на боловању преко 30 дана или на породиљском осуству, односно одсуству ради потребне неге детета, у складу са важећом систематизацијом.</w:t>
      </w:r>
    </w:p>
    <w:p w:rsidR="000C3FE4" w:rsidRPr="00672B3F" w:rsidRDefault="000C3FE4" w:rsidP="00F11E99">
      <w:pPr>
        <w:pStyle w:val="ListParagraph"/>
        <w:numPr>
          <w:ilvl w:val="0"/>
          <w:numId w:val="57"/>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Настојала сам да радна места у Установи буду попуњена запосленима који својим компетенцијама одговарају захтевима посла.</w:t>
      </w:r>
    </w:p>
    <w:p w:rsidR="000C3FE4" w:rsidRPr="00672B3F" w:rsidRDefault="000C3FE4" w:rsidP="00F11E99">
      <w:pPr>
        <w:pStyle w:val="ListParagraph"/>
        <w:numPr>
          <w:ilvl w:val="0"/>
          <w:numId w:val="57"/>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Анализирала сам процес прилагођавања новопридошлих радника и реаговала корективним мерама уколико је постојала потреба за тим.</w:t>
      </w:r>
    </w:p>
    <w:p w:rsidR="000C3FE4" w:rsidRPr="00672B3F" w:rsidRDefault="000C3FE4" w:rsidP="007C2C8D">
      <w:pPr>
        <w:pStyle w:val="ListParagraph"/>
        <w:numPr>
          <w:ilvl w:val="0"/>
          <w:numId w:val="57"/>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Придржавала сам се норматива прописаних од стране надлежног министарства и усклађивала рад у Установи.</w:t>
      </w:r>
    </w:p>
    <w:p w:rsidR="000C3FE4" w:rsidRPr="00672B3F" w:rsidRDefault="000C3FE4" w:rsidP="007C2C8D">
      <w:pPr>
        <w:pStyle w:val="ListParagraph"/>
        <w:tabs>
          <w:tab w:val="left" w:pos="4710"/>
        </w:tabs>
        <w:spacing w:after="0" w:line="360" w:lineRule="auto"/>
        <w:ind w:left="0"/>
        <w:rPr>
          <w:rFonts w:ascii="Times New Roman" w:hAnsi="Times New Roman" w:cs="Times New Roman"/>
          <w:b/>
          <w:sz w:val="24"/>
          <w:szCs w:val="24"/>
        </w:rPr>
      </w:pPr>
      <w:r w:rsidRPr="00672B3F">
        <w:rPr>
          <w:rFonts w:ascii="Times New Roman" w:hAnsi="Times New Roman" w:cs="Times New Roman"/>
          <w:b/>
          <w:sz w:val="24"/>
          <w:szCs w:val="24"/>
        </w:rPr>
        <w:t>Самовредновање и спољашње вредновање</w:t>
      </w:r>
    </w:p>
    <w:p w:rsidR="000C3FE4" w:rsidRPr="00672B3F" w:rsidRDefault="000C3FE4" w:rsidP="007C2C8D">
      <w:pPr>
        <w:pStyle w:val="ListParagraph"/>
        <w:numPr>
          <w:ilvl w:val="0"/>
          <w:numId w:val="7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Упознала сам се са резултатима рада Тима за самовредновање квалитета рада Установе.</w:t>
      </w:r>
    </w:p>
    <w:p w:rsidR="000C3FE4" w:rsidRPr="00672B3F" w:rsidRDefault="000C3FE4" w:rsidP="007C2C8D">
      <w:pPr>
        <w:pStyle w:val="ListParagraph"/>
        <w:numPr>
          <w:ilvl w:val="0"/>
          <w:numId w:val="7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За допринос друштвеној заједници, добила сам признање градске општине Црвени Крст;</w:t>
      </w:r>
    </w:p>
    <w:p w:rsidR="000C3FE4" w:rsidRPr="00672B3F" w:rsidRDefault="000C3FE4" w:rsidP="000C3FE4">
      <w:p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b/>
          <w:sz w:val="24"/>
          <w:szCs w:val="24"/>
        </w:rPr>
        <w:t>Професионални  и стручни развој запослених</w:t>
      </w:r>
    </w:p>
    <w:p w:rsidR="000C3FE4" w:rsidRPr="00672B3F" w:rsidRDefault="000C3FE4" w:rsidP="007C2C8D">
      <w:pPr>
        <w:pStyle w:val="ListParagraph"/>
        <w:numPr>
          <w:ilvl w:val="0"/>
          <w:numId w:val="78"/>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Подстицала сам и иницирала процес самовредновања рада и постављање циљева заснованих на високим професионалним стандардима.</w:t>
      </w:r>
    </w:p>
    <w:p w:rsidR="000C3FE4" w:rsidRPr="00672B3F" w:rsidRDefault="000C3FE4" w:rsidP="007C2C8D">
      <w:pPr>
        <w:pStyle w:val="ListParagraph"/>
        <w:numPr>
          <w:ilvl w:val="0"/>
          <w:numId w:val="78"/>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Планирала сам и пратила реализацију стручног усавршавања</w:t>
      </w:r>
      <w:r w:rsidR="005766A8">
        <w:rPr>
          <w:rFonts w:ascii="Times New Roman" w:hAnsi="Times New Roman" w:cs="Times New Roman"/>
          <w:sz w:val="24"/>
          <w:szCs w:val="24"/>
          <w:lang/>
        </w:rPr>
        <w:t xml:space="preserve"> </w:t>
      </w:r>
      <w:r w:rsidRPr="00672B3F">
        <w:rPr>
          <w:rFonts w:ascii="Times New Roman" w:hAnsi="Times New Roman" w:cs="Times New Roman"/>
          <w:sz w:val="24"/>
          <w:szCs w:val="24"/>
        </w:rPr>
        <w:t>васпитног особља и стручних сарадника у складу са Правилником о сталном стручном усавршавању наставника, васпитача и стручних сарадника и у складу са Годишњим планом Тима за стручно усавршавање.</w:t>
      </w:r>
    </w:p>
    <w:p w:rsidR="000C3FE4" w:rsidRPr="00672B3F" w:rsidRDefault="007C2C8D" w:rsidP="007C2C8D">
      <w:pPr>
        <w:pStyle w:val="ListParagraph"/>
        <w:numPr>
          <w:ilvl w:val="0"/>
          <w:numId w:val="78"/>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Током ове радне</w:t>
      </w:r>
      <w:r w:rsidR="000C3FE4" w:rsidRPr="00672B3F">
        <w:rPr>
          <w:rFonts w:ascii="Times New Roman" w:hAnsi="Times New Roman" w:cs="Times New Roman"/>
          <w:sz w:val="24"/>
          <w:szCs w:val="24"/>
        </w:rPr>
        <w:t xml:space="preserve"> године били смо учесници следећих семинара, конференција и скупова:</w:t>
      </w:r>
    </w:p>
    <w:p w:rsidR="000C3FE4" w:rsidRPr="00672B3F" w:rsidRDefault="000C3FE4" w:rsidP="000C3FE4">
      <w:pPr>
        <w:spacing w:line="360" w:lineRule="auto"/>
        <w:jc w:val="both"/>
        <w:rPr>
          <w:rFonts w:ascii="Times New Roman" w:hAnsi="Times New Roman" w:cs="Times New Roman"/>
          <w:sz w:val="24"/>
          <w:szCs w:val="24"/>
        </w:rPr>
      </w:pPr>
      <w:r w:rsidRPr="00672B3F">
        <w:rPr>
          <w:rFonts w:ascii="Times New Roman" w:hAnsi="Times New Roman" w:cs="Times New Roman"/>
          <w:sz w:val="24"/>
          <w:szCs w:val="24"/>
        </w:rPr>
        <w:t>1.  Конференција „Велики људи од малих ногу“;</w:t>
      </w:r>
    </w:p>
    <w:p w:rsidR="000C3FE4" w:rsidRPr="00672B3F" w:rsidRDefault="000C3FE4" w:rsidP="000C3FE4">
      <w:pPr>
        <w:spacing w:line="360" w:lineRule="auto"/>
        <w:jc w:val="both"/>
        <w:rPr>
          <w:rFonts w:ascii="Times New Roman" w:hAnsi="Times New Roman" w:cs="Times New Roman"/>
          <w:sz w:val="24"/>
          <w:szCs w:val="24"/>
        </w:rPr>
      </w:pPr>
      <w:r w:rsidRPr="00672B3F">
        <w:rPr>
          <w:rFonts w:ascii="Times New Roman" w:hAnsi="Times New Roman" w:cs="Times New Roman"/>
          <w:sz w:val="24"/>
          <w:szCs w:val="24"/>
        </w:rPr>
        <w:t>2. Стручна конференција за васпитаче: Изазови у грађењу културе вртића као места заједничког живљења;</w:t>
      </w:r>
    </w:p>
    <w:p w:rsidR="000C3FE4" w:rsidRPr="00672B3F" w:rsidRDefault="000C3FE4" w:rsidP="000C3FE4">
      <w:pPr>
        <w:spacing w:line="360" w:lineRule="auto"/>
        <w:contextualSpacing/>
        <w:jc w:val="both"/>
        <w:rPr>
          <w:rFonts w:ascii="Times New Roman" w:hAnsi="Times New Roman" w:cs="Times New Roman"/>
          <w:sz w:val="24"/>
          <w:szCs w:val="24"/>
        </w:rPr>
      </w:pPr>
      <w:r w:rsidRPr="00672B3F">
        <w:rPr>
          <w:rFonts w:ascii="Times New Roman" w:hAnsi="Times New Roman" w:cs="Times New Roman"/>
          <w:sz w:val="24"/>
          <w:szCs w:val="24"/>
        </w:rPr>
        <w:t>3. Акредитовани семинар: ,,Кроз музику и игру до логичко-математичког сазнања";</w:t>
      </w:r>
    </w:p>
    <w:p w:rsidR="000C3FE4" w:rsidRPr="00672B3F" w:rsidRDefault="000C3FE4" w:rsidP="000C3FE4">
      <w:pPr>
        <w:spacing w:line="360" w:lineRule="auto"/>
        <w:jc w:val="both"/>
        <w:rPr>
          <w:rFonts w:ascii="Times New Roman" w:hAnsi="Times New Roman" w:cs="Times New Roman"/>
          <w:sz w:val="24"/>
          <w:szCs w:val="24"/>
        </w:rPr>
      </w:pPr>
      <w:r w:rsidRPr="00672B3F">
        <w:rPr>
          <w:rFonts w:ascii="Times New Roman" w:hAnsi="Times New Roman" w:cs="Times New Roman"/>
          <w:sz w:val="24"/>
          <w:szCs w:val="24"/>
        </w:rPr>
        <w:t>4. Акредитовани семинар: ,,Наш вртић гради добре односе-подршка развоју на темељу грађења односа";</w:t>
      </w:r>
    </w:p>
    <w:p w:rsidR="000C3FE4" w:rsidRPr="00672B3F" w:rsidRDefault="005766A8" w:rsidP="000C3FE4">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0C3FE4" w:rsidRPr="00672B3F">
        <w:rPr>
          <w:rFonts w:ascii="Times New Roman" w:hAnsi="Times New Roman" w:cs="Times New Roman"/>
          <w:sz w:val="24"/>
          <w:szCs w:val="24"/>
        </w:rPr>
        <w:t xml:space="preserve"> Окружни стручни сусрети васпитачи-васпитачима: ,,Средина за учење –извор грађења односа интегрисаног учења и богаћења искуства детета";</w:t>
      </w:r>
    </w:p>
    <w:p w:rsidR="000C3FE4" w:rsidRPr="00672B3F" w:rsidRDefault="005766A8" w:rsidP="000C3FE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0C3FE4" w:rsidRPr="00672B3F">
        <w:rPr>
          <w:rFonts w:ascii="Times New Roman" w:hAnsi="Times New Roman" w:cs="Times New Roman"/>
          <w:sz w:val="24"/>
          <w:szCs w:val="24"/>
        </w:rPr>
        <w:t>Стручни сусрети стручних сарадника и сарадника : ,,Вртић као место заједничког живљења-развиј</w:t>
      </w:r>
      <w:r>
        <w:rPr>
          <w:rFonts w:ascii="Times New Roman" w:hAnsi="Times New Roman" w:cs="Times New Roman"/>
          <w:sz w:val="24"/>
          <w:szCs w:val="24"/>
        </w:rPr>
        <w:t>ање рефлексивне праксе и квалит</w:t>
      </w:r>
      <w:r>
        <w:rPr>
          <w:rFonts w:ascii="Times New Roman" w:hAnsi="Times New Roman" w:cs="Times New Roman"/>
          <w:sz w:val="24"/>
          <w:szCs w:val="24"/>
          <w:lang/>
        </w:rPr>
        <w:t>е</w:t>
      </w:r>
      <w:r w:rsidR="000C3FE4" w:rsidRPr="00672B3F">
        <w:rPr>
          <w:rFonts w:ascii="Times New Roman" w:hAnsi="Times New Roman" w:cs="Times New Roman"/>
          <w:sz w:val="24"/>
          <w:szCs w:val="24"/>
        </w:rPr>
        <w:t>тног реалног програма кроз промену културе и структуре вртића"</w:t>
      </w:r>
    </w:p>
    <w:p w:rsidR="000C3FE4" w:rsidRPr="00672B3F" w:rsidRDefault="000C3FE4" w:rsidP="00672B3F">
      <w:pPr>
        <w:pStyle w:val="ListParagraph"/>
        <w:numPr>
          <w:ilvl w:val="0"/>
          <w:numId w:val="80"/>
        </w:numPr>
        <w:spacing w:line="360" w:lineRule="auto"/>
        <w:jc w:val="both"/>
        <w:rPr>
          <w:rFonts w:ascii="Times New Roman" w:hAnsi="Times New Roman" w:cs="Times New Roman"/>
          <w:sz w:val="24"/>
          <w:szCs w:val="24"/>
        </w:rPr>
      </w:pPr>
      <w:r w:rsidRPr="00672B3F">
        <w:rPr>
          <w:rFonts w:ascii="Times New Roman" w:hAnsi="Times New Roman" w:cs="Times New Roman"/>
          <w:sz w:val="24"/>
          <w:szCs w:val="24"/>
        </w:rPr>
        <w:t>Наставак пилот пројекта у сарадњи са УНИЦЕФ-ом и Владом Републике Србије: ,,Креирање услова за развој свеобухватног система ране интервенције на раном узрасту у Србији";</w:t>
      </w:r>
    </w:p>
    <w:p w:rsidR="000C3FE4" w:rsidRPr="00672B3F" w:rsidRDefault="000C3FE4" w:rsidP="00672B3F">
      <w:pPr>
        <w:pStyle w:val="ListParagraph"/>
        <w:numPr>
          <w:ilvl w:val="0"/>
          <w:numId w:val="80"/>
        </w:numPr>
        <w:spacing w:line="360" w:lineRule="auto"/>
        <w:jc w:val="both"/>
        <w:rPr>
          <w:rFonts w:ascii="Times New Roman" w:hAnsi="Times New Roman" w:cs="Times New Roman"/>
          <w:sz w:val="24"/>
          <w:szCs w:val="24"/>
        </w:rPr>
      </w:pPr>
      <w:r w:rsidRPr="00672B3F">
        <w:rPr>
          <w:rFonts w:ascii="Times New Roman" w:hAnsi="Times New Roman" w:cs="Times New Roman"/>
          <w:sz w:val="24"/>
          <w:szCs w:val="24"/>
        </w:rPr>
        <w:t>Обука: ,,Да нам антидискриминација буде инспирација-превенција и превазилажење дискриминације у вртићу и школи";</w:t>
      </w:r>
    </w:p>
    <w:p w:rsidR="000C3FE4" w:rsidRPr="00672B3F" w:rsidRDefault="000C3FE4" w:rsidP="00672B3F">
      <w:pPr>
        <w:pStyle w:val="ListParagraph"/>
        <w:numPr>
          <w:ilvl w:val="0"/>
          <w:numId w:val="80"/>
        </w:numPr>
        <w:spacing w:line="360" w:lineRule="auto"/>
        <w:jc w:val="both"/>
        <w:rPr>
          <w:rFonts w:ascii="Times New Roman" w:hAnsi="Times New Roman" w:cs="Times New Roman"/>
          <w:sz w:val="24"/>
          <w:szCs w:val="24"/>
        </w:rPr>
      </w:pPr>
      <w:r w:rsidRPr="00672B3F">
        <w:rPr>
          <w:rFonts w:ascii="Times New Roman" w:hAnsi="Times New Roman" w:cs="Times New Roman"/>
          <w:sz w:val="24"/>
          <w:szCs w:val="24"/>
        </w:rPr>
        <w:t>Фондација Новак Ђоковић: Подршка не перфекција</w:t>
      </w:r>
    </w:p>
    <w:p w:rsidR="000C3FE4" w:rsidRPr="00672B3F" w:rsidRDefault="000C3FE4" w:rsidP="00672B3F">
      <w:pPr>
        <w:pStyle w:val="ListParagraph"/>
        <w:numPr>
          <w:ilvl w:val="0"/>
          <w:numId w:val="80"/>
        </w:numPr>
        <w:spacing w:line="360" w:lineRule="auto"/>
        <w:jc w:val="both"/>
        <w:rPr>
          <w:rFonts w:ascii="Times New Roman" w:hAnsi="Times New Roman" w:cs="Times New Roman"/>
          <w:sz w:val="24"/>
          <w:szCs w:val="24"/>
        </w:rPr>
      </w:pPr>
      <w:r w:rsidRPr="00672B3F">
        <w:rPr>
          <w:rFonts w:ascii="Times New Roman" w:hAnsi="Times New Roman" w:cs="Times New Roman"/>
          <w:sz w:val="24"/>
          <w:szCs w:val="24"/>
        </w:rPr>
        <w:t>Сагледавала сам потребе и могућности свих запослених и трудила се да свима обезбедим једнаке шансе и могућности за професионални развој.</w:t>
      </w:r>
    </w:p>
    <w:p w:rsidR="000C3FE4" w:rsidRPr="00672B3F" w:rsidRDefault="000C3FE4" w:rsidP="00672B3F">
      <w:pPr>
        <w:pStyle w:val="ListParagraph"/>
        <w:tabs>
          <w:tab w:val="left" w:pos="4710"/>
        </w:tabs>
        <w:spacing w:after="0" w:line="360" w:lineRule="auto"/>
        <w:ind w:left="1080"/>
        <w:jc w:val="both"/>
        <w:rPr>
          <w:rFonts w:ascii="Times New Roman" w:hAnsi="Times New Roman" w:cs="Times New Roman"/>
          <w:sz w:val="24"/>
          <w:szCs w:val="24"/>
        </w:rPr>
      </w:pPr>
    </w:p>
    <w:p w:rsidR="000C3FE4" w:rsidRPr="00672B3F" w:rsidRDefault="000C3FE4" w:rsidP="000C3FE4">
      <w:p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b/>
          <w:sz w:val="24"/>
          <w:szCs w:val="24"/>
        </w:rPr>
        <w:t xml:space="preserve"> Унапређивање међуљудских односа</w:t>
      </w:r>
    </w:p>
    <w:p w:rsidR="000C3FE4" w:rsidRPr="00672B3F" w:rsidRDefault="000C3FE4" w:rsidP="00672B3F">
      <w:pPr>
        <w:pStyle w:val="ListParagraph"/>
        <w:numPr>
          <w:ilvl w:val="0"/>
          <w:numId w:val="79"/>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Личним примером радила сам на ств</w:t>
      </w:r>
      <w:r w:rsidR="005766A8">
        <w:rPr>
          <w:rFonts w:ascii="Times New Roman" w:hAnsi="Times New Roman" w:cs="Times New Roman"/>
          <w:sz w:val="24"/>
          <w:szCs w:val="24"/>
        </w:rPr>
        <w:t>арању радне атмосфере засноване</w:t>
      </w:r>
      <w:r w:rsidRPr="00672B3F">
        <w:rPr>
          <w:rFonts w:ascii="Times New Roman" w:hAnsi="Times New Roman" w:cs="Times New Roman"/>
          <w:sz w:val="24"/>
          <w:szCs w:val="24"/>
        </w:rPr>
        <w:t xml:space="preserve"> на толеранцији, сарадњи, посвећености  послу, охрабрењу и подршци за остваривање највиших васпитно – образовних стандарда.</w:t>
      </w:r>
    </w:p>
    <w:p w:rsidR="000C3FE4" w:rsidRPr="00672B3F" w:rsidRDefault="000C3FE4" w:rsidP="00672B3F">
      <w:pPr>
        <w:pStyle w:val="ListParagraph"/>
        <w:numPr>
          <w:ilvl w:val="0"/>
          <w:numId w:val="58"/>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Трудила сам се да саветима излазим у сусрет свима који су помоћ тражили од мене или да у њ</w:t>
      </w:r>
      <w:r w:rsidR="00672B3F" w:rsidRPr="00672B3F">
        <w:rPr>
          <w:rFonts w:ascii="Times New Roman" w:hAnsi="Times New Roman" w:cs="Times New Roman"/>
          <w:sz w:val="24"/>
          <w:szCs w:val="24"/>
        </w:rPr>
        <w:t>ихово</w:t>
      </w:r>
      <w:r w:rsidRPr="00672B3F">
        <w:rPr>
          <w:rFonts w:ascii="Times New Roman" w:hAnsi="Times New Roman" w:cs="Times New Roman"/>
          <w:sz w:val="24"/>
          <w:szCs w:val="24"/>
        </w:rPr>
        <w:t xml:space="preserve"> име потражим мишљење надлежних органа.</w:t>
      </w:r>
    </w:p>
    <w:p w:rsidR="000C3FE4" w:rsidRDefault="000C3FE4" w:rsidP="00672B3F">
      <w:pPr>
        <w:pStyle w:val="ListParagraph"/>
        <w:numPr>
          <w:ilvl w:val="0"/>
          <w:numId w:val="58"/>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Организовала сам пријеме и разговоре са запосленима и решавала проблеме уколико није било могуће њихово решење на другим нивоима.</w:t>
      </w:r>
    </w:p>
    <w:p w:rsidR="00F35B3E" w:rsidRPr="00672B3F" w:rsidRDefault="00F35B3E" w:rsidP="00F35B3E">
      <w:pPr>
        <w:pStyle w:val="ListParagraph"/>
        <w:tabs>
          <w:tab w:val="left" w:pos="4710"/>
        </w:tabs>
        <w:spacing w:after="0" w:line="360" w:lineRule="auto"/>
        <w:jc w:val="both"/>
        <w:rPr>
          <w:rFonts w:ascii="Times New Roman" w:hAnsi="Times New Roman" w:cs="Times New Roman"/>
          <w:sz w:val="24"/>
          <w:szCs w:val="24"/>
        </w:rPr>
      </w:pPr>
    </w:p>
    <w:p w:rsidR="000C3FE4" w:rsidRPr="00672B3F" w:rsidRDefault="000C3FE4" w:rsidP="000C3FE4">
      <w:p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b/>
          <w:sz w:val="24"/>
          <w:szCs w:val="24"/>
        </w:rPr>
        <w:t xml:space="preserve"> Вредновање резултата рада, мотивисање и награђивање запослених</w:t>
      </w:r>
    </w:p>
    <w:p w:rsidR="000C3FE4" w:rsidRPr="00672B3F" w:rsidRDefault="000C3FE4" w:rsidP="00F11E99">
      <w:pPr>
        <w:pStyle w:val="ListParagraph"/>
        <w:numPr>
          <w:ilvl w:val="0"/>
          <w:numId w:val="59"/>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Давала сам препоруке за унапре</w:t>
      </w:r>
      <w:r w:rsidR="005766A8">
        <w:rPr>
          <w:rFonts w:ascii="Times New Roman" w:hAnsi="Times New Roman" w:cs="Times New Roman"/>
          <w:sz w:val="24"/>
          <w:szCs w:val="24"/>
        </w:rPr>
        <w:t>ђење васпитно – образовног рада</w:t>
      </w:r>
      <w:r w:rsidRPr="00672B3F">
        <w:rPr>
          <w:rFonts w:ascii="Times New Roman" w:hAnsi="Times New Roman" w:cs="Times New Roman"/>
          <w:sz w:val="24"/>
          <w:szCs w:val="24"/>
        </w:rPr>
        <w:t>, на основу резултата рада запослених, увидом у реализацију активности.</w:t>
      </w:r>
    </w:p>
    <w:p w:rsidR="000C3FE4" w:rsidRPr="00672B3F" w:rsidRDefault="000C3FE4" w:rsidP="00F11E99">
      <w:pPr>
        <w:pStyle w:val="ListParagraph"/>
        <w:numPr>
          <w:ilvl w:val="0"/>
          <w:numId w:val="59"/>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Запослене сам мотивисала личним примером и исказивањем поверења у способности и знање запослених, похвалама на стручним састанцима и колегијумима.</w:t>
      </w:r>
    </w:p>
    <w:p w:rsidR="000C3FE4" w:rsidRPr="00672B3F" w:rsidRDefault="000C3FE4" w:rsidP="00F11E99">
      <w:pPr>
        <w:pStyle w:val="ListParagraph"/>
        <w:numPr>
          <w:ilvl w:val="0"/>
          <w:numId w:val="59"/>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 xml:space="preserve">Анализирала сам процес мотивације, награђивања и унапређивања запослених и учествовала у утврђивању потребе за унапређењем ове области.  </w:t>
      </w:r>
    </w:p>
    <w:p w:rsidR="000C3FE4" w:rsidRPr="00672B3F" w:rsidRDefault="000C3FE4" w:rsidP="00F11E99">
      <w:pPr>
        <w:pStyle w:val="ListParagraph"/>
        <w:numPr>
          <w:ilvl w:val="0"/>
          <w:numId w:val="59"/>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Давала сам шансу младима и дозвољавала реализацију креативних идеја и активности које доприносе промоцији Установе.</w:t>
      </w:r>
    </w:p>
    <w:p w:rsidR="000C3FE4" w:rsidRPr="00672B3F" w:rsidRDefault="000C3FE4" w:rsidP="000C3FE4">
      <w:pPr>
        <w:tabs>
          <w:tab w:val="left" w:pos="4710"/>
        </w:tabs>
        <w:spacing w:after="0" w:line="360" w:lineRule="auto"/>
        <w:ind w:firstLine="720"/>
        <w:jc w:val="both"/>
        <w:rPr>
          <w:rFonts w:ascii="Times New Roman" w:hAnsi="Times New Roman" w:cs="Times New Roman"/>
          <w:sz w:val="24"/>
          <w:szCs w:val="24"/>
        </w:rPr>
      </w:pPr>
    </w:p>
    <w:p w:rsidR="000C3FE4" w:rsidRPr="00672B3F" w:rsidRDefault="000C3FE4" w:rsidP="000C3FE4">
      <w:pPr>
        <w:pStyle w:val="ListParagraph"/>
        <w:tabs>
          <w:tab w:val="left" w:pos="4710"/>
        </w:tabs>
        <w:spacing w:after="0" w:line="360" w:lineRule="auto"/>
        <w:ind w:left="1080"/>
        <w:jc w:val="center"/>
        <w:rPr>
          <w:rFonts w:ascii="Times New Roman" w:hAnsi="Times New Roman" w:cs="Times New Roman"/>
          <w:b/>
          <w:sz w:val="24"/>
          <w:szCs w:val="24"/>
        </w:rPr>
      </w:pPr>
      <w:r w:rsidRPr="00672B3F">
        <w:rPr>
          <w:rFonts w:ascii="Times New Roman" w:hAnsi="Times New Roman" w:cs="Times New Roman"/>
          <w:b/>
          <w:sz w:val="24"/>
          <w:szCs w:val="24"/>
        </w:rPr>
        <w:t>Развој сарадње са родитељима/старатељима, органом управљања, репрезентативним синдикатима и широм заједницом</w:t>
      </w:r>
    </w:p>
    <w:p w:rsidR="000C3FE4" w:rsidRPr="00672B3F" w:rsidRDefault="000C3FE4" w:rsidP="000C3FE4">
      <w:pPr>
        <w:pStyle w:val="ListParagraph"/>
        <w:tabs>
          <w:tab w:val="left" w:pos="4710"/>
        </w:tabs>
        <w:spacing w:after="0" w:line="360" w:lineRule="auto"/>
        <w:ind w:left="1080"/>
        <w:jc w:val="center"/>
        <w:rPr>
          <w:rFonts w:ascii="Times New Roman" w:hAnsi="Times New Roman" w:cs="Times New Roman"/>
          <w:b/>
          <w:sz w:val="24"/>
          <w:szCs w:val="24"/>
        </w:rPr>
      </w:pPr>
    </w:p>
    <w:p w:rsidR="000C3FE4" w:rsidRPr="00672B3F" w:rsidRDefault="000C3FE4" w:rsidP="000C3FE4">
      <w:p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b/>
          <w:sz w:val="24"/>
          <w:szCs w:val="24"/>
        </w:rPr>
        <w:t>Сарадња са родитељима/старатељима</w:t>
      </w:r>
    </w:p>
    <w:p w:rsidR="000C3FE4" w:rsidRPr="00672B3F" w:rsidRDefault="000C3FE4" w:rsidP="00F11E99">
      <w:pPr>
        <w:pStyle w:val="ListParagraph"/>
        <w:numPr>
          <w:ilvl w:val="0"/>
          <w:numId w:val="60"/>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Кроз комуникацију са родитељима, подстицала сам партнерске односе и радила на њиховом активном укључивању ради напредовања и развоја детета.</w:t>
      </w:r>
    </w:p>
    <w:p w:rsidR="000C3FE4" w:rsidRPr="00672B3F" w:rsidRDefault="000C3FE4" w:rsidP="00F11E99">
      <w:pPr>
        <w:pStyle w:val="ListParagraph"/>
        <w:numPr>
          <w:ilvl w:val="0"/>
          <w:numId w:val="60"/>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Омогућила сам размену педагошких, психолошких, медицинских и других искустава између васпитача и родитеља, како би родитељи боље упознали потребе своје деце и њихово напредовање.</w:t>
      </w:r>
    </w:p>
    <w:p w:rsidR="000C3FE4" w:rsidRPr="00672B3F" w:rsidRDefault="000C3FE4" w:rsidP="00F11E99">
      <w:pPr>
        <w:pStyle w:val="ListParagraph"/>
        <w:numPr>
          <w:ilvl w:val="0"/>
          <w:numId w:val="60"/>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Истицањем обавештења на огласним  таблама вртића, путем медија, као и кроз разговор са васпитачима и стручним сарадницима, настојала сам да сви родитељи буду благовремено и тачно информисани о питањима везаним за боравак деце у вртићу.</w:t>
      </w:r>
    </w:p>
    <w:p w:rsidR="000C3FE4" w:rsidRPr="00672B3F" w:rsidRDefault="000C3FE4" w:rsidP="00F11E99">
      <w:pPr>
        <w:pStyle w:val="ListParagraph"/>
        <w:numPr>
          <w:ilvl w:val="0"/>
          <w:numId w:val="60"/>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 xml:space="preserve">С обзиром на то која је улога Савета родитеља у Установи, укључивала сам их у све битне активности, дискутовали смо о ставовима и проблемима које су износили испред вртића и били равноправни учесници и доносиоци одлука у свим питањима која се односе на боравак и васпитање деце у Установи. </w:t>
      </w:r>
    </w:p>
    <w:p w:rsidR="000C3FE4" w:rsidRPr="00672B3F" w:rsidRDefault="000C3FE4" w:rsidP="00F11E99">
      <w:pPr>
        <w:pStyle w:val="ListParagraph"/>
        <w:numPr>
          <w:ilvl w:val="0"/>
          <w:numId w:val="60"/>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Представници Савета били су гости на свим нашим манифестацијама и равноправни учесници акција сређивања вртића.</w:t>
      </w:r>
    </w:p>
    <w:p w:rsidR="000C3FE4" w:rsidRPr="00672B3F" w:rsidRDefault="000C3FE4" w:rsidP="000C3FE4">
      <w:pPr>
        <w:tabs>
          <w:tab w:val="left" w:pos="4710"/>
        </w:tabs>
        <w:spacing w:after="0" w:line="360" w:lineRule="auto"/>
        <w:jc w:val="both"/>
        <w:rPr>
          <w:rFonts w:cs="Times New Roman"/>
          <w:sz w:val="24"/>
          <w:szCs w:val="24"/>
        </w:rPr>
      </w:pPr>
    </w:p>
    <w:p w:rsidR="000C3FE4" w:rsidRPr="00672B3F" w:rsidRDefault="000C3FE4" w:rsidP="000C3FE4">
      <w:p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b/>
          <w:sz w:val="24"/>
          <w:szCs w:val="24"/>
        </w:rPr>
        <w:t>Сарадња са органом управљања и репрезентативним синдикатима у Установи</w:t>
      </w:r>
    </w:p>
    <w:p w:rsidR="000C3FE4" w:rsidRPr="00672B3F" w:rsidRDefault="000C3FE4" w:rsidP="00F11E99">
      <w:pPr>
        <w:pStyle w:val="ListParagraph"/>
        <w:numPr>
          <w:ilvl w:val="0"/>
          <w:numId w:val="62"/>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Учествовала сам у припремама за седнице органа управљања, пружала потребне информације и обезбеђивала материјал који су тражили.</w:t>
      </w:r>
    </w:p>
    <w:p w:rsidR="000C3FE4" w:rsidRPr="00672B3F" w:rsidRDefault="000C3FE4" w:rsidP="00F11E99">
      <w:pPr>
        <w:pStyle w:val="ListParagraph"/>
        <w:numPr>
          <w:ilvl w:val="0"/>
          <w:numId w:val="62"/>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Омогућавала сам репрезентативним синдикатима да раде у складу са Посебним колективним уговором и законом, размењивала потребне информације и обавештавала о променама у функионисању Установе.</w:t>
      </w:r>
    </w:p>
    <w:p w:rsidR="000C3FE4" w:rsidRPr="00672B3F" w:rsidRDefault="000C3FE4" w:rsidP="00F11E99">
      <w:pPr>
        <w:pStyle w:val="ListParagraph"/>
        <w:numPr>
          <w:ilvl w:val="0"/>
          <w:numId w:val="62"/>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Представници синдиката били су присутни и током вођења дисциплинских поступака.</w:t>
      </w:r>
    </w:p>
    <w:p w:rsidR="000C3FE4" w:rsidRPr="00672B3F" w:rsidRDefault="000C3FE4" w:rsidP="000C3FE4">
      <w:pPr>
        <w:tabs>
          <w:tab w:val="left" w:pos="4710"/>
        </w:tabs>
        <w:spacing w:after="0" w:line="360" w:lineRule="auto"/>
        <w:ind w:firstLine="720"/>
        <w:jc w:val="both"/>
        <w:rPr>
          <w:rFonts w:ascii="Times New Roman" w:hAnsi="Times New Roman" w:cs="Times New Roman"/>
          <w:sz w:val="24"/>
          <w:szCs w:val="24"/>
        </w:rPr>
      </w:pPr>
    </w:p>
    <w:p w:rsidR="000C3FE4" w:rsidRPr="00672B3F" w:rsidRDefault="000C3FE4" w:rsidP="000C3FE4">
      <w:p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b/>
          <w:sz w:val="24"/>
          <w:szCs w:val="24"/>
        </w:rPr>
        <w:t xml:space="preserve">Сарадња са државномуправом и локалном самоуправом </w:t>
      </w:r>
    </w:p>
    <w:p w:rsidR="000C3FE4" w:rsidRPr="00672B3F" w:rsidRDefault="000C3FE4" w:rsidP="00F11E99">
      <w:pPr>
        <w:pStyle w:val="ListParagraph"/>
        <w:numPr>
          <w:ilvl w:val="0"/>
          <w:numId w:val="61"/>
        </w:num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sz w:val="24"/>
          <w:szCs w:val="24"/>
        </w:rPr>
        <w:t>Остваривала сам конструктивну сарадњу са представницима локалне самоуправе око свих битних питања везаних за рад Установе.</w:t>
      </w:r>
    </w:p>
    <w:p w:rsidR="000C3FE4" w:rsidRPr="00672B3F" w:rsidRDefault="000C3FE4" w:rsidP="00F11E99">
      <w:pPr>
        <w:pStyle w:val="ListParagraph"/>
        <w:numPr>
          <w:ilvl w:val="0"/>
          <w:numId w:val="61"/>
        </w:num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sz w:val="24"/>
          <w:szCs w:val="24"/>
        </w:rPr>
        <w:t>Консултовала сам надлежне Секретаријате око израде Правилника о организацији и систематизацији послова.</w:t>
      </w:r>
    </w:p>
    <w:p w:rsidR="000C3FE4" w:rsidRPr="00672B3F" w:rsidRDefault="000C3FE4" w:rsidP="00F11E99">
      <w:pPr>
        <w:pStyle w:val="ListParagraph"/>
        <w:numPr>
          <w:ilvl w:val="0"/>
          <w:numId w:val="61"/>
        </w:num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sz w:val="24"/>
          <w:szCs w:val="24"/>
        </w:rPr>
        <w:t>Остваривала сам сарадњу с</w:t>
      </w:r>
      <w:r w:rsidR="005766A8">
        <w:rPr>
          <w:rFonts w:ascii="Times New Roman" w:hAnsi="Times New Roman" w:cs="Times New Roman"/>
          <w:sz w:val="24"/>
          <w:szCs w:val="24"/>
          <w:lang/>
        </w:rPr>
        <w:t>а</w:t>
      </w:r>
      <w:r w:rsidRPr="00672B3F">
        <w:rPr>
          <w:rFonts w:ascii="Times New Roman" w:hAnsi="Times New Roman" w:cs="Times New Roman"/>
          <w:sz w:val="24"/>
          <w:szCs w:val="24"/>
        </w:rPr>
        <w:t xml:space="preserve"> директорима јавних предузећа и установа, организовала састанке у циљу побољшања квалитета рада у Установи.</w:t>
      </w:r>
    </w:p>
    <w:p w:rsidR="000C3FE4" w:rsidRPr="00672B3F" w:rsidRDefault="000C3FE4" w:rsidP="00F11E99">
      <w:pPr>
        <w:pStyle w:val="ListParagraph"/>
        <w:numPr>
          <w:ilvl w:val="0"/>
          <w:numId w:val="61"/>
        </w:num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sz w:val="24"/>
          <w:szCs w:val="24"/>
        </w:rPr>
        <w:t>Учествовала сам на седницама Скупштине града Ниша.</w:t>
      </w:r>
    </w:p>
    <w:p w:rsidR="000C3FE4" w:rsidRPr="00672B3F" w:rsidRDefault="000C3FE4" w:rsidP="00F11E99">
      <w:pPr>
        <w:pStyle w:val="ListParagraph"/>
        <w:numPr>
          <w:ilvl w:val="0"/>
          <w:numId w:val="61"/>
        </w:num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sz w:val="24"/>
          <w:szCs w:val="24"/>
        </w:rPr>
        <w:t>Остварила сам сарадњу са приватним вртићима, а све у циљу смањења листе чекања на пријем деце.</w:t>
      </w:r>
    </w:p>
    <w:p w:rsidR="000C3FE4" w:rsidRPr="00672B3F" w:rsidRDefault="000C3FE4" w:rsidP="00F11E99">
      <w:pPr>
        <w:pStyle w:val="ListParagraph"/>
        <w:numPr>
          <w:ilvl w:val="0"/>
          <w:numId w:val="61"/>
        </w:numPr>
        <w:tabs>
          <w:tab w:val="left" w:pos="4710"/>
        </w:tabs>
        <w:spacing w:after="0" w:line="360" w:lineRule="auto"/>
        <w:rPr>
          <w:rFonts w:ascii="Times New Roman" w:hAnsi="Times New Roman" w:cs="Times New Roman"/>
          <w:sz w:val="24"/>
          <w:szCs w:val="24"/>
        </w:rPr>
      </w:pPr>
      <w:r w:rsidRPr="00672B3F">
        <w:rPr>
          <w:rFonts w:ascii="Times New Roman" w:hAnsi="Times New Roman" w:cs="Times New Roman"/>
          <w:sz w:val="24"/>
          <w:szCs w:val="24"/>
        </w:rPr>
        <w:t>Сарађивала сам са градским Кризним штабом за време ванредног стања проузрокованог пандемијом вируса COVID-19.</w:t>
      </w:r>
    </w:p>
    <w:p w:rsidR="000C3FE4" w:rsidRPr="00672B3F" w:rsidRDefault="000C3FE4" w:rsidP="000C3FE4">
      <w:pPr>
        <w:tabs>
          <w:tab w:val="left" w:pos="4710"/>
        </w:tabs>
        <w:spacing w:after="0" w:line="360" w:lineRule="auto"/>
        <w:jc w:val="both"/>
        <w:rPr>
          <w:rFonts w:ascii="Times New Roman" w:hAnsi="Times New Roman" w:cs="Times New Roman"/>
          <w:sz w:val="24"/>
          <w:szCs w:val="24"/>
        </w:rPr>
      </w:pPr>
    </w:p>
    <w:p w:rsidR="000C3FE4" w:rsidRPr="00672B3F" w:rsidRDefault="000C3FE4" w:rsidP="000C3FE4">
      <w:p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b/>
          <w:sz w:val="24"/>
          <w:szCs w:val="24"/>
        </w:rPr>
        <w:t xml:space="preserve">Сарадња са широм заједницом </w:t>
      </w:r>
    </w:p>
    <w:p w:rsidR="000C3FE4" w:rsidRPr="00672B3F" w:rsidRDefault="000C3FE4" w:rsidP="00F11E99">
      <w:pPr>
        <w:pStyle w:val="ListParagraph"/>
        <w:numPr>
          <w:ilvl w:val="0"/>
          <w:numId w:val="63"/>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Омогућила сам да Установа буде отворена за партнерство са различитим институцијама образовања и васпитања и другим институцијама.</w:t>
      </w:r>
    </w:p>
    <w:p w:rsidR="000C3FE4" w:rsidRPr="00672B3F" w:rsidRDefault="000C3FE4" w:rsidP="00F11E99">
      <w:pPr>
        <w:pStyle w:val="ListParagraph"/>
        <w:numPr>
          <w:ilvl w:val="0"/>
          <w:numId w:val="63"/>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Сарађивала сам са Министарством просвете, науке и технолошког развоја.</w:t>
      </w:r>
    </w:p>
    <w:p w:rsidR="000C3FE4" w:rsidRPr="00672B3F" w:rsidRDefault="000C3FE4" w:rsidP="00F11E99">
      <w:pPr>
        <w:pStyle w:val="ListParagraph"/>
        <w:numPr>
          <w:ilvl w:val="0"/>
          <w:numId w:val="63"/>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Сарађивала сам са другим предшколским установама, некима смо били домаћини, а некима смо ишли у госте, а све у циљу размене информација и искустава.</w:t>
      </w:r>
    </w:p>
    <w:p w:rsidR="000C3FE4" w:rsidRPr="00672B3F" w:rsidRDefault="000C3FE4" w:rsidP="00F11E99">
      <w:pPr>
        <w:pStyle w:val="ListParagraph"/>
        <w:numPr>
          <w:ilvl w:val="0"/>
          <w:numId w:val="63"/>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Сарађивала сам са приватним предшколским установама у граду и земљи.</w:t>
      </w:r>
    </w:p>
    <w:p w:rsidR="000C3FE4" w:rsidRPr="00672B3F" w:rsidRDefault="000C3FE4" w:rsidP="00F11E99">
      <w:pPr>
        <w:pStyle w:val="ListParagraph"/>
        <w:numPr>
          <w:ilvl w:val="0"/>
          <w:numId w:val="63"/>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Пружала сам подршку у остваривању сарадње делегираних представника наше Установе са представницима струковних удружења.</w:t>
      </w:r>
    </w:p>
    <w:p w:rsidR="000C3FE4" w:rsidRPr="00672B3F" w:rsidRDefault="000C3FE4" w:rsidP="00F11E99">
      <w:pPr>
        <w:pStyle w:val="ListParagraph"/>
        <w:numPr>
          <w:ilvl w:val="0"/>
          <w:numId w:val="63"/>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Планирала сам сарадњу са локалном заједницома у циљу реализације заједничких активности.</w:t>
      </w:r>
    </w:p>
    <w:p w:rsidR="000C3FE4" w:rsidRPr="00672B3F" w:rsidRDefault="000C3FE4" w:rsidP="00F11E99">
      <w:pPr>
        <w:pStyle w:val="ListParagraph"/>
        <w:numPr>
          <w:ilvl w:val="0"/>
          <w:numId w:val="63"/>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 xml:space="preserve">Пружала сам подршку васпитном особљу у успостављању и остваривању сарадње са различитих представницима локалне заједнице. </w:t>
      </w:r>
    </w:p>
    <w:p w:rsidR="000C3FE4" w:rsidRPr="00672B3F" w:rsidRDefault="000C3FE4" w:rsidP="00F11E99">
      <w:pPr>
        <w:pStyle w:val="ListParagraph"/>
        <w:numPr>
          <w:ilvl w:val="0"/>
          <w:numId w:val="63"/>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Подстицала сам учешће представника Установе у различитим пројектима кроз сарадњу са Канцеларијом за локални економски развој.</w:t>
      </w:r>
    </w:p>
    <w:p w:rsidR="000C3FE4" w:rsidRPr="00672B3F" w:rsidRDefault="000C3FE4" w:rsidP="00F11E99">
      <w:pPr>
        <w:pStyle w:val="ListParagraph"/>
        <w:numPr>
          <w:ilvl w:val="0"/>
          <w:numId w:val="63"/>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Током ванредног стања проузрокованог вирусом COVID-19 , након састанка Градског штаба за ванредне ситуације на коме сам пристуствовала, поштујући наредбу истог као директор расподелила сам запослене по Кол центрима у Градским општинама како би давали логистику и помоћ у раду Кол центра и ставила на располагања 4 мобилна комбија, 4 возача и 4 сервира. Поред тога у Клиничком  и Геронтолошком центру ангажоване су медицинске сестре из наше установе како би пружиле помоћ медицинском тиму у Ковид болницама. Спремачице су биле ангажоване на другим, не-ковид одељењима.</w:t>
      </w:r>
    </w:p>
    <w:p w:rsidR="000C3FE4" w:rsidRDefault="000C3FE4" w:rsidP="000C3FE4">
      <w:pPr>
        <w:tabs>
          <w:tab w:val="left" w:pos="4710"/>
        </w:tabs>
        <w:spacing w:after="0" w:line="360" w:lineRule="auto"/>
        <w:ind w:firstLine="720"/>
        <w:jc w:val="both"/>
        <w:rPr>
          <w:rFonts w:ascii="Times New Roman" w:hAnsi="Times New Roman" w:cs="Times New Roman"/>
          <w:sz w:val="24"/>
          <w:szCs w:val="24"/>
        </w:rPr>
      </w:pPr>
    </w:p>
    <w:p w:rsidR="00DC1D73" w:rsidRDefault="00DC1D73" w:rsidP="000C3FE4">
      <w:pPr>
        <w:tabs>
          <w:tab w:val="left" w:pos="4710"/>
        </w:tabs>
        <w:spacing w:after="0" w:line="360" w:lineRule="auto"/>
        <w:ind w:firstLine="720"/>
        <w:jc w:val="both"/>
        <w:rPr>
          <w:rFonts w:ascii="Times New Roman" w:hAnsi="Times New Roman" w:cs="Times New Roman"/>
          <w:sz w:val="24"/>
          <w:szCs w:val="24"/>
        </w:rPr>
      </w:pPr>
    </w:p>
    <w:p w:rsidR="00DC1D73" w:rsidRPr="00DC1D73" w:rsidRDefault="00DC1D73" w:rsidP="000C3FE4">
      <w:pPr>
        <w:tabs>
          <w:tab w:val="left" w:pos="4710"/>
        </w:tabs>
        <w:spacing w:after="0" w:line="360" w:lineRule="auto"/>
        <w:ind w:firstLine="720"/>
        <w:jc w:val="both"/>
        <w:rPr>
          <w:rFonts w:ascii="Times New Roman" w:hAnsi="Times New Roman" w:cs="Times New Roman"/>
          <w:sz w:val="24"/>
          <w:szCs w:val="24"/>
        </w:rPr>
      </w:pPr>
    </w:p>
    <w:p w:rsidR="000C3FE4" w:rsidRPr="00672B3F" w:rsidRDefault="000C3FE4" w:rsidP="000C3FE4">
      <w:pPr>
        <w:tabs>
          <w:tab w:val="left" w:pos="4710"/>
        </w:tabs>
        <w:spacing w:after="0" w:line="360" w:lineRule="auto"/>
        <w:ind w:firstLine="720"/>
        <w:jc w:val="center"/>
        <w:rPr>
          <w:rFonts w:ascii="Times New Roman" w:hAnsi="Times New Roman" w:cs="Times New Roman"/>
          <w:b/>
          <w:sz w:val="24"/>
          <w:szCs w:val="24"/>
        </w:rPr>
      </w:pPr>
      <w:r w:rsidRPr="00672B3F">
        <w:rPr>
          <w:rFonts w:ascii="Times New Roman" w:hAnsi="Times New Roman" w:cs="Times New Roman"/>
          <w:b/>
          <w:sz w:val="24"/>
          <w:szCs w:val="24"/>
        </w:rPr>
        <w:t xml:space="preserve"> Финансијско и административно управљање радом Установе </w:t>
      </w:r>
    </w:p>
    <w:p w:rsidR="000C3FE4" w:rsidRPr="00672B3F" w:rsidRDefault="000C3FE4" w:rsidP="000C3FE4">
      <w:pPr>
        <w:tabs>
          <w:tab w:val="left" w:pos="4710"/>
        </w:tabs>
        <w:spacing w:after="0" w:line="360" w:lineRule="auto"/>
        <w:ind w:firstLine="720"/>
        <w:jc w:val="center"/>
        <w:rPr>
          <w:rFonts w:ascii="Times New Roman" w:hAnsi="Times New Roman" w:cs="Times New Roman"/>
          <w:b/>
          <w:sz w:val="24"/>
          <w:szCs w:val="24"/>
        </w:rPr>
      </w:pPr>
    </w:p>
    <w:p w:rsidR="000C3FE4" w:rsidRPr="00672B3F" w:rsidRDefault="000C3FE4" w:rsidP="000C3FE4">
      <w:p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b/>
          <w:sz w:val="24"/>
          <w:szCs w:val="24"/>
        </w:rPr>
        <w:t xml:space="preserve">Управљање финансијским ресурсима </w:t>
      </w:r>
    </w:p>
    <w:p w:rsidR="000C3FE4" w:rsidRPr="00672B3F" w:rsidRDefault="000C3FE4" w:rsidP="00F11E99">
      <w:pPr>
        <w:pStyle w:val="ListParagraph"/>
        <w:numPr>
          <w:ilvl w:val="0"/>
          <w:numId w:val="64"/>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 xml:space="preserve">У сарадњи са финансијском службом, вршила сам анализу финансијског пословања и надзор над применом буџета Установе, у складу са планираним и расположивим ресурсима. </w:t>
      </w:r>
    </w:p>
    <w:p w:rsidR="000C3FE4" w:rsidRPr="00672B3F" w:rsidRDefault="000C3FE4" w:rsidP="00F11E99">
      <w:pPr>
        <w:pStyle w:val="ListParagraph"/>
        <w:numPr>
          <w:ilvl w:val="0"/>
          <w:numId w:val="64"/>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Пратила сам реализацију Плана јавних набавки, руководећи се рационалним трошењем средстава.</w:t>
      </w:r>
    </w:p>
    <w:p w:rsidR="000C3FE4" w:rsidRPr="00672B3F" w:rsidRDefault="000C3FE4" w:rsidP="00F11E99">
      <w:pPr>
        <w:pStyle w:val="ListParagraph"/>
        <w:numPr>
          <w:ilvl w:val="0"/>
          <w:numId w:val="64"/>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Учествовала сам у изради финансијском плана и пратила промене у складу са потребама рационализације пословања.</w:t>
      </w:r>
    </w:p>
    <w:p w:rsidR="000C3FE4" w:rsidRPr="00672B3F" w:rsidRDefault="000C3FE4" w:rsidP="00F11E99">
      <w:pPr>
        <w:pStyle w:val="ListParagraph"/>
        <w:numPr>
          <w:ilvl w:val="0"/>
          <w:numId w:val="64"/>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У сарадњи са релевантним стручњацима на нивоу града, радила сам на рационализацији и смањењу трошкова.</w:t>
      </w:r>
    </w:p>
    <w:p w:rsidR="000C3FE4" w:rsidRPr="00672B3F" w:rsidRDefault="000C3FE4" w:rsidP="00F11E99">
      <w:pPr>
        <w:pStyle w:val="ListParagraph"/>
        <w:numPr>
          <w:ilvl w:val="0"/>
          <w:numId w:val="64"/>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Вршила сам анализу наплате средстава од родитеља и предузимала мере да би наплата  била што ефикаснија.</w:t>
      </w:r>
    </w:p>
    <w:p w:rsidR="000C3FE4" w:rsidRPr="00672B3F" w:rsidRDefault="000C3FE4" w:rsidP="00F11E99">
      <w:pPr>
        <w:pStyle w:val="ListParagraph"/>
        <w:numPr>
          <w:ilvl w:val="0"/>
          <w:numId w:val="64"/>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Планирала сам приходе, расходе, приливе и одливе финансијских средстава.</w:t>
      </w:r>
    </w:p>
    <w:p w:rsidR="000C3FE4" w:rsidRPr="00672B3F" w:rsidRDefault="000C3FE4" w:rsidP="00F11E99">
      <w:pPr>
        <w:pStyle w:val="ListParagraph"/>
        <w:numPr>
          <w:ilvl w:val="0"/>
          <w:numId w:val="64"/>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Водила сам рачуна да се финансијске обавезе благовремено измирују.</w:t>
      </w:r>
    </w:p>
    <w:p w:rsidR="000C3FE4" w:rsidRPr="00672B3F" w:rsidRDefault="000C3FE4" w:rsidP="000C3FE4">
      <w:pPr>
        <w:tabs>
          <w:tab w:val="left" w:pos="4710"/>
        </w:tabs>
        <w:spacing w:after="0" w:line="360" w:lineRule="auto"/>
        <w:ind w:firstLine="720"/>
        <w:jc w:val="both"/>
        <w:rPr>
          <w:rFonts w:ascii="Times New Roman" w:hAnsi="Times New Roman" w:cs="Times New Roman"/>
          <w:sz w:val="24"/>
          <w:szCs w:val="24"/>
        </w:rPr>
      </w:pPr>
    </w:p>
    <w:p w:rsidR="000C3FE4" w:rsidRPr="00672B3F" w:rsidRDefault="000C3FE4" w:rsidP="000C3FE4">
      <w:p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b/>
          <w:sz w:val="24"/>
          <w:szCs w:val="24"/>
        </w:rPr>
        <w:t>Управљање материјалним ресурсима</w:t>
      </w:r>
    </w:p>
    <w:p w:rsidR="000C3FE4" w:rsidRPr="00672B3F" w:rsidRDefault="000C3FE4" w:rsidP="00F11E99">
      <w:pPr>
        <w:pStyle w:val="ListParagraph"/>
        <w:numPr>
          <w:ilvl w:val="0"/>
          <w:numId w:val="65"/>
        </w:numPr>
        <w:tabs>
          <w:tab w:val="left" w:pos="4710"/>
        </w:tabs>
        <w:spacing w:after="0" w:line="360" w:lineRule="auto"/>
        <w:ind w:left="709" w:hanging="425"/>
        <w:jc w:val="both"/>
        <w:rPr>
          <w:rFonts w:ascii="Times New Roman" w:hAnsi="Times New Roman" w:cs="Times New Roman"/>
          <w:sz w:val="24"/>
          <w:szCs w:val="24"/>
        </w:rPr>
      </w:pPr>
      <w:r w:rsidRPr="00672B3F">
        <w:rPr>
          <w:rFonts w:ascii="Times New Roman" w:hAnsi="Times New Roman" w:cs="Times New Roman"/>
          <w:sz w:val="24"/>
          <w:szCs w:val="24"/>
        </w:rPr>
        <w:t>Адаптација вртића ,,Бамби" је у току.</w:t>
      </w:r>
    </w:p>
    <w:p w:rsidR="000C3FE4" w:rsidRPr="00672B3F" w:rsidRDefault="000C3FE4" w:rsidP="00F11E99">
      <w:pPr>
        <w:pStyle w:val="ListParagraph"/>
        <w:numPr>
          <w:ilvl w:val="0"/>
          <w:numId w:val="65"/>
        </w:numPr>
        <w:tabs>
          <w:tab w:val="left" w:pos="4710"/>
        </w:tabs>
        <w:spacing w:after="0" w:line="360" w:lineRule="auto"/>
        <w:ind w:left="709" w:hanging="425"/>
        <w:rPr>
          <w:rFonts w:ascii="Times New Roman" w:hAnsi="Times New Roman" w:cs="Times New Roman"/>
          <w:sz w:val="24"/>
          <w:szCs w:val="24"/>
        </w:rPr>
      </w:pPr>
      <w:r w:rsidRPr="00672B3F">
        <w:rPr>
          <w:rFonts w:ascii="Times New Roman" w:hAnsi="Times New Roman" w:cs="Times New Roman"/>
          <w:sz w:val="24"/>
          <w:szCs w:val="24"/>
        </w:rPr>
        <w:t>Омогућила сам санацију и адаптацију просторија у вртићима где је то било најнеопходније.</w:t>
      </w:r>
    </w:p>
    <w:p w:rsidR="000C3FE4" w:rsidRPr="00672B3F" w:rsidRDefault="000C3FE4" w:rsidP="00F11E99">
      <w:pPr>
        <w:pStyle w:val="ListParagraph"/>
        <w:numPr>
          <w:ilvl w:val="0"/>
          <w:numId w:val="65"/>
        </w:numPr>
        <w:tabs>
          <w:tab w:val="left" w:pos="4710"/>
        </w:tabs>
        <w:spacing w:after="0" w:line="360" w:lineRule="auto"/>
        <w:ind w:left="709" w:hanging="425"/>
        <w:jc w:val="both"/>
        <w:rPr>
          <w:rFonts w:ascii="Times New Roman" w:hAnsi="Times New Roman" w:cs="Times New Roman"/>
          <w:sz w:val="24"/>
          <w:szCs w:val="24"/>
        </w:rPr>
      </w:pPr>
      <w:r w:rsidRPr="00672B3F">
        <w:rPr>
          <w:rFonts w:ascii="Times New Roman" w:hAnsi="Times New Roman" w:cs="Times New Roman"/>
          <w:sz w:val="24"/>
          <w:szCs w:val="24"/>
        </w:rPr>
        <w:t>Вршила сам надзор над спровођењем поступака јавних набавки.</w:t>
      </w:r>
    </w:p>
    <w:p w:rsidR="000C3FE4" w:rsidRPr="00672B3F" w:rsidRDefault="000C3FE4" w:rsidP="00F11E99">
      <w:pPr>
        <w:pStyle w:val="ListParagraph"/>
        <w:numPr>
          <w:ilvl w:val="0"/>
          <w:numId w:val="65"/>
        </w:numPr>
        <w:tabs>
          <w:tab w:val="left" w:pos="4710"/>
        </w:tabs>
        <w:spacing w:after="0" w:line="360" w:lineRule="auto"/>
        <w:ind w:left="709" w:hanging="425"/>
        <w:jc w:val="both"/>
        <w:rPr>
          <w:rFonts w:ascii="Times New Roman" w:hAnsi="Times New Roman" w:cs="Times New Roman"/>
          <w:sz w:val="24"/>
          <w:szCs w:val="24"/>
        </w:rPr>
      </w:pPr>
      <w:r w:rsidRPr="00672B3F">
        <w:rPr>
          <w:rFonts w:ascii="Times New Roman" w:hAnsi="Times New Roman" w:cs="Times New Roman"/>
          <w:sz w:val="24"/>
          <w:szCs w:val="24"/>
        </w:rPr>
        <w:t>Тражила сам донаторе за обезбеђивање бољих материјалних услова у Установи.</w:t>
      </w:r>
    </w:p>
    <w:p w:rsidR="000C3FE4" w:rsidRPr="00672B3F" w:rsidRDefault="000C3FE4" w:rsidP="000C3FE4">
      <w:pPr>
        <w:tabs>
          <w:tab w:val="left" w:pos="4710"/>
        </w:tabs>
        <w:spacing w:after="0" w:line="360" w:lineRule="auto"/>
        <w:ind w:left="709" w:hanging="425"/>
        <w:jc w:val="both"/>
        <w:rPr>
          <w:rFonts w:ascii="Times New Roman" w:hAnsi="Times New Roman" w:cs="Times New Roman"/>
          <w:sz w:val="24"/>
          <w:szCs w:val="24"/>
        </w:rPr>
      </w:pPr>
    </w:p>
    <w:p w:rsidR="000C3FE4" w:rsidRPr="00672B3F" w:rsidRDefault="000C3FE4" w:rsidP="000C3FE4">
      <w:pPr>
        <w:tabs>
          <w:tab w:val="left" w:pos="4710"/>
        </w:tabs>
        <w:spacing w:after="0" w:line="360" w:lineRule="auto"/>
        <w:rPr>
          <w:rFonts w:ascii="Times New Roman" w:hAnsi="Times New Roman" w:cs="Times New Roman"/>
          <w:b/>
          <w:sz w:val="24"/>
          <w:szCs w:val="24"/>
        </w:rPr>
      </w:pPr>
      <w:r w:rsidRPr="00672B3F">
        <w:rPr>
          <w:rFonts w:ascii="Times New Roman" w:hAnsi="Times New Roman" w:cs="Times New Roman"/>
          <w:b/>
          <w:sz w:val="24"/>
          <w:szCs w:val="24"/>
        </w:rPr>
        <w:t>Управљање административним процесима</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 xml:space="preserve">Вршила сам контролу вођења прописане документације и евиденције и старала се да процедуре у вођењу буду испоштоване и да подаци у Летопису и у Матичној књизи буду благовремено уношени. </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Обезбедила самда уверења о завршеном припремном предшколском програму буду благовремено уручена.</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Обезбедила сам да решења о распоређивању запослених буду благовремено уручена.</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 xml:space="preserve">Обезбедиласам да решења о коришћењу годишњег одмора, решења о исплати јубиларне награде, решења о отпремнини и др.  буду благовремено уручена . </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Обезбедила сам ажурност и тачност административне документације и њено систематично архивирање, у складу са законом.</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Предлагала и учествовала у активностима за формирање пописних комисија које су вршиле попис у Установи.</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Старала сам се о благовременој припреми и доношењу свих аката Установе.</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Вршила сам надзор у области вођења прописане документације у оквиру васпитно-образовног рада.</w:t>
      </w:r>
    </w:p>
    <w:p w:rsidR="000C3FE4" w:rsidRPr="00672B3F" w:rsidRDefault="000C3FE4" w:rsidP="000C3FE4">
      <w:pPr>
        <w:tabs>
          <w:tab w:val="left" w:pos="4710"/>
        </w:tabs>
        <w:spacing w:after="0" w:line="360" w:lineRule="auto"/>
        <w:ind w:left="360" w:hanging="360"/>
        <w:jc w:val="center"/>
        <w:rPr>
          <w:rFonts w:ascii="Times New Roman" w:hAnsi="Times New Roman" w:cs="Times New Roman"/>
          <w:b/>
          <w:sz w:val="24"/>
          <w:szCs w:val="24"/>
        </w:rPr>
      </w:pPr>
    </w:p>
    <w:p w:rsidR="000C3FE4" w:rsidRPr="00672B3F" w:rsidRDefault="000C3FE4" w:rsidP="000C3FE4">
      <w:pPr>
        <w:tabs>
          <w:tab w:val="left" w:pos="4710"/>
        </w:tabs>
        <w:spacing w:after="0" w:line="360" w:lineRule="auto"/>
        <w:ind w:left="1080"/>
        <w:jc w:val="center"/>
        <w:rPr>
          <w:rFonts w:ascii="Times New Roman" w:hAnsi="Times New Roman" w:cs="Times New Roman"/>
          <w:b/>
          <w:sz w:val="24"/>
          <w:szCs w:val="24"/>
        </w:rPr>
      </w:pPr>
      <w:r w:rsidRPr="00672B3F">
        <w:rPr>
          <w:rFonts w:ascii="Times New Roman" w:hAnsi="Times New Roman" w:cs="Times New Roman"/>
          <w:b/>
          <w:sz w:val="24"/>
          <w:szCs w:val="24"/>
        </w:rPr>
        <w:t>Обезбеђење законитости рада Установе</w:t>
      </w:r>
    </w:p>
    <w:p w:rsidR="000C3FE4" w:rsidRPr="00672B3F" w:rsidRDefault="000C3FE4" w:rsidP="000C3FE4">
      <w:pPr>
        <w:pStyle w:val="ListParagraph"/>
        <w:tabs>
          <w:tab w:val="left" w:pos="4710"/>
        </w:tabs>
        <w:spacing w:after="0" w:line="360" w:lineRule="auto"/>
        <w:ind w:left="1080"/>
        <w:jc w:val="center"/>
        <w:rPr>
          <w:rFonts w:ascii="Times New Roman" w:hAnsi="Times New Roman" w:cs="Times New Roman"/>
          <w:b/>
          <w:sz w:val="24"/>
          <w:szCs w:val="24"/>
        </w:rPr>
      </w:pPr>
    </w:p>
    <w:p w:rsidR="000C3FE4" w:rsidRPr="00672B3F" w:rsidRDefault="000C3FE4" w:rsidP="000C3FE4">
      <w:pPr>
        <w:pStyle w:val="ListParagraph"/>
        <w:tabs>
          <w:tab w:val="left" w:pos="4710"/>
        </w:tabs>
        <w:spacing w:after="0" w:line="360" w:lineRule="auto"/>
        <w:ind w:left="284"/>
        <w:rPr>
          <w:rFonts w:ascii="Times New Roman" w:hAnsi="Times New Roman" w:cs="Times New Roman"/>
          <w:b/>
          <w:sz w:val="24"/>
          <w:szCs w:val="24"/>
        </w:rPr>
      </w:pPr>
      <w:r w:rsidRPr="00672B3F">
        <w:rPr>
          <w:rFonts w:ascii="Times New Roman" w:hAnsi="Times New Roman" w:cs="Times New Roman"/>
          <w:b/>
          <w:sz w:val="24"/>
          <w:szCs w:val="24"/>
        </w:rPr>
        <w:t>Познавање, разумевање и праћење релевантних прописа</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Пратила сам измене релевантних закона и подзаконских аката у области образовања, радних односа, финансија и управног поступка.</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Примењивала сам позитивне прописе у управљању и руковођењу Установом.</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Омогућила сам запосленима да посећују стручне семинаре и упознају се са новинама у раду и функционисању Установе.</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 xml:space="preserve">Контролисала сам спровођење нових и измењених закона и подзаконских аката. </w:t>
      </w:r>
    </w:p>
    <w:p w:rsidR="000C3FE4" w:rsidRPr="00672B3F" w:rsidRDefault="000C3FE4" w:rsidP="000C3FE4">
      <w:pPr>
        <w:pStyle w:val="ListParagraph"/>
        <w:tabs>
          <w:tab w:val="left" w:pos="4710"/>
        </w:tabs>
        <w:spacing w:after="0" w:line="360" w:lineRule="auto"/>
        <w:ind w:left="284"/>
        <w:rPr>
          <w:rFonts w:ascii="Times New Roman" w:hAnsi="Times New Roman" w:cs="Times New Roman"/>
          <w:b/>
          <w:sz w:val="24"/>
          <w:szCs w:val="24"/>
        </w:rPr>
      </w:pPr>
      <w:r w:rsidRPr="00672B3F">
        <w:rPr>
          <w:rFonts w:ascii="Times New Roman" w:hAnsi="Times New Roman" w:cs="Times New Roman"/>
          <w:b/>
          <w:sz w:val="24"/>
          <w:szCs w:val="24"/>
        </w:rPr>
        <w:t>Примена општих аката и документације у Установи</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 xml:space="preserve">Старала сам се о правилној примени општих аката Установе </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У процесу праћења примене аката и документације у Установи, извршен је инспекцијски надзор од стране надлежних органа: просветне инспекције, санитарне инспекције и других надлежних органа.</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Обезбедила сам услове за вођење прописане евиденције (књиге рада, матичне књиге, Летописа) у складу са Правилником о садржају образаца и начину вођења евиденције и издавању јавних исправа у предшколској установи.</w:t>
      </w:r>
    </w:p>
    <w:p w:rsidR="000C3FE4" w:rsidRPr="00672B3F" w:rsidRDefault="000C3FE4" w:rsidP="00F11E9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Надзирала сам процес израде Правилника о систематизацији и организацији послова.</w:t>
      </w:r>
    </w:p>
    <w:p w:rsidR="0001547A" w:rsidRPr="00D96BB9" w:rsidRDefault="000C3FE4" w:rsidP="00D96BB9">
      <w:pPr>
        <w:pStyle w:val="ListParagraph"/>
        <w:numPr>
          <w:ilvl w:val="0"/>
          <w:numId w:val="66"/>
        </w:numPr>
        <w:tabs>
          <w:tab w:val="left" w:pos="4710"/>
        </w:tabs>
        <w:spacing w:after="0" w:line="360" w:lineRule="auto"/>
        <w:jc w:val="both"/>
        <w:rPr>
          <w:rFonts w:ascii="Times New Roman" w:hAnsi="Times New Roman" w:cs="Times New Roman"/>
          <w:sz w:val="24"/>
          <w:szCs w:val="24"/>
        </w:rPr>
      </w:pPr>
      <w:r w:rsidRPr="00672B3F">
        <w:rPr>
          <w:rFonts w:ascii="Times New Roman" w:hAnsi="Times New Roman" w:cs="Times New Roman"/>
          <w:sz w:val="24"/>
          <w:szCs w:val="24"/>
        </w:rPr>
        <w:t>Припремала сам и достављала надлежним органима тражену документацију.</w:t>
      </w:r>
    </w:p>
    <w:p w:rsidR="00A21C4F" w:rsidRPr="00083DBC" w:rsidRDefault="00E3048A" w:rsidP="00E97096">
      <w:pPr>
        <w:pStyle w:val="Heading1"/>
      </w:pPr>
      <w:r>
        <w:rPr>
          <w:rFonts w:cs="Times New Roman"/>
        </w:rPr>
        <w:tab/>
      </w:r>
      <w:bookmarkStart w:id="96" w:name="_Toc47690819"/>
      <w:r w:rsidR="00A03D42" w:rsidRPr="00083DBC">
        <w:rPr>
          <w:rFonts w:cs="Times New Roman"/>
        </w:rPr>
        <w:t>10</w:t>
      </w:r>
      <w:r w:rsidR="00E20CAD" w:rsidRPr="00083DBC">
        <w:rPr>
          <w:rFonts w:cs="Times New Roman"/>
        </w:rPr>
        <w:t>.</w:t>
      </w:r>
      <w:r w:rsidR="00AC4215" w:rsidRPr="00083DBC">
        <w:rPr>
          <w:rFonts w:cs="Times New Roman"/>
        </w:rPr>
        <w:t>2</w:t>
      </w:r>
      <w:r w:rsidR="00E20CAD" w:rsidRPr="00083DBC">
        <w:rPr>
          <w:rFonts w:cs="Times New Roman"/>
        </w:rPr>
        <w:t xml:space="preserve">. </w:t>
      </w:r>
      <w:r w:rsidR="00A03D42" w:rsidRPr="00083DBC">
        <w:t>Управни одбор</w:t>
      </w:r>
      <w:bookmarkEnd w:id="96"/>
    </w:p>
    <w:p w:rsidR="0001547A" w:rsidRPr="00083DBC" w:rsidRDefault="0001547A" w:rsidP="0001547A">
      <w:pPr>
        <w:spacing w:line="360" w:lineRule="auto"/>
        <w:ind w:firstLine="720"/>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Дана 18.10.2017.године, Скупштина Града Ниша је донела Решење о именовању чланова Управног одбора на мандатни период од четири године бр.06-940/2017-19-02 од 18.10.2017.године Управни одбор је именован  у следећем саставу:Никола Маринковић, Милена Трпковић, Александра Сератлић, Роза Николић, Бојана Стојановић, Сања Миловановић, Дејан Стојиљковић, Јелена Косић Јанковић и Мирослав Ефтимов.</w:t>
      </w:r>
    </w:p>
    <w:p w:rsidR="00B13A97" w:rsidRDefault="00B13A97" w:rsidP="0001547A">
      <w:pPr>
        <w:spacing w:line="360" w:lineRule="auto"/>
        <w:ind w:firstLine="720"/>
        <w:jc w:val="both"/>
        <w:rPr>
          <w:rFonts w:ascii="Times New Roman" w:eastAsia="Calibri" w:hAnsi="Times New Roman" w:cs="Times New Roman"/>
          <w:sz w:val="24"/>
          <w:szCs w:val="24"/>
        </w:rPr>
      </w:pPr>
    </w:p>
    <w:p w:rsidR="0001547A" w:rsidRDefault="0001547A" w:rsidP="0001547A">
      <w:pPr>
        <w:spacing w:line="360" w:lineRule="auto"/>
        <w:ind w:firstLine="720"/>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Решењем о престанку функције члана Управног одбора Јавне предшколске установе ,,Пчелица'' Ниш бр.06-1391/2018-02 од 17.12.2018.године разрешен је дужности члан Управног одбора Никола Маринковић, представник локалне самоуправе. Решењем о именовању члана Управног одбора Јавне предшколске установе „Пчелица</w:t>
      </w:r>
      <w:r w:rsidR="00533F89" w:rsidRPr="00083DBC">
        <w:rPr>
          <w:rFonts w:ascii="Times New Roman" w:eastAsia="Calibri" w:hAnsi="Times New Roman" w:cs="Times New Roman"/>
          <w:sz w:val="24"/>
          <w:szCs w:val="24"/>
        </w:rPr>
        <w:t xml:space="preserve">“ </w:t>
      </w:r>
      <w:r w:rsidRPr="00083DBC">
        <w:rPr>
          <w:rFonts w:ascii="Times New Roman" w:eastAsia="Calibri" w:hAnsi="Times New Roman" w:cs="Times New Roman"/>
          <w:sz w:val="24"/>
          <w:szCs w:val="24"/>
        </w:rPr>
        <w:t xml:space="preserve"> Ниш бр.06-1442/2018-41-2-02 од 26.12.2018.године, именован је за члана Управног одбора Саша Матијашевић, представник локалне самоуправе.</w:t>
      </w:r>
    </w:p>
    <w:p w:rsidR="0001547A" w:rsidRPr="00083DBC" w:rsidRDefault="0001547A" w:rsidP="0001547A">
      <w:pPr>
        <w:spacing w:line="360" w:lineRule="auto"/>
        <w:ind w:firstLine="720"/>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Решењем о престанку функције члана Управног одбора Јавне предшколске установе ,,Пчелица'' Ниш бр.06-1442/2018-41-1-02 од 26.12.2018.године разрешен је дужности члан Управног одбора Јелена Косић Јанковић, представник родитеља. Решењем о именовању члана Управног одбора Јавне предшколске установе „Пчелица</w:t>
      </w:r>
      <w:r w:rsidR="00533F89" w:rsidRPr="00083DBC">
        <w:rPr>
          <w:rFonts w:ascii="Times New Roman" w:eastAsia="Calibri" w:hAnsi="Times New Roman" w:cs="Times New Roman"/>
          <w:sz w:val="24"/>
          <w:szCs w:val="24"/>
        </w:rPr>
        <w:t xml:space="preserve">“ </w:t>
      </w:r>
      <w:r w:rsidRPr="00083DBC">
        <w:rPr>
          <w:rFonts w:ascii="Times New Roman" w:eastAsia="Calibri" w:hAnsi="Times New Roman" w:cs="Times New Roman"/>
          <w:sz w:val="24"/>
          <w:szCs w:val="24"/>
        </w:rPr>
        <w:t xml:space="preserve"> Ниш бр.06-1442/2018-41-2-02 од 26.12.2018.године, именован је за члана Управног одбора Марко Пејчић, представник родитеља.</w:t>
      </w:r>
    </w:p>
    <w:p w:rsidR="0001547A" w:rsidRPr="00083DBC" w:rsidRDefault="0001547A" w:rsidP="0001547A">
      <w:pPr>
        <w:spacing w:line="360" w:lineRule="auto"/>
        <w:ind w:firstLine="720"/>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У периоду од 01</w:t>
      </w:r>
      <w:r w:rsidR="0005366A" w:rsidRPr="00083DBC">
        <w:rPr>
          <w:rFonts w:ascii="Times New Roman" w:eastAsia="Calibri" w:hAnsi="Times New Roman" w:cs="Times New Roman"/>
          <w:sz w:val="24"/>
          <w:szCs w:val="24"/>
        </w:rPr>
        <w:t>.</w:t>
      </w:r>
      <w:r w:rsidRPr="00083DBC">
        <w:rPr>
          <w:rFonts w:ascii="Times New Roman" w:eastAsia="Calibri" w:hAnsi="Times New Roman" w:cs="Times New Roman"/>
          <w:sz w:val="24"/>
          <w:szCs w:val="24"/>
        </w:rPr>
        <w:t>09</w:t>
      </w:r>
      <w:r w:rsidR="0005366A" w:rsidRPr="00083DBC">
        <w:rPr>
          <w:rFonts w:ascii="Times New Roman" w:eastAsia="Calibri" w:hAnsi="Times New Roman" w:cs="Times New Roman"/>
          <w:sz w:val="24"/>
          <w:szCs w:val="24"/>
        </w:rPr>
        <w:t>.</w:t>
      </w:r>
      <w:r w:rsidRPr="00083DBC">
        <w:rPr>
          <w:rFonts w:ascii="Times New Roman" w:eastAsia="Calibri" w:hAnsi="Times New Roman" w:cs="Times New Roman"/>
          <w:sz w:val="24"/>
          <w:szCs w:val="24"/>
        </w:rPr>
        <w:t>2019</w:t>
      </w:r>
      <w:r w:rsidR="0005366A" w:rsidRPr="00083DBC">
        <w:rPr>
          <w:rFonts w:ascii="Times New Roman" w:eastAsia="Calibri" w:hAnsi="Times New Roman" w:cs="Times New Roman"/>
          <w:sz w:val="24"/>
          <w:szCs w:val="24"/>
        </w:rPr>
        <w:t>.</w:t>
      </w:r>
      <w:r w:rsidRPr="00083DBC">
        <w:rPr>
          <w:rFonts w:ascii="Times New Roman" w:eastAsia="Calibri" w:hAnsi="Times New Roman" w:cs="Times New Roman"/>
          <w:sz w:val="24"/>
          <w:szCs w:val="24"/>
        </w:rPr>
        <w:t xml:space="preserve">– </w:t>
      </w:r>
      <w:r w:rsidR="0005366A" w:rsidRPr="00083DBC">
        <w:rPr>
          <w:rFonts w:ascii="Times New Roman" w:eastAsia="Calibri" w:hAnsi="Times New Roman" w:cs="Times New Roman"/>
          <w:sz w:val="24"/>
          <w:szCs w:val="24"/>
        </w:rPr>
        <w:t>15.</w:t>
      </w:r>
      <w:r w:rsidRPr="00083DBC">
        <w:rPr>
          <w:rFonts w:ascii="Times New Roman" w:eastAsia="Calibri" w:hAnsi="Times New Roman" w:cs="Times New Roman"/>
          <w:sz w:val="24"/>
          <w:szCs w:val="24"/>
        </w:rPr>
        <w:t>07</w:t>
      </w:r>
      <w:r w:rsidR="0005366A" w:rsidRPr="00083DBC">
        <w:rPr>
          <w:rFonts w:ascii="Times New Roman" w:eastAsia="Calibri" w:hAnsi="Times New Roman" w:cs="Times New Roman"/>
          <w:sz w:val="24"/>
          <w:szCs w:val="24"/>
        </w:rPr>
        <w:t>.</w:t>
      </w:r>
      <w:r w:rsidRPr="00083DBC">
        <w:rPr>
          <w:rFonts w:ascii="Times New Roman" w:eastAsia="Calibri" w:hAnsi="Times New Roman" w:cs="Times New Roman"/>
          <w:sz w:val="24"/>
          <w:szCs w:val="24"/>
        </w:rPr>
        <w:t>2020</w:t>
      </w:r>
      <w:r w:rsidR="0005366A" w:rsidRPr="00083DBC">
        <w:rPr>
          <w:rFonts w:ascii="Times New Roman" w:eastAsia="Calibri" w:hAnsi="Times New Roman" w:cs="Times New Roman"/>
          <w:sz w:val="24"/>
          <w:szCs w:val="24"/>
        </w:rPr>
        <w:t>.године</w:t>
      </w:r>
      <w:r w:rsidRPr="00083DBC">
        <w:rPr>
          <w:rFonts w:ascii="Times New Roman" w:eastAsia="Calibri" w:hAnsi="Times New Roman" w:cs="Times New Roman"/>
          <w:sz w:val="24"/>
          <w:szCs w:val="24"/>
        </w:rPr>
        <w:t xml:space="preserve"> Управни одбор је одржао 1 редовну и 10 ванредних седница што је последица насталих дешавања које су пратиле радну 2019/2020.годину. На седницама су разматрана питања  и донете Одлуке у вези редовног пословања Установе, међу којима су најважније следеће:</w:t>
      </w:r>
    </w:p>
    <w:p w:rsidR="0001547A" w:rsidRPr="00083DBC" w:rsidRDefault="0001547A" w:rsidP="00F11E99">
      <w:pPr>
        <w:numPr>
          <w:ilvl w:val="0"/>
          <w:numId w:val="33"/>
        </w:numPr>
        <w:spacing w:after="0" w:line="360" w:lineRule="auto"/>
        <w:contextualSpacing/>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Усвајање Извештаја о раду директора за радну 201</w:t>
      </w:r>
      <w:r w:rsidR="00F35B3E">
        <w:rPr>
          <w:rFonts w:ascii="Times New Roman" w:eastAsia="Calibri" w:hAnsi="Times New Roman" w:cs="Times New Roman"/>
          <w:sz w:val="24"/>
          <w:szCs w:val="24"/>
        </w:rPr>
        <w:t>9</w:t>
      </w:r>
      <w:r w:rsidRPr="00083DBC">
        <w:rPr>
          <w:rFonts w:ascii="Times New Roman" w:eastAsia="Calibri" w:hAnsi="Times New Roman" w:cs="Times New Roman"/>
          <w:sz w:val="24"/>
          <w:szCs w:val="24"/>
        </w:rPr>
        <w:t>/20</w:t>
      </w:r>
      <w:r w:rsidR="00F35B3E">
        <w:rPr>
          <w:rFonts w:ascii="Times New Roman" w:eastAsia="Calibri" w:hAnsi="Times New Roman" w:cs="Times New Roman"/>
          <w:sz w:val="24"/>
          <w:szCs w:val="24"/>
        </w:rPr>
        <w:t>20</w:t>
      </w:r>
      <w:r w:rsidRPr="00083DBC">
        <w:rPr>
          <w:rFonts w:ascii="Times New Roman" w:eastAsia="Calibri" w:hAnsi="Times New Roman" w:cs="Times New Roman"/>
          <w:sz w:val="24"/>
          <w:szCs w:val="24"/>
        </w:rPr>
        <w:t>.годину;</w:t>
      </w:r>
    </w:p>
    <w:p w:rsidR="0001547A" w:rsidRPr="00083DBC" w:rsidRDefault="0001547A" w:rsidP="00F11E99">
      <w:pPr>
        <w:pStyle w:val="ListParagraph"/>
        <w:numPr>
          <w:ilvl w:val="0"/>
          <w:numId w:val="33"/>
        </w:numPr>
        <w:spacing w:after="0" w:line="360" w:lineRule="auto"/>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Доношење Годишњег плана ра</w:t>
      </w:r>
      <w:r w:rsidR="007B01FE">
        <w:rPr>
          <w:rFonts w:ascii="Times New Roman" w:eastAsia="Calibri" w:hAnsi="Times New Roman" w:cs="Times New Roman"/>
          <w:sz w:val="24"/>
          <w:szCs w:val="24"/>
        </w:rPr>
        <w:t xml:space="preserve">да Јавне предшколске установе </w:t>
      </w:r>
      <w:r w:rsidR="007B01FE">
        <w:rPr>
          <w:rFonts w:ascii="Times New Roman" w:eastAsia="Calibri" w:hAnsi="Times New Roman" w:cs="Times New Roman"/>
          <w:sz w:val="24"/>
          <w:szCs w:val="24"/>
          <w:lang/>
        </w:rPr>
        <w:t>,,</w:t>
      </w:r>
      <w:r w:rsidRPr="00083DBC">
        <w:rPr>
          <w:rFonts w:ascii="Times New Roman" w:eastAsia="Calibri" w:hAnsi="Times New Roman" w:cs="Times New Roman"/>
          <w:sz w:val="24"/>
          <w:szCs w:val="24"/>
        </w:rPr>
        <w:t>Пчелица'' Ниш за радну 2019/2020.годину;</w:t>
      </w:r>
    </w:p>
    <w:p w:rsidR="0001547A" w:rsidRPr="00083DBC" w:rsidRDefault="0001547A" w:rsidP="00F11E99">
      <w:pPr>
        <w:numPr>
          <w:ilvl w:val="0"/>
          <w:numId w:val="33"/>
        </w:numPr>
        <w:tabs>
          <w:tab w:val="left" w:pos="851"/>
          <w:tab w:val="left" w:pos="993"/>
        </w:tabs>
        <w:spacing w:after="0" w:line="360" w:lineRule="auto"/>
        <w:contextualSpacing/>
        <w:jc w:val="both"/>
        <w:rPr>
          <w:rFonts w:ascii="Times New Roman" w:eastAsia="Calibri" w:hAnsi="Times New Roman" w:cs="Times New Roman"/>
          <w:b/>
          <w:sz w:val="24"/>
          <w:szCs w:val="24"/>
        </w:rPr>
      </w:pPr>
      <w:r w:rsidRPr="00083DBC">
        <w:rPr>
          <w:rFonts w:ascii="Times New Roman" w:eastAsia="Calibri" w:hAnsi="Times New Roman" w:cs="Times New Roman"/>
          <w:sz w:val="24"/>
          <w:szCs w:val="24"/>
        </w:rPr>
        <w:t>Доношење Правилникао заштити података о личности;</w:t>
      </w:r>
    </w:p>
    <w:p w:rsidR="0001547A" w:rsidRPr="00083DBC" w:rsidRDefault="0001547A" w:rsidP="00F11E99">
      <w:pPr>
        <w:numPr>
          <w:ilvl w:val="0"/>
          <w:numId w:val="33"/>
        </w:numPr>
        <w:tabs>
          <w:tab w:val="left" w:pos="851"/>
          <w:tab w:val="left" w:pos="993"/>
        </w:tabs>
        <w:spacing w:after="0" w:line="360" w:lineRule="auto"/>
        <w:contextualSpacing/>
        <w:jc w:val="both"/>
        <w:rPr>
          <w:rFonts w:ascii="Times New Roman" w:eastAsia="Calibri" w:hAnsi="Times New Roman" w:cs="Times New Roman"/>
          <w:b/>
          <w:sz w:val="24"/>
          <w:szCs w:val="24"/>
        </w:rPr>
      </w:pPr>
      <w:r w:rsidRPr="00083DBC">
        <w:rPr>
          <w:rFonts w:ascii="Times New Roman" w:eastAsia="Calibri" w:hAnsi="Times New Roman" w:cs="Times New Roman"/>
          <w:sz w:val="24"/>
          <w:szCs w:val="24"/>
        </w:rPr>
        <w:t xml:space="preserve"> Доношење Правилника о коришћењу службених мобилних телефона у Јавној предшколској установи ,,Пчелица'' Ниш;</w:t>
      </w:r>
    </w:p>
    <w:p w:rsidR="0001547A" w:rsidRPr="00083DBC" w:rsidRDefault="0001547A" w:rsidP="00F11E99">
      <w:pPr>
        <w:numPr>
          <w:ilvl w:val="0"/>
          <w:numId w:val="33"/>
        </w:numPr>
        <w:tabs>
          <w:tab w:val="left" w:pos="851"/>
          <w:tab w:val="left" w:pos="993"/>
        </w:tabs>
        <w:spacing w:after="0" w:line="360" w:lineRule="auto"/>
        <w:contextualSpacing/>
        <w:jc w:val="both"/>
        <w:rPr>
          <w:rFonts w:ascii="Times New Roman" w:eastAsia="Calibri" w:hAnsi="Times New Roman" w:cs="Times New Roman"/>
          <w:b/>
          <w:sz w:val="24"/>
          <w:szCs w:val="24"/>
        </w:rPr>
      </w:pPr>
      <w:r w:rsidRPr="00083DBC">
        <w:rPr>
          <w:rFonts w:ascii="Times New Roman" w:eastAsia="Calibri" w:hAnsi="Times New Roman" w:cs="Times New Roman"/>
          <w:sz w:val="24"/>
          <w:szCs w:val="24"/>
        </w:rPr>
        <w:t>Доношење Правилника о спровођењу поступка набавки на које се не примењује закон о Јавним набавкама;</w:t>
      </w:r>
    </w:p>
    <w:p w:rsidR="0001547A" w:rsidRPr="00083DBC" w:rsidRDefault="0001547A" w:rsidP="00F11E99">
      <w:pPr>
        <w:numPr>
          <w:ilvl w:val="0"/>
          <w:numId w:val="33"/>
        </w:numPr>
        <w:tabs>
          <w:tab w:val="left" w:pos="851"/>
          <w:tab w:val="left" w:pos="993"/>
        </w:tabs>
        <w:spacing w:after="0" w:line="360" w:lineRule="auto"/>
        <w:contextualSpacing/>
        <w:jc w:val="both"/>
        <w:rPr>
          <w:rFonts w:ascii="Times New Roman" w:eastAsia="Calibri" w:hAnsi="Times New Roman" w:cs="Times New Roman"/>
          <w:b/>
          <w:sz w:val="24"/>
          <w:szCs w:val="24"/>
        </w:rPr>
      </w:pPr>
      <w:r w:rsidRPr="00083DBC">
        <w:rPr>
          <w:rFonts w:ascii="Times New Roman" w:eastAsia="Calibri" w:hAnsi="Times New Roman" w:cs="Times New Roman"/>
          <w:sz w:val="24"/>
          <w:szCs w:val="24"/>
        </w:rPr>
        <w:t>Доношење Правилника о пријему и испису деце у Јавну предшколску установу „Пчелица</w:t>
      </w:r>
      <w:r w:rsidR="00533F89" w:rsidRPr="00083DBC">
        <w:rPr>
          <w:rFonts w:ascii="Times New Roman" w:eastAsia="Calibri" w:hAnsi="Times New Roman" w:cs="Times New Roman"/>
          <w:sz w:val="24"/>
          <w:szCs w:val="24"/>
        </w:rPr>
        <w:t xml:space="preserve">“ </w:t>
      </w:r>
      <w:r w:rsidRPr="00083DBC">
        <w:rPr>
          <w:rFonts w:ascii="Times New Roman" w:eastAsia="Calibri" w:hAnsi="Times New Roman" w:cs="Times New Roman"/>
          <w:sz w:val="24"/>
          <w:szCs w:val="24"/>
        </w:rPr>
        <w:t xml:space="preserve"> Ниш;</w:t>
      </w:r>
    </w:p>
    <w:p w:rsidR="0001547A" w:rsidRPr="00083DBC" w:rsidRDefault="0001547A" w:rsidP="00F11E99">
      <w:pPr>
        <w:numPr>
          <w:ilvl w:val="0"/>
          <w:numId w:val="33"/>
        </w:numPr>
        <w:tabs>
          <w:tab w:val="left" w:pos="851"/>
          <w:tab w:val="left" w:pos="993"/>
        </w:tabs>
        <w:spacing w:after="0" w:line="360" w:lineRule="auto"/>
        <w:contextualSpacing/>
        <w:jc w:val="both"/>
        <w:rPr>
          <w:rFonts w:ascii="Times New Roman" w:eastAsia="Calibri" w:hAnsi="Times New Roman" w:cs="Times New Roman"/>
          <w:b/>
          <w:sz w:val="24"/>
          <w:szCs w:val="24"/>
        </w:rPr>
      </w:pPr>
      <w:r w:rsidRPr="00083DBC">
        <w:rPr>
          <w:rFonts w:ascii="Times New Roman" w:eastAsia="Calibri" w:hAnsi="Times New Roman" w:cs="Times New Roman"/>
          <w:sz w:val="24"/>
          <w:szCs w:val="24"/>
        </w:rPr>
        <w:t>Доношење Правилника о организовању буџетског рачуноводства и рачуноводственим политикама;</w:t>
      </w:r>
    </w:p>
    <w:p w:rsidR="0001547A" w:rsidRPr="00083DBC" w:rsidRDefault="0001547A" w:rsidP="00F11E99">
      <w:pPr>
        <w:numPr>
          <w:ilvl w:val="0"/>
          <w:numId w:val="33"/>
        </w:numPr>
        <w:spacing w:after="0" w:line="360" w:lineRule="auto"/>
        <w:contextualSpacing/>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Доношење Одлука поводом изјављених  жалби  запослених на Решења о утврђивању права на исплату и висини отпремнине по основу вишка запослених и отказу уговора о раду;</w:t>
      </w:r>
    </w:p>
    <w:p w:rsidR="0001547A" w:rsidRPr="00083DBC" w:rsidRDefault="0001547A" w:rsidP="00F11E99">
      <w:pPr>
        <w:numPr>
          <w:ilvl w:val="0"/>
          <w:numId w:val="33"/>
        </w:numPr>
        <w:spacing w:after="0" w:line="360" w:lineRule="auto"/>
        <w:contextualSpacing/>
        <w:jc w:val="both"/>
        <w:rPr>
          <w:rFonts w:ascii="Times New Roman" w:eastAsia="Calibri" w:hAnsi="Times New Roman" w:cs="Times New Roman"/>
          <w:b/>
          <w:sz w:val="24"/>
          <w:szCs w:val="24"/>
        </w:rPr>
      </w:pPr>
      <w:r w:rsidRPr="00083DBC">
        <w:rPr>
          <w:rFonts w:ascii="Times New Roman" w:eastAsia="Calibri" w:hAnsi="Times New Roman" w:cs="Times New Roman"/>
          <w:sz w:val="24"/>
          <w:szCs w:val="24"/>
        </w:rPr>
        <w:t>Доношење Одлуке о Усвајању Плана јавних  набавки, као и одлуке о усвајању  Измена и допуна Плана набавки;</w:t>
      </w:r>
    </w:p>
    <w:p w:rsidR="0001547A" w:rsidRPr="00083DBC" w:rsidRDefault="0001547A" w:rsidP="00F11E99">
      <w:pPr>
        <w:numPr>
          <w:ilvl w:val="0"/>
          <w:numId w:val="33"/>
        </w:numPr>
        <w:spacing w:after="0" w:line="360" w:lineRule="auto"/>
        <w:contextualSpacing/>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Доношење Годишњег Финансијског плана за 2020.годину;</w:t>
      </w:r>
    </w:p>
    <w:p w:rsidR="0001547A" w:rsidRPr="00083DBC" w:rsidRDefault="0001547A" w:rsidP="00F11E99">
      <w:pPr>
        <w:numPr>
          <w:ilvl w:val="0"/>
          <w:numId w:val="33"/>
        </w:numPr>
        <w:spacing w:after="0" w:line="360" w:lineRule="auto"/>
        <w:contextualSpacing/>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Усвајање финансијског извештаја о п</w:t>
      </w:r>
      <w:r w:rsidR="007B01FE">
        <w:rPr>
          <w:rFonts w:ascii="Times New Roman" w:eastAsia="Calibri" w:hAnsi="Times New Roman" w:cs="Times New Roman"/>
          <w:sz w:val="24"/>
          <w:szCs w:val="24"/>
        </w:rPr>
        <w:t xml:space="preserve">ословању Предшколске установе </w:t>
      </w:r>
      <w:r w:rsidR="007B01FE">
        <w:rPr>
          <w:rFonts w:ascii="Times New Roman" w:eastAsia="Calibri" w:hAnsi="Times New Roman" w:cs="Times New Roman"/>
          <w:sz w:val="24"/>
          <w:szCs w:val="24"/>
          <w:lang/>
        </w:rPr>
        <w:t>,,</w:t>
      </w:r>
      <w:r w:rsidRPr="00083DBC">
        <w:rPr>
          <w:rFonts w:ascii="Times New Roman" w:eastAsia="Calibri" w:hAnsi="Times New Roman" w:cs="Times New Roman"/>
          <w:sz w:val="24"/>
          <w:szCs w:val="24"/>
        </w:rPr>
        <w:t>Пчелица'' Ниш за 201</w:t>
      </w:r>
      <w:r w:rsidR="006609B9">
        <w:rPr>
          <w:rFonts w:ascii="Times New Roman" w:eastAsia="Calibri" w:hAnsi="Times New Roman" w:cs="Times New Roman"/>
          <w:sz w:val="24"/>
          <w:szCs w:val="24"/>
        </w:rPr>
        <w:t>9</w:t>
      </w:r>
      <w:r w:rsidRPr="00083DBC">
        <w:rPr>
          <w:rFonts w:ascii="Times New Roman" w:eastAsia="Calibri" w:hAnsi="Times New Roman" w:cs="Times New Roman"/>
          <w:sz w:val="24"/>
          <w:szCs w:val="24"/>
        </w:rPr>
        <w:t>.годину;</w:t>
      </w:r>
    </w:p>
    <w:p w:rsidR="0001547A" w:rsidRPr="00083DBC" w:rsidRDefault="0001547A" w:rsidP="00F11E99">
      <w:pPr>
        <w:numPr>
          <w:ilvl w:val="0"/>
          <w:numId w:val="33"/>
        </w:numPr>
        <w:spacing w:after="0" w:line="360" w:lineRule="auto"/>
        <w:contextualSpacing/>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Доношење Одлуке о образовању комисија за годишњи попис имовине и обавеза, са стањем на дан 31.12.2019.године;</w:t>
      </w:r>
    </w:p>
    <w:p w:rsidR="0001547A" w:rsidRPr="00083DBC" w:rsidRDefault="0001547A" w:rsidP="00F11E99">
      <w:pPr>
        <w:numPr>
          <w:ilvl w:val="0"/>
          <w:numId w:val="33"/>
        </w:numPr>
        <w:spacing w:after="0" w:line="360" w:lineRule="auto"/>
        <w:contextualSpacing/>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Доношење Одлуке о Усвајању  извештаја Централне пописне комисије о извршеном годишњем попису имовине и обавеза са стањем на дан 31.12.201</w:t>
      </w:r>
      <w:r w:rsidR="006609B9">
        <w:rPr>
          <w:rFonts w:ascii="Times New Roman" w:eastAsia="Calibri" w:hAnsi="Times New Roman" w:cs="Times New Roman"/>
          <w:sz w:val="24"/>
          <w:szCs w:val="24"/>
        </w:rPr>
        <w:t>9</w:t>
      </w:r>
      <w:r w:rsidRPr="00083DBC">
        <w:rPr>
          <w:rFonts w:ascii="Times New Roman" w:eastAsia="Calibri" w:hAnsi="Times New Roman" w:cs="Times New Roman"/>
          <w:sz w:val="24"/>
          <w:szCs w:val="24"/>
        </w:rPr>
        <w:t>.године.</w:t>
      </w:r>
    </w:p>
    <w:p w:rsidR="0001547A" w:rsidRPr="00083DBC" w:rsidRDefault="0001547A" w:rsidP="00F11E99">
      <w:pPr>
        <w:numPr>
          <w:ilvl w:val="0"/>
          <w:numId w:val="33"/>
        </w:numPr>
        <w:spacing w:after="0" w:line="360" w:lineRule="auto"/>
        <w:contextualSpacing/>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Доношење Одлуке о покретању поступка утврђивања вишка запослених у ЈПУ „Пчелица</w:t>
      </w:r>
      <w:r w:rsidR="00533F89" w:rsidRPr="00083DBC">
        <w:rPr>
          <w:rFonts w:ascii="Times New Roman" w:eastAsia="Calibri" w:hAnsi="Times New Roman" w:cs="Times New Roman"/>
          <w:sz w:val="24"/>
          <w:szCs w:val="24"/>
        </w:rPr>
        <w:t xml:space="preserve">“ </w:t>
      </w:r>
      <w:r w:rsidRPr="00083DBC">
        <w:rPr>
          <w:rFonts w:ascii="Times New Roman" w:eastAsia="Calibri" w:hAnsi="Times New Roman" w:cs="Times New Roman"/>
          <w:sz w:val="24"/>
          <w:szCs w:val="24"/>
        </w:rPr>
        <w:t xml:space="preserve"> Ниш;</w:t>
      </w:r>
    </w:p>
    <w:p w:rsidR="0001547A" w:rsidRPr="00083DBC" w:rsidRDefault="0001547A" w:rsidP="00F11E99">
      <w:pPr>
        <w:numPr>
          <w:ilvl w:val="0"/>
          <w:numId w:val="33"/>
        </w:numPr>
        <w:spacing w:after="0" w:line="360" w:lineRule="auto"/>
        <w:contextualSpacing/>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Доношење Одлуке о усвајању Споразума о утврђивању критеријума за утврђивања вишка запослених у ЈПУ „Пчелица</w:t>
      </w:r>
      <w:r w:rsidR="00533F89" w:rsidRPr="00083DBC">
        <w:rPr>
          <w:rFonts w:ascii="Times New Roman" w:eastAsia="Calibri" w:hAnsi="Times New Roman" w:cs="Times New Roman"/>
          <w:sz w:val="24"/>
          <w:szCs w:val="24"/>
        </w:rPr>
        <w:t xml:space="preserve">“ </w:t>
      </w:r>
      <w:r w:rsidRPr="00083DBC">
        <w:rPr>
          <w:rFonts w:ascii="Times New Roman" w:eastAsia="Calibri" w:hAnsi="Times New Roman" w:cs="Times New Roman"/>
          <w:sz w:val="24"/>
          <w:szCs w:val="24"/>
        </w:rPr>
        <w:t xml:space="preserve"> Ниш за којима је делимично или у потпуности престала потреба;</w:t>
      </w:r>
    </w:p>
    <w:p w:rsidR="0001547A" w:rsidRPr="00083DBC" w:rsidRDefault="0001547A" w:rsidP="00F11E99">
      <w:pPr>
        <w:numPr>
          <w:ilvl w:val="0"/>
          <w:numId w:val="33"/>
        </w:numPr>
        <w:spacing w:after="0" w:line="360" w:lineRule="auto"/>
        <w:contextualSpacing/>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Доношење Одлуке о брисању огранка малопродајног објекта на Факултету заштите на раду;</w:t>
      </w:r>
    </w:p>
    <w:p w:rsidR="0001547A" w:rsidRPr="00083DBC" w:rsidRDefault="0001547A" w:rsidP="00F11E99">
      <w:pPr>
        <w:numPr>
          <w:ilvl w:val="0"/>
          <w:numId w:val="33"/>
        </w:numPr>
        <w:spacing w:after="0" w:line="360" w:lineRule="auto"/>
        <w:contextualSpacing/>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Усвајање предлога стратегије управљања ризицима за период од 2020 до 2022.године;</w:t>
      </w:r>
    </w:p>
    <w:p w:rsidR="0001547A" w:rsidRPr="00083DBC" w:rsidRDefault="0001547A" w:rsidP="00F11E99">
      <w:pPr>
        <w:numPr>
          <w:ilvl w:val="0"/>
          <w:numId w:val="33"/>
        </w:numPr>
        <w:spacing w:after="0" w:line="360" w:lineRule="auto"/>
        <w:contextualSpacing/>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Доношење Одлуке о предлагању скупштини Града Ниша као оснивача ЈПУ „Пчелица</w:t>
      </w:r>
      <w:r w:rsidR="00533F89" w:rsidRPr="00083DBC">
        <w:rPr>
          <w:rFonts w:ascii="Times New Roman" w:eastAsia="Calibri" w:hAnsi="Times New Roman" w:cs="Times New Roman"/>
          <w:sz w:val="24"/>
          <w:szCs w:val="24"/>
        </w:rPr>
        <w:t xml:space="preserve">“ </w:t>
      </w:r>
      <w:r w:rsidRPr="00083DBC">
        <w:rPr>
          <w:rFonts w:ascii="Times New Roman" w:eastAsia="Calibri" w:hAnsi="Times New Roman" w:cs="Times New Roman"/>
          <w:sz w:val="24"/>
          <w:szCs w:val="24"/>
        </w:rPr>
        <w:t xml:space="preserve"> Ниш да утврди економску цену за облике васпитно образовног рада;</w:t>
      </w:r>
    </w:p>
    <w:p w:rsidR="00A50868" w:rsidRPr="00D96BB9" w:rsidRDefault="0001547A" w:rsidP="00D96BB9">
      <w:pPr>
        <w:numPr>
          <w:ilvl w:val="0"/>
          <w:numId w:val="33"/>
        </w:numPr>
        <w:spacing w:after="0" w:line="360" w:lineRule="auto"/>
        <w:contextualSpacing/>
        <w:jc w:val="both"/>
        <w:rPr>
          <w:rFonts w:ascii="Times New Roman" w:eastAsia="Calibri" w:hAnsi="Times New Roman" w:cs="Times New Roman"/>
          <w:sz w:val="24"/>
          <w:szCs w:val="24"/>
        </w:rPr>
      </w:pPr>
      <w:r w:rsidRPr="00083DBC">
        <w:rPr>
          <w:rFonts w:ascii="Times New Roman" w:eastAsia="Calibri" w:hAnsi="Times New Roman" w:cs="Times New Roman"/>
          <w:sz w:val="24"/>
          <w:szCs w:val="24"/>
        </w:rPr>
        <w:t>Доношење  Измена и допуна  Годишњег плана рада ЈПУ „Пчелица</w:t>
      </w:r>
      <w:r w:rsidR="00533F89" w:rsidRPr="00083DBC">
        <w:rPr>
          <w:rFonts w:ascii="Times New Roman" w:eastAsia="Calibri" w:hAnsi="Times New Roman" w:cs="Times New Roman"/>
          <w:sz w:val="24"/>
          <w:szCs w:val="24"/>
        </w:rPr>
        <w:t xml:space="preserve">“ </w:t>
      </w:r>
      <w:r w:rsidRPr="00083DBC">
        <w:rPr>
          <w:rFonts w:ascii="Times New Roman" w:eastAsia="Calibri" w:hAnsi="Times New Roman" w:cs="Times New Roman"/>
          <w:sz w:val="24"/>
          <w:szCs w:val="24"/>
        </w:rPr>
        <w:t xml:space="preserve"> Ниш за радну 2019/2020 годину, која се састоји у доношењу Програма заштите деце од насиља, злостављања и занемаривања за радну 2019/2020.год</w:t>
      </w:r>
      <w:r w:rsidR="007B01FE">
        <w:rPr>
          <w:rFonts w:ascii="Times New Roman" w:eastAsia="Calibri" w:hAnsi="Times New Roman" w:cs="Times New Roman"/>
          <w:sz w:val="24"/>
          <w:szCs w:val="24"/>
          <w:lang/>
        </w:rPr>
        <w:t>ину</w:t>
      </w:r>
      <w:r w:rsidRPr="00083DBC">
        <w:rPr>
          <w:rFonts w:ascii="Times New Roman" w:eastAsia="Calibri" w:hAnsi="Times New Roman" w:cs="Times New Roman"/>
          <w:sz w:val="24"/>
          <w:szCs w:val="24"/>
        </w:rPr>
        <w:t>, и Доношења програма спречавања дискриминације деце у установи за радну  2019/2020.годину.</w:t>
      </w:r>
    </w:p>
    <w:p w:rsidR="00A21C4F" w:rsidRPr="005C2BC7" w:rsidRDefault="00D96BB9" w:rsidP="00E97096">
      <w:pPr>
        <w:pStyle w:val="Heading1"/>
        <w:rPr>
          <w:rFonts w:eastAsia="Calibri"/>
        </w:rPr>
      </w:pPr>
      <w:r>
        <w:rPr>
          <w:rFonts w:eastAsia="Calibri"/>
        </w:rPr>
        <w:tab/>
      </w:r>
      <w:bookmarkStart w:id="97" w:name="_Toc47690820"/>
      <w:r w:rsidR="00A03D42" w:rsidRPr="005C2BC7">
        <w:rPr>
          <w:rFonts w:eastAsia="Calibri"/>
        </w:rPr>
        <w:t>10.3. Савет</w:t>
      </w:r>
      <w:r w:rsidR="006B3C3D" w:rsidRPr="005C2BC7">
        <w:rPr>
          <w:rFonts w:eastAsia="Calibri"/>
        </w:rPr>
        <w:t xml:space="preserve"> родитеља</w:t>
      </w:r>
      <w:bookmarkEnd w:id="97"/>
    </w:p>
    <w:p w:rsidR="00A21C4F" w:rsidRPr="00083DBC" w:rsidRDefault="00A21C4F" w:rsidP="00A21C4F">
      <w:pPr>
        <w:spacing w:after="0" w:line="240" w:lineRule="auto"/>
        <w:ind w:left="644"/>
        <w:contextualSpacing/>
        <w:jc w:val="both"/>
        <w:rPr>
          <w:rFonts w:ascii="Times New Roman" w:eastAsia="Calibri" w:hAnsi="Times New Roman" w:cs="Times New Roman"/>
          <w:b/>
          <w:sz w:val="24"/>
          <w:szCs w:val="24"/>
        </w:rPr>
      </w:pPr>
    </w:p>
    <w:p w:rsidR="0049397E" w:rsidRPr="00083DBC" w:rsidRDefault="00A21C4F" w:rsidP="0049397E">
      <w:pPr>
        <w:pStyle w:val="Normal1"/>
        <w:tabs>
          <w:tab w:val="left" w:pos="90"/>
          <w:tab w:val="left" w:pos="180"/>
        </w:tabs>
        <w:rPr>
          <w:rFonts w:ascii="Times New Roman" w:eastAsia="Times New Roman" w:hAnsi="Times New Roman" w:cs="Times New Roman"/>
          <w:sz w:val="24"/>
          <w:szCs w:val="24"/>
        </w:rPr>
      </w:pPr>
      <w:r w:rsidRPr="00083DBC">
        <w:rPr>
          <w:rFonts w:ascii="Times New Roman" w:hAnsi="Times New Roman" w:cs="Times New Roman"/>
          <w:b/>
          <w:sz w:val="24"/>
          <w:szCs w:val="24"/>
        </w:rPr>
        <w:tab/>
      </w:r>
      <w:r w:rsidRPr="00083DBC">
        <w:rPr>
          <w:rFonts w:ascii="Times New Roman" w:hAnsi="Times New Roman" w:cs="Times New Roman"/>
          <w:b/>
          <w:sz w:val="24"/>
          <w:szCs w:val="24"/>
        </w:rPr>
        <w:tab/>
      </w:r>
      <w:r w:rsidRPr="00083DBC">
        <w:rPr>
          <w:rFonts w:ascii="Times New Roman" w:hAnsi="Times New Roman" w:cs="Times New Roman"/>
          <w:b/>
          <w:sz w:val="24"/>
          <w:szCs w:val="24"/>
        </w:rPr>
        <w:tab/>
      </w:r>
      <w:r w:rsidR="0049397E" w:rsidRPr="00083DBC">
        <w:rPr>
          <w:rFonts w:ascii="Times New Roman" w:eastAsia="Times New Roman" w:hAnsi="Times New Roman" w:cs="Times New Roman"/>
          <w:sz w:val="24"/>
          <w:szCs w:val="24"/>
        </w:rPr>
        <w:t>У периоду од 01</w:t>
      </w:r>
      <w:r w:rsidR="0005366A" w:rsidRPr="00083DBC">
        <w:rPr>
          <w:rFonts w:ascii="Times New Roman" w:eastAsia="Times New Roman" w:hAnsi="Times New Roman" w:cs="Times New Roman"/>
          <w:sz w:val="24"/>
          <w:szCs w:val="24"/>
        </w:rPr>
        <w:t>.</w:t>
      </w:r>
      <w:r w:rsidR="0049397E" w:rsidRPr="00083DBC">
        <w:rPr>
          <w:rFonts w:ascii="Times New Roman" w:eastAsia="Times New Roman" w:hAnsi="Times New Roman" w:cs="Times New Roman"/>
          <w:sz w:val="24"/>
          <w:szCs w:val="24"/>
        </w:rPr>
        <w:t>09</w:t>
      </w:r>
      <w:r w:rsidR="0005366A" w:rsidRPr="00083DBC">
        <w:rPr>
          <w:rFonts w:ascii="Times New Roman" w:eastAsia="Times New Roman" w:hAnsi="Times New Roman" w:cs="Times New Roman"/>
          <w:sz w:val="24"/>
          <w:szCs w:val="24"/>
        </w:rPr>
        <w:t>.</w:t>
      </w:r>
      <w:r w:rsidR="0049397E" w:rsidRPr="00083DBC">
        <w:rPr>
          <w:rFonts w:ascii="Times New Roman" w:eastAsia="Times New Roman" w:hAnsi="Times New Roman" w:cs="Times New Roman"/>
          <w:sz w:val="24"/>
          <w:szCs w:val="24"/>
        </w:rPr>
        <w:t>201</w:t>
      </w:r>
      <w:r w:rsidR="006609B9">
        <w:rPr>
          <w:rFonts w:ascii="Times New Roman" w:eastAsia="Times New Roman" w:hAnsi="Times New Roman" w:cs="Times New Roman"/>
          <w:sz w:val="24"/>
          <w:szCs w:val="24"/>
          <w:lang w:val="en-US"/>
        </w:rPr>
        <w:t>9</w:t>
      </w:r>
      <w:r w:rsidR="0049397E" w:rsidRPr="00083DBC">
        <w:rPr>
          <w:rFonts w:ascii="Times New Roman" w:eastAsia="Times New Roman" w:hAnsi="Times New Roman" w:cs="Times New Roman"/>
          <w:sz w:val="24"/>
          <w:szCs w:val="24"/>
        </w:rPr>
        <w:t xml:space="preserve">.- </w:t>
      </w:r>
      <w:r w:rsidR="0005366A" w:rsidRPr="00083DBC">
        <w:rPr>
          <w:rFonts w:ascii="Times New Roman" w:eastAsia="Times New Roman" w:hAnsi="Times New Roman" w:cs="Times New Roman"/>
          <w:sz w:val="24"/>
          <w:szCs w:val="24"/>
        </w:rPr>
        <w:t>15.07.</w:t>
      </w:r>
      <w:r w:rsidR="0049397E" w:rsidRPr="00083DBC">
        <w:rPr>
          <w:rFonts w:ascii="Times New Roman" w:eastAsia="Times New Roman" w:hAnsi="Times New Roman" w:cs="Times New Roman"/>
          <w:sz w:val="24"/>
          <w:szCs w:val="24"/>
        </w:rPr>
        <w:t>20</w:t>
      </w:r>
      <w:r w:rsidR="006609B9">
        <w:rPr>
          <w:rFonts w:ascii="Times New Roman" w:eastAsia="Times New Roman" w:hAnsi="Times New Roman" w:cs="Times New Roman"/>
          <w:sz w:val="24"/>
          <w:szCs w:val="24"/>
          <w:lang w:val="en-US"/>
        </w:rPr>
        <w:t>20</w:t>
      </w:r>
      <w:r w:rsidR="0049397E" w:rsidRPr="00083DBC">
        <w:rPr>
          <w:rFonts w:ascii="Times New Roman" w:eastAsia="Times New Roman" w:hAnsi="Times New Roman" w:cs="Times New Roman"/>
          <w:sz w:val="24"/>
          <w:szCs w:val="24"/>
        </w:rPr>
        <w:t>.године, одржане су три седнице Савета родитеља.</w:t>
      </w:r>
    </w:p>
    <w:p w:rsidR="0049397E" w:rsidRPr="00083DBC" w:rsidRDefault="0049397E" w:rsidP="0049397E">
      <w:pPr>
        <w:pStyle w:val="Normal1"/>
        <w:tabs>
          <w:tab w:val="left" w:pos="284"/>
        </w:tabs>
        <w:rPr>
          <w:rFonts w:ascii="Times New Roman" w:eastAsia="Times New Roman" w:hAnsi="Times New Roman" w:cs="Times New Roman"/>
          <w:sz w:val="24"/>
          <w:szCs w:val="24"/>
        </w:rPr>
      </w:pPr>
      <w:r w:rsidRPr="00083DBC">
        <w:rPr>
          <w:rFonts w:ascii="Times New Roman" w:eastAsia="Times New Roman" w:hAnsi="Times New Roman" w:cs="Times New Roman"/>
          <w:sz w:val="24"/>
          <w:szCs w:val="24"/>
        </w:rPr>
        <w:t xml:space="preserve">На седницама Савета родитеља разматрана су следећа питања:  </w:t>
      </w:r>
    </w:p>
    <w:p w:rsidR="0049397E" w:rsidRPr="00083DBC" w:rsidRDefault="0049397E" w:rsidP="00F11E99">
      <w:pPr>
        <w:pStyle w:val="Normal1"/>
        <w:numPr>
          <w:ilvl w:val="0"/>
          <w:numId w:val="34"/>
        </w:numPr>
        <w:pBdr>
          <w:top w:val="nil"/>
          <w:left w:val="nil"/>
          <w:bottom w:val="nil"/>
          <w:right w:val="nil"/>
          <w:between w:val="nil"/>
        </w:pBdr>
        <w:tabs>
          <w:tab w:val="left" w:pos="284"/>
        </w:tabs>
        <w:spacing w:after="0" w:line="360" w:lineRule="auto"/>
        <w:contextualSpacing/>
        <w:jc w:val="both"/>
        <w:rPr>
          <w:rFonts w:ascii="Times New Roman" w:hAnsi="Times New Roman" w:cs="Times New Roman"/>
          <w:sz w:val="24"/>
          <w:szCs w:val="24"/>
        </w:rPr>
      </w:pPr>
      <w:r w:rsidRPr="00083DBC">
        <w:rPr>
          <w:rFonts w:ascii="Times New Roman" w:eastAsia="Times" w:hAnsi="Times New Roman" w:cs="Times New Roman"/>
          <w:sz w:val="24"/>
          <w:szCs w:val="24"/>
        </w:rPr>
        <w:t>Разматрање  Извештаја о раду установе за радну 2018/2019.годину;</w:t>
      </w:r>
    </w:p>
    <w:p w:rsidR="0049397E" w:rsidRPr="00083DBC" w:rsidRDefault="0049397E" w:rsidP="00F11E99">
      <w:pPr>
        <w:pStyle w:val="Normal1"/>
        <w:numPr>
          <w:ilvl w:val="0"/>
          <w:numId w:val="34"/>
        </w:numPr>
        <w:pBdr>
          <w:top w:val="nil"/>
          <w:left w:val="nil"/>
          <w:bottom w:val="nil"/>
          <w:right w:val="nil"/>
          <w:between w:val="nil"/>
        </w:pBdr>
        <w:tabs>
          <w:tab w:val="left" w:pos="284"/>
        </w:tabs>
        <w:spacing w:after="0" w:line="360" w:lineRule="auto"/>
        <w:contextualSpacing/>
        <w:jc w:val="both"/>
        <w:rPr>
          <w:rFonts w:ascii="Times New Roman" w:hAnsi="Times New Roman" w:cs="Times New Roman"/>
          <w:sz w:val="24"/>
          <w:szCs w:val="24"/>
        </w:rPr>
      </w:pPr>
      <w:r w:rsidRPr="00083DBC">
        <w:rPr>
          <w:rFonts w:ascii="Times New Roman" w:eastAsia="Times New Roman" w:hAnsi="Times New Roman" w:cs="Times New Roman"/>
          <w:sz w:val="24"/>
          <w:szCs w:val="24"/>
        </w:rPr>
        <w:t>Разматрање предлога Годишњег плана рада за радну 2019/2020. годину;</w:t>
      </w:r>
    </w:p>
    <w:p w:rsidR="0049397E" w:rsidRPr="00083DBC" w:rsidRDefault="0049397E" w:rsidP="00F11E99">
      <w:pPr>
        <w:pStyle w:val="Normal1"/>
        <w:numPr>
          <w:ilvl w:val="0"/>
          <w:numId w:val="34"/>
        </w:numPr>
        <w:pBdr>
          <w:top w:val="nil"/>
          <w:left w:val="nil"/>
          <w:bottom w:val="nil"/>
          <w:right w:val="nil"/>
          <w:between w:val="nil"/>
        </w:pBdr>
        <w:tabs>
          <w:tab w:val="left" w:pos="284"/>
        </w:tabs>
        <w:spacing w:after="0" w:line="360" w:lineRule="auto"/>
        <w:contextualSpacing/>
        <w:jc w:val="both"/>
        <w:rPr>
          <w:rFonts w:ascii="Times New Roman" w:hAnsi="Times New Roman" w:cs="Times New Roman"/>
          <w:sz w:val="24"/>
          <w:szCs w:val="24"/>
        </w:rPr>
      </w:pPr>
      <w:r w:rsidRPr="00083DBC">
        <w:rPr>
          <w:rFonts w:ascii="Times New Roman" w:eastAsia="Times New Roman" w:hAnsi="Times New Roman" w:cs="Times New Roman"/>
          <w:sz w:val="24"/>
          <w:szCs w:val="24"/>
        </w:rPr>
        <w:t>Избор председника и замене председника савета родитеља;</w:t>
      </w:r>
    </w:p>
    <w:p w:rsidR="0049397E" w:rsidRPr="00083DBC" w:rsidRDefault="0049397E" w:rsidP="00F11E99">
      <w:pPr>
        <w:pStyle w:val="Normal1"/>
        <w:numPr>
          <w:ilvl w:val="0"/>
          <w:numId w:val="34"/>
        </w:numPr>
        <w:pBdr>
          <w:top w:val="nil"/>
          <w:left w:val="nil"/>
          <w:bottom w:val="nil"/>
          <w:right w:val="nil"/>
          <w:between w:val="nil"/>
        </w:pBdr>
        <w:tabs>
          <w:tab w:val="left" w:pos="284"/>
        </w:tabs>
        <w:spacing w:after="0" w:line="360" w:lineRule="auto"/>
        <w:contextualSpacing/>
        <w:jc w:val="both"/>
        <w:rPr>
          <w:rFonts w:ascii="Times New Roman" w:hAnsi="Times New Roman" w:cs="Times New Roman"/>
          <w:sz w:val="24"/>
          <w:szCs w:val="24"/>
        </w:rPr>
      </w:pPr>
      <w:r w:rsidRPr="00083DBC">
        <w:rPr>
          <w:rFonts w:ascii="Times New Roman" w:eastAsia="Times New Roman" w:hAnsi="Times New Roman" w:cs="Times New Roman"/>
          <w:sz w:val="24"/>
          <w:szCs w:val="24"/>
        </w:rPr>
        <w:t>Разматрање предлога и прибављање мишљења савета родитеља за обезбеђивање новогодишњих пакетића на нивоу Установе;</w:t>
      </w:r>
    </w:p>
    <w:p w:rsidR="00A50868" w:rsidRPr="00D96BB9" w:rsidRDefault="0049397E" w:rsidP="00D96BB9">
      <w:pPr>
        <w:pStyle w:val="Normal1"/>
        <w:numPr>
          <w:ilvl w:val="0"/>
          <w:numId w:val="34"/>
        </w:numPr>
        <w:pBdr>
          <w:top w:val="nil"/>
          <w:left w:val="nil"/>
          <w:bottom w:val="nil"/>
          <w:right w:val="nil"/>
          <w:between w:val="nil"/>
        </w:pBdr>
        <w:tabs>
          <w:tab w:val="left" w:pos="284"/>
        </w:tabs>
        <w:spacing w:after="0" w:line="360" w:lineRule="auto"/>
        <w:contextualSpacing/>
        <w:jc w:val="both"/>
        <w:rPr>
          <w:rFonts w:ascii="Times New Roman" w:hAnsi="Times New Roman" w:cs="Times New Roman"/>
          <w:sz w:val="24"/>
          <w:szCs w:val="24"/>
        </w:rPr>
      </w:pPr>
      <w:r w:rsidRPr="00083DBC">
        <w:rPr>
          <w:rFonts w:ascii="Times New Roman" w:eastAsia="Times New Roman" w:hAnsi="Times New Roman" w:cs="Times New Roman"/>
          <w:sz w:val="24"/>
          <w:szCs w:val="24"/>
        </w:rPr>
        <w:t>Давање сагласности на покретање поступка набавке услуга- организација туристичких путовања за к</w:t>
      </w:r>
      <w:r w:rsidR="00D96BB9">
        <w:rPr>
          <w:rFonts w:ascii="Times New Roman" w:eastAsia="Times New Roman" w:hAnsi="Times New Roman" w:cs="Times New Roman"/>
          <w:sz w:val="24"/>
          <w:szCs w:val="24"/>
        </w:rPr>
        <w:t>алендарску 2020/2021.годину.</w:t>
      </w:r>
    </w:p>
    <w:p w:rsidR="00F444AD" w:rsidRPr="00F444AD" w:rsidRDefault="00D96BB9" w:rsidP="00F444AD">
      <w:pPr>
        <w:pStyle w:val="Heading1"/>
      </w:pPr>
      <w:r>
        <w:tab/>
      </w:r>
      <w:bookmarkStart w:id="98" w:name="_Toc47690821"/>
      <w:r w:rsidR="00A03D42" w:rsidRPr="00083DBC">
        <w:t>11</w:t>
      </w:r>
      <w:r w:rsidR="007A75AE" w:rsidRPr="00083DBC">
        <w:t xml:space="preserve">. </w:t>
      </w:r>
      <w:r w:rsidR="00A21C4F" w:rsidRPr="00083DBC">
        <w:t>КАЛЕНДАР ВАСПИТНО ОБРАЗОВНОГ РАДА</w:t>
      </w:r>
      <w:bookmarkEnd w:id="98"/>
    </w:p>
    <w:p w:rsidR="00A21C4F" w:rsidRPr="00083DBC" w:rsidRDefault="00A21C4F" w:rsidP="00A21C4F">
      <w:pPr>
        <w:spacing w:after="0" w:line="240" w:lineRule="auto"/>
        <w:jc w:val="both"/>
        <w:rPr>
          <w:rFonts w:ascii="Times New Roman" w:eastAsia="Calibri" w:hAnsi="Times New Roman" w:cs="Times New Roman"/>
          <w:sz w:val="24"/>
          <w:szCs w:val="24"/>
        </w:rPr>
      </w:pPr>
    </w:p>
    <w:p w:rsidR="00E32778" w:rsidRPr="00083DBC" w:rsidRDefault="0005366A" w:rsidP="000C3FE4">
      <w:pPr>
        <w:spacing w:line="360" w:lineRule="auto"/>
        <w:ind w:firstLine="720"/>
        <w:jc w:val="both"/>
        <w:rPr>
          <w:rFonts w:eastAsia="Calibri"/>
          <w:b/>
        </w:rPr>
      </w:pPr>
      <w:r w:rsidRPr="00083DBC">
        <w:rPr>
          <w:rFonts w:ascii="Times New Roman" w:eastAsia="Calibri" w:hAnsi="Times New Roman" w:cs="Times New Roman"/>
          <w:sz w:val="24"/>
          <w:szCs w:val="24"/>
        </w:rPr>
        <w:t>Радна година је почела 2.септембра 2019.године, а завршена</w:t>
      </w:r>
      <w:r w:rsidR="00C923B3">
        <w:rPr>
          <w:rFonts w:ascii="Times New Roman" w:eastAsia="Calibri" w:hAnsi="Times New Roman" w:cs="Times New Roman"/>
          <w:sz w:val="24"/>
          <w:szCs w:val="24"/>
          <w:lang/>
        </w:rPr>
        <w:t xml:space="preserve"> </w:t>
      </w:r>
      <w:r w:rsidRPr="00083DBC">
        <w:rPr>
          <w:rFonts w:ascii="Times New Roman" w:eastAsia="Calibri" w:hAnsi="Times New Roman" w:cs="Times New Roman"/>
          <w:sz w:val="24"/>
          <w:szCs w:val="24"/>
        </w:rPr>
        <w:t>је 31. августа 2020. године. Рад у припремним предшколским групама почео је 2.септембра 201</w:t>
      </w:r>
      <w:r w:rsidR="006609B9">
        <w:rPr>
          <w:rFonts w:ascii="Times New Roman" w:eastAsia="Calibri" w:hAnsi="Times New Roman" w:cs="Times New Roman"/>
          <w:sz w:val="24"/>
          <w:szCs w:val="24"/>
        </w:rPr>
        <w:t>9</w:t>
      </w:r>
      <w:r w:rsidRPr="00083DBC">
        <w:rPr>
          <w:rFonts w:ascii="Times New Roman" w:eastAsia="Calibri" w:hAnsi="Times New Roman" w:cs="Times New Roman"/>
          <w:sz w:val="24"/>
          <w:szCs w:val="24"/>
        </w:rPr>
        <w:t>.године, а завршио сe јуна 20</w:t>
      </w:r>
      <w:r w:rsidR="006609B9">
        <w:rPr>
          <w:rFonts w:ascii="Times New Roman" w:eastAsia="Calibri" w:hAnsi="Times New Roman" w:cs="Times New Roman"/>
          <w:sz w:val="24"/>
          <w:szCs w:val="24"/>
        </w:rPr>
        <w:t>20</w:t>
      </w:r>
      <w:r w:rsidRPr="00083DBC">
        <w:rPr>
          <w:rFonts w:ascii="Times New Roman" w:eastAsia="Calibri" w:hAnsi="Times New Roman" w:cs="Times New Roman"/>
          <w:sz w:val="24"/>
          <w:szCs w:val="24"/>
        </w:rPr>
        <w:t>.године у складу са модификованим методама рада узроковани епидемиолошком ситуацијом изазваном  вирусом COVID-19, проглашењем ванредног стања и прописивањем мера од стране Министарства просвете, науке и технолошког развоја и Министарства здравља</w:t>
      </w:r>
      <w:r w:rsidRPr="00083DBC">
        <w:rPr>
          <w:rFonts w:eastAsia="Calibri"/>
        </w:rPr>
        <w:t>.</w:t>
      </w:r>
    </w:p>
    <w:p w:rsidR="007B01FE" w:rsidRDefault="00D96BB9" w:rsidP="007B01FE">
      <w:pPr>
        <w:pStyle w:val="Heading1"/>
        <w:rPr>
          <w:lang/>
        </w:rPr>
      </w:pPr>
      <w:r>
        <w:tab/>
      </w:r>
      <w:bookmarkStart w:id="99" w:name="_Toc47690822"/>
      <w:r w:rsidR="00A03D42" w:rsidRPr="00083DBC">
        <w:t>12. ПРАЋЕЊЕ И ВРЕДНОВАЊЕ</w:t>
      </w:r>
      <w:r w:rsidR="0048510F" w:rsidRPr="00083DBC">
        <w:t xml:space="preserve"> ОСТВАРИВАЊА</w:t>
      </w:r>
    </w:p>
    <w:p w:rsidR="0048510F" w:rsidRPr="00083DBC" w:rsidRDefault="000242F7" w:rsidP="007B01FE">
      <w:pPr>
        <w:pStyle w:val="Heading1"/>
      </w:pPr>
      <w:r w:rsidRPr="00083DBC">
        <w:t>П</w:t>
      </w:r>
      <w:r w:rsidR="0048510F" w:rsidRPr="00083DBC">
        <w:t>РЕДШКОЛСКОГ</w:t>
      </w:r>
      <w:r w:rsidR="00C923B3">
        <w:rPr>
          <w:lang/>
        </w:rPr>
        <w:t xml:space="preserve"> </w:t>
      </w:r>
      <w:r w:rsidR="0048510F" w:rsidRPr="00083DBC">
        <w:t>ПРОГРАМА УСТАНОВЕ</w:t>
      </w:r>
      <w:bookmarkEnd w:id="99"/>
    </w:p>
    <w:p w:rsidR="00D2613E" w:rsidRPr="00083DBC" w:rsidRDefault="00E32778" w:rsidP="00D96BB9">
      <w:pPr>
        <w:spacing w:after="0" w:line="360" w:lineRule="auto"/>
        <w:ind w:firstLine="720"/>
        <w:jc w:val="both"/>
        <w:rPr>
          <w:rFonts w:ascii="Times New Roman" w:hAnsi="Times New Roman" w:cs="Times New Roman"/>
          <w:sz w:val="24"/>
          <w:szCs w:val="24"/>
        </w:rPr>
      </w:pPr>
      <w:r w:rsidRPr="00083DBC">
        <w:rPr>
          <w:rFonts w:ascii="Times New Roman" w:hAnsi="Times New Roman" w:cs="Times New Roman"/>
          <w:sz w:val="24"/>
          <w:szCs w:val="24"/>
        </w:rPr>
        <w:t>Евалуација и самоевалуација је био саставни део васпитно-образовног процеса у Установи.</w:t>
      </w:r>
      <w:r w:rsidR="007B01FE">
        <w:rPr>
          <w:rFonts w:ascii="Times New Roman" w:hAnsi="Times New Roman" w:cs="Times New Roman"/>
          <w:sz w:val="24"/>
          <w:szCs w:val="24"/>
          <w:lang/>
        </w:rPr>
        <w:t xml:space="preserve"> </w:t>
      </w:r>
      <w:r w:rsidRPr="00083DBC">
        <w:rPr>
          <w:rFonts w:ascii="Times New Roman" w:hAnsi="Times New Roman" w:cs="Times New Roman"/>
          <w:sz w:val="24"/>
          <w:szCs w:val="24"/>
        </w:rPr>
        <w:t xml:space="preserve">У Установи евалуација се вршила  Акционим планом самовредновања, који је детаљно обухватао вредновање изабраних и обавезних стандарда самовредновања, </w:t>
      </w:r>
      <w:r w:rsidR="008C6FAA" w:rsidRPr="00083DBC">
        <w:rPr>
          <w:rFonts w:ascii="Times New Roman" w:hAnsi="Times New Roman" w:cs="Times New Roman"/>
          <w:sz w:val="24"/>
          <w:szCs w:val="24"/>
        </w:rPr>
        <w:t xml:space="preserve">уз </w:t>
      </w:r>
      <w:r w:rsidRPr="00083DBC">
        <w:rPr>
          <w:rFonts w:ascii="Times New Roman" w:hAnsi="Times New Roman" w:cs="Times New Roman"/>
          <w:sz w:val="24"/>
          <w:szCs w:val="24"/>
        </w:rPr>
        <w:t xml:space="preserve">примену унапред предвиђених техника и инструмената за праћење. Директор Установе је учествовао у вредновању и самовредновању рада Установе и  Извештај о вредновању и самовредновању рада установе подноси Управном одбору и Савету родитеља. </w:t>
      </w:r>
    </w:p>
    <w:tbl>
      <w:tblPr>
        <w:tblStyle w:val="TableGrid"/>
        <w:tblW w:w="0" w:type="auto"/>
        <w:jc w:val="center"/>
        <w:tblLook w:val="04A0"/>
      </w:tblPr>
      <w:tblGrid>
        <w:gridCol w:w="2394"/>
        <w:gridCol w:w="3810"/>
        <w:gridCol w:w="978"/>
        <w:gridCol w:w="2394"/>
      </w:tblGrid>
      <w:tr w:rsidR="00332F58" w:rsidRPr="00083DBC" w:rsidTr="0048510F">
        <w:trPr>
          <w:trHeight w:val="539"/>
          <w:jc w:val="center"/>
        </w:trPr>
        <w:tc>
          <w:tcPr>
            <w:tcW w:w="2394" w:type="dxa"/>
            <w:shd w:val="clear" w:color="auto" w:fill="D9D9D9" w:themeFill="background1" w:themeFillShade="D9"/>
          </w:tcPr>
          <w:p w:rsidR="00332F58" w:rsidRPr="00083DBC" w:rsidRDefault="00332F58" w:rsidP="00481947">
            <w:pPr>
              <w:jc w:val="center"/>
              <w:rPr>
                <w:rFonts w:ascii="Times New Roman" w:hAnsi="Times New Roman" w:cs="Times New Roman"/>
                <w:b/>
                <w:sz w:val="24"/>
                <w:szCs w:val="24"/>
              </w:rPr>
            </w:pPr>
            <w:r w:rsidRPr="00083DBC">
              <w:rPr>
                <w:rFonts w:ascii="Times New Roman" w:hAnsi="Times New Roman" w:cs="Times New Roman"/>
                <w:b/>
                <w:sz w:val="24"/>
                <w:szCs w:val="24"/>
              </w:rPr>
              <w:t>Садржај праћења и  вредновање</w:t>
            </w:r>
          </w:p>
        </w:tc>
        <w:tc>
          <w:tcPr>
            <w:tcW w:w="3810" w:type="dxa"/>
            <w:shd w:val="clear" w:color="auto" w:fill="D9D9D9" w:themeFill="background1" w:themeFillShade="D9"/>
          </w:tcPr>
          <w:p w:rsidR="00332F58" w:rsidRPr="00083DBC" w:rsidRDefault="00332F58" w:rsidP="00481947">
            <w:pPr>
              <w:jc w:val="center"/>
              <w:rPr>
                <w:rFonts w:ascii="Times New Roman" w:hAnsi="Times New Roman" w:cs="Times New Roman"/>
                <w:b/>
                <w:sz w:val="24"/>
                <w:szCs w:val="24"/>
              </w:rPr>
            </w:pPr>
            <w:r w:rsidRPr="00083DBC">
              <w:rPr>
                <w:rFonts w:ascii="Times New Roman" w:hAnsi="Times New Roman" w:cs="Times New Roman"/>
                <w:b/>
                <w:sz w:val="24"/>
                <w:szCs w:val="24"/>
              </w:rPr>
              <w:t>Начини праћења и вредновање</w:t>
            </w:r>
          </w:p>
        </w:tc>
        <w:tc>
          <w:tcPr>
            <w:tcW w:w="978" w:type="dxa"/>
            <w:shd w:val="clear" w:color="auto" w:fill="D9D9D9" w:themeFill="background1" w:themeFillShade="D9"/>
          </w:tcPr>
          <w:p w:rsidR="00332F58" w:rsidRPr="00083DBC" w:rsidRDefault="00332F58" w:rsidP="00481947">
            <w:pPr>
              <w:jc w:val="center"/>
              <w:rPr>
                <w:rFonts w:ascii="Times New Roman" w:hAnsi="Times New Roman" w:cs="Times New Roman"/>
                <w:b/>
                <w:sz w:val="24"/>
                <w:szCs w:val="24"/>
              </w:rPr>
            </w:pPr>
            <w:r w:rsidRPr="00083DBC">
              <w:rPr>
                <w:rFonts w:ascii="Times New Roman" w:hAnsi="Times New Roman" w:cs="Times New Roman"/>
                <w:b/>
                <w:sz w:val="24"/>
                <w:szCs w:val="24"/>
              </w:rPr>
              <w:t>Време</w:t>
            </w:r>
          </w:p>
        </w:tc>
        <w:tc>
          <w:tcPr>
            <w:tcW w:w="2394" w:type="dxa"/>
            <w:shd w:val="clear" w:color="auto" w:fill="D9D9D9" w:themeFill="background1" w:themeFillShade="D9"/>
          </w:tcPr>
          <w:p w:rsidR="00332F58" w:rsidRPr="00083DBC" w:rsidRDefault="00332F58" w:rsidP="00481947">
            <w:pPr>
              <w:jc w:val="center"/>
              <w:rPr>
                <w:rFonts w:ascii="Times New Roman" w:hAnsi="Times New Roman" w:cs="Times New Roman"/>
                <w:b/>
                <w:sz w:val="24"/>
                <w:szCs w:val="24"/>
              </w:rPr>
            </w:pPr>
            <w:r w:rsidRPr="00083DBC">
              <w:rPr>
                <w:rFonts w:ascii="Times New Roman" w:hAnsi="Times New Roman" w:cs="Times New Roman"/>
                <w:b/>
                <w:sz w:val="24"/>
                <w:szCs w:val="24"/>
              </w:rPr>
              <w:t>Носиоци праћења и вредновања</w:t>
            </w:r>
          </w:p>
        </w:tc>
      </w:tr>
      <w:tr w:rsidR="00332F58" w:rsidRPr="00083DBC" w:rsidTr="0048510F">
        <w:trPr>
          <w:trHeight w:val="1262"/>
          <w:jc w:val="center"/>
        </w:trPr>
        <w:tc>
          <w:tcPr>
            <w:tcW w:w="2394" w:type="dxa"/>
          </w:tcPr>
          <w:p w:rsidR="002A70BA" w:rsidRPr="00083DBC" w:rsidRDefault="002A70BA" w:rsidP="00481947">
            <w:pPr>
              <w:jc w:val="center"/>
              <w:rPr>
                <w:rFonts w:ascii="Times New Roman" w:hAnsi="Times New Roman" w:cs="Times New Roman"/>
                <w:sz w:val="24"/>
                <w:szCs w:val="24"/>
              </w:rPr>
            </w:pPr>
          </w:p>
          <w:p w:rsidR="00332F58" w:rsidRPr="00083DBC" w:rsidRDefault="00332F58" w:rsidP="00481947">
            <w:pPr>
              <w:jc w:val="center"/>
              <w:rPr>
                <w:rFonts w:ascii="Times New Roman" w:hAnsi="Times New Roman" w:cs="Times New Roman"/>
                <w:sz w:val="24"/>
                <w:szCs w:val="24"/>
              </w:rPr>
            </w:pPr>
            <w:r w:rsidRPr="00083DBC">
              <w:rPr>
                <w:rFonts w:ascii="Times New Roman" w:hAnsi="Times New Roman" w:cs="Times New Roman"/>
                <w:sz w:val="24"/>
                <w:szCs w:val="24"/>
              </w:rPr>
              <w:t>Рад васпитача и медицинских сестара-васпитача</w:t>
            </w:r>
          </w:p>
        </w:tc>
        <w:tc>
          <w:tcPr>
            <w:tcW w:w="3810" w:type="dxa"/>
          </w:tcPr>
          <w:p w:rsidR="00332F58" w:rsidRPr="00083DBC" w:rsidRDefault="00332F58" w:rsidP="00481947">
            <w:pPr>
              <w:jc w:val="center"/>
              <w:rPr>
                <w:rFonts w:ascii="Times New Roman" w:hAnsi="Times New Roman" w:cs="Times New Roman"/>
                <w:sz w:val="24"/>
                <w:szCs w:val="24"/>
              </w:rPr>
            </w:pPr>
            <w:r w:rsidRPr="00083DBC">
              <w:rPr>
                <w:rFonts w:ascii="Times New Roman" w:hAnsi="Times New Roman" w:cs="Times New Roman"/>
                <w:sz w:val="24"/>
                <w:szCs w:val="24"/>
              </w:rPr>
              <w:t>Увид у радне књиге</w:t>
            </w:r>
            <w:r w:rsidR="002F5497" w:rsidRPr="00083DBC">
              <w:rPr>
                <w:rFonts w:ascii="Times New Roman" w:hAnsi="Times New Roman" w:cs="Times New Roman"/>
                <w:sz w:val="24"/>
                <w:szCs w:val="24"/>
              </w:rPr>
              <w:t>;</w:t>
            </w:r>
          </w:p>
          <w:p w:rsidR="00332F58" w:rsidRPr="00083DBC" w:rsidRDefault="00332F58" w:rsidP="00481947">
            <w:pPr>
              <w:jc w:val="center"/>
              <w:rPr>
                <w:rFonts w:ascii="Times New Roman" w:hAnsi="Times New Roman" w:cs="Times New Roman"/>
                <w:sz w:val="24"/>
                <w:szCs w:val="24"/>
              </w:rPr>
            </w:pPr>
            <w:r w:rsidRPr="00083DBC">
              <w:rPr>
                <w:rFonts w:ascii="Times New Roman" w:hAnsi="Times New Roman" w:cs="Times New Roman"/>
                <w:sz w:val="24"/>
                <w:szCs w:val="24"/>
              </w:rPr>
              <w:t>Непосредно праћење и анализа активности</w:t>
            </w:r>
            <w:r w:rsidR="002F5497" w:rsidRPr="00083DBC">
              <w:rPr>
                <w:rFonts w:ascii="Times New Roman" w:hAnsi="Times New Roman" w:cs="Times New Roman"/>
                <w:sz w:val="24"/>
                <w:szCs w:val="24"/>
              </w:rPr>
              <w:t>;</w:t>
            </w:r>
          </w:p>
          <w:p w:rsidR="00332F58" w:rsidRPr="00083DBC" w:rsidRDefault="00332F58" w:rsidP="00481947">
            <w:pPr>
              <w:jc w:val="center"/>
              <w:rPr>
                <w:rFonts w:ascii="Times New Roman" w:hAnsi="Times New Roman" w:cs="Times New Roman"/>
                <w:sz w:val="24"/>
                <w:szCs w:val="24"/>
              </w:rPr>
            </w:pPr>
            <w:r w:rsidRPr="00083DBC">
              <w:rPr>
                <w:rFonts w:ascii="Times New Roman" w:hAnsi="Times New Roman" w:cs="Times New Roman"/>
                <w:sz w:val="24"/>
                <w:szCs w:val="24"/>
              </w:rPr>
              <w:t>Угледне активности</w:t>
            </w:r>
            <w:r w:rsidR="002F5497" w:rsidRPr="00083DBC">
              <w:rPr>
                <w:rFonts w:ascii="Times New Roman" w:hAnsi="Times New Roman" w:cs="Times New Roman"/>
                <w:sz w:val="24"/>
                <w:szCs w:val="24"/>
              </w:rPr>
              <w:t>.</w:t>
            </w:r>
          </w:p>
        </w:tc>
        <w:tc>
          <w:tcPr>
            <w:tcW w:w="978" w:type="dxa"/>
          </w:tcPr>
          <w:p w:rsidR="00332F58" w:rsidRPr="00083DBC" w:rsidRDefault="00332F58" w:rsidP="00481947">
            <w:pPr>
              <w:jc w:val="center"/>
              <w:rPr>
                <w:rFonts w:ascii="Times New Roman" w:hAnsi="Times New Roman" w:cs="Times New Roman"/>
                <w:sz w:val="24"/>
                <w:szCs w:val="24"/>
              </w:rPr>
            </w:pPr>
          </w:p>
          <w:p w:rsidR="00332F58" w:rsidRPr="00083DBC" w:rsidRDefault="00332F58" w:rsidP="00481947">
            <w:pPr>
              <w:jc w:val="center"/>
              <w:rPr>
                <w:rFonts w:ascii="Times New Roman" w:hAnsi="Times New Roman" w:cs="Times New Roman"/>
                <w:sz w:val="24"/>
                <w:szCs w:val="24"/>
              </w:rPr>
            </w:pPr>
            <w:r w:rsidRPr="00083DBC">
              <w:rPr>
                <w:rFonts w:ascii="Times New Roman" w:hAnsi="Times New Roman" w:cs="Times New Roman"/>
                <w:sz w:val="24"/>
                <w:szCs w:val="24"/>
              </w:rPr>
              <w:t>Током године</w:t>
            </w:r>
          </w:p>
        </w:tc>
        <w:tc>
          <w:tcPr>
            <w:tcW w:w="2394" w:type="dxa"/>
          </w:tcPr>
          <w:p w:rsidR="00332F58" w:rsidRPr="00083DBC" w:rsidRDefault="00D2613E" w:rsidP="00481947">
            <w:pPr>
              <w:jc w:val="center"/>
              <w:rPr>
                <w:rFonts w:ascii="Times New Roman" w:hAnsi="Times New Roman" w:cs="Times New Roman"/>
                <w:sz w:val="24"/>
                <w:szCs w:val="24"/>
              </w:rPr>
            </w:pPr>
            <w:r w:rsidRPr="00083DBC">
              <w:rPr>
                <w:rFonts w:ascii="Times New Roman" w:hAnsi="Times New Roman" w:cs="Times New Roman"/>
                <w:sz w:val="24"/>
                <w:szCs w:val="24"/>
              </w:rPr>
              <w:t>д</w:t>
            </w:r>
            <w:r w:rsidR="00332F58" w:rsidRPr="00083DBC">
              <w:rPr>
                <w:rFonts w:ascii="Times New Roman" w:hAnsi="Times New Roman" w:cs="Times New Roman"/>
                <w:sz w:val="24"/>
                <w:szCs w:val="24"/>
              </w:rPr>
              <w:t>иректор</w:t>
            </w:r>
          </w:p>
          <w:p w:rsidR="00332F58" w:rsidRPr="00083DBC" w:rsidRDefault="00D2613E" w:rsidP="00481947">
            <w:pPr>
              <w:jc w:val="center"/>
              <w:rPr>
                <w:rFonts w:ascii="Times New Roman" w:hAnsi="Times New Roman" w:cs="Times New Roman"/>
                <w:sz w:val="24"/>
                <w:szCs w:val="24"/>
              </w:rPr>
            </w:pPr>
            <w:r w:rsidRPr="00083DBC">
              <w:rPr>
                <w:rFonts w:ascii="Times New Roman" w:hAnsi="Times New Roman" w:cs="Times New Roman"/>
                <w:sz w:val="24"/>
                <w:szCs w:val="24"/>
              </w:rPr>
              <w:t>п</w:t>
            </w:r>
            <w:r w:rsidR="00332F58" w:rsidRPr="00083DBC">
              <w:rPr>
                <w:rFonts w:ascii="Times New Roman" w:hAnsi="Times New Roman" w:cs="Times New Roman"/>
                <w:sz w:val="24"/>
                <w:szCs w:val="24"/>
              </w:rPr>
              <w:t>ом. директора</w:t>
            </w:r>
          </w:p>
          <w:p w:rsidR="00332F58" w:rsidRPr="00083DBC" w:rsidRDefault="00D2613E" w:rsidP="00481947">
            <w:pPr>
              <w:jc w:val="center"/>
              <w:rPr>
                <w:rFonts w:ascii="Times New Roman" w:hAnsi="Times New Roman" w:cs="Times New Roman"/>
                <w:sz w:val="24"/>
                <w:szCs w:val="24"/>
              </w:rPr>
            </w:pPr>
            <w:r w:rsidRPr="00083DBC">
              <w:rPr>
                <w:rFonts w:ascii="Times New Roman" w:hAnsi="Times New Roman" w:cs="Times New Roman"/>
                <w:sz w:val="24"/>
                <w:szCs w:val="24"/>
              </w:rPr>
              <w:t>с</w:t>
            </w:r>
            <w:r w:rsidR="00332F58" w:rsidRPr="00083DBC">
              <w:rPr>
                <w:rFonts w:ascii="Times New Roman" w:hAnsi="Times New Roman" w:cs="Times New Roman"/>
                <w:sz w:val="24"/>
                <w:szCs w:val="24"/>
              </w:rPr>
              <w:t>тручни сарадници и сарадници</w:t>
            </w:r>
          </w:p>
        </w:tc>
      </w:tr>
      <w:tr w:rsidR="00332F58" w:rsidRPr="00083DBC" w:rsidTr="0048510F">
        <w:trPr>
          <w:trHeight w:val="1889"/>
          <w:jc w:val="center"/>
        </w:trPr>
        <w:tc>
          <w:tcPr>
            <w:tcW w:w="2394" w:type="dxa"/>
          </w:tcPr>
          <w:p w:rsidR="006B557C" w:rsidRPr="00083DBC" w:rsidRDefault="006B557C" w:rsidP="006B557C">
            <w:pPr>
              <w:jc w:val="center"/>
              <w:rPr>
                <w:rFonts w:ascii="Times New Roman" w:hAnsi="Times New Roman" w:cs="Times New Roman"/>
                <w:sz w:val="24"/>
                <w:szCs w:val="24"/>
              </w:rPr>
            </w:pPr>
          </w:p>
          <w:p w:rsidR="006B557C" w:rsidRPr="00083DBC" w:rsidRDefault="006B557C" w:rsidP="006B557C">
            <w:pPr>
              <w:jc w:val="center"/>
              <w:rPr>
                <w:rFonts w:ascii="Times New Roman" w:hAnsi="Times New Roman" w:cs="Times New Roman"/>
                <w:sz w:val="24"/>
                <w:szCs w:val="24"/>
              </w:rPr>
            </w:pPr>
          </w:p>
          <w:p w:rsidR="006B557C" w:rsidRPr="00083DBC" w:rsidRDefault="00332F58" w:rsidP="006B557C">
            <w:pPr>
              <w:jc w:val="center"/>
              <w:rPr>
                <w:rFonts w:ascii="Times New Roman" w:hAnsi="Times New Roman" w:cs="Times New Roman"/>
                <w:sz w:val="24"/>
                <w:szCs w:val="24"/>
              </w:rPr>
            </w:pPr>
            <w:r w:rsidRPr="00083DBC">
              <w:rPr>
                <w:rFonts w:ascii="Times New Roman" w:hAnsi="Times New Roman" w:cs="Times New Roman"/>
                <w:sz w:val="24"/>
                <w:szCs w:val="24"/>
              </w:rPr>
              <w:t xml:space="preserve">Рад свих служби </w:t>
            </w:r>
            <w:r w:rsidR="006B557C" w:rsidRPr="00083DBC">
              <w:rPr>
                <w:rFonts w:ascii="Times New Roman" w:hAnsi="Times New Roman" w:cs="Times New Roman"/>
                <w:sz w:val="24"/>
                <w:szCs w:val="24"/>
              </w:rPr>
              <w:t>из Сектора У</w:t>
            </w:r>
            <w:r w:rsidRPr="00083DBC">
              <w:rPr>
                <w:rFonts w:ascii="Times New Roman" w:hAnsi="Times New Roman" w:cs="Times New Roman"/>
                <w:sz w:val="24"/>
                <w:szCs w:val="24"/>
              </w:rPr>
              <w:t>станове</w:t>
            </w:r>
          </w:p>
          <w:p w:rsidR="00332F58" w:rsidRPr="00083DBC" w:rsidRDefault="00332F58" w:rsidP="00481947">
            <w:pPr>
              <w:jc w:val="center"/>
              <w:rPr>
                <w:rFonts w:ascii="Times New Roman" w:hAnsi="Times New Roman" w:cs="Times New Roman"/>
                <w:sz w:val="24"/>
                <w:szCs w:val="24"/>
              </w:rPr>
            </w:pPr>
          </w:p>
        </w:tc>
        <w:tc>
          <w:tcPr>
            <w:tcW w:w="3810" w:type="dxa"/>
          </w:tcPr>
          <w:p w:rsidR="00D2613E" w:rsidRPr="00083DBC" w:rsidRDefault="00D2613E" w:rsidP="00481947">
            <w:pPr>
              <w:jc w:val="center"/>
              <w:rPr>
                <w:rFonts w:ascii="Times New Roman" w:hAnsi="Times New Roman" w:cs="Times New Roman"/>
                <w:sz w:val="24"/>
                <w:szCs w:val="24"/>
              </w:rPr>
            </w:pPr>
          </w:p>
          <w:p w:rsidR="00332F58" w:rsidRPr="00083DBC" w:rsidRDefault="00332F58" w:rsidP="00481947">
            <w:pPr>
              <w:jc w:val="center"/>
              <w:rPr>
                <w:rFonts w:ascii="Times New Roman" w:hAnsi="Times New Roman" w:cs="Times New Roman"/>
                <w:sz w:val="24"/>
                <w:szCs w:val="24"/>
              </w:rPr>
            </w:pPr>
            <w:r w:rsidRPr="00083DBC">
              <w:rPr>
                <w:rFonts w:ascii="Times New Roman" w:hAnsi="Times New Roman" w:cs="Times New Roman"/>
                <w:sz w:val="24"/>
                <w:szCs w:val="24"/>
              </w:rPr>
              <w:t>Праћење и анализа активности</w:t>
            </w:r>
            <w:r w:rsidR="002F5497" w:rsidRPr="00083DBC">
              <w:rPr>
                <w:rFonts w:ascii="Times New Roman" w:hAnsi="Times New Roman" w:cs="Times New Roman"/>
                <w:sz w:val="24"/>
                <w:szCs w:val="24"/>
              </w:rPr>
              <w:t>;</w:t>
            </w:r>
          </w:p>
          <w:p w:rsidR="00332F58" w:rsidRPr="00083DBC" w:rsidRDefault="00332F58" w:rsidP="00481947">
            <w:pPr>
              <w:jc w:val="center"/>
              <w:rPr>
                <w:rFonts w:ascii="Times New Roman" w:hAnsi="Times New Roman" w:cs="Times New Roman"/>
                <w:sz w:val="24"/>
                <w:szCs w:val="24"/>
              </w:rPr>
            </w:pPr>
            <w:r w:rsidRPr="00083DBC">
              <w:rPr>
                <w:rFonts w:ascii="Times New Roman" w:hAnsi="Times New Roman" w:cs="Times New Roman"/>
                <w:sz w:val="24"/>
                <w:szCs w:val="24"/>
              </w:rPr>
              <w:t>Увид у потребну документацију</w:t>
            </w:r>
          </w:p>
          <w:p w:rsidR="00332F58" w:rsidRPr="00083DBC" w:rsidRDefault="00332F58" w:rsidP="00481947">
            <w:pPr>
              <w:jc w:val="center"/>
              <w:rPr>
                <w:rFonts w:ascii="Times New Roman" w:hAnsi="Times New Roman" w:cs="Times New Roman"/>
                <w:sz w:val="24"/>
                <w:szCs w:val="24"/>
              </w:rPr>
            </w:pPr>
            <w:r w:rsidRPr="00083DBC">
              <w:rPr>
                <w:rFonts w:ascii="Times New Roman" w:hAnsi="Times New Roman" w:cs="Times New Roman"/>
                <w:sz w:val="24"/>
                <w:szCs w:val="24"/>
              </w:rPr>
              <w:t>( радне књиге, извештаји и др.)</w:t>
            </w:r>
          </w:p>
        </w:tc>
        <w:tc>
          <w:tcPr>
            <w:tcW w:w="978" w:type="dxa"/>
          </w:tcPr>
          <w:p w:rsidR="00332F58" w:rsidRPr="00083DBC" w:rsidRDefault="00332F58" w:rsidP="00481947">
            <w:pPr>
              <w:jc w:val="center"/>
              <w:rPr>
                <w:rFonts w:ascii="Times New Roman" w:hAnsi="Times New Roman" w:cs="Times New Roman"/>
                <w:sz w:val="24"/>
                <w:szCs w:val="24"/>
              </w:rPr>
            </w:pPr>
          </w:p>
          <w:p w:rsidR="00B21D88" w:rsidRPr="00083DBC" w:rsidRDefault="00B21D88" w:rsidP="00481947">
            <w:pPr>
              <w:jc w:val="center"/>
              <w:rPr>
                <w:rFonts w:ascii="Times New Roman" w:hAnsi="Times New Roman" w:cs="Times New Roman"/>
                <w:sz w:val="24"/>
                <w:szCs w:val="24"/>
              </w:rPr>
            </w:pPr>
          </w:p>
          <w:p w:rsidR="00332F58" w:rsidRPr="00083DBC" w:rsidRDefault="00332F58" w:rsidP="00481947">
            <w:pPr>
              <w:jc w:val="center"/>
              <w:rPr>
                <w:rFonts w:ascii="Times New Roman" w:hAnsi="Times New Roman" w:cs="Times New Roman"/>
                <w:sz w:val="24"/>
                <w:szCs w:val="24"/>
              </w:rPr>
            </w:pPr>
            <w:r w:rsidRPr="00083DBC">
              <w:rPr>
                <w:rFonts w:ascii="Times New Roman" w:hAnsi="Times New Roman" w:cs="Times New Roman"/>
                <w:sz w:val="24"/>
                <w:szCs w:val="24"/>
              </w:rPr>
              <w:t>Током године</w:t>
            </w:r>
          </w:p>
        </w:tc>
        <w:tc>
          <w:tcPr>
            <w:tcW w:w="2394" w:type="dxa"/>
          </w:tcPr>
          <w:p w:rsidR="00332F58" w:rsidRPr="00083DBC" w:rsidRDefault="00D2613E" w:rsidP="00481947">
            <w:pPr>
              <w:jc w:val="center"/>
              <w:rPr>
                <w:rFonts w:ascii="Times New Roman" w:hAnsi="Times New Roman" w:cs="Times New Roman"/>
                <w:sz w:val="24"/>
                <w:szCs w:val="24"/>
              </w:rPr>
            </w:pPr>
            <w:r w:rsidRPr="00083DBC">
              <w:rPr>
                <w:rFonts w:ascii="Times New Roman" w:hAnsi="Times New Roman" w:cs="Times New Roman"/>
                <w:sz w:val="24"/>
                <w:szCs w:val="24"/>
              </w:rPr>
              <w:t>д</w:t>
            </w:r>
            <w:r w:rsidR="00332F58" w:rsidRPr="00083DBC">
              <w:rPr>
                <w:rFonts w:ascii="Times New Roman" w:hAnsi="Times New Roman" w:cs="Times New Roman"/>
                <w:sz w:val="24"/>
                <w:szCs w:val="24"/>
              </w:rPr>
              <w:t>иректор</w:t>
            </w:r>
          </w:p>
          <w:p w:rsidR="00332F58" w:rsidRPr="00083DBC" w:rsidRDefault="00D2613E" w:rsidP="00481947">
            <w:pPr>
              <w:jc w:val="center"/>
              <w:rPr>
                <w:rFonts w:ascii="Times New Roman" w:hAnsi="Times New Roman" w:cs="Times New Roman"/>
                <w:sz w:val="24"/>
                <w:szCs w:val="24"/>
              </w:rPr>
            </w:pPr>
            <w:r w:rsidRPr="00083DBC">
              <w:rPr>
                <w:rFonts w:ascii="Times New Roman" w:hAnsi="Times New Roman" w:cs="Times New Roman"/>
                <w:sz w:val="24"/>
                <w:szCs w:val="24"/>
              </w:rPr>
              <w:t>п</w:t>
            </w:r>
            <w:r w:rsidR="00332F58" w:rsidRPr="00083DBC">
              <w:rPr>
                <w:rFonts w:ascii="Times New Roman" w:hAnsi="Times New Roman" w:cs="Times New Roman"/>
                <w:sz w:val="24"/>
                <w:szCs w:val="24"/>
              </w:rPr>
              <w:t>ом. директора</w:t>
            </w:r>
          </w:p>
          <w:p w:rsidR="00332F58" w:rsidRPr="00083DBC" w:rsidRDefault="00D2613E" w:rsidP="00481947">
            <w:pPr>
              <w:jc w:val="center"/>
              <w:rPr>
                <w:rFonts w:ascii="Times New Roman" w:hAnsi="Times New Roman" w:cs="Times New Roman"/>
                <w:sz w:val="24"/>
                <w:szCs w:val="24"/>
              </w:rPr>
            </w:pPr>
            <w:r w:rsidRPr="00083DBC">
              <w:rPr>
                <w:rFonts w:ascii="Times New Roman" w:hAnsi="Times New Roman" w:cs="Times New Roman"/>
                <w:sz w:val="24"/>
                <w:szCs w:val="24"/>
              </w:rPr>
              <w:t>к</w:t>
            </w:r>
            <w:r w:rsidR="00332F58" w:rsidRPr="00083DBC">
              <w:rPr>
                <w:rFonts w:ascii="Times New Roman" w:hAnsi="Times New Roman" w:cs="Times New Roman"/>
                <w:sz w:val="24"/>
                <w:szCs w:val="24"/>
              </w:rPr>
              <w:t>ординатори тимова</w:t>
            </w:r>
          </w:p>
          <w:p w:rsidR="00332F58" w:rsidRPr="00083DBC" w:rsidRDefault="00D2613E" w:rsidP="00481947">
            <w:pPr>
              <w:jc w:val="center"/>
              <w:rPr>
                <w:rFonts w:ascii="Times New Roman" w:hAnsi="Times New Roman" w:cs="Times New Roman"/>
                <w:sz w:val="24"/>
                <w:szCs w:val="24"/>
              </w:rPr>
            </w:pPr>
            <w:r w:rsidRPr="00083DBC">
              <w:rPr>
                <w:rFonts w:ascii="Times New Roman" w:hAnsi="Times New Roman" w:cs="Times New Roman"/>
                <w:sz w:val="24"/>
                <w:szCs w:val="24"/>
              </w:rPr>
              <w:t>р</w:t>
            </w:r>
            <w:r w:rsidR="00332F58" w:rsidRPr="00083DBC">
              <w:rPr>
                <w:rFonts w:ascii="Times New Roman" w:hAnsi="Times New Roman" w:cs="Times New Roman"/>
                <w:sz w:val="24"/>
                <w:szCs w:val="24"/>
              </w:rPr>
              <w:t>уководиоци појединих служби</w:t>
            </w:r>
          </w:p>
          <w:p w:rsidR="00332F58" w:rsidRPr="00083DBC" w:rsidRDefault="00D2613E" w:rsidP="00481947">
            <w:pPr>
              <w:jc w:val="center"/>
              <w:rPr>
                <w:rFonts w:ascii="Times New Roman" w:hAnsi="Times New Roman" w:cs="Times New Roman"/>
                <w:sz w:val="24"/>
                <w:szCs w:val="24"/>
              </w:rPr>
            </w:pPr>
            <w:r w:rsidRPr="00083DBC">
              <w:rPr>
                <w:rFonts w:ascii="Times New Roman" w:hAnsi="Times New Roman" w:cs="Times New Roman"/>
                <w:sz w:val="24"/>
                <w:szCs w:val="24"/>
              </w:rPr>
              <w:t>с</w:t>
            </w:r>
            <w:r w:rsidR="00332F58" w:rsidRPr="00083DBC">
              <w:rPr>
                <w:rFonts w:ascii="Times New Roman" w:hAnsi="Times New Roman" w:cs="Times New Roman"/>
                <w:sz w:val="24"/>
                <w:szCs w:val="24"/>
              </w:rPr>
              <w:t>тручни сарадници и сарадници</w:t>
            </w:r>
          </w:p>
        </w:tc>
      </w:tr>
    </w:tbl>
    <w:p w:rsidR="000C3FE4" w:rsidRDefault="00077D18" w:rsidP="00481947">
      <w:pPr>
        <w:pStyle w:val="ListParagraph"/>
        <w:tabs>
          <w:tab w:val="left" w:pos="142"/>
        </w:tabs>
        <w:spacing w:after="0" w:line="360" w:lineRule="auto"/>
        <w:ind w:left="0" w:firstLine="720"/>
        <w:jc w:val="both"/>
        <w:rPr>
          <w:rFonts w:ascii="Times New Roman" w:hAnsi="Times New Roman" w:cs="Times New Roman"/>
          <w:sz w:val="24"/>
          <w:szCs w:val="24"/>
        </w:rPr>
      </w:pPr>
      <w:r w:rsidRPr="00083DBC">
        <w:rPr>
          <w:rFonts w:ascii="Times New Roman" w:hAnsi="Times New Roman" w:cs="Times New Roman"/>
          <w:sz w:val="24"/>
          <w:szCs w:val="24"/>
        </w:rPr>
        <w:tab/>
      </w:r>
      <w:r w:rsidRPr="00083DBC">
        <w:rPr>
          <w:rFonts w:ascii="Times New Roman" w:hAnsi="Times New Roman" w:cs="Times New Roman"/>
          <w:sz w:val="24"/>
          <w:szCs w:val="24"/>
        </w:rPr>
        <w:tab/>
      </w:r>
      <w:r w:rsidRPr="00083DBC">
        <w:rPr>
          <w:rFonts w:ascii="Times New Roman" w:hAnsi="Times New Roman" w:cs="Times New Roman"/>
          <w:sz w:val="24"/>
          <w:szCs w:val="24"/>
        </w:rPr>
        <w:tab/>
      </w:r>
      <w:r w:rsidRPr="00083DBC">
        <w:rPr>
          <w:rFonts w:ascii="Times New Roman" w:hAnsi="Times New Roman" w:cs="Times New Roman"/>
          <w:sz w:val="24"/>
          <w:szCs w:val="24"/>
        </w:rPr>
        <w:tab/>
      </w:r>
    </w:p>
    <w:p w:rsidR="00D96BB9" w:rsidRPr="00D96BB9" w:rsidRDefault="00D96BB9" w:rsidP="00481947">
      <w:pPr>
        <w:pStyle w:val="ListParagraph"/>
        <w:tabs>
          <w:tab w:val="left" w:pos="142"/>
        </w:tabs>
        <w:spacing w:after="0" w:line="360" w:lineRule="auto"/>
        <w:ind w:left="0" w:firstLine="720"/>
        <w:jc w:val="both"/>
        <w:rPr>
          <w:rFonts w:ascii="Times New Roman" w:hAnsi="Times New Roman" w:cs="Times New Roman"/>
          <w:sz w:val="8"/>
          <w:szCs w:val="24"/>
        </w:rPr>
      </w:pPr>
    </w:p>
    <w:p w:rsidR="00A03D42" w:rsidRPr="00D96BB9" w:rsidRDefault="00A03D42" w:rsidP="000679F2">
      <w:pPr>
        <w:tabs>
          <w:tab w:val="left" w:pos="142"/>
        </w:tabs>
        <w:spacing w:after="0" w:line="240" w:lineRule="auto"/>
        <w:ind w:firstLine="720"/>
        <w:contextualSpacing/>
        <w:jc w:val="right"/>
        <w:rPr>
          <w:rFonts w:ascii="Times New Roman" w:eastAsia="Calibri" w:hAnsi="Times New Roman" w:cs="Times New Roman"/>
          <w:sz w:val="2"/>
          <w:szCs w:val="24"/>
        </w:rPr>
      </w:pPr>
    </w:p>
    <w:p w:rsidR="00A03D42" w:rsidRPr="00A03D42" w:rsidRDefault="00A03D42" w:rsidP="00A03D42">
      <w:pPr>
        <w:spacing w:after="0" w:line="240" w:lineRule="auto"/>
        <w:ind w:firstLine="720"/>
        <w:jc w:val="right"/>
        <w:rPr>
          <w:rFonts w:ascii="Times New Roman" w:eastAsia="Calibri" w:hAnsi="Times New Roman" w:cs="Times New Roman"/>
          <w:sz w:val="24"/>
          <w:szCs w:val="24"/>
        </w:rPr>
      </w:pPr>
    </w:p>
    <w:p w:rsidR="006F1ADB" w:rsidRPr="00F444AD" w:rsidRDefault="007B01FE" w:rsidP="00A03D42">
      <w:pPr>
        <w:pStyle w:val="ListParagraph"/>
        <w:tabs>
          <w:tab w:val="left" w:pos="142"/>
        </w:tabs>
        <w:spacing w:after="0" w:line="360" w:lineRule="auto"/>
        <w:ind w:left="0" w:firstLine="720"/>
        <w:jc w:val="right"/>
        <w:rPr>
          <w:rFonts w:ascii="Times New Roman" w:hAnsi="Times New Roman" w:cs="Times New Roman"/>
          <w:sz w:val="24"/>
          <w:szCs w:val="24"/>
        </w:rPr>
      </w:pPr>
      <w:r>
        <w:rPr>
          <w:rFonts w:ascii="Times New Roman" w:hAnsi="Times New Roman" w:cs="Times New Roman"/>
          <w:sz w:val="24"/>
          <w:szCs w:val="24"/>
        </w:rPr>
        <w:t xml:space="preserve">Јавна </w:t>
      </w:r>
      <w:r>
        <w:rPr>
          <w:rFonts w:ascii="Times New Roman" w:hAnsi="Times New Roman" w:cs="Times New Roman"/>
          <w:sz w:val="24"/>
          <w:szCs w:val="24"/>
          <w:lang/>
        </w:rPr>
        <w:t>п</w:t>
      </w:r>
      <w:r w:rsidR="00F444AD">
        <w:rPr>
          <w:rFonts w:ascii="Times New Roman" w:hAnsi="Times New Roman" w:cs="Times New Roman"/>
          <w:sz w:val="24"/>
          <w:szCs w:val="24"/>
        </w:rPr>
        <w:t>редшколска установа „Пчелица“ Ниш</w:t>
      </w:r>
    </w:p>
    <w:p w:rsidR="00A03D42" w:rsidRPr="00D96BB9" w:rsidRDefault="00A03D42" w:rsidP="00A03D42">
      <w:pPr>
        <w:pStyle w:val="ListParagraph"/>
        <w:tabs>
          <w:tab w:val="left" w:pos="142"/>
        </w:tabs>
        <w:spacing w:after="0" w:line="360" w:lineRule="auto"/>
        <w:ind w:left="0" w:firstLine="720"/>
        <w:jc w:val="right"/>
        <w:rPr>
          <w:rFonts w:ascii="Times New Roman" w:hAnsi="Times New Roman" w:cs="Times New Roman"/>
          <w:sz w:val="8"/>
          <w:szCs w:val="24"/>
        </w:rPr>
      </w:pPr>
    </w:p>
    <w:p w:rsidR="00A03D42" w:rsidRDefault="00A03D42" w:rsidP="00A03D42">
      <w:pPr>
        <w:pStyle w:val="ListParagraph"/>
        <w:tabs>
          <w:tab w:val="left" w:pos="142"/>
        </w:tabs>
        <w:spacing w:after="0" w:line="360" w:lineRule="auto"/>
        <w:ind w:left="0" w:firstLine="720"/>
        <w:jc w:val="right"/>
        <w:rPr>
          <w:rFonts w:ascii="Times New Roman" w:hAnsi="Times New Roman" w:cs="Times New Roman"/>
          <w:sz w:val="24"/>
          <w:szCs w:val="24"/>
        </w:rPr>
      </w:pPr>
      <w:r>
        <w:rPr>
          <w:rFonts w:ascii="Times New Roman" w:hAnsi="Times New Roman" w:cs="Times New Roman"/>
          <w:sz w:val="24"/>
          <w:szCs w:val="24"/>
        </w:rPr>
        <w:t>_________________________</w:t>
      </w:r>
    </w:p>
    <w:p w:rsidR="00F444AD" w:rsidRDefault="00F444AD" w:rsidP="00F444AD">
      <w:pPr>
        <w:pStyle w:val="ListParagraph"/>
        <w:tabs>
          <w:tab w:val="left" w:pos="142"/>
        </w:tabs>
        <w:spacing w:after="0" w:line="360" w:lineRule="auto"/>
        <w:ind w:left="0" w:firstLine="72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Директор</w:t>
      </w:r>
    </w:p>
    <w:p w:rsidR="00A03D42" w:rsidRPr="00F444AD" w:rsidRDefault="00F444AD" w:rsidP="00F444AD">
      <w:pPr>
        <w:pStyle w:val="ListParagraph"/>
        <w:tabs>
          <w:tab w:val="left" w:pos="142"/>
        </w:tabs>
        <w:spacing w:after="0" w:line="360" w:lineRule="auto"/>
        <w:ind w:left="0" w:firstLine="72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Светлана Митић</w:t>
      </w:r>
    </w:p>
    <w:p w:rsidR="008662D2" w:rsidRPr="00001D1F" w:rsidRDefault="008662D2" w:rsidP="009903BE">
      <w:pPr>
        <w:spacing w:after="0"/>
        <w:rPr>
          <w:rFonts w:ascii="Times New Roman" w:hAnsi="Times New Roman" w:cs="Times New Roman"/>
          <w:color w:val="FF0000"/>
          <w:sz w:val="24"/>
          <w:szCs w:val="24"/>
        </w:rPr>
      </w:pPr>
    </w:p>
    <w:sectPr w:rsidR="008662D2" w:rsidRPr="00001D1F" w:rsidSect="00BC7079">
      <w:pgSz w:w="11907" w:h="16839" w:code="9"/>
      <w:pgMar w:top="1138" w:right="1138" w:bottom="1138" w:left="1138"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53B" w:rsidRDefault="00DE453B" w:rsidP="00E20CAD">
      <w:pPr>
        <w:spacing w:after="0" w:line="240" w:lineRule="auto"/>
      </w:pPr>
      <w:r>
        <w:separator/>
      </w:r>
    </w:p>
  </w:endnote>
  <w:endnote w:type="continuationSeparator" w:id="1">
    <w:p w:rsidR="00DE453B" w:rsidRDefault="00DE453B" w:rsidP="00E20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Cirilica">
    <w:charset w:val="00"/>
    <w:family w:val="swiss"/>
    <w:pitch w:val="variable"/>
    <w:sig w:usb0="00000003" w:usb1="00000000" w:usb2="00000000" w:usb3="00000000" w:csb0="00000001" w:csb1="00000000"/>
  </w:font>
  <w:font w:name="Times Roman Cirilica">
    <w:altName w:val="Segoe UI Emoji"/>
    <w:charset w:val="00"/>
    <w:family w:val="swiss"/>
    <w:pitch w:val="variable"/>
    <w:sig w:usb0="00000003" w:usb1="00000000" w:usb2="00000000" w:usb3="00000000" w:csb0="00000001" w:csb1="00000000"/>
  </w:font>
  <w:font w:name="TimesRoman">
    <w:altName w:val="Times New Roman"/>
    <w:charset w:val="00"/>
    <w:family w:val="auto"/>
    <w:pitch w:val="variable"/>
    <w:sig w:usb0="00000001" w:usb1="00000000" w:usb2="00000000" w:usb3="00000000" w:csb0="00000009" w:csb1="00000000"/>
  </w:font>
  <w:font w:name="Times New Roman CYR">
    <w:altName w:val="Times New Roman"/>
    <w:panose1 w:val="02020603050405020304"/>
    <w:charset w:val="CC"/>
    <w:family w:val="roman"/>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78" w:rsidRPr="00C34056" w:rsidRDefault="00F94078">
    <w:pPr>
      <w:pStyle w:val="Footer"/>
      <w:pBdr>
        <w:top w:val="thinThickSmallGap" w:sz="24" w:space="1" w:color="622423" w:themeColor="accent2" w:themeShade="7F"/>
      </w:pBdr>
      <w:rPr>
        <w:rFonts w:asciiTheme="majorHAnsi" w:hAnsiTheme="majorHAnsi"/>
        <w:sz w:val="16"/>
        <w:szCs w:val="16"/>
      </w:rPr>
    </w:pPr>
    <w:r w:rsidRPr="00C34056">
      <w:rPr>
        <w:rFonts w:asciiTheme="majorHAnsi" w:hAnsiTheme="majorHAnsi"/>
        <w:sz w:val="16"/>
        <w:szCs w:val="16"/>
      </w:rPr>
      <w:ptab w:relativeTo="margin" w:alignment="right" w:leader="none"/>
    </w:r>
    <w:r w:rsidRPr="00C34056">
      <w:rPr>
        <w:sz w:val="16"/>
        <w:szCs w:val="16"/>
      </w:rPr>
      <w:fldChar w:fldCharType="begin"/>
    </w:r>
    <w:r w:rsidRPr="00C34056">
      <w:rPr>
        <w:sz w:val="16"/>
        <w:szCs w:val="16"/>
      </w:rPr>
      <w:instrText xml:space="preserve"> PAGE   \* MERGEFORMAT </w:instrText>
    </w:r>
    <w:r w:rsidRPr="00C34056">
      <w:rPr>
        <w:sz w:val="16"/>
        <w:szCs w:val="16"/>
      </w:rPr>
      <w:fldChar w:fldCharType="separate"/>
    </w:r>
    <w:r w:rsidR="00DE453B" w:rsidRPr="00DE453B">
      <w:rPr>
        <w:rFonts w:asciiTheme="majorHAnsi" w:hAnsiTheme="majorHAnsi"/>
        <w:noProof/>
        <w:sz w:val="16"/>
        <w:szCs w:val="16"/>
      </w:rPr>
      <w:t>1</w:t>
    </w:r>
    <w:r w:rsidRPr="00C34056">
      <w:rPr>
        <w:sz w:val="16"/>
        <w:szCs w:val="16"/>
      </w:rPr>
      <w:fldChar w:fldCharType="end"/>
    </w:r>
  </w:p>
  <w:p w:rsidR="00F94078" w:rsidRPr="00721611" w:rsidRDefault="00F94078" w:rsidP="008662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53B" w:rsidRDefault="00DE453B" w:rsidP="00E20CAD">
      <w:pPr>
        <w:spacing w:after="0" w:line="240" w:lineRule="auto"/>
      </w:pPr>
      <w:r>
        <w:separator/>
      </w:r>
    </w:p>
  </w:footnote>
  <w:footnote w:type="continuationSeparator" w:id="1">
    <w:p w:rsidR="00DE453B" w:rsidRDefault="00DE453B" w:rsidP="00E20C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sz w:val="20"/>
        <w:szCs w:val="20"/>
      </w:rPr>
      <w:alias w:val="Title"/>
      <w:id w:val="707841123"/>
      <w:dataBinding w:prefixMappings="xmlns:ns0='http://schemas.openxmlformats.org/package/2006/metadata/core-properties' xmlns:ns1='http://purl.org/dc/elements/1.1/'" w:xpath="/ns0:coreProperties[1]/ns1:title[1]" w:storeItemID="{6C3C8BC8-F283-45AE-878A-BAB7291924A1}"/>
      <w:text/>
    </w:sdtPr>
    <w:sdtContent>
      <w:p w:rsidR="00F94078" w:rsidRPr="00730C32" w:rsidRDefault="00F94078" w:rsidP="00730C3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2C6B47">
          <w:rPr>
            <w:rFonts w:ascii="Times New Roman" w:eastAsiaTheme="majorEastAsia" w:hAnsi="Times New Roman"/>
            <w:sz w:val="20"/>
            <w:szCs w:val="20"/>
          </w:rPr>
          <w:t xml:space="preserve">Извештај о раду </w:t>
        </w:r>
        <w:r>
          <w:rPr>
            <w:rFonts w:ascii="Times New Roman" w:eastAsiaTheme="majorEastAsia" w:hAnsi="Times New Roman"/>
            <w:sz w:val="20"/>
            <w:szCs w:val="20"/>
          </w:rPr>
          <w:t>Јавне п</w:t>
        </w:r>
        <w:r w:rsidRPr="002C6B47">
          <w:rPr>
            <w:rFonts w:ascii="Times New Roman" w:eastAsiaTheme="majorEastAsia" w:hAnsi="Times New Roman"/>
            <w:sz w:val="20"/>
            <w:szCs w:val="20"/>
          </w:rPr>
          <w:t>редшколске установе ''Пчелица'' Ниш</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1"/>
      <w:numFmt w:val="bullet"/>
      <w:lvlText w:val=""/>
      <w:lvlJc w:val="left"/>
      <w:pPr>
        <w:tabs>
          <w:tab w:val="num" w:pos="0"/>
        </w:tabs>
        <w:ind w:left="720" w:hanging="360"/>
      </w:pPr>
      <w:rPr>
        <w:rFonts w:ascii="Wingdings" w:hAnsi="Wingdings" w:cs="Wingdings" w:hint="default"/>
      </w:rPr>
    </w:lvl>
  </w:abstractNum>
  <w:abstractNum w:abstractNumId="1">
    <w:nsid w:val="00000005"/>
    <w:multiLevelType w:val="singleLevel"/>
    <w:tmpl w:val="00000005"/>
    <w:name w:val="WW8Num11"/>
    <w:lvl w:ilvl="0">
      <w:start w:val="1"/>
      <w:numFmt w:val="bullet"/>
      <w:lvlText w:val=""/>
      <w:lvlJc w:val="left"/>
      <w:pPr>
        <w:tabs>
          <w:tab w:val="num" w:pos="0"/>
        </w:tabs>
        <w:ind w:left="720" w:hanging="360"/>
      </w:pPr>
      <w:rPr>
        <w:rFonts w:ascii="Wingdings" w:hAnsi="Wingdings" w:cs="Wingdings" w:hint="default"/>
      </w:rPr>
    </w:lvl>
  </w:abstractNum>
  <w:abstractNum w:abstractNumId="2">
    <w:nsid w:val="00000006"/>
    <w:multiLevelType w:val="singleLevel"/>
    <w:tmpl w:val="00000006"/>
    <w:name w:val="WW8Num13"/>
    <w:lvl w:ilvl="0">
      <w:start w:val="1"/>
      <w:numFmt w:val="decimal"/>
      <w:lvlText w:val="%1."/>
      <w:lvlJc w:val="left"/>
      <w:pPr>
        <w:tabs>
          <w:tab w:val="num" w:pos="360"/>
        </w:tabs>
        <w:ind w:left="1080" w:hanging="360"/>
      </w:pPr>
    </w:lvl>
  </w:abstractNum>
  <w:abstractNum w:abstractNumId="3">
    <w:nsid w:val="00BA7D31"/>
    <w:multiLevelType w:val="hybridMultilevel"/>
    <w:tmpl w:val="376CAFB8"/>
    <w:lvl w:ilvl="0" w:tplc="5B426BA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32D7354"/>
    <w:multiLevelType w:val="hybridMultilevel"/>
    <w:tmpl w:val="67882540"/>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7812EF"/>
    <w:multiLevelType w:val="hybridMultilevel"/>
    <w:tmpl w:val="0EA4EA7C"/>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ED08C6"/>
    <w:multiLevelType w:val="hybridMultilevel"/>
    <w:tmpl w:val="CB062550"/>
    <w:lvl w:ilvl="0" w:tplc="5B426BA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099268CB"/>
    <w:multiLevelType w:val="multilevel"/>
    <w:tmpl w:val="0988E322"/>
    <w:lvl w:ilvl="0">
      <w:start w:val="1"/>
      <w:numFmt w:val="decimal"/>
      <w:lvlText w:val="%1."/>
      <w:lvlJc w:val="left"/>
      <w:pPr>
        <w:ind w:left="720" w:hanging="360"/>
      </w:pPr>
      <w:rPr>
        <w:rFonts w:hint="default"/>
      </w:rPr>
    </w:lvl>
    <w:lvl w:ilvl="1">
      <w:start w:val="1"/>
      <w:numFmt w:val="none"/>
      <w:lvlText w:val="-"/>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ADC565E"/>
    <w:multiLevelType w:val="hybridMultilevel"/>
    <w:tmpl w:val="18D6186E"/>
    <w:lvl w:ilvl="0" w:tplc="5B426B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BC52ED5"/>
    <w:multiLevelType w:val="hybridMultilevel"/>
    <w:tmpl w:val="C5641AD8"/>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CD78C7"/>
    <w:multiLevelType w:val="hybridMultilevel"/>
    <w:tmpl w:val="9E14CB50"/>
    <w:lvl w:ilvl="0" w:tplc="35C07B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014247"/>
    <w:multiLevelType w:val="hybridMultilevel"/>
    <w:tmpl w:val="B40A987E"/>
    <w:lvl w:ilvl="0" w:tplc="5B426B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CFD099F"/>
    <w:multiLevelType w:val="hybridMultilevel"/>
    <w:tmpl w:val="CC464602"/>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5503D9"/>
    <w:multiLevelType w:val="hybridMultilevel"/>
    <w:tmpl w:val="97C62ECE"/>
    <w:lvl w:ilvl="0" w:tplc="5B426B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F085192"/>
    <w:multiLevelType w:val="hybridMultilevel"/>
    <w:tmpl w:val="36BEA352"/>
    <w:lvl w:ilvl="0" w:tplc="0C1A000B">
      <w:start w:val="1"/>
      <w:numFmt w:val="bullet"/>
      <w:lvlText w:val=""/>
      <w:lvlJc w:val="left"/>
      <w:pPr>
        <w:ind w:left="720" w:hanging="360"/>
      </w:pPr>
      <w:rPr>
        <w:rFonts w:ascii="Wingdings" w:hAnsi="Wingdings"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nsid w:val="13F83D6D"/>
    <w:multiLevelType w:val="hybridMultilevel"/>
    <w:tmpl w:val="6734BA00"/>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A92138"/>
    <w:multiLevelType w:val="hybridMultilevel"/>
    <w:tmpl w:val="8450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781A77"/>
    <w:multiLevelType w:val="hybridMultilevel"/>
    <w:tmpl w:val="E8DE1A98"/>
    <w:lvl w:ilvl="0" w:tplc="35C07B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315F05"/>
    <w:multiLevelType w:val="hybridMultilevel"/>
    <w:tmpl w:val="214485A4"/>
    <w:lvl w:ilvl="0" w:tplc="DB7A8D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0D520D"/>
    <w:multiLevelType w:val="multilevel"/>
    <w:tmpl w:val="FB5A4F30"/>
    <w:lvl w:ilvl="0">
      <w:start w:val="1"/>
      <w:numFmt w:val="decimal"/>
      <w:lvlText w:val="%1."/>
      <w:lvlJc w:val="left"/>
      <w:pPr>
        <w:ind w:left="810" w:hanging="360"/>
      </w:pPr>
    </w:lvl>
    <w:lvl w:ilvl="1">
      <w:start w:val="20"/>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1C215D9F"/>
    <w:multiLevelType w:val="hybridMultilevel"/>
    <w:tmpl w:val="B9267DC6"/>
    <w:lvl w:ilvl="0" w:tplc="F6001F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E4C32"/>
    <w:multiLevelType w:val="hybridMultilevel"/>
    <w:tmpl w:val="D53853FA"/>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BA4E9E"/>
    <w:multiLevelType w:val="multilevel"/>
    <w:tmpl w:val="321A726C"/>
    <w:lvl w:ilvl="0">
      <w:start w:val="1"/>
      <w:numFmt w:val="decimal"/>
      <w:lvlText w:val="%1."/>
      <w:lvlJc w:val="right"/>
      <w:pPr>
        <w:ind w:left="720" w:hanging="360"/>
      </w:pPr>
      <w:rPr>
        <w:rFonts w:hint="default"/>
        <w:color w:val="auto"/>
      </w:rPr>
    </w:lvl>
    <w:lvl w:ilvl="1">
      <w:start w:val="11"/>
      <w:numFmt w:val="decimal"/>
      <w:isLgl/>
      <w:lvlText w:val="%1.%2."/>
      <w:lvlJc w:val="left"/>
      <w:pPr>
        <w:ind w:left="1500" w:hanging="1140"/>
      </w:pPr>
      <w:rPr>
        <w:rFonts w:hint="default"/>
      </w:rPr>
    </w:lvl>
    <w:lvl w:ilvl="2">
      <w:start w:val="2017"/>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2E31C4D"/>
    <w:multiLevelType w:val="hybridMultilevel"/>
    <w:tmpl w:val="C2024BE2"/>
    <w:lvl w:ilvl="0" w:tplc="5B426BA0">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273F5A4E"/>
    <w:multiLevelType w:val="hybridMultilevel"/>
    <w:tmpl w:val="49D839FC"/>
    <w:lvl w:ilvl="0" w:tplc="5B426BA0">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276E6CB6"/>
    <w:multiLevelType w:val="hybridMultilevel"/>
    <w:tmpl w:val="B5BC7F38"/>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7A27E1"/>
    <w:multiLevelType w:val="hybridMultilevel"/>
    <w:tmpl w:val="4B0ED71A"/>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0A1C8A"/>
    <w:multiLevelType w:val="hybridMultilevel"/>
    <w:tmpl w:val="80CEBCE0"/>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696322"/>
    <w:multiLevelType w:val="hybridMultilevel"/>
    <w:tmpl w:val="AB3CB7BE"/>
    <w:lvl w:ilvl="0" w:tplc="5B426BA0">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nsid w:val="2F383DA1"/>
    <w:multiLevelType w:val="hybridMultilevel"/>
    <w:tmpl w:val="0E32032E"/>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3C1F62"/>
    <w:multiLevelType w:val="hybridMultilevel"/>
    <w:tmpl w:val="32203BA4"/>
    <w:lvl w:ilvl="0" w:tplc="5B426B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0637303"/>
    <w:multiLevelType w:val="hybridMultilevel"/>
    <w:tmpl w:val="FB12651E"/>
    <w:lvl w:ilvl="0" w:tplc="CDC46168">
      <w:start w:val="1"/>
      <w:numFmt w:val="bullet"/>
      <w:lvlText w:val=""/>
      <w:lvlJc w:val="left"/>
      <w:pPr>
        <w:ind w:left="720" w:hanging="360"/>
      </w:pPr>
      <w:rPr>
        <w:rFonts w:ascii="Symbol" w:hAnsi="Symbol" w:hint="default"/>
      </w:rPr>
    </w:lvl>
    <w:lvl w:ilvl="1" w:tplc="5B3EDA42" w:tentative="1">
      <w:start w:val="1"/>
      <w:numFmt w:val="bullet"/>
      <w:lvlText w:val="o"/>
      <w:lvlJc w:val="left"/>
      <w:pPr>
        <w:ind w:left="1440" w:hanging="360"/>
      </w:pPr>
      <w:rPr>
        <w:rFonts w:ascii="Courier New" w:hAnsi="Courier New" w:cs="Courier New" w:hint="default"/>
      </w:rPr>
    </w:lvl>
    <w:lvl w:ilvl="2" w:tplc="AB4C2514" w:tentative="1">
      <w:start w:val="1"/>
      <w:numFmt w:val="bullet"/>
      <w:lvlText w:val=""/>
      <w:lvlJc w:val="left"/>
      <w:pPr>
        <w:ind w:left="2160" w:hanging="360"/>
      </w:pPr>
      <w:rPr>
        <w:rFonts w:ascii="Wingdings" w:hAnsi="Wingdings" w:hint="default"/>
      </w:rPr>
    </w:lvl>
    <w:lvl w:ilvl="3" w:tplc="B91E2FD0" w:tentative="1">
      <w:start w:val="1"/>
      <w:numFmt w:val="bullet"/>
      <w:lvlText w:val=""/>
      <w:lvlJc w:val="left"/>
      <w:pPr>
        <w:ind w:left="2880" w:hanging="360"/>
      </w:pPr>
      <w:rPr>
        <w:rFonts w:ascii="Symbol" w:hAnsi="Symbol" w:hint="default"/>
      </w:rPr>
    </w:lvl>
    <w:lvl w:ilvl="4" w:tplc="8A08F57C" w:tentative="1">
      <w:start w:val="1"/>
      <w:numFmt w:val="bullet"/>
      <w:lvlText w:val="o"/>
      <w:lvlJc w:val="left"/>
      <w:pPr>
        <w:ind w:left="3600" w:hanging="360"/>
      </w:pPr>
      <w:rPr>
        <w:rFonts w:ascii="Courier New" w:hAnsi="Courier New" w:cs="Courier New" w:hint="default"/>
      </w:rPr>
    </w:lvl>
    <w:lvl w:ilvl="5" w:tplc="1882A712" w:tentative="1">
      <w:start w:val="1"/>
      <w:numFmt w:val="bullet"/>
      <w:lvlText w:val=""/>
      <w:lvlJc w:val="left"/>
      <w:pPr>
        <w:ind w:left="4320" w:hanging="360"/>
      </w:pPr>
      <w:rPr>
        <w:rFonts w:ascii="Wingdings" w:hAnsi="Wingdings" w:hint="default"/>
      </w:rPr>
    </w:lvl>
    <w:lvl w:ilvl="6" w:tplc="04824E34" w:tentative="1">
      <w:start w:val="1"/>
      <w:numFmt w:val="bullet"/>
      <w:lvlText w:val=""/>
      <w:lvlJc w:val="left"/>
      <w:pPr>
        <w:ind w:left="5040" w:hanging="360"/>
      </w:pPr>
      <w:rPr>
        <w:rFonts w:ascii="Symbol" w:hAnsi="Symbol" w:hint="default"/>
      </w:rPr>
    </w:lvl>
    <w:lvl w:ilvl="7" w:tplc="99446C26" w:tentative="1">
      <w:start w:val="1"/>
      <w:numFmt w:val="bullet"/>
      <w:lvlText w:val="o"/>
      <w:lvlJc w:val="left"/>
      <w:pPr>
        <w:ind w:left="5760" w:hanging="360"/>
      </w:pPr>
      <w:rPr>
        <w:rFonts w:ascii="Courier New" w:hAnsi="Courier New" w:cs="Courier New" w:hint="default"/>
      </w:rPr>
    </w:lvl>
    <w:lvl w:ilvl="8" w:tplc="6B6A5C9C" w:tentative="1">
      <w:start w:val="1"/>
      <w:numFmt w:val="bullet"/>
      <w:lvlText w:val=""/>
      <w:lvlJc w:val="left"/>
      <w:pPr>
        <w:ind w:left="6480" w:hanging="360"/>
      </w:pPr>
      <w:rPr>
        <w:rFonts w:ascii="Wingdings" w:hAnsi="Wingdings" w:hint="default"/>
      </w:rPr>
    </w:lvl>
  </w:abstractNum>
  <w:abstractNum w:abstractNumId="32">
    <w:nsid w:val="31CB7CC0"/>
    <w:multiLevelType w:val="hybridMultilevel"/>
    <w:tmpl w:val="4E8A9BD6"/>
    <w:lvl w:ilvl="0" w:tplc="5B426BA0">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33F50445"/>
    <w:multiLevelType w:val="hybridMultilevel"/>
    <w:tmpl w:val="C2AE3A8C"/>
    <w:lvl w:ilvl="0" w:tplc="5B426B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8D03EDD"/>
    <w:multiLevelType w:val="hybridMultilevel"/>
    <w:tmpl w:val="AC4E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757BFE"/>
    <w:multiLevelType w:val="hybridMultilevel"/>
    <w:tmpl w:val="E32CC748"/>
    <w:lvl w:ilvl="0" w:tplc="2BC0E7D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DD7298B"/>
    <w:multiLevelType w:val="hybridMultilevel"/>
    <w:tmpl w:val="052CA4FC"/>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7C6690"/>
    <w:multiLevelType w:val="hybridMultilevel"/>
    <w:tmpl w:val="E0000254"/>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740DAF"/>
    <w:multiLevelType w:val="hybridMultilevel"/>
    <w:tmpl w:val="6FEE6E5C"/>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442380"/>
    <w:multiLevelType w:val="hybridMultilevel"/>
    <w:tmpl w:val="348C5878"/>
    <w:lvl w:ilvl="0" w:tplc="5B426B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300063A"/>
    <w:multiLevelType w:val="hybridMultilevel"/>
    <w:tmpl w:val="120E204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3705737"/>
    <w:multiLevelType w:val="hybridMultilevel"/>
    <w:tmpl w:val="B9267DC6"/>
    <w:lvl w:ilvl="0" w:tplc="F6001F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410D2A"/>
    <w:multiLevelType w:val="hybridMultilevel"/>
    <w:tmpl w:val="71A089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56205BF"/>
    <w:multiLevelType w:val="hybridMultilevel"/>
    <w:tmpl w:val="583437B8"/>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FE7024"/>
    <w:multiLevelType w:val="hybridMultilevel"/>
    <w:tmpl w:val="ADF4E5B6"/>
    <w:lvl w:ilvl="0" w:tplc="5B426BA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46155227"/>
    <w:multiLevelType w:val="hybridMultilevel"/>
    <w:tmpl w:val="B6741614"/>
    <w:lvl w:ilvl="0" w:tplc="5B426B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7652D1D"/>
    <w:multiLevelType w:val="hybridMultilevel"/>
    <w:tmpl w:val="FD5C5AF4"/>
    <w:lvl w:ilvl="0" w:tplc="5B426B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80D50B7"/>
    <w:multiLevelType w:val="hybridMultilevel"/>
    <w:tmpl w:val="6FC8AFA4"/>
    <w:lvl w:ilvl="0" w:tplc="5B426B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87E4A8B"/>
    <w:multiLevelType w:val="hybridMultilevel"/>
    <w:tmpl w:val="88A24DCE"/>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711A4A"/>
    <w:multiLevelType w:val="hybridMultilevel"/>
    <w:tmpl w:val="9D52B81C"/>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A7D6CC6"/>
    <w:multiLevelType w:val="hybridMultilevel"/>
    <w:tmpl w:val="18AE1B8C"/>
    <w:lvl w:ilvl="0" w:tplc="5B426BA0">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1">
    <w:nsid w:val="4B610EB9"/>
    <w:multiLevelType w:val="hybridMultilevel"/>
    <w:tmpl w:val="E9FCF7DC"/>
    <w:lvl w:ilvl="0" w:tplc="FCFABB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C80026E"/>
    <w:multiLevelType w:val="hybridMultilevel"/>
    <w:tmpl w:val="AC54A668"/>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D50444F"/>
    <w:multiLevelType w:val="hybridMultilevel"/>
    <w:tmpl w:val="7FC8B4E0"/>
    <w:lvl w:ilvl="0" w:tplc="5B426BA0">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54">
    <w:nsid w:val="4D870A3C"/>
    <w:multiLevelType w:val="hybridMultilevel"/>
    <w:tmpl w:val="B73AAAA2"/>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8C6565"/>
    <w:multiLevelType w:val="hybridMultilevel"/>
    <w:tmpl w:val="32125F86"/>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F9E2734"/>
    <w:multiLevelType w:val="hybridMultilevel"/>
    <w:tmpl w:val="3CF6362A"/>
    <w:lvl w:ilvl="0" w:tplc="5B426B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50504CB9"/>
    <w:multiLevelType w:val="hybridMultilevel"/>
    <w:tmpl w:val="563CAA00"/>
    <w:lvl w:ilvl="0" w:tplc="FCFABB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518224F4"/>
    <w:multiLevelType w:val="hybridMultilevel"/>
    <w:tmpl w:val="D02227C2"/>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2221A73"/>
    <w:multiLevelType w:val="hybridMultilevel"/>
    <w:tmpl w:val="A5264614"/>
    <w:lvl w:ilvl="0" w:tplc="5B426B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53231C8A"/>
    <w:multiLevelType w:val="hybridMultilevel"/>
    <w:tmpl w:val="199E1CCE"/>
    <w:lvl w:ilvl="0" w:tplc="5B426B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56AA0289"/>
    <w:multiLevelType w:val="hybridMultilevel"/>
    <w:tmpl w:val="D99A79CE"/>
    <w:lvl w:ilvl="0" w:tplc="5B426B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9670EDB"/>
    <w:multiLevelType w:val="hybridMultilevel"/>
    <w:tmpl w:val="1B723294"/>
    <w:lvl w:ilvl="0" w:tplc="5B426B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5A930A31"/>
    <w:multiLevelType w:val="hybridMultilevel"/>
    <w:tmpl w:val="41B8A3B2"/>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AE67633"/>
    <w:multiLevelType w:val="hybridMultilevel"/>
    <w:tmpl w:val="9C84E846"/>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B6906B4"/>
    <w:multiLevelType w:val="hybridMultilevel"/>
    <w:tmpl w:val="B748C7AA"/>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0526518"/>
    <w:multiLevelType w:val="hybridMultilevel"/>
    <w:tmpl w:val="25547782"/>
    <w:lvl w:ilvl="0" w:tplc="5B426BA0">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7">
    <w:nsid w:val="60C65F7F"/>
    <w:multiLevelType w:val="hybridMultilevel"/>
    <w:tmpl w:val="90CA21AE"/>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5B471F2"/>
    <w:multiLevelType w:val="hybridMultilevel"/>
    <w:tmpl w:val="464C4A1A"/>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63F5D27"/>
    <w:multiLevelType w:val="hybridMultilevel"/>
    <w:tmpl w:val="BB2E75FA"/>
    <w:lvl w:ilvl="0" w:tplc="5B426BA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0">
    <w:nsid w:val="66C85F56"/>
    <w:multiLevelType w:val="hybridMultilevel"/>
    <w:tmpl w:val="470E30C8"/>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A99378D"/>
    <w:multiLevelType w:val="hybridMultilevel"/>
    <w:tmpl w:val="9C6C79B8"/>
    <w:lvl w:ilvl="0" w:tplc="5B426B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6B1C503C"/>
    <w:multiLevelType w:val="multilevel"/>
    <w:tmpl w:val="5A444192"/>
    <w:lvl w:ilvl="0">
      <w:start w:val="1"/>
      <w:numFmt w:val="decimal"/>
      <w:lvlText w:val="%1."/>
      <w:lvlJc w:val="left"/>
      <w:pPr>
        <w:ind w:left="644" w:hanging="360"/>
      </w:pPr>
      <w:rPr>
        <w:rFonts w:ascii="Times New Roman" w:eastAsia="Times New Roman" w:hAnsi="Times New Roman" w:cs="Times New Roman"/>
      </w:rPr>
    </w:lvl>
    <w:lvl w:ilvl="1">
      <w:start w:val="2"/>
      <w:numFmt w:val="decimal"/>
      <w:isLgl/>
      <w:lvlText w:val="%1.%2."/>
      <w:lvlJc w:val="left"/>
      <w:pPr>
        <w:ind w:left="1495" w:hanging="360"/>
      </w:pPr>
      <w:rPr>
        <w:rFonts w:hint="default"/>
        <w:b/>
      </w:rPr>
    </w:lvl>
    <w:lvl w:ilvl="2">
      <w:start w:val="1"/>
      <w:numFmt w:val="decimal"/>
      <w:isLgl/>
      <w:lvlText w:val="%1.%2.%3."/>
      <w:lvlJc w:val="left"/>
      <w:pPr>
        <w:ind w:left="2744" w:hanging="720"/>
      </w:pPr>
      <w:rPr>
        <w:rFonts w:hint="default"/>
        <w:b w:val="0"/>
      </w:rPr>
    </w:lvl>
    <w:lvl w:ilvl="3">
      <w:start w:val="1"/>
      <w:numFmt w:val="decimal"/>
      <w:isLgl/>
      <w:lvlText w:val="%1.%2.%3.%4."/>
      <w:lvlJc w:val="left"/>
      <w:pPr>
        <w:ind w:left="3614" w:hanging="720"/>
      </w:pPr>
      <w:rPr>
        <w:rFonts w:hint="default"/>
        <w:b w:val="0"/>
      </w:rPr>
    </w:lvl>
    <w:lvl w:ilvl="4">
      <w:start w:val="1"/>
      <w:numFmt w:val="decimal"/>
      <w:isLgl/>
      <w:lvlText w:val="%1.%2.%3.%4.%5."/>
      <w:lvlJc w:val="left"/>
      <w:pPr>
        <w:ind w:left="4844" w:hanging="1080"/>
      </w:pPr>
      <w:rPr>
        <w:rFonts w:hint="default"/>
        <w:b w:val="0"/>
      </w:rPr>
    </w:lvl>
    <w:lvl w:ilvl="5">
      <w:start w:val="1"/>
      <w:numFmt w:val="decimal"/>
      <w:isLgl/>
      <w:lvlText w:val="%1.%2.%3.%4.%5.%6."/>
      <w:lvlJc w:val="left"/>
      <w:pPr>
        <w:ind w:left="5714" w:hanging="1080"/>
      </w:pPr>
      <w:rPr>
        <w:rFonts w:hint="default"/>
        <w:b w:val="0"/>
      </w:rPr>
    </w:lvl>
    <w:lvl w:ilvl="6">
      <w:start w:val="1"/>
      <w:numFmt w:val="decimal"/>
      <w:isLgl/>
      <w:lvlText w:val="%1.%2.%3.%4.%5.%6.%7."/>
      <w:lvlJc w:val="left"/>
      <w:pPr>
        <w:ind w:left="6944" w:hanging="1440"/>
      </w:pPr>
      <w:rPr>
        <w:rFonts w:hint="default"/>
        <w:b w:val="0"/>
      </w:rPr>
    </w:lvl>
    <w:lvl w:ilvl="7">
      <w:start w:val="1"/>
      <w:numFmt w:val="decimal"/>
      <w:isLgl/>
      <w:lvlText w:val="%1.%2.%3.%4.%5.%6.%7.%8."/>
      <w:lvlJc w:val="left"/>
      <w:pPr>
        <w:ind w:left="7814" w:hanging="1440"/>
      </w:pPr>
      <w:rPr>
        <w:rFonts w:hint="default"/>
        <w:b w:val="0"/>
      </w:rPr>
    </w:lvl>
    <w:lvl w:ilvl="8">
      <w:start w:val="1"/>
      <w:numFmt w:val="decimal"/>
      <w:isLgl/>
      <w:lvlText w:val="%1.%2.%3.%4.%5.%6.%7.%8.%9."/>
      <w:lvlJc w:val="left"/>
      <w:pPr>
        <w:ind w:left="9044" w:hanging="1800"/>
      </w:pPr>
      <w:rPr>
        <w:rFonts w:hint="default"/>
        <w:b w:val="0"/>
      </w:rPr>
    </w:lvl>
  </w:abstractNum>
  <w:abstractNum w:abstractNumId="73">
    <w:nsid w:val="6C401F34"/>
    <w:multiLevelType w:val="hybridMultilevel"/>
    <w:tmpl w:val="65D65348"/>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C7E5D7C"/>
    <w:multiLevelType w:val="hybridMultilevel"/>
    <w:tmpl w:val="53BA8F64"/>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2C7A71"/>
    <w:multiLevelType w:val="hybridMultilevel"/>
    <w:tmpl w:val="2D22DBA0"/>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511A6D"/>
    <w:multiLevelType w:val="hybridMultilevel"/>
    <w:tmpl w:val="008446B8"/>
    <w:lvl w:ilvl="0" w:tplc="0C1A000B">
      <w:start w:val="1"/>
      <w:numFmt w:val="bullet"/>
      <w:lvlText w:val=""/>
      <w:lvlJc w:val="left"/>
      <w:pPr>
        <w:ind w:left="720" w:hanging="360"/>
      </w:pPr>
      <w:rPr>
        <w:rFonts w:ascii="Wingdings" w:hAnsi="Wingdings"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7">
    <w:nsid w:val="6E7C4C34"/>
    <w:multiLevelType w:val="hybridMultilevel"/>
    <w:tmpl w:val="546AD3A0"/>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F056EC6"/>
    <w:multiLevelType w:val="hybridMultilevel"/>
    <w:tmpl w:val="FFD8B16C"/>
    <w:lvl w:ilvl="0" w:tplc="5B426B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7287083D"/>
    <w:multiLevelType w:val="hybridMultilevel"/>
    <w:tmpl w:val="9424BE40"/>
    <w:lvl w:ilvl="0" w:tplc="5B426B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72EE7380"/>
    <w:multiLevelType w:val="hybridMultilevel"/>
    <w:tmpl w:val="78A6DA20"/>
    <w:lvl w:ilvl="0" w:tplc="5B426B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rPr>
    </w:lvl>
    <w:lvl w:ilvl="2" w:tplc="FFFFFFFF" w:tentative="1">
      <w:start w:val="1"/>
      <w:numFmt w:val="bullet"/>
      <w:lvlText w:val=""/>
      <w:lvlJc w:val="left"/>
      <w:pPr>
        <w:ind w:left="2160" w:hanging="360"/>
      </w:pPr>
      <w:rPr>
        <w:rFonts w:cs="Wingdings"/>
      </w:rPr>
    </w:lvl>
    <w:lvl w:ilvl="3" w:tplc="FFFFFFFF" w:tentative="1">
      <w:start w:val="1"/>
      <w:numFmt w:val="bullet"/>
      <w:lvlText w:val=""/>
      <w:lvlJc w:val="left"/>
      <w:pPr>
        <w:ind w:left="2880" w:hanging="360"/>
      </w:pPr>
      <w:rPr>
        <w:rFonts w:cs="Symbol"/>
      </w:rPr>
    </w:lvl>
    <w:lvl w:ilvl="4" w:tplc="FFFFFFFF" w:tentative="1">
      <w:start w:val="1"/>
      <w:numFmt w:val="bullet"/>
      <w:lvlText w:val="o"/>
      <w:lvlJc w:val="left"/>
      <w:pPr>
        <w:ind w:left="3600" w:hanging="360"/>
      </w:pPr>
      <w:rPr>
        <w:rFonts w:ascii="Courier New" w:hAnsi="Courier New" w:cs="Courier New"/>
      </w:rPr>
    </w:lvl>
    <w:lvl w:ilvl="5" w:tplc="FFFFFFFF" w:tentative="1">
      <w:start w:val="1"/>
      <w:numFmt w:val="bullet"/>
      <w:lvlText w:val=""/>
      <w:lvlJc w:val="left"/>
      <w:pPr>
        <w:ind w:left="4320" w:hanging="360"/>
      </w:pPr>
      <w:rPr>
        <w:rFonts w:cs="Wingdings"/>
      </w:rPr>
    </w:lvl>
    <w:lvl w:ilvl="6" w:tplc="FFFFFFFF" w:tentative="1">
      <w:start w:val="1"/>
      <w:numFmt w:val="bullet"/>
      <w:lvlText w:val=""/>
      <w:lvlJc w:val="left"/>
      <w:pPr>
        <w:ind w:left="5040" w:hanging="360"/>
      </w:pPr>
      <w:rPr>
        <w:rFonts w:cs="Symbol"/>
      </w:rPr>
    </w:lvl>
    <w:lvl w:ilvl="7" w:tplc="FFFFFFFF" w:tentative="1">
      <w:start w:val="1"/>
      <w:numFmt w:val="bullet"/>
      <w:lvlText w:val="o"/>
      <w:lvlJc w:val="left"/>
      <w:pPr>
        <w:ind w:left="5760" w:hanging="360"/>
      </w:pPr>
      <w:rPr>
        <w:rFonts w:ascii="Courier New" w:hAnsi="Courier New" w:cs="Courier New"/>
      </w:rPr>
    </w:lvl>
    <w:lvl w:ilvl="8" w:tplc="FFFFFFFF" w:tentative="1">
      <w:start w:val="1"/>
      <w:numFmt w:val="bullet"/>
      <w:lvlText w:val=""/>
      <w:lvlJc w:val="left"/>
      <w:pPr>
        <w:ind w:left="6480" w:hanging="360"/>
      </w:pPr>
      <w:rPr>
        <w:rFonts w:cs="Wingdings"/>
      </w:rPr>
    </w:lvl>
  </w:abstractNum>
  <w:abstractNum w:abstractNumId="81">
    <w:nsid w:val="72FD27E0"/>
    <w:multiLevelType w:val="hybridMultilevel"/>
    <w:tmpl w:val="EE2A3F40"/>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4425622"/>
    <w:multiLevelType w:val="hybridMultilevel"/>
    <w:tmpl w:val="58D2C410"/>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7AE133A"/>
    <w:multiLevelType w:val="hybridMultilevel"/>
    <w:tmpl w:val="765C44EA"/>
    <w:lvl w:ilvl="0" w:tplc="5B426B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rPr>
    </w:lvl>
    <w:lvl w:ilvl="2" w:tplc="FFFFFFFF" w:tentative="1">
      <w:start w:val="1"/>
      <w:numFmt w:val="bullet"/>
      <w:lvlText w:val=""/>
      <w:lvlJc w:val="left"/>
      <w:pPr>
        <w:ind w:left="2160" w:hanging="360"/>
      </w:pPr>
      <w:rPr>
        <w:rFonts w:cs="Wingdings"/>
      </w:rPr>
    </w:lvl>
    <w:lvl w:ilvl="3" w:tplc="FFFFFFFF" w:tentative="1">
      <w:start w:val="1"/>
      <w:numFmt w:val="bullet"/>
      <w:lvlText w:val=""/>
      <w:lvlJc w:val="left"/>
      <w:pPr>
        <w:ind w:left="2880" w:hanging="360"/>
      </w:pPr>
      <w:rPr>
        <w:rFonts w:cs="Symbol"/>
      </w:rPr>
    </w:lvl>
    <w:lvl w:ilvl="4" w:tplc="FFFFFFFF" w:tentative="1">
      <w:start w:val="1"/>
      <w:numFmt w:val="bullet"/>
      <w:lvlText w:val="o"/>
      <w:lvlJc w:val="left"/>
      <w:pPr>
        <w:ind w:left="3600" w:hanging="360"/>
      </w:pPr>
      <w:rPr>
        <w:rFonts w:ascii="Courier New" w:hAnsi="Courier New" w:cs="Courier New"/>
      </w:rPr>
    </w:lvl>
    <w:lvl w:ilvl="5" w:tplc="FFFFFFFF" w:tentative="1">
      <w:start w:val="1"/>
      <w:numFmt w:val="bullet"/>
      <w:lvlText w:val=""/>
      <w:lvlJc w:val="left"/>
      <w:pPr>
        <w:ind w:left="4320" w:hanging="360"/>
      </w:pPr>
      <w:rPr>
        <w:rFonts w:cs="Wingdings"/>
      </w:rPr>
    </w:lvl>
    <w:lvl w:ilvl="6" w:tplc="FFFFFFFF" w:tentative="1">
      <w:start w:val="1"/>
      <w:numFmt w:val="bullet"/>
      <w:lvlText w:val=""/>
      <w:lvlJc w:val="left"/>
      <w:pPr>
        <w:ind w:left="5040" w:hanging="360"/>
      </w:pPr>
      <w:rPr>
        <w:rFonts w:cs="Symbol"/>
      </w:rPr>
    </w:lvl>
    <w:lvl w:ilvl="7" w:tplc="FFFFFFFF" w:tentative="1">
      <w:start w:val="1"/>
      <w:numFmt w:val="bullet"/>
      <w:lvlText w:val="o"/>
      <w:lvlJc w:val="left"/>
      <w:pPr>
        <w:ind w:left="5760" w:hanging="360"/>
      </w:pPr>
      <w:rPr>
        <w:rFonts w:ascii="Courier New" w:hAnsi="Courier New" w:cs="Courier New"/>
      </w:rPr>
    </w:lvl>
    <w:lvl w:ilvl="8" w:tplc="FFFFFFFF" w:tentative="1">
      <w:start w:val="1"/>
      <w:numFmt w:val="bullet"/>
      <w:lvlText w:val=""/>
      <w:lvlJc w:val="left"/>
      <w:pPr>
        <w:ind w:left="6480" w:hanging="360"/>
      </w:pPr>
      <w:rPr>
        <w:rFonts w:cs="Wingdings"/>
      </w:rPr>
    </w:lvl>
  </w:abstractNum>
  <w:abstractNum w:abstractNumId="84">
    <w:nsid w:val="796A360E"/>
    <w:multiLevelType w:val="hybridMultilevel"/>
    <w:tmpl w:val="B9267DC6"/>
    <w:lvl w:ilvl="0" w:tplc="F6001F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DB5546F"/>
    <w:multiLevelType w:val="hybridMultilevel"/>
    <w:tmpl w:val="B8923AD6"/>
    <w:lvl w:ilvl="0" w:tplc="5B426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7"/>
  </w:num>
  <w:num w:numId="4">
    <w:abstractNumId w:val="16"/>
  </w:num>
  <w:num w:numId="5">
    <w:abstractNumId w:val="84"/>
  </w:num>
  <w:num w:numId="6">
    <w:abstractNumId w:val="34"/>
  </w:num>
  <w:num w:numId="7">
    <w:abstractNumId w:val="72"/>
  </w:num>
  <w:num w:numId="8">
    <w:abstractNumId w:val="57"/>
  </w:num>
  <w:num w:numId="9">
    <w:abstractNumId w:val="51"/>
  </w:num>
  <w:num w:numId="10">
    <w:abstractNumId w:val="10"/>
  </w:num>
  <w:num w:numId="11">
    <w:abstractNumId w:val="35"/>
  </w:num>
  <w:num w:numId="12">
    <w:abstractNumId w:val="73"/>
  </w:num>
  <w:num w:numId="13">
    <w:abstractNumId w:val="74"/>
  </w:num>
  <w:num w:numId="14">
    <w:abstractNumId w:val="40"/>
  </w:num>
  <w:num w:numId="15">
    <w:abstractNumId w:val="14"/>
  </w:num>
  <w:num w:numId="16">
    <w:abstractNumId w:val="20"/>
  </w:num>
  <w:num w:numId="17">
    <w:abstractNumId w:val="41"/>
  </w:num>
  <w:num w:numId="18">
    <w:abstractNumId w:val="29"/>
  </w:num>
  <w:num w:numId="19">
    <w:abstractNumId w:val="22"/>
  </w:num>
  <w:num w:numId="20">
    <w:abstractNumId w:val="38"/>
  </w:num>
  <w:num w:numId="21">
    <w:abstractNumId w:val="50"/>
  </w:num>
  <w:num w:numId="22">
    <w:abstractNumId w:val="80"/>
  </w:num>
  <w:num w:numId="23">
    <w:abstractNumId w:val="83"/>
  </w:num>
  <w:num w:numId="24">
    <w:abstractNumId w:val="39"/>
  </w:num>
  <w:num w:numId="25">
    <w:abstractNumId w:val="59"/>
  </w:num>
  <w:num w:numId="26">
    <w:abstractNumId w:val="64"/>
  </w:num>
  <w:num w:numId="27">
    <w:abstractNumId w:val="6"/>
  </w:num>
  <w:num w:numId="28">
    <w:abstractNumId w:val="63"/>
  </w:num>
  <w:num w:numId="29">
    <w:abstractNumId w:val="37"/>
  </w:num>
  <w:num w:numId="30">
    <w:abstractNumId w:val="36"/>
  </w:num>
  <w:num w:numId="31">
    <w:abstractNumId w:val="11"/>
  </w:num>
  <w:num w:numId="32">
    <w:abstractNumId w:val="60"/>
  </w:num>
  <w:num w:numId="33">
    <w:abstractNumId w:val="58"/>
  </w:num>
  <w:num w:numId="34">
    <w:abstractNumId w:val="56"/>
  </w:num>
  <w:num w:numId="35">
    <w:abstractNumId w:val="53"/>
  </w:num>
  <w:num w:numId="36">
    <w:abstractNumId w:val="33"/>
  </w:num>
  <w:num w:numId="37">
    <w:abstractNumId w:val="71"/>
  </w:num>
  <w:num w:numId="38">
    <w:abstractNumId w:val="31"/>
  </w:num>
  <w:num w:numId="39">
    <w:abstractNumId w:val="3"/>
  </w:num>
  <w:num w:numId="40">
    <w:abstractNumId w:val="13"/>
  </w:num>
  <w:num w:numId="41">
    <w:abstractNumId w:val="69"/>
  </w:num>
  <w:num w:numId="42">
    <w:abstractNumId w:val="45"/>
  </w:num>
  <w:num w:numId="43">
    <w:abstractNumId w:val="8"/>
  </w:num>
  <w:num w:numId="44">
    <w:abstractNumId w:val="78"/>
  </w:num>
  <w:num w:numId="45">
    <w:abstractNumId w:val="47"/>
  </w:num>
  <w:num w:numId="46">
    <w:abstractNumId w:val="27"/>
  </w:num>
  <w:num w:numId="47">
    <w:abstractNumId w:val="15"/>
  </w:num>
  <w:num w:numId="48">
    <w:abstractNumId w:val="5"/>
  </w:num>
  <w:num w:numId="49">
    <w:abstractNumId w:val="32"/>
  </w:num>
  <w:num w:numId="50">
    <w:abstractNumId w:val="55"/>
  </w:num>
  <w:num w:numId="51">
    <w:abstractNumId w:val="49"/>
  </w:num>
  <w:num w:numId="52">
    <w:abstractNumId w:val="4"/>
  </w:num>
  <w:num w:numId="53">
    <w:abstractNumId w:val="44"/>
  </w:num>
  <w:num w:numId="54">
    <w:abstractNumId w:val="24"/>
  </w:num>
  <w:num w:numId="55">
    <w:abstractNumId w:val="67"/>
  </w:num>
  <w:num w:numId="56">
    <w:abstractNumId w:val="82"/>
  </w:num>
  <w:num w:numId="57">
    <w:abstractNumId w:val="68"/>
  </w:num>
  <w:num w:numId="58">
    <w:abstractNumId w:val="75"/>
  </w:num>
  <w:num w:numId="59">
    <w:abstractNumId w:val="21"/>
  </w:num>
  <w:num w:numId="60">
    <w:abstractNumId w:val="43"/>
  </w:num>
  <w:num w:numId="61">
    <w:abstractNumId w:val="70"/>
  </w:num>
  <w:num w:numId="62">
    <w:abstractNumId w:val="54"/>
  </w:num>
  <w:num w:numId="63">
    <w:abstractNumId w:val="85"/>
  </w:num>
  <w:num w:numId="64">
    <w:abstractNumId w:val="65"/>
  </w:num>
  <w:num w:numId="65">
    <w:abstractNumId w:val="62"/>
  </w:num>
  <w:num w:numId="66">
    <w:abstractNumId w:val="61"/>
  </w:num>
  <w:num w:numId="67">
    <w:abstractNumId w:val="30"/>
  </w:num>
  <w:num w:numId="68">
    <w:abstractNumId w:val="46"/>
  </w:num>
  <w:num w:numId="69">
    <w:abstractNumId w:val="9"/>
  </w:num>
  <w:num w:numId="70">
    <w:abstractNumId w:val="12"/>
  </w:num>
  <w:num w:numId="71">
    <w:abstractNumId w:val="42"/>
  </w:num>
  <w:num w:numId="72">
    <w:abstractNumId w:val="25"/>
  </w:num>
  <w:num w:numId="73">
    <w:abstractNumId w:val="28"/>
  </w:num>
  <w:num w:numId="74">
    <w:abstractNumId w:val="79"/>
  </w:num>
  <w:num w:numId="75">
    <w:abstractNumId w:val="76"/>
  </w:num>
  <w:num w:numId="76">
    <w:abstractNumId w:val="52"/>
  </w:num>
  <w:num w:numId="77">
    <w:abstractNumId w:val="17"/>
  </w:num>
  <w:num w:numId="78">
    <w:abstractNumId w:val="81"/>
  </w:num>
  <w:num w:numId="79">
    <w:abstractNumId w:val="77"/>
  </w:num>
  <w:num w:numId="80">
    <w:abstractNumId w:val="26"/>
  </w:num>
  <w:num w:numId="81">
    <w:abstractNumId w:val="23"/>
  </w:num>
  <w:num w:numId="82">
    <w:abstractNumId w:val="66"/>
  </w:num>
  <w:num w:numId="83">
    <w:abstractNumId w:val="48"/>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8194"/>
  </w:hdrShapeDefaults>
  <w:footnotePr>
    <w:footnote w:id="0"/>
    <w:footnote w:id="1"/>
  </w:footnotePr>
  <w:endnotePr>
    <w:endnote w:id="0"/>
    <w:endnote w:id="1"/>
  </w:endnotePr>
  <w:compat>
    <w:useFELayout/>
  </w:compat>
  <w:rsids>
    <w:rsidRoot w:val="00E20CAD"/>
    <w:rsid w:val="00000E6E"/>
    <w:rsid w:val="00001D1F"/>
    <w:rsid w:val="000030E5"/>
    <w:rsid w:val="00003721"/>
    <w:rsid w:val="000051EA"/>
    <w:rsid w:val="0000581D"/>
    <w:rsid w:val="00005A15"/>
    <w:rsid w:val="00005E80"/>
    <w:rsid w:val="000063D1"/>
    <w:rsid w:val="0000762E"/>
    <w:rsid w:val="00010F39"/>
    <w:rsid w:val="00011D0A"/>
    <w:rsid w:val="000128B1"/>
    <w:rsid w:val="00014A54"/>
    <w:rsid w:val="000150CA"/>
    <w:rsid w:val="0001547A"/>
    <w:rsid w:val="00015D76"/>
    <w:rsid w:val="000177FE"/>
    <w:rsid w:val="00020511"/>
    <w:rsid w:val="000230C3"/>
    <w:rsid w:val="00023BBA"/>
    <w:rsid w:val="000242F7"/>
    <w:rsid w:val="000246BB"/>
    <w:rsid w:val="00024C48"/>
    <w:rsid w:val="0002512F"/>
    <w:rsid w:val="00025E8D"/>
    <w:rsid w:val="00026076"/>
    <w:rsid w:val="00026695"/>
    <w:rsid w:val="00026C1B"/>
    <w:rsid w:val="0002775A"/>
    <w:rsid w:val="00030504"/>
    <w:rsid w:val="00030C14"/>
    <w:rsid w:val="000311B7"/>
    <w:rsid w:val="00031875"/>
    <w:rsid w:val="00031AA4"/>
    <w:rsid w:val="0003287A"/>
    <w:rsid w:val="00032FD3"/>
    <w:rsid w:val="00033498"/>
    <w:rsid w:val="00034A9E"/>
    <w:rsid w:val="000351F9"/>
    <w:rsid w:val="0003582D"/>
    <w:rsid w:val="00035A87"/>
    <w:rsid w:val="00035BFA"/>
    <w:rsid w:val="00037989"/>
    <w:rsid w:val="00040A1D"/>
    <w:rsid w:val="00041F63"/>
    <w:rsid w:val="000420A5"/>
    <w:rsid w:val="000421C3"/>
    <w:rsid w:val="00042939"/>
    <w:rsid w:val="00042A3D"/>
    <w:rsid w:val="00042AEA"/>
    <w:rsid w:val="00043533"/>
    <w:rsid w:val="00043FD7"/>
    <w:rsid w:val="000452F8"/>
    <w:rsid w:val="00046C20"/>
    <w:rsid w:val="000505AD"/>
    <w:rsid w:val="000505DD"/>
    <w:rsid w:val="00050C15"/>
    <w:rsid w:val="00051F71"/>
    <w:rsid w:val="0005222B"/>
    <w:rsid w:val="000530C1"/>
    <w:rsid w:val="0005366A"/>
    <w:rsid w:val="000536C3"/>
    <w:rsid w:val="00053791"/>
    <w:rsid w:val="00053DD9"/>
    <w:rsid w:val="00055272"/>
    <w:rsid w:val="0005611F"/>
    <w:rsid w:val="00056451"/>
    <w:rsid w:val="0005777E"/>
    <w:rsid w:val="00060675"/>
    <w:rsid w:val="00060AF6"/>
    <w:rsid w:val="00060DA9"/>
    <w:rsid w:val="00060F8E"/>
    <w:rsid w:val="0006278C"/>
    <w:rsid w:val="0006280B"/>
    <w:rsid w:val="000632B8"/>
    <w:rsid w:val="00063642"/>
    <w:rsid w:val="00064B94"/>
    <w:rsid w:val="00065C3C"/>
    <w:rsid w:val="000661BD"/>
    <w:rsid w:val="00066A98"/>
    <w:rsid w:val="0006766C"/>
    <w:rsid w:val="000679F2"/>
    <w:rsid w:val="0007020E"/>
    <w:rsid w:val="0007088A"/>
    <w:rsid w:val="0007111C"/>
    <w:rsid w:val="00071D5C"/>
    <w:rsid w:val="000725B5"/>
    <w:rsid w:val="00072745"/>
    <w:rsid w:val="00073DA5"/>
    <w:rsid w:val="000743DB"/>
    <w:rsid w:val="00076E68"/>
    <w:rsid w:val="000772AD"/>
    <w:rsid w:val="00077C59"/>
    <w:rsid w:val="00077D18"/>
    <w:rsid w:val="0008121B"/>
    <w:rsid w:val="00081564"/>
    <w:rsid w:val="00081CBF"/>
    <w:rsid w:val="000827A6"/>
    <w:rsid w:val="00082E8C"/>
    <w:rsid w:val="00083A44"/>
    <w:rsid w:val="00083DBC"/>
    <w:rsid w:val="00084808"/>
    <w:rsid w:val="00084847"/>
    <w:rsid w:val="00084924"/>
    <w:rsid w:val="000850AB"/>
    <w:rsid w:val="000865C6"/>
    <w:rsid w:val="00086F35"/>
    <w:rsid w:val="000875E4"/>
    <w:rsid w:val="000879D4"/>
    <w:rsid w:val="00087B61"/>
    <w:rsid w:val="000900DB"/>
    <w:rsid w:val="0009054E"/>
    <w:rsid w:val="00090B50"/>
    <w:rsid w:val="000914A9"/>
    <w:rsid w:val="000915A1"/>
    <w:rsid w:val="000941C7"/>
    <w:rsid w:val="00094771"/>
    <w:rsid w:val="00095218"/>
    <w:rsid w:val="00095508"/>
    <w:rsid w:val="00097395"/>
    <w:rsid w:val="0009783A"/>
    <w:rsid w:val="000A0654"/>
    <w:rsid w:val="000A14F0"/>
    <w:rsid w:val="000A210D"/>
    <w:rsid w:val="000A5385"/>
    <w:rsid w:val="000A5447"/>
    <w:rsid w:val="000A597A"/>
    <w:rsid w:val="000A6B52"/>
    <w:rsid w:val="000A7E29"/>
    <w:rsid w:val="000B1C23"/>
    <w:rsid w:val="000B2D6A"/>
    <w:rsid w:val="000B339E"/>
    <w:rsid w:val="000B39B8"/>
    <w:rsid w:val="000B414A"/>
    <w:rsid w:val="000B56BF"/>
    <w:rsid w:val="000B5972"/>
    <w:rsid w:val="000B5FE8"/>
    <w:rsid w:val="000B6977"/>
    <w:rsid w:val="000B7143"/>
    <w:rsid w:val="000B7F3C"/>
    <w:rsid w:val="000C0787"/>
    <w:rsid w:val="000C1EB0"/>
    <w:rsid w:val="000C24F6"/>
    <w:rsid w:val="000C263F"/>
    <w:rsid w:val="000C2A76"/>
    <w:rsid w:val="000C2CEC"/>
    <w:rsid w:val="000C3F7D"/>
    <w:rsid w:val="000C3FE4"/>
    <w:rsid w:val="000C4E43"/>
    <w:rsid w:val="000C4EDD"/>
    <w:rsid w:val="000C54B5"/>
    <w:rsid w:val="000C7108"/>
    <w:rsid w:val="000D0B39"/>
    <w:rsid w:val="000D15DE"/>
    <w:rsid w:val="000D1A66"/>
    <w:rsid w:val="000D29EA"/>
    <w:rsid w:val="000D40ED"/>
    <w:rsid w:val="000D443E"/>
    <w:rsid w:val="000D5187"/>
    <w:rsid w:val="000D5452"/>
    <w:rsid w:val="000D5D84"/>
    <w:rsid w:val="000E116A"/>
    <w:rsid w:val="000E2A17"/>
    <w:rsid w:val="000E2E30"/>
    <w:rsid w:val="000E31BD"/>
    <w:rsid w:val="000E39FB"/>
    <w:rsid w:val="000E3CE1"/>
    <w:rsid w:val="000E45F2"/>
    <w:rsid w:val="000E5879"/>
    <w:rsid w:val="000E69B2"/>
    <w:rsid w:val="000E6D71"/>
    <w:rsid w:val="000E7214"/>
    <w:rsid w:val="000F1528"/>
    <w:rsid w:val="000F2E55"/>
    <w:rsid w:val="000F3706"/>
    <w:rsid w:val="000F552A"/>
    <w:rsid w:val="000F5785"/>
    <w:rsid w:val="000F578D"/>
    <w:rsid w:val="000F677D"/>
    <w:rsid w:val="000F6871"/>
    <w:rsid w:val="000F6988"/>
    <w:rsid w:val="0010077A"/>
    <w:rsid w:val="00101B2F"/>
    <w:rsid w:val="00101BC7"/>
    <w:rsid w:val="0010274A"/>
    <w:rsid w:val="00103943"/>
    <w:rsid w:val="00104DC7"/>
    <w:rsid w:val="00105417"/>
    <w:rsid w:val="00106473"/>
    <w:rsid w:val="00106EBB"/>
    <w:rsid w:val="00110BCE"/>
    <w:rsid w:val="0011187B"/>
    <w:rsid w:val="00111BF5"/>
    <w:rsid w:val="00113574"/>
    <w:rsid w:val="00116245"/>
    <w:rsid w:val="00117396"/>
    <w:rsid w:val="0011755D"/>
    <w:rsid w:val="00117DED"/>
    <w:rsid w:val="0012002D"/>
    <w:rsid w:val="001207B7"/>
    <w:rsid w:val="0012124C"/>
    <w:rsid w:val="00122BF4"/>
    <w:rsid w:val="0012317C"/>
    <w:rsid w:val="0012531A"/>
    <w:rsid w:val="00126AE2"/>
    <w:rsid w:val="00127EC3"/>
    <w:rsid w:val="00130057"/>
    <w:rsid w:val="00130379"/>
    <w:rsid w:val="0013196D"/>
    <w:rsid w:val="001319A9"/>
    <w:rsid w:val="001321E1"/>
    <w:rsid w:val="0013294B"/>
    <w:rsid w:val="001334A7"/>
    <w:rsid w:val="001334CB"/>
    <w:rsid w:val="001338F1"/>
    <w:rsid w:val="001343D8"/>
    <w:rsid w:val="0013568D"/>
    <w:rsid w:val="00135E2E"/>
    <w:rsid w:val="00136793"/>
    <w:rsid w:val="00136E61"/>
    <w:rsid w:val="001400F7"/>
    <w:rsid w:val="00140338"/>
    <w:rsid w:val="00140D52"/>
    <w:rsid w:val="00142752"/>
    <w:rsid w:val="00144F5B"/>
    <w:rsid w:val="00145A05"/>
    <w:rsid w:val="00145E96"/>
    <w:rsid w:val="001462CE"/>
    <w:rsid w:val="00146B77"/>
    <w:rsid w:val="00147817"/>
    <w:rsid w:val="0015052E"/>
    <w:rsid w:val="0015268C"/>
    <w:rsid w:val="00154037"/>
    <w:rsid w:val="00154886"/>
    <w:rsid w:val="001555E9"/>
    <w:rsid w:val="00156100"/>
    <w:rsid w:val="00156175"/>
    <w:rsid w:val="00156268"/>
    <w:rsid w:val="00156612"/>
    <w:rsid w:val="0015797D"/>
    <w:rsid w:val="00160971"/>
    <w:rsid w:val="00161AAD"/>
    <w:rsid w:val="00162631"/>
    <w:rsid w:val="001627D5"/>
    <w:rsid w:val="00162CDD"/>
    <w:rsid w:val="00163648"/>
    <w:rsid w:val="00164117"/>
    <w:rsid w:val="00164BB5"/>
    <w:rsid w:val="00164C21"/>
    <w:rsid w:val="00164DB1"/>
    <w:rsid w:val="00164EE7"/>
    <w:rsid w:val="00165206"/>
    <w:rsid w:val="00165FB4"/>
    <w:rsid w:val="00166E7F"/>
    <w:rsid w:val="0016704E"/>
    <w:rsid w:val="001700A1"/>
    <w:rsid w:val="00170EA3"/>
    <w:rsid w:val="00171A0B"/>
    <w:rsid w:val="00171B3D"/>
    <w:rsid w:val="00171B73"/>
    <w:rsid w:val="00172280"/>
    <w:rsid w:val="00172F3E"/>
    <w:rsid w:val="00173B63"/>
    <w:rsid w:val="00174864"/>
    <w:rsid w:val="00174D21"/>
    <w:rsid w:val="0017591C"/>
    <w:rsid w:val="001772F8"/>
    <w:rsid w:val="001779D3"/>
    <w:rsid w:val="00177F29"/>
    <w:rsid w:val="00180976"/>
    <w:rsid w:val="0018191A"/>
    <w:rsid w:val="001823B0"/>
    <w:rsid w:val="0018275A"/>
    <w:rsid w:val="00182C88"/>
    <w:rsid w:val="001830E7"/>
    <w:rsid w:val="001837C4"/>
    <w:rsid w:val="00183BD3"/>
    <w:rsid w:val="00184284"/>
    <w:rsid w:val="001845E2"/>
    <w:rsid w:val="00184E86"/>
    <w:rsid w:val="00186C36"/>
    <w:rsid w:val="001902DC"/>
    <w:rsid w:val="00191AE7"/>
    <w:rsid w:val="0019427C"/>
    <w:rsid w:val="0019443F"/>
    <w:rsid w:val="00194608"/>
    <w:rsid w:val="001948AB"/>
    <w:rsid w:val="00195B96"/>
    <w:rsid w:val="00196AC4"/>
    <w:rsid w:val="00196C56"/>
    <w:rsid w:val="00196FFA"/>
    <w:rsid w:val="001972DA"/>
    <w:rsid w:val="001A0246"/>
    <w:rsid w:val="001A0455"/>
    <w:rsid w:val="001A0537"/>
    <w:rsid w:val="001A0CF1"/>
    <w:rsid w:val="001A1101"/>
    <w:rsid w:val="001A1B1C"/>
    <w:rsid w:val="001A1C7E"/>
    <w:rsid w:val="001A219B"/>
    <w:rsid w:val="001A3448"/>
    <w:rsid w:val="001A347F"/>
    <w:rsid w:val="001A4F15"/>
    <w:rsid w:val="001A52B4"/>
    <w:rsid w:val="001A5335"/>
    <w:rsid w:val="001A5561"/>
    <w:rsid w:val="001A5AD2"/>
    <w:rsid w:val="001B0264"/>
    <w:rsid w:val="001B2A61"/>
    <w:rsid w:val="001B3CCE"/>
    <w:rsid w:val="001B5C4F"/>
    <w:rsid w:val="001B6113"/>
    <w:rsid w:val="001B6240"/>
    <w:rsid w:val="001B654A"/>
    <w:rsid w:val="001B7155"/>
    <w:rsid w:val="001B7292"/>
    <w:rsid w:val="001C2C92"/>
    <w:rsid w:val="001C399E"/>
    <w:rsid w:val="001C3E36"/>
    <w:rsid w:val="001C43D3"/>
    <w:rsid w:val="001C4A81"/>
    <w:rsid w:val="001C4D26"/>
    <w:rsid w:val="001C4F5B"/>
    <w:rsid w:val="001C72DC"/>
    <w:rsid w:val="001C7AB0"/>
    <w:rsid w:val="001C7D88"/>
    <w:rsid w:val="001D17ED"/>
    <w:rsid w:val="001D42C5"/>
    <w:rsid w:val="001D447C"/>
    <w:rsid w:val="001D5E50"/>
    <w:rsid w:val="001D76E8"/>
    <w:rsid w:val="001D7A8B"/>
    <w:rsid w:val="001D7F06"/>
    <w:rsid w:val="001E08C6"/>
    <w:rsid w:val="001E1CE4"/>
    <w:rsid w:val="001E323A"/>
    <w:rsid w:val="001E47BF"/>
    <w:rsid w:val="001E4C55"/>
    <w:rsid w:val="001E5223"/>
    <w:rsid w:val="001E5C32"/>
    <w:rsid w:val="001E5C53"/>
    <w:rsid w:val="001E6074"/>
    <w:rsid w:val="001E6780"/>
    <w:rsid w:val="001E6A04"/>
    <w:rsid w:val="001E7934"/>
    <w:rsid w:val="001F0313"/>
    <w:rsid w:val="001F04A2"/>
    <w:rsid w:val="001F147F"/>
    <w:rsid w:val="001F16D8"/>
    <w:rsid w:val="001F204A"/>
    <w:rsid w:val="001F209D"/>
    <w:rsid w:val="001F2524"/>
    <w:rsid w:val="001F29B1"/>
    <w:rsid w:val="001F2C1D"/>
    <w:rsid w:val="001F3894"/>
    <w:rsid w:val="001F40B5"/>
    <w:rsid w:val="0020001E"/>
    <w:rsid w:val="00200943"/>
    <w:rsid w:val="00201C8A"/>
    <w:rsid w:val="002028A3"/>
    <w:rsid w:val="00203658"/>
    <w:rsid w:val="00203B2E"/>
    <w:rsid w:val="002048A2"/>
    <w:rsid w:val="002053B6"/>
    <w:rsid w:val="002106A5"/>
    <w:rsid w:val="00210FFC"/>
    <w:rsid w:val="00211EEB"/>
    <w:rsid w:val="002122AC"/>
    <w:rsid w:val="002123E4"/>
    <w:rsid w:val="00212D7C"/>
    <w:rsid w:val="00213211"/>
    <w:rsid w:val="00213D9F"/>
    <w:rsid w:val="00215505"/>
    <w:rsid w:val="0021614E"/>
    <w:rsid w:val="0021701E"/>
    <w:rsid w:val="002177E5"/>
    <w:rsid w:val="00217FE5"/>
    <w:rsid w:val="00220FE9"/>
    <w:rsid w:val="002211A1"/>
    <w:rsid w:val="0022140D"/>
    <w:rsid w:val="00221692"/>
    <w:rsid w:val="002228CE"/>
    <w:rsid w:val="00222BC8"/>
    <w:rsid w:val="00223947"/>
    <w:rsid w:val="00224582"/>
    <w:rsid w:val="00224EEB"/>
    <w:rsid w:val="00225897"/>
    <w:rsid w:val="00225C59"/>
    <w:rsid w:val="00226763"/>
    <w:rsid w:val="00226EB6"/>
    <w:rsid w:val="002273C5"/>
    <w:rsid w:val="00227CE9"/>
    <w:rsid w:val="00230634"/>
    <w:rsid w:val="00230B3A"/>
    <w:rsid w:val="00231230"/>
    <w:rsid w:val="0023244C"/>
    <w:rsid w:val="002341C4"/>
    <w:rsid w:val="0023429C"/>
    <w:rsid w:val="00234AE5"/>
    <w:rsid w:val="002362F0"/>
    <w:rsid w:val="00237B76"/>
    <w:rsid w:val="00240879"/>
    <w:rsid w:val="00240991"/>
    <w:rsid w:val="00241FAD"/>
    <w:rsid w:val="00242259"/>
    <w:rsid w:val="0024272B"/>
    <w:rsid w:val="0024274B"/>
    <w:rsid w:val="00242752"/>
    <w:rsid w:val="0024337C"/>
    <w:rsid w:val="002433EA"/>
    <w:rsid w:val="00243494"/>
    <w:rsid w:val="00244257"/>
    <w:rsid w:val="002448BF"/>
    <w:rsid w:val="00244E75"/>
    <w:rsid w:val="00246BC8"/>
    <w:rsid w:val="002471D2"/>
    <w:rsid w:val="00247384"/>
    <w:rsid w:val="00247615"/>
    <w:rsid w:val="002501B2"/>
    <w:rsid w:val="00250353"/>
    <w:rsid w:val="00252137"/>
    <w:rsid w:val="002521D5"/>
    <w:rsid w:val="0025233C"/>
    <w:rsid w:val="0025475E"/>
    <w:rsid w:val="002552F4"/>
    <w:rsid w:val="002566C3"/>
    <w:rsid w:val="00256FCA"/>
    <w:rsid w:val="0025766E"/>
    <w:rsid w:val="00257993"/>
    <w:rsid w:val="002606B9"/>
    <w:rsid w:val="0026157D"/>
    <w:rsid w:val="00266060"/>
    <w:rsid w:val="00266D66"/>
    <w:rsid w:val="002706AF"/>
    <w:rsid w:val="00271620"/>
    <w:rsid w:val="00271C71"/>
    <w:rsid w:val="00271CE3"/>
    <w:rsid w:val="0027305F"/>
    <w:rsid w:val="00273495"/>
    <w:rsid w:val="00276009"/>
    <w:rsid w:val="00276264"/>
    <w:rsid w:val="00276F99"/>
    <w:rsid w:val="00277444"/>
    <w:rsid w:val="00277614"/>
    <w:rsid w:val="0028086F"/>
    <w:rsid w:val="0028289C"/>
    <w:rsid w:val="00282A4A"/>
    <w:rsid w:val="0028309B"/>
    <w:rsid w:val="00283114"/>
    <w:rsid w:val="00283DCD"/>
    <w:rsid w:val="0028461B"/>
    <w:rsid w:val="0028512E"/>
    <w:rsid w:val="00286CFA"/>
    <w:rsid w:val="002901FA"/>
    <w:rsid w:val="00290840"/>
    <w:rsid w:val="002918B5"/>
    <w:rsid w:val="00291F12"/>
    <w:rsid w:val="002922E0"/>
    <w:rsid w:val="00293956"/>
    <w:rsid w:val="00295500"/>
    <w:rsid w:val="00296787"/>
    <w:rsid w:val="00297701"/>
    <w:rsid w:val="002A16C2"/>
    <w:rsid w:val="002A24F2"/>
    <w:rsid w:val="002A382C"/>
    <w:rsid w:val="002A3A0A"/>
    <w:rsid w:val="002A3E78"/>
    <w:rsid w:val="002A44D1"/>
    <w:rsid w:val="002A48F3"/>
    <w:rsid w:val="002A55B7"/>
    <w:rsid w:val="002A6C36"/>
    <w:rsid w:val="002A70BA"/>
    <w:rsid w:val="002A7567"/>
    <w:rsid w:val="002B3728"/>
    <w:rsid w:val="002B4A07"/>
    <w:rsid w:val="002B4E96"/>
    <w:rsid w:val="002B5125"/>
    <w:rsid w:val="002B55F3"/>
    <w:rsid w:val="002B56C6"/>
    <w:rsid w:val="002B612F"/>
    <w:rsid w:val="002B71F5"/>
    <w:rsid w:val="002C0757"/>
    <w:rsid w:val="002C0AE9"/>
    <w:rsid w:val="002C0F39"/>
    <w:rsid w:val="002C1107"/>
    <w:rsid w:val="002C289E"/>
    <w:rsid w:val="002C391E"/>
    <w:rsid w:val="002C4943"/>
    <w:rsid w:val="002C4C2E"/>
    <w:rsid w:val="002C57E0"/>
    <w:rsid w:val="002C5F13"/>
    <w:rsid w:val="002C6B47"/>
    <w:rsid w:val="002C707E"/>
    <w:rsid w:val="002C7608"/>
    <w:rsid w:val="002C7CB2"/>
    <w:rsid w:val="002D1468"/>
    <w:rsid w:val="002D196A"/>
    <w:rsid w:val="002D1A71"/>
    <w:rsid w:val="002D1B5A"/>
    <w:rsid w:val="002D224E"/>
    <w:rsid w:val="002D295F"/>
    <w:rsid w:val="002D2E27"/>
    <w:rsid w:val="002D4369"/>
    <w:rsid w:val="002D4DF6"/>
    <w:rsid w:val="002D611A"/>
    <w:rsid w:val="002E0BF7"/>
    <w:rsid w:val="002E159B"/>
    <w:rsid w:val="002E15C3"/>
    <w:rsid w:val="002E17D5"/>
    <w:rsid w:val="002E38B6"/>
    <w:rsid w:val="002E4432"/>
    <w:rsid w:val="002E4819"/>
    <w:rsid w:val="002E4EA2"/>
    <w:rsid w:val="002E533A"/>
    <w:rsid w:val="002E60FD"/>
    <w:rsid w:val="002E68ED"/>
    <w:rsid w:val="002E7FED"/>
    <w:rsid w:val="002F05B2"/>
    <w:rsid w:val="002F33AF"/>
    <w:rsid w:val="002F378D"/>
    <w:rsid w:val="002F3CF7"/>
    <w:rsid w:val="002F402A"/>
    <w:rsid w:val="002F409C"/>
    <w:rsid w:val="002F511E"/>
    <w:rsid w:val="002F5497"/>
    <w:rsid w:val="003003FE"/>
    <w:rsid w:val="00300B3C"/>
    <w:rsid w:val="00301107"/>
    <w:rsid w:val="003019F6"/>
    <w:rsid w:val="00302010"/>
    <w:rsid w:val="00304006"/>
    <w:rsid w:val="0030501E"/>
    <w:rsid w:val="003053FC"/>
    <w:rsid w:val="0031282D"/>
    <w:rsid w:val="00313AAA"/>
    <w:rsid w:val="00313ACA"/>
    <w:rsid w:val="00313EA8"/>
    <w:rsid w:val="003162D7"/>
    <w:rsid w:val="003165A5"/>
    <w:rsid w:val="0031703E"/>
    <w:rsid w:val="003174D7"/>
    <w:rsid w:val="0031775D"/>
    <w:rsid w:val="003177F4"/>
    <w:rsid w:val="003179DA"/>
    <w:rsid w:val="00320101"/>
    <w:rsid w:val="003210C9"/>
    <w:rsid w:val="0032195D"/>
    <w:rsid w:val="003226FD"/>
    <w:rsid w:val="00322DE1"/>
    <w:rsid w:val="003230D6"/>
    <w:rsid w:val="003234A6"/>
    <w:rsid w:val="00323E99"/>
    <w:rsid w:val="00324227"/>
    <w:rsid w:val="00325AEC"/>
    <w:rsid w:val="003266A2"/>
    <w:rsid w:val="003300A8"/>
    <w:rsid w:val="003306CA"/>
    <w:rsid w:val="0033117D"/>
    <w:rsid w:val="0033167F"/>
    <w:rsid w:val="0033242D"/>
    <w:rsid w:val="00332F58"/>
    <w:rsid w:val="00333C51"/>
    <w:rsid w:val="00334995"/>
    <w:rsid w:val="00334B2B"/>
    <w:rsid w:val="00335651"/>
    <w:rsid w:val="00336C06"/>
    <w:rsid w:val="00336C10"/>
    <w:rsid w:val="0033776E"/>
    <w:rsid w:val="003410C2"/>
    <w:rsid w:val="003414C4"/>
    <w:rsid w:val="00341534"/>
    <w:rsid w:val="003421D1"/>
    <w:rsid w:val="00342E2F"/>
    <w:rsid w:val="00343F62"/>
    <w:rsid w:val="0034478F"/>
    <w:rsid w:val="00347EFA"/>
    <w:rsid w:val="00350707"/>
    <w:rsid w:val="00350E41"/>
    <w:rsid w:val="0035113B"/>
    <w:rsid w:val="0035244C"/>
    <w:rsid w:val="0035257C"/>
    <w:rsid w:val="0035285C"/>
    <w:rsid w:val="003535EF"/>
    <w:rsid w:val="0035699E"/>
    <w:rsid w:val="00356A78"/>
    <w:rsid w:val="00357A1D"/>
    <w:rsid w:val="0036077D"/>
    <w:rsid w:val="003607B5"/>
    <w:rsid w:val="00360889"/>
    <w:rsid w:val="00360E38"/>
    <w:rsid w:val="0036145A"/>
    <w:rsid w:val="00362C44"/>
    <w:rsid w:val="00363B6D"/>
    <w:rsid w:val="00364012"/>
    <w:rsid w:val="003640A5"/>
    <w:rsid w:val="003650C8"/>
    <w:rsid w:val="00367128"/>
    <w:rsid w:val="00367397"/>
    <w:rsid w:val="00367658"/>
    <w:rsid w:val="0036793D"/>
    <w:rsid w:val="00370D50"/>
    <w:rsid w:val="003715A1"/>
    <w:rsid w:val="0037316C"/>
    <w:rsid w:val="0037366F"/>
    <w:rsid w:val="00373CAF"/>
    <w:rsid w:val="00373DFE"/>
    <w:rsid w:val="00375288"/>
    <w:rsid w:val="003767C4"/>
    <w:rsid w:val="00377263"/>
    <w:rsid w:val="0037728D"/>
    <w:rsid w:val="003775A1"/>
    <w:rsid w:val="00377C64"/>
    <w:rsid w:val="00377CFE"/>
    <w:rsid w:val="0038021C"/>
    <w:rsid w:val="00380FDD"/>
    <w:rsid w:val="00381687"/>
    <w:rsid w:val="003826D1"/>
    <w:rsid w:val="00384B49"/>
    <w:rsid w:val="00384C74"/>
    <w:rsid w:val="00384D92"/>
    <w:rsid w:val="00385040"/>
    <w:rsid w:val="003857CF"/>
    <w:rsid w:val="003857E4"/>
    <w:rsid w:val="003858DD"/>
    <w:rsid w:val="00386AFF"/>
    <w:rsid w:val="0038722B"/>
    <w:rsid w:val="00390214"/>
    <w:rsid w:val="003906FE"/>
    <w:rsid w:val="0039155B"/>
    <w:rsid w:val="00391BC1"/>
    <w:rsid w:val="00392132"/>
    <w:rsid w:val="00392916"/>
    <w:rsid w:val="003934D6"/>
    <w:rsid w:val="00393D75"/>
    <w:rsid w:val="00394669"/>
    <w:rsid w:val="00394670"/>
    <w:rsid w:val="00395B56"/>
    <w:rsid w:val="003A02AF"/>
    <w:rsid w:val="003A0DF6"/>
    <w:rsid w:val="003A1F5D"/>
    <w:rsid w:val="003A1FBD"/>
    <w:rsid w:val="003A2D32"/>
    <w:rsid w:val="003A3059"/>
    <w:rsid w:val="003A362E"/>
    <w:rsid w:val="003A4081"/>
    <w:rsid w:val="003A40E1"/>
    <w:rsid w:val="003A4C92"/>
    <w:rsid w:val="003A6BDE"/>
    <w:rsid w:val="003A6C7E"/>
    <w:rsid w:val="003A6F80"/>
    <w:rsid w:val="003A7330"/>
    <w:rsid w:val="003B02C8"/>
    <w:rsid w:val="003B10E3"/>
    <w:rsid w:val="003B1FF4"/>
    <w:rsid w:val="003B294F"/>
    <w:rsid w:val="003B51D7"/>
    <w:rsid w:val="003B5369"/>
    <w:rsid w:val="003B6090"/>
    <w:rsid w:val="003B6133"/>
    <w:rsid w:val="003B62DE"/>
    <w:rsid w:val="003B6350"/>
    <w:rsid w:val="003B6429"/>
    <w:rsid w:val="003B7469"/>
    <w:rsid w:val="003C0D44"/>
    <w:rsid w:val="003C1F1A"/>
    <w:rsid w:val="003C21AF"/>
    <w:rsid w:val="003C24A4"/>
    <w:rsid w:val="003C3549"/>
    <w:rsid w:val="003C4684"/>
    <w:rsid w:val="003C5D15"/>
    <w:rsid w:val="003C6356"/>
    <w:rsid w:val="003C70A2"/>
    <w:rsid w:val="003C7846"/>
    <w:rsid w:val="003D009C"/>
    <w:rsid w:val="003D06F0"/>
    <w:rsid w:val="003D1370"/>
    <w:rsid w:val="003D514F"/>
    <w:rsid w:val="003D55DF"/>
    <w:rsid w:val="003D58CD"/>
    <w:rsid w:val="003D697E"/>
    <w:rsid w:val="003D756B"/>
    <w:rsid w:val="003D7EB4"/>
    <w:rsid w:val="003E0D5E"/>
    <w:rsid w:val="003E113B"/>
    <w:rsid w:val="003E1A00"/>
    <w:rsid w:val="003E1E0A"/>
    <w:rsid w:val="003E58B8"/>
    <w:rsid w:val="003E6D0B"/>
    <w:rsid w:val="003E6D5A"/>
    <w:rsid w:val="003E74E1"/>
    <w:rsid w:val="003F1463"/>
    <w:rsid w:val="003F155D"/>
    <w:rsid w:val="003F208C"/>
    <w:rsid w:val="003F24A6"/>
    <w:rsid w:val="003F2F04"/>
    <w:rsid w:val="003F4C57"/>
    <w:rsid w:val="003F501D"/>
    <w:rsid w:val="003F60A9"/>
    <w:rsid w:val="003F664B"/>
    <w:rsid w:val="003F6830"/>
    <w:rsid w:val="003F6F42"/>
    <w:rsid w:val="003F71AA"/>
    <w:rsid w:val="003F7AA4"/>
    <w:rsid w:val="003F7C71"/>
    <w:rsid w:val="003F7E0B"/>
    <w:rsid w:val="00401ED2"/>
    <w:rsid w:val="00403733"/>
    <w:rsid w:val="00404537"/>
    <w:rsid w:val="00405622"/>
    <w:rsid w:val="00406354"/>
    <w:rsid w:val="00407981"/>
    <w:rsid w:val="00407B8F"/>
    <w:rsid w:val="0041059E"/>
    <w:rsid w:val="0041130F"/>
    <w:rsid w:val="004120BA"/>
    <w:rsid w:val="00412D3F"/>
    <w:rsid w:val="004141D3"/>
    <w:rsid w:val="004148C0"/>
    <w:rsid w:val="0041551C"/>
    <w:rsid w:val="00415929"/>
    <w:rsid w:val="0041629F"/>
    <w:rsid w:val="00416395"/>
    <w:rsid w:val="004173F1"/>
    <w:rsid w:val="00422046"/>
    <w:rsid w:val="004227A3"/>
    <w:rsid w:val="00422E8B"/>
    <w:rsid w:val="0042462D"/>
    <w:rsid w:val="004249AB"/>
    <w:rsid w:val="00426095"/>
    <w:rsid w:val="00426211"/>
    <w:rsid w:val="0042651B"/>
    <w:rsid w:val="004265FD"/>
    <w:rsid w:val="004267D1"/>
    <w:rsid w:val="00427CCA"/>
    <w:rsid w:val="00427F52"/>
    <w:rsid w:val="00430D75"/>
    <w:rsid w:val="00431AFD"/>
    <w:rsid w:val="0043208F"/>
    <w:rsid w:val="00433EB3"/>
    <w:rsid w:val="00433FBF"/>
    <w:rsid w:val="0043589D"/>
    <w:rsid w:val="0043666D"/>
    <w:rsid w:val="00436979"/>
    <w:rsid w:val="00440009"/>
    <w:rsid w:val="0044025A"/>
    <w:rsid w:val="00440BD0"/>
    <w:rsid w:val="00440D60"/>
    <w:rsid w:val="004413E3"/>
    <w:rsid w:val="00441AD7"/>
    <w:rsid w:val="00441E01"/>
    <w:rsid w:val="004425DB"/>
    <w:rsid w:val="004426C1"/>
    <w:rsid w:val="00442EB4"/>
    <w:rsid w:val="004445DC"/>
    <w:rsid w:val="0044683E"/>
    <w:rsid w:val="0044732D"/>
    <w:rsid w:val="00447634"/>
    <w:rsid w:val="00451558"/>
    <w:rsid w:val="00451687"/>
    <w:rsid w:val="004517F5"/>
    <w:rsid w:val="00453042"/>
    <w:rsid w:val="00454E12"/>
    <w:rsid w:val="00454F13"/>
    <w:rsid w:val="00455061"/>
    <w:rsid w:val="00455458"/>
    <w:rsid w:val="00455C9A"/>
    <w:rsid w:val="0045638C"/>
    <w:rsid w:val="00456721"/>
    <w:rsid w:val="004573FE"/>
    <w:rsid w:val="0046078F"/>
    <w:rsid w:val="00461187"/>
    <w:rsid w:val="00462846"/>
    <w:rsid w:val="00463118"/>
    <w:rsid w:val="00463DAB"/>
    <w:rsid w:val="00463E25"/>
    <w:rsid w:val="004642CF"/>
    <w:rsid w:val="00464B57"/>
    <w:rsid w:val="00464E4C"/>
    <w:rsid w:val="00465BD9"/>
    <w:rsid w:val="00467703"/>
    <w:rsid w:val="00471D9E"/>
    <w:rsid w:val="00472378"/>
    <w:rsid w:val="004729E2"/>
    <w:rsid w:val="00472AE8"/>
    <w:rsid w:val="00473319"/>
    <w:rsid w:val="004742F1"/>
    <w:rsid w:val="0047471F"/>
    <w:rsid w:val="00474CD1"/>
    <w:rsid w:val="00474E02"/>
    <w:rsid w:val="00474FAC"/>
    <w:rsid w:val="00475AE2"/>
    <w:rsid w:val="004761DF"/>
    <w:rsid w:val="0047637D"/>
    <w:rsid w:val="00476480"/>
    <w:rsid w:val="004765DC"/>
    <w:rsid w:val="00477550"/>
    <w:rsid w:val="00480A1B"/>
    <w:rsid w:val="00481947"/>
    <w:rsid w:val="00481AAB"/>
    <w:rsid w:val="00481D0F"/>
    <w:rsid w:val="00481EAD"/>
    <w:rsid w:val="0048211D"/>
    <w:rsid w:val="00482883"/>
    <w:rsid w:val="00483330"/>
    <w:rsid w:val="00484FCF"/>
    <w:rsid w:val="0048510F"/>
    <w:rsid w:val="00485DB7"/>
    <w:rsid w:val="00486192"/>
    <w:rsid w:val="00486532"/>
    <w:rsid w:val="0048663A"/>
    <w:rsid w:val="00486AFB"/>
    <w:rsid w:val="00487CB0"/>
    <w:rsid w:val="00487DD0"/>
    <w:rsid w:val="00490683"/>
    <w:rsid w:val="00490951"/>
    <w:rsid w:val="004909DE"/>
    <w:rsid w:val="00490CF2"/>
    <w:rsid w:val="00491337"/>
    <w:rsid w:val="0049246D"/>
    <w:rsid w:val="00492B67"/>
    <w:rsid w:val="00492D4C"/>
    <w:rsid w:val="0049397E"/>
    <w:rsid w:val="00493C25"/>
    <w:rsid w:val="004945C1"/>
    <w:rsid w:val="00494F32"/>
    <w:rsid w:val="0049540F"/>
    <w:rsid w:val="00495BFC"/>
    <w:rsid w:val="0049663B"/>
    <w:rsid w:val="004967A1"/>
    <w:rsid w:val="004A10E2"/>
    <w:rsid w:val="004A18E0"/>
    <w:rsid w:val="004A1B8D"/>
    <w:rsid w:val="004A221E"/>
    <w:rsid w:val="004A24DE"/>
    <w:rsid w:val="004A2B23"/>
    <w:rsid w:val="004A30C1"/>
    <w:rsid w:val="004A4AAC"/>
    <w:rsid w:val="004A5005"/>
    <w:rsid w:val="004A524C"/>
    <w:rsid w:val="004A654A"/>
    <w:rsid w:val="004B0357"/>
    <w:rsid w:val="004B04C1"/>
    <w:rsid w:val="004B101A"/>
    <w:rsid w:val="004B12F0"/>
    <w:rsid w:val="004B1FB7"/>
    <w:rsid w:val="004B3321"/>
    <w:rsid w:val="004B474C"/>
    <w:rsid w:val="004B7396"/>
    <w:rsid w:val="004B78AB"/>
    <w:rsid w:val="004C00C9"/>
    <w:rsid w:val="004C1595"/>
    <w:rsid w:val="004C1F2E"/>
    <w:rsid w:val="004C2819"/>
    <w:rsid w:val="004C454D"/>
    <w:rsid w:val="004C4EE3"/>
    <w:rsid w:val="004C5044"/>
    <w:rsid w:val="004C6C9C"/>
    <w:rsid w:val="004C6CD5"/>
    <w:rsid w:val="004C779E"/>
    <w:rsid w:val="004C7A2E"/>
    <w:rsid w:val="004C7E49"/>
    <w:rsid w:val="004C7FA4"/>
    <w:rsid w:val="004D000A"/>
    <w:rsid w:val="004D19D6"/>
    <w:rsid w:val="004D20C8"/>
    <w:rsid w:val="004D2937"/>
    <w:rsid w:val="004D2BD4"/>
    <w:rsid w:val="004D360A"/>
    <w:rsid w:val="004D39CA"/>
    <w:rsid w:val="004D463D"/>
    <w:rsid w:val="004D7E49"/>
    <w:rsid w:val="004D7EC0"/>
    <w:rsid w:val="004E2703"/>
    <w:rsid w:val="004E275B"/>
    <w:rsid w:val="004E3650"/>
    <w:rsid w:val="004E4135"/>
    <w:rsid w:val="004E434E"/>
    <w:rsid w:val="004E52FC"/>
    <w:rsid w:val="004E56EE"/>
    <w:rsid w:val="004E7981"/>
    <w:rsid w:val="004E79C6"/>
    <w:rsid w:val="004F032B"/>
    <w:rsid w:val="004F0A77"/>
    <w:rsid w:val="004F0C87"/>
    <w:rsid w:val="004F1493"/>
    <w:rsid w:val="004F2050"/>
    <w:rsid w:val="004F215C"/>
    <w:rsid w:val="004F3A9D"/>
    <w:rsid w:val="004F4EA6"/>
    <w:rsid w:val="004F4FA2"/>
    <w:rsid w:val="004F4FD8"/>
    <w:rsid w:val="004F531A"/>
    <w:rsid w:val="004F540D"/>
    <w:rsid w:val="004F5BF4"/>
    <w:rsid w:val="004F6E96"/>
    <w:rsid w:val="00503216"/>
    <w:rsid w:val="00503594"/>
    <w:rsid w:val="00504053"/>
    <w:rsid w:val="005040B8"/>
    <w:rsid w:val="00504509"/>
    <w:rsid w:val="005056B1"/>
    <w:rsid w:val="0050686B"/>
    <w:rsid w:val="00506D65"/>
    <w:rsid w:val="005071EE"/>
    <w:rsid w:val="00512DF1"/>
    <w:rsid w:val="0051396C"/>
    <w:rsid w:val="0051463D"/>
    <w:rsid w:val="00520106"/>
    <w:rsid w:val="00520278"/>
    <w:rsid w:val="005202BE"/>
    <w:rsid w:val="0052044B"/>
    <w:rsid w:val="00522133"/>
    <w:rsid w:val="0052309E"/>
    <w:rsid w:val="00523158"/>
    <w:rsid w:val="00523AE7"/>
    <w:rsid w:val="00524428"/>
    <w:rsid w:val="00527451"/>
    <w:rsid w:val="005274FD"/>
    <w:rsid w:val="00527997"/>
    <w:rsid w:val="00527B60"/>
    <w:rsid w:val="00527C1B"/>
    <w:rsid w:val="0053128D"/>
    <w:rsid w:val="00533C72"/>
    <w:rsid w:val="00533F89"/>
    <w:rsid w:val="00534986"/>
    <w:rsid w:val="005350D1"/>
    <w:rsid w:val="00535A01"/>
    <w:rsid w:val="00536436"/>
    <w:rsid w:val="00536738"/>
    <w:rsid w:val="00536EC2"/>
    <w:rsid w:val="005402DE"/>
    <w:rsid w:val="0054077B"/>
    <w:rsid w:val="00540E7E"/>
    <w:rsid w:val="005426E1"/>
    <w:rsid w:val="0054367A"/>
    <w:rsid w:val="00544447"/>
    <w:rsid w:val="00544F55"/>
    <w:rsid w:val="0054505B"/>
    <w:rsid w:val="005452A7"/>
    <w:rsid w:val="00545D1D"/>
    <w:rsid w:val="00546066"/>
    <w:rsid w:val="005474CC"/>
    <w:rsid w:val="00550DFE"/>
    <w:rsid w:val="00550E7E"/>
    <w:rsid w:val="00553B0C"/>
    <w:rsid w:val="0055470C"/>
    <w:rsid w:val="00555A4D"/>
    <w:rsid w:val="005560C7"/>
    <w:rsid w:val="005569E2"/>
    <w:rsid w:val="00556C70"/>
    <w:rsid w:val="00561182"/>
    <w:rsid w:val="0056191F"/>
    <w:rsid w:val="00561CDA"/>
    <w:rsid w:val="00564880"/>
    <w:rsid w:val="00564BD2"/>
    <w:rsid w:val="00564D4D"/>
    <w:rsid w:val="00567446"/>
    <w:rsid w:val="005678E7"/>
    <w:rsid w:val="00567962"/>
    <w:rsid w:val="00570439"/>
    <w:rsid w:val="005704A2"/>
    <w:rsid w:val="00571361"/>
    <w:rsid w:val="00571E34"/>
    <w:rsid w:val="00572A2A"/>
    <w:rsid w:val="00572A3F"/>
    <w:rsid w:val="005730CC"/>
    <w:rsid w:val="00573E57"/>
    <w:rsid w:val="005745BD"/>
    <w:rsid w:val="005766A8"/>
    <w:rsid w:val="00576A26"/>
    <w:rsid w:val="00576EE6"/>
    <w:rsid w:val="00577C7E"/>
    <w:rsid w:val="00577D06"/>
    <w:rsid w:val="00582F24"/>
    <w:rsid w:val="00583B08"/>
    <w:rsid w:val="005843F0"/>
    <w:rsid w:val="005845C1"/>
    <w:rsid w:val="0058503C"/>
    <w:rsid w:val="005918AB"/>
    <w:rsid w:val="00591D42"/>
    <w:rsid w:val="00591E25"/>
    <w:rsid w:val="00593BFE"/>
    <w:rsid w:val="005943D4"/>
    <w:rsid w:val="0059607D"/>
    <w:rsid w:val="00596197"/>
    <w:rsid w:val="00597301"/>
    <w:rsid w:val="00597E09"/>
    <w:rsid w:val="005A11F0"/>
    <w:rsid w:val="005A15A3"/>
    <w:rsid w:val="005A1862"/>
    <w:rsid w:val="005A219E"/>
    <w:rsid w:val="005A24E9"/>
    <w:rsid w:val="005A2EDA"/>
    <w:rsid w:val="005A3808"/>
    <w:rsid w:val="005A5B9F"/>
    <w:rsid w:val="005A5BDE"/>
    <w:rsid w:val="005B016E"/>
    <w:rsid w:val="005B0202"/>
    <w:rsid w:val="005B06A9"/>
    <w:rsid w:val="005B12DD"/>
    <w:rsid w:val="005B218E"/>
    <w:rsid w:val="005B2F9D"/>
    <w:rsid w:val="005B347A"/>
    <w:rsid w:val="005B6A7B"/>
    <w:rsid w:val="005C0EBC"/>
    <w:rsid w:val="005C17D7"/>
    <w:rsid w:val="005C1E24"/>
    <w:rsid w:val="005C21BA"/>
    <w:rsid w:val="005C2624"/>
    <w:rsid w:val="005C2B04"/>
    <w:rsid w:val="005C2BC7"/>
    <w:rsid w:val="005C3F21"/>
    <w:rsid w:val="005C4847"/>
    <w:rsid w:val="005C5301"/>
    <w:rsid w:val="005C661E"/>
    <w:rsid w:val="005C6FAD"/>
    <w:rsid w:val="005C763D"/>
    <w:rsid w:val="005C779D"/>
    <w:rsid w:val="005C7932"/>
    <w:rsid w:val="005C7B71"/>
    <w:rsid w:val="005C7F71"/>
    <w:rsid w:val="005C7FF2"/>
    <w:rsid w:val="005D00FD"/>
    <w:rsid w:val="005D081C"/>
    <w:rsid w:val="005D0BB4"/>
    <w:rsid w:val="005D1360"/>
    <w:rsid w:val="005D2737"/>
    <w:rsid w:val="005D3358"/>
    <w:rsid w:val="005D377E"/>
    <w:rsid w:val="005D3A79"/>
    <w:rsid w:val="005D4597"/>
    <w:rsid w:val="005D585E"/>
    <w:rsid w:val="005D6731"/>
    <w:rsid w:val="005D7214"/>
    <w:rsid w:val="005D7C97"/>
    <w:rsid w:val="005E0447"/>
    <w:rsid w:val="005E0733"/>
    <w:rsid w:val="005E097C"/>
    <w:rsid w:val="005E10B1"/>
    <w:rsid w:val="005E1F7E"/>
    <w:rsid w:val="005E311D"/>
    <w:rsid w:val="005E3F3D"/>
    <w:rsid w:val="005E5113"/>
    <w:rsid w:val="005E573F"/>
    <w:rsid w:val="005E6056"/>
    <w:rsid w:val="005E6D58"/>
    <w:rsid w:val="005E7A02"/>
    <w:rsid w:val="005F2738"/>
    <w:rsid w:val="005F351A"/>
    <w:rsid w:val="005F3E3B"/>
    <w:rsid w:val="005F40A1"/>
    <w:rsid w:val="005F4961"/>
    <w:rsid w:val="005F55E0"/>
    <w:rsid w:val="005F57D4"/>
    <w:rsid w:val="005F5FA0"/>
    <w:rsid w:val="005F5FF2"/>
    <w:rsid w:val="005F62EB"/>
    <w:rsid w:val="005F6CF0"/>
    <w:rsid w:val="005F6F01"/>
    <w:rsid w:val="0060097A"/>
    <w:rsid w:val="00600BDB"/>
    <w:rsid w:val="00600E20"/>
    <w:rsid w:val="00601023"/>
    <w:rsid w:val="00601191"/>
    <w:rsid w:val="0060131A"/>
    <w:rsid w:val="00601C4A"/>
    <w:rsid w:val="00601DFC"/>
    <w:rsid w:val="00602242"/>
    <w:rsid w:val="00602936"/>
    <w:rsid w:val="00602D8F"/>
    <w:rsid w:val="006035B9"/>
    <w:rsid w:val="00603902"/>
    <w:rsid w:val="00604917"/>
    <w:rsid w:val="00607B74"/>
    <w:rsid w:val="006107E9"/>
    <w:rsid w:val="00610F01"/>
    <w:rsid w:val="00611AC3"/>
    <w:rsid w:val="0061219A"/>
    <w:rsid w:val="00612E9F"/>
    <w:rsid w:val="00613F0A"/>
    <w:rsid w:val="006144F5"/>
    <w:rsid w:val="00615456"/>
    <w:rsid w:val="00616003"/>
    <w:rsid w:val="00616619"/>
    <w:rsid w:val="00617C68"/>
    <w:rsid w:val="00620658"/>
    <w:rsid w:val="006212C2"/>
    <w:rsid w:val="0062146A"/>
    <w:rsid w:val="00622360"/>
    <w:rsid w:val="00622DE4"/>
    <w:rsid w:val="006236FD"/>
    <w:rsid w:val="006248B6"/>
    <w:rsid w:val="006251D5"/>
    <w:rsid w:val="006264B4"/>
    <w:rsid w:val="00630A1A"/>
    <w:rsid w:val="00630B06"/>
    <w:rsid w:val="0063180C"/>
    <w:rsid w:val="00631B37"/>
    <w:rsid w:val="00631C7D"/>
    <w:rsid w:val="00631D68"/>
    <w:rsid w:val="00631EB4"/>
    <w:rsid w:val="0063284F"/>
    <w:rsid w:val="006346CE"/>
    <w:rsid w:val="00634B4E"/>
    <w:rsid w:val="00635E53"/>
    <w:rsid w:val="00637709"/>
    <w:rsid w:val="00641B8E"/>
    <w:rsid w:val="00641CED"/>
    <w:rsid w:val="006424D6"/>
    <w:rsid w:val="00642A70"/>
    <w:rsid w:val="00643BB4"/>
    <w:rsid w:val="00643C32"/>
    <w:rsid w:val="00645D14"/>
    <w:rsid w:val="00651672"/>
    <w:rsid w:val="00651E43"/>
    <w:rsid w:val="00652F01"/>
    <w:rsid w:val="006551B2"/>
    <w:rsid w:val="006559C8"/>
    <w:rsid w:val="00655A57"/>
    <w:rsid w:val="006573CA"/>
    <w:rsid w:val="00657856"/>
    <w:rsid w:val="00657DA6"/>
    <w:rsid w:val="00657E9F"/>
    <w:rsid w:val="00660616"/>
    <w:rsid w:val="006609B9"/>
    <w:rsid w:val="0066165E"/>
    <w:rsid w:val="0066197C"/>
    <w:rsid w:val="00662205"/>
    <w:rsid w:val="00662F86"/>
    <w:rsid w:val="006645C5"/>
    <w:rsid w:val="006656DE"/>
    <w:rsid w:val="00665731"/>
    <w:rsid w:val="00666F68"/>
    <w:rsid w:val="00667DDD"/>
    <w:rsid w:val="00671316"/>
    <w:rsid w:val="00671B2C"/>
    <w:rsid w:val="00672060"/>
    <w:rsid w:val="006723D2"/>
    <w:rsid w:val="00672AFC"/>
    <w:rsid w:val="00672B3F"/>
    <w:rsid w:val="006736F4"/>
    <w:rsid w:val="00673E76"/>
    <w:rsid w:val="0067438F"/>
    <w:rsid w:val="006743DA"/>
    <w:rsid w:val="006745DA"/>
    <w:rsid w:val="006747B4"/>
    <w:rsid w:val="00674BFC"/>
    <w:rsid w:val="00676E1F"/>
    <w:rsid w:val="006778BD"/>
    <w:rsid w:val="00681F40"/>
    <w:rsid w:val="0068254B"/>
    <w:rsid w:val="006831B3"/>
    <w:rsid w:val="00683DA7"/>
    <w:rsid w:val="00685A96"/>
    <w:rsid w:val="00685CBE"/>
    <w:rsid w:val="00686566"/>
    <w:rsid w:val="00686A35"/>
    <w:rsid w:val="0069025D"/>
    <w:rsid w:val="00690577"/>
    <w:rsid w:val="00690DFB"/>
    <w:rsid w:val="00691B47"/>
    <w:rsid w:val="00692160"/>
    <w:rsid w:val="00692473"/>
    <w:rsid w:val="006931F0"/>
    <w:rsid w:val="006933B3"/>
    <w:rsid w:val="0069360D"/>
    <w:rsid w:val="006936AA"/>
    <w:rsid w:val="00693823"/>
    <w:rsid w:val="0069457A"/>
    <w:rsid w:val="00694EF2"/>
    <w:rsid w:val="00697917"/>
    <w:rsid w:val="00697F5D"/>
    <w:rsid w:val="006A0373"/>
    <w:rsid w:val="006A0695"/>
    <w:rsid w:val="006A0F14"/>
    <w:rsid w:val="006A2A46"/>
    <w:rsid w:val="006A2D15"/>
    <w:rsid w:val="006A3502"/>
    <w:rsid w:val="006A386D"/>
    <w:rsid w:val="006A5404"/>
    <w:rsid w:val="006A6DF1"/>
    <w:rsid w:val="006A763D"/>
    <w:rsid w:val="006A7EAF"/>
    <w:rsid w:val="006A7F72"/>
    <w:rsid w:val="006B0B14"/>
    <w:rsid w:val="006B0E3D"/>
    <w:rsid w:val="006B2185"/>
    <w:rsid w:val="006B35B4"/>
    <w:rsid w:val="006B3C3D"/>
    <w:rsid w:val="006B557C"/>
    <w:rsid w:val="006B569E"/>
    <w:rsid w:val="006B6891"/>
    <w:rsid w:val="006B717B"/>
    <w:rsid w:val="006B72B3"/>
    <w:rsid w:val="006B794B"/>
    <w:rsid w:val="006C171C"/>
    <w:rsid w:val="006C17D5"/>
    <w:rsid w:val="006C31FB"/>
    <w:rsid w:val="006C355D"/>
    <w:rsid w:val="006C3A39"/>
    <w:rsid w:val="006C3EB1"/>
    <w:rsid w:val="006C40FE"/>
    <w:rsid w:val="006C5515"/>
    <w:rsid w:val="006C6744"/>
    <w:rsid w:val="006C791C"/>
    <w:rsid w:val="006C7A96"/>
    <w:rsid w:val="006C7B1A"/>
    <w:rsid w:val="006C7C95"/>
    <w:rsid w:val="006D04F5"/>
    <w:rsid w:val="006D0953"/>
    <w:rsid w:val="006D131E"/>
    <w:rsid w:val="006D14FC"/>
    <w:rsid w:val="006D1CCA"/>
    <w:rsid w:val="006D20B3"/>
    <w:rsid w:val="006D2C3C"/>
    <w:rsid w:val="006D3DBB"/>
    <w:rsid w:val="006D502C"/>
    <w:rsid w:val="006D5CFB"/>
    <w:rsid w:val="006D61F0"/>
    <w:rsid w:val="006D65CA"/>
    <w:rsid w:val="006D69CF"/>
    <w:rsid w:val="006D73CE"/>
    <w:rsid w:val="006D78AD"/>
    <w:rsid w:val="006E00C0"/>
    <w:rsid w:val="006E09DA"/>
    <w:rsid w:val="006E2383"/>
    <w:rsid w:val="006E3388"/>
    <w:rsid w:val="006E4214"/>
    <w:rsid w:val="006E44E8"/>
    <w:rsid w:val="006E4B9A"/>
    <w:rsid w:val="006E52F7"/>
    <w:rsid w:val="006E67FD"/>
    <w:rsid w:val="006E6B72"/>
    <w:rsid w:val="006E7342"/>
    <w:rsid w:val="006E762B"/>
    <w:rsid w:val="006F04B9"/>
    <w:rsid w:val="006F1ADB"/>
    <w:rsid w:val="006F2591"/>
    <w:rsid w:val="006F2A56"/>
    <w:rsid w:val="006F339C"/>
    <w:rsid w:val="006F349F"/>
    <w:rsid w:val="006F379B"/>
    <w:rsid w:val="006F420B"/>
    <w:rsid w:val="006F58E5"/>
    <w:rsid w:val="006F59FB"/>
    <w:rsid w:val="006F64F5"/>
    <w:rsid w:val="006F67E7"/>
    <w:rsid w:val="006F6989"/>
    <w:rsid w:val="006F6A94"/>
    <w:rsid w:val="007003E6"/>
    <w:rsid w:val="00702D39"/>
    <w:rsid w:val="00703769"/>
    <w:rsid w:val="00703EB4"/>
    <w:rsid w:val="00704A43"/>
    <w:rsid w:val="007071F1"/>
    <w:rsid w:val="00710D5F"/>
    <w:rsid w:val="0071158A"/>
    <w:rsid w:val="00713ADE"/>
    <w:rsid w:val="007156D6"/>
    <w:rsid w:val="00715D26"/>
    <w:rsid w:val="00715ED9"/>
    <w:rsid w:val="00716896"/>
    <w:rsid w:val="00717164"/>
    <w:rsid w:val="007175EE"/>
    <w:rsid w:val="00721611"/>
    <w:rsid w:val="00721735"/>
    <w:rsid w:val="00721F21"/>
    <w:rsid w:val="00723390"/>
    <w:rsid w:val="00723A5A"/>
    <w:rsid w:val="00723BAA"/>
    <w:rsid w:val="00723DEA"/>
    <w:rsid w:val="0072670C"/>
    <w:rsid w:val="0072684D"/>
    <w:rsid w:val="00726ABA"/>
    <w:rsid w:val="00727D4F"/>
    <w:rsid w:val="0073063E"/>
    <w:rsid w:val="0073094E"/>
    <w:rsid w:val="00730C32"/>
    <w:rsid w:val="00731D52"/>
    <w:rsid w:val="00731EB0"/>
    <w:rsid w:val="007322D4"/>
    <w:rsid w:val="0073396A"/>
    <w:rsid w:val="00733BA0"/>
    <w:rsid w:val="00733D69"/>
    <w:rsid w:val="00734351"/>
    <w:rsid w:val="0073453D"/>
    <w:rsid w:val="0073548C"/>
    <w:rsid w:val="00741227"/>
    <w:rsid w:val="007418CA"/>
    <w:rsid w:val="007424C1"/>
    <w:rsid w:val="00742580"/>
    <w:rsid w:val="007437E0"/>
    <w:rsid w:val="007440F1"/>
    <w:rsid w:val="007441FC"/>
    <w:rsid w:val="0074485E"/>
    <w:rsid w:val="007452D4"/>
    <w:rsid w:val="00745337"/>
    <w:rsid w:val="007471F0"/>
    <w:rsid w:val="007509D8"/>
    <w:rsid w:val="00750AB2"/>
    <w:rsid w:val="00753A41"/>
    <w:rsid w:val="00755D88"/>
    <w:rsid w:val="0075685D"/>
    <w:rsid w:val="00756FC3"/>
    <w:rsid w:val="00757B2B"/>
    <w:rsid w:val="00757EC2"/>
    <w:rsid w:val="007602FA"/>
    <w:rsid w:val="00760640"/>
    <w:rsid w:val="00760C32"/>
    <w:rsid w:val="00762172"/>
    <w:rsid w:val="00762937"/>
    <w:rsid w:val="00762C29"/>
    <w:rsid w:val="00762FFB"/>
    <w:rsid w:val="007630A5"/>
    <w:rsid w:val="0076408A"/>
    <w:rsid w:val="007643B1"/>
    <w:rsid w:val="00764556"/>
    <w:rsid w:val="0076565C"/>
    <w:rsid w:val="00765B1F"/>
    <w:rsid w:val="0076785E"/>
    <w:rsid w:val="00772F68"/>
    <w:rsid w:val="00775887"/>
    <w:rsid w:val="00775FCB"/>
    <w:rsid w:val="00776366"/>
    <w:rsid w:val="007770C6"/>
    <w:rsid w:val="00777457"/>
    <w:rsid w:val="00777B2C"/>
    <w:rsid w:val="00777D92"/>
    <w:rsid w:val="007802B6"/>
    <w:rsid w:val="007813F0"/>
    <w:rsid w:val="00781F14"/>
    <w:rsid w:val="00783288"/>
    <w:rsid w:val="00783353"/>
    <w:rsid w:val="007838BB"/>
    <w:rsid w:val="00784261"/>
    <w:rsid w:val="00785D91"/>
    <w:rsid w:val="0078796A"/>
    <w:rsid w:val="00791917"/>
    <w:rsid w:val="00792303"/>
    <w:rsid w:val="007926AD"/>
    <w:rsid w:val="00792C69"/>
    <w:rsid w:val="007936DD"/>
    <w:rsid w:val="0079390E"/>
    <w:rsid w:val="007948FB"/>
    <w:rsid w:val="00794EA1"/>
    <w:rsid w:val="007961E9"/>
    <w:rsid w:val="0079648E"/>
    <w:rsid w:val="00796942"/>
    <w:rsid w:val="00796C62"/>
    <w:rsid w:val="00796F5E"/>
    <w:rsid w:val="007A025A"/>
    <w:rsid w:val="007A1A64"/>
    <w:rsid w:val="007A2586"/>
    <w:rsid w:val="007A444E"/>
    <w:rsid w:val="007A4CA4"/>
    <w:rsid w:val="007A661C"/>
    <w:rsid w:val="007A75AE"/>
    <w:rsid w:val="007B0038"/>
    <w:rsid w:val="007B01FE"/>
    <w:rsid w:val="007B16C0"/>
    <w:rsid w:val="007B24BD"/>
    <w:rsid w:val="007B2B38"/>
    <w:rsid w:val="007B39E7"/>
    <w:rsid w:val="007B479B"/>
    <w:rsid w:val="007B5481"/>
    <w:rsid w:val="007B687D"/>
    <w:rsid w:val="007B746A"/>
    <w:rsid w:val="007B7D8D"/>
    <w:rsid w:val="007C0B06"/>
    <w:rsid w:val="007C1BDF"/>
    <w:rsid w:val="007C1CAB"/>
    <w:rsid w:val="007C1D66"/>
    <w:rsid w:val="007C2932"/>
    <w:rsid w:val="007C2C8D"/>
    <w:rsid w:val="007C2E32"/>
    <w:rsid w:val="007C2EC8"/>
    <w:rsid w:val="007C2F83"/>
    <w:rsid w:val="007C38BC"/>
    <w:rsid w:val="007C3E7D"/>
    <w:rsid w:val="007C48C1"/>
    <w:rsid w:val="007C5F54"/>
    <w:rsid w:val="007C6325"/>
    <w:rsid w:val="007C7116"/>
    <w:rsid w:val="007C774D"/>
    <w:rsid w:val="007C7ECB"/>
    <w:rsid w:val="007D02E0"/>
    <w:rsid w:val="007D0678"/>
    <w:rsid w:val="007D10C9"/>
    <w:rsid w:val="007D1570"/>
    <w:rsid w:val="007D2F51"/>
    <w:rsid w:val="007D419B"/>
    <w:rsid w:val="007D532C"/>
    <w:rsid w:val="007D57DA"/>
    <w:rsid w:val="007D5B1B"/>
    <w:rsid w:val="007D6A6D"/>
    <w:rsid w:val="007E0512"/>
    <w:rsid w:val="007E0DAD"/>
    <w:rsid w:val="007E3100"/>
    <w:rsid w:val="007E313B"/>
    <w:rsid w:val="007E4489"/>
    <w:rsid w:val="007E4889"/>
    <w:rsid w:val="007E5B8A"/>
    <w:rsid w:val="007E5B95"/>
    <w:rsid w:val="007E5CF3"/>
    <w:rsid w:val="007E5E67"/>
    <w:rsid w:val="007F0199"/>
    <w:rsid w:val="007F0339"/>
    <w:rsid w:val="007F057F"/>
    <w:rsid w:val="007F1C89"/>
    <w:rsid w:val="007F2CB4"/>
    <w:rsid w:val="007F3745"/>
    <w:rsid w:val="007F3CD1"/>
    <w:rsid w:val="007F4BA4"/>
    <w:rsid w:val="007F5432"/>
    <w:rsid w:val="007F621C"/>
    <w:rsid w:val="00800329"/>
    <w:rsid w:val="00800AAE"/>
    <w:rsid w:val="00801DDE"/>
    <w:rsid w:val="00802EEE"/>
    <w:rsid w:val="00803097"/>
    <w:rsid w:val="00803D5C"/>
    <w:rsid w:val="00806600"/>
    <w:rsid w:val="00807826"/>
    <w:rsid w:val="0081085C"/>
    <w:rsid w:val="00810CEE"/>
    <w:rsid w:val="008128AE"/>
    <w:rsid w:val="00815675"/>
    <w:rsid w:val="00815A5C"/>
    <w:rsid w:val="00815FFD"/>
    <w:rsid w:val="008169FD"/>
    <w:rsid w:val="00817778"/>
    <w:rsid w:val="00820111"/>
    <w:rsid w:val="00820B5B"/>
    <w:rsid w:val="0082227A"/>
    <w:rsid w:val="00822F70"/>
    <w:rsid w:val="00824704"/>
    <w:rsid w:val="00825AD9"/>
    <w:rsid w:val="00825E6E"/>
    <w:rsid w:val="00826B73"/>
    <w:rsid w:val="008272B0"/>
    <w:rsid w:val="008307F3"/>
    <w:rsid w:val="00831A7A"/>
    <w:rsid w:val="00832CC7"/>
    <w:rsid w:val="008331BE"/>
    <w:rsid w:val="00833D65"/>
    <w:rsid w:val="00833D8C"/>
    <w:rsid w:val="00834723"/>
    <w:rsid w:val="008353D2"/>
    <w:rsid w:val="00835B02"/>
    <w:rsid w:val="00835CE7"/>
    <w:rsid w:val="00835F6D"/>
    <w:rsid w:val="00835FEE"/>
    <w:rsid w:val="00836D8D"/>
    <w:rsid w:val="00837301"/>
    <w:rsid w:val="00837762"/>
    <w:rsid w:val="00837D30"/>
    <w:rsid w:val="008410E1"/>
    <w:rsid w:val="00841C5F"/>
    <w:rsid w:val="008430BB"/>
    <w:rsid w:val="00843385"/>
    <w:rsid w:val="0084367C"/>
    <w:rsid w:val="00844024"/>
    <w:rsid w:val="008440CD"/>
    <w:rsid w:val="00844B52"/>
    <w:rsid w:val="0084535A"/>
    <w:rsid w:val="00847A35"/>
    <w:rsid w:val="00850BE6"/>
    <w:rsid w:val="00851AC3"/>
    <w:rsid w:val="008527A5"/>
    <w:rsid w:val="00853278"/>
    <w:rsid w:val="008532A4"/>
    <w:rsid w:val="008534E4"/>
    <w:rsid w:val="00853D1F"/>
    <w:rsid w:val="008541B6"/>
    <w:rsid w:val="00854792"/>
    <w:rsid w:val="0085598B"/>
    <w:rsid w:val="00857C35"/>
    <w:rsid w:val="00860073"/>
    <w:rsid w:val="008600C2"/>
    <w:rsid w:val="0086034D"/>
    <w:rsid w:val="008603FA"/>
    <w:rsid w:val="00860B04"/>
    <w:rsid w:val="00860CE9"/>
    <w:rsid w:val="008612A1"/>
    <w:rsid w:val="008613D1"/>
    <w:rsid w:val="008613F5"/>
    <w:rsid w:val="00861D31"/>
    <w:rsid w:val="008640B8"/>
    <w:rsid w:val="008641BD"/>
    <w:rsid w:val="00864934"/>
    <w:rsid w:val="00864BB9"/>
    <w:rsid w:val="00865E48"/>
    <w:rsid w:val="008662D2"/>
    <w:rsid w:val="008674B9"/>
    <w:rsid w:val="0087057E"/>
    <w:rsid w:val="00870B30"/>
    <w:rsid w:val="008715F1"/>
    <w:rsid w:val="00871B27"/>
    <w:rsid w:val="00872A3D"/>
    <w:rsid w:val="00873C37"/>
    <w:rsid w:val="00873F25"/>
    <w:rsid w:val="00875A35"/>
    <w:rsid w:val="00876655"/>
    <w:rsid w:val="00876E04"/>
    <w:rsid w:val="00876E26"/>
    <w:rsid w:val="008779E5"/>
    <w:rsid w:val="0088138F"/>
    <w:rsid w:val="00881395"/>
    <w:rsid w:val="00881936"/>
    <w:rsid w:val="00881C2D"/>
    <w:rsid w:val="00882268"/>
    <w:rsid w:val="00883050"/>
    <w:rsid w:val="0088308E"/>
    <w:rsid w:val="00884AE6"/>
    <w:rsid w:val="00885517"/>
    <w:rsid w:val="00886897"/>
    <w:rsid w:val="008868CF"/>
    <w:rsid w:val="008875DB"/>
    <w:rsid w:val="00890931"/>
    <w:rsid w:val="00890C20"/>
    <w:rsid w:val="008920D6"/>
    <w:rsid w:val="00892A8C"/>
    <w:rsid w:val="008930F0"/>
    <w:rsid w:val="00895914"/>
    <w:rsid w:val="00896B82"/>
    <w:rsid w:val="00897EA6"/>
    <w:rsid w:val="008A08DC"/>
    <w:rsid w:val="008A1FBC"/>
    <w:rsid w:val="008A3F31"/>
    <w:rsid w:val="008A6BB8"/>
    <w:rsid w:val="008A6F6C"/>
    <w:rsid w:val="008A7554"/>
    <w:rsid w:val="008B0617"/>
    <w:rsid w:val="008B14A1"/>
    <w:rsid w:val="008B28B5"/>
    <w:rsid w:val="008B40BF"/>
    <w:rsid w:val="008B44BE"/>
    <w:rsid w:val="008B4622"/>
    <w:rsid w:val="008B50D6"/>
    <w:rsid w:val="008B513D"/>
    <w:rsid w:val="008B5156"/>
    <w:rsid w:val="008B66F9"/>
    <w:rsid w:val="008B79E6"/>
    <w:rsid w:val="008B7F7A"/>
    <w:rsid w:val="008C0F03"/>
    <w:rsid w:val="008C1286"/>
    <w:rsid w:val="008C150F"/>
    <w:rsid w:val="008C2EA4"/>
    <w:rsid w:val="008C551A"/>
    <w:rsid w:val="008C56D7"/>
    <w:rsid w:val="008C6BE3"/>
    <w:rsid w:val="008C6FAA"/>
    <w:rsid w:val="008D0039"/>
    <w:rsid w:val="008D2AE5"/>
    <w:rsid w:val="008D3481"/>
    <w:rsid w:val="008D35CE"/>
    <w:rsid w:val="008D409B"/>
    <w:rsid w:val="008D4509"/>
    <w:rsid w:val="008D50FF"/>
    <w:rsid w:val="008D5294"/>
    <w:rsid w:val="008D62A8"/>
    <w:rsid w:val="008E031F"/>
    <w:rsid w:val="008E099B"/>
    <w:rsid w:val="008E0D18"/>
    <w:rsid w:val="008E1BE2"/>
    <w:rsid w:val="008E2700"/>
    <w:rsid w:val="008E2BDA"/>
    <w:rsid w:val="008E6D29"/>
    <w:rsid w:val="008E7FA1"/>
    <w:rsid w:val="008F119F"/>
    <w:rsid w:val="008F17CC"/>
    <w:rsid w:val="008F2E57"/>
    <w:rsid w:val="008F2F92"/>
    <w:rsid w:val="008F3077"/>
    <w:rsid w:val="008F3B43"/>
    <w:rsid w:val="008F3BCC"/>
    <w:rsid w:val="008F44C1"/>
    <w:rsid w:val="008F4537"/>
    <w:rsid w:val="008F484D"/>
    <w:rsid w:val="008F4DFD"/>
    <w:rsid w:val="008F5375"/>
    <w:rsid w:val="008F747A"/>
    <w:rsid w:val="008F7A8F"/>
    <w:rsid w:val="008F7A9F"/>
    <w:rsid w:val="008F7DBB"/>
    <w:rsid w:val="009000C0"/>
    <w:rsid w:val="00901175"/>
    <w:rsid w:val="009014B6"/>
    <w:rsid w:val="00901FEA"/>
    <w:rsid w:val="00902A97"/>
    <w:rsid w:val="00902ED9"/>
    <w:rsid w:val="009041A8"/>
    <w:rsid w:val="0090703C"/>
    <w:rsid w:val="00907F47"/>
    <w:rsid w:val="00910EBF"/>
    <w:rsid w:val="00911B7E"/>
    <w:rsid w:val="0091275D"/>
    <w:rsid w:val="00912827"/>
    <w:rsid w:val="009131FA"/>
    <w:rsid w:val="009136D6"/>
    <w:rsid w:val="0091461C"/>
    <w:rsid w:val="00914935"/>
    <w:rsid w:val="00914BB6"/>
    <w:rsid w:val="00914DCA"/>
    <w:rsid w:val="00915B61"/>
    <w:rsid w:val="00916B53"/>
    <w:rsid w:val="0091777B"/>
    <w:rsid w:val="009179D7"/>
    <w:rsid w:val="00920E70"/>
    <w:rsid w:val="00921DA7"/>
    <w:rsid w:val="009221FC"/>
    <w:rsid w:val="00922CF6"/>
    <w:rsid w:val="00922DDC"/>
    <w:rsid w:val="00922ED7"/>
    <w:rsid w:val="009232C7"/>
    <w:rsid w:val="00924FB2"/>
    <w:rsid w:val="00925298"/>
    <w:rsid w:val="009254D8"/>
    <w:rsid w:val="00925D98"/>
    <w:rsid w:val="00926594"/>
    <w:rsid w:val="009267DD"/>
    <w:rsid w:val="00926E06"/>
    <w:rsid w:val="00927C5B"/>
    <w:rsid w:val="00927F18"/>
    <w:rsid w:val="009306FB"/>
    <w:rsid w:val="00930A69"/>
    <w:rsid w:val="00930C91"/>
    <w:rsid w:val="009315CF"/>
    <w:rsid w:val="0093184B"/>
    <w:rsid w:val="009324C8"/>
    <w:rsid w:val="00932836"/>
    <w:rsid w:val="00933617"/>
    <w:rsid w:val="00933ADE"/>
    <w:rsid w:val="00933B8C"/>
    <w:rsid w:val="00934A51"/>
    <w:rsid w:val="00935B24"/>
    <w:rsid w:val="0093615E"/>
    <w:rsid w:val="00940E21"/>
    <w:rsid w:val="00941A85"/>
    <w:rsid w:val="00943E62"/>
    <w:rsid w:val="00944D99"/>
    <w:rsid w:val="00945B22"/>
    <w:rsid w:val="0094751D"/>
    <w:rsid w:val="00950966"/>
    <w:rsid w:val="00951711"/>
    <w:rsid w:val="0095249B"/>
    <w:rsid w:val="00952643"/>
    <w:rsid w:val="00952A6E"/>
    <w:rsid w:val="00952EDB"/>
    <w:rsid w:val="00953EBB"/>
    <w:rsid w:val="00954D49"/>
    <w:rsid w:val="009550DC"/>
    <w:rsid w:val="00955169"/>
    <w:rsid w:val="0095645A"/>
    <w:rsid w:val="00956BAA"/>
    <w:rsid w:val="00957716"/>
    <w:rsid w:val="0095785A"/>
    <w:rsid w:val="00960930"/>
    <w:rsid w:val="00961689"/>
    <w:rsid w:val="009633BA"/>
    <w:rsid w:val="00963C24"/>
    <w:rsid w:val="009653F6"/>
    <w:rsid w:val="009669EB"/>
    <w:rsid w:val="0096710F"/>
    <w:rsid w:val="009714E5"/>
    <w:rsid w:val="00971BEC"/>
    <w:rsid w:val="00972043"/>
    <w:rsid w:val="0097252F"/>
    <w:rsid w:val="009729FE"/>
    <w:rsid w:val="0097410F"/>
    <w:rsid w:val="009752C4"/>
    <w:rsid w:val="009755A9"/>
    <w:rsid w:val="00976967"/>
    <w:rsid w:val="00976F67"/>
    <w:rsid w:val="00977A3E"/>
    <w:rsid w:val="00977F34"/>
    <w:rsid w:val="009800CD"/>
    <w:rsid w:val="00980787"/>
    <w:rsid w:val="00982241"/>
    <w:rsid w:val="00982471"/>
    <w:rsid w:val="0098257B"/>
    <w:rsid w:val="00982FA9"/>
    <w:rsid w:val="00983377"/>
    <w:rsid w:val="009833C5"/>
    <w:rsid w:val="00983D02"/>
    <w:rsid w:val="00983F4C"/>
    <w:rsid w:val="00983F88"/>
    <w:rsid w:val="00984ABD"/>
    <w:rsid w:val="00984F15"/>
    <w:rsid w:val="0098533A"/>
    <w:rsid w:val="0098579F"/>
    <w:rsid w:val="00985C42"/>
    <w:rsid w:val="0098647F"/>
    <w:rsid w:val="009865C5"/>
    <w:rsid w:val="0098668D"/>
    <w:rsid w:val="00986D02"/>
    <w:rsid w:val="00987751"/>
    <w:rsid w:val="00990194"/>
    <w:rsid w:val="009903BE"/>
    <w:rsid w:val="00990565"/>
    <w:rsid w:val="00992C3D"/>
    <w:rsid w:val="0099606D"/>
    <w:rsid w:val="00996275"/>
    <w:rsid w:val="009969AD"/>
    <w:rsid w:val="00997642"/>
    <w:rsid w:val="009A0C56"/>
    <w:rsid w:val="009A0FB2"/>
    <w:rsid w:val="009A1C7A"/>
    <w:rsid w:val="009A421A"/>
    <w:rsid w:val="009A51E7"/>
    <w:rsid w:val="009A56B8"/>
    <w:rsid w:val="009A581D"/>
    <w:rsid w:val="009A615D"/>
    <w:rsid w:val="009A7043"/>
    <w:rsid w:val="009A74F7"/>
    <w:rsid w:val="009B0C2E"/>
    <w:rsid w:val="009B0E3A"/>
    <w:rsid w:val="009B14EB"/>
    <w:rsid w:val="009B2644"/>
    <w:rsid w:val="009B2FBE"/>
    <w:rsid w:val="009B56F7"/>
    <w:rsid w:val="009B5BF8"/>
    <w:rsid w:val="009C04FC"/>
    <w:rsid w:val="009C050C"/>
    <w:rsid w:val="009C0741"/>
    <w:rsid w:val="009C1FB4"/>
    <w:rsid w:val="009C2383"/>
    <w:rsid w:val="009C3E94"/>
    <w:rsid w:val="009C423E"/>
    <w:rsid w:val="009C490C"/>
    <w:rsid w:val="009C5F56"/>
    <w:rsid w:val="009C6F8C"/>
    <w:rsid w:val="009C736D"/>
    <w:rsid w:val="009C7382"/>
    <w:rsid w:val="009C74B6"/>
    <w:rsid w:val="009C7E72"/>
    <w:rsid w:val="009D2D53"/>
    <w:rsid w:val="009D3F79"/>
    <w:rsid w:val="009D491F"/>
    <w:rsid w:val="009D4D4E"/>
    <w:rsid w:val="009D5865"/>
    <w:rsid w:val="009D612A"/>
    <w:rsid w:val="009D6402"/>
    <w:rsid w:val="009D6A30"/>
    <w:rsid w:val="009E01C0"/>
    <w:rsid w:val="009E05E9"/>
    <w:rsid w:val="009E0A9C"/>
    <w:rsid w:val="009E148F"/>
    <w:rsid w:val="009E3AD9"/>
    <w:rsid w:val="009E459D"/>
    <w:rsid w:val="009E4EBF"/>
    <w:rsid w:val="009E51AF"/>
    <w:rsid w:val="009E5628"/>
    <w:rsid w:val="009E57BC"/>
    <w:rsid w:val="009F0D95"/>
    <w:rsid w:val="009F1D49"/>
    <w:rsid w:val="009F288F"/>
    <w:rsid w:val="009F2EDB"/>
    <w:rsid w:val="009F3026"/>
    <w:rsid w:val="009F372C"/>
    <w:rsid w:val="009F42D8"/>
    <w:rsid w:val="009F4628"/>
    <w:rsid w:val="009F4CFE"/>
    <w:rsid w:val="009F68C3"/>
    <w:rsid w:val="009F73D1"/>
    <w:rsid w:val="009F7BD6"/>
    <w:rsid w:val="009F7F1A"/>
    <w:rsid w:val="009F7F8E"/>
    <w:rsid w:val="00A00D49"/>
    <w:rsid w:val="00A00E4D"/>
    <w:rsid w:val="00A01210"/>
    <w:rsid w:val="00A01357"/>
    <w:rsid w:val="00A01F85"/>
    <w:rsid w:val="00A028CB"/>
    <w:rsid w:val="00A03261"/>
    <w:rsid w:val="00A03CC4"/>
    <w:rsid w:val="00A03D42"/>
    <w:rsid w:val="00A04083"/>
    <w:rsid w:val="00A0477D"/>
    <w:rsid w:val="00A04CB6"/>
    <w:rsid w:val="00A05BE3"/>
    <w:rsid w:val="00A06535"/>
    <w:rsid w:val="00A06A91"/>
    <w:rsid w:val="00A06D81"/>
    <w:rsid w:val="00A071A9"/>
    <w:rsid w:val="00A0792D"/>
    <w:rsid w:val="00A107C8"/>
    <w:rsid w:val="00A12BFB"/>
    <w:rsid w:val="00A13071"/>
    <w:rsid w:val="00A134B2"/>
    <w:rsid w:val="00A14220"/>
    <w:rsid w:val="00A143E5"/>
    <w:rsid w:val="00A14855"/>
    <w:rsid w:val="00A14CEA"/>
    <w:rsid w:val="00A1519F"/>
    <w:rsid w:val="00A1530E"/>
    <w:rsid w:val="00A15405"/>
    <w:rsid w:val="00A1549B"/>
    <w:rsid w:val="00A16D02"/>
    <w:rsid w:val="00A170A6"/>
    <w:rsid w:val="00A17971"/>
    <w:rsid w:val="00A17B72"/>
    <w:rsid w:val="00A200EE"/>
    <w:rsid w:val="00A20A05"/>
    <w:rsid w:val="00A21C4F"/>
    <w:rsid w:val="00A2220D"/>
    <w:rsid w:val="00A230CB"/>
    <w:rsid w:val="00A23A56"/>
    <w:rsid w:val="00A24E3E"/>
    <w:rsid w:val="00A25B02"/>
    <w:rsid w:val="00A2743C"/>
    <w:rsid w:val="00A279B7"/>
    <w:rsid w:val="00A30987"/>
    <w:rsid w:val="00A30D85"/>
    <w:rsid w:val="00A31AFC"/>
    <w:rsid w:val="00A32632"/>
    <w:rsid w:val="00A33815"/>
    <w:rsid w:val="00A35CF2"/>
    <w:rsid w:val="00A365B0"/>
    <w:rsid w:val="00A367B9"/>
    <w:rsid w:val="00A36E69"/>
    <w:rsid w:val="00A37225"/>
    <w:rsid w:val="00A41161"/>
    <w:rsid w:val="00A4173C"/>
    <w:rsid w:val="00A41E66"/>
    <w:rsid w:val="00A42CCA"/>
    <w:rsid w:val="00A431D4"/>
    <w:rsid w:val="00A44469"/>
    <w:rsid w:val="00A44AB7"/>
    <w:rsid w:val="00A45064"/>
    <w:rsid w:val="00A45DA3"/>
    <w:rsid w:val="00A50868"/>
    <w:rsid w:val="00A52072"/>
    <w:rsid w:val="00A5323E"/>
    <w:rsid w:val="00A5368C"/>
    <w:rsid w:val="00A54295"/>
    <w:rsid w:val="00A54A41"/>
    <w:rsid w:val="00A55351"/>
    <w:rsid w:val="00A567E5"/>
    <w:rsid w:val="00A57238"/>
    <w:rsid w:val="00A57A3E"/>
    <w:rsid w:val="00A60570"/>
    <w:rsid w:val="00A60807"/>
    <w:rsid w:val="00A6221C"/>
    <w:rsid w:val="00A65710"/>
    <w:rsid w:val="00A6663B"/>
    <w:rsid w:val="00A67962"/>
    <w:rsid w:val="00A708E0"/>
    <w:rsid w:val="00A70D67"/>
    <w:rsid w:val="00A70DCD"/>
    <w:rsid w:val="00A71BE6"/>
    <w:rsid w:val="00A71CE2"/>
    <w:rsid w:val="00A7455F"/>
    <w:rsid w:val="00A745AD"/>
    <w:rsid w:val="00A76228"/>
    <w:rsid w:val="00A76F3A"/>
    <w:rsid w:val="00A7724E"/>
    <w:rsid w:val="00A807D6"/>
    <w:rsid w:val="00A81184"/>
    <w:rsid w:val="00A814B5"/>
    <w:rsid w:val="00A820BB"/>
    <w:rsid w:val="00A8217D"/>
    <w:rsid w:val="00A82286"/>
    <w:rsid w:val="00A83CD3"/>
    <w:rsid w:val="00A85130"/>
    <w:rsid w:val="00A8584D"/>
    <w:rsid w:val="00A86197"/>
    <w:rsid w:val="00A86FFC"/>
    <w:rsid w:val="00A87D8D"/>
    <w:rsid w:val="00A909BA"/>
    <w:rsid w:val="00A910C8"/>
    <w:rsid w:val="00A915EB"/>
    <w:rsid w:val="00A9167F"/>
    <w:rsid w:val="00A91AB9"/>
    <w:rsid w:val="00A92E31"/>
    <w:rsid w:val="00A9319A"/>
    <w:rsid w:val="00A932BA"/>
    <w:rsid w:val="00A935AC"/>
    <w:rsid w:val="00A935B2"/>
    <w:rsid w:val="00A93727"/>
    <w:rsid w:val="00A9399C"/>
    <w:rsid w:val="00A9440F"/>
    <w:rsid w:val="00A9646C"/>
    <w:rsid w:val="00A96BB5"/>
    <w:rsid w:val="00A96D18"/>
    <w:rsid w:val="00A96F9C"/>
    <w:rsid w:val="00AA1F07"/>
    <w:rsid w:val="00AA32DF"/>
    <w:rsid w:val="00AA333D"/>
    <w:rsid w:val="00AA36E5"/>
    <w:rsid w:val="00AA4091"/>
    <w:rsid w:val="00AA47A6"/>
    <w:rsid w:val="00AA4D1D"/>
    <w:rsid w:val="00AA4EF8"/>
    <w:rsid w:val="00AA4F77"/>
    <w:rsid w:val="00AA537D"/>
    <w:rsid w:val="00AA6F16"/>
    <w:rsid w:val="00AA7A45"/>
    <w:rsid w:val="00AA7AF0"/>
    <w:rsid w:val="00AB2188"/>
    <w:rsid w:val="00AB2E99"/>
    <w:rsid w:val="00AB38B6"/>
    <w:rsid w:val="00AB3928"/>
    <w:rsid w:val="00AB3986"/>
    <w:rsid w:val="00AB3F57"/>
    <w:rsid w:val="00AB408E"/>
    <w:rsid w:val="00AB429F"/>
    <w:rsid w:val="00AB5512"/>
    <w:rsid w:val="00AB69E8"/>
    <w:rsid w:val="00AB7761"/>
    <w:rsid w:val="00AC01A9"/>
    <w:rsid w:val="00AC1F66"/>
    <w:rsid w:val="00AC2684"/>
    <w:rsid w:val="00AC2786"/>
    <w:rsid w:val="00AC33D7"/>
    <w:rsid w:val="00AC40DD"/>
    <w:rsid w:val="00AC4215"/>
    <w:rsid w:val="00AC45D4"/>
    <w:rsid w:val="00AC4BC8"/>
    <w:rsid w:val="00AC57E5"/>
    <w:rsid w:val="00AC592E"/>
    <w:rsid w:val="00AC5AAF"/>
    <w:rsid w:val="00AC6B5A"/>
    <w:rsid w:val="00AC77B5"/>
    <w:rsid w:val="00AD19E2"/>
    <w:rsid w:val="00AD19F1"/>
    <w:rsid w:val="00AD290A"/>
    <w:rsid w:val="00AD343A"/>
    <w:rsid w:val="00AD3978"/>
    <w:rsid w:val="00AD71F5"/>
    <w:rsid w:val="00AE05CB"/>
    <w:rsid w:val="00AE28D1"/>
    <w:rsid w:val="00AE3EB6"/>
    <w:rsid w:val="00AF0A40"/>
    <w:rsid w:val="00AF0FB0"/>
    <w:rsid w:val="00AF1018"/>
    <w:rsid w:val="00AF1194"/>
    <w:rsid w:val="00AF1BB7"/>
    <w:rsid w:val="00AF2875"/>
    <w:rsid w:val="00AF2B56"/>
    <w:rsid w:val="00AF36AF"/>
    <w:rsid w:val="00AF4AB1"/>
    <w:rsid w:val="00AF5F0F"/>
    <w:rsid w:val="00AF674A"/>
    <w:rsid w:val="00B00A81"/>
    <w:rsid w:val="00B00E6D"/>
    <w:rsid w:val="00B00EF9"/>
    <w:rsid w:val="00B017FC"/>
    <w:rsid w:val="00B017FD"/>
    <w:rsid w:val="00B01BB0"/>
    <w:rsid w:val="00B01D5D"/>
    <w:rsid w:val="00B0200C"/>
    <w:rsid w:val="00B05FDA"/>
    <w:rsid w:val="00B06730"/>
    <w:rsid w:val="00B06C37"/>
    <w:rsid w:val="00B0755A"/>
    <w:rsid w:val="00B079D4"/>
    <w:rsid w:val="00B108E8"/>
    <w:rsid w:val="00B113ED"/>
    <w:rsid w:val="00B11B94"/>
    <w:rsid w:val="00B11D82"/>
    <w:rsid w:val="00B13958"/>
    <w:rsid w:val="00B13A97"/>
    <w:rsid w:val="00B148CF"/>
    <w:rsid w:val="00B15228"/>
    <w:rsid w:val="00B155D9"/>
    <w:rsid w:val="00B15C7C"/>
    <w:rsid w:val="00B15E7B"/>
    <w:rsid w:val="00B16B95"/>
    <w:rsid w:val="00B16DED"/>
    <w:rsid w:val="00B178A6"/>
    <w:rsid w:val="00B21195"/>
    <w:rsid w:val="00B21A2B"/>
    <w:rsid w:val="00B21C43"/>
    <w:rsid w:val="00B21D82"/>
    <w:rsid w:val="00B21D88"/>
    <w:rsid w:val="00B225BA"/>
    <w:rsid w:val="00B22A00"/>
    <w:rsid w:val="00B22A95"/>
    <w:rsid w:val="00B22E13"/>
    <w:rsid w:val="00B23396"/>
    <w:rsid w:val="00B237E6"/>
    <w:rsid w:val="00B23C26"/>
    <w:rsid w:val="00B252D7"/>
    <w:rsid w:val="00B252EB"/>
    <w:rsid w:val="00B257B5"/>
    <w:rsid w:val="00B308FE"/>
    <w:rsid w:val="00B31514"/>
    <w:rsid w:val="00B316FB"/>
    <w:rsid w:val="00B31C3A"/>
    <w:rsid w:val="00B324AF"/>
    <w:rsid w:val="00B327C3"/>
    <w:rsid w:val="00B32F53"/>
    <w:rsid w:val="00B33438"/>
    <w:rsid w:val="00B3358A"/>
    <w:rsid w:val="00B33B29"/>
    <w:rsid w:val="00B33B88"/>
    <w:rsid w:val="00B33CA9"/>
    <w:rsid w:val="00B3480A"/>
    <w:rsid w:val="00B34AD4"/>
    <w:rsid w:val="00B34FEF"/>
    <w:rsid w:val="00B3501C"/>
    <w:rsid w:val="00B360BE"/>
    <w:rsid w:val="00B407FC"/>
    <w:rsid w:val="00B42235"/>
    <w:rsid w:val="00B42D9B"/>
    <w:rsid w:val="00B4462A"/>
    <w:rsid w:val="00B44808"/>
    <w:rsid w:val="00B45979"/>
    <w:rsid w:val="00B460C3"/>
    <w:rsid w:val="00B50D94"/>
    <w:rsid w:val="00B5187D"/>
    <w:rsid w:val="00B5253F"/>
    <w:rsid w:val="00B52A08"/>
    <w:rsid w:val="00B535E1"/>
    <w:rsid w:val="00B53D06"/>
    <w:rsid w:val="00B54603"/>
    <w:rsid w:val="00B564BA"/>
    <w:rsid w:val="00B56F7C"/>
    <w:rsid w:val="00B57652"/>
    <w:rsid w:val="00B62020"/>
    <w:rsid w:val="00B6536B"/>
    <w:rsid w:val="00B65481"/>
    <w:rsid w:val="00B655AA"/>
    <w:rsid w:val="00B655C5"/>
    <w:rsid w:val="00B7159C"/>
    <w:rsid w:val="00B718B0"/>
    <w:rsid w:val="00B71CEF"/>
    <w:rsid w:val="00B72214"/>
    <w:rsid w:val="00B72979"/>
    <w:rsid w:val="00B72AB7"/>
    <w:rsid w:val="00B72DBD"/>
    <w:rsid w:val="00B73F72"/>
    <w:rsid w:val="00B74782"/>
    <w:rsid w:val="00B764F3"/>
    <w:rsid w:val="00B80BD8"/>
    <w:rsid w:val="00B81FF3"/>
    <w:rsid w:val="00B8276C"/>
    <w:rsid w:val="00B82AC3"/>
    <w:rsid w:val="00B8434B"/>
    <w:rsid w:val="00B849C3"/>
    <w:rsid w:val="00B84E48"/>
    <w:rsid w:val="00B84F2E"/>
    <w:rsid w:val="00B8652B"/>
    <w:rsid w:val="00B86861"/>
    <w:rsid w:val="00B86B0F"/>
    <w:rsid w:val="00B86BBE"/>
    <w:rsid w:val="00B87437"/>
    <w:rsid w:val="00B87BD2"/>
    <w:rsid w:val="00B900FA"/>
    <w:rsid w:val="00B9061C"/>
    <w:rsid w:val="00B91230"/>
    <w:rsid w:val="00B912E4"/>
    <w:rsid w:val="00B92CDD"/>
    <w:rsid w:val="00B92E36"/>
    <w:rsid w:val="00B94055"/>
    <w:rsid w:val="00B95D0D"/>
    <w:rsid w:val="00B96809"/>
    <w:rsid w:val="00B96975"/>
    <w:rsid w:val="00B97514"/>
    <w:rsid w:val="00B97CBD"/>
    <w:rsid w:val="00BA005B"/>
    <w:rsid w:val="00BA340B"/>
    <w:rsid w:val="00BA3760"/>
    <w:rsid w:val="00BA7BB7"/>
    <w:rsid w:val="00BB043B"/>
    <w:rsid w:val="00BB0CB4"/>
    <w:rsid w:val="00BB0CC7"/>
    <w:rsid w:val="00BB1A51"/>
    <w:rsid w:val="00BB1EDD"/>
    <w:rsid w:val="00BB52B9"/>
    <w:rsid w:val="00BB5352"/>
    <w:rsid w:val="00BB5617"/>
    <w:rsid w:val="00BB577D"/>
    <w:rsid w:val="00BB57CE"/>
    <w:rsid w:val="00BB62A8"/>
    <w:rsid w:val="00BB7B99"/>
    <w:rsid w:val="00BC085D"/>
    <w:rsid w:val="00BC1025"/>
    <w:rsid w:val="00BC22FA"/>
    <w:rsid w:val="00BC3407"/>
    <w:rsid w:val="00BC35A4"/>
    <w:rsid w:val="00BC4125"/>
    <w:rsid w:val="00BC4430"/>
    <w:rsid w:val="00BC4AF1"/>
    <w:rsid w:val="00BC5DD2"/>
    <w:rsid w:val="00BC6756"/>
    <w:rsid w:val="00BC7079"/>
    <w:rsid w:val="00BC72BA"/>
    <w:rsid w:val="00BC7BCC"/>
    <w:rsid w:val="00BC7BE0"/>
    <w:rsid w:val="00BD022A"/>
    <w:rsid w:val="00BD07C5"/>
    <w:rsid w:val="00BD0B83"/>
    <w:rsid w:val="00BD0EDA"/>
    <w:rsid w:val="00BD113F"/>
    <w:rsid w:val="00BD164B"/>
    <w:rsid w:val="00BD19BB"/>
    <w:rsid w:val="00BD290F"/>
    <w:rsid w:val="00BD2A96"/>
    <w:rsid w:val="00BD34CE"/>
    <w:rsid w:val="00BD3619"/>
    <w:rsid w:val="00BD3BDB"/>
    <w:rsid w:val="00BD435E"/>
    <w:rsid w:val="00BD4F31"/>
    <w:rsid w:val="00BD57E9"/>
    <w:rsid w:val="00BD608E"/>
    <w:rsid w:val="00BD6278"/>
    <w:rsid w:val="00BD699D"/>
    <w:rsid w:val="00BD6B24"/>
    <w:rsid w:val="00BD6C97"/>
    <w:rsid w:val="00BD7263"/>
    <w:rsid w:val="00BD7371"/>
    <w:rsid w:val="00BD7FAB"/>
    <w:rsid w:val="00BD7FCC"/>
    <w:rsid w:val="00BE0C89"/>
    <w:rsid w:val="00BE1425"/>
    <w:rsid w:val="00BE242B"/>
    <w:rsid w:val="00BE2642"/>
    <w:rsid w:val="00BE2BBC"/>
    <w:rsid w:val="00BE2EB4"/>
    <w:rsid w:val="00BE39D1"/>
    <w:rsid w:val="00BE4ECC"/>
    <w:rsid w:val="00BE56DD"/>
    <w:rsid w:val="00BE67B9"/>
    <w:rsid w:val="00BE67FE"/>
    <w:rsid w:val="00BE7B9D"/>
    <w:rsid w:val="00BE7DFD"/>
    <w:rsid w:val="00BE7FB8"/>
    <w:rsid w:val="00BF03F8"/>
    <w:rsid w:val="00BF06DE"/>
    <w:rsid w:val="00BF1984"/>
    <w:rsid w:val="00BF1C35"/>
    <w:rsid w:val="00BF262A"/>
    <w:rsid w:val="00BF2F6F"/>
    <w:rsid w:val="00BF33F5"/>
    <w:rsid w:val="00BF3663"/>
    <w:rsid w:val="00BF5DDB"/>
    <w:rsid w:val="00BF6A79"/>
    <w:rsid w:val="00BF6FF4"/>
    <w:rsid w:val="00C00042"/>
    <w:rsid w:val="00C01D75"/>
    <w:rsid w:val="00C02BBA"/>
    <w:rsid w:val="00C02E8C"/>
    <w:rsid w:val="00C0310E"/>
    <w:rsid w:val="00C03393"/>
    <w:rsid w:val="00C039F8"/>
    <w:rsid w:val="00C06BD6"/>
    <w:rsid w:val="00C07292"/>
    <w:rsid w:val="00C10A94"/>
    <w:rsid w:val="00C1181F"/>
    <w:rsid w:val="00C11C1C"/>
    <w:rsid w:val="00C12EC4"/>
    <w:rsid w:val="00C1373E"/>
    <w:rsid w:val="00C13C40"/>
    <w:rsid w:val="00C13F62"/>
    <w:rsid w:val="00C1750F"/>
    <w:rsid w:val="00C20DF7"/>
    <w:rsid w:val="00C219C7"/>
    <w:rsid w:val="00C219E4"/>
    <w:rsid w:val="00C22543"/>
    <w:rsid w:val="00C231F9"/>
    <w:rsid w:val="00C23EA6"/>
    <w:rsid w:val="00C23F46"/>
    <w:rsid w:val="00C250AB"/>
    <w:rsid w:val="00C255C8"/>
    <w:rsid w:val="00C25D08"/>
    <w:rsid w:val="00C26CCE"/>
    <w:rsid w:val="00C27F6C"/>
    <w:rsid w:val="00C30F61"/>
    <w:rsid w:val="00C312FF"/>
    <w:rsid w:val="00C32C8A"/>
    <w:rsid w:val="00C331BF"/>
    <w:rsid w:val="00C33383"/>
    <w:rsid w:val="00C34056"/>
    <w:rsid w:val="00C34181"/>
    <w:rsid w:val="00C3434E"/>
    <w:rsid w:val="00C3620A"/>
    <w:rsid w:val="00C3685C"/>
    <w:rsid w:val="00C36B3D"/>
    <w:rsid w:val="00C4075A"/>
    <w:rsid w:val="00C40AF3"/>
    <w:rsid w:val="00C412F5"/>
    <w:rsid w:val="00C41DE5"/>
    <w:rsid w:val="00C41EDE"/>
    <w:rsid w:val="00C43422"/>
    <w:rsid w:val="00C450EC"/>
    <w:rsid w:val="00C4578B"/>
    <w:rsid w:val="00C46024"/>
    <w:rsid w:val="00C466C8"/>
    <w:rsid w:val="00C47038"/>
    <w:rsid w:val="00C47CFA"/>
    <w:rsid w:val="00C510DC"/>
    <w:rsid w:val="00C5173C"/>
    <w:rsid w:val="00C51F56"/>
    <w:rsid w:val="00C52DB9"/>
    <w:rsid w:val="00C54AB8"/>
    <w:rsid w:val="00C60015"/>
    <w:rsid w:val="00C60414"/>
    <w:rsid w:val="00C61919"/>
    <w:rsid w:val="00C61C40"/>
    <w:rsid w:val="00C61FA1"/>
    <w:rsid w:val="00C6220F"/>
    <w:rsid w:val="00C627DA"/>
    <w:rsid w:val="00C62BCD"/>
    <w:rsid w:val="00C6337D"/>
    <w:rsid w:val="00C647D4"/>
    <w:rsid w:val="00C65A0A"/>
    <w:rsid w:val="00C660FB"/>
    <w:rsid w:val="00C6696D"/>
    <w:rsid w:val="00C66EE5"/>
    <w:rsid w:val="00C67729"/>
    <w:rsid w:val="00C702AB"/>
    <w:rsid w:val="00C7127F"/>
    <w:rsid w:val="00C717C2"/>
    <w:rsid w:val="00C7186B"/>
    <w:rsid w:val="00C71A9C"/>
    <w:rsid w:val="00C73275"/>
    <w:rsid w:val="00C73658"/>
    <w:rsid w:val="00C73CA3"/>
    <w:rsid w:val="00C74B11"/>
    <w:rsid w:val="00C74DDB"/>
    <w:rsid w:val="00C75AF4"/>
    <w:rsid w:val="00C76339"/>
    <w:rsid w:val="00C7657B"/>
    <w:rsid w:val="00C77AA1"/>
    <w:rsid w:val="00C77F6E"/>
    <w:rsid w:val="00C811C9"/>
    <w:rsid w:val="00C822CC"/>
    <w:rsid w:val="00C83224"/>
    <w:rsid w:val="00C85042"/>
    <w:rsid w:val="00C8596F"/>
    <w:rsid w:val="00C85979"/>
    <w:rsid w:val="00C8614B"/>
    <w:rsid w:val="00C86734"/>
    <w:rsid w:val="00C87701"/>
    <w:rsid w:val="00C91141"/>
    <w:rsid w:val="00C91A36"/>
    <w:rsid w:val="00C923B3"/>
    <w:rsid w:val="00C948C4"/>
    <w:rsid w:val="00C94952"/>
    <w:rsid w:val="00C9753F"/>
    <w:rsid w:val="00C9775A"/>
    <w:rsid w:val="00CA0147"/>
    <w:rsid w:val="00CA083A"/>
    <w:rsid w:val="00CA103E"/>
    <w:rsid w:val="00CA1BA7"/>
    <w:rsid w:val="00CA3443"/>
    <w:rsid w:val="00CA3CC3"/>
    <w:rsid w:val="00CA3DF1"/>
    <w:rsid w:val="00CA54F1"/>
    <w:rsid w:val="00CA7897"/>
    <w:rsid w:val="00CB1171"/>
    <w:rsid w:val="00CB18F0"/>
    <w:rsid w:val="00CB19C6"/>
    <w:rsid w:val="00CB1FED"/>
    <w:rsid w:val="00CB2F3D"/>
    <w:rsid w:val="00CB2FBF"/>
    <w:rsid w:val="00CB3550"/>
    <w:rsid w:val="00CB53C9"/>
    <w:rsid w:val="00CB5577"/>
    <w:rsid w:val="00CB740A"/>
    <w:rsid w:val="00CB74CA"/>
    <w:rsid w:val="00CC06CD"/>
    <w:rsid w:val="00CC1502"/>
    <w:rsid w:val="00CC2ACC"/>
    <w:rsid w:val="00CC2F86"/>
    <w:rsid w:val="00CC3E97"/>
    <w:rsid w:val="00CC47F0"/>
    <w:rsid w:val="00CC4A0F"/>
    <w:rsid w:val="00CC6210"/>
    <w:rsid w:val="00CC627C"/>
    <w:rsid w:val="00CC645E"/>
    <w:rsid w:val="00CC6975"/>
    <w:rsid w:val="00CC737D"/>
    <w:rsid w:val="00CD15F5"/>
    <w:rsid w:val="00CD18C0"/>
    <w:rsid w:val="00CD1BD2"/>
    <w:rsid w:val="00CD324A"/>
    <w:rsid w:val="00CD3576"/>
    <w:rsid w:val="00CD37E3"/>
    <w:rsid w:val="00CD5556"/>
    <w:rsid w:val="00CD55CD"/>
    <w:rsid w:val="00CD7A33"/>
    <w:rsid w:val="00CD7F88"/>
    <w:rsid w:val="00CE054B"/>
    <w:rsid w:val="00CE2662"/>
    <w:rsid w:val="00CE288A"/>
    <w:rsid w:val="00CE51E1"/>
    <w:rsid w:val="00CE5868"/>
    <w:rsid w:val="00CE792D"/>
    <w:rsid w:val="00CF0027"/>
    <w:rsid w:val="00CF12CC"/>
    <w:rsid w:val="00CF2B5F"/>
    <w:rsid w:val="00CF32E0"/>
    <w:rsid w:val="00CF4A31"/>
    <w:rsid w:val="00CF4E5C"/>
    <w:rsid w:val="00CF5883"/>
    <w:rsid w:val="00CF69B9"/>
    <w:rsid w:val="00CF6A9E"/>
    <w:rsid w:val="00CF6EF5"/>
    <w:rsid w:val="00D008CF"/>
    <w:rsid w:val="00D00C4F"/>
    <w:rsid w:val="00D01E71"/>
    <w:rsid w:val="00D0260B"/>
    <w:rsid w:val="00D02DE9"/>
    <w:rsid w:val="00D03A1F"/>
    <w:rsid w:val="00D03D43"/>
    <w:rsid w:val="00D042A7"/>
    <w:rsid w:val="00D052C1"/>
    <w:rsid w:val="00D05953"/>
    <w:rsid w:val="00D074D5"/>
    <w:rsid w:val="00D07953"/>
    <w:rsid w:val="00D10510"/>
    <w:rsid w:val="00D11C06"/>
    <w:rsid w:val="00D12DC3"/>
    <w:rsid w:val="00D1303F"/>
    <w:rsid w:val="00D161A6"/>
    <w:rsid w:val="00D17804"/>
    <w:rsid w:val="00D201B0"/>
    <w:rsid w:val="00D20E54"/>
    <w:rsid w:val="00D21331"/>
    <w:rsid w:val="00D216B7"/>
    <w:rsid w:val="00D227DB"/>
    <w:rsid w:val="00D22D61"/>
    <w:rsid w:val="00D22E69"/>
    <w:rsid w:val="00D232E4"/>
    <w:rsid w:val="00D24505"/>
    <w:rsid w:val="00D24633"/>
    <w:rsid w:val="00D2613E"/>
    <w:rsid w:val="00D263B5"/>
    <w:rsid w:val="00D2755D"/>
    <w:rsid w:val="00D27970"/>
    <w:rsid w:val="00D3011C"/>
    <w:rsid w:val="00D301E7"/>
    <w:rsid w:val="00D303AD"/>
    <w:rsid w:val="00D311B3"/>
    <w:rsid w:val="00D31CF5"/>
    <w:rsid w:val="00D32064"/>
    <w:rsid w:val="00D34906"/>
    <w:rsid w:val="00D34AAD"/>
    <w:rsid w:val="00D35888"/>
    <w:rsid w:val="00D36030"/>
    <w:rsid w:val="00D3607F"/>
    <w:rsid w:val="00D364A7"/>
    <w:rsid w:val="00D36B20"/>
    <w:rsid w:val="00D40805"/>
    <w:rsid w:val="00D40D0D"/>
    <w:rsid w:val="00D41177"/>
    <w:rsid w:val="00D41823"/>
    <w:rsid w:val="00D41F50"/>
    <w:rsid w:val="00D42034"/>
    <w:rsid w:val="00D423A9"/>
    <w:rsid w:val="00D4268D"/>
    <w:rsid w:val="00D42D48"/>
    <w:rsid w:val="00D43312"/>
    <w:rsid w:val="00D444BA"/>
    <w:rsid w:val="00D534E3"/>
    <w:rsid w:val="00D54134"/>
    <w:rsid w:val="00D547CE"/>
    <w:rsid w:val="00D5597E"/>
    <w:rsid w:val="00D55B4A"/>
    <w:rsid w:val="00D55EA1"/>
    <w:rsid w:val="00D565A9"/>
    <w:rsid w:val="00D56D47"/>
    <w:rsid w:val="00D578BF"/>
    <w:rsid w:val="00D6075F"/>
    <w:rsid w:val="00D60D47"/>
    <w:rsid w:val="00D61A92"/>
    <w:rsid w:val="00D61AC0"/>
    <w:rsid w:val="00D62460"/>
    <w:rsid w:val="00D6298E"/>
    <w:rsid w:val="00D63423"/>
    <w:rsid w:val="00D63711"/>
    <w:rsid w:val="00D6386A"/>
    <w:rsid w:val="00D64AF3"/>
    <w:rsid w:val="00D651BB"/>
    <w:rsid w:val="00D66C0C"/>
    <w:rsid w:val="00D672B8"/>
    <w:rsid w:val="00D70396"/>
    <w:rsid w:val="00D70409"/>
    <w:rsid w:val="00D70564"/>
    <w:rsid w:val="00D705AC"/>
    <w:rsid w:val="00D70610"/>
    <w:rsid w:val="00D722E3"/>
    <w:rsid w:val="00D73481"/>
    <w:rsid w:val="00D74FD1"/>
    <w:rsid w:val="00D76245"/>
    <w:rsid w:val="00D76587"/>
    <w:rsid w:val="00D76C48"/>
    <w:rsid w:val="00D76E73"/>
    <w:rsid w:val="00D76EAC"/>
    <w:rsid w:val="00D80DCE"/>
    <w:rsid w:val="00D8137C"/>
    <w:rsid w:val="00D82201"/>
    <w:rsid w:val="00D82755"/>
    <w:rsid w:val="00D82926"/>
    <w:rsid w:val="00D83877"/>
    <w:rsid w:val="00D86E62"/>
    <w:rsid w:val="00D86E82"/>
    <w:rsid w:val="00D8778D"/>
    <w:rsid w:val="00D87EC9"/>
    <w:rsid w:val="00D907DC"/>
    <w:rsid w:val="00D90913"/>
    <w:rsid w:val="00D90930"/>
    <w:rsid w:val="00D9230C"/>
    <w:rsid w:val="00D926BE"/>
    <w:rsid w:val="00D932B5"/>
    <w:rsid w:val="00D93E5B"/>
    <w:rsid w:val="00D93EA1"/>
    <w:rsid w:val="00D956F6"/>
    <w:rsid w:val="00D96722"/>
    <w:rsid w:val="00D96BB9"/>
    <w:rsid w:val="00D97BE7"/>
    <w:rsid w:val="00DA04FD"/>
    <w:rsid w:val="00DA0D26"/>
    <w:rsid w:val="00DA1166"/>
    <w:rsid w:val="00DA12E4"/>
    <w:rsid w:val="00DA1330"/>
    <w:rsid w:val="00DA2C94"/>
    <w:rsid w:val="00DA310E"/>
    <w:rsid w:val="00DA3A2B"/>
    <w:rsid w:val="00DA3F2A"/>
    <w:rsid w:val="00DA4755"/>
    <w:rsid w:val="00DA5255"/>
    <w:rsid w:val="00DA5378"/>
    <w:rsid w:val="00DA64C0"/>
    <w:rsid w:val="00DA750A"/>
    <w:rsid w:val="00DA7756"/>
    <w:rsid w:val="00DB0583"/>
    <w:rsid w:val="00DB18A0"/>
    <w:rsid w:val="00DB20CB"/>
    <w:rsid w:val="00DB271B"/>
    <w:rsid w:val="00DB2F12"/>
    <w:rsid w:val="00DB4460"/>
    <w:rsid w:val="00DB447A"/>
    <w:rsid w:val="00DB68B9"/>
    <w:rsid w:val="00DB6A83"/>
    <w:rsid w:val="00DB6D77"/>
    <w:rsid w:val="00DB7214"/>
    <w:rsid w:val="00DB7F29"/>
    <w:rsid w:val="00DC0B7E"/>
    <w:rsid w:val="00DC1184"/>
    <w:rsid w:val="00DC1719"/>
    <w:rsid w:val="00DC1CCD"/>
    <w:rsid w:val="00DC1D73"/>
    <w:rsid w:val="00DC21D4"/>
    <w:rsid w:val="00DC2E7A"/>
    <w:rsid w:val="00DC35A1"/>
    <w:rsid w:val="00DC4AC9"/>
    <w:rsid w:val="00DC4C9C"/>
    <w:rsid w:val="00DC52F5"/>
    <w:rsid w:val="00DC55EB"/>
    <w:rsid w:val="00DC6092"/>
    <w:rsid w:val="00DC6163"/>
    <w:rsid w:val="00DC68A9"/>
    <w:rsid w:val="00DC7080"/>
    <w:rsid w:val="00DC78D9"/>
    <w:rsid w:val="00DC7FCC"/>
    <w:rsid w:val="00DD227B"/>
    <w:rsid w:val="00DD2B8C"/>
    <w:rsid w:val="00DD5D36"/>
    <w:rsid w:val="00DD6D8D"/>
    <w:rsid w:val="00DE019A"/>
    <w:rsid w:val="00DE3866"/>
    <w:rsid w:val="00DE39A9"/>
    <w:rsid w:val="00DE453B"/>
    <w:rsid w:val="00DE65DC"/>
    <w:rsid w:val="00DE6A14"/>
    <w:rsid w:val="00DF0FB8"/>
    <w:rsid w:val="00DF574F"/>
    <w:rsid w:val="00DF733A"/>
    <w:rsid w:val="00DF7830"/>
    <w:rsid w:val="00DF7BAA"/>
    <w:rsid w:val="00E0181C"/>
    <w:rsid w:val="00E01EC7"/>
    <w:rsid w:val="00E02B95"/>
    <w:rsid w:val="00E02DB3"/>
    <w:rsid w:val="00E03922"/>
    <w:rsid w:val="00E04E99"/>
    <w:rsid w:val="00E0508E"/>
    <w:rsid w:val="00E05E4F"/>
    <w:rsid w:val="00E06F6F"/>
    <w:rsid w:val="00E07632"/>
    <w:rsid w:val="00E114A9"/>
    <w:rsid w:val="00E14704"/>
    <w:rsid w:val="00E148B3"/>
    <w:rsid w:val="00E1582C"/>
    <w:rsid w:val="00E16B63"/>
    <w:rsid w:val="00E1712F"/>
    <w:rsid w:val="00E1786F"/>
    <w:rsid w:val="00E20997"/>
    <w:rsid w:val="00E20CAD"/>
    <w:rsid w:val="00E20F4D"/>
    <w:rsid w:val="00E20F85"/>
    <w:rsid w:val="00E2195C"/>
    <w:rsid w:val="00E23295"/>
    <w:rsid w:val="00E25429"/>
    <w:rsid w:val="00E25640"/>
    <w:rsid w:val="00E26D71"/>
    <w:rsid w:val="00E26E90"/>
    <w:rsid w:val="00E27391"/>
    <w:rsid w:val="00E30136"/>
    <w:rsid w:val="00E3048A"/>
    <w:rsid w:val="00E31343"/>
    <w:rsid w:val="00E32778"/>
    <w:rsid w:val="00E32F58"/>
    <w:rsid w:val="00E33003"/>
    <w:rsid w:val="00E3359E"/>
    <w:rsid w:val="00E33EA1"/>
    <w:rsid w:val="00E34F32"/>
    <w:rsid w:val="00E35ED1"/>
    <w:rsid w:val="00E36E12"/>
    <w:rsid w:val="00E371B1"/>
    <w:rsid w:val="00E37409"/>
    <w:rsid w:val="00E40288"/>
    <w:rsid w:val="00E40A38"/>
    <w:rsid w:val="00E40EFE"/>
    <w:rsid w:val="00E41FC5"/>
    <w:rsid w:val="00E422EC"/>
    <w:rsid w:val="00E43416"/>
    <w:rsid w:val="00E44050"/>
    <w:rsid w:val="00E44794"/>
    <w:rsid w:val="00E44887"/>
    <w:rsid w:val="00E44956"/>
    <w:rsid w:val="00E4569E"/>
    <w:rsid w:val="00E45BC1"/>
    <w:rsid w:val="00E4630F"/>
    <w:rsid w:val="00E473F2"/>
    <w:rsid w:val="00E47750"/>
    <w:rsid w:val="00E51480"/>
    <w:rsid w:val="00E52091"/>
    <w:rsid w:val="00E5264F"/>
    <w:rsid w:val="00E52B63"/>
    <w:rsid w:val="00E53256"/>
    <w:rsid w:val="00E53E4A"/>
    <w:rsid w:val="00E5401F"/>
    <w:rsid w:val="00E550D7"/>
    <w:rsid w:val="00E55133"/>
    <w:rsid w:val="00E551AD"/>
    <w:rsid w:val="00E555FA"/>
    <w:rsid w:val="00E56389"/>
    <w:rsid w:val="00E56C9A"/>
    <w:rsid w:val="00E57476"/>
    <w:rsid w:val="00E60A55"/>
    <w:rsid w:val="00E61226"/>
    <w:rsid w:val="00E63112"/>
    <w:rsid w:val="00E63649"/>
    <w:rsid w:val="00E643D9"/>
    <w:rsid w:val="00E64883"/>
    <w:rsid w:val="00E65AAC"/>
    <w:rsid w:val="00E67269"/>
    <w:rsid w:val="00E67986"/>
    <w:rsid w:val="00E67AB3"/>
    <w:rsid w:val="00E700A8"/>
    <w:rsid w:val="00E710A2"/>
    <w:rsid w:val="00E718BA"/>
    <w:rsid w:val="00E71F85"/>
    <w:rsid w:val="00E72BA9"/>
    <w:rsid w:val="00E73D45"/>
    <w:rsid w:val="00E73D5D"/>
    <w:rsid w:val="00E76B55"/>
    <w:rsid w:val="00E770C7"/>
    <w:rsid w:val="00E80B0D"/>
    <w:rsid w:val="00E80ECE"/>
    <w:rsid w:val="00E81010"/>
    <w:rsid w:val="00E83D71"/>
    <w:rsid w:val="00E83ED2"/>
    <w:rsid w:val="00E84DA0"/>
    <w:rsid w:val="00E84DB1"/>
    <w:rsid w:val="00E84E9D"/>
    <w:rsid w:val="00E864D4"/>
    <w:rsid w:val="00E86D08"/>
    <w:rsid w:val="00E86D17"/>
    <w:rsid w:val="00E8799A"/>
    <w:rsid w:val="00E907B2"/>
    <w:rsid w:val="00E9118D"/>
    <w:rsid w:val="00E917BC"/>
    <w:rsid w:val="00E936F6"/>
    <w:rsid w:val="00E94759"/>
    <w:rsid w:val="00E94F18"/>
    <w:rsid w:val="00E95426"/>
    <w:rsid w:val="00E9577F"/>
    <w:rsid w:val="00E95B76"/>
    <w:rsid w:val="00E95CB1"/>
    <w:rsid w:val="00E97096"/>
    <w:rsid w:val="00E97315"/>
    <w:rsid w:val="00EA0DB8"/>
    <w:rsid w:val="00EA1851"/>
    <w:rsid w:val="00EA24E2"/>
    <w:rsid w:val="00EA39C9"/>
    <w:rsid w:val="00EA53EF"/>
    <w:rsid w:val="00EA7649"/>
    <w:rsid w:val="00EB0FBC"/>
    <w:rsid w:val="00EB1F27"/>
    <w:rsid w:val="00EB2008"/>
    <w:rsid w:val="00EB281D"/>
    <w:rsid w:val="00EB2A5C"/>
    <w:rsid w:val="00EB3074"/>
    <w:rsid w:val="00EB3075"/>
    <w:rsid w:val="00EB5407"/>
    <w:rsid w:val="00EB5555"/>
    <w:rsid w:val="00EB659C"/>
    <w:rsid w:val="00EC13AF"/>
    <w:rsid w:val="00EC25F7"/>
    <w:rsid w:val="00EC33DE"/>
    <w:rsid w:val="00EC3629"/>
    <w:rsid w:val="00EC3BE6"/>
    <w:rsid w:val="00EC4233"/>
    <w:rsid w:val="00EC4259"/>
    <w:rsid w:val="00EC42B3"/>
    <w:rsid w:val="00EC4F66"/>
    <w:rsid w:val="00EC6029"/>
    <w:rsid w:val="00EC6881"/>
    <w:rsid w:val="00EC7216"/>
    <w:rsid w:val="00EC72E7"/>
    <w:rsid w:val="00ED1635"/>
    <w:rsid w:val="00ED1FC9"/>
    <w:rsid w:val="00ED22B6"/>
    <w:rsid w:val="00ED2F8A"/>
    <w:rsid w:val="00ED37DC"/>
    <w:rsid w:val="00ED408B"/>
    <w:rsid w:val="00ED5578"/>
    <w:rsid w:val="00ED56CE"/>
    <w:rsid w:val="00ED64E3"/>
    <w:rsid w:val="00ED7BAB"/>
    <w:rsid w:val="00EE0910"/>
    <w:rsid w:val="00EE0B2D"/>
    <w:rsid w:val="00EE10B5"/>
    <w:rsid w:val="00EE19AB"/>
    <w:rsid w:val="00EE1CB5"/>
    <w:rsid w:val="00EE4370"/>
    <w:rsid w:val="00EE5046"/>
    <w:rsid w:val="00EE59BB"/>
    <w:rsid w:val="00EE659A"/>
    <w:rsid w:val="00EE6891"/>
    <w:rsid w:val="00EE6DA6"/>
    <w:rsid w:val="00EE75A8"/>
    <w:rsid w:val="00EF04D6"/>
    <w:rsid w:val="00EF0754"/>
    <w:rsid w:val="00EF20F7"/>
    <w:rsid w:val="00EF22B9"/>
    <w:rsid w:val="00EF2FE9"/>
    <w:rsid w:val="00EF51CA"/>
    <w:rsid w:val="00EF5605"/>
    <w:rsid w:val="00EF56EA"/>
    <w:rsid w:val="00EF5B72"/>
    <w:rsid w:val="00EF7642"/>
    <w:rsid w:val="00EF7760"/>
    <w:rsid w:val="00EF7924"/>
    <w:rsid w:val="00F00607"/>
    <w:rsid w:val="00F010BC"/>
    <w:rsid w:val="00F02471"/>
    <w:rsid w:val="00F02F24"/>
    <w:rsid w:val="00F03BAB"/>
    <w:rsid w:val="00F04233"/>
    <w:rsid w:val="00F04E71"/>
    <w:rsid w:val="00F05C8A"/>
    <w:rsid w:val="00F06E4B"/>
    <w:rsid w:val="00F06FD2"/>
    <w:rsid w:val="00F073F9"/>
    <w:rsid w:val="00F07B68"/>
    <w:rsid w:val="00F10C6B"/>
    <w:rsid w:val="00F11241"/>
    <w:rsid w:val="00F11E99"/>
    <w:rsid w:val="00F11FEA"/>
    <w:rsid w:val="00F13D07"/>
    <w:rsid w:val="00F13DAA"/>
    <w:rsid w:val="00F153DB"/>
    <w:rsid w:val="00F16473"/>
    <w:rsid w:val="00F165B2"/>
    <w:rsid w:val="00F1693E"/>
    <w:rsid w:val="00F17900"/>
    <w:rsid w:val="00F2083A"/>
    <w:rsid w:val="00F20856"/>
    <w:rsid w:val="00F20955"/>
    <w:rsid w:val="00F22783"/>
    <w:rsid w:val="00F22DDC"/>
    <w:rsid w:val="00F25EF3"/>
    <w:rsid w:val="00F26300"/>
    <w:rsid w:val="00F26BB5"/>
    <w:rsid w:val="00F26C90"/>
    <w:rsid w:val="00F272C9"/>
    <w:rsid w:val="00F27E9B"/>
    <w:rsid w:val="00F315DD"/>
    <w:rsid w:val="00F326BC"/>
    <w:rsid w:val="00F32C22"/>
    <w:rsid w:val="00F344E7"/>
    <w:rsid w:val="00F35B3E"/>
    <w:rsid w:val="00F36033"/>
    <w:rsid w:val="00F36549"/>
    <w:rsid w:val="00F36745"/>
    <w:rsid w:val="00F40D8E"/>
    <w:rsid w:val="00F42181"/>
    <w:rsid w:val="00F42B9E"/>
    <w:rsid w:val="00F42CE1"/>
    <w:rsid w:val="00F4363E"/>
    <w:rsid w:val="00F43E73"/>
    <w:rsid w:val="00F44415"/>
    <w:rsid w:val="00F444AD"/>
    <w:rsid w:val="00F4759F"/>
    <w:rsid w:val="00F50AF3"/>
    <w:rsid w:val="00F544C8"/>
    <w:rsid w:val="00F55DCB"/>
    <w:rsid w:val="00F55E46"/>
    <w:rsid w:val="00F56099"/>
    <w:rsid w:val="00F566BF"/>
    <w:rsid w:val="00F5670B"/>
    <w:rsid w:val="00F567AA"/>
    <w:rsid w:val="00F56F35"/>
    <w:rsid w:val="00F5786D"/>
    <w:rsid w:val="00F57B34"/>
    <w:rsid w:val="00F6001E"/>
    <w:rsid w:val="00F6119E"/>
    <w:rsid w:val="00F6146B"/>
    <w:rsid w:val="00F6408A"/>
    <w:rsid w:val="00F64263"/>
    <w:rsid w:val="00F643E9"/>
    <w:rsid w:val="00F64640"/>
    <w:rsid w:val="00F656B8"/>
    <w:rsid w:val="00F65F1A"/>
    <w:rsid w:val="00F6642E"/>
    <w:rsid w:val="00F669D4"/>
    <w:rsid w:val="00F67ABB"/>
    <w:rsid w:val="00F70780"/>
    <w:rsid w:val="00F7183B"/>
    <w:rsid w:val="00F71923"/>
    <w:rsid w:val="00F72902"/>
    <w:rsid w:val="00F734EA"/>
    <w:rsid w:val="00F73C9F"/>
    <w:rsid w:val="00F74854"/>
    <w:rsid w:val="00F75506"/>
    <w:rsid w:val="00F75572"/>
    <w:rsid w:val="00F75C83"/>
    <w:rsid w:val="00F76A49"/>
    <w:rsid w:val="00F76AFC"/>
    <w:rsid w:val="00F76FAF"/>
    <w:rsid w:val="00F77E7E"/>
    <w:rsid w:val="00F8017A"/>
    <w:rsid w:val="00F80750"/>
    <w:rsid w:val="00F82221"/>
    <w:rsid w:val="00F82599"/>
    <w:rsid w:val="00F83E04"/>
    <w:rsid w:val="00F84760"/>
    <w:rsid w:val="00F85BEB"/>
    <w:rsid w:val="00F86C66"/>
    <w:rsid w:val="00F876C5"/>
    <w:rsid w:val="00F8771D"/>
    <w:rsid w:val="00F92195"/>
    <w:rsid w:val="00F94078"/>
    <w:rsid w:val="00F95358"/>
    <w:rsid w:val="00F9541F"/>
    <w:rsid w:val="00F95F93"/>
    <w:rsid w:val="00FA084D"/>
    <w:rsid w:val="00FA1107"/>
    <w:rsid w:val="00FA126F"/>
    <w:rsid w:val="00FA1EE7"/>
    <w:rsid w:val="00FA26A9"/>
    <w:rsid w:val="00FA344B"/>
    <w:rsid w:val="00FA4630"/>
    <w:rsid w:val="00FA4E0D"/>
    <w:rsid w:val="00FA65C8"/>
    <w:rsid w:val="00FA6F5B"/>
    <w:rsid w:val="00FA77DA"/>
    <w:rsid w:val="00FB0E35"/>
    <w:rsid w:val="00FB1208"/>
    <w:rsid w:val="00FB24FF"/>
    <w:rsid w:val="00FB35DF"/>
    <w:rsid w:val="00FB42BC"/>
    <w:rsid w:val="00FB4E2B"/>
    <w:rsid w:val="00FB4EDC"/>
    <w:rsid w:val="00FB56E4"/>
    <w:rsid w:val="00FB71B3"/>
    <w:rsid w:val="00FB734D"/>
    <w:rsid w:val="00FB76CF"/>
    <w:rsid w:val="00FB77F5"/>
    <w:rsid w:val="00FC0721"/>
    <w:rsid w:val="00FC171F"/>
    <w:rsid w:val="00FC1EE9"/>
    <w:rsid w:val="00FC36B0"/>
    <w:rsid w:val="00FC3F9B"/>
    <w:rsid w:val="00FC40BB"/>
    <w:rsid w:val="00FC4246"/>
    <w:rsid w:val="00FC4637"/>
    <w:rsid w:val="00FC4B07"/>
    <w:rsid w:val="00FC4F66"/>
    <w:rsid w:val="00FC5307"/>
    <w:rsid w:val="00FC565D"/>
    <w:rsid w:val="00FC716D"/>
    <w:rsid w:val="00FC7232"/>
    <w:rsid w:val="00FC7286"/>
    <w:rsid w:val="00FC7DC0"/>
    <w:rsid w:val="00FD02B4"/>
    <w:rsid w:val="00FD340D"/>
    <w:rsid w:val="00FD360B"/>
    <w:rsid w:val="00FD4C66"/>
    <w:rsid w:val="00FD4F75"/>
    <w:rsid w:val="00FD56E9"/>
    <w:rsid w:val="00FD5E5E"/>
    <w:rsid w:val="00FD71E3"/>
    <w:rsid w:val="00FD7A77"/>
    <w:rsid w:val="00FD7AB6"/>
    <w:rsid w:val="00FD7B85"/>
    <w:rsid w:val="00FE0A5A"/>
    <w:rsid w:val="00FE1BA2"/>
    <w:rsid w:val="00FE1BC6"/>
    <w:rsid w:val="00FE4144"/>
    <w:rsid w:val="00FE53C1"/>
    <w:rsid w:val="00FE5C42"/>
    <w:rsid w:val="00FF1152"/>
    <w:rsid w:val="00FF2102"/>
    <w:rsid w:val="00FF25BA"/>
    <w:rsid w:val="00FF4A90"/>
    <w:rsid w:val="00FF584E"/>
    <w:rsid w:val="00FF5D28"/>
    <w:rsid w:val="00FF618D"/>
    <w:rsid w:val="00FF6407"/>
    <w:rsid w:val="00FF73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003"/>
  </w:style>
  <w:style w:type="paragraph" w:styleId="Heading1">
    <w:name w:val="heading 1"/>
    <w:basedOn w:val="Normal"/>
    <w:next w:val="Normal"/>
    <w:link w:val="Heading1Char"/>
    <w:qFormat/>
    <w:rsid w:val="00745337"/>
    <w:pPr>
      <w:keepNext/>
      <w:spacing w:before="120" w:after="0" w:line="360" w:lineRule="auto"/>
      <w:outlineLvl w:val="0"/>
    </w:pPr>
    <w:rPr>
      <w:rFonts w:ascii="Times New Roman" w:eastAsia="Times New Roman" w:hAnsi="Times New Roman" w:cs="Arial"/>
      <w:b/>
      <w:bCs/>
      <w:kern w:val="32"/>
      <w:sz w:val="24"/>
      <w:szCs w:val="32"/>
      <w:lang w:val="sr-Latn-CS" w:eastAsia="sr-Latn-CS"/>
    </w:rPr>
  </w:style>
  <w:style w:type="paragraph" w:styleId="Heading2">
    <w:name w:val="heading 2"/>
    <w:basedOn w:val="Normal"/>
    <w:next w:val="Normal"/>
    <w:link w:val="Heading2Char"/>
    <w:qFormat/>
    <w:rsid w:val="00602242"/>
    <w:pPr>
      <w:keepNext/>
      <w:spacing w:before="240" w:after="60" w:line="240" w:lineRule="auto"/>
      <w:outlineLvl w:val="1"/>
    </w:pPr>
    <w:rPr>
      <w:rFonts w:ascii="Arial" w:eastAsia="Times New Roman" w:hAnsi="Arial" w:cs="Arial"/>
      <w:b/>
      <w:bCs/>
      <w:i/>
      <w:iCs/>
      <w:sz w:val="28"/>
      <w:szCs w:val="28"/>
      <w:lang w:val="sr-Latn-CS" w:eastAsia="sr-Latn-CS"/>
    </w:rPr>
  </w:style>
  <w:style w:type="paragraph" w:styleId="Heading3">
    <w:name w:val="heading 3"/>
    <w:basedOn w:val="Normal"/>
    <w:next w:val="Normal"/>
    <w:link w:val="Heading3Char"/>
    <w:qFormat/>
    <w:rsid w:val="0060224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AA7A4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D4C66"/>
    <w:pPr>
      <w:keepNext/>
      <w:spacing w:after="0" w:line="240" w:lineRule="auto"/>
      <w:jc w:val="both"/>
      <w:outlineLvl w:val="4"/>
    </w:pPr>
    <w:rPr>
      <w:rFonts w:ascii="Arial" w:eastAsia="Times New Roman" w:hAnsi="Arial" w:cs="Arial"/>
      <w:b/>
      <w:bCs/>
      <w:noProof/>
      <w:sz w:val="32"/>
      <w:szCs w:val="24"/>
      <w:lang w:val="ru-RU" w:eastAsia="sr-Cyrl-CS"/>
    </w:rPr>
  </w:style>
  <w:style w:type="paragraph" w:styleId="Heading6">
    <w:name w:val="heading 6"/>
    <w:basedOn w:val="Normal"/>
    <w:next w:val="Normal"/>
    <w:link w:val="Heading6Char"/>
    <w:qFormat/>
    <w:rsid w:val="00FD4C66"/>
    <w:pPr>
      <w:keepNext/>
      <w:spacing w:after="0" w:line="240" w:lineRule="auto"/>
      <w:jc w:val="center"/>
      <w:outlineLvl w:val="5"/>
    </w:pPr>
    <w:rPr>
      <w:rFonts w:ascii="Arial" w:eastAsia="Times New Roman" w:hAnsi="Arial" w:cs="Arial"/>
      <w:b/>
      <w:bCs/>
      <w:noProof/>
      <w:sz w:val="28"/>
      <w:szCs w:val="24"/>
      <w:lang w:val="ru-RU" w:eastAsia="sr-Cyrl-CS"/>
    </w:rPr>
  </w:style>
  <w:style w:type="paragraph" w:styleId="Heading7">
    <w:name w:val="heading 7"/>
    <w:basedOn w:val="Normal"/>
    <w:next w:val="Normal"/>
    <w:link w:val="Heading7Char"/>
    <w:qFormat/>
    <w:rsid w:val="00FD4C66"/>
    <w:pPr>
      <w:keepNext/>
      <w:spacing w:after="0" w:line="240" w:lineRule="auto"/>
      <w:jc w:val="both"/>
      <w:outlineLvl w:val="6"/>
    </w:pPr>
    <w:rPr>
      <w:rFonts w:ascii="Arial" w:eastAsia="Times New Roman" w:hAnsi="Arial" w:cs="Arial"/>
      <w:b/>
      <w:bCs/>
      <w:noProof/>
      <w:sz w:val="24"/>
      <w:szCs w:val="24"/>
      <w:lang w:val="ru-RU" w:eastAsia="sr-Cyrl-CS"/>
    </w:rPr>
  </w:style>
  <w:style w:type="paragraph" w:styleId="Heading8">
    <w:name w:val="heading 8"/>
    <w:basedOn w:val="Normal"/>
    <w:next w:val="Normal"/>
    <w:link w:val="Heading8Char"/>
    <w:qFormat/>
    <w:rsid w:val="00FD4C66"/>
    <w:pPr>
      <w:keepNext/>
      <w:framePr w:hSpace="180" w:wrap="around" w:vAnchor="page" w:hAnchor="margin" w:xAlign="center" w:y="3601"/>
      <w:spacing w:after="0" w:line="240" w:lineRule="auto"/>
      <w:jc w:val="center"/>
      <w:outlineLvl w:val="7"/>
    </w:pPr>
    <w:rPr>
      <w:rFonts w:ascii="Arial" w:eastAsia="Times New Roman" w:hAnsi="Arial" w:cs="Arial"/>
      <w:b/>
      <w:bCs/>
      <w:noProof/>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337"/>
    <w:rPr>
      <w:rFonts w:ascii="Times New Roman" w:eastAsia="Times New Roman" w:hAnsi="Times New Roman" w:cs="Arial"/>
      <w:b/>
      <w:bCs/>
      <w:kern w:val="32"/>
      <w:sz w:val="24"/>
      <w:szCs w:val="32"/>
      <w:lang w:val="sr-Latn-CS" w:eastAsia="sr-Latn-CS"/>
    </w:rPr>
  </w:style>
  <w:style w:type="character" w:customStyle="1" w:styleId="Heading2Char">
    <w:name w:val="Heading 2 Char"/>
    <w:basedOn w:val="DefaultParagraphFont"/>
    <w:link w:val="Heading2"/>
    <w:rsid w:val="00602242"/>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sid w:val="00602242"/>
    <w:rPr>
      <w:rFonts w:ascii="Arial" w:eastAsia="Times New Roman" w:hAnsi="Arial" w:cs="Arial"/>
      <w:b/>
      <w:bCs/>
      <w:sz w:val="26"/>
      <w:szCs w:val="26"/>
    </w:rPr>
  </w:style>
  <w:style w:type="character" w:customStyle="1" w:styleId="Heading4Char">
    <w:name w:val="Heading 4 Char"/>
    <w:basedOn w:val="DefaultParagraphFont"/>
    <w:link w:val="Heading4"/>
    <w:rsid w:val="00AA7A4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20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CAD"/>
  </w:style>
  <w:style w:type="paragraph" w:styleId="Footer">
    <w:name w:val="footer"/>
    <w:basedOn w:val="Normal"/>
    <w:link w:val="FooterChar"/>
    <w:uiPriority w:val="99"/>
    <w:unhideWhenUsed/>
    <w:rsid w:val="00E20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CAD"/>
  </w:style>
  <w:style w:type="character" w:styleId="Hyperlink">
    <w:name w:val="Hyperlink"/>
    <w:basedOn w:val="DefaultParagraphFont"/>
    <w:uiPriority w:val="99"/>
    <w:unhideWhenUsed/>
    <w:rsid w:val="004F2050"/>
    <w:rPr>
      <w:color w:val="0000FF" w:themeColor="hyperlink"/>
      <w:u w:val="single"/>
    </w:rPr>
  </w:style>
  <w:style w:type="paragraph" w:styleId="ListParagraph">
    <w:name w:val="List Paragraph"/>
    <w:basedOn w:val="Normal"/>
    <w:uiPriority w:val="34"/>
    <w:qFormat/>
    <w:rsid w:val="00697F5D"/>
    <w:pPr>
      <w:ind w:left="720"/>
      <w:contextualSpacing/>
    </w:pPr>
  </w:style>
  <w:style w:type="paragraph" w:styleId="BalloonText">
    <w:name w:val="Balloon Text"/>
    <w:basedOn w:val="Normal"/>
    <w:link w:val="BalloonTextChar"/>
    <w:uiPriority w:val="99"/>
    <w:semiHidden/>
    <w:unhideWhenUsed/>
    <w:rsid w:val="004F1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493"/>
    <w:rPr>
      <w:rFonts w:ascii="Tahoma" w:hAnsi="Tahoma" w:cs="Tahoma"/>
      <w:sz w:val="16"/>
      <w:szCs w:val="16"/>
    </w:rPr>
  </w:style>
  <w:style w:type="paragraph" w:styleId="BodyTextIndent3">
    <w:name w:val="Body Text Indent 3"/>
    <w:basedOn w:val="Normal"/>
    <w:link w:val="BodyTextIndent3Char"/>
    <w:rsid w:val="00CE5868"/>
    <w:pPr>
      <w:spacing w:before="120" w:after="0" w:line="240" w:lineRule="auto"/>
      <w:ind w:left="142" w:firstLine="578"/>
      <w:jc w:val="both"/>
    </w:pPr>
    <w:rPr>
      <w:rFonts w:ascii="Times New Roman" w:eastAsia="Times New Roman" w:hAnsi="Times New Roman" w:cs="Times New Roman"/>
      <w:i/>
      <w:sz w:val="28"/>
      <w:szCs w:val="20"/>
    </w:rPr>
  </w:style>
  <w:style w:type="character" w:customStyle="1" w:styleId="BodyTextIndent3Char">
    <w:name w:val="Body Text Indent 3 Char"/>
    <w:basedOn w:val="DefaultParagraphFont"/>
    <w:link w:val="BodyTextIndent3"/>
    <w:rsid w:val="00CE5868"/>
    <w:rPr>
      <w:rFonts w:ascii="Times New Roman" w:eastAsia="Times New Roman" w:hAnsi="Times New Roman" w:cs="Times New Roman"/>
      <w:i/>
      <w:sz w:val="28"/>
      <w:szCs w:val="20"/>
    </w:rPr>
  </w:style>
  <w:style w:type="paragraph" w:styleId="BodyTextIndent">
    <w:name w:val="Body Text Indent"/>
    <w:basedOn w:val="Normal"/>
    <w:link w:val="BodyTextIndentChar"/>
    <w:rsid w:val="00CE586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E5868"/>
    <w:rPr>
      <w:rFonts w:ascii="Times New Roman" w:eastAsia="Times New Roman" w:hAnsi="Times New Roman" w:cs="Times New Roman"/>
      <w:sz w:val="24"/>
      <w:szCs w:val="24"/>
    </w:rPr>
  </w:style>
  <w:style w:type="paragraph" w:styleId="BodyText">
    <w:name w:val="Body Text"/>
    <w:basedOn w:val="Normal"/>
    <w:link w:val="BodyTextChar"/>
    <w:rsid w:val="00CE586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E5868"/>
    <w:rPr>
      <w:rFonts w:ascii="Times New Roman" w:eastAsia="Times New Roman" w:hAnsi="Times New Roman" w:cs="Times New Roman"/>
      <w:sz w:val="24"/>
      <w:szCs w:val="24"/>
    </w:rPr>
  </w:style>
  <w:style w:type="paragraph" w:styleId="BodyTextIndent2">
    <w:name w:val="Body Text Indent 2"/>
    <w:basedOn w:val="Normal"/>
    <w:link w:val="BodyTextIndent2Char"/>
    <w:rsid w:val="00CE5868"/>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E5868"/>
    <w:rPr>
      <w:rFonts w:ascii="Times New Roman" w:eastAsia="Times New Roman" w:hAnsi="Times New Roman" w:cs="Times New Roman"/>
      <w:sz w:val="24"/>
      <w:szCs w:val="24"/>
    </w:rPr>
  </w:style>
  <w:style w:type="table" w:styleId="TableGrid">
    <w:name w:val="Table Grid"/>
    <w:basedOn w:val="TableNormal"/>
    <w:uiPriority w:val="59"/>
    <w:rsid w:val="007440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925D9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25D98"/>
    <w:rPr>
      <w:rFonts w:ascii="Calibri" w:eastAsia="Times New Roman" w:hAnsi="Calibri" w:cs="Times New Roman"/>
    </w:rPr>
  </w:style>
  <w:style w:type="table" w:customStyle="1" w:styleId="TableGrid1">
    <w:name w:val="Table Grid1"/>
    <w:basedOn w:val="TableNormal"/>
    <w:next w:val="TableGrid"/>
    <w:uiPriority w:val="59"/>
    <w:rsid w:val="00D80DC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E61226"/>
    <w:rPr>
      <w:rFonts w:ascii="Calibri" w:eastAsia="Calibri" w:hAnsi="Calibri" w:cs="Calibri"/>
      <w:lang w:val="sr-Cyrl-CS"/>
    </w:rPr>
  </w:style>
  <w:style w:type="paragraph" w:styleId="List2">
    <w:name w:val="List 2"/>
    <w:basedOn w:val="Normal"/>
    <w:rsid w:val="00A932BA"/>
    <w:pPr>
      <w:spacing w:after="0" w:line="240" w:lineRule="auto"/>
      <w:ind w:left="566" w:hanging="283"/>
      <w:jc w:val="both"/>
    </w:pPr>
    <w:rPr>
      <w:rFonts w:ascii="Times New Roman" w:eastAsia="Times New Roman" w:hAnsi="Times New Roman" w:cs="Times New Roman"/>
      <w:sz w:val="24"/>
      <w:szCs w:val="24"/>
      <w:lang w:val="sr-Cyrl-CS" w:eastAsia="sr-Cyrl-CS"/>
    </w:rPr>
  </w:style>
  <w:style w:type="paragraph" w:styleId="NormalWeb">
    <w:name w:val="Normal (Web)"/>
    <w:basedOn w:val="Normal"/>
    <w:uiPriority w:val="99"/>
    <w:unhideWhenUsed/>
    <w:rsid w:val="002E15C3"/>
    <w:pPr>
      <w:spacing w:before="100" w:beforeAutospacing="1" w:after="100" w:afterAutospacing="1" w:line="240" w:lineRule="auto"/>
      <w:ind w:firstLine="720"/>
      <w:jc w:val="both"/>
    </w:pPr>
    <w:rPr>
      <w:rFonts w:ascii="Times New Roman" w:eastAsia="Times New Roman" w:hAnsi="Times New Roman" w:cs="Times New Roman"/>
      <w:sz w:val="24"/>
      <w:szCs w:val="24"/>
    </w:rPr>
  </w:style>
  <w:style w:type="paragraph" w:customStyle="1" w:styleId="TableContents">
    <w:name w:val="Table Contents"/>
    <w:basedOn w:val="Normal"/>
    <w:rsid w:val="00A230C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itle">
    <w:name w:val="Title"/>
    <w:basedOn w:val="Normal"/>
    <w:link w:val="TitleChar"/>
    <w:qFormat/>
    <w:rsid w:val="005F62EB"/>
    <w:pPr>
      <w:spacing w:after="0" w:line="360" w:lineRule="auto"/>
      <w:ind w:right="-766" w:firstLine="720"/>
      <w:jc w:val="center"/>
    </w:pPr>
    <w:rPr>
      <w:rFonts w:ascii="Helvetica-Cirilica" w:eastAsia="Times New Roman" w:hAnsi="Helvetica-Cirilica" w:cs="Times New Roman"/>
      <w:b/>
      <w:sz w:val="28"/>
      <w:szCs w:val="20"/>
      <w:u w:val="wavyDouble"/>
      <w:lang w:eastAsia="sr-Latn-CS"/>
    </w:rPr>
  </w:style>
  <w:style w:type="character" w:customStyle="1" w:styleId="TitleChar">
    <w:name w:val="Title Char"/>
    <w:basedOn w:val="DefaultParagraphFont"/>
    <w:link w:val="Title"/>
    <w:rsid w:val="005F62EB"/>
    <w:rPr>
      <w:rFonts w:ascii="Helvetica-Cirilica" w:eastAsia="Times New Roman" w:hAnsi="Helvetica-Cirilica" w:cs="Times New Roman"/>
      <w:b/>
      <w:sz w:val="28"/>
      <w:szCs w:val="20"/>
      <w:u w:val="wavyDouble"/>
      <w:lang w:eastAsia="sr-Latn-CS"/>
    </w:rPr>
  </w:style>
  <w:style w:type="character" w:styleId="Emphasis">
    <w:name w:val="Emphasis"/>
    <w:basedOn w:val="DefaultParagraphFont"/>
    <w:qFormat/>
    <w:rsid w:val="005F62EB"/>
    <w:rPr>
      <w:rFonts w:ascii="Times Roman Cirilica" w:hAnsi="Times Roman Cirilica"/>
      <w:iCs/>
      <w:color w:val="auto"/>
      <w:sz w:val="24"/>
    </w:rPr>
  </w:style>
  <w:style w:type="character" w:customStyle="1" w:styleId="apple-style-span">
    <w:name w:val="apple-style-span"/>
    <w:basedOn w:val="DefaultParagraphFont"/>
    <w:rsid w:val="005F62EB"/>
  </w:style>
  <w:style w:type="character" w:customStyle="1" w:styleId="apple-converted-space">
    <w:name w:val="apple-converted-space"/>
    <w:basedOn w:val="DefaultParagraphFont"/>
    <w:rsid w:val="005F62EB"/>
  </w:style>
  <w:style w:type="paragraph" w:styleId="Quote">
    <w:name w:val="Quote"/>
    <w:basedOn w:val="Normal"/>
    <w:next w:val="Normal"/>
    <w:link w:val="QuoteChar"/>
    <w:uiPriority w:val="29"/>
    <w:qFormat/>
    <w:rsid w:val="005F62EB"/>
    <w:rPr>
      <w:rFonts w:eastAsiaTheme="minorHAnsi"/>
      <w:i/>
      <w:iCs/>
      <w:color w:val="000000" w:themeColor="text1"/>
    </w:rPr>
  </w:style>
  <w:style w:type="character" w:customStyle="1" w:styleId="QuoteChar">
    <w:name w:val="Quote Char"/>
    <w:basedOn w:val="DefaultParagraphFont"/>
    <w:link w:val="Quote"/>
    <w:uiPriority w:val="29"/>
    <w:rsid w:val="005F62EB"/>
    <w:rPr>
      <w:rFonts w:eastAsiaTheme="minorHAnsi"/>
      <w:i/>
      <w:iCs/>
      <w:color w:val="000000" w:themeColor="text1"/>
    </w:rPr>
  </w:style>
  <w:style w:type="character" w:customStyle="1" w:styleId="apple-tab-span">
    <w:name w:val="apple-tab-span"/>
    <w:basedOn w:val="DefaultParagraphFont"/>
    <w:rsid w:val="005F62EB"/>
  </w:style>
  <w:style w:type="character" w:customStyle="1" w:styleId="CommentTextChar">
    <w:name w:val="Comment Text Char"/>
    <w:basedOn w:val="DefaultParagraphFont"/>
    <w:link w:val="CommentText"/>
    <w:uiPriority w:val="99"/>
    <w:semiHidden/>
    <w:rsid w:val="005F62EB"/>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5F62EB"/>
    <w:pPr>
      <w:spacing w:after="0" w:line="240" w:lineRule="auto"/>
      <w:ind w:firstLine="720"/>
      <w:jc w:val="both"/>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5F62EB"/>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F62EB"/>
    <w:rPr>
      <w:b/>
      <w:bCs/>
    </w:rPr>
  </w:style>
  <w:style w:type="table" w:customStyle="1" w:styleId="TableGrid2">
    <w:name w:val="Table Grid2"/>
    <w:basedOn w:val="TableNormal"/>
    <w:next w:val="TableGrid"/>
    <w:uiPriority w:val="59"/>
    <w:rsid w:val="005E573F"/>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510D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92A8C"/>
  </w:style>
  <w:style w:type="numbering" w:customStyle="1" w:styleId="NoList2">
    <w:name w:val="No List2"/>
    <w:next w:val="NoList"/>
    <w:uiPriority w:val="99"/>
    <w:semiHidden/>
    <w:unhideWhenUsed/>
    <w:rsid w:val="00892A8C"/>
  </w:style>
  <w:style w:type="table" w:customStyle="1" w:styleId="TableGrid4">
    <w:name w:val="Table Grid4"/>
    <w:basedOn w:val="TableNormal"/>
    <w:next w:val="TableGrid"/>
    <w:uiPriority w:val="59"/>
    <w:rsid w:val="00892A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2A8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92A8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92A8C"/>
  </w:style>
  <w:style w:type="table" w:customStyle="1" w:styleId="TableGrid7">
    <w:name w:val="Table Grid7"/>
    <w:basedOn w:val="TableNormal"/>
    <w:next w:val="TableGrid"/>
    <w:uiPriority w:val="59"/>
    <w:rsid w:val="00892A8C"/>
    <w:pPr>
      <w:spacing w:after="0" w:line="240" w:lineRule="auto"/>
      <w:ind w:firstLine="720"/>
      <w:jc w:val="both"/>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5E10B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084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25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FD4C66"/>
    <w:rPr>
      <w:rFonts w:ascii="Arial" w:eastAsia="Times New Roman" w:hAnsi="Arial" w:cs="Arial"/>
      <w:b/>
      <w:bCs/>
      <w:noProof/>
      <w:sz w:val="32"/>
      <w:szCs w:val="24"/>
      <w:lang w:val="ru-RU" w:eastAsia="sr-Cyrl-CS"/>
    </w:rPr>
  </w:style>
  <w:style w:type="character" w:customStyle="1" w:styleId="Heading6Char">
    <w:name w:val="Heading 6 Char"/>
    <w:basedOn w:val="DefaultParagraphFont"/>
    <w:link w:val="Heading6"/>
    <w:rsid w:val="00FD4C66"/>
    <w:rPr>
      <w:rFonts w:ascii="Arial" w:eastAsia="Times New Roman" w:hAnsi="Arial" w:cs="Arial"/>
      <w:b/>
      <w:bCs/>
      <w:noProof/>
      <w:sz w:val="28"/>
      <w:szCs w:val="24"/>
      <w:lang w:val="ru-RU" w:eastAsia="sr-Cyrl-CS"/>
    </w:rPr>
  </w:style>
  <w:style w:type="character" w:customStyle="1" w:styleId="Heading7Char">
    <w:name w:val="Heading 7 Char"/>
    <w:basedOn w:val="DefaultParagraphFont"/>
    <w:link w:val="Heading7"/>
    <w:rsid w:val="00FD4C66"/>
    <w:rPr>
      <w:rFonts w:ascii="Arial" w:eastAsia="Times New Roman" w:hAnsi="Arial" w:cs="Arial"/>
      <w:b/>
      <w:bCs/>
      <w:noProof/>
      <w:sz w:val="24"/>
      <w:szCs w:val="24"/>
      <w:lang w:val="ru-RU" w:eastAsia="sr-Cyrl-CS"/>
    </w:rPr>
  </w:style>
  <w:style w:type="character" w:customStyle="1" w:styleId="Heading8Char">
    <w:name w:val="Heading 8 Char"/>
    <w:basedOn w:val="DefaultParagraphFont"/>
    <w:link w:val="Heading8"/>
    <w:rsid w:val="00FD4C66"/>
    <w:rPr>
      <w:rFonts w:ascii="Arial" w:eastAsia="Times New Roman" w:hAnsi="Arial" w:cs="Arial"/>
      <w:b/>
      <w:bCs/>
      <w:noProof/>
      <w:sz w:val="24"/>
      <w:szCs w:val="24"/>
      <w:lang w:val="sr-Cyrl-CS" w:eastAsia="sr-Cyrl-CS"/>
    </w:rPr>
  </w:style>
  <w:style w:type="numbering" w:customStyle="1" w:styleId="NoList4">
    <w:name w:val="No List4"/>
    <w:next w:val="NoList"/>
    <w:uiPriority w:val="99"/>
    <w:semiHidden/>
    <w:unhideWhenUsed/>
    <w:rsid w:val="00FD4C66"/>
  </w:style>
  <w:style w:type="table" w:customStyle="1" w:styleId="TableGrid11">
    <w:name w:val="Table Grid11"/>
    <w:basedOn w:val="TableNormal"/>
    <w:next w:val="TableGrid"/>
    <w:uiPriority w:val="59"/>
    <w:rsid w:val="00FD4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D76C4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07088A"/>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745337"/>
    <w:pPr>
      <w:spacing w:after="100"/>
    </w:pPr>
  </w:style>
  <w:style w:type="paragraph" w:styleId="TOC2">
    <w:name w:val="toc 2"/>
    <w:basedOn w:val="Normal"/>
    <w:next w:val="Normal"/>
    <w:autoRedefine/>
    <w:uiPriority w:val="39"/>
    <w:unhideWhenUsed/>
    <w:rsid w:val="00520278"/>
    <w:pPr>
      <w:spacing w:after="100"/>
      <w:ind w:left="220"/>
    </w:pPr>
  </w:style>
  <w:style w:type="paragraph" w:styleId="TOC3">
    <w:name w:val="toc 3"/>
    <w:basedOn w:val="Normal"/>
    <w:next w:val="Normal"/>
    <w:autoRedefine/>
    <w:uiPriority w:val="39"/>
    <w:unhideWhenUsed/>
    <w:rsid w:val="00520278"/>
    <w:pPr>
      <w:spacing w:after="100"/>
      <w:ind w:left="440"/>
    </w:pPr>
  </w:style>
  <w:style w:type="paragraph" w:styleId="TOC4">
    <w:name w:val="toc 4"/>
    <w:basedOn w:val="Normal"/>
    <w:next w:val="Normal"/>
    <w:autoRedefine/>
    <w:uiPriority w:val="39"/>
    <w:unhideWhenUsed/>
    <w:rsid w:val="00520278"/>
    <w:pPr>
      <w:spacing w:after="100"/>
      <w:ind w:left="660"/>
    </w:pPr>
  </w:style>
  <w:style w:type="paragraph" w:styleId="TOC5">
    <w:name w:val="toc 5"/>
    <w:basedOn w:val="Normal"/>
    <w:next w:val="Normal"/>
    <w:autoRedefine/>
    <w:uiPriority w:val="39"/>
    <w:unhideWhenUsed/>
    <w:rsid w:val="00520278"/>
    <w:pPr>
      <w:spacing w:after="100"/>
      <w:ind w:left="880"/>
    </w:pPr>
  </w:style>
  <w:style w:type="paragraph" w:styleId="TOC6">
    <w:name w:val="toc 6"/>
    <w:basedOn w:val="Normal"/>
    <w:next w:val="Normal"/>
    <w:autoRedefine/>
    <w:uiPriority w:val="39"/>
    <w:unhideWhenUsed/>
    <w:rsid w:val="00520278"/>
    <w:pPr>
      <w:spacing w:after="100"/>
      <w:ind w:left="1100"/>
    </w:pPr>
  </w:style>
  <w:style w:type="paragraph" w:styleId="TOC7">
    <w:name w:val="toc 7"/>
    <w:basedOn w:val="Normal"/>
    <w:next w:val="Normal"/>
    <w:autoRedefine/>
    <w:uiPriority w:val="39"/>
    <w:unhideWhenUsed/>
    <w:rsid w:val="00520278"/>
    <w:pPr>
      <w:spacing w:after="100"/>
      <w:ind w:left="1320"/>
    </w:pPr>
  </w:style>
  <w:style w:type="paragraph" w:styleId="TOC8">
    <w:name w:val="toc 8"/>
    <w:basedOn w:val="Normal"/>
    <w:next w:val="Normal"/>
    <w:autoRedefine/>
    <w:uiPriority w:val="39"/>
    <w:unhideWhenUsed/>
    <w:rsid w:val="00520278"/>
    <w:pPr>
      <w:spacing w:after="100"/>
      <w:ind w:left="1540"/>
    </w:pPr>
  </w:style>
  <w:style w:type="paragraph" w:styleId="TOC9">
    <w:name w:val="toc 9"/>
    <w:basedOn w:val="Normal"/>
    <w:next w:val="Normal"/>
    <w:autoRedefine/>
    <w:uiPriority w:val="39"/>
    <w:unhideWhenUsed/>
    <w:rsid w:val="00520278"/>
    <w:pPr>
      <w:spacing w:after="100"/>
      <w:ind w:left="1760"/>
    </w:pPr>
  </w:style>
  <w:style w:type="character" w:customStyle="1" w:styleId="CommentTextChar1">
    <w:name w:val="Comment Text Char1"/>
    <w:basedOn w:val="DefaultParagraphFont"/>
    <w:uiPriority w:val="99"/>
    <w:semiHidden/>
    <w:rsid w:val="0033776E"/>
    <w:rPr>
      <w:sz w:val="20"/>
      <w:szCs w:val="20"/>
    </w:rPr>
  </w:style>
  <w:style w:type="character" w:customStyle="1" w:styleId="CommentSubjectChar1">
    <w:name w:val="Comment Subject Char1"/>
    <w:basedOn w:val="CommentTextChar1"/>
    <w:uiPriority w:val="99"/>
    <w:semiHidden/>
    <w:rsid w:val="0033776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45337"/>
    <w:pPr>
      <w:keepNext/>
      <w:spacing w:before="120" w:after="0" w:line="360" w:lineRule="auto"/>
      <w:outlineLvl w:val="0"/>
    </w:pPr>
    <w:rPr>
      <w:rFonts w:ascii="Times New Roman" w:eastAsia="Times New Roman" w:hAnsi="Times New Roman" w:cs="Arial"/>
      <w:b/>
      <w:bCs/>
      <w:kern w:val="32"/>
      <w:sz w:val="24"/>
      <w:szCs w:val="32"/>
      <w:lang w:val="sr-Latn-CS" w:eastAsia="sr-Latn-CS"/>
    </w:rPr>
  </w:style>
  <w:style w:type="paragraph" w:styleId="Heading2">
    <w:name w:val="heading 2"/>
    <w:basedOn w:val="Normal"/>
    <w:next w:val="Normal"/>
    <w:link w:val="Heading2Char"/>
    <w:qFormat/>
    <w:rsid w:val="00602242"/>
    <w:pPr>
      <w:keepNext/>
      <w:spacing w:before="240" w:after="60" w:line="240" w:lineRule="auto"/>
      <w:outlineLvl w:val="1"/>
    </w:pPr>
    <w:rPr>
      <w:rFonts w:ascii="Arial" w:eastAsia="Times New Roman" w:hAnsi="Arial" w:cs="Arial"/>
      <w:b/>
      <w:bCs/>
      <w:i/>
      <w:iCs/>
      <w:sz w:val="28"/>
      <w:szCs w:val="28"/>
      <w:lang w:val="sr-Latn-CS" w:eastAsia="sr-Latn-CS"/>
    </w:rPr>
  </w:style>
  <w:style w:type="paragraph" w:styleId="Heading3">
    <w:name w:val="heading 3"/>
    <w:basedOn w:val="Normal"/>
    <w:next w:val="Normal"/>
    <w:link w:val="Heading3Char"/>
    <w:qFormat/>
    <w:rsid w:val="0060224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AA7A4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D4C66"/>
    <w:pPr>
      <w:keepNext/>
      <w:spacing w:after="0" w:line="240" w:lineRule="auto"/>
      <w:jc w:val="both"/>
      <w:outlineLvl w:val="4"/>
    </w:pPr>
    <w:rPr>
      <w:rFonts w:ascii="Arial" w:eastAsia="Times New Roman" w:hAnsi="Arial" w:cs="Arial"/>
      <w:b/>
      <w:bCs/>
      <w:noProof/>
      <w:sz w:val="32"/>
      <w:szCs w:val="24"/>
      <w:lang w:val="ru-RU" w:eastAsia="sr-Cyrl-CS"/>
    </w:rPr>
  </w:style>
  <w:style w:type="paragraph" w:styleId="Heading6">
    <w:name w:val="heading 6"/>
    <w:basedOn w:val="Normal"/>
    <w:next w:val="Normal"/>
    <w:link w:val="Heading6Char"/>
    <w:qFormat/>
    <w:rsid w:val="00FD4C66"/>
    <w:pPr>
      <w:keepNext/>
      <w:spacing w:after="0" w:line="240" w:lineRule="auto"/>
      <w:jc w:val="center"/>
      <w:outlineLvl w:val="5"/>
    </w:pPr>
    <w:rPr>
      <w:rFonts w:ascii="Arial" w:eastAsia="Times New Roman" w:hAnsi="Arial" w:cs="Arial"/>
      <w:b/>
      <w:bCs/>
      <w:noProof/>
      <w:sz w:val="28"/>
      <w:szCs w:val="24"/>
      <w:lang w:val="ru-RU" w:eastAsia="sr-Cyrl-CS"/>
    </w:rPr>
  </w:style>
  <w:style w:type="paragraph" w:styleId="Heading7">
    <w:name w:val="heading 7"/>
    <w:basedOn w:val="Normal"/>
    <w:next w:val="Normal"/>
    <w:link w:val="Heading7Char"/>
    <w:qFormat/>
    <w:rsid w:val="00FD4C66"/>
    <w:pPr>
      <w:keepNext/>
      <w:spacing w:after="0" w:line="240" w:lineRule="auto"/>
      <w:jc w:val="both"/>
      <w:outlineLvl w:val="6"/>
    </w:pPr>
    <w:rPr>
      <w:rFonts w:ascii="Arial" w:eastAsia="Times New Roman" w:hAnsi="Arial" w:cs="Arial"/>
      <w:b/>
      <w:bCs/>
      <w:noProof/>
      <w:sz w:val="24"/>
      <w:szCs w:val="24"/>
      <w:lang w:val="ru-RU" w:eastAsia="sr-Cyrl-CS"/>
    </w:rPr>
  </w:style>
  <w:style w:type="paragraph" w:styleId="Heading8">
    <w:name w:val="heading 8"/>
    <w:basedOn w:val="Normal"/>
    <w:next w:val="Normal"/>
    <w:link w:val="Heading8Char"/>
    <w:qFormat/>
    <w:rsid w:val="00FD4C66"/>
    <w:pPr>
      <w:keepNext/>
      <w:framePr w:hSpace="180" w:wrap="around" w:vAnchor="page" w:hAnchor="margin" w:xAlign="center" w:y="3601"/>
      <w:spacing w:after="0" w:line="240" w:lineRule="auto"/>
      <w:jc w:val="center"/>
      <w:outlineLvl w:val="7"/>
    </w:pPr>
    <w:rPr>
      <w:rFonts w:ascii="Arial" w:eastAsia="Times New Roman" w:hAnsi="Arial" w:cs="Arial"/>
      <w:b/>
      <w:bCs/>
      <w:noProof/>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337"/>
    <w:rPr>
      <w:rFonts w:ascii="Times New Roman" w:eastAsia="Times New Roman" w:hAnsi="Times New Roman" w:cs="Arial"/>
      <w:b/>
      <w:bCs/>
      <w:kern w:val="32"/>
      <w:sz w:val="24"/>
      <w:szCs w:val="32"/>
      <w:lang w:val="sr-Latn-CS" w:eastAsia="sr-Latn-CS"/>
    </w:rPr>
  </w:style>
  <w:style w:type="character" w:customStyle="1" w:styleId="Heading2Char">
    <w:name w:val="Heading 2 Char"/>
    <w:basedOn w:val="DefaultParagraphFont"/>
    <w:link w:val="Heading2"/>
    <w:rsid w:val="00602242"/>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sid w:val="00602242"/>
    <w:rPr>
      <w:rFonts w:ascii="Arial" w:eastAsia="Times New Roman" w:hAnsi="Arial" w:cs="Arial"/>
      <w:b/>
      <w:bCs/>
      <w:sz w:val="26"/>
      <w:szCs w:val="26"/>
    </w:rPr>
  </w:style>
  <w:style w:type="character" w:customStyle="1" w:styleId="Heading4Char">
    <w:name w:val="Heading 4 Char"/>
    <w:basedOn w:val="DefaultParagraphFont"/>
    <w:link w:val="Heading4"/>
    <w:rsid w:val="00AA7A4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20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CAD"/>
  </w:style>
  <w:style w:type="paragraph" w:styleId="Footer">
    <w:name w:val="footer"/>
    <w:basedOn w:val="Normal"/>
    <w:link w:val="FooterChar"/>
    <w:uiPriority w:val="99"/>
    <w:unhideWhenUsed/>
    <w:rsid w:val="00E20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CAD"/>
  </w:style>
  <w:style w:type="character" w:styleId="Hyperlink">
    <w:name w:val="Hyperlink"/>
    <w:basedOn w:val="DefaultParagraphFont"/>
    <w:uiPriority w:val="99"/>
    <w:unhideWhenUsed/>
    <w:rsid w:val="004F2050"/>
    <w:rPr>
      <w:color w:val="0000FF" w:themeColor="hyperlink"/>
      <w:u w:val="single"/>
    </w:rPr>
  </w:style>
  <w:style w:type="paragraph" w:styleId="ListParagraph">
    <w:name w:val="List Paragraph"/>
    <w:basedOn w:val="Normal"/>
    <w:uiPriority w:val="34"/>
    <w:qFormat/>
    <w:rsid w:val="00697F5D"/>
    <w:pPr>
      <w:ind w:left="720"/>
      <w:contextualSpacing/>
    </w:pPr>
  </w:style>
  <w:style w:type="paragraph" w:styleId="BalloonText">
    <w:name w:val="Balloon Text"/>
    <w:basedOn w:val="Normal"/>
    <w:link w:val="BalloonTextChar"/>
    <w:uiPriority w:val="99"/>
    <w:semiHidden/>
    <w:unhideWhenUsed/>
    <w:rsid w:val="004F1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493"/>
    <w:rPr>
      <w:rFonts w:ascii="Tahoma" w:hAnsi="Tahoma" w:cs="Tahoma"/>
      <w:sz w:val="16"/>
      <w:szCs w:val="16"/>
    </w:rPr>
  </w:style>
  <w:style w:type="paragraph" w:styleId="BodyTextIndent3">
    <w:name w:val="Body Text Indent 3"/>
    <w:basedOn w:val="Normal"/>
    <w:link w:val="BodyTextIndent3Char"/>
    <w:rsid w:val="00CE5868"/>
    <w:pPr>
      <w:spacing w:before="120" w:after="0" w:line="240" w:lineRule="auto"/>
      <w:ind w:left="142" w:firstLine="578"/>
      <w:jc w:val="both"/>
    </w:pPr>
    <w:rPr>
      <w:rFonts w:ascii="Times New Roman" w:eastAsia="Times New Roman" w:hAnsi="Times New Roman" w:cs="Times New Roman"/>
      <w:i/>
      <w:sz w:val="28"/>
      <w:szCs w:val="20"/>
    </w:rPr>
  </w:style>
  <w:style w:type="character" w:customStyle="1" w:styleId="BodyTextIndent3Char">
    <w:name w:val="Body Text Indent 3 Char"/>
    <w:basedOn w:val="DefaultParagraphFont"/>
    <w:link w:val="BodyTextIndent3"/>
    <w:rsid w:val="00CE5868"/>
    <w:rPr>
      <w:rFonts w:ascii="Times New Roman" w:eastAsia="Times New Roman" w:hAnsi="Times New Roman" w:cs="Times New Roman"/>
      <w:i/>
      <w:sz w:val="28"/>
      <w:szCs w:val="20"/>
    </w:rPr>
  </w:style>
  <w:style w:type="paragraph" w:styleId="BodyTextIndent">
    <w:name w:val="Body Text Indent"/>
    <w:basedOn w:val="Normal"/>
    <w:link w:val="BodyTextIndentChar"/>
    <w:rsid w:val="00CE586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E5868"/>
    <w:rPr>
      <w:rFonts w:ascii="Times New Roman" w:eastAsia="Times New Roman" w:hAnsi="Times New Roman" w:cs="Times New Roman"/>
      <w:sz w:val="24"/>
      <w:szCs w:val="24"/>
    </w:rPr>
  </w:style>
  <w:style w:type="paragraph" w:styleId="BodyText">
    <w:name w:val="Body Text"/>
    <w:basedOn w:val="Normal"/>
    <w:link w:val="BodyTextChar"/>
    <w:rsid w:val="00CE586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E5868"/>
    <w:rPr>
      <w:rFonts w:ascii="Times New Roman" w:eastAsia="Times New Roman" w:hAnsi="Times New Roman" w:cs="Times New Roman"/>
      <w:sz w:val="24"/>
      <w:szCs w:val="24"/>
    </w:rPr>
  </w:style>
  <w:style w:type="paragraph" w:styleId="BodyTextIndent2">
    <w:name w:val="Body Text Indent 2"/>
    <w:basedOn w:val="Normal"/>
    <w:link w:val="BodyTextIndent2Char"/>
    <w:rsid w:val="00CE5868"/>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E5868"/>
    <w:rPr>
      <w:rFonts w:ascii="Times New Roman" w:eastAsia="Times New Roman" w:hAnsi="Times New Roman" w:cs="Times New Roman"/>
      <w:sz w:val="24"/>
      <w:szCs w:val="24"/>
    </w:rPr>
  </w:style>
  <w:style w:type="table" w:styleId="TableGrid">
    <w:name w:val="Table Grid"/>
    <w:basedOn w:val="TableNormal"/>
    <w:uiPriority w:val="59"/>
    <w:rsid w:val="00744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25D9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25D98"/>
    <w:rPr>
      <w:rFonts w:ascii="Calibri" w:eastAsia="Times New Roman" w:hAnsi="Calibri" w:cs="Times New Roman"/>
    </w:rPr>
  </w:style>
  <w:style w:type="table" w:customStyle="1" w:styleId="TableGrid1">
    <w:name w:val="Table Grid1"/>
    <w:basedOn w:val="TableNormal"/>
    <w:next w:val="TableGrid"/>
    <w:uiPriority w:val="59"/>
    <w:rsid w:val="00D80D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61226"/>
    <w:rPr>
      <w:rFonts w:ascii="Calibri" w:eastAsia="Calibri" w:hAnsi="Calibri" w:cs="Calibri"/>
      <w:lang w:val="sr-Cyrl-CS"/>
    </w:rPr>
  </w:style>
  <w:style w:type="paragraph" w:styleId="List2">
    <w:name w:val="List 2"/>
    <w:basedOn w:val="Normal"/>
    <w:rsid w:val="00A932BA"/>
    <w:pPr>
      <w:spacing w:after="0" w:line="240" w:lineRule="auto"/>
      <w:ind w:left="566" w:hanging="283"/>
      <w:jc w:val="both"/>
    </w:pPr>
    <w:rPr>
      <w:rFonts w:ascii="Times New Roman" w:eastAsia="Times New Roman" w:hAnsi="Times New Roman" w:cs="Times New Roman"/>
      <w:sz w:val="24"/>
      <w:szCs w:val="24"/>
      <w:lang w:val="sr-Cyrl-CS" w:eastAsia="sr-Cyrl-CS"/>
    </w:rPr>
  </w:style>
  <w:style w:type="paragraph" w:styleId="NormalWeb">
    <w:name w:val="Normal (Web)"/>
    <w:basedOn w:val="Normal"/>
    <w:uiPriority w:val="99"/>
    <w:unhideWhenUsed/>
    <w:rsid w:val="002E15C3"/>
    <w:pPr>
      <w:spacing w:before="100" w:beforeAutospacing="1" w:after="100" w:afterAutospacing="1" w:line="240" w:lineRule="auto"/>
      <w:ind w:firstLine="720"/>
      <w:jc w:val="both"/>
    </w:pPr>
    <w:rPr>
      <w:rFonts w:ascii="Times New Roman" w:eastAsia="Times New Roman" w:hAnsi="Times New Roman" w:cs="Times New Roman"/>
      <w:sz w:val="24"/>
      <w:szCs w:val="24"/>
    </w:rPr>
  </w:style>
  <w:style w:type="paragraph" w:customStyle="1" w:styleId="TableContents">
    <w:name w:val="Table Contents"/>
    <w:basedOn w:val="Normal"/>
    <w:rsid w:val="00A230C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itle">
    <w:name w:val="Title"/>
    <w:basedOn w:val="Normal"/>
    <w:link w:val="TitleChar"/>
    <w:qFormat/>
    <w:rsid w:val="005F62EB"/>
    <w:pPr>
      <w:spacing w:after="0" w:line="360" w:lineRule="auto"/>
      <w:ind w:right="-766" w:firstLine="720"/>
      <w:jc w:val="center"/>
    </w:pPr>
    <w:rPr>
      <w:rFonts w:ascii="Helvetica-Cirilica" w:eastAsia="Times New Roman" w:hAnsi="Helvetica-Cirilica" w:cs="Times New Roman"/>
      <w:b/>
      <w:sz w:val="28"/>
      <w:szCs w:val="20"/>
      <w:u w:val="wavyDouble"/>
      <w:lang w:eastAsia="sr-Latn-CS"/>
    </w:rPr>
  </w:style>
  <w:style w:type="character" w:customStyle="1" w:styleId="TitleChar">
    <w:name w:val="Title Char"/>
    <w:basedOn w:val="DefaultParagraphFont"/>
    <w:link w:val="Title"/>
    <w:rsid w:val="005F62EB"/>
    <w:rPr>
      <w:rFonts w:ascii="Helvetica-Cirilica" w:eastAsia="Times New Roman" w:hAnsi="Helvetica-Cirilica" w:cs="Times New Roman"/>
      <w:b/>
      <w:sz w:val="28"/>
      <w:szCs w:val="20"/>
      <w:u w:val="wavyDouble"/>
      <w:lang w:eastAsia="sr-Latn-CS"/>
    </w:rPr>
  </w:style>
  <w:style w:type="character" w:styleId="Emphasis">
    <w:name w:val="Emphasis"/>
    <w:basedOn w:val="DefaultParagraphFont"/>
    <w:qFormat/>
    <w:rsid w:val="005F62EB"/>
    <w:rPr>
      <w:rFonts w:ascii="Times Roman Cirilica" w:hAnsi="Times Roman Cirilica"/>
      <w:iCs/>
      <w:color w:val="auto"/>
      <w:sz w:val="24"/>
    </w:rPr>
  </w:style>
  <w:style w:type="character" w:customStyle="1" w:styleId="apple-style-span">
    <w:name w:val="apple-style-span"/>
    <w:basedOn w:val="DefaultParagraphFont"/>
    <w:rsid w:val="005F62EB"/>
  </w:style>
  <w:style w:type="character" w:customStyle="1" w:styleId="apple-converted-space">
    <w:name w:val="apple-converted-space"/>
    <w:basedOn w:val="DefaultParagraphFont"/>
    <w:rsid w:val="005F62EB"/>
  </w:style>
  <w:style w:type="paragraph" w:styleId="Quote">
    <w:name w:val="Quote"/>
    <w:basedOn w:val="Normal"/>
    <w:next w:val="Normal"/>
    <w:link w:val="QuoteChar"/>
    <w:uiPriority w:val="29"/>
    <w:qFormat/>
    <w:rsid w:val="005F62EB"/>
    <w:rPr>
      <w:rFonts w:eastAsiaTheme="minorHAnsi"/>
      <w:i/>
      <w:iCs/>
      <w:color w:val="000000" w:themeColor="text1"/>
    </w:rPr>
  </w:style>
  <w:style w:type="character" w:customStyle="1" w:styleId="QuoteChar">
    <w:name w:val="Quote Char"/>
    <w:basedOn w:val="DefaultParagraphFont"/>
    <w:link w:val="Quote"/>
    <w:uiPriority w:val="29"/>
    <w:rsid w:val="005F62EB"/>
    <w:rPr>
      <w:rFonts w:eastAsiaTheme="minorHAnsi"/>
      <w:i/>
      <w:iCs/>
      <w:color w:val="000000" w:themeColor="text1"/>
    </w:rPr>
  </w:style>
  <w:style w:type="character" w:customStyle="1" w:styleId="apple-tab-span">
    <w:name w:val="apple-tab-span"/>
    <w:basedOn w:val="DefaultParagraphFont"/>
    <w:rsid w:val="005F62EB"/>
  </w:style>
  <w:style w:type="character" w:customStyle="1" w:styleId="CommentTextChar">
    <w:name w:val="Comment Text Char"/>
    <w:basedOn w:val="DefaultParagraphFont"/>
    <w:link w:val="CommentText"/>
    <w:uiPriority w:val="99"/>
    <w:semiHidden/>
    <w:rsid w:val="005F62EB"/>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5F62EB"/>
    <w:pPr>
      <w:spacing w:after="0" w:line="240" w:lineRule="auto"/>
      <w:ind w:firstLine="720"/>
      <w:jc w:val="both"/>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5F62EB"/>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F62EB"/>
    <w:rPr>
      <w:b/>
      <w:bCs/>
    </w:rPr>
  </w:style>
  <w:style w:type="table" w:customStyle="1" w:styleId="TableGrid2">
    <w:name w:val="Table Grid2"/>
    <w:basedOn w:val="TableNormal"/>
    <w:next w:val="TableGrid"/>
    <w:uiPriority w:val="59"/>
    <w:rsid w:val="005E573F"/>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C510DC"/>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92A8C"/>
  </w:style>
  <w:style w:type="numbering" w:customStyle="1" w:styleId="NoList2">
    <w:name w:val="No List2"/>
    <w:next w:val="NoList"/>
    <w:uiPriority w:val="99"/>
    <w:semiHidden/>
    <w:unhideWhenUsed/>
    <w:rsid w:val="00892A8C"/>
  </w:style>
  <w:style w:type="table" w:customStyle="1" w:styleId="TableGrid4">
    <w:name w:val="Table Grid4"/>
    <w:basedOn w:val="TableNormal"/>
    <w:next w:val="TableGrid"/>
    <w:uiPriority w:val="59"/>
    <w:rsid w:val="00892A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92A8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2A8C"/>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892A8C"/>
  </w:style>
  <w:style w:type="table" w:customStyle="1" w:styleId="TableGrid7">
    <w:name w:val="Table Grid7"/>
    <w:basedOn w:val="TableNormal"/>
    <w:next w:val="TableGrid"/>
    <w:uiPriority w:val="59"/>
    <w:rsid w:val="00892A8C"/>
    <w:pPr>
      <w:spacing w:after="0" w:line="240" w:lineRule="auto"/>
      <w:ind w:firstLine="720"/>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E10B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25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FD4C66"/>
    <w:rPr>
      <w:rFonts w:ascii="Arial" w:eastAsia="Times New Roman" w:hAnsi="Arial" w:cs="Arial"/>
      <w:b/>
      <w:bCs/>
      <w:noProof/>
      <w:sz w:val="32"/>
      <w:szCs w:val="24"/>
      <w:lang w:val="ru-RU" w:eastAsia="sr-Cyrl-CS"/>
    </w:rPr>
  </w:style>
  <w:style w:type="character" w:customStyle="1" w:styleId="Heading6Char">
    <w:name w:val="Heading 6 Char"/>
    <w:basedOn w:val="DefaultParagraphFont"/>
    <w:link w:val="Heading6"/>
    <w:rsid w:val="00FD4C66"/>
    <w:rPr>
      <w:rFonts w:ascii="Arial" w:eastAsia="Times New Roman" w:hAnsi="Arial" w:cs="Arial"/>
      <w:b/>
      <w:bCs/>
      <w:noProof/>
      <w:sz w:val="28"/>
      <w:szCs w:val="24"/>
      <w:lang w:val="ru-RU" w:eastAsia="sr-Cyrl-CS"/>
    </w:rPr>
  </w:style>
  <w:style w:type="character" w:customStyle="1" w:styleId="Heading7Char">
    <w:name w:val="Heading 7 Char"/>
    <w:basedOn w:val="DefaultParagraphFont"/>
    <w:link w:val="Heading7"/>
    <w:rsid w:val="00FD4C66"/>
    <w:rPr>
      <w:rFonts w:ascii="Arial" w:eastAsia="Times New Roman" w:hAnsi="Arial" w:cs="Arial"/>
      <w:b/>
      <w:bCs/>
      <w:noProof/>
      <w:sz w:val="24"/>
      <w:szCs w:val="24"/>
      <w:lang w:val="ru-RU" w:eastAsia="sr-Cyrl-CS"/>
    </w:rPr>
  </w:style>
  <w:style w:type="character" w:customStyle="1" w:styleId="Heading8Char">
    <w:name w:val="Heading 8 Char"/>
    <w:basedOn w:val="DefaultParagraphFont"/>
    <w:link w:val="Heading8"/>
    <w:rsid w:val="00FD4C66"/>
    <w:rPr>
      <w:rFonts w:ascii="Arial" w:eastAsia="Times New Roman" w:hAnsi="Arial" w:cs="Arial"/>
      <w:b/>
      <w:bCs/>
      <w:noProof/>
      <w:sz w:val="24"/>
      <w:szCs w:val="24"/>
      <w:lang w:val="sr-Cyrl-CS" w:eastAsia="sr-Cyrl-CS"/>
    </w:rPr>
  </w:style>
  <w:style w:type="numbering" w:customStyle="1" w:styleId="NoList4">
    <w:name w:val="No List4"/>
    <w:next w:val="NoList"/>
    <w:uiPriority w:val="99"/>
    <w:semiHidden/>
    <w:unhideWhenUsed/>
    <w:rsid w:val="00FD4C66"/>
  </w:style>
  <w:style w:type="table" w:customStyle="1" w:styleId="TableGrid11">
    <w:name w:val="Table Grid11"/>
    <w:basedOn w:val="TableNormal"/>
    <w:next w:val="TableGrid"/>
    <w:uiPriority w:val="59"/>
    <w:rsid w:val="00FD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76C4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7088A"/>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745337"/>
    <w:pPr>
      <w:spacing w:after="100"/>
    </w:pPr>
  </w:style>
  <w:style w:type="paragraph" w:styleId="TOC2">
    <w:name w:val="toc 2"/>
    <w:basedOn w:val="Normal"/>
    <w:next w:val="Normal"/>
    <w:autoRedefine/>
    <w:uiPriority w:val="39"/>
    <w:unhideWhenUsed/>
    <w:rsid w:val="00520278"/>
    <w:pPr>
      <w:spacing w:after="100"/>
      <w:ind w:left="220"/>
    </w:pPr>
  </w:style>
  <w:style w:type="paragraph" w:styleId="TOC3">
    <w:name w:val="toc 3"/>
    <w:basedOn w:val="Normal"/>
    <w:next w:val="Normal"/>
    <w:autoRedefine/>
    <w:uiPriority w:val="39"/>
    <w:unhideWhenUsed/>
    <w:rsid w:val="00520278"/>
    <w:pPr>
      <w:spacing w:after="100"/>
      <w:ind w:left="440"/>
    </w:pPr>
  </w:style>
  <w:style w:type="paragraph" w:styleId="TOC4">
    <w:name w:val="toc 4"/>
    <w:basedOn w:val="Normal"/>
    <w:next w:val="Normal"/>
    <w:autoRedefine/>
    <w:uiPriority w:val="39"/>
    <w:unhideWhenUsed/>
    <w:rsid w:val="00520278"/>
    <w:pPr>
      <w:spacing w:after="100"/>
      <w:ind w:left="660"/>
    </w:pPr>
  </w:style>
  <w:style w:type="paragraph" w:styleId="TOC5">
    <w:name w:val="toc 5"/>
    <w:basedOn w:val="Normal"/>
    <w:next w:val="Normal"/>
    <w:autoRedefine/>
    <w:uiPriority w:val="39"/>
    <w:unhideWhenUsed/>
    <w:rsid w:val="00520278"/>
    <w:pPr>
      <w:spacing w:after="100"/>
      <w:ind w:left="880"/>
    </w:pPr>
  </w:style>
  <w:style w:type="paragraph" w:styleId="TOC6">
    <w:name w:val="toc 6"/>
    <w:basedOn w:val="Normal"/>
    <w:next w:val="Normal"/>
    <w:autoRedefine/>
    <w:uiPriority w:val="39"/>
    <w:unhideWhenUsed/>
    <w:rsid w:val="00520278"/>
    <w:pPr>
      <w:spacing w:after="100"/>
      <w:ind w:left="1100"/>
    </w:pPr>
  </w:style>
  <w:style w:type="paragraph" w:styleId="TOC7">
    <w:name w:val="toc 7"/>
    <w:basedOn w:val="Normal"/>
    <w:next w:val="Normal"/>
    <w:autoRedefine/>
    <w:uiPriority w:val="39"/>
    <w:unhideWhenUsed/>
    <w:rsid w:val="00520278"/>
    <w:pPr>
      <w:spacing w:after="100"/>
      <w:ind w:left="1320"/>
    </w:pPr>
  </w:style>
  <w:style w:type="paragraph" w:styleId="TOC8">
    <w:name w:val="toc 8"/>
    <w:basedOn w:val="Normal"/>
    <w:next w:val="Normal"/>
    <w:autoRedefine/>
    <w:uiPriority w:val="39"/>
    <w:unhideWhenUsed/>
    <w:rsid w:val="00520278"/>
    <w:pPr>
      <w:spacing w:after="100"/>
      <w:ind w:left="1540"/>
    </w:pPr>
  </w:style>
  <w:style w:type="paragraph" w:styleId="TOC9">
    <w:name w:val="toc 9"/>
    <w:basedOn w:val="Normal"/>
    <w:next w:val="Normal"/>
    <w:autoRedefine/>
    <w:uiPriority w:val="39"/>
    <w:unhideWhenUsed/>
    <w:rsid w:val="00520278"/>
    <w:pPr>
      <w:spacing w:after="100"/>
      <w:ind w:left="1760"/>
    </w:pPr>
  </w:style>
  <w:style w:type="character" w:customStyle="1" w:styleId="CommentTextChar1">
    <w:name w:val="Comment Text Char1"/>
    <w:basedOn w:val="DefaultParagraphFont"/>
    <w:uiPriority w:val="99"/>
    <w:semiHidden/>
    <w:rsid w:val="0033776E"/>
    <w:rPr>
      <w:sz w:val="20"/>
      <w:szCs w:val="20"/>
    </w:rPr>
  </w:style>
  <w:style w:type="character" w:customStyle="1" w:styleId="CommentSubjectChar1">
    <w:name w:val="Comment Subject Char1"/>
    <w:basedOn w:val="CommentTextChar1"/>
    <w:uiPriority w:val="99"/>
    <w:semiHidden/>
    <w:rsid w:val="0033776E"/>
    <w:rPr>
      <w:b/>
      <w:bCs/>
      <w:sz w:val="20"/>
      <w:szCs w:val="20"/>
    </w:rPr>
  </w:style>
</w:styles>
</file>

<file path=word/webSettings.xml><?xml version="1.0" encoding="utf-8"?>
<w:webSettings xmlns:r="http://schemas.openxmlformats.org/officeDocument/2006/relationships" xmlns:w="http://schemas.openxmlformats.org/wordprocessingml/2006/main">
  <w:divs>
    <w:div w:id="29497317">
      <w:bodyDiv w:val="1"/>
      <w:marLeft w:val="0"/>
      <w:marRight w:val="0"/>
      <w:marTop w:val="0"/>
      <w:marBottom w:val="0"/>
      <w:divBdr>
        <w:top w:val="none" w:sz="0" w:space="0" w:color="auto"/>
        <w:left w:val="none" w:sz="0" w:space="0" w:color="auto"/>
        <w:bottom w:val="none" w:sz="0" w:space="0" w:color="auto"/>
        <w:right w:val="none" w:sz="0" w:space="0" w:color="auto"/>
      </w:divBdr>
    </w:div>
    <w:div w:id="31922996">
      <w:bodyDiv w:val="1"/>
      <w:marLeft w:val="0"/>
      <w:marRight w:val="0"/>
      <w:marTop w:val="0"/>
      <w:marBottom w:val="0"/>
      <w:divBdr>
        <w:top w:val="none" w:sz="0" w:space="0" w:color="auto"/>
        <w:left w:val="none" w:sz="0" w:space="0" w:color="auto"/>
        <w:bottom w:val="none" w:sz="0" w:space="0" w:color="auto"/>
        <w:right w:val="none" w:sz="0" w:space="0" w:color="auto"/>
      </w:divBdr>
    </w:div>
    <w:div w:id="130489720">
      <w:bodyDiv w:val="1"/>
      <w:marLeft w:val="0"/>
      <w:marRight w:val="0"/>
      <w:marTop w:val="0"/>
      <w:marBottom w:val="0"/>
      <w:divBdr>
        <w:top w:val="none" w:sz="0" w:space="0" w:color="auto"/>
        <w:left w:val="none" w:sz="0" w:space="0" w:color="auto"/>
        <w:bottom w:val="none" w:sz="0" w:space="0" w:color="auto"/>
        <w:right w:val="none" w:sz="0" w:space="0" w:color="auto"/>
      </w:divBdr>
    </w:div>
    <w:div w:id="164828744">
      <w:bodyDiv w:val="1"/>
      <w:marLeft w:val="0"/>
      <w:marRight w:val="0"/>
      <w:marTop w:val="0"/>
      <w:marBottom w:val="0"/>
      <w:divBdr>
        <w:top w:val="none" w:sz="0" w:space="0" w:color="auto"/>
        <w:left w:val="none" w:sz="0" w:space="0" w:color="auto"/>
        <w:bottom w:val="none" w:sz="0" w:space="0" w:color="auto"/>
        <w:right w:val="none" w:sz="0" w:space="0" w:color="auto"/>
      </w:divBdr>
    </w:div>
    <w:div w:id="202838508">
      <w:bodyDiv w:val="1"/>
      <w:marLeft w:val="0"/>
      <w:marRight w:val="0"/>
      <w:marTop w:val="0"/>
      <w:marBottom w:val="0"/>
      <w:divBdr>
        <w:top w:val="none" w:sz="0" w:space="0" w:color="auto"/>
        <w:left w:val="none" w:sz="0" w:space="0" w:color="auto"/>
        <w:bottom w:val="none" w:sz="0" w:space="0" w:color="auto"/>
        <w:right w:val="none" w:sz="0" w:space="0" w:color="auto"/>
      </w:divBdr>
    </w:div>
    <w:div w:id="235365864">
      <w:bodyDiv w:val="1"/>
      <w:marLeft w:val="0"/>
      <w:marRight w:val="0"/>
      <w:marTop w:val="0"/>
      <w:marBottom w:val="0"/>
      <w:divBdr>
        <w:top w:val="none" w:sz="0" w:space="0" w:color="auto"/>
        <w:left w:val="none" w:sz="0" w:space="0" w:color="auto"/>
        <w:bottom w:val="none" w:sz="0" w:space="0" w:color="auto"/>
        <w:right w:val="none" w:sz="0" w:space="0" w:color="auto"/>
      </w:divBdr>
    </w:div>
    <w:div w:id="248344101">
      <w:bodyDiv w:val="1"/>
      <w:marLeft w:val="0"/>
      <w:marRight w:val="0"/>
      <w:marTop w:val="0"/>
      <w:marBottom w:val="0"/>
      <w:divBdr>
        <w:top w:val="none" w:sz="0" w:space="0" w:color="auto"/>
        <w:left w:val="none" w:sz="0" w:space="0" w:color="auto"/>
        <w:bottom w:val="none" w:sz="0" w:space="0" w:color="auto"/>
        <w:right w:val="none" w:sz="0" w:space="0" w:color="auto"/>
      </w:divBdr>
    </w:div>
    <w:div w:id="378437077">
      <w:bodyDiv w:val="1"/>
      <w:marLeft w:val="0"/>
      <w:marRight w:val="0"/>
      <w:marTop w:val="0"/>
      <w:marBottom w:val="0"/>
      <w:divBdr>
        <w:top w:val="none" w:sz="0" w:space="0" w:color="auto"/>
        <w:left w:val="none" w:sz="0" w:space="0" w:color="auto"/>
        <w:bottom w:val="none" w:sz="0" w:space="0" w:color="auto"/>
        <w:right w:val="none" w:sz="0" w:space="0" w:color="auto"/>
      </w:divBdr>
    </w:div>
    <w:div w:id="408617163">
      <w:bodyDiv w:val="1"/>
      <w:marLeft w:val="0"/>
      <w:marRight w:val="0"/>
      <w:marTop w:val="0"/>
      <w:marBottom w:val="0"/>
      <w:divBdr>
        <w:top w:val="none" w:sz="0" w:space="0" w:color="auto"/>
        <w:left w:val="none" w:sz="0" w:space="0" w:color="auto"/>
        <w:bottom w:val="none" w:sz="0" w:space="0" w:color="auto"/>
        <w:right w:val="none" w:sz="0" w:space="0" w:color="auto"/>
      </w:divBdr>
    </w:div>
    <w:div w:id="501242252">
      <w:bodyDiv w:val="1"/>
      <w:marLeft w:val="0"/>
      <w:marRight w:val="0"/>
      <w:marTop w:val="0"/>
      <w:marBottom w:val="0"/>
      <w:divBdr>
        <w:top w:val="none" w:sz="0" w:space="0" w:color="auto"/>
        <w:left w:val="none" w:sz="0" w:space="0" w:color="auto"/>
        <w:bottom w:val="none" w:sz="0" w:space="0" w:color="auto"/>
        <w:right w:val="none" w:sz="0" w:space="0" w:color="auto"/>
      </w:divBdr>
    </w:div>
    <w:div w:id="525603050">
      <w:bodyDiv w:val="1"/>
      <w:marLeft w:val="0"/>
      <w:marRight w:val="0"/>
      <w:marTop w:val="0"/>
      <w:marBottom w:val="0"/>
      <w:divBdr>
        <w:top w:val="none" w:sz="0" w:space="0" w:color="auto"/>
        <w:left w:val="none" w:sz="0" w:space="0" w:color="auto"/>
        <w:bottom w:val="none" w:sz="0" w:space="0" w:color="auto"/>
        <w:right w:val="none" w:sz="0" w:space="0" w:color="auto"/>
      </w:divBdr>
    </w:div>
    <w:div w:id="561597299">
      <w:bodyDiv w:val="1"/>
      <w:marLeft w:val="0"/>
      <w:marRight w:val="0"/>
      <w:marTop w:val="0"/>
      <w:marBottom w:val="0"/>
      <w:divBdr>
        <w:top w:val="none" w:sz="0" w:space="0" w:color="auto"/>
        <w:left w:val="none" w:sz="0" w:space="0" w:color="auto"/>
        <w:bottom w:val="none" w:sz="0" w:space="0" w:color="auto"/>
        <w:right w:val="none" w:sz="0" w:space="0" w:color="auto"/>
      </w:divBdr>
    </w:div>
    <w:div w:id="615795152">
      <w:bodyDiv w:val="1"/>
      <w:marLeft w:val="0"/>
      <w:marRight w:val="0"/>
      <w:marTop w:val="0"/>
      <w:marBottom w:val="0"/>
      <w:divBdr>
        <w:top w:val="none" w:sz="0" w:space="0" w:color="auto"/>
        <w:left w:val="none" w:sz="0" w:space="0" w:color="auto"/>
        <w:bottom w:val="none" w:sz="0" w:space="0" w:color="auto"/>
        <w:right w:val="none" w:sz="0" w:space="0" w:color="auto"/>
      </w:divBdr>
    </w:div>
    <w:div w:id="650446824">
      <w:bodyDiv w:val="1"/>
      <w:marLeft w:val="0"/>
      <w:marRight w:val="0"/>
      <w:marTop w:val="0"/>
      <w:marBottom w:val="0"/>
      <w:divBdr>
        <w:top w:val="none" w:sz="0" w:space="0" w:color="auto"/>
        <w:left w:val="none" w:sz="0" w:space="0" w:color="auto"/>
        <w:bottom w:val="none" w:sz="0" w:space="0" w:color="auto"/>
        <w:right w:val="none" w:sz="0" w:space="0" w:color="auto"/>
      </w:divBdr>
    </w:div>
    <w:div w:id="665282639">
      <w:bodyDiv w:val="1"/>
      <w:marLeft w:val="0"/>
      <w:marRight w:val="0"/>
      <w:marTop w:val="0"/>
      <w:marBottom w:val="0"/>
      <w:divBdr>
        <w:top w:val="none" w:sz="0" w:space="0" w:color="auto"/>
        <w:left w:val="none" w:sz="0" w:space="0" w:color="auto"/>
        <w:bottom w:val="none" w:sz="0" w:space="0" w:color="auto"/>
        <w:right w:val="none" w:sz="0" w:space="0" w:color="auto"/>
      </w:divBdr>
    </w:div>
    <w:div w:id="666713755">
      <w:bodyDiv w:val="1"/>
      <w:marLeft w:val="0"/>
      <w:marRight w:val="0"/>
      <w:marTop w:val="0"/>
      <w:marBottom w:val="0"/>
      <w:divBdr>
        <w:top w:val="none" w:sz="0" w:space="0" w:color="auto"/>
        <w:left w:val="none" w:sz="0" w:space="0" w:color="auto"/>
        <w:bottom w:val="none" w:sz="0" w:space="0" w:color="auto"/>
        <w:right w:val="none" w:sz="0" w:space="0" w:color="auto"/>
      </w:divBdr>
    </w:div>
    <w:div w:id="757482673">
      <w:bodyDiv w:val="1"/>
      <w:marLeft w:val="0"/>
      <w:marRight w:val="0"/>
      <w:marTop w:val="0"/>
      <w:marBottom w:val="0"/>
      <w:divBdr>
        <w:top w:val="none" w:sz="0" w:space="0" w:color="auto"/>
        <w:left w:val="none" w:sz="0" w:space="0" w:color="auto"/>
        <w:bottom w:val="none" w:sz="0" w:space="0" w:color="auto"/>
        <w:right w:val="none" w:sz="0" w:space="0" w:color="auto"/>
      </w:divBdr>
    </w:div>
    <w:div w:id="865216931">
      <w:bodyDiv w:val="1"/>
      <w:marLeft w:val="0"/>
      <w:marRight w:val="0"/>
      <w:marTop w:val="0"/>
      <w:marBottom w:val="0"/>
      <w:divBdr>
        <w:top w:val="none" w:sz="0" w:space="0" w:color="auto"/>
        <w:left w:val="none" w:sz="0" w:space="0" w:color="auto"/>
        <w:bottom w:val="none" w:sz="0" w:space="0" w:color="auto"/>
        <w:right w:val="none" w:sz="0" w:space="0" w:color="auto"/>
      </w:divBdr>
    </w:div>
    <w:div w:id="900335009">
      <w:bodyDiv w:val="1"/>
      <w:marLeft w:val="0"/>
      <w:marRight w:val="0"/>
      <w:marTop w:val="0"/>
      <w:marBottom w:val="0"/>
      <w:divBdr>
        <w:top w:val="none" w:sz="0" w:space="0" w:color="auto"/>
        <w:left w:val="none" w:sz="0" w:space="0" w:color="auto"/>
        <w:bottom w:val="none" w:sz="0" w:space="0" w:color="auto"/>
        <w:right w:val="none" w:sz="0" w:space="0" w:color="auto"/>
      </w:divBdr>
    </w:div>
    <w:div w:id="901058882">
      <w:bodyDiv w:val="1"/>
      <w:marLeft w:val="0"/>
      <w:marRight w:val="0"/>
      <w:marTop w:val="0"/>
      <w:marBottom w:val="0"/>
      <w:divBdr>
        <w:top w:val="none" w:sz="0" w:space="0" w:color="auto"/>
        <w:left w:val="none" w:sz="0" w:space="0" w:color="auto"/>
        <w:bottom w:val="none" w:sz="0" w:space="0" w:color="auto"/>
        <w:right w:val="none" w:sz="0" w:space="0" w:color="auto"/>
      </w:divBdr>
    </w:div>
    <w:div w:id="942801457">
      <w:bodyDiv w:val="1"/>
      <w:marLeft w:val="0"/>
      <w:marRight w:val="0"/>
      <w:marTop w:val="0"/>
      <w:marBottom w:val="0"/>
      <w:divBdr>
        <w:top w:val="none" w:sz="0" w:space="0" w:color="auto"/>
        <w:left w:val="none" w:sz="0" w:space="0" w:color="auto"/>
        <w:bottom w:val="none" w:sz="0" w:space="0" w:color="auto"/>
        <w:right w:val="none" w:sz="0" w:space="0" w:color="auto"/>
      </w:divBdr>
    </w:div>
    <w:div w:id="978462846">
      <w:bodyDiv w:val="1"/>
      <w:marLeft w:val="0"/>
      <w:marRight w:val="0"/>
      <w:marTop w:val="0"/>
      <w:marBottom w:val="0"/>
      <w:divBdr>
        <w:top w:val="none" w:sz="0" w:space="0" w:color="auto"/>
        <w:left w:val="none" w:sz="0" w:space="0" w:color="auto"/>
        <w:bottom w:val="none" w:sz="0" w:space="0" w:color="auto"/>
        <w:right w:val="none" w:sz="0" w:space="0" w:color="auto"/>
      </w:divBdr>
    </w:div>
    <w:div w:id="979655669">
      <w:bodyDiv w:val="1"/>
      <w:marLeft w:val="0"/>
      <w:marRight w:val="0"/>
      <w:marTop w:val="0"/>
      <w:marBottom w:val="0"/>
      <w:divBdr>
        <w:top w:val="none" w:sz="0" w:space="0" w:color="auto"/>
        <w:left w:val="none" w:sz="0" w:space="0" w:color="auto"/>
        <w:bottom w:val="none" w:sz="0" w:space="0" w:color="auto"/>
        <w:right w:val="none" w:sz="0" w:space="0" w:color="auto"/>
      </w:divBdr>
    </w:div>
    <w:div w:id="983924697">
      <w:bodyDiv w:val="1"/>
      <w:marLeft w:val="0"/>
      <w:marRight w:val="0"/>
      <w:marTop w:val="0"/>
      <w:marBottom w:val="0"/>
      <w:divBdr>
        <w:top w:val="none" w:sz="0" w:space="0" w:color="auto"/>
        <w:left w:val="none" w:sz="0" w:space="0" w:color="auto"/>
        <w:bottom w:val="none" w:sz="0" w:space="0" w:color="auto"/>
        <w:right w:val="none" w:sz="0" w:space="0" w:color="auto"/>
      </w:divBdr>
    </w:div>
    <w:div w:id="995378005">
      <w:bodyDiv w:val="1"/>
      <w:marLeft w:val="0"/>
      <w:marRight w:val="0"/>
      <w:marTop w:val="0"/>
      <w:marBottom w:val="0"/>
      <w:divBdr>
        <w:top w:val="none" w:sz="0" w:space="0" w:color="auto"/>
        <w:left w:val="none" w:sz="0" w:space="0" w:color="auto"/>
        <w:bottom w:val="none" w:sz="0" w:space="0" w:color="auto"/>
        <w:right w:val="none" w:sz="0" w:space="0" w:color="auto"/>
      </w:divBdr>
    </w:div>
    <w:div w:id="1035347014">
      <w:bodyDiv w:val="1"/>
      <w:marLeft w:val="0"/>
      <w:marRight w:val="0"/>
      <w:marTop w:val="0"/>
      <w:marBottom w:val="0"/>
      <w:divBdr>
        <w:top w:val="none" w:sz="0" w:space="0" w:color="auto"/>
        <w:left w:val="none" w:sz="0" w:space="0" w:color="auto"/>
        <w:bottom w:val="none" w:sz="0" w:space="0" w:color="auto"/>
        <w:right w:val="none" w:sz="0" w:space="0" w:color="auto"/>
      </w:divBdr>
    </w:div>
    <w:div w:id="1043870110">
      <w:bodyDiv w:val="1"/>
      <w:marLeft w:val="0"/>
      <w:marRight w:val="0"/>
      <w:marTop w:val="0"/>
      <w:marBottom w:val="0"/>
      <w:divBdr>
        <w:top w:val="none" w:sz="0" w:space="0" w:color="auto"/>
        <w:left w:val="none" w:sz="0" w:space="0" w:color="auto"/>
        <w:bottom w:val="none" w:sz="0" w:space="0" w:color="auto"/>
        <w:right w:val="none" w:sz="0" w:space="0" w:color="auto"/>
      </w:divBdr>
    </w:div>
    <w:div w:id="1065645197">
      <w:bodyDiv w:val="1"/>
      <w:marLeft w:val="0"/>
      <w:marRight w:val="0"/>
      <w:marTop w:val="0"/>
      <w:marBottom w:val="0"/>
      <w:divBdr>
        <w:top w:val="none" w:sz="0" w:space="0" w:color="auto"/>
        <w:left w:val="none" w:sz="0" w:space="0" w:color="auto"/>
        <w:bottom w:val="none" w:sz="0" w:space="0" w:color="auto"/>
        <w:right w:val="none" w:sz="0" w:space="0" w:color="auto"/>
      </w:divBdr>
    </w:div>
    <w:div w:id="1083723672">
      <w:bodyDiv w:val="1"/>
      <w:marLeft w:val="0"/>
      <w:marRight w:val="0"/>
      <w:marTop w:val="0"/>
      <w:marBottom w:val="0"/>
      <w:divBdr>
        <w:top w:val="none" w:sz="0" w:space="0" w:color="auto"/>
        <w:left w:val="none" w:sz="0" w:space="0" w:color="auto"/>
        <w:bottom w:val="none" w:sz="0" w:space="0" w:color="auto"/>
        <w:right w:val="none" w:sz="0" w:space="0" w:color="auto"/>
      </w:divBdr>
    </w:div>
    <w:div w:id="1216965144">
      <w:bodyDiv w:val="1"/>
      <w:marLeft w:val="0"/>
      <w:marRight w:val="0"/>
      <w:marTop w:val="0"/>
      <w:marBottom w:val="0"/>
      <w:divBdr>
        <w:top w:val="none" w:sz="0" w:space="0" w:color="auto"/>
        <w:left w:val="none" w:sz="0" w:space="0" w:color="auto"/>
        <w:bottom w:val="none" w:sz="0" w:space="0" w:color="auto"/>
        <w:right w:val="none" w:sz="0" w:space="0" w:color="auto"/>
      </w:divBdr>
    </w:div>
    <w:div w:id="1223445420">
      <w:bodyDiv w:val="1"/>
      <w:marLeft w:val="0"/>
      <w:marRight w:val="0"/>
      <w:marTop w:val="0"/>
      <w:marBottom w:val="0"/>
      <w:divBdr>
        <w:top w:val="none" w:sz="0" w:space="0" w:color="auto"/>
        <w:left w:val="none" w:sz="0" w:space="0" w:color="auto"/>
        <w:bottom w:val="none" w:sz="0" w:space="0" w:color="auto"/>
        <w:right w:val="none" w:sz="0" w:space="0" w:color="auto"/>
      </w:divBdr>
    </w:div>
    <w:div w:id="1260717672">
      <w:bodyDiv w:val="1"/>
      <w:marLeft w:val="0"/>
      <w:marRight w:val="0"/>
      <w:marTop w:val="0"/>
      <w:marBottom w:val="0"/>
      <w:divBdr>
        <w:top w:val="none" w:sz="0" w:space="0" w:color="auto"/>
        <w:left w:val="none" w:sz="0" w:space="0" w:color="auto"/>
        <w:bottom w:val="none" w:sz="0" w:space="0" w:color="auto"/>
        <w:right w:val="none" w:sz="0" w:space="0" w:color="auto"/>
      </w:divBdr>
    </w:div>
    <w:div w:id="1407801289">
      <w:bodyDiv w:val="1"/>
      <w:marLeft w:val="0"/>
      <w:marRight w:val="0"/>
      <w:marTop w:val="0"/>
      <w:marBottom w:val="0"/>
      <w:divBdr>
        <w:top w:val="none" w:sz="0" w:space="0" w:color="auto"/>
        <w:left w:val="none" w:sz="0" w:space="0" w:color="auto"/>
        <w:bottom w:val="none" w:sz="0" w:space="0" w:color="auto"/>
        <w:right w:val="none" w:sz="0" w:space="0" w:color="auto"/>
      </w:divBdr>
    </w:div>
    <w:div w:id="1415399267">
      <w:bodyDiv w:val="1"/>
      <w:marLeft w:val="0"/>
      <w:marRight w:val="0"/>
      <w:marTop w:val="0"/>
      <w:marBottom w:val="0"/>
      <w:divBdr>
        <w:top w:val="none" w:sz="0" w:space="0" w:color="auto"/>
        <w:left w:val="none" w:sz="0" w:space="0" w:color="auto"/>
        <w:bottom w:val="none" w:sz="0" w:space="0" w:color="auto"/>
        <w:right w:val="none" w:sz="0" w:space="0" w:color="auto"/>
      </w:divBdr>
    </w:div>
    <w:div w:id="1506897883">
      <w:bodyDiv w:val="1"/>
      <w:marLeft w:val="0"/>
      <w:marRight w:val="0"/>
      <w:marTop w:val="0"/>
      <w:marBottom w:val="0"/>
      <w:divBdr>
        <w:top w:val="none" w:sz="0" w:space="0" w:color="auto"/>
        <w:left w:val="none" w:sz="0" w:space="0" w:color="auto"/>
        <w:bottom w:val="none" w:sz="0" w:space="0" w:color="auto"/>
        <w:right w:val="none" w:sz="0" w:space="0" w:color="auto"/>
      </w:divBdr>
    </w:div>
    <w:div w:id="1652178245">
      <w:bodyDiv w:val="1"/>
      <w:marLeft w:val="0"/>
      <w:marRight w:val="0"/>
      <w:marTop w:val="0"/>
      <w:marBottom w:val="0"/>
      <w:divBdr>
        <w:top w:val="none" w:sz="0" w:space="0" w:color="auto"/>
        <w:left w:val="none" w:sz="0" w:space="0" w:color="auto"/>
        <w:bottom w:val="none" w:sz="0" w:space="0" w:color="auto"/>
        <w:right w:val="none" w:sz="0" w:space="0" w:color="auto"/>
      </w:divBdr>
    </w:div>
    <w:div w:id="1699547352">
      <w:bodyDiv w:val="1"/>
      <w:marLeft w:val="0"/>
      <w:marRight w:val="0"/>
      <w:marTop w:val="0"/>
      <w:marBottom w:val="0"/>
      <w:divBdr>
        <w:top w:val="none" w:sz="0" w:space="0" w:color="auto"/>
        <w:left w:val="none" w:sz="0" w:space="0" w:color="auto"/>
        <w:bottom w:val="none" w:sz="0" w:space="0" w:color="auto"/>
        <w:right w:val="none" w:sz="0" w:space="0" w:color="auto"/>
      </w:divBdr>
    </w:div>
    <w:div w:id="1730303538">
      <w:bodyDiv w:val="1"/>
      <w:marLeft w:val="0"/>
      <w:marRight w:val="0"/>
      <w:marTop w:val="0"/>
      <w:marBottom w:val="0"/>
      <w:divBdr>
        <w:top w:val="none" w:sz="0" w:space="0" w:color="auto"/>
        <w:left w:val="none" w:sz="0" w:space="0" w:color="auto"/>
        <w:bottom w:val="none" w:sz="0" w:space="0" w:color="auto"/>
        <w:right w:val="none" w:sz="0" w:space="0" w:color="auto"/>
      </w:divBdr>
      <w:divsChild>
        <w:div w:id="259994033">
          <w:marLeft w:val="504"/>
          <w:marRight w:val="0"/>
          <w:marTop w:val="140"/>
          <w:marBottom w:val="0"/>
          <w:divBdr>
            <w:top w:val="none" w:sz="0" w:space="0" w:color="auto"/>
            <w:left w:val="none" w:sz="0" w:space="0" w:color="auto"/>
            <w:bottom w:val="none" w:sz="0" w:space="0" w:color="auto"/>
            <w:right w:val="none" w:sz="0" w:space="0" w:color="auto"/>
          </w:divBdr>
        </w:div>
      </w:divsChild>
    </w:div>
    <w:div w:id="1798911029">
      <w:bodyDiv w:val="1"/>
      <w:marLeft w:val="0"/>
      <w:marRight w:val="0"/>
      <w:marTop w:val="0"/>
      <w:marBottom w:val="0"/>
      <w:divBdr>
        <w:top w:val="none" w:sz="0" w:space="0" w:color="auto"/>
        <w:left w:val="none" w:sz="0" w:space="0" w:color="auto"/>
        <w:bottom w:val="none" w:sz="0" w:space="0" w:color="auto"/>
        <w:right w:val="none" w:sz="0" w:space="0" w:color="auto"/>
      </w:divBdr>
    </w:div>
    <w:div w:id="1852796054">
      <w:bodyDiv w:val="1"/>
      <w:marLeft w:val="0"/>
      <w:marRight w:val="0"/>
      <w:marTop w:val="0"/>
      <w:marBottom w:val="0"/>
      <w:divBdr>
        <w:top w:val="none" w:sz="0" w:space="0" w:color="auto"/>
        <w:left w:val="none" w:sz="0" w:space="0" w:color="auto"/>
        <w:bottom w:val="none" w:sz="0" w:space="0" w:color="auto"/>
        <w:right w:val="none" w:sz="0" w:space="0" w:color="auto"/>
      </w:divBdr>
    </w:div>
    <w:div w:id="1856193590">
      <w:bodyDiv w:val="1"/>
      <w:marLeft w:val="0"/>
      <w:marRight w:val="0"/>
      <w:marTop w:val="0"/>
      <w:marBottom w:val="0"/>
      <w:divBdr>
        <w:top w:val="none" w:sz="0" w:space="0" w:color="auto"/>
        <w:left w:val="none" w:sz="0" w:space="0" w:color="auto"/>
        <w:bottom w:val="none" w:sz="0" w:space="0" w:color="auto"/>
        <w:right w:val="none" w:sz="0" w:space="0" w:color="auto"/>
      </w:divBdr>
    </w:div>
    <w:div w:id="1883519443">
      <w:bodyDiv w:val="1"/>
      <w:marLeft w:val="0"/>
      <w:marRight w:val="0"/>
      <w:marTop w:val="0"/>
      <w:marBottom w:val="0"/>
      <w:divBdr>
        <w:top w:val="none" w:sz="0" w:space="0" w:color="auto"/>
        <w:left w:val="none" w:sz="0" w:space="0" w:color="auto"/>
        <w:bottom w:val="none" w:sz="0" w:space="0" w:color="auto"/>
        <w:right w:val="none" w:sz="0" w:space="0" w:color="auto"/>
      </w:divBdr>
    </w:div>
    <w:div w:id="1919435886">
      <w:bodyDiv w:val="1"/>
      <w:marLeft w:val="0"/>
      <w:marRight w:val="0"/>
      <w:marTop w:val="0"/>
      <w:marBottom w:val="0"/>
      <w:divBdr>
        <w:top w:val="none" w:sz="0" w:space="0" w:color="auto"/>
        <w:left w:val="none" w:sz="0" w:space="0" w:color="auto"/>
        <w:bottom w:val="none" w:sz="0" w:space="0" w:color="auto"/>
        <w:right w:val="none" w:sz="0" w:space="0" w:color="auto"/>
      </w:divBdr>
    </w:div>
    <w:div w:id="1934624457">
      <w:bodyDiv w:val="1"/>
      <w:marLeft w:val="0"/>
      <w:marRight w:val="0"/>
      <w:marTop w:val="0"/>
      <w:marBottom w:val="0"/>
      <w:divBdr>
        <w:top w:val="none" w:sz="0" w:space="0" w:color="auto"/>
        <w:left w:val="none" w:sz="0" w:space="0" w:color="auto"/>
        <w:bottom w:val="none" w:sz="0" w:space="0" w:color="auto"/>
        <w:right w:val="none" w:sz="0" w:space="0" w:color="auto"/>
      </w:divBdr>
    </w:div>
    <w:div w:id="1934701831">
      <w:bodyDiv w:val="1"/>
      <w:marLeft w:val="0"/>
      <w:marRight w:val="0"/>
      <w:marTop w:val="0"/>
      <w:marBottom w:val="0"/>
      <w:divBdr>
        <w:top w:val="none" w:sz="0" w:space="0" w:color="auto"/>
        <w:left w:val="none" w:sz="0" w:space="0" w:color="auto"/>
        <w:bottom w:val="none" w:sz="0" w:space="0" w:color="auto"/>
        <w:right w:val="none" w:sz="0" w:space="0" w:color="auto"/>
      </w:divBdr>
    </w:div>
    <w:div w:id="1996643841">
      <w:bodyDiv w:val="1"/>
      <w:marLeft w:val="0"/>
      <w:marRight w:val="0"/>
      <w:marTop w:val="0"/>
      <w:marBottom w:val="0"/>
      <w:divBdr>
        <w:top w:val="none" w:sz="0" w:space="0" w:color="auto"/>
        <w:left w:val="none" w:sz="0" w:space="0" w:color="auto"/>
        <w:bottom w:val="none" w:sz="0" w:space="0" w:color="auto"/>
        <w:right w:val="none" w:sz="0" w:space="0" w:color="auto"/>
      </w:divBdr>
    </w:div>
    <w:div w:id="2004356169">
      <w:bodyDiv w:val="1"/>
      <w:marLeft w:val="0"/>
      <w:marRight w:val="0"/>
      <w:marTop w:val="0"/>
      <w:marBottom w:val="0"/>
      <w:divBdr>
        <w:top w:val="none" w:sz="0" w:space="0" w:color="auto"/>
        <w:left w:val="none" w:sz="0" w:space="0" w:color="auto"/>
        <w:bottom w:val="none" w:sz="0" w:space="0" w:color="auto"/>
        <w:right w:val="none" w:sz="0" w:space="0" w:color="auto"/>
      </w:divBdr>
    </w:div>
    <w:div w:id="2011135789">
      <w:bodyDiv w:val="1"/>
      <w:marLeft w:val="0"/>
      <w:marRight w:val="0"/>
      <w:marTop w:val="0"/>
      <w:marBottom w:val="0"/>
      <w:divBdr>
        <w:top w:val="none" w:sz="0" w:space="0" w:color="auto"/>
        <w:left w:val="none" w:sz="0" w:space="0" w:color="auto"/>
        <w:bottom w:val="none" w:sz="0" w:space="0" w:color="auto"/>
        <w:right w:val="none" w:sz="0" w:space="0" w:color="auto"/>
      </w:divBdr>
    </w:div>
    <w:div w:id="2047942796">
      <w:bodyDiv w:val="1"/>
      <w:marLeft w:val="0"/>
      <w:marRight w:val="0"/>
      <w:marTop w:val="0"/>
      <w:marBottom w:val="0"/>
      <w:divBdr>
        <w:top w:val="none" w:sz="0" w:space="0" w:color="auto"/>
        <w:left w:val="none" w:sz="0" w:space="0" w:color="auto"/>
        <w:bottom w:val="none" w:sz="0" w:space="0" w:color="auto"/>
        <w:right w:val="none" w:sz="0" w:space="0" w:color="auto"/>
      </w:divBdr>
    </w:div>
    <w:div w:id="2113738282">
      <w:bodyDiv w:val="1"/>
      <w:marLeft w:val="0"/>
      <w:marRight w:val="0"/>
      <w:marTop w:val="0"/>
      <w:marBottom w:val="0"/>
      <w:divBdr>
        <w:top w:val="none" w:sz="0" w:space="0" w:color="auto"/>
        <w:left w:val="none" w:sz="0" w:space="0" w:color="auto"/>
        <w:bottom w:val="none" w:sz="0" w:space="0" w:color="auto"/>
        <w:right w:val="none" w:sz="0" w:space="0" w:color="auto"/>
      </w:divBdr>
    </w:div>
    <w:div w:id="212337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elica.edu.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8F4CC-DE13-4941-906D-31408731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74</Pages>
  <Words>21519</Words>
  <Characters>122662</Characters>
  <Application>Microsoft Office Word</Application>
  <DocSecurity>0</DocSecurity>
  <Lines>1022</Lines>
  <Paragraphs>287</Paragraphs>
  <ScaleCrop>false</ScaleCrop>
  <HeadingPairs>
    <vt:vector size="4" baseType="variant">
      <vt:variant>
        <vt:lpstr>Title</vt:lpstr>
      </vt:variant>
      <vt:variant>
        <vt:i4>1</vt:i4>
      </vt:variant>
      <vt:variant>
        <vt:lpstr>Headings</vt:lpstr>
      </vt:variant>
      <vt:variant>
        <vt:i4>84</vt:i4>
      </vt:variant>
    </vt:vector>
  </HeadingPairs>
  <TitlesOfParts>
    <vt:vector size="85" baseType="lpstr">
      <vt:lpstr>Извештај о раду Јавне предшколске установе ''Пчелица'' Ниш</vt:lpstr>
      <vt:lpstr>1.2. Основни подаци о Установи</vt:lpstr>
      <vt:lpstr>1.3.Делатност Установе</vt:lpstr>
      <vt:lpstr>1.4.Проширена делатност Установе</vt:lpstr>
      <vt:lpstr>1.5. Упис деце</vt:lpstr>
      <vt:lpstr>2. ПРИОРИТЕТНИ ЦИЉЕВИ И ЗАДАЦИ НА ОСТВАРИВАЊУ ПРОГРАМА</vt:lpstr>
      <vt:lpstr>2.1. Остварени циљеви Установе</vt:lpstr>
      <vt:lpstr>2.2. Остварени задациУстанове</vt:lpstr>
      <vt:lpstr>2.3. Остварени приоритетни задаци на унапређењу простора у којем бораве деца</vt:lpstr>
      <vt:lpstr>2.4. Унапређење материјално-техничких средстава</vt:lpstr>
      <vt:lpstr>2.5. Набавка и израда дидактичког материјала</vt:lpstr>
      <vt:lpstr>2.6. Основни проблеми у остваривању делатности</vt:lpstr>
      <vt:lpstr>3. МАТЕРИЈАЛНИ УСЛОВИ У КОЈИМА СЕ ОСТВАРИВАЛА ДЕЛАТНОСТ</vt:lpstr>
      <vt:lpstr>3.1. Објекти у којима  се обављао рад са децом у целодневном боравку</vt:lpstr>
      <vt:lpstr>3.1.1.  Преглед просторних капацитета Установе за рад са децом у целодневном бор</vt:lpstr>
      <vt:lpstr>3.2. Преглед других (прилагођених) просторних капацитета за рад са децом у полуд</vt:lpstr>
      <vt:lpstr>3.3. Зграда Заједничких послова</vt:lpstr>
      <vt:lpstr>3.4. Зграда сектора ,,Младост''</vt:lpstr>
      <vt:lpstr>3.5. Продајни објекти</vt:lpstr>
      <vt:lpstr>4. РЕАЛИЗОВАНИ ОБЛИЦИ РАДА СА ДЕЦОМ</vt:lpstr>
      <vt:lpstr>4.1.  Целодневни облик рада са децом – просечан број уписане деце</vt:lpstr>
      <vt:lpstr>4.2. Полудневни облик рада са децом-просечан број уписане деце</vt:lpstr>
      <vt:lpstr>4.3. Компаративни преглед облика рада, броја група и просечан број деце</vt:lpstr>
      <vt:lpstr>4.4. Просечан број долазеће деце	</vt:lpstr>
      <vt:lpstr>5. УПОТРЕБА ЈЕЗИКА</vt:lpstr>
      <vt:lpstr>5.1. Језик на коме се остваривао рад</vt:lpstr>
      <vt:lpstr>5.2.  Радни листови и часописи који су се користили у васпитно- образовном раду</vt:lpstr>
      <vt:lpstr>6. РЕАЛИЗОВАНИ ПРОГРАМИ И УСЛУГЕ</vt:lpstr>
      <vt:lpstr>6.1.Васпитно-образовни рад са децом узрастадо 36 месеци</vt:lpstr>
      <vt:lpstr>6.2.Васпитно-образовни рад са децом узраста од 3 до 5,5 година</vt:lpstr>
      <vt:lpstr>5.3. Васпитно-образовни рад са децом  припремног предшколског програма</vt:lpstr>
      <vt:lpstr>5.4. Васпитно-образовни рад у другој смени</vt:lpstr>
      <vt:lpstr>5.5.  Васпитно- образовни рад са децом на болничком лечењу</vt:lpstr>
      <vt:lpstr>6.6. Извештај о раду превентивне здравствене заштите</vt:lpstr>
      <vt:lpstr>6.7. Социјална заштита</vt:lpstr>
      <vt:lpstr>6.7.1. Рад социјалне заштите</vt:lpstr>
      <vt:lpstr>6.7.2.  Рад са маргинализованим групама</vt:lpstr>
      <vt:lpstr>6.8. Посебни и специјализовани програми</vt:lpstr>
      <vt:lpstr>6.9. Програми без партиципације родитеља</vt:lpstr>
      <vt:lpstr>6.9.1. Програм ,,Хор“</vt:lpstr>
      <vt:lpstr>6.9.2.Програм „Маштаоница“</vt:lpstr>
      <vt:lpstr>6.9.3.Програм ,, Драмски студио - Пчелица“</vt:lpstr>
      <vt:lpstr>6.9.4.Програм  „ Мој друг полицајац“</vt:lpstr>
      <vt:lpstr>6.10. Повремени програми ван установе</vt:lpstr>
      <vt:lpstr>6.10.1. Програм,,Зимовање и излети“</vt:lpstr>
      <vt:lpstr>6.10.1.1. Програм организације и реализације зимовања</vt:lpstr>
      <vt:lpstr>6.10.1.2. Програм организације и реализацијеизлета</vt:lpstr>
      <vt:lpstr>6.11.Пригодни програми у установи</vt:lpstr>
      <vt:lpstr>6.11.1. Фестивал дечје песме „Златна пчелица“</vt:lpstr>
      <vt:lpstr>6.11.2.Извештај о реализацији програма „Дечје играрије“</vt:lpstr>
      <vt:lpstr>6.11.3.  Програм „Јесењи и пролећни карневал“</vt:lpstr>
      <vt:lpstr>6.11.4. Програм „Ускршњи концерт“</vt:lpstr>
      <vt:lpstr>6.11.5. Програм „Дечји маскенбал“</vt:lpstr>
      <vt:lpstr>6.11.6. Програм „Дечје позоришне чаролије“</vt:lpstr>
      <vt:lpstr>6.11.7.Извештај о реализацији програма „Свечана академија“</vt:lpstr>
      <vt:lpstr>6.11.8.  Остали пригодни програми</vt:lpstr>
      <vt:lpstr>7. .ПРОГРАМИ САРАДЊЕ</vt:lpstr>
      <vt:lpstr>7.1. Сарадња са породицом</vt:lpstr>
      <vt:lpstr>7.1.1. Адаптација деце</vt:lpstr>
      <vt:lpstr>7.2. Сарадња са друштвеном средином</vt:lpstr>
      <vt:lpstr>8. ОРГАНИЗАЦИЈА РАДА У УСТАНОВИ</vt:lpstr>
      <vt:lpstr>8.1. Рад Сектора „Вртићи“</vt:lpstr>
      <vt:lpstr>8.1.1. Стручна служба за унапређење васпитања, образовања и здравствену заштиту</vt:lpstr>
      <vt:lpstr>8.1.2.  Издвојена одељења „Вртићи“</vt:lpstr>
      <vt:lpstr>8.2. Рад Сектора ,,Заједнички послови''</vt:lpstr>
      <vt:lpstr>8.2.1.Служба за правне, кадровске и административне послове</vt:lpstr>
      <vt:lpstr>8.2.2. Служба за финансијскe, планске и рачуноводствено књиговодствене послове</vt:lpstr>
      <vt:lpstr>8.2.3. Служба за јавне набавке</vt:lpstr>
      <vt:lpstr>8.2.4. Служба за техничке послове</vt:lpstr>
      <vt:lpstr>8.2.5. Служба за заштиту од пожара</vt:lpstr>
      <vt:lpstr>8.2.6. Служба за безбедност и здравље на раду</vt:lpstr>
      <vt:lpstr>8.3. Рад Сектора „Младост“</vt:lpstr>
      <vt:lpstr>8.4. Кадровске потребе</vt:lpstr>
      <vt:lpstr>8.4.1. Број запослених који је ангажован на реализацији програма васпитања иобра</vt:lpstr>
      <vt:lpstr>8.4.2.  Број запослених који је ангажован на реализацији програма васпитања и об</vt:lpstr>
      <vt:lpstr>8.4.3. Број извршилаца за обављање послова из проширене делатности Установе (пов</vt:lpstr>
      <vt:lpstr/>
      <vt:lpstr>8.4.4. Број извршилаца за обављање послова из проширене делатности установе који</vt:lpstr>
      <vt:lpstr>8.5. Прерасподела радног времена запослених у оквиру 40-часовне недеље</vt:lpstr>
      <vt:lpstr>9. ПРОГРАМИ И ПЛАНОВИ РАДА СТРУЧНИХ ОРГАНА</vt:lpstr>
      <vt:lpstr>9.1. Тим за  самовредновање</vt:lpstr>
      <vt:lpstr/>
      <vt:lpstr>9.2. Тим за заштиту  деце од дискриминације насиља, злостављања и занемаривања</vt:lpstr>
      <vt:lpstr>9.2.1. Извештај о раду тима за спречавања дискриминације деце у Установи</vt:lpstr>
      <vt:lpstr>9.2.2. Извештај о раду тима за заштиту деце од насиља, злостављања и занемаривањ</vt:lpstr>
    </vt:vector>
  </TitlesOfParts>
  <Company>Grizli777</Company>
  <LinksUpToDate>false</LinksUpToDate>
  <CharactersWithSpaces>143894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раду Јавне предшколске установе ''Пчелица'' Ниш</dc:title>
  <dc:creator>Sale</dc:creator>
  <cp:lastModifiedBy>Neda Dinic</cp:lastModifiedBy>
  <cp:revision>21</cp:revision>
  <cp:lastPrinted>2020-12-01T10:21:00Z</cp:lastPrinted>
  <dcterms:created xsi:type="dcterms:W3CDTF">2020-12-04T00:15:00Z</dcterms:created>
  <dcterms:modified xsi:type="dcterms:W3CDTF">2020-12-04T07:30:00Z</dcterms:modified>
</cp:coreProperties>
</file>