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1F" w:rsidRDefault="0034083C" w:rsidP="002F13E9">
      <w:pPr>
        <w:pStyle w:val="NoSpacing"/>
        <w:tabs>
          <w:tab w:val="left" w:pos="709"/>
        </w:tabs>
        <w:jc w:val="center"/>
        <w:rPr>
          <w:rFonts w:ascii="Times New Roman" w:hAnsi="Times New Roman" w:cs="Times New Roman"/>
          <w:b/>
          <w:sz w:val="24"/>
          <w:szCs w:val="24"/>
          <w:lang w:val="sr-Cyrl-RS"/>
        </w:rPr>
      </w:pPr>
      <w:r w:rsidRPr="0034083C">
        <w:rPr>
          <w:rFonts w:ascii="Times New Roman" w:hAnsi="Times New Roman" w:cs="Times New Roman"/>
          <w:b/>
          <w:sz w:val="24"/>
          <w:szCs w:val="24"/>
          <w:lang w:val="sr-Cyrl-RS"/>
        </w:rPr>
        <w:t>О Б Р А З Л О Ж Е Њ Е</w:t>
      </w:r>
    </w:p>
    <w:p w:rsidR="0034083C" w:rsidRDefault="0034083C" w:rsidP="002F13E9">
      <w:pPr>
        <w:pStyle w:val="NoSpacing"/>
        <w:tabs>
          <w:tab w:val="left" w:pos="709"/>
        </w:tabs>
        <w:jc w:val="both"/>
        <w:rPr>
          <w:rFonts w:ascii="Times New Roman" w:hAnsi="Times New Roman" w:cs="Times New Roman"/>
          <w:b/>
          <w:sz w:val="24"/>
          <w:szCs w:val="24"/>
          <w:lang w:val="sr-Cyrl-RS"/>
        </w:rPr>
      </w:pPr>
    </w:p>
    <w:p w:rsidR="009C06B4" w:rsidRPr="00044CEB" w:rsidRDefault="009C06B4" w:rsidP="002F13E9">
      <w:pPr>
        <w:tabs>
          <w:tab w:val="left" w:pos="709"/>
        </w:tabs>
        <w:spacing w:after="0" w:line="240" w:lineRule="auto"/>
        <w:ind w:firstLine="720"/>
        <w:jc w:val="both"/>
        <w:rPr>
          <w:rFonts w:ascii="Times New Roman" w:hAnsi="Times New Roman" w:cs="Times New Roman"/>
          <w:sz w:val="24"/>
          <w:szCs w:val="24"/>
          <w:lang w:val="sr-Cyrl-RS"/>
        </w:rPr>
      </w:pPr>
      <w:proofErr w:type="spellStart"/>
      <w:proofErr w:type="gramStart"/>
      <w:r w:rsidRPr="00044CEB">
        <w:rPr>
          <w:rFonts w:ascii="Times New Roman" w:hAnsi="Times New Roman" w:cs="Times New Roman"/>
          <w:sz w:val="24"/>
          <w:szCs w:val="24"/>
        </w:rPr>
        <w:t>Члан</w:t>
      </w:r>
      <w:proofErr w:type="spellEnd"/>
      <w:r w:rsidRPr="00044CEB">
        <w:rPr>
          <w:rFonts w:ascii="Times New Roman" w:hAnsi="Times New Roman" w:cs="Times New Roman"/>
          <w:sz w:val="24"/>
          <w:szCs w:val="24"/>
        </w:rPr>
        <w:t xml:space="preserve"> 25.</w:t>
      </w:r>
      <w:proofErr w:type="gram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Закон</w:t>
      </w:r>
      <w:proofErr w:type="spellEnd"/>
      <w:r w:rsidRPr="00044CEB">
        <w:rPr>
          <w:rFonts w:ascii="Times New Roman" w:hAnsi="Times New Roman" w:cs="Times New Roman"/>
          <w:sz w:val="24"/>
          <w:szCs w:val="24"/>
          <w:lang w:val="sr-Cyrl-RS"/>
        </w:rPr>
        <w:t>а</w:t>
      </w:r>
      <w:r w:rsidRPr="00044CEB">
        <w:rPr>
          <w:rFonts w:ascii="Times New Roman" w:hAnsi="Times New Roman" w:cs="Times New Roman"/>
          <w:sz w:val="24"/>
          <w:szCs w:val="24"/>
        </w:rPr>
        <w:t xml:space="preserve"> о </w:t>
      </w:r>
      <w:proofErr w:type="spellStart"/>
      <w:r w:rsidRPr="00044CEB">
        <w:rPr>
          <w:rFonts w:ascii="Times New Roman" w:hAnsi="Times New Roman" w:cs="Times New Roman"/>
          <w:sz w:val="24"/>
          <w:szCs w:val="24"/>
        </w:rPr>
        <w:t>буџетском</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систему</w:t>
      </w:r>
      <w:proofErr w:type="spellEnd"/>
      <w:r w:rsidRPr="00044CEB">
        <w:rPr>
          <w:rFonts w:ascii="Times New Roman" w:hAnsi="Times New Roman" w:cs="Times New Roman"/>
          <w:sz w:val="24"/>
          <w:szCs w:val="24"/>
          <w:lang w:val="sr-Cyrl-RS"/>
        </w:rPr>
        <w:t xml:space="preserve"> </w:t>
      </w:r>
      <w:r w:rsidRPr="00044CEB">
        <w:rPr>
          <w:rFonts w:ascii="Times New Roman" w:hAnsi="Times New Roman" w:cs="Times New Roman"/>
          <w:sz w:val="24"/>
          <w:szCs w:val="24"/>
        </w:rPr>
        <w:t>("</w:t>
      </w:r>
      <w:proofErr w:type="spellStart"/>
      <w:r w:rsidRPr="00044CEB">
        <w:rPr>
          <w:rFonts w:ascii="Times New Roman" w:hAnsi="Times New Roman" w:cs="Times New Roman"/>
          <w:sz w:val="24"/>
          <w:szCs w:val="24"/>
        </w:rPr>
        <w:t>Сл</w:t>
      </w:r>
      <w:proofErr w:type="spellEnd"/>
      <w:r w:rsidR="00BB0FF8" w:rsidRPr="00044CEB">
        <w:rPr>
          <w:rFonts w:ascii="Times New Roman" w:hAnsi="Times New Roman" w:cs="Times New Roman"/>
          <w:sz w:val="24"/>
          <w:szCs w:val="24"/>
          <w:lang w:val="sr-Cyrl-RS"/>
        </w:rPr>
        <w:t>ужбени</w:t>
      </w:r>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гласник</w:t>
      </w:r>
      <w:proofErr w:type="spellEnd"/>
      <w:r w:rsidRPr="00044CEB">
        <w:rPr>
          <w:rFonts w:ascii="Times New Roman" w:hAnsi="Times New Roman" w:cs="Times New Roman"/>
          <w:sz w:val="24"/>
          <w:szCs w:val="24"/>
        </w:rPr>
        <w:t xml:space="preserve"> РС", </w:t>
      </w:r>
      <w:proofErr w:type="spellStart"/>
      <w:r w:rsidRPr="00044CEB">
        <w:rPr>
          <w:rFonts w:ascii="Times New Roman" w:hAnsi="Times New Roman" w:cs="Times New Roman"/>
          <w:sz w:val="24"/>
          <w:szCs w:val="24"/>
        </w:rPr>
        <w:t>бр</w:t>
      </w:r>
      <w:proofErr w:type="spellEnd"/>
      <w:r w:rsidRPr="00044CEB">
        <w:rPr>
          <w:rFonts w:ascii="Times New Roman" w:hAnsi="Times New Roman" w:cs="Times New Roman"/>
          <w:sz w:val="24"/>
          <w:szCs w:val="24"/>
        </w:rPr>
        <w:t xml:space="preserve">. 54/2009, 73/2010, 101/2010, 101/2011, 93/2012, 62/2013, 63/2013 - </w:t>
      </w:r>
      <w:proofErr w:type="spellStart"/>
      <w:r w:rsidRPr="00044CEB">
        <w:rPr>
          <w:rFonts w:ascii="Times New Roman" w:hAnsi="Times New Roman" w:cs="Times New Roman"/>
          <w:sz w:val="24"/>
          <w:szCs w:val="24"/>
        </w:rPr>
        <w:t>испр</w:t>
      </w:r>
      <w:proofErr w:type="spellEnd"/>
      <w:r w:rsidRPr="00044CEB">
        <w:rPr>
          <w:rFonts w:ascii="Times New Roman" w:hAnsi="Times New Roman" w:cs="Times New Roman"/>
          <w:sz w:val="24"/>
          <w:szCs w:val="24"/>
        </w:rPr>
        <w:t xml:space="preserve">., 108/2013, 142/2014, 68/2015 - </w:t>
      </w:r>
      <w:proofErr w:type="spellStart"/>
      <w:r w:rsidRPr="00044CEB">
        <w:rPr>
          <w:rFonts w:ascii="Times New Roman" w:hAnsi="Times New Roman" w:cs="Times New Roman"/>
          <w:sz w:val="24"/>
          <w:szCs w:val="24"/>
        </w:rPr>
        <w:t>др</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закон</w:t>
      </w:r>
      <w:proofErr w:type="spellEnd"/>
      <w:r w:rsidRPr="00044CEB">
        <w:rPr>
          <w:rFonts w:ascii="Times New Roman" w:hAnsi="Times New Roman" w:cs="Times New Roman"/>
          <w:sz w:val="24"/>
          <w:szCs w:val="24"/>
        </w:rPr>
        <w:t xml:space="preserve">, 103/2015, 99/2016, 113/2017, 95/2018, 31/2019 и 72/2019) </w:t>
      </w:r>
      <w:r w:rsidRPr="00044CEB">
        <w:rPr>
          <w:rFonts w:ascii="Times New Roman" w:hAnsi="Times New Roman" w:cs="Times New Roman"/>
          <w:sz w:val="24"/>
          <w:szCs w:val="24"/>
          <w:lang w:val="sr-Cyrl-RS"/>
        </w:rPr>
        <w:t>прописује да з</w:t>
      </w:r>
      <w:r w:rsidRPr="00044CEB">
        <w:rPr>
          <w:rFonts w:ascii="Times New Roman" w:hAnsi="Times New Roman" w:cs="Times New Roman"/>
          <w:sz w:val="24"/>
          <w:szCs w:val="24"/>
        </w:rPr>
        <w:t xml:space="preserve">а </w:t>
      </w:r>
      <w:proofErr w:type="spellStart"/>
      <w:r w:rsidRPr="00044CEB">
        <w:rPr>
          <w:rFonts w:ascii="Times New Roman" w:hAnsi="Times New Roman" w:cs="Times New Roman"/>
          <w:sz w:val="24"/>
          <w:szCs w:val="24"/>
        </w:rPr>
        <w:t>финансирање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надлежности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јединице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локалне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самоуправе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буџету</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јединице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локалне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самоуправе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припадају</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јавни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приходи</w:t>
      </w:r>
      <w:proofErr w:type="spellEnd"/>
      <w:r w:rsidRPr="00044CEB">
        <w:rPr>
          <w:rFonts w:ascii="Times New Roman" w:hAnsi="Times New Roman" w:cs="Times New Roman"/>
          <w:sz w:val="24"/>
          <w:szCs w:val="24"/>
        </w:rPr>
        <w:t xml:space="preserve"> и </w:t>
      </w:r>
      <w:proofErr w:type="spellStart"/>
      <w:r w:rsidRPr="00044CEB">
        <w:rPr>
          <w:rFonts w:ascii="Times New Roman" w:hAnsi="Times New Roman" w:cs="Times New Roman"/>
          <w:sz w:val="24"/>
          <w:szCs w:val="24"/>
        </w:rPr>
        <w:t>примања</w:t>
      </w:r>
      <w:proofErr w:type="spellEnd"/>
      <w:r w:rsidRPr="00044CEB">
        <w:rPr>
          <w:rFonts w:ascii="Times New Roman" w:hAnsi="Times New Roman" w:cs="Times New Roman"/>
          <w:sz w:val="24"/>
          <w:szCs w:val="24"/>
        </w:rPr>
        <w:t xml:space="preserve"> и </w:t>
      </w:r>
      <w:r w:rsidRPr="00044CEB">
        <w:rPr>
          <w:rFonts w:ascii="Times New Roman" w:hAnsi="Times New Roman" w:cs="Times New Roman"/>
          <w:sz w:val="24"/>
          <w:szCs w:val="24"/>
          <w:lang w:val="sr-Cyrl-RS"/>
        </w:rPr>
        <w:t xml:space="preserve">то, поред наведених и </w:t>
      </w:r>
      <w:proofErr w:type="spellStart"/>
      <w:r w:rsidRPr="00044CEB">
        <w:rPr>
          <w:rFonts w:ascii="Times New Roman" w:hAnsi="Times New Roman" w:cs="Times New Roman"/>
          <w:sz w:val="24"/>
          <w:szCs w:val="24"/>
        </w:rPr>
        <w:t>приходи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од</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давања</w:t>
      </w:r>
      <w:proofErr w:type="spellEnd"/>
      <w:r w:rsidRPr="00044CEB">
        <w:rPr>
          <w:rFonts w:ascii="Times New Roman" w:hAnsi="Times New Roman" w:cs="Times New Roman"/>
          <w:sz w:val="24"/>
          <w:szCs w:val="24"/>
        </w:rPr>
        <w:t xml:space="preserve"> у </w:t>
      </w:r>
      <w:proofErr w:type="spellStart"/>
      <w:r w:rsidRPr="00044CEB">
        <w:rPr>
          <w:rFonts w:ascii="Times New Roman" w:hAnsi="Times New Roman" w:cs="Times New Roman"/>
          <w:sz w:val="24"/>
          <w:szCs w:val="24"/>
        </w:rPr>
        <w:t>закуп</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односно</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на</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коришћење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непокретности</w:t>
      </w:r>
      <w:proofErr w:type="spellEnd"/>
      <w:r w:rsidRPr="00044CEB">
        <w:rPr>
          <w:rFonts w:ascii="Times New Roman" w:hAnsi="Times New Roman" w:cs="Times New Roman"/>
          <w:sz w:val="24"/>
          <w:szCs w:val="24"/>
        </w:rPr>
        <w:t xml:space="preserve"> и </w:t>
      </w:r>
      <w:proofErr w:type="spellStart"/>
      <w:r w:rsidRPr="00044CEB">
        <w:rPr>
          <w:rFonts w:ascii="Times New Roman" w:hAnsi="Times New Roman" w:cs="Times New Roman"/>
          <w:sz w:val="24"/>
          <w:szCs w:val="24"/>
        </w:rPr>
        <w:t>покретних</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ствари</w:t>
      </w:r>
      <w:proofErr w:type="spellEnd"/>
      <w:r w:rsidRPr="00044CEB">
        <w:rPr>
          <w:rFonts w:ascii="Times New Roman" w:hAnsi="Times New Roman" w:cs="Times New Roman"/>
          <w:sz w:val="24"/>
          <w:szCs w:val="24"/>
        </w:rPr>
        <w:t xml:space="preserve"> у </w:t>
      </w:r>
      <w:proofErr w:type="spellStart"/>
      <w:r w:rsidRPr="00044CEB">
        <w:rPr>
          <w:rFonts w:ascii="Times New Roman" w:hAnsi="Times New Roman" w:cs="Times New Roman"/>
          <w:sz w:val="24"/>
          <w:szCs w:val="24"/>
        </w:rPr>
        <w:t>својини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Републике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Србије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које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користи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јединица</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локалне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самоуправе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односно</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органи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организације</w:t>
      </w:r>
      <w:proofErr w:type="spellEnd"/>
      <w:r w:rsidRPr="00044CEB">
        <w:rPr>
          <w:rFonts w:ascii="Times New Roman" w:hAnsi="Times New Roman" w:cs="Times New Roman"/>
          <w:sz w:val="24"/>
          <w:szCs w:val="24"/>
        </w:rPr>
        <w:t xml:space="preserve"> и </w:t>
      </w:r>
      <w:proofErr w:type="spellStart"/>
      <w:r w:rsidRPr="00044CEB">
        <w:rPr>
          <w:rFonts w:ascii="Times New Roman" w:hAnsi="Times New Roman" w:cs="Times New Roman"/>
          <w:sz w:val="24"/>
          <w:szCs w:val="24"/>
        </w:rPr>
        <w:t>службе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јединице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локалне</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самоуправе</w:t>
      </w:r>
      <w:proofErr w:type="spellEnd"/>
      <w:r w:rsidRPr="00044CEB">
        <w:rPr>
          <w:rFonts w:ascii="Times New Roman" w:hAnsi="Times New Roman" w:cs="Times New Roman"/>
          <w:sz w:val="24"/>
          <w:szCs w:val="24"/>
        </w:rPr>
        <w:t xml:space="preserve"> и </w:t>
      </w:r>
      <w:proofErr w:type="spellStart"/>
      <w:r w:rsidRPr="00044CEB">
        <w:rPr>
          <w:rFonts w:ascii="Times New Roman" w:hAnsi="Times New Roman" w:cs="Times New Roman"/>
          <w:sz w:val="24"/>
          <w:szCs w:val="24"/>
        </w:rPr>
        <w:t>индиректни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корисници</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њеног</w:t>
      </w:r>
      <w:proofErr w:type="spellEnd"/>
      <w:r w:rsidRPr="00044CEB">
        <w:rPr>
          <w:rFonts w:ascii="Times New Roman" w:hAnsi="Times New Roman" w:cs="Times New Roman"/>
          <w:sz w:val="24"/>
          <w:szCs w:val="24"/>
        </w:rPr>
        <w:t xml:space="preserve"> </w:t>
      </w:r>
      <w:proofErr w:type="spellStart"/>
      <w:r w:rsidRPr="00044CEB">
        <w:rPr>
          <w:rFonts w:ascii="Times New Roman" w:hAnsi="Times New Roman" w:cs="Times New Roman"/>
          <w:sz w:val="24"/>
          <w:szCs w:val="24"/>
        </w:rPr>
        <w:t>буџета</w:t>
      </w:r>
      <w:proofErr w:type="spellEnd"/>
      <w:r w:rsidRPr="00044CEB">
        <w:rPr>
          <w:rFonts w:ascii="Times New Roman" w:hAnsi="Times New Roman" w:cs="Times New Roman"/>
          <w:sz w:val="24"/>
          <w:szCs w:val="24"/>
          <w:lang w:val="sr-Cyrl-RS"/>
        </w:rPr>
        <w:t>.</w:t>
      </w:r>
    </w:p>
    <w:p w:rsidR="00355B87" w:rsidRPr="00044CEB" w:rsidRDefault="00355B87" w:rsidP="002F13E9">
      <w:pPr>
        <w:pStyle w:val="NoSpacing"/>
        <w:tabs>
          <w:tab w:val="left" w:pos="709"/>
        </w:tabs>
        <w:ind w:firstLine="720"/>
        <w:jc w:val="both"/>
        <w:rPr>
          <w:rFonts w:ascii="Times New Roman" w:hAnsi="Times New Roman" w:cs="Times New Roman"/>
          <w:bCs/>
          <w:sz w:val="24"/>
          <w:szCs w:val="24"/>
          <w:lang w:val="sr-Cyrl-CS"/>
        </w:rPr>
      </w:pPr>
      <w:r w:rsidRPr="00044CEB">
        <w:rPr>
          <w:rFonts w:ascii="Times New Roman" w:hAnsi="Times New Roman" w:cs="Times New Roman"/>
          <w:bCs/>
          <w:sz w:val="24"/>
          <w:szCs w:val="24"/>
          <w:lang w:val="sr-Cyrl-RS"/>
        </w:rPr>
        <w:t>Град Ниш располаже и управља пословним простором у складу са</w:t>
      </w:r>
      <w:r w:rsidR="00BB0FF8" w:rsidRPr="00044CEB">
        <w:rPr>
          <w:rFonts w:ascii="Times New Roman" w:hAnsi="Times New Roman" w:cs="Times New Roman"/>
          <w:bCs/>
          <w:sz w:val="24"/>
          <w:szCs w:val="24"/>
          <w:lang w:val="sr-Cyrl-CS"/>
        </w:rPr>
        <w:t xml:space="preserve"> Законом о јавној својини (</w:t>
      </w:r>
      <w:r w:rsidR="00BB0FF8" w:rsidRPr="00044CEB">
        <w:rPr>
          <w:rFonts w:ascii="Times New Roman" w:hAnsi="Times New Roman" w:cs="Times New Roman"/>
          <w:sz w:val="24"/>
          <w:szCs w:val="24"/>
        </w:rPr>
        <w:t>"</w:t>
      </w:r>
      <w:proofErr w:type="spellStart"/>
      <w:r w:rsidR="00BB0FF8" w:rsidRPr="00044CEB">
        <w:rPr>
          <w:rFonts w:ascii="Times New Roman" w:hAnsi="Times New Roman" w:cs="Times New Roman"/>
          <w:sz w:val="24"/>
          <w:szCs w:val="24"/>
        </w:rPr>
        <w:t>Сл</w:t>
      </w:r>
      <w:proofErr w:type="spellEnd"/>
      <w:r w:rsidR="00BB0FF8" w:rsidRPr="00044CEB">
        <w:rPr>
          <w:rFonts w:ascii="Times New Roman" w:hAnsi="Times New Roman" w:cs="Times New Roman"/>
          <w:sz w:val="24"/>
          <w:szCs w:val="24"/>
          <w:lang w:val="sr-Cyrl-RS"/>
        </w:rPr>
        <w:t>ужбени</w:t>
      </w:r>
      <w:r w:rsidR="00BB0FF8" w:rsidRPr="00044CEB">
        <w:rPr>
          <w:rFonts w:ascii="Times New Roman" w:hAnsi="Times New Roman" w:cs="Times New Roman"/>
          <w:sz w:val="24"/>
          <w:szCs w:val="24"/>
        </w:rPr>
        <w:t xml:space="preserve"> </w:t>
      </w:r>
      <w:proofErr w:type="spellStart"/>
      <w:r w:rsidR="00BB0FF8" w:rsidRPr="00044CEB">
        <w:rPr>
          <w:rFonts w:ascii="Times New Roman" w:hAnsi="Times New Roman" w:cs="Times New Roman"/>
          <w:sz w:val="24"/>
          <w:szCs w:val="24"/>
        </w:rPr>
        <w:t>гласник</w:t>
      </w:r>
      <w:proofErr w:type="spellEnd"/>
      <w:r w:rsidR="00BB0FF8" w:rsidRPr="00044CEB">
        <w:rPr>
          <w:rFonts w:ascii="Times New Roman" w:hAnsi="Times New Roman" w:cs="Times New Roman"/>
          <w:sz w:val="24"/>
          <w:szCs w:val="24"/>
        </w:rPr>
        <w:t xml:space="preserve"> РС"</w:t>
      </w:r>
      <w:r w:rsidRPr="00044CEB">
        <w:rPr>
          <w:rFonts w:ascii="Times New Roman" w:hAnsi="Times New Roman" w:cs="Times New Roman"/>
          <w:bCs/>
          <w:sz w:val="24"/>
          <w:szCs w:val="24"/>
          <w:lang w:val="sr-Cyrl-CS"/>
        </w:rPr>
        <w:t xml:space="preserve">, бр. 72/2011, 88/2013, 105/2014, 104/2016 – други закон,  108/2016, 113/2017 и 95/2018), којим је регулисан  начин и поступак располагања стварима у јавној својини, Уредбом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w:t>
      </w:r>
      <w:r w:rsidR="00BB0FF8" w:rsidRPr="00044CEB">
        <w:rPr>
          <w:rFonts w:ascii="Times New Roman" w:hAnsi="Times New Roman" w:cs="Times New Roman"/>
          <w:sz w:val="24"/>
          <w:szCs w:val="24"/>
        </w:rPr>
        <w:t>("</w:t>
      </w:r>
      <w:proofErr w:type="spellStart"/>
      <w:r w:rsidR="00BB0FF8" w:rsidRPr="00044CEB">
        <w:rPr>
          <w:rFonts w:ascii="Times New Roman" w:hAnsi="Times New Roman" w:cs="Times New Roman"/>
          <w:sz w:val="24"/>
          <w:szCs w:val="24"/>
        </w:rPr>
        <w:t>Сл</w:t>
      </w:r>
      <w:proofErr w:type="spellEnd"/>
      <w:r w:rsidR="00BB0FF8" w:rsidRPr="00044CEB">
        <w:rPr>
          <w:rFonts w:ascii="Times New Roman" w:hAnsi="Times New Roman" w:cs="Times New Roman"/>
          <w:sz w:val="24"/>
          <w:szCs w:val="24"/>
          <w:lang w:val="sr-Cyrl-RS"/>
        </w:rPr>
        <w:t>ужбени</w:t>
      </w:r>
      <w:r w:rsidR="00BB0FF8" w:rsidRPr="00044CEB">
        <w:rPr>
          <w:rFonts w:ascii="Times New Roman" w:hAnsi="Times New Roman" w:cs="Times New Roman"/>
          <w:sz w:val="24"/>
          <w:szCs w:val="24"/>
        </w:rPr>
        <w:t xml:space="preserve"> </w:t>
      </w:r>
      <w:proofErr w:type="spellStart"/>
      <w:r w:rsidR="00BB0FF8" w:rsidRPr="00044CEB">
        <w:rPr>
          <w:rFonts w:ascii="Times New Roman" w:hAnsi="Times New Roman" w:cs="Times New Roman"/>
          <w:sz w:val="24"/>
          <w:szCs w:val="24"/>
        </w:rPr>
        <w:t>гласник</w:t>
      </w:r>
      <w:proofErr w:type="spellEnd"/>
      <w:r w:rsidR="00BB0FF8" w:rsidRPr="00044CEB">
        <w:rPr>
          <w:rFonts w:ascii="Times New Roman" w:hAnsi="Times New Roman" w:cs="Times New Roman"/>
          <w:sz w:val="24"/>
          <w:szCs w:val="24"/>
        </w:rPr>
        <w:t xml:space="preserve"> РС"</w:t>
      </w:r>
      <w:r w:rsidRPr="00044CEB">
        <w:rPr>
          <w:rFonts w:ascii="Times New Roman" w:hAnsi="Times New Roman" w:cs="Times New Roman"/>
          <w:bCs/>
          <w:sz w:val="24"/>
          <w:szCs w:val="24"/>
          <w:lang w:val="sr-Cyrl-CS"/>
        </w:rPr>
        <w:t xml:space="preserve"> бр. 16/2018) којом се ближе уређују услови прибављања и отуђења непокретности непосредном погодбом, давање у закуп ствари у јавној својини и поступци јавног надметања и прикупљања писмених понуда  и Одлуком о прибављању, располагању и управљању стварима у јавној својини Града Ниша (</w:t>
      </w:r>
      <w:r w:rsidR="00BB0FF8" w:rsidRPr="00044CEB">
        <w:rPr>
          <w:rFonts w:ascii="Times New Roman" w:hAnsi="Times New Roman" w:cs="Times New Roman"/>
          <w:sz w:val="24"/>
          <w:szCs w:val="24"/>
        </w:rPr>
        <w:t>"</w:t>
      </w:r>
      <w:proofErr w:type="spellStart"/>
      <w:r w:rsidR="00BB0FF8" w:rsidRPr="00044CEB">
        <w:rPr>
          <w:rFonts w:ascii="Times New Roman" w:hAnsi="Times New Roman" w:cs="Times New Roman"/>
          <w:sz w:val="24"/>
          <w:szCs w:val="24"/>
        </w:rPr>
        <w:t>Сл</w:t>
      </w:r>
      <w:proofErr w:type="spellEnd"/>
      <w:r w:rsidR="00BB0FF8" w:rsidRPr="00044CEB">
        <w:rPr>
          <w:rFonts w:ascii="Times New Roman" w:hAnsi="Times New Roman" w:cs="Times New Roman"/>
          <w:sz w:val="24"/>
          <w:szCs w:val="24"/>
          <w:lang w:val="sr-Cyrl-RS"/>
        </w:rPr>
        <w:t>ужбени</w:t>
      </w:r>
      <w:r w:rsidR="00BB0FF8" w:rsidRPr="00044CEB">
        <w:rPr>
          <w:rFonts w:ascii="Times New Roman" w:hAnsi="Times New Roman" w:cs="Times New Roman"/>
          <w:sz w:val="24"/>
          <w:szCs w:val="24"/>
        </w:rPr>
        <w:t xml:space="preserve"> </w:t>
      </w:r>
      <w:r w:rsidR="00BB0FF8" w:rsidRPr="00044CEB">
        <w:rPr>
          <w:rFonts w:ascii="Times New Roman" w:hAnsi="Times New Roman" w:cs="Times New Roman"/>
          <w:bCs/>
          <w:sz w:val="24"/>
          <w:szCs w:val="24"/>
          <w:lang w:val="sr-Cyrl-CS"/>
        </w:rPr>
        <w:t>лист Града Ниша'',</w:t>
      </w:r>
      <w:r w:rsidRPr="00044CEB">
        <w:rPr>
          <w:rFonts w:ascii="Times New Roman" w:hAnsi="Times New Roman" w:cs="Times New Roman"/>
          <w:bCs/>
          <w:sz w:val="24"/>
          <w:szCs w:val="24"/>
          <w:lang w:val="sr-Cyrl-CS"/>
        </w:rPr>
        <w:t xml:space="preserve"> бр. </w:t>
      </w:r>
      <w:r w:rsidRPr="00044CEB">
        <w:rPr>
          <w:rFonts w:ascii="Times New Roman" w:hAnsi="Times New Roman" w:cs="Times New Roman"/>
          <w:bCs/>
          <w:sz w:val="24"/>
          <w:szCs w:val="24"/>
          <w:lang w:val="sr-Latn-RS"/>
        </w:rPr>
        <w:t>5/201</w:t>
      </w:r>
      <w:r w:rsidRPr="00044CEB">
        <w:rPr>
          <w:rFonts w:ascii="Times New Roman" w:hAnsi="Times New Roman" w:cs="Times New Roman"/>
          <w:bCs/>
          <w:sz w:val="24"/>
          <w:szCs w:val="24"/>
          <w:lang w:val="sr-Cyrl-RS"/>
        </w:rPr>
        <w:t>8</w:t>
      </w:r>
      <w:r w:rsidRPr="00044CEB">
        <w:rPr>
          <w:rFonts w:ascii="Times New Roman" w:hAnsi="Times New Roman" w:cs="Times New Roman"/>
          <w:bCs/>
          <w:sz w:val="24"/>
          <w:szCs w:val="24"/>
          <w:lang w:val="sr-Latn-RS"/>
        </w:rPr>
        <w:t>-</w:t>
      </w:r>
      <w:r w:rsidRPr="00044CEB">
        <w:rPr>
          <w:rFonts w:ascii="Times New Roman" w:hAnsi="Times New Roman" w:cs="Times New Roman"/>
          <w:bCs/>
          <w:sz w:val="24"/>
          <w:szCs w:val="24"/>
          <w:lang w:val="sr-Cyrl-CS"/>
        </w:rPr>
        <w:t>пречишћен текст, бр. 26/2018 и 18/2019),  која регулише давање непокретне ствари у јавној својини Града на начин који је у складу са напред наведеним Законом и Уредбом.</w:t>
      </w:r>
    </w:p>
    <w:p w:rsidR="0034083C" w:rsidRPr="00044CEB" w:rsidRDefault="001C5C55" w:rsidP="002F13E9">
      <w:pPr>
        <w:pStyle w:val="NoSpacing"/>
        <w:tabs>
          <w:tab w:val="left" w:pos="709"/>
        </w:tabs>
        <w:jc w:val="both"/>
        <w:rPr>
          <w:rFonts w:ascii="Times New Roman" w:hAnsi="Times New Roman" w:cs="Times New Roman"/>
          <w:bCs/>
          <w:sz w:val="24"/>
          <w:szCs w:val="24"/>
          <w:lang w:val="sr-Cyrl-CS"/>
        </w:rPr>
      </w:pPr>
      <w:r w:rsidRPr="00044CEB">
        <w:rPr>
          <w:rFonts w:ascii="Times New Roman" w:hAnsi="Times New Roman" w:cs="Times New Roman"/>
          <w:sz w:val="24"/>
          <w:szCs w:val="24"/>
          <w:lang w:val="sr-Cyrl-RS"/>
        </w:rPr>
        <w:t xml:space="preserve">        </w:t>
      </w:r>
      <w:r w:rsidR="00475F16" w:rsidRPr="00044CEB">
        <w:rPr>
          <w:rFonts w:ascii="Times New Roman" w:hAnsi="Times New Roman" w:cs="Times New Roman"/>
          <w:sz w:val="24"/>
          <w:szCs w:val="24"/>
          <w:lang w:val="sr-Cyrl-RS"/>
        </w:rPr>
        <w:t xml:space="preserve"> </w:t>
      </w:r>
      <w:r w:rsidR="00F9231A" w:rsidRPr="00044CEB">
        <w:rPr>
          <w:rFonts w:ascii="Times New Roman" w:hAnsi="Times New Roman" w:cs="Times New Roman"/>
          <w:sz w:val="24"/>
          <w:szCs w:val="24"/>
          <w:lang w:val="sr-Cyrl-RS"/>
        </w:rPr>
        <w:t xml:space="preserve">  </w:t>
      </w:r>
      <w:r w:rsidRPr="00044CEB">
        <w:rPr>
          <w:rFonts w:ascii="Times New Roman" w:hAnsi="Times New Roman" w:cs="Times New Roman"/>
          <w:sz w:val="24"/>
          <w:szCs w:val="24"/>
          <w:lang w:val="sr-Cyrl-RS"/>
        </w:rPr>
        <w:t xml:space="preserve"> У складу са </w:t>
      </w:r>
      <w:r w:rsidRPr="00044CEB">
        <w:rPr>
          <w:rFonts w:ascii="Times New Roman" w:hAnsi="Times New Roman" w:cs="Times New Roman"/>
          <w:bCs/>
          <w:sz w:val="24"/>
          <w:szCs w:val="24"/>
          <w:lang w:val="sr-Cyrl-CS"/>
        </w:rPr>
        <w:t xml:space="preserve">Одлуком о прибављању, располагању и управљању стварима у јавној својини Града Ниша, Град Ниш </w:t>
      </w:r>
      <w:r w:rsidR="00D14C23" w:rsidRPr="00044CEB">
        <w:rPr>
          <w:rFonts w:ascii="Times New Roman" w:hAnsi="Times New Roman" w:cs="Times New Roman"/>
          <w:bCs/>
          <w:sz w:val="24"/>
          <w:szCs w:val="24"/>
          <w:lang w:val="sr-Cyrl-CS"/>
        </w:rPr>
        <w:t xml:space="preserve">даје у закуп </w:t>
      </w:r>
      <w:r w:rsidR="00475F16" w:rsidRPr="00044CEB">
        <w:rPr>
          <w:rFonts w:ascii="Times New Roman" w:hAnsi="Times New Roman" w:cs="Times New Roman"/>
          <w:bCs/>
          <w:sz w:val="24"/>
          <w:szCs w:val="24"/>
          <w:lang w:val="sr-Cyrl-CS"/>
        </w:rPr>
        <w:t>пословни простор којим управља и располаже.</w:t>
      </w:r>
    </w:p>
    <w:p w:rsidR="004D14C0" w:rsidRPr="00044CEB" w:rsidRDefault="004D14C0" w:rsidP="002F13E9">
      <w:pPr>
        <w:pStyle w:val="NoSpacing"/>
        <w:tabs>
          <w:tab w:val="left" w:pos="709"/>
        </w:tabs>
        <w:jc w:val="both"/>
        <w:rPr>
          <w:rFonts w:ascii="Times New Roman" w:hAnsi="Times New Roman" w:cs="Times New Roman"/>
          <w:bCs/>
          <w:sz w:val="24"/>
          <w:szCs w:val="24"/>
          <w:lang w:val="sr-Cyrl-CS"/>
        </w:rPr>
      </w:pPr>
      <w:r w:rsidRPr="00044CEB">
        <w:rPr>
          <w:rFonts w:ascii="Times New Roman" w:hAnsi="Times New Roman" w:cs="Times New Roman"/>
          <w:bCs/>
          <w:sz w:val="24"/>
          <w:szCs w:val="24"/>
          <w:lang w:val="sr-Cyrl-CS"/>
        </w:rPr>
        <w:t xml:space="preserve">            </w:t>
      </w:r>
      <w:proofErr w:type="spellStart"/>
      <w:r w:rsidRPr="00044CEB">
        <w:rPr>
          <w:rFonts w:ascii="Times New Roman" w:hAnsi="Times New Roman" w:cs="Times New Roman"/>
          <w:bCs/>
          <w:sz w:val="24"/>
          <w:szCs w:val="24"/>
        </w:rPr>
        <w:t>Закупац</w:t>
      </w:r>
      <w:proofErr w:type="spellEnd"/>
      <w:r w:rsidRPr="00044CEB">
        <w:rPr>
          <w:rFonts w:ascii="Times New Roman" w:hAnsi="Times New Roman" w:cs="Times New Roman"/>
          <w:bCs/>
          <w:sz w:val="24"/>
          <w:szCs w:val="24"/>
        </w:rPr>
        <w:t xml:space="preserve"> </w:t>
      </w:r>
      <w:proofErr w:type="spellStart"/>
      <w:r w:rsidRPr="00044CEB">
        <w:rPr>
          <w:rFonts w:ascii="Times New Roman" w:hAnsi="Times New Roman" w:cs="Times New Roman"/>
          <w:bCs/>
          <w:sz w:val="24"/>
          <w:szCs w:val="24"/>
        </w:rPr>
        <w:t>је</w:t>
      </w:r>
      <w:proofErr w:type="spellEnd"/>
      <w:r w:rsidRPr="00044CEB">
        <w:rPr>
          <w:rFonts w:ascii="Times New Roman" w:hAnsi="Times New Roman" w:cs="Times New Roman"/>
          <w:bCs/>
          <w:sz w:val="24"/>
          <w:szCs w:val="24"/>
        </w:rPr>
        <w:t xml:space="preserve"> у </w:t>
      </w:r>
      <w:proofErr w:type="spellStart"/>
      <w:r w:rsidRPr="00044CEB">
        <w:rPr>
          <w:rFonts w:ascii="Times New Roman" w:hAnsi="Times New Roman" w:cs="Times New Roman"/>
          <w:bCs/>
          <w:sz w:val="24"/>
          <w:szCs w:val="24"/>
        </w:rPr>
        <w:t>обавези</w:t>
      </w:r>
      <w:proofErr w:type="spellEnd"/>
      <w:r w:rsidRPr="00044CEB">
        <w:rPr>
          <w:rFonts w:ascii="Times New Roman" w:hAnsi="Times New Roman" w:cs="Times New Roman"/>
          <w:bCs/>
          <w:sz w:val="24"/>
          <w:szCs w:val="24"/>
        </w:rPr>
        <w:t xml:space="preserve"> </w:t>
      </w:r>
      <w:proofErr w:type="spellStart"/>
      <w:r w:rsidRPr="00044CEB">
        <w:rPr>
          <w:rFonts w:ascii="Times New Roman" w:hAnsi="Times New Roman" w:cs="Times New Roman"/>
          <w:bCs/>
          <w:sz w:val="24"/>
          <w:szCs w:val="24"/>
        </w:rPr>
        <w:t>да</w:t>
      </w:r>
      <w:proofErr w:type="spellEnd"/>
      <w:r w:rsidRPr="00044CEB">
        <w:rPr>
          <w:rFonts w:ascii="Times New Roman" w:hAnsi="Times New Roman" w:cs="Times New Roman"/>
          <w:bCs/>
          <w:sz w:val="24"/>
          <w:szCs w:val="24"/>
        </w:rPr>
        <w:t xml:space="preserve"> </w:t>
      </w:r>
      <w:r w:rsidRPr="00044CEB">
        <w:rPr>
          <w:rFonts w:ascii="Times New Roman" w:hAnsi="Times New Roman" w:cs="Times New Roman"/>
          <w:bCs/>
          <w:sz w:val="24"/>
          <w:szCs w:val="24"/>
          <w:lang w:val="sr-Cyrl-RS"/>
        </w:rPr>
        <w:t>код</w:t>
      </w:r>
      <w:r w:rsidRPr="00044CEB">
        <w:rPr>
          <w:rFonts w:ascii="Times New Roman" w:hAnsi="Times New Roman" w:cs="Times New Roman"/>
          <w:bCs/>
          <w:sz w:val="24"/>
          <w:szCs w:val="24"/>
        </w:rPr>
        <w:t xml:space="preserve"> </w:t>
      </w:r>
      <w:proofErr w:type="spellStart"/>
      <w:r w:rsidRPr="00044CEB">
        <w:rPr>
          <w:rFonts w:ascii="Times New Roman" w:hAnsi="Times New Roman" w:cs="Times New Roman"/>
          <w:bCs/>
          <w:sz w:val="24"/>
          <w:szCs w:val="24"/>
        </w:rPr>
        <w:t>закључења</w:t>
      </w:r>
      <w:proofErr w:type="spellEnd"/>
      <w:r w:rsidRPr="00044CEB">
        <w:rPr>
          <w:rFonts w:ascii="Times New Roman" w:hAnsi="Times New Roman" w:cs="Times New Roman"/>
          <w:bCs/>
          <w:sz w:val="24"/>
          <w:szCs w:val="24"/>
        </w:rPr>
        <w:t xml:space="preserve"> </w:t>
      </w:r>
      <w:proofErr w:type="spellStart"/>
      <w:r w:rsidRPr="00044CEB">
        <w:rPr>
          <w:rFonts w:ascii="Times New Roman" w:hAnsi="Times New Roman" w:cs="Times New Roman"/>
          <w:bCs/>
          <w:sz w:val="24"/>
          <w:szCs w:val="24"/>
        </w:rPr>
        <w:t>уговора</w:t>
      </w:r>
      <w:proofErr w:type="spellEnd"/>
      <w:r w:rsidRPr="00044CEB">
        <w:rPr>
          <w:rFonts w:ascii="Times New Roman" w:hAnsi="Times New Roman" w:cs="Times New Roman"/>
          <w:bCs/>
          <w:sz w:val="24"/>
          <w:szCs w:val="24"/>
        </w:rPr>
        <w:t xml:space="preserve"> </w:t>
      </w:r>
      <w:r w:rsidRPr="00044CEB">
        <w:rPr>
          <w:rFonts w:ascii="Times New Roman" w:hAnsi="Times New Roman" w:cs="Times New Roman"/>
          <w:bCs/>
          <w:sz w:val="24"/>
          <w:szCs w:val="24"/>
          <w:lang w:val="sr-Cyrl-RS"/>
        </w:rPr>
        <w:t xml:space="preserve">код Градске управе </w:t>
      </w:r>
      <w:r w:rsidR="009C06B4" w:rsidRPr="00044CEB">
        <w:rPr>
          <w:rFonts w:ascii="Times New Roman" w:hAnsi="Times New Roman" w:cs="Times New Roman"/>
          <w:bCs/>
          <w:sz w:val="24"/>
          <w:szCs w:val="24"/>
          <w:lang w:val="sr-Cyrl-RS"/>
        </w:rPr>
        <w:t>Г</w:t>
      </w:r>
      <w:r w:rsidRPr="00044CEB">
        <w:rPr>
          <w:rFonts w:ascii="Times New Roman" w:hAnsi="Times New Roman" w:cs="Times New Roman"/>
          <w:bCs/>
          <w:sz w:val="24"/>
          <w:szCs w:val="24"/>
          <w:lang w:val="sr-Cyrl-RS"/>
        </w:rPr>
        <w:t xml:space="preserve">рада Ниша, </w:t>
      </w:r>
      <w:r w:rsidRPr="00044CEB">
        <w:rPr>
          <w:rFonts w:ascii="Times New Roman" w:hAnsi="Times New Roman" w:cs="Times New Roman"/>
          <w:bCs/>
          <w:sz w:val="24"/>
          <w:szCs w:val="24"/>
          <w:lang w:val="sr-Cyrl-CS"/>
        </w:rPr>
        <w:t>Секретаријата за имовинско правне послове, депонује једно од средстава обезбеђења плаћања будућег закупа, комуналних трошкова и других трошкова који проистичу из</w:t>
      </w:r>
      <w:r w:rsidR="0086590A" w:rsidRPr="00044CEB">
        <w:rPr>
          <w:rFonts w:ascii="Times New Roman" w:hAnsi="Times New Roman" w:cs="Times New Roman"/>
          <w:bCs/>
          <w:sz w:val="24"/>
          <w:szCs w:val="24"/>
          <w:lang w:val="sr-Cyrl-CS"/>
        </w:rPr>
        <w:t xml:space="preserve"> коришћења пословног простора (</w:t>
      </w:r>
      <w:r w:rsidRPr="00044CEB">
        <w:rPr>
          <w:rFonts w:ascii="Times New Roman" w:hAnsi="Times New Roman" w:cs="Times New Roman"/>
          <w:bCs/>
          <w:sz w:val="24"/>
          <w:szCs w:val="24"/>
          <w:lang w:val="sr-Cyrl-CS"/>
        </w:rPr>
        <w:t>хипотека на непокретностима, залога на покретним стварима, неопозива банкарска гаранција, јемство другог лица које је власник имовине чија вредност не може бити мања од 150% висине потраживања које се обезбеђује, трасирана меница акцептирана од стране два жиранта из чијих се зарада, на којима се установљава административна забрана, дуг може наплатити, меница авалирана од стране пословне банке, сопствена меница и друга средства која могу послужити за обезбеђење плаћања), по избору Секретаријата, у висини шест месечних закупнина за односни пословни простор.</w:t>
      </w:r>
    </w:p>
    <w:p w:rsidR="00FA15E1" w:rsidRPr="00044CEB" w:rsidRDefault="002F13E9" w:rsidP="002F13E9">
      <w:pPr>
        <w:pStyle w:val="NoSpacing"/>
        <w:tabs>
          <w:tab w:val="left" w:pos="709"/>
        </w:tabs>
        <w:jc w:val="both"/>
        <w:rPr>
          <w:rFonts w:ascii="Times New Roman" w:hAnsi="Times New Roman" w:cs="Times New Roman"/>
          <w:bCs/>
          <w:sz w:val="24"/>
          <w:szCs w:val="24"/>
          <w:lang w:val="sr-Cyrl-CS"/>
        </w:rPr>
      </w:pPr>
      <w:r>
        <w:rPr>
          <w:rFonts w:ascii="Times New Roman" w:hAnsi="Times New Roman" w:cs="Times New Roman"/>
          <w:bCs/>
          <w:sz w:val="24"/>
          <w:szCs w:val="24"/>
          <w:lang w:val="sr-Latn-RS"/>
        </w:rPr>
        <w:tab/>
      </w:r>
      <w:r w:rsidR="009C06B4" w:rsidRPr="00044CEB">
        <w:rPr>
          <w:rFonts w:ascii="Times New Roman" w:hAnsi="Times New Roman" w:cs="Times New Roman"/>
          <w:bCs/>
          <w:sz w:val="24"/>
          <w:szCs w:val="24"/>
          <w:lang w:val="sr-Cyrl-CS"/>
        </w:rPr>
        <w:t>С о</w:t>
      </w:r>
      <w:r w:rsidR="00805A23" w:rsidRPr="00044CEB">
        <w:rPr>
          <w:rFonts w:ascii="Times New Roman" w:hAnsi="Times New Roman" w:cs="Times New Roman"/>
          <w:bCs/>
          <w:sz w:val="24"/>
          <w:szCs w:val="24"/>
          <w:lang w:val="sr-Cyrl-CS"/>
        </w:rPr>
        <w:t>бзиром</w:t>
      </w:r>
      <w:r w:rsidR="009C06B4" w:rsidRPr="00044CEB">
        <w:rPr>
          <w:rFonts w:ascii="Times New Roman" w:hAnsi="Times New Roman" w:cs="Times New Roman"/>
          <w:bCs/>
          <w:sz w:val="24"/>
          <w:szCs w:val="24"/>
          <w:lang w:val="sr-Cyrl-CS"/>
        </w:rPr>
        <w:t xml:space="preserve"> на то</w:t>
      </w:r>
      <w:r w:rsidR="00805A23" w:rsidRPr="00044CEB">
        <w:rPr>
          <w:rFonts w:ascii="Times New Roman" w:hAnsi="Times New Roman" w:cs="Times New Roman"/>
          <w:bCs/>
          <w:sz w:val="24"/>
          <w:szCs w:val="24"/>
          <w:lang w:val="sr-Cyrl-CS"/>
        </w:rPr>
        <w:t xml:space="preserve"> да је закупац у</w:t>
      </w:r>
      <w:r w:rsidR="00FA15E1" w:rsidRPr="00044CEB">
        <w:rPr>
          <w:rFonts w:ascii="Times New Roman" w:hAnsi="Times New Roman" w:cs="Times New Roman"/>
          <w:bCs/>
          <w:sz w:val="24"/>
          <w:szCs w:val="24"/>
          <w:lang w:val="sr-Cyrl-CS"/>
        </w:rPr>
        <w:t xml:space="preserve"> обавези да у складу са закљученим уговором о закупу пословног простора редовно измирује сво</w:t>
      </w:r>
      <w:r w:rsidR="00805A23" w:rsidRPr="00044CEB">
        <w:rPr>
          <w:rFonts w:ascii="Times New Roman" w:hAnsi="Times New Roman" w:cs="Times New Roman"/>
          <w:bCs/>
          <w:sz w:val="24"/>
          <w:szCs w:val="24"/>
          <w:lang w:val="sr-Cyrl-CS"/>
        </w:rPr>
        <w:t>је обавезе по основу плаћања закупнине и комуналних трошкова</w:t>
      </w:r>
      <w:r w:rsidR="00FA15E1" w:rsidRPr="00044CEB">
        <w:rPr>
          <w:rFonts w:ascii="Times New Roman" w:hAnsi="Times New Roman" w:cs="Times New Roman"/>
          <w:bCs/>
          <w:sz w:val="24"/>
          <w:szCs w:val="24"/>
          <w:lang w:val="sr-Cyrl-CS"/>
        </w:rPr>
        <w:t xml:space="preserve"> за пословни простор који је предмет закупа, уколико исте не измирује у датим роковима, Град може отказати уговор. </w:t>
      </w:r>
    </w:p>
    <w:p w:rsidR="00223919" w:rsidRPr="00044CEB" w:rsidRDefault="002F13E9" w:rsidP="002F13E9">
      <w:pPr>
        <w:pStyle w:val="NoSpacing"/>
        <w:tabs>
          <w:tab w:val="left" w:pos="709"/>
        </w:tabs>
        <w:jc w:val="both"/>
        <w:rPr>
          <w:rFonts w:ascii="Times New Roman" w:hAnsi="Times New Roman" w:cs="Times New Roman"/>
          <w:bCs/>
          <w:sz w:val="24"/>
          <w:szCs w:val="24"/>
          <w:lang w:val="sr-Cyrl-CS"/>
        </w:rPr>
      </w:pPr>
      <w:r>
        <w:rPr>
          <w:rFonts w:ascii="Times New Roman" w:hAnsi="Times New Roman" w:cs="Times New Roman"/>
          <w:bCs/>
          <w:sz w:val="24"/>
          <w:szCs w:val="24"/>
          <w:lang w:val="sr-Latn-RS"/>
        </w:rPr>
        <w:tab/>
      </w:r>
      <w:r w:rsidR="00223919" w:rsidRPr="00044CEB">
        <w:rPr>
          <w:rFonts w:ascii="Times New Roman" w:hAnsi="Times New Roman" w:cs="Times New Roman"/>
          <w:bCs/>
          <w:sz w:val="24"/>
          <w:szCs w:val="24"/>
          <w:lang w:val="sr-Cyrl-CS"/>
        </w:rPr>
        <w:t>Због отежаног пословања, немогућности наплате за пружене услуге, поједини закупци нису у могућности да испуњавају своје уговорне обавезе тако да</w:t>
      </w:r>
      <w:r w:rsidR="00FA15E1" w:rsidRPr="00044CEB">
        <w:rPr>
          <w:rFonts w:ascii="Times New Roman" w:hAnsi="Times New Roman" w:cs="Times New Roman"/>
          <w:bCs/>
          <w:sz w:val="24"/>
          <w:szCs w:val="24"/>
          <w:lang w:val="sr-Cyrl-CS"/>
        </w:rPr>
        <w:t xml:space="preserve"> </w:t>
      </w:r>
      <w:r w:rsidR="00223919" w:rsidRPr="00044CEB">
        <w:rPr>
          <w:rFonts w:ascii="Times New Roman" w:hAnsi="Times New Roman" w:cs="Times New Roman"/>
          <w:bCs/>
          <w:sz w:val="24"/>
          <w:szCs w:val="24"/>
          <w:lang w:val="sr-Cyrl-CS"/>
        </w:rPr>
        <w:t>з</w:t>
      </w:r>
      <w:r w:rsidR="00FA15E1" w:rsidRPr="00044CEB">
        <w:rPr>
          <w:rFonts w:ascii="Times New Roman" w:hAnsi="Times New Roman" w:cs="Times New Roman"/>
          <w:bCs/>
          <w:sz w:val="24"/>
          <w:szCs w:val="24"/>
          <w:lang w:val="sr-Cyrl-CS"/>
        </w:rPr>
        <w:t xml:space="preserve">а закупце пословног простора који редовно </w:t>
      </w:r>
      <w:r w:rsidR="00E97658" w:rsidRPr="00044CEB">
        <w:rPr>
          <w:rFonts w:ascii="Times New Roman" w:hAnsi="Times New Roman" w:cs="Times New Roman"/>
          <w:bCs/>
          <w:sz w:val="24"/>
          <w:szCs w:val="24"/>
          <w:lang w:val="sr-Cyrl-CS"/>
        </w:rPr>
        <w:t xml:space="preserve">не измирују закупнину покрећу се поступци за наплату исте судским путем и реализају се достављена средстава обезбеђења </w:t>
      </w:r>
      <w:r w:rsidR="00223919" w:rsidRPr="00044CEB">
        <w:rPr>
          <w:rFonts w:ascii="Times New Roman" w:hAnsi="Times New Roman" w:cs="Times New Roman"/>
          <w:bCs/>
          <w:sz w:val="24"/>
          <w:szCs w:val="24"/>
          <w:lang w:val="sr-Cyrl-CS"/>
        </w:rPr>
        <w:t xml:space="preserve">али само </w:t>
      </w:r>
      <w:r w:rsidR="00E97658" w:rsidRPr="00044CEB">
        <w:rPr>
          <w:rFonts w:ascii="Times New Roman" w:hAnsi="Times New Roman" w:cs="Times New Roman"/>
          <w:bCs/>
          <w:sz w:val="24"/>
          <w:szCs w:val="24"/>
          <w:lang w:val="sr-Cyrl-CS"/>
        </w:rPr>
        <w:t>у висини шест месечних закупнина</w:t>
      </w:r>
      <w:r w:rsidR="00223919" w:rsidRPr="00044CEB">
        <w:rPr>
          <w:rFonts w:ascii="Times New Roman" w:hAnsi="Times New Roman" w:cs="Times New Roman"/>
          <w:bCs/>
          <w:sz w:val="24"/>
          <w:szCs w:val="24"/>
          <w:lang w:val="sr-Cyrl-CS"/>
        </w:rPr>
        <w:t xml:space="preserve"> за пословни простор који је предмет закупа.</w:t>
      </w:r>
    </w:p>
    <w:p w:rsidR="0086590A" w:rsidRPr="00044CEB" w:rsidRDefault="00223919" w:rsidP="002F13E9">
      <w:pPr>
        <w:pStyle w:val="NoSpacing"/>
        <w:tabs>
          <w:tab w:val="left" w:pos="709"/>
        </w:tabs>
        <w:jc w:val="both"/>
        <w:rPr>
          <w:rFonts w:ascii="Times New Roman" w:hAnsi="Times New Roman" w:cs="Times New Roman"/>
          <w:bCs/>
          <w:sz w:val="24"/>
          <w:szCs w:val="24"/>
          <w:lang w:val="sr-Cyrl-CS"/>
        </w:rPr>
      </w:pPr>
      <w:r w:rsidRPr="00044CEB">
        <w:rPr>
          <w:rFonts w:ascii="Times New Roman" w:hAnsi="Times New Roman" w:cs="Times New Roman"/>
          <w:bCs/>
          <w:sz w:val="24"/>
          <w:szCs w:val="24"/>
          <w:lang w:val="sr-Cyrl-CS"/>
        </w:rPr>
        <w:t xml:space="preserve">              </w:t>
      </w:r>
      <w:r w:rsidR="009053BF" w:rsidRPr="00044CEB">
        <w:rPr>
          <w:rFonts w:ascii="Times New Roman" w:hAnsi="Times New Roman" w:cs="Times New Roman"/>
          <w:bCs/>
          <w:sz w:val="24"/>
          <w:szCs w:val="24"/>
          <w:lang w:val="sr-Cyrl-CS"/>
        </w:rPr>
        <w:t xml:space="preserve"> </w:t>
      </w:r>
    </w:p>
    <w:p w:rsidR="00B00A2B" w:rsidRPr="00044CEB" w:rsidRDefault="0086590A" w:rsidP="002F13E9">
      <w:pPr>
        <w:pStyle w:val="NoSpacing"/>
        <w:tabs>
          <w:tab w:val="left" w:pos="709"/>
        </w:tabs>
        <w:jc w:val="both"/>
        <w:rPr>
          <w:rFonts w:ascii="Times New Roman" w:hAnsi="Times New Roman" w:cs="Times New Roman"/>
          <w:bCs/>
          <w:sz w:val="24"/>
          <w:szCs w:val="24"/>
          <w:lang w:val="sr-Cyrl-CS"/>
        </w:rPr>
      </w:pPr>
      <w:r w:rsidRPr="00044CEB">
        <w:rPr>
          <w:rFonts w:ascii="Times New Roman" w:hAnsi="Times New Roman" w:cs="Times New Roman"/>
          <w:bCs/>
          <w:sz w:val="24"/>
          <w:szCs w:val="24"/>
          <w:lang w:val="sr-Cyrl-CS"/>
        </w:rPr>
        <w:lastRenderedPageBreak/>
        <w:tab/>
      </w:r>
      <w:r w:rsidR="00223919" w:rsidRPr="00044CEB">
        <w:rPr>
          <w:rFonts w:ascii="Times New Roman" w:hAnsi="Times New Roman" w:cs="Times New Roman"/>
          <w:bCs/>
          <w:sz w:val="24"/>
          <w:szCs w:val="24"/>
          <w:lang w:val="sr-Cyrl-CS"/>
        </w:rPr>
        <w:t>У складу са наведеним, већи број закупаца како би наставио даље са својим пословањем, као и закупци који су вратили пословни простор Граду на даље управљање и располагање, писаним путем се обраћа</w:t>
      </w:r>
      <w:r w:rsidR="009053BF" w:rsidRPr="00044CEB">
        <w:rPr>
          <w:rFonts w:ascii="Times New Roman" w:hAnsi="Times New Roman" w:cs="Times New Roman"/>
          <w:bCs/>
          <w:sz w:val="24"/>
          <w:szCs w:val="24"/>
          <w:lang w:val="sr-Cyrl-CS"/>
        </w:rPr>
        <w:t>ју</w:t>
      </w:r>
      <w:r w:rsidR="00223919" w:rsidRPr="00044CEB">
        <w:rPr>
          <w:rFonts w:ascii="Times New Roman" w:hAnsi="Times New Roman" w:cs="Times New Roman"/>
          <w:bCs/>
          <w:sz w:val="24"/>
          <w:szCs w:val="24"/>
          <w:lang w:val="sr-Cyrl-CS"/>
        </w:rPr>
        <w:t xml:space="preserve"> захтевом да им се омогући плаћање на већи број рата како </w:t>
      </w:r>
      <w:r w:rsidR="009053BF" w:rsidRPr="00044CEB">
        <w:rPr>
          <w:rFonts w:ascii="Times New Roman" w:hAnsi="Times New Roman" w:cs="Times New Roman"/>
          <w:bCs/>
          <w:sz w:val="24"/>
          <w:szCs w:val="24"/>
          <w:lang w:val="sr-Cyrl-CS"/>
        </w:rPr>
        <w:t>би им се олакшало измирење дуга и како се не би приступи</w:t>
      </w:r>
      <w:r w:rsidR="00BE5CD7" w:rsidRPr="00044CEB">
        <w:rPr>
          <w:rFonts w:ascii="Times New Roman" w:hAnsi="Times New Roman" w:cs="Times New Roman"/>
          <w:bCs/>
          <w:sz w:val="24"/>
          <w:szCs w:val="24"/>
          <w:lang w:val="sr-Cyrl-CS"/>
        </w:rPr>
        <w:t>ло спровођењу поступка извршења и стварали додатни трошкови.</w:t>
      </w:r>
    </w:p>
    <w:p w:rsidR="009C06B4" w:rsidRPr="00044CEB" w:rsidRDefault="0086590A" w:rsidP="002F13E9">
      <w:pPr>
        <w:pStyle w:val="NoSpacing"/>
        <w:tabs>
          <w:tab w:val="left" w:pos="709"/>
        </w:tabs>
        <w:jc w:val="both"/>
        <w:rPr>
          <w:rFonts w:ascii="Times New Roman" w:eastAsia="Calibri" w:hAnsi="Times New Roman" w:cs="Times New Roman"/>
          <w:sz w:val="24"/>
          <w:szCs w:val="24"/>
          <w:lang w:val="sr-Cyrl-RS" w:eastAsia="ar-SA"/>
        </w:rPr>
      </w:pPr>
      <w:r w:rsidRPr="00044CEB">
        <w:rPr>
          <w:rFonts w:ascii="Times New Roman" w:hAnsi="Times New Roman" w:cs="Times New Roman"/>
          <w:bCs/>
          <w:sz w:val="24"/>
          <w:szCs w:val="24"/>
          <w:lang w:val="sr-Cyrl-CS"/>
        </w:rPr>
        <w:t xml:space="preserve">       </w:t>
      </w:r>
      <w:r w:rsidRPr="00044CEB">
        <w:rPr>
          <w:rFonts w:ascii="Times New Roman" w:hAnsi="Times New Roman" w:cs="Times New Roman"/>
          <w:bCs/>
          <w:sz w:val="24"/>
          <w:szCs w:val="24"/>
          <w:lang w:val="sr-Cyrl-CS"/>
        </w:rPr>
        <w:tab/>
      </w:r>
      <w:r w:rsidR="00614558" w:rsidRPr="00044CEB">
        <w:rPr>
          <w:rFonts w:ascii="Times New Roman" w:hAnsi="Times New Roman" w:cs="Times New Roman"/>
          <w:bCs/>
          <w:sz w:val="24"/>
          <w:szCs w:val="24"/>
          <w:lang w:val="sr-Cyrl-CS"/>
        </w:rPr>
        <w:t xml:space="preserve"> </w:t>
      </w:r>
      <w:r w:rsidR="009C06B4" w:rsidRPr="00044CEB">
        <w:rPr>
          <w:rFonts w:ascii="Times New Roman" w:hAnsi="Times New Roman" w:cs="Times New Roman"/>
          <w:bCs/>
          <w:sz w:val="24"/>
          <w:szCs w:val="24"/>
          <w:lang w:val="sr-Cyrl-CS"/>
        </w:rPr>
        <w:t xml:space="preserve">Имајући у виду немогућност напалате </w:t>
      </w:r>
      <w:r w:rsidRPr="00044CEB">
        <w:rPr>
          <w:rFonts w:ascii="Times New Roman" w:hAnsi="Times New Roman" w:cs="Times New Roman"/>
          <w:bCs/>
          <w:sz w:val="24"/>
          <w:szCs w:val="24"/>
          <w:lang w:val="sr-Cyrl-CS"/>
        </w:rPr>
        <w:t xml:space="preserve">појединих </w:t>
      </w:r>
      <w:proofErr w:type="spellStart"/>
      <w:r w:rsidR="009C06B4" w:rsidRPr="00044CEB">
        <w:rPr>
          <w:rFonts w:ascii="Times New Roman" w:eastAsia="Times New Roman" w:hAnsi="Times New Roman" w:cs="Times New Roman"/>
          <w:sz w:val="24"/>
          <w:szCs w:val="24"/>
        </w:rPr>
        <w:t>стар</w:t>
      </w:r>
      <w:proofErr w:type="spellEnd"/>
      <w:r w:rsidRPr="00044CEB">
        <w:rPr>
          <w:rFonts w:ascii="Times New Roman" w:eastAsia="Times New Roman" w:hAnsi="Times New Roman" w:cs="Times New Roman"/>
          <w:sz w:val="24"/>
          <w:szCs w:val="24"/>
          <w:lang w:val="sr-Cyrl-RS"/>
        </w:rPr>
        <w:t>их</w:t>
      </w:r>
      <w:r w:rsidR="009C06B4" w:rsidRPr="00044CEB">
        <w:rPr>
          <w:rFonts w:ascii="Times New Roman" w:eastAsia="Times New Roman" w:hAnsi="Times New Roman" w:cs="Times New Roman"/>
          <w:sz w:val="24"/>
          <w:szCs w:val="24"/>
        </w:rPr>
        <w:t xml:space="preserve"> </w:t>
      </w:r>
      <w:proofErr w:type="spellStart"/>
      <w:r w:rsidR="009C06B4" w:rsidRPr="00044CEB">
        <w:rPr>
          <w:rFonts w:ascii="Times New Roman" w:eastAsia="Times New Roman" w:hAnsi="Times New Roman" w:cs="Times New Roman"/>
          <w:sz w:val="24"/>
          <w:szCs w:val="24"/>
        </w:rPr>
        <w:t>дуг</w:t>
      </w:r>
      <w:proofErr w:type="spellEnd"/>
      <w:r w:rsidRPr="00044CEB">
        <w:rPr>
          <w:rFonts w:ascii="Times New Roman" w:eastAsia="Times New Roman" w:hAnsi="Times New Roman" w:cs="Times New Roman"/>
          <w:sz w:val="24"/>
          <w:szCs w:val="24"/>
          <w:lang w:val="sr-Cyrl-RS"/>
        </w:rPr>
        <w:t>овања</w:t>
      </w:r>
      <w:r w:rsidR="009C06B4" w:rsidRPr="00044CEB">
        <w:rPr>
          <w:rFonts w:ascii="Times New Roman" w:eastAsia="Times New Roman" w:hAnsi="Times New Roman" w:cs="Times New Roman"/>
          <w:sz w:val="24"/>
          <w:szCs w:val="24"/>
          <w:lang w:val="sr-Cyrl-RS"/>
        </w:rPr>
        <w:t xml:space="preserve"> принудним путем и </w:t>
      </w:r>
      <w:r w:rsidR="009C06B4" w:rsidRPr="00044CEB">
        <w:rPr>
          <w:rFonts w:ascii="Times New Roman" w:eastAsia="Calibri" w:hAnsi="Times New Roman" w:cs="Times New Roman"/>
          <w:sz w:val="24"/>
          <w:szCs w:val="24"/>
          <w:lang w:val="sr-Cyrl-RS" w:eastAsia="ar-SA"/>
        </w:rPr>
        <w:t xml:space="preserve">члан 379. Закона о облигационим односима </w:t>
      </w:r>
      <w:r w:rsidR="00BD1FEF" w:rsidRPr="00044CEB">
        <w:rPr>
          <w:rFonts w:ascii="Times New Roman" w:eastAsia="Calibri" w:hAnsi="Times New Roman" w:cs="Times New Roman"/>
          <w:sz w:val="24"/>
          <w:szCs w:val="24"/>
          <w:lang w:val="sr-Cyrl-RS" w:eastAsia="ar-SA"/>
        </w:rPr>
        <w:t xml:space="preserve">("Сл. лист СФРЈ", бр. 29/78, 39/85, 45/89 – одлука УСЈ и 57/89, "Сл. лист СРЈ", бр. 31/93 и "Сл. лист СЦГ", бр. 1/2003 – Уставна повеља) </w:t>
      </w:r>
      <w:r w:rsidR="009C06B4" w:rsidRPr="00044CEB">
        <w:rPr>
          <w:rFonts w:ascii="Times New Roman" w:eastAsia="Calibri" w:hAnsi="Times New Roman" w:cs="Times New Roman"/>
          <w:sz w:val="24"/>
          <w:szCs w:val="24"/>
          <w:lang w:val="sr-Cyrl-RS" w:eastAsia="ar-SA"/>
        </w:rPr>
        <w:t xml:space="preserve">којим је прописано да сва потраживања која су утврђена правноснажном судском или одлуком другог надлежног органа, или поравнањем пред судом или другим надлежним органом, застаревају за десет година, па и она за која закон иначе предвиђа краћи рок застарелости, </w:t>
      </w:r>
      <w:r w:rsidRPr="00044CEB">
        <w:rPr>
          <w:rFonts w:ascii="Times New Roman" w:eastAsia="Calibri" w:hAnsi="Times New Roman" w:cs="Times New Roman"/>
          <w:sz w:val="24"/>
          <w:szCs w:val="24"/>
          <w:lang w:val="sr-Cyrl-RS" w:eastAsia="ar-SA"/>
        </w:rPr>
        <w:t xml:space="preserve">што може довести до затарелости </w:t>
      </w:r>
      <w:r w:rsidR="00BB0FF8" w:rsidRPr="00044CEB">
        <w:rPr>
          <w:rFonts w:ascii="Times New Roman" w:eastAsia="Calibri" w:hAnsi="Times New Roman" w:cs="Times New Roman"/>
          <w:sz w:val="24"/>
          <w:szCs w:val="24"/>
          <w:lang w:val="sr-Cyrl-RS" w:eastAsia="ar-SA"/>
        </w:rPr>
        <w:t>потраживања</w:t>
      </w:r>
      <w:r w:rsidRPr="00044CEB">
        <w:rPr>
          <w:rFonts w:ascii="Times New Roman" w:eastAsia="Calibri" w:hAnsi="Times New Roman" w:cs="Times New Roman"/>
          <w:sz w:val="24"/>
          <w:szCs w:val="24"/>
          <w:lang w:val="sr-Cyrl-RS" w:eastAsia="ar-SA"/>
        </w:rPr>
        <w:t xml:space="preserve">, </w:t>
      </w:r>
      <w:r w:rsidR="009C06B4" w:rsidRPr="00044CEB">
        <w:rPr>
          <w:rFonts w:ascii="Times New Roman" w:eastAsia="Calibri" w:hAnsi="Times New Roman" w:cs="Times New Roman"/>
          <w:sz w:val="24"/>
          <w:szCs w:val="24"/>
          <w:lang w:val="sr-Cyrl-RS" w:eastAsia="ar-SA"/>
        </w:rPr>
        <w:t xml:space="preserve">овом одлуком се ствара могућност </w:t>
      </w:r>
      <w:r w:rsidRPr="00044CEB">
        <w:rPr>
          <w:rFonts w:ascii="Times New Roman" w:eastAsia="Calibri" w:hAnsi="Times New Roman" w:cs="Times New Roman"/>
          <w:sz w:val="24"/>
          <w:szCs w:val="24"/>
          <w:lang w:val="sr-Cyrl-RS" w:eastAsia="ar-SA"/>
        </w:rPr>
        <w:t xml:space="preserve">да Град Ниш </w:t>
      </w:r>
      <w:r w:rsidR="009C06B4" w:rsidRPr="00044CEB">
        <w:rPr>
          <w:rFonts w:ascii="Times New Roman" w:eastAsia="Calibri" w:hAnsi="Times New Roman" w:cs="Times New Roman"/>
          <w:sz w:val="24"/>
          <w:szCs w:val="24"/>
          <w:lang w:val="sr-Cyrl-RS" w:eastAsia="ar-SA"/>
        </w:rPr>
        <w:t>наплат</w:t>
      </w:r>
      <w:r w:rsidRPr="00044CEB">
        <w:rPr>
          <w:rFonts w:ascii="Times New Roman" w:eastAsia="Calibri" w:hAnsi="Times New Roman" w:cs="Times New Roman"/>
          <w:sz w:val="24"/>
          <w:szCs w:val="24"/>
          <w:lang w:val="sr-Cyrl-RS" w:eastAsia="ar-SA"/>
        </w:rPr>
        <w:t>и и</w:t>
      </w:r>
      <w:r w:rsidR="009C06B4" w:rsidRPr="00044CEB">
        <w:rPr>
          <w:rFonts w:ascii="Times New Roman" w:eastAsia="Calibri" w:hAnsi="Times New Roman" w:cs="Times New Roman"/>
          <w:sz w:val="24"/>
          <w:szCs w:val="24"/>
          <w:lang w:val="sr-Cyrl-RS" w:eastAsia="ar-SA"/>
        </w:rPr>
        <w:t xml:space="preserve"> такв</w:t>
      </w:r>
      <w:r w:rsidRPr="00044CEB">
        <w:rPr>
          <w:rFonts w:ascii="Times New Roman" w:eastAsia="Calibri" w:hAnsi="Times New Roman" w:cs="Times New Roman"/>
          <w:sz w:val="24"/>
          <w:szCs w:val="24"/>
          <w:lang w:val="sr-Cyrl-RS" w:eastAsia="ar-SA"/>
        </w:rPr>
        <w:t xml:space="preserve">а </w:t>
      </w:r>
      <w:r w:rsidR="009C06B4" w:rsidRPr="00044CEB">
        <w:rPr>
          <w:rFonts w:ascii="Times New Roman" w:eastAsia="Calibri" w:hAnsi="Times New Roman" w:cs="Times New Roman"/>
          <w:sz w:val="24"/>
          <w:szCs w:val="24"/>
          <w:lang w:val="sr-Cyrl-RS" w:eastAsia="ar-SA"/>
        </w:rPr>
        <w:t>потраживања.</w:t>
      </w:r>
    </w:p>
    <w:p w:rsidR="009C06B4" w:rsidRPr="00044CEB" w:rsidRDefault="009C06B4" w:rsidP="002F13E9">
      <w:pPr>
        <w:tabs>
          <w:tab w:val="left" w:pos="709"/>
        </w:tabs>
        <w:spacing w:after="0" w:line="240" w:lineRule="auto"/>
        <w:ind w:firstLine="720"/>
        <w:jc w:val="both"/>
        <w:rPr>
          <w:rFonts w:ascii="Times New Roman" w:hAnsi="Times New Roman" w:cs="Times New Roman"/>
          <w:bCs/>
          <w:sz w:val="24"/>
          <w:szCs w:val="24"/>
          <w:lang w:val="sr-Cyrl-CS"/>
        </w:rPr>
      </w:pPr>
      <w:r w:rsidRPr="00044CEB">
        <w:rPr>
          <w:rFonts w:ascii="Times New Roman" w:hAnsi="Times New Roman" w:cs="Times New Roman"/>
          <w:bCs/>
          <w:sz w:val="24"/>
          <w:szCs w:val="24"/>
          <w:lang w:val="sr-Cyrl-CS"/>
        </w:rPr>
        <w:t xml:space="preserve">Из разлога веће могућности наплате на тај начин као и смањења потраживања Града Ниша како по основу закупнине тако и по основу покренутих поступака за надокнаду штете уколико се пословни простор користи без правног основа, потребно је </w:t>
      </w:r>
      <w:r w:rsidR="00BB0FF8" w:rsidRPr="00044CEB">
        <w:rPr>
          <w:rFonts w:ascii="Times New Roman" w:hAnsi="Times New Roman" w:cs="Times New Roman"/>
          <w:bCs/>
          <w:sz w:val="24"/>
          <w:szCs w:val="24"/>
          <w:lang w:val="sr-Cyrl-CS"/>
        </w:rPr>
        <w:t xml:space="preserve">одлуком Скупштине Града Ниша </w:t>
      </w:r>
      <w:r w:rsidRPr="00044CEB">
        <w:rPr>
          <w:rFonts w:ascii="Times New Roman" w:hAnsi="Times New Roman" w:cs="Times New Roman"/>
          <w:bCs/>
          <w:sz w:val="24"/>
          <w:szCs w:val="24"/>
          <w:lang w:val="sr-Cyrl-CS"/>
        </w:rPr>
        <w:t>регулисати плаћање старог дуга.</w:t>
      </w:r>
    </w:p>
    <w:p w:rsidR="0086590A" w:rsidRDefault="0086590A" w:rsidP="002F13E9">
      <w:pPr>
        <w:pStyle w:val="NoSpacing"/>
        <w:tabs>
          <w:tab w:val="left" w:pos="709"/>
        </w:tabs>
        <w:ind w:firstLine="720"/>
        <w:jc w:val="both"/>
        <w:rPr>
          <w:rFonts w:ascii="Times New Roman" w:hAnsi="Times New Roman" w:cs="Times New Roman"/>
          <w:bCs/>
          <w:sz w:val="24"/>
          <w:szCs w:val="24"/>
          <w:lang w:val="sr-Cyrl-CS"/>
        </w:rPr>
      </w:pPr>
      <w:r w:rsidRPr="00044CEB">
        <w:rPr>
          <w:rFonts w:ascii="Times New Roman" w:hAnsi="Times New Roman" w:cs="Times New Roman"/>
          <w:bCs/>
          <w:sz w:val="24"/>
          <w:szCs w:val="24"/>
          <w:lang w:val="sr-Cyrl-CS"/>
        </w:rPr>
        <w:t xml:space="preserve">На основу свега </w:t>
      </w:r>
      <w:r w:rsidR="00BB0FF8" w:rsidRPr="00044CEB">
        <w:rPr>
          <w:rFonts w:ascii="Times New Roman" w:hAnsi="Times New Roman" w:cs="Times New Roman"/>
          <w:bCs/>
          <w:sz w:val="24"/>
          <w:szCs w:val="24"/>
          <w:lang w:val="sr-Cyrl-CS"/>
        </w:rPr>
        <w:t>напед наведеног предлаже</w:t>
      </w:r>
      <w:r w:rsidR="00DA6F8F">
        <w:rPr>
          <w:rFonts w:ascii="Times New Roman" w:hAnsi="Times New Roman" w:cs="Times New Roman"/>
          <w:bCs/>
          <w:sz w:val="24"/>
          <w:szCs w:val="24"/>
          <w:lang w:val="sr-Latn-RS"/>
        </w:rPr>
        <w:t xml:space="preserve"> </w:t>
      </w:r>
      <w:r w:rsidR="00DA6F8F">
        <w:rPr>
          <w:rFonts w:ascii="Times New Roman" w:hAnsi="Times New Roman" w:cs="Times New Roman"/>
          <w:bCs/>
          <w:sz w:val="24"/>
          <w:szCs w:val="24"/>
          <w:lang w:val="sr-Cyrl-RS"/>
        </w:rPr>
        <w:t xml:space="preserve">се </w:t>
      </w:r>
      <w:r w:rsidR="00BB0FF8" w:rsidRPr="00044CEB">
        <w:rPr>
          <w:rFonts w:ascii="Times New Roman" w:hAnsi="Times New Roman" w:cs="Times New Roman"/>
          <w:bCs/>
          <w:sz w:val="24"/>
          <w:szCs w:val="24"/>
          <w:lang w:val="sr-Cyrl-CS"/>
        </w:rPr>
        <w:t xml:space="preserve"> доношење </w:t>
      </w:r>
      <w:r w:rsidR="00BD1FEF" w:rsidRPr="00044CEB">
        <w:rPr>
          <w:rFonts w:ascii="Times New Roman" w:hAnsi="Times New Roman" w:cs="Times New Roman"/>
          <w:bCs/>
          <w:sz w:val="24"/>
          <w:szCs w:val="24"/>
          <w:lang w:val="sr-Cyrl-CS"/>
        </w:rPr>
        <w:t xml:space="preserve">одлуке као </w:t>
      </w:r>
      <w:r w:rsidR="00DA6F8F">
        <w:rPr>
          <w:rFonts w:ascii="Times New Roman" w:hAnsi="Times New Roman" w:cs="Times New Roman"/>
          <w:bCs/>
          <w:sz w:val="24"/>
          <w:szCs w:val="24"/>
          <w:lang w:val="sr-Cyrl-CS"/>
        </w:rPr>
        <w:t xml:space="preserve">у </w:t>
      </w:r>
      <w:r w:rsidR="00BD1FEF" w:rsidRPr="00044CEB">
        <w:rPr>
          <w:rFonts w:ascii="Times New Roman" w:hAnsi="Times New Roman" w:cs="Times New Roman"/>
          <w:bCs/>
          <w:sz w:val="24"/>
          <w:szCs w:val="24"/>
          <w:lang w:val="sr-Cyrl-CS"/>
        </w:rPr>
        <w:t>диспозитиву.</w:t>
      </w:r>
      <w:r>
        <w:rPr>
          <w:rFonts w:ascii="Times New Roman" w:hAnsi="Times New Roman" w:cs="Times New Roman"/>
          <w:bCs/>
          <w:sz w:val="24"/>
          <w:szCs w:val="24"/>
          <w:lang w:val="sr-Cyrl-CS"/>
        </w:rPr>
        <w:t xml:space="preserve"> </w:t>
      </w:r>
    </w:p>
    <w:p w:rsidR="0086590A" w:rsidRDefault="0086590A" w:rsidP="002F13E9">
      <w:pPr>
        <w:tabs>
          <w:tab w:val="left" w:pos="709"/>
        </w:tabs>
        <w:spacing w:after="0" w:line="240" w:lineRule="auto"/>
        <w:ind w:firstLine="720"/>
        <w:jc w:val="both"/>
        <w:rPr>
          <w:rFonts w:ascii="Times New Roman" w:eastAsia="Calibri" w:hAnsi="Times New Roman" w:cs="Times New Roman"/>
          <w:sz w:val="24"/>
          <w:szCs w:val="24"/>
          <w:lang w:val="sr-Cyrl-RS" w:eastAsia="ar-SA"/>
        </w:rPr>
      </w:pPr>
    </w:p>
    <w:p w:rsidR="00BD1FEF" w:rsidRPr="009C06B4" w:rsidRDefault="00BD1FEF" w:rsidP="002F13E9">
      <w:pPr>
        <w:tabs>
          <w:tab w:val="left" w:pos="709"/>
        </w:tabs>
        <w:spacing w:after="0" w:line="240" w:lineRule="auto"/>
        <w:ind w:firstLine="720"/>
        <w:jc w:val="both"/>
        <w:rPr>
          <w:rFonts w:ascii="Times New Roman" w:eastAsia="Calibri" w:hAnsi="Times New Roman" w:cs="Times New Roman"/>
          <w:sz w:val="24"/>
          <w:szCs w:val="24"/>
          <w:lang w:val="sr-Cyrl-RS" w:eastAsia="ar-SA"/>
        </w:rPr>
      </w:pPr>
    </w:p>
    <w:p w:rsidR="00BD1FEF" w:rsidRPr="00BD1FEF" w:rsidRDefault="00223919" w:rsidP="002F13E9">
      <w:pPr>
        <w:pStyle w:val="NoSpacing"/>
        <w:tabs>
          <w:tab w:val="left" w:pos="709"/>
        </w:tabs>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00BD1FEF">
        <w:rPr>
          <w:rFonts w:ascii="Times New Roman" w:hAnsi="Times New Roman" w:cs="Times New Roman"/>
          <w:bCs/>
          <w:sz w:val="24"/>
          <w:szCs w:val="24"/>
          <w:lang w:val="sr-Cyrl-CS"/>
        </w:rPr>
        <w:tab/>
      </w:r>
      <w:r w:rsidR="00BD1FEF">
        <w:rPr>
          <w:rFonts w:ascii="Times New Roman" w:hAnsi="Times New Roman" w:cs="Times New Roman"/>
          <w:bCs/>
          <w:sz w:val="24"/>
          <w:szCs w:val="24"/>
          <w:lang w:val="sr-Cyrl-CS"/>
        </w:rPr>
        <w:tab/>
      </w:r>
      <w:r w:rsidR="00BD1FEF">
        <w:rPr>
          <w:rFonts w:ascii="Times New Roman" w:hAnsi="Times New Roman" w:cs="Times New Roman"/>
          <w:bCs/>
          <w:sz w:val="24"/>
          <w:szCs w:val="24"/>
          <w:lang w:val="sr-Cyrl-CS"/>
        </w:rPr>
        <w:tab/>
      </w:r>
      <w:r w:rsidR="00BD1FEF">
        <w:rPr>
          <w:rFonts w:ascii="Times New Roman" w:hAnsi="Times New Roman" w:cs="Times New Roman"/>
          <w:bCs/>
          <w:sz w:val="24"/>
          <w:szCs w:val="24"/>
          <w:lang w:val="sr-Cyrl-CS"/>
        </w:rPr>
        <w:tab/>
      </w:r>
      <w:r w:rsidR="00BD1FEF">
        <w:rPr>
          <w:rFonts w:ascii="Times New Roman" w:hAnsi="Times New Roman" w:cs="Times New Roman"/>
          <w:bCs/>
          <w:sz w:val="24"/>
          <w:szCs w:val="24"/>
          <w:lang w:val="sr-Cyrl-CS"/>
        </w:rPr>
        <w:tab/>
      </w:r>
      <w:r w:rsidR="00BD1FEF">
        <w:rPr>
          <w:rFonts w:ascii="Times New Roman" w:hAnsi="Times New Roman" w:cs="Times New Roman"/>
          <w:bCs/>
          <w:sz w:val="24"/>
          <w:szCs w:val="24"/>
          <w:lang w:val="sr-Cyrl-CS"/>
        </w:rPr>
        <w:tab/>
      </w:r>
      <w:r w:rsidR="00BD1FEF">
        <w:rPr>
          <w:rFonts w:ascii="Times New Roman" w:hAnsi="Times New Roman" w:cs="Times New Roman"/>
          <w:bCs/>
          <w:sz w:val="24"/>
          <w:szCs w:val="24"/>
          <w:lang w:val="sr-Cyrl-CS"/>
        </w:rPr>
        <w:tab/>
      </w:r>
      <w:r w:rsidR="00BD1FEF">
        <w:rPr>
          <w:rFonts w:ascii="Times New Roman" w:hAnsi="Times New Roman" w:cs="Times New Roman"/>
          <w:bCs/>
          <w:sz w:val="24"/>
          <w:szCs w:val="24"/>
          <w:lang w:val="sr-Cyrl-CS"/>
        </w:rPr>
        <w:tab/>
        <w:t xml:space="preserve">      </w:t>
      </w:r>
      <w:r w:rsidR="00BD1FEF" w:rsidRPr="00BD1FEF">
        <w:rPr>
          <w:rFonts w:ascii="Times New Roman" w:hAnsi="Times New Roman" w:cs="Times New Roman"/>
          <w:bCs/>
          <w:sz w:val="24"/>
          <w:szCs w:val="24"/>
          <w:lang w:val="sr-Cyrl-CS"/>
        </w:rPr>
        <w:t>СЕКРЕТАР</w:t>
      </w:r>
    </w:p>
    <w:p w:rsidR="00BD1FEF" w:rsidRPr="00BD1FEF" w:rsidRDefault="00BD1FEF" w:rsidP="002F13E9">
      <w:pPr>
        <w:pStyle w:val="NoSpacing"/>
        <w:tabs>
          <w:tab w:val="left" w:pos="709"/>
        </w:tabs>
        <w:jc w:val="both"/>
        <w:rPr>
          <w:rFonts w:ascii="Times New Roman" w:hAnsi="Times New Roman" w:cs="Times New Roman"/>
          <w:bCs/>
          <w:sz w:val="24"/>
          <w:szCs w:val="24"/>
          <w:lang w:val="sr-Cyrl-CS"/>
        </w:rPr>
      </w:pPr>
      <w:r w:rsidRPr="00BD1FEF">
        <w:rPr>
          <w:rFonts w:ascii="Times New Roman" w:hAnsi="Times New Roman" w:cs="Times New Roman"/>
          <w:bCs/>
          <w:sz w:val="24"/>
          <w:szCs w:val="24"/>
          <w:lang w:val="sr-Cyrl-CS"/>
        </w:rPr>
        <w:tab/>
      </w:r>
      <w:r w:rsidRPr="00BD1FEF">
        <w:rPr>
          <w:rFonts w:ascii="Times New Roman" w:hAnsi="Times New Roman" w:cs="Times New Roman"/>
          <w:bCs/>
          <w:sz w:val="24"/>
          <w:szCs w:val="24"/>
          <w:lang w:val="sr-Cyrl-CS"/>
        </w:rPr>
        <w:tab/>
      </w:r>
      <w:r w:rsidRPr="00BD1FEF">
        <w:rPr>
          <w:rFonts w:ascii="Times New Roman" w:hAnsi="Times New Roman" w:cs="Times New Roman"/>
          <w:bCs/>
          <w:sz w:val="24"/>
          <w:szCs w:val="24"/>
          <w:lang w:val="sr-Cyrl-CS"/>
        </w:rPr>
        <w:tab/>
      </w:r>
      <w:r w:rsidRPr="00BD1FEF">
        <w:rPr>
          <w:rFonts w:ascii="Times New Roman" w:hAnsi="Times New Roman" w:cs="Times New Roman"/>
          <w:bCs/>
          <w:sz w:val="24"/>
          <w:szCs w:val="24"/>
          <w:lang w:val="sr-Cyrl-CS"/>
        </w:rPr>
        <w:tab/>
      </w:r>
    </w:p>
    <w:p w:rsidR="00E97658" w:rsidRDefault="00BD1FEF" w:rsidP="002F13E9">
      <w:pPr>
        <w:pStyle w:val="NoSpacing"/>
        <w:tabs>
          <w:tab w:val="left" w:pos="709"/>
        </w:tabs>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Pr>
          <w:rFonts w:ascii="Times New Roman" w:hAnsi="Times New Roman" w:cs="Times New Roman"/>
          <w:bCs/>
          <w:sz w:val="24"/>
          <w:szCs w:val="24"/>
          <w:lang w:val="sr-Cyrl-CS"/>
        </w:rPr>
        <w:tab/>
      </w:r>
      <w:r w:rsidR="002F13E9">
        <w:rPr>
          <w:rFonts w:ascii="Times New Roman" w:hAnsi="Times New Roman" w:cs="Times New Roman"/>
          <w:bCs/>
          <w:sz w:val="24"/>
          <w:szCs w:val="24"/>
          <w:lang w:val="sr-Latn-RS"/>
        </w:rPr>
        <w:t xml:space="preserve">           </w:t>
      </w:r>
      <w:r w:rsidRPr="00BD1FEF">
        <w:rPr>
          <w:rFonts w:ascii="Times New Roman" w:hAnsi="Times New Roman" w:cs="Times New Roman"/>
          <w:bCs/>
          <w:sz w:val="24"/>
          <w:szCs w:val="24"/>
          <w:lang w:val="sr-Cyrl-CS"/>
        </w:rPr>
        <w:t>Данијела Спасовић</w:t>
      </w:r>
    </w:p>
    <w:p w:rsidR="00E97658" w:rsidRDefault="00E97658" w:rsidP="002F13E9">
      <w:pPr>
        <w:pStyle w:val="NoSpacing"/>
        <w:tabs>
          <w:tab w:val="left" w:pos="709"/>
        </w:tabs>
        <w:jc w:val="both"/>
        <w:rPr>
          <w:rFonts w:ascii="Times New Roman" w:hAnsi="Times New Roman" w:cs="Times New Roman"/>
          <w:bCs/>
          <w:sz w:val="24"/>
          <w:szCs w:val="24"/>
          <w:lang w:val="sr-Cyrl-CS"/>
        </w:rPr>
      </w:pPr>
    </w:p>
    <w:p w:rsidR="00E97658" w:rsidRDefault="00E97658" w:rsidP="002F13E9">
      <w:pPr>
        <w:pStyle w:val="NoSpacing"/>
        <w:tabs>
          <w:tab w:val="left" w:pos="709"/>
        </w:tabs>
        <w:jc w:val="both"/>
        <w:rPr>
          <w:rFonts w:ascii="Times New Roman" w:hAnsi="Times New Roman" w:cs="Times New Roman"/>
          <w:bCs/>
          <w:sz w:val="24"/>
          <w:szCs w:val="24"/>
          <w:lang w:val="sr-Cyrl-CS"/>
        </w:rPr>
      </w:pPr>
    </w:p>
    <w:p w:rsidR="00E97658" w:rsidRDefault="00E97658" w:rsidP="002F13E9">
      <w:pPr>
        <w:pStyle w:val="NoSpacing"/>
        <w:tabs>
          <w:tab w:val="left" w:pos="709"/>
        </w:tabs>
        <w:jc w:val="both"/>
        <w:rPr>
          <w:rFonts w:ascii="Times New Roman" w:hAnsi="Times New Roman" w:cs="Times New Roman"/>
          <w:bCs/>
          <w:sz w:val="24"/>
          <w:szCs w:val="24"/>
          <w:lang w:val="sr-Cyrl-CS"/>
        </w:rPr>
      </w:pPr>
    </w:p>
    <w:p w:rsidR="00E97658" w:rsidRDefault="00E97658" w:rsidP="002F13E9">
      <w:pPr>
        <w:pStyle w:val="NoSpacing"/>
        <w:tabs>
          <w:tab w:val="left" w:pos="709"/>
        </w:tabs>
        <w:jc w:val="both"/>
        <w:rPr>
          <w:rFonts w:ascii="Times New Roman" w:hAnsi="Times New Roman" w:cs="Times New Roman"/>
          <w:bCs/>
          <w:sz w:val="24"/>
          <w:szCs w:val="24"/>
          <w:lang w:val="sr-Cyrl-CS"/>
        </w:rPr>
      </w:pPr>
    </w:p>
    <w:p w:rsidR="00E97658" w:rsidRDefault="00E97658" w:rsidP="002F13E9">
      <w:pPr>
        <w:pStyle w:val="NoSpacing"/>
        <w:tabs>
          <w:tab w:val="left" w:pos="709"/>
        </w:tabs>
        <w:jc w:val="both"/>
        <w:rPr>
          <w:rFonts w:ascii="Times New Roman" w:hAnsi="Times New Roman" w:cs="Times New Roman"/>
          <w:bCs/>
          <w:sz w:val="24"/>
          <w:szCs w:val="24"/>
          <w:lang w:val="sr-Cyrl-CS"/>
        </w:rPr>
      </w:pPr>
    </w:p>
    <w:p w:rsidR="00614558" w:rsidRDefault="00614558" w:rsidP="002F13E9">
      <w:pPr>
        <w:pStyle w:val="NoSpacing"/>
        <w:tabs>
          <w:tab w:val="left" w:pos="709"/>
        </w:tabs>
        <w:jc w:val="both"/>
        <w:rPr>
          <w:rFonts w:ascii="Times New Roman" w:hAnsi="Times New Roman" w:cs="Times New Roman"/>
          <w:bCs/>
          <w:sz w:val="24"/>
          <w:szCs w:val="24"/>
          <w:lang w:val="sr-Cyrl-CS"/>
        </w:rPr>
      </w:pPr>
    </w:p>
    <w:p w:rsidR="00F9231A" w:rsidRDefault="00F9231A" w:rsidP="002F13E9">
      <w:pPr>
        <w:pStyle w:val="NoSpacing"/>
        <w:tabs>
          <w:tab w:val="left" w:pos="709"/>
        </w:tabs>
        <w:jc w:val="both"/>
        <w:rPr>
          <w:rFonts w:ascii="Times New Roman" w:hAnsi="Times New Roman" w:cs="Times New Roman"/>
          <w:bCs/>
          <w:sz w:val="24"/>
          <w:szCs w:val="24"/>
          <w:lang w:val="sr-Cyrl-CS"/>
        </w:rPr>
      </w:pPr>
      <w:bookmarkStart w:id="0" w:name="_GoBack"/>
      <w:bookmarkEnd w:id="0"/>
    </w:p>
    <w:p w:rsidR="00475F16" w:rsidRPr="00355B87" w:rsidRDefault="00475F16" w:rsidP="002F13E9">
      <w:pPr>
        <w:pStyle w:val="NoSpacing"/>
        <w:tabs>
          <w:tab w:val="left" w:pos="709"/>
        </w:tabs>
        <w:jc w:val="both"/>
        <w:rPr>
          <w:rFonts w:ascii="Times New Roman" w:hAnsi="Times New Roman" w:cs="Times New Roman"/>
          <w:sz w:val="24"/>
          <w:szCs w:val="24"/>
          <w:lang w:val="sr-Cyrl-RS"/>
        </w:rPr>
      </w:pPr>
      <w:r>
        <w:rPr>
          <w:rFonts w:ascii="Times New Roman" w:hAnsi="Times New Roman" w:cs="Times New Roman"/>
          <w:bCs/>
          <w:sz w:val="24"/>
          <w:szCs w:val="24"/>
          <w:lang w:val="sr-Cyrl-CS"/>
        </w:rPr>
        <w:t xml:space="preserve">           </w:t>
      </w:r>
    </w:p>
    <w:sectPr w:rsidR="00475F16" w:rsidRPr="00355B8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8B"/>
    <w:rsid w:val="00044CEB"/>
    <w:rsid w:val="000E114F"/>
    <w:rsid w:val="001C5C55"/>
    <w:rsid w:val="00223919"/>
    <w:rsid w:val="00280060"/>
    <w:rsid w:val="002F13E9"/>
    <w:rsid w:val="002F3CD6"/>
    <w:rsid w:val="0034083C"/>
    <w:rsid w:val="00355B87"/>
    <w:rsid w:val="00475F16"/>
    <w:rsid w:val="004D14C0"/>
    <w:rsid w:val="00614558"/>
    <w:rsid w:val="00775803"/>
    <w:rsid w:val="007B7A1F"/>
    <w:rsid w:val="00805A23"/>
    <w:rsid w:val="0086590A"/>
    <w:rsid w:val="009053BF"/>
    <w:rsid w:val="009C06B4"/>
    <w:rsid w:val="00AE7C3B"/>
    <w:rsid w:val="00B00A2B"/>
    <w:rsid w:val="00BB0FF8"/>
    <w:rsid w:val="00BD1FEF"/>
    <w:rsid w:val="00BE5CD7"/>
    <w:rsid w:val="00CF278B"/>
    <w:rsid w:val="00D14C23"/>
    <w:rsid w:val="00D37AB2"/>
    <w:rsid w:val="00DA6F8F"/>
    <w:rsid w:val="00E97658"/>
    <w:rsid w:val="00F9231A"/>
    <w:rsid w:val="00FA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8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Lilić</dc:creator>
  <cp:lastModifiedBy>Oliver Milenović</cp:lastModifiedBy>
  <cp:revision>2</cp:revision>
  <cp:lastPrinted>2019-12-23T09:37:00Z</cp:lastPrinted>
  <dcterms:created xsi:type="dcterms:W3CDTF">2019-12-23T09:38:00Z</dcterms:created>
  <dcterms:modified xsi:type="dcterms:W3CDTF">2019-12-23T09:38:00Z</dcterms:modified>
</cp:coreProperties>
</file>