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9B7DF" w14:textId="0E6A7986" w:rsidR="00F13CAC" w:rsidRPr="00191109" w:rsidRDefault="00191109" w:rsidP="003F403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9051B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sr-Cyrl-RS"/>
        </w:rPr>
        <w:t>Н А Ц Р Т</w:t>
      </w:r>
    </w:p>
    <w:p w14:paraId="6C7012B7" w14:textId="48432686" w:rsidR="003F403B" w:rsidRPr="00630C50" w:rsidRDefault="003F403B" w:rsidP="003F403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а основу члана 19. став 1. тачка 3. Закона о буџетском систему („Службени гласник РС”, бр. 54/09, 73/10, 101/10, 101/11, 93/12, 62/13, 63/13 – исправка, 108/13, 142/14, 68/15 – др. зако</w:t>
      </w:r>
      <w:r>
        <w:rPr>
          <w:rFonts w:ascii="Times New Roman" w:eastAsia="Times New Roman" w:hAnsi="Times New Roman" w:cs="Times New Roman"/>
          <w:sz w:val="24"/>
          <w:szCs w:val="24"/>
        </w:rPr>
        <w:t>н, 103/15, 99/16 и 113/17), чла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на 20. став 1. тачка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. Закона о локалној самоуправи („Сл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жбени гласник РС”, бр. 129/07, 83/14 – др. закон 101/16 – др. </w:t>
      </w:r>
      <w:r w:rsidR="007C76F5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кон</w:t>
      </w:r>
      <w:r w:rsidR="007C76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47/2018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), члана 6. став 1. тачка 10. Закона о финансирању локалне самоуправе („Службени гласник РС”, 62/06, 47/11, 93/12, 99/13, 125/14, 95/15, 91/16, 104/16 и 96/17) , и члана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37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. Статута Града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 („Службени лист Града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630C50" w:rsidRPr="00081D42">
        <w:rPr>
          <w:rFonts w:ascii="Times New Roman" w:hAnsi="Times New Roman" w:cs="Times New Roman"/>
          <w:sz w:val="24"/>
          <w:szCs w:val="24"/>
        </w:rPr>
        <w:t>број 88/2008</w:t>
      </w:r>
      <w:r w:rsidR="00630C50" w:rsidRPr="00081D42">
        <w:rPr>
          <w:rFonts w:ascii="Times New Roman" w:hAnsi="Times New Roman" w:cs="Times New Roman"/>
          <w:sz w:val="24"/>
          <w:szCs w:val="24"/>
          <w:lang w:val="sr-Cyrl-RS"/>
        </w:rPr>
        <w:t>, 143/2016</w:t>
      </w:r>
      <w:r w:rsidR="00630C50" w:rsidRPr="00081D4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0C50" w:rsidRPr="00081D42">
        <w:rPr>
          <w:rFonts w:ascii="Times New Roman" w:hAnsi="Times New Roman" w:cs="Times New Roman"/>
          <w:sz w:val="24"/>
          <w:szCs w:val="24"/>
          <w:lang w:val="sr-Cyrl-RS"/>
        </w:rPr>
        <w:t>и 18/2019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30C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23599D2F" w14:textId="5DDF4374" w:rsidR="003F403B" w:rsidRDefault="003F403B" w:rsidP="003F403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Скупштина Града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Ниша,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 на седници одржаној</w:t>
      </w:r>
      <w:r w:rsidR="003F4894">
        <w:rPr>
          <w:rFonts w:ascii="Times New Roman" w:eastAsia="Times New Roman" w:hAnsi="Times New Roman" w:cs="Times New Roman"/>
          <w:sz w:val="24"/>
          <w:szCs w:val="24"/>
          <w:lang w:val="sr-Latn-RS"/>
        </w:rPr>
        <w:t>_____________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г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 донела је</w:t>
      </w:r>
    </w:p>
    <w:p w14:paraId="7EDC5DFB" w14:textId="77777777" w:rsidR="0068006C" w:rsidRPr="003F403B" w:rsidRDefault="0068006C" w:rsidP="003F403B">
      <w:pPr>
        <w:spacing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F375D15" w14:textId="77777777" w:rsidR="003F403B" w:rsidRDefault="003F403B" w:rsidP="003F40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ОДЛУКУ</w:t>
      </w:r>
    </w:p>
    <w:p w14:paraId="455114EA" w14:textId="634BC640" w:rsidR="003F403B" w:rsidRPr="00785DA7" w:rsidRDefault="003F403B" w:rsidP="003F40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РЕГУЛИС</w:t>
      </w:r>
      <w:r w:rsidRPr="00785DA7">
        <w:rPr>
          <w:rFonts w:ascii="Times New Roman" w:eastAsia="Times New Roman" w:hAnsi="Times New Roman" w:cs="Times New Roman"/>
          <w:b/>
          <w:sz w:val="24"/>
          <w:szCs w:val="24"/>
        </w:rPr>
        <w:t>АЊУ СТАРОГ ДУГА ЗАКУПАЦА ПОСЛОВ</w:t>
      </w: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НОГ ПРОСТО</w:t>
      </w:r>
      <w:r w:rsidRPr="00785DA7">
        <w:rPr>
          <w:rFonts w:ascii="Times New Roman" w:eastAsia="Times New Roman" w:hAnsi="Times New Roman" w:cs="Times New Roman"/>
          <w:b/>
          <w:sz w:val="24"/>
          <w:szCs w:val="24"/>
        </w:rPr>
        <w:t>РА НА КОМЕ ЈЕ НОСИЛАЦ ПРАВА ЈАВ</w:t>
      </w: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СВОЈИНЕ ГРАД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НИШ</w:t>
      </w: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ОДНОСНО НА КОМЕ ГРАД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НИШ</w:t>
      </w:r>
      <w:r w:rsidRPr="00785DA7">
        <w:rPr>
          <w:rFonts w:ascii="Times New Roman" w:eastAsia="Times New Roman" w:hAnsi="Times New Roman" w:cs="Times New Roman"/>
          <w:b/>
          <w:sz w:val="24"/>
          <w:szCs w:val="24"/>
        </w:rPr>
        <w:t xml:space="preserve"> ИМА ПОСЕБНА СВОЈИНСКА ОВЛА</w:t>
      </w: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ШЋЕЊА</w:t>
      </w:r>
    </w:p>
    <w:p w14:paraId="529C32AB" w14:textId="77777777" w:rsidR="003F403B" w:rsidRDefault="003F403B" w:rsidP="003F403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50A5E8" w14:textId="77777777" w:rsidR="003F403B" w:rsidRPr="00785DA7" w:rsidRDefault="003F403B" w:rsidP="003F40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Члан 1.</w:t>
      </w:r>
    </w:p>
    <w:p w14:paraId="29F9A2AE" w14:textId="32D04067" w:rsidR="003F403B" w:rsidRDefault="003F403B" w:rsidP="003F4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sz w:val="24"/>
          <w:szCs w:val="24"/>
        </w:rPr>
        <w:t>Овом одлуком уређује се регулисање плаћања старог дуга и отпис камате, као 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ворног јавног прихода Града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Ниша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, доспелог за плаћање закључно са 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децембром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. године, садашњих и бивших закупаца пословног простора на коме је носилац права 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авне својине Град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>
        <w:rPr>
          <w:rFonts w:ascii="Times New Roman" w:eastAsia="Times New Roman" w:hAnsi="Times New Roman" w:cs="Times New Roman"/>
          <w:sz w:val="24"/>
          <w:szCs w:val="24"/>
        </w:rPr>
        <w:t>, одно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сно на коме Град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Ниш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 има посебна својинска овлашћења.</w:t>
      </w:r>
    </w:p>
    <w:p w14:paraId="68E2A82D" w14:textId="77777777" w:rsidR="003F403B" w:rsidRDefault="003F403B" w:rsidP="003F4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AC4AD" w14:textId="77777777" w:rsidR="003F403B" w:rsidRPr="00785DA7" w:rsidRDefault="003F403B" w:rsidP="003F40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Члан 2.</w:t>
      </w:r>
    </w:p>
    <w:p w14:paraId="67380420" w14:textId="79C48288" w:rsidR="003F403B" w:rsidRDefault="003F403B" w:rsidP="003F403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sz w:val="24"/>
          <w:szCs w:val="24"/>
        </w:rPr>
        <w:t>Дуг који је предмет 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одлуке представља дуг за закуп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нину и камату утврђен у пословним књигама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Градске управе града Ниша - </w:t>
      </w:r>
      <w:r w:rsidR="0093259D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екретаријата </w:t>
      </w:r>
      <w:r w:rsidR="0093259D">
        <w:rPr>
          <w:rFonts w:ascii="Times New Roman" w:eastAsia="Times New Roman" w:hAnsi="Times New Roman" w:cs="Times New Roman"/>
          <w:sz w:val="24"/>
          <w:szCs w:val="24"/>
          <w:lang w:val="sr-Cyrl-RS"/>
        </w:rPr>
        <w:t>надлежног за наплату закупа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, закључно са 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децембром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. године, као и дуг по основу потраживања за накнаду штете.</w:t>
      </w:r>
    </w:p>
    <w:p w14:paraId="6B033350" w14:textId="019083A9" w:rsidR="003F403B" w:rsidRDefault="003F403B" w:rsidP="003F403B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sz w:val="24"/>
          <w:szCs w:val="24"/>
        </w:rPr>
        <w:t>Закључивање Спора</w:t>
      </w:r>
      <w:r>
        <w:rPr>
          <w:rFonts w:ascii="Times New Roman" w:eastAsia="Times New Roman" w:hAnsi="Times New Roman" w:cs="Times New Roman"/>
          <w:sz w:val="24"/>
          <w:szCs w:val="24"/>
        </w:rPr>
        <w:t>зума о начину и роковима измире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ња дуга, врши се по пис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аном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 xml:space="preserve"> захтеву дужника, на период отплате који не може бити дужи од 24 месеца.</w:t>
      </w:r>
    </w:p>
    <w:p w14:paraId="74D46F48" w14:textId="77777777" w:rsidR="003F403B" w:rsidRDefault="003F403B" w:rsidP="003F4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sz w:val="24"/>
          <w:szCs w:val="24"/>
        </w:rPr>
        <w:t>Утврђена месечна рата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уплаћује у току месеца, у скла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ду са закљученим споразумом.</w:t>
      </w:r>
    </w:p>
    <w:p w14:paraId="14BE1AAA" w14:textId="77777777" w:rsidR="003F403B" w:rsidRDefault="003F403B" w:rsidP="003F4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A8D3" w14:textId="77777777" w:rsidR="003F403B" w:rsidRPr="00785DA7" w:rsidRDefault="003F403B" w:rsidP="003F403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b/>
          <w:sz w:val="24"/>
          <w:szCs w:val="24"/>
        </w:rPr>
        <w:t>Члан 3.</w:t>
      </w:r>
    </w:p>
    <w:p w14:paraId="54CFE642" w14:textId="77777777" w:rsidR="00F9451E" w:rsidRDefault="003F403B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430">
        <w:rPr>
          <w:rFonts w:ascii="Times New Roman" w:eastAsia="Times New Roman" w:hAnsi="Times New Roman" w:cs="Times New Roman"/>
          <w:sz w:val="24"/>
          <w:szCs w:val="24"/>
        </w:rPr>
        <w:t>Дужнику који на осн</w:t>
      </w:r>
      <w:r>
        <w:rPr>
          <w:rFonts w:ascii="Times New Roman" w:eastAsia="Times New Roman" w:hAnsi="Times New Roman" w:cs="Times New Roman"/>
          <w:sz w:val="24"/>
          <w:szCs w:val="24"/>
        </w:rPr>
        <w:t>ову Споразума о начину и рокови</w:t>
      </w:r>
      <w:r w:rsidRPr="00B62430">
        <w:rPr>
          <w:rFonts w:ascii="Times New Roman" w:eastAsia="Times New Roman" w:hAnsi="Times New Roman" w:cs="Times New Roman"/>
          <w:sz w:val="24"/>
          <w:szCs w:val="24"/>
        </w:rPr>
        <w:t>ма измирења основног ду</w:t>
      </w:r>
      <w:r w:rsidRPr="00785DA7">
        <w:rPr>
          <w:rFonts w:ascii="Times New Roman" w:eastAsia="Times New Roman" w:hAnsi="Times New Roman" w:cs="Times New Roman"/>
          <w:sz w:val="24"/>
          <w:szCs w:val="24"/>
        </w:rPr>
        <w:t>га – закупнине изврши једнократ</w:t>
      </w:r>
      <w:r w:rsidRPr="00785DA7">
        <w:rPr>
          <w:rFonts w:ascii="Times New Roman" w:hAnsi="Times New Roman" w:cs="Times New Roman"/>
          <w:sz w:val="24"/>
          <w:szCs w:val="24"/>
        </w:rPr>
        <w:t>но измирење старог дуга, у року од осам дана од дана закључења Споразума, врши се отпуст дела дуга од 40%.</w:t>
      </w:r>
    </w:p>
    <w:p w14:paraId="2C8681EB" w14:textId="6E5F3061" w:rsidR="003F403B" w:rsidRDefault="003F403B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Уколико се са дужн</w:t>
      </w:r>
      <w:r>
        <w:rPr>
          <w:rFonts w:ascii="Times New Roman" w:hAnsi="Times New Roman" w:cs="Times New Roman"/>
          <w:sz w:val="24"/>
          <w:szCs w:val="24"/>
        </w:rPr>
        <w:t>иком закључи споразум на три ме</w:t>
      </w:r>
      <w:r w:rsidRPr="00785DA7">
        <w:rPr>
          <w:rFonts w:ascii="Times New Roman" w:hAnsi="Times New Roman" w:cs="Times New Roman"/>
          <w:sz w:val="24"/>
          <w:szCs w:val="24"/>
        </w:rPr>
        <w:t>сечне рате, врши се отпус</w:t>
      </w:r>
      <w:r>
        <w:rPr>
          <w:rFonts w:ascii="Times New Roman" w:hAnsi="Times New Roman" w:cs="Times New Roman"/>
          <w:sz w:val="24"/>
          <w:szCs w:val="24"/>
        </w:rPr>
        <w:t>т дела дуга од 30 %, на шест ме</w:t>
      </w:r>
      <w:r w:rsidRPr="00785DA7">
        <w:rPr>
          <w:rFonts w:ascii="Times New Roman" w:hAnsi="Times New Roman" w:cs="Times New Roman"/>
          <w:sz w:val="24"/>
          <w:szCs w:val="24"/>
        </w:rPr>
        <w:t>сечних рата, врши се отпуст дела дуга од 20% и на дванаест месечних рата, врши се отпуст дела дуга од 10%.</w:t>
      </w:r>
    </w:p>
    <w:p w14:paraId="3F32D0FD" w14:textId="416935E0" w:rsidR="003F403B" w:rsidRDefault="003F403B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 xml:space="preserve">Споразум се може закључити и на рок дужи од дванаест месеци, али не дужи од 24 </w:t>
      </w:r>
      <w:r>
        <w:rPr>
          <w:rFonts w:ascii="Times New Roman" w:hAnsi="Times New Roman" w:cs="Times New Roman"/>
          <w:sz w:val="24"/>
          <w:szCs w:val="24"/>
        </w:rPr>
        <w:t>месеца, у ком случају нема отпу</w:t>
      </w:r>
      <w:r w:rsidRPr="00785DA7">
        <w:rPr>
          <w:rFonts w:ascii="Times New Roman" w:hAnsi="Times New Roman" w:cs="Times New Roman"/>
          <w:sz w:val="24"/>
          <w:szCs w:val="24"/>
        </w:rPr>
        <w:t>ста дуга.</w:t>
      </w:r>
    </w:p>
    <w:p w14:paraId="02D084FC" w14:textId="77777777" w:rsidR="0093259D" w:rsidRDefault="0093259D" w:rsidP="00F945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485E394" w14:textId="48A0A728" w:rsidR="003F403B" w:rsidRDefault="003F403B" w:rsidP="00F945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У случају измирења старог дуга на начин из ст. 1, 2</w:t>
      </w:r>
      <w:r w:rsidR="0093259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3259D">
        <w:rPr>
          <w:rFonts w:ascii="Times New Roman" w:hAnsi="Times New Roman" w:cs="Times New Roman"/>
          <w:sz w:val="24"/>
          <w:szCs w:val="24"/>
        </w:rPr>
        <w:t xml:space="preserve"> 3</w:t>
      </w:r>
      <w:r w:rsidR="0069387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785DA7">
        <w:rPr>
          <w:rFonts w:ascii="Times New Roman" w:hAnsi="Times New Roman" w:cs="Times New Roman"/>
          <w:sz w:val="24"/>
          <w:szCs w:val="24"/>
        </w:rPr>
        <w:t>камата се отписује у целости.</w:t>
      </w:r>
    </w:p>
    <w:p w14:paraId="148A687A" w14:textId="77777777" w:rsidR="0093259D" w:rsidRPr="0093259D" w:rsidRDefault="0093259D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F7868E1" w14:textId="670E57FF" w:rsidR="003F403B" w:rsidRPr="00785DA7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A7">
        <w:rPr>
          <w:rFonts w:ascii="Times New Roman" w:hAnsi="Times New Roman" w:cs="Times New Roman"/>
          <w:b/>
          <w:sz w:val="24"/>
          <w:szCs w:val="24"/>
        </w:rPr>
        <w:t>Члан 4.</w:t>
      </w:r>
    </w:p>
    <w:p w14:paraId="195C377D" w14:textId="7FCA7C77" w:rsidR="003F403B" w:rsidRDefault="003F403B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 xml:space="preserve">За време отплате дуга </w:t>
      </w:r>
      <w:r>
        <w:rPr>
          <w:rFonts w:ascii="Times New Roman" w:hAnsi="Times New Roman" w:cs="Times New Roman"/>
          <w:sz w:val="24"/>
          <w:szCs w:val="24"/>
        </w:rPr>
        <w:t>на рате утврђене споразумом, за</w:t>
      </w:r>
      <w:r w:rsidRPr="00785DA7">
        <w:rPr>
          <w:rFonts w:ascii="Times New Roman" w:hAnsi="Times New Roman" w:cs="Times New Roman"/>
          <w:sz w:val="24"/>
          <w:szCs w:val="24"/>
        </w:rPr>
        <w:t>купац је дужан да редовн</w:t>
      </w:r>
      <w:r>
        <w:rPr>
          <w:rFonts w:ascii="Times New Roman" w:hAnsi="Times New Roman" w:cs="Times New Roman"/>
          <w:sz w:val="24"/>
          <w:szCs w:val="24"/>
        </w:rPr>
        <w:t>о измирује текућу месечну закуп</w:t>
      </w:r>
      <w:r w:rsidRPr="00785DA7">
        <w:rPr>
          <w:rFonts w:ascii="Times New Roman" w:hAnsi="Times New Roman" w:cs="Times New Roman"/>
          <w:sz w:val="24"/>
          <w:szCs w:val="24"/>
        </w:rPr>
        <w:t>нину у валутном року.</w:t>
      </w:r>
    </w:p>
    <w:p w14:paraId="1615D67F" w14:textId="77777777" w:rsidR="0068006C" w:rsidRDefault="0068006C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7BEF1D4" w14:textId="77777777" w:rsidR="003F403B" w:rsidRPr="00785DA7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DA7">
        <w:rPr>
          <w:rFonts w:ascii="Times New Roman" w:hAnsi="Times New Roman" w:cs="Times New Roman"/>
          <w:b/>
          <w:sz w:val="24"/>
          <w:szCs w:val="24"/>
        </w:rPr>
        <w:lastRenderedPageBreak/>
        <w:t>Члан 5.</w:t>
      </w:r>
    </w:p>
    <w:p w14:paraId="63500F3C" w14:textId="77777777" w:rsidR="003F403B" w:rsidRDefault="003F403B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Уколико дужник не уплати две узастопне рате утврђене Споразумом, или не плат</w:t>
      </w:r>
      <w:r>
        <w:rPr>
          <w:rFonts w:ascii="Times New Roman" w:hAnsi="Times New Roman" w:cs="Times New Roman"/>
          <w:sz w:val="24"/>
          <w:szCs w:val="24"/>
        </w:rPr>
        <w:t>и текућу месечну закупнину у ва</w:t>
      </w:r>
      <w:r w:rsidRPr="00785DA7">
        <w:rPr>
          <w:rFonts w:ascii="Times New Roman" w:hAnsi="Times New Roman" w:cs="Times New Roman"/>
          <w:sz w:val="24"/>
          <w:szCs w:val="24"/>
        </w:rPr>
        <w:t>лутном року, закључени Споразум престаје да важи.</w:t>
      </w:r>
    </w:p>
    <w:p w14:paraId="11654AA4" w14:textId="77777777" w:rsidR="003F403B" w:rsidRDefault="003F403B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5ED20E2" w14:textId="77777777" w:rsidR="003F403B" w:rsidRPr="00544BBF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BF">
        <w:rPr>
          <w:rFonts w:ascii="Times New Roman" w:hAnsi="Times New Roman" w:cs="Times New Roman"/>
          <w:b/>
          <w:sz w:val="24"/>
          <w:szCs w:val="24"/>
        </w:rPr>
        <w:t>Члан 6.</w:t>
      </w:r>
    </w:p>
    <w:p w14:paraId="25137DDB" w14:textId="77777777" w:rsidR="003F403B" w:rsidRDefault="003F403B" w:rsidP="009D66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На дуг, који је предмет Споразума о начину и роковима измирења основног дуга, неће се обрачунавати камата.</w:t>
      </w:r>
    </w:p>
    <w:p w14:paraId="77D008DB" w14:textId="77777777" w:rsidR="003F403B" w:rsidRDefault="003F403B" w:rsidP="003F40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2F0B2A6" w14:textId="77777777" w:rsidR="003F403B" w:rsidRPr="00544BBF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BF">
        <w:rPr>
          <w:rFonts w:ascii="Times New Roman" w:hAnsi="Times New Roman" w:cs="Times New Roman"/>
          <w:b/>
          <w:sz w:val="24"/>
          <w:szCs w:val="24"/>
        </w:rPr>
        <w:t>Члан 7.</w:t>
      </w:r>
    </w:p>
    <w:p w14:paraId="67022BCC" w14:textId="77777777" w:rsidR="003F403B" w:rsidRDefault="003F403B" w:rsidP="00BD60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Споразум најмање треба да садржи:</w:t>
      </w:r>
    </w:p>
    <w:p w14:paraId="5957125E" w14:textId="77777777" w:rsidR="003F403B" w:rsidRDefault="003F403B" w:rsidP="00BD60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– укупан износ старог дуга;</w:t>
      </w:r>
    </w:p>
    <w:p w14:paraId="7C688825" w14:textId="46C11B86" w:rsidR="003F403B" w:rsidRDefault="003F403B" w:rsidP="00BD60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– број рата и месечни износ сваке поједине рате репрограмираног дуга;</w:t>
      </w:r>
    </w:p>
    <w:p w14:paraId="513BF824" w14:textId="77777777" w:rsidR="003F403B" w:rsidRDefault="003F403B" w:rsidP="00BD60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– рок доспећа сваке поједине рате репрограмираног дуга;</w:t>
      </w:r>
    </w:p>
    <w:p w14:paraId="04AB4AEF" w14:textId="77777777" w:rsidR="003F403B" w:rsidRDefault="003F403B" w:rsidP="00BD60D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– одредбе о условима под којима се споразум закључује у погледу обрачуна камате и раскида, под условима из ове одлуке;</w:t>
      </w:r>
    </w:p>
    <w:p w14:paraId="3A665BBC" w14:textId="7949B858" w:rsidR="003F403B" w:rsidRDefault="003F403B" w:rsidP="00BD6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– одредбу којом се дужнику јасно и недвосмислено ставља до знања да склапањем споразума признаје целокупан износ старог дуга и да у сл</w:t>
      </w:r>
      <w:r>
        <w:rPr>
          <w:rFonts w:ascii="Times New Roman" w:hAnsi="Times New Roman" w:cs="Times New Roman"/>
          <w:sz w:val="24"/>
          <w:szCs w:val="24"/>
        </w:rPr>
        <w:t>учају раскида споразума на оста</w:t>
      </w:r>
      <w:r w:rsidRPr="00785DA7">
        <w:rPr>
          <w:rFonts w:ascii="Times New Roman" w:hAnsi="Times New Roman" w:cs="Times New Roman"/>
          <w:sz w:val="24"/>
          <w:szCs w:val="24"/>
        </w:rPr>
        <w:t>так дуга неће истицати приговор застарелости.</w:t>
      </w:r>
    </w:p>
    <w:p w14:paraId="03DA1BE2" w14:textId="77777777" w:rsidR="003F403B" w:rsidRDefault="003F403B" w:rsidP="003F40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616C65BF" w14:textId="77777777" w:rsidR="003F403B" w:rsidRPr="00544BBF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BF">
        <w:rPr>
          <w:rFonts w:ascii="Times New Roman" w:hAnsi="Times New Roman" w:cs="Times New Roman"/>
          <w:b/>
          <w:sz w:val="24"/>
          <w:szCs w:val="24"/>
        </w:rPr>
        <w:t>Члан 8.</w:t>
      </w:r>
    </w:p>
    <w:p w14:paraId="16883684" w14:textId="1042A4FB" w:rsidR="003F403B" w:rsidRDefault="003F403B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Обавеза по основу камате дужника, отписује се након измирења главног дуга, у целости. Дужнику који је на дан 3</w:t>
      </w:r>
      <w:r w:rsidR="00BD60D4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785DA7">
        <w:rPr>
          <w:rFonts w:ascii="Times New Roman" w:hAnsi="Times New Roman" w:cs="Times New Roman"/>
          <w:sz w:val="24"/>
          <w:szCs w:val="24"/>
        </w:rPr>
        <w:t xml:space="preserve">. </w:t>
      </w:r>
      <w:r w:rsidR="00BD60D4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785DA7">
        <w:rPr>
          <w:rFonts w:ascii="Times New Roman" w:hAnsi="Times New Roman" w:cs="Times New Roman"/>
          <w:sz w:val="24"/>
          <w:szCs w:val="24"/>
        </w:rPr>
        <w:t xml:space="preserve"> 201</w:t>
      </w:r>
      <w:r w:rsidR="00BD60D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785DA7">
        <w:rPr>
          <w:rFonts w:ascii="Times New Roman" w:hAnsi="Times New Roman" w:cs="Times New Roman"/>
          <w:sz w:val="24"/>
          <w:szCs w:val="24"/>
        </w:rPr>
        <w:t>. године, имао неизмирену обавезу само по основу камате, иста се отписује.</w:t>
      </w:r>
    </w:p>
    <w:p w14:paraId="02A02F89" w14:textId="77777777" w:rsidR="003F403B" w:rsidRDefault="003F403B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4C5C7B" w14:textId="77777777" w:rsidR="003F403B" w:rsidRPr="00544BBF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BF">
        <w:rPr>
          <w:rFonts w:ascii="Times New Roman" w:hAnsi="Times New Roman" w:cs="Times New Roman"/>
          <w:b/>
          <w:sz w:val="24"/>
          <w:szCs w:val="24"/>
        </w:rPr>
        <w:t>Члан 9.</w:t>
      </w:r>
    </w:p>
    <w:p w14:paraId="4A84BFFD" w14:textId="175A6E54" w:rsidR="003F403B" w:rsidRDefault="003F403B" w:rsidP="00BD6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5DA7">
        <w:rPr>
          <w:rFonts w:ascii="Times New Roman" w:hAnsi="Times New Roman" w:cs="Times New Roman"/>
          <w:sz w:val="24"/>
          <w:szCs w:val="24"/>
        </w:rPr>
        <w:t>Услов за стицање права по овој одлуци, јесте да закупац измири све месечне закупнине од дана ступања на снагу ове одлуке до закључења Споразума о начину и измирењу основног дуга на рате.</w:t>
      </w:r>
    </w:p>
    <w:p w14:paraId="03474C82" w14:textId="77777777" w:rsidR="00BD60D4" w:rsidRDefault="00BD60D4" w:rsidP="00BD60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1C62D91" w14:textId="77777777" w:rsidR="003F403B" w:rsidRPr="00544BBF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BF">
        <w:rPr>
          <w:rFonts w:ascii="Times New Roman" w:hAnsi="Times New Roman" w:cs="Times New Roman"/>
          <w:b/>
          <w:sz w:val="24"/>
          <w:szCs w:val="24"/>
        </w:rPr>
        <w:t>Члан 10.</w:t>
      </w:r>
    </w:p>
    <w:p w14:paraId="0ACEF9A8" w14:textId="4130AF5E" w:rsidR="003F403B" w:rsidRPr="005C7047" w:rsidRDefault="003F403B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85DA7">
        <w:rPr>
          <w:rFonts w:ascii="Times New Roman" w:hAnsi="Times New Roman" w:cs="Times New Roman"/>
          <w:sz w:val="24"/>
          <w:szCs w:val="24"/>
        </w:rPr>
        <w:t xml:space="preserve">Споразуме о начину и роковима измирења старог дуга, закључиваће </w:t>
      </w:r>
      <w:r w:rsidR="00BD60D4">
        <w:rPr>
          <w:rFonts w:ascii="Times New Roman" w:hAnsi="Times New Roman" w:cs="Times New Roman"/>
          <w:sz w:val="24"/>
          <w:szCs w:val="24"/>
          <w:lang w:val="sr-Cyrl-RS"/>
        </w:rPr>
        <w:t xml:space="preserve">градоначелник града Ниша, на предлог Градске управе града Ниша </w:t>
      </w:r>
      <w:r w:rsidR="005C7047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BD60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7047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85DA7">
        <w:rPr>
          <w:rFonts w:ascii="Times New Roman" w:hAnsi="Times New Roman" w:cs="Times New Roman"/>
          <w:sz w:val="24"/>
          <w:szCs w:val="24"/>
        </w:rPr>
        <w:t>екретаријат</w:t>
      </w:r>
      <w:r w:rsidR="005C7047">
        <w:rPr>
          <w:rFonts w:ascii="Times New Roman" w:hAnsi="Times New Roman" w:cs="Times New Roman"/>
          <w:sz w:val="24"/>
          <w:szCs w:val="24"/>
          <w:lang w:val="sr-Cyrl-RS"/>
        </w:rPr>
        <w:t xml:space="preserve">а надлежног за наплату закупнине. </w:t>
      </w:r>
    </w:p>
    <w:p w14:paraId="391C9D3E" w14:textId="77777777" w:rsidR="003F403B" w:rsidRDefault="003F403B" w:rsidP="003F40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C91F0E" w14:textId="78EB35C8" w:rsidR="003F403B" w:rsidRPr="00544BBF" w:rsidRDefault="003F403B" w:rsidP="003F40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BBF">
        <w:rPr>
          <w:rFonts w:ascii="Times New Roman" w:hAnsi="Times New Roman" w:cs="Times New Roman"/>
          <w:b/>
          <w:sz w:val="24"/>
          <w:szCs w:val="24"/>
        </w:rPr>
        <w:t>Члан 1</w:t>
      </w:r>
      <w:r w:rsidR="00BD60D4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544BBF">
        <w:rPr>
          <w:rFonts w:ascii="Times New Roman" w:hAnsi="Times New Roman" w:cs="Times New Roman"/>
          <w:b/>
          <w:sz w:val="24"/>
          <w:szCs w:val="24"/>
        </w:rPr>
        <w:t>.</w:t>
      </w:r>
    </w:p>
    <w:p w14:paraId="53B91328" w14:textId="495781C1" w:rsidR="003F403B" w:rsidRDefault="003F403B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5DA7">
        <w:rPr>
          <w:rFonts w:ascii="Times New Roman" w:hAnsi="Times New Roman" w:cs="Times New Roman"/>
          <w:sz w:val="24"/>
          <w:szCs w:val="24"/>
        </w:rPr>
        <w:t>Ова одлука ступа на с</w:t>
      </w:r>
      <w:r>
        <w:rPr>
          <w:rFonts w:ascii="Times New Roman" w:hAnsi="Times New Roman" w:cs="Times New Roman"/>
          <w:sz w:val="24"/>
          <w:szCs w:val="24"/>
        </w:rPr>
        <w:t>нагу осмог дана од дана објављи</w:t>
      </w:r>
      <w:r w:rsidRPr="00785DA7">
        <w:rPr>
          <w:rFonts w:ascii="Times New Roman" w:hAnsi="Times New Roman" w:cs="Times New Roman"/>
          <w:sz w:val="24"/>
          <w:szCs w:val="24"/>
        </w:rPr>
        <w:t xml:space="preserve">вања у „Службеном листу Града </w:t>
      </w:r>
      <w:r w:rsidR="00BD60D4">
        <w:rPr>
          <w:rFonts w:ascii="Times New Roman" w:hAnsi="Times New Roman" w:cs="Times New Roman"/>
          <w:sz w:val="24"/>
          <w:szCs w:val="24"/>
          <w:lang w:val="sr-Cyrl-RS"/>
        </w:rPr>
        <w:t>Ниша</w:t>
      </w:r>
      <w:r w:rsidRPr="00785DA7">
        <w:rPr>
          <w:rFonts w:ascii="Times New Roman" w:hAnsi="Times New Roman" w:cs="Times New Roman"/>
          <w:sz w:val="24"/>
          <w:szCs w:val="24"/>
        </w:rPr>
        <w:t>”</w:t>
      </w:r>
      <w:r w:rsidR="00BD60D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0ED230B" w14:textId="77777777" w:rsidR="00365819" w:rsidRDefault="00365819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664526" w14:textId="1513F66F" w:rsidR="00365819" w:rsidRDefault="00365819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365819">
        <w:rPr>
          <w:rFonts w:ascii="Times New Roman" w:hAnsi="Times New Roman" w:cs="Times New Roman"/>
          <w:sz w:val="20"/>
          <w:szCs w:val="20"/>
          <w:lang w:val="sr-Cyrl-RS"/>
        </w:rPr>
        <w:t>Број:</w:t>
      </w:r>
      <w:r w:rsidR="00C01714">
        <w:rPr>
          <w:rFonts w:ascii="Times New Roman" w:hAnsi="Times New Roman" w:cs="Times New Roman"/>
          <w:sz w:val="20"/>
          <w:szCs w:val="20"/>
          <w:lang w:val="sr-Cyrl-RS"/>
        </w:rPr>
        <w:t>_____________</w:t>
      </w:r>
    </w:p>
    <w:p w14:paraId="000B6064" w14:textId="23F7C2EC" w:rsidR="00365819" w:rsidRDefault="00C01714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У Нишу,__________</w:t>
      </w:r>
    </w:p>
    <w:p w14:paraId="1EE5E4CE" w14:textId="77777777" w:rsidR="00365819" w:rsidRDefault="00365819" w:rsidP="003F403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14:paraId="74877658" w14:textId="0BD40110" w:rsidR="00365819" w:rsidRDefault="00365819" w:rsidP="00365819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365819">
        <w:rPr>
          <w:rFonts w:ascii="Times New Roman" w:hAnsi="Times New Roman" w:cs="Times New Roman"/>
          <w:b/>
          <w:sz w:val="20"/>
          <w:szCs w:val="20"/>
          <w:lang w:val="sr-Cyrl-RS"/>
        </w:rPr>
        <w:t>СКУПШТИНА ГРАДА НИША</w:t>
      </w:r>
    </w:p>
    <w:p w14:paraId="5F397649" w14:textId="77777777" w:rsidR="00365819" w:rsidRDefault="00365819" w:rsidP="00365819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4054ED34" w14:textId="77777777" w:rsidR="00365819" w:rsidRDefault="00365819" w:rsidP="00365819">
      <w:pPr>
        <w:spacing w:after="12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</w:p>
    <w:p w14:paraId="3A7BC68E" w14:textId="151CA89A" w:rsidR="00365819" w:rsidRPr="00365819" w:rsidRDefault="00365819" w:rsidP="00365819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b/>
          <w:sz w:val="20"/>
          <w:szCs w:val="20"/>
          <w:lang w:val="sr-Cyrl-RS"/>
        </w:rPr>
        <w:tab/>
        <w:t xml:space="preserve">                                     </w:t>
      </w:r>
      <w:r w:rsidRPr="00365819">
        <w:rPr>
          <w:rFonts w:ascii="Times New Roman" w:hAnsi="Times New Roman" w:cs="Times New Roman"/>
          <w:sz w:val="20"/>
          <w:szCs w:val="20"/>
          <w:lang w:val="sr-Cyrl-RS"/>
        </w:rPr>
        <w:t>Председник</w:t>
      </w:r>
    </w:p>
    <w:p w14:paraId="68B8CF83" w14:textId="121706D0" w:rsidR="00365819" w:rsidRPr="00365819" w:rsidRDefault="00365819" w:rsidP="00365819">
      <w:pPr>
        <w:spacing w:after="12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365819">
        <w:rPr>
          <w:rFonts w:ascii="Times New Roman" w:hAnsi="Times New Roman" w:cs="Times New Roman"/>
          <w:sz w:val="20"/>
          <w:szCs w:val="20"/>
          <w:lang w:val="sr-Cyrl-RS"/>
        </w:rPr>
        <w:t xml:space="preserve">                                                                                  Мр Раде Рајковић</w:t>
      </w:r>
      <w:bookmarkStart w:id="0" w:name="_GoBack"/>
      <w:r w:rsidRPr="009051B5">
        <w:rPr>
          <w:rFonts w:ascii="Times New Roman" w:hAnsi="Times New Roman" w:cs="Times New Roman"/>
          <w:color w:val="FFFFFF" w:themeColor="background1"/>
          <w:sz w:val="20"/>
          <w:szCs w:val="20"/>
          <w:lang w:val="sr-Cyrl-RS"/>
        </w:rPr>
        <w:t>, ср</w:t>
      </w:r>
      <w:bookmarkEnd w:id="0"/>
    </w:p>
    <w:p w14:paraId="614E7422" w14:textId="77777777" w:rsidR="00A44623" w:rsidRPr="00365819" w:rsidRDefault="00A44623"/>
    <w:sectPr w:rsidR="00A44623" w:rsidRPr="00365819" w:rsidSect="00E56121">
      <w:pgSz w:w="11905" w:h="16837"/>
      <w:pgMar w:top="568" w:right="11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03"/>
    <w:rsid w:val="00142B1A"/>
    <w:rsid w:val="00191109"/>
    <w:rsid w:val="001B7555"/>
    <w:rsid w:val="00213D3B"/>
    <w:rsid w:val="002A0809"/>
    <w:rsid w:val="00365819"/>
    <w:rsid w:val="003F403B"/>
    <w:rsid w:val="003F4894"/>
    <w:rsid w:val="00551278"/>
    <w:rsid w:val="005952DC"/>
    <w:rsid w:val="005C7047"/>
    <w:rsid w:val="00630C50"/>
    <w:rsid w:val="0068006C"/>
    <w:rsid w:val="00693870"/>
    <w:rsid w:val="006B6CBF"/>
    <w:rsid w:val="007C76F5"/>
    <w:rsid w:val="00835D21"/>
    <w:rsid w:val="009051B5"/>
    <w:rsid w:val="0093259D"/>
    <w:rsid w:val="009D6692"/>
    <w:rsid w:val="00A0358E"/>
    <w:rsid w:val="00A44623"/>
    <w:rsid w:val="00A9715F"/>
    <w:rsid w:val="00BD60D4"/>
    <w:rsid w:val="00C01714"/>
    <w:rsid w:val="00C97A03"/>
    <w:rsid w:val="00DC6850"/>
    <w:rsid w:val="00E25361"/>
    <w:rsid w:val="00E56121"/>
    <w:rsid w:val="00F13CAC"/>
    <w:rsid w:val="00F9451E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21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3F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0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110---naslov-clana">
    <w:name w:val="wyq110---naslov-clana"/>
    <w:basedOn w:val="Normal"/>
    <w:rsid w:val="003F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Brankica Vukić Paunović</cp:lastModifiedBy>
  <cp:revision>12</cp:revision>
  <cp:lastPrinted>2019-12-16T06:29:00Z</cp:lastPrinted>
  <dcterms:created xsi:type="dcterms:W3CDTF">2019-12-19T13:02:00Z</dcterms:created>
  <dcterms:modified xsi:type="dcterms:W3CDTF">2019-12-24T09:54:00Z</dcterms:modified>
</cp:coreProperties>
</file>