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2D7BC0">
        <w:rPr>
          <w:rFonts w:ascii="Arial" w:hAnsi="Arial" w:cs="Arial"/>
          <w:lang w:val="sr-Cyrl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995682" w:rsidRPr="009C1549">
        <w:rPr>
          <w:rFonts w:ascii="Arial" w:hAnsi="Arial" w:cs="Arial"/>
          <w:bCs/>
          <w:lang w:val="sr-Cyrl-RS"/>
        </w:rPr>
        <w:t>одлуке о изради Плана детаљне регулације насеља Вукманово, на подручју Градске општине Палилула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995682" w:rsidRPr="009C1549">
        <w:rPr>
          <w:rFonts w:ascii="Arial" w:hAnsi="Arial" w:cs="Arial"/>
          <w:bCs/>
          <w:lang w:val="sr-Cyrl-RS"/>
        </w:rPr>
        <w:t>одлуке о изради Плана детаљне регулације насеља Вукманово, на подручју Градске општине Палилула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D7BC0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2D7BC0">
        <w:rPr>
          <w:rFonts w:ascii="Arial" w:hAnsi="Arial" w:cs="Arial"/>
          <w:lang w:val="sr-Cyrl-RS" w:eastAsia="sr-Cyrl-CS"/>
        </w:rPr>
        <w:t>Игор Игић</w:t>
      </w:r>
      <w:r w:rsidR="00037CFE" w:rsidRPr="00037CFE">
        <w:rPr>
          <w:rFonts w:ascii="Arial" w:hAnsi="Arial" w:cs="Arial"/>
          <w:lang w:val="sr-Cyrl-RS" w:eastAsia="sr-Cyrl-CS"/>
        </w:rPr>
        <w:t xml:space="preserve">, секретар </w:t>
      </w:r>
      <w:r w:rsidR="00037CFE">
        <w:rPr>
          <w:rFonts w:ascii="Arial" w:hAnsi="Arial" w:cs="Arial"/>
          <w:lang w:val="sr-Cyrl-CS"/>
        </w:rPr>
        <w:t xml:space="preserve">Секретаријата за </w:t>
      </w:r>
      <w:r w:rsidR="002D7BC0">
        <w:rPr>
          <w:rFonts w:ascii="Arial" w:hAnsi="Arial" w:cs="Arial"/>
          <w:lang w:val="sr-Cyrl-CS"/>
        </w:rPr>
        <w:t>планирање и изградњу</w:t>
      </w:r>
      <w:r w:rsidR="00037CFE">
        <w:rPr>
          <w:rFonts w:ascii="Arial" w:hAnsi="Arial" w:cs="Arial"/>
          <w:lang w:val="sr-Cyrl-CS"/>
        </w:rPr>
        <w:t xml:space="preserve"> – Градске управе Града Ниша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E3E80">
        <w:rPr>
          <w:rFonts w:ascii="Arial" w:hAnsi="Arial" w:cs="Arial"/>
          <w:lang w:val="sr-Latn-RS" w:eastAsia="sr-Cyrl-CS"/>
        </w:rPr>
        <w:t xml:space="preserve"> </w:t>
      </w:r>
      <w:r w:rsidR="00A773C2">
        <w:rPr>
          <w:rFonts w:ascii="Arial" w:hAnsi="Arial" w:cs="Arial"/>
          <w:lang w:val="sr-Latn-RS" w:eastAsia="sr-Cyrl-CS"/>
        </w:rPr>
        <w:t>1347-</w:t>
      </w:r>
      <w:r w:rsidR="00A773C2"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A773C2">
        <w:rPr>
          <w:rFonts w:ascii="Arial" w:hAnsi="Arial" w:cs="Arial"/>
          <w:lang w:val="sr-Latn-RS" w:eastAsia="sr-Cyrl-CS"/>
        </w:rPr>
        <w:t>24.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C2858"/>
    <w:rsid w:val="001E3C23"/>
    <w:rsid w:val="002C088F"/>
    <w:rsid w:val="002D7BC0"/>
    <w:rsid w:val="002E1540"/>
    <w:rsid w:val="002E7576"/>
    <w:rsid w:val="00370460"/>
    <w:rsid w:val="003E3E80"/>
    <w:rsid w:val="004409E2"/>
    <w:rsid w:val="0047799C"/>
    <w:rsid w:val="004F546D"/>
    <w:rsid w:val="00555222"/>
    <w:rsid w:val="006469F0"/>
    <w:rsid w:val="00826AD5"/>
    <w:rsid w:val="008D21A4"/>
    <w:rsid w:val="00995682"/>
    <w:rsid w:val="009F112B"/>
    <w:rsid w:val="00A773C2"/>
    <w:rsid w:val="00AB5147"/>
    <w:rsid w:val="00B85852"/>
    <w:rsid w:val="00BE0F1A"/>
    <w:rsid w:val="00C04A31"/>
    <w:rsid w:val="00D2108C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14</cp:revision>
  <cp:lastPrinted>2018-12-21T07:52:00Z</cp:lastPrinted>
  <dcterms:created xsi:type="dcterms:W3CDTF">2019-12-20T08:50:00Z</dcterms:created>
  <dcterms:modified xsi:type="dcterms:W3CDTF">2019-12-24T09:42:00Z</dcterms:modified>
</cp:coreProperties>
</file>