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4A3" w:rsidRPr="00707E05" w:rsidRDefault="00BB64A3">
      <w:pPr>
        <w:rPr>
          <w:rFonts w:ascii="Times New Roman" w:hAnsi="Times New Roman"/>
        </w:rPr>
      </w:pPr>
    </w:p>
    <w:tbl>
      <w:tblPr>
        <w:tblW w:w="9000" w:type="dxa"/>
        <w:tblLayout w:type="fixed"/>
        <w:tblCellMar>
          <w:left w:w="0" w:type="dxa"/>
          <w:right w:w="0" w:type="dxa"/>
        </w:tblCellMar>
        <w:tblLook w:val="0600" w:firstRow="0" w:lastRow="0" w:firstColumn="0" w:lastColumn="0" w:noHBand="1" w:noVBand="1"/>
      </w:tblPr>
      <w:tblGrid>
        <w:gridCol w:w="2121"/>
        <w:gridCol w:w="6879"/>
      </w:tblGrid>
      <w:tr w:rsidR="00DF1F04" w:rsidRPr="00707E05" w:rsidTr="00BB64A3">
        <w:trPr>
          <w:cantSplit/>
          <w:trHeight w:val="1073"/>
        </w:trPr>
        <w:tc>
          <w:tcPr>
            <w:tcW w:w="2121" w:type="dxa"/>
            <w:vMerge w:val="restart"/>
          </w:tcPr>
          <w:p w:rsidR="00DF1F04" w:rsidRPr="00707E05" w:rsidRDefault="000B1C5B" w:rsidP="00BB64A3">
            <w:pPr>
              <w:spacing w:after="0"/>
              <w:ind w:firstLine="0"/>
              <w:jc w:val="center"/>
              <w:rPr>
                <w:rFonts w:ascii="Times New Roman" w:hAnsi="Times New Roman"/>
                <w:noProof/>
                <w:lang w:val="sr-Cyrl-CS"/>
              </w:rPr>
            </w:pPr>
            <w:r w:rsidRPr="00707E05">
              <w:rPr>
                <w:rFonts w:ascii="Times New Roman" w:hAnsi="Times New Roman"/>
                <w:noProof/>
              </w:rPr>
              <w:drawing>
                <wp:inline distT="0" distB="0" distL="0" distR="0">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rsidR="00DF1F04" w:rsidRPr="00707E05" w:rsidRDefault="00EE0259" w:rsidP="00BB64A3">
            <w:pPr>
              <w:spacing w:before="0" w:after="0"/>
              <w:ind w:firstLine="39"/>
              <w:jc w:val="center"/>
              <w:rPr>
                <w:rFonts w:ascii="Times New Roman" w:hAnsi="Times New Roman"/>
                <w:b/>
                <w:noProof/>
                <w:sz w:val="30"/>
                <w:szCs w:val="30"/>
                <w:lang w:val="sr-Cyrl-CS"/>
              </w:rPr>
            </w:pPr>
            <w:r w:rsidRPr="00707E05">
              <w:rPr>
                <w:rFonts w:ascii="Times New Roman" w:hAnsi="Times New Roman"/>
                <w:b/>
                <w:noProof/>
                <w:sz w:val="30"/>
                <w:szCs w:val="30"/>
                <w:lang w:val="sr-Cyrl-CS"/>
              </w:rPr>
              <w:t>ГРАД НИШ – СКУПШТИНА ГРАДА</w:t>
            </w:r>
          </w:p>
          <w:p w:rsidR="00DF1F04" w:rsidRPr="00707E05" w:rsidRDefault="00BB64A3" w:rsidP="00DF1F04">
            <w:pPr>
              <w:spacing w:before="0" w:after="0"/>
              <w:rPr>
                <w:rFonts w:ascii="Times New Roman" w:hAnsi="Times New Roman"/>
                <w:b/>
                <w:noProof/>
                <w:sz w:val="30"/>
                <w:szCs w:val="30"/>
                <w:lang w:val="sr-Cyrl-CS"/>
              </w:rPr>
            </w:pPr>
            <w:r w:rsidRPr="00707E05">
              <w:rPr>
                <w:rFonts w:ascii="Times New Roman" w:hAnsi="Times New Roman"/>
                <w:b/>
                <w:noProof/>
                <w:sz w:val="30"/>
                <w:szCs w:val="30"/>
              </w:rPr>
              <w:drawing>
                <wp:anchor distT="0" distB="0" distL="114300" distR="114300" simplePos="0" relativeHeight="251657728" behindDoc="0" locked="0" layoutInCell="1" allowOverlap="1">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DA0E00">
              <w:rPr>
                <w:rFonts w:ascii="Times New Roman" w:hAnsi="Times New Roman"/>
                <w:b/>
                <w:noProof/>
                <w:sz w:val="30"/>
                <w:szCs w:val="30"/>
                <w:lang w:val="sr-Cyrl-CS"/>
              </w:rPr>
              <w:pict>
                <v:rect id="_x0000_s1057" style="position:absolute;left:0;text-align:left;margin-left:7.7pt;margin-top:7.25pt;width:338.95pt;height:11.35pt;z-index:251658752;mso-position-horizontal-relative:text;mso-position-vertical-relative:text" fillcolor="black" stroked="f" strokecolor="#666" strokeweight="1pt">
                  <v:fill o:opacity2="28836f" focusposition="1" focussize="" focus="100%" type="gradient"/>
                  <v:shadow type="perspective" color="#7f7f7f" opacity=".5" offset="1pt" offset2="-3pt"/>
                  <v:textbox style="mso-next-textbox:#_x0000_s1057">
                    <w:txbxContent>
                      <w:p w:rsidR="001E386D" w:rsidRDefault="001E386D" w:rsidP="008407E0"/>
                    </w:txbxContent>
                  </v:textbox>
                </v:rect>
              </w:pict>
            </w:r>
          </w:p>
        </w:tc>
      </w:tr>
      <w:tr w:rsidR="00DF1F04" w:rsidRPr="00707E05" w:rsidTr="00BB64A3">
        <w:trPr>
          <w:cantSplit/>
          <w:trHeight w:val="1255"/>
        </w:trPr>
        <w:tc>
          <w:tcPr>
            <w:tcW w:w="2121" w:type="dxa"/>
            <w:vMerge/>
          </w:tcPr>
          <w:p w:rsidR="00DF1F04" w:rsidRPr="00707E05" w:rsidRDefault="00DF1F04" w:rsidP="0016006C">
            <w:pPr>
              <w:spacing w:after="0"/>
              <w:rPr>
                <w:rFonts w:ascii="Times New Roman" w:hAnsi="Times New Roman"/>
                <w:noProof/>
                <w:lang w:val="sr-Cyrl-CS"/>
              </w:rPr>
            </w:pPr>
          </w:p>
        </w:tc>
        <w:tc>
          <w:tcPr>
            <w:tcW w:w="6879" w:type="dxa"/>
          </w:tcPr>
          <w:p w:rsidR="00DF1F04" w:rsidRPr="00707E05" w:rsidRDefault="00DF1F04" w:rsidP="00DF1F04">
            <w:pPr>
              <w:spacing w:before="0" w:after="0"/>
              <w:rPr>
                <w:rFonts w:ascii="Times New Roman" w:hAnsi="Times New Roman"/>
                <w:noProof/>
                <w:lang w:val="sr-Cyrl-CS"/>
              </w:rPr>
            </w:pPr>
          </w:p>
        </w:tc>
      </w:tr>
      <w:tr w:rsidR="00DF1F04" w:rsidRPr="00707E05" w:rsidTr="006E2BA7">
        <w:trPr>
          <w:cantSplit/>
          <w:trHeight w:val="8541"/>
        </w:trPr>
        <w:tc>
          <w:tcPr>
            <w:tcW w:w="9000" w:type="dxa"/>
            <w:gridSpan w:val="2"/>
          </w:tcPr>
          <w:p w:rsidR="00DF1F04" w:rsidRPr="00707E05" w:rsidRDefault="00DF1F04" w:rsidP="00DF1F04">
            <w:pPr>
              <w:spacing w:before="0" w:after="0"/>
              <w:rPr>
                <w:rFonts w:ascii="Times New Roman" w:hAnsi="Times New Roman"/>
                <w:noProof/>
                <w:lang w:val="sr-Cyrl-CS"/>
              </w:rPr>
            </w:pPr>
          </w:p>
          <w:p w:rsidR="00DF1F04" w:rsidRPr="00707E05" w:rsidRDefault="00DF1F04" w:rsidP="00DF1F04">
            <w:pPr>
              <w:spacing w:before="0" w:after="0"/>
              <w:rPr>
                <w:rFonts w:ascii="Times New Roman" w:hAnsi="Times New Roman"/>
                <w:noProof/>
                <w:lang w:val="sr-Cyrl-CS"/>
              </w:rPr>
            </w:pPr>
          </w:p>
          <w:p w:rsidR="00DF1F04" w:rsidRPr="00707E05" w:rsidRDefault="00DF1F04" w:rsidP="00DF1F04">
            <w:pPr>
              <w:spacing w:before="0" w:after="0"/>
              <w:rPr>
                <w:rFonts w:ascii="Times New Roman" w:hAnsi="Times New Roman"/>
                <w:noProof/>
                <w:lang w:val="sr-Cyrl-CS"/>
              </w:rPr>
            </w:pPr>
          </w:p>
          <w:p w:rsidR="00DF1F04" w:rsidRPr="00707E05" w:rsidRDefault="00DF1F04" w:rsidP="00DF1F04">
            <w:pPr>
              <w:spacing w:before="0" w:after="0"/>
              <w:rPr>
                <w:rFonts w:ascii="Times New Roman" w:hAnsi="Times New Roman"/>
                <w:noProof/>
                <w:lang w:val="sr-Cyrl-CS"/>
              </w:rPr>
            </w:pPr>
          </w:p>
          <w:p w:rsidR="00DF1F04" w:rsidRPr="00707E05" w:rsidRDefault="00DF1F04" w:rsidP="00DF1F04">
            <w:pPr>
              <w:spacing w:before="0" w:after="0"/>
              <w:jc w:val="center"/>
              <w:rPr>
                <w:rFonts w:ascii="Times New Roman" w:hAnsi="Times New Roman"/>
                <w:b/>
                <w:noProof/>
                <w:sz w:val="36"/>
                <w:szCs w:val="36"/>
              </w:rPr>
            </w:pPr>
          </w:p>
          <w:p w:rsidR="00DF1F04" w:rsidRPr="00707E05" w:rsidRDefault="00DF1F04" w:rsidP="00DF1F04">
            <w:pPr>
              <w:spacing w:before="0" w:after="0"/>
              <w:jc w:val="center"/>
              <w:rPr>
                <w:rFonts w:ascii="Times New Roman" w:hAnsi="Times New Roman"/>
                <w:b/>
                <w:noProof/>
                <w:sz w:val="36"/>
                <w:szCs w:val="36"/>
                <w:lang w:val="sr-Cyrl-CS"/>
              </w:rPr>
            </w:pPr>
          </w:p>
          <w:p w:rsidR="00DF1F04" w:rsidRPr="00707E05" w:rsidRDefault="00DF1F04" w:rsidP="00DF1F04">
            <w:pPr>
              <w:spacing w:before="0" w:after="0"/>
              <w:jc w:val="center"/>
              <w:rPr>
                <w:rFonts w:ascii="Times New Roman" w:hAnsi="Times New Roman"/>
                <w:b/>
                <w:noProof/>
                <w:sz w:val="36"/>
                <w:szCs w:val="36"/>
                <w:lang w:val="sr-Cyrl-CS"/>
              </w:rPr>
            </w:pPr>
          </w:p>
          <w:p w:rsidR="00DF1F04" w:rsidRPr="00707E05" w:rsidRDefault="001A74C8" w:rsidP="00BB64A3">
            <w:pPr>
              <w:spacing w:before="0" w:after="0"/>
              <w:ind w:firstLine="0"/>
              <w:jc w:val="center"/>
              <w:rPr>
                <w:rFonts w:ascii="Times New Roman" w:hAnsi="Times New Roman"/>
                <w:b/>
                <w:noProof/>
                <w:sz w:val="36"/>
                <w:szCs w:val="36"/>
                <w:lang w:val="sr-Cyrl-CS"/>
              </w:rPr>
            </w:pPr>
            <w:r w:rsidRPr="00707E05">
              <w:rPr>
                <w:rFonts w:ascii="Times New Roman" w:hAnsi="Times New Roman"/>
                <w:b/>
                <w:noProof/>
                <w:sz w:val="36"/>
                <w:szCs w:val="36"/>
              </w:rPr>
              <w:t>ДРУГЕ</w:t>
            </w:r>
            <w:r w:rsidR="00DF1F04" w:rsidRPr="00707E05">
              <w:rPr>
                <w:rFonts w:ascii="Times New Roman" w:hAnsi="Times New Roman"/>
                <w:b/>
                <w:noProof/>
                <w:sz w:val="36"/>
                <w:szCs w:val="36"/>
                <w:lang w:val="sr-Cyrl-CS"/>
              </w:rPr>
              <w:t xml:space="preserve"> ИЗМЕНЕ И ДОПУНЕ</w:t>
            </w:r>
          </w:p>
          <w:p w:rsidR="00DF1F04" w:rsidRPr="00707E05" w:rsidRDefault="00DF1F04" w:rsidP="00BB64A3">
            <w:pPr>
              <w:pStyle w:val="Naslovglavni"/>
              <w:spacing w:before="0" w:after="0"/>
              <w:outlineLvl w:val="0"/>
              <w:rPr>
                <w:rFonts w:ascii="Times New Roman" w:hAnsi="Times New Roman"/>
                <w:b/>
                <w:noProof/>
                <w:sz w:val="36"/>
                <w:szCs w:val="36"/>
                <w:lang w:val="sr-Cyrl-CS" w:eastAsia="sr-Latn-CS"/>
              </w:rPr>
            </w:pPr>
            <w:r w:rsidRPr="00707E05">
              <w:rPr>
                <w:rFonts w:ascii="Times New Roman" w:hAnsi="Times New Roman"/>
                <w:b/>
                <w:noProof/>
                <w:sz w:val="36"/>
                <w:szCs w:val="36"/>
                <w:lang w:val="sr-Cyrl-CS" w:eastAsia="sr-Latn-CS"/>
              </w:rPr>
              <w:t>ПЛАНА ГЕНЕРАЛНЕ РЕГУЛАЦИЈЕ</w:t>
            </w:r>
          </w:p>
          <w:p w:rsidR="00DF1F04" w:rsidRPr="00707E05" w:rsidRDefault="00DF1F04" w:rsidP="00BB64A3">
            <w:pPr>
              <w:pStyle w:val="Naslovglavni"/>
              <w:spacing w:before="0" w:after="0"/>
              <w:outlineLvl w:val="0"/>
              <w:rPr>
                <w:rFonts w:ascii="Times New Roman" w:hAnsi="Times New Roman"/>
                <w:b/>
                <w:noProof/>
                <w:sz w:val="36"/>
                <w:szCs w:val="36"/>
                <w:lang w:eastAsia="sr-Latn-CS"/>
              </w:rPr>
            </w:pPr>
            <w:r w:rsidRPr="00707E05">
              <w:rPr>
                <w:rFonts w:ascii="Times New Roman" w:hAnsi="Times New Roman"/>
                <w:b/>
                <w:noProof/>
                <w:sz w:val="36"/>
                <w:szCs w:val="36"/>
                <w:lang w:val="sr-Cyrl-CS" w:eastAsia="sr-Latn-CS"/>
              </w:rPr>
              <w:t xml:space="preserve"> ПОДРУЧЈА ГРАДСКЕ ОПШТИНЕ</w:t>
            </w:r>
          </w:p>
          <w:p w:rsidR="00DF1F04" w:rsidRPr="00707E05" w:rsidRDefault="00DF1F04" w:rsidP="00BB64A3">
            <w:pPr>
              <w:pStyle w:val="Naslovglavni"/>
              <w:spacing w:before="0" w:after="0"/>
              <w:outlineLvl w:val="0"/>
              <w:rPr>
                <w:rFonts w:ascii="Times New Roman" w:hAnsi="Times New Roman"/>
                <w:b/>
                <w:noProof/>
                <w:sz w:val="36"/>
                <w:szCs w:val="36"/>
                <w:lang w:val="sr-Cyrl-CS" w:eastAsia="sr-Latn-CS"/>
              </w:rPr>
            </w:pPr>
            <w:r w:rsidRPr="00707E05">
              <w:rPr>
                <w:rFonts w:ascii="Times New Roman" w:hAnsi="Times New Roman"/>
                <w:b/>
                <w:noProof/>
                <w:sz w:val="36"/>
                <w:szCs w:val="36"/>
                <w:lang w:val="sr-Cyrl-CS" w:eastAsia="sr-Latn-CS"/>
              </w:rPr>
              <w:t xml:space="preserve"> </w:t>
            </w:r>
            <w:r w:rsidR="001A74C8" w:rsidRPr="00707E05">
              <w:rPr>
                <w:rFonts w:ascii="Times New Roman" w:hAnsi="Times New Roman"/>
                <w:b/>
                <w:noProof/>
                <w:sz w:val="36"/>
                <w:szCs w:val="36"/>
                <w:lang w:val="sr-Cyrl-CS" w:eastAsia="sr-Latn-CS"/>
              </w:rPr>
              <w:t>ЦРВЕНИ КРСТ</w:t>
            </w:r>
            <w:r w:rsidRPr="00707E05">
              <w:rPr>
                <w:rFonts w:ascii="Times New Roman" w:hAnsi="Times New Roman"/>
                <w:b/>
                <w:noProof/>
                <w:sz w:val="36"/>
                <w:szCs w:val="36"/>
                <w:lang w:val="sr-Cyrl-CS" w:eastAsia="sr-Latn-CS"/>
              </w:rPr>
              <w:t xml:space="preserve"> - </w:t>
            </w:r>
            <w:r w:rsidR="001A74C8" w:rsidRPr="00707E05">
              <w:rPr>
                <w:rFonts w:ascii="Times New Roman" w:hAnsi="Times New Roman"/>
                <w:b/>
                <w:noProof/>
                <w:sz w:val="36"/>
                <w:szCs w:val="36"/>
                <w:lang w:val="sr-Cyrl-CS" w:eastAsia="sr-Latn-CS"/>
              </w:rPr>
              <w:t>ТРЕЋА</w:t>
            </w:r>
            <w:r w:rsidRPr="00707E05">
              <w:rPr>
                <w:rFonts w:ascii="Times New Roman" w:hAnsi="Times New Roman"/>
                <w:b/>
                <w:noProof/>
                <w:sz w:val="36"/>
                <w:szCs w:val="36"/>
                <w:lang w:val="sr-Cyrl-CS" w:eastAsia="sr-Latn-CS"/>
              </w:rPr>
              <w:t xml:space="preserve"> ФАЗА </w:t>
            </w:r>
          </w:p>
          <w:p w:rsidR="00DF1F04" w:rsidRPr="00707E05" w:rsidRDefault="00DF1F04" w:rsidP="00BB64A3">
            <w:pPr>
              <w:pStyle w:val="Naslovglavni"/>
              <w:spacing w:before="0" w:after="0"/>
              <w:outlineLvl w:val="0"/>
              <w:rPr>
                <w:rFonts w:ascii="Times New Roman" w:hAnsi="Times New Roman"/>
                <w:b/>
                <w:noProof/>
                <w:sz w:val="36"/>
                <w:szCs w:val="36"/>
                <w:lang w:eastAsia="sr-Latn-CS"/>
              </w:rPr>
            </w:pPr>
          </w:p>
          <w:p w:rsidR="00553A07" w:rsidRDefault="00553A07" w:rsidP="006E2BA7">
            <w:pPr>
              <w:spacing w:before="0" w:after="0"/>
              <w:jc w:val="center"/>
              <w:rPr>
                <w:rFonts w:ascii="Times New Roman" w:hAnsi="Times New Roman"/>
                <w:noProof/>
                <w:lang w:val="sr-Cyrl-CS"/>
              </w:rPr>
            </w:pPr>
          </w:p>
          <w:p w:rsidR="00DF1F04" w:rsidRPr="00553A07" w:rsidRDefault="00DF1F04" w:rsidP="00553A07">
            <w:pPr>
              <w:tabs>
                <w:tab w:val="left" w:pos="4305"/>
              </w:tabs>
              <w:ind w:firstLine="0"/>
              <w:jc w:val="center"/>
              <w:rPr>
                <w:rFonts w:ascii="Times New Roman" w:hAnsi="Times New Roman"/>
                <w:sz w:val="28"/>
                <w:szCs w:val="28"/>
                <w:lang w:val="sr-Cyrl-RS"/>
              </w:rPr>
            </w:pPr>
          </w:p>
        </w:tc>
      </w:tr>
      <w:tr w:rsidR="008407E0" w:rsidRPr="00707E05" w:rsidTr="00BB64A3">
        <w:trPr>
          <w:cantSplit/>
          <w:trHeight w:val="1872"/>
        </w:trPr>
        <w:tc>
          <w:tcPr>
            <w:tcW w:w="9000" w:type="dxa"/>
            <w:gridSpan w:val="2"/>
          </w:tcPr>
          <w:p w:rsidR="008407E0" w:rsidRPr="00707E05" w:rsidRDefault="008407E0" w:rsidP="00DF1F04">
            <w:pPr>
              <w:spacing w:before="0" w:after="0"/>
              <w:jc w:val="center"/>
              <w:rPr>
                <w:rFonts w:ascii="Times New Roman" w:hAnsi="Times New Roman"/>
                <w:noProof/>
                <w:sz w:val="36"/>
                <w:szCs w:val="36"/>
                <w:lang w:val="sr-Cyrl-CS"/>
              </w:rPr>
            </w:pPr>
          </w:p>
          <w:p w:rsidR="008407E0" w:rsidRPr="00707E05" w:rsidRDefault="008407E0" w:rsidP="00DF1F04">
            <w:pPr>
              <w:spacing w:before="0" w:after="0"/>
              <w:jc w:val="center"/>
              <w:rPr>
                <w:rFonts w:ascii="Times New Roman" w:hAnsi="Times New Roman"/>
                <w:noProof/>
                <w:sz w:val="36"/>
                <w:szCs w:val="36"/>
                <w:lang w:val="sr-Cyrl-CS"/>
              </w:rPr>
            </w:pPr>
          </w:p>
          <w:p w:rsidR="008407E0" w:rsidRPr="00707E05" w:rsidRDefault="00DA0E00" w:rsidP="00DF1F04">
            <w:pPr>
              <w:spacing w:before="0" w:after="0"/>
              <w:jc w:val="center"/>
              <w:rPr>
                <w:rFonts w:ascii="Times New Roman" w:hAnsi="Times New Roman"/>
                <w:noProof/>
                <w:sz w:val="36"/>
                <w:szCs w:val="36"/>
                <w:lang w:val="sr-Cyrl-CS"/>
              </w:rPr>
            </w:pPr>
            <w:r>
              <w:rPr>
                <w:rFonts w:ascii="Times New Roman" w:hAnsi="Times New Roman"/>
                <w:noProof/>
                <w:lang w:val="sr-Cyrl-CS"/>
              </w:rPr>
              <w:pict>
                <v:rect id="_x0000_s1054" style="position:absolute;left:0;text-align:left;margin-left:2.75pt;margin-top:11.55pt;width:449.95pt;height:8.9pt;z-index:251655680" fillcolor="black" stroked="f" strokecolor="#666" strokeweight="1pt">
                  <v:fill o:opacity2="28836f" focusposition="1" focussize="" focus="100%" type="gradient"/>
                  <v:shadow type="perspective" color="#7f7f7f" opacity=".5" offset="1pt" offset2="-3pt"/>
                  <v:textbox style="mso-next-textbox:#_x0000_s1054">
                    <w:txbxContent>
                      <w:p w:rsidR="001E386D" w:rsidRDefault="001E386D" w:rsidP="008407E0"/>
                    </w:txbxContent>
                  </v:textbox>
                </v:rect>
              </w:pict>
            </w:r>
          </w:p>
          <w:p w:rsidR="008407E0" w:rsidRPr="00707E05" w:rsidRDefault="008407E0" w:rsidP="00A5096D">
            <w:pPr>
              <w:spacing w:before="0" w:after="0"/>
              <w:ind w:firstLine="0"/>
              <w:jc w:val="center"/>
              <w:rPr>
                <w:rFonts w:ascii="Times New Roman" w:hAnsi="Times New Roman"/>
                <w:noProof/>
                <w:sz w:val="24"/>
                <w:szCs w:val="24"/>
                <w:lang w:val="sr-Cyrl-CS"/>
              </w:rPr>
            </w:pPr>
            <w:r w:rsidRPr="00707E05">
              <w:rPr>
                <w:rFonts w:ascii="Times New Roman" w:hAnsi="Times New Roman"/>
                <w:noProof/>
                <w:sz w:val="24"/>
                <w:szCs w:val="24"/>
                <w:lang w:val="sr-Cyrl-CS"/>
              </w:rPr>
              <w:t>Ниш, 201</w:t>
            </w:r>
            <w:r w:rsidR="00A5096D">
              <w:rPr>
                <w:rFonts w:ascii="Times New Roman" w:hAnsi="Times New Roman"/>
                <w:noProof/>
                <w:sz w:val="24"/>
                <w:szCs w:val="24"/>
              </w:rPr>
              <w:t>9</w:t>
            </w:r>
            <w:r w:rsidRPr="00707E05">
              <w:rPr>
                <w:rFonts w:ascii="Times New Roman" w:hAnsi="Times New Roman"/>
                <w:noProof/>
                <w:sz w:val="24"/>
                <w:szCs w:val="24"/>
                <w:lang w:val="sr-Cyrl-CS"/>
              </w:rPr>
              <w:t>. годин</w:t>
            </w:r>
            <w:r w:rsidR="001F7A97" w:rsidRPr="00707E05">
              <w:rPr>
                <w:rFonts w:ascii="Times New Roman" w:hAnsi="Times New Roman"/>
                <w:noProof/>
                <w:sz w:val="24"/>
                <w:szCs w:val="24"/>
                <w:lang w:val="sr-Cyrl-CS"/>
              </w:rPr>
              <w:t>а</w:t>
            </w:r>
          </w:p>
        </w:tc>
      </w:tr>
    </w:tbl>
    <w:p w:rsidR="00DF1F04" w:rsidRPr="00707E05" w:rsidRDefault="000B1C5B"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rPr>
        <w:lastRenderedPageBreak/>
        <w:drawing>
          <wp:inline distT="0" distB="0" distL="0" distR="0">
            <wp:extent cx="1002030" cy="1235710"/>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ГРАД НИШ</w:t>
      </w:r>
    </w:p>
    <w:p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 xml:space="preserve">  СКУПШТИНА ГРАДА </w:t>
      </w:r>
    </w:p>
    <w:p w:rsidR="00DF1F04" w:rsidRPr="00707E05" w:rsidRDefault="00DF1F04" w:rsidP="00DF1F04">
      <w:pPr>
        <w:ind w:firstLine="0"/>
        <w:jc w:val="center"/>
        <w:rPr>
          <w:rFonts w:ascii="Times New Roman" w:hAnsi="Times New Roman"/>
          <w:noProof/>
          <w:spacing w:val="20"/>
          <w:sz w:val="20"/>
          <w:szCs w:val="28"/>
          <w:lang w:val="sr-Cyrl-CS" w:eastAsia="sr-Latn-CS"/>
        </w:rPr>
      </w:pPr>
    </w:p>
    <w:p w:rsidR="00DF1F04" w:rsidRPr="00707E05" w:rsidRDefault="001A74C8" w:rsidP="00DF1F04">
      <w:pPr>
        <w:pStyle w:val="Naslovglavni"/>
        <w:spacing w:before="120" w:after="0"/>
        <w:outlineLvl w:val="0"/>
        <w:rPr>
          <w:rFonts w:ascii="Times New Roman" w:hAnsi="Times New Roman"/>
          <w:b/>
          <w:noProof/>
          <w:spacing w:val="14"/>
          <w:sz w:val="32"/>
          <w:szCs w:val="32"/>
          <w:lang w:val="sr-Cyrl-CS" w:eastAsia="sr-Latn-CS"/>
        </w:rPr>
      </w:pPr>
      <w:r w:rsidRPr="00707E05">
        <w:rPr>
          <w:rFonts w:ascii="Times New Roman" w:hAnsi="Times New Roman"/>
          <w:b/>
          <w:noProof/>
          <w:color w:val="000000"/>
          <w:sz w:val="32"/>
          <w:szCs w:val="32"/>
          <w:lang w:val="sr-Cyrl-CS"/>
        </w:rPr>
        <w:t>ДРУГЕ</w:t>
      </w:r>
      <w:r w:rsidR="00DF1F04" w:rsidRPr="00707E05">
        <w:rPr>
          <w:rFonts w:ascii="Times New Roman" w:hAnsi="Times New Roman"/>
          <w:b/>
          <w:noProof/>
          <w:color w:val="000000"/>
          <w:sz w:val="32"/>
          <w:szCs w:val="32"/>
          <w:lang w:val="sr-Cyrl-CS"/>
        </w:rPr>
        <w:t xml:space="preserve"> ИЗМЕНЕ И ДОПУНЕ</w:t>
      </w:r>
    </w:p>
    <w:p w:rsidR="00DF1F04" w:rsidRPr="00707E05" w:rsidRDefault="00DF1F04" w:rsidP="00DF1F04">
      <w:pPr>
        <w:pStyle w:val="Naslovglavni"/>
        <w:spacing w:before="0" w:after="0"/>
        <w:outlineLvl w:val="0"/>
        <w:rPr>
          <w:rFonts w:ascii="Times New Roman" w:hAnsi="Times New Roman"/>
          <w:b/>
          <w:noProof/>
          <w:spacing w:val="14"/>
          <w:sz w:val="32"/>
          <w:szCs w:val="32"/>
          <w:lang w:val="sr-Cyrl-CS" w:eastAsia="sr-Latn-CS"/>
        </w:rPr>
      </w:pPr>
      <w:r w:rsidRPr="00707E05">
        <w:rPr>
          <w:rFonts w:ascii="Times New Roman" w:hAnsi="Times New Roman"/>
          <w:b/>
          <w:noProof/>
          <w:color w:val="000000"/>
          <w:sz w:val="32"/>
          <w:szCs w:val="32"/>
          <w:lang w:val="sr-Cyrl-CS"/>
        </w:rPr>
        <w:t xml:space="preserve">ПЛАНА </w:t>
      </w:r>
      <w:r w:rsidRPr="00707E05">
        <w:rPr>
          <w:rFonts w:ascii="Times New Roman" w:hAnsi="Times New Roman"/>
          <w:b/>
          <w:noProof/>
          <w:spacing w:val="14"/>
          <w:sz w:val="32"/>
          <w:szCs w:val="32"/>
          <w:lang w:val="sr-Cyrl-CS" w:eastAsia="sr-Latn-CS"/>
        </w:rPr>
        <w:t xml:space="preserve">ГЕНЕРАЛНЕ РЕГУЛАЦИЈЕ </w:t>
      </w:r>
    </w:p>
    <w:p w:rsidR="00DF1F04" w:rsidRPr="00707E05" w:rsidRDefault="00DF1F04" w:rsidP="00DF1F04">
      <w:pPr>
        <w:pStyle w:val="Naslovglavni"/>
        <w:spacing w:before="0" w:after="0"/>
        <w:outlineLvl w:val="0"/>
        <w:rPr>
          <w:rFonts w:ascii="Times New Roman" w:hAnsi="Times New Roman"/>
          <w:b/>
          <w:noProof/>
          <w:sz w:val="32"/>
          <w:szCs w:val="32"/>
          <w:lang w:val="sr-Cyrl-CS" w:eastAsia="sr-Latn-CS"/>
        </w:rPr>
      </w:pPr>
      <w:r w:rsidRPr="00707E05">
        <w:rPr>
          <w:rFonts w:ascii="Times New Roman" w:hAnsi="Times New Roman"/>
          <w:b/>
          <w:noProof/>
          <w:sz w:val="32"/>
          <w:szCs w:val="32"/>
          <w:lang w:val="sr-Cyrl-CS" w:eastAsia="sr-Latn-CS"/>
        </w:rPr>
        <w:t>ПОДРУЧЈА ГР</w:t>
      </w:r>
      <w:r w:rsidRPr="00707E05">
        <w:rPr>
          <w:rFonts w:ascii="Times New Roman" w:hAnsi="Times New Roman"/>
          <w:b/>
          <w:noProof/>
          <w:sz w:val="32"/>
          <w:szCs w:val="32"/>
          <w:lang w:eastAsia="sr-Latn-CS"/>
        </w:rPr>
        <w:t>A</w:t>
      </w:r>
      <w:r w:rsidRPr="00707E05">
        <w:rPr>
          <w:rFonts w:ascii="Times New Roman" w:hAnsi="Times New Roman"/>
          <w:b/>
          <w:noProof/>
          <w:sz w:val="32"/>
          <w:szCs w:val="32"/>
          <w:lang w:val="sr-Cyrl-CS" w:eastAsia="sr-Latn-CS"/>
        </w:rPr>
        <w:t>ДСКЕ ОПШТИНЕ</w:t>
      </w:r>
    </w:p>
    <w:p w:rsidR="00DF1F04" w:rsidRPr="00707E05" w:rsidRDefault="00DF1F04" w:rsidP="00DF1F04">
      <w:pPr>
        <w:pStyle w:val="Naslovglavni"/>
        <w:spacing w:before="0" w:after="0"/>
        <w:outlineLvl w:val="0"/>
        <w:rPr>
          <w:rFonts w:ascii="Times New Roman" w:hAnsi="Times New Roman"/>
          <w:b/>
          <w:noProof/>
          <w:sz w:val="32"/>
          <w:szCs w:val="32"/>
          <w:lang w:val="sr-Cyrl-CS" w:eastAsia="sr-Latn-CS"/>
        </w:rPr>
      </w:pPr>
      <w:r w:rsidRPr="00707E05">
        <w:rPr>
          <w:rFonts w:ascii="Times New Roman" w:hAnsi="Times New Roman"/>
          <w:b/>
          <w:noProof/>
          <w:sz w:val="32"/>
          <w:szCs w:val="32"/>
          <w:lang w:val="sr-Cyrl-CS" w:eastAsia="sr-Latn-CS"/>
        </w:rPr>
        <w:t xml:space="preserve"> </w:t>
      </w:r>
      <w:r w:rsidR="001A74C8" w:rsidRPr="00707E05">
        <w:rPr>
          <w:rFonts w:ascii="Times New Roman" w:hAnsi="Times New Roman"/>
          <w:b/>
          <w:noProof/>
          <w:sz w:val="32"/>
          <w:szCs w:val="32"/>
          <w:lang w:val="sr-Cyrl-CS" w:eastAsia="sr-Latn-CS"/>
        </w:rPr>
        <w:t>ЦРВЕНИ КРСТ</w:t>
      </w:r>
      <w:r w:rsidRPr="00707E05">
        <w:rPr>
          <w:rFonts w:ascii="Times New Roman" w:hAnsi="Times New Roman"/>
          <w:b/>
          <w:noProof/>
          <w:sz w:val="32"/>
          <w:szCs w:val="32"/>
          <w:lang w:val="sr-Cyrl-CS" w:eastAsia="sr-Latn-CS"/>
        </w:rPr>
        <w:t xml:space="preserve"> - </w:t>
      </w:r>
      <w:r w:rsidR="001A74C8" w:rsidRPr="00707E05">
        <w:rPr>
          <w:rFonts w:ascii="Times New Roman" w:hAnsi="Times New Roman"/>
          <w:b/>
          <w:noProof/>
          <w:sz w:val="32"/>
          <w:szCs w:val="32"/>
          <w:lang w:val="sr-Cyrl-CS" w:eastAsia="sr-Latn-CS"/>
        </w:rPr>
        <w:t>ТРЕЋА</w:t>
      </w:r>
      <w:r w:rsidRPr="00707E05">
        <w:rPr>
          <w:rFonts w:ascii="Times New Roman" w:hAnsi="Times New Roman"/>
          <w:b/>
          <w:noProof/>
          <w:sz w:val="32"/>
          <w:szCs w:val="32"/>
          <w:lang w:val="sr-Cyrl-CS" w:eastAsia="sr-Latn-CS"/>
        </w:rPr>
        <w:t xml:space="preserve"> ФАЗА </w:t>
      </w:r>
    </w:p>
    <w:p w:rsidR="00DF1F04" w:rsidRDefault="00DF1F04" w:rsidP="00DF1F04">
      <w:pPr>
        <w:spacing w:before="0" w:after="40"/>
        <w:ind w:firstLine="0"/>
        <w:rPr>
          <w:rFonts w:ascii="Times New Roman" w:hAnsi="Times New Roman"/>
          <w:noProof/>
          <w:szCs w:val="22"/>
          <w:lang w:val="sr-Cyrl-CS" w:eastAsia="sr-Latn-CS"/>
        </w:rPr>
      </w:pPr>
    </w:p>
    <w:p w:rsidR="001E386D" w:rsidRDefault="001E386D" w:rsidP="00DF1F04">
      <w:pPr>
        <w:spacing w:before="0" w:after="40"/>
        <w:ind w:firstLine="0"/>
        <w:rPr>
          <w:rFonts w:ascii="Times New Roman" w:hAnsi="Times New Roman"/>
          <w:noProof/>
          <w:szCs w:val="22"/>
          <w:lang w:val="sr-Cyrl-CS" w:eastAsia="sr-Latn-CS"/>
        </w:rPr>
      </w:pPr>
    </w:p>
    <w:p w:rsidR="00F83114" w:rsidRDefault="00F83114" w:rsidP="00DF1F04">
      <w:pPr>
        <w:spacing w:before="0" w:after="40"/>
        <w:ind w:firstLine="0"/>
        <w:rPr>
          <w:rFonts w:ascii="Times New Roman" w:hAnsi="Times New Roman"/>
          <w:noProof/>
          <w:szCs w:val="22"/>
          <w:lang w:val="sr-Cyrl-CS" w:eastAsia="sr-Latn-CS"/>
        </w:rPr>
      </w:pPr>
    </w:p>
    <w:p w:rsidR="003D386A" w:rsidRPr="00707E05" w:rsidRDefault="003D386A" w:rsidP="00DF1F04">
      <w:pPr>
        <w:spacing w:before="0" w:after="40"/>
        <w:ind w:firstLine="0"/>
        <w:rPr>
          <w:rFonts w:ascii="Times New Roman" w:hAnsi="Times New Roman"/>
          <w:noProof/>
          <w:szCs w:val="22"/>
          <w:lang w:val="sr-Cyrl-CS" w:eastAsia="sr-Latn-CS"/>
        </w:rPr>
      </w:pPr>
    </w:p>
    <w:p w:rsidR="00DF1F04" w:rsidRPr="00707E05" w:rsidRDefault="00DF1F04" w:rsidP="00DF1F04">
      <w:pPr>
        <w:tabs>
          <w:tab w:val="left" w:pos="1309"/>
        </w:tabs>
        <w:spacing w:before="0" w:after="40"/>
        <w:ind w:firstLine="0"/>
        <w:jc w:val="center"/>
        <w:rPr>
          <w:rFonts w:ascii="Times New Roman" w:hAnsi="Times New Roman"/>
          <w:noProof/>
          <w:szCs w:val="22"/>
          <w:lang w:val="sr-Cyrl-CS" w:eastAsia="sr-Latn-CS"/>
        </w:rPr>
      </w:pPr>
    </w:p>
    <w:p w:rsidR="00DF1F04" w:rsidRPr="00707E05" w:rsidRDefault="001A74C8" w:rsidP="00DF1F04">
      <w:pPr>
        <w:tabs>
          <w:tab w:val="left" w:pos="1309"/>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НАРУЧИ</w:t>
      </w:r>
      <w:r w:rsidR="003D386A">
        <w:rPr>
          <w:rFonts w:ascii="Times New Roman" w:hAnsi="Times New Roman"/>
          <w:b/>
          <w:noProof/>
          <w:szCs w:val="22"/>
          <w:lang w:val="sr-Cyrl-CS" w:eastAsia="sr-Latn-CS"/>
        </w:rPr>
        <w:t>ЛАЦ</w:t>
      </w:r>
      <w:r w:rsidRPr="00707E05">
        <w:rPr>
          <w:rFonts w:ascii="Times New Roman" w:hAnsi="Times New Roman"/>
          <w:b/>
          <w:noProof/>
          <w:szCs w:val="22"/>
          <w:lang w:val="sr-Cyrl-CS" w:eastAsia="sr-Latn-CS"/>
        </w:rPr>
        <w:t xml:space="preserve"> ПЛАНА</w:t>
      </w:r>
    </w:p>
    <w:p w:rsidR="00A5096D" w:rsidRPr="00052027" w:rsidRDefault="003D386A" w:rsidP="00DF1F04">
      <w:pPr>
        <w:tabs>
          <w:tab w:val="left" w:pos="1309"/>
        </w:tabs>
        <w:spacing w:before="0" w:after="40"/>
        <w:ind w:firstLine="0"/>
        <w:jc w:val="center"/>
        <w:rPr>
          <w:rFonts w:ascii="Times New Roman" w:hAnsi="Times New Roman"/>
          <w:b/>
          <w:noProof/>
          <w:szCs w:val="22"/>
          <w:lang w:val="sr-Cyrl-RS" w:eastAsia="sr-Latn-CS"/>
        </w:rPr>
      </w:pPr>
      <w:r w:rsidRPr="00052027">
        <w:rPr>
          <w:rFonts w:ascii="Times New Roman" w:hAnsi="Times New Roman"/>
          <w:szCs w:val="22"/>
          <w:lang w:val="sr-Cyrl-RS"/>
        </w:rPr>
        <w:t>ГРУПА ИНВЕСТИТОРА</w:t>
      </w:r>
    </w:p>
    <w:p w:rsidR="001A74C8" w:rsidRDefault="001A74C8" w:rsidP="00DF1F04">
      <w:pPr>
        <w:tabs>
          <w:tab w:val="left" w:pos="1309"/>
        </w:tabs>
        <w:spacing w:before="0" w:after="40"/>
        <w:ind w:firstLine="0"/>
        <w:jc w:val="center"/>
        <w:rPr>
          <w:rFonts w:ascii="Times New Roman" w:hAnsi="Times New Roman"/>
          <w:b/>
          <w:noProof/>
          <w:szCs w:val="22"/>
          <w:lang w:val="sr-Cyrl-CS" w:eastAsia="sr-Latn-CS"/>
        </w:rPr>
      </w:pPr>
    </w:p>
    <w:p w:rsidR="003D386A" w:rsidRPr="00707E05" w:rsidRDefault="003D386A" w:rsidP="00DF1F04">
      <w:pPr>
        <w:tabs>
          <w:tab w:val="left" w:pos="1309"/>
        </w:tabs>
        <w:spacing w:before="0" w:after="40"/>
        <w:ind w:firstLine="0"/>
        <w:jc w:val="center"/>
        <w:rPr>
          <w:rFonts w:ascii="Times New Roman" w:hAnsi="Times New Roman"/>
          <w:b/>
          <w:noProof/>
          <w:szCs w:val="22"/>
          <w:lang w:val="sr-Cyrl-CS" w:eastAsia="sr-Latn-CS"/>
        </w:rPr>
      </w:pPr>
    </w:p>
    <w:p w:rsidR="00DF1F04" w:rsidRPr="00707E05" w:rsidRDefault="00DF1F04" w:rsidP="00DF1F04">
      <w:pPr>
        <w:tabs>
          <w:tab w:val="left" w:pos="1309"/>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 xml:space="preserve">НОСИЛАЦ ИЗРАДЕ ПЛАНА </w:t>
      </w:r>
    </w:p>
    <w:p w:rsidR="00DF1F04" w:rsidRPr="00707E05" w:rsidRDefault="00DF1F04" w:rsidP="00DF1F04">
      <w:pPr>
        <w:tabs>
          <w:tab w:val="left" w:pos="1309"/>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ГРАДСКА УПРАВА</w:t>
      </w:r>
      <w:r w:rsidR="001B012A" w:rsidRPr="00707E05">
        <w:rPr>
          <w:rFonts w:ascii="Times New Roman" w:hAnsi="Times New Roman"/>
          <w:b/>
          <w:noProof/>
          <w:szCs w:val="22"/>
          <w:lang w:val="sr-Cyrl-CS" w:eastAsia="sr-Latn-CS"/>
        </w:rPr>
        <w:t xml:space="preserve"> ГРАДА НИША</w:t>
      </w:r>
    </w:p>
    <w:p w:rsidR="00DF1F04" w:rsidRPr="00707E05" w:rsidRDefault="00DF1F04" w:rsidP="00BB64A3">
      <w:pPr>
        <w:tabs>
          <w:tab w:val="left" w:pos="-16290"/>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СЕКРЕТАРИЈАТ ЗА</w:t>
      </w:r>
      <w:r w:rsidR="00BB64A3" w:rsidRPr="00707E05">
        <w:rPr>
          <w:rFonts w:ascii="Times New Roman" w:hAnsi="Times New Roman"/>
          <w:b/>
          <w:noProof/>
          <w:szCs w:val="22"/>
          <w:lang w:val="sr-Cyrl-CS" w:eastAsia="sr-Latn-CS"/>
        </w:rPr>
        <w:t xml:space="preserve"> ПЛАНИРАЊЕ</w:t>
      </w:r>
      <w:r w:rsidR="00BB64A3" w:rsidRPr="00707E05">
        <w:rPr>
          <w:rFonts w:ascii="Times New Roman" w:hAnsi="Times New Roman"/>
          <w:b/>
          <w:noProof/>
          <w:szCs w:val="22"/>
          <w:lang w:eastAsia="sr-Latn-CS"/>
        </w:rPr>
        <w:t xml:space="preserve"> </w:t>
      </w:r>
      <w:r w:rsidR="001B012A" w:rsidRPr="00707E05">
        <w:rPr>
          <w:rFonts w:ascii="Times New Roman" w:hAnsi="Times New Roman"/>
          <w:b/>
          <w:noProof/>
          <w:szCs w:val="22"/>
          <w:lang w:val="sr-Cyrl-CS" w:eastAsia="sr-Latn-CS"/>
        </w:rPr>
        <w:t>И ИЗГРАДЊУ</w:t>
      </w:r>
    </w:p>
    <w:p w:rsidR="003D386A" w:rsidRDefault="00DF1F04" w:rsidP="00DF1F04">
      <w:pPr>
        <w:tabs>
          <w:tab w:val="center" w:pos="1260"/>
          <w:tab w:val="center" w:pos="7200"/>
        </w:tabs>
        <w:spacing w:before="0" w:after="40"/>
        <w:ind w:firstLine="0"/>
        <w:rPr>
          <w:rFonts w:ascii="Times New Roman" w:hAnsi="Times New Roman"/>
          <w:noProof/>
          <w:szCs w:val="22"/>
          <w:lang w:val="sr-Cyrl-CS" w:eastAsia="sr-Latn-CS"/>
        </w:rPr>
      </w:pPr>
      <w:r w:rsidRPr="00707E05">
        <w:rPr>
          <w:rFonts w:ascii="Times New Roman" w:hAnsi="Times New Roman"/>
          <w:noProof/>
          <w:szCs w:val="22"/>
          <w:lang w:val="sr-Cyrl-CS" w:eastAsia="sr-Latn-CS"/>
        </w:rPr>
        <w:tab/>
      </w:r>
    </w:p>
    <w:p w:rsidR="003D386A" w:rsidRDefault="003D386A" w:rsidP="00DF1F04">
      <w:pPr>
        <w:tabs>
          <w:tab w:val="center" w:pos="1260"/>
          <w:tab w:val="center" w:pos="7200"/>
        </w:tabs>
        <w:spacing w:before="0" w:after="40"/>
        <w:ind w:firstLine="0"/>
        <w:rPr>
          <w:rFonts w:ascii="Times New Roman" w:hAnsi="Times New Roman"/>
          <w:noProof/>
          <w:szCs w:val="22"/>
          <w:lang w:val="sr-Cyrl-CS" w:eastAsia="sr-Latn-CS"/>
        </w:rPr>
      </w:pPr>
    </w:p>
    <w:p w:rsidR="00DF1F04" w:rsidRPr="00707E05"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r w:rsidRPr="00707E05">
        <w:rPr>
          <w:rFonts w:ascii="Times New Roman" w:hAnsi="Times New Roman"/>
          <w:noProof/>
          <w:sz w:val="26"/>
          <w:szCs w:val="26"/>
          <w:lang w:val="sr-Cyrl-CS" w:eastAsia="sr-Latn-CS"/>
        </w:rPr>
        <w:tab/>
      </w:r>
    </w:p>
    <w:p w:rsidR="00DF1F04" w:rsidRPr="00707E05" w:rsidRDefault="000B1C5B" w:rsidP="00DF1F04">
      <w:pPr>
        <w:spacing w:before="0" w:after="40"/>
        <w:ind w:firstLine="0"/>
        <w:jc w:val="center"/>
        <w:rPr>
          <w:rFonts w:ascii="Times New Roman" w:hAnsi="Times New Roman"/>
          <w:b/>
          <w:noProof/>
          <w:szCs w:val="22"/>
          <w:lang w:val="sr-Cyrl-CS" w:eastAsia="sr-Latn-CS"/>
        </w:rPr>
      </w:pPr>
      <w:r w:rsidRPr="00707E05">
        <w:rPr>
          <w:rFonts w:ascii="Times New Roman" w:hAnsi="Times New Roman"/>
          <w:noProof/>
        </w:rPr>
        <w:drawing>
          <wp:anchor distT="0" distB="0" distL="114300" distR="114300" simplePos="0" relativeHeight="251659776" behindDoc="0" locked="0" layoutInCell="1" allowOverlap="1">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707E05">
        <w:rPr>
          <w:rFonts w:ascii="Times New Roman" w:hAnsi="Times New Roman"/>
          <w:b/>
          <w:noProof/>
          <w:szCs w:val="22"/>
          <w:lang w:val="sr-Cyrl-CS" w:eastAsia="sr-Latn-CS"/>
        </w:rPr>
        <w:t>ОБРАЂИВАЧ ПЛАНА</w:t>
      </w:r>
    </w:p>
    <w:p w:rsidR="00DF1F04" w:rsidRPr="00707E05" w:rsidRDefault="00DF1F04" w:rsidP="00DF1F04">
      <w:pPr>
        <w:spacing w:before="0" w:after="40"/>
        <w:ind w:firstLine="0"/>
        <w:jc w:val="center"/>
        <w:rPr>
          <w:rFonts w:ascii="Times New Roman" w:hAnsi="Times New Roman"/>
          <w:noProof/>
          <w:szCs w:val="22"/>
          <w:lang w:val="sr-Cyrl-CS" w:eastAsia="sr-Latn-CS"/>
        </w:rPr>
      </w:pPr>
    </w:p>
    <w:p w:rsidR="00DF1F04" w:rsidRPr="00707E05" w:rsidRDefault="00DF1F04" w:rsidP="00DF1F04">
      <w:pPr>
        <w:spacing w:before="0" w:after="40"/>
        <w:ind w:firstLine="0"/>
        <w:jc w:val="center"/>
        <w:rPr>
          <w:rFonts w:ascii="Times New Roman" w:hAnsi="Times New Roman"/>
          <w:b/>
          <w:noProof/>
          <w:sz w:val="28"/>
          <w:szCs w:val="28"/>
          <w:lang w:val="sr-Cyrl-CS" w:eastAsia="sr-Latn-CS"/>
        </w:rPr>
      </w:pPr>
      <w:r w:rsidRPr="00707E05">
        <w:rPr>
          <w:rFonts w:ascii="Times New Roman" w:hAnsi="Times New Roman"/>
          <w:noProof/>
          <w:szCs w:val="22"/>
          <w:lang w:val="sr-Cyrl-CS" w:eastAsia="sr-Latn-CS"/>
        </w:rPr>
        <w:t xml:space="preserve"> </w:t>
      </w:r>
      <w:r w:rsidRPr="00707E05">
        <w:rPr>
          <w:rFonts w:ascii="Times New Roman" w:hAnsi="Times New Roman"/>
          <w:b/>
          <w:noProof/>
          <w:szCs w:val="22"/>
          <w:lang w:val="sr-Cyrl-CS" w:eastAsia="sr-Latn-CS"/>
        </w:rPr>
        <w:t>ЈАВНО ПРЕДУЗЕЋЕ ЗАВОД ЗА УРБАНИЗАМ НИШ</w:t>
      </w:r>
    </w:p>
    <w:p w:rsidR="00DF1F04" w:rsidRPr="00707E05" w:rsidRDefault="00DF1F04" w:rsidP="00DF1F04">
      <w:pPr>
        <w:tabs>
          <w:tab w:val="center" w:pos="1260"/>
          <w:tab w:val="center" w:pos="7200"/>
        </w:tabs>
        <w:spacing w:before="0" w:after="40"/>
        <w:ind w:firstLine="0"/>
        <w:rPr>
          <w:rFonts w:ascii="Times New Roman" w:hAnsi="Times New Roman"/>
          <w:b/>
          <w:noProof/>
          <w:sz w:val="6"/>
          <w:szCs w:val="6"/>
          <w:lang w:val="sr-Cyrl-CS" w:eastAsia="sr-Latn-CS"/>
        </w:rPr>
      </w:pPr>
    </w:p>
    <w:p w:rsidR="00DF1F04" w:rsidRPr="00707E05" w:rsidRDefault="00DF1F04" w:rsidP="00DF1F04">
      <w:pPr>
        <w:tabs>
          <w:tab w:val="center" w:pos="1260"/>
          <w:tab w:val="center" w:pos="7200"/>
        </w:tabs>
        <w:spacing w:before="0" w:after="40"/>
        <w:ind w:firstLine="0"/>
        <w:jc w:val="center"/>
        <w:rPr>
          <w:rFonts w:ascii="Times New Roman" w:hAnsi="Times New Roman"/>
          <w:noProof/>
          <w:sz w:val="26"/>
          <w:szCs w:val="26"/>
          <w:lang w:val="sr-Cyrl-CS" w:eastAsia="sr-Latn-CS"/>
        </w:rPr>
      </w:pPr>
    </w:p>
    <w:p w:rsidR="00DF1F04" w:rsidRPr="00707E05" w:rsidRDefault="004A2840" w:rsidP="00DF1F04">
      <w:pPr>
        <w:tabs>
          <w:tab w:val="center" w:pos="1260"/>
          <w:tab w:val="center" w:pos="7200"/>
        </w:tabs>
        <w:spacing w:before="120" w:after="40"/>
        <w:ind w:firstLine="0"/>
        <w:rPr>
          <w:rFonts w:ascii="Times New Roman" w:hAnsi="Times New Roman"/>
          <w:b/>
          <w:noProof/>
          <w:sz w:val="6"/>
          <w:szCs w:val="6"/>
          <w:lang w:val="sr-Cyrl-CS" w:eastAsia="sr-Latn-CS"/>
        </w:rPr>
      </w:pPr>
      <w:r w:rsidRPr="00707E05">
        <w:rPr>
          <w:rFonts w:ascii="Times New Roman" w:hAnsi="Times New Roman"/>
          <w:noProof/>
          <w:sz w:val="26"/>
          <w:szCs w:val="26"/>
          <w:lang w:val="sr-Cyrl-CS" w:eastAsia="sr-Latn-CS"/>
        </w:rPr>
        <w:t xml:space="preserve">  </w:t>
      </w:r>
      <w:r w:rsidR="00DF1F04" w:rsidRPr="00707E05">
        <w:rPr>
          <w:rFonts w:ascii="Times New Roman" w:hAnsi="Times New Roman"/>
          <w:noProof/>
          <w:sz w:val="26"/>
          <w:szCs w:val="26"/>
          <w:lang w:val="sr-Cyrl-CS" w:eastAsia="sr-Latn-CS"/>
        </w:rPr>
        <w:t>Руководилац израде плана</w:t>
      </w:r>
      <w:r w:rsidR="00DF1F04" w:rsidRPr="00707E05">
        <w:rPr>
          <w:rFonts w:ascii="Times New Roman" w:hAnsi="Times New Roman"/>
          <w:b/>
          <w:noProof/>
          <w:sz w:val="6"/>
          <w:szCs w:val="6"/>
          <w:lang w:val="sr-Cyrl-CS" w:eastAsia="sr-Latn-CS"/>
        </w:rPr>
        <w:t xml:space="preserve"> </w:t>
      </w:r>
      <w:r w:rsidR="00DF1F04" w:rsidRPr="00707E05">
        <w:rPr>
          <w:rFonts w:ascii="Times New Roman" w:hAnsi="Times New Roman"/>
          <w:b/>
          <w:noProof/>
          <w:sz w:val="24"/>
          <w:szCs w:val="24"/>
          <w:lang w:val="sr-Cyrl-CS" w:eastAsia="sr-Latn-CS"/>
        </w:rPr>
        <w:t xml:space="preserve">                           </w:t>
      </w:r>
      <w:r w:rsidR="00C42488" w:rsidRPr="00707E05">
        <w:rPr>
          <w:rFonts w:ascii="Times New Roman" w:hAnsi="Times New Roman"/>
          <w:b/>
          <w:noProof/>
          <w:sz w:val="24"/>
          <w:szCs w:val="24"/>
          <w:lang w:val="sr-Cyrl-CS" w:eastAsia="sr-Latn-CS"/>
        </w:rPr>
        <w:t xml:space="preserve">              </w:t>
      </w:r>
      <w:r w:rsidR="00BB64A3" w:rsidRPr="00707E05">
        <w:rPr>
          <w:rFonts w:ascii="Times New Roman" w:hAnsi="Times New Roman"/>
          <w:b/>
          <w:noProof/>
          <w:sz w:val="24"/>
          <w:szCs w:val="24"/>
          <w:lang w:eastAsia="sr-Latn-CS"/>
        </w:rPr>
        <w:t xml:space="preserve">     </w:t>
      </w:r>
      <w:r w:rsidR="00703BD4">
        <w:rPr>
          <w:rFonts w:ascii="Times New Roman" w:hAnsi="Times New Roman"/>
          <w:b/>
          <w:noProof/>
          <w:sz w:val="24"/>
          <w:szCs w:val="24"/>
          <w:lang w:eastAsia="sr-Latn-CS"/>
        </w:rPr>
        <w:t xml:space="preserve">       </w:t>
      </w:r>
      <w:r w:rsidR="003D386A">
        <w:rPr>
          <w:rFonts w:ascii="Times New Roman" w:hAnsi="Times New Roman"/>
          <w:b/>
          <w:noProof/>
          <w:sz w:val="24"/>
          <w:szCs w:val="24"/>
          <w:lang w:val="sr-Cyrl-RS" w:eastAsia="sr-Latn-CS"/>
        </w:rPr>
        <w:t xml:space="preserve"> </w:t>
      </w:r>
      <w:r w:rsidR="00703BD4">
        <w:rPr>
          <w:rFonts w:ascii="Times New Roman" w:hAnsi="Times New Roman"/>
          <w:b/>
          <w:noProof/>
          <w:sz w:val="24"/>
          <w:szCs w:val="24"/>
          <w:lang w:eastAsia="sr-Latn-CS"/>
        </w:rPr>
        <w:t xml:space="preserve">   </w:t>
      </w:r>
      <w:r w:rsidR="00DF1F04" w:rsidRPr="00707E05">
        <w:rPr>
          <w:rFonts w:ascii="Times New Roman" w:hAnsi="Times New Roman"/>
          <w:noProof/>
          <w:sz w:val="26"/>
          <w:szCs w:val="26"/>
          <w:lang w:val="sr-Cyrl-CS" w:eastAsia="sr-Latn-CS"/>
        </w:rPr>
        <w:t>Директор</w:t>
      </w:r>
    </w:p>
    <w:p w:rsidR="00DF1F04" w:rsidRPr="00707E05"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p>
    <w:p w:rsidR="00DF1F04" w:rsidRPr="00707E05" w:rsidRDefault="001A74C8" w:rsidP="00DF1F04">
      <w:pPr>
        <w:tabs>
          <w:tab w:val="center" w:pos="1260"/>
          <w:tab w:val="center" w:pos="7200"/>
        </w:tabs>
        <w:spacing w:before="120" w:after="40"/>
        <w:ind w:firstLine="0"/>
        <w:jc w:val="left"/>
        <w:rPr>
          <w:rFonts w:ascii="Times New Roman" w:hAnsi="Times New Roman"/>
          <w:b/>
          <w:noProof/>
          <w:szCs w:val="22"/>
          <w:lang w:val="sr-Cyrl-CS" w:eastAsia="sr-Latn-CS"/>
        </w:rPr>
      </w:pPr>
      <w:r w:rsidRPr="00707E05">
        <w:rPr>
          <w:rFonts w:ascii="Times New Roman" w:hAnsi="Times New Roman"/>
          <w:b/>
          <w:noProof/>
          <w:szCs w:val="22"/>
          <w:lang w:val="sr-Cyrl-CS" w:eastAsia="sr-Latn-CS"/>
        </w:rPr>
        <w:t>Тамара Јовановић</w:t>
      </w:r>
      <w:r w:rsidR="00DF1F04" w:rsidRPr="00707E05">
        <w:rPr>
          <w:rFonts w:ascii="Times New Roman" w:hAnsi="Times New Roman"/>
          <w:b/>
          <w:noProof/>
          <w:szCs w:val="22"/>
          <w:lang w:val="sr-Cyrl-CS" w:eastAsia="sr-Latn-CS"/>
        </w:rPr>
        <w:t xml:space="preserve">, дипл.инж.арх.                      </w:t>
      </w:r>
      <w:r w:rsidRPr="00707E05">
        <w:rPr>
          <w:rFonts w:ascii="Times New Roman" w:hAnsi="Times New Roman"/>
          <w:b/>
          <w:noProof/>
          <w:szCs w:val="22"/>
          <w:lang w:eastAsia="sr-Latn-CS"/>
        </w:rPr>
        <w:t xml:space="preserve">         </w:t>
      </w:r>
      <w:r w:rsidRPr="00707E05">
        <w:rPr>
          <w:rFonts w:ascii="Times New Roman" w:hAnsi="Times New Roman"/>
          <w:b/>
          <w:noProof/>
          <w:szCs w:val="22"/>
          <w:lang w:val="sr-Cyrl-CS" w:eastAsia="sr-Latn-CS"/>
        </w:rPr>
        <w:t>мр Мирољуб Станковић, дипл.инж.арх</w:t>
      </w:r>
      <w:r w:rsidR="00DF1F04" w:rsidRPr="00707E05">
        <w:rPr>
          <w:rFonts w:ascii="Times New Roman" w:hAnsi="Times New Roman"/>
          <w:b/>
          <w:noProof/>
          <w:szCs w:val="22"/>
          <w:lang w:val="sr-Cyrl-CS" w:eastAsia="sr-Latn-CS"/>
        </w:rPr>
        <w:t>.</w:t>
      </w:r>
    </w:p>
    <w:p w:rsidR="00DF1F04" w:rsidRPr="00707E05" w:rsidRDefault="00DF1F04" w:rsidP="00BB64A3">
      <w:pPr>
        <w:tabs>
          <w:tab w:val="center" w:pos="1260"/>
          <w:tab w:val="center" w:pos="7200"/>
        </w:tabs>
        <w:spacing w:before="0" w:after="40"/>
        <w:ind w:firstLine="0"/>
        <w:rPr>
          <w:rFonts w:ascii="Times New Roman" w:hAnsi="Times New Roman"/>
          <w:b/>
          <w:noProof/>
          <w:szCs w:val="22"/>
          <w:lang w:val="sr-Cyrl-CS" w:eastAsia="sr-Latn-CS"/>
        </w:rPr>
      </w:pPr>
      <w:r w:rsidRPr="00707E05">
        <w:rPr>
          <w:rFonts w:ascii="Times New Roman" w:hAnsi="Times New Roman"/>
          <w:b/>
          <w:noProof/>
          <w:szCs w:val="22"/>
          <w:lang w:val="sr-Cyrl-CS" w:eastAsia="sr-Latn-CS"/>
        </w:rPr>
        <w:t xml:space="preserve">   </w:t>
      </w:r>
      <w:r w:rsidR="00BB64A3" w:rsidRPr="00707E05">
        <w:rPr>
          <w:rFonts w:ascii="Times New Roman" w:hAnsi="Times New Roman"/>
          <w:b/>
          <w:noProof/>
          <w:szCs w:val="22"/>
          <w:lang w:eastAsia="sr-Latn-CS"/>
        </w:rPr>
        <w:t xml:space="preserve">  </w:t>
      </w:r>
      <w:r w:rsidRPr="00707E05">
        <w:rPr>
          <w:rFonts w:ascii="Times New Roman" w:hAnsi="Times New Roman"/>
          <w:b/>
          <w:noProof/>
          <w:szCs w:val="22"/>
          <w:lang w:val="sr-Cyrl-CS" w:eastAsia="sr-Latn-CS"/>
        </w:rPr>
        <w:t xml:space="preserve">  лиценца број 200 1</w:t>
      </w:r>
      <w:r w:rsidR="001A74C8" w:rsidRPr="00707E05">
        <w:rPr>
          <w:rFonts w:ascii="Times New Roman" w:hAnsi="Times New Roman"/>
          <w:b/>
          <w:noProof/>
          <w:szCs w:val="22"/>
          <w:lang w:val="sr-Cyrl-CS" w:eastAsia="sr-Latn-CS"/>
        </w:rPr>
        <w:t>282</w:t>
      </w:r>
      <w:r w:rsidRPr="00707E05">
        <w:rPr>
          <w:rFonts w:ascii="Times New Roman" w:hAnsi="Times New Roman"/>
          <w:b/>
          <w:noProof/>
          <w:szCs w:val="22"/>
          <w:lang w:val="sr-Cyrl-CS" w:eastAsia="sr-Latn-CS"/>
        </w:rPr>
        <w:t xml:space="preserve"> 1</w:t>
      </w:r>
      <w:r w:rsidR="001A74C8" w:rsidRPr="00707E05">
        <w:rPr>
          <w:rFonts w:ascii="Times New Roman" w:hAnsi="Times New Roman"/>
          <w:b/>
          <w:noProof/>
          <w:szCs w:val="22"/>
          <w:lang w:val="sr-Cyrl-CS" w:eastAsia="sr-Latn-CS"/>
        </w:rPr>
        <w:t>1</w:t>
      </w:r>
    </w:p>
    <w:p w:rsidR="008407E0" w:rsidRPr="00707E05" w:rsidRDefault="00DA0E00" w:rsidP="00BB64A3">
      <w:pPr>
        <w:spacing w:before="120" w:after="40"/>
        <w:ind w:firstLine="0"/>
        <w:jc w:val="center"/>
        <w:rPr>
          <w:rFonts w:ascii="Times New Roman" w:hAnsi="Times New Roman"/>
          <w:noProof/>
          <w:color w:val="000000"/>
          <w:sz w:val="20"/>
          <w:lang w:val="sr-Cyrl-CS"/>
        </w:rPr>
      </w:pPr>
      <w:r>
        <w:rPr>
          <w:rFonts w:ascii="Times New Roman" w:hAnsi="Times New Roman"/>
          <w:noProof/>
          <w:spacing w:val="28"/>
          <w:sz w:val="20"/>
          <w:lang w:val="sr-Cyrl-CS"/>
        </w:rPr>
        <w:pict>
          <v:rect id="_x0000_s1055" style="position:absolute;left:0;text-align:left;margin-left:3.45pt;margin-top:-.15pt;width:457.2pt;height:6.6pt;z-index:251656704" fillcolor="black" stroked="f" strokecolor="#666" strokeweight="1pt">
            <v:fill o:opacity2="28836f" focusposition="1" focussize="" focus="100%" type="gradient"/>
            <v:shadow type="perspective" color="#7f7f7f" opacity=".5" offset="1pt" offset2="-3pt"/>
            <v:textbox style="mso-next-textbox:#_x0000_s1055">
              <w:txbxContent>
                <w:p w:rsidR="001E386D" w:rsidRDefault="001E386D" w:rsidP="008407E0"/>
              </w:txbxContent>
            </v:textbox>
          </v:rect>
        </w:pict>
      </w:r>
      <w:r w:rsidR="008407E0" w:rsidRPr="00707E05">
        <w:rPr>
          <w:rFonts w:ascii="Times New Roman" w:hAnsi="Times New Roman"/>
          <w:noProof/>
          <w:color w:val="000000"/>
          <w:sz w:val="20"/>
          <w:lang w:val="sr-Cyrl-CS"/>
        </w:rPr>
        <w:t>Ниш</w:t>
      </w:r>
      <w:r w:rsidR="008407E0" w:rsidRPr="00707E05">
        <w:rPr>
          <w:rFonts w:ascii="Times New Roman" w:hAnsi="Times New Roman"/>
          <w:noProof/>
          <w:color w:val="000000"/>
          <w:sz w:val="20"/>
        </w:rPr>
        <w:t>,</w:t>
      </w:r>
      <w:r w:rsidR="008407E0" w:rsidRPr="00707E05">
        <w:rPr>
          <w:rFonts w:ascii="Times New Roman" w:hAnsi="Times New Roman"/>
          <w:noProof/>
          <w:color w:val="000000"/>
          <w:sz w:val="20"/>
          <w:lang w:val="sr-Cyrl-CS"/>
        </w:rPr>
        <w:t xml:space="preserve"> 201</w:t>
      </w:r>
      <w:r w:rsidR="00DC0E97">
        <w:rPr>
          <w:rFonts w:ascii="Times New Roman" w:hAnsi="Times New Roman"/>
          <w:noProof/>
          <w:color w:val="000000"/>
          <w:sz w:val="20"/>
          <w:lang w:val="sr-Cyrl-CS"/>
        </w:rPr>
        <w:t>9</w:t>
      </w:r>
      <w:r w:rsidR="008407E0" w:rsidRPr="00707E05">
        <w:rPr>
          <w:rFonts w:ascii="Times New Roman" w:hAnsi="Times New Roman"/>
          <w:noProof/>
          <w:color w:val="000000"/>
          <w:sz w:val="20"/>
          <w:lang w:val="sr-Cyrl-CS"/>
        </w:rPr>
        <w:t>. година</w:t>
      </w:r>
    </w:p>
    <w:p w:rsidR="00C42488" w:rsidRPr="00707E05" w:rsidRDefault="00C42488" w:rsidP="00DF1F04">
      <w:pPr>
        <w:spacing w:before="0" w:after="40"/>
        <w:ind w:firstLine="0"/>
        <w:rPr>
          <w:rFonts w:ascii="Times New Roman" w:hAnsi="Times New Roman"/>
          <w:noProof/>
          <w:szCs w:val="22"/>
          <w:lang w:val="sr-Cyrl-CS" w:eastAsia="sr-Latn-CS"/>
        </w:rPr>
      </w:pPr>
    </w:p>
    <w:p w:rsidR="00DF1F04" w:rsidRPr="00707E05" w:rsidRDefault="003D386A" w:rsidP="00DF1F04">
      <w:pPr>
        <w:spacing w:before="0" w:after="40"/>
        <w:ind w:firstLine="0"/>
        <w:rPr>
          <w:rFonts w:ascii="Times New Roman" w:hAnsi="Times New Roman"/>
          <w:noProof/>
          <w:szCs w:val="22"/>
          <w:lang w:val="sr-Cyrl-CS" w:eastAsia="sr-Latn-CS"/>
        </w:rPr>
      </w:pPr>
      <w:r>
        <w:rPr>
          <w:rFonts w:ascii="Times New Roman" w:hAnsi="Times New Roman"/>
          <w:noProof/>
          <w:szCs w:val="22"/>
          <w:lang w:val="sr-Cyrl-RS" w:eastAsia="sr-Latn-CS"/>
        </w:rPr>
        <w:lastRenderedPageBreak/>
        <w:t>НА</w:t>
      </w:r>
      <w:r w:rsidR="00D66063" w:rsidRPr="00707E05">
        <w:rPr>
          <w:rFonts w:ascii="Times New Roman" w:hAnsi="Times New Roman"/>
          <w:noProof/>
          <w:szCs w:val="22"/>
          <w:lang w:val="sr-Cyrl-CS" w:eastAsia="sr-Latn-CS"/>
        </w:rPr>
        <w:t xml:space="preserve"> </w:t>
      </w:r>
      <w:r w:rsidR="00DF1F04" w:rsidRPr="00707E05">
        <w:rPr>
          <w:rFonts w:ascii="Times New Roman" w:hAnsi="Times New Roman"/>
          <w:noProof/>
          <w:szCs w:val="22"/>
          <w:lang w:val="sr-Cyrl-CS" w:eastAsia="sr-Latn-CS"/>
        </w:rPr>
        <w:t xml:space="preserve">ИЗРАДИ </w:t>
      </w:r>
      <w:r w:rsidR="001A74C8" w:rsidRPr="00707E05">
        <w:rPr>
          <w:rFonts w:ascii="Times New Roman" w:hAnsi="Times New Roman"/>
          <w:noProof/>
          <w:szCs w:val="22"/>
          <w:lang w:val="sr-Cyrl-CS" w:eastAsia="sr-Latn-CS"/>
        </w:rPr>
        <w:t>ДРУГИХ</w:t>
      </w:r>
      <w:r w:rsidR="00DF1F04" w:rsidRPr="00707E05">
        <w:rPr>
          <w:rFonts w:ascii="Times New Roman" w:hAnsi="Times New Roman"/>
          <w:noProof/>
          <w:szCs w:val="22"/>
          <w:lang w:val="sr-Cyrl-CS" w:eastAsia="sr-Latn-CS"/>
        </w:rPr>
        <w:t xml:space="preserve"> ИЗМЕНА И ДОПУНА ПЛАНА ГЕНЕРАЛНЕ РЕГУЛАЦИЈЕ ПОДРУЧЈА ГРАДСКЕ ОПШТИНЕ </w:t>
      </w:r>
      <w:r w:rsidR="001A74C8" w:rsidRPr="00707E05">
        <w:rPr>
          <w:rFonts w:ascii="Times New Roman" w:hAnsi="Times New Roman"/>
          <w:noProof/>
          <w:szCs w:val="22"/>
          <w:lang w:val="sr-Cyrl-CS" w:eastAsia="sr-Latn-CS"/>
        </w:rPr>
        <w:t>ЦРВЕНИ КРСТ</w:t>
      </w:r>
      <w:r w:rsidR="00DF1F04" w:rsidRPr="00707E05">
        <w:rPr>
          <w:rFonts w:ascii="Times New Roman" w:hAnsi="Times New Roman"/>
          <w:noProof/>
          <w:szCs w:val="22"/>
          <w:lang w:val="sr-Cyrl-CS" w:eastAsia="sr-Latn-CS"/>
        </w:rPr>
        <w:t xml:space="preserve"> - </w:t>
      </w:r>
      <w:r w:rsidR="001A74C8" w:rsidRPr="00707E05">
        <w:rPr>
          <w:rFonts w:ascii="Times New Roman" w:hAnsi="Times New Roman"/>
          <w:noProof/>
          <w:szCs w:val="22"/>
          <w:lang w:val="sr-Cyrl-CS" w:eastAsia="sr-Latn-CS"/>
        </w:rPr>
        <w:t>ТРЕЋА</w:t>
      </w:r>
      <w:r w:rsidR="00DF1F04" w:rsidRPr="00707E05">
        <w:rPr>
          <w:rFonts w:ascii="Times New Roman" w:hAnsi="Times New Roman"/>
          <w:noProof/>
          <w:szCs w:val="22"/>
          <w:lang w:val="sr-Cyrl-CS" w:eastAsia="sr-Latn-CS"/>
        </w:rPr>
        <w:t xml:space="preserve"> ФАЗА, УЧЕСТВОВАЛИ СУ:</w:t>
      </w:r>
    </w:p>
    <w:p w:rsidR="00C42488" w:rsidRPr="00707E05" w:rsidRDefault="00C42488" w:rsidP="00A72C64">
      <w:pPr>
        <w:spacing w:before="480" w:after="40"/>
        <w:ind w:left="3600" w:hanging="3510"/>
        <w:rPr>
          <w:rFonts w:ascii="Times New Roman" w:hAnsi="Times New Roman"/>
          <w:b/>
          <w:bCs/>
          <w:i/>
          <w:noProof/>
          <w:spacing w:val="20"/>
          <w:sz w:val="20"/>
          <w:szCs w:val="22"/>
          <w:lang w:val="sr-Cyrl-CS" w:eastAsia="sr-Latn-CS"/>
        </w:rPr>
      </w:pPr>
    </w:p>
    <w:p w:rsidR="00DF1F04" w:rsidRPr="00D37128" w:rsidRDefault="00DF1F04" w:rsidP="00A72C64">
      <w:pPr>
        <w:spacing w:before="480" w:after="40"/>
        <w:ind w:left="3600" w:hanging="3510"/>
        <w:rPr>
          <w:rFonts w:ascii="Times New Roman" w:hAnsi="Times New Roman"/>
          <w:noProof/>
          <w:szCs w:val="22"/>
          <w:lang w:val="sr-Cyrl-RS" w:eastAsia="sr-Latn-CS"/>
        </w:rPr>
      </w:pPr>
      <w:r w:rsidRPr="00052027">
        <w:rPr>
          <w:rFonts w:ascii="Times New Roman" w:hAnsi="Times New Roman"/>
          <w:b/>
          <w:bCs/>
          <w:i/>
          <w:noProof/>
          <w:spacing w:val="20"/>
          <w:szCs w:val="22"/>
          <w:lang w:val="sr-Cyrl-CS" w:eastAsia="sr-Latn-CS"/>
        </w:rPr>
        <w:t>НАРУЧИЛАЦ</w:t>
      </w:r>
      <w:r w:rsidRPr="00052027">
        <w:rPr>
          <w:rFonts w:ascii="Times New Roman" w:hAnsi="Times New Roman"/>
          <w:b/>
          <w:bCs/>
          <w:i/>
          <w:noProof/>
          <w:szCs w:val="22"/>
          <w:lang w:val="sr-Cyrl-CS" w:eastAsia="sr-Latn-CS"/>
        </w:rPr>
        <w:t>:</w:t>
      </w:r>
      <w:r w:rsidRPr="00052027">
        <w:rPr>
          <w:rFonts w:ascii="Times New Roman" w:hAnsi="Times New Roman"/>
          <w:bCs/>
          <w:i/>
          <w:noProof/>
          <w:szCs w:val="22"/>
          <w:lang w:val="sr-Cyrl-CS" w:eastAsia="sr-Latn-CS"/>
        </w:rPr>
        <w:tab/>
        <w:t xml:space="preserve"> </w:t>
      </w:r>
      <w:r w:rsidR="00052027" w:rsidRPr="00052027">
        <w:rPr>
          <w:rFonts w:ascii="Times New Roman" w:hAnsi="Times New Roman"/>
          <w:szCs w:val="22"/>
          <w:lang w:val="sr-Cyrl-RS"/>
        </w:rPr>
        <w:t>ГРУПА ИНВЕСТИТОРА</w:t>
      </w:r>
    </w:p>
    <w:p w:rsidR="00AB0D60" w:rsidRPr="00052027" w:rsidRDefault="00AB0D60"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i/>
          <w:noProof/>
          <w:spacing w:val="20"/>
          <w:szCs w:val="22"/>
          <w:lang w:val="sr-Cyrl-CS" w:eastAsia="sr-Latn-CS"/>
        </w:rPr>
      </w:pPr>
    </w:p>
    <w:p w:rsidR="00EE0259" w:rsidRPr="00052027" w:rsidRDefault="00DF1F04"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Cs w:val="22"/>
          <w:lang w:val="sr-Cyrl-CS" w:eastAsia="sr-Latn-CS"/>
        </w:rPr>
      </w:pPr>
      <w:r w:rsidRPr="00052027">
        <w:rPr>
          <w:rFonts w:ascii="Times New Roman" w:hAnsi="Times New Roman"/>
          <w:b/>
          <w:bCs/>
          <w:i/>
          <w:noProof/>
          <w:spacing w:val="20"/>
          <w:szCs w:val="22"/>
          <w:lang w:val="sr-Cyrl-CS" w:eastAsia="sr-Latn-CS"/>
        </w:rPr>
        <w:t>НОСИЛАЦ ИЗРАДЕ:</w:t>
      </w:r>
      <w:r w:rsidRPr="00052027">
        <w:rPr>
          <w:rFonts w:ascii="Times New Roman" w:hAnsi="Times New Roman"/>
          <w:bCs/>
          <w:i/>
          <w:noProof/>
          <w:szCs w:val="22"/>
          <w:lang w:val="sr-Cyrl-CS" w:eastAsia="sr-Latn-CS"/>
        </w:rPr>
        <w:tab/>
      </w:r>
      <w:r w:rsidRPr="00052027">
        <w:rPr>
          <w:rFonts w:ascii="Times New Roman" w:hAnsi="Times New Roman"/>
          <w:bCs/>
          <w:noProof/>
          <w:szCs w:val="22"/>
          <w:lang w:val="sr-Cyrl-CS" w:eastAsia="sr-Latn-CS"/>
        </w:rPr>
        <w:t xml:space="preserve">ГРАДСКА УПРАВА </w:t>
      </w:r>
      <w:r w:rsidR="001B012A" w:rsidRPr="00052027">
        <w:rPr>
          <w:rFonts w:ascii="Times New Roman" w:hAnsi="Times New Roman"/>
          <w:bCs/>
          <w:noProof/>
          <w:szCs w:val="22"/>
          <w:lang w:val="sr-Cyrl-CS" w:eastAsia="sr-Latn-CS"/>
        </w:rPr>
        <w:t>ГРАДА НИША</w:t>
      </w:r>
    </w:p>
    <w:p w:rsidR="00DF1F04" w:rsidRPr="00052027" w:rsidRDefault="00EE0259"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Cs w:val="22"/>
          <w:lang w:val="sr-Cyrl-CS" w:eastAsia="sr-Latn-CS"/>
        </w:rPr>
      </w:pPr>
      <w:r w:rsidRPr="00052027">
        <w:rPr>
          <w:rFonts w:ascii="Times New Roman" w:hAnsi="Times New Roman"/>
          <w:b/>
          <w:bCs/>
          <w:i/>
          <w:noProof/>
          <w:spacing w:val="20"/>
          <w:szCs w:val="22"/>
          <w:lang w:val="sr-Cyrl-CS" w:eastAsia="sr-Latn-CS"/>
        </w:rPr>
        <w:tab/>
      </w:r>
      <w:r w:rsidRPr="00052027">
        <w:rPr>
          <w:rFonts w:ascii="Times New Roman" w:hAnsi="Times New Roman"/>
          <w:b/>
          <w:bCs/>
          <w:i/>
          <w:noProof/>
          <w:spacing w:val="20"/>
          <w:szCs w:val="22"/>
          <w:lang w:val="sr-Cyrl-CS" w:eastAsia="sr-Latn-CS"/>
        </w:rPr>
        <w:tab/>
      </w:r>
      <w:r w:rsidRPr="00052027">
        <w:rPr>
          <w:rFonts w:ascii="Times New Roman" w:hAnsi="Times New Roman"/>
          <w:b/>
          <w:bCs/>
          <w:i/>
          <w:noProof/>
          <w:spacing w:val="20"/>
          <w:szCs w:val="22"/>
          <w:lang w:val="sr-Cyrl-CS" w:eastAsia="sr-Latn-CS"/>
        </w:rPr>
        <w:tab/>
      </w:r>
      <w:r w:rsidRPr="00052027">
        <w:rPr>
          <w:rFonts w:ascii="Times New Roman" w:hAnsi="Times New Roman"/>
          <w:bCs/>
          <w:noProof/>
          <w:szCs w:val="22"/>
          <w:lang w:val="sr-Cyrl-CS" w:eastAsia="sr-Latn-CS"/>
        </w:rPr>
        <w:t xml:space="preserve">СЕКРЕТАРИЈАТ ЗА </w:t>
      </w:r>
      <w:r w:rsidR="001B012A" w:rsidRPr="00052027">
        <w:rPr>
          <w:rFonts w:ascii="Times New Roman" w:hAnsi="Times New Roman"/>
          <w:bCs/>
          <w:noProof/>
          <w:szCs w:val="22"/>
          <w:lang w:val="sr-Cyrl-CS" w:eastAsia="sr-Latn-CS"/>
        </w:rPr>
        <w:t xml:space="preserve">ПЛАНИРАЊЕ И </w:t>
      </w:r>
      <w:r w:rsidR="00DF1F04" w:rsidRPr="00052027">
        <w:rPr>
          <w:rFonts w:ascii="Times New Roman" w:hAnsi="Times New Roman"/>
          <w:bCs/>
          <w:noProof/>
          <w:szCs w:val="22"/>
          <w:lang w:val="sr-Cyrl-CS" w:eastAsia="sr-Latn-CS"/>
        </w:rPr>
        <w:t xml:space="preserve">ИЗГРАДЊУ </w:t>
      </w:r>
    </w:p>
    <w:p w:rsidR="00AB0D60" w:rsidRPr="00052027" w:rsidRDefault="00AB0D60" w:rsidP="00DF1F04">
      <w:pPr>
        <w:tabs>
          <w:tab w:val="left" w:pos="426"/>
          <w:tab w:val="left" w:pos="709"/>
          <w:tab w:val="left" w:pos="5387"/>
          <w:tab w:val="right" w:leader="dot" w:pos="8505"/>
        </w:tabs>
        <w:spacing w:before="240" w:after="40"/>
        <w:ind w:left="3510" w:hanging="3510"/>
        <w:jc w:val="left"/>
        <w:rPr>
          <w:rFonts w:ascii="Times New Roman" w:hAnsi="Times New Roman"/>
          <w:b/>
          <w:bCs/>
          <w:i/>
          <w:noProof/>
          <w:spacing w:val="20"/>
          <w:szCs w:val="22"/>
          <w:lang w:val="sr-Cyrl-CS" w:eastAsia="sr-Latn-CS"/>
        </w:rPr>
      </w:pPr>
    </w:p>
    <w:p w:rsidR="00DF1F04" w:rsidRPr="00052027" w:rsidRDefault="00DF1F04" w:rsidP="00DF1F04">
      <w:pPr>
        <w:tabs>
          <w:tab w:val="left" w:pos="426"/>
          <w:tab w:val="left" w:pos="709"/>
          <w:tab w:val="left" w:pos="5387"/>
          <w:tab w:val="right" w:leader="dot" w:pos="8505"/>
        </w:tabs>
        <w:spacing w:before="240" w:after="40"/>
        <w:ind w:left="3510" w:hanging="3510"/>
        <w:jc w:val="left"/>
        <w:rPr>
          <w:rFonts w:ascii="Times New Roman" w:hAnsi="Times New Roman"/>
          <w:bCs/>
          <w:noProof/>
          <w:szCs w:val="22"/>
          <w:lang w:val="sr-Cyrl-CS" w:eastAsia="sr-Latn-CS"/>
        </w:rPr>
      </w:pPr>
      <w:r w:rsidRPr="00052027">
        <w:rPr>
          <w:rFonts w:ascii="Times New Roman" w:hAnsi="Times New Roman"/>
          <w:b/>
          <w:bCs/>
          <w:i/>
          <w:noProof/>
          <w:spacing w:val="20"/>
          <w:szCs w:val="22"/>
          <w:lang w:val="sr-Cyrl-CS" w:eastAsia="sr-Latn-CS"/>
        </w:rPr>
        <w:t>ОБРАЂИВАЧ:</w:t>
      </w:r>
      <w:r w:rsidRPr="00052027">
        <w:rPr>
          <w:rFonts w:ascii="Times New Roman" w:hAnsi="Times New Roman"/>
          <w:bCs/>
          <w:i/>
          <w:noProof/>
          <w:szCs w:val="22"/>
          <w:lang w:val="sr-Cyrl-CS" w:eastAsia="sr-Latn-CS"/>
        </w:rPr>
        <w:tab/>
        <w:t xml:space="preserve">    </w:t>
      </w:r>
      <w:r w:rsidRPr="00052027">
        <w:rPr>
          <w:rFonts w:ascii="Times New Roman" w:hAnsi="Times New Roman"/>
          <w:bCs/>
          <w:noProof/>
          <w:szCs w:val="22"/>
          <w:lang w:val="sr-Cyrl-CS" w:eastAsia="sr-Latn-CS"/>
        </w:rPr>
        <w:t>ЈП ЗАВОД ЗА УРБАНИЗАМ НИШ</w:t>
      </w:r>
    </w:p>
    <w:p w:rsidR="00DF1F04" w:rsidRPr="00707E05" w:rsidRDefault="00DF1F04" w:rsidP="00DF1F04">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СТРУЧНИ ТИМ</w:t>
      </w:r>
    </w:p>
    <w:p w:rsidR="00DF1F04" w:rsidRPr="00052027" w:rsidRDefault="00DF1F04" w:rsidP="00DF1F04">
      <w:pPr>
        <w:tabs>
          <w:tab w:val="left" w:pos="600"/>
          <w:tab w:val="left" w:pos="1080"/>
          <w:tab w:val="left" w:pos="3686"/>
          <w:tab w:val="left" w:pos="6600"/>
        </w:tabs>
        <w:spacing w:before="240" w:after="120"/>
        <w:ind w:left="3686" w:hanging="3686"/>
        <w:jc w:val="left"/>
        <w:rPr>
          <w:rFonts w:ascii="Times New Roman" w:hAnsi="Times New Roman"/>
          <w:b/>
          <w:i/>
          <w:noProof/>
          <w:szCs w:val="22"/>
          <w:lang w:val="sr-Cyrl-CS" w:eastAsia="sr-Latn-CS"/>
        </w:rPr>
      </w:pPr>
      <w:r w:rsidRPr="00052027">
        <w:rPr>
          <w:rFonts w:ascii="Times New Roman" w:hAnsi="Times New Roman"/>
          <w:b/>
          <w:i/>
          <w:noProof/>
          <w:szCs w:val="22"/>
          <w:lang w:val="sr-Cyrl-CS" w:eastAsia="sr-Latn-CS"/>
        </w:rPr>
        <w:t xml:space="preserve">РУКОВОДИЛАЦ ИЗРАДЕ ПЛАНА: </w:t>
      </w:r>
      <w:r w:rsidRPr="00052027">
        <w:rPr>
          <w:rFonts w:ascii="Times New Roman" w:hAnsi="Times New Roman"/>
          <w:b/>
          <w:i/>
          <w:noProof/>
          <w:szCs w:val="22"/>
          <w:lang w:val="sr-Cyrl-CS" w:eastAsia="sr-Latn-CS"/>
        </w:rPr>
        <w:tab/>
      </w:r>
      <w:r w:rsidR="002717BC" w:rsidRPr="00052027">
        <w:rPr>
          <w:rFonts w:ascii="Times New Roman" w:hAnsi="Times New Roman"/>
          <w:noProof/>
          <w:szCs w:val="22"/>
          <w:lang w:val="sr-Cyrl-CS" w:eastAsia="sr-Latn-CS"/>
        </w:rPr>
        <w:t>Тамара Јовановић</w:t>
      </w:r>
      <w:r w:rsidR="00396471" w:rsidRPr="00052027">
        <w:rPr>
          <w:rFonts w:ascii="Times New Roman" w:hAnsi="Times New Roman"/>
          <w:noProof/>
          <w:szCs w:val="22"/>
          <w:lang w:val="sr-Cyrl-CS" w:eastAsia="sr-Latn-CS"/>
        </w:rPr>
        <w:t>, дипл.инж.арх,</w:t>
      </w:r>
      <w:r w:rsidRPr="00052027">
        <w:rPr>
          <w:rFonts w:ascii="Times New Roman" w:hAnsi="Times New Roman"/>
          <w:noProof/>
          <w:szCs w:val="22"/>
          <w:lang w:val="sr-Cyrl-CS" w:eastAsia="sr-Latn-CS"/>
        </w:rPr>
        <w:t xml:space="preserve"> лиценца бр. 2001</w:t>
      </w:r>
      <w:r w:rsidR="002717BC" w:rsidRPr="00052027">
        <w:rPr>
          <w:rFonts w:ascii="Times New Roman" w:hAnsi="Times New Roman"/>
          <w:noProof/>
          <w:szCs w:val="22"/>
          <w:lang w:val="sr-Cyrl-CS" w:eastAsia="sr-Latn-CS"/>
        </w:rPr>
        <w:t>28211</w:t>
      </w:r>
    </w:p>
    <w:p w:rsidR="008E1165" w:rsidRDefault="008E1165" w:rsidP="00DF1F04">
      <w:pPr>
        <w:tabs>
          <w:tab w:val="left" w:pos="3686"/>
        </w:tabs>
        <w:spacing w:before="120" w:after="0"/>
        <w:ind w:left="3686" w:hanging="3686"/>
        <w:jc w:val="left"/>
        <w:rPr>
          <w:rFonts w:ascii="Times New Roman" w:hAnsi="Times New Roman"/>
          <w:b/>
          <w:i/>
          <w:noProof/>
          <w:sz w:val="20"/>
          <w:szCs w:val="22"/>
          <w:lang w:val="sr-Cyrl-CS" w:eastAsia="sr-Latn-CS"/>
        </w:rPr>
      </w:pPr>
    </w:p>
    <w:p w:rsidR="00DF1F04" w:rsidRPr="00707E05" w:rsidRDefault="00644983" w:rsidP="00DF1F04">
      <w:pPr>
        <w:tabs>
          <w:tab w:val="left" w:pos="3686"/>
        </w:tabs>
        <w:spacing w:before="120" w:after="0"/>
        <w:ind w:left="3686" w:hanging="3686"/>
        <w:jc w:val="left"/>
        <w:rPr>
          <w:rFonts w:ascii="Times New Roman" w:hAnsi="Times New Roman"/>
          <w:noProof/>
          <w:sz w:val="20"/>
          <w:szCs w:val="22"/>
          <w:lang w:val="sr-Cyrl-CS" w:eastAsia="sr-Latn-CS"/>
        </w:rPr>
      </w:pPr>
      <w:r>
        <w:rPr>
          <w:rFonts w:ascii="Times New Roman" w:hAnsi="Times New Roman"/>
          <w:b/>
          <w:i/>
          <w:noProof/>
          <w:sz w:val="20"/>
          <w:szCs w:val="22"/>
          <w:lang w:val="sr-Cyrl-CS" w:eastAsia="sr-Latn-CS"/>
        </w:rPr>
        <w:t>Урбанизам, документација</w:t>
      </w:r>
      <w:r w:rsidR="00DF1F04" w:rsidRPr="00707E05">
        <w:rPr>
          <w:rFonts w:ascii="Times New Roman" w:hAnsi="Times New Roman"/>
          <w:b/>
          <w:i/>
          <w:noProof/>
          <w:sz w:val="20"/>
          <w:szCs w:val="22"/>
          <w:lang w:val="sr-Cyrl-CS" w:eastAsia="sr-Latn-CS"/>
        </w:rPr>
        <w:t>:</w:t>
      </w:r>
      <w:r w:rsidR="00DF1F04" w:rsidRPr="00707E05">
        <w:rPr>
          <w:rFonts w:ascii="Times New Roman" w:hAnsi="Times New Roman"/>
          <w:b/>
          <w:i/>
          <w:noProof/>
          <w:sz w:val="20"/>
          <w:szCs w:val="22"/>
          <w:lang w:val="sr-Cyrl-CS" w:eastAsia="sr-Latn-CS"/>
        </w:rPr>
        <w:tab/>
      </w:r>
      <w:r w:rsidR="00771FFD" w:rsidRPr="00707E05">
        <w:rPr>
          <w:rFonts w:ascii="Times New Roman" w:hAnsi="Times New Roman"/>
          <w:noProof/>
          <w:sz w:val="20"/>
          <w:szCs w:val="22"/>
          <w:lang w:val="sr-Cyrl-CS" w:eastAsia="sr-Latn-CS"/>
        </w:rPr>
        <w:t>Јелена Ђорђевић</w:t>
      </w:r>
      <w:r w:rsidR="00D91CF3">
        <w:rPr>
          <w:rFonts w:ascii="Times New Roman" w:hAnsi="Times New Roman"/>
          <w:noProof/>
          <w:sz w:val="20"/>
          <w:szCs w:val="22"/>
          <w:lang w:val="sr-Cyrl-CS" w:eastAsia="sr-Latn-CS"/>
        </w:rPr>
        <w:t>, дипл.инж.</w:t>
      </w:r>
      <w:r w:rsidR="00DF1F04" w:rsidRPr="00707E05">
        <w:rPr>
          <w:rFonts w:ascii="Times New Roman" w:hAnsi="Times New Roman"/>
          <w:noProof/>
          <w:sz w:val="20"/>
          <w:szCs w:val="22"/>
          <w:lang w:val="sr-Cyrl-CS" w:eastAsia="sr-Latn-CS"/>
        </w:rPr>
        <w:t xml:space="preserve">арх. </w:t>
      </w:r>
    </w:p>
    <w:p w:rsidR="00DF1F04" w:rsidRPr="00707E05" w:rsidRDefault="00DF1F04" w:rsidP="00DF1F04">
      <w:pPr>
        <w:tabs>
          <w:tab w:val="left" w:pos="1080"/>
          <w:tab w:val="left" w:pos="3686"/>
          <w:tab w:val="left" w:pos="6600"/>
        </w:tabs>
        <w:spacing w:before="0" w:after="0"/>
        <w:ind w:left="3686" w:hanging="3686"/>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t xml:space="preserve">                                                    </w:t>
      </w:r>
    </w:p>
    <w:p w:rsidR="00097FDC" w:rsidRPr="00707E05" w:rsidRDefault="00DF1F04" w:rsidP="00097FDC">
      <w:pPr>
        <w:tabs>
          <w:tab w:val="left" w:pos="360"/>
          <w:tab w:val="left" w:pos="3686"/>
        </w:tabs>
        <w:spacing w:before="0" w:after="0"/>
        <w:ind w:left="3686" w:hanging="3686"/>
        <w:jc w:val="left"/>
        <w:rPr>
          <w:rFonts w:ascii="Times New Roman" w:hAnsi="Times New Roman"/>
          <w:noProof/>
          <w:sz w:val="20"/>
          <w:szCs w:val="22"/>
          <w:lang w:val="sr-Cyrl-CS" w:eastAsia="sr-Latn-CS"/>
        </w:rPr>
      </w:pPr>
      <w:r w:rsidRPr="00707E05">
        <w:rPr>
          <w:rFonts w:ascii="Times New Roman" w:hAnsi="Times New Roman"/>
          <w:b/>
          <w:bCs/>
          <w:i/>
          <w:noProof/>
          <w:sz w:val="20"/>
          <w:szCs w:val="22"/>
          <w:lang w:val="sr-Cyrl-CS" w:eastAsia="sr-Latn-CS"/>
        </w:rPr>
        <w:t>Саобраћај:</w:t>
      </w:r>
      <w:r w:rsidRPr="00707E05">
        <w:rPr>
          <w:rFonts w:ascii="Times New Roman" w:hAnsi="Times New Roman"/>
          <w:bCs/>
          <w:noProof/>
          <w:sz w:val="20"/>
          <w:szCs w:val="22"/>
          <w:lang w:val="sr-Cyrl-CS" w:eastAsia="sr-Latn-CS"/>
        </w:rPr>
        <w:t xml:space="preserve"> </w:t>
      </w:r>
      <w:r w:rsidRPr="00707E05">
        <w:rPr>
          <w:rFonts w:ascii="Times New Roman" w:hAnsi="Times New Roman"/>
          <w:bCs/>
          <w:noProof/>
          <w:sz w:val="20"/>
          <w:szCs w:val="22"/>
          <w:lang w:val="sr-Cyrl-CS" w:eastAsia="sr-Latn-CS"/>
        </w:rPr>
        <w:tab/>
      </w:r>
      <w:r w:rsidR="00097FDC" w:rsidRPr="00707E05">
        <w:rPr>
          <w:rFonts w:ascii="Times New Roman" w:hAnsi="Times New Roman"/>
          <w:bCs/>
          <w:noProof/>
          <w:sz w:val="20"/>
          <w:szCs w:val="22"/>
          <w:lang w:val="sr-Cyrl-CS" w:eastAsia="sr-Latn-CS"/>
        </w:rPr>
        <w:t xml:space="preserve">Милан Милојевић, </w:t>
      </w:r>
      <w:r w:rsidR="00A7734F">
        <w:rPr>
          <w:rFonts w:ascii="Times New Roman" w:hAnsi="Times New Roman"/>
          <w:bCs/>
          <w:noProof/>
          <w:sz w:val="20"/>
          <w:szCs w:val="22"/>
          <w:lang w:eastAsia="sr-Latn-CS"/>
        </w:rPr>
        <w:t>маст.инж.саоб</w:t>
      </w:r>
      <w:r w:rsidR="00097FDC" w:rsidRPr="00707E05">
        <w:rPr>
          <w:rFonts w:ascii="Times New Roman" w:hAnsi="Times New Roman"/>
          <w:bCs/>
          <w:noProof/>
          <w:sz w:val="20"/>
          <w:szCs w:val="22"/>
          <w:lang w:val="sr-Cyrl-CS" w:eastAsia="sr-Latn-CS"/>
        </w:rPr>
        <w:t>.</w:t>
      </w:r>
    </w:p>
    <w:p w:rsidR="00644983" w:rsidRPr="005F7D53" w:rsidRDefault="00644983" w:rsidP="00644983">
      <w:pPr>
        <w:tabs>
          <w:tab w:val="left" w:pos="3686"/>
        </w:tabs>
        <w:spacing w:before="120" w:after="0"/>
        <w:ind w:left="3686" w:hanging="3686"/>
        <w:jc w:val="left"/>
        <w:rPr>
          <w:rFonts w:ascii="Times New Roman" w:hAnsi="Times New Roman"/>
          <w:b/>
          <w:bCs/>
          <w:i/>
          <w:color w:val="000000"/>
          <w:sz w:val="20"/>
          <w:szCs w:val="22"/>
          <w:lang w:eastAsia="sr-Latn-CS"/>
        </w:rPr>
      </w:pPr>
      <w:r w:rsidRPr="005F7D53">
        <w:rPr>
          <w:rFonts w:ascii="Times New Roman" w:hAnsi="Times New Roman"/>
          <w:b/>
          <w:bCs/>
          <w:i/>
          <w:color w:val="000000"/>
          <w:sz w:val="20"/>
          <w:szCs w:val="22"/>
          <w:lang w:val="sr-Cyrl-CS" w:eastAsia="sr-Latn-CS"/>
        </w:rPr>
        <w:t xml:space="preserve">Енергетска, телекомуникациона и </w:t>
      </w:r>
      <w:r w:rsidRPr="005F7D53">
        <w:rPr>
          <w:rFonts w:ascii="Times New Roman" w:hAnsi="Times New Roman"/>
          <w:b/>
          <w:bCs/>
          <w:i/>
          <w:color w:val="000000"/>
          <w:sz w:val="20"/>
          <w:szCs w:val="22"/>
          <w:lang w:val="sr-Cyrl-CS" w:eastAsia="sr-Latn-CS"/>
        </w:rPr>
        <w:tab/>
      </w:r>
      <w:r w:rsidRPr="005F7D53">
        <w:rPr>
          <w:rFonts w:ascii="Times New Roman" w:hAnsi="Times New Roman"/>
          <w:color w:val="000000"/>
          <w:sz w:val="20"/>
          <w:szCs w:val="22"/>
          <w:lang w:val="sr-Cyrl-CS" w:eastAsia="sr-Latn-CS"/>
        </w:rPr>
        <w:t>Ивица Димитријевић, дипл.инж.</w:t>
      </w:r>
      <w:r>
        <w:rPr>
          <w:rFonts w:ascii="Times New Roman" w:hAnsi="Times New Roman"/>
          <w:color w:val="000000"/>
          <w:sz w:val="20"/>
          <w:szCs w:val="22"/>
          <w:lang w:val="sr-Cyrl-CS" w:eastAsia="sr-Latn-CS"/>
        </w:rPr>
        <w:t>ел.,</w:t>
      </w:r>
      <w:r w:rsidRPr="005F7D53">
        <w:rPr>
          <w:rFonts w:ascii="Times New Roman" w:hAnsi="Times New Roman"/>
          <w:color w:val="000000"/>
          <w:sz w:val="20"/>
          <w:szCs w:val="22"/>
          <w:lang w:val="sr-Cyrl-CS" w:eastAsia="sr-Latn-CS"/>
        </w:rPr>
        <w:t>лиценца бр. 203 127911</w:t>
      </w:r>
    </w:p>
    <w:p w:rsidR="00644983" w:rsidRPr="005F7D53" w:rsidRDefault="00644983" w:rsidP="00644983">
      <w:pPr>
        <w:tabs>
          <w:tab w:val="left" w:pos="3686"/>
        </w:tabs>
        <w:spacing w:before="0" w:after="0"/>
        <w:ind w:left="3686" w:hanging="3686"/>
        <w:jc w:val="left"/>
        <w:rPr>
          <w:rFonts w:ascii="Times New Roman" w:hAnsi="Times New Roman"/>
          <w:color w:val="000000"/>
          <w:sz w:val="20"/>
          <w:szCs w:val="22"/>
          <w:lang w:eastAsia="sr-Latn-CS"/>
        </w:rPr>
      </w:pPr>
      <w:r w:rsidRPr="005F7D53">
        <w:rPr>
          <w:rFonts w:ascii="Times New Roman" w:hAnsi="Times New Roman"/>
          <w:b/>
          <w:bCs/>
          <w:i/>
          <w:color w:val="000000"/>
          <w:sz w:val="20"/>
          <w:szCs w:val="22"/>
          <w:lang w:val="sr-Cyrl-CS" w:eastAsia="sr-Latn-CS"/>
        </w:rPr>
        <w:t>водопривредна инфраструктура:</w:t>
      </w:r>
      <w:r w:rsidRPr="005F7D53">
        <w:rPr>
          <w:rFonts w:ascii="Times New Roman" w:hAnsi="Times New Roman"/>
          <w:b/>
          <w:bCs/>
          <w:i/>
          <w:color w:val="000000"/>
          <w:sz w:val="20"/>
          <w:szCs w:val="22"/>
          <w:lang w:val="sr-Cyrl-CS" w:eastAsia="sr-Latn-CS"/>
        </w:rPr>
        <w:tab/>
      </w:r>
      <w:r w:rsidRPr="005F7D53">
        <w:rPr>
          <w:rFonts w:ascii="Times New Roman" w:hAnsi="Times New Roman"/>
          <w:color w:val="000000"/>
          <w:sz w:val="20"/>
          <w:szCs w:val="22"/>
          <w:lang w:val="sr-Cyrl-CS" w:eastAsia="sr-Latn-CS"/>
        </w:rPr>
        <w:t>М</w:t>
      </w:r>
      <w:r>
        <w:rPr>
          <w:rFonts w:ascii="Times New Roman" w:hAnsi="Times New Roman"/>
          <w:color w:val="000000"/>
          <w:sz w:val="20"/>
          <w:szCs w:val="22"/>
          <w:lang w:val="sr-Cyrl-CS" w:eastAsia="sr-Latn-CS"/>
        </w:rPr>
        <w:t xml:space="preserve">илан Милосављевић, дипл.инж.маш, </w:t>
      </w:r>
      <w:r w:rsidRPr="005F7D53">
        <w:rPr>
          <w:rFonts w:ascii="Times New Roman" w:hAnsi="Times New Roman"/>
          <w:color w:val="000000"/>
          <w:sz w:val="20"/>
          <w:szCs w:val="22"/>
          <w:lang w:val="sr-Cyrl-CS" w:eastAsia="sr-Latn-CS"/>
        </w:rPr>
        <w:t>лиценца бр. 203 120410</w:t>
      </w:r>
    </w:p>
    <w:p w:rsidR="00644983" w:rsidRPr="005F7D53" w:rsidRDefault="00644983" w:rsidP="00644983">
      <w:pPr>
        <w:tabs>
          <w:tab w:val="left" w:pos="3686"/>
        </w:tabs>
        <w:spacing w:before="0" w:after="0"/>
        <w:ind w:left="3686" w:firstLine="0"/>
        <w:jc w:val="left"/>
        <w:rPr>
          <w:rFonts w:ascii="Times New Roman" w:hAnsi="Times New Roman"/>
          <w:color w:val="000000"/>
          <w:sz w:val="20"/>
          <w:szCs w:val="22"/>
          <w:lang w:eastAsia="sr-Latn-CS"/>
        </w:rPr>
      </w:pPr>
      <w:r w:rsidRPr="005F7D53">
        <w:rPr>
          <w:rFonts w:ascii="Times New Roman" w:hAnsi="Times New Roman"/>
          <w:color w:val="000000"/>
          <w:sz w:val="20"/>
          <w:szCs w:val="22"/>
          <w:lang w:val="sr-Cyrl-CS" w:eastAsia="sr-Latn-CS"/>
        </w:rPr>
        <w:t>Весна Стоја</w:t>
      </w:r>
      <w:r>
        <w:rPr>
          <w:rFonts w:ascii="Times New Roman" w:hAnsi="Times New Roman"/>
          <w:color w:val="000000"/>
          <w:sz w:val="20"/>
          <w:szCs w:val="22"/>
          <w:lang w:val="sr-Cyrl-CS" w:eastAsia="sr-Latn-CS"/>
        </w:rPr>
        <w:t xml:space="preserve">новић, дипл.инж.грађ, </w:t>
      </w:r>
      <w:r w:rsidRPr="005F7D53">
        <w:rPr>
          <w:rFonts w:ascii="Times New Roman" w:hAnsi="Times New Roman"/>
          <w:color w:val="000000"/>
          <w:sz w:val="20"/>
          <w:szCs w:val="22"/>
          <w:lang w:val="sr-Cyrl-CS" w:eastAsia="sr-Latn-CS"/>
        </w:rPr>
        <w:t>лиценца бр. 203 086305</w:t>
      </w:r>
    </w:p>
    <w:p w:rsidR="008E1165" w:rsidRDefault="008E1165" w:rsidP="008E1165">
      <w:pPr>
        <w:tabs>
          <w:tab w:val="left" w:pos="3686"/>
        </w:tabs>
        <w:spacing w:before="0" w:after="0"/>
        <w:ind w:left="3686" w:hanging="3686"/>
        <w:jc w:val="left"/>
        <w:rPr>
          <w:rFonts w:ascii="Times New Roman" w:hAnsi="Times New Roman"/>
          <w:b/>
          <w:bCs/>
          <w:i/>
          <w:noProof/>
          <w:sz w:val="20"/>
          <w:szCs w:val="22"/>
          <w:lang w:val="sr-Cyrl-CS" w:eastAsia="sr-Latn-CS"/>
        </w:rPr>
      </w:pPr>
    </w:p>
    <w:p w:rsidR="00DF1F04" w:rsidRPr="00707E05" w:rsidRDefault="00DF1F04" w:rsidP="008E1165">
      <w:pPr>
        <w:tabs>
          <w:tab w:val="left" w:pos="3686"/>
        </w:tabs>
        <w:spacing w:before="0" w:after="0"/>
        <w:ind w:left="3686" w:hanging="3686"/>
        <w:jc w:val="left"/>
        <w:rPr>
          <w:rFonts w:ascii="Times New Roman" w:hAnsi="Times New Roman"/>
          <w:b/>
          <w:bCs/>
          <w:i/>
          <w:noProof/>
          <w:sz w:val="20"/>
          <w:szCs w:val="22"/>
          <w:lang w:eastAsia="sr-Latn-CS"/>
        </w:rPr>
      </w:pPr>
      <w:r w:rsidRPr="00707E05">
        <w:rPr>
          <w:rFonts w:ascii="Times New Roman" w:hAnsi="Times New Roman"/>
          <w:b/>
          <w:bCs/>
          <w:i/>
          <w:noProof/>
          <w:sz w:val="20"/>
          <w:szCs w:val="22"/>
          <w:lang w:val="sr-Cyrl-CS" w:eastAsia="sr-Latn-CS"/>
        </w:rPr>
        <w:t>Геодезија:</w:t>
      </w:r>
      <w:r w:rsidRPr="00707E05">
        <w:rPr>
          <w:rFonts w:ascii="Times New Roman" w:hAnsi="Times New Roman"/>
          <w:b/>
          <w:bCs/>
          <w:i/>
          <w:noProof/>
          <w:sz w:val="20"/>
          <w:szCs w:val="22"/>
          <w:lang w:val="sr-Cyrl-CS" w:eastAsia="sr-Latn-CS"/>
        </w:rPr>
        <w:tab/>
      </w:r>
      <w:r w:rsidRPr="00707E05">
        <w:rPr>
          <w:rFonts w:ascii="Times New Roman" w:hAnsi="Times New Roman"/>
          <w:bCs/>
          <w:noProof/>
          <w:sz w:val="20"/>
          <w:szCs w:val="22"/>
          <w:lang w:val="sr-Cyrl-CS" w:eastAsia="sr-Latn-CS"/>
        </w:rPr>
        <w:t>Зорица Голубовић, инж.геод.</w:t>
      </w:r>
      <w:r w:rsidRPr="00707E05">
        <w:rPr>
          <w:rFonts w:ascii="Times New Roman" w:hAnsi="Times New Roman"/>
          <w:b/>
          <w:bCs/>
          <w:i/>
          <w:noProof/>
          <w:sz w:val="20"/>
          <w:szCs w:val="22"/>
          <w:lang w:val="sr-Cyrl-CS" w:eastAsia="sr-Latn-CS"/>
        </w:rPr>
        <w:t xml:space="preserve"> </w:t>
      </w:r>
    </w:p>
    <w:p w:rsidR="00165C16" w:rsidRPr="008C58AE" w:rsidRDefault="008C58AE"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Сања Николић, геод.тех</w:t>
      </w:r>
      <w:r w:rsidRPr="008C58AE">
        <w:rPr>
          <w:rFonts w:ascii="Times New Roman" w:hAnsi="Times New Roman"/>
          <w:bCs/>
          <w:noProof/>
          <w:sz w:val="20"/>
          <w:szCs w:val="22"/>
          <w:lang w:val="sr-Cyrl-CS" w:eastAsia="sr-Latn-CS"/>
        </w:rPr>
        <w:t>.</w:t>
      </w:r>
    </w:p>
    <w:p w:rsidR="008C58AE" w:rsidRDefault="008C58AE" w:rsidP="00165C16">
      <w:pPr>
        <w:tabs>
          <w:tab w:val="left" w:pos="360"/>
          <w:tab w:val="left" w:pos="720"/>
          <w:tab w:val="left" w:pos="1080"/>
          <w:tab w:val="left" w:pos="3686"/>
        </w:tabs>
        <w:spacing w:before="0" w:after="0"/>
        <w:ind w:left="3686" w:hanging="3686"/>
        <w:jc w:val="left"/>
        <w:rPr>
          <w:rFonts w:ascii="Times New Roman" w:hAnsi="Times New Roman"/>
          <w:b/>
          <w:bCs/>
          <w:i/>
          <w:noProof/>
          <w:sz w:val="20"/>
          <w:szCs w:val="22"/>
          <w:lang w:val="sr-Cyrl-CS" w:eastAsia="sr-Latn-CS"/>
        </w:rPr>
      </w:pPr>
    </w:p>
    <w:p w:rsidR="00165C16" w:rsidRPr="00707E05" w:rsidRDefault="00DF1F04"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707E05">
        <w:rPr>
          <w:rFonts w:ascii="Times New Roman" w:hAnsi="Times New Roman"/>
          <w:b/>
          <w:bCs/>
          <w:i/>
          <w:noProof/>
          <w:sz w:val="20"/>
          <w:szCs w:val="22"/>
          <w:lang w:val="sr-Cyrl-CS" w:eastAsia="sr-Latn-CS"/>
        </w:rPr>
        <w:t xml:space="preserve">Техничка подршка: </w:t>
      </w:r>
      <w:r w:rsidRPr="00707E05">
        <w:rPr>
          <w:rFonts w:ascii="Times New Roman" w:hAnsi="Times New Roman"/>
          <w:b/>
          <w:bCs/>
          <w:i/>
          <w:noProof/>
          <w:sz w:val="20"/>
          <w:szCs w:val="22"/>
          <w:lang w:val="sr-Cyrl-CS" w:eastAsia="sr-Latn-CS"/>
        </w:rPr>
        <w:tab/>
      </w:r>
      <w:r w:rsidR="00165C16" w:rsidRPr="00707E05">
        <w:rPr>
          <w:rFonts w:ascii="Times New Roman" w:hAnsi="Times New Roman"/>
          <w:bCs/>
          <w:noProof/>
          <w:sz w:val="20"/>
          <w:szCs w:val="22"/>
          <w:lang w:val="sr-Cyrl-CS" w:eastAsia="sr-Latn-CS"/>
        </w:rPr>
        <w:t>Марко Томовић</w:t>
      </w:r>
      <w:r w:rsidR="003C77EF">
        <w:rPr>
          <w:rFonts w:ascii="Times New Roman" w:hAnsi="Times New Roman"/>
          <w:bCs/>
          <w:noProof/>
          <w:sz w:val="20"/>
          <w:szCs w:val="22"/>
          <w:lang w:val="sr-Cyrl-CS" w:eastAsia="sr-Latn-CS"/>
        </w:rPr>
        <w:t>, мат.гимн</w:t>
      </w:r>
      <w:r w:rsidR="00D75B7E">
        <w:rPr>
          <w:rFonts w:ascii="Times New Roman" w:hAnsi="Times New Roman"/>
          <w:bCs/>
          <w:noProof/>
          <w:sz w:val="20"/>
          <w:szCs w:val="22"/>
          <w:lang w:val="sr-Cyrl-CS" w:eastAsia="sr-Latn-CS"/>
        </w:rPr>
        <w:t>.</w:t>
      </w:r>
    </w:p>
    <w:p w:rsidR="002E1E77" w:rsidRPr="00707E05" w:rsidRDefault="00165C16" w:rsidP="002E1E77">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644983">
        <w:rPr>
          <w:rFonts w:ascii="Times New Roman" w:hAnsi="Times New Roman"/>
          <w:bCs/>
          <w:noProof/>
          <w:sz w:val="20"/>
          <w:szCs w:val="22"/>
          <w:lang w:val="sr-Cyrl-CS" w:eastAsia="sr-Latn-CS"/>
        </w:rPr>
        <w:t>Синиша Станковић, маш.тех.</w:t>
      </w:r>
    </w:p>
    <w:p w:rsidR="00DF1F04" w:rsidRPr="00707E05" w:rsidRDefault="00DF1F04" w:rsidP="00165C16">
      <w:pPr>
        <w:tabs>
          <w:tab w:val="left" w:pos="3686"/>
        </w:tabs>
        <w:spacing w:before="0" w:after="0"/>
        <w:ind w:left="3686" w:hanging="3686"/>
        <w:jc w:val="left"/>
        <w:rPr>
          <w:rFonts w:ascii="Times New Roman" w:hAnsi="Times New Roman"/>
          <w:i/>
          <w:noProof/>
          <w:sz w:val="20"/>
          <w:szCs w:val="22"/>
          <w:lang w:val="sr-Cyrl-CS" w:eastAsia="sr-Latn-CS"/>
        </w:rPr>
      </w:pPr>
    </w:p>
    <w:p w:rsidR="00165C16" w:rsidRPr="00707E05" w:rsidRDefault="00DF1F04" w:rsidP="00165C16">
      <w:pPr>
        <w:tabs>
          <w:tab w:val="left" w:pos="360"/>
          <w:tab w:val="left" w:pos="720"/>
          <w:tab w:val="left" w:pos="1080"/>
          <w:tab w:val="left" w:pos="3686"/>
        </w:tabs>
        <w:spacing w:before="0" w:after="0"/>
        <w:ind w:left="3686" w:hanging="3686"/>
        <w:jc w:val="left"/>
        <w:rPr>
          <w:rFonts w:ascii="Times New Roman" w:hAnsi="Times New Roman"/>
          <w:noProof/>
          <w:sz w:val="20"/>
          <w:szCs w:val="22"/>
          <w:lang w:val="sr-Cyrl-CS" w:eastAsia="sr-Latn-CS"/>
        </w:rPr>
      </w:pP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p>
    <w:p w:rsidR="00DF1F04" w:rsidRPr="00707E05" w:rsidRDefault="00DF1F04" w:rsidP="00DF1F04">
      <w:pPr>
        <w:tabs>
          <w:tab w:val="left" w:pos="360"/>
          <w:tab w:val="left" w:pos="720"/>
          <w:tab w:val="left" w:pos="1080"/>
          <w:tab w:val="left" w:pos="3686"/>
        </w:tabs>
        <w:spacing w:before="0" w:after="0"/>
        <w:ind w:left="3686" w:firstLine="0"/>
        <w:jc w:val="left"/>
        <w:rPr>
          <w:rFonts w:ascii="Times New Roman" w:hAnsi="Times New Roman"/>
          <w:noProof/>
          <w:sz w:val="20"/>
          <w:szCs w:val="22"/>
          <w:lang w:val="sr-Cyrl-CS" w:eastAsia="sr-Latn-CS"/>
        </w:rPr>
      </w:pPr>
    </w:p>
    <w:p w:rsidR="00DF1F04" w:rsidRPr="00707E05" w:rsidRDefault="00DF1F04" w:rsidP="00DF1F04">
      <w:pPr>
        <w:tabs>
          <w:tab w:val="left" w:pos="360"/>
          <w:tab w:val="left" w:pos="720"/>
          <w:tab w:val="left" w:pos="1080"/>
          <w:tab w:val="left" w:pos="3686"/>
        </w:tabs>
        <w:spacing w:before="0" w:after="40"/>
        <w:ind w:left="3686" w:hanging="3686"/>
        <w:jc w:val="left"/>
        <w:rPr>
          <w:rFonts w:ascii="Times New Roman" w:hAnsi="Times New Roman"/>
          <w:bCs/>
          <w:noProof/>
          <w:sz w:val="20"/>
          <w:szCs w:val="22"/>
          <w:highlight w:val="yellow"/>
          <w:lang w:val="sr-Cyrl-CS" w:eastAsia="sr-Latn-CS"/>
        </w:rPr>
      </w:pPr>
    </w:p>
    <w:p w:rsidR="00DF1F04" w:rsidRPr="00707E05" w:rsidRDefault="00DF1F04" w:rsidP="00DF1F04">
      <w:pPr>
        <w:rPr>
          <w:rFonts w:ascii="Times New Roman" w:hAnsi="Times New Roman"/>
          <w:noProof/>
          <w:szCs w:val="22"/>
          <w:lang w:val="sr-Cyrl-CS"/>
        </w:rPr>
      </w:pPr>
    </w:p>
    <w:p w:rsidR="00DF1F04" w:rsidRPr="00707E05" w:rsidRDefault="00DF1F04" w:rsidP="00DF1F04">
      <w:pPr>
        <w:rPr>
          <w:rFonts w:ascii="Times New Roman" w:hAnsi="Times New Roman"/>
          <w:noProof/>
          <w:szCs w:val="22"/>
        </w:rPr>
      </w:pPr>
    </w:p>
    <w:p w:rsidR="00DF1F04" w:rsidRPr="00707E05" w:rsidRDefault="00DF1F04" w:rsidP="00DF1F04">
      <w:pPr>
        <w:rPr>
          <w:rFonts w:ascii="Times New Roman" w:hAnsi="Times New Roman"/>
          <w:noProof/>
          <w:szCs w:val="22"/>
        </w:rPr>
      </w:pPr>
    </w:p>
    <w:p w:rsidR="00DF1F04" w:rsidRPr="00707E05" w:rsidRDefault="00DF1F04" w:rsidP="00DF1F04">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t xml:space="preserve">Д и р е к т о р, </w:t>
      </w:r>
    </w:p>
    <w:p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p>
    <w:p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p>
    <w:p w:rsidR="003C45FF" w:rsidRDefault="00DF1F04" w:rsidP="003C45FF">
      <w:pPr>
        <w:tabs>
          <w:tab w:val="center" w:pos="6120"/>
        </w:tabs>
        <w:spacing w:before="0" w:after="40"/>
        <w:ind w:firstLine="0"/>
        <w:jc w:val="left"/>
        <w:rPr>
          <w:rFonts w:ascii="Times New Roman" w:hAnsi="Times New Roman"/>
          <w:b/>
          <w:noProof/>
          <w:szCs w:val="22"/>
          <w:lang w:val="sr-Cyrl-CS" w:eastAsia="sr-Latn-CS"/>
        </w:rPr>
      </w:pPr>
      <w:r w:rsidRPr="00707E05">
        <w:rPr>
          <w:rFonts w:ascii="Times New Roman" w:hAnsi="Times New Roman"/>
          <w:b/>
          <w:bCs/>
          <w:noProof/>
          <w:szCs w:val="22"/>
          <w:lang w:val="sr-Cyrl-CS" w:eastAsia="sr-Latn-CS"/>
        </w:rPr>
        <w:tab/>
      </w:r>
      <w:r w:rsidR="00771FFD" w:rsidRPr="00707E05">
        <w:rPr>
          <w:rFonts w:ascii="Times New Roman" w:hAnsi="Times New Roman"/>
          <w:b/>
          <w:noProof/>
          <w:szCs w:val="22"/>
          <w:lang w:val="sr-Cyrl-CS" w:eastAsia="sr-Latn-CS"/>
        </w:rPr>
        <w:t>мр Мирољуб Станковић, дипл.инж.арх</w:t>
      </w:r>
      <w:r w:rsidR="00567884">
        <w:rPr>
          <w:rFonts w:ascii="Times New Roman" w:hAnsi="Times New Roman"/>
          <w:b/>
          <w:noProof/>
          <w:szCs w:val="22"/>
          <w:lang w:val="sr-Cyrl-CS" w:eastAsia="sr-Latn-CS"/>
        </w:rPr>
        <w:t>.</w:t>
      </w:r>
    </w:p>
    <w:p w:rsidR="00567884" w:rsidRDefault="00567884" w:rsidP="003C45FF">
      <w:pPr>
        <w:tabs>
          <w:tab w:val="center" w:pos="6120"/>
        </w:tabs>
        <w:spacing w:before="0" w:after="40"/>
        <w:ind w:firstLine="0"/>
        <w:jc w:val="left"/>
        <w:rPr>
          <w:rFonts w:ascii="Times New Roman" w:hAnsi="Times New Roman"/>
          <w:b/>
          <w:noProof/>
          <w:szCs w:val="22"/>
          <w:lang w:val="sr-Cyrl-CS" w:eastAsia="sr-Latn-CS"/>
        </w:rPr>
      </w:pPr>
    </w:p>
    <w:p w:rsidR="00567884" w:rsidRDefault="00567884" w:rsidP="003C45FF">
      <w:pPr>
        <w:tabs>
          <w:tab w:val="center" w:pos="6120"/>
        </w:tabs>
        <w:spacing w:before="0" w:after="40"/>
        <w:ind w:firstLine="0"/>
        <w:jc w:val="left"/>
        <w:rPr>
          <w:rFonts w:ascii="Times New Roman" w:hAnsi="Times New Roman"/>
          <w:b/>
          <w:noProof/>
          <w:szCs w:val="22"/>
          <w:lang w:val="sr-Cyrl-CS" w:eastAsia="sr-Latn-CS"/>
        </w:rPr>
      </w:pPr>
    </w:p>
    <w:p w:rsidR="00567884" w:rsidRDefault="00567884" w:rsidP="003C45FF">
      <w:pPr>
        <w:tabs>
          <w:tab w:val="center" w:pos="6120"/>
        </w:tabs>
        <w:spacing w:before="0" w:after="40"/>
        <w:ind w:firstLine="0"/>
        <w:jc w:val="left"/>
        <w:rPr>
          <w:rFonts w:ascii="Times New Roman" w:hAnsi="Times New Roman"/>
          <w:b/>
          <w:noProof/>
          <w:szCs w:val="22"/>
          <w:lang w:val="sr-Cyrl-CS" w:eastAsia="sr-Latn-CS"/>
        </w:rPr>
      </w:pPr>
    </w:p>
    <w:p w:rsidR="00567884" w:rsidRDefault="00567884" w:rsidP="003C45FF">
      <w:pPr>
        <w:tabs>
          <w:tab w:val="center" w:pos="6120"/>
        </w:tabs>
        <w:spacing w:before="0" w:after="40"/>
        <w:ind w:firstLine="0"/>
        <w:jc w:val="left"/>
        <w:rPr>
          <w:rFonts w:ascii="Times New Roman" w:hAnsi="Times New Roman"/>
          <w:b/>
          <w:noProof/>
          <w:szCs w:val="22"/>
          <w:lang w:val="sr-Cyrl-CS" w:eastAsia="sr-Latn-CS"/>
        </w:rPr>
      </w:pPr>
    </w:p>
    <w:p w:rsidR="00567884" w:rsidRDefault="00567884" w:rsidP="003C45FF">
      <w:pPr>
        <w:tabs>
          <w:tab w:val="center" w:pos="6120"/>
        </w:tabs>
        <w:spacing w:before="0" w:after="40"/>
        <w:ind w:firstLine="0"/>
        <w:jc w:val="left"/>
        <w:rPr>
          <w:rFonts w:ascii="Times New Roman" w:hAnsi="Times New Roman"/>
          <w:b/>
          <w:noProof/>
          <w:szCs w:val="22"/>
          <w:lang w:val="sr-Cyrl-CS" w:eastAsia="sr-Latn-CS"/>
        </w:rPr>
      </w:pPr>
    </w:p>
    <w:p w:rsidR="00567884" w:rsidRPr="009347C8" w:rsidRDefault="00567884" w:rsidP="00567884">
      <w:pPr>
        <w:tabs>
          <w:tab w:val="center" w:pos="7200"/>
        </w:tabs>
        <w:rPr>
          <w:rFonts w:ascii="Times New Roman" w:hAnsi="Times New Roman"/>
          <w:szCs w:val="24"/>
          <w:lang w:val="sr-Cyrl-RS"/>
        </w:rPr>
      </w:pPr>
      <w:r w:rsidRPr="009347C8">
        <w:rPr>
          <w:rFonts w:ascii="Times New Roman" w:hAnsi="Times New Roman"/>
          <w:szCs w:val="24"/>
        </w:rPr>
        <w:lastRenderedPageBreak/>
        <w:t>На основу члана 38. став 3. Закона о планирању и изградњи („Службени гласник РС“, бр. 72/09, 81/09 – исправка, 64/10 – одлука УС, 24/11, 121/12, 42/13 – одлука УС, 50/13 – одлука УС, 98/13 – одлука УС, 132/14, 145/14, 83/18</w:t>
      </w:r>
      <w:r w:rsidR="000A697F">
        <w:rPr>
          <w:rFonts w:ascii="Times New Roman" w:hAnsi="Times New Roman"/>
          <w:szCs w:val="24"/>
        </w:rPr>
        <w:t>,</w:t>
      </w:r>
      <w:r w:rsidRPr="009347C8">
        <w:rPr>
          <w:rFonts w:ascii="Times New Roman" w:hAnsi="Times New Roman"/>
          <w:szCs w:val="24"/>
        </w:rPr>
        <w:t xml:space="preserve"> 3</w:t>
      </w:r>
      <w:r w:rsidRPr="009347C8">
        <w:rPr>
          <w:rFonts w:ascii="Times New Roman" w:hAnsi="Times New Roman"/>
          <w:szCs w:val="24"/>
          <w:lang w:val="sr-Latn-RS"/>
        </w:rPr>
        <w:t>1</w:t>
      </w:r>
      <w:r w:rsidRPr="009347C8">
        <w:rPr>
          <w:rFonts w:ascii="Times New Roman" w:hAnsi="Times New Roman"/>
          <w:szCs w:val="24"/>
        </w:rPr>
        <w:t>/19</w:t>
      </w:r>
      <w:r w:rsidR="000A697F">
        <w:rPr>
          <w:rFonts w:ascii="Times New Roman" w:hAnsi="Times New Roman"/>
          <w:szCs w:val="24"/>
        </w:rPr>
        <w:t xml:space="preserve"> </w:t>
      </w:r>
      <w:r w:rsidR="000A697F">
        <w:rPr>
          <w:rFonts w:ascii="Times New Roman" w:hAnsi="Times New Roman"/>
          <w:szCs w:val="24"/>
          <w:lang w:val="sr-Cyrl-RS"/>
        </w:rPr>
        <w:t>и 37/19 – др.закон</w:t>
      </w:r>
      <w:r w:rsidRPr="009347C8">
        <w:rPr>
          <w:rFonts w:ascii="Times New Roman" w:hAnsi="Times New Roman"/>
          <w:szCs w:val="24"/>
        </w:rPr>
        <w:t>),</w:t>
      </w:r>
      <w:r w:rsidRPr="009347C8">
        <w:rPr>
          <w:rFonts w:ascii="Times New Roman" w:hAnsi="Times New Roman"/>
          <w:szCs w:val="24"/>
          <w:lang w:val="sr-Cyrl-RS"/>
        </w:rPr>
        <w:t xml:space="preserve"> и члана 27</w:t>
      </w:r>
      <w:r>
        <w:rPr>
          <w:rFonts w:ascii="Times New Roman" w:hAnsi="Times New Roman"/>
          <w:szCs w:val="24"/>
          <w:lang w:val="sr-Cyrl-RS"/>
        </w:rPr>
        <w:t>.</w:t>
      </w:r>
      <w:r w:rsidRPr="009347C8">
        <w:rPr>
          <w:rFonts w:ascii="Times New Roman" w:hAnsi="Times New Roman"/>
          <w:szCs w:val="24"/>
          <w:lang w:val="sr-Cyrl-RS"/>
        </w:rPr>
        <w:t xml:space="preserve"> Правилника о садржини, начину и поступку израде докумената просторног и урбанистичког планирања (</w:t>
      </w:r>
      <w:r w:rsidRPr="009347C8">
        <w:rPr>
          <w:rFonts w:ascii="Times New Roman" w:hAnsi="Times New Roman"/>
          <w:color w:val="000000"/>
        </w:rPr>
        <w:t>"Службени гласник РС", број 32</w:t>
      </w:r>
      <w:r w:rsidRPr="009347C8">
        <w:rPr>
          <w:rFonts w:ascii="Times New Roman" w:hAnsi="Times New Roman"/>
          <w:color w:val="000000"/>
          <w:lang w:val="sr-Cyrl-RS"/>
        </w:rPr>
        <w:t>/19)</w:t>
      </w:r>
    </w:p>
    <w:p w:rsidR="00567884" w:rsidRPr="009347C8" w:rsidRDefault="00567884" w:rsidP="00567884">
      <w:pPr>
        <w:tabs>
          <w:tab w:val="center" w:pos="7200"/>
        </w:tabs>
        <w:rPr>
          <w:rFonts w:ascii="Times New Roman" w:hAnsi="Times New Roman"/>
          <w:szCs w:val="24"/>
          <w:lang w:val="sr-Cyrl-RS"/>
        </w:rPr>
      </w:pPr>
    </w:p>
    <w:p w:rsidR="00567884" w:rsidRPr="009347C8" w:rsidRDefault="00567884" w:rsidP="00567884">
      <w:pPr>
        <w:tabs>
          <w:tab w:val="center" w:pos="7200"/>
        </w:tabs>
        <w:jc w:val="center"/>
        <w:rPr>
          <w:rFonts w:ascii="Times New Roman" w:hAnsi="Times New Roman"/>
          <w:b/>
          <w:szCs w:val="24"/>
        </w:rPr>
      </w:pPr>
    </w:p>
    <w:p w:rsidR="00567884" w:rsidRPr="009347C8" w:rsidRDefault="00567884" w:rsidP="00567884">
      <w:pPr>
        <w:tabs>
          <w:tab w:val="center" w:pos="7200"/>
        </w:tabs>
        <w:jc w:val="center"/>
        <w:rPr>
          <w:rFonts w:ascii="Times New Roman" w:hAnsi="Times New Roman"/>
          <w:b/>
          <w:szCs w:val="24"/>
        </w:rPr>
      </w:pPr>
    </w:p>
    <w:p w:rsidR="00567884" w:rsidRDefault="00567884" w:rsidP="00567884">
      <w:pPr>
        <w:tabs>
          <w:tab w:val="center" w:pos="7200"/>
        </w:tabs>
        <w:jc w:val="center"/>
        <w:rPr>
          <w:rFonts w:ascii="Times New Roman" w:hAnsi="Times New Roman"/>
          <w:b/>
          <w:szCs w:val="24"/>
        </w:rPr>
      </w:pPr>
    </w:p>
    <w:p w:rsidR="00567884" w:rsidRDefault="00567884" w:rsidP="00567884">
      <w:pPr>
        <w:tabs>
          <w:tab w:val="center" w:pos="7200"/>
        </w:tabs>
        <w:jc w:val="center"/>
        <w:rPr>
          <w:rFonts w:ascii="Times New Roman" w:hAnsi="Times New Roman"/>
          <w:b/>
          <w:szCs w:val="24"/>
        </w:rPr>
      </w:pPr>
    </w:p>
    <w:p w:rsidR="00567884" w:rsidRPr="009347C8" w:rsidRDefault="00567884" w:rsidP="00567884">
      <w:pPr>
        <w:tabs>
          <w:tab w:val="center" w:pos="7200"/>
        </w:tabs>
        <w:jc w:val="center"/>
        <w:rPr>
          <w:rFonts w:ascii="Times New Roman" w:hAnsi="Times New Roman"/>
          <w:b/>
          <w:szCs w:val="24"/>
        </w:rPr>
      </w:pPr>
      <w:r w:rsidRPr="009347C8">
        <w:rPr>
          <w:rFonts w:ascii="Times New Roman" w:hAnsi="Times New Roman"/>
          <w:b/>
          <w:szCs w:val="24"/>
        </w:rPr>
        <w:t>ИЗЈАВЉУЈЕМ</w:t>
      </w:r>
    </w:p>
    <w:p w:rsidR="00567884" w:rsidRPr="009347C8" w:rsidRDefault="00567884" w:rsidP="00567884">
      <w:pPr>
        <w:tabs>
          <w:tab w:val="center" w:pos="7200"/>
        </w:tabs>
        <w:rPr>
          <w:rFonts w:ascii="Times New Roman" w:hAnsi="Times New Roman"/>
          <w:b/>
          <w:szCs w:val="24"/>
          <w:lang w:val="ru-RU"/>
        </w:rPr>
      </w:pPr>
    </w:p>
    <w:p w:rsidR="00567884" w:rsidRPr="009347C8" w:rsidRDefault="00567884" w:rsidP="00567884">
      <w:pPr>
        <w:tabs>
          <w:tab w:val="center" w:pos="7200"/>
        </w:tabs>
        <w:rPr>
          <w:rFonts w:ascii="Times New Roman" w:hAnsi="Times New Roman"/>
          <w:b/>
          <w:szCs w:val="24"/>
          <w:lang w:val="ru-RU"/>
        </w:rPr>
      </w:pPr>
    </w:p>
    <w:p w:rsidR="00567884" w:rsidRPr="009347C8" w:rsidRDefault="00567884" w:rsidP="00567884">
      <w:pPr>
        <w:tabs>
          <w:tab w:val="center" w:pos="7200"/>
        </w:tabs>
        <w:rPr>
          <w:rFonts w:ascii="Times New Roman" w:hAnsi="Times New Roman"/>
          <w:b/>
          <w:szCs w:val="24"/>
          <w:lang w:val="ru-RU"/>
        </w:rPr>
      </w:pPr>
    </w:p>
    <w:p w:rsidR="00567884" w:rsidRPr="009347C8" w:rsidRDefault="00567884" w:rsidP="00567884">
      <w:pPr>
        <w:tabs>
          <w:tab w:val="left" w:pos="720"/>
        </w:tabs>
        <w:rPr>
          <w:rFonts w:ascii="Times New Roman" w:hAnsi="Times New Roman"/>
          <w:szCs w:val="24"/>
        </w:rPr>
      </w:pPr>
      <w:r>
        <w:rPr>
          <w:rFonts w:ascii="Times New Roman" w:hAnsi="Times New Roman"/>
          <w:szCs w:val="24"/>
        </w:rPr>
        <w:t xml:space="preserve">да </w:t>
      </w:r>
      <w:r>
        <w:rPr>
          <w:rFonts w:ascii="Times New Roman" w:hAnsi="Times New Roman"/>
          <w:szCs w:val="24"/>
          <w:lang w:val="sr-Cyrl-RS"/>
        </w:rPr>
        <w:t xml:space="preserve">је плански документ </w:t>
      </w:r>
      <w:r w:rsidRPr="00571133">
        <w:rPr>
          <w:rFonts w:ascii="Times New Roman" w:hAnsi="Times New Roman"/>
          <w:b/>
          <w:szCs w:val="24"/>
          <w:lang w:val="sr-Cyrl-RS"/>
        </w:rPr>
        <w:t>Друге измене и допуне</w:t>
      </w:r>
      <w:r>
        <w:rPr>
          <w:rFonts w:ascii="Times New Roman" w:hAnsi="Times New Roman"/>
          <w:szCs w:val="24"/>
          <w:lang w:val="sr-Cyrl-RS"/>
        </w:rPr>
        <w:t xml:space="preserve"> </w:t>
      </w:r>
      <w:r w:rsidRPr="009347C8">
        <w:rPr>
          <w:rFonts w:ascii="Times New Roman" w:hAnsi="Times New Roman"/>
          <w:b/>
          <w:szCs w:val="24"/>
          <w:lang w:val="ru-RU"/>
        </w:rPr>
        <w:t xml:space="preserve">Плана </w:t>
      </w:r>
      <w:r>
        <w:rPr>
          <w:rFonts w:ascii="Times New Roman" w:hAnsi="Times New Roman"/>
          <w:b/>
          <w:szCs w:val="24"/>
          <w:lang w:val="ru-RU"/>
        </w:rPr>
        <w:t>генералне</w:t>
      </w:r>
      <w:r w:rsidRPr="009347C8">
        <w:rPr>
          <w:rFonts w:ascii="Times New Roman" w:hAnsi="Times New Roman"/>
          <w:b/>
          <w:szCs w:val="24"/>
          <w:lang w:val="ru-RU"/>
        </w:rPr>
        <w:t xml:space="preserve"> регулације </w:t>
      </w:r>
      <w:r>
        <w:rPr>
          <w:rFonts w:ascii="Times New Roman" w:hAnsi="Times New Roman"/>
          <w:b/>
          <w:szCs w:val="24"/>
          <w:lang w:val="ru-RU"/>
        </w:rPr>
        <w:t>подручја градске општине Црвени Крст – трећа фаза</w:t>
      </w:r>
      <w:r w:rsidRPr="009347C8">
        <w:rPr>
          <w:rFonts w:ascii="Times New Roman" w:hAnsi="Times New Roman"/>
          <w:b/>
          <w:szCs w:val="24"/>
          <w:lang w:val="ru-RU"/>
        </w:rPr>
        <w:t xml:space="preserve"> </w:t>
      </w:r>
      <w:r>
        <w:rPr>
          <w:rFonts w:ascii="Times New Roman" w:hAnsi="Times New Roman"/>
          <w:color w:val="000000"/>
          <w:lang w:val="sr-Cyrl-RS"/>
        </w:rPr>
        <w:t>припремљен</w:t>
      </w:r>
      <w:r w:rsidRPr="009347C8">
        <w:rPr>
          <w:rFonts w:ascii="Times New Roman" w:hAnsi="Times New Roman"/>
          <w:color w:val="000000"/>
        </w:rPr>
        <w:t xml:space="preserve"> у складу са Законом и проп</w:t>
      </w:r>
      <w:r>
        <w:rPr>
          <w:rFonts w:ascii="Times New Roman" w:hAnsi="Times New Roman"/>
          <w:color w:val="000000"/>
        </w:rPr>
        <w:t xml:space="preserve">исима донетим на основу Закона, </w:t>
      </w:r>
      <w:r w:rsidRPr="009347C8">
        <w:rPr>
          <w:rFonts w:ascii="Times New Roman" w:hAnsi="Times New Roman"/>
          <w:color w:val="000000"/>
        </w:rPr>
        <w:t xml:space="preserve">као и да је </w:t>
      </w:r>
      <w:r>
        <w:rPr>
          <w:rFonts w:ascii="Times New Roman" w:hAnsi="Times New Roman"/>
          <w:color w:val="000000"/>
          <w:lang w:val="sr-Cyrl-RS"/>
        </w:rPr>
        <w:t>плански документ припремљен и усклађен</w:t>
      </w:r>
      <w:r w:rsidRPr="009347C8">
        <w:rPr>
          <w:rFonts w:ascii="Times New Roman" w:hAnsi="Times New Roman"/>
          <w:color w:val="000000"/>
        </w:rPr>
        <w:t xml:space="preserve"> </w:t>
      </w:r>
      <w:r>
        <w:rPr>
          <w:rFonts w:ascii="Times New Roman" w:hAnsi="Times New Roman"/>
          <w:color w:val="000000"/>
          <w:lang w:val="sr-Cyrl-RS"/>
        </w:rPr>
        <w:t>са И</w:t>
      </w:r>
      <w:r w:rsidRPr="009347C8">
        <w:rPr>
          <w:rFonts w:ascii="Times New Roman" w:hAnsi="Times New Roman"/>
          <w:color w:val="000000"/>
        </w:rPr>
        <w:t xml:space="preserve">звештајем о обављеном </w:t>
      </w:r>
      <w:r>
        <w:rPr>
          <w:rFonts w:ascii="Times New Roman" w:hAnsi="Times New Roman"/>
          <w:color w:val="000000"/>
        </w:rPr>
        <w:t>јавном увиду</w:t>
      </w:r>
      <w:r w:rsidRPr="009347C8">
        <w:rPr>
          <w:rFonts w:ascii="Times New Roman" w:hAnsi="Times New Roman"/>
          <w:szCs w:val="24"/>
        </w:rPr>
        <w:t>.</w:t>
      </w:r>
    </w:p>
    <w:p w:rsidR="00567884" w:rsidRPr="009347C8" w:rsidRDefault="00567884" w:rsidP="00567884">
      <w:pPr>
        <w:ind w:firstLine="1134"/>
        <w:rPr>
          <w:rFonts w:ascii="Times New Roman" w:hAnsi="Times New Roman"/>
          <w:b/>
          <w:szCs w:val="24"/>
        </w:rPr>
      </w:pPr>
    </w:p>
    <w:p w:rsidR="00567884" w:rsidRPr="009347C8" w:rsidRDefault="00567884" w:rsidP="00567884">
      <w:pPr>
        <w:tabs>
          <w:tab w:val="num" w:pos="540"/>
        </w:tabs>
        <w:ind w:left="540"/>
        <w:rPr>
          <w:rFonts w:ascii="Times New Roman" w:hAnsi="Times New Roman"/>
          <w:szCs w:val="24"/>
        </w:rPr>
      </w:pPr>
    </w:p>
    <w:p w:rsidR="00567884" w:rsidRPr="009347C8" w:rsidRDefault="00567884" w:rsidP="00567884">
      <w:pPr>
        <w:spacing w:before="120" w:after="40"/>
        <w:jc w:val="center"/>
        <w:rPr>
          <w:rFonts w:ascii="Times New Roman" w:hAnsi="Times New Roman"/>
          <w:szCs w:val="24"/>
          <w:lang w:eastAsia="sr-Latn-CS"/>
        </w:rPr>
      </w:pPr>
    </w:p>
    <w:p w:rsidR="00567884" w:rsidRPr="009347C8" w:rsidRDefault="00567884" w:rsidP="00567884">
      <w:pPr>
        <w:spacing w:before="120" w:after="40"/>
        <w:jc w:val="center"/>
        <w:rPr>
          <w:rFonts w:ascii="Times New Roman" w:hAnsi="Times New Roman"/>
          <w:szCs w:val="24"/>
          <w:lang w:eastAsia="sr-Latn-CS"/>
        </w:rPr>
      </w:pPr>
    </w:p>
    <w:p w:rsidR="00567884" w:rsidRPr="009347C8" w:rsidRDefault="00567884" w:rsidP="00567884">
      <w:pPr>
        <w:spacing w:before="120" w:after="40"/>
        <w:jc w:val="center"/>
        <w:rPr>
          <w:rFonts w:ascii="Times New Roman" w:hAnsi="Times New Roman"/>
          <w:szCs w:val="24"/>
          <w:lang w:eastAsia="sr-Latn-CS"/>
        </w:rPr>
      </w:pPr>
      <w:r w:rsidRPr="009347C8">
        <w:rPr>
          <w:rFonts w:ascii="Times New Roman" w:hAnsi="Times New Roman"/>
          <w:szCs w:val="24"/>
          <w:lang w:eastAsia="sr-Latn-CS"/>
        </w:rPr>
        <w:t>Одговорни урбаниста,</w:t>
      </w:r>
    </w:p>
    <w:p w:rsidR="00567884" w:rsidRPr="009347C8" w:rsidRDefault="00567884" w:rsidP="00567884">
      <w:pPr>
        <w:tabs>
          <w:tab w:val="center" w:pos="1260"/>
          <w:tab w:val="center" w:pos="7200"/>
        </w:tabs>
        <w:spacing w:before="120" w:after="40"/>
        <w:jc w:val="center"/>
        <w:rPr>
          <w:rFonts w:ascii="Times New Roman" w:hAnsi="Times New Roman"/>
          <w:b/>
          <w:szCs w:val="24"/>
          <w:lang w:eastAsia="sr-Latn-CS"/>
        </w:rPr>
      </w:pPr>
    </w:p>
    <w:p w:rsidR="00567884" w:rsidRPr="009347C8" w:rsidRDefault="00567884" w:rsidP="00567884">
      <w:pPr>
        <w:tabs>
          <w:tab w:val="center" w:pos="1260"/>
          <w:tab w:val="center" w:pos="7200"/>
        </w:tabs>
        <w:spacing w:after="40"/>
        <w:jc w:val="center"/>
        <w:rPr>
          <w:rFonts w:ascii="Times New Roman" w:hAnsi="Times New Roman"/>
          <w:b/>
          <w:szCs w:val="24"/>
          <w:lang w:eastAsia="sr-Latn-CS"/>
        </w:rPr>
      </w:pPr>
      <w:r>
        <w:rPr>
          <w:rFonts w:ascii="Times New Roman" w:hAnsi="Times New Roman"/>
          <w:b/>
          <w:noProof/>
          <w:szCs w:val="24"/>
          <w:lang w:val="sr-Cyrl-RS" w:eastAsia="sr-Latn-CS"/>
        </w:rPr>
        <w:t>Тамара Јовановић</w:t>
      </w:r>
      <w:r w:rsidRPr="009347C8">
        <w:rPr>
          <w:rFonts w:ascii="Times New Roman" w:hAnsi="Times New Roman"/>
          <w:b/>
          <w:noProof/>
          <w:szCs w:val="24"/>
          <w:lang w:eastAsia="sr-Latn-CS"/>
        </w:rPr>
        <w:t>, дипл.инж.арх.</w:t>
      </w:r>
      <w:r w:rsidRPr="009347C8">
        <w:rPr>
          <w:rFonts w:ascii="Times New Roman" w:hAnsi="Times New Roman"/>
          <w:b/>
          <w:szCs w:val="24"/>
          <w:lang w:eastAsia="sr-Latn-CS"/>
        </w:rPr>
        <w:t xml:space="preserve"> </w:t>
      </w:r>
    </w:p>
    <w:p w:rsidR="00567884" w:rsidRPr="009347C8" w:rsidRDefault="00567884" w:rsidP="00567884">
      <w:pPr>
        <w:tabs>
          <w:tab w:val="center" w:pos="1260"/>
          <w:tab w:val="center" w:pos="7200"/>
        </w:tabs>
        <w:spacing w:after="40"/>
        <w:jc w:val="center"/>
        <w:rPr>
          <w:rFonts w:ascii="Times New Roman" w:hAnsi="Times New Roman"/>
          <w:szCs w:val="24"/>
          <w:lang w:val="sr-Cyrl-RS" w:eastAsia="sr-Latn-CS"/>
        </w:rPr>
      </w:pPr>
      <w:r w:rsidRPr="009347C8">
        <w:rPr>
          <w:rFonts w:ascii="Times New Roman" w:hAnsi="Times New Roman"/>
          <w:szCs w:val="24"/>
          <w:lang w:eastAsia="sr-Latn-CS"/>
        </w:rPr>
        <w:t xml:space="preserve">(лиценца бр. 200 </w:t>
      </w:r>
      <w:r>
        <w:rPr>
          <w:rFonts w:ascii="Times New Roman" w:hAnsi="Times New Roman"/>
          <w:szCs w:val="24"/>
          <w:lang w:val="sr-Cyrl-RS" w:eastAsia="sr-Latn-CS"/>
        </w:rPr>
        <w:t>1282</w:t>
      </w:r>
      <w:r w:rsidRPr="009347C8">
        <w:rPr>
          <w:rFonts w:ascii="Times New Roman" w:hAnsi="Times New Roman"/>
          <w:szCs w:val="24"/>
          <w:lang w:val="sr-Cyrl-RS" w:eastAsia="sr-Latn-CS"/>
        </w:rPr>
        <w:t xml:space="preserve"> </w:t>
      </w:r>
      <w:r>
        <w:rPr>
          <w:rFonts w:ascii="Times New Roman" w:hAnsi="Times New Roman"/>
          <w:szCs w:val="24"/>
          <w:lang w:val="sr-Cyrl-RS" w:eastAsia="sr-Latn-CS"/>
        </w:rPr>
        <w:t>11</w:t>
      </w:r>
      <w:r w:rsidRPr="009347C8">
        <w:rPr>
          <w:rFonts w:ascii="Times New Roman" w:hAnsi="Times New Roman"/>
          <w:szCs w:val="24"/>
          <w:lang w:val="sr-Cyrl-RS" w:eastAsia="sr-Latn-CS"/>
        </w:rPr>
        <w:t>)</w:t>
      </w:r>
    </w:p>
    <w:p w:rsidR="00567884" w:rsidRPr="009347C8" w:rsidRDefault="00567884" w:rsidP="00567884">
      <w:pPr>
        <w:tabs>
          <w:tab w:val="center" w:pos="1260"/>
          <w:tab w:val="center" w:pos="7200"/>
        </w:tabs>
        <w:spacing w:before="240"/>
        <w:jc w:val="center"/>
        <w:rPr>
          <w:rFonts w:ascii="Times New Roman" w:hAnsi="Times New Roman"/>
          <w:szCs w:val="24"/>
          <w:lang w:val="sr-Cyrl-RS" w:eastAsia="sr-Latn-CS"/>
        </w:rPr>
      </w:pPr>
      <w:r w:rsidRPr="009347C8">
        <w:rPr>
          <w:rFonts w:ascii="Times New Roman" w:hAnsi="Times New Roman"/>
          <w:szCs w:val="24"/>
          <w:lang w:val="sr-Cyrl-RS" w:eastAsia="sr-Latn-CS"/>
        </w:rPr>
        <w:t>______________________</w:t>
      </w:r>
    </w:p>
    <w:p w:rsidR="00567884" w:rsidRPr="009347C8" w:rsidRDefault="00567884" w:rsidP="00567884">
      <w:pPr>
        <w:tabs>
          <w:tab w:val="center" w:pos="1260"/>
          <w:tab w:val="center" w:pos="7200"/>
        </w:tabs>
        <w:spacing w:before="360" w:after="40"/>
        <w:jc w:val="center"/>
        <w:rPr>
          <w:rFonts w:ascii="Times New Roman" w:hAnsi="Times New Roman"/>
          <w:szCs w:val="24"/>
          <w:lang w:eastAsia="sr-Latn-CS"/>
        </w:rPr>
      </w:pPr>
    </w:p>
    <w:p w:rsidR="00567884" w:rsidRPr="009347C8" w:rsidRDefault="00567884" w:rsidP="00567884">
      <w:pPr>
        <w:tabs>
          <w:tab w:val="center" w:pos="1260"/>
          <w:tab w:val="center" w:pos="7200"/>
        </w:tabs>
        <w:spacing w:before="360" w:after="40"/>
        <w:jc w:val="center"/>
        <w:rPr>
          <w:rFonts w:ascii="Times New Roman" w:hAnsi="Times New Roman"/>
          <w:szCs w:val="24"/>
          <w:lang w:eastAsia="sr-Latn-CS"/>
        </w:rPr>
      </w:pPr>
    </w:p>
    <w:p w:rsidR="00567884" w:rsidRPr="009347C8" w:rsidRDefault="00567884" w:rsidP="00567884">
      <w:pPr>
        <w:tabs>
          <w:tab w:val="center" w:pos="1260"/>
          <w:tab w:val="center" w:pos="7200"/>
        </w:tabs>
        <w:spacing w:before="120" w:after="40"/>
        <w:jc w:val="center"/>
        <w:rPr>
          <w:rFonts w:ascii="Times New Roman" w:hAnsi="Times New Roman"/>
          <w:b/>
          <w:szCs w:val="24"/>
          <w:lang w:eastAsia="sr-Latn-CS"/>
        </w:rPr>
      </w:pPr>
      <w:r w:rsidRPr="009347C8">
        <w:rPr>
          <w:rFonts w:ascii="Times New Roman" w:hAnsi="Times New Roman"/>
          <w:szCs w:val="24"/>
          <w:lang w:eastAsia="sr-Latn-CS"/>
        </w:rPr>
        <w:t>Директор,</w:t>
      </w:r>
    </w:p>
    <w:p w:rsidR="00567884" w:rsidRPr="009347C8" w:rsidRDefault="00567884" w:rsidP="00567884">
      <w:pPr>
        <w:tabs>
          <w:tab w:val="center" w:pos="1260"/>
          <w:tab w:val="center" w:pos="7200"/>
        </w:tabs>
        <w:spacing w:before="240" w:after="40"/>
        <w:jc w:val="center"/>
        <w:rPr>
          <w:rFonts w:ascii="Times New Roman" w:hAnsi="Times New Roman"/>
          <w:szCs w:val="24"/>
          <w:lang w:val="sr-Cyrl-RS" w:eastAsia="sr-Latn-CS"/>
        </w:rPr>
      </w:pPr>
      <w:r w:rsidRPr="009347C8">
        <w:rPr>
          <w:rFonts w:ascii="Times New Roman" w:hAnsi="Times New Roman"/>
          <w:szCs w:val="24"/>
          <w:lang w:val="sr-Cyrl-RS" w:eastAsia="sr-Latn-CS"/>
        </w:rPr>
        <w:t>______________________</w:t>
      </w:r>
    </w:p>
    <w:p w:rsidR="00567884" w:rsidRPr="009347C8" w:rsidRDefault="00567884" w:rsidP="00567884">
      <w:pPr>
        <w:tabs>
          <w:tab w:val="center" w:pos="1260"/>
          <w:tab w:val="center" w:pos="7200"/>
        </w:tabs>
        <w:spacing w:after="40"/>
        <w:jc w:val="center"/>
        <w:rPr>
          <w:rFonts w:ascii="Times New Roman" w:hAnsi="Times New Roman"/>
          <w:noProof/>
          <w:szCs w:val="24"/>
          <w:lang w:eastAsia="sr-Latn-CS"/>
        </w:rPr>
      </w:pPr>
      <w:r w:rsidRPr="009347C8">
        <w:rPr>
          <w:rFonts w:ascii="Times New Roman" w:hAnsi="Times New Roman"/>
          <w:noProof/>
          <w:szCs w:val="24"/>
          <w:lang w:eastAsia="sr-Latn-CS"/>
        </w:rPr>
        <w:t>мр Мирољуб СТАНКОВИЋ, дипл.инж.арх.</w:t>
      </w:r>
    </w:p>
    <w:p w:rsidR="00567884" w:rsidRDefault="00567884"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left" w:pos="1350"/>
          <w:tab w:val="center" w:pos="4536"/>
        </w:tabs>
        <w:spacing w:before="0" w:after="120"/>
        <w:ind w:firstLine="0"/>
        <w:jc w:val="left"/>
        <w:rPr>
          <w:rFonts w:ascii="Times New Roman" w:hAnsi="Times New Roman"/>
          <w:noProof/>
          <w:color w:val="000000"/>
          <w:sz w:val="28"/>
          <w:szCs w:val="28"/>
          <w:lang w:val="sr-Cyrl-CS"/>
        </w:rPr>
      </w:pPr>
    </w:p>
    <w:p w:rsidR="003C45FF" w:rsidRDefault="003C45FF" w:rsidP="003C45FF">
      <w:pPr>
        <w:tabs>
          <w:tab w:val="left" w:pos="1350"/>
          <w:tab w:val="center" w:pos="4536"/>
        </w:tabs>
        <w:spacing w:before="0" w:after="120"/>
        <w:ind w:firstLine="0"/>
        <w:jc w:val="left"/>
        <w:rPr>
          <w:rFonts w:ascii="Times New Roman" w:hAnsi="Times New Roman"/>
          <w:noProof/>
          <w:color w:val="000000"/>
          <w:sz w:val="28"/>
          <w:szCs w:val="28"/>
          <w:lang w:val="sr-Cyrl-CS"/>
        </w:rPr>
      </w:pPr>
    </w:p>
    <w:p w:rsidR="003C45FF" w:rsidRDefault="003C45FF" w:rsidP="003C45FF">
      <w:pPr>
        <w:tabs>
          <w:tab w:val="left" w:pos="1350"/>
          <w:tab w:val="center" w:pos="4536"/>
        </w:tabs>
        <w:spacing w:before="0" w:after="120"/>
        <w:ind w:firstLine="0"/>
        <w:jc w:val="left"/>
        <w:rPr>
          <w:rFonts w:ascii="Times New Roman" w:hAnsi="Times New Roman"/>
          <w:noProof/>
          <w:color w:val="000000"/>
          <w:sz w:val="28"/>
          <w:szCs w:val="28"/>
          <w:lang w:val="sr-Cyrl-CS"/>
        </w:rPr>
      </w:pPr>
    </w:p>
    <w:p w:rsidR="003C45FF" w:rsidRDefault="003C45FF" w:rsidP="003C45FF">
      <w:pPr>
        <w:tabs>
          <w:tab w:val="left" w:pos="1350"/>
          <w:tab w:val="center" w:pos="4536"/>
        </w:tabs>
        <w:spacing w:before="0" w:after="120"/>
        <w:ind w:firstLine="0"/>
        <w:jc w:val="left"/>
        <w:rPr>
          <w:rFonts w:ascii="Times New Roman" w:hAnsi="Times New Roman"/>
          <w:noProof/>
          <w:color w:val="000000"/>
          <w:sz w:val="28"/>
          <w:szCs w:val="28"/>
          <w:lang w:val="sr-Cyrl-CS"/>
        </w:rPr>
      </w:pPr>
    </w:p>
    <w:p w:rsidR="003C45FF" w:rsidRDefault="003C45FF" w:rsidP="003C45FF">
      <w:pPr>
        <w:tabs>
          <w:tab w:val="left" w:pos="1350"/>
          <w:tab w:val="center" w:pos="4536"/>
        </w:tabs>
        <w:spacing w:before="0" w:after="120"/>
        <w:ind w:firstLine="0"/>
        <w:jc w:val="left"/>
        <w:rPr>
          <w:rFonts w:ascii="Times New Roman" w:hAnsi="Times New Roman"/>
          <w:noProof/>
          <w:color w:val="000000"/>
          <w:sz w:val="28"/>
          <w:szCs w:val="28"/>
          <w:lang w:val="sr-Cyrl-CS"/>
        </w:rPr>
      </w:pPr>
    </w:p>
    <w:p w:rsidR="003C45FF" w:rsidRDefault="003C45FF" w:rsidP="003C45FF">
      <w:pPr>
        <w:tabs>
          <w:tab w:val="left" w:pos="1350"/>
          <w:tab w:val="center" w:pos="4536"/>
        </w:tabs>
        <w:spacing w:before="0" w:after="120"/>
        <w:ind w:firstLine="0"/>
        <w:jc w:val="left"/>
        <w:rPr>
          <w:rFonts w:ascii="Times New Roman" w:hAnsi="Times New Roman"/>
          <w:noProof/>
          <w:color w:val="000000"/>
          <w:sz w:val="28"/>
          <w:szCs w:val="28"/>
          <w:lang w:val="sr-Cyrl-CS"/>
        </w:rPr>
      </w:pPr>
      <w:r w:rsidRPr="00707E05">
        <w:rPr>
          <w:rFonts w:ascii="Times New Roman" w:hAnsi="Times New Roman"/>
          <w:noProof/>
          <w:color w:val="000000"/>
          <w:sz w:val="28"/>
          <w:szCs w:val="28"/>
          <w:lang w:val="sr-Cyrl-CS"/>
        </w:rPr>
        <w:t>С а д р ж а ј</w:t>
      </w:r>
    </w:p>
    <w:p w:rsidR="003C45FF" w:rsidRDefault="003C45FF" w:rsidP="003C45FF">
      <w:pPr>
        <w:spacing w:before="0" w:after="120"/>
        <w:ind w:firstLine="0"/>
        <w:jc w:val="center"/>
        <w:rPr>
          <w:rFonts w:ascii="Times New Roman" w:hAnsi="Times New Roman"/>
          <w:noProof/>
          <w:color w:val="000000"/>
          <w:sz w:val="28"/>
          <w:szCs w:val="28"/>
          <w:lang w:val="sr-Cyrl-CS"/>
        </w:rPr>
      </w:pPr>
    </w:p>
    <w:p w:rsidR="003C45FF" w:rsidRPr="00707E05" w:rsidRDefault="003C45FF" w:rsidP="003C45FF">
      <w:pPr>
        <w:spacing w:before="0" w:after="120"/>
        <w:ind w:firstLine="0"/>
        <w:jc w:val="center"/>
        <w:rPr>
          <w:rFonts w:ascii="Times New Roman" w:hAnsi="Times New Roman"/>
          <w:noProof/>
          <w:color w:val="000000"/>
          <w:sz w:val="28"/>
          <w:szCs w:val="28"/>
          <w:lang w:val="sr-Cyrl-CS"/>
        </w:rPr>
      </w:pPr>
    </w:p>
    <w:p w:rsidR="003C45FF" w:rsidRPr="00707E05" w:rsidRDefault="003C45FF" w:rsidP="003C45FF">
      <w:pPr>
        <w:tabs>
          <w:tab w:val="left" w:pos="426"/>
          <w:tab w:val="right" w:leader="dot" w:pos="9090"/>
        </w:tabs>
        <w:spacing w:before="120" w:after="120"/>
        <w:ind w:right="-14" w:firstLine="0"/>
        <w:jc w:val="left"/>
        <w:rPr>
          <w:rFonts w:ascii="Times New Roman" w:hAnsi="Times New Roman"/>
          <w:noProof/>
          <w:sz w:val="28"/>
          <w:szCs w:val="28"/>
          <w:lang w:val="sr-Cyrl-CS"/>
        </w:rPr>
      </w:pPr>
      <w:r w:rsidRPr="00707E05">
        <w:rPr>
          <w:rFonts w:ascii="Times New Roman" w:hAnsi="Times New Roman"/>
          <w:bCs/>
          <w:noProof/>
          <w:lang w:val="sr-Cyrl-CS"/>
        </w:rPr>
        <w:t xml:space="preserve">  </w:t>
      </w:r>
      <w:r w:rsidRPr="00707E05">
        <w:rPr>
          <w:rFonts w:ascii="Times New Roman" w:hAnsi="Times New Roman"/>
          <w:noProof/>
          <w:sz w:val="28"/>
          <w:szCs w:val="28"/>
          <w:lang w:val="sr-Cyrl-CS"/>
        </w:rPr>
        <w:t>А.  ТЕКСТУАЛНИ ДЕО</w:t>
      </w:r>
    </w:p>
    <w:p w:rsidR="003C45FF" w:rsidRPr="00707E05" w:rsidRDefault="003C45FF" w:rsidP="003C45FF">
      <w:pPr>
        <w:tabs>
          <w:tab w:val="right" w:leader="dot" w:pos="9090"/>
        </w:tabs>
        <w:spacing w:before="240" w:after="120"/>
        <w:ind w:right="-18" w:firstLine="0"/>
        <w:rPr>
          <w:rFonts w:ascii="Times New Roman" w:hAnsi="Times New Roman"/>
          <w:bCs/>
          <w:noProof/>
          <w:lang w:val="sr-Cyrl-CS"/>
        </w:rPr>
      </w:pPr>
      <w:r w:rsidRPr="00707E05">
        <w:rPr>
          <w:rFonts w:ascii="Times New Roman" w:hAnsi="Times New Roman"/>
          <w:bCs/>
          <w:noProof/>
          <w:lang w:val="sr-Cyrl-CS"/>
        </w:rPr>
        <w:t>УВОДНЕ НАПОМЕНЕ</w:t>
      </w:r>
      <w:r w:rsidRPr="00707E05">
        <w:rPr>
          <w:rFonts w:ascii="Times New Roman" w:hAnsi="Times New Roman"/>
          <w:bCs/>
          <w:noProof/>
          <w:lang w:val="sr-Cyrl-CS"/>
        </w:rPr>
        <w:tab/>
        <w:t>1</w:t>
      </w:r>
    </w:p>
    <w:p w:rsidR="003C45FF" w:rsidRPr="00707E05" w:rsidRDefault="003C45FF" w:rsidP="003C45FF">
      <w:pPr>
        <w:shd w:val="clear" w:color="auto" w:fill="C0C0C0"/>
        <w:tabs>
          <w:tab w:val="right" w:leader="dot" w:pos="9090"/>
        </w:tabs>
        <w:spacing w:before="240" w:after="0"/>
        <w:ind w:right="-18" w:firstLine="0"/>
        <w:jc w:val="left"/>
        <w:rPr>
          <w:rFonts w:ascii="Times New Roman" w:hAnsi="Times New Roman"/>
          <w:noProof/>
          <w:sz w:val="24"/>
          <w:szCs w:val="24"/>
        </w:rPr>
      </w:pPr>
      <w:r w:rsidRPr="00707E05">
        <w:rPr>
          <w:rFonts w:ascii="Times New Roman" w:hAnsi="Times New Roman"/>
          <w:noProof/>
          <w:sz w:val="24"/>
          <w:szCs w:val="24"/>
          <w:lang w:val="sr-Cyrl-CS"/>
        </w:rPr>
        <w:t xml:space="preserve">1.    </w:t>
      </w:r>
      <w:r>
        <w:rPr>
          <w:rFonts w:ascii="Times New Roman" w:hAnsi="Times New Roman"/>
          <w:noProof/>
          <w:sz w:val="24"/>
          <w:szCs w:val="24"/>
          <w:lang w:val="sr-Cyrl-CS"/>
        </w:rPr>
        <w:t>ОПШТИ ДЕО</w:t>
      </w:r>
    </w:p>
    <w:p w:rsidR="003C45FF" w:rsidRPr="00707E05" w:rsidRDefault="003C45FF" w:rsidP="003C45FF">
      <w:pPr>
        <w:tabs>
          <w:tab w:val="left" w:pos="567"/>
          <w:tab w:val="right" w:leader="dot" w:pos="9090"/>
        </w:tabs>
        <w:spacing w:before="120" w:after="0"/>
        <w:ind w:right="-18" w:firstLine="0"/>
        <w:rPr>
          <w:rFonts w:ascii="Times New Roman" w:hAnsi="Times New Roman"/>
          <w:noProof/>
          <w:szCs w:val="22"/>
        </w:rPr>
      </w:pPr>
      <w:r w:rsidRPr="000309E9">
        <w:rPr>
          <w:rFonts w:ascii="Times New Roman" w:hAnsi="Times New Roman"/>
          <w:noProof/>
          <w:szCs w:val="22"/>
          <w:lang w:val="sr-Cyrl-CS"/>
        </w:rPr>
        <w:t xml:space="preserve">1.1. ПРАВНИ </w:t>
      </w:r>
      <w:r>
        <w:rPr>
          <w:rFonts w:ascii="Times New Roman" w:hAnsi="Times New Roman"/>
          <w:noProof/>
          <w:szCs w:val="22"/>
        </w:rPr>
        <w:t xml:space="preserve">И ПЛАНСКИ </w:t>
      </w:r>
      <w:r w:rsidRPr="000309E9">
        <w:rPr>
          <w:rFonts w:ascii="Times New Roman" w:hAnsi="Times New Roman"/>
          <w:noProof/>
          <w:szCs w:val="22"/>
          <w:lang w:val="sr-Cyrl-CS"/>
        </w:rPr>
        <w:t>ОСНОВ ЗА ИЗРАДУДРУГИХ ИЗМЕНА И ДОПУНА ПЛАНА</w:t>
      </w:r>
      <w:r w:rsidRPr="00707E05">
        <w:rPr>
          <w:rFonts w:ascii="Times New Roman" w:hAnsi="Times New Roman"/>
          <w:noProof/>
          <w:szCs w:val="22"/>
        </w:rPr>
        <w:tab/>
        <w:t>2</w:t>
      </w:r>
    </w:p>
    <w:p w:rsidR="003C45FF" w:rsidRPr="00707E05" w:rsidRDefault="003C45FF" w:rsidP="003C45FF">
      <w:pPr>
        <w:tabs>
          <w:tab w:val="left" w:pos="567"/>
          <w:tab w:val="right" w:leader="dot" w:pos="9090"/>
        </w:tabs>
        <w:spacing w:before="120" w:after="0"/>
        <w:ind w:right="-18" w:firstLine="0"/>
        <w:rPr>
          <w:rFonts w:ascii="Times New Roman" w:hAnsi="Times New Roman"/>
          <w:noProof/>
          <w:szCs w:val="22"/>
        </w:rPr>
      </w:pPr>
      <w:r>
        <w:rPr>
          <w:rFonts w:ascii="Times New Roman" w:hAnsi="Times New Roman"/>
          <w:noProof/>
          <w:szCs w:val="22"/>
          <w:lang w:val="sr-Cyrl-CS"/>
        </w:rPr>
        <w:t>1.2</w:t>
      </w:r>
      <w:r w:rsidRPr="00707E05">
        <w:rPr>
          <w:rFonts w:ascii="Times New Roman" w:hAnsi="Times New Roman"/>
          <w:noProof/>
          <w:szCs w:val="22"/>
          <w:lang w:val="sr-Cyrl-CS"/>
        </w:rPr>
        <w:t xml:space="preserve">. ОБУХВАТ И </w:t>
      </w:r>
      <w:r w:rsidRPr="00707E05">
        <w:rPr>
          <w:rFonts w:ascii="Times New Roman" w:hAnsi="Times New Roman"/>
          <w:noProof/>
          <w:szCs w:val="22"/>
        </w:rPr>
        <w:t xml:space="preserve">ОПИС </w:t>
      </w:r>
      <w:r w:rsidRPr="00707E05">
        <w:rPr>
          <w:rFonts w:ascii="Times New Roman" w:hAnsi="Times New Roman"/>
          <w:bCs/>
          <w:noProof/>
          <w:szCs w:val="22"/>
          <w:lang w:val="sr-Cyrl-CS"/>
        </w:rPr>
        <w:t xml:space="preserve">ГРАНИЦЕ </w:t>
      </w:r>
      <w:r>
        <w:rPr>
          <w:rFonts w:ascii="Times New Roman" w:hAnsi="Times New Roman"/>
          <w:bCs/>
          <w:noProof/>
          <w:szCs w:val="22"/>
          <w:lang w:val="sr-Cyrl-CS"/>
        </w:rPr>
        <w:t xml:space="preserve">ДРУГИХ ИЗМЕНА И ДОПУНА </w:t>
      </w:r>
      <w:r w:rsidRPr="00707E05">
        <w:rPr>
          <w:rFonts w:ascii="Times New Roman" w:hAnsi="Times New Roman"/>
          <w:bCs/>
          <w:noProof/>
          <w:szCs w:val="22"/>
          <w:lang w:val="sr-Cyrl-CS"/>
        </w:rPr>
        <w:t>ПЛАНА</w:t>
      </w:r>
      <w:r w:rsidRPr="00707E05">
        <w:rPr>
          <w:rFonts w:ascii="Times New Roman" w:hAnsi="Times New Roman"/>
          <w:noProof/>
          <w:szCs w:val="22"/>
        </w:rPr>
        <w:tab/>
        <w:t>2</w:t>
      </w:r>
    </w:p>
    <w:p w:rsidR="003C45FF" w:rsidRPr="00A4375A" w:rsidRDefault="003C45FF" w:rsidP="003C45FF">
      <w:pPr>
        <w:tabs>
          <w:tab w:val="left" w:pos="567"/>
          <w:tab w:val="right" w:leader="dot" w:pos="9090"/>
        </w:tabs>
        <w:spacing w:before="120" w:after="0"/>
        <w:ind w:right="-18" w:firstLine="0"/>
        <w:jc w:val="left"/>
        <w:rPr>
          <w:rFonts w:ascii="Times New Roman" w:hAnsi="Times New Roman"/>
          <w:noProof/>
          <w:szCs w:val="22"/>
          <w:lang w:val="sr-Cyrl-RS"/>
        </w:rPr>
      </w:pPr>
      <w:r w:rsidRPr="00707E05">
        <w:rPr>
          <w:rFonts w:ascii="Times New Roman" w:hAnsi="Times New Roman"/>
          <w:noProof/>
          <w:szCs w:val="22"/>
          <w:lang w:val="sr-Cyrl-CS"/>
        </w:rPr>
        <w:t>1.</w:t>
      </w:r>
      <w:r>
        <w:rPr>
          <w:rFonts w:ascii="Times New Roman" w:hAnsi="Times New Roman"/>
          <w:noProof/>
          <w:szCs w:val="22"/>
        </w:rPr>
        <w:t>3</w:t>
      </w:r>
      <w:r w:rsidRPr="00707E05">
        <w:rPr>
          <w:rFonts w:ascii="Times New Roman" w:hAnsi="Times New Roman"/>
          <w:noProof/>
          <w:szCs w:val="22"/>
          <w:lang w:val="sr-Cyrl-CS"/>
        </w:rPr>
        <w:t xml:space="preserve">. </w:t>
      </w:r>
      <w:r w:rsidRPr="000309E9">
        <w:rPr>
          <w:rFonts w:ascii="Times New Roman" w:hAnsi="Times New Roman"/>
          <w:noProof/>
          <w:szCs w:val="22"/>
          <w:lang w:val="sr-Cyrl-CS"/>
        </w:rPr>
        <w:t>ПРЕГЛЕ</w:t>
      </w:r>
      <w:r>
        <w:rPr>
          <w:rFonts w:ascii="Times New Roman" w:hAnsi="Times New Roman"/>
          <w:noProof/>
          <w:szCs w:val="22"/>
          <w:lang w:val="sr-Cyrl-CS"/>
        </w:rPr>
        <w:t xml:space="preserve">Д ПРИКУПЉЕНИХ УСЛОВА И ПОДАТАКА </w:t>
      </w:r>
      <w:r w:rsidRPr="000309E9">
        <w:rPr>
          <w:rFonts w:ascii="Times New Roman" w:hAnsi="Times New Roman"/>
          <w:noProof/>
          <w:szCs w:val="22"/>
          <w:lang w:val="sr-Cyrl-CS"/>
        </w:rPr>
        <w:t>НАДЛЕЖНИХ ИНСТИТУЦИЈА</w:t>
      </w:r>
      <w:r>
        <w:rPr>
          <w:rFonts w:ascii="Times New Roman" w:hAnsi="Times New Roman"/>
          <w:noProof/>
          <w:szCs w:val="22"/>
          <w:lang w:val="sr-Cyrl-CS"/>
        </w:rPr>
        <w:tab/>
      </w:r>
      <w:r w:rsidR="00A4375A">
        <w:rPr>
          <w:rFonts w:ascii="Times New Roman" w:hAnsi="Times New Roman"/>
          <w:noProof/>
          <w:szCs w:val="22"/>
          <w:lang w:val="sr-Cyrl-RS"/>
        </w:rPr>
        <w:t>4</w:t>
      </w:r>
    </w:p>
    <w:p w:rsidR="003C45FF" w:rsidRPr="00DF7607" w:rsidRDefault="003C45FF" w:rsidP="003C45FF">
      <w:pPr>
        <w:tabs>
          <w:tab w:val="left" w:pos="567"/>
          <w:tab w:val="right" w:leader="dot" w:pos="9090"/>
        </w:tabs>
        <w:spacing w:before="120" w:after="0"/>
        <w:ind w:right="-18" w:firstLine="0"/>
        <w:rPr>
          <w:rFonts w:ascii="Times New Roman" w:hAnsi="Times New Roman"/>
          <w:noProof/>
          <w:spacing w:val="-4"/>
          <w:szCs w:val="22"/>
          <w:lang w:val="sr-Cyrl-CS"/>
        </w:rPr>
      </w:pPr>
    </w:p>
    <w:p w:rsidR="003C45FF" w:rsidRPr="00A4375A" w:rsidRDefault="003C45FF" w:rsidP="003C45FF">
      <w:pPr>
        <w:shd w:val="clear" w:color="auto" w:fill="C0C0C0"/>
        <w:tabs>
          <w:tab w:val="left" w:pos="426"/>
          <w:tab w:val="right" w:leader="dot" w:pos="9090"/>
        </w:tabs>
        <w:spacing w:before="0" w:after="0"/>
        <w:ind w:left="426" w:right="-18" w:hanging="426"/>
        <w:jc w:val="left"/>
        <w:rPr>
          <w:rFonts w:ascii="Times New Roman" w:hAnsi="Times New Roman"/>
          <w:noProof/>
          <w:sz w:val="24"/>
          <w:szCs w:val="24"/>
          <w:lang w:val="sr-Cyrl-RS"/>
        </w:rPr>
      </w:pPr>
      <w:r w:rsidRPr="00707E05">
        <w:rPr>
          <w:rFonts w:ascii="Times New Roman" w:hAnsi="Times New Roman"/>
          <w:noProof/>
          <w:sz w:val="24"/>
          <w:szCs w:val="24"/>
          <w:lang w:val="sr-Cyrl-CS"/>
        </w:rPr>
        <w:t xml:space="preserve">2.    </w:t>
      </w:r>
      <w:r>
        <w:rPr>
          <w:rFonts w:ascii="Times New Roman" w:hAnsi="Times New Roman"/>
          <w:noProof/>
          <w:sz w:val="24"/>
          <w:szCs w:val="24"/>
          <w:lang w:val="sr-Cyrl-CS"/>
        </w:rPr>
        <w:tab/>
        <w:t>ПЛАНСКИ  ДЕО</w:t>
      </w:r>
      <w:r w:rsidR="00EB0C81">
        <w:rPr>
          <w:rFonts w:ascii="Times New Roman" w:hAnsi="Times New Roman"/>
          <w:noProof/>
          <w:sz w:val="24"/>
          <w:szCs w:val="24"/>
          <w:lang w:val="sr-Cyrl-CS"/>
        </w:rPr>
        <w:tab/>
      </w:r>
      <w:r w:rsidR="00A4375A">
        <w:rPr>
          <w:rFonts w:ascii="Times New Roman" w:hAnsi="Times New Roman"/>
          <w:noProof/>
          <w:sz w:val="24"/>
          <w:szCs w:val="24"/>
          <w:lang w:val="sr-Cyrl-RS"/>
        </w:rPr>
        <w:t>5</w:t>
      </w:r>
    </w:p>
    <w:p w:rsidR="003C45FF" w:rsidRPr="00F158EB" w:rsidRDefault="003C45FF" w:rsidP="003C45FF">
      <w:pPr>
        <w:tabs>
          <w:tab w:val="left" w:pos="567"/>
          <w:tab w:val="right" w:leader="dot" w:pos="9090"/>
        </w:tabs>
        <w:spacing w:before="120" w:after="0"/>
        <w:ind w:right="-18" w:firstLine="0"/>
        <w:jc w:val="left"/>
        <w:rPr>
          <w:rFonts w:ascii="Times New Roman" w:hAnsi="Times New Roman"/>
          <w:noProof/>
          <w:szCs w:val="22"/>
        </w:rPr>
      </w:pPr>
    </w:p>
    <w:p w:rsidR="003C45FF" w:rsidRPr="00707E05" w:rsidRDefault="003C45FF" w:rsidP="003C45FF">
      <w:pPr>
        <w:shd w:val="clear" w:color="auto" w:fill="C0C0C0"/>
        <w:tabs>
          <w:tab w:val="left" w:pos="426"/>
          <w:tab w:val="right" w:leader="dot" w:pos="9090"/>
        </w:tabs>
        <w:spacing w:before="0" w:after="0"/>
        <w:ind w:right="-17" w:firstLine="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3.    </w:t>
      </w:r>
      <w:r w:rsidR="00CE0B85">
        <w:rPr>
          <w:rFonts w:ascii="Times New Roman" w:hAnsi="Times New Roman"/>
          <w:noProof/>
          <w:sz w:val="24"/>
          <w:szCs w:val="24"/>
          <w:lang w:val="sr-Cyrl-CS"/>
        </w:rPr>
        <w:t xml:space="preserve">САДРЖАЈ </w:t>
      </w:r>
      <w:r>
        <w:rPr>
          <w:rFonts w:ascii="Times New Roman" w:hAnsi="Times New Roman"/>
          <w:noProof/>
          <w:sz w:val="24"/>
          <w:szCs w:val="24"/>
          <w:lang w:val="sr-Cyrl-CS"/>
        </w:rPr>
        <w:t>ГРАФ</w:t>
      </w:r>
      <w:r w:rsidR="00CE0B85">
        <w:rPr>
          <w:rFonts w:ascii="Times New Roman" w:hAnsi="Times New Roman"/>
          <w:noProof/>
          <w:sz w:val="24"/>
          <w:szCs w:val="24"/>
          <w:lang w:val="sr-Cyrl-CS"/>
        </w:rPr>
        <w:t>ИЧКОГ ДЕЛА</w:t>
      </w:r>
      <w:r w:rsidR="00CE0B85">
        <w:rPr>
          <w:rFonts w:ascii="Times New Roman" w:hAnsi="Times New Roman"/>
          <w:noProof/>
          <w:sz w:val="24"/>
          <w:szCs w:val="24"/>
          <w:lang w:val="sr-Cyrl-CS"/>
        </w:rPr>
        <w:tab/>
        <w:t>1</w:t>
      </w:r>
      <w:r w:rsidR="000C0818">
        <w:rPr>
          <w:rFonts w:ascii="Times New Roman" w:hAnsi="Times New Roman"/>
          <w:noProof/>
          <w:sz w:val="24"/>
          <w:szCs w:val="24"/>
          <w:lang w:val="sr-Cyrl-CS"/>
        </w:rPr>
        <w:t>7</w:t>
      </w:r>
    </w:p>
    <w:p w:rsidR="003C45FF" w:rsidRDefault="003C45FF" w:rsidP="003C45FF">
      <w:pPr>
        <w:tabs>
          <w:tab w:val="left" w:pos="567"/>
          <w:tab w:val="right" w:leader="dot" w:pos="9000"/>
          <w:tab w:val="right" w:leader="dot" w:pos="9090"/>
        </w:tabs>
        <w:spacing w:before="0" w:after="0"/>
        <w:ind w:right="-18" w:firstLine="0"/>
        <w:jc w:val="left"/>
        <w:rPr>
          <w:rFonts w:ascii="Times New Roman" w:hAnsi="Times New Roman"/>
          <w:noProof/>
          <w:szCs w:val="22"/>
          <w:lang w:val="sr-Cyrl-CS"/>
        </w:rPr>
      </w:pPr>
    </w:p>
    <w:p w:rsidR="003C45FF" w:rsidRPr="00707E05" w:rsidRDefault="003C45FF" w:rsidP="003C45FF">
      <w:pPr>
        <w:shd w:val="clear" w:color="auto" w:fill="C0C0C0"/>
        <w:tabs>
          <w:tab w:val="left" w:pos="426"/>
          <w:tab w:val="right" w:leader="dot" w:pos="9090"/>
        </w:tabs>
        <w:spacing w:before="0" w:after="0"/>
        <w:ind w:right="-17" w:firstLine="0"/>
        <w:jc w:val="left"/>
        <w:rPr>
          <w:rFonts w:ascii="Times New Roman" w:hAnsi="Times New Roman"/>
          <w:noProof/>
          <w:sz w:val="24"/>
          <w:szCs w:val="24"/>
          <w:lang w:val="sr-Cyrl-CS"/>
        </w:rPr>
      </w:pPr>
      <w:r>
        <w:rPr>
          <w:rFonts w:ascii="Times New Roman" w:hAnsi="Times New Roman"/>
          <w:noProof/>
          <w:sz w:val="24"/>
          <w:szCs w:val="24"/>
          <w:lang w:val="sr-Cyrl-CS"/>
        </w:rPr>
        <w:t>4</w:t>
      </w:r>
      <w:r w:rsidRPr="00707E05">
        <w:rPr>
          <w:rFonts w:ascii="Times New Roman" w:hAnsi="Times New Roman"/>
          <w:noProof/>
          <w:sz w:val="24"/>
          <w:szCs w:val="24"/>
          <w:lang w:val="sr-Cyrl-CS"/>
        </w:rPr>
        <w:t xml:space="preserve">.    </w:t>
      </w:r>
      <w:r w:rsidR="00CE0B85">
        <w:rPr>
          <w:rFonts w:ascii="Times New Roman" w:hAnsi="Times New Roman"/>
          <w:noProof/>
          <w:sz w:val="24"/>
          <w:szCs w:val="24"/>
          <w:lang w:val="sr-Cyrl-CS"/>
        </w:rPr>
        <w:t>САДРЖАЈ ДОКУМЕНТАЦИЈЕ</w:t>
      </w:r>
      <w:r w:rsidR="00CE0B85">
        <w:rPr>
          <w:rFonts w:ascii="Times New Roman" w:hAnsi="Times New Roman"/>
          <w:noProof/>
          <w:sz w:val="24"/>
          <w:szCs w:val="24"/>
          <w:lang w:val="sr-Cyrl-CS"/>
        </w:rPr>
        <w:tab/>
        <w:t>1</w:t>
      </w:r>
      <w:r w:rsidR="000C0818">
        <w:rPr>
          <w:rFonts w:ascii="Times New Roman" w:hAnsi="Times New Roman"/>
          <w:noProof/>
          <w:sz w:val="24"/>
          <w:szCs w:val="24"/>
          <w:lang w:val="sr-Cyrl-CS"/>
        </w:rPr>
        <w:t>8</w:t>
      </w: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Pr="00707E05" w:rsidRDefault="003C45FF" w:rsidP="003C45FF">
      <w:pPr>
        <w:shd w:val="clear" w:color="auto" w:fill="C0C0C0"/>
        <w:tabs>
          <w:tab w:val="left" w:pos="426"/>
          <w:tab w:val="right" w:leader="dot" w:pos="9090"/>
        </w:tabs>
        <w:spacing w:before="0" w:after="0"/>
        <w:ind w:right="-17" w:firstLine="0"/>
        <w:jc w:val="left"/>
        <w:rPr>
          <w:rFonts w:ascii="Times New Roman" w:hAnsi="Times New Roman"/>
          <w:noProof/>
          <w:sz w:val="24"/>
          <w:szCs w:val="24"/>
          <w:lang w:val="sr-Cyrl-CS"/>
        </w:rPr>
      </w:pPr>
      <w:r>
        <w:rPr>
          <w:rFonts w:ascii="Times New Roman" w:hAnsi="Times New Roman"/>
          <w:noProof/>
          <w:sz w:val="24"/>
          <w:szCs w:val="24"/>
          <w:lang w:val="sr-Cyrl-CS"/>
        </w:rPr>
        <w:t>5</w:t>
      </w:r>
      <w:r w:rsidRPr="00707E05">
        <w:rPr>
          <w:rFonts w:ascii="Times New Roman" w:hAnsi="Times New Roman"/>
          <w:noProof/>
          <w:sz w:val="24"/>
          <w:szCs w:val="24"/>
          <w:lang w:val="sr-Cyrl-CS"/>
        </w:rPr>
        <w:t xml:space="preserve">.    </w:t>
      </w:r>
      <w:r>
        <w:rPr>
          <w:rFonts w:ascii="Times New Roman" w:hAnsi="Times New Roman"/>
          <w:noProof/>
          <w:sz w:val="24"/>
          <w:szCs w:val="24"/>
          <w:lang w:val="sr-Cyrl-CS"/>
        </w:rPr>
        <w:t>ЗАВРШНЕ ОДРЕДБЕ</w:t>
      </w:r>
      <w:r w:rsidR="00CE0B85">
        <w:rPr>
          <w:rFonts w:ascii="Times New Roman" w:hAnsi="Times New Roman"/>
          <w:noProof/>
          <w:sz w:val="24"/>
          <w:szCs w:val="24"/>
          <w:lang w:val="sr-Cyrl-CS"/>
        </w:rPr>
        <w:tab/>
        <w:t>1</w:t>
      </w:r>
      <w:r w:rsidR="000C0818">
        <w:rPr>
          <w:rFonts w:ascii="Times New Roman" w:hAnsi="Times New Roman"/>
          <w:noProof/>
          <w:sz w:val="24"/>
          <w:szCs w:val="24"/>
          <w:lang w:val="sr-Cyrl-CS"/>
        </w:rPr>
        <w:t>9</w:t>
      </w: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D1942" w:rsidRPr="00707E05" w:rsidRDefault="003D1942" w:rsidP="003D1942">
      <w:pPr>
        <w:tabs>
          <w:tab w:val="left" w:pos="426"/>
          <w:tab w:val="right" w:leader="dot" w:pos="9090"/>
        </w:tabs>
        <w:spacing w:before="120" w:after="120"/>
        <w:ind w:right="-14" w:firstLine="0"/>
        <w:jc w:val="left"/>
        <w:rPr>
          <w:rFonts w:ascii="Times New Roman" w:hAnsi="Times New Roman"/>
          <w:noProof/>
          <w:sz w:val="28"/>
          <w:szCs w:val="28"/>
          <w:lang w:val="sr-Cyrl-CS"/>
        </w:rPr>
      </w:pPr>
      <w:r w:rsidRPr="00707E05">
        <w:rPr>
          <w:rFonts w:ascii="Times New Roman" w:hAnsi="Times New Roman"/>
          <w:bCs/>
          <w:noProof/>
          <w:lang w:val="sr-Cyrl-CS"/>
        </w:rPr>
        <w:t xml:space="preserve">  </w:t>
      </w:r>
      <w:r>
        <w:rPr>
          <w:rFonts w:ascii="Times New Roman" w:hAnsi="Times New Roman"/>
          <w:noProof/>
          <w:sz w:val="28"/>
          <w:szCs w:val="28"/>
          <w:lang w:val="sr-Cyrl-CS"/>
        </w:rPr>
        <w:t>Б</w:t>
      </w:r>
      <w:r w:rsidRPr="00707E05">
        <w:rPr>
          <w:rFonts w:ascii="Times New Roman" w:hAnsi="Times New Roman"/>
          <w:noProof/>
          <w:sz w:val="28"/>
          <w:szCs w:val="28"/>
          <w:lang w:val="sr-Cyrl-CS"/>
        </w:rPr>
        <w:t xml:space="preserve">.  </w:t>
      </w:r>
      <w:r>
        <w:rPr>
          <w:rFonts w:ascii="Times New Roman" w:hAnsi="Times New Roman"/>
          <w:noProof/>
          <w:sz w:val="28"/>
          <w:szCs w:val="28"/>
          <w:lang w:val="sr-Cyrl-CS"/>
        </w:rPr>
        <w:t>ГРАФИЧКИ</w:t>
      </w:r>
      <w:r w:rsidRPr="00707E05">
        <w:rPr>
          <w:rFonts w:ascii="Times New Roman" w:hAnsi="Times New Roman"/>
          <w:noProof/>
          <w:sz w:val="28"/>
          <w:szCs w:val="28"/>
          <w:lang w:val="sr-Cyrl-CS"/>
        </w:rPr>
        <w:t xml:space="preserve"> ДЕО</w:t>
      </w:r>
    </w:p>
    <w:p w:rsidR="003D1942" w:rsidRPr="00707E05" w:rsidRDefault="003D1942" w:rsidP="003D1942">
      <w:pPr>
        <w:tabs>
          <w:tab w:val="left" w:pos="426"/>
          <w:tab w:val="right" w:leader="dot" w:pos="9090"/>
        </w:tabs>
        <w:spacing w:before="120" w:after="120"/>
        <w:ind w:right="-14" w:firstLine="0"/>
        <w:jc w:val="left"/>
        <w:rPr>
          <w:rFonts w:ascii="Times New Roman" w:hAnsi="Times New Roman"/>
          <w:noProof/>
          <w:sz w:val="28"/>
          <w:szCs w:val="28"/>
          <w:lang w:val="sr-Cyrl-CS"/>
        </w:rPr>
      </w:pPr>
      <w:r w:rsidRPr="00707E05">
        <w:rPr>
          <w:rFonts w:ascii="Times New Roman" w:hAnsi="Times New Roman"/>
          <w:bCs/>
          <w:noProof/>
          <w:lang w:val="sr-Cyrl-CS"/>
        </w:rPr>
        <w:t xml:space="preserve">  </w:t>
      </w:r>
      <w:r>
        <w:rPr>
          <w:rFonts w:ascii="Times New Roman" w:hAnsi="Times New Roman"/>
          <w:noProof/>
          <w:sz w:val="28"/>
          <w:szCs w:val="28"/>
          <w:lang w:val="sr-Cyrl-CS"/>
        </w:rPr>
        <w:t>В</w:t>
      </w:r>
      <w:r w:rsidRPr="00707E05">
        <w:rPr>
          <w:rFonts w:ascii="Times New Roman" w:hAnsi="Times New Roman"/>
          <w:noProof/>
          <w:sz w:val="28"/>
          <w:szCs w:val="28"/>
          <w:lang w:val="sr-Cyrl-CS"/>
        </w:rPr>
        <w:t xml:space="preserve">.  </w:t>
      </w:r>
      <w:r>
        <w:rPr>
          <w:rFonts w:ascii="Times New Roman" w:hAnsi="Times New Roman"/>
          <w:noProof/>
          <w:sz w:val="28"/>
          <w:szCs w:val="28"/>
          <w:lang w:val="sr-Cyrl-CS"/>
        </w:rPr>
        <w:t>ДОКУМЕНТАЦИЈА</w:t>
      </w: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3C45FF" w:rsidRDefault="003C45FF" w:rsidP="003C45FF">
      <w:pPr>
        <w:tabs>
          <w:tab w:val="center" w:pos="6120"/>
        </w:tabs>
        <w:spacing w:before="0" w:after="40"/>
        <w:ind w:firstLine="0"/>
        <w:jc w:val="left"/>
        <w:rPr>
          <w:rFonts w:ascii="Times New Roman" w:hAnsi="Times New Roman"/>
          <w:b/>
          <w:noProof/>
          <w:szCs w:val="22"/>
          <w:lang w:val="sr-Cyrl-CS" w:eastAsia="sr-Latn-CS"/>
        </w:rPr>
      </w:pPr>
    </w:p>
    <w:p w:rsidR="00E011B8" w:rsidRDefault="00E011B8" w:rsidP="003C45FF">
      <w:pPr>
        <w:tabs>
          <w:tab w:val="center" w:pos="6120"/>
        </w:tabs>
        <w:spacing w:before="0" w:after="40"/>
        <w:ind w:firstLine="0"/>
        <w:jc w:val="left"/>
        <w:rPr>
          <w:rFonts w:ascii="Times New Roman" w:hAnsi="Times New Roman"/>
          <w:szCs w:val="22"/>
          <w:lang w:val="sr-Cyrl-CS"/>
        </w:rPr>
        <w:sectPr w:rsidR="00E011B8" w:rsidSect="00D66063">
          <w:headerReference w:type="default" r:id="rId12"/>
          <w:footerReference w:type="even" r:id="rId13"/>
          <w:footerReference w:type="default" r:id="rId14"/>
          <w:pgSz w:w="11907" w:h="16840" w:code="9"/>
          <w:pgMar w:top="1710" w:right="1134" w:bottom="1710" w:left="1701" w:header="709" w:footer="934" w:gutter="0"/>
          <w:cols w:space="708"/>
          <w:titlePg/>
          <w:docGrid w:linePitch="360"/>
        </w:sectPr>
      </w:pPr>
    </w:p>
    <w:p w:rsidR="00E011B8" w:rsidRDefault="00E011B8" w:rsidP="003C45FF">
      <w:pPr>
        <w:spacing w:line="250" w:lineRule="auto"/>
        <w:ind w:firstLine="0"/>
        <w:rPr>
          <w:rFonts w:ascii="Times New Roman" w:hAnsi="Times New Roman"/>
        </w:rPr>
      </w:pPr>
    </w:p>
    <w:p w:rsidR="00E011B8" w:rsidRDefault="00E011B8" w:rsidP="003C45FF">
      <w:pPr>
        <w:spacing w:line="250" w:lineRule="auto"/>
        <w:ind w:firstLine="0"/>
        <w:rPr>
          <w:rFonts w:ascii="Times New Roman" w:hAnsi="Times New Roman"/>
        </w:rPr>
      </w:pPr>
    </w:p>
    <w:p w:rsidR="00E011B8" w:rsidRDefault="00E011B8" w:rsidP="003C45FF">
      <w:pPr>
        <w:spacing w:line="250" w:lineRule="auto"/>
        <w:ind w:firstLine="0"/>
        <w:rPr>
          <w:rFonts w:ascii="Times New Roman" w:hAnsi="Times New Roman"/>
        </w:rPr>
      </w:pPr>
    </w:p>
    <w:p w:rsidR="00E011B8" w:rsidRDefault="00E011B8" w:rsidP="003C45FF">
      <w:pPr>
        <w:spacing w:line="250" w:lineRule="auto"/>
        <w:ind w:firstLine="0"/>
        <w:rPr>
          <w:rFonts w:ascii="Times New Roman" w:hAnsi="Times New Roman"/>
        </w:rPr>
      </w:pPr>
    </w:p>
    <w:p w:rsidR="00E011B8" w:rsidRDefault="00E011B8" w:rsidP="003C45FF">
      <w:pPr>
        <w:spacing w:line="250" w:lineRule="auto"/>
        <w:ind w:firstLine="0"/>
        <w:rPr>
          <w:rFonts w:ascii="Times New Roman" w:hAnsi="Times New Roman"/>
        </w:rPr>
      </w:pPr>
    </w:p>
    <w:p w:rsidR="00567884" w:rsidRDefault="00567884" w:rsidP="003C45FF">
      <w:pPr>
        <w:spacing w:line="250" w:lineRule="auto"/>
        <w:ind w:firstLine="0"/>
        <w:rPr>
          <w:rFonts w:ascii="Times New Roman" w:hAnsi="Times New Roman"/>
        </w:rPr>
      </w:pPr>
    </w:p>
    <w:p w:rsidR="00567884" w:rsidRDefault="00567884" w:rsidP="003C45FF">
      <w:pPr>
        <w:spacing w:line="250" w:lineRule="auto"/>
        <w:ind w:firstLine="0"/>
        <w:rPr>
          <w:rFonts w:ascii="Times New Roman" w:hAnsi="Times New Roman"/>
        </w:rPr>
      </w:pPr>
    </w:p>
    <w:p w:rsidR="00567884" w:rsidRDefault="00567884" w:rsidP="003C45FF">
      <w:pPr>
        <w:spacing w:line="250" w:lineRule="auto"/>
        <w:ind w:firstLine="0"/>
        <w:rPr>
          <w:rFonts w:ascii="Times New Roman" w:hAnsi="Times New Roman"/>
        </w:rPr>
      </w:pPr>
    </w:p>
    <w:p w:rsidR="009E08CA" w:rsidRPr="0005054F" w:rsidRDefault="009E08CA" w:rsidP="009E08CA">
      <w:pPr>
        <w:spacing w:before="100" w:beforeAutospacing="1" w:after="0" w:line="228" w:lineRule="auto"/>
        <w:ind w:left="4" w:firstLine="0"/>
        <w:rPr>
          <w:rFonts w:ascii="Times New Roman" w:hAnsi="Times New Roman"/>
          <w:sz w:val="24"/>
          <w:szCs w:val="24"/>
        </w:rPr>
      </w:pPr>
      <w:r w:rsidRPr="0005054F">
        <w:rPr>
          <w:rFonts w:ascii="Times New Roman" w:hAnsi="Times New Roman"/>
          <w:sz w:val="24"/>
          <w:szCs w:val="24"/>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w:t>
      </w:r>
      <w:r w:rsidR="008A06AD">
        <w:rPr>
          <w:rFonts w:ascii="Times New Roman" w:hAnsi="Times New Roman"/>
          <w:sz w:val="24"/>
          <w:szCs w:val="24"/>
        </w:rPr>
        <w:t xml:space="preserve">С, 132/14, 145/14, 83/18, </w:t>
      </w:r>
      <w:r w:rsidR="008A06AD" w:rsidRPr="009347C8">
        <w:rPr>
          <w:rFonts w:ascii="Times New Roman" w:hAnsi="Times New Roman"/>
          <w:szCs w:val="24"/>
        </w:rPr>
        <w:t>3</w:t>
      </w:r>
      <w:r w:rsidR="008A06AD" w:rsidRPr="009347C8">
        <w:rPr>
          <w:rFonts w:ascii="Times New Roman" w:hAnsi="Times New Roman"/>
          <w:szCs w:val="24"/>
          <w:lang w:val="sr-Latn-RS"/>
        </w:rPr>
        <w:t>1</w:t>
      </w:r>
      <w:r w:rsidR="008A06AD" w:rsidRPr="009347C8">
        <w:rPr>
          <w:rFonts w:ascii="Times New Roman" w:hAnsi="Times New Roman"/>
          <w:szCs w:val="24"/>
        </w:rPr>
        <w:t>/19</w:t>
      </w:r>
      <w:r w:rsidR="008A06AD">
        <w:rPr>
          <w:rFonts w:ascii="Times New Roman" w:hAnsi="Times New Roman"/>
          <w:szCs w:val="24"/>
        </w:rPr>
        <w:t xml:space="preserve"> </w:t>
      </w:r>
      <w:r w:rsidR="008A06AD">
        <w:rPr>
          <w:rFonts w:ascii="Times New Roman" w:hAnsi="Times New Roman"/>
          <w:szCs w:val="24"/>
          <w:lang w:val="sr-Cyrl-RS"/>
        </w:rPr>
        <w:t>и 37/19 – др.закон</w:t>
      </w:r>
      <w:r w:rsidRPr="0005054F">
        <w:rPr>
          <w:rFonts w:ascii="Times New Roman" w:hAnsi="Times New Roman"/>
          <w:sz w:val="24"/>
          <w:szCs w:val="24"/>
        </w:rPr>
        <w:t>) и члана 37. тачка 6. Статута Града Ниша ("Службени лист Г</w:t>
      </w:r>
      <w:r w:rsidR="008A06AD">
        <w:rPr>
          <w:rFonts w:ascii="Times New Roman" w:hAnsi="Times New Roman"/>
          <w:sz w:val="24"/>
          <w:szCs w:val="24"/>
        </w:rPr>
        <w:t>рада Ниша", бр. 88/08, 143/16,</w:t>
      </w:r>
      <w:r w:rsidRPr="0005054F">
        <w:rPr>
          <w:rFonts w:ascii="Times New Roman" w:hAnsi="Times New Roman"/>
          <w:sz w:val="24"/>
          <w:szCs w:val="24"/>
        </w:rPr>
        <w:t>18/19),</w:t>
      </w:r>
    </w:p>
    <w:p w:rsidR="00E53460" w:rsidRPr="00B66935" w:rsidRDefault="009E08CA" w:rsidP="009E08CA">
      <w:pPr>
        <w:pStyle w:val="Naslovglavni"/>
        <w:tabs>
          <w:tab w:val="left" w:pos="426"/>
        </w:tabs>
        <w:spacing w:before="240" w:after="0"/>
        <w:rPr>
          <w:rFonts w:ascii="Times New Roman" w:hAnsi="Times New Roman"/>
          <w:b/>
          <w:shadow/>
          <w:noProof/>
          <w:sz w:val="22"/>
          <w:szCs w:val="22"/>
          <w:lang w:val="sr-Cyrl-CS"/>
        </w:rPr>
      </w:pPr>
      <w:r w:rsidRPr="0005054F">
        <w:rPr>
          <w:rFonts w:ascii="Times New Roman" w:hAnsi="Times New Roman"/>
          <w:sz w:val="24"/>
          <w:szCs w:val="24"/>
        </w:rPr>
        <w:t>Скупштина Града Ниша, на седници одржаној __.__.2019. године, донела је</w:t>
      </w:r>
    </w:p>
    <w:p w:rsidR="00E53460" w:rsidRDefault="00E53460" w:rsidP="00E53460">
      <w:pPr>
        <w:pStyle w:val="Naslovglavni"/>
        <w:tabs>
          <w:tab w:val="left" w:pos="426"/>
        </w:tabs>
        <w:spacing w:before="0" w:after="0"/>
        <w:rPr>
          <w:rFonts w:ascii="Times New Roman" w:hAnsi="Times New Roman"/>
          <w:b/>
          <w:shadow/>
          <w:noProof/>
          <w:szCs w:val="28"/>
          <w:lang w:val="sr-Cyrl-CS"/>
        </w:rPr>
      </w:pPr>
    </w:p>
    <w:p w:rsidR="001E386D" w:rsidRPr="00B66935" w:rsidRDefault="001E386D" w:rsidP="00E53460">
      <w:pPr>
        <w:pStyle w:val="Naslovglavni"/>
        <w:tabs>
          <w:tab w:val="left" w:pos="426"/>
        </w:tabs>
        <w:spacing w:before="0" w:after="0"/>
        <w:rPr>
          <w:rFonts w:ascii="Times New Roman" w:hAnsi="Times New Roman"/>
          <w:b/>
          <w:shadow/>
          <w:noProof/>
          <w:szCs w:val="28"/>
          <w:lang w:val="sr-Cyrl-CS"/>
        </w:rPr>
      </w:pPr>
    </w:p>
    <w:p w:rsidR="00E9369A" w:rsidRDefault="00E9369A" w:rsidP="00E53460">
      <w:pPr>
        <w:pStyle w:val="Naslovglavni"/>
        <w:tabs>
          <w:tab w:val="left" w:pos="426"/>
        </w:tabs>
        <w:spacing w:before="0" w:after="0"/>
        <w:rPr>
          <w:rFonts w:ascii="Times New Roman" w:hAnsi="Times New Roman"/>
          <w:b/>
          <w:shadow/>
          <w:noProof/>
          <w:szCs w:val="28"/>
        </w:rPr>
      </w:pPr>
    </w:p>
    <w:p w:rsidR="00DF1F04" w:rsidRPr="00707E05" w:rsidRDefault="007E6CE6" w:rsidP="00E53460">
      <w:pPr>
        <w:pStyle w:val="Naslovglavni"/>
        <w:tabs>
          <w:tab w:val="left" w:pos="426"/>
        </w:tabs>
        <w:spacing w:before="0" w:after="0"/>
        <w:rPr>
          <w:rFonts w:ascii="Times New Roman" w:hAnsi="Times New Roman"/>
          <w:b/>
          <w:shadow/>
          <w:noProof/>
          <w:szCs w:val="28"/>
          <w:lang w:val="sr-Cyrl-CS"/>
        </w:rPr>
      </w:pPr>
      <w:r w:rsidRPr="00707E05">
        <w:rPr>
          <w:rFonts w:ascii="Times New Roman" w:hAnsi="Times New Roman"/>
          <w:b/>
          <w:shadow/>
          <w:noProof/>
          <w:szCs w:val="28"/>
          <w:lang w:val="sr-Cyrl-CS"/>
        </w:rPr>
        <w:t>ДРУГЕ</w:t>
      </w:r>
      <w:r w:rsidR="00DF1F04" w:rsidRPr="00707E05">
        <w:rPr>
          <w:rFonts w:ascii="Times New Roman" w:hAnsi="Times New Roman"/>
          <w:b/>
          <w:shadow/>
          <w:noProof/>
          <w:szCs w:val="28"/>
          <w:lang w:val="sr-Cyrl-CS"/>
        </w:rPr>
        <w:t xml:space="preserve"> ИЗМЕНЕ И ДОПУНЕ</w:t>
      </w:r>
    </w:p>
    <w:p w:rsidR="00DF1F04" w:rsidRPr="00707E05" w:rsidRDefault="00DF1F04" w:rsidP="00DF1F04">
      <w:pPr>
        <w:pStyle w:val="Naslovglavni"/>
        <w:tabs>
          <w:tab w:val="left" w:pos="426"/>
        </w:tabs>
        <w:spacing w:before="60" w:after="0"/>
        <w:rPr>
          <w:rFonts w:ascii="Times New Roman" w:hAnsi="Times New Roman"/>
          <w:b/>
          <w:shadow/>
          <w:noProof/>
          <w:szCs w:val="28"/>
          <w:lang w:val="sr-Cyrl-CS"/>
        </w:rPr>
      </w:pPr>
      <w:r w:rsidRPr="00707E05">
        <w:rPr>
          <w:rFonts w:ascii="Times New Roman" w:hAnsi="Times New Roman"/>
          <w:b/>
          <w:shadow/>
          <w:noProof/>
          <w:szCs w:val="28"/>
          <w:lang w:val="sr-Cyrl-CS"/>
        </w:rPr>
        <w:t xml:space="preserve">ПЛАНА ГЕНЕРАЛНЕ РЕГУЛАЦИЈЕ </w:t>
      </w:r>
    </w:p>
    <w:p w:rsidR="00DF1F04" w:rsidRPr="00707E05" w:rsidRDefault="00DF1F04" w:rsidP="00DF1F04">
      <w:pPr>
        <w:pStyle w:val="Naslovglavni"/>
        <w:spacing w:before="60" w:after="60"/>
        <w:rPr>
          <w:rFonts w:ascii="Times New Roman" w:hAnsi="Times New Roman"/>
          <w:b/>
          <w:shadow/>
          <w:noProof/>
          <w:szCs w:val="28"/>
          <w:lang w:val="sr-Cyrl-CS"/>
        </w:rPr>
      </w:pPr>
      <w:r w:rsidRPr="00707E05">
        <w:rPr>
          <w:rFonts w:ascii="Times New Roman" w:hAnsi="Times New Roman"/>
          <w:b/>
          <w:shadow/>
          <w:noProof/>
          <w:szCs w:val="28"/>
          <w:lang w:val="sr-Cyrl-CS"/>
        </w:rPr>
        <w:t>ПОДРУЧЈА ГР</w:t>
      </w:r>
      <w:r w:rsidRPr="00707E05">
        <w:rPr>
          <w:rFonts w:ascii="Times New Roman" w:hAnsi="Times New Roman"/>
          <w:b/>
          <w:shadow/>
          <w:noProof/>
          <w:szCs w:val="28"/>
        </w:rPr>
        <w:t>A</w:t>
      </w:r>
      <w:r w:rsidRPr="00707E05">
        <w:rPr>
          <w:rFonts w:ascii="Times New Roman" w:hAnsi="Times New Roman"/>
          <w:b/>
          <w:shadow/>
          <w:noProof/>
          <w:szCs w:val="28"/>
          <w:lang w:val="sr-Cyrl-CS"/>
        </w:rPr>
        <w:t>ДСКЕ ОПШТИНЕ</w:t>
      </w:r>
    </w:p>
    <w:p w:rsidR="00DF1F04" w:rsidRPr="00707E05" w:rsidRDefault="00DF1F04" w:rsidP="00DF1F04">
      <w:pPr>
        <w:pStyle w:val="Naslovglavni"/>
        <w:spacing w:before="60" w:after="60"/>
        <w:rPr>
          <w:rFonts w:ascii="Times New Roman" w:hAnsi="Times New Roman"/>
          <w:b/>
          <w:shadow/>
          <w:noProof/>
          <w:szCs w:val="28"/>
          <w:lang w:val="sr-Cyrl-CS"/>
        </w:rPr>
      </w:pPr>
      <w:r w:rsidRPr="00707E05">
        <w:rPr>
          <w:rFonts w:ascii="Times New Roman" w:hAnsi="Times New Roman"/>
          <w:b/>
          <w:shadow/>
          <w:noProof/>
          <w:szCs w:val="28"/>
          <w:lang w:val="sr-Cyrl-CS"/>
        </w:rPr>
        <w:t xml:space="preserve"> </w:t>
      </w:r>
      <w:r w:rsidR="007E6CE6" w:rsidRPr="00707E05">
        <w:rPr>
          <w:rFonts w:ascii="Times New Roman" w:hAnsi="Times New Roman"/>
          <w:b/>
          <w:shadow/>
          <w:noProof/>
          <w:szCs w:val="28"/>
          <w:lang w:val="sr-Cyrl-CS"/>
        </w:rPr>
        <w:t>ЦРВЕНИ КРСТ</w:t>
      </w:r>
      <w:r w:rsidRPr="00707E05">
        <w:rPr>
          <w:rFonts w:ascii="Times New Roman" w:hAnsi="Times New Roman"/>
          <w:b/>
          <w:shadow/>
          <w:noProof/>
          <w:szCs w:val="28"/>
          <w:lang w:val="sr-Cyrl-CS"/>
        </w:rPr>
        <w:t xml:space="preserve"> - </w:t>
      </w:r>
      <w:r w:rsidR="007E6CE6" w:rsidRPr="00707E05">
        <w:rPr>
          <w:rFonts w:ascii="Times New Roman" w:hAnsi="Times New Roman"/>
          <w:b/>
          <w:shadow/>
          <w:noProof/>
          <w:szCs w:val="28"/>
          <w:lang w:val="sr-Cyrl-CS"/>
        </w:rPr>
        <w:t>ТРЕЋА</w:t>
      </w:r>
      <w:r w:rsidRPr="00707E05">
        <w:rPr>
          <w:rFonts w:ascii="Times New Roman" w:hAnsi="Times New Roman"/>
          <w:b/>
          <w:shadow/>
          <w:noProof/>
          <w:szCs w:val="28"/>
          <w:lang w:val="sr-Cyrl-CS"/>
        </w:rPr>
        <w:t xml:space="preserve"> ФАЗА</w:t>
      </w:r>
    </w:p>
    <w:p w:rsidR="00E53460" w:rsidRPr="00707E05" w:rsidRDefault="00E53460" w:rsidP="00DF1F04">
      <w:pPr>
        <w:pStyle w:val="Naslovglavni"/>
        <w:spacing w:before="60" w:after="60"/>
        <w:rPr>
          <w:rFonts w:ascii="Times New Roman" w:hAnsi="Times New Roman"/>
          <w:b/>
          <w:shadow/>
          <w:noProof/>
          <w:szCs w:val="28"/>
          <w:lang w:val="sr-Cyrl-CS"/>
        </w:rPr>
      </w:pPr>
    </w:p>
    <w:p w:rsidR="00B26AE0" w:rsidRDefault="00B26AE0" w:rsidP="00B26AE0">
      <w:pPr>
        <w:spacing w:before="0" w:after="0"/>
        <w:ind w:right="-318" w:firstLine="567"/>
        <w:rPr>
          <w:rFonts w:ascii="Times New Roman" w:hAnsi="Times New Roman"/>
          <w:noProof/>
          <w:sz w:val="24"/>
          <w:szCs w:val="24"/>
          <w:lang w:val="sr-Cyrl-CS"/>
        </w:rPr>
      </w:pPr>
    </w:p>
    <w:p w:rsidR="00B26AE0" w:rsidRPr="00976728" w:rsidRDefault="00F42B0B" w:rsidP="000B5954">
      <w:pPr>
        <w:shd w:val="clear" w:color="auto" w:fill="BFBFBF" w:themeFill="background1" w:themeFillShade="BF"/>
        <w:spacing w:before="0" w:after="0"/>
        <w:ind w:firstLine="567"/>
        <w:rPr>
          <w:rFonts w:ascii="Times New Roman" w:hAnsi="Times New Roman"/>
          <w:noProof/>
          <w:sz w:val="28"/>
          <w:szCs w:val="28"/>
          <w:lang w:val="sr-Cyrl-CS"/>
        </w:rPr>
      </w:pPr>
      <w:r w:rsidRPr="00976728">
        <w:rPr>
          <w:rFonts w:ascii="Times New Roman" w:hAnsi="Times New Roman"/>
          <w:noProof/>
          <w:sz w:val="28"/>
          <w:szCs w:val="28"/>
          <w:lang w:val="sr-Cyrl-CS"/>
        </w:rPr>
        <w:t>УВОДНЕ НАПОМЕНЕ</w:t>
      </w:r>
    </w:p>
    <w:p w:rsidR="00B26AE0" w:rsidRPr="00707E05" w:rsidRDefault="00B26AE0" w:rsidP="00B26AE0">
      <w:pPr>
        <w:spacing w:before="0" w:after="0"/>
        <w:ind w:right="-318" w:firstLine="567"/>
        <w:rPr>
          <w:rFonts w:ascii="Times New Roman" w:hAnsi="Times New Roman"/>
          <w:noProof/>
          <w:sz w:val="24"/>
          <w:szCs w:val="24"/>
          <w:lang w:val="sr-Cyrl-CS"/>
        </w:rPr>
      </w:pPr>
    </w:p>
    <w:p w:rsidR="00816CC1" w:rsidRPr="00707E05" w:rsidRDefault="005E09A3" w:rsidP="00816CC1">
      <w:pPr>
        <w:pStyle w:val="Naslovglavni"/>
        <w:spacing w:before="120" w:after="60" w:line="240" w:lineRule="exact"/>
        <w:ind w:firstLine="562"/>
        <w:jc w:val="both"/>
        <w:rPr>
          <w:rFonts w:ascii="Times New Roman" w:hAnsi="Times New Roman"/>
          <w:noProof/>
          <w:sz w:val="22"/>
          <w:szCs w:val="22"/>
        </w:rPr>
      </w:pPr>
      <w:r w:rsidRPr="00707E05">
        <w:rPr>
          <w:rFonts w:ascii="Times New Roman" w:hAnsi="Times New Roman"/>
          <w:noProof/>
          <w:sz w:val="22"/>
          <w:szCs w:val="22"/>
        </w:rPr>
        <w:t xml:space="preserve">Изради </w:t>
      </w:r>
      <w:r w:rsidR="00816CC1" w:rsidRPr="00707E05">
        <w:rPr>
          <w:rFonts w:ascii="Times New Roman" w:hAnsi="Times New Roman"/>
          <w:noProof/>
          <w:sz w:val="22"/>
          <w:szCs w:val="22"/>
          <w:lang w:val="sr-Cyrl-CS"/>
        </w:rPr>
        <w:t>Других</w:t>
      </w:r>
      <w:r w:rsidR="00DF1F04" w:rsidRPr="00707E05">
        <w:rPr>
          <w:rFonts w:ascii="Times New Roman" w:hAnsi="Times New Roman"/>
          <w:noProof/>
          <w:sz w:val="22"/>
          <w:szCs w:val="22"/>
          <w:lang w:val="sr-Cyrl-CS"/>
        </w:rPr>
        <w:t xml:space="preserve"> измен</w:t>
      </w:r>
      <w:r w:rsidRPr="00707E05">
        <w:rPr>
          <w:rFonts w:ascii="Times New Roman" w:hAnsi="Times New Roman"/>
          <w:noProof/>
          <w:sz w:val="22"/>
          <w:szCs w:val="22"/>
          <w:lang w:val="sr-Cyrl-CS"/>
        </w:rPr>
        <w:t>а</w:t>
      </w:r>
      <w:r w:rsidR="00DF1F04" w:rsidRPr="00707E05">
        <w:rPr>
          <w:rFonts w:ascii="Times New Roman" w:hAnsi="Times New Roman"/>
          <w:noProof/>
          <w:sz w:val="22"/>
          <w:szCs w:val="22"/>
          <w:lang w:val="sr-Cyrl-CS"/>
        </w:rPr>
        <w:t xml:space="preserve"> и допун</w:t>
      </w:r>
      <w:r w:rsidRPr="00707E05">
        <w:rPr>
          <w:rFonts w:ascii="Times New Roman" w:hAnsi="Times New Roman"/>
          <w:noProof/>
          <w:sz w:val="22"/>
          <w:szCs w:val="22"/>
          <w:lang w:val="sr-Cyrl-CS"/>
        </w:rPr>
        <w:t>а</w:t>
      </w:r>
      <w:r w:rsidR="00DF1F04" w:rsidRPr="00707E05">
        <w:rPr>
          <w:rFonts w:ascii="Times New Roman" w:hAnsi="Times New Roman"/>
          <w:noProof/>
          <w:sz w:val="22"/>
          <w:szCs w:val="22"/>
          <w:lang w:val="sr-Cyrl-CS"/>
        </w:rPr>
        <w:t xml:space="preserve"> Плана генералне регулације подручја Градске општине </w:t>
      </w:r>
      <w:r w:rsidR="00816CC1" w:rsidRPr="00707E05">
        <w:rPr>
          <w:rFonts w:ascii="Times New Roman" w:hAnsi="Times New Roman"/>
          <w:noProof/>
          <w:sz w:val="22"/>
          <w:szCs w:val="22"/>
          <w:lang w:val="sr-Cyrl-CS"/>
        </w:rPr>
        <w:t>Црвени Крст</w:t>
      </w:r>
      <w:r w:rsidR="00DF1F04" w:rsidRPr="00707E05">
        <w:rPr>
          <w:rFonts w:ascii="Times New Roman" w:hAnsi="Times New Roman"/>
          <w:noProof/>
          <w:sz w:val="22"/>
          <w:szCs w:val="22"/>
          <w:lang w:val="sr-Cyrl-CS"/>
        </w:rPr>
        <w:t xml:space="preserve"> - </w:t>
      </w:r>
      <w:r w:rsidR="00816CC1" w:rsidRPr="00707E05">
        <w:rPr>
          <w:rFonts w:ascii="Times New Roman" w:hAnsi="Times New Roman"/>
          <w:noProof/>
          <w:sz w:val="22"/>
          <w:szCs w:val="22"/>
          <w:lang w:val="sr-Cyrl-CS"/>
        </w:rPr>
        <w:t xml:space="preserve">трећа фаза, </w:t>
      </w:r>
      <w:r w:rsidR="00DF1F04" w:rsidRPr="00707E05">
        <w:rPr>
          <w:rFonts w:ascii="Times New Roman" w:hAnsi="Times New Roman"/>
          <w:noProof/>
          <w:sz w:val="22"/>
          <w:szCs w:val="22"/>
          <w:lang w:val="sr-Cyrl-CS"/>
        </w:rPr>
        <w:t xml:space="preserve">у даљем тексту: </w:t>
      </w:r>
      <w:r w:rsidR="00816CC1" w:rsidRPr="00707E05">
        <w:rPr>
          <w:rFonts w:ascii="Times New Roman" w:hAnsi="Times New Roman"/>
          <w:noProof/>
          <w:sz w:val="22"/>
          <w:szCs w:val="22"/>
          <w:lang w:val="sr-Cyrl-CS"/>
        </w:rPr>
        <w:t>Друге</w:t>
      </w:r>
      <w:r w:rsidR="00DF1F04" w:rsidRPr="00707E05">
        <w:rPr>
          <w:rFonts w:ascii="Times New Roman" w:hAnsi="Times New Roman"/>
          <w:noProof/>
          <w:sz w:val="22"/>
          <w:szCs w:val="22"/>
          <w:lang w:val="sr-Cyrl-CS"/>
        </w:rPr>
        <w:t xml:space="preserve"> измене и допуне Плана, </w:t>
      </w:r>
      <w:r w:rsidRPr="00707E05">
        <w:rPr>
          <w:rFonts w:ascii="Times New Roman" w:hAnsi="Times New Roman"/>
          <w:noProof/>
          <w:sz w:val="22"/>
          <w:szCs w:val="22"/>
          <w:lang w:val="sr-Cyrl-CS"/>
        </w:rPr>
        <w:t>приступа се</w:t>
      </w:r>
      <w:r w:rsidR="00DF1F04" w:rsidRPr="00707E05">
        <w:rPr>
          <w:rFonts w:ascii="Times New Roman" w:hAnsi="Times New Roman"/>
          <w:noProof/>
          <w:sz w:val="22"/>
          <w:szCs w:val="22"/>
          <w:lang w:val="sr-Cyrl-CS"/>
        </w:rPr>
        <w:t xml:space="preserve"> на основу </w:t>
      </w:r>
      <w:r w:rsidR="00212958" w:rsidRPr="00707E05">
        <w:rPr>
          <w:rFonts w:ascii="Times New Roman" w:hAnsi="Times New Roman"/>
          <w:noProof/>
          <w:sz w:val="22"/>
          <w:szCs w:val="22"/>
          <w:lang w:val="ru-RU"/>
        </w:rPr>
        <w:t xml:space="preserve">Иницијативе </w:t>
      </w:r>
      <w:r w:rsidR="00212958" w:rsidRPr="00707E05">
        <w:rPr>
          <w:rFonts w:ascii="Times New Roman" w:hAnsi="Times New Roman"/>
          <w:noProof/>
          <w:sz w:val="22"/>
          <w:szCs w:val="22"/>
        </w:rPr>
        <w:t>Г</w:t>
      </w:r>
      <w:r w:rsidR="00212958" w:rsidRPr="00707E05">
        <w:rPr>
          <w:rFonts w:ascii="Times New Roman" w:hAnsi="Times New Roman"/>
          <w:noProof/>
          <w:sz w:val="22"/>
          <w:szCs w:val="22"/>
          <w:lang w:val="ru-RU"/>
        </w:rPr>
        <w:t>лавног урбанисте града Ниша бр. 3-</w:t>
      </w:r>
      <w:r w:rsidR="00212958" w:rsidRPr="00707E05">
        <w:rPr>
          <w:rFonts w:ascii="Times New Roman" w:hAnsi="Times New Roman"/>
          <w:noProof/>
          <w:sz w:val="22"/>
          <w:szCs w:val="22"/>
        </w:rPr>
        <w:t>44</w:t>
      </w:r>
      <w:r w:rsidR="00212958" w:rsidRPr="00707E05">
        <w:rPr>
          <w:rFonts w:ascii="Times New Roman" w:hAnsi="Times New Roman"/>
          <w:noProof/>
          <w:sz w:val="22"/>
          <w:szCs w:val="22"/>
          <w:lang w:val="ru-RU"/>
        </w:rPr>
        <w:t>/2017-02 од 2</w:t>
      </w:r>
      <w:r w:rsidR="00212958" w:rsidRPr="00707E05">
        <w:rPr>
          <w:rFonts w:ascii="Times New Roman" w:hAnsi="Times New Roman"/>
          <w:noProof/>
          <w:sz w:val="22"/>
          <w:szCs w:val="22"/>
        </w:rPr>
        <w:t>2</w:t>
      </w:r>
      <w:r w:rsidR="00212958" w:rsidRPr="00707E05">
        <w:rPr>
          <w:rFonts w:ascii="Times New Roman" w:hAnsi="Times New Roman"/>
          <w:noProof/>
          <w:sz w:val="22"/>
          <w:szCs w:val="22"/>
          <w:lang w:val="ru-RU"/>
        </w:rPr>
        <w:t>.1</w:t>
      </w:r>
      <w:r w:rsidR="00212958" w:rsidRPr="00707E05">
        <w:rPr>
          <w:rFonts w:ascii="Times New Roman" w:hAnsi="Times New Roman"/>
          <w:noProof/>
          <w:sz w:val="22"/>
          <w:szCs w:val="22"/>
        </w:rPr>
        <w:t>2</w:t>
      </w:r>
      <w:r w:rsidR="00212958" w:rsidRPr="00707E05">
        <w:rPr>
          <w:rFonts w:ascii="Times New Roman" w:hAnsi="Times New Roman"/>
          <w:noProof/>
          <w:sz w:val="22"/>
          <w:szCs w:val="22"/>
          <w:lang w:val="ru-RU"/>
        </w:rPr>
        <w:t>.2017. године</w:t>
      </w:r>
      <w:r w:rsidR="00212958" w:rsidRPr="00707E05">
        <w:rPr>
          <w:rFonts w:ascii="Times New Roman" w:hAnsi="Times New Roman"/>
          <w:noProof/>
          <w:sz w:val="22"/>
          <w:szCs w:val="22"/>
          <w:lang w:val="sr-Cyrl-CS"/>
        </w:rPr>
        <w:t xml:space="preserve"> </w:t>
      </w:r>
      <w:r w:rsidRPr="00707E05">
        <w:rPr>
          <w:rFonts w:ascii="Times New Roman" w:hAnsi="Times New Roman"/>
          <w:noProof/>
          <w:sz w:val="22"/>
          <w:szCs w:val="22"/>
          <w:lang w:val="sr-Cyrl-CS"/>
        </w:rPr>
        <w:t xml:space="preserve">и </w:t>
      </w:r>
      <w:r w:rsidR="00DF1F04" w:rsidRPr="00707E05">
        <w:rPr>
          <w:rFonts w:ascii="Times New Roman" w:hAnsi="Times New Roman"/>
          <w:noProof/>
          <w:sz w:val="22"/>
          <w:szCs w:val="22"/>
          <w:lang w:val="sr-Cyrl-CS"/>
        </w:rPr>
        <w:t xml:space="preserve">Одлуке о изради </w:t>
      </w:r>
      <w:r w:rsidR="0037623E" w:rsidRPr="00707E05">
        <w:rPr>
          <w:rFonts w:ascii="Times New Roman" w:hAnsi="Times New Roman"/>
          <w:noProof/>
          <w:sz w:val="22"/>
          <w:szCs w:val="22"/>
          <w:lang w:val="sr-Cyrl-CS"/>
        </w:rPr>
        <w:t>Других</w:t>
      </w:r>
      <w:r w:rsidR="00DF1F04" w:rsidRPr="00707E05">
        <w:rPr>
          <w:rFonts w:ascii="Times New Roman" w:hAnsi="Times New Roman"/>
          <w:noProof/>
          <w:sz w:val="22"/>
          <w:szCs w:val="22"/>
          <w:lang w:val="sr-Cyrl-CS"/>
        </w:rPr>
        <w:t xml:space="preserve"> измена и допуна Плана</w:t>
      </w:r>
      <w:r w:rsidR="0037623E" w:rsidRPr="00707E05">
        <w:rPr>
          <w:rFonts w:ascii="Times New Roman" w:hAnsi="Times New Roman"/>
          <w:noProof/>
          <w:sz w:val="22"/>
          <w:szCs w:val="22"/>
          <w:lang w:val="sr-Cyrl-CS"/>
        </w:rPr>
        <w:t xml:space="preserve"> генералне регулације подручја г</w:t>
      </w:r>
      <w:r w:rsidR="00DF1F04" w:rsidRPr="00707E05">
        <w:rPr>
          <w:rFonts w:ascii="Times New Roman" w:hAnsi="Times New Roman"/>
          <w:noProof/>
          <w:sz w:val="22"/>
          <w:szCs w:val="22"/>
          <w:lang w:val="sr-Cyrl-CS"/>
        </w:rPr>
        <w:t xml:space="preserve">радске општине </w:t>
      </w:r>
      <w:r w:rsidR="0037623E" w:rsidRPr="00707E05">
        <w:rPr>
          <w:rFonts w:ascii="Times New Roman" w:hAnsi="Times New Roman"/>
          <w:noProof/>
          <w:sz w:val="22"/>
          <w:szCs w:val="22"/>
          <w:lang w:val="sr-Cyrl-CS"/>
        </w:rPr>
        <w:t>Црвени Крст - трећа фаза</w:t>
      </w:r>
      <w:r w:rsidR="0037623E" w:rsidRPr="00707E05">
        <w:rPr>
          <w:rFonts w:ascii="Times New Roman" w:hAnsi="Times New Roman"/>
          <w:noProof/>
          <w:sz w:val="22"/>
          <w:szCs w:val="22"/>
        </w:rPr>
        <w:t xml:space="preserve"> </w:t>
      </w:r>
      <w:r w:rsidR="00A34E48" w:rsidRPr="00707E05">
        <w:rPr>
          <w:rFonts w:ascii="Times New Roman" w:hAnsi="Times New Roman"/>
          <w:noProof/>
          <w:sz w:val="22"/>
          <w:szCs w:val="22"/>
        </w:rPr>
        <w:t>(</w:t>
      </w:r>
      <w:r w:rsidR="00DF1F04" w:rsidRPr="00707E05">
        <w:rPr>
          <w:rFonts w:ascii="Times New Roman" w:hAnsi="Times New Roman"/>
          <w:noProof/>
          <w:sz w:val="22"/>
          <w:szCs w:val="22"/>
          <w:lang w:val="sr-Cyrl-CS"/>
        </w:rPr>
        <w:t>"Сл.лист града Ниша",</w:t>
      </w:r>
      <w:r w:rsidR="00DF1F04" w:rsidRPr="00707E05">
        <w:rPr>
          <w:rFonts w:ascii="Times New Roman" w:hAnsi="Times New Roman"/>
          <w:noProof/>
          <w:sz w:val="22"/>
          <w:szCs w:val="22"/>
        </w:rPr>
        <w:t xml:space="preserve"> </w:t>
      </w:r>
      <w:r w:rsidR="00DF1F04" w:rsidRPr="00707E05">
        <w:rPr>
          <w:rFonts w:ascii="Times New Roman" w:hAnsi="Times New Roman"/>
          <w:noProof/>
          <w:sz w:val="22"/>
          <w:szCs w:val="22"/>
          <w:lang w:val="sr-Cyrl-CS"/>
        </w:rPr>
        <w:t>бр.</w:t>
      </w:r>
      <w:r w:rsidR="00C90381" w:rsidRPr="00707E05">
        <w:rPr>
          <w:rFonts w:ascii="Times New Roman" w:hAnsi="Times New Roman"/>
          <w:noProof/>
          <w:sz w:val="22"/>
          <w:szCs w:val="22"/>
        </w:rPr>
        <w:t xml:space="preserve"> 66/18</w:t>
      </w:r>
      <w:r w:rsidR="00A34E48" w:rsidRPr="00707E05">
        <w:rPr>
          <w:rFonts w:ascii="Times New Roman" w:hAnsi="Times New Roman"/>
          <w:noProof/>
          <w:sz w:val="22"/>
          <w:szCs w:val="22"/>
        </w:rPr>
        <w:t>)</w:t>
      </w:r>
      <w:r w:rsidRPr="00707E05">
        <w:rPr>
          <w:rFonts w:ascii="Times New Roman" w:hAnsi="Times New Roman"/>
          <w:noProof/>
          <w:sz w:val="22"/>
          <w:szCs w:val="22"/>
        </w:rPr>
        <w:t>.</w:t>
      </w:r>
      <w:r w:rsidR="00816CC1" w:rsidRPr="00707E05">
        <w:rPr>
          <w:rFonts w:ascii="Times New Roman" w:hAnsi="Times New Roman"/>
          <w:noProof/>
          <w:sz w:val="22"/>
          <w:szCs w:val="22"/>
        </w:rPr>
        <w:t xml:space="preserve"> </w:t>
      </w:r>
    </w:p>
    <w:p w:rsidR="00052027" w:rsidRDefault="0037623E" w:rsidP="00052027">
      <w:pPr>
        <w:pStyle w:val="Naslovglavni"/>
        <w:spacing w:before="120" w:after="60" w:line="240" w:lineRule="exact"/>
        <w:ind w:firstLine="562"/>
        <w:jc w:val="both"/>
        <w:rPr>
          <w:rFonts w:ascii="Times New Roman" w:hAnsi="Times New Roman"/>
          <w:noProof/>
          <w:sz w:val="22"/>
          <w:szCs w:val="22"/>
          <w:lang w:val="ru-RU"/>
        </w:rPr>
      </w:pPr>
      <w:r w:rsidRPr="00707E05">
        <w:rPr>
          <w:rFonts w:ascii="Times New Roman" w:hAnsi="Times New Roman"/>
          <w:noProof/>
          <w:sz w:val="22"/>
          <w:szCs w:val="22"/>
          <w:lang w:val="sr-Cyrl-CS"/>
        </w:rPr>
        <w:t>Друге</w:t>
      </w:r>
      <w:r w:rsidR="00DF1F04" w:rsidRPr="00707E05">
        <w:rPr>
          <w:rFonts w:ascii="Times New Roman" w:hAnsi="Times New Roman"/>
          <w:noProof/>
          <w:sz w:val="22"/>
          <w:szCs w:val="22"/>
          <w:lang w:val="sr-Cyrl-CS"/>
        </w:rPr>
        <w:t xml:space="preserve"> измене и допуне Плана израђуј</w:t>
      </w:r>
      <w:r w:rsidR="00B33E74" w:rsidRPr="00707E05">
        <w:rPr>
          <w:rFonts w:ascii="Times New Roman" w:hAnsi="Times New Roman"/>
          <w:noProof/>
          <w:sz w:val="22"/>
          <w:szCs w:val="22"/>
          <w:lang w:val="sr-Cyrl-CS"/>
        </w:rPr>
        <w:t>у</w:t>
      </w:r>
      <w:r w:rsidR="00DF1F04" w:rsidRPr="00707E05">
        <w:rPr>
          <w:rFonts w:ascii="Times New Roman" w:hAnsi="Times New Roman"/>
          <w:noProof/>
          <w:sz w:val="22"/>
          <w:szCs w:val="22"/>
          <w:lang w:val="sr-Cyrl-CS"/>
        </w:rPr>
        <w:t xml:space="preserve"> се за део грађевинског подручја у обухвату Генералног урбанистичког плана Ниша 2010-2025 ("Сл.лист града Ниша",</w:t>
      </w:r>
      <w:r w:rsidR="00DF1F04" w:rsidRPr="00707E05">
        <w:rPr>
          <w:rFonts w:ascii="Times New Roman" w:hAnsi="Times New Roman"/>
          <w:noProof/>
          <w:sz w:val="22"/>
          <w:szCs w:val="22"/>
        </w:rPr>
        <w:t xml:space="preserve"> </w:t>
      </w:r>
      <w:r w:rsidR="00D37493" w:rsidRPr="00707E05">
        <w:rPr>
          <w:rFonts w:ascii="Times New Roman" w:hAnsi="Times New Roman"/>
          <w:noProof/>
          <w:sz w:val="22"/>
          <w:szCs w:val="22"/>
        </w:rPr>
        <w:t xml:space="preserve">бр. </w:t>
      </w:r>
      <w:r w:rsidR="00212958" w:rsidRPr="00707E05">
        <w:rPr>
          <w:rFonts w:ascii="Times New Roman" w:hAnsi="Times New Roman"/>
          <w:noProof/>
          <w:sz w:val="22"/>
          <w:szCs w:val="22"/>
        </w:rPr>
        <w:t>43/11, 136/16 и 26/18</w:t>
      </w:r>
      <w:r w:rsidR="00DF1F04" w:rsidRPr="00707E05">
        <w:rPr>
          <w:rFonts w:ascii="Times New Roman" w:hAnsi="Times New Roman"/>
          <w:noProof/>
          <w:sz w:val="22"/>
          <w:szCs w:val="22"/>
          <w:lang w:val="sr-Cyrl-CS"/>
        </w:rPr>
        <w:t xml:space="preserve">), </w:t>
      </w:r>
      <w:r w:rsidR="006866EA" w:rsidRPr="00707E05">
        <w:rPr>
          <w:rFonts w:ascii="Times New Roman" w:hAnsi="Times New Roman"/>
          <w:bCs/>
          <w:noProof/>
          <w:sz w:val="22"/>
          <w:szCs w:val="22"/>
          <w:lang w:val="ru-RU"/>
        </w:rPr>
        <w:t xml:space="preserve">у даљем тексту: </w:t>
      </w:r>
      <w:r w:rsidR="006866EA" w:rsidRPr="00707E05">
        <w:rPr>
          <w:rFonts w:ascii="Times New Roman" w:hAnsi="Times New Roman"/>
          <w:noProof/>
          <w:sz w:val="22"/>
          <w:szCs w:val="22"/>
          <w:lang w:val="ru-RU"/>
        </w:rPr>
        <w:t>ГУП Ниша</w:t>
      </w:r>
      <w:r w:rsidR="00BA42AB" w:rsidRPr="00707E05">
        <w:rPr>
          <w:rFonts w:ascii="Times New Roman" w:hAnsi="Times New Roman"/>
          <w:noProof/>
          <w:sz w:val="22"/>
          <w:szCs w:val="22"/>
          <w:lang w:val="ru-RU"/>
        </w:rPr>
        <w:t xml:space="preserve"> </w:t>
      </w:r>
      <w:r w:rsidR="00BA42AB" w:rsidRPr="00707E05">
        <w:rPr>
          <w:rFonts w:ascii="Times New Roman" w:hAnsi="Times New Roman"/>
          <w:noProof/>
          <w:sz w:val="22"/>
          <w:szCs w:val="22"/>
          <w:lang w:val="sr-Cyrl-CS"/>
        </w:rPr>
        <w:t>2010-2025</w:t>
      </w:r>
      <w:r w:rsidR="006866EA" w:rsidRPr="00707E05">
        <w:rPr>
          <w:rFonts w:ascii="Times New Roman" w:hAnsi="Times New Roman"/>
          <w:noProof/>
          <w:sz w:val="22"/>
          <w:szCs w:val="22"/>
          <w:lang w:val="sr-Cyrl-CS"/>
        </w:rPr>
        <w:t xml:space="preserve">, </w:t>
      </w:r>
      <w:r w:rsidR="00DF1F04" w:rsidRPr="00707E05">
        <w:rPr>
          <w:rFonts w:ascii="Times New Roman" w:hAnsi="Times New Roman"/>
          <w:noProof/>
          <w:sz w:val="22"/>
          <w:szCs w:val="22"/>
          <w:lang w:val="sr-Cyrl-CS"/>
        </w:rPr>
        <w:t xml:space="preserve">односно у </w:t>
      </w:r>
      <w:r w:rsidR="00DF1F04" w:rsidRPr="00707E05">
        <w:rPr>
          <w:rFonts w:ascii="Times New Roman" w:hAnsi="Times New Roman"/>
          <w:noProof/>
          <w:sz w:val="22"/>
          <w:szCs w:val="22"/>
        </w:rPr>
        <w:t xml:space="preserve">дефинисаном обухвату </w:t>
      </w:r>
      <w:r w:rsidR="00DF1F04" w:rsidRPr="00707E05">
        <w:rPr>
          <w:rFonts w:ascii="Times New Roman" w:hAnsi="Times New Roman"/>
          <w:noProof/>
          <w:sz w:val="22"/>
          <w:szCs w:val="22"/>
          <w:lang w:val="sr-Cyrl-CS"/>
        </w:rPr>
        <w:t xml:space="preserve">Плана генералне регулације подручја </w:t>
      </w:r>
      <w:r w:rsidRPr="00707E05">
        <w:rPr>
          <w:rFonts w:ascii="Times New Roman" w:hAnsi="Times New Roman"/>
          <w:noProof/>
          <w:sz w:val="22"/>
          <w:szCs w:val="22"/>
          <w:lang w:val="sr-Cyrl-CS"/>
        </w:rPr>
        <w:t>г</w:t>
      </w:r>
      <w:r w:rsidR="00DF1F04" w:rsidRPr="00707E05">
        <w:rPr>
          <w:rFonts w:ascii="Times New Roman" w:hAnsi="Times New Roman"/>
          <w:noProof/>
          <w:sz w:val="22"/>
          <w:szCs w:val="22"/>
          <w:lang w:val="sr-Cyrl-CS"/>
        </w:rPr>
        <w:t xml:space="preserve">радске општине </w:t>
      </w:r>
      <w:r w:rsidRPr="00707E05">
        <w:rPr>
          <w:rFonts w:ascii="Times New Roman" w:hAnsi="Times New Roman"/>
          <w:noProof/>
          <w:sz w:val="22"/>
          <w:szCs w:val="22"/>
          <w:lang w:val="sr-Cyrl-CS"/>
        </w:rPr>
        <w:t xml:space="preserve">Црвени Крст - трећа фаза </w:t>
      </w:r>
      <w:r w:rsidR="00DF1F04" w:rsidRPr="00707E05">
        <w:rPr>
          <w:rFonts w:ascii="Times New Roman" w:hAnsi="Times New Roman"/>
          <w:noProof/>
          <w:sz w:val="22"/>
          <w:szCs w:val="22"/>
          <w:lang w:val="sr-Cyrl-CS"/>
        </w:rPr>
        <w:t>("Сл.лист града Ниша",</w:t>
      </w:r>
      <w:r w:rsidR="00DF1F04" w:rsidRPr="00707E05">
        <w:rPr>
          <w:rFonts w:ascii="Times New Roman" w:hAnsi="Times New Roman"/>
          <w:noProof/>
          <w:sz w:val="22"/>
          <w:szCs w:val="22"/>
        </w:rPr>
        <w:t xml:space="preserve"> </w:t>
      </w:r>
      <w:r w:rsidR="00DF1F04" w:rsidRPr="00707E05">
        <w:rPr>
          <w:rFonts w:ascii="Times New Roman" w:hAnsi="Times New Roman"/>
          <w:noProof/>
          <w:sz w:val="22"/>
          <w:szCs w:val="22"/>
          <w:lang w:val="sr-Cyrl-CS"/>
        </w:rPr>
        <w:t>бр.</w:t>
      </w:r>
      <w:r w:rsidR="00212958" w:rsidRPr="00707E05">
        <w:rPr>
          <w:rFonts w:ascii="Times New Roman" w:hAnsi="Times New Roman"/>
          <w:noProof/>
          <w:sz w:val="22"/>
          <w:szCs w:val="22"/>
          <w:lang w:val="ru-RU"/>
        </w:rPr>
        <w:t>17/16</w:t>
      </w:r>
      <w:r w:rsidR="00DF1F04" w:rsidRPr="00707E05">
        <w:rPr>
          <w:rFonts w:ascii="Times New Roman" w:hAnsi="Times New Roman"/>
          <w:noProof/>
          <w:sz w:val="22"/>
          <w:szCs w:val="22"/>
          <w:lang w:val="sr-Cyrl-CS"/>
        </w:rPr>
        <w:t>)</w:t>
      </w:r>
      <w:r w:rsidR="00F6539D" w:rsidRPr="00707E05">
        <w:rPr>
          <w:rFonts w:ascii="Times New Roman" w:hAnsi="Times New Roman"/>
          <w:noProof/>
          <w:sz w:val="22"/>
          <w:szCs w:val="22"/>
          <w:lang w:val="sr-Cyrl-CS"/>
        </w:rPr>
        <w:t xml:space="preserve">, </w:t>
      </w:r>
      <w:r w:rsidR="00F6539D" w:rsidRPr="00707E05">
        <w:rPr>
          <w:rFonts w:ascii="Times New Roman" w:hAnsi="Times New Roman"/>
          <w:bCs/>
          <w:noProof/>
          <w:sz w:val="22"/>
          <w:szCs w:val="22"/>
          <w:lang w:val="ru-RU"/>
        </w:rPr>
        <w:t xml:space="preserve">у даљем тексту: </w:t>
      </w:r>
      <w:r w:rsidR="00F6539D" w:rsidRPr="00707E05">
        <w:rPr>
          <w:rFonts w:ascii="Times New Roman" w:hAnsi="Times New Roman"/>
          <w:noProof/>
          <w:sz w:val="22"/>
          <w:szCs w:val="22"/>
          <w:lang w:val="ru-RU"/>
        </w:rPr>
        <w:t>План</w:t>
      </w:r>
      <w:r w:rsidR="00BA42AB" w:rsidRPr="00707E05">
        <w:rPr>
          <w:rFonts w:ascii="Times New Roman" w:hAnsi="Times New Roman"/>
          <w:noProof/>
          <w:sz w:val="22"/>
          <w:szCs w:val="22"/>
          <w:lang w:val="ru-RU"/>
        </w:rPr>
        <w:t xml:space="preserve"> генералне регулације</w:t>
      </w:r>
      <w:r w:rsidR="00F6539D" w:rsidRPr="00707E05">
        <w:rPr>
          <w:rFonts w:ascii="Times New Roman" w:hAnsi="Times New Roman"/>
          <w:noProof/>
          <w:sz w:val="22"/>
          <w:szCs w:val="22"/>
          <w:lang w:val="ru-RU"/>
        </w:rPr>
        <w:t>.</w:t>
      </w:r>
    </w:p>
    <w:p w:rsidR="00052027" w:rsidRPr="00052027" w:rsidRDefault="00052027" w:rsidP="00052027">
      <w:pPr>
        <w:pStyle w:val="Naslovglavni"/>
        <w:spacing w:before="120" w:after="60" w:line="240" w:lineRule="exact"/>
        <w:ind w:firstLine="562"/>
        <w:jc w:val="both"/>
        <w:rPr>
          <w:rFonts w:ascii="Times New Roman" w:hAnsi="Times New Roman"/>
          <w:noProof/>
          <w:sz w:val="22"/>
          <w:szCs w:val="22"/>
          <w:lang w:val="ru-RU"/>
        </w:rPr>
      </w:pPr>
      <w:r w:rsidRPr="00052027">
        <w:rPr>
          <w:rFonts w:ascii="Times New Roman" w:hAnsi="Times New Roman"/>
          <w:noProof/>
          <w:sz w:val="22"/>
          <w:szCs w:val="22"/>
          <w:lang w:val="ru-RU"/>
        </w:rPr>
        <w:t xml:space="preserve">Наручиоци Других измена и допуна Плана су: </w:t>
      </w:r>
      <w:r w:rsidRPr="00D37128">
        <w:rPr>
          <w:rFonts w:ascii="Times New Roman" w:hAnsi="Times New Roman"/>
          <w:sz w:val="22"/>
          <w:szCs w:val="22"/>
        </w:rPr>
        <w:t>„Малфорд“ д.о.о, Београд</w:t>
      </w:r>
      <w:r w:rsidRPr="00D37128">
        <w:rPr>
          <w:rFonts w:ascii="Times New Roman" w:hAnsi="Times New Roman"/>
          <w:noProof/>
          <w:sz w:val="22"/>
          <w:szCs w:val="22"/>
          <w:lang w:val="sr-Cyrl-CS" w:eastAsia="sr-Latn-CS"/>
        </w:rPr>
        <w:t xml:space="preserve">, </w:t>
      </w:r>
      <w:r w:rsidR="00EB0C81">
        <w:rPr>
          <w:rFonts w:ascii="Times New Roman" w:hAnsi="Times New Roman"/>
          <w:sz w:val="22"/>
          <w:szCs w:val="22"/>
        </w:rPr>
        <w:t xml:space="preserve">„Милк Хоусе“ д.о.о. Ниш, </w:t>
      </w:r>
      <w:r w:rsidRPr="00D37128">
        <w:rPr>
          <w:rFonts w:ascii="Times New Roman" w:hAnsi="Times New Roman"/>
          <w:sz w:val="22"/>
          <w:szCs w:val="22"/>
        </w:rPr>
        <w:t>Бела печурка“ д.о.о. Горња Топоница</w:t>
      </w:r>
      <w:r w:rsidRPr="00D37128">
        <w:rPr>
          <w:rFonts w:ascii="Times New Roman" w:hAnsi="Times New Roman"/>
          <w:noProof/>
          <w:sz w:val="22"/>
          <w:szCs w:val="22"/>
          <w:lang w:val="sr-Cyrl-CS" w:eastAsia="sr-Latn-CS"/>
        </w:rPr>
        <w:t xml:space="preserve">, </w:t>
      </w:r>
      <w:r w:rsidRPr="00D37128">
        <w:rPr>
          <w:rFonts w:ascii="Times New Roman" w:hAnsi="Times New Roman"/>
          <w:sz w:val="22"/>
          <w:szCs w:val="22"/>
        </w:rPr>
        <w:t>„Дрвопромет“ д.о.о. Ниш</w:t>
      </w:r>
      <w:r w:rsidRPr="00D37128">
        <w:rPr>
          <w:rFonts w:ascii="Times New Roman" w:hAnsi="Times New Roman"/>
          <w:noProof/>
          <w:sz w:val="22"/>
          <w:szCs w:val="22"/>
          <w:lang w:val="sr-Cyrl-CS" w:eastAsia="sr-Latn-CS"/>
        </w:rPr>
        <w:t xml:space="preserve">, </w:t>
      </w:r>
      <w:r w:rsidRPr="00D37128">
        <w:rPr>
          <w:rFonts w:ascii="Times New Roman" w:hAnsi="Times New Roman"/>
          <w:bCs/>
          <w:w w:val="101"/>
          <w:sz w:val="22"/>
          <w:szCs w:val="22"/>
        </w:rPr>
        <w:t>Горан В.Ђорђевић, Ниш</w:t>
      </w:r>
      <w:r w:rsidRPr="00D37128">
        <w:rPr>
          <w:rFonts w:ascii="Times New Roman" w:hAnsi="Times New Roman"/>
          <w:noProof/>
          <w:sz w:val="22"/>
          <w:szCs w:val="22"/>
          <w:lang w:val="sr-Cyrl-CS" w:eastAsia="sr-Latn-CS"/>
        </w:rPr>
        <w:t xml:space="preserve">, и </w:t>
      </w:r>
      <w:r w:rsidRPr="00D37128">
        <w:rPr>
          <w:rFonts w:ascii="Times New Roman" w:hAnsi="Times New Roman"/>
          <w:bCs/>
          <w:w w:val="101"/>
          <w:sz w:val="22"/>
          <w:szCs w:val="22"/>
        </w:rPr>
        <w:t>Иванов Зоран, Ниш</w:t>
      </w:r>
      <w:r w:rsidRPr="00D37128">
        <w:rPr>
          <w:rFonts w:ascii="Times New Roman" w:hAnsi="Times New Roman"/>
          <w:noProof/>
          <w:sz w:val="22"/>
          <w:szCs w:val="22"/>
          <w:lang w:val="ru-RU"/>
        </w:rPr>
        <w:t>.</w:t>
      </w:r>
    </w:p>
    <w:p w:rsidR="00DF1F04" w:rsidRPr="00707E05" w:rsidRDefault="00DF1F04" w:rsidP="00816CC1">
      <w:pPr>
        <w:tabs>
          <w:tab w:val="left" w:pos="567"/>
          <w:tab w:val="left" w:pos="1276"/>
          <w:tab w:val="left" w:pos="1418"/>
          <w:tab w:val="left" w:pos="9180"/>
        </w:tabs>
        <w:spacing w:before="120"/>
        <w:ind w:firstLine="562"/>
        <w:outlineLvl w:val="0"/>
        <w:rPr>
          <w:rFonts w:ascii="Times New Roman" w:hAnsi="Times New Roman"/>
          <w:noProof/>
          <w:szCs w:val="22"/>
          <w:lang w:val="sr-Cyrl-CS"/>
        </w:rPr>
      </w:pPr>
      <w:r w:rsidRPr="00707E05">
        <w:rPr>
          <w:rFonts w:ascii="Times New Roman" w:hAnsi="Times New Roman"/>
          <w:noProof/>
          <w:szCs w:val="22"/>
          <w:lang w:val="sr-Cyrl-CS"/>
        </w:rPr>
        <w:t xml:space="preserve">Циљ израде </w:t>
      </w:r>
      <w:r w:rsidR="0037623E" w:rsidRPr="00707E05">
        <w:rPr>
          <w:rFonts w:ascii="Times New Roman" w:hAnsi="Times New Roman"/>
          <w:noProof/>
          <w:szCs w:val="22"/>
          <w:lang w:val="sr-Cyrl-CS"/>
        </w:rPr>
        <w:t>Других</w:t>
      </w:r>
      <w:r w:rsidRPr="00707E05">
        <w:rPr>
          <w:rFonts w:ascii="Times New Roman" w:hAnsi="Times New Roman"/>
          <w:noProof/>
          <w:szCs w:val="22"/>
          <w:lang w:val="sr-Cyrl-CS"/>
        </w:rPr>
        <w:t xml:space="preserve"> измена и допуна Плана је преиспитивање планских решења у складу са новонасталим потребама и актуелном проблематиком уређења и изградње простора.</w:t>
      </w:r>
    </w:p>
    <w:p w:rsidR="00DF1F04" w:rsidRPr="00707E05" w:rsidRDefault="006866EA" w:rsidP="006866EA">
      <w:pPr>
        <w:tabs>
          <w:tab w:val="left" w:pos="567"/>
          <w:tab w:val="left" w:pos="1276"/>
          <w:tab w:val="left" w:pos="1418"/>
          <w:tab w:val="left" w:pos="9180"/>
        </w:tabs>
        <w:spacing w:before="120" w:after="0"/>
        <w:ind w:firstLine="562"/>
        <w:outlineLvl w:val="0"/>
        <w:rPr>
          <w:rFonts w:ascii="Times New Roman" w:hAnsi="Times New Roman"/>
          <w:noProof/>
          <w:szCs w:val="22"/>
        </w:rPr>
      </w:pPr>
      <w:r w:rsidRPr="00707E05">
        <w:rPr>
          <w:rFonts w:ascii="Times New Roman" w:hAnsi="Times New Roman"/>
          <w:noProof/>
          <w:szCs w:val="22"/>
        </w:rPr>
        <w:t>Решења у погледу концепције, претежне намене, уређења</w:t>
      </w:r>
      <w:r w:rsidRPr="00707E05">
        <w:rPr>
          <w:rFonts w:ascii="Times New Roman" w:hAnsi="Times New Roman"/>
          <w:noProof/>
          <w:szCs w:val="22"/>
          <w:lang w:val="sr-Latn-CS"/>
        </w:rPr>
        <w:t xml:space="preserve">, </w:t>
      </w:r>
      <w:r w:rsidRPr="00707E05">
        <w:rPr>
          <w:rFonts w:ascii="Times New Roman" w:hAnsi="Times New Roman"/>
          <w:noProof/>
          <w:szCs w:val="22"/>
        </w:rPr>
        <w:t>коришћења и заштите простор</w:t>
      </w:r>
      <w:r w:rsidRPr="00707E05">
        <w:rPr>
          <w:rFonts w:ascii="Times New Roman" w:hAnsi="Times New Roman"/>
          <w:noProof/>
          <w:szCs w:val="22"/>
          <w:lang w:val="sr-Latn-CS"/>
        </w:rPr>
        <w:t>a</w:t>
      </w:r>
      <w:r w:rsidRPr="00707E05">
        <w:rPr>
          <w:rFonts w:ascii="Times New Roman" w:hAnsi="Times New Roman"/>
          <w:noProof/>
          <w:szCs w:val="22"/>
        </w:rPr>
        <w:t xml:space="preserve">, базирају се на решењима </w:t>
      </w:r>
      <w:r w:rsidRPr="00707E05">
        <w:rPr>
          <w:rFonts w:ascii="Times New Roman" w:hAnsi="Times New Roman"/>
          <w:noProof/>
          <w:szCs w:val="22"/>
          <w:lang w:val="ru-RU"/>
        </w:rPr>
        <w:t>ГУП-а Ниша</w:t>
      </w:r>
      <w:r w:rsidR="00BA42AB" w:rsidRPr="00707E05">
        <w:rPr>
          <w:rFonts w:ascii="Times New Roman" w:hAnsi="Times New Roman"/>
          <w:noProof/>
          <w:szCs w:val="22"/>
          <w:lang w:val="ru-RU"/>
        </w:rPr>
        <w:t xml:space="preserve"> </w:t>
      </w:r>
      <w:r w:rsidR="00BA42AB" w:rsidRPr="00707E05">
        <w:rPr>
          <w:rFonts w:ascii="Times New Roman" w:hAnsi="Times New Roman"/>
          <w:noProof/>
          <w:szCs w:val="22"/>
          <w:lang w:val="sr-Cyrl-CS"/>
        </w:rPr>
        <w:t>2010-2025</w:t>
      </w:r>
      <w:r w:rsidRPr="00707E05">
        <w:rPr>
          <w:rFonts w:ascii="Times New Roman" w:hAnsi="Times New Roman"/>
          <w:noProof/>
          <w:szCs w:val="22"/>
          <w:lang w:val="ru-RU"/>
        </w:rPr>
        <w:t>,</w:t>
      </w:r>
      <w:r w:rsidRPr="00707E05">
        <w:rPr>
          <w:rFonts w:ascii="Times New Roman" w:hAnsi="Times New Roman"/>
          <w:i/>
          <w:noProof/>
          <w:szCs w:val="22"/>
          <w:lang w:val="sr-Cyrl-CS"/>
        </w:rPr>
        <w:t xml:space="preserve"> </w:t>
      </w:r>
      <w:r w:rsidRPr="00707E05">
        <w:rPr>
          <w:rFonts w:ascii="Times New Roman" w:hAnsi="Times New Roman"/>
          <w:noProof/>
          <w:szCs w:val="22"/>
          <w:lang w:val="sr-Cyrl-CS"/>
        </w:rPr>
        <w:t>на основу којих ће се, уз поштовање постојећег стања коришћења простора, на што рационалнији начин плански уредити предметни обухват.</w:t>
      </w:r>
    </w:p>
    <w:p w:rsidR="00A67F0E" w:rsidRPr="00707E05" w:rsidRDefault="00A67F0E" w:rsidP="00816CC1">
      <w:pPr>
        <w:spacing w:before="120" w:after="40"/>
        <w:ind w:firstLine="562"/>
        <w:rPr>
          <w:rFonts w:ascii="Times New Roman" w:hAnsi="Times New Roman"/>
          <w:noProof/>
          <w:szCs w:val="22"/>
        </w:rPr>
      </w:pPr>
      <w:r w:rsidRPr="00707E05">
        <w:rPr>
          <w:rFonts w:ascii="Times New Roman" w:hAnsi="Times New Roman"/>
          <w:noProof/>
          <w:szCs w:val="22"/>
          <w:lang w:val="sr-Cyrl-CS"/>
        </w:rPr>
        <w:t xml:space="preserve">За потребе израде </w:t>
      </w:r>
      <w:r w:rsidR="001B012A" w:rsidRPr="00707E05">
        <w:rPr>
          <w:rFonts w:ascii="Times New Roman" w:hAnsi="Times New Roman"/>
          <w:noProof/>
          <w:szCs w:val="22"/>
          <w:lang w:val="sr-Cyrl-CS"/>
        </w:rPr>
        <w:t>Других измена и допуна Плана</w:t>
      </w:r>
      <w:r w:rsidRPr="00707E05">
        <w:rPr>
          <w:rFonts w:ascii="Times New Roman" w:hAnsi="Times New Roman"/>
          <w:noProof/>
          <w:szCs w:val="22"/>
          <w:lang w:val="sr-Cyrl-CS"/>
        </w:rPr>
        <w:t xml:space="preserve">, извршена је анализа критеријума за одређивање могућих карактеристика значајних утицаја </w:t>
      </w:r>
      <w:r w:rsidR="00F6539D" w:rsidRPr="00707E05">
        <w:rPr>
          <w:rFonts w:ascii="Times New Roman" w:hAnsi="Times New Roman"/>
          <w:noProof/>
          <w:szCs w:val="22"/>
          <w:lang w:val="sr-Cyrl-CS"/>
        </w:rPr>
        <w:t xml:space="preserve">Других измена и допуна Плана </w:t>
      </w:r>
      <w:r w:rsidRPr="00707E05">
        <w:rPr>
          <w:rFonts w:ascii="Times New Roman" w:hAnsi="Times New Roman"/>
          <w:noProof/>
          <w:szCs w:val="22"/>
          <w:lang w:val="sr-Cyrl-CS"/>
        </w:rPr>
        <w:t xml:space="preserve">на животну средину, на основу које је </w:t>
      </w:r>
      <w:r w:rsidR="00C67C21" w:rsidRPr="00707E05">
        <w:rPr>
          <w:rFonts w:ascii="Times New Roman" w:hAnsi="Times New Roman"/>
          <w:noProof/>
          <w:szCs w:val="22"/>
          <w:lang w:val="sr-Cyrl-CS"/>
        </w:rPr>
        <w:t xml:space="preserve">Градска управа </w:t>
      </w:r>
      <w:r w:rsidR="00B372A4" w:rsidRPr="00707E05">
        <w:rPr>
          <w:rFonts w:ascii="Times New Roman" w:hAnsi="Times New Roman"/>
          <w:noProof/>
          <w:szCs w:val="22"/>
          <w:lang w:val="sr-Cyrl-CS"/>
        </w:rPr>
        <w:t>г</w:t>
      </w:r>
      <w:r w:rsidR="00C67C21" w:rsidRPr="00707E05">
        <w:rPr>
          <w:rFonts w:ascii="Times New Roman" w:hAnsi="Times New Roman"/>
          <w:noProof/>
          <w:szCs w:val="22"/>
          <w:lang w:val="sr-Cyrl-CS"/>
        </w:rPr>
        <w:t xml:space="preserve">рада Ниша, Секретаријат за планирање и изградњу, </w:t>
      </w:r>
      <w:r w:rsidRPr="00707E05">
        <w:rPr>
          <w:rFonts w:ascii="Times New Roman" w:hAnsi="Times New Roman"/>
          <w:noProof/>
          <w:szCs w:val="22"/>
          <w:lang w:val="sr-Cyrl-CS"/>
        </w:rPr>
        <w:t xml:space="preserve">уз претходно мишљење </w:t>
      </w:r>
      <w:r w:rsidR="00C67C21" w:rsidRPr="00707E05">
        <w:rPr>
          <w:rFonts w:ascii="Times New Roman" w:hAnsi="Times New Roman"/>
          <w:noProof/>
          <w:szCs w:val="22"/>
          <w:lang w:val="sr-Cyrl-CS"/>
        </w:rPr>
        <w:t>Секретаријата за</w:t>
      </w:r>
      <w:r w:rsidRPr="00707E05">
        <w:rPr>
          <w:rFonts w:ascii="Times New Roman" w:hAnsi="Times New Roman"/>
          <w:noProof/>
          <w:szCs w:val="22"/>
          <w:lang w:val="sr-Cyrl-CS"/>
        </w:rPr>
        <w:t xml:space="preserve"> заштиту животне средине, донела Одлуку о неприступању изради стратешке процене утицаја </w:t>
      </w:r>
      <w:r w:rsidR="00C67C21" w:rsidRPr="00707E05">
        <w:rPr>
          <w:rFonts w:ascii="Times New Roman" w:hAnsi="Times New Roman"/>
          <w:noProof/>
          <w:szCs w:val="22"/>
          <w:lang w:val="sr-Cyrl-CS"/>
        </w:rPr>
        <w:t>Других</w:t>
      </w:r>
      <w:r w:rsidRPr="00707E05">
        <w:rPr>
          <w:rFonts w:ascii="Times New Roman" w:hAnsi="Times New Roman"/>
          <w:noProof/>
          <w:szCs w:val="22"/>
          <w:lang w:val="sr-Cyrl-CS"/>
        </w:rPr>
        <w:t xml:space="preserve"> измена и допуна Плана</w:t>
      </w:r>
      <w:r w:rsidR="00C67C21" w:rsidRPr="00707E05">
        <w:rPr>
          <w:rFonts w:ascii="Times New Roman" w:hAnsi="Times New Roman"/>
          <w:noProof/>
          <w:szCs w:val="22"/>
          <w:lang w:val="sr-Cyrl-CS"/>
        </w:rPr>
        <w:t xml:space="preserve"> генералне регулације подручја г</w:t>
      </w:r>
      <w:r w:rsidRPr="00707E05">
        <w:rPr>
          <w:rFonts w:ascii="Times New Roman" w:hAnsi="Times New Roman"/>
          <w:noProof/>
          <w:szCs w:val="22"/>
          <w:lang w:val="sr-Cyrl-CS"/>
        </w:rPr>
        <w:t xml:space="preserve">радске општине </w:t>
      </w:r>
      <w:r w:rsidR="00C67C21" w:rsidRPr="00707E05">
        <w:rPr>
          <w:rFonts w:ascii="Times New Roman" w:hAnsi="Times New Roman"/>
          <w:noProof/>
          <w:szCs w:val="22"/>
          <w:lang w:val="sr-Cyrl-CS"/>
        </w:rPr>
        <w:t>Црвени Крст</w:t>
      </w:r>
      <w:r w:rsidRPr="00707E05">
        <w:rPr>
          <w:rFonts w:ascii="Times New Roman" w:hAnsi="Times New Roman"/>
          <w:noProof/>
          <w:szCs w:val="22"/>
          <w:lang w:val="sr-Cyrl-CS"/>
        </w:rPr>
        <w:t xml:space="preserve"> - </w:t>
      </w:r>
      <w:r w:rsidR="00C67C21" w:rsidRPr="00707E05">
        <w:rPr>
          <w:rFonts w:ascii="Times New Roman" w:hAnsi="Times New Roman"/>
          <w:noProof/>
          <w:szCs w:val="22"/>
          <w:lang w:val="sr-Cyrl-CS"/>
        </w:rPr>
        <w:t>трећа</w:t>
      </w:r>
      <w:r w:rsidRPr="00707E05">
        <w:rPr>
          <w:rFonts w:ascii="Times New Roman" w:hAnsi="Times New Roman"/>
          <w:noProof/>
          <w:szCs w:val="22"/>
          <w:lang w:val="sr-Cyrl-CS"/>
        </w:rPr>
        <w:t xml:space="preserve"> фаза на животну средину ("Сл.лист града Ниша", бр</w:t>
      </w:r>
      <w:r w:rsidRPr="007530F0">
        <w:rPr>
          <w:rFonts w:ascii="Times New Roman" w:hAnsi="Times New Roman"/>
          <w:noProof/>
          <w:szCs w:val="22"/>
          <w:lang w:val="sr-Cyrl-CS"/>
        </w:rPr>
        <w:t>.</w:t>
      </w:r>
      <w:r w:rsidR="007530F0" w:rsidRPr="007530F0">
        <w:rPr>
          <w:rFonts w:ascii="Times New Roman" w:hAnsi="Times New Roman"/>
          <w:noProof/>
          <w:szCs w:val="22"/>
        </w:rPr>
        <w:t>66/18</w:t>
      </w:r>
      <w:r w:rsidRPr="007530F0">
        <w:rPr>
          <w:rFonts w:ascii="Times New Roman" w:hAnsi="Times New Roman"/>
          <w:noProof/>
          <w:szCs w:val="22"/>
          <w:lang w:val="sr-Cyrl-CS"/>
        </w:rPr>
        <w:t>)</w:t>
      </w:r>
      <w:r w:rsidRPr="007530F0">
        <w:rPr>
          <w:rFonts w:ascii="Times New Roman" w:hAnsi="Times New Roman"/>
          <w:noProof/>
          <w:szCs w:val="22"/>
        </w:rPr>
        <w:t>.</w:t>
      </w:r>
    </w:p>
    <w:p w:rsidR="00DF1F04" w:rsidRPr="00707E05" w:rsidRDefault="00DF1F04" w:rsidP="00A678D1">
      <w:pPr>
        <w:shd w:val="clear" w:color="auto" w:fill="BFBFBF" w:themeFill="background1" w:themeFillShade="BF"/>
        <w:spacing w:before="0" w:after="100" w:afterAutospacing="1"/>
        <w:ind w:right="-34" w:firstLine="0"/>
        <w:jc w:val="left"/>
        <w:rPr>
          <w:rFonts w:ascii="Times New Roman" w:hAnsi="Times New Roman"/>
          <w:noProof/>
          <w:sz w:val="28"/>
          <w:szCs w:val="28"/>
          <w:lang w:val="sr-Cyrl-CS"/>
        </w:rPr>
      </w:pPr>
      <w:r w:rsidRPr="00707E05">
        <w:rPr>
          <w:rFonts w:ascii="Times New Roman" w:hAnsi="Times New Roman"/>
          <w:noProof/>
          <w:sz w:val="28"/>
          <w:szCs w:val="28"/>
          <w:lang w:val="sr-Cyrl-CS"/>
        </w:rPr>
        <w:lastRenderedPageBreak/>
        <w:t xml:space="preserve">1.   </w:t>
      </w:r>
      <w:r w:rsidR="007E4C1B" w:rsidRPr="00707E05">
        <w:rPr>
          <w:rFonts w:ascii="Times New Roman" w:hAnsi="Times New Roman"/>
          <w:noProof/>
          <w:sz w:val="28"/>
          <w:szCs w:val="28"/>
          <w:lang w:val="sr-Cyrl-CS"/>
        </w:rPr>
        <w:t xml:space="preserve"> </w:t>
      </w:r>
      <w:r w:rsidR="00B94F85">
        <w:rPr>
          <w:rFonts w:ascii="Times New Roman" w:hAnsi="Times New Roman"/>
          <w:noProof/>
          <w:sz w:val="28"/>
          <w:szCs w:val="28"/>
          <w:lang w:val="sr-Cyrl-CS"/>
        </w:rPr>
        <w:t>ОПШТИ ДЕО</w:t>
      </w:r>
    </w:p>
    <w:p w:rsidR="00DF1F04" w:rsidRPr="00707E05" w:rsidRDefault="00DF1F04" w:rsidP="00DF1F04">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 xml:space="preserve">1.1.   ПРАВНИ </w:t>
      </w:r>
      <w:r w:rsidR="00740094">
        <w:rPr>
          <w:rFonts w:ascii="Times New Roman" w:hAnsi="Times New Roman"/>
          <w:noProof/>
          <w:szCs w:val="22"/>
          <w:lang w:val="sr-Cyrl-CS"/>
        </w:rPr>
        <w:t>И</w:t>
      </w:r>
      <w:r w:rsidR="00BD2993">
        <w:rPr>
          <w:rFonts w:ascii="Times New Roman" w:hAnsi="Times New Roman"/>
          <w:noProof/>
          <w:szCs w:val="22"/>
          <w:lang w:val="sr-Cyrl-CS"/>
        </w:rPr>
        <w:t xml:space="preserve"> </w:t>
      </w:r>
      <w:r w:rsidR="00740094">
        <w:rPr>
          <w:rFonts w:ascii="Times New Roman" w:hAnsi="Times New Roman"/>
          <w:noProof/>
          <w:szCs w:val="22"/>
          <w:lang w:val="sr-Cyrl-CS"/>
        </w:rPr>
        <w:t xml:space="preserve">ПЛАНСКИ </w:t>
      </w:r>
      <w:r w:rsidRPr="00707E05">
        <w:rPr>
          <w:rFonts w:ascii="Times New Roman" w:hAnsi="Times New Roman"/>
          <w:noProof/>
          <w:szCs w:val="22"/>
          <w:lang w:val="sr-Cyrl-CS"/>
        </w:rPr>
        <w:t xml:space="preserve">ОСНОВ ЗА ИЗРАДУ </w:t>
      </w:r>
      <w:r w:rsidR="00C8794F">
        <w:rPr>
          <w:rFonts w:ascii="Times New Roman" w:hAnsi="Times New Roman"/>
          <w:noProof/>
          <w:szCs w:val="22"/>
          <w:lang w:val="sr-Cyrl-CS"/>
        </w:rPr>
        <w:t xml:space="preserve">ДРУГИХ ИЗМЕНА И ДОПУНА </w:t>
      </w:r>
      <w:r w:rsidRPr="00707E05">
        <w:rPr>
          <w:rFonts w:ascii="Times New Roman" w:hAnsi="Times New Roman"/>
          <w:noProof/>
          <w:szCs w:val="22"/>
          <w:lang w:val="sr-Cyrl-CS"/>
        </w:rPr>
        <w:t xml:space="preserve">ПЛАНА </w:t>
      </w:r>
    </w:p>
    <w:p w:rsidR="00DF1F04" w:rsidRPr="00707E05" w:rsidRDefault="0057503B" w:rsidP="00DF1F04">
      <w:pPr>
        <w:tabs>
          <w:tab w:val="left" w:pos="540"/>
        </w:tabs>
        <w:spacing w:before="120" w:after="0"/>
        <w:ind w:right="-32" w:firstLine="540"/>
        <w:rPr>
          <w:rFonts w:ascii="Times New Roman" w:hAnsi="Times New Roman"/>
          <w:noProof/>
          <w:szCs w:val="22"/>
          <w:lang w:val="sr-Cyrl-CS"/>
        </w:rPr>
      </w:pPr>
      <w:r w:rsidRPr="00707E05">
        <w:rPr>
          <w:rFonts w:ascii="Times New Roman" w:hAnsi="Times New Roman"/>
          <w:noProof/>
          <w:szCs w:val="22"/>
          <w:lang w:val="sr-Cyrl-CS"/>
        </w:rPr>
        <w:t xml:space="preserve">Правни основ </w:t>
      </w:r>
      <w:r w:rsidRPr="00707E05">
        <w:rPr>
          <w:rFonts w:ascii="Times New Roman" w:hAnsi="Times New Roman"/>
          <w:noProof/>
          <w:szCs w:val="22"/>
        </w:rPr>
        <w:t xml:space="preserve">за израду </w:t>
      </w:r>
      <w:r w:rsidR="00D639C5" w:rsidRPr="00707E05">
        <w:rPr>
          <w:rFonts w:ascii="Times New Roman" w:hAnsi="Times New Roman"/>
          <w:noProof/>
          <w:szCs w:val="22"/>
          <w:lang w:val="sr-Cyrl-CS"/>
        </w:rPr>
        <w:t>Других</w:t>
      </w:r>
      <w:r w:rsidR="00A34E48" w:rsidRPr="00707E05">
        <w:rPr>
          <w:rFonts w:ascii="Times New Roman" w:hAnsi="Times New Roman"/>
          <w:noProof/>
          <w:szCs w:val="22"/>
          <w:lang w:val="sr-Cyrl-CS"/>
        </w:rPr>
        <w:t xml:space="preserve"> измена и допун</w:t>
      </w:r>
      <w:r w:rsidRPr="00707E05">
        <w:rPr>
          <w:rFonts w:ascii="Times New Roman" w:hAnsi="Times New Roman"/>
          <w:noProof/>
          <w:szCs w:val="22"/>
          <w:lang w:val="sr-Cyrl-CS"/>
        </w:rPr>
        <w:t>а</w:t>
      </w:r>
      <w:r w:rsidR="00A34E48" w:rsidRPr="00707E05">
        <w:rPr>
          <w:rFonts w:ascii="Times New Roman" w:hAnsi="Times New Roman"/>
          <w:noProof/>
          <w:szCs w:val="22"/>
          <w:lang w:val="sr-Cyrl-CS"/>
        </w:rPr>
        <w:t xml:space="preserve"> Плана </w:t>
      </w:r>
      <w:r w:rsidRPr="00707E05">
        <w:rPr>
          <w:rFonts w:ascii="Times New Roman" w:hAnsi="Times New Roman"/>
          <w:noProof/>
          <w:szCs w:val="22"/>
          <w:lang w:val="sr-Cyrl-CS"/>
        </w:rPr>
        <w:t>представља</w:t>
      </w:r>
      <w:r w:rsidR="00DF1F04" w:rsidRPr="00707E05">
        <w:rPr>
          <w:rFonts w:ascii="Times New Roman" w:hAnsi="Times New Roman"/>
          <w:noProof/>
          <w:szCs w:val="22"/>
          <w:lang w:val="sr-Cyrl-CS"/>
        </w:rPr>
        <w:t>:</w:t>
      </w:r>
    </w:p>
    <w:p w:rsidR="00DF1F04" w:rsidRPr="00707E05" w:rsidRDefault="0057503B" w:rsidP="00E27CB1">
      <w:pPr>
        <w:numPr>
          <w:ilvl w:val="0"/>
          <w:numId w:val="5"/>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Закон</w:t>
      </w:r>
      <w:r w:rsidR="00DF1F04" w:rsidRPr="00707E05">
        <w:rPr>
          <w:rFonts w:ascii="Times New Roman" w:hAnsi="Times New Roman"/>
          <w:noProof/>
          <w:szCs w:val="22"/>
          <w:lang w:val="sr-Cyrl-CS"/>
        </w:rPr>
        <w:t xml:space="preserve"> о планирању и изградњи </w:t>
      </w:r>
      <w:r w:rsidR="00014F3F">
        <w:rPr>
          <w:rFonts w:ascii="Times New Roman" w:hAnsi="Times New Roman"/>
        </w:rPr>
        <w:t xml:space="preserve">изградњи </w:t>
      </w:r>
      <w:r w:rsidR="00014F3F" w:rsidRPr="00532676">
        <w:rPr>
          <w:szCs w:val="22"/>
        </w:rPr>
        <w:t>(</w:t>
      </w:r>
      <w:r w:rsidR="00014F3F">
        <w:rPr>
          <w:szCs w:val="22"/>
        </w:rPr>
        <w:t>"</w:t>
      </w:r>
      <w:r w:rsidR="00014F3F" w:rsidRPr="00532676">
        <w:rPr>
          <w:szCs w:val="22"/>
        </w:rPr>
        <w:t>Службени гласник РС</w:t>
      </w:r>
      <w:r w:rsidR="00014F3F">
        <w:rPr>
          <w:szCs w:val="22"/>
        </w:rPr>
        <w:t>"</w:t>
      </w:r>
      <w:r w:rsidR="00014F3F" w:rsidRPr="00532676">
        <w:rPr>
          <w:szCs w:val="22"/>
        </w:rPr>
        <w:t>, бр</w:t>
      </w:r>
      <w:r w:rsidR="00014F3F">
        <w:rPr>
          <w:szCs w:val="22"/>
        </w:rPr>
        <w:t>.</w:t>
      </w:r>
      <w:r w:rsidR="00014F3F" w:rsidRPr="00532676">
        <w:rPr>
          <w:szCs w:val="22"/>
        </w:rPr>
        <w:t xml:space="preserve"> </w:t>
      </w:r>
      <w:r w:rsidR="00014F3F" w:rsidRPr="00D36936">
        <w:rPr>
          <w:lang w:val="uz-Cyrl-UZ"/>
        </w:rPr>
        <w:t>72/09, 81/09-исп</w:t>
      </w:r>
      <w:r w:rsidR="00014F3F">
        <w:rPr>
          <w:lang w:val="uz-Cyrl-UZ"/>
        </w:rPr>
        <w:t xml:space="preserve">равка, 64/10-УС, 24/11, </w:t>
      </w:r>
      <w:r w:rsidR="00014F3F" w:rsidRPr="00D36936">
        <w:rPr>
          <w:lang w:val="uz-Cyrl-UZ"/>
        </w:rPr>
        <w:t>121/12, 42/13–УС, 50/2013–</w:t>
      </w:r>
      <w:r w:rsidR="00014F3F">
        <w:rPr>
          <w:lang w:val="uz-Cyrl-UZ"/>
        </w:rPr>
        <w:t>УС,</w:t>
      </w:r>
      <w:r w:rsidR="00014F3F" w:rsidRPr="00D36936">
        <w:rPr>
          <w:lang w:val="uz-Cyrl-UZ"/>
        </w:rPr>
        <w:t xml:space="preserve"> 98/2013–УС, 132/14</w:t>
      </w:r>
      <w:r w:rsidR="00014F3F">
        <w:rPr>
          <w:lang w:val="uz-Cyrl-UZ"/>
        </w:rPr>
        <w:t xml:space="preserve">, </w:t>
      </w:r>
      <w:r w:rsidR="00014F3F" w:rsidRPr="00532676">
        <w:rPr>
          <w:bCs/>
        </w:rPr>
        <w:t>145/14</w:t>
      </w:r>
      <w:r w:rsidR="00433850">
        <w:rPr>
          <w:bCs/>
        </w:rPr>
        <w:t>,</w:t>
      </w:r>
      <w:r w:rsidR="00014F3F">
        <w:rPr>
          <w:bCs/>
        </w:rPr>
        <w:t xml:space="preserve"> 83/18</w:t>
      </w:r>
      <w:r w:rsidR="008A06AD">
        <w:rPr>
          <w:bCs/>
        </w:rPr>
        <w:t xml:space="preserve">, </w:t>
      </w:r>
      <w:r w:rsidR="008A06AD" w:rsidRPr="009347C8">
        <w:rPr>
          <w:rFonts w:ascii="Times New Roman" w:hAnsi="Times New Roman"/>
          <w:szCs w:val="24"/>
        </w:rPr>
        <w:t>3</w:t>
      </w:r>
      <w:r w:rsidR="008A06AD" w:rsidRPr="009347C8">
        <w:rPr>
          <w:rFonts w:ascii="Times New Roman" w:hAnsi="Times New Roman"/>
          <w:szCs w:val="24"/>
          <w:lang w:val="sr-Latn-RS"/>
        </w:rPr>
        <w:t>1</w:t>
      </w:r>
      <w:r w:rsidR="008A06AD" w:rsidRPr="009347C8">
        <w:rPr>
          <w:rFonts w:ascii="Times New Roman" w:hAnsi="Times New Roman"/>
          <w:szCs w:val="24"/>
        </w:rPr>
        <w:t>/19</w:t>
      </w:r>
      <w:r w:rsidR="008A06AD">
        <w:rPr>
          <w:rFonts w:ascii="Times New Roman" w:hAnsi="Times New Roman"/>
          <w:szCs w:val="24"/>
        </w:rPr>
        <w:t xml:space="preserve"> </w:t>
      </w:r>
      <w:r w:rsidR="008A06AD">
        <w:rPr>
          <w:rFonts w:ascii="Times New Roman" w:hAnsi="Times New Roman"/>
          <w:szCs w:val="24"/>
          <w:lang w:val="sr-Cyrl-RS"/>
        </w:rPr>
        <w:t>и 37/19 – др.закон</w:t>
      </w:r>
      <w:r w:rsidR="00014F3F" w:rsidRPr="005D774C">
        <w:rPr>
          <w:szCs w:val="22"/>
        </w:rPr>
        <w:t>)</w:t>
      </w:r>
      <w:r w:rsidR="00DF1F04" w:rsidRPr="00707E05">
        <w:rPr>
          <w:rFonts w:ascii="Times New Roman" w:hAnsi="Times New Roman"/>
          <w:noProof/>
          <w:lang w:val="sr-Cyrl-CS"/>
        </w:rPr>
        <w:t xml:space="preserve">, </w:t>
      </w:r>
    </w:p>
    <w:p w:rsidR="00DF1F04" w:rsidRPr="00707E05" w:rsidRDefault="00DF1F04" w:rsidP="00E27CB1">
      <w:pPr>
        <w:numPr>
          <w:ilvl w:val="0"/>
          <w:numId w:val="5"/>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Одлук</w:t>
      </w:r>
      <w:r w:rsidR="0057503B" w:rsidRPr="00707E05">
        <w:rPr>
          <w:rFonts w:ascii="Times New Roman" w:hAnsi="Times New Roman"/>
          <w:noProof/>
          <w:szCs w:val="22"/>
          <w:lang w:val="sr-Cyrl-CS"/>
        </w:rPr>
        <w:t>а</w:t>
      </w:r>
      <w:r w:rsidRPr="00707E05">
        <w:rPr>
          <w:rFonts w:ascii="Times New Roman" w:hAnsi="Times New Roman"/>
          <w:noProof/>
          <w:szCs w:val="22"/>
          <w:lang w:val="sr-Cyrl-CS"/>
        </w:rPr>
        <w:t xml:space="preserve"> о изради </w:t>
      </w:r>
      <w:r w:rsidR="00D639C5" w:rsidRPr="00707E05">
        <w:rPr>
          <w:rFonts w:ascii="Times New Roman" w:hAnsi="Times New Roman"/>
          <w:noProof/>
          <w:szCs w:val="22"/>
          <w:lang w:val="sr-Cyrl-CS"/>
        </w:rPr>
        <w:t xml:space="preserve">Других измена и допуна Плана </w:t>
      </w:r>
      <w:r w:rsidRPr="00707E05">
        <w:rPr>
          <w:rFonts w:ascii="Times New Roman" w:hAnsi="Times New Roman"/>
          <w:noProof/>
          <w:szCs w:val="22"/>
          <w:lang w:val="sr-Cyrl-CS"/>
        </w:rPr>
        <w:t xml:space="preserve">генералне регулације подручја Градске општине </w:t>
      </w:r>
      <w:r w:rsidR="00D639C5" w:rsidRPr="00707E05">
        <w:rPr>
          <w:rFonts w:ascii="Times New Roman" w:hAnsi="Times New Roman"/>
          <w:noProof/>
          <w:szCs w:val="22"/>
          <w:lang w:val="sr-Cyrl-CS"/>
        </w:rPr>
        <w:t>Црвени Крст</w:t>
      </w:r>
      <w:r w:rsidRPr="00707E05">
        <w:rPr>
          <w:rFonts w:ascii="Times New Roman" w:hAnsi="Times New Roman"/>
          <w:noProof/>
          <w:szCs w:val="22"/>
          <w:lang w:val="sr-Cyrl-CS"/>
        </w:rPr>
        <w:t xml:space="preserve"> - </w:t>
      </w:r>
      <w:r w:rsidR="00D639C5" w:rsidRPr="00707E05">
        <w:rPr>
          <w:rFonts w:ascii="Times New Roman" w:hAnsi="Times New Roman"/>
          <w:noProof/>
          <w:szCs w:val="22"/>
          <w:lang w:val="sr-Cyrl-CS"/>
        </w:rPr>
        <w:t>трећа</w:t>
      </w:r>
      <w:r w:rsidRPr="00707E05">
        <w:rPr>
          <w:rFonts w:ascii="Times New Roman" w:hAnsi="Times New Roman"/>
          <w:noProof/>
          <w:szCs w:val="22"/>
          <w:lang w:val="sr-Cyrl-CS"/>
        </w:rPr>
        <w:t xml:space="preserve"> фаза </w:t>
      </w:r>
      <w:r w:rsidR="00A32B9E" w:rsidRPr="00707E05">
        <w:rPr>
          <w:rFonts w:ascii="Times New Roman" w:hAnsi="Times New Roman"/>
          <w:noProof/>
          <w:szCs w:val="22"/>
        </w:rPr>
        <w:t>(</w:t>
      </w:r>
      <w:r w:rsidRPr="00707E05">
        <w:rPr>
          <w:rFonts w:ascii="Times New Roman" w:hAnsi="Times New Roman"/>
          <w:noProof/>
          <w:szCs w:val="22"/>
          <w:lang w:val="sr-Cyrl-CS"/>
        </w:rPr>
        <w:t xml:space="preserve">"Сл. лист </w:t>
      </w:r>
      <w:r w:rsidR="00B372A4" w:rsidRPr="00707E05">
        <w:rPr>
          <w:rFonts w:ascii="Times New Roman" w:hAnsi="Times New Roman"/>
          <w:noProof/>
          <w:szCs w:val="22"/>
          <w:lang w:val="sr-Cyrl-CS"/>
        </w:rPr>
        <w:t>г</w:t>
      </w:r>
      <w:r w:rsidRPr="00707E05">
        <w:rPr>
          <w:rFonts w:ascii="Times New Roman" w:hAnsi="Times New Roman"/>
          <w:noProof/>
          <w:szCs w:val="22"/>
          <w:lang w:val="sr-Cyrl-CS"/>
        </w:rPr>
        <w:t>рада Ниша", бр.</w:t>
      </w:r>
      <w:r w:rsidR="00C90381" w:rsidRPr="00707E05">
        <w:rPr>
          <w:rFonts w:ascii="Times New Roman" w:hAnsi="Times New Roman"/>
          <w:noProof/>
          <w:szCs w:val="22"/>
        </w:rPr>
        <w:t xml:space="preserve"> 66/18</w:t>
      </w:r>
      <w:r w:rsidR="00A32B9E" w:rsidRPr="00707E05">
        <w:rPr>
          <w:rFonts w:ascii="Times New Roman" w:hAnsi="Times New Roman"/>
          <w:noProof/>
          <w:szCs w:val="22"/>
          <w:lang w:val="sr-Cyrl-CS"/>
        </w:rPr>
        <w:t>)</w:t>
      </w:r>
      <w:r w:rsidRPr="00707E05">
        <w:rPr>
          <w:rFonts w:ascii="Times New Roman" w:hAnsi="Times New Roman"/>
          <w:noProof/>
          <w:szCs w:val="22"/>
          <w:lang w:val="sr-Cyrl-CS"/>
        </w:rPr>
        <w:t xml:space="preserve">, </w:t>
      </w:r>
    </w:p>
    <w:p w:rsidR="00DF1F04" w:rsidRPr="00707E05" w:rsidRDefault="0057503B" w:rsidP="00E27CB1">
      <w:pPr>
        <w:numPr>
          <w:ilvl w:val="0"/>
          <w:numId w:val="5"/>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Правилник</w:t>
      </w:r>
      <w:r w:rsidR="00DF1F04" w:rsidRPr="00707E05">
        <w:rPr>
          <w:rFonts w:ascii="Times New Roman" w:hAnsi="Times New Roman"/>
          <w:noProof/>
          <w:szCs w:val="22"/>
          <w:lang w:val="sr-Cyrl-CS"/>
        </w:rPr>
        <w:t xml:space="preserve"> о садржини, начину и поступку израде докумената просторног и урбанистичког планирања ("Сл</w:t>
      </w:r>
      <w:r w:rsidR="00A32B9E" w:rsidRPr="00707E05">
        <w:rPr>
          <w:rFonts w:ascii="Times New Roman" w:hAnsi="Times New Roman"/>
          <w:noProof/>
          <w:szCs w:val="22"/>
          <w:lang w:val="sr-Cyrl-CS"/>
        </w:rPr>
        <w:t>.</w:t>
      </w:r>
      <w:r w:rsidR="00DF1F04" w:rsidRPr="00707E05">
        <w:rPr>
          <w:rFonts w:ascii="Times New Roman" w:hAnsi="Times New Roman"/>
          <w:noProof/>
          <w:szCs w:val="22"/>
          <w:lang w:val="sr-Cyrl-CS"/>
        </w:rPr>
        <w:t xml:space="preserve">гласник РС", бр. </w:t>
      </w:r>
      <w:r w:rsidR="00433850">
        <w:rPr>
          <w:rFonts w:ascii="Times New Roman" w:hAnsi="Times New Roman"/>
          <w:noProof/>
          <w:szCs w:val="22"/>
        </w:rPr>
        <w:t>32/19</w:t>
      </w:r>
      <w:r w:rsidR="00DF1F04" w:rsidRPr="00707E05">
        <w:rPr>
          <w:rFonts w:ascii="Times New Roman" w:hAnsi="Times New Roman"/>
          <w:noProof/>
          <w:szCs w:val="22"/>
          <w:lang w:val="sr-Cyrl-CS"/>
        </w:rPr>
        <w:t>).</w:t>
      </w:r>
    </w:p>
    <w:p w:rsidR="00DF1F04" w:rsidRPr="00707E05" w:rsidRDefault="00DF1F04" w:rsidP="00816CC1">
      <w:pPr>
        <w:spacing w:before="120" w:after="0"/>
        <w:ind w:right="-32" w:firstLine="540"/>
        <w:rPr>
          <w:rFonts w:ascii="Times New Roman" w:hAnsi="Times New Roman"/>
          <w:noProof/>
          <w:szCs w:val="22"/>
        </w:rPr>
      </w:pPr>
      <w:r w:rsidRPr="00707E05">
        <w:rPr>
          <w:rFonts w:ascii="Times New Roman" w:hAnsi="Times New Roman"/>
          <w:noProof/>
          <w:szCs w:val="22"/>
          <w:lang w:val="sr-Cyrl-CS"/>
        </w:rPr>
        <w:t xml:space="preserve">Плански основ за израду </w:t>
      </w:r>
      <w:r w:rsidR="00BA42AB" w:rsidRPr="00707E05">
        <w:rPr>
          <w:rFonts w:ascii="Times New Roman" w:hAnsi="Times New Roman"/>
          <w:noProof/>
          <w:szCs w:val="22"/>
          <w:lang w:val="sr-Cyrl-CS"/>
        </w:rPr>
        <w:t>Других</w:t>
      </w:r>
      <w:r w:rsidR="001E0C21" w:rsidRPr="00707E05">
        <w:rPr>
          <w:rFonts w:ascii="Times New Roman" w:hAnsi="Times New Roman"/>
          <w:noProof/>
          <w:szCs w:val="22"/>
          <w:lang w:val="sr-Cyrl-CS"/>
        </w:rPr>
        <w:t xml:space="preserve"> измена и допуна </w:t>
      </w:r>
      <w:r w:rsidRPr="00707E05">
        <w:rPr>
          <w:rFonts w:ascii="Times New Roman" w:hAnsi="Times New Roman"/>
          <w:noProof/>
          <w:szCs w:val="22"/>
          <w:lang w:val="sr-Cyrl-CS"/>
        </w:rPr>
        <w:t xml:space="preserve">Плана </w:t>
      </w:r>
      <w:r w:rsidR="00BA42AB" w:rsidRPr="00707E05">
        <w:rPr>
          <w:rFonts w:ascii="Times New Roman" w:hAnsi="Times New Roman"/>
          <w:noProof/>
          <w:szCs w:val="22"/>
          <w:lang w:val="sr-Cyrl-CS"/>
        </w:rPr>
        <w:t>представља</w:t>
      </w:r>
      <w:r w:rsidR="0057503B" w:rsidRPr="00707E05">
        <w:rPr>
          <w:rFonts w:ascii="Times New Roman" w:hAnsi="Times New Roman"/>
          <w:noProof/>
          <w:szCs w:val="22"/>
        </w:rPr>
        <w:t xml:space="preserve"> </w:t>
      </w:r>
      <w:r w:rsidRPr="00707E05">
        <w:rPr>
          <w:rFonts w:ascii="Times New Roman" w:hAnsi="Times New Roman"/>
          <w:noProof/>
          <w:szCs w:val="22"/>
          <w:lang w:val="sr-Cyrl-CS"/>
        </w:rPr>
        <w:t>Генерални урбанистички план Ниша 2010-2025 ("Сл.лист града Ниша",</w:t>
      </w:r>
      <w:r w:rsidR="00D37493" w:rsidRPr="00707E05">
        <w:rPr>
          <w:rFonts w:ascii="Times New Roman" w:hAnsi="Times New Roman"/>
          <w:noProof/>
          <w:szCs w:val="22"/>
          <w:lang w:val="sr-Cyrl-CS"/>
        </w:rPr>
        <w:t xml:space="preserve"> бр.</w:t>
      </w:r>
      <w:r w:rsidRPr="00707E05">
        <w:rPr>
          <w:rFonts w:ascii="Times New Roman" w:hAnsi="Times New Roman"/>
          <w:noProof/>
          <w:szCs w:val="22"/>
          <w:lang w:val="sr-Cyrl-CS"/>
        </w:rPr>
        <w:t xml:space="preserve"> </w:t>
      </w:r>
      <w:r w:rsidR="00BA42AB" w:rsidRPr="00707E05">
        <w:rPr>
          <w:rFonts w:ascii="Times New Roman" w:hAnsi="Times New Roman"/>
          <w:szCs w:val="22"/>
        </w:rPr>
        <w:t>43/11, 136/16 и 26/18</w:t>
      </w:r>
      <w:r w:rsidRPr="00707E05">
        <w:rPr>
          <w:rFonts w:ascii="Times New Roman" w:hAnsi="Times New Roman"/>
          <w:noProof/>
          <w:szCs w:val="22"/>
          <w:lang w:val="sr-Cyrl-CS"/>
        </w:rPr>
        <w:t>)</w:t>
      </w:r>
      <w:r w:rsidR="00D95A77" w:rsidRPr="00707E05">
        <w:rPr>
          <w:rFonts w:ascii="Times New Roman" w:hAnsi="Times New Roman"/>
          <w:noProof/>
          <w:szCs w:val="22"/>
          <w:lang w:val="sr-Cyrl-CS"/>
        </w:rPr>
        <w:t>.</w:t>
      </w:r>
    </w:p>
    <w:p w:rsidR="00152A33" w:rsidRPr="00707E05" w:rsidRDefault="00DF1F04" w:rsidP="00152A33">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 xml:space="preserve">1.2.   </w:t>
      </w:r>
      <w:r w:rsidR="007E4C1B" w:rsidRPr="00707E05">
        <w:rPr>
          <w:rFonts w:ascii="Times New Roman" w:hAnsi="Times New Roman"/>
          <w:noProof/>
          <w:szCs w:val="22"/>
          <w:lang w:val="sr-Cyrl-CS"/>
        </w:rPr>
        <w:t xml:space="preserve">ОБУХВАТ И ОПИС ГРАНИЦЕ </w:t>
      </w:r>
      <w:r w:rsidR="00C8794F">
        <w:rPr>
          <w:rFonts w:ascii="Times New Roman" w:hAnsi="Times New Roman"/>
          <w:noProof/>
          <w:szCs w:val="22"/>
          <w:lang w:val="sr-Cyrl-CS"/>
        </w:rPr>
        <w:t>ДРУГИХ ИЗМЕНА И ДОПУНА ПЛАНА</w:t>
      </w:r>
    </w:p>
    <w:p w:rsidR="00152A33" w:rsidRPr="00B05928" w:rsidRDefault="00BA42AB" w:rsidP="00B05928">
      <w:pPr>
        <w:widowControl w:val="0"/>
        <w:autoSpaceDE w:val="0"/>
        <w:autoSpaceDN w:val="0"/>
        <w:adjustRightInd w:val="0"/>
        <w:ind w:firstLine="720"/>
        <w:rPr>
          <w:rFonts w:ascii="Times New Roman" w:eastAsia="Calibri" w:hAnsi="Times New Roman"/>
          <w:noProof/>
          <w:szCs w:val="22"/>
          <w:lang w:val="sr-Cyrl-CS" w:bidi="en-US"/>
        </w:rPr>
      </w:pPr>
      <w:r w:rsidRPr="00707E05">
        <w:rPr>
          <w:rFonts w:ascii="Times New Roman" w:hAnsi="Times New Roman"/>
          <w:w w:val="101"/>
          <w:szCs w:val="22"/>
          <w:lang w:val="ru-RU"/>
        </w:rPr>
        <w:t xml:space="preserve">Друге измене и допуне Плана </w:t>
      </w:r>
      <w:r w:rsidR="00D37493" w:rsidRPr="00707E05">
        <w:rPr>
          <w:rFonts w:ascii="Times New Roman" w:hAnsi="Times New Roman"/>
          <w:w w:val="101"/>
          <w:szCs w:val="22"/>
          <w:lang w:val="ru-RU"/>
        </w:rPr>
        <w:t>израђују</w:t>
      </w:r>
      <w:r w:rsidRPr="00707E05">
        <w:rPr>
          <w:rFonts w:ascii="Times New Roman" w:hAnsi="Times New Roman"/>
          <w:w w:val="101"/>
          <w:szCs w:val="22"/>
          <w:lang w:val="ru-RU"/>
        </w:rPr>
        <w:t xml:space="preserve"> </w:t>
      </w:r>
      <w:r w:rsidR="00D37493" w:rsidRPr="00707E05">
        <w:rPr>
          <w:rFonts w:ascii="Times New Roman" w:hAnsi="Times New Roman"/>
          <w:w w:val="101"/>
          <w:szCs w:val="22"/>
          <w:lang w:val="ru-RU"/>
        </w:rPr>
        <w:t xml:space="preserve">се </w:t>
      </w:r>
      <w:r w:rsidRPr="00707E05">
        <w:rPr>
          <w:rFonts w:ascii="Times New Roman" w:hAnsi="Times New Roman"/>
          <w:w w:val="101"/>
          <w:szCs w:val="22"/>
          <w:lang w:val="ru-RU"/>
        </w:rPr>
        <w:t>у делу обухвата Плана генералне регулације</w:t>
      </w:r>
      <w:r w:rsidR="00D37493" w:rsidRPr="00707E05">
        <w:rPr>
          <w:rFonts w:ascii="Times New Roman" w:hAnsi="Times New Roman"/>
          <w:w w:val="101"/>
          <w:szCs w:val="22"/>
          <w:lang w:val="ru-RU"/>
        </w:rPr>
        <w:t>,</w:t>
      </w:r>
      <w:r w:rsidR="00B05928">
        <w:rPr>
          <w:rFonts w:ascii="Times New Roman" w:hAnsi="Times New Roman"/>
          <w:bCs/>
          <w:w w:val="101"/>
          <w:szCs w:val="22"/>
          <w:lang w:val="ru-RU"/>
        </w:rPr>
        <w:t xml:space="preserve"> у </w:t>
      </w:r>
      <w:r w:rsidR="00152A33" w:rsidRPr="00B05928">
        <w:rPr>
          <w:rFonts w:ascii="Times New Roman" w:hAnsi="Times New Roman"/>
          <w:szCs w:val="22"/>
          <w:lang w:val="ru-RU"/>
        </w:rPr>
        <w:t>просторн</w:t>
      </w:r>
      <w:r w:rsidR="00B05928" w:rsidRPr="00B05928">
        <w:rPr>
          <w:rFonts w:ascii="Times New Roman" w:hAnsi="Times New Roman"/>
          <w:szCs w:val="22"/>
          <w:lang w:val="ru-RU"/>
        </w:rPr>
        <w:t>им целинама</w:t>
      </w:r>
      <w:r w:rsidR="00152A33" w:rsidRPr="00B05928">
        <w:rPr>
          <w:rFonts w:ascii="Times New Roman" w:hAnsi="Times New Roman"/>
          <w:szCs w:val="22"/>
          <w:lang w:val="ru-RU"/>
        </w:rPr>
        <w:t xml:space="preserve"> </w:t>
      </w:r>
      <w:r w:rsidR="00B05928" w:rsidRPr="00B05928">
        <w:rPr>
          <w:rFonts w:ascii="Times New Roman" w:hAnsi="Times New Roman"/>
          <w:szCs w:val="22"/>
          <w:lang w:val="ru-RU"/>
        </w:rPr>
        <w:t xml:space="preserve">А и Б, </w:t>
      </w:r>
      <w:r w:rsidR="00E9369A">
        <w:rPr>
          <w:rFonts w:ascii="Times New Roman" w:hAnsi="Times New Roman"/>
          <w:szCs w:val="22"/>
        </w:rPr>
        <w:t>као</w:t>
      </w:r>
      <w:r w:rsidR="00E9369A">
        <w:rPr>
          <w:rFonts w:ascii="Times New Roman" w:hAnsi="Times New Roman"/>
          <w:szCs w:val="22"/>
          <w:lang w:val="ru-RU"/>
        </w:rPr>
        <w:t xml:space="preserve"> дела</w:t>
      </w:r>
      <w:r w:rsidR="00152A33" w:rsidRPr="00B05928">
        <w:rPr>
          <w:rFonts w:ascii="Times New Roman" w:hAnsi="Times New Roman"/>
          <w:szCs w:val="22"/>
          <w:lang w:val="ru-RU"/>
        </w:rPr>
        <w:t xml:space="preserve"> </w:t>
      </w:r>
      <w:r w:rsidR="00B05928">
        <w:rPr>
          <w:rFonts w:ascii="Times New Roman" w:hAnsi="Times New Roman"/>
          <w:szCs w:val="22"/>
          <w:lang w:val="ru-RU"/>
        </w:rPr>
        <w:t xml:space="preserve">градског </w:t>
      </w:r>
      <w:r w:rsidR="00152A33" w:rsidRPr="00B05928">
        <w:rPr>
          <w:rFonts w:ascii="Times New Roman" w:hAnsi="Times New Roman"/>
          <w:noProof/>
          <w:szCs w:val="22"/>
          <w:lang w:val="sr-Cyrl-CS"/>
        </w:rPr>
        <w:t xml:space="preserve">грађевинског подручја </w:t>
      </w:r>
      <w:r w:rsidR="00152A33" w:rsidRPr="00B05928">
        <w:rPr>
          <w:rFonts w:ascii="Times New Roman" w:hAnsi="Times New Roman"/>
          <w:noProof/>
          <w:szCs w:val="22"/>
        </w:rPr>
        <w:t>на територији г</w:t>
      </w:r>
      <w:r w:rsidR="00152A33" w:rsidRPr="00B05928">
        <w:rPr>
          <w:rFonts w:ascii="Times New Roman" w:hAnsi="Times New Roman"/>
          <w:noProof/>
          <w:szCs w:val="22"/>
          <w:lang w:val="sr-Cyrl-CS"/>
        </w:rPr>
        <w:t>радске општине Црвени Крст.</w:t>
      </w:r>
    </w:p>
    <w:p w:rsidR="00BA42AB" w:rsidRPr="00707E05" w:rsidRDefault="00BA42AB" w:rsidP="00BA42AB">
      <w:pPr>
        <w:widowControl w:val="0"/>
        <w:autoSpaceDE w:val="0"/>
        <w:ind w:firstLine="720"/>
        <w:rPr>
          <w:rFonts w:ascii="Times New Roman" w:hAnsi="Times New Roman"/>
          <w:bCs/>
          <w:w w:val="101"/>
          <w:szCs w:val="22"/>
        </w:rPr>
      </w:pPr>
      <w:r w:rsidRPr="00707E05">
        <w:rPr>
          <w:rFonts w:ascii="Times New Roman" w:hAnsi="Times New Roman"/>
          <w:bCs/>
          <w:w w:val="101"/>
          <w:szCs w:val="22"/>
          <w:lang w:val="ru-RU"/>
        </w:rPr>
        <w:t xml:space="preserve">Подручје </w:t>
      </w:r>
      <w:r w:rsidRPr="00707E05">
        <w:rPr>
          <w:rFonts w:ascii="Times New Roman" w:hAnsi="Times New Roman"/>
          <w:w w:val="101"/>
          <w:szCs w:val="22"/>
          <w:lang w:val="ru-RU"/>
        </w:rPr>
        <w:t>Других измена</w:t>
      </w:r>
      <w:r w:rsidRPr="00707E05">
        <w:rPr>
          <w:rFonts w:ascii="Times New Roman" w:hAnsi="Times New Roman"/>
          <w:bCs/>
          <w:w w:val="101"/>
          <w:szCs w:val="22"/>
          <w:lang w:val="ru-RU"/>
        </w:rPr>
        <w:t xml:space="preserve"> и допуна Плана</w:t>
      </w:r>
      <w:r w:rsidR="00D37493" w:rsidRPr="00707E05">
        <w:rPr>
          <w:rFonts w:ascii="Times New Roman" w:hAnsi="Times New Roman"/>
          <w:bCs/>
          <w:w w:val="101"/>
          <w:szCs w:val="22"/>
          <w:lang w:val="ru-RU"/>
        </w:rPr>
        <w:t xml:space="preserve"> </w:t>
      </w:r>
      <w:r w:rsidRPr="00707E05">
        <w:rPr>
          <w:rFonts w:ascii="Times New Roman" w:hAnsi="Times New Roman"/>
          <w:bCs/>
          <w:w w:val="101"/>
          <w:szCs w:val="22"/>
          <w:lang w:val="ru-RU"/>
        </w:rPr>
        <w:t>обухвата</w:t>
      </w:r>
      <w:r w:rsidRPr="00707E05">
        <w:rPr>
          <w:rFonts w:ascii="Times New Roman" w:hAnsi="Times New Roman"/>
          <w:bCs/>
          <w:w w:val="101"/>
          <w:szCs w:val="22"/>
        </w:rPr>
        <w:t xml:space="preserve"> </w:t>
      </w:r>
      <w:r w:rsidR="00E9369A">
        <w:rPr>
          <w:rFonts w:ascii="Times New Roman" w:hAnsi="Times New Roman"/>
          <w:bCs/>
          <w:w w:val="101"/>
          <w:szCs w:val="22"/>
        </w:rPr>
        <w:t>шест</w:t>
      </w:r>
      <w:r w:rsidRPr="00707E05">
        <w:rPr>
          <w:rFonts w:ascii="Times New Roman" w:hAnsi="Times New Roman"/>
          <w:bCs/>
          <w:w w:val="101"/>
          <w:szCs w:val="22"/>
        </w:rPr>
        <w:t xml:space="preserve"> целина</w:t>
      </w:r>
      <w:r w:rsidR="00B05928">
        <w:rPr>
          <w:rFonts w:ascii="Times New Roman" w:hAnsi="Times New Roman"/>
          <w:bCs/>
          <w:w w:val="101"/>
          <w:szCs w:val="22"/>
        </w:rPr>
        <w:t xml:space="preserve">, укупне површине </w:t>
      </w:r>
      <w:r w:rsidR="001F133B">
        <w:rPr>
          <w:rFonts w:ascii="Times New Roman" w:hAnsi="Times New Roman"/>
          <w:bCs/>
          <w:w w:val="101"/>
          <w:szCs w:val="22"/>
        </w:rPr>
        <w:t xml:space="preserve">57,8 </w:t>
      </w:r>
      <w:r w:rsidR="00B05928" w:rsidRPr="00707E05">
        <w:rPr>
          <w:rFonts w:ascii="Times New Roman" w:hAnsi="Times New Roman"/>
          <w:bCs/>
          <w:w w:val="101"/>
          <w:szCs w:val="22"/>
        </w:rPr>
        <w:t xml:space="preserve"> h</w:t>
      </w:r>
      <w:r w:rsidR="00B05928" w:rsidRPr="00707E05">
        <w:rPr>
          <w:rFonts w:ascii="Times New Roman" w:hAnsi="Times New Roman"/>
          <w:bCs/>
          <w:w w:val="101"/>
          <w:szCs w:val="22"/>
          <w:lang w:val="ru-RU"/>
        </w:rPr>
        <w:t>а</w:t>
      </w:r>
      <w:r w:rsidR="00B05928">
        <w:rPr>
          <w:rFonts w:ascii="Times New Roman" w:hAnsi="Times New Roman"/>
          <w:bCs/>
          <w:w w:val="101"/>
          <w:szCs w:val="22"/>
          <w:lang w:val="ru-RU"/>
        </w:rPr>
        <w:t>, и то</w:t>
      </w:r>
      <w:r w:rsidRPr="00707E05">
        <w:rPr>
          <w:rFonts w:ascii="Times New Roman" w:hAnsi="Times New Roman"/>
          <w:bCs/>
          <w:w w:val="101"/>
          <w:szCs w:val="22"/>
        </w:rPr>
        <w:t>:</w:t>
      </w:r>
    </w:p>
    <w:p w:rsidR="00BA42AB" w:rsidRPr="00707E05" w:rsidRDefault="00C265DC" w:rsidP="00BA42AB">
      <w:pPr>
        <w:widowControl w:val="0"/>
        <w:autoSpaceDE w:val="0"/>
        <w:ind w:firstLine="720"/>
        <w:rPr>
          <w:rFonts w:ascii="Times New Roman" w:hAnsi="Times New Roman"/>
          <w:bCs/>
          <w:w w:val="101"/>
          <w:szCs w:val="22"/>
        </w:rPr>
      </w:pPr>
      <w:r w:rsidRPr="00C265DC">
        <w:rPr>
          <w:rFonts w:ascii="Times New Roman" w:hAnsi="Times New Roman"/>
          <w:b/>
          <w:bCs/>
          <w:w w:val="101"/>
          <w:szCs w:val="22"/>
        </w:rPr>
        <w:t>Целина 1</w:t>
      </w:r>
      <w:r>
        <w:rPr>
          <w:rFonts w:ascii="Times New Roman" w:hAnsi="Times New Roman"/>
          <w:bCs/>
          <w:w w:val="101"/>
          <w:szCs w:val="22"/>
        </w:rPr>
        <w:t xml:space="preserve"> - </w:t>
      </w:r>
      <w:r w:rsidR="00B05928">
        <w:rPr>
          <w:rFonts w:ascii="Times New Roman" w:hAnsi="Times New Roman"/>
          <w:bCs/>
          <w:w w:val="101"/>
          <w:szCs w:val="22"/>
        </w:rPr>
        <w:t xml:space="preserve"> </w:t>
      </w:r>
      <w:r w:rsidR="00D37493" w:rsidRPr="00707E05">
        <w:rPr>
          <w:rFonts w:ascii="Times New Roman" w:hAnsi="Times New Roman"/>
          <w:bCs/>
          <w:w w:val="101"/>
          <w:szCs w:val="22"/>
        </w:rPr>
        <w:t>обједињени обухвати</w:t>
      </w:r>
      <w:r w:rsidR="00BA42AB" w:rsidRPr="00707E05">
        <w:rPr>
          <w:rFonts w:ascii="Times New Roman" w:hAnsi="Times New Roman"/>
          <w:bCs/>
          <w:w w:val="101"/>
          <w:szCs w:val="22"/>
        </w:rPr>
        <w:t xml:space="preserve"> два претходно израђивана плана детаљне регулације, површине 54,</w:t>
      </w:r>
      <w:r w:rsidR="00303F76">
        <w:rPr>
          <w:rFonts w:ascii="Times New Roman" w:hAnsi="Times New Roman"/>
          <w:bCs/>
          <w:w w:val="101"/>
          <w:szCs w:val="22"/>
        </w:rPr>
        <w:t>4</w:t>
      </w:r>
      <w:r w:rsidR="009D3B75">
        <w:rPr>
          <w:rFonts w:ascii="Times New Roman" w:hAnsi="Times New Roman"/>
          <w:bCs/>
          <w:w w:val="101"/>
          <w:szCs w:val="22"/>
        </w:rPr>
        <w:t>5</w:t>
      </w:r>
      <w:r w:rsidR="00BA42AB" w:rsidRPr="00707E05">
        <w:rPr>
          <w:rFonts w:ascii="Times New Roman" w:hAnsi="Times New Roman"/>
          <w:bCs/>
          <w:w w:val="101"/>
          <w:szCs w:val="22"/>
        </w:rPr>
        <w:t xml:space="preserve"> ha, и то:</w:t>
      </w:r>
    </w:p>
    <w:p w:rsidR="00BA42AB" w:rsidRPr="00707E05" w:rsidRDefault="00BA42AB" w:rsidP="00BA42AB">
      <w:pPr>
        <w:widowControl w:val="0"/>
        <w:autoSpaceDE w:val="0"/>
        <w:ind w:firstLine="720"/>
        <w:rPr>
          <w:rFonts w:ascii="Times New Roman" w:hAnsi="Times New Roman"/>
          <w:bCs/>
          <w:w w:val="101"/>
          <w:szCs w:val="22"/>
        </w:rPr>
      </w:pPr>
      <w:r w:rsidRPr="00707E05">
        <w:rPr>
          <w:rFonts w:ascii="Times New Roman" w:hAnsi="Times New Roman"/>
          <w:bCs/>
          <w:w w:val="101"/>
          <w:szCs w:val="22"/>
        </w:rPr>
        <w:t xml:space="preserve">- </w:t>
      </w:r>
      <w:r w:rsidRPr="00A70593">
        <w:rPr>
          <w:rFonts w:ascii="Times New Roman" w:hAnsi="Times New Roman"/>
          <w:bCs/>
          <w:i/>
          <w:w w:val="101"/>
          <w:szCs w:val="22"/>
          <w:lang w:val="sr-Latn-CS"/>
        </w:rPr>
        <w:t>План</w:t>
      </w:r>
      <w:r w:rsidRPr="00A70593">
        <w:rPr>
          <w:rFonts w:ascii="Times New Roman" w:hAnsi="Times New Roman"/>
          <w:bCs/>
          <w:i/>
          <w:w w:val="101"/>
          <w:szCs w:val="22"/>
        </w:rPr>
        <w:t>а</w:t>
      </w:r>
      <w:r w:rsidRPr="00A70593">
        <w:rPr>
          <w:rFonts w:ascii="Times New Roman" w:hAnsi="Times New Roman"/>
          <w:bCs/>
          <w:i/>
          <w:w w:val="101"/>
          <w:szCs w:val="22"/>
          <w:lang w:val="sr-Latn-CS"/>
        </w:rPr>
        <w:t xml:space="preserve"> детаљне регулације </w:t>
      </w:r>
      <w:r w:rsidRPr="00A70593">
        <w:rPr>
          <w:rFonts w:ascii="Times New Roman" w:hAnsi="Times New Roman"/>
          <w:bCs/>
          <w:i/>
          <w:w w:val="101"/>
          <w:szCs w:val="22"/>
        </w:rPr>
        <w:t>складишно-дистрибутивног центра типа Cash &amp; Carry "Malford" д.о.о. у Нишу</w:t>
      </w:r>
      <w:r w:rsidRPr="00707E05">
        <w:rPr>
          <w:rFonts w:ascii="Times New Roman" w:hAnsi="Times New Roman"/>
          <w:bCs/>
          <w:w w:val="101"/>
          <w:szCs w:val="22"/>
        </w:rPr>
        <w:t xml:space="preserve"> </w:t>
      </w:r>
      <w:r w:rsidRPr="00707E05">
        <w:rPr>
          <w:rFonts w:ascii="Times New Roman" w:hAnsi="Times New Roman"/>
          <w:bCs/>
          <w:w w:val="101"/>
          <w:szCs w:val="22"/>
          <w:lang w:val="sr-Cyrl-CS"/>
        </w:rPr>
        <w:t xml:space="preserve">("Службени лист </w:t>
      </w:r>
      <w:r w:rsidRPr="00707E05">
        <w:rPr>
          <w:rFonts w:ascii="Times New Roman" w:hAnsi="Times New Roman"/>
          <w:bCs/>
          <w:w w:val="101"/>
          <w:szCs w:val="22"/>
        </w:rPr>
        <w:t>града Ниша</w:t>
      </w:r>
      <w:r w:rsidRPr="00707E05">
        <w:rPr>
          <w:rFonts w:ascii="Times New Roman" w:hAnsi="Times New Roman"/>
          <w:bCs/>
          <w:w w:val="101"/>
          <w:szCs w:val="22"/>
          <w:lang w:val="sr-Cyrl-CS"/>
        </w:rPr>
        <w:t>", бр</w:t>
      </w:r>
      <w:r w:rsidRPr="00707E05">
        <w:rPr>
          <w:rFonts w:ascii="Times New Roman" w:hAnsi="Times New Roman"/>
          <w:bCs/>
          <w:w w:val="101"/>
          <w:szCs w:val="22"/>
        </w:rPr>
        <w:t>.</w:t>
      </w:r>
      <w:r w:rsidRPr="00707E05">
        <w:rPr>
          <w:rFonts w:ascii="Times New Roman" w:hAnsi="Times New Roman"/>
          <w:bCs/>
          <w:w w:val="101"/>
          <w:szCs w:val="22"/>
          <w:lang w:val="sr-Cyrl-CS"/>
        </w:rPr>
        <w:t xml:space="preserve"> 81/11</w:t>
      </w:r>
      <w:r w:rsidRPr="00707E05">
        <w:rPr>
          <w:rFonts w:ascii="Times New Roman" w:hAnsi="Times New Roman"/>
          <w:bCs/>
          <w:w w:val="101"/>
          <w:szCs w:val="22"/>
          <w:lang w:val="ru-RU"/>
        </w:rPr>
        <w:t>), који је стављен ван снаге одлуком Скупштине града Ниша бр.</w:t>
      </w:r>
      <w:r w:rsidRPr="00707E05">
        <w:rPr>
          <w:rFonts w:ascii="Times New Roman" w:hAnsi="Times New Roman"/>
          <w:bCs/>
          <w:w w:val="101"/>
          <w:szCs w:val="22"/>
        </w:rPr>
        <w:t xml:space="preserve"> 06-673/2016-26-02 од 30.11.2016. године</w:t>
      </w:r>
      <w:r w:rsidRPr="00707E05">
        <w:rPr>
          <w:rFonts w:ascii="Times New Roman" w:hAnsi="Times New Roman"/>
          <w:bCs/>
          <w:w w:val="101"/>
          <w:szCs w:val="22"/>
          <w:lang w:val="ru-RU"/>
        </w:rPr>
        <w:t xml:space="preserve"> </w:t>
      </w:r>
      <w:r w:rsidRPr="00707E05">
        <w:rPr>
          <w:rFonts w:ascii="Times New Roman" w:hAnsi="Times New Roman"/>
          <w:bCs/>
          <w:w w:val="101"/>
          <w:szCs w:val="22"/>
          <w:lang w:val="sr-Cyrl-CS"/>
        </w:rPr>
        <w:t xml:space="preserve">("Службени лист </w:t>
      </w:r>
      <w:r w:rsidRPr="00707E05">
        <w:rPr>
          <w:rFonts w:ascii="Times New Roman" w:hAnsi="Times New Roman"/>
          <w:bCs/>
          <w:w w:val="101"/>
          <w:szCs w:val="22"/>
        </w:rPr>
        <w:t>града Ниша</w:t>
      </w:r>
      <w:r w:rsidRPr="00707E05">
        <w:rPr>
          <w:rFonts w:ascii="Times New Roman" w:hAnsi="Times New Roman"/>
          <w:bCs/>
          <w:w w:val="101"/>
          <w:szCs w:val="22"/>
          <w:lang w:val="sr-Cyrl-CS"/>
        </w:rPr>
        <w:t>", бр</w:t>
      </w:r>
      <w:r w:rsidRPr="00707E05">
        <w:rPr>
          <w:rFonts w:ascii="Times New Roman" w:hAnsi="Times New Roman"/>
          <w:bCs/>
          <w:w w:val="101"/>
          <w:szCs w:val="22"/>
        </w:rPr>
        <w:t>.</w:t>
      </w:r>
      <w:r w:rsidRPr="00707E05">
        <w:rPr>
          <w:rFonts w:ascii="Times New Roman" w:hAnsi="Times New Roman"/>
          <w:bCs/>
          <w:w w:val="101"/>
          <w:szCs w:val="22"/>
          <w:lang w:val="sr-Cyrl-CS"/>
        </w:rPr>
        <w:t xml:space="preserve"> 135/16</w:t>
      </w:r>
      <w:r w:rsidRPr="00707E05">
        <w:rPr>
          <w:rFonts w:ascii="Times New Roman" w:hAnsi="Times New Roman"/>
          <w:bCs/>
          <w:w w:val="101"/>
          <w:szCs w:val="22"/>
          <w:lang w:val="ru-RU"/>
        </w:rPr>
        <w:t xml:space="preserve">), и </w:t>
      </w:r>
    </w:p>
    <w:p w:rsidR="00BA42AB" w:rsidRDefault="00BA42AB" w:rsidP="00BA42AB">
      <w:pPr>
        <w:widowControl w:val="0"/>
        <w:autoSpaceDE w:val="0"/>
        <w:ind w:firstLine="720"/>
        <w:rPr>
          <w:rFonts w:ascii="Times New Roman" w:hAnsi="Times New Roman"/>
          <w:bCs/>
          <w:w w:val="101"/>
          <w:szCs w:val="22"/>
        </w:rPr>
      </w:pPr>
      <w:r w:rsidRPr="00A70593">
        <w:rPr>
          <w:rFonts w:ascii="Times New Roman" w:hAnsi="Times New Roman"/>
          <w:bCs/>
          <w:i/>
          <w:w w:val="101"/>
          <w:szCs w:val="22"/>
          <w:lang w:val="ru-RU"/>
        </w:rPr>
        <w:t xml:space="preserve">- </w:t>
      </w:r>
      <w:r w:rsidRPr="00A70593">
        <w:rPr>
          <w:rFonts w:ascii="Times New Roman" w:hAnsi="Times New Roman"/>
          <w:bCs/>
          <w:i/>
          <w:w w:val="101"/>
          <w:szCs w:val="22"/>
          <w:lang w:val="sr-Latn-CS"/>
        </w:rPr>
        <w:t>План</w:t>
      </w:r>
      <w:r w:rsidRPr="00A70593">
        <w:rPr>
          <w:rFonts w:ascii="Times New Roman" w:hAnsi="Times New Roman"/>
          <w:bCs/>
          <w:i/>
          <w:w w:val="101"/>
          <w:szCs w:val="22"/>
        </w:rPr>
        <w:t>а</w:t>
      </w:r>
      <w:r w:rsidRPr="00A70593">
        <w:rPr>
          <w:rFonts w:ascii="Times New Roman" w:hAnsi="Times New Roman"/>
          <w:bCs/>
          <w:i/>
          <w:w w:val="101"/>
          <w:szCs w:val="22"/>
          <w:lang w:val="sr-Latn-CS"/>
        </w:rPr>
        <w:t xml:space="preserve"> детаљне регулације комплекса K3 у делу радне зоне Север </w:t>
      </w:r>
      <w:r w:rsidR="00A70593" w:rsidRPr="00A70593">
        <w:rPr>
          <w:rFonts w:ascii="Times New Roman" w:hAnsi="Times New Roman"/>
          <w:bCs/>
          <w:i/>
          <w:w w:val="101"/>
          <w:szCs w:val="22"/>
        </w:rPr>
        <w:t>– западно од</w:t>
      </w:r>
      <w:r w:rsidRPr="00A70593">
        <w:rPr>
          <w:rFonts w:ascii="Times New Roman" w:hAnsi="Times New Roman"/>
          <w:bCs/>
          <w:i/>
          <w:w w:val="101"/>
          <w:szCs w:val="22"/>
          <w:lang w:val="sr-Latn-CS"/>
        </w:rPr>
        <w:t xml:space="preserve"> пута Р-214 у Нишу</w:t>
      </w:r>
      <w:r w:rsidRPr="00707E05">
        <w:rPr>
          <w:rFonts w:ascii="Times New Roman" w:hAnsi="Times New Roman"/>
          <w:bCs/>
          <w:w w:val="101"/>
          <w:szCs w:val="22"/>
        </w:rPr>
        <w:t>, који је израђен до фазе концепта плана (Извештај Комисије за планове града Ниша број 06-275/2012 од 09.05.2012. године);</w:t>
      </w:r>
    </w:p>
    <w:p w:rsidR="00BA42AB" w:rsidRPr="001D1E3F" w:rsidRDefault="00C265DC" w:rsidP="001D1E3F">
      <w:pPr>
        <w:widowControl w:val="0"/>
        <w:autoSpaceDE w:val="0"/>
        <w:ind w:firstLine="720"/>
        <w:rPr>
          <w:rFonts w:ascii="Times New Roman" w:hAnsi="Times New Roman"/>
          <w:bCs/>
          <w:w w:val="101"/>
          <w:szCs w:val="22"/>
        </w:rPr>
      </w:pPr>
      <w:r w:rsidRPr="00C265DC">
        <w:rPr>
          <w:rFonts w:ascii="Times New Roman" w:hAnsi="Times New Roman"/>
          <w:b/>
          <w:bCs/>
          <w:w w:val="101"/>
          <w:szCs w:val="22"/>
        </w:rPr>
        <w:t xml:space="preserve">Целина </w:t>
      </w:r>
      <w:r>
        <w:rPr>
          <w:rFonts w:ascii="Times New Roman" w:hAnsi="Times New Roman"/>
          <w:b/>
          <w:bCs/>
          <w:w w:val="101"/>
          <w:szCs w:val="22"/>
        </w:rPr>
        <w:t>2</w:t>
      </w:r>
      <w:r w:rsidR="00BE5F98">
        <w:rPr>
          <w:rFonts w:ascii="Times New Roman" w:hAnsi="Times New Roman"/>
          <w:b/>
          <w:bCs/>
          <w:w w:val="101"/>
          <w:szCs w:val="22"/>
        </w:rPr>
        <w:t xml:space="preserve"> -</w:t>
      </w:r>
      <w:r w:rsidR="00BA42AB" w:rsidRPr="00707E05">
        <w:rPr>
          <w:rFonts w:ascii="Times New Roman" w:hAnsi="Times New Roman"/>
          <w:bCs/>
          <w:w w:val="101"/>
          <w:szCs w:val="22"/>
        </w:rPr>
        <w:t xml:space="preserve"> </w:t>
      </w:r>
      <w:r w:rsidR="00BA42AB" w:rsidRPr="00707E05">
        <w:rPr>
          <w:rFonts w:ascii="Times New Roman" w:eastAsia="Calibri" w:hAnsi="Times New Roman"/>
          <w:noProof/>
          <w:szCs w:val="22"/>
          <w:lang w:val="sr-Cyrl-CS" w:bidi="en-US"/>
        </w:rPr>
        <w:t xml:space="preserve">комплекс „Милк Хоусе“ д.о.о. Ниш, ПД за производњу и прераду млека, који обухвата </w:t>
      </w:r>
      <w:r w:rsidR="00BA42AB" w:rsidRPr="00707E05">
        <w:rPr>
          <w:rFonts w:ascii="Times New Roman" w:eastAsia="Calibri" w:hAnsi="Times New Roman"/>
          <w:noProof/>
          <w:szCs w:val="22"/>
          <w:lang w:bidi="en-US"/>
        </w:rPr>
        <w:t>к.п.</w:t>
      </w:r>
      <w:r w:rsidR="00BA42AB" w:rsidRPr="00707E05">
        <w:rPr>
          <w:rFonts w:ascii="Times New Roman" w:eastAsia="Calibri" w:hAnsi="Times New Roman"/>
          <w:noProof/>
          <w:szCs w:val="22"/>
          <w:lang w:val="sr-Cyrl-CS" w:bidi="en-US"/>
        </w:rPr>
        <w:t xml:space="preserve"> број </w:t>
      </w:r>
      <w:r w:rsidR="001D1E3F">
        <w:rPr>
          <w:rFonts w:ascii="Times New Roman" w:eastAsia="Calibri" w:hAnsi="Times New Roman"/>
          <w:noProof/>
          <w:szCs w:val="22"/>
          <w:lang w:val="sr-Cyrl-CS" w:bidi="en-US"/>
        </w:rPr>
        <w:t>733/4</w:t>
      </w:r>
      <w:r w:rsidR="00BA42AB" w:rsidRPr="00707E05">
        <w:rPr>
          <w:rFonts w:ascii="Times New Roman" w:eastAsia="Calibri" w:hAnsi="Times New Roman"/>
          <w:noProof/>
          <w:szCs w:val="22"/>
          <w:lang w:val="sr-Cyrl-CS" w:bidi="en-US"/>
        </w:rPr>
        <w:t>, 734, 737, 738 и 10375 КО Трупале</w:t>
      </w:r>
      <w:r w:rsidR="00BA42AB" w:rsidRPr="00707E05">
        <w:rPr>
          <w:rFonts w:ascii="Times New Roman" w:hAnsi="Times New Roman"/>
          <w:bCs/>
          <w:w w:val="101"/>
          <w:szCs w:val="22"/>
        </w:rPr>
        <w:t xml:space="preserve">, к.п. број 520/2, 523 и 524 КО Чамурлија, </w:t>
      </w:r>
      <w:r w:rsidR="001D1E3F">
        <w:rPr>
          <w:rFonts w:ascii="Times New Roman" w:hAnsi="Times New Roman"/>
          <w:bCs/>
          <w:w w:val="101"/>
          <w:szCs w:val="22"/>
        </w:rPr>
        <w:t xml:space="preserve">и делове к.п. број 520/1и 466 КО Чамурлија, </w:t>
      </w:r>
      <w:r w:rsidR="00BA42AB" w:rsidRPr="00707E05">
        <w:rPr>
          <w:rFonts w:ascii="Times New Roman" w:hAnsi="Times New Roman"/>
          <w:bCs/>
          <w:w w:val="101"/>
          <w:szCs w:val="22"/>
        </w:rPr>
        <w:t xml:space="preserve">укупне површине </w:t>
      </w:r>
      <w:r w:rsidR="009D3B75">
        <w:rPr>
          <w:rFonts w:ascii="Times New Roman" w:hAnsi="Times New Roman"/>
          <w:bCs/>
          <w:w w:val="101"/>
          <w:szCs w:val="22"/>
        </w:rPr>
        <w:t>0,9</w:t>
      </w:r>
      <w:r w:rsidR="0035181A">
        <w:rPr>
          <w:rFonts w:ascii="Times New Roman" w:hAnsi="Times New Roman"/>
          <w:bCs/>
          <w:w w:val="101"/>
          <w:szCs w:val="22"/>
        </w:rPr>
        <w:t>2</w:t>
      </w:r>
      <w:r w:rsidR="00BA42AB" w:rsidRPr="00707E05">
        <w:rPr>
          <w:rFonts w:ascii="Times New Roman" w:hAnsi="Times New Roman"/>
          <w:bCs/>
          <w:w w:val="101"/>
          <w:szCs w:val="22"/>
        </w:rPr>
        <w:t xml:space="preserve"> ha,</w:t>
      </w:r>
    </w:p>
    <w:p w:rsidR="00BA42AB" w:rsidRPr="00707E05" w:rsidRDefault="00BE5F98" w:rsidP="00BA42AB">
      <w:pPr>
        <w:widowControl w:val="0"/>
        <w:autoSpaceDE w:val="0"/>
        <w:ind w:firstLine="720"/>
        <w:rPr>
          <w:rFonts w:ascii="Times New Roman" w:hAnsi="Times New Roman"/>
          <w:bCs/>
          <w:w w:val="101"/>
          <w:szCs w:val="22"/>
        </w:rPr>
      </w:pPr>
      <w:r w:rsidRPr="00C265DC">
        <w:rPr>
          <w:rFonts w:ascii="Times New Roman" w:hAnsi="Times New Roman"/>
          <w:b/>
          <w:bCs/>
          <w:w w:val="101"/>
          <w:szCs w:val="22"/>
        </w:rPr>
        <w:t xml:space="preserve">Целина </w:t>
      </w:r>
      <w:r>
        <w:rPr>
          <w:rFonts w:ascii="Times New Roman" w:hAnsi="Times New Roman"/>
          <w:b/>
          <w:bCs/>
          <w:w w:val="101"/>
          <w:szCs w:val="22"/>
        </w:rPr>
        <w:t>3 -</w:t>
      </w:r>
      <w:r w:rsidRPr="00707E05">
        <w:rPr>
          <w:rFonts w:ascii="Times New Roman" w:hAnsi="Times New Roman"/>
          <w:bCs/>
          <w:w w:val="101"/>
          <w:szCs w:val="22"/>
        </w:rPr>
        <w:t xml:space="preserve"> </w:t>
      </w:r>
      <w:r w:rsidR="00BA42AB" w:rsidRPr="00707E05">
        <w:rPr>
          <w:rFonts w:ascii="Times New Roman" w:hAnsi="Times New Roman"/>
          <w:bCs/>
          <w:w w:val="101"/>
          <w:szCs w:val="22"/>
        </w:rPr>
        <w:t xml:space="preserve"> комплекс „Бела печурка“ д.о.о. Горња Топоница, Ниш, који обухвата</w:t>
      </w:r>
      <w:r w:rsidR="009D3B75">
        <w:rPr>
          <w:rFonts w:ascii="Times New Roman" w:hAnsi="Times New Roman"/>
          <w:bCs/>
          <w:w w:val="101"/>
          <w:szCs w:val="22"/>
        </w:rPr>
        <w:t xml:space="preserve"> </w:t>
      </w:r>
      <w:r w:rsidR="00337502">
        <w:rPr>
          <w:rFonts w:ascii="Times New Roman" w:hAnsi="Times New Roman"/>
          <w:bCs/>
          <w:w w:val="101"/>
          <w:szCs w:val="22"/>
        </w:rPr>
        <w:t xml:space="preserve">део </w:t>
      </w:r>
      <w:r w:rsidR="009D3B75">
        <w:rPr>
          <w:rFonts w:ascii="Times New Roman" w:hAnsi="Times New Roman"/>
          <w:bCs/>
          <w:w w:val="101"/>
          <w:szCs w:val="22"/>
        </w:rPr>
        <w:t xml:space="preserve">к.п. </w:t>
      </w:r>
      <w:r w:rsidR="00BA42AB" w:rsidRPr="00707E05">
        <w:rPr>
          <w:rFonts w:ascii="Times New Roman" w:hAnsi="Times New Roman"/>
          <w:bCs/>
          <w:w w:val="101"/>
          <w:szCs w:val="22"/>
        </w:rPr>
        <w:t>број 1077/171 КО Вртиште, површине 0,</w:t>
      </w:r>
      <w:r w:rsidR="00C90381" w:rsidRPr="00707E05">
        <w:rPr>
          <w:rFonts w:ascii="Times New Roman" w:hAnsi="Times New Roman"/>
          <w:bCs/>
          <w:w w:val="101"/>
          <w:szCs w:val="22"/>
        </w:rPr>
        <w:t>8</w:t>
      </w:r>
      <w:r w:rsidR="0056273F">
        <w:rPr>
          <w:rFonts w:ascii="Times New Roman" w:hAnsi="Times New Roman"/>
          <w:bCs/>
          <w:w w:val="101"/>
          <w:szCs w:val="22"/>
        </w:rPr>
        <w:t>3</w:t>
      </w:r>
      <w:r w:rsidR="00BA42AB" w:rsidRPr="00707E05">
        <w:rPr>
          <w:rFonts w:ascii="Times New Roman" w:hAnsi="Times New Roman"/>
          <w:bCs/>
          <w:w w:val="101"/>
          <w:szCs w:val="22"/>
        </w:rPr>
        <w:t xml:space="preserve"> ha, </w:t>
      </w:r>
    </w:p>
    <w:p w:rsidR="00BA42AB" w:rsidRPr="00707E05" w:rsidRDefault="00BE5F98" w:rsidP="00BA42AB">
      <w:pPr>
        <w:widowControl w:val="0"/>
        <w:autoSpaceDE w:val="0"/>
        <w:ind w:firstLine="720"/>
        <w:rPr>
          <w:rFonts w:ascii="Times New Roman" w:hAnsi="Times New Roman"/>
          <w:bCs/>
          <w:w w:val="101"/>
          <w:szCs w:val="22"/>
        </w:rPr>
      </w:pPr>
      <w:r w:rsidRPr="00C265DC">
        <w:rPr>
          <w:rFonts w:ascii="Times New Roman" w:hAnsi="Times New Roman"/>
          <w:b/>
          <w:bCs/>
          <w:w w:val="101"/>
          <w:szCs w:val="22"/>
        </w:rPr>
        <w:t xml:space="preserve">Целина </w:t>
      </w:r>
      <w:r>
        <w:rPr>
          <w:rFonts w:ascii="Times New Roman" w:hAnsi="Times New Roman"/>
          <w:b/>
          <w:bCs/>
          <w:w w:val="101"/>
          <w:szCs w:val="22"/>
        </w:rPr>
        <w:t>4 -</w:t>
      </w:r>
      <w:r w:rsidRPr="00707E05">
        <w:rPr>
          <w:rFonts w:ascii="Times New Roman" w:hAnsi="Times New Roman"/>
          <w:bCs/>
          <w:w w:val="101"/>
          <w:szCs w:val="22"/>
        </w:rPr>
        <w:t xml:space="preserve"> </w:t>
      </w:r>
      <w:r w:rsidR="009D3B75">
        <w:rPr>
          <w:rFonts w:ascii="Times New Roman" w:hAnsi="Times New Roman"/>
          <w:bCs/>
          <w:w w:val="101"/>
          <w:szCs w:val="22"/>
        </w:rPr>
        <w:t xml:space="preserve"> </w:t>
      </w:r>
      <w:r w:rsidR="00337502">
        <w:rPr>
          <w:rFonts w:ascii="Times New Roman" w:hAnsi="Times New Roman"/>
          <w:bCs/>
          <w:w w:val="101"/>
          <w:szCs w:val="22"/>
        </w:rPr>
        <w:t>делов</w:t>
      </w:r>
      <w:r>
        <w:rPr>
          <w:rFonts w:ascii="Times New Roman" w:hAnsi="Times New Roman"/>
          <w:bCs/>
          <w:w w:val="101"/>
          <w:szCs w:val="22"/>
        </w:rPr>
        <w:t>и</w:t>
      </w:r>
      <w:r w:rsidR="00337502">
        <w:rPr>
          <w:rFonts w:ascii="Times New Roman" w:hAnsi="Times New Roman"/>
          <w:bCs/>
          <w:w w:val="101"/>
          <w:szCs w:val="22"/>
        </w:rPr>
        <w:t xml:space="preserve"> </w:t>
      </w:r>
      <w:r w:rsidR="009D3B75">
        <w:rPr>
          <w:rFonts w:ascii="Times New Roman" w:hAnsi="Times New Roman"/>
          <w:bCs/>
          <w:w w:val="101"/>
          <w:szCs w:val="22"/>
        </w:rPr>
        <w:t>к.п. бр. 1077/7,8,9,</w:t>
      </w:r>
      <w:r w:rsidR="00BA42AB" w:rsidRPr="00707E05">
        <w:rPr>
          <w:rFonts w:ascii="Times New Roman" w:hAnsi="Times New Roman"/>
          <w:bCs/>
          <w:w w:val="101"/>
          <w:szCs w:val="22"/>
        </w:rPr>
        <w:t>10</w:t>
      </w:r>
      <w:r w:rsidR="009D3B75">
        <w:rPr>
          <w:rFonts w:ascii="Times New Roman" w:hAnsi="Times New Roman"/>
          <w:bCs/>
          <w:w w:val="101"/>
          <w:szCs w:val="22"/>
        </w:rPr>
        <w:t>,11 и 12 КО Вртиште</w:t>
      </w:r>
      <w:r w:rsidR="00BA42AB" w:rsidRPr="00707E05">
        <w:rPr>
          <w:rFonts w:ascii="Times New Roman" w:hAnsi="Times New Roman"/>
          <w:bCs/>
          <w:w w:val="101"/>
          <w:szCs w:val="22"/>
        </w:rPr>
        <w:t>, укупне површине 0,</w:t>
      </w:r>
      <w:r w:rsidR="009D3B75">
        <w:rPr>
          <w:rFonts w:ascii="Times New Roman" w:hAnsi="Times New Roman"/>
          <w:bCs/>
          <w:w w:val="101"/>
          <w:szCs w:val="22"/>
        </w:rPr>
        <w:t>7</w:t>
      </w:r>
      <w:r w:rsidR="0035181A">
        <w:rPr>
          <w:rFonts w:ascii="Times New Roman" w:hAnsi="Times New Roman"/>
          <w:bCs/>
          <w:w w:val="101"/>
          <w:szCs w:val="22"/>
        </w:rPr>
        <w:t>4</w:t>
      </w:r>
      <w:r w:rsidR="00BA42AB" w:rsidRPr="00707E05">
        <w:rPr>
          <w:rFonts w:ascii="Times New Roman" w:hAnsi="Times New Roman"/>
          <w:bCs/>
          <w:w w:val="101"/>
          <w:szCs w:val="22"/>
        </w:rPr>
        <w:t xml:space="preserve"> ha, и</w:t>
      </w:r>
    </w:p>
    <w:p w:rsidR="00BA42AB" w:rsidRDefault="00BE5F98" w:rsidP="00BA42AB">
      <w:pPr>
        <w:widowControl w:val="0"/>
        <w:autoSpaceDE w:val="0"/>
        <w:ind w:firstLine="720"/>
        <w:rPr>
          <w:rFonts w:ascii="Times New Roman" w:hAnsi="Times New Roman"/>
          <w:bCs/>
          <w:w w:val="101"/>
          <w:szCs w:val="22"/>
        </w:rPr>
      </w:pPr>
      <w:r w:rsidRPr="00C265DC">
        <w:rPr>
          <w:rFonts w:ascii="Times New Roman" w:hAnsi="Times New Roman"/>
          <w:b/>
          <w:bCs/>
          <w:w w:val="101"/>
          <w:szCs w:val="22"/>
        </w:rPr>
        <w:t xml:space="preserve">Целина </w:t>
      </w:r>
      <w:r>
        <w:rPr>
          <w:rFonts w:ascii="Times New Roman" w:hAnsi="Times New Roman"/>
          <w:b/>
          <w:bCs/>
          <w:w w:val="101"/>
          <w:szCs w:val="22"/>
        </w:rPr>
        <w:t>5 -</w:t>
      </w:r>
      <w:r w:rsidR="00BA42AB" w:rsidRPr="00707E05">
        <w:rPr>
          <w:rFonts w:ascii="Times New Roman" w:hAnsi="Times New Roman"/>
          <w:bCs/>
          <w:w w:val="101"/>
          <w:szCs w:val="22"/>
        </w:rPr>
        <w:t xml:space="preserve"> </w:t>
      </w:r>
      <w:r w:rsidR="0013229B">
        <w:rPr>
          <w:rFonts w:ascii="Times New Roman" w:hAnsi="Times New Roman"/>
          <w:bCs/>
          <w:w w:val="101"/>
          <w:szCs w:val="22"/>
        </w:rPr>
        <w:t>комплекс</w:t>
      </w:r>
      <w:r w:rsidR="0013229B" w:rsidRPr="00707E05">
        <w:rPr>
          <w:rFonts w:ascii="Times New Roman" w:hAnsi="Times New Roman"/>
          <w:bCs/>
          <w:w w:val="101"/>
          <w:szCs w:val="22"/>
        </w:rPr>
        <w:t xml:space="preserve"> „Дрвопромет“ д</w:t>
      </w:r>
      <w:r w:rsidR="0013229B">
        <w:rPr>
          <w:rFonts w:ascii="Times New Roman" w:hAnsi="Times New Roman"/>
          <w:bCs/>
          <w:w w:val="101"/>
          <w:szCs w:val="22"/>
        </w:rPr>
        <w:t xml:space="preserve">.о.о. Ниш, који обухвата </w:t>
      </w:r>
      <w:r w:rsidR="00BA42AB" w:rsidRPr="00707E05">
        <w:rPr>
          <w:rFonts w:ascii="Times New Roman" w:hAnsi="Times New Roman"/>
          <w:bCs/>
          <w:w w:val="101"/>
          <w:szCs w:val="22"/>
        </w:rPr>
        <w:t xml:space="preserve">к.п. </w:t>
      </w:r>
      <w:r w:rsidR="0059696E">
        <w:rPr>
          <w:rFonts w:ascii="Times New Roman" w:hAnsi="Times New Roman"/>
          <w:bCs/>
          <w:w w:val="101"/>
          <w:szCs w:val="22"/>
        </w:rPr>
        <w:t xml:space="preserve">бр. </w:t>
      </w:r>
      <w:r w:rsidR="00BA42AB" w:rsidRPr="00707E05">
        <w:rPr>
          <w:rFonts w:ascii="Times New Roman" w:hAnsi="Times New Roman"/>
          <w:bCs/>
          <w:w w:val="101"/>
          <w:szCs w:val="22"/>
        </w:rPr>
        <w:t>2939/</w:t>
      </w:r>
      <w:r w:rsidR="0059696E">
        <w:rPr>
          <w:rFonts w:ascii="Times New Roman" w:hAnsi="Times New Roman"/>
          <w:bCs/>
          <w:w w:val="101"/>
          <w:szCs w:val="22"/>
        </w:rPr>
        <w:t>8,9,10,13,15, 2969/4</w:t>
      </w:r>
      <w:r w:rsidR="00BA42AB" w:rsidRPr="00707E05">
        <w:rPr>
          <w:rFonts w:ascii="Times New Roman" w:hAnsi="Times New Roman"/>
          <w:bCs/>
          <w:w w:val="101"/>
          <w:szCs w:val="22"/>
        </w:rPr>
        <w:t xml:space="preserve"> и </w:t>
      </w:r>
      <w:r w:rsidR="0059696E">
        <w:rPr>
          <w:rFonts w:ascii="Times New Roman" w:hAnsi="Times New Roman"/>
          <w:bCs/>
          <w:w w:val="101"/>
          <w:szCs w:val="22"/>
        </w:rPr>
        <w:t>део 2969/3</w:t>
      </w:r>
      <w:r w:rsidR="00BA42AB" w:rsidRPr="00707E05">
        <w:rPr>
          <w:rFonts w:ascii="Times New Roman" w:hAnsi="Times New Roman"/>
          <w:bCs/>
          <w:w w:val="101"/>
          <w:szCs w:val="22"/>
        </w:rPr>
        <w:t xml:space="preserve"> КО Вртиште, </w:t>
      </w:r>
      <w:r w:rsidR="009D3B75">
        <w:rPr>
          <w:rFonts w:ascii="Times New Roman" w:hAnsi="Times New Roman"/>
          <w:bCs/>
          <w:w w:val="101"/>
          <w:szCs w:val="22"/>
        </w:rPr>
        <w:t>површине 0,</w:t>
      </w:r>
      <w:r w:rsidR="0035181A">
        <w:rPr>
          <w:rFonts w:ascii="Times New Roman" w:hAnsi="Times New Roman"/>
          <w:bCs/>
          <w:w w:val="101"/>
          <w:szCs w:val="22"/>
        </w:rPr>
        <w:t>69</w:t>
      </w:r>
      <w:r w:rsidR="009D3B75">
        <w:rPr>
          <w:rFonts w:ascii="Times New Roman" w:hAnsi="Times New Roman"/>
          <w:bCs/>
          <w:w w:val="101"/>
          <w:szCs w:val="22"/>
        </w:rPr>
        <w:t xml:space="preserve"> ha,</w:t>
      </w:r>
    </w:p>
    <w:p w:rsidR="009D3B75" w:rsidRDefault="00BE5F98" w:rsidP="00BA42AB">
      <w:pPr>
        <w:widowControl w:val="0"/>
        <w:autoSpaceDE w:val="0"/>
        <w:ind w:firstLine="720"/>
        <w:rPr>
          <w:rFonts w:ascii="Times New Roman" w:hAnsi="Times New Roman"/>
          <w:bCs/>
          <w:w w:val="101"/>
          <w:szCs w:val="22"/>
        </w:rPr>
      </w:pPr>
      <w:r w:rsidRPr="00C265DC">
        <w:rPr>
          <w:rFonts w:ascii="Times New Roman" w:hAnsi="Times New Roman"/>
          <w:b/>
          <w:bCs/>
          <w:w w:val="101"/>
          <w:szCs w:val="22"/>
        </w:rPr>
        <w:t xml:space="preserve">Целина </w:t>
      </w:r>
      <w:r>
        <w:rPr>
          <w:rFonts w:ascii="Times New Roman" w:hAnsi="Times New Roman"/>
          <w:b/>
          <w:bCs/>
          <w:w w:val="101"/>
          <w:szCs w:val="22"/>
        </w:rPr>
        <w:t>6 -</w:t>
      </w:r>
      <w:r w:rsidRPr="00707E05">
        <w:rPr>
          <w:rFonts w:ascii="Times New Roman" w:hAnsi="Times New Roman"/>
          <w:bCs/>
          <w:w w:val="101"/>
          <w:szCs w:val="22"/>
        </w:rPr>
        <w:t xml:space="preserve"> </w:t>
      </w:r>
      <w:r w:rsidR="009D3B75">
        <w:rPr>
          <w:rFonts w:ascii="Times New Roman" w:hAnsi="Times New Roman"/>
          <w:bCs/>
          <w:w w:val="101"/>
          <w:szCs w:val="22"/>
        </w:rPr>
        <w:t>к.п. број 829 КО Трупале, површине 0,</w:t>
      </w:r>
      <w:r w:rsidR="00B66935">
        <w:rPr>
          <w:rFonts w:ascii="Times New Roman" w:hAnsi="Times New Roman"/>
          <w:bCs/>
          <w:w w:val="101"/>
          <w:szCs w:val="22"/>
        </w:rPr>
        <w:t>16</w:t>
      </w:r>
      <w:r w:rsidR="009D3B75">
        <w:rPr>
          <w:rFonts w:ascii="Times New Roman" w:hAnsi="Times New Roman"/>
          <w:bCs/>
          <w:w w:val="101"/>
          <w:szCs w:val="22"/>
        </w:rPr>
        <w:t xml:space="preserve"> ha.</w:t>
      </w:r>
    </w:p>
    <w:p w:rsidR="006C1DCD" w:rsidRDefault="006C1DCD" w:rsidP="00BA42AB">
      <w:pPr>
        <w:widowControl w:val="0"/>
        <w:autoSpaceDE w:val="0"/>
        <w:ind w:firstLine="720"/>
        <w:rPr>
          <w:rFonts w:ascii="Times New Roman" w:hAnsi="Times New Roman"/>
          <w:bCs/>
          <w:i/>
          <w:w w:val="101"/>
          <w:szCs w:val="22"/>
          <w:lang w:val="sr-Cyrl-RS"/>
        </w:rPr>
      </w:pPr>
    </w:p>
    <w:p w:rsidR="00D4770F" w:rsidRPr="006C1DCD" w:rsidRDefault="006C1DCD" w:rsidP="006C1DCD">
      <w:pPr>
        <w:widowControl w:val="0"/>
        <w:autoSpaceDE w:val="0"/>
        <w:ind w:firstLine="720"/>
        <w:rPr>
          <w:rFonts w:ascii="Times New Roman" w:hAnsi="Times New Roman"/>
          <w:bCs/>
          <w:i/>
          <w:w w:val="101"/>
          <w:szCs w:val="22"/>
        </w:rPr>
      </w:pPr>
      <w:r w:rsidRPr="006C1DCD">
        <w:rPr>
          <w:rFonts w:ascii="Times New Roman" w:hAnsi="Times New Roman"/>
          <w:bCs/>
          <w:i/>
          <w:w w:val="101"/>
          <w:szCs w:val="22"/>
          <w:lang w:val="sr-Cyrl-RS"/>
        </w:rPr>
        <w:t xml:space="preserve">Опис границе Других измена и допуна Плана </w:t>
      </w:r>
    </w:p>
    <w:p w:rsidR="006C1DCD" w:rsidRPr="008A5BB9" w:rsidRDefault="006C1DCD" w:rsidP="006C1DCD">
      <w:pPr>
        <w:ind w:firstLine="567"/>
        <w:rPr>
          <w:rFonts w:ascii="Times New Roman" w:hAnsi="Times New Roman"/>
          <w:b/>
        </w:rPr>
      </w:pPr>
      <w:r w:rsidRPr="003636A2">
        <w:rPr>
          <w:rFonts w:ascii="Times New Roman" w:hAnsi="Times New Roman"/>
          <w:b/>
        </w:rPr>
        <w:t>Граница целине 1</w:t>
      </w:r>
      <w:r w:rsidRPr="003636A2">
        <w:rPr>
          <w:rFonts w:ascii="Times New Roman" w:hAnsi="Times New Roman"/>
        </w:rPr>
        <w:t xml:space="preserve"> почиње у тачки дефинисаној координатом Y=7568997.96, X=</w:t>
      </w:r>
      <w:r>
        <w:rPr>
          <w:rFonts w:ascii="Times New Roman" w:hAnsi="Times New Roman"/>
        </w:rPr>
        <w:t xml:space="preserve"> </w:t>
      </w:r>
      <w:r w:rsidRPr="003636A2">
        <w:rPr>
          <w:rFonts w:ascii="Times New Roman" w:hAnsi="Times New Roman"/>
        </w:rPr>
        <w:t xml:space="preserve">4802181,07; КО Чамурлија, у прелому на југоисток планираном  југозападном  регулационом линијом </w:t>
      </w:r>
      <w:r w:rsidRPr="003636A2">
        <w:rPr>
          <w:rFonts w:ascii="Times New Roman" w:eastAsia="Calibri" w:hAnsi="Times New Roman"/>
          <w:lang w:val="sr-Cyrl-CS"/>
        </w:rPr>
        <w:t>Државног пута</w:t>
      </w:r>
      <w:r w:rsidRPr="003636A2">
        <w:rPr>
          <w:rFonts w:ascii="Times New Roman" w:eastAsia="Calibri" w:hAnsi="Times New Roman"/>
        </w:rPr>
        <w:t xml:space="preserve"> IIА</w:t>
      </w:r>
      <w:r w:rsidRPr="003636A2">
        <w:rPr>
          <w:rFonts w:ascii="Times New Roman" w:eastAsia="Calibri" w:hAnsi="Times New Roman"/>
          <w:lang w:val="sr-Cyrl-CS"/>
        </w:rPr>
        <w:t xml:space="preserve"> </w:t>
      </w:r>
      <w:r w:rsidRPr="003636A2">
        <w:rPr>
          <w:rFonts w:ascii="Times New Roman" w:eastAsia="Calibri" w:hAnsi="Times New Roman"/>
          <w:lang w:val="ru-RU"/>
        </w:rPr>
        <w:t>р</w:t>
      </w:r>
      <w:r w:rsidRPr="003636A2">
        <w:rPr>
          <w:rFonts w:ascii="Times New Roman" w:eastAsia="Calibri" w:hAnsi="Times New Roman"/>
        </w:rPr>
        <w:t>еда бр.158 (</w:t>
      </w:r>
      <w:r w:rsidRPr="003636A2">
        <w:rPr>
          <w:rFonts w:ascii="Times New Roman" w:eastAsia="Calibri" w:hAnsi="Times New Roman"/>
          <w:lang w:val="sr-Cyrl-CS"/>
        </w:rPr>
        <w:t>R-214</w:t>
      </w:r>
      <w:r w:rsidRPr="003636A2">
        <w:rPr>
          <w:rFonts w:ascii="Times New Roman" w:eastAsia="Calibri" w:hAnsi="Times New Roman"/>
        </w:rPr>
        <w:t>)</w:t>
      </w:r>
      <w:r>
        <w:rPr>
          <w:rFonts w:ascii="Times New Roman" w:eastAsia="Calibri" w:hAnsi="Times New Roman"/>
        </w:rPr>
        <w:t>, планираном југозападном регулационом линијом кружне раскрснице преко координата тачака</w:t>
      </w:r>
      <w:r w:rsidRPr="004F75E1">
        <w:rPr>
          <w:rFonts w:ascii="Times New Roman" w:hAnsi="Times New Roman"/>
        </w:rPr>
        <w:t xml:space="preserve"> </w:t>
      </w:r>
      <w:r w:rsidRPr="003636A2">
        <w:rPr>
          <w:rFonts w:ascii="Times New Roman" w:hAnsi="Times New Roman"/>
        </w:rPr>
        <w:t>Y=</w:t>
      </w:r>
      <w:r>
        <w:rPr>
          <w:rFonts w:ascii="Times New Roman" w:hAnsi="Times New Roman"/>
        </w:rPr>
        <w:t>7569323.84,</w:t>
      </w:r>
      <w:r w:rsidRPr="003636A2">
        <w:rPr>
          <w:rFonts w:ascii="Times New Roman" w:hAnsi="Times New Roman"/>
        </w:rPr>
        <w:t>X=</w:t>
      </w:r>
      <w:r>
        <w:rPr>
          <w:rFonts w:ascii="Times New Roman" w:hAnsi="Times New Roman"/>
        </w:rPr>
        <w:t>4801761.88 и</w:t>
      </w:r>
      <w:r w:rsidRPr="004F75E1">
        <w:rPr>
          <w:rFonts w:ascii="Times New Roman" w:hAnsi="Times New Roman"/>
        </w:rPr>
        <w:t xml:space="preserve"> </w:t>
      </w:r>
      <w:r w:rsidRPr="003636A2">
        <w:rPr>
          <w:rFonts w:ascii="Times New Roman" w:hAnsi="Times New Roman"/>
        </w:rPr>
        <w:lastRenderedPageBreak/>
        <w:t>Y=</w:t>
      </w:r>
      <w:r>
        <w:rPr>
          <w:rFonts w:ascii="Times New Roman" w:hAnsi="Times New Roman"/>
        </w:rPr>
        <w:t>7569347.73,</w:t>
      </w:r>
      <w:r w:rsidRPr="004F75E1">
        <w:rPr>
          <w:rFonts w:ascii="Times New Roman" w:hAnsi="Times New Roman"/>
        </w:rPr>
        <w:t xml:space="preserve"> </w:t>
      </w:r>
      <w:r w:rsidRPr="003636A2">
        <w:rPr>
          <w:rFonts w:ascii="Times New Roman" w:hAnsi="Times New Roman"/>
        </w:rPr>
        <w:t>X=</w:t>
      </w:r>
      <w:r>
        <w:rPr>
          <w:rFonts w:ascii="Times New Roman" w:hAnsi="Times New Roman"/>
        </w:rPr>
        <w:t xml:space="preserve"> 4801754.49. и даље правцем југоистока</w:t>
      </w:r>
      <w:r>
        <w:rPr>
          <w:rFonts w:ascii="Times New Roman" w:eastAsia="Calibri" w:hAnsi="Times New Roman"/>
        </w:rPr>
        <w:t xml:space="preserve"> </w:t>
      </w:r>
      <w:r w:rsidRPr="003636A2">
        <w:rPr>
          <w:rFonts w:ascii="Times New Roman" w:eastAsia="Calibri" w:hAnsi="Times New Roman"/>
        </w:rPr>
        <w:t xml:space="preserve">до тачке  </w:t>
      </w:r>
      <w:r w:rsidRPr="003636A2">
        <w:rPr>
          <w:rFonts w:ascii="Times New Roman" w:hAnsi="Times New Roman"/>
        </w:rPr>
        <w:t>Y=7569583.86, X=4801584,87; од ове тачке ка југу границом КО Чамурлија и КО Доњи Комрен до тачке Y=7569600.36, X=4801437,26; и даље правцем југа</w:t>
      </w:r>
      <w:r>
        <w:rPr>
          <w:rFonts w:ascii="Times New Roman" w:hAnsi="Times New Roman"/>
        </w:rPr>
        <w:t xml:space="preserve"> планираном источном регулационом линијом</w:t>
      </w:r>
      <w:r w:rsidRPr="003636A2">
        <w:rPr>
          <w:rFonts w:ascii="Times New Roman" w:hAnsi="Times New Roman"/>
        </w:rPr>
        <w:t xml:space="preserve"> </w:t>
      </w:r>
      <w:r>
        <w:rPr>
          <w:rFonts w:ascii="Times New Roman" w:hAnsi="Times New Roman"/>
        </w:rPr>
        <w:t xml:space="preserve">до тачке </w:t>
      </w:r>
      <w:r w:rsidRPr="003636A2">
        <w:rPr>
          <w:rFonts w:ascii="Times New Roman" w:hAnsi="Times New Roman"/>
        </w:rPr>
        <w:t>Y=</w:t>
      </w:r>
      <w:r>
        <w:rPr>
          <w:rFonts w:ascii="Times New Roman" w:hAnsi="Times New Roman"/>
        </w:rPr>
        <w:t xml:space="preserve">7569618.75, </w:t>
      </w:r>
      <w:r w:rsidRPr="003636A2">
        <w:rPr>
          <w:rFonts w:ascii="Times New Roman" w:hAnsi="Times New Roman"/>
        </w:rPr>
        <w:t>X=</w:t>
      </w:r>
      <w:r>
        <w:rPr>
          <w:rFonts w:ascii="Times New Roman" w:hAnsi="Times New Roman"/>
        </w:rPr>
        <w:t xml:space="preserve">4801011.85; сече под правим углом планирану саобраћајницу до тачке </w:t>
      </w:r>
      <w:r w:rsidRPr="003636A2">
        <w:rPr>
          <w:rFonts w:ascii="Times New Roman" w:hAnsi="Times New Roman"/>
        </w:rPr>
        <w:t>Y=</w:t>
      </w:r>
      <w:r>
        <w:rPr>
          <w:rFonts w:ascii="Times New Roman" w:hAnsi="Times New Roman"/>
        </w:rPr>
        <w:t xml:space="preserve">7569617,47, </w:t>
      </w:r>
      <w:r w:rsidRPr="003636A2">
        <w:rPr>
          <w:rFonts w:ascii="Times New Roman" w:hAnsi="Times New Roman"/>
        </w:rPr>
        <w:t>X=</w:t>
      </w:r>
      <w:r>
        <w:rPr>
          <w:rFonts w:ascii="Times New Roman" w:hAnsi="Times New Roman"/>
        </w:rPr>
        <w:t xml:space="preserve">48000995,33; одавде ка северозападу границом КО Чамурлија и КО Медошевац.Уласком у КО Медошевац  прати јужну границу катастарских парцела бр:11/1;  10/1; 8/1; 7/1; 4/1; 3/1; 2/1; 1/1; уласком у КО Пооповац прати планирану јужну регулациону линију до тачке </w:t>
      </w:r>
      <w:r w:rsidRPr="003636A2">
        <w:rPr>
          <w:rFonts w:ascii="Times New Roman" w:hAnsi="Times New Roman"/>
        </w:rPr>
        <w:t>Y=</w:t>
      </w:r>
      <w:r w:rsidRPr="00EB52D6">
        <w:rPr>
          <w:rFonts w:ascii="Times New Roman" w:hAnsi="Times New Roman"/>
        </w:rPr>
        <w:t xml:space="preserve"> </w:t>
      </w:r>
      <w:r>
        <w:rPr>
          <w:rFonts w:ascii="Times New Roman" w:hAnsi="Times New Roman"/>
        </w:rPr>
        <w:t xml:space="preserve">7568904.89, </w:t>
      </w:r>
      <w:r w:rsidRPr="003636A2">
        <w:rPr>
          <w:rFonts w:ascii="Times New Roman" w:hAnsi="Times New Roman"/>
        </w:rPr>
        <w:t>X=</w:t>
      </w:r>
      <w:r>
        <w:rPr>
          <w:rFonts w:ascii="Times New Roman" w:hAnsi="Times New Roman"/>
        </w:rPr>
        <w:t xml:space="preserve">4801203.91.Од ове тачке ка северу западном границом катастарске парцеле 3121 до тачке </w:t>
      </w:r>
      <w:r w:rsidRPr="003636A2">
        <w:rPr>
          <w:rFonts w:ascii="Times New Roman" w:hAnsi="Times New Roman"/>
        </w:rPr>
        <w:t>Y=</w:t>
      </w:r>
      <w:r>
        <w:rPr>
          <w:rFonts w:ascii="Times New Roman" w:hAnsi="Times New Roman"/>
        </w:rPr>
        <w:t xml:space="preserve">7568913.67, </w:t>
      </w:r>
      <w:r w:rsidRPr="003636A2">
        <w:rPr>
          <w:rFonts w:ascii="Times New Roman" w:hAnsi="Times New Roman"/>
        </w:rPr>
        <w:t>X=</w:t>
      </w:r>
      <w:r>
        <w:rPr>
          <w:rFonts w:ascii="Times New Roman" w:hAnsi="Times New Roman"/>
        </w:rPr>
        <w:t xml:space="preserve">4801372,12; овде се ломи на северозапад , делом северозападном границом катастарске парцеле бр.3573 до међне тачке парцела бр.3094 и 3093, од ове тачке ка североистоку северозападном границом катастарске парцеле бр.3094 КО Поповац.Уласком у КО Чамурлија </w:t>
      </w:r>
      <w:r w:rsidRPr="003636A2">
        <w:rPr>
          <w:rFonts w:ascii="Times New Roman" w:hAnsi="Times New Roman"/>
        </w:rPr>
        <w:t xml:space="preserve">планираном  </w:t>
      </w:r>
      <w:r>
        <w:rPr>
          <w:rFonts w:ascii="Times New Roman" w:hAnsi="Times New Roman"/>
        </w:rPr>
        <w:t xml:space="preserve">западном </w:t>
      </w:r>
      <w:r w:rsidRPr="003636A2">
        <w:rPr>
          <w:rFonts w:ascii="Times New Roman" w:hAnsi="Times New Roman"/>
        </w:rPr>
        <w:t xml:space="preserve">  регулационом линијом</w:t>
      </w:r>
      <w:r>
        <w:rPr>
          <w:rFonts w:ascii="Times New Roman" w:hAnsi="Times New Roman"/>
        </w:rPr>
        <w:t>, и даље правцем севера западном границом катастарске парцеле бр. 1500 до почетне тачке.</w:t>
      </w:r>
    </w:p>
    <w:p w:rsidR="006C1DCD" w:rsidRPr="003636A2" w:rsidRDefault="006C1DCD" w:rsidP="006C1DCD">
      <w:pPr>
        <w:ind w:firstLine="567"/>
        <w:rPr>
          <w:rFonts w:ascii="Times New Roman" w:hAnsi="Times New Roman"/>
          <w:b/>
        </w:rPr>
      </w:pPr>
      <w:r w:rsidRPr="003636A2">
        <w:rPr>
          <w:rFonts w:ascii="Times New Roman" w:hAnsi="Times New Roman"/>
          <w:b/>
        </w:rPr>
        <w:t xml:space="preserve">Граница целине 2 </w:t>
      </w:r>
      <w:r w:rsidRPr="003636A2">
        <w:rPr>
          <w:rFonts w:ascii="Times New Roman" w:hAnsi="Times New Roman"/>
        </w:rPr>
        <w:t>почиње у међној тачки катастарских парцела бр.464 и 465 КО Чамурлија од ове тачке ка југоистоку прати</w:t>
      </w:r>
      <w:r>
        <w:rPr>
          <w:rFonts w:ascii="Times New Roman" w:hAnsi="Times New Roman"/>
        </w:rPr>
        <w:t xml:space="preserve"> </w:t>
      </w:r>
      <w:r w:rsidRPr="003636A2">
        <w:rPr>
          <w:rFonts w:ascii="Times New Roman" w:hAnsi="Times New Roman"/>
        </w:rPr>
        <w:t>источну границу катастарске парцеле бр.466, североисточну границу катастарских парцела бр.520/1, 520/2, 523, 524, у скретању на југозапад југосточном границом катастарске парцеле бр.524  КО Чамурлија. Уласком у КО Трупале истим правцем југоисточном границом катастарске парцеле бр.738, одавде ка северозападу југозападном границом катастарских парцела бр</w:t>
      </w:r>
      <w:r>
        <w:rPr>
          <w:rFonts w:ascii="Times New Roman" w:hAnsi="Times New Roman"/>
        </w:rPr>
        <w:t>:</w:t>
      </w:r>
      <w:r w:rsidRPr="003636A2">
        <w:rPr>
          <w:rFonts w:ascii="Times New Roman" w:hAnsi="Times New Roman"/>
        </w:rPr>
        <w:t>738, 737, 10375, 734, 733/4 до координате тачке Y= 7567658.46, X=4803634,86; од ове тачке ка североистоку планираном југоисточном регулационом линијом до тачке Y=7567686.81, X=4803660,27. Од ове тачке ка североистоку поново улази у КО Чамурлија делом јужном и источном границом катастарске парцеле бр.468(пут) до тачке Y=7567691.20, X=4803666.12; и даље истим правцем планираном југоисточном регулационом линијом до тачке Y=7567720.99, X=4803730,24; у прелому на југоисток северном границом катастарске парцеле бр.466, у прелому на југ до почетне тачке.</w:t>
      </w:r>
      <w:r w:rsidRPr="003636A2">
        <w:rPr>
          <w:rFonts w:ascii="Times New Roman" w:hAnsi="Times New Roman"/>
          <w:b/>
        </w:rPr>
        <w:t xml:space="preserve">   </w:t>
      </w:r>
    </w:p>
    <w:p w:rsidR="006C1DCD" w:rsidRPr="003636A2" w:rsidRDefault="006C1DCD" w:rsidP="006C1DCD">
      <w:pPr>
        <w:ind w:firstLine="567"/>
        <w:rPr>
          <w:rFonts w:ascii="Times New Roman" w:hAnsi="Times New Roman"/>
        </w:rPr>
      </w:pPr>
      <w:r w:rsidRPr="003636A2">
        <w:rPr>
          <w:rFonts w:ascii="Times New Roman" w:hAnsi="Times New Roman"/>
          <w:b/>
        </w:rPr>
        <w:t>Граница  целине  3</w:t>
      </w:r>
      <w:r w:rsidRPr="003636A2">
        <w:rPr>
          <w:rFonts w:ascii="Times New Roman" w:hAnsi="Times New Roman"/>
        </w:rPr>
        <w:t xml:space="preserve">  почиње у међној тачки катастарских парцела бр.1077/176 и 1077/171 КО Вртиште,одавде ка североистоку регулационм линијом по катастру до тачке 7566834.04, X=4805056,06; истим правцем планираном југоисточном регулационом линијом до тачке Y=7566867,36, X=4805074,11; од ове тачке  у прелому на југоисток источном , јужном, западном границом катастарске парцеле бр.1077/171 до почетне тачке. </w:t>
      </w:r>
    </w:p>
    <w:p w:rsidR="006C1DCD" w:rsidRPr="003636A2" w:rsidRDefault="006C1DCD" w:rsidP="006C1DCD">
      <w:pPr>
        <w:ind w:firstLine="567"/>
        <w:rPr>
          <w:rFonts w:ascii="Times New Roman" w:hAnsi="Times New Roman"/>
        </w:rPr>
      </w:pPr>
      <w:r w:rsidRPr="003636A2">
        <w:rPr>
          <w:rFonts w:ascii="Times New Roman" w:hAnsi="Times New Roman"/>
          <w:b/>
        </w:rPr>
        <w:t xml:space="preserve">Граница целине 4 </w:t>
      </w:r>
      <w:r w:rsidRPr="003636A2">
        <w:rPr>
          <w:rFonts w:ascii="Times New Roman" w:hAnsi="Times New Roman"/>
        </w:rPr>
        <w:t>почиње у тачки дефинисаној координатом</w:t>
      </w:r>
      <w:r w:rsidRPr="003636A2">
        <w:rPr>
          <w:rFonts w:ascii="Times New Roman" w:hAnsi="Times New Roman"/>
          <w:b/>
        </w:rPr>
        <w:t xml:space="preserve"> </w:t>
      </w:r>
      <w:r w:rsidRPr="003636A2">
        <w:rPr>
          <w:rFonts w:ascii="Times New Roman" w:hAnsi="Times New Roman"/>
        </w:rPr>
        <w:t>Y=7567040.31, X=4804687,15; од ове тачке ка североистоку планираном југоисточном регулационом линијом до тачке Y=7567106.59, X=4804724.08; одавде ка југоистоку источном границом катастарске парцеле бр.1077/12, у прелому на југозапад јужном границом катастарских парцела бр: 1077/12, 1077/11, 1077/10, 1077/9, 1077/8, 1077/7,КО Вртиште у прелому на северозапад  западном границом катастарске парцеле бр.1077 до почетне тачке.</w:t>
      </w:r>
    </w:p>
    <w:p w:rsidR="006C1DCD" w:rsidRPr="003636A2" w:rsidRDefault="006C1DCD" w:rsidP="006C1DCD">
      <w:pPr>
        <w:ind w:firstLine="567"/>
        <w:rPr>
          <w:rFonts w:ascii="Times New Roman" w:hAnsi="Times New Roman"/>
          <w:b/>
        </w:rPr>
      </w:pPr>
      <w:r w:rsidRPr="003636A2">
        <w:rPr>
          <w:rFonts w:ascii="Times New Roman" w:hAnsi="Times New Roman"/>
          <w:b/>
        </w:rPr>
        <w:t>Граница целине 5</w:t>
      </w:r>
      <w:r w:rsidRPr="003636A2">
        <w:rPr>
          <w:rFonts w:ascii="Times New Roman" w:hAnsi="Times New Roman"/>
        </w:rPr>
        <w:t xml:space="preserve"> почиње у тачки дефинисаној координатом Y=7567340.61, X=4804305.41; правцем североистока планиранон регулационом линијом до тачке Y=756 X=4804315,50; од ове тачке ка југоистоку источном границом катастарских  парцела  бр: 2939/10, 2969/4 и 2969/3 КО Вртиште, до тачке пресека са планираном регулационом линијом Y=7567548,40, X=4804031.30; 7567545.32, X=4804028,99; у прелому на северозапад западном границом катастарских  парцела  бр:2969/3, 2969/4, 2939/15, 2939/10 до почетне тачке.</w:t>
      </w:r>
    </w:p>
    <w:p w:rsidR="006C1DCD" w:rsidRPr="006C1DCD" w:rsidRDefault="006C1DCD" w:rsidP="006C1DCD">
      <w:pPr>
        <w:ind w:firstLine="567"/>
        <w:rPr>
          <w:rFonts w:ascii="Times New Roman" w:hAnsi="Times New Roman"/>
          <w:b/>
        </w:rPr>
      </w:pPr>
      <w:r w:rsidRPr="003636A2">
        <w:rPr>
          <w:rFonts w:ascii="Times New Roman" w:hAnsi="Times New Roman"/>
          <w:b/>
        </w:rPr>
        <w:t xml:space="preserve">Граница целине </w:t>
      </w:r>
      <w:r>
        <w:rPr>
          <w:rFonts w:ascii="Times New Roman" w:hAnsi="Times New Roman"/>
          <w:b/>
        </w:rPr>
        <w:t>6</w:t>
      </w:r>
      <w:r w:rsidRPr="00260D3D">
        <w:rPr>
          <w:rFonts w:ascii="Times New Roman" w:hAnsi="Times New Roman"/>
        </w:rPr>
        <w:t xml:space="preserve"> </w:t>
      </w:r>
      <w:r w:rsidRPr="003636A2">
        <w:rPr>
          <w:rFonts w:ascii="Times New Roman" w:hAnsi="Times New Roman"/>
        </w:rPr>
        <w:t>почиње у тачки дефинисаној координатом</w:t>
      </w:r>
      <w:r w:rsidRPr="00260D3D">
        <w:rPr>
          <w:rFonts w:ascii="Times New Roman" w:hAnsi="Times New Roman"/>
        </w:rPr>
        <w:t xml:space="preserve"> </w:t>
      </w:r>
      <w:r w:rsidRPr="003636A2">
        <w:rPr>
          <w:rFonts w:ascii="Times New Roman" w:hAnsi="Times New Roman"/>
        </w:rPr>
        <w:t>Y=</w:t>
      </w:r>
      <w:r>
        <w:rPr>
          <w:rFonts w:ascii="Times New Roman" w:hAnsi="Times New Roman"/>
        </w:rPr>
        <w:t>7568137.32,</w:t>
      </w:r>
      <w:r w:rsidRPr="004D3B1F">
        <w:rPr>
          <w:rFonts w:ascii="Times New Roman" w:hAnsi="Times New Roman"/>
        </w:rPr>
        <w:t xml:space="preserve"> </w:t>
      </w:r>
      <w:r w:rsidRPr="003636A2">
        <w:rPr>
          <w:rFonts w:ascii="Times New Roman" w:hAnsi="Times New Roman"/>
        </w:rPr>
        <w:t>X=</w:t>
      </w:r>
      <w:r>
        <w:rPr>
          <w:rFonts w:ascii="Times New Roman" w:hAnsi="Times New Roman"/>
        </w:rPr>
        <w:t xml:space="preserve">4803205.11, од ове тачке ка југоистоку планираном регулационом линијом до тачке </w:t>
      </w:r>
      <w:r w:rsidRPr="003636A2">
        <w:rPr>
          <w:rFonts w:ascii="Times New Roman" w:hAnsi="Times New Roman"/>
        </w:rPr>
        <w:t>Y=</w:t>
      </w:r>
      <w:r>
        <w:rPr>
          <w:rFonts w:ascii="Times New Roman" w:hAnsi="Times New Roman"/>
        </w:rPr>
        <w:t>7568147.82,</w:t>
      </w:r>
      <w:r w:rsidRPr="00742240">
        <w:rPr>
          <w:rFonts w:ascii="Times New Roman" w:hAnsi="Times New Roman"/>
        </w:rPr>
        <w:t xml:space="preserve"> </w:t>
      </w:r>
      <w:r w:rsidRPr="003636A2">
        <w:rPr>
          <w:rFonts w:ascii="Times New Roman" w:hAnsi="Times New Roman"/>
        </w:rPr>
        <w:t>X=</w:t>
      </w:r>
      <w:r>
        <w:rPr>
          <w:rFonts w:ascii="Times New Roman" w:hAnsi="Times New Roman"/>
        </w:rPr>
        <w:t xml:space="preserve"> 4803194,71, и даље истим правцем североисточном границом катастарске парцеле бр. 829 КО Трупале у прлому на југозападу прати југоисточну, југозападну и северозападну границу катастарске парцеле бр.829 до почетне тачке. </w:t>
      </w:r>
    </w:p>
    <w:p w:rsidR="001E386D" w:rsidRDefault="001E386D" w:rsidP="00377E44">
      <w:pPr>
        <w:spacing w:before="240" w:after="120"/>
        <w:ind w:right="-32" w:firstLine="0"/>
        <w:rPr>
          <w:rFonts w:ascii="Times New Roman" w:hAnsi="Times New Roman"/>
          <w:noProof/>
          <w:szCs w:val="22"/>
          <w:lang w:val="sr-Cyrl-CS"/>
        </w:rPr>
      </w:pPr>
    </w:p>
    <w:p w:rsidR="00377E44" w:rsidRDefault="00377E44" w:rsidP="00377E44">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1.</w:t>
      </w:r>
      <w:r>
        <w:rPr>
          <w:rFonts w:ascii="Times New Roman" w:hAnsi="Times New Roman"/>
          <w:noProof/>
          <w:szCs w:val="22"/>
          <w:lang w:val="sr-Cyrl-CS"/>
        </w:rPr>
        <w:t>3</w:t>
      </w:r>
      <w:r w:rsidRPr="00707E05">
        <w:rPr>
          <w:rFonts w:ascii="Times New Roman" w:hAnsi="Times New Roman"/>
          <w:noProof/>
          <w:szCs w:val="22"/>
          <w:lang w:val="sr-Cyrl-CS"/>
        </w:rPr>
        <w:t xml:space="preserve">.   </w:t>
      </w:r>
      <w:r w:rsidR="003E21D1">
        <w:rPr>
          <w:rFonts w:ascii="Times New Roman" w:hAnsi="Times New Roman"/>
          <w:noProof/>
          <w:szCs w:val="22"/>
          <w:lang w:val="sr-Cyrl-CS"/>
        </w:rPr>
        <w:t>ПРЕГЛЕД ПРИКУПЉЕНИХ УСЛОВА И ПОДАТАКА НАДЛЕЖНИХ ИНСТИТУЦИЈА</w:t>
      </w:r>
    </w:p>
    <w:tbl>
      <w:tblPr>
        <w:tblW w:w="928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724"/>
        <w:gridCol w:w="4563"/>
      </w:tblGrid>
      <w:tr w:rsidR="00A4171E" w:rsidRPr="00983CD6" w:rsidTr="00983CD6">
        <w:trPr>
          <w:cantSplit/>
          <w:trHeight w:val="1113"/>
        </w:trPr>
        <w:tc>
          <w:tcPr>
            <w:tcW w:w="4724" w:type="dxa"/>
            <w:tcBorders>
              <w:bottom w:val="double" w:sz="4" w:space="0" w:color="auto"/>
            </w:tcBorders>
            <w:shd w:val="clear" w:color="auto" w:fill="A6A6A6" w:themeFill="background1" w:themeFillShade="A6"/>
          </w:tcPr>
          <w:p w:rsidR="00BA1B3B" w:rsidRPr="00983CD6" w:rsidRDefault="00BA1B3B" w:rsidP="00BA1B3B">
            <w:pPr>
              <w:tabs>
                <w:tab w:val="left" w:pos="142"/>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МИНИСТАРСТВО УНУТРАШЊИХ ПОСЛОВА</w:t>
            </w:r>
          </w:p>
          <w:p w:rsidR="00BA1B3B" w:rsidRPr="00983CD6" w:rsidRDefault="00BA1B3B" w:rsidP="00BA1B3B">
            <w:pPr>
              <w:tabs>
                <w:tab w:val="left" w:pos="142"/>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СЕКТОР ЗА ВАНРЕДНЕ СИТУАЦИЈЕ</w:t>
            </w:r>
          </w:p>
          <w:p w:rsidR="00BA1B3B" w:rsidRPr="00983CD6" w:rsidRDefault="00BA1B3B" w:rsidP="00BA1B3B">
            <w:pPr>
              <w:tabs>
                <w:tab w:val="left" w:pos="142"/>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 Управа за ванредне ситуације у Нишу</w:t>
            </w:r>
          </w:p>
          <w:p w:rsidR="00BA1B3B" w:rsidRPr="00983CD6" w:rsidRDefault="00BA1B3B" w:rsidP="00BA1B3B">
            <w:pPr>
              <w:tabs>
                <w:tab w:val="left" w:pos="142"/>
                <w:tab w:val="right" w:pos="4503"/>
              </w:tabs>
              <w:spacing w:before="0" w:after="0"/>
              <w:ind w:firstLine="0"/>
              <w:jc w:val="left"/>
              <w:rPr>
                <w:rFonts w:ascii="Times New Roman" w:hAnsi="Times New Roman"/>
                <w:bCs/>
                <w:noProof/>
                <w:sz w:val="20"/>
                <w:u w:val="single"/>
                <w:lang w:val="sr-Cyrl-CS"/>
              </w:rPr>
            </w:pPr>
            <w:r w:rsidRPr="00983CD6">
              <w:rPr>
                <w:rFonts w:ascii="Times New Roman" w:hAnsi="Times New Roman"/>
                <w:bCs/>
                <w:noProof/>
                <w:sz w:val="20"/>
                <w:u w:val="single"/>
                <w:lang w:val="sr-Cyrl-CS"/>
              </w:rPr>
              <w:t>18 000  Н  И  Ш</w:t>
            </w:r>
          </w:p>
          <w:p w:rsidR="00A4171E" w:rsidRPr="00D738C4" w:rsidRDefault="00BA1B3B" w:rsidP="00D738C4">
            <w:pPr>
              <w:tabs>
                <w:tab w:val="center" w:pos="1843"/>
                <w:tab w:val="right" w:pos="4342"/>
                <w:tab w:val="center" w:pos="7230"/>
              </w:tabs>
              <w:spacing w:before="0" w:after="0"/>
              <w:ind w:firstLine="0"/>
              <w:jc w:val="left"/>
              <w:rPr>
                <w:rFonts w:ascii="Times New Roman" w:hAnsi="Times New Roman"/>
                <w:bCs/>
                <w:noProof/>
                <w:sz w:val="20"/>
                <w:lang w:val="sr-Cyrl-CS"/>
              </w:rPr>
            </w:pPr>
            <w:r w:rsidRPr="00983CD6">
              <w:rPr>
                <w:rFonts w:ascii="Times New Roman" w:hAnsi="Times New Roman"/>
                <w:bCs/>
                <w:noProof/>
                <w:sz w:val="20"/>
                <w:lang w:val="sr-Cyrl-CS"/>
              </w:rPr>
              <w:t xml:space="preserve"> Ул.</w:t>
            </w:r>
            <w:r w:rsidRPr="00983CD6">
              <w:rPr>
                <w:rFonts w:ascii="Times New Roman" w:hAnsi="Times New Roman"/>
                <w:bCs/>
                <w:noProof/>
                <w:sz w:val="20"/>
              </w:rPr>
              <w:t xml:space="preserve"> </w:t>
            </w:r>
            <w:r w:rsidRPr="00983CD6">
              <w:rPr>
                <w:rFonts w:ascii="Times New Roman" w:hAnsi="Times New Roman"/>
                <w:bCs/>
                <w:noProof/>
                <w:sz w:val="20"/>
                <w:lang w:val="sr-Cyrl-CS"/>
              </w:rPr>
              <w:t>Војводе Мишића 56</w:t>
            </w:r>
          </w:p>
        </w:tc>
        <w:tc>
          <w:tcPr>
            <w:tcW w:w="4563" w:type="dxa"/>
            <w:shd w:val="clear" w:color="auto" w:fill="A6A6A6" w:themeFill="background1" w:themeFillShade="A6"/>
          </w:tcPr>
          <w:p w:rsidR="00BA1B3B" w:rsidRPr="00983CD6" w:rsidRDefault="00BA1B3B" w:rsidP="00BA1B3B">
            <w:pPr>
              <w:tabs>
                <w:tab w:val="left" w:pos="142"/>
                <w:tab w:val="right" w:pos="4503"/>
              </w:tabs>
              <w:spacing w:before="0" w:after="0"/>
              <w:ind w:firstLine="0"/>
              <w:jc w:val="left"/>
              <w:rPr>
                <w:rFonts w:ascii="Times New Roman" w:hAnsi="Times New Roman"/>
                <w:bCs/>
                <w:sz w:val="20"/>
              </w:rPr>
            </w:pPr>
            <w:r w:rsidRPr="00983CD6">
              <w:rPr>
                <w:rFonts w:ascii="Times New Roman" w:hAnsi="Times New Roman"/>
                <w:bCs/>
                <w:sz w:val="20"/>
                <w:lang w:val="ru-RU"/>
              </w:rPr>
              <w:t>МИНИСТАРСТВО ОДБРАНЕ</w:t>
            </w:r>
          </w:p>
          <w:p w:rsidR="00BA1B3B" w:rsidRPr="00983CD6" w:rsidRDefault="00BA1B3B" w:rsidP="00BA1B3B">
            <w:pPr>
              <w:tabs>
                <w:tab w:val="left" w:pos="142"/>
                <w:tab w:val="right" w:pos="4503"/>
              </w:tabs>
              <w:spacing w:before="0" w:after="0"/>
              <w:ind w:firstLine="0"/>
              <w:jc w:val="left"/>
              <w:rPr>
                <w:rFonts w:ascii="Times New Roman" w:hAnsi="Times New Roman"/>
                <w:bCs/>
                <w:sz w:val="20"/>
              </w:rPr>
            </w:pPr>
            <w:r w:rsidRPr="00983CD6">
              <w:rPr>
                <w:rFonts w:ascii="Times New Roman" w:hAnsi="Times New Roman"/>
                <w:bCs/>
                <w:sz w:val="20"/>
              </w:rPr>
              <w:t>СЕКТОР ЗА МАТЕРИЈАЛНЕ РЕСУРСЕ</w:t>
            </w:r>
          </w:p>
          <w:p w:rsidR="00BA1B3B" w:rsidRPr="00983CD6" w:rsidRDefault="00BA1B3B" w:rsidP="00BA1B3B">
            <w:pPr>
              <w:tabs>
                <w:tab w:val="left" w:pos="142"/>
                <w:tab w:val="right" w:pos="4503"/>
              </w:tabs>
              <w:spacing w:before="0" w:after="0"/>
              <w:ind w:firstLine="0"/>
              <w:jc w:val="left"/>
              <w:rPr>
                <w:rFonts w:ascii="Times New Roman" w:hAnsi="Times New Roman"/>
                <w:bCs/>
                <w:sz w:val="20"/>
                <w:lang w:val="sr-Cyrl-CS"/>
              </w:rPr>
            </w:pPr>
            <w:r w:rsidRPr="00983CD6">
              <w:rPr>
                <w:rFonts w:ascii="Times New Roman" w:hAnsi="Times New Roman"/>
                <w:bCs/>
                <w:sz w:val="20"/>
                <w:lang w:val="ru-RU"/>
              </w:rPr>
              <w:t>УПРАВА ЗА ИНФРАСТРУКТУРУ</w:t>
            </w:r>
          </w:p>
          <w:p w:rsidR="00BA1B3B" w:rsidRPr="00983CD6" w:rsidRDefault="00BA1B3B" w:rsidP="00BA1B3B">
            <w:pPr>
              <w:tabs>
                <w:tab w:val="left" w:pos="142"/>
                <w:tab w:val="right" w:pos="4503"/>
              </w:tabs>
              <w:spacing w:before="0" w:after="0"/>
              <w:ind w:firstLine="0"/>
              <w:jc w:val="left"/>
              <w:rPr>
                <w:rFonts w:ascii="Times New Roman" w:hAnsi="Times New Roman"/>
                <w:bCs/>
                <w:sz w:val="20"/>
                <w:u w:val="single"/>
                <w:lang w:val="ru-RU"/>
              </w:rPr>
            </w:pPr>
            <w:r w:rsidRPr="00983CD6">
              <w:rPr>
                <w:rFonts w:ascii="Times New Roman" w:hAnsi="Times New Roman"/>
                <w:bCs/>
                <w:sz w:val="20"/>
                <w:u w:val="single"/>
                <w:lang w:val="ru-RU"/>
              </w:rPr>
              <w:t>11 000  БЕОГРАД</w:t>
            </w:r>
          </w:p>
          <w:p w:rsidR="00BA1B3B" w:rsidRPr="00983CD6" w:rsidRDefault="00BA1B3B" w:rsidP="00BA1B3B">
            <w:pPr>
              <w:tabs>
                <w:tab w:val="center" w:pos="1843"/>
                <w:tab w:val="right" w:pos="4342"/>
                <w:tab w:val="center" w:pos="7230"/>
              </w:tabs>
              <w:spacing w:before="0" w:after="0"/>
              <w:ind w:firstLine="0"/>
              <w:jc w:val="left"/>
              <w:rPr>
                <w:rFonts w:ascii="Times New Roman" w:hAnsi="Times New Roman"/>
                <w:bCs/>
                <w:sz w:val="20"/>
              </w:rPr>
            </w:pPr>
            <w:r w:rsidRPr="00983CD6">
              <w:rPr>
                <w:rFonts w:ascii="Times New Roman" w:hAnsi="Times New Roman"/>
                <w:bCs/>
                <w:sz w:val="20"/>
                <w:lang w:val="ru-RU"/>
              </w:rPr>
              <w:t>Ул.</w:t>
            </w:r>
            <w:r w:rsidRPr="00983CD6">
              <w:rPr>
                <w:rFonts w:ascii="Times New Roman" w:hAnsi="Times New Roman"/>
                <w:bCs/>
                <w:sz w:val="20"/>
              </w:rPr>
              <w:t xml:space="preserve"> </w:t>
            </w:r>
            <w:r w:rsidRPr="00983CD6">
              <w:rPr>
                <w:rFonts w:ascii="Times New Roman" w:hAnsi="Times New Roman"/>
                <w:bCs/>
                <w:sz w:val="20"/>
                <w:lang w:val="ru-RU"/>
              </w:rPr>
              <w:t>Немањина 15</w:t>
            </w:r>
          </w:p>
        </w:tc>
      </w:tr>
      <w:tr w:rsidR="00A4171E" w:rsidRPr="00983CD6" w:rsidTr="00983CD6">
        <w:trPr>
          <w:cantSplit/>
          <w:trHeight w:val="1060"/>
        </w:trPr>
        <w:tc>
          <w:tcPr>
            <w:tcW w:w="4724" w:type="dxa"/>
            <w:tcBorders>
              <w:bottom w:val="double" w:sz="4" w:space="0" w:color="auto"/>
            </w:tcBorders>
            <w:shd w:val="clear" w:color="auto" w:fill="A6A6A6" w:themeFill="background1" w:themeFillShade="A6"/>
          </w:tcPr>
          <w:p w:rsidR="00D4770F" w:rsidRPr="00983CD6" w:rsidRDefault="00D4770F" w:rsidP="00D4770F">
            <w:pPr>
              <w:tabs>
                <w:tab w:val="center" w:pos="1701"/>
                <w:tab w:val="right" w:pos="4342"/>
                <w:tab w:val="center" w:pos="7230"/>
              </w:tabs>
              <w:spacing w:before="0" w:after="0"/>
              <w:ind w:firstLine="0"/>
              <w:jc w:val="left"/>
              <w:rPr>
                <w:rFonts w:ascii="Times New Roman" w:hAnsi="Times New Roman"/>
                <w:bCs/>
                <w:sz w:val="20"/>
                <w:lang w:val="ru-RU"/>
              </w:rPr>
            </w:pPr>
            <w:r w:rsidRPr="00983CD6">
              <w:rPr>
                <w:rFonts w:ascii="Times New Roman" w:hAnsi="Times New Roman"/>
                <w:bCs/>
                <w:sz w:val="20"/>
                <w:lang w:val="ru-RU"/>
              </w:rPr>
              <w:t>МИНИСТАРСТВО ПОЉОПРИВРЕДЕ И ЗАШТИТЕ ЖИВОТНЕ СРЕДИНЕ</w:t>
            </w:r>
          </w:p>
          <w:p w:rsidR="00D4770F" w:rsidRPr="00983CD6" w:rsidRDefault="00D4770F" w:rsidP="00D4770F">
            <w:pPr>
              <w:tabs>
                <w:tab w:val="left" w:pos="142"/>
                <w:tab w:val="right" w:pos="4342"/>
              </w:tabs>
              <w:spacing w:before="0" w:after="0"/>
              <w:ind w:right="-122" w:firstLine="0"/>
              <w:jc w:val="left"/>
              <w:rPr>
                <w:rFonts w:ascii="Times New Roman" w:hAnsi="Times New Roman"/>
                <w:bCs/>
                <w:sz w:val="20"/>
                <w:lang w:val="sr-Cyrl-CS"/>
              </w:rPr>
            </w:pPr>
            <w:r w:rsidRPr="00983CD6">
              <w:rPr>
                <w:rFonts w:ascii="Times New Roman" w:hAnsi="Times New Roman"/>
                <w:bCs/>
                <w:sz w:val="20"/>
                <w:lang w:val="ru-RU"/>
              </w:rPr>
              <w:t>Агенција за заштиту животне средине</w:t>
            </w:r>
          </w:p>
          <w:p w:rsidR="00D4770F" w:rsidRPr="00983CD6" w:rsidRDefault="00D4770F" w:rsidP="00D4770F">
            <w:pPr>
              <w:tabs>
                <w:tab w:val="left" w:pos="142"/>
                <w:tab w:val="right" w:pos="4342"/>
              </w:tabs>
              <w:spacing w:before="0" w:after="0"/>
              <w:ind w:firstLine="0"/>
              <w:jc w:val="left"/>
              <w:rPr>
                <w:rFonts w:ascii="Times New Roman" w:hAnsi="Times New Roman"/>
                <w:bCs/>
                <w:sz w:val="20"/>
                <w:lang w:val="ru-RU"/>
              </w:rPr>
            </w:pPr>
            <w:r w:rsidRPr="00983CD6">
              <w:rPr>
                <w:rFonts w:ascii="Times New Roman" w:hAnsi="Times New Roman"/>
                <w:bCs/>
                <w:sz w:val="20"/>
                <w:u w:val="single"/>
                <w:lang w:val="ru-RU"/>
              </w:rPr>
              <w:t xml:space="preserve">11 000 Б Е О Г Р А Д </w:t>
            </w:r>
            <w:r w:rsidRPr="00983CD6">
              <w:rPr>
                <w:rFonts w:ascii="Times New Roman" w:hAnsi="Times New Roman"/>
                <w:bCs/>
                <w:sz w:val="20"/>
                <w:lang w:val="ru-RU"/>
              </w:rPr>
              <w:t xml:space="preserve"> </w:t>
            </w:r>
          </w:p>
          <w:p w:rsidR="00A4171E" w:rsidRPr="00983CD6" w:rsidRDefault="00D4770F" w:rsidP="00D4770F">
            <w:pPr>
              <w:tabs>
                <w:tab w:val="center" w:pos="1843"/>
                <w:tab w:val="right" w:pos="4503"/>
                <w:tab w:val="center" w:pos="7230"/>
              </w:tabs>
              <w:spacing w:before="0" w:after="0"/>
              <w:ind w:firstLine="0"/>
              <w:jc w:val="left"/>
              <w:rPr>
                <w:rFonts w:ascii="Times New Roman" w:hAnsi="Times New Roman"/>
                <w:bCs/>
                <w:sz w:val="20"/>
              </w:rPr>
            </w:pPr>
            <w:r w:rsidRPr="00983CD6">
              <w:rPr>
                <w:rFonts w:ascii="Times New Roman" w:hAnsi="Times New Roman"/>
                <w:bCs/>
                <w:sz w:val="20"/>
                <w:lang w:val="ru-RU"/>
              </w:rPr>
              <w:t>Ул. Немањина 22-26</w:t>
            </w:r>
          </w:p>
        </w:tc>
        <w:tc>
          <w:tcPr>
            <w:tcW w:w="4563" w:type="dxa"/>
            <w:shd w:val="clear" w:color="auto" w:fill="A6A6A6" w:themeFill="background1" w:themeFillShade="A6"/>
          </w:tcPr>
          <w:p w:rsidR="00D4770F" w:rsidRPr="00983CD6" w:rsidRDefault="00D4770F" w:rsidP="00D4770F">
            <w:pPr>
              <w:tabs>
                <w:tab w:val="left" w:pos="142"/>
                <w:tab w:val="right" w:pos="4315"/>
                <w:tab w:val="right" w:pos="4342"/>
              </w:tabs>
              <w:spacing w:before="0" w:after="0"/>
              <w:ind w:right="-157" w:firstLine="0"/>
              <w:jc w:val="left"/>
              <w:rPr>
                <w:rFonts w:ascii="Times New Roman" w:hAnsi="Times New Roman"/>
                <w:bCs/>
                <w:sz w:val="20"/>
                <w:lang w:val="ru-RU"/>
              </w:rPr>
            </w:pPr>
            <w:r w:rsidRPr="00983CD6">
              <w:rPr>
                <w:rFonts w:ascii="Times New Roman" w:hAnsi="Times New Roman"/>
                <w:bCs/>
                <w:sz w:val="20"/>
                <w:lang w:val="ru-RU"/>
              </w:rPr>
              <w:t xml:space="preserve">ЗАВОД ЗА ЗАШТИТУ ПРИРОДЕ СРБИЈЕ                  </w:t>
            </w:r>
            <w:r w:rsidRPr="00983CD6">
              <w:rPr>
                <w:rFonts w:ascii="CTimesBold" w:hAnsi="CTimesBold"/>
                <w:bCs/>
                <w:sz w:val="20"/>
                <w:lang w:val="ru-RU"/>
              </w:rPr>
              <w:t xml:space="preserve">   </w:t>
            </w:r>
          </w:p>
          <w:p w:rsidR="00D4770F" w:rsidRPr="00983CD6" w:rsidRDefault="00D4770F" w:rsidP="00D4770F">
            <w:pPr>
              <w:tabs>
                <w:tab w:val="left" w:pos="142"/>
                <w:tab w:val="right" w:pos="4315"/>
                <w:tab w:val="right" w:pos="4342"/>
              </w:tabs>
              <w:spacing w:before="0" w:after="0"/>
              <w:ind w:right="-157" w:firstLine="0"/>
              <w:jc w:val="left"/>
              <w:rPr>
                <w:rFonts w:ascii="Times New Roman" w:hAnsi="Times New Roman"/>
                <w:bCs/>
                <w:sz w:val="20"/>
                <w:lang w:val="ru-RU"/>
              </w:rPr>
            </w:pPr>
            <w:r w:rsidRPr="00983CD6">
              <w:rPr>
                <w:rFonts w:ascii="Times New Roman" w:hAnsi="Times New Roman"/>
                <w:bCs/>
                <w:sz w:val="20"/>
                <w:lang w:val="ru-RU"/>
              </w:rPr>
              <w:t xml:space="preserve">Радна јединица у Нишу                                                     </w:t>
            </w:r>
          </w:p>
          <w:p w:rsidR="00D4770F" w:rsidRPr="00983CD6" w:rsidRDefault="00D4770F" w:rsidP="00D4770F">
            <w:pPr>
              <w:tabs>
                <w:tab w:val="left" w:pos="142"/>
                <w:tab w:val="right" w:pos="4315"/>
                <w:tab w:val="right" w:pos="4342"/>
              </w:tabs>
              <w:spacing w:before="0" w:after="0"/>
              <w:ind w:right="-157" w:firstLine="0"/>
              <w:jc w:val="left"/>
              <w:rPr>
                <w:rFonts w:ascii="Times New Roman" w:hAnsi="Times New Roman"/>
                <w:bCs/>
                <w:sz w:val="20"/>
                <w:u w:val="single"/>
                <w:lang w:val="ru-RU"/>
              </w:rPr>
            </w:pPr>
            <w:r w:rsidRPr="00983CD6">
              <w:rPr>
                <w:rFonts w:ascii="Times New Roman" w:hAnsi="Times New Roman"/>
                <w:bCs/>
                <w:sz w:val="20"/>
                <w:u w:val="single"/>
                <w:lang w:val="ru-RU"/>
              </w:rPr>
              <w:t>18 000   НИШ</w:t>
            </w:r>
          </w:p>
          <w:p w:rsidR="00A4171E" w:rsidRPr="00983CD6" w:rsidRDefault="00D4770F" w:rsidP="00D4770F">
            <w:pPr>
              <w:tabs>
                <w:tab w:val="right" w:pos="4342"/>
              </w:tabs>
              <w:spacing w:before="0" w:after="0"/>
              <w:ind w:firstLine="0"/>
              <w:jc w:val="left"/>
              <w:rPr>
                <w:rFonts w:ascii="Times New Roman" w:hAnsi="Times New Roman"/>
                <w:bCs/>
                <w:sz w:val="20"/>
              </w:rPr>
            </w:pPr>
            <w:r w:rsidRPr="00983CD6">
              <w:rPr>
                <w:rFonts w:ascii="Times New Roman" w:hAnsi="Times New Roman"/>
                <w:bCs/>
                <w:sz w:val="20"/>
                <w:lang w:val="sr-Cyrl-CS"/>
              </w:rPr>
              <w:t>Ул.</w:t>
            </w:r>
            <w:r w:rsidRPr="00983CD6">
              <w:rPr>
                <w:rFonts w:ascii="Times New Roman" w:hAnsi="Times New Roman"/>
                <w:bCs/>
                <w:sz w:val="20"/>
                <w:lang w:val="ru-RU"/>
              </w:rPr>
              <w:t xml:space="preserve"> Вождова 14/II</w:t>
            </w:r>
            <w:r w:rsidR="00A4171E" w:rsidRPr="00983CD6">
              <w:rPr>
                <w:rFonts w:ascii="Times New Roman" w:hAnsi="Times New Roman"/>
                <w:bCs/>
                <w:sz w:val="20"/>
              </w:rPr>
              <w:tab/>
            </w:r>
          </w:p>
        </w:tc>
      </w:tr>
      <w:tr w:rsidR="00A4171E" w:rsidRPr="00983CD6" w:rsidTr="00D738C4">
        <w:trPr>
          <w:cantSplit/>
          <w:trHeight w:val="897"/>
        </w:trPr>
        <w:tc>
          <w:tcPr>
            <w:tcW w:w="4724" w:type="dxa"/>
            <w:tcBorders>
              <w:bottom w:val="double" w:sz="4" w:space="0" w:color="auto"/>
            </w:tcBorders>
            <w:shd w:val="clear" w:color="auto" w:fill="A6A6A6" w:themeFill="background1" w:themeFillShade="A6"/>
          </w:tcPr>
          <w:p w:rsidR="00D4770F" w:rsidRPr="00983CD6" w:rsidRDefault="00D4770F" w:rsidP="00D4770F">
            <w:pPr>
              <w:tabs>
                <w:tab w:val="left" w:pos="142"/>
                <w:tab w:val="right" w:pos="4342"/>
                <w:tab w:val="right" w:pos="4503"/>
                <w:tab w:val="center" w:pos="12372"/>
              </w:tabs>
              <w:spacing w:before="0" w:after="0"/>
              <w:ind w:firstLine="0"/>
              <w:jc w:val="left"/>
              <w:rPr>
                <w:rFonts w:ascii="Times New Roman" w:hAnsi="Times New Roman"/>
                <w:bCs/>
                <w:sz w:val="20"/>
                <w:lang w:val="ru-RU"/>
              </w:rPr>
            </w:pPr>
            <w:r w:rsidRPr="00983CD6">
              <w:rPr>
                <w:rFonts w:ascii="Times New Roman" w:hAnsi="Times New Roman"/>
                <w:bCs/>
                <w:sz w:val="20"/>
                <w:lang w:val="ru-RU"/>
              </w:rPr>
              <w:t xml:space="preserve">ЗАВОД ЗА ЗАШТИТУ СПОМЕНИКА КУЛТУРЕ </w:t>
            </w:r>
            <w:r w:rsidRPr="00983CD6">
              <w:rPr>
                <w:rFonts w:ascii="Times New Roman" w:hAnsi="Times New Roman"/>
                <w:bCs/>
                <w:sz w:val="20"/>
              </w:rPr>
              <w:t>НИШ</w:t>
            </w:r>
            <w:r w:rsidRPr="00983CD6">
              <w:rPr>
                <w:rFonts w:ascii="Times New Roman" w:hAnsi="Times New Roman"/>
                <w:bCs/>
                <w:sz w:val="20"/>
                <w:lang w:val="ru-RU"/>
              </w:rPr>
              <w:t xml:space="preserve">  </w:t>
            </w:r>
          </w:p>
          <w:p w:rsidR="00D4770F" w:rsidRPr="00983CD6" w:rsidRDefault="00D4770F" w:rsidP="00D4770F">
            <w:pPr>
              <w:tabs>
                <w:tab w:val="left" w:pos="142"/>
                <w:tab w:val="right" w:pos="4342"/>
                <w:tab w:val="right" w:pos="4503"/>
              </w:tabs>
              <w:spacing w:before="0" w:after="0"/>
              <w:ind w:firstLine="0"/>
              <w:jc w:val="left"/>
              <w:rPr>
                <w:rFonts w:ascii="Times New Roman" w:hAnsi="Times New Roman"/>
                <w:bCs/>
                <w:sz w:val="20"/>
                <w:u w:val="single"/>
                <w:lang w:val="ru-RU"/>
              </w:rPr>
            </w:pPr>
            <w:r w:rsidRPr="00983CD6">
              <w:rPr>
                <w:rFonts w:ascii="Times New Roman" w:hAnsi="Times New Roman"/>
                <w:bCs/>
                <w:sz w:val="20"/>
                <w:u w:val="single"/>
                <w:lang w:val="ru-RU"/>
              </w:rPr>
              <w:t>18 000   НИШ</w:t>
            </w:r>
          </w:p>
          <w:p w:rsidR="00A4171E" w:rsidRPr="00983CD6" w:rsidRDefault="00D4770F" w:rsidP="00D4770F">
            <w:pPr>
              <w:tabs>
                <w:tab w:val="left" w:pos="142"/>
                <w:tab w:val="right" w:pos="4503"/>
              </w:tabs>
              <w:spacing w:before="0" w:after="100"/>
              <w:ind w:firstLine="0"/>
              <w:jc w:val="left"/>
              <w:rPr>
                <w:rFonts w:ascii="Times New Roman" w:hAnsi="Times New Roman"/>
                <w:bCs/>
                <w:noProof/>
                <w:sz w:val="20"/>
              </w:rPr>
            </w:pPr>
            <w:r w:rsidRPr="00983CD6">
              <w:rPr>
                <w:rFonts w:ascii="Times New Roman" w:hAnsi="Times New Roman"/>
                <w:bCs/>
                <w:sz w:val="20"/>
                <w:lang w:val="sr-Cyrl-CS"/>
              </w:rPr>
              <w:t xml:space="preserve">Ул. </w:t>
            </w:r>
            <w:r w:rsidRPr="00983CD6">
              <w:rPr>
                <w:rFonts w:ascii="Times New Roman" w:hAnsi="Times New Roman"/>
                <w:bCs/>
                <w:sz w:val="20"/>
                <w:lang w:val="ru-RU"/>
              </w:rPr>
              <w:t>Добричка 2</w:t>
            </w:r>
          </w:p>
        </w:tc>
        <w:tc>
          <w:tcPr>
            <w:tcW w:w="4563" w:type="dxa"/>
            <w:shd w:val="clear" w:color="auto" w:fill="A6A6A6" w:themeFill="background1" w:themeFillShade="A6"/>
          </w:tcPr>
          <w:p w:rsidR="00D4770F" w:rsidRPr="00564A4F" w:rsidRDefault="00D4770F" w:rsidP="00D4770F">
            <w:pPr>
              <w:tabs>
                <w:tab w:val="left" w:pos="142"/>
                <w:tab w:val="right" w:pos="4315"/>
              </w:tabs>
              <w:spacing w:before="0" w:after="0"/>
              <w:ind w:right="-157" w:firstLine="0"/>
              <w:jc w:val="left"/>
              <w:rPr>
                <w:rFonts w:ascii="Times New Roman" w:hAnsi="Times New Roman"/>
                <w:bCs/>
                <w:sz w:val="20"/>
                <w:lang w:val="sr-Cyrl-CS"/>
              </w:rPr>
            </w:pPr>
            <w:r w:rsidRPr="00564A4F">
              <w:rPr>
                <w:rFonts w:ascii="Times New Roman" w:hAnsi="Times New Roman"/>
                <w:bCs/>
                <w:sz w:val="20"/>
                <w:lang w:val="ru-RU"/>
              </w:rPr>
              <w:t xml:space="preserve">ЈП "ПУТЕВИ СРБИЈЕ"                                                </w:t>
            </w:r>
            <w:r w:rsidRPr="00564A4F">
              <w:rPr>
                <w:rFonts w:ascii="Times New Roman" w:hAnsi="Times New Roman"/>
                <w:bCs/>
                <w:sz w:val="20"/>
                <w:lang w:val="sr-Cyrl-CS"/>
              </w:rPr>
              <w:t xml:space="preserve">   </w:t>
            </w:r>
            <w:r w:rsidRPr="00564A4F">
              <w:rPr>
                <w:rFonts w:ascii="Times New Roman" w:hAnsi="Times New Roman"/>
                <w:bCs/>
                <w:sz w:val="20"/>
                <w:lang w:val="ru-RU"/>
              </w:rPr>
              <w:t xml:space="preserve">               </w:t>
            </w:r>
          </w:p>
          <w:p w:rsidR="00D4770F" w:rsidRPr="00564A4F" w:rsidRDefault="00D4770F" w:rsidP="00D4770F">
            <w:pPr>
              <w:tabs>
                <w:tab w:val="left" w:pos="142"/>
                <w:tab w:val="right" w:pos="4315"/>
              </w:tabs>
              <w:spacing w:before="120" w:after="0"/>
              <w:ind w:right="-157" w:firstLine="0"/>
              <w:jc w:val="left"/>
              <w:rPr>
                <w:rFonts w:ascii="Times New Roman" w:hAnsi="Times New Roman"/>
                <w:bCs/>
                <w:sz w:val="20"/>
                <w:u w:val="single"/>
                <w:lang w:val="ru-RU"/>
              </w:rPr>
            </w:pPr>
            <w:r w:rsidRPr="00564A4F">
              <w:rPr>
                <w:rFonts w:ascii="Times New Roman" w:hAnsi="Times New Roman"/>
                <w:bCs/>
                <w:sz w:val="20"/>
                <w:u w:val="single"/>
                <w:lang w:val="ru-RU"/>
              </w:rPr>
              <w:t>11 000    БЕОГРАД</w:t>
            </w:r>
          </w:p>
          <w:p w:rsidR="00A4171E" w:rsidRPr="00983CD6" w:rsidRDefault="00D4770F" w:rsidP="00D4770F">
            <w:pPr>
              <w:tabs>
                <w:tab w:val="left" w:pos="142"/>
                <w:tab w:val="right" w:pos="4315"/>
                <w:tab w:val="right" w:pos="4342"/>
              </w:tabs>
              <w:spacing w:before="0" w:after="0"/>
              <w:ind w:right="-157" w:firstLine="0"/>
              <w:jc w:val="left"/>
              <w:rPr>
                <w:rFonts w:ascii="Times New Roman" w:hAnsi="Times New Roman"/>
                <w:bCs/>
                <w:sz w:val="20"/>
              </w:rPr>
            </w:pPr>
            <w:r w:rsidRPr="00564A4F">
              <w:rPr>
                <w:rFonts w:ascii="Times New Roman" w:hAnsi="Times New Roman"/>
                <w:bCs/>
                <w:sz w:val="20"/>
                <w:lang w:val="ru-RU"/>
              </w:rPr>
              <w:t>Булевар краља Александра 282</w:t>
            </w:r>
          </w:p>
        </w:tc>
      </w:tr>
      <w:tr w:rsidR="00A4171E" w:rsidRPr="00983CD6" w:rsidTr="00633ED7">
        <w:trPr>
          <w:cantSplit/>
          <w:trHeight w:val="1050"/>
        </w:trPr>
        <w:tc>
          <w:tcPr>
            <w:tcW w:w="4724" w:type="dxa"/>
            <w:tcBorders>
              <w:bottom w:val="double" w:sz="4" w:space="0" w:color="auto"/>
            </w:tcBorders>
            <w:shd w:val="clear" w:color="auto" w:fill="A6A6A6" w:themeFill="background1" w:themeFillShade="A6"/>
          </w:tcPr>
          <w:p w:rsidR="00D4770F" w:rsidRPr="00983CD6" w:rsidRDefault="00D4770F" w:rsidP="00D4770F">
            <w:pPr>
              <w:tabs>
                <w:tab w:val="left" w:pos="142"/>
                <w:tab w:val="right" w:pos="4315"/>
                <w:tab w:val="right" w:pos="4342"/>
              </w:tabs>
              <w:spacing w:before="0" w:after="0"/>
              <w:ind w:right="-157" w:firstLine="0"/>
              <w:jc w:val="left"/>
              <w:rPr>
                <w:rFonts w:ascii="Times New Roman" w:hAnsi="Times New Roman"/>
                <w:bCs/>
                <w:sz w:val="20"/>
                <w:lang w:val="sr-Cyrl-CS"/>
              </w:rPr>
            </w:pPr>
            <w:r w:rsidRPr="00983CD6">
              <w:rPr>
                <w:rFonts w:ascii="Times New Roman" w:hAnsi="Times New Roman"/>
                <w:bCs/>
                <w:sz w:val="20"/>
                <w:lang w:val="ru-RU"/>
              </w:rPr>
              <w:t xml:space="preserve">ЈП "ЕЛЕКТРОМРЕЖА СРБИЈЕ"                        </w:t>
            </w:r>
          </w:p>
          <w:p w:rsidR="00D4770F" w:rsidRPr="00983CD6" w:rsidRDefault="00D4770F" w:rsidP="00D4770F">
            <w:pPr>
              <w:tabs>
                <w:tab w:val="left" w:pos="142"/>
                <w:tab w:val="right" w:pos="4342"/>
              </w:tabs>
              <w:spacing w:before="0" w:after="0"/>
              <w:ind w:firstLine="0"/>
              <w:jc w:val="left"/>
              <w:rPr>
                <w:rFonts w:ascii="Times New Roman" w:hAnsi="Times New Roman"/>
                <w:bCs/>
                <w:sz w:val="20"/>
                <w:lang w:val="ru-RU"/>
              </w:rPr>
            </w:pPr>
            <w:r w:rsidRPr="00983CD6">
              <w:rPr>
                <w:rFonts w:ascii="Times New Roman" w:hAnsi="Times New Roman"/>
                <w:bCs/>
                <w:sz w:val="20"/>
                <w:lang w:val="ru-RU"/>
              </w:rPr>
              <w:t>ДИРЕКЦИЈА ЗА ПРЕНОС ЕЛЕКТРИЧНЕ ЕНЕРГИЈЕ</w:t>
            </w:r>
          </w:p>
          <w:p w:rsidR="00D4770F" w:rsidRPr="00983CD6" w:rsidRDefault="00D4770F" w:rsidP="00D4770F">
            <w:pPr>
              <w:tabs>
                <w:tab w:val="left" w:pos="142"/>
                <w:tab w:val="right" w:pos="4342"/>
              </w:tabs>
              <w:spacing w:before="0" w:after="0"/>
              <w:ind w:firstLine="0"/>
              <w:jc w:val="left"/>
              <w:rPr>
                <w:rFonts w:ascii="Times New Roman" w:hAnsi="Times New Roman"/>
                <w:bCs/>
                <w:sz w:val="20"/>
                <w:lang w:val="ru-RU"/>
              </w:rPr>
            </w:pPr>
            <w:r w:rsidRPr="00983CD6">
              <w:rPr>
                <w:rFonts w:ascii="Times New Roman" w:hAnsi="Times New Roman"/>
                <w:bCs/>
                <w:sz w:val="20"/>
                <w:lang w:val="ru-RU"/>
              </w:rPr>
              <w:t>-Погон техника-</w:t>
            </w:r>
          </w:p>
          <w:p w:rsidR="00D4770F" w:rsidRPr="00983CD6" w:rsidRDefault="00D4770F" w:rsidP="00D4770F">
            <w:pPr>
              <w:tabs>
                <w:tab w:val="left" w:pos="142"/>
                <w:tab w:val="right" w:pos="4342"/>
                <w:tab w:val="right" w:pos="4378"/>
              </w:tabs>
              <w:spacing w:before="0" w:after="0"/>
              <w:ind w:firstLine="0"/>
              <w:jc w:val="left"/>
              <w:rPr>
                <w:rFonts w:ascii="Times New Roman" w:hAnsi="Times New Roman"/>
                <w:bCs/>
                <w:sz w:val="20"/>
                <w:u w:val="single"/>
                <w:lang w:val="ru-RU"/>
              </w:rPr>
            </w:pPr>
            <w:r w:rsidRPr="00983CD6">
              <w:rPr>
                <w:rFonts w:ascii="Times New Roman" w:hAnsi="Times New Roman"/>
                <w:bCs/>
                <w:sz w:val="20"/>
                <w:u w:val="single"/>
                <w:lang w:val="ru-RU"/>
              </w:rPr>
              <w:t>18000  Н И Ш</w:t>
            </w:r>
          </w:p>
          <w:p w:rsidR="00A4171E" w:rsidRPr="00983CD6" w:rsidRDefault="00D4770F" w:rsidP="00D4770F">
            <w:pPr>
              <w:tabs>
                <w:tab w:val="left" w:pos="142"/>
                <w:tab w:val="right" w:pos="4503"/>
              </w:tabs>
              <w:spacing w:before="0" w:after="0"/>
              <w:ind w:firstLine="0"/>
              <w:jc w:val="left"/>
              <w:rPr>
                <w:rFonts w:ascii="Times New Roman" w:hAnsi="Times New Roman"/>
                <w:bCs/>
                <w:sz w:val="20"/>
                <w:u w:val="single"/>
              </w:rPr>
            </w:pPr>
            <w:r w:rsidRPr="00983CD6">
              <w:rPr>
                <w:rFonts w:ascii="Times New Roman" w:hAnsi="Times New Roman"/>
                <w:bCs/>
                <w:sz w:val="20"/>
                <w:lang w:val="ru-RU"/>
              </w:rPr>
              <w:t xml:space="preserve">Ул. </w:t>
            </w:r>
            <w:r w:rsidRPr="00983CD6">
              <w:rPr>
                <w:rFonts w:ascii="Times New Roman" w:hAnsi="Times New Roman"/>
                <w:bCs/>
                <w:sz w:val="20"/>
                <w:lang w:val="sr-Cyrl-CS"/>
              </w:rPr>
              <w:t>Кнеза Милоша 11</w:t>
            </w:r>
          </w:p>
        </w:tc>
        <w:tc>
          <w:tcPr>
            <w:tcW w:w="4563" w:type="dxa"/>
            <w:tcBorders>
              <w:bottom w:val="double" w:sz="4" w:space="0" w:color="auto"/>
            </w:tcBorders>
            <w:shd w:val="clear" w:color="auto" w:fill="A6A6A6" w:themeFill="background1" w:themeFillShade="A6"/>
          </w:tcPr>
          <w:p w:rsidR="00BA1B3B" w:rsidRPr="00983CD6" w:rsidRDefault="00BA1B3B" w:rsidP="00BA1B3B">
            <w:pPr>
              <w:tabs>
                <w:tab w:val="left" w:pos="142"/>
                <w:tab w:val="right" w:pos="4342"/>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"ЕЛЕКТРОДИСТРИБУЦИЈА НИШ"</w:t>
            </w:r>
          </w:p>
          <w:p w:rsidR="00BA1B3B" w:rsidRPr="00983CD6" w:rsidRDefault="00BA1B3B" w:rsidP="00BA1B3B">
            <w:pPr>
              <w:tabs>
                <w:tab w:val="left" w:pos="142"/>
                <w:tab w:val="right" w:pos="4342"/>
                <w:tab w:val="right" w:pos="4503"/>
              </w:tabs>
              <w:spacing w:before="0" w:after="0"/>
              <w:ind w:firstLine="0"/>
              <w:jc w:val="left"/>
              <w:rPr>
                <w:rFonts w:ascii="Times New Roman" w:hAnsi="Times New Roman"/>
                <w:bCs/>
                <w:sz w:val="20"/>
                <w:u w:val="single"/>
                <w:lang w:val="sr-Cyrl-CS"/>
              </w:rPr>
            </w:pPr>
            <w:r w:rsidRPr="00983CD6">
              <w:rPr>
                <w:rFonts w:ascii="Times New Roman" w:hAnsi="Times New Roman"/>
                <w:bCs/>
                <w:sz w:val="20"/>
                <w:u w:val="single"/>
                <w:lang w:val="ru-RU"/>
              </w:rPr>
              <w:t xml:space="preserve">18 0000  </w:t>
            </w:r>
            <w:r w:rsidRPr="00983CD6">
              <w:rPr>
                <w:rFonts w:ascii="Times New Roman" w:hAnsi="Times New Roman"/>
                <w:bCs/>
                <w:sz w:val="20"/>
                <w:u w:val="single"/>
                <w:lang w:val="sr-Cyrl-CS"/>
              </w:rPr>
              <w:t>НИШ</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lang w:val="ru-RU"/>
              </w:rPr>
            </w:pPr>
            <w:r w:rsidRPr="00983CD6">
              <w:rPr>
                <w:rFonts w:ascii="Times New Roman" w:hAnsi="Times New Roman"/>
                <w:bCs/>
                <w:sz w:val="20"/>
                <w:lang w:val="ru-RU"/>
              </w:rPr>
              <w:t xml:space="preserve">Булевар др Зорана Ђинђића 46а </w:t>
            </w:r>
          </w:p>
          <w:p w:rsidR="00A4171E" w:rsidRPr="00983CD6" w:rsidRDefault="00A4171E" w:rsidP="00D4770F">
            <w:pPr>
              <w:tabs>
                <w:tab w:val="left" w:pos="142"/>
                <w:tab w:val="right" w:pos="4342"/>
              </w:tabs>
              <w:spacing w:before="0" w:after="0"/>
              <w:ind w:firstLine="0"/>
              <w:jc w:val="left"/>
              <w:rPr>
                <w:rFonts w:ascii="Times New Roman" w:hAnsi="Times New Roman"/>
                <w:b/>
                <w:bCs/>
                <w:sz w:val="20"/>
              </w:rPr>
            </w:pPr>
          </w:p>
        </w:tc>
      </w:tr>
      <w:tr w:rsidR="00BA1B3B" w:rsidRPr="00983CD6" w:rsidTr="00983CD6">
        <w:trPr>
          <w:cantSplit/>
          <w:trHeight w:val="645"/>
        </w:trPr>
        <w:tc>
          <w:tcPr>
            <w:tcW w:w="4724" w:type="dxa"/>
            <w:tcBorders>
              <w:bottom w:val="double" w:sz="4" w:space="0" w:color="auto"/>
            </w:tcBorders>
            <w:shd w:val="clear" w:color="auto" w:fill="A6A6A6" w:themeFill="background1" w:themeFillShade="A6"/>
          </w:tcPr>
          <w:p w:rsidR="00BA1B3B" w:rsidRPr="00983CD6" w:rsidRDefault="00BA1B3B" w:rsidP="00BA1B3B">
            <w:pPr>
              <w:tabs>
                <w:tab w:val="left" w:pos="142"/>
                <w:tab w:val="right" w:pos="4315"/>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ЈП ТРАНСНАФТА</w:t>
            </w:r>
          </w:p>
          <w:p w:rsidR="00BA1B3B" w:rsidRPr="00983CD6" w:rsidRDefault="00BA1B3B" w:rsidP="00BA1B3B">
            <w:pPr>
              <w:tabs>
                <w:tab w:val="left" w:pos="142"/>
                <w:tab w:val="right" w:pos="4315"/>
                <w:tab w:val="right" w:pos="4503"/>
              </w:tabs>
              <w:spacing w:before="0" w:after="0"/>
              <w:ind w:firstLine="0"/>
              <w:jc w:val="left"/>
              <w:rPr>
                <w:rFonts w:ascii="Times New Roman" w:hAnsi="Times New Roman"/>
                <w:bCs/>
                <w:sz w:val="20"/>
                <w:u w:val="single"/>
                <w:lang w:val="sr-Cyrl-CS"/>
              </w:rPr>
            </w:pPr>
            <w:r w:rsidRPr="00983CD6">
              <w:rPr>
                <w:rFonts w:ascii="Times New Roman" w:hAnsi="Times New Roman"/>
                <w:bCs/>
                <w:sz w:val="20"/>
                <w:u w:val="single"/>
                <w:lang w:val="sr-Cyrl-CS"/>
              </w:rPr>
              <w:t>11 000   БЕОГРАД</w:t>
            </w:r>
          </w:p>
          <w:p w:rsidR="00BA1B3B" w:rsidRPr="00983CD6" w:rsidRDefault="00BA1B3B" w:rsidP="00BA1B3B">
            <w:pPr>
              <w:tabs>
                <w:tab w:val="center" w:pos="1843"/>
                <w:tab w:val="right" w:pos="4503"/>
                <w:tab w:val="center" w:pos="7230"/>
              </w:tabs>
              <w:spacing w:before="0" w:after="0"/>
              <w:ind w:firstLine="0"/>
              <w:jc w:val="left"/>
              <w:rPr>
                <w:rFonts w:ascii="Times New Roman" w:hAnsi="Times New Roman"/>
                <w:bCs/>
                <w:sz w:val="20"/>
                <w:lang w:val="ru-RU"/>
              </w:rPr>
            </w:pPr>
            <w:r w:rsidRPr="00983CD6">
              <w:rPr>
                <w:rFonts w:ascii="Times New Roman" w:hAnsi="Times New Roman"/>
                <w:bCs/>
                <w:sz w:val="20"/>
                <w:lang w:val="sr-Cyrl-CS"/>
              </w:rPr>
              <w:t xml:space="preserve">Ул. Бјелановићева 2  </w:t>
            </w:r>
            <w:r w:rsidRPr="00983CD6">
              <w:rPr>
                <w:rFonts w:ascii="Times New Roman" w:hAnsi="Times New Roman"/>
                <w:bCs/>
                <w:sz w:val="20"/>
              </w:rPr>
              <w:tab/>
            </w:r>
            <w:r w:rsidRPr="00983CD6">
              <w:rPr>
                <w:rFonts w:ascii="Times New Roman" w:hAnsi="Times New Roman"/>
                <w:bCs/>
                <w:sz w:val="20"/>
                <w:lang w:val="sr-Cyrl-CS"/>
              </w:rPr>
              <w:t xml:space="preserve">                         </w:t>
            </w:r>
          </w:p>
        </w:tc>
        <w:tc>
          <w:tcPr>
            <w:tcW w:w="4563" w:type="dxa"/>
            <w:shd w:val="clear" w:color="auto" w:fill="A6A6A6" w:themeFill="background1" w:themeFillShade="A6"/>
          </w:tcPr>
          <w:p w:rsidR="00692373" w:rsidRPr="00983CD6" w:rsidRDefault="00692373" w:rsidP="00692373">
            <w:pPr>
              <w:tabs>
                <w:tab w:val="left" w:pos="142"/>
                <w:tab w:val="right" w:pos="4315"/>
                <w:tab w:val="right" w:pos="4503"/>
              </w:tabs>
              <w:spacing w:before="0" w:after="0"/>
              <w:ind w:firstLine="0"/>
              <w:jc w:val="left"/>
              <w:rPr>
                <w:rFonts w:ascii="Times New Roman" w:hAnsi="Times New Roman"/>
                <w:bCs/>
                <w:sz w:val="20"/>
                <w:lang w:val="sr-Cyrl-RS"/>
              </w:rPr>
            </w:pPr>
            <w:r w:rsidRPr="00983CD6">
              <w:rPr>
                <w:rFonts w:ascii="Times New Roman" w:hAnsi="Times New Roman"/>
                <w:bCs/>
                <w:sz w:val="20"/>
              </w:rPr>
              <w:t>J</w:t>
            </w:r>
            <w:r w:rsidRPr="00983CD6">
              <w:rPr>
                <w:rFonts w:ascii="Times New Roman" w:hAnsi="Times New Roman"/>
                <w:bCs/>
                <w:sz w:val="20"/>
                <w:lang w:val="sr-Cyrl-RS"/>
              </w:rPr>
              <w:t>П СРБИЈАГАС</w:t>
            </w:r>
          </w:p>
          <w:p w:rsidR="00692373" w:rsidRPr="00983CD6" w:rsidRDefault="00692373" w:rsidP="00692373">
            <w:pPr>
              <w:tabs>
                <w:tab w:val="left" w:pos="142"/>
                <w:tab w:val="right" w:pos="4315"/>
                <w:tab w:val="right" w:pos="4503"/>
              </w:tabs>
              <w:spacing w:before="0" w:after="0"/>
              <w:ind w:firstLine="0"/>
              <w:jc w:val="left"/>
              <w:rPr>
                <w:rFonts w:ascii="Times New Roman" w:hAnsi="Times New Roman"/>
                <w:bCs/>
                <w:sz w:val="20"/>
                <w:lang w:val="sr-Cyrl-RS"/>
              </w:rPr>
            </w:pPr>
            <w:r w:rsidRPr="00983CD6">
              <w:rPr>
                <w:rFonts w:ascii="Times New Roman" w:hAnsi="Times New Roman"/>
                <w:bCs/>
                <w:sz w:val="20"/>
                <w:lang w:val="sr-Cyrl-RS"/>
              </w:rPr>
              <w:t>21000 НОВИ САД</w:t>
            </w:r>
          </w:p>
          <w:p w:rsidR="00BA1B3B" w:rsidRPr="00983CD6" w:rsidRDefault="00692373" w:rsidP="00692373">
            <w:pPr>
              <w:tabs>
                <w:tab w:val="left" w:pos="142"/>
                <w:tab w:val="right" w:pos="4315"/>
                <w:tab w:val="right" w:pos="4342"/>
              </w:tabs>
              <w:spacing w:before="0" w:after="0"/>
              <w:ind w:right="-157" w:firstLine="0"/>
              <w:jc w:val="left"/>
              <w:rPr>
                <w:rFonts w:ascii="Times New Roman" w:hAnsi="Times New Roman"/>
                <w:bCs/>
                <w:sz w:val="20"/>
                <w:lang w:val="sr-Cyrl-RS"/>
              </w:rPr>
            </w:pPr>
            <w:r w:rsidRPr="00983CD6">
              <w:rPr>
                <w:rFonts w:ascii="Times New Roman" w:hAnsi="Times New Roman"/>
                <w:bCs/>
                <w:sz w:val="20"/>
                <w:lang w:val="sr-Cyrl-RS"/>
              </w:rPr>
              <w:t>Народног фронта 12</w:t>
            </w:r>
            <w:r w:rsidR="00BA1B3B" w:rsidRPr="00983CD6">
              <w:rPr>
                <w:rFonts w:ascii="Times New Roman" w:hAnsi="Times New Roman"/>
                <w:bCs/>
                <w:sz w:val="20"/>
              </w:rPr>
              <w:tab/>
            </w:r>
          </w:p>
        </w:tc>
      </w:tr>
      <w:tr w:rsidR="00BA1B3B" w:rsidRPr="00983CD6" w:rsidTr="00983CD6">
        <w:trPr>
          <w:cantSplit/>
          <w:trHeight w:val="645"/>
        </w:trPr>
        <w:tc>
          <w:tcPr>
            <w:tcW w:w="4724" w:type="dxa"/>
            <w:tcBorders>
              <w:bottom w:val="double" w:sz="4" w:space="0" w:color="auto"/>
            </w:tcBorders>
            <w:shd w:val="clear" w:color="auto" w:fill="A6A6A6" w:themeFill="background1" w:themeFillShade="A6"/>
          </w:tcPr>
          <w:p w:rsidR="00692373" w:rsidRPr="00983CD6" w:rsidRDefault="00692373" w:rsidP="00692373">
            <w:pPr>
              <w:tabs>
                <w:tab w:val="left" w:pos="142"/>
                <w:tab w:val="right" w:pos="4315"/>
                <w:tab w:val="right" w:pos="4342"/>
              </w:tabs>
              <w:spacing w:before="0" w:after="0"/>
              <w:ind w:right="-157" w:firstLine="0"/>
              <w:jc w:val="left"/>
              <w:rPr>
                <w:rFonts w:ascii="Times New Roman" w:hAnsi="Times New Roman"/>
                <w:bCs/>
                <w:sz w:val="20"/>
              </w:rPr>
            </w:pPr>
            <w:r w:rsidRPr="00983CD6">
              <w:rPr>
                <w:rFonts w:ascii="Times New Roman" w:hAnsi="Times New Roman"/>
                <w:bCs/>
                <w:sz w:val="20"/>
                <w:lang w:val="ru-RU"/>
              </w:rPr>
              <w:t>А.Д. "ЈУГОРОСГАЗ"</w:t>
            </w:r>
          </w:p>
          <w:p w:rsidR="00692373" w:rsidRPr="00983CD6" w:rsidRDefault="00692373" w:rsidP="00692373">
            <w:pPr>
              <w:tabs>
                <w:tab w:val="left" w:pos="142"/>
                <w:tab w:val="right" w:pos="4315"/>
                <w:tab w:val="right" w:pos="4342"/>
              </w:tabs>
              <w:spacing w:before="0" w:after="0"/>
              <w:ind w:right="-157" w:firstLine="0"/>
              <w:jc w:val="left"/>
              <w:rPr>
                <w:rFonts w:ascii="Times New Roman" w:hAnsi="Times New Roman"/>
                <w:bCs/>
                <w:sz w:val="20"/>
                <w:u w:val="single"/>
                <w:lang w:val="ru-RU"/>
              </w:rPr>
            </w:pPr>
            <w:r w:rsidRPr="00983CD6">
              <w:rPr>
                <w:rFonts w:ascii="Times New Roman" w:hAnsi="Times New Roman"/>
                <w:bCs/>
                <w:sz w:val="20"/>
                <w:u w:val="single"/>
                <w:lang w:val="ru-RU"/>
              </w:rPr>
              <w:t>1</w:t>
            </w:r>
            <w:r w:rsidRPr="00983CD6">
              <w:rPr>
                <w:rFonts w:ascii="Times New Roman" w:hAnsi="Times New Roman"/>
                <w:bCs/>
                <w:sz w:val="20"/>
                <w:u w:val="single"/>
              </w:rPr>
              <w:t>1</w:t>
            </w:r>
            <w:r w:rsidRPr="00983CD6">
              <w:rPr>
                <w:rFonts w:ascii="Times New Roman" w:hAnsi="Times New Roman"/>
                <w:bCs/>
                <w:sz w:val="20"/>
                <w:u w:val="single"/>
                <w:lang w:val="ru-RU"/>
              </w:rPr>
              <w:t xml:space="preserve"> 000 БЕОГРАД</w:t>
            </w:r>
          </w:p>
          <w:p w:rsidR="00BA1B3B" w:rsidRPr="00983CD6" w:rsidRDefault="00692373" w:rsidP="00692373">
            <w:pPr>
              <w:tabs>
                <w:tab w:val="left" w:pos="142"/>
                <w:tab w:val="right" w:pos="4315"/>
                <w:tab w:val="right" w:pos="4503"/>
              </w:tabs>
              <w:spacing w:before="0" w:after="0"/>
              <w:ind w:firstLine="0"/>
              <w:jc w:val="left"/>
              <w:rPr>
                <w:rFonts w:ascii="Times New Roman" w:hAnsi="Times New Roman"/>
                <w:bCs/>
                <w:sz w:val="20"/>
                <w:lang w:val="sr-Cyrl-RS"/>
              </w:rPr>
            </w:pPr>
            <w:r w:rsidRPr="00983CD6">
              <w:rPr>
                <w:rFonts w:ascii="Times New Roman" w:hAnsi="Times New Roman"/>
                <w:bCs/>
                <w:sz w:val="20"/>
                <w:lang w:val="ru-RU"/>
              </w:rPr>
              <w:t>Ул. Змај Јовина 8-10</w:t>
            </w:r>
          </w:p>
        </w:tc>
        <w:tc>
          <w:tcPr>
            <w:tcW w:w="4563" w:type="dxa"/>
            <w:shd w:val="clear" w:color="auto" w:fill="A6A6A6" w:themeFill="background1" w:themeFillShade="A6"/>
          </w:tcPr>
          <w:p w:rsidR="00BA1B3B" w:rsidRPr="00983CD6" w:rsidRDefault="00BA1B3B" w:rsidP="00BA1B3B">
            <w:pPr>
              <w:tabs>
                <w:tab w:val="left" w:pos="142"/>
                <w:tab w:val="right" w:pos="4315"/>
                <w:tab w:val="right" w:pos="4503"/>
              </w:tabs>
              <w:spacing w:before="0" w:after="0"/>
              <w:ind w:firstLine="0"/>
              <w:jc w:val="left"/>
              <w:rPr>
                <w:rFonts w:ascii="Times New Roman" w:hAnsi="Times New Roman"/>
                <w:bCs/>
                <w:sz w:val="20"/>
                <w:lang w:val="sr-Cyrl-CS"/>
              </w:rPr>
            </w:pPr>
            <w:r w:rsidRPr="00983CD6">
              <w:rPr>
                <w:rFonts w:ascii="Times New Roman" w:hAnsi="Times New Roman"/>
                <w:bCs/>
                <w:sz w:val="20"/>
                <w:lang w:val="ru-RU"/>
              </w:rPr>
              <w:t xml:space="preserve">ЈП ПТТ САОБРАЋАЈА "Србија"                                 </w:t>
            </w:r>
          </w:p>
          <w:p w:rsidR="00BA1B3B" w:rsidRPr="00983CD6" w:rsidRDefault="00BA1B3B" w:rsidP="00BA1B3B">
            <w:pPr>
              <w:tabs>
                <w:tab w:val="left" w:pos="142"/>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 xml:space="preserve">РЈ ПОШТАНСКОГ САОБРАЋАЈА "Ниш"                         </w:t>
            </w:r>
          </w:p>
          <w:p w:rsidR="00BA1B3B" w:rsidRPr="00983CD6" w:rsidRDefault="00BA1B3B" w:rsidP="00BA1B3B">
            <w:pPr>
              <w:tabs>
                <w:tab w:val="left" w:pos="142"/>
                <w:tab w:val="right" w:pos="4378"/>
                <w:tab w:val="right" w:pos="4503"/>
              </w:tabs>
              <w:spacing w:before="0" w:after="0"/>
              <w:ind w:firstLine="0"/>
              <w:jc w:val="left"/>
              <w:rPr>
                <w:rFonts w:ascii="Times New Roman" w:hAnsi="Times New Roman"/>
                <w:bCs/>
                <w:sz w:val="20"/>
                <w:u w:val="single"/>
                <w:lang w:val="ru-RU"/>
              </w:rPr>
            </w:pPr>
            <w:r w:rsidRPr="00983CD6">
              <w:rPr>
                <w:rFonts w:ascii="Times New Roman" w:hAnsi="Times New Roman"/>
                <w:bCs/>
                <w:sz w:val="20"/>
                <w:u w:val="single"/>
                <w:lang w:val="ru-RU"/>
              </w:rPr>
              <w:t>18000  Н И Ш</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lang w:val="ru-RU"/>
              </w:rPr>
            </w:pPr>
            <w:r w:rsidRPr="00983CD6">
              <w:rPr>
                <w:rFonts w:ascii="Times New Roman" w:hAnsi="Times New Roman"/>
                <w:bCs/>
                <w:sz w:val="20"/>
                <w:lang w:val="ru-RU"/>
              </w:rPr>
              <w:t xml:space="preserve">Ул. Вождова 13а  </w:t>
            </w:r>
          </w:p>
        </w:tc>
      </w:tr>
      <w:tr w:rsidR="00BA1B3B" w:rsidRPr="00983CD6" w:rsidTr="00983CD6">
        <w:trPr>
          <w:cantSplit/>
          <w:trHeight w:val="645"/>
        </w:trPr>
        <w:tc>
          <w:tcPr>
            <w:tcW w:w="4724" w:type="dxa"/>
            <w:shd w:val="clear" w:color="auto" w:fill="A6A6A6" w:themeFill="background1" w:themeFillShade="A6"/>
          </w:tcPr>
          <w:p w:rsidR="00BA1B3B" w:rsidRPr="00983CD6" w:rsidRDefault="00BA1B3B" w:rsidP="00BA1B3B">
            <w:pPr>
              <w:tabs>
                <w:tab w:val="left" w:pos="142"/>
                <w:tab w:val="right" w:pos="4503"/>
              </w:tabs>
              <w:spacing w:before="0" w:after="0"/>
              <w:ind w:firstLine="0"/>
              <w:jc w:val="left"/>
              <w:rPr>
                <w:rFonts w:ascii="Times New Roman" w:hAnsi="Times New Roman"/>
                <w:bCs/>
                <w:sz w:val="20"/>
              </w:rPr>
            </w:pPr>
            <w:r w:rsidRPr="00983CD6">
              <w:rPr>
                <w:rFonts w:ascii="Times New Roman" w:hAnsi="Times New Roman"/>
                <w:bCs/>
                <w:sz w:val="20"/>
                <w:lang w:val="ru-RU"/>
              </w:rPr>
              <w:t>"ТЕЛЕКОМ СРБИЈА" А.Д.</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lang w:val="ru-RU"/>
              </w:rPr>
            </w:pPr>
            <w:r w:rsidRPr="00983CD6">
              <w:rPr>
                <w:rFonts w:ascii="Times New Roman" w:hAnsi="Times New Roman"/>
                <w:bCs/>
                <w:sz w:val="20"/>
                <w:lang w:val="ru-RU"/>
              </w:rPr>
              <w:t>ИЗВРШНА ЈЕДИНИЦА НИШ</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lang w:val="sr-Cyrl-CS"/>
              </w:rPr>
            </w:pPr>
            <w:r w:rsidRPr="00983CD6">
              <w:rPr>
                <w:rFonts w:ascii="Times New Roman" w:hAnsi="Times New Roman"/>
                <w:bCs/>
                <w:sz w:val="20"/>
                <w:lang w:val="ru-RU"/>
              </w:rPr>
              <w:t>-Служба за планирање и развој-</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u w:val="single"/>
                <w:lang w:val="sr-Cyrl-CS"/>
              </w:rPr>
            </w:pPr>
            <w:r w:rsidRPr="00983CD6">
              <w:rPr>
                <w:rFonts w:ascii="Times New Roman" w:hAnsi="Times New Roman"/>
                <w:bCs/>
                <w:sz w:val="20"/>
                <w:u w:val="single"/>
                <w:lang w:val="sr-Cyrl-CS"/>
              </w:rPr>
              <w:t>18 000     НИШ</w:t>
            </w:r>
          </w:p>
          <w:p w:rsidR="00BA1B3B" w:rsidRPr="00983CD6" w:rsidRDefault="00BA1B3B" w:rsidP="00BA1B3B">
            <w:pPr>
              <w:tabs>
                <w:tab w:val="left" w:pos="142"/>
                <w:tab w:val="right" w:pos="4503"/>
              </w:tabs>
              <w:spacing w:before="0" w:after="0"/>
              <w:ind w:firstLine="0"/>
              <w:jc w:val="left"/>
              <w:rPr>
                <w:rFonts w:ascii="Times New Roman" w:hAnsi="Times New Roman"/>
                <w:bCs/>
                <w:sz w:val="20"/>
              </w:rPr>
            </w:pPr>
            <w:r w:rsidRPr="00983CD6">
              <w:rPr>
                <w:rFonts w:ascii="Times New Roman" w:hAnsi="Times New Roman"/>
                <w:bCs/>
                <w:sz w:val="20"/>
                <w:lang w:val="sr-Cyrl-CS"/>
              </w:rPr>
              <w:t>Ул. Вождова 11</w:t>
            </w:r>
          </w:p>
        </w:tc>
        <w:tc>
          <w:tcPr>
            <w:tcW w:w="4563" w:type="dxa"/>
            <w:tcBorders>
              <w:bottom w:val="double" w:sz="4" w:space="0" w:color="auto"/>
            </w:tcBorders>
            <w:shd w:val="clear" w:color="auto" w:fill="auto"/>
          </w:tcPr>
          <w:p w:rsidR="00BA1B3B" w:rsidRPr="00983CD6" w:rsidRDefault="00BA1B3B" w:rsidP="00BA1B3B">
            <w:pPr>
              <w:tabs>
                <w:tab w:val="left" w:pos="142"/>
                <w:tab w:val="right" w:pos="4342"/>
              </w:tabs>
              <w:spacing w:before="0" w:after="0"/>
              <w:ind w:firstLine="0"/>
              <w:jc w:val="left"/>
              <w:rPr>
                <w:rFonts w:ascii="Times New Roman" w:hAnsi="Times New Roman"/>
                <w:bCs/>
                <w:noProof/>
                <w:sz w:val="20"/>
                <w:lang w:val="sr-Cyrl-CS"/>
              </w:rPr>
            </w:pPr>
            <w:r w:rsidRPr="00983CD6">
              <w:rPr>
                <w:rFonts w:ascii="Times New Roman" w:hAnsi="Times New Roman"/>
                <w:noProof/>
                <w:sz w:val="20"/>
                <w:lang w:val="sr-Cyrl-CS"/>
              </w:rPr>
              <w:t>"</w:t>
            </w:r>
            <w:r w:rsidRPr="00983CD6">
              <w:rPr>
                <w:rFonts w:ascii="Times New Roman" w:hAnsi="Times New Roman"/>
                <w:bCs/>
                <w:noProof/>
                <w:sz w:val="20"/>
              </w:rPr>
              <w:t>VIP</w:t>
            </w:r>
            <w:r w:rsidRPr="00983CD6">
              <w:rPr>
                <w:rFonts w:ascii="Times New Roman" w:hAnsi="Times New Roman"/>
                <w:bCs/>
                <w:noProof/>
                <w:sz w:val="20"/>
                <w:lang w:val="ru-RU"/>
              </w:rPr>
              <w:t xml:space="preserve"> </w:t>
            </w:r>
            <w:r w:rsidRPr="00983CD6">
              <w:rPr>
                <w:rFonts w:ascii="Times New Roman" w:hAnsi="Times New Roman"/>
                <w:bCs/>
                <w:noProof/>
                <w:sz w:val="20"/>
              </w:rPr>
              <w:t>MOBILE</w:t>
            </w:r>
            <w:r w:rsidRPr="00983CD6">
              <w:rPr>
                <w:rFonts w:ascii="Times New Roman" w:hAnsi="Times New Roman"/>
                <w:noProof/>
                <w:sz w:val="20"/>
                <w:lang w:val="sr-Cyrl-CS"/>
              </w:rPr>
              <w:t>"</w:t>
            </w:r>
            <w:r w:rsidRPr="00983CD6">
              <w:rPr>
                <w:rFonts w:ascii="Times New Roman" w:hAnsi="Times New Roman"/>
                <w:bCs/>
                <w:noProof/>
                <w:sz w:val="20"/>
                <w:lang w:val="sr-Cyrl-CS"/>
              </w:rPr>
              <w:t xml:space="preserve">  д.о.о.                                                    </w:t>
            </w:r>
          </w:p>
          <w:p w:rsidR="00BA1B3B" w:rsidRPr="00983CD6" w:rsidRDefault="00BA1B3B" w:rsidP="00BA1B3B">
            <w:pPr>
              <w:tabs>
                <w:tab w:val="left" w:pos="142"/>
                <w:tab w:val="right" w:pos="4342"/>
              </w:tabs>
              <w:spacing w:before="0" w:after="0"/>
              <w:ind w:firstLine="0"/>
              <w:jc w:val="left"/>
              <w:rPr>
                <w:rFonts w:ascii="Times New Roman" w:hAnsi="Times New Roman"/>
                <w:bCs/>
                <w:noProof/>
                <w:sz w:val="20"/>
                <w:u w:val="single"/>
                <w:lang w:val="sr-Cyrl-CS"/>
              </w:rPr>
            </w:pPr>
            <w:r w:rsidRPr="00983CD6">
              <w:rPr>
                <w:rFonts w:ascii="Times New Roman" w:hAnsi="Times New Roman"/>
                <w:bCs/>
                <w:noProof/>
                <w:sz w:val="20"/>
                <w:u w:val="single"/>
                <w:lang w:val="sr-Cyrl-CS"/>
              </w:rPr>
              <w:t>11 070   НОВИ  БЕОГРАД</w:t>
            </w:r>
          </w:p>
          <w:p w:rsidR="00BA1B3B" w:rsidRPr="00983CD6" w:rsidRDefault="00BA1B3B" w:rsidP="00BA1B3B">
            <w:pPr>
              <w:tabs>
                <w:tab w:val="left" w:pos="142"/>
                <w:tab w:val="right" w:pos="4342"/>
              </w:tabs>
              <w:spacing w:before="0" w:after="0"/>
              <w:ind w:firstLine="0"/>
              <w:jc w:val="left"/>
              <w:rPr>
                <w:rFonts w:ascii="Times New Roman" w:hAnsi="Times New Roman"/>
                <w:bCs/>
                <w:sz w:val="20"/>
              </w:rPr>
            </w:pPr>
            <w:r w:rsidRPr="00983CD6">
              <w:rPr>
                <w:rFonts w:ascii="Times New Roman" w:hAnsi="Times New Roman"/>
                <w:bCs/>
                <w:noProof/>
                <w:sz w:val="20"/>
                <w:lang w:val="sr-Cyrl-CS"/>
              </w:rPr>
              <w:t>Омладинских бригада  21</w:t>
            </w:r>
            <w:r w:rsidRPr="00983CD6">
              <w:rPr>
                <w:rFonts w:ascii="Times New Roman" w:hAnsi="Times New Roman"/>
                <w:bCs/>
                <w:noProof/>
                <w:sz w:val="20"/>
              </w:rPr>
              <w:tab/>
            </w:r>
          </w:p>
        </w:tc>
      </w:tr>
      <w:tr w:rsidR="00BA1B3B" w:rsidRPr="00983CD6" w:rsidTr="00D738C4">
        <w:trPr>
          <w:cantSplit/>
          <w:trHeight w:val="717"/>
        </w:trPr>
        <w:tc>
          <w:tcPr>
            <w:tcW w:w="4724" w:type="dxa"/>
            <w:tcBorders>
              <w:bottom w:val="double" w:sz="4" w:space="0" w:color="auto"/>
            </w:tcBorders>
            <w:shd w:val="clear" w:color="auto" w:fill="A6A6A6" w:themeFill="background1" w:themeFillShade="A6"/>
          </w:tcPr>
          <w:p w:rsidR="00BA1B3B" w:rsidRPr="00FB7A81" w:rsidRDefault="00BA1B3B" w:rsidP="00BA1B3B">
            <w:pPr>
              <w:tabs>
                <w:tab w:val="left" w:pos="142"/>
                <w:tab w:val="right" w:pos="4315"/>
                <w:tab w:val="right" w:pos="4342"/>
              </w:tabs>
              <w:spacing w:before="0" w:after="0"/>
              <w:ind w:right="-157" w:firstLine="0"/>
              <w:jc w:val="left"/>
              <w:rPr>
                <w:rFonts w:ascii="Times New Roman" w:hAnsi="Times New Roman"/>
                <w:bCs/>
                <w:sz w:val="20"/>
                <w:lang w:val="ru-RU"/>
              </w:rPr>
            </w:pPr>
            <w:r w:rsidRPr="00FB7A81">
              <w:rPr>
                <w:rFonts w:ascii="Times New Roman" w:hAnsi="Times New Roman"/>
                <w:bCs/>
                <w:sz w:val="20"/>
                <w:lang w:val="ru-RU"/>
              </w:rPr>
              <w:t xml:space="preserve">"ТЕЛЕНОР "  д.о.о.                                                         </w:t>
            </w:r>
          </w:p>
          <w:p w:rsidR="00BA1B3B" w:rsidRPr="00FB7A81" w:rsidRDefault="00BA1B3B" w:rsidP="00BA1B3B">
            <w:pPr>
              <w:tabs>
                <w:tab w:val="left" w:pos="142"/>
                <w:tab w:val="right" w:pos="4315"/>
                <w:tab w:val="right" w:pos="4342"/>
              </w:tabs>
              <w:spacing w:before="0" w:after="0"/>
              <w:ind w:right="-157" w:firstLine="0"/>
              <w:jc w:val="left"/>
              <w:rPr>
                <w:rFonts w:ascii="Times New Roman" w:hAnsi="Times New Roman"/>
                <w:bCs/>
                <w:sz w:val="20"/>
                <w:lang w:val="ru-RU"/>
              </w:rPr>
            </w:pPr>
            <w:r w:rsidRPr="00FB7A81">
              <w:rPr>
                <w:rFonts w:ascii="Times New Roman" w:hAnsi="Times New Roman"/>
                <w:bCs/>
                <w:sz w:val="20"/>
                <w:lang w:val="ru-RU"/>
              </w:rPr>
              <w:t>11 070   НОВИ  БЕОГРАД</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u w:val="single"/>
              </w:rPr>
            </w:pPr>
            <w:r w:rsidRPr="00FB7A81">
              <w:rPr>
                <w:rFonts w:ascii="Times New Roman" w:hAnsi="Times New Roman"/>
                <w:bCs/>
                <w:sz w:val="20"/>
                <w:lang w:val="ru-RU"/>
              </w:rPr>
              <w:t>Омладинских бригада  90</w:t>
            </w:r>
          </w:p>
        </w:tc>
        <w:tc>
          <w:tcPr>
            <w:tcW w:w="4563" w:type="dxa"/>
            <w:shd w:val="clear" w:color="auto" w:fill="A6A6A6" w:themeFill="background1" w:themeFillShade="A6"/>
          </w:tcPr>
          <w:p w:rsidR="00BA1B3B" w:rsidRPr="00983CD6" w:rsidRDefault="00BA1B3B" w:rsidP="00BA1B3B">
            <w:pPr>
              <w:tabs>
                <w:tab w:val="left" w:pos="142"/>
                <w:tab w:val="right" w:pos="4315"/>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ЈКП "ГРАДСКА ТОПЛАНА" НИШ</w:t>
            </w:r>
          </w:p>
          <w:p w:rsidR="00BA1B3B" w:rsidRPr="00983CD6" w:rsidRDefault="00BA1B3B" w:rsidP="00BA1B3B">
            <w:pPr>
              <w:tabs>
                <w:tab w:val="left" w:pos="142"/>
                <w:tab w:val="right" w:pos="4315"/>
                <w:tab w:val="right" w:pos="4503"/>
              </w:tabs>
              <w:spacing w:before="0" w:after="0"/>
              <w:ind w:firstLine="0"/>
              <w:jc w:val="left"/>
              <w:rPr>
                <w:rFonts w:ascii="Times New Roman" w:hAnsi="Times New Roman"/>
                <w:bCs/>
                <w:sz w:val="20"/>
                <w:u w:val="single"/>
                <w:lang w:val="ru-RU"/>
              </w:rPr>
            </w:pPr>
            <w:r w:rsidRPr="00983CD6">
              <w:rPr>
                <w:rFonts w:ascii="Times New Roman" w:hAnsi="Times New Roman"/>
                <w:bCs/>
                <w:sz w:val="20"/>
                <w:u w:val="single"/>
                <w:lang w:val="ru-RU"/>
              </w:rPr>
              <w:t>18 000  НИШ</w:t>
            </w:r>
          </w:p>
          <w:p w:rsidR="00BA1B3B" w:rsidRPr="00983CD6" w:rsidRDefault="00BA1B3B" w:rsidP="00BA1B3B">
            <w:pPr>
              <w:tabs>
                <w:tab w:val="right" w:pos="4342"/>
              </w:tabs>
              <w:spacing w:before="0" w:after="0"/>
              <w:ind w:firstLine="11"/>
              <w:jc w:val="left"/>
              <w:rPr>
                <w:rFonts w:ascii="Times New Roman" w:hAnsi="Times New Roman"/>
                <w:bCs/>
                <w:sz w:val="20"/>
              </w:rPr>
            </w:pPr>
            <w:r w:rsidRPr="00983CD6">
              <w:rPr>
                <w:rFonts w:ascii="Times New Roman" w:hAnsi="Times New Roman"/>
                <w:bCs/>
                <w:sz w:val="20"/>
                <w:lang w:val="ru-RU"/>
              </w:rPr>
              <w:t xml:space="preserve"> Ул. Благоја Паровића бр. 3</w:t>
            </w:r>
            <w:r w:rsidRPr="00983CD6">
              <w:rPr>
                <w:rFonts w:ascii="Times New Roman" w:hAnsi="Times New Roman"/>
                <w:bCs/>
                <w:sz w:val="20"/>
              </w:rPr>
              <w:tab/>
            </w:r>
          </w:p>
        </w:tc>
      </w:tr>
      <w:tr w:rsidR="00BA1B3B" w:rsidRPr="00983CD6" w:rsidTr="00983CD6">
        <w:trPr>
          <w:cantSplit/>
          <w:trHeight w:val="762"/>
        </w:trPr>
        <w:tc>
          <w:tcPr>
            <w:tcW w:w="4724" w:type="dxa"/>
            <w:tcBorders>
              <w:bottom w:val="double" w:sz="4" w:space="0" w:color="auto"/>
            </w:tcBorders>
            <w:shd w:val="clear" w:color="auto" w:fill="A6A6A6" w:themeFill="background1" w:themeFillShade="A6"/>
          </w:tcPr>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lang w:val="ru-RU"/>
              </w:rPr>
            </w:pPr>
            <w:r w:rsidRPr="00983CD6">
              <w:rPr>
                <w:rFonts w:ascii="Times New Roman" w:hAnsi="Times New Roman"/>
                <w:bCs/>
                <w:sz w:val="20"/>
                <w:lang w:val="ru-RU"/>
              </w:rPr>
              <w:t xml:space="preserve">ЈКП "НАИССУС" НИШ </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u w:val="single"/>
                <w:lang w:val="ru-RU"/>
              </w:rPr>
            </w:pPr>
            <w:r w:rsidRPr="00983CD6">
              <w:rPr>
                <w:rFonts w:ascii="Times New Roman" w:hAnsi="Times New Roman"/>
                <w:bCs/>
                <w:sz w:val="20"/>
                <w:u w:val="single"/>
                <w:lang w:val="ru-RU"/>
              </w:rPr>
              <w:t>18 000 НИШ</w:t>
            </w:r>
          </w:p>
          <w:p w:rsidR="00BA1B3B" w:rsidRPr="00983CD6" w:rsidRDefault="00BA1B3B" w:rsidP="00BA1B3B">
            <w:pPr>
              <w:tabs>
                <w:tab w:val="right" w:pos="4503"/>
              </w:tabs>
              <w:spacing w:before="0" w:after="0"/>
              <w:ind w:firstLine="0"/>
              <w:jc w:val="left"/>
              <w:rPr>
                <w:rFonts w:ascii="Times New Roman" w:hAnsi="Times New Roman"/>
                <w:sz w:val="20"/>
              </w:rPr>
            </w:pPr>
            <w:r w:rsidRPr="00983CD6">
              <w:rPr>
                <w:rFonts w:ascii="Times New Roman" w:hAnsi="Times New Roman"/>
                <w:bCs/>
                <w:sz w:val="20"/>
                <w:lang w:val="ru-RU"/>
              </w:rPr>
              <w:t>Ул. Кнегиње Љубице 1/</w:t>
            </w:r>
            <w:r w:rsidRPr="00983CD6">
              <w:rPr>
                <w:rFonts w:ascii="Times New Roman" w:hAnsi="Times New Roman"/>
                <w:bCs/>
                <w:sz w:val="20"/>
              </w:rPr>
              <w:t>I</w:t>
            </w:r>
            <w:r w:rsidRPr="00983CD6">
              <w:rPr>
                <w:rFonts w:ascii="Times New Roman" w:hAnsi="Times New Roman"/>
                <w:bCs/>
                <w:sz w:val="20"/>
              </w:rPr>
              <w:tab/>
            </w:r>
          </w:p>
        </w:tc>
        <w:tc>
          <w:tcPr>
            <w:tcW w:w="4563" w:type="dxa"/>
            <w:shd w:val="clear" w:color="auto" w:fill="auto"/>
          </w:tcPr>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lang w:val="ru-RU"/>
              </w:rPr>
            </w:pPr>
            <w:r w:rsidRPr="00983CD6">
              <w:rPr>
                <w:rFonts w:ascii="Times New Roman" w:hAnsi="Times New Roman"/>
                <w:bCs/>
                <w:sz w:val="20"/>
                <w:lang w:val="ru-RU"/>
              </w:rPr>
              <w:t>ЈКП "ДИРЕКЦИЈА ЗА ЈАВНИ ПРЕВОЗ ГРАДА НИША"</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u w:val="single"/>
                <w:lang w:val="ru-RU"/>
              </w:rPr>
            </w:pPr>
            <w:r w:rsidRPr="00983CD6">
              <w:rPr>
                <w:rFonts w:ascii="Times New Roman" w:hAnsi="Times New Roman"/>
                <w:bCs/>
                <w:sz w:val="20"/>
                <w:u w:val="single"/>
                <w:lang w:val="ru-RU"/>
              </w:rPr>
              <w:t>18 000  НИШ</w:t>
            </w:r>
          </w:p>
          <w:p w:rsidR="00BA1B3B" w:rsidRPr="00983CD6" w:rsidRDefault="00BA1B3B" w:rsidP="00BA1B3B">
            <w:pPr>
              <w:tabs>
                <w:tab w:val="left" w:pos="142"/>
                <w:tab w:val="right" w:pos="4315"/>
                <w:tab w:val="right" w:pos="4342"/>
              </w:tabs>
              <w:spacing w:before="0" w:after="0"/>
              <w:ind w:right="-157" w:firstLine="0"/>
              <w:jc w:val="left"/>
              <w:rPr>
                <w:rFonts w:ascii="Times New Roman" w:hAnsi="Times New Roman"/>
                <w:bCs/>
                <w:sz w:val="20"/>
              </w:rPr>
            </w:pPr>
            <w:r w:rsidRPr="00983CD6">
              <w:rPr>
                <w:rFonts w:ascii="Times New Roman" w:hAnsi="Times New Roman"/>
                <w:bCs/>
                <w:sz w:val="20"/>
                <w:lang w:val="ru-RU"/>
              </w:rPr>
              <w:t xml:space="preserve"> Ул. Генерала Милојка Лешјанина 8</w:t>
            </w:r>
            <w:r w:rsidRPr="00983CD6">
              <w:rPr>
                <w:rFonts w:ascii="Times New Roman" w:hAnsi="Times New Roman"/>
                <w:bCs/>
                <w:sz w:val="20"/>
              </w:rPr>
              <w:tab/>
            </w:r>
          </w:p>
        </w:tc>
      </w:tr>
      <w:tr w:rsidR="00BA1B3B" w:rsidRPr="00983CD6" w:rsidTr="00983CD6">
        <w:trPr>
          <w:cantSplit/>
          <w:trHeight w:val="1016"/>
        </w:trPr>
        <w:tc>
          <w:tcPr>
            <w:tcW w:w="4724" w:type="dxa"/>
            <w:shd w:val="clear" w:color="auto" w:fill="A6A6A6" w:themeFill="background1" w:themeFillShade="A6"/>
          </w:tcPr>
          <w:p w:rsidR="00BA1B3B" w:rsidRPr="00983CD6" w:rsidRDefault="00BA1B3B" w:rsidP="00BA1B3B">
            <w:pPr>
              <w:tabs>
                <w:tab w:val="left" w:pos="142"/>
                <w:tab w:val="right" w:pos="4315"/>
                <w:tab w:val="right" w:pos="4503"/>
              </w:tabs>
              <w:spacing w:before="0" w:after="0"/>
              <w:ind w:firstLine="0"/>
              <w:jc w:val="left"/>
              <w:rPr>
                <w:rFonts w:ascii="Times New Roman" w:hAnsi="Times New Roman"/>
                <w:bCs/>
                <w:sz w:val="20"/>
                <w:lang w:val="ru-RU"/>
              </w:rPr>
            </w:pPr>
            <w:r w:rsidRPr="00983CD6">
              <w:rPr>
                <w:rFonts w:ascii="Times New Roman" w:hAnsi="Times New Roman"/>
                <w:bCs/>
                <w:sz w:val="20"/>
                <w:lang w:val="ru-RU"/>
              </w:rPr>
              <w:t>ЈП "ДИРЕКЦИЈА ЗА ИЗГРАДЊУ ГРАДА НИША"</w:t>
            </w:r>
          </w:p>
          <w:p w:rsidR="00BA1B3B" w:rsidRPr="00983CD6" w:rsidRDefault="00BA1B3B" w:rsidP="00BA1B3B">
            <w:pPr>
              <w:tabs>
                <w:tab w:val="left" w:pos="142"/>
                <w:tab w:val="right" w:pos="4315"/>
                <w:tab w:val="right" w:pos="4503"/>
              </w:tabs>
              <w:spacing w:before="0" w:after="0"/>
              <w:ind w:firstLine="0"/>
              <w:jc w:val="left"/>
              <w:rPr>
                <w:rFonts w:ascii="Times New Roman" w:hAnsi="Times New Roman"/>
                <w:bCs/>
                <w:sz w:val="20"/>
                <w:u w:val="single"/>
                <w:lang w:val="ru-RU"/>
              </w:rPr>
            </w:pPr>
            <w:r w:rsidRPr="00983CD6">
              <w:rPr>
                <w:rFonts w:ascii="Times New Roman" w:hAnsi="Times New Roman"/>
                <w:bCs/>
                <w:sz w:val="20"/>
                <w:u w:val="single"/>
                <w:lang w:val="ru-RU"/>
              </w:rPr>
              <w:t>18 000 НИШ</w:t>
            </w:r>
          </w:p>
          <w:p w:rsidR="00BA1B3B" w:rsidRPr="00983CD6" w:rsidRDefault="00BA1B3B" w:rsidP="00BA1B3B">
            <w:pPr>
              <w:tabs>
                <w:tab w:val="left" w:pos="142"/>
                <w:tab w:val="right" w:pos="4503"/>
              </w:tabs>
              <w:spacing w:before="0" w:after="0"/>
              <w:ind w:firstLine="0"/>
              <w:jc w:val="left"/>
              <w:rPr>
                <w:rFonts w:ascii="Times New Roman" w:hAnsi="Times New Roman"/>
                <w:bCs/>
                <w:sz w:val="20"/>
              </w:rPr>
            </w:pPr>
            <w:r w:rsidRPr="00983CD6">
              <w:rPr>
                <w:rFonts w:ascii="Times New Roman" w:hAnsi="Times New Roman"/>
                <w:bCs/>
                <w:sz w:val="20"/>
                <w:lang w:val="ru-RU"/>
              </w:rPr>
              <w:t>Ул. 7.јула 6</w:t>
            </w:r>
            <w:r w:rsidRPr="00983CD6">
              <w:rPr>
                <w:rFonts w:ascii="Times New Roman" w:hAnsi="Times New Roman"/>
                <w:bCs/>
                <w:sz w:val="20"/>
              </w:rPr>
              <w:tab/>
            </w:r>
          </w:p>
        </w:tc>
        <w:tc>
          <w:tcPr>
            <w:tcW w:w="4563" w:type="dxa"/>
            <w:shd w:val="clear" w:color="auto" w:fill="A6A6A6" w:themeFill="background1" w:themeFillShade="A6"/>
          </w:tcPr>
          <w:p w:rsidR="00BA1B3B" w:rsidRPr="00983CD6" w:rsidRDefault="00BA1B3B" w:rsidP="00BA1B3B">
            <w:pPr>
              <w:tabs>
                <w:tab w:val="left" w:pos="142"/>
                <w:tab w:val="right" w:pos="4315"/>
              </w:tabs>
              <w:spacing w:before="0" w:after="0"/>
              <w:ind w:right="-157" w:firstLine="0"/>
              <w:jc w:val="left"/>
              <w:rPr>
                <w:rFonts w:ascii="Times New Roman" w:hAnsi="Times New Roman"/>
                <w:bCs/>
                <w:sz w:val="20"/>
                <w:lang w:val="sr-Cyrl-RS"/>
              </w:rPr>
            </w:pPr>
            <w:r w:rsidRPr="00983CD6">
              <w:rPr>
                <w:rFonts w:ascii="Times New Roman" w:hAnsi="Times New Roman"/>
                <w:bCs/>
                <w:sz w:val="20"/>
                <w:lang w:val="sr-Cyrl-RS"/>
              </w:rPr>
              <w:t>ГРАДСКА УПРАВА ГРАДА НИША</w:t>
            </w:r>
          </w:p>
          <w:p w:rsidR="00BA1B3B" w:rsidRPr="00B03D9F" w:rsidRDefault="00BA1B3B" w:rsidP="00BA1B3B">
            <w:pPr>
              <w:tabs>
                <w:tab w:val="left" w:pos="142"/>
                <w:tab w:val="right" w:pos="4315"/>
              </w:tabs>
              <w:spacing w:before="0" w:after="0"/>
              <w:ind w:right="-157" w:firstLine="0"/>
              <w:jc w:val="left"/>
              <w:rPr>
                <w:rFonts w:ascii="Times New Roman" w:hAnsi="Times New Roman"/>
                <w:bCs/>
                <w:sz w:val="20"/>
                <w:lang w:val="sr-Cyrl-RS"/>
              </w:rPr>
            </w:pPr>
            <w:r w:rsidRPr="00B03D9F">
              <w:rPr>
                <w:rFonts w:ascii="Times New Roman" w:hAnsi="Times New Roman"/>
                <w:noProof/>
                <w:sz w:val="20"/>
                <w:lang w:val="sr-Cyrl-RS"/>
              </w:rPr>
              <w:t>СЕКРЕТАРИЈАТ ЗА ИМОВИНСКО ПРАВНЕ ПОСЛОВЕ ГРАДСКЕ  УПРАВЕ  ГРАДА  НИША</w:t>
            </w:r>
          </w:p>
          <w:p w:rsidR="00BA1B3B" w:rsidRPr="00B03D9F" w:rsidRDefault="00BA1B3B" w:rsidP="00BA1B3B">
            <w:pPr>
              <w:tabs>
                <w:tab w:val="left" w:pos="142"/>
                <w:tab w:val="right" w:pos="4315"/>
              </w:tabs>
              <w:spacing w:before="0" w:after="0"/>
              <w:ind w:right="-157" w:firstLine="0"/>
              <w:jc w:val="left"/>
              <w:rPr>
                <w:rFonts w:ascii="Times New Roman" w:hAnsi="Times New Roman"/>
                <w:noProof/>
                <w:sz w:val="20"/>
                <w:lang w:val="sr-Cyrl-RS"/>
              </w:rPr>
            </w:pPr>
            <w:r w:rsidRPr="00B03D9F">
              <w:rPr>
                <w:rFonts w:ascii="Times New Roman" w:hAnsi="Times New Roman"/>
                <w:noProof/>
                <w:sz w:val="20"/>
                <w:lang w:val="sr-Cyrl-RS"/>
              </w:rPr>
              <w:t>Одсек  за управљање и администрирање грађевинским земљиштем у својини града</w:t>
            </w:r>
          </w:p>
          <w:p w:rsidR="00BA1B3B" w:rsidRPr="00B03D9F" w:rsidRDefault="00BA1B3B" w:rsidP="00BA1B3B">
            <w:pPr>
              <w:tabs>
                <w:tab w:val="left" w:pos="142"/>
                <w:tab w:val="right" w:pos="4378"/>
              </w:tabs>
              <w:spacing w:before="0" w:after="0"/>
              <w:ind w:firstLine="0"/>
              <w:jc w:val="left"/>
              <w:rPr>
                <w:rFonts w:ascii="Times New Roman" w:hAnsi="Times New Roman"/>
                <w:bCs/>
                <w:sz w:val="20"/>
                <w:u w:val="single"/>
                <w:lang w:val="ru-RU"/>
              </w:rPr>
            </w:pPr>
            <w:r w:rsidRPr="00B03D9F">
              <w:rPr>
                <w:rFonts w:ascii="Times New Roman" w:hAnsi="Times New Roman"/>
                <w:bCs/>
                <w:sz w:val="20"/>
                <w:u w:val="single"/>
                <w:lang w:val="ru-RU"/>
              </w:rPr>
              <w:t>18000 НИШ</w:t>
            </w:r>
          </w:p>
          <w:p w:rsidR="00BA1B3B" w:rsidRPr="00983CD6" w:rsidRDefault="00BA1B3B" w:rsidP="00BA1B3B">
            <w:pPr>
              <w:tabs>
                <w:tab w:val="left" w:pos="142"/>
                <w:tab w:val="right" w:pos="4378"/>
              </w:tabs>
              <w:spacing w:before="0" w:after="0"/>
              <w:ind w:firstLine="0"/>
              <w:jc w:val="left"/>
              <w:rPr>
                <w:rFonts w:ascii="Times New Roman" w:hAnsi="Times New Roman"/>
                <w:b/>
                <w:bCs/>
                <w:sz w:val="20"/>
                <w:lang w:val="sr-Latn-RS"/>
              </w:rPr>
            </w:pPr>
            <w:r w:rsidRPr="00983CD6">
              <w:rPr>
                <w:rFonts w:ascii="Times New Roman" w:hAnsi="Times New Roman"/>
                <w:bCs/>
                <w:sz w:val="20"/>
                <w:lang w:val="ru-RU"/>
              </w:rPr>
              <w:t>Ул. Николе Пашића 24</w:t>
            </w:r>
          </w:p>
        </w:tc>
      </w:tr>
      <w:tr w:rsidR="00BA1B3B" w:rsidRPr="00983CD6" w:rsidTr="00983CD6">
        <w:trPr>
          <w:cantSplit/>
          <w:trHeight w:val="1016"/>
        </w:trPr>
        <w:tc>
          <w:tcPr>
            <w:tcW w:w="4724" w:type="dxa"/>
            <w:shd w:val="clear" w:color="auto" w:fill="auto"/>
          </w:tcPr>
          <w:p w:rsidR="00692373" w:rsidRPr="00983CD6" w:rsidRDefault="00692373" w:rsidP="00692373">
            <w:pPr>
              <w:tabs>
                <w:tab w:val="left" w:pos="142"/>
                <w:tab w:val="right" w:pos="4315"/>
              </w:tabs>
              <w:spacing w:before="0" w:after="0"/>
              <w:ind w:right="-157" w:firstLine="0"/>
              <w:jc w:val="left"/>
              <w:rPr>
                <w:rFonts w:ascii="Times New Roman" w:hAnsi="Times New Roman"/>
                <w:bCs/>
                <w:sz w:val="20"/>
                <w:lang w:val="sr-Cyrl-RS"/>
              </w:rPr>
            </w:pPr>
            <w:r w:rsidRPr="00983CD6">
              <w:rPr>
                <w:rFonts w:ascii="Times New Roman" w:hAnsi="Times New Roman"/>
                <w:bCs/>
                <w:sz w:val="20"/>
                <w:lang w:val="sr-Cyrl-RS"/>
              </w:rPr>
              <w:lastRenderedPageBreak/>
              <w:t>ГРАДСКА УПРАВА ГРАДА НИША</w:t>
            </w:r>
          </w:p>
          <w:p w:rsidR="00692373" w:rsidRPr="00983CD6" w:rsidRDefault="00692373" w:rsidP="00692373">
            <w:pPr>
              <w:spacing w:before="0" w:after="0"/>
              <w:ind w:firstLine="0"/>
              <w:jc w:val="left"/>
              <w:outlineLvl w:val="1"/>
              <w:rPr>
                <w:rFonts w:ascii="Times New Roman" w:hAnsi="Times New Roman"/>
                <w:bCs/>
                <w:sz w:val="20"/>
                <w:lang w:val="sr-Cyrl-RS"/>
              </w:rPr>
            </w:pPr>
            <w:r w:rsidRPr="00983CD6">
              <w:rPr>
                <w:rFonts w:ascii="Times New Roman" w:hAnsi="Times New Roman"/>
                <w:bCs/>
                <w:sz w:val="20"/>
              </w:rPr>
              <w:t>СЕКРЕТАРИЈАТ ЗА КОМУНАЛНЕ ДЕЛАТНОСТИ, ЕНЕРГЕТИКУ И САОБР</w:t>
            </w:r>
            <w:r w:rsidRPr="00983CD6">
              <w:rPr>
                <w:rFonts w:ascii="Times New Roman" w:hAnsi="Times New Roman"/>
                <w:bCs/>
                <w:sz w:val="20"/>
                <w:lang w:val="sr-Cyrl-RS"/>
              </w:rPr>
              <w:t>АЋАЈ</w:t>
            </w:r>
          </w:p>
          <w:p w:rsidR="00692373" w:rsidRPr="00983CD6" w:rsidRDefault="00692373" w:rsidP="00692373">
            <w:pPr>
              <w:spacing w:before="0" w:after="0"/>
              <w:ind w:firstLine="0"/>
              <w:jc w:val="left"/>
              <w:outlineLvl w:val="1"/>
              <w:rPr>
                <w:rFonts w:ascii="Times New Roman" w:hAnsi="Times New Roman"/>
                <w:bCs/>
                <w:sz w:val="20"/>
              </w:rPr>
            </w:pPr>
            <w:r w:rsidRPr="00983CD6">
              <w:rPr>
                <w:rFonts w:ascii="Times New Roman" w:hAnsi="Times New Roman"/>
                <w:bCs/>
                <w:sz w:val="20"/>
                <w:u w:val="single"/>
                <w:lang w:val="ru-RU"/>
              </w:rPr>
              <w:t>18000  Н И Ш</w:t>
            </w:r>
          </w:p>
          <w:p w:rsidR="00BA1B3B" w:rsidRPr="00983CD6" w:rsidRDefault="00692373" w:rsidP="00692373">
            <w:pPr>
              <w:tabs>
                <w:tab w:val="left" w:pos="142"/>
                <w:tab w:val="right" w:pos="4503"/>
              </w:tabs>
              <w:spacing w:before="0" w:after="0"/>
              <w:ind w:firstLine="0"/>
              <w:jc w:val="left"/>
              <w:rPr>
                <w:rFonts w:ascii="Times New Roman" w:hAnsi="Times New Roman"/>
                <w:bCs/>
                <w:color w:val="FF0000"/>
                <w:sz w:val="20"/>
              </w:rPr>
            </w:pPr>
            <w:r w:rsidRPr="00983CD6">
              <w:rPr>
                <w:rFonts w:ascii="Times New Roman" w:hAnsi="Times New Roman"/>
                <w:bCs/>
                <w:sz w:val="20"/>
                <w:lang w:val="ru-RU"/>
              </w:rPr>
              <w:t>Ул.</w:t>
            </w:r>
            <w:r w:rsidRPr="00983CD6">
              <w:rPr>
                <w:rFonts w:ascii="Times New Roman" w:hAnsi="Times New Roman"/>
                <w:sz w:val="20"/>
                <w:lang w:val="en-AU"/>
              </w:rPr>
              <w:t xml:space="preserve"> Вожда Карађорђа 24</w:t>
            </w:r>
          </w:p>
        </w:tc>
        <w:tc>
          <w:tcPr>
            <w:tcW w:w="4563" w:type="dxa"/>
            <w:shd w:val="clear" w:color="auto" w:fill="A6A6A6" w:themeFill="background1" w:themeFillShade="A6"/>
          </w:tcPr>
          <w:p w:rsidR="00692373" w:rsidRPr="00983CD6" w:rsidRDefault="00692373" w:rsidP="00692373">
            <w:pPr>
              <w:tabs>
                <w:tab w:val="left" w:pos="142"/>
                <w:tab w:val="right" w:pos="4315"/>
              </w:tabs>
              <w:spacing w:before="0" w:after="0"/>
              <w:ind w:right="-157" w:firstLine="0"/>
              <w:jc w:val="left"/>
              <w:rPr>
                <w:rFonts w:ascii="Times New Roman" w:hAnsi="Times New Roman"/>
                <w:bCs/>
                <w:sz w:val="20"/>
                <w:lang w:val="sr-Cyrl-RS"/>
              </w:rPr>
            </w:pPr>
            <w:r w:rsidRPr="00983CD6">
              <w:rPr>
                <w:rFonts w:ascii="Times New Roman" w:hAnsi="Times New Roman"/>
                <w:bCs/>
                <w:sz w:val="20"/>
                <w:lang w:val="sr-Cyrl-RS"/>
              </w:rPr>
              <w:t>ГРАДСКА УПРАВА ГРАДА НИША</w:t>
            </w:r>
          </w:p>
          <w:p w:rsidR="00692373" w:rsidRPr="005572B2" w:rsidRDefault="00692373" w:rsidP="00692373">
            <w:pPr>
              <w:tabs>
                <w:tab w:val="left" w:pos="142"/>
                <w:tab w:val="right" w:pos="4315"/>
              </w:tabs>
              <w:spacing w:before="0" w:after="0"/>
              <w:ind w:right="-157" w:firstLine="0"/>
              <w:jc w:val="left"/>
              <w:rPr>
                <w:rFonts w:ascii="Times New Roman" w:hAnsi="Times New Roman"/>
                <w:bCs/>
                <w:sz w:val="20"/>
                <w:lang w:val="ru-RU"/>
              </w:rPr>
            </w:pPr>
            <w:r w:rsidRPr="005572B2">
              <w:rPr>
                <w:rFonts w:ascii="Times New Roman" w:hAnsi="Times New Roman"/>
                <w:bCs/>
                <w:sz w:val="20"/>
                <w:lang w:val="ru-RU"/>
              </w:rPr>
              <w:t>СЕКРЕТАРИЈАТ  ЗА ОБРАЗОВАЊЕ</w:t>
            </w:r>
          </w:p>
          <w:p w:rsidR="00692373" w:rsidRPr="005572B2" w:rsidRDefault="00692373" w:rsidP="00692373">
            <w:pPr>
              <w:tabs>
                <w:tab w:val="left" w:pos="142"/>
                <w:tab w:val="right" w:pos="4378"/>
              </w:tabs>
              <w:spacing w:before="0" w:after="0"/>
              <w:ind w:firstLine="0"/>
              <w:jc w:val="left"/>
              <w:rPr>
                <w:rFonts w:ascii="Times New Roman" w:hAnsi="Times New Roman"/>
                <w:bCs/>
                <w:sz w:val="20"/>
                <w:u w:val="single"/>
                <w:lang w:val="ru-RU"/>
              </w:rPr>
            </w:pPr>
            <w:r w:rsidRPr="005572B2">
              <w:rPr>
                <w:rFonts w:ascii="Times New Roman" w:hAnsi="Times New Roman"/>
                <w:bCs/>
                <w:sz w:val="20"/>
                <w:u w:val="single"/>
                <w:lang w:val="ru-RU"/>
              </w:rPr>
              <w:t>18000  Н И Ш</w:t>
            </w:r>
          </w:p>
          <w:p w:rsidR="00BA1B3B" w:rsidRPr="00983CD6" w:rsidRDefault="00692373" w:rsidP="00692373">
            <w:pPr>
              <w:tabs>
                <w:tab w:val="left" w:pos="142"/>
                <w:tab w:val="right" w:pos="4378"/>
              </w:tabs>
              <w:spacing w:before="0" w:after="0"/>
              <w:ind w:firstLine="0"/>
              <w:jc w:val="left"/>
              <w:rPr>
                <w:rFonts w:ascii="Times New Roman" w:hAnsi="Times New Roman"/>
                <w:b/>
                <w:bCs/>
                <w:sz w:val="20"/>
                <w:lang w:val="sr-Latn-RS"/>
              </w:rPr>
            </w:pPr>
            <w:r w:rsidRPr="00983CD6">
              <w:rPr>
                <w:rFonts w:ascii="Times New Roman" w:hAnsi="Times New Roman"/>
                <w:bCs/>
                <w:sz w:val="20"/>
                <w:lang w:val="ru-RU"/>
              </w:rPr>
              <w:t xml:space="preserve">Ул. </w:t>
            </w:r>
            <w:r w:rsidRPr="00983CD6">
              <w:rPr>
                <w:rFonts w:ascii="Times New Roman" w:hAnsi="Times New Roman"/>
                <w:sz w:val="20"/>
                <w:lang w:val="en-AU"/>
              </w:rPr>
              <w:t>Вожда Карађорђа број 16</w:t>
            </w:r>
          </w:p>
        </w:tc>
      </w:tr>
      <w:tr w:rsidR="00BA1B3B" w:rsidRPr="00983CD6" w:rsidTr="00B03D9F">
        <w:trPr>
          <w:cantSplit/>
          <w:trHeight w:val="1016"/>
        </w:trPr>
        <w:tc>
          <w:tcPr>
            <w:tcW w:w="4724" w:type="dxa"/>
            <w:shd w:val="clear" w:color="auto" w:fill="auto"/>
          </w:tcPr>
          <w:p w:rsidR="00692373" w:rsidRPr="000D3972" w:rsidRDefault="00692373" w:rsidP="00692373">
            <w:pPr>
              <w:spacing w:before="40" w:after="0"/>
              <w:ind w:firstLine="0"/>
              <w:jc w:val="left"/>
              <w:rPr>
                <w:rFonts w:ascii="Times New Roman" w:hAnsi="Times New Roman"/>
                <w:noProof/>
                <w:sz w:val="20"/>
                <w:lang w:val="sr-Cyrl-CS"/>
              </w:rPr>
            </w:pPr>
            <w:r w:rsidRPr="00983CD6">
              <w:rPr>
                <w:rFonts w:ascii="Times New Roman" w:hAnsi="Times New Roman"/>
                <w:bCs/>
                <w:sz w:val="20"/>
                <w:lang w:val="sr-Cyrl-RS"/>
              </w:rPr>
              <w:t>ГРАДСКА УПРАВА ГРАДА НИША</w:t>
            </w:r>
            <w:r w:rsidRPr="00983CD6">
              <w:rPr>
                <w:rFonts w:ascii="Times New Roman" w:hAnsi="Times New Roman"/>
                <w:noProof/>
                <w:sz w:val="20"/>
                <w:lang w:val="sr-Cyrl-CS"/>
              </w:rPr>
              <w:t xml:space="preserve"> </w:t>
            </w:r>
            <w:r w:rsidRPr="000D3972">
              <w:rPr>
                <w:rFonts w:ascii="Times New Roman" w:hAnsi="Times New Roman"/>
                <w:noProof/>
                <w:sz w:val="20"/>
                <w:lang w:val="sr-Cyrl-CS"/>
              </w:rPr>
              <w:t>СЕКРЕТАРИЈАТ ЗА ДЕЧЈУ И СОЦИЈАЛНУ ЗАШТИТУ</w:t>
            </w:r>
          </w:p>
          <w:p w:rsidR="00692373" w:rsidRPr="000D3972" w:rsidRDefault="00692373" w:rsidP="00692373">
            <w:pPr>
              <w:tabs>
                <w:tab w:val="left" w:pos="142"/>
                <w:tab w:val="right" w:pos="4378"/>
              </w:tabs>
              <w:spacing w:before="0" w:after="0"/>
              <w:ind w:firstLine="0"/>
              <w:jc w:val="left"/>
              <w:rPr>
                <w:rFonts w:ascii="Times New Roman" w:hAnsi="Times New Roman"/>
                <w:bCs/>
                <w:sz w:val="20"/>
                <w:u w:val="single"/>
                <w:lang w:val="ru-RU"/>
              </w:rPr>
            </w:pPr>
            <w:r w:rsidRPr="000D3972">
              <w:rPr>
                <w:rFonts w:ascii="Times New Roman" w:hAnsi="Times New Roman"/>
                <w:bCs/>
                <w:sz w:val="20"/>
                <w:u w:val="single"/>
                <w:lang w:val="ru-RU"/>
              </w:rPr>
              <w:t>18000  Н И Ш</w:t>
            </w:r>
          </w:p>
          <w:p w:rsidR="00BA1B3B" w:rsidRPr="00983CD6" w:rsidRDefault="00692373" w:rsidP="00692373">
            <w:pPr>
              <w:tabs>
                <w:tab w:val="left" w:pos="142"/>
                <w:tab w:val="right" w:pos="4315"/>
                <w:tab w:val="right" w:pos="4503"/>
              </w:tabs>
              <w:spacing w:before="0" w:after="0"/>
              <w:ind w:firstLine="0"/>
              <w:jc w:val="left"/>
              <w:rPr>
                <w:rFonts w:ascii="Times New Roman" w:hAnsi="Times New Roman"/>
                <w:bCs/>
                <w:color w:val="FF0000"/>
                <w:sz w:val="20"/>
                <w:lang w:val="ru-RU"/>
              </w:rPr>
            </w:pPr>
            <w:r w:rsidRPr="00983CD6">
              <w:rPr>
                <w:rFonts w:ascii="Times New Roman" w:hAnsi="Times New Roman"/>
                <w:bCs/>
                <w:sz w:val="20"/>
                <w:lang w:val="ru-RU"/>
              </w:rPr>
              <w:t xml:space="preserve">Ул. </w:t>
            </w:r>
            <w:r w:rsidRPr="00983CD6">
              <w:rPr>
                <w:rFonts w:ascii="Times New Roman" w:hAnsi="Times New Roman"/>
                <w:sz w:val="20"/>
                <w:lang w:val="en-AU"/>
              </w:rPr>
              <w:t>Пријездина 1</w:t>
            </w:r>
          </w:p>
        </w:tc>
        <w:tc>
          <w:tcPr>
            <w:tcW w:w="4563" w:type="dxa"/>
            <w:shd w:val="clear" w:color="auto" w:fill="auto"/>
          </w:tcPr>
          <w:p w:rsidR="00BA1B3B" w:rsidRPr="00983CD6" w:rsidRDefault="00BA1B3B" w:rsidP="00692373">
            <w:pPr>
              <w:tabs>
                <w:tab w:val="left" w:pos="142"/>
                <w:tab w:val="right" w:pos="4315"/>
              </w:tabs>
              <w:spacing w:before="0" w:after="0"/>
              <w:ind w:right="-157" w:firstLine="0"/>
              <w:jc w:val="left"/>
              <w:rPr>
                <w:rFonts w:ascii="Times New Roman" w:hAnsi="Times New Roman"/>
                <w:bCs/>
                <w:sz w:val="20"/>
                <w:lang w:val="ru-RU"/>
              </w:rPr>
            </w:pPr>
          </w:p>
        </w:tc>
      </w:tr>
    </w:tbl>
    <w:p w:rsidR="00D4770F" w:rsidRDefault="00DA0E00" w:rsidP="00377E44">
      <w:pPr>
        <w:spacing w:before="240" w:after="120"/>
        <w:ind w:right="-32" w:firstLine="0"/>
        <w:rPr>
          <w:rFonts w:ascii="Times New Roman" w:eastAsia="Calibri" w:hAnsi="Times New Roman"/>
          <w:bCs/>
          <w:szCs w:val="22"/>
          <w:lang w:val="sr-Cyrl-RS"/>
        </w:rPr>
      </w:pPr>
      <w:r>
        <w:rPr>
          <w:rFonts w:ascii="Arial" w:eastAsia="Calibri" w:hAnsi="Arial" w:cs="Arial"/>
          <w:b/>
          <w:bCs/>
          <w:noProof/>
          <w:sz w:val="8"/>
          <w:szCs w:val="8"/>
          <w:lang w:val="sr-Latn-CS" w:eastAsia="sr-Latn-CS"/>
        </w:rPr>
        <w:pict>
          <v:rect id="_x0000_s1060" style="position:absolute;left:0;text-align:left;margin-left:1.65pt;margin-top:11.7pt;width:27pt;height:14.15pt;z-index:251661824;mso-position-horizontal-relative:text;mso-position-vertical-relative:text" filled="f" fillcolor="#a5a5a5 [2092]"/>
        </w:pict>
      </w:r>
      <w:r w:rsidR="00D4770F" w:rsidRPr="00C64CBC">
        <w:rPr>
          <w:rFonts w:ascii="Arial" w:eastAsia="Calibri" w:hAnsi="Arial" w:cs="Arial"/>
          <w:b/>
          <w:bCs/>
          <w:sz w:val="14"/>
          <w:szCs w:val="14"/>
          <w:lang w:val="sr-Cyrl-CS"/>
        </w:rPr>
        <w:t xml:space="preserve">                  </w:t>
      </w:r>
      <w:r w:rsidR="00EE749C">
        <w:rPr>
          <w:rFonts w:ascii="Times New Roman" w:eastAsia="Calibri" w:hAnsi="Times New Roman"/>
          <w:bCs/>
          <w:szCs w:val="22"/>
          <w:lang w:val="sr-Cyrl-CS"/>
        </w:rPr>
        <w:t>Тражени</w:t>
      </w:r>
      <w:r w:rsidR="00D4770F" w:rsidRPr="00D4770F">
        <w:rPr>
          <w:rFonts w:ascii="Times New Roman" w:eastAsia="Calibri" w:hAnsi="Times New Roman"/>
          <w:bCs/>
          <w:szCs w:val="22"/>
          <w:lang w:val="sr-Cyrl-CS"/>
        </w:rPr>
        <w:t xml:space="preserve"> </w:t>
      </w:r>
      <w:r w:rsidR="00D4770F">
        <w:rPr>
          <w:rFonts w:ascii="Times New Roman" w:eastAsia="Calibri" w:hAnsi="Times New Roman"/>
          <w:bCs/>
          <w:szCs w:val="22"/>
          <w:lang w:val="sr-Cyrl-CS"/>
        </w:rPr>
        <w:t xml:space="preserve">услови и </w:t>
      </w:r>
      <w:r w:rsidR="00D4770F">
        <w:rPr>
          <w:rFonts w:ascii="Times New Roman" w:eastAsia="Calibri" w:hAnsi="Times New Roman"/>
          <w:bCs/>
          <w:szCs w:val="22"/>
          <w:lang w:val="sr-Cyrl-RS"/>
        </w:rPr>
        <w:t>подаци</w:t>
      </w:r>
    </w:p>
    <w:p w:rsidR="00EE749C" w:rsidRDefault="00DA0E00" w:rsidP="00377E44">
      <w:pPr>
        <w:spacing w:before="240" w:after="120"/>
        <w:ind w:right="-32" w:firstLine="0"/>
        <w:rPr>
          <w:rFonts w:ascii="Times New Roman" w:eastAsia="Calibri" w:hAnsi="Times New Roman"/>
          <w:bCs/>
          <w:szCs w:val="22"/>
          <w:lang w:val="sr-Cyrl-RS"/>
        </w:rPr>
      </w:pPr>
      <w:r>
        <w:rPr>
          <w:rFonts w:ascii="Arial" w:eastAsia="Calibri" w:hAnsi="Arial" w:cs="Arial"/>
          <w:b/>
          <w:bCs/>
          <w:noProof/>
          <w:sz w:val="8"/>
          <w:szCs w:val="8"/>
          <w:lang w:val="sr-Latn-CS" w:eastAsia="sr-Latn-CS"/>
        </w:rPr>
        <w:pict>
          <v:rect id="_x0000_s1062" style="position:absolute;left:0;text-align:left;margin-left:1.65pt;margin-top:4pt;width:27pt;height:14.15pt;z-index:251663872;mso-position-horizontal-relative:text;mso-position-vertical-relative:text" fillcolor="#a5a5a5 [2092]"/>
        </w:pict>
      </w:r>
      <w:r w:rsidR="00EE749C" w:rsidRPr="00C64CBC">
        <w:rPr>
          <w:rFonts w:ascii="Arial" w:eastAsia="Calibri" w:hAnsi="Arial" w:cs="Arial"/>
          <w:b/>
          <w:bCs/>
          <w:sz w:val="14"/>
          <w:szCs w:val="14"/>
          <w:lang w:val="sr-Cyrl-CS"/>
        </w:rPr>
        <w:t xml:space="preserve">                  </w:t>
      </w:r>
      <w:r w:rsidR="00EE749C" w:rsidRPr="00D4770F">
        <w:rPr>
          <w:rFonts w:ascii="Times New Roman" w:eastAsia="Calibri" w:hAnsi="Times New Roman"/>
          <w:bCs/>
          <w:szCs w:val="22"/>
          <w:lang w:val="sr-Cyrl-CS"/>
        </w:rPr>
        <w:t xml:space="preserve">Достављени </w:t>
      </w:r>
      <w:r w:rsidR="00EE749C">
        <w:rPr>
          <w:rFonts w:ascii="Times New Roman" w:eastAsia="Calibri" w:hAnsi="Times New Roman"/>
          <w:bCs/>
          <w:szCs w:val="22"/>
          <w:lang w:val="sr-Cyrl-CS"/>
        </w:rPr>
        <w:t xml:space="preserve">услови и </w:t>
      </w:r>
      <w:r w:rsidR="00EE749C">
        <w:rPr>
          <w:rFonts w:ascii="Times New Roman" w:eastAsia="Calibri" w:hAnsi="Times New Roman"/>
          <w:bCs/>
          <w:szCs w:val="22"/>
          <w:lang w:val="sr-Cyrl-RS"/>
        </w:rPr>
        <w:t>подаци</w:t>
      </w:r>
    </w:p>
    <w:p w:rsidR="00D4770F" w:rsidRDefault="003C45FF" w:rsidP="00EE749C">
      <w:pPr>
        <w:spacing w:before="240" w:after="120"/>
        <w:ind w:right="-32" w:firstLine="567"/>
        <w:rPr>
          <w:rFonts w:ascii="Times New Roman" w:eastAsia="Calibri" w:hAnsi="Times New Roman"/>
          <w:bCs/>
          <w:szCs w:val="22"/>
          <w:lang w:val="sr-Cyrl-RS"/>
        </w:rPr>
      </w:pPr>
      <w:r>
        <w:rPr>
          <w:rFonts w:ascii="Times New Roman" w:eastAsia="Calibri" w:hAnsi="Times New Roman"/>
          <w:bCs/>
          <w:szCs w:val="22"/>
          <w:lang w:val="sr-Cyrl-RS"/>
        </w:rPr>
        <w:t>Од Републичког геодетског завода,</w:t>
      </w:r>
      <w:r w:rsidR="00D4770F" w:rsidRPr="003C45FF">
        <w:rPr>
          <w:rFonts w:ascii="Times New Roman" w:eastAsia="Calibri" w:hAnsi="Times New Roman"/>
          <w:bCs/>
          <w:szCs w:val="22"/>
          <w:lang w:val="sr-Cyrl-RS"/>
        </w:rPr>
        <w:t xml:space="preserve"> Службе за катастар непокретности Ниш, прибављене су ажурне катастарске подлоге.</w:t>
      </w:r>
    </w:p>
    <w:p w:rsidR="001E386D" w:rsidRDefault="001E386D" w:rsidP="00EE749C">
      <w:pPr>
        <w:spacing w:before="240" w:after="120"/>
        <w:ind w:right="-32" w:firstLine="567"/>
        <w:rPr>
          <w:rFonts w:ascii="Times New Roman" w:eastAsia="Calibri" w:hAnsi="Times New Roman"/>
          <w:bCs/>
          <w:szCs w:val="22"/>
          <w:lang w:val="sr-Cyrl-RS"/>
        </w:rPr>
      </w:pPr>
    </w:p>
    <w:p w:rsidR="0021315B" w:rsidRPr="00707E05" w:rsidRDefault="0021315B" w:rsidP="0021315B">
      <w:pPr>
        <w:shd w:val="clear" w:color="auto" w:fill="BFBFBF" w:themeFill="background1" w:themeFillShade="BF"/>
        <w:spacing w:before="480" w:after="0"/>
        <w:ind w:right="-32" w:firstLine="0"/>
        <w:jc w:val="left"/>
        <w:rPr>
          <w:rFonts w:ascii="Times New Roman" w:hAnsi="Times New Roman"/>
          <w:noProof/>
          <w:sz w:val="28"/>
          <w:szCs w:val="28"/>
          <w:lang w:val="sr-Cyrl-CS"/>
        </w:rPr>
      </w:pPr>
      <w:r>
        <w:rPr>
          <w:rFonts w:ascii="Times New Roman" w:hAnsi="Times New Roman"/>
          <w:noProof/>
          <w:sz w:val="28"/>
          <w:szCs w:val="28"/>
          <w:lang w:val="sr-Cyrl-CS"/>
        </w:rPr>
        <w:t>2</w:t>
      </w:r>
      <w:r w:rsidRPr="00707E05">
        <w:rPr>
          <w:rFonts w:ascii="Times New Roman" w:hAnsi="Times New Roman"/>
          <w:noProof/>
          <w:sz w:val="28"/>
          <w:szCs w:val="28"/>
          <w:lang w:val="sr-Cyrl-CS"/>
        </w:rPr>
        <w:t xml:space="preserve">.    </w:t>
      </w:r>
      <w:r>
        <w:rPr>
          <w:rFonts w:ascii="Times New Roman" w:hAnsi="Times New Roman"/>
          <w:noProof/>
          <w:sz w:val="28"/>
          <w:szCs w:val="28"/>
          <w:lang w:val="sr-Cyrl-CS"/>
        </w:rPr>
        <w:t>ПЛАНСКИ ДЕО</w:t>
      </w:r>
    </w:p>
    <w:p w:rsidR="00DD36F1" w:rsidRDefault="00DD36F1" w:rsidP="00DD36F1">
      <w:pPr>
        <w:spacing w:after="0"/>
        <w:ind w:firstLine="540"/>
        <w:rPr>
          <w:rFonts w:ascii="Times New Roman" w:hAnsi="Times New Roman"/>
          <w:noProof/>
        </w:rPr>
      </w:pPr>
    </w:p>
    <w:p w:rsidR="00DD36F1" w:rsidRDefault="00DD36F1" w:rsidP="0056757D">
      <w:pPr>
        <w:spacing w:after="0"/>
        <w:ind w:firstLine="709"/>
        <w:rPr>
          <w:rFonts w:ascii="Times New Roman" w:hAnsi="Times New Roman"/>
          <w:noProof/>
          <w:lang w:val="sr-Cyrl-CS"/>
        </w:rPr>
      </w:pPr>
      <w:r>
        <w:rPr>
          <w:rFonts w:ascii="Times New Roman" w:hAnsi="Times New Roman"/>
          <w:noProof/>
        </w:rPr>
        <w:t>У текстуалном делу Плана врше се следеће измене и допуне</w:t>
      </w:r>
      <w:r>
        <w:rPr>
          <w:rFonts w:ascii="Times New Roman" w:hAnsi="Times New Roman"/>
          <w:noProof/>
          <w:lang w:val="sr-Cyrl-CS"/>
        </w:rPr>
        <w:t>:</w:t>
      </w:r>
    </w:p>
    <w:p w:rsidR="00E52CC6" w:rsidRPr="00DC5175" w:rsidRDefault="00E52CC6" w:rsidP="00DC5175">
      <w:pPr>
        <w:pStyle w:val="ListParagraph"/>
        <w:numPr>
          <w:ilvl w:val="0"/>
          <w:numId w:val="23"/>
        </w:numPr>
        <w:spacing w:before="240"/>
        <w:ind w:left="0" w:firstLine="0"/>
        <w:rPr>
          <w:noProof/>
          <w:sz w:val="22"/>
          <w:szCs w:val="22"/>
        </w:rPr>
      </w:pPr>
      <w:r w:rsidRPr="00DC5175">
        <w:rPr>
          <w:noProof/>
          <w:sz w:val="22"/>
          <w:szCs w:val="22"/>
        </w:rPr>
        <w:t xml:space="preserve">У поглављу </w:t>
      </w:r>
      <w:r w:rsidRPr="00575181">
        <w:rPr>
          <w:b/>
          <w:noProof/>
          <w:sz w:val="22"/>
          <w:szCs w:val="22"/>
        </w:rPr>
        <w:t>1.2.2. Концепција уређења зона одређених Планом</w:t>
      </w:r>
      <w:r w:rsidRPr="00DC5175">
        <w:rPr>
          <w:noProof/>
          <w:sz w:val="22"/>
          <w:szCs w:val="22"/>
        </w:rPr>
        <w:t xml:space="preserve">, поднаслов ПОСЛОВНО-РАДНА ЗОНА, </w:t>
      </w:r>
      <w:r w:rsidRPr="00DC5175">
        <w:rPr>
          <w:b/>
          <w:noProof/>
          <w:sz w:val="22"/>
          <w:szCs w:val="22"/>
        </w:rPr>
        <w:t>Велики пословно-производни комплекси</w:t>
      </w:r>
      <w:r w:rsidRPr="00DC5175">
        <w:rPr>
          <w:noProof/>
          <w:sz w:val="22"/>
          <w:szCs w:val="22"/>
        </w:rPr>
        <w:t>,</w:t>
      </w:r>
      <w:r w:rsidRPr="00DC5175">
        <w:rPr>
          <w:b/>
          <w:noProof/>
          <w:sz w:val="22"/>
          <w:szCs w:val="22"/>
        </w:rPr>
        <w:t xml:space="preserve"> </w:t>
      </w:r>
      <w:r w:rsidRPr="00DC5175">
        <w:rPr>
          <w:noProof/>
          <w:sz w:val="22"/>
          <w:szCs w:val="22"/>
        </w:rPr>
        <w:t xml:space="preserve">став </w:t>
      </w:r>
      <w:r w:rsidR="00A86F97">
        <w:rPr>
          <w:noProof/>
          <w:sz w:val="22"/>
          <w:szCs w:val="22"/>
        </w:rPr>
        <w:t>1</w:t>
      </w:r>
      <w:r w:rsidR="00162533" w:rsidRPr="00DC5175">
        <w:rPr>
          <w:noProof/>
          <w:sz w:val="22"/>
          <w:szCs w:val="22"/>
        </w:rPr>
        <w:t xml:space="preserve"> </w:t>
      </w:r>
      <w:r w:rsidR="004A385E" w:rsidRPr="00DC5175">
        <w:rPr>
          <w:noProof/>
          <w:sz w:val="22"/>
          <w:szCs w:val="22"/>
        </w:rPr>
        <w:t>мења</w:t>
      </w:r>
      <w:r w:rsidRPr="00DC5175">
        <w:rPr>
          <w:noProof/>
          <w:sz w:val="22"/>
          <w:szCs w:val="22"/>
        </w:rPr>
        <w:t xml:space="preserve"> се и гласи: </w:t>
      </w:r>
    </w:p>
    <w:p w:rsidR="00E52CC6" w:rsidRPr="00E9185D" w:rsidRDefault="00E52CC6" w:rsidP="0056757D">
      <w:pPr>
        <w:tabs>
          <w:tab w:val="left" w:pos="900"/>
          <w:tab w:val="right" w:leader="dot" w:pos="9020"/>
          <w:tab w:val="left" w:pos="9214"/>
        </w:tabs>
        <w:ind w:firstLine="709"/>
        <w:rPr>
          <w:rFonts w:ascii="Times New Roman" w:hAnsi="Times New Roman"/>
          <w:noProof/>
          <w:szCs w:val="22"/>
        </w:rPr>
      </w:pPr>
      <w:r w:rsidRPr="00DC5175">
        <w:rPr>
          <w:rFonts w:ascii="Times New Roman" w:hAnsi="Times New Roman"/>
          <w:szCs w:val="22"/>
          <w:lang w:val="ru-RU"/>
        </w:rPr>
        <w:t xml:space="preserve">С обзиром на потребе за простором намењеним одвијању сложенијих производних процеса као и процеса који захтевају већу површину за смештај </w:t>
      </w:r>
      <w:r w:rsidR="00162533" w:rsidRPr="00DC5175">
        <w:rPr>
          <w:rFonts w:ascii="Times New Roman" w:hAnsi="Times New Roman"/>
          <w:szCs w:val="22"/>
          <w:lang w:val="ru-RU"/>
        </w:rPr>
        <w:t xml:space="preserve">пословних, </w:t>
      </w:r>
      <w:r w:rsidRPr="00DC5175">
        <w:rPr>
          <w:rFonts w:ascii="Times New Roman" w:hAnsi="Times New Roman"/>
          <w:szCs w:val="22"/>
          <w:lang w:val="ru-RU"/>
        </w:rPr>
        <w:t xml:space="preserve">производних </w:t>
      </w:r>
      <w:r w:rsidR="00162533" w:rsidRPr="00DC5175">
        <w:rPr>
          <w:rFonts w:ascii="Times New Roman" w:hAnsi="Times New Roman"/>
          <w:szCs w:val="22"/>
          <w:lang w:val="ru-RU"/>
        </w:rPr>
        <w:t xml:space="preserve">и трговинских </w:t>
      </w:r>
      <w:r w:rsidRPr="00DC5175">
        <w:rPr>
          <w:rFonts w:ascii="Times New Roman" w:hAnsi="Times New Roman"/>
          <w:szCs w:val="22"/>
          <w:lang w:val="ru-RU"/>
        </w:rPr>
        <w:t>капацитета</w:t>
      </w:r>
      <w:r w:rsidR="00162533" w:rsidRPr="00DC5175">
        <w:rPr>
          <w:rFonts w:ascii="Times New Roman" w:hAnsi="Times New Roman"/>
          <w:szCs w:val="22"/>
          <w:lang w:val="ru-RU"/>
        </w:rPr>
        <w:t>,</w:t>
      </w:r>
      <w:r w:rsidRPr="00DC5175">
        <w:rPr>
          <w:rFonts w:ascii="Times New Roman" w:hAnsi="Times New Roman"/>
          <w:szCs w:val="22"/>
          <w:lang w:val="ru-RU"/>
        </w:rPr>
        <w:t xml:space="preserve"> и задовољење потребних заштитних одстојања (сложенији комплекси из области индустрије)</w:t>
      </w:r>
      <w:r w:rsidR="00162533" w:rsidRPr="00DC5175">
        <w:rPr>
          <w:rFonts w:ascii="Times New Roman" w:hAnsi="Times New Roman"/>
          <w:szCs w:val="22"/>
          <w:lang w:val="ru-RU"/>
        </w:rPr>
        <w:t>,</w:t>
      </w:r>
      <w:r w:rsidRPr="00DC5175">
        <w:rPr>
          <w:rFonts w:ascii="Times New Roman" w:hAnsi="Times New Roman"/>
          <w:szCs w:val="22"/>
          <w:lang w:val="ru-RU"/>
        </w:rPr>
        <w:t xml:space="preserve"> у </w:t>
      </w:r>
      <w:r w:rsidRPr="00DC5175">
        <w:rPr>
          <w:rFonts w:ascii="Times New Roman" w:hAnsi="Times New Roman"/>
          <w:szCs w:val="22"/>
        </w:rPr>
        <w:t>централном</w:t>
      </w:r>
      <w:r w:rsidRPr="00DC5175">
        <w:rPr>
          <w:rFonts w:ascii="Times New Roman" w:hAnsi="Times New Roman"/>
          <w:szCs w:val="22"/>
          <w:lang w:val="ru-RU"/>
        </w:rPr>
        <w:t xml:space="preserve"> д</w:t>
      </w:r>
      <w:r w:rsidR="001F5973" w:rsidRPr="00DC5175">
        <w:rPr>
          <w:rFonts w:ascii="Times New Roman" w:hAnsi="Times New Roman"/>
          <w:szCs w:val="22"/>
          <w:lang w:val="ru-RU"/>
        </w:rPr>
        <w:t>елу плансклог подручја резервише</w:t>
      </w:r>
      <w:r w:rsidRPr="00DC5175">
        <w:rPr>
          <w:rFonts w:ascii="Times New Roman" w:hAnsi="Times New Roman"/>
          <w:szCs w:val="22"/>
          <w:lang w:val="ru-RU"/>
        </w:rPr>
        <w:t xml:space="preserve"> се простор </w:t>
      </w:r>
      <w:r w:rsidRPr="00DC5175">
        <w:rPr>
          <w:rFonts w:ascii="Times New Roman" w:hAnsi="Times New Roman"/>
          <w:szCs w:val="22"/>
        </w:rPr>
        <w:t xml:space="preserve">за </w:t>
      </w:r>
      <w:r w:rsidRPr="00DC5175">
        <w:rPr>
          <w:rFonts w:ascii="Times New Roman" w:hAnsi="Times New Roman"/>
          <w:szCs w:val="22"/>
          <w:lang w:val="sr-Cyrl-CS"/>
        </w:rPr>
        <w:t xml:space="preserve">пословно - производно - трговинске комплексе већег обухвата, чије парцеле заузимају минимално </w:t>
      </w:r>
      <w:r w:rsidR="004A385E" w:rsidRPr="00DC5175">
        <w:rPr>
          <w:rFonts w:ascii="Times New Roman" w:hAnsi="Times New Roman"/>
          <w:szCs w:val="22"/>
        </w:rPr>
        <w:t>1</w:t>
      </w:r>
      <w:r w:rsidRPr="00DC5175">
        <w:rPr>
          <w:rFonts w:ascii="Times New Roman" w:hAnsi="Times New Roman"/>
          <w:szCs w:val="22"/>
        </w:rPr>
        <w:t>ha</w:t>
      </w:r>
      <w:r w:rsidR="004A385E" w:rsidRPr="00DC5175">
        <w:rPr>
          <w:rFonts w:ascii="Times New Roman" w:hAnsi="Times New Roman"/>
          <w:szCs w:val="22"/>
          <w:lang w:val="sr-Cyrl-CS"/>
        </w:rPr>
        <w:t xml:space="preserve"> (осим за објекте инфраструктуре)</w:t>
      </w:r>
      <w:r w:rsidRPr="00DC5175">
        <w:rPr>
          <w:rFonts w:ascii="Times New Roman" w:hAnsi="Times New Roman"/>
          <w:szCs w:val="22"/>
          <w:lang w:val="sr-Cyrl-CS"/>
        </w:rPr>
        <w:t>.</w:t>
      </w:r>
    </w:p>
    <w:p w:rsidR="00EE34AB" w:rsidRPr="00DC5175" w:rsidRDefault="00EE34AB" w:rsidP="00DC5175">
      <w:pPr>
        <w:pStyle w:val="ListParagraph"/>
        <w:numPr>
          <w:ilvl w:val="0"/>
          <w:numId w:val="23"/>
        </w:numPr>
        <w:tabs>
          <w:tab w:val="left" w:pos="567"/>
          <w:tab w:val="right" w:leader="dot" w:pos="9020"/>
          <w:tab w:val="left" w:pos="9214"/>
        </w:tabs>
        <w:spacing w:before="240"/>
        <w:ind w:left="0" w:firstLine="0"/>
        <w:rPr>
          <w:noProof/>
          <w:sz w:val="22"/>
          <w:szCs w:val="22"/>
        </w:rPr>
      </w:pPr>
      <w:r w:rsidRPr="00DC5175">
        <w:rPr>
          <w:noProof/>
          <w:sz w:val="22"/>
          <w:szCs w:val="22"/>
        </w:rPr>
        <w:t xml:space="preserve">У поглављу </w:t>
      </w:r>
      <w:r w:rsidRPr="00575181">
        <w:rPr>
          <w:b/>
          <w:noProof/>
          <w:sz w:val="22"/>
          <w:szCs w:val="22"/>
        </w:rPr>
        <w:t>1.2.2. Концепција уређења зона одређених Планом</w:t>
      </w:r>
      <w:r w:rsidRPr="00DC5175">
        <w:rPr>
          <w:noProof/>
          <w:sz w:val="22"/>
          <w:szCs w:val="22"/>
        </w:rPr>
        <w:t>, поднаслов ЦЕНТРИ НАСЕЉА, став 7 мења се и гласи:</w:t>
      </w:r>
    </w:p>
    <w:p w:rsidR="00EE34AB" w:rsidRDefault="00EE34AB" w:rsidP="0056757D">
      <w:pPr>
        <w:ind w:firstLine="709"/>
        <w:rPr>
          <w:rFonts w:ascii="Times New Roman" w:hAnsi="Times New Roman"/>
          <w:szCs w:val="22"/>
        </w:rPr>
      </w:pPr>
      <w:r w:rsidRPr="00DC5175">
        <w:rPr>
          <w:rFonts w:ascii="Times New Roman" w:hAnsi="Times New Roman"/>
          <w:b/>
          <w:szCs w:val="22"/>
          <w:lang w:val="sr-Latn-CS" w:eastAsia="sr-Latn-CS"/>
        </w:rPr>
        <w:t>Специјализовани цент</w:t>
      </w:r>
      <w:r w:rsidRPr="00DC5175">
        <w:rPr>
          <w:rFonts w:ascii="Times New Roman" w:hAnsi="Times New Roman"/>
          <w:b/>
          <w:szCs w:val="22"/>
          <w:lang w:eastAsia="sr-Latn-CS"/>
        </w:rPr>
        <w:t>ар</w:t>
      </w:r>
      <w:r w:rsidRPr="00DC5175">
        <w:rPr>
          <w:rFonts w:ascii="Times New Roman" w:hAnsi="Times New Roman"/>
          <w:szCs w:val="22"/>
          <w:lang w:val="sr-Cyrl-CS"/>
        </w:rPr>
        <w:t xml:space="preserve"> планиран је ГУП-ом у пословним зонама на ободу градског подручја, углавном на повољним локацијама у близини </w:t>
      </w:r>
      <w:r w:rsidR="00162533" w:rsidRPr="00DC5175">
        <w:rPr>
          <w:rFonts w:ascii="Times New Roman" w:hAnsi="Times New Roman"/>
          <w:szCs w:val="22"/>
          <w:lang w:val="sr-Cyrl-CS"/>
        </w:rPr>
        <w:t xml:space="preserve">саобраћајних </w:t>
      </w:r>
      <w:r w:rsidRPr="00DC5175">
        <w:rPr>
          <w:rFonts w:ascii="Times New Roman" w:hAnsi="Times New Roman"/>
          <w:szCs w:val="22"/>
          <w:lang w:val="sr-Cyrl-CS"/>
        </w:rPr>
        <w:t>коридора. Ова зона је</w:t>
      </w:r>
      <w:r w:rsidRPr="005D305B">
        <w:rPr>
          <w:rFonts w:ascii="Times New Roman" w:hAnsi="Times New Roman"/>
          <w:szCs w:val="22"/>
          <w:lang w:val="sr-Cyrl-CS"/>
        </w:rPr>
        <w:t xml:space="preserve"> дефинисана у целини "А" уз државни пут II А реда бр 158  и дефинисана је </w:t>
      </w:r>
      <w:r>
        <w:rPr>
          <w:rFonts w:ascii="Times New Roman" w:hAnsi="Times New Roman"/>
          <w:szCs w:val="22"/>
          <w:lang w:val="sr-Cyrl-CS"/>
        </w:rPr>
        <w:t>на</w:t>
      </w:r>
      <w:r w:rsidRPr="005D305B">
        <w:rPr>
          <w:rFonts w:ascii="Times New Roman" w:hAnsi="Times New Roman"/>
          <w:szCs w:val="22"/>
          <w:lang w:val="sr-Cyrl-CS"/>
        </w:rPr>
        <w:t xml:space="preserve"> графичком прилогу „</w:t>
      </w:r>
      <w:r w:rsidRPr="005D305B">
        <w:rPr>
          <w:rFonts w:ascii="Times New Roman" w:hAnsi="Times New Roman"/>
          <w:i/>
          <w:szCs w:val="22"/>
          <w:lang w:val="sr-Cyrl-CS"/>
        </w:rPr>
        <w:t>Границ</w:t>
      </w:r>
      <w:r w:rsidRPr="005D305B">
        <w:rPr>
          <w:rFonts w:ascii="Times New Roman" w:hAnsi="Times New Roman"/>
          <w:i/>
          <w:szCs w:val="22"/>
        </w:rPr>
        <w:t>а</w:t>
      </w:r>
      <w:r w:rsidRPr="005D305B">
        <w:rPr>
          <w:rFonts w:ascii="Times New Roman" w:hAnsi="Times New Roman"/>
          <w:i/>
          <w:szCs w:val="22"/>
          <w:lang w:val="sr-Cyrl-CS"/>
        </w:rPr>
        <w:t xml:space="preserve"> </w:t>
      </w:r>
      <w:r w:rsidRPr="005D305B">
        <w:rPr>
          <w:rFonts w:ascii="Times New Roman" w:hAnsi="Times New Roman"/>
          <w:i/>
          <w:szCs w:val="22"/>
        </w:rPr>
        <w:t>П</w:t>
      </w:r>
      <w:r w:rsidRPr="005D305B">
        <w:rPr>
          <w:rFonts w:ascii="Times New Roman" w:hAnsi="Times New Roman"/>
          <w:i/>
          <w:szCs w:val="22"/>
          <w:lang w:val="sr-Cyrl-CS"/>
        </w:rPr>
        <w:t>лана и границ</w:t>
      </w:r>
      <w:r w:rsidRPr="005D305B">
        <w:rPr>
          <w:rFonts w:ascii="Times New Roman" w:hAnsi="Times New Roman"/>
          <w:i/>
          <w:szCs w:val="22"/>
        </w:rPr>
        <w:t>а</w:t>
      </w:r>
      <w:r w:rsidRPr="005D305B">
        <w:rPr>
          <w:rFonts w:ascii="Times New Roman" w:hAnsi="Times New Roman"/>
          <w:i/>
          <w:szCs w:val="22"/>
          <w:lang w:val="sr-Cyrl-CS"/>
        </w:rPr>
        <w:t xml:space="preserve"> планираног грађевинског подручја </w:t>
      </w:r>
      <w:r w:rsidRPr="005D305B">
        <w:rPr>
          <w:rFonts w:ascii="Times New Roman" w:hAnsi="Times New Roman"/>
          <w:i/>
          <w:szCs w:val="22"/>
        </w:rPr>
        <w:t xml:space="preserve">са </w:t>
      </w:r>
      <w:r w:rsidRPr="005D305B">
        <w:rPr>
          <w:rFonts w:ascii="Times New Roman" w:hAnsi="Times New Roman"/>
          <w:i/>
          <w:szCs w:val="22"/>
        </w:rPr>
        <w:br/>
        <w:t>претежном планираном наменом површина</w:t>
      </w:r>
      <w:r w:rsidRPr="005D305B">
        <w:rPr>
          <w:rFonts w:ascii="Times New Roman" w:hAnsi="Times New Roman"/>
          <w:i/>
          <w:szCs w:val="22"/>
          <w:lang w:val="sr-Cyrl-CS"/>
        </w:rPr>
        <w:t>“</w:t>
      </w:r>
      <w:r w:rsidRPr="005D305B">
        <w:rPr>
          <w:rFonts w:ascii="Times New Roman" w:hAnsi="Times New Roman"/>
          <w:szCs w:val="22"/>
          <w:lang w:val="sr-Cyrl-CS"/>
        </w:rPr>
        <w:t xml:space="preserve">.  Овај центар </w:t>
      </w:r>
      <w:r>
        <w:rPr>
          <w:rFonts w:ascii="Times New Roman" w:hAnsi="Times New Roman"/>
          <w:szCs w:val="22"/>
          <w:lang w:val="sr-Cyrl-CS"/>
        </w:rPr>
        <w:t>з</w:t>
      </w:r>
      <w:r w:rsidRPr="005D305B">
        <w:rPr>
          <w:rFonts w:ascii="Times New Roman" w:hAnsi="Times New Roman"/>
          <w:szCs w:val="22"/>
          <w:lang w:val="sr-Cyrl-CS"/>
        </w:rPr>
        <w:t xml:space="preserve">ахвата укупну површину од </w:t>
      </w:r>
      <w:r>
        <w:rPr>
          <w:rFonts w:ascii="Times New Roman" w:hAnsi="Times New Roman"/>
          <w:szCs w:val="22"/>
          <w:lang w:val="sr-Cyrl-CS"/>
        </w:rPr>
        <w:t>14,9</w:t>
      </w:r>
      <w:r w:rsidRPr="005D305B">
        <w:rPr>
          <w:rFonts w:ascii="Times New Roman" w:hAnsi="Times New Roman"/>
          <w:szCs w:val="22"/>
          <w:lang w:val="sr-Cyrl-CS"/>
        </w:rPr>
        <w:t xml:space="preserve">ha, што представља </w:t>
      </w:r>
      <w:r w:rsidR="0056757D" w:rsidRPr="0056757D">
        <w:rPr>
          <w:rFonts w:ascii="Times New Roman" w:hAnsi="Times New Roman"/>
          <w:szCs w:val="22"/>
        </w:rPr>
        <w:t>0,84</w:t>
      </w:r>
      <w:r w:rsidRPr="0056757D">
        <w:rPr>
          <w:rFonts w:ascii="Times New Roman" w:hAnsi="Times New Roman"/>
          <w:szCs w:val="22"/>
          <w:lang w:val="sr-Cyrl-CS"/>
        </w:rPr>
        <w:t>%</w:t>
      </w:r>
      <w:r w:rsidRPr="005D305B">
        <w:rPr>
          <w:rFonts w:ascii="Times New Roman" w:hAnsi="Times New Roman"/>
          <w:szCs w:val="22"/>
          <w:lang w:val="sr-Cyrl-CS"/>
        </w:rPr>
        <w:t xml:space="preserve"> подручја Плана. Претежна намена у овом центру је пословно-производно-трговиснк</w:t>
      </w:r>
      <w:r>
        <w:rPr>
          <w:rFonts w:ascii="Times New Roman" w:hAnsi="Times New Roman"/>
          <w:szCs w:val="22"/>
          <w:lang w:val="sr-Cyrl-CS"/>
        </w:rPr>
        <w:t>и комплекс.</w:t>
      </w:r>
    </w:p>
    <w:p w:rsidR="00EE34AB" w:rsidRDefault="00EE34AB" w:rsidP="00DC5175">
      <w:pPr>
        <w:pStyle w:val="ListParagraph"/>
        <w:numPr>
          <w:ilvl w:val="0"/>
          <w:numId w:val="23"/>
        </w:numPr>
        <w:tabs>
          <w:tab w:val="left" w:pos="567"/>
          <w:tab w:val="right" w:leader="dot" w:pos="9020"/>
          <w:tab w:val="left" w:pos="9214"/>
        </w:tabs>
        <w:spacing w:before="240"/>
        <w:ind w:left="0" w:firstLine="0"/>
        <w:rPr>
          <w:noProof/>
          <w:sz w:val="22"/>
          <w:szCs w:val="22"/>
        </w:rPr>
      </w:pPr>
      <w:r w:rsidRPr="00DC5175">
        <w:rPr>
          <w:noProof/>
          <w:sz w:val="22"/>
          <w:szCs w:val="22"/>
        </w:rPr>
        <w:t xml:space="preserve">У поглављу </w:t>
      </w:r>
      <w:r w:rsidRPr="00575181">
        <w:rPr>
          <w:b/>
          <w:noProof/>
          <w:sz w:val="22"/>
          <w:szCs w:val="22"/>
        </w:rPr>
        <w:t>1.2.2. Концепција уређења зона одређених Планом</w:t>
      </w:r>
      <w:r w:rsidRPr="00DC5175">
        <w:rPr>
          <w:noProof/>
          <w:sz w:val="22"/>
          <w:szCs w:val="22"/>
        </w:rPr>
        <w:t xml:space="preserve">, </w:t>
      </w:r>
      <w:r w:rsidRPr="00DC5175">
        <w:rPr>
          <w:b/>
          <w:i/>
          <w:noProof/>
          <w:sz w:val="22"/>
          <w:szCs w:val="22"/>
          <w:lang w:val="en-US"/>
        </w:rPr>
        <w:t xml:space="preserve">Табела 4. </w:t>
      </w:r>
      <w:r w:rsidRPr="00DC5175">
        <w:rPr>
          <w:i/>
          <w:noProof/>
          <w:sz w:val="22"/>
          <w:szCs w:val="22"/>
          <w:lang w:val="en-US"/>
        </w:rPr>
        <w:t>Биланс површина грађевинског земљишта</w:t>
      </w:r>
      <w:r w:rsidRPr="00DC5175">
        <w:rPr>
          <w:noProof/>
          <w:sz w:val="22"/>
          <w:szCs w:val="22"/>
        </w:rPr>
        <w:t xml:space="preserve"> мења се</w:t>
      </w:r>
      <w:r w:rsidR="00FA7DD4">
        <w:rPr>
          <w:noProof/>
          <w:sz w:val="22"/>
          <w:szCs w:val="22"/>
        </w:rPr>
        <w:t xml:space="preserve"> у следећим тачкама које </w:t>
      </w:r>
      <w:r w:rsidRPr="00DC5175">
        <w:rPr>
          <w:noProof/>
          <w:sz w:val="22"/>
          <w:szCs w:val="22"/>
        </w:rPr>
        <w:t>глас</w:t>
      </w:r>
      <w:r w:rsidR="00FA7DD4">
        <w:rPr>
          <w:noProof/>
          <w:sz w:val="22"/>
          <w:szCs w:val="22"/>
        </w:rPr>
        <w:t>е</w:t>
      </w:r>
      <w:r w:rsidRPr="00DC5175">
        <w:rPr>
          <w:noProof/>
          <w:sz w:val="22"/>
          <w:szCs w:val="22"/>
        </w:rPr>
        <w:t>:</w:t>
      </w:r>
    </w:p>
    <w:p w:rsidR="003C45FF" w:rsidRDefault="003C45FF" w:rsidP="003C45FF">
      <w:pPr>
        <w:pStyle w:val="ListParagraph"/>
        <w:tabs>
          <w:tab w:val="left" w:pos="567"/>
          <w:tab w:val="right" w:leader="dot" w:pos="9020"/>
          <w:tab w:val="left" w:pos="9214"/>
        </w:tabs>
        <w:spacing w:before="240"/>
        <w:ind w:left="0"/>
        <w:rPr>
          <w:noProof/>
          <w:sz w:val="22"/>
          <w:szCs w:val="22"/>
        </w:rPr>
      </w:pPr>
    </w:p>
    <w:p w:rsidR="003C45FF" w:rsidRDefault="003C45FF" w:rsidP="003C45FF">
      <w:pPr>
        <w:pStyle w:val="ListParagraph"/>
        <w:tabs>
          <w:tab w:val="left" w:pos="567"/>
          <w:tab w:val="right" w:leader="dot" w:pos="9020"/>
          <w:tab w:val="left" w:pos="9214"/>
        </w:tabs>
        <w:spacing w:before="240"/>
        <w:ind w:left="0"/>
        <w:rPr>
          <w:noProof/>
          <w:sz w:val="22"/>
          <w:szCs w:val="22"/>
        </w:rPr>
      </w:pPr>
    </w:p>
    <w:p w:rsidR="003C45FF" w:rsidRPr="00FA7DD4" w:rsidRDefault="003C45FF" w:rsidP="003C45FF">
      <w:pPr>
        <w:pStyle w:val="ListParagraph"/>
        <w:tabs>
          <w:tab w:val="left" w:pos="567"/>
          <w:tab w:val="right" w:leader="dot" w:pos="9020"/>
          <w:tab w:val="left" w:pos="9214"/>
        </w:tabs>
        <w:spacing w:before="240"/>
        <w:ind w:left="0"/>
        <w:rPr>
          <w:noProof/>
          <w:sz w:val="22"/>
          <w:szCs w:val="22"/>
        </w:rPr>
      </w:pPr>
    </w:p>
    <w:tbl>
      <w:tblPr>
        <w:tblpPr w:leftFromText="180" w:rightFromText="180" w:vertAnchor="text" w:horzAnchor="margin" w:tblpY="238"/>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5004"/>
        <w:gridCol w:w="1536"/>
        <w:gridCol w:w="1522"/>
      </w:tblGrid>
      <w:tr w:rsidR="00EE34AB" w:rsidRPr="00A067E3" w:rsidTr="00FC5E15">
        <w:trPr>
          <w:trHeight w:val="557"/>
        </w:trPr>
        <w:tc>
          <w:tcPr>
            <w:tcW w:w="1223" w:type="dxa"/>
            <w:tcBorders>
              <w:top w:val="single" w:sz="4" w:space="0" w:color="auto"/>
              <w:left w:val="single" w:sz="4" w:space="0" w:color="auto"/>
              <w:bottom w:val="single" w:sz="4" w:space="0" w:color="auto"/>
              <w:right w:val="single" w:sz="4" w:space="0" w:color="auto"/>
            </w:tcBorders>
            <w:vAlign w:val="center"/>
            <w:hideMark/>
          </w:tcPr>
          <w:p w:rsidR="00EE34AB" w:rsidRPr="00A067E3" w:rsidRDefault="00EE34AB" w:rsidP="00DC5175">
            <w:pPr>
              <w:spacing w:before="0" w:after="0"/>
              <w:ind w:firstLine="0"/>
              <w:jc w:val="center"/>
              <w:rPr>
                <w:rFonts w:ascii="Times New Roman" w:hAnsi="Times New Roman"/>
                <w:b/>
                <w:sz w:val="20"/>
              </w:rPr>
            </w:pPr>
            <w:r w:rsidRPr="00A067E3">
              <w:rPr>
                <w:rFonts w:ascii="Times New Roman" w:hAnsi="Times New Roman"/>
                <w:b/>
                <w:sz w:val="20"/>
              </w:rPr>
              <w:lastRenderedPageBreak/>
              <w:t>БРОЈ</w:t>
            </w:r>
          </w:p>
        </w:tc>
        <w:tc>
          <w:tcPr>
            <w:tcW w:w="5004" w:type="dxa"/>
            <w:tcBorders>
              <w:top w:val="single" w:sz="4" w:space="0" w:color="auto"/>
              <w:left w:val="single" w:sz="4" w:space="0" w:color="auto"/>
              <w:bottom w:val="single" w:sz="4" w:space="0" w:color="auto"/>
              <w:right w:val="single" w:sz="4" w:space="0" w:color="auto"/>
            </w:tcBorders>
            <w:vAlign w:val="center"/>
            <w:hideMark/>
          </w:tcPr>
          <w:p w:rsidR="00EE34AB" w:rsidRPr="00A067E3" w:rsidRDefault="00EE34AB" w:rsidP="00DC5175">
            <w:pPr>
              <w:spacing w:before="0" w:after="0"/>
              <w:jc w:val="center"/>
              <w:rPr>
                <w:rFonts w:ascii="Times New Roman" w:hAnsi="Times New Roman"/>
                <w:b/>
                <w:sz w:val="20"/>
                <w:lang w:val="sr-Cyrl-CS"/>
              </w:rPr>
            </w:pPr>
            <w:r w:rsidRPr="00A067E3">
              <w:rPr>
                <w:rFonts w:ascii="Times New Roman" w:hAnsi="Times New Roman"/>
                <w:b/>
                <w:sz w:val="20"/>
                <w:lang w:val="sr-Cyrl-CS"/>
              </w:rPr>
              <w:t>НАМЕНА</w:t>
            </w:r>
          </w:p>
        </w:tc>
        <w:tc>
          <w:tcPr>
            <w:tcW w:w="1536" w:type="dxa"/>
            <w:tcBorders>
              <w:top w:val="single" w:sz="4" w:space="0" w:color="auto"/>
              <w:left w:val="single" w:sz="4" w:space="0" w:color="auto"/>
              <w:bottom w:val="single" w:sz="4" w:space="0" w:color="auto"/>
              <w:right w:val="single" w:sz="4" w:space="0" w:color="auto"/>
            </w:tcBorders>
            <w:vAlign w:val="center"/>
            <w:hideMark/>
          </w:tcPr>
          <w:p w:rsidR="00EE34AB" w:rsidRPr="00A067E3" w:rsidRDefault="00EE34AB" w:rsidP="00DC5175">
            <w:pPr>
              <w:spacing w:before="0" w:after="0"/>
              <w:ind w:firstLine="0"/>
              <w:jc w:val="center"/>
              <w:rPr>
                <w:rFonts w:ascii="Times New Roman" w:hAnsi="Times New Roman"/>
                <w:b/>
                <w:sz w:val="20"/>
                <w:lang w:val="ru-RU"/>
              </w:rPr>
            </w:pPr>
            <w:r w:rsidRPr="00A067E3">
              <w:rPr>
                <w:rFonts w:ascii="Times New Roman" w:hAnsi="Times New Roman"/>
                <w:b/>
                <w:sz w:val="20"/>
                <w:lang w:val="ru-RU"/>
              </w:rPr>
              <w:t xml:space="preserve">ПЛАН </w:t>
            </w:r>
            <w:r w:rsidRPr="00A067E3">
              <w:rPr>
                <w:rFonts w:ascii="Times New Roman" w:hAnsi="Times New Roman"/>
                <w:b/>
                <w:sz w:val="20"/>
                <w:lang w:val="sr-Cyrl-CS"/>
              </w:rPr>
              <w:br/>
            </w:r>
            <w:r w:rsidRPr="00A067E3">
              <w:rPr>
                <w:rFonts w:ascii="Times New Roman" w:hAnsi="Times New Roman"/>
                <w:b/>
                <w:sz w:val="20"/>
                <w:lang w:val="ru-RU"/>
              </w:rPr>
              <w:t>укупно (</w:t>
            </w:r>
            <w:r w:rsidRPr="00A067E3">
              <w:rPr>
                <w:rFonts w:ascii="Times New Roman" w:hAnsi="Times New Roman"/>
                <w:b/>
                <w:sz w:val="20"/>
              </w:rPr>
              <w:t>h</w:t>
            </w:r>
            <w:r w:rsidRPr="00A067E3">
              <w:rPr>
                <w:rFonts w:ascii="Times New Roman" w:hAnsi="Times New Roman"/>
                <w:b/>
                <w:sz w:val="20"/>
                <w:lang w:val="ru-RU"/>
              </w:rPr>
              <w:t>а)</w:t>
            </w:r>
          </w:p>
        </w:tc>
        <w:tc>
          <w:tcPr>
            <w:tcW w:w="1522" w:type="dxa"/>
            <w:tcBorders>
              <w:top w:val="single" w:sz="4" w:space="0" w:color="auto"/>
              <w:left w:val="single" w:sz="4" w:space="0" w:color="auto"/>
              <w:bottom w:val="single" w:sz="4" w:space="0" w:color="auto"/>
              <w:right w:val="single" w:sz="4" w:space="0" w:color="auto"/>
            </w:tcBorders>
            <w:vAlign w:val="center"/>
            <w:hideMark/>
          </w:tcPr>
          <w:p w:rsidR="00EE34AB" w:rsidRPr="00A067E3" w:rsidRDefault="00EE34AB" w:rsidP="00DC5175">
            <w:pPr>
              <w:spacing w:before="0" w:after="0"/>
              <w:ind w:firstLine="33"/>
              <w:jc w:val="center"/>
              <w:rPr>
                <w:rFonts w:ascii="Times New Roman" w:hAnsi="Times New Roman"/>
                <w:b/>
                <w:sz w:val="20"/>
                <w:lang w:val="sr-Cyrl-CS"/>
              </w:rPr>
            </w:pPr>
            <w:r w:rsidRPr="00A067E3">
              <w:rPr>
                <w:rFonts w:ascii="Times New Roman" w:hAnsi="Times New Roman"/>
                <w:b/>
                <w:sz w:val="20"/>
                <w:lang w:val="sr-Cyrl-CS"/>
              </w:rPr>
              <w:t>%</w:t>
            </w:r>
          </w:p>
        </w:tc>
      </w:tr>
      <w:tr w:rsidR="00FC5E15" w:rsidRPr="00FC5E15" w:rsidTr="00FC5E15">
        <w:trPr>
          <w:trHeight w:val="249"/>
        </w:trPr>
        <w:tc>
          <w:tcPr>
            <w:tcW w:w="1223"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spacing w:before="0" w:after="0"/>
              <w:ind w:firstLine="0"/>
              <w:jc w:val="center"/>
              <w:rPr>
                <w:rFonts w:ascii="Times New Roman" w:hAnsi="Times New Roman"/>
                <w:sz w:val="20"/>
              </w:rPr>
            </w:pPr>
            <w:r w:rsidRPr="00FC5E15">
              <w:rPr>
                <w:rFonts w:ascii="Times New Roman" w:hAnsi="Times New Roman"/>
                <w:sz w:val="20"/>
              </w:rPr>
              <w:t>A.1.</w:t>
            </w:r>
          </w:p>
        </w:tc>
        <w:tc>
          <w:tcPr>
            <w:tcW w:w="5004"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A7DD4">
            <w:pPr>
              <w:spacing w:before="0" w:after="0"/>
              <w:ind w:firstLine="176"/>
              <w:jc w:val="left"/>
              <w:rPr>
                <w:rFonts w:ascii="Times New Roman" w:hAnsi="Times New Roman"/>
                <w:sz w:val="20"/>
              </w:rPr>
            </w:pPr>
            <w:r w:rsidRPr="00FC5E15">
              <w:rPr>
                <w:rFonts w:ascii="Times New Roman" w:hAnsi="Times New Roman"/>
                <w:sz w:val="20"/>
              </w:rPr>
              <w:t>Саобраћајнице</w:t>
            </w:r>
          </w:p>
        </w:tc>
        <w:tc>
          <w:tcPr>
            <w:tcW w:w="1536" w:type="dxa"/>
            <w:tcBorders>
              <w:top w:val="single" w:sz="4" w:space="0" w:color="auto"/>
              <w:left w:val="single" w:sz="4" w:space="0" w:color="auto"/>
              <w:bottom w:val="single" w:sz="4" w:space="0" w:color="auto"/>
              <w:right w:val="single" w:sz="4" w:space="0" w:color="auto"/>
            </w:tcBorders>
            <w:vAlign w:val="bottom"/>
            <w:hideMark/>
          </w:tcPr>
          <w:p w:rsidR="00FC5E15" w:rsidRPr="00FC5E15" w:rsidRDefault="00FC5E15" w:rsidP="00FC5E15">
            <w:pPr>
              <w:ind w:right="317" w:firstLine="10"/>
              <w:jc w:val="right"/>
              <w:rPr>
                <w:rFonts w:ascii="Times New Roman" w:hAnsi="Times New Roman"/>
                <w:color w:val="000000"/>
                <w:sz w:val="20"/>
              </w:rPr>
            </w:pPr>
            <w:r w:rsidRPr="00FC5E15">
              <w:rPr>
                <w:rFonts w:ascii="Times New Roman" w:hAnsi="Times New Roman"/>
                <w:color w:val="000000"/>
                <w:sz w:val="20"/>
              </w:rPr>
              <w:t>170.39</w:t>
            </w:r>
          </w:p>
        </w:tc>
        <w:tc>
          <w:tcPr>
            <w:tcW w:w="1522"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422" w:firstLine="34"/>
              <w:jc w:val="right"/>
              <w:rPr>
                <w:rFonts w:ascii="Times New Roman" w:hAnsi="Times New Roman"/>
                <w:color w:val="000000"/>
                <w:sz w:val="20"/>
              </w:rPr>
            </w:pPr>
            <w:r w:rsidRPr="00FC5E15">
              <w:rPr>
                <w:rFonts w:ascii="Times New Roman" w:hAnsi="Times New Roman"/>
                <w:color w:val="000000"/>
                <w:sz w:val="20"/>
              </w:rPr>
              <w:t>9.57</w:t>
            </w:r>
          </w:p>
        </w:tc>
      </w:tr>
      <w:tr w:rsidR="00FC5E15" w:rsidRPr="00FC5E15" w:rsidTr="00FC5E15">
        <w:trPr>
          <w:trHeight w:val="350"/>
        </w:trPr>
        <w:tc>
          <w:tcPr>
            <w:tcW w:w="1223" w:type="dxa"/>
            <w:tcBorders>
              <w:top w:val="single" w:sz="4" w:space="0" w:color="auto"/>
              <w:left w:val="single" w:sz="4" w:space="0" w:color="auto"/>
              <w:bottom w:val="single" w:sz="4" w:space="0" w:color="auto"/>
              <w:right w:val="single" w:sz="4" w:space="0" w:color="auto"/>
            </w:tcBorders>
            <w:noWrap/>
            <w:vAlign w:val="center"/>
            <w:hideMark/>
          </w:tcPr>
          <w:p w:rsidR="00FC5E15" w:rsidRPr="00FC5E15" w:rsidRDefault="00FC5E15" w:rsidP="00FC5E15">
            <w:pPr>
              <w:spacing w:before="0" w:after="0"/>
              <w:ind w:firstLine="0"/>
              <w:jc w:val="center"/>
              <w:rPr>
                <w:rFonts w:ascii="Times New Roman" w:hAnsi="Times New Roman"/>
                <w:sz w:val="20"/>
              </w:rPr>
            </w:pPr>
            <w:r w:rsidRPr="00FC5E15">
              <w:rPr>
                <w:rFonts w:ascii="Times New Roman" w:hAnsi="Times New Roman"/>
                <w:sz w:val="20"/>
              </w:rPr>
              <w:t>Д.1.</w:t>
            </w:r>
          </w:p>
        </w:tc>
        <w:tc>
          <w:tcPr>
            <w:tcW w:w="5004" w:type="dxa"/>
            <w:tcBorders>
              <w:top w:val="single" w:sz="4" w:space="0" w:color="auto"/>
              <w:left w:val="single" w:sz="4" w:space="0" w:color="auto"/>
              <w:bottom w:val="single" w:sz="4" w:space="0" w:color="auto"/>
              <w:right w:val="single" w:sz="4" w:space="0" w:color="auto"/>
            </w:tcBorders>
            <w:noWrap/>
            <w:vAlign w:val="center"/>
            <w:hideMark/>
          </w:tcPr>
          <w:p w:rsidR="00FC5E15" w:rsidRPr="00FC5E15" w:rsidRDefault="00FC5E15" w:rsidP="00FA7DD4">
            <w:pPr>
              <w:spacing w:before="0" w:after="0"/>
              <w:ind w:firstLine="176"/>
              <w:jc w:val="left"/>
              <w:rPr>
                <w:rFonts w:ascii="Times New Roman" w:hAnsi="Times New Roman"/>
                <w:sz w:val="20"/>
              </w:rPr>
            </w:pPr>
            <w:r w:rsidRPr="00FC5E15">
              <w:rPr>
                <w:rFonts w:ascii="Times New Roman" w:hAnsi="Times New Roman"/>
                <w:sz w:val="20"/>
              </w:rPr>
              <w:t>Заштитно зеленило</w:t>
            </w:r>
          </w:p>
        </w:tc>
        <w:tc>
          <w:tcPr>
            <w:tcW w:w="1536"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317" w:firstLine="10"/>
              <w:jc w:val="right"/>
              <w:rPr>
                <w:rFonts w:ascii="Times New Roman" w:hAnsi="Times New Roman"/>
                <w:color w:val="000000"/>
                <w:sz w:val="20"/>
              </w:rPr>
            </w:pPr>
            <w:r w:rsidRPr="00FC5E15">
              <w:rPr>
                <w:rFonts w:ascii="Times New Roman" w:hAnsi="Times New Roman"/>
                <w:color w:val="000000"/>
                <w:sz w:val="20"/>
              </w:rPr>
              <w:t>400.39</w:t>
            </w:r>
          </w:p>
        </w:tc>
        <w:tc>
          <w:tcPr>
            <w:tcW w:w="1522"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422" w:firstLine="175"/>
              <w:jc w:val="right"/>
              <w:rPr>
                <w:rFonts w:ascii="Times New Roman" w:hAnsi="Times New Roman"/>
                <w:color w:val="000000"/>
                <w:sz w:val="20"/>
              </w:rPr>
            </w:pPr>
            <w:r w:rsidRPr="00FC5E15">
              <w:rPr>
                <w:rFonts w:ascii="Times New Roman" w:hAnsi="Times New Roman"/>
                <w:color w:val="000000"/>
                <w:sz w:val="20"/>
              </w:rPr>
              <w:t>22.49</w:t>
            </w:r>
          </w:p>
        </w:tc>
      </w:tr>
      <w:tr w:rsidR="00FC5E15" w:rsidRPr="00FC5E15" w:rsidTr="00FC5E15">
        <w:trPr>
          <w:trHeight w:val="249"/>
        </w:trPr>
        <w:tc>
          <w:tcPr>
            <w:tcW w:w="1223" w:type="dxa"/>
            <w:tcBorders>
              <w:top w:val="single" w:sz="4" w:space="0" w:color="auto"/>
              <w:left w:val="single" w:sz="4" w:space="0" w:color="auto"/>
              <w:bottom w:val="single" w:sz="4" w:space="0" w:color="auto"/>
              <w:right w:val="single" w:sz="4" w:space="0" w:color="auto"/>
            </w:tcBorders>
            <w:noWrap/>
            <w:vAlign w:val="center"/>
            <w:hideMark/>
          </w:tcPr>
          <w:p w:rsidR="00FC5E15" w:rsidRPr="00FC5E15" w:rsidRDefault="00FC5E15" w:rsidP="00FC5E15">
            <w:pPr>
              <w:spacing w:before="40" w:after="40"/>
              <w:ind w:firstLine="0"/>
              <w:jc w:val="center"/>
              <w:rPr>
                <w:rFonts w:ascii="Times New Roman" w:hAnsi="Times New Roman"/>
                <w:sz w:val="20"/>
              </w:rPr>
            </w:pPr>
            <w:r w:rsidRPr="00FC5E15">
              <w:rPr>
                <w:rFonts w:ascii="Times New Roman" w:hAnsi="Times New Roman"/>
                <w:sz w:val="20"/>
              </w:rPr>
              <w:t>Ђ.3.</w:t>
            </w:r>
          </w:p>
        </w:tc>
        <w:tc>
          <w:tcPr>
            <w:tcW w:w="5004" w:type="dxa"/>
            <w:tcBorders>
              <w:top w:val="single" w:sz="4" w:space="0" w:color="auto"/>
              <w:left w:val="single" w:sz="4" w:space="0" w:color="auto"/>
              <w:bottom w:val="single" w:sz="4" w:space="0" w:color="auto"/>
              <w:right w:val="single" w:sz="4" w:space="0" w:color="auto"/>
            </w:tcBorders>
            <w:noWrap/>
            <w:vAlign w:val="center"/>
            <w:hideMark/>
          </w:tcPr>
          <w:p w:rsidR="00FC5E15" w:rsidRPr="00FC5E15" w:rsidRDefault="00FC5E15" w:rsidP="00FA7DD4">
            <w:pPr>
              <w:spacing w:before="40" w:after="40"/>
              <w:ind w:left="217" w:hanging="41"/>
              <w:jc w:val="left"/>
              <w:rPr>
                <w:rFonts w:ascii="Times New Roman" w:hAnsi="Times New Roman"/>
                <w:sz w:val="20"/>
                <w:lang w:val="ru-RU"/>
              </w:rPr>
            </w:pPr>
            <w:r w:rsidRPr="00FC5E15">
              <w:rPr>
                <w:rFonts w:ascii="Times New Roman" w:hAnsi="Times New Roman"/>
                <w:sz w:val="20"/>
                <w:lang w:val="ru-RU"/>
              </w:rPr>
              <w:t>Становање ниских густина у приградком подручју-викенд зоне</w:t>
            </w:r>
          </w:p>
        </w:tc>
        <w:tc>
          <w:tcPr>
            <w:tcW w:w="1536" w:type="dxa"/>
            <w:tcBorders>
              <w:top w:val="single" w:sz="4" w:space="0" w:color="auto"/>
              <w:left w:val="single" w:sz="4" w:space="0" w:color="auto"/>
              <w:bottom w:val="single" w:sz="4" w:space="0" w:color="auto"/>
              <w:right w:val="single" w:sz="4" w:space="0" w:color="auto"/>
            </w:tcBorders>
            <w:noWrap/>
            <w:vAlign w:val="center"/>
            <w:hideMark/>
          </w:tcPr>
          <w:p w:rsidR="00FC5E15" w:rsidRPr="00FC5E15" w:rsidRDefault="00FC5E15" w:rsidP="00FC5E15">
            <w:pPr>
              <w:ind w:right="317" w:firstLine="10"/>
              <w:jc w:val="right"/>
              <w:rPr>
                <w:rFonts w:ascii="Times New Roman" w:hAnsi="Times New Roman"/>
                <w:color w:val="000000"/>
                <w:sz w:val="20"/>
              </w:rPr>
            </w:pPr>
            <w:r w:rsidRPr="00FC5E15">
              <w:rPr>
                <w:rFonts w:ascii="Times New Roman" w:hAnsi="Times New Roman"/>
                <w:color w:val="000000"/>
                <w:sz w:val="20"/>
              </w:rPr>
              <w:t>168.7</w:t>
            </w:r>
          </w:p>
        </w:tc>
        <w:tc>
          <w:tcPr>
            <w:tcW w:w="1522" w:type="dxa"/>
            <w:tcBorders>
              <w:top w:val="single" w:sz="4" w:space="0" w:color="auto"/>
              <w:left w:val="single" w:sz="4" w:space="0" w:color="auto"/>
              <w:bottom w:val="single" w:sz="4" w:space="0" w:color="auto"/>
              <w:right w:val="single" w:sz="4" w:space="0" w:color="auto"/>
            </w:tcBorders>
            <w:noWrap/>
            <w:vAlign w:val="center"/>
            <w:hideMark/>
          </w:tcPr>
          <w:p w:rsidR="00FC5E15" w:rsidRPr="00FC5E15" w:rsidRDefault="00FC5E15" w:rsidP="00FC5E15">
            <w:pPr>
              <w:ind w:right="422" w:firstLine="175"/>
              <w:jc w:val="right"/>
              <w:rPr>
                <w:rFonts w:ascii="Times New Roman" w:hAnsi="Times New Roman"/>
                <w:color w:val="000000"/>
                <w:sz w:val="20"/>
              </w:rPr>
            </w:pPr>
            <w:r w:rsidRPr="00FC5E15">
              <w:rPr>
                <w:rFonts w:ascii="Times New Roman" w:hAnsi="Times New Roman"/>
                <w:color w:val="000000"/>
                <w:sz w:val="20"/>
              </w:rPr>
              <w:t>9.48</w:t>
            </w:r>
          </w:p>
        </w:tc>
      </w:tr>
      <w:tr w:rsidR="00FC5E15" w:rsidRPr="00FC5E15" w:rsidTr="00FC5E15">
        <w:trPr>
          <w:trHeight w:val="249"/>
        </w:trPr>
        <w:tc>
          <w:tcPr>
            <w:tcW w:w="1223"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spacing w:before="40" w:after="40"/>
              <w:ind w:firstLine="0"/>
              <w:jc w:val="center"/>
              <w:rPr>
                <w:rFonts w:ascii="Times New Roman" w:hAnsi="Times New Roman"/>
                <w:sz w:val="20"/>
              </w:rPr>
            </w:pPr>
            <w:r w:rsidRPr="00FC5E15">
              <w:rPr>
                <w:rFonts w:ascii="Times New Roman" w:hAnsi="Times New Roman"/>
                <w:sz w:val="20"/>
              </w:rPr>
              <w:t>Е.1.</w:t>
            </w:r>
          </w:p>
        </w:tc>
        <w:tc>
          <w:tcPr>
            <w:tcW w:w="5004"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DC5175">
            <w:pPr>
              <w:spacing w:before="40" w:after="40"/>
              <w:ind w:firstLine="176"/>
              <w:jc w:val="left"/>
              <w:rPr>
                <w:rFonts w:ascii="Times New Roman" w:hAnsi="Times New Roman"/>
                <w:sz w:val="20"/>
              </w:rPr>
            </w:pPr>
            <w:r w:rsidRPr="00FC5E15">
              <w:rPr>
                <w:rFonts w:ascii="Times New Roman" w:hAnsi="Times New Roman"/>
                <w:sz w:val="20"/>
              </w:rPr>
              <w:t>Пословно-трговински комплекс</w:t>
            </w:r>
          </w:p>
        </w:tc>
        <w:tc>
          <w:tcPr>
            <w:tcW w:w="1536"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317" w:firstLine="10"/>
              <w:jc w:val="right"/>
              <w:rPr>
                <w:rFonts w:ascii="Times New Roman" w:hAnsi="Times New Roman"/>
                <w:color w:val="000000"/>
                <w:sz w:val="20"/>
              </w:rPr>
            </w:pPr>
            <w:r w:rsidRPr="00FC5E15">
              <w:rPr>
                <w:rFonts w:ascii="Times New Roman" w:hAnsi="Times New Roman"/>
                <w:color w:val="000000"/>
                <w:sz w:val="20"/>
              </w:rPr>
              <w:t>87.25</w:t>
            </w:r>
          </w:p>
        </w:tc>
        <w:tc>
          <w:tcPr>
            <w:tcW w:w="1522"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422" w:firstLine="175"/>
              <w:jc w:val="right"/>
              <w:rPr>
                <w:rFonts w:ascii="Times New Roman" w:hAnsi="Times New Roman"/>
                <w:color w:val="000000"/>
                <w:sz w:val="20"/>
              </w:rPr>
            </w:pPr>
            <w:r w:rsidRPr="00FC5E15">
              <w:rPr>
                <w:rFonts w:ascii="Times New Roman" w:hAnsi="Times New Roman"/>
                <w:color w:val="000000"/>
                <w:sz w:val="20"/>
              </w:rPr>
              <w:t>4.90</w:t>
            </w:r>
          </w:p>
        </w:tc>
      </w:tr>
      <w:tr w:rsidR="00FC5E15" w:rsidRPr="00FC5E15" w:rsidTr="00FC5E15">
        <w:trPr>
          <w:trHeight w:val="249"/>
        </w:trPr>
        <w:tc>
          <w:tcPr>
            <w:tcW w:w="1223"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spacing w:before="40" w:after="40"/>
              <w:ind w:firstLine="0"/>
              <w:jc w:val="center"/>
              <w:rPr>
                <w:rFonts w:ascii="Times New Roman" w:hAnsi="Times New Roman"/>
                <w:sz w:val="20"/>
              </w:rPr>
            </w:pPr>
            <w:r w:rsidRPr="00FC5E15">
              <w:rPr>
                <w:rFonts w:ascii="Times New Roman" w:hAnsi="Times New Roman"/>
                <w:sz w:val="20"/>
              </w:rPr>
              <w:t>Е.2.</w:t>
            </w:r>
          </w:p>
        </w:tc>
        <w:tc>
          <w:tcPr>
            <w:tcW w:w="5004"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DC5175">
            <w:pPr>
              <w:spacing w:before="40" w:after="40"/>
              <w:ind w:firstLine="176"/>
              <w:jc w:val="left"/>
              <w:rPr>
                <w:rFonts w:ascii="Times New Roman" w:hAnsi="Times New Roman"/>
                <w:sz w:val="20"/>
              </w:rPr>
            </w:pPr>
            <w:r w:rsidRPr="00FC5E15">
              <w:rPr>
                <w:rFonts w:ascii="Times New Roman" w:hAnsi="Times New Roman"/>
                <w:sz w:val="20"/>
              </w:rPr>
              <w:t>Пословно-производно-трговински комплекс</w:t>
            </w:r>
          </w:p>
        </w:tc>
        <w:tc>
          <w:tcPr>
            <w:tcW w:w="1536"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317" w:firstLine="10"/>
              <w:jc w:val="right"/>
              <w:rPr>
                <w:rFonts w:ascii="Times New Roman" w:hAnsi="Times New Roman"/>
                <w:color w:val="000000"/>
                <w:sz w:val="20"/>
              </w:rPr>
            </w:pPr>
            <w:r w:rsidRPr="00FC5E15">
              <w:rPr>
                <w:rFonts w:ascii="Times New Roman" w:hAnsi="Times New Roman"/>
                <w:color w:val="000000"/>
                <w:sz w:val="20"/>
              </w:rPr>
              <w:t>227.97</w:t>
            </w:r>
          </w:p>
        </w:tc>
        <w:tc>
          <w:tcPr>
            <w:tcW w:w="1522"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422" w:firstLine="175"/>
              <w:jc w:val="right"/>
              <w:rPr>
                <w:rFonts w:ascii="Times New Roman" w:hAnsi="Times New Roman"/>
                <w:color w:val="000000"/>
                <w:sz w:val="20"/>
              </w:rPr>
            </w:pPr>
            <w:r w:rsidRPr="00FC5E15">
              <w:rPr>
                <w:rFonts w:ascii="Times New Roman" w:hAnsi="Times New Roman"/>
                <w:color w:val="000000"/>
                <w:sz w:val="20"/>
              </w:rPr>
              <w:t>12.81</w:t>
            </w:r>
          </w:p>
        </w:tc>
      </w:tr>
      <w:tr w:rsidR="00FC5E15" w:rsidRPr="00FC5E15" w:rsidTr="00FC5E15">
        <w:trPr>
          <w:trHeight w:val="249"/>
        </w:trPr>
        <w:tc>
          <w:tcPr>
            <w:tcW w:w="1223"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spacing w:before="40" w:after="40"/>
              <w:ind w:firstLine="0"/>
              <w:jc w:val="center"/>
              <w:rPr>
                <w:rFonts w:ascii="Times New Roman" w:hAnsi="Times New Roman"/>
                <w:sz w:val="20"/>
              </w:rPr>
            </w:pPr>
            <w:r w:rsidRPr="00FC5E15">
              <w:rPr>
                <w:rFonts w:ascii="Times New Roman" w:hAnsi="Times New Roman"/>
                <w:sz w:val="20"/>
              </w:rPr>
              <w:t>Е.3.</w:t>
            </w:r>
          </w:p>
        </w:tc>
        <w:tc>
          <w:tcPr>
            <w:tcW w:w="5004"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DC5175">
            <w:pPr>
              <w:spacing w:before="40" w:after="40"/>
              <w:ind w:left="217" w:hanging="41"/>
              <w:jc w:val="left"/>
              <w:rPr>
                <w:rFonts w:ascii="Times New Roman" w:hAnsi="Times New Roman"/>
                <w:sz w:val="20"/>
              </w:rPr>
            </w:pPr>
            <w:r w:rsidRPr="00FC5E15">
              <w:rPr>
                <w:rFonts w:ascii="Times New Roman" w:hAnsi="Times New Roman"/>
                <w:sz w:val="20"/>
              </w:rPr>
              <w:t>Већи пословно-производно  комплекс</w:t>
            </w:r>
          </w:p>
        </w:tc>
        <w:tc>
          <w:tcPr>
            <w:tcW w:w="1536"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317" w:firstLine="10"/>
              <w:jc w:val="right"/>
              <w:rPr>
                <w:rFonts w:ascii="Times New Roman" w:hAnsi="Times New Roman"/>
                <w:color w:val="000000"/>
                <w:sz w:val="20"/>
              </w:rPr>
            </w:pPr>
            <w:r w:rsidRPr="00FC5E15">
              <w:rPr>
                <w:rFonts w:ascii="Times New Roman" w:hAnsi="Times New Roman"/>
                <w:color w:val="000000"/>
                <w:sz w:val="20"/>
              </w:rPr>
              <w:t>250.6</w:t>
            </w:r>
          </w:p>
        </w:tc>
        <w:tc>
          <w:tcPr>
            <w:tcW w:w="1522" w:type="dxa"/>
            <w:tcBorders>
              <w:top w:val="single" w:sz="4" w:space="0" w:color="auto"/>
              <w:left w:val="single" w:sz="4" w:space="0" w:color="auto"/>
              <w:bottom w:val="single" w:sz="4" w:space="0" w:color="auto"/>
              <w:right w:val="single" w:sz="4" w:space="0" w:color="auto"/>
            </w:tcBorders>
            <w:noWrap/>
            <w:vAlign w:val="bottom"/>
            <w:hideMark/>
          </w:tcPr>
          <w:p w:rsidR="00FC5E15" w:rsidRPr="00FC5E15" w:rsidRDefault="00FC5E15" w:rsidP="00FC5E15">
            <w:pPr>
              <w:ind w:right="422" w:firstLine="175"/>
              <w:jc w:val="right"/>
              <w:rPr>
                <w:rFonts w:ascii="Times New Roman" w:hAnsi="Times New Roman"/>
                <w:color w:val="000000"/>
                <w:sz w:val="20"/>
              </w:rPr>
            </w:pPr>
            <w:r w:rsidRPr="00FC5E15">
              <w:rPr>
                <w:rFonts w:ascii="Times New Roman" w:hAnsi="Times New Roman"/>
                <w:color w:val="000000"/>
                <w:sz w:val="20"/>
              </w:rPr>
              <w:t>14.08</w:t>
            </w:r>
          </w:p>
        </w:tc>
      </w:tr>
    </w:tbl>
    <w:p w:rsidR="00A86F97" w:rsidRPr="00A86F97" w:rsidRDefault="00A86F97" w:rsidP="00A86F97">
      <w:pPr>
        <w:pStyle w:val="ListParagraph"/>
        <w:tabs>
          <w:tab w:val="left" w:pos="567"/>
          <w:tab w:val="left" w:pos="900"/>
          <w:tab w:val="right" w:leader="dot" w:pos="9020"/>
          <w:tab w:val="left" w:pos="9214"/>
        </w:tabs>
        <w:spacing w:before="60" w:after="60"/>
        <w:ind w:left="0"/>
        <w:rPr>
          <w:b/>
          <w:noProof/>
          <w:szCs w:val="22"/>
          <w:lang w:val="sr-Cyrl-CS"/>
        </w:rPr>
      </w:pPr>
    </w:p>
    <w:p w:rsidR="00A86F97" w:rsidRPr="00D37128" w:rsidRDefault="00A86F97" w:rsidP="00A86F97">
      <w:pPr>
        <w:pStyle w:val="ListParagraph"/>
        <w:numPr>
          <w:ilvl w:val="0"/>
          <w:numId w:val="23"/>
        </w:numPr>
        <w:tabs>
          <w:tab w:val="left" w:pos="567"/>
          <w:tab w:val="left" w:pos="900"/>
          <w:tab w:val="right" w:leader="dot" w:pos="9020"/>
          <w:tab w:val="left" w:pos="9214"/>
        </w:tabs>
        <w:spacing w:before="60" w:after="60"/>
        <w:ind w:left="0" w:firstLine="0"/>
        <w:rPr>
          <w:b/>
          <w:noProof/>
          <w:szCs w:val="22"/>
          <w:lang w:val="sr-Cyrl-CS"/>
        </w:rPr>
      </w:pPr>
      <w:r w:rsidRPr="00D37128">
        <w:rPr>
          <w:noProof/>
          <w:sz w:val="22"/>
          <w:szCs w:val="22"/>
        </w:rPr>
        <w:t xml:space="preserve">У поглављу </w:t>
      </w:r>
      <w:r w:rsidRPr="00D37128">
        <w:rPr>
          <w:b/>
          <w:noProof/>
          <w:sz w:val="22"/>
          <w:szCs w:val="22"/>
        </w:rPr>
        <w:t>1.3.1.8. Слободне и зелене површине</w:t>
      </w:r>
      <w:r w:rsidRPr="00D37128">
        <w:rPr>
          <w:noProof/>
          <w:sz w:val="22"/>
          <w:szCs w:val="22"/>
        </w:rPr>
        <w:t xml:space="preserve">, поднаслов </w:t>
      </w:r>
      <w:r w:rsidR="00660AC8" w:rsidRPr="00D37128">
        <w:rPr>
          <w:b/>
          <w:i/>
          <w:spacing w:val="-5"/>
          <w:sz w:val="22"/>
          <w:szCs w:val="22"/>
        </w:rPr>
        <w:t>Уређење зелених површина</w:t>
      </w:r>
      <w:r w:rsidRPr="00D37128">
        <w:rPr>
          <w:noProof/>
          <w:sz w:val="22"/>
          <w:szCs w:val="22"/>
        </w:rPr>
        <w:t>, став</w:t>
      </w:r>
      <w:r w:rsidR="00347D6E" w:rsidRPr="00D37128">
        <w:rPr>
          <w:noProof/>
          <w:sz w:val="22"/>
          <w:szCs w:val="22"/>
        </w:rPr>
        <w:t xml:space="preserve"> 2 мења се</w:t>
      </w:r>
      <w:r w:rsidRPr="00D37128">
        <w:rPr>
          <w:noProof/>
          <w:sz w:val="22"/>
          <w:szCs w:val="22"/>
        </w:rPr>
        <w:t xml:space="preserve"> </w:t>
      </w:r>
      <w:r w:rsidR="00660AC8" w:rsidRPr="00D37128">
        <w:rPr>
          <w:noProof/>
          <w:sz w:val="22"/>
          <w:szCs w:val="22"/>
        </w:rPr>
        <w:t>и</w:t>
      </w:r>
      <w:r w:rsidRPr="00D37128">
        <w:rPr>
          <w:noProof/>
          <w:sz w:val="22"/>
          <w:szCs w:val="22"/>
        </w:rPr>
        <w:t xml:space="preserve"> гласи:</w:t>
      </w:r>
    </w:p>
    <w:p w:rsidR="00660AC8" w:rsidRDefault="00660AC8" w:rsidP="00660AC8">
      <w:pPr>
        <w:pStyle w:val="ListParagraph"/>
        <w:tabs>
          <w:tab w:val="left" w:pos="567"/>
          <w:tab w:val="left" w:pos="900"/>
          <w:tab w:val="right" w:leader="dot" w:pos="9020"/>
          <w:tab w:val="left" w:pos="9214"/>
        </w:tabs>
        <w:spacing w:before="60" w:after="60"/>
        <w:ind w:left="0" w:firstLine="851"/>
        <w:rPr>
          <w:noProof/>
          <w:sz w:val="22"/>
          <w:szCs w:val="22"/>
        </w:rPr>
      </w:pPr>
      <w:r w:rsidRPr="00D37128">
        <w:rPr>
          <w:noProof/>
          <w:sz w:val="22"/>
          <w:szCs w:val="22"/>
        </w:rPr>
        <w:t>Минималан ниво озелењености насеља износи 15%</w:t>
      </w:r>
      <w:r w:rsidR="00D37128">
        <w:rPr>
          <w:noProof/>
          <w:sz w:val="22"/>
          <w:szCs w:val="22"/>
        </w:rPr>
        <w:t xml:space="preserve"> </w:t>
      </w:r>
      <w:r w:rsidR="00D37128">
        <w:rPr>
          <w:noProof/>
          <w:sz w:val="22"/>
          <w:szCs w:val="22"/>
          <w:lang w:val="sr-Cyrl-RS"/>
        </w:rPr>
        <w:t>укупне површине насеља</w:t>
      </w:r>
      <w:r w:rsidRPr="00D37128">
        <w:rPr>
          <w:noProof/>
          <w:sz w:val="22"/>
          <w:szCs w:val="22"/>
        </w:rPr>
        <w:t>.</w:t>
      </w:r>
    </w:p>
    <w:p w:rsidR="00176AB7" w:rsidRPr="00176AB7" w:rsidRDefault="00176AB7" w:rsidP="00660AC8">
      <w:pPr>
        <w:pStyle w:val="ListParagraph"/>
        <w:tabs>
          <w:tab w:val="left" w:pos="567"/>
          <w:tab w:val="left" w:pos="900"/>
          <w:tab w:val="right" w:leader="dot" w:pos="9020"/>
          <w:tab w:val="left" w:pos="9214"/>
        </w:tabs>
        <w:spacing w:before="60" w:after="60"/>
        <w:ind w:left="0" w:firstLine="851"/>
        <w:rPr>
          <w:b/>
          <w:noProof/>
          <w:szCs w:val="22"/>
        </w:rPr>
      </w:pPr>
    </w:p>
    <w:p w:rsidR="00FC454B" w:rsidRPr="00660AC8" w:rsidRDefault="00FC454B" w:rsidP="00FC454B">
      <w:pPr>
        <w:pStyle w:val="ListParagraph"/>
        <w:numPr>
          <w:ilvl w:val="0"/>
          <w:numId w:val="23"/>
        </w:numPr>
        <w:tabs>
          <w:tab w:val="left" w:pos="567"/>
          <w:tab w:val="left" w:pos="900"/>
          <w:tab w:val="right" w:leader="dot" w:pos="9020"/>
          <w:tab w:val="left" w:pos="9214"/>
        </w:tabs>
        <w:spacing w:before="60" w:after="60"/>
        <w:ind w:left="0" w:firstLine="0"/>
        <w:rPr>
          <w:b/>
          <w:noProof/>
          <w:szCs w:val="22"/>
          <w:lang w:val="sr-Cyrl-CS"/>
        </w:rPr>
      </w:pPr>
      <w:r w:rsidRPr="00A86F97">
        <w:rPr>
          <w:noProof/>
          <w:sz w:val="22"/>
          <w:szCs w:val="22"/>
        </w:rPr>
        <w:t xml:space="preserve">У поглављу </w:t>
      </w:r>
      <w:r w:rsidRPr="00575181">
        <w:rPr>
          <w:b/>
          <w:noProof/>
          <w:sz w:val="22"/>
          <w:szCs w:val="22"/>
        </w:rPr>
        <w:t>1.3.1.8. Слободне и зелене површине</w:t>
      </w:r>
      <w:r w:rsidRPr="00A86F97">
        <w:rPr>
          <w:noProof/>
          <w:sz w:val="22"/>
          <w:szCs w:val="22"/>
        </w:rPr>
        <w:t xml:space="preserve">, поднаслов </w:t>
      </w:r>
      <w:r w:rsidR="00677DDA" w:rsidRPr="00677DDA">
        <w:rPr>
          <w:b/>
          <w:spacing w:val="-5"/>
          <w:sz w:val="22"/>
          <w:szCs w:val="22"/>
        </w:rPr>
        <w:t>Правила за озелењавање простора</w:t>
      </w:r>
      <w:r w:rsidRPr="00677DDA">
        <w:rPr>
          <w:b/>
          <w:noProof/>
          <w:sz w:val="22"/>
          <w:szCs w:val="22"/>
        </w:rPr>
        <w:t>,</w:t>
      </w:r>
      <w:r w:rsidR="00176AB7">
        <w:rPr>
          <w:noProof/>
          <w:sz w:val="22"/>
          <w:szCs w:val="22"/>
        </w:rPr>
        <w:t xml:space="preserve"> </w:t>
      </w:r>
      <w:r w:rsidR="00176AB7" w:rsidRPr="00347D6E">
        <w:rPr>
          <w:b/>
          <w:i/>
          <w:noProof/>
          <w:sz w:val="22"/>
          <w:szCs w:val="22"/>
        </w:rPr>
        <w:t>Општи у</w:t>
      </w:r>
      <w:r w:rsidR="00347D6E" w:rsidRPr="00347D6E">
        <w:rPr>
          <w:b/>
          <w:i/>
          <w:noProof/>
          <w:sz w:val="22"/>
          <w:szCs w:val="22"/>
        </w:rPr>
        <w:t>слови,</w:t>
      </w:r>
      <w:r w:rsidR="00347D6E">
        <w:rPr>
          <w:noProof/>
          <w:sz w:val="22"/>
          <w:szCs w:val="22"/>
        </w:rPr>
        <w:t xml:space="preserve"> </w:t>
      </w:r>
      <w:r>
        <w:rPr>
          <w:noProof/>
          <w:sz w:val="22"/>
          <w:szCs w:val="22"/>
        </w:rPr>
        <w:t xml:space="preserve">након става </w:t>
      </w:r>
      <w:r w:rsidR="00347D6E">
        <w:rPr>
          <w:noProof/>
          <w:sz w:val="22"/>
          <w:szCs w:val="22"/>
        </w:rPr>
        <w:t xml:space="preserve">1 </w:t>
      </w:r>
      <w:r>
        <w:rPr>
          <w:noProof/>
          <w:sz w:val="22"/>
          <w:szCs w:val="22"/>
        </w:rPr>
        <w:t>додај</w:t>
      </w:r>
      <w:r w:rsidR="00176AB7">
        <w:rPr>
          <w:noProof/>
          <w:sz w:val="22"/>
          <w:szCs w:val="22"/>
        </w:rPr>
        <w:t>у се следећи ставови</w:t>
      </w:r>
      <w:r>
        <w:rPr>
          <w:noProof/>
          <w:sz w:val="22"/>
          <w:szCs w:val="22"/>
        </w:rPr>
        <w:t>:</w:t>
      </w:r>
    </w:p>
    <w:p w:rsidR="00FC454B" w:rsidRDefault="00FC454B" w:rsidP="00677DDA">
      <w:pPr>
        <w:pStyle w:val="ListParagraph"/>
        <w:tabs>
          <w:tab w:val="left" w:pos="567"/>
          <w:tab w:val="left" w:pos="900"/>
          <w:tab w:val="right" w:leader="dot" w:pos="9020"/>
          <w:tab w:val="left" w:pos="9214"/>
        </w:tabs>
        <w:spacing w:before="60" w:after="60"/>
        <w:ind w:left="0" w:firstLine="851"/>
        <w:contextualSpacing w:val="0"/>
        <w:rPr>
          <w:noProof/>
          <w:sz w:val="22"/>
          <w:szCs w:val="22"/>
        </w:rPr>
      </w:pPr>
      <w:r>
        <w:rPr>
          <w:noProof/>
          <w:sz w:val="22"/>
          <w:szCs w:val="22"/>
        </w:rPr>
        <w:t>Предвиђа се максимално очување и заштита постојећег високог зеленила и вреднијих примерака дендрофлоре (појединачна стабла). Прибавити сагласност надлежих институција за извођење радова који изискују евентуалну сечу одраслих, вредних примерака дендрофлоре.</w:t>
      </w:r>
    </w:p>
    <w:p w:rsidR="00677DDA" w:rsidRDefault="00677DDA" w:rsidP="00677DDA">
      <w:pPr>
        <w:pStyle w:val="ListParagraph"/>
        <w:tabs>
          <w:tab w:val="left" w:pos="567"/>
          <w:tab w:val="left" w:pos="900"/>
          <w:tab w:val="right" w:leader="dot" w:pos="9020"/>
          <w:tab w:val="left" w:pos="9214"/>
        </w:tabs>
        <w:spacing w:before="60" w:after="60"/>
        <w:ind w:left="0" w:firstLine="851"/>
        <w:contextualSpacing w:val="0"/>
        <w:rPr>
          <w:noProof/>
          <w:sz w:val="22"/>
          <w:szCs w:val="22"/>
        </w:rPr>
      </w:pPr>
      <w:r>
        <w:rPr>
          <w:noProof/>
          <w:sz w:val="22"/>
          <w:szCs w:val="22"/>
        </w:rPr>
        <w:t>Уколико се због радње уништи постојеће јавно зеленило, оно се мора надокнадити под посебним условима и на начин који одређује надлежни орган градске управе.</w:t>
      </w:r>
    </w:p>
    <w:p w:rsidR="00677DDA" w:rsidRDefault="00677DDA" w:rsidP="00677DDA">
      <w:pPr>
        <w:pStyle w:val="ListParagraph"/>
        <w:tabs>
          <w:tab w:val="left" w:pos="567"/>
          <w:tab w:val="left" w:pos="900"/>
          <w:tab w:val="right" w:leader="dot" w:pos="9020"/>
          <w:tab w:val="left" w:pos="9214"/>
        </w:tabs>
        <w:spacing w:before="60" w:after="60"/>
        <w:ind w:left="0" w:firstLine="851"/>
        <w:contextualSpacing w:val="0"/>
        <w:rPr>
          <w:noProof/>
          <w:sz w:val="22"/>
          <w:szCs w:val="22"/>
        </w:rPr>
      </w:pPr>
      <w:r>
        <w:rPr>
          <w:noProof/>
          <w:sz w:val="22"/>
          <w:szCs w:val="22"/>
        </w:rPr>
        <w:t>Препоручује се претежна употреба аутохтоних врста, док је могуће користити и егзоте за које је потврђено да се добро адаптирају датим условима средине.</w:t>
      </w:r>
    </w:p>
    <w:p w:rsidR="00677DDA" w:rsidRDefault="00677DDA" w:rsidP="00677DDA">
      <w:pPr>
        <w:pStyle w:val="ListParagraph"/>
        <w:tabs>
          <w:tab w:val="left" w:pos="567"/>
          <w:tab w:val="left" w:pos="900"/>
          <w:tab w:val="right" w:leader="dot" w:pos="9020"/>
          <w:tab w:val="left" w:pos="9214"/>
        </w:tabs>
        <w:spacing w:before="60" w:after="60"/>
        <w:ind w:left="0" w:firstLine="851"/>
        <w:contextualSpacing w:val="0"/>
        <w:rPr>
          <w:noProof/>
          <w:sz w:val="22"/>
          <w:szCs w:val="22"/>
        </w:rPr>
      </w:pPr>
      <w:r>
        <w:rPr>
          <w:noProof/>
          <w:sz w:val="22"/>
          <w:szCs w:val="22"/>
        </w:rPr>
        <w:t>Не препоручује се озелењавање врстама које су за наше поднебље детерминисане као инвазивне: јасенолисни јавор или негундовац (</w:t>
      </w:r>
      <w:r w:rsidR="00176AB7">
        <w:rPr>
          <w:i/>
          <w:noProof/>
          <w:sz w:val="22"/>
          <w:szCs w:val="22"/>
        </w:rPr>
        <w:t>Acer negundo</w:t>
      </w:r>
      <w:r>
        <w:rPr>
          <w:noProof/>
          <w:sz w:val="22"/>
          <w:szCs w:val="22"/>
        </w:rPr>
        <w:t>), багремац (</w:t>
      </w:r>
      <w:r w:rsidR="00176AB7">
        <w:rPr>
          <w:i/>
          <w:noProof/>
          <w:sz w:val="22"/>
          <w:szCs w:val="22"/>
        </w:rPr>
        <w:t>Amorpha fruticosa</w:t>
      </w:r>
      <w:r>
        <w:rPr>
          <w:noProof/>
          <w:sz w:val="22"/>
          <w:szCs w:val="22"/>
        </w:rPr>
        <w:t>), багрем (</w:t>
      </w:r>
      <w:r w:rsidR="00176AB7">
        <w:rPr>
          <w:i/>
          <w:noProof/>
          <w:sz w:val="22"/>
          <w:szCs w:val="22"/>
        </w:rPr>
        <w:t>Robinia pseudoacacia</w:t>
      </w:r>
      <w:r>
        <w:rPr>
          <w:noProof/>
          <w:sz w:val="22"/>
          <w:szCs w:val="22"/>
        </w:rPr>
        <w:t>), кисело дрво (</w:t>
      </w:r>
      <w:r w:rsidR="00176AB7">
        <w:rPr>
          <w:i/>
          <w:noProof/>
          <w:sz w:val="22"/>
          <w:szCs w:val="22"/>
        </w:rPr>
        <w:t>Ailanthus altissima</w:t>
      </w:r>
      <w:r>
        <w:rPr>
          <w:noProof/>
          <w:sz w:val="22"/>
          <w:szCs w:val="22"/>
        </w:rPr>
        <w:t>), амерички јасен (</w:t>
      </w:r>
      <w:r w:rsidR="00176AB7" w:rsidRPr="00176AB7">
        <w:rPr>
          <w:i/>
          <w:noProof/>
          <w:sz w:val="22"/>
          <w:szCs w:val="22"/>
        </w:rPr>
        <w:t>Fraxi</w:t>
      </w:r>
      <w:r w:rsidR="00176AB7">
        <w:rPr>
          <w:i/>
          <w:noProof/>
          <w:sz w:val="22"/>
          <w:szCs w:val="22"/>
        </w:rPr>
        <w:t>n</w:t>
      </w:r>
      <w:r w:rsidR="00176AB7" w:rsidRPr="00176AB7">
        <w:rPr>
          <w:i/>
          <w:noProof/>
          <w:sz w:val="22"/>
          <w:szCs w:val="22"/>
        </w:rPr>
        <w:t>us americana</w:t>
      </w:r>
      <w:r>
        <w:rPr>
          <w:noProof/>
          <w:sz w:val="22"/>
          <w:szCs w:val="22"/>
        </w:rPr>
        <w:t>), пенсилванијски јасен (</w:t>
      </w:r>
      <w:r w:rsidR="00176AB7">
        <w:rPr>
          <w:i/>
          <w:noProof/>
          <w:sz w:val="22"/>
          <w:szCs w:val="22"/>
        </w:rPr>
        <w:t>Fraxinus pennsylvanica</w:t>
      </w:r>
      <w:r>
        <w:rPr>
          <w:noProof/>
          <w:sz w:val="22"/>
          <w:szCs w:val="22"/>
        </w:rPr>
        <w:t>), амерички копривић (</w:t>
      </w:r>
      <w:r w:rsidR="00176AB7">
        <w:rPr>
          <w:i/>
          <w:noProof/>
          <w:sz w:val="22"/>
          <w:szCs w:val="22"/>
        </w:rPr>
        <w:t>Celtis occidentalis</w:t>
      </w:r>
      <w:r>
        <w:rPr>
          <w:noProof/>
          <w:sz w:val="22"/>
          <w:szCs w:val="22"/>
        </w:rPr>
        <w:t>), ситнолисни или сибирски брест (</w:t>
      </w:r>
      <w:r w:rsidR="00176AB7">
        <w:rPr>
          <w:i/>
          <w:noProof/>
          <w:sz w:val="22"/>
          <w:szCs w:val="22"/>
        </w:rPr>
        <w:t>Ulmus pumila</w:t>
      </w:r>
      <w:r>
        <w:rPr>
          <w:noProof/>
          <w:sz w:val="22"/>
          <w:szCs w:val="22"/>
        </w:rPr>
        <w:t>), сремза (</w:t>
      </w:r>
      <w:r w:rsidR="00176AB7">
        <w:rPr>
          <w:i/>
          <w:noProof/>
          <w:sz w:val="22"/>
          <w:szCs w:val="22"/>
        </w:rPr>
        <w:t>Prunus padus</w:t>
      </w:r>
      <w:r>
        <w:rPr>
          <w:noProof/>
          <w:sz w:val="22"/>
          <w:szCs w:val="22"/>
        </w:rPr>
        <w:t>), касна сремза (</w:t>
      </w:r>
      <w:r w:rsidR="00176AB7">
        <w:rPr>
          <w:i/>
          <w:noProof/>
          <w:sz w:val="22"/>
          <w:szCs w:val="22"/>
        </w:rPr>
        <w:t>Prunus serotina</w:t>
      </w:r>
      <w:r>
        <w:rPr>
          <w:noProof/>
          <w:sz w:val="22"/>
          <w:szCs w:val="22"/>
        </w:rPr>
        <w:t>) и петолисни бршљан (</w:t>
      </w:r>
      <w:r w:rsidR="00176AB7">
        <w:rPr>
          <w:i/>
          <w:noProof/>
          <w:sz w:val="22"/>
          <w:szCs w:val="22"/>
        </w:rPr>
        <w:t>Parthenocissus quinquefolia</w:t>
      </w:r>
      <w:r>
        <w:rPr>
          <w:noProof/>
          <w:sz w:val="22"/>
          <w:szCs w:val="22"/>
        </w:rPr>
        <w:t xml:space="preserve">). </w:t>
      </w:r>
    </w:p>
    <w:p w:rsidR="00176AB7" w:rsidRDefault="00677DDA" w:rsidP="00176AB7">
      <w:pPr>
        <w:pStyle w:val="ListParagraph"/>
        <w:tabs>
          <w:tab w:val="left" w:pos="567"/>
          <w:tab w:val="left" w:pos="900"/>
          <w:tab w:val="right" w:leader="dot" w:pos="9020"/>
          <w:tab w:val="left" w:pos="9214"/>
        </w:tabs>
        <w:spacing w:before="60" w:after="60"/>
        <w:ind w:left="0" w:firstLine="851"/>
        <w:contextualSpacing w:val="0"/>
        <w:rPr>
          <w:noProof/>
          <w:sz w:val="22"/>
          <w:szCs w:val="22"/>
        </w:rPr>
      </w:pPr>
      <w:r>
        <w:rPr>
          <w:noProof/>
          <w:sz w:val="22"/>
          <w:szCs w:val="22"/>
        </w:rPr>
        <w:t>Избегавати врсте које су детерминисане као алергене (тополе и сл)</w:t>
      </w:r>
      <w:r w:rsidR="007400A9">
        <w:rPr>
          <w:noProof/>
          <w:sz w:val="22"/>
          <w:szCs w:val="22"/>
        </w:rPr>
        <w:t>.</w:t>
      </w:r>
    </w:p>
    <w:p w:rsidR="00602F2D" w:rsidRPr="00176AB7" w:rsidRDefault="00602F2D" w:rsidP="00602F2D">
      <w:pPr>
        <w:pStyle w:val="ListParagraph"/>
        <w:tabs>
          <w:tab w:val="left" w:pos="567"/>
          <w:tab w:val="left" w:pos="900"/>
          <w:tab w:val="right" w:leader="dot" w:pos="9020"/>
          <w:tab w:val="left" w:pos="9214"/>
        </w:tabs>
        <w:spacing w:after="0"/>
        <w:ind w:left="0" w:firstLine="851"/>
        <w:contextualSpacing w:val="0"/>
        <w:rPr>
          <w:noProof/>
          <w:sz w:val="22"/>
          <w:szCs w:val="22"/>
        </w:rPr>
      </w:pPr>
    </w:p>
    <w:p w:rsidR="00FC454B" w:rsidRPr="00D37128" w:rsidRDefault="00FC454B" w:rsidP="00FC454B">
      <w:pPr>
        <w:pStyle w:val="ListParagraph"/>
        <w:numPr>
          <w:ilvl w:val="0"/>
          <w:numId w:val="23"/>
        </w:numPr>
        <w:tabs>
          <w:tab w:val="left" w:pos="567"/>
          <w:tab w:val="left" w:pos="900"/>
          <w:tab w:val="right" w:leader="dot" w:pos="9020"/>
          <w:tab w:val="left" w:pos="9214"/>
        </w:tabs>
        <w:spacing w:before="60" w:after="60"/>
        <w:ind w:left="0" w:firstLine="0"/>
        <w:rPr>
          <w:b/>
          <w:noProof/>
          <w:sz w:val="22"/>
          <w:szCs w:val="22"/>
          <w:lang w:val="sr-Cyrl-CS"/>
        </w:rPr>
      </w:pPr>
      <w:r w:rsidRPr="00D37128">
        <w:rPr>
          <w:noProof/>
          <w:sz w:val="22"/>
          <w:szCs w:val="22"/>
        </w:rPr>
        <w:t xml:space="preserve">У поглављу </w:t>
      </w:r>
      <w:r w:rsidRPr="00D37128">
        <w:rPr>
          <w:b/>
          <w:noProof/>
          <w:sz w:val="22"/>
          <w:szCs w:val="22"/>
        </w:rPr>
        <w:t>1.3.1.8. Слободне и зелене површине</w:t>
      </w:r>
      <w:r w:rsidRPr="00D37128">
        <w:rPr>
          <w:noProof/>
          <w:sz w:val="22"/>
          <w:szCs w:val="22"/>
        </w:rPr>
        <w:t xml:space="preserve">, поднаслов </w:t>
      </w:r>
      <w:r w:rsidR="00347D6E" w:rsidRPr="00D37128">
        <w:rPr>
          <w:b/>
          <w:spacing w:val="-5"/>
          <w:sz w:val="22"/>
          <w:szCs w:val="22"/>
        </w:rPr>
        <w:t>Правила за озелењавање простора</w:t>
      </w:r>
      <w:r w:rsidR="00347D6E" w:rsidRPr="00D37128">
        <w:rPr>
          <w:b/>
          <w:noProof/>
          <w:sz w:val="22"/>
          <w:szCs w:val="22"/>
        </w:rPr>
        <w:t>,</w:t>
      </w:r>
      <w:r w:rsidR="00347D6E" w:rsidRPr="00D37128">
        <w:rPr>
          <w:noProof/>
          <w:sz w:val="22"/>
          <w:szCs w:val="22"/>
        </w:rPr>
        <w:t xml:space="preserve"> </w:t>
      </w:r>
      <w:r w:rsidR="00347D6E" w:rsidRPr="00D37128">
        <w:rPr>
          <w:b/>
          <w:bCs/>
          <w:i/>
          <w:iCs/>
          <w:sz w:val="22"/>
          <w:szCs w:val="22"/>
          <w:lang w:val="ru-RU"/>
        </w:rPr>
        <w:t xml:space="preserve">Зелене површине </w:t>
      </w:r>
      <w:r w:rsidR="00347D6E" w:rsidRPr="00D37128">
        <w:rPr>
          <w:b/>
          <w:bCs/>
          <w:i/>
          <w:iCs/>
          <w:sz w:val="22"/>
          <w:szCs w:val="22"/>
          <w:lang w:val="sr-Cyrl-CS"/>
        </w:rPr>
        <w:t>пословно-производно-трговинских центара и складишно радних зона</w:t>
      </w:r>
      <w:r w:rsidRPr="00D37128">
        <w:rPr>
          <w:noProof/>
          <w:sz w:val="22"/>
          <w:szCs w:val="22"/>
        </w:rPr>
        <w:t xml:space="preserve">, </w:t>
      </w:r>
      <w:r w:rsidR="00347D6E" w:rsidRPr="00D37128">
        <w:rPr>
          <w:noProof/>
          <w:sz w:val="22"/>
          <w:szCs w:val="22"/>
        </w:rPr>
        <w:t xml:space="preserve">став 2 </w:t>
      </w:r>
      <w:r w:rsidRPr="00D37128">
        <w:rPr>
          <w:noProof/>
          <w:sz w:val="22"/>
          <w:szCs w:val="22"/>
        </w:rPr>
        <w:t>мења се и гласи:</w:t>
      </w:r>
    </w:p>
    <w:p w:rsidR="00FC454B" w:rsidRPr="00347D6E" w:rsidRDefault="00347D6E" w:rsidP="00FC454B">
      <w:pPr>
        <w:pStyle w:val="ListParagraph"/>
        <w:tabs>
          <w:tab w:val="left" w:pos="567"/>
          <w:tab w:val="left" w:pos="900"/>
          <w:tab w:val="right" w:leader="dot" w:pos="9020"/>
          <w:tab w:val="left" w:pos="9214"/>
        </w:tabs>
        <w:spacing w:before="60" w:after="60"/>
        <w:ind w:left="0" w:firstLine="851"/>
        <w:rPr>
          <w:b/>
          <w:noProof/>
          <w:sz w:val="22"/>
          <w:szCs w:val="22"/>
          <w:lang w:val="sr-Cyrl-CS"/>
        </w:rPr>
      </w:pPr>
      <w:r w:rsidRPr="00D37128">
        <w:rPr>
          <w:bCs/>
          <w:iCs/>
          <w:sz w:val="22"/>
          <w:szCs w:val="22"/>
        </w:rPr>
        <w:t xml:space="preserve">Зеленило </w:t>
      </w:r>
      <w:r w:rsidRPr="00D37128">
        <w:rPr>
          <w:bCs/>
          <w:iCs/>
          <w:sz w:val="22"/>
          <w:szCs w:val="22"/>
          <w:lang w:val="sr-Cyrl-CS"/>
        </w:rPr>
        <w:t>пословно-производно-трговинског</w:t>
      </w:r>
      <w:r w:rsidRPr="00D37128">
        <w:rPr>
          <w:bCs/>
          <w:iCs/>
          <w:sz w:val="22"/>
          <w:szCs w:val="22"/>
        </w:rPr>
        <w:t xml:space="preserve"> комплекса и складишно радних зона треба да заузима </w:t>
      </w:r>
      <w:r w:rsidRPr="00D37128">
        <w:rPr>
          <w:bCs/>
          <w:iCs/>
          <w:sz w:val="22"/>
          <w:szCs w:val="22"/>
          <w:lang w:val="sr-Cyrl-CS"/>
        </w:rPr>
        <w:t xml:space="preserve">минимално </w:t>
      </w:r>
      <w:r w:rsidRPr="00D37128">
        <w:rPr>
          <w:bCs/>
          <w:iCs/>
          <w:sz w:val="22"/>
          <w:szCs w:val="22"/>
        </w:rPr>
        <w:t>1</w:t>
      </w:r>
      <w:r w:rsidR="001A1B7C" w:rsidRPr="00D37128">
        <w:rPr>
          <w:bCs/>
          <w:iCs/>
          <w:sz w:val="22"/>
          <w:szCs w:val="22"/>
        </w:rPr>
        <w:t>5</w:t>
      </w:r>
      <w:r w:rsidRPr="00D37128">
        <w:rPr>
          <w:bCs/>
          <w:iCs/>
          <w:sz w:val="22"/>
          <w:szCs w:val="22"/>
        </w:rPr>
        <w:t>%</w:t>
      </w:r>
      <w:r w:rsidR="001A1B7C" w:rsidRPr="00D37128">
        <w:rPr>
          <w:bCs/>
          <w:iCs/>
          <w:sz w:val="22"/>
          <w:szCs w:val="22"/>
        </w:rPr>
        <w:t xml:space="preserve"> површине комплекса</w:t>
      </w:r>
      <w:r w:rsidR="00FC454B" w:rsidRPr="00D37128">
        <w:rPr>
          <w:noProof/>
          <w:sz w:val="22"/>
          <w:szCs w:val="22"/>
        </w:rPr>
        <w:t>.</w:t>
      </w:r>
    </w:p>
    <w:p w:rsidR="00A86F97" w:rsidRPr="00347D6E" w:rsidRDefault="00A86F97" w:rsidP="00A86F97">
      <w:pPr>
        <w:pStyle w:val="ListParagraph"/>
        <w:tabs>
          <w:tab w:val="left" w:pos="567"/>
          <w:tab w:val="left" w:pos="900"/>
          <w:tab w:val="right" w:leader="dot" w:pos="9020"/>
          <w:tab w:val="left" w:pos="9214"/>
        </w:tabs>
        <w:spacing w:before="60" w:after="60"/>
        <w:ind w:left="0" w:firstLine="851"/>
        <w:rPr>
          <w:noProof/>
          <w:sz w:val="22"/>
          <w:szCs w:val="22"/>
        </w:rPr>
      </w:pPr>
    </w:p>
    <w:p w:rsidR="003916E0" w:rsidRPr="003916E0" w:rsidRDefault="003916E0" w:rsidP="00A86F97">
      <w:pPr>
        <w:pStyle w:val="ListParagraph"/>
        <w:numPr>
          <w:ilvl w:val="0"/>
          <w:numId w:val="23"/>
        </w:numPr>
        <w:tabs>
          <w:tab w:val="left" w:pos="567"/>
          <w:tab w:val="left" w:pos="900"/>
          <w:tab w:val="right" w:leader="dot" w:pos="9020"/>
          <w:tab w:val="left" w:pos="9214"/>
        </w:tabs>
        <w:spacing w:before="60" w:after="60"/>
        <w:ind w:left="0" w:firstLine="0"/>
        <w:rPr>
          <w:b/>
          <w:noProof/>
          <w:szCs w:val="22"/>
          <w:lang w:val="sr-Cyrl-CS"/>
        </w:rPr>
      </w:pPr>
      <w:r w:rsidRPr="004F065C">
        <w:rPr>
          <w:sz w:val="22"/>
          <w:szCs w:val="22"/>
          <w:lang w:val="sr-Cyrl-RS"/>
        </w:rPr>
        <w:t>У Поглављу</w:t>
      </w:r>
      <w:r>
        <w:rPr>
          <w:b/>
          <w:sz w:val="22"/>
          <w:szCs w:val="22"/>
          <w:lang w:val="sr-Cyrl-RS"/>
        </w:rPr>
        <w:t xml:space="preserve"> </w:t>
      </w:r>
      <w:r w:rsidRPr="003978AE">
        <w:rPr>
          <w:b/>
          <w:sz w:val="22"/>
          <w:szCs w:val="22"/>
          <w:lang w:val="sr-Cyrl-CS"/>
        </w:rPr>
        <w:t>1.3.2.3. Гасификација и топлификација</w:t>
      </w:r>
      <w:r>
        <w:rPr>
          <w:b/>
          <w:sz w:val="22"/>
          <w:szCs w:val="22"/>
          <w:lang w:val="sr-Cyrl-CS"/>
        </w:rPr>
        <w:t xml:space="preserve">, </w:t>
      </w:r>
      <w:r w:rsidRPr="004F065C">
        <w:rPr>
          <w:sz w:val="22"/>
          <w:szCs w:val="22"/>
          <w:lang w:val="sr-Cyrl-CS"/>
        </w:rPr>
        <w:t>став 4</w:t>
      </w:r>
      <w:r>
        <w:rPr>
          <w:sz w:val="22"/>
          <w:szCs w:val="22"/>
          <w:lang w:val="sr-Cyrl-CS"/>
        </w:rPr>
        <w:t xml:space="preserve"> мења се и гласи:</w:t>
      </w:r>
    </w:p>
    <w:p w:rsidR="003916E0" w:rsidRDefault="003916E0" w:rsidP="003916E0">
      <w:pPr>
        <w:pStyle w:val="ListParagraph"/>
        <w:tabs>
          <w:tab w:val="left" w:pos="567"/>
          <w:tab w:val="left" w:pos="900"/>
          <w:tab w:val="right" w:leader="dot" w:pos="9020"/>
          <w:tab w:val="left" w:pos="9214"/>
        </w:tabs>
        <w:spacing w:before="60" w:after="60"/>
        <w:ind w:left="0" w:firstLine="709"/>
        <w:rPr>
          <w:sz w:val="22"/>
          <w:szCs w:val="22"/>
        </w:rPr>
      </w:pPr>
      <w:r w:rsidRPr="003916E0">
        <w:rPr>
          <w:sz w:val="22"/>
          <w:szCs w:val="22"/>
          <w:lang w:val="sr-Cyrl-RS"/>
        </w:rPr>
        <w:t xml:space="preserve">Просторним планом подручја посебне намене </w:t>
      </w:r>
      <w:r w:rsidRPr="003916E0">
        <w:rPr>
          <w:rStyle w:val="hps"/>
          <w:noProof/>
          <w:sz w:val="22"/>
          <w:szCs w:val="22"/>
          <w:lang w:val="sr-Cyrl-CS"/>
        </w:rPr>
        <w:t>инфраструктурног коридора магистралног гасовода Ниш-Димитровград са елементима детаљне регулације</w:t>
      </w:r>
      <w:r w:rsidRPr="003916E0">
        <w:rPr>
          <w:rStyle w:val="hps"/>
          <w:noProof/>
          <w:sz w:val="22"/>
          <w:szCs w:val="22"/>
        </w:rPr>
        <w:t xml:space="preserve"> </w:t>
      </w:r>
      <w:r w:rsidRPr="003916E0">
        <w:rPr>
          <w:noProof/>
          <w:sz w:val="22"/>
          <w:szCs w:val="22"/>
          <w:lang w:val="sr-Cyrl-CS"/>
        </w:rPr>
        <w:t>("</w:t>
      </w:r>
      <w:r w:rsidRPr="003916E0">
        <w:rPr>
          <w:rFonts w:hint="eastAsia"/>
          <w:noProof/>
          <w:sz w:val="22"/>
          <w:szCs w:val="22"/>
          <w:lang w:val="sr-Cyrl-CS"/>
        </w:rPr>
        <w:t>Сл</w:t>
      </w:r>
      <w:r w:rsidRPr="003916E0">
        <w:rPr>
          <w:noProof/>
          <w:sz w:val="22"/>
          <w:szCs w:val="22"/>
          <w:lang w:val="sr-Cyrl-CS"/>
        </w:rPr>
        <w:t>.</w:t>
      </w:r>
      <w:r w:rsidRPr="003916E0">
        <w:rPr>
          <w:rFonts w:hint="eastAsia"/>
          <w:noProof/>
          <w:sz w:val="22"/>
          <w:szCs w:val="22"/>
          <w:lang w:val="sr-Cyrl-CS"/>
        </w:rPr>
        <w:t>гласник</w:t>
      </w:r>
      <w:r w:rsidRPr="003916E0">
        <w:rPr>
          <w:noProof/>
          <w:sz w:val="22"/>
          <w:szCs w:val="22"/>
          <w:lang w:val="sr-Cyrl-CS"/>
        </w:rPr>
        <w:t xml:space="preserve"> </w:t>
      </w:r>
      <w:r w:rsidRPr="003916E0">
        <w:rPr>
          <w:rFonts w:hint="eastAsia"/>
          <w:noProof/>
          <w:sz w:val="22"/>
          <w:szCs w:val="22"/>
          <w:lang w:val="sr-Cyrl-CS"/>
        </w:rPr>
        <w:t>РС</w:t>
      </w:r>
      <w:r w:rsidRPr="003916E0">
        <w:rPr>
          <w:noProof/>
          <w:sz w:val="22"/>
          <w:szCs w:val="22"/>
          <w:lang w:val="sr-Cyrl-CS"/>
        </w:rPr>
        <w:t xml:space="preserve">", </w:t>
      </w:r>
      <w:r w:rsidRPr="003916E0">
        <w:rPr>
          <w:rFonts w:hint="eastAsia"/>
          <w:noProof/>
          <w:sz w:val="22"/>
          <w:szCs w:val="22"/>
          <w:lang w:val="sr-Cyrl-CS"/>
        </w:rPr>
        <w:t>бр</w:t>
      </w:r>
      <w:r>
        <w:rPr>
          <w:noProof/>
          <w:sz w:val="22"/>
          <w:szCs w:val="22"/>
          <w:lang w:val="sr-Cyrl-CS"/>
        </w:rPr>
        <w:t xml:space="preserve">. 102/16) </w:t>
      </w:r>
      <w:r w:rsidRPr="003916E0">
        <w:rPr>
          <w:sz w:val="22"/>
          <w:szCs w:val="22"/>
        </w:rPr>
        <w:t>планирана је изградња магистралног гасовода МГ-10 Ниш – Димитровград.</w:t>
      </w:r>
    </w:p>
    <w:p w:rsidR="003916E0" w:rsidRDefault="003916E0" w:rsidP="003916E0">
      <w:pPr>
        <w:pStyle w:val="ListParagraph"/>
        <w:tabs>
          <w:tab w:val="left" w:pos="567"/>
          <w:tab w:val="left" w:pos="900"/>
          <w:tab w:val="right" w:leader="dot" w:pos="9020"/>
          <w:tab w:val="left" w:pos="9214"/>
        </w:tabs>
        <w:spacing w:before="60" w:after="60"/>
        <w:ind w:left="0" w:firstLine="709"/>
        <w:rPr>
          <w:sz w:val="22"/>
          <w:szCs w:val="22"/>
        </w:rPr>
      </w:pPr>
    </w:p>
    <w:p w:rsidR="003916E0" w:rsidRPr="003916E0" w:rsidRDefault="003916E0" w:rsidP="003916E0">
      <w:pPr>
        <w:pStyle w:val="ListParagraph"/>
        <w:numPr>
          <w:ilvl w:val="0"/>
          <w:numId w:val="23"/>
        </w:numPr>
        <w:tabs>
          <w:tab w:val="left" w:pos="567"/>
          <w:tab w:val="left" w:pos="900"/>
          <w:tab w:val="right" w:leader="dot" w:pos="9020"/>
          <w:tab w:val="left" w:pos="9214"/>
        </w:tabs>
        <w:spacing w:before="60" w:after="60"/>
        <w:ind w:left="0" w:firstLine="0"/>
        <w:rPr>
          <w:b/>
          <w:noProof/>
          <w:szCs w:val="22"/>
          <w:lang w:val="sr-Cyrl-CS"/>
        </w:rPr>
      </w:pPr>
      <w:r w:rsidRPr="004F065C">
        <w:rPr>
          <w:sz w:val="22"/>
          <w:szCs w:val="22"/>
          <w:lang w:val="sr-Cyrl-RS"/>
        </w:rPr>
        <w:t>У Поглављу</w:t>
      </w:r>
      <w:r>
        <w:rPr>
          <w:b/>
          <w:sz w:val="22"/>
          <w:szCs w:val="22"/>
          <w:lang w:val="sr-Cyrl-RS"/>
        </w:rPr>
        <w:t xml:space="preserve"> </w:t>
      </w:r>
      <w:r w:rsidRPr="003978AE">
        <w:rPr>
          <w:b/>
          <w:sz w:val="22"/>
          <w:szCs w:val="22"/>
          <w:lang w:val="sr-Cyrl-CS"/>
        </w:rPr>
        <w:t>1.3.2.3. Гасификација и топлификација</w:t>
      </w:r>
      <w:r>
        <w:rPr>
          <w:b/>
          <w:sz w:val="22"/>
          <w:szCs w:val="22"/>
          <w:lang w:val="sr-Cyrl-CS"/>
        </w:rPr>
        <w:t xml:space="preserve">, </w:t>
      </w:r>
      <w:r>
        <w:rPr>
          <w:sz w:val="22"/>
          <w:szCs w:val="22"/>
          <w:lang w:val="sr-Cyrl-CS"/>
        </w:rPr>
        <w:t>став 13 мења се и гласи:</w:t>
      </w:r>
    </w:p>
    <w:p w:rsidR="003916E0" w:rsidRDefault="003916E0" w:rsidP="003916E0">
      <w:pPr>
        <w:pStyle w:val="ListParagraph"/>
        <w:tabs>
          <w:tab w:val="left" w:pos="567"/>
          <w:tab w:val="left" w:pos="900"/>
          <w:tab w:val="right" w:leader="dot" w:pos="9020"/>
          <w:tab w:val="left" w:pos="9214"/>
        </w:tabs>
        <w:spacing w:before="60" w:after="60"/>
        <w:ind w:left="0" w:firstLine="709"/>
        <w:rPr>
          <w:sz w:val="22"/>
          <w:szCs w:val="22"/>
          <w:lang w:val="sr-Cyrl-RS"/>
        </w:rPr>
      </w:pPr>
      <w:r w:rsidRPr="002D5FA4">
        <w:rPr>
          <w:sz w:val="22"/>
          <w:szCs w:val="22"/>
          <w:lang w:val="ru-RU"/>
        </w:rPr>
        <w:t>Симболима на графичким прилозима дефинисане су оквирне локације мерно регулационих станица и не односе се на конкретне парцеле.</w:t>
      </w:r>
      <w:r w:rsidRPr="002D5FA4">
        <w:rPr>
          <w:sz w:val="22"/>
          <w:szCs w:val="22"/>
          <w:lang w:val="sr-Cyrl-RS"/>
        </w:rPr>
        <w:t xml:space="preserve"> Планом је предвиђен неопходан </w:t>
      </w:r>
      <w:r w:rsidRPr="002D5FA4">
        <w:rPr>
          <w:sz w:val="22"/>
          <w:szCs w:val="22"/>
          <w:lang w:val="sr-Cyrl-RS"/>
        </w:rPr>
        <w:lastRenderedPageBreak/>
        <w:t xml:space="preserve">број МРС, а на графичком прилогу је оквирно одређена њихова локација. </w:t>
      </w:r>
      <w:r w:rsidRPr="002D5FA4">
        <w:rPr>
          <w:sz w:val="22"/>
          <w:szCs w:val="22"/>
          <w:lang w:val="sr-Cyrl-CS"/>
        </w:rPr>
        <w:t>Оквирне димензије мерно-регулационих станица су 10</w:t>
      </w:r>
      <w:r w:rsidRPr="002D5FA4">
        <w:rPr>
          <w:sz w:val="22"/>
          <w:szCs w:val="22"/>
          <w:lang w:val="sr-Latn-RS"/>
        </w:rPr>
        <w:t>m</w:t>
      </w:r>
      <w:r w:rsidRPr="002D5FA4">
        <w:rPr>
          <w:sz w:val="22"/>
          <w:szCs w:val="22"/>
          <w:lang w:val="sr-Cyrl-CS"/>
        </w:rPr>
        <w:t xml:space="preserve"> </w:t>
      </w:r>
      <w:r w:rsidRPr="002D5FA4">
        <w:rPr>
          <w:sz w:val="22"/>
          <w:szCs w:val="22"/>
          <w:lang w:val="sr-Latn-RS"/>
        </w:rPr>
        <w:t>x</w:t>
      </w:r>
      <w:r w:rsidRPr="002D5FA4">
        <w:rPr>
          <w:sz w:val="22"/>
          <w:szCs w:val="22"/>
          <w:lang w:val="sr-Cyrl-RS"/>
        </w:rPr>
        <w:t xml:space="preserve"> </w:t>
      </w:r>
      <w:r w:rsidRPr="002D5FA4">
        <w:rPr>
          <w:sz w:val="22"/>
          <w:szCs w:val="22"/>
          <w:lang w:val="sr-Cyrl-CS"/>
        </w:rPr>
        <w:t>15</w:t>
      </w:r>
      <w:r w:rsidRPr="002D5FA4">
        <w:rPr>
          <w:sz w:val="22"/>
          <w:szCs w:val="22"/>
          <w:lang w:val="sr-Latn-RS"/>
        </w:rPr>
        <w:t>m</w:t>
      </w:r>
      <w:r w:rsidRPr="002D5FA4">
        <w:rPr>
          <w:sz w:val="22"/>
          <w:szCs w:val="22"/>
          <w:lang w:val="sr-Cyrl-CS"/>
        </w:rPr>
        <w:t xml:space="preserve">. </w:t>
      </w:r>
      <w:r w:rsidRPr="002D5FA4">
        <w:rPr>
          <w:sz w:val="22"/>
          <w:szCs w:val="22"/>
          <w:lang w:val="ru-RU"/>
        </w:rPr>
        <w:t>Тачне локације мернорегулационих станица одредиће се даљом урбанистичком разрадом (Урбанистичким пројектима) или, уколико је то могуће, техничком документацијом.</w:t>
      </w:r>
      <w:r w:rsidRPr="002D5FA4">
        <w:rPr>
          <w:sz w:val="22"/>
          <w:szCs w:val="22"/>
          <w:lang w:val="sr-Latn-RS"/>
        </w:rPr>
        <w:t xml:space="preserve"> </w:t>
      </w:r>
      <w:r w:rsidRPr="002D5FA4">
        <w:rPr>
          <w:sz w:val="22"/>
          <w:szCs w:val="22"/>
          <w:lang w:val="sr-Cyrl-RS"/>
        </w:rPr>
        <w:t>Уколико је неопходно, локације мерно регулационих станица (МРС) и припадајућих гасовода притиска</w:t>
      </w:r>
      <w:r w:rsidRPr="002D5FA4">
        <w:rPr>
          <w:sz w:val="22"/>
          <w:szCs w:val="22"/>
        </w:rPr>
        <w:t xml:space="preserve"> </w:t>
      </w:r>
      <w:r w:rsidRPr="002D5FA4">
        <w:rPr>
          <w:sz w:val="22"/>
          <w:szCs w:val="22"/>
          <w:lang w:val="sr-Cyrl-RS"/>
        </w:rPr>
        <w:t>до 16</w:t>
      </w:r>
      <w:r w:rsidRPr="002D5FA4">
        <w:rPr>
          <w:sz w:val="22"/>
          <w:szCs w:val="22"/>
          <w:lang w:val="sr-Latn-RS"/>
        </w:rPr>
        <w:t xml:space="preserve"> bar</w:t>
      </w:r>
      <w:r w:rsidRPr="002D5FA4">
        <w:rPr>
          <w:sz w:val="22"/>
          <w:szCs w:val="22"/>
          <w:lang w:val="sr-Cyrl-RS"/>
        </w:rPr>
        <w:t xml:space="preserve"> у оквиру и ван јавних површина утврђених овим Планом могуће је утврдити и израдом Плана детаљне регулације. У случају потребе за додатним мерно регулационим станицама</w:t>
      </w:r>
      <w:r w:rsidRPr="002D5FA4">
        <w:rPr>
          <w:sz w:val="22"/>
          <w:szCs w:val="22"/>
          <w:lang w:val="sr-Latn-RS"/>
        </w:rPr>
        <w:t xml:space="preserve"> </w:t>
      </w:r>
      <w:r w:rsidRPr="002D5FA4">
        <w:rPr>
          <w:sz w:val="22"/>
          <w:szCs w:val="22"/>
          <w:lang w:val="sr-Cyrl-RS"/>
        </w:rPr>
        <w:t>које нису предвиђене овим планским документом, могућа је њихова изградња уколико су испуњени сви услови предвиђени Законом.</w:t>
      </w:r>
      <w:r w:rsidRPr="002D5FA4">
        <w:rPr>
          <w:sz w:val="22"/>
          <w:szCs w:val="22"/>
          <w:lang w:val="sr-Latn-RS"/>
        </w:rPr>
        <w:t xml:space="preserve"> </w:t>
      </w:r>
      <w:r w:rsidRPr="002D5FA4">
        <w:rPr>
          <w:sz w:val="22"/>
          <w:szCs w:val="22"/>
          <w:lang w:val="sr-Cyrl-RS"/>
        </w:rPr>
        <w:t>Поред наведених мерно регулационих станица, дозвољава се и изградња МРС у индустријским комплексима за индивидуалне потребе корисника.</w:t>
      </w:r>
    </w:p>
    <w:p w:rsidR="003916E0" w:rsidRDefault="003916E0" w:rsidP="003916E0">
      <w:pPr>
        <w:pStyle w:val="ListParagraph"/>
        <w:tabs>
          <w:tab w:val="left" w:pos="567"/>
          <w:tab w:val="left" w:pos="900"/>
          <w:tab w:val="right" w:leader="dot" w:pos="9020"/>
          <w:tab w:val="left" w:pos="9214"/>
        </w:tabs>
        <w:spacing w:before="60" w:after="60"/>
        <w:ind w:left="0" w:firstLine="709"/>
        <w:rPr>
          <w:sz w:val="22"/>
          <w:szCs w:val="22"/>
          <w:lang w:val="sr-Cyrl-RS"/>
        </w:rPr>
      </w:pPr>
    </w:p>
    <w:p w:rsidR="003916E0" w:rsidRPr="003916E0" w:rsidRDefault="003916E0" w:rsidP="003916E0">
      <w:pPr>
        <w:pStyle w:val="ListParagraph"/>
        <w:numPr>
          <w:ilvl w:val="0"/>
          <w:numId w:val="23"/>
        </w:numPr>
        <w:tabs>
          <w:tab w:val="left" w:pos="567"/>
          <w:tab w:val="left" w:pos="900"/>
          <w:tab w:val="right" w:leader="dot" w:pos="9020"/>
          <w:tab w:val="left" w:pos="9214"/>
        </w:tabs>
        <w:spacing w:before="60" w:after="60"/>
        <w:ind w:left="0" w:firstLine="0"/>
        <w:rPr>
          <w:b/>
          <w:noProof/>
          <w:szCs w:val="22"/>
          <w:lang w:val="sr-Cyrl-CS"/>
        </w:rPr>
      </w:pPr>
      <w:r w:rsidRPr="004F065C">
        <w:rPr>
          <w:sz w:val="22"/>
          <w:szCs w:val="22"/>
          <w:lang w:val="sr-Cyrl-RS"/>
        </w:rPr>
        <w:t>У Поглављу</w:t>
      </w:r>
      <w:r>
        <w:rPr>
          <w:b/>
          <w:sz w:val="22"/>
          <w:szCs w:val="22"/>
          <w:lang w:val="sr-Cyrl-RS"/>
        </w:rPr>
        <w:t xml:space="preserve"> </w:t>
      </w:r>
      <w:r w:rsidRPr="003978AE">
        <w:rPr>
          <w:b/>
          <w:sz w:val="22"/>
          <w:szCs w:val="22"/>
          <w:lang w:val="sr-Cyrl-CS"/>
        </w:rPr>
        <w:t>1.3.2.3. Гасификација и топлификација</w:t>
      </w:r>
      <w:r>
        <w:rPr>
          <w:b/>
          <w:sz w:val="22"/>
          <w:szCs w:val="22"/>
          <w:lang w:val="sr-Cyrl-CS"/>
        </w:rPr>
        <w:t xml:space="preserve">, </w:t>
      </w:r>
      <w:r>
        <w:rPr>
          <w:sz w:val="22"/>
          <w:szCs w:val="22"/>
          <w:lang w:val="sr-Cyrl-CS"/>
        </w:rPr>
        <w:t>став 18 брише се.</w:t>
      </w:r>
    </w:p>
    <w:p w:rsidR="003916E0" w:rsidRPr="003916E0" w:rsidRDefault="003916E0" w:rsidP="003916E0">
      <w:pPr>
        <w:pStyle w:val="ListParagraph"/>
        <w:tabs>
          <w:tab w:val="left" w:pos="567"/>
          <w:tab w:val="left" w:pos="900"/>
          <w:tab w:val="right" w:leader="dot" w:pos="9020"/>
          <w:tab w:val="left" w:pos="9214"/>
        </w:tabs>
        <w:spacing w:before="60" w:after="60"/>
        <w:ind w:left="0" w:firstLine="709"/>
        <w:rPr>
          <w:b/>
          <w:noProof/>
          <w:sz w:val="22"/>
          <w:szCs w:val="22"/>
          <w:lang w:val="sr-Cyrl-CS"/>
        </w:rPr>
      </w:pPr>
    </w:p>
    <w:p w:rsidR="00DC5175" w:rsidRPr="00E84D0B" w:rsidRDefault="00DC5175" w:rsidP="00A86F97">
      <w:pPr>
        <w:pStyle w:val="ListParagraph"/>
        <w:numPr>
          <w:ilvl w:val="0"/>
          <w:numId w:val="23"/>
        </w:numPr>
        <w:tabs>
          <w:tab w:val="left" w:pos="567"/>
          <w:tab w:val="left" w:pos="900"/>
          <w:tab w:val="right" w:leader="dot" w:pos="9020"/>
          <w:tab w:val="left" w:pos="9214"/>
        </w:tabs>
        <w:spacing w:before="60" w:after="60"/>
        <w:ind w:left="0" w:firstLine="0"/>
        <w:rPr>
          <w:b/>
          <w:noProof/>
          <w:szCs w:val="22"/>
          <w:lang w:val="sr-Cyrl-CS"/>
        </w:rPr>
      </w:pPr>
      <w:r w:rsidRPr="00A86F97">
        <w:rPr>
          <w:noProof/>
          <w:sz w:val="22"/>
          <w:szCs w:val="22"/>
        </w:rPr>
        <w:t xml:space="preserve">У поглављу </w:t>
      </w:r>
      <w:r w:rsidRPr="00575181">
        <w:rPr>
          <w:b/>
          <w:noProof/>
          <w:sz w:val="22"/>
          <w:szCs w:val="22"/>
        </w:rPr>
        <w:t>1.</w:t>
      </w:r>
      <w:r w:rsidR="00052104" w:rsidRPr="00575181">
        <w:rPr>
          <w:b/>
          <w:noProof/>
          <w:sz w:val="22"/>
          <w:szCs w:val="22"/>
        </w:rPr>
        <w:t>7</w:t>
      </w:r>
      <w:r w:rsidRPr="00575181">
        <w:rPr>
          <w:b/>
          <w:noProof/>
          <w:sz w:val="22"/>
          <w:szCs w:val="22"/>
        </w:rPr>
        <w:t xml:space="preserve">.2. </w:t>
      </w:r>
      <w:r w:rsidR="00052104" w:rsidRPr="00575181">
        <w:rPr>
          <w:b/>
          <w:noProof/>
          <w:sz w:val="22"/>
          <w:szCs w:val="22"/>
        </w:rPr>
        <w:t>Мере заштите живота и здравља људи</w:t>
      </w:r>
      <w:r w:rsidRPr="00A86F97">
        <w:rPr>
          <w:noProof/>
          <w:sz w:val="22"/>
          <w:szCs w:val="22"/>
        </w:rPr>
        <w:t xml:space="preserve">, </w:t>
      </w:r>
      <w:r w:rsidR="00122179" w:rsidRPr="00A86F97">
        <w:rPr>
          <w:noProof/>
          <w:sz w:val="22"/>
          <w:szCs w:val="22"/>
        </w:rPr>
        <w:t xml:space="preserve">поднаслов </w:t>
      </w:r>
      <w:r w:rsidR="00122179" w:rsidRPr="00A86F97">
        <w:rPr>
          <w:b/>
          <w:i/>
          <w:spacing w:val="-5"/>
          <w:sz w:val="22"/>
          <w:szCs w:val="22"/>
        </w:rPr>
        <w:t>З</w:t>
      </w:r>
      <w:r w:rsidR="00122179" w:rsidRPr="00A86F97">
        <w:rPr>
          <w:b/>
          <w:i/>
          <w:spacing w:val="-5"/>
          <w:sz w:val="22"/>
          <w:szCs w:val="22"/>
          <w:lang w:val="ru-RU"/>
        </w:rPr>
        <w:t>аштита у току</w:t>
      </w:r>
      <w:r w:rsidR="00122179" w:rsidRPr="005D305B">
        <w:rPr>
          <w:b/>
          <w:i/>
          <w:spacing w:val="-5"/>
          <w:szCs w:val="22"/>
          <w:lang w:val="ru-RU"/>
        </w:rPr>
        <w:t xml:space="preserve"> </w:t>
      </w:r>
      <w:r w:rsidR="00122179" w:rsidRPr="00A86F97">
        <w:rPr>
          <w:b/>
          <w:i/>
          <w:spacing w:val="-5"/>
          <w:sz w:val="22"/>
          <w:szCs w:val="22"/>
          <w:lang w:val="ru-RU"/>
        </w:rPr>
        <w:t>градње нових или реконструкције постоје</w:t>
      </w:r>
      <w:r w:rsidR="00122179" w:rsidRPr="00A86F97">
        <w:rPr>
          <w:b/>
          <w:i/>
          <w:spacing w:val="-5"/>
          <w:sz w:val="22"/>
          <w:szCs w:val="22"/>
        </w:rPr>
        <w:t>ћ</w:t>
      </w:r>
      <w:r w:rsidR="00122179" w:rsidRPr="00A86F97">
        <w:rPr>
          <w:b/>
          <w:i/>
          <w:spacing w:val="-5"/>
          <w:sz w:val="22"/>
          <w:szCs w:val="22"/>
          <w:lang w:val="ru-RU"/>
        </w:rPr>
        <w:t>их објеката</w:t>
      </w:r>
      <w:r w:rsidR="00122179" w:rsidRPr="00A86F97">
        <w:rPr>
          <w:noProof/>
          <w:sz w:val="22"/>
          <w:szCs w:val="22"/>
        </w:rPr>
        <w:t>,</w:t>
      </w:r>
      <w:r w:rsidR="00122179">
        <w:rPr>
          <w:noProof/>
          <w:sz w:val="22"/>
          <w:szCs w:val="22"/>
        </w:rPr>
        <w:t xml:space="preserve"> након последњег става </w:t>
      </w:r>
      <w:r w:rsidR="00E84D0B">
        <w:rPr>
          <w:noProof/>
          <w:sz w:val="22"/>
          <w:szCs w:val="22"/>
        </w:rPr>
        <w:t>додаје се нови став који гласи:</w:t>
      </w:r>
    </w:p>
    <w:p w:rsidR="00E84D0B" w:rsidRDefault="00E84D0B" w:rsidP="00A86F97">
      <w:pPr>
        <w:pStyle w:val="ListParagraph"/>
        <w:tabs>
          <w:tab w:val="left" w:pos="567"/>
          <w:tab w:val="left" w:pos="900"/>
          <w:tab w:val="right" w:leader="dot" w:pos="9020"/>
          <w:tab w:val="left" w:pos="9214"/>
        </w:tabs>
        <w:spacing w:before="60" w:after="60"/>
        <w:ind w:left="0" w:firstLine="709"/>
        <w:rPr>
          <w:noProof/>
          <w:sz w:val="22"/>
          <w:szCs w:val="22"/>
        </w:rPr>
      </w:pPr>
      <w:r>
        <w:rPr>
          <w:noProof/>
          <w:sz w:val="22"/>
          <w:szCs w:val="22"/>
        </w:rPr>
        <w:t>Уколико се током радова наиђе на геолошко-палеонтолошке или минералошко-петролошке објекте, за које се претпоставља да имају својство природног добра, извођач радова је дужан да у року од 8 дана обавести Министарство животне средине, као и да предузме све мере заштите од уништења, оштећења или крађе до доласка овлашћеног лица.</w:t>
      </w:r>
    </w:p>
    <w:p w:rsidR="00417E59" w:rsidRDefault="00417E59" w:rsidP="00A86F97">
      <w:pPr>
        <w:pStyle w:val="ListParagraph"/>
        <w:tabs>
          <w:tab w:val="left" w:pos="567"/>
          <w:tab w:val="left" w:pos="900"/>
          <w:tab w:val="right" w:leader="dot" w:pos="9020"/>
          <w:tab w:val="left" w:pos="9214"/>
        </w:tabs>
        <w:spacing w:before="60" w:after="60"/>
        <w:ind w:left="0" w:firstLine="709"/>
        <w:rPr>
          <w:noProof/>
          <w:sz w:val="22"/>
          <w:szCs w:val="22"/>
        </w:rPr>
      </w:pPr>
    </w:p>
    <w:p w:rsidR="00417E59" w:rsidRPr="00047DFE" w:rsidRDefault="00417E59" w:rsidP="00417E59">
      <w:pPr>
        <w:pStyle w:val="ListParagraph"/>
        <w:numPr>
          <w:ilvl w:val="0"/>
          <w:numId w:val="23"/>
        </w:numPr>
        <w:tabs>
          <w:tab w:val="left" w:pos="567"/>
          <w:tab w:val="left" w:pos="900"/>
          <w:tab w:val="right" w:leader="dot" w:pos="9020"/>
          <w:tab w:val="left" w:pos="9214"/>
        </w:tabs>
        <w:spacing w:before="60" w:after="60"/>
        <w:ind w:left="0" w:firstLine="0"/>
        <w:rPr>
          <w:b/>
          <w:noProof/>
          <w:sz w:val="22"/>
          <w:szCs w:val="22"/>
          <w:lang w:val="sr-Cyrl-CS"/>
        </w:rPr>
      </w:pPr>
      <w:r w:rsidRPr="00047DFE">
        <w:rPr>
          <w:noProof/>
          <w:sz w:val="22"/>
          <w:szCs w:val="22"/>
        </w:rPr>
        <w:t xml:space="preserve">У поглављу/табели </w:t>
      </w:r>
      <w:r w:rsidRPr="00047DFE">
        <w:rPr>
          <w:b/>
          <w:sz w:val="22"/>
          <w:szCs w:val="22"/>
          <w:lang w:val="sr-Cyrl-CS"/>
        </w:rPr>
        <w:t>2.2.5.1. Становање ниских густина у приградском подручју-викенд зоне</w:t>
      </w:r>
      <w:r w:rsidR="0005745E" w:rsidRPr="00047DFE">
        <w:rPr>
          <w:b/>
          <w:sz w:val="22"/>
          <w:szCs w:val="22"/>
          <w:lang w:val="sr-Cyrl-CS"/>
        </w:rPr>
        <w:t xml:space="preserve"> ПГ10</w:t>
      </w:r>
      <w:r w:rsidRPr="00047DFE">
        <w:rPr>
          <w:noProof/>
          <w:sz w:val="22"/>
          <w:szCs w:val="22"/>
        </w:rPr>
        <w:t>, мењају се следеће тачке, и гласе:</w:t>
      </w:r>
    </w:p>
    <w:p w:rsidR="00417E59" w:rsidRPr="00047DFE" w:rsidRDefault="00417E59" w:rsidP="00821D56">
      <w:pPr>
        <w:tabs>
          <w:tab w:val="left" w:pos="1276"/>
        </w:tabs>
        <w:ind w:firstLine="567"/>
        <w:rPr>
          <w:rFonts w:ascii="Times New Roman" w:hAnsi="Times New Roman"/>
          <w:szCs w:val="22"/>
          <w:lang w:val="ru-RU"/>
        </w:rPr>
      </w:pPr>
      <w:r w:rsidRPr="00047DFE">
        <w:rPr>
          <w:rFonts w:ascii="Times New Roman" w:hAnsi="Times New Roman"/>
          <w:szCs w:val="22"/>
          <w:lang w:val="ru-RU"/>
        </w:rPr>
        <w:t>1.1. намена – доминантна: становање</w:t>
      </w:r>
    </w:p>
    <w:p w:rsidR="00E17906" w:rsidRPr="00047DFE" w:rsidRDefault="00E17906" w:rsidP="00821D56">
      <w:pPr>
        <w:tabs>
          <w:tab w:val="left" w:pos="1276"/>
        </w:tabs>
        <w:ind w:firstLine="567"/>
        <w:rPr>
          <w:rFonts w:ascii="Times New Roman" w:hAnsi="Times New Roman"/>
          <w:szCs w:val="22"/>
          <w:lang w:val="ru-RU"/>
        </w:rPr>
      </w:pPr>
      <w:r w:rsidRPr="00047DFE">
        <w:rPr>
          <w:rFonts w:ascii="Times New Roman" w:hAnsi="Times New Roman"/>
          <w:szCs w:val="22"/>
          <w:lang w:val="ru-RU"/>
        </w:rPr>
        <w:t xml:space="preserve">1.5. максимална спратност објекта: </w:t>
      </w:r>
      <w:r w:rsidRPr="00047DFE">
        <w:rPr>
          <w:rFonts w:ascii="Times New Roman" w:hAnsi="Times New Roman"/>
          <w:szCs w:val="22"/>
          <w:lang w:val="sr-Cyrl-CS"/>
        </w:rPr>
        <w:t>П+</w:t>
      </w:r>
      <w:r w:rsidR="0005745E" w:rsidRPr="00047DFE">
        <w:rPr>
          <w:rFonts w:ascii="Times New Roman" w:hAnsi="Times New Roman"/>
          <w:szCs w:val="22"/>
          <w:lang w:val="sr-Cyrl-CS"/>
        </w:rPr>
        <w:t>2</w:t>
      </w:r>
      <w:r w:rsidRPr="00047DFE">
        <w:rPr>
          <w:rFonts w:ascii="Times New Roman" w:hAnsi="Times New Roman"/>
          <w:szCs w:val="22"/>
          <w:lang w:val="sr-Cyrl-CS"/>
        </w:rPr>
        <w:t>,</w:t>
      </w:r>
      <w:r w:rsidRPr="00047DFE">
        <w:rPr>
          <w:rFonts w:ascii="Times New Roman" w:hAnsi="Times New Roman"/>
          <w:szCs w:val="22"/>
          <w:lang w:val="ru-RU"/>
        </w:rPr>
        <w:t xml:space="preserve"> могућа изградња подземних етажа</w:t>
      </w:r>
      <w:r w:rsidR="00D37128" w:rsidRPr="00047DFE">
        <w:rPr>
          <w:rFonts w:ascii="Times New Roman" w:hAnsi="Times New Roman"/>
          <w:szCs w:val="22"/>
          <w:lang w:val="ru-RU"/>
        </w:rPr>
        <w:t>.</w:t>
      </w:r>
    </w:p>
    <w:p w:rsidR="00417E59" w:rsidRPr="00047DFE" w:rsidRDefault="00417E59" w:rsidP="00417E59">
      <w:pPr>
        <w:spacing w:before="0" w:after="0"/>
        <w:ind w:firstLine="0"/>
        <w:rPr>
          <w:rFonts w:ascii="Times New Roman" w:hAnsi="Times New Roman"/>
          <w:szCs w:val="22"/>
          <w:lang w:val="ru-RU"/>
        </w:rPr>
      </w:pPr>
    </w:p>
    <w:p w:rsidR="00D8357E" w:rsidRPr="00047DFE" w:rsidRDefault="00417E59" w:rsidP="00D8357E">
      <w:pPr>
        <w:pStyle w:val="ListParagraph"/>
        <w:numPr>
          <w:ilvl w:val="0"/>
          <w:numId w:val="23"/>
        </w:numPr>
        <w:tabs>
          <w:tab w:val="left" w:pos="567"/>
          <w:tab w:val="left" w:pos="900"/>
          <w:tab w:val="right" w:leader="dot" w:pos="9020"/>
          <w:tab w:val="left" w:pos="9214"/>
        </w:tabs>
        <w:spacing w:before="60" w:after="60"/>
        <w:ind w:left="0" w:firstLine="0"/>
        <w:rPr>
          <w:b/>
          <w:noProof/>
          <w:sz w:val="22"/>
          <w:szCs w:val="22"/>
          <w:lang w:val="sr-Cyrl-CS"/>
        </w:rPr>
      </w:pPr>
      <w:r w:rsidRPr="00047DFE">
        <w:rPr>
          <w:noProof/>
          <w:sz w:val="22"/>
          <w:szCs w:val="22"/>
        </w:rPr>
        <w:t>У п</w:t>
      </w:r>
      <w:r w:rsidR="00D8357E" w:rsidRPr="00047DFE">
        <w:rPr>
          <w:noProof/>
          <w:sz w:val="22"/>
          <w:szCs w:val="22"/>
        </w:rPr>
        <w:t>оглављ</w:t>
      </w:r>
      <w:r w:rsidR="00B8270C" w:rsidRPr="00047DFE">
        <w:rPr>
          <w:noProof/>
          <w:sz w:val="22"/>
          <w:szCs w:val="22"/>
        </w:rPr>
        <w:t>у</w:t>
      </w:r>
      <w:r w:rsidR="00487D2E" w:rsidRPr="00047DFE">
        <w:rPr>
          <w:noProof/>
          <w:sz w:val="22"/>
          <w:szCs w:val="22"/>
        </w:rPr>
        <w:t>/табел</w:t>
      </w:r>
      <w:r w:rsidR="00B8270C" w:rsidRPr="00047DFE">
        <w:rPr>
          <w:noProof/>
          <w:sz w:val="22"/>
          <w:szCs w:val="22"/>
        </w:rPr>
        <w:t>и</w:t>
      </w:r>
      <w:r w:rsidR="0005745E" w:rsidRPr="00047DFE">
        <w:rPr>
          <w:noProof/>
          <w:sz w:val="22"/>
          <w:szCs w:val="22"/>
        </w:rPr>
        <w:t xml:space="preserve"> </w:t>
      </w:r>
      <w:r w:rsidR="00D8357E" w:rsidRPr="00047DFE">
        <w:rPr>
          <w:noProof/>
          <w:sz w:val="22"/>
          <w:szCs w:val="22"/>
        </w:rPr>
        <w:t xml:space="preserve"> </w:t>
      </w:r>
      <w:r w:rsidR="00487D2E" w:rsidRPr="00047DFE">
        <w:rPr>
          <w:b/>
          <w:noProof/>
          <w:sz w:val="22"/>
          <w:szCs w:val="22"/>
        </w:rPr>
        <w:t>2.2.6.2</w:t>
      </w:r>
      <w:r w:rsidR="00D8357E" w:rsidRPr="00047DFE">
        <w:rPr>
          <w:b/>
          <w:noProof/>
          <w:sz w:val="22"/>
          <w:szCs w:val="22"/>
        </w:rPr>
        <w:t xml:space="preserve">. </w:t>
      </w:r>
      <w:r w:rsidR="00487D2E" w:rsidRPr="00047DFE">
        <w:rPr>
          <w:b/>
          <w:sz w:val="22"/>
          <w:szCs w:val="22"/>
        </w:rPr>
        <w:t>Пословно-производно-трговински комплекс ПГ-14</w:t>
      </w:r>
      <w:r w:rsidR="00D8357E" w:rsidRPr="00047DFE">
        <w:rPr>
          <w:noProof/>
          <w:sz w:val="22"/>
          <w:szCs w:val="22"/>
        </w:rPr>
        <w:t xml:space="preserve">, </w:t>
      </w:r>
      <w:r w:rsidR="00487D2E" w:rsidRPr="00047DFE">
        <w:rPr>
          <w:noProof/>
          <w:sz w:val="22"/>
          <w:szCs w:val="22"/>
        </w:rPr>
        <w:t>мења</w:t>
      </w:r>
      <w:r w:rsidR="00B8270C" w:rsidRPr="00047DFE">
        <w:rPr>
          <w:noProof/>
          <w:sz w:val="22"/>
          <w:szCs w:val="22"/>
        </w:rPr>
        <w:t>ју се следеће тачке, и гласе</w:t>
      </w:r>
      <w:r w:rsidR="00D8357E" w:rsidRPr="00047DFE">
        <w:rPr>
          <w:noProof/>
          <w:sz w:val="22"/>
          <w:szCs w:val="22"/>
        </w:rPr>
        <w:t>:</w:t>
      </w:r>
    </w:p>
    <w:p w:rsidR="00A07993" w:rsidRPr="00047DFE" w:rsidRDefault="00A07993" w:rsidP="00821D56">
      <w:pPr>
        <w:tabs>
          <w:tab w:val="left" w:pos="1276"/>
        </w:tabs>
        <w:spacing w:before="0" w:after="0"/>
        <w:ind w:firstLine="567"/>
        <w:rPr>
          <w:rFonts w:ascii="Times New Roman" w:hAnsi="Times New Roman"/>
          <w:szCs w:val="22"/>
          <w:lang w:val="ru-RU"/>
        </w:rPr>
      </w:pPr>
      <w:r w:rsidRPr="00047DFE">
        <w:rPr>
          <w:rFonts w:ascii="Times New Roman" w:hAnsi="Times New Roman"/>
          <w:szCs w:val="22"/>
          <w:lang w:val="ru-RU"/>
        </w:rPr>
        <w:t xml:space="preserve">2.3. </w:t>
      </w:r>
      <w:r w:rsidRPr="00047DFE">
        <w:rPr>
          <w:rFonts w:ascii="Times New Roman" w:hAnsi="Times New Roman"/>
          <w:bCs/>
          <w:szCs w:val="22"/>
          <w:lang w:val="sr-Cyrl-CS"/>
        </w:rPr>
        <w:t>паркирање и гаражирање</w:t>
      </w:r>
      <w:r w:rsidRPr="00047DFE">
        <w:rPr>
          <w:rFonts w:ascii="Times New Roman" w:hAnsi="Times New Roman"/>
          <w:szCs w:val="22"/>
          <w:lang w:val="ru-RU"/>
        </w:rPr>
        <w:t>:</w:t>
      </w:r>
    </w:p>
    <w:p w:rsidR="00A07993" w:rsidRPr="00047DFE" w:rsidRDefault="00A07993" w:rsidP="00821D56">
      <w:pPr>
        <w:tabs>
          <w:tab w:val="left" w:pos="1276"/>
        </w:tabs>
        <w:ind w:firstLine="567"/>
        <w:rPr>
          <w:rFonts w:ascii="Times New Roman" w:hAnsi="Times New Roman"/>
          <w:szCs w:val="22"/>
          <w:lang w:val="ru-RU"/>
        </w:rPr>
      </w:pPr>
      <w:r w:rsidRPr="00047DFE">
        <w:rPr>
          <w:rFonts w:ascii="Times New Roman" w:hAnsi="Times New Roman"/>
          <w:szCs w:val="22"/>
          <w:lang w:val="ru-RU"/>
        </w:rPr>
        <w:t xml:space="preserve">Паркинг простор предвидети у оквиру грађевинске парцеле/комплекса; број паркинг места за пословање - 1 п.м. на </w:t>
      </w:r>
      <w:r w:rsidRPr="00047DFE">
        <w:rPr>
          <w:rFonts w:ascii="Times New Roman" w:hAnsi="Times New Roman"/>
          <w:szCs w:val="22"/>
        </w:rPr>
        <w:t>7</w:t>
      </w:r>
      <w:r w:rsidRPr="00047DFE">
        <w:rPr>
          <w:rFonts w:ascii="Times New Roman" w:hAnsi="Times New Roman"/>
          <w:szCs w:val="22"/>
          <w:lang w:val="ru-RU"/>
        </w:rPr>
        <w:t>0</w:t>
      </w:r>
      <w:r w:rsidRPr="00047DFE">
        <w:rPr>
          <w:rFonts w:ascii="Times New Roman" w:hAnsi="Times New Roman"/>
          <w:szCs w:val="22"/>
          <w:lang w:val="hr-HR"/>
        </w:rPr>
        <w:t>m</w:t>
      </w:r>
      <w:r w:rsidRPr="00047DFE">
        <w:rPr>
          <w:rFonts w:ascii="Times New Roman" w:hAnsi="Times New Roman"/>
          <w:szCs w:val="22"/>
          <w:vertAlign w:val="superscript"/>
          <w:lang w:val="ru-RU"/>
        </w:rPr>
        <w:t>2</w:t>
      </w:r>
      <w:r w:rsidRPr="00047DFE">
        <w:rPr>
          <w:rFonts w:ascii="Times New Roman" w:hAnsi="Times New Roman"/>
          <w:szCs w:val="22"/>
          <w:lang w:val="ru-RU"/>
        </w:rPr>
        <w:t xml:space="preserve"> корисног</w:t>
      </w:r>
      <w:r w:rsidRPr="00047DFE">
        <w:rPr>
          <w:rFonts w:ascii="Times New Roman" w:hAnsi="Times New Roman"/>
          <w:szCs w:val="22"/>
          <w:lang w:val="sr-Cyrl-CS"/>
        </w:rPr>
        <w:t xml:space="preserve"> простора, за трговину на мало - </w:t>
      </w:r>
      <w:r w:rsidRPr="00047DFE">
        <w:rPr>
          <w:rFonts w:ascii="Times New Roman" w:hAnsi="Times New Roman"/>
          <w:szCs w:val="22"/>
          <w:lang w:val="ru-RU"/>
        </w:rPr>
        <w:t>1 п.м. на 100</w:t>
      </w:r>
      <w:r w:rsidRPr="00047DFE">
        <w:rPr>
          <w:rFonts w:ascii="Times New Roman" w:hAnsi="Times New Roman"/>
          <w:szCs w:val="22"/>
          <w:lang w:val="hr-HR"/>
        </w:rPr>
        <w:t>m</w:t>
      </w:r>
      <w:r w:rsidRPr="00047DFE">
        <w:rPr>
          <w:rFonts w:ascii="Times New Roman" w:hAnsi="Times New Roman"/>
          <w:szCs w:val="22"/>
          <w:vertAlign w:val="superscript"/>
          <w:lang w:val="ru-RU"/>
        </w:rPr>
        <w:t>2</w:t>
      </w:r>
      <w:r w:rsidRPr="00047DFE">
        <w:rPr>
          <w:rFonts w:ascii="Times New Roman" w:hAnsi="Times New Roman"/>
          <w:szCs w:val="22"/>
          <w:lang w:val="ru-RU"/>
        </w:rPr>
        <w:t xml:space="preserve"> корисног простора, за производњу и складиштење 1 п.м. на 200</w:t>
      </w:r>
      <w:r w:rsidRPr="00047DFE">
        <w:rPr>
          <w:rFonts w:ascii="Times New Roman" w:hAnsi="Times New Roman"/>
          <w:szCs w:val="22"/>
          <w:lang w:val="hr-HR"/>
        </w:rPr>
        <w:t>m</w:t>
      </w:r>
      <w:r w:rsidRPr="00047DFE">
        <w:rPr>
          <w:rFonts w:ascii="Times New Roman" w:hAnsi="Times New Roman"/>
          <w:szCs w:val="22"/>
          <w:vertAlign w:val="superscript"/>
          <w:lang w:val="ru-RU"/>
        </w:rPr>
        <w:t>2</w:t>
      </w:r>
      <w:r w:rsidRPr="00047DFE">
        <w:rPr>
          <w:rFonts w:ascii="Times New Roman" w:hAnsi="Times New Roman"/>
          <w:szCs w:val="22"/>
          <w:lang w:val="ru-RU"/>
        </w:rPr>
        <w:t xml:space="preserve"> корисног простора</w:t>
      </w:r>
    </w:p>
    <w:p w:rsidR="00A07993" w:rsidRPr="00047DFE" w:rsidRDefault="00A07993" w:rsidP="00821D56">
      <w:pPr>
        <w:tabs>
          <w:tab w:val="left" w:pos="1276"/>
        </w:tabs>
        <w:ind w:firstLine="567"/>
        <w:rPr>
          <w:rFonts w:ascii="Times New Roman" w:hAnsi="Times New Roman"/>
          <w:szCs w:val="22"/>
          <w:lang w:val="ru-RU"/>
        </w:rPr>
      </w:pPr>
      <w:r w:rsidRPr="00047DFE">
        <w:rPr>
          <w:rFonts w:ascii="Times New Roman" w:hAnsi="Times New Roman"/>
          <w:szCs w:val="22"/>
          <w:lang w:val="ru-RU"/>
        </w:rPr>
        <w:t>2.4. зелене и слободне површине:</w:t>
      </w:r>
    </w:p>
    <w:p w:rsidR="00A07993" w:rsidRPr="00047DFE" w:rsidRDefault="00A07993" w:rsidP="00821D56">
      <w:pPr>
        <w:tabs>
          <w:tab w:val="left" w:pos="1276"/>
        </w:tabs>
        <w:ind w:firstLine="567"/>
        <w:rPr>
          <w:rFonts w:ascii="Times New Roman" w:hAnsi="Times New Roman"/>
          <w:szCs w:val="22"/>
          <w:lang w:val="sr-Cyrl-RS"/>
        </w:rPr>
      </w:pPr>
      <w:r w:rsidRPr="00047DFE">
        <w:rPr>
          <w:rFonts w:ascii="Times New Roman" w:hAnsi="Times New Roman"/>
          <w:szCs w:val="22"/>
          <w:lang w:val="ru-RU"/>
        </w:rPr>
        <w:t xml:space="preserve"> За зеленило и слободне површине </w:t>
      </w:r>
      <w:r w:rsidRPr="00047DFE">
        <w:rPr>
          <w:rFonts w:ascii="Times New Roman" w:hAnsi="Times New Roman"/>
          <w:szCs w:val="22"/>
          <w:lang w:val="sr-Cyrl-CS"/>
        </w:rPr>
        <w:t xml:space="preserve">предвидети најмање </w:t>
      </w:r>
      <w:r w:rsidRPr="00047DFE">
        <w:rPr>
          <w:rFonts w:ascii="Times New Roman" w:hAnsi="Times New Roman"/>
          <w:szCs w:val="22"/>
          <w:lang w:val="ru-RU"/>
        </w:rPr>
        <w:t>1</w:t>
      </w:r>
      <w:r w:rsidRPr="00047DFE">
        <w:rPr>
          <w:rFonts w:ascii="Times New Roman" w:hAnsi="Times New Roman"/>
          <w:szCs w:val="22"/>
          <w:lang w:val="sr-Cyrl-CS"/>
        </w:rPr>
        <w:t xml:space="preserve">5% површине </w:t>
      </w:r>
      <w:r w:rsidRPr="00047DFE">
        <w:rPr>
          <w:rFonts w:ascii="Times New Roman" w:hAnsi="Times New Roman"/>
          <w:szCs w:val="22"/>
          <w:lang w:val="ru-RU"/>
        </w:rPr>
        <w:t>парцеле/комплекса</w:t>
      </w:r>
      <w:r w:rsidRPr="00047DFE">
        <w:rPr>
          <w:rFonts w:ascii="Times New Roman" w:hAnsi="Times New Roman"/>
          <w:szCs w:val="22"/>
          <w:lang w:val="sr-Cyrl-RS"/>
        </w:rPr>
        <w:t>.</w:t>
      </w:r>
    </w:p>
    <w:p w:rsidR="00047DFE" w:rsidRPr="00047DFE" w:rsidRDefault="00A07993" w:rsidP="00821D56">
      <w:pPr>
        <w:tabs>
          <w:tab w:val="left" w:pos="1276"/>
        </w:tabs>
        <w:ind w:firstLine="567"/>
        <w:rPr>
          <w:rFonts w:ascii="Times New Roman" w:hAnsi="Times New Roman"/>
          <w:szCs w:val="22"/>
          <w:lang w:val="sr-Cyrl-RS"/>
        </w:rPr>
      </w:pPr>
      <w:r w:rsidRPr="00047DFE">
        <w:rPr>
          <w:rFonts w:ascii="Times New Roman" w:hAnsi="Times New Roman"/>
          <w:szCs w:val="22"/>
          <w:lang w:val="sr-Cyrl-RS"/>
        </w:rPr>
        <w:t>По ободу комплекса осободити простор најмање ширине 3,50</w:t>
      </w:r>
      <w:r w:rsidRPr="00047DFE">
        <w:rPr>
          <w:rFonts w:ascii="Times New Roman" w:hAnsi="Times New Roman"/>
          <w:szCs w:val="22"/>
        </w:rPr>
        <w:t>m</w:t>
      </w:r>
      <w:r w:rsidRPr="00047DFE">
        <w:rPr>
          <w:rFonts w:ascii="Times New Roman" w:hAnsi="Times New Roman"/>
          <w:szCs w:val="22"/>
          <w:lang w:val="sr-Cyrl-RS"/>
        </w:rPr>
        <w:t xml:space="preserve"> за противпожарне интервенције. </w:t>
      </w:r>
    </w:p>
    <w:p w:rsidR="00A07993" w:rsidRPr="00047DFE" w:rsidRDefault="00A07993" w:rsidP="00821D56">
      <w:pPr>
        <w:tabs>
          <w:tab w:val="left" w:pos="1276"/>
        </w:tabs>
        <w:ind w:firstLine="567"/>
        <w:rPr>
          <w:rFonts w:ascii="Times New Roman" w:hAnsi="Times New Roman"/>
          <w:szCs w:val="22"/>
          <w:lang w:val="ru-RU"/>
        </w:rPr>
      </w:pPr>
      <w:r w:rsidRPr="00047DFE">
        <w:rPr>
          <w:rFonts w:ascii="Times New Roman" w:hAnsi="Times New Roman"/>
          <w:szCs w:val="22"/>
          <w:lang w:val="sr-Cyrl-RS"/>
        </w:rPr>
        <w:t>Уколико</w:t>
      </w:r>
      <w:r w:rsidRPr="00047DFE">
        <w:rPr>
          <w:rFonts w:ascii="Times New Roman" w:hAnsi="Times New Roman"/>
          <w:szCs w:val="22"/>
          <w:lang w:val="sr-Cyrl-CS"/>
        </w:rPr>
        <w:t xml:space="preserve"> контактна зона </w:t>
      </w:r>
      <w:r w:rsidRPr="00047DFE">
        <w:rPr>
          <w:rFonts w:ascii="Times New Roman" w:hAnsi="Times New Roman"/>
          <w:szCs w:val="22"/>
          <w:lang w:val="sr-Cyrl-RS"/>
        </w:rPr>
        <w:t>грађевинске парцеле/комплекса</w:t>
      </w:r>
      <w:r w:rsidRPr="00047DFE">
        <w:rPr>
          <w:rFonts w:ascii="Times New Roman" w:hAnsi="Times New Roman"/>
          <w:szCs w:val="22"/>
          <w:lang w:val="sr-Cyrl-CS"/>
        </w:rPr>
        <w:t xml:space="preserve"> није зона зелених површина или пољопривредно земљиште, </w:t>
      </w:r>
      <w:r w:rsidRPr="00047DFE">
        <w:rPr>
          <w:rFonts w:ascii="Times New Roman" w:hAnsi="Times New Roman"/>
          <w:szCs w:val="22"/>
          <w:lang w:val="sr-Cyrl-RS"/>
        </w:rPr>
        <w:t xml:space="preserve">формирати </w:t>
      </w:r>
      <w:r w:rsidRPr="00047DFE">
        <w:rPr>
          <w:rFonts w:ascii="Times New Roman" w:hAnsi="Times New Roman"/>
          <w:szCs w:val="22"/>
          <w:lang w:val="sr-Cyrl-CS"/>
        </w:rPr>
        <w:t xml:space="preserve">линеарно зеленило у појасу ширине </w:t>
      </w:r>
      <w:r w:rsidRPr="00047DFE">
        <w:rPr>
          <w:rFonts w:ascii="Times New Roman" w:hAnsi="Times New Roman"/>
          <w:szCs w:val="22"/>
          <w:lang w:val="sr-Cyrl-RS"/>
        </w:rPr>
        <w:t>најмање 6,0</w:t>
      </w:r>
      <w:r w:rsidRPr="00047DFE">
        <w:rPr>
          <w:rFonts w:ascii="Times New Roman" w:hAnsi="Times New Roman"/>
          <w:szCs w:val="22"/>
        </w:rPr>
        <w:t>m</w:t>
      </w:r>
      <w:r w:rsidRPr="00047DFE">
        <w:rPr>
          <w:rFonts w:ascii="Times New Roman" w:hAnsi="Times New Roman"/>
          <w:szCs w:val="22"/>
          <w:lang w:val="sr-Cyrl-CS"/>
        </w:rPr>
        <w:t>.</w:t>
      </w:r>
    </w:p>
    <w:p w:rsidR="0068710A" w:rsidRPr="00047DFE" w:rsidRDefault="0068710A" w:rsidP="00487D2E">
      <w:pPr>
        <w:pStyle w:val="ListParagraph"/>
        <w:tabs>
          <w:tab w:val="left" w:pos="567"/>
          <w:tab w:val="left" w:pos="900"/>
          <w:tab w:val="right" w:leader="dot" w:pos="9020"/>
          <w:tab w:val="left" w:pos="9214"/>
        </w:tabs>
        <w:spacing w:before="60" w:after="60"/>
        <w:ind w:left="0"/>
        <w:rPr>
          <w:b/>
          <w:noProof/>
          <w:sz w:val="22"/>
          <w:szCs w:val="22"/>
          <w:lang w:val="sr-Cyrl-CS"/>
        </w:rPr>
      </w:pPr>
    </w:p>
    <w:p w:rsidR="00417E59" w:rsidRPr="00047DFE" w:rsidRDefault="00417E59" w:rsidP="00417E59">
      <w:pPr>
        <w:pStyle w:val="ListParagraph"/>
        <w:numPr>
          <w:ilvl w:val="0"/>
          <w:numId w:val="23"/>
        </w:numPr>
        <w:tabs>
          <w:tab w:val="left" w:pos="567"/>
          <w:tab w:val="left" w:pos="900"/>
          <w:tab w:val="right" w:leader="dot" w:pos="9020"/>
          <w:tab w:val="left" w:pos="9214"/>
        </w:tabs>
        <w:spacing w:before="60" w:after="60"/>
        <w:ind w:left="0" w:firstLine="0"/>
        <w:rPr>
          <w:b/>
          <w:noProof/>
          <w:sz w:val="22"/>
          <w:szCs w:val="22"/>
          <w:lang w:val="sr-Cyrl-CS"/>
        </w:rPr>
      </w:pPr>
      <w:r w:rsidRPr="00047DFE">
        <w:rPr>
          <w:noProof/>
          <w:sz w:val="22"/>
          <w:szCs w:val="22"/>
        </w:rPr>
        <w:t>У п</w:t>
      </w:r>
      <w:r w:rsidR="00487D2E" w:rsidRPr="00047DFE">
        <w:rPr>
          <w:noProof/>
          <w:sz w:val="22"/>
          <w:szCs w:val="22"/>
        </w:rPr>
        <w:t>оглављ</w:t>
      </w:r>
      <w:r w:rsidRPr="00047DFE">
        <w:rPr>
          <w:noProof/>
          <w:sz w:val="22"/>
          <w:szCs w:val="22"/>
        </w:rPr>
        <w:t>у</w:t>
      </w:r>
      <w:r w:rsidR="00487D2E" w:rsidRPr="00047DFE">
        <w:rPr>
          <w:noProof/>
          <w:sz w:val="22"/>
          <w:szCs w:val="22"/>
        </w:rPr>
        <w:t>/табел</w:t>
      </w:r>
      <w:r w:rsidRPr="00047DFE">
        <w:rPr>
          <w:noProof/>
          <w:sz w:val="22"/>
          <w:szCs w:val="22"/>
        </w:rPr>
        <w:t>и</w:t>
      </w:r>
      <w:r w:rsidR="00487D2E" w:rsidRPr="00047DFE">
        <w:rPr>
          <w:noProof/>
          <w:sz w:val="22"/>
          <w:szCs w:val="22"/>
        </w:rPr>
        <w:t xml:space="preserve"> </w:t>
      </w:r>
      <w:r w:rsidR="00487D2E" w:rsidRPr="00047DFE">
        <w:rPr>
          <w:b/>
          <w:noProof/>
          <w:sz w:val="22"/>
          <w:szCs w:val="22"/>
        </w:rPr>
        <w:t xml:space="preserve">2.2.6.3. </w:t>
      </w:r>
      <w:r w:rsidR="00487D2E" w:rsidRPr="00047DFE">
        <w:rPr>
          <w:b/>
          <w:sz w:val="22"/>
          <w:szCs w:val="22"/>
        </w:rPr>
        <w:t>Велики пословно-производно-трговински комплекс ПГ-15</w:t>
      </w:r>
      <w:r w:rsidR="00487D2E" w:rsidRPr="00047DFE">
        <w:rPr>
          <w:noProof/>
          <w:sz w:val="22"/>
          <w:szCs w:val="22"/>
        </w:rPr>
        <w:t xml:space="preserve">, </w:t>
      </w:r>
      <w:r w:rsidRPr="00047DFE">
        <w:rPr>
          <w:noProof/>
          <w:sz w:val="22"/>
          <w:szCs w:val="22"/>
        </w:rPr>
        <w:t>мењају се следеће тачке, и гласе:</w:t>
      </w:r>
    </w:p>
    <w:p w:rsidR="00821D56" w:rsidRPr="00047DFE" w:rsidRDefault="00821D56" w:rsidP="00821D56">
      <w:pPr>
        <w:tabs>
          <w:tab w:val="left" w:pos="1276"/>
        </w:tabs>
        <w:spacing w:after="0"/>
        <w:ind w:firstLine="567"/>
        <w:rPr>
          <w:rFonts w:ascii="Times New Roman" w:hAnsi="Times New Roman"/>
          <w:szCs w:val="22"/>
          <w:lang w:val="sr-Cyrl-CS"/>
        </w:rPr>
      </w:pPr>
      <w:r w:rsidRPr="00047DFE">
        <w:rPr>
          <w:rFonts w:ascii="Times New Roman" w:hAnsi="Times New Roman"/>
          <w:szCs w:val="22"/>
          <w:lang w:val="ru-RU"/>
        </w:rPr>
        <w:t xml:space="preserve">1.1. намена – доминантна: </w:t>
      </w:r>
      <w:r w:rsidRPr="00047DFE">
        <w:rPr>
          <w:rFonts w:ascii="Times New Roman" w:hAnsi="Times New Roman"/>
          <w:szCs w:val="22"/>
          <w:lang w:val="sr-Cyrl-CS"/>
        </w:rPr>
        <w:t>пословање, производња, трговина, складиштење</w:t>
      </w:r>
    </w:p>
    <w:p w:rsidR="00821D56" w:rsidRPr="00047DFE" w:rsidRDefault="00821D56" w:rsidP="00821D56">
      <w:pPr>
        <w:ind w:firstLine="567"/>
        <w:rPr>
          <w:rFonts w:ascii="Times New Roman" w:hAnsi="Times New Roman"/>
          <w:szCs w:val="22"/>
          <w:lang w:val="sr-Cyrl-CS"/>
        </w:rPr>
      </w:pPr>
      <w:r w:rsidRPr="00047DFE">
        <w:rPr>
          <w:rFonts w:ascii="Times New Roman" w:hAnsi="Times New Roman"/>
          <w:szCs w:val="22"/>
          <w:lang w:val="ru-RU"/>
        </w:rPr>
        <w:t xml:space="preserve">1.2. намена – допунска: </w:t>
      </w:r>
      <w:r w:rsidRPr="00047DFE">
        <w:rPr>
          <w:rFonts w:ascii="Times New Roman" w:hAnsi="Times New Roman"/>
          <w:szCs w:val="22"/>
          <w:lang w:val="sr-Cyrl-CS"/>
        </w:rPr>
        <w:t>простор за изложбено-сајамске манифестације, магацински простор, административне услуге, комерцијалне услуге, угоститељство, здравство, образовање, сервиси, инфраструктурни објекти</w:t>
      </w:r>
    </w:p>
    <w:p w:rsidR="00932691" w:rsidRPr="00047DFE" w:rsidRDefault="00932691" w:rsidP="00821D56">
      <w:pPr>
        <w:ind w:firstLine="567"/>
        <w:rPr>
          <w:rFonts w:ascii="Times New Roman" w:hAnsi="Times New Roman"/>
          <w:szCs w:val="22"/>
          <w:lang w:val="sr-Cyrl-CS"/>
        </w:rPr>
      </w:pPr>
      <w:r w:rsidRPr="00047DFE">
        <w:rPr>
          <w:rFonts w:ascii="Times New Roman" w:hAnsi="Times New Roman"/>
          <w:szCs w:val="22"/>
          <w:lang w:val="sr-Cyrl-CS"/>
        </w:rPr>
        <w:lastRenderedPageBreak/>
        <w:t>1.3. намена – забрањена: становање</w:t>
      </w:r>
    </w:p>
    <w:p w:rsidR="00932691" w:rsidRPr="00047DFE" w:rsidRDefault="00932691" w:rsidP="00821D56">
      <w:pPr>
        <w:ind w:firstLine="567"/>
        <w:rPr>
          <w:rFonts w:ascii="Times New Roman" w:hAnsi="Times New Roman"/>
          <w:szCs w:val="22"/>
          <w:lang w:val="ru-RU"/>
        </w:rPr>
      </w:pPr>
      <w:r w:rsidRPr="00047DFE">
        <w:rPr>
          <w:rFonts w:ascii="Times New Roman" w:hAnsi="Times New Roman"/>
          <w:szCs w:val="22"/>
          <w:lang w:val="ru-RU"/>
        </w:rPr>
        <w:t xml:space="preserve">1.6. услови за формирање грађевинске парцеле: </w:t>
      </w:r>
    </w:p>
    <w:p w:rsidR="00932691" w:rsidRPr="00047DFE" w:rsidRDefault="00932691" w:rsidP="00932691">
      <w:pPr>
        <w:ind w:firstLine="567"/>
        <w:rPr>
          <w:rFonts w:ascii="Times New Roman" w:hAnsi="Times New Roman"/>
          <w:szCs w:val="22"/>
          <w:lang w:val="ru-RU"/>
        </w:rPr>
      </w:pPr>
      <w:r w:rsidRPr="00047DFE">
        <w:rPr>
          <w:rFonts w:ascii="Times New Roman" w:hAnsi="Times New Roman"/>
          <w:szCs w:val="22"/>
          <w:lang w:val="ru-RU"/>
        </w:rPr>
        <w:t>Величина комплекса усаглашава се са технолошким условима и потребама конкретне намене, у складу са прописима и одговарајућим техничким нормативима.</w:t>
      </w:r>
    </w:p>
    <w:p w:rsidR="00932691" w:rsidRPr="00047DFE" w:rsidRDefault="00932691" w:rsidP="00932691">
      <w:pPr>
        <w:ind w:firstLine="567"/>
        <w:rPr>
          <w:rFonts w:ascii="Times New Roman" w:hAnsi="Times New Roman"/>
          <w:szCs w:val="22"/>
          <w:lang w:val="ru-RU"/>
        </w:rPr>
      </w:pPr>
      <w:r w:rsidRPr="00047DFE">
        <w:rPr>
          <w:rFonts w:ascii="Times New Roman" w:hAnsi="Times New Roman"/>
          <w:szCs w:val="22"/>
          <w:lang w:val="ru-RU"/>
        </w:rPr>
        <w:t>Минимална површина комплекса износи 1hа (осим за инфраструктурне објекте).</w:t>
      </w:r>
    </w:p>
    <w:p w:rsidR="00932691" w:rsidRPr="00047DFE" w:rsidRDefault="00932691" w:rsidP="00932691">
      <w:pPr>
        <w:ind w:firstLine="567"/>
        <w:rPr>
          <w:rFonts w:ascii="Times New Roman" w:hAnsi="Times New Roman"/>
          <w:szCs w:val="22"/>
          <w:lang w:val="ru-RU"/>
        </w:rPr>
      </w:pPr>
      <w:r w:rsidRPr="00047DFE">
        <w:rPr>
          <w:rFonts w:ascii="Times New Roman" w:hAnsi="Times New Roman"/>
          <w:szCs w:val="22"/>
          <w:lang w:val="ru-RU"/>
        </w:rPr>
        <w:t xml:space="preserve">Минимална ширина грађевинске парцеле износи </w:t>
      </w:r>
      <w:r w:rsidR="00BF039A" w:rsidRPr="00047DFE">
        <w:rPr>
          <w:rFonts w:ascii="Times New Roman" w:hAnsi="Times New Roman"/>
          <w:szCs w:val="22"/>
          <w:lang w:val="ru-RU"/>
        </w:rPr>
        <w:t>30</w:t>
      </w:r>
      <w:r w:rsidRPr="00047DFE">
        <w:rPr>
          <w:rFonts w:ascii="Times New Roman" w:hAnsi="Times New Roman"/>
          <w:szCs w:val="22"/>
          <w:lang w:val="ru-RU"/>
        </w:rPr>
        <w:t>m (осим за инфраструктурне објекте).</w:t>
      </w:r>
    </w:p>
    <w:p w:rsidR="006C790C" w:rsidRPr="00047DFE" w:rsidRDefault="006C790C" w:rsidP="006C790C">
      <w:pPr>
        <w:tabs>
          <w:tab w:val="left" w:pos="1276"/>
        </w:tabs>
        <w:spacing w:before="0" w:after="0"/>
        <w:ind w:firstLine="567"/>
        <w:rPr>
          <w:rFonts w:ascii="Times New Roman" w:hAnsi="Times New Roman"/>
          <w:szCs w:val="22"/>
          <w:lang w:val="ru-RU"/>
        </w:rPr>
      </w:pPr>
      <w:r w:rsidRPr="00047DFE">
        <w:rPr>
          <w:rFonts w:ascii="Times New Roman" w:hAnsi="Times New Roman"/>
          <w:szCs w:val="22"/>
          <w:lang w:val="ru-RU"/>
        </w:rPr>
        <w:t xml:space="preserve">2.3. </w:t>
      </w:r>
      <w:r w:rsidRPr="00047DFE">
        <w:rPr>
          <w:rFonts w:ascii="Times New Roman" w:hAnsi="Times New Roman"/>
          <w:bCs/>
          <w:szCs w:val="22"/>
          <w:lang w:val="sr-Cyrl-CS"/>
        </w:rPr>
        <w:t>паркирање и гаражирање</w:t>
      </w:r>
      <w:r w:rsidRPr="00047DFE">
        <w:rPr>
          <w:rFonts w:ascii="Times New Roman" w:hAnsi="Times New Roman"/>
          <w:szCs w:val="22"/>
          <w:lang w:val="ru-RU"/>
        </w:rPr>
        <w:t>:</w:t>
      </w:r>
    </w:p>
    <w:p w:rsidR="00821D56" w:rsidRPr="00047DFE" w:rsidRDefault="006C790C" w:rsidP="006C790C">
      <w:pPr>
        <w:pStyle w:val="ListParagraph"/>
        <w:tabs>
          <w:tab w:val="left" w:pos="567"/>
          <w:tab w:val="left" w:pos="900"/>
          <w:tab w:val="right" w:leader="dot" w:pos="9020"/>
          <w:tab w:val="left" w:pos="9214"/>
        </w:tabs>
        <w:spacing w:before="60" w:after="60"/>
        <w:ind w:left="0"/>
        <w:rPr>
          <w:sz w:val="22"/>
          <w:szCs w:val="22"/>
          <w:lang w:val="ru-RU"/>
        </w:rPr>
      </w:pPr>
      <w:r w:rsidRPr="00047DFE">
        <w:rPr>
          <w:sz w:val="22"/>
          <w:szCs w:val="22"/>
          <w:lang w:val="ru-RU"/>
        </w:rPr>
        <w:t xml:space="preserve">Паркинг простор предвидети у оквиру грађевинске парцеле/комплекса; број паркинг места за пословање - 1 п.м. на </w:t>
      </w:r>
      <w:r w:rsidRPr="00047DFE">
        <w:rPr>
          <w:sz w:val="22"/>
          <w:szCs w:val="22"/>
        </w:rPr>
        <w:t>7</w:t>
      </w:r>
      <w:r w:rsidRPr="00047DFE">
        <w:rPr>
          <w:sz w:val="22"/>
          <w:szCs w:val="22"/>
          <w:lang w:val="ru-RU"/>
        </w:rPr>
        <w:t>0</w:t>
      </w:r>
      <w:r w:rsidRPr="00047DFE">
        <w:rPr>
          <w:sz w:val="22"/>
          <w:szCs w:val="22"/>
        </w:rPr>
        <w:t>m</w:t>
      </w:r>
      <w:r w:rsidRPr="00047DFE">
        <w:rPr>
          <w:sz w:val="22"/>
          <w:szCs w:val="22"/>
          <w:vertAlign w:val="superscript"/>
          <w:lang w:val="ru-RU"/>
        </w:rPr>
        <w:t>2</w:t>
      </w:r>
      <w:r w:rsidRPr="00047DFE">
        <w:rPr>
          <w:sz w:val="22"/>
          <w:szCs w:val="22"/>
          <w:lang w:val="ru-RU"/>
        </w:rPr>
        <w:t xml:space="preserve"> корисног</w:t>
      </w:r>
      <w:r w:rsidRPr="00047DFE">
        <w:rPr>
          <w:sz w:val="22"/>
          <w:szCs w:val="22"/>
          <w:lang w:val="sr-Cyrl-CS"/>
        </w:rPr>
        <w:t xml:space="preserve"> простора, за трговину на мало - </w:t>
      </w:r>
      <w:r w:rsidRPr="00047DFE">
        <w:rPr>
          <w:sz w:val="22"/>
          <w:szCs w:val="22"/>
          <w:lang w:val="ru-RU"/>
        </w:rPr>
        <w:t>1 п.м. на 100</w:t>
      </w:r>
      <w:r w:rsidRPr="00047DFE">
        <w:rPr>
          <w:sz w:val="22"/>
          <w:szCs w:val="22"/>
        </w:rPr>
        <w:t>m</w:t>
      </w:r>
      <w:r w:rsidRPr="00047DFE">
        <w:rPr>
          <w:sz w:val="22"/>
          <w:szCs w:val="22"/>
          <w:vertAlign w:val="superscript"/>
          <w:lang w:val="ru-RU"/>
        </w:rPr>
        <w:t>2</w:t>
      </w:r>
      <w:r w:rsidRPr="00047DFE">
        <w:rPr>
          <w:sz w:val="22"/>
          <w:szCs w:val="22"/>
          <w:lang w:val="ru-RU"/>
        </w:rPr>
        <w:t xml:space="preserve"> корисног простора, за производњу и складиштење 1 п.м. на 200</w:t>
      </w:r>
      <w:r w:rsidRPr="00047DFE">
        <w:rPr>
          <w:sz w:val="22"/>
          <w:szCs w:val="22"/>
        </w:rPr>
        <w:t>m</w:t>
      </w:r>
      <w:r w:rsidRPr="00047DFE">
        <w:rPr>
          <w:sz w:val="22"/>
          <w:szCs w:val="22"/>
          <w:vertAlign w:val="superscript"/>
          <w:lang w:val="ru-RU"/>
        </w:rPr>
        <w:t>2</w:t>
      </w:r>
      <w:r w:rsidRPr="00047DFE">
        <w:rPr>
          <w:sz w:val="22"/>
          <w:szCs w:val="22"/>
          <w:lang w:val="ru-RU"/>
        </w:rPr>
        <w:t xml:space="preserve"> корисног простора</w:t>
      </w:r>
      <w:r w:rsidR="00047DFE" w:rsidRPr="00047DFE">
        <w:rPr>
          <w:sz w:val="22"/>
          <w:szCs w:val="22"/>
          <w:lang w:val="ru-RU"/>
        </w:rPr>
        <w:t>.</w:t>
      </w:r>
    </w:p>
    <w:p w:rsidR="00047DFE" w:rsidRPr="00047DFE" w:rsidRDefault="00047DFE" w:rsidP="00047DFE">
      <w:pPr>
        <w:tabs>
          <w:tab w:val="left" w:pos="1276"/>
        </w:tabs>
        <w:ind w:firstLine="567"/>
        <w:rPr>
          <w:rFonts w:ascii="Times New Roman" w:hAnsi="Times New Roman"/>
          <w:szCs w:val="22"/>
          <w:lang w:val="ru-RU"/>
        </w:rPr>
      </w:pPr>
      <w:r w:rsidRPr="00047DFE">
        <w:rPr>
          <w:rFonts w:ascii="Times New Roman" w:hAnsi="Times New Roman"/>
          <w:szCs w:val="22"/>
          <w:lang w:val="ru-RU"/>
        </w:rPr>
        <w:t>2.4. зелене и слободне површине:</w:t>
      </w:r>
    </w:p>
    <w:p w:rsidR="00047DFE" w:rsidRPr="00047DFE" w:rsidRDefault="00047DFE" w:rsidP="00047DFE">
      <w:pPr>
        <w:tabs>
          <w:tab w:val="left" w:pos="1276"/>
        </w:tabs>
        <w:ind w:firstLine="567"/>
        <w:rPr>
          <w:rFonts w:ascii="Times New Roman" w:hAnsi="Times New Roman"/>
          <w:szCs w:val="22"/>
          <w:lang w:val="sr-Cyrl-RS"/>
        </w:rPr>
      </w:pPr>
      <w:r w:rsidRPr="00047DFE">
        <w:rPr>
          <w:rFonts w:ascii="Times New Roman" w:hAnsi="Times New Roman"/>
          <w:szCs w:val="22"/>
          <w:lang w:val="ru-RU"/>
        </w:rPr>
        <w:t xml:space="preserve"> За зеленило и слободне површине </w:t>
      </w:r>
      <w:r w:rsidRPr="00047DFE">
        <w:rPr>
          <w:rFonts w:ascii="Times New Roman" w:hAnsi="Times New Roman"/>
          <w:szCs w:val="22"/>
          <w:lang w:val="sr-Cyrl-CS"/>
        </w:rPr>
        <w:t xml:space="preserve">предвидети најмање </w:t>
      </w:r>
      <w:r w:rsidRPr="00047DFE">
        <w:rPr>
          <w:rFonts w:ascii="Times New Roman" w:hAnsi="Times New Roman"/>
          <w:szCs w:val="22"/>
          <w:lang w:val="ru-RU"/>
        </w:rPr>
        <w:t>1</w:t>
      </w:r>
      <w:r w:rsidRPr="00047DFE">
        <w:rPr>
          <w:rFonts w:ascii="Times New Roman" w:hAnsi="Times New Roman"/>
          <w:szCs w:val="22"/>
          <w:lang w:val="sr-Cyrl-CS"/>
        </w:rPr>
        <w:t xml:space="preserve">5% површине </w:t>
      </w:r>
      <w:r w:rsidRPr="00047DFE">
        <w:rPr>
          <w:rFonts w:ascii="Times New Roman" w:hAnsi="Times New Roman"/>
          <w:szCs w:val="22"/>
          <w:lang w:val="ru-RU"/>
        </w:rPr>
        <w:t>парцеле/комплекса</w:t>
      </w:r>
      <w:r w:rsidRPr="00047DFE">
        <w:rPr>
          <w:rFonts w:ascii="Times New Roman" w:hAnsi="Times New Roman"/>
          <w:szCs w:val="22"/>
          <w:lang w:val="sr-Cyrl-RS"/>
        </w:rPr>
        <w:t>.</w:t>
      </w:r>
    </w:p>
    <w:p w:rsidR="00047DFE" w:rsidRPr="00047DFE" w:rsidRDefault="00047DFE" w:rsidP="00047DFE">
      <w:pPr>
        <w:tabs>
          <w:tab w:val="left" w:pos="1276"/>
        </w:tabs>
        <w:ind w:firstLine="567"/>
        <w:rPr>
          <w:rFonts w:ascii="Times New Roman" w:hAnsi="Times New Roman"/>
          <w:szCs w:val="22"/>
          <w:lang w:val="sr-Cyrl-RS"/>
        </w:rPr>
      </w:pPr>
      <w:r w:rsidRPr="00047DFE">
        <w:rPr>
          <w:rFonts w:ascii="Times New Roman" w:hAnsi="Times New Roman"/>
          <w:szCs w:val="22"/>
          <w:lang w:val="sr-Cyrl-RS"/>
        </w:rPr>
        <w:t>По ободу комплекса осободити простор најмање ширине 3,50</w:t>
      </w:r>
      <w:r w:rsidRPr="00047DFE">
        <w:rPr>
          <w:rFonts w:ascii="Times New Roman" w:hAnsi="Times New Roman"/>
          <w:szCs w:val="22"/>
        </w:rPr>
        <w:t>m</w:t>
      </w:r>
      <w:r w:rsidRPr="00047DFE">
        <w:rPr>
          <w:rFonts w:ascii="Times New Roman" w:hAnsi="Times New Roman"/>
          <w:szCs w:val="22"/>
          <w:lang w:val="sr-Cyrl-RS"/>
        </w:rPr>
        <w:t xml:space="preserve"> за противпожарне интервенције. </w:t>
      </w:r>
    </w:p>
    <w:p w:rsidR="00047DFE" w:rsidRPr="00047DFE" w:rsidRDefault="00047DFE" w:rsidP="00047DFE">
      <w:pPr>
        <w:tabs>
          <w:tab w:val="left" w:pos="1276"/>
        </w:tabs>
        <w:ind w:firstLine="567"/>
        <w:rPr>
          <w:rFonts w:ascii="Times New Roman" w:hAnsi="Times New Roman"/>
          <w:szCs w:val="22"/>
          <w:lang w:val="ru-RU"/>
        </w:rPr>
      </w:pPr>
      <w:r w:rsidRPr="00047DFE">
        <w:rPr>
          <w:rFonts w:ascii="Times New Roman" w:hAnsi="Times New Roman"/>
          <w:szCs w:val="22"/>
          <w:lang w:val="sr-Cyrl-RS"/>
        </w:rPr>
        <w:t>Уколико</w:t>
      </w:r>
      <w:r w:rsidRPr="00047DFE">
        <w:rPr>
          <w:rFonts w:ascii="Times New Roman" w:hAnsi="Times New Roman"/>
          <w:szCs w:val="22"/>
          <w:lang w:val="sr-Cyrl-CS"/>
        </w:rPr>
        <w:t xml:space="preserve"> контактна зона </w:t>
      </w:r>
      <w:r w:rsidRPr="00047DFE">
        <w:rPr>
          <w:rFonts w:ascii="Times New Roman" w:hAnsi="Times New Roman"/>
          <w:szCs w:val="22"/>
          <w:lang w:val="sr-Cyrl-RS"/>
        </w:rPr>
        <w:t>грађевинске парцеле/комплекса</w:t>
      </w:r>
      <w:r w:rsidRPr="00047DFE">
        <w:rPr>
          <w:rFonts w:ascii="Times New Roman" w:hAnsi="Times New Roman"/>
          <w:szCs w:val="22"/>
          <w:lang w:val="sr-Cyrl-CS"/>
        </w:rPr>
        <w:t xml:space="preserve"> није зона зелених површина или пољопривредно земљиште, </w:t>
      </w:r>
      <w:r w:rsidRPr="00047DFE">
        <w:rPr>
          <w:rFonts w:ascii="Times New Roman" w:hAnsi="Times New Roman"/>
          <w:szCs w:val="22"/>
          <w:lang w:val="sr-Cyrl-RS"/>
        </w:rPr>
        <w:t xml:space="preserve">формирати </w:t>
      </w:r>
      <w:r w:rsidRPr="00047DFE">
        <w:rPr>
          <w:rFonts w:ascii="Times New Roman" w:hAnsi="Times New Roman"/>
          <w:szCs w:val="22"/>
          <w:lang w:val="sr-Cyrl-CS"/>
        </w:rPr>
        <w:t xml:space="preserve">линеарно зеленило у појасу ширине </w:t>
      </w:r>
      <w:r w:rsidRPr="00047DFE">
        <w:rPr>
          <w:rFonts w:ascii="Times New Roman" w:hAnsi="Times New Roman"/>
          <w:szCs w:val="22"/>
          <w:lang w:val="sr-Cyrl-RS"/>
        </w:rPr>
        <w:t>најмање 6,0</w:t>
      </w:r>
      <w:r w:rsidRPr="00047DFE">
        <w:rPr>
          <w:rFonts w:ascii="Times New Roman" w:hAnsi="Times New Roman"/>
          <w:szCs w:val="22"/>
        </w:rPr>
        <w:t>m</w:t>
      </w:r>
      <w:r w:rsidRPr="00047DFE">
        <w:rPr>
          <w:rFonts w:ascii="Times New Roman" w:hAnsi="Times New Roman"/>
          <w:szCs w:val="22"/>
          <w:lang w:val="sr-Cyrl-CS"/>
        </w:rPr>
        <w:t>.</w:t>
      </w:r>
    </w:p>
    <w:p w:rsidR="00F93C70" w:rsidRDefault="00F93C70" w:rsidP="00F93C70">
      <w:pPr>
        <w:spacing w:after="0"/>
        <w:ind w:firstLine="0"/>
        <w:rPr>
          <w:rFonts w:ascii="Times New Roman" w:hAnsi="Times New Roman"/>
          <w:szCs w:val="22"/>
          <w:lang w:val="ru-RU"/>
        </w:rPr>
      </w:pPr>
    </w:p>
    <w:p w:rsidR="003916E0" w:rsidRPr="003916E0" w:rsidRDefault="003916E0" w:rsidP="00F93C70">
      <w:pPr>
        <w:pStyle w:val="ListParagraph"/>
        <w:numPr>
          <w:ilvl w:val="0"/>
          <w:numId w:val="23"/>
        </w:numPr>
        <w:tabs>
          <w:tab w:val="left" w:pos="567"/>
          <w:tab w:val="left" w:pos="900"/>
          <w:tab w:val="right" w:leader="dot" w:pos="9020"/>
          <w:tab w:val="left" w:pos="9214"/>
        </w:tabs>
        <w:spacing w:before="60" w:after="60"/>
        <w:ind w:left="0" w:firstLine="0"/>
        <w:contextualSpacing w:val="0"/>
        <w:rPr>
          <w:b/>
          <w:noProof/>
          <w:szCs w:val="22"/>
          <w:lang w:val="sr-Cyrl-CS"/>
        </w:rPr>
      </w:pPr>
      <w:r>
        <w:rPr>
          <w:noProof/>
          <w:sz w:val="22"/>
          <w:szCs w:val="22"/>
          <w:lang w:val="sr-Cyrl-RS"/>
        </w:rPr>
        <w:t xml:space="preserve">Иза наслова </w:t>
      </w:r>
      <w:r w:rsidRPr="003916E0">
        <w:rPr>
          <w:b/>
          <w:noProof/>
          <w:sz w:val="22"/>
          <w:szCs w:val="22"/>
          <w:lang w:val="sr-Cyrl-RS"/>
        </w:rPr>
        <w:t>2.3. Правила грађења мрежа и објеката инфраструктуре</w:t>
      </w:r>
      <w:r>
        <w:rPr>
          <w:noProof/>
          <w:sz w:val="22"/>
          <w:szCs w:val="22"/>
          <w:lang w:val="sr-Cyrl-RS"/>
        </w:rPr>
        <w:t xml:space="preserve"> додају се ставови:</w:t>
      </w:r>
    </w:p>
    <w:p w:rsidR="003916E0" w:rsidRPr="003916E0" w:rsidRDefault="003916E0" w:rsidP="003916E0">
      <w:pPr>
        <w:tabs>
          <w:tab w:val="left" w:pos="709"/>
          <w:tab w:val="left" w:pos="900"/>
          <w:tab w:val="left" w:pos="1260"/>
        </w:tabs>
        <w:autoSpaceDE w:val="0"/>
        <w:autoSpaceDN w:val="0"/>
        <w:adjustRightInd w:val="0"/>
        <w:spacing w:before="120" w:after="0"/>
        <w:ind w:firstLine="567"/>
        <w:rPr>
          <w:szCs w:val="22"/>
          <w:lang w:eastAsia="sr-Latn-CS"/>
        </w:rPr>
      </w:pPr>
      <w:r w:rsidRPr="003916E0">
        <w:rPr>
          <w:szCs w:val="22"/>
          <w:lang w:eastAsia="sr-Latn-CS"/>
        </w:rPr>
        <w:t xml:space="preserve">Све инфраструктурне мреже налазиће се у регулационом појасу саобраћајница са распоредом који је дефинисан планом сваке инфраструктурне мреже.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али по постојећим трасама. </w:t>
      </w:r>
    </w:p>
    <w:p w:rsidR="003916E0" w:rsidRPr="003916E0" w:rsidRDefault="003916E0" w:rsidP="003916E0">
      <w:pPr>
        <w:tabs>
          <w:tab w:val="left" w:pos="0"/>
        </w:tabs>
        <w:autoSpaceDE w:val="0"/>
        <w:autoSpaceDN w:val="0"/>
        <w:adjustRightInd w:val="0"/>
        <w:ind w:firstLine="567"/>
        <w:rPr>
          <w:szCs w:val="22"/>
          <w:lang w:eastAsia="sr-Latn-CS"/>
        </w:rPr>
      </w:pPr>
      <w:r w:rsidRPr="003916E0">
        <w:rPr>
          <w:szCs w:val="22"/>
          <w:lang w:eastAsia="sr-Latn-CS"/>
        </w:rPr>
        <w:t>Могуће је полагање инфраструктурних мрежа кроз земљиште осталих намена због услова прикључења објеката, а уз сагласност власника (корисника) земљишта о праву службености пролаза.</w:t>
      </w:r>
    </w:p>
    <w:p w:rsidR="003916E0" w:rsidRPr="003916E0" w:rsidRDefault="003916E0" w:rsidP="003916E0">
      <w:pPr>
        <w:spacing w:after="120"/>
        <w:ind w:firstLine="567"/>
        <w:rPr>
          <w:szCs w:val="22"/>
          <w:lang w:val="sr-Cyrl-CS"/>
        </w:rPr>
      </w:pPr>
      <w:r w:rsidRPr="003916E0">
        <w:rPr>
          <w:szCs w:val="22"/>
          <w:lang w:val="sr-Cyrl-CS"/>
        </w:rPr>
        <w:t>Диспозиција, одн</w:t>
      </w:r>
      <w:r>
        <w:rPr>
          <w:szCs w:val="22"/>
          <w:lang w:val="sr-Cyrl-CS"/>
        </w:rPr>
        <w:t xml:space="preserve">осно тачан положај и локација, </w:t>
      </w:r>
      <w:r w:rsidRPr="003916E0">
        <w:rPr>
          <w:szCs w:val="22"/>
          <w:lang w:val="sr-Cyrl-CS"/>
        </w:rPr>
        <w:t xml:space="preserve">објеката водоснбдевања и каналисања може се кориговати у односу на планско решење у графичком прилогу, а на основу техничког решења до којег се дошло даљом разрадом техничке документације. </w:t>
      </w:r>
    </w:p>
    <w:p w:rsidR="003916E0" w:rsidRPr="003916E0" w:rsidRDefault="003916E0" w:rsidP="003916E0">
      <w:pPr>
        <w:spacing w:after="120"/>
        <w:ind w:firstLine="567"/>
        <w:rPr>
          <w:szCs w:val="22"/>
          <w:lang w:val="sr-Cyrl-CS"/>
        </w:rPr>
      </w:pPr>
      <w:r w:rsidRPr="003916E0">
        <w:rPr>
          <w:szCs w:val="22"/>
          <w:lang w:val="sr-Cyrl-CS"/>
        </w:rPr>
        <w:t>Кориговање је могуће уколико одступања нису у супротности са планским документом у смислу да се објекти положајно измештају у оквиру исте или у оквиру налегле површине јавне намене за које је предвиђено утврђивање јавног интереса, у складу са посебним законом (улице, тргови, паркови, заштитна зеленила и др.) или у оквиру налегле парцеле уз сагласност власника парцеле.</w:t>
      </w:r>
    </w:p>
    <w:p w:rsidR="003916E0" w:rsidRDefault="003916E0" w:rsidP="003916E0">
      <w:pPr>
        <w:tabs>
          <w:tab w:val="left" w:pos="567"/>
          <w:tab w:val="left" w:pos="900"/>
          <w:tab w:val="right" w:leader="dot" w:pos="9020"/>
          <w:tab w:val="left" w:pos="9214"/>
        </w:tabs>
        <w:ind w:firstLine="567"/>
        <w:rPr>
          <w:rFonts w:asciiTheme="minorHAnsi" w:hAnsiTheme="minorHAnsi"/>
          <w:szCs w:val="22"/>
          <w:lang w:val="sr-Cyrl-CS"/>
        </w:rPr>
      </w:pPr>
      <w:r w:rsidRPr="003916E0">
        <w:rPr>
          <w:szCs w:val="22"/>
          <w:lang w:val="sr-Cyrl-CS"/>
        </w:rPr>
        <w:t>Кориговање је могуће уколико то није у супротности са условима за пројектовање и прикључење издатим од стране ИЈО.</w:t>
      </w:r>
    </w:p>
    <w:p w:rsidR="003916E0" w:rsidRPr="003916E0" w:rsidRDefault="003916E0" w:rsidP="003916E0">
      <w:pPr>
        <w:pStyle w:val="ListParagraph"/>
        <w:tabs>
          <w:tab w:val="left" w:pos="567"/>
          <w:tab w:val="left" w:pos="900"/>
          <w:tab w:val="right" w:leader="dot" w:pos="9020"/>
          <w:tab w:val="left" w:pos="9214"/>
        </w:tabs>
        <w:spacing w:before="60" w:after="60"/>
        <w:ind w:left="0"/>
        <w:contextualSpacing w:val="0"/>
        <w:rPr>
          <w:b/>
          <w:noProof/>
          <w:szCs w:val="22"/>
          <w:lang w:val="sr-Cyrl-CS"/>
        </w:rPr>
      </w:pPr>
    </w:p>
    <w:p w:rsidR="00681D69" w:rsidRPr="00681D69" w:rsidRDefault="00681D69" w:rsidP="00F93C70">
      <w:pPr>
        <w:pStyle w:val="ListParagraph"/>
        <w:numPr>
          <w:ilvl w:val="0"/>
          <w:numId w:val="23"/>
        </w:numPr>
        <w:tabs>
          <w:tab w:val="left" w:pos="567"/>
          <w:tab w:val="left" w:pos="900"/>
          <w:tab w:val="right" w:leader="dot" w:pos="9020"/>
          <w:tab w:val="left" w:pos="9214"/>
        </w:tabs>
        <w:spacing w:before="60" w:after="60"/>
        <w:ind w:left="0" w:firstLine="0"/>
        <w:contextualSpacing w:val="0"/>
        <w:rPr>
          <w:b/>
          <w:noProof/>
          <w:szCs w:val="22"/>
          <w:lang w:val="sr-Cyrl-CS"/>
        </w:rPr>
      </w:pPr>
      <w:r>
        <w:rPr>
          <w:noProof/>
          <w:sz w:val="22"/>
          <w:szCs w:val="22"/>
          <w:lang w:val="sr-Cyrl-CS"/>
        </w:rPr>
        <w:t xml:space="preserve">Након поглавља </w:t>
      </w:r>
      <w:r w:rsidRPr="00681D69">
        <w:rPr>
          <w:b/>
          <w:noProof/>
          <w:sz w:val="22"/>
          <w:szCs w:val="22"/>
          <w:lang w:val="sr-Cyrl-CS"/>
        </w:rPr>
        <w:t>2.3.1. Саобраћајне површине и терминали ПГ-20</w:t>
      </w:r>
      <w:r>
        <w:rPr>
          <w:noProof/>
          <w:sz w:val="22"/>
          <w:szCs w:val="22"/>
          <w:lang w:val="sr-Cyrl-CS"/>
        </w:rPr>
        <w:t>, додаје се ново поглавље које гласи:</w:t>
      </w:r>
    </w:p>
    <w:p w:rsidR="00681D69" w:rsidRPr="002C4B46" w:rsidRDefault="00681D69" w:rsidP="002C4B46">
      <w:pPr>
        <w:pStyle w:val="ListParagraph"/>
        <w:tabs>
          <w:tab w:val="left" w:pos="567"/>
          <w:tab w:val="left" w:pos="900"/>
          <w:tab w:val="right" w:leader="dot" w:pos="9020"/>
          <w:tab w:val="left" w:pos="9214"/>
        </w:tabs>
        <w:spacing w:before="120" w:after="120"/>
        <w:ind w:left="0"/>
        <w:contextualSpacing w:val="0"/>
        <w:rPr>
          <w:b/>
          <w:noProof/>
          <w:sz w:val="22"/>
          <w:szCs w:val="22"/>
          <w:lang w:val="sr-Cyrl-CS"/>
        </w:rPr>
      </w:pPr>
      <w:r w:rsidRPr="002C4B46">
        <w:rPr>
          <w:b/>
          <w:noProof/>
          <w:sz w:val="22"/>
          <w:szCs w:val="22"/>
          <w:lang w:val="sr-Cyrl-CS"/>
        </w:rPr>
        <w:lastRenderedPageBreak/>
        <w:tab/>
        <w:t>2.3.1.1. Правила грађења саобраћајница</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CS" w:eastAsia="hr-HR"/>
        </w:rPr>
      </w:pPr>
      <w:r w:rsidRPr="00681D69">
        <w:rPr>
          <w:rFonts w:ascii="Times New Roman" w:hAnsi="Times New Roman"/>
          <w:szCs w:val="22"/>
          <w:lang w:val="sr-Cyrl-CS" w:eastAsia="hr-HR"/>
        </w:rPr>
        <w:t>Овим правилима су одређене регулационе ширине планираних саобраћајница, садржај попречних профила као и њихови регулациони елементи.</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CS" w:eastAsia="hr-HR"/>
        </w:rPr>
      </w:pPr>
      <w:r w:rsidRPr="00681D69">
        <w:rPr>
          <w:rFonts w:ascii="Times New Roman" w:hAnsi="Times New Roman"/>
          <w:szCs w:val="22"/>
          <w:lang w:val="sr-Cyrl-CS" w:eastAsia="hr-HR"/>
        </w:rPr>
        <w:t xml:space="preserve">Попречни профил магистралних и градских саобраћајница је са коловозом, тротоарима, разделном траком и банкинама. У изграђеном делу обавезни садржај попречног профила чине коловоз, тротоари и заштитна трака између коловоза и тротоара, где то дозвољавају просторне могућности. </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CS" w:eastAsia="hr-HR"/>
        </w:rPr>
      </w:pPr>
      <w:r w:rsidRPr="00681D69">
        <w:rPr>
          <w:rFonts w:ascii="Times New Roman" w:hAnsi="Times New Roman"/>
          <w:szCs w:val="22"/>
          <w:lang w:val="sr-Cyrl-CS" w:eastAsia="hr-HR"/>
        </w:rPr>
        <w:t>Регулација саобраћаја на раскрсницама магистралних и градских саобраћајница предвиђа се хоризонталном, вертикалном и светлосном сигнализацијом. Тип и врсту раскрснице планирати након претходно извршених студија и истраживања.</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CS" w:eastAsia="hr-HR"/>
        </w:rPr>
      </w:pPr>
      <w:r w:rsidRPr="00681D69">
        <w:rPr>
          <w:rFonts w:ascii="Times New Roman" w:hAnsi="Times New Roman"/>
          <w:szCs w:val="22"/>
          <w:lang w:val="sr-Cyrl-CS" w:eastAsia="hr-HR"/>
        </w:rPr>
        <w:t>Укрштаји градских саобраћајница са аутопутевима су денивелисани. Међусобни укрштаји градских саобраћајница и њихов укрштај са саобраћајницама нижег ранга су у истој равни.</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RS" w:eastAsia="hr-HR"/>
        </w:rPr>
      </w:pPr>
      <w:r w:rsidRPr="00681D69">
        <w:rPr>
          <w:rFonts w:ascii="Times New Roman" w:hAnsi="Times New Roman"/>
          <w:szCs w:val="22"/>
          <w:lang w:val="sr-Cyrl-RS" w:eastAsia="hr-HR"/>
        </w:rPr>
        <w:t xml:space="preserve">Све приступне путеве, окретнице и платое планирати у складу са Правилником о техничким нормативима за приступне путеве, окретнице и уређене платое за ватрогасна возила у близини објекта повећаног ризика од пожара ( </w:t>
      </w:r>
      <w:r w:rsidRPr="00681D69">
        <w:rPr>
          <w:rFonts w:ascii="Times New Roman" w:hAnsi="Times New Roman"/>
          <w:szCs w:val="22"/>
          <w:lang w:val="sr-Cyrl-RS"/>
        </w:rPr>
        <w:t>„</w:t>
      </w:r>
      <w:r w:rsidRPr="00681D69">
        <w:rPr>
          <w:rFonts w:ascii="Times New Roman" w:hAnsi="Times New Roman"/>
          <w:szCs w:val="22"/>
          <w:lang w:val="sr-Cyrl-RS" w:eastAsia="hr-HR"/>
        </w:rPr>
        <w:t>Службени лист СРЈ</w:t>
      </w:r>
      <w:r w:rsidRPr="00681D69">
        <w:rPr>
          <w:rFonts w:ascii="Times New Roman" w:hAnsi="Times New Roman"/>
          <w:szCs w:val="22"/>
          <w:lang w:val="sr-Cyrl-RS"/>
        </w:rPr>
        <w:t>“</w:t>
      </w:r>
      <w:r w:rsidRPr="00681D69">
        <w:rPr>
          <w:rFonts w:ascii="Times New Roman" w:hAnsi="Times New Roman"/>
          <w:szCs w:val="22"/>
          <w:lang w:val="sr-Cyrl-RS" w:eastAsia="hr-HR"/>
        </w:rPr>
        <w:t>, бр. 8/95).</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RS" w:eastAsia="hr-HR"/>
        </w:rPr>
      </w:pPr>
      <w:r w:rsidRPr="00681D69">
        <w:rPr>
          <w:rFonts w:ascii="Times New Roman" w:hAnsi="Times New Roman"/>
          <w:szCs w:val="22"/>
          <w:lang w:val="sr-Cyrl-RS" w:eastAsia="hr-HR"/>
        </w:rPr>
        <w:t>При пројектовању саобраћајних капацитета у оквиру коридора површина јавне намене и објеката треба обезбедити следеће:</w:t>
      </w:r>
    </w:p>
    <w:p w:rsidR="00681D69" w:rsidRPr="00681D69" w:rsidRDefault="00681D69" w:rsidP="00681D69">
      <w:pPr>
        <w:pStyle w:val="ListParagraph"/>
        <w:numPr>
          <w:ilvl w:val="0"/>
          <w:numId w:val="30"/>
        </w:numPr>
        <w:tabs>
          <w:tab w:val="left" w:pos="567"/>
          <w:tab w:val="left" w:pos="900"/>
          <w:tab w:val="right" w:leader="dot" w:pos="9020"/>
          <w:tab w:val="left" w:pos="9214"/>
        </w:tabs>
        <w:rPr>
          <w:sz w:val="22"/>
          <w:szCs w:val="22"/>
          <w:lang w:val="sr-Cyrl-RS"/>
        </w:rPr>
      </w:pPr>
      <w:r w:rsidRPr="00681D69">
        <w:rPr>
          <w:sz w:val="22"/>
          <w:szCs w:val="22"/>
          <w:lang w:val="sr-Cyrl-RS"/>
        </w:rPr>
        <w:t xml:space="preserve">Општинске путеве у постојећем коридору, реконструисати на потребну ширину коловоза од 6,0 </w:t>
      </w:r>
      <w:r w:rsidR="002537BA">
        <w:rPr>
          <w:sz w:val="22"/>
          <w:szCs w:val="22"/>
          <w:lang w:val="sr-Cyrl-RS"/>
        </w:rPr>
        <w:t>m</w:t>
      </w:r>
      <w:r w:rsidRPr="00681D69">
        <w:rPr>
          <w:sz w:val="22"/>
          <w:szCs w:val="22"/>
          <w:lang w:val="sr-Cyrl-RS"/>
        </w:rPr>
        <w:t>, уз обезбеђење свих осталих елемената за одвијање како локалног тако и изворно- циљног саобраћаја;</w:t>
      </w:r>
    </w:p>
    <w:p w:rsidR="00681D69" w:rsidRPr="00681D69" w:rsidRDefault="00681D69" w:rsidP="00681D69">
      <w:pPr>
        <w:pStyle w:val="ListParagraph"/>
        <w:numPr>
          <w:ilvl w:val="0"/>
          <w:numId w:val="30"/>
        </w:numPr>
        <w:tabs>
          <w:tab w:val="left" w:pos="567"/>
          <w:tab w:val="left" w:pos="900"/>
          <w:tab w:val="right" w:leader="dot" w:pos="9020"/>
          <w:tab w:val="left" w:pos="9214"/>
        </w:tabs>
        <w:rPr>
          <w:sz w:val="22"/>
          <w:szCs w:val="22"/>
          <w:lang w:val="sr-Cyrl-RS"/>
        </w:rPr>
      </w:pPr>
      <w:r w:rsidRPr="00681D69">
        <w:rPr>
          <w:sz w:val="22"/>
          <w:szCs w:val="22"/>
          <w:lang w:val="sr-Cyrl-RS"/>
        </w:rPr>
        <w:t>Сервисне саобраћајнице, као и сабирне саобраћајнице пројектовати са свим елементима који омогућују несметано одвијање саобраћаја и ширином коловоза (мин 5,5</w:t>
      </w:r>
      <w:r w:rsidR="002C4B46">
        <w:rPr>
          <w:sz w:val="22"/>
          <w:szCs w:val="22"/>
          <w:lang w:val="sr-Latn-RS"/>
        </w:rPr>
        <w:t>m</w:t>
      </w:r>
      <w:r w:rsidRPr="00681D69">
        <w:rPr>
          <w:sz w:val="22"/>
          <w:szCs w:val="22"/>
          <w:lang w:val="sr-Cyrl-RS"/>
        </w:rPr>
        <w:t>) 7,0</w:t>
      </w:r>
      <w:r w:rsidR="002C4B46">
        <w:rPr>
          <w:sz w:val="22"/>
          <w:szCs w:val="22"/>
          <w:lang w:val="sr-Latn-RS"/>
        </w:rPr>
        <w:t>m</w:t>
      </w:r>
      <w:r w:rsidRPr="00681D69">
        <w:rPr>
          <w:sz w:val="22"/>
          <w:szCs w:val="22"/>
          <w:lang w:val="sr-Cyrl-RS"/>
        </w:rPr>
        <w:t>;</w:t>
      </w:r>
    </w:p>
    <w:p w:rsidR="00681D69" w:rsidRPr="00681D69" w:rsidRDefault="00681D69" w:rsidP="00681D69">
      <w:pPr>
        <w:pStyle w:val="ListParagraph"/>
        <w:numPr>
          <w:ilvl w:val="0"/>
          <w:numId w:val="30"/>
        </w:numPr>
        <w:tabs>
          <w:tab w:val="left" w:pos="567"/>
          <w:tab w:val="left" w:pos="900"/>
          <w:tab w:val="right" w:leader="dot" w:pos="9020"/>
          <w:tab w:val="left" w:pos="9214"/>
        </w:tabs>
        <w:rPr>
          <w:sz w:val="22"/>
          <w:szCs w:val="22"/>
          <w:lang w:val="sr-Cyrl-RS"/>
        </w:rPr>
      </w:pPr>
      <w:r w:rsidRPr="00681D69">
        <w:rPr>
          <w:sz w:val="22"/>
          <w:szCs w:val="22"/>
          <w:lang w:val="sr-Cyrl-RS"/>
        </w:rPr>
        <w:t xml:space="preserve">Приступне саобраћајнице пројектовати са свим елементима који омогућују несметано одвијање саобраћаја и ширином коловоза од 3,5 </w:t>
      </w:r>
      <w:r w:rsidR="002537BA">
        <w:rPr>
          <w:sz w:val="22"/>
          <w:szCs w:val="22"/>
          <w:lang w:val="sr-Cyrl-RS"/>
        </w:rPr>
        <w:t>m</w:t>
      </w:r>
      <w:r w:rsidRPr="00681D69">
        <w:rPr>
          <w:sz w:val="22"/>
          <w:szCs w:val="22"/>
          <w:lang w:val="sr-Cyrl-RS"/>
        </w:rPr>
        <w:t xml:space="preserve"> за једносмерне и 5,5 </w:t>
      </w:r>
      <w:r w:rsidR="002537BA">
        <w:rPr>
          <w:sz w:val="22"/>
          <w:szCs w:val="22"/>
          <w:lang w:val="sr-Cyrl-RS"/>
        </w:rPr>
        <w:t>m</w:t>
      </w:r>
      <w:r w:rsidRPr="00681D69">
        <w:rPr>
          <w:sz w:val="22"/>
          <w:szCs w:val="22"/>
          <w:lang w:val="sr-Cyrl-RS"/>
        </w:rPr>
        <w:t xml:space="preserve"> за двосмерне саобраћајнице;</w:t>
      </w:r>
    </w:p>
    <w:p w:rsidR="00681D69" w:rsidRPr="00681D69" w:rsidRDefault="00681D69" w:rsidP="00681D69">
      <w:pPr>
        <w:pStyle w:val="ListParagraph"/>
        <w:numPr>
          <w:ilvl w:val="0"/>
          <w:numId w:val="30"/>
        </w:numPr>
        <w:tabs>
          <w:tab w:val="left" w:pos="567"/>
          <w:tab w:val="left" w:pos="900"/>
          <w:tab w:val="right" w:leader="dot" w:pos="9020"/>
          <w:tab w:val="left" w:pos="9214"/>
        </w:tabs>
        <w:rPr>
          <w:sz w:val="22"/>
          <w:szCs w:val="22"/>
          <w:lang w:val="sr-Cyrl-RS"/>
        </w:rPr>
      </w:pPr>
      <w:r w:rsidRPr="00681D69">
        <w:rPr>
          <w:sz w:val="22"/>
          <w:szCs w:val="22"/>
          <w:lang w:val="sr-Cyrl-RS"/>
        </w:rPr>
        <w:t>Коловозн</w:t>
      </w:r>
      <w:r w:rsidR="002C4B46">
        <w:rPr>
          <w:sz w:val="22"/>
          <w:szCs w:val="22"/>
          <w:lang w:val="sr-Cyrl-RS"/>
        </w:rPr>
        <w:t xml:space="preserve">у конструкцију за саобраћајнице </w:t>
      </w:r>
      <w:r w:rsidRPr="00681D69">
        <w:rPr>
          <w:sz w:val="22"/>
          <w:szCs w:val="22"/>
          <w:lang w:val="sr-Cyrl-RS"/>
        </w:rPr>
        <w:t>у оквиру дефинисаних коридора, димензионисати за средње тежак саобраћај на основу података добијених гео-механичким истраживањима.</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RS" w:eastAsia="hr-HR"/>
        </w:rPr>
      </w:pPr>
      <w:r w:rsidRPr="00681D69">
        <w:rPr>
          <w:rFonts w:ascii="Times New Roman" w:hAnsi="Times New Roman"/>
          <w:szCs w:val="22"/>
          <w:lang w:val="sr-Cyrl-RS" w:eastAsia="hr-HR"/>
        </w:rPr>
        <w:t>Обезбедити квалитетно одводњавање са коловозних површина једностраним попречним нагибима и уздужним нагибом нивелете, до одговарајућих реципијената (канала).</w:t>
      </w:r>
    </w:p>
    <w:p w:rsidR="00681D69" w:rsidRPr="00681D69" w:rsidRDefault="00681D69" w:rsidP="00681D69">
      <w:pPr>
        <w:tabs>
          <w:tab w:val="left" w:pos="567"/>
          <w:tab w:val="left" w:pos="900"/>
          <w:tab w:val="right" w:leader="dot" w:pos="9020"/>
          <w:tab w:val="left" w:pos="9214"/>
        </w:tabs>
        <w:ind w:firstLine="567"/>
        <w:rPr>
          <w:rFonts w:ascii="Times New Roman" w:hAnsi="Times New Roman"/>
          <w:szCs w:val="22"/>
          <w:lang w:val="sr-Cyrl-RS" w:eastAsia="hr-HR"/>
        </w:rPr>
      </w:pPr>
      <w:r w:rsidRPr="00681D69">
        <w:rPr>
          <w:rFonts w:ascii="Times New Roman" w:hAnsi="Times New Roman"/>
          <w:szCs w:val="22"/>
          <w:lang w:val="sr-Cyrl-RS" w:eastAsia="hr-HR"/>
        </w:rPr>
        <w:t>Аутобуска стајалишта планирати саобраћајно безбедно</w:t>
      </w:r>
      <w:r w:rsidR="00873188">
        <w:rPr>
          <w:rFonts w:ascii="Times New Roman" w:hAnsi="Times New Roman"/>
          <w:szCs w:val="22"/>
          <w:lang w:val="sr-Cyrl-RS" w:eastAsia="hr-HR"/>
        </w:rPr>
        <w:t>,</w:t>
      </w:r>
      <w:r w:rsidRPr="00681D69">
        <w:rPr>
          <w:rFonts w:ascii="Times New Roman" w:hAnsi="Times New Roman"/>
          <w:szCs w:val="22"/>
          <w:lang w:val="sr-Cyrl-RS" w:eastAsia="hr-HR"/>
        </w:rPr>
        <w:t xml:space="preserve"> у складу са саобраћајно безбедоносним карактеристикама и просторним потребама, у складу са чланом 85. Закона о путевима (</w:t>
      </w:r>
      <w:r w:rsidRPr="00681D69">
        <w:rPr>
          <w:rFonts w:ascii="Times New Roman" w:hAnsi="Times New Roman"/>
          <w:szCs w:val="22"/>
          <w:lang w:val="sr-Cyrl-RS"/>
        </w:rPr>
        <w:t>„</w:t>
      </w:r>
      <w:r w:rsidRPr="00681D69">
        <w:rPr>
          <w:rFonts w:ascii="Times New Roman" w:hAnsi="Times New Roman"/>
          <w:szCs w:val="22"/>
          <w:lang w:val="sr-Cyrl-RS" w:eastAsia="hr-HR"/>
        </w:rPr>
        <w:t>Сл. Гл. РС</w:t>
      </w:r>
      <w:r w:rsidRPr="00681D69">
        <w:rPr>
          <w:rFonts w:ascii="Times New Roman" w:hAnsi="Times New Roman"/>
          <w:szCs w:val="22"/>
          <w:lang w:val="sr-Cyrl-RS"/>
        </w:rPr>
        <w:t>“</w:t>
      </w:r>
      <w:r w:rsidRPr="00681D69">
        <w:rPr>
          <w:rFonts w:ascii="Times New Roman" w:hAnsi="Times New Roman"/>
          <w:szCs w:val="22"/>
          <w:lang w:val="sr-Cyrl-RS" w:eastAsia="hr-HR"/>
        </w:rPr>
        <w:t>, бр. 41/18) и уз дужно поштовање следећих услова:</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 xml:space="preserve">Почетак, односно крај аутобуских стајалишта мора бити удаљен минимално 20,0 </w:t>
      </w:r>
      <w:r w:rsidR="002537BA">
        <w:rPr>
          <w:sz w:val="22"/>
          <w:szCs w:val="22"/>
          <w:lang w:val="sr-Cyrl-RS"/>
        </w:rPr>
        <w:t>m</w:t>
      </w:r>
      <w:r w:rsidRPr="00681D69">
        <w:rPr>
          <w:sz w:val="22"/>
          <w:szCs w:val="22"/>
          <w:lang w:val="sr-Cyrl-RS"/>
        </w:rPr>
        <w:t xml:space="preserve"> од      почетка</w:t>
      </w:r>
      <w:r w:rsidRPr="00681D69">
        <w:rPr>
          <w:sz w:val="22"/>
          <w:szCs w:val="22"/>
        </w:rPr>
        <w:t>,</w:t>
      </w:r>
      <w:r w:rsidRPr="00681D69">
        <w:rPr>
          <w:sz w:val="22"/>
          <w:szCs w:val="22"/>
          <w:lang w:val="sr-Cyrl-RS"/>
        </w:rPr>
        <w:t xml:space="preserve"> односно краја лепеза прикључног пута у зони раскрснице.</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 xml:space="preserve">Дужина прегледности на деоници предметног пута на којој се пројектује и гради аутобуско стајалиште мора бити најмање 1,50 </w:t>
      </w:r>
      <w:r w:rsidR="002537BA">
        <w:rPr>
          <w:sz w:val="22"/>
          <w:szCs w:val="22"/>
          <w:lang w:val="sr-Cyrl-RS"/>
        </w:rPr>
        <w:t>m</w:t>
      </w:r>
      <w:r w:rsidRPr="00681D69">
        <w:rPr>
          <w:sz w:val="22"/>
          <w:szCs w:val="22"/>
          <w:lang w:val="sr-Cyrl-RS"/>
        </w:rPr>
        <w:t xml:space="preserve">  дужине зауставног пута возила у најнеповољнијим временским условима (снег на путу) уз рачунску брзину кретања од 50 км/сат.</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Наспрамна (упарена) аутобуска стајалишта поред јавног пута</w:t>
      </w:r>
      <w:r w:rsidRPr="00681D69">
        <w:rPr>
          <w:sz w:val="22"/>
          <w:szCs w:val="22"/>
        </w:rPr>
        <w:t xml:space="preserve"> </w:t>
      </w:r>
      <w:r w:rsidRPr="00681D69">
        <w:rPr>
          <w:sz w:val="22"/>
          <w:szCs w:val="22"/>
          <w:lang w:val="sr-Cyrl-RS"/>
        </w:rPr>
        <w:t xml:space="preserve">се и граде тако да се гледајући у смеру вожње, прво наилази на стајалиште са леве стране пута и тада подужно растојање два наспрамна аутобуска стајалишта (од краја левог до почетка десног) мора износити минимално 30,00 </w:t>
      </w:r>
      <w:r w:rsidR="002537BA">
        <w:rPr>
          <w:sz w:val="22"/>
          <w:szCs w:val="22"/>
          <w:lang w:val="sr-Cyrl-RS"/>
        </w:rPr>
        <w:t>m</w:t>
      </w:r>
      <w:r w:rsidRPr="00681D69">
        <w:rPr>
          <w:sz w:val="22"/>
          <w:szCs w:val="22"/>
          <w:lang w:val="sr-Cyrl-RS"/>
        </w:rPr>
        <w:t>.</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 xml:space="preserve">Изузетно, аутобуска стајалишта се могу пројектовати и градити тако да се прво аутобуско стајалиште поставља у смеру вожње са десне стране пута и тада међусобни размак крајњих тачака аутобуских стајалишта (од краја десног до почетка левог) не сме бити 50,00 </w:t>
      </w:r>
      <w:r w:rsidR="002537BA">
        <w:rPr>
          <w:sz w:val="22"/>
          <w:szCs w:val="22"/>
          <w:lang w:val="sr-Cyrl-RS"/>
        </w:rPr>
        <w:t>m</w:t>
      </w:r>
      <w:r w:rsidRPr="00681D69">
        <w:rPr>
          <w:sz w:val="22"/>
          <w:szCs w:val="22"/>
          <w:lang w:val="sr-Cyrl-RS"/>
        </w:rPr>
        <w:t>.</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 xml:space="preserve">Ширина коловоза аутобуских стајалишта поред предметног пута мора износити 3,50 </w:t>
      </w:r>
      <w:r w:rsidR="002537BA">
        <w:rPr>
          <w:sz w:val="22"/>
          <w:szCs w:val="22"/>
          <w:lang w:val="sr-Cyrl-RS"/>
        </w:rPr>
        <w:t>m</w:t>
      </w:r>
      <w:r w:rsidRPr="00681D69">
        <w:rPr>
          <w:sz w:val="22"/>
          <w:szCs w:val="22"/>
          <w:lang w:val="sr-Cyrl-RS"/>
        </w:rPr>
        <w:t>.</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lastRenderedPageBreak/>
        <w:t xml:space="preserve">Дужина укључне траке са предметног пута на аутобуска стајалишта мора износити 30,50 </w:t>
      </w:r>
      <w:r w:rsidR="002537BA">
        <w:rPr>
          <w:sz w:val="22"/>
          <w:szCs w:val="22"/>
          <w:lang w:val="sr-Cyrl-RS"/>
        </w:rPr>
        <w:t>m</w:t>
      </w:r>
      <w:r w:rsidRPr="00681D69">
        <w:rPr>
          <w:sz w:val="22"/>
          <w:szCs w:val="22"/>
          <w:lang w:val="sr-Cyrl-RS"/>
        </w:rPr>
        <w:t>.</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 xml:space="preserve">Дужина укључне траке са аутобуских стајалишта на предметни пут мора износити 24,80 </w:t>
      </w:r>
      <w:r w:rsidR="002537BA">
        <w:rPr>
          <w:sz w:val="22"/>
          <w:szCs w:val="22"/>
          <w:lang w:val="sr-Cyrl-RS"/>
        </w:rPr>
        <w:t>m</w:t>
      </w:r>
      <w:r w:rsidRPr="00681D69">
        <w:rPr>
          <w:sz w:val="22"/>
          <w:szCs w:val="22"/>
          <w:lang w:val="sr-Cyrl-RS"/>
        </w:rPr>
        <w:t>.</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 xml:space="preserve">Дужина ниша аутобуских стајалишта мора износити 13,00 </w:t>
      </w:r>
      <w:r w:rsidR="002537BA">
        <w:rPr>
          <w:sz w:val="22"/>
          <w:szCs w:val="22"/>
          <w:lang w:val="sr-Cyrl-RS"/>
        </w:rPr>
        <w:t>m</w:t>
      </w:r>
      <w:r w:rsidRPr="00681D69">
        <w:rPr>
          <w:sz w:val="22"/>
          <w:szCs w:val="22"/>
          <w:lang w:val="sr-Cyrl-RS"/>
        </w:rPr>
        <w:t xml:space="preserve">, за један аутобус, односно 26,00 </w:t>
      </w:r>
      <w:r w:rsidR="002537BA">
        <w:rPr>
          <w:sz w:val="22"/>
          <w:szCs w:val="22"/>
          <w:lang w:val="sr-Cyrl-RS"/>
        </w:rPr>
        <w:t>m</w:t>
      </w:r>
      <w:r w:rsidRPr="00681D69">
        <w:rPr>
          <w:sz w:val="22"/>
          <w:szCs w:val="22"/>
          <w:lang w:val="sr-Cyrl-RS"/>
        </w:rPr>
        <w:t xml:space="preserve">  за два или зглобни аутобус. </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Попречни пад коловоза аутобуских стајалишта мора бити минимум 2 % од ивице коловоза пута.</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Коловозна конструкција аутобуских стајалишта мора бити једнаке носивости као и коловозна конструкција предметног пута.</w:t>
      </w:r>
    </w:p>
    <w:p w:rsidR="00681D69" w:rsidRPr="00681D69" w:rsidRDefault="00681D69" w:rsidP="00681D69">
      <w:pPr>
        <w:pStyle w:val="ListParagraph"/>
        <w:numPr>
          <w:ilvl w:val="0"/>
          <w:numId w:val="31"/>
        </w:numPr>
        <w:tabs>
          <w:tab w:val="left" w:pos="567"/>
          <w:tab w:val="left" w:pos="900"/>
          <w:tab w:val="right" w:leader="dot" w:pos="9020"/>
          <w:tab w:val="left" w:pos="9214"/>
        </w:tabs>
        <w:rPr>
          <w:sz w:val="22"/>
          <w:szCs w:val="22"/>
          <w:lang w:val="sr-Cyrl-RS"/>
        </w:rPr>
      </w:pPr>
      <w:r w:rsidRPr="00681D69">
        <w:rPr>
          <w:sz w:val="22"/>
          <w:szCs w:val="22"/>
          <w:lang w:val="sr-Cyrl-RS"/>
        </w:rPr>
        <w:t xml:space="preserve">На стајалиштима јавног превоза, предвидети плато ( перон) за пешаке ширине најмање 2,0 </w:t>
      </w:r>
      <w:r w:rsidR="002537BA">
        <w:rPr>
          <w:sz w:val="22"/>
          <w:szCs w:val="22"/>
          <w:lang w:val="sr-Cyrl-RS"/>
        </w:rPr>
        <w:t>m</w:t>
      </w:r>
      <w:r w:rsidRPr="00681D69">
        <w:rPr>
          <w:sz w:val="22"/>
          <w:szCs w:val="22"/>
          <w:lang w:val="sr-Cyrl-RS"/>
        </w:rPr>
        <w:t xml:space="preserve">, а на стајалиштима у близини школских објеката ширине најмање 3,0 </w:t>
      </w:r>
      <w:r w:rsidR="002537BA">
        <w:rPr>
          <w:sz w:val="22"/>
          <w:szCs w:val="22"/>
          <w:lang w:val="sr-Cyrl-RS"/>
        </w:rPr>
        <w:t>m</w:t>
      </w:r>
      <w:r w:rsidRPr="00681D69">
        <w:rPr>
          <w:sz w:val="22"/>
          <w:szCs w:val="22"/>
          <w:lang w:val="sr-Cyrl-RS"/>
        </w:rPr>
        <w:t>.</w:t>
      </w:r>
    </w:p>
    <w:p w:rsidR="00681D69" w:rsidRDefault="00681D69" w:rsidP="00681D69">
      <w:pPr>
        <w:tabs>
          <w:tab w:val="left" w:pos="567"/>
          <w:tab w:val="left" w:pos="900"/>
          <w:tab w:val="right" w:leader="dot" w:pos="9020"/>
          <w:tab w:val="left" w:pos="9214"/>
        </w:tabs>
        <w:ind w:firstLine="567"/>
        <w:rPr>
          <w:rFonts w:ascii="Times New Roman" w:hAnsi="Times New Roman"/>
          <w:szCs w:val="22"/>
          <w:lang w:val="sr-Cyrl-RS" w:eastAsia="hr-HR"/>
        </w:rPr>
      </w:pPr>
      <w:r w:rsidRPr="00681D69">
        <w:rPr>
          <w:rFonts w:ascii="Times New Roman" w:hAnsi="Times New Roman"/>
          <w:szCs w:val="22"/>
          <w:lang w:val="sr-Cyrl-RS" w:eastAsia="hr-HR"/>
        </w:rPr>
        <w:t>Зеленило у профилу саобраћајнице подразумева појасеве линеарног зеленила дуж саобраћајнице и  зеленило на кружним раскрсницама, у оквиру кога се не дозвољава никаква градња сем постављања споменика у кружним раскрсницама.</w:t>
      </w:r>
    </w:p>
    <w:p w:rsidR="003916E0" w:rsidRDefault="003916E0" w:rsidP="00681D69">
      <w:pPr>
        <w:tabs>
          <w:tab w:val="left" w:pos="567"/>
          <w:tab w:val="left" w:pos="900"/>
          <w:tab w:val="right" w:leader="dot" w:pos="9020"/>
          <w:tab w:val="left" w:pos="9214"/>
        </w:tabs>
        <w:ind w:firstLine="567"/>
        <w:rPr>
          <w:rFonts w:ascii="Times New Roman" w:hAnsi="Times New Roman"/>
          <w:szCs w:val="22"/>
          <w:lang w:val="sr-Cyrl-RS" w:eastAsia="hr-HR"/>
        </w:rPr>
      </w:pPr>
    </w:p>
    <w:p w:rsidR="003916E0" w:rsidRPr="00E46AA8" w:rsidRDefault="003916E0" w:rsidP="003916E0">
      <w:pPr>
        <w:pStyle w:val="ListParagraph"/>
        <w:numPr>
          <w:ilvl w:val="0"/>
          <w:numId w:val="23"/>
        </w:numPr>
        <w:tabs>
          <w:tab w:val="left" w:pos="567"/>
          <w:tab w:val="left" w:pos="900"/>
          <w:tab w:val="right" w:leader="dot" w:pos="9020"/>
          <w:tab w:val="left" w:pos="9214"/>
        </w:tabs>
        <w:spacing w:before="60" w:after="60"/>
        <w:ind w:left="0" w:firstLine="0"/>
        <w:contextualSpacing w:val="0"/>
        <w:rPr>
          <w:b/>
          <w:noProof/>
          <w:szCs w:val="22"/>
          <w:lang w:val="sr-Cyrl-CS"/>
        </w:rPr>
      </w:pPr>
      <w:r w:rsidRPr="002D5FA4">
        <w:rPr>
          <w:sz w:val="22"/>
          <w:szCs w:val="22"/>
          <w:lang w:val="sr-Cyrl-RS"/>
        </w:rPr>
        <w:t>На крају поглављ</w:t>
      </w:r>
      <w:r w:rsidRPr="002D5FA4">
        <w:rPr>
          <w:sz w:val="22"/>
          <w:szCs w:val="22"/>
        </w:rPr>
        <w:t>a</w:t>
      </w:r>
      <w:r w:rsidRPr="002D5FA4">
        <w:rPr>
          <w:sz w:val="22"/>
          <w:szCs w:val="22"/>
          <w:lang w:val="sr-Cyrl-RS"/>
        </w:rPr>
        <w:t xml:space="preserve"> </w:t>
      </w:r>
      <w:r w:rsidRPr="002D5FA4">
        <w:rPr>
          <w:b/>
          <w:sz w:val="22"/>
          <w:szCs w:val="22"/>
          <w:lang w:val="sr-Cyrl-RS"/>
        </w:rPr>
        <w:t xml:space="preserve">2.3.2. </w:t>
      </w:r>
      <w:r w:rsidRPr="002D5FA4">
        <w:rPr>
          <w:b/>
          <w:sz w:val="22"/>
          <w:szCs w:val="22"/>
          <w:lang w:val="sr-Cyrl-CS"/>
        </w:rPr>
        <w:t>Електроенергетска мрежа</w:t>
      </w:r>
      <w:r w:rsidRPr="002D5FA4">
        <w:rPr>
          <w:sz w:val="22"/>
          <w:szCs w:val="22"/>
          <w:lang w:val="sr-Cyrl-CS"/>
        </w:rPr>
        <w:t xml:space="preserve"> брише се задњи став и уместо њега се додаје став:</w:t>
      </w:r>
    </w:p>
    <w:p w:rsidR="003916E0" w:rsidRPr="002D5FA4" w:rsidRDefault="003916E0" w:rsidP="003916E0">
      <w:pPr>
        <w:ind w:firstLine="567"/>
        <w:rPr>
          <w:rFonts w:ascii="Times New Roman" w:hAnsi="Times New Roman"/>
          <w:szCs w:val="22"/>
          <w:lang w:val="sr-Cyrl-CS"/>
        </w:rPr>
      </w:pPr>
      <w:r w:rsidRPr="002D5FA4">
        <w:rPr>
          <w:rFonts w:ascii="Times New Roman" w:hAnsi="Times New Roman"/>
          <w:color w:val="000000"/>
          <w:szCs w:val="22"/>
          <w:lang w:val="sr-Cyrl-CS"/>
        </w:rPr>
        <w:t xml:space="preserve">За локације за које није планирана парцелација за објекте јавне намене, локација трафостанице ће се утврђивати споразумом инвеститора и оператера електромреже и/или кроз даљу урбанистичку разраду према </w:t>
      </w:r>
      <w:r w:rsidRPr="002D5FA4">
        <w:rPr>
          <w:rFonts w:ascii="Times New Roman" w:hAnsi="Times New Roman"/>
          <w:szCs w:val="22"/>
          <w:lang w:val="sr-Cyrl-CS"/>
        </w:rPr>
        <w:t xml:space="preserve">Закону о планирању и изградњи </w:t>
      </w:r>
      <w:r w:rsidRPr="002D5FA4">
        <w:rPr>
          <w:rFonts w:ascii="Times New Roman" w:hAnsi="Times New Roman"/>
          <w:bCs/>
          <w:szCs w:val="22"/>
          <w:lang w:val="sr-Cyrl-CS"/>
        </w:rPr>
        <w:t>(„Службени гласник РС”, бр. 72/09, 81/09 - исправка, 64/10 - УС, 24/11, 121/12, 42/13 - УС, 50/13 - УС, 98/13 - УС, 132/14, 145/14 и 83/18)</w:t>
      </w:r>
      <w:r w:rsidRPr="002D5FA4">
        <w:rPr>
          <w:rFonts w:ascii="Times New Roman" w:hAnsi="Times New Roman"/>
          <w:color w:val="000000"/>
          <w:szCs w:val="22"/>
          <w:lang w:val="sr-Cyrl-CS"/>
        </w:rPr>
        <w:t>.</w:t>
      </w:r>
    </w:p>
    <w:p w:rsidR="00873188" w:rsidRDefault="00873188" w:rsidP="00681D69">
      <w:pPr>
        <w:tabs>
          <w:tab w:val="left" w:pos="567"/>
          <w:tab w:val="left" w:pos="900"/>
          <w:tab w:val="right" w:leader="dot" w:pos="9020"/>
          <w:tab w:val="left" w:pos="9214"/>
        </w:tabs>
        <w:ind w:firstLine="567"/>
        <w:rPr>
          <w:rFonts w:ascii="Times New Roman" w:hAnsi="Times New Roman"/>
          <w:szCs w:val="22"/>
          <w:lang w:val="sr-Cyrl-RS" w:eastAsia="hr-HR"/>
        </w:rPr>
      </w:pPr>
    </w:p>
    <w:p w:rsidR="00B45372" w:rsidRPr="003F3B4E" w:rsidRDefault="003916E0" w:rsidP="003F3B4E">
      <w:pPr>
        <w:pStyle w:val="ListParagraph"/>
        <w:numPr>
          <w:ilvl w:val="0"/>
          <w:numId w:val="23"/>
        </w:numPr>
        <w:tabs>
          <w:tab w:val="left" w:pos="567"/>
          <w:tab w:val="left" w:pos="900"/>
          <w:tab w:val="right" w:leader="dot" w:pos="9020"/>
          <w:tab w:val="left" w:pos="9214"/>
        </w:tabs>
        <w:spacing w:before="60" w:after="60"/>
        <w:ind w:left="0" w:firstLine="0"/>
        <w:contextualSpacing w:val="0"/>
        <w:rPr>
          <w:b/>
          <w:noProof/>
          <w:szCs w:val="22"/>
          <w:lang w:val="sr-Cyrl-CS"/>
        </w:rPr>
      </w:pPr>
      <w:r w:rsidRPr="003916E0">
        <w:rPr>
          <w:sz w:val="22"/>
          <w:szCs w:val="22"/>
          <w:lang w:val="sr-Cyrl-RS"/>
        </w:rPr>
        <w:t>У Поглављу</w:t>
      </w:r>
      <w:r w:rsidRPr="003916E0">
        <w:rPr>
          <w:b/>
          <w:sz w:val="22"/>
          <w:szCs w:val="22"/>
          <w:lang w:val="sr-Cyrl-RS"/>
        </w:rPr>
        <w:t xml:space="preserve"> </w:t>
      </w:r>
      <w:r w:rsidRPr="003916E0">
        <w:rPr>
          <w:b/>
          <w:noProof/>
          <w:sz w:val="22"/>
          <w:szCs w:val="22"/>
          <w:lang w:val="sr-Cyrl-RS"/>
        </w:rPr>
        <w:t xml:space="preserve">2.3.3. </w:t>
      </w:r>
      <w:r w:rsidRPr="003916E0">
        <w:rPr>
          <w:b/>
          <w:noProof/>
          <w:sz w:val="22"/>
          <w:szCs w:val="22"/>
          <w:lang w:val="sr-Cyrl-CS"/>
        </w:rPr>
        <w:t>Топлификација</w:t>
      </w:r>
      <w:r w:rsidRPr="003916E0">
        <w:rPr>
          <w:b/>
          <w:noProof/>
          <w:sz w:val="22"/>
          <w:szCs w:val="22"/>
        </w:rPr>
        <w:t xml:space="preserve"> </w:t>
      </w:r>
      <w:r w:rsidRPr="003916E0">
        <w:rPr>
          <w:b/>
          <w:noProof/>
          <w:sz w:val="22"/>
          <w:szCs w:val="22"/>
          <w:lang w:val="sr-Cyrl-RS"/>
        </w:rPr>
        <w:t>и</w:t>
      </w:r>
      <w:r w:rsidRPr="003916E0">
        <w:rPr>
          <w:b/>
          <w:noProof/>
          <w:sz w:val="22"/>
          <w:szCs w:val="22"/>
          <w:lang w:val="sr-Cyrl-CS"/>
        </w:rPr>
        <w:t xml:space="preserve"> гасификација, </w:t>
      </w:r>
      <w:r w:rsidRPr="003916E0">
        <w:rPr>
          <w:noProof/>
          <w:sz w:val="22"/>
          <w:szCs w:val="22"/>
          <w:lang w:val="sr-Cyrl-RS"/>
        </w:rPr>
        <w:t xml:space="preserve">поднаслов </w:t>
      </w:r>
      <w:r w:rsidRPr="003916E0">
        <w:rPr>
          <w:b/>
          <w:i/>
          <w:noProof/>
          <w:sz w:val="22"/>
          <w:szCs w:val="22"/>
          <w:lang w:val="sr-Cyrl-CS"/>
        </w:rPr>
        <w:t xml:space="preserve">Гасоводна мрежа средњег притиска </w:t>
      </w:r>
      <w:r w:rsidRPr="003916E0">
        <w:rPr>
          <w:noProof/>
          <w:sz w:val="22"/>
          <w:szCs w:val="22"/>
          <w:lang w:val="sr-Cyrl-CS"/>
        </w:rPr>
        <w:t>са комплетним припадајућим текстом</w:t>
      </w:r>
      <w:r>
        <w:rPr>
          <w:noProof/>
          <w:sz w:val="22"/>
          <w:szCs w:val="22"/>
          <w:lang w:val="sr-Cyrl-CS"/>
        </w:rPr>
        <w:t>,</w:t>
      </w:r>
      <w:r w:rsidRPr="003916E0">
        <w:rPr>
          <w:noProof/>
          <w:sz w:val="22"/>
          <w:szCs w:val="22"/>
          <w:lang w:val="sr-Cyrl-CS"/>
        </w:rPr>
        <w:t xml:space="preserve"> и поднаслов </w:t>
      </w:r>
      <w:r w:rsidRPr="003916E0">
        <w:rPr>
          <w:b/>
          <w:i/>
          <w:noProof/>
          <w:sz w:val="22"/>
          <w:szCs w:val="22"/>
          <w:lang w:val="sr-Cyrl-CS"/>
        </w:rPr>
        <w:t xml:space="preserve">Дистрибутивна гасоводна мрежа ниског притиска </w:t>
      </w:r>
      <w:r w:rsidRPr="003916E0">
        <w:rPr>
          <w:noProof/>
          <w:sz w:val="22"/>
          <w:szCs w:val="22"/>
          <w:lang w:val="sr-Cyrl-CS"/>
        </w:rPr>
        <w:t>са припадајућим текстом</w:t>
      </w:r>
      <w:r>
        <w:rPr>
          <w:noProof/>
          <w:sz w:val="22"/>
          <w:szCs w:val="22"/>
          <w:lang w:val="sr-Cyrl-CS"/>
        </w:rPr>
        <w:t>,</w:t>
      </w:r>
      <w:r w:rsidRPr="003916E0">
        <w:rPr>
          <w:noProof/>
          <w:sz w:val="22"/>
          <w:szCs w:val="22"/>
          <w:lang w:val="sr-Cyrl-CS"/>
        </w:rPr>
        <w:t xml:space="preserve"> бришу се и мењају текстом:</w:t>
      </w:r>
    </w:p>
    <w:p w:rsidR="003916E0" w:rsidRPr="002D5FA4" w:rsidRDefault="003916E0" w:rsidP="003916E0">
      <w:pPr>
        <w:spacing w:before="120" w:after="120"/>
        <w:ind w:left="720" w:firstLine="0"/>
        <w:jc w:val="left"/>
        <w:rPr>
          <w:rFonts w:ascii="Times New Roman" w:hAnsi="Times New Roman"/>
          <w:b/>
          <w:i/>
          <w:noProof/>
          <w:szCs w:val="22"/>
          <w:lang w:val="sr-Cyrl-CS" w:eastAsia="ar-SA"/>
        </w:rPr>
      </w:pPr>
      <w:r w:rsidRPr="002D5FA4">
        <w:rPr>
          <w:rFonts w:ascii="Times New Roman" w:hAnsi="Times New Roman"/>
          <w:b/>
          <w:i/>
          <w:noProof/>
          <w:szCs w:val="22"/>
          <w:lang w:val="sr-Cyrl-CS" w:eastAsia="ar-SA"/>
        </w:rPr>
        <w:t xml:space="preserve">Гасоводна мрежа средњег притиска (4 </w:t>
      </w:r>
      <w:r w:rsidR="005B1F4E">
        <w:rPr>
          <w:rFonts w:ascii="Times New Roman" w:hAnsi="Times New Roman"/>
          <w:b/>
          <w:i/>
          <w:noProof/>
          <w:szCs w:val="22"/>
          <w:lang w:val="sr-Latn-RS" w:eastAsia="ar-SA"/>
        </w:rPr>
        <w:t>bar</w:t>
      </w:r>
      <w:r w:rsidRPr="002D5FA4">
        <w:rPr>
          <w:rFonts w:ascii="Times New Roman" w:hAnsi="Times New Roman"/>
          <w:b/>
          <w:i/>
          <w:noProof/>
          <w:szCs w:val="22"/>
          <w:lang w:val="sr-Cyrl-CS" w:eastAsia="ar-SA"/>
        </w:rPr>
        <w:t xml:space="preserve"> &lt; MOP ≤ 16 </w:t>
      </w:r>
      <w:r w:rsidR="005B1F4E">
        <w:rPr>
          <w:rFonts w:ascii="Times New Roman" w:hAnsi="Times New Roman"/>
          <w:b/>
          <w:i/>
          <w:noProof/>
          <w:szCs w:val="22"/>
          <w:lang w:val="sr-Latn-RS" w:eastAsia="ar-SA"/>
        </w:rPr>
        <w:t>bar</w:t>
      </w:r>
      <w:r w:rsidRPr="002D5FA4">
        <w:rPr>
          <w:rFonts w:ascii="Times New Roman" w:hAnsi="Times New Roman"/>
          <w:b/>
          <w:i/>
          <w:noProof/>
          <w:szCs w:val="22"/>
          <w:lang w:val="sr-Cyrl-CS" w:eastAsia="ar-SA"/>
        </w:rPr>
        <w:t>)</w:t>
      </w:r>
    </w:p>
    <w:p w:rsidR="003916E0" w:rsidRPr="002D5FA4" w:rsidRDefault="003916E0" w:rsidP="003916E0">
      <w:pPr>
        <w:spacing w:before="0" w:after="0"/>
        <w:ind w:firstLine="720"/>
        <w:rPr>
          <w:rFonts w:ascii="Times New Roman" w:hAnsi="Times New Roman"/>
          <w:noProof/>
          <w:szCs w:val="22"/>
          <w:lang w:val="sr-Cyrl-RS"/>
        </w:rPr>
      </w:pPr>
      <w:r w:rsidRPr="002D5FA4">
        <w:rPr>
          <w:rFonts w:ascii="Times New Roman" w:hAnsi="Times New Roman"/>
          <w:noProof/>
          <w:szCs w:val="22"/>
          <w:lang w:val="sr-Cyrl-CS"/>
        </w:rPr>
        <w:t>Приликом изградње гасовода</w:t>
      </w:r>
      <w:r w:rsidRPr="002D5FA4">
        <w:rPr>
          <w:rFonts w:ascii="Times New Roman" w:hAnsi="Times New Roman"/>
          <w:noProof/>
          <w:szCs w:val="22"/>
          <w:lang w:val="sr-Latn-RS"/>
        </w:rPr>
        <w:t xml:space="preserve"> </w:t>
      </w:r>
      <w:r w:rsidRPr="002D5FA4">
        <w:rPr>
          <w:rFonts w:ascii="Times New Roman" w:hAnsi="Times New Roman"/>
          <w:noProof/>
          <w:szCs w:val="22"/>
          <w:lang w:val="sr-Cyrl-RS"/>
        </w:rPr>
        <w:t>средњег притиска</w:t>
      </w:r>
      <w:r w:rsidRPr="002D5FA4">
        <w:rPr>
          <w:rFonts w:ascii="Times New Roman" w:hAnsi="Times New Roman"/>
          <w:noProof/>
          <w:szCs w:val="22"/>
          <w:lang w:val="sr-Cyrl-CS"/>
        </w:rPr>
        <w:t>, минимална дозвољена растојања гасовода од објеката (од ближе ивице цеви гасовода до ближе ивице темеља) за гасовод средњег притиска (10&lt;MOP≤16 bar) износи 3,0</w:t>
      </w:r>
      <w:r w:rsidRPr="002D5FA4">
        <w:rPr>
          <w:rFonts w:ascii="Times New Roman" w:hAnsi="Times New Roman"/>
          <w:noProof/>
          <w:szCs w:val="22"/>
          <w:lang w:val="sr-Latn-RS"/>
        </w:rPr>
        <w:t xml:space="preserve"> m</w:t>
      </w:r>
      <w:r w:rsidRPr="002D5FA4">
        <w:rPr>
          <w:rFonts w:ascii="Times New Roman" w:hAnsi="Times New Roman"/>
          <w:noProof/>
          <w:szCs w:val="22"/>
          <w:lang w:val="sr-Cyrl-CS"/>
        </w:rPr>
        <w:t>, а за максимални радни притисак (</w:t>
      </w:r>
      <w:r w:rsidRPr="002D5FA4">
        <w:rPr>
          <w:rFonts w:ascii="Times New Roman" w:hAnsi="Times New Roman"/>
          <w:noProof/>
          <w:szCs w:val="22"/>
          <w:lang w:val="sr-Latn-RS"/>
        </w:rPr>
        <w:t>MOP</w:t>
      </w:r>
      <w:r w:rsidRPr="002D5FA4">
        <w:rPr>
          <w:rFonts w:ascii="Times New Roman" w:hAnsi="Times New Roman"/>
          <w:noProof/>
          <w:szCs w:val="22"/>
          <w:lang w:val="sr-Cyrl-CS"/>
        </w:rPr>
        <w:t xml:space="preserve">) за челичне цеви 4 </w:t>
      </w:r>
      <w:r w:rsidRPr="002D5FA4">
        <w:rPr>
          <w:rFonts w:ascii="Times New Roman" w:hAnsi="Times New Roman"/>
          <w:noProof/>
          <w:szCs w:val="22"/>
          <w:lang w:val="sr-Latn-RS"/>
        </w:rPr>
        <w:t xml:space="preserve">bar </w:t>
      </w:r>
      <w:r w:rsidRPr="002D5FA4">
        <w:rPr>
          <w:rFonts w:ascii="Times New Roman" w:hAnsi="Times New Roman"/>
          <w:noProof/>
          <w:szCs w:val="22"/>
          <w:lang w:val="sr-Cyrl-CS"/>
        </w:rPr>
        <w:t>&lt;</w:t>
      </w:r>
      <w:r w:rsidRPr="002D5FA4">
        <w:rPr>
          <w:rFonts w:ascii="Times New Roman" w:hAnsi="Times New Roman"/>
          <w:noProof/>
          <w:szCs w:val="22"/>
          <w:lang w:val="sr-Cyrl-RS"/>
        </w:rPr>
        <w:t xml:space="preserve"> </w:t>
      </w:r>
      <w:r w:rsidRPr="002D5FA4">
        <w:rPr>
          <w:rFonts w:ascii="Times New Roman" w:hAnsi="Times New Roman"/>
          <w:noProof/>
          <w:szCs w:val="22"/>
          <w:lang w:val="sr-Latn-RS"/>
        </w:rPr>
        <w:t>10</w:t>
      </w:r>
      <w:r w:rsidRPr="002D5FA4">
        <w:rPr>
          <w:rFonts w:ascii="Times New Roman" w:hAnsi="Times New Roman"/>
          <w:noProof/>
          <w:szCs w:val="22"/>
          <w:lang w:val="sr-Cyrl-RS"/>
        </w:rPr>
        <w:t xml:space="preserve"> </w:t>
      </w:r>
      <w:r w:rsidRPr="002D5FA4">
        <w:rPr>
          <w:rFonts w:ascii="Times New Roman" w:hAnsi="Times New Roman"/>
          <w:noProof/>
          <w:szCs w:val="22"/>
          <w:lang w:val="sr-Latn-RS"/>
        </w:rPr>
        <w:t xml:space="preserve">bar </w:t>
      </w:r>
      <w:r w:rsidRPr="002D5FA4">
        <w:rPr>
          <w:rFonts w:ascii="Times New Roman" w:hAnsi="Times New Roman"/>
          <w:noProof/>
          <w:szCs w:val="22"/>
          <w:lang w:val="sr-Cyrl-RS"/>
        </w:rPr>
        <w:t>износи 2</w:t>
      </w:r>
      <w:r w:rsidRPr="002D5FA4">
        <w:rPr>
          <w:rFonts w:ascii="Times New Roman" w:hAnsi="Times New Roman"/>
          <w:noProof/>
          <w:szCs w:val="22"/>
          <w:lang w:val="sr-Latn-RS"/>
        </w:rPr>
        <w:t>,0 m</w:t>
      </w:r>
      <w:r w:rsidRPr="002D5FA4">
        <w:rPr>
          <w:rFonts w:ascii="Times New Roman" w:hAnsi="Times New Roman"/>
          <w:noProof/>
          <w:szCs w:val="22"/>
          <w:lang w:val="sr-Cyrl-CS"/>
        </w:rPr>
        <w:t>. Растојања се изузетно смањити на минимално 1</w:t>
      </w:r>
      <w:r w:rsidRPr="002D5FA4">
        <w:rPr>
          <w:rFonts w:ascii="Times New Roman" w:hAnsi="Times New Roman"/>
          <w:noProof/>
          <w:szCs w:val="22"/>
          <w:lang w:val="sr-Latn-RS"/>
        </w:rPr>
        <w:t xml:space="preserve"> m</w:t>
      </w:r>
      <w:r w:rsidRPr="002D5FA4">
        <w:rPr>
          <w:rFonts w:ascii="Times New Roman" w:hAnsi="Times New Roman"/>
          <w:noProof/>
          <w:szCs w:val="22"/>
          <w:lang w:val="sr-Cyrl-RS"/>
        </w:rPr>
        <w:t xml:space="preserve"> уз примену додатних мера заштите дефинисаних Правилником о условима за несметану и безбедну дистрибуцију природног гаса гасоводима притиска до 16 bar.</w:t>
      </w:r>
    </w:p>
    <w:p w:rsidR="003916E0" w:rsidRPr="002D5FA4" w:rsidRDefault="003916E0" w:rsidP="003916E0">
      <w:pPr>
        <w:spacing w:before="0" w:after="0"/>
        <w:ind w:firstLine="720"/>
        <w:rPr>
          <w:rFonts w:ascii="Times New Roman" w:hAnsi="Times New Roman"/>
          <w:noProof/>
          <w:szCs w:val="22"/>
          <w:lang w:val="sr-Cyrl-CS"/>
        </w:rPr>
      </w:pPr>
      <w:r w:rsidRPr="002D5FA4">
        <w:rPr>
          <w:rFonts w:ascii="Times New Roman" w:hAnsi="Times New Roman"/>
          <w:szCs w:val="22"/>
        </w:rPr>
        <w:t>У коридору заштитн</w:t>
      </w:r>
      <w:r w:rsidRPr="002D5FA4">
        <w:rPr>
          <w:rFonts w:ascii="Times New Roman" w:hAnsi="Times New Roman"/>
          <w:szCs w:val="22"/>
          <w:lang w:val="sr-Cyrl-RS"/>
        </w:rPr>
        <w:t>ог</w:t>
      </w:r>
      <w:r w:rsidRPr="002D5FA4">
        <w:rPr>
          <w:rFonts w:ascii="Times New Roman" w:hAnsi="Times New Roman"/>
          <w:szCs w:val="22"/>
        </w:rPr>
        <w:t xml:space="preserve"> </w:t>
      </w:r>
      <w:r w:rsidRPr="002D5FA4">
        <w:rPr>
          <w:rFonts w:ascii="Times New Roman" w:hAnsi="Times New Roman"/>
          <w:szCs w:val="22"/>
          <w:lang w:val="sr-Cyrl-RS"/>
        </w:rPr>
        <w:t>појаса</w:t>
      </w:r>
      <w:r w:rsidRPr="002D5FA4">
        <w:rPr>
          <w:rFonts w:ascii="Times New Roman" w:hAnsi="Times New Roman"/>
          <w:szCs w:val="22"/>
        </w:rPr>
        <w:t xml:space="preserve"> примарне градске гасоводне мреже </w:t>
      </w:r>
      <w:r w:rsidRPr="002D5FA4">
        <w:rPr>
          <w:rFonts w:ascii="Times New Roman" w:hAnsi="Times New Roman"/>
          <w:szCs w:val="22"/>
          <w:lang w:val="sr-Cyrl-RS"/>
        </w:rPr>
        <w:t>притиска до 16</w:t>
      </w:r>
      <w:r w:rsidRPr="002D5FA4">
        <w:rPr>
          <w:rFonts w:ascii="Times New Roman" w:hAnsi="Times New Roman"/>
          <w:noProof/>
          <w:szCs w:val="22"/>
          <w:lang w:val="sr-Cyrl-CS"/>
        </w:rPr>
        <w:t xml:space="preserve"> bar</w:t>
      </w:r>
      <w:r w:rsidRPr="002D5FA4">
        <w:rPr>
          <w:rFonts w:ascii="Times New Roman" w:hAnsi="Times New Roman"/>
          <w:szCs w:val="22"/>
        </w:rPr>
        <w:t xml:space="preserve"> није дозвољена изградња објеката </w:t>
      </w:r>
      <w:r w:rsidRPr="002D5FA4">
        <w:rPr>
          <w:rFonts w:ascii="Times New Roman" w:hAnsi="Times New Roman"/>
          <w:szCs w:val="22"/>
          <w:lang w:val="sr-Cyrl-RS"/>
        </w:rPr>
        <w:t>високоградње и складиштење тешких терета</w:t>
      </w:r>
      <w:r w:rsidRPr="002D5FA4">
        <w:rPr>
          <w:rFonts w:ascii="Times New Roman" w:hAnsi="Times New Roman"/>
          <w:szCs w:val="22"/>
        </w:rPr>
        <w:t>.</w:t>
      </w:r>
    </w:p>
    <w:p w:rsidR="003916E0" w:rsidRDefault="003916E0" w:rsidP="003916E0">
      <w:pPr>
        <w:spacing w:before="0" w:after="0"/>
        <w:ind w:firstLine="720"/>
        <w:rPr>
          <w:rFonts w:ascii="Times New Roman" w:hAnsi="Times New Roman"/>
          <w:noProof/>
          <w:szCs w:val="22"/>
          <w:lang w:val="sr-Cyrl-CS"/>
        </w:rPr>
      </w:pPr>
      <w:r w:rsidRPr="002D5FA4">
        <w:rPr>
          <w:rFonts w:ascii="Times New Roman" w:hAnsi="Times New Roman"/>
          <w:noProof/>
          <w:szCs w:val="22"/>
          <w:lang w:val="sr-Cyrl-CS"/>
        </w:rPr>
        <w:t>Минимално дозвољено растојање при укрштању и паралелном вођењу гасовода притиска 4&lt;MOP≤16 bar са другим гасоводом, инфраструктурним и другим објектима дато је у следећој табели:</w:t>
      </w:r>
    </w:p>
    <w:p w:rsidR="00B45372" w:rsidRDefault="00B45372" w:rsidP="00B41E91">
      <w:pPr>
        <w:spacing w:before="0" w:after="0"/>
        <w:ind w:firstLine="0"/>
        <w:rPr>
          <w:rFonts w:ascii="Times New Roman" w:hAnsi="Times New Roman"/>
          <w:noProof/>
          <w:szCs w:val="22"/>
          <w:lang w:val="sr-Cyrl-CS"/>
        </w:rPr>
      </w:pPr>
    </w:p>
    <w:p w:rsidR="00B41E91" w:rsidRDefault="00B41E91" w:rsidP="00B41E91">
      <w:pPr>
        <w:spacing w:before="0" w:after="0"/>
        <w:ind w:firstLine="0"/>
        <w:rPr>
          <w:rFonts w:ascii="Times New Roman" w:hAnsi="Times New Roman"/>
          <w:noProof/>
          <w:szCs w:val="22"/>
          <w:lang w:val="sr-Cyrl-CS"/>
        </w:rPr>
      </w:pPr>
    </w:p>
    <w:p w:rsidR="001E386D" w:rsidRDefault="001E386D" w:rsidP="00B41E91">
      <w:pPr>
        <w:spacing w:before="0" w:after="0"/>
        <w:ind w:firstLine="0"/>
        <w:rPr>
          <w:rFonts w:ascii="Times New Roman" w:hAnsi="Times New Roman"/>
          <w:noProof/>
          <w:szCs w:val="22"/>
          <w:lang w:val="sr-Cyrl-CS"/>
        </w:rPr>
      </w:pPr>
    </w:p>
    <w:p w:rsidR="001E386D" w:rsidRDefault="001E386D" w:rsidP="00B41E91">
      <w:pPr>
        <w:spacing w:before="0" w:after="0"/>
        <w:ind w:firstLine="0"/>
        <w:rPr>
          <w:rFonts w:ascii="Times New Roman" w:hAnsi="Times New Roman"/>
          <w:noProof/>
          <w:szCs w:val="22"/>
          <w:lang w:val="sr-Cyrl-CS"/>
        </w:rPr>
      </w:pPr>
    </w:p>
    <w:p w:rsidR="001E386D" w:rsidRDefault="001E386D" w:rsidP="00B41E91">
      <w:pPr>
        <w:spacing w:before="0" w:after="0"/>
        <w:ind w:firstLine="0"/>
        <w:rPr>
          <w:rFonts w:ascii="Times New Roman" w:hAnsi="Times New Roman"/>
          <w:noProof/>
          <w:szCs w:val="22"/>
          <w:lang w:val="sr-Cyrl-CS"/>
        </w:rPr>
      </w:pPr>
    </w:p>
    <w:p w:rsidR="001E386D" w:rsidRDefault="001E386D" w:rsidP="00B41E91">
      <w:pPr>
        <w:spacing w:before="0" w:after="0"/>
        <w:ind w:firstLine="0"/>
        <w:rPr>
          <w:rFonts w:ascii="Times New Roman" w:hAnsi="Times New Roman"/>
          <w:noProof/>
          <w:szCs w:val="22"/>
          <w:lang w:val="sr-Cyrl-CS"/>
        </w:rPr>
      </w:pPr>
    </w:p>
    <w:p w:rsidR="001E386D" w:rsidRDefault="001E386D" w:rsidP="00B41E91">
      <w:pPr>
        <w:spacing w:before="0" w:after="0"/>
        <w:ind w:firstLine="0"/>
        <w:rPr>
          <w:rFonts w:ascii="Times New Roman" w:hAnsi="Times New Roman"/>
          <w:noProof/>
          <w:szCs w:val="22"/>
          <w:lang w:val="sr-Cyrl-CS"/>
        </w:rPr>
      </w:pPr>
    </w:p>
    <w:p w:rsidR="00B41E91" w:rsidRPr="002D5FA4" w:rsidRDefault="00B41E91" w:rsidP="00B41E91">
      <w:pPr>
        <w:spacing w:before="0" w:after="0"/>
        <w:ind w:firstLine="0"/>
        <w:rPr>
          <w:rFonts w:ascii="Times New Roman" w:hAnsi="Times New Roman"/>
          <w:noProof/>
          <w:szCs w:val="22"/>
          <w:lang w:val="sr-Cyrl-CS"/>
        </w:rPr>
      </w:pPr>
    </w:p>
    <w:p w:rsidR="003916E0" w:rsidRPr="002D5FA4" w:rsidRDefault="003916E0" w:rsidP="003916E0">
      <w:pPr>
        <w:spacing w:before="0" w:after="0"/>
        <w:ind w:firstLine="720"/>
        <w:rPr>
          <w:rFonts w:ascii="Times New Roman" w:hAnsi="Times New Roman"/>
          <w:noProof/>
          <w:szCs w:val="22"/>
          <w:lang w:val="sr-Latn-RS"/>
        </w:rPr>
      </w:pPr>
    </w:p>
    <w:tbl>
      <w:tblPr>
        <w:tblW w:w="4832"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6435"/>
        <w:gridCol w:w="1143"/>
        <w:gridCol w:w="1334"/>
      </w:tblGrid>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Минимално дозвољено растојање (m)</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Укрштање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Паралелно вођење</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Гасоводи међусобно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0,60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водовода и канализације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0,40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0,50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проходних канала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нисконапонских и високонапонских ел.каблова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0,60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телекомуникационих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0,50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водова хемијске индустрије и технолошких флуида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0,60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5,00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и горивих течности укупног капацитета највише 3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3,00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и горивих течности укупног капацитета више од 3 m</w:t>
            </w:r>
            <w:r w:rsidRPr="002D5FA4">
              <w:rPr>
                <w:rFonts w:ascii="Times New Roman" w:hAnsi="Times New Roman"/>
                <w:szCs w:val="22"/>
                <w:vertAlign w:val="superscript"/>
              </w:rPr>
              <w:t>3</w:t>
            </w:r>
            <w:r w:rsidRPr="002D5FA4">
              <w:rPr>
                <w:rFonts w:ascii="Times New Roman" w:hAnsi="Times New Roman"/>
                <w:szCs w:val="22"/>
              </w:rPr>
              <w:t xml:space="preserve"> а највише 100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6,00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и горивих течности укупног капацитета преко 100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15,00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гасова укупног капацитета највише 10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5,00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гасова укупног капацитета већег од 10 m</w:t>
            </w:r>
            <w:r w:rsidRPr="002D5FA4">
              <w:rPr>
                <w:rFonts w:ascii="Times New Roman" w:hAnsi="Times New Roman"/>
                <w:szCs w:val="22"/>
                <w:vertAlign w:val="superscript"/>
              </w:rPr>
              <w:t>3</w:t>
            </w:r>
            <w:r w:rsidRPr="002D5FA4">
              <w:rPr>
                <w:rFonts w:ascii="Times New Roman" w:hAnsi="Times New Roman"/>
                <w:szCs w:val="22"/>
              </w:rPr>
              <w:t xml:space="preserve"> а највише 60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10,00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гасова укупног капацитета преко 60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15,00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шахтова и канала.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0,30</w:t>
            </w:r>
          </w:p>
        </w:tc>
      </w:tr>
      <w:tr w:rsidR="003916E0" w:rsidRPr="002D5FA4" w:rsidTr="003916E0">
        <w:trPr>
          <w:jc w:val="center"/>
        </w:trPr>
        <w:tc>
          <w:tcPr>
            <w:tcW w:w="3682" w:type="pct"/>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високог зеленила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1,50</w:t>
            </w:r>
          </w:p>
        </w:tc>
      </w:tr>
      <w:tr w:rsidR="003916E0" w:rsidRPr="002D5FA4" w:rsidTr="003916E0">
        <w:trPr>
          <w:jc w:val="center"/>
        </w:trPr>
        <w:tc>
          <w:tcPr>
            <w:tcW w:w="5000" w:type="pct"/>
            <w:gridSpan w:val="3"/>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 растојање се мери до габарита резервоара</w:t>
            </w:r>
          </w:p>
        </w:tc>
      </w:tr>
    </w:tbl>
    <w:p w:rsidR="003916E0" w:rsidRPr="002D5FA4" w:rsidRDefault="003916E0" w:rsidP="003916E0">
      <w:pPr>
        <w:spacing w:before="0" w:after="0"/>
        <w:ind w:firstLine="540"/>
        <w:rPr>
          <w:rFonts w:ascii="Times New Roman" w:hAnsi="Times New Roman"/>
          <w:noProof/>
          <w:szCs w:val="22"/>
          <w:lang w:val="sr-Latn-RS"/>
        </w:rPr>
      </w:pPr>
    </w:p>
    <w:p w:rsidR="003916E0" w:rsidRPr="002D5FA4" w:rsidRDefault="003916E0" w:rsidP="003916E0">
      <w:pPr>
        <w:spacing w:before="0" w:after="0"/>
        <w:ind w:firstLine="540"/>
        <w:rPr>
          <w:rFonts w:ascii="Times New Roman" w:hAnsi="Times New Roman"/>
          <w:noProof/>
          <w:szCs w:val="22"/>
          <w:lang w:val="sr-Latn-RS"/>
        </w:rPr>
      </w:pPr>
      <w:r w:rsidRPr="002D5FA4">
        <w:rPr>
          <w:rFonts w:ascii="Times New Roman" w:hAnsi="Times New Roman"/>
          <w:noProof/>
          <w:szCs w:val="22"/>
          <w:lang w:val="sr-Latn-RS"/>
        </w:rPr>
        <w:t xml:space="preserve">Растојања из ове табеле могу се изузетно смањити на кратким деоницама гасовода дужине до 2 m, уз примену физичког обезбеђења од оштећења приликом каснијих интервенција </w:t>
      </w:r>
      <w:r w:rsidRPr="002D5FA4">
        <w:rPr>
          <w:rFonts w:ascii="Times New Roman" w:hAnsi="Times New Roman"/>
          <w:noProof/>
          <w:szCs w:val="22"/>
          <w:lang w:val="sr-Latn-RS"/>
        </w:rPr>
        <w:lastRenderedPageBreak/>
        <w:t>на гасоводу и предметном воду, али не мање од 0,2 m при паралелном вођењу, осим растојања од гасовода до постројења и објеката за складиштење запаљивих и горивих течности и запаљивих гасова.</w:t>
      </w:r>
    </w:p>
    <w:p w:rsidR="003916E0" w:rsidRPr="002D5FA4" w:rsidRDefault="003916E0" w:rsidP="003916E0">
      <w:pPr>
        <w:spacing w:before="0" w:after="0"/>
        <w:ind w:firstLine="539"/>
        <w:rPr>
          <w:rFonts w:ascii="Times New Roman" w:hAnsi="Times New Roman"/>
          <w:noProof/>
          <w:color w:val="00B050"/>
          <w:szCs w:val="22"/>
          <w:lang w:val="sr-Cyrl-RS"/>
        </w:rPr>
      </w:pPr>
    </w:p>
    <w:p w:rsidR="003916E0" w:rsidRPr="00B45372" w:rsidRDefault="003916E0" w:rsidP="00B45372">
      <w:pPr>
        <w:spacing w:before="120" w:after="120"/>
        <w:ind w:left="720" w:firstLine="0"/>
        <w:jc w:val="left"/>
        <w:rPr>
          <w:rFonts w:ascii="Times New Roman" w:hAnsi="Times New Roman"/>
          <w:b/>
          <w:i/>
          <w:noProof/>
          <w:szCs w:val="22"/>
          <w:lang w:val="sr-Cyrl-CS" w:eastAsia="ar-SA"/>
        </w:rPr>
      </w:pPr>
      <w:r w:rsidRPr="002D5FA4">
        <w:rPr>
          <w:rFonts w:ascii="Times New Roman" w:hAnsi="Times New Roman"/>
          <w:b/>
          <w:i/>
          <w:noProof/>
          <w:szCs w:val="22"/>
          <w:lang w:val="sr-Cyrl-CS" w:eastAsia="ar-SA"/>
        </w:rPr>
        <w:t>Дистрибутивна гасоводна мрежа ниског притиска (MOP ≤ 4 бар)</w:t>
      </w:r>
    </w:p>
    <w:p w:rsidR="003916E0" w:rsidRPr="002D5FA4" w:rsidRDefault="003916E0" w:rsidP="003916E0">
      <w:pPr>
        <w:spacing w:before="0" w:after="0"/>
        <w:ind w:firstLine="720"/>
        <w:rPr>
          <w:rFonts w:ascii="Times New Roman" w:hAnsi="Times New Roman"/>
          <w:noProof/>
          <w:szCs w:val="22"/>
          <w:lang w:val="sr-Cyrl-CS"/>
        </w:rPr>
      </w:pPr>
      <w:r w:rsidRPr="002D5FA4">
        <w:rPr>
          <w:rFonts w:ascii="Times New Roman" w:hAnsi="Times New Roman"/>
          <w:noProof/>
          <w:szCs w:val="22"/>
          <w:lang w:val="sr-Cyrl-CS"/>
        </w:rPr>
        <w:t xml:space="preserve">Дистрибутивни гасовод не полаже се испод зграда и других објеката високоградње. </w:t>
      </w:r>
    </w:p>
    <w:p w:rsidR="003916E0" w:rsidRPr="002D5FA4" w:rsidRDefault="003916E0" w:rsidP="003916E0">
      <w:pPr>
        <w:spacing w:before="0" w:after="0"/>
        <w:ind w:firstLine="720"/>
        <w:rPr>
          <w:rFonts w:ascii="Times New Roman" w:hAnsi="Times New Roman"/>
          <w:noProof/>
          <w:szCs w:val="22"/>
          <w:lang w:val="sr-Cyrl-CS"/>
        </w:rPr>
      </w:pPr>
      <w:r w:rsidRPr="002D5FA4">
        <w:rPr>
          <w:rFonts w:ascii="Times New Roman" w:hAnsi="Times New Roman"/>
          <w:noProof/>
          <w:szCs w:val="22"/>
          <w:lang w:val="sr-Cyrl-CS"/>
        </w:rPr>
        <w:t>Приликом изградње дистрибутивн</w:t>
      </w:r>
      <w:r w:rsidRPr="002D5FA4">
        <w:rPr>
          <w:rFonts w:ascii="Times New Roman" w:hAnsi="Times New Roman"/>
          <w:noProof/>
          <w:szCs w:val="22"/>
        </w:rPr>
        <w:t>е</w:t>
      </w:r>
      <w:r w:rsidRPr="002D5FA4">
        <w:rPr>
          <w:rFonts w:ascii="Times New Roman" w:hAnsi="Times New Roman"/>
          <w:noProof/>
          <w:szCs w:val="22"/>
          <w:lang w:val="sr-Cyrl-CS"/>
        </w:rPr>
        <w:t xml:space="preserve"> гасоводн</w:t>
      </w:r>
      <w:r w:rsidRPr="002D5FA4">
        <w:rPr>
          <w:rFonts w:ascii="Times New Roman" w:hAnsi="Times New Roman"/>
          <w:noProof/>
          <w:szCs w:val="22"/>
        </w:rPr>
        <w:t>е</w:t>
      </w:r>
      <w:r w:rsidRPr="002D5FA4">
        <w:rPr>
          <w:rFonts w:ascii="Times New Roman" w:hAnsi="Times New Roman"/>
          <w:noProof/>
          <w:szCs w:val="22"/>
          <w:lang w:val="sr-Cyrl-CS"/>
        </w:rPr>
        <w:t xml:space="preserve"> мреж</w:t>
      </w:r>
      <w:r w:rsidRPr="002D5FA4">
        <w:rPr>
          <w:rFonts w:ascii="Times New Roman" w:hAnsi="Times New Roman"/>
          <w:noProof/>
          <w:szCs w:val="22"/>
        </w:rPr>
        <w:t>е</w:t>
      </w:r>
      <w:r w:rsidRPr="002D5FA4">
        <w:rPr>
          <w:rFonts w:ascii="Times New Roman" w:hAnsi="Times New Roman"/>
          <w:noProof/>
          <w:szCs w:val="22"/>
          <w:lang w:val="sr-Cyrl-CS"/>
        </w:rPr>
        <w:t xml:space="preserve"> ниског притиска, минимална дозвољена растојања гасовода од објеката (од ближе ивице цеви гасовода до ближе ивице темеља) износи 1,0</w:t>
      </w:r>
      <w:r w:rsidRPr="002D5FA4">
        <w:rPr>
          <w:rFonts w:ascii="Times New Roman" w:hAnsi="Times New Roman"/>
          <w:noProof/>
          <w:szCs w:val="22"/>
          <w:lang w:val="sr-Latn-RS"/>
        </w:rPr>
        <w:t xml:space="preserve"> m</w:t>
      </w:r>
      <w:r w:rsidRPr="002D5FA4">
        <w:rPr>
          <w:rFonts w:ascii="Times New Roman" w:hAnsi="Times New Roman"/>
          <w:noProof/>
          <w:szCs w:val="22"/>
          <w:lang w:val="sr-Cyrl-RS"/>
        </w:rPr>
        <w:t>.</w:t>
      </w:r>
      <w:r w:rsidRPr="002D5FA4">
        <w:rPr>
          <w:rFonts w:ascii="Times New Roman" w:hAnsi="Times New Roman"/>
          <w:noProof/>
          <w:szCs w:val="22"/>
          <w:lang w:val="sr-Cyrl-CS"/>
        </w:rPr>
        <w:t xml:space="preserve"> </w:t>
      </w:r>
    </w:p>
    <w:p w:rsidR="003916E0" w:rsidRPr="002D5FA4" w:rsidRDefault="003916E0" w:rsidP="003916E0">
      <w:pPr>
        <w:spacing w:before="0" w:after="0"/>
        <w:ind w:firstLine="720"/>
        <w:rPr>
          <w:rFonts w:ascii="Times New Roman" w:hAnsi="Times New Roman"/>
          <w:noProof/>
          <w:szCs w:val="22"/>
          <w:lang w:val="sr-Cyrl-CS"/>
        </w:rPr>
      </w:pPr>
      <w:r w:rsidRPr="002D5FA4">
        <w:rPr>
          <w:rFonts w:ascii="Times New Roman" w:hAnsi="Times New Roman"/>
          <w:szCs w:val="22"/>
        </w:rPr>
        <w:t>У коридору заштитн</w:t>
      </w:r>
      <w:r w:rsidRPr="002D5FA4">
        <w:rPr>
          <w:rFonts w:ascii="Times New Roman" w:hAnsi="Times New Roman"/>
          <w:szCs w:val="22"/>
          <w:lang w:val="sr-Cyrl-RS"/>
        </w:rPr>
        <w:t>ог</w:t>
      </w:r>
      <w:r w:rsidRPr="002D5FA4">
        <w:rPr>
          <w:rFonts w:ascii="Times New Roman" w:hAnsi="Times New Roman"/>
          <w:szCs w:val="22"/>
        </w:rPr>
        <w:t xml:space="preserve"> </w:t>
      </w:r>
      <w:r w:rsidRPr="002D5FA4">
        <w:rPr>
          <w:rFonts w:ascii="Times New Roman" w:hAnsi="Times New Roman"/>
          <w:szCs w:val="22"/>
          <w:lang w:val="sr-Cyrl-RS"/>
        </w:rPr>
        <w:t>појаса</w:t>
      </w:r>
      <w:r w:rsidRPr="002D5FA4">
        <w:rPr>
          <w:rFonts w:ascii="Times New Roman" w:hAnsi="Times New Roman"/>
          <w:szCs w:val="22"/>
        </w:rPr>
        <w:t xml:space="preserve"> примарне градске гасоводне мреже </w:t>
      </w:r>
      <w:r w:rsidRPr="002D5FA4">
        <w:rPr>
          <w:rFonts w:ascii="Times New Roman" w:hAnsi="Times New Roman"/>
          <w:szCs w:val="22"/>
          <w:lang w:val="sr-Cyrl-RS"/>
        </w:rPr>
        <w:t>притиска до 16</w:t>
      </w:r>
      <w:r w:rsidRPr="002D5FA4">
        <w:rPr>
          <w:rFonts w:ascii="Times New Roman" w:hAnsi="Times New Roman"/>
          <w:noProof/>
          <w:szCs w:val="22"/>
          <w:lang w:val="sr-Cyrl-CS"/>
        </w:rPr>
        <w:t xml:space="preserve"> bar</w:t>
      </w:r>
      <w:r w:rsidRPr="002D5FA4">
        <w:rPr>
          <w:rFonts w:ascii="Times New Roman" w:hAnsi="Times New Roman"/>
          <w:szCs w:val="22"/>
        </w:rPr>
        <w:t xml:space="preserve"> није дозвољена изградња објеката </w:t>
      </w:r>
      <w:r w:rsidRPr="002D5FA4">
        <w:rPr>
          <w:rFonts w:ascii="Times New Roman" w:hAnsi="Times New Roman"/>
          <w:szCs w:val="22"/>
          <w:lang w:val="sr-Cyrl-RS"/>
        </w:rPr>
        <w:t>високоградње и складиштење тешких терета</w:t>
      </w:r>
      <w:r w:rsidRPr="002D5FA4">
        <w:rPr>
          <w:rFonts w:ascii="Times New Roman" w:hAnsi="Times New Roman"/>
          <w:szCs w:val="22"/>
        </w:rPr>
        <w:t>.</w:t>
      </w:r>
    </w:p>
    <w:p w:rsidR="003916E0" w:rsidRPr="002D5FA4" w:rsidRDefault="003916E0" w:rsidP="003916E0">
      <w:pPr>
        <w:spacing w:before="0" w:after="0"/>
        <w:ind w:firstLine="720"/>
        <w:rPr>
          <w:rFonts w:ascii="Times New Roman" w:hAnsi="Times New Roman"/>
          <w:noProof/>
          <w:szCs w:val="22"/>
          <w:lang w:val="sr-Latn-RS"/>
        </w:rPr>
      </w:pPr>
      <w:r w:rsidRPr="002D5FA4">
        <w:rPr>
          <w:rFonts w:ascii="Times New Roman" w:hAnsi="Times New Roman"/>
          <w:noProof/>
          <w:szCs w:val="22"/>
          <w:lang w:val="sr-Cyrl-CS"/>
        </w:rPr>
        <w:t>Минимално дозвољено растојање при укрштању и паралелном вођењу гасовода притиска до 4 bar са другим гасоводом, инфраструктурним и другим објектима дато је у следећој табели:</w:t>
      </w:r>
    </w:p>
    <w:p w:rsidR="003916E0" w:rsidRPr="002D5FA4" w:rsidRDefault="003916E0" w:rsidP="003916E0">
      <w:pPr>
        <w:spacing w:before="0" w:after="0"/>
        <w:ind w:firstLine="720"/>
        <w:rPr>
          <w:rFonts w:ascii="Times New Roman" w:hAnsi="Times New Roman"/>
          <w:noProof/>
          <w:szCs w:val="22"/>
          <w:lang w:val="sr-Cyrl-CS"/>
        </w:rPr>
      </w:pP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5696"/>
        <w:gridCol w:w="1197"/>
        <w:gridCol w:w="1407"/>
      </w:tblGrid>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Минимално дозвољено растојање (m)</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Укрштање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Паралелно вођење</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Гасоводи међусобно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0,40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водовода и канализације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0,40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0,50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проходних канала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нисконапонских и високонапонских ел.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0,40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телекомуникационих и оптичких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0,40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водова хемијске индустрије и технолошких флуида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0,60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5,00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и горивих течности укупног капацитета највише 3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3,00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и горивих течности укупног капацитета више од 3 m</w:t>
            </w:r>
            <w:r w:rsidRPr="002D5FA4">
              <w:rPr>
                <w:rFonts w:ascii="Times New Roman" w:hAnsi="Times New Roman"/>
                <w:szCs w:val="22"/>
                <w:vertAlign w:val="superscript"/>
              </w:rPr>
              <w:t>3</w:t>
            </w:r>
            <w:r w:rsidRPr="002D5FA4">
              <w:rPr>
                <w:rFonts w:ascii="Times New Roman" w:hAnsi="Times New Roman"/>
                <w:szCs w:val="22"/>
              </w:rPr>
              <w:t xml:space="preserve"> а највише 100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6,00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 xml:space="preserve">Од гасовода до извора опасности постројења и објеката за складиштење запаљивих и горивих течности укупног </w:t>
            </w:r>
            <w:r w:rsidRPr="002D5FA4">
              <w:rPr>
                <w:rFonts w:ascii="Times New Roman" w:hAnsi="Times New Roman"/>
                <w:szCs w:val="22"/>
              </w:rPr>
              <w:lastRenderedPageBreak/>
              <w:t>капацитета преко 100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lastRenderedPageBreak/>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15,00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lastRenderedPageBreak/>
              <w:t>Од гасовода до извора опасности постројења и објеката за складиштење запаљивих гасова укупног капацитета највише 10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5,00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гасова укупног капацитета већег од 10 m</w:t>
            </w:r>
            <w:r w:rsidRPr="002D5FA4">
              <w:rPr>
                <w:rFonts w:ascii="Times New Roman" w:hAnsi="Times New Roman"/>
                <w:szCs w:val="22"/>
                <w:vertAlign w:val="superscript"/>
              </w:rPr>
              <w:t>3</w:t>
            </w:r>
            <w:r w:rsidRPr="002D5FA4">
              <w:rPr>
                <w:rFonts w:ascii="Times New Roman" w:hAnsi="Times New Roman"/>
                <w:szCs w:val="22"/>
              </w:rPr>
              <w:t xml:space="preserve"> а највише 60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10,00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извора опасности постројења и објеката за складиштење запаљивих гасова укупног капацитета преко 60 m</w:t>
            </w:r>
            <w:r w:rsidRPr="002D5FA4">
              <w:rPr>
                <w:rFonts w:ascii="Times New Roman" w:hAnsi="Times New Roman"/>
                <w:szCs w:val="22"/>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15,00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шахтова и канала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0,30</w:t>
            </w:r>
          </w:p>
        </w:tc>
      </w:tr>
      <w:tr w:rsidR="003916E0" w:rsidRPr="002D5FA4" w:rsidTr="003916E0">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Од гасовода до високог зеленила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center"/>
              <w:rPr>
                <w:rFonts w:ascii="Times New Roman" w:hAnsi="Times New Roman"/>
                <w:szCs w:val="22"/>
              </w:rPr>
            </w:pPr>
            <w:r w:rsidRPr="002D5FA4">
              <w:rPr>
                <w:rFonts w:ascii="Times New Roman" w:hAnsi="Times New Roman"/>
                <w:szCs w:val="22"/>
              </w:rPr>
              <w:t>1,50</w:t>
            </w:r>
          </w:p>
        </w:tc>
      </w:tr>
      <w:tr w:rsidR="003916E0" w:rsidRPr="002D5FA4" w:rsidTr="003916E0">
        <w:trPr>
          <w:trHeight w:val="216"/>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3916E0" w:rsidRPr="002D5FA4" w:rsidRDefault="003916E0" w:rsidP="003916E0">
            <w:pPr>
              <w:spacing w:before="0" w:after="0"/>
              <w:ind w:firstLine="0"/>
              <w:jc w:val="left"/>
              <w:rPr>
                <w:rFonts w:ascii="Times New Roman" w:hAnsi="Times New Roman"/>
                <w:szCs w:val="22"/>
              </w:rPr>
            </w:pPr>
            <w:r w:rsidRPr="002D5FA4">
              <w:rPr>
                <w:rFonts w:ascii="Times New Roman" w:hAnsi="Times New Roman"/>
                <w:szCs w:val="22"/>
              </w:rPr>
              <w:t>* растојање се мери до габарита резервоара</w:t>
            </w:r>
          </w:p>
        </w:tc>
      </w:tr>
    </w:tbl>
    <w:p w:rsidR="003916E0" w:rsidRPr="002D5FA4" w:rsidRDefault="003916E0" w:rsidP="003916E0">
      <w:pPr>
        <w:spacing w:before="0" w:after="0"/>
        <w:ind w:firstLine="0"/>
        <w:rPr>
          <w:rFonts w:ascii="Times New Roman" w:hAnsi="Times New Roman"/>
          <w:noProof/>
          <w:color w:val="0070C0"/>
          <w:szCs w:val="22"/>
          <w:lang w:val="sr-Cyrl-CS"/>
        </w:rPr>
      </w:pPr>
    </w:p>
    <w:p w:rsidR="003916E0" w:rsidRPr="002D5FA4" w:rsidRDefault="003916E0" w:rsidP="003916E0">
      <w:pPr>
        <w:spacing w:before="0" w:after="0"/>
        <w:ind w:firstLine="540"/>
        <w:rPr>
          <w:rFonts w:ascii="Times New Roman" w:hAnsi="Times New Roman"/>
          <w:noProof/>
          <w:szCs w:val="22"/>
          <w:lang w:val="sr-Latn-RS"/>
        </w:rPr>
      </w:pPr>
      <w:r w:rsidRPr="002D5FA4">
        <w:rPr>
          <w:rFonts w:ascii="Times New Roman" w:hAnsi="Times New Roman"/>
          <w:noProof/>
          <w:szCs w:val="22"/>
          <w:lang w:val="sr-Latn-RS"/>
        </w:rPr>
        <w:t xml:space="preserve">Растојања из ове табеле могу се изузетно смањити на кратким деоницама гасовода дужине до 2 </w:t>
      </w:r>
      <w:r w:rsidR="002537BA">
        <w:rPr>
          <w:rFonts w:ascii="Times New Roman" w:hAnsi="Times New Roman"/>
          <w:noProof/>
          <w:szCs w:val="22"/>
          <w:lang w:val="sr-Latn-RS"/>
        </w:rPr>
        <w:t>m</w:t>
      </w:r>
      <w:r w:rsidRPr="002D5FA4">
        <w:rPr>
          <w:rFonts w:ascii="Times New Roman" w:hAnsi="Times New Roman"/>
          <w:noProof/>
          <w:szCs w:val="22"/>
          <w:lang w:val="sr-Latn-RS"/>
        </w:rPr>
        <w:t xml:space="preserve">, уз примену физичког обезбеђења од оштећења приликом каснијих интервенција на гасоводу и предметном воду, али не мање од 0,2 </w:t>
      </w:r>
      <w:r w:rsidR="002537BA">
        <w:rPr>
          <w:rFonts w:ascii="Times New Roman" w:hAnsi="Times New Roman"/>
          <w:noProof/>
          <w:szCs w:val="22"/>
          <w:lang w:val="sr-Latn-RS"/>
        </w:rPr>
        <w:t>m</w:t>
      </w:r>
      <w:r w:rsidRPr="002D5FA4">
        <w:rPr>
          <w:rFonts w:ascii="Times New Roman" w:hAnsi="Times New Roman"/>
          <w:noProof/>
          <w:szCs w:val="22"/>
          <w:lang w:val="sr-Latn-RS"/>
        </w:rPr>
        <w:t xml:space="preserve"> при паралелном вођењу, осим растојања од гасовода до постројења и објеката за складиштење запаљивих и горивих течности и запаљивих гасова.</w:t>
      </w:r>
    </w:p>
    <w:p w:rsidR="003916E0" w:rsidRPr="002D5FA4" w:rsidRDefault="003916E0" w:rsidP="003916E0">
      <w:pPr>
        <w:spacing w:before="0" w:after="0"/>
        <w:ind w:firstLine="540"/>
        <w:rPr>
          <w:rFonts w:ascii="Times New Roman" w:hAnsi="Times New Roman"/>
          <w:noProof/>
          <w:color w:val="0070C0"/>
          <w:szCs w:val="22"/>
          <w:lang w:val="sr-Cyrl-CS"/>
        </w:rPr>
      </w:pPr>
    </w:p>
    <w:p w:rsidR="003916E0" w:rsidRPr="00B45372" w:rsidRDefault="003916E0" w:rsidP="00B45372">
      <w:pPr>
        <w:spacing w:before="0" w:after="120" w:line="245" w:lineRule="auto"/>
        <w:ind w:firstLine="567"/>
        <w:rPr>
          <w:rFonts w:ascii="Times New Roman" w:hAnsi="Times New Roman"/>
          <w:b/>
          <w:spacing w:val="-2"/>
          <w:szCs w:val="22"/>
          <w:lang w:val="sr-Latn-RS" w:eastAsia="x-none"/>
        </w:rPr>
      </w:pPr>
      <w:r w:rsidRPr="002D5FA4">
        <w:rPr>
          <w:rFonts w:ascii="Times New Roman" w:hAnsi="Times New Roman"/>
          <w:b/>
          <w:spacing w:val="-2"/>
          <w:szCs w:val="22"/>
          <w:lang w:val="sr-Cyrl-RS" w:eastAsia="x-none"/>
        </w:rPr>
        <w:t xml:space="preserve">Општа правила грађења за гасоводе притиска до 16 </w:t>
      </w:r>
      <w:r w:rsidR="00B45372">
        <w:rPr>
          <w:rFonts w:ascii="Times New Roman" w:hAnsi="Times New Roman"/>
          <w:b/>
          <w:spacing w:val="-2"/>
          <w:szCs w:val="22"/>
          <w:lang w:val="sr-Latn-RS" w:eastAsia="x-none"/>
        </w:rPr>
        <w:t>bar</w:t>
      </w:r>
    </w:p>
    <w:p w:rsidR="003916E0" w:rsidRPr="002D5FA4" w:rsidRDefault="003916E0" w:rsidP="003916E0">
      <w:pPr>
        <w:tabs>
          <w:tab w:val="num" w:pos="540"/>
        </w:tabs>
        <w:spacing w:before="0" w:after="0"/>
        <w:ind w:firstLine="0"/>
        <w:rPr>
          <w:rFonts w:ascii="Times New Roman" w:hAnsi="Times New Roman"/>
          <w:noProof/>
          <w:szCs w:val="22"/>
          <w:lang w:val="sr-Cyrl-CS"/>
        </w:rPr>
      </w:pPr>
      <w:r w:rsidRPr="002D5FA4">
        <w:rPr>
          <w:rFonts w:ascii="Times New Roman" w:hAnsi="Times New Roman"/>
          <w:noProof/>
          <w:szCs w:val="22"/>
          <w:lang w:val="sr-Cyrl-CS"/>
        </w:rPr>
        <w:tab/>
      </w:r>
      <w:r w:rsidRPr="002D5FA4">
        <w:rPr>
          <w:rFonts w:ascii="Times New Roman" w:hAnsi="Times New Roman"/>
          <w:noProof/>
          <w:szCs w:val="22"/>
          <w:lang w:val="sr-Cyrl-CS"/>
        </w:rPr>
        <w:tab/>
        <w:t xml:space="preserve">За трасу гасовода првенствено користити зелени појас у тротоару. У случају да то није могуће користи се слободни коридор у коловозној површини. </w:t>
      </w:r>
      <w:r w:rsidRPr="002D5FA4">
        <w:rPr>
          <w:rFonts w:ascii="Times New Roman" w:hAnsi="Times New Roman"/>
          <w:noProof/>
          <w:szCs w:val="22"/>
          <w:lang w:val="sr-Cyrl-RS"/>
        </w:rPr>
        <w:t>Минимална</w:t>
      </w:r>
      <w:r w:rsidRPr="002D5FA4">
        <w:rPr>
          <w:rFonts w:ascii="Times New Roman" w:hAnsi="Times New Roman"/>
          <w:noProof/>
          <w:szCs w:val="22"/>
          <w:lang w:val="sr-Latn-RS"/>
        </w:rPr>
        <w:t xml:space="preserve"> </w:t>
      </w:r>
      <w:r w:rsidRPr="002D5FA4">
        <w:rPr>
          <w:rFonts w:ascii="Times New Roman" w:hAnsi="Times New Roman"/>
          <w:noProof/>
          <w:szCs w:val="22"/>
          <w:lang w:val="sr-Cyrl-RS"/>
        </w:rPr>
        <w:t>д</w:t>
      </w:r>
      <w:r w:rsidRPr="002D5FA4">
        <w:rPr>
          <w:rFonts w:ascii="Times New Roman" w:hAnsi="Times New Roman"/>
          <w:noProof/>
          <w:szCs w:val="22"/>
          <w:lang w:val="sr-Cyrl-CS"/>
        </w:rPr>
        <w:t xml:space="preserve">убина укопавања гасовода је 0,8 </w:t>
      </w:r>
      <w:r w:rsidRPr="002D5FA4">
        <w:rPr>
          <w:rFonts w:ascii="Times New Roman" w:hAnsi="Times New Roman"/>
          <w:noProof/>
          <w:szCs w:val="22"/>
          <w:lang w:val="sr-Latn-RS"/>
        </w:rPr>
        <w:t>m</w:t>
      </w:r>
      <w:r w:rsidRPr="002D5FA4">
        <w:rPr>
          <w:rFonts w:ascii="Times New Roman" w:hAnsi="Times New Roman"/>
          <w:noProof/>
          <w:szCs w:val="22"/>
          <w:lang w:val="sr-Cyrl-CS"/>
        </w:rPr>
        <w:t xml:space="preserve">, мерено од горње ивице цеви до површине тла, а у изузетним случајевима на кратким деоницама из оправданих разлога може бити и до минимално 0,5 </w:t>
      </w:r>
      <w:r w:rsidRPr="002D5FA4">
        <w:rPr>
          <w:rFonts w:ascii="Times New Roman" w:hAnsi="Times New Roman"/>
          <w:noProof/>
          <w:szCs w:val="22"/>
          <w:lang w:val="sr-Latn-RS"/>
        </w:rPr>
        <w:t>m</w:t>
      </w:r>
      <w:r w:rsidRPr="002D5FA4">
        <w:rPr>
          <w:rFonts w:ascii="Times New Roman" w:hAnsi="Times New Roman"/>
          <w:noProof/>
          <w:szCs w:val="22"/>
          <w:lang w:val="sr-Cyrl-RS"/>
        </w:rPr>
        <w:t>, уз повећане мере безбедости</w:t>
      </w:r>
      <w:r w:rsidRPr="002D5FA4">
        <w:rPr>
          <w:rFonts w:ascii="Times New Roman" w:hAnsi="Times New Roman"/>
          <w:noProof/>
          <w:szCs w:val="22"/>
        </w:rPr>
        <w:t>.</w:t>
      </w:r>
      <w:r w:rsidRPr="002D5FA4">
        <w:rPr>
          <w:rFonts w:ascii="Times New Roman" w:hAnsi="Times New Roman"/>
          <w:noProof/>
          <w:szCs w:val="22"/>
          <w:lang w:val="sr-Cyrl-CS"/>
        </w:rPr>
        <w:t xml:space="preserve"> </w:t>
      </w:r>
    </w:p>
    <w:p w:rsidR="003916E0" w:rsidRPr="002D5FA4" w:rsidRDefault="003916E0" w:rsidP="003916E0">
      <w:pPr>
        <w:spacing w:before="0" w:after="0"/>
        <w:ind w:firstLine="539"/>
        <w:rPr>
          <w:rFonts w:ascii="Times New Roman" w:hAnsi="Times New Roman"/>
          <w:noProof/>
          <w:szCs w:val="22"/>
          <w:lang w:val="sr-Cyrl-CS"/>
        </w:rPr>
      </w:pPr>
      <w:r w:rsidRPr="002D5FA4">
        <w:rPr>
          <w:rFonts w:ascii="Times New Roman" w:hAnsi="Times New Roman"/>
          <w:noProof/>
          <w:szCs w:val="22"/>
          <w:lang w:val="sr-Cyrl-CS"/>
        </w:rPr>
        <w:t xml:space="preserve">Прелази челичних гасовода преко река, канала и других водених препрка могу бити подводни и надводни, према условима надлежне водопривредне организације. Гасоводи се могу полагати на мостовима армирано-бетонске, металне и камене конструкције. На обалама </w:t>
      </w:r>
      <w:r w:rsidRPr="002D5FA4">
        <w:rPr>
          <w:rFonts w:ascii="Times New Roman" w:hAnsi="Times New Roman"/>
          <w:noProof/>
          <w:szCs w:val="22"/>
          <w:lang w:val="sr-Cyrl-RS"/>
        </w:rPr>
        <w:t>се</w:t>
      </w:r>
      <w:r w:rsidRPr="002D5FA4">
        <w:rPr>
          <w:rFonts w:ascii="Times New Roman" w:hAnsi="Times New Roman"/>
          <w:noProof/>
          <w:szCs w:val="22"/>
          <w:lang w:val="sr-Cyrl-CS"/>
        </w:rPr>
        <w:t xml:space="preserve"> морају поставити запорни органи. Надземно полагање гасовода од ПЕ цеви није дозвољено. Дубина полагања гасовода </w:t>
      </w:r>
      <w:r w:rsidRPr="002D5FA4">
        <w:rPr>
          <w:rFonts w:ascii="Times New Roman" w:hAnsi="Times New Roman"/>
          <w:szCs w:val="22"/>
        </w:rPr>
        <w:t>до дна регулисаних корита водених токова</w:t>
      </w:r>
      <w:r w:rsidRPr="002D5FA4">
        <w:rPr>
          <w:rFonts w:ascii="Times New Roman" w:hAnsi="Times New Roman"/>
          <w:noProof/>
          <w:szCs w:val="22"/>
          <w:lang w:val="sr-Cyrl-CS"/>
        </w:rPr>
        <w:t xml:space="preserve"> мора бити најмање 1 </w:t>
      </w:r>
      <w:r w:rsidRPr="002D5FA4">
        <w:rPr>
          <w:rFonts w:ascii="Times New Roman" w:hAnsi="Times New Roman"/>
          <w:noProof/>
          <w:szCs w:val="22"/>
          <w:lang w:val="sr-Latn-RS"/>
        </w:rPr>
        <w:t>m</w:t>
      </w:r>
      <w:r w:rsidRPr="002D5FA4">
        <w:rPr>
          <w:rFonts w:ascii="Times New Roman" w:hAnsi="Times New Roman"/>
          <w:noProof/>
          <w:szCs w:val="22"/>
          <w:lang w:val="sr-Cyrl-CS"/>
        </w:rPr>
        <w:t>,</w:t>
      </w:r>
      <w:r w:rsidRPr="002D5FA4">
        <w:rPr>
          <w:rFonts w:ascii="Times New Roman" w:hAnsi="Times New Roman"/>
          <w:szCs w:val="22"/>
        </w:rPr>
        <w:t xml:space="preserve"> </w:t>
      </w:r>
      <w:r w:rsidRPr="002D5FA4">
        <w:rPr>
          <w:rFonts w:ascii="Times New Roman" w:hAnsi="Times New Roman"/>
          <w:szCs w:val="22"/>
          <w:lang w:val="sr-Cyrl-RS"/>
        </w:rPr>
        <w:t xml:space="preserve">а </w:t>
      </w:r>
      <w:r w:rsidRPr="002D5FA4">
        <w:rPr>
          <w:rFonts w:ascii="Times New Roman" w:hAnsi="Times New Roman"/>
          <w:szCs w:val="22"/>
        </w:rPr>
        <w:t>до дна нерегулисаних корита водених токова</w:t>
      </w:r>
      <w:r w:rsidRPr="002D5FA4">
        <w:rPr>
          <w:rFonts w:ascii="Times New Roman" w:hAnsi="Times New Roman"/>
          <w:noProof/>
          <w:szCs w:val="22"/>
          <w:lang w:val="sr-Cyrl-CS"/>
        </w:rPr>
        <w:t xml:space="preserve"> најмање 1.5 </w:t>
      </w:r>
      <w:r w:rsidRPr="002D5FA4">
        <w:rPr>
          <w:rFonts w:ascii="Times New Roman" w:hAnsi="Times New Roman"/>
          <w:noProof/>
          <w:szCs w:val="22"/>
          <w:lang w:val="sr-Latn-RS"/>
        </w:rPr>
        <w:t>m,</w:t>
      </w:r>
      <w:r w:rsidRPr="002D5FA4">
        <w:rPr>
          <w:rFonts w:ascii="Times New Roman" w:hAnsi="Times New Roman"/>
          <w:noProof/>
          <w:szCs w:val="22"/>
          <w:lang w:val="sr-Cyrl-CS"/>
        </w:rPr>
        <w:t xml:space="preserve"> рачунајући од горње ивице цеви </w:t>
      </w:r>
      <w:r w:rsidRPr="002D5FA4">
        <w:rPr>
          <w:rFonts w:ascii="Times New Roman" w:hAnsi="Times New Roman"/>
          <w:noProof/>
          <w:szCs w:val="22"/>
          <w:lang w:val="sr-Cyrl-RS"/>
        </w:rPr>
        <w:t>гасовода</w:t>
      </w:r>
      <w:r w:rsidRPr="002D5FA4">
        <w:rPr>
          <w:rFonts w:ascii="Times New Roman" w:hAnsi="Times New Roman"/>
          <w:noProof/>
          <w:szCs w:val="22"/>
          <w:lang w:val="sr-Cyrl-CS"/>
        </w:rPr>
        <w:t xml:space="preserve">. </w:t>
      </w:r>
    </w:p>
    <w:p w:rsidR="003916E0" w:rsidRPr="002D5FA4" w:rsidRDefault="003916E0" w:rsidP="003916E0">
      <w:pPr>
        <w:spacing w:before="0" w:after="0"/>
        <w:ind w:firstLine="539"/>
        <w:rPr>
          <w:rFonts w:ascii="Times New Roman" w:hAnsi="Times New Roman"/>
          <w:noProof/>
          <w:szCs w:val="22"/>
          <w:lang w:val="sr-Cyrl-CS"/>
        </w:rPr>
      </w:pPr>
      <w:r w:rsidRPr="002D5FA4">
        <w:rPr>
          <w:rFonts w:ascii="Times New Roman" w:hAnsi="Times New Roman"/>
          <w:noProof/>
          <w:szCs w:val="22"/>
          <w:lang w:val="sr-Cyrl-CS"/>
        </w:rPr>
        <w:t>Када се гасовод поставља испод јавних путева, када се укршта са јавним путем и железничким пругама или када се полаже у регулационом појасу јавних путева, исти по правилу мора бити заштићен заштитном цеви или другом одговарајућом заштитом у складу са стандардима и прописима.</w:t>
      </w:r>
      <w:r w:rsidRPr="002D5FA4">
        <w:rPr>
          <w:rFonts w:ascii="Times New Roman" w:hAnsi="Times New Roman"/>
          <w:szCs w:val="22"/>
        </w:rPr>
        <w:t xml:space="preserve"> Минимална дубина укопавања чeличних и ПЕ гасовода</w:t>
      </w:r>
      <w:r w:rsidRPr="002D5FA4">
        <w:rPr>
          <w:rFonts w:ascii="Times New Roman" w:hAnsi="Times New Roman"/>
          <w:szCs w:val="22"/>
          <w:lang w:val="sr-Cyrl-RS"/>
        </w:rPr>
        <w:t xml:space="preserve"> је 1.35</w:t>
      </w:r>
      <w:r w:rsidRPr="002D5FA4">
        <w:rPr>
          <w:rFonts w:ascii="Times New Roman" w:hAnsi="Times New Roman"/>
          <w:noProof/>
          <w:szCs w:val="22"/>
          <w:lang w:val="sr-Cyrl-CS"/>
        </w:rPr>
        <w:t xml:space="preserve"> m</w:t>
      </w:r>
      <w:r w:rsidRPr="002D5FA4">
        <w:rPr>
          <w:rFonts w:ascii="Times New Roman" w:hAnsi="Times New Roman"/>
          <w:szCs w:val="22"/>
        </w:rPr>
        <w:t xml:space="preserve"> мерена од горње ивице цеви до горње коте коловозне конструкције пута</w:t>
      </w:r>
      <w:r w:rsidRPr="002D5FA4">
        <w:rPr>
          <w:rFonts w:ascii="Times New Roman" w:hAnsi="Times New Roman"/>
          <w:szCs w:val="22"/>
          <w:lang w:val="sr-Cyrl-RS"/>
        </w:rPr>
        <w:t>.</w:t>
      </w:r>
      <w:r w:rsidRPr="002D5FA4">
        <w:rPr>
          <w:rFonts w:ascii="Times New Roman" w:hAnsi="Times New Roman"/>
          <w:noProof/>
          <w:szCs w:val="22"/>
          <w:lang w:val="sr-Cyrl-CS"/>
        </w:rPr>
        <w:t xml:space="preserve"> </w:t>
      </w:r>
    </w:p>
    <w:p w:rsidR="003916E0" w:rsidRPr="002D5FA4" w:rsidRDefault="003916E0" w:rsidP="003916E0">
      <w:pPr>
        <w:spacing w:before="0" w:after="0"/>
        <w:ind w:firstLine="539"/>
        <w:rPr>
          <w:rFonts w:ascii="Times New Roman" w:hAnsi="Times New Roman"/>
          <w:noProof/>
          <w:szCs w:val="22"/>
          <w:lang w:val="sr-Cyrl-CS"/>
        </w:rPr>
      </w:pPr>
      <w:r w:rsidRPr="002D5FA4">
        <w:rPr>
          <w:rFonts w:ascii="Times New Roman" w:hAnsi="Times New Roman"/>
          <w:noProof/>
          <w:szCs w:val="22"/>
          <w:lang w:val="sr-Cyrl-CS"/>
        </w:rPr>
        <w:t xml:space="preserve">На укрштању гасовода са градским саобраћајницама, државним путевима I и II реда и аутопутевима, као и водотоковима са водним огледалом ширим од 5 m, угао осе гасовода према тим објектима по правилу мора да износи 90°. </w:t>
      </w:r>
    </w:p>
    <w:p w:rsidR="003916E0" w:rsidRPr="002D5FA4" w:rsidRDefault="003916E0" w:rsidP="003916E0">
      <w:pPr>
        <w:spacing w:before="0" w:after="0"/>
        <w:ind w:firstLine="539"/>
        <w:rPr>
          <w:rFonts w:ascii="Times New Roman" w:hAnsi="Times New Roman"/>
          <w:noProof/>
          <w:szCs w:val="22"/>
          <w:lang w:val="sr-Cyrl-CS"/>
        </w:rPr>
      </w:pPr>
      <w:r w:rsidRPr="002D5FA4">
        <w:rPr>
          <w:rFonts w:ascii="Times New Roman" w:hAnsi="Times New Roman"/>
          <w:noProof/>
          <w:szCs w:val="22"/>
          <w:lang w:val="sr-Cyrl-CS"/>
        </w:rPr>
        <w:t xml:space="preserve">На укрштању гасовода са путевима, пругама, водотоковима, каналима, далеководима називног напона преко 35 kV, угао осе гасовода према тим објектима мора да износи између 60° и 90°. На местима где је то технички оправдано, овај </w:t>
      </w:r>
      <w:r w:rsidRPr="002D5FA4">
        <w:rPr>
          <w:rFonts w:ascii="Times New Roman" w:hAnsi="Times New Roman"/>
          <w:noProof/>
          <w:szCs w:val="22"/>
        </w:rPr>
        <w:t>у</w:t>
      </w:r>
      <w:r w:rsidRPr="002D5FA4">
        <w:rPr>
          <w:rFonts w:ascii="Times New Roman" w:hAnsi="Times New Roman"/>
          <w:noProof/>
          <w:szCs w:val="22"/>
          <w:lang w:val="sr-Cyrl-CS"/>
        </w:rPr>
        <w:t xml:space="preserve">гао укрштања </w:t>
      </w:r>
      <w:r w:rsidRPr="002D5FA4">
        <w:rPr>
          <w:rFonts w:ascii="Times New Roman" w:hAnsi="Times New Roman"/>
          <w:noProof/>
          <w:szCs w:val="22"/>
        </w:rPr>
        <w:t>могуће</w:t>
      </w:r>
      <w:r w:rsidRPr="002D5FA4">
        <w:rPr>
          <w:rFonts w:ascii="Times New Roman" w:hAnsi="Times New Roman"/>
          <w:noProof/>
          <w:szCs w:val="22"/>
          <w:lang w:val="sr-Cyrl-CS"/>
        </w:rPr>
        <w:t xml:space="preserve"> је смањити на минимално 60°. За извођење укрштања гасовода са инфраструктурним објектима са углом </w:t>
      </w:r>
      <w:r w:rsidRPr="002D5FA4">
        <w:rPr>
          <w:rFonts w:ascii="Times New Roman" w:hAnsi="Times New Roman"/>
          <w:noProof/>
          <w:szCs w:val="22"/>
          <w:lang w:val="sr-Cyrl-CS"/>
        </w:rPr>
        <w:lastRenderedPageBreak/>
        <w:t>мањим од 60° потребно је прибавити одговарајућу сагласност управљача, односно оператора над тим објектима.</w:t>
      </w:r>
    </w:p>
    <w:p w:rsidR="003916E0" w:rsidRPr="002D5FA4" w:rsidRDefault="003916E0" w:rsidP="003916E0">
      <w:pPr>
        <w:spacing w:before="0" w:after="0"/>
        <w:ind w:firstLine="539"/>
        <w:rPr>
          <w:rFonts w:ascii="Times New Roman" w:hAnsi="Times New Roman"/>
          <w:noProof/>
          <w:szCs w:val="22"/>
          <w:lang w:val="sr-Cyrl-CS"/>
        </w:rPr>
      </w:pPr>
      <w:r w:rsidRPr="002D5FA4">
        <w:rPr>
          <w:rFonts w:ascii="Times New Roman" w:hAnsi="Times New Roman"/>
          <w:noProof/>
          <w:szCs w:val="22"/>
          <w:lang w:val="sr-Cyrl-CS"/>
        </w:rPr>
        <w:t>Минимална дубина укопавања гасовода при укрштању са железничком пругом износи 1,5 m рачунајући од горње ивице заштитне цеви до горње ивице прага,а при укрштању гасовода са железничким пругама индустријских колосека или трамвајским пругама износи 1 m,  уколико техничким условима надлежне организације није другачије прописано.</w:t>
      </w:r>
    </w:p>
    <w:p w:rsidR="003916E0" w:rsidRPr="002D5FA4" w:rsidRDefault="003916E0" w:rsidP="003916E0">
      <w:pPr>
        <w:spacing w:before="0" w:after="0"/>
        <w:ind w:firstLine="539"/>
        <w:rPr>
          <w:rFonts w:ascii="Times New Roman" w:hAnsi="Times New Roman"/>
          <w:noProof/>
          <w:szCs w:val="22"/>
          <w:lang w:val="sr-Cyrl-CS"/>
        </w:rPr>
      </w:pPr>
      <w:r w:rsidRPr="002D5FA4">
        <w:rPr>
          <w:rFonts w:ascii="Times New Roman" w:hAnsi="Times New Roman"/>
          <w:noProof/>
          <w:szCs w:val="22"/>
          <w:lang w:val="sr-Cyrl-CS"/>
        </w:rPr>
        <w:t>Пре извођењу било каквих радова у непосредној близини гасоводне мреже средњег притиска, обавезно се обратити власнику (оператеру) гасоводних инсталација ради обележавања постојеће трасе гасовода на терену.</w:t>
      </w:r>
    </w:p>
    <w:p w:rsidR="003916E0" w:rsidRPr="002D5FA4" w:rsidRDefault="003916E0" w:rsidP="003916E0">
      <w:pPr>
        <w:spacing w:before="0" w:after="0"/>
        <w:ind w:firstLine="539"/>
        <w:rPr>
          <w:rFonts w:ascii="Times New Roman" w:hAnsi="Times New Roman"/>
          <w:noProof/>
          <w:szCs w:val="22"/>
          <w:lang w:val="sr-Cyrl-RS"/>
        </w:rPr>
      </w:pPr>
      <w:r w:rsidRPr="002D5FA4">
        <w:rPr>
          <w:rFonts w:ascii="Times New Roman" w:hAnsi="Times New Roman"/>
          <w:noProof/>
          <w:szCs w:val="22"/>
          <w:lang w:val="sr-Cyrl-RS"/>
        </w:rPr>
        <w:t>Подземно и надземно полагање гасовода није дозвољено у кругу опасног дела погона у којима се користе, прерађују и складиште експлозивне материје, а који су ближе уређени посебним прописима којима је уређена област експлозивних материја.</w:t>
      </w:r>
    </w:p>
    <w:p w:rsidR="003916E0" w:rsidRPr="002D5FA4" w:rsidRDefault="003916E0" w:rsidP="003916E0">
      <w:pPr>
        <w:spacing w:before="0" w:after="40" w:line="245" w:lineRule="auto"/>
        <w:ind w:firstLine="624"/>
        <w:rPr>
          <w:rFonts w:ascii="Times New Roman" w:hAnsi="Times New Roman"/>
          <w:spacing w:val="-2"/>
          <w:szCs w:val="22"/>
          <w:lang w:val="sr-Cyrl-CS" w:eastAsia="x-none"/>
        </w:rPr>
      </w:pPr>
      <w:r w:rsidRPr="002D5FA4">
        <w:rPr>
          <w:rFonts w:ascii="Times New Roman" w:hAnsi="Times New Roman"/>
          <w:spacing w:val="-2"/>
          <w:szCs w:val="22"/>
          <w:lang w:val="sr-Cyrl-CS" w:eastAsia="x-none"/>
        </w:rPr>
        <w:t>Приликом укрштања гасовод се по правилу поставља изнад канализације. Уколико се мора поставити испод, неопходно је применити додатне мере ради спречавања евентуалног продора гаса у канализацију</w:t>
      </w:r>
    </w:p>
    <w:p w:rsidR="003916E0" w:rsidRPr="002D5FA4" w:rsidRDefault="003916E0" w:rsidP="003916E0">
      <w:pPr>
        <w:spacing w:before="0" w:after="40" w:line="245" w:lineRule="auto"/>
        <w:ind w:firstLine="567"/>
        <w:rPr>
          <w:rFonts w:ascii="Times New Roman" w:hAnsi="Times New Roman"/>
          <w:spacing w:val="-2"/>
          <w:szCs w:val="22"/>
          <w:lang w:val="sr-Cyrl-CS" w:eastAsia="x-none"/>
        </w:rPr>
      </w:pPr>
      <w:r w:rsidRPr="002D5FA4">
        <w:rPr>
          <w:rFonts w:ascii="Times New Roman" w:hAnsi="Times New Roman"/>
          <w:spacing w:val="-2"/>
          <w:szCs w:val="22"/>
          <w:lang w:val="sr-Cyrl-CS" w:eastAsia="x-none"/>
        </w:rPr>
        <w:t xml:space="preserve">Надземно полагање челичних гасовода дозвољено је само у кругу индустријских постројења, на мостовима, на прелазима преко канала и водених токова. Надземно полагање гасовода од полиетиленских цеви </w:t>
      </w:r>
      <w:r w:rsidRPr="002D5FA4">
        <w:rPr>
          <w:rFonts w:ascii="Times New Roman" w:hAnsi="Times New Roman"/>
          <w:spacing w:val="-2"/>
          <w:szCs w:val="22"/>
          <w:lang w:val="sr-Latn-RS" w:eastAsia="x-none"/>
        </w:rPr>
        <w:t>(</w:t>
      </w:r>
      <w:r w:rsidRPr="002D5FA4">
        <w:rPr>
          <w:rFonts w:ascii="Times New Roman" w:hAnsi="Times New Roman"/>
          <w:spacing w:val="-2"/>
          <w:szCs w:val="22"/>
          <w:lang w:val="sr-Cyrl-CS" w:eastAsia="x-none"/>
        </w:rPr>
        <w:t>ПЕ цеви) није дозвољено.</w:t>
      </w:r>
    </w:p>
    <w:p w:rsidR="003916E0" w:rsidRPr="002D5FA4" w:rsidRDefault="003916E0" w:rsidP="003916E0">
      <w:pPr>
        <w:spacing w:before="0" w:after="40" w:line="245" w:lineRule="auto"/>
        <w:ind w:firstLine="567"/>
        <w:rPr>
          <w:rFonts w:ascii="Times New Roman" w:hAnsi="Times New Roman"/>
          <w:spacing w:val="-2"/>
          <w:szCs w:val="22"/>
          <w:lang w:val="sr-Cyrl-CS" w:eastAsia="x-none"/>
        </w:rPr>
      </w:pPr>
      <w:r w:rsidRPr="002D5FA4">
        <w:rPr>
          <w:rFonts w:ascii="Times New Roman" w:hAnsi="Times New Roman"/>
          <w:spacing w:val="-2"/>
          <w:szCs w:val="22"/>
          <w:lang w:val="sr-Cyrl-CS" w:eastAsia="x-none"/>
        </w:rPr>
        <w:t>Како је дистрибуција природног гаса у одређеним условима повезана са могућношћу настајања запаљиве или експлозивне смеше, неопходно је након изградње гасовода, у току експлоатације, обезбедити заштиту гасовода, тако да се не би нарушила несметана и безбедна дистрибуција гаса, или се угрозила безбедност људи и имовине.</w:t>
      </w:r>
      <w:r w:rsidRPr="002D5FA4">
        <w:rPr>
          <w:rFonts w:ascii="Times New Roman" w:hAnsi="Times New Roman"/>
          <w:spacing w:val="-2"/>
          <w:szCs w:val="22"/>
          <w:lang w:val="sr-Cyrl-RS" w:eastAsia="x-none"/>
        </w:rPr>
        <w:t xml:space="preserve"> </w:t>
      </w:r>
    </w:p>
    <w:p w:rsidR="003916E0" w:rsidRPr="002D5FA4" w:rsidRDefault="003916E0" w:rsidP="003916E0">
      <w:pPr>
        <w:tabs>
          <w:tab w:val="num" w:pos="624"/>
        </w:tabs>
        <w:spacing w:before="0" w:after="40" w:line="245" w:lineRule="auto"/>
        <w:rPr>
          <w:rFonts w:ascii="Times New Roman" w:hAnsi="Times New Roman"/>
          <w:spacing w:val="-2"/>
          <w:szCs w:val="22"/>
          <w:lang w:val="sr-Cyrl-CS" w:eastAsia="x-none"/>
        </w:rPr>
      </w:pPr>
      <w:r w:rsidRPr="002D5FA4">
        <w:rPr>
          <w:rFonts w:ascii="Times New Roman" w:hAnsi="Times New Roman"/>
          <w:spacing w:val="-2"/>
          <w:szCs w:val="22"/>
          <w:lang w:val="sr-Cyrl-CS" w:eastAsia="x-none"/>
        </w:rPr>
        <w:t xml:space="preserve">Изградњом нових објеката не сме се угрозити стабилност, безбедност и поуздан рад гасовода, </w:t>
      </w:r>
    </w:p>
    <w:p w:rsidR="003916E0" w:rsidRPr="002D5FA4" w:rsidRDefault="003916E0" w:rsidP="003916E0">
      <w:pPr>
        <w:tabs>
          <w:tab w:val="num" w:pos="624"/>
        </w:tabs>
        <w:spacing w:before="0" w:after="40" w:line="245" w:lineRule="auto"/>
        <w:rPr>
          <w:rFonts w:ascii="Times New Roman" w:hAnsi="Times New Roman"/>
          <w:spacing w:val="-2"/>
          <w:szCs w:val="22"/>
          <w:lang w:val="sr-Cyrl-CS" w:eastAsia="x-none"/>
        </w:rPr>
      </w:pPr>
      <w:r w:rsidRPr="002D5FA4">
        <w:rPr>
          <w:rFonts w:ascii="Times New Roman" w:hAnsi="Times New Roman"/>
          <w:spacing w:val="-2"/>
          <w:szCs w:val="22"/>
          <w:lang w:val="sr-Cyrl-CS" w:eastAsia="x-none"/>
        </w:rPr>
        <w:t>У заштитном појасу гасовода не смеју се изводити радови и друге активности изузев пољопривредних радова дубине до 0,5 m без писменог одобрења оператора дистрибутивног система. У заштитном појасу гасовода забрањено је садити дрвеће и друго растиње чији корени досежу дубину већу од 1 m, односно, за које је потребно да се земљиште обрађује дубље од 0,5 m.</w:t>
      </w:r>
    </w:p>
    <w:p w:rsidR="003916E0" w:rsidRPr="002D5FA4" w:rsidRDefault="003916E0" w:rsidP="003916E0">
      <w:pPr>
        <w:spacing w:before="0" w:after="0"/>
        <w:ind w:firstLine="539"/>
        <w:rPr>
          <w:rFonts w:ascii="Times New Roman" w:hAnsi="Times New Roman"/>
          <w:noProof/>
          <w:szCs w:val="22"/>
          <w:lang w:val="sr-Cyrl-RS"/>
        </w:rPr>
      </w:pPr>
      <w:r w:rsidRPr="002D5FA4">
        <w:rPr>
          <w:rFonts w:ascii="Times New Roman" w:hAnsi="Times New Roman"/>
          <w:noProof/>
          <w:szCs w:val="22"/>
          <w:lang w:val="sr-Cyrl-RS"/>
        </w:rPr>
        <w:t>Пре извођењу било каквих радова у непосредној близини гасоводне мреже ниског притиска, обавезно се обратити власнику (оператеру) гасоводних инсталација ради обележавања постојеће трасе гасовода на терену.</w:t>
      </w:r>
    </w:p>
    <w:p w:rsidR="003916E0" w:rsidRPr="002D5FA4" w:rsidRDefault="003916E0" w:rsidP="003916E0">
      <w:pPr>
        <w:spacing w:before="0" w:after="40" w:line="245" w:lineRule="auto"/>
        <w:ind w:firstLine="454"/>
        <w:rPr>
          <w:rFonts w:ascii="Times New Roman" w:hAnsi="Times New Roman"/>
          <w:spacing w:val="-2"/>
          <w:szCs w:val="22"/>
          <w:lang w:val="sr-Cyrl-RS" w:eastAsia="x-none"/>
        </w:rPr>
      </w:pPr>
      <w:r w:rsidRPr="002D5FA4">
        <w:rPr>
          <w:rFonts w:ascii="Times New Roman" w:hAnsi="Times New Roman"/>
          <w:spacing w:val="-2"/>
          <w:szCs w:val="22"/>
          <w:lang w:val="sr-Cyrl-RS" w:eastAsia="x-none"/>
        </w:rPr>
        <w:t xml:space="preserve">Приликом израде техничке документације и извођења радова неопходно је у свему се придржавати одредби Правилника о условима за несметану и безбедну дистрибуцију природног гаса гасоводима притиска до 16 бар („Сл. гласник РС“ бр. 86/2015) и других важећих прописа и стандарда.. </w:t>
      </w:r>
    </w:p>
    <w:p w:rsidR="003916E0" w:rsidRPr="002D5FA4" w:rsidRDefault="003916E0" w:rsidP="003916E0">
      <w:pPr>
        <w:spacing w:before="0" w:after="40" w:line="245" w:lineRule="auto"/>
        <w:ind w:firstLine="720"/>
        <w:rPr>
          <w:rFonts w:ascii="Times New Roman" w:hAnsi="Times New Roman"/>
          <w:spacing w:val="-2"/>
          <w:szCs w:val="22"/>
          <w:lang w:val="sr-Cyrl-CS" w:eastAsia="x-none"/>
        </w:rPr>
      </w:pPr>
      <w:r w:rsidRPr="002D5FA4">
        <w:rPr>
          <w:rFonts w:ascii="Times New Roman" w:hAnsi="Times New Roman"/>
          <w:spacing w:val="-2"/>
          <w:szCs w:val="22"/>
          <w:lang w:val="sr-Cyrl-CS" w:eastAsia="x-none"/>
        </w:rPr>
        <w:t xml:space="preserve">Минимална хоризонтална растојања МРС, МС и РС од стамбених објеката и објеката у којима стално или повремено борави већи број људи </w:t>
      </w:r>
      <w:r w:rsidRPr="002D5FA4">
        <w:rPr>
          <w:rFonts w:ascii="Times New Roman" w:hAnsi="Times New Roman"/>
          <w:spacing w:val="-2"/>
          <w:szCs w:val="22"/>
          <w:lang w:val="sr-Cyrl-RS" w:eastAsia="x-none"/>
        </w:rPr>
        <w:t>као и м</w:t>
      </w:r>
      <w:r w:rsidRPr="002D5FA4">
        <w:rPr>
          <w:rFonts w:ascii="Times New Roman" w:hAnsi="Times New Roman"/>
          <w:spacing w:val="-2"/>
          <w:szCs w:val="22"/>
          <w:lang w:val="sr-Cyrl-CS" w:eastAsia="x-none"/>
        </w:rPr>
        <w:t>инимална хоризонтална растојања МРС, МС и РС од осталих објеката</w:t>
      </w:r>
      <w:r w:rsidRPr="002D5FA4">
        <w:rPr>
          <w:rFonts w:ascii="Times New Roman" w:hAnsi="Times New Roman"/>
          <w:spacing w:val="-2"/>
          <w:szCs w:val="22"/>
          <w:lang w:val="sr-Cyrl-RS" w:eastAsia="x-none"/>
        </w:rPr>
        <w:t xml:space="preserve"> дефинисана су одредбама правилника.</w:t>
      </w:r>
    </w:p>
    <w:p w:rsidR="003916E0" w:rsidRPr="002D5FA4" w:rsidRDefault="003916E0" w:rsidP="003916E0">
      <w:pPr>
        <w:spacing w:before="0" w:after="40" w:line="245" w:lineRule="auto"/>
        <w:ind w:firstLine="720"/>
        <w:rPr>
          <w:rFonts w:ascii="Times New Roman" w:hAnsi="Times New Roman"/>
          <w:spacing w:val="-2"/>
          <w:szCs w:val="22"/>
          <w:lang w:val="sr-Cyrl-CS" w:eastAsia="x-none"/>
        </w:rPr>
      </w:pPr>
      <w:r w:rsidRPr="002D5FA4">
        <w:rPr>
          <w:rFonts w:ascii="Times New Roman" w:hAnsi="Times New Roman"/>
          <w:spacing w:val="-2"/>
          <w:szCs w:val="22"/>
          <w:lang w:val="sr-Cyrl-CS" w:eastAsia="x-none"/>
        </w:rPr>
        <w:t>На улазном гасоводу у МРС, као и на свим излазним гасоводима из МРС морају се поставити противпожарне славине. МРС морају бити ограђене како би се спречио приступ неовлашћеним лицима. Ограда МРС мора да обухвати зоне опасности и мора бити минималне висине 2 m. МРС капацитета до 160 Nm3/h не морају да имају ограду. Уколико је МРС на отвореном простору, са или без надстрешнице, ограда мора бити удаљена минимално 10 m од МРС. Ако се МРС налази у ограђеном простору индустријског објекта може бити и без сопствене ограде, али видно обележена таблама упозорења и заштићена од удара возила</w:t>
      </w:r>
    </w:p>
    <w:p w:rsidR="003916E0" w:rsidRDefault="003916E0" w:rsidP="003916E0">
      <w:pPr>
        <w:tabs>
          <w:tab w:val="left" w:pos="567"/>
          <w:tab w:val="left" w:pos="900"/>
          <w:tab w:val="right" w:leader="dot" w:pos="9020"/>
          <w:tab w:val="left" w:pos="9214"/>
        </w:tabs>
        <w:ind w:firstLine="567"/>
        <w:rPr>
          <w:rFonts w:ascii="Times New Roman" w:hAnsi="Times New Roman"/>
          <w:szCs w:val="22"/>
          <w:lang w:val="sr-Cyrl-RS" w:eastAsia="hr-HR"/>
        </w:rPr>
      </w:pPr>
      <w:r w:rsidRPr="002D5FA4">
        <w:rPr>
          <w:rFonts w:ascii="Times New Roman" w:hAnsi="Times New Roman"/>
          <w:spacing w:val="-2"/>
          <w:szCs w:val="22"/>
          <w:lang w:val="sr-Cyrl-RS" w:eastAsia="x-none"/>
        </w:rPr>
        <w:t>Неопходно је у свему се придржавати одредби Правилника о условима за несметану и безбедну дистрибуцију природног гаса гасоводима притиска до 16 бар („Сл. гласник РС“ бр. 86/2015).</w:t>
      </w:r>
    </w:p>
    <w:p w:rsidR="003916E0" w:rsidRDefault="003916E0" w:rsidP="00681D69">
      <w:pPr>
        <w:tabs>
          <w:tab w:val="left" w:pos="567"/>
          <w:tab w:val="left" w:pos="900"/>
          <w:tab w:val="right" w:leader="dot" w:pos="9020"/>
          <w:tab w:val="left" w:pos="9214"/>
        </w:tabs>
        <w:ind w:firstLine="567"/>
        <w:rPr>
          <w:rFonts w:ascii="Times New Roman" w:hAnsi="Times New Roman"/>
          <w:szCs w:val="22"/>
          <w:lang w:val="sr-Cyrl-RS" w:eastAsia="hr-HR"/>
        </w:rPr>
      </w:pPr>
    </w:p>
    <w:p w:rsidR="00B45372" w:rsidRPr="003F3B4E" w:rsidRDefault="00B45372" w:rsidP="003F3B4E">
      <w:pPr>
        <w:pStyle w:val="ListParagraph"/>
        <w:numPr>
          <w:ilvl w:val="0"/>
          <w:numId w:val="23"/>
        </w:numPr>
        <w:tabs>
          <w:tab w:val="left" w:pos="567"/>
          <w:tab w:val="left" w:pos="900"/>
          <w:tab w:val="right" w:leader="dot" w:pos="9020"/>
          <w:tab w:val="left" w:pos="9214"/>
        </w:tabs>
        <w:spacing w:before="60" w:after="60"/>
        <w:ind w:left="0" w:firstLine="0"/>
        <w:contextualSpacing w:val="0"/>
        <w:rPr>
          <w:b/>
          <w:noProof/>
          <w:szCs w:val="22"/>
          <w:lang w:val="sr-Cyrl-CS"/>
        </w:rPr>
      </w:pPr>
      <w:r w:rsidRPr="003F3B4E">
        <w:rPr>
          <w:szCs w:val="22"/>
          <w:lang w:val="sr-Cyrl-RS"/>
        </w:rPr>
        <w:t xml:space="preserve">На крају поглавља </w:t>
      </w:r>
      <w:r w:rsidRPr="003F3B4E">
        <w:rPr>
          <w:b/>
          <w:szCs w:val="22"/>
          <w:lang w:val="sr-Cyrl-RS"/>
        </w:rPr>
        <w:t xml:space="preserve">2.3.4. </w:t>
      </w:r>
      <w:r w:rsidRPr="003F3B4E">
        <w:rPr>
          <w:b/>
          <w:szCs w:val="22"/>
          <w:lang w:val="sr-Cyrl-CS"/>
        </w:rPr>
        <w:t>Телефонска мрежа</w:t>
      </w:r>
      <w:r w:rsidRPr="003F3B4E">
        <w:rPr>
          <w:szCs w:val="22"/>
          <w:lang w:val="sr-Cyrl-CS"/>
        </w:rPr>
        <w:t xml:space="preserve"> додају се ставови:</w:t>
      </w:r>
    </w:p>
    <w:p w:rsidR="00B45372" w:rsidRPr="00B45372" w:rsidRDefault="00B45372" w:rsidP="00B45372">
      <w:pPr>
        <w:tabs>
          <w:tab w:val="left" w:pos="567"/>
          <w:tab w:val="left" w:pos="900"/>
          <w:tab w:val="right" w:leader="dot" w:pos="9020"/>
          <w:tab w:val="left" w:pos="9214"/>
        </w:tabs>
        <w:ind w:firstLine="567"/>
        <w:rPr>
          <w:rFonts w:ascii="Times New Roman" w:hAnsi="Times New Roman"/>
          <w:szCs w:val="22"/>
          <w:lang w:val="sr-Cyrl-CS" w:eastAsia="hr-HR"/>
        </w:rPr>
      </w:pPr>
      <w:r w:rsidRPr="00B45372">
        <w:rPr>
          <w:rFonts w:ascii="Times New Roman" w:hAnsi="Times New Roman"/>
          <w:szCs w:val="22"/>
          <w:lang w:val="sr-Cyrl-RS" w:eastAsia="hr-HR"/>
        </w:rPr>
        <w:t>За градњу базних станица, антена и система мобилне телефоније потребно је испунити следеће услове:</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обавезно спровођење поступка процене утицаја пројекта на животну средину за сваку базну станицу,</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планирање локација за постављање базних станица, које ће у складу са техничким решењем за сваку базну станицу, омогућити изложеност мањег броја грађана, нижим нивоима електромагнетног зрачења,</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поштовати правила грађења мобилне телекомуникационе мреже:</w:t>
      </w:r>
    </w:p>
    <w:p w:rsidR="00B45372" w:rsidRPr="00B45372" w:rsidRDefault="00B45372" w:rsidP="00B45372">
      <w:pPr>
        <w:numPr>
          <w:ilvl w:val="1"/>
          <w:numId w:val="33"/>
        </w:numPr>
        <w:tabs>
          <w:tab w:val="left" w:pos="567"/>
          <w:tab w:val="left" w:pos="900"/>
          <w:tab w:val="right" w:leader="dot" w:pos="9020"/>
          <w:tab w:val="left" w:pos="9214"/>
        </w:tabs>
        <w:rPr>
          <w:rFonts w:ascii="Times New Roman" w:hAnsi="Times New Roman"/>
          <w:szCs w:val="22"/>
          <w:lang w:val="sr-Cyrl-CS" w:eastAsia="hr-HR"/>
        </w:rPr>
      </w:pPr>
      <w:r w:rsidRPr="00B45372">
        <w:rPr>
          <w:rFonts w:ascii="Times New Roman" w:hAnsi="Times New Roman"/>
          <w:szCs w:val="22"/>
          <w:lang w:val="sr-Cyrl-CS" w:eastAsia="hr-HR"/>
        </w:rPr>
        <w:t>избегавати постављање уређаја и припадајућег антенског система базних станица мобилне телефоније на објектима: здравствених установа, дечијих вртића, школа и простора дечијих игралишта,</w:t>
      </w:r>
    </w:p>
    <w:p w:rsidR="00B45372" w:rsidRPr="00B45372" w:rsidRDefault="00B45372" w:rsidP="00B45372">
      <w:pPr>
        <w:numPr>
          <w:ilvl w:val="1"/>
          <w:numId w:val="33"/>
        </w:numPr>
        <w:tabs>
          <w:tab w:val="left" w:pos="567"/>
          <w:tab w:val="left" w:pos="900"/>
          <w:tab w:val="right" w:leader="dot" w:pos="9020"/>
          <w:tab w:val="left" w:pos="9214"/>
        </w:tabs>
        <w:rPr>
          <w:rFonts w:ascii="Times New Roman" w:hAnsi="Times New Roman"/>
          <w:szCs w:val="22"/>
          <w:lang w:val="sr-Cyrl-CS" w:eastAsia="hr-HR"/>
        </w:rPr>
      </w:pPr>
      <w:r w:rsidRPr="00B45372">
        <w:rPr>
          <w:rFonts w:ascii="Times New Roman" w:hAnsi="Times New Roman"/>
          <w:szCs w:val="22"/>
          <w:lang w:val="sr-Cyrl-CS" w:eastAsia="hr-HR"/>
        </w:rPr>
        <w:t xml:space="preserve">минимална удаљеност базних станица мобилне телефоније од објеката здравствених установа, дечијих вртића, школа и простора дечијих игралишта, односно ивице парцеле ових објеката не треба бити мања од 100 </w:t>
      </w:r>
      <w:r w:rsidRPr="00B45372">
        <w:rPr>
          <w:rFonts w:ascii="Times New Roman" w:hAnsi="Times New Roman"/>
          <w:szCs w:val="22"/>
          <w:lang w:val="sr-Latn-CS" w:eastAsia="hr-HR"/>
        </w:rPr>
        <w:t>m</w:t>
      </w:r>
      <w:r w:rsidRPr="00B45372">
        <w:rPr>
          <w:rFonts w:ascii="Times New Roman" w:hAnsi="Times New Roman"/>
          <w:szCs w:val="22"/>
          <w:lang w:val="sr-Cyrl-CS" w:eastAsia="hr-HR"/>
        </w:rPr>
        <w:t>,</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 xml:space="preserve">постављање антенских система базних станица мобилне телефоније </w:t>
      </w:r>
      <w:r w:rsidRPr="003F3B4E">
        <w:rPr>
          <w:szCs w:val="22"/>
          <w:u w:val="single"/>
          <w:lang w:val="sr-Cyrl-CS"/>
        </w:rPr>
        <w:t>у зонама повећане осетљивости</w:t>
      </w:r>
      <w:r w:rsidRPr="003F3B4E">
        <w:rPr>
          <w:szCs w:val="22"/>
          <w:lang w:val="sr-Cyrl-CS"/>
        </w:rPr>
        <w:t>, на стамбених и другим објектима и на антенским стубовима само под условом да:</w:t>
      </w:r>
    </w:p>
    <w:p w:rsidR="00B45372" w:rsidRPr="00B45372" w:rsidRDefault="00B45372" w:rsidP="00B45372">
      <w:pPr>
        <w:numPr>
          <w:ilvl w:val="1"/>
          <w:numId w:val="33"/>
        </w:numPr>
        <w:tabs>
          <w:tab w:val="left" w:pos="567"/>
          <w:tab w:val="left" w:pos="900"/>
          <w:tab w:val="right" w:leader="dot" w:pos="9020"/>
          <w:tab w:val="left" w:pos="9214"/>
        </w:tabs>
        <w:rPr>
          <w:rFonts w:ascii="Times New Roman" w:hAnsi="Times New Roman"/>
          <w:szCs w:val="22"/>
          <w:lang w:val="sr-Cyrl-CS" w:eastAsia="hr-HR"/>
        </w:rPr>
      </w:pPr>
      <w:r w:rsidRPr="00B45372">
        <w:rPr>
          <w:rFonts w:ascii="Times New Roman" w:hAnsi="Times New Roman"/>
          <w:szCs w:val="22"/>
          <w:lang w:val="sr-Cyrl-CS" w:eastAsia="hr-HR"/>
        </w:rPr>
        <w:t>висинска разлика између базне антене и тла износи најмање 20m,</w:t>
      </w:r>
    </w:p>
    <w:p w:rsidR="00B45372" w:rsidRPr="00B45372" w:rsidRDefault="00B45372" w:rsidP="00B45372">
      <w:pPr>
        <w:numPr>
          <w:ilvl w:val="1"/>
          <w:numId w:val="33"/>
        </w:numPr>
        <w:tabs>
          <w:tab w:val="left" w:pos="567"/>
          <w:tab w:val="left" w:pos="900"/>
          <w:tab w:val="right" w:leader="dot" w:pos="9020"/>
          <w:tab w:val="left" w:pos="9214"/>
        </w:tabs>
        <w:rPr>
          <w:rFonts w:ascii="Times New Roman" w:hAnsi="Times New Roman"/>
          <w:szCs w:val="22"/>
          <w:lang w:val="sr-Cyrl-CS" w:eastAsia="hr-HR"/>
        </w:rPr>
      </w:pPr>
      <w:r w:rsidRPr="00B45372">
        <w:rPr>
          <w:rFonts w:ascii="Times New Roman" w:hAnsi="Times New Roman"/>
          <w:szCs w:val="22"/>
          <w:lang w:val="sr-Cyrl-CS" w:eastAsia="hr-HR"/>
        </w:rPr>
        <w:t>удаљеност антенског система базне станице и стамбеног објекта у окружењу, у зони главног снопа зрачења антене, износи најмање 30m, и то у случају када је висинска разлика између базе антене и кровне површине објекта у окружењу најмање 10m,</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антенски систем базне станице мобилне телефоније, који се поставља на кровној површини  стамбеног објекта не сме бити видљив из стамбеног простора или терасе стамбеног објекта на који се поставља, односно стамбеног објекта или терасе суседног стамбеног објекта у низу, изузев у случају сагласности власника наведених станова,</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при избору локације за постављање антенских система базних станица мобилне телефоније узети у обзир следеће:</w:t>
      </w:r>
    </w:p>
    <w:p w:rsidR="00B45372" w:rsidRPr="00B45372" w:rsidRDefault="00B45372" w:rsidP="00B45372">
      <w:pPr>
        <w:numPr>
          <w:ilvl w:val="1"/>
          <w:numId w:val="33"/>
        </w:numPr>
        <w:tabs>
          <w:tab w:val="left" w:pos="567"/>
          <w:tab w:val="left" w:pos="900"/>
          <w:tab w:val="right" w:leader="dot" w:pos="9020"/>
          <w:tab w:val="left" w:pos="9214"/>
        </w:tabs>
        <w:rPr>
          <w:rFonts w:ascii="Times New Roman" w:hAnsi="Times New Roman"/>
          <w:szCs w:val="22"/>
          <w:lang w:val="sr-Cyrl-CS" w:eastAsia="hr-HR"/>
        </w:rPr>
      </w:pPr>
      <w:r w:rsidRPr="00B45372">
        <w:rPr>
          <w:rFonts w:ascii="Times New Roman" w:hAnsi="Times New Roman"/>
          <w:szCs w:val="22"/>
          <w:lang w:val="sr-Cyrl-CS" w:eastAsia="hr-HR"/>
        </w:rPr>
        <w:t>могућност постављања антенских система на постојећим антенским стубовима других оператера, грађевинама попут димњака топлана, водоторњева, стубова са рефлекторима, телевизијских стубова и сл.</w:t>
      </w:r>
    </w:p>
    <w:p w:rsidR="00B45372" w:rsidRPr="00B45372" w:rsidRDefault="00B45372" w:rsidP="00B45372">
      <w:pPr>
        <w:numPr>
          <w:ilvl w:val="1"/>
          <w:numId w:val="33"/>
        </w:numPr>
        <w:tabs>
          <w:tab w:val="left" w:pos="567"/>
          <w:tab w:val="left" w:pos="900"/>
          <w:tab w:val="right" w:leader="dot" w:pos="9020"/>
          <w:tab w:val="left" w:pos="9214"/>
        </w:tabs>
        <w:rPr>
          <w:rFonts w:ascii="Times New Roman" w:hAnsi="Times New Roman"/>
          <w:szCs w:val="22"/>
          <w:lang w:val="sr-Cyrl-CS" w:eastAsia="hr-HR"/>
        </w:rPr>
      </w:pPr>
      <w:r w:rsidRPr="00B45372">
        <w:rPr>
          <w:rFonts w:ascii="Times New Roman" w:hAnsi="Times New Roman"/>
          <w:szCs w:val="22"/>
          <w:lang w:val="sr-Cyrl-CS" w:eastAsia="hr-HR"/>
        </w:rPr>
        <w:t>неопходност поштовања постојећих природних и обележја локација и пејзажа, избегавати просторе излетишта, заштићена природна добра, заштићене културно-историјске целине, парковске површине и сл.</w:t>
      </w:r>
    </w:p>
    <w:p w:rsidR="00B45372" w:rsidRPr="00B45372" w:rsidRDefault="00B45372" w:rsidP="00B45372">
      <w:pPr>
        <w:numPr>
          <w:ilvl w:val="1"/>
          <w:numId w:val="33"/>
        </w:numPr>
        <w:tabs>
          <w:tab w:val="left" w:pos="567"/>
          <w:tab w:val="left" w:pos="900"/>
          <w:tab w:val="right" w:leader="dot" w:pos="9020"/>
          <w:tab w:val="left" w:pos="9214"/>
        </w:tabs>
        <w:rPr>
          <w:rFonts w:ascii="Times New Roman" w:hAnsi="Times New Roman"/>
          <w:szCs w:val="22"/>
          <w:lang w:val="sr-Cyrl-CS" w:eastAsia="hr-HR"/>
        </w:rPr>
      </w:pPr>
      <w:r w:rsidRPr="00B45372">
        <w:rPr>
          <w:rFonts w:ascii="Times New Roman" w:hAnsi="Times New Roman"/>
          <w:szCs w:val="22"/>
          <w:lang w:val="sr-Cyrl-CS" w:eastAsia="hr-HR"/>
        </w:rPr>
        <w:t>избор дизајна и боје антенских система у односу на објекат или окружење на ком се врши његова инсталација, те потребу/неопходност маскирања базне станице.</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антенски системи не</w:t>
      </w:r>
      <w:r w:rsidRPr="003F3B4E">
        <w:rPr>
          <w:szCs w:val="22"/>
          <w:lang w:val="en-US"/>
        </w:rPr>
        <w:t xml:space="preserve"> </w:t>
      </w:r>
      <w:r w:rsidRPr="003F3B4E">
        <w:rPr>
          <w:szCs w:val="22"/>
          <w:lang w:val="sr-Cyrl-CS"/>
        </w:rPr>
        <w:t>могу бити постављени на фасадама објеката</w:t>
      </w:r>
    </w:p>
    <w:p w:rsidR="00B45372" w:rsidRPr="003F3B4E" w:rsidRDefault="00B45372" w:rsidP="003F3B4E">
      <w:pPr>
        <w:pStyle w:val="ListParagraph"/>
        <w:numPr>
          <w:ilvl w:val="0"/>
          <w:numId w:val="35"/>
        </w:numPr>
        <w:tabs>
          <w:tab w:val="left" w:pos="900"/>
          <w:tab w:val="right" w:leader="dot" w:pos="9020"/>
          <w:tab w:val="left" w:pos="9214"/>
        </w:tabs>
        <w:rPr>
          <w:szCs w:val="22"/>
          <w:lang w:val="sr-Cyrl-CS"/>
        </w:rPr>
      </w:pPr>
      <w:r w:rsidRPr="003F3B4E">
        <w:rPr>
          <w:szCs w:val="22"/>
          <w:lang w:val="sr-Cyrl-CS"/>
        </w:rPr>
        <w:t>антенски системи не</w:t>
      </w:r>
      <w:r w:rsidRPr="003F3B4E">
        <w:rPr>
          <w:szCs w:val="22"/>
          <w:lang w:val="en-US"/>
        </w:rPr>
        <w:t xml:space="preserve"> </w:t>
      </w:r>
      <w:r w:rsidRPr="003F3B4E">
        <w:rPr>
          <w:szCs w:val="22"/>
          <w:lang w:val="sr-Cyrl-CS"/>
        </w:rPr>
        <w:t>могу бити постављени на кровним терасама ако на тим етажама постоје просторије у којима људи живе или бораве дуже од 2 сата;</w:t>
      </w:r>
    </w:p>
    <w:p w:rsidR="00B45372" w:rsidRPr="00B45372" w:rsidRDefault="00B45372" w:rsidP="00B45372">
      <w:pPr>
        <w:tabs>
          <w:tab w:val="left" w:pos="567"/>
          <w:tab w:val="left" w:pos="900"/>
          <w:tab w:val="right" w:leader="dot" w:pos="9020"/>
          <w:tab w:val="left" w:pos="9214"/>
        </w:tabs>
        <w:ind w:firstLine="567"/>
        <w:rPr>
          <w:rFonts w:ascii="Times New Roman" w:hAnsi="Times New Roman"/>
          <w:szCs w:val="22"/>
          <w:lang w:val="sr-Cyrl-RS" w:eastAsia="hr-HR"/>
        </w:rPr>
      </w:pPr>
      <w:r w:rsidRPr="00B45372">
        <w:rPr>
          <w:rFonts w:ascii="Times New Roman" w:hAnsi="Times New Roman"/>
          <w:szCs w:val="22"/>
          <w:lang w:val="sr-Cyrl-CS" w:eastAsia="hr-HR"/>
        </w:rPr>
        <w:lastRenderedPageBreak/>
        <w:t>У фази планирања, пројектовања и изградње</w:t>
      </w:r>
      <w:r w:rsidRPr="00B45372">
        <w:rPr>
          <w:rFonts w:ascii="Times New Roman" w:hAnsi="Times New Roman"/>
          <w:szCs w:val="22"/>
          <w:lang w:val="sr-Latn-CS" w:eastAsia="hr-HR"/>
        </w:rPr>
        <w:t xml:space="preserve"> о</w:t>
      </w:r>
      <w:r w:rsidRPr="00B45372">
        <w:rPr>
          <w:rFonts w:ascii="Times New Roman" w:hAnsi="Times New Roman"/>
          <w:szCs w:val="22"/>
          <w:lang w:val="sr-Cyrl-CS" w:eastAsia="hr-HR"/>
        </w:rPr>
        <w:t>бјеката</w:t>
      </w:r>
      <w:r w:rsidRPr="00B45372">
        <w:rPr>
          <w:rFonts w:ascii="Times New Roman" w:hAnsi="Times New Roman"/>
          <w:szCs w:val="22"/>
          <w:lang w:val="sr-Latn-CS" w:eastAsia="hr-HR"/>
        </w:rPr>
        <w:t xml:space="preserve"> базних станица</w:t>
      </w:r>
      <w:r w:rsidRPr="00B45372">
        <w:rPr>
          <w:rFonts w:ascii="Times New Roman" w:hAnsi="Times New Roman"/>
          <w:szCs w:val="22"/>
          <w:lang w:val="sr-Cyrl-CS" w:eastAsia="hr-HR"/>
        </w:rPr>
        <w:t xml:space="preserve"> мобилне телефоније </w:t>
      </w:r>
      <w:r w:rsidRPr="00B45372">
        <w:rPr>
          <w:rFonts w:ascii="Times New Roman" w:hAnsi="Times New Roman"/>
          <w:szCs w:val="22"/>
          <w:lang w:val="sr-Latn-CS" w:eastAsia="hr-HR"/>
        </w:rPr>
        <w:t>обавезна је</w:t>
      </w:r>
      <w:r w:rsidRPr="00B45372">
        <w:rPr>
          <w:rFonts w:ascii="Times New Roman" w:hAnsi="Times New Roman"/>
          <w:szCs w:val="22"/>
          <w:lang w:val="sr-Cyrl-RS" w:eastAsia="hr-HR"/>
        </w:rPr>
        <w:t xml:space="preserve"> примена мера за </w:t>
      </w:r>
      <w:r w:rsidRPr="00B45372">
        <w:rPr>
          <w:rFonts w:ascii="Times New Roman" w:hAnsi="Times New Roman"/>
          <w:szCs w:val="22"/>
          <w:lang w:val="sr-Cyrl-CS" w:eastAsia="hr-HR"/>
        </w:rPr>
        <w:t>Заштиту од нејонизујућих зрачења – смањења штетног утицаја нејонизујућег зрачења на животну средину и здравље људи.</w:t>
      </w:r>
    </w:p>
    <w:p w:rsidR="003916E0" w:rsidRDefault="00B45372" w:rsidP="003F3B4E">
      <w:pPr>
        <w:tabs>
          <w:tab w:val="left" w:pos="567"/>
          <w:tab w:val="left" w:pos="900"/>
          <w:tab w:val="right" w:leader="dot" w:pos="9020"/>
          <w:tab w:val="left" w:pos="9214"/>
        </w:tabs>
        <w:ind w:firstLine="567"/>
        <w:rPr>
          <w:rFonts w:ascii="Times New Roman" w:hAnsi="Times New Roman"/>
          <w:szCs w:val="22"/>
          <w:lang w:val="sr-Cyrl-RS" w:eastAsia="hr-HR"/>
        </w:rPr>
      </w:pPr>
      <w:r w:rsidRPr="00B45372">
        <w:rPr>
          <w:rFonts w:ascii="Times New Roman" w:hAnsi="Times New Roman"/>
          <w:szCs w:val="22"/>
          <w:lang w:val="sr-Latn-CS" w:eastAsia="hr-HR"/>
        </w:rPr>
        <w:t>За о</w:t>
      </w:r>
      <w:r w:rsidRPr="00B45372">
        <w:rPr>
          <w:rFonts w:ascii="Times New Roman" w:hAnsi="Times New Roman"/>
          <w:szCs w:val="22"/>
          <w:lang w:val="sr-Cyrl-CS" w:eastAsia="hr-HR"/>
        </w:rPr>
        <w:t>бјект</w:t>
      </w:r>
      <w:r w:rsidRPr="00B45372">
        <w:rPr>
          <w:rFonts w:ascii="Times New Roman" w:hAnsi="Times New Roman"/>
          <w:szCs w:val="22"/>
          <w:lang w:val="sr-Latn-CS" w:eastAsia="hr-HR"/>
        </w:rPr>
        <w:t>е базних станица</w:t>
      </w:r>
      <w:r w:rsidRPr="00B45372">
        <w:rPr>
          <w:rFonts w:ascii="Times New Roman" w:hAnsi="Times New Roman"/>
          <w:szCs w:val="22"/>
          <w:lang w:val="sr-Cyrl-CS" w:eastAsia="hr-HR"/>
        </w:rPr>
        <w:t xml:space="preserve"> мобилне телефоније </w:t>
      </w:r>
      <w:r w:rsidRPr="00B45372">
        <w:rPr>
          <w:rFonts w:ascii="Times New Roman" w:hAnsi="Times New Roman"/>
          <w:szCs w:val="22"/>
          <w:lang w:val="sr-Latn-CS" w:eastAsia="hr-HR"/>
        </w:rPr>
        <w:t>обавезна је израда урбанистичких пројеката за њихово постављање на парцелама које су неизграђене</w:t>
      </w:r>
      <w:r w:rsidRPr="00B45372">
        <w:rPr>
          <w:rFonts w:ascii="Times New Roman" w:hAnsi="Times New Roman"/>
          <w:szCs w:val="22"/>
          <w:lang w:val="sr-Cyrl-CS" w:eastAsia="hr-HR"/>
        </w:rPr>
        <w:t>.</w:t>
      </w:r>
    </w:p>
    <w:p w:rsidR="003916E0" w:rsidRDefault="003916E0" w:rsidP="00681D69">
      <w:pPr>
        <w:tabs>
          <w:tab w:val="left" w:pos="567"/>
          <w:tab w:val="left" w:pos="900"/>
          <w:tab w:val="right" w:leader="dot" w:pos="9020"/>
          <w:tab w:val="left" w:pos="9214"/>
        </w:tabs>
        <w:ind w:firstLine="567"/>
        <w:rPr>
          <w:rFonts w:ascii="Times New Roman" w:hAnsi="Times New Roman"/>
          <w:szCs w:val="22"/>
          <w:lang w:val="sr-Cyrl-RS" w:eastAsia="hr-HR"/>
        </w:rPr>
      </w:pPr>
    </w:p>
    <w:p w:rsidR="00F93C70" w:rsidRPr="000C0818" w:rsidRDefault="00F93C70" w:rsidP="00F93C70">
      <w:pPr>
        <w:pStyle w:val="ListParagraph"/>
        <w:numPr>
          <w:ilvl w:val="0"/>
          <w:numId w:val="23"/>
        </w:numPr>
        <w:tabs>
          <w:tab w:val="left" w:pos="567"/>
          <w:tab w:val="left" w:pos="900"/>
          <w:tab w:val="right" w:leader="dot" w:pos="9020"/>
          <w:tab w:val="left" w:pos="9214"/>
        </w:tabs>
        <w:spacing w:before="60" w:after="60"/>
        <w:ind w:left="0" w:firstLine="0"/>
        <w:contextualSpacing w:val="0"/>
        <w:rPr>
          <w:b/>
          <w:noProof/>
          <w:sz w:val="22"/>
          <w:szCs w:val="22"/>
          <w:lang w:val="sr-Cyrl-CS"/>
        </w:rPr>
      </w:pPr>
      <w:r w:rsidRPr="000C0818">
        <w:rPr>
          <w:noProof/>
          <w:sz w:val="22"/>
          <w:szCs w:val="22"/>
        </w:rPr>
        <w:t xml:space="preserve">У поглављу </w:t>
      </w:r>
      <w:r w:rsidR="003B46BA" w:rsidRPr="000C0818">
        <w:rPr>
          <w:b/>
          <w:noProof/>
          <w:sz w:val="22"/>
          <w:szCs w:val="22"/>
        </w:rPr>
        <w:t>2.4</w:t>
      </w:r>
      <w:r w:rsidRPr="000C0818">
        <w:rPr>
          <w:b/>
          <w:noProof/>
          <w:sz w:val="22"/>
          <w:szCs w:val="22"/>
        </w:rPr>
        <w:t xml:space="preserve">. </w:t>
      </w:r>
      <w:r w:rsidR="003B46BA" w:rsidRPr="000C0818">
        <w:rPr>
          <w:b/>
          <w:noProof/>
          <w:sz w:val="22"/>
          <w:szCs w:val="22"/>
        </w:rPr>
        <w:t>Зона забрањене/ контролисане градње</w:t>
      </w:r>
      <w:r w:rsidRPr="000C0818">
        <w:rPr>
          <w:noProof/>
          <w:sz w:val="22"/>
          <w:szCs w:val="22"/>
        </w:rPr>
        <w:t>, након става</w:t>
      </w:r>
      <w:r w:rsidR="003B46BA" w:rsidRPr="000C0818">
        <w:rPr>
          <w:noProof/>
          <w:sz w:val="22"/>
          <w:szCs w:val="22"/>
        </w:rPr>
        <w:t xml:space="preserve"> 1 додају</w:t>
      </w:r>
      <w:r w:rsidRPr="000C0818">
        <w:rPr>
          <w:noProof/>
          <w:sz w:val="22"/>
          <w:szCs w:val="22"/>
        </w:rPr>
        <w:t xml:space="preserve"> се нови ставови</w:t>
      </w:r>
      <w:r w:rsidR="003B46BA" w:rsidRPr="000C0818">
        <w:rPr>
          <w:noProof/>
          <w:sz w:val="22"/>
          <w:szCs w:val="22"/>
        </w:rPr>
        <w:t xml:space="preserve"> који гласе</w:t>
      </w:r>
      <w:r w:rsidRPr="000C0818">
        <w:rPr>
          <w:noProof/>
          <w:sz w:val="22"/>
          <w:szCs w:val="22"/>
        </w:rPr>
        <w:t>:</w:t>
      </w:r>
    </w:p>
    <w:p w:rsidR="00E46AA8" w:rsidRPr="000C0818" w:rsidRDefault="00E46AA8" w:rsidP="00E46AA8">
      <w:pPr>
        <w:pStyle w:val="ListParagraph"/>
        <w:tabs>
          <w:tab w:val="left" w:pos="567"/>
          <w:tab w:val="left" w:pos="900"/>
          <w:tab w:val="right" w:leader="dot" w:pos="9020"/>
          <w:tab w:val="left" w:pos="9214"/>
        </w:tabs>
        <w:suppressAutoHyphens/>
        <w:spacing w:before="60" w:after="60"/>
        <w:ind w:left="0" w:firstLine="720"/>
        <w:contextualSpacing w:val="0"/>
        <w:rPr>
          <w:b/>
          <w:noProof/>
          <w:sz w:val="22"/>
          <w:szCs w:val="22"/>
          <w:lang w:val="sr-Cyrl-RS"/>
        </w:rPr>
      </w:pPr>
      <w:r w:rsidRPr="000C0818">
        <w:rPr>
          <w:sz w:val="22"/>
          <w:szCs w:val="22"/>
          <w:lang w:val="sr-Cyrl-CS"/>
        </w:rPr>
        <w:t>У зони забрањене/контролисане градње</w:t>
      </w:r>
      <w:r w:rsidRPr="000C0818">
        <w:rPr>
          <w:sz w:val="22"/>
          <w:szCs w:val="22"/>
          <w:lang w:val="en-US"/>
        </w:rPr>
        <w:t xml:space="preserve"> </w:t>
      </w:r>
      <w:r w:rsidRPr="000C0818">
        <w:rPr>
          <w:sz w:val="22"/>
          <w:szCs w:val="22"/>
          <w:lang w:val="sr-Cyrl-RS"/>
        </w:rPr>
        <w:t xml:space="preserve">око постојећег </w:t>
      </w:r>
      <w:r w:rsidRPr="000C0818">
        <w:rPr>
          <w:sz w:val="22"/>
          <w:szCs w:val="22"/>
          <w:lang w:val="sr-Latn-RS"/>
        </w:rPr>
        <w:t>VOR</w:t>
      </w:r>
      <w:r w:rsidRPr="000C0818">
        <w:rPr>
          <w:sz w:val="22"/>
          <w:szCs w:val="22"/>
          <w:lang w:val="sr-Cyrl-RS"/>
        </w:rPr>
        <w:t xml:space="preserve"> уређаја (у радијусу од 600</w:t>
      </w:r>
      <w:r w:rsidRPr="000C0818">
        <w:rPr>
          <w:sz w:val="22"/>
          <w:szCs w:val="22"/>
          <w:lang w:val="sr-Latn-RS"/>
        </w:rPr>
        <w:t>m o</w:t>
      </w:r>
      <w:r w:rsidRPr="000C0818">
        <w:rPr>
          <w:sz w:val="22"/>
          <w:szCs w:val="22"/>
          <w:lang w:val="en-US"/>
        </w:rPr>
        <w:t>д VOR уређаја</w:t>
      </w:r>
      <w:r w:rsidRPr="000C0818">
        <w:rPr>
          <w:sz w:val="22"/>
          <w:szCs w:val="22"/>
          <w:lang w:val="sr-Latn-RS"/>
        </w:rPr>
        <w:t xml:space="preserve">), </w:t>
      </w:r>
      <w:r w:rsidRPr="000C0818">
        <w:rPr>
          <w:sz w:val="22"/>
          <w:szCs w:val="22"/>
          <w:lang w:val="sr-Cyrl-RS"/>
        </w:rPr>
        <w:t>надлежни орган има право утврђивања јавног интереса на земљишту за потребе аеродрома</w:t>
      </w:r>
      <w:r w:rsidR="00633ED7">
        <w:rPr>
          <w:sz w:val="22"/>
          <w:szCs w:val="22"/>
          <w:lang w:val="en-US"/>
        </w:rPr>
        <w:t xml:space="preserve">, </w:t>
      </w:r>
      <w:r w:rsidR="00633ED7">
        <w:rPr>
          <w:sz w:val="22"/>
          <w:szCs w:val="22"/>
          <w:lang w:val="sr-Cyrl-RS"/>
        </w:rPr>
        <w:t>кроз израду урбанистичког пројекта</w:t>
      </w:r>
      <w:r w:rsidRPr="000C0818">
        <w:rPr>
          <w:sz w:val="22"/>
          <w:szCs w:val="22"/>
          <w:lang w:val="sr-Cyrl-RS"/>
        </w:rPr>
        <w:t xml:space="preserve">. </w:t>
      </w:r>
    </w:p>
    <w:p w:rsidR="00F93C70" w:rsidRPr="000C0818" w:rsidRDefault="00F93C70" w:rsidP="00F93C70">
      <w:pPr>
        <w:pStyle w:val="ListParagraph"/>
        <w:tabs>
          <w:tab w:val="left" w:pos="567"/>
          <w:tab w:val="left" w:pos="900"/>
          <w:tab w:val="right" w:leader="dot" w:pos="9020"/>
          <w:tab w:val="left" w:pos="9214"/>
        </w:tabs>
        <w:spacing w:before="60" w:after="60"/>
        <w:ind w:left="0" w:firstLine="709"/>
        <w:contextualSpacing w:val="0"/>
        <w:rPr>
          <w:noProof/>
          <w:sz w:val="22"/>
          <w:szCs w:val="22"/>
        </w:rPr>
      </w:pPr>
      <w:r w:rsidRPr="000C0818">
        <w:rPr>
          <w:noProof/>
          <w:sz w:val="22"/>
          <w:szCs w:val="22"/>
        </w:rPr>
        <w:t>У циљу заштите комплекса посебне намене прописују се:</w:t>
      </w:r>
    </w:p>
    <w:p w:rsidR="00F93C70" w:rsidRPr="000C0818" w:rsidRDefault="00F93C70" w:rsidP="000C0818">
      <w:pPr>
        <w:pStyle w:val="ListParagraph"/>
        <w:numPr>
          <w:ilvl w:val="0"/>
          <w:numId w:val="37"/>
        </w:numPr>
        <w:tabs>
          <w:tab w:val="left" w:pos="567"/>
          <w:tab w:val="left" w:pos="900"/>
          <w:tab w:val="right" w:leader="dot" w:pos="9020"/>
          <w:tab w:val="left" w:pos="9214"/>
        </w:tabs>
        <w:rPr>
          <w:noProof/>
          <w:sz w:val="22"/>
          <w:szCs w:val="22"/>
        </w:rPr>
      </w:pPr>
      <w:r w:rsidRPr="000C0818">
        <w:rPr>
          <w:noProof/>
          <w:sz w:val="22"/>
          <w:szCs w:val="22"/>
        </w:rPr>
        <w:t>Зона ограничене изградње - подразумева забрану изградње објеката који надвисују војни објекат и тиме представљају физичку препреку која омета рад уређаја и система које користи Војска Србије. У овој зони прописује се и забрана изградње великих индустријских објеката и објеката који емитовањем електромагнетних таласа или на неки други начин ометају рад уређаја и система на правцима од посебног значаја за Војску Србије и Министарство одбране. За изградњу објеката у овој зони неопходна је сагласност Министарства одбране.</w:t>
      </w:r>
    </w:p>
    <w:p w:rsidR="00F93C70" w:rsidRPr="000C0818" w:rsidRDefault="00F93C70" w:rsidP="000C0818">
      <w:pPr>
        <w:pStyle w:val="ListParagraph"/>
        <w:numPr>
          <w:ilvl w:val="0"/>
          <w:numId w:val="37"/>
        </w:numPr>
        <w:tabs>
          <w:tab w:val="left" w:pos="567"/>
          <w:tab w:val="left" w:pos="900"/>
          <w:tab w:val="right" w:leader="dot" w:pos="9020"/>
          <w:tab w:val="left" w:pos="9214"/>
        </w:tabs>
        <w:rPr>
          <w:noProof/>
          <w:sz w:val="22"/>
          <w:szCs w:val="22"/>
        </w:rPr>
      </w:pPr>
      <w:r w:rsidRPr="000C0818">
        <w:rPr>
          <w:noProof/>
          <w:sz w:val="22"/>
          <w:szCs w:val="22"/>
        </w:rPr>
        <w:t>Зона контролисане изградње – подразумева неопходну сагласност Министарства одбране за изградњу објеката.</w:t>
      </w:r>
    </w:p>
    <w:p w:rsidR="00F93C70" w:rsidRPr="000C0818" w:rsidRDefault="00F93C70" w:rsidP="00F93C70">
      <w:pPr>
        <w:pStyle w:val="ListParagraph"/>
        <w:tabs>
          <w:tab w:val="left" w:pos="567"/>
          <w:tab w:val="left" w:pos="900"/>
          <w:tab w:val="right" w:leader="dot" w:pos="9020"/>
          <w:tab w:val="left" w:pos="9214"/>
        </w:tabs>
        <w:spacing w:before="60" w:after="60"/>
        <w:ind w:left="0" w:firstLine="709"/>
        <w:rPr>
          <w:i/>
          <w:sz w:val="22"/>
          <w:szCs w:val="22"/>
          <w:lang w:val="sr-Cyrl-CS"/>
        </w:rPr>
      </w:pPr>
      <w:r w:rsidRPr="000C0818">
        <w:rPr>
          <w:noProof/>
          <w:sz w:val="22"/>
          <w:szCs w:val="22"/>
        </w:rPr>
        <w:t xml:space="preserve">Границе зона ограничене изградње и зона контролисане изградње приказане су на графичким прилозима </w:t>
      </w:r>
      <w:r w:rsidRPr="000C0818">
        <w:rPr>
          <w:i/>
          <w:noProof/>
          <w:sz w:val="22"/>
          <w:szCs w:val="22"/>
          <w:lang w:val="sr-Cyrl-CS"/>
        </w:rPr>
        <w:t>П.1.1-2. Границ</w:t>
      </w:r>
      <w:r w:rsidRPr="000C0818">
        <w:rPr>
          <w:i/>
          <w:noProof/>
          <w:sz w:val="22"/>
          <w:szCs w:val="22"/>
          <w:lang w:val="en-US"/>
        </w:rPr>
        <w:t>а</w:t>
      </w:r>
      <w:r w:rsidRPr="000C0818">
        <w:rPr>
          <w:i/>
          <w:noProof/>
          <w:sz w:val="22"/>
          <w:szCs w:val="22"/>
          <w:lang w:val="sr-Cyrl-CS"/>
        </w:rPr>
        <w:t xml:space="preserve"> Других измена и допуна</w:t>
      </w:r>
      <w:r w:rsidRPr="000C0818">
        <w:rPr>
          <w:i/>
          <w:noProof/>
          <w:sz w:val="22"/>
          <w:szCs w:val="22"/>
          <w:lang w:val="en-US"/>
        </w:rPr>
        <w:t xml:space="preserve"> П</w:t>
      </w:r>
      <w:r w:rsidRPr="000C0818">
        <w:rPr>
          <w:i/>
          <w:noProof/>
          <w:sz w:val="22"/>
          <w:szCs w:val="22"/>
          <w:lang w:val="sr-Cyrl-CS"/>
        </w:rPr>
        <w:t xml:space="preserve">лана </w:t>
      </w:r>
      <w:r w:rsidRPr="000C0818">
        <w:rPr>
          <w:i/>
          <w:noProof/>
          <w:sz w:val="22"/>
          <w:szCs w:val="22"/>
          <w:lang w:val="en-US"/>
        </w:rPr>
        <w:t>са претежном планираном наменом површина</w:t>
      </w:r>
      <w:r w:rsidRPr="000C0818">
        <w:rPr>
          <w:i/>
          <w:noProof/>
          <w:sz w:val="22"/>
          <w:szCs w:val="22"/>
        </w:rPr>
        <w:t xml:space="preserve">, и </w:t>
      </w:r>
      <w:r w:rsidRPr="000C0818">
        <w:rPr>
          <w:i/>
          <w:sz w:val="22"/>
          <w:szCs w:val="22"/>
          <w:lang w:val="sr-Cyrl-CS"/>
        </w:rPr>
        <w:t xml:space="preserve">П.3.1-2. </w:t>
      </w:r>
      <w:r w:rsidRPr="000C0818">
        <w:rPr>
          <w:i/>
          <w:sz w:val="22"/>
          <w:szCs w:val="22"/>
          <w:lang w:val="sr-Cyrl-CS"/>
        </w:rPr>
        <w:tab/>
        <w:t>Урбанистичка регулација са грађевинским линијама.</w:t>
      </w:r>
    </w:p>
    <w:p w:rsidR="000C2C50" w:rsidRPr="000C0818"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1E386D" w:rsidRDefault="001E386D"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1E386D" w:rsidRDefault="001E386D"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1E386D" w:rsidRDefault="001E386D"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1E386D" w:rsidRDefault="001E386D"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1E386D" w:rsidRDefault="001E386D"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0C2C50" w:rsidRDefault="000C2C50" w:rsidP="00F93C70">
      <w:pPr>
        <w:pStyle w:val="ListParagraph"/>
        <w:tabs>
          <w:tab w:val="left" w:pos="567"/>
          <w:tab w:val="left" w:pos="900"/>
          <w:tab w:val="right" w:leader="dot" w:pos="9020"/>
          <w:tab w:val="left" w:pos="9214"/>
        </w:tabs>
        <w:spacing w:before="60" w:after="60"/>
        <w:ind w:left="0" w:firstLine="709"/>
        <w:rPr>
          <w:i/>
          <w:sz w:val="22"/>
          <w:szCs w:val="22"/>
          <w:lang w:val="sr-Cyrl-CS"/>
        </w:rPr>
      </w:pPr>
    </w:p>
    <w:p w:rsidR="00E9369A" w:rsidRPr="00707E05" w:rsidRDefault="0021315B" w:rsidP="00E9369A">
      <w:pPr>
        <w:shd w:val="clear" w:color="auto" w:fill="BFBFBF" w:themeFill="background1" w:themeFillShade="BF"/>
        <w:spacing w:before="480" w:after="0"/>
        <w:ind w:right="-32" w:firstLine="0"/>
        <w:jc w:val="left"/>
        <w:rPr>
          <w:rFonts w:ascii="Times New Roman" w:hAnsi="Times New Roman"/>
          <w:noProof/>
          <w:sz w:val="28"/>
          <w:szCs w:val="28"/>
          <w:lang w:val="sr-Cyrl-CS"/>
        </w:rPr>
      </w:pPr>
      <w:r>
        <w:rPr>
          <w:rFonts w:ascii="Times New Roman" w:hAnsi="Times New Roman"/>
          <w:noProof/>
          <w:sz w:val="28"/>
          <w:szCs w:val="28"/>
          <w:lang w:val="sr-Cyrl-CS"/>
        </w:rPr>
        <w:lastRenderedPageBreak/>
        <w:t>3</w:t>
      </w:r>
      <w:r w:rsidR="00E9369A" w:rsidRPr="00707E05">
        <w:rPr>
          <w:rFonts w:ascii="Times New Roman" w:hAnsi="Times New Roman"/>
          <w:noProof/>
          <w:sz w:val="28"/>
          <w:szCs w:val="28"/>
          <w:lang w:val="sr-Cyrl-CS"/>
        </w:rPr>
        <w:t xml:space="preserve">.    </w:t>
      </w:r>
      <w:r w:rsidR="00EB0C81">
        <w:rPr>
          <w:rFonts w:ascii="Times New Roman" w:hAnsi="Times New Roman"/>
          <w:noProof/>
          <w:sz w:val="28"/>
          <w:szCs w:val="28"/>
          <w:lang w:val="sr-Cyrl-CS"/>
        </w:rPr>
        <w:t xml:space="preserve">САДРЖАЈ </w:t>
      </w:r>
      <w:r w:rsidR="00E9369A" w:rsidRPr="00E9369A">
        <w:rPr>
          <w:rFonts w:ascii="Times New Roman" w:hAnsi="Times New Roman"/>
          <w:noProof/>
          <w:sz w:val="28"/>
          <w:szCs w:val="28"/>
          <w:lang w:val="sr-Cyrl-CS"/>
        </w:rPr>
        <w:t>ГРАФИЧК</w:t>
      </w:r>
      <w:r w:rsidR="00EB0C81">
        <w:rPr>
          <w:rFonts w:ascii="Times New Roman" w:hAnsi="Times New Roman"/>
          <w:noProof/>
          <w:sz w:val="28"/>
          <w:szCs w:val="28"/>
          <w:lang w:val="sr-Cyrl-CS"/>
        </w:rPr>
        <w:t xml:space="preserve">ОГ </w:t>
      </w:r>
      <w:r w:rsidR="00E9369A" w:rsidRPr="00E9369A">
        <w:rPr>
          <w:rFonts w:ascii="Times New Roman" w:hAnsi="Times New Roman"/>
          <w:noProof/>
          <w:sz w:val="28"/>
          <w:szCs w:val="28"/>
          <w:lang w:val="sr-Cyrl-CS"/>
        </w:rPr>
        <w:t>ДЕ</w:t>
      </w:r>
      <w:r w:rsidR="00EB0C81">
        <w:rPr>
          <w:rFonts w:ascii="Times New Roman" w:hAnsi="Times New Roman"/>
          <w:noProof/>
          <w:sz w:val="28"/>
          <w:szCs w:val="28"/>
          <w:lang w:val="sr-Cyrl-CS"/>
        </w:rPr>
        <w:t>ЛА</w:t>
      </w:r>
    </w:p>
    <w:p w:rsidR="00E9369A" w:rsidRPr="00707E05" w:rsidRDefault="00E9369A"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CS"/>
        </w:rPr>
      </w:pPr>
    </w:p>
    <w:p w:rsidR="00E9369A" w:rsidRPr="004B7226" w:rsidRDefault="00E9369A" w:rsidP="00E9369A">
      <w:pPr>
        <w:tabs>
          <w:tab w:val="left" w:pos="-7230"/>
          <w:tab w:val="right" w:leader="dot" w:pos="-7088"/>
          <w:tab w:val="left" w:pos="1843"/>
          <w:tab w:val="right" w:leader="dot" w:pos="9072"/>
        </w:tabs>
        <w:spacing w:after="0"/>
        <w:ind w:left="1077" w:hanging="1077"/>
        <w:jc w:val="left"/>
        <w:rPr>
          <w:rFonts w:ascii="Times New Roman" w:hAnsi="Times New Roman"/>
          <w:szCs w:val="22"/>
          <w:lang w:val="sl-SI"/>
        </w:rPr>
      </w:pPr>
      <w:r w:rsidRPr="004B7226">
        <w:rPr>
          <w:rFonts w:ascii="Times New Roman" w:hAnsi="Times New Roman"/>
          <w:szCs w:val="22"/>
          <w:lang w:val="sr-Cyrl-CS"/>
        </w:rPr>
        <w:t>И.1</w:t>
      </w:r>
      <w:r w:rsidR="004B7881" w:rsidRPr="004B7226">
        <w:rPr>
          <w:rFonts w:ascii="Times New Roman" w:hAnsi="Times New Roman"/>
          <w:szCs w:val="22"/>
          <w:lang w:val="sr-Cyrl-CS"/>
        </w:rPr>
        <w:t>.1-2.</w:t>
      </w:r>
      <w:r w:rsidRPr="004B7226">
        <w:rPr>
          <w:rFonts w:ascii="Times New Roman" w:hAnsi="Times New Roman"/>
          <w:i/>
          <w:szCs w:val="22"/>
          <w:lang w:val="ru-RU"/>
        </w:rPr>
        <w:tab/>
      </w:r>
      <w:r w:rsidRPr="004B7226">
        <w:rPr>
          <w:rFonts w:ascii="Times New Roman" w:hAnsi="Times New Roman"/>
          <w:noProof/>
          <w:szCs w:val="22"/>
          <w:lang w:val="sr-Cyrl-CS"/>
        </w:rPr>
        <w:t>Извод из ПГР</w:t>
      </w:r>
      <w:r w:rsidR="001C2C08" w:rsidRPr="004B7226">
        <w:rPr>
          <w:rFonts w:ascii="Times New Roman" w:hAnsi="Times New Roman"/>
          <w:noProof/>
          <w:szCs w:val="22"/>
        </w:rPr>
        <w:t>-a</w:t>
      </w:r>
      <w:r w:rsidRPr="004B7226">
        <w:rPr>
          <w:rFonts w:ascii="Times New Roman" w:hAnsi="Times New Roman"/>
          <w:noProof/>
          <w:szCs w:val="22"/>
          <w:lang w:val="sr-Cyrl-CS"/>
        </w:rPr>
        <w:t xml:space="preserve"> подручја ГО Црвени Крст – трећа фаза</w:t>
      </w:r>
      <w:r w:rsidRPr="004B7226">
        <w:rPr>
          <w:rFonts w:ascii="Times New Roman" w:hAnsi="Times New Roman"/>
          <w:szCs w:val="22"/>
        </w:rPr>
        <w:tab/>
        <w:t>Р 1:2 500</w:t>
      </w:r>
    </w:p>
    <w:p w:rsidR="00E9369A" w:rsidRPr="004B7226" w:rsidRDefault="00E9369A" w:rsidP="00E9369A">
      <w:pPr>
        <w:tabs>
          <w:tab w:val="left" w:pos="-7230"/>
          <w:tab w:val="right" w:leader="dot" w:pos="-7088"/>
          <w:tab w:val="right" w:leader="dot" w:pos="9072"/>
        </w:tabs>
        <w:spacing w:before="120" w:after="0"/>
        <w:ind w:left="1077" w:hanging="1077"/>
        <w:jc w:val="left"/>
        <w:rPr>
          <w:rFonts w:ascii="Times New Roman" w:hAnsi="Times New Roman"/>
          <w:b/>
          <w:szCs w:val="22"/>
          <w:lang w:val="sr-Cyrl-CS"/>
        </w:rPr>
      </w:pPr>
      <w:r w:rsidRPr="004B7226">
        <w:rPr>
          <w:rFonts w:ascii="Times New Roman" w:hAnsi="Times New Roman"/>
          <w:b/>
          <w:szCs w:val="22"/>
          <w:lang w:val="ru-RU"/>
        </w:rPr>
        <w:tab/>
      </w:r>
      <w:r w:rsidRPr="004B7226">
        <w:rPr>
          <w:rFonts w:ascii="Times New Roman" w:hAnsi="Times New Roman"/>
          <w:b/>
          <w:szCs w:val="22"/>
          <w:lang w:val="sr-Cyrl-CS"/>
        </w:rPr>
        <w:t>ПЛАНСКА РЕШЕЊА:</w:t>
      </w:r>
    </w:p>
    <w:p w:rsidR="006E4D2D" w:rsidRPr="004B7226" w:rsidRDefault="00E9369A" w:rsidP="006E4D2D">
      <w:pPr>
        <w:tabs>
          <w:tab w:val="left" w:pos="-7230"/>
          <w:tab w:val="right" w:leader="dot" w:pos="-7088"/>
          <w:tab w:val="right" w:leader="dot" w:pos="9072"/>
        </w:tabs>
        <w:spacing w:before="120" w:after="0"/>
        <w:ind w:left="1077" w:hanging="1077"/>
        <w:jc w:val="left"/>
        <w:rPr>
          <w:rFonts w:ascii="Times New Roman" w:hAnsi="Times New Roman"/>
          <w:szCs w:val="22"/>
        </w:rPr>
      </w:pPr>
      <w:r w:rsidRPr="004B7226">
        <w:rPr>
          <w:rFonts w:ascii="Times New Roman" w:hAnsi="Times New Roman"/>
          <w:szCs w:val="22"/>
          <w:lang w:val="sr-Cyrl-CS"/>
        </w:rPr>
        <w:t xml:space="preserve">П.1.1-2.  </w:t>
      </w:r>
      <w:r w:rsidRPr="004B7226">
        <w:rPr>
          <w:rFonts w:ascii="Times New Roman" w:hAnsi="Times New Roman"/>
          <w:szCs w:val="22"/>
          <w:lang w:val="sr-Cyrl-CS"/>
        </w:rPr>
        <w:tab/>
        <w:t>Границ</w:t>
      </w:r>
      <w:r w:rsidRPr="004B7226">
        <w:rPr>
          <w:rFonts w:ascii="Times New Roman" w:hAnsi="Times New Roman"/>
          <w:szCs w:val="22"/>
        </w:rPr>
        <w:t>а</w:t>
      </w:r>
      <w:r w:rsidRPr="004B7226">
        <w:rPr>
          <w:rFonts w:ascii="Times New Roman" w:hAnsi="Times New Roman"/>
          <w:szCs w:val="22"/>
          <w:lang w:val="sr-Cyrl-CS"/>
        </w:rPr>
        <w:t xml:space="preserve"> Других измена и допуна</w:t>
      </w:r>
      <w:r w:rsidR="006E4D2D" w:rsidRPr="004B7226">
        <w:rPr>
          <w:rFonts w:ascii="Times New Roman" w:hAnsi="Times New Roman"/>
          <w:szCs w:val="22"/>
        </w:rPr>
        <w:t xml:space="preserve"> </w:t>
      </w:r>
      <w:r w:rsidRPr="004B7226">
        <w:rPr>
          <w:rFonts w:ascii="Times New Roman" w:hAnsi="Times New Roman"/>
          <w:szCs w:val="22"/>
        </w:rPr>
        <w:t>П</w:t>
      </w:r>
      <w:r w:rsidRPr="004B7226">
        <w:rPr>
          <w:rFonts w:ascii="Times New Roman" w:hAnsi="Times New Roman"/>
          <w:szCs w:val="22"/>
          <w:lang w:val="sr-Cyrl-CS"/>
        </w:rPr>
        <w:t xml:space="preserve">лана </w:t>
      </w:r>
    </w:p>
    <w:p w:rsidR="00E9369A" w:rsidRPr="004B7226" w:rsidRDefault="006E4D2D" w:rsidP="00E9369A">
      <w:pPr>
        <w:tabs>
          <w:tab w:val="left" w:pos="-7230"/>
          <w:tab w:val="right" w:leader="dot" w:pos="-7088"/>
          <w:tab w:val="right" w:leader="dot" w:pos="9072"/>
        </w:tabs>
        <w:spacing w:before="0" w:after="0"/>
        <w:ind w:left="1077" w:hanging="1077"/>
        <w:jc w:val="left"/>
        <w:rPr>
          <w:rFonts w:ascii="Times New Roman" w:hAnsi="Times New Roman"/>
          <w:szCs w:val="22"/>
          <w:lang w:val="sr-Cyrl-CS"/>
        </w:rPr>
      </w:pPr>
      <w:r w:rsidRPr="004B7226">
        <w:rPr>
          <w:rFonts w:ascii="Times New Roman" w:hAnsi="Times New Roman"/>
          <w:szCs w:val="22"/>
        </w:rPr>
        <w:tab/>
      </w:r>
      <w:r w:rsidR="00E9369A" w:rsidRPr="004B7226">
        <w:rPr>
          <w:rFonts w:ascii="Times New Roman" w:hAnsi="Times New Roman"/>
          <w:szCs w:val="22"/>
        </w:rPr>
        <w:t>са претежном планираном наменом површина</w:t>
      </w:r>
      <w:r w:rsidR="00E9369A" w:rsidRPr="004B7226">
        <w:rPr>
          <w:rFonts w:ascii="Times New Roman" w:hAnsi="Times New Roman"/>
          <w:szCs w:val="22"/>
        </w:rPr>
        <w:tab/>
        <w:t xml:space="preserve">Р 1:2 500 </w:t>
      </w:r>
      <w:r w:rsidR="00E9369A" w:rsidRPr="004B7226">
        <w:rPr>
          <w:rFonts w:ascii="Times New Roman" w:hAnsi="Times New Roman"/>
          <w:szCs w:val="22"/>
          <w:lang w:val="sr-Cyrl-CS"/>
        </w:rPr>
        <w:t xml:space="preserve"> </w:t>
      </w:r>
    </w:p>
    <w:p w:rsidR="00E9369A" w:rsidRPr="004B7226" w:rsidRDefault="00E9369A" w:rsidP="00E9369A">
      <w:pPr>
        <w:tabs>
          <w:tab w:val="left" w:pos="-7230"/>
          <w:tab w:val="right" w:leader="dot" w:pos="-7088"/>
          <w:tab w:val="right" w:leader="dot" w:pos="9072"/>
        </w:tabs>
        <w:spacing w:before="120" w:after="0"/>
        <w:ind w:left="1077" w:hanging="1077"/>
        <w:jc w:val="left"/>
        <w:rPr>
          <w:rFonts w:ascii="Times New Roman" w:hAnsi="Times New Roman"/>
          <w:szCs w:val="22"/>
        </w:rPr>
      </w:pPr>
      <w:r w:rsidRPr="004B7226">
        <w:rPr>
          <w:rFonts w:ascii="Times New Roman" w:hAnsi="Times New Roman"/>
          <w:szCs w:val="22"/>
          <w:lang w:val="sr-Cyrl-CS"/>
        </w:rPr>
        <w:t xml:space="preserve">П.2.   </w:t>
      </w:r>
      <w:r w:rsidRPr="004B7226">
        <w:rPr>
          <w:rFonts w:ascii="Times New Roman" w:hAnsi="Times New Roman"/>
          <w:szCs w:val="22"/>
          <w:lang w:val="ru-RU"/>
        </w:rPr>
        <w:tab/>
      </w:r>
      <w:r w:rsidRPr="004B7226">
        <w:rPr>
          <w:rFonts w:ascii="Times New Roman" w:hAnsi="Times New Roman"/>
          <w:szCs w:val="22"/>
          <w:lang w:val="sr-Cyrl-CS"/>
        </w:rPr>
        <w:t>Саобраћајно решење са регулационим линијама</w:t>
      </w:r>
      <w:r w:rsidR="00566B82">
        <w:rPr>
          <w:rFonts w:ascii="Times New Roman" w:hAnsi="Times New Roman"/>
          <w:szCs w:val="22"/>
        </w:rPr>
        <w:t xml:space="preserve"> улица и површина </w:t>
      </w:r>
      <w:r w:rsidR="00566B82">
        <w:rPr>
          <w:rFonts w:ascii="Times New Roman" w:hAnsi="Times New Roman"/>
          <w:szCs w:val="22"/>
        </w:rPr>
        <w:br/>
      </w:r>
      <w:r w:rsidRPr="004B7226">
        <w:rPr>
          <w:rFonts w:ascii="Times New Roman" w:hAnsi="Times New Roman"/>
          <w:szCs w:val="22"/>
        </w:rPr>
        <w:t>јавне намене</w:t>
      </w:r>
      <w:r w:rsidRPr="004B7226">
        <w:rPr>
          <w:rFonts w:ascii="Times New Roman" w:hAnsi="Times New Roman"/>
          <w:szCs w:val="22"/>
          <w:lang w:val="sr-Cyrl-CS"/>
        </w:rPr>
        <w:t xml:space="preserve"> и нивелационим планом</w:t>
      </w:r>
      <w:r w:rsidRPr="004B7226">
        <w:rPr>
          <w:rFonts w:ascii="Times New Roman" w:hAnsi="Times New Roman"/>
          <w:szCs w:val="22"/>
        </w:rPr>
        <w:t xml:space="preserve"> </w:t>
      </w:r>
    </w:p>
    <w:p w:rsidR="00E9369A" w:rsidRPr="004B7226" w:rsidRDefault="00E9369A" w:rsidP="00E9369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rPr>
        <w:t>П.2.1.1-2.</w:t>
      </w:r>
      <w:r w:rsidR="00566B82">
        <w:rPr>
          <w:rFonts w:ascii="Times New Roman" w:hAnsi="Times New Roman"/>
          <w:szCs w:val="22"/>
          <w:lang w:val="sr-Cyrl-CS"/>
        </w:rPr>
        <w:tab/>
      </w:r>
      <w:r w:rsidRPr="004B7226">
        <w:rPr>
          <w:rFonts w:ascii="Times New Roman" w:hAnsi="Times New Roman"/>
          <w:szCs w:val="22"/>
          <w:lang w:val="sr-Cyrl-CS"/>
        </w:rPr>
        <w:t xml:space="preserve">Саобраћајно решење са регулационим, нивелационим и </w:t>
      </w:r>
      <w:r w:rsidRPr="004B7226">
        <w:rPr>
          <w:rFonts w:ascii="Times New Roman" w:hAnsi="Times New Roman"/>
          <w:szCs w:val="22"/>
        </w:rPr>
        <w:br/>
      </w:r>
      <w:r w:rsidRPr="004B7226">
        <w:rPr>
          <w:rFonts w:ascii="Times New Roman" w:hAnsi="Times New Roman"/>
          <w:szCs w:val="22"/>
          <w:lang w:val="sr-Cyrl-CS"/>
        </w:rPr>
        <w:t>аналитичко-геодетским елементима</w:t>
      </w:r>
      <w:r w:rsidRPr="004B7226">
        <w:rPr>
          <w:rFonts w:ascii="Times New Roman" w:hAnsi="Times New Roman"/>
          <w:szCs w:val="22"/>
        </w:rPr>
        <w:tab/>
        <w:t>Р 1:2 500</w:t>
      </w:r>
    </w:p>
    <w:p w:rsidR="00E9369A" w:rsidRPr="004B7226" w:rsidRDefault="00E9369A" w:rsidP="00E9369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rPr>
        <w:t xml:space="preserve">П.2.2.1-2.   </w:t>
      </w:r>
      <w:r w:rsidRPr="004B7226">
        <w:rPr>
          <w:rFonts w:ascii="Times New Roman" w:hAnsi="Times New Roman"/>
          <w:szCs w:val="22"/>
          <w:lang w:val="sr-Cyrl-CS"/>
        </w:rPr>
        <w:t xml:space="preserve">Саобраћајно решење улица и површина јавне намене и регулација </w:t>
      </w:r>
      <w:r w:rsidRPr="004B7226">
        <w:rPr>
          <w:rFonts w:ascii="Times New Roman" w:hAnsi="Times New Roman"/>
          <w:szCs w:val="22"/>
        </w:rPr>
        <w:br/>
      </w:r>
      <w:r w:rsidRPr="004B7226">
        <w:rPr>
          <w:rFonts w:ascii="Times New Roman" w:hAnsi="Times New Roman"/>
          <w:szCs w:val="22"/>
          <w:lang w:val="sr-Cyrl-CS"/>
        </w:rPr>
        <w:t>водотокова са аналитичко-геодетским елементима</w:t>
      </w:r>
      <w:r w:rsidRPr="004B7226">
        <w:rPr>
          <w:rFonts w:ascii="Times New Roman" w:hAnsi="Times New Roman"/>
          <w:szCs w:val="22"/>
        </w:rPr>
        <w:tab/>
        <w:t xml:space="preserve">Р 1:2 500 </w:t>
      </w:r>
    </w:p>
    <w:p w:rsidR="00E9369A" w:rsidRPr="004B7226" w:rsidRDefault="00E9369A" w:rsidP="00E9369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lang w:val="sr-Cyrl-CS"/>
        </w:rPr>
        <w:t xml:space="preserve">П.3.1-2. </w:t>
      </w:r>
      <w:r w:rsidRPr="004B7226">
        <w:rPr>
          <w:rFonts w:ascii="Times New Roman" w:hAnsi="Times New Roman"/>
          <w:szCs w:val="22"/>
          <w:lang w:val="sr-Cyrl-CS"/>
        </w:rPr>
        <w:tab/>
        <w:t>Урбанистичка регулација са грађевинским линијама</w:t>
      </w:r>
      <w:r w:rsidRPr="004B7226">
        <w:rPr>
          <w:rFonts w:ascii="Times New Roman" w:hAnsi="Times New Roman"/>
          <w:szCs w:val="22"/>
        </w:rPr>
        <w:tab/>
        <w:t>Р 1:2 500</w:t>
      </w:r>
    </w:p>
    <w:p w:rsidR="00E9369A" w:rsidRPr="004B7226" w:rsidRDefault="00E9369A" w:rsidP="00E9369A">
      <w:pPr>
        <w:tabs>
          <w:tab w:val="left" w:pos="-7230"/>
          <w:tab w:val="right" w:leader="dot" w:pos="-7088"/>
          <w:tab w:val="right" w:leader="dot" w:pos="9072"/>
        </w:tabs>
        <w:spacing w:before="120" w:after="0"/>
        <w:ind w:left="1077" w:hanging="1077"/>
        <w:jc w:val="left"/>
        <w:rPr>
          <w:rFonts w:ascii="Times New Roman" w:hAnsi="Times New Roman"/>
          <w:szCs w:val="22"/>
        </w:rPr>
      </w:pPr>
      <w:r w:rsidRPr="004B7226">
        <w:rPr>
          <w:rFonts w:ascii="Times New Roman" w:hAnsi="Times New Roman"/>
          <w:szCs w:val="22"/>
          <w:lang w:val="sr-Cyrl-CS"/>
        </w:rPr>
        <w:t xml:space="preserve">П.4. </w:t>
      </w:r>
      <w:r w:rsidRPr="004B7226">
        <w:rPr>
          <w:rFonts w:ascii="Times New Roman" w:hAnsi="Times New Roman"/>
          <w:szCs w:val="22"/>
        </w:rPr>
        <w:t xml:space="preserve"> </w:t>
      </w:r>
      <w:r w:rsidRPr="004B7226">
        <w:rPr>
          <w:rFonts w:ascii="Times New Roman" w:hAnsi="Times New Roman"/>
          <w:szCs w:val="22"/>
          <w:lang w:val="sr-Cyrl-CS"/>
        </w:rPr>
        <w:tab/>
        <w:t xml:space="preserve">Постојећа и планирана генерална решења за трасе, коридоре </w:t>
      </w:r>
      <w:r w:rsidRPr="004B7226">
        <w:rPr>
          <w:rFonts w:ascii="Times New Roman" w:hAnsi="Times New Roman"/>
          <w:szCs w:val="22"/>
          <w:lang w:val="ru-RU"/>
        </w:rPr>
        <w:br/>
      </w:r>
      <w:r w:rsidRPr="004B7226">
        <w:rPr>
          <w:rFonts w:ascii="Times New Roman" w:hAnsi="Times New Roman"/>
          <w:szCs w:val="22"/>
          <w:lang w:val="sr-Cyrl-CS"/>
        </w:rPr>
        <w:t>и капацитете за енергетску, комуналну и другу ифраструктуру</w:t>
      </w:r>
    </w:p>
    <w:p w:rsidR="00E9369A" w:rsidRPr="004B7226" w:rsidRDefault="00566B82" w:rsidP="00E9369A">
      <w:pPr>
        <w:tabs>
          <w:tab w:val="left" w:pos="-7230"/>
          <w:tab w:val="right" w:leader="dot" w:pos="-7088"/>
          <w:tab w:val="left" w:pos="1560"/>
          <w:tab w:val="right" w:leader="dot" w:pos="9072"/>
        </w:tabs>
        <w:spacing w:after="0"/>
        <w:ind w:left="1077" w:hanging="1077"/>
        <w:jc w:val="left"/>
        <w:rPr>
          <w:rFonts w:ascii="Times New Roman" w:hAnsi="Times New Roman"/>
          <w:szCs w:val="22"/>
        </w:rPr>
      </w:pPr>
      <w:r>
        <w:rPr>
          <w:rFonts w:ascii="Times New Roman" w:hAnsi="Times New Roman"/>
          <w:szCs w:val="22"/>
          <w:lang w:val="ru-RU"/>
        </w:rPr>
        <w:t>П.4.1</w:t>
      </w:r>
      <w:r w:rsidR="00D93608">
        <w:rPr>
          <w:rFonts w:ascii="Times New Roman" w:hAnsi="Times New Roman"/>
          <w:szCs w:val="22"/>
          <w:lang w:val="sr-Latn-RS"/>
        </w:rPr>
        <w:t>2</w:t>
      </w:r>
      <w:r w:rsidR="001F7CFE">
        <w:rPr>
          <w:rFonts w:ascii="Times New Roman" w:hAnsi="Times New Roman"/>
          <w:szCs w:val="22"/>
          <w:lang w:val="ru-RU"/>
        </w:rPr>
        <w:t xml:space="preserve">.        </w:t>
      </w:r>
      <w:r w:rsidR="00E9369A" w:rsidRPr="004B7226">
        <w:rPr>
          <w:rFonts w:ascii="Times New Roman" w:hAnsi="Times New Roman"/>
          <w:szCs w:val="22"/>
          <w:lang w:val="sr-Cyrl-CS"/>
        </w:rPr>
        <w:t>Електроенергетска и телекомуникациона мрежа</w:t>
      </w:r>
      <w:r w:rsidR="00E9369A" w:rsidRPr="004B7226">
        <w:rPr>
          <w:rFonts w:ascii="Times New Roman" w:hAnsi="Times New Roman"/>
          <w:szCs w:val="22"/>
        </w:rPr>
        <w:tab/>
        <w:t xml:space="preserve">Р 1:5 000  </w:t>
      </w:r>
    </w:p>
    <w:p w:rsidR="00E9369A" w:rsidRPr="004B7226" w:rsidRDefault="00E9369A" w:rsidP="00E9369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rPr>
        <w:t>П.4.</w:t>
      </w:r>
      <w:r w:rsidR="00D93608">
        <w:rPr>
          <w:rFonts w:ascii="Times New Roman" w:hAnsi="Times New Roman"/>
          <w:szCs w:val="22"/>
        </w:rPr>
        <w:t>3</w:t>
      </w:r>
      <w:r w:rsidRPr="004B7226">
        <w:rPr>
          <w:rFonts w:ascii="Times New Roman" w:hAnsi="Times New Roman"/>
          <w:szCs w:val="22"/>
        </w:rPr>
        <w:t>.</w:t>
      </w:r>
      <w:r w:rsidRPr="004B7226">
        <w:rPr>
          <w:rFonts w:ascii="Times New Roman" w:hAnsi="Times New Roman"/>
          <w:szCs w:val="22"/>
          <w:lang w:val="ru-RU"/>
        </w:rPr>
        <w:t xml:space="preserve"> </w:t>
      </w:r>
      <w:r w:rsidRPr="004B7226">
        <w:rPr>
          <w:rFonts w:ascii="Times New Roman" w:hAnsi="Times New Roman"/>
          <w:szCs w:val="22"/>
        </w:rPr>
        <w:t xml:space="preserve">  </w:t>
      </w:r>
      <w:r w:rsidR="001F7CFE">
        <w:rPr>
          <w:rFonts w:ascii="Times New Roman" w:hAnsi="Times New Roman"/>
          <w:szCs w:val="22"/>
          <w:lang w:val="sr-Cyrl-RS"/>
        </w:rPr>
        <w:t xml:space="preserve">      </w:t>
      </w:r>
      <w:r w:rsidR="00D93608">
        <w:rPr>
          <w:rFonts w:ascii="Times New Roman" w:hAnsi="Times New Roman"/>
          <w:szCs w:val="22"/>
          <w:lang w:val="sr-Latn-RS"/>
        </w:rPr>
        <w:t xml:space="preserve"> </w:t>
      </w:r>
      <w:r w:rsidRPr="004B7226">
        <w:rPr>
          <w:rFonts w:ascii="Times New Roman" w:hAnsi="Times New Roman"/>
          <w:szCs w:val="22"/>
        </w:rPr>
        <w:t>Топлификациона и гасификациона мрежа</w:t>
      </w:r>
      <w:r w:rsidRPr="004B7226">
        <w:rPr>
          <w:rFonts w:ascii="Times New Roman" w:hAnsi="Times New Roman"/>
          <w:szCs w:val="22"/>
        </w:rPr>
        <w:tab/>
        <w:t>Р 1:5 000</w:t>
      </w:r>
    </w:p>
    <w:p w:rsidR="00E9369A" w:rsidRPr="004B7226" w:rsidRDefault="00E9369A" w:rsidP="00E9369A">
      <w:pPr>
        <w:tabs>
          <w:tab w:val="left" w:pos="-7230"/>
          <w:tab w:val="right" w:leader="dot" w:pos="-7088"/>
          <w:tab w:val="left" w:pos="1560"/>
          <w:tab w:val="right" w:leader="dot" w:pos="9072"/>
        </w:tabs>
        <w:spacing w:after="0"/>
        <w:ind w:left="1077" w:hanging="1077"/>
        <w:jc w:val="left"/>
        <w:rPr>
          <w:rFonts w:ascii="Times New Roman" w:hAnsi="Times New Roman"/>
          <w:szCs w:val="22"/>
        </w:rPr>
      </w:pPr>
      <w:r w:rsidRPr="004B7226">
        <w:rPr>
          <w:rFonts w:ascii="Times New Roman" w:hAnsi="Times New Roman"/>
          <w:szCs w:val="22"/>
        </w:rPr>
        <w:t>П.4.</w:t>
      </w:r>
      <w:r w:rsidR="00D93608">
        <w:rPr>
          <w:rFonts w:ascii="Times New Roman" w:hAnsi="Times New Roman"/>
          <w:szCs w:val="22"/>
          <w:lang w:val="sr-Latn-RS"/>
        </w:rPr>
        <w:t>4</w:t>
      </w:r>
      <w:r w:rsidRPr="004B7226">
        <w:rPr>
          <w:rFonts w:ascii="Times New Roman" w:hAnsi="Times New Roman"/>
          <w:szCs w:val="22"/>
        </w:rPr>
        <w:t xml:space="preserve">.   </w:t>
      </w:r>
      <w:r w:rsidR="001F7CFE">
        <w:rPr>
          <w:rFonts w:ascii="Times New Roman" w:hAnsi="Times New Roman"/>
          <w:szCs w:val="22"/>
          <w:lang w:val="sr-Cyrl-RS"/>
        </w:rPr>
        <w:t xml:space="preserve">       </w:t>
      </w:r>
      <w:r w:rsidRPr="004B7226">
        <w:rPr>
          <w:rFonts w:ascii="Times New Roman" w:hAnsi="Times New Roman"/>
          <w:szCs w:val="22"/>
          <w:lang w:val="sr-Cyrl-CS"/>
        </w:rPr>
        <w:t>Водоводна мрежа</w:t>
      </w:r>
      <w:r w:rsidRPr="004B7226">
        <w:rPr>
          <w:rFonts w:ascii="Times New Roman" w:hAnsi="Times New Roman"/>
          <w:szCs w:val="22"/>
        </w:rPr>
        <w:tab/>
        <w:t>Р 1:5 000</w:t>
      </w:r>
    </w:p>
    <w:p w:rsidR="00E9369A" w:rsidRPr="004B7226" w:rsidRDefault="00E9369A" w:rsidP="00E9369A">
      <w:pPr>
        <w:tabs>
          <w:tab w:val="left" w:pos="-7230"/>
          <w:tab w:val="right" w:leader="dot" w:pos="-7088"/>
          <w:tab w:val="left" w:pos="1134"/>
          <w:tab w:val="right" w:leader="dot" w:pos="9072"/>
        </w:tabs>
        <w:spacing w:after="0"/>
        <w:ind w:left="1077" w:hanging="1077"/>
        <w:jc w:val="left"/>
        <w:rPr>
          <w:rFonts w:ascii="Times New Roman" w:hAnsi="Times New Roman"/>
          <w:szCs w:val="22"/>
        </w:rPr>
      </w:pPr>
      <w:r w:rsidRPr="004B7226">
        <w:rPr>
          <w:rFonts w:ascii="Times New Roman" w:hAnsi="Times New Roman"/>
          <w:szCs w:val="22"/>
        </w:rPr>
        <w:t>П.4.</w:t>
      </w:r>
      <w:r w:rsidR="00D93608">
        <w:rPr>
          <w:rFonts w:ascii="Times New Roman" w:hAnsi="Times New Roman"/>
          <w:szCs w:val="22"/>
          <w:lang w:val="sr-Latn-RS"/>
        </w:rPr>
        <w:t>5</w:t>
      </w:r>
      <w:r w:rsidR="00566B82">
        <w:rPr>
          <w:rFonts w:ascii="Times New Roman" w:hAnsi="Times New Roman"/>
          <w:szCs w:val="22"/>
        </w:rPr>
        <w:t>.</w:t>
      </w:r>
      <w:r w:rsidR="00566B82">
        <w:rPr>
          <w:rFonts w:ascii="Times New Roman" w:hAnsi="Times New Roman"/>
          <w:szCs w:val="22"/>
        </w:rPr>
        <w:tab/>
      </w:r>
      <w:r w:rsidRPr="004B7226">
        <w:rPr>
          <w:rFonts w:ascii="Times New Roman" w:hAnsi="Times New Roman"/>
          <w:szCs w:val="22"/>
        </w:rPr>
        <w:t>Канализациона мрежа</w:t>
      </w:r>
      <w:r w:rsidRPr="004B7226">
        <w:rPr>
          <w:rFonts w:ascii="Times New Roman" w:hAnsi="Times New Roman"/>
          <w:szCs w:val="22"/>
        </w:rPr>
        <w:tab/>
        <w:t>Р 1:5 000</w:t>
      </w:r>
    </w:p>
    <w:p w:rsidR="001B3B19" w:rsidRDefault="001E07D2" w:rsidP="00E9369A">
      <w:pPr>
        <w:tabs>
          <w:tab w:val="left" w:pos="-7230"/>
          <w:tab w:val="right" w:leader="dot" w:pos="-7088"/>
          <w:tab w:val="left" w:pos="1134"/>
          <w:tab w:val="right" w:leader="dot" w:pos="9072"/>
        </w:tabs>
        <w:spacing w:after="0"/>
        <w:ind w:left="1077" w:hanging="1077"/>
        <w:jc w:val="left"/>
        <w:rPr>
          <w:rFonts w:ascii="Times New Roman" w:hAnsi="Times New Roman"/>
          <w:szCs w:val="22"/>
        </w:rPr>
      </w:pPr>
      <w:r>
        <w:rPr>
          <w:rFonts w:ascii="Times New Roman" w:hAnsi="Times New Roman"/>
          <w:szCs w:val="22"/>
          <w:lang w:val="sr-Cyrl-CS"/>
        </w:rPr>
        <w:t>П.5.</w:t>
      </w:r>
      <w:r>
        <w:rPr>
          <w:rFonts w:ascii="Times New Roman" w:hAnsi="Times New Roman"/>
          <w:szCs w:val="22"/>
          <w:lang w:val="sr-Cyrl-CS"/>
        </w:rPr>
        <w:tab/>
        <w:t>Начин спровођења плана</w:t>
      </w:r>
      <w:r w:rsidR="00E9369A" w:rsidRPr="004B7226">
        <w:rPr>
          <w:rFonts w:ascii="Times New Roman" w:hAnsi="Times New Roman"/>
          <w:szCs w:val="22"/>
        </w:rPr>
        <w:tab/>
        <w:t xml:space="preserve">Р 1:5 000   </w:t>
      </w:r>
    </w:p>
    <w:p w:rsidR="001B3B19" w:rsidRDefault="001B3B19" w:rsidP="00E9369A">
      <w:pPr>
        <w:tabs>
          <w:tab w:val="left" w:pos="-7230"/>
          <w:tab w:val="right" w:leader="dot" w:pos="-7088"/>
          <w:tab w:val="left" w:pos="1134"/>
          <w:tab w:val="right" w:leader="dot" w:pos="9072"/>
        </w:tabs>
        <w:spacing w:after="0"/>
        <w:ind w:left="1077" w:hanging="1077"/>
        <w:jc w:val="left"/>
        <w:rPr>
          <w:rFonts w:ascii="Times New Roman" w:hAnsi="Times New Roman"/>
          <w:szCs w:val="22"/>
        </w:rPr>
      </w:pPr>
    </w:p>
    <w:p w:rsidR="000114CA" w:rsidRPr="00B66935" w:rsidRDefault="000114CA" w:rsidP="000114CA">
      <w:pPr>
        <w:pStyle w:val="ListParagraph"/>
        <w:tabs>
          <w:tab w:val="left" w:pos="567"/>
          <w:tab w:val="left" w:pos="900"/>
          <w:tab w:val="right" w:leader="dot" w:pos="9020"/>
          <w:tab w:val="left" w:pos="9214"/>
        </w:tabs>
        <w:spacing w:before="60" w:after="60"/>
        <w:ind w:left="0"/>
        <w:rPr>
          <w:sz w:val="22"/>
          <w:szCs w:val="22"/>
          <w:lang w:val="sr-Cyrl-RS"/>
        </w:rPr>
      </w:pPr>
      <w:r w:rsidRPr="00B66935">
        <w:rPr>
          <w:sz w:val="22"/>
          <w:szCs w:val="22"/>
          <w:lang w:val="sr-Cyrl-RS"/>
        </w:rPr>
        <w:t xml:space="preserve">Напомене: </w:t>
      </w:r>
    </w:p>
    <w:p w:rsidR="000114CA" w:rsidRPr="00B66935" w:rsidRDefault="000114CA" w:rsidP="000114CA">
      <w:pPr>
        <w:pStyle w:val="ListParagraph"/>
        <w:tabs>
          <w:tab w:val="left" w:pos="567"/>
          <w:tab w:val="left" w:pos="900"/>
          <w:tab w:val="right" w:leader="dot" w:pos="9020"/>
          <w:tab w:val="left" w:pos="9214"/>
        </w:tabs>
        <w:spacing w:before="60" w:after="60"/>
        <w:ind w:left="0"/>
        <w:rPr>
          <w:sz w:val="22"/>
          <w:szCs w:val="22"/>
          <w:lang w:val="sr-Cyrl-RS"/>
        </w:rPr>
      </w:pPr>
    </w:p>
    <w:p w:rsidR="001E07D2" w:rsidRPr="00B66935" w:rsidRDefault="000114CA" w:rsidP="001E07D2">
      <w:pPr>
        <w:pStyle w:val="ListParagraph"/>
        <w:numPr>
          <w:ilvl w:val="0"/>
          <w:numId w:val="28"/>
        </w:numPr>
        <w:tabs>
          <w:tab w:val="left" w:pos="567"/>
          <w:tab w:val="left" w:pos="900"/>
          <w:tab w:val="right" w:leader="dot" w:pos="9020"/>
          <w:tab w:val="left" w:pos="9214"/>
        </w:tabs>
        <w:spacing w:before="60" w:after="60"/>
        <w:ind w:left="360"/>
        <w:rPr>
          <w:sz w:val="22"/>
          <w:szCs w:val="22"/>
          <w:lang w:val="sr-Cyrl-RS"/>
        </w:rPr>
      </w:pPr>
      <w:r w:rsidRPr="00B66935">
        <w:rPr>
          <w:sz w:val="22"/>
          <w:szCs w:val="22"/>
          <w:lang w:val="sr-Cyrl-RS"/>
        </w:rPr>
        <w:t xml:space="preserve">У прилогу </w:t>
      </w:r>
      <w:r w:rsidR="00F453B1" w:rsidRPr="00B66935">
        <w:rPr>
          <w:sz w:val="22"/>
          <w:szCs w:val="22"/>
          <w:lang w:val="sr-Cyrl-RS"/>
        </w:rPr>
        <w:t xml:space="preserve">Координате осовинских тачака, </w:t>
      </w:r>
      <w:r w:rsidRPr="00B66935">
        <w:rPr>
          <w:sz w:val="22"/>
          <w:szCs w:val="22"/>
          <w:lang w:val="sr-Cyrl-RS"/>
        </w:rPr>
        <w:t>карт</w:t>
      </w:r>
      <w:r w:rsidR="00047DFE">
        <w:rPr>
          <w:sz w:val="22"/>
          <w:szCs w:val="22"/>
          <w:lang w:val="sr-Cyrl-RS"/>
        </w:rPr>
        <w:t>а</w:t>
      </w:r>
      <w:r w:rsidRPr="00B66935">
        <w:rPr>
          <w:sz w:val="22"/>
          <w:szCs w:val="22"/>
          <w:lang w:val="sr-Cyrl-RS"/>
        </w:rPr>
        <w:t xml:space="preserve"> </w:t>
      </w:r>
      <w:r w:rsidR="001E07D2" w:rsidRPr="00B66935">
        <w:rPr>
          <w:i/>
          <w:sz w:val="22"/>
          <w:szCs w:val="22"/>
          <w:lang w:val="sr-Cyrl-RS"/>
        </w:rPr>
        <w:t>П.2.1.</w:t>
      </w:r>
      <w:r w:rsidRPr="00B66935">
        <w:rPr>
          <w:i/>
          <w:sz w:val="22"/>
          <w:szCs w:val="22"/>
          <w:lang w:val="sr-Cyrl-RS"/>
        </w:rPr>
        <w:t xml:space="preserve"> </w:t>
      </w:r>
      <w:r w:rsidRPr="00B66935">
        <w:rPr>
          <w:i/>
          <w:sz w:val="22"/>
          <w:szCs w:val="22"/>
          <w:lang w:val="sr-Cyrl-CS"/>
        </w:rPr>
        <w:t xml:space="preserve">Саобраћајно решење </w:t>
      </w:r>
      <w:r w:rsidR="00F453B1" w:rsidRPr="00B66935">
        <w:rPr>
          <w:i/>
          <w:sz w:val="22"/>
          <w:szCs w:val="22"/>
          <w:lang w:val="sr-Cyrl-CS"/>
        </w:rPr>
        <w:t xml:space="preserve">са регулационим, нивелационим и </w:t>
      </w:r>
      <w:r w:rsidRPr="00B66935">
        <w:rPr>
          <w:i/>
          <w:sz w:val="22"/>
          <w:szCs w:val="22"/>
          <w:lang w:val="sr-Cyrl-CS"/>
        </w:rPr>
        <w:t>аналитичко-геодетским елементима</w:t>
      </w:r>
      <w:r w:rsidRPr="00B66935">
        <w:rPr>
          <w:sz w:val="22"/>
          <w:szCs w:val="22"/>
          <w:lang w:val="sr-Cyrl-RS"/>
        </w:rPr>
        <w:t xml:space="preserve">, бришу се </w:t>
      </w:r>
      <w:r w:rsidR="001E07D2" w:rsidRPr="00B66935">
        <w:rPr>
          <w:sz w:val="22"/>
          <w:szCs w:val="22"/>
          <w:lang w:val="sr-Cyrl-RS"/>
        </w:rPr>
        <w:t>тачке</w:t>
      </w:r>
      <w:r w:rsidRPr="00B66935">
        <w:rPr>
          <w:sz w:val="22"/>
          <w:szCs w:val="22"/>
          <w:lang w:val="sr-Cyrl-RS"/>
        </w:rPr>
        <w:t xml:space="preserve"> бр. </w:t>
      </w:r>
      <w:r w:rsidRPr="00B66935">
        <w:rPr>
          <w:sz w:val="22"/>
          <w:szCs w:val="22"/>
        </w:rPr>
        <w:t>792, 795, 802, 804, 837</w:t>
      </w:r>
      <w:r w:rsidRPr="00B66935">
        <w:rPr>
          <w:sz w:val="22"/>
          <w:szCs w:val="22"/>
          <w:lang w:val="sr-Cyrl-RS"/>
        </w:rPr>
        <w:t xml:space="preserve">, а додаје се </w:t>
      </w:r>
      <w:r w:rsidR="001E07D2" w:rsidRPr="00B66935">
        <w:rPr>
          <w:sz w:val="22"/>
          <w:szCs w:val="22"/>
          <w:lang w:val="sr-Cyrl-RS"/>
        </w:rPr>
        <w:t>тачка</w:t>
      </w:r>
      <w:r w:rsidRPr="00B66935">
        <w:rPr>
          <w:sz w:val="22"/>
          <w:szCs w:val="22"/>
          <w:lang w:val="sr-Cyrl-RS"/>
        </w:rPr>
        <w:t xml:space="preserve"> </w:t>
      </w:r>
      <w:r w:rsidR="00F453B1" w:rsidRPr="00B66935">
        <w:rPr>
          <w:sz w:val="22"/>
          <w:szCs w:val="22"/>
          <w:lang w:val="sr-Cyrl-RS"/>
        </w:rPr>
        <w:t xml:space="preserve">бр. </w:t>
      </w:r>
      <w:r w:rsidRPr="00B66935">
        <w:rPr>
          <w:sz w:val="22"/>
          <w:szCs w:val="22"/>
          <w:lang w:val="sr-Cyrl-RS"/>
        </w:rPr>
        <w:t>1119 (</w:t>
      </w:r>
      <w:r w:rsidRPr="00B66935">
        <w:rPr>
          <w:sz w:val="22"/>
          <w:szCs w:val="22"/>
          <w:lang w:val="sr-Latn-RS"/>
        </w:rPr>
        <w:t>Y 7568965</w:t>
      </w:r>
      <w:r w:rsidR="00F046A3" w:rsidRPr="00B66935">
        <w:rPr>
          <w:sz w:val="22"/>
          <w:szCs w:val="22"/>
          <w:lang w:val="sr-Latn-RS"/>
        </w:rPr>
        <w:t>,83</w:t>
      </w:r>
      <w:r w:rsidR="00F453B1" w:rsidRPr="00B66935">
        <w:rPr>
          <w:sz w:val="22"/>
          <w:szCs w:val="22"/>
          <w:lang w:val="sr-Cyrl-RS"/>
        </w:rPr>
        <w:t>; X 4801836,76)</w:t>
      </w:r>
      <w:r w:rsidR="001E07D2" w:rsidRPr="00B66935">
        <w:rPr>
          <w:sz w:val="22"/>
          <w:szCs w:val="22"/>
          <w:lang w:val="sr-Cyrl-RS"/>
        </w:rPr>
        <w:t>.</w:t>
      </w:r>
    </w:p>
    <w:p w:rsidR="001E07D2" w:rsidRPr="00B66935" w:rsidRDefault="001E07D2" w:rsidP="001E07D2">
      <w:pPr>
        <w:pStyle w:val="ListParagraph"/>
        <w:numPr>
          <w:ilvl w:val="0"/>
          <w:numId w:val="28"/>
        </w:numPr>
        <w:tabs>
          <w:tab w:val="left" w:pos="567"/>
          <w:tab w:val="left" w:pos="900"/>
          <w:tab w:val="right" w:leader="dot" w:pos="9020"/>
          <w:tab w:val="left" w:pos="9214"/>
        </w:tabs>
        <w:spacing w:before="60" w:after="60"/>
        <w:ind w:left="360"/>
        <w:rPr>
          <w:sz w:val="22"/>
          <w:szCs w:val="22"/>
          <w:lang w:val="sr-Cyrl-RS"/>
        </w:rPr>
      </w:pPr>
      <w:r w:rsidRPr="00B66935">
        <w:rPr>
          <w:sz w:val="22"/>
          <w:szCs w:val="22"/>
          <w:lang w:val="sr-Cyrl-RS"/>
        </w:rPr>
        <w:t>У прилогу Координате јавног земљишта, карт</w:t>
      </w:r>
      <w:r w:rsidR="00047DFE">
        <w:rPr>
          <w:sz w:val="22"/>
          <w:szCs w:val="22"/>
          <w:lang w:val="sr-Cyrl-RS"/>
        </w:rPr>
        <w:t>а</w:t>
      </w:r>
      <w:r w:rsidRPr="00B66935">
        <w:rPr>
          <w:sz w:val="22"/>
          <w:szCs w:val="22"/>
          <w:lang w:val="sr-Cyrl-RS"/>
        </w:rPr>
        <w:t xml:space="preserve"> </w:t>
      </w:r>
      <w:r w:rsidRPr="00B66935">
        <w:rPr>
          <w:i/>
          <w:sz w:val="22"/>
          <w:szCs w:val="22"/>
          <w:lang w:val="sr-Cyrl-RS"/>
        </w:rPr>
        <w:t xml:space="preserve">П.2.2. </w:t>
      </w:r>
      <w:r w:rsidRPr="00B66935">
        <w:rPr>
          <w:i/>
          <w:sz w:val="22"/>
          <w:szCs w:val="22"/>
          <w:lang w:val="sr-Cyrl-CS"/>
        </w:rPr>
        <w:t xml:space="preserve">Саобраћајно решење улица и површина јавне намене и регулација водотокова са аналитичко-геодетским елементима, </w:t>
      </w:r>
      <w:r w:rsidRPr="00B66935">
        <w:rPr>
          <w:sz w:val="22"/>
          <w:szCs w:val="22"/>
          <w:lang w:val="sr-Cyrl-CS"/>
        </w:rPr>
        <w:t xml:space="preserve">бришу се тачке </w:t>
      </w:r>
      <w:r w:rsidRPr="00B66935">
        <w:rPr>
          <w:sz w:val="22"/>
          <w:szCs w:val="22"/>
        </w:rPr>
        <w:t xml:space="preserve">272, 273, 274, 275, 276, 277, 278, 279, </w:t>
      </w:r>
      <w:r w:rsidRPr="00B66935">
        <w:rPr>
          <w:sz w:val="22"/>
          <w:szCs w:val="22"/>
          <w:lang w:val="sr-Cyrl-RS"/>
        </w:rPr>
        <w:t xml:space="preserve">266 и </w:t>
      </w:r>
      <w:r w:rsidRPr="00B66935">
        <w:rPr>
          <w:sz w:val="22"/>
          <w:szCs w:val="22"/>
        </w:rPr>
        <w:t>267</w:t>
      </w:r>
      <w:r w:rsidRPr="00B66935">
        <w:rPr>
          <w:sz w:val="22"/>
          <w:szCs w:val="22"/>
          <w:lang w:val="sr-Cyrl-RS"/>
        </w:rPr>
        <w:t>, а додају се тачке 613 (</w:t>
      </w:r>
      <w:r w:rsidRPr="00B66935">
        <w:rPr>
          <w:sz w:val="22"/>
          <w:szCs w:val="22"/>
          <w:lang w:val="sr-Latn-RS"/>
        </w:rPr>
        <w:t xml:space="preserve">Y </w:t>
      </w:r>
      <w:r w:rsidRPr="00B66935">
        <w:rPr>
          <w:sz w:val="22"/>
          <w:szCs w:val="22"/>
          <w:lang w:val="sr-Cyrl-RS"/>
        </w:rPr>
        <w:t>7569205,36; X 4801431,37) и 614 (</w:t>
      </w:r>
      <w:r w:rsidRPr="00B66935">
        <w:rPr>
          <w:sz w:val="22"/>
          <w:szCs w:val="22"/>
          <w:lang w:val="sr-Latn-RS"/>
        </w:rPr>
        <w:t xml:space="preserve">Y </w:t>
      </w:r>
      <w:r w:rsidRPr="00B66935">
        <w:rPr>
          <w:sz w:val="22"/>
          <w:szCs w:val="22"/>
          <w:lang w:val="sr-Cyrl-RS"/>
        </w:rPr>
        <w:t>7569202,04; X 4801420,88).</w:t>
      </w:r>
    </w:p>
    <w:p w:rsidR="001B3B19" w:rsidRPr="000C2C50" w:rsidRDefault="00F453B1" w:rsidP="001E07D2">
      <w:pPr>
        <w:pStyle w:val="ListParagraph"/>
        <w:numPr>
          <w:ilvl w:val="0"/>
          <w:numId w:val="28"/>
        </w:numPr>
        <w:tabs>
          <w:tab w:val="left" w:pos="567"/>
          <w:tab w:val="left" w:pos="900"/>
          <w:tab w:val="right" w:leader="dot" w:pos="9020"/>
          <w:tab w:val="left" w:pos="9214"/>
        </w:tabs>
        <w:spacing w:before="60" w:after="60"/>
        <w:ind w:left="360"/>
        <w:rPr>
          <w:i/>
          <w:sz w:val="22"/>
          <w:szCs w:val="22"/>
          <w:lang w:val="sr-Cyrl-CS"/>
        </w:rPr>
      </w:pPr>
      <w:r w:rsidRPr="00B66935">
        <w:rPr>
          <w:sz w:val="22"/>
          <w:szCs w:val="22"/>
          <w:lang w:val="sr-Cyrl-RS"/>
        </w:rPr>
        <w:t>Карта Плана генералне регулације</w:t>
      </w:r>
      <w:r w:rsidR="000114CA" w:rsidRPr="00B66935">
        <w:rPr>
          <w:sz w:val="22"/>
          <w:szCs w:val="22"/>
          <w:lang w:val="sr-Cyrl-RS"/>
        </w:rPr>
        <w:t xml:space="preserve"> </w:t>
      </w:r>
      <w:r w:rsidR="000114CA" w:rsidRPr="00B66935">
        <w:rPr>
          <w:i/>
          <w:sz w:val="22"/>
          <w:szCs w:val="22"/>
          <w:lang w:val="sr-Cyrl-RS"/>
        </w:rPr>
        <w:t xml:space="preserve">П.6. </w:t>
      </w:r>
      <w:r w:rsidR="000114CA" w:rsidRPr="00B66935">
        <w:rPr>
          <w:i/>
          <w:sz w:val="22"/>
          <w:szCs w:val="22"/>
          <w:lang w:val="sr-Cyrl-CS"/>
        </w:rPr>
        <w:t>Културно економски  предео - Економски развој у функцији</w:t>
      </w:r>
      <w:r w:rsidR="000114CA" w:rsidRPr="00B66935">
        <w:rPr>
          <w:i/>
          <w:sz w:val="22"/>
          <w:szCs w:val="22"/>
        </w:rPr>
        <w:t xml:space="preserve"> </w:t>
      </w:r>
      <w:r w:rsidR="000114CA" w:rsidRPr="00B66935">
        <w:rPr>
          <w:i/>
          <w:sz w:val="22"/>
          <w:szCs w:val="22"/>
          <w:lang w:val="sr-Cyrl-CS"/>
        </w:rPr>
        <w:t>културних садржаја</w:t>
      </w:r>
      <w:r w:rsidR="000114CA" w:rsidRPr="00B66935">
        <w:rPr>
          <w:sz w:val="22"/>
          <w:szCs w:val="22"/>
          <w:lang w:val="sr-Cyrl-CS"/>
        </w:rPr>
        <w:t xml:space="preserve"> (Р 1:10 000) остаје непромењен</w:t>
      </w:r>
      <w:r w:rsidRPr="00B66935">
        <w:rPr>
          <w:sz w:val="22"/>
          <w:szCs w:val="22"/>
          <w:lang w:val="sr-Cyrl-CS"/>
        </w:rPr>
        <w:t>а</w:t>
      </w:r>
      <w:r w:rsidR="000114CA" w:rsidRPr="00B66935">
        <w:rPr>
          <w:sz w:val="22"/>
          <w:szCs w:val="22"/>
          <w:lang w:val="sr-Cyrl-CS"/>
        </w:rPr>
        <w:t>.</w:t>
      </w:r>
    </w:p>
    <w:p w:rsid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0C2C50" w:rsidRPr="000C2C50" w:rsidRDefault="000C2C50" w:rsidP="000C2C50">
      <w:pPr>
        <w:tabs>
          <w:tab w:val="left" w:pos="567"/>
          <w:tab w:val="left" w:pos="900"/>
          <w:tab w:val="right" w:leader="dot" w:pos="9020"/>
          <w:tab w:val="left" w:pos="9214"/>
        </w:tabs>
        <w:rPr>
          <w:rFonts w:asciiTheme="minorHAnsi" w:hAnsiTheme="minorHAnsi"/>
          <w:i/>
          <w:szCs w:val="22"/>
          <w:lang w:val="sr-Cyrl-CS"/>
        </w:rPr>
      </w:pPr>
    </w:p>
    <w:p w:rsidR="00BC22C8" w:rsidRPr="00707E05" w:rsidRDefault="00BC22C8" w:rsidP="00BC22C8">
      <w:pPr>
        <w:shd w:val="clear" w:color="auto" w:fill="BFBFBF" w:themeFill="background1" w:themeFillShade="BF"/>
        <w:spacing w:before="480" w:after="0"/>
        <w:ind w:right="-32" w:firstLine="0"/>
        <w:jc w:val="left"/>
        <w:rPr>
          <w:rFonts w:ascii="Times New Roman" w:hAnsi="Times New Roman"/>
          <w:noProof/>
          <w:sz w:val="28"/>
          <w:szCs w:val="28"/>
          <w:lang w:val="sr-Cyrl-CS"/>
        </w:rPr>
      </w:pPr>
      <w:r>
        <w:rPr>
          <w:rFonts w:ascii="Times New Roman" w:hAnsi="Times New Roman"/>
          <w:noProof/>
          <w:sz w:val="28"/>
          <w:szCs w:val="28"/>
          <w:lang w:val="sr-Cyrl-CS"/>
        </w:rPr>
        <w:lastRenderedPageBreak/>
        <w:t>4</w:t>
      </w:r>
      <w:r w:rsidRPr="00707E05">
        <w:rPr>
          <w:rFonts w:ascii="Times New Roman" w:hAnsi="Times New Roman"/>
          <w:noProof/>
          <w:sz w:val="28"/>
          <w:szCs w:val="28"/>
          <w:lang w:val="sr-Cyrl-CS"/>
        </w:rPr>
        <w:t xml:space="preserve">.    </w:t>
      </w:r>
      <w:r w:rsidR="00EB0C81">
        <w:rPr>
          <w:rFonts w:ascii="Times New Roman" w:hAnsi="Times New Roman"/>
          <w:noProof/>
          <w:sz w:val="28"/>
          <w:szCs w:val="28"/>
          <w:lang w:val="sr-Cyrl-RS"/>
        </w:rPr>
        <w:t xml:space="preserve">САДРЖАЈ </w:t>
      </w:r>
      <w:r>
        <w:rPr>
          <w:rFonts w:ascii="Times New Roman" w:hAnsi="Times New Roman"/>
          <w:noProof/>
          <w:sz w:val="28"/>
          <w:szCs w:val="28"/>
          <w:lang w:val="sr-Cyrl-CS"/>
        </w:rPr>
        <w:t>ДОКУМЕНТАЦИЈ</w:t>
      </w:r>
      <w:r w:rsidR="00EB0C81">
        <w:rPr>
          <w:rFonts w:ascii="Times New Roman" w:hAnsi="Times New Roman"/>
          <w:noProof/>
          <w:sz w:val="28"/>
          <w:szCs w:val="28"/>
          <w:lang w:val="sr-Cyrl-CS"/>
        </w:rPr>
        <w:t>Е</w:t>
      </w:r>
    </w:p>
    <w:p w:rsidR="001879ED" w:rsidRDefault="001879ED" w:rsidP="001879ED">
      <w:pPr>
        <w:tabs>
          <w:tab w:val="left" w:pos="709"/>
          <w:tab w:val="left" w:pos="900"/>
          <w:tab w:val="right" w:leader="dot" w:pos="9020"/>
          <w:tab w:val="right" w:pos="9099"/>
          <w:tab w:val="right" w:pos="9355"/>
        </w:tabs>
        <w:spacing w:before="120" w:after="0"/>
        <w:ind w:firstLine="0"/>
        <w:rPr>
          <w:rFonts w:ascii="Times New Roman" w:hAnsi="Times New Roman"/>
          <w:szCs w:val="22"/>
          <w:lang w:val="sr-Cyrl-CS"/>
        </w:rPr>
      </w:pPr>
    </w:p>
    <w:p w:rsidR="00000B30" w:rsidRPr="00594E5A" w:rsidRDefault="00000B30" w:rsidP="00000B30">
      <w:pPr>
        <w:widowControl w:val="0"/>
        <w:numPr>
          <w:ilvl w:val="0"/>
          <w:numId w:val="19"/>
        </w:numPr>
        <w:autoSpaceDE w:val="0"/>
        <w:autoSpaceDN w:val="0"/>
        <w:adjustRightInd w:val="0"/>
        <w:spacing w:after="0"/>
        <w:ind w:left="540" w:hanging="540"/>
        <w:rPr>
          <w:rFonts w:ascii="Times New Roman" w:hAnsi="Times New Roman"/>
          <w:color w:val="000000"/>
          <w:sz w:val="20"/>
          <w:lang w:val="ru-RU"/>
        </w:rPr>
      </w:pPr>
      <w:r w:rsidRPr="00594E5A">
        <w:rPr>
          <w:rFonts w:ascii="Times New Roman" w:hAnsi="Times New Roman"/>
          <w:color w:val="000000"/>
          <w:sz w:val="20"/>
          <w:lang w:val="ru-RU"/>
        </w:rPr>
        <w:t xml:space="preserve">Иницијатива за израду </w:t>
      </w:r>
      <w:r w:rsidRPr="00594E5A">
        <w:rPr>
          <w:rFonts w:ascii="Times New Roman" w:hAnsi="Times New Roman"/>
          <w:color w:val="000000"/>
          <w:sz w:val="20"/>
        </w:rPr>
        <w:t>Других</w:t>
      </w:r>
      <w:r w:rsidRPr="00594E5A">
        <w:rPr>
          <w:rFonts w:ascii="Times New Roman" w:hAnsi="Times New Roman"/>
          <w:color w:val="000000"/>
          <w:sz w:val="20"/>
          <w:lang w:val="ru-RU"/>
        </w:rPr>
        <w:t xml:space="preserve"> измена и допуна Плана генералне регулације подручја Градске општине Црвени Крст - трећа фаза;</w:t>
      </w:r>
    </w:p>
    <w:p w:rsidR="00000B30" w:rsidRPr="00594E5A" w:rsidRDefault="00000B30" w:rsidP="00000B30">
      <w:pPr>
        <w:widowControl w:val="0"/>
        <w:numPr>
          <w:ilvl w:val="0"/>
          <w:numId w:val="19"/>
        </w:numPr>
        <w:autoSpaceDE w:val="0"/>
        <w:autoSpaceDN w:val="0"/>
        <w:adjustRightInd w:val="0"/>
        <w:spacing w:after="0"/>
        <w:ind w:left="540" w:hanging="540"/>
        <w:rPr>
          <w:rFonts w:ascii="Times New Roman" w:hAnsi="Times New Roman"/>
          <w:color w:val="000000"/>
          <w:sz w:val="20"/>
          <w:lang w:val="ru-RU"/>
        </w:rPr>
      </w:pPr>
      <w:r w:rsidRPr="00594E5A">
        <w:rPr>
          <w:rFonts w:ascii="Times New Roman" w:hAnsi="Times New Roman"/>
          <w:color w:val="000000"/>
          <w:sz w:val="20"/>
          <w:lang w:val="ru-RU"/>
        </w:rPr>
        <w:t>Одлука о изради</w:t>
      </w:r>
      <w:r w:rsidRPr="00594E5A">
        <w:rPr>
          <w:rFonts w:ascii="Times New Roman" w:hAnsi="Times New Roman"/>
          <w:color w:val="000000"/>
          <w:sz w:val="20"/>
        </w:rPr>
        <w:t xml:space="preserve"> </w:t>
      </w:r>
      <w:r w:rsidR="00BD14AC" w:rsidRPr="00594E5A">
        <w:rPr>
          <w:rFonts w:ascii="Times New Roman" w:hAnsi="Times New Roman"/>
          <w:sz w:val="20"/>
          <w:lang w:val="sr-Cyrl-CS"/>
        </w:rPr>
        <w:t>Других измена и допуна Плана</w:t>
      </w:r>
      <w:r w:rsidR="00BD14AC" w:rsidRPr="00594E5A">
        <w:rPr>
          <w:rFonts w:ascii="Times New Roman" w:hAnsi="Times New Roman"/>
          <w:color w:val="000000"/>
          <w:sz w:val="20"/>
          <w:lang w:val="ru-RU"/>
        </w:rPr>
        <w:t xml:space="preserve"> </w:t>
      </w:r>
      <w:r w:rsidRPr="00594E5A">
        <w:rPr>
          <w:rFonts w:ascii="Times New Roman" w:hAnsi="Times New Roman"/>
          <w:color w:val="000000"/>
          <w:sz w:val="20"/>
          <w:lang w:val="ru-RU"/>
        </w:rPr>
        <w:t xml:space="preserve">са Одлуком о неприступању изради стратешке процене утицаја </w:t>
      </w:r>
      <w:r w:rsidR="00BD14AC" w:rsidRPr="00594E5A">
        <w:rPr>
          <w:rFonts w:ascii="Times New Roman" w:hAnsi="Times New Roman"/>
          <w:sz w:val="20"/>
          <w:lang w:val="sr-Cyrl-CS"/>
        </w:rPr>
        <w:t>Других измена и допуна Плана</w:t>
      </w:r>
      <w:r w:rsidR="00BD14AC" w:rsidRPr="00594E5A">
        <w:rPr>
          <w:rFonts w:ascii="Times New Roman" w:hAnsi="Times New Roman"/>
          <w:color w:val="000000"/>
          <w:sz w:val="20"/>
          <w:lang w:val="ru-RU"/>
        </w:rPr>
        <w:t xml:space="preserve"> </w:t>
      </w:r>
      <w:r w:rsidRPr="00594E5A">
        <w:rPr>
          <w:rFonts w:ascii="Times New Roman" w:hAnsi="Times New Roman"/>
          <w:color w:val="000000"/>
          <w:sz w:val="20"/>
          <w:lang w:val="ru-RU"/>
        </w:rPr>
        <w:t xml:space="preserve">генералне регулације подручја Градске општине </w:t>
      </w:r>
      <w:r w:rsidR="00BD14AC" w:rsidRPr="00594E5A">
        <w:rPr>
          <w:rFonts w:ascii="Times New Roman" w:hAnsi="Times New Roman"/>
          <w:color w:val="000000"/>
          <w:sz w:val="20"/>
          <w:lang w:val="ru-RU"/>
        </w:rPr>
        <w:t>Црвени Крст</w:t>
      </w:r>
      <w:r w:rsidRPr="00594E5A">
        <w:rPr>
          <w:rFonts w:ascii="Times New Roman" w:hAnsi="Times New Roman"/>
          <w:color w:val="000000"/>
          <w:sz w:val="20"/>
          <w:lang w:val="ru-RU"/>
        </w:rPr>
        <w:t xml:space="preserve"> – </w:t>
      </w:r>
      <w:r w:rsidR="00BD14AC" w:rsidRPr="00594E5A">
        <w:rPr>
          <w:rFonts w:ascii="Times New Roman" w:hAnsi="Times New Roman"/>
          <w:color w:val="000000"/>
          <w:sz w:val="20"/>
          <w:lang w:val="ru-RU"/>
        </w:rPr>
        <w:t xml:space="preserve">трећа фаза </w:t>
      </w:r>
      <w:r w:rsidRPr="00594E5A">
        <w:rPr>
          <w:rFonts w:ascii="Times New Roman" w:hAnsi="Times New Roman"/>
          <w:color w:val="000000"/>
          <w:sz w:val="20"/>
          <w:lang w:val="ru-RU"/>
        </w:rPr>
        <w:t>на животну средину;</w:t>
      </w:r>
    </w:p>
    <w:p w:rsidR="00BD14AC" w:rsidRPr="00594E5A" w:rsidRDefault="006E4D2D" w:rsidP="00BD14AC">
      <w:pPr>
        <w:widowControl w:val="0"/>
        <w:numPr>
          <w:ilvl w:val="0"/>
          <w:numId w:val="19"/>
        </w:numPr>
        <w:tabs>
          <w:tab w:val="left" w:pos="540"/>
        </w:tabs>
        <w:autoSpaceDE w:val="0"/>
        <w:autoSpaceDN w:val="0"/>
        <w:adjustRightInd w:val="0"/>
        <w:spacing w:after="0"/>
        <w:ind w:left="0" w:firstLine="0"/>
        <w:rPr>
          <w:rFonts w:ascii="Times New Roman" w:hAnsi="Times New Roman"/>
          <w:sz w:val="20"/>
          <w:lang w:val="sr-Cyrl-CS"/>
        </w:rPr>
      </w:pPr>
      <w:r w:rsidRPr="00594E5A">
        <w:rPr>
          <w:rFonts w:ascii="Times New Roman" w:hAnsi="Times New Roman"/>
          <w:sz w:val="20"/>
          <w:lang w:val="sr-Cyrl-CS"/>
        </w:rPr>
        <w:t>Критеријуми за одређивање</w:t>
      </w:r>
      <w:r w:rsidR="00BD14AC" w:rsidRPr="00594E5A">
        <w:rPr>
          <w:rFonts w:ascii="Times New Roman" w:hAnsi="Times New Roman"/>
          <w:sz w:val="20"/>
          <w:lang w:val="sr-Cyrl-CS"/>
        </w:rPr>
        <w:t xml:space="preserve"> могућих утицаја Других измена и допуна Плана на животну средину;</w:t>
      </w:r>
    </w:p>
    <w:p w:rsidR="00BD14AC" w:rsidRPr="00594E5A" w:rsidRDefault="00BD14AC" w:rsidP="00BD14AC">
      <w:pPr>
        <w:widowControl w:val="0"/>
        <w:numPr>
          <w:ilvl w:val="0"/>
          <w:numId w:val="19"/>
        </w:numPr>
        <w:tabs>
          <w:tab w:val="left" w:pos="540"/>
        </w:tabs>
        <w:autoSpaceDE w:val="0"/>
        <w:autoSpaceDN w:val="0"/>
        <w:adjustRightInd w:val="0"/>
        <w:spacing w:after="0"/>
        <w:ind w:left="0" w:firstLine="0"/>
        <w:rPr>
          <w:rFonts w:ascii="Times New Roman" w:hAnsi="Times New Roman"/>
          <w:sz w:val="20"/>
          <w:lang w:val="sr-Cyrl-CS"/>
        </w:rPr>
      </w:pPr>
      <w:r w:rsidRPr="00594E5A">
        <w:rPr>
          <w:rFonts w:ascii="Times New Roman" w:hAnsi="Times New Roman"/>
          <w:sz w:val="20"/>
          <w:lang w:val="sr-Cyrl-CS"/>
        </w:rPr>
        <w:t>Материјал за рани јавни увид;</w:t>
      </w:r>
    </w:p>
    <w:p w:rsidR="00BD14AC" w:rsidRPr="00594E5A" w:rsidRDefault="00BD14AC" w:rsidP="00BD14AC">
      <w:pPr>
        <w:widowControl w:val="0"/>
        <w:numPr>
          <w:ilvl w:val="0"/>
          <w:numId w:val="19"/>
        </w:numPr>
        <w:tabs>
          <w:tab w:val="left" w:pos="540"/>
        </w:tabs>
        <w:autoSpaceDE w:val="0"/>
        <w:autoSpaceDN w:val="0"/>
        <w:adjustRightInd w:val="0"/>
        <w:spacing w:after="0"/>
        <w:ind w:left="0" w:firstLine="0"/>
        <w:rPr>
          <w:rFonts w:ascii="Times New Roman" w:hAnsi="Times New Roman"/>
          <w:sz w:val="20"/>
          <w:lang w:val="sr-Cyrl-CS"/>
        </w:rPr>
      </w:pPr>
      <w:r w:rsidRPr="00594E5A">
        <w:rPr>
          <w:rFonts w:ascii="Times New Roman" w:hAnsi="Times New Roman"/>
          <w:sz w:val="20"/>
          <w:lang w:val="sr-Cyrl-CS"/>
        </w:rPr>
        <w:t>Новински оглас – излагање материјала на рани јавни увид;</w:t>
      </w:r>
    </w:p>
    <w:p w:rsidR="003B00B6" w:rsidRPr="00594E5A" w:rsidRDefault="00BD14AC" w:rsidP="00BD14AC">
      <w:pPr>
        <w:widowControl w:val="0"/>
        <w:numPr>
          <w:ilvl w:val="0"/>
          <w:numId w:val="19"/>
        </w:numPr>
        <w:tabs>
          <w:tab w:val="left" w:pos="540"/>
        </w:tabs>
        <w:autoSpaceDE w:val="0"/>
        <w:autoSpaceDN w:val="0"/>
        <w:adjustRightInd w:val="0"/>
        <w:spacing w:after="0"/>
        <w:ind w:left="567" w:hanging="567"/>
        <w:rPr>
          <w:rFonts w:ascii="Times New Roman" w:hAnsi="Times New Roman"/>
          <w:sz w:val="20"/>
          <w:lang w:val="sr-Cyrl-CS"/>
        </w:rPr>
      </w:pPr>
      <w:r w:rsidRPr="00594E5A">
        <w:rPr>
          <w:rFonts w:ascii="Times New Roman" w:hAnsi="Times New Roman"/>
          <w:sz w:val="20"/>
          <w:lang w:val="sr-Cyrl-CS"/>
        </w:rPr>
        <w:t xml:space="preserve">Примедбе </w:t>
      </w:r>
      <w:r w:rsidR="00685257" w:rsidRPr="00594E5A">
        <w:rPr>
          <w:rFonts w:ascii="Times New Roman" w:hAnsi="Times New Roman"/>
          <w:sz w:val="20"/>
          <w:lang w:val="sr-Cyrl-CS"/>
        </w:rPr>
        <w:t>и</w:t>
      </w:r>
      <w:r w:rsidRPr="00594E5A">
        <w:rPr>
          <w:rFonts w:ascii="Times New Roman" w:hAnsi="Times New Roman"/>
          <w:sz w:val="20"/>
          <w:lang w:val="sr-Cyrl-CS"/>
        </w:rPr>
        <w:t xml:space="preserve"> сугестије пристигле у току раног јав</w:t>
      </w:r>
      <w:r w:rsidR="003B00B6" w:rsidRPr="00594E5A">
        <w:rPr>
          <w:rFonts w:ascii="Times New Roman" w:hAnsi="Times New Roman"/>
          <w:sz w:val="20"/>
          <w:lang w:val="sr-Cyrl-CS"/>
        </w:rPr>
        <w:t xml:space="preserve">ног увида / Мишљење обрађивача </w:t>
      </w:r>
      <w:r w:rsidRPr="00594E5A">
        <w:rPr>
          <w:rFonts w:ascii="Times New Roman" w:hAnsi="Times New Roman"/>
          <w:sz w:val="20"/>
          <w:lang w:val="sr-Cyrl-CS"/>
        </w:rPr>
        <w:t xml:space="preserve"> </w:t>
      </w:r>
    </w:p>
    <w:p w:rsidR="00BD14AC" w:rsidRPr="00594E5A" w:rsidRDefault="00BD14AC" w:rsidP="00BD14AC">
      <w:pPr>
        <w:widowControl w:val="0"/>
        <w:numPr>
          <w:ilvl w:val="0"/>
          <w:numId w:val="19"/>
        </w:numPr>
        <w:tabs>
          <w:tab w:val="left" w:pos="540"/>
        </w:tabs>
        <w:autoSpaceDE w:val="0"/>
        <w:autoSpaceDN w:val="0"/>
        <w:adjustRightInd w:val="0"/>
        <w:spacing w:after="0"/>
        <w:ind w:left="567" w:hanging="567"/>
        <w:rPr>
          <w:rFonts w:ascii="Times New Roman" w:hAnsi="Times New Roman"/>
          <w:sz w:val="20"/>
          <w:lang w:val="sr-Cyrl-CS"/>
        </w:rPr>
      </w:pPr>
      <w:r w:rsidRPr="00594E5A">
        <w:rPr>
          <w:rFonts w:ascii="Times New Roman" w:hAnsi="Times New Roman"/>
          <w:sz w:val="20"/>
          <w:lang w:val="sr-Cyrl-CS"/>
        </w:rPr>
        <w:t xml:space="preserve">Извештај </w:t>
      </w:r>
      <w:r w:rsidR="00117C39" w:rsidRPr="00594E5A">
        <w:rPr>
          <w:rFonts w:ascii="Times New Roman" w:hAnsi="Times New Roman"/>
          <w:sz w:val="20"/>
          <w:lang w:val="sr-Cyrl-RS"/>
        </w:rPr>
        <w:t>Комисије за планове града Ниш</w:t>
      </w:r>
      <w:r w:rsidR="00132C7B" w:rsidRPr="00594E5A">
        <w:rPr>
          <w:rFonts w:ascii="Times New Roman" w:hAnsi="Times New Roman"/>
          <w:sz w:val="20"/>
          <w:lang w:val="sr-Cyrl-RS"/>
        </w:rPr>
        <w:t xml:space="preserve">а </w:t>
      </w:r>
      <w:r w:rsidR="001C3DA3" w:rsidRPr="00594E5A">
        <w:rPr>
          <w:rFonts w:ascii="Times New Roman" w:hAnsi="Times New Roman"/>
          <w:sz w:val="20"/>
          <w:lang w:val="sr-Cyrl-RS"/>
        </w:rPr>
        <w:t xml:space="preserve">о обављеном раном јавном увиду, </w:t>
      </w:r>
      <w:r w:rsidR="00132C7B" w:rsidRPr="00594E5A">
        <w:rPr>
          <w:rFonts w:ascii="Times New Roman" w:hAnsi="Times New Roman"/>
          <w:sz w:val="20"/>
          <w:lang w:val="sr-Cyrl-RS"/>
        </w:rPr>
        <w:t>број 353-982/2018-06 од 26.09.2018. године</w:t>
      </w:r>
      <w:r w:rsidRPr="00594E5A">
        <w:rPr>
          <w:rFonts w:ascii="Times New Roman" w:hAnsi="Times New Roman"/>
          <w:sz w:val="20"/>
          <w:lang w:val="sr-Cyrl-CS"/>
        </w:rPr>
        <w:t>;</w:t>
      </w:r>
    </w:p>
    <w:p w:rsidR="00000B30" w:rsidRPr="00594E5A" w:rsidRDefault="00000B30" w:rsidP="00000B30">
      <w:pPr>
        <w:widowControl w:val="0"/>
        <w:numPr>
          <w:ilvl w:val="0"/>
          <w:numId w:val="19"/>
        </w:numPr>
        <w:tabs>
          <w:tab w:val="left" w:pos="540"/>
        </w:tabs>
        <w:autoSpaceDE w:val="0"/>
        <w:autoSpaceDN w:val="0"/>
        <w:adjustRightInd w:val="0"/>
        <w:spacing w:after="0"/>
        <w:ind w:left="0" w:firstLine="0"/>
        <w:rPr>
          <w:rFonts w:ascii="Times New Roman" w:hAnsi="Times New Roman"/>
          <w:color w:val="000000"/>
          <w:sz w:val="20"/>
          <w:lang w:val="ru-RU"/>
        </w:rPr>
      </w:pPr>
      <w:r w:rsidRPr="00594E5A">
        <w:rPr>
          <w:rFonts w:ascii="Times New Roman" w:hAnsi="Times New Roman"/>
          <w:color w:val="000000"/>
          <w:sz w:val="20"/>
          <w:lang w:val="ru-RU"/>
        </w:rPr>
        <w:t xml:space="preserve">Услови и </w:t>
      </w:r>
      <w:r w:rsidR="006E4D2D" w:rsidRPr="00594E5A">
        <w:rPr>
          <w:rFonts w:ascii="Times New Roman" w:hAnsi="Times New Roman"/>
          <w:color w:val="000000"/>
          <w:sz w:val="20"/>
        </w:rPr>
        <w:t>подаци</w:t>
      </w:r>
      <w:r w:rsidRPr="00594E5A">
        <w:rPr>
          <w:rFonts w:ascii="Times New Roman" w:hAnsi="Times New Roman"/>
          <w:color w:val="000000"/>
          <w:sz w:val="20"/>
          <w:lang w:val="ru-RU"/>
        </w:rPr>
        <w:t xml:space="preserve"> надлежних </w:t>
      </w:r>
      <w:r w:rsidR="006E4D2D" w:rsidRPr="00594E5A">
        <w:rPr>
          <w:rFonts w:ascii="Times New Roman" w:hAnsi="Times New Roman"/>
          <w:color w:val="000000"/>
          <w:sz w:val="20"/>
        </w:rPr>
        <w:t>институција</w:t>
      </w:r>
      <w:r w:rsidRPr="00594E5A">
        <w:rPr>
          <w:rFonts w:ascii="Times New Roman" w:hAnsi="Times New Roman"/>
          <w:color w:val="000000"/>
          <w:sz w:val="20"/>
          <w:lang w:val="ru-RU"/>
        </w:rPr>
        <w:t>:</w:t>
      </w:r>
    </w:p>
    <w:p w:rsidR="001D70BD" w:rsidRPr="00594E5A" w:rsidRDefault="001D70BD" w:rsidP="001D70BD">
      <w:pPr>
        <w:widowControl w:val="0"/>
        <w:numPr>
          <w:ilvl w:val="0"/>
          <w:numId w:val="20"/>
        </w:numPr>
        <w:tabs>
          <w:tab w:val="left" w:pos="540"/>
        </w:tabs>
        <w:autoSpaceDE w:val="0"/>
        <w:autoSpaceDN w:val="0"/>
        <w:adjustRightInd w:val="0"/>
        <w:spacing w:after="0"/>
        <w:ind w:left="540"/>
        <w:rPr>
          <w:rFonts w:ascii="Times New Roman" w:hAnsi="Times New Roman"/>
          <w:sz w:val="20"/>
          <w:lang w:val="sr-Cyrl-CS"/>
        </w:rPr>
      </w:pPr>
      <w:r w:rsidRPr="00594E5A">
        <w:rPr>
          <w:rFonts w:ascii="Times New Roman" w:hAnsi="Times New Roman"/>
          <w:sz w:val="20"/>
          <w:lang w:val="sr-Cyrl-CS"/>
        </w:rPr>
        <w:t>Министарство унутрашњих послова</w:t>
      </w:r>
      <w:r w:rsidRPr="00594E5A">
        <w:rPr>
          <w:rFonts w:ascii="Times New Roman" w:hAnsi="Times New Roman"/>
          <w:sz w:val="20"/>
          <w:lang w:val="sr-Latn-RS"/>
        </w:rPr>
        <w:t>,</w:t>
      </w:r>
      <w:r w:rsidRPr="00594E5A">
        <w:rPr>
          <w:rFonts w:ascii="Times New Roman" w:hAnsi="Times New Roman"/>
          <w:sz w:val="20"/>
          <w:lang w:val="sr-Cyrl-CS"/>
        </w:rPr>
        <w:t xml:space="preserve"> Сектор за ванредне ситуације, Управа за ванредне ситуације у Нишу, 09/20/2 број 217-</w:t>
      </w:r>
      <w:r w:rsidRPr="00594E5A">
        <w:rPr>
          <w:rFonts w:ascii="Times New Roman" w:hAnsi="Times New Roman"/>
          <w:sz w:val="20"/>
          <w:lang w:val="sr-Latn-RS"/>
        </w:rPr>
        <w:t>910</w:t>
      </w:r>
      <w:r w:rsidRPr="00594E5A">
        <w:rPr>
          <w:rFonts w:ascii="Times New Roman" w:hAnsi="Times New Roman"/>
          <w:sz w:val="20"/>
          <w:lang w:val="sr-Cyrl-CS"/>
        </w:rPr>
        <w:t>/1</w:t>
      </w:r>
      <w:r w:rsidRPr="00594E5A">
        <w:rPr>
          <w:rFonts w:ascii="Times New Roman" w:hAnsi="Times New Roman"/>
          <w:sz w:val="20"/>
          <w:lang w:val="sr-Latn-RS"/>
        </w:rPr>
        <w:t xml:space="preserve">8 </w:t>
      </w:r>
      <w:r w:rsidRPr="00594E5A">
        <w:rPr>
          <w:rFonts w:ascii="Times New Roman" w:hAnsi="Times New Roman"/>
          <w:sz w:val="20"/>
          <w:lang w:val="sr-Cyrl-CS"/>
        </w:rPr>
        <w:t xml:space="preserve">од </w:t>
      </w:r>
      <w:r w:rsidRPr="00594E5A">
        <w:rPr>
          <w:rFonts w:ascii="Times New Roman" w:hAnsi="Times New Roman"/>
          <w:sz w:val="20"/>
          <w:lang w:val="sr-Latn-RS"/>
        </w:rPr>
        <w:t>14.11</w:t>
      </w:r>
      <w:r w:rsidRPr="00594E5A">
        <w:rPr>
          <w:rFonts w:ascii="Times New Roman" w:hAnsi="Times New Roman"/>
          <w:sz w:val="20"/>
          <w:lang w:val="sr-Cyrl-CS"/>
        </w:rPr>
        <w:t>.201</w:t>
      </w:r>
      <w:r w:rsidR="003E2228" w:rsidRPr="00594E5A">
        <w:rPr>
          <w:rFonts w:ascii="Times New Roman" w:hAnsi="Times New Roman"/>
          <w:sz w:val="20"/>
          <w:lang w:val="sr-Cyrl-CS"/>
        </w:rPr>
        <w:t>8</w:t>
      </w:r>
      <w:r w:rsidRPr="00594E5A">
        <w:rPr>
          <w:rFonts w:ascii="Times New Roman" w:hAnsi="Times New Roman"/>
          <w:sz w:val="20"/>
          <w:lang w:val="sr-Cyrl-CS"/>
        </w:rPr>
        <w:t>.</w:t>
      </w:r>
      <w:r w:rsidR="003E2228" w:rsidRPr="00594E5A">
        <w:rPr>
          <w:rFonts w:ascii="Times New Roman" w:hAnsi="Times New Roman"/>
          <w:sz w:val="20"/>
          <w:lang w:val="sr-Cyrl-RS"/>
        </w:rPr>
        <w:t xml:space="preserve"> године</w:t>
      </w:r>
      <w:r w:rsidR="003E2228" w:rsidRPr="00594E5A">
        <w:rPr>
          <w:rFonts w:ascii="Times New Roman" w:hAnsi="Times New Roman"/>
          <w:sz w:val="20"/>
        </w:rPr>
        <w:t>,</w:t>
      </w:r>
    </w:p>
    <w:p w:rsidR="00AB44A1" w:rsidRPr="00594E5A" w:rsidRDefault="00AB44A1" w:rsidP="00AB44A1">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rPr>
        <w:t xml:space="preserve">Министарство одбране, Сектор за материјалне ресурсе, Управа за инфраструктуру, </w:t>
      </w:r>
      <w:r w:rsidR="003E2228" w:rsidRPr="00594E5A">
        <w:rPr>
          <w:rFonts w:ascii="Times New Roman" w:hAnsi="Times New Roman"/>
          <w:sz w:val="20"/>
          <w:lang w:val="sr-Cyrl-RS"/>
        </w:rPr>
        <w:t>П број 12850</w:t>
      </w:r>
      <w:r w:rsidRPr="00594E5A">
        <w:rPr>
          <w:rFonts w:ascii="Times New Roman" w:hAnsi="Times New Roman"/>
          <w:sz w:val="20"/>
        </w:rPr>
        <w:t>-</w:t>
      </w:r>
      <w:r w:rsidR="003E2228" w:rsidRPr="00594E5A">
        <w:rPr>
          <w:rFonts w:ascii="Times New Roman" w:hAnsi="Times New Roman"/>
          <w:sz w:val="20"/>
          <w:lang w:val="sr-Cyrl-RS"/>
        </w:rPr>
        <w:t xml:space="preserve">5 </w:t>
      </w:r>
      <w:r w:rsidRPr="00594E5A">
        <w:rPr>
          <w:rFonts w:ascii="Times New Roman" w:hAnsi="Times New Roman"/>
          <w:sz w:val="20"/>
        </w:rPr>
        <w:t>од 2</w:t>
      </w:r>
      <w:r w:rsidR="003E2228" w:rsidRPr="00594E5A">
        <w:rPr>
          <w:rFonts w:ascii="Times New Roman" w:hAnsi="Times New Roman"/>
          <w:sz w:val="20"/>
          <w:lang w:val="sr-Cyrl-RS"/>
        </w:rPr>
        <w:t>0</w:t>
      </w:r>
      <w:r w:rsidRPr="00594E5A">
        <w:rPr>
          <w:rFonts w:ascii="Times New Roman" w:hAnsi="Times New Roman"/>
          <w:sz w:val="20"/>
        </w:rPr>
        <w:t>.</w:t>
      </w:r>
      <w:r w:rsidR="003E2228" w:rsidRPr="00594E5A">
        <w:rPr>
          <w:rFonts w:ascii="Times New Roman" w:hAnsi="Times New Roman"/>
          <w:sz w:val="20"/>
        </w:rPr>
        <w:t>1</w:t>
      </w:r>
      <w:r w:rsidR="003E2228" w:rsidRPr="00594E5A">
        <w:rPr>
          <w:rFonts w:ascii="Times New Roman" w:hAnsi="Times New Roman"/>
          <w:sz w:val="20"/>
          <w:lang w:val="sr-Cyrl-RS"/>
        </w:rPr>
        <w:t>2</w:t>
      </w:r>
      <w:r w:rsidR="003E2228" w:rsidRPr="00594E5A">
        <w:rPr>
          <w:rFonts w:ascii="Times New Roman" w:hAnsi="Times New Roman"/>
          <w:sz w:val="20"/>
        </w:rPr>
        <w:t>.2018.</w:t>
      </w:r>
      <w:r w:rsidR="003E2228" w:rsidRPr="00594E5A">
        <w:rPr>
          <w:rFonts w:ascii="Times New Roman" w:hAnsi="Times New Roman"/>
          <w:sz w:val="20"/>
          <w:lang w:val="sr-Cyrl-RS"/>
        </w:rPr>
        <w:t xml:space="preserve"> године</w:t>
      </w:r>
      <w:r w:rsidR="003E2228" w:rsidRPr="00594E5A">
        <w:rPr>
          <w:rFonts w:ascii="Times New Roman" w:hAnsi="Times New Roman"/>
          <w:sz w:val="20"/>
        </w:rPr>
        <w:t>,</w:t>
      </w:r>
    </w:p>
    <w:p w:rsidR="003E2228" w:rsidRPr="00594E5A" w:rsidRDefault="003E2228" w:rsidP="00AB44A1">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lang w:val="sr-Cyrl-RS"/>
        </w:rPr>
        <w:t>Министарство заштите животне средине, Агенција за заштиту животне средине, број 350-01-3/2018-2 од 30.11.2018. године,</w:t>
      </w:r>
    </w:p>
    <w:p w:rsidR="001D70BD" w:rsidRPr="00594E5A" w:rsidRDefault="001D70BD" w:rsidP="001D70BD">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rPr>
        <w:t xml:space="preserve">Завод за заштиту природе Србије, </w:t>
      </w:r>
      <w:r w:rsidR="003E2228" w:rsidRPr="00594E5A">
        <w:rPr>
          <w:rFonts w:ascii="Times New Roman" w:hAnsi="Times New Roman"/>
          <w:sz w:val="20"/>
          <w:lang w:val="sr-Cyrl-RS"/>
        </w:rPr>
        <w:t xml:space="preserve">03 </w:t>
      </w:r>
      <w:r w:rsidR="003E2228" w:rsidRPr="00594E5A">
        <w:rPr>
          <w:rFonts w:ascii="Times New Roman" w:hAnsi="Times New Roman"/>
          <w:sz w:val="20"/>
        </w:rPr>
        <w:t>број 020</w:t>
      </w:r>
      <w:r w:rsidR="003E2228" w:rsidRPr="00594E5A">
        <w:rPr>
          <w:rFonts w:ascii="Times New Roman" w:hAnsi="Times New Roman"/>
          <w:sz w:val="20"/>
          <w:lang w:val="sr-Cyrl-CS"/>
        </w:rPr>
        <w:t xml:space="preserve">-3191/2 </w:t>
      </w:r>
      <w:r w:rsidRPr="00594E5A">
        <w:rPr>
          <w:rFonts w:ascii="Times New Roman" w:hAnsi="Times New Roman"/>
          <w:sz w:val="20"/>
        </w:rPr>
        <w:t>од 1</w:t>
      </w:r>
      <w:r w:rsidR="003E2228" w:rsidRPr="00594E5A">
        <w:rPr>
          <w:rFonts w:ascii="Times New Roman" w:hAnsi="Times New Roman"/>
          <w:sz w:val="20"/>
          <w:lang w:val="sr-Cyrl-CS"/>
        </w:rPr>
        <w:t>4</w:t>
      </w:r>
      <w:r w:rsidRPr="00594E5A">
        <w:rPr>
          <w:rFonts w:ascii="Times New Roman" w:hAnsi="Times New Roman"/>
          <w:sz w:val="20"/>
        </w:rPr>
        <w:t>.</w:t>
      </w:r>
      <w:r w:rsidRPr="00594E5A">
        <w:rPr>
          <w:rFonts w:ascii="Times New Roman" w:hAnsi="Times New Roman"/>
          <w:sz w:val="20"/>
          <w:lang w:val="sr-Cyrl-CS"/>
        </w:rPr>
        <w:t>1</w:t>
      </w:r>
      <w:r w:rsidR="003E2228" w:rsidRPr="00594E5A">
        <w:rPr>
          <w:rFonts w:ascii="Times New Roman" w:hAnsi="Times New Roman"/>
          <w:sz w:val="20"/>
          <w:lang w:val="sr-Cyrl-CS"/>
        </w:rPr>
        <w:t>2</w:t>
      </w:r>
      <w:r w:rsidRPr="00594E5A">
        <w:rPr>
          <w:rFonts w:ascii="Times New Roman" w:hAnsi="Times New Roman"/>
          <w:sz w:val="20"/>
        </w:rPr>
        <w:t>.201</w:t>
      </w:r>
      <w:r w:rsidR="003E2228" w:rsidRPr="00594E5A">
        <w:rPr>
          <w:rFonts w:ascii="Times New Roman" w:hAnsi="Times New Roman"/>
          <w:sz w:val="20"/>
          <w:lang w:val="sr-Cyrl-CS"/>
        </w:rPr>
        <w:t>8</w:t>
      </w:r>
      <w:r w:rsidRPr="00594E5A">
        <w:rPr>
          <w:rFonts w:ascii="Times New Roman" w:hAnsi="Times New Roman"/>
          <w:sz w:val="20"/>
        </w:rPr>
        <w:t>.</w:t>
      </w:r>
      <w:r w:rsidR="003E2228" w:rsidRPr="00594E5A">
        <w:rPr>
          <w:rFonts w:ascii="Times New Roman" w:hAnsi="Times New Roman"/>
          <w:sz w:val="20"/>
          <w:lang w:val="sr-Cyrl-RS"/>
        </w:rPr>
        <w:t xml:space="preserve"> године</w:t>
      </w:r>
      <w:r w:rsidR="003E2228" w:rsidRPr="00594E5A">
        <w:rPr>
          <w:rFonts w:ascii="Times New Roman" w:hAnsi="Times New Roman"/>
          <w:sz w:val="20"/>
        </w:rPr>
        <w:t>,</w:t>
      </w:r>
    </w:p>
    <w:p w:rsidR="001D70BD" w:rsidRPr="00594E5A" w:rsidRDefault="001D70BD" w:rsidP="003E2228">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rPr>
        <w:t>Завод за заштиту споменика културе Ниш, бр.</w:t>
      </w:r>
      <w:r w:rsidR="003E2228" w:rsidRPr="00594E5A">
        <w:rPr>
          <w:rFonts w:ascii="Times New Roman" w:hAnsi="Times New Roman"/>
          <w:sz w:val="20"/>
          <w:lang w:val="sr-Cyrl-CS"/>
        </w:rPr>
        <w:t>1432/2</w:t>
      </w:r>
      <w:r w:rsidRPr="00594E5A">
        <w:rPr>
          <w:rFonts w:ascii="Times New Roman" w:hAnsi="Times New Roman"/>
          <w:sz w:val="20"/>
        </w:rPr>
        <w:t xml:space="preserve"> од </w:t>
      </w:r>
      <w:r w:rsidR="003E2228" w:rsidRPr="00594E5A">
        <w:rPr>
          <w:rFonts w:ascii="Times New Roman" w:hAnsi="Times New Roman"/>
          <w:sz w:val="20"/>
          <w:lang w:val="sr-Cyrl-CS"/>
        </w:rPr>
        <w:t>19</w:t>
      </w:r>
      <w:r w:rsidRPr="00594E5A">
        <w:rPr>
          <w:rFonts w:ascii="Times New Roman" w:hAnsi="Times New Roman"/>
          <w:sz w:val="20"/>
        </w:rPr>
        <w:t>.</w:t>
      </w:r>
      <w:r w:rsidR="003E2228" w:rsidRPr="00594E5A">
        <w:rPr>
          <w:rFonts w:ascii="Times New Roman" w:hAnsi="Times New Roman"/>
          <w:sz w:val="20"/>
          <w:lang w:val="sr-Cyrl-RS"/>
        </w:rPr>
        <w:t>11</w:t>
      </w:r>
      <w:r w:rsidRPr="00594E5A">
        <w:rPr>
          <w:rFonts w:ascii="Times New Roman" w:hAnsi="Times New Roman"/>
          <w:sz w:val="20"/>
        </w:rPr>
        <w:t>.201</w:t>
      </w:r>
      <w:r w:rsidR="003E2228" w:rsidRPr="00594E5A">
        <w:rPr>
          <w:rFonts w:ascii="Times New Roman" w:hAnsi="Times New Roman"/>
          <w:sz w:val="20"/>
          <w:lang w:val="sr-Cyrl-CS"/>
        </w:rPr>
        <w:t>8</w:t>
      </w:r>
      <w:r w:rsidRPr="00594E5A">
        <w:rPr>
          <w:rFonts w:ascii="Times New Roman" w:hAnsi="Times New Roman"/>
          <w:sz w:val="20"/>
        </w:rPr>
        <w:t xml:space="preserve">. </w:t>
      </w:r>
      <w:r w:rsidR="003E2228" w:rsidRPr="00594E5A">
        <w:rPr>
          <w:rFonts w:ascii="Times New Roman" w:hAnsi="Times New Roman"/>
          <w:sz w:val="20"/>
          <w:lang w:val="sr-Cyrl-RS"/>
        </w:rPr>
        <w:t>године</w:t>
      </w:r>
      <w:r w:rsidR="003E2228" w:rsidRPr="00594E5A">
        <w:rPr>
          <w:rFonts w:ascii="Times New Roman" w:hAnsi="Times New Roman"/>
          <w:sz w:val="20"/>
        </w:rPr>
        <w:t>,</w:t>
      </w:r>
    </w:p>
    <w:p w:rsidR="006064B7" w:rsidRPr="00594E5A" w:rsidRDefault="006064B7" w:rsidP="003E2228">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lang w:val="sr-Cyrl-RS"/>
        </w:rPr>
        <w:t xml:space="preserve">ЈП </w:t>
      </w:r>
      <w:r w:rsidR="00220891" w:rsidRPr="00594E5A">
        <w:rPr>
          <w:rFonts w:ascii="Times New Roman" w:hAnsi="Times New Roman"/>
          <w:sz w:val="20"/>
          <w:lang w:val="sr-Cyrl-RS"/>
        </w:rPr>
        <w:t>„</w:t>
      </w:r>
      <w:r w:rsidRPr="00594E5A">
        <w:rPr>
          <w:rFonts w:ascii="Times New Roman" w:hAnsi="Times New Roman"/>
          <w:sz w:val="20"/>
          <w:lang w:val="sr-Cyrl-RS"/>
        </w:rPr>
        <w:t>Путеви Србије</w:t>
      </w:r>
      <w:r w:rsidR="00220891" w:rsidRPr="00594E5A">
        <w:rPr>
          <w:rFonts w:ascii="Times New Roman" w:hAnsi="Times New Roman"/>
          <w:sz w:val="20"/>
          <w:lang w:val="sr-Cyrl-RS"/>
        </w:rPr>
        <w:t>“</w:t>
      </w:r>
      <w:r w:rsidRPr="00594E5A">
        <w:rPr>
          <w:rFonts w:ascii="Times New Roman" w:hAnsi="Times New Roman"/>
          <w:sz w:val="20"/>
          <w:lang w:val="sr-Cyrl-RS"/>
        </w:rPr>
        <w:t>, број 953-26048/18-1 од 27.12.2018. године,</w:t>
      </w:r>
    </w:p>
    <w:p w:rsidR="006064B7" w:rsidRPr="00594E5A" w:rsidRDefault="006064B7" w:rsidP="003E2228">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lang w:val="sr-Cyrl-RS"/>
        </w:rPr>
        <w:t>АД „Електромрежа Србиј</w:t>
      </w:r>
      <w:r w:rsidR="00206B2B" w:rsidRPr="00594E5A">
        <w:rPr>
          <w:rFonts w:ascii="Times New Roman" w:hAnsi="Times New Roman"/>
          <w:sz w:val="20"/>
          <w:lang w:val="sr-Cyrl-RS"/>
        </w:rPr>
        <w:t>е“, број 130-00-</w:t>
      </w:r>
      <w:r w:rsidR="00206B2B" w:rsidRPr="00594E5A">
        <w:rPr>
          <w:rFonts w:ascii="Times New Roman" w:hAnsi="Times New Roman"/>
          <w:sz w:val="20"/>
          <w:lang w:val="sr-Latn-RS"/>
        </w:rPr>
        <w:t xml:space="preserve">UTD-003-1149/2018-002 </w:t>
      </w:r>
      <w:r w:rsidR="00206B2B" w:rsidRPr="00594E5A">
        <w:rPr>
          <w:rFonts w:ascii="Times New Roman" w:hAnsi="Times New Roman"/>
          <w:sz w:val="20"/>
        </w:rPr>
        <w:t>o</w:t>
      </w:r>
      <w:r w:rsidR="00206B2B" w:rsidRPr="00594E5A">
        <w:rPr>
          <w:rFonts w:ascii="Times New Roman" w:hAnsi="Times New Roman"/>
          <w:sz w:val="20"/>
          <w:lang w:val="sr-Cyrl-RS"/>
        </w:rPr>
        <w:t>д 23.11.2018. године,</w:t>
      </w:r>
    </w:p>
    <w:p w:rsidR="007C7413" w:rsidRPr="00594E5A" w:rsidRDefault="007C7413" w:rsidP="003E2228">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rPr>
        <w:t>J</w:t>
      </w:r>
      <w:r w:rsidRPr="00594E5A">
        <w:rPr>
          <w:rFonts w:ascii="Times New Roman" w:hAnsi="Times New Roman"/>
          <w:sz w:val="20"/>
          <w:lang w:val="sr-Cyrl-RS"/>
        </w:rPr>
        <w:t xml:space="preserve">П </w:t>
      </w:r>
      <w:r w:rsidR="00220891" w:rsidRPr="00594E5A">
        <w:rPr>
          <w:rFonts w:ascii="Times New Roman" w:hAnsi="Times New Roman"/>
          <w:sz w:val="20"/>
          <w:lang w:val="sr-Cyrl-RS"/>
        </w:rPr>
        <w:t>„</w:t>
      </w:r>
      <w:r w:rsidRPr="00594E5A">
        <w:rPr>
          <w:rFonts w:ascii="Times New Roman" w:hAnsi="Times New Roman"/>
          <w:sz w:val="20"/>
          <w:lang w:val="sr-Cyrl-RS"/>
        </w:rPr>
        <w:t>Транснафта</w:t>
      </w:r>
      <w:r w:rsidR="00220891" w:rsidRPr="00594E5A">
        <w:rPr>
          <w:rFonts w:ascii="Times New Roman" w:hAnsi="Times New Roman"/>
          <w:sz w:val="20"/>
          <w:lang w:val="sr-Cyrl-RS"/>
        </w:rPr>
        <w:t>“</w:t>
      </w:r>
      <w:r w:rsidRPr="00594E5A">
        <w:rPr>
          <w:rFonts w:ascii="Times New Roman" w:hAnsi="Times New Roman"/>
          <w:sz w:val="20"/>
          <w:lang w:val="sr-Cyrl-RS"/>
        </w:rPr>
        <w:t>, број 13096/2-2018 од 09.11.2018. године,</w:t>
      </w:r>
    </w:p>
    <w:p w:rsidR="007C7413" w:rsidRPr="00594E5A" w:rsidRDefault="00220891" w:rsidP="003E2228">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lang w:val="sr-Cyrl-RS"/>
        </w:rPr>
        <w:t>ЈП „Србијагас“, број 07-07/25672 од 06.12.2018. године,</w:t>
      </w:r>
    </w:p>
    <w:p w:rsidR="00000B30" w:rsidRPr="00594E5A" w:rsidRDefault="00000B30" w:rsidP="00000B30">
      <w:pPr>
        <w:widowControl w:val="0"/>
        <w:numPr>
          <w:ilvl w:val="0"/>
          <w:numId w:val="20"/>
        </w:numPr>
        <w:tabs>
          <w:tab w:val="left" w:pos="540"/>
        </w:tabs>
        <w:autoSpaceDE w:val="0"/>
        <w:autoSpaceDN w:val="0"/>
        <w:adjustRightInd w:val="0"/>
        <w:spacing w:after="0"/>
        <w:ind w:left="540"/>
        <w:rPr>
          <w:rFonts w:ascii="Times New Roman" w:hAnsi="Times New Roman"/>
          <w:sz w:val="20"/>
          <w:lang w:val="sr-Cyrl-CS"/>
        </w:rPr>
      </w:pPr>
      <w:r w:rsidRPr="00594E5A">
        <w:rPr>
          <w:rFonts w:ascii="Times New Roman" w:hAnsi="Times New Roman"/>
          <w:sz w:val="20"/>
          <w:lang w:val="sr-Cyrl-CS"/>
        </w:rPr>
        <w:t>АД "Југоросгаз", бр. Н/И-</w:t>
      </w:r>
      <w:r w:rsidRPr="00594E5A">
        <w:rPr>
          <w:rFonts w:ascii="Times New Roman" w:hAnsi="Times New Roman"/>
          <w:sz w:val="20"/>
        </w:rPr>
        <w:t>5</w:t>
      </w:r>
      <w:r w:rsidR="00220891" w:rsidRPr="00594E5A">
        <w:rPr>
          <w:rFonts w:ascii="Times New Roman" w:hAnsi="Times New Roman"/>
          <w:sz w:val="20"/>
          <w:lang w:val="sr-Cyrl-RS"/>
        </w:rPr>
        <w:t>97</w:t>
      </w:r>
      <w:r w:rsidRPr="00594E5A">
        <w:rPr>
          <w:rFonts w:ascii="Times New Roman" w:hAnsi="Times New Roman"/>
          <w:sz w:val="20"/>
          <w:lang w:val="sr-Cyrl-CS"/>
        </w:rPr>
        <w:t xml:space="preserve"> од </w:t>
      </w:r>
      <w:r w:rsidR="00220891" w:rsidRPr="00594E5A">
        <w:rPr>
          <w:rFonts w:ascii="Times New Roman" w:hAnsi="Times New Roman"/>
          <w:sz w:val="20"/>
          <w:lang w:val="sr-Cyrl-RS"/>
        </w:rPr>
        <w:t>26</w:t>
      </w:r>
      <w:r w:rsidRPr="00594E5A">
        <w:rPr>
          <w:rFonts w:ascii="Times New Roman" w:hAnsi="Times New Roman"/>
          <w:sz w:val="20"/>
          <w:lang w:val="sr-Cyrl-CS"/>
        </w:rPr>
        <w:t>.</w:t>
      </w:r>
      <w:r w:rsidRPr="00594E5A">
        <w:rPr>
          <w:rFonts w:ascii="Times New Roman" w:hAnsi="Times New Roman"/>
          <w:sz w:val="20"/>
        </w:rPr>
        <w:t>11</w:t>
      </w:r>
      <w:r w:rsidRPr="00594E5A">
        <w:rPr>
          <w:rFonts w:ascii="Times New Roman" w:hAnsi="Times New Roman"/>
          <w:sz w:val="20"/>
          <w:lang w:val="sr-Cyrl-CS"/>
        </w:rPr>
        <w:t>.201</w:t>
      </w:r>
      <w:r w:rsidR="00220891" w:rsidRPr="00594E5A">
        <w:rPr>
          <w:rFonts w:ascii="Times New Roman" w:hAnsi="Times New Roman"/>
          <w:sz w:val="20"/>
          <w:lang w:val="sr-Cyrl-RS"/>
        </w:rPr>
        <w:t>8</w:t>
      </w:r>
      <w:r w:rsidRPr="00594E5A">
        <w:rPr>
          <w:rFonts w:ascii="Times New Roman" w:hAnsi="Times New Roman"/>
          <w:sz w:val="20"/>
          <w:lang w:val="sr-Cyrl-CS"/>
        </w:rPr>
        <w:t>.</w:t>
      </w:r>
      <w:r w:rsidR="003E2228" w:rsidRPr="00594E5A">
        <w:rPr>
          <w:rFonts w:ascii="Times New Roman" w:hAnsi="Times New Roman"/>
          <w:sz w:val="20"/>
          <w:lang w:val="sr-Cyrl-RS"/>
        </w:rPr>
        <w:t xml:space="preserve"> године</w:t>
      </w:r>
      <w:r w:rsidR="003E2228" w:rsidRPr="00594E5A">
        <w:rPr>
          <w:rFonts w:ascii="Times New Roman" w:hAnsi="Times New Roman"/>
          <w:sz w:val="20"/>
        </w:rPr>
        <w:t>,</w:t>
      </w:r>
    </w:p>
    <w:p w:rsidR="00220891" w:rsidRPr="00594E5A" w:rsidRDefault="00220891" w:rsidP="00000B30">
      <w:pPr>
        <w:widowControl w:val="0"/>
        <w:numPr>
          <w:ilvl w:val="0"/>
          <w:numId w:val="20"/>
        </w:numPr>
        <w:tabs>
          <w:tab w:val="left" w:pos="540"/>
        </w:tabs>
        <w:autoSpaceDE w:val="0"/>
        <w:autoSpaceDN w:val="0"/>
        <w:adjustRightInd w:val="0"/>
        <w:spacing w:after="0"/>
        <w:ind w:left="540"/>
        <w:rPr>
          <w:rFonts w:ascii="Times New Roman" w:hAnsi="Times New Roman"/>
          <w:sz w:val="20"/>
          <w:lang w:val="sr-Cyrl-CS"/>
        </w:rPr>
      </w:pPr>
      <w:r w:rsidRPr="00594E5A">
        <w:rPr>
          <w:rFonts w:ascii="Times New Roman" w:hAnsi="Times New Roman"/>
          <w:sz w:val="20"/>
          <w:lang w:val="sr-Cyrl-RS"/>
        </w:rPr>
        <w:t xml:space="preserve">ЈП „Пошта Србије“ Београд, </w:t>
      </w:r>
      <w:r w:rsidR="00FA006C" w:rsidRPr="00594E5A">
        <w:rPr>
          <w:rFonts w:ascii="Times New Roman" w:hAnsi="Times New Roman"/>
          <w:sz w:val="20"/>
          <w:lang w:val="sr-Cyrl-RS"/>
        </w:rPr>
        <w:t>РЈ</w:t>
      </w:r>
      <w:r w:rsidRPr="00594E5A">
        <w:rPr>
          <w:rFonts w:ascii="Times New Roman" w:hAnsi="Times New Roman"/>
          <w:sz w:val="20"/>
          <w:lang w:val="sr-Cyrl-RS"/>
        </w:rPr>
        <w:t xml:space="preserve"> Ниш, број 2018-180371/2 од 28.11.2018. године,</w:t>
      </w:r>
    </w:p>
    <w:p w:rsidR="00220891" w:rsidRPr="00594E5A" w:rsidRDefault="00220891" w:rsidP="00000B30">
      <w:pPr>
        <w:widowControl w:val="0"/>
        <w:numPr>
          <w:ilvl w:val="0"/>
          <w:numId w:val="20"/>
        </w:numPr>
        <w:tabs>
          <w:tab w:val="left" w:pos="540"/>
        </w:tabs>
        <w:autoSpaceDE w:val="0"/>
        <w:autoSpaceDN w:val="0"/>
        <w:adjustRightInd w:val="0"/>
        <w:spacing w:after="0"/>
        <w:ind w:left="540"/>
        <w:rPr>
          <w:rFonts w:ascii="Times New Roman" w:hAnsi="Times New Roman"/>
          <w:sz w:val="20"/>
          <w:lang w:val="sr-Cyrl-CS"/>
        </w:rPr>
      </w:pPr>
      <w:r w:rsidRPr="00594E5A">
        <w:rPr>
          <w:rFonts w:ascii="Times New Roman" w:hAnsi="Times New Roman"/>
          <w:sz w:val="20"/>
          <w:lang w:val="sr-Cyrl-RS"/>
        </w:rPr>
        <w:t>Телеком Србиј</w:t>
      </w:r>
      <w:r w:rsidR="00FA006C" w:rsidRPr="00594E5A">
        <w:rPr>
          <w:rFonts w:ascii="Times New Roman" w:hAnsi="Times New Roman"/>
          <w:sz w:val="20"/>
          <w:lang w:val="sr-Cyrl-RS"/>
        </w:rPr>
        <w:t>а</w:t>
      </w:r>
      <w:r w:rsidRPr="00594E5A">
        <w:rPr>
          <w:rFonts w:ascii="Times New Roman" w:hAnsi="Times New Roman"/>
          <w:sz w:val="20"/>
          <w:lang w:val="sr-Cyrl-RS"/>
        </w:rPr>
        <w:t>, а.д, број А334-520617/2-2018 од 06.12.2018. године,</w:t>
      </w:r>
    </w:p>
    <w:p w:rsidR="00220891" w:rsidRPr="00594E5A" w:rsidRDefault="00220891" w:rsidP="00000B30">
      <w:pPr>
        <w:widowControl w:val="0"/>
        <w:numPr>
          <w:ilvl w:val="0"/>
          <w:numId w:val="20"/>
        </w:numPr>
        <w:tabs>
          <w:tab w:val="left" w:pos="540"/>
        </w:tabs>
        <w:autoSpaceDE w:val="0"/>
        <w:autoSpaceDN w:val="0"/>
        <w:adjustRightInd w:val="0"/>
        <w:spacing w:after="0"/>
        <w:ind w:left="540"/>
        <w:rPr>
          <w:rFonts w:ascii="Times New Roman" w:hAnsi="Times New Roman"/>
          <w:sz w:val="20"/>
          <w:lang w:val="sr-Cyrl-CS"/>
        </w:rPr>
      </w:pPr>
      <w:r w:rsidRPr="00594E5A">
        <w:rPr>
          <w:rFonts w:ascii="Times New Roman" w:hAnsi="Times New Roman"/>
          <w:sz w:val="20"/>
          <w:lang w:val="sr-Cyrl-RS"/>
        </w:rPr>
        <w:t>Теленор д.о.о, број 27 од 09.01.2019. године (ЈП Завод за урбанизам Ниш),</w:t>
      </w:r>
    </w:p>
    <w:p w:rsidR="006D3F01" w:rsidRPr="00594E5A" w:rsidRDefault="006D3F01" w:rsidP="006D3F01">
      <w:pPr>
        <w:widowControl w:val="0"/>
        <w:numPr>
          <w:ilvl w:val="0"/>
          <w:numId w:val="20"/>
        </w:numPr>
        <w:tabs>
          <w:tab w:val="left" w:pos="540"/>
        </w:tabs>
        <w:autoSpaceDE w:val="0"/>
        <w:autoSpaceDN w:val="0"/>
        <w:adjustRightInd w:val="0"/>
        <w:spacing w:after="0"/>
        <w:ind w:left="540"/>
        <w:rPr>
          <w:rFonts w:ascii="Times New Roman" w:hAnsi="Times New Roman"/>
          <w:sz w:val="20"/>
          <w:lang w:val="ru-RU"/>
        </w:rPr>
      </w:pPr>
      <w:r w:rsidRPr="00594E5A">
        <w:rPr>
          <w:rFonts w:ascii="Times New Roman" w:hAnsi="Times New Roman"/>
          <w:sz w:val="20"/>
          <w:lang w:val="ru-RU"/>
        </w:rPr>
        <w:t xml:space="preserve">ЈКП "Градска топлана" Ниш, број 02-6358/2 од </w:t>
      </w:r>
      <w:r w:rsidRPr="00594E5A">
        <w:rPr>
          <w:rFonts w:ascii="Times New Roman" w:hAnsi="Times New Roman"/>
          <w:sz w:val="20"/>
          <w:lang w:val="sr-Cyrl-CS"/>
        </w:rPr>
        <w:t>13.11.2018.</w:t>
      </w:r>
      <w:r w:rsidRPr="00594E5A">
        <w:rPr>
          <w:rFonts w:ascii="Times New Roman" w:hAnsi="Times New Roman"/>
          <w:sz w:val="20"/>
          <w:lang w:val="sr-Cyrl-RS"/>
        </w:rPr>
        <w:t xml:space="preserve"> године</w:t>
      </w:r>
      <w:r w:rsidRPr="00594E5A">
        <w:rPr>
          <w:rFonts w:ascii="Times New Roman" w:hAnsi="Times New Roman"/>
          <w:sz w:val="20"/>
        </w:rPr>
        <w:t>,</w:t>
      </w:r>
    </w:p>
    <w:p w:rsidR="00000B30" w:rsidRPr="00594E5A" w:rsidRDefault="00000B30" w:rsidP="00000B30">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lang w:val="sr-Cyrl-CS"/>
        </w:rPr>
        <w:t>ЈКП "</w:t>
      </w:r>
      <w:r w:rsidR="00FA006C" w:rsidRPr="00594E5A">
        <w:rPr>
          <w:rFonts w:ascii="Times New Roman" w:hAnsi="Times New Roman"/>
          <w:sz w:val="20"/>
          <w:lang w:val="sr-Cyrl-RS"/>
        </w:rPr>
        <w:t>Наисус</w:t>
      </w:r>
      <w:r w:rsidRPr="00594E5A">
        <w:rPr>
          <w:rFonts w:ascii="Times New Roman" w:hAnsi="Times New Roman"/>
          <w:sz w:val="20"/>
          <w:lang w:val="sr-Cyrl-CS"/>
        </w:rPr>
        <w:t xml:space="preserve">" </w:t>
      </w:r>
      <w:r w:rsidRPr="00594E5A">
        <w:rPr>
          <w:rFonts w:ascii="Times New Roman" w:hAnsi="Times New Roman"/>
          <w:sz w:val="20"/>
        </w:rPr>
        <w:t>Ниш, бр</w:t>
      </w:r>
      <w:r w:rsidR="00FA006C" w:rsidRPr="00594E5A">
        <w:rPr>
          <w:rFonts w:ascii="Times New Roman" w:hAnsi="Times New Roman"/>
          <w:sz w:val="20"/>
          <w:lang w:val="sr-Cyrl-RS"/>
        </w:rPr>
        <w:t xml:space="preserve">ој </w:t>
      </w:r>
      <w:r w:rsidR="00FA006C" w:rsidRPr="00594E5A">
        <w:rPr>
          <w:rFonts w:ascii="Times New Roman" w:hAnsi="Times New Roman"/>
          <w:sz w:val="20"/>
          <w:lang w:val="sr-Cyrl-CS"/>
        </w:rPr>
        <w:t>44593/2</w:t>
      </w:r>
      <w:r w:rsidRPr="00594E5A">
        <w:rPr>
          <w:rFonts w:ascii="Times New Roman" w:hAnsi="Times New Roman"/>
          <w:sz w:val="20"/>
        </w:rPr>
        <w:t xml:space="preserve"> од </w:t>
      </w:r>
      <w:r w:rsidRPr="00594E5A">
        <w:rPr>
          <w:rFonts w:ascii="Times New Roman" w:hAnsi="Times New Roman"/>
          <w:sz w:val="20"/>
          <w:lang w:val="sr-Cyrl-CS"/>
        </w:rPr>
        <w:t>2</w:t>
      </w:r>
      <w:r w:rsidR="00FA006C" w:rsidRPr="00594E5A">
        <w:rPr>
          <w:rFonts w:ascii="Times New Roman" w:hAnsi="Times New Roman"/>
          <w:sz w:val="20"/>
          <w:lang w:val="sr-Cyrl-CS"/>
        </w:rPr>
        <w:t>1</w:t>
      </w:r>
      <w:r w:rsidRPr="00594E5A">
        <w:rPr>
          <w:rFonts w:ascii="Times New Roman" w:hAnsi="Times New Roman"/>
          <w:sz w:val="20"/>
        </w:rPr>
        <w:t>.</w:t>
      </w:r>
      <w:r w:rsidR="00FA006C" w:rsidRPr="00594E5A">
        <w:rPr>
          <w:rFonts w:ascii="Times New Roman" w:hAnsi="Times New Roman"/>
          <w:sz w:val="20"/>
          <w:lang w:val="sr-Cyrl-RS"/>
        </w:rPr>
        <w:t>11</w:t>
      </w:r>
      <w:r w:rsidRPr="00594E5A">
        <w:rPr>
          <w:rFonts w:ascii="Times New Roman" w:hAnsi="Times New Roman"/>
          <w:sz w:val="20"/>
        </w:rPr>
        <w:t>.201</w:t>
      </w:r>
      <w:r w:rsidR="00FA006C" w:rsidRPr="00594E5A">
        <w:rPr>
          <w:rFonts w:ascii="Times New Roman" w:hAnsi="Times New Roman"/>
          <w:sz w:val="20"/>
          <w:lang w:val="sr-Cyrl-CS"/>
        </w:rPr>
        <w:t>8</w:t>
      </w:r>
      <w:r w:rsidRPr="00594E5A">
        <w:rPr>
          <w:rFonts w:ascii="Times New Roman" w:hAnsi="Times New Roman"/>
          <w:sz w:val="20"/>
        </w:rPr>
        <w:t>.</w:t>
      </w:r>
      <w:r w:rsidR="003E2228" w:rsidRPr="00594E5A">
        <w:rPr>
          <w:rFonts w:ascii="Times New Roman" w:hAnsi="Times New Roman"/>
          <w:sz w:val="20"/>
          <w:lang w:val="sr-Cyrl-RS"/>
        </w:rPr>
        <w:t xml:space="preserve"> године</w:t>
      </w:r>
      <w:r w:rsidR="003E2228" w:rsidRPr="00594E5A">
        <w:rPr>
          <w:rFonts w:ascii="Times New Roman" w:hAnsi="Times New Roman"/>
          <w:sz w:val="20"/>
        </w:rPr>
        <w:t>,</w:t>
      </w:r>
    </w:p>
    <w:p w:rsidR="00FA006C" w:rsidRPr="00594E5A" w:rsidRDefault="00FA006C" w:rsidP="00000B30">
      <w:pPr>
        <w:widowControl w:val="0"/>
        <w:numPr>
          <w:ilvl w:val="0"/>
          <w:numId w:val="20"/>
        </w:numPr>
        <w:tabs>
          <w:tab w:val="left" w:pos="540"/>
        </w:tabs>
        <w:autoSpaceDE w:val="0"/>
        <w:autoSpaceDN w:val="0"/>
        <w:adjustRightInd w:val="0"/>
        <w:spacing w:after="0"/>
        <w:ind w:left="540"/>
        <w:rPr>
          <w:rFonts w:ascii="Times New Roman" w:hAnsi="Times New Roman"/>
          <w:sz w:val="20"/>
        </w:rPr>
      </w:pPr>
      <w:r w:rsidRPr="00594E5A">
        <w:rPr>
          <w:rFonts w:ascii="Times New Roman" w:hAnsi="Times New Roman"/>
          <w:sz w:val="20"/>
          <w:lang w:val="sr-Cyrl-RS"/>
        </w:rPr>
        <w:t>ЈП Дирекција за изградњу града Ниша, број 03-4572/1 од 14.11.2018. године,</w:t>
      </w:r>
    </w:p>
    <w:p w:rsidR="00FA006C" w:rsidRPr="00594E5A" w:rsidRDefault="00FA006C" w:rsidP="00FA006C">
      <w:pPr>
        <w:widowControl w:val="0"/>
        <w:numPr>
          <w:ilvl w:val="0"/>
          <w:numId w:val="20"/>
        </w:numPr>
        <w:tabs>
          <w:tab w:val="left" w:pos="540"/>
        </w:tabs>
        <w:autoSpaceDE w:val="0"/>
        <w:autoSpaceDN w:val="0"/>
        <w:adjustRightInd w:val="0"/>
        <w:spacing w:after="0"/>
        <w:ind w:left="540"/>
        <w:rPr>
          <w:rFonts w:ascii="Times New Roman" w:hAnsi="Times New Roman"/>
          <w:sz w:val="20"/>
          <w:lang w:val="sr-Cyrl-CS"/>
        </w:rPr>
      </w:pPr>
      <w:r w:rsidRPr="00594E5A">
        <w:rPr>
          <w:rFonts w:ascii="Times New Roman" w:hAnsi="Times New Roman"/>
          <w:sz w:val="20"/>
          <w:lang w:val="sr-Cyrl-CS"/>
        </w:rPr>
        <w:t>Градска управа града Ниша, Секретеријат за имовинско-правне послове, број 5685/2018-04 од 20.11.2018.</w:t>
      </w:r>
      <w:r w:rsidRPr="00594E5A">
        <w:rPr>
          <w:rFonts w:ascii="Times New Roman" w:hAnsi="Times New Roman"/>
          <w:sz w:val="20"/>
          <w:lang w:val="sr-Cyrl-RS"/>
        </w:rPr>
        <w:t xml:space="preserve"> године</w:t>
      </w:r>
      <w:r w:rsidRPr="00594E5A">
        <w:rPr>
          <w:rFonts w:ascii="Times New Roman" w:hAnsi="Times New Roman"/>
          <w:sz w:val="20"/>
        </w:rPr>
        <w:t>,</w:t>
      </w:r>
    </w:p>
    <w:p w:rsidR="00CC38AA" w:rsidRPr="00594E5A" w:rsidRDefault="00CC38AA" w:rsidP="00FA006C">
      <w:pPr>
        <w:widowControl w:val="0"/>
        <w:numPr>
          <w:ilvl w:val="0"/>
          <w:numId w:val="20"/>
        </w:numPr>
        <w:tabs>
          <w:tab w:val="left" w:pos="540"/>
        </w:tabs>
        <w:autoSpaceDE w:val="0"/>
        <w:autoSpaceDN w:val="0"/>
        <w:adjustRightInd w:val="0"/>
        <w:spacing w:after="0"/>
        <w:ind w:left="540"/>
        <w:rPr>
          <w:rFonts w:ascii="Times New Roman" w:hAnsi="Times New Roman"/>
          <w:sz w:val="20"/>
          <w:lang w:val="sr-Cyrl-CS"/>
        </w:rPr>
      </w:pPr>
      <w:r w:rsidRPr="00594E5A">
        <w:rPr>
          <w:rFonts w:ascii="Times New Roman" w:hAnsi="Times New Roman"/>
          <w:sz w:val="20"/>
          <w:lang w:val="sr-Cyrl-RS"/>
        </w:rPr>
        <w:t>ЕПС Дистрибуција д.о.о. Београд, Електродистрибуција Ниш, број 8П.1.1.0.-Д.10.23.-137425/1-2019 од 24.04.2019. године.</w:t>
      </w:r>
    </w:p>
    <w:p w:rsidR="005859EC" w:rsidRPr="00594E5A" w:rsidRDefault="005859EC" w:rsidP="005859EC">
      <w:pPr>
        <w:widowControl w:val="0"/>
        <w:numPr>
          <w:ilvl w:val="0"/>
          <w:numId w:val="19"/>
        </w:numPr>
        <w:tabs>
          <w:tab w:val="left" w:pos="540"/>
        </w:tabs>
        <w:autoSpaceDE w:val="0"/>
        <w:autoSpaceDN w:val="0"/>
        <w:adjustRightInd w:val="0"/>
        <w:spacing w:after="0"/>
        <w:ind w:left="567" w:hanging="567"/>
        <w:rPr>
          <w:rFonts w:ascii="Times New Roman" w:hAnsi="Times New Roman"/>
          <w:color w:val="000000"/>
          <w:sz w:val="20"/>
          <w:lang w:val="ru-RU"/>
        </w:rPr>
      </w:pPr>
      <w:r w:rsidRPr="00594E5A">
        <w:rPr>
          <w:rFonts w:ascii="Times New Roman" w:hAnsi="Times New Roman"/>
          <w:sz w:val="20"/>
          <w:lang w:val="sr-Cyrl-CS"/>
        </w:rPr>
        <w:t xml:space="preserve">Извештај </w:t>
      </w:r>
      <w:r w:rsidRPr="00594E5A">
        <w:rPr>
          <w:rFonts w:ascii="Times New Roman" w:hAnsi="Times New Roman"/>
          <w:sz w:val="20"/>
          <w:lang w:val="sr-Cyrl-RS"/>
        </w:rPr>
        <w:t>Комисије за планове града Ниша о обављеној стручној контроли нацрта Других измена и допуна Плана, број 353-450/2019-06 од 13.05.2019. године</w:t>
      </w:r>
      <w:r w:rsidRPr="00594E5A">
        <w:rPr>
          <w:rFonts w:ascii="Times New Roman" w:hAnsi="Times New Roman"/>
          <w:sz w:val="20"/>
          <w:lang w:val="sr-Cyrl-CS"/>
        </w:rPr>
        <w:t>;</w:t>
      </w:r>
    </w:p>
    <w:p w:rsidR="009F442A" w:rsidRPr="00594E5A" w:rsidRDefault="009F442A" w:rsidP="009F442A">
      <w:pPr>
        <w:widowControl w:val="0"/>
        <w:numPr>
          <w:ilvl w:val="0"/>
          <w:numId w:val="19"/>
        </w:numPr>
        <w:tabs>
          <w:tab w:val="left" w:pos="540"/>
        </w:tabs>
        <w:autoSpaceDE w:val="0"/>
        <w:autoSpaceDN w:val="0"/>
        <w:adjustRightInd w:val="0"/>
        <w:spacing w:after="0"/>
        <w:ind w:left="0" w:firstLine="0"/>
        <w:rPr>
          <w:rFonts w:ascii="Times New Roman" w:hAnsi="Times New Roman"/>
          <w:sz w:val="20"/>
          <w:lang w:val="sr-Cyrl-CS"/>
        </w:rPr>
      </w:pPr>
      <w:r w:rsidRPr="00594E5A">
        <w:rPr>
          <w:rFonts w:ascii="Times New Roman" w:hAnsi="Times New Roman"/>
          <w:sz w:val="20"/>
          <w:lang w:val="sr-Cyrl-CS"/>
        </w:rPr>
        <w:t xml:space="preserve">Новински оглас – излагање </w:t>
      </w:r>
      <w:r w:rsidR="00EB0417" w:rsidRPr="00594E5A">
        <w:rPr>
          <w:rFonts w:ascii="Times New Roman" w:hAnsi="Times New Roman"/>
          <w:sz w:val="20"/>
          <w:lang w:val="sr-Cyrl-RS"/>
        </w:rPr>
        <w:t>нацрта Других измена и допуна Плана</w:t>
      </w:r>
      <w:r w:rsidRPr="00594E5A">
        <w:rPr>
          <w:rFonts w:ascii="Times New Roman" w:hAnsi="Times New Roman"/>
          <w:sz w:val="20"/>
          <w:lang w:val="sr-Cyrl-CS"/>
        </w:rPr>
        <w:t xml:space="preserve"> на јавни увид;</w:t>
      </w:r>
    </w:p>
    <w:p w:rsidR="00D70AD7" w:rsidRPr="00594E5A" w:rsidRDefault="00EB0417" w:rsidP="005859EC">
      <w:pPr>
        <w:widowControl w:val="0"/>
        <w:numPr>
          <w:ilvl w:val="0"/>
          <w:numId w:val="19"/>
        </w:numPr>
        <w:tabs>
          <w:tab w:val="left" w:pos="540"/>
        </w:tabs>
        <w:autoSpaceDE w:val="0"/>
        <w:autoSpaceDN w:val="0"/>
        <w:adjustRightInd w:val="0"/>
        <w:spacing w:after="0"/>
        <w:ind w:left="567" w:hanging="567"/>
        <w:rPr>
          <w:rFonts w:ascii="Times New Roman" w:hAnsi="Times New Roman"/>
          <w:color w:val="000000"/>
          <w:sz w:val="20"/>
          <w:lang w:val="ru-RU"/>
        </w:rPr>
      </w:pPr>
      <w:r w:rsidRPr="00594E5A">
        <w:rPr>
          <w:rFonts w:ascii="Times New Roman" w:hAnsi="Times New Roman"/>
          <w:color w:val="000000"/>
          <w:sz w:val="20"/>
          <w:lang w:val="ru-RU"/>
        </w:rPr>
        <w:t>Примедбе и сугестије пристигле у току јавног увида/ Став обрађивача</w:t>
      </w:r>
    </w:p>
    <w:p w:rsidR="00594E5A" w:rsidRPr="00594E5A" w:rsidRDefault="00EB0417" w:rsidP="00594E5A">
      <w:pPr>
        <w:widowControl w:val="0"/>
        <w:numPr>
          <w:ilvl w:val="0"/>
          <w:numId w:val="19"/>
        </w:numPr>
        <w:tabs>
          <w:tab w:val="left" w:pos="540"/>
        </w:tabs>
        <w:autoSpaceDE w:val="0"/>
        <w:autoSpaceDN w:val="0"/>
        <w:adjustRightInd w:val="0"/>
        <w:spacing w:after="0"/>
        <w:ind w:left="567" w:hanging="567"/>
        <w:rPr>
          <w:rFonts w:ascii="Times New Roman" w:hAnsi="Times New Roman"/>
          <w:color w:val="000000"/>
          <w:sz w:val="20"/>
          <w:lang w:val="ru-RU"/>
        </w:rPr>
      </w:pPr>
      <w:r w:rsidRPr="00594E5A">
        <w:rPr>
          <w:rFonts w:ascii="Times New Roman" w:hAnsi="Times New Roman"/>
          <w:sz w:val="20"/>
          <w:lang w:val="sr-Cyrl-CS"/>
        </w:rPr>
        <w:t xml:space="preserve">Извештај </w:t>
      </w:r>
      <w:r w:rsidRPr="00594E5A">
        <w:rPr>
          <w:rFonts w:ascii="Times New Roman" w:hAnsi="Times New Roman"/>
          <w:sz w:val="20"/>
          <w:lang w:val="sr-Cyrl-RS"/>
        </w:rPr>
        <w:t>Комисије за планове града Ниша о сумирању јавног увида у нацрт Других измена и допуна Плана, број 353-659/2019-06 од 21.08.2019. године</w:t>
      </w:r>
    </w:p>
    <w:p w:rsidR="00594E5A" w:rsidRPr="00594E5A" w:rsidRDefault="00594E5A" w:rsidP="00594E5A">
      <w:pPr>
        <w:widowControl w:val="0"/>
        <w:numPr>
          <w:ilvl w:val="0"/>
          <w:numId w:val="19"/>
        </w:numPr>
        <w:tabs>
          <w:tab w:val="left" w:pos="540"/>
        </w:tabs>
        <w:autoSpaceDE w:val="0"/>
        <w:autoSpaceDN w:val="0"/>
        <w:adjustRightInd w:val="0"/>
        <w:spacing w:after="0"/>
        <w:ind w:left="567" w:hanging="567"/>
        <w:rPr>
          <w:rFonts w:ascii="Times New Roman" w:hAnsi="Times New Roman"/>
          <w:color w:val="000000"/>
          <w:sz w:val="20"/>
          <w:lang w:val="ru-RU"/>
        </w:rPr>
      </w:pPr>
      <w:r w:rsidRPr="00594E5A">
        <w:rPr>
          <w:rFonts w:ascii="Times New Roman" w:hAnsi="Times New Roman"/>
          <w:sz w:val="20"/>
          <w:lang w:val="sr-Cyrl-RS"/>
        </w:rPr>
        <w:t>Претходно мишљење ГО Црвени Крст, број 481/2019-03 од 15.11.2019. године</w:t>
      </w:r>
    </w:p>
    <w:p w:rsidR="00594E5A" w:rsidRPr="00594E5A" w:rsidRDefault="00594E5A" w:rsidP="00594E5A">
      <w:pPr>
        <w:widowControl w:val="0"/>
        <w:numPr>
          <w:ilvl w:val="0"/>
          <w:numId w:val="19"/>
        </w:numPr>
        <w:tabs>
          <w:tab w:val="left" w:pos="540"/>
        </w:tabs>
        <w:autoSpaceDE w:val="0"/>
        <w:autoSpaceDN w:val="0"/>
        <w:adjustRightInd w:val="0"/>
        <w:spacing w:after="0"/>
        <w:ind w:left="567" w:hanging="567"/>
        <w:rPr>
          <w:rFonts w:ascii="Times New Roman" w:hAnsi="Times New Roman"/>
          <w:color w:val="000000"/>
          <w:sz w:val="20"/>
          <w:lang w:val="ru-RU"/>
        </w:rPr>
      </w:pPr>
      <w:r w:rsidRPr="00594E5A">
        <w:rPr>
          <w:rFonts w:ascii="Times New Roman" w:hAnsi="Times New Roman"/>
          <w:sz w:val="20"/>
          <w:lang w:val="sr-Cyrl-CS"/>
        </w:rPr>
        <w:t>Образложење</w:t>
      </w:r>
      <w:r w:rsidRPr="00594E5A">
        <w:rPr>
          <w:rFonts w:ascii="Times New Roman" w:hAnsi="Times New Roman"/>
          <w:sz w:val="20"/>
        </w:rPr>
        <w:t xml:space="preserve"> </w:t>
      </w:r>
      <w:r w:rsidRPr="00594E5A">
        <w:rPr>
          <w:rFonts w:ascii="Times New Roman" w:hAnsi="Times New Roman"/>
          <w:sz w:val="20"/>
          <w:lang w:val="sr-Cyrl-RS"/>
        </w:rPr>
        <w:t>Других измена и допуна Плана</w:t>
      </w:r>
      <w:r w:rsidRPr="00594E5A">
        <w:rPr>
          <w:rFonts w:ascii="Times New Roman" w:hAnsi="Times New Roman"/>
          <w:sz w:val="20"/>
          <w:lang w:val="sr-Cyrl-CS"/>
        </w:rPr>
        <w:t>.</w:t>
      </w:r>
    </w:p>
    <w:p w:rsidR="00D510AD" w:rsidRPr="00707E05" w:rsidRDefault="00BC22C8" w:rsidP="00D510AD">
      <w:pPr>
        <w:shd w:val="clear" w:color="auto" w:fill="BFBFBF" w:themeFill="background1" w:themeFillShade="BF"/>
        <w:spacing w:before="480" w:after="0"/>
        <w:ind w:right="-32" w:firstLine="0"/>
        <w:jc w:val="left"/>
        <w:rPr>
          <w:rFonts w:ascii="Times New Roman" w:hAnsi="Times New Roman"/>
          <w:noProof/>
          <w:sz w:val="28"/>
          <w:szCs w:val="28"/>
          <w:lang w:val="sr-Cyrl-CS"/>
        </w:rPr>
      </w:pPr>
      <w:r>
        <w:rPr>
          <w:rFonts w:ascii="Times New Roman" w:hAnsi="Times New Roman"/>
          <w:noProof/>
          <w:sz w:val="28"/>
          <w:szCs w:val="28"/>
          <w:lang w:val="sr-Cyrl-CS"/>
        </w:rPr>
        <w:lastRenderedPageBreak/>
        <w:t>5</w:t>
      </w:r>
      <w:r w:rsidR="00D510AD" w:rsidRPr="00707E05">
        <w:rPr>
          <w:rFonts w:ascii="Times New Roman" w:hAnsi="Times New Roman"/>
          <w:noProof/>
          <w:sz w:val="28"/>
          <w:szCs w:val="28"/>
          <w:lang w:val="sr-Cyrl-CS"/>
        </w:rPr>
        <w:t xml:space="preserve">.    </w:t>
      </w:r>
      <w:r w:rsidR="00D510AD">
        <w:rPr>
          <w:rFonts w:ascii="Times New Roman" w:hAnsi="Times New Roman"/>
          <w:noProof/>
          <w:sz w:val="28"/>
          <w:szCs w:val="28"/>
          <w:lang w:val="sr-Cyrl-CS"/>
        </w:rPr>
        <w:t>ЗАВРШНЕ ОДРЕДБЕ</w:t>
      </w:r>
    </w:p>
    <w:p w:rsidR="00D510AD" w:rsidRDefault="00D510AD" w:rsidP="00D510AD">
      <w:pPr>
        <w:tabs>
          <w:tab w:val="left" w:pos="1260"/>
          <w:tab w:val="left" w:pos="1620"/>
        </w:tabs>
        <w:ind w:firstLine="720"/>
        <w:rPr>
          <w:rFonts w:ascii="Times New Roman" w:hAnsi="Times New Roman"/>
          <w:color w:val="000000"/>
          <w:szCs w:val="22"/>
          <w:lang w:val="sr-Cyrl-CS"/>
        </w:rPr>
      </w:pPr>
    </w:p>
    <w:p w:rsidR="00FE0423" w:rsidRDefault="00FE0423" w:rsidP="00FE0423">
      <w:pPr>
        <w:tabs>
          <w:tab w:val="left" w:pos="1260"/>
          <w:tab w:val="left" w:pos="1620"/>
        </w:tabs>
        <w:ind w:firstLine="720"/>
        <w:rPr>
          <w:rFonts w:ascii="Times New Roman" w:hAnsi="Times New Roman"/>
          <w:color w:val="000000"/>
          <w:szCs w:val="22"/>
          <w:lang w:val="sr-Cyrl-CS"/>
        </w:rPr>
      </w:pPr>
      <w:r>
        <w:rPr>
          <w:rFonts w:ascii="Times New Roman" w:hAnsi="Times New Roman"/>
          <w:color w:val="000000"/>
          <w:szCs w:val="22"/>
          <w:lang w:val="sr-Cyrl-CS"/>
        </w:rPr>
        <w:t xml:space="preserve">Текстуални део Других измена и допуна Плана примењује се на целокупном подручју </w:t>
      </w:r>
      <w:r w:rsidR="005F350D">
        <w:rPr>
          <w:rFonts w:ascii="Times New Roman" w:hAnsi="Times New Roman"/>
          <w:color w:val="000000"/>
          <w:szCs w:val="22"/>
          <w:lang w:val="sr-Cyrl-CS"/>
        </w:rPr>
        <w:t xml:space="preserve">основног </w:t>
      </w:r>
      <w:r>
        <w:rPr>
          <w:rFonts w:ascii="Times New Roman" w:hAnsi="Times New Roman"/>
          <w:color w:val="000000"/>
          <w:szCs w:val="22"/>
          <w:lang w:val="sr-Cyrl-CS"/>
        </w:rPr>
        <w:t>Плана.</w:t>
      </w:r>
    </w:p>
    <w:p w:rsidR="00FE0423" w:rsidRDefault="00FE0423" w:rsidP="00FE0423">
      <w:pPr>
        <w:tabs>
          <w:tab w:val="left" w:pos="1260"/>
          <w:tab w:val="left" w:pos="1620"/>
        </w:tabs>
        <w:ind w:firstLine="720"/>
        <w:rPr>
          <w:rFonts w:ascii="Times New Roman" w:hAnsi="Times New Roman"/>
          <w:color w:val="000000"/>
          <w:szCs w:val="22"/>
          <w:lang w:val="sr-Cyrl-CS"/>
        </w:rPr>
      </w:pPr>
      <w:r w:rsidRPr="00726907">
        <w:rPr>
          <w:rFonts w:ascii="Times New Roman" w:hAnsi="Times New Roman"/>
          <w:color w:val="000000"/>
          <w:szCs w:val="22"/>
          <w:lang w:val="sr-Cyrl-CS"/>
        </w:rPr>
        <w:t xml:space="preserve">Даном ступања на снагу </w:t>
      </w:r>
      <w:r>
        <w:rPr>
          <w:rFonts w:ascii="Times New Roman" w:hAnsi="Times New Roman"/>
          <w:color w:val="000000"/>
          <w:szCs w:val="22"/>
          <w:lang w:val="sr-Cyrl-CS"/>
        </w:rPr>
        <w:t>Других измена и допуна Плана престаје да важи</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 xml:space="preserve">графички део </w:t>
      </w:r>
      <w:r w:rsidRPr="001879ED">
        <w:rPr>
          <w:rFonts w:ascii="Times New Roman" w:hAnsi="Times New Roman"/>
          <w:color w:val="000000"/>
          <w:szCs w:val="22"/>
          <w:lang w:val="sr-Cyrl-CS"/>
        </w:rPr>
        <w:t>Плана генералне регулације подручја градске општине Црвени Крст - трећа фаза</w:t>
      </w:r>
      <w:r w:rsidRPr="00726907">
        <w:rPr>
          <w:rFonts w:ascii="Times New Roman" w:hAnsi="Times New Roman"/>
          <w:color w:val="000000"/>
          <w:szCs w:val="22"/>
          <w:lang w:val="sr-Cyrl-CS"/>
        </w:rPr>
        <w:t xml:space="preserve"> </w:t>
      </w:r>
      <w:r w:rsidRPr="00726907">
        <w:rPr>
          <w:rFonts w:ascii="Times New Roman" w:hAnsi="Times New Roman"/>
          <w:color w:val="000000"/>
          <w:szCs w:val="22"/>
        </w:rPr>
        <w:t xml:space="preserve">("Службени лист </w:t>
      </w:r>
      <w:r w:rsidRPr="00726907">
        <w:rPr>
          <w:rFonts w:ascii="Times New Roman" w:hAnsi="Times New Roman"/>
          <w:color w:val="000000"/>
          <w:szCs w:val="22"/>
          <w:lang w:val="sr-Cyrl-CS"/>
        </w:rPr>
        <w:t>Г</w:t>
      </w:r>
      <w:r w:rsidRPr="00726907">
        <w:rPr>
          <w:rFonts w:ascii="Times New Roman" w:hAnsi="Times New Roman"/>
          <w:color w:val="000000"/>
          <w:szCs w:val="22"/>
        </w:rPr>
        <w:t xml:space="preserve">рада Ниша", бр. </w:t>
      </w:r>
      <w:r>
        <w:rPr>
          <w:rFonts w:ascii="Times New Roman" w:hAnsi="Times New Roman"/>
          <w:color w:val="000000"/>
          <w:szCs w:val="22"/>
        </w:rPr>
        <w:t>17</w:t>
      </w:r>
      <w:r w:rsidRPr="00726907">
        <w:rPr>
          <w:rFonts w:ascii="Times New Roman" w:hAnsi="Times New Roman"/>
          <w:color w:val="000000"/>
          <w:szCs w:val="22"/>
        </w:rPr>
        <w:t>/1</w:t>
      </w:r>
      <w:r>
        <w:rPr>
          <w:rFonts w:ascii="Times New Roman" w:hAnsi="Times New Roman"/>
          <w:color w:val="000000"/>
          <w:szCs w:val="22"/>
        </w:rPr>
        <w:t>6</w:t>
      </w:r>
      <w:r w:rsidRPr="00726907">
        <w:rPr>
          <w:rFonts w:ascii="Times New Roman" w:hAnsi="Times New Roman"/>
          <w:color w:val="000000"/>
          <w:szCs w:val="22"/>
        </w:rPr>
        <w:t>)</w:t>
      </w:r>
      <w:r w:rsidRPr="00726907">
        <w:rPr>
          <w:rFonts w:ascii="Times New Roman" w:hAnsi="Times New Roman"/>
          <w:color w:val="000000"/>
          <w:szCs w:val="22"/>
          <w:lang w:val="sr-Cyrl-CS"/>
        </w:rPr>
        <w:t xml:space="preserve"> у граници </w:t>
      </w:r>
      <w:r>
        <w:rPr>
          <w:rFonts w:ascii="Times New Roman" w:hAnsi="Times New Roman"/>
          <w:color w:val="000000"/>
          <w:szCs w:val="22"/>
          <w:lang w:val="sr-Cyrl-CS"/>
        </w:rPr>
        <w:t>обухвата</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Других</w:t>
      </w:r>
      <w:r w:rsidRPr="00726907">
        <w:rPr>
          <w:rFonts w:ascii="Times New Roman" w:hAnsi="Times New Roman"/>
          <w:color w:val="000000"/>
          <w:szCs w:val="22"/>
          <w:lang w:val="sr-Cyrl-CS"/>
        </w:rPr>
        <w:t xml:space="preserve"> измена и допуна Плана.</w:t>
      </w:r>
      <w:r>
        <w:rPr>
          <w:rFonts w:ascii="Times New Roman" w:hAnsi="Times New Roman"/>
          <w:color w:val="000000"/>
          <w:szCs w:val="22"/>
          <w:lang w:val="sr-Cyrl-CS"/>
        </w:rPr>
        <w:t xml:space="preserve"> </w:t>
      </w:r>
    </w:p>
    <w:p w:rsidR="001879ED" w:rsidRPr="00F24436" w:rsidRDefault="001879ED" w:rsidP="00D510AD">
      <w:pPr>
        <w:tabs>
          <w:tab w:val="left" w:pos="1260"/>
          <w:tab w:val="left" w:pos="1620"/>
        </w:tabs>
        <w:ind w:firstLine="720"/>
        <w:rPr>
          <w:rFonts w:ascii="Times New Roman" w:hAnsi="Times New Roman"/>
        </w:rPr>
      </w:pPr>
      <w:r>
        <w:rPr>
          <w:rFonts w:ascii="Times New Roman" w:hAnsi="Times New Roman"/>
        </w:rPr>
        <w:t>Друге измене и допуне Плана израђене</w:t>
      </w:r>
      <w:r w:rsidR="00CE0B85">
        <w:rPr>
          <w:rFonts w:ascii="Times New Roman" w:hAnsi="Times New Roman"/>
        </w:rPr>
        <w:t xml:space="preserve"> </w:t>
      </w:r>
      <w:r w:rsidR="00F24436">
        <w:rPr>
          <w:rFonts w:ascii="Times New Roman" w:hAnsi="Times New Roman"/>
        </w:rPr>
        <w:t>су</w:t>
      </w:r>
      <w:r>
        <w:rPr>
          <w:rFonts w:ascii="Times New Roman" w:hAnsi="Times New Roman"/>
        </w:rPr>
        <w:t xml:space="preserve"> у аналогном и дигиталном облику </w:t>
      </w:r>
      <w:r w:rsidR="008262B7">
        <w:rPr>
          <w:rFonts w:ascii="Times New Roman" w:hAnsi="Times New Roman"/>
        </w:rPr>
        <w:t>и достављају се</w:t>
      </w:r>
      <w:r>
        <w:rPr>
          <w:rFonts w:ascii="Times New Roman" w:hAnsi="Times New Roman"/>
        </w:rPr>
        <w:t>: Секретаријат</w:t>
      </w:r>
      <w:r w:rsidR="008262B7">
        <w:rPr>
          <w:rFonts w:ascii="Times New Roman" w:hAnsi="Times New Roman"/>
        </w:rPr>
        <w:t>у</w:t>
      </w:r>
      <w:r>
        <w:rPr>
          <w:rFonts w:ascii="Times New Roman" w:hAnsi="Times New Roman"/>
        </w:rPr>
        <w:t xml:space="preserve"> за планирање и изградњу Града Ниша, Архив</w:t>
      </w:r>
      <w:r w:rsidR="008262B7">
        <w:rPr>
          <w:rFonts w:ascii="Times New Roman" w:hAnsi="Times New Roman"/>
        </w:rPr>
        <w:t>у</w:t>
      </w:r>
      <w:r>
        <w:rPr>
          <w:rFonts w:ascii="Times New Roman" w:hAnsi="Times New Roman"/>
        </w:rPr>
        <w:t xml:space="preserve"> Града Ниша, ЈП Дирекциј</w:t>
      </w:r>
      <w:r w:rsidR="008262B7">
        <w:rPr>
          <w:rFonts w:ascii="Times New Roman" w:hAnsi="Times New Roman"/>
        </w:rPr>
        <w:t>и</w:t>
      </w:r>
      <w:r>
        <w:rPr>
          <w:rFonts w:ascii="Times New Roman" w:hAnsi="Times New Roman"/>
        </w:rPr>
        <w:t xml:space="preserve"> за изградњу Града Ниша, Министарств</w:t>
      </w:r>
      <w:r w:rsidR="008262B7">
        <w:rPr>
          <w:rFonts w:ascii="Times New Roman" w:hAnsi="Times New Roman"/>
        </w:rPr>
        <w:t>у</w:t>
      </w:r>
      <w:r>
        <w:rPr>
          <w:rFonts w:ascii="Times New Roman" w:hAnsi="Times New Roman"/>
        </w:rPr>
        <w:t xml:space="preserve"> грађевинарства</w:t>
      </w:r>
      <w:r w:rsidR="00F24436">
        <w:rPr>
          <w:rFonts w:ascii="Times New Roman" w:hAnsi="Times New Roman"/>
        </w:rPr>
        <w:t xml:space="preserve">, саобраћаја и инфраструктуре, </w:t>
      </w:r>
      <w:r>
        <w:rPr>
          <w:rFonts w:ascii="Times New Roman" w:hAnsi="Times New Roman"/>
        </w:rPr>
        <w:t>ЈП Завод</w:t>
      </w:r>
      <w:r w:rsidR="008262B7">
        <w:rPr>
          <w:rFonts w:ascii="Times New Roman" w:hAnsi="Times New Roman"/>
        </w:rPr>
        <w:t>у</w:t>
      </w:r>
      <w:r w:rsidR="00F24436">
        <w:rPr>
          <w:rFonts w:ascii="Times New Roman" w:hAnsi="Times New Roman"/>
        </w:rPr>
        <w:t xml:space="preserve"> за урбанизам Ниш и </w:t>
      </w:r>
      <w:r w:rsidR="006340D8">
        <w:rPr>
          <w:rFonts w:ascii="Times New Roman" w:hAnsi="Times New Roman"/>
          <w:lang w:val="sr-Cyrl-RS"/>
        </w:rPr>
        <w:t>Наручиоцу (група инвеститора)</w:t>
      </w:r>
      <w:r w:rsidR="00F24436">
        <w:rPr>
          <w:rFonts w:ascii="Times New Roman" w:hAnsi="Times New Roman"/>
        </w:rPr>
        <w:t>.</w:t>
      </w:r>
    </w:p>
    <w:p w:rsidR="00D510AD" w:rsidRPr="00FE0423" w:rsidRDefault="00D510AD" w:rsidP="00FE0423">
      <w:pPr>
        <w:tabs>
          <w:tab w:val="left" w:pos="1260"/>
          <w:tab w:val="left" w:pos="1620"/>
        </w:tabs>
        <w:ind w:firstLine="720"/>
        <w:rPr>
          <w:rFonts w:ascii="Times New Roman" w:hAnsi="Times New Roman"/>
          <w:color w:val="000000"/>
          <w:szCs w:val="22"/>
          <w:lang w:val="ru-RU"/>
        </w:rPr>
      </w:pPr>
      <w:r w:rsidRPr="00726907">
        <w:rPr>
          <w:rFonts w:ascii="Times New Roman" w:hAnsi="Times New Roman"/>
          <w:color w:val="000000"/>
          <w:szCs w:val="22"/>
          <w:lang w:val="ru-RU"/>
        </w:rPr>
        <w:t>Републичком геодетском заводу доставља</w:t>
      </w:r>
      <w:r w:rsidR="00CA056B">
        <w:rPr>
          <w:rFonts w:ascii="Times New Roman" w:hAnsi="Times New Roman"/>
          <w:color w:val="000000"/>
          <w:szCs w:val="22"/>
          <w:lang w:val="ru-RU"/>
        </w:rPr>
        <w:t>ју</w:t>
      </w:r>
      <w:r w:rsidRPr="00726907">
        <w:rPr>
          <w:rFonts w:ascii="Times New Roman" w:hAnsi="Times New Roman"/>
          <w:color w:val="000000"/>
          <w:szCs w:val="22"/>
          <w:lang w:val="ru-RU"/>
        </w:rPr>
        <w:t xml:space="preserve"> се </w:t>
      </w:r>
      <w:r w:rsidR="007800A5">
        <w:rPr>
          <w:rFonts w:ascii="Times New Roman" w:hAnsi="Times New Roman"/>
          <w:color w:val="000000"/>
          <w:szCs w:val="22"/>
          <w:lang w:val="ru-RU"/>
        </w:rPr>
        <w:t xml:space="preserve">графички </w:t>
      </w:r>
      <w:r w:rsidR="00CA056B">
        <w:rPr>
          <w:rFonts w:ascii="Times New Roman" w:hAnsi="Times New Roman"/>
          <w:color w:val="000000"/>
          <w:szCs w:val="22"/>
          <w:lang w:val="ru-RU"/>
        </w:rPr>
        <w:t>прилози</w:t>
      </w:r>
      <w:r w:rsidRPr="00726907">
        <w:rPr>
          <w:rFonts w:ascii="Times New Roman" w:hAnsi="Times New Roman"/>
          <w:color w:val="000000"/>
          <w:szCs w:val="22"/>
          <w:lang w:val="ru-RU"/>
        </w:rPr>
        <w:t xml:space="preserve"> </w:t>
      </w:r>
      <w:r w:rsidR="00CA056B" w:rsidRPr="00CA056B">
        <w:rPr>
          <w:rFonts w:ascii="Times New Roman" w:hAnsi="Times New Roman"/>
          <w:i/>
          <w:szCs w:val="22"/>
        </w:rPr>
        <w:t>П.2.1.1-2.</w:t>
      </w:r>
      <w:r w:rsidR="00CA056B" w:rsidRPr="00CA056B">
        <w:rPr>
          <w:rFonts w:ascii="Times New Roman" w:hAnsi="Times New Roman"/>
          <w:i/>
          <w:szCs w:val="22"/>
          <w:lang w:val="sr-Cyrl-CS"/>
        </w:rPr>
        <w:t xml:space="preserve"> Саобраћајно решење са регулационим, нивелационим и аналитичко - геодетским елементима</w:t>
      </w:r>
      <w:r w:rsidR="00CA056B">
        <w:rPr>
          <w:rFonts w:ascii="Times New Roman" w:hAnsi="Times New Roman"/>
          <w:color w:val="000000"/>
          <w:szCs w:val="22"/>
          <w:lang w:val="ru-RU"/>
        </w:rPr>
        <w:t xml:space="preserve"> и </w:t>
      </w:r>
      <w:r w:rsidR="00CA056B" w:rsidRPr="00CA056B">
        <w:rPr>
          <w:rFonts w:ascii="Times New Roman" w:hAnsi="Times New Roman"/>
          <w:i/>
          <w:szCs w:val="22"/>
        </w:rPr>
        <w:t xml:space="preserve">П.2.2.1-2. </w:t>
      </w:r>
      <w:r w:rsidR="00CA056B" w:rsidRPr="00CA056B">
        <w:rPr>
          <w:rFonts w:ascii="Times New Roman" w:hAnsi="Times New Roman"/>
          <w:i/>
          <w:szCs w:val="22"/>
          <w:lang w:val="sr-Cyrl-CS"/>
        </w:rPr>
        <w:t xml:space="preserve">Саобраћајно решење улица и површина јавне намене и регулација </w:t>
      </w:r>
      <w:r w:rsidR="00CA056B" w:rsidRPr="00CA056B">
        <w:rPr>
          <w:rFonts w:ascii="Times New Roman" w:hAnsi="Times New Roman"/>
          <w:i/>
          <w:szCs w:val="22"/>
        </w:rPr>
        <w:br/>
      </w:r>
      <w:r w:rsidR="00CA056B" w:rsidRPr="00CA056B">
        <w:rPr>
          <w:rFonts w:ascii="Times New Roman" w:hAnsi="Times New Roman"/>
          <w:i/>
          <w:szCs w:val="22"/>
          <w:lang w:val="sr-Cyrl-CS"/>
        </w:rPr>
        <w:t>водотокова са аналитичко-геодетским елементима</w:t>
      </w:r>
      <w:r w:rsidR="00CA056B">
        <w:rPr>
          <w:rFonts w:ascii="Times New Roman" w:hAnsi="Times New Roman"/>
          <w:i/>
          <w:szCs w:val="22"/>
          <w:lang w:val="sr-Cyrl-CS"/>
        </w:rPr>
        <w:t>.</w:t>
      </w:r>
      <w:r w:rsidR="00CA056B">
        <w:rPr>
          <w:rFonts w:ascii="Times New Roman" w:hAnsi="Times New Roman"/>
          <w:color w:val="000000"/>
          <w:szCs w:val="22"/>
          <w:lang w:val="ru-RU"/>
        </w:rPr>
        <w:t xml:space="preserve"> </w:t>
      </w:r>
    </w:p>
    <w:p w:rsidR="00D70AD7" w:rsidRDefault="001879ED" w:rsidP="00D510AD">
      <w:pPr>
        <w:tabs>
          <w:tab w:val="left" w:pos="1260"/>
          <w:tab w:val="left" w:pos="1620"/>
        </w:tabs>
        <w:spacing w:before="20"/>
        <w:ind w:firstLine="720"/>
        <w:rPr>
          <w:rFonts w:ascii="Times New Roman" w:hAnsi="Times New Roman"/>
          <w:color w:val="000000"/>
          <w:szCs w:val="22"/>
          <w:lang w:val="sr-Cyrl-CS"/>
        </w:rPr>
      </w:pPr>
      <w:r>
        <w:rPr>
          <w:rFonts w:ascii="Times New Roman" w:hAnsi="Times New Roman"/>
          <w:color w:val="000000"/>
          <w:szCs w:val="22"/>
          <w:lang w:val="sr-Cyrl-CS"/>
        </w:rPr>
        <w:t>Друге</w:t>
      </w:r>
      <w:r w:rsidR="00D510AD" w:rsidRPr="00726907">
        <w:rPr>
          <w:rFonts w:ascii="Times New Roman" w:hAnsi="Times New Roman"/>
          <w:color w:val="000000"/>
          <w:szCs w:val="22"/>
          <w:lang w:val="sr-Cyrl-CS"/>
        </w:rPr>
        <w:t xml:space="preserve"> измене и допуне </w:t>
      </w:r>
      <w:r>
        <w:rPr>
          <w:rFonts w:ascii="Times New Roman" w:hAnsi="Times New Roman"/>
          <w:color w:val="000000"/>
          <w:szCs w:val="22"/>
          <w:lang w:val="sr-Cyrl-CS"/>
        </w:rPr>
        <w:t>П</w:t>
      </w:r>
      <w:r w:rsidR="00D510AD" w:rsidRPr="00726907">
        <w:rPr>
          <w:rFonts w:ascii="Times New Roman" w:hAnsi="Times New Roman"/>
          <w:color w:val="000000"/>
          <w:szCs w:val="22"/>
          <w:lang w:val="sr-Cyrl-CS"/>
        </w:rPr>
        <w:t>лана ступа</w:t>
      </w:r>
      <w:r w:rsidR="00D510AD">
        <w:rPr>
          <w:rFonts w:ascii="Times New Roman" w:hAnsi="Times New Roman"/>
          <w:color w:val="000000"/>
          <w:szCs w:val="22"/>
          <w:lang w:val="sr-Cyrl-CS"/>
        </w:rPr>
        <w:t>ју</w:t>
      </w:r>
      <w:r w:rsidR="00D510AD" w:rsidRPr="00726907">
        <w:rPr>
          <w:rFonts w:ascii="Times New Roman" w:hAnsi="Times New Roman"/>
          <w:color w:val="000000"/>
          <w:szCs w:val="22"/>
          <w:lang w:val="sr-Cyrl-CS"/>
        </w:rPr>
        <w:t xml:space="preserve"> на снагу </w:t>
      </w:r>
      <w:r>
        <w:rPr>
          <w:rFonts w:ascii="Times New Roman" w:hAnsi="Times New Roman"/>
          <w:color w:val="000000"/>
          <w:szCs w:val="22"/>
        </w:rPr>
        <w:t>осмог</w:t>
      </w:r>
      <w:r w:rsidR="00D510AD" w:rsidRPr="00726907">
        <w:rPr>
          <w:rFonts w:ascii="Times New Roman" w:hAnsi="Times New Roman"/>
          <w:color w:val="000000"/>
          <w:szCs w:val="22"/>
          <w:lang w:val="sr-Cyrl-CS"/>
        </w:rPr>
        <w:t xml:space="preserve"> дана од дана објављивања у</w:t>
      </w:r>
      <w:r w:rsidR="00D47F0A">
        <w:rPr>
          <w:rFonts w:ascii="Times New Roman" w:hAnsi="Times New Roman"/>
          <w:color w:val="000000"/>
          <w:szCs w:val="22"/>
          <w:lang w:val="sr-Cyrl-CS"/>
        </w:rPr>
        <w:t xml:space="preserve"> „Службеном листу Града Ниша“. </w:t>
      </w:r>
    </w:p>
    <w:p w:rsidR="00D510AD" w:rsidRDefault="00526B29" w:rsidP="00D510AD">
      <w:pPr>
        <w:tabs>
          <w:tab w:val="left" w:pos="1260"/>
          <w:tab w:val="left" w:pos="1620"/>
        </w:tabs>
        <w:spacing w:before="20"/>
        <w:ind w:firstLine="720"/>
        <w:rPr>
          <w:rFonts w:ascii="Times New Roman" w:hAnsi="Times New Roman"/>
          <w:color w:val="000000"/>
          <w:szCs w:val="22"/>
          <w:lang w:val="sr-Cyrl-CS"/>
        </w:rPr>
      </w:pPr>
      <w:r>
        <w:rPr>
          <w:rFonts w:ascii="Times New Roman" w:hAnsi="Times New Roman"/>
          <w:color w:val="000000"/>
          <w:szCs w:val="22"/>
          <w:lang w:val="sr-Cyrl-CS"/>
        </w:rPr>
        <w:t>Друге</w:t>
      </w:r>
      <w:r w:rsidRPr="00726907">
        <w:rPr>
          <w:rFonts w:ascii="Times New Roman" w:hAnsi="Times New Roman"/>
          <w:color w:val="000000"/>
          <w:szCs w:val="22"/>
          <w:lang w:val="sr-Cyrl-CS"/>
        </w:rPr>
        <w:t xml:space="preserve"> измене и допуне </w:t>
      </w:r>
      <w:r>
        <w:rPr>
          <w:rFonts w:ascii="Times New Roman" w:hAnsi="Times New Roman"/>
          <w:color w:val="000000"/>
          <w:szCs w:val="22"/>
          <w:lang w:val="sr-Cyrl-CS"/>
        </w:rPr>
        <w:t>П</w:t>
      </w:r>
      <w:r w:rsidRPr="00726907">
        <w:rPr>
          <w:rFonts w:ascii="Times New Roman" w:hAnsi="Times New Roman"/>
          <w:color w:val="000000"/>
          <w:szCs w:val="22"/>
          <w:lang w:val="sr-Cyrl-CS"/>
        </w:rPr>
        <w:t xml:space="preserve">лана </w:t>
      </w:r>
      <w:r>
        <w:rPr>
          <w:rFonts w:ascii="Times New Roman" w:hAnsi="Times New Roman"/>
          <w:color w:val="000000"/>
          <w:szCs w:val="22"/>
          <w:lang w:val="sr-Cyrl-CS"/>
        </w:rPr>
        <w:t>о</w:t>
      </w:r>
      <w:r w:rsidR="00D510AD" w:rsidRPr="00726907">
        <w:rPr>
          <w:rFonts w:ascii="Times New Roman" w:hAnsi="Times New Roman"/>
          <w:color w:val="000000"/>
          <w:szCs w:val="22"/>
          <w:lang w:val="sr-Cyrl-CS"/>
        </w:rPr>
        <w:t>бјављуј</w:t>
      </w:r>
      <w:r w:rsidR="00D510AD">
        <w:rPr>
          <w:rFonts w:ascii="Times New Roman" w:hAnsi="Times New Roman"/>
          <w:color w:val="000000"/>
          <w:szCs w:val="22"/>
          <w:lang w:val="sr-Cyrl-CS"/>
        </w:rPr>
        <w:t>у</w:t>
      </w:r>
      <w:r w:rsidR="00D47F0A">
        <w:rPr>
          <w:rFonts w:ascii="Times New Roman" w:hAnsi="Times New Roman"/>
          <w:color w:val="000000"/>
          <w:szCs w:val="22"/>
          <w:lang w:val="sr-Cyrl-CS"/>
        </w:rPr>
        <w:t xml:space="preserve"> се</w:t>
      </w:r>
      <w:r w:rsidR="00D510AD" w:rsidRPr="00726907">
        <w:rPr>
          <w:rFonts w:ascii="Times New Roman" w:hAnsi="Times New Roman"/>
          <w:color w:val="000000"/>
          <w:szCs w:val="22"/>
          <w:lang w:val="sr-Cyrl-CS"/>
        </w:rPr>
        <w:t xml:space="preserve"> </w:t>
      </w:r>
      <w:r w:rsidR="00D47F0A">
        <w:rPr>
          <w:rFonts w:ascii="Times New Roman" w:hAnsi="Times New Roman"/>
          <w:color w:val="000000"/>
          <w:szCs w:val="22"/>
          <w:lang w:val="sr-Cyrl-CS"/>
        </w:rPr>
        <w:t xml:space="preserve">и </w:t>
      </w:r>
      <w:r w:rsidR="00D510AD" w:rsidRPr="00726907">
        <w:rPr>
          <w:rFonts w:ascii="Times New Roman" w:hAnsi="Times New Roman"/>
          <w:color w:val="000000"/>
          <w:szCs w:val="22"/>
          <w:lang w:val="sr-Cyrl-CS"/>
        </w:rPr>
        <w:t>у електронском облику</w:t>
      </w:r>
      <w:r w:rsidR="00D47F0A">
        <w:rPr>
          <w:rFonts w:ascii="Times New Roman" w:hAnsi="Times New Roman"/>
          <w:color w:val="000000"/>
          <w:szCs w:val="22"/>
          <w:lang w:val="sr-Cyrl-CS"/>
        </w:rPr>
        <w:t xml:space="preserve"> путем интернета</w:t>
      </w:r>
      <w:r w:rsidR="00D510AD" w:rsidRPr="00726907">
        <w:rPr>
          <w:rFonts w:ascii="Times New Roman" w:hAnsi="Times New Roman"/>
          <w:color w:val="000000"/>
          <w:szCs w:val="22"/>
          <w:lang w:val="sr-Cyrl-CS"/>
        </w:rPr>
        <w:t xml:space="preserve"> и доступн</w:t>
      </w:r>
      <w:r w:rsidR="00D510AD">
        <w:rPr>
          <w:rFonts w:ascii="Times New Roman" w:hAnsi="Times New Roman"/>
          <w:color w:val="000000"/>
          <w:szCs w:val="22"/>
          <w:lang w:val="sr-Cyrl-CS"/>
        </w:rPr>
        <w:t>е</w:t>
      </w:r>
      <w:r w:rsidR="00D510AD" w:rsidRPr="00726907">
        <w:rPr>
          <w:rFonts w:ascii="Times New Roman" w:hAnsi="Times New Roman"/>
          <w:color w:val="000000"/>
          <w:szCs w:val="22"/>
          <w:lang w:val="sr-Cyrl-CS"/>
        </w:rPr>
        <w:t xml:space="preserve"> </w:t>
      </w:r>
      <w:r w:rsidR="00D510AD">
        <w:rPr>
          <w:rFonts w:ascii="Times New Roman" w:hAnsi="Times New Roman"/>
          <w:color w:val="000000"/>
          <w:szCs w:val="22"/>
          <w:lang w:val="sr-Cyrl-CS"/>
        </w:rPr>
        <w:t>су</w:t>
      </w:r>
      <w:r w:rsidR="00D510AD" w:rsidRPr="00726907">
        <w:rPr>
          <w:rFonts w:ascii="Times New Roman" w:hAnsi="Times New Roman"/>
          <w:color w:val="000000"/>
          <w:szCs w:val="22"/>
          <w:lang w:val="sr-Cyrl-CS"/>
        </w:rPr>
        <w:t xml:space="preserve"> </w:t>
      </w:r>
      <w:r w:rsidR="00D47F0A">
        <w:rPr>
          <w:rFonts w:ascii="Times New Roman" w:hAnsi="Times New Roman"/>
          <w:color w:val="000000"/>
          <w:szCs w:val="22"/>
          <w:lang w:val="sr-Cyrl-CS"/>
        </w:rPr>
        <w:t>на увид јавности</w:t>
      </w:r>
      <w:r w:rsidR="00D510AD" w:rsidRPr="00726907">
        <w:rPr>
          <w:rFonts w:ascii="Times New Roman" w:hAnsi="Times New Roman"/>
          <w:color w:val="000000"/>
          <w:szCs w:val="22"/>
          <w:lang w:val="sr-Cyrl-CS"/>
        </w:rPr>
        <w:t>.</w:t>
      </w:r>
    </w:p>
    <w:p w:rsidR="00BD0F4E" w:rsidRPr="00726907" w:rsidRDefault="00BD0F4E" w:rsidP="00D510AD">
      <w:pPr>
        <w:tabs>
          <w:tab w:val="left" w:pos="1260"/>
          <w:tab w:val="left" w:pos="1620"/>
        </w:tabs>
        <w:spacing w:before="20"/>
        <w:ind w:firstLine="720"/>
        <w:rPr>
          <w:rFonts w:ascii="Times New Roman" w:hAnsi="Times New Roman"/>
          <w:color w:val="000000"/>
          <w:szCs w:val="22"/>
          <w:lang w:val="sr-Cyrl-CS"/>
        </w:rPr>
      </w:pPr>
    </w:p>
    <w:p w:rsidR="00D510AD" w:rsidRPr="00726907" w:rsidRDefault="00D510AD" w:rsidP="00D510AD">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Број: _____________</w:t>
      </w:r>
    </w:p>
    <w:p w:rsidR="00D510AD" w:rsidRPr="00726907" w:rsidRDefault="00D510AD" w:rsidP="00D510AD">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 xml:space="preserve">Ниш, _______ </w:t>
      </w:r>
      <w:r>
        <w:rPr>
          <w:rFonts w:ascii="Times New Roman" w:hAnsi="Times New Roman"/>
          <w:b/>
          <w:color w:val="000000"/>
          <w:szCs w:val="22"/>
          <w:lang w:val="sr-Cyrl-CS"/>
        </w:rPr>
        <w:t xml:space="preserve"> </w:t>
      </w:r>
      <w:r w:rsidRPr="00726907">
        <w:rPr>
          <w:rFonts w:ascii="Times New Roman" w:hAnsi="Times New Roman"/>
          <w:b/>
          <w:color w:val="000000"/>
          <w:szCs w:val="22"/>
          <w:lang w:val="sr-Cyrl-CS"/>
        </w:rPr>
        <w:t>201</w:t>
      </w:r>
      <w:r w:rsidR="006E4D2D">
        <w:rPr>
          <w:rFonts w:ascii="Times New Roman" w:hAnsi="Times New Roman"/>
          <w:b/>
          <w:color w:val="000000"/>
          <w:szCs w:val="22"/>
        </w:rPr>
        <w:t>9</w:t>
      </w:r>
      <w:r w:rsidRPr="00726907">
        <w:rPr>
          <w:rFonts w:ascii="Times New Roman" w:hAnsi="Times New Roman"/>
          <w:b/>
          <w:color w:val="000000"/>
          <w:szCs w:val="22"/>
          <w:lang w:val="sr-Cyrl-CS"/>
        </w:rPr>
        <w:t>. године</w:t>
      </w:r>
    </w:p>
    <w:p w:rsidR="00D510AD" w:rsidRPr="00726907" w:rsidRDefault="00D510AD" w:rsidP="00D510AD">
      <w:pPr>
        <w:tabs>
          <w:tab w:val="left" w:pos="1260"/>
          <w:tab w:val="left" w:pos="1620"/>
        </w:tabs>
        <w:spacing w:before="20"/>
        <w:jc w:val="center"/>
        <w:rPr>
          <w:rFonts w:ascii="Times New Roman" w:hAnsi="Times New Roman"/>
          <w:b/>
          <w:color w:val="000000"/>
          <w:szCs w:val="22"/>
        </w:rPr>
      </w:pPr>
    </w:p>
    <w:p w:rsidR="00D510AD" w:rsidRPr="00726907" w:rsidRDefault="00D510AD" w:rsidP="00D510AD">
      <w:pPr>
        <w:tabs>
          <w:tab w:val="left" w:pos="1260"/>
          <w:tab w:val="left" w:pos="1620"/>
        </w:tabs>
        <w:spacing w:before="20"/>
        <w:jc w:val="center"/>
        <w:rPr>
          <w:rFonts w:ascii="Times New Roman" w:hAnsi="Times New Roman"/>
          <w:b/>
          <w:color w:val="000000"/>
          <w:szCs w:val="22"/>
        </w:rPr>
      </w:pPr>
      <w:r w:rsidRPr="00726907">
        <w:rPr>
          <w:rFonts w:ascii="Times New Roman" w:hAnsi="Times New Roman"/>
          <w:b/>
          <w:color w:val="000000"/>
          <w:szCs w:val="22"/>
          <w:lang w:val="sr-Cyrl-CS"/>
        </w:rPr>
        <w:t>СКУПШТИНА ГРАДА НИША</w:t>
      </w:r>
    </w:p>
    <w:p w:rsidR="00D510AD" w:rsidRPr="00726907" w:rsidRDefault="00D510AD" w:rsidP="00D510AD">
      <w:pPr>
        <w:tabs>
          <w:tab w:val="left" w:pos="567"/>
          <w:tab w:val="left" w:pos="1260"/>
          <w:tab w:val="left" w:pos="1620"/>
          <w:tab w:val="center" w:pos="7200"/>
        </w:tabs>
        <w:spacing w:before="480"/>
        <w:rPr>
          <w:rFonts w:ascii="Times New Roman" w:hAnsi="Times New Roman"/>
          <w:b/>
          <w:color w:val="000000"/>
          <w:szCs w:val="22"/>
          <w:lang w:val="sr-Cyrl-CS"/>
        </w:rPr>
      </w:pP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t>ПРЕДСЕДНИК СКУПШТИНЕ,</w:t>
      </w:r>
    </w:p>
    <w:p w:rsidR="00D510AD" w:rsidRPr="00726907" w:rsidRDefault="00D510AD" w:rsidP="00D510AD">
      <w:pPr>
        <w:tabs>
          <w:tab w:val="left" w:pos="1260"/>
          <w:tab w:val="left" w:pos="1620"/>
          <w:tab w:val="center" w:pos="7200"/>
        </w:tabs>
        <w:spacing w:before="20"/>
        <w:rPr>
          <w:rFonts w:ascii="Times New Roman" w:hAnsi="Times New Roman"/>
          <w:b/>
          <w:color w:val="000000"/>
          <w:szCs w:val="22"/>
          <w:lang w:val="sr-Cyrl-CS"/>
        </w:rPr>
      </w:pPr>
    </w:p>
    <w:p w:rsidR="003C45FF" w:rsidRPr="00EB0C81" w:rsidRDefault="00D510AD" w:rsidP="00EB0C81">
      <w:pPr>
        <w:tabs>
          <w:tab w:val="left" w:pos="1260"/>
          <w:tab w:val="left" w:pos="1620"/>
          <w:tab w:val="center" w:pos="7200"/>
        </w:tabs>
        <w:spacing w:before="20"/>
        <w:rPr>
          <w:rFonts w:ascii="Times New Roman" w:hAnsi="Times New Roman"/>
          <w:b/>
          <w:color w:val="000000"/>
          <w:szCs w:val="22"/>
          <w:lang w:val="sr-Cyrl-CS"/>
        </w:rPr>
      </w:pP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Pr>
          <w:rFonts w:ascii="Times New Roman" w:hAnsi="Times New Roman"/>
          <w:b/>
          <w:color w:val="000000"/>
          <w:szCs w:val="22"/>
          <w:lang w:val="sr-Cyrl-CS"/>
        </w:rPr>
        <w:t xml:space="preserve">Мр </w:t>
      </w:r>
      <w:r w:rsidRPr="00726907">
        <w:rPr>
          <w:rFonts w:ascii="Times New Roman" w:hAnsi="Times New Roman"/>
          <w:b/>
          <w:color w:val="000000"/>
          <w:szCs w:val="22"/>
          <w:lang w:val="sr-Cyrl-CS"/>
        </w:rPr>
        <w:t>Раде Рајковић</w:t>
      </w:r>
    </w:p>
    <w:p w:rsidR="003C45FF" w:rsidRDefault="003C45FF" w:rsidP="00491618">
      <w:pPr>
        <w:ind w:firstLine="0"/>
        <w:jc w:val="center"/>
        <w:rPr>
          <w:rFonts w:ascii="Times New Roman" w:hAnsi="Times New Roman"/>
          <w:b/>
          <w:sz w:val="20"/>
        </w:rPr>
        <w:sectPr w:rsidR="003C45FF" w:rsidSect="007D1531">
          <w:headerReference w:type="default" r:id="rId15"/>
          <w:footerReference w:type="default" r:id="rId16"/>
          <w:type w:val="continuous"/>
          <w:pgSz w:w="11907" w:h="16840" w:code="9"/>
          <w:pgMar w:top="1980" w:right="1134" w:bottom="2070" w:left="1701" w:header="709" w:footer="1403" w:gutter="0"/>
          <w:pgNumType w:start="0"/>
          <w:cols w:space="708"/>
          <w:docGrid w:linePitch="360"/>
        </w:sectPr>
      </w:pPr>
    </w:p>
    <w:p w:rsidR="001879ED" w:rsidRPr="003C45FF" w:rsidRDefault="001879ED" w:rsidP="00491618">
      <w:pPr>
        <w:ind w:firstLine="0"/>
        <w:jc w:val="center"/>
        <w:rPr>
          <w:rFonts w:ascii="Times New Roman" w:hAnsi="Times New Roman"/>
          <w:b/>
          <w:sz w:val="24"/>
          <w:szCs w:val="24"/>
        </w:rPr>
      </w:pPr>
      <w:r w:rsidRPr="003C45FF">
        <w:rPr>
          <w:rFonts w:ascii="Times New Roman" w:hAnsi="Times New Roman"/>
          <w:b/>
          <w:sz w:val="24"/>
          <w:szCs w:val="24"/>
        </w:rPr>
        <w:lastRenderedPageBreak/>
        <w:t>О Б Р А З Л О Ж Е Њ Е</w:t>
      </w:r>
    </w:p>
    <w:p w:rsidR="001879ED" w:rsidRPr="001879ED" w:rsidRDefault="001879ED" w:rsidP="00491618">
      <w:pPr>
        <w:ind w:firstLine="0"/>
        <w:jc w:val="center"/>
        <w:rPr>
          <w:rFonts w:ascii="Times New Roman" w:hAnsi="Times New Roman"/>
          <w:sz w:val="20"/>
        </w:rPr>
      </w:pPr>
    </w:p>
    <w:p w:rsidR="001879ED" w:rsidRPr="009D4498" w:rsidRDefault="00491618" w:rsidP="00491618">
      <w:pPr>
        <w:ind w:firstLine="0"/>
        <w:jc w:val="center"/>
        <w:rPr>
          <w:rFonts w:ascii="Times New Roman" w:hAnsi="Times New Roman"/>
          <w:b/>
          <w:lang w:val="sr-Cyrl-CS"/>
        </w:rPr>
      </w:pPr>
      <w:r w:rsidRPr="009D4498">
        <w:rPr>
          <w:rFonts w:ascii="Times New Roman" w:hAnsi="Times New Roman"/>
          <w:b/>
          <w:lang w:val="sr-Cyrl-CS"/>
        </w:rPr>
        <w:t>ДРУГИХ</w:t>
      </w:r>
      <w:r w:rsidR="001879ED" w:rsidRPr="009D4498">
        <w:rPr>
          <w:rFonts w:ascii="Times New Roman" w:hAnsi="Times New Roman"/>
          <w:b/>
          <w:lang w:val="sr-Cyrl-CS"/>
        </w:rPr>
        <w:t xml:space="preserve"> ИЗМЕНА И ДОПУНА</w:t>
      </w:r>
    </w:p>
    <w:p w:rsidR="009D4498" w:rsidRDefault="001879ED" w:rsidP="00491618">
      <w:pPr>
        <w:ind w:firstLine="0"/>
        <w:jc w:val="center"/>
        <w:rPr>
          <w:rFonts w:ascii="Times New Roman" w:hAnsi="Times New Roman"/>
          <w:b/>
          <w:lang w:val="sr-Cyrl-CS"/>
        </w:rPr>
      </w:pPr>
      <w:r w:rsidRPr="009D4498">
        <w:rPr>
          <w:rFonts w:ascii="Times New Roman" w:hAnsi="Times New Roman"/>
          <w:b/>
          <w:lang w:val="sr-Cyrl-CS"/>
        </w:rPr>
        <w:t xml:space="preserve">ПЛАНА ГЕНЕРАЛНЕ РЕГУЛАЦИЈЕ </w:t>
      </w:r>
    </w:p>
    <w:p w:rsidR="001879ED" w:rsidRPr="009D4498" w:rsidRDefault="001879ED" w:rsidP="009D4498">
      <w:pPr>
        <w:ind w:firstLine="0"/>
        <w:jc w:val="center"/>
        <w:rPr>
          <w:rFonts w:ascii="Times New Roman" w:hAnsi="Times New Roman"/>
          <w:b/>
          <w:lang w:val="sr-Cyrl-CS"/>
        </w:rPr>
      </w:pPr>
      <w:r w:rsidRPr="009D4498">
        <w:rPr>
          <w:rFonts w:ascii="Times New Roman" w:hAnsi="Times New Roman"/>
          <w:b/>
          <w:lang w:val="sr-Cyrl-CS"/>
        </w:rPr>
        <w:t xml:space="preserve">ПОДРУЧЈА ГРАДСКЕ </w:t>
      </w:r>
      <w:r w:rsidR="00491618" w:rsidRPr="009D4498">
        <w:rPr>
          <w:rFonts w:ascii="Times New Roman" w:hAnsi="Times New Roman"/>
          <w:b/>
          <w:lang w:val="sr-Cyrl-CS"/>
        </w:rPr>
        <w:t>ОПШТИНЕ ЦРВЕНИ КРСТ</w:t>
      </w:r>
      <w:r w:rsidRPr="009D4498">
        <w:rPr>
          <w:rFonts w:ascii="Times New Roman" w:hAnsi="Times New Roman"/>
          <w:b/>
          <w:lang w:val="sr-Cyrl-CS"/>
        </w:rPr>
        <w:t xml:space="preserve"> - </w:t>
      </w:r>
      <w:r w:rsidR="00491618" w:rsidRPr="009D4498">
        <w:rPr>
          <w:rFonts w:ascii="Times New Roman" w:hAnsi="Times New Roman"/>
          <w:b/>
          <w:lang w:val="sr-Cyrl-CS"/>
        </w:rPr>
        <w:t>ТРЕЋА</w:t>
      </w:r>
      <w:r w:rsidRPr="009D4498">
        <w:rPr>
          <w:rFonts w:ascii="Times New Roman" w:hAnsi="Times New Roman"/>
          <w:b/>
          <w:lang w:val="sr-Cyrl-CS"/>
        </w:rPr>
        <w:t xml:space="preserve"> ФАЗА</w:t>
      </w:r>
    </w:p>
    <w:p w:rsidR="001879ED" w:rsidRPr="004B0742" w:rsidRDefault="001879ED" w:rsidP="001879ED">
      <w:pPr>
        <w:rPr>
          <w:rFonts w:ascii="Times New Roman" w:hAnsi="Times New Roman"/>
          <w:sz w:val="20"/>
        </w:rPr>
      </w:pPr>
    </w:p>
    <w:p w:rsidR="00491618" w:rsidRPr="009D4498" w:rsidRDefault="00491618" w:rsidP="004B0742">
      <w:pPr>
        <w:ind w:firstLine="567"/>
        <w:rPr>
          <w:rFonts w:ascii="Times New Roman" w:hAnsi="Times New Roman"/>
          <w:noProof/>
          <w:sz w:val="20"/>
        </w:rPr>
      </w:pPr>
      <w:r w:rsidRPr="009D4498">
        <w:rPr>
          <w:rFonts w:ascii="Times New Roman" w:hAnsi="Times New Roman"/>
          <w:noProof/>
          <w:sz w:val="20"/>
        </w:rPr>
        <w:t xml:space="preserve">Изради </w:t>
      </w:r>
      <w:r w:rsidRPr="009D4498">
        <w:rPr>
          <w:rFonts w:ascii="Times New Roman" w:hAnsi="Times New Roman"/>
          <w:noProof/>
          <w:sz w:val="20"/>
          <w:lang w:val="sr-Cyrl-CS"/>
        </w:rPr>
        <w:t xml:space="preserve">Других измена и допуна Плана генералне регулације подручја Градске општине Црвени Крст - трећа фаза, у даљем тексту: Друге измене и допуне Плана, приступа се на основу </w:t>
      </w:r>
      <w:r w:rsidRPr="009D4498">
        <w:rPr>
          <w:rFonts w:ascii="Times New Roman" w:hAnsi="Times New Roman"/>
          <w:noProof/>
          <w:sz w:val="20"/>
          <w:lang w:val="ru-RU"/>
        </w:rPr>
        <w:t xml:space="preserve">Иницијативе </w:t>
      </w:r>
      <w:r w:rsidRPr="009D4498">
        <w:rPr>
          <w:rFonts w:ascii="Times New Roman" w:hAnsi="Times New Roman"/>
          <w:noProof/>
          <w:sz w:val="20"/>
        </w:rPr>
        <w:t>Г</w:t>
      </w:r>
      <w:r w:rsidRPr="009D4498">
        <w:rPr>
          <w:rFonts w:ascii="Times New Roman" w:hAnsi="Times New Roman"/>
          <w:noProof/>
          <w:sz w:val="20"/>
          <w:lang w:val="ru-RU"/>
        </w:rPr>
        <w:t>лавног урбанисте града Ниша бр. 3-</w:t>
      </w:r>
      <w:r w:rsidRPr="009D4498">
        <w:rPr>
          <w:rFonts w:ascii="Times New Roman" w:hAnsi="Times New Roman"/>
          <w:noProof/>
          <w:sz w:val="20"/>
        </w:rPr>
        <w:t>44</w:t>
      </w:r>
      <w:r w:rsidRPr="009D4498">
        <w:rPr>
          <w:rFonts w:ascii="Times New Roman" w:hAnsi="Times New Roman"/>
          <w:noProof/>
          <w:sz w:val="20"/>
          <w:lang w:val="ru-RU"/>
        </w:rPr>
        <w:t>/2017-02 од 2</w:t>
      </w:r>
      <w:r w:rsidRPr="009D4498">
        <w:rPr>
          <w:rFonts w:ascii="Times New Roman" w:hAnsi="Times New Roman"/>
          <w:noProof/>
          <w:sz w:val="20"/>
        </w:rPr>
        <w:t>2</w:t>
      </w:r>
      <w:r w:rsidRPr="009D4498">
        <w:rPr>
          <w:rFonts w:ascii="Times New Roman" w:hAnsi="Times New Roman"/>
          <w:noProof/>
          <w:sz w:val="20"/>
          <w:lang w:val="ru-RU"/>
        </w:rPr>
        <w:t>.1</w:t>
      </w:r>
      <w:r w:rsidRPr="009D4498">
        <w:rPr>
          <w:rFonts w:ascii="Times New Roman" w:hAnsi="Times New Roman"/>
          <w:noProof/>
          <w:sz w:val="20"/>
        </w:rPr>
        <w:t>2</w:t>
      </w:r>
      <w:r w:rsidRPr="009D4498">
        <w:rPr>
          <w:rFonts w:ascii="Times New Roman" w:hAnsi="Times New Roman"/>
          <w:noProof/>
          <w:sz w:val="20"/>
          <w:lang w:val="ru-RU"/>
        </w:rPr>
        <w:t>.2017. године</w:t>
      </w:r>
      <w:r w:rsidRPr="009D4498">
        <w:rPr>
          <w:rFonts w:ascii="Times New Roman" w:hAnsi="Times New Roman"/>
          <w:noProof/>
          <w:sz w:val="20"/>
          <w:lang w:val="sr-Cyrl-CS"/>
        </w:rPr>
        <w:t xml:space="preserve"> и Одлуке о изради Других измена и допуна Плана генералне регулације подручја градске општине Црвени Крст - трећа фаза</w:t>
      </w:r>
      <w:r w:rsidRPr="009D4498">
        <w:rPr>
          <w:rFonts w:ascii="Times New Roman" w:hAnsi="Times New Roman"/>
          <w:noProof/>
          <w:sz w:val="20"/>
        </w:rPr>
        <w:t xml:space="preserve"> (</w:t>
      </w:r>
      <w:r w:rsidRPr="009D4498">
        <w:rPr>
          <w:rFonts w:ascii="Times New Roman" w:hAnsi="Times New Roman"/>
          <w:noProof/>
          <w:sz w:val="20"/>
          <w:lang w:val="sr-Cyrl-CS"/>
        </w:rPr>
        <w:t>"Сл.лист града Ниша",</w:t>
      </w:r>
      <w:r w:rsidRPr="009D4498">
        <w:rPr>
          <w:rFonts w:ascii="Times New Roman" w:hAnsi="Times New Roman"/>
          <w:noProof/>
          <w:sz w:val="20"/>
        </w:rPr>
        <w:t xml:space="preserve"> </w:t>
      </w:r>
      <w:r w:rsidRPr="009D4498">
        <w:rPr>
          <w:rFonts w:ascii="Times New Roman" w:hAnsi="Times New Roman"/>
          <w:noProof/>
          <w:sz w:val="20"/>
          <w:lang w:val="sr-Cyrl-CS"/>
        </w:rPr>
        <w:t>бр.</w:t>
      </w:r>
      <w:r w:rsidRPr="009D4498">
        <w:rPr>
          <w:rFonts w:ascii="Times New Roman" w:hAnsi="Times New Roman"/>
          <w:noProof/>
          <w:sz w:val="20"/>
        </w:rPr>
        <w:t xml:space="preserve"> 66/18).</w:t>
      </w:r>
    </w:p>
    <w:p w:rsidR="001879ED" w:rsidRPr="009D4498" w:rsidRDefault="001879ED" w:rsidP="00117C39">
      <w:pPr>
        <w:ind w:firstLine="567"/>
        <w:rPr>
          <w:rFonts w:ascii="Times New Roman" w:hAnsi="Times New Roman"/>
          <w:sz w:val="20"/>
        </w:rPr>
      </w:pPr>
      <w:r w:rsidRPr="009D4498">
        <w:rPr>
          <w:rFonts w:ascii="Times New Roman" w:hAnsi="Times New Roman"/>
          <w:b/>
          <w:sz w:val="20"/>
        </w:rPr>
        <w:t xml:space="preserve">Правни основ </w:t>
      </w:r>
      <w:r w:rsidRPr="009D4498">
        <w:rPr>
          <w:rFonts w:ascii="Times New Roman" w:hAnsi="Times New Roman"/>
          <w:sz w:val="20"/>
        </w:rPr>
        <w:t xml:space="preserve">за израду и доношење </w:t>
      </w:r>
      <w:r w:rsidR="00491618" w:rsidRPr="009D4498">
        <w:rPr>
          <w:rFonts w:ascii="Times New Roman" w:hAnsi="Times New Roman"/>
          <w:sz w:val="20"/>
        </w:rPr>
        <w:t>Других</w:t>
      </w:r>
      <w:r w:rsidRPr="009D4498">
        <w:rPr>
          <w:rFonts w:ascii="Times New Roman" w:hAnsi="Times New Roman"/>
          <w:sz w:val="20"/>
        </w:rPr>
        <w:t xml:space="preserve"> измена и допуна </w:t>
      </w:r>
      <w:r w:rsidR="00491618" w:rsidRPr="009D4498">
        <w:rPr>
          <w:rFonts w:ascii="Times New Roman" w:hAnsi="Times New Roman"/>
          <w:sz w:val="20"/>
        </w:rPr>
        <w:t>Плана</w:t>
      </w:r>
      <w:r w:rsidRPr="009D4498">
        <w:rPr>
          <w:rFonts w:ascii="Times New Roman" w:hAnsi="Times New Roman"/>
          <w:sz w:val="20"/>
        </w:rPr>
        <w:t xml:space="preserve"> садржан је у</w:t>
      </w:r>
      <w:r w:rsidRPr="009D4498">
        <w:rPr>
          <w:rFonts w:ascii="Times New Roman" w:hAnsi="Times New Roman"/>
          <w:b/>
          <w:sz w:val="20"/>
        </w:rPr>
        <w:t xml:space="preserve"> </w:t>
      </w:r>
      <w:r w:rsidR="00117C39" w:rsidRPr="009D4498">
        <w:rPr>
          <w:rFonts w:ascii="Times New Roman" w:hAnsi="Times New Roman"/>
          <w:sz w:val="20"/>
        </w:rPr>
        <w:t xml:space="preserve">одредбама </w:t>
      </w:r>
      <w:r w:rsidRPr="009D4498">
        <w:rPr>
          <w:rFonts w:ascii="Times New Roman" w:hAnsi="Times New Roman"/>
          <w:sz w:val="20"/>
        </w:rPr>
        <w:t xml:space="preserve">Закона о планирању и </w:t>
      </w:r>
      <w:r w:rsidR="001D7861">
        <w:rPr>
          <w:rFonts w:ascii="Times New Roman" w:hAnsi="Times New Roman"/>
          <w:sz w:val="20"/>
        </w:rPr>
        <w:t>изградњи („Службени гласник РС”</w:t>
      </w:r>
      <w:r w:rsidRPr="009D4498">
        <w:rPr>
          <w:rFonts w:ascii="Times New Roman" w:hAnsi="Times New Roman"/>
          <w:sz w:val="20"/>
        </w:rPr>
        <w:t xml:space="preserve"> бр. 72/09, 81/09 – исправка,</w:t>
      </w:r>
      <w:r w:rsidR="00491618" w:rsidRPr="009D4498">
        <w:rPr>
          <w:rFonts w:ascii="Times New Roman" w:hAnsi="Times New Roman"/>
          <w:sz w:val="20"/>
        </w:rPr>
        <w:t xml:space="preserve"> </w:t>
      </w:r>
      <w:r w:rsidRPr="009D4498">
        <w:rPr>
          <w:rFonts w:ascii="Times New Roman" w:hAnsi="Times New Roman"/>
          <w:sz w:val="20"/>
        </w:rPr>
        <w:t>64/10 – одлука УС, 24/11, 121/12, 42/13 – одлука УС, 50/13 – одлука УС, 98/13 – одлука УС, 132/14</w:t>
      </w:r>
      <w:r w:rsidR="004C7DBA" w:rsidRPr="009D4498">
        <w:rPr>
          <w:rFonts w:ascii="Times New Roman" w:hAnsi="Times New Roman"/>
          <w:sz w:val="20"/>
          <w:lang w:val="sr-Cyrl-RS"/>
        </w:rPr>
        <w:t>,</w:t>
      </w:r>
      <w:r w:rsidRPr="009D4498">
        <w:rPr>
          <w:rFonts w:ascii="Times New Roman" w:hAnsi="Times New Roman"/>
          <w:sz w:val="20"/>
        </w:rPr>
        <w:t xml:space="preserve"> 145/14</w:t>
      </w:r>
      <w:r w:rsidR="005F350D">
        <w:rPr>
          <w:rFonts w:ascii="Times New Roman" w:hAnsi="Times New Roman"/>
          <w:sz w:val="20"/>
          <w:lang w:val="sr-Cyrl-RS"/>
        </w:rPr>
        <w:t>,</w:t>
      </w:r>
      <w:r w:rsidR="004C7DBA" w:rsidRPr="009D4498">
        <w:rPr>
          <w:rFonts w:ascii="Times New Roman" w:hAnsi="Times New Roman"/>
          <w:sz w:val="20"/>
          <w:lang w:val="sr-Cyrl-RS"/>
        </w:rPr>
        <w:t xml:space="preserve"> </w:t>
      </w:r>
      <w:r w:rsidR="004C7DBA" w:rsidRPr="009D4498">
        <w:rPr>
          <w:rFonts w:ascii="Times New Roman" w:hAnsi="Times New Roman"/>
          <w:bCs/>
          <w:sz w:val="20"/>
        </w:rPr>
        <w:t>83/18</w:t>
      </w:r>
      <w:r w:rsidR="008A06AD">
        <w:rPr>
          <w:rFonts w:ascii="Times New Roman" w:hAnsi="Times New Roman"/>
          <w:bCs/>
          <w:sz w:val="20"/>
          <w:lang w:val="sr-Cyrl-RS"/>
        </w:rPr>
        <w:t xml:space="preserve">, </w:t>
      </w:r>
      <w:r w:rsidR="008A06AD" w:rsidRPr="008A06AD">
        <w:rPr>
          <w:rFonts w:ascii="Times New Roman" w:hAnsi="Times New Roman"/>
          <w:bCs/>
          <w:sz w:val="20"/>
          <w:lang w:val="sr-Cyrl-RS"/>
        </w:rPr>
        <w:t xml:space="preserve">31/19 </w:t>
      </w:r>
      <w:r w:rsidR="008A06AD" w:rsidRPr="008A06AD">
        <w:rPr>
          <w:rFonts w:ascii="Times New Roman" w:hAnsi="Times New Roman" w:hint="eastAsia"/>
          <w:bCs/>
          <w:sz w:val="20"/>
          <w:lang w:val="sr-Cyrl-RS"/>
        </w:rPr>
        <w:t>и</w:t>
      </w:r>
      <w:r w:rsidR="008A06AD" w:rsidRPr="008A06AD">
        <w:rPr>
          <w:rFonts w:ascii="Times New Roman" w:hAnsi="Times New Roman"/>
          <w:bCs/>
          <w:sz w:val="20"/>
          <w:lang w:val="sr-Cyrl-RS"/>
        </w:rPr>
        <w:t xml:space="preserve"> 37/19 – </w:t>
      </w:r>
      <w:r w:rsidR="008A06AD" w:rsidRPr="008A06AD">
        <w:rPr>
          <w:rFonts w:ascii="Times New Roman" w:hAnsi="Times New Roman" w:hint="eastAsia"/>
          <w:bCs/>
          <w:sz w:val="20"/>
          <w:lang w:val="sr-Cyrl-RS"/>
        </w:rPr>
        <w:t>др</w:t>
      </w:r>
      <w:r w:rsidR="008A06AD" w:rsidRPr="008A06AD">
        <w:rPr>
          <w:rFonts w:ascii="Times New Roman" w:hAnsi="Times New Roman"/>
          <w:bCs/>
          <w:sz w:val="20"/>
          <w:lang w:val="sr-Cyrl-RS"/>
        </w:rPr>
        <w:t>.</w:t>
      </w:r>
      <w:r w:rsidR="008A06AD" w:rsidRPr="008A06AD">
        <w:rPr>
          <w:rFonts w:ascii="Times New Roman" w:hAnsi="Times New Roman" w:hint="eastAsia"/>
          <w:bCs/>
          <w:sz w:val="20"/>
          <w:lang w:val="sr-Cyrl-RS"/>
        </w:rPr>
        <w:t>закон</w:t>
      </w:r>
      <w:r w:rsidRPr="009D4498">
        <w:rPr>
          <w:rFonts w:ascii="Times New Roman" w:hAnsi="Times New Roman"/>
          <w:sz w:val="20"/>
        </w:rPr>
        <w:t>)</w:t>
      </w:r>
      <w:r w:rsidR="00491618" w:rsidRPr="009D4498">
        <w:rPr>
          <w:rFonts w:ascii="Times New Roman" w:hAnsi="Times New Roman"/>
          <w:sz w:val="20"/>
        </w:rPr>
        <w:t xml:space="preserve"> и </w:t>
      </w:r>
      <w:r w:rsidRPr="009D4498">
        <w:rPr>
          <w:rFonts w:ascii="Times New Roman" w:hAnsi="Times New Roman"/>
          <w:sz w:val="20"/>
        </w:rPr>
        <w:t>Правилника о садржини, начину и поступку израде планских докумената просторног и урбанистичког планирања ("Служб</w:t>
      </w:r>
      <w:r w:rsidR="00B26DE7">
        <w:rPr>
          <w:rFonts w:ascii="Times New Roman" w:hAnsi="Times New Roman"/>
          <w:sz w:val="20"/>
        </w:rPr>
        <w:t>ени гласник РС", бр. 32/19</w:t>
      </w:r>
      <w:r w:rsidR="00117C39" w:rsidRPr="009D4498">
        <w:rPr>
          <w:rFonts w:ascii="Times New Roman" w:hAnsi="Times New Roman"/>
          <w:sz w:val="20"/>
        </w:rPr>
        <w:t>).</w:t>
      </w:r>
    </w:p>
    <w:p w:rsidR="001879ED" w:rsidRPr="009D4498" w:rsidRDefault="001879ED" w:rsidP="004B0742">
      <w:pPr>
        <w:ind w:firstLine="567"/>
        <w:rPr>
          <w:rFonts w:ascii="Times New Roman" w:hAnsi="Times New Roman"/>
          <w:sz w:val="20"/>
        </w:rPr>
      </w:pPr>
      <w:r w:rsidRPr="009D4498">
        <w:rPr>
          <w:rFonts w:ascii="Times New Roman" w:hAnsi="Times New Roman"/>
          <w:b/>
          <w:sz w:val="20"/>
        </w:rPr>
        <w:t xml:space="preserve">Плански основ </w:t>
      </w:r>
      <w:r w:rsidRPr="009D4498">
        <w:rPr>
          <w:rFonts w:ascii="Times New Roman" w:hAnsi="Times New Roman"/>
          <w:sz w:val="20"/>
        </w:rPr>
        <w:t xml:space="preserve">основ за израду </w:t>
      </w:r>
      <w:r w:rsidR="004B0742" w:rsidRPr="009D4498">
        <w:rPr>
          <w:rFonts w:ascii="Times New Roman" w:hAnsi="Times New Roman"/>
          <w:noProof/>
          <w:sz w:val="20"/>
          <w:lang w:val="sr-Cyrl-CS"/>
        </w:rPr>
        <w:t xml:space="preserve">Других измена и допуна Плана </w:t>
      </w:r>
      <w:r w:rsidRPr="009D4498">
        <w:rPr>
          <w:rFonts w:ascii="Times New Roman" w:hAnsi="Times New Roman"/>
          <w:sz w:val="20"/>
        </w:rPr>
        <w:t xml:space="preserve">чини Генерални урбанистички план Ниша 2010-2025 (“Сл.лист града Ниша”, бр.43/11, 136/16 и 26/18). </w:t>
      </w:r>
    </w:p>
    <w:p w:rsidR="001879ED" w:rsidRPr="009D4498" w:rsidRDefault="001879ED" w:rsidP="004B0742">
      <w:pPr>
        <w:ind w:firstLine="567"/>
        <w:rPr>
          <w:rFonts w:ascii="Times New Roman" w:hAnsi="Times New Roman"/>
          <w:sz w:val="20"/>
        </w:rPr>
      </w:pPr>
      <w:r w:rsidRPr="009D4498">
        <w:rPr>
          <w:rFonts w:ascii="Times New Roman" w:hAnsi="Times New Roman"/>
          <w:sz w:val="20"/>
        </w:rPr>
        <w:t xml:space="preserve">Подручје </w:t>
      </w:r>
      <w:r w:rsidR="004B0742" w:rsidRPr="009D4498">
        <w:rPr>
          <w:rFonts w:ascii="Times New Roman" w:hAnsi="Times New Roman"/>
          <w:noProof/>
          <w:sz w:val="20"/>
          <w:lang w:val="sr-Cyrl-CS"/>
        </w:rPr>
        <w:t xml:space="preserve">Других измена и допуна Плана </w:t>
      </w:r>
      <w:r w:rsidR="00117C39" w:rsidRPr="009D4498">
        <w:rPr>
          <w:rFonts w:ascii="Times New Roman" w:hAnsi="Times New Roman"/>
          <w:sz w:val="20"/>
          <w:lang w:val="sr-Cyrl-RS"/>
        </w:rPr>
        <w:t>налази се у оквиру</w:t>
      </w:r>
      <w:r w:rsidRPr="009D4498">
        <w:rPr>
          <w:rFonts w:ascii="Times New Roman" w:hAnsi="Times New Roman"/>
          <w:sz w:val="20"/>
        </w:rPr>
        <w:t xml:space="preserve"> Планом генералне регулације подручја Градске општине </w:t>
      </w:r>
      <w:r w:rsidR="004B0742" w:rsidRPr="009D4498">
        <w:rPr>
          <w:rFonts w:ascii="Times New Roman" w:hAnsi="Times New Roman"/>
          <w:noProof/>
          <w:sz w:val="20"/>
          <w:lang w:val="sr-Cyrl-CS"/>
        </w:rPr>
        <w:t>Црвени Крст - трећа фаза</w:t>
      </w:r>
      <w:r w:rsidR="004B0742" w:rsidRPr="009D4498">
        <w:rPr>
          <w:rFonts w:ascii="Times New Roman" w:hAnsi="Times New Roman"/>
          <w:sz w:val="20"/>
        </w:rPr>
        <w:t xml:space="preserve"> </w:t>
      </w:r>
      <w:r w:rsidRPr="009D4498">
        <w:rPr>
          <w:rFonts w:ascii="Times New Roman" w:hAnsi="Times New Roman"/>
          <w:sz w:val="20"/>
        </w:rPr>
        <w:t xml:space="preserve">("Сл.лист града Ниша", бр. </w:t>
      </w:r>
      <w:r w:rsidR="004B0742" w:rsidRPr="009D4498">
        <w:rPr>
          <w:rFonts w:ascii="Times New Roman" w:hAnsi="Times New Roman"/>
          <w:sz w:val="20"/>
        </w:rPr>
        <w:t>17/16</w:t>
      </w:r>
      <w:r w:rsidRPr="009D4498">
        <w:rPr>
          <w:rFonts w:ascii="Times New Roman" w:hAnsi="Times New Roman"/>
          <w:sz w:val="20"/>
        </w:rPr>
        <w:t xml:space="preserve">), </w:t>
      </w:r>
      <w:r w:rsidR="004B0742" w:rsidRPr="009D4498">
        <w:rPr>
          <w:rFonts w:ascii="Times New Roman" w:hAnsi="Times New Roman"/>
          <w:sz w:val="20"/>
        </w:rPr>
        <w:t xml:space="preserve">у даљем тексту: План генералне регулације, </w:t>
      </w:r>
      <w:r w:rsidRPr="009D4498">
        <w:rPr>
          <w:rFonts w:ascii="Times New Roman" w:hAnsi="Times New Roman"/>
          <w:sz w:val="20"/>
        </w:rPr>
        <w:t xml:space="preserve">чије су одреднице релевантне за израду </w:t>
      </w:r>
      <w:r w:rsidR="004B0742" w:rsidRPr="009D4498">
        <w:rPr>
          <w:rFonts w:ascii="Times New Roman" w:hAnsi="Times New Roman"/>
          <w:noProof/>
          <w:sz w:val="20"/>
          <w:lang w:val="sr-Cyrl-CS"/>
        </w:rPr>
        <w:t>Других измена и допуна Плана</w:t>
      </w:r>
      <w:r w:rsidRPr="009D4498">
        <w:rPr>
          <w:rFonts w:ascii="Times New Roman" w:hAnsi="Times New Roman"/>
          <w:sz w:val="20"/>
        </w:rPr>
        <w:t>.</w:t>
      </w:r>
    </w:p>
    <w:p w:rsidR="004B0742" w:rsidRPr="009D4498" w:rsidRDefault="001879ED" w:rsidP="004B0742">
      <w:pPr>
        <w:ind w:firstLine="567"/>
        <w:rPr>
          <w:rFonts w:ascii="Times New Roman" w:hAnsi="Times New Roman"/>
          <w:sz w:val="20"/>
        </w:rPr>
      </w:pPr>
      <w:r w:rsidRPr="009D4498">
        <w:rPr>
          <w:rFonts w:ascii="Times New Roman" w:hAnsi="Times New Roman"/>
          <w:b/>
          <w:sz w:val="20"/>
        </w:rPr>
        <w:t xml:space="preserve">Циљ </w:t>
      </w:r>
      <w:r w:rsidRPr="009D4498">
        <w:rPr>
          <w:rFonts w:ascii="Times New Roman" w:hAnsi="Times New Roman"/>
          <w:sz w:val="20"/>
        </w:rPr>
        <w:t xml:space="preserve">израде </w:t>
      </w:r>
      <w:r w:rsidR="004B0742" w:rsidRPr="009D4498">
        <w:rPr>
          <w:rFonts w:ascii="Times New Roman" w:hAnsi="Times New Roman"/>
          <w:noProof/>
          <w:sz w:val="20"/>
          <w:lang w:val="sr-Cyrl-CS"/>
        </w:rPr>
        <w:t xml:space="preserve">Других измена и допуна Плана </w:t>
      </w:r>
      <w:r w:rsidRPr="009D4498">
        <w:rPr>
          <w:rFonts w:ascii="Times New Roman" w:hAnsi="Times New Roman"/>
          <w:sz w:val="20"/>
          <w:lang w:val="sr-Cyrl-CS"/>
        </w:rPr>
        <w:t xml:space="preserve">је преиспитивање планских решења у складу са новонасталим потребама и дефинисање актуелне проблематике уређења и изградње простора. </w:t>
      </w:r>
    </w:p>
    <w:p w:rsidR="00117C39" w:rsidRPr="009D4498" w:rsidRDefault="004B0742" w:rsidP="00117C39">
      <w:pPr>
        <w:ind w:firstLine="567"/>
        <w:rPr>
          <w:rFonts w:ascii="Times New Roman" w:hAnsi="Times New Roman"/>
          <w:bCs/>
          <w:sz w:val="20"/>
          <w:lang w:val="ru-RU"/>
        </w:rPr>
      </w:pPr>
      <w:r w:rsidRPr="009D4498">
        <w:rPr>
          <w:rFonts w:ascii="Times New Roman" w:hAnsi="Times New Roman"/>
          <w:sz w:val="20"/>
          <w:lang w:val="sr-Cyrl-CS"/>
        </w:rPr>
        <w:t>Друге</w:t>
      </w:r>
      <w:r w:rsidR="001879ED" w:rsidRPr="009D4498">
        <w:rPr>
          <w:rFonts w:ascii="Times New Roman" w:hAnsi="Times New Roman"/>
          <w:sz w:val="20"/>
          <w:lang w:val="sr-Cyrl-CS"/>
        </w:rPr>
        <w:t xml:space="preserve"> измене и допуне </w:t>
      </w:r>
      <w:r w:rsidR="001879ED" w:rsidRPr="009D4498">
        <w:rPr>
          <w:rFonts w:ascii="Times New Roman" w:hAnsi="Times New Roman"/>
          <w:sz w:val="20"/>
          <w:lang w:val="ru-RU"/>
        </w:rPr>
        <w:t xml:space="preserve">Плана </w:t>
      </w:r>
      <w:r w:rsidRPr="009D4498">
        <w:rPr>
          <w:rFonts w:ascii="Times New Roman" w:hAnsi="Times New Roman"/>
          <w:sz w:val="20"/>
          <w:lang w:val="ru-RU"/>
        </w:rPr>
        <w:t>обухватају</w:t>
      </w:r>
      <w:r w:rsidR="001879ED" w:rsidRPr="009D4498">
        <w:rPr>
          <w:rFonts w:ascii="Times New Roman" w:hAnsi="Times New Roman"/>
          <w:sz w:val="20"/>
          <w:lang w:val="ru-RU"/>
        </w:rPr>
        <w:t xml:space="preserve"> </w:t>
      </w:r>
      <w:r w:rsidRPr="009D4498">
        <w:rPr>
          <w:rFonts w:ascii="Times New Roman" w:hAnsi="Times New Roman"/>
          <w:sz w:val="20"/>
        </w:rPr>
        <w:t>шест</w:t>
      </w:r>
      <w:r w:rsidRPr="009D4498">
        <w:rPr>
          <w:rFonts w:ascii="Times New Roman" w:hAnsi="Times New Roman"/>
          <w:sz w:val="20"/>
          <w:lang w:val="ru-RU"/>
        </w:rPr>
        <w:t xml:space="preserve"> дефинисаних </w:t>
      </w:r>
      <w:r w:rsidR="004C7DBA" w:rsidRPr="009D4498">
        <w:rPr>
          <w:rFonts w:ascii="Times New Roman" w:hAnsi="Times New Roman"/>
          <w:sz w:val="20"/>
          <w:lang w:val="ru-RU"/>
        </w:rPr>
        <w:t>целина</w:t>
      </w:r>
      <w:r w:rsidR="001879ED" w:rsidRPr="009D4498">
        <w:rPr>
          <w:rFonts w:ascii="Times New Roman" w:hAnsi="Times New Roman"/>
          <w:sz w:val="20"/>
          <w:lang w:val="ru-RU"/>
        </w:rPr>
        <w:t xml:space="preserve"> у </w:t>
      </w:r>
      <w:r w:rsidR="00817197" w:rsidRPr="009D4498">
        <w:rPr>
          <w:rFonts w:ascii="Times New Roman" w:hAnsi="Times New Roman"/>
          <w:sz w:val="20"/>
          <w:lang w:val="ru-RU"/>
        </w:rPr>
        <w:t>оквиру</w:t>
      </w:r>
      <w:r w:rsidR="001879ED" w:rsidRPr="009D4498">
        <w:rPr>
          <w:rFonts w:ascii="Times New Roman" w:hAnsi="Times New Roman"/>
          <w:sz w:val="20"/>
          <w:lang w:val="ru-RU"/>
        </w:rPr>
        <w:t xml:space="preserve"> Плана генералне регулације, укупне површине </w:t>
      </w:r>
      <w:r w:rsidR="001879ED" w:rsidRPr="009D4498">
        <w:rPr>
          <w:rFonts w:ascii="Times New Roman" w:hAnsi="Times New Roman"/>
          <w:bCs/>
          <w:sz w:val="20"/>
          <w:lang w:val="ru-RU"/>
        </w:rPr>
        <w:t xml:space="preserve">од </w:t>
      </w:r>
      <w:r w:rsidR="00676CB0" w:rsidRPr="009D4498">
        <w:rPr>
          <w:rFonts w:ascii="Times New Roman" w:hAnsi="Times New Roman"/>
          <w:bCs/>
          <w:sz w:val="20"/>
        </w:rPr>
        <w:t xml:space="preserve">57,84 </w:t>
      </w:r>
      <w:r w:rsidR="001879ED" w:rsidRPr="009D4498">
        <w:rPr>
          <w:rFonts w:ascii="Times New Roman" w:hAnsi="Times New Roman"/>
          <w:bCs/>
          <w:sz w:val="20"/>
        </w:rPr>
        <w:t>h</w:t>
      </w:r>
      <w:r w:rsidR="001879ED" w:rsidRPr="009D4498">
        <w:rPr>
          <w:rFonts w:ascii="Times New Roman" w:hAnsi="Times New Roman"/>
          <w:bCs/>
          <w:sz w:val="20"/>
          <w:lang w:val="ru-RU"/>
        </w:rPr>
        <w:t>а</w:t>
      </w:r>
      <w:r w:rsidR="00FD461C">
        <w:rPr>
          <w:rFonts w:ascii="Times New Roman" w:hAnsi="Times New Roman"/>
          <w:bCs/>
          <w:sz w:val="20"/>
          <w:lang w:val="ru-RU"/>
        </w:rPr>
        <w:t>,</w:t>
      </w:r>
      <w:r w:rsidR="001879ED" w:rsidRPr="009D4498">
        <w:rPr>
          <w:rFonts w:ascii="Times New Roman" w:hAnsi="Times New Roman"/>
          <w:bCs/>
          <w:sz w:val="20"/>
          <w:lang w:val="ru-RU"/>
        </w:rPr>
        <w:t xml:space="preserve"> што износи </w:t>
      </w:r>
      <w:r w:rsidR="00117C39" w:rsidRPr="009D4498">
        <w:rPr>
          <w:rFonts w:ascii="Times New Roman" w:hAnsi="Times New Roman"/>
          <w:bCs/>
          <w:sz w:val="20"/>
        </w:rPr>
        <w:t>3.23</w:t>
      </w:r>
      <w:r w:rsidR="001879ED" w:rsidRPr="009D4498">
        <w:rPr>
          <w:rFonts w:ascii="Times New Roman" w:hAnsi="Times New Roman"/>
          <w:bCs/>
          <w:sz w:val="20"/>
          <w:lang w:val="ru-RU"/>
        </w:rPr>
        <w:t>% површине Плана</w:t>
      </w:r>
      <w:r w:rsidRPr="009D4498">
        <w:rPr>
          <w:rFonts w:ascii="Times New Roman" w:hAnsi="Times New Roman"/>
          <w:bCs/>
          <w:sz w:val="20"/>
          <w:lang w:val="ru-RU"/>
        </w:rPr>
        <w:t xml:space="preserve"> генералне регулације</w:t>
      </w:r>
      <w:r w:rsidR="001879ED" w:rsidRPr="009D4498">
        <w:rPr>
          <w:rFonts w:ascii="Times New Roman" w:hAnsi="Times New Roman"/>
          <w:bCs/>
          <w:sz w:val="20"/>
          <w:lang w:val="ru-RU"/>
        </w:rPr>
        <w:t xml:space="preserve">. </w:t>
      </w:r>
    </w:p>
    <w:p w:rsidR="005F7F2B" w:rsidRDefault="00117C39" w:rsidP="00117C39">
      <w:pPr>
        <w:ind w:firstLine="567"/>
        <w:rPr>
          <w:rFonts w:ascii="Times New Roman" w:hAnsi="Times New Roman"/>
          <w:sz w:val="20"/>
          <w:lang w:val="sr-Cyrl-RS"/>
        </w:rPr>
      </w:pPr>
      <w:r w:rsidRPr="009D4498">
        <w:rPr>
          <w:rFonts w:ascii="Times New Roman" w:hAnsi="Times New Roman"/>
          <w:sz w:val="20"/>
          <w:lang w:val="sr-Cyrl-RS"/>
        </w:rPr>
        <w:t>Рани јавни увид обављен је у периоду од 28.08. – 11.09.2018. године, о чему је сачињен Извештај Комисије за планове града Ниша број 353-982/2018-06 од 26.09.2018. године.</w:t>
      </w:r>
    </w:p>
    <w:p w:rsidR="00CC38AA" w:rsidRDefault="00CC38AA" w:rsidP="00117C39">
      <w:pPr>
        <w:ind w:firstLine="567"/>
        <w:rPr>
          <w:rFonts w:ascii="Times New Roman" w:hAnsi="Times New Roman"/>
          <w:sz w:val="20"/>
          <w:lang w:val="sr-Cyrl-RS"/>
        </w:rPr>
      </w:pPr>
      <w:r>
        <w:rPr>
          <w:rFonts w:ascii="Times New Roman" w:hAnsi="Times New Roman"/>
          <w:sz w:val="20"/>
          <w:lang w:val="sr-Cyrl-RS"/>
        </w:rPr>
        <w:t xml:space="preserve">Стручна контрола нацрта Других измена и допуна Плана обављена је од стране Комисије за планове града Ниша, о чему је сачињен Извештај </w:t>
      </w:r>
      <w:r w:rsidRPr="00CC38AA">
        <w:rPr>
          <w:rFonts w:ascii="Times New Roman" w:hAnsi="Times New Roman"/>
          <w:sz w:val="20"/>
          <w:lang w:val="sr-Cyrl-RS"/>
        </w:rPr>
        <w:t>број 353-450/2019-06 од 13.05.2019. године</w:t>
      </w:r>
      <w:r>
        <w:rPr>
          <w:rFonts w:ascii="Times New Roman" w:hAnsi="Times New Roman"/>
          <w:sz w:val="20"/>
          <w:lang w:val="sr-Cyrl-RS"/>
        </w:rPr>
        <w:t>.</w:t>
      </w:r>
    </w:p>
    <w:p w:rsidR="00BD0F4E" w:rsidRDefault="001E386D" w:rsidP="00BD0F4E">
      <w:pPr>
        <w:ind w:firstLine="567"/>
        <w:rPr>
          <w:rFonts w:ascii="Times New Roman" w:hAnsi="Times New Roman"/>
          <w:sz w:val="20"/>
          <w:lang w:val="sr-Cyrl-RS"/>
        </w:rPr>
      </w:pPr>
      <w:r>
        <w:rPr>
          <w:rFonts w:ascii="Times New Roman" w:hAnsi="Times New Roman"/>
          <w:sz w:val="20"/>
          <w:lang w:val="sr-Latn-RS"/>
        </w:rPr>
        <w:t>J</w:t>
      </w:r>
      <w:r>
        <w:rPr>
          <w:rFonts w:ascii="Times New Roman" w:hAnsi="Times New Roman"/>
          <w:sz w:val="20"/>
        </w:rPr>
        <w:t>a</w:t>
      </w:r>
      <w:r>
        <w:rPr>
          <w:rFonts w:ascii="Times New Roman" w:hAnsi="Times New Roman"/>
          <w:sz w:val="20"/>
          <w:lang w:val="sr-Cyrl-RS"/>
        </w:rPr>
        <w:t xml:space="preserve">вни увид обављен је у периоду од </w:t>
      </w:r>
      <w:r w:rsidR="00BD0F4E">
        <w:rPr>
          <w:rFonts w:ascii="Times New Roman" w:hAnsi="Times New Roman"/>
          <w:sz w:val="20"/>
          <w:lang w:val="sr-Latn-RS"/>
        </w:rPr>
        <w:t>03.07</w:t>
      </w:r>
      <w:r w:rsidR="00BD0F4E">
        <w:rPr>
          <w:rFonts w:ascii="Times New Roman" w:hAnsi="Times New Roman"/>
          <w:sz w:val="20"/>
          <w:lang w:val="sr-Cyrl-RS"/>
        </w:rPr>
        <w:t>.</w:t>
      </w:r>
      <w:r w:rsidR="00BD0F4E">
        <w:rPr>
          <w:rFonts w:ascii="Times New Roman" w:hAnsi="Times New Roman"/>
          <w:sz w:val="20"/>
          <w:lang w:val="sr-Latn-RS"/>
        </w:rPr>
        <w:t xml:space="preserve"> – 01.08.2019. </w:t>
      </w:r>
      <w:r w:rsidR="00BD0F4E">
        <w:rPr>
          <w:rFonts w:ascii="Times New Roman" w:hAnsi="Times New Roman"/>
          <w:sz w:val="20"/>
          <w:lang w:val="sr-Cyrl-RS"/>
        </w:rPr>
        <w:t>године.</w:t>
      </w:r>
    </w:p>
    <w:p w:rsidR="00BD0F4E" w:rsidRDefault="00BD0F4E" w:rsidP="00BD0F4E">
      <w:pPr>
        <w:ind w:firstLine="567"/>
        <w:rPr>
          <w:rFonts w:ascii="Times New Roman" w:hAnsi="Times New Roman"/>
          <w:sz w:val="20"/>
          <w:lang w:val="sr-Cyrl-RS"/>
        </w:rPr>
      </w:pPr>
      <w:r>
        <w:rPr>
          <w:rFonts w:ascii="Times New Roman" w:hAnsi="Times New Roman"/>
          <w:sz w:val="20"/>
          <w:lang w:val="sr-Cyrl-RS"/>
        </w:rPr>
        <w:t xml:space="preserve">Сумирање јавног увида обављено је од стране Комисије за планове града Ниша, о чему је сачињен Извештај </w:t>
      </w:r>
      <w:r w:rsidRPr="00BD0F4E">
        <w:rPr>
          <w:rFonts w:ascii="Times New Roman" w:hAnsi="Times New Roman"/>
          <w:sz w:val="20"/>
          <w:lang w:val="sr-Cyrl-RS"/>
        </w:rPr>
        <w:t>број 353-659/2019-06 од 21.08.2019. године</w:t>
      </w:r>
      <w:r>
        <w:rPr>
          <w:rFonts w:ascii="Times New Roman" w:hAnsi="Times New Roman"/>
          <w:sz w:val="20"/>
          <w:lang w:val="sr-Cyrl-RS"/>
        </w:rPr>
        <w:t>. Закључак Комисије је да се Друге измене и допуне Плана могу упутити у процедуру доношења.</w:t>
      </w:r>
    </w:p>
    <w:p w:rsidR="00ED7446" w:rsidRPr="00BD0F4E" w:rsidRDefault="00ED7446" w:rsidP="00BD0F4E">
      <w:pPr>
        <w:ind w:firstLine="567"/>
        <w:rPr>
          <w:rFonts w:ascii="Times New Roman" w:hAnsi="Times New Roman"/>
          <w:sz w:val="20"/>
          <w:lang w:val="sr-Cyrl-RS"/>
        </w:rPr>
      </w:pPr>
      <w:r>
        <w:rPr>
          <w:rFonts w:ascii="Times New Roman" w:hAnsi="Times New Roman"/>
          <w:sz w:val="20"/>
          <w:lang w:val="sr-Cyrl-RS"/>
        </w:rPr>
        <w:t>Градска општина Црвени Крст дала је позитивно претходно мишљење на Друге измене и допуне Плана (број 481/2019-03 од 15.11.2019. године).</w:t>
      </w:r>
    </w:p>
    <w:p w:rsidR="00D96664" w:rsidRPr="009D4498" w:rsidRDefault="00D96664" w:rsidP="00D96664">
      <w:pPr>
        <w:ind w:left="567" w:firstLine="0"/>
        <w:rPr>
          <w:rFonts w:ascii="Times New Roman" w:hAnsi="Times New Roman"/>
          <w:b/>
          <w:sz w:val="20"/>
        </w:rPr>
      </w:pPr>
    </w:p>
    <w:p w:rsidR="00D96664" w:rsidRPr="009D4498" w:rsidRDefault="00D96664" w:rsidP="00D96664">
      <w:pPr>
        <w:ind w:firstLine="0"/>
        <w:rPr>
          <w:rFonts w:ascii="Times New Roman" w:hAnsi="Times New Roman"/>
          <w:b/>
          <w:sz w:val="20"/>
        </w:rPr>
      </w:pPr>
    </w:p>
    <w:p w:rsidR="00D96664" w:rsidRPr="009D4498" w:rsidRDefault="00D96664" w:rsidP="00D96664">
      <w:pPr>
        <w:ind w:firstLine="0"/>
        <w:rPr>
          <w:rFonts w:ascii="Times New Roman" w:hAnsi="Times New Roman"/>
          <w:b/>
          <w:sz w:val="20"/>
        </w:rPr>
      </w:pPr>
      <w:r w:rsidRPr="009D4498">
        <w:rPr>
          <w:rFonts w:ascii="Times New Roman" w:hAnsi="Times New Roman"/>
          <w:b/>
          <w:sz w:val="20"/>
        </w:rPr>
        <w:t xml:space="preserve">              ЈП Завод за урбанизам Ниш                                      </w:t>
      </w:r>
      <w:r w:rsidR="004C7DBA" w:rsidRPr="009D4498">
        <w:rPr>
          <w:rFonts w:ascii="Times New Roman" w:hAnsi="Times New Roman"/>
          <w:b/>
          <w:sz w:val="20"/>
          <w:lang w:val="sr-Cyrl-RS"/>
        </w:rPr>
        <w:t xml:space="preserve">            </w:t>
      </w:r>
      <w:r w:rsidRPr="009D4498">
        <w:rPr>
          <w:rFonts w:ascii="Times New Roman" w:hAnsi="Times New Roman"/>
          <w:b/>
          <w:sz w:val="20"/>
        </w:rPr>
        <w:t xml:space="preserve">  Градска управа града Ниша,</w:t>
      </w:r>
    </w:p>
    <w:p w:rsidR="00D96664" w:rsidRPr="009D4498" w:rsidRDefault="00D96664" w:rsidP="00D96664">
      <w:pPr>
        <w:ind w:firstLine="0"/>
        <w:rPr>
          <w:rFonts w:ascii="Times New Roman" w:hAnsi="Times New Roman"/>
          <w:b/>
          <w:sz w:val="20"/>
        </w:rPr>
      </w:pPr>
      <w:r w:rsidRPr="009D4498">
        <w:rPr>
          <w:rFonts w:ascii="Times New Roman" w:hAnsi="Times New Roman"/>
          <w:b/>
          <w:sz w:val="20"/>
        </w:rPr>
        <w:t xml:space="preserve">                            Д и р е к т о р,           </w:t>
      </w:r>
      <w:r w:rsidR="009D4498">
        <w:rPr>
          <w:rFonts w:ascii="Times New Roman" w:hAnsi="Times New Roman"/>
          <w:b/>
          <w:sz w:val="20"/>
        </w:rPr>
        <w:t xml:space="preserve">                            </w:t>
      </w:r>
      <w:r w:rsidRPr="009D4498">
        <w:rPr>
          <w:rFonts w:ascii="Times New Roman" w:hAnsi="Times New Roman"/>
          <w:b/>
          <w:sz w:val="20"/>
        </w:rPr>
        <w:t xml:space="preserve">             Секретаријат  за планирање и изградњу</w:t>
      </w:r>
    </w:p>
    <w:p w:rsidR="00D96664" w:rsidRPr="009D4498" w:rsidRDefault="00D96664" w:rsidP="00D96664">
      <w:pPr>
        <w:ind w:firstLine="0"/>
        <w:jc w:val="left"/>
        <w:rPr>
          <w:rFonts w:ascii="Times New Roman" w:hAnsi="Times New Roman"/>
          <w:b/>
          <w:sz w:val="20"/>
        </w:rPr>
      </w:pPr>
      <w:r w:rsidRPr="009D4498">
        <w:rPr>
          <w:rFonts w:ascii="Times New Roman" w:hAnsi="Times New Roman"/>
          <w:b/>
          <w:sz w:val="20"/>
        </w:rPr>
        <w:tab/>
      </w:r>
      <w:r w:rsidRPr="009D4498">
        <w:rPr>
          <w:rFonts w:ascii="Times New Roman" w:hAnsi="Times New Roman"/>
          <w:b/>
          <w:sz w:val="20"/>
        </w:rPr>
        <w:tab/>
      </w:r>
      <w:r w:rsidRPr="009D4498">
        <w:rPr>
          <w:rFonts w:ascii="Times New Roman" w:hAnsi="Times New Roman"/>
          <w:b/>
          <w:sz w:val="20"/>
        </w:rPr>
        <w:tab/>
      </w:r>
      <w:r w:rsidRPr="009D4498">
        <w:rPr>
          <w:rFonts w:ascii="Times New Roman" w:hAnsi="Times New Roman"/>
          <w:b/>
          <w:sz w:val="20"/>
        </w:rPr>
        <w:tab/>
      </w:r>
      <w:r w:rsidRPr="009D4498">
        <w:rPr>
          <w:rFonts w:ascii="Times New Roman" w:hAnsi="Times New Roman"/>
          <w:b/>
          <w:sz w:val="20"/>
        </w:rPr>
        <w:tab/>
      </w:r>
      <w:r w:rsidRPr="009D4498">
        <w:rPr>
          <w:rFonts w:ascii="Times New Roman" w:hAnsi="Times New Roman"/>
          <w:b/>
          <w:sz w:val="20"/>
        </w:rPr>
        <w:tab/>
      </w:r>
      <w:r w:rsidRPr="009D4498">
        <w:rPr>
          <w:rFonts w:ascii="Times New Roman" w:hAnsi="Times New Roman"/>
          <w:b/>
          <w:sz w:val="20"/>
        </w:rPr>
        <w:tab/>
      </w:r>
      <w:r w:rsidRPr="009D4498">
        <w:rPr>
          <w:rFonts w:ascii="Times New Roman" w:hAnsi="Times New Roman"/>
          <w:b/>
          <w:sz w:val="20"/>
        </w:rPr>
        <w:tab/>
        <w:t xml:space="preserve">        </w:t>
      </w:r>
      <w:r w:rsidR="00203F62" w:rsidRPr="009D4498">
        <w:rPr>
          <w:rFonts w:ascii="Times New Roman" w:hAnsi="Times New Roman"/>
          <w:b/>
          <w:sz w:val="20"/>
        </w:rPr>
        <w:t xml:space="preserve">   </w:t>
      </w:r>
      <w:r w:rsidR="004C7DBA" w:rsidRPr="009D4498">
        <w:rPr>
          <w:rFonts w:ascii="Times New Roman" w:hAnsi="Times New Roman"/>
          <w:b/>
          <w:sz w:val="20"/>
          <w:lang w:val="sr-Cyrl-RS"/>
        </w:rPr>
        <w:t xml:space="preserve">                      </w:t>
      </w:r>
      <w:r w:rsidR="00203F62" w:rsidRPr="009D4498">
        <w:rPr>
          <w:rFonts w:ascii="Times New Roman" w:hAnsi="Times New Roman"/>
          <w:b/>
          <w:sz w:val="20"/>
        </w:rPr>
        <w:t xml:space="preserve"> </w:t>
      </w:r>
      <w:r w:rsidRPr="009D4498">
        <w:rPr>
          <w:rFonts w:ascii="Times New Roman" w:hAnsi="Times New Roman"/>
          <w:b/>
          <w:sz w:val="20"/>
        </w:rPr>
        <w:t xml:space="preserve"> </w:t>
      </w:r>
      <w:r w:rsidR="004578FF">
        <w:rPr>
          <w:rFonts w:ascii="Times New Roman" w:hAnsi="Times New Roman"/>
          <w:b/>
          <w:sz w:val="20"/>
          <w:lang w:val="sr-Cyrl-RS"/>
        </w:rPr>
        <w:t xml:space="preserve">     </w:t>
      </w:r>
      <w:r w:rsidRPr="009D4498">
        <w:rPr>
          <w:rFonts w:ascii="Times New Roman" w:hAnsi="Times New Roman"/>
          <w:b/>
          <w:sz w:val="20"/>
        </w:rPr>
        <w:t>С е к р е т а р,</w:t>
      </w:r>
    </w:p>
    <w:p w:rsidR="00D96664" w:rsidRPr="009D4498" w:rsidRDefault="00D96664" w:rsidP="00D96664">
      <w:pPr>
        <w:ind w:firstLine="0"/>
        <w:jc w:val="left"/>
        <w:rPr>
          <w:rFonts w:ascii="Times New Roman" w:hAnsi="Times New Roman"/>
          <w:b/>
          <w:sz w:val="20"/>
        </w:rPr>
      </w:pPr>
    </w:p>
    <w:p w:rsidR="00D96664" w:rsidRPr="009D4498" w:rsidRDefault="00D96664" w:rsidP="00D96664">
      <w:pPr>
        <w:ind w:firstLine="0"/>
        <w:jc w:val="left"/>
        <w:rPr>
          <w:rFonts w:ascii="Times New Roman" w:hAnsi="Times New Roman"/>
          <w:b/>
          <w:sz w:val="20"/>
        </w:rPr>
      </w:pPr>
      <w:r w:rsidRPr="009D4498">
        <w:rPr>
          <w:rFonts w:ascii="Times New Roman" w:hAnsi="Times New Roman"/>
          <w:b/>
          <w:sz w:val="20"/>
        </w:rPr>
        <w:t xml:space="preserve">     </w:t>
      </w:r>
      <w:r w:rsidR="004C7DBA" w:rsidRPr="009D4498">
        <w:rPr>
          <w:rFonts w:ascii="Times New Roman" w:hAnsi="Times New Roman"/>
          <w:b/>
          <w:sz w:val="20"/>
          <w:lang w:val="sr-Cyrl-RS"/>
        </w:rPr>
        <w:t>м</w:t>
      </w:r>
      <w:r w:rsidRPr="009D4498">
        <w:rPr>
          <w:rFonts w:ascii="Times New Roman" w:hAnsi="Times New Roman"/>
          <w:b/>
          <w:sz w:val="20"/>
        </w:rPr>
        <w:t xml:space="preserve">р Мирољуб Станковић, дипл.инж.арх.       </w:t>
      </w:r>
      <w:r w:rsidR="004C7DBA" w:rsidRPr="009D4498">
        <w:rPr>
          <w:rFonts w:ascii="Times New Roman" w:hAnsi="Times New Roman"/>
          <w:b/>
          <w:sz w:val="20"/>
          <w:lang w:val="sr-Cyrl-RS"/>
        </w:rPr>
        <w:t xml:space="preserve">                                </w:t>
      </w:r>
      <w:r w:rsidR="004578FF">
        <w:rPr>
          <w:rFonts w:ascii="Times New Roman" w:hAnsi="Times New Roman"/>
          <w:b/>
          <w:sz w:val="20"/>
          <w:lang w:val="sr-Cyrl-RS"/>
        </w:rPr>
        <w:t xml:space="preserve">  </w:t>
      </w:r>
      <w:r w:rsidR="004C7DBA" w:rsidRPr="009D4498">
        <w:rPr>
          <w:rFonts w:ascii="Times New Roman" w:hAnsi="Times New Roman"/>
          <w:b/>
          <w:sz w:val="20"/>
          <w:lang w:val="sr-Cyrl-RS"/>
        </w:rPr>
        <w:t xml:space="preserve"> </w:t>
      </w:r>
      <w:r w:rsidR="004C7DBA" w:rsidRPr="009D4498">
        <w:rPr>
          <w:rFonts w:ascii="Times New Roman" w:hAnsi="Times New Roman"/>
          <w:b/>
          <w:sz w:val="20"/>
        </w:rPr>
        <w:t>Игор Игић, дипл.инж.грађ.</w:t>
      </w:r>
      <w:r w:rsidRPr="009D4498">
        <w:rPr>
          <w:rFonts w:ascii="Times New Roman" w:hAnsi="Times New Roman"/>
          <w:b/>
          <w:sz w:val="20"/>
        </w:rPr>
        <w:t xml:space="preserve">             </w:t>
      </w:r>
    </w:p>
    <w:p w:rsidR="00D96664" w:rsidRPr="00D96664" w:rsidRDefault="00D96664" w:rsidP="00D96664">
      <w:pPr>
        <w:ind w:firstLine="0"/>
        <w:rPr>
          <w:rFonts w:asciiTheme="minorHAnsi" w:hAnsiTheme="minorHAnsi"/>
          <w:sz w:val="20"/>
        </w:rPr>
      </w:pP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t xml:space="preserve">              </w:t>
      </w:r>
      <w:r w:rsidR="004C7DBA">
        <w:rPr>
          <w:rFonts w:asciiTheme="minorHAnsi" w:hAnsiTheme="minorHAnsi"/>
          <w:b/>
          <w:sz w:val="20"/>
          <w:lang w:val="sr-Cyrl-RS"/>
        </w:rPr>
        <w:t xml:space="preserve">                     </w:t>
      </w:r>
    </w:p>
    <w:p w:rsidR="00D96664" w:rsidRDefault="00D96664" w:rsidP="00D96664">
      <w:pPr>
        <w:ind w:firstLine="0"/>
        <w:jc w:val="left"/>
        <w:rPr>
          <w:rFonts w:asciiTheme="minorHAnsi" w:hAnsiTheme="minorHAnsi"/>
          <w:b/>
          <w:sz w:val="20"/>
        </w:rPr>
      </w:pPr>
    </w:p>
    <w:p w:rsidR="00516FEA" w:rsidRDefault="00516FEA" w:rsidP="00D96664">
      <w:pPr>
        <w:ind w:firstLine="0"/>
        <w:jc w:val="left"/>
        <w:rPr>
          <w:rFonts w:asciiTheme="minorHAnsi" w:hAnsiTheme="minorHAnsi"/>
          <w:b/>
          <w:sz w:val="20"/>
        </w:rPr>
      </w:pPr>
    </w:p>
    <w:p w:rsidR="00516FEA" w:rsidRDefault="00516FEA" w:rsidP="00D96664">
      <w:pPr>
        <w:ind w:firstLine="0"/>
        <w:jc w:val="left"/>
        <w:rPr>
          <w:rFonts w:asciiTheme="minorHAnsi" w:hAnsiTheme="minorHAnsi"/>
          <w:b/>
          <w:sz w:val="20"/>
        </w:rPr>
      </w:pPr>
    </w:p>
    <w:p w:rsidR="00516FEA" w:rsidRDefault="00516FEA" w:rsidP="00D96664">
      <w:pPr>
        <w:ind w:firstLine="0"/>
        <w:jc w:val="left"/>
        <w:rPr>
          <w:rFonts w:asciiTheme="minorHAnsi" w:hAnsiTheme="minorHAnsi"/>
          <w:b/>
          <w:sz w:val="20"/>
        </w:rPr>
      </w:pPr>
    </w:p>
    <w:p w:rsidR="00516FEA" w:rsidRPr="00707E05" w:rsidRDefault="00516FEA" w:rsidP="00516FEA">
      <w:pPr>
        <w:shd w:val="clear" w:color="auto" w:fill="BFBFBF" w:themeFill="background1" w:themeFillShade="BF"/>
        <w:spacing w:before="480" w:after="0"/>
        <w:ind w:right="-32" w:firstLine="0"/>
        <w:jc w:val="left"/>
        <w:rPr>
          <w:rFonts w:ascii="Times New Roman" w:hAnsi="Times New Roman"/>
          <w:noProof/>
          <w:sz w:val="28"/>
          <w:szCs w:val="28"/>
          <w:lang w:val="sr-Cyrl-CS"/>
        </w:rPr>
      </w:pPr>
      <w:bookmarkStart w:id="0" w:name="_GoBack"/>
      <w:bookmarkEnd w:id="0"/>
      <w:r>
        <w:rPr>
          <w:rFonts w:ascii="Times New Roman" w:hAnsi="Times New Roman"/>
          <w:noProof/>
          <w:sz w:val="28"/>
          <w:szCs w:val="28"/>
          <w:lang w:val="sr-Cyrl-CS"/>
        </w:rPr>
        <w:lastRenderedPageBreak/>
        <w:t>Б</w:t>
      </w:r>
      <w:r w:rsidRPr="00707E05">
        <w:rPr>
          <w:rFonts w:ascii="Times New Roman" w:hAnsi="Times New Roman"/>
          <w:noProof/>
          <w:sz w:val="28"/>
          <w:szCs w:val="28"/>
          <w:lang w:val="sr-Cyrl-CS"/>
        </w:rPr>
        <w:t xml:space="preserve">.    </w:t>
      </w:r>
      <w:r w:rsidRPr="00E9369A">
        <w:rPr>
          <w:rFonts w:ascii="Times New Roman" w:hAnsi="Times New Roman"/>
          <w:noProof/>
          <w:sz w:val="28"/>
          <w:szCs w:val="28"/>
          <w:lang w:val="sr-Cyrl-CS"/>
        </w:rPr>
        <w:t>ГРАФИЧК</w:t>
      </w:r>
      <w:r>
        <w:rPr>
          <w:rFonts w:ascii="Times New Roman" w:hAnsi="Times New Roman"/>
          <w:noProof/>
          <w:sz w:val="28"/>
          <w:szCs w:val="28"/>
          <w:lang w:val="sr-Cyrl-CS"/>
        </w:rPr>
        <w:t xml:space="preserve">И </w:t>
      </w:r>
      <w:r w:rsidRPr="00E9369A">
        <w:rPr>
          <w:rFonts w:ascii="Times New Roman" w:hAnsi="Times New Roman"/>
          <w:noProof/>
          <w:sz w:val="28"/>
          <w:szCs w:val="28"/>
          <w:lang w:val="sr-Cyrl-CS"/>
        </w:rPr>
        <w:t>ДЕ</w:t>
      </w:r>
      <w:r>
        <w:rPr>
          <w:rFonts w:ascii="Times New Roman" w:hAnsi="Times New Roman"/>
          <w:noProof/>
          <w:sz w:val="28"/>
          <w:szCs w:val="28"/>
          <w:lang w:val="sr-Cyrl-CS"/>
        </w:rPr>
        <w:t>О</w:t>
      </w:r>
    </w:p>
    <w:p w:rsidR="00516FEA" w:rsidRPr="00707E05" w:rsidRDefault="00516FEA" w:rsidP="00516FEA">
      <w:pPr>
        <w:tabs>
          <w:tab w:val="left" w:pos="709"/>
          <w:tab w:val="left" w:pos="900"/>
          <w:tab w:val="right" w:leader="dot" w:pos="9020"/>
          <w:tab w:val="right" w:pos="9099"/>
          <w:tab w:val="right" w:pos="9355"/>
        </w:tabs>
        <w:spacing w:before="120" w:after="0"/>
        <w:ind w:firstLine="547"/>
        <w:rPr>
          <w:rFonts w:ascii="Times New Roman" w:hAnsi="Times New Roman"/>
          <w:szCs w:val="22"/>
          <w:lang w:val="sr-Cyrl-CS"/>
        </w:rPr>
      </w:pPr>
    </w:p>
    <w:p w:rsidR="00516FEA" w:rsidRPr="004B7226" w:rsidRDefault="00516FEA" w:rsidP="00516FEA">
      <w:pPr>
        <w:tabs>
          <w:tab w:val="left" w:pos="-7230"/>
          <w:tab w:val="right" w:leader="dot" w:pos="-7088"/>
          <w:tab w:val="left" w:pos="1843"/>
          <w:tab w:val="right" w:leader="dot" w:pos="9072"/>
        </w:tabs>
        <w:spacing w:after="0"/>
        <w:ind w:left="1077" w:hanging="1077"/>
        <w:jc w:val="left"/>
        <w:rPr>
          <w:rFonts w:ascii="Times New Roman" w:hAnsi="Times New Roman"/>
          <w:szCs w:val="22"/>
          <w:lang w:val="sl-SI"/>
        </w:rPr>
      </w:pPr>
      <w:r w:rsidRPr="004B7226">
        <w:rPr>
          <w:rFonts w:ascii="Times New Roman" w:hAnsi="Times New Roman"/>
          <w:szCs w:val="22"/>
          <w:lang w:val="sr-Cyrl-CS"/>
        </w:rPr>
        <w:t>И.1.1-2.</w:t>
      </w:r>
      <w:r w:rsidRPr="004B7226">
        <w:rPr>
          <w:rFonts w:ascii="Times New Roman" w:hAnsi="Times New Roman"/>
          <w:i/>
          <w:szCs w:val="22"/>
          <w:lang w:val="ru-RU"/>
        </w:rPr>
        <w:tab/>
      </w:r>
      <w:r w:rsidRPr="004B7226">
        <w:rPr>
          <w:rFonts w:ascii="Times New Roman" w:hAnsi="Times New Roman"/>
          <w:noProof/>
          <w:szCs w:val="22"/>
          <w:lang w:val="sr-Cyrl-CS"/>
        </w:rPr>
        <w:t>Извод из ПГР</w:t>
      </w:r>
      <w:r w:rsidRPr="004B7226">
        <w:rPr>
          <w:rFonts w:ascii="Times New Roman" w:hAnsi="Times New Roman"/>
          <w:noProof/>
          <w:szCs w:val="22"/>
        </w:rPr>
        <w:t>-a</w:t>
      </w:r>
      <w:r w:rsidRPr="004B7226">
        <w:rPr>
          <w:rFonts w:ascii="Times New Roman" w:hAnsi="Times New Roman"/>
          <w:noProof/>
          <w:szCs w:val="22"/>
          <w:lang w:val="sr-Cyrl-CS"/>
        </w:rPr>
        <w:t xml:space="preserve"> подручја ГО Црвени Крст – трећа фаза</w:t>
      </w:r>
      <w:r w:rsidRPr="004B7226">
        <w:rPr>
          <w:rFonts w:ascii="Times New Roman" w:hAnsi="Times New Roman"/>
          <w:szCs w:val="22"/>
        </w:rPr>
        <w:tab/>
        <w:t>Р 1:2 500</w:t>
      </w:r>
    </w:p>
    <w:p w:rsidR="00516FEA" w:rsidRPr="004B7226" w:rsidRDefault="00516FEA" w:rsidP="00516FEA">
      <w:pPr>
        <w:tabs>
          <w:tab w:val="left" w:pos="-7230"/>
          <w:tab w:val="right" w:leader="dot" w:pos="-7088"/>
          <w:tab w:val="right" w:leader="dot" w:pos="9072"/>
        </w:tabs>
        <w:spacing w:before="120" w:after="0"/>
        <w:ind w:left="1077" w:hanging="1077"/>
        <w:jc w:val="left"/>
        <w:rPr>
          <w:rFonts w:ascii="Times New Roman" w:hAnsi="Times New Roman"/>
          <w:b/>
          <w:szCs w:val="22"/>
          <w:lang w:val="sr-Cyrl-CS"/>
        </w:rPr>
      </w:pPr>
      <w:r w:rsidRPr="004B7226">
        <w:rPr>
          <w:rFonts w:ascii="Times New Roman" w:hAnsi="Times New Roman"/>
          <w:b/>
          <w:szCs w:val="22"/>
          <w:lang w:val="ru-RU"/>
        </w:rPr>
        <w:tab/>
      </w:r>
      <w:r w:rsidRPr="004B7226">
        <w:rPr>
          <w:rFonts w:ascii="Times New Roman" w:hAnsi="Times New Roman"/>
          <w:b/>
          <w:szCs w:val="22"/>
          <w:lang w:val="sr-Cyrl-CS"/>
        </w:rPr>
        <w:t>ПЛАНСКА РЕШЕЊА:</w:t>
      </w:r>
    </w:p>
    <w:p w:rsidR="00516FEA" w:rsidRPr="004B7226" w:rsidRDefault="00516FEA" w:rsidP="00516FEA">
      <w:pPr>
        <w:tabs>
          <w:tab w:val="left" w:pos="-7230"/>
          <w:tab w:val="right" w:leader="dot" w:pos="-7088"/>
          <w:tab w:val="right" w:leader="dot" w:pos="9072"/>
        </w:tabs>
        <w:spacing w:before="120" w:after="0"/>
        <w:ind w:left="1077" w:hanging="1077"/>
        <w:jc w:val="left"/>
        <w:rPr>
          <w:rFonts w:ascii="Times New Roman" w:hAnsi="Times New Roman"/>
          <w:szCs w:val="22"/>
        </w:rPr>
      </w:pPr>
      <w:r w:rsidRPr="004B7226">
        <w:rPr>
          <w:rFonts w:ascii="Times New Roman" w:hAnsi="Times New Roman"/>
          <w:szCs w:val="22"/>
          <w:lang w:val="sr-Cyrl-CS"/>
        </w:rPr>
        <w:t xml:space="preserve">П.1.1-2.  </w:t>
      </w:r>
      <w:r w:rsidRPr="004B7226">
        <w:rPr>
          <w:rFonts w:ascii="Times New Roman" w:hAnsi="Times New Roman"/>
          <w:szCs w:val="22"/>
          <w:lang w:val="sr-Cyrl-CS"/>
        </w:rPr>
        <w:tab/>
        <w:t>Границ</w:t>
      </w:r>
      <w:r w:rsidRPr="004B7226">
        <w:rPr>
          <w:rFonts w:ascii="Times New Roman" w:hAnsi="Times New Roman"/>
          <w:szCs w:val="22"/>
        </w:rPr>
        <w:t>а</w:t>
      </w:r>
      <w:r w:rsidRPr="004B7226">
        <w:rPr>
          <w:rFonts w:ascii="Times New Roman" w:hAnsi="Times New Roman"/>
          <w:szCs w:val="22"/>
          <w:lang w:val="sr-Cyrl-CS"/>
        </w:rPr>
        <w:t xml:space="preserve"> Других измена и допуна</w:t>
      </w:r>
      <w:r w:rsidRPr="004B7226">
        <w:rPr>
          <w:rFonts w:ascii="Times New Roman" w:hAnsi="Times New Roman"/>
          <w:szCs w:val="22"/>
        </w:rPr>
        <w:t xml:space="preserve"> П</w:t>
      </w:r>
      <w:r w:rsidRPr="004B7226">
        <w:rPr>
          <w:rFonts w:ascii="Times New Roman" w:hAnsi="Times New Roman"/>
          <w:szCs w:val="22"/>
          <w:lang w:val="sr-Cyrl-CS"/>
        </w:rPr>
        <w:t xml:space="preserve">лана </w:t>
      </w:r>
    </w:p>
    <w:p w:rsidR="00516FEA" w:rsidRPr="004B7226" w:rsidRDefault="00516FEA" w:rsidP="00516FEA">
      <w:pPr>
        <w:tabs>
          <w:tab w:val="left" w:pos="-7230"/>
          <w:tab w:val="right" w:leader="dot" w:pos="-7088"/>
          <w:tab w:val="right" w:leader="dot" w:pos="9072"/>
        </w:tabs>
        <w:spacing w:before="0" w:after="0"/>
        <w:ind w:left="1077" w:hanging="1077"/>
        <w:jc w:val="left"/>
        <w:rPr>
          <w:rFonts w:ascii="Times New Roman" w:hAnsi="Times New Roman"/>
          <w:szCs w:val="22"/>
          <w:lang w:val="sr-Cyrl-CS"/>
        </w:rPr>
      </w:pPr>
      <w:r w:rsidRPr="004B7226">
        <w:rPr>
          <w:rFonts w:ascii="Times New Roman" w:hAnsi="Times New Roman"/>
          <w:szCs w:val="22"/>
        </w:rPr>
        <w:tab/>
        <w:t>са претежном планираном наменом површина</w:t>
      </w:r>
      <w:r w:rsidRPr="004B7226">
        <w:rPr>
          <w:rFonts w:ascii="Times New Roman" w:hAnsi="Times New Roman"/>
          <w:szCs w:val="22"/>
        </w:rPr>
        <w:tab/>
        <w:t xml:space="preserve">Р 1:2 500 </w:t>
      </w:r>
      <w:r w:rsidRPr="004B7226">
        <w:rPr>
          <w:rFonts w:ascii="Times New Roman" w:hAnsi="Times New Roman"/>
          <w:szCs w:val="22"/>
          <w:lang w:val="sr-Cyrl-CS"/>
        </w:rPr>
        <w:t xml:space="preserve"> </w:t>
      </w:r>
    </w:p>
    <w:p w:rsidR="00516FEA" w:rsidRPr="004B7226" w:rsidRDefault="00516FEA" w:rsidP="00516FEA">
      <w:pPr>
        <w:tabs>
          <w:tab w:val="left" w:pos="-7230"/>
          <w:tab w:val="right" w:leader="dot" w:pos="-7088"/>
          <w:tab w:val="right" w:leader="dot" w:pos="9072"/>
        </w:tabs>
        <w:spacing w:before="120" w:after="0"/>
        <w:ind w:left="1077" w:hanging="1077"/>
        <w:jc w:val="left"/>
        <w:rPr>
          <w:rFonts w:ascii="Times New Roman" w:hAnsi="Times New Roman"/>
          <w:szCs w:val="22"/>
        </w:rPr>
      </w:pPr>
      <w:r w:rsidRPr="004B7226">
        <w:rPr>
          <w:rFonts w:ascii="Times New Roman" w:hAnsi="Times New Roman"/>
          <w:szCs w:val="22"/>
          <w:lang w:val="sr-Cyrl-CS"/>
        </w:rPr>
        <w:t xml:space="preserve">П.2.   </w:t>
      </w:r>
      <w:r w:rsidRPr="004B7226">
        <w:rPr>
          <w:rFonts w:ascii="Times New Roman" w:hAnsi="Times New Roman"/>
          <w:szCs w:val="22"/>
          <w:lang w:val="ru-RU"/>
        </w:rPr>
        <w:tab/>
      </w:r>
      <w:r w:rsidRPr="004B7226">
        <w:rPr>
          <w:rFonts w:ascii="Times New Roman" w:hAnsi="Times New Roman"/>
          <w:szCs w:val="22"/>
          <w:lang w:val="sr-Cyrl-CS"/>
        </w:rPr>
        <w:t>Саобраћајно решење са регулационим линијама</w:t>
      </w:r>
      <w:r>
        <w:rPr>
          <w:rFonts w:ascii="Times New Roman" w:hAnsi="Times New Roman"/>
          <w:szCs w:val="22"/>
        </w:rPr>
        <w:t xml:space="preserve"> улица и површина </w:t>
      </w:r>
      <w:r>
        <w:rPr>
          <w:rFonts w:ascii="Times New Roman" w:hAnsi="Times New Roman"/>
          <w:szCs w:val="22"/>
        </w:rPr>
        <w:br/>
      </w:r>
      <w:r w:rsidRPr="004B7226">
        <w:rPr>
          <w:rFonts w:ascii="Times New Roman" w:hAnsi="Times New Roman"/>
          <w:szCs w:val="22"/>
        </w:rPr>
        <w:t>јавне намене</w:t>
      </w:r>
      <w:r w:rsidRPr="004B7226">
        <w:rPr>
          <w:rFonts w:ascii="Times New Roman" w:hAnsi="Times New Roman"/>
          <w:szCs w:val="22"/>
          <w:lang w:val="sr-Cyrl-CS"/>
        </w:rPr>
        <w:t xml:space="preserve"> и нивелационим планом</w:t>
      </w:r>
      <w:r w:rsidRPr="004B7226">
        <w:rPr>
          <w:rFonts w:ascii="Times New Roman" w:hAnsi="Times New Roman"/>
          <w:szCs w:val="22"/>
        </w:rPr>
        <w:t xml:space="preserve"> </w:t>
      </w:r>
    </w:p>
    <w:p w:rsidR="00516FEA" w:rsidRPr="004B7226" w:rsidRDefault="00516FEA" w:rsidP="00516FE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rPr>
        <w:t>П.2.1.1-2.</w:t>
      </w:r>
      <w:r>
        <w:rPr>
          <w:rFonts w:ascii="Times New Roman" w:hAnsi="Times New Roman"/>
          <w:szCs w:val="22"/>
          <w:lang w:val="sr-Cyrl-CS"/>
        </w:rPr>
        <w:tab/>
      </w:r>
      <w:r w:rsidRPr="004B7226">
        <w:rPr>
          <w:rFonts w:ascii="Times New Roman" w:hAnsi="Times New Roman"/>
          <w:szCs w:val="22"/>
          <w:lang w:val="sr-Cyrl-CS"/>
        </w:rPr>
        <w:t xml:space="preserve">Саобраћајно решење са регулационим, нивелационим и </w:t>
      </w:r>
      <w:r w:rsidRPr="004B7226">
        <w:rPr>
          <w:rFonts w:ascii="Times New Roman" w:hAnsi="Times New Roman"/>
          <w:szCs w:val="22"/>
        </w:rPr>
        <w:br/>
      </w:r>
      <w:r w:rsidRPr="004B7226">
        <w:rPr>
          <w:rFonts w:ascii="Times New Roman" w:hAnsi="Times New Roman"/>
          <w:szCs w:val="22"/>
          <w:lang w:val="sr-Cyrl-CS"/>
        </w:rPr>
        <w:t>аналитичко-геодетским елементима</w:t>
      </w:r>
      <w:r w:rsidRPr="004B7226">
        <w:rPr>
          <w:rFonts w:ascii="Times New Roman" w:hAnsi="Times New Roman"/>
          <w:szCs w:val="22"/>
        </w:rPr>
        <w:tab/>
        <w:t>Р 1:2 500</w:t>
      </w:r>
    </w:p>
    <w:p w:rsidR="00516FEA" w:rsidRPr="004B7226" w:rsidRDefault="00516FEA" w:rsidP="00516FE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rPr>
        <w:t xml:space="preserve">П.2.2.1-2.   </w:t>
      </w:r>
      <w:r w:rsidRPr="004B7226">
        <w:rPr>
          <w:rFonts w:ascii="Times New Roman" w:hAnsi="Times New Roman"/>
          <w:szCs w:val="22"/>
          <w:lang w:val="sr-Cyrl-CS"/>
        </w:rPr>
        <w:t xml:space="preserve">Саобраћајно решење улица и површина јавне намене и регулација </w:t>
      </w:r>
      <w:r w:rsidRPr="004B7226">
        <w:rPr>
          <w:rFonts w:ascii="Times New Roman" w:hAnsi="Times New Roman"/>
          <w:szCs w:val="22"/>
        </w:rPr>
        <w:br/>
      </w:r>
      <w:r w:rsidRPr="004B7226">
        <w:rPr>
          <w:rFonts w:ascii="Times New Roman" w:hAnsi="Times New Roman"/>
          <w:szCs w:val="22"/>
          <w:lang w:val="sr-Cyrl-CS"/>
        </w:rPr>
        <w:t>водотокова са аналитичко-геодетским елементима</w:t>
      </w:r>
      <w:r w:rsidRPr="004B7226">
        <w:rPr>
          <w:rFonts w:ascii="Times New Roman" w:hAnsi="Times New Roman"/>
          <w:szCs w:val="22"/>
        </w:rPr>
        <w:tab/>
        <w:t xml:space="preserve">Р 1:2 500 </w:t>
      </w:r>
    </w:p>
    <w:p w:rsidR="00516FEA" w:rsidRPr="004B7226" w:rsidRDefault="00516FEA" w:rsidP="00516FE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lang w:val="sr-Cyrl-CS"/>
        </w:rPr>
        <w:t xml:space="preserve">П.3.1-2. </w:t>
      </w:r>
      <w:r w:rsidRPr="004B7226">
        <w:rPr>
          <w:rFonts w:ascii="Times New Roman" w:hAnsi="Times New Roman"/>
          <w:szCs w:val="22"/>
          <w:lang w:val="sr-Cyrl-CS"/>
        </w:rPr>
        <w:tab/>
        <w:t>Урбанистичка регулација са грађевинским линијама</w:t>
      </w:r>
      <w:r w:rsidRPr="004B7226">
        <w:rPr>
          <w:rFonts w:ascii="Times New Roman" w:hAnsi="Times New Roman"/>
          <w:szCs w:val="22"/>
        </w:rPr>
        <w:tab/>
        <w:t>Р 1:2 500</w:t>
      </w:r>
    </w:p>
    <w:p w:rsidR="00516FEA" w:rsidRPr="004B7226" w:rsidRDefault="00516FEA" w:rsidP="00516FEA">
      <w:pPr>
        <w:tabs>
          <w:tab w:val="left" w:pos="-7230"/>
          <w:tab w:val="right" w:leader="dot" w:pos="-7088"/>
          <w:tab w:val="right" w:leader="dot" w:pos="9072"/>
        </w:tabs>
        <w:spacing w:before="120" w:after="0"/>
        <w:ind w:left="1077" w:hanging="1077"/>
        <w:jc w:val="left"/>
        <w:rPr>
          <w:rFonts w:ascii="Times New Roman" w:hAnsi="Times New Roman"/>
          <w:szCs w:val="22"/>
        </w:rPr>
      </w:pPr>
      <w:r w:rsidRPr="004B7226">
        <w:rPr>
          <w:rFonts w:ascii="Times New Roman" w:hAnsi="Times New Roman"/>
          <w:szCs w:val="22"/>
          <w:lang w:val="sr-Cyrl-CS"/>
        </w:rPr>
        <w:t xml:space="preserve">П.4. </w:t>
      </w:r>
      <w:r w:rsidRPr="004B7226">
        <w:rPr>
          <w:rFonts w:ascii="Times New Roman" w:hAnsi="Times New Roman"/>
          <w:szCs w:val="22"/>
        </w:rPr>
        <w:t xml:space="preserve"> </w:t>
      </w:r>
      <w:r w:rsidRPr="004B7226">
        <w:rPr>
          <w:rFonts w:ascii="Times New Roman" w:hAnsi="Times New Roman"/>
          <w:szCs w:val="22"/>
          <w:lang w:val="sr-Cyrl-CS"/>
        </w:rPr>
        <w:tab/>
        <w:t xml:space="preserve">Постојећа и планирана генерална решења за трасе, коридоре </w:t>
      </w:r>
      <w:r w:rsidRPr="004B7226">
        <w:rPr>
          <w:rFonts w:ascii="Times New Roman" w:hAnsi="Times New Roman"/>
          <w:szCs w:val="22"/>
          <w:lang w:val="ru-RU"/>
        </w:rPr>
        <w:br/>
      </w:r>
      <w:r w:rsidRPr="004B7226">
        <w:rPr>
          <w:rFonts w:ascii="Times New Roman" w:hAnsi="Times New Roman"/>
          <w:szCs w:val="22"/>
          <w:lang w:val="sr-Cyrl-CS"/>
        </w:rPr>
        <w:t>и капацитете за енергетску, комуналну и другу ифраструктуру</w:t>
      </w:r>
    </w:p>
    <w:p w:rsidR="00516FEA" w:rsidRPr="004B7226" w:rsidRDefault="00516FEA" w:rsidP="00516FEA">
      <w:pPr>
        <w:tabs>
          <w:tab w:val="left" w:pos="-7230"/>
          <w:tab w:val="right" w:leader="dot" w:pos="-7088"/>
          <w:tab w:val="left" w:pos="1560"/>
          <w:tab w:val="right" w:leader="dot" w:pos="9072"/>
        </w:tabs>
        <w:spacing w:after="0"/>
        <w:ind w:left="1077" w:hanging="1077"/>
        <w:jc w:val="left"/>
        <w:rPr>
          <w:rFonts w:ascii="Times New Roman" w:hAnsi="Times New Roman"/>
          <w:szCs w:val="22"/>
        </w:rPr>
      </w:pPr>
      <w:r>
        <w:rPr>
          <w:rFonts w:ascii="Times New Roman" w:hAnsi="Times New Roman"/>
          <w:szCs w:val="22"/>
          <w:lang w:val="ru-RU"/>
        </w:rPr>
        <w:t>П.4.1</w:t>
      </w:r>
      <w:r>
        <w:rPr>
          <w:rFonts w:ascii="Times New Roman" w:hAnsi="Times New Roman"/>
          <w:szCs w:val="22"/>
          <w:lang w:val="sr-Latn-RS"/>
        </w:rPr>
        <w:t>2</w:t>
      </w:r>
      <w:r>
        <w:rPr>
          <w:rFonts w:ascii="Times New Roman" w:hAnsi="Times New Roman"/>
          <w:szCs w:val="22"/>
          <w:lang w:val="ru-RU"/>
        </w:rPr>
        <w:t xml:space="preserve">.        </w:t>
      </w:r>
      <w:r w:rsidRPr="004B7226">
        <w:rPr>
          <w:rFonts w:ascii="Times New Roman" w:hAnsi="Times New Roman"/>
          <w:szCs w:val="22"/>
          <w:lang w:val="sr-Cyrl-CS"/>
        </w:rPr>
        <w:t>Електроенергетска и телекомуникациона мрежа</w:t>
      </w:r>
      <w:r w:rsidRPr="004B7226">
        <w:rPr>
          <w:rFonts w:ascii="Times New Roman" w:hAnsi="Times New Roman"/>
          <w:szCs w:val="22"/>
        </w:rPr>
        <w:tab/>
        <w:t xml:space="preserve">Р 1:5 000  </w:t>
      </w:r>
    </w:p>
    <w:p w:rsidR="00516FEA" w:rsidRPr="004B7226" w:rsidRDefault="00516FEA" w:rsidP="00516FEA">
      <w:pPr>
        <w:tabs>
          <w:tab w:val="left" w:pos="-7230"/>
          <w:tab w:val="right" w:leader="dot" w:pos="-7088"/>
          <w:tab w:val="right" w:leader="dot" w:pos="9072"/>
        </w:tabs>
        <w:spacing w:after="0"/>
        <w:ind w:left="1077" w:hanging="1077"/>
        <w:jc w:val="left"/>
        <w:rPr>
          <w:rFonts w:ascii="Times New Roman" w:hAnsi="Times New Roman"/>
          <w:szCs w:val="22"/>
        </w:rPr>
      </w:pPr>
      <w:r w:rsidRPr="004B7226">
        <w:rPr>
          <w:rFonts w:ascii="Times New Roman" w:hAnsi="Times New Roman"/>
          <w:szCs w:val="22"/>
        </w:rPr>
        <w:t>П.4.</w:t>
      </w:r>
      <w:r>
        <w:rPr>
          <w:rFonts w:ascii="Times New Roman" w:hAnsi="Times New Roman"/>
          <w:szCs w:val="22"/>
        </w:rPr>
        <w:t>3</w:t>
      </w:r>
      <w:r w:rsidRPr="004B7226">
        <w:rPr>
          <w:rFonts w:ascii="Times New Roman" w:hAnsi="Times New Roman"/>
          <w:szCs w:val="22"/>
        </w:rPr>
        <w:t>.</w:t>
      </w:r>
      <w:r w:rsidRPr="004B7226">
        <w:rPr>
          <w:rFonts w:ascii="Times New Roman" w:hAnsi="Times New Roman"/>
          <w:szCs w:val="22"/>
          <w:lang w:val="ru-RU"/>
        </w:rPr>
        <w:t xml:space="preserve"> </w:t>
      </w:r>
      <w:r w:rsidRPr="004B7226">
        <w:rPr>
          <w:rFonts w:ascii="Times New Roman" w:hAnsi="Times New Roman"/>
          <w:szCs w:val="22"/>
        </w:rPr>
        <w:t xml:space="preserve">  </w:t>
      </w:r>
      <w:r>
        <w:rPr>
          <w:rFonts w:ascii="Times New Roman" w:hAnsi="Times New Roman"/>
          <w:szCs w:val="22"/>
          <w:lang w:val="sr-Cyrl-RS"/>
        </w:rPr>
        <w:t xml:space="preserve">      </w:t>
      </w:r>
      <w:r>
        <w:rPr>
          <w:rFonts w:ascii="Times New Roman" w:hAnsi="Times New Roman"/>
          <w:szCs w:val="22"/>
          <w:lang w:val="sr-Latn-RS"/>
        </w:rPr>
        <w:t xml:space="preserve"> </w:t>
      </w:r>
      <w:r w:rsidRPr="004B7226">
        <w:rPr>
          <w:rFonts w:ascii="Times New Roman" w:hAnsi="Times New Roman"/>
          <w:szCs w:val="22"/>
        </w:rPr>
        <w:t>Топлификациона и гасификациона мрежа</w:t>
      </w:r>
      <w:r w:rsidRPr="004B7226">
        <w:rPr>
          <w:rFonts w:ascii="Times New Roman" w:hAnsi="Times New Roman"/>
          <w:szCs w:val="22"/>
        </w:rPr>
        <w:tab/>
        <w:t>Р 1:5 000</w:t>
      </w:r>
    </w:p>
    <w:p w:rsidR="00516FEA" w:rsidRPr="004B7226" w:rsidRDefault="00516FEA" w:rsidP="00516FEA">
      <w:pPr>
        <w:tabs>
          <w:tab w:val="left" w:pos="-7230"/>
          <w:tab w:val="right" w:leader="dot" w:pos="-7088"/>
          <w:tab w:val="left" w:pos="1560"/>
          <w:tab w:val="right" w:leader="dot" w:pos="9072"/>
        </w:tabs>
        <w:spacing w:after="0"/>
        <w:ind w:left="1077" w:hanging="1077"/>
        <w:jc w:val="left"/>
        <w:rPr>
          <w:rFonts w:ascii="Times New Roman" w:hAnsi="Times New Roman"/>
          <w:szCs w:val="22"/>
        </w:rPr>
      </w:pPr>
      <w:r w:rsidRPr="004B7226">
        <w:rPr>
          <w:rFonts w:ascii="Times New Roman" w:hAnsi="Times New Roman"/>
          <w:szCs w:val="22"/>
        </w:rPr>
        <w:t>П.4.</w:t>
      </w:r>
      <w:r>
        <w:rPr>
          <w:rFonts w:ascii="Times New Roman" w:hAnsi="Times New Roman"/>
          <w:szCs w:val="22"/>
          <w:lang w:val="sr-Latn-RS"/>
        </w:rPr>
        <w:t>4</w:t>
      </w:r>
      <w:r w:rsidRPr="004B7226">
        <w:rPr>
          <w:rFonts w:ascii="Times New Roman" w:hAnsi="Times New Roman"/>
          <w:szCs w:val="22"/>
        </w:rPr>
        <w:t xml:space="preserve">.   </w:t>
      </w:r>
      <w:r>
        <w:rPr>
          <w:rFonts w:ascii="Times New Roman" w:hAnsi="Times New Roman"/>
          <w:szCs w:val="22"/>
          <w:lang w:val="sr-Cyrl-RS"/>
        </w:rPr>
        <w:t xml:space="preserve">       </w:t>
      </w:r>
      <w:r w:rsidRPr="004B7226">
        <w:rPr>
          <w:rFonts w:ascii="Times New Roman" w:hAnsi="Times New Roman"/>
          <w:szCs w:val="22"/>
          <w:lang w:val="sr-Cyrl-CS"/>
        </w:rPr>
        <w:t>Водоводна мрежа</w:t>
      </w:r>
      <w:r w:rsidRPr="004B7226">
        <w:rPr>
          <w:rFonts w:ascii="Times New Roman" w:hAnsi="Times New Roman"/>
          <w:szCs w:val="22"/>
        </w:rPr>
        <w:tab/>
        <w:t>Р 1:5 000</w:t>
      </w:r>
    </w:p>
    <w:p w:rsidR="00516FEA" w:rsidRPr="004B7226" w:rsidRDefault="00516FEA" w:rsidP="00516FEA">
      <w:pPr>
        <w:tabs>
          <w:tab w:val="left" w:pos="-7230"/>
          <w:tab w:val="right" w:leader="dot" w:pos="-7088"/>
          <w:tab w:val="left" w:pos="1134"/>
          <w:tab w:val="right" w:leader="dot" w:pos="9072"/>
        </w:tabs>
        <w:spacing w:after="0"/>
        <w:ind w:left="1077" w:hanging="1077"/>
        <w:jc w:val="left"/>
        <w:rPr>
          <w:rFonts w:ascii="Times New Roman" w:hAnsi="Times New Roman"/>
          <w:szCs w:val="22"/>
        </w:rPr>
      </w:pPr>
      <w:r w:rsidRPr="004B7226">
        <w:rPr>
          <w:rFonts w:ascii="Times New Roman" w:hAnsi="Times New Roman"/>
          <w:szCs w:val="22"/>
        </w:rPr>
        <w:t>П.4.</w:t>
      </w:r>
      <w:r>
        <w:rPr>
          <w:rFonts w:ascii="Times New Roman" w:hAnsi="Times New Roman"/>
          <w:szCs w:val="22"/>
          <w:lang w:val="sr-Latn-RS"/>
        </w:rPr>
        <w:t>5</w:t>
      </w:r>
      <w:r>
        <w:rPr>
          <w:rFonts w:ascii="Times New Roman" w:hAnsi="Times New Roman"/>
          <w:szCs w:val="22"/>
        </w:rPr>
        <w:t>.</w:t>
      </w:r>
      <w:r>
        <w:rPr>
          <w:rFonts w:ascii="Times New Roman" w:hAnsi="Times New Roman"/>
          <w:szCs w:val="22"/>
        </w:rPr>
        <w:tab/>
      </w:r>
      <w:r w:rsidRPr="004B7226">
        <w:rPr>
          <w:rFonts w:ascii="Times New Roman" w:hAnsi="Times New Roman"/>
          <w:szCs w:val="22"/>
        </w:rPr>
        <w:t>Канализациона мрежа</w:t>
      </w:r>
      <w:r w:rsidRPr="004B7226">
        <w:rPr>
          <w:rFonts w:ascii="Times New Roman" w:hAnsi="Times New Roman"/>
          <w:szCs w:val="22"/>
        </w:rPr>
        <w:tab/>
        <w:t>Р 1:5 000</w:t>
      </w:r>
    </w:p>
    <w:p w:rsidR="00516FEA" w:rsidRDefault="00516FEA" w:rsidP="00516FEA">
      <w:pPr>
        <w:tabs>
          <w:tab w:val="left" w:pos="-7230"/>
          <w:tab w:val="right" w:leader="dot" w:pos="-7088"/>
          <w:tab w:val="left" w:pos="1134"/>
          <w:tab w:val="right" w:leader="dot" w:pos="9072"/>
        </w:tabs>
        <w:spacing w:after="0"/>
        <w:ind w:left="1077" w:hanging="1077"/>
        <w:jc w:val="left"/>
        <w:rPr>
          <w:rFonts w:ascii="Times New Roman" w:hAnsi="Times New Roman"/>
          <w:szCs w:val="22"/>
        </w:rPr>
      </w:pPr>
      <w:r>
        <w:rPr>
          <w:rFonts w:ascii="Times New Roman" w:hAnsi="Times New Roman"/>
          <w:szCs w:val="22"/>
          <w:lang w:val="sr-Cyrl-CS"/>
        </w:rPr>
        <w:t>П.5.</w:t>
      </w:r>
      <w:r>
        <w:rPr>
          <w:rFonts w:ascii="Times New Roman" w:hAnsi="Times New Roman"/>
          <w:szCs w:val="22"/>
          <w:lang w:val="sr-Cyrl-CS"/>
        </w:rPr>
        <w:tab/>
        <w:t>Начин спровођења плана</w:t>
      </w:r>
      <w:r w:rsidRPr="004B7226">
        <w:rPr>
          <w:rFonts w:ascii="Times New Roman" w:hAnsi="Times New Roman"/>
          <w:szCs w:val="22"/>
        </w:rPr>
        <w:tab/>
        <w:t xml:space="preserve">Р 1:5 000   </w:t>
      </w:r>
    </w:p>
    <w:p w:rsidR="00516FEA" w:rsidRDefault="00516FEA" w:rsidP="00516FEA">
      <w:pPr>
        <w:tabs>
          <w:tab w:val="left" w:pos="-7230"/>
          <w:tab w:val="right" w:leader="dot" w:pos="-7088"/>
          <w:tab w:val="left" w:pos="1134"/>
          <w:tab w:val="right" w:leader="dot" w:pos="9072"/>
        </w:tabs>
        <w:spacing w:after="0"/>
        <w:ind w:left="1077" w:hanging="1077"/>
        <w:jc w:val="left"/>
        <w:rPr>
          <w:rFonts w:ascii="Times New Roman" w:hAnsi="Times New Roman"/>
          <w:szCs w:val="22"/>
        </w:rPr>
      </w:pPr>
    </w:p>
    <w:p w:rsidR="00516FEA" w:rsidRPr="00B66935" w:rsidRDefault="00516FEA" w:rsidP="00516FEA">
      <w:pPr>
        <w:pStyle w:val="ListParagraph"/>
        <w:tabs>
          <w:tab w:val="left" w:pos="567"/>
          <w:tab w:val="left" w:pos="900"/>
          <w:tab w:val="right" w:leader="dot" w:pos="9020"/>
          <w:tab w:val="left" w:pos="9214"/>
        </w:tabs>
        <w:spacing w:before="60" w:after="60"/>
        <w:ind w:left="0"/>
        <w:rPr>
          <w:sz w:val="22"/>
          <w:szCs w:val="22"/>
          <w:lang w:val="sr-Cyrl-RS"/>
        </w:rPr>
      </w:pPr>
      <w:r w:rsidRPr="00B66935">
        <w:rPr>
          <w:sz w:val="22"/>
          <w:szCs w:val="22"/>
          <w:lang w:val="sr-Cyrl-RS"/>
        </w:rPr>
        <w:t xml:space="preserve">Напомене: </w:t>
      </w:r>
    </w:p>
    <w:p w:rsidR="00516FEA" w:rsidRPr="00B66935" w:rsidRDefault="00516FEA" w:rsidP="00516FEA">
      <w:pPr>
        <w:pStyle w:val="ListParagraph"/>
        <w:tabs>
          <w:tab w:val="left" w:pos="567"/>
          <w:tab w:val="left" w:pos="900"/>
          <w:tab w:val="right" w:leader="dot" w:pos="9020"/>
          <w:tab w:val="left" w:pos="9214"/>
        </w:tabs>
        <w:spacing w:before="60" w:after="60"/>
        <w:ind w:left="0"/>
        <w:rPr>
          <w:sz w:val="22"/>
          <w:szCs w:val="22"/>
          <w:lang w:val="sr-Cyrl-RS"/>
        </w:rPr>
      </w:pPr>
    </w:p>
    <w:p w:rsidR="00516FEA" w:rsidRPr="00B66935" w:rsidRDefault="00516FEA" w:rsidP="00516FEA">
      <w:pPr>
        <w:pStyle w:val="ListParagraph"/>
        <w:numPr>
          <w:ilvl w:val="0"/>
          <w:numId w:val="28"/>
        </w:numPr>
        <w:tabs>
          <w:tab w:val="left" w:pos="567"/>
          <w:tab w:val="left" w:pos="900"/>
          <w:tab w:val="right" w:leader="dot" w:pos="9020"/>
          <w:tab w:val="left" w:pos="9214"/>
        </w:tabs>
        <w:spacing w:before="60" w:after="60"/>
        <w:ind w:left="360"/>
        <w:rPr>
          <w:sz w:val="22"/>
          <w:szCs w:val="22"/>
          <w:lang w:val="sr-Cyrl-RS"/>
        </w:rPr>
      </w:pPr>
      <w:r w:rsidRPr="00B66935">
        <w:rPr>
          <w:sz w:val="22"/>
          <w:szCs w:val="22"/>
          <w:lang w:val="sr-Cyrl-RS"/>
        </w:rPr>
        <w:t>У прилогу Координате осовинских тачака, карт</w:t>
      </w:r>
      <w:r>
        <w:rPr>
          <w:sz w:val="22"/>
          <w:szCs w:val="22"/>
          <w:lang w:val="sr-Cyrl-RS"/>
        </w:rPr>
        <w:t>а</w:t>
      </w:r>
      <w:r w:rsidRPr="00B66935">
        <w:rPr>
          <w:sz w:val="22"/>
          <w:szCs w:val="22"/>
          <w:lang w:val="sr-Cyrl-RS"/>
        </w:rPr>
        <w:t xml:space="preserve"> </w:t>
      </w:r>
      <w:r w:rsidRPr="00B66935">
        <w:rPr>
          <w:i/>
          <w:sz w:val="22"/>
          <w:szCs w:val="22"/>
          <w:lang w:val="sr-Cyrl-RS"/>
        </w:rPr>
        <w:t xml:space="preserve">П.2.1. </w:t>
      </w:r>
      <w:r w:rsidRPr="00B66935">
        <w:rPr>
          <w:i/>
          <w:sz w:val="22"/>
          <w:szCs w:val="22"/>
          <w:lang w:val="sr-Cyrl-CS"/>
        </w:rPr>
        <w:t>Саобраћајно решење са регулационим, нивелационим и аналитичко-геодетским елементима</w:t>
      </w:r>
      <w:r w:rsidRPr="00B66935">
        <w:rPr>
          <w:sz w:val="22"/>
          <w:szCs w:val="22"/>
          <w:lang w:val="sr-Cyrl-RS"/>
        </w:rPr>
        <w:t xml:space="preserve">, бришу се тачке бр. </w:t>
      </w:r>
      <w:r w:rsidRPr="00B66935">
        <w:rPr>
          <w:sz w:val="22"/>
          <w:szCs w:val="22"/>
        </w:rPr>
        <w:t>792, 795, 802, 804, 837</w:t>
      </w:r>
      <w:r w:rsidRPr="00B66935">
        <w:rPr>
          <w:sz w:val="22"/>
          <w:szCs w:val="22"/>
          <w:lang w:val="sr-Cyrl-RS"/>
        </w:rPr>
        <w:t>, а додаје се тачка бр. 1119 (</w:t>
      </w:r>
      <w:r w:rsidRPr="00B66935">
        <w:rPr>
          <w:sz w:val="22"/>
          <w:szCs w:val="22"/>
          <w:lang w:val="sr-Latn-RS"/>
        </w:rPr>
        <w:t>Y 7568965,83</w:t>
      </w:r>
      <w:r w:rsidRPr="00B66935">
        <w:rPr>
          <w:sz w:val="22"/>
          <w:szCs w:val="22"/>
          <w:lang w:val="sr-Cyrl-RS"/>
        </w:rPr>
        <w:t>; X 4801836,76).</w:t>
      </w:r>
    </w:p>
    <w:p w:rsidR="00516FEA" w:rsidRPr="00B66935" w:rsidRDefault="00516FEA" w:rsidP="00516FEA">
      <w:pPr>
        <w:pStyle w:val="ListParagraph"/>
        <w:numPr>
          <w:ilvl w:val="0"/>
          <w:numId w:val="28"/>
        </w:numPr>
        <w:tabs>
          <w:tab w:val="left" w:pos="567"/>
          <w:tab w:val="left" w:pos="900"/>
          <w:tab w:val="right" w:leader="dot" w:pos="9020"/>
          <w:tab w:val="left" w:pos="9214"/>
        </w:tabs>
        <w:spacing w:before="60" w:after="60"/>
        <w:ind w:left="360"/>
        <w:rPr>
          <w:sz w:val="22"/>
          <w:szCs w:val="22"/>
          <w:lang w:val="sr-Cyrl-RS"/>
        </w:rPr>
      </w:pPr>
      <w:r w:rsidRPr="00B66935">
        <w:rPr>
          <w:sz w:val="22"/>
          <w:szCs w:val="22"/>
          <w:lang w:val="sr-Cyrl-RS"/>
        </w:rPr>
        <w:t>У прилогу Координате јавног земљишта, карт</w:t>
      </w:r>
      <w:r>
        <w:rPr>
          <w:sz w:val="22"/>
          <w:szCs w:val="22"/>
          <w:lang w:val="sr-Cyrl-RS"/>
        </w:rPr>
        <w:t>а</w:t>
      </w:r>
      <w:r w:rsidRPr="00B66935">
        <w:rPr>
          <w:sz w:val="22"/>
          <w:szCs w:val="22"/>
          <w:lang w:val="sr-Cyrl-RS"/>
        </w:rPr>
        <w:t xml:space="preserve"> </w:t>
      </w:r>
      <w:r w:rsidRPr="00B66935">
        <w:rPr>
          <w:i/>
          <w:sz w:val="22"/>
          <w:szCs w:val="22"/>
          <w:lang w:val="sr-Cyrl-RS"/>
        </w:rPr>
        <w:t xml:space="preserve">П.2.2. </w:t>
      </w:r>
      <w:r w:rsidRPr="00B66935">
        <w:rPr>
          <w:i/>
          <w:sz w:val="22"/>
          <w:szCs w:val="22"/>
          <w:lang w:val="sr-Cyrl-CS"/>
        </w:rPr>
        <w:t xml:space="preserve">Саобраћајно решење улица и површина јавне намене и регулација водотокова са аналитичко-геодетским елементима, </w:t>
      </w:r>
      <w:r w:rsidRPr="00B66935">
        <w:rPr>
          <w:sz w:val="22"/>
          <w:szCs w:val="22"/>
          <w:lang w:val="sr-Cyrl-CS"/>
        </w:rPr>
        <w:t xml:space="preserve">бришу се тачке </w:t>
      </w:r>
      <w:r w:rsidRPr="00B66935">
        <w:rPr>
          <w:sz w:val="22"/>
          <w:szCs w:val="22"/>
        </w:rPr>
        <w:t xml:space="preserve">272, 273, 274, 275, 276, 277, 278, 279, </w:t>
      </w:r>
      <w:r w:rsidRPr="00B66935">
        <w:rPr>
          <w:sz w:val="22"/>
          <w:szCs w:val="22"/>
          <w:lang w:val="sr-Cyrl-RS"/>
        </w:rPr>
        <w:t xml:space="preserve">266 и </w:t>
      </w:r>
      <w:r w:rsidRPr="00B66935">
        <w:rPr>
          <w:sz w:val="22"/>
          <w:szCs w:val="22"/>
        </w:rPr>
        <w:t>267</w:t>
      </w:r>
      <w:r w:rsidRPr="00B66935">
        <w:rPr>
          <w:sz w:val="22"/>
          <w:szCs w:val="22"/>
          <w:lang w:val="sr-Cyrl-RS"/>
        </w:rPr>
        <w:t>, а додају се тачке 613 (</w:t>
      </w:r>
      <w:r w:rsidRPr="00B66935">
        <w:rPr>
          <w:sz w:val="22"/>
          <w:szCs w:val="22"/>
          <w:lang w:val="sr-Latn-RS"/>
        </w:rPr>
        <w:t xml:space="preserve">Y </w:t>
      </w:r>
      <w:r w:rsidRPr="00B66935">
        <w:rPr>
          <w:sz w:val="22"/>
          <w:szCs w:val="22"/>
          <w:lang w:val="sr-Cyrl-RS"/>
        </w:rPr>
        <w:t>7569205,36; X 4801431,37) и 614 (</w:t>
      </w:r>
      <w:r w:rsidRPr="00B66935">
        <w:rPr>
          <w:sz w:val="22"/>
          <w:szCs w:val="22"/>
          <w:lang w:val="sr-Latn-RS"/>
        </w:rPr>
        <w:t xml:space="preserve">Y </w:t>
      </w:r>
      <w:r w:rsidRPr="00B66935">
        <w:rPr>
          <w:sz w:val="22"/>
          <w:szCs w:val="22"/>
          <w:lang w:val="sr-Cyrl-RS"/>
        </w:rPr>
        <w:t>7569202,04; X 4801420,88).</w:t>
      </w:r>
    </w:p>
    <w:p w:rsidR="00516FEA" w:rsidRPr="000C2C50" w:rsidRDefault="00516FEA" w:rsidP="00516FEA">
      <w:pPr>
        <w:pStyle w:val="ListParagraph"/>
        <w:numPr>
          <w:ilvl w:val="0"/>
          <w:numId w:val="28"/>
        </w:numPr>
        <w:tabs>
          <w:tab w:val="left" w:pos="567"/>
          <w:tab w:val="left" w:pos="900"/>
          <w:tab w:val="right" w:leader="dot" w:pos="9020"/>
          <w:tab w:val="left" w:pos="9214"/>
        </w:tabs>
        <w:spacing w:before="60" w:after="60"/>
        <w:ind w:left="360"/>
        <w:rPr>
          <w:i/>
          <w:sz w:val="22"/>
          <w:szCs w:val="22"/>
          <w:lang w:val="sr-Cyrl-CS"/>
        </w:rPr>
      </w:pPr>
      <w:r w:rsidRPr="00B66935">
        <w:rPr>
          <w:sz w:val="22"/>
          <w:szCs w:val="22"/>
          <w:lang w:val="sr-Cyrl-RS"/>
        </w:rPr>
        <w:t xml:space="preserve">Карта Плана генералне регулације </w:t>
      </w:r>
      <w:r w:rsidRPr="00B66935">
        <w:rPr>
          <w:i/>
          <w:sz w:val="22"/>
          <w:szCs w:val="22"/>
          <w:lang w:val="sr-Cyrl-RS"/>
        </w:rPr>
        <w:t xml:space="preserve">П.6. </w:t>
      </w:r>
      <w:r w:rsidRPr="00B66935">
        <w:rPr>
          <w:i/>
          <w:sz w:val="22"/>
          <w:szCs w:val="22"/>
          <w:lang w:val="sr-Cyrl-CS"/>
        </w:rPr>
        <w:t>Културно економски  предео - Економски развој у функцији</w:t>
      </w:r>
      <w:r w:rsidRPr="00B66935">
        <w:rPr>
          <w:i/>
          <w:sz w:val="22"/>
          <w:szCs w:val="22"/>
        </w:rPr>
        <w:t xml:space="preserve"> </w:t>
      </w:r>
      <w:r w:rsidRPr="00B66935">
        <w:rPr>
          <w:i/>
          <w:sz w:val="22"/>
          <w:szCs w:val="22"/>
          <w:lang w:val="sr-Cyrl-CS"/>
        </w:rPr>
        <w:t>културних садржаја</w:t>
      </w:r>
      <w:r w:rsidRPr="00B66935">
        <w:rPr>
          <w:sz w:val="22"/>
          <w:szCs w:val="22"/>
          <w:lang w:val="sr-Cyrl-CS"/>
        </w:rPr>
        <w:t xml:space="preserve"> (Р 1:10 000) остаје непромењена.</w:t>
      </w:r>
    </w:p>
    <w:p w:rsidR="00516FEA" w:rsidRDefault="00516FEA" w:rsidP="00516FEA">
      <w:pPr>
        <w:tabs>
          <w:tab w:val="left" w:pos="567"/>
          <w:tab w:val="left" w:pos="900"/>
          <w:tab w:val="right" w:leader="dot" w:pos="9020"/>
          <w:tab w:val="left" w:pos="9214"/>
        </w:tabs>
        <w:rPr>
          <w:rFonts w:asciiTheme="minorHAnsi" w:hAnsiTheme="minorHAnsi"/>
          <w:i/>
          <w:szCs w:val="22"/>
          <w:lang w:val="sr-Cyrl-CS"/>
        </w:rPr>
      </w:pPr>
    </w:p>
    <w:p w:rsidR="00516FEA" w:rsidRDefault="00516FEA" w:rsidP="00516FEA">
      <w:pPr>
        <w:tabs>
          <w:tab w:val="left" w:pos="567"/>
          <w:tab w:val="left" w:pos="900"/>
          <w:tab w:val="right" w:leader="dot" w:pos="9020"/>
          <w:tab w:val="left" w:pos="9214"/>
        </w:tabs>
        <w:rPr>
          <w:rFonts w:asciiTheme="minorHAnsi" w:hAnsiTheme="minorHAnsi"/>
          <w:i/>
          <w:szCs w:val="22"/>
          <w:lang w:val="sr-Cyrl-CS"/>
        </w:rPr>
      </w:pPr>
    </w:p>
    <w:p w:rsidR="00516FEA" w:rsidRDefault="00516FEA" w:rsidP="00516FEA">
      <w:pPr>
        <w:tabs>
          <w:tab w:val="left" w:pos="567"/>
          <w:tab w:val="left" w:pos="900"/>
          <w:tab w:val="right" w:leader="dot" w:pos="9020"/>
          <w:tab w:val="left" w:pos="9214"/>
        </w:tabs>
        <w:rPr>
          <w:rFonts w:asciiTheme="minorHAnsi" w:hAnsiTheme="minorHAnsi"/>
          <w:i/>
          <w:szCs w:val="22"/>
          <w:lang w:val="sr-Cyrl-CS"/>
        </w:rPr>
      </w:pPr>
    </w:p>
    <w:p w:rsidR="00516FEA" w:rsidRDefault="00516FEA" w:rsidP="00516FEA">
      <w:pPr>
        <w:tabs>
          <w:tab w:val="left" w:pos="567"/>
          <w:tab w:val="left" w:pos="900"/>
          <w:tab w:val="right" w:leader="dot" w:pos="9020"/>
          <w:tab w:val="left" w:pos="9214"/>
        </w:tabs>
        <w:rPr>
          <w:rFonts w:asciiTheme="minorHAnsi" w:hAnsiTheme="minorHAnsi"/>
          <w:i/>
          <w:szCs w:val="22"/>
          <w:lang w:val="sr-Cyrl-CS"/>
        </w:rPr>
      </w:pPr>
    </w:p>
    <w:p w:rsidR="00516FEA" w:rsidRDefault="00516FEA" w:rsidP="00516FEA">
      <w:pPr>
        <w:tabs>
          <w:tab w:val="left" w:pos="567"/>
          <w:tab w:val="left" w:pos="900"/>
          <w:tab w:val="right" w:leader="dot" w:pos="9020"/>
          <w:tab w:val="left" w:pos="9214"/>
        </w:tabs>
        <w:rPr>
          <w:rFonts w:asciiTheme="minorHAnsi" w:hAnsiTheme="minorHAnsi"/>
          <w:i/>
          <w:szCs w:val="22"/>
          <w:lang w:val="sr-Cyrl-CS"/>
        </w:rPr>
      </w:pPr>
    </w:p>
    <w:p w:rsidR="00516FEA" w:rsidRDefault="00516FEA" w:rsidP="00516FEA">
      <w:pPr>
        <w:tabs>
          <w:tab w:val="left" w:pos="567"/>
          <w:tab w:val="left" w:pos="900"/>
          <w:tab w:val="right" w:leader="dot" w:pos="9020"/>
          <w:tab w:val="left" w:pos="9214"/>
        </w:tabs>
        <w:rPr>
          <w:rFonts w:asciiTheme="minorHAnsi" w:hAnsiTheme="minorHAnsi"/>
          <w:i/>
          <w:szCs w:val="22"/>
          <w:lang w:val="sr-Cyrl-CS"/>
        </w:rPr>
      </w:pPr>
    </w:p>
    <w:p w:rsidR="00516FEA" w:rsidRDefault="00516FEA" w:rsidP="00516FEA">
      <w:pPr>
        <w:tabs>
          <w:tab w:val="left" w:pos="567"/>
          <w:tab w:val="left" w:pos="900"/>
          <w:tab w:val="right" w:leader="dot" w:pos="9020"/>
          <w:tab w:val="left" w:pos="9214"/>
        </w:tabs>
        <w:rPr>
          <w:rFonts w:asciiTheme="minorHAnsi" w:hAnsiTheme="minorHAnsi"/>
          <w:i/>
          <w:szCs w:val="22"/>
          <w:lang w:val="sr-Cyrl-CS"/>
        </w:rPr>
      </w:pPr>
    </w:p>
    <w:p w:rsidR="00B84DEB" w:rsidRDefault="00B84DEB" w:rsidP="00516FEA">
      <w:pPr>
        <w:tabs>
          <w:tab w:val="left" w:pos="567"/>
          <w:tab w:val="left" w:pos="900"/>
          <w:tab w:val="right" w:leader="dot" w:pos="9020"/>
          <w:tab w:val="left" w:pos="9214"/>
        </w:tabs>
        <w:rPr>
          <w:rFonts w:asciiTheme="minorHAnsi" w:hAnsiTheme="minorHAnsi"/>
          <w:i/>
          <w:szCs w:val="22"/>
          <w:lang w:val="sr-Cyrl-CS"/>
        </w:rPr>
      </w:pPr>
    </w:p>
    <w:p w:rsidR="00516FEA" w:rsidRPr="00707E05" w:rsidRDefault="00516FEA" w:rsidP="00516FEA">
      <w:pPr>
        <w:shd w:val="clear" w:color="auto" w:fill="BFBFBF" w:themeFill="background1" w:themeFillShade="BF"/>
        <w:spacing w:before="480" w:after="0"/>
        <w:ind w:right="-32" w:firstLine="0"/>
        <w:jc w:val="left"/>
        <w:rPr>
          <w:rFonts w:ascii="Times New Roman" w:hAnsi="Times New Roman"/>
          <w:noProof/>
          <w:sz w:val="28"/>
          <w:szCs w:val="28"/>
          <w:lang w:val="sr-Cyrl-CS"/>
        </w:rPr>
      </w:pPr>
      <w:r>
        <w:rPr>
          <w:rFonts w:ascii="Times New Roman" w:hAnsi="Times New Roman"/>
          <w:noProof/>
          <w:sz w:val="28"/>
          <w:szCs w:val="28"/>
          <w:lang w:val="sr-Cyrl-CS"/>
        </w:rPr>
        <w:lastRenderedPageBreak/>
        <w:t>В</w:t>
      </w:r>
      <w:r w:rsidRPr="00707E05">
        <w:rPr>
          <w:rFonts w:ascii="Times New Roman" w:hAnsi="Times New Roman"/>
          <w:noProof/>
          <w:sz w:val="28"/>
          <w:szCs w:val="28"/>
          <w:lang w:val="sr-Cyrl-CS"/>
        </w:rPr>
        <w:t xml:space="preserve">.    </w:t>
      </w:r>
      <w:r>
        <w:rPr>
          <w:rFonts w:ascii="Times New Roman" w:hAnsi="Times New Roman"/>
          <w:noProof/>
          <w:sz w:val="28"/>
          <w:szCs w:val="28"/>
          <w:lang w:val="sr-Cyrl-CS"/>
        </w:rPr>
        <w:t>ДОКУМЕНТАЦИЈА</w:t>
      </w:r>
    </w:p>
    <w:p w:rsidR="00516FEA" w:rsidRDefault="00516FEA" w:rsidP="00516FEA">
      <w:pPr>
        <w:tabs>
          <w:tab w:val="left" w:pos="709"/>
          <w:tab w:val="left" w:pos="900"/>
          <w:tab w:val="right" w:leader="dot" w:pos="9020"/>
          <w:tab w:val="right" w:pos="9099"/>
          <w:tab w:val="right" w:pos="9355"/>
        </w:tabs>
        <w:spacing w:before="120" w:after="0"/>
        <w:ind w:firstLine="0"/>
        <w:rPr>
          <w:rFonts w:ascii="Times New Roman" w:hAnsi="Times New Roman"/>
          <w:szCs w:val="22"/>
          <w:lang w:val="sr-Cyrl-CS"/>
        </w:rPr>
      </w:pPr>
    </w:p>
    <w:p w:rsidR="00BD2993" w:rsidRDefault="00BD2993" w:rsidP="00BD2993">
      <w:pPr>
        <w:widowControl w:val="0"/>
        <w:numPr>
          <w:ilvl w:val="0"/>
          <w:numId w:val="38"/>
        </w:numPr>
        <w:autoSpaceDE w:val="0"/>
        <w:autoSpaceDN w:val="0"/>
        <w:adjustRightInd w:val="0"/>
        <w:spacing w:after="0"/>
        <w:ind w:left="567" w:hanging="567"/>
        <w:rPr>
          <w:rFonts w:ascii="Times New Roman" w:hAnsi="Times New Roman"/>
          <w:color w:val="000000"/>
          <w:lang w:val="ru-RU"/>
        </w:rPr>
      </w:pPr>
      <w:r>
        <w:rPr>
          <w:rFonts w:ascii="Times New Roman" w:hAnsi="Times New Roman"/>
          <w:color w:val="000000"/>
          <w:lang w:val="ru-RU"/>
        </w:rPr>
        <w:t xml:space="preserve">Иницијатива за израду </w:t>
      </w:r>
      <w:r>
        <w:rPr>
          <w:rFonts w:ascii="Times New Roman" w:hAnsi="Times New Roman"/>
          <w:color w:val="000000"/>
        </w:rPr>
        <w:t>Других</w:t>
      </w:r>
      <w:r>
        <w:rPr>
          <w:rFonts w:ascii="Times New Roman" w:hAnsi="Times New Roman"/>
          <w:color w:val="000000"/>
          <w:lang w:val="ru-RU"/>
        </w:rPr>
        <w:t xml:space="preserve"> измена и допуна Плана генералне регулације подручја Градске општине Црвени Крст - трећа фаза</w:t>
      </w:r>
      <w:r w:rsidRPr="00845ED3">
        <w:rPr>
          <w:rFonts w:ascii="Times New Roman" w:hAnsi="Times New Roman"/>
          <w:color w:val="000000"/>
          <w:lang w:val="ru-RU"/>
        </w:rPr>
        <w:t>;</w:t>
      </w:r>
    </w:p>
    <w:p w:rsidR="00BD2993" w:rsidRDefault="00BD2993" w:rsidP="00BD2993">
      <w:pPr>
        <w:widowControl w:val="0"/>
        <w:numPr>
          <w:ilvl w:val="0"/>
          <w:numId w:val="38"/>
        </w:numPr>
        <w:autoSpaceDE w:val="0"/>
        <w:autoSpaceDN w:val="0"/>
        <w:adjustRightInd w:val="0"/>
        <w:spacing w:after="0"/>
        <w:ind w:left="540" w:hanging="540"/>
        <w:rPr>
          <w:rFonts w:ascii="Times New Roman" w:hAnsi="Times New Roman"/>
          <w:color w:val="000000"/>
          <w:lang w:val="ru-RU"/>
        </w:rPr>
      </w:pPr>
      <w:r w:rsidRPr="00845ED3">
        <w:rPr>
          <w:rFonts w:ascii="Times New Roman" w:hAnsi="Times New Roman"/>
          <w:color w:val="000000"/>
          <w:lang w:val="ru-RU"/>
        </w:rPr>
        <w:t>Одлук</w:t>
      </w:r>
      <w:r>
        <w:rPr>
          <w:rFonts w:ascii="Times New Roman" w:hAnsi="Times New Roman"/>
          <w:color w:val="000000"/>
          <w:lang w:val="ru-RU"/>
        </w:rPr>
        <w:t>а</w:t>
      </w:r>
      <w:r w:rsidRPr="00845ED3">
        <w:rPr>
          <w:rFonts w:ascii="Times New Roman" w:hAnsi="Times New Roman"/>
          <w:color w:val="000000"/>
          <w:lang w:val="ru-RU"/>
        </w:rPr>
        <w:t xml:space="preserve"> о изради</w:t>
      </w:r>
      <w:r w:rsidRPr="00463A57">
        <w:rPr>
          <w:rFonts w:ascii="Times New Roman" w:hAnsi="Times New Roman"/>
          <w:color w:val="000000"/>
        </w:rPr>
        <w:t xml:space="preserve"> </w:t>
      </w:r>
      <w:r>
        <w:rPr>
          <w:rFonts w:ascii="Times New Roman" w:hAnsi="Times New Roman"/>
          <w:lang w:val="sr-Cyrl-CS"/>
        </w:rPr>
        <w:t>Других измена и допуна Плана</w:t>
      </w:r>
      <w:r>
        <w:rPr>
          <w:rFonts w:ascii="Times New Roman" w:hAnsi="Times New Roman"/>
          <w:color w:val="000000"/>
          <w:lang w:val="ru-RU"/>
        </w:rPr>
        <w:t xml:space="preserve"> са </w:t>
      </w:r>
      <w:r w:rsidRPr="00845ED3">
        <w:rPr>
          <w:rFonts w:ascii="Times New Roman" w:hAnsi="Times New Roman"/>
          <w:color w:val="000000"/>
          <w:lang w:val="ru-RU"/>
        </w:rPr>
        <w:t>Одлук</w:t>
      </w:r>
      <w:r>
        <w:rPr>
          <w:rFonts w:ascii="Times New Roman" w:hAnsi="Times New Roman"/>
          <w:color w:val="000000"/>
          <w:lang w:val="ru-RU"/>
        </w:rPr>
        <w:t>ом</w:t>
      </w:r>
      <w:r w:rsidRPr="00845ED3">
        <w:rPr>
          <w:rFonts w:ascii="Times New Roman" w:hAnsi="Times New Roman"/>
          <w:color w:val="000000"/>
          <w:lang w:val="ru-RU"/>
        </w:rPr>
        <w:t xml:space="preserve"> о неприступању изради стратешке процене утицаја </w:t>
      </w:r>
      <w:r>
        <w:rPr>
          <w:rFonts w:ascii="Times New Roman" w:hAnsi="Times New Roman"/>
          <w:lang w:val="sr-Cyrl-CS"/>
        </w:rPr>
        <w:t>Других измена и допуна Плана</w:t>
      </w:r>
      <w:r>
        <w:rPr>
          <w:rFonts w:ascii="Times New Roman" w:hAnsi="Times New Roman"/>
          <w:color w:val="000000"/>
          <w:lang w:val="ru-RU"/>
        </w:rPr>
        <w:t xml:space="preserve"> генералне регулације подручја Градске општине Црвени Крст – трећа фаза </w:t>
      </w:r>
      <w:r w:rsidRPr="00845ED3">
        <w:rPr>
          <w:rFonts w:ascii="Times New Roman" w:hAnsi="Times New Roman"/>
          <w:color w:val="000000"/>
          <w:lang w:val="ru-RU"/>
        </w:rPr>
        <w:t>на животну средину;</w:t>
      </w:r>
    </w:p>
    <w:p w:rsidR="00BD2993" w:rsidRPr="00BD2993" w:rsidRDefault="00BD2993" w:rsidP="00BD2993">
      <w:pPr>
        <w:widowControl w:val="0"/>
        <w:numPr>
          <w:ilvl w:val="0"/>
          <w:numId w:val="38"/>
        </w:numPr>
        <w:autoSpaceDE w:val="0"/>
        <w:autoSpaceDN w:val="0"/>
        <w:adjustRightInd w:val="0"/>
        <w:spacing w:after="0"/>
        <w:ind w:left="540" w:hanging="540"/>
        <w:rPr>
          <w:rFonts w:ascii="Times New Roman" w:hAnsi="Times New Roman"/>
          <w:color w:val="000000"/>
          <w:lang w:val="ru-RU"/>
        </w:rPr>
      </w:pPr>
      <w:r w:rsidRPr="00BD2993">
        <w:rPr>
          <w:rFonts w:ascii="Times New Roman" w:hAnsi="Times New Roman"/>
          <w:lang w:val="sr-Cyrl-CS"/>
        </w:rPr>
        <w:t>Критеријуми за одређивање могућих утицаја Других измена и допуна Плана на животну средину;</w:t>
      </w:r>
    </w:p>
    <w:p w:rsidR="00BD2993" w:rsidRDefault="00BD2993" w:rsidP="00BD2993">
      <w:pPr>
        <w:widowControl w:val="0"/>
        <w:numPr>
          <w:ilvl w:val="0"/>
          <w:numId w:val="38"/>
        </w:numPr>
        <w:tabs>
          <w:tab w:val="left" w:pos="540"/>
        </w:tabs>
        <w:autoSpaceDE w:val="0"/>
        <w:autoSpaceDN w:val="0"/>
        <w:adjustRightInd w:val="0"/>
        <w:spacing w:after="0"/>
        <w:ind w:left="0" w:firstLine="0"/>
        <w:rPr>
          <w:rFonts w:ascii="Times New Roman" w:hAnsi="Times New Roman"/>
          <w:lang w:val="sr-Cyrl-CS"/>
        </w:rPr>
      </w:pPr>
      <w:r>
        <w:rPr>
          <w:rFonts w:ascii="Times New Roman" w:hAnsi="Times New Roman"/>
          <w:lang w:val="sr-Cyrl-CS"/>
        </w:rPr>
        <w:t>Материјал за рани јавни увид</w:t>
      </w:r>
      <w:r w:rsidRPr="006A237A">
        <w:rPr>
          <w:rFonts w:ascii="Times New Roman" w:hAnsi="Times New Roman"/>
          <w:lang w:val="sr-Cyrl-CS"/>
        </w:rPr>
        <w:t>;</w:t>
      </w:r>
    </w:p>
    <w:p w:rsidR="00BD2993" w:rsidRDefault="00BD2993" w:rsidP="00BD2993">
      <w:pPr>
        <w:widowControl w:val="0"/>
        <w:numPr>
          <w:ilvl w:val="0"/>
          <w:numId w:val="38"/>
        </w:numPr>
        <w:tabs>
          <w:tab w:val="left" w:pos="540"/>
        </w:tabs>
        <w:autoSpaceDE w:val="0"/>
        <w:autoSpaceDN w:val="0"/>
        <w:adjustRightInd w:val="0"/>
        <w:spacing w:after="0"/>
        <w:ind w:left="0" w:firstLine="0"/>
        <w:rPr>
          <w:rFonts w:ascii="Times New Roman" w:hAnsi="Times New Roman"/>
          <w:lang w:val="sr-Cyrl-CS"/>
        </w:rPr>
      </w:pPr>
      <w:r>
        <w:rPr>
          <w:rFonts w:ascii="Times New Roman" w:hAnsi="Times New Roman"/>
          <w:lang w:val="sr-Cyrl-CS"/>
        </w:rPr>
        <w:t>Новински оглас – излагање материјала на рани јавни увид;</w:t>
      </w:r>
    </w:p>
    <w:p w:rsidR="00BD2993" w:rsidRDefault="00BD2993" w:rsidP="00BD2993">
      <w:pPr>
        <w:widowControl w:val="0"/>
        <w:numPr>
          <w:ilvl w:val="0"/>
          <w:numId w:val="38"/>
        </w:numPr>
        <w:tabs>
          <w:tab w:val="left" w:pos="540"/>
        </w:tabs>
        <w:autoSpaceDE w:val="0"/>
        <w:autoSpaceDN w:val="0"/>
        <w:adjustRightInd w:val="0"/>
        <w:spacing w:after="0"/>
        <w:ind w:left="567" w:hanging="567"/>
        <w:rPr>
          <w:rFonts w:ascii="Times New Roman" w:hAnsi="Times New Roman"/>
          <w:lang w:val="sr-Cyrl-CS"/>
        </w:rPr>
      </w:pPr>
      <w:r>
        <w:rPr>
          <w:rFonts w:ascii="Times New Roman" w:hAnsi="Times New Roman"/>
          <w:lang w:val="sr-Cyrl-CS"/>
        </w:rPr>
        <w:t xml:space="preserve">Примедбе и сугестије пристигле у току раног јавног увида / Мишљење обрађивача  </w:t>
      </w:r>
    </w:p>
    <w:p w:rsidR="00BD2993" w:rsidRPr="00BD14AC" w:rsidRDefault="00BD2993" w:rsidP="00BD2993">
      <w:pPr>
        <w:widowControl w:val="0"/>
        <w:numPr>
          <w:ilvl w:val="0"/>
          <w:numId w:val="38"/>
        </w:numPr>
        <w:tabs>
          <w:tab w:val="left" w:pos="540"/>
        </w:tabs>
        <w:autoSpaceDE w:val="0"/>
        <w:autoSpaceDN w:val="0"/>
        <w:adjustRightInd w:val="0"/>
        <w:spacing w:after="0"/>
        <w:ind w:left="567" w:hanging="567"/>
        <w:rPr>
          <w:rFonts w:ascii="Times New Roman" w:hAnsi="Times New Roman"/>
          <w:lang w:val="sr-Cyrl-CS"/>
        </w:rPr>
      </w:pPr>
      <w:r>
        <w:rPr>
          <w:rFonts w:ascii="Times New Roman" w:hAnsi="Times New Roman"/>
          <w:lang w:val="sr-Cyrl-CS"/>
        </w:rPr>
        <w:t xml:space="preserve">Извештај </w:t>
      </w:r>
      <w:r w:rsidRPr="00132C7B">
        <w:rPr>
          <w:rFonts w:ascii="Times New Roman" w:hAnsi="Times New Roman"/>
          <w:lang w:val="sr-Cyrl-RS"/>
        </w:rPr>
        <w:t xml:space="preserve">Комисије за планове града Ниша </w:t>
      </w:r>
      <w:r>
        <w:rPr>
          <w:rFonts w:ascii="Times New Roman" w:hAnsi="Times New Roman"/>
          <w:lang w:val="sr-Cyrl-RS"/>
        </w:rPr>
        <w:t xml:space="preserve">о обављеном раном јавном увиду, </w:t>
      </w:r>
      <w:r w:rsidRPr="00132C7B">
        <w:rPr>
          <w:rFonts w:ascii="Times New Roman" w:hAnsi="Times New Roman"/>
          <w:lang w:val="sr-Cyrl-RS"/>
        </w:rPr>
        <w:t>број 353-982/2018-06 од 26.09.2018. године</w:t>
      </w:r>
      <w:r w:rsidRPr="00BD14AC">
        <w:rPr>
          <w:rFonts w:ascii="Times New Roman" w:hAnsi="Times New Roman"/>
          <w:lang w:val="sr-Cyrl-CS"/>
        </w:rPr>
        <w:t>;</w:t>
      </w:r>
    </w:p>
    <w:p w:rsidR="00BD2993" w:rsidRPr="001C77AD" w:rsidRDefault="00BD2993" w:rsidP="00BD2993">
      <w:pPr>
        <w:widowControl w:val="0"/>
        <w:numPr>
          <w:ilvl w:val="0"/>
          <w:numId w:val="38"/>
        </w:numPr>
        <w:tabs>
          <w:tab w:val="left" w:pos="540"/>
        </w:tabs>
        <w:autoSpaceDE w:val="0"/>
        <w:autoSpaceDN w:val="0"/>
        <w:adjustRightInd w:val="0"/>
        <w:spacing w:after="0"/>
        <w:ind w:left="0" w:firstLine="0"/>
        <w:rPr>
          <w:rFonts w:ascii="Times New Roman" w:hAnsi="Times New Roman"/>
          <w:color w:val="000000"/>
          <w:lang w:val="ru-RU"/>
        </w:rPr>
      </w:pPr>
      <w:r w:rsidRPr="00845ED3">
        <w:rPr>
          <w:rFonts w:ascii="Times New Roman" w:hAnsi="Times New Roman"/>
          <w:color w:val="000000"/>
          <w:lang w:val="ru-RU"/>
        </w:rPr>
        <w:t>Услов</w:t>
      </w:r>
      <w:r>
        <w:rPr>
          <w:rFonts w:ascii="Times New Roman" w:hAnsi="Times New Roman"/>
          <w:color w:val="000000"/>
          <w:lang w:val="ru-RU"/>
        </w:rPr>
        <w:t>и</w:t>
      </w:r>
      <w:r w:rsidRPr="00845ED3">
        <w:rPr>
          <w:rFonts w:ascii="Times New Roman" w:hAnsi="Times New Roman"/>
          <w:color w:val="000000"/>
          <w:lang w:val="ru-RU"/>
        </w:rPr>
        <w:t xml:space="preserve"> и </w:t>
      </w:r>
      <w:r>
        <w:rPr>
          <w:rFonts w:ascii="Times New Roman" w:hAnsi="Times New Roman"/>
          <w:color w:val="000000"/>
        </w:rPr>
        <w:t>подаци</w:t>
      </w:r>
      <w:r w:rsidRPr="00845ED3">
        <w:rPr>
          <w:rFonts w:ascii="Times New Roman" w:hAnsi="Times New Roman"/>
          <w:color w:val="000000"/>
          <w:lang w:val="ru-RU"/>
        </w:rPr>
        <w:t xml:space="preserve"> надлежних </w:t>
      </w:r>
      <w:r>
        <w:rPr>
          <w:rFonts w:ascii="Times New Roman" w:hAnsi="Times New Roman"/>
          <w:color w:val="000000"/>
        </w:rPr>
        <w:t>институција</w:t>
      </w:r>
      <w:r w:rsidRPr="00845ED3">
        <w:rPr>
          <w:rFonts w:ascii="Times New Roman" w:hAnsi="Times New Roman"/>
          <w:color w:val="000000"/>
          <w:lang w:val="ru-RU"/>
        </w:rPr>
        <w:t>:</w:t>
      </w:r>
    </w:p>
    <w:p w:rsidR="00BD2993" w:rsidRPr="003E2228"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sr-Cyrl-CS"/>
        </w:rPr>
      </w:pPr>
      <w:r w:rsidRPr="003E2228">
        <w:rPr>
          <w:rFonts w:ascii="Times New Roman" w:hAnsi="Times New Roman"/>
          <w:lang w:val="sr-Cyrl-CS"/>
        </w:rPr>
        <w:t>Министарство унутрашњих послова</w:t>
      </w:r>
      <w:r w:rsidRPr="003E2228">
        <w:rPr>
          <w:rFonts w:ascii="Times New Roman" w:hAnsi="Times New Roman"/>
          <w:lang w:val="sr-Latn-RS"/>
        </w:rPr>
        <w:t>,</w:t>
      </w:r>
      <w:r w:rsidRPr="003E2228">
        <w:rPr>
          <w:rFonts w:ascii="Times New Roman" w:hAnsi="Times New Roman"/>
          <w:lang w:val="sr-Cyrl-CS"/>
        </w:rPr>
        <w:t xml:space="preserve"> Сектор за ванредне ситуације, Управа за ванредне ситуације у Нишу, 09/20/2 број 217-</w:t>
      </w:r>
      <w:r w:rsidRPr="003E2228">
        <w:rPr>
          <w:rFonts w:ascii="Times New Roman" w:hAnsi="Times New Roman"/>
          <w:lang w:val="sr-Latn-RS"/>
        </w:rPr>
        <w:t>910</w:t>
      </w:r>
      <w:r w:rsidRPr="003E2228">
        <w:rPr>
          <w:rFonts w:ascii="Times New Roman" w:hAnsi="Times New Roman"/>
          <w:lang w:val="sr-Cyrl-CS"/>
        </w:rPr>
        <w:t>/1</w:t>
      </w:r>
      <w:r w:rsidRPr="003E2228">
        <w:rPr>
          <w:rFonts w:ascii="Times New Roman" w:hAnsi="Times New Roman"/>
          <w:lang w:val="sr-Latn-RS"/>
        </w:rPr>
        <w:t xml:space="preserve">8 </w:t>
      </w:r>
      <w:r w:rsidRPr="003E2228">
        <w:rPr>
          <w:rFonts w:ascii="Times New Roman" w:hAnsi="Times New Roman"/>
          <w:lang w:val="sr-Cyrl-CS"/>
        </w:rPr>
        <w:t xml:space="preserve">од </w:t>
      </w:r>
      <w:r w:rsidRPr="003E2228">
        <w:rPr>
          <w:rFonts w:ascii="Times New Roman" w:hAnsi="Times New Roman"/>
          <w:lang w:val="sr-Latn-RS"/>
        </w:rPr>
        <w:t>14.11</w:t>
      </w:r>
      <w:r w:rsidRPr="003E2228">
        <w:rPr>
          <w:rFonts w:ascii="Times New Roman" w:hAnsi="Times New Roman"/>
          <w:lang w:val="sr-Cyrl-CS"/>
        </w:rPr>
        <w:t>.2018.</w:t>
      </w:r>
      <w:r w:rsidRPr="003E2228">
        <w:rPr>
          <w:rFonts w:ascii="Times New Roman" w:hAnsi="Times New Roman"/>
          <w:lang w:val="sr-Cyrl-RS"/>
        </w:rPr>
        <w:t xml:space="preserve"> </w:t>
      </w:r>
      <w:r>
        <w:rPr>
          <w:rFonts w:ascii="Times New Roman" w:hAnsi="Times New Roman"/>
          <w:lang w:val="sr-Cyrl-RS"/>
        </w:rPr>
        <w:t>године</w:t>
      </w:r>
      <w:r>
        <w:rPr>
          <w:rFonts w:ascii="Times New Roman" w:hAnsi="Times New Roman"/>
        </w:rPr>
        <w:t>,</w:t>
      </w:r>
    </w:p>
    <w:p w:rsidR="00BD2993"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sidRPr="003E2228">
        <w:rPr>
          <w:rFonts w:ascii="Times New Roman" w:hAnsi="Times New Roman"/>
        </w:rPr>
        <w:t xml:space="preserve">Министарство одбране, Сектор за материјалне ресурсе, Управа за инфраструктуру, </w:t>
      </w:r>
      <w:r>
        <w:rPr>
          <w:rFonts w:ascii="Times New Roman" w:hAnsi="Times New Roman"/>
          <w:lang w:val="sr-Cyrl-RS"/>
        </w:rPr>
        <w:t>П број 12850</w:t>
      </w:r>
      <w:r w:rsidRPr="003E2228">
        <w:rPr>
          <w:rFonts w:ascii="Times New Roman" w:hAnsi="Times New Roman"/>
        </w:rPr>
        <w:t>-</w:t>
      </w:r>
      <w:r>
        <w:rPr>
          <w:rFonts w:ascii="Times New Roman" w:hAnsi="Times New Roman"/>
          <w:lang w:val="sr-Cyrl-RS"/>
        </w:rPr>
        <w:t xml:space="preserve">5 </w:t>
      </w:r>
      <w:r w:rsidRPr="003E2228">
        <w:rPr>
          <w:rFonts w:ascii="Times New Roman" w:hAnsi="Times New Roman"/>
        </w:rPr>
        <w:t>од 2</w:t>
      </w:r>
      <w:r>
        <w:rPr>
          <w:rFonts w:ascii="Times New Roman" w:hAnsi="Times New Roman"/>
          <w:lang w:val="sr-Cyrl-RS"/>
        </w:rPr>
        <w:t>0</w:t>
      </w:r>
      <w:r w:rsidRPr="003E2228">
        <w:rPr>
          <w:rFonts w:ascii="Times New Roman" w:hAnsi="Times New Roman"/>
        </w:rPr>
        <w:t>.1</w:t>
      </w:r>
      <w:r>
        <w:rPr>
          <w:rFonts w:ascii="Times New Roman" w:hAnsi="Times New Roman"/>
          <w:lang w:val="sr-Cyrl-RS"/>
        </w:rPr>
        <w:t>2</w:t>
      </w:r>
      <w:r>
        <w:rPr>
          <w:rFonts w:ascii="Times New Roman" w:hAnsi="Times New Roman"/>
        </w:rPr>
        <w:t>.</w:t>
      </w:r>
      <w:r w:rsidRPr="003E2228">
        <w:rPr>
          <w:rFonts w:ascii="Times New Roman" w:hAnsi="Times New Roman"/>
        </w:rPr>
        <w:t>2018.</w:t>
      </w:r>
      <w:r w:rsidRPr="003E2228">
        <w:rPr>
          <w:rFonts w:ascii="Times New Roman" w:hAnsi="Times New Roman"/>
          <w:lang w:val="sr-Cyrl-RS"/>
        </w:rPr>
        <w:t xml:space="preserve"> </w:t>
      </w:r>
      <w:r>
        <w:rPr>
          <w:rFonts w:ascii="Times New Roman" w:hAnsi="Times New Roman"/>
          <w:lang w:val="sr-Cyrl-RS"/>
        </w:rPr>
        <w:t>године</w:t>
      </w:r>
      <w:r>
        <w:rPr>
          <w:rFonts w:ascii="Times New Roman" w:hAnsi="Times New Roman"/>
        </w:rPr>
        <w:t>,</w:t>
      </w:r>
    </w:p>
    <w:p w:rsidR="00BD2993" w:rsidRPr="003E2228"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Pr>
          <w:rFonts w:ascii="Times New Roman" w:hAnsi="Times New Roman"/>
          <w:lang w:val="sr-Cyrl-RS"/>
        </w:rPr>
        <w:t>Министарство заштите животне средине, Агенција за заштиту животне средине, број 350-01-3/2018-2 од 30.11.2018. године,</w:t>
      </w:r>
    </w:p>
    <w:p w:rsidR="00BD2993" w:rsidRPr="003E2228"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sidRPr="003E2228">
        <w:rPr>
          <w:rFonts w:ascii="Times New Roman" w:hAnsi="Times New Roman"/>
        </w:rPr>
        <w:t xml:space="preserve">Завод за заштиту природе Србије, </w:t>
      </w:r>
      <w:r>
        <w:rPr>
          <w:rFonts w:ascii="Times New Roman" w:hAnsi="Times New Roman"/>
          <w:lang w:val="sr-Cyrl-RS"/>
        </w:rPr>
        <w:t xml:space="preserve">03 </w:t>
      </w:r>
      <w:r>
        <w:rPr>
          <w:rFonts w:ascii="Times New Roman" w:hAnsi="Times New Roman"/>
        </w:rPr>
        <w:t>број 020</w:t>
      </w:r>
      <w:r>
        <w:rPr>
          <w:rFonts w:ascii="Times New Roman" w:hAnsi="Times New Roman"/>
          <w:lang w:val="sr-Cyrl-CS"/>
        </w:rPr>
        <w:t xml:space="preserve">-3191/2 </w:t>
      </w:r>
      <w:r w:rsidRPr="003E2228">
        <w:rPr>
          <w:rFonts w:ascii="Times New Roman" w:hAnsi="Times New Roman"/>
        </w:rPr>
        <w:t>од 1</w:t>
      </w:r>
      <w:r>
        <w:rPr>
          <w:rFonts w:ascii="Times New Roman" w:hAnsi="Times New Roman"/>
          <w:lang w:val="sr-Cyrl-CS"/>
        </w:rPr>
        <w:t>4</w:t>
      </w:r>
      <w:r w:rsidRPr="003E2228">
        <w:rPr>
          <w:rFonts w:ascii="Times New Roman" w:hAnsi="Times New Roman"/>
        </w:rPr>
        <w:t>.</w:t>
      </w:r>
      <w:r w:rsidRPr="003E2228">
        <w:rPr>
          <w:rFonts w:ascii="Times New Roman" w:hAnsi="Times New Roman"/>
          <w:lang w:val="sr-Cyrl-CS"/>
        </w:rPr>
        <w:t>1</w:t>
      </w:r>
      <w:r>
        <w:rPr>
          <w:rFonts w:ascii="Times New Roman" w:hAnsi="Times New Roman"/>
          <w:lang w:val="sr-Cyrl-CS"/>
        </w:rPr>
        <w:t>2</w:t>
      </w:r>
      <w:r w:rsidRPr="003E2228">
        <w:rPr>
          <w:rFonts w:ascii="Times New Roman" w:hAnsi="Times New Roman"/>
        </w:rPr>
        <w:t>.201</w:t>
      </w:r>
      <w:r>
        <w:rPr>
          <w:rFonts w:ascii="Times New Roman" w:hAnsi="Times New Roman"/>
          <w:lang w:val="sr-Cyrl-CS"/>
        </w:rPr>
        <w:t>8</w:t>
      </w:r>
      <w:r w:rsidRPr="003E2228">
        <w:rPr>
          <w:rFonts w:ascii="Times New Roman" w:hAnsi="Times New Roman"/>
        </w:rPr>
        <w:t>.</w:t>
      </w:r>
      <w:r w:rsidRPr="003E2228">
        <w:rPr>
          <w:rFonts w:ascii="Times New Roman" w:hAnsi="Times New Roman"/>
          <w:lang w:val="sr-Cyrl-RS"/>
        </w:rPr>
        <w:t xml:space="preserve"> </w:t>
      </w:r>
      <w:r>
        <w:rPr>
          <w:rFonts w:ascii="Times New Roman" w:hAnsi="Times New Roman"/>
          <w:lang w:val="sr-Cyrl-RS"/>
        </w:rPr>
        <w:t>године</w:t>
      </w:r>
      <w:r>
        <w:rPr>
          <w:rFonts w:ascii="Times New Roman" w:hAnsi="Times New Roman"/>
        </w:rPr>
        <w:t>,</w:t>
      </w:r>
    </w:p>
    <w:p w:rsidR="00BD2993"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sidRPr="003E2228">
        <w:rPr>
          <w:rFonts w:ascii="Times New Roman" w:hAnsi="Times New Roman"/>
        </w:rPr>
        <w:t>Завод за заштиту споменика културе Ниш, бр.</w:t>
      </w:r>
      <w:r>
        <w:rPr>
          <w:rFonts w:ascii="Times New Roman" w:hAnsi="Times New Roman"/>
          <w:lang w:val="sr-Cyrl-CS"/>
        </w:rPr>
        <w:t>1432/2</w:t>
      </w:r>
      <w:r w:rsidRPr="003E2228">
        <w:rPr>
          <w:rFonts w:ascii="Times New Roman" w:hAnsi="Times New Roman"/>
        </w:rPr>
        <w:t xml:space="preserve"> од </w:t>
      </w:r>
      <w:r>
        <w:rPr>
          <w:rFonts w:ascii="Times New Roman" w:hAnsi="Times New Roman"/>
          <w:lang w:val="sr-Cyrl-CS"/>
        </w:rPr>
        <w:t>19</w:t>
      </w:r>
      <w:r w:rsidRPr="003E2228">
        <w:rPr>
          <w:rFonts w:ascii="Times New Roman" w:hAnsi="Times New Roman"/>
        </w:rPr>
        <w:t>.</w:t>
      </w:r>
      <w:r>
        <w:rPr>
          <w:rFonts w:ascii="Times New Roman" w:hAnsi="Times New Roman"/>
          <w:lang w:val="sr-Cyrl-RS"/>
        </w:rPr>
        <w:t>11</w:t>
      </w:r>
      <w:r w:rsidRPr="003E2228">
        <w:rPr>
          <w:rFonts w:ascii="Times New Roman" w:hAnsi="Times New Roman"/>
        </w:rPr>
        <w:t>.201</w:t>
      </w:r>
      <w:r>
        <w:rPr>
          <w:rFonts w:ascii="Times New Roman" w:hAnsi="Times New Roman"/>
          <w:lang w:val="sr-Cyrl-CS"/>
        </w:rPr>
        <w:t>8</w:t>
      </w:r>
      <w:r w:rsidRPr="003E2228">
        <w:rPr>
          <w:rFonts w:ascii="Times New Roman" w:hAnsi="Times New Roman"/>
        </w:rPr>
        <w:t xml:space="preserve">. </w:t>
      </w:r>
      <w:r>
        <w:rPr>
          <w:rFonts w:ascii="Times New Roman" w:hAnsi="Times New Roman"/>
          <w:lang w:val="sr-Cyrl-RS"/>
        </w:rPr>
        <w:t>године</w:t>
      </w:r>
      <w:r>
        <w:rPr>
          <w:rFonts w:ascii="Times New Roman" w:hAnsi="Times New Roman"/>
        </w:rPr>
        <w:t>,</w:t>
      </w:r>
    </w:p>
    <w:p w:rsidR="00BD2993" w:rsidRPr="006064B7"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Pr>
          <w:rFonts w:ascii="Times New Roman" w:hAnsi="Times New Roman"/>
          <w:lang w:val="sr-Cyrl-RS"/>
        </w:rPr>
        <w:t>ЈП „Путеви Србије“, број 953-26048/18-1 од 27.12.2018. године,</w:t>
      </w:r>
    </w:p>
    <w:p w:rsidR="00BD2993" w:rsidRPr="007C7413"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Pr>
          <w:rFonts w:ascii="Times New Roman" w:hAnsi="Times New Roman"/>
          <w:lang w:val="sr-Cyrl-RS"/>
        </w:rPr>
        <w:t>АД „Електромрежа Србије“, број 130-00-</w:t>
      </w:r>
      <w:r>
        <w:rPr>
          <w:rFonts w:ascii="Times New Roman" w:hAnsi="Times New Roman"/>
          <w:lang w:val="sr-Latn-RS"/>
        </w:rPr>
        <w:t xml:space="preserve">UTD-003-1149/2018-002 </w:t>
      </w:r>
      <w:r>
        <w:rPr>
          <w:rFonts w:ascii="Times New Roman" w:hAnsi="Times New Roman"/>
        </w:rPr>
        <w:t>o</w:t>
      </w:r>
      <w:r>
        <w:rPr>
          <w:rFonts w:ascii="Times New Roman" w:hAnsi="Times New Roman"/>
          <w:lang w:val="sr-Cyrl-RS"/>
        </w:rPr>
        <w:t>д 23.11.2018. године,</w:t>
      </w:r>
    </w:p>
    <w:p w:rsidR="00BD2993" w:rsidRPr="007C7413"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Pr>
          <w:rFonts w:ascii="Times New Roman" w:hAnsi="Times New Roman"/>
        </w:rPr>
        <w:t>J</w:t>
      </w:r>
      <w:r>
        <w:rPr>
          <w:rFonts w:ascii="Times New Roman" w:hAnsi="Times New Roman"/>
          <w:lang w:val="sr-Cyrl-RS"/>
        </w:rPr>
        <w:t>П „Транснафта“, број 13096/2-2018 од 09.11.2018. године,</w:t>
      </w:r>
    </w:p>
    <w:p w:rsidR="00BD2993" w:rsidRPr="003E2228"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Pr>
          <w:rFonts w:ascii="Times New Roman" w:hAnsi="Times New Roman"/>
          <w:lang w:val="sr-Cyrl-RS"/>
        </w:rPr>
        <w:t>ЈП „Србијагас“, број 07-07/25672 од 06.12.2018. године,</w:t>
      </w:r>
    </w:p>
    <w:p w:rsidR="00BD2993" w:rsidRPr="00220891"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sr-Cyrl-CS"/>
        </w:rPr>
      </w:pPr>
      <w:r w:rsidRPr="003E2228">
        <w:rPr>
          <w:rFonts w:ascii="Times New Roman" w:hAnsi="Times New Roman"/>
          <w:lang w:val="sr-Cyrl-CS"/>
        </w:rPr>
        <w:t>АД "Југоросгаз", бр. Н/И-</w:t>
      </w:r>
      <w:r w:rsidRPr="003E2228">
        <w:rPr>
          <w:rFonts w:ascii="Times New Roman" w:hAnsi="Times New Roman"/>
        </w:rPr>
        <w:t>5</w:t>
      </w:r>
      <w:r>
        <w:rPr>
          <w:rFonts w:ascii="Times New Roman" w:hAnsi="Times New Roman"/>
          <w:lang w:val="sr-Cyrl-RS"/>
        </w:rPr>
        <w:t>97</w:t>
      </w:r>
      <w:r w:rsidRPr="003E2228">
        <w:rPr>
          <w:rFonts w:ascii="Times New Roman" w:hAnsi="Times New Roman"/>
          <w:lang w:val="sr-Cyrl-CS"/>
        </w:rPr>
        <w:t xml:space="preserve"> од </w:t>
      </w:r>
      <w:r>
        <w:rPr>
          <w:rFonts w:ascii="Times New Roman" w:hAnsi="Times New Roman"/>
          <w:lang w:val="sr-Cyrl-RS"/>
        </w:rPr>
        <w:t>26</w:t>
      </w:r>
      <w:r w:rsidRPr="003E2228">
        <w:rPr>
          <w:rFonts w:ascii="Times New Roman" w:hAnsi="Times New Roman"/>
          <w:lang w:val="sr-Cyrl-CS"/>
        </w:rPr>
        <w:t>.</w:t>
      </w:r>
      <w:r w:rsidRPr="003E2228">
        <w:rPr>
          <w:rFonts w:ascii="Times New Roman" w:hAnsi="Times New Roman"/>
        </w:rPr>
        <w:t>11</w:t>
      </w:r>
      <w:r w:rsidRPr="003E2228">
        <w:rPr>
          <w:rFonts w:ascii="Times New Roman" w:hAnsi="Times New Roman"/>
          <w:lang w:val="sr-Cyrl-CS"/>
        </w:rPr>
        <w:t>.201</w:t>
      </w:r>
      <w:r>
        <w:rPr>
          <w:rFonts w:ascii="Times New Roman" w:hAnsi="Times New Roman"/>
          <w:lang w:val="sr-Cyrl-RS"/>
        </w:rPr>
        <w:t>8</w:t>
      </w:r>
      <w:r w:rsidRPr="003E2228">
        <w:rPr>
          <w:rFonts w:ascii="Times New Roman" w:hAnsi="Times New Roman"/>
          <w:lang w:val="sr-Cyrl-CS"/>
        </w:rPr>
        <w:t>.</w:t>
      </w:r>
      <w:r w:rsidRPr="003E2228">
        <w:rPr>
          <w:rFonts w:ascii="Times New Roman" w:hAnsi="Times New Roman"/>
          <w:lang w:val="sr-Cyrl-RS"/>
        </w:rPr>
        <w:t xml:space="preserve"> </w:t>
      </w:r>
      <w:r>
        <w:rPr>
          <w:rFonts w:ascii="Times New Roman" w:hAnsi="Times New Roman"/>
          <w:lang w:val="sr-Cyrl-RS"/>
        </w:rPr>
        <w:t>године</w:t>
      </w:r>
      <w:r>
        <w:rPr>
          <w:rFonts w:ascii="Times New Roman" w:hAnsi="Times New Roman"/>
        </w:rPr>
        <w:t>,</w:t>
      </w:r>
    </w:p>
    <w:p w:rsidR="00BD2993" w:rsidRPr="00220891"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sr-Cyrl-CS"/>
        </w:rPr>
      </w:pPr>
      <w:r>
        <w:rPr>
          <w:rFonts w:ascii="Times New Roman" w:hAnsi="Times New Roman"/>
          <w:lang w:val="sr-Cyrl-RS"/>
        </w:rPr>
        <w:t>ЈП „Пошта Србије“ Београд, РЈ Ниш, број 2018-180371/2 од 28.11.2018. године,</w:t>
      </w:r>
    </w:p>
    <w:p w:rsidR="00BD2993" w:rsidRPr="00220891"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sr-Cyrl-CS"/>
        </w:rPr>
      </w:pPr>
      <w:r>
        <w:rPr>
          <w:rFonts w:ascii="Times New Roman" w:hAnsi="Times New Roman"/>
          <w:lang w:val="sr-Cyrl-RS"/>
        </w:rPr>
        <w:t>Телеком Србија, а.д, број А334-520617/2-2018 од 06.12.2018. године,</w:t>
      </w:r>
    </w:p>
    <w:p w:rsidR="00BD2993" w:rsidRPr="003E2228"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sr-Cyrl-CS"/>
        </w:rPr>
      </w:pPr>
      <w:r>
        <w:rPr>
          <w:rFonts w:ascii="Times New Roman" w:hAnsi="Times New Roman"/>
          <w:lang w:val="sr-Cyrl-RS"/>
        </w:rPr>
        <w:t>Теленор д.о.о, број 27 од 09.01.2019. године (ЈП Завод за урбанизам Ниш),</w:t>
      </w:r>
    </w:p>
    <w:p w:rsidR="00BD2993" w:rsidRPr="003E2228"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ru-RU"/>
        </w:rPr>
      </w:pPr>
      <w:r w:rsidRPr="003E2228">
        <w:rPr>
          <w:rFonts w:ascii="Times New Roman" w:hAnsi="Times New Roman"/>
          <w:lang w:val="ru-RU"/>
        </w:rPr>
        <w:t>ЈКП "Градска топлана" Ниш, бр</w:t>
      </w:r>
      <w:r>
        <w:rPr>
          <w:rFonts w:ascii="Times New Roman" w:hAnsi="Times New Roman"/>
          <w:lang w:val="ru-RU"/>
        </w:rPr>
        <w:t>ој 02</w:t>
      </w:r>
      <w:r w:rsidRPr="003E2228">
        <w:rPr>
          <w:rFonts w:ascii="Times New Roman" w:hAnsi="Times New Roman"/>
          <w:lang w:val="ru-RU"/>
        </w:rPr>
        <w:t>-6</w:t>
      </w:r>
      <w:r>
        <w:rPr>
          <w:rFonts w:ascii="Times New Roman" w:hAnsi="Times New Roman"/>
          <w:lang w:val="ru-RU"/>
        </w:rPr>
        <w:t>3</w:t>
      </w:r>
      <w:r w:rsidRPr="003E2228">
        <w:rPr>
          <w:rFonts w:ascii="Times New Roman" w:hAnsi="Times New Roman"/>
          <w:lang w:val="ru-RU"/>
        </w:rPr>
        <w:t xml:space="preserve">58/2 од </w:t>
      </w:r>
      <w:r>
        <w:rPr>
          <w:rFonts w:ascii="Times New Roman" w:hAnsi="Times New Roman"/>
          <w:lang w:val="sr-Cyrl-CS"/>
        </w:rPr>
        <w:t>13</w:t>
      </w:r>
      <w:r w:rsidRPr="003E2228">
        <w:rPr>
          <w:rFonts w:ascii="Times New Roman" w:hAnsi="Times New Roman"/>
          <w:lang w:val="sr-Cyrl-CS"/>
        </w:rPr>
        <w:t>.1</w:t>
      </w:r>
      <w:r>
        <w:rPr>
          <w:rFonts w:ascii="Times New Roman" w:hAnsi="Times New Roman"/>
          <w:lang w:val="sr-Cyrl-CS"/>
        </w:rPr>
        <w:t>1</w:t>
      </w:r>
      <w:r w:rsidRPr="003E2228">
        <w:rPr>
          <w:rFonts w:ascii="Times New Roman" w:hAnsi="Times New Roman"/>
          <w:lang w:val="sr-Cyrl-CS"/>
        </w:rPr>
        <w:t>.201</w:t>
      </w:r>
      <w:r>
        <w:rPr>
          <w:rFonts w:ascii="Times New Roman" w:hAnsi="Times New Roman"/>
          <w:lang w:val="sr-Cyrl-CS"/>
        </w:rPr>
        <w:t>8</w:t>
      </w:r>
      <w:r w:rsidRPr="003E2228">
        <w:rPr>
          <w:rFonts w:ascii="Times New Roman" w:hAnsi="Times New Roman"/>
          <w:lang w:val="sr-Cyrl-CS"/>
        </w:rPr>
        <w:t>.</w:t>
      </w:r>
      <w:r w:rsidRPr="003E2228">
        <w:rPr>
          <w:rFonts w:ascii="Times New Roman" w:hAnsi="Times New Roman"/>
          <w:lang w:val="sr-Cyrl-RS"/>
        </w:rPr>
        <w:t xml:space="preserve"> </w:t>
      </w:r>
      <w:r>
        <w:rPr>
          <w:rFonts w:ascii="Times New Roman" w:hAnsi="Times New Roman"/>
          <w:lang w:val="sr-Cyrl-RS"/>
        </w:rPr>
        <w:t>године</w:t>
      </w:r>
      <w:r>
        <w:rPr>
          <w:rFonts w:ascii="Times New Roman" w:hAnsi="Times New Roman"/>
        </w:rPr>
        <w:t>,</w:t>
      </w:r>
    </w:p>
    <w:p w:rsidR="00BD2993"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sidRPr="003E2228">
        <w:rPr>
          <w:rFonts w:ascii="Times New Roman" w:hAnsi="Times New Roman"/>
          <w:lang w:val="sr-Cyrl-CS"/>
        </w:rPr>
        <w:t>ЈКП "</w:t>
      </w:r>
      <w:r>
        <w:rPr>
          <w:rFonts w:ascii="Times New Roman" w:hAnsi="Times New Roman"/>
          <w:lang w:val="sr-Cyrl-RS"/>
        </w:rPr>
        <w:t>Наисус</w:t>
      </w:r>
      <w:r w:rsidRPr="003E2228">
        <w:rPr>
          <w:rFonts w:ascii="Times New Roman" w:hAnsi="Times New Roman"/>
          <w:lang w:val="sr-Cyrl-CS"/>
        </w:rPr>
        <w:t xml:space="preserve">" </w:t>
      </w:r>
      <w:r w:rsidRPr="003E2228">
        <w:rPr>
          <w:rFonts w:ascii="Times New Roman" w:hAnsi="Times New Roman"/>
        </w:rPr>
        <w:t>Ниш, бр</w:t>
      </w:r>
      <w:r>
        <w:rPr>
          <w:rFonts w:ascii="Times New Roman" w:hAnsi="Times New Roman"/>
          <w:lang w:val="sr-Cyrl-RS"/>
        </w:rPr>
        <w:t xml:space="preserve">ој </w:t>
      </w:r>
      <w:r>
        <w:rPr>
          <w:rFonts w:ascii="Times New Roman" w:hAnsi="Times New Roman"/>
          <w:lang w:val="sr-Cyrl-CS"/>
        </w:rPr>
        <w:t>44593/2</w:t>
      </w:r>
      <w:r w:rsidRPr="003E2228">
        <w:rPr>
          <w:rFonts w:ascii="Times New Roman" w:hAnsi="Times New Roman"/>
        </w:rPr>
        <w:t xml:space="preserve"> од </w:t>
      </w:r>
      <w:r w:rsidRPr="003E2228">
        <w:rPr>
          <w:rFonts w:ascii="Times New Roman" w:hAnsi="Times New Roman"/>
          <w:lang w:val="sr-Cyrl-CS"/>
        </w:rPr>
        <w:t>2</w:t>
      </w:r>
      <w:r>
        <w:rPr>
          <w:rFonts w:ascii="Times New Roman" w:hAnsi="Times New Roman"/>
          <w:lang w:val="sr-Cyrl-CS"/>
        </w:rPr>
        <w:t>1</w:t>
      </w:r>
      <w:r w:rsidRPr="003E2228">
        <w:rPr>
          <w:rFonts w:ascii="Times New Roman" w:hAnsi="Times New Roman"/>
        </w:rPr>
        <w:t>.</w:t>
      </w:r>
      <w:r>
        <w:rPr>
          <w:rFonts w:ascii="Times New Roman" w:hAnsi="Times New Roman"/>
          <w:lang w:val="sr-Cyrl-RS"/>
        </w:rPr>
        <w:t>11</w:t>
      </w:r>
      <w:r w:rsidRPr="003E2228">
        <w:rPr>
          <w:rFonts w:ascii="Times New Roman" w:hAnsi="Times New Roman"/>
        </w:rPr>
        <w:t>.201</w:t>
      </w:r>
      <w:r>
        <w:rPr>
          <w:rFonts w:ascii="Times New Roman" w:hAnsi="Times New Roman"/>
          <w:lang w:val="sr-Cyrl-CS"/>
        </w:rPr>
        <w:t>8</w:t>
      </w:r>
      <w:r w:rsidRPr="003E2228">
        <w:rPr>
          <w:rFonts w:ascii="Times New Roman" w:hAnsi="Times New Roman"/>
        </w:rPr>
        <w:t>.</w:t>
      </w:r>
      <w:r w:rsidRPr="003E2228">
        <w:rPr>
          <w:rFonts w:ascii="Times New Roman" w:hAnsi="Times New Roman"/>
          <w:lang w:val="sr-Cyrl-RS"/>
        </w:rPr>
        <w:t xml:space="preserve"> </w:t>
      </w:r>
      <w:r>
        <w:rPr>
          <w:rFonts w:ascii="Times New Roman" w:hAnsi="Times New Roman"/>
          <w:lang w:val="sr-Cyrl-RS"/>
        </w:rPr>
        <w:t>године</w:t>
      </w:r>
      <w:r>
        <w:rPr>
          <w:rFonts w:ascii="Times New Roman" w:hAnsi="Times New Roman"/>
        </w:rPr>
        <w:t>,</w:t>
      </w:r>
    </w:p>
    <w:p w:rsidR="00BD2993" w:rsidRPr="003E2228"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rPr>
      </w:pPr>
      <w:r>
        <w:rPr>
          <w:rFonts w:ascii="Times New Roman" w:hAnsi="Times New Roman"/>
          <w:lang w:val="sr-Cyrl-RS"/>
        </w:rPr>
        <w:t>ЈП Дирекција за изградњу града Ниша, број 03-4572/1 од 14.11.2018. године,</w:t>
      </w:r>
    </w:p>
    <w:p w:rsidR="00BD2993" w:rsidRPr="00CC38AA"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sr-Cyrl-CS"/>
        </w:rPr>
      </w:pPr>
      <w:r w:rsidRPr="003E2228">
        <w:rPr>
          <w:rFonts w:ascii="Times New Roman" w:hAnsi="Times New Roman"/>
          <w:lang w:val="sr-Cyrl-CS"/>
        </w:rPr>
        <w:t xml:space="preserve">Градска управа града Ниша, Секретеријат </w:t>
      </w:r>
      <w:r>
        <w:rPr>
          <w:rFonts w:ascii="Times New Roman" w:hAnsi="Times New Roman"/>
          <w:lang w:val="sr-Cyrl-CS"/>
        </w:rPr>
        <w:t>за имовинско-правне послове, број 5685/2018-04</w:t>
      </w:r>
      <w:r w:rsidRPr="003E2228">
        <w:rPr>
          <w:rFonts w:ascii="Times New Roman" w:hAnsi="Times New Roman"/>
          <w:lang w:val="sr-Cyrl-CS"/>
        </w:rPr>
        <w:t xml:space="preserve"> од </w:t>
      </w:r>
      <w:r>
        <w:rPr>
          <w:rFonts w:ascii="Times New Roman" w:hAnsi="Times New Roman"/>
          <w:lang w:val="sr-Cyrl-CS"/>
        </w:rPr>
        <w:t>20</w:t>
      </w:r>
      <w:r w:rsidRPr="003E2228">
        <w:rPr>
          <w:rFonts w:ascii="Times New Roman" w:hAnsi="Times New Roman"/>
          <w:lang w:val="sr-Cyrl-CS"/>
        </w:rPr>
        <w:t>.</w:t>
      </w:r>
      <w:r>
        <w:rPr>
          <w:rFonts w:ascii="Times New Roman" w:hAnsi="Times New Roman"/>
          <w:lang w:val="sr-Cyrl-CS"/>
        </w:rPr>
        <w:t>11</w:t>
      </w:r>
      <w:r w:rsidRPr="003E2228">
        <w:rPr>
          <w:rFonts w:ascii="Times New Roman" w:hAnsi="Times New Roman"/>
          <w:lang w:val="sr-Cyrl-CS"/>
        </w:rPr>
        <w:t>.201</w:t>
      </w:r>
      <w:r>
        <w:rPr>
          <w:rFonts w:ascii="Times New Roman" w:hAnsi="Times New Roman"/>
          <w:lang w:val="sr-Cyrl-CS"/>
        </w:rPr>
        <w:t>8</w:t>
      </w:r>
      <w:r w:rsidRPr="003E2228">
        <w:rPr>
          <w:rFonts w:ascii="Times New Roman" w:hAnsi="Times New Roman"/>
          <w:lang w:val="sr-Cyrl-CS"/>
        </w:rPr>
        <w:t>.</w:t>
      </w:r>
      <w:r w:rsidRPr="003E2228">
        <w:rPr>
          <w:rFonts w:ascii="Times New Roman" w:hAnsi="Times New Roman"/>
          <w:lang w:val="sr-Cyrl-RS"/>
        </w:rPr>
        <w:t xml:space="preserve"> </w:t>
      </w:r>
      <w:r>
        <w:rPr>
          <w:rFonts w:ascii="Times New Roman" w:hAnsi="Times New Roman"/>
          <w:lang w:val="sr-Cyrl-RS"/>
        </w:rPr>
        <w:t>године</w:t>
      </w:r>
      <w:r>
        <w:rPr>
          <w:rFonts w:ascii="Times New Roman" w:hAnsi="Times New Roman"/>
        </w:rPr>
        <w:t>,</w:t>
      </w:r>
    </w:p>
    <w:p w:rsidR="00BD2993" w:rsidRPr="005859EC" w:rsidRDefault="00BD2993" w:rsidP="00936E15">
      <w:pPr>
        <w:widowControl w:val="0"/>
        <w:numPr>
          <w:ilvl w:val="0"/>
          <w:numId w:val="20"/>
        </w:numPr>
        <w:tabs>
          <w:tab w:val="left" w:pos="540"/>
        </w:tabs>
        <w:autoSpaceDE w:val="0"/>
        <w:autoSpaceDN w:val="0"/>
        <w:adjustRightInd w:val="0"/>
        <w:spacing w:before="0" w:after="0"/>
        <w:ind w:left="547"/>
        <w:rPr>
          <w:rFonts w:ascii="Times New Roman" w:hAnsi="Times New Roman"/>
          <w:lang w:val="sr-Cyrl-CS"/>
        </w:rPr>
      </w:pPr>
      <w:r>
        <w:rPr>
          <w:rFonts w:ascii="Times New Roman" w:hAnsi="Times New Roman"/>
          <w:lang w:val="sr-Cyrl-RS"/>
        </w:rPr>
        <w:t>ЕПС Дистрибуција д.о.о. Београд, Електродистрибуција Ниш, број 8П.1.1.0.-Д.10.23.-137425/1-2019 од 24.04.2019. године.</w:t>
      </w:r>
    </w:p>
    <w:p w:rsidR="00936E15" w:rsidRDefault="00BD2993" w:rsidP="00936E15">
      <w:pPr>
        <w:widowControl w:val="0"/>
        <w:numPr>
          <w:ilvl w:val="0"/>
          <w:numId w:val="38"/>
        </w:numPr>
        <w:tabs>
          <w:tab w:val="left" w:pos="540"/>
        </w:tabs>
        <w:autoSpaceDE w:val="0"/>
        <w:autoSpaceDN w:val="0"/>
        <w:adjustRightInd w:val="0"/>
        <w:spacing w:after="0"/>
        <w:ind w:left="567" w:hanging="567"/>
        <w:rPr>
          <w:rFonts w:ascii="Times New Roman" w:hAnsi="Times New Roman"/>
          <w:color w:val="000000"/>
          <w:lang w:val="ru-RU"/>
        </w:rPr>
      </w:pPr>
      <w:r>
        <w:rPr>
          <w:rFonts w:ascii="Times New Roman" w:hAnsi="Times New Roman"/>
          <w:lang w:val="sr-Cyrl-CS"/>
        </w:rPr>
        <w:t xml:space="preserve">Извештај </w:t>
      </w:r>
      <w:r w:rsidRPr="00132C7B">
        <w:rPr>
          <w:rFonts w:ascii="Times New Roman" w:hAnsi="Times New Roman"/>
          <w:lang w:val="sr-Cyrl-RS"/>
        </w:rPr>
        <w:t xml:space="preserve">Комисије за планове града Ниша </w:t>
      </w:r>
      <w:r>
        <w:rPr>
          <w:rFonts w:ascii="Times New Roman" w:hAnsi="Times New Roman"/>
          <w:lang w:val="sr-Cyrl-RS"/>
        </w:rPr>
        <w:t xml:space="preserve">о обављеној стручној контроли нацрта Других измена и допуна Плана, </w:t>
      </w:r>
      <w:r w:rsidRPr="00132C7B">
        <w:rPr>
          <w:rFonts w:ascii="Times New Roman" w:hAnsi="Times New Roman"/>
          <w:lang w:val="sr-Cyrl-RS"/>
        </w:rPr>
        <w:t>број 353-</w:t>
      </w:r>
      <w:r>
        <w:rPr>
          <w:rFonts w:ascii="Times New Roman" w:hAnsi="Times New Roman"/>
          <w:lang w:val="sr-Cyrl-RS"/>
        </w:rPr>
        <w:t>450/2019</w:t>
      </w:r>
      <w:r w:rsidRPr="00132C7B">
        <w:rPr>
          <w:rFonts w:ascii="Times New Roman" w:hAnsi="Times New Roman"/>
          <w:lang w:val="sr-Cyrl-RS"/>
        </w:rPr>
        <w:t xml:space="preserve">-06 од </w:t>
      </w:r>
      <w:r>
        <w:rPr>
          <w:rFonts w:ascii="Times New Roman" w:hAnsi="Times New Roman"/>
          <w:lang w:val="sr-Cyrl-RS"/>
        </w:rPr>
        <w:t>13</w:t>
      </w:r>
      <w:r w:rsidRPr="00132C7B">
        <w:rPr>
          <w:rFonts w:ascii="Times New Roman" w:hAnsi="Times New Roman"/>
          <w:lang w:val="sr-Cyrl-RS"/>
        </w:rPr>
        <w:t>.0</w:t>
      </w:r>
      <w:r>
        <w:rPr>
          <w:rFonts w:ascii="Times New Roman" w:hAnsi="Times New Roman"/>
          <w:lang w:val="sr-Cyrl-RS"/>
        </w:rPr>
        <w:t>5</w:t>
      </w:r>
      <w:r w:rsidRPr="00132C7B">
        <w:rPr>
          <w:rFonts w:ascii="Times New Roman" w:hAnsi="Times New Roman"/>
          <w:lang w:val="sr-Cyrl-RS"/>
        </w:rPr>
        <w:t>.201</w:t>
      </w:r>
      <w:r>
        <w:rPr>
          <w:rFonts w:ascii="Times New Roman" w:hAnsi="Times New Roman"/>
          <w:lang w:val="sr-Cyrl-RS"/>
        </w:rPr>
        <w:t>9</w:t>
      </w:r>
      <w:r w:rsidRPr="00132C7B">
        <w:rPr>
          <w:rFonts w:ascii="Times New Roman" w:hAnsi="Times New Roman"/>
          <w:lang w:val="sr-Cyrl-RS"/>
        </w:rPr>
        <w:t>. године</w:t>
      </w:r>
      <w:r w:rsidRPr="00BD14AC">
        <w:rPr>
          <w:rFonts w:ascii="Times New Roman" w:hAnsi="Times New Roman"/>
          <w:lang w:val="sr-Cyrl-CS"/>
        </w:rPr>
        <w:t>;</w:t>
      </w:r>
    </w:p>
    <w:p w:rsidR="00936E15" w:rsidRDefault="00936E15" w:rsidP="00936E15">
      <w:pPr>
        <w:widowControl w:val="0"/>
        <w:numPr>
          <w:ilvl w:val="0"/>
          <w:numId w:val="38"/>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 xml:space="preserve">Новински оглас – излагање </w:t>
      </w:r>
      <w:r w:rsidRPr="00936E15">
        <w:rPr>
          <w:rFonts w:ascii="Times New Roman" w:hAnsi="Times New Roman"/>
          <w:lang w:val="sr-Cyrl-RS"/>
        </w:rPr>
        <w:t>нацрта Других измена и допуна Плана</w:t>
      </w:r>
      <w:r w:rsidRPr="00936E15">
        <w:rPr>
          <w:rFonts w:ascii="Times New Roman" w:hAnsi="Times New Roman"/>
          <w:lang w:val="sr-Cyrl-CS"/>
        </w:rPr>
        <w:t xml:space="preserve"> на јавни увид;</w:t>
      </w:r>
    </w:p>
    <w:p w:rsidR="00936E15" w:rsidRDefault="00936E15" w:rsidP="00936E15">
      <w:pPr>
        <w:widowControl w:val="0"/>
        <w:numPr>
          <w:ilvl w:val="0"/>
          <w:numId w:val="38"/>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color w:val="000000"/>
          <w:lang w:val="ru-RU"/>
        </w:rPr>
        <w:t>Примедбе и сугестије пристигле у току јавног увида/ Став обрађивача</w:t>
      </w:r>
    </w:p>
    <w:p w:rsidR="00936E15" w:rsidRPr="00594E5A" w:rsidRDefault="00936E15" w:rsidP="00936E15">
      <w:pPr>
        <w:widowControl w:val="0"/>
        <w:numPr>
          <w:ilvl w:val="0"/>
          <w:numId w:val="38"/>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 xml:space="preserve">Извештај </w:t>
      </w:r>
      <w:r w:rsidRPr="00936E15">
        <w:rPr>
          <w:rFonts w:ascii="Times New Roman" w:hAnsi="Times New Roman"/>
          <w:lang w:val="sr-Cyrl-RS"/>
        </w:rPr>
        <w:t>Комисије за планове града Ниша о сумирању јавног увида у нацрт Других измена и допуна Плана, број 353-659/2019-06 од 21.08.2019. године</w:t>
      </w:r>
      <w:r w:rsidR="00594E5A">
        <w:rPr>
          <w:rFonts w:ascii="Times New Roman" w:hAnsi="Times New Roman"/>
        </w:rPr>
        <w:t>,</w:t>
      </w:r>
    </w:p>
    <w:p w:rsidR="00594E5A" w:rsidRDefault="00594E5A" w:rsidP="00936E15">
      <w:pPr>
        <w:widowControl w:val="0"/>
        <w:numPr>
          <w:ilvl w:val="0"/>
          <w:numId w:val="38"/>
        </w:numPr>
        <w:tabs>
          <w:tab w:val="left" w:pos="540"/>
        </w:tabs>
        <w:autoSpaceDE w:val="0"/>
        <w:autoSpaceDN w:val="0"/>
        <w:adjustRightInd w:val="0"/>
        <w:spacing w:after="0"/>
        <w:ind w:left="567" w:hanging="567"/>
        <w:rPr>
          <w:rFonts w:ascii="Times New Roman" w:hAnsi="Times New Roman"/>
          <w:color w:val="000000"/>
          <w:lang w:val="ru-RU"/>
        </w:rPr>
      </w:pPr>
      <w:r>
        <w:rPr>
          <w:rFonts w:ascii="Times New Roman" w:hAnsi="Times New Roman"/>
          <w:lang w:val="sr-Cyrl-RS"/>
        </w:rPr>
        <w:t>Претходно мишљење ГО Црвени Крст, број 481/2019-03 од 15.11.2019. године</w:t>
      </w:r>
    </w:p>
    <w:p w:rsidR="00516FEA" w:rsidRPr="00ED7446" w:rsidRDefault="00936E15" w:rsidP="00ED7446">
      <w:pPr>
        <w:widowControl w:val="0"/>
        <w:numPr>
          <w:ilvl w:val="0"/>
          <w:numId w:val="38"/>
        </w:numPr>
        <w:tabs>
          <w:tab w:val="left" w:pos="540"/>
        </w:tabs>
        <w:autoSpaceDE w:val="0"/>
        <w:autoSpaceDN w:val="0"/>
        <w:adjustRightInd w:val="0"/>
        <w:spacing w:after="0"/>
        <w:ind w:left="567" w:hanging="567"/>
        <w:rPr>
          <w:rFonts w:ascii="Times New Roman" w:hAnsi="Times New Roman"/>
          <w:color w:val="000000"/>
          <w:lang w:val="ru-RU"/>
        </w:rPr>
      </w:pPr>
      <w:r w:rsidRPr="00936E15">
        <w:rPr>
          <w:rFonts w:ascii="Times New Roman" w:hAnsi="Times New Roman"/>
          <w:lang w:val="sr-Cyrl-CS"/>
        </w:rPr>
        <w:t>Образложење</w:t>
      </w:r>
      <w:r w:rsidRPr="00936E15">
        <w:rPr>
          <w:rFonts w:ascii="Times New Roman" w:hAnsi="Times New Roman"/>
        </w:rPr>
        <w:t xml:space="preserve"> </w:t>
      </w:r>
      <w:r w:rsidRPr="00936E15">
        <w:rPr>
          <w:rFonts w:ascii="Times New Roman" w:hAnsi="Times New Roman"/>
          <w:lang w:val="sr-Cyrl-RS"/>
        </w:rPr>
        <w:t>Других измена и допуна Плана</w:t>
      </w:r>
      <w:r w:rsidRPr="00936E15">
        <w:rPr>
          <w:rFonts w:ascii="Times New Roman" w:hAnsi="Times New Roman"/>
          <w:lang w:val="sr-Cyrl-CS"/>
        </w:rPr>
        <w:t>.</w:t>
      </w:r>
    </w:p>
    <w:sectPr w:rsidR="00516FEA" w:rsidRPr="00ED7446" w:rsidSect="003C45FF">
      <w:headerReference w:type="default" r:id="rId17"/>
      <w:footerReference w:type="default" r:id="rId18"/>
      <w:pgSz w:w="11907" w:h="16840" w:code="9"/>
      <w:pgMar w:top="1980" w:right="1134" w:bottom="2070" w:left="1701" w:header="709" w:footer="1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E00" w:rsidRDefault="00DA0E00">
      <w:r>
        <w:separator/>
      </w:r>
    </w:p>
  </w:endnote>
  <w:endnote w:type="continuationSeparator" w:id="0">
    <w:p w:rsidR="00DA0E00" w:rsidRDefault="00DA0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al">
    <w:altName w:val="Times New Roman"/>
    <w:charset w:val="02"/>
    <w:family w:val="auto"/>
    <w:pitch w:val="default"/>
  </w:font>
  <w:font w:name="CTimesRoman">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charset w:val="00"/>
    <w:family w:val="auto"/>
    <w:pitch w:val="variable"/>
    <w:sig w:usb0="00000001" w:usb1="00000000" w:usb2="00000000" w:usb3="00000000" w:csb0="00000009" w:csb1="00000000"/>
  </w:font>
  <w:font w:name="Arial Cirilica">
    <w:altName w:val="Courier New"/>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6D" w:rsidRDefault="001E386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6D" w:rsidRDefault="001E386D" w:rsidP="00D66063">
    <w:pPr>
      <w:pStyle w:val="Footer"/>
      <w:ind w:firstLine="0"/>
      <w:jc w:val="center"/>
    </w:pPr>
  </w:p>
  <w:p w:rsidR="001E386D" w:rsidRPr="00D66063" w:rsidRDefault="001E386D" w:rsidP="00D66063">
    <w:pPr>
      <w:pStyle w:val="Footer"/>
      <w:ind w:firstLine="0"/>
      <w:rPr>
        <w:rFonts w:asciiTheme="minorHAnsi" w:hAnsiTheme="minorHAns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624820"/>
      <w:docPartObj>
        <w:docPartGallery w:val="Page Numbers (Bottom of Page)"/>
        <w:docPartUnique/>
      </w:docPartObj>
    </w:sdtPr>
    <w:sdtEndPr>
      <w:rPr>
        <w:noProof/>
      </w:rPr>
    </w:sdtEndPr>
    <w:sdtContent>
      <w:p w:rsidR="001E386D" w:rsidRDefault="001E386D" w:rsidP="003C45FF">
        <w:pPr>
          <w:pStyle w:val="Footer"/>
          <w:ind w:firstLine="0"/>
          <w:jc w:val="center"/>
        </w:pPr>
        <w:r>
          <w:fldChar w:fldCharType="begin"/>
        </w:r>
        <w:r>
          <w:instrText xml:space="preserve"> PAGE   \* MERGEFORMAT </w:instrText>
        </w:r>
        <w:r>
          <w:fldChar w:fldCharType="separate"/>
        </w:r>
        <w:r w:rsidR="00ED7446">
          <w:rPr>
            <w:noProof/>
          </w:rPr>
          <w:t>19</w:t>
        </w:r>
        <w:r>
          <w:rPr>
            <w:noProof/>
          </w:rPr>
          <w:fldChar w:fldCharType="end"/>
        </w:r>
      </w:p>
    </w:sdtContent>
  </w:sdt>
  <w:p w:rsidR="001E386D" w:rsidRPr="00D66063" w:rsidRDefault="001E386D" w:rsidP="00D66063">
    <w:pPr>
      <w:pStyle w:val="Footer"/>
      <w:ind w:firstLine="0"/>
      <w:rPr>
        <w:rFonts w:asciiTheme="minorHAnsi" w:hAnsiTheme="minorHAns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6D" w:rsidRDefault="001E386D" w:rsidP="003C45FF">
    <w:pPr>
      <w:pStyle w:val="Footer"/>
      <w:ind w:firstLine="0"/>
      <w:jc w:val="center"/>
    </w:pPr>
  </w:p>
  <w:p w:rsidR="001E386D" w:rsidRPr="00D66063" w:rsidRDefault="001E386D" w:rsidP="00D66063">
    <w:pPr>
      <w:pStyle w:val="Footer"/>
      <w:ind w:firstLine="0"/>
      <w:rPr>
        <w:rFonts w:asciiTheme="minorHAnsi" w:hAnsi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E00" w:rsidRDefault="00DA0E00">
      <w:r>
        <w:separator/>
      </w:r>
    </w:p>
  </w:footnote>
  <w:footnote w:type="continuationSeparator" w:id="0">
    <w:p w:rsidR="00DA0E00" w:rsidRDefault="00DA0E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6D" w:rsidRDefault="001E386D" w:rsidP="00D66063">
    <w:pPr>
      <w:pStyle w:val="Header"/>
      <w:tabs>
        <w:tab w:val="clear" w:pos="4320"/>
        <w:tab w:val="clear" w:pos="8640"/>
      </w:tabs>
      <w:spacing w:before="0" w:after="0"/>
      <w:ind w:firstLine="0"/>
      <w:rPr>
        <w:rFonts w:ascii="Times New Roman" w:hAnsi="Times New Roman"/>
        <w:b/>
        <w:i/>
        <w:noProof/>
        <w:sz w:val="16"/>
        <w:szCs w:val="16"/>
      </w:rPr>
    </w:pPr>
  </w:p>
  <w:p w:rsidR="001E386D" w:rsidRPr="00C54C33" w:rsidRDefault="001E386D" w:rsidP="00D66063">
    <w:pPr>
      <w:pStyle w:val="Header"/>
      <w:ind w:firstLine="0"/>
      <w:jc w:val="center"/>
      <w:rPr>
        <w:rFonts w:ascii="Verdana" w:hAnsi="Verdana"/>
        <w:b/>
        <w:bCs/>
        <w:i/>
        <w:iCs/>
        <w:sz w:val="16"/>
        <w:szCs w:val="16"/>
        <w:lang w:val="sr-Cyrl-C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6D" w:rsidRDefault="001E386D" w:rsidP="00D66063">
    <w:pPr>
      <w:pStyle w:val="Header"/>
      <w:tabs>
        <w:tab w:val="clear" w:pos="4320"/>
        <w:tab w:val="clear" w:pos="8640"/>
      </w:tabs>
      <w:spacing w:before="0" w:after="0"/>
      <w:ind w:firstLine="0"/>
      <w:rPr>
        <w:rFonts w:ascii="Times New Roman" w:hAnsi="Times New Roman"/>
        <w:b/>
        <w:i/>
        <w:noProof/>
        <w:sz w:val="16"/>
        <w:szCs w:val="16"/>
      </w:rPr>
    </w:pPr>
  </w:p>
  <w:p w:rsidR="001E386D" w:rsidRPr="001879ED" w:rsidRDefault="001E386D" w:rsidP="00D66063">
    <w:pPr>
      <w:pStyle w:val="Header"/>
      <w:tabs>
        <w:tab w:val="clear" w:pos="4320"/>
        <w:tab w:val="clear" w:pos="8640"/>
      </w:tabs>
      <w:spacing w:before="0" w:after="0"/>
      <w:ind w:firstLine="0"/>
      <w:rPr>
        <w:rFonts w:ascii="Times New Roman" w:hAnsi="Times New Roman"/>
        <w:b/>
        <w:i/>
        <w:noProof/>
        <w:sz w:val="16"/>
        <w:szCs w:val="16"/>
      </w:rPr>
    </w:pPr>
  </w:p>
  <w:p w:rsidR="001E386D" w:rsidRDefault="001E386D"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9264" behindDoc="0" locked="0" layoutInCell="1" allowOverlap="1">
          <wp:simplePos x="0" y="0"/>
          <wp:positionH relativeFrom="column">
            <wp:posOffset>4579620</wp:posOffset>
          </wp:positionH>
          <wp:positionV relativeFrom="paragraph">
            <wp:posOffset>4445</wp:posOffset>
          </wp:positionV>
          <wp:extent cx="1178560" cy="438785"/>
          <wp:effectExtent l="19050" t="0" r="2540" b="0"/>
          <wp:wrapNone/>
          <wp:docPr id="5"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rsidR="001E386D" w:rsidRPr="00C80799" w:rsidRDefault="001E386D" w:rsidP="00D66063">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rsidR="001E386D" w:rsidRDefault="001E386D" w:rsidP="00D66063">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rsidR="001E386D" w:rsidRPr="00C54C33" w:rsidRDefault="00DA0E00" w:rsidP="00D66063">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v:rect id="_x0000_i1025" style="width:456.25pt;height:1pt" o:hralign="center" o:hrstd="t" o:hrnoshade="t" o:hr="t" fillcolor="black"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6D" w:rsidRDefault="001E386D" w:rsidP="00D66063">
    <w:pPr>
      <w:pStyle w:val="Header"/>
      <w:tabs>
        <w:tab w:val="clear" w:pos="4320"/>
        <w:tab w:val="clear" w:pos="8640"/>
      </w:tabs>
      <w:spacing w:before="0" w:after="0"/>
      <w:ind w:firstLine="0"/>
      <w:rPr>
        <w:rFonts w:ascii="Times New Roman" w:hAnsi="Times New Roman"/>
        <w:b/>
        <w:i/>
        <w:noProof/>
        <w:sz w:val="16"/>
        <w:szCs w:val="16"/>
      </w:rPr>
    </w:pPr>
  </w:p>
  <w:p w:rsidR="001E386D" w:rsidRPr="001879ED" w:rsidRDefault="001E386D" w:rsidP="00D66063">
    <w:pPr>
      <w:pStyle w:val="Header"/>
      <w:tabs>
        <w:tab w:val="clear" w:pos="4320"/>
        <w:tab w:val="clear" w:pos="8640"/>
      </w:tabs>
      <w:spacing w:before="0" w:after="0"/>
      <w:ind w:firstLine="0"/>
      <w:rPr>
        <w:rFonts w:ascii="Times New Roman" w:hAnsi="Times New Roman"/>
        <w:b/>
        <w:i/>
        <w:noProof/>
        <w:sz w:val="16"/>
        <w:szCs w:val="16"/>
      </w:rPr>
    </w:pPr>
  </w:p>
  <w:p w:rsidR="001E386D" w:rsidRDefault="001E386D" w:rsidP="00D66063">
    <w:pPr>
      <w:pStyle w:val="Header"/>
      <w:tabs>
        <w:tab w:val="clear" w:pos="4320"/>
        <w:tab w:val="clear" w:pos="8640"/>
      </w:tabs>
      <w:spacing w:before="0" w:after="0"/>
      <w:ind w:firstLine="0"/>
      <w:rPr>
        <w:rFonts w:ascii="Times New Roman" w:hAnsi="Times New Roman"/>
        <w:b/>
        <w:i/>
        <w:noProof/>
        <w:sz w:val="16"/>
        <w:szCs w:val="16"/>
      </w:rPr>
    </w:pPr>
  </w:p>
  <w:p w:rsidR="001E386D" w:rsidRPr="00C54C33" w:rsidRDefault="001E386D" w:rsidP="00D66063">
    <w:pPr>
      <w:pStyle w:val="Header"/>
      <w:ind w:firstLine="0"/>
      <w:jc w:val="center"/>
      <w:rPr>
        <w:rFonts w:ascii="Verdana" w:hAnsi="Verdana"/>
        <w:b/>
        <w:bCs/>
        <w:i/>
        <w:iCs/>
        <w:sz w:val="16"/>
        <w:szCs w:val="16"/>
        <w:lang w:val="sr-Cyrl-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1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7"/>
    <w:multiLevelType w:val="hybridMultilevel"/>
    <w:tmpl w:val="E716C3C4"/>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4164A2"/>
    <w:multiLevelType w:val="hybridMultilevel"/>
    <w:tmpl w:val="90C8F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777C27"/>
    <w:multiLevelType w:val="hybridMultilevel"/>
    <w:tmpl w:val="8F04ED90"/>
    <w:lvl w:ilvl="0" w:tplc="23DC1C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C54905"/>
    <w:multiLevelType w:val="hybridMultilevel"/>
    <w:tmpl w:val="F9083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465A07"/>
    <w:multiLevelType w:val="hybridMultilevel"/>
    <w:tmpl w:val="309C4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A3737"/>
    <w:multiLevelType w:val="hybridMultilevel"/>
    <w:tmpl w:val="E54C444A"/>
    <w:lvl w:ilvl="0" w:tplc="75EEB6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9117B"/>
    <w:multiLevelType w:val="hybridMultilevel"/>
    <w:tmpl w:val="7EB80020"/>
    <w:lvl w:ilvl="0" w:tplc="23DC1C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58307B"/>
    <w:multiLevelType w:val="hybridMultilevel"/>
    <w:tmpl w:val="17E4EF24"/>
    <w:lvl w:ilvl="0" w:tplc="23DC1CF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70D4A"/>
    <w:multiLevelType w:val="hybridMultilevel"/>
    <w:tmpl w:val="FAAAD7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AE16C7"/>
    <w:multiLevelType w:val="hybridMultilevel"/>
    <w:tmpl w:val="012A203C"/>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2C16F1"/>
    <w:multiLevelType w:val="hybridMultilevel"/>
    <w:tmpl w:val="8DE4E9C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 w15:restartNumberingAfterBreak="0">
    <w:nsid w:val="265E24D3"/>
    <w:multiLevelType w:val="hybridMultilevel"/>
    <w:tmpl w:val="CD6EAD86"/>
    <w:lvl w:ilvl="0" w:tplc="481AA232">
      <w:numFmt w:val="bullet"/>
      <w:lvlText w:val="-"/>
      <w:lvlJc w:val="left"/>
      <w:pPr>
        <w:ind w:left="360" w:hanging="360"/>
      </w:pPr>
      <w:rPr>
        <w:rFonts w:ascii="CTimesRoman" w:eastAsia="rial" w:hAnsi="CTimesRoman" w:cs="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6277D6"/>
    <w:multiLevelType w:val="hybridMultilevel"/>
    <w:tmpl w:val="521429C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3D135A"/>
    <w:multiLevelType w:val="hybridMultilevel"/>
    <w:tmpl w:val="DEF2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815714"/>
    <w:multiLevelType w:val="hybridMultilevel"/>
    <w:tmpl w:val="41467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786426"/>
    <w:multiLevelType w:val="hybridMultilevel"/>
    <w:tmpl w:val="AF109478"/>
    <w:lvl w:ilvl="0" w:tplc="EB6E5AEA">
      <w:start w:val="3"/>
      <w:numFmt w:val="bullet"/>
      <w:lvlText w:val="-"/>
      <w:lvlJc w:val="left"/>
      <w:pPr>
        <w:ind w:left="1260" w:hanging="360"/>
      </w:pPr>
      <w:rPr>
        <w:rFonts w:ascii="rial" w:eastAsia="rial" w:hAnsi="rial" w:cs="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43140950"/>
    <w:multiLevelType w:val="hybridMultilevel"/>
    <w:tmpl w:val="FA52E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E07B07"/>
    <w:multiLevelType w:val="multilevel"/>
    <w:tmpl w:val="39D639E4"/>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55062EE"/>
    <w:multiLevelType w:val="hybridMultilevel"/>
    <w:tmpl w:val="4560EDC6"/>
    <w:lvl w:ilvl="0" w:tplc="A93A81F8">
      <w:start w:val="1"/>
      <w:numFmt w:val="bullet"/>
      <w:lvlText w:val="-"/>
      <w:lvlJc w:val="left"/>
      <w:pPr>
        <w:ind w:left="128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46D233C8"/>
    <w:multiLevelType w:val="hybridMultilevel"/>
    <w:tmpl w:val="6204A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A8426E"/>
    <w:multiLevelType w:val="hybridMultilevel"/>
    <w:tmpl w:val="51D6038A"/>
    <w:lvl w:ilvl="0" w:tplc="481AA232">
      <w:numFmt w:val="bullet"/>
      <w:lvlText w:val="-"/>
      <w:lvlJc w:val="left"/>
      <w:pPr>
        <w:ind w:left="360" w:hanging="360"/>
      </w:pPr>
      <w:rPr>
        <w:rFonts w:ascii="CTimesRoman" w:eastAsia="rial" w:hAnsi="CTimesRoman" w:cs="rial" w:hint="default"/>
      </w:rPr>
    </w:lvl>
    <w:lvl w:ilvl="1" w:tplc="6C9CF53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C46C16"/>
    <w:multiLevelType w:val="hybridMultilevel"/>
    <w:tmpl w:val="CC36BFBE"/>
    <w:lvl w:ilvl="0" w:tplc="A93A81F8">
      <w:start w:val="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F159A2"/>
    <w:multiLevelType w:val="multilevel"/>
    <w:tmpl w:val="18C6B74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AC249D"/>
    <w:multiLevelType w:val="hybridMultilevel"/>
    <w:tmpl w:val="8C924D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A60ED7"/>
    <w:multiLevelType w:val="hybridMultilevel"/>
    <w:tmpl w:val="F26EFECE"/>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B34FB0"/>
    <w:multiLevelType w:val="hybridMultilevel"/>
    <w:tmpl w:val="66C627D0"/>
    <w:lvl w:ilvl="0" w:tplc="A2C270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E13C16"/>
    <w:multiLevelType w:val="hybridMultilevel"/>
    <w:tmpl w:val="AAF4E2AA"/>
    <w:lvl w:ilvl="0" w:tplc="DFF66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5275A5"/>
    <w:multiLevelType w:val="hybridMultilevel"/>
    <w:tmpl w:val="120CB25A"/>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436161B"/>
    <w:multiLevelType w:val="hybridMultilevel"/>
    <w:tmpl w:val="8DE4E9C6"/>
    <w:lvl w:ilvl="0" w:tplc="081A000F">
      <w:start w:val="1"/>
      <w:numFmt w:val="decimal"/>
      <w:lvlText w:val="%1."/>
      <w:lvlJc w:val="left"/>
      <w:pPr>
        <w:ind w:left="644"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5" w15:restartNumberingAfterBreak="0">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36" w15:restartNumberingAfterBreak="0">
    <w:nsid w:val="7B4316CA"/>
    <w:multiLevelType w:val="hybridMultilevel"/>
    <w:tmpl w:val="E73C70B4"/>
    <w:lvl w:ilvl="0" w:tplc="EB6E5AEA">
      <w:start w:val="3"/>
      <w:numFmt w:val="bullet"/>
      <w:lvlText w:val="-"/>
      <w:lvlJc w:val="left"/>
      <w:pPr>
        <w:ind w:left="720" w:hanging="360"/>
      </w:pPr>
      <w:rPr>
        <w:rFonts w:ascii="rial" w:eastAsia="rial" w:hAnsi="rial" w:cs="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34A15"/>
    <w:multiLevelType w:val="hybridMultilevel"/>
    <w:tmpl w:val="9F46D3B4"/>
    <w:lvl w:ilvl="0" w:tplc="EB6E5AEA">
      <w:start w:val="3"/>
      <w:numFmt w:val="bullet"/>
      <w:lvlText w:val="-"/>
      <w:lvlJc w:val="left"/>
      <w:pPr>
        <w:ind w:left="1287" w:hanging="360"/>
      </w:pPr>
      <w:rPr>
        <w:rFonts w:ascii="rial" w:eastAsia="rial" w:hAnsi="rial" w:cs="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7F8B4AF8"/>
    <w:multiLevelType w:val="hybridMultilevel"/>
    <w:tmpl w:val="BF2A378E"/>
    <w:lvl w:ilvl="0" w:tplc="AF468602">
      <w:numFmt w:val="bullet"/>
      <w:lvlText w:val="-"/>
      <w:lvlJc w:val="left"/>
      <w:pPr>
        <w:ind w:left="720" w:hanging="360"/>
      </w:pPr>
      <w:rPr>
        <w:rFonts w:ascii="Times New Roman" w:eastAsiaTheme="minorEastAsia" w:hAnsi="Times New Roman" w:cs="Times New Roman" w:hint="default"/>
      </w:rPr>
    </w:lvl>
    <w:lvl w:ilvl="1" w:tplc="AF46860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16"/>
  </w:num>
  <w:num w:numId="4">
    <w:abstractNumId w:val="7"/>
  </w:num>
  <w:num w:numId="5">
    <w:abstractNumId w:val="10"/>
  </w:num>
  <w:num w:numId="6">
    <w:abstractNumId w:val="26"/>
  </w:num>
  <w:num w:numId="7">
    <w:abstractNumId w:val="12"/>
  </w:num>
  <w:num w:numId="8">
    <w:abstractNumId w:val="17"/>
  </w:num>
  <w:num w:numId="9">
    <w:abstractNumId w:val="36"/>
  </w:num>
  <w:num w:numId="10">
    <w:abstractNumId w:val="20"/>
  </w:num>
  <w:num w:numId="11">
    <w:abstractNumId w:val="27"/>
  </w:num>
  <w:num w:numId="12">
    <w:abstractNumId w:val="14"/>
  </w:num>
  <w:num w:numId="13">
    <w:abstractNumId w:val="18"/>
  </w:num>
  <w:num w:numId="14">
    <w:abstractNumId w:val="25"/>
  </w:num>
  <w:num w:numId="15">
    <w:abstractNumId w:val="28"/>
  </w:num>
  <w:num w:numId="16">
    <w:abstractNumId w:val="1"/>
  </w:num>
  <w:num w:numId="17">
    <w:abstractNumId w:val="2"/>
  </w:num>
  <w:num w:numId="18">
    <w:abstractNumId w:val="32"/>
  </w:num>
  <w:num w:numId="19">
    <w:abstractNumId w:val="34"/>
  </w:num>
  <w:num w:numId="20">
    <w:abstractNumId w:val="33"/>
  </w:num>
  <w:num w:numId="21">
    <w:abstractNumId w:val="11"/>
  </w:num>
  <w:num w:numId="22">
    <w:abstractNumId w:val="19"/>
  </w:num>
  <w:num w:numId="23">
    <w:abstractNumId w:val="31"/>
  </w:num>
  <w:num w:numId="24">
    <w:abstractNumId w:val="3"/>
  </w:num>
  <w:num w:numId="25">
    <w:abstractNumId w:val="21"/>
  </w:num>
  <w:num w:numId="26">
    <w:abstractNumId w:val="37"/>
  </w:num>
  <w:num w:numId="27">
    <w:abstractNumId w:val="30"/>
  </w:num>
  <w:num w:numId="28">
    <w:abstractNumId w:val="29"/>
  </w:num>
  <w:num w:numId="29">
    <w:abstractNumId w:val="22"/>
  </w:num>
  <w:num w:numId="30">
    <w:abstractNumId w:val="4"/>
  </w:num>
  <w:num w:numId="31">
    <w:abstractNumId w:val="8"/>
  </w:num>
  <w:num w:numId="32">
    <w:abstractNumId w:val="24"/>
  </w:num>
  <w:num w:numId="33">
    <w:abstractNumId w:val="38"/>
  </w:num>
  <w:num w:numId="34">
    <w:abstractNumId w:val="5"/>
  </w:num>
  <w:num w:numId="35">
    <w:abstractNumId w:val="6"/>
  </w:num>
  <w:num w:numId="36">
    <w:abstractNumId w:val="15"/>
  </w:num>
  <w:num w:numId="37">
    <w:abstractNumId w:val="9"/>
  </w:num>
  <w:num w:numId="3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activeWritingStyle w:appName="MSWord" w:lang="en-US" w:vendorID="64" w:dllVersion="131078" w:nlCheck="1" w:checkStyle="0"/>
  <w:activeWritingStyle w:appName="MSWord" w:lang="en-A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0F51"/>
    <w:rsid w:val="00000676"/>
    <w:rsid w:val="00000B30"/>
    <w:rsid w:val="00002374"/>
    <w:rsid w:val="00002959"/>
    <w:rsid w:val="00002F95"/>
    <w:rsid w:val="0000356E"/>
    <w:rsid w:val="00003F32"/>
    <w:rsid w:val="00004017"/>
    <w:rsid w:val="00004CA5"/>
    <w:rsid w:val="00005083"/>
    <w:rsid w:val="0000676A"/>
    <w:rsid w:val="00006EAB"/>
    <w:rsid w:val="000077E0"/>
    <w:rsid w:val="000114CA"/>
    <w:rsid w:val="00011FFF"/>
    <w:rsid w:val="000135DD"/>
    <w:rsid w:val="00013635"/>
    <w:rsid w:val="000137DC"/>
    <w:rsid w:val="000138B4"/>
    <w:rsid w:val="00014F3F"/>
    <w:rsid w:val="000155E7"/>
    <w:rsid w:val="00016502"/>
    <w:rsid w:val="00017D18"/>
    <w:rsid w:val="00020E8F"/>
    <w:rsid w:val="000212FA"/>
    <w:rsid w:val="000217EA"/>
    <w:rsid w:val="00021919"/>
    <w:rsid w:val="00022804"/>
    <w:rsid w:val="00022982"/>
    <w:rsid w:val="000232BB"/>
    <w:rsid w:val="00025055"/>
    <w:rsid w:val="0002549D"/>
    <w:rsid w:val="00026E85"/>
    <w:rsid w:val="0002738D"/>
    <w:rsid w:val="000274C6"/>
    <w:rsid w:val="00030706"/>
    <w:rsid w:val="000309E9"/>
    <w:rsid w:val="00030D41"/>
    <w:rsid w:val="00030D4D"/>
    <w:rsid w:val="00030F13"/>
    <w:rsid w:val="00031291"/>
    <w:rsid w:val="00031C44"/>
    <w:rsid w:val="00031FD1"/>
    <w:rsid w:val="00033349"/>
    <w:rsid w:val="00034EC0"/>
    <w:rsid w:val="0003554B"/>
    <w:rsid w:val="00035590"/>
    <w:rsid w:val="00035A6E"/>
    <w:rsid w:val="00035D95"/>
    <w:rsid w:val="00036D0A"/>
    <w:rsid w:val="0003716E"/>
    <w:rsid w:val="00037C73"/>
    <w:rsid w:val="00037F1F"/>
    <w:rsid w:val="000412FF"/>
    <w:rsid w:val="000414AB"/>
    <w:rsid w:val="000418CC"/>
    <w:rsid w:val="00042B55"/>
    <w:rsid w:val="000437BA"/>
    <w:rsid w:val="00043B6E"/>
    <w:rsid w:val="00043C03"/>
    <w:rsid w:val="00044468"/>
    <w:rsid w:val="000457B7"/>
    <w:rsid w:val="000463F7"/>
    <w:rsid w:val="00046BB4"/>
    <w:rsid w:val="00046EE7"/>
    <w:rsid w:val="00047C51"/>
    <w:rsid w:val="00047DFE"/>
    <w:rsid w:val="00050333"/>
    <w:rsid w:val="0005086D"/>
    <w:rsid w:val="0005141E"/>
    <w:rsid w:val="00051442"/>
    <w:rsid w:val="000514E6"/>
    <w:rsid w:val="00051898"/>
    <w:rsid w:val="00052027"/>
    <w:rsid w:val="00052104"/>
    <w:rsid w:val="00052853"/>
    <w:rsid w:val="00053685"/>
    <w:rsid w:val="00055F04"/>
    <w:rsid w:val="0005636F"/>
    <w:rsid w:val="000567CD"/>
    <w:rsid w:val="0005745E"/>
    <w:rsid w:val="00057491"/>
    <w:rsid w:val="00057E19"/>
    <w:rsid w:val="0006090A"/>
    <w:rsid w:val="00062097"/>
    <w:rsid w:val="000623E2"/>
    <w:rsid w:val="00062BD6"/>
    <w:rsid w:val="000633D0"/>
    <w:rsid w:val="00063499"/>
    <w:rsid w:val="000644FA"/>
    <w:rsid w:val="00064CD7"/>
    <w:rsid w:val="00066BBB"/>
    <w:rsid w:val="000672FD"/>
    <w:rsid w:val="00067745"/>
    <w:rsid w:val="0007035A"/>
    <w:rsid w:val="00070F22"/>
    <w:rsid w:val="00070FA8"/>
    <w:rsid w:val="0007231D"/>
    <w:rsid w:val="00072466"/>
    <w:rsid w:val="00072E92"/>
    <w:rsid w:val="00073036"/>
    <w:rsid w:val="000742B6"/>
    <w:rsid w:val="00074325"/>
    <w:rsid w:val="0007526B"/>
    <w:rsid w:val="00076915"/>
    <w:rsid w:val="00076B36"/>
    <w:rsid w:val="00077065"/>
    <w:rsid w:val="00077204"/>
    <w:rsid w:val="000800D6"/>
    <w:rsid w:val="000802F7"/>
    <w:rsid w:val="00080478"/>
    <w:rsid w:val="00080CDD"/>
    <w:rsid w:val="00080D75"/>
    <w:rsid w:val="00080DFF"/>
    <w:rsid w:val="00081298"/>
    <w:rsid w:val="00081FED"/>
    <w:rsid w:val="00084225"/>
    <w:rsid w:val="00085288"/>
    <w:rsid w:val="00085574"/>
    <w:rsid w:val="00085821"/>
    <w:rsid w:val="00085A9D"/>
    <w:rsid w:val="00086E5C"/>
    <w:rsid w:val="000875A2"/>
    <w:rsid w:val="00090603"/>
    <w:rsid w:val="00091038"/>
    <w:rsid w:val="0009105A"/>
    <w:rsid w:val="00091302"/>
    <w:rsid w:val="00094315"/>
    <w:rsid w:val="00094972"/>
    <w:rsid w:val="00094BAD"/>
    <w:rsid w:val="00094CB8"/>
    <w:rsid w:val="00094E44"/>
    <w:rsid w:val="000952E8"/>
    <w:rsid w:val="0009654C"/>
    <w:rsid w:val="00097A02"/>
    <w:rsid w:val="00097F10"/>
    <w:rsid w:val="00097FDC"/>
    <w:rsid w:val="000A059A"/>
    <w:rsid w:val="000A061C"/>
    <w:rsid w:val="000A12E5"/>
    <w:rsid w:val="000A15FB"/>
    <w:rsid w:val="000A17A6"/>
    <w:rsid w:val="000A233D"/>
    <w:rsid w:val="000A3050"/>
    <w:rsid w:val="000A32F2"/>
    <w:rsid w:val="000A3A19"/>
    <w:rsid w:val="000A3BD2"/>
    <w:rsid w:val="000A4310"/>
    <w:rsid w:val="000A45AA"/>
    <w:rsid w:val="000A5627"/>
    <w:rsid w:val="000A697F"/>
    <w:rsid w:val="000A6E44"/>
    <w:rsid w:val="000A6F42"/>
    <w:rsid w:val="000B1C5B"/>
    <w:rsid w:val="000B3C0B"/>
    <w:rsid w:val="000B4D55"/>
    <w:rsid w:val="000B5497"/>
    <w:rsid w:val="000B5954"/>
    <w:rsid w:val="000B695C"/>
    <w:rsid w:val="000B755C"/>
    <w:rsid w:val="000B7800"/>
    <w:rsid w:val="000C02C2"/>
    <w:rsid w:val="000C0818"/>
    <w:rsid w:val="000C12D0"/>
    <w:rsid w:val="000C1CEC"/>
    <w:rsid w:val="000C2A07"/>
    <w:rsid w:val="000C2C50"/>
    <w:rsid w:val="000C314E"/>
    <w:rsid w:val="000C34F7"/>
    <w:rsid w:val="000C38A5"/>
    <w:rsid w:val="000C44B6"/>
    <w:rsid w:val="000C49E4"/>
    <w:rsid w:val="000C4B36"/>
    <w:rsid w:val="000C4B57"/>
    <w:rsid w:val="000C5DB1"/>
    <w:rsid w:val="000C6E56"/>
    <w:rsid w:val="000C6EB4"/>
    <w:rsid w:val="000D113D"/>
    <w:rsid w:val="000D133B"/>
    <w:rsid w:val="000D1D0F"/>
    <w:rsid w:val="000D2F8D"/>
    <w:rsid w:val="000D323D"/>
    <w:rsid w:val="000D3439"/>
    <w:rsid w:val="000D3972"/>
    <w:rsid w:val="000D3D91"/>
    <w:rsid w:val="000D4BE5"/>
    <w:rsid w:val="000D4E29"/>
    <w:rsid w:val="000D5C1E"/>
    <w:rsid w:val="000D6CD7"/>
    <w:rsid w:val="000D7CF0"/>
    <w:rsid w:val="000E0004"/>
    <w:rsid w:val="000E112F"/>
    <w:rsid w:val="000E2627"/>
    <w:rsid w:val="000E27B8"/>
    <w:rsid w:val="000E2B6F"/>
    <w:rsid w:val="000E4543"/>
    <w:rsid w:val="000E5AEA"/>
    <w:rsid w:val="000E6F1E"/>
    <w:rsid w:val="000E78A5"/>
    <w:rsid w:val="000E7985"/>
    <w:rsid w:val="000F01B8"/>
    <w:rsid w:val="000F032E"/>
    <w:rsid w:val="000F1489"/>
    <w:rsid w:val="000F229E"/>
    <w:rsid w:val="000F2C5C"/>
    <w:rsid w:val="000F2E38"/>
    <w:rsid w:val="000F3B19"/>
    <w:rsid w:val="000F57E8"/>
    <w:rsid w:val="000F5FAA"/>
    <w:rsid w:val="000F76F3"/>
    <w:rsid w:val="000F7835"/>
    <w:rsid w:val="000F7927"/>
    <w:rsid w:val="000F79B1"/>
    <w:rsid w:val="000F7D79"/>
    <w:rsid w:val="000F7F63"/>
    <w:rsid w:val="001003DF"/>
    <w:rsid w:val="0010126E"/>
    <w:rsid w:val="00101338"/>
    <w:rsid w:val="001017F4"/>
    <w:rsid w:val="00102FDC"/>
    <w:rsid w:val="00103D35"/>
    <w:rsid w:val="00107033"/>
    <w:rsid w:val="00107169"/>
    <w:rsid w:val="00107A73"/>
    <w:rsid w:val="00107C8D"/>
    <w:rsid w:val="00107D25"/>
    <w:rsid w:val="0011031D"/>
    <w:rsid w:val="0011078F"/>
    <w:rsid w:val="00111A99"/>
    <w:rsid w:val="00111CFB"/>
    <w:rsid w:val="00111E9A"/>
    <w:rsid w:val="0011206F"/>
    <w:rsid w:val="001124B0"/>
    <w:rsid w:val="001126AD"/>
    <w:rsid w:val="001128E2"/>
    <w:rsid w:val="00112BBF"/>
    <w:rsid w:val="0011342E"/>
    <w:rsid w:val="00113906"/>
    <w:rsid w:val="0011637C"/>
    <w:rsid w:val="001167C9"/>
    <w:rsid w:val="00116C1D"/>
    <w:rsid w:val="00117397"/>
    <w:rsid w:val="00117C39"/>
    <w:rsid w:val="00117CEF"/>
    <w:rsid w:val="00117F54"/>
    <w:rsid w:val="001205A6"/>
    <w:rsid w:val="00120F3B"/>
    <w:rsid w:val="00121583"/>
    <w:rsid w:val="00121A0E"/>
    <w:rsid w:val="00121B6F"/>
    <w:rsid w:val="00121E61"/>
    <w:rsid w:val="00122179"/>
    <w:rsid w:val="00123792"/>
    <w:rsid w:val="00123A63"/>
    <w:rsid w:val="00124381"/>
    <w:rsid w:val="001244F5"/>
    <w:rsid w:val="00125252"/>
    <w:rsid w:val="00125DE0"/>
    <w:rsid w:val="0012616D"/>
    <w:rsid w:val="001261AD"/>
    <w:rsid w:val="001269DE"/>
    <w:rsid w:val="00127831"/>
    <w:rsid w:val="00127966"/>
    <w:rsid w:val="00127A91"/>
    <w:rsid w:val="0013229B"/>
    <w:rsid w:val="00132BDF"/>
    <w:rsid w:val="00132C7B"/>
    <w:rsid w:val="001331AF"/>
    <w:rsid w:val="0013438A"/>
    <w:rsid w:val="00136699"/>
    <w:rsid w:val="00137503"/>
    <w:rsid w:val="00140BD0"/>
    <w:rsid w:val="00140F51"/>
    <w:rsid w:val="001410AA"/>
    <w:rsid w:val="0014212E"/>
    <w:rsid w:val="0014296E"/>
    <w:rsid w:val="00142D15"/>
    <w:rsid w:val="00144026"/>
    <w:rsid w:val="001454A1"/>
    <w:rsid w:val="001458A3"/>
    <w:rsid w:val="00146413"/>
    <w:rsid w:val="00152A33"/>
    <w:rsid w:val="00152F09"/>
    <w:rsid w:val="00152FB0"/>
    <w:rsid w:val="001533F5"/>
    <w:rsid w:val="0015347D"/>
    <w:rsid w:val="00154350"/>
    <w:rsid w:val="0015459E"/>
    <w:rsid w:val="00155340"/>
    <w:rsid w:val="001559FA"/>
    <w:rsid w:val="0015641D"/>
    <w:rsid w:val="001566B9"/>
    <w:rsid w:val="00157B94"/>
    <w:rsid w:val="00157CF7"/>
    <w:rsid w:val="0016006C"/>
    <w:rsid w:val="00160303"/>
    <w:rsid w:val="00160555"/>
    <w:rsid w:val="00160BD0"/>
    <w:rsid w:val="00160CE5"/>
    <w:rsid w:val="0016135E"/>
    <w:rsid w:val="00162533"/>
    <w:rsid w:val="00162D7F"/>
    <w:rsid w:val="00163A44"/>
    <w:rsid w:val="0016444E"/>
    <w:rsid w:val="00164B19"/>
    <w:rsid w:val="00164B96"/>
    <w:rsid w:val="00165428"/>
    <w:rsid w:val="00165C16"/>
    <w:rsid w:val="00165DBE"/>
    <w:rsid w:val="00167789"/>
    <w:rsid w:val="00170976"/>
    <w:rsid w:val="0017266F"/>
    <w:rsid w:val="00172BE3"/>
    <w:rsid w:val="00173188"/>
    <w:rsid w:val="001732EE"/>
    <w:rsid w:val="00174B0B"/>
    <w:rsid w:val="001751ED"/>
    <w:rsid w:val="00175261"/>
    <w:rsid w:val="0017532B"/>
    <w:rsid w:val="0017568C"/>
    <w:rsid w:val="00175A8E"/>
    <w:rsid w:val="00175D3D"/>
    <w:rsid w:val="00176AB7"/>
    <w:rsid w:val="00181247"/>
    <w:rsid w:val="0018212B"/>
    <w:rsid w:val="00182273"/>
    <w:rsid w:val="0018332A"/>
    <w:rsid w:val="00183FCA"/>
    <w:rsid w:val="00184B82"/>
    <w:rsid w:val="001858DE"/>
    <w:rsid w:val="001877D1"/>
    <w:rsid w:val="001879ED"/>
    <w:rsid w:val="00187BFA"/>
    <w:rsid w:val="00190512"/>
    <w:rsid w:val="00190FB1"/>
    <w:rsid w:val="0019280D"/>
    <w:rsid w:val="00193DCA"/>
    <w:rsid w:val="0019447C"/>
    <w:rsid w:val="00194A3F"/>
    <w:rsid w:val="00194C16"/>
    <w:rsid w:val="00194E68"/>
    <w:rsid w:val="00195510"/>
    <w:rsid w:val="00195F71"/>
    <w:rsid w:val="0019712E"/>
    <w:rsid w:val="00197897"/>
    <w:rsid w:val="001A0BAC"/>
    <w:rsid w:val="001A1873"/>
    <w:rsid w:val="001A1B7C"/>
    <w:rsid w:val="001A1C31"/>
    <w:rsid w:val="001A2FA5"/>
    <w:rsid w:val="001A3B1A"/>
    <w:rsid w:val="001A45D2"/>
    <w:rsid w:val="001A4D97"/>
    <w:rsid w:val="001A4E9B"/>
    <w:rsid w:val="001A68AB"/>
    <w:rsid w:val="001A6E4D"/>
    <w:rsid w:val="001A74C8"/>
    <w:rsid w:val="001A7ABC"/>
    <w:rsid w:val="001A7C65"/>
    <w:rsid w:val="001B012A"/>
    <w:rsid w:val="001B0FE4"/>
    <w:rsid w:val="001B1BA4"/>
    <w:rsid w:val="001B1FB3"/>
    <w:rsid w:val="001B2FED"/>
    <w:rsid w:val="001B3344"/>
    <w:rsid w:val="001B3B19"/>
    <w:rsid w:val="001B43E3"/>
    <w:rsid w:val="001B43EF"/>
    <w:rsid w:val="001B4751"/>
    <w:rsid w:val="001B4B9B"/>
    <w:rsid w:val="001C07BB"/>
    <w:rsid w:val="001C1B7F"/>
    <w:rsid w:val="001C2402"/>
    <w:rsid w:val="001C2C08"/>
    <w:rsid w:val="001C3091"/>
    <w:rsid w:val="001C3DA3"/>
    <w:rsid w:val="001C4B60"/>
    <w:rsid w:val="001C5514"/>
    <w:rsid w:val="001C6990"/>
    <w:rsid w:val="001C69B4"/>
    <w:rsid w:val="001C6D72"/>
    <w:rsid w:val="001C7140"/>
    <w:rsid w:val="001C7264"/>
    <w:rsid w:val="001C7D94"/>
    <w:rsid w:val="001C7FA2"/>
    <w:rsid w:val="001D13D7"/>
    <w:rsid w:val="001D1C2E"/>
    <w:rsid w:val="001D1E3F"/>
    <w:rsid w:val="001D2483"/>
    <w:rsid w:val="001D273F"/>
    <w:rsid w:val="001D29E5"/>
    <w:rsid w:val="001D3A0C"/>
    <w:rsid w:val="001D4066"/>
    <w:rsid w:val="001D49B9"/>
    <w:rsid w:val="001D5AFC"/>
    <w:rsid w:val="001D6723"/>
    <w:rsid w:val="001D6796"/>
    <w:rsid w:val="001D70BD"/>
    <w:rsid w:val="001D7861"/>
    <w:rsid w:val="001E07D2"/>
    <w:rsid w:val="001E0C21"/>
    <w:rsid w:val="001E0F7B"/>
    <w:rsid w:val="001E2B95"/>
    <w:rsid w:val="001E2DDC"/>
    <w:rsid w:val="001E386D"/>
    <w:rsid w:val="001E4648"/>
    <w:rsid w:val="001E4E88"/>
    <w:rsid w:val="001E58B1"/>
    <w:rsid w:val="001E59F8"/>
    <w:rsid w:val="001E5F21"/>
    <w:rsid w:val="001E6000"/>
    <w:rsid w:val="001E63C4"/>
    <w:rsid w:val="001E6E3B"/>
    <w:rsid w:val="001E73CC"/>
    <w:rsid w:val="001E7BEA"/>
    <w:rsid w:val="001F0608"/>
    <w:rsid w:val="001F133B"/>
    <w:rsid w:val="001F26AA"/>
    <w:rsid w:val="001F3377"/>
    <w:rsid w:val="001F35B5"/>
    <w:rsid w:val="001F3CCE"/>
    <w:rsid w:val="001F3F26"/>
    <w:rsid w:val="001F4F72"/>
    <w:rsid w:val="001F54A5"/>
    <w:rsid w:val="001F5973"/>
    <w:rsid w:val="001F5D56"/>
    <w:rsid w:val="001F5F41"/>
    <w:rsid w:val="001F702D"/>
    <w:rsid w:val="001F7A97"/>
    <w:rsid w:val="001F7CFE"/>
    <w:rsid w:val="001F7D03"/>
    <w:rsid w:val="0020025D"/>
    <w:rsid w:val="00202C02"/>
    <w:rsid w:val="00203F62"/>
    <w:rsid w:val="00204624"/>
    <w:rsid w:val="002047C5"/>
    <w:rsid w:val="002056D4"/>
    <w:rsid w:val="00206B2B"/>
    <w:rsid w:val="00207023"/>
    <w:rsid w:val="00207265"/>
    <w:rsid w:val="00210096"/>
    <w:rsid w:val="00210F40"/>
    <w:rsid w:val="002113E1"/>
    <w:rsid w:val="00211CE2"/>
    <w:rsid w:val="0021266F"/>
    <w:rsid w:val="00212742"/>
    <w:rsid w:val="00212958"/>
    <w:rsid w:val="0021315B"/>
    <w:rsid w:val="002135CF"/>
    <w:rsid w:val="00214E70"/>
    <w:rsid w:val="00215260"/>
    <w:rsid w:val="00215BA9"/>
    <w:rsid w:val="00216C6A"/>
    <w:rsid w:val="002178A3"/>
    <w:rsid w:val="002203FF"/>
    <w:rsid w:val="00220520"/>
    <w:rsid w:val="0022058A"/>
    <w:rsid w:val="00220669"/>
    <w:rsid w:val="00220891"/>
    <w:rsid w:val="002214EE"/>
    <w:rsid w:val="0022161C"/>
    <w:rsid w:val="00221B00"/>
    <w:rsid w:val="00222DB7"/>
    <w:rsid w:val="0022308E"/>
    <w:rsid w:val="00223538"/>
    <w:rsid w:val="00225A45"/>
    <w:rsid w:val="00226032"/>
    <w:rsid w:val="00226241"/>
    <w:rsid w:val="002266C8"/>
    <w:rsid w:val="00226840"/>
    <w:rsid w:val="00226A85"/>
    <w:rsid w:val="00227344"/>
    <w:rsid w:val="00227693"/>
    <w:rsid w:val="00227972"/>
    <w:rsid w:val="0023163A"/>
    <w:rsid w:val="00232397"/>
    <w:rsid w:val="002339BC"/>
    <w:rsid w:val="00233B51"/>
    <w:rsid w:val="00234A9E"/>
    <w:rsid w:val="00236F0D"/>
    <w:rsid w:val="0024032C"/>
    <w:rsid w:val="00240E86"/>
    <w:rsid w:val="002425A5"/>
    <w:rsid w:val="002436DF"/>
    <w:rsid w:val="002441D8"/>
    <w:rsid w:val="00244D7D"/>
    <w:rsid w:val="002450BB"/>
    <w:rsid w:val="00246906"/>
    <w:rsid w:val="002469C2"/>
    <w:rsid w:val="00246D75"/>
    <w:rsid w:val="002477F9"/>
    <w:rsid w:val="00247996"/>
    <w:rsid w:val="00250CBA"/>
    <w:rsid w:val="00252819"/>
    <w:rsid w:val="002529CD"/>
    <w:rsid w:val="00253259"/>
    <w:rsid w:val="002537BA"/>
    <w:rsid w:val="002538F1"/>
    <w:rsid w:val="00254BF2"/>
    <w:rsid w:val="00256036"/>
    <w:rsid w:val="002564B9"/>
    <w:rsid w:val="00256FB6"/>
    <w:rsid w:val="00257CE3"/>
    <w:rsid w:val="00260499"/>
    <w:rsid w:val="00261D75"/>
    <w:rsid w:val="00262623"/>
    <w:rsid w:val="00262BCC"/>
    <w:rsid w:val="00264225"/>
    <w:rsid w:val="002644F7"/>
    <w:rsid w:val="00264D97"/>
    <w:rsid w:val="002651D0"/>
    <w:rsid w:val="00265BC7"/>
    <w:rsid w:val="00266069"/>
    <w:rsid w:val="002660DB"/>
    <w:rsid w:val="0026659B"/>
    <w:rsid w:val="00266B36"/>
    <w:rsid w:val="00267CC4"/>
    <w:rsid w:val="00270381"/>
    <w:rsid w:val="002717BC"/>
    <w:rsid w:val="00271D9A"/>
    <w:rsid w:val="002732B0"/>
    <w:rsid w:val="00273904"/>
    <w:rsid w:val="00274F4D"/>
    <w:rsid w:val="0027509A"/>
    <w:rsid w:val="0027540F"/>
    <w:rsid w:val="00276A67"/>
    <w:rsid w:val="00276EBC"/>
    <w:rsid w:val="00277625"/>
    <w:rsid w:val="002808D8"/>
    <w:rsid w:val="002809C6"/>
    <w:rsid w:val="00280A2E"/>
    <w:rsid w:val="00280B87"/>
    <w:rsid w:val="002812AA"/>
    <w:rsid w:val="002825FA"/>
    <w:rsid w:val="00285330"/>
    <w:rsid w:val="002854DD"/>
    <w:rsid w:val="00285586"/>
    <w:rsid w:val="00285677"/>
    <w:rsid w:val="002859B6"/>
    <w:rsid w:val="00286380"/>
    <w:rsid w:val="002863F8"/>
    <w:rsid w:val="00286E48"/>
    <w:rsid w:val="002870D5"/>
    <w:rsid w:val="00290919"/>
    <w:rsid w:val="00290A07"/>
    <w:rsid w:val="002913D3"/>
    <w:rsid w:val="002918EC"/>
    <w:rsid w:val="00291A20"/>
    <w:rsid w:val="00291CAD"/>
    <w:rsid w:val="00292C57"/>
    <w:rsid w:val="00293C04"/>
    <w:rsid w:val="00294534"/>
    <w:rsid w:val="0029595D"/>
    <w:rsid w:val="002969D5"/>
    <w:rsid w:val="00296A8C"/>
    <w:rsid w:val="002977C8"/>
    <w:rsid w:val="00297995"/>
    <w:rsid w:val="00297C69"/>
    <w:rsid w:val="00297D93"/>
    <w:rsid w:val="002A19DB"/>
    <w:rsid w:val="002A2447"/>
    <w:rsid w:val="002A2F9A"/>
    <w:rsid w:val="002A313A"/>
    <w:rsid w:val="002A45F0"/>
    <w:rsid w:val="002A59F5"/>
    <w:rsid w:val="002A5A2B"/>
    <w:rsid w:val="002A60A5"/>
    <w:rsid w:val="002A6BB8"/>
    <w:rsid w:val="002A7556"/>
    <w:rsid w:val="002A77AA"/>
    <w:rsid w:val="002B14D1"/>
    <w:rsid w:val="002B2B42"/>
    <w:rsid w:val="002B32B6"/>
    <w:rsid w:val="002B371D"/>
    <w:rsid w:val="002B4C15"/>
    <w:rsid w:val="002B4D7F"/>
    <w:rsid w:val="002B6159"/>
    <w:rsid w:val="002B637F"/>
    <w:rsid w:val="002B6454"/>
    <w:rsid w:val="002B6B94"/>
    <w:rsid w:val="002B73DD"/>
    <w:rsid w:val="002B7773"/>
    <w:rsid w:val="002B7A5A"/>
    <w:rsid w:val="002C06A3"/>
    <w:rsid w:val="002C16AB"/>
    <w:rsid w:val="002C1867"/>
    <w:rsid w:val="002C1DB4"/>
    <w:rsid w:val="002C1F74"/>
    <w:rsid w:val="002C2617"/>
    <w:rsid w:val="002C28D3"/>
    <w:rsid w:val="002C31E8"/>
    <w:rsid w:val="002C326B"/>
    <w:rsid w:val="002C3733"/>
    <w:rsid w:val="002C3A25"/>
    <w:rsid w:val="002C3F57"/>
    <w:rsid w:val="002C4037"/>
    <w:rsid w:val="002C41A4"/>
    <w:rsid w:val="002C4B46"/>
    <w:rsid w:val="002C4C8B"/>
    <w:rsid w:val="002C51C3"/>
    <w:rsid w:val="002C6362"/>
    <w:rsid w:val="002C6C09"/>
    <w:rsid w:val="002C7DD3"/>
    <w:rsid w:val="002D06FE"/>
    <w:rsid w:val="002D0772"/>
    <w:rsid w:val="002D1444"/>
    <w:rsid w:val="002D170C"/>
    <w:rsid w:val="002D1CCA"/>
    <w:rsid w:val="002D1DC4"/>
    <w:rsid w:val="002D31C1"/>
    <w:rsid w:val="002D44F9"/>
    <w:rsid w:val="002D4992"/>
    <w:rsid w:val="002D502F"/>
    <w:rsid w:val="002D6410"/>
    <w:rsid w:val="002D65E9"/>
    <w:rsid w:val="002D66E2"/>
    <w:rsid w:val="002D6E70"/>
    <w:rsid w:val="002D6FA9"/>
    <w:rsid w:val="002D7009"/>
    <w:rsid w:val="002D7C17"/>
    <w:rsid w:val="002E043F"/>
    <w:rsid w:val="002E0703"/>
    <w:rsid w:val="002E0E69"/>
    <w:rsid w:val="002E1E77"/>
    <w:rsid w:val="002E3331"/>
    <w:rsid w:val="002E3A24"/>
    <w:rsid w:val="002E435F"/>
    <w:rsid w:val="002E457E"/>
    <w:rsid w:val="002E4B23"/>
    <w:rsid w:val="002E5473"/>
    <w:rsid w:val="002E5815"/>
    <w:rsid w:val="002E625D"/>
    <w:rsid w:val="002E6E40"/>
    <w:rsid w:val="002F0914"/>
    <w:rsid w:val="002F0C8F"/>
    <w:rsid w:val="002F1DE0"/>
    <w:rsid w:val="002F2B78"/>
    <w:rsid w:val="002F2FA4"/>
    <w:rsid w:val="002F363D"/>
    <w:rsid w:val="002F4787"/>
    <w:rsid w:val="002F4A4A"/>
    <w:rsid w:val="002F6FA9"/>
    <w:rsid w:val="00300850"/>
    <w:rsid w:val="00301717"/>
    <w:rsid w:val="00302D3C"/>
    <w:rsid w:val="00303113"/>
    <w:rsid w:val="003036B9"/>
    <w:rsid w:val="00303F76"/>
    <w:rsid w:val="0030405B"/>
    <w:rsid w:val="0030446F"/>
    <w:rsid w:val="00304624"/>
    <w:rsid w:val="0030500F"/>
    <w:rsid w:val="00305585"/>
    <w:rsid w:val="003055F3"/>
    <w:rsid w:val="00306A89"/>
    <w:rsid w:val="00307A73"/>
    <w:rsid w:val="00310BF2"/>
    <w:rsid w:val="00310FC7"/>
    <w:rsid w:val="003114CA"/>
    <w:rsid w:val="003116AE"/>
    <w:rsid w:val="00311921"/>
    <w:rsid w:val="00311AC3"/>
    <w:rsid w:val="00312AC9"/>
    <w:rsid w:val="00313671"/>
    <w:rsid w:val="00314269"/>
    <w:rsid w:val="00314952"/>
    <w:rsid w:val="00314F00"/>
    <w:rsid w:val="00315043"/>
    <w:rsid w:val="00315D0C"/>
    <w:rsid w:val="003164B2"/>
    <w:rsid w:val="0032045D"/>
    <w:rsid w:val="003208D4"/>
    <w:rsid w:val="0032334E"/>
    <w:rsid w:val="00323656"/>
    <w:rsid w:val="00323A0F"/>
    <w:rsid w:val="00324513"/>
    <w:rsid w:val="00324718"/>
    <w:rsid w:val="00324ECB"/>
    <w:rsid w:val="003267EC"/>
    <w:rsid w:val="00326E43"/>
    <w:rsid w:val="0032758F"/>
    <w:rsid w:val="00327E17"/>
    <w:rsid w:val="00330A01"/>
    <w:rsid w:val="00330DEC"/>
    <w:rsid w:val="003311E3"/>
    <w:rsid w:val="00332844"/>
    <w:rsid w:val="00334D1F"/>
    <w:rsid w:val="00335108"/>
    <w:rsid w:val="003352F6"/>
    <w:rsid w:val="00335FBD"/>
    <w:rsid w:val="003370C1"/>
    <w:rsid w:val="00337399"/>
    <w:rsid w:val="00337502"/>
    <w:rsid w:val="0034112F"/>
    <w:rsid w:val="003419F8"/>
    <w:rsid w:val="00341F15"/>
    <w:rsid w:val="003423F6"/>
    <w:rsid w:val="00342540"/>
    <w:rsid w:val="00343693"/>
    <w:rsid w:val="003443E8"/>
    <w:rsid w:val="00344E1C"/>
    <w:rsid w:val="00344E2F"/>
    <w:rsid w:val="00345A01"/>
    <w:rsid w:val="00345B9D"/>
    <w:rsid w:val="00346586"/>
    <w:rsid w:val="00347D6E"/>
    <w:rsid w:val="00350E3C"/>
    <w:rsid w:val="003510C1"/>
    <w:rsid w:val="0035181A"/>
    <w:rsid w:val="00352005"/>
    <w:rsid w:val="0035497F"/>
    <w:rsid w:val="00354D5C"/>
    <w:rsid w:val="00355245"/>
    <w:rsid w:val="003554F5"/>
    <w:rsid w:val="00355D14"/>
    <w:rsid w:val="00356A16"/>
    <w:rsid w:val="003577EB"/>
    <w:rsid w:val="003578AD"/>
    <w:rsid w:val="0036011E"/>
    <w:rsid w:val="00360691"/>
    <w:rsid w:val="00360850"/>
    <w:rsid w:val="00361E3F"/>
    <w:rsid w:val="003620D9"/>
    <w:rsid w:val="00362956"/>
    <w:rsid w:val="00362C88"/>
    <w:rsid w:val="00362EA6"/>
    <w:rsid w:val="003632F2"/>
    <w:rsid w:val="00364523"/>
    <w:rsid w:val="00364526"/>
    <w:rsid w:val="00364692"/>
    <w:rsid w:val="00364A96"/>
    <w:rsid w:val="0036582E"/>
    <w:rsid w:val="00365AC0"/>
    <w:rsid w:val="00366509"/>
    <w:rsid w:val="003668A7"/>
    <w:rsid w:val="00367C36"/>
    <w:rsid w:val="00370FE9"/>
    <w:rsid w:val="0037252F"/>
    <w:rsid w:val="00373224"/>
    <w:rsid w:val="00374ACC"/>
    <w:rsid w:val="00375ED2"/>
    <w:rsid w:val="0037623E"/>
    <w:rsid w:val="003762B0"/>
    <w:rsid w:val="0037672B"/>
    <w:rsid w:val="00377153"/>
    <w:rsid w:val="00377814"/>
    <w:rsid w:val="00377E44"/>
    <w:rsid w:val="003805CA"/>
    <w:rsid w:val="00380AC9"/>
    <w:rsid w:val="0038195A"/>
    <w:rsid w:val="003839D4"/>
    <w:rsid w:val="00383E74"/>
    <w:rsid w:val="00384D63"/>
    <w:rsid w:val="00385078"/>
    <w:rsid w:val="003857DB"/>
    <w:rsid w:val="003860E5"/>
    <w:rsid w:val="00386253"/>
    <w:rsid w:val="00386447"/>
    <w:rsid w:val="0038763F"/>
    <w:rsid w:val="003876D1"/>
    <w:rsid w:val="00387DD8"/>
    <w:rsid w:val="00390173"/>
    <w:rsid w:val="00390184"/>
    <w:rsid w:val="0039019C"/>
    <w:rsid w:val="003908DE"/>
    <w:rsid w:val="00390AF4"/>
    <w:rsid w:val="003916E0"/>
    <w:rsid w:val="00392628"/>
    <w:rsid w:val="0039280D"/>
    <w:rsid w:val="00393065"/>
    <w:rsid w:val="00393A39"/>
    <w:rsid w:val="00393BB4"/>
    <w:rsid w:val="00395ADD"/>
    <w:rsid w:val="00395FE7"/>
    <w:rsid w:val="00396425"/>
    <w:rsid w:val="00396471"/>
    <w:rsid w:val="00397619"/>
    <w:rsid w:val="00397B75"/>
    <w:rsid w:val="00397DF2"/>
    <w:rsid w:val="003A2AA2"/>
    <w:rsid w:val="003A2EB6"/>
    <w:rsid w:val="003A3AE6"/>
    <w:rsid w:val="003A5ECC"/>
    <w:rsid w:val="003A6594"/>
    <w:rsid w:val="003A6E8F"/>
    <w:rsid w:val="003A7495"/>
    <w:rsid w:val="003A7A18"/>
    <w:rsid w:val="003A7A7E"/>
    <w:rsid w:val="003A7EF8"/>
    <w:rsid w:val="003B00B6"/>
    <w:rsid w:val="003B0B8B"/>
    <w:rsid w:val="003B31A2"/>
    <w:rsid w:val="003B3D95"/>
    <w:rsid w:val="003B46BA"/>
    <w:rsid w:val="003B5ABA"/>
    <w:rsid w:val="003B6667"/>
    <w:rsid w:val="003B6720"/>
    <w:rsid w:val="003B71B9"/>
    <w:rsid w:val="003B7358"/>
    <w:rsid w:val="003B760D"/>
    <w:rsid w:val="003C12BB"/>
    <w:rsid w:val="003C12F4"/>
    <w:rsid w:val="003C1E01"/>
    <w:rsid w:val="003C2434"/>
    <w:rsid w:val="003C35C8"/>
    <w:rsid w:val="003C4350"/>
    <w:rsid w:val="003C45FF"/>
    <w:rsid w:val="003C50AE"/>
    <w:rsid w:val="003C77EF"/>
    <w:rsid w:val="003D08B4"/>
    <w:rsid w:val="003D1942"/>
    <w:rsid w:val="003D20F2"/>
    <w:rsid w:val="003D386A"/>
    <w:rsid w:val="003D3AE2"/>
    <w:rsid w:val="003D3C9E"/>
    <w:rsid w:val="003D529B"/>
    <w:rsid w:val="003D5827"/>
    <w:rsid w:val="003D5E7B"/>
    <w:rsid w:val="003D6122"/>
    <w:rsid w:val="003D6D47"/>
    <w:rsid w:val="003E1829"/>
    <w:rsid w:val="003E1A2F"/>
    <w:rsid w:val="003E1E58"/>
    <w:rsid w:val="003E21D1"/>
    <w:rsid w:val="003E2228"/>
    <w:rsid w:val="003E23B1"/>
    <w:rsid w:val="003E23DE"/>
    <w:rsid w:val="003E26F7"/>
    <w:rsid w:val="003E34B1"/>
    <w:rsid w:val="003E4143"/>
    <w:rsid w:val="003E44ED"/>
    <w:rsid w:val="003E4A37"/>
    <w:rsid w:val="003E524B"/>
    <w:rsid w:val="003E59A6"/>
    <w:rsid w:val="003E5DD9"/>
    <w:rsid w:val="003E6C5C"/>
    <w:rsid w:val="003E6DE7"/>
    <w:rsid w:val="003E7022"/>
    <w:rsid w:val="003E7C3C"/>
    <w:rsid w:val="003E7DC6"/>
    <w:rsid w:val="003E7ED5"/>
    <w:rsid w:val="003F0A21"/>
    <w:rsid w:val="003F0B4A"/>
    <w:rsid w:val="003F0D6F"/>
    <w:rsid w:val="003F0F44"/>
    <w:rsid w:val="003F1039"/>
    <w:rsid w:val="003F2877"/>
    <w:rsid w:val="003F3B4E"/>
    <w:rsid w:val="003F3CA1"/>
    <w:rsid w:val="003F4014"/>
    <w:rsid w:val="003F52B9"/>
    <w:rsid w:val="003F63AE"/>
    <w:rsid w:val="003F6F50"/>
    <w:rsid w:val="003F7280"/>
    <w:rsid w:val="003F753F"/>
    <w:rsid w:val="0040062F"/>
    <w:rsid w:val="00400A0C"/>
    <w:rsid w:val="0040112E"/>
    <w:rsid w:val="00401EA0"/>
    <w:rsid w:val="00402601"/>
    <w:rsid w:val="0040271C"/>
    <w:rsid w:val="00402DA7"/>
    <w:rsid w:val="00403393"/>
    <w:rsid w:val="00403851"/>
    <w:rsid w:val="00403F82"/>
    <w:rsid w:val="00404A93"/>
    <w:rsid w:val="00406237"/>
    <w:rsid w:val="00406A60"/>
    <w:rsid w:val="004079B0"/>
    <w:rsid w:val="00410491"/>
    <w:rsid w:val="00412290"/>
    <w:rsid w:val="004124CA"/>
    <w:rsid w:val="004132BA"/>
    <w:rsid w:val="0041333C"/>
    <w:rsid w:val="0041336A"/>
    <w:rsid w:val="00413492"/>
    <w:rsid w:val="00413A9B"/>
    <w:rsid w:val="00413E62"/>
    <w:rsid w:val="004142A9"/>
    <w:rsid w:val="00415A98"/>
    <w:rsid w:val="00417A7B"/>
    <w:rsid w:val="00417E59"/>
    <w:rsid w:val="0042026F"/>
    <w:rsid w:val="004210F9"/>
    <w:rsid w:val="00421885"/>
    <w:rsid w:val="004218BC"/>
    <w:rsid w:val="0042199E"/>
    <w:rsid w:val="00421EF2"/>
    <w:rsid w:val="004229D2"/>
    <w:rsid w:val="00422B01"/>
    <w:rsid w:val="00422F41"/>
    <w:rsid w:val="00422FEA"/>
    <w:rsid w:val="004236C7"/>
    <w:rsid w:val="004239C9"/>
    <w:rsid w:val="00423D62"/>
    <w:rsid w:val="00424A40"/>
    <w:rsid w:val="00425438"/>
    <w:rsid w:val="004264DB"/>
    <w:rsid w:val="00426D74"/>
    <w:rsid w:val="0042734F"/>
    <w:rsid w:val="004273C4"/>
    <w:rsid w:val="00430048"/>
    <w:rsid w:val="004323C6"/>
    <w:rsid w:val="0043369D"/>
    <w:rsid w:val="00433850"/>
    <w:rsid w:val="004338A3"/>
    <w:rsid w:val="00434065"/>
    <w:rsid w:val="00434496"/>
    <w:rsid w:val="00434933"/>
    <w:rsid w:val="00435348"/>
    <w:rsid w:val="00435DB0"/>
    <w:rsid w:val="00435E6E"/>
    <w:rsid w:val="00436672"/>
    <w:rsid w:val="00436E5B"/>
    <w:rsid w:val="00437697"/>
    <w:rsid w:val="00437F2C"/>
    <w:rsid w:val="0044017B"/>
    <w:rsid w:val="004403E1"/>
    <w:rsid w:val="00440E28"/>
    <w:rsid w:val="004414A9"/>
    <w:rsid w:val="004435B7"/>
    <w:rsid w:val="0044393E"/>
    <w:rsid w:val="00443D36"/>
    <w:rsid w:val="00443F31"/>
    <w:rsid w:val="00443F3D"/>
    <w:rsid w:val="004452F5"/>
    <w:rsid w:val="0044531A"/>
    <w:rsid w:val="00445F81"/>
    <w:rsid w:val="004472CF"/>
    <w:rsid w:val="004473FE"/>
    <w:rsid w:val="0044764E"/>
    <w:rsid w:val="00450303"/>
    <w:rsid w:val="00450B6D"/>
    <w:rsid w:val="00454072"/>
    <w:rsid w:val="004542D1"/>
    <w:rsid w:val="0045459D"/>
    <w:rsid w:val="004547BD"/>
    <w:rsid w:val="00455389"/>
    <w:rsid w:val="004559E0"/>
    <w:rsid w:val="004565CB"/>
    <w:rsid w:val="0045699F"/>
    <w:rsid w:val="004572A9"/>
    <w:rsid w:val="00457389"/>
    <w:rsid w:val="004578FF"/>
    <w:rsid w:val="00460131"/>
    <w:rsid w:val="004603A0"/>
    <w:rsid w:val="004608D1"/>
    <w:rsid w:val="00460E1E"/>
    <w:rsid w:val="00461B88"/>
    <w:rsid w:val="00462497"/>
    <w:rsid w:val="004626A4"/>
    <w:rsid w:val="00462BD0"/>
    <w:rsid w:val="00462CCB"/>
    <w:rsid w:val="00464CDD"/>
    <w:rsid w:val="00465249"/>
    <w:rsid w:val="00465747"/>
    <w:rsid w:val="00465E40"/>
    <w:rsid w:val="0046618E"/>
    <w:rsid w:val="004665BA"/>
    <w:rsid w:val="00466903"/>
    <w:rsid w:val="00466F17"/>
    <w:rsid w:val="00466FCB"/>
    <w:rsid w:val="0047116B"/>
    <w:rsid w:val="00471548"/>
    <w:rsid w:val="00471E2D"/>
    <w:rsid w:val="00472538"/>
    <w:rsid w:val="004727EE"/>
    <w:rsid w:val="00472A0D"/>
    <w:rsid w:val="0047403E"/>
    <w:rsid w:val="00475418"/>
    <w:rsid w:val="00475600"/>
    <w:rsid w:val="00475C97"/>
    <w:rsid w:val="00476161"/>
    <w:rsid w:val="00477736"/>
    <w:rsid w:val="00480ABF"/>
    <w:rsid w:val="00480FD3"/>
    <w:rsid w:val="00481ADE"/>
    <w:rsid w:val="00481B24"/>
    <w:rsid w:val="0048377D"/>
    <w:rsid w:val="00483CB7"/>
    <w:rsid w:val="00483F03"/>
    <w:rsid w:val="00484C50"/>
    <w:rsid w:val="0048536D"/>
    <w:rsid w:val="004865E9"/>
    <w:rsid w:val="0048693C"/>
    <w:rsid w:val="00487AA8"/>
    <w:rsid w:val="00487D2E"/>
    <w:rsid w:val="004915EF"/>
    <w:rsid w:val="00491618"/>
    <w:rsid w:val="00493FF8"/>
    <w:rsid w:val="00494F68"/>
    <w:rsid w:val="00495290"/>
    <w:rsid w:val="0049687A"/>
    <w:rsid w:val="00496CCB"/>
    <w:rsid w:val="00496E3D"/>
    <w:rsid w:val="0049709F"/>
    <w:rsid w:val="004979E6"/>
    <w:rsid w:val="004A10C5"/>
    <w:rsid w:val="004A2840"/>
    <w:rsid w:val="004A3809"/>
    <w:rsid w:val="004A385E"/>
    <w:rsid w:val="004A40D3"/>
    <w:rsid w:val="004A4A18"/>
    <w:rsid w:val="004A4BB2"/>
    <w:rsid w:val="004A530E"/>
    <w:rsid w:val="004A5ED4"/>
    <w:rsid w:val="004A6477"/>
    <w:rsid w:val="004A678E"/>
    <w:rsid w:val="004A753B"/>
    <w:rsid w:val="004A7CF9"/>
    <w:rsid w:val="004B02E7"/>
    <w:rsid w:val="004B0742"/>
    <w:rsid w:val="004B1FDF"/>
    <w:rsid w:val="004B3369"/>
    <w:rsid w:val="004B38BA"/>
    <w:rsid w:val="004B43F8"/>
    <w:rsid w:val="004B49C7"/>
    <w:rsid w:val="004B5548"/>
    <w:rsid w:val="004B5A3A"/>
    <w:rsid w:val="004B6668"/>
    <w:rsid w:val="004B6998"/>
    <w:rsid w:val="004B7226"/>
    <w:rsid w:val="004B73E2"/>
    <w:rsid w:val="004B7881"/>
    <w:rsid w:val="004B7932"/>
    <w:rsid w:val="004C1633"/>
    <w:rsid w:val="004C55C5"/>
    <w:rsid w:val="004C639A"/>
    <w:rsid w:val="004C67A4"/>
    <w:rsid w:val="004C7297"/>
    <w:rsid w:val="004C7DBA"/>
    <w:rsid w:val="004C7E63"/>
    <w:rsid w:val="004D075B"/>
    <w:rsid w:val="004D079C"/>
    <w:rsid w:val="004D2F07"/>
    <w:rsid w:val="004D3676"/>
    <w:rsid w:val="004D4068"/>
    <w:rsid w:val="004D408D"/>
    <w:rsid w:val="004D65CB"/>
    <w:rsid w:val="004D65ED"/>
    <w:rsid w:val="004D67D7"/>
    <w:rsid w:val="004D67E2"/>
    <w:rsid w:val="004D6C2C"/>
    <w:rsid w:val="004D7378"/>
    <w:rsid w:val="004D7608"/>
    <w:rsid w:val="004E21C4"/>
    <w:rsid w:val="004E2FF0"/>
    <w:rsid w:val="004E4F5F"/>
    <w:rsid w:val="004E5989"/>
    <w:rsid w:val="004E6037"/>
    <w:rsid w:val="004E70C8"/>
    <w:rsid w:val="004E7E53"/>
    <w:rsid w:val="004F01DA"/>
    <w:rsid w:val="004F1763"/>
    <w:rsid w:val="004F246B"/>
    <w:rsid w:val="004F2DB7"/>
    <w:rsid w:val="004F32E6"/>
    <w:rsid w:val="004F3364"/>
    <w:rsid w:val="004F42D5"/>
    <w:rsid w:val="004F5C00"/>
    <w:rsid w:val="004F7A61"/>
    <w:rsid w:val="004F7F20"/>
    <w:rsid w:val="00500B49"/>
    <w:rsid w:val="005018C3"/>
    <w:rsid w:val="005018C7"/>
    <w:rsid w:val="005019F6"/>
    <w:rsid w:val="00501EC5"/>
    <w:rsid w:val="00502016"/>
    <w:rsid w:val="00502AC6"/>
    <w:rsid w:val="005041DE"/>
    <w:rsid w:val="00504F62"/>
    <w:rsid w:val="005059E1"/>
    <w:rsid w:val="00505A7D"/>
    <w:rsid w:val="005060B8"/>
    <w:rsid w:val="00506136"/>
    <w:rsid w:val="005061D0"/>
    <w:rsid w:val="00510567"/>
    <w:rsid w:val="005109BC"/>
    <w:rsid w:val="00511782"/>
    <w:rsid w:val="00511B07"/>
    <w:rsid w:val="00511FD5"/>
    <w:rsid w:val="0051217F"/>
    <w:rsid w:val="00514F13"/>
    <w:rsid w:val="00515260"/>
    <w:rsid w:val="00515742"/>
    <w:rsid w:val="00515E02"/>
    <w:rsid w:val="00516098"/>
    <w:rsid w:val="0051679F"/>
    <w:rsid w:val="00516D5D"/>
    <w:rsid w:val="00516FEA"/>
    <w:rsid w:val="00517CE4"/>
    <w:rsid w:val="00517D44"/>
    <w:rsid w:val="005207D0"/>
    <w:rsid w:val="00520F4B"/>
    <w:rsid w:val="0052150C"/>
    <w:rsid w:val="00521C21"/>
    <w:rsid w:val="005221D7"/>
    <w:rsid w:val="005231E8"/>
    <w:rsid w:val="005236C4"/>
    <w:rsid w:val="00523B2E"/>
    <w:rsid w:val="00523E3F"/>
    <w:rsid w:val="00525256"/>
    <w:rsid w:val="005258FE"/>
    <w:rsid w:val="00526274"/>
    <w:rsid w:val="00526B29"/>
    <w:rsid w:val="00526E97"/>
    <w:rsid w:val="0052770B"/>
    <w:rsid w:val="0053138A"/>
    <w:rsid w:val="0053145D"/>
    <w:rsid w:val="005314CB"/>
    <w:rsid w:val="00531DE8"/>
    <w:rsid w:val="0053231E"/>
    <w:rsid w:val="005329E6"/>
    <w:rsid w:val="00533315"/>
    <w:rsid w:val="00533D13"/>
    <w:rsid w:val="005345AC"/>
    <w:rsid w:val="00537596"/>
    <w:rsid w:val="0053784F"/>
    <w:rsid w:val="00537B46"/>
    <w:rsid w:val="00542593"/>
    <w:rsid w:val="00542D23"/>
    <w:rsid w:val="00542DCD"/>
    <w:rsid w:val="005437B9"/>
    <w:rsid w:val="00543F93"/>
    <w:rsid w:val="00545634"/>
    <w:rsid w:val="0054607B"/>
    <w:rsid w:val="00546322"/>
    <w:rsid w:val="0054639A"/>
    <w:rsid w:val="00546423"/>
    <w:rsid w:val="00546F07"/>
    <w:rsid w:val="00547387"/>
    <w:rsid w:val="00547C3F"/>
    <w:rsid w:val="00550F06"/>
    <w:rsid w:val="005511E2"/>
    <w:rsid w:val="005523EC"/>
    <w:rsid w:val="005531E4"/>
    <w:rsid w:val="00553A07"/>
    <w:rsid w:val="00554147"/>
    <w:rsid w:val="00554263"/>
    <w:rsid w:val="005551B5"/>
    <w:rsid w:val="00555576"/>
    <w:rsid w:val="0055608C"/>
    <w:rsid w:val="00556947"/>
    <w:rsid w:val="0055699C"/>
    <w:rsid w:val="005572B2"/>
    <w:rsid w:val="00557557"/>
    <w:rsid w:val="0055781B"/>
    <w:rsid w:val="005606A1"/>
    <w:rsid w:val="00560D38"/>
    <w:rsid w:val="00561787"/>
    <w:rsid w:val="005624FA"/>
    <w:rsid w:val="0056273F"/>
    <w:rsid w:val="00562BCD"/>
    <w:rsid w:val="00564A4F"/>
    <w:rsid w:val="00564AAB"/>
    <w:rsid w:val="005659CD"/>
    <w:rsid w:val="00566390"/>
    <w:rsid w:val="00566B82"/>
    <w:rsid w:val="00566ECA"/>
    <w:rsid w:val="0056757D"/>
    <w:rsid w:val="00567884"/>
    <w:rsid w:val="00567F07"/>
    <w:rsid w:val="00570AD0"/>
    <w:rsid w:val="005714E6"/>
    <w:rsid w:val="00571E1B"/>
    <w:rsid w:val="00572550"/>
    <w:rsid w:val="005733FA"/>
    <w:rsid w:val="0057388E"/>
    <w:rsid w:val="0057410F"/>
    <w:rsid w:val="0057503B"/>
    <w:rsid w:val="00575181"/>
    <w:rsid w:val="00575C37"/>
    <w:rsid w:val="0057638D"/>
    <w:rsid w:val="00576617"/>
    <w:rsid w:val="0057667C"/>
    <w:rsid w:val="00576986"/>
    <w:rsid w:val="00576DA3"/>
    <w:rsid w:val="00576F5B"/>
    <w:rsid w:val="00580A78"/>
    <w:rsid w:val="0058458A"/>
    <w:rsid w:val="00584EE1"/>
    <w:rsid w:val="005859EC"/>
    <w:rsid w:val="0058645F"/>
    <w:rsid w:val="0058775D"/>
    <w:rsid w:val="005879B9"/>
    <w:rsid w:val="00587B18"/>
    <w:rsid w:val="005902BD"/>
    <w:rsid w:val="005907A7"/>
    <w:rsid w:val="005908E2"/>
    <w:rsid w:val="00591FB2"/>
    <w:rsid w:val="00592339"/>
    <w:rsid w:val="00592404"/>
    <w:rsid w:val="00592B81"/>
    <w:rsid w:val="00592C65"/>
    <w:rsid w:val="00592C9D"/>
    <w:rsid w:val="00593D5A"/>
    <w:rsid w:val="005946E4"/>
    <w:rsid w:val="005947B3"/>
    <w:rsid w:val="00594B88"/>
    <w:rsid w:val="00594E5A"/>
    <w:rsid w:val="00595137"/>
    <w:rsid w:val="00595214"/>
    <w:rsid w:val="005956F2"/>
    <w:rsid w:val="0059696E"/>
    <w:rsid w:val="005A2F07"/>
    <w:rsid w:val="005A4375"/>
    <w:rsid w:val="005A694E"/>
    <w:rsid w:val="005A71DE"/>
    <w:rsid w:val="005A7D09"/>
    <w:rsid w:val="005B0AB6"/>
    <w:rsid w:val="005B0C30"/>
    <w:rsid w:val="005B1CF4"/>
    <w:rsid w:val="005B1F4E"/>
    <w:rsid w:val="005B2573"/>
    <w:rsid w:val="005B2E5E"/>
    <w:rsid w:val="005B3E99"/>
    <w:rsid w:val="005B3F2E"/>
    <w:rsid w:val="005B51D0"/>
    <w:rsid w:val="005B51F6"/>
    <w:rsid w:val="005B70CC"/>
    <w:rsid w:val="005B71E5"/>
    <w:rsid w:val="005B73A5"/>
    <w:rsid w:val="005B74B2"/>
    <w:rsid w:val="005B79D8"/>
    <w:rsid w:val="005C0B3D"/>
    <w:rsid w:val="005C0CD2"/>
    <w:rsid w:val="005C2AC1"/>
    <w:rsid w:val="005C2E29"/>
    <w:rsid w:val="005C54E0"/>
    <w:rsid w:val="005C6F44"/>
    <w:rsid w:val="005C7084"/>
    <w:rsid w:val="005D0746"/>
    <w:rsid w:val="005D0ACE"/>
    <w:rsid w:val="005D1CAD"/>
    <w:rsid w:val="005D2595"/>
    <w:rsid w:val="005D2786"/>
    <w:rsid w:val="005D567C"/>
    <w:rsid w:val="005D63AA"/>
    <w:rsid w:val="005D72B9"/>
    <w:rsid w:val="005D7526"/>
    <w:rsid w:val="005D774C"/>
    <w:rsid w:val="005E09A3"/>
    <w:rsid w:val="005E15C9"/>
    <w:rsid w:val="005E269A"/>
    <w:rsid w:val="005E2CEF"/>
    <w:rsid w:val="005E2F08"/>
    <w:rsid w:val="005E399C"/>
    <w:rsid w:val="005E3DD2"/>
    <w:rsid w:val="005E4124"/>
    <w:rsid w:val="005E4925"/>
    <w:rsid w:val="005E58B6"/>
    <w:rsid w:val="005E77E0"/>
    <w:rsid w:val="005E7E8C"/>
    <w:rsid w:val="005F0364"/>
    <w:rsid w:val="005F14DF"/>
    <w:rsid w:val="005F1C46"/>
    <w:rsid w:val="005F2148"/>
    <w:rsid w:val="005F2685"/>
    <w:rsid w:val="005F272D"/>
    <w:rsid w:val="005F3409"/>
    <w:rsid w:val="005F350D"/>
    <w:rsid w:val="005F3AE9"/>
    <w:rsid w:val="005F4597"/>
    <w:rsid w:val="005F484A"/>
    <w:rsid w:val="005F5181"/>
    <w:rsid w:val="005F6288"/>
    <w:rsid w:val="005F6AC5"/>
    <w:rsid w:val="005F7153"/>
    <w:rsid w:val="005F7F2B"/>
    <w:rsid w:val="0060014B"/>
    <w:rsid w:val="00600ED5"/>
    <w:rsid w:val="00600FAC"/>
    <w:rsid w:val="00601AAD"/>
    <w:rsid w:val="00601D99"/>
    <w:rsid w:val="0060277B"/>
    <w:rsid w:val="00602B0F"/>
    <w:rsid w:val="00602F2D"/>
    <w:rsid w:val="00603610"/>
    <w:rsid w:val="00603639"/>
    <w:rsid w:val="00603B58"/>
    <w:rsid w:val="00603C51"/>
    <w:rsid w:val="00604FE3"/>
    <w:rsid w:val="006064B7"/>
    <w:rsid w:val="00606D59"/>
    <w:rsid w:val="0060723F"/>
    <w:rsid w:val="00607424"/>
    <w:rsid w:val="00607AE0"/>
    <w:rsid w:val="00607FF3"/>
    <w:rsid w:val="00610BA5"/>
    <w:rsid w:val="00611B02"/>
    <w:rsid w:val="00611E90"/>
    <w:rsid w:val="00612A8F"/>
    <w:rsid w:val="00613511"/>
    <w:rsid w:val="00613B07"/>
    <w:rsid w:val="00614E1E"/>
    <w:rsid w:val="00615933"/>
    <w:rsid w:val="0061648A"/>
    <w:rsid w:val="00617BA9"/>
    <w:rsid w:val="00617E73"/>
    <w:rsid w:val="00620958"/>
    <w:rsid w:val="00622B13"/>
    <w:rsid w:val="006231F7"/>
    <w:rsid w:val="0062368D"/>
    <w:rsid w:val="00624B1F"/>
    <w:rsid w:val="00624D48"/>
    <w:rsid w:val="00625DCD"/>
    <w:rsid w:val="00625F74"/>
    <w:rsid w:val="00630350"/>
    <w:rsid w:val="006311AF"/>
    <w:rsid w:val="00631328"/>
    <w:rsid w:val="00632368"/>
    <w:rsid w:val="00632388"/>
    <w:rsid w:val="00632ECC"/>
    <w:rsid w:val="006332E3"/>
    <w:rsid w:val="00633C53"/>
    <w:rsid w:val="00633ED7"/>
    <w:rsid w:val="006340D8"/>
    <w:rsid w:val="00635302"/>
    <w:rsid w:val="00635802"/>
    <w:rsid w:val="00635EB1"/>
    <w:rsid w:val="006360C8"/>
    <w:rsid w:val="006369C2"/>
    <w:rsid w:val="00636D00"/>
    <w:rsid w:val="00636F13"/>
    <w:rsid w:val="00637F91"/>
    <w:rsid w:val="006415C9"/>
    <w:rsid w:val="00644107"/>
    <w:rsid w:val="0064470A"/>
    <w:rsid w:val="00644983"/>
    <w:rsid w:val="00644EF0"/>
    <w:rsid w:val="0064503C"/>
    <w:rsid w:val="00645542"/>
    <w:rsid w:val="0064750A"/>
    <w:rsid w:val="00647F16"/>
    <w:rsid w:val="00650022"/>
    <w:rsid w:val="006503C1"/>
    <w:rsid w:val="0065058D"/>
    <w:rsid w:val="006508B8"/>
    <w:rsid w:val="00650A64"/>
    <w:rsid w:val="0065111C"/>
    <w:rsid w:val="006519C5"/>
    <w:rsid w:val="006522E7"/>
    <w:rsid w:val="00652CFB"/>
    <w:rsid w:val="00653232"/>
    <w:rsid w:val="0065372B"/>
    <w:rsid w:val="006540E1"/>
    <w:rsid w:val="00654B28"/>
    <w:rsid w:val="00654C96"/>
    <w:rsid w:val="00654DF3"/>
    <w:rsid w:val="006554DC"/>
    <w:rsid w:val="006556B6"/>
    <w:rsid w:val="00655771"/>
    <w:rsid w:val="00655A75"/>
    <w:rsid w:val="00657649"/>
    <w:rsid w:val="0065782D"/>
    <w:rsid w:val="00657C52"/>
    <w:rsid w:val="006606B1"/>
    <w:rsid w:val="00660AC8"/>
    <w:rsid w:val="00660C99"/>
    <w:rsid w:val="00660E56"/>
    <w:rsid w:val="006616B8"/>
    <w:rsid w:val="00662F41"/>
    <w:rsid w:val="00663572"/>
    <w:rsid w:val="00664178"/>
    <w:rsid w:val="00665C4F"/>
    <w:rsid w:val="00665F06"/>
    <w:rsid w:val="00665FE9"/>
    <w:rsid w:val="006660D5"/>
    <w:rsid w:val="00667074"/>
    <w:rsid w:val="006677B0"/>
    <w:rsid w:val="006677EC"/>
    <w:rsid w:val="0067039D"/>
    <w:rsid w:val="0067041F"/>
    <w:rsid w:val="00672089"/>
    <w:rsid w:val="00672888"/>
    <w:rsid w:val="006728D2"/>
    <w:rsid w:val="00672E45"/>
    <w:rsid w:val="006742F8"/>
    <w:rsid w:val="00675188"/>
    <w:rsid w:val="00676CB0"/>
    <w:rsid w:val="00677DDA"/>
    <w:rsid w:val="00677F43"/>
    <w:rsid w:val="006807B9"/>
    <w:rsid w:val="00681201"/>
    <w:rsid w:val="00681B87"/>
    <w:rsid w:val="00681D69"/>
    <w:rsid w:val="00683106"/>
    <w:rsid w:val="00683239"/>
    <w:rsid w:val="006846A2"/>
    <w:rsid w:val="00685257"/>
    <w:rsid w:val="00685CD5"/>
    <w:rsid w:val="00685F86"/>
    <w:rsid w:val="00686243"/>
    <w:rsid w:val="006866EA"/>
    <w:rsid w:val="0068710A"/>
    <w:rsid w:val="006919D6"/>
    <w:rsid w:val="00692373"/>
    <w:rsid w:val="00692A48"/>
    <w:rsid w:val="00693680"/>
    <w:rsid w:val="00694451"/>
    <w:rsid w:val="0069488E"/>
    <w:rsid w:val="00694AF6"/>
    <w:rsid w:val="006950E3"/>
    <w:rsid w:val="006953FA"/>
    <w:rsid w:val="006959CF"/>
    <w:rsid w:val="006961B2"/>
    <w:rsid w:val="006968EE"/>
    <w:rsid w:val="00696C5B"/>
    <w:rsid w:val="0069773C"/>
    <w:rsid w:val="006A062A"/>
    <w:rsid w:val="006A17D2"/>
    <w:rsid w:val="006A1F02"/>
    <w:rsid w:val="006A1F60"/>
    <w:rsid w:val="006A224C"/>
    <w:rsid w:val="006A354C"/>
    <w:rsid w:val="006A3B88"/>
    <w:rsid w:val="006A43DD"/>
    <w:rsid w:val="006A461C"/>
    <w:rsid w:val="006A4BD7"/>
    <w:rsid w:val="006A516F"/>
    <w:rsid w:val="006A6112"/>
    <w:rsid w:val="006A66B2"/>
    <w:rsid w:val="006A6B89"/>
    <w:rsid w:val="006A7252"/>
    <w:rsid w:val="006A75C9"/>
    <w:rsid w:val="006A76F5"/>
    <w:rsid w:val="006A7B4A"/>
    <w:rsid w:val="006A7BD8"/>
    <w:rsid w:val="006A7F4C"/>
    <w:rsid w:val="006B0AEE"/>
    <w:rsid w:val="006B16CC"/>
    <w:rsid w:val="006B2036"/>
    <w:rsid w:val="006B24A0"/>
    <w:rsid w:val="006B3E06"/>
    <w:rsid w:val="006B4720"/>
    <w:rsid w:val="006B4C86"/>
    <w:rsid w:val="006B50C9"/>
    <w:rsid w:val="006B5A93"/>
    <w:rsid w:val="006B5FDD"/>
    <w:rsid w:val="006B607F"/>
    <w:rsid w:val="006B617D"/>
    <w:rsid w:val="006B68DE"/>
    <w:rsid w:val="006B7A7D"/>
    <w:rsid w:val="006C04CC"/>
    <w:rsid w:val="006C1964"/>
    <w:rsid w:val="006C19FF"/>
    <w:rsid w:val="006C1DCD"/>
    <w:rsid w:val="006C23A9"/>
    <w:rsid w:val="006C34D4"/>
    <w:rsid w:val="006C3AA1"/>
    <w:rsid w:val="006C43F1"/>
    <w:rsid w:val="006C4473"/>
    <w:rsid w:val="006C4E9B"/>
    <w:rsid w:val="006C5EAA"/>
    <w:rsid w:val="006C652B"/>
    <w:rsid w:val="006C6BA2"/>
    <w:rsid w:val="006C7066"/>
    <w:rsid w:val="006C790C"/>
    <w:rsid w:val="006D0EAC"/>
    <w:rsid w:val="006D12A2"/>
    <w:rsid w:val="006D32D1"/>
    <w:rsid w:val="006D3F01"/>
    <w:rsid w:val="006D45D3"/>
    <w:rsid w:val="006D504F"/>
    <w:rsid w:val="006D520C"/>
    <w:rsid w:val="006D7DD1"/>
    <w:rsid w:val="006D7F53"/>
    <w:rsid w:val="006E0891"/>
    <w:rsid w:val="006E1181"/>
    <w:rsid w:val="006E15B2"/>
    <w:rsid w:val="006E2BA7"/>
    <w:rsid w:val="006E2C12"/>
    <w:rsid w:val="006E31D2"/>
    <w:rsid w:val="006E332B"/>
    <w:rsid w:val="006E3804"/>
    <w:rsid w:val="006E4049"/>
    <w:rsid w:val="006E4D2D"/>
    <w:rsid w:val="006E4F8C"/>
    <w:rsid w:val="006E59E8"/>
    <w:rsid w:val="006E5B00"/>
    <w:rsid w:val="006E5DC3"/>
    <w:rsid w:val="006E6A93"/>
    <w:rsid w:val="006E6F9A"/>
    <w:rsid w:val="006E7691"/>
    <w:rsid w:val="006E7BCD"/>
    <w:rsid w:val="006F154D"/>
    <w:rsid w:val="006F172A"/>
    <w:rsid w:val="006F1A52"/>
    <w:rsid w:val="006F1B84"/>
    <w:rsid w:val="006F2281"/>
    <w:rsid w:val="006F2894"/>
    <w:rsid w:val="006F305A"/>
    <w:rsid w:val="006F3309"/>
    <w:rsid w:val="006F3493"/>
    <w:rsid w:val="006F459A"/>
    <w:rsid w:val="006F5279"/>
    <w:rsid w:val="006F58AA"/>
    <w:rsid w:val="006F5BE3"/>
    <w:rsid w:val="006F6CBE"/>
    <w:rsid w:val="006F7057"/>
    <w:rsid w:val="006F727B"/>
    <w:rsid w:val="00701621"/>
    <w:rsid w:val="00702D0C"/>
    <w:rsid w:val="0070301B"/>
    <w:rsid w:val="0070367A"/>
    <w:rsid w:val="00703683"/>
    <w:rsid w:val="0070391D"/>
    <w:rsid w:val="00703BD4"/>
    <w:rsid w:val="00704194"/>
    <w:rsid w:val="00704C51"/>
    <w:rsid w:val="00704DF4"/>
    <w:rsid w:val="00705183"/>
    <w:rsid w:val="00706205"/>
    <w:rsid w:val="0070620F"/>
    <w:rsid w:val="0070642D"/>
    <w:rsid w:val="0070645D"/>
    <w:rsid w:val="00706485"/>
    <w:rsid w:val="00706D8C"/>
    <w:rsid w:val="00706D91"/>
    <w:rsid w:val="00707549"/>
    <w:rsid w:val="007075A5"/>
    <w:rsid w:val="007075AF"/>
    <w:rsid w:val="00707803"/>
    <w:rsid w:val="00707E05"/>
    <w:rsid w:val="0071220C"/>
    <w:rsid w:val="007128FB"/>
    <w:rsid w:val="00712A0A"/>
    <w:rsid w:val="00713DE5"/>
    <w:rsid w:val="0071406C"/>
    <w:rsid w:val="00714218"/>
    <w:rsid w:val="007145CF"/>
    <w:rsid w:val="00714738"/>
    <w:rsid w:val="00715B82"/>
    <w:rsid w:val="00716C3A"/>
    <w:rsid w:val="00717528"/>
    <w:rsid w:val="00717A19"/>
    <w:rsid w:val="00717DF7"/>
    <w:rsid w:val="00720AAF"/>
    <w:rsid w:val="00720E91"/>
    <w:rsid w:val="00721A03"/>
    <w:rsid w:val="00723273"/>
    <w:rsid w:val="00725F93"/>
    <w:rsid w:val="00726DE2"/>
    <w:rsid w:val="007276A6"/>
    <w:rsid w:val="007277C7"/>
    <w:rsid w:val="00727E98"/>
    <w:rsid w:val="007301A0"/>
    <w:rsid w:val="00731BFB"/>
    <w:rsid w:val="007333A3"/>
    <w:rsid w:val="007338FA"/>
    <w:rsid w:val="007345DA"/>
    <w:rsid w:val="007359A3"/>
    <w:rsid w:val="007364D1"/>
    <w:rsid w:val="00737912"/>
    <w:rsid w:val="00740094"/>
    <w:rsid w:val="007400A9"/>
    <w:rsid w:val="00740230"/>
    <w:rsid w:val="00741035"/>
    <w:rsid w:val="00741070"/>
    <w:rsid w:val="007413F6"/>
    <w:rsid w:val="00741C64"/>
    <w:rsid w:val="0074229B"/>
    <w:rsid w:val="00742DB6"/>
    <w:rsid w:val="00742FE5"/>
    <w:rsid w:val="00743872"/>
    <w:rsid w:val="00743C20"/>
    <w:rsid w:val="00745781"/>
    <w:rsid w:val="0074593D"/>
    <w:rsid w:val="00745E3B"/>
    <w:rsid w:val="00747677"/>
    <w:rsid w:val="00750B22"/>
    <w:rsid w:val="00751E2B"/>
    <w:rsid w:val="00752129"/>
    <w:rsid w:val="00752396"/>
    <w:rsid w:val="007525EE"/>
    <w:rsid w:val="007530F0"/>
    <w:rsid w:val="007535FC"/>
    <w:rsid w:val="00753DD1"/>
    <w:rsid w:val="0075494C"/>
    <w:rsid w:val="007557A6"/>
    <w:rsid w:val="00755944"/>
    <w:rsid w:val="00755BCA"/>
    <w:rsid w:val="00757878"/>
    <w:rsid w:val="007601E0"/>
    <w:rsid w:val="0076028E"/>
    <w:rsid w:val="00760EC9"/>
    <w:rsid w:val="0076113B"/>
    <w:rsid w:val="0076198B"/>
    <w:rsid w:val="00762301"/>
    <w:rsid w:val="00762472"/>
    <w:rsid w:val="00763F8F"/>
    <w:rsid w:val="0076444A"/>
    <w:rsid w:val="00764852"/>
    <w:rsid w:val="00766715"/>
    <w:rsid w:val="00767002"/>
    <w:rsid w:val="00767A48"/>
    <w:rsid w:val="00767B8A"/>
    <w:rsid w:val="00767E1A"/>
    <w:rsid w:val="007709E3"/>
    <w:rsid w:val="00770EDF"/>
    <w:rsid w:val="00771783"/>
    <w:rsid w:val="0077189A"/>
    <w:rsid w:val="007718B4"/>
    <w:rsid w:val="00771C6B"/>
    <w:rsid w:val="00771E91"/>
    <w:rsid w:val="00771FFD"/>
    <w:rsid w:val="007723F8"/>
    <w:rsid w:val="00773010"/>
    <w:rsid w:val="007737F8"/>
    <w:rsid w:val="0077390F"/>
    <w:rsid w:val="00773DD6"/>
    <w:rsid w:val="007759CD"/>
    <w:rsid w:val="00775F8C"/>
    <w:rsid w:val="0077650F"/>
    <w:rsid w:val="007766A6"/>
    <w:rsid w:val="0077694E"/>
    <w:rsid w:val="00777B65"/>
    <w:rsid w:val="007800A5"/>
    <w:rsid w:val="00780BA4"/>
    <w:rsid w:val="007817C5"/>
    <w:rsid w:val="00781E06"/>
    <w:rsid w:val="00783C9A"/>
    <w:rsid w:val="00784ECF"/>
    <w:rsid w:val="00785378"/>
    <w:rsid w:val="007853CC"/>
    <w:rsid w:val="007858CA"/>
    <w:rsid w:val="00786825"/>
    <w:rsid w:val="0078685C"/>
    <w:rsid w:val="00786C14"/>
    <w:rsid w:val="007908CC"/>
    <w:rsid w:val="00791903"/>
    <w:rsid w:val="00791EA3"/>
    <w:rsid w:val="007947AC"/>
    <w:rsid w:val="00794D0E"/>
    <w:rsid w:val="00795AD8"/>
    <w:rsid w:val="00795EA5"/>
    <w:rsid w:val="00796036"/>
    <w:rsid w:val="00796B39"/>
    <w:rsid w:val="007978AC"/>
    <w:rsid w:val="007A0CF5"/>
    <w:rsid w:val="007A2735"/>
    <w:rsid w:val="007A2E3C"/>
    <w:rsid w:val="007A34AF"/>
    <w:rsid w:val="007A3539"/>
    <w:rsid w:val="007A472D"/>
    <w:rsid w:val="007A4A9E"/>
    <w:rsid w:val="007A554D"/>
    <w:rsid w:val="007A5E93"/>
    <w:rsid w:val="007A6EA5"/>
    <w:rsid w:val="007A7E1A"/>
    <w:rsid w:val="007B12C9"/>
    <w:rsid w:val="007B1B56"/>
    <w:rsid w:val="007B1C90"/>
    <w:rsid w:val="007B20B7"/>
    <w:rsid w:val="007B2189"/>
    <w:rsid w:val="007B2B88"/>
    <w:rsid w:val="007B2D0B"/>
    <w:rsid w:val="007B336B"/>
    <w:rsid w:val="007B39AC"/>
    <w:rsid w:val="007B3FD9"/>
    <w:rsid w:val="007B45FE"/>
    <w:rsid w:val="007B5300"/>
    <w:rsid w:val="007B5927"/>
    <w:rsid w:val="007B5E93"/>
    <w:rsid w:val="007B5EC5"/>
    <w:rsid w:val="007B63CD"/>
    <w:rsid w:val="007B6791"/>
    <w:rsid w:val="007B68E9"/>
    <w:rsid w:val="007B69A2"/>
    <w:rsid w:val="007B7253"/>
    <w:rsid w:val="007B72AA"/>
    <w:rsid w:val="007C0129"/>
    <w:rsid w:val="007C123C"/>
    <w:rsid w:val="007C1C21"/>
    <w:rsid w:val="007C238A"/>
    <w:rsid w:val="007C252E"/>
    <w:rsid w:val="007C2869"/>
    <w:rsid w:val="007C2CDC"/>
    <w:rsid w:val="007C2D9E"/>
    <w:rsid w:val="007C3350"/>
    <w:rsid w:val="007C5773"/>
    <w:rsid w:val="007C5B17"/>
    <w:rsid w:val="007C6D83"/>
    <w:rsid w:val="007C7413"/>
    <w:rsid w:val="007C7E32"/>
    <w:rsid w:val="007D0489"/>
    <w:rsid w:val="007D1531"/>
    <w:rsid w:val="007D2617"/>
    <w:rsid w:val="007D2B6E"/>
    <w:rsid w:val="007D3F49"/>
    <w:rsid w:val="007D43B8"/>
    <w:rsid w:val="007D4CFC"/>
    <w:rsid w:val="007D5CCE"/>
    <w:rsid w:val="007D68D7"/>
    <w:rsid w:val="007D6969"/>
    <w:rsid w:val="007D6CC1"/>
    <w:rsid w:val="007D6CD4"/>
    <w:rsid w:val="007D775B"/>
    <w:rsid w:val="007D7F54"/>
    <w:rsid w:val="007D7FBC"/>
    <w:rsid w:val="007E121C"/>
    <w:rsid w:val="007E1C42"/>
    <w:rsid w:val="007E281E"/>
    <w:rsid w:val="007E36CE"/>
    <w:rsid w:val="007E3B80"/>
    <w:rsid w:val="007E4255"/>
    <w:rsid w:val="007E4847"/>
    <w:rsid w:val="007E4C1B"/>
    <w:rsid w:val="007E5260"/>
    <w:rsid w:val="007E5788"/>
    <w:rsid w:val="007E6398"/>
    <w:rsid w:val="007E63D6"/>
    <w:rsid w:val="007E6CE6"/>
    <w:rsid w:val="007E6FA6"/>
    <w:rsid w:val="007E7BFE"/>
    <w:rsid w:val="007F2D68"/>
    <w:rsid w:val="007F2FF2"/>
    <w:rsid w:val="007F37E3"/>
    <w:rsid w:val="007F59BA"/>
    <w:rsid w:val="007F5D47"/>
    <w:rsid w:val="007F5D97"/>
    <w:rsid w:val="007F6A4B"/>
    <w:rsid w:val="007F6D72"/>
    <w:rsid w:val="007F7795"/>
    <w:rsid w:val="007F78C8"/>
    <w:rsid w:val="007F7E71"/>
    <w:rsid w:val="00800006"/>
    <w:rsid w:val="00800B93"/>
    <w:rsid w:val="00800F86"/>
    <w:rsid w:val="008010E2"/>
    <w:rsid w:val="00801A60"/>
    <w:rsid w:val="00801ADB"/>
    <w:rsid w:val="0080244A"/>
    <w:rsid w:val="00802730"/>
    <w:rsid w:val="008028A8"/>
    <w:rsid w:val="00802B8A"/>
    <w:rsid w:val="0080328B"/>
    <w:rsid w:val="0080373A"/>
    <w:rsid w:val="008046A1"/>
    <w:rsid w:val="00805A16"/>
    <w:rsid w:val="008067AD"/>
    <w:rsid w:val="00807CE6"/>
    <w:rsid w:val="00810890"/>
    <w:rsid w:val="00811751"/>
    <w:rsid w:val="00811BA8"/>
    <w:rsid w:val="00812FFD"/>
    <w:rsid w:val="008131D9"/>
    <w:rsid w:val="00814AAC"/>
    <w:rsid w:val="008151A4"/>
    <w:rsid w:val="00816CC1"/>
    <w:rsid w:val="00817197"/>
    <w:rsid w:val="00821CCB"/>
    <w:rsid w:val="00821D56"/>
    <w:rsid w:val="0082229E"/>
    <w:rsid w:val="00822BA6"/>
    <w:rsid w:val="00822C5D"/>
    <w:rsid w:val="008232C8"/>
    <w:rsid w:val="00823B84"/>
    <w:rsid w:val="00823EE6"/>
    <w:rsid w:val="008244B5"/>
    <w:rsid w:val="00824814"/>
    <w:rsid w:val="008251F1"/>
    <w:rsid w:val="0082524D"/>
    <w:rsid w:val="00825D37"/>
    <w:rsid w:val="008262B7"/>
    <w:rsid w:val="00826329"/>
    <w:rsid w:val="0082742E"/>
    <w:rsid w:val="00830F45"/>
    <w:rsid w:val="00831A8E"/>
    <w:rsid w:val="0083217B"/>
    <w:rsid w:val="00832C0B"/>
    <w:rsid w:val="00832EED"/>
    <w:rsid w:val="0083355F"/>
    <w:rsid w:val="008336DD"/>
    <w:rsid w:val="00833E29"/>
    <w:rsid w:val="00834278"/>
    <w:rsid w:val="00834423"/>
    <w:rsid w:val="00836A26"/>
    <w:rsid w:val="00837490"/>
    <w:rsid w:val="00837D99"/>
    <w:rsid w:val="0084054B"/>
    <w:rsid w:val="008405C6"/>
    <w:rsid w:val="008407E0"/>
    <w:rsid w:val="00841AE0"/>
    <w:rsid w:val="00842299"/>
    <w:rsid w:val="00843328"/>
    <w:rsid w:val="00845719"/>
    <w:rsid w:val="008458BB"/>
    <w:rsid w:val="00850555"/>
    <w:rsid w:val="00850902"/>
    <w:rsid w:val="008510ED"/>
    <w:rsid w:val="008521CD"/>
    <w:rsid w:val="008525C4"/>
    <w:rsid w:val="00852822"/>
    <w:rsid w:val="00853A4B"/>
    <w:rsid w:val="00854F6A"/>
    <w:rsid w:val="00855CB8"/>
    <w:rsid w:val="00855E0F"/>
    <w:rsid w:val="00857B3F"/>
    <w:rsid w:val="00857FF1"/>
    <w:rsid w:val="0086014C"/>
    <w:rsid w:val="008605C3"/>
    <w:rsid w:val="00860954"/>
    <w:rsid w:val="00860C78"/>
    <w:rsid w:val="008612E8"/>
    <w:rsid w:val="008617CA"/>
    <w:rsid w:val="00863987"/>
    <w:rsid w:val="00864109"/>
    <w:rsid w:val="00864837"/>
    <w:rsid w:val="008658EF"/>
    <w:rsid w:val="00865AA3"/>
    <w:rsid w:val="008705DB"/>
    <w:rsid w:val="008708A7"/>
    <w:rsid w:val="00871B76"/>
    <w:rsid w:val="0087258D"/>
    <w:rsid w:val="00872984"/>
    <w:rsid w:val="00873188"/>
    <w:rsid w:val="00873360"/>
    <w:rsid w:val="00873FFA"/>
    <w:rsid w:val="00875092"/>
    <w:rsid w:val="008751B4"/>
    <w:rsid w:val="008752E0"/>
    <w:rsid w:val="00875979"/>
    <w:rsid w:val="00876B60"/>
    <w:rsid w:val="008773B1"/>
    <w:rsid w:val="0087776D"/>
    <w:rsid w:val="008804F0"/>
    <w:rsid w:val="00880E64"/>
    <w:rsid w:val="00880EB9"/>
    <w:rsid w:val="0088289E"/>
    <w:rsid w:val="00882CE1"/>
    <w:rsid w:val="0088491F"/>
    <w:rsid w:val="00884932"/>
    <w:rsid w:val="0088530E"/>
    <w:rsid w:val="00885382"/>
    <w:rsid w:val="00885E2D"/>
    <w:rsid w:val="00885E9E"/>
    <w:rsid w:val="00886792"/>
    <w:rsid w:val="00886978"/>
    <w:rsid w:val="00886C27"/>
    <w:rsid w:val="008870BD"/>
    <w:rsid w:val="00887328"/>
    <w:rsid w:val="00890AF9"/>
    <w:rsid w:val="00891D36"/>
    <w:rsid w:val="00892513"/>
    <w:rsid w:val="008925ED"/>
    <w:rsid w:val="00892CD7"/>
    <w:rsid w:val="00892FF6"/>
    <w:rsid w:val="00893A0A"/>
    <w:rsid w:val="00893F32"/>
    <w:rsid w:val="0089407A"/>
    <w:rsid w:val="00895E05"/>
    <w:rsid w:val="008A00B8"/>
    <w:rsid w:val="008A06AD"/>
    <w:rsid w:val="008A0A8A"/>
    <w:rsid w:val="008A126F"/>
    <w:rsid w:val="008A267B"/>
    <w:rsid w:val="008A29F1"/>
    <w:rsid w:val="008A318F"/>
    <w:rsid w:val="008A3CC9"/>
    <w:rsid w:val="008A3DAA"/>
    <w:rsid w:val="008A3E32"/>
    <w:rsid w:val="008A4690"/>
    <w:rsid w:val="008A5B4A"/>
    <w:rsid w:val="008A6190"/>
    <w:rsid w:val="008A69D5"/>
    <w:rsid w:val="008A6BDD"/>
    <w:rsid w:val="008B0549"/>
    <w:rsid w:val="008B0868"/>
    <w:rsid w:val="008B1164"/>
    <w:rsid w:val="008B2958"/>
    <w:rsid w:val="008B3200"/>
    <w:rsid w:val="008B45FE"/>
    <w:rsid w:val="008B467A"/>
    <w:rsid w:val="008B58C7"/>
    <w:rsid w:val="008B5C44"/>
    <w:rsid w:val="008B69BE"/>
    <w:rsid w:val="008B7C4C"/>
    <w:rsid w:val="008C0CA5"/>
    <w:rsid w:val="008C0DE1"/>
    <w:rsid w:val="008C1273"/>
    <w:rsid w:val="008C3BD5"/>
    <w:rsid w:val="008C3E9F"/>
    <w:rsid w:val="008C4AAF"/>
    <w:rsid w:val="008C4D5B"/>
    <w:rsid w:val="008C4DEC"/>
    <w:rsid w:val="008C54BA"/>
    <w:rsid w:val="008C58AE"/>
    <w:rsid w:val="008C64A2"/>
    <w:rsid w:val="008C6AC7"/>
    <w:rsid w:val="008C7277"/>
    <w:rsid w:val="008C7EF2"/>
    <w:rsid w:val="008D1C76"/>
    <w:rsid w:val="008D200B"/>
    <w:rsid w:val="008D234C"/>
    <w:rsid w:val="008D23E5"/>
    <w:rsid w:val="008D2B63"/>
    <w:rsid w:val="008D2BF6"/>
    <w:rsid w:val="008D3C9A"/>
    <w:rsid w:val="008D4AE5"/>
    <w:rsid w:val="008D57DE"/>
    <w:rsid w:val="008D5ED0"/>
    <w:rsid w:val="008D7D7F"/>
    <w:rsid w:val="008D7FDB"/>
    <w:rsid w:val="008E019C"/>
    <w:rsid w:val="008E0669"/>
    <w:rsid w:val="008E0C3F"/>
    <w:rsid w:val="008E1165"/>
    <w:rsid w:val="008E2176"/>
    <w:rsid w:val="008E276E"/>
    <w:rsid w:val="008E30DB"/>
    <w:rsid w:val="008E3967"/>
    <w:rsid w:val="008E42C7"/>
    <w:rsid w:val="008E5A09"/>
    <w:rsid w:val="008E5EDF"/>
    <w:rsid w:val="008E672F"/>
    <w:rsid w:val="008E68F0"/>
    <w:rsid w:val="008F05EF"/>
    <w:rsid w:val="008F109F"/>
    <w:rsid w:val="008F190E"/>
    <w:rsid w:val="008F1BD7"/>
    <w:rsid w:val="008F1C4E"/>
    <w:rsid w:val="008F1F32"/>
    <w:rsid w:val="008F32AB"/>
    <w:rsid w:val="008F364B"/>
    <w:rsid w:val="008F3D47"/>
    <w:rsid w:val="008F68E9"/>
    <w:rsid w:val="008F6F95"/>
    <w:rsid w:val="008F7058"/>
    <w:rsid w:val="00900AAD"/>
    <w:rsid w:val="00904203"/>
    <w:rsid w:val="00905CB6"/>
    <w:rsid w:val="00906768"/>
    <w:rsid w:val="00906B33"/>
    <w:rsid w:val="00906E96"/>
    <w:rsid w:val="00907A50"/>
    <w:rsid w:val="00907F97"/>
    <w:rsid w:val="00910AD5"/>
    <w:rsid w:val="00911543"/>
    <w:rsid w:val="00911CCE"/>
    <w:rsid w:val="00912B8B"/>
    <w:rsid w:val="00915122"/>
    <w:rsid w:val="009152FF"/>
    <w:rsid w:val="009157DE"/>
    <w:rsid w:val="00916357"/>
    <w:rsid w:val="0091751F"/>
    <w:rsid w:val="00917E29"/>
    <w:rsid w:val="00921580"/>
    <w:rsid w:val="0092168C"/>
    <w:rsid w:val="009237AD"/>
    <w:rsid w:val="00923F96"/>
    <w:rsid w:val="0092655E"/>
    <w:rsid w:val="00926B69"/>
    <w:rsid w:val="00926CA2"/>
    <w:rsid w:val="00926DF2"/>
    <w:rsid w:val="009301FC"/>
    <w:rsid w:val="00930990"/>
    <w:rsid w:val="00930AEC"/>
    <w:rsid w:val="00930C84"/>
    <w:rsid w:val="00932342"/>
    <w:rsid w:val="00932691"/>
    <w:rsid w:val="00932E45"/>
    <w:rsid w:val="00933174"/>
    <w:rsid w:val="00933378"/>
    <w:rsid w:val="00933F68"/>
    <w:rsid w:val="00936DA3"/>
    <w:rsid w:val="00936E15"/>
    <w:rsid w:val="009370FF"/>
    <w:rsid w:val="00937674"/>
    <w:rsid w:val="00937731"/>
    <w:rsid w:val="00937D90"/>
    <w:rsid w:val="00940BE8"/>
    <w:rsid w:val="0094104E"/>
    <w:rsid w:val="00941DC4"/>
    <w:rsid w:val="009420E3"/>
    <w:rsid w:val="00942304"/>
    <w:rsid w:val="009438A3"/>
    <w:rsid w:val="00943E80"/>
    <w:rsid w:val="00943F9B"/>
    <w:rsid w:val="0094415B"/>
    <w:rsid w:val="009464B2"/>
    <w:rsid w:val="009465A8"/>
    <w:rsid w:val="00951118"/>
    <w:rsid w:val="00951C82"/>
    <w:rsid w:val="00952006"/>
    <w:rsid w:val="00953F81"/>
    <w:rsid w:val="0095402F"/>
    <w:rsid w:val="00954273"/>
    <w:rsid w:val="00954863"/>
    <w:rsid w:val="00956212"/>
    <w:rsid w:val="00960A3E"/>
    <w:rsid w:val="00961AF7"/>
    <w:rsid w:val="00962664"/>
    <w:rsid w:val="00963011"/>
    <w:rsid w:val="009635D3"/>
    <w:rsid w:val="0096386E"/>
    <w:rsid w:val="009639A6"/>
    <w:rsid w:val="00964113"/>
    <w:rsid w:val="00966086"/>
    <w:rsid w:val="00966AD0"/>
    <w:rsid w:val="00967022"/>
    <w:rsid w:val="0097099E"/>
    <w:rsid w:val="00970E6D"/>
    <w:rsid w:val="009712F9"/>
    <w:rsid w:val="0097154F"/>
    <w:rsid w:val="0097205F"/>
    <w:rsid w:val="009727C2"/>
    <w:rsid w:val="00972C02"/>
    <w:rsid w:val="00972FC2"/>
    <w:rsid w:val="009750F3"/>
    <w:rsid w:val="0097519F"/>
    <w:rsid w:val="00976728"/>
    <w:rsid w:val="00976D4C"/>
    <w:rsid w:val="00977124"/>
    <w:rsid w:val="00981D66"/>
    <w:rsid w:val="00981D84"/>
    <w:rsid w:val="00981F4B"/>
    <w:rsid w:val="009820CC"/>
    <w:rsid w:val="00982AA9"/>
    <w:rsid w:val="00982F9D"/>
    <w:rsid w:val="00983CD6"/>
    <w:rsid w:val="00983CE9"/>
    <w:rsid w:val="00984406"/>
    <w:rsid w:val="00985582"/>
    <w:rsid w:val="00985F8D"/>
    <w:rsid w:val="0098616D"/>
    <w:rsid w:val="009868E0"/>
    <w:rsid w:val="00986A21"/>
    <w:rsid w:val="009877F4"/>
    <w:rsid w:val="00987C85"/>
    <w:rsid w:val="0099099C"/>
    <w:rsid w:val="0099237D"/>
    <w:rsid w:val="0099376D"/>
    <w:rsid w:val="00993848"/>
    <w:rsid w:val="00993FC6"/>
    <w:rsid w:val="009951C2"/>
    <w:rsid w:val="009956F0"/>
    <w:rsid w:val="00995870"/>
    <w:rsid w:val="00995B81"/>
    <w:rsid w:val="00996143"/>
    <w:rsid w:val="0099707E"/>
    <w:rsid w:val="00997AE8"/>
    <w:rsid w:val="009A0CCC"/>
    <w:rsid w:val="009A1836"/>
    <w:rsid w:val="009A1E18"/>
    <w:rsid w:val="009A3BD0"/>
    <w:rsid w:val="009A4287"/>
    <w:rsid w:val="009A6E03"/>
    <w:rsid w:val="009A708F"/>
    <w:rsid w:val="009A70CB"/>
    <w:rsid w:val="009B0476"/>
    <w:rsid w:val="009B0A14"/>
    <w:rsid w:val="009B0E45"/>
    <w:rsid w:val="009B10F6"/>
    <w:rsid w:val="009B2185"/>
    <w:rsid w:val="009B31F0"/>
    <w:rsid w:val="009B3DD5"/>
    <w:rsid w:val="009B3E44"/>
    <w:rsid w:val="009B47F5"/>
    <w:rsid w:val="009B6EFB"/>
    <w:rsid w:val="009B747D"/>
    <w:rsid w:val="009C09A5"/>
    <w:rsid w:val="009C0F22"/>
    <w:rsid w:val="009C1B45"/>
    <w:rsid w:val="009C235A"/>
    <w:rsid w:val="009C24D9"/>
    <w:rsid w:val="009C38D1"/>
    <w:rsid w:val="009C673A"/>
    <w:rsid w:val="009C6AD4"/>
    <w:rsid w:val="009C6E47"/>
    <w:rsid w:val="009C73E5"/>
    <w:rsid w:val="009C778F"/>
    <w:rsid w:val="009D0360"/>
    <w:rsid w:val="009D1E4E"/>
    <w:rsid w:val="009D2824"/>
    <w:rsid w:val="009D2BD0"/>
    <w:rsid w:val="009D2BE9"/>
    <w:rsid w:val="009D3B75"/>
    <w:rsid w:val="009D41EC"/>
    <w:rsid w:val="009D433F"/>
    <w:rsid w:val="009D445B"/>
    <w:rsid w:val="009D4498"/>
    <w:rsid w:val="009D4B0D"/>
    <w:rsid w:val="009D53D0"/>
    <w:rsid w:val="009D67F5"/>
    <w:rsid w:val="009D6D7A"/>
    <w:rsid w:val="009E08CA"/>
    <w:rsid w:val="009E1553"/>
    <w:rsid w:val="009E2385"/>
    <w:rsid w:val="009E25CC"/>
    <w:rsid w:val="009E2FD7"/>
    <w:rsid w:val="009E3B49"/>
    <w:rsid w:val="009E3BC6"/>
    <w:rsid w:val="009E42CB"/>
    <w:rsid w:val="009E4360"/>
    <w:rsid w:val="009E439E"/>
    <w:rsid w:val="009E4AFF"/>
    <w:rsid w:val="009E4ECE"/>
    <w:rsid w:val="009E5D45"/>
    <w:rsid w:val="009E733C"/>
    <w:rsid w:val="009E7565"/>
    <w:rsid w:val="009E768B"/>
    <w:rsid w:val="009E7B82"/>
    <w:rsid w:val="009F00E7"/>
    <w:rsid w:val="009F140C"/>
    <w:rsid w:val="009F2BAF"/>
    <w:rsid w:val="009F2CDD"/>
    <w:rsid w:val="009F3538"/>
    <w:rsid w:val="009F442A"/>
    <w:rsid w:val="009F44D2"/>
    <w:rsid w:val="009F4B4A"/>
    <w:rsid w:val="009F4E1F"/>
    <w:rsid w:val="009F5ECC"/>
    <w:rsid w:val="009F65B5"/>
    <w:rsid w:val="009F6F2E"/>
    <w:rsid w:val="009F768B"/>
    <w:rsid w:val="009F79E5"/>
    <w:rsid w:val="009F7D0C"/>
    <w:rsid w:val="009F7F17"/>
    <w:rsid w:val="00A00500"/>
    <w:rsid w:val="00A0061C"/>
    <w:rsid w:val="00A009B8"/>
    <w:rsid w:val="00A00CC1"/>
    <w:rsid w:val="00A015EA"/>
    <w:rsid w:val="00A01683"/>
    <w:rsid w:val="00A029C3"/>
    <w:rsid w:val="00A02A4C"/>
    <w:rsid w:val="00A02AF6"/>
    <w:rsid w:val="00A03FFE"/>
    <w:rsid w:val="00A0563F"/>
    <w:rsid w:val="00A0699D"/>
    <w:rsid w:val="00A07993"/>
    <w:rsid w:val="00A07F1F"/>
    <w:rsid w:val="00A11440"/>
    <w:rsid w:val="00A119CB"/>
    <w:rsid w:val="00A12125"/>
    <w:rsid w:val="00A12FFF"/>
    <w:rsid w:val="00A13023"/>
    <w:rsid w:val="00A146DD"/>
    <w:rsid w:val="00A15531"/>
    <w:rsid w:val="00A15D79"/>
    <w:rsid w:val="00A1602E"/>
    <w:rsid w:val="00A165C5"/>
    <w:rsid w:val="00A209FF"/>
    <w:rsid w:val="00A20B34"/>
    <w:rsid w:val="00A20BB9"/>
    <w:rsid w:val="00A214E5"/>
    <w:rsid w:val="00A2279A"/>
    <w:rsid w:val="00A24324"/>
    <w:rsid w:val="00A24348"/>
    <w:rsid w:val="00A245CA"/>
    <w:rsid w:val="00A248F7"/>
    <w:rsid w:val="00A24CB9"/>
    <w:rsid w:val="00A2641C"/>
    <w:rsid w:val="00A265D0"/>
    <w:rsid w:val="00A3048B"/>
    <w:rsid w:val="00A30DE2"/>
    <w:rsid w:val="00A31DB7"/>
    <w:rsid w:val="00A32267"/>
    <w:rsid w:val="00A32B9E"/>
    <w:rsid w:val="00A33955"/>
    <w:rsid w:val="00A33E64"/>
    <w:rsid w:val="00A344E8"/>
    <w:rsid w:val="00A34828"/>
    <w:rsid w:val="00A34BAC"/>
    <w:rsid w:val="00A34E48"/>
    <w:rsid w:val="00A35190"/>
    <w:rsid w:val="00A3520E"/>
    <w:rsid w:val="00A35EF8"/>
    <w:rsid w:val="00A36311"/>
    <w:rsid w:val="00A37534"/>
    <w:rsid w:val="00A37A0D"/>
    <w:rsid w:val="00A37EC1"/>
    <w:rsid w:val="00A4171E"/>
    <w:rsid w:val="00A426F6"/>
    <w:rsid w:val="00A4375A"/>
    <w:rsid w:val="00A45A52"/>
    <w:rsid w:val="00A47299"/>
    <w:rsid w:val="00A4738A"/>
    <w:rsid w:val="00A47453"/>
    <w:rsid w:val="00A4761D"/>
    <w:rsid w:val="00A4766D"/>
    <w:rsid w:val="00A50687"/>
    <w:rsid w:val="00A5096D"/>
    <w:rsid w:val="00A5108C"/>
    <w:rsid w:val="00A51164"/>
    <w:rsid w:val="00A51DA4"/>
    <w:rsid w:val="00A51E04"/>
    <w:rsid w:val="00A51E38"/>
    <w:rsid w:val="00A5207C"/>
    <w:rsid w:val="00A5239F"/>
    <w:rsid w:val="00A52964"/>
    <w:rsid w:val="00A52C6E"/>
    <w:rsid w:val="00A52F04"/>
    <w:rsid w:val="00A53004"/>
    <w:rsid w:val="00A5304F"/>
    <w:rsid w:val="00A5417D"/>
    <w:rsid w:val="00A54E3A"/>
    <w:rsid w:val="00A55402"/>
    <w:rsid w:val="00A55594"/>
    <w:rsid w:val="00A55836"/>
    <w:rsid w:val="00A56587"/>
    <w:rsid w:val="00A57B63"/>
    <w:rsid w:val="00A60989"/>
    <w:rsid w:val="00A61AA9"/>
    <w:rsid w:val="00A62070"/>
    <w:rsid w:val="00A62375"/>
    <w:rsid w:val="00A625AA"/>
    <w:rsid w:val="00A627BC"/>
    <w:rsid w:val="00A63214"/>
    <w:rsid w:val="00A639DC"/>
    <w:rsid w:val="00A63EC4"/>
    <w:rsid w:val="00A64867"/>
    <w:rsid w:val="00A64E1C"/>
    <w:rsid w:val="00A6694D"/>
    <w:rsid w:val="00A67306"/>
    <w:rsid w:val="00A6767F"/>
    <w:rsid w:val="00A678D1"/>
    <w:rsid w:val="00A67F0E"/>
    <w:rsid w:val="00A701FE"/>
    <w:rsid w:val="00A70593"/>
    <w:rsid w:val="00A707A8"/>
    <w:rsid w:val="00A7158D"/>
    <w:rsid w:val="00A71A80"/>
    <w:rsid w:val="00A71E74"/>
    <w:rsid w:val="00A72388"/>
    <w:rsid w:val="00A72A70"/>
    <w:rsid w:val="00A72C64"/>
    <w:rsid w:val="00A73FDC"/>
    <w:rsid w:val="00A746C0"/>
    <w:rsid w:val="00A746C4"/>
    <w:rsid w:val="00A75502"/>
    <w:rsid w:val="00A75530"/>
    <w:rsid w:val="00A767EA"/>
    <w:rsid w:val="00A76A91"/>
    <w:rsid w:val="00A77341"/>
    <w:rsid w:val="00A7734F"/>
    <w:rsid w:val="00A7743F"/>
    <w:rsid w:val="00A77680"/>
    <w:rsid w:val="00A80BD2"/>
    <w:rsid w:val="00A8108E"/>
    <w:rsid w:val="00A81EF9"/>
    <w:rsid w:val="00A830EB"/>
    <w:rsid w:val="00A855D9"/>
    <w:rsid w:val="00A85629"/>
    <w:rsid w:val="00A86032"/>
    <w:rsid w:val="00A86665"/>
    <w:rsid w:val="00A868C7"/>
    <w:rsid w:val="00A86EF7"/>
    <w:rsid w:val="00A86F97"/>
    <w:rsid w:val="00A86FC2"/>
    <w:rsid w:val="00A87ACB"/>
    <w:rsid w:val="00A92F56"/>
    <w:rsid w:val="00A93601"/>
    <w:rsid w:val="00A945EF"/>
    <w:rsid w:val="00A94D0D"/>
    <w:rsid w:val="00A94DE1"/>
    <w:rsid w:val="00A95735"/>
    <w:rsid w:val="00A95971"/>
    <w:rsid w:val="00A95A7A"/>
    <w:rsid w:val="00A96786"/>
    <w:rsid w:val="00A96C4C"/>
    <w:rsid w:val="00AA13FB"/>
    <w:rsid w:val="00AA1534"/>
    <w:rsid w:val="00AA15ED"/>
    <w:rsid w:val="00AA182A"/>
    <w:rsid w:val="00AA1AC5"/>
    <w:rsid w:val="00AA228F"/>
    <w:rsid w:val="00AA2682"/>
    <w:rsid w:val="00AA2AF2"/>
    <w:rsid w:val="00AA30D8"/>
    <w:rsid w:val="00AA3672"/>
    <w:rsid w:val="00AA443C"/>
    <w:rsid w:val="00AA449B"/>
    <w:rsid w:val="00AA49C8"/>
    <w:rsid w:val="00AA52DB"/>
    <w:rsid w:val="00AA5528"/>
    <w:rsid w:val="00AA5BA0"/>
    <w:rsid w:val="00AA62BE"/>
    <w:rsid w:val="00AA6BE0"/>
    <w:rsid w:val="00AA6D0F"/>
    <w:rsid w:val="00AA76A1"/>
    <w:rsid w:val="00AB046D"/>
    <w:rsid w:val="00AB0D60"/>
    <w:rsid w:val="00AB17C4"/>
    <w:rsid w:val="00AB1A16"/>
    <w:rsid w:val="00AB22A1"/>
    <w:rsid w:val="00AB2BF7"/>
    <w:rsid w:val="00AB422A"/>
    <w:rsid w:val="00AB44A1"/>
    <w:rsid w:val="00AB5060"/>
    <w:rsid w:val="00AB6230"/>
    <w:rsid w:val="00AB63F8"/>
    <w:rsid w:val="00AB6C8B"/>
    <w:rsid w:val="00AB7359"/>
    <w:rsid w:val="00AC05AD"/>
    <w:rsid w:val="00AC08D1"/>
    <w:rsid w:val="00AC0AFB"/>
    <w:rsid w:val="00AC1EF9"/>
    <w:rsid w:val="00AC22D1"/>
    <w:rsid w:val="00AC3439"/>
    <w:rsid w:val="00AC3792"/>
    <w:rsid w:val="00AC4926"/>
    <w:rsid w:val="00AC5544"/>
    <w:rsid w:val="00AC6C7F"/>
    <w:rsid w:val="00AC7088"/>
    <w:rsid w:val="00AC77DB"/>
    <w:rsid w:val="00AC7C67"/>
    <w:rsid w:val="00AD1268"/>
    <w:rsid w:val="00AD12BF"/>
    <w:rsid w:val="00AD1407"/>
    <w:rsid w:val="00AD1FCE"/>
    <w:rsid w:val="00AD2846"/>
    <w:rsid w:val="00AD294F"/>
    <w:rsid w:val="00AD2DE2"/>
    <w:rsid w:val="00AD3412"/>
    <w:rsid w:val="00AD36DB"/>
    <w:rsid w:val="00AD3AD1"/>
    <w:rsid w:val="00AD46AA"/>
    <w:rsid w:val="00AD4973"/>
    <w:rsid w:val="00AD4E3B"/>
    <w:rsid w:val="00AD51CA"/>
    <w:rsid w:val="00AD5222"/>
    <w:rsid w:val="00AD5A04"/>
    <w:rsid w:val="00AD6997"/>
    <w:rsid w:val="00AD7B52"/>
    <w:rsid w:val="00AD7E03"/>
    <w:rsid w:val="00AE063E"/>
    <w:rsid w:val="00AE0875"/>
    <w:rsid w:val="00AE0F7C"/>
    <w:rsid w:val="00AE1244"/>
    <w:rsid w:val="00AE21A1"/>
    <w:rsid w:val="00AE2D0D"/>
    <w:rsid w:val="00AE2EF6"/>
    <w:rsid w:val="00AE2FEC"/>
    <w:rsid w:val="00AE3818"/>
    <w:rsid w:val="00AE49AF"/>
    <w:rsid w:val="00AE4FB2"/>
    <w:rsid w:val="00AE5A38"/>
    <w:rsid w:val="00AE6332"/>
    <w:rsid w:val="00AE668A"/>
    <w:rsid w:val="00AE6E9B"/>
    <w:rsid w:val="00AF079C"/>
    <w:rsid w:val="00AF101D"/>
    <w:rsid w:val="00AF231F"/>
    <w:rsid w:val="00AF2789"/>
    <w:rsid w:val="00AF2B17"/>
    <w:rsid w:val="00AF38EB"/>
    <w:rsid w:val="00AF46BB"/>
    <w:rsid w:val="00AF47C8"/>
    <w:rsid w:val="00AF6421"/>
    <w:rsid w:val="00AF64CF"/>
    <w:rsid w:val="00AF6778"/>
    <w:rsid w:val="00AF6A09"/>
    <w:rsid w:val="00AF6BCD"/>
    <w:rsid w:val="00AF6C18"/>
    <w:rsid w:val="00AF7DD1"/>
    <w:rsid w:val="00B00767"/>
    <w:rsid w:val="00B00B08"/>
    <w:rsid w:val="00B01333"/>
    <w:rsid w:val="00B01FBE"/>
    <w:rsid w:val="00B0261C"/>
    <w:rsid w:val="00B031B3"/>
    <w:rsid w:val="00B0370D"/>
    <w:rsid w:val="00B039FE"/>
    <w:rsid w:val="00B03C1E"/>
    <w:rsid w:val="00B03D9F"/>
    <w:rsid w:val="00B03E95"/>
    <w:rsid w:val="00B041D2"/>
    <w:rsid w:val="00B04855"/>
    <w:rsid w:val="00B05028"/>
    <w:rsid w:val="00B05342"/>
    <w:rsid w:val="00B05928"/>
    <w:rsid w:val="00B05C1E"/>
    <w:rsid w:val="00B06C88"/>
    <w:rsid w:val="00B074FC"/>
    <w:rsid w:val="00B078CF"/>
    <w:rsid w:val="00B07AA0"/>
    <w:rsid w:val="00B1114F"/>
    <w:rsid w:val="00B11716"/>
    <w:rsid w:val="00B12044"/>
    <w:rsid w:val="00B13175"/>
    <w:rsid w:val="00B13505"/>
    <w:rsid w:val="00B1436F"/>
    <w:rsid w:val="00B14CB2"/>
    <w:rsid w:val="00B1538B"/>
    <w:rsid w:val="00B15F28"/>
    <w:rsid w:val="00B17D29"/>
    <w:rsid w:val="00B204B5"/>
    <w:rsid w:val="00B20543"/>
    <w:rsid w:val="00B2069E"/>
    <w:rsid w:val="00B20944"/>
    <w:rsid w:val="00B2191E"/>
    <w:rsid w:val="00B22A0D"/>
    <w:rsid w:val="00B22B56"/>
    <w:rsid w:val="00B22C10"/>
    <w:rsid w:val="00B234A1"/>
    <w:rsid w:val="00B23705"/>
    <w:rsid w:val="00B24741"/>
    <w:rsid w:val="00B24743"/>
    <w:rsid w:val="00B249C1"/>
    <w:rsid w:val="00B24C9D"/>
    <w:rsid w:val="00B25C06"/>
    <w:rsid w:val="00B25E79"/>
    <w:rsid w:val="00B26AE0"/>
    <w:rsid w:val="00B26DE7"/>
    <w:rsid w:val="00B27D88"/>
    <w:rsid w:val="00B27E9B"/>
    <w:rsid w:val="00B31519"/>
    <w:rsid w:val="00B31EFE"/>
    <w:rsid w:val="00B33E74"/>
    <w:rsid w:val="00B34BC3"/>
    <w:rsid w:val="00B34C82"/>
    <w:rsid w:val="00B35AE9"/>
    <w:rsid w:val="00B372A4"/>
    <w:rsid w:val="00B403C3"/>
    <w:rsid w:val="00B4049D"/>
    <w:rsid w:val="00B40F0E"/>
    <w:rsid w:val="00B41E8F"/>
    <w:rsid w:val="00B41E91"/>
    <w:rsid w:val="00B427D8"/>
    <w:rsid w:val="00B43597"/>
    <w:rsid w:val="00B44043"/>
    <w:rsid w:val="00B4463C"/>
    <w:rsid w:val="00B44D06"/>
    <w:rsid w:val="00B45372"/>
    <w:rsid w:val="00B465FA"/>
    <w:rsid w:val="00B46B6A"/>
    <w:rsid w:val="00B46BE4"/>
    <w:rsid w:val="00B475F0"/>
    <w:rsid w:val="00B50E0C"/>
    <w:rsid w:val="00B51223"/>
    <w:rsid w:val="00B52979"/>
    <w:rsid w:val="00B53492"/>
    <w:rsid w:val="00B5388D"/>
    <w:rsid w:val="00B543E5"/>
    <w:rsid w:val="00B54A3B"/>
    <w:rsid w:val="00B56B45"/>
    <w:rsid w:val="00B57F7A"/>
    <w:rsid w:val="00B60344"/>
    <w:rsid w:val="00B61C12"/>
    <w:rsid w:val="00B61F10"/>
    <w:rsid w:val="00B620CB"/>
    <w:rsid w:val="00B62628"/>
    <w:rsid w:val="00B6280A"/>
    <w:rsid w:val="00B6294E"/>
    <w:rsid w:val="00B6353E"/>
    <w:rsid w:val="00B63600"/>
    <w:rsid w:val="00B64EC0"/>
    <w:rsid w:val="00B652CF"/>
    <w:rsid w:val="00B66935"/>
    <w:rsid w:val="00B67BA6"/>
    <w:rsid w:val="00B708A6"/>
    <w:rsid w:val="00B70B0A"/>
    <w:rsid w:val="00B71093"/>
    <w:rsid w:val="00B71272"/>
    <w:rsid w:val="00B71CD6"/>
    <w:rsid w:val="00B72E3E"/>
    <w:rsid w:val="00B736EC"/>
    <w:rsid w:val="00B743D7"/>
    <w:rsid w:val="00B745F3"/>
    <w:rsid w:val="00B752A2"/>
    <w:rsid w:val="00B75AF7"/>
    <w:rsid w:val="00B75D82"/>
    <w:rsid w:val="00B77B17"/>
    <w:rsid w:val="00B77ED8"/>
    <w:rsid w:val="00B809A7"/>
    <w:rsid w:val="00B80BC1"/>
    <w:rsid w:val="00B81340"/>
    <w:rsid w:val="00B8175C"/>
    <w:rsid w:val="00B8235A"/>
    <w:rsid w:val="00B8270C"/>
    <w:rsid w:val="00B82C57"/>
    <w:rsid w:val="00B8329E"/>
    <w:rsid w:val="00B83981"/>
    <w:rsid w:val="00B846F9"/>
    <w:rsid w:val="00B84DEB"/>
    <w:rsid w:val="00B85A87"/>
    <w:rsid w:val="00B860A1"/>
    <w:rsid w:val="00B87425"/>
    <w:rsid w:val="00B87EDE"/>
    <w:rsid w:val="00B90C4F"/>
    <w:rsid w:val="00B929AC"/>
    <w:rsid w:val="00B943FF"/>
    <w:rsid w:val="00B94F85"/>
    <w:rsid w:val="00B957A9"/>
    <w:rsid w:val="00B95F91"/>
    <w:rsid w:val="00B96C87"/>
    <w:rsid w:val="00B9705E"/>
    <w:rsid w:val="00B9743A"/>
    <w:rsid w:val="00B97613"/>
    <w:rsid w:val="00B97756"/>
    <w:rsid w:val="00BA0FDB"/>
    <w:rsid w:val="00BA1B3B"/>
    <w:rsid w:val="00BA1C52"/>
    <w:rsid w:val="00BA1E1F"/>
    <w:rsid w:val="00BA3514"/>
    <w:rsid w:val="00BA42AB"/>
    <w:rsid w:val="00BA44CE"/>
    <w:rsid w:val="00BA53A2"/>
    <w:rsid w:val="00BA5895"/>
    <w:rsid w:val="00BB021D"/>
    <w:rsid w:val="00BB0999"/>
    <w:rsid w:val="00BB0F7E"/>
    <w:rsid w:val="00BB0F97"/>
    <w:rsid w:val="00BB254F"/>
    <w:rsid w:val="00BB417D"/>
    <w:rsid w:val="00BB5363"/>
    <w:rsid w:val="00BB5D24"/>
    <w:rsid w:val="00BB5DC6"/>
    <w:rsid w:val="00BB64A3"/>
    <w:rsid w:val="00BB6964"/>
    <w:rsid w:val="00BB713E"/>
    <w:rsid w:val="00BB71FA"/>
    <w:rsid w:val="00BB76C8"/>
    <w:rsid w:val="00BC06E3"/>
    <w:rsid w:val="00BC22C8"/>
    <w:rsid w:val="00BC2523"/>
    <w:rsid w:val="00BC38FA"/>
    <w:rsid w:val="00BC4FA3"/>
    <w:rsid w:val="00BC59A0"/>
    <w:rsid w:val="00BC6777"/>
    <w:rsid w:val="00BC7F04"/>
    <w:rsid w:val="00BD0F4E"/>
    <w:rsid w:val="00BD14AC"/>
    <w:rsid w:val="00BD174F"/>
    <w:rsid w:val="00BD1E8F"/>
    <w:rsid w:val="00BD21B9"/>
    <w:rsid w:val="00BD2993"/>
    <w:rsid w:val="00BD2C9E"/>
    <w:rsid w:val="00BD34EF"/>
    <w:rsid w:val="00BD4110"/>
    <w:rsid w:val="00BD4415"/>
    <w:rsid w:val="00BD508E"/>
    <w:rsid w:val="00BD5596"/>
    <w:rsid w:val="00BD5E95"/>
    <w:rsid w:val="00BD659F"/>
    <w:rsid w:val="00BD6A40"/>
    <w:rsid w:val="00BD6E33"/>
    <w:rsid w:val="00BD7360"/>
    <w:rsid w:val="00BD7696"/>
    <w:rsid w:val="00BE0CCD"/>
    <w:rsid w:val="00BE1589"/>
    <w:rsid w:val="00BE16F3"/>
    <w:rsid w:val="00BE2218"/>
    <w:rsid w:val="00BE241C"/>
    <w:rsid w:val="00BE3308"/>
    <w:rsid w:val="00BE3721"/>
    <w:rsid w:val="00BE493B"/>
    <w:rsid w:val="00BE5F98"/>
    <w:rsid w:val="00BE6289"/>
    <w:rsid w:val="00BE6410"/>
    <w:rsid w:val="00BE6827"/>
    <w:rsid w:val="00BE6E85"/>
    <w:rsid w:val="00BF039A"/>
    <w:rsid w:val="00BF1CCB"/>
    <w:rsid w:val="00BF29C5"/>
    <w:rsid w:val="00BF35AE"/>
    <w:rsid w:val="00BF35B9"/>
    <w:rsid w:val="00BF3669"/>
    <w:rsid w:val="00BF4751"/>
    <w:rsid w:val="00BF5A40"/>
    <w:rsid w:val="00BF6DA1"/>
    <w:rsid w:val="00BF76A8"/>
    <w:rsid w:val="00BF7E98"/>
    <w:rsid w:val="00BF7EF4"/>
    <w:rsid w:val="00C0228F"/>
    <w:rsid w:val="00C0244E"/>
    <w:rsid w:val="00C03C81"/>
    <w:rsid w:val="00C04B97"/>
    <w:rsid w:val="00C04C5E"/>
    <w:rsid w:val="00C06203"/>
    <w:rsid w:val="00C109F2"/>
    <w:rsid w:val="00C10A2B"/>
    <w:rsid w:val="00C11246"/>
    <w:rsid w:val="00C116D4"/>
    <w:rsid w:val="00C1404A"/>
    <w:rsid w:val="00C1436D"/>
    <w:rsid w:val="00C1472D"/>
    <w:rsid w:val="00C14892"/>
    <w:rsid w:val="00C14E52"/>
    <w:rsid w:val="00C16AAF"/>
    <w:rsid w:val="00C17A8A"/>
    <w:rsid w:val="00C17F33"/>
    <w:rsid w:val="00C20BFD"/>
    <w:rsid w:val="00C21E2E"/>
    <w:rsid w:val="00C2211A"/>
    <w:rsid w:val="00C2340F"/>
    <w:rsid w:val="00C23497"/>
    <w:rsid w:val="00C23775"/>
    <w:rsid w:val="00C24453"/>
    <w:rsid w:val="00C24A27"/>
    <w:rsid w:val="00C25EA8"/>
    <w:rsid w:val="00C263ED"/>
    <w:rsid w:val="00C265DC"/>
    <w:rsid w:val="00C273D0"/>
    <w:rsid w:val="00C278CD"/>
    <w:rsid w:val="00C3166A"/>
    <w:rsid w:val="00C32A04"/>
    <w:rsid w:val="00C32FBF"/>
    <w:rsid w:val="00C3494B"/>
    <w:rsid w:val="00C351C9"/>
    <w:rsid w:val="00C35212"/>
    <w:rsid w:val="00C35E37"/>
    <w:rsid w:val="00C36700"/>
    <w:rsid w:val="00C42438"/>
    <w:rsid w:val="00C42488"/>
    <w:rsid w:val="00C43EB9"/>
    <w:rsid w:val="00C452CF"/>
    <w:rsid w:val="00C464B8"/>
    <w:rsid w:val="00C46ACF"/>
    <w:rsid w:val="00C46D2A"/>
    <w:rsid w:val="00C46E99"/>
    <w:rsid w:val="00C50A7E"/>
    <w:rsid w:val="00C50C53"/>
    <w:rsid w:val="00C519B4"/>
    <w:rsid w:val="00C52FBA"/>
    <w:rsid w:val="00C53AA0"/>
    <w:rsid w:val="00C54C33"/>
    <w:rsid w:val="00C56C5D"/>
    <w:rsid w:val="00C57347"/>
    <w:rsid w:val="00C57820"/>
    <w:rsid w:val="00C6051D"/>
    <w:rsid w:val="00C61999"/>
    <w:rsid w:val="00C62171"/>
    <w:rsid w:val="00C6228C"/>
    <w:rsid w:val="00C62A04"/>
    <w:rsid w:val="00C6475F"/>
    <w:rsid w:val="00C649BC"/>
    <w:rsid w:val="00C64F07"/>
    <w:rsid w:val="00C652C0"/>
    <w:rsid w:val="00C652ED"/>
    <w:rsid w:val="00C652FF"/>
    <w:rsid w:val="00C66E55"/>
    <w:rsid w:val="00C6757D"/>
    <w:rsid w:val="00C67C21"/>
    <w:rsid w:val="00C67FDC"/>
    <w:rsid w:val="00C70315"/>
    <w:rsid w:val="00C70791"/>
    <w:rsid w:val="00C7092E"/>
    <w:rsid w:val="00C72B3A"/>
    <w:rsid w:val="00C75B8B"/>
    <w:rsid w:val="00C75C4A"/>
    <w:rsid w:val="00C75CD7"/>
    <w:rsid w:val="00C7695B"/>
    <w:rsid w:val="00C77830"/>
    <w:rsid w:val="00C77FD9"/>
    <w:rsid w:val="00C80799"/>
    <w:rsid w:val="00C813EB"/>
    <w:rsid w:val="00C816C3"/>
    <w:rsid w:val="00C81F4E"/>
    <w:rsid w:val="00C82558"/>
    <w:rsid w:val="00C83B13"/>
    <w:rsid w:val="00C83CB7"/>
    <w:rsid w:val="00C84FEF"/>
    <w:rsid w:val="00C850E9"/>
    <w:rsid w:val="00C864D9"/>
    <w:rsid w:val="00C8794F"/>
    <w:rsid w:val="00C9019A"/>
    <w:rsid w:val="00C90381"/>
    <w:rsid w:val="00C90831"/>
    <w:rsid w:val="00C914A5"/>
    <w:rsid w:val="00C916A5"/>
    <w:rsid w:val="00C91A2E"/>
    <w:rsid w:val="00C91FD4"/>
    <w:rsid w:val="00C9274E"/>
    <w:rsid w:val="00C927CF"/>
    <w:rsid w:val="00C92A44"/>
    <w:rsid w:val="00C94873"/>
    <w:rsid w:val="00C95B58"/>
    <w:rsid w:val="00C96235"/>
    <w:rsid w:val="00C96442"/>
    <w:rsid w:val="00C96602"/>
    <w:rsid w:val="00C96EA8"/>
    <w:rsid w:val="00C97307"/>
    <w:rsid w:val="00C977F7"/>
    <w:rsid w:val="00CA056B"/>
    <w:rsid w:val="00CA0AB3"/>
    <w:rsid w:val="00CA1776"/>
    <w:rsid w:val="00CA1990"/>
    <w:rsid w:val="00CA2B95"/>
    <w:rsid w:val="00CA36AA"/>
    <w:rsid w:val="00CA36E1"/>
    <w:rsid w:val="00CA3D8C"/>
    <w:rsid w:val="00CA440B"/>
    <w:rsid w:val="00CA466E"/>
    <w:rsid w:val="00CA55A2"/>
    <w:rsid w:val="00CA60B1"/>
    <w:rsid w:val="00CA6458"/>
    <w:rsid w:val="00CA6480"/>
    <w:rsid w:val="00CA654F"/>
    <w:rsid w:val="00CA6DB3"/>
    <w:rsid w:val="00CA6FBC"/>
    <w:rsid w:val="00CA762B"/>
    <w:rsid w:val="00CB037B"/>
    <w:rsid w:val="00CB05DA"/>
    <w:rsid w:val="00CB074F"/>
    <w:rsid w:val="00CB160C"/>
    <w:rsid w:val="00CB2049"/>
    <w:rsid w:val="00CB30D6"/>
    <w:rsid w:val="00CB4299"/>
    <w:rsid w:val="00CB4DCD"/>
    <w:rsid w:val="00CB6501"/>
    <w:rsid w:val="00CB688C"/>
    <w:rsid w:val="00CC04CA"/>
    <w:rsid w:val="00CC0EEE"/>
    <w:rsid w:val="00CC12A7"/>
    <w:rsid w:val="00CC1C75"/>
    <w:rsid w:val="00CC1FE1"/>
    <w:rsid w:val="00CC2643"/>
    <w:rsid w:val="00CC29BE"/>
    <w:rsid w:val="00CC29F7"/>
    <w:rsid w:val="00CC38AA"/>
    <w:rsid w:val="00CC3F15"/>
    <w:rsid w:val="00CC5060"/>
    <w:rsid w:val="00CC598C"/>
    <w:rsid w:val="00CC5B53"/>
    <w:rsid w:val="00CC624D"/>
    <w:rsid w:val="00CC706E"/>
    <w:rsid w:val="00CC7273"/>
    <w:rsid w:val="00CC7D9D"/>
    <w:rsid w:val="00CC7F7D"/>
    <w:rsid w:val="00CD083F"/>
    <w:rsid w:val="00CD0D7C"/>
    <w:rsid w:val="00CD0F8E"/>
    <w:rsid w:val="00CD1030"/>
    <w:rsid w:val="00CD1F86"/>
    <w:rsid w:val="00CD216D"/>
    <w:rsid w:val="00CD34A7"/>
    <w:rsid w:val="00CD367A"/>
    <w:rsid w:val="00CD3797"/>
    <w:rsid w:val="00CD3E43"/>
    <w:rsid w:val="00CD3E70"/>
    <w:rsid w:val="00CD50E1"/>
    <w:rsid w:val="00CD50F1"/>
    <w:rsid w:val="00CD560B"/>
    <w:rsid w:val="00CD5787"/>
    <w:rsid w:val="00CE0A10"/>
    <w:rsid w:val="00CE0B85"/>
    <w:rsid w:val="00CE11B1"/>
    <w:rsid w:val="00CE139A"/>
    <w:rsid w:val="00CE16A5"/>
    <w:rsid w:val="00CE2865"/>
    <w:rsid w:val="00CE2CFF"/>
    <w:rsid w:val="00CE324F"/>
    <w:rsid w:val="00CE3CB5"/>
    <w:rsid w:val="00CE4315"/>
    <w:rsid w:val="00CE4BC5"/>
    <w:rsid w:val="00CE5240"/>
    <w:rsid w:val="00CE5F96"/>
    <w:rsid w:val="00CE68BF"/>
    <w:rsid w:val="00CE6D91"/>
    <w:rsid w:val="00CE746B"/>
    <w:rsid w:val="00CE7DE8"/>
    <w:rsid w:val="00CF058A"/>
    <w:rsid w:val="00CF1432"/>
    <w:rsid w:val="00CF2D62"/>
    <w:rsid w:val="00CF3761"/>
    <w:rsid w:val="00CF4DC7"/>
    <w:rsid w:val="00CF520E"/>
    <w:rsid w:val="00CF57FB"/>
    <w:rsid w:val="00CF68C9"/>
    <w:rsid w:val="00CF7DD8"/>
    <w:rsid w:val="00D0031D"/>
    <w:rsid w:val="00D00FD6"/>
    <w:rsid w:val="00D0145B"/>
    <w:rsid w:val="00D01BB3"/>
    <w:rsid w:val="00D01E04"/>
    <w:rsid w:val="00D02148"/>
    <w:rsid w:val="00D0220D"/>
    <w:rsid w:val="00D025A9"/>
    <w:rsid w:val="00D025DA"/>
    <w:rsid w:val="00D02636"/>
    <w:rsid w:val="00D02941"/>
    <w:rsid w:val="00D02C2C"/>
    <w:rsid w:val="00D03975"/>
    <w:rsid w:val="00D03C65"/>
    <w:rsid w:val="00D055BF"/>
    <w:rsid w:val="00D0775D"/>
    <w:rsid w:val="00D1099B"/>
    <w:rsid w:val="00D10A32"/>
    <w:rsid w:val="00D11576"/>
    <w:rsid w:val="00D1180E"/>
    <w:rsid w:val="00D118A7"/>
    <w:rsid w:val="00D12838"/>
    <w:rsid w:val="00D14243"/>
    <w:rsid w:val="00D14304"/>
    <w:rsid w:val="00D164AB"/>
    <w:rsid w:val="00D16CBF"/>
    <w:rsid w:val="00D177AF"/>
    <w:rsid w:val="00D17FFA"/>
    <w:rsid w:val="00D20DD7"/>
    <w:rsid w:val="00D21C0E"/>
    <w:rsid w:val="00D236C1"/>
    <w:rsid w:val="00D24FA1"/>
    <w:rsid w:val="00D2539F"/>
    <w:rsid w:val="00D25775"/>
    <w:rsid w:val="00D258AD"/>
    <w:rsid w:val="00D25C50"/>
    <w:rsid w:val="00D263A1"/>
    <w:rsid w:val="00D26410"/>
    <w:rsid w:val="00D273EE"/>
    <w:rsid w:val="00D3045F"/>
    <w:rsid w:val="00D31792"/>
    <w:rsid w:val="00D33070"/>
    <w:rsid w:val="00D33643"/>
    <w:rsid w:val="00D34108"/>
    <w:rsid w:val="00D34516"/>
    <w:rsid w:val="00D358DD"/>
    <w:rsid w:val="00D3668A"/>
    <w:rsid w:val="00D37075"/>
    <w:rsid w:val="00D37128"/>
    <w:rsid w:val="00D37493"/>
    <w:rsid w:val="00D37BFF"/>
    <w:rsid w:val="00D40A9C"/>
    <w:rsid w:val="00D40D5A"/>
    <w:rsid w:val="00D416F0"/>
    <w:rsid w:val="00D41DAC"/>
    <w:rsid w:val="00D428D0"/>
    <w:rsid w:val="00D429AA"/>
    <w:rsid w:val="00D4413C"/>
    <w:rsid w:val="00D4424D"/>
    <w:rsid w:val="00D45A49"/>
    <w:rsid w:val="00D4627F"/>
    <w:rsid w:val="00D467F2"/>
    <w:rsid w:val="00D46F9C"/>
    <w:rsid w:val="00D4770F"/>
    <w:rsid w:val="00D47F0A"/>
    <w:rsid w:val="00D50180"/>
    <w:rsid w:val="00D50FD4"/>
    <w:rsid w:val="00D510AD"/>
    <w:rsid w:val="00D512DB"/>
    <w:rsid w:val="00D52499"/>
    <w:rsid w:val="00D539E1"/>
    <w:rsid w:val="00D53B95"/>
    <w:rsid w:val="00D54036"/>
    <w:rsid w:val="00D541A8"/>
    <w:rsid w:val="00D5451B"/>
    <w:rsid w:val="00D549D9"/>
    <w:rsid w:val="00D54A9D"/>
    <w:rsid w:val="00D55C9C"/>
    <w:rsid w:val="00D565E6"/>
    <w:rsid w:val="00D56633"/>
    <w:rsid w:val="00D56DD3"/>
    <w:rsid w:val="00D57244"/>
    <w:rsid w:val="00D605EE"/>
    <w:rsid w:val="00D60970"/>
    <w:rsid w:val="00D6109A"/>
    <w:rsid w:val="00D62063"/>
    <w:rsid w:val="00D626E0"/>
    <w:rsid w:val="00D62C65"/>
    <w:rsid w:val="00D63740"/>
    <w:rsid w:val="00D6399E"/>
    <w:rsid w:val="00D639C5"/>
    <w:rsid w:val="00D63E5A"/>
    <w:rsid w:val="00D6437F"/>
    <w:rsid w:val="00D6447A"/>
    <w:rsid w:val="00D645C3"/>
    <w:rsid w:val="00D648D0"/>
    <w:rsid w:val="00D65EFF"/>
    <w:rsid w:val="00D66063"/>
    <w:rsid w:val="00D70AD7"/>
    <w:rsid w:val="00D71349"/>
    <w:rsid w:val="00D71A8C"/>
    <w:rsid w:val="00D7374E"/>
    <w:rsid w:val="00D737CE"/>
    <w:rsid w:val="00D737EF"/>
    <w:rsid w:val="00D738C4"/>
    <w:rsid w:val="00D739A8"/>
    <w:rsid w:val="00D74A5B"/>
    <w:rsid w:val="00D75018"/>
    <w:rsid w:val="00D75B7E"/>
    <w:rsid w:val="00D75D33"/>
    <w:rsid w:val="00D76C73"/>
    <w:rsid w:val="00D77B48"/>
    <w:rsid w:val="00D8051B"/>
    <w:rsid w:val="00D809D8"/>
    <w:rsid w:val="00D82775"/>
    <w:rsid w:val="00D8357E"/>
    <w:rsid w:val="00D8430A"/>
    <w:rsid w:val="00D8456C"/>
    <w:rsid w:val="00D848DE"/>
    <w:rsid w:val="00D859AA"/>
    <w:rsid w:val="00D86AA8"/>
    <w:rsid w:val="00D87974"/>
    <w:rsid w:val="00D87BA5"/>
    <w:rsid w:val="00D9027E"/>
    <w:rsid w:val="00D91CF3"/>
    <w:rsid w:val="00D91FD7"/>
    <w:rsid w:val="00D927C9"/>
    <w:rsid w:val="00D929F6"/>
    <w:rsid w:val="00D9317B"/>
    <w:rsid w:val="00D93608"/>
    <w:rsid w:val="00D93DC2"/>
    <w:rsid w:val="00D93DF8"/>
    <w:rsid w:val="00D93E96"/>
    <w:rsid w:val="00D95291"/>
    <w:rsid w:val="00D95775"/>
    <w:rsid w:val="00D9580B"/>
    <w:rsid w:val="00D95965"/>
    <w:rsid w:val="00D95A77"/>
    <w:rsid w:val="00D95B7D"/>
    <w:rsid w:val="00D96664"/>
    <w:rsid w:val="00D97C7C"/>
    <w:rsid w:val="00DA0AC9"/>
    <w:rsid w:val="00DA0E00"/>
    <w:rsid w:val="00DA1663"/>
    <w:rsid w:val="00DA1960"/>
    <w:rsid w:val="00DA1F14"/>
    <w:rsid w:val="00DA4480"/>
    <w:rsid w:val="00DA519C"/>
    <w:rsid w:val="00DA5B1D"/>
    <w:rsid w:val="00DA5FF2"/>
    <w:rsid w:val="00DA6353"/>
    <w:rsid w:val="00DA797F"/>
    <w:rsid w:val="00DB00E8"/>
    <w:rsid w:val="00DB15E4"/>
    <w:rsid w:val="00DB2001"/>
    <w:rsid w:val="00DB398C"/>
    <w:rsid w:val="00DB3B45"/>
    <w:rsid w:val="00DB4F41"/>
    <w:rsid w:val="00DB4F90"/>
    <w:rsid w:val="00DB5F17"/>
    <w:rsid w:val="00DB6F99"/>
    <w:rsid w:val="00DB70DD"/>
    <w:rsid w:val="00DC0E97"/>
    <w:rsid w:val="00DC1928"/>
    <w:rsid w:val="00DC1B65"/>
    <w:rsid w:val="00DC22B2"/>
    <w:rsid w:val="00DC2BD1"/>
    <w:rsid w:val="00DC2E4F"/>
    <w:rsid w:val="00DC38E0"/>
    <w:rsid w:val="00DC4131"/>
    <w:rsid w:val="00DC4878"/>
    <w:rsid w:val="00DC4B58"/>
    <w:rsid w:val="00DC5175"/>
    <w:rsid w:val="00DC559D"/>
    <w:rsid w:val="00DC68E8"/>
    <w:rsid w:val="00DC697D"/>
    <w:rsid w:val="00DC772E"/>
    <w:rsid w:val="00DD00F6"/>
    <w:rsid w:val="00DD018A"/>
    <w:rsid w:val="00DD02AC"/>
    <w:rsid w:val="00DD0E34"/>
    <w:rsid w:val="00DD1C8F"/>
    <w:rsid w:val="00DD23FB"/>
    <w:rsid w:val="00DD27DA"/>
    <w:rsid w:val="00DD2F31"/>
    <w:rsid w:val="00DD36F1"/>
    <w:rsid w:val="00DD381C"/>
    <w:rsid w:val="00DD520E"/>
    <w:rsid w:val="00DD522D"/>
    <w:rsid w:val="00DD6D1D"/>
    <w:rsid w:val="00DD6EE0"/>
    <w:rsid w:val="00DE0A7A"/>
    <w:rsid w:val="00DE1813"/>
    <w:rsid w:val="00DE1A8E"/>
    <w:rsid w:val="00DE1FEB"/>
    <w:rsid w:val="00DE2913"/>
    <w:rsid w:val="00DE3849"/>
    <w:rsid w:val="00DE4774"/>
    <w:rsid w:val="00DE5D7D"/>
    <w:rsid w:val="00DE5DFC"/>
    <w:rsid w:val="00DE7297"/>
    <w:rsid w:val="00DF0316"/>
    <w:rsid w:val="00DF058F"/>
    <w:rsid w:val="00DF09F2"/>
    <w:rsid w:val="00DF176F"/>
    <w:rsid w:val="00DF1B49"/>
    <w:rsid w:val="00DF1F04"/>
    <w:rsid w:val="00DF2EE3"/>
    <w:rsid w:val="00DF3855"/>
    <w:rsid w:val="00DF3DE6"/>
    <w:rsid w:val="00DF48FB"/>
    <w:rsid w:val="00DF4FF6"/>
    <w:rsid w:val="00DF7607"/>
    <w:rsid w:val="00DF7DAC"/>
    <w:rsid w:val="00E00846"/>
    <w:rsid w:val="00E00E5F"/>
    <w:rsid w:val="00E01186"/>
    <w:rsid w:val="00E011B8"/>
    <w:rsid w:val="00E01BF1"/>
    <w:rsid w:val="00E0325D"/>
    <w:rsid w:val="00E035C2"/>
    <w:rsid w:val="00E03A25"/>
    <w:rsid w:val="00E0436B"/>
    <w:rsid w:val="00E04A51"/>
    <w:rsid w:val="00E05AE8"/>
    <w:rsid w:val="00E05B85"/>
    <w:rsid w:val="00E05BB6"/>
    <w:rsid w:val="00E05C02"/>
    <w:rsid w:val="00E0640D"/>
    <w:rsid w:val="00E06A4C"/>
    <w:rsid w:val="00E07597"/>
    <w:rsid w:val="00E075C5"/>
    <w:rsid w:val="00E07A85"/>
    <w:rsid w:val="00E10228"/>
    <w:rsid w:val="00E10391"/>
    <w:rsid w:val="00E1100E"/>
    <w:rsid w:val="00E1147A"/>
    <w:rsid w:val="00E11EDC"/>
    <w:rsid w:val="00E12994"/>
    <w:rsid w:val="00E12B76"/>
    <w:rsid w:val="00E135E1"/>
    <w:rsid w:val="00E1372E"/>
    <w:rsid w:val="00E13890"/>
    <w:rsid w:val="00E1421E"/>
    <w:rsid w:val="00E1476A"/>
    <w:rsid w:val="00E147E2"/>
    <w:rsid w:val="00E14DC2"/>
    <w:rsid w:val="00E15214"/>
    <w:rsid w:val="00E171A7"/>
    <w:rsid w:val="00E17906"/>
    <w:rsid w:val="00E20118"/>
    <w:rsid w:val="00E20793"/>
    <w:rsid w:val="00E216F3"/>
    <w:rsid w:val="00E220D0"/>
    <w:rsid w:val="00E226A0"/>
    <w:rsid w:val="00E22BED"/>
    <w:rsid w:val="00E23B4B"/>
    <w:rsid w:val="00E23C23"/>
    <w:rsid w:val="00E23FBC"/>
    <w:rsid w:val="00E263A0"/>
    <w:rsid w:val="00E26D74"/>
    <w:rsid w:val="00E26F5B"/>
    <w:rsid w:val="00E275D1"/>
    <w:rsid w:val="00E27886"/>
    <w:rsid w:val="00E27CB1"/>
    <w:rsid w:val="00E27CBD"/>
    <w:rsid w:val="00E27FD0"/>
    <w:rsid w:val="00E3164D"/>
    <w:rsid w:val="00E32C23"/>
    <w:rsid w:val="00E335D9"/>
    <w:rsid w:val="00E33D38"/>
    <w:rsid w:val="00E3429C"/>
    <w:rsid w:val="00E34E74"/>
    <w:rsid w:val="00E34FBD"/>
    <w:rsid w:val="00E35947"/>
    <w:rsid w:val="00E35EB2"/>
    <w:rsid w:val="00E36096"/>
    <w:rsid w:val="00E362F4"/>
    <w:rsid w:val="00E364D8"/>
    <w:rsid w:val="00E367DE"/>
    <w:rsid w:val="00E37670"/>
    <w:rsid w:val="00E403D0"/>
    <w:rsid w:val="00E40468"/>
    <w:rsid w:val="00E40B20"/>
    <w:rsid w:val="00E41C07"/>
    <w:rsid w:val="00E42361"/>
    <w:rsid w:val="00E434B3"/>
    <w:rsid w:val="00E4352D"/>
    <w:rsid w:val="00E43CDF"/>
    <w:rsid w:val="00E444EE"/>
    <w:rsid w:val="00E454BE"/>
    <w:rsid w:val="00E463A4"/>
    <w:rsid w:val="00E46524"/>
    <w:rsid w:val="00E46798"/>
    <w:rsid w:val="00E468D4"/>
    <w:rsid w:val="00E46AA8"/>
    <w:rsid w:val="00E47268"/>
    <w:rsid w:val="00E5086D"/>
    <w:rsid w:val="00E52B50"/>
    <w:rsid w:val="00E52CC6"/>
    <w:rsid w:val="00E52DF5"/>
    <w:rsid w:val="00E53460"/>
    <w:rsid w:val="00E534D4"/>
    <w:rsid w:val="00E544D6"/>
    <w:rsid w:val="00E548DA"/>
    <w:rsid w:val="00E564EC"/>
    <w:rsid w:val="00E56AFD"/>
    <w:rsid w:val="00E56D09"/>
    <w:rsid w:val="00E60145"/>
    <w:rsid w:val="00E6027D"/>
    <w:rsid w:val="00E60BB0"/>
    <w:rsid w:val="00E6105D"/>
    <w:rsid w:val="00E621F5"/>
    <w:rsid w:val="00E6224E"/>
    <w:rsid w:val="00E637F0"/>
    <w:rsid w:val="00E63BE0"/>
    <w:rsid w:val="00E64D20"/>
    <w:rsid w:val="00E655A9"/>
    <w:rsid w:val="00E655E8"/>
    <w:rsid w:val="00E67232"/>
    <w:rsid w:val="00E673E3"/>
    <w:rsid w:val="00E70E49"/>
    <w:rsid w:val="00E713D8"/>
    <w:rsid w:val="00E73265"/>
    <w:rsid w:val="00E73BDF"/>
    <w:rsid w:val="00E741B9"/>
    <w:rsid w:val="00E744AF"/>
    <w:rsid w:val="00E745A1"/>
    <w:rsid w:val="00E758E0"/>
    <w:rsid w:val="00E75A5E"/>
    <w:rsid w:val="00E770A6"/>
    <w:rsid w:val="00E77BCE"/>
    <w:rsid w:val="00E8031F"/>
    <w:rsid w:val="00E80906"/>
    <w:rsid w:val="00E821DE"/>
    <w:rsid w:val="00E834D1"/>
    <w:rsid w:val="00E83F13"/>
    <w:rsid w:val="00E84033"/>
    <w:rsid w:val="00E84234"/>
    <w:rsid w:val="00E84D0B"/>
    <w:rsid w:val="00E8507A"/>
    <w:rsid w:val="00E862C1"/>
    <w:rsid w:val="00E865F8"/>
    <w:rsid w:val="00E871F5"/>
    <w:rsid w:val="00E871FF"/>
    <w:rsid w:val="00E872DA"/>
    <w:rsid w:val="00E91781"/>
    <w:rsid w:val="00E9185D"/>
    <w:rsid w:val="00E91E61"/>
    <w:rsid w:val="00E92DE0"/>
    <w:rsid w:val="00E9369A"/>
    <w:rsid w:val="00E9409F"/>
    <w:rsid w:val="00E944A9"/>
    <w:rsid w:val="00E96036"/>
    <w:rsid w:val="00E9614E"/>
    <w:rsid w:val="00E976FA"/>
    <w:rsid w:val="00EA17C4"/>
    <w:rsid w:val="00EA1A27"/>
    <w:rsid w:val="00EA212B"/>
    <w:rsid w:val="00EA3C13"/>
    <w:rsid w:val="00EA478E"/>
    <w:rsid w:val="00EA4B6E"/>
    <w:rsid w:val="00EA60C0"/>
    <w:rsid w:val="00EA6F6D"/>
    <w:rsid w:val="00EA72E1"/>
    <w:rsid w:val="00EA7A23"/>
    <w:rsid w:val="00EB032C"/>
    <w:rsid w:val="00EB0417"/>
    <w:rsid w:val="00EB05A0"/>
    <w:rsid w:val="00EB08C9"/>
    <w:rsid w:val="00EB0C81"/>
    <w:rsid w:val="00EB1E03"/>
    <w:rsid w:val="00EB27C3"/>
    <w:rsid w:val="00EB303F"/>
    <w:rsid w:val="00EB324F"/>
    <w:rsid w:val="00EB34BB"/>
    <w:rsid w:val="00EB3552"/>
    <w:rsid w:val="00EB3DDE"/>
    <w:rsid w:val="00EB5222"/>
    <w:rsid w:val="00EB5C8C"/>
    <w:rsid w:val="00EB67A4"/>
    <w:rsid w:val="00EB67C2"/>
    <w:rsid w:val="00EB67D4"/>
    <w:rsid w:val="00EB68C5"/>
    <w:rsid w:val="00EB6F2F"/>
    <w:rsid w:val="00EB77D7"/>
    <w:rsid w:val="00EB7A8F"/>
    <w:rsid w:val="00EC04B8"/>
    <w:rsid w:val="00EC063B"/>
    <w:rsid w:val="00EC2B87"/>
    <w:rsid w:val="00EC3B98"/>
    <w:rsid w:val="00EC49BE"/>
    <w:rsid w:val="00EC4B0A"/>
    <w:rsid w:val="00EC4E18"/>
    <w:rsid w:val="00EC51DE"/>
    <w:rsid w:val="00EC5245"/>
    <w:rsid w:val="00EC5724"/>
    <w:rsid w:val="00ED0351"/>
    <w:rsid w:val="00ED053E"/>
    <w:rsid w:val="00ED20E4"/>
    <w:rsid w:val="00ED2354"/>
    <w:rsid w:val="00ED236B"/>
    <w:rsid w:val="00ED2DAF"/>
    <w:rsid w:val="00ED307F"/>
    <w:rsid w:val="00ED43FE"/>
    <w:rsid w:val="00ED55C7"/>
    <w:rsid w:val="00ED562B"/>
    <w:rsid w:val="00ED6EAA"/>
    <w:rsid w:val="00ED7446"/>
    <w:rsid w:val="00ED7B62"/>
    <w:rsid w:val="00EE0259"/>
    <w:rsid w:val="00EE04C0"/>
    <w:rsid w:val="00EE11A8"/>
    <w:rsid w:val="00EE18F3"/>
    <w:rsid w:val="00EE1E96"/>
    <w:rsid w:val="00EE203A"/>
    <w:rsid w:val="00EE2453"/>
    <w:rsid w:val="00EE34AB"/>
    <w:rsid w:val="00EE3525"/>
    <w:rsid w:val="00EE3E49"/>
    <w:rsid w:val="00EE414A"/>
    <w:rsid w:val="00EE4C70"/>
    <w:rsid w:val="00EE4E7A"/>
    <w:rsid w:val="00EE5AA2"/>
    <w:rsid w:val="00EE6F55"/>
    <w:rsid w:val="00EE71B0"/>
    <w:rsid w:val="00EE749C"/>
    <w:rsid w:val="00EE7CFA"/>
    <w:rsid w:val="00EE7FD8"/>
    <w:rsid w:val="00EF0046"/>
    <w:rsid w:val="00EF0151"/>
    <w:rsid w:val="00EF0190"/>
    <w:rsid w:val="00EF1561"/>
    <w:rsid w:val="00EF1800"/>
    <w:rsid w:val="00EF1862"/>
    <w:rsid w:val="00EF3274"/>
    <w:rsid w:val="00EF337A"/>
    <w:rsid w:val="00EF3B84"/>
    <w:rsid w:val="00EF49EC"/>
    <w:rsid w:val="00EF4B4C"/>
    <w:rsid w:val="00EF4FCF"/>
    <w:rsid w:val="00EF52C1"/>
    <w:rsid w:val="00EF5459"/>
    <w:rsid w:val="00EF6B57"/>
    <w:rsid w:val="00EF6F53"/>
    <w:rsid w:val="00F00CAC"/>
    <w:rsid w:val="00F00CBB"/>
    <w:rsid w:val="00F01069"/>
    <w:rsid w:val="00F01B0B"/>
    <w:rsid w:val="00F01DF1"/>
    <w:rsid w:val="00F02196"/>
    <w:rsid w:val="00F0267A"/>
    <w:rsid w:val="00F02EB9"/>
    <w:rsid w:val="00F03614"/>
    <w:rsid w:val="00F042A0"/>
    <w:rsid w:val="00F046A3"/>
    <w:rsid w:val="00F04820"/>
    <w:rsid w:val="00F04F30"/>
    <w:rsid w:val="00F05911"/>
    <w:rsid w:val="00F064E7"/>
    <w:rsid w:val="00F068FA"/>
    <w:rsid w:val="00F06A07"/>
    <w:rsid w:val="00F07882"/>
    <w:rsid w:val="00F07AFF"/>
    <w:rsid w:val="00F11918"/>
    <w:rsid w:val="00F11A04"/>
    <w:rsid w:val="00F11BEA"/>
    <w:rsid w:val="00F12515"/>
    <w:rsid w:val="00F1287F"/>
    <w:rsid w:val="00F131A8"/>
    <w:rsid w:val="00F14DDA"/>
    <w:rsid w:val="00F1529B"/>
    <w:rsid w:val="00F158EB"/>
    <w:rsid w:val="00F16051"/>
    <w:rsid w:val="00F161B8"/>
    <w:rsid w:val="00F167C8"/>
    <w:rsid w:val="00F20B71"/>
    <w:rsid w:val="00F21BB5"/>
    <w:rsid w:val="00F221AF"/>
    <w:rsid w:val="00F22A05"/>
    <w:rsid w:val="00F23C73"/>
    <w:rsid w:val="00F23DC6"/>
    <w:rsid w:val="00F24436"/>
    <w:rsid w:val="00F24AAB"/>
    <w:rsid w:val="00F25A35"/>
    <w:rsid w:val="00F26182"/>
    <w:rsid w:val="00F266D8"/>
    <w:rsid w:val="00F26D3A"/>
    <w:rsid w:val="00F27306"/>
    <w:rsid w:val="00F2776A"/>
    <w:rsid w:val="00F27BAF"/>
    <w:rsid w:val="00F30DE4"/>
    <w:rsid w:val="00F31B94"/>
    <w:rsid w:val="00F32AC2"/>
    <w:rsid w:val="00F347CD"/>
    <w:rsid w:val="00F34E1E"/>
    <w:rsid w:val="00F35132"/>
    <w:rsid w:val="00F3552D"/>
    <w:rsid w:val="00F35B54"/>
    <w:rsid w:val="00F35E7B"/>
    <w:rsid w:val="00F369E9"/>
    <w:rsid w:val="00F41095"/>
    <w:rsid w:val="00F41884"/>
    <w:rsid w:val="00F41BBF"/>
    <w:rsid w:val="00F42B0B"/>
    <w:rsid w:val="00F43668"/>
    <w:rsid w:val="00F441A2"/>
    <w:rsid w:val="00F44F85"/>
    <w:rsid w:val="00F453B1"/>
    <w:rsid w:val="00F45AAF"/>
    <w:rsid w:val="00F47693"/>
    <w:rsid w:val="00F512E4"/>
    <w:rsid w:val="00F51602"/>
    <w:rsid w:val="00F52981"/>
    <w:rsid w:val="00F54616"/>
    <w:rsid w:val="00F55195"/>
    <w:rsid w:val="00F56BFC"/>
    <w:rsid w:val="00F5705E"/>
    <w:rsid w:val="00F60B1E"/>
    <w:rsid w:val="00F62BEE"/>
    <w:rsid w:val="00F631EB"/>
    <w:rsid w:val="00F632B4"/>
    <w:rsid w:val="00F63E24"/>
    <w:rsid w:val="00F64707"/>
    <w:rsid w:val="00F64712"/>
    <w:rsid w:val="00F650D4"/>
    <w:rsid w:val="00F6539D"/>
    <w:rsid w:val="00F65610"/>
    <w:rsid w:val="00F65C02"/>
    <w:rsid w:val="00F67049"/>
    <w:rsid w:val="00F67650"/>
    <w:rsid w:val="00F712F4"/>
    <w:rsid w:val="00F7317E"/>
    <w:rsid w:val="00F739FC"/>
    <w:rsid w:val="00F73BA5"/>
    <w:rsid w:val="00F73F7C"/>
    <w:rsid w:val="00F74C19"/>
    <w:rsid w:val="00F74ECA"/>
    <w:rsid w:val="00F753BF"/>
    <w:rsid w:val="00F75B8B"/>
    <w:rsid w:val="00F75F20"/>
    <w:rsid w:val="00F766E0"/>
    <w:rsid w:val="00F76725"/>
    <w:rsid w:val="00F7692A"/>
    <w:rsid w:val="00F769BE"/>
    <w:rsid w:val="00F76AF9"/>
    <w:rsid w:val="00F802F0"/>
    <w:rsid w:val="00F81668"/>
    <w:rsid w:val="00F8197A"/>
    <w:rsid w:val="00F82D55"/>
    <w:rsid w:val="00F8307E"/>
    <w:rsid w:val="00F83114"/>
    <w:rsid w:val="00F83A02"/>
    <w:rsid w:val="00F83B1E"/>
    <w:rsid w:val="00F83CA5"/>
    <w:rsid w:val="00F84022"/>
    <w:rsid w:val="00F84568"/>
    <w:rsid w:val="00F8479E"/>
    <w:rsid w:val="00F84DCE"/>
    <w:rsid w:val="00F85129"/>
    <w:rsid w:val="00F8558C"/>
    <w:rsid w:val="00F867DD"/>
    <w:rsid w:val="00F87665"/>
    <w:rsid w:val="00F9076E"/>
    <w:rsid w:val="00F90B85"/>
    <w:rsid w:val="00F91843"/>
    <w:rsid w:val="00F91B55"/>
    <w:rsid w:val="00F9330F"/>
    <w:rsid w:val="00F937EC"/>
    <w:rsid w:val="00F93C70"/>
    <w:rsid w:val="00F93DA3"/>
    <w:rsid w:val="00F95553"/>
    <w:rsid w:val="00F955C9"/>
    <w:rsid w:val="00F96395"/>
    <w:rsid w:val="00F97848"/>
    <w:rsid w:val="00FA006C"/>
    <w:rsid w:val="00FA020F"/>
    <w:rsid w:val="00FA105B"/>
    <w:rsid w:val="00FA1888"/>
    <w:rsid w:val="00FA24BE"/>
    <w:rsid w:val="00FA27A9"/>
    <w:rsid w:val="00FA3188"/>
    <w:rsid w:val="00FA3FB9"/>
    <w:rsid w:val="00FA41E4"/>
    <w:rsid w:val="00FA4833"/>
    <w:rsid w:val="00FA49CD"/>
    <w:rsid w:val="00FA53A3"/>
    <w:rsid w:val="00FA5686"/>
    <w:rsid w:val="00FA5FF8"/>
    <w:rsid w:val="00FA6F8F"/>
    <w:rsid w:val="00FA741A"/>
    <w:rsid w:val="00FA7CEC"/>
    <w:rsid w:val="00FA7DD4"/>
    <w:rsid w:val="00FB0AF0"/>
    <w:rsid w:val="00FB248E"/>
    <w:rsid w:val="00FB2907"/>
    <w:rsid w:val="00FB2D7A"/>
    <w:rsid w:val="00FB37B5"/>
    <w:rsid w:val="00FB3860"/>
    <w:rsid w:val="00FB4250"/>
    <w:rsid w:val="00FB5E17"/>
    <w:rsid w:val="00FB7A81"/>
    <w:rsid w:val="00FB7AF7"/>
    <w:rsid w:val="00FC0471"/>
    <w:rsid w:val="00FC05CF"/>
    <w:rsid w:val="00FC0AF1"/>
    <w:rsid w:val="00FC168A"/>
    <w:rsid w:val="00FC3424"/>
    <w:rsid w:val="00FC454B"/>
    <w:rsid w:val="00FC4981"/>
    <w:rsid w:val="00FC5A06"/>
    <w:rsid w:val="00FC5DF2"/>
    <w:rsid w:val="00FC5E15"/>
    <w:rsid w:val="00FC751F"/>
    <w:rsid w:val="00FC7553"/>
    <w:rsid w:val="00FD07C2"/>
    <w:rsid w:val="00FD0CCB"/>
    <w:rsid w:val="00FD0D82"/>
    <w:rsid w:val="00FD1048"/>
    <w:rsid w:val="00FD151E"/>
    <w:rsid w:val="00FD1EF4"/>
    <w:rsid w:val="00FD29C3"/>
    <w:rsid w:val="00FD36BE"/>
    <w:rsid w:val="00FD36C7"/>
    <w:rsid w:val="00FD380B"/>
    <w:rsid w:val="00FD3A4E"/>
    <w:rsid w:val="00FD461C"/>
    <w:rsid w:val="00FD4BBB"/>
    <w:rsid w:val="00FD4E85"/>
    <w:rsid w:val="00FD5D63"/>
    <w:rsid w:val="00FD67E5"/>
    <w:rsid w:val="00FD6AA3"/>
    <w:rsid w:val="00FD740E"/>
    <w:rsid w:val="00FE0402"/>
    <w:rsid w:val="00FE0423"/>
    <w:rsid w:val="00FE0E51"/>
    <w:rsid w:val="00FE0ECC"/>
    <w:rsid w:val="00FE1A37"/>
    <w:rsid w:val="00FE1BC8"/>
    <w:rsid w:val="00FE3ACB"/>
    <w:rsid w:val="00FE42B5"/>
    <w:rsid w:val="00FE447C"/>
    <w:rsid w:val="00FE4DCC"/>
    <w:rsid w:val="00FE5314"/>
    <w:rsid w:val="00FE6E1C"/>
    <w:rsid w:val="00FE6E42"/>
    <w:rsid w:val="00FE78F1"/>
    <w:rsid w:val="00FF06EE"/>
    <w:rsid w:val="00FF09C7"/>
    <w:rsid w:val="00FF0EB9"/>
    <w:rsid w:val="00FF15FA"/>
    <w:rsid w:val="00FF27C4"/>
    <w:rsid w:val="00FF4565"/>
    <w:rsid w:val="00FF4D51"/>
    <w:rsid w:val="00FF544F"/>
    <w:rsid w:val="00FF55AF"/>
    <w:rsid w:val="00FF56A8"/>
    <w:rsid w:val="00FF5CB3"/>
    <w:rsid w:val="00FF5E5F"/>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AC4836"/>
  <w15:docId w15:val="{157B14B8-5EF4-43CC-889B-DC74B3C9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E5A"/>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rsid w:val="00751E2B"/>
    <w:rPr>
      <w:sz w:val="16"/>
      <w:szCs w:val="16"/>
    </w:rPr>
  </w:style>
  <w:style w:type="paragraph" w:styleId="CommentText">
    <w:name w:val="annotation text"/>
    <w:basedOn w:val="Normal"/>
    <w:link w:val="CommentTextChar"/>
    <w:rsid w:val="00751E2B"/>
    <w:rPr>
      <w:sz w:val="20"/>
    </w:rPr>
  </w:style>
  <w:style w:type="character" w:customStyle="1" w:styleId="CommentTextChar">
    <w:name w:val="Comment Text Char"/>
    <w:basedOn w:val="DefaultParagraphFont"/>
    <w:link w:val="CommentText"/>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character" w:customStyle="1" w:styleId="WW8Num35z0">
    <w:name w:val="WW8Num35z0"/>
    <w:rsid w:val="00E46AA8"/>
    <w:rPr>
      <w:rFonts w:ascii="Arial Cirilica" w:hAnsi="Arial Cirilica" w:cs="Times New Roman"/>
    </w:rPr>
  </w:style>
  <w:style w:type="character" w:customStyle="1" w:styleId="hps">
    <w:name w:val="hps"/>
    <w:rsid w:val="00391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C9DC7-72DA-4E13-A009-85E727E4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27</Pages>
  <Words>8697</Words>
  <Characters>49573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58154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Tamara Jov</cp:lastModifiedBy>
  <cp:revision>141</cp:revision>
  <cp:lastPrinted>2019-11-14T11:50:00Z</cp:lastPrinted>
  <dcterms:created xsi:type="dcterms:W3CDTF">2019-02-18T09:51:00Z</dcterms:created>
  <dcterms:modified xsi:type="dcterms:W3CDTF">2019-11-20T11:47:00Z</dcterms:modified>
</cp:coreProperties>
</file>