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D5" w:rsidRPr="007E4ED5" w:rsidRDefault="007E4ED5" w:rsidP="007E4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ED5">
        <w:rPr>
          <w:rFonts w:ascii="Times New Roman" w:hAnsi="Times New Roman" w:cs="Times New Roman"/>
          <w:sz w:val="24"/>
          <w:szCs w:val="24"/>
        </w:rPr>
        <w:t>ОДЛУКА</w:t>
      </w:r>
    </w:p>
    <w:p w:rsidR="007E4ED5" w:rsidRDefault="007E4ED5" w:rsidP="007E4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ED5">
        <w:rPr>
          <w:rFonts w:ascii="Times New Roman" w:hAnsi="Times New Roman" w:cs="Times New Roman"/>
          <w:sz w:val="24"/>
          <w:szCs w:val="24"/>
        </w:rPr>
        <w:t xml:space="preserve">О РАСПОРЕЂИВАЊУ СРЕДСТАВА ОСТВАРЕНИХ ОД ПРОДАЈЕ КАПИТАЛА У ПОСТУПКУ ПРИВАТИЗАЦИЈЕ </w:t>
      </w:r>
    </w:p>
    <w:p w:rsidR="007E4ED5" w:rsidRDefault="007E4ED5" w:rsidP="007E4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ED5">
        <w:rPr>
          <w:rFonts w:ascii="Times New Roman" w:hAnsi="Times New Roman" w:cs="Times New Roman"/>
          <w:sz w:val="24"/>
          <w:szCs w:val="24"/>
        </w:rPr>
        <w:t>("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Службени лист Града Ниша</w:t>
      </w:r>
      <w:r w:rsidRPr="007E4ED5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Pr="007E4ED5">
        <w:rPr>
          <w:rFonts w:ascii="Times New Roman" w:hAnsi="Times New Roman" w:cs="Times New Roman"/>
          <w:sz w:val="24"/>
          <w:szCs w:val="24"/>
        </w:rPr>
        <w:t xml:space="preserve">. 40/2004, 67/2005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E4ED5">
        <w:rPr>
          <w:rFonts w:ascii="Times New Roman" w:hAnsi="Times New Roman" w:cs="Times New Roman"/>
          <w:sz w:val="24"/>
          <w:szCs w:val="24"/>
        </w:rPr>
        <w:t xml:space="preserve"> 22/2010)</w:t>
      </w:r>
    </w:p>
    <w:p w:rsidR="000B550E" w:rsidRPr="00FE66AE" w:rsidRDefault="003C65A3" w:rsidP="003C65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E66AE">
        <w:rPr>
          <w:rFonts w:ascii="Times New Roman" w:hAnsi="Times New Roman" w:cs="Times New Roman"/>
          <w:sz w:val="24"/>
          <w:szCs w:val="24"/>
          <w:lang w:val="sr-Cyrl-RS"/>
        </w:rPr>
        <w:t>Преглед члана који се мења</w:t>
      </w:r>
    </w:p>
    <w:p w:rsidR="00E15650" w:rsidRPr="00E15650" w:rsidRDefault="003C65A3" w:rsidP="00E15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E66A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E15650" w:rsidRPr="00E15650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E15650" w:rsidRPr="00E15650" w:rsidRDefault="00E15650" w:rsidP="00E15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650" w:rsidRPr="00E15650" w:rsidRDefault="00E15650" w:rsidP="00E1565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5650">
        <w:rPr>
          <w:rFonts w:ascii="Times New Roman" w:hAnsi="Times New Roman" w:cs="Times New Roman"/>
          <w:sz w:val="24"/>
          <w:szCs w:val="24"/>
          <w:lang w:val="sr-Cyrl-CS"/>
        </w:rPr>
        <w:t>Средства из члана 2. ове одлуке распоређују се на следећи начин:</w:t>
      </w:r>
    </w:p>
    <w:p w:rsidR="00E15650" w:rsidRPr="00E15650" w:rsidRDefault="00E15650" w:rsidP="00E1565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650" w:rsidRPr="00E15650" w:rsidRDefault="00E15650" w:rsidP="00E1565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5650">
        <w:rPr>
          <w:rFonts w:ascii="Times New Roman" w:hAnsi="Times New Roman" w:cs="Times New Roman"/>
          <w:sz w:val="24"/>
          <w:szCs w:val="24"/>
          <w:lang w:val="sr-Cyrl-CS"/>
        </w:rPr>
        <w:t>1)</w:t>
      </w:r>
      <w:r w:rsidRPr="00E15650">
        <w:rPr>
          <w:rFonts w:ascii="Times New Roman" w:hAnsi="Times New Roman" w:cs="Times New Roman"/>
          <w:sz w:val="24"/>
          <w:szCs w:val="24"/>
          <w:lang w:val="sr-Cyrl-CS"/>
        </w:rPr>
        <w:tab/>
        <w:t>Средства у износу од 840.932.000,00 динара, издвајају се за финансирање развоја инфраструктуре Града Ниша и распоредиће се у складу са Одлуком о посебном програму развоја инфраструктуре града Ниша, коју ће донети Скупштина града;</w:t>
      </w:r>
    </w:p>
    <w:p w:rsidR="00E15650" w:rsidRPr="00E15650" w:rsidRDefault="00E15650" w:rsidP="00E1565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650" w:rsidRPr="00E15650" w:rsidRDefault="00E15650" w:rsidP="00E1565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sr-Cyrl-CS"/>
        </w:rPr>
      </w:pPr>
      <w:r w:rsidRPr="00E15650">
        <w:rPr>
          <w:rFonts w:ascii="Times New Roman" w:hAnsi="Times New Roman" w:cs="Times New Roman"/>
          <w:sz w:val="24"/>
          <w:szCs w:val="24"/>
          <w:lang w:val="sr-Cyrl-CS"/>
        </w:rPr>
        <w:t xml:space="preserve">3) </w:t>
      </w:r>
      <w:r w:rsidRPr="00E15650">
        <w:rPr>
          <w:rFonts w:ascii="Times New Roman" w:hAnsi="Times New Roman" w:cs="Times New Roman"/>
          <w:sz w:val="24"/>
          <w:szCs w:val="24"/>
          <w:lang w:val="sr-Cyrl-CS"/>
        </w:rPr>
        <w:tab/>
        <w:t>средства у износу од 90.000.000,00 динара издвојиће се за финансирање изградње топловода према пројекту КФW ИИИ "Топлана";.“</w:t>
      </w:r>
    </w:p>
    <w:p w:rsidR="003C65A3" w:rsidRPr="00FE66AE" w:rsidRDefault="003C65A3" w:rsidP="00E15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bookmarkStart w:id="0" w:name="_GoBack"/>
      <w:bookmarkEnd w:id="0"/>
    </w:p>
    <w:p w:rsidR="003C65A3" w:rsidRDefault="003C65A3" w:rsidP="003C65A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sectPr w:rsidR="003C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A3"/>
    <w:rsid w:val="000B550E"/>
    <w:rsid w:val="001537A9"/>
    <w:rsid w:val="003C65A3"/>
    <w:rsid w:val="005A51B5"/>
    <w:rsid w:val="007E4ED5"/>
    <w:rsid w:val="00E15650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Kovačević</dc:creator>
  <cp:lastModifiedBy>Oliver Milenović</cp:lastModifiedBy>
  <cp:revision>5</cp:revision>
  <cp:lastPrinted>2019-10-25T10:46:00Z</cp:lastPrinted>
  <dcterms:created xsi:type="dcterms:W3CDTF">2019-10-25T10:46:00Z</dcterms:created>
  <dcterms:modified xsi:type="dcterms:W3CDTF">2019-11-22T11:04:00Z</dcterms:modified>
</cp:coreProperties>
</file>