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00" w:rsidRDefault="004F3300" w:rsidP="00B376A3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  <w:lang w:val="sr-Cyrl-RS"/>
        </w:rPr>
      </w:pPr>
    </w:p>
    <w:p w:rsidR="007B4317" w:rsidRPr="00137A70" w:rsidRDefault="00B376A3" w:rsidP="00B376A3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RS"/>
        </w:rPr>
        <w:t>СЕКРЕТАРИЈАТ</w:t>
      </w:r>
      <w:r w:rsidR="007B4317" w:rsidRPr="00137A70">
        <w:rPr>
          <w:b/>
          <w:sz w:val="28"/>
          <w:szCs w:val="28"/>
        </w:rPr>
        <w:t xml:space="preserve"> ЗА ФИНАНСИЈЕ</w:t>
      </w:r>
    </w:p>
    <w:p w:rsidR="007B4317" w:rsidRPr="00E71DF0" w:rsidRDefault="007B4317" w:rsidP="007B4317">
      <w:pPr>
        <w:jc w:val="center"/>
        <w:rPr>
          <w:b/>
          <w:lang w:val="sr-Cyrl-CS"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Default="007B4317" w:rsidP="007B4317">
      <w:pPr>
        <w:jc w:val="center"/>
        <w:rPr>
          <w:b/>
          <w:lang w:val="sr-Cyrl-CS"/>
        </w:rPr>
      </w:pPr>
    </w:p>
    <w:p w:rsidR="00614A48" w:rsidRPr="00614A48" w:rsidRDefault="00614A48" w:rsidP="007B4317">
      <w:pPr>
        <w:jc w:val="center"/>
        <w:rPr>
          <w:b/>
          <w:lang w:val="sr-Cyrl-CS"/>
        </w:rPr>
      </w:pPr>
    </w:p>
    <w:p w:rsidR="007B4317" w:rsidRDefault="007B4317" w:rsidP="007B4317">
      <w:pPr>
        <w:jc w:val="center"/>
        <w:rPr>
          <w:b/>
          <w:lang w:val="sr-Cyrl-CS"/>
        </w:rPr>
      </w:pPr>
    </w:p>
    <w:p w:rsidR="00BF6DCE" w:rsidRPr="00BF6DCE" w:rsidRDefault="00BF6DCE" w:rsidP="007B4317">
      <w:pPr>
        <w:jc w:val="center"/>
        <w:rPr>
          <w:b/>
          <w:lang w:val="sr-Cyrl-CS"/>
        </w:rPr>
      </w:pPr>
    </w:p>
    <w:p w:rsidR="007B4317" w:rsidRDefault="007B4317" w:rsidP="007B4317">
      <w:pPr>
        <w:jc w:val="center"/>
        <w:rPr>
          <w:b/>
        </w:rPr>
      </w:pPr>
    </w:p>
    <w:p w:rsidR="00A74059" w:rsidRPr="00E71DF0" w:rsidRDefault="00A74059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Default="007B4317" w:rsidP="007B4317">
      <w:pPr>
        <w:jc w:val="center"/>
        <w:rPr>
          <w:b/>
          <w:lang w:val="sr-Cyrl-CS"/>
        </w:rPr>
      </w:pPr>
    </w:p>
    <w:p w:rsidR="00B93507" w:rsidRPr="00B93507" w:rsidRDefault="00B93507" w:rsidP="007B4317">
      <w:pPr>
        <w:jc w:val="center"/>
        <w:rPr>
          <w:b/>
          <w:lang w:val="sr-Cyrl-CS"/>
        </w:rPr>
      </w:pPr>
    </w:p>
    <w:p w:rsidR="007B4317" w:rsidRDefault="007B4317" w:rsidP="007B4317">
      <w:pPr>
        <w:jc w:val="center"/>
        <w:rPr>
          <w:b/>
        </w:rPr>
      </w:pPr>
    </w:p>
    <w:p w:rsidR="00863324" w:rsidRPr="00863324" w:rsidRDefault="00863324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  <w:lang w:val="sr-Cyrl-CS"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  <w:sz w:val="28"/>
          <w:szCs w:val="28"/>
        </w:rPr>
      </w:pPr>
    </w:p>
    <w:p w:rsidR="007B4317" w:rsidRPr="00E71DF0" w:rsidRDefault="007B4317" w:rsidP="00185C2B">
      <w:pPr>
        <w:jc w:val="center"/>
        <w:outlineLvl w:val="0"/>
        <w:rPr>
          <w:b/>
          <w:sz w:val="28"/>
          <w:szCs w:val="28"/>
          <w:lang w:val="sr-Cyrl-CS"/>
        </w:rPr>
      </w:pPr>
      <w:r w:rsidRPr="00E71DF0">
        <w:rPr>
          <w:b/>
          <w:sz w:val="28"/>
          <w:szCs w:val="28"/>
          <w:lang w:val="sr-Cyrl-CS"/>
        </w:rPr>
        <w:t xml:space="preserve">И З В Е Ш Т А Ј </w:t>
      </w:r>
    </w:p>
    <w:p w:rsidR="007B4317" w:rsidRPr="00E71DF0" w:rsidRDefault="007B4317" w:rsidP="007B4317">
      <w:pPr>
        <w:jc w:val="center"/>
        <w:rPr>
          <w:b/>
          <w:sz w:val="28"/>
          <w:szCs w:val="28"/>
        </w:rPr>
      </w:pPr>
      <w:r w:rsidRPr="00E71DF0">
        <w:rPr>
          <w:b/>
          <w:sz w:val="28"/>
          <w:szCs w:val="28"/>
          <w:lang w:val="sr-Cyrl-CS"/>
        </w:rPr>
        <w:t xml:space="preserve">О ИЗВРШЕЊУ БУЏЕТА ГРАДА НИША </w:t>
      </w:r>
    </w:p>
    <w:p w:rsidR="007B4317" w:rsidRPr="00E71DF0" w:rsidRDefault="007B4317" w:rsidP="007B4317">
      <w:pPr>
        <w:jc w:val="center"/>
        <w:rPr>
          <w:b/>
          <w:sz w:val="28"/>
          <w:szCs w:val="28"/>
          <w:lang w:val="sr-Cyrl-CS"/>
        </w:rPr>
      </w:pPr>
      <w:r w:rsidRPr="00E71DF0">
        <w:rPr>
          <w:b/>
          <w:sz w:val="28"/>
          <w:szCs w:val="28"/>
          <w:lang w:val="sr-Cyrl-CS"/>
        </w:rPr>
        <w:t xml:space="preserve">ЗА </w:t>
      </w:r>
      <w:r w:rsidR="00B43EF1" w:rsidRPr="00E71DF0">
        <w:rPr>
          <w:b/>
          <w:sz w:val="28"/>
          <w:szCs w:val="28"/>
        </w:rPr>
        <w:t xml:space="preserve">ПЕРИОД </w:t>
      </w:r>
      <w:r w:rsidR="001F7F26">
        <w:rPr>
          <w:b/>
          <w:sz w:val="28"/>
          <w:szCs w:val="28"/>
          <w:lang w:val="sr-Cyrl-CS"/>
        </w:rPr>
        <w:t>01. 01. ДО 31. 12.</w:t>
      </w:r>
      <w:r w:rsidR="00B43EF1" w:rsidRPr="00E71DF0">
        <w:rPr>
          <w:b/>
          <w:sz w:val="28"/>
          <w:szCs w:val="28"/>
        </w:rPr>
        <w:t xml:space="preserve"> </w:t>
      </w:r>
      <w:r w:rsidRPr="00E71DF0">
        <w:rPr>
          <w:b/>
          <w:sz w:val="28"/>
          <w:szCs w:val="28"/>
          <w:lang w:val="sr-Cyrl-CS"/>
        </w:rPr>
        <w:t>20</w:t>
      </w:r>
      <w:r w:rsidR="0087182A">
        <w:rPr>
          <w:b/>
          <w:sz w:val="28"/>
          <w:szCs w:val="28"/>
        </w:rPr>
        <w:t>1</w:t>
      </w:r>
      <w:r w:rsidR="008B70A1">
        <w:rPr>
          <w:b/>
          <w:sz w:val="28"/>
          <w:szCs w:val="28"/>
          <w:lang w:val="sr-Cyrl-RS"/>
        </w:rPr>
        <w:t>8</w:t>
      </w:r>
      <w:r w:rsidRPr="00E71DF0">
        <w:rPr>
          <w:b/>
          <w:sz w:val="28"/>
          <w:szCs w:val="28"/>
          <w:lang w:val="sr-Cyrl-CS"/>
        </w:rPr>
        <w:t>. ГОДИН</w:t>
      </w:r>
      <w:r w:rsidR="00B43EF1" w:rsidRPr="00E71DF0">
        <w:rPr>
          <w:b/>
          <w:sz w:val="28"/>
          <w:szCs w:val="28"/>
          <w:lang w:val="sr-Cyrl-CS"/>
        </w:rPr>
        <w:t>Е</w:t>
      </w:r>
    </w:p>
    <w:p w:rsidR="007B4317" w:rsidRPr="00E71DF0" w:rsidRDefault="007B4317" w:rsidP="007B4317">
      <w:pPr>
        <w:jc w:val="center"/>
        <w:rPr>
          <w:b/>
          <w:sz w:val="28"/>
          <w:szCs w:val="28"/>
          <w:lang w:val="sr-Cyrl-CS"/>
        </w:rPr>
      </w:pPr>
    </w:p>
    <w:p w:rsidR="007B4317" w:rsidRPr="00E71DF0" w:rsidRDefault="007B4317" w:rsidP="007B4317">
      <w:pPr>
        <w:jc w:val="both"/>
        <w:rPr>
          <w:b/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Default="007B4317" w:rsidP="007B4317">
      <w:pPr>
        <w:rPr>
          <w:lang w:val="sr-Cyrl-CS"/>
        </w:rPr>
      </w:pPr>
    </w:p>
    <w:p w:rsidR="00436F01" w:rsidRDefault="00436F01" w:rsidP="007B4317">
      <w:pPr>
        <w:rPr>
          <w:lang w:val="sr-Cyrl-CS"/>
        </w:rPr>
      </w:pPr>
    </w:p>
    <w:p w:rsidR="00614A48" w:rsidRDefault="00614A48" w:rsidP="007B4317">
      <w:pPr>
        <w:rPr>
          <w:lang w:val="sr-Cyrl-CS"/>
        </w:rPr>
      </w:pPr>
    </w:p>
    <w:p w:rsidR="00614A48" w:rsidRDefault="00614A48" w:rsidP="007B4317">
      <w:pPr>
        <w:rPr>
          <w:lang w:val="sr-Cyrl-CS"/>
        </w:rPr>
      </w:pPr>
    </w:p>
    <w:p w:rsidR="00614A48" w:rsidRDefault="00614A48" w:rsidP="007B4317"/>
    <w:p w:rsidR="00DD481F" w:rsidRPr="00DD481F" w:rsidRDefault="00DD481F" w:rsidP="007B4317"/>
    <w:p w:rsidR="00C20604" w:rsidRPr="00E71DF0" w:rsidRDefault="00C20604" w:rsidP="007B4317">
      <w:pPr>
        <w:rPr>
          <w:lang w:val="sr-Cyrl-CS"/>
        </w:rPr>
      </w:pPr>
    </w:p>
    <w:p w:rsidR="00E71DF0" w:rsidRPr="00E71DF0" w:rsidRDefault="00E71DF0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1A11AB" w:rsidP="001A11AB">
      <w:pPr>
        <w:pBdr>
          <w:bottom w:val="single" w:sz="12" w:space="1" w:color="auto"/>
        </w:pBdr>
        <w:tabs>
          <w:tab w:val="left" w:pos="7350"/>
        </w:tabs>
        <w:rPr>
          <w:lang w:val="sr-Cyrl-CS"/>
        </w:rPr>
      </w:pPr>
      <w:r>
        <w:rPr>
          <w:lang w:val="sr-Cyrl-CS"/>
        </w:rPr>
        <w:tab/>
      </w:r>
    </w:p>
    <w:p w:rsidR="007B4317" w:rsidRPr="00614A48" w:rsidRDefault="007B4317" w:rsidP="00185C2B">
      <w:pPr>
        <w:jc w:val="center"/>
        <w:outlineLvl w:val="0"/>
        <w:rPr>
          <w:sz w:val="28"/>
          <w:szCs w:val="28"/>
          <w:lang w:val="sr-Cyrl-CS"/>
        </w:rPr>
      </w:pPr>
      <w:r w:rsidRPr="00614A48">
        <w:rPr>
          <w:sz w:val="28"/>
          <w:szCs w:val="28"/>
          <w:lang w:val="sr-Cyrl-CS"/>
        </w:rPr>
        <w:t>Ниш,</w:t>
      </w:r>
      <w:r w:rsidR="00044C29">
        <w:rPr>
          <w:sz w:val="28"/>
          <w:szCs w:val="28"/>
          <w:lang w:val="sr-Cyrl-CS"/>
        </w:rPr>
        <w:t xml:space="preserve"> </w:t>
      </w:r>
      <w:r w:rsidR="008B70A1">
        <w:rPr>
          <w:sz w:val="28"/>
          <w:szCs w:val="28"/>
          <w:lang w:val="sr-Cyrl-CS"/>
        </w:rPr>
        <w:t>април</w:t>
      </w:r>
      <w:r w:rsidRPr="00614A48">
        <w:rPr>
          <w:sz w:val="28"/>
          <w:szCs w:val="28"/>
          <w:lang w:val="sr-Cyrl-CS"/>
        </w:rPr>
        <w:t xml:space="preserve"> </w:t>
      </w:r>
      <w:r w:rsidR="00225DC0" w:rsidRPr="00614A48">
        <w:rPr>
          <w:sz w:val="28"/>
          <w:szCs w:val="28"/>
          <w:lang w:val="sr-Cyrl-CS"/>
        </w:rPr>
        <w:t>20</w:t>
      </w:r>
      <w:r w:rsidR="00BA2645">
        <w:rPr>
          <w:sz w:val="28"/>
          <w:szCs w:val="28"/>
        </w:rPr>
        <w:t>1</w:t>
      </w:r>
      <w:r w:rsidR="008B70A1">
        <w:rPr>
          <w:sz w:val="28"/>
          <w:szCs w:val="28"/>
          <w:lang w:val="sr-Cyrl-RS"/>
        </w:rPr>
        <w:t>9</w:t>
      </w:r>
      <w:r w:rsidRPr="00614A48">
        <w:rPr>
          <w:sz w:val="28"/>
          <w:szCs w:val="28"/>
          <w:lang w:val="sr-Cyrl-CS"/>
        </w:rPr>
        <w:t>. године</w:t>
      </w:r>
    </w:p>
    <w:p w:rsidR="00D924F0" w:rsidRDefault="00D924F0" w:rsidP="00C21636">
      <w:pPr>
        <w:ind w:firstLine="708"/>
        <w:jc w:val="both"/>
        <w:rPr>
          <w:b/>
          <w:sz w:val="28"/>
          <w:szCs w:val="28"/>
          <w:lang w:val="sr-Latn-RS"/>
        </w:rPr>
      </w:pPr>
    </w:p>
    <w:p w:rsidR="00C231E1" w:rsidRPr="003740EF" w:rsidRDefault="003740EF" w:rsidP="00C21636">
      <w:pPr>
        <w:ind w:firstLine="708"/>
        <w:jc w:val="both"/>
        <w:rPr>
          <w:b/>
          <w:sz w:val="28"/>
          <w:szCs w:val="28"/>
          <w:lang w:val="sr-Cyrl-RS"/>
        </w:rPr>
      </w:pPr>
      <w:r w:rsidRPr="003740EF">
        <w:rPr>
          <w:b/>
          <w:sz w:val="28"/>
          <w:szCs w:val="28"/>
          <w:lang w:val="sr-Latn-RS"/>
        </w:rPr>
        <w:t xml:space="preserve">I </w:t>
      </w:r>
      <w:r w:rsidRPr="003740EF">
        <w:rPr>
          <w:b/>
          <w:sz w:val="28"/>
          <w:szCs w:val="28"/>
          <w:lang w:val="sr-Cyrl-RS"/>
        </w:rPr>
        <w:t>УВОДНЕ НАПОМЕНЕ</w:t>
      </w:r>
    </w:p>
    <w:p w:rsidR="00C231E1" w:rsidRDefault="00C231E1" w:rsidP="00C21636">
      <w:pPr>
        <w:ind w:firstLine="708"/>
        <w:jc w:val="both"/>
        <w:rPr>
          <w:sz w:val="28"/>
          <w:szCs w:val="28"/>
          <w:lang w:val="sr-Latn-RS"/>
        </w:rPr>
      </w:pPr>
    </w:p>
    <w:p w:rsidR="00D924F0" w:rsidRDefault="00D924F0" w:rsidP="00C21636">
      <w:pPr>
        <w:ind w:firstLine="708"/>
        <w:jc w:val="both"/>
        <w:rPr>
          <w:sz w:val="28"/>
          <w:szCs w:val="28"/>
          <w:lang w:val="sr-Latn-RS"/>
        </w:rPr>
      </w:pPr>
    </w:p>
    <w:p w:rsidR="00B938E5" w:rsidRPr="00A969BE" w:rsidRDefault="00B938E5" w:rsidP="00B938E5">
      <w:pPr>
        <w:ind w:firstLine="708"/>
        <w:jc w:val="both"/>
        <w:rPr>
          <w:sz w:val="28"/>
          <w:szCs w:val="28"/>
          <w:lang w:val="sr-Cyrl-CS"/>
        </w:rPr>
      </w:pPr>
      <w:r w:rsidRPr="00A969BE">
        <w:rPr>
          <w:sz w:val="28"/>
          <w:szCs w:val="28"/>
          <w:lang w:val="sr-Cyrl-CS"/>
        </w:rPr>
        <w:t>Одлуком о буџету Града Ниша за 20</w:t>
      </w:r>
      <w:r w:rsidRPr="00A969BE">
        <w:rPr>
          <w:sz w:val="28"/>
          <w:szCs w:val="28"/>
          <w:lang w:val="sr-Latn-RS"/>
        </w:rPr>
        <w:t>18</w:t>
      </w:r>
      <w:r w:rsidRPr="00A969BE">
        <w:rPr>
          <w:sz w:val="28"/>
          <w:szCs w:val="28"/>
          <w:lang w:val="sr-Cyrl-CS"/>
        </w:rPr>
        <w:t xml:space="preserve">. годину („Службени лист Града Ниша“, број </w:t>
      </w:r>
      <w:r w:rsidRPr="00A969BE">
        <w:rPr>
          <w:sz w:val="28"/>
          <w:szCs w:val="28"/>
          <w:lang w:val="sr-Latn-RS"/>
        </w:rPr>
        <w:t>130/17</w:t>
      </w:r>
      <w:r w:rsidRPr="00A969BE">
        <w:rPr>
          <w:sz w:val="28"/>
          <w:szCs w:val="28"/>
          <w:lang w:val="sr-Cyrl-CS"/>
        </w:rPr>
        <w:t xml:space="preserve">) донетој на седници Скупштине Града Ниша </w:t>
      </w:r>
      <w:r w:rsidRPr="00A969BE">
        <w:rPr>
          <w:b/>
          <w:sz w:val="28"/>
          <w:szCs w:val="28"/>
          <w:lang w:val="sr-Cyrl-CS"/>
        </w:rPr>
        <w:t xml:space="preserve"> </w:t>
      </w:r>
      <w:r w:rsidRPr="00A969BE">
        <w:rPr>
          <w:sz w:val="28"/>
          <w:szCs w:val="28"/>
          <w:lang w:val="sr-Cyrl-RS"/>
        </w:rPr>
        <w:t>18</w:t>
      </w:r>
      <w:r w:rsidRPr="00A969BE">
        <w:rPr>
          <w:sz w:val="28"/>
          <w:szCs w:val="28"/>
          <w:lang w:val="sr-Cyrl-CS"/>
        </w:rPr>
        <w:t>. 12. 20</w:t>
      </w:r>
      <w:r w:rsidRPr="00A969BE">
        <w:rPr>
          <w:sz w:val="28"/>
          <w:szCs w:val="28"/>
          <w:lang w:val="sr-Latn-RS"/>
        </w:rPr>
        <w:t>1</w:t>
      </w:r>
      <w:r w:rsidRPr="00A969BE">
        <w:rPr>
          <w:sz w:val="28"/>
          <w:szCs w:val="28"/>
          <w:lang w:val="sr-Cyrl-RS"/>
        </w:rPr>
        <w:t>7</w:t>
      </w:r>
      <w:r w:rsidRPr="00A969BE">
        <w:rPr>
          <w:sz w:val="28"/>
          <w:szCs w:val="28"/>
          <w:lang w:val="sr-Cyrl-CS"/>
        </w:rPr>
        <w:t xml:space="preserve">. године, утврђен је обим буџета у износу од </w:t>
      </w:r>
      <w:r w:rsidRPr="00A969BE">
        <w:rPr>
          <w:sz w:val="28"/>
          <w:szCs w:val="28"/>
        </w:rPr>
        <w:t>9.</w:t>
      </w:r>
      <w:r w:rsidRPr="00A969BE">
        <w:rPr>
          <w:sz w:val="28"/>
          <w:szCs w:val="28"/>
          <w:lang w:val="sr-Cyrl-RS"/>
        </w:rPr>
        <w:t>484</w:t>
      </w:r>
      <w:r w:rsidRPr="00A969BE">
        <w:rPr>
          <w:sz w:val="28"/>
          <w:szCs w:val="28"/>
        </w:rPr>
        <w:t>.46</w:t>
      </w:r>
      <w:r w:rsidRPr="00A969BE">
        <w:rPr>
          <w:sz w:val="28"/>
          <w:szCs w:val="28"/>
          <w:lang w:val="sr-Cyrl-RS"/>
        </w:rPr>
        <w:t>0</w:t>
      </w:r>
      <w:r w:rsidRPr="00A969BE">
        <w:rPr>
          <w:sz w:val="28"/>
          <w:szCs w:val="28"/>
        </w:rPr>
        <w:t xml:space="preserve">.000 </w:t>
      </w:r>
      <w:r w:rsidRPr="00A969BE">
        <w:rPr>
          <w:sz w:val="28"/>
          <w:szCs w:val="28"/>
          <w:lang w:val="sr-Cyrl-CS"/>
        </w:rPr>
        <w:t xml:space="preserve">динара, док је укупан обим буџета из свих извора </w:t>
      </w:r>
      <w:r w:rsidRPr="00A969BE">
        <w:rPr>
          <w:sz w:val="28"/>
          <w:szCs w:val="28"/>
          <w:lang w:val="sr-Cyrl-RS"/>
        </w:rPr>
        <w:t xml:space="preserve">финансирања </w:t>
      </w:r>
      <w:r w:rsidRPr="00A969BE">
        <w:rPr>
          <w:sz w:val="28"/>
          <w:szCs w:val="28"/>
        </w:rPr>
        <w:t>10.</w:t>
      </w:r>
      <w:r w:rsidRPr="00A969BE">
        <w:rPr>
          <w:sz w:val="28"/>
          <w:szCs w:val="28"/>
          <w:lang w:val="sr-Cyrl-RS"/>
        </w:rPr>
        <w:t>048</w:t>
      </w:r>
      <w:r w:rsidRPr="00A969BE">
        <w:rPr>
          <w:sz w:val="28"/>
          <w:szCs w:val="28"/>
        </w:rPr>
        <w:t>.8</w:t>
      </w:r>
      <w:r w:rsidRPr="00A969BE">
        <w:rPr>
          <w:sz w:val="28"/>
          <w:szCs w:val="28"/>
          <w:lang w:val="sr-Cyrl-RS"/>
        </w:rPr>
        <w:t>00</w:t>
      </w:r>
      <w:r w:rsidRPr="00A969BE">
        <w:rPr>
          <w:sz w:val="28"/>
          <w:szCs w:val="28"/>
        </w:rPr>
        <w:t>.000</w:t>
      </w:r>
      <w:r w:rsidRPr="00A969BE">
        <w:rPr>
          <w:sz w:val="28"/>
          <w:szCs w:val="28"/>
          <w:lang w:val="sr-Cyrl-CS"/>
        </w:rPr>
        <w:t xml:space="preserve"> динара.</w:t>
      </w:r>
    </w:p>
    <w:p w:rsidR="00B938E5" w:rsidRPr="00A969BE" w:rsidRDefault="00B938E5" w:rsidP="00B938E5">
      <w:pPr>
        <w:jc w:val="both"/>
        <w:rPr>
          <w:sz w:val="28"/>
          <w:szCs w:val="28"/>
          <w:lang w:val="sr-Cyrl-CS"/>
        </w:rPr>
      </w:pPr>
      <w:r w:rsidRPr="00A969BE">
        <w:rPr>
          <w:sz w:val="28"/>
          <w:szCs w:val="28"/>
          <w:lang w:val="sr-Cyrl-CS"/>
        </w:rPr>
        <w:tab/>
        <w:t xml:space="preserve">Одлуком о </w:t>
      </w:r>
      <w:r w:rsidRPr="00A969BE">
        <w:rPr>
          <w:sz w:val="28"/>
          <w:szCs w:val="28"/>
          <w:lang w:val="sr-Cyrl-RS"/>
        </w:rPr>
        <w:t xml:space="preserve">изменама и допунама </w:t>
      </w:r>
      <w:r w:rsidRPr="00A969BE">
        <w:rPr>
          <w:sz w:val="28"/>
          <w:szCs w:val="28"/>
          <w:lang w:val="sr-Latn-RS"/>
        </w:rPr>
        <w:t>O</w:t>
      </w:r>
      <w:r w:rsidRPr="00A969BE">
        <w:rPr>
          <w:sz w:val="28"/>
          <w:szCs w:val="28"/>
          <w:lang w:val="sr-Cyrl-RS"/>
        </w:rPr>
        <w:t xml:space="preserve">длуке о буџету </w:t>
      </w:r>
      <w:r w:rsidRPr="00A969BE">
        <w:rPr>
          <w:sz w:val="28"/>
          <w:szCs w:val="28"/>
          <w:lang w:val="sr-Cyrl-CS"/>
        </w:rPr>
        <w:t>Града Ниша за 20</w:t>
      </w:r>
      <w:r w:rsidRPr="00A969BE">
        <w:rPr>
          <w:sz w:val="28"/>
          <w:szCs w:val="28"/>
          <w:lang w:val="sr-Latn-RS"/>
        </w:rPr>
        <w:t>1</w:t>
      </w:r>
      <w:r w:rsidRPr="00A969BE">
        <w:rPr>
          <w:sz w:val="28"/>
          <w:szCs w:val="28"/>
          <w:lang w:val="sr-Cyrl-RS"/>
        </w:rPr>
        <w:t>8</w:t>
      </w:r>
      <w:r w:rsidRPr="00A969BE">
        <w:rPr>
          <w:sz w:val="28"/>
          <w:szCs w:val="28"/>
          <w:lang w:val="sr-Cyrl-CS"/>
        </w:rPr>
        <w:t xml:space="preserve">. годину („Службени лист Града Ниша“, број </w:t>
      </w:r>
      <w:r w:rsidRPr="00A969BE">
        <w:rPr>
          <w:sz w:val="28"/>
          <w:szCs w:val="28"/>
          <w:lang w:val="sr-Latn-RS"/>
        </w:rPr>
        <w:t>1</w:t>
      </w:r>
      <w:r w:rsidRPr="00A969BE">
        <w:rPr>
          <w:sz w:val="28"/>
          <w:szCs w:val="28"/>
          <w:lang w:val="sr-Cyrl-RS"/>
        </w:rPr>
        <w:t>04</w:t>
      </w:r>
      <w:r w:rsidRPr="00A969BE">
        <w:rPr>
          <w:sz w:val="28"/>
          <w:szCs w:val="28"/>
          <w:lang w:val="sr-Cyrl-CS"/>
        </w:rPr>
        <w:t>/18), утврђен је обим буџета у износу од 9</w:t>
      </w:r>
      <w:r w:rsidRPr="00A969BE">
        <w:rPr>
          <w:sz w:val="28"/>
          <w:szCs w:val="28"/>
        </w:rPr>
        <w:t>.</w:t>
      </w:r>
      <w:r w:rsidRPr="00A969BE">
        <w:rPr>
          <w:sz w:val="28"/>
          <w:szCs w:val="28"/>
          <w:lang w:val="sr-Cyrl-RS"/>
        </w:rPr>
        <w:t>618</w:t>
      </w:r>
      <w:r w:rsidRPr="00A969BE">
        <w:rPr>
          <w:sz w:val="28"/>
          <w:szCs w:val="28"/>
        </w:rPr>
        <w:t>.</w:t>
      </w:r>
      <w:r w:rsidRPr="00A969BE">
        <w:rPr>
          <w:sz w:val="28"/>
          <w:szCs w:val="28"/>
          <w:lang w:val="sr-Cyrl-RS"/>
        </w:rPr>
        <w:t>647</w:t>
      </w:r>
      <w:r w:rsidRPr="00A969BE">
        <w:rPr>
          <w:sz w:val="28"/>
          <w:szCs w:val="28"/>
        </w:rPr>
        <w:t>.</w:t>
      </w:r>
      <w:r w:rsidRPr="00A969BE">
        <w:rPr>
          <w:sz w:val="28"/>
          <w:szCs w:val="28"/>
          <w:lang w:val="sr-Cyrl-RS"/>
        </w:rPr>
        <w:t>803</w:t>
      </w:r>
      <w:r w:rsidRPr="00A969BE">
        <w:rPr>
          <w:sz w:val="28"/>
          <w:szCs w:val="28"/>
        </w:rPr>
        <w:t xml:space="preserve"> </w:t>
      </w:r>
      <w:r w:rsidRPr="00A969BE">
        <w:rPr>
          <w:sz w:val="28"/>
          <w:szCs w:val="28"/>
          <w:lang w:val="sr-Cyrl-CS"/>
        </w:rPr>
        <w:t xml:space="preserve">динара, а из свих извора финансирања </w:t>
      </w:r>
      <w:r w:rsidRPr="00A969BE">
        <w:rPr>
          <w:sz w:val="28"/>
          <w:szCs w:val="28"/>
        </w:rPr>
        <w:t>10.</w:t>
      </w:r>
      <w:r w:rsidRPr="00A969BE">
        <w:rPr>
          <w:sz w:val="28"/>
          <w:szCs w:val="28"/>
          <w:lang w:val="sr-Cyrl-RS"/>
        </w:rPr>
        <w:t>086</w:t>
      </w:r>
      <w:r w:rsidRPr="00A969BE">
        <w:rPr>
          <w:sz w:val="28"/>
          <w:szCs w:val="28"/>
        </w:rPr>
        <w:t>.</w:t>
      </w:r>
      <w:r w:rsidRPr="00A969BE">
        <w:rPr>
          <w:sz w:val="28"/>
          <w:szCs w:val="28"/>
          <w:lang w:val="sr-Cyrl-RS"/>
        </w:rPr>
        <w:t>2</w:t>
      </w:r>
      <w:r w:rsidRPr="00A969BE">
        <w:rPr>
          <w:sz w:val="28"/>
          <w:szCs w:val="28"/>
        </w:rPr>
        <w:t>9</w:t>
      </w:r>
      <w:r w:rsidRPr="00A969BE">
        <w:rPr>
          <w:sz w:val="28"/>
          <w:szCs w:val="28"/>
          <w:lang w:val="sr-Cyrl-RS"/>
        </w:rPr>
        <w:t>6</w:t>
      </w:r>
      <w:r w:rsidRPr="00A969BE">
        <w:rPr>
          <w:sz w:val="28"/>
          <w:szCs w:val="28"/>
        </w:rPr>
        <w:t>.</w:t>
      </w:r>
      <w:r w:rsidRPr="00A969BE">
        <w:rPr>
          <w:sz w:val="28"/>
          <w:szCs w:val="28"/>
          <w:lang w:val="sr-Cyrl-RS"/>
        </w:rPr>
        <w:t>918</w:t>
      </w:r>
      <w:r w:rsidRPr="00A969BE">
        <w:rPr>
          <w:sz w:val="28"/>
          <w:szCs w:val="28"/>
        </w:rPr>
        <w:t xml:space="preserve"> </w:t>
      </w:r>
      <w:r w:rsidRPr="00A969BE">
        <w:rPr>
          <w:sz w:val="28"/>
          <w:szCs w:val="28"/>
          <w:lang w:val="sr-Cyrl-CS"/>
        </w:rPr>
        <w:t>динара.</w:t>
      </w:r>
    </w:p>
    <w:p w:rsidR="00B938E5" w:rsidRDefault="00B938E5" w:rsidP="00B938E5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У складу са чланом 5. Закона о буџетском систему, а на основу решења о промени апропријација која је донео </w:t>
      </w:r>
      <w:r>
        <w:rPr>
          <w:sz w:val="28"/>
          <w:szCs w:val="28"/>
          <w:lang w:val="sr-Cyrl-RS"/>
        </w:rPr>
        <w:t>секретар Секретаријата</w:t>
      </w:r>
      <w:r>
        <w:rPr>
          <w:sz w:val="28"/>
          <w:szCs w:val="28"/>
          <w:lang w:val="sr-Cyrl-CS"/>
        </w:rPr>
        <w:t xml:space="preserve"> за финансије, укупан обим буџета за 201</w:t>
      </w:r>
      <w:r>
        <w:rPr>
          <w:sz w:val="28"/>
          <w:szCs w:val="28"/>
          <w:lang w:val="sr-Latn-RS"/>
        </w:rPr>
        <w:t>8</w:t>
      </w:r>
      <w:r>
        <w:rPr>
          <w:sz w:val="28"/>
          <w:szCs w:val="28"/>
          <w:lang w:val="sr-Cyrl-CS"/>
        </w:rPr>
        <w:t xml:space="preserve">. годину укључујући и пренета неутрошена средства утврђен је у износу од </w:t>
      </w:r>
      <w:r>
        <w:rPr>
          <w:sz w:val="28"/>
          <w:szCs w:val="28"/>
          <w:lang w:val="sr-Latn-RS"/>
        </w:rPr>
        <w:t>9.664.477.499</w:t>
      </w:r>
      <w:r w:rsidRPr="00A81422">
        <w:rPr>
          <w:color w:val="FF0000"/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динара</w:t>
      </w:r>
      <w:r>
        <w:rPr>
          <w:sz w:val="28"/>
          <w:szCs w:val="28"/>
          <w:lang w:val="sr-Cyrl-RS"/>
        </w:rPr>
        <w:t xml:space="preserve">. </w:t>
      </w:r>
      <w:r>
        <w:rPr>
          <w:sz w:val="28"/>
          <w:szCs w:val="28"/>
          <w:lang w:val="sr-Cyrl-CS"/>
        </w:rPr>
        <w:t xml:space="preserve"> </w:t>
      </w:r>
    </w:p>
    <w:p w:rsidR="00B938E5" w:rsidRDefault="00B938E5" w:rsidP="00B938E5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Полазећи од основних начела у извршењу буџета, а то су рационална, економична и ефикасна потрошња наменски опредељених средстава, која су утврђена Упутством за припрему одлуке о буџету локалне власти за 201</w:t>
      </w:r>
      <w:r>
        <w:rPr>
          <w:sz w:val="28"/>
          <w:szCs w:val="28"/>
          <w:lang w:val="sr-Latn-RS"/>
        </w:rPr>
        <w:t>8</w:t>
      </w:r>
      <w:r>
        <w:rPr>
          <w:sz w:val="28"/>
          <w:szCs w:val="28"/>
          <w:lang w:val="sr-Cyrl-CS"/>
        </w:rPr>
        <w:t>. годину и пројекцијом за 201</w:t>
      </w:r>
      <w:r>
        <w:rPr>
          <w:sz w:val="28"/>
          <w:szCs w:val="28"/>
          <w:lang w:val="sr-Latn-RS"/>
        </w:rPr>
        <w:t>9</w:t>
      </w:r>
      <w:r>
        <w:rPr>
          <w:sz w:val="28"/>
          <w:szCs w:val="28"/>
          <w:lang w:val="sr-Cyrl-CS"/>
        </w:rPr>
        <w:t>. и 20</w:t>
      </w:r>
      <w:r>
        <w:rPr>
          <w:sz w:val="28"/>
          <w:szCs w:val="28"/>
          <w:lang w:val="sr-Latn-RS"/>
        </w:rPr>
        <w:t>20</w:t>
      </w:r>
      <w:r>
        <w:rPr>
          <w:sz w:val="28"/>
          <w:szCs w:val="28"/>
          <w:lang w:val="sr-Cyrl-CS"/>
        </w:rPr>
        <w:t>. годину које је донео Министар финансија, буџет Града Ниша извршавао се у условима релативно чврсте монетарне и фискалне политике увођењем фискалних правила која се односе на плате у јавном сектору.</w:t>
      </w:r>
    </w:p>
    <w:p w:rsidR="00B938E5" w:rsidRDefault="00B938E5" w:rsidP="00B938E5">
      <w:pPr>
        <w:jc w:val="both"/>
        <w:rPr>
          <w:sz w:val="28"/>
          <w:szCs w:val="28"/>
          <w:lang w:val="sr-Cyrl-CS"/>
        </w:rPr>
      </w:pPr>
      <w:r>
        <w:rPr>
          <w:color w:val="FF0000"/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>Град Ниш је финансирао потребе својих директних и индиректних корисника за намене које су утврђене Законом о локалној самоуправи, Законом о буџетском систему и другим законима, одлукама Скупштине града, решењима градоначелника и другим актима којима је утврђено право за финансирање корисника буџета. Извршавањем буџета Града Ниша омогућено је несметано функционисање свих јавних институција чији је оснивач град и реализовани су капитални и остали развојни пројекти.</w:t>
      </w:r>
      <w:r>
        <w:rPr>
          <w:sz w:val="28"/>
          <w:szCs w:val="28"/>
          <w:lang w:val="sr-Cyrl-CS"/>
        </w:rPr>
        <w:tab/>
      </w:r>
    </w:p>
    <w:p w:rsidR="00B938E5" w:rsidRDefault="00B938E5" w:rsidP="00B938E5">
      <w:pPr>
        <w:jc w:val="both"/>
        <w:rPr>
          <w:color w:val="FF0000"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Извештај о извршењу буџета Града Ниша за 201</w:t>
      </w:r>
      <w:r>
        <w:rPr>
          <w:sz w:val="28"/>
          <w:szCs w:val="28"/>
          <w:lang w:val="sr-Latn-RS"/>
        </w:rPr>
        <w:t>8</w:t>
      </w:r>
      <w:r>
        <w:rPr>
          <w:sz w:val="28"/>
          <w:szCs w:val="28"/>
          <w:lang w:val="sr-Cyrl-CS"/>
        </w:rPr>
        <w:t>. годину је саставни део завршног рачуна буџета Града Ниша у складу са одредбама члана 79. Закона о буџетском систему („Службени гласник Републике Србије“, број 54/09, 73/10</w:t>
      </w:r>
      <w:r>
        <w:rPr>
          <w:sz w:val="28"/>
          <w:szCs w:val="28"/>
          <w:lang w:val="sr-Latn-RS"/>
        </w:rPr>
        <w:t xml:space="preserve">, </w:t>
      </w:r>
      <w:r>
        <w:rPr>
          <w:sz w:val="28"/>
          <w:szCs w:val="28"/>
          <w:lang w:val="sr-Cyrl-CS"/>
        </w:rPr>
        <w:t>101</w:t>
      </w:r>
      <w:r>
        <w:rPr>
          <w:sz w:val="28"/>
          <w:szCs w:val="28"/>
          <w:lang w:val="sr-Latn-RS"/>
        </w:rPr>
        <w:t>/10</w:t>
      </w:r>
      <w:r>
        <w:rPr>
          <w:sz w:val="28"/>
          <w:szCs w:val="28"/>
          <w:lang w:val="sr-Cyrl-CS"/>
        </w:rPr>
        <w:t>, 101/1</w:t>
      </w:r>
      <w:r>
        <w:rPr>
          <w:sz w:val="28"/>
          <w:szCs w:val="28"/>
          <w:lang w:val="sr-Latn-RS"/>
        </w:rPr>
        <w:t>1,</w:t>
      </w:r>
      <w:r>
        <w:rPr>
          <w:sz w:val="28"/>
          <w:szCs w:val="28"/>
          <w:lang w:val="sr-Cyrl-CS"/>
        </w:rPr>
        <w:t xml:space="preserve"> 93/12</w:t>
      </w:r>
      <w:r>
        <w:rPr>
          <w:sz w:val="28"/>
          <w:szCs w:val="28"/>
          <w:lang w:val="sr-Latn-RS"/>
        </w:rPr>
        <w:t>, 62/13, 63/13</w:t>
      </w:r>
      <w:r>
        <w:rPr>
          <w:sz w:val="28"/>
          <w:szCs w:val="28"/>
          <w:lang w:val="sr-Cyrl-CS"/>
        </w:rPr>
        <w:t>, 108/13</w:t>
      </w:r>
      <w:r>
        <w:rPr>
          <w:sz w:val="28"/>
          <w:szCs w:val="28"/>
          <w:lang w:val="sr-Latn-RS"/>
        </w:rPr>
        <w:t xml:space="preserve">, </w:t>
      </w:r>
      <w:r>
        <w:rPr>
          <w:sz w:val="28"/>
          <w:szCs w:val="28"/>
          <w:lang w:val="sr-Cyrl-CS"/>
        </w:rPr>
        <w:t>142/14</w:t>
      </w:r>
      <w:r>
        <w:rPr>
          <w:sz w:val="28"/>
          <w:szCs w:val="28"/>
          <w:lang w:val="sr-Latn-RS"/>
        </w:rPr>
        <w:t xml:space="preserve">, 68/15 – </w:t>
      </w:r>
      <w:r>
        <w:rPr>
          <w:sz w:val="28"/>
          <w:szCs w:val="28"/>
          <w:lang w:val="sr-Cyrl-CS"/>
        </w:rPr>
        <w:t>др. закон</w:t>
      </w:r>
      <w:r>
        <w:rPr>
          <w:sz w:val="28"/>
          <w:szCs w:val="28"/>
          <w:lang w:val="sr-Latn-RS"/>
        </w:rPr>
        <w:t>, 103/15</w:t>
      </w:r>
      <w:r>
        <w:rPr>
          <w:sz w:val="28"/>
          <w:szCs w:val="28"/>
          <w:lang w:val="sr-Cyrl-RS"/>
        </w:rPr>
        <w:t>, 99/16</w:t>
      </w:r>
      <w:r>
        <w:rPr>
          <w:sz w:val="28"/>
          <w:szCs w:val="28"/>
          <w:lang w:val="sr-Latn-RS"/>
        </w:rPr>
        <w:t>,</w:t>
      </w:r>
      <w:r>
        <w:rPr>
          <w:sz w:val="28"/>
          <w:szCs w:val="28"/>
          <w:lang w:val="sr-Cyrl-RS"/>
        </w:rPr>
        <w:t xml:space="preserve"> 113/17</w:t>
      </w:r>
      <w:r>
        <w:rPr>
          <w:sz w:val="28"/>
          <w:szCs w:val="28"/>
          <w:lang w:val="sr-Latn-RS"/>
        </w:rPr>
        <w:t xml:space="preserve"> </w:t>
      </w:r>
      <w:r w:rsidR="006C5BA9">
        <w:rPr>
          <w:sz w:val="28"/>
          <w:szCs w:val="28"/>
          <w:lang w:val="sr-Cyrl-RS"/>
        </w:rPr>
        <w:t>и</w:t>
      </w:r>
      <w:r w:rsidR="006C5BA9">
        <w:rPr>
          <w:sz w:val="28"/>
          <w:szCs w:val="28"/>
          <w:lang w:val="sr-Latn-RS"/>
        </w:rPr>
        <w:t xml:space="preserve"> 95/</w:t>
      </w:r>
      <w:r>
        <w:rPr>
          <w:sz w:val="28"/>
          <w:szCs w:val="28"/>
          <w:lang w:val="sr-Latn-RS"/>
        </w:rPr>
        <w:t>18)</w:t>
      </w:r>
      <w:r>
        <w:rPr>
          <w:sz w:val="28"/>
          <w:szCs w:val="28"/>
          <w:lang w:val="sr-Cyrl-CS"/>
        </w:rPr>
        <w:t xml:space="preserve"> и приказује разлику између одобрених, планираних средстава по Одлуци о буџету Града Ниша за 201</w:t>
      </w:r>
      <w:r>
        <w:rPr>
          <w:sz w:val="28"/>
          <w:szCs w:val="28"/>
          <w:lang w:val="sr-Latn-RS"/>
        </w:rPr>
        <w:t>8</w:t>
      </w:r>
      <w:r>
        <w:rPr>
          <w:sz w:val="28"/>
          <w:szCs w:val="28"/>
          <w:lang w:val="sr-Cyrl-CS"/>
        </w:rPr>
        <w:t>. годину и остварених прихода и примања, као и извршених расхода и издатака за буџетску годину.</w:t>
      </w:r>
      <w:r>
        <w:rPr>
          <w:color w:val="FF0000"/>
          <w:sz w:val="28"/>
          <w:szCs w:val="28"/>
          <w:lang w:val="sr-Cyrl-CS"/>
        </w:rPr>
        <w:tab/>
      </w:r>
    </w:p>
    <w:p w:rsidR="00B938E5" w:rsidRDefault="00B938E5" w:rsidP="00B938E5">
      <w:pPr>
        <w:jc w:val="both"/>
        <w:rPr>
          <w:sz w:val="28"/>
          <w:szCs w:val="28"/>
          <w:lang w:val="sr-Latn-RS"/>
        </w:rPr>
      </w:pPr>
      <w:r>
        <w:rPr>
          <w:color w:val="FF0000"/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>Планирани обим буџета у изн</w:t>
      </w:r>
      <w:bookmarkStart w:id="0" w:name="_GoBack"/>
      <w:bookmarkEnd w:id="0"/>
      <w:r>
        <w:rPr>
          <w:sz w:val="28"/>
          <w:szCs w:val="28"/>
          <w:lang w:val="sr-Cyrl-CS"/>
        </w:rPr>
        <w:t xml:space="preserve">осу од </w:t>
      </w:r>
      <w:r>
        <w:rPr>
          <w:sz w:val="28"/>
          <w:szCs w:val="28"/>
          <w:lang w:val="sr-Latn-RS"/>
        </w:rPr>
        <w:t xml:space="preserve"> 9.664.477.499</w:t>
      </w:r>
      <w:r w:rsidRPr="00A81422">
        <w:rPr>
          <w:color w:val="FF0000"/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динара реализован је у износу од </w:t>
      </w:r>
      <w:r w:rsidRPr="00542DF0">
        <w:rPr>
          <w:sz w:val="28"/>
          <w:szCs w:val="28"/>
        </w:rPr>
        <w:t>7.79</w:t>
      </w:r>
      <w:r w:rsidR="0079069D">
        <w:rPr>
          <w:sz w:val="28"/>
          <w:szCs w:val="28"/>
        </w:rPr>
        <w:t>8</w:t>
      </w:r>
      <w:r w:rsidRPr="00542DF0">
        <w:rPr>
          <w:sz w:val="28"/>
          <w:szCs w:val="28"/>
        </w:rPr>
        <w:t>.</w:t>
      </w:r>
      <w:r w:rsidR="0079069D">
        <w:rPr>
          <w:sz w:val="28"/>
          <w:szCs w:val="28"/>
        </w:rPr>
        <w:t>237.746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</w:t>
      </w:r>
      <w:r w:rsidR="0079069D">
        <w:rPr>
          <w:sz w:val="28"/>
          <w:szCs w:val="28"/>
          <w:lang w:val="sr-Latn-RS"/>
        </w:rPr>
        <w:t>a</w:t>
      </w:r>
      <w:r>
        <w:rPr>
          <w:sz w:val="28"/>
          <w:szCs w:val="28"/>
          <w:lang w:val="sr-Cyrl-CS"/>
        </w:rPr>
        <w:t xml:space="preserve">, односно </w:t>
      </w:r>
      <w:r>
        <w:rPr>
          <w:sz w:val="28"/>
          <w:szCs w:val="28"/>
          <w:lang w:val="sr-Latn-RS"/>
        </w:rPr>
        <w:t>80</w:t>
      </w:r>
      <w:r w:rsidRPr="00542DF0">
        <w:rPr>
          <w:sz w:val="28"/>
          <w:szCs w:val="28"/>
        </w:rPr>
        <w:t>,69</w:t>
      </w:r>
      <w:r w:rsidRPr="00542DF0">
        <w:rPr>
          <w:sz w:val="28"/>
          <w:szCs w:val="28"/>
          <w:lang w:val="sr-Latn-RS"/>
        </w:rPr>
        <w:t>%</w:t>
      </w:r>
      <w:r w:rsidRPr="00542DF0">
        <w:rPr>
          <w:sz w:val="28"/>
          <w:szCs w:val="28"/>
          <w:lang w:val="sr-Cyrl-RS"/>
        </w:rPr>
        <w:t>.</w:t>
      </w:r>
      <w:r w:rsidRPr="00542DF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Приходи и примања (без пренетих неутрошених средстава из ранијих година) су остварени у износу од </w:t>
      </w:r>
      <w:r w:rsidRPr="00A969BE">
        <w:rPr>
          <w:sz w:val="28"/>
          <w:szCs w:val="28"/>
        </w:rPr>
        <w:t>7.743.617.544</w:t>
      </w:r>
      <w:r w:rsidRPr="00A969B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 xml:space="preserve">динара, односно </w:t>
      </w:r>
      <w:r>
        <w:rPr>
          <w:sz w:val="28"/>
          <w:szCs w:val="28"/>
          <w:lang w:val="sr-Latn-RS"/>
        </w:rPr>
        <w:t>82,76</w:t>
      </w:r>
      <w:r w:rsidRPr="00A969BE">
        <w:rPr>
          <w:sz w:val="28"/>
          <w:szCs w:val="28"/>
          <w:lang w:val="sr-Cyrl-CS"/>
        </w:rPr>
        <w:t>%</w:t>
      </w:r>
      <w:r w:rsidRPr="00B2262B">
        <w:rPr>
          <w:color w:val="FF0000"/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од планираног годишњег износа. Укупно остварени приходи и примања са пренетим неутрошеним средствима </w:t>
      </w:r>
      <w:r w:rsidRPr="00A969BE">
        <w:rPr>
          <w:sz w:val="28"/>
          <w:szCs w:val="28"/>
          <w:lang w:val="sr-Cyrl-CS"/>
        </w:rPr>
        <w:t xml:space="preserve">су </w:t>
      </w:r>
      <w:r w:rsidRPr="00A969BE">
        <w:rPr>
          <w:sz w:val="28"/>
          <w:szCs w:val="28"/>
          <w:lang w:val="sr-Latn-RS"/>
        </w:rPr>
        <w:t>8</w:t>
      </w:r>
      <w:r w:rsidRPr="00A969BE">
        <w:rPr>
          <w:sz w:val="28"/>
          <w:szCs w:val="28"/>
        </w:rPr>
        <w:t>.051.541.018</w:t>
      </w:r>
      <w:r w:rsidRPr="00A969BE">
        <w:rPr>
          <w:sz w:val="28"/>
          <w:szCs w:val="28"/>
          <w:lang w:val="sr-Cyrl-CS"/>
        </w:rPr>
        <w:t xml:space="preserve"> динара</w:t>
      </w:r>
      <w:r w:rsidRPr="00F321C3">
        <w:rPr>
          <w:sz w:val="28"/>
          <w:szCs w:val="28"/>
          <w:lang w:val="sr-Cyrl-CS"/>
        </w:rPr>
        <w:t xml:space="preserve">, односно </w:t>
      </w:r>
      <w:r>
        <w:rPr>
          <w:sz w:val="28"/>
          <w:szCs w:val="28"/>
          <w:lang w:val="sr-Latn-RS"/>
        </w:rPr>
        <w:t>83</w:t>
      </w:r>
      <w:r w:rsidRPr="00A969BE">
        <w:rPr>
          <w:sz w:val="28"/>
          <w:szCs w:val="28"/>
        </w:rPr>
        <w:t>,31</w:t>
      </w:r>
      <w:r w:rsidRPr="00A969BE">
        <w:rPr>
          <w:sz w:val="28"/>
          <w:szCs w:val="28"/>
          <w:lang w:val="sr-Cyrl-CS"/>
        </w:rPr>
        <w:t xml:space="preserve">% </w:t>
      </w:r>
      <w:r w:rsidRPr="00F321C3">
        <w:rPr>
          <w:sz w:val="28"/>
          <w:szCs w:val="28"/>
          <w:lang w:val="sr-Cyrl-CS"/>
        </w:rPr>
        <w:t>од планираног износа.</w:t>
      </w:r>
    </w:p>
    <w:p w:rsidR="00B938E5" w:rsidRDefault="00B938E5" w:rsidP="00B938E5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Укупни приходи и примања за 2018. годину (класа 7 и 8) износе 7.717.152.721 динар, што је за 216.020.805 динара више у односу за 2017. годину.</w:t>
      </w:r>
    </w:p>
    <w:p w:rsidR="00B938E5" w:rsidRDefault="00B938E5" w:rsidP="00B938E5">
      <w:pPr>
        <w:jc w:val="both"/>
        <w:rPr>
          <w:color w:val="FF0000"/>
          <w:sz w:val="28"/>
          <w:szCs w:val="28"/>
          <w:lang w:val="sr-Latn-RS"/>
        </w:rPr>
      </w:pPr>
    </w:p>
    <w:p w:rsidR="00D924F0" w:rsidRDefault="00D924F0" w:rsidP="00B938E5">
      <w:pPr>
        <w:jc w:val="both"/>
        <w:rPr>
          <w:color w:val="FF0000"/>
          <w:sz w:val="28"/>
          <w:szCs w:val="28"/>
          <w:lang w:val="sr-Latn-RS"/>
        </w:rPr>
      </w:pPr>
    </w:p>
    <w:p w:rsidR="00D924F0" w:rsidRDefault="00D924F0" w:rsidP="00B938E5">
      <w:pPr>
        <w:jc w:val="both"/>
        <w:rPr>
          <w:color w:val="FF0000"/>
          <w:sz w:val="28"/>
          <w:szCs w:val="28"/>
          <w:lang w:val="sr-Latn-RS"/>
        </w:rPr>
      </w:pPr>
    </w:p>
    <w:p w:rsidR="00D924F0" w:rsidRDefault="00D924F0" w:rsidP="00B938E5">
      <w:pPr>
        <w:jc w:val="both"/>
        <w:rPr>
          <w:color w:val="FF0000"/>
          <w:sz w:val="28"/>
          <w:szCs w:val="28"/>
          <w:lang w:val="sr-Latn-RS"/>
        </w:rPr>
      </w:pPr>
    </w:p>
    <w:p w:rsidR="00D924F0" w:rsidRDefault="00D924F0" w:rsidP="00B938E5">
      <w:pPr>
        <w:jc w:val="both"/>
        <w:rPr>
          <w:color w:val="FF0000"/>
          <w:sz w:val="28"/>
          <w:szCs w:val="28"/>
          <w:lang w:val="sr-Latn-RS"/>
        </w:rPr>
      </w:pPr>
    </w:p>
    <w:p w:rsidR="00B938E5" w:rsidRPr="00B938E5" w:rsidRDefault="00B938E5" w:rsidP="00B938E5">
      <w:pPr>
        <w:jc w:val="both"/>
        <w:rPr>
          <w:color w:val="FF0000"/>
          <w:sz w:val="28"/>
          <w:szCs w:val="28"/>
          <w:lang w:val="sr-Latn-RS"/>
        </w:rPr>
      </w:pPr>
    </w:p>
    <w:p w:rsidR="00E920AE" w:rsidRDefault="00E920AE" w:rsidP="00E920AE">
      <w:pPr>
        <w:jc w:val="center"/>
        <w:rPr>
          <w:b/>
          <w:bCs/>
          <w:sz w:val="28"/>
          <w:szCs w:val="28"/>
        </w:rPr>
      </w:pPr>
      <w:r w:rsidRPr="00493B0A">
        <w:rPr>
          <w:b/>
          <w:bCs/>
          <w:sz w:val="28"/>
          <w:szCs w:val="28"/>
        </w:rPr>
        <w:t>II ПЛАНИРАНИ И ОСТВАРЕНИ ПРИХОДИ И ПРИМАЊА</w:t>
      </w:r>
    </w:p>
    <w:p w:rsidR="00D924F0" w:rsidRPr="00493B0A" w:rsidRDefault="00D924F0" w:rsidP="00E920AE">
      <w:pPr>
        <w:jc w:val="center"/>
        <w:rPr>
          <w:b/>
          <w:bCs/>
          <w:sz w:val="28"/>
          <w:szCs w:val="28"/>
        </w:rPr>
      </w:pPr>
    </w:p>
    <w:p w:rsidR="00E920AE" w:rsidRDefault="00E920AE" w:rsidP="00E920AE">
      <w:pPr>
        <w:jc w:val="center"/>
        <w:rPr>
          <w:b/>
          <w:bCs/>
          <w:sz w:val="28"/>
          <w:szCs w:val="28"/>
        </w:rPr>
      </w:pPr>
    </w:p>
    <w:p w:rsidR="00545B4B" w:rsidRPr="00B938E5" w:rsidRDefault="00545B4B" w:rsidP="00545B4B">
      <w:pPr>
        <w:ind w:firstLine="708"/>
        <w:jc w:val="both"/>
        <w:rPr>
          <w:bCs/>
          <w:sz w:val="28"/>
          <w:szCs w:val="28"/>
        </w:rPr>
      </w:pPr>
      <w:r w:rsidRPr="00B938E5">
        <w:rPr>
          <w:bCs/>
          <w:sz w:val="28"/>
          <w:szCs w:val="28"/>
        </w:rPr>
        <w:t>Приходи и примања буџета града Ниша у 2018. години остварени су у укупном износу од 8.051.541.018 динара,  у које су укључена пренета неутрошена средства из ранијих година у износу од 307.923.474 динара, што представља 83,31% од планираних 9.664.477.499 динара прихода и примања буџета Града Ниша за 2018. годину.</w:t>
      </w:r>
    </w:p>
    <w:tbl>
      <w:tblPr>
        <w:tblW w:w="11053" w:type="dxa"/>
        <w:jc w:val="center"/>
        <w:tblInd w:w="108" w:type="dxa"/>
        <w:tblLook w:val="04A0" w:firstRow="1" w:lastRow="0" w:firstColumn="1" w:lastColumn="0" w:noHBand="0" w:noVBand="1"/>
      </w:tblPr>
      <w:tblGrid>
        <w:gridCol w:w="1325"/>
        <w:gridCol w:w="6322"/>
        <w:gridCol w:w="2448"/>
        <w:gridCol w:w="958"/>
      </w:tblGrid>
      <w:tr w:rsidR="00B938E5" w:rsidRPr="00B938E5" w:rsidTr="00644914">
        <w:trPr>
          <w:trHeight w:val="315"/>
          <w:jc w:val="center"/>
        </w:trPr>
        <w:tc>
          <w:tcPr>
            <w:tcW w:w="11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AFF" w:rsidRDefault="00992432" w:rsidP="00664AFF">
            <w:pPr>
              <w:ind w:firstLine="708"/>
              <w:jc w:val="both"/>
              <w:rPr>
                <w:sz w:val="28"/>
                <w:szCs w:val="28"/>
                <w:lang w:val="sr-Latn-RS"/>
              </w:rPr>
            </w:pPr>
            <w:r w:rsidRPr="00B938E5">
              <w:br w:type="page"/>
            </w:r>
            <w:r w:rsidR="00B01C89" w:rsidRPr="00B938E5">
              <w:t xml:space="preserve"> </w:t>
            </w:r>
            <w:r w:rsidR="00664AFF" w:rsidRPr="00B938E5">
              <w:rPr>
                <w:sz w:val="28"/>
                <w:szCs w:val="28"/>
                <w:lang w:val="sr-Cyrl-CS"/>
              </w:rPr>
              <w:t>Укупни приходи и примања за 201</w:t>
            </w:r>
            <w:r w:rsidR="00545B4B" w:rsidRPr="00B938E5">
              <w:rPr>
                <w:sz w:val="28"/>
                <w:szCs w:val="28"/>
                <w:lang w:val="sr-Latn-RS"/>
              </w:rPr>
              <w:t>8</w:t>
            </w:r>
            <w:r w:rsidR="00664AFF" w:rsidRPr="00B938E5">
              <w:rPr>
                <w:sz w:val="28"/>
                <w:szCs w:val="28"/>
                <w:lang w:val="sr-Cyrl-CS"/>
              </w:rPr>
              <w:t>. годину (класа 7 и 8) износе 7.</w:t>
            </w:r>
            <w:r w:rsidR="00545B4B" w:rsidRPr="00B938E5">
              <w:rPr>
                <w:sz w:val="28"/>
                <w:szCs w:val="28"/>
                <w:lang w:val="sr-Latn-RS"/>
              </w:rPr>
              <w:t>717</w:t>
            </w:r>
            <w:r w:rsidR="00664AFF" w:rsidRPr="00B938E5">
              <w:rPr>
                <w:sz w:val="28"/>
                <w:szCs w:val="28"/>
                <w:lang w:val="sr-Cyrl-CS"/>
              </w:rPr>
              <w:t>.</w:t>
            </w:r>
            <w:r w:rsidR="00545B4B" w:rsidRPr="00B938E5">
              <w:rPr>
                <w:sz w:val="28"/>
                <w:szCs w:val="28"/>
                <w:lang w:val="sr-Latn-RS"/>
              </w:rPr>
              <w:t>152</w:t>
            </w:r>
            <w:r w:rsidR="00664AFF" w:rsidRPr="00B938E5">
              <w:rPr>
                <w:sz w:val="28"/>
                <w:szCs w:val="28"/>
                <w:lang w:val="sr-Cyrl-CS"/>
              </w:rPr>
              <w:t>.</w:t>
            </w:r>
            <w:r w:rsidR="00545B4B" w:rsidRPr="00B938E5">
              <w:rPr>
                <w:sz w:val="28"/>
                <w:szCs w:val="28"/>
                <w:lang w:val="sr-Latn-RS"/>
              </w:rPr>
              <w:t>721</w:t>
            </w:r>
            <w:r w:rsidR="00664AFF" w:rsidRPr="00B938E5">
              <w:rPr>
                <w:sz w:val="28"/>
                <w:szCs w:val="28"/>
                <w:lang w:val="sr-Cyrl-CS"/>
              </w:rPr>
              <w:t xml:space="preserve"> динар, што је за </w:t>
            </w:r>
            <w:r w:rsidR="00545B4B" w:rsidRPr="00B938E5">
              <w:rPr>
                <w:sz w:val="28"/>
                <w:szCs w:val="28"/>
                <w:lang w:val="sr-Latn-RS"/>
              </w:rPr>
              <w:t>216</w:t>
            </w:r>
            <w:r w:rsidR="00664AFF" w:rsidRPr="00B938E5">
              <w:rPr>
                <w:sz w:val="28"/>
                <w:szCs w:val="28"/>
                <w:lang w:val="sr-Cyrl-CS"/>
              </w:rPr>
              <w:t>.0</w:t>
            </w:r>
            <w:r w:rsidR="00545B4B" w:rsidRPr="00B938E5">
              <w:rPr>
                <w:sz w:val="28"/>
                <w:szCs w:val="28"/>
                <w:lang w:val="sr-Latn-RS"/>
              </w:rPr>
              <w:t>20</w:t>
            </w:r>
            <w:r w:rsidR="00545B4B" w:rsidRPr="00B938E5">
              <w:rPr>
                <w:sz w:val="28"/>
                <w:szCs w:val="28"/>
                <w:lang w:val="sr-Cyrl-CS"/>
              </w:rPr>
              <w:t>.</w:t>
            </w:r>
            <w:r w:rsidR="00545B4B" w:rsidRPr="00B938E5">
              <w:rPr>
                <w:sz w:val="28"/>
                <w:szCs w:val="28"/>
                <w:lang w:val="sr-Latn-RS"/>
              </w:rPr>
              <w:t>805</w:t>
            </w:r>
            <w:r w:rsidR="00664AFF" w:rsidRPr="00B938E5">
              <w:rPr>
                <w:sz w:val="28"/>
                <w:szCs w:val="28"/>
                <w:lang w:val="sr-Cyrl-CS"/>
              </w:rPr>
              <w:t xml:space="preserve"> динара више у односу на 201</w:t>
            </w:r>
            <w:r w:rsidR="00545B4B" w:rsidRPr="00B938E5">
              <w:rPr>
                <w:sz w:val="28"/>
                <w:szCs w:val="28"/>
                <w:lang w:val="sr-Latn-RS"/>
              </w:rPr>
              <w:t>7</w:t>
            </w:r>
            <w:r w:rsidR="00664AFF" w:rsidRPr="00B938E5">
              <w:rPr>
                <w:sz w:val="28"/>
                <w:szCs w:val="28"/>
                <w:lang w:val="sr-Cyrl-CS"/>
              </w:rPr>
              <w:t>. годину.</w:t>
            </w:r>
          </w:p>
          <w:p w:rsidR="00D924F0" w:rsidRDefault="00D924F0" w:rsidP="00664AFF">
            <w:pPr>
              <w:ind w:firstLine="708"/>
              <w:jc w:val="both"/>
              <w:rPr>
                <w:sz w:val="28"/>
                <w:szCs w:val="28"/>
                <w:lang w:val="sr-Latn-RS"/>
              </w:rPr>
            </w:pPr>
          </w:p>
          <w:p w:rsidR="00D924F0" w:rsidRPr="00D924F0" w:rsidRDefault="00D924F0" w:rsidP="00664AFF">
            <w:pPr>
              <w:ind w:firstLine="708"/>
              <w:jc w:val="both"/>
              <w:rPr>
                <w:sz w:val="28"/>
                <w:szCs w:val="28"/>
                <w:lang w:val="sr-Latn-RS"/>
              </w:rPr>
            </w:pPr>
          </w:p>
          <w:p w:rsidR="00B01C89" w:rsidRPr="00B938E5" w:rsidRDefault="00B01C89" w:rsidP="00E920AE">
            <w:pPr>
              <w:jc w:val="center"/>
            </w:pPr>
          </w:p>
          <w:p w:rsidR="007F0B2F" w:rsidRPr="00B938E5" w:rsidRDefault="00B01C89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B938E5">
              <w:rPr>
                <w:b/>
                <w:bCs/>
                <w:sz w:val="22"/>
                <w:szCs w:val="22"/>
                <w:lang w:val="sr-Cyrl-RS"/>
              </w:rPr>
              <w:t>СТРУКТУРА ОСТВАРЕНИХ ПРИХОДА И ПРИМАЊА</w:t>
            </w:r>
          </w:p>
          <w:p w:rsidR="00B01C89" w:rsidRPr="00B938E5" w:rsidRDefault="00B01C89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  <w:tbl>
            <w:tblPr>
              <w:tblW w:w="10100" w:type="dxa"/>
              <w:tblLook w:val="04A0" w:firstRow="1" w:lastRow="0" w:firstColumn="1" w:lastColumn="0" w:noHBand="0" w:noVBand="1"/>
            </w:tblPr>
            <w:tblGrid>
              <w:gridCol w:w="1176"/>
              <w:gridCol w:w="5876"/>
              <w:gridCol w:w="1880"/>
              <w:gridCol w:w="1368"/>
            </w:tblGrid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222CF" w:rsidRPr="00B938E5" w:rsidRDefault="00B222CF">
                  <w:pPr>
                    <w:jc w:val="center"/>
                  </w:pPr>
                  <w:r w:rsidRPr="00B938E5">
                    <w:t>Износ у динарима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222CF" w:rsidRPr="00B938E5" w:rsidRDefault="00B222CF">
                  <w:pPr>
                    <w:jc w:val="center"/>
                  </w:pPr>
                  <w:r w:rsidRPr="00B938E5">
                    <w:t xml:space="preserve">Структура у % </w:t>
                  </w:r>
                </w:p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rPr>
                      <w:b/>
                      <w:bCs/>
                    </w:rPr>
                  </w:pPr>
                  <w:r w:rsidRPr="00B938E5">
                    <w:rPr>
                      <w:b/>
                      <w:bCs/>
                    </w:rPr>
                    <w:t>ТЕКУЋИ ПРИХОДИ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right"/>
                    <w:rPr>
                      <w:b/>
                      <w:bCs/>
                    </w:rPr>
                  </w:pPr>
                  <w:r w:rsidRPr="00B938E5">
                    <w:rPr>
                      <w:b/>
                      <w:bCs/>
                    </w:rPr>
                    <w:t>7.535.909.278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right"/>
                    <w:rPr>
                      <w:b/>
                      <w:bCs/>
                    </w:rPr>
                  </w:pPr>
                  <w:r w:rsidRPr="00B938E5">
                    <w:rPr>
                      <w:b/>
                      <w:bCs/>
                    </w:rPr>
                    <w:t>93,60</w:t>
                  </w:r>
                </w:p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center"/>
                    <w:rPr>
                      <w:b/>
                      <w:bCs/>
                    </w:rPr>
                  </w:pPr>
                  <w:r w:rsidRPr="00B938E5">
                    <w:rPr>
                      <w:b/>
                      <w:bCs/>
                    </w:rPr>
                    <w:t>1.</w:t>
                  </w:r>
                </w:p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rPr>
                      <w:b/>
                      <w:bCs/>
                    </w:rPr>
                  </w:pPr>
                  <w:r w:rsidRPr="00B938E5">
                    <w:rPr>
                      <w:b/>
                      <w:bCs/>
                    </w:rPr>
                    <w:t>Порези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right"/>
                    <w:rPr>
                      <w:b/>
                      <w:bCs/>
                    </w:rPr>
                  </w:pPr>
                  <w:r w:rsidRPr="00B938E5">
                    <w:rPr>
                      <w:b/>
                      <w:bCs/>
                    </w:rPr>
                    <w:t>5.831.997.264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right"/>
                    <w:rPr>
                      <w:b/>
                      <w:bCs/>
                    </w:rPr>
                  </w:pPr>
                  <w:r w:rsidRPr="00B938E5">
                    <w:rPr>
                      <w:b/>
                      <w:bCs/>
                    </w:rPr>
                    <w:t>72,43</w:t>
                  </w:r>
                </w:p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center"/>
                  </w:pPr>
                  <w:r w:rsidRPr="00B938E5">
                    <w:t>1.1.</w:t>
                  </w:r>
                </w:p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r w:rsidRPr="00B938E5">
                    <w:t>Порези на доходак, добит и капиталне добитке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right"/>
                  </w:pPr>
                  <w:r w:rsidRPr="00B938E5">
                    <w:t>4.205.196.181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right"/>
                  </w:pPr>
                  <w:r w:rsidRPr="00B938E5">
                    <w:t>52,23</w:t>
                  </w:r>
                </w:p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center"/>
                  </w:pPr>
                  <w:r w:rsidRPr="00B938E5">
                    <w:t>1.2.</w:t>
                  </w:r>
                </w:p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r w:rsidRPr="00B938E5">
                    <w:t>Порез на фонд зарада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right"/>
                  </w:pPr>
                  <w:r w:rsidRPr="00B938E5">
                    <w:t>140.362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right"/>
                  </w:pPr>
                  <w:r w:rsidRPr="00B938E5">
                    <w:t>0,00</w:t>
                  </w:r>
                </w:p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center"/>
                  </w:pPr>
                  <w:r w:rsidRPr="00B938E5">
                    <w:t>1.3.</w:t>
                  </w:r>
                </w:p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r w:rsidRPr="00B938E5">
                    <w:t>Порез на имовину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right"/>
                  </w:pPr>
                  <w:r w:rsidRPr="00B938E5">
                    <w:t>1.257.128.585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right"/>
                  </w:pPr>
                  <w:r w:rsidRPr="00B938E5">
                    <w:t>15,61</w:t>
                  </w:r>
                </w:p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center"/>
                  </w:pPr>
                  <w:r w:rsidRPr="00B938E5">
                    <w:t>1.4.</w:t>
                  </w:r>
                </w:p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r w:rsidRPr="00B938E5">
                    <w:t>Порез на добра и услуге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right"/>
                  </w:pPr>
                  <w:r w:rsidRPr="00B938E5">
                    <w:t>246.958.410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right"/>
                  </w:pPr>
                  <w:r w:rsidRPr="00B938E5">
                    <w:t>3,07</w:t>
                  </w:r>
                </w:p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center"/>
                  </w:pPr>
                  <w:r w:rsidRPr="00B938E5">
                    <w:t>1.5.</w:t>
                  </w:r>
                </w:p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r w:rsidRPr="00B938E5">
                    <w:t>Други порези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right"/>
                  </w:pPr>
                  <w:r w:rsidRPr="00B938E5">
                    <w:t>122.573.726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right"/>
                  </w:pPr>
                  <w:r w:rsidRPr="00B938E5">
                    <w:t>1,52</w:t>
                  </w:r>
                </w:p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center"/>
                    <w:rPr>
                      <w:b/>
                      <w:bCs/>
                    </w:rPr>
                  </w:pPr>
                  <w:r w:rsidRPr="00B938E5">
                    <w:rPr>
                      <w:b/>
                      <w:bCs/>
                    </w:rPr>
                    <w:t>2.</w:t>
                  </w:r>
                </w:p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rPr>
                      <w:b/>
                      <w:bCs/>
                    </w:rPr>
                  </w:pPr>
                  <w:r w:rsidRPr="00B938E5">
                    <w:rPr>
                      <w:b/>
                      <w:bCs/>
                    </w:rPr>
                    <w:t>Донације и трансфери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right"/>
                    <w:rPr>
                      <w:b/>
                      <w:bCs/>
                    </w:rPr>
                  </w:pPr>
                  <w:r w:rsidRPr="00B938E5">
                    <w:rPr>
                      <w:b/>
                      <w:bCs/>
                    </w:rPr>
                    <w:t>976.947.113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right"/>
                    <w:rPr>
                      <w:b/>
                      <w:bCs/>
                    </w:rPr>
                  </w:pPr>
                  <w:r w:rsidRPr="00B938E5">
                    <w:rPr>
                      <w:b/>
                      <w:bCs/>
                    </w:rPr>
                    <w:t>12,13</w:t>
                  </w:r>
                </w:p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center"/>
                  </w:pPr>
                  <w:r w:rsidRPr="00B938E5">
                    <w:t>2.1.</w:t>
                  </w:r>
                </w:p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r w:rsidRPr="00B938E5">
                    <w:t>Трансфери од других нивоа власти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right"/>
                  </w:pPr>
                  <w:r w:rsidRPr="00B938E5">
                    <w:t>976.947.113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right"/>
                  </w:pPr>
                  <w:r w:rsidRPr="00B938E5">
                    <w:t>12,13</w:t>
                  </w:r>
                </w:p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center"/>
                    <w:rPr>
                      <w:b/>
                      <w:bCs/>
                    </w:rPr>
                  </w:pPr>
                  <w:r w:rsidRPr="00B938E5">
                    <w:rPr>
                      <w:b/>
                      <w:bCs/>
                    </w:rPr>
                    <w:t>3.</w:t>
                  </w:r>
                </w:p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rPr>
                      <w:b/>
                      <w:bCs/>
                    </w:rPr>
                  </w:pPr>
                  <w:r w:rsidRPr="00B938E5">
                    <w:rPr>
                      <w:b/>
                      <w:bCs/>
                    </w:rPr>
                    <w:t>Други приходи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right"/>
                    <w:rPr>
                      <w:b/>
                      <w:bCs/>
                    </w:rPr>
                  </w:pPr>
                  <w:r w:rsidRPr="00B938E5">
                    <w:rPr>
                      <w:b/>
                      <w:bCs/>
                    </w:rPr>
                    <w:t>726.964.901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right"/>
                    <w:rPr>
                      <w:b/>
                      <w:bCs/>
                    </w:rPr>
                  </w:pPr>
                  <w:r w:rsidRPr="00B938E5">
                    <w:rPr>
                      <w:b/>
                      <w:bCs/>
                    </w:rPr>
                    <w:t>9,03</w:t>
                  </w:r>
                </w:p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center"/>
                  </w:pPr>
                  <w:r w:rsidRPr="00B938E5">
                    <w:t>3.1.</w:t>
                  </w:r>
                </w:p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r w:rsidRPr="00B938E5">
                    <w:t>Приходи од имовине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right"/>
                  </w:pPr>
                  <w:r w:rsidRPr="00B938E5">
                    <w:t>192.110.648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right"/>
                  </w:pPr>
                  <w:r w:rsidRPr="00B938E5">
                    <w:t>2,39</w:t>
                  </w:r>
                </w:p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center"/>
                  </w:pPr>
                  <w:r w:rsidRPr="00B938E5">
                    <w:t>3.2.</w:t>
                  </w:r>
                </w:p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r w:rsidRPr="00B938E5">
                    <w:t>Приходи од продаје добара и услуга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right"/>
                  </w:pPr>
                  <w:r w:rsidRPr="00B938E5">
                    <w:t>387.056.256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right"/>
                  </w:pPr>
                  <w:r w:rsidRPr="00B938E5">
                    <w:t>4,81</w:t>
                  </w:r>
                </w:p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center"/>
                  </w:pPr>
                  <w:r w:rsidRPr="00B938E5">
                    <w:t>3.3.</w:t>
                  </w:r>
                </w:p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r w:rsidRPr="00B938E5">
                    <w:t>Новчане казне и одузета имовинска корист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right"/>
                  </w:pPr>
                  <w:r w:rsidRPr="00B938E5">
                    <w:t>65.117.684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right"/>
                  </w:pPr>
                  <w:r w:rsidRPr="00B938E5">
                    <w:t>0,81</w:t>
                  </w:r>
                </w:p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center"/>
                  </w:pPr>
                  <w:r w:rsidRPr="00B938E5">
                    <w:t>3.4.</w:t>
                  </w:r>
                </w:p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r w:rsidRPr="00B938E5">
                    <w:t>Добровољни трансфери од физичких и правних лица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right"/>
                  </w:pPr>
                  <w:r w:rsidRPr="00B938E5">
                    <w:t>196.000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right"/>
                  </w:pPr>
                  <w:r w:rsidRPr="00B938E5">
                    <w:t>0,00</w:t>
                  </w:r>
                </w:p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center"/>
                  </w:pPr>
                  <w:r w:rsidRPr="00B938E5">
                    <w:t>3.5.</w:t>
                  </w:r>
                </w:p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222CF" w:rsidRPr="00B938E5" w:rsidRDefault="00B222CF">
                  <w:r w:rsidRPr="00B938E5">
                    <w:t>Мешовити и неодређени приходи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right"/>
                  </w:pPr>
                  <w:r w:rsidRPr="00B938E5">
                    <w:t>81.221.748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right"/>
                  </w:pPr>
                  <w:r w:rsidRPr="00B938E5">
                    <w:t>1,01</w:t>
                  </w:r>
                </w:p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222CF" w:rsidRPr="00B938E5" w:rsidRDefault="00B222CF">
                  <w:pPr>
                    <w:jc w:val="center"/>
                  </w:pPr>
                  <w:r w:rsidRPr="00B938E5">
                    <w:t>3.6.</w:t>
                  </w:r>
                </w:p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222CF" w:rsidRPr="00B938E5" w:rsidRDefault="00B222CF">
                  <w:r w:rsidRPr="00B938E5">
                    <w:t>Остали приходи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right"/>
                  </w:pPr>
                  <w:r w:rsidRPr="00B938E5">
                    <w:t>1.262.565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right"/>
                  </w:pPr>
                  <w:r w:rsidRPr="00B938E5">
                    <w:t>0,02</w:t>
                  </w:r>
                </w:p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222CF" w:rsidRPr="00B938E5" w:rsidRDefault="00B222CF">
                  <w:pPr>
                    <w:rPr>
                      <w:b/>
                      <w:bCs/>
                    </w:rPr>
                  </w:pPr>
                  <w:r w:rsidRPr="00B938E5">
                    <w:rPr>
                      <w:b/>
                      <w:bCs/>
                    </w:rPr>
                    <w:t>ПРИМАЊА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right"/>
                    <w:rPr>
                      <w:b/>
                      <w:bCs/>
                    </w:rPr>
                  </w:pPr>
                  <w:r w:rsidRPr="00B938E5">
                    <w:rPr>
                      <w:b/>
                      <w:bCs/>
                    </w:rPr>
                    <w:t>207.708.266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right"/>
                    <w:rPr>
                      <w:b/>
                      <w:bCs/>
                    </w:rPr>
                  </w:pPr>
                  <w:r w:rsidRPr="00B938E5">
                    <w:rPr>
                      <w:b/>
                      <w:bCs/>
                    </w:rPr>
                    <w:t>2,58</w:t>
                  </w:r>
                </w:p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center"/>
                    <w:rPr>
                      <w:b/>
                      <w:bCs/>
                    </w:rPr>
                  </w:pPr>
                  <w:r w:rsidRPr="00B938E5">
                    <w:rPr>
                      <w:b/>
                      <w:bCs/>
                    </w:rPr>
                    <w:t>4.</w:t>
                  </w:r>
                </w:p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222CF" w:rsidRPr="00B938E5" w:rsidRDefault="00B222CF">
                  <w:pPr>
                    <w:rPr>
                      <w:b/>
                      <w:bCs/>
                    </w:rPr>
                  </w:pPr>
                  <w:r w:rsidRPr="00B938E5">
                    <w:rPr>
                      <w:b/>
                      <w:bCs/>
                    </w:rPr>
                    <w:t>Примања од продаје нефинансијске имовине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right"/>
                    <w:rPr>
                      <w:b/>
                      <w:bCs/>
                    </w:rPr>
                  </w:pPr>
                  <w:r w:rsidRPr="00B938E5">
                    <w:rPr>
                      <w:b/>
                      <w:bCs/>
                    </w:rPr>
                    <w:t>181.243.443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right"/>
                    <w:rPr>
                      <w:b/>
                      <w:bCs/>
                    </w:rPr>
                  </w:pPr>
                  <w:r w:rsidRPr="00B938E5">
                    <w:rPr>
                      <w:b/>
                      <w:bCs/>
                    </w:rPr>
                    <w:t>2,25</w:t>
                  </w:r>
                </w:p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222CF" w:rsidRPr="00B938E5" w:rsidRDefault="00B222CF">
                  <w:pPr>
                    <w:jc w:val="center"/>
                    <w:rPr>
                      <w:b/>
                      <w:bCs/>
                    </w:rPr>
                  </w:pPr>
                  <w:r w:rsidRPr="00B938E5">
                    <w:rPr>
                      <w:b/>
                      <w:bCs/>
                    </w:rPr>
                    <w:t>5.</w:t>
                  </w:r>
                </w:p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222CF" w:rsidRPr="00B938E5" w:rsidRDefault="00B222CF">
                  <w:pPr>
                    <w:rPr>
                      <w:b/>
                      <w:bCs/>
                    </w:rPr>
                  </w:pPr>
                  <w:r w:rsidRPr="00B938E5">
                    <w:rPr>
                      <w:b/>
                      <w:bCs/>
                    </w:rPr>
                    <w:t>Примања од домаћег задуживања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right"/>
                    <w:rPr>
                      <w:b/>
                      <w:bCs/>
                    </w:rPr>
                  </w:pPr>
                  <w:r w:rsidRPr="00B938E5">
                    <w:rPr>
                      <w:b/>
                      <w:bCs/>
                    </w:rPr>
                    <w:t>26.464.823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right"/>
                    <w:rPr>
                      <w:b/>
                      <w:bCs/>
                    </w:rPr>
                  </w:pPr>
                  <w:r w:rsidRPr="00B938E5">
                    <w:rPr>
                      <w:b/>
                      <w:bCs/>
                    </w:rPr>
                    <w:t>0,33</w:t>
                  </w:r>
                </w:p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222CF" w:rsidRPr="00B938E5" w:rsidRDefault="00B222CF">
                  <w:pPr>
                    <w:jc w:val="center"/>
                    <w:rPr>
                      <w:b/>
                      <w:bCs/>
                    </w:rPr>
                  </w:pPr>
                  <w:r w:rsidRPr="00B938E5">
                    <w:rPr>
                      <w:b/>
                      <w:bCs/>
                    </w:rPr>
                    <w:t>6.</w:t>
                  </w:r>
                </w:p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222CF" w:rsidRPr="00B938E5" w:rsidRDefault="00B222CF">
                  <w:pPr>
                    <w:rPr>
                      <w:b/>
                      <w:bCs/>
                    </w:rPr>
                  </w:pPr>
                  <w:r w:rsidRPr="00B938E5">
                    <w:rPr>
                      <w:b/>
                      <w:bCs/>
                    </w:rPr>
                    <w:t>Пренета неутрошена средства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right"/>
                    <w:rPr>
                      <w:b/>
                      <w:bCs/>
                    </w:rPr>
                  </w:pPr>
                  <w:r w:rsidRPr="00B938E5">
                    <w:rPr>
                      <w:b/>
                      <w:bCs/>
                    </w:rPr>
                    <w:t>307.923.474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right"/>
                    <w:rPr>
                      <w:b/>
                      <w:bCs/>
                    </w:rPr>
                  </w:pPr>
                  <w:r w:rsidRPr="00B938E5">
                    <w:rPr>
                      <w:b/>
                      <w:bCs/>
                    </w:rPr>
                    <w:t>3,82</w:t>
                  </w:r>
                </w:p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58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rPr>
                      <w:b/>
                      <w:bCs/>
                    </w:rPr>
                  </w:pPr>
                  <w:r w:rsidRPr="00B938E5">
                    <w:rPr>
                      <w:b/>
                      <w:bCs/>
                    </w:rPr>
                    <w:t>У К У П Н О (од 1 до 6):</w:t>
                  </w:r>
                </w:p>
              </w:tc>
              <w:tc>
                <w:tcPr>
                  <w:tcW w:w="1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right"/>
                    <w:rPr>
                      <w:b/>
                      <w:bCs/>
                    </w:rPr>
                  </w:pPr>
                  <w:r w:rsidRPr="00B938E5">
                    <w:rPr>
                      <w:b/>
                      <w:bCs/>
                    </w:rPr>
                    <w:t>8.051.541.018</w:t>
                  </w:r>
                </w:p>
              </w:tc>
              <w:tc>
                <w:tcPr>
                  <w:tcW w:w="13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jc w:val="right"/>
                    <w:rPr>
                      <w:b/>
                      <w:bCs/>
                    </w:rPr>
                  </w:pPr>
                  <w:r w:rsidRPr="00B938E5">
                    <w:rPr>
                      <w:b/>
                      <w:bCs/>
                    </w:rPr>
                    <w:t>100,00</w:t>
                  </w:r>
                </w:p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 w:rsidP="00745F43">
                  <w:pPr>
                    <w:jc w:val="center"/>
                  </w:pPr>
                </w:p>
              </w:tc>
              <w:tc>
                <w:tcPr>
                  <w:tcW w:w="77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 w:rsidP="00745F43">
                  <w:pPr>
                    <w:jc w:val="center"/>
                    <w:rPr>
                      <w:b/>
                      <w:bCs/>
                      <w:lang w:val="sr-Latn-RS"/>
                    </w:rPr>
                  </w:pPr>
                </w:p>
                <w:p w:rsidR="00B938E5" w:rsidRPr="00B938E5" w:rsidRDefault="00B938E5" w:rsidP="00745F43">
                  <w:pPr>
                    <w:jc w:val="center"/>
                    <w:rPr>
                      <w:b/>
                      <w:bCs/>
                      <w:lang w:val="sr-Latn-RS"/>
                    </w:rPr>
                  </w:pPr>
                </w:p>
                <w:p w:rsidR="00B938E5" w:rsidRDefault="00B938E5" w:rsidP="00745F43">
                  <w:pPr>
                    <w:jc w:val="center"/>
                    <w:rPr>
                      <w:b/>
                      <w:bCs/>
                    </w:rPr>
                  </w:pPr>
                </w:p>
                <w:p w:rsidR="00D924F0" w:rsidRDefault="00D924F0" w:rsidP="00745F43">
                  <w:pPr>
                    <w:jc w:val="center"/>
                    <w:rPr>
                      <w:b/>
                      <w:bCs/>
                    </w:rPr>
                  </w:pPr>
                </w:p>
                <w:p w:rsidR="00D924F0" w:rsidRDefault="00D924F0" w:rsidP="00745F43">
                  <w:pPr>
                    <w:jc w:val="center"/>
                    <w:rPr>
                      <w:b/>
                      <w:bCs/>
                    </w:rPr>
                  </w:pPr>
                </w:p>
                <w:p w:rsidR="00D924F0" w:rsidRDefault="00D924F0" w:rsidP="00745F43">
                  <w:pPr>
                    <w:jc w:val="center"/>
                    <w:rPr>
                      <w:b/>
                      <w:bCs/>
                    </w:rPr>
                  </w:pPr>
                </w:p>
                <w:p w:rsidR="00D924F0" w:rsidRDefault="00D924F0" w:rsidP="00745F43">
                  <w:pPr>
                    <w:jc w:val="center"/>
                    <w:rPr>
                      <w:b/>
                      <w:bCs/>
                    </w:rPr>
                  </w:pPr>
                </w:p>
                <w:p w:rsidR="00D924F0" w:rsidRDefault="00D924F0" w:rsidP="00745F43">
                  <w:pPr>
                    <w:jc w:val="center"/>
                    <w:rPr>
                      <w:b/>
                      <w:bCs/>
                    </w:rPr>
                  </w:pPr>
                </w:p>
                <w:p w:rsidR="00D924F0" w:rsidRPr="00B938E5" w:rsidRDefault="00D924F0" w:rsidP="00745F43">
                  <w:pPr>
                    <w:jc w:val="center"/>
                    <w:rPr>
                      <w:b/>
                      <w:bCs/>
                    </w:rPr>
                  </w:pPr>
                </w:p>
                <w:p w:rsidR="00B938E5" w:rsidRPr="00B938E5" w:rsidRDefault="00B938E5" w:rsidP="00745F43">
                  <w:pPr>
                    <w:jc w:val="center"/>
                    <w:rPr>
                      <w:b/>
                      <w:bCs/>
                    </w:rPr>
                  </w:pPr>
                </w:p>
                <w:p w:rsidR="00B938E5" w:rsidRPr="00B938E5" w:rsidRDefault="00B938E5" w:rsidP="00745F43">
                  <w:pPr>
                    <w:jc w:val="center"/>
                    <w:rPr>
                      <w:b/>
                      <w:bCs/>
                    </w:rPr>
                  </w:pPr>
                </w:p>
                <w:p w:rsidR="00B938E5" w:rsidRPr="00B938E5" w:rsidRDefault="00B938E5" w:rsidP="00745F43">
                  <w:pPr>
                    <w:jc w:val="center"/>
                    <w:rPr>
                      <w:b/>
                      <w:bCs/>
                    </w:rPr>
                  </w:pPr>
                </w:p>
                <w:p w:rsidR="00B222CF" w:rsidRPr="00B938E5" w:rsidRDefault="00B222CF" w:rsidP="00745F43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sr-Cyrl-RS"/>
                    </w:rPr>
                  </w:pPr>
                  <w:r w:rsidRPr="00B938E5">
                    <w:rPr>
                      <w:b/>
                      <w:bCs/>
                      <w:sz w:val="26"/>
                      <w:szCs w:val="26"/>
                    </w:rPr>
                    <w:lastRenderedPageBreak/>
                    <w:t>Графички приказ структуре остварених прихода и примања</w:t>
                  </w:r>
                </w:p>
                <w:p w:rsidR="00745F43" w:rsidRPr="00B938E5" w:rsidRDefault="00745F43" w:rsidP="00745F43">
                  <w:pPr>
                    <w:jc w:val="center"/>
                    <w:rPr>
                      <w:b/>
                      <w:bCs/>
                      <w:lang w:val="sr-Cyrl-RS"/>
                    </w:rPr>
                  </w:pPr>
                </w:p>
                <w:p w:rsidR="00745F43" w:rsidRPr="00B938E5" w:rsidRDefault="00B938E5" w:rsidP="00745F43">
                  <w:pPr>
                    <w:jc w:val="center"/>
                    <w:rPr>
                      <w:b/>
                      <w:bCs/>
                      <w:lang w:val="sr-Cyrl-RS"/>
                    </w:rPr>
                  </w:pPr>
                  <w:r w:rsidRPr="00B938E5">
                    <w:rPr>
                      <w:rFonts w:ascii="Arial" w:hAnsi="Arial" w:cs="Arial"/>
                      <w:noProof/>
                      <w:sz w:val="20"/>
                      <w:szCs w:val="20"/>
                      <w:lang w:val="en-US" w:eastAsia="en-US"/>
                    </w:rPr>
                    <w:drawing>
                      <wp:anchor distT="0" distB="0" distL="114300" distR="114300" simplePos="0" relativeHeight="251737088" behindDoc="0" locked="0" layoutInCell="1" allowOverlap="1" wp14:anchorId="0985688F" wp14:editId="5E08E0CF">
                        <wp:simplePos x="0" y="0"/>
                        <wp:positionH relativeFrom="column">
                          <wp:posOffset>-502285</wp:posOffset>
                        </wp:positionH>
                        <wp:positionV relativeFrom="paragraph">
                          <wp:posOffset>32385</wp:posOffset>
                        </wp:positionV>
                        <wp:extent cx="6334125" cy="3838575"/>
                        <wp:effectExtent l="0" t="0" r="47625" b="9525"/>
                        <wp:wrapNone/>
                        <wp:docPr id="2" name="Chart 2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745F43" w:rsidRPr="00B938E5" w:rsidRDefault="00745F43" w:rsidP="00745F43">
                  <w:pPr>
                    <w:jc w:val="center"/>
                    <w:rPr>
                      <w:b/>
                      <w:bCs/>
                      <w:lang w:val="sr-Cyrl-RS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 w:rsidP="00745F43">
                  <w:pPr>
                    <w:jc w:val="center"/>
                  </w:pPr>
                </w:p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B938E5" w:rsidRPr="00B938E5">
                    <w:trPr>
                      <w:trHeight w:val="315"/>
                      <w:tblCellSpacing w:w="0" w:type="dxa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222CF" w:rsidRPr="00B938E5" w:rsidRDefault="00B222CF"/>
                    </w:tc>
                  </w:tr>
                </w:tbl>
                <w:p w:rsidR="00B222CF" w:rsidRPr="00B938E5" w:rsidRDefault="00B222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</w:tr>
            <w:tr w:rsidR="00B938E5" w:rsidRPr="00B938E5" w:rsidTr="00B222CF">
              <w:trPr>
                <w:trHeight w:val="2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5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22CF" w:rsidRPr="00B938E5" w:rsidRDefault="00B222CF"/>
              </w:tc>
            </w:tr>
          </w:tbl>
          <w:p w:rsidR="00B222CF" w:rsidRPr="00B938E5" w:rsidRDefault="00B222CF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7F0B2F" w:rsidRPr="007F0B2F" w:rsidTr="00644914">
        <w:trPr>
          <w:trHeight w:val="70"/>
          <w:jc w:val="center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F" w:rsidRPr="007F0B2F" w:rsidRDefault="007F0B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F" w:rsidRPr="007F0B2F" w:rsidRDefault="007F0B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F" w:rsidRPr="007F0B2F" w:rsidRDefault="007F0B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F" w:rsidRPr="007F0B2F" w:rsidRDefault="007F0B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7F0B2F" w:rsidRDefault="007F0B2F" w:rsidP="00BE6E50">
      <w:pPr>
        <w:jc w:val="center"/>
        <w:rPr>
          <w:b/>
          <w:sz w:val="28"/>
          <w:szCs w:val="28"/>
          <w:lang w:val="sr-Latn-RS"/>
        </w:rPr>
      </w:pPr>
    </w:p>
    <w:p w:rsidR="00992432" w:rsidRDefault="00992432" w:rsidP="00BE6E50">
      <w:pPr>
        <w:jc w:val="center"/>
        <w:rPr>
          <w:b/>
          <w:sz w:val="28"/>
          <w:szCs w:val="28"/>
          <w:lang w:val="sr-Latn-RS"/>
        </w:rPr>
      </w:pPr>
    </w:p>
    <w:p w:rsidR="00992432" w:rsidRDefault="00992432" w:rsidP="00BE6E50">
      <w:pPr>
        <w:jc w:val="center"/>
        <w:rPr>
          <w:b/>
          <w:sz w:val="28"/>
          <w:szCs w:val="28"/>
          <w:lang w:val="sr-Latn-RS"/>
        </w:rPr>
      </w:pPr>
    </w:p>
    <w:p w:rsidR="00992432" w:rsidRDefault="00992432" w:rsidP="00BE6E50">
      <w:pPr>
        <w:jc w:val="center"/>
        <w:rPr>
          <w:b/>
          <w:sz w:val="28"/>
          <w:szCs w:val="28"/>
          <w:lang w:val="sr-Latn-RS"/>
        </w:rPr>
      </w:pPr>
    </w:p>
    <w:p w:rsidR="00992432" w:rsidRDefault="00992432" w:rsidP="00BE6E50">
      <w:pPr>
        <w:jc w:val="center"/>
        <w:rPr>
          <w:b/>
          <w:sz w:val="28"/>
          <w:szCs w:val="28"/>
          <w:lang w:val="sr-Latn-RS"/>
        </w:rPr>
      </w:pPr>
    </w:p>
    <w:p w:rsidR="00992432" w:rsidRDefault="00992432" w:rsidP="00BE6E50">
      <w:pPr>
        <w:jc w:val="center"/>
        <w:rPr>
          <w:b/>
          <w:sz w:val="28"/>
          <w:szCs w:val="28"/>
          <w:lang w:val="sr-Latn-RS"/>
        </w:rPr>
      </w:pPr>
    </w:p>
    <w:p w:rsidR="00992432" w:rsidRDefault="00992432" w:rsidP="00BE6E50">
      <w:pPr>
        <w:jc w:val="center"/>
        <w:rPr>
          <w:b/>
          <w:sz w:val="28"/>
          <w:szCs w:val="28"/>
          <w:lang w:val="sr-Latn-RS"/>
        </w:rPr>
      </w:pPr>
    </w:p>
    <w:p w:rsidR="00992432" w:rsidRDefault="00992432" w:rsidP="00BE6E50">
      <w:pPr>
        <w:jc w:val="center"/>
        <w:rPr>
          <w:b/>
          <w:sz w:val="28"/>
          <w:szCs w:val="28"/>
          <w:lang w:val="sr-Latn-RS"/>
        </w:rPr>
      </w:pPr>
    </w:p>
    <w:p w:rsidR="00992432" w:rsidRDefault="00992432" w:rsidP="00BE6E50">
      <w:pPr>
        <w:jc w:val="center"/>
        <w:rPr>
          <w:b/>
          <w:sz w:val="28"/>
          <w:szCs w:val="28"/>
          <w:lang w:val="sr-Latn-RS"/>
        </w:rPr>
      </w:pPr>
    </w:p>
    <w:p w:rsidR="00992432" w:rsidRDefault="00992432" w:rsidP="00BE6E50">
      <w:pPr>
        <w:jc w:val="center"/>
        <w:rPr>
          <w:b/>
          <w:sz w:val="28"/>
          <w:szCs w:val="28"/>
          <w:lang w:val="sr-Latn-RS"/>
        </w:rPr>
      </w:pPr>
    </w:p>
    <w:p w:rsidR="00992432" w:rsidRDefault="00992432" w:rsidP="00BE6E50">
      <w:pPr>
        <w:jc w:val="center"/>
        <w:rPr>
          <w:b/>
          <w:sz w:val="28"/>
          <w:szCs w:val="28"/>
          <w:lang w:val="sr-Latn-RS"/>
        </w:rPr>
      </w:pPr>
    </w:p>
    <w:p w:rsidR="00992432" w:rsidRDefault="00992432" w:rsidP="00BE6E50">
      <w:pPr>
        <w:jc w:val="center"/>
        <w:rPr>
          <w:b/>
          <w:sz w:val="28"/>
          <w:szCs w:val="28"/>
          <w:lang w:val="sr-Latn-RS"/>
        </w:rPr>
      </w:pPr>
    </w:p>
    <w:p w:rsidR="00992432" w:rsidRDefault="00992432" w:rsidP="00BE6E50">
      <w:pPr>
        <w:jc w:val="center"/>
        <w:rPr>
          <w:b/>
          <w:sz w:val="28"/>
          <w:szCs w:val="28"/>
          <w:lang w:val="sr-Latn-RS"/>
        </w:rPr>
      </w:pPr>
    </w:p>
    <w:p w:rsidR="00B222CF" w:rsidRDefault="00B222CF" w:rsidP="00BE6E50">
      <w:pPr>
        <w:jc w:val="center"/>
        <w:rPr>
          <w:b/>
          <w:sz w:val="28"/>
          <w:szCs w:val="28"/>
          <w:lang w:val="sr-Cyrl-CS"/>
        </w:rPr>
      </w:pPr>
    </w:p>
    <w:p w:rsidR="00B222CF" w:rsidRDefault="00B222CF" w:rsidP="00BE6E50">
      <w:pPr>
        <w:jc w:val="center"/>
        <w:rPr>
          <w:b/>
          <w:sz w:val="28"/>
          <w:szCs w:val="28"/>
          <w:lang w:val="sr-Cyrl-CS"/>
        </w:rPr>
      </w:pPr>
    </w:p>
    <w:p w:rsidR="00B222CF" w:rsidRDefault="00B222CF" w:rsidP="00BE6E50">
      <w:pPr>
        <w:jc w:val="center"/>
        <w:rPr>
          <w:b/>
          <w:sz w:val="28"/>
          <w:szCs w:val="28"/>
          <w:lang w:val="sr-Cyrl-CS"/>
        </w:rPr>
      </w:pPr>
    </w:p>
    <w:p w:rsidR="00BE6E50" w:rsidRDefault="00BE6E50" w:rsidP="00BE6E50">
      <w:pPr>
        <w:jc w:val="center"/>
        <w:rPr>
          <w:b/>
          <w:sz w:val="28"/>
          <w:szCs w:val="28"/>
          <w:lang w:val="sr-Cyrl-CS"/>
        </w:rPr>
      </w:pPr>
      <w:r w:rsidRPr="00BE6E50">
        <w:rPr>
          <w:b/>
          <w:sz w:val="28"/>
          <w:szCs w:val="28"/>
          <w:lang w:val="sr-Cyrl-CS"/>
        </w:rPr>
        <w:t>Структура остварења прихода и примања по класама</w:t>
      </w:r>
    </w:p>
    <w:tbl>
      <w:tblPr>
        <w:tblW w:w="9760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020"/>
        <w:gridCol w:w="1580"/>
        <w:gridCol w:w="1200"/>
      </w:tblGrid>
      <w:tr w:rsidR="001723F2" w:rsidRPr="001723F2" w:rsidTr="00745F43">
        <w:trPr>
          <w:gridAfter w:val="3"/>
          <w:wAfter w:w="8800" w:type="dxa"/>
          <w:trHeight w:val="60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5F43" w:rsidRPr="001723F2" w:rsidRDefault="00745F43" w:rsidP="00745F43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1723F2" w:rsidRPr="00AB197C" w:rsidTr="00745F43">
        <w:trPr>
          <w:trHeight w:val="255"/>
          <w:jc w:val="center"/>
        </w:trPr>
        <w:tc>
          <w:tcPr>
            <w:tcW w:w="960" w:type="dxa"/>
            <w:vMerge w:val="restart"/>
            <w:vAlign w:val="center"/>
            <w:hideMark/>
          </w:tcPr>
          <w:p w:rsidR="00745F43" w:rsidRPr="00AB197C" w:rsidRDefault="00745F43" w:rsidP="00745F43">
            <w:pPr>
              <w:jc w:val="center"/>
              <w:rPr>
                <w:sz w:val="22"/>
                <w:szCs w:val="22"/>
              </w:rPr>
            </w:pPr>
            <w:r w:rsidRPr="00AB197C">
              <w:rPr>
                <w:sz w:val="22"/>
                <w:szCs w:val="22"/>
                <w:lang w:val="sr-Cyrl-RS"/>
              </w:rPr>
              <w:t>Е</w:t>
            </w:r>
            <w:r w:rsidRPr="00AB197C">
              <w:rPr>
                <w:sz w:val="22"/>
                <w:szCs w:val="22"/>
              </w:rPr>
              <w:t>кон. клас.</w:t>
            </w:r>
          </w:p>
        </w:tc>
        <w:tc>
          <w:tcPr>
            <w:tcW w:w="6109" w:type="dxa"/>
            <w:vMerge w:val="restart"/>
            <w:shd w:val="clear" w:color="auto" w:fill="auto"/>
            <w:vAlign w:val="center"/>
            <w:hideMark/>
          </w:tcPr>
          <w:p w:rsidR="00745F43" w:rsidRPr="00AB197C" w:rsidRDefault="00745F43">
            <w:pPr>
              <w:jc w:val="center"/>
              <w:rPr>
                <w:sz w:val="22"/>
                <w:szCs w:val="22"/>
              </w:rPr>
            </w:pPr>
            <w:r w:rsidRPr="00AB197C">
              <w:rPr>
                <w:sz w:val="22"/>
                <w:szCs w:val="22"/>
              </w:rPr>
              <w:t xml:space="preserve">Н  А  З  И  В 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  <w:hideMark/>
          </w:tcPr>
          <w:p w:rsidR="00745F43" w:rsidRPr="00AB197C" w:rsidRDefault="00745F43">
            <w:pPr>
              <w:jc w:val="center"/>
              <w:rPr>
                <w:sz w:val="22"/>
                <w:szCs w:val="22"/>
              </w:rPr>
            </w:pPr>
            <w:r w:rsidRPr="00AB197C">
              <w:rPr>
                <w:sz w:val="22"/>
                <w:szCs w:val="22"/>
              </w:rPr>
              <w:t>Остварење 01. 01. -31. 12. 2018. године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  <w:hideMark/>
          </w:tcPr>
          <w:p w:rsidR="00745F43" w:rsidRPr="00AB197C" w:rsidRDefault="00745F43" w:rsidP="00745F43">
            <w:pPr>
              <w:jc w:val="center"/>
              <w:rPr>
                <w:sz w:val="22"/>
                <w:szCs w:val="22"/>
              </w:rPr>
            </w:pPr>
            <w:r w:rsidRPr="00AB197C">
              <w:rPr>
                <w:sz w:val="22"/>
                <w:szCs w:val="22"/>
              </w:rPr>
              <w:t>Структура у %</w:t>
            </w:r>
          </w:p>
        </w:tc>
      </w:tr>
      <w:tr w:rsidR="001723F2" w:rsidRPr="00AB197C" w:rsidTr="00745F43">
        <w:trPr>
          <w:trHeight w:val="637"/>
          <w:jc w:val="center"/>
        </w:trPr>
        <w:tc>
          <w:tcPr>
            <w:tcW w:w="960" w:type="dxa"/>
            <w:vMerge/>
            <w:vAlign w:val="center"/>
            <w:hideMark/>
          </w:tcPr>
          <w:p w:rsidR="00745F43" w:rsidRPr="00AB197C" w:rsidRDefault="00745F43">
            <w:pPr>
              <w:rPr>
                <w:sz w:val="22"/>
                <w:szCs w:val="22"/>
              </w:rPr>
            </w:pPr>
          </w:p>
        </w:tc>
        <w:tc>
          <w:tcPr>
            <w:tcW w:w="6109" w:type="dxa"/>
            <w:vMerge/>
            <w:vAlign w:val="center"/>
            <w:hideMark/>
          </w:tcPr>
          <w:p w:rsidR="00745F43" w:rsidRPr="00AB197C" w:rsidRDefault="00745F43">
            <w:pPr>
              <w:rPr>
                <w:sz w:val="22"/>
                <w:szCs w:val="22"/>
              </w:rPr>
            </w:pPr>
          </w:p>
        </w:tc>
        <w:tc>
          <w:tcPr>
            <w:tcW w:w="1580" w:type="dxa"/>
            <w:vMerge/>
            <w:vAlign w:val="center"/>
            <w:hideMark/>
          </w:tcPr>
          <w:p w:rsidR="00745F43" w:rsidRPr="00AB197C" w:rsidRDefault="00745F43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  <w:vMerge/>
            <w:vAlign w:val="center"/>
            <w:hideMark/>
          </w:tcPr>
          <w:p w:rsidR="00745F43" w:rsidRPr="00AB197C" w:rsidRDefault="00745F43">
            <w:pPr>
              <w:rPr>
                <w:sz w:val="22"/>
                <w:szCs w:val="22"/>
              </w:rPr>
            </w:pPr>
          </w:p>
        </w:tc>
      </w:tr>
      <w:tr w:rsidR="001723F2" w:rsidRPr="00AB197C" w:rsidTr="00745F43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5F43" w:rsidRPr="00AB197C" w:rsidRDefault="00745F43">
            <w:pPr>
              <w:jc w:val="center"/>
              <w:rPr>
                <w:sz w:val="22"/>
                <w:szCs w:val="22"/>
              </w:rPr>
            </w:pPr>
            <w:r w:rsidRPr="00AB197C">
              <w:rPr>
                <w:sz w:val="22"/>
                <w:szCs w:val="22"/>
              </w:rPr>
              <w:t>1</w:t>
            </w:r>
          </w:p>
        </w:tc>
        <w:tc>
          <w:tcPr>
            <w:tcW w:w="6109" w:type="dxa"/>
            <w:shd w:val="clear" w:color="auto" w:fill="auto"/>
            <w:vAlign w:val="bottom"/>
            <w:hideMark/>
          </w:tcPr>
          <w:p w:rsidR="00745F43" w:rsidRPr="00AB197C" w:rsidRDefault="00745F43">
            <w:pPr>
              <w:jc w:val="center"/>
              <w:rPr>
                <w:sz w:val="22"/>
                <w:szCs w:val="22"/>
              </w:rPr>
            </w:pPr>
            <w:r w:rsidRPr="00AB197C">
              <w:rPr>
                <w:sz w:val="22"/>
                <w:szCs w:val="22"/>
              </w:rPr>
              <w:t>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745F43" w:rsidRPr="00AB197C" w:rsidRDefault="00745F43">
            <w:pPr>
              <w:jc w:val="center"/>
              <w:rPr>
                <w:sz w:val="22"/>
                <w:szCs w:val="22"/>
              </w:rPr>
            </w:pPr>
            <w:r w:rsidRPr="00AB197C">
              <w:rPr>
                <w:sz w:val="22"/>
                <w:szCs w:val="22"/>
              </w:rPr>
              <w:t>4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745F43" w:rsidRPr="00AB197C" w:rsidRDefault="00745F43">
            <w:pPr>
              <w:rPr>
                <w:sz w:val="22"/>
                <w:szCs w:val="22"/>
              </w:rPr>
            </w:pPr>
            <w:r w:rsidRPr="00AB197C">
              <w:rPr>
                <w:sz w:val="22"/>
                <w:szCs w:val="22"/>
              </w:rPr>
              <w:t> </w:t>
            </w:r>
          </w:p>
        </w:tc>
      </w:tr>
      <w:tr w:rsidR="001723F2" w:rsidRPr="00AB197C" w:rsidTr="00745F43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5F43" w:rsidRPr="00AB197C" w:rsidRDefault="00745F43">
            <w:pPr>
              <w:jc w:val="center"/>
              <w:rPr>
                <w:sz w:val="22"/>
                <w:szCs w:val="22"/>
              </w:rPr>
            </w:pPr>
            <w:r w:rsidRPr="00AB197C">
              <w:rPr>
                <w:sz w:val="22"/>
                <w:szCs w:val="22"/>
              </w:rPr>
              <w:t>7</w:t>
            </w:r>
          </w:p>
        </w:tc>
        <w:tc>
          <w:tcPr>
            <w:tcW w:w="6109" w:type="dxa"/>
            <w:shd w:val="clear" w:color="auto" w:fill="auto"/>
            <w:vAlign w:val="bottom"/>
            <w:hideMark/>
          </w:tcPr>
          <w:p w:rsidR="00745F43" w:rsidRPr="00AB197C" w:rsidRDefault="00745F43">
            <w:pPr>
              <w:rPr>
                <w:sz w:val="22"/>
                <w:szCs w:val="22"/>
              </w:rPr>
            </w:pPr>
            <w:r w:rsidRPr="00AB197C">
              <w:rPr>
                <w:sz w:val="22"/>
                <w:szCs w:val="22"/>
              </w:rPr>
              <w:t>ТЕКУЋИ ПРИХОДИ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745F43" w:rsidRPr="00AB197C" w:rsidRDefault="00745F43">
            <w:pPr>
              <w:jc w:val="right"/>
              <w:rPr>
                <w:sz w:val="22"/>
                <w:szCs w:val="22"/>
              </w:rPr>
            </w:pPr>
            <w:r w:rsidRPr="00AB197C">
              <w:rPr>
                <w:sz w:val="22"/>
                <w:szCs w:val="22"/>
              </w:rPr>
              <w:t>7.535.909.278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745F43" w:rsidRPr="00AB197C" w:rsidRDefault="00745F43">
            <w:pPr>
              <w:jc w:val="right"/>
              <w:rPr>
                <w:sz w:val="22"/>
                <w:szCs w:val="22"/>
              </w:rPr>
            </w:pPr>
            <w:r w:rsidRPr="00AB197C">
              <w:rPr>
                <w:sz w:val="22"/>
                <w:szCs w:val="22"/>
              </w:rPr>
              <w:t>93,60</w:t>
            </w:r>
          </w:p>
        </w:tc>
      </w:tr>
      <w:tr w:rsidR="001723F2" w:rsidRPr="00AB197C" w:rsidTr="00745F43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:rsidR="00745F43" w:rsidRPr="00AB197C" w:rsidRDefault="00745F43">
            <w:pPr>
              <w:jc w:val="center"/>
              <w:rPr>
                <w:sz w:val="22"/>
                <w:szCs w:val="22"/>
              </w:rPr>
            </w:pPr>
            <w:r w:rsidRPr="00AB197C">
              <w:rPr>
                <w:sz w:val="22"/>
                <w:szCs w:val="22"/>
              </w:rPr>
              <w:t>8</w:t>
            </w:r>
          </w:p>
        </w:tc>
        <w:tc>
          <w:tcPr>
            <w:tcW w:w="6109" w:type="dxa"/>
            <w:shd w:val="clear" w:color="auto" w:fill="auto"/>
            <w:hideMark/>
          </w:tcPr>
          <w:p w:rsidR="00745F43" w:rsidRPr="00AB197C" w:rsidRDefault="00745F43">
            <w:pPr>
              <w:rPr>
                <w:sz w:val="22"/>
                <w:szCs w:val="22"/>
              </w:rPr>
            </w:pPr>
            <w:r w:rsidRPr="00AB197C">
              <w:rPr>
                <w:sz w:val="22"/>
                <w:szCs w:val="22"/>
              </w:rPr>
              <w:t>ПРИМАЊА ОД ПРОДАЈЕ НЕФИНАНСИЈСКЕ ИМОВИНЕ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745F43" w:rsidRPr="00AB197C" w:rsidRDefault="00745F43">
            <w:pPr>
              <w:jc w:val="right"/>
              <w:rPr>
                <w:sz w:val="22"/>
                <w:szCs w:val="22"/>
              </w:rPr>
            </w:pPr>
            <w:r w:rsidRPr="00AB197C">
              <w:rPr>
                <w:sz w:val="22"/>
                <w:szCs w:val="22"/>
              </w:rPr>
              <w:t>181.243.443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745F43" w:rsidRPr="00AB197C" w:rsidRDefault="00745F43">
            <w:pPr>
              <w:jc w:val="right"/>
              <w:rPr>
                <w:sz w:val="22"/>
                <w:szCs w:val="22"/>
              </w:rPr>
            </w:pPr>
            <w:r w:rsidRPr="00AB197C">
              <w:rPr>
                <w:sz w:val="22"/>
                <w:szCs w:val="22"/>
              </w:rPr>
              <w:t>2,25</w:t>
            </w:r>
          </w:p>
        </w:tc>
      </w:tr>
      <w:tr w:rsidR="001723F2" w:rsidRPr="00AB197C" w:rsidTr="00745F43">
        <w:trPr>
          <w:trHeight w:val="205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:rsidR="00745F43" w:rsidRPr="00AB197C" w:rsidRDefault="00745F43">
            <w:pPr>
              <w:jc w:val="center"/>
              <w:rPr>
                <w:sz w:val="22"/>
                <w:szCs w:val="22"/>
              </w:rPr>
            </w:pPr>
            <w:r w:rsidRPr="00AB197C">
              <w:rPr>
                <w:sz w:val="22"/>
                <w:szCs w:val="22"/>
              </w:rPr>
              <w:t>9</w:t>
            </w:r>
          </w:p>
        </w:tc>
        <w:tc>
          <w:tcPr>
            <w:tcW w:w="6109" w:type="dxa"/>
            <w:shd w:val="clear" w:color="auto" w:fill="auto"/>
            <w:vAlign w:val="bottom"/>
            <w:hideMark/>
          </w:tcPr>
          <w:p w:rsidR="00745F43" w:rsidRPr="00AB197C" w:rsidRDefault="00745F43">
            <w:pPr>
              <w:rPr>
                <w:sz w:val="22"/>
                <w:szCs w:val="22"/>
              </w:rPr>
            </w:pPr>
            <w:r w:rsidRPr="00AB197C">
              <w:rPr>
                <w:sz w:val="22"/>
                <w:szCs w:val="22"/>
              </w:rPr>
              <w:t>ПРИМАЊА ОД ЗАДУЖИВАЊА И ПРОДАЈЕ ФИНАНСИЈСКЕ ИМОВИНЕ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745F43" w:rsidRPr="00AB197C" w:rsidRDefault="00745F43">
            <w:pPr>
              <w:jc w:val="right"/>
              <w:rPr>
                <w:sz w:val="22"/>
                <w:szCs w:val="22"/>
              </w:rPr>
            </w:pPr>
            <w:r w:rsidRPr="00AB197C">
              <w:rPr>
                <w:sz w:val="22"/>
                <w:szCs w:val="22"/>
              </w:rPr>
              <w:t>26.464.823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745F43" w:rsidRPr="00AB197C" w:rsidRDefault="00745F43">
            <w:pPr>
              <w:jc w:val="right"/>
              <w:rPr>
                <w:sz w:val="22"/>
                <w:szCs w:val="22"/>
              </w:rPr>
            </w:pPr>
            <w:r w:rsidRPr="00AB197C">
              <w:rPr>
                <w:sz w:val="22"/>
                <w:szCs w:val="22"/>
              </w:rPr>
              <w:t>0,33</w:t>
            </w:r>
          </w:p>
        </w:tc>
      </w:tr>
      <w:tr w:rsidR="001723F2" w:rsidRPr="00AB197C" w:rsidTr="00745F43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:rsidR="00745F43" w:rsidRPr="00AB197C" w:rsidRDefault="00745F43">
            <w:pPr>
              <w:jc w:val="center"/>
              <w:rPr>
                <w:sz w:val="22"/>
                <w:szCs w:val="22"/>
              </w:rPr>
            </w:pPr>
            <w:r w:rsidRPr="00AB197C">
              <w:rPr>
                <w:sz w:val="22"/>
                <w:szCs w:val="22"/>
              </w:rPr>
              <w:t> </w:t>
            </w:r>
          </w:p>
        </w:tc>
        <w:tc>
          <w:tcPr>
            <w:tcW w:w="6109" w:type="dxa"/>
            <w:shd w:val="clear" w:color="auto" w:fill="auto"/>
            <w:vAlign w:val="bottom"/>
            <w:hideMark/>
          </w:tcPr>
          <w:p w:rsidR="00745F43" w:rsidRPr="00AB197C" w:rsidRDefault="00745F43">
            <w:pPr>
              <w:rPr>
                <w:sz w:val="22"/>
                <w:szCs w:val="22"/>
              </w:rPr>
            </w:pPr>
            <w:r w:rsidRPr="00AB197C">
              <w:rPr>
                <w:sz w:val="22"/>
                <w:szCs w:val="22"/>
              </w:rPr>
              <w:t>ПРЕНЕТА НЕУТРОШЕНА СРЕДСТВА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745F43" w:rsidRPr="00AB197C" w:rsidRDefault="00745F43">
            <w:pPr>
              <w:jc w:val="right"/>
              <w:rPr>
                <w:sz w:val="22"/>
                <w:szCs w:val="22"/>
              </w:rPr>
            </w:pPr>
            <w:r w:rsidRPr="00AB197C">
              <w:rPr>
                <w:sz w:val="22"/>
                <w:szCs w:val="22"/>
              </w:rPr>
              <w:t>307.923.474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745F43" w:rsidRPr="00AB197C" w:rsidRDefault="00745F43">
            <w:pPr>
              <w:jc w:val="right"/>
              <w:rPr>
                <w:sz w:val="22"/>
                <w:szCs w:val="22"/>
              </w:rPr>
            </w:pPr>
            <w:r w:rsidRPr="00AB197C">
              <w:rPr>
                <w:sz w:val="22"/>
                <w:szCs w:val="22"/>
              </w:rPr>
              <w:t>3,82</w:t>
            </w:r>
          </w:p>
        </w:tc>
      </w:tr>
      <w:tr w:rsidR="001723F2" w:rsidRPr="00AB197C" w:rsidTr="00745F43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45F43" w:rsidRPr="00AB197C" w:rsidRDefault="00745F43">
            <w:pPr>
              <w:jc w:val="center"/>
              <w:rPr>
                <w:sz w:val="22"/>
                <w:szCs w:val="22"/>
              </w:rPr>
            </w:pPr>
            <w:r w:rsidRPr="00AB197C">
              <w:rPr>
                <w:sz w:val="22"/>
                <w:szCs w:val="22"/>
              </w:rPr>
              <w:t> </w:t>
            </w:r>
          </w:p>
        </w:tc>
        <w:tc>
          <w:tcPr>
            <w:tcW w:w="6109" w:type="dxa"/>
            <w:shd w:val="clear" w:color="auto" w:fill="auto"/>
            <w:vAlign w:val="bottom"/>
            <w:hideMark/>
          </w:tcPr>
          <w:p w:rsidR="00745F43" w:rsidRPr="00AB197C" w:rsidRDefault="00745F43">
            <w:pPr>
              <w:rPr>
                <w:b/>
                <w:bCs/>
                <w:sz w:val="22"/>
                <w:szCs w:val="22"/>
              </w:rPr>
            </w:pPr>
            <w:r w:rsidRPr="00AB197C">
              <w:rPr>
                <w:b/>
                <w:bCs/>
                <w:sz w:val="22"/>
                <w:szCs w:val="22"/>
              </w:rPr>
              <w:t>УКУПНО: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745F43" w:rsidRPr="00AB197C" w:rsidRDefault="00745F43">
            <w:pPr>
              <w:jc w:val="right"/>
              <w:rPr>
                <w:b/>
                <w:bCs/>
                <w:sz w:val="22"/>
                <w:szCs w:val="22"/>
              </w:rPr>
            </w:pPr>
            <w:r w:rsidRPr="00AB197C">
              <w:rPr>
                <w:b/>
                <w:bCs/>
                <w:sz w:val="22"/>
                <w:szCs w:val="22"/>
              </w:rPr>
              <w:t>8.051.541.018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745F43" w:rsidRPr="00AB197C" w:rsidRDefault="00745F43">
            <w:pPr>
              <w:jc w:val="right"/>
              <w:rPr>
                <w:b/>
                <w:bCs/>
                <w:sz w:val="22"/>
                <w:szCs w:val="22"/>
              </w:rPr>
            </w:pPr>
            <w:r w:rsidRPr="00AB197C">
              <w:rPr>
                <w:b/>
                <w:bCs/>
                <w:sz w:val="22"/>
                <w:szCs w:val="22"/>
              </w:rPr>
              <w:t>100,00</w:t>
            </w:r>
          </w:p>
        </w:tc>
      </w:tr>
    </w:tbl>
    <w:p w:rsidR="00745F43" w:rsidRDefault="00745F43" w:rsidP="00BE6E50">
      <w:pPr>
        <w:jc w:val="center"/>
        <w:rPr>
          <w:b/>
          <w:sz w:val="28"/>
          <w:szCs w:val="28"/>
          <w:lang w:val="sr-Cyrl-CS"/>
        </w:rPr>
      </w:pPr>
    </w:p>
    <w:p w:rsidR="002B3E7F" w:rsidRPr="002B3E7F" w:rsidRDefault="002B3E7F" w:rsidP="00BE6E50">
      <w:pPr>
        <w:jc w:val="center"/>
        <w:rPr>
          <w:b/>
          <w:sz w:val="28"/>
          <w:szCs w:val="28"/>
          <w:lang w:val="sr-Cyrl-RS"/>
        </w:rPr>
      </w:pPr>
    </w:p>
    <w:p w:rsidR="009C2F7C" w:rsidRPr="000E3506" w:rsidRDefault="009C2F7C" w:rsidP="009C2F7C">
      <w:pPr>
        <w:jc w:val="both"/>
        <w:outlineLvl w:val="0"/>
        <w:rPr>
          <w:b/>
          <w:sz w:val="28"/>
          <w:szCs w:val="28"/>
          <w:lang w:val="sr-Cyrl-CS"/>
        </w:rPr>
      </w:pPr>
      <w:r w:rsidRPr="000E3506">
        <w:rPr>
          <w:b/>
          <w:sz w:val="28"/>
          <w:szCs w:val="28"/>
          <w:lang w:val="sr-Cyrl-CS"/>
        </w:rPr>
        <w:t xml:space="preserve">2.  ТЕКУЋИ </w:t>
      </w:r>
      <w:r w:rsidRPr="000E3506">
        <w:rPr>
          <w:b/>
          <w:sz w:val="28"/>
          <w:szCs w:val="28"/>
          <w:lang w:val="sr-Latn-RS"/>
        </w:rPr>
        <w:t xml:space="preserve">ПРИХОДИ </w:t>
      </w:r>
      <w:r w:rsidRPr="000E3506">
        <w:rPr>
          <w:b/>
          <w:sz w:val="28"/>
          <w:szCs w:val="28"/>
          <w:lang w:val="sr-Cyrl-CS"/>
        </w:rPr>
        <w:t>И ПРИМАЊА</w:t>
      </w:r>
    </w:p>
    <w:p w:rsidR="009C2F7C" w:rsidRPr="001723F2" w:rsidRDefault="009C2F7C" w:rsidP="009C2F7C">
      <w:pPr>
        <w:jc w:val="both"/>
        <w:rPr>
          <w:b/>
          <w:color w:val="00B050"/>
          <w:sz w:val="28"/>
          <w:szCs w:val="28"/>
          <w:lang w:val="sr-Cyrl-CS"/>
        </w:rPr>
      </w:pPr>
    </w:p>
    <w:p w:rsidR="00B938E5" w:rsidRPr="000E199A" w:rsidRDefault="009C2F7C" w:rsidP="00B938E5">
      <w:pPr>
        <w:jc w:val="both"/>
        <w:rPr>
          <w:sz w:val="28"/>
          <w:szCs w:val="28"/>
          <w:lang w:val="sr-Cyrl-CS"/>
        </w:rPr>
      </w:pPr>
      <w:r w:rsidRPr="001723F2">
        <w:rPr>
          <w:b/>
          <w:color w:val="00B050"/>
          <w:sz w:val="28"/>
          <w:szCs w:val="28"/>
          <w:lang w:val="sr-Cyrl-CS"/>
        </w:rPr>
        <w:tab/>
      </w:r>
      <w:r w:rsidR="00B938E5" w:rsidRPr="000E199A">
        <w:rPr>
          <w:sz w:val="28"/>
          <w:szCs w:val="28"/>
          <w:lang w:val="sr-Cyrl-CS"/>
        </w:rPr>
        <w:t>Приходи и примања буџета Града Ниша за период јануар-децембар 201</w:t>
      </w:r>
      <w:r w:rsidR="00B938E5">
        <w:rPr>
          <w:sz w:val="28"/>
          <w:szCs w:val="28"/>
          <w:lang w:val="sr-Cyrl-CS"/>
        </w:rPr>
        <w:t>8</w:t>
      </w:r>
      <w:r w:rsidR="00B938E5" w:rsidRPr="000E199A">
        <w:rPr>
          <w:sz w:val="28"/>
          <w:szCs w:val="28"/>
          <w:lang w:val="sr-Cyrl-CS"/>
        </w:rPr>
        <w:t xml:space="preserve">. године остварени су у износу од </w:t>
      </w:r>
      <w:r w:rsidR="00B938E5">
        <w:rPr>
          <w:sz w:val="28"/>
          <w:szCs w:val="28"/>
          <w:lang w:val="sr-Cyrl-CS"/>
        </w:rPr>
        <w:t>8</w:t>
      </w:r>
      <w:r w:rsidR="00B938E5" w:rsidRPr="000E199A">
        <w:rPr>
          <w:sz w:val="28"/>
          <w:szCs w:val="28"/>
          <w:lang w:val="sr-Cyrl-CS"/>
        </w:rPr>
        <w:t>.</w:t>
      </w:r>
      <w:r w:rsidR="00B938E5">
        <w:rPr>
          <w:sz w:val="28"/>
          <w:szCs w:val="28"/>
          <w:lang w:val="sr-Cyrl-CS"/>
        </w:rPr>
        <w:t>051</w:t>
      </w:r>
      <w:r w:rsidR="00B938E5" w:rsidRPr="000E199A">
        <w:rPr>
          <w:sz w:val="28"/>
          <w:szCs w:val="28"/>
          <w:lang w:val="sr-Cyrl-CS"/>
        </w:rPr>
        <w:t>.</w:t>
      </w:r>
      <w:r w:rsidR="00B938E5">
        <w:rPr>
          <w:sz w:val="28"/>
          <w:szCs w:val="28"/>
          <w:lang w:val="sr-Cyrl-CS"/>
        </w:rPr>
        <w:t>541</w:t>
      </w:r>
      <w:r w:rsidR="00B938E5" w:rsidRPr="000E199A">
        <w:rPr>
          <w:sz w:val="28"/>
          <w:szCs w:val="28"/>
          <w:lang w:val="sr-Cyrl-CS"/>
        </w:rPr>
        <w:t>.</w:t>
      </w:r>
      <w:r w:rsidR="00B938E5">
        <w:rPr>
          <w:sz w:val="28"/>
          <w:szCs w:val="28"/>
          <w:lang w:val="sr-Cyrl-CS"/>
        </w:rPr>
        <w:t>018</w:t>
      </w:r>
      <w:r w:rsidR="00B938E5" w:rsidRPr="000E199A">
        <w:rPr>
          <w:sz w:val="28"/>
          <w:szCs w:val="28"/>
          <w:lang w:val="sr-Cyrl-CS"/>
        </w:rPr>
        <w:t xml:space="preserve"> динарa, </w:t>
      </w:r>
      <w:r w:rsidR="00B938E5" w:rsidRPr="00E64E6E">
        <w:rPr>
          <w:sz w:val="28"/>
          <w:szCs w:val="28"/>
          <w:lang w:val="sr-Cyrl-CS"/>
        </w:rPr>
        <w:t xml:space="preserve">што представља 83,31% </w:t>
      </w:r>
      <w:r w:rsidR="00B938E5">
        <w:rPr>
          <w:sz w:val="28"/>
          <w:szCs w:val="28"/>
          <w:lang w:val="sr-Cyrl-CS"/>
        </w:rPr>
        <w:t xml:space="preserve"> у односу на годишњи план </w:t>
      </w:r>
      <w:r w:rsidR="00B938E5" w:rsidRPr="000E199A">
        <w:rPr>
          <w:sz w:val="28"/>
          <w:szCs w:val="28"/>
          <w:lang w:val="sr-Cyrl-CS"/>
        </w:rPr>
        <w:t>у кој</w:t>
      </w:r>
      <w:r w:rsidR="00B938E5">
        <w:rPr>
          <w:sz w:val="28"/>
          <w:szCs w:val="28"/>
          <w:lang w:val="sr-Cyrl-CS"/>
        </w:rPr>
        <w:t>и</w:t>
      </w:r>
      <w:r w:rsidR="00B938E5" w:rsidRPr="000E199A">
        <w:rPr>
          <w:sz w:val="28"/>
          <w:szCs w:val="28"/>
          <w:lang w:val="sr-Cyrl-CS"/>
        </w:rPr>
        <w:t xml:space="preserve"> су укључена и пренета неутрошена средства из ранијих година</w:t>
      </w:r>
      <w:r w:rsidR="00B938E5">
        <w:rPr>
          <w:sz w:val="28"/>
          <w:szCs w:val="28"/>
          <w:lang w:val="sr-Cyrl-CS"/>
        </w:rPr>
        <w:t>. Уколико се изузму из посматрања пренета неутрошена средства из ранијих година, остварени приходи и примања за период јануар-децембар 2018. године  износе   7.743.617.544 динара, што представља 82,76% годишњег плана</w:t>
      </w:r>
      <w:r w:rsidR="00B938E5" w:rsidRPr="000E199A">
        <w:rPr>
          <w:sz w:val="28"/>
          <w:szCs w:val="28"/>
          <w:lang w:val="sr-Cyrl-CS"/>
        </w:rPr>
        <w:t>.</w:t>
      </w:r>
    </w:p>
    <w:p w:rsidR="00B938E5" w:rsidRPr="000F75DD" w:rsidRDefault="00B938E5" w:rsidP="00B938E5">
      <w:pPr>
        <w:jc w:val="both"/>
        <w:rPr>
          <w:sz w:val="28"/>
          <w:szCs w:val="28"/>
          <w:lang w:val="sr-Cyrl-CS"/>
        </w:rPr>
      </w:pPr>
      <w:r w:rsidRPr="00865DA2">
        <w:rPr>
          <w:b/>
          <w:sz w:val="28"/>
          <w:szCs w:val="28"/>
          <w:lang w:val="sr-Cyrl-CS"/>
        </w:rPr>
        <w:lastRenderedPageBreak/>
        <w:tab/>
      </w:r>
      <w:r w:rsidRPr="000F75DD">
        <w:rPr>
          <w:sz w:val="28"/>
          <w:szCs w:val="28"/>
          <w:lang w:val="sr-Cyrl-CS"/>
        </w:rPr>
        <w:t>Текући приходи буџета Града Ниша у периоду јануар-децембар 201</w:t>
      </w:r>
      <w:r>
        <w:rPr>
          <w:sz w:val="28"/>
          <w:szCs w:val="28"/>
          <w:lang w:val="sr-Cyrl-CS"/>
        </w:rPr>
        <w:t>8</w:t>
      </w:r>
      <w:r w:rsidRPr="000F75DD">
        <w:rPr>
          <w:sz w:val="28"/>
          <w:szCs w:val="28"/>
          <w:lang w:val="sr-Cyrl-CS"/>
        </w:rPr>
        <w:t>. године остварени су у износу од 7.</w:t>
      </w:r>
      <w:r>
        <w:rPr>
          <w:sz w:val="28"/>
          <w:szCs w:val="28"/>
          <w:lang w:val="sr-Cyrl-CS"/>
        </w:rPr>
        <w:t>535</w:t>
      </w:r>
      <w:r w:rsidRPr="000F75DD">
        <w:rPr>
          <w:sz w:val="28"/>
          <w:szCs w:val="28"/>
          <w:lang w:val="sr-Cyrl-CS"/>
        </w:rPr>
        <w:t>.</w:t>
      </w:r>
      <w:r w:rsidRPr="000F75DD">
        <w:rPr>
          <w:sz w:val="28"/>
          <w:szCs w:val="28"/>
        </w:rPr>
        <w:t>9</w:t>
      </w:r>
      <w:r>
        <w:rPr>
          <w:sz w:val="28"/>
          <w:szCs w:val="28"/>
          <w:lang w:val="sr-Cyrl-RS"/>
        </w:rPr>
        <w:t>09</w:t>
      </w:r>
      <w:r w:rsidRPr="000F75DD">
        <w:rPr>
          <w:sz w:val="28"/>
          <w:szCs w:val="28"/>
          <w:lang w:val="sr-Cyrl-CS"/>
        </w:rPr>
        <w:t>.</w:t>
      </w:r>
      <w:r w:rsidRPr="000F75DD">
        <w:rPr>
          <w:sz w:val="28"/>
          <w:szCs w:val="28"/>
        </w:rPr>
        <w:t>2</w:t>
      </w:r>
      <w:r>
        <w:rPr>
          <w:sz w:val="28"/>
          <w:szCs w:val="28"/>
          <w:lang w:val="sr-Cyrl-RS"/>
        </w:rPr>
        <w:t>78</w:t>
      </w:r>
      <w:r>
        <w:rPr>
          <w:sz w:val="28"/>
          <w:szCs w:val="28"/>
          <w:lang w:val="sr-Cyrl-CS"/>
        </w:rPr>
        <w:t xml:space="preserve"> динара, односно 87</w:t>
      </w:r>
      <w:r w:rsidRPr="000F75DD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>82</w:t>
      </w:r>
      <w:r w:rsidRPr="000F75DD">
        <w:rPr>
          <w:sz w:val="28"/>
          <w:szCs w:val="28"/>
          <w:lang w:val="sr-Cyrl-CS"/>
        </w:rPr>
        <w:t xml:space="preserve">% од планираних </w:t>
      </w:r>
      <w:r>
        <w:rPr>
          <w:sz w:val="28"/>
          <w:szCs w:val="28"/>
          <w:lang w:val="sr-Cyrl-CS"/>
        </w:rPr>
        <w:t>8</w:t>
      </w:r>
      <w:r w:rsidRPr="000F75DD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580</w:t>
      </w:r>
      <w:r w:rsidRPr="000F75DD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749</w:t>
      </w:r>
      <w:r w:rsidRPr="000F75DD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449</w:t>
      </w:r>
      <w:r w:rsidRPr="000F75DD">
        <w:rPr>
          <w:sz w:val="28"/>
          <w:szCs w:val="28"/>
          <w:lang w:val="sr-Cyrl-CS"/>
        </w:rPr>
        <w:t xml:space="preserve"> динара.</w:t>
      </w:r>
    </w:p>
    <w:p w:rsidR="00B938E5" w:rsidRPr="00B81B07" w:rsidRDefault="00B938E5" w:rsidP="00B938E5">
      <w:pPr>
        <w:jc w:val="both"/>
        <w:rPr>
          <w:sz w:val="28"/>
          <w:szCs w:val="28"/>
          <w:lang w:val="sr-Cyrl-CS"/>
        </w:rPr>
      </w:pPr>
      <w:r w:rsidRPr="00865DA2">
        <w:rPr>
          <w:b/>
          <w:sz w:val="28"/>
          <w:szCs w:val="28"/>
          <w:lang w:val="sr-Cyrl-CS"/>
        </w:rPr>
        <w:tab/>
      </w:r>
      <w:r w:rsidRPr="00B81B07">
        <w:rPr>
          <w:sz w:val="28"/>
          <w:szCs w:val="28"/>
          <w:lang w:val="sr-Cyrl-CS"/>
        </w:rPr>
        <w:t xml:space="preserve">Приходи од пореза на доходак, добит и капиталне добитке остварени су у износу од </w:t>
      </w:r>
      <w:r>
        <w:rPr>
          <w:sz w:val="28"/>
          <w:szCs w:val="28"/>
          <w:lang w:val="sr-Cyrl-CS"/>
        </w:rPr>
        <w:t>4</w:t>
      </w:r>
      <w:r w:rsidRPr="00B81B0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205</w:t>
      </w:r>
      <w:r w:rsidRPr="00B81B0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196</w:t>
      </w:r>
      <w:r w:rsidRPr="00B81B0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181</w:t>
      </w:r>
      <w:r w:rsidRPr="00B81B07">
        <w:rPr>
          <w:sz w:val="28"/>
          <w:szCs w:val="28"/>
          <w:lang w:val="sr-Cyrl-CS"/>
        </w:rPr>
        <w:t xml:space="preserve"> динар или 9</w:t>
      </w:r>
      <w:r>
        <w:rPr>
          <w:sz w:val="28"/>
          <w:szCs w:val="28"/>
          <w:lang w:val="sr-Cyrl-CS"/>
        </w:rPr>
        <w:t>4</w:t>
      </w:r>
      <w:r w:rsidRPr="00B81B07">
        <w:rPr>
          <w:sz w:val="28"/>
          <w:szCs w:val="28"/>
          <w:lang w:val="sr-Cyrl-CS"/>
        </w:rPr>
        <w:t>,9</w:t>
      </w:r>
      <w:r>
        <w:rPr>
          <w:sz w:val="28"/>
          <w:szCs w:val="28"/>
          <w:lang w:val="sr-Cyrl-CS"/>
        </w:rPr>
        <w:t>6</w:t>
      </w:r>
      <w:r w:rsidRPr="00B81B07">
        <w:rPr>
          <w:sz w:val="28"/>
          <w:szCs w:val="28"/>
          <w:lang w:val="sr-Cyrl-CS"/>
        </w:rPr>
        <w:t>% од годишњег плана</w:t>
      </w:r>
      <w:r>
        <w:rPr>
          <w:sz w:val="28"/>
          <w:szCs w:val="28"/>
          <w:lang w:val="sr-Cyrl-CS"/>
        </w:rPr>
        <w:t>, односно 218.526.914 динара више у односу на исти период 2017. године.</w:t>
      </w:r>
      <w:r w:rsidRPr="00B81B07">
        <w:rPr>
          <w:sz w:val="28"/>
          <w:szCs w:val="28"/>
          <w:lang w:val="sr-Cyrl-CS"/>
        </w:rPr>
        <w:t xml:space="preserve"> Најобимнији је порез на зараде који је остварен у износу од 3.</w:t>
      </w:r>
      <w:r>
        <w:rPr>
          <w:sz w:val="28"/>
          <w:szCs w:val="28"/>
          <w:lang w:val="sr-Cyrl-CS"/>
        </w:rPr>
        <w:t>526</w:t>
      </w:r>
      <w:r w:rsidRPr="00B81B0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428</w:t>
      </w:r>
      <w:r w:rsidRPr="00B81B0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944</w:t>
      </w:r>
      <w:r w:rsidRPr="00B81B07">
        <w:rPr>
          <w:sz w:val="28"/>
          <w:szCs w:val="28"/>
          <w:lang w:val="sr-Cyrl-CS"/>
        </w:rPr>
        <w:t xml:space="preserve"> динара или 9</w:t>
      </w:r>
      <w:r>
        <w:rPr>
          <w:sz w:val="28"/>
          <w:szCs w:val="28"/>
          <w:lang w:val="sr-Cyrl-CS"/>
        </w:rPr>
        <w:t>6</w:t>
      </w:r>
      <w:r w:rsidRPr="00B81B07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>37</w:t>
      </w:r>
      <w:r w:rsidRPr="00B81B07">
        <w:rPr>
          <w:sz w:val="28"/>
          <w:szCs w:val="28"/>
          <w:lang w:val="sr-Cyrl-CS"/>
        </w:rPr>
        <w:t>% од годишњег плана</w:t>
      </w:r>
      <w:r>
        <w:rPr>
          <w:sz w:val="28"/>
          <w:szCs w:val="28"/>
          <w:lang w:val="sr-Cyrl-CS"/>
        </w:rPr>
        <w:t>, односно 187.534.825</w:t>
      </w:r>
      <w:r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Cyrl-CS"/>
        </w:rPr>
        <w:t>динара више у односу на исти период 2017. године.</w:t>
      </w:r>
    </w:p>
    <w:p w:rsidR="00B938E5" w:rsidRPr="00434E15" w:rsidRDefault="00B938E5" w:rsidP="00B938E5">
      <w:pPr>
        <w:jc w:val="both"/>
        <w:rPr>
          <w:sz w:val="28"/>
          <w:szCs w:val="28"/>
          <w:lang w:val="sr-Cyrl-CS"/>
        </w:rPr>
      </w:pPr>
      <w:r w:rsidRPr="00865DA2">
        <w:rPr>
          <w:b/>
          <w:sz w:val="28"/>
          <w:szCs w:val="28"/>
          <w:lang w:val="sr-Cyrl-CS"/>
        </w:rPr>
        <w:tab/>
      </w:r>
      <w:r w:rsidRPr="00434E15">
        <w:rPr>
          <w:sz w:val="28"/>
          <w:szCs w:val="28"/>
          <w:lang w:val="sr-Cyrl-CS"/>
        </w:rPr>
        <w:t>Порези на имовину оства</w:t>
      </w:r>
      <w:r>
        <w:rPr>
          <w:sz w:val="28"/>
          <w:szCs w:val="28"/>
          <w:lang w:val="sr-Cyrl-CS"/>
        </w:rPr>
        <w:t>рени су у укупном износу од 1.257</w:t>
      </w:r>
      <w:r w:rsidRPr="00434E15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128</w:t>
      </w:r>
      <w:r w:rsidRPr="00434E15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585</w:t>
      </w:r>
      <w:r w:rsidRPr="00434E15">
        <w:rPr>
          <w:sz w:val="28"/>
          <w:szCs w:val="28"/>
          <w:lang w:val="sr-Cyrl-CS"/>
        </w:rPr>
        <w:t xml:space="preserve"> динара, или 77,</w:t>
      </w:r>
      <w:r>
        <w:rPr>
          <w:sz w:val="28"/>
          <w:szCs w:val="28"/>
          <w:lang w:val="sr-Cyrl-CS"/>
        </w:rPr>
        <w:t>82</w:t>
      </w:r>
      <w:r w:rsidRPr="00434E15">
        <w:rPr>
          <w:sz w:val="28"/>
          <w:szCs w:val="28"/>
          <w:lang w:val="sr-Cyrl-CS"/>
        </w:rPr>
        <w:t xml:space="preserve">% од годишњег плана, од чега је од пореза на имовину остварено </w:t>
      </w:r>
      <w:r>
        <w:rPr>
          <w:sz w:val="28"/>
          <w:szCs w:val="28"/>
          <w:lang w:val="sr-Cyrl-CS"/>
        </w:rPr>
        <w:t>1.055</w:t>
      </w:r>
      <w:r w:rsidRPr="00434E15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029</w:t>
      </w:r>
      <w:r w:rsidRPr="00434E15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411</w:t>
      </w:r>
      <w:r w:rsidRPr="00434E15">
        <w:rPr>
          <w:sz w:val="28"/>
          <w:szCs w:val="28"/>
          <w:lang w:val="sr-Cyrl-CS"/>
        </w:rPr>
        <w:t xml:space="preserve">  динар</w:t>
      </w:r>
      <w:r>
        <w:rPr>
          <w:sz w:val="28"/>
          <w:szCs w:val="28"/>
          <w:lang w:val="sr-Latn-RS"/>
        </w:rPr>
        <w:t xml:space="preserve">a </w:t>
      </w:r>
      <w:r w:rsidRPr="00434E15">
        <w:rPr>
          <w:sz w:val="28"/>
          <w:szCs w:val="28"/>
          <w:lang w:val="sr-Cyrl-CS"/>
        </w:rPr>
        <w:t xml:space="preserve"> или 7</w:t>
      </w:r>
      <w:r>
        <w:rPr>
          <w:sz w:val="28"/>
          <w:szCs w:val="28"/>
          <w:lang w:val="sr-Cyrl-CS"/>
        </w:rPr>
        <w:t>9</w:t>
      </w:r>
      <w:r w:rsidRPr="00434E15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>0</w:t>
      </w:r>
      <w:r w:rsidRPr="00434E15">
        <w:rPr>
          <w:sz w:val="28"/>
          <w:szCs w:val="28"/>
          <w:lang w:val="sr-Cyrl-CS"/>
        </w:rPr>
        <w:t>3%  од планираних 1.3</w:t>
      </w:r>
      <w:r>
        <w:rPr>
          <w:sz w:val="28"/>
          <w:szCs w:val="28"/>
          <w:lang w:val="sr-Cyrl-CS"/>
        </w:rPr>
        <w:t>35</w:t>
      </w:r>
      <w:r w:rsidRPr="00434E15">
        <w:rPr>
          <w:sz w:val="28"/>
          <w:szCs w:val="28"/>
          <w:lang w:val="sr-Cyrl-CS"/>
        </w:rPr>
        <w:t>.000.000 динара</w:t>
      </w:r>
      <w:r>
        <w:rPr>
          <w:sz w:val="28"/>
          <w:szCs w:val="28"/>
          <w:lang w:val="sr-Cyrl-CS"/>
        </w:rPr>
        <w:t xml:space="preserve"> (више за 94.057.232 динара у односу на 2017. годину)</w:t>
      </w:r>
      <w:r w:rsidRPr="00434E15">
        <w:rPr>
          <w:sz w:val="28"/>
          <w:szCs w:val="28"/>
          <w:lang w:val="sr-Cyrl-CS"/>
        </w:rPr>
        <w:t xml:space="preserve">. Од пореза на наслеђе и поклон остварено је </w:t>
      </w:r>
      <w:r>
        <w:rPr>
          <w:sz w:val="28"/>
          <w:szCs w:val="28"/>
          <w:lang w:val="sr-Cyrl-CS"/>
        </w:rPr>
        <w:t>20</w:t>
      </w:r>
      <w:r w:rsidRPr="00434E15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593</w:t>
      </w:r>
      <w:r w:rsidRPr="00434E15">
        <w:rPr>
          <w:sz w:val="28"/>
          <w:szCs w:val="28"/>
          <w:lang w:val="sr-Cyrl-CS"/>
        </w:rPr>
        <w:t>.0</w:t>
      </w:r>
      <w:r>
        <w:rPr>
          <w:sz w:val="28"/>
          <w:szCs w:val="28"/>
          <w:lang w:val="sr-Cyrl-CS"/>
        </w:rPr>
        <w:t>25</w:t>
      </w:r>
      <w:r w:rsidRPr="00434E15">
        <w:rPr>
          <w:sz w:val="28"/>
          <w:szCs w:val="28"/>
          <w:lang w:val="sr-Cyrl-CS"/>
        </w:rPr>
        <w:t xml:space="preserve"> динара или 1</w:t>
      </w:r>
      <w:r>
        <w:rPr>
          <w:sz w:val="28"/>
          <w:szCs w:val="28"/>
          <w:lang w:val="sr-Cyrl-CS"/>
        </w:rPr>
        <w:t>97</w:t>
      </w:r>
      <w:r w:rsidRPr="00434E15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>74</w:t>
      </w:r>
      <w:r w:rsidRPr="00434E15">
        <w:rPr>
          <w:sz w:val="28"/>
          <w:szCs w:val="28"/>
          <w:lang w:val="sr-Cyrl-CS"/>
        </w:rPr>
        <w:t xml:space="preserve">% од планираних </w:t>
      </w:r>
      <w:r>
        <w:rPr>
          <w:sz w:val="28"/>
          <w:szCs w:val="28"/>
          <w:lang w:val="sr-Cyrl-CS"/>
        </w:rPr>
        <w:t>10</w:t>
      </w:r>
      <w:r w:rsidRPr="00434E15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414</w:t>
      </w:r>
      <w:r w:rsidRPr="00434E15">
        <w:rPr>
          <w:sz w:val="28"/>
          <w:szCs w:val="28"/>
          <w:lang w:val="sr-Cyrl-CS"/>
        </w:rPr>
        <w:t>.000 динара</w:t>
      </w:r>
      <w:r>
        <w:rPr>
          <w:sz w:val="28"/>
          <w:szCs w:val="28"/>
          <w:lang w:val="sr-Cyrl-CS"/>
        </w:rPr>
        <w:t xml:space="preserve"> (више за 10.682.595 динара у односу на 2017. годину)</w:t>
      </w:r>
      <w:r w:rsidRPr="00434E15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Latn-RS"/>
        </w:rPr>
        <w:t xml:space="preserve"> </w:t>
      </w:r>
      <w:r w:rsidRPr="00434E15">
        <w:rPr>
          <w:sz w:val="28"/>
          <w:szCs w:val="28"/>
          <w:lang w:val="sr-Cyrl-CS"/>
        </w:rPr>
        <w:t xml:space="preserve">док је од пореза на капиталне трансакције остварено </w:t>
      </w:r>
      <w:r>
        <w:rPr>
          <w:sz w:val="28"/>
          <w:szCs w:val="28"/>
          <w:lang w:val="sr-Cyrl-CS"/>
        </w:rPr>
        <w:t>181</w:t>
      </w:r>
      <w:r w:rsidRPr="00434E15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50</w:t>
      </w:r>
      <w:r w:rsidRPr="00434E15">
        <w:rPr>
          <w:sz w:val="28"/>
          <w:szCs w:val="28"/>
          <w:lang w:val="sr-Cyrl-CS"/>
        </w:rPr>
        <w:t>6.</w:t>
      </w:r>
      <w:r>
        <w:rPr>
          <w:sz w:val="28"/>
          <w:szCs w:val="28"/>
          <w:lang w:val="sr-Cyrl-CS"/>
        </w:rPr>
        <w:t>149</w:t>
      </w:r>
      <w:r w:rsidRPr="00434E15">
        <w:rPr>
          <w:sz w:val="28"/>
          <w:szCs w:val="28"/>
          <w:lang w:val="sr-Cyrl-CS"/>
        </w:rPr>
        <w:t xml:space="preserve"> динара или </w:t>
      </w:r>
      <w:r>
        <w:rPr>
          <w:sz w:val="28"/>
          <w:szCs w:val="28"/>
          <w:lang w:val="sr-Cyrl-CS"/>
        </w:rPr>
        <w:t>6</w:t>
      </w:r>
      <w:r w:rsidRPr="00434E15">
        <w:rPr>
          <w:sz w:val="28"/>
          <w:szCs w:val="28"/>
          <w:lang w:val="sr-Cyrl-CS"/>
        </w:rPr>
        <w:t>7,2</w:t>
      </w:r>
      <w:r>
        <w:rPr>
          <w:sz w:val="28"/>
          <w:szCs w:val="28"/>
          <w:lang w:val="sr-Cyrl-CS"/>
        </w:rPr>
        <w:t>2% од планираних 27</w:t>
      </w:r>
      <w:r w:rsidRPr="00434E15">
        <w:rPr>
          <w:sz w:val="28"/>
          <w:szCs w:val="28"/>
          <w:lang w:val="sr-Cyrl-CS"/>
        </w:rPr>
        <w:t>0.000.000 динара.</w:t>
      </w:r>
      <w:r w:rsidRPr="00434E15">
        <w:rPr>
          <w:sz w:val="28"/>
          <w:szCs w:val="28"/>
          <w:lang w:val="sr-Cyrl-CS"/>
        </w:rPr>
        <w:tab/>
      </w:r>
    </w:p>
    <w:p w:rsidR="00B938E5" w:rsidRPr="001D0F69" w:rsidRDefault="00B938E5" w:rsidP="00B938E5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</w:t>
      </w:r>
      <w:r w:rsidRPr="001D0F69">
        <w:rPr>
          <w:sz w:val="28"/>
          <w:szCs w:val="28"/>
          <w:lang w:val="sr-Cyrl-CS"/>
        </w:rPr>
        <w:t>Порези на добра и услуге остварени су у укупном износу од 2</w:t>
      </w:r>
      <w:r>
        <w:rPr>
          <w:sz w:val="28"/>
          <w:szCs w:val="28"/>
          <w:lang w:val="sr-Cyrl-CS"/>
        </w:rPr>
        <w:t>46</w:t>
      </w:r>
      <w:r w:rsidRPr="001D0F69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958</w:t>
      </w:r>
      <w:r w:rsidRPr="001D0F69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410</w:t>
      </w:r>
      <w:r w:rsidRPr="001D0F69">
        <w:rPr>
          <w:sz w:val="28"/>
          <w:szCs w:val="28"/>
          <w:lang w:val="sr-Cyrl-CS"/>
        </w:rPr>
        <w:t xml:space="preserve"> динара, или </w:t>
      </w:r>
      <w:r>
        <w:rPr>
          <w:sz w:val="28"/>
          <w:szCs w:val="28"/>
          <w:lang w:val="sr-Cyrl-CS"/>
        </w:rPr>
        <w:t>96</w:t>
      </w:r>
      <w:r w:rsidRPr="001D0F69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>73</w:t>
      </w:r>
      <w:r w:rsidRPr="001D0F69">
        <w:rPr>
          <w:sz w:val="28"/>
          <w:szCs w:val="28"/>
          <w:lang w:val="sr-Cyrl-CS"/>
        </w:rPr>
        <w:t>% од планираних 2</w:t>
      </w:r>
      <w:r>
        <w:rPr>
          <w:sz w:val="28"/>
          <w:szCs w:val="28"/>
          <w:lang w:val="sr-Cyrl-CS"/>
        </w:rPr>
        <w:t>55</w:t>
      </w:r>
      <w:r w:rsidRPr="001D0F69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3</w:t>
      </w:r>
      <w:r w:rsidRPr="001D0F69">
        <w:rPr>
          <w:sz w:val="28"/>
          <w:szCs w:val="28"/>
          <w:lang w:val="sr-Cyrl-CS"/>
        </w:rPr>
        <w:t>00.000 динара,</w:t>
      </w:r>
      <w:r>
        <w:rPr>
          <w:sz w:val="28"/>
          <w:szCs w:val="28"/>
          <w:lang w:val="sr-Cyrl-CS"/>
        </w:rPr>
        <w:t xml:space="preserve"> односно 24.892.501 динар више у односу на исти период 2017. године, и то:</w:t>
      </w:r>
      <w:r w:rsidRPr="001D0F69">
        <w:rPr>
          <w:sz w:val="28"/>
          <w:szCs w:val="28"/>
          <w:lang w:val="sr-Cyrl-CS"/>
        </w:rPr>
        <w:t xml:space="preserve"> комуналне таксе за држање моторних, друмски</w:t>
      </w:r>
      <w:r w:rsidR="004338BD">
        <w:rPr>
          <w:sz w:val="28"/>
          <w:szCs w:val="28"/>
          <w:lang w:val="sr-Cyrl-CS"/>
        </w:rPr>
        <w:t>х и прикључних возила остварено</w:t>
      </w:r>
      <w:r w:rsidR="004338BD">
        <w:rPr>
          <w:sz w:val="28"/>
          <w:szCs w:val="28"/>
          <w:lang w:val="sr-Latn-RS"/>
        </w:rPr>
        <w:t xml:space="preserve"> </w:t>
      </w:r>
      <w:r w:rsidRPr="001D0F69">
        <w:rPr>
          <w:sz w:val="28"/>
          <w:szCs w:val="28"/>
          <w:lang w:val="sr-Cyrl-CS"/>
        </w:rPr>
        <w:t>11</w:t>
      </w:r>
      <w:r>
        <w:rPr>
          <w:sz w:val="28"/>
          <w:szCs w:val="28"/>
          <w:lang w:val="sr-Cyrl-CS"/>
        </w:rPr>
        <w:t>6</w:t>
      </w:r>
      <w:r w:rsidRPr="001D0F69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736</w:t>
      </w:r>
      <w:r w:rsidRPr="001D0F69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0</w:t>
      </w:r>
      <w:r w:rsidRPr="001D0F69">
        <w:rPr>
          <w:sz w:val="28"/>
          <w:szCs w:val="28"/>
          <w:lang w:val="sr-Cyrl-CS"/>
        </w:rPr>
        <w:t>1</w:t>
      </w:r>
      <w:r>
        <w:rPr>
          <w:sz w:val="28"/>
          <w:szCs w:val="28"/>
          <w:lang w:val="sr-Cyrl-CS"/>
        </w:rPr>
        <w:t>5 динара или 90</w:t>
      </w:r>
      <w:r w:rsidRPr="001D0F69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>39</w:t>
      </w:r>
      <w:r w:rsidRPr="001D0F69">
        <w:rPr>
          <w:sz w:val="28"/>
          <w:szCs w:val="28"/>
          <w:lang w:val="sr-Cyrl-CS"/>
        </w:rPr>
        <w:t>% од планираних 12</w:t>
      </w:r>
      <w:r>
        <w:rPr>
          <w:sz w:val="28"/>
          <w:szCs w:val="28"/>
          <w:lang w:val="sr-Cyrl-CS"/>
        </w:rPr>
        <w:t>9</w:t>
      </w:r>
      <w:r w:rsidRPr="001D0F69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140.000 динара; од</w:t>
      </w:r>
      <w:r w:rsidRPr="001D0F69">
        <w:rPr>
          <w:sz w:val="28"/>
          <w:szCs w:val="28"/>
          <w:lang w:val="sr-Cyrl-CS"/>
        </w:rPr>
        <w:t xml:space="preserve"> боравишне таксе остварено је 2</w:t>
      </w:r>
      <w:r>
        <w:rPr>
          <w:sz w:val="28"/>
          <w:szCs w:val="28"/>
          <w:lang w:val="sr-Cyrl-CS"/>
        </w:rPr>
        <w:t>6</w:t>
      </w:r>
      <w:r w:rsidRPr="001D0F69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795</w:t>
      </w:r>
      <w:r w:rsidRPr="001D0F69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699</w:t>
      </w:r>
      <w:r w:rsidRPr="001D0F69">
        <w:rPr>
          <w:sz w:val="28"/>
          <w:szCs w:val="28"/>
          <w:lang w:val="sr-Cyrl-CS"/>
        </w:rPr>
        <w:t xml:space="preserve"> динара, или </w:t>
      </w:r>
      <w:r>
        <w:rPr>
          <w:sz w:val="28"/>
          <w:szCs w:val="28"/>
          <w:lang w:val="sr-Cyrl-CS"/>
        </w:rPr>
        <w:t>81</w:t>
      </w:r>
      <w:r w:rsidRPr="001D0F69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>20</w:t>
      </w:r>
      <w:r w:rsidRPr="001D0F69">
        <w:rPr>
          <w:sz w:val="28"/>
          <w:szCs w:val="28"/>
          <w:lang w:val="sr-Cyrl-CS"/>
        </w:rPr>
        <w:t xml:space="preserve">% од планираних </w:t>
      </w:r>
      <w:r>
        <w:rPr>
          <w:sz w:val="28"/>
          <w:szCs w:val="28"/>
          <w:lang w:val="sr-Cyrl-CS"/>
        </w:rPr>
        <w:t>33</w:t>
      </w:r>
      <w:r w:rsidRPr="001D0F69">
        <w:rPr>
          <w:sz w:val="28"/>
          <w:szCs w:val="28"/>
          <w:lang w:val="sr-Cyrl-CS"/>
        </w:rPr>
        <w:t>.000.000 динара</w:t>
      </w:r>
      <w:r>
        <w:rPr>
          <w:sz w:val="28"/>
          <w:szCs w:val="28"/>
          <w:lang w:val="sr-Cyrl-CS"/>
        </w:rPr>
        <w:t xml:space="preserve"> (више за 1.932.191 динар у односу на 2017. годину)</w:t>
      </w:r>
      <w:r w:rsidRPr="001D0F69">
        <w:rPr>
          <w:sz w:val="28"/>
          <w:szCs w:val="28"/>
          <w:lang w:val="sr-Cyrl-CS"/>
        </w:rPr>
        <w:t xml:space="preserve">, од посебне накнаде за заштиту и унапређење животне средине остварено је </w:t>
      </w:r>
      <w:r>
        <w:rPr>
          <w:sz w:val="28"/>
          <w:szCs w:val="28"/>
          <w:lang w:val="sr-Cyrl-CS"/>
        </w:rPr>
        <w:t>75</w:t>
      </w:r>
      <w:r w:rsidRPr="001D0F69">
        <w:rPr>
          <w:sz w:val="28"/>
          <w:szCs w:val="28"/>
          <w:lang w:val="sr-Cyrl-CS"/>
        </w:rPr>
        <w:t>.2</w:t>
      </w:r>
      <w:r>
        <w:rPr>
          <w:sz w:val="28"/>
          <w:szCs w:val="28"/>
          <w:lang w:val="sr-Cyrl-CS"/>
        </w:rPr>
        <w:t>46</w:t>
      </w:r>
      <w:r w:rsidRPr="001D0F69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165</w:t>
      </w:r>
      <w:r w:rsidRPr="001D0F69">
        <w:rPr>
          <w:sz w:val="28"/>
          <w:szCs w:val="28"/>
          <w:lang w:val="sr-Cyrl-CS"/>
        </w:rPr>
        <w:t xml:space="preserve">  динарa, или </w:t>
      </w:r>
      <w:r>
        <w:rPr>
          <w:sz w:val="28"/>
          <w:szCs w:val="28"/>
          <w:lang w:val="sr-Cyrl-CS"/>
        </w:rPr>
        <w:t>94</w:t>
      </w:r>
      <w:r w:rsidRPr="001D0F69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>06</w:t>
      </w:r>
      <w:r w:rsidRPr="001D0F69">
        <w:rPr>
          <w:sz w:val="28"/>
          <w:szCs w:val="28"/>
          <w:lang w:val="sr-Cyrl-CS"/>
        </w:rPr>
        <w:t xml:space="preserve">%  од планираних </w:t>
      </w:r>
      <w:r>
        <w:rPr>
          <w:sz w:val="28"/>
          <w:szCs w:val="28"/>
          <w:lang w:val="sr-Cyrl-CS"/>
        </w:rPr>
        <w:t>80</w:t>
      </w:r>
      <w:r w:rsidRPr="001D0F69">
        <w:rPr>
          <w:sz w:val="28"/>
          <w:szCs w:val="28"/>
          <w:lang w:val="sr-Cyrl-CS"/>
        </w:rPr>
        <w:t>.000.000 динара</w:t>
      </w:r>
      <w:r w:rsidR="004338BD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Cyrl-CS"/>
        </w:rPr>
        <w:t>(мање за 5.756.493 динара у односу на 2017. годину)</w:t>
      </w:r>
      <w:r w:rsidRPr="001D0F69">
        <w:rPr>
          <w:sz w:val="28"/>
          <w:szCs w:val="28"/>
          <w:lang w:val="sr-Cyrl-CS"/>
        </w:rPr>
        <w:t>.</w:t>
      </w:r>
    </w:p>
    <w:p w:rsidR="00B938E5" w:rsidRPr="00CE1BAA" w:rsidRDefault="00B938E5" w:rsidP="00B938E5">
      <w:pPr>
        <w:jc w:val="both"/>
        <w:rPr>
          <w:sz w:val="28"/>
          <w:szCs w:val="28"/>
          <w:lang w:val="sr-Cyrl-CS"/>
        </w:rPr>
      </w:pPr>
      <w:r w:rsidRPr="00865DA2">
        <w:rPr>
          <w:b/>
          <w:sz w:val="28"/>
          <w:szCs w:val="28"/>
          <w:lang w:val="sr-Cyrl-CS"/>
        </w:rPr>
        <w:tab/>
      </w:r>
      <w:r w:rsidRPr="00CE1BAA">
        <w:rPr>
          <w:sz w:val="28"/>
          <w:szCs w:val="28"/>
          <w:lang w:val="sr-Cyrl-CS"/>
        </w:rPr>
        <w:t xml:space="preserve">Од комуналне таксе за истицање фирме остварено је </w:t>
      </w:r>
      <w:r>
        <w:rPr>
          <w:sz w:val="28"/>
          <w:szCs w:val="28"/>
          <w:lang w:val="sr-Cyrl-CS"/>
        </w:rPr>
        <w:t>122</w:t>
      </w:r>
      <w:r w:rsidRPr="00CE1BAA">
        <w:rPr>
          <w:sz w:val="28"/>
          <w:szCs w:val="28"/>
          <w:lang w:val="sr-Cyrl-CS"/>
        </w:rPr>
        <w:t>.57</w:t>
      </w:r>
      <w:r>
        <w:rPr>
          <w:sz w:val="28"/>
          <w:szCs w:val="28"/>
          <w:lang w:val="sr-Cyrl-CS"/>
        </w:rPr>
        <w:t>3</w:t>
      </w:r>
      <w:r w:rsidRPr="00CE1BAA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726</w:t>
      </w:r>
      <w:r w:rsidRPr="00CE1BAA">
        <w:rPr>
          <w:sz w:val="28"/>
          <w:szCs w:val="28"/>
          <w:lang w:val="sr-Cyrl-CS"/>
        </w:rPr>
        <w:t xml:space="preserve"> динара, или 10</w:t>
      </w:r>
      <w:r>
        <w:rPr>
          <w:sz w:val="28"/>
          <w:szCs w:val="28"/>
          <w:lang w:val="sr-Cyrl-CS"/>
        </w:rPr>
        <w:t>2</w:t>
      </w:r>
      <w:r w:rsidRPr="00CE1BAA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>14</w:t>
      </w:r>
      <w:r w:rsidRPr="00CE1BAA">
        <w:rPr>
          <w:sz w:val="28"/>
          <w:szCs w:val="28"/>
          <w:lang w:val="sr-Cyrl-CS"/>
        </w:rPr>
        <w:t>%  од планираних 1</w:t>
      </w:r>
      <w:r>
        <w:rPr>
          <w:sz w:val="28"/>
          <w:szCs w:val="28"/>
          <w:lang w:val="sr-Cyrl-CS"/>
        </w:rPr>
        <w:t>20</w:t>
      </w:r>
      <w:r w:rsidRPr="00CE1BAA">
        <w:rPr>
          <w:sz w:val="28"/>
          <w:szCs w:val="28"/>
          <w:lang w:val="sr-Cyrl-CS"/>
        </w:rPr>
        <w:t>.000.000 динара</w:t>
      </w:r>
      <w:r w:rsidRPr="00023F86">
        <w:rPr>
          <w:sz w:val="28"/>
          <w:szCs w:val="28"/>
          <w:lang w:val="sr-Cyrl-CS"/>
        </w:rPr>
        <w:t xml:space="preserve">, односно </w:t>
      </w:r>
      <w:r>
        <w:rPr>
          <w:sz w:val="28"/>
          <w:szCs w:val="28"/>
          <w:lang w:val="sr-Cyrl-CS"/>
        </w:rPr>
        <w:t>34</w:t>
      </w:r>
      <w:r w:rsidRPr="00023F86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001</w:t>
      </w:r>
      <w:r w:rsidRPr="00023F86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506</w:t>
      </w:r>
      <w:r w:rsidRPr="00023F86">
        <w:rPr>
          <w:sz w:val="28"/>
          <w:szCs w:val="28"/>
          <w:lang w:val="sr-Cyrl-CS"/>
        </w:rPr>
        <w:t xml:space="preserve"> динара више у односу на исти период 2017. године</w:t>
      </w:r>
      <w:r w:rsidRPr="00CE1BAA">
        <w:rPr>
          <w:sz w:val="28"/>
          <w:szCs w:val="28"/>
          <w:lang w:val="sr-Cyrl-CS"/>
        </w:rPr>
        <w:t>.</w:t>
      </w:r>
    </w:p>
    <w:p w:rsidR="00B938E5" w:rsidRPr="00AC72E8" w:rsidRDefault="00B938E5" w:rsidP="00B938E5">
      <w:pPr>
        <w:jc w:val="both"/>
        <w:rPr>
          <w:sz w:val="28"/>
          <w:szCs w:val="28"/>
          <w:lang w:val="sr-Cyrl-CS"/>
        </w:rPr>
      </w:pPr>
      <w:r w:rsidRPr="00865DA2">
        <w:rPr>
          <w:b/>
          <w:sz w:val="28"/>
          <w:szCs w:val="28"/>
          <w:lang w:val="sr-Cyrl-CS"/>
        </w:rPr>
        <w:tab/>
      </w:r>
      <w:r w:rsidRPr="00AC72E8">
        <w:rPr>
          <w:sz w:val="28"/>
          <w:szCs w:val="28"/>
          <w:lang w:val="sr-Cyrl-CS"/>
        </w:rPr>
        <w:t xml:space="preserve">Приходи од ненаменских трансфера од других нивоа власти остварени су у износу од </w:t>
      </w:r>
      <w:r>
        <w:rPr>
          <w:sz w:val="28"/>
          <w:szCs w:val="28"/>
          <w:lang w:val="sr-Cyrl-CS"/>
        </w:rPr>
        <w:t>808</w:t>
      </w:r>
      <w:r w:rsidRPr="00AC72E8">
        <w:rPr>
          <w:sz w:val="28"/>
          <w:szCs w:val="28"/>
          <w:lang w:val="sr-Cyrl-CS"/>
        </w:rPr>
        <w:t>.9</w:t>
      </w:r>
      <w:r>
        <w:rPr>
          <w:sz w:val="28"/>
          <w:szCs w:val="28"/>
          <w:lang w:val="sr-Cyrl-CS"/>
        </w:rPr>
        <w:t>9</w:t>
      </w:r>
      <w:r w:rsidRPr="00AC72E8">
        <w:rPr>
          <w:sz w:val="28"/>
          <w:szCs w:val="28"/>
          <w:lang w:val="sr-Cyrl-CS"/>
        </w:rPr>
        <w:t>7.</w:t>
      </w:r>
      <w:r>
        <w:rPr>
          <w:sz w:val="28"/>
          <w:szCs w:val="28"/>
          <w:lang w:val="sr-Cyrl-CS"/>
        </w:rPr>
        <w:t>548</w:t>
      </w:r>
      <w:r w:rsidRPr="00AC72E8">
        <w:rPr>
          <w:sz w:val="28"/>
          <w:szCs w:val="28"/>
          <w:lang w:val="sr-Cyrl-CS"/>
        </w:rPr>
        <w:t xml:space="preserve"> динара или </w:t>
      </w:r>
      <w:r>
        <w:rPr>
          <w:sz w:val="28"/>
          <w:szCs w:val="28"/>
          <w:lang w:val="sr-Cyrl-CS"/>
        </w:rPr>
        <w:t>22</w:t>
      </w:r>
      <w:r w:rsidRPr="00AC72E8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>76% више од планираних 658</w:t>
      </w:r>
      <w:r w:rsidRPr="00AC72E8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998</w:t>
      </w:r>
      <w:r w:rsidRPr="00AC72E8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000</w:t>
      </w:r>
      <w:r w:rsidRPr="00AC72E8">
        <w:rPr>
          <w:sz w:val="28"/>
          <w:szCs w:val="28"/>
          <w:lang w:val="sr-Cyrl-CS"/>
        </w:rPr>
        <w:t xml:space="preserve">  динара.</w:t>
      </w:r>
      <w:r>
        <w:rPr>
          <w:sz w:val="28"/>
          <w:szCs w:val="28"/>
          <w:lang w:val="sr-Cyrl-CS"/>
        </w:rPr>
        <w:t xml:space="preserve"> Дана 25.12.2018. године уплаћено је из текуће буџетске резерве буџета Републике Србије 150.000.000 динара. </w:t>
      </w:r>
      <w:r w:rsidRPr="00AC72E8">
        <w:rPr>
          <w:sz w:val="28"/>
          <w:szCs w:val="28"/>
          <w:lang w:val="sr-Cyrl-CS"/>
        </w:rPr>
        <w:t>Текући ненаменски трансфер, у ужем смислу од Републике у корист нивоа градова остварен је у износу од 1</w:t>
      </w:r>
      <w:r>
        <w:rPr>
          <w:sz w:val="28"/>
          <w:szCs w:val="28"/>
          <w:lang w:val="sr-Cyrl-CS"/>
        </w:rPr>
        <w:t>22</w:t>
      </w:r>
      <w:r w:rsidRPr="00AC72E8">
        <w:rPr>
          <w:sz w:val="28"/>
          <w:szCs w:val="28"/>
          <w:lang w:val="sr-Cyrl-CS"/>
        </w:rPr>
        <w:t>.0</w:t>
      </w:r>
      <w:r>
        <w:rPr>
          <w:sz w:val="28"/>
          <w:szCs w:val="28"/>
          <w:lang w:val="sr-Cyrl-CS"/>
        </w:rPr>
        <w:t>5</w:t>
      </w:r>
      <w:r w:rsidRPr="00AC72E8">
        <w:rPr>
          <w:sz w:val="28"/>
          <w:szCs w:val="28"/>
          <w:lang w:val="sr-Cyrl-CS"/>
        </w:rPr>
        <w:t>3.66</w:t>
      </w:r>
      <w:r>
        <w:rPr>
          <w:sz w:val="28"/>
          <w:szCs w:val="28"/>
          <w:lang w:val="sr-Cyrl-CS"/>
        </w:rPr>
        <w:t>9</w:t>
      </w:r>
      <w:r w:rsidRPr="00AC72E8">
        <w:rPr>
          <w:sz w:val="28"/>
          <w:szCs w:val="28"/>
          <w:lang w:val="sr-Cyrl-CS"/>
        </w:rPr>
        <w:t xml:space="preserve"> динара или </w:t>
      </w:r>
      <w:r>
        <w:rPr>
          <w:sz w:val="28"/>
          <w:szCs w:val="28"/>
          <w:lang w:val="sr-Cyrl-CS"/>
        </w:rPr>
        <w:t>78</w:t>
      </w:r>
      <w:r w:rsidRPr="00AC72E8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>99</w:t>
      </w:r>
      <w:r w:rsidRPr="00AC72E8">
        <w:rPr>
          <w:sz w:val="28"/>
          <w:szCs w:val="28"/>
          <w:lang w:val="sr-Cyrl-CS"/>
        </w:rPr>
        <w:t>% од планираних 1</w:t>
      </w:r>
      <w:r>
        <w:rPr>
          <w:sz w:val="28"/>
          <w:szCs w:val="28"/>
          <w:lang w:val="sr-Cyrl-CS"/>
        </w:rPr>
        <w:t>54</w:t>
      </w:r>
      <w:r w:rsidRPr="00AC72E8">
        <w:rPr>
          <w:sz w:val="28"/>
          <w:szCs w:val="28"/>
          <w:lang w:val="sr-Cyrl-CS"/>
        </w:rPr>
        <w:t>.5</w:t>
      </w:r>
      <w:r>
        <w:rPr>
          <w:sz w:val="28"/>
          <w:szCs w:val="28"/>
          <w:lang w:val="sr-Cyrl-CS"/>
        </w:rPr>
        <w:t>15</w:t>
      </w:r>
      <w:r w:rsidRPr="00AC72E8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449</w:t>
      </w:r>
      <w:r w:rsidRPr="00AC72E8">
        <w:rPr>
          <w:sz w:val="28"/>
          <w:szCs w:val="28"/>
          <w:lang w:val="sr-Cyrl-CS"/>
        </w:rPr>
        <w:t xml:space="preserve"> динара. Капитални наменски трансфери Републике остварени у износу од </w:t>
      </w:r>
      <w:r>
        <w:rPr>
          <w:sz w:val="28"/>
          <w:szCs w:val="28"/>
          <w:lang w:val="sr-Cyrl-CS"/>
        </w:rPr>
        <w:t>45</w:t>
      </w:r>
      <w:r w:rsidRPr="00AC72E8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895</w:t>
      </w:r>
      <w:r w:rsidRPr="00AC72E8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896</w:t>
      </w:r>
      <w:r w:rsidRPr="00AC72E8">
        <w:rPr>
          <w:sz w:val="28"/>
          <w:szCs w:val="28"/>
          <w:lang w:val="sr-Cyrl-CS"/>
        </w:rPr>
        <w:t xml:space="preserve">  динара, односно </w:t>
      </w:r>
      <w:r>
        <w:rPr>
          <w:sz w:val="28"/>
          <w:szCs w:val="28"/>
          <w:lang w:val="sr-Cyrl-CS"/>
        </w:rPr>
        <w:t>76</w:t>
      </w:r>
      <w:r w:rsidRPr="00AC72E8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>49</w:t>
      </w:r>
      <w:r w:rsidRPr="00AC72E8">
        <w:rPr>
          <w:sz w:val="28"/>
          <w:szCs w:val="28"/>
          <w:lang w:val="sr-Cyrl-CS"/>
        </w:rPr>
        <w:t>%.</w:t>
      </w:r>
    </w:p>
    <w:p w:rsidR="00B938E5" w:rsidRPr="0058193C" w:rsidRDefault="00B938E5" w:rsidP="00B938E5">
      <w:pPr>
        <w:jc w:val="both"/>
        <w:rPr>
          <w:sz w:val="28"/>
          <w:szCs w:val="28"/>
          <w:lang w:val="sr-Cyrl-CS"/>
        </w:rPr>
      </w:pPr>
      <w:r w:rsidRPr="00865DA2">
        <w:rPr>
          <w:b/>
          <w:sz w:val="28"/>
          <w:szCs w:val="28"/>
          <w:lang w:val="sr-Cyrl-CS"/>
        </w:rPr>
        <w:tab/>
      </w:r>
      <w:r w:rsidRPr="0058193C">
        <w:rPr>
          <w:sz w:val="28"/>
          <w:szCs w:val="28"/>
          <w:lang w:val="sr-Cyrl-CS"/>
        </w:rPr>
        <w:t>Приходи од имовине остварени су у износу од 1</w:t>
      </w:r>
      <w:r>
        <w:rPr>
          <w:sz w:val="28"/>
          <w:szCs w:val="28"/>
          <w:lang w:val="sr-Cyrl-CS"/>
        </w:rPr>
        <w:t>92</w:t>
      </w:r>
      <w:r w:rsidRPr="0058193C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110</w:t>
      </w:r>
      <w:r w:rsidRPr="0058193C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6</w:t>
      </w:r>
      <w:r w:rsidRPr="0058193C">
        <w:rPr>
          <w:sz w:val="28"/>
          <w:szCs w:val="28"/>
          <w:lang w:val="sr-Cyrl-CS"/>
        </w:rPr>
        <w:t>4</w:t>
      </w:r>
      <w:r>
        <w:rPr>
          <w:sz w:val="28"/>
          <w:szCs w:val="28"/>
          <w:lang w:val="sr-Cyrl-CS"/>
        </w:rPr>
        <w:t>8</w:t>
      </w:r>
      <w:r w:rsidRPr="0058193C">
        <w:rPr>
          <w:sz w:val="28"/>
          <w:szCs w:val="28"/>
          <w:lang w:val="sr-Cyrl-CS"/>
        </w:rPr>
        <w:t xml:space="preserve"> динара,</w:t>
      </w:r>
      <w:r w:rsidRPr="00747501">
        <w:rPr>
          <w:sz w:val="28"/>
          <w:szCs w:val="28"/>
          <w:lang w:val="sr-Cyrl-CS"/>
        </w:rPr>
        <w:t xml:space="preserve"> односно </w:t>
      </w:r>
      <w:r>
        <w:rPr>
          <w:sz w:val="28"/>
          <w:szCs w:val="28"/>
          <w:lang w:val="sr-Cyrl-CS"/>
        </w:rPr>
        <w:t>44</w:t>
      </w:r>
      <w:r w:rsidRPr="00747501">
        <w:rPr>
          <w:sz w:val="28"/>
          <w:szCs w:val="28"/>
          <w:lang w:val="sr-Cyrl-CS"/>
        </w:rPr>
        <w:t>.2</w:t>
      </w:r>
      <w:r>
        <w:rPr>
          <w:sz w:val="28"/>
          <w:szCs w:val="28"/>
          <w:lang w:val="sr-Cyrl-CS"/>
        </w:rPr>
        <w:t>03</w:t>
      </w:r>
      <w:r w:rsidRPr="00747501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15</w:t>
      </w:r>
      <w:r w:rsidRPr="00747501">
        <w:rPr>
          <w:sz w:val="28"/>
          <w:szCs w:val="28"/>
          <w:lang w:val="sr-Cyrl-CS"/>
        </w:rPr>
        <w:t>4 динара више</w:t>
      </w:r>
      <w:r>
        <w:rPr>
          <w:sz w:val="28"/>
          <w:szCs w:val="28"/>
          <w:lang w:val="sr-Cyrl-CS"/>
        </w:rPr>
        <w:t xml:space="preserve"> у односу на исти период 2017. г</w:t>
      </w:r>
      <w:r w:rsidRPr="00747501">
        <w:rPr>
          <w:sz w:val="28"/>
          <w:szCs w:val="28"/>
          <w:lang w:val="sr-Cyrl-CS"/>
        </w:rPr>
        <w:t>одине</w:t>
      </w:r>
      <w:r>
        <w:rPr>
          <w:sz w:val="28"/>
          <w:szCs w:val="28"/>
          <w:lang w:val="sr-Cyrl-CS"/>
        </w:rPr>
        <w:t>,</w:t>
      </w:r>
      <w:r w:rsidRPr="00747501">
        <w:rPr>
          <w:sz w:val="28"/>
          <w:szCs w:val="28"/>
          <w:lang w:val="sr-Cyrl-CS"/>
        </w:rPr>
        <w:t xml:space="preserve"> </w:t>
      </w:r>
      <w:r w:rsidRPr="0058193C">
        <w:rPr>
          <w:sz w:val="28"/>
          <w:szCs w:val="28"/>
          <w:lang w:val="sr-Cyrl-CS"/>
        </w:rPr>
        <w:t>од чега је</w:t>
      </w:r>
      <w:r>
        <w:rPr>
          <w:sz w:val="28"/>
          <w:szCs w:val="28"/>
          <w:lang w:val="sr-Cyrl-CS"/>
        </w:rPr>
        <w:t>:</w:t>
      </w:r>
      <w:r w:rsidRPr="0058193C">
        <w:rPr>
          <w:sz w:val="28"/>
          <w:szCs w:val="28"/>
          <w:lang w:val="sr-Cyrl-CS"/>
        </w:rPr>
        <w:t xml:space="preserve"> накнада за коришћење шумског пољопривредног земљишта остварена је у износу од </w:t>
      </w:r>
      <w:r>
        <w:rPr>
          <w:sz w:val="28"/>
          <w:szCs w:val="28"/>
          <w:lang w:val="sr-Cyrl-CS"/>
        </w:rPr>
        <w:t>659</w:t>
      </w:r>
      <w:r w:rsidRPr="0058193C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760</w:t>
      </w:r>
      <w:r w:rsidRPr="0058193C">
        <w:rPr>
          <w:sz w:val="28"/>
          <w:szCs w:val="28"/>
          <w:lang w:val="sr-Cyrl-CS"/>
        </w:rPr>
        <w:t xml:space="preserve"> динара; комунална такса за коришћење простора за паркирање остварена је у износу од </w:t>
      </w:r>
      <w:r>
        <w:rPr>
          <w:sz w:val="28"/>
          <w:szCs w:val="28"/>
          <w:lang w:val="sr-Cyrl-CS"/>
        </w:rPr>
        <w:t>2</w:t>
      </w:r>
      <w:r w:rsidRPr="0058193C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169</w:t>
      </w:r>
      <w:r w:rsidRPr="0058193C">
        <w:rPr>
          <w:sz w:val="28"/>
          <w:szCs w:val="28"/>
          <w:lang w:val="sr-Cyrl-CS"/>
        </w:rPr>
        <w:t>.5</w:t>
      </w:r>
      <w:r>
        <w:rPr>
          <w:sz w:val="28"/>
          <w:szCs w:val="28"/>
          <w:lang w:val="sr-Cyrl-CS"/>
        </w:rPr>
        <w:t>16</w:t>
      </w:r>
      <w:r w:rsidRPr="0058193C">
        <w:rPr>
          <w:sz w:val="28"/>
          <w:szCs w:val="28"/>
          <w:lang w:val="sr-Cyrl-CS"/>
        </w:rPr>
        <w:t xml:space="preserve"> динара или 1</w:t>
      </w:r>
      <w:r>
        <w:rPr>
          <w:sz w:val="28"/>
          <w:szCs w:val="28"/>
          <w:lang w:val="sr-Cyrl-CS"/>
        </w:rPr>
        <w:t>8</w:t>
      </w:r>
      <w:r w:rsidRPr="0058193C">
        <w:rPr>
          <w:sz w:val="28"/>
          <w:szCs w:val="28"/>
          <w:lang w:val="sr-Cyrl-CS"/>
        </w:rPr>
        <w:t>,0</w:t>
      </w:r>
      <w:r>
        <w:rPr>
          <w:sz w:val="28"/>
          <w:szCs w:val="28"/>
          <w:lang w:val="sr-Cyrl-CS"/>
        </w:rPr>
        <w:t>8</w:t>
      </w:r>
      <w:r w:rsidRPr="0058193C">
        <w:rPr>
          <w:sz w:val="28"/>
          <w:szCs w:val="28"/>
          <w:lang w:val="sr-Cyrl-CS"/>
        </w:rPr>
        <w:t xml:space="preserve">% од планираних </w:t>
      </w:r>
      <w:r>
        <w:rPr>
          <w:sz w:val="28"/>
          <w:szCs w:val="28"/>
          <w:lang w:val="sr-Cyrl-CS"/>
        </w:rPr>
        <w:t>12</w:t>
      </w:r>
      <w:r w:rsidRPr="0058193C">
        <w:rPr>
          <w:sz w:val="28"/>
          <w:szCs w:val="28"/>
          <w:lang w:val="sr-Cyrl-CS"/>
        </w:rPr>
        <w:t>.000.000 динара; накнада за коришћење грађевинског земљишта остварена је у износу од 3</w:t>
      </w:r>
      <w:r>
        <w:rPr>
          <w:sz w:val="28"/>
          <w:szCs w:val="28"/>
          <w:lang w:val="sr-Cyrl-CS"/>
        </w:rPr>
        <w:t>5</w:t>
      </w:r>
      <w:r w:rsidRPr="0058193C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390</w:t>
      </w:r>
      <w:r w:rsidRPr="0058193C">
        <w:rPr>
          <w:sz w:val="28"/>
          <w:szCs w:val="28"/>
          <w:lang w:val="sr-Cyrl-CS"/>
        </w:rPr>
        <w:t>.6</w:t>
      </w:r>
      <w:r>
        <w:rPr>
          <w:sz w:val="28"/>
          <w:szCs w:val="28"/>
          <w:lang w:val="sr-Cyrl-CS"/>
        </w:rPr>
        <w:t>21</w:t>
      </w:r>
      <w:r w:rsidRPr="0058193C">
        <w:rPr>
          <w:sz w:val="28"/>
          <w:szCs w:val="28"/>
          <w:lang w:val="sr-Cyrl-CS"/>
        </w:rPr>
        <w:t xml:space="preserve"> динар или </w:t>
      </w:r>
      <w:r>
        <w:rPr>
          <w:sz w:val="28"/>
          <w:szCs w:val="28"/>
          <w:lang w:val="sr-Cyrl-CS"/>
        </w:rPr>
        <w:t>101</w:t>
      </w:r>
      <w:r w:rsidRPr="0058193C">
        <w:rPr>
          <w:sz w:val="28"/>
          <w:szCs w:val="28"/>
          <w:lang w:val="sr-Cyrl-CS"/>
        </w:rPr>
        <w:t>,1</w:t>
      </w:r>
      <w:r>
        <w:rPr>
          <w:sz w:val="28"/>
          <w:szCs w:val="28"/>
          <w:lang w:val="sr-Cyrl-CS"/>
        </w:rPr>
        <w:t>2</w:t>
      </w:r>
      <w:r w:rsidRPr="0058193C">
        <w:rPr>
          <w:sz w:val="28"/>
          <w:szCs w:val="28"/>
          <w:lang w:val="sr-Cyrl-CS"/>
        </w:rPr>
        <w:t>%  од планираних 3</w:t>
      </w:r>
      <w:r>
        <w:rPr>
          <w:sz w:val="28"/>
          <w:szCs w:val="28"/>
          <w:lang w:val="sr-Cyrl-CS"/>
        </w:rPr>
        <w:t>5</w:t>
      </w:r>
      <w:r w:rsidRPr="0058193C">
        <w:rPr>
          <w:sz w:val="28"/>
          <w:szCs w:val="28"/>
          <w:lang w:val="sr-Cyrl-CS"/>
        </w:rPr>
        <w:t>.000.000 динара; допринос за уређивање грађевинског земљишта у износу од 1</w:t>
      </w:r>
      <w:r>
        <w:rPr>
          <w:sz w:val="28"/>
          <w:szCs w:val="28"/>
          <w:lang w:val="sr-Cyrl-CS"/>
        </w:rPr>
        <w:t>53</w:t>
      </w:r>
      <w:r w:rsidRPr="0058193C">
        <w:rPr>
          <w:sz w:val="28"/>
          <w:szCs w:val="28"/>
          <w:lang w:val="sr-Cyrl-CS"/>
        </w:rPr>
        <w:t>.8</w:t>
      </w:r>
      <w:r>
        <w:rPr>
          <w:sz w:val="28"/>
          <w:szCs w:val="28"/>
          <w:lang w:val="sr-Cyrl-CS"/>
        </w:rPr>
        <w:t>90</w:t>
      </w:r>
      <w:r w:rsidRPr="0058193C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75</w:t>
      </w:r>
      <w:r w:rsidRPr="0058193C">
        <w:rPr>
          <w:sz w:val="28"/>
          <w:szCs w:val="28"/>
          <w:lang w:val="sr-Cyrl-CS"/>
        </w:rPr>
        <w:t xml:space="preserve">1 динар </w:t>
      </w:r>
      <w:r>
        <w:rPr>
          <w:sz w:val="28"/>
          <w:szCs w:val="28"/>
          <w:lang w:val="sr-Cyrl-CS"/>
        </w:rPr>
        <w:t xml:space="preserve">( више за 45.014.760 динара у односу на 2017. годину) </w:t>
      </w:r>
      <w:r w:rsidRPr="0058193C">
        <w:rPr>
          <w:sz w:val="28"/>
          <w:szCs w:val="28"/>
          <w:lang w:val="sr-Cyrl-CS"/>
        </w:rPr>
        <w:t xml:space="preserve">или </w:t>
      </w:r>
      <w:r>
        <w:rPr>
          <w:sz w:val="28"/>
          <w:szCs w:val="28"/>
          <w:lang w:val="sr-Cyrl-CS"/>
        </w:rPr>
        <w:t>36</w:t>
      </w:r>
      <w:r w:rsidRPr="0058193C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>90</w:t>
      </w:r>
      <w:r w:rsidRPr="0058193C">
        <w:rPr>
          <w:sz w:val="28"/>
          <w:szCs w:val="28"/>
          <w:lang w:val="sr-Cyrl-CS"/>
        </w:rPr>
        <w:t xml:space="preserve">% од планираних </w:t>
      </w:r>
      <w:r>
        <w:rPr>
          <w:sz w:val="28"/>
          <w:szCs w:val="28"/>
          <w:lang w:val="sr-Cyrl-CS"/>
        </w:rPr>
        <w:t>417</w:t>
      </w:r>
      <w:r w:rsidRPr="0058193C">
        <w:rPr>
          <w:sz w:val="28"/>
          <w:szCs w:val="28"/>
          <w:lang w:val="sr-Cyrl-CS"/>
        </w:rPr>
        <w:t>.000.000 динара.</w:t>
      </w:r>
    </w:p>
    <w:p w:rsidR="00B938E5" w:rsidRPr="00745D59" w:rsidRDefault="00B938E5" w:rsidP="00B938E5">
      <w:pPr>
        <w:jc w:val="both"/>
        <w:rPr>
          <w:sz w:val="28"/>
          <w:szCs w:val="28"/>
          <w:lang w:val="sr-Cyrl-CS"/>
        </w:rPr>
      </w:pPr>
      <w:r w:rsidRPr="00865DA2">
        <w:rPr>
          <w:b/>
          <w:sz w:val="28"/>
          <w:szCs w:val="28"/>
          <w:lang w:val="sr-Cyrl-CS"/>
        </w:rPr>
        <w:tab/>
      </w:r>
      <w:r w:rsidRPr="004B75B4">
        <w:rPr>
          <w:sz w:val="28"/>
          <w:szCs w:val="28"/>
          <w:lang w:val="sr-Cyrl-CS"/>
        </w:rPr>
        <w:t>Приходи од продаје добара и услуга остварени су у укупном износу од 3</w:t>
      </w:r>
      <w:r>
        <w:rPr>
          <w:sz w:val="28"/>
          <w:szCs w:val="28"/>
          <w:lang w:val="sr-Cyrl-CS"/>
        </w:rPr>
        <w:t>8</w:t>
      </w:r>
      <w:r w:rsidRPr="004B75B4">
        <w:rPr>
          <w:sz w:val="28"/>
          <w:szCs w:val="28"/>
          <w:lang w:val="sr-Cyrl-CS"/>
        </w:rPr>
        <w:t>7.</w:t>
      </w:r>
      <w:r>
        <w:rPr>
          <w:sz w:val="28"/>
          <w:szCs w:val="28"/>
          <w:lang w:val="sr-Cyrl-CS"/>
        </w:rPr>
        <w:t>056</w:t>
      </w:r>
      <w:r w:rsidRPr="004B75B4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256 динара или 57</w:t>
      </w:r>
      <w:r w:rsidRPr="004B75B4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>81</w:t>
      </w:r>
      <w:r w:rsidRPr="004B75B4">
        <w:rPr>
          <w:sz w:val="28"/>
          <w:szCs w:val="28"/>
          <w:lang w:val="sr-Cyrl-CS"/>
        </w:rPr>
        <w:t xml:space="preserve">% од планираних </w:t>
      </w:r>
      <w:r>
        <w:rPr>
          <w:sz w:val="28"/>
          <w:szCs w:val="28"/>
          <w:lang w:val="sr-Cyrl-CS"/>
        </w:rPr>
        <w:t>669</w:t>
      </w:r>
      <w:r w:rsidRPr="004B75B4">
        <w:rPr>
          <w:sz w:val="28"/>
          <w:szCs w:val="28"/>
          <w:lang w:val="sr-Cyrl-CS"/>
        </w:rPr>
        <w:t>.50</w:t>
      </w:r>
      <w:r>
        <w:rPr>
          <w:sz w:val="28"/>
          <w:szCs w:val="28"/>
          <w:lang w:val="sr-Cyrl-CS"/>
        </w:rPr>
        <w:t>0</w:t>
      </w:r>
      <w:r w:rsidRPr="004B75B4">
        <w:rPr>
          <w:sz w:val="28"/>
          <w:szCs w:val="28"/>
          <w:lang w:val="sr-Cyrl-CS"/>
        </w:rPr>
        <w:t>.000 динара, од чега је приход од давања у закуп објеката града остварен у износу од 1</w:t>
      </w:r>
      <w:r>
        <w:rPr>
          <w:sz w:val="28"/>
          <w:szCs w:val="28"/>
          <w:lang w:val="sr-Cyrl-CS"/>
        </w:rPr>
        <w:t>17</w:t>
      </w:r>
      <w:r w:rsidRPr="004B75B4">
        <w:rPr>
          <w:sz w:val="28"/>
          <w:szCs w:val="28"/>
          <w:lang w:val="sr-Cyrl-CS"/>
        </w:rPr>
        <w:t>.9</w:t>
      </w:r>
      <w:r>
        <w:rPr>
          <w:sz w:val="28"/>
          <w:szCs w:val="28"/>
          <w:lang w:val="sr-Cyrl-CS"/>
        </w:rPr>
        <w:t>33</w:t>
      </w:r>
      <w:r w:rsidRPr="004B75B4">
        <w:rPr>
          <w:sz w:val="28"/>
          <w:szCs w:val="28"/>
          <w:lang w:val="sr-Cyrl-CS"/>
        </w:rPr>
        <w:t>.7</w:t>
      </w:r>
      <w:r>
        <w:rPr>
          <w:sz w:val="28"/>
          <w:szCs w:val="28"/>
          <w:lang w:val="sr-Cyrl-CS"/>
        </w:rPr>
        <w:t>71</w:t>
      </w:r>
      <w:r w:rsidRPr="004B75B4">
        <w:rPr>
          <w:sz w:val="28"/>
          <w:szCs w:val="28"/>
          <w:lang w:val="sr-Cyrl-CS"/>
        </w:rPr>
        <w:t xml:space="preserve"> динар</w:t>
      </w:r>
      <w:r>
        <w:rPr>
          <w:sz w:val="28"/>
          <w:szCs w:val="28"/>
          <w:lang w:val="sr-Cyrl-CS"/>
        </w:rPr>
        <w:t xml:space="preserve"> (</w:t>
      </w:r>
      <w:r w:rsidRPr="00141F4B">
        <w:rPr>
          <w:sz w:val="28"/>
          <w:szCs w:val="28"/>
          <w:lang w:val="sr-Cyrl-CS"/>
        </w:rPr>
        <w:t xml:space="preserve">више за </w:t>
      </w:r>
      <w:r>
        <w:rPr>
          <w:sz w:val="28"/>
          <w:szCs w:val="28"/>
          <w:lang w:val="sr-Cyrl-CS"/>
        </w:rPr>
        <w:lastRenderedPageBreak/>
        <w:t>11</w:t>
      </w:r>
      <w:r w:rsidRPr="00141F4B">
        <w:rPr>
          <w:sz w:val="28"/>
          <w:szCs w:val="28"/>
          <w:lang w:val="sr-Cyrl-CS"/>
        </w:rPr>
        <w:t>.01</w:t>
      </w:r>
      <w:r>
        <w:rPr>
          <w:sz w:val="28"/>
          <w:szCs w:val="28"/>
          <w:lang w:val="sr-Cyrl-CS"/>
        </w:rPr>
        <w:t>7</w:t>
      </w:r>
      <w:r w:rsidRPr="00141F4B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9</w:t>
      </w:r>
      <w:r w:rsidRPr="00141F4B">
        <w:rPr>
          <w:sz w:val="28"/>
          <w:szCs w:val="28"/>
          <w:lang w:val="sr-Cyrl-CS"/>
        </w:rPr>
        <w:t>76 динара у односу на 2017. годину)</w:t>
      </w:r>
      <w:r w:rsidRPr="004B75B4">
        <w:rPr>
          <w:sz w:val="28"/>
          <w:szCs w:val="28"/>
          <w:lang w:val="sr-Cyrl-CS"/>
        </w:rPr>
        <w:t xml:space="preserve"> или 9</w:t>
      </w:r>
      <w:r>
        <w:rPr>
          <w:sz w:val="28"/>
          <w:szCs w:val="28"/>
          <w:lang w:val="sr-Cyrl-CS"/>
        </w:rPr>
        <w:t>8</w:t>
      </w:r>
      <w:r w:rsidRPr="004B75B4">
        <w:rPr>
          <w:sz w:val="28"/>
          <w:szCs w:val="28"/>
          <w:lang w:val="sr-Cyrl-CS"/>
        </w:rPr>
        <w:t>,2</w:t>
      </w:r>
      <w:r>
        <w:rPr>
          <w:sz w:val="28"/>
          <w:szCs w:val="28"/>
          <w:lang w:val="sr-Cyrl-CS"/>
        </w:rPr>
        <w:t>8</w:t>
      </w:r>
      <w:r w:rsidRPr="004B75B4">
        <w:rPr>
          <w:sz w:val="28"/>
          <w:szCs w:val="28"/>
          <w:lang w:val="sr-Cyrl-CS"/>
        </w:rPr>
        <w:t>% од планираних 1</w:t>
      </w:r>
      <w:r>
        <w:rPr>
          <w:sz w:val="28"/>
          <w:szCs w:val="28"/>
          <w:lang w:val="sr-Cyrl-CS"/>
        </w:rPr>
        <w:t>2</w:t>
      </w:r>
      <w:r w:rsidRPr="004B75B4">
        <w:rPr>
          <w:sz w:val="28"/>
          <w:szCs w:val="28"/>
          <w:lang w:val="sr-Cyrl-CS"/>
        </w:rPr>
        <w:t>0.000.000 динара;</w:t>
      </w:r>
      <w:r w:rsidRPr="00865DA2">
        <w:rPr>
          <w:b/>
          <w:sz w:val="28"/>
          <w:szCs w:val="28"/>
          <w:lang w:val="sr-Cyrl-CS"/>
        </w:rPr>
        <w:t xml:space="preserve"> </w:t>
      </w:r>
      <w:r w:rsidRPr="004B75B4">
        <w:rPr>
          <w:sz w:val="28"/>
          <w:szCs w:val="28"/>
          <w:lang w:val="sr-Cyrl-CS"/>
        </w:rPr>
        <w:t xml:space="preserve">приходи од закупнине за грађевинско земљиште у корист нивоа градова </w:t>
      </w:r>
      <w:r>
        <w:rPr>
          <w:sz w:val="28"/>
          <w:szCs w:val="28"/>
          <w:lang w:val="sr-Cyrl-CS"/>
        </w:rPr>
        <w:t xml:space="preserve"> у укупној површини  од 3</w:t>
      </w:r>
      <w:r w:rsidR="004338BD">
        <w:rPr>
          <w:sz w:val="28"/>
          <w:szCs w:val="28"/>
          <w:lang w:val="sr-Latn-RS"/>
        </w:rPr>
        <w:t>.</w:t>
      </w:r>
      <w:r>
        <w:rPr>
          <w:sz w:val="28"/>
          <w:szCs w:val="28"/>
          <w:lang w:val="sr-Cyrl-CS"/>
        </w:rPr>
        <w:t xml:space="preserve">966 </w:t>
      </w:r>
      <w:r w:rsidR="004338BD">
        <w:rPr>
          <w:sz w:val="28"/>
          <w:szCs w:val="28"/>
          <w:lang w:val="sr-Latn-RS"/>
        </w:rPr>
        <w:t>m²</w:t>
      </w:r>
      <w:r>
        <w:rPr>
          <w:sz w:val="28"/>
          <w:szCs w:val="28"/>
          <w:lang w:val="sr-Cyrl-CS"/>
        </w:rPr>
        <w:t xml:space="preserve">, </w:t>
      </w:r>
      <w:r w:rsidRPr="004B75B4">
        <w:rPr>
          <w:sz w:val="28"/>
          <w:szCs w:val="28"/>
          <w:lang w:val="sr-Cyrl-CS"/>
        </w:rPr>
        <w:t xml:space="preserve">остварени су у износу од </w:t>
      </w:r>
      <w:r>
        <w:rPr>
          <w:sz w:val="28"/>
          <w:szCs w:val="28"/>
          <w:lang w:val="sr-Cyrl-CS"/>
        </w:rPr>
        <w:t>20</w:t>
      </w:r>
      <w:r w:rsidRPr="004B75B4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969</w:t>
      </w:r>
      <w:r w:rsidRPr="004B75B4">
        <w:rPr>
          <w:sz w:val="28"/>
          <w:szCs w:val="28"/>
          <w:lang w:val="sr-Cyrl-CS"/>
        </w:rPr>
        <w:t>.6</w:t>
      </w:r>
      <w:r>
        <w:rPr>
          <w:sz w:val="28"/>
          <w:szCs w:val="28"/>
          <w:lang w:val="sr-Cyrl-CS"/>
        </w:rPr>
        <w:t>70</w:t>
      </w:r>
      <w:r w:rsidRPr="004B75B4">
        <w:rPr>
          <w:sz w:val="28"/>
          <w:szCs w:val="28"/>
          <w:lang w:val="sr-Cyrl-CS"/>
        </w:rPr>
        <w:t xml:space="preserve"> динара или </w:t>
      </w:r>
      <w:r>
        <w:rPr>
          <w:sz w:val="28"/>
          <w:szCs w:val="28"/>
          <w:lang w:val="sr-Cyrl-CS"/>
        </w:rPr>
        <w:t>233</w:t>
      </w:r>
      <w:r w:rsidRPr="004B75B4">
        <w:rPr>
          <w:sz w:val="28"/>
          <w:szCs w:val="28"/>
          <w:lang w:val="sr-Cyrl-CS"/>
        </w:rPr>
        <w:t>,0</w:t>
      </w:r>
      <w:r>
        <w:rPr>
          <w:sz w:val="28"/>
          <w:szCs w:val="28"/>
          <w:lang w:val="sr-Cyrl-CS"/>
        </w:rPr>
        <w:t>0</w:t>
      </w:r>
      <w:r w:rsidRPr="004B75B4">
        <w:rPr>
          <w:sz w:val="28"/>
          <w:szCs w:val="28"/>
          <w:lang w:val="sr-Cyrl-CS"/>
        </w:rPr>
        <w:t>% од планираних 9.000.000 динара</w:t>
      </w:r>
      <w:r>
        <w:rPr>
          <w:sz w:val="28"/>
          <w:szCs w:val="28"/>
          <w:lang w:val="sr-Cyrl-CS"/>
        </w:rPr>
        <w:t xml:space="preserve"> </w:t>
      </w:r>
      <w:r w:rsidR="004338BD">
        <w:rPr>
          <w:sz w:val="28"/>
          <w:szCs w:val="28"/>
          <w:lang w:val="sr-Cyrl-CS"/>
        </w:rPr>
        <w:t>(</w:t>
      </w:r>
      <w:r w:rsidRPr="00141F4B">
        <w:rPr>
          <w:sz w:val="28"/>
          <w:szCs w:val="28"/>
          <w:lang w:val="sr-Cyrl-CS"/>
        </w:rPr>
        <w:t xml:space="preserve">више за </w:t>
      </w:r>
      <w:r>
        <w:rPr>
          <w:sz w:val="28"/>
          <w:szCs w:val="28"/>
          <w:lang w:val="sr-Cyrl-CS"/>
        </w:rPr>
        <w:t>13</w:t>
      </w:r>
      <w:r w:rsidRPr="00141F4B">
        <w:rPr>
          <w:sz w:val="28"/>
          <w:szCs w:val="28"/>
          <w:lang w:val="sr-Cyrl-CS"/>
        </w:rPr>
        <w:t>.1</w:t>
      </w:r>
      <w:r>
        <w:rPr>
          <w:sz w:val="28"/>
          <w:szCs w:val="28"/>
          <w:lang w:val="sr-Cyrl-CS"/>
        </w:rPr>
        <w:t>36</w:t>
      </w:r>
      <w:r w:rsidRPr="00141F4B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801</w:t>
      </w:r>
      <w:r w:rsidRPr="00141F4B">
        <w:rPr>
          <w:sz w:val="28"/>
          <w:szCs w:val="28"/>
          <w:lang w:val="sr-Cyrl-CS"/>
        </w:rPr>
        <w:t xml:space="preserve"> динар у односу на 2017. годину)</w:t>
      </w:r>
      <w:r w:rsidRPr="004B75B4">
        <w:rPr>
          <w:sz w:val="28"/>
          <w:szCs w:val="28"/>
          <w:lang w:val="sr-Cyrl-CS"/>
        </w:rPr>
        <w:t>;</w:t>
      </w:r>
      <w:r>
        <w:rPr>
          <w:sz w:val="28"/>
          <w:szCs w:val="28"/>
          <w:lang w:val="sr-Cyrl-CS"/>
        </w:rPr>
        <w:t xml:space="preserve"> накнада по основу конверзије права коришћења у право својине у корист нивоа градова остварен је у износу од 3.596.062 динара, или 239,74% од планираних 1.500.000 динара;</w:t>
      </w:r>
      <w:r w:rsidRPr="004B75B4">
        <w:rPr>
          <w:sz w:val="28"/>
          <w:szCs w:val="28"/>
          <w:lang w:val="sr-Cyrl-CS"/>
        </w:rPr>
        <w:t xml:space="preserve"> приходи остварени по основу пружања услуга боравка деце у предшколским установама у укупном износу од 1</w:t>
      </w:r>
      <w:r>
        <w:rPr>
          <w:sz w:val="28"/>
          <w:szCs w:val="28"/>
          <w:lang w:val="sr-Cyrl-CS"/>
        </w:rPr>
        <w:t>71</w:t>
      </w:r>
      <w:r w:rsidRPr="004B75B4">
        <w:rPr>
          <w:sz w:val="28"/>
          <w:szCs w:val="28"/>
          <w:lang w:val="sr-Cyrl-CS"/>
        </w:rPr>
        <w:t>.87</w:t>
      </w:r>
      <w:r>
        <w:rPr>
          <w:sz w:val="28"/>
          <w:szCs w:val="28"/>
          <w:lang w:val="sr-Cyrl-CS"/>
        </w:rPr>
        <w:t>4</w:t>
      </w:r>
      <w:r w:rsidRPr="004B75B4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468</w:t>
      </w:r>
      <w:r w:rsidRPr="004B75B4">
        <w:rPr>
          <w:sz w:val="28"/>
          <w:szCs w:val="28"/>
          <w:lang w:val="sr-Cyrl-CS"/>
        </w:rPr>
        <w:t xml:space="preserve"> динара или </w:t>
      </w:r>
      <w:r>
        <w:rPr>
          <w:sz w:val="28"/>
          <w:szCs w:val="28"/>
          <w:lang w:val="sr-Cyrl-CS"/>
        </w:rPr>
        <w:t>104</w:t>
      </w:r>
      <w:r w:rsidRPr="004B75B4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>8</w:t>
      </w:r>
      <w:r w:rsidRPr="004B75B4">
        <w:rPr>
          <w:sz w:val="28"/>
          <w:szCs w:val="28"/>
        </w:rPr>
        <w:t>0</w:t>
      </w:r>
      <w:r w:rsidRPr="004B75B4">
        <w:rPr>
          <w:sz w:val="28"/>
          <w:szCs w:val="28"/>
          <w:lang w:val="sr-Cyrl-CS"/>
        </w:rPr>
        <w:t>% од планираних 16</w:t>
      </w:r>
      <w:r>
        <w:rPr>
          <w:sz w:val="28"/>
          <w:szCs w:val="28"/>
          <w:lang w:val="sr-Cyrl-CS"/>
        </w:rPr>
        <w:t>4</w:t>
      </w:r>
      <w:r w:rsidRPr="004B75B4">
        <w:rPr>
          <w:sz w:val="28"/>
          <w:szCs w:val="28"/>
          <w:lang w:val="sr-Cyrl-CS"/>
        </w:rPr>
        <w:t>.000.000 динара</w:t>
      </w:r>
      <w:r>
        <w:rPr>
          <w:sz w:val="28"/>
          <w:szCs w:val="28"/>
          <w:lang w:val="sr-Cyrl-CS"/>
        </w:rPr>
        <w:t xml:space="preserve"> </w:t>
      </w:r>
      <w:r w:rsidRPr="00141F4B">
        <w:rPr>
          <w:sz w:val="28"/>
          <w:szCs w:val="28"/>
          <w:lang w:val="sr-Cyrl-CS"/>
        </w:rPr>
        <w:t xml:space="preserve">( више за </w:t>
      </w:r>
      <w:r>
        <w:rPr>
          <w:sz w:val="28"/>
          <w:szCs w:val="28"/>
          <w:lang w:val="sr-Cyrl-CS"/>
        </w:rPr>
        <w:t>3</w:t>
      </w:r>
      <w:r w:rsidRPr="00141F4B">
        <w:rPr>
          <w:sz w:val="28"/>
          <w:szCs w:val="28"/>
          <w:lang w:val="sr-Cyrl-CS"/>
        </w:rPr>
        <w:t>5.</w:t>
      </w:r>
      <w:r>
        <w:rPr>
          <w:sz w:val="28"/>
          <w:szCs w:val="28"/>
          <w:lang w:val="sr-Cyrl-CS"/>
        </w:rPr>
        <w:t>386</w:t>
      </w:r>
      <w:r w:rsidRPr="00141F4B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848</w:t>
      </w:r>
      <w:r w:rsidRPr="00141F4B">
        <w:rPr>
          <w:sz w:val="28"/>
          <w:szCs w:val="28"/>
          <w:lang w:val="sr-Cyrl-CS"/>
        </w:rPr>
        <w:t xml:space="preserve"> динара у односу на 2017. годину)</w:t>
      </w:r>
      <w:r w:rsidRPr="007C414C">
        <w:rPr>
          <w:sz w:val="28"/>
          <w:szCs w:val="28"/>
          <w:lang w:val="sr-Cyrl-CS"/>
        </w:rPr>
        <w:t>; приход од таксе за озакоњење објеката остварен је у износу од 2</w:t>
      </w:r>
      <w:r>
        <w:rPr>
          <w:sz w:val="28"/>
          <w:szCs w:val="28"/>
          <w:lang w:val="sr-Cyrl-CS"/>
        </w:rPr>
        <w:t>4</w:t>
      </w:r>
      <w:r w:rsidRPr="007C414C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285</w:t>
      </w:r>
      <w:r w:rsidRPr="007C414C">
        <w:rPr>
          <w:sz w:val="28"/>
          <w:szCs w:val="28"/>
          <w:lang w:val="sr-Cyrl-CS"/>
        </w:rPr>
        <w:t>.0</w:t>
      </w:r>
      <w:r>
        <w:rPr>
          <w:sz w:val="28"/>
          <w:szCs w:val="28"/>
          <w:lang w:val="sr-Cyrl-CS"/>
        </w:rPr>
        <w:t>38 динара, односно 10</w:t>
      </w:r>
      <w:r w:rsidRPr="007C414C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>56</w:t>
      </w:r>
      <w:r w:rsidRPr="007C414C">
        <w:rPr>
          <w:sz w:val="28"/>
          <w:szCs w:val="28"/>
          <w:lang w:val="sr-Cyrl-CS"/>
        </w:rPr>
        <w:t xml:space="preserve">% од планираних </w:t>
      </w:r>
      <w:r>
        <w:rPr>
          <w:sz w:val="28"/>
          <w:szCs w:val="28"/>
          <w:lang w:val="sr-Cyrl-CS"/>
        </w:rPr>
        <w:t>230</w:t>
      </w:r>
      <w:r w:rsidRPr="007C414C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000</w:t>
      </w:r>
      <w:r w:rsidRPr="007C414C">
        <w:rPr>
          <w:sz w:val="28"/>
          <w:szCs w:val="28"/>
          <w:lang w:val="sr-Cyrl-CS"/>
        </w:rPr>
        <w:t xml:space="preserve">.000 динара; приход од накнаде за уређивање грађевинског земљишта остварен је у износу од </w:t>
      </w:r>
      <w:r>
        <w:rPr>
          <w:sz w:val="28"/>
          <w:szCs w:val="28"/>
          <w:lang w:val="sr-Cyrl-CS"/>
        </w:rPr>
        <w:t>6</w:t>
      </w:r>
      <w:r w:rsidRPr="007C414C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640.924</w:t>
      </w:r>
      <w:r w:rsidRPr="007C414C">
        <w:rPr>
          <w:sz w:val="28"/>
          <w:szCs w:val="28"/>
          <w:lang w:val="sr-Cyrl-CS"/>
        </w:rPr>
        <w:t xml:space="preserve"> динара или </w:t>
      </w:r>
      <w:r>
        <w:rPr>
          <w:sz w:val="28"/>
          <w:szCs w:val="28"/>
          <w:lang w:val="sr-Cyrl-CS"/>
        </w:rPr>
        <w:t>6</w:t>
      </w:r>
      <w:r w:rsidRPr="007C414C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>64</w:t>
      </w:r>
      <w:r w:rsidRPr="007C414C">
        <w:rPr>
          <w:sz w:val="28"/>
          <w:szCs w:val="28"/>
          <w:lang w:val="sr-Cyrl-CS"/>
        </w:rPr>
        <w:t>% од планираних 1</w:t>
      </w:r>
      <w:r>
        <w:rPr>
          <w:sz w:val="28"/>
          <w:szCs w:val="28"/>
          <w:lang w:val="sr-Cyrl-CS"/>
        </w:rPr>
        <w:t>0</w:t>
      </w:r>
      <w:r w:rsidRPr="007C414C">
        <w:rPr>
          <w:sz w:val="28"/>
          <w:szCs w:val="28"/>
          <w:lang w:val="sr-Cyrl-CS"/>
        </w:rPr>
        <w:t>0.000 000 динара;</w:t>
      </w:r>
      <w:r w:rsidRPr="00865DA2">
        <w:rPr>
          <w:b/>
          <w:sz w:val="28"/>
          <w:szCs w:val="28"/>
          <w:lang w:val="sr-Cyrl-CS"/>
        </w:rPr>
        <w:t xml:space="preserve"> </w:t>
      </w:r>
      <w:r w:rsidRPr="00745D59">
        <w:rPr>
          <w:sz w:val="28"/>
          <w:szCs w:val="28"/>
          <w:lang w:val="sr-Cyrl-CS"/>
        </w:rPr>
        <w:t>приходи градских органа остварени су у износу од 3</w:t>
      </w:r>
      <w:r>
        <w:rPr>
          <w:sz w:val="28"/>
          <w:szCs w:val="28"/>
          <w:lang w:val="sr-Cyrl-CS"/>
        </w:rPr>
        <w:t>8</w:t>
      </w:r>
      <w:r w:rsidRPr="00745D59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505</w:t>
      </w:r>
      <w:r w:rsidRPr="00745D59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926</w:t>
      </w:r>
      <w:r w:rsidRPr="00745D59">
        <w:rPr>
          <w:sz w:val="28"/>
          <w:szCs w:val="28"/>
          <w:lang w:val="sr-Cyrl-CS"/>
        </w:rPr>
        <w:t xml:space="preserve"> динара или </w:t>
      </w:r>
      <w:r>
        <w:rPr>
          <w:sz w:val="28"/>
          <w:szCs w:val="28"/>
          <w:lang w:val="sr-Cyrl-CS"/>
        </w:rPr>
        <w:t>85</w:t>
      </w:r>
      <w:r w:rsidRPr="00745D59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>57</w:t>
      </w:r>
      <w:r w:rsidRPr="00745D59">
        <w:rPr>
          <w:sz w:val="28"/>
          <w:szCs w:val="28"/>
          <w:lang w:val="sr-Cyrl-CS"/>
        </w:rPr>
        <w:t xml:space="preserve">% од планираних </w:t>
      </w:r>
      <w:r>
        <w:rPr>
          <w:sz w:val="28"/>
          <w:szCs w:val="28"/>
          <w:lang w:val="sr-Cyrl-CS"/>
        </w:rPr>
        <w:t>45</w:t>
      </w:r>
      <w:r w:rsidRPr="00745D59">
        <w:rPr>
          <w:sz w:val="28"/>
          <w:szCs w:val="28"/>
          <w:lang w:val="sr-Cyrl-CS"/>
        </w:rPr>
        <w:t>.000.000 динара</w:t>
      </w:r>
      <w:r w:rsidR="004338BD">
        <w:rPr>
          <w:sz w:val="28"/>
          <w:szCs w:val="28"/>
          <w:lang w:val="sr-Latn-RS"/>
        </w:rPr>
        <w:t xml:space="preserve"> </w:t>
      </w:r>
      <w:r w:rsidRPr="00141F4B">
        <w:rPr>
          <w:sz w:val="28"/>
          <w:szCs w:val="28"/>
          <w:lang w:val="sr-Cyrl-CS"/>
        </w:rPr>
        <w:t xml:space="preserve">(више за </w:t>
      </w:r>
      <w:r>
        <w:rPr>
          <w:sz w:val="28"/>
          <w:szCs w:val="28"/>
          <w:lang w:val="sr-Cyrl-CS"/>
        </w:rPr>
        <w:t>1</w:t>
      </w:r>
      <w:r w:rsidRPr="00141F4B">
        <w:rPr>
          <w:sz w:val="28"/>
          <w:szCs w:val="28"/>
          <w:lang w:val="sr-Cyrl-CS"/>
        </w:rPr>
        <w:t>.01</w:t>
      </w:r>
      <w:r>
        <w:rPr>
          <w:sz w:val="28"/>
          <w:szCs w:val="28"/>
          <w:lang w:val="sr-Cyrl-CS"/>
        </w:rPr>
        <w:t>3</w:t>
      </w:r>
      <w:r w:rsidRPr="00141F4B">
        <w:rPr>
          <w:sz w:val="28"/>
          <w:szCs w:val="28"/>
          <w:lang w:val="sr-Cyrl-CS"/>
        </w:rPr>
        <w:t>.6</w:t>
      </w:r>
      <w:r>
        <w:rPr>
          <w:sz w:val="28"/>
          <w:szCs w:val="28"/>
          <w:lang w:val="sr-Cyrl-CS"/>
        </w:rPr>
        <w:t>71</w:t>
      </w:r>
      <w:r w:rsidRPr="00141F4B">
        <w:rPr>
          <w:sz w:val="28"/>
          <w:szCs w:val="28"/>
          <w:lang w:val="sr-Cyrl-CS"/>
        </w:rPr>
        <w:t xml:space="preserve"> динар у односу на 2017. годину)</w:t>
      </w:r>
      <w:r>
        <w:rPr>
          <w:sz w:val="28"/>
          <w:szCs w:val="28"/>
          <w:lang w:val="sr-Cyrl-CS"/>
        </w:rPr>
        <w:t xml:space="preserve"> </w:t>
      </w:r>
      <w:r w:rsidRPr="00745D59">
        <w:rPr>
          <w:sz w:val="28"/>
          <w:szCs w:val="28"/>
          <w:lang w:val="sr-Cyrl-CS"/>
        </w:rPr>
        <w:t>.</w:t>
      </w:r>
    </w:p>
    <w:p w:rsidR="00B938E5" w:rsidRPr="000866FF" w:rsidRDefault="00B938E5" w:rsidP="00B938E5">
      <w:pPr>
        <w:jc w:val="both"/>
        <w:rPr>
          <w:sz w:val="28"/>
          <w:szCs w:val="28"/>
          <w:lang w:val="sr-Cyrl-CS"/>
        </w:rPr>
      </w:pPr>
      <w:r w:rsidRPr="00865DA2">
        <w:rPr>
          <w:b/>
          <w:sz w:val="28"/>
          <w:szCs w:val="28"/>
          <w:lang w:val="sr-Cyrl-CS"/>
        </w:rPr>
        <w:tab/>
      </w:r>
      <w:r w:rsidRPr="000866FF">
        <w:rPr>
          <w:sz w:val="28"/>
          <w:szCs w:val="28"/>
          <w:lang w:val="sr-Cyrl-CS"/>
        </w:rPr>
        <w:t xml:space="preserve">Приходи од новчаних казни остварени су у износу од </w:t>
      </w:r>
      <w:r>
        <w:rPr>
          <w:sz w:val="28"/>
          <w:szCs w:val="28"/>
          <w:lang w:val="sr-Cyrl-CS"/>
        </w:rPr>
        <w:t>65</w:t>
      </w:r>
      <w:r w:rsidRPr="000866FF">
        <w:rPr>
          <w:sz w:val="28"/>
          <w:szCs w:val="28"/>
          <w:lang w:val="sr-Cyrl-CS"/>
        </w:rPr>
        <w:t>.1</w:t>
      </w:r>
      <w:r>
        <w:rPr>
          <w:sz w:val="28"/>
          <w:szCs w:val="28"/>
          <w:lang w:val="sr-Cyrl-CS"/>
        </w:rPr>
        <w:t>17</w:t>
      </w:r>
      <w:r w:rsidRPr="000866FF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684</w:t>
      </w:r>
      <w:r w:rsidRPr="000866FF">
        <w:rPr>
          <w:sz w:val="28"/>
          <w:szCs w:val="28"/>
          <w:lang w:val="sr-Cyrl-CS"/>
        </w:rPr>
        <w:t xml:space="preserve"> динара или </w:t>
      </w:r>
      <w:r>
        <w:rPr>
          <w:sz w:val="28"/>
          <w:szCs w:val="28"/>
          <w:lang w:val="sr-Cyrl-CS"/>
        </w:rPr>
        <w:t>108</w:t>
      </w:r>
      <w:r w:rsidRPr="000866FF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>89</w:t>
      </w:r>
      <w:r w:rsidRPr="000866FF">
        <w:rPr>
          <w:sz w:val="28"/>
          <w:szCs w:val="28"/>
          <w:lang w:val="sr-Cyrl-CS"/>
        </w:rPr>
        <w:t>% од планираних 59.800.000 д</w:t>
      </w:r>
      <w:r>
        <w:rPr>
          <w:sz w:val="28"/>
          <w:szCs w:val="28"/>
          <w:lang w:val="sr-Cyrl-CS"/>
        </w:rPr>
        <w:t>инара</w:t>
      </w:r>
      <w:r w:rsidR="004338BD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Cyrl-CS"/>
        </w:rPr>
        <w:t xml:space="preserve"> </w:t>
      </w:r>
      <w:r w:rsidRPr="003A7E78">
        <w:rPr>
          <w:sz w:val="28"/>
          <w:szCs w:val="28"/>
          <w:lang w:val="sr-Cyrl-CS"/>
        </w:rPr>
        <w:t xml:space="preserve">(више за </w:t>
      </w:r>
      <w:r>
        <w:rPr>
          <w:sz w:val="28"/>
          <w:szCs w:val="28"/>
          <w:lang w:val="sr-Cyrl-CS"/>
        </w:rPr>
        <w:t>7</w:t>
      </w:r>
      <w:r w:rsidRPr="003A7E78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980</w:t>
      </w:r>
      <w:r w:rsidRPr="003A7E78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146</w:t>
      </w:r>
      <w:r w:rsidRPr="003A7E78">
        <w:rPr>
          <w:sz w:val="28"/>
          <w:szCs w:val="28"/>
          <w:lang w:val="sr-Cyrl-CS"/>
        </w:rPr>
        <w:t xml:space="preserve"> динара у односу на 2017. годину)</w:t>
      </w:r>
      <w:r w:rsidRPr="000866FF">
        <w:rPr>
          <w:sz w:val="28"/>
          <w:szCs w:val="28"/>
          <w:lang w:val="sr-Cyrl-CS"/>
        </w:rPr>
        <w:t>, као резултат примене Закона о безбедности саобраћаја на путевима („Службени гласник Републике Србије“, број 41/09... 9/2016 - одлука УС).</w:t>
      </w:r>
    </w:p>
    <w:p w:rsidR="00B938E5" w:rsidRPr="000866FF" w:rsidRDefault="00B938E5" w:rsidP="00B938E5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</w:t>
      </w:r>
      <w:r w:rsidRPr="000866FF">
        <w:rPr>
          <w:sz w:val="28"/>
          <w:szCs w:val="28"/>
          <w:lang w:val="sr-Cyrl-CS"/>
        </w:rPr>
        <w:t xml:space="preserve">Приходи од добровољних трансфера од физичких и правних лица остварени су у износу од </w:t>
      </w:r>
      <w:r>
        <w:rPr>
          <w:sz w:val="28"/>
          <w:szCs w:val="28"/>
          <w:lang w:val="sr-Cyrl-CS"/>
        </w:rPr>
        <w:t>196</w:t>
      </w:r>
      <w:r w:rsidRPr="000866FF">
        <w:rPr>
          <w:sz w:val="28"/>
          <w:szCs w:val="28"/>
          <w:lang w:val="sr-Cyrl-CS"/>
        </w:rPr>
        <w:t>.0</w:t>
      </w:r>
      <w:r>
        <w:rPr>
          <w:sz w:val="28"/>
          <w:szCs w:val="28"/>
          <w:lang w:val="sr-Cyrl-CS"/>
        </w:rPr>
        <w:t>0</w:t>
      </w:r>
      <w:r w:rsidRPr="000866FF">
        <w:rPr>
          <w:sz w:val="28"/>
          <w:szCs w:val="28"/>
          <w:lang w:val="sr-Cyrl-CS"/>
        </w:rPr>
        <w:t>0 динара.</w:t>
      </w:r>
    </w:p>
    <w:p w:rsidR="00B938E5" w:rsidRPr="00884F21" w:rsidRDefault="00B938E5" w:rsidP="00B938E5">
      <w:pPr>
        <w:jc w:val="both"/>
        <w:rPr>
          <w:sz w:val="28"/>
          <w:szCs w:val="28"/>
          <w:lang w:val="sr-Cyrl-CS"/>
        </w:rPr>
      </w:pPr>
      <w:r w:rsidRPr="00865DA2">
        <w:rPr>
          <w:b/>
          <w:sz w:val="28"/>
          <w:szCs w:val="28"/>
          <w:lang w:val="sr-Cyrl-CS"/>
        </w:rPr>
        <w:tab/>
      </w:r>
      <w:r w:rsidRPr="00091F21">
        <w:rPr>
          <w:sz w:val="28"/>
          <w:szCs w:val="28"/>
          <w:lang w:val="sr-Cyrl-CS"/>
        </w:rPr>
        <w:t>Мешовити и неодређени приходи остварени су у износу од 81.</w:t>
      </w:r>
      <w:r w:rsidRPr="00091F21">
        <w:rPr>
          <w:sz w:val="28"/>
          <w:szCs w:val="28"/>
        </w:rPr>
        <w:t>2</w:t>
      </w:r>
      <w:r>
        <w:rPr>
          <w:sz w:val="28"/>
          <w:szCs w:val="28"/>
          <w:lang w:val="sr-Cyrl-RS"/>
        </w:rPr>
        <w:t>21</w:t>
      </w:r>
      <w:r w:rsidRPr="00091F21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748</w:t>
      </w:r>
      <w:r w:rsidRPr="00091F21">
        <w:rPr>
          <w:sz w:val="28"/>
          <w:szCs w:val="28"/>
          <w:lang w:val="sr-Cyrl-CS"/>
        </w:rPr>
        <w:t xml:space="preserve"> динара</w:t>
      </w:r>
      <w:r w:rsidRPr="00091F21">
        <w:rPr>
          <w:sz w:val="28"/>
          <w:szCs w:val="28"/>
        </w:rPr>
        <w:t xml:space="preserve"> </w:t>
      </w:r>
      <w:r w:rsidRPr="00091F21">
        <w:rPr>
          <w:sz w:val="28"/>
          <w:szCs w:val="28"/>
          <w:lang w:val="sr-Cyrl-CS"/>
        </w:rPr>
        <w:t>или 1</w:t>
      </w:r>
      <w:r>
        <w:rPr>
          <w:sz w:val="28"/>
          <w:szCs w:val="28"/>
          <w:lang w:val="sr-Cyrl-CS"/>
        </w:rPr>
        <w:t>01</w:t>
      </w:r>
      <w:r w:rsidRPr="00091F21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>5</w:t>
      </w:r>
      <w:r w:rsidRPr="00091F21">
        <w:rPr>
          <w:sz w:val="28"/>
          <w:szCs w:val="28"/>
          <w:lang w:val="sr-Cyrl-CS"/>
        </w:rPr>
        <w:t xml:space="preserve">3% од планираних </w:t>
      </w:r>
      <w:r>
        <w:rPr>
          <w:sz w:val="28"/>
          <w:szCs w:val="28"/>
          <w:lang w:val="sr-Cyrl-CS"/>
        </w:rPr>
        <w:t>80</w:t>
      </w:r>
      <w:r w:rsidRPr="00091F21">
        <w:rPr>
          <w:sz w:val="28"/>
          <w:szCs w:val="28"/>
          <w:lang w:val="sr-Cyrl-CS"/>
        </w:rPr>
        <w:t xml:space="preserve">.000.000 динара.  Део добити ЈП остварен је у износу од </w:t>
      </w:r>
      <w:r>
        <w:rPr>
          <w:sz w:val="28"/>
          <w:szCs w:val="28"/>
          <w:lang w:val="sr-Latn-RS"/>
        </w:rPr>
        <w:t>5.032.943</w:t>
      </w:r>
      <w:r>
        <w:rPr>
          <w:sz w:val="28"/>
          <w:szCs w:val="28"/>
          <w:lang w:val="sr-Cyrl-RS"/>
        </w:rPr>
        <w:t>,</w:t>
      </w:r>
      <w:r w:rsidRPr="00884F21">
        <w:rPr>
          <w:sz w:val="28"/>
          <w:szCs w:val="28"/>
          <w:lang w:val="sr-Cyrl-RS"/>
        </w:rPr>
        <w:t xml:space="preserve">17 </w:t>
      </w:r>
      <w:r w:rsidRPr="00884F21">
        <w:rPr>
          <w:sz w:val="28"/>
          <w:szCs w:val="28"/>
          <w:lang w:val="sr-Cyrl-CS"/>
        </w:rPr>
        <w:t xml:space="preserve"> динара и то од ЈП Обједињена наплата у износу од </w:t>
      </w:r>
      <w:r w:rsidRPr="00884F21">
        <w:rPr>
          <w:sz w:val="28"/>
          <w:szCs w:val="28"/>
          <w:lang w:val="sr-Latn-RS"/>
        </w:rPr>
        <w:t>228</w:t>
      </w:r>
      <w:r w:rsidRPr="00884F21">
        <w:rPr>
          <w:sz w:val="28"/>
          <w:szCs w:val="28"/>
          <w:lang w:val="sr-Cyrl-CS"/>
        </w:rPr>
        <w:t>.</w:t>
      </w:r>
      <w:r w:rsidRPr="00884F21">
        <w:rPr>
          <w:sz w:val="28"/>
          <w:szCs w:val="28"/>
          <w:lang w:val="sr-Latn-RS"/>
        </w:rPr>
        <w:t>970</w:t>
      </w:r>
      <w:r w:rsidRPr="00884F21">
        <w:rPr>
          <w:sz w:val="28"/>
          <w:szCs w:val="28"/>
          <w:lang w:val="sr-Cyrl-CS"/>
        </w:rPr>
        <w:t>,</w:t>
      </w:r>
      <w:r w:rsidRPr="00884F21">
        <w:rPr>
          <w:sz w:val="28"/>
          <w:szCs w:val="28"/>
          <w:lang w:val="sr-Latn-RS"/>
        </w:rPr>
        <w:t>82</w:t>
      </w:r>
      <w:r w:rsidRPr="00884F21">
        <w:rPr>
          <w:sz w:val="28"/>
          <w:szCs w:val="28"/>
          <w:lang w:val="sr-Cyrl-CS"/>
        </w:rPr>
        <w:t xml:space="preserve"> динара, од ЈКП „Паркинг сервис“ у износу од 1.472.0</w:t>
      </w:r>
      <w:r w:rsidRPr="00884F21">
        <w:rPr>
          <w:sz w:val="28"/>
          <w:szCs w:val="28"/>
          <w:lang w:val="sr-Latn-RS"/>
        </w:rPr>
        <w:t>54</w:t>
      </w:r>
      <w:r w:rsidRPr="00884F21">
        <w:rPr>
          <w:sz w:val="28"/>
          <w:szCs w:val="28"/>
          <w:lang w:val="sr-Cyrl-CS"/>
        </w:rPr>
        <w:t>,37 динара, од ЈКП Медијана Ниш у износу од 2.</w:t>
      </w:r>
      <w:r w:rsidRPr="00884F21">
        <w:rPr>
          <w:sz w:val="28"/>
          <w:szCs w:val="28"/>
          <w:lang w:val="sr-Latn-RS"/>
        </w:rPr>
        <w:t>599</w:t>
      </w:r>
      <w:r w:rsidRPr="00884F21">
        <w:rPr>
          <w:sz w:val="28"/>
          <w:szCs w:val="28"/>
          <w:lang w:val="sr-Cyrl-CS"/>
        </w:rPr>
        <w:t>.</w:t>
      </w:r>
      <w:r w:rsidRPr="00884F21">
        <w:rPr>
          <w:sz w:val="28"/>
          <w:szCs w:val="28"/>
          <w:lang w:val="sr-Latn-RS"/>
        </w:rPr>
        <w:t>794</w:t>
      </w:r>
      <w:r w:rsidRPr="00884F21">
        <w:rPr>
          <w:sz w:val="28"/>
          <w:szCs w:val="28"/>
          <w:lang w:val="sr-Cyrl-CS"/>
        </w:rPr>
        <w:t>,3</w:t>
      </w:r>
      <w:r w:rsidRPr="00884F21">
        <w:rPr>
          <w:sz w:val="28"/>
          <w:szCs w:val="28"/>
          <w:lang w:val="sr-Latn-RS"/>
        </w:rPr>
        <w:t>3</w:t>
      </w:r>
      <w:r w:rsidRPr="00884F21">
        <w:rPr>
          <w:sz w:val="28"/>
          <w:szCs w:val="28"/>
          <w:lang w:val="sr-Cyrl-CS"/>
        </w:rPr>
        <w:t xml:space="preserve"> динара, од Дирекција за јавни превоз града Ниш у износу од </w:t>
      </w:r>
      <w:r w:rsidRPr="00884F21">
        <w:rPr>
          <w:sz w:val="28"/>
          <w:szCs w:val="28"/>
          <w:lang w:val="sr-Latn-RS"/>
        </w:rPr>
        <w:t>584</w:t>
      </w:r>
      <w:r w:rsidRPr="00884F21">
        <w:rPr>
          <w:sz w:val="28"/>
          <w:szCs w:val="28"/>
          <w:lang w:val="sr-Cyrl-CS"/>
        </w:rPr>
        <w:t>.0</w:t>
      </w:r>
      <w:r w:rsidRPr="00884F21">
        <w:rPr>
          <w:sz w:val="28"/>
          <w:szCs w:val="28"/>
          <w:lang w:val="sr-Latn-RS"/>
        </w:rPr>
        <w:t>65</w:t>
      </w:r>
      <w:r w:rsidRPr="00884F21">
        <w:rPr>
          <w:sz w:val="28"/>
          <w:szCs w:val="28"/>
          <w:lang w:val="sr-Cyrl-CS"/>
        </w:rPr>
        <w:t>,</w:t>
      </w:r>
      <w:r w:rsidRPr="00884F21">
        <w:rPr>
          <w:sz w:val="28"/>
          <w:szCs w:val="28"/>
          <w:lang w:val="sr-Latn-RS"/>
        </w:rPr>
        <w:t>88</w:t>
      </w:r>
      <w:r w:rsidRPr="00884F21">
        <w:rPr>
          <w:sz w:val="28"/>
          <w:szCs w:val="28"/>
          <w:lang w:val="sr-Cyrl-CS"/>
        </w:rPr>
        <w:t xml:space="preserve"> динара</w:t>
      </w:r>
      <w:r w:rsidRPr="00884F21">
        <w:rPr>
          <w:sz w:val="28"/>
          <w:szCs w:val="28"/>
          <w:lang w:val="sr-Latn-RS"/>
        </w:rPr>
        <w:t xml:space="preserve">, </w:t>
      </w:r>
      <w:r w:rsidRPr="00884F21">
        <w:rPr>
          <w:sz w:val="28"/>
          <w:szCs w:val="28"/>
          <w:lang w:val="sr-Cyrl-RS"/>
        </w:rPr>
        <w:t>од Градске стамбене агенције  у износу од 100.000 динара, од Дирекције за изградњу града Ниша  31.253,51 динар</w:t>
      </w:r>
      <w:r w:rsidRPr="00884F21">
        <w:rPr>
          <w:sz w:val="28"/>
          <w:szCs w:val="28"/>
          <w:lang w:val="sr-Cyrl-CS"/>
        </w:rPr>
        <w:t xml:space="preserve"> и од ЈП Завод за урбанизам Ниш у износу од </w:t>
      </w:r>
      <w:r w:rsidRPr="00884F21">
        <w:rPr>
          <w:sz w:val="28"/>
          <w:szCs w:val="28"/>
          <w:lang w:val="sr-Latn-RS"/>
        </w:rPr>
        <w:t>16</w:t>
      </w:r>
      <w:r w:rsidRPr="00884F21">
        <w:rPr>
          <w:sz w:val="28"/>
          <w:szCs w:val="28"/>
          <w:lang w:val="sr-Cyrl-CS"/>
        </w:rPr>
        <w:t>.</w:t>
      </w:r>
      <w:r w:rsidRPr="00884F21">
        <w:rPr>
          <w:sz w:val="28"/>
          <w:szCs w:val="28"/>
          <w:lang w:val="sr-Latn-RS"/>
        </w:rPr>
        <w:t>804</w:t>
      </w:r>
      <w:r w:rsidRPr="00884F21">
        <w:rPr>
          <w:sz w:val="28"/>
          <w:szCs w:val="28"/>
          <w:lang w:val="sr-Cyrl-CS"/>
        </w:rPr>
        <w:t>,</w:t>
      </w:r>
      <w:r w:rsidRPr="00884F21">
        <w:rPr>
          <w:sz w:val="28"/>
          <w:szCs w:val="28"/>
          <w:lang w:val="sr-Latn-RS"/>
        </w:rPr>
        <w:t>26</w:t>
      </w:r>
      <w:r w:rsidRPr="00884F21">
        <w:rPr>
          <w:sz w:val="28"/>
          <w:szCs w:val="28"/>
          <w:lang w:val="sr-Cyrl-CS"/>
        </w:rPr>
        <w:t xml:space="preserve"> динара.</w:t>
      </w:r>
    </w:p>
    <w:p w:rsidR="00B938E5" w:rsidRPr="00091F21" w:rsidRDefault="00B938E5" w:rsidP="004338BD">
      <w:pPr>
        <w:ind w:firstLine="708"/>
        <w:jc w:val="both"/>
        <w:rPr>
          <w:sz w:val="28"/>
          <w:szCs w:val="28"/>
          <w:lang w:val="sr-Cyrl-CS"/>
        </w:rPr>
      </w:pPr>
      <w:r w:rsidRPr="00091F21">
        <w:rPr>
          <w:sz w:val="28"/>
          <w:szCs w:val="28"/>
          <w:lang w:val="sr-Cyrl-CS"/>
        </w:rPr>
        <w:t xml:space="preserve">Остали приходи у корист нивоа градова остварени су у износу од </w:t>
      </w:r>
      <w:r>
        <w:rPr>
          <w:sz w:val="28"/>
          <w:szCs w:val="28"/>
          <w:lang w:val="sr-Cyrl-CS"/>
        </w:rPr>
        <w:t>68</w:t>
      </w:r>
      <w:r w:rsidRPr="00091F21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987</w:t>
      </w:r>
      <w:r w:rsidRPr="00091F21">
        <w:rPr>
          <w:sz w:val="28"/>
          <w:szCs w:val="28"/>
          <w:lang w:val="sr-Cyrl-CS"/>
        </w:rPr>
        <w:t>.6</w:t>
      </w:r>
      <w:r>
        <w:rPr>
          <w:sz w:val="28"/>
          <w:szCs w:val="28"/>
          <w:lang w:val="sr-Cyrl-CS"/>
        </w:rPr>
        <w:t>57</w:t>
      </w:r>
      <w:r w:rsidRPr="00091F21">
        <w:rPr>
          <w:sz w:val="28"/>
          <w:szCs w:val="28"/>
          <w:lang w:val="sr-Cyrl-CS"/>
        </w:rPr>
        <w:t xml:space="preserve"> динара или 1</w:t>
      </w:r>
      <w:r>
        <w:rPr>
          <w:sz w:val="28"/>
          <w:szCs w:val="28"/>
          <w:lang w:val="sr-Cyrl-CS"/>
        </w:rPr>
        <w:t>06</w:t>
      </w:r>
      <w:r w:rsidRPr="00091F21">
        <w:rPr>
          <w:sz w:val="28"/>
          <w:szCs w:val="28"/>
          <w:lang w:val="sr-Cyrl-CS"/>
        </w:rPr>
        <w:t>,1</w:t>
      </w:r>
      <w:r>
        <w:rPr>
          <w:sz w:val="28"/>
          <w:szCs w:val="28"/>
          <w:lang w:val="sr-Cyrl-CS"/>
        </w:rPr>
        <w:t>3</w:t>
      </w:r>
      <w:r w:rsidRPr="00091F21">
        <w:rPr>
          <w:sz w:val="28"/>
          <w:szCs w:val="28"/>
          <w:lang w:val="sr-Cyrl-CS"/>
        </w:rPr>
        <w:t>% од планираних 6</w:t>
      </w:r>
      <w:r>
        <w:rPr>
          <w:sz w:val="28"/>
          <w:szCs w:val="28"/>
          <w:lang w:val="sr-Cyrl-CS"/>
        </w:rPr>
        <w:t>5</w:t>
      </w:r>
      <w:r w:rsidRPr="00091F21">
        <w:rPr>
          <w:sz w:val="28"/>
          <w:szCs w:val="28"/>
          <w:lang w:val="sr-Cyrl-CS"/>
        </w:rPr>
        <w:t xml:space="preserve">.000.000 динара. Приходи од закупнине за станове у градској својини у износу од </w:t>
      </w:r>
      <w:r>
        <w:rPr>
          <w:sz w:val="28"/>
          <w:szCs w:val="28"/>
          <w:lang w:val="sr-Cyrl-CS"/>
        </w:rPr>
        <w:t>7</w:t>
      </w:r>
      <w:r w:rsidRPr="00091F21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201</w:t>
      </w:r>
      <w:r w:rsidRPr="00091F21">
        <w:rPr>
          <w:sz w:val="28"/>
          <w:szCs w:val="28"/>
          <w:lang w:val="sr-Cyrl-CS"/>
        </w:rPr>
        <w:t>.1</w:t>
      </w:r>
      <w:r>
        <w:rPr>
          <w:sz w:val="28"/>
          <w:szCs w:val="28"/>
          <w:lang w:val="sr-Cyrl-CS"/>
        </w:rPr>
        <w:t>48</w:t>
      </w:r>
      <w:r w:rsidRPr="00091F21">
        <w:rPr>
          <w:sz w:val="28"/>
          <w:szCs w:val="28"/>
          <w:lang w:val="sr-Cyrl-CS"/>
        </w:rPr>
        <w:t xml:space="preserve"> динара или </w:t>
      </w:r>
      <w:r>
        <w:rPr>
          <w:sz w:val="28"/>
          <w:szCs w:val="28"/>
          <w:lang w:val="sr-Cyrl-CS"/>
        </w:rPr>
        <w:t>120.02</w:t>
      </w:r>
      <w:r w:rsidRPr="00091F21">
        <w:rPr>
          <w:sz w:val="28"/>
          <w:szCs w:val="28"/>
          <w:lang w:val="sr-Cyrl-CS"/>
        </w:rPr>
        <w:t>% од планираних 6.000.000 динара</w:t>
      </w:r>
      <w:r w:rsidR="004338BD">
        <w:rPr>
          <w:sz w:val="28"/>
          <w:szCs w:val="28"/>
          <w:lang w:val="sr-Latn-RS"/>
        </w:rPr>
        <w:t xml:space="preserve"> </w:t>
      </w:r>
      <w:r w:rsidRPr="00D2339B">
        <w:rPr>
          <w:sz w:val="28"/>
          <w:szCs w:val="28"/>
          <w:lang w:val="sr-Cyrl-CS"/>
        </w:rPr>
        <w:t xml:space="preserve">(више за </w:t>
      </w:r>
      <w:r>
        <w:rPr>
          <w:sz w:val="28"/>
          <w:szCs w:val="28"/>
          <w:lang w:val="sr-Cyrl-CS"/>
        </w:rPr>
        <w:t>1</w:t>
      </w:r>
      <w:r w:rsidRPr="00D2339B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361</w:t>
      </w:r>
      <w:r w:rsidRPr="00D2339B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009</w:t>
      </w:r>
      <w:r w:rsidRPr="00D2339B">
        <w:rPr>
          <w:sz w:val="28"/>
          <w:szCs w:val="28"/>
          <w:lang w:val="sr-Cyrl-CS"/>
        </w:rPr>
        <w:t xml:space="preserve"> динара у односу на 2017. годину)</w:t>
      </w:r>
      <w:r>
        <w:rPr>
          <w:sz w:val="28"/>
          <w:szCs w:val="28"/>
          <w:lang w:val="sr-Cyrl-CS"/>
        </w:rPr>
        <w:t xml:space="preserve"> </w:t>
      </w:r>
      <w:r w:rsidRPr="00091F21">
        <w:rPr>
          <w:sz w:val="28"/>
          <w:szCs w:val="28"/>
          <w:lang w:val="sr-Cyrl-CS"/>
        </w:rPr>
        <w:t xml:space="preserve">. </w:t>
      </w:r>
    </w:p>
    <w:p w:rsidR="00B938E5" w:rsidRPr="005815C7" w:rsidRDefault="00B938E5" w:rsidP="00B938E5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  </w:t>
      </w:r>
      <w:r w:rsidRPr="005815C7">
        <w:rPr>
          <w:sz w:val="28"/>
          <w:szCs w:val="28"/>
          <w:lang w:val="sr-Cyrl-CS"/>
        </w:rPr>
        <w:t xml:space="preserve">Примања од продаје непокретности остварена су у </w:t>
      </w:r>
      <w:r>
        <w:rPr>
          <w:sz w:val="28"/>
          <w:szCs w:val="28"/>
          <w:lang w:val="sr-Cyrl-CS"/>
        </w:rPr>
        <w:t xml:space="preserve">укупном </w:t>
      </w:r>
      <w:r w:rsidRPr="005815C7">
        <w:rPr>
          <w:sz w:val="28"/>
          <w:szCs w:val="28"/>
          <w:lang w:val="sr-Cyrl-CS"/>
        </w:rPr>
        <w:t xml:space="preserve">износу од </w:t>
      </w:r>
      <w:r>
        <w:rPr>
          <w:sz w:val="28"/>
          <w:szCs w:val="28"/>
          <w:lang w:val="sr-Cyrl-CS"/>
        </w:rPr>
        <w:t>12</w:t>
      </w:r>
      <w:r w:rsidRPr="005815C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048</w:t>
      </w:r>
      <w:r w:rsidRPr="005815C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994</w:t>
      </w:r>
      <w:r w:rsidRPr="005815C7">
        <w:rPr>
          <w:sz w:val="28"/>
          <w:szCs w:val="28"/>
          <w:lang w:val="sr-Cyrl-CS"/>
        </w:rPr>
        <w:t xml:space="preserve"> динарa.</w:t>
      </w:r>
      <w:r>
        <w:rPr>
          <w:sz w:val="28"/>
          <w:szCs w:val="28"/>
          <w:lang w:val="sr-Cyrl-CS"/>
        </w:rPr>
        <w:t xml:space="preserve"> Од тога у износу од 7.332.495 динара од продатих непокретности у јавној својини Града Ниша укупне површине 234 м2 и то објекат  - породична стамбена зграда 200 м2, са помоћним објектом у површини од 34 м2, ул. Стефана Првовенчаног, на кп,бр. 445/1 КО Ниш – Бубањ</w:t>
      </w:r>
      <w:r w:rsidR="004338BD">
        <w:rPr>
          <w:sz w:val="28"/>
          <w:szCs w:val="28"/>
          <w:lang w:val="sr-Latn-RS"/>
        </w:rPr>
        <w:t>,</w:t>
      </w:r>
      <w:r>
        <w:rPr>
          <w:sz w:val="28"/>
          <w:szCs w:val="28"/>
          <w:lang w:val="sr-Cyrl-CS"/>
        </w:rPr>
        <w:t xml:space="preserve"> а остатак средстава у износу од 4.716.499 динара су примања од отплате станова у корист града.</w:t>
      </w:r>
    </w:p>
    <w:p w:rsidR="00B938E5" w:rsidRPr="005815C7" w:rsidRDefault="00B938E5" w:rsidP="00B938E5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</w:t>
      </w:r>
      <w:r w:rsidRPr="005815C7">
        <w:rPr>
          <w:sz w:val="28"/>
          <w:szCs w:val="28"/>
          <w:lang w:val="sr-Cyrl-CS"/>
        </w:rPr>
        <w:t>Примања од продаје осталих основних средстава остварена су у износу од 3.</w:t>
      </w:r>
      <w:r>
        <w:rPr>
          <w:sz w:val="28"/>
          <w:szCs w:val="28"/>
          <w:lang w:val="sr-Cyrl-CS"/>
        </w:rPr>
        <w:t>731</w:t>
      </w:r>
      <w:r w:rsidRPr="005815C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706</w:t>
      </w:r>
      <w:r w:rsidRPr="005815C7">
        <w:rPr>
          <w:sz w:val="28"/>
          <w:szCs w:val="28"/>
          <w:lang w:val="sr-Cyrl-CS"/>
        </w:rPr>
        <w:t xml:space="preserve"> динарa.  </w:t>
      </w:r>
    </w:p>
    <w:p w:rsidR="00B938E5" w:rsidRPr="005815C7" w:rsidRDefault="00B938E5" w:rsidP="00B938E5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  </w:t>
      </w:r>
      <w:r w:rsidRPr="005815C7">
        <w:rPr>
          <w:sz w:val="28"/>
          <w:szCs w:val="28"/>
          <w:lang w:val="sr-Cyrl-CS"/>
        </w:rPr>
        <w:t xml:space="preserve">Примање од продаје робних резерви остварена су у износу од </w:t>
      </w:r>
      <w:r>
        <w:rPr>
          <w:sz w:val="28"/>
          <w:szCs w:val="28"/>
          <w:lang w:val="sr-Cyrl-CS"/>
        </w:rPr>
        <w:t>24</w:t>
      </w:r>
      <w:r w:rsidRPr="005815C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121</w:t>
      </w:r>
      <w:r w:rsidRPr="005815C7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483</w:t>
      </w:r>
      <w:r w:rsidRPr="005815C7">
        <w:rPr>
          <w:sz w:val="28"/>
          <w:szCs w:val="28"/>
          <w:lang w:val="sr-Cyrl-CS"/>
        </w:rPr>
        <w:t xml:space="preserve"> динара и то </w:t>
      </w:r>
      <w:r>
        <w:rPr>
          <w:sz w:val="28"/>
          <w:szCs w:val="28"/>
          <w:lang w:val="sr-Cyrl-CS"/>
        </w:rPr>
        <w:t xml:space="preserve">уплаћиване су обрачунате камате корисницима позајмице робе из робних резерви, установама и јавним предузећима, у укупном износу од 13.247.099,59 динара, као и износ од 10.043.397,22 динара, који је Јавно комунално предузеће „Градска топлана“ </w:t>
      </w:r>
      <w:r>
        <w:rPr>
          <w:sz w:val="28"/>
          <w:szCs w:val="28"/>
          <w:lang w:val="sr-Cyrl-CS"/>
        </w:rPr>
        <w:lastRenderedPageBreak/>
        <w:t>Ниш уплатио по Споразуму о отплати камате на рате, чиме је измирило целокупни износ дуга.</w:t>
      </w:r>
    </w:p>
    <w:p w:rsidR="00B938E5" w:rsidRPr="009B3DB4" w:rsidRDefault="00B938E5" w:rsidP="00B938E5">
      <w:pPr>
        <w:jc w:val="both"/>
        <w:rPr>
          <w:sz w:val="28"/>
          <w:szCs w:val="28"/>
          <w:lang w:val="sr-Cyrl-CS"/>
        </w:rPr>
      </w:pPr>
      <w:r w:rsidRPr="005815C7">
        <w:rPr>
          <w:sz w:val="28"/>
          <w:szCs w:val="28"/>
          <w:lang w:val="sr-Cyrl-CS"/>
        </w:rPr>
        <w:tab/>
      </w:r>
      <w:r w:rsidRPr="009B3DB4">
        <w:rPr>
          <w:sz w:val="28"/>
          <w:szCs w:val="28"/>
          <w:lang w:val="sr-Cyrl-CS"/>
        </w:rPr>
        <w:t xml:space="preserve">Примања од продаје земљишта остварена су у износу од 141.341.260 динара. Отуђено је грађевинско земљиште у јавној својини Града Ниша у укупној површини од 3455 </w:t>
      </w:r>
      <w:r w:rsidR="004338BD">
        <w:rPr>
          <w:sz w:val="28"/>
          <w:szCs w:val="28"/>
          <w:lang w:val="sr-Latn-RS"/>
        </w:rPr>
        <w:t>m²</w:t>
      </w:r>
      <w:r w:rsidRPr="009B3DB4">
        <w:rPr>
          <w:sz w:val="28"/>
          <w:szCs w:val="28"/>
          <w:lang w:val="sr-Cyrl-CS"/>
        </w:rPr>
        <w:t xml:space="preserve">, и то: кп.бр. 7757 КО Ниш Бубањ, удео 10/320, кп.бр. 427 КО Ниш - Ћеле Кула, површине 1543 </w:t>
      </w:r>
      <w:r w:rsidR="004338BD">
        <w:rPr>
          <w:sz w:val="28"/>
          <w:szCs w:val="28"/>
          <w:lang w:val="sr-Latn-RS"/>
        </w:rPr>
        <w:t>m²</w:t>
      </w:r>
      <w:r w:rsidRPr="009B3DB4">
        <w:rPr>
          <w:sz w:val="28"/>
          <w:szCs w:val="28"/>
          <w:lang w:val="sr-Cyrl-CS"/>
        </w:rPr>
        <w:t xml:space="preserve">, кп.бр. 394/48 КО Ниш - Ћеле Кула, удео 274/306, кп.бр. 121/6 од 896 </w:t>
      </w:r>
      <w:r w:rsidR="004338BD">
        <w:rPr>
          <w:sz w:val="28"/>
          <w:szCs w:val="28"/>
          <w:lang w:val="sr-Latn-RS"/>
        </w:rPr>
        <w:t>m²</w:t>
      </w:r>
      <w:r w:rsidRPr="009B3DB4">
        <w:rPr>
          <w:sz w:val="28"/>
          <w:szCs w:val="28"/>
          <w:lang w:val="sr-Cyrl-CS"/>
        </w:rPr>
        <w:t xml:space="preserve">, кп.бр. 121/7 од 444 </w:t>
      </w:r>
      <w:r w:rsidR="004338BD">
        <w:rPr>
          <w:sz w:val="28"/>
          <w:szCs w:val="28"/>
          <w:lang w:val="sr-Latn-RS"/>
        </w:rPr>
        <w:t>m²</w:t>
      </w:r>
      <w:r w:rsidRPr="009B3DB4">
        <w:rPr>
          <w:sz w:val="28"/>
          <w:szCs w:val="28"/>
          <w:lang w:val="sr-Cyrl-CS"/>
        </w:rPr>
        <w:t xml:space="preserve"> КО Ниш – Ћеле Кула, кп.бр. 4438 КО Ниш – Бубањ, удео 63/346, кп.бр. 29597 КО Ниш – Бубањ, удео 32/2947, кп. бр. 1937/3 од 3м2 и 1937/4 од 29 </w:t>
      </w:r>
      <w:r w:rsidR="004338BD">
        <w:rPr>
          <w:sz w:val="28"/>
          <w:szCs w:val="28"/>
          <w:lang w:val="sr-Latn-RS"/>
        </w:rPr>
        <w:t>m²</w:t>
      </w:r>
      <w:r w:rsidRPr="009B3DB4">
        <w:rPr>
          <w:sz w:val="28"/>
          <w:szCs w:val="28"/>
          <w:lang w:val="sr-Cyrl-CS"/>
        </w:rPr>
        <w:t xml:space="preserve"> КО Ниш – Ћеле Кула, кп. бр. 5405/2 КО Ниш – Бубањ, удео 52/991 и кп.бр. 687/4 КО Ниш – Пантелеј, 109 </w:t>
      </w:r>
      <w:r w:rsidR="004338BD">
        <w:rPr>
          <w:sz w:val="28"/>
          <w:szCs w:val="28"/>
          <w:lang w:val="sr-Latn-RS"/>
        </w:rPr>
        <w:t>m²</w:t>
      </w:r>
      <w:r w:rsidRPr="009B3DB4">
        <w:rPr>
          <w:sz w:val="28"/>
          <w:szCs w:val="28"/>
          <w:lang w:val="sr-Cyrl-CS"/>
        </w:rPr>
        <w:t xml:space="preserve">.  </w:t>
      </w:r>
    </w:p>
    <w:p w:rsidR="00B938E5" w:rsidRPr="009E0D22" w:rsidRDefault="00B938E5" w:rsidP="00B938E5">
      <w:pPr>
        <w:jc w:val="both"/>
        <w:rPr>
          <w:sz w:val="28"/>
          <w:szCs w:val="28"/>
          <w:lang w:val="sr-Cyrl-CS"/>
        </w:rPr>
      </w:pPr>
      <w:r w:rsidRPr="005815C7">
        <w:rPr>
          <w:sz w:val="28"/>
          <w:szCs w:val="28"/>
          <w:lang w:val="sr-Cyrl-CS"/>
        </w:rPr>
        <w:tab/>
      </w:r>
      <w:r w:rsidRPr="009E0D22">
        <w:rPr>
          <w:sz w:val="28"/>
          <w:szCs w:val="28"/>
          <w:lang w:val="sr-Cyrl-CS"/>
        </w:rPr>
        <w:t>Примања од домаћих задуживања остварена су у износу од 26.464.823 динара и то код „Unicredit Bank“ за следеће капиталне пројекте: Изградња водоводне и канализационе мреже за употребљене воде на локацији Виноградарски институт I и II фаза у Нишу у износу од 4.169.658,60 динара; Изградња канализационе мреже у селу Горњи Матејевац у износу од 2.373.945,61 динар; Изградња канализационе мреже у селу Горњи Комрен у износу од 126.720 динара; Медошевачки колектор од улива Поповачког колектора до сифонског прелаза у износу од 3.690.769,56 динара; Извођење радова на изградњи Чаирског колектора у износу од 1.263.433,60 динара и Извођење радова на изградњи колектора Лозни калем (прва и друга привремена ситуација) у износу од 14.840.295,72 динара.</w:t>
      </w:r>
    </w:p>
    <w:p w:rsidR="001C16CC" w:rsidRDefault="001C16CC" w:rsidP="00B938E5">
      <w:pPr>
        <w:jc w:val="both"/>
        <w:rPr>
          <w:color w:val="FF0000"/>
          <w:sz w:val="28"/>
          <w:szCs w:val="28"/>
          <w:lang w:val="sr-Cyrl-CS"/>
        </w:rPr>
      </w:pPr>
    </w:p>
    <w:p w:rsidR="001C42A5" w:rsidRPr="001C16CC" w:rsidRDefault="001C42A5" w:rsidP="001C42A5">
      <w:pPr>
        <w:ind w:firstLine="708"/>
        <w:jc w:val="both"/>
        <w:rPr>
          <w:sz w:val="28"/>
          <w:szCs w:val="28"/>
          <w:lang w:val="sr-Cyrl-CS"/>
        </w:rPr>
      </w:pPr>
      <w:r w:rsidRPr="001C16CC">
        <w:rPr>
          <w:sz w:val="28"/>
          <w:szCs w:val="28"/>
          <w:lang w:val="sr-Cyrl-CS"/>
        </w:rPr>
        <w:t>Укупни приходи и примања за 201</w:t>
      </w:r>
      <w:r w:rsidR="001C16CC" w:rsidRPr="001C16CC">
        <w:rPr>
          <w:sz w:val="28"/>
          <w:szCs w:val="28"/>
          <w:lang w:val="sr-Cyrl-CS"/>
        </w:rPr>
        <w:t>8</w:t>
      </w:r>
      <w:r w:rsidRPr="001C16CC">
        <w:rPr>
          <w:sz w:val="28"/>
          <w:szCs w:val="28"/>
          <w:lang w:val="sr-Cyrl-CS"/>
        </w:rPr>
        <w:t>. годину (класа 7 и 8) износе 7.</w:t>
      </w:r>
      <w:r w:rsidR="001C16CC" w:rsidRPr="001C16CC">
        <w:rPr>
          <w:sz w:val="28"/>
          <w:szCs w:val="28"/>
          <w:lang w:val="sr-Cyrl-CS"/>
        </w:rPr>
        <w:t>717</w:t>
      </w:r>
      <w:r w:rsidRPr="001C16CC">
        <w:rPr>
          <w:sz w:val="28"/>
          <w:szCs w:val="28"/>
          <w:lang w:val="sr-Cyrl-CS"/>
        </w:rPr>
        <w:t>.1</w:t>
      </w:r>
      <w:r w:rsidR="001C16CC" w:rsidRPr="001C16CC">
        <w:rPr>
          <w:sz w:val="28"/>
          <w:szCs w:val="28"/>
          <w:lang w:val="sr-Cyrl-CS"/>
        </w:rPr>
        <w:t>52</w:t>
      </w:r>
      <w:r w:rsidRPr="001C16CC">
        <w:rPr>
          <w:sz w:val="28"/>
          <w:szCs w:val="28"/>
          <w:lang w:val="sr-Cyrl-CS"/>
        </w:rPr>
        <w:t>.</w:t>
      </w:r>
      <w:r w:rsidR="001C16CC" w:rsidRPr="001C16CC">
        <w:rPr>
          <w:sz w:val="28"/>
          <w:szCs w:val="28"/>
          <w:lang w:val="sr-Cyrl-CS"/>
        </w:rPr>
        <w:t>721</w:t>
      </w:r>
      <w:r w:rsidRPr="001C16CC">
        <w:rPr>
          <w:sz w:val="28"/>
          <w:szCs w:val="28"/>
          <w:lang w:val="sr-Cyrl-CS"/>
        </w:rPr>
        <w:t xml:space="preserve"> динар, што је за </w:t>
      </w:r>
      <w:r w:rsidR="001C16CC" w:rsidRPr="001C16CC">
        <w:rPr>
          <w:sz w:val="28"/>
          <w:szCs w:val="28"/>
          <w:lang w:val="sr-Cyrl-CS"/>
        </w:rPr>
        <w:t>216.02</w:t>
      </w:r>
      <w:r w:rsidRPr="001C16CC">
        <w:rPr>
          <w:sz w:val="28"/>
          <w:szCs w:val="28"/>
          <w:lang w:val="sr-Cyrl-CS"/>
        </w:rPr>
        <w:t>0.</w:t>
      </w:r>
      <w:r w:rsidR="001C16CC" w:rsidRPr="001C16CC">
        <w:rPr>
          <w:sz w:val="28"/>
          <w:szCs w:val="28"/>
          <w:lang w:val="sr-Cyrl-CS"/>
        </w:rPr>
        <w:t>805</w:t>
      </w:r>
      <w:r w:rsidRPr="001C16CC">
        <w:rPr>
          <w:sz w:val="28"/>
          <w:szCs w:val="28"/>
          <w:lang w:val="sr-Cyrl-CS"/>
        </w:rPr>
        <w:t xml:space="preserve"> динара више у односу на 201</w:t>
      </w:r>
      <w:r w:rsidR="001C16CC" w:rsidRPr="001C16CC">
        <w:rPr>
          <w:sz w:val="28"/>
          <w:szCs w:val="28"/>
          <w:lang w:val="sr-Cyrl-CS"/>
        </w:rPr>
        <w:t>7</w:t>
      </w:r>
      <w:r w:rsidRPr="001C16CC">
        <w:rPr>
          <w:sz w:val="28"/>
          <w:szCs w:val="28"/>
          <w:lang w:val="sr-Cyrl-CS"/>
        </w:rPr>
        <w:t>. годину.</w:t>
      </w:r>
    </w:p>
    <w:p w:rsidR="001723F2" w:rsidRDefault="001723F2" w:rsidP="001769B1">
      <w:pPr>
        <w:jc w:val="center"/>
        <w:rPr>
          <w:b/>
          <w:sz w:val="28"/>
          <w:szCs w:val="28"/>
          <w:lang w:val="sr-Cyrl-CS"/>
        </w:rPr>
      </w:pPr>
    </w:p>
    <w:tbl>
      <w:tblPr>
        <w:tblW w:w="0" w:type="auto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5151"/>
        <w:gridCol w:w="1424"/>
        <w:gridCol w:w="1411"/>
        <w:gridCol w:w="1417"/>
      </w:tblGrid>
      <w:tr w:rsidR="001C16CC" w:rsidRPr="001C16CC" w:rsidTr="00D61AB8">
        <w:trPr>
          <w:trHeight w:val="283"/>
          <w:tblHeader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>
            <w:pPr>
              <w:jc w:val="center"/>
              <w:rPr>
                <w:b/>
                <w:bCs/>
                <w:sz w:val="16"/>
                <w:szCs w:val="16"/>
              </w:rPr>
            </w:pPr>
            <w:r w:rsidRPr="001C16CC">
              <w:rPr>
                <w:b/>
                <w:bCs/>
                <w:sz w:val="16"/>
                <w:szCs w:val="16"/>
              </w:rPr>
              <w:t>Конто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>
            <w:pPr>
              <w:jc w:val="center"/>
              <w:rPr>
                <w:b/>
                <w:bCs/>
                <w:sz w:val="16"/>
                <w:szCs w:val="16"/>
              </w:rPr>
            </w:pPr>
            <w:r w:rsidRPr="001C16CC">
              <w:rPr>
                <w:b/>
                <w:bCs/>
                <w:sz w:val="16"/>
                <w:szCs w:val="16"/>
              </w:rPr>
              <w:t>ПРИХОДИ И ПРИМАЊА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>
            <w:pPr>
              <w:jc w:val="center"/>
              <w:rPr>
                <w:b/>
                <w:bCs/>
                <w:sz w:val="16"/>
                <w:szCs w:val="16"/>
              </w:rPr>
            </w:pPr>
            <w:r w:rsidRPr="001C16CC">
              <w:rPr>
                <w:b/>
                <w:bCs/>
                <w:sz w:val="16"/>
                <w:szCs w:val="16"/>
              </w:rPr>
              <w:t>ОСТВАРЕЊЕ (01. 01.- 31. 12. 2017.)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>
            <w:pPr>
              <w:jc w:val="center"/>
              <w:rPr>
                <w:b/>
                <w:bCs/>
                <w:sz w:val="16"/>
                <w:szCs w:val="16"/>
              </w:rPr>
            </w:pPr>
            <w:r w:rsidRPr="001C16CC">
              <w:rPr>
                <w:b/>
                <w:bCs/>
                <w:sz w:val="16"/>
                <w:szCs w:val="16"/>
              </w:rPr>
              <w:t>ОСТВАРЕЊЕ (01. 01.- 31. 12. 2018.)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C16CC" w:rsidRPr="001C16CC" w:rsidRDefault="001C16CC">
            <w:pPr>
              <w:jc w:val="center"/>
              <w:rPr>
                <w:b/>
                <w:bCs/>
                <w:sz w:val="16"/>
                <w:szCs w:val="16"/>
              </w:rPr>
            </w:pPr>
            <w:r w:rsidRPr="001C16CC">
              <w:rPr>
                <w:b/>
                <w:bCs/>
                <w:sz w:val="16"/>
                <w:szCs w:val="16"/>
              </w:rPr>
              <w:t>РАЗЛИКА (2018.-2017. ГОД.)</w:t>
            </w:r>
          </w:p>
        </w:tc>
      </w:tr>
      <w:tr w:rsidR="001C16CC" w:rsidRPr="001C16CC" w:rsidTr="00D61AB8">
        <w:trPr>
          <w:trHeight w:val="283"/>
          <w:tblHeader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CC" w:rsidRPr="001C16CC" w:rsidRDefault="001C16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CC" w:rsidRPr="001C16CC" w:rsidRDefault="001C16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CC" w:rsidRPr="001C16CC" w:rsidRDefault="001C16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6CC" w:rsidRPr="001C16CC" w:rsidRDefault="001C16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6CC" w:rsidRPr="001C16CC" w:rsidRDefault="001C16C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C16CC" w:rsidRPr="001C16CC" w:rsidTr="00D61AB8">
        <w:trPr>
          <w:trHeight w:val="28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jc w:val="center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rPr>
                <w:b/>
                <w:bCs/>
                <w:sz w:val="16"/>
                <w:szCs w:val="16"/>
              </w:rPr>
            </w:pPr>
            <w:r w:rsidRPr="001C16CC">
              <w:rPr>
                <w:b/>
                <w:bCs/>
                <w:sz w:val="16"/>
                <w:szCs w:val="16"/>
              </w:rPr>
              <w:t>ТЕКУЋИ ПРИХОДИ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b/>
                <w:bCs/>
                <w:sz w:val="16"/>
                <w:szCs w:val="16"/>
              </w:rPr>
            </w:pPr>
            <w:r w:rsidRPr="001C16CC">
              <w:rPr>
                <w:b/>
                <w:bCs/>
                <w:sz w:val="16"/>
                <w:szCs w:val="16"/>
              </w:rPr>
              <w:t>7.183.659.920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b/>
                <w:bCs/>
                <w:sz w:val="16"/>
                <w:szCs w:val="16"/>
              </w:rPr>
            </w:pPr>
            <w:r w:rsidRPr="001C16CC">
              <w:rPr>
                <w:b/>
                <w:bCs/>
                <w:sz w:val="16"/>
                <w:szCs w:val="16"/>
              </w:rPr>
              <w:t>7.535.909.278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b/>
                <w:bCs/>
                <w:sz w:val="16"/>
                <w:szCs w:val="16"/>
              </w:rPr>
            </w:pPr>
            <w:r w:rsidRPr="001C16CC">
              <w:rPr>
                <w:b/>
                <w:bCs/>
                <w:sz w:val="16"/>
                <w:szCs w:val="16"/>
              </w:rPr>
              <w:t>352.249.358</w:t>
            </w:r>
          </w:p>
        </w:tc>
      </w:tr>
      <w:tr w:rsidR="001C16CC" w:rsidRPr="001C16CC" w:rsidTr="00D61AB8">
        <w:trPr>
          <w:trHeight w:val="28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jc w:val="center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711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3.986.669.267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4.205.196.181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218.526.914</w:t>
            </w:r>
          </w:p>
        </w:tc>
      </w:tr>
      <w:tr w:rsidR="001C16CC" w:rsidRPr="001C16CC" w:rsidTr="00D61AB8">
        <w:trPr>
          <w:trHeight w:val="28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jc w:val="center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7111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rPr>
                <w:sz w:val="16"/>
                <w:szCs w:val="16"/>
                <w:lang w:val="sr-Cyrl-RS"/>
              </w:rPr>
            </w:pPr>
            <w:r w:rsidRPr="001C16CC">
              <w:rPr>
                <w:sz w:val="16"/>
                <w:szCs w:val="16"/>
                <w:lang w:val="sr-Cyrl-RS"/>
              </w:rPr>
              <w:t>ПОРЕЗ НА ЗАРАДЕ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3.338.894.119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3.526.428.944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187.534.825</w:t>
            </w:r>
          </w:p>
        </w:tc>
      </w:tr>
      <w:tr w:rsidR="001C16CC" w:rsidRPr="001C16CC" w:rsidTr="00D61AB8">
        <w:trPr>
          <w:trHeight w:val="28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jc w:val="center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712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ПОРЕЗ НА ФОНД ЗАРАДА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28.241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140.362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112.121</w:t>
            </w:r>
          </w:p>
        </w:tc>
      </w:tr>
      <w:tr w:rsidR="001C16CC" w:rsidRPr="001C16CC" w:rsidTr="00D61AB8">
        <w:trPr>
          <w:trHeight w:val="28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jc w:val="center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713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ПОРЕЗ НА ИМОВИНУ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1.213.899.269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1.257.128.585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43.229.316</w:t>
            </w:r>
          </w:p>
        </w:tc>
      </w:tr>
      <w:tr w:rsidR="001C16CC" w:rsidRPr="001C16CC" w:rsidTr="00D61AB8">
        <w:trPr>
          <w:trHeight w:val="28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jc w:val="center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714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ПОРЕЗ НА ДОБРА И УСЛУГЕ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222.065.909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246.958.410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24.892.501</w:t>
            </w:r>
          </w:p>
        </w:tc>
      </w:tr>
      <w:tr w:rsidR="001C16CC" w:rsidRPr="001C16CC" w:rsidTr="00D61AB8">
        <w:trPr>
          <w:trHeight w:val="28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jc w:val="center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716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ДРУГИ ПОРЕЗИ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88.572.220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122.573.726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34.001.506</w:t>
            </w:r>
          </w:p>
        </w:tc>
      </w:tr>
      <w:tr w:rsidR="001C16CC" w:rsidRPr="001C16CC" w:rsidTr="00D61AB8">
        <w:trPr>
          <w:trHeight w:val="28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jc w:val="center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733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1.011.031.213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976.947.113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-34.084.100</w:t>
            </w:r>
          </w:p>
        </w:tc>
      </w:tr>
      <w:tr w:rsidR="001C16CC" w:rsidRPr="001C16CC" w:rsidTr="00D61AB8">
        <w:trPr>
          <w:trHeight w:val="28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jc w:val="center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741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ПРИХОДИ ОД ИМОВИНЕ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147.907.494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192.110.648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44.203.154</w:t>
            </w:r>
          </w:p>
        </w:tc>
      </w:tr>
      <w:tr w:rsidR="001C16CC" w:rsidRPr="001C16CC" w:rsidTr="00D61AB8">
        <w:trPr>
          <w:trHeight w:val="28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jc w:val="center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742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367.894.715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387.056.256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19.161.541</w:t>
            </w:r>
          </w:p>
        </w:tc>
      </w:tr>
      <w:tr w:rsidR="001C16CC" w:rsidRPr="001C16CC" w:rsidTr="00D61AB8">
        <w:trPr>
          <w:trHeight w:val="28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jc w:val="center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743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57.137.538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65.117.684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7.980.146</w:t>
            </w:r>
          </w:p>
        </w:tc>
      </w:tr>
      <w:tr w:rsidR="001C16CC" w:rsidRPr="001C16CC" w:rsidTr="00D61AB8">
        <w:trPr>
          <w:trHeight w:val="28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jc w:val="center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744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ДОБРОВОЉНИ ТРАНСФЕРИ ОД ФИЗИЧКИХ И ПРАВНИХ ЛИЦА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6.727.020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196.000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-6.531.020</w:t>
            </w:r>
          </w:p>
        </w:tc>
      </w:tr>
      <w:tr w:rsidR="001C16CC" w:rsidRPr="001C16CC" w:rsidTr="00D61AB8">
        <w:trPr>
          <w:trHeight w:val="28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jc w:val="center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745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81.727.034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81.221.748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-505.286</w:t>
            </w:r>
          </w:p>
        </w:tc>
      </w:tr>
      <w:tr w:rsidR="001C16CC" w:rsidRPr="001C16CC" w:rsidTr="00D61AB8">
        <w:trPr>
          <w:trHeight w:val="47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jc w:val="center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772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1.262.565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1.262.565</w:t>
            </w:r>
          </w:p>
        </w:tc>
      </w:tr>
      <w:tr w:rsidR="001C16CC" w:rsidRPr="001C16CC" w:rsidTr="00D61AB8">
        <w:trPr>
          <w:trHeight w:val="28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jc w:val="center"/>
              <w:rPr>
                <w:b/>
                <w:bCs/>
                <w:sz w:val="16"/>
                <w:szCs w:val="16"/>
              </w:rPr>
            </w:pPr>
            <w:r w:rsidRPr="001C16CC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rPr>
                <w:b/>
                <w:bCs/>
                <w:sz w:val="16"/>
                <w:szCs w:val="16"/>
              </w:rPr>
            </w:pPr>
            <w:r w:rsidRPr="001C16CC">
              <w:rPr>
                <w:b/>
                <w:bCs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b/>
                <w:bCs/>
                <w:sz w:val="16"/>
                <w:szCs w:val="16"/>
              </w:rPr>
            </w:pPr>
            <w:r w:rsidRPr="001C16CC">
              <w:rPr>
                <w:b/>
                <w:bCs/>
                <w:sz w:val="16"/>
                <w:szCs w:val="16"/>
              </w:rPr>
              <w:t>317.471.996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b/>
                <w:bCs/>
                <w:sz w:val="16"/>
                <w:szCs w:val="16"/>
              </w:rPr>
            </w:pPr>
            <w:r w:rsidRPr="001C16CC">
              <w:rPr>
                <w:b/>
                <w:bCs/>
                <w:sz w:val="16"/>
                <w:szCs w:val="16"/>
              </w:rPr>
              <w:t>181.243.443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b/>
                <w:bCs/>
                <w:sz w:val="16"/>
                <w:szCs w:val="16"/>
              </w:rPr>
            </w:pPr>
            <w:r w:rsidRPr="001C16CC">
              <w:rPr>
                <w:b/>
                <w:bCs/>
                <w:sz w:val="16"/>
                <w:szCs w:val="16"/>
              </w:rPr>
              <w:t>-136.228.553</w:t>
            </w:r>
          </w:p>
        </w:tc>
      </w:tr>
      <w:tr w:rsidR="001C16CC" w:rsidRPr="001C16CC" w:rsidTr="00D61AB8">
        <w:trPr>
          <w:trHeight w:val="28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jc w:val="center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811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27.361.737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12.048.994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-15.312.743</w:t>
            </w:r>
          </w:p>
        </w:tc>
      </w:tr>
      <w:tr w:rsidR="001C16CC" w:rsidRPr="001C16CC" w:rsidTr="00D61AB8">
        <w:trPr>
          <w:trHeight w:val="28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jc w:val="center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813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ПРИМАЊА ОД ПРОДАЈЕ ОСТАЛИХ ОСНОВНИХ СРЕДСТАВА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3.830.523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3.731.706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-98.817</w:t>
            </w:r>
          </w:p>
        </w:tc>
      </w:tr>
      <w:tr w:rsidR="001C16CC" w:rsidRPr="001C16CC" w:rsidTr="00D61AB8">
        <w:trPr>
          <w:trHeight w:val="28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jc w:val="center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820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ПРИМАЊА ОД ПРОДАЈЕ ЗАЛИХА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13.458.586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24.121.483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10.662.897</w:t>
            </w:r>
          </w:p>
        </w:tc>
      </w:tr>
      <w:tr w:rsidR="001C16CC" w:rsidRPr="001C16CC" w:rsidTr="00D61AB8">
        <w:trPr>
          <w:trHeight w:val="28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jc w:val="center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840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ПРИМАЊА ОД ПРОДАЈЕ ПРИРОДНЕ ИМОВИНЕ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272.821.150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141.341.260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  <w:r w:rsidRPr="001C16CC">
              <w:rPr>
                <w:sz w:val="16"/>
                <w:szCs w:val="16"/>
              </w:rPr>
              <w:t>-131.479.890</w:t>
            </w:r>
          </w:p>
        </w:tc>
      </w:tr>
      <w:tr w:rsidR="001C16CC" w:rsidRPr="001C16CC" w:rsidTr="00D61AB8">
        <w:trPr>
          <w:trHeight w:val="28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b/>
                <w:bCs/>
                <w:sz w:val="16"/>
                <w:szCs w:val="16"/>
              </w:rPr>
            </w:pPr>
            <w:r w:rsidRPr="001C16CC">
              <w:rPr>
                <w:b/>
                <w:bCs/>
                <w:sz w:val="16"/>
                <w:szCs w:val="16"/>
              </w:rPr>
              <w:t>УКУПНО (КЛАСА 7 И 8):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b/>
                <w:bCs/>
                <w:sz w:val="16"/>
                <w:szCs w:val="16"/>
              </w:rPr>
            </w:pPr>
            <w:r w:rsidRPr="001C16CC">
              <w:rPr>
                <w:b/>
                <w:bCs/>
                <w:sz w:val="16"/>
                <w:szCs w:val="16"/>
              </w:rPr>
              <w:t>7.501.131.916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b/>
                <w:bCs/>
                <w:sz w:val="16"/>
                <w:szCs w:val="16"/>
              </w:rPr>
            </w:pPr>
            <w:r w:rsidRPr="001C16CC">
              <w:rPr>
                <w:b/>
                <w:bCs/>
                <w:sz w:val="16"/>
                <w:szCs w:val="16"/>
              </w:rPr>
              <w:t>7.717.152.721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16CC" w:rsidRPr="001C16CC" w:rsidRDefault="001C16CC" w:rsidP="00D61AB8">
            <w:pPr>
              <w:jc w:val="right"/>
              <w:rPr>
                <w:b/>
                <w:bCs/>
                <w:sz w:val="16"/>
                <w:szCs w:val="16"/>
              </w:rPr>
            </w:pPr>
            <w:r w:rsidRPr="001C16CC">
              <w:rPr>
                <w:b/>
                <w:bCs/>
                <w:sz w:val="16"/>
                <w:szCs w:val="16"/>
              </w:rPr>
              <w:t>216.020.805</w:t>
            </w:r>
          </w:p>
        </w:tc>
      </w:tr>
    </w:tbl>
    <w:p w:rsidR="001723F2" w:rsidRDefault="001723F2" w:rsidP="001769B1">
      <w:pPr>
        <w:jc w:val="center"/>
        <w:rPr>
          <w:b/>
          <w:sz w:val="28"/>
          <w:szCs w:val="28"/>
          <w:lang w:val="sr-Cyrl-CS"/>
        </w:rPr>
      </w:pPr>
    </w:p>
    <w:p w:rsidR="001723F2" w:rsidRDefault="001723F2" w:rsidP="001769B1">
      <w:pPr>
        <w:jc w:val="center"/>
        <w:rPr>
          <w:b/>
          <w:sz w:val="28"/>
          <w:szCs w:val="28"/>
          <w:lang w:val="sr-Latn-RS"/>
        </w:rPr>
      </w:pPr>
    </w:p>
    <w:p w:rsidR="004338BD" w:rsidRPr="004338BD" w:rsidRDefault="004338BD" w:rsidP="001769B1">
      <w:pPr>
        <w:jc w:val="center"/>
        <w:rPr>
          <w:b/>
          <w:sz w:val="28"/>
          <w:szCs w:val="28"/>
          <w:lang w:val="sr-Latn-RS"/>
        </w:rPr>
      </w:pPr>
    </w:p>
    <w:p w:rsidR="00614A48" w:rsidRPr="008A6432" w:rsidRDefault="005A3ECD" w:rsidP="001769B1">
      <w:pPr>
        <w:jc w:val="center"/>
        <w:rPr>
          <w:b/>
          <w:sz w:val="28"/>
          <w:szCs w:val="28"/>
          <w:lang w:val="sr-Cyrl-CS"/>
        </w:rPr>
      </w:pPr>
      <w:r w:rsidRPr="008A6432">
        <w:rPr>
          <w:b/>
          <w:sz w:val="28"/>
          <w:szCs w:val="28"/>
          <w:lang w:val="sr-Cyrl-CS"/>
        </w:rPr>
        <w:t>2.1. Текући приходи</w:t>
      </w:r>
    </w:p>
    <w:p w:rsidR="00614A48" w:rsidRPr="008A6432" w:rsidRDefault="00614A48" w:rsidP="007B4317">
      <w:pPr>
        <w:jc w:val="both"/>
        <w:rPr>
          <w:sz w:val="28"/>
          <w:szCs w:val="28"/>
          <w:lang w:val="sr-Cyrl-CS"/>
        </w:rPr>
      </w:pPr>
    </w:p>
    <w:p w:rsidR="00C937A3" w:rsidRPr="008A6432" w:rsidRDefault="005A3ECD" w:rsidP="007B4317">
      <w:pPr>
        <w:jc w:val="both"/>
        <w:rPr>
          <w:sz w:val="28"/>
          <w:szCs w:val="28"/>
          <w:lang w:val="sr-Cyrl-CS"/>
        </w:rPr>
      </w:pPr>
      <w:r w:rsidRPr="008A6432">
        <w:rPr>
          <w:sz w:val="28"/>
          <w:szCs w:val="28"/>
          <w:lang w:val="sr-Cyrl-CS"/>
        </w:rPr>
        <w:tab/>
        <w:t>Текући приходи од</w:t>
      </w:r>
      <w:r w:rsidR="00C937A3" w:rsidRPr="008A6432">
        <w:rPr>
          <w:sz w:val="28"/>
          <w:szCs w:val="28"/>
          <w:lang w:val="sr-Cyrl-CS"/>
        </w:rPr>
        <w:t>:</w:t>
      </w:r>
      <w:r w:rsidRPr="008A6432">
        <w:rPr>
          <w:sz w:val="28"/>
          <w:szCs w:val="28"/>
          <w:lang w:val="sr-Cyrl-CS"/>
        </w:rPr>
        <w:t xml:space="preserve"> </w:t>
      </w:r>
    </w:p>
    <w:p w:rsidR="00614A48" w:rsidRPr="008A6432" w:rsidRDefault="00C937A3" w:rsidP="007B4317">
      <w:pPr>
        <w:jc w:val="both"/>
        <w:rPr>
          <w:sz w:val="28"/>
          <w:szCs w:val="28"/>
          <w:lang w:val="sr-Cyrl-CS"/>
        </w:rPr>
      </w:pPr>
      <w:r w:rsidRPr="008A6432">
        <w:rPr>
          <w:sz w:val="28"/>
          <w:szCs w:val="28"/>
          <w:lang w:val="sr-Cyrl-CS"/>
        </w:rPr>
        <w:tab/>
        <w:t xml:space="preserve">- </w:t>
      </w:r>
      <w:r w:rsidR="005A3ECD" w:rsidRPr="008A6432">
        <w:rPr>
          <w:sz w:val="28"/>
          <w:szCs w:val="28"/>
          <w:lang w:val="sr-Cyrl-CS"/>
        </w:rPr>
        <w:t>пореза остварени</w:t>
      </w:r>
      <w:r w:rsidR="00204493" w:rsidRPr="008A6432">
        <w:rPr>
          <w:sz w:val="28"/>
          <w:szCs w:val="28"/>
          <w:lang w:val="sr-Cyrl-CS"/>
        </w:rPr>
        <w:t xml:space="preserve"> </w:t>
      </w:r>
      <w:r w:rsidR="005A3ECD" w:rsidRPr="008A6432">
        <w:rPr>
          <w:sz w:val="28"/>
          <w:szCs w:val="28"/>
          <w:lang w:val="sr-Cyrl-CS"/>
        </w:rPr>
        <w:t xml:space="preserve">су у </w:t>
      </w:r>
      <w:r w:rsidR="00FB575F" w:rsidRPr="008A6432">
        <w:rPr>
          <w:sz w:val="28"/>
          <w:szCs w:val="28"/>
          <w:lang w:val="sr-Cyrl-CS"/>
        </w:rPr>
        <w:t xml:space="preserve">износу од </w:t>
      </w:r>
      <w:r w:rsidR="00FA14F7" w:rsidRPr="008A6432">
        <w:rPr>
          <w:sz w:val="28"/>
          <w:szCs w:val="28"/>
          <w:lang w:val="sr-Cyrl-CS"/>
        </w:rPr>
        <w:t>5.</w:t>
      </w:r>
      <w:r w:rsidR="001C16CC">
        <w:rPr>
          <w:sz w:val="28"/>
          <w:szCs w:val="28"/>
          <w:lang w:val="sr-Cyrl-RS"/>
        </w:rPr>
        <w:t>83</w:t>
      </w:r>
      <w:r w:rsidR="00992432">
        <w:rPr>
          <w:sz w:val="28"/>
          <w:szCs w:val="28"/>
          <w:lang w:val="sr-Latn-RS"/>
        </w:rPr>
        <w:t>1</w:t>
      </w:r>
      <w:r w:rsidR="00FA14F7" w:rsidRPr="008A6432">
        <w:rPr>
          <w:sz w:val="28"/>
          <w:szCs w:val="28"/>
          <w:lang w:val="sr-Cyrl-CS"/>
        </w:rPr>
        <w:t>.</w:t>
      </w:r>
      <w:r w:rsidR="001C16CC">
        <w:rPr>
          <w:sz w:val="28"/>
          <w:szCs w:val="28"/>
          <w:lang w:val="sr-Cyrl-RS"/>
        </w:rPr>
        <w:t>997</w:t>
      </w:r>
      <w:r w:rsidR="00992432">
        <w:rPr>
          <w:sz w:val="28"/>
          <w:szCs w:val="28"/>
          <w:lang w:val="sr-Cyrl-CS"/>
        </w:rPr>
        <w:t>.</w:t>
      </w:r>
      <w:r w:rsidR="001C16CC">
        <w:rPr>
          <w:sz w:val="28"/>
          <w:szCs w:val="28"/>
          <w:lang w:val="sr-Cyrl-CS"/>
        </w:rPr>
        <w:t>264</w:t>
      </w:r>
      <w:r w:rsidR="008D67EC" w:rsidRPr="008A6432">
        <w:rPr>
          <w:sz w:val="28"/>
          <w:szCs w:val="28"/>
          <w:lang w:val="sr-Cyrl-CS"/>
        </w:rPr>
        <w:t xml:space="preserve"> </w:t>
      </w:r>
      <w:r w:rsidRPr="008A6432">
        <w:rPr>
          <w:sz w:val="28"/>
          <w:szCs w:val="28"/>
          <w:lang w:val="sr-Cyrl-CS"/>
        </w:rPr>
        <w:t>динар</w:t>
      </w:r>
      <w:r w:rsidR="00332327" w:rsidRPr="008A6432">
        <w:rPr>
          <w:sz w:val="28"/>
          <w:szCs w:val="28"/>
          <w:lang w:val="sr-Cyrl-CS"/>
        </w:rPr>
        <w:t>а</w:t>
      </w:r>
      <w:r w:rsidRPr="008A6432">
        <w:rPr>
          <w:sz w:val="28"/>
          <w:szCs w:val="28"/>
          <w:lang w:val="sr-Cyrl-CS"/>
        </w:rPr>
        <w:t>;</w:t>
      </w:r>
    </w:p>
    <w:p w:rsidR="005A3ECD" w:rsidRPr="008A6432" w:rsidRDefault="005A3ECD" w:rsidP="007B4317">
      <w:pPr>
        <w:jc w:val="both"/>
        <w:rPr>
          <w:sz w:val="28"/>
          <w:szCs w:val="28"/>
          <w:lang w:val="sr-Cyrl-CS"/>
        </w:rPr>
      </w:pPr>
      <w:r w:rsidRPr="008A6432">
        <w:rPr>
          <w:sz w:val="28"/>
          <w:szCs w:val="28"/>
          <w:lang w:val="sr-Cyrl-CS"/>
        </w:rPr>
        <w:tab/>
      </w:r>
      <w:r w:rsidR="00C937A3" w:rsidRPr="008A6432">
        <w:rPr>
          <w:sz w:val="28"/>
          <w:szCs w:val="28"/>
          <w:lang w:val="sr-Cyrl-CS"/>
        </w:rPr>
        <w:t>-</w:t>
      </w:r>
      <w:r w:rsidRPr="008A6432">
        <w:rPr>
          <w:sz w:val="28"/>
          <w:szCs w:val="28"/>
          <w:lang w:val="sr-Cyrl-CS"/>
        </w:rPr>
        <w:t xml:space="preserve"> донација и трансфера остварени су у</w:t>
      </w:r>
      <w:r w:rsidR="00C937A3" w:rsidRPr="008A6432">
        <w:rPr>
          <w:sz w:val="28"/>
          <w:szCs w:val="28"/>
          <w:lang w:val="sr-Cyrl-CS"/>
        </w:rPr>
        <w:t xml:space="preserve"> износу од </w:t>
      </w:r>
      <w:r w:rsidR="001C16CC">
        <w:rPr>
          <w:sz w:val="28"/>
          <w:szCs w:val="28"/>
          <w:lang w:val="sr-Cyrl-RS"/>
        </w:rPr>
        <w:t>976.947.113</w:t>
      </w:r>
      <w:r w:rsidR="008D67EC" w:rsidRPr="008A6432">
        <w:rPr>
          <w:sz w:val="28"/>
          <w:szCs w:val="28"/>
          <w:lang w:val="sr-Cyrl-CS"/>
        </w:rPr>
        <w:t xml:space="preserve"> </w:t>
      </w:r>
      <w:r w:rsidR="00C937A3" w:rsidRPr="008A6432">
        <w:rPr>
          <w:sz w:val="28"/>
          <w:szCs w:val="28"/>
          <w:lang w:val="sr-Cyrl-CS"/>
        </w:rPr>
        <w:t>динара;</w:t>
      </w:r>
    </w:p>
    <w:p w:rsidR="00F33712" w:rsidRDefault="005A3ECD" w:rsidP="007B4317">
      <w:pPr>
        <w:jc w:val="both"/>
        <w:rPr>
          <w:sz w:val="28"/>
          <w:szCs w:val="28"/>
          <w:lang w:val="sr-Cyrl-CS"/>
        </w:rPr>
      </w:pPr>
      <w:r w:rsidRPr="008A6432">
        <w:rPr>
          <w:sz w:val="28"/>
          <w:szCs w:val="28"/>
          <w:lang w:val="sr-Cyrl-CS"/>
        </w:rPr>
        <w:tab/>
      </w:r>
      <w:r w:rsidR="00C937A3" w:rsidRPr="008A6432">
        <w:rPr>
          <w:sz w:val="28"/>
          <w:szCs w:val="28"/>
          <w:lang w:val="sr-Cyrl-CS"/>
        </w:rPr>
        <w:t>-</w:t>
      </w:r>
      <w:r w:rsidRPr="008A6432">
        <w:rPr>
          <w:sz w:val="28"/>
          <w:szCs w:val="28"/>
          <w:lang w:val="sr-Cyrl-CS"/>
        </w:rPr>
        <w:t xml:space="preserve"> других прихода остварени су у износу од </w:t>
      </w:r>
      <w:r w:rsidR="001C16CC">
        <w:rPr>
          <w:sz w:val="28"/>
          <w:szCs w:val="28"/>
          <w:lang w:val="sr-Cyrl-RS"/>
        </w:rPr>
        <w:t>726</w:t>
      </w:r>
      <w:r w:rsidR="00992432">
        <w:rPr>
          <w:sz w:val="28"/>
          <w:szCs w:val="28"/>
          <w:lang w:val="sr-Latn-RS"/>
        </w:rPr>
        <w:t>.</w:t>
      </w:r>
      <w:r w:rsidR="00944D7F">
        <w:rPr>
          <w:sz w:val="28"/>
          <w:szCs w:val="28"/>
          <w:lang w:val="sr-Cyrl-RS"/>
        </w:rPr>
        <w:t>9</w:t>
      </w:r>
      <w:r w:rsidR="001C16CC">
        <w:rPr>
          <w:sz w:val="28"/>
          <w:szCs w:val="28"/>
          <w:lang w:val="sr-Cyrl-RS"/>
        </w:rPr>
        <w:t>64</w:t>
      </w:r>
      <w:r w:rsidR="00992432">
        <w:rPr>
          <w:sz w:val="28"/>
          <w:szCs w:val="28"/>
          <w:lang w:val="sr-Latn-RS"/>
        </w:rPr>
        <w:t>.</w:t>
      </w:r>
      <w:r w:rsidR="001C16CC">
        <w:rPr>
          <w:sz w:val="28"/>
          <w:szCs w:val="28"/>
          <w:lang w:val="sr-Cyrl-RS"/>
        </w:rPr>
        <w:t>9</w:t>
      </w:r>
      <w:r w:rsidR="00944D7F">
        <w:rPr>
          <w:sz w:val="28"/>
          <w:szCs w:val="28"/>
          <w:lang w:val="sr-Cyrl-RS"/>
        </w:rPr>
        <w:t>01</w:t>
      </w:r>
      <w:r w:rsidR="008D67EC" w:rsidRPr="008A6432">
        <w:rPr>
          <w:sz w:val="28"/>
          <w:szCs w:val="28"/>
          <w:lang w:val="sr-Cyrl-CS"/>
        </w:rPr>
        <w:t xml:space="preserve"> </w:t>
      </w:r>
      <w:r w:rsidRPr="008A6432">
        <w:rPr>
          <w:sz w:val="28"/>
          <w:szCs w:val="28"/>
          <w:lang w:val="sr-Cyrl-CS"/>
        </w:rPr>
        <w:t>динар.</w:t>
      </w:r>
    </w:p>
    <w:p w:rsidR="001C16CC" w:rsidRDefault="001C16CC" w:rsidP="007B4317">
      <w:pPr>
        <w:jc w:val="both"/>
        <w:rPr>
          <w:sz w:val="28"/>
          <w:szCs w:val="28"/>
          <w:lang w:val="sr-Cyrl-CS"/>
        </w:rPr>
      </w:pPr>
    </w:p>
    <w:tbl>
      <w:tblPr>
        <w:tblW w:w="10100" w:type="dxa"/>
        <w:tblInd w:w="108" w:type="dxa"/>
        <w:tblLook w:val="04A0" w:firstRow="1" w:lastRow="0" w:firstColumn="1" w:lastColumn="0" w:noHBand="0" w:noVBand="1"/>
      </w:tblPr>
      <w:tblGrid>
        <w:gridCol w:w="1176"/>
        <w:gridCol w:w="5876"/>
        <w:gridCol w:w="1880"/>
        <w:gridCol w:w="1368"/>
      </w:tblGrid>
      <w:tr w:rsidR="001C16CC" w:rsidTr="001C16CC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16CC" w:rsidRDefault="001C16CC">
            <w:pPr>
              <w:jc w:val="center"/>
            </w:pPr>
            <w:r>
              <w:t>Износ у динарима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16CC" w:rsidRDefault="001C16CC">
            <w:pPr>
              <w:jc w:val="center"/>
            </w:pPr>
            <w:r>
              <w:t xml:space="preserve">Структура у % </w:t>
            </w:r>
          </w:p>
        </w:tc>
      </w:tr>
      <w:tr w:rsidR="001C16CC" w:rsidTr="001C16CC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center"/>
              <w:rPr>
                <w:b/>
                <w:bCs/>
              </w:rPr>
            </w:pP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rPr>
                <w:b/>
                <w:bCs/>
              </w:rPr>
            </w:pPr>
            <w:r>
              <w:rPr>
                <w:b/>
                <w:bCs/>
              </w:rPr>
              <w:t>ТЕКУЋИ ПРИХОДИ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rPr>
                <w:b/>
                <w:bCs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rPr>
                <w:b/>
                <w:bCs/>
              </w:rPr>
            </w:pPr>
          </w:p>
        </w:tc>
      </w:tr>
      <w:tr w:rsidR="001C16CC" w:rsidTr="001C16CC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rPr>
                <w:b/>
                <w:bCs/>
              </w:rPr>
            </w:pPr>
            <w:r>
              <w:rPr>
                <w:b/>
                <w:bCs/>
              </w:rPr>
              <w:t>Порези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5.831.997.264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77,39</w:t>
            </w:r>
          </w:p>
        </w:tc>
      </w:tr>
      <w:tr w:rsidR="001C16CC" w:rsidTr="001C16CC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center"/>
            </w:pPr>
            <w:r>
              <w:t>1.1.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r>
              <w:t>Порези на доходак, добит и капиталне добитке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right"/>
            </w:pPr>
            <w:r>
              <w:t>4.205.196.181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right"/>
            </w:pPr>
            <w:r>
              <w:t>55,80</w:t>
            </w:r>
          </w:p>
        </w:tc>
      </w:tr>
      <w:tr w:rsidR="001C16CC" w:rsidTr="001C16CC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center"/>
            </w:pPr>
            <w:r>
              <w:t>1.2.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r>
              <w:t>Порез на фонд зарада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right"/>
            </w:pPr>
            <w:r>
              <w:t>140.362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right"/>
            </w:pPr>
            <w:r>
              <w:t>0,00</w:t>
            </w:r>
          </w:p>
        </w:tc>
      </w:tr>
      <w:tr w:rsidR="001C16CC" w:rsidTr="001C16CC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center"/>
            </w:pPr>
            <w:r>
              <w:t>1.3.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r>
              <w:t>Порези на имовину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right"/>
            </w:pPr>
            <w:r>
              <w:t>1.257.128.585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right"/>
            </w:pPr>
            <w:r>
              <w:t>16,68</w:t>
            </w:r>
          </w:p>
        </w:tc>
      </w:tr>
      <w:tr w:rsidR="001C16CC" w:rsidTr="001C16CC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center"/>
            </w:pPr>
            <w:r>
              <w:t>1.4.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r>
              <w:t>Порез на добра и услуге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right"/>
            </w:pPr>
            <w:r>
              <w:t>246.958.410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right"/>
            </w:pPr>
            <w:r>
              <w:t>3,28</w:t>
            </w:r>
          </w:p>
        </w:tc>
      </w:tr>
      <w:tr w:rsidR="001C16CC" w:rsidTr="001C16CC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center"/>
            </w:pPr>
            <w:r>
              <w:t>1.5.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r>
              <w:t>Други порези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right"/>
            </w:pPr>
            <w:r>
              <w:t>122.573.726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right"/>
            </w:pPr>
            <w:r>
              <w:t>1,63</w:t>
            </w:r>
          </w:p>
        </w:tc>
      </w:tr>
      <w:tr w:rsidR="001C16CC" w:rsidTr="001C16CC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rPr>
                <w:b/>
                <w:bCs/>
              </w:rPr>
            </w:pPr>
            <w:r>
              <w:rPr>
                <w:b/>
                <w:bCs/>
              </w:rPr>
              <w:t>Донације и трансфери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976.947.113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12,96</w:t>
            </w:r>
          </w:p>
        </w:tc>
      </w:tr>
      <w:tr w:rsidR="001C16CC" w:rsidTr="001C16CC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center"/>
            </w:pPr>
            <w:r>
              <w:t>2.1.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r>
              <w:t>Трансфери од других нивоа власти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right"/>
            </w:pPr>
            <w:r>
              <w:t>976.947.113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right"/>
            </w:pPr>
            <w:r>
              <w:t>12,96</w:t>
            </w:r>
          </w:p>
        </w:tc>
      </w:tr>
      <w:tr w:rsidR="001C16CC" w:rsidTr="001C16CC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rPr>
                <w:b/>
                <w:bCs/>
              </w:rPr>
            </w:pPr>
            <w:r>
              <w:rPr>
                <w:b/>
                <w:bCs/>
              </w:rPr>
              <w:t>Други приходи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726.964.901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9,65</w:t>
            </w:r>
          </w:p>
        </w:tc>
      </w:tr>
      <w:tr w:rsidR="001C16CC" w:rsidTr="001C16CC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center"/>
            </w:pPr>
            <w:r>
              <w:t>3.1.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r>
              <w:t>Приходи од имовине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right"/>
            </w:pPr>
            <w:r>
              <w:t>192.110.648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right"/>
            </w:pPr>
            <w:r>
              <w:t>2,55</w:t>
            </w:r>
          </w:p>
        </w:tc>
      </w:tr>
      <w:tr w:rsidR="001C16CC" w:rsidTr="001C16CC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center"/>
            </w:pPr>
            <w:r>
              <w:t>3.2.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r>
              <w:t>Приходи од продаје добара и услуга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right"/>
            </w:pPr>
            <w:r>
              <w:t>387.056.256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right"/>
            </w:pPr>
            <w:r>
              <w:t>5,14</w:t>
            </w:r>
          </w:p>
        </w:tc>
      </w:tr>
      <w:tr w:rsidR="001C16CC" w:rsidTr="001C16CC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center"/>
            </w:pPr>
            <w:r>
              <w:t>3.3.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r>
              <w:t>Новчане казне и одузета имовинска корист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right"/>
            </w:pPr>
            <w:r>
              <w:t>65.117.684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right"/>
            </w:pPr>
            <w:r>
              <w:t>0,86</w:t>
            </w:r>
          </w:p>
        </w:tc>
      </w:tr>
      <w:tr w:rsidR="001C16CC" w:rsidTr="001C16CC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center"/>
            </w:pPr>
            <w:r>
              <w:t>3.4.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r>
              <w:t>Добровољни трансфери од физичких и правних лица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right"/>
            </w:pPr>
            <w:r>
              <w:t>196.000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right"/>
            </w:pPr>
            <w:r>
              <w:t>0,00</w:t>
            </w:r>
          </w:p>
        </w:tc>
      </w:tr>
      <w:tr w:rsidR="001C16CC" w:rsidTr="001C16CC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center"/>
            </w:pPr>
            <w:r>
              <w:t>3.5.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6CC" w:rsidRDefault="001C16CC">
            <w:r>
              <w:t>Мешовити и неодређени приходи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right"/>
            </w:pPr>
            <w:r>
              <w:t>81.221.748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right"/>
            </w:pPr>
            <w:r>
              <w:t>1,08</w:t>
            </w:r>
          </w:p>
        </w:tc>
      </w:tr>
      <w:tr w:rsidR="001C16CC" w:rsidTr="001C16CC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6CC" w:rsidRDefault="001C16CC">
            <w:pPr>
              <w:jc w:val="center"/>
            </w:pPr>
            <w:r>
              <w:t>3.6.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6CC" w:rsidRDefault="001C16CC">
            <w:r>
              <w:t>Остали приходи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right"/>
            </w:pPr>
            <w:r>
              <w:t>1.262.565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right"/>
            </w:pPr>
            <w:r>
              <w:t>0,02</w:t>
            </w:r>
          </w:p>
        </w:tc>
      </w:tr>
      <w:tr w:rsidR="001C16CC" w:rsidTr="001C16CC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58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rPr>
                <w:b/>
                <w:bCs/>
              </w:rPr>
            </w:pPr>
            <w:r>
              <w:rPr>
                <w:b/>
                <w:bCs/>
              </w:rPr>
              <w:t>У К У П Н О (од 1 до 3):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7.535.909.278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1C16CC" w:rsidTr="001C16CC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</w:tr>
      <w:tr w:rsidR="001C16CC" w:rsidTr="001C16CC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7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rPr>
                <w:b/>
                <w:bCs/>
                <w:lang w:val="sr-Cyrl-RS"/>
              </w:rPr>
            </w:pPr>
          </w:p>
          <w:p w:rsidR="001C16CC" w:rsidRDefault="001C16CC">
            <w:pPr>
              <w:rPr>
                <w:b/>
                <w:bCs/>
              </w:rPr>
            </w:pPr>
            <w:r>
              <w:rPr>
                <w:b/>
                <w:bCs/>
              </w:rPr>
              <w:t>Графички приказ структуре остварења текућих прихода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</w:tr>
      <w:tr w:rsidR="001C16CC" w:rsidTr="001C16CC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</w:tr>
      <w:tr w:rsidR="001C16CC" w:rsidTr="001C16CC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1C16CC">
              <w:trPr>
                <w:trHeight w:val="31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C16CC" w:rsidRDefault="001C16CC"/>
              </w:tc>
            </w:tr>
          </w:tbl>
          <w:p w:rsidR="001C16CC" w:rsidRDefault="001C16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</w:tr>
      <w:tr w:rsidR="001C16CC" w:rsidTr="001C16CC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</w:tr>
      <w:tr w:rsidR="001C16CC" w:rsidTr="001C16CC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>
            <w: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739136" behindDoc="0" locked="0" layoutInCell="1" allowOverlap="1" wp14:anchorId="36FCAF37" wp14:editId="16DAA0EF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-3810</wp:posOffset>
                  </wp:positionV>
                  <wp:extent cx="5981700" cy="3067050"/>
                  <wp:effectExtent l="0" t="0" r="19050" b="19050"/>
                  <wp:wrapNone/>
                  <wp:docPr id="7" name="Chart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</w:tr>
      <w:tr w:rsidR="001C16CC" w:rsidTr="001C16CC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</w:tr>
      <w:tr w:rsidR="001C16CC" w:rsidTr="001C16CC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</w:tr>
      <w:tr w:rsidR="001C16CC" w:rsidTr="001C16CC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</w:tr>
      <w:tr w:rsidR="001C16CC" w:rsidTr="001C16CC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</w:tr>
      <w:tr w:rsidR="001C16CC" w:rsidTr="001C16CC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</w:tr>
      <w:tr w:rsidR="001C16CC" w:rsidTr="001C16CC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</w:tr>
      <w:tr w:rsidR="001C16CC" w:rsidTr="001C16CC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</w:tr>
      <w:tr w:rsidR="001C16CC" w:rsidTr="001C16CC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</w:tr>
      <w:tr w:rsidR="001C16CC" w:rsidTr="001C16CC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</w:tr>
      <w:tr w:rsidR="001C16CC" w:rsidTr="001C16CC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</w:tr>
      <w:tr w:rsidR="001C16CC" w:rsidTr="001C16CC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</w:tr>
      <w:tr w:rsidR="001C16CC" w:rsidTr="001C16CC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CC" w:rsidRDefault="001C16CC"/>
        </w:tc>
      </w:tr>
    </w:tbl>
    <w:p w:rsidR="001C16CC" w:rsidRDefault="001C16CC" w:rsidP="007B4317">
      <w:pPr>
        <w:jc w:val="both"/>
        <w:rPr>
          <w:sz w:val="28"/>
          <w:szCs w:val="28"/>
          <w:lang w:val="sr-Cyrl-CS"/>
        </w:rPr>
      </w:pPr>
    </w:p>
    <w:p w:rsidR="00644914" w:rsidRDefault="00644914" w:rsidP="007B4317">
      <w:pPr>
        <w:jc w:val="both"/>
        <w:rPr>
          <w:sz w:val="28"/>
          <w:szCs w:val="28"/>
          <w:lang w:val="sr-Cyrl-CS"/>
        </w:rPr>
      </w:pPr>
    </w:p>
    <w:p w:rsidR="007577B3" w:rsidRPr="008A6432" w:rsidRDefault="007577B3" w:rsidP="007B4317">
      <w:pPr>
        <w:jc w:val="both"/>
        <w:rPr>
          <w:sz w:val="28"/>
          <w:szCs w:val="28"/>
          <w:lang w:val="sr-Latn-RS"/>
        </w:rPr>
      </w:pPr>
    </w:p>
    <w:p w:rsidR="008A6432" w:rsidRDefault="008A6432" w:rsidP="007B4317">
      <w:pPr>
        <w:jc w:val="both"/>
        <w:rPr>
          <w:color w:val="FF0000"/>
          <w:sz w:val="28"/>
          <w:szCs w:val="28"/>
          <w:lang w:val="sr-Latn-RS"/>
        </w:rPr>
      </w:pPr>
    </w:p>
    <w:p w:rsidR="00992432" w:rsidRDefault="00992432" w:rsidP="007B4317">
      <w:pPr>
        <w:jc w:val="both"/>
        <w:rPr>
          <w:color w:val="FF0000"/>
          <w:sz w:val="28"/>
          <w:szCs w:val="28"/>
          <w:lang w:val="sr-Latn-RS"/>
        </w:rPr>
      </w:pPr>
    </w:p>
    <w:p w:rsidR="00992432" w:rsidRDefault="00992432" w:rsidP="007B4317">
      <w:pPr>
        <w:jc w:val="both"/>
        <w:rPr>
          <w:color w:val="FF0000"/>
          <w:sz w:val="28"/>
          <w:szCs w:val="28"/>
          <w:lang w:val="sr-Latn-RS"/>
        </w:rPr>
      </w:pPr>
    </w:p>
    <w:p w:rsidR="008A6432" w:rsidRDefault="008A6432" w:rsidP="007B4317">
      <w:pPr>
        <w:jc w:val="both"/>
        <w:rPr>
          <w:color w:val="FF0000"/>
          <w:sz w:val="28"/>
          <w:szCs w:val="28"/>
          <w:lang w:val="sr-Latn-RS"/>
        </w:rPr>
      </w:pPr>
    </w:p>
    <w:p w:rsidR="008A6432" w:rsidRDefault="008A6432" w:rsidP="007B4317">
      <w:pPr>
        <w:jc w:val="both"/>
        <w:rPr>
          <w:color w:val="FF0000"/>
          <w:sz w:val="28"/>
          <w:szCs w:val="28"/>
          <w:lang w:val="sr-Latn-RS"/>
        </w:rPr>
      </w:pPr>
    </w:p>
    <w:p w:rsidR="008A6432" w:rsidRPr="008A6432" w:rsidRDefault="008A6432" w:rsidP="007B4317">
      <w:pPr>
        <w:jc w:val="both"/>
        <w:rPr>
          <w:color w:val="FF0000"/>
          <w:sz w:val="28"/>
          <w:szCs w:val="28"/>
          <w:lang w:val="sr-Latn-RS"/>
        </w:rPr>
      </w:pPr>
    </w:p>
    <w:p w:rsidR="00C42FFB" w:rsidRPr="00F412D5" w:rsidRDefault="00C42FFB" w:rsidP="007B4317">
      <w:pPr>
        <w:jc w:val="both"/>
        <w:rPr>
          <w:color w:val="FF0000"/>
          <w:sz w:val="28"/>
          <w:szCs w:val="28"/>
          <w:lang w:val="sr-Cyrl-CS"/>
        </w:rPr>
      </w:pPr>
    </w:p>
    <w:p w:rsidR="00DF60A1" w:rsidRPr="00F412D5" w:rsidRDefault="00DF60A1" w:rsidP="007B4317">
      <w:pPr>
        <w:jc w:val="both"/>
        <w:rPr>
          <w:color w:val="FF0000"/>
          <w:sz w:val="28"/>
          <w:szCs w:val="28"/>
          <w:lang w:val="sr-Cyrl-CS"/>
        </w:rPr>
      </w:pPr>
    </w:p>
    <w:p w:rsidR="00DF60A1" w:rsidRPr="00F412D5" w:rsidRDefault="00DF60A1" w:rsidP="007B4317">
      <w:pPr>
        <w:jc w:val="both"/>
        <w:rPr>
          <w:color w:val="FF0000"/>
          <w:sz w:val="28"/>
          <w:szCs w:val="28"/>
          <w:lang w:val="sr-Cyrl-CS"/>
        </w:rPr>
      </w:pPr>
    </w:p>
    <w:p w:rsidR="00332327" w:rsidRPr="00F412D5" w:rsidRDefault="00332327" w:rsidP="00686676">
      <w:pPr>
        <w:outlineLvl w:val="0"/>
        <w:rPr>
          <w:b/>
          <w:color w:val="FF0000"/>
          <w:sz w:val="28"/>
          <w:szCs w:val="28"/>
          <w:lang w:val="sr-Cyrl-CS"/>
        </w:rPr>
      </w:pPr>
    </w:p>
    <w:p w:rsidR="00DF60A1" w:rsidRPr="00F412D5" w:rsidRDefault="00DF60A1" w:rsidP="009964B6">
      <w:pPr>
        <w:tabs>
          <w:tab w:val="left" w:pos="6215"/>
        </w:tabs>
        <w:outlineLvl w:val="0"/>
        <w:rPr>
          <w:b/>
          <w:color w:val="FF0000"/>
          <w:sz w:val="28"/>
          <w:szCs w:val="28"/>
          <w:lang w:val="sr-Cyrl-CS"/>
        </w:rPr>
      </w:pPr>
    </w:p>
    <w:p w:rsidR="00644914" w:rsidRDefault="00644914" w:rsidP="003740EF">
      <w:pPr>
        <w:tabs>
          <w:tab w:val="left" w:pos="6215"/>
        </w:tabs>
        <w:jc w:val="center"/>
        <w:outlineLvl w:val="0"/>
        <w:rPr>
          <w:b/>
          <w:bCs/>
          <w:lang w:val="sr-Cyrl-RS"/>
        </w:rPr>
      </w:pPr>
    </w:p>
    <w:p w:rsidR="00154C7D" w:rsidRDefault="00154C7D" w:rsidP="003740EF">
      <w:pPr>
        <w:tabs>
          <w:tab w:val="left" w:pos="6215"/>
        </w:tabs>
        <w:jc w:val="center"/>
        <w:outlineLvl w:val="0"/>
        <w:rPr>
          <w:b/>
          <w:bCs/>
          <w:lang w:val="sr-Cyrl-RS"/>
        </w:rPr>
      </w:pPr>
    </w:p>
    <w:p w:rsidR="00D61AB8" w:rsidRDefault="00D61AB8" w:rsidP="003740EF">
      <w:pPr>
        <w:tabs>
          <w:tab w:val="left" w:pos="6215"/>
        </w:tabs>
        <w:jc w:val="center"/>
        <w:outlineLvl w:val="0"/>
        <w:rPr>
          <w:b/>
          <w:bCs/>
        </w:rPr>
      </w:pPr>
    </w:p>
    <w:p w:rsidR="00D61AB8" w:rsidRDefault="00D61AB8" w:rsidP="003740EF">
      <w:pPr>
        <w:tabs>
          <w:tab w:val="left" w:pos="6215"/>
        </w:tabs>
        <w:jc w:val="center"/>
        <w:outlineLvl w:val="0"/>
        <w:rPr>
          <w:b/>
          <w:bCs/>
        </w:rPr>
      </w:pPr>
    </w:p>
    <w:p w:rsidR="00D61AB8" w:rsidRDefault="00D61AB8" w:rsidP="003740EF">
      <w:pPr>
        <w:tabs>
          <w:tab w:val="left" w:pos="6215"/>
        </w:tabs>
        <w:jc w:val="center"/>
        <w:outlineLvl w:val="0"/>
        <w:rPr>
          <w:b/>
          <w:bCs/>
        </w:rPr>
      </w:pPr>
    </w:p>
    <w:p w:rsidR="003740EF" w:rsidRDefault="003740EF" w:rsidP="003740EF">
      <w:pPr>
        <w:tabs>
          <w:tab w:val="left" w:pos="6215"/>
        </w:tabs>
        <w:jc w:val="center"/>
        <w:outlineLvl w:val="0"/>
        <w:rPr>
          <w:b/>
          <w:bCs/>
          <w:lang w:val="sr-Cyrl-RS"/>
        </w:rPr>
      </w:pPr>
      <w:r w:rsidRPr="00361679">
        <w:rPr>
          <w:b/>
          <w:bCs/>
        </w:rPr>
        <w:t>ИЗВОРИ ФИНАНСИРАЊА</w:t>
      </w:r>
    </w:p>
    <w:p w:rsidR="00644914" w:rsidRPr="00644914" w:rsidRDefault="00644914" w:rsidP="003740EF">
      <w:pPr>
        <w:tabs>
          <w:tab w:val="left" w:pos="6215"/>
        </w:tabs>
        <w:jc w:val="center"/>
        <w:outlineLvl w:val="0"/>
        <w:rPr>
          <w:b/>
          <w:bCs/>
          <w:lang w:val="sr-Cyrl-RS"/>
        </w:rPr>
      </w:pPr>
    </w:p>
    <w:tbl>
      <w:tblPr>
        <w:tblW w:w="10677" w:type="dxa"/>
        <w:tblInd w:w="108" w:type="dxa"/>
        <w:tblLook w:val="04A0" w:firstRow="1" w:lastRow="0" w:firstColumn="1" w:lastColumn="0" w:noHBand="0" w:noVBand="1"/>
      </w:tblPr>
      <w:tblGrid>
        <w:gridCol w:w="976"/>
        <w:gridCol w:w="6537"/>
        <w:gridCol w:w="1875"/>
        <w:gridCol w:w="1289"/>
      </w:tblGrid>
      <w:tr w:rsidR="00406802" w:rsidTr="005477D8">
        <w:trPr>
          <w:trHeight w:val="3008"/>
        </w:trPr>
        <w:tc>
          <w:tcPr>
            <w:tcW w:w="10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802" w:rsidRPr="009C6D6F" w:rsidRDefault="00406802" w:rsidP="00241617">
            <w:pPr>
              <w:jc w:val="both"/>
              <w:rPr>
                <w:sz w:val="28"/>
                <w:szCs w:val="28"/>
              </w:rPr>
            </w:pPr>
            <w:r w:rsidRPr="009C6D6F">
              <w:rPr>
                <w:sz w:val="28"/>
                <w:szCs w:val="28"/>
              </w:rPr>
              <w:t xml:space="preserve">             </w:t>
            </w:r>
            <w:r w:rsidR="00812F1E" w:rsidRPr="00812F1E">
              <w:rPr>
                <w:sz w:val="28"/>
                <w:szCs w:val="28"/>
              </w:rPr>
              <w:t>Приходи и примања буџета Града Ниша остварују се из изворних јавних прихода и уступљених јавних прихода Републике Србије утврђених Законом о финансирању локалне самоуправе ("Службени гласник РС", број 62/06, 47/11, 93/12, 99/13 - усклађени дин. износ, 125/14 - усклађени дин. износ, 95/15 - усклађени дин. износ, 83/16, 91/16 - усклађени дин. износ, 104/16 - др. закон и 96/17 - усклађени дин. Износ, 89/</w:t>
            </w:r>
            <w:r w:rsidR="00241617">
              <w:rPr>
                <w:sz w:val="28"/>
                <w:szCs w:val="28"/>
              </w:rPr>
              <w:t xml:space="preserve">18 </w:t>
            </w:r>
            <w:r w:rsidR="00241617">
              <w:rPr>
                <w:sz w:val="28"/>
                <w:szCs w:val="28"/>
                <w:lang w:val="sr-Cyrl-RS"/>
              </w:rPr>
              <w:t>-</w:t>
            </w:r>
            <w:r w:rsidR="00241617">
              <w:rPr>
                <w:sz w:val="28"/>
                <w:szCs w:val="28"/>
              </w:rPr>
              <w:t xml:space="preserve"> усклађени дин.изн. и 95/18 </w:t>
            </w:r>
            <w:r w:rsidR="00241617">
              <w:rPr>
                <w:sz w:val="28"/>
                <w:szCs w:val="28"/>
                <w:lang w:val="sr-Cyrl-RS"/>
              </w:rPr>
              <w:t>-</w:t>
            </w:r>
            <w:r w:rsidR="00812F1E" w:rsidRPr="00812F1E">
              <w:rPr>
                <w:sz w:val="28"/>
                <w:szCs w:val="28"/>
              </w:rPr>
              <w:t xml:space="preserve"> др. закон), ненаменског трансфера утврђеног  Законом о буџету Републике Србије за  2018. годину ("С</w:t>
            </w:r>
            <w:r w:rsidR="00241617">
              <w:rPr>
                <w:sz w:val="28"/>
                <w:szCs w:val="28"/>
              </w:rPr>
              <w:t>лужбени гласник РС", број 113/</w:t>
            </w:r>
            <w:r w:rsidR="00812F1E" w:rsidRPr="00812F1E">
              <w:rPr>
                <w:sz w:val="28"/>
                <w:szCs w:val="28"/>
              </w:rPr>
              <w:t>17) и наменског трансфера на основу решења о додели средстава</w:t>
            </w:r>
            <w:r w:rsidR="00812F1E">
              <w:rPr>
                <w:sz w:val="28"/>
                <w:szCs w:val="28"/>
              </w:rPr>
              <w:t xml:space="preserve"> министарстава Републике Србије</w:t>
            </w:r>
            <w:r w:rsidR="00812F1E" w:rsidRPr="00812F1E">
              <w:rPr>
                <w:sz w:val="28"/>
                <w:szCs w:val="28"/>
              </w:rPr>
              <w:t>.</w:t>
            </w:r>
          </w:p>
        </w:tc>
      </w:tr>
      <w:tr w:rsidR="00406802" w:rsidTr="009C6D6F">
        <w:trPr>
          <w:trHeight w:val="870"/>
        </w:trPr>
        <w:tc>
          <w:tcPr>
            <w:tcW w:w="10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802" w:rsidRPr="009C6D6F" w:rsidRDefault="00812F1E" w:rsidP="004068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 xml:space="preserve">              </w:t>
            </w:r>
            <w:r w:rsidR="00406802" w:rsidRPr="009C6D6F">
              <w:rPr>
                <w:sz w:val="28"/>
                <w:szCs w:val="28"/>
              </w:rPr>
              <w:t>Изворни јавни приходи у 2018. години остварени су у износу од 2.358.106.238 динара, а уступљени јавни приходи са трансферима остварени су у износу од 5.385.511.306 динарa.</w:t>
            </w:r>
          </w:p>
        </w:tc>
      </w:tr>
      <w:tr w:rsidR="009C6D6F" w:rsidRPr="009C6D6F" w:rsidTr="009C6D6F">
        <w:trPr>
          <w:trHeight w:val="6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rPr>
                <w:b/>
                <w:bCs/>
              </w:rPr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rPr>
                <w:b/>
                <w:bCs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6D6F" w:rsidRPr="009C6D6F" w:rsidRDefault="009C6D6F">
            <w:pPr>
              <w:jc w:val="center"/>
            </w:pPr>
            <w:r w:rsidRPr="009C6D6F">
              <w:t>Износ у динарима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6D6F" w:rsidRPr="009C6D6F" w:rsidRDefault="009C6D6F">
            <w:pPr>
              <w:jc w:val="center"/>
            </w:pPr>
            <w:r w:rsidRPr="009C6D6F">
              <w:t xml:space="preserve">Структура у % </w:t>
            </w:r>
          </w:p>
        </w:tc>
      </w:tr>
      <w:tr w:rsidR="009C6D6F" w:rsidRPr="009C6D6F" w:rsidTr="009C6D6F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center"/>
              <w:rPr>
                <w:b/>
                <w:bCs/>
              </w:rPr>
            </w:pPr>
            <w:r w:rsidRPr="009C6D6F">
              <w:rPr>
                <w:b/>
                <w:bCs/>
              </w:rPr>
              <w:t>I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rPr>
                <w:b/>
                <w:bCs/>
              </w:rPr>
            </w:pPr>
            <w:r w:rsidRPr="009C6D6F">
              <w:rPr>
                <w:b/>
                <w:bCs/>
              </w:rPr>
              <w:t>ИЗВОРНИ ЈАВНИ ПРИХОДИ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  <w:rPr>
                <w:b/>
                <w:bCs/>
              </w:rPr>
            </w:pPr>
            <w:r w:rsidRPr="009C6D6F">
              <w:rPr>
                <w:b/>
                <w:bCs/>
              </w:rPr>
              <w:t>2.358.106.238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  <w:rPr>
                <w:b/>
                <w:bCs/>
              </w:rPr>
            </w:pPr>
            <w:r w:rsidRPr="009C6D6F">
              <w:rPr>
                <w:b/>
                <w:bCs/>
              </w:rPr>
              <w:t>30,45</w:t>
            </w:r>
          </w:p>
        </w:tc>
      </w:tr>
      <w:tr w:rsidR="009C6D6F" w:rsidRPr="009C6D6F" w:rsidTr="009C6D6F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center"/>
            </w:pPr>
            <w:r w:rsidRPr="009C6D6F">
              <w:t>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r w:rsidRPr="009C6D6F">
              <w:t xml:space="preserve">Порез на имовину 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</w:pPr>
            <w:r w:rsidRPr="009C6D6F">
              <w:t>1.055.029.411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</w:pPr>
            <w:r w:rsidRPr="009C6D6F">
              <w:t>13,62</w:t>
            </w:r>
          </w:p>
        </w:tc>
      </w:tr>
      <w:tr w:rsidR="009C6D6F" w:rsidRPr="009C6D6F" w:rsidTr="009C6D6F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center"/>
            </w:pPr>
            <w:r w:rsidRPr="009C6D6F">
              <w:t>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r w:rsidRPr="009C6D6F">
              <w:t>Порез на фонд зарада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</w:pPr>
            <w:r w:rsidRPr="009C6D6F">
              <w:t>140.362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</w:pPr>
            <w:r w:rsidRPr="009C6D6F">
              <w:t>0,00</w:t>
            </w:r>
          </w:p>
        </w:tc>
      </w:tr>
      <w:tr w:rsidR="009C6D6F" w:rsidRPr="009C6D6F" w:rsidTr="009C6D6F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D6F" w:rsidRPr="009C6D6F" w:rsidRDefault="009C6D6F">
            <w:pPr>
              <w:jc w:val="center"/>
            </w:pPr>
            <w:r w:rsidRPr="009C6D6F">
              <w:t>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D6F" w:rsidRPr="009C6D6F" w:rsidRDefault="009C6D6F">
            <w:r w:rsidRPr="009C6D6F">
              <w:t>Комунална такса за држање моторних друмских и прикључних возила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</w:pPr>
            <w:r w:rsidRPr="009C6D6F">
              <w:t>116.736.015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</w:pPr>
            <w:r w:rsidRPr="009C6D6F">
              <w:t>1,51</w:t>
            </w:r>
          </w:p>
        </w:tc>
      </w:tr>
      <w:tr w:rsidR="009C6D6F" w:rsidRPr="009C6D6F" w:rsidTr="009C6D6F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D6F" w:rsidRPr="009C6D6F" w:rsidRDefault="009C6D6F">
            <w:pPr>
              <w:jc w:val="center"/>
            </w:pPr>
            <w:r w:rsidRPr="009C6D6F">
              <w:t>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D6F" w:rsidRPr="009C6D6F" w:rsidRDefault="009C6D6F">
            <w:r w:rsidRPr="009C6D6F">
              <w:t>Боравишна такса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</w:pPr>
            <w:r w:rsidRPr="009C6D6F">
              <w:t>26.795.699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</w:pPr>
            <w:r w:rsidRPr="009C6D6F">
              <w:t>0,35</w:t>
            </w:r>
          </w:p>
        </w:tc>
      </w:tr>
      <w:tr w:rsidR="009C6D6F" w:rsidRPr="009C6D6F" w:rsidTr="009C6D6F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D6F" w:rsidRPr="009C6D6F" w:rsidRDefault="009C6D6F">
            <w:pPr>
              <w:jc w:val="center"/>
            </w:pPr>
            <w:r w:rsidRPr="009C6D6F">
              <w:t>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D6F" w:rsidRPr="009C6D6F" w:rsidRDefault="009C6D6F">
            <w:r w:rsidRPr="009C6D6F">
              <w:t>Посебна накнада за заштиту и унапређење животне средине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</w:pPr>
            <w:r w:rsidRPr="009C6D6F">
              <w:t>75.246.165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</w:pPr>
            <w:r w:rsidRPr="009C6D6F">
              <w:t>0,97</w:t>
            </w:r>
          </w:p>
        </w:tc>
      </w:tr>
      <w:tr w:rsidR="009C6D6F" w:rsidRPr="009C6D6F" w:rsidTr="009C6D6F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D6F" w:rsidRPr="009C6D6F" w:rsidRDefault="009C6D6F">
            <w:pPr>
              <w:jc w:val="center"/>
            </w:pPr>
            <w:r w:rsidRPr="009C6D6F">
              <w:t>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D6F" w:rsidRPr="009C6D6F" w:rsidRDefault="009C6D6F">
            <w:r w:rsidRPr="009C6D6F">
              <w:t>Комунална такса на фирму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</w:pPr>
            <w:r w:rsidRPr="009C6D6F">
              <w:t>122.573.726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</w:pPr>
            <w:r w:rsidRPr="009C6D6F">
              <w:t>1,58</w:t>
            </w:r>
          </w:p>
        </w:tc>
      </w:tr>
      <w:tr w:rsidR="009C6D6F" w:rsidRPr="009C6D6F" w:rsidTr="009C6D6F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D6F" w:rsidRPr="009C6D6F" w:rsidRDefault="009C6D6F">
            <w:pPr>
              <w:jc w:val="center"/>
            </w:pPr>
            <w:r w:rsidRPr="009C6D6F">
              <w:t>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D6F" w:rsidRPr="009C6D6F" w:rsidRDefault="009C6D6F">
            <w:r w:rsidRPr="009C6D6F">
              <w:t>Порези, таксе и накнаде на употребу добара, на дозволу да се добра употребљавају или делатности обављају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</w:pPr>
            <w:r w:rsidRPr="009C6D6F">
              <w:t>26.911.190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</w:pPr>
            <w:r w:rsidRPr="009C6D6F">
              <w:t>0,35</w:t>
            </w:r>
          </w:p>
        </w:tc>
      </w:tr>
      <w:tr w:rsidR="009C6D6F" w:rsidRPr="009C6D6F" w:rsidTr="009C6D6F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D6F" w:rsidRPr="009C6D6F" w:rsidRDefault="009C6D6F">
            <w:pPr>
              <w:jc w:val="center"/>
            </w:pPr>
            <w:r w:rsidRPr="009C6D6F">
              <w:t>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D6F" w:rsidRPr="009C6D6F" w:rsidRDefault="009C6D6F">
            <w:r w:rsidRPr="009C6D6F">
              <w:t>Приходи од имовине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</w:pPr>
            <w:r w:rsidRPr="009C6D6F">
              <w:t>192.110.648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</w:pPr>
            <w:r w:rsidRPr="009C6D6F">
              <w:t>2,48</w:t>
            </w:r>
          </w:p>
        </w:tc>
      </w:tr>
      <w:tr w:rsidR="009C6D6F" w:rsidRPr="009C6D6F" w:rsidTr="009C6D6F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D6F" w:rsidRPr="009C6D6F" w:rsidRDefault="009C6D6F">
            <w:pPr>
              <w:jc w:val="center"/>
            </w:pPr>
            <w:r w:rsidRPr="009C6D6F">
              <w:t>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D6F" w:rsidRPr="009C6D6F" w:rsidRDefault="009C6D6F">
            <w:r w:rsidRPr="009C6D6F">
              <w:t>Приходи од продаје добара и услуга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</w:pPr>
            <w:r w:rsidRPr="009C6D6F">
              <w:t>387.056.256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</w:pPr>
            <w:r w:rsidRPr="009C6D6F">
              <w:t>5,00</w:t>
            </w:r>
          </w:p>
        </w:tc>
      </w:tr>
      <w:tr w:rsidR="009C6D6F" w:rsidRPr="009C6D6F" w:rsidTr="009C6D6F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D6F" w:rsidRPr="009C6D6F" w:rsidRDefault="009C6D6F">
            <w:pPr>
              <w:jc w:val="center"/>
            </w:pPr>
            <w:r w:rsidRPr="009C6D6F">
              <w:t>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D6F" w:rsidRPr="009C6D6F" w:rsidRDefault="009C6D6F">
            <w:r w:rsidRPr="009C6D6F">
              <w:t>Новчане казне и одузета имовинска корист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</w:pPr>
            <w:r w:rsidRPr="009C6D6F">
              <w:t>65.117.684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</w:pPr>
            <w:r w:rsidRPr="009C6D6F">
              <w:t>0,84</w:t>
            </w:r>
          </w:p>
        </w:tc>
      </w:tr>
      <w:tr w:rsidR="009C6D6F" w:rsidRPr="009C6D6F" w:rsidTr="009C6D6F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D6F" w:rsidRPr="009C6D6F" w:rsidRDefault="009C6D6F">
            <w:pPr>
              <w:jc w:val="center"/>
            </w:pPr>
            <w:r w:rsidRPr="009C6D6F">
              <w:t>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D6F" w:rsidRPr="009C6D6F" w:rsidRDefault="009C6D6F">
            <w:r w:rsidRPr="009C6D6F">
              <w:t>Добровољни трансфери од физичких и правних лица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</w:pPr>
            <w:r w:rsidRPr="009C6D6F">
              <w:t>196.000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</w:pPr>
            <w:r w:rsidRPr="009C6D6F">
              <w:t>0,00</w:t>
            </w:r>
          </w:p>
        </w:tc>
      </w:tr>
      <w:tr w:rsidR="009C6D6F" w:rsidRPr="009C6D6F" w:rsidTr="009C6D6F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D6F" w:rsidRPr="009C6D6F" w:rsidRDefault="009C6D6F">
            <w:pPr>
              <w:jc w:val="center"/>
            </w:pPr>
            <w:r w:rsidRPr="009C6D6F">
              <w:t>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D6F" w:rsidRPr="009C6D6F" w:rsidRDefault="009C6D6F">
            <w:r w:rsidRPr="009C6D6F">
              <w:t>Мешовити и неодређени приходи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</w:pPr>
            <w:r w:rsidRPr="009C6D6F">
              <w:t>81.221.748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</w:pPr>
            <w:r w:rsidRPr="009C6D6F">
              <w:t>1,05</w:t>
            </w:r>
          </w:p>
        </w:tc>
      </w:tr>
      <w:tr w:rsidR="009C6D6F" w:rsidRPr="009C6D6F" w:rsidTr="009C6D6F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D6F" w:rsidRPr="009C6D6F" w:rsidRDefault="009C6D6F">
            <w:pPr>
              <w:jc w:val="center"/>
            </w:pPr>
            <w:r w:rsidRPr="009C6D6F">
              <w:t>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D6F" w:rsidRPr="009C6D6F" w:rsidRDefault="009C6D6F">
            <w:r w:rsidRPr="009C6D6F">
              <w:t xml:space="preserve">Остали приходи 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</w:pPr>
            <w:r w:rsidRPr="009C6D6F">
              <w:t>1.263.068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</w:pPr>
            <w:r w:rsidRPr="009C6D6F">
              <w:t>0,02</w:t>
            </w:r>
          </w:p>
        </w:tc>
      </w:tr>
      <w:tr w:rsidR="009C6D6F" w:rsidRPr="009C6D6F" w:rsidTr="009C6D6F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D6F" w:rsidRPr="009C6D6F" w:rsidRDefault="009C6D6F">
            <w:pPr>
              <w:jc w:val="center"/>
            </w:pPr>
            <w:r w:rsidRPr="009C6D6F">
              <w:t>14.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D6F" w:rsidRPr="009C6D6F" w:rsidRDefault="009C6D6F">
            <w:r w:rsidRPr="009C6D6F">
              <w:t>Примања од продаје нефинансијске имовине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</w:pPr>
            <w:r w:rsidRPr="009C6D6F">
              <w:t>181.243.443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</w:pPr>
            <w:r w:rsidRPr="009C6D6F">
              <w:t>2,34</w:t>
            </w:r>
          </w:p>
        </w:tc>
      </w:tr>
      <w:tr w:rsidR="009C6D6F" w:rsidRPr="009C6D6F" w:rsidTr="009C6D6F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D6F" w:rsidRPr="009C6D6F" w:rsidRDefault="009C6D6F">
            <w:pPr>
              <w:jc w:val="center"/>
            </w:pPr>
            <w:r w:rsidRPr="009C6D6F">
              <w:t>15.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D6F" w:rsidRPr="009C6D6F" w:rsidRDefault="009C6D6F">
            <w:r w:rsidRPr="009C6D6F">
              <w:t>Примања од задуживања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</w:pPr>
            <w:r w:rsidRPr="009C6D6F">
              <w:t>26.464.823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</w:pPr>
            <w:r w:rsidRPr="009C6D6F">
              <w:t>0,34</w:t>
            </w:r>
          </w:p>
        </w:tc>
      </w:tr>
      <w:tr w:rsidR="009C6D6F" w:rsidRPr="009C6D6F" w:rsidTr="009C6D6F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center"/>
              <w:rPr>
                <w:b/>
                <w:bCs/>
              </w:rPr>
            </w:pPr>
            <w:r w:rsidRPr="009C6D6F">
              <w:rPr>
                <w:b/>
                <w:bCs/>
              </w:rPr>
              <w:t>II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rPr>
                <w:b/>
                <w:bCs/>
              </w:rPr>
            </w:pPr>
            <w:r w:rsidRPr="009C6D6F">
              <w:rPr>
                <w:b/>
                <w:bCs/>
              </w:rPr>
              <w:t>УСТУПЉЕНИ ЈАВНИ ПРИХОДИ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  <w:rPr>
                <w:b/>
                <w:bCs/>
              </w:rPr>
            </w:pPr>
            <w:r w:rsidRPr="009C6D6F">
              <w:rPr>
                <w:b/>
                <w:bCs/>
              </w:rPr>
              <w:t>4.408.564.193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  <w:rPr>
                <w:b/>
                <w:bCs/>
              </w:rPr>
            </w:pPr>
            <w:r w:rsidRPr="009C6D6F">
              <w:rPr>
                <w:b/>
                <w:bCs/>
              </w:rPr>
              <w:t>56,93</w:t>
            </w:r>
          </w:p>
        </w:tc>
      </w:tr>
      <w:tr w:rsidR="009C6D6F" w:rsidRPr="009C6D6F" w:rsidTr="009C6D6F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center"/>
            </w:pPr>
            <w:r w:rsidRPr="009C6D6F">
              <w:t>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r w:rsidRPr="009C6D6F">
              <w:t>Порези на доходак, добит и капиталне добитке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</w:pPr>
            <w:r w:rsidRPr="009C6D6F">
              <w:t>4.205.196.181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</w:pPr>
            <w:r w:rsidRPr="009C6D6F">
              <w:t>54,31</w:t>
            </w:r>
          </w:p>
        </w:tc>
      </w:tr>
      <w:tr w:rsidR="009C6D6F" w:rsidRPr="009C6D6F" w:rsidTr="009C6D6F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center"/>
            </w:pPr>
            <w:r w:rsidRPr="009C6D6F">
              <w:t>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r w:rsidRPr="009C6D6F">
              <w:t>Порез на наслеђе и поклон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</w:pPr>
            <w:r w:rsidRPr="009C6D6F">
              <w:t>20.593.025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</w:pPr>
            <w:r w:rsidRPr="009C6D6F">
              <w:t>0,27</w:t>
            </w:r>
          </w:p>
        </w:tc>
      </w:tr>
      <w:tr w:rsidR="009C6D6F" w:rsidRPr="009C6D6F" w:rsidTr="009C6D6F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center"/>
            </w:pPr>
            <w:r w:rsidRPr="009C6D6F">
              <w:t>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r w:rsidRPr="009C6D6F">
              <w:t>Порез на капиталне трансакције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</w:pPr>
            <w:r w:rsidRPr="009C6D6F">
              <w:t>181.506.149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</w:pPr>
            <w:r w:rsidRPr="009C6D6F">
              <w:t>2,34</w:t>
            </w:r>
          </w:p>
        </w:tc>
      </w:tr>
      <w:tr w:rsidR="009C6D6F" w:rsidRPr="009C6D6F" w:rsidTr="009C6D6F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center"/>
            </w:pPr>
            <w:r w:rsidRPr="009C6D6F">
              <w:t>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r w:rsidRPr="009C6D6F">
              <w:t>Накнаде за коришћење добара од општег интереса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</w:pPr>
            <w:r w:rsidRPr="009C6D6F">
              <w:t>1.268.838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</w:pPr>
            <w:r w:rsidRPr="009C6D6F">
              <w:t>0,02</w:t>
            </w:r>
          </w:p>
        </w:tc>
      </w:tr>
      <w:tr w:rsidR="009C6D6F" w:rsidRPr="009C6D6F" w:rsidTr="009C6D6F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center"/>
              <w:rPr>
                <w:b/>
                <w:bCs/>
              </w:rPr>
            </w:pPr>
            <w:r w:rsidRPr="009C6D6F">
              <w:rPr>
                <w:b/>
                <w:bCs/>
              </w:rPr>
              <w:t>III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rPr>
                <w:b/>
                <w:bCs/>
              </w:rPr>
            </w:pPr>
            <w:r w:rsidRPr="009C6D6F">
              <w:rPr>
                <w:b/>
                <w:bCs/>
              </w:rPr>
              <w:t>ТРАНСФЕРИ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  <w:rPr>
                <w:b/>
                <w:bCs/>
              </w:rPr>
            </w:pPr>
            <w:r w:rsidRPr="009C6D6F">
              <w:rPr>
                <w:b/>
                <w:bCs/>
              </w:rPr>
              <w:t>976.947.113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  <w:rPr>
                <w:b/>
                <w:bCs/>
              </w:rPr>
            </w:pPr>
            <w:r w:rsidRPr="009C6D6F">
              <w:rPr>
                <w:b/>
                <w:bCs/>
              </w:rPr>
              <w:t>12,62</w:t>
            </w:r>
          </w:p>
        </w:tc>
      </w:tr>
      <w:tr w:rsidR="009C6D6F" w:rsidRPr="009C6D6F" w:rsidTr="009C6D6F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center"/>
            </w:pPr>
            <w:r w:rsidRPr="009C6D6F">
              <w:t>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r w:rsidRPr="009C6D6F">
              <w:t>Трансфери од других нивоа власти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</w:pPr>
            <w:r w:rsidRPr="009C6D6F">
              <w:t>976.947.113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jc w:val="right"/>
            </w:pPr>
            <w:r w:rsidRPr="009C6D6F">
              <w:t>12,62</w:t>
            </w:r>
          </w:p>
        </w:tc>
      </w:tr>
      <w:tr w:rsidR="009C6D6F" w:rsidRPr="009C6D6F" w:rsidTr="009C6D6F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/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rPr>
                <w:b/>
                <w:bCs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9C6D6F" w:rsidRDefault="009C6D6F">
            <w:pPr>
              <w:rPr>
                <w:b/>
                <w:bCs/>
              </w:rPr>
            </w:pPr>
          </w:p>
        </w:tc>
      </w:tr>
      <w:tr w:rsidR="009C6D6F" w:rsidRPr="009C6D6F" w:rsidTr="009C6D6F">
        <w:trPr>
          <w:trHeight w:val="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C6D6F" w:rsidRPr="009C6D6F" w:rsidRDefault="009C6D6F">
            <w:r w:rsidRPr="009C6D6F"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C6D6F" w:rsidRPr="009C6D6F" w:rsidRDefault="009C6D6F">
            <w:pPr>
              <w:rPr>
                <w:b/>
                <w:bCs/>
              </w:rPr>
            </w:pPr>
            <w:r w:rsidRPr="009C6D6F">
              <w:rPr>
                <w:b/>
                <w:bCs/>
              </w:rPr>
              <w:t>УКУПНО: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C6D6F" w:rsidRPr="009C6D6F" w:rsidRDefault="009C6D6F">
            <w:pPr>
              <w:jc w:val="right"/>
              <w:rPr>
                <w:b/>
                <w:bCs/>
              </w:rPr>
            </w:pPr>
            <w:r w:rsidRPr="009C6D6F">
              <w:rPr>
                <w:b/>
                <w:bCs/>
              </w:rPr>
              <w:t>7.743.617.544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C6D6F" w:rsidRPr="009C6D6F" w:rsidRDefault="009C6D6F">
            <w:pPr>
              <w:jc w:val="right"/>
              <w:rPr>
                <w:b/>
                <w:bCs/>
              </w:rPr>
            </w:pPr>
            <w:r w:rsidRPr="009C6D6F">
              <w:rPr>
                <w:b/>
                <w:bCs/>
              </w:rPr>
              <w:t>100,00</w:t>
            </w:r>
          </w:p>
        </w:tc>
      </w:tr>
    </w:tbl>
    <w:p w:rsidR="00406802" w:rsidRDefault="00406802" w:rsidP="00BA5FFB">
      <w:pPr>
        <w:tabs>
          <w:tab w:val="left" w:pos="6215"/>
        </w:tabs>
        <w:jc w:val="center"/>
        <w:outlineLvl w:val="0"/>
        <w:rPr>
          <w:b/>
          <w:sz w:val="28"/>
          <w:szCs w:val="28"/>
          <w:lang w:val="sr-Cyrl-CS"/>
        </w:rPr>
      </w:pPr>
    </w:p>
    <w:p w:rsidR="001C16CC" w:rsidRDefault="001C16CC" w:rsidP="00BA5FFB">
      <w:pPr>
        <w:tabs>
          <w:tab w:val="left" w:pos="6215"/>
        </w:tabs>
        <w:jc w:val="center"/>
        <w:outlineLvl w:val="0"/>
        <w:rPr>
          <w:b/>
          <w:sz w:val="28"/>
          <w:szCs w:val="28"/>
          <w:lang w:val="sr-Latn-RS"/>
        </w:rPr>
      </w:pPr>
    </w:p>
    <w:p w:rsidR="00D61AB8" w:rsidRDefault="00D61AB8" w:rsidP="00BA5FFB">
      <w:pPr>
        <w:tabs>
          <w:tab w:val="left" w:pos="6215"/>
        </w:tabs>
        <w:jc w:val="center"/>
        <w:outlineLvl w:val="0"/>
        <w:rPr>
          <w:b/>
          <w:sz w:val="28"/>
          <w:szCs w:val="28"/>
          <w:lang w:val="sr-Latn-RS"/>
        </w:rPr>
      </w:pPr>
    </w:p>
    <w:p w:rsidR="00D61AB8" w:rsidRDefault="00D61AB8" w:rsidP="00BA5FFB">
      <w:pPr>
        <w:tabs>
          <w:tab w:val="left" w:pos="6215"/>
        </w:tabs>
        <w:jc w:val="center"/>
        <w:outlineLvl w:val="0"/>
        <w:rPr>
          <w:b/>
          <w:sz w:val="28"/>
          <w:szCs w:val="28"/>
          <w:lang w:val="sr-Latn-RS"/>
        </w:rPr>
      </w:pPr>
    </w:p>
    <w:p w:rsidR="00D61AB8" w:rsidRDefault="00D61AB8" w:rsidP="00BA5FFB">
      <w:pPr>
        <w:tabs>
          <w:tab w:val="left" w:pos="6215"/>
        </w:tabs>
        <w:jc w:val="center"/>
        <w:outlineLvl w:val="0"/>
        <w:rPr>
          <w:b/>
          <w:sz w:val="28"/>
          <w:szCs w:val="28"/>
          <w:lang w:val="sr-Latn-RS"/>
        </w:rPr>
      </w:pPr>
    </w:p>
    <w:p w:rsidR="00D61AB8" w:rsidRPr="00D61AB8" w:rsidRDefault="00D61AB8" w:rsidP="00BA5FFB">
      <w:pPr>
        <w:tabs>
          <w:tab w:val="left" w:pos="6215"/>
        </w:tabs>
        <w:jc w:val="center"/>
        <w:outlineLvl w:val="0"/>
        <w:rPr>
          <w:b/>
          <w:sz w:val="28"/>
          <w:szCs w:val="28"/>
          <w:lang w:val="sr-Latn-RS"/>
        </w:rPr>
      </w:pPr>
    </w:p>
    <w:tbl>
      <w:tblPr>
        <w:tblW w:w="10173" w:type="dxa"/>
        <w:tblInd w:w="108" w:type="dxa"/>
        <w:tblLook w:val="04A0" w:firstRow="1" w:lastRow="0" w:firstColumn="1" w:lastColumn="0" w:noHBand="0" w:noVBand="1"/>
      </w:tblPr>
      <w:tblGrid>
        <w:gridCol w:w="1176"/>
        <w:gridCol w:w="2999"/>
        <w:gridCol w:w="2999"/>
        <w:gridCol w:w="2999"/>
      </w:tblGrid>
      <w:tr w:rsidR="009C6D6F" w:rsidTr="00D61AB8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8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Pr="00D61AB8" w:rsidRDefault="009C6D6F">
            <w:pPr>
              <w:rPr>
                <w:b/>
                <w:bCs/>
                <w:sz w:val="26"/>
                <w:szCs w:val="26"/>
              </w:rPr>
            </w:pPr>
            <w:r w:rsidRPr="00D61AB8">
              <w:rPr>
                <w:b/>
                <w:bCs/>
                <w:sz w:val="26"/>
                <w:szCs w:val="26"/>
              </w:rPr>
              <w:t>Графички приказ структуре изворних, уступљених прихода и трансфера</w:t>
            </w:r>
          </w:p>
        </w:tc>
      </w:tr>
      <w:tr w:rsidR="009C6D6F" w:rsidTr="00D61AB8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</w:tr>
      <w:tr w:rsidR="009C6D6F" w:rsidTr="00D61AB8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8E66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741184" behindDoc="0" locked="0" layoutInCell="1" allowOverlap="1" wp14:anchorId="11B38743" wp14:editId="2F58D5EE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114935</wp:posOffset>
                  </wp:positionV>
                  <wp:extent cx="6238875" cy="2581275"/>
                  <wp:effectExtent l="0" t="0" r="9525" b="9525"/>
                  <wp:wrapNone/>
                  <wp:docPr id="3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9C6D6F">
              <w:trPr>
                <w:trHeight w:val="31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6D6F" w:rsidRDefault="009C6D6F"/>
              </w:tc>
            </w:tr>
          </w:tbl>
          <w:p w:rsidR="009C6D6F" w:rsidRDefault="009C6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</w:tr>
      <w:tr w:rsidR="009C6D6F" w:rsidTr="00D61AB8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</w:tr>
      <w:tr w:rsidR="009C6D6F" w:rsidTr="00D61AB8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</w:tr>
      <w:tr w:rsidR="009C6D6F" w:rsidTr="00D61AB8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</w:tr>
      <w:tr w:rsidR="009C6D6F" w:rsidTr="00D61AB8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</w:tr>
      <w:tr w:rsidR="009C6D6F" w:rsidTr="00D61AB8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</w:tr>
      <w:tr w:rsidR="009C6D6F" w:rsidTr="00D61AB8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</w:tr>
      <w:tr w:rsidR="009C6D6F" w:rsidTr="00D61AB8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</w:tr>
      <w:tr w:rsidR="009C6D6F" w:rsidTr="00D61AB8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</w:tr>
      <w:tr w:rsidR="009C6D6F" w:rsidTr="00D61AB8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</w:tr>
      <w:tr w:rsidR="009C6D6F" w:rsidTr="00D61AB8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</w:tr>
      <w:tr w:rsidR="009C6D6F" w:rsidTr="00D61AB8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</w:tr>
      <w:tr w:rsidR="009C6D6F" w:rsidTr="00D61AB8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</w:tr>
      <w:tr w:rsidR="009C6D6F" w:rsidTr="00D61AB8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D6F" w:rsidRDefault="009C6D6F"/>
        </w:tc>
      </w:tr>
    </w:tbl>
    <w:p w:rsidR="001C16CC" w:rsidRDefault="001C16CC" w:rsidP="00BA5FFB">
      <w:pPr>
        <w:tabs>
          <w:tab w:val="left" w:pos="6215"/>
        </w:tabs>
        <w:jc w:val="center"/>
        <w:outlineLvl w:val="0"/>
        <w:rPr>
          <w:b/>
          <w:sz w:val="28"/>
          <w:szCs w:val="28"/>
          <w:lang w:val="sr-Cyrl-CS"/>
        </w:rPr>
      </w:pPr>
    </w:p>
    <w:p w:rsidR="00D40A19" w:rsidRPr="008A6432" w:rsidRDefault="005A3ECD" w:rsidP="00BA5FFB">
      <w:pPr>
        <w:tabs>
          <w:tab w:val="left" w:pos="6215"/>
        </w:tabs>
        <w:jc w:val="center"/>
        <w:outlineLvl w:val="0"/>
        <w:rPr>
          <w:sz w:val="28"/>
          <w:szCs w:val="28"/>
          <w:lang w:val="sr-Cyrl-CS"/>
        </w:rPr>
      </w:pPr>
      <w:r w:rsidRPr="008A6432">
        <w:rPr>
          <w:b/>
          <w:sz w:val="28"/>
          <w:szCs w:val="28"/>
          <w:lang w:val="sr-Cyrl-CS"/>
        </w:rPr>
        <w:t xml:space="preserve">2.2. </w:t>
      </w:r>
      <w:r w:rsidR="00D40A19" w:rsidRPr="008A6432">
        <w:rPr>
          <w:b/>
          <w:sz w:val="28"/>
          <w:szCs w:val="28"/>
          <w:lang w:val="sr-Cyrl-CS"/>
        </w:rPr>
        <w:t>Примања од продаје нефинансијске имовине</w:t>
      </w:r>
    </w:p>
    <w:p w:rsidR="00D40A19" w:rsidRPr="008A6432" w:rsidRDefault="00D40A19" w:rsidP="009964B6">
      <w:pPr>
        <w:tabs>
          <w:tab w:val="left" w:pos="6215"/>
        </w:tabs>
        <w:jc w:val="both"/>
        <w:rPr>
          <w:sz w:val="28"/>
          <w:szCs w:val="28"/>
          <w:lang w:val="sr-Cyrl-CS"/>
        </w:rPr>
      </w:pPr>
    </w:p>
    <w:p w:rsidR="00E35A91" w:rsidRDefault="00332327" w:rsidP="00B80D23">
      <w:pPr>
        <w:tabs>
          <w:tab w:val="left" w:pos="1134"/>
        </w:tabs>
        <w:jc w:val="both"/>
        <w:rPr>
          <w:sz w:val="28"/>
          <w:szCs w:val="28"/>
          <w:lang w:val="sr-Cyrl-CS"/>
        </w:rPr>
      </w:pPr>
      <w:r w:rsidRPr="008A6432">
        <w:rPr>
          <w:sz w:val="28"/>
          <w:szCs w:val="28"/>
          <w:lang w:val="sr-Cyrl-CS"/>
        </w:rPr>
        <w:tab/>
      </w:r>
      <w:r w:rsidR="00B80D23" w:rsidRPr="0011446A">
        <w:rPr>
          <w:sz w:val="28"/>
          <w:szCs w:val="28"/>
          <w:lang w:val="sr-Cyrl-CS"/>
        </w:rPr>
        <w:t xml:space="preserve">Примања од продаје непокретности остварена су у износу од </w:t>
      </w:r>
      <w:r w:rsidR="00847360">
        <w:rPr>
          <w:sz w:val="28"/>
          <w:szCs w:val="28"/>
          <w:lang w:val="sr-Cyrl-CS"/>
        </w:rPr>
        <w:t>12.048</w:t>
      </w:r>
      <w:r w:rsidR="00B80D23" w:rsidRPr="0011446A">
        <w:rPr>
          <w:sz w:val="28"/>
          <w:szCs w:val="28"/>
          <w:lang w:val="sr-Cyrl-CS"/>
        </w:rPr>
        <w:t>.</w:t>
      </w:r>
      <w:r w:rsidR="00847360">
        <w:rPr>
          <w:sz w:val="28"/>
          <w:szCs w:val="28"/>
          <w:lang w:val="sr-Cyrl-CS"/>
        </w:rPr>
        <w:t>994 динара, или 3</w:t>
      </w:r>
      <w:r w:rsidR="00B80D23" w:rsidRPr="0011446A">
        <w:rPr>
          <w:sz w:val="28"/>
          <w:szCs w:val="28"/>
          <w:lang w:val="sr-Cyrl-CS"/>
        </w:rPr>
        <w:t>,</w:t>
      </w:r>
      <w:r w:rsidR="00847360">
        <w:rPr>
          <w:sz w:val="28"/>
          <w:szCs w:val="28"/>
          <w:lang w:val="sr-Cyrl-CS"/>
        </w:rPr>
        <w:t>22</w:t>
      </w:r>
      <w:r w:rsidR="00B80D23" w:rsidRPr="0011446A">
        <w:rPr>
          <w:sz w:val="28"/>
          <w:szCs w:val="28"/>
          <w:lang w:val="sr-Cyrl-CS"/>
        </w:rPr>
        <w:t xml:space="preserve">% од планираних </w:t>
      </w:r>
      <w:r w:rsidR="00847360">
        <w:rPr>
          <w:sz w:val="28"/>
          <w:szCs w:val="28"/>
          <w:lang w:val="sr-Cyrl-CS"/>
        </w:rPr>
        <w:t>374.291.576</w:t>
      </w:r>
      <w:r w:rsidR="00B80D23" w:rsidRPr="0011446A">
        <w:rPr>
          <w:sz w:val="28"/>
          <w:szCs w:val="28"/>
          <w:lang w:val="sr-Cyrl-CS"/>
        </w:rPr>
        <w:t xml:space="preserve"> динара; примања од продаје осталих основних средстава остварена су у износу од 3.</w:t>
      </w:r>
      <w:r w:rsidR="00847360">
        <w:rPr>
          <w:sz w:val="28"/>
          <w:szCs w:val="28"/>
          <w:lang w:val="sr-Cyrl-CS"/>
        </w:rPr>
        <w:t>7</w:t>
      </w:r>
      <w:r w:rsidR="00B80D23" w:rsidRPr="0011446A">
        <w:rPr>
          <w:sz w:val="28"/>
          <w:szCs w:val="28"/>
          <w:lang w:val="sr-Cyrl-CS"/>
        </w:rPr>
        <w:t>3</w:t>
      </w:r>
      <w:r w:rsidR="00847360">
        <w:rPr>
          <w:sz w:val="28"/>
          <w:szCs w:val="28"/>
          <w:lang w:val="sr-Cyrl-CS"/>
        </w:rPr>
        <w:t>1</w:t>
      </w:r>
      <w:r w:rsidR="00B80D23" w:rsidRPr="0011446A">
        <w:rPr>
          <w:sz w:val="28"/>
          <w:szCs w:val="28"/>
          <w:lang w:val="sr-Cyrl-CS"/>
        </w:rPr>
        <w:t>.</w:t>
      </w:r>
      <w:r w:rsidR="00847360">
        <w:rPr>
          <w:sz w:val="28"/>
          <w:szCs w:val="28"/>
          <w:lang w:val="sr-Cyrl-CS"/>
        </w:rPr>
        <w:t>706</w:t>
      </w:r>
      <w:r w:rsidR="00B80D23" w:rsidRPr="0011446A">
        <w:rPr>
          <w:sz w:val="28"/>
          <w:szCs w:val="28"/>
          <w:lang w:val="sr-Cyrl-CS"/>
        </w:rPr>
        <w:t xml:space="preserve"> динара, или </w:t>
      </w:r>
      <w:r w:rsidR="00847360">
        <w:rPr>
          <w:sz w:val="28"/>
          <w:szCs w:val="28"/>
          <w:lang w:val="sr-Cyrl-CS"/>
        </w:rPr>
        <w:t>93,29</w:t>
      </w:r>
      <w:r w:rsidR="00B80D23" w:rsidRPr="0011446A">
        <w:rPr>
          <w:sz w:val="28"/>
          <w:szCs w:val="28"/>
          <w:lang w:val="sr-Cyrl-CS"/>
        </w:rPr>
        <w:t xml:space="preserve">% од планираних </w:t>
      </w:r>
      <w:r w:rsidR="00847360">
        <w:rPr>
          <w:sz w:val="28"/>
          <w:szCs w:val="28"/>
          <w:lang w:val="sr-Cyrl-CS"/>
        </w:rPr>
        <w:t>4</w:t>
      </w:r>
      <w:r w:rsidR="00B80D23" w:rsidRPr="0011446A">
        <w:rPr>
          <w:sz w:val="28"/>
          <w:szCs w:val="28"/>
          <w:lang w:val="sr-Cyrl-CS"/>
        </w:rPr>
        <w:t>.000.000 динара; примања од продаје робних ре</w:t>
      </w:r>
      <w:r w:rsidR="00847360">
        <w:rPr>
          <w:sz w:val="28"/>
          <w:szCs w:val="28"/>
          <w:lang w:val="sr-Cyrl-CS"/>
        </w:rPr>
        <w:t>зерви остварена су у износу од 24</w:t>
      </w:r>
      <w:r w:rsidR="00B80D23" w:rsidRPr="0011446A">
        <w:rPr>
          <w:sz w:val="28"/>
          <w:szCs w:val="28"/>
          <w:lang w:val="sr-Cyrl-CS"/>
        </w:rPr>
        <w:t>.</w:t>
      </w:r>
      <w:r w:rsidR="00847360">
        <w:rPr>
          <w:sz w:val="28"/>
          <w:szCs w:val="28"/>
          <w:lang w:val="sr-Cyrl-CS"/>
        </w:rPr>
        <w:t>121</w:t>
      </w:r>
      <w:r w:rsidR="00B80D23" w:rsidRPr="0011446A">
        <w:rPr>
          <w:sz w:val="28"/>
          <w:szCs w:val="28"/>
          <w:lang w:val="sr-Cyrl-CS"/>
        </w:rPr>
        <w:t>.</w:t>
      </w:r>
      <w:r w:rsidR="00847360">
        <w:rPr>
          <w:sz w:val="28"/>
          <w:szCs w:val="28"/>
          <w:lang w:val="sr-Cyrl-CS"/>
        </w:rPr>
        <w:t>483 динара или 83</w:t>
      </w:r>
      <w:r w:rsidR="00B80D23" w:rsidRPr="0011446A">
        <w:rPr>
          <w:sz w:val="28"/>
          <w:szCs w:val="28"/>
          <w:lang w:val="sr-Cyrl-CS"/>
        </w:rPr>
        <w:t>,</w:t>
      </w:r>
      <w:r w:rsidR="00847360">
        <w:rPr>
          <w:sz w:val="28"/>
          <w:szCs w:val="28"/>
          <w:lang w:val="sr-Cyrl-CS"/>
        </w:rPr>
        <w:t>18</w:t>
      </w:r>
      <w:r w:rsidR="00B80D23" w:rsidRPr="0011446A">
        <w:rPr>
          <w:sz w:val="28"/>
          <w:szCs w:val="28"/>
          <w:lang w:val="sr-Cyrl-CS"/>
        </w:rPr>
        <w:t xml:space="preserve">% од планираних </w:t>
      </w:r>
      <w:r w:rsidR="00847360">
        <w:rPr>
          <w:sz w:val="28"/>
          <w:szCs w:val="28"/>
          <w:lang w:val="sr-Cyrl-CS"/>
        </w:rPr>
        <w:t>29</w:t>
      </w:r>
      <w:r w:rsidR="00B80D23" w:rsidRPr="0011446A">
        <w:rPr>
          <w:sz w:val="28"/>
          <w:szCs w:val="28"/>
          <w:lang w:val="sr-Cyrl-CS"/>
        </w:rPr>
        <w:t xml:space="preserve">.000.000 динара; примања од продаје земљишта у корист нивоа градова остварена су у износу од </w:t>
      </w:r>
      <w:r w:rsidR="00847360">
        <w:rPr>
          <w:sz w:val="28"/>
          <w:szCs w:val="28"/>
          <w:lang w:val="sr-Cyrl-CS"/>
        </w:rPr>
        <w:t>141</w:t>
      </w:r>
      <w:r w:rsidR="00B80D23" w:rsidRPr="0011446A">
        <w:rPr>
          <w:sz w:val="28"/>
          <w:szCs w:val="28"/>
          <w:lang w:val="sr-Cyrl-CS"/>
        </w:rPr>
        <w:t>.</w:t>
      </w:r>
      <w:r w:rsidR="00847360">
        <w:rPr>
          <w:sz w:val="28"/>
          <w:szCs w:val="28"/>
          <w:lang w:val="sr-Cyrl-CS"/>
        </w:rPr>
        <w:t>341.26</w:t>
      </w:r>
      <w:r w:rsidR="00B80D23" w:rsidRPr="0011446A">
        <w:rPr>
          <w:sz w:val="28"/>
          <w:szCs w:val="28"/>
          <w:lang w:val="sr-Cyrl-CS"/>
        </w:rPr>
        <w:t>0 динара</w:t>
      </w:r>
      <w:r w:rsidR="00B80D23">
        <w:rPr>
          <w:sz w:val="28"/>
          <w:szCs w:val="28"/>
          <w:lang w:val="sr-Cyrl-CS"/>
        </w:rPr>
        <w:t xml:space="preserve">  </w:t>
      </w:r>
      <w:r w:rsidR="00B80D23" w:rsidRPr="000F406D">
        <w:rPr>
          <w:sz w:val="28"/>
          <w:szCs w:val="28"/>
          <w:lang w:val="sr-Cyrl-CS"/>
        </w:rPr>
        <w:t>или 4</w:t>
      </w:r>
      <w:r w:rsidR="00847360">
        <w:rPr>
          <w:sz w:val="28"/>
          <w:szCs w:val="28"/>
          <w:lang w:val="sr-Cyrl-CS"/>
        </w:rPr>
        <w:t>1</w:t>
      </w:r>
      <w:r w:rsidR="00B80D23" w:rsidRPr="000F406D">
        <w:rPr>
          <w:sz w:val="28"/>
          <w:szCs w:val="28"/>
          <w:lang w:val="sr-Cyrl-CS"/>
        </w:rPr>
        <w:t>,</w:t>
      </w:r>
      <w:r w:rsidR="00847360">
        <w:rPr>
          <w:sz w:val="28"/>
          <w:szCs w:val="28"/>
          <w:lang w:val="sr-Cyrl-CS"/>
        </w:rPr>
        <w:t>32</w:t>
      </w:r>
      <w:r w:rsidR="00B80D23" w:rsidRPr="000F406D">
        <w:rPr>
          <w:sz w:val="28"/>
          <w:szCs w:val="28"/>
          <w:lang w:val="sr-Cyrl-CS"/>
        </w:rPr>
        <w:t xml:space="preserve">% од планираних </w:t>
      </w:r>
      <w:r w:rsidR="00847360">
        <w:rPr>
          <w:sz w:val="28"/>
          <w:szCs w:val="28"/>
          <w:lang w:val="sr-Cyrl-CS"/>
        </w:rPr>
        <w:t>342</w:t>
      </w:r>
      <w:r w:rsidR="00B80D23" w:rsidRPr="000F406D">
        <w:rPr>
          <w:sz w:val="28"/>
          <w:szCs w:val="28"/>
          <w:lang w:val="sr-Cyrl-CS"/>
        </w:rPr>
        <w:t>.</w:t>
      </w:r>
      <w:r w:rsidR="00847360">
        <w:rPr>
          <w:sz w:val="28"/>
          <w:szCs w:val="28"/>
          <w:lang w:val="sr-Cyrl-CS"/>
        </w:rPr>
        <w:t>0</w:t>
      </w:r>
      <w:r w:rsidR="00B80D23" w:rsidRPr="000F406D">
        <w:rPr>
          <w:sz w:val="28"/>
          <w:szCs w:val="28"/>
          <w:lang w:val="sr-Cyrl-CS"/>
        </w:rPr>
        <w:t>48.</w:t>
      </w:r>
      <w:r w:rsidR="00847360">
        <w:rPr>
          <w:sz w:val="28"/>
          <w:szCs w:val="28"/>
          <w:lang w:val="sr-Cyrl-CS"/>
        </w:rPr>
        <w:t>000</w:t>
      </w:r>
      <w:r w:rsidR="00B80D23" w:rsidRPr="000F406D">
        <w:rPr>
          <w:sz w:val="28"/>
          <w:szCs w:val="28"/>
          <w:lang w:val="sr-Cyrl-CS"/>
        </w:rPr>
        <w:t xml:space="preserve"> динара</w:t>
      </w:r>
      <w:r w:rsidR="00B80D23">
        <w:rPr>
          <w:sz w:val="28"/>
          <w:szCs w:val="28"/>
          <w:lang w:val="sr-Cyrl-CS"/>
        </w:rPr>
        <w:t xml:space="preserve">. </w:t>
      </w:r>
    </w:p>
    <w:p w:rsidR="00D61AB8" w:rsidRPr="00D61AB8" w:rsidRDefault="00E35A91" w:rsidP="009C2F7C">
      <w:pPr>
        <w:tabs>
          <w:tab w:val="left" w:pos="1134"/>
        </w:tabs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ab/>
      </w:r>
    </w:p>
    <w:p w:rsidR="007163B6" w:rsidRPr="008A6432" w:rsidRDefault="007163B6" w:rsidP="009964B6">
      <w:pPr>
        <w:tabs>
          <w:tab w:val="left" w:pos="6215"/>
        </w:tabs>
        <w:jc w:val="center"/>
        <w:rPr>
          <w:b/>
          <w:bCs/>
          <w:sz w:val="28"/>
          <w:szCs w:val="28"/>
          <w:lang w:val="sr-Cyrl-CS"/>
        </w:rPr>
      </w:pPr>
      <w:r w:rsidRPr="008A6432">
        <w:rPr>
          <w:b/>
          <w:bCs/>
          <w:sz w:val="28"/>
          <w:szCs w:val="28"/>
        </w:rPr>
        <w:t>ПЛАНИРАНА И ОСТВАРЕНА ПРИМАЊА ОД ПРОДАЈЕ</w:t>
      </w:r>
    </w:p>
    <w:p w:rsidR="007163B6" w:rsidRDefault="007163B6" w:rsidP="009964B6">
      <w:pPr>
        <w:tabs>
          <w:tab w:val="left" w:pos="6215"/>
        </w:tabs>
        <w:jc w:val="center"/>
        <w:rPr>
          <w:b/>
          <w:bCs/>
          <w:sz w:val="28"/>
          <w:szCs w:val="28"/>
          <w:lang w:val="sr-Cyrl-RS"/>
        </w:rPr>
      </w:pPr>
      <w:r w:rsidRPr="008A6432">
        <w:rPr>
          <w:b/>
          <w:bCs/>
          <w:sz w:val="28"/>
          <w:szCs w:val="28"/>
        </w:rPr>
        <w:t>НЕФИНАНСИЈСКЕ ИМОВИНЕ</w:t>
      </w:r>
    </w:p>
    <w:p w:rsidR="00847360" w:rsidRDefault="00847360" w:rsidP="009964B6">
      <w:pPr>
        <w:tabs>
          <w:tab w:val="left" w:pos="6215"/>
        </w:tabs>
        <w:jc w:val="center"/>
        <w:rPr>
          <w:b/>
          <w:bCs/>
          <w:sz w:val="28"/>
          <w:szCs w:val="28"/>
          <w:lang w:val="sr-Cyrl-RS"/>
        </w:rPr>
      </w:pPr>
    </w:p>
    <w:tbl>
      <w:tblPr>
        <w:tblW w:w="10718" w:type="dxa"/>
        <w:jc w:val="center"/>
        <w:tblInd w:w="103" w:type="dxa"/>
        <w:tblLook w:val="04A0" w:firstRow="1" w:lastRow="0" w:firstColumn="1" w:lastColumn="0" w:noHBand="0" w:noVBand="1"/>
      </w:tblPr>
      <w:tblGrid>
        <w:gridCol w:w="960"/>
        <w:gridCol w:w="4761"/>
        <w:gridCol w:w="1368"/>
        <w:gridCol w:w="1397"/>
        <w:gridCol w:w="1292"/>
        <w:gridCol w:w="940"/>
      </w:tblGrid>
      <w:tr w:rsidR="00847360" w:rsidRPr="00847360" w:rsidTr="00342003">
        <w:trPr>
          <w:trHeight w:val="2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60" w:rsidRPr="00847360" w:rsidRDefault="00847360">
            <w:pPr>
              <w:jc w:val="center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Екон. клас.</w:t>
            </w:r>
          </w:p>
        </w:tc>
        <w:tc>
          <w:tcPr>
            <w:tcW w:w="9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360" w:rsidRPr="00847360" w:rsidRDefault="00847360">
            <w:pPr>
              <w:jc w:val="center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847360" w:rsidRPr="00847360" w:rsidTr="00847360">
        <w:trPr>
          <w:trHeight w:val="207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360" w:rsidRPr="00847360" w:rsidRDefault="00847360">
            <w:pPr>
              <w:rPr>
                <w:sz w:val="18"/>
                <w:szCs w:val="18"/>
              </w:rPr>
            </w:pPr>
          </w:p>
        </w:tc>
        <w:tc>
          <w:tcPr>
            <w:tcW w:w="4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60" w:rsidRPr="00847360" w:rsidRDefault="00847360">
            <w:pPr>
              <w:jc w:val="center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 xml:space="preserve">Н  А  З  И  В 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7360" w:rsidRPr="00847360" w:rsidRDefault="00847360">
            <w:pPr>
              <w:jc w:val="center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 xml:space="preserve">План за 2018. годину 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60" w:rsidRPr="00847360" w:rsidRDefault="00847360">
            <w:pPr>
              <w:jc w:val="center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Остварење 01. 01. -31. 12. 2018. године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60" w:rsidRPr="00847360" w:rsidRDefault="00847360">
            <w:pPr>
              <w:jc w:val="center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Мање/више остварено у односу на план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7360" w:rsidRPr="00847360" w:rsidRDefault="00847360">
            <w:pPr>
              <w:jc w:val="center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% остварења (4:3)</w:t>
            </w:r>
          </w:p>
        </w:tc>
      </w:tr>
      <w:tr w:rsidR="00847360" w:rsidRPr="00847360" w:rsidTr="00847360">
        <w:trPr>
          <w:trHeight w:val="207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360" w:rsidRPr="00847360" w:rsidRDefault="00847360">
            <w:pPr>
              <w:rPr>
                <w:sz w:val="18"/>
                <w:szCs w:val="18"/>
              </w:rPr>
            </w:pPr>
          </w:p>
        </w:tc>
        <w:tc>
          <w:tcPr>
            <w:tcW w:w="4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60" w:rsidRPr="00847360" w:rsidRDefault="00847360">
            <w:pPr>
              <w:rPr>
                <w:sz w:val="18"/>
                <w:szCs w:val="18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7360" w:rsidRPr="00847360" w:rsidRDefault="00847360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60" w:rsidRPr="00847360" w:rsidRDefault="00847360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60" w:rsidRPr="00847360" w:rsidRDefault="00847360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60" w:rsidRPr="00847360" w:rsidRDefault="00847360">
            <w:pPr>
              <w:rPr>
                <w:sz w:val="18"/>
                <w:szCs w:val="18"/>
              </w:rPr>
            </w:pPr>
          </w:p>
        </w:tc>
      </w:tr>
      <w:tr w:rsidR="00847360" w:rsidRPr="00847360" w:rsidTr="00847360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center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1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360" w:rsidRPr="00847360" w:rsidRDefault="00847360">
            <w:pPr>
              <w:jc w:val="center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center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center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center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center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6</w:t>
            </w:r>
          </w:p>
        </w:tc>
      </w:tr>
      <w:tr w:rsidR="00847360" w:rsidRPr="00847360" w:rsidTr="00847360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7360" w:rsidRPr="00847360" w:rsidRDefault="00847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7360" w:rsidRPr="00847360" w:rsidRDefault="00847360">
            <w:pPr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ПРИМАЊА ОД ПРОДАЈЕ НЕФИНАНСИЈСКЕ ИМОВИНЕ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7360" w:rsidRPr="00847360" w:rsidRDefault="00847360">
            <w:pPr>
              <w:jc w:val="right"/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749.339.576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7360" w:rsidRPr="00847360" w:rsidRDefault="00847360">
            <w:pPr>
              <w:jc w:val="right"/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181.243.443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7360" w:rsidRPr="00847360" w:rsidRDefault="00847360">
            <w:pPr>
              <w:jc w:val="right"/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-568.096.133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7360" w:rsidRPr="00847360" w:rsidRDefault="00847360">
            <w:pPr>
              <w:jc w:val="right"/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24,19</w:t>
            </w:r>
          </w:p>
        </w:tc>
      </w:tr>
      <w:tr w:rsidR="00847360" w:rsidRPr="00847360" w:rsidTr="00847360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7360" w:rsidRPr="00847360" w:rsidRDefault="00847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811000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360" w:rsidRPr="00847360" w:rsidRDefault="00847360">
            <w:pPr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Примања од продаје непокретности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47360" w:rsidRPr="00847360" w:rsidTr="00847360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7360" w:rsidRPr="00847360" w:rsidRDefault="00847360">
            <w:pPr>
              <w:jc w:val="center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811100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360" w:rsidRPr="00847360" w:rsidRDefault="00847360">
            <w:pPr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Примања од продаје непокретности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right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374.291.576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right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12.048.994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right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-362.242.582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right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3,22</w:t>
            </w:r>
          </w:p>
        </w:tc>
      </w:tr>
      <w:tr w:rsidR="00847360" w:rsidRPr="00847360" w:rsidTr="00847360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360" w:rsidRPr="00847360" w:rsidRDefault="00847360">
            <w:pPr>
              <w:jc w:val="center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 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360" w:rsidRPr="00847360" w:rsidRDefault="00847360">
            <w:pPr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Укупно 811000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right"/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374.291.576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right"/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12.048.994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right"/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-362.242.582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right"/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3,22</w:t>
            </w:r>
          </w:p>
        </w:tc>
      </w:tr>
      <w:tr w:rsidR="00847360" w:rsidRPr="00847360" w:rsidTr="00847360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7360" w:rsidRPr="00847360" w:rsidRDefault="00847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813000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360" w:rsidRPr="00847360" w:rsidRDefault="00847360">
            <w:pPr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Примањa од продаје осталих основних средстава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47360" w:rsidRPr="00847360" w:rsidTr="00847360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7360" w:rsidRPr="00847360" w:rsidRDefault="00847360">
            <w:pPr>
              <w:jc w:val="center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813141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360" w:rsidRPr="00847360" w:rsidRDefault="00847360">
            <w:pPr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Примања од продаје осталих основних средстава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right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4.000.000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right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3.731.706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right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-268.294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right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93,29</w:t>
            </w:r>
          </w:p>
        </w:tc>
      </w:tr>
      <w:tr w:rsidR="00847360" w:rsidRPr="00847360" w:rsidTr="00847360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360" w:rsidRPr="00847360" w:rsidRDefault="00847360">
            <w:pPr>
              <w:jc w:val="center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 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360" w:rsidRPr="00847360" w:rsidRDefault="00847360">
            <w:pPr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Укупно 813000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right"/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4.000.000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right"/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3.731.706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right"/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-268.294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right"/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93,29</w:t>
            </w:r>
          </w:p>
        </w:tc>
      </w:tr>
      <w:tr w:rsidR="00847360" w:rsidRPr="00847360" w:rsidTr="00847360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7360" w:rsidRPr="00847360" w:rsidRDefault="00847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821000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360" w:rsidRPr="00847360" w:rsidRDefault="00847360">
            <w:pPr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Примањa од продаје робних резерви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47360" w:rsidRPr="00847360" w:rsidTr="00847360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7360" w:rsidRPr="00847360" w:rsidRDefault="00847360">
            <w:pPr>
              <w:jc w:val="center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821140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360" w:rsidRPr="00847360" w:rsidRDefault="00847360">
            <w:pPr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Примања од продаје робних резерви у корист нивоа градова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right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29.000.000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right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24.121.483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right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-4.878.517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right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83,18</w:t>
            </w:r>
          </w:p>
        </w:tc>
      </w:tr>
      <w:tr w:rsidR="00847360" w:rsidRPr="00847360" w:rsidTr="00847360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360" w:rsidRPr="00847360" w:rsidRDefault="00847360">
            <w:pPr>
              <w:jc w:val="center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 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360" w:rsidRPr="00847360" w:rsidRDefault="00847360">
            <w:pPr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Укупно 821000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right"/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29.000.000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right"/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24.121.483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right"/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-4.878.517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right"/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83,18</w:t>
            </w:r>
          </w:p>
        </w:tc>
      </w:tr>
      <w:tr w:rsidR="00847360" w:rsidRPr="00847360" w:rsidTr="00847360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7360" w:rsidRPr="00847360" w:rsidRDefault="00847360">
            <w:pPr>
              <w:jc w:val="center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 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360" w:rsidRPr="00847360" w:rsidRDefault="00847360">
            <w:pPr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47360" w:rsidRPr="00847360" w:rsidTr="00847360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7360" w:rsidRPr="00847360" w:rsidRDefault="00847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841000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360" w:rsidRPr="00847360" w:rsidRDefault="00847360">
            <w:pPr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Примања од продаје земљишта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47360" w:rsidRPr="00847360" w:rsidTr="00847360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7360" w:rsidRPr="00847360" w:rsidRDefault="00847360">
            <w:pPr>
              <w:jc w:val="center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841141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360" w:rsidRPr="00847360" w:rsidRDefault="00847360">
            <w:pPr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Примања од продаје земљишта у корист нивоа градова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right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342.048.000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right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141.341.260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right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-200.706.740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right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41,32</w:t>
            </w:r>
          </w:p>
        </w:tc>
      </w:tr>
      <w:tr w:rsidR="00847360" w:rsidRPr="00847360" w:rsidTr="00847360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360" w:rsidRPr="00847360" w:rsidRDefault="00847360">
            <w:pPr>
              <w:jc w:val="center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 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360" w:rsidRPr="00847360" w:rsidRDefault="00847360">
            <w:pPr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Укупно 841000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right"/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342.048.000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right"/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141.341.260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right"/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-200.706.740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right"/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41,32</w:t>
            </w:r>
          </w:p>
        </w:tc>
      </w:tr>
    </w:tbl>
    <w:p w:rsidR="00847360" w:rsidRPr="00847360" w:rsidRDefault="00847360" w:rsidP="009964B6">
      <w:pPr>
        <w:tabs>
          <w:tab w:val="left" w:pos="6215"/>
        </w:tabs>
        <w:jc w:val="center"/>
        <w:rPr>
          <w:b/>
          <w:bCs/>
          <w:sz w:val="28"/>
          <w:szCs w:val="28"/>
          <w:lang w:val="sr-Cyrl-RS"/>
        </w:rPr>
      </w:pPr>
    </w:p>
    <w:p w:rsidR="00A66CFC" w:rsidRPr="00A66CFC" w:rsidRDefault="00A66CFC" w:rsidP="009964B6">
      <w:pPr>
        <w:tabs>
          <w:tab w:val="left" w:pos="6215"/>
        </w:tabs>
        <w:jc w:val="center"/>
        <w:rPr>
          <w:b/>
          <w:bCs/>
          <w:color w:val="FF0000"/>
          <w:lang w:val="sr-Latn-RS"/>
        </w:rPr>
      </w:pPr>
    </w:p>
    <w:p w:rsidR="002B16D6" w:rsidRPr="00F412D5" w:rsidRDefault="002B16D6" w:rsidP="009964B6">
      <w:pPr>
        <w:tabs>
          <w:tab w:val="left" w:pos="6215"/>
        </w:tabs>
        <w:jc w:val="center"/>
        <w:rPr>
          <w:b/>
          <w:bCs/>
          <w:color w:val="FF0000"/>
          <w:lang w:val="sr-Cyrl-CS"/>
        </w:rPr>
      </w:pPr>
    </w:p>
    <w:p w:rsidR="00D40A19" w:rsidRPr="008A6432" w:rsidRDefault="001A61C9" w:rsidP="002D7E55">
      <w:pPr>
        <w:tabs>
          <w:tab w:val="left" w:pos="6215"/>
        </w:tabs>
        <w:jc w:val="center"/>
        <w:rPr>
          <w:lang w:val="sr-Cyrl-CS"/>
        </w:rPr>
      </w:pPr>
      <w:r w:rsidRPr="008A6432">
        <w:rPr>
          <w:b/>
          <w:bCs/>
          <w:sz w:val="28"/>
          <w:szCs w:val="28"/>
          <w:lang w:val="sr-Cyrl-CS"/>
        </w:rPr>
        <w:t>2.3. Примања од задуживања и продаје финансијске имовине</w:t>
      </w:r>
    </w:p>
    <w:p w:rsidR="00686676" w:rsidRDefault="00686676" w:rsidP="009964B6">
      <w:pPr>
        <w:tabs>
          <w:tab w:val="left" w:pos="6215"/>
        </w:tabs>
        <w:jc w:val="both"/>
        <w:rPr>
          <w:lang w:val="sr-Latn-RS"/>
        </w:rPr>
      </w:pPr>
    </w:p>
    <w:p w:rsidR="00BF7ABE" w:rsidRPr="008A6432" w:rsidRDefault="00BF7ABE" w:rsidP="009964B6">
      <w:pPr>
        <w:tabs>
          <w:tab w:val="left" w:pos="6215"/>
        </w:tabs>
        <w:jc w:val="both"/>
        <w:rPr>
          <w:lang w:val="sr-Latn-RS"/>
        </w:rPr>
      </w:pPr>
    </w:p>
    <w:p w:rsidR="002D7E55" w:rsidRPr="00732141" w:rsidRDefault="002D7E55" w:rsidP="002D7E55">
      <w:pPr>
        <w:ind w:firstLine="708"/>
        <w:jc w:val="both"/>
        <w:rPr>
          <w:sz w:val="28"/>
          <w:szCs w:val="28"/>
          <w:lang w:val="sr-Latn-RS"/>
        </w:rPr>
      </w:pPr>
      <w:r w:rsidRPr="00904140">
        <w:rPr>
          <w:sz w:val="28"/>
          <w:szCs w:val="28"/>
          <w:lang w:val="sr-Latn-RS"/>
        </w:rPr>
        <w:t>Примања од домаћих задуживања остварена су у износу од 26.464.823 динара и то код „Unicredit Bank“ за следеће капиталне пројекте: Изградња водоводне и канализационе мреже за употребљене воде на локацији Виноградарски институт I и II фаза у Нишу у износу од 4.169.658,60 динара; Изградња канализационе мреже у селу Горњи Матејевац у износу од 2.373.945,61 динар; Изградња канализационе мреже у селу Горњи Комрен у износу од 126.720 динара; Медошевачки колектор од улива Поповачког колектора до сифонског прелаза у износу од 3.690.769,56 динара; Извођење радова на изградњи Чаирског колектора у износу од 1.263.433,60 динара и Извођење радова на изградњи колектора Лозни калем (прва и друга привремена ситуација) у износу од 14.840.295,72 динара.</w:t>
      </w:r>
    </w:p>
    <w:p w:rsidR="00664AFF" w:rsidRDefault="00664AFF" w:rsidP="002D7E55">
      <w:pPr>
        <w:jc w:val="both"/>
        <w:rPr>
          <w:color w:val="FF0000"/>
          <w:sz w:val="28"/>
          <w:szCs w:val="28"/>
          <w:lang w:val="sr-Cyrl-RS"/>
        </w:rPr>
      </w:pPr>
    </w:p>
    <w:p w:rsidR="0073796D" w:rsidRDefault="0073796D" w:rsidP="009964B6">
      <w:pPr>
        <w:tabs>
          <w:tab w:val="left" w:pos="6215"/>
        </w:tabs>
        <w:jc w:val="center"/>
        <w:rPr>
          <w:b/>
          <w:bCs/>
          <w:color w:val="FF0000"/>
          <w:lang w:val="sr-Cyrl-RS"/>
        </w:rPr>
      </w:pPr>
    </w:p>
    <w:p w:rsidR="00963A9E" w:rsidRPr="008A6432" w:rsidRDefault="00963A9E" w:rsidP="009964B6">
      <w:pPr>
        <w:tabs>
          <w:tab w:val="left" w:pos="6215"/>
        </w:tabs>
        <w:jc w:val="center"/>
        <w:rPr>
          <w:b/>
          <w:bCs/>
          <w:lang w:val="sr-Cyrl-CS"/>
        </w:rPr>
      </w:pPr>
      <w:r w:rsidRPr="008A6432">
        <w:rPr>
          <w:b/>
          <w:bCs/>
          <w:lang w:val="sr-Cyrl-CS"/>
        </w:rPr>
        <w:t xml:space="preserve">ПЛАНИРАНА И ОСТВАРЕНА </w:t>
      </w:r>
      <w:r w:rsidRPr="008A6432">
        <w:rPr>
          <w:b/>
          <w:bCs/>
        </w:rPr>
        <w:t xml:space="preserve">ПРИМАЊА ОД ЗАДУЖИВАЊА </w:t>
      </w:r>
    </w:p>
    <w:p w:rsidR="00963A9E" w:rsidRDefault="00963A9E" w:rsidP="009964B6">
      <w:pPr>
        <w:tabs>
          <w:tab w:val="left" w:pos="6215"/>
        </w:tabs>
        <w:jc w:val="center"/>
        <w:rPr>
          <w:b/>
          <w:bCs/>
          <w:lang w:val="sr-Cyrl-RS"/>
        </w:rPr>
      </w:pPr>
      <w:r w:rsidRPr="008A6432">
        <w:rPr>
          <w:b/>
          <w:bCs/>
        </w:rPr>
        <w:t>И ПРОДАЈЕ ФИНАНСИЈСКЕ ИМОВИНЕ</w:t>
      </w:r>
    </w:p>
    <w:p w:rsidR="00644914" w:rsidRPr="00644914" w:rsidRDefault="00644914" w:rsidP="009964B6">
      <w:pPr>
        <w:tabs>
          <w:tab w:val="left" w:pos="6215"/>
        </w:tabs>
        <w:jc w:val="center"/>
        <w:rPr>
          <w:b/>
          <w:bCs/>
          <w:lang w:val="sr-Cyrl-RS"/>
        </w:rPr>
      </w:pPr>
    </w:p>
    <w:tbl>
      <w:tblPr>
        <w:tblW w:w="10948" w:type="dxa"/>
        <w:jc w:val="center"/>
        <w:tblInd w:w="103" w:type="dxa"/>
        <w:tblLook w:val="04A0" w:firstRow="1" w:lastRow="0" w:firstColumn="1" w:lastColumn="0" w:noHBand="0" w:noVBand="1"/>
      </w:tblPr>
      <w:tblGrid>
        <w:gridCol w:w="960"/>
        <w:gridCol w:w="5434"/>
        <w:gridCol w:w="1339"/>
        <w:gridCol w:w="1388"/>
        <w:gridCol w:w="1116"/>
        <w:gridCol w:w="711"/>
      </w:tblGrid>
      <w:tr w:rsidR="00847360" w:rsidRPr="00847360" w:rsidTr="002D7E55">
        <w:trPr>
          <w:trHeight w:val="163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60" w:rsidRPr="00847360" w:rsidRDefault="00847360">
            <w:pPr>
              <w:jc w:val="center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Екон. клас.</w:t>
            </w:r>
          </w:p>
        </w:tc>
        <w:tc>
          <w:tcPr>
            <w:tcW w:w="9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360" w:rsidRPr="00847360" w:rsidRDefault="00847360">
            <w:pPr>
              <w:jc w:val="center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847360" w:rsidRPr="00847360" w:rsidTr="00847360">
        <w:trPr>
          <w:trHeight w:val="276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360" w:rsidRPr="00847360" w:rsidRDefault="00847360">
            <w:pPr>
              <w:rPr>
                <w:sz w:val="18"/>
                <w:szCs w:val="18"/>
              </w:rPr>
            </w:pPr>
          </w:p>
        </w:tc>
        <w:tc>
          <w:tcPr>
            <w:tcW w:w="5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60" w:rsidRPr="00847360" w:rsidRDefault="00847360">
            <w:pPr>
              <w:jc w:val="center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 xml:space="preserve">Н  А  З  И  В 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7360" w:rsidRPr="00847360" w:rsidRDefault="00847360">
            <w:pPr>
              <w:jc w:val="center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 xml:space="preserve">План за 2018. годину 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60" w:rsidRPr="00847360" w:rsidRDefault="00847360">
            <w:pPr>
              <w:jc w:val="center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Остварење 01. 01. -31. 12. 2018. године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60" w:rsidRPr="00847360" w:rsidRDefault="00847360">
            <w:pPr>
              <w:jc w:val="center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Мање/више остварено у односу на план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7360" w:rsidRPr="00847360" w:rsidRDefault="00847360">
            <w:pPr>
              <w:jc w:val="center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% остварења (4:3)</w:t>
            </w:r>
          </w:p>
        </w:tc>
      </w:tr>
      <w:tr w:rsidR="00847360" w:rsidRPr="00847360" w:rsidTr="00847360">
        <w:trPr>
          <w:trHeight w:val="525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360" w:rsidRPr="00847360" w:rsidRDefault="00847360">
            <w:pPr>
              <w:rPr>
                <w:sz w:val="18"/>
                <w:szCs w:val="18"/>
              </w:rPr>
            </w:pPr>
          </w:p>
        </w:tc>
        <w:tc>
          <w:tcPr>
            <w:tcW w:w="5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60" w:rsidRPr="00847360" w:rsidRDefault="00847360">
            <w:pPr>
              <w:rPr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7360" w:rsidRPr="00847360" w:rsidRDefault="00847360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60" w:rsidRPr="00847360" w:rsidRDefault="00847360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60" w:rsidRPr="00847360" w:rsidRDefault="00847360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60" w:rsidRPr="00847360" w:rsidRDefault="00847360">
            <w:pPr>
              <w:rPr>
                <w:sz w:val="18"/>
                <w:szCs w:val="18"/>
              </w:rPr>
            </w:pPr>
          </w:p>
        </w:tc>
      </w:tr>
      <w:tr w:rsidR="00847360" w:rsidRPr="00847360" w:rsidTr="00342003">
        <w:trPr>
          <w:trHeight w:val="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center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1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360" w:rsidRPr="00847360" w:rsidRDefault="00847360">
            <w:pPr>
              <w:jc w:val="center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center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center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center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center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6</w:t>
            </w:r>
          </w:p>
        </w:tc>
      </w:tr>
      <w:tr w:rsidR="00847360" w:rsidRPr="00847360" w:rsidTr="00342003">
        <w:trPr>
          <w:trHeight w:val="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7360" w:rsidRPr="00847360" w:rsidRDefault="00847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360" w:rsidRPr="00847360" w:rsidRDefault="00847360">
            <w:pPr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ПРИМАЊА ОД ЗАДУЖИВАЊА И ПРОДАЈЕ ФИНАНСИЈСКЕ ИМОВИНЕ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right"/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26.465.000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right"/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26.464.823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right"/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-177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right"/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847360" w:rsidRPr="00847360" w:rsidTr="00342003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7360" w:rsidRPr="00847360" w:rsidRDefault="00847360">
            <w:pPr>
              <w:jc w:val="center"/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911000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360" w:rsidRPr="00847360" w:rsidRDefault="00847360">
            <w:pPr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Примања од домаћег задуживања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47360" w:rsidRPr="00847360" w:rsidTr="00342003">
        <w:trPr>
          <w:trHeight w:val="41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7360" w:rsidRPr="00847360" w:rsidRDefault="00847360">
            <w:pPr>
              <w:jc w:val="center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911441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360" w:rsidRPr="00847360" w:rsidRDefault="00847360">
            <w:pPr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Примања од задуживања од пословних банака у земљи у корист нивоа градова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right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26.465.000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right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26.464.823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right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-177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right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100,00</w:t>
            </w:r>
          </w:p>
        </w:tc>
      </w:tr>
      <w:tr w:rsidR="00847360" w:rsidRPr="00847360" w:rsidTr="00342003">
        <w:trPr>
          <w:trHeight w:val="14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360" w:rsidRPr="00847360" w:rsidRDefault="00847360">
            <w:pPr>
              <w:jc w:val="center"/>
              <w:rPr>
                <w:sz w:val="18"/>
                <w:szCs w:val="18"/>
              </w:rPr>
            </w:pPr>
            <w:r w:rsidRPr="00847360">
              <w:rPr>
                <w:sz w:val="18"/>
                <w:szCs w:val="18"/>
              </w:rPr>
              <w:t> 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360" w:rsidRPr="00847360" w:rsidRDefault="00847360">
            <w:pPr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Укупно 911000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right"/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26.465.000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right"/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26.464.823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right"/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-177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360" w:rsidRPr="00847360" w:rsidRDefault="00847360">
            <w:pPr>
              <w:jc w:val="right"/>
              <w:rPr>
                <w:b/>
                <w:bCs/>
                <w:sz w:val="18"/>
                <w:szCs w:val="18"/>
              </w:rPr>
            </w:pPr>
            <w:r w:rsidRPr="00847360">
              <w:rPr>
                <w:b/>
                <w:bCs/>
                <w:sz w:val="18"/>
                <w:szCs w:val="18"/>
              </w:rPr>
              <w:t>100,00</w:t>
            </w:r>
          </w:p>
        </w:tc>
      </w:tr>
    </w:tbl>
    <w:p w:rsidR="00BC2349" w:rsidRPr="00BC2349" w:rsidRDefault="00BC2349" w:rsidP="009964B6">
      <w:pPr>
        <w:tabs>
          <w:tab w:val="left" w:pos="6215"/>
        </w:tabs>
        <w:jc w:val="center"/>
        <w:rPr>
          <w:b/>
          <w:bCs/>
          <w:lang w:val="sr-Latn-RS"/>
        </w:rPr>
      </w:pPr>
    </w:p>
    <w:p w:rsidR="00644914" w:rsidRDefault="00644914" w:rsidP="00B80D23">
      <w:pPr>
        <w:ind w:firstLine="708"/>
        <w:rPr>
          <w:sz w:val="28"/>
          <w:szCs w:val="28"/>
          <w:lang w:val="sr-Cyrl-RS"/>
        </w:rPr>
      </w:pPr>
    </w:p>
    <w:p w:rsidR="00602023" w:rsidRDefault="0060202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4914" w:rsidRDefault="00C107D8" w:rsidP="00B80D23">
      <w:pPr>
        <w:ind w:firstLine="708"/>
        <w:rPr>
          <w:sz w:val="28"/>
          <w:szCs w:val="28"/>
        </w:rPr>
      </w:pPr>
      <w:r w:rsidRPr="001B5ED4">
        <w:rPr>
          <w:sz w:val="28"/>
          <w:szCs w:val="28"/>
        </w:rPr>
        <w:lastRenderedPageBreak/>
        <w:t xml:space="preserve">Планирани и остварени приходи и примања буџета Града Ниша </w:t>
      </w:r>
      <w:r w:rsidRPr="001B5ED4">
        <w:rPr>
          <w:sz w:val="28"/>
          <w:szCs w:val="28"/>
          <w:lang w:val="sr-Cyrl-CS"/>
        </w:rPr>
        <w:t>по категоријама и пренета неутрошена средства из ранијих година</w:t>
      </w:r>
      <w:r w:rsidRPr="001B5ED4">
        <w:rPr>
          <w:sz w:val="28"/>
          <w:szCs w:val="28"/>
        </w:rPr>
        <w:t>:</w:t>
      </w:r>
    </w:p>
    <w:p w:rsidR="00602023" w:rsidRDefault="00602023" w:rsidP="00B80D23">
      <w:pPr>
        <w:ind w:firstLine="708"/>
        <w:rPr>
          <w:sz w:val="28"/>
          <w:szCs w:val="28"/>
        </w:rPr>
      </w:pPr>
    </w:p>
    <w:p w:rsidR="00602023" w:rsidRPr="00644914" w:rsidRDefault="00602023" w:rsidP="00B80D23">
      <w:pPr>
        <w:ind w:firstLine="708"/>
        <w:rPr>
          <w:sz w:val="28"/>
          <w:szCs w:val="28"/>
          <w:lang w:val="sr-Cyrl-RS"/>
        </w:rPr>
      </w:pPr>
    </w:p>
    <w:tbl>
      <w:tblPr>
        <w:tblW w:w="11323" w:type="dxa"/>
        <w:jc w:val="center"/>
        <w:tblInd w:w="103" w:type="dxa"/>
        <w:tblLook w:val="04A0" w:firstRow="1" w:lastRow="0" w:firstColumn="1" w:lastColumn="0" w:noHBand="0" w:noVBand="1"/>
      </w:tblPr>
      <w:tblGrid>
        <w:gridCol w:w="720"/>
        <w:gridCol w:w="740"/>
        <w:gridCol w:w="560"/>
        <w:gridCol w:w="3987"/>
        <w:gridCol w:w="1620"/>
        <w:gridCol w:w="1251"/>
        <w:gridCol w:w="1565"/>
        <w:gridCol w:w="880"/>
      </w:tblGrid>
      <w:tr w:rsidR="00602023" w:rsidRPr="00602023" w:rsidTr="00602023">
        <w:trPr>
          <w:cantSplit/>
          <w:trHeight w:val="26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Класа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Категорија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Група</w:t>
            </w:r>
          </w:p>
        </w:tc>
        <w:tc>
          <w:tcPr>
            <w:tcW w:w="3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О   П   И  С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 xml:space="preserve">План за 2018. годину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Остварење 01. 01. -31. 12. 2018. године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Мање/више остварено у односу на план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% остварења (6:5)</w:t>
            </w:r>
          </w:p>
        </w:tc>
      </w:tr>
      <w:tr w:rsidR="00602023" w:rsidRPr="00602023" w:rsidTr="00602023">
        <w:trPr>
          <w:cantSplit/>
          <w:trHeight w:val="1276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3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</w:tr>
      <w:tr w:rsidR="00602023" w:rsidRPr="00602023" w:rsidTr="00602023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3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8</w:t>
            </w:r>
          </w:p>
        </w:tc>
      </w:tr>
      <w:tr w:rsidR="00602023" w:rsidRPr="00602023" w:rsidTr="00602023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center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ПРИХОДИ И ПРИМАЊА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9.356.554.025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7.743.617.544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-1.612.936.481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82,76</w:t>
            </w:r>
          </w:p>
        </w:tc>
      </w:tr>
      <w:tr w:rsidR="00602023" w:rsidRPr="00602023" w:rsidTr="00602023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023">
              <w:rPr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02023">
              <w:rPr>
                <w:b/>
                <w:bCs/>
                <w:i/>
                <w:iCs/>
                <w:sz w:val="18"/>
                <w:szCs w:val="18"/>
              </w:rPr>
              <w:t>Текући приходи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02023">
              <w:rPr>
                <w:b/>
                <w:bCs/>
                <w:i/>
                <w:iCs/>
                <w:sz w:val="18"/>
                <w:szCs w:val="18"/>
              </w:rPr>
              <w:t>8.580.749.449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02023">
              <w:rPr>
                <w:b/>
                <w:bCs/>
                <w:i/>
                <w:iCs/>
                <w:sz w:val="18"/>
                <w:szCs w:val="18"/>
              </w:rPr>
              <w:t>7.535.909.278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02023">
              <w:rPr>
                <w:b/>
                <w:bCs/>
                <w:i/>
                <w:iCs/>
                <w:sz w:val="18"/>
                <w:szCs w:val="18"/>
              </w:rPr>
              <w:t>-1.044.840.171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02023">
              <w:rPr>
                <w:b/>
                <w:bCs/>
                <w:i/>
                <w:iCs/>
                <w:sz w:val="18"/>
                <w:szCs w:val="18"/>
              </w:rPr>
              <w:t>87,82</w:t>
            </w:r>
          </w:p>
        </w:tc>
      </w:tr>
      <w:tr w:rsidR="00602023" w:rsidRPr="00602023" w:rsidTr="00602023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02023" w:rsidRPr="00602023" w:rsidTr="00602023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i/>
                <w:iCs/>
                <w:sz w:val="18"/>
                <w:szCs w:val="18"/>
              </w:rPr>
            </w:pPr>
            <w:r w:rsidRPr="00602023">
              <w:rPr>
                <w:i/>
                <w:iCs/>
                <w:sz w:val="18"/>
                <w:szCs w:val="18"/>
              </w:rPr>
              <w:t>71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i/>
                <w:iCs/>
                <w:sz w:val="18"/>
                <w:szCs w:val="18"/>
              </w:rPr>
            </w:pPr>
            <w:r w:rsidRPr="00602023">
              <w:rPr>
                <w:i/>
                <w:iCs/>
                <w:sz w:val="18"/>
                <w:szCs w:val="18"/>
              </w:rPr>
              <w:t>Порези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i/>
                <w:iCs/>
                <w:sz w:val="18"/>
                <w:szCs w:val="18"/>
              </w:rPr>
            </w:pPr>
            <w:r w:rsidRPr="00602023">
              <w:rPr>
                <w:i/>
                <w:iCs/>
                <w:sz w:val="18"/>
                <w:szCs w:val="18"/>
              </w:rPr>
              <w:t>6.419.054.000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i/>
                <w:iCs/>
                <w:sz w:val="18"/>
                <w:szCs w:val="18"/>
              </w:rPr>
            </w:pPr>
            <w:r w:rsidRPr="00602023">
              <w:rPr>
                <w:i/>
                <w:iCs/>
                <w:sz w:val="18"/>
                <w:szCs w:val="18"/>
              </w:rPr>
              <w:t>5.831.997.264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i/>
                <w:iCs/>
                <w:sz w:val="18"/>
                <w:szCs w:val="18"/>
              </w:rPr>
            </w:pPr>
            <w:r w:rsidRPr="00602023">
              <w:rPr>
                <w:i/>
                <w:iCs/>
                <w:sz w:val="18"/>
                <w:szCs w:val="18"/>
              </w:rPr>
              <w:t>-587.056.736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i/>
                <w:iCs/>
                <w:sz w:val="18"/>
                <w:szCs w:val="18"/>
              </w:rPr>
            </w:pPr>
            <w:r w:rsidRPr="00602023">
              <w:rPr>
                <w:i/>
                <w:iCs/>
                <w:sz w:val="18"/>
                <w:szCs w:val="18"/>
              </w:rPr>
              <w:t>90,85</w:t>
            </w:r>
          </w:p>
        </w:tc>
      </w:tr>
      <w:tr w:rsidR="00602023" w:rsidRPr="00602023" w:rsidTr="00602023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711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Порези на доходак, добит и капиталне добитке које плаћају физичка лица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4.428.340.000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4.205.196.181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-223.143.819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94,96</w:t>
            </w:r>
          </w:p>
        </w:tc>
      </w:tr>
      <w:tr w:rsidR="00602023" w:rsidRPr="00602023" w:rsidTr="00602023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712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Порез на фонд зарада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140.362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140.362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0,00</w:t>
            </w:r>
          </w:p>
        </w:tc>
      </w:tr>
      <w:tr w:rsidR="00602023" w:rsidRPr="00602023" w:rsidTr="00602023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713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Порези на имовину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1.615.414.000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1.257.128.585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-358.285.415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77,82</w:t>
            </w:r>
          </w:p>
        </w:tc>
      </w:tr>
      <w:tr w:rsidR="00602023" w:rsidRPr="00602023" w:rsidTr="00602023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714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Порез на добра и услуге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255.300.000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246.958.410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-8.341.590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96,73</w:t>
            </w:r>
          </w:p>
        </w:tc>
      </w:tr>
      <w:tr w:rsidR="00602023" w:rsidRPr="00602023" w:rsidTr="00602023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716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Други порези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120.000.000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122.573.726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2.573.726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102,14</w:t>
            </w:r>
          </w:p>
        </w:tc>
      </w:tr>
      <w:tr w:rsidR="00602023" w:rsidRPr="00602023" w:rsidTr="00602023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02023" w:rsidRPr="00602023" w:rsidTr="00602023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i/>
                <w:iCs/>
                <w:sz w:val="18"/>
                <w:szCs w:val="18"/>
              </w:rPr>
            </w:pPr>
            <w:r w:rsidRPr="00602023">
              <w:rPr>
                <w:i/>
                <w:iCs/>
                <w:sz w:val="18"/>
                <w:szCs w:val="18"/>
              </w:rPr>
              <w:t>73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i/>
                <w:iCs/>
                <w:sz w:val="18"/>
                <w:szCs w:val="18"/>
              </w:rPr>
            </w:pPr>
            <w:r w:rsidRPr="00602023">
              <w:rPr>
                <w:i/>
                <w:iCs/>
                <w:sz w:val="18"/>
                <w:szCs w:val="18"/>
              </w:rPr>
              <w:t>Донације, помоћи и трансфери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i/>
                <w:iCs/>
                <w:sz w:val="18"/>
                <w:szCs w:val="18"/>
              </w:rPr>
            </w:pPr>
            <w:r w:rsidRPr="00602023">
              <w:rPr>
                <w:i/>
                <w:iCs/>
                <w:sz w:val="18"/>
                <w:szCs w:val="18"/>
              </w:rPr>
              <w:t>888.215.449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i/>
                <w:iCs/>
                <w:sz w:val="18"/>
                <w:szCs w:val="18"/>
              </w:rPr>
            </w:pPr>
            <w:r w:rsidRPr="00602023">
              <w:rPr>
                <w:i/>
                <w:iCs/>
                <w:sz w:val="18"/>
                <w:szCs w:val="18"/>
              </w:rPr>
              <w:t>976.947.113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88.731.664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i/>
                <w:iCs/>
                <w:sz w:val="18"/>
                <w:szCs w:val="18"/>
              </w:rPr>
            </w:pPr>
            <w:r w:rsidRPr="00602023">
              <w:rPr>
                <w:i/>
                <w:iCs/>
                <w:sz w:val="18"/>
                <w:szCs w:val="18"/>
              </w:rPr>
              <w:t>109,99</w:t>
            </w:r>
          </w:p>
        </w:tc>
      </w:tr>
      <w:tr w:rsidR="00602023" w:rsidRPr="00602023" w:rsidTr="00602023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732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Донације и помоћи од међународних организација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14.702.000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-14.702.000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0,00</w:t>
            </w:r>
          </w:p>
        </w:tc>
      </w:tr>
      <w:tr w:rsidR="00602023" w:rsidRPr="00602023" w:rsidTr="00602023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733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Трансфери од других нивоа власти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873.513.449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976.947.113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103.433.664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111,84</w:t>
            </w:r>
          </w:p>
        </w:tc>
      </w:tr>
      <w:tr w:rsidR="00602023" w:rsidRPr="00602023" w:rsidTr="00602023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02023" w:rsidRPr="00602023" w:rsidTr="00602023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i/>
                <w:iCs/>
                <w:sz w:val="18"/>
                <w:szCs w:val="18"/>
              </w:rPr>
            </w:pPr>
            <w:r w:rsidRPr="00602023">
              <w:rPr>
                <w:i/>
                <w:iCs/>
                <w:sz w:val="18"/>
                <w:szCs w:val="18"/>
              </w:rPr>
              <w:t>74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i/>
                <w:iCs/>
                <w:sz w:val="18"/>
                <w:szCs w:val="18"/>
              </w:rPr>
            </w:pPr>
            <w:r w:rsidRPr="00602023">
              <w:rPr>
                <w:i/>
                <w:iCs/>
                <w:sz w:val="18"/>
                <w:szCs w:val="18"/>
              </w:rPr>
              <w:t>Други приходи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i/>
                <w:iCs/>
                <w:sz w:val="18"/>
                <w:szCs w:val="18"/>
              </w:rPr>
            </w:pPr>
            <w:r w:rsidRPr="00602023">
              <w:rPr>
                <w:i/>
                <w:iCs/>
                <w:sz w:val="18"/>
                <w:szCs w:val="18"/>
              </w:rPr>
              <w:t>1.273.480.000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i/>
                <w:iCs/>
                <w:sz w:val="18"/>
                <w:szCs w:val="18"/>
              </w:rPr>
            </w:pPr>
            <w:r w:rsidRPr="00602023">
              <w:rPr>
                <w:i/>
                <w:iCs/>
                <w:sz w:val="18"/>
                <w:szCs w:val="18"/>
              </w:rPr>
              <w:t>725.702.336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-547.777.664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i/>
                <w:iCs/>
                <w:sz w:val="18"/>
                <w:szCs w:val="18"/>
              </w:rPr>
            </w:pPr>
            <w:r w:rsidRPr="00602023">
              <w:rPr>
                <w:i/>
                <w:iCs/>
                <w:sz w:val="18"/>
                <w:szCs w:val="18"/>
              </w:rPr>
              <w:t>56,99</w:t>
            </w:r>
          </w:p>
        </w:tc>
      </w:tr>
      <w:tr w:rsidR="00602023" w:rsidRPr="00602023" w:rsidTr="00602023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741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Приходи од имовине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464.000.000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192.110.648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-271.889.352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41,40</w:t>
            </w:r>
          </w:p>
        </w:tc>
      </w:tr>
      <w:tr w:rsidR="00602023" w:rsidRPr="00602023" w:rsidTr="00602023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742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Приходи од продаје добара и услуга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669.500.000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387.056.256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-282.443.744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57,81</w:t>
            </w:r>
          </w:p>
        </w:tc>
      </w:tr>
      <w:tr w:rsidR="00602023" w:rsidRPr="00602023" w:rsidTr="00602023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743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Новчане казне и одузета имовинска корист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59.800.000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65.117.684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5.317.684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108,89</w:t>
            </w:r>
          </w:p>
        </w:tc>
      </w:tr>
      <w:tr w:rsidR="00602023" w:rsidRPr="00602023" w:rsidTr="00602023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744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Добровољни трансфери од физичких и правних лица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180.000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196.000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16.000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108,89</w:t>
            </w:r>
          </w:p>
        </w:tc>
      </w:tr>
      <w:tr w:rsidR="00602023" w:rsidRPr="00602023" w:rsidTr="00602023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745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Мешовити и неодређени приходи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80.000.000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81.221.748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1.221.748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101,53</w:t>
            </w:r>
          </w:p>
        </w:tc>
      </w:tr>
      <w:tr w:rsidR="00602023" w:rsidRPr="00602023" w:rsidTr="00602023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</w:tr>
      <w:tr w:rsidR="00602023" w:rsidRPr="00602023" w:rsidTr="00602023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i/>
                <w:iCs/>
                <w:sz w:val="18"/>
                <w:szCs w:val="18"/>
              </w:rPr>
            </w:pPr>
            <w:r w:rsidRPr="00602023">
              <w:rPr>
                <w:i/>
                <w:iCs/>
                <w:sz w:val="18"/>
                <w:szCs w:val="18"/>
              </w:rPr>
              <w:t>77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i/>
                <w:iCs/>
                <w:sz w:val="18"/>
                <w:szCs w:val="18"/>
              </w:rPr>
            </w:pPr>
            <w:r w:rsidRPr="00602023">
              <w:rPr>
                <w:i/>
                <w:iCs/>
                <w:sz w:val="18"/>
                <w:szCs w:val="18"/>
              </w:rPr>
              <w:t>Меморандумске ставке за рефундацију расхода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i/>
                <w:iCs/>
                <w:sz w:val="18"/>
                <w:szCs w:val="18"/>
              </w:rPr>
            </w:pPr>
            <w:r w:rsidRPr="00602023"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i/>
                <w:iCs/>
                <w:sz w:val="18"/>
                <w:szCs w:val="18"/>
              </w:rPr>
            </w:pPr>
            <w:r w:rsidRPr="00602023">
              <w:rPr>
                <w:i/>
                <w:iCs/>
                <w:sz w:val="18"/>
                <w:szCs w:val="18"/>
              </w:rPr>
              <w:t>1.262.565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1.262.565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i/>
                <w:iCs/>
                <w:sz w:val="18"/>
                <w:szCs w:val="18"/>
              </w:rPr>
            </w:pPr>
            <w:r w:rsidRPr="00602023">
              <w:rPr>
                <w:i/>
                <w:iCs/>
                <w:sz w:val="18"/>
                <w:szCs w:val="18"/>
              </w:rPr>
              <w:t>0,00</w:t>
            </w:r>
          </w:p>
        </w:tc>
      </w:tr>
      <w:tr w:rsidR="00602023" w:rsidRPr="00602023" w:rsidTr="00602023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772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Меморандумске ставке за рефундацију расхода из претходе године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1.262.565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1.262.565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0,00</w:t>
            </w:r>
          </w:p>
        </w:tc>
      </w:tr>
      <w:tr w:rsidR="00602023" w:rsidRPr="00602023" w:rsidTr="00602023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02023" w:rsidRPr="00602023" w:rsidTr="00602023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2023" w:rsidRPr="00602023" w:rsidRDefault="0060202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2023" w:rsidRPr="00602023" w:rsidRDefault="0060202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2023" w:rsidRPr="00602023" w:rsidRDefault="0060202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2023" w:rsidRPr="00602023" w:rsidRDefault="00602023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023" w:rsidRPr="00602023" w:rsidRDefault="0060202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023" w:rsidRPr="00602023" w:rsidRDefault="0060202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023" w:rsidRPr="00602023" w:rsidRDefault="0060202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02023" w:rsidRPr="00602023" w:rsidTr="00602023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023">
              <w:rPr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02023">
              <w:rPr>
                <w:b/>
                <w:bCs/>
                <w:i/>
                <w:iCs/>
                <w:sz w:val="18"/>
                <w:szCs w:val="18"/>
              </w:rPr>
              <w:t>Примања од продаје нефинансијске имовине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02023">
              <w:rPr>
                <w:b/>
                <w:bCs/>
                <w:i/>
                <w:iCs/>
                <w:sz w:val="18"/>
                <w:szCs w:val="18"/>
              </w:rPr>
              <w:t>749.339.576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02023">
              <w:rPr>
                <w:b/>
                <w:bCs/>
                <w:i/>
                <w:iCs/>
                <w:sz w:val="18"/>
                <w:szCs w:val="18"/>
              </w:rPr>
              <w:t>181.243.443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-568.096.133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02023">
              <w:rPr>
                <w:b/>
                <w:bCs/>
                <w:i/>
                <w:iCs/>
                <w:sz w:val="18"/>
                <w:szCs w:val="18"/>
              </w:rPr>
              <w:t>24,19</w:t>
            </w:r>
          </w:p>
        </w:tc>
      </w:tr>
      <w:tr w:rsidR="00602023" w:rsidRPr="00602023" w:rsidTr="00602023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i/>
                <w:iCs/>
                <w:sz w:val="18"/>
                <w:szCs w:val="18"/>
              </w:rPr>
            </w:pPr>
            <w:r w:rsidRPr="00602023">
              <w:rPr>
                <w:i/>
                <w:iCs/>
                <w:sz w:val="18"/>
                <w:szCs w:val="18"/>
              </w:rPr>
              <w:t>81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i/>
                <w:iCs/>
                <w:sz w:val="18"/>
                <w:szCs w:val="18"/>
              </w:rPr>
            </w:pPr>
            <w:r w:rsidRPr="00602023">
              <w:rPr>
                <w:i/>
                <w:iCs/>
                <w:sz w:val="18"/>
                <w:szCs w:val="18"/>
              </w:rPr>
              <w:t>Примања од продаје основних средстава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i/>
                <w:iCs/>
                <w:sz w:val="18"/>
                <w:szCs w:val="18"/>
              </w:rPr>
            </w:pPr>
            <w:r w:rsidRPr="00602023">
              <w:rPr>
                <w:i/>
                <w:iCs/>
                <w:sz w:val="18"/>
                <w:szCs w:val="18"/>
              </w:rPr>
              <w:t>378.291.576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i/>
                <w:iCs/>
                <w:sz w:val="18"/>
                <w:szCs w:val="18"/>
              </w:rPr>
            </w:pPr>
            <w:r w:rsidRPr="00602023">
              <w:rPr>
                <w:i/>
                <w:iCs/>
                <w:sz w:val="18"/>
                <w:szCs w:val="18"/>
              </w:rPr>
              <w:t>15.780.700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-362.510.876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i/>
                <w:iCs/>
                <w:sz w:val="18"/>
                <w:szCs w:val="18"/>
              </w:rPr>
            </w:pPr>
            <w:r w:rsidRPr="00602023">
              <w:rPr>
                <w:i/>
                <w:iCs/>
                <w:sz w:val="18"/>
                <w:szCs w:val="18"/>
              </w:rPr>
              <w:t>4,17</w:t>
            </w:r>
          </w:p>
        </w:tc>
      </w:tr>
      <w:tr w:rsidR="00602023" w:rsidRPr="00602023" w:rsidTr="00602023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811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Примања од продаје непокретности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374.291.576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12.048.994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-362.242.582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3,22</w:t>
            </w:r>
          </w:p>
        </w:tc>
      </w:tr>
      <w:tr w:rsidR="00602023" w:rsidRPr="00602023" w:rsidTr="00602023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813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Примањa од продаје осталих основних средстава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4.000.000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3.731.706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-268.294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93,29</w:t>
            </w:r>
          </w:p>
        </w:tc>
      </w:tr>
      <w:tr w:rsidR="00602023" w:rsidRPr="00602023" w:rsidTr="00602023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02023" w:rsidRPr="00602023" w:rsidTr="00602023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i/>
                <w:iCs/>
                <w:sz w:val="18"/>
                <w:szCs w:val="18"/>
              </w:rPr>
            </w:pPr>
            <w:r w:rsidRPr="00602023">
              <w:rPr>
                <w:i/>
                <w:iCs/>
                <w:sz w:val="18"/>
                <w:szCs w:val="18"/>
              </w:rPr>
              <w:t>82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i/>
                <w:iCs/>
                <w:sz w:val="18"/>
                <w:szCs w:val="18"/>
              </w:rPr>
            </w:pPr>
            <w:r w:rsidRPr="00602023">
              <w:rPr>
                <w:i/>
                <w:iCs/>
                <w:sz w:val="18"/>
                <w:szCs w:val="18"/>
              </w:rPr>
              <w:t>Примањa од продаје залиха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i/>
                <w:iCs/>
                <w:sz w:val="18"/>
                <w:szCs w:val="18"/>
              </w:rPr>
            </w:pPr>
            <w:r w:rsidRPr="00602023">
              <w:rPr>
                <w:i/>
                <w:iCs/>
                <w:sz w:val="18"/>
                <w:szCs w:val="18"/>
              </w:rPr>
              <w:t>29.000.000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i/>
                <w:iCs/>
                <w:sz w:val="18"/>
                <w:szCs w:val="18"/>
              </w:rPr>
            </w:pPr>
            <w:r w:rsidRPr="00602023">
              <w:rPr>
                <w:i/>
                <w:iCs/>
                <w:sz w:val="18"/>
                <w:szCs w:val="18"/>
              </w:rPr>
              <w:t>24.121.483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-4.878.517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i/>
                <w:iCs/>
                <w:sz w:val="18"/>
                <w:szCs w:val="18"/>
              </w:rPr>
            </w:pPr>
            <w:r w:rsidRPr="00602023">
              <w:rPr>
                <w:i/>
                <w:iCs/>
                <w:sz w:val="18"/>
                <w:szCs w:val="18"/>
              </w:rPr>
              <w:t>83,18</w:t>
            </w:r>
          </w:p>
        </w:tc>
      </w:tr>
      <w:tr w:rsidR="00602023" w:rsidRPr="00602023" w:rsidTr="00602023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821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Примањa од продаје робних резерви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29.000.000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24.121.483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-4.878.517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83,18</w:t>
            </w:r>
          </w:p>
        </w:tc>
      </w:tr>
      <w:tr w:rsidR="00602023" w:rsidRPr="00602023" w:rsidTr="00602023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02023" w:rsidRPr="00602023" w:rsidTr="00602023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i/>
                <w:iCs/>
                <w:sz w:val="18"/>
                <w:szCs w:val="18"/>
              </w:rPr>
            </w:pPr>
            <w:r w:rsidRPr="00602023">
              <w:rPr>
                <w:i/>
                <w:iCs/>
                <w:sz w:val="18"/>
                <w:szCs w:val="18"/>
              </w:rPr>
              <w:t>84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i/>
                <w:iCs/>
                <w:sz w:val="18"/>
                <w:szCs w:val="18"/>
              </w:rPr>
            </w:pPr>
            <w:r w:rsidRPr="00602023">
              <w:rPr>
                <w:i/>
                <w:iCs/>
                <w:sz w:val="18"/>
                <w:szCs w:val="18"/>
              </w:rPr>
              <w:t>Примања од продаје природне имовине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i/>
                <w:iCs/>
                <w:sz w:val="18"/>
                <w:szCs w:val="18"/>
              </w:rPr>
            </w:pPr>
            <w:r w:rsidRPr="00602023">
              <w:rPr>
                <w:i/>
                <w:iCs/>
                <w:sz w:val="18"/>
                <w:szCs w:val="18"/>
              </w:rPr>
              <w:t>342.048.000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i/>
                <w:iCs/>
                <w:sz w:val="18"/>
                <w:szCs w:val="18"/>
              </w:rPr>
            </w:pPr>
            <w:r w:rsidRPr="00602023">
              <w:rPr>
                <w:i/>
                <w:iCs/>
                <w:sz w:val="18"/>
                <w:szCs w:val="18"/>
              </w:rPr>
              <w:t>141.341.260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-200.706.740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i/>
                <w:iCs/>
                <w:sz w:val="18"/>
                <w:szCs w:val="18"/>
              </w:rPr>
            </w:pPr>
            <w:r w:rsidRPr="00602023">
              <w:rPr>
                <w:i/>
                <w:iCs/>
                <w:sz w:val="18"/>
                <w:szCs w:val="18"/>
              </w:rPr>
              <w:t>41,32</w:t>
            </w:r>
          </w:p>
        </w:tc>
      </w:tr>
      <w:tr w:rsidR="00602023" w:rsidRPr="00602023" w:rsidTr="00602023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841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Примања од продаје земљишта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342.048.000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141.341.260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-200.706.740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41,32</w:t>
            </w:r>
          </w:p>
        </w:tc>
      </w:tr>
      <w:tr w:rsidR="00602023" w:rsidRPr="00602023" w:rsidTr="00602023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02023" w:rsidRPr="00602023" w:rsidTr="00602023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2023" w:rsidRPr="00602023" w:rsidRDefault="0060202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2023" w:rsidRPr="00602023" w:rsidRDefault="0060202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2023" w:rsidRPr="00602023" w:rsidRDefault="0060202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2023" w:rsidRPr="00602023" w:rsidRDefault="00602023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023" w:rsidRPr="00602023" w:rsidRDefault="0060202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023" w:rsidRPr="00602023" w:rsidRDefault="0060202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023" w:rsidRPr="00602023" w:rsidRDefault="0060202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023" w:rsidRPr="00602023" w:rsidRDefault="0060202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02023" w:rsidRPr="00602023" w:rsidTr="00602023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02023">
              <w:rPr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02023">
              <w:rPr>
                <w:b/>
                <w:bCs/>
                <w:i/>
                <w:iCs/>
                <w:sz w:val="18"/>
                <w:szCs w:val="18"/>
              </w:rPr>
              <w:t>Примања од задуживања и продаје финансијске имовине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02023">
              <w:rPr>
                <w:b/>
                <w:bCs/>
                <w:i/>
                <w:iCs/>
                <w:sz w:val="18"/>
                <w:szCs w:val="18"/>
              </w:rPr>
              <w:t>26.465.000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02023">
              <w:rPr>
                <w:b/>
                <w:bCs/>
                <w:i/>
                <w:iCs/>
                <w:sz w:val="18"/>
                <w:szCs w:val="18"/>
              </w:rPr>
              <w:t>26.464.823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02023">
              <w:rPr>
                <w:b/>
                <w:bCs/>
                <w:i/>
                <w:iCs/>
                <w:sz w:val="18"/>
                <w:szCs w:val="18"/>
              </w:rPr>
              <w:t>-177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02023">
              <w:rPr>
                <w:b/>
                <w:bCs/>
                <w:i/>
                <w:iCs/>
                <w:sz w:val="18"/>
                <w:szCs w:val="18"/>
              </w:rPr>
              <w:t>100,00</w:t>
            </w:r>
          </w:p>
        </w:tc>
      </w:tr>
      <w:tr w:rsidR="00602023" w:rsidRPr="00602023" w:rsidTr="00602023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i/>
                <w:iCs/>
                <w:sz w:val="18"/>
                <w:szCs w:val="18"/>
              </w:rPr>
            </w:pPr>
            <w:r w:rsidRPr="00602023">
              <w:rPr>
                <w:i/>
                <w:iCs/>
                <w:sz w:val="18"/>
                <w:szCs w:val="18"/>
              </w:rPr>
              <w:t>91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i/>
                <w:iCs/>
                <w:sz w:val="18"/>
                <w:szCs w:val="18"/>
              </w:rPr>
            </w:pPr>
            <w:r w:rsidRPr="00602023">
              <w:rPr>
                <w:i/>
                <w:iCs/>
                <w:sz w:val="18"/>
                <w:szCs w:val="18"/>
              </w:rPr>
              <w:t>Примања од задуживања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i/>
                <w:iCs/>
                <w:sz w:val="18"/>
                <w:szCs w:val="18"/>
              </w:rPr>
            </w:pPr>
            <w:r w:rsidRPr="00602023">
              <w:rPr>
                <w:i/>
                <w:iCs/>
                <w:sz w:val="18"/>
                <w:szCs w:val="18"/>
              </w:rPr>
              <w:t>26.465.000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i/>
                <w:iCs/>
                <w:sz w:val="18"/>
                <w:szCs w:val="18"/>
              </w:rPr>
            </w:pPr>
            <w:r w:rsidRPr="00602023">
              <w:rPr>
                <w:i/>
                <w:iCs/>
                <w:sz w:val="18"/>
                <w:szCs w:val="18"/>
              </w:rPr>
              <w:t>26.464.823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-177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i/>
                <w:iCs/>
                <w:sz w:val="18"/>
                <w:szCs w:val="18"/>
              </w:rPr>
            </w:pPr>
            <w:r w:rsidRPr="00602023">
              <w:rPr>
                <w:i/>
                <w:iCs/>
                <w:sz w:val="18"/>
                <w:szCs w:val="18"/>
              </w:rPr>
              <w:t>100,00</w:t>
            </w:r>
          </w:p>
        </w:tc>
      </w:tr>
      <w:tr w:rsidR="00602023" w:rsidRPr="00602023" w:rsidTr="00602023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911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Примања од домаћег задуживања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26.465.000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26.464.823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-177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100,00</w:t>
            </w:r>
          </w:p>
        </w:tc>
      </w:tr>
      <w:tr w:rsidR="00602023" w:rsidRPr="00602023" w:rsidTr="00602023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02023" w:rsidRPr="00602023" w:rsidTr="00602023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ПРЕНЕТА НЕУТРОШЕНА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307.923.474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307.923.474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02023" w:rsidRPr="00602023" w:rsidTr="00602023">
        <w:trPr>
          <w:cantSplit/>
          <w:trHeight w:val="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УКУПНО  I + II: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9.664.477.499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8.051.541.018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-1.612.936.481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83,31</w:t>
            </w:r>
          </w:p>
        </w:tc>
      </w:tr>
    </w:tbl>
    <w:p w:rsidR="00026C03" w:rsidRPr="001B5ED4" w:rsidRDefault="00026C03" w:rsidP="00EA2949">
      <w:pPr>
        <w:ind w:firstLine="708"/>
        <w:jc w:val="both"/>
        <w:rPr>
          <w:sz w:val="28"/>
          <w:szCs w:val="28"/>
          <w:lang w:val="sr-Latn-RS"/>
        </w:rPr>
      </w:pPr>
    </w:p>
    <w:p w:rsidR="00602023" w:rsidRDefault="0060202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br w:type="page"/>
      </w:r>
    </w:p>
    <w:p w:rsidR="00644914" w:rsidRPr="001B5ED4" w:rsidRDefault="00644914" w:rsidP="00EA2949">
      <w:pPr>
        <w:ind w:firstLine="708"/>
        <w:jc w:val="both"/>
        <w:rPr>
          <w:sz w:val="28"/>
          <w:szCs w:val="28"/>
          <w:lang w:val="sr-Cyrl-RS"/>
        </w:rPr>
      </w:pPr>
    </w:p>
    <w:p w:rsidR="00A313E4" w:rsidRPr="001B5ED4" w:rsidRDefault="005924C6" w:rsidP="00A313E4">
      <w:pPr>
        <w:jc w:val="both"/>
        <w:rPr>
          <w:sz w:val="28"/>
          <w:szCs w:val="28"/>
          <w:lang w:val="sr-Cyrl-RS"/>
        </w:rPr>
      </w:pPr>
      <w:r w:rsidRPr="005015C4">
        <w:rPr>
          <w:color w:val="FF0000"/>
          <w:sz w:val="28"/>
          <w:szCs w:val="28"/>
          <w:lang w:val="sr-Cyrl-CS"/>
        </w:rPr>
        <w:tab/>
      </w:r>
      <w:r w:rsidR="00204493" w:rsidRPr="001B5ED4">
        <w:rPr>
          <w:sz w:val="28"/>
          <w:szCs w:val="28"/>
        </w:rPr>
        <w:t xml:space="preserve">Планирани и остварени приходи и примања буџета Града Ниша </w:t>
      </w:r>
      <w:r w:rsidR="000F03FF" w:rsidRPr="001B5ED4">
        <w:rPr>
          <w:sz w:val="28"/>
          <w:szCs w:val="28"/>
          <w:lang w:val="sr-Cyrl-CS"/>
        </w:rPr>
        <w:t>према економским класификацијама</w:t>
      </w:r>
      <w:r w:rsidR="00204493" w:rsidRPr="001B5ED4">
        <w:rPr>
          <w:sz w:val="28"/>
          <w:szCs w:val="28"/>
          <w:lang w:val="sr-Cyrl-CS"/>
        </w:rPr>
        <w:t xml:space="preserve"> </w:t>
      </w:r>
      <w:r w:rsidR="00F47246" w:rsidRPr="001B5ED4">
        <w:rPr>
          <w:sz w:val="28"/>
          <w:szCs w:val="28"/>
          <w:lang w:val="sr-Cyrl-CS"/>
        </w:rPr>
        <w:t>и</w:t>
      </w:r>
      <w:r w:rsidR="00204493" w:rsidRPr="001B5ED4">
        <w:rPr>
          <w:sz w:val="28"/>
          <w:szCs w:val="28"/>
          <w:lang w:val="sr-Cyrl-CS"/>
        </w:rPr>
        <w:t xml:space="preserve"> пренет</w:t>
      </w:r>
      <w:r w:rsidR="00F47246" w:rsidRPr="001B5ED4">
        <w:rPr>
          <w:sz w:val="28"/>
          <w:szCs w:val="28"/>
          <w:lang w:val="sr-Cyrl-CS"/>
        </w:rPr>
        <w:t>а</w:t>
      </w:r>
      <w:r w:rsidR="00204493" w:rsidRPr="001B5ED4">
        <w:rPr>
          <w:sz w:val="28"/>
          <w:szCs w:val="28"/>
          <w:lang w:val="sr-Cyrl-CS"/>
        </w:rPr>
        <w:t xml:space="preserve"> </w:t>
      </w:r>
      <w:r w:rsidR="0036028C" w:rsidRPr="001B5ED4">
        <w:rPr>
          <w:sz w:val="28"/>
          <w:szCs w:val="28"/>
          <w:lang w:val="sr-Cyrl-CS"/>
        </w:rPr>
        <w:t>неутрошен</w:t>
      </w:r>
      <w:r w:rsidR="00F47246" w:rsidRPr="001B5ED4">
        <w:rPr>
          <w:sz w:val="28"/>
          <w:szCs w:val="28"/>
          <w:lang w:val="sr-Cyrl-CS"/>
        </w:rPr>
        <w:t>а</w:t>
      </w:r>
      <w:r w:rsidR="0036028C" w:rsidRPr="001B5ED4">
        <w:rPr>
          <w:sz w:val="28"/>
          <w:szCs w:val="28"/>
          <w:lang w:val="sr-Cyrl-CS"/>
        </w:rPr>
        <w:t xml:space="preserve"> </w:t>
      </w:r>
      <w:r w:rsidR="00204493" w:rsidRPr="001B5ED4">
        <w:rPr>
          <w:sz w:val="28"/>
          <w:szCs w:val="28"/>
          <w:lang w:val="sr-Cyrl-CS"/>
        </w:rPr>
        <w:t>средства из ранијих година</w:t>
      </w:r>
      <w:r w:rsidR="00204493" w:rsidRPr="001B5ED4">
        <w:rPr>
          <w:sz w:val="28"/>
          <w:szCs w:val="28"/>
        </w:rPr>
        <w:t>:</w:t>
      </w:r>
    </w:p>
    <w:p w:rsidR="00A313E4" w:rsidRDefault="00A313E4">
      <w:pPr>
        <w:rPr>
          <w:color w:val="FF0000"/>
          <w:lang w:val="sr-Cyrl-CS"/>
        </w:rPr>
      </w:pPr>
    </w:p>
    <w:tbl>
      <w:tblPr>
        <w:tblW w:w="11091" w:type="dxa"/>
        <w:jc w:val="center"/>
        <w:tblInd w:w="103" w:type="dxa"/>
        <w:tblLook w:val="04A0" w:firstRow="1" w:lastRow="0" w:firstColumn="1" w:lastColumn="0" w:noHBand="0" w:noVBand="1"/>
      </w:tblPr>
      <w:tblGrid>
        <w:gridCol w:w="960"/>
        <w:gridCol w:w="5488"/>
        <w:gridCol w:w="1261"/>
        <w:gridCol w:w="1251"/>
        <w:gridCol w:w="1380"/>
        <w:gridCol w:w="751"/>
      </w:tblGrid>
      <w:tr w:rsidR="00602023" w:rsidRPr="00602023" w:rsidTr="00602023">
        <w:trPr>
          <w:trHeight w:val="273"/>
          <w:tblHeader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Екон. клас.</w:t>
            </w:r>
          </w:p>
        </w:tc>
        <w:tc>
          <w:tcPr>
            <w:tcW w:w="10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 w:rsidP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ПРИХОДИ И ПРИМАЊА И ПРЕНЕТА НЕУТРОШЕНА СРЕДСТВА ИЗ РАНИЈИХ ГОДИНА  </w:t>
            </w:r>
          </w:p>
        </w:tc>
      </w:tr>
      <w:tr w:rsidR="00602023" w:rsidRPr="00602023" w:rsidTr="00602023">
        <w:trPr>
          <w:trHeight w:val="207"/>
          <w:tblHeader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5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 xml:space="preserve">Н  А  З  И  В 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 xml:space="preserve">План за 2018. годину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Остварење 01. 01. -31. 12. 2018. године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Мање/више остварено у односу на план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% остварења (4:3)</w:t>
            </w:r>
          </w:p>
        </w:tc>
      </w:tr>
      <w:tr w:rsidR="00602023" w:rsidRPr="00602023" w:rsidTr="00602023">
        <w:trPr>
          <w:trHeight w:val="207"/>
          <w:tblHeader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5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</w:p>
        </w:tc>
      </w:tr>
      <w:tr w:rsidR="00602023" w:rsidRPr="00602023" w:rsidTr="00602023">
        <w:trPr>
          <w:trHeight w:val="20"/>
          <w:tblHeader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6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center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ТЕКУЋИ ПРИХОДИ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8.580.749.449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7.535.909.278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-1.044.840.171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87,82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711000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Порези на доходак, добит и капиталне добитке које плаћају физичка лица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711110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Порез на зараде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3.659.340.000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3.526.428.944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-132.911.056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96,37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711120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Порез на приходе од самосталних делатности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350.000.000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318.603.792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-31.396.208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91,03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711140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Порез на приходе од имовине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19.000.000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8.722.979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-10.277.021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45,91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711190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Порез на друге приходе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400.000.000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351.440.466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-48.559.534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87,86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Укупно 711000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4.428.340.000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4.205.196.181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-223.143.819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94,96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712000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Порез на фонд зарада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140.362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140.362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713000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Порези на имовину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713120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Порез на имовину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1.335.000.000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1.055.029.411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-279.970.589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79,03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713310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Порез на наслеђе и поклон, по решењу Пореске управе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10.414.000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20.593.025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10.179.025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197,74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713420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Порез на капиталне трансакције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270.000.000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181.506.149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-88.493.851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67,22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Укупно 713000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1.615.414.000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1.257.128.585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-358.285.415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77,82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714000</w:t>
            </w:r>
          </w:p>
        </w:tc>
        <w:tc>
          <w:tcPr>
            <w:tcW w:w="5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Порез  на добра и услуге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714512</w:t>
            </w:r>
          </w:p>
        </w:tc>
        <w:tc>
          <w:tcPr>
            <w:tcW w:w="5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Посебна такса за регистрацију одређених моторних возила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27.000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27.000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714513</w:t>
            </w:r>
          </w:p>
        </w:tc>
        <w:tc>
          <w:tcPr>
            <w:tcW w:w="5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Комунална такса за држање мотор. друм. и прикљ. воз.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129.140.000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116.736.015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-12.403.985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90,39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714540</w:t>
            </w:r>
          </w:p>
        </w:tc>
        <w:tc>
          <w:tcPr>
            <w:tcW w:w="5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Накнаде за коришћење добара од општег интереса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3.160.000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1.268.838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-1.891.162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40,15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714552</w:t>
            </w:r>
          </w:p>
        </w:tc>
        <w:tc>
          <w:tcPr>
            <w:tcW w:w="5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Боравишна такса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33.000.000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26.795.699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-6.204.301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81,20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714562</w:t>
            </w:r>
          </w:p>
        </w:tc>
        <w:tc>
          <w:tcPr>
            <w:tcW w:w="5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Посебна накнада за заштиту и унапређење животне средине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80.000.000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75.246.165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-4.753.835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94,06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714564</w:t>
            </w:r>
          </w:p>
        </w:tc>
        <w:tc>
          <w:tcPr>
            <w:tcW w:w="5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Накнада за постављање објеката, односно средстава за оглашавање и других објеката и средстава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10.000.000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26.884.190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16.884.190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268,84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714573</w:t>
            </w:r>
          </w:p>
        </w:tc>
        <w:tc>
          <w:tcPr>
            <w:tcW w:w="5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Комунална такса за коришћење витрина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503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503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0,00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Укупно 714000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255.300.000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246.958.410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-8.369.093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96,73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716000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Други порези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716110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Комунална такса на фирму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120.000.000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122.573.726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2.573.726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102,14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Укупно 716000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120.000.000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122.573.726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2.573.726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102,14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732000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Донације и помоћи од међународних организација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732141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 w:rsidP="00602023">
            <w:pPr>
              <w:rPr>
                <w:sz w:val="18"/>
                <w:szCs w:val="18"/>
                <w:lang w:val="sr-Cyrl-RS"/>
              </w:rPr>
            </w:pPr>
            <w:r w:rsidRPr="00602023">
              <w:rPr>
                <w:sz w:val="18"/>
                <w:szCs w:val="18"/>
              </w:rPr>
              <w:t>Текуће донације од међународних организација у корист нивоа г</w:t>
            </w:r>
            <w:r>
              <w:rPr>
                <w:sz w:val="18"/>
                <w:szCs w:val="18"/>
                <w:lang w:val="sr-Cyrl-RS"/>
              </w:rPr>
              <w:t>р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14.702.000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-14.702.000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0,00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Укупно 732000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14.702.000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-14.702.000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733000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Трансфери од других нивоа власти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733141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Ненаменски трансфери од Републике у корист нивоа градова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658.998.000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808.997.548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149.999.548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122,76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733144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Текући наменски трансфер, у ужем смислу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154.515.449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122.053.669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-32.461.780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78,99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733241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Капитални наменски трансфер,  у ужем смислу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60.000.000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45.895.896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-14.104.104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76,49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Укупно 733000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873.513.449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976.947.113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103.433.664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111,84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741000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Приходи од имовине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741520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Накнада за коришћење шумског и пољопр. земљишта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659.760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659.760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0,00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741532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Комунална такса за коришћење простора за паркирање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12.000.000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2.169.516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-9.830.484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18,08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741534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Накнаде за коришћење грађевинског земљишта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35.000.000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35.390.621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390.621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101,12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741538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Допринос за уређивање грађевинског земљишта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417.000.000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153.890.751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-263.109.249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36,90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Укупно 741000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464.000.000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192.110.648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-271.889.352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41,40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742000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Приходи од продаје добара и услуга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742126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Трошкови обављања послова везаних за ...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3.237.897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3.237.897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0,00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742142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 w:rsidP="00602023">
            <w:pPr>
              <w:rPr>
                <w:sz w:val="18"/>
                <w:szCs w:val="18"/>
                <w:lang w:val="sr-Cyrl-RS"/>
              </w:rPr>
            </w:pPr>
            <w:r w:rsidRPr="00602023">
              <w:rPr>
                <w:sz w:val="18"/>
                <w:szCs w:val="18"/>
              </w:rPr>
              <w:t>Приходи од давања у закуп непокр. у држ. својини које користе гр</w:t>
            </w:r>
            <w:r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120.000.000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117.933.771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-2.066.229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98,28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742143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Приходи од закупнине за грађ. земљ. у корист нивоа градова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9.000.000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20.969.670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11.969.670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233,00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742144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Накнада по основу конверзије права коришћења у право својине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1.500.000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3.596.062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2.096.062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239,74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742146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Приходи остварени по основу пружања услуга боравка деце у предшколским установама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164.000.000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171.874.468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7.874.468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104,80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742152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 xml:space="preserve">Приходи од давања у закуп 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10.000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10.000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0,00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742241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Градске административне таксе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0,00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742242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Такса за озакоњење објекта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230.000.000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24.285.038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-205.714.962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10,56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lastRenderedPageBreak/>
              <w:t>742253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Накнада за уређивање грађевинског земљишта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100.000.000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6.640.924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-93.359.076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6,64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742324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Трошкови поступка санитарних и здравствених инспекција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1.800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1.800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0,00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742341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Приходи који својом делатношћу остваре органи и организације гр.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45.000.000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38.505.926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-6.494.074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85,57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Укупно 742000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669.500.000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387.056.256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-282.443.744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57,81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743000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Новчане казне и одузета имовинска корист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743300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Приходи од новчаних казни  за прекршаје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59.000.000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61.139.015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2.139.015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103,63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743900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Остале новчане казне, пенали и приходи од одузете имовинске користи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800.000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3.978.669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3.178.669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497,33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Укупно 743000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59.800.000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65.117.684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5.317.684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108,89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744000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 xml:space="preserve">Добровољни трансфери од физичких и правних лица 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744141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Текући добровољни трансфери од физичких и правних лица у корист нивоа гр.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180.000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196.000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16.000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108,89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Укупно 744000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180.000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196.000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16.000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108,89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745000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Мешовити и неодређени приходи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745141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Остали  приходи у корист нивоа градова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65.000.000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68.987.657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3.987.657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106,13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745143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Део добити јавног предузећа, према одлуци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9.000.000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5.032.943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-3.967.057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55,92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745144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Закупнина за стан у градској својини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6.000.000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7.201.148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1.201.148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120,02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Укупно 745000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80.000.000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81.221.748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1.221.748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101,53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772000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772111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Меморандумске ставке за рефундацију расхода буџета Републике из претходне године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1.262.565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1.262.565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0,00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Укупно 772000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1.262.565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1.262.565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ПРИМАЊА ОД ПРОДАЈЕ НЕФИНАНСИЈСКЕ ИМОВИНЕ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749.339.576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181.243.443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-568.096.133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24,19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811000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Примања од продаје непокретности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811100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Примања од продаје непокретности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374.291.576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12.048.994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-362.242.582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3,22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Укупно 811000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374.291.576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12.048.994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-362.242.582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3,22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813000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Примањa од продаје осталих основних средстава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813141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Примања од продаје осталих основних средстава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4.000.000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3.731.706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-268.294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93,29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Укупно 813000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4.000.000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3.731.706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-268.294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93,29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821000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Примањa од продаје робних резерви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821140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Примања од продаје робних резерви у корист нивоа градова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29.000.000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24.121.483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-4.878.517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83,18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Укупно 821000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29.000.000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24.121.483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-4.878.517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83,18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841000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Примања од продаје земљишта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841141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Примања од продаје земљишта у корист нивоа градова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342.048.000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141.341.260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-200.706.740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41,32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Укупно 841000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342.048.000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141.341.260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-200.706.740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41,32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ПРИМАЊА ОД ЗАДУЖИВАЊА И ПРОДАЈЕ ФИНАНСИЈСКЕ ИМОВИНЕ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26.465.000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26.464.823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-177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911000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Примања од домаћег задуживања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911441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Примања од задуживања од пословних банака у земљи у корист нивоа градова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26.465.000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26.464.823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-177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100,00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Укупно 911000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26.465.000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26.464.823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-177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УКУПНО: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9.356.554.025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7.743.617.544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-1.612.936.481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82,76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ПРЕНЕТА НЕУТРОШЕНА СРЕДСТВА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307.923.474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307.923.474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100,00</w:t>
            </w:r>
          </w:p>
        </w:tc>
      </w:tr>
      <w:tr w:rsidR="00602023" w:rsidRPr="00602023" w:rsidTr="00602023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center"/>
              <w:rPr>
                <w:sz w:val="18"/>
                <w:szCs w:val="18"/>
              </w:rPr>
            </w:pPr>
            <w:r w:rsidRPr="00602023">
              <w:rPr>
                <w:sz w:val="18"/>
                <w:szCs w:val="18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УКУПНО: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9.664.477.499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8.051.541.018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-1.612.936.481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23" w:rsidRPr="00602023" w:rsidRDefault="00602023">
            <w:pPr>
              <w:jc w:val="right"/>
              <w:rPr>
                <w:b/>
                <w:bCs/>
                <w:sz w:val="18"/>
                <w:szCs w:val="18"/>
              </w:rPr>
            </w:pPr>
            <w:r w:rsidRPr="00602023">
              <w:rPr>
                <w:b/>
                <w:bCs/>
                <w:sz w:val="18"/>
                <w:szCs w:val="18"/>
              </w:rPr>
              <w:t>83,31</w:t>
            </w:r>
          </w:p>
        </w:tc>
      </w:tr>
    </w:tbl>
    <w:p w:rsidR="00664AFF" w:rsidRDefault="00664AFF">
      <w:pPr>
        <w:rPr>
          <w:color w:val="FF0000"/>
          <w:lang w:val="sr-Cyrl-CS"/>
        </w:rPr>
      </w:pPr>
    </w:p>
    <w:p w:rsidR="00664AFF" w:rsidRDefault="00664AFF">
      <w:pPr>
        <w:rPr>
          <w:color w:val="FF0000"/>
          <w:lang w:val="sr-Cyrl-CS"/>
        </w:rPr>
      </w:pPr>
    </w:p>
    <w:p w:rsidR="00664AFF" w:rsidRDefault="00664AFF">
      <w:pPr>
        <w:rPr>
          <w:color w:val="FF0000"/>
          <w:lang w:val="sr-Cyrl-CS"/>
        </w:rPr>
      </w:pPr>
    </w:p>
    <w:p w:rsidR="00602023" w:rsidRDefault="00602023">
      <w:pPr>
        <w:rPr>
          <w:color w:val="FF0000"/>
          <w:lang w:val="sr-Cyrl-CS"/>
        </w:rPr>
      </w:pPr>
    </w:p>
    <w:p w:rsidR="00602023" w:rsidRDefault="00602023">
      <w:pPr>
        <w:rPr>
          <w:color w:val="FF0000"/>
          <w:lang w:val="sr-Cyrl-CS"/>
        </w:rPr>
      </w:pPr>
    </w:p>
    <w:p w:rsidR="00664AFF" w:rsidRDefault="00664AFF">
      <w:pPr>
        <w:rPr>
          <w:color w:val="FF0000"/>
          <w:lang w:val="sr-Cyrl-CS"/>
        </w:rPr>
      </w:pPr>
    </w:p>
    <w:p w:rsidR="00664AFF" w:rsidRPr="005015C4" w:rsidRDefault="00664AFF">
      <w:pPr>
        <w:rPr>
          <w:color w:val="FF0000"/>
          <w:lang w:val="sr-Cyrl-CS"/>
        </w:rPr>
      </w:pPr>
    </w:p>
    <w:p w:rsidR="00FC279E" w:rsidRPr="00AB76E9" w:rsidRDefault="00AB76E9">
      <w:pPr>
        <w:rPr>
          <w:b/>
          <w:sz w:val="28"/>
          <w:szCs w:val="28"/>
          <w:lang w:val="sr-Cyrl-CS"/>
        </w:rPr>
      </w:pPr>
      <w:r w:rsidRPr="00AB76E9">
        <w:rPr>
          <w:b/>
          <w:sz w:val="28"/>
          <w:szCs w:val="28"/>
        </w:rPr>
        <w:t xml:space="preserve">III </w:t>
      </w:r>
      <w:r w:rsidRPr="00AB76E9">
        <w:rPr>
          <w:b/>
          <w:sz w:val="28"/>
          <w:szCs w:val="28"/>
          <w:lang w:val="sr-Cyrl-CS"/>
        </w:rPr>
        <w:t>ПЛАНИРАНИ И ИЗВРШЕНИ РАСХОДИ И ИЗДАЦИ</w:t>
      </w:r>
    </w:p>
    <w:p w:rsidR="00FC279E" w:rsidRPr="00AB76E9" w:rsidRDefault="00FC279E">
      <w:pPr>
        <w:rPr>
          <w:b/>
          <w:sz w:val="28"/>
          <w:szCs w:val="28"/>
          <w:lang w:val="sr-Cyrl-CS"/>
        </w:rPr>
      </w:pPr>
    </w:p>
    <w:p w:rsidR="00AB76E9" w:rsidRDefault="00AB76E9" w:rsidP="004B712C">
      <w:pPr>
        <w:jc w:val="both"/>
        <w:rPr>
          <w:lang w:val="sr-Cyrl-CS"/>
        </w:rPr>
      </w:pPr>
    </w:p>
    <w:p w:rsidR="005E22AE" w:rsidRDefault="004B712C" w:rsidP="004B712C">
      <w:pPr>
        <w:jc w:val="both"/>
        <w:rPr>
          <w:sz w:val="28"/>
          <w:szCs w:val="28"/>
          <w:lang w:val="sr-Cyrl-RS"/>
        </w:rPr>
      </w:pPr>
      <w:r>
        <w:rPr>
          <w:lang w:val="sr-Cyrl-CS"/>
        </w:rPr>
        <w:tab/>
      </w:r>
      <w:r w:rsidRPr="001515D9">
        <w:rPr>
          <w:sz w:val="28"/>
          <w:szCs w:val="28"/>
        </w:rPr>
        <w:t>Укупно планирани и извршени расходи и издаци по категоријама износе у динарима:</w:t>
      </w:r>
    </w:p>
    <w:p w:rsidR="000758DC" w:rsidRDefault="000758DC" w:rsidP="004B712C">
      <w:pPr>
        <w:jc w:val="both"/>
        <w:rPr>
          <w:sz w:val="28"/>
          <w:szCs w:val="28"/>
          <w:lang w:val="sr-Cyrl-RS"/>
        </w:rPr>
      </w:pPr>
    </w:p>
    <w:p w:rsidR="00701649" w:rsidRDefault="00701649" w:rsidP="004B712C">
      <w:pPr>
        <w:jc w:val="both"/>
        <w:rPr>
          <w:sz w:val="28"/>
          <w:szCs w:val="28"/>
          <w:lang w:val="sr-Cyrl-RS"/>
        </w:rPr>
      </w:pPr>
    </w:p>
    <w:tbl>
      <w:tblPr>
        <w:tblW w:w="11268" w:type="dxa"/>
        <w:jc w:val="center"/>
        <w:tblInd w:w="103" w:type="dxa"/>
        <w:tblLook w:val="04A0" w:firstRow="1" w:lastRow="0" w:firstColumn="1" w:lastColumn="0" w:noHBand="0" w:noVBand="1"/>
      </w:tblPr>
      <w:tblGrid>
        <w:gridCol w:w="482"/>
        <w:gridCol w:w="482"/>
        <w:gridCol w:w="4802"/>
        <w:gridCol w:w="1600"/>
        <w:gridCol w:w="1600"/>
        <w:gridCol w:w="1481"/>
        <w:gridCol w:w="821"/>
      </w:tblGrid>
      <w:tr w:rsidR="0079069D" w:rsidRPr="00B71D4F" w:rsidTr="009726F3">
        <w:trPr>
          <w:trHeight w:val="315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Класа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Категорија</w:t>
            </w:r>
          </w:p>
        </w:tc>
        <w:tc>
          <w:tcPr>
            <w:tcW w:w="103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РАСХОДИ И ИЗДАЦИ ИЗ БУЏЕТА ЗА 2018. ГОДИНУ</w:t>
            </w:r>
          </w:p>
        </w:tc>
      </w:tr>
      <w:tr w:rsidR="0079069D" w:rsidRPr="00B71D4F" w:rsidTr="009726F3">
        <w:trPr>
          <w:trHeight w:val="1245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9D" w:rsidRPr="00B71D4F" w:rsidRDefault="0079069D" w:rsidP="009726F3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9D" w:rsidRPr="00B71D4F" w:rsidRDefault="0079069D" w:rsidP="009726F3">
            <w:pPr>
              <w:rPr>
                <w:sz w:val="22"/>
                <w:szCs w:val="22"/>
              </w:rPr>
            </w:pPr>
          </w:p>
        </w:tc>
        <w:tc>
          <w:tcPr>
            <w:tcW w:w="4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О   П   И  С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План за 2018. годину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9D" w:rsidRPr="00B71D4F" w:rsidRDefault="0079069D" w:rsidP="00DD1450">
            <w:pPr>
              <w:jc w:val="center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Извршење 01. 01. - 3</w:t>
            </w:r>
            <w:r w:rsidR="00DD1450">
              <w:rPr>
                <w:sz w:val="22"/>
                <w:szCs w:val="22"/>
              </w:rPr>
              <w:t>1</w:t>
            </w:r>
            <w:r w:rsidRPr="00B71D4F">
              <w:rPr>
                <w:sz w:val="22"/>
                <w:szCs w:val="22"/>
              </w:rPr>
              <w:t xml:space="preserve">. </w:t>
            </w:r>
            <w:r w:rsidR="00DD1450">
              <w:rPr>
                <w:sz w:val="22"/>
                <w:szCs w:val="22"/>
              </w:rPr>
              <w:t>12</w:t>
            </w:r>
            <w:r w:rsidRPr="00B71D4F">
              <w:rPr>
                <w:sz w:val="22"/>
                <w:szCs w:val="22"/>
              </w:rPr>
              <w:t>. 2018. године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 xml:space="preserve">Мање/више извршено у односу на план </w:t>
            </w:r>
            <w:r w:rsidRPr="00B71D4F">
              <w:rPr>
                <w:sz w:val="22"/>
                <w:szCs w:val="22"/>
              </w:rPr>
              <w:br/>
              <w:t xml:space="preserve"> 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% извршења (5:4)</w:t>
            </w:r>
          </w:p>
        </w:tc>
      </w:tr>
      <w:tr w:rsidR="0079069D" w:rsidRPr="00B71D4F" w:rsidTr="009726F3">
        <w:trPr>
          <w:trHeight w:val="315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9D" w:rsidRPr="00B71D4F" w:rsidRDefault="0079069D" w:rsidP="009726F3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9D" w:rsidRPr="00B71D4F" w:rsidRDefault="0079069D" w:rsidP="009726F3">
            <w:pPr>
              <w:rPr>
                <w:sz w:val="22"/>
                <w:szCs w:val="22"/>
              </w:rPr>
            </w:pPr>
          </w:p>
        </w:tc>
        <w:tc>
          <w:tcPr>
            <w:tcW w:w="4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9D" w:rsidRPr="00B71D4F" w:rsidRDefault="0079069D" w:rsidP="009726F3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69D" w:rsidRPr="00B71D4F" w:rsidRDefault="0079069D" w:rsidP="009726F3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69D" w:rsidRPr="00B71D4F" w:rsidRDefault="0079069D" w:rsidP="009726F3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69D" w:rsidRPr="00B71D4F" w:rsidRDefault="0079069D" w:rsidP="009726F3">
            <w:pPr>
              <w:rPr>
                <w:sz w:val="22"/>
                <w:szCs w:val="22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69D" w:rsidRPr="00B71D4F" w:rsidRDefault="0079069D" w:rsidP="009726F3">
            <w:pPr>
              <w:rPr>
                <w:sz w:val="22"/>
                <w:szCs w:val="22"/>
              </w:rPr>
            </w:pPr>
          </w:p>
        </w:tc>
      </w:tr>
      <w:tr w:rsidR="0079069D" w:rsidRPr="00B71D4F" w:rsidTr="009726F3">
        <w:trPr>
          <w:trHeight w:val="315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7</w:t>
            </w:r>
          </w:p>
        </w:tc>
      </w:tr>
      <w:tr w:rsidR="0079069D" w:rsidRPr="00B71D4F" w:rsidTr="009726F3">
        <w:trPr>
          <w:cantSplit/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</w:p>
        </w:tc>
      </w:tr>
      <w:tr w:rsidR="0079069D" w:rsidRPr="00B71D4F" w:rsidTr="009726F3">
        <w:trPr>
          <w:cantSplit/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b/>
                <w:bCs/>
                <w:sz w:val="22"/>
                <w:szCs w:val="22"/>
              </w:rPr>
            </w:pPr>
            <w:r w:rsidRPr="00B71D4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b/>
                <w:bCs/>
                <w:sz w:val="22"/>
                <w:szCs w:val="22"/>
              </w:rPr>
            </w:pPr>
            <w:r w:rsidRPr="00B71D4F">
              <w:rPr>
                <w:b/>
                <w:bCs/>
                <w:sz w:val="22"/>
                <w:szCs w:val="22"/>
              </w:rPr>
              <w:t>Текући расходи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b/>
                <w:bCs/>
                <w:sz w:val="22"/>
                <w:szCs w:val="22"/>
              </w:rPr>
            </w:pPr>
            <w:r w:rsidRPr="00B71D4F">
              <w:rPr>
                <w:b/>
                <w:bCs/>
                <w:sz w:val="22"/>
                <w:szCs w:val="22"/>
              </w:rPr>
              <w:t>7.666.114.035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b/>
                <w:bCs/>
                <w:sz w:val="22"/>
                <w:szCs w:val="22"/>
              </w:rPr>
            </w:pPr>
            <w:r w:rsidRPr="00B71D4F">
              <w:rPr>
                <w:b/>
                <w:bCs/>
                <w:sz w:val="22"/>
                <w:szCs w:val="22"/>
              </w:rPr>
              <w:t>6.629.839.265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b/>
                <w:bCs/>
                <w:sz w:val="22"/>
                <w:szCs w:val="22"/>
              </w:rPr>
            </w:pPr>
            <w:r w:rsidRPr="00B71D4F">
              <w:rPr>
                <w:b/>
                <w:bCs/>
                <w:sz w:val="22"/>
                <w:szCs w:val="22"/>
              </w:rPr>
              <w:t>1.036.274.770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b/>
                <w:bCs/>
                <w:sz w:val="22"/>
                <w:szCs w:val="22"/>
              </w:rPr>
            </w:pPr>
            <w:r w:rsidRPr="00B71D4F">
              <w:rPr>
                <w:b/>
                <w:bCs/>
                <w:sz w:val="22"/>
                <w:szCs w:val="22"/>
              </w:rPr>
              <w:t>86,48</w:t>
            </w:r>
          </w:p>
        </w:tc>
      </w:tr>
      <w:tr w:rsidR="0079069D" w:rsidRPr="00B71D4F" w:rsidTr="009726F3">
        <w:trPr>
          <w:cantSplit/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41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Расходи за запослене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2.022.762.144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1.942.500.030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80.262.114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96,03</w:t>
            </w:r>
          </w:p>
        </w:tc>
      </w:tr>
      <w:tr w:rsidR="0079069D" w:rsidRPr="00B71D4F" w:rsidTr="009726F3">
        <w:trPr>
          <w:cantSplit/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42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Коришћење услуга и роба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3.065.600.585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2.502.596.578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563.004.007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81,63</w:t>
            </w:r>
          </w:p>
        </w:tc>
      </w:tr>
      <w:tr w:rsidR="0079069D" w:rsidRPr="00B71D4F" w:rsidTr="009726F3">
        <w:trPr>
          <w:cantSplit/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44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Отплата камата и пратећи трошкови задуживања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63.112.000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54.876.744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8.235.256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86,95</w:t>
            </w:r>
          </w:p>
        </w:tc>
      </w:tr>
      <w:tr w:rsidR="0079069D" w:rsidRPr="00B71D4F" w:rsidTr="009726F3">
        <w:trPr>
          <w:cantSplit/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45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Субвенције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140.167.161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126.048.469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14.118.692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89,93</w:t>
            </w:r>
          </w:p>
        </w:tc>
      </w:tr>
      <w:tr w:rsidR="0079069D" w:rsidRPr="00B71D4F" w:rsidTr="009726F3">
        <w:trPr>
          <w:cantSplit/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46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Донације, дотације и трансфери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1.240.737.145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1.018.429.875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222.307.270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82,08</w:t>
            </w:r>
          </w:p>
        </w:tc>
      </w:tr>
      <w:tr w:rsidR="0079069D" w:rsidRPr="00B71D4F" w:rsidTr="009726F3">
        <w:trPr>
          <w:cantSplit/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47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Социјално осигурање и социјална заштита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450.455.000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357.049.973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93.405.027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79,26</w:t>
            </w:r>
          </w:p>
        </w:tc>
      </w:tr>
      <w:tr w:rsidR="0079069D" w:rsidRPr="00B71D4F" w:rsidTr="009726F3">
        <w:trPr>
          <w:cantSplit/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48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Остали расходи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680.280.000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628.337.596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51.942.404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92,36</w:t>
            </w:r>
          </w:p>
        </w:tc>
      </w:tr>
      <w:tr w:rsidR="0079069D" w:rsidRPr="00B71D4F" w:rsidTr="009726F3">
        <w:trPr>
          <w:cantSplit/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49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Административни трансфери из буџета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3.000.000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3.000.000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0,00</w:t>
            </w:r>
          </w:p>
        </w:tc>
      </w:tr>
      <w:tr w:rsidR="0079069D" w:rsidRPr="00B71D4F" w:rsidTr="009726F3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9069D" w:rsidRPr="00B71D4F" w:rsidTr="009726F3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b/>
                <w:bCs/>
                <w:sz w:val="22"/>
                <w:szCs w:val="22"/>
              </w:rPr>
            </w:pPr>
            <w:r w:rsidRPr="00B71D4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b/>
                <w:bCs/>
                <w:sz w:val="22"/>
                <w:szCs w:val="22"/>
              </w:rPr>
            </w:pPr>
            <w:r w:rsidRPr="00B71D4F">
              <w:rPr>
                <w:b/>
                <w:bCs/>
                <w:sz w:val="22"/>
                <w:szCs w:val="22"/>
              </w:rPr>
              <w:t>Издаци за нефинансијску имовину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b/>
                <w:bCs/>
                <w:sz w:val="22"/>
                <w:szCs w:val="22"/>
              </w:rPr>
            </w:pPr>
            <w:r w:rsidRPr="00B71D4F">
              <w:rPr>
                <w:b/>
                <w:bCs/>
                <w:sz w:val="22"/>
                <w:szCs w:val="22"/>
              </w:rPr>
              <w:t>1.732.263.464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b/>
                <w:bCs/>
                <w:sz w:val="22"/>
                <w:szCs w:val="22"/>
              </w:rPr>
            </w:pPr>
            <w:r w:rsidRPr="00B71D4F">
              <w:rPr>
                <w:b/>
                <w:bCs/>
                <w:sz w:val="22"/>
                <w:szCs w:val="22"/>
              </w:rPr>
              <w:t>906.751.684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b/>
                <w:bCs/>
                <w:sz w:val="22"/>
                <w:szCs w:val="22"/>
              </w:rPr>
            </w:pPr>
            <w:r w:rsidRPr="00B71D4F">
              <w:rPr>
                <w:b/>
                <w:bCs/>
                <w:sz w:val="22"/>
                <w:szCs w:val="22"/>
              </w:rPr>
              <w:t>825.511.780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b/>
                <w:bCs/>
                <w:sz w:val="22"/>
                <w:szCs w:val="22"/>
              </w:rPr>
            </w:pPr>
            <w:r w:rsidRPr="00B71D4F">
              <w:rPr>
                <w:b/>
                <w:bCs/>
                <w:sz w:val="22"/>
                <w:szCs w:val="22"/>
              </w:rPr>
              <w:t>52,34</w:t>
            </w: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51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Основна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1.497.919.464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672.428.259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825.491.205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44,89</w:t>
            </w: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52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Залихе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17.738.000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17.737.648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352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100,00</w:t>
            </w: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54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Природна имовинa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216.606.000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216.585.777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20.223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99,99</w:t>
            </w: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9069D" w:rsidRPr="00B71D4F" w:rsidTr="009726F3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9069D" w:rsidRPr="00B71D4F" w:rsidTr="009726F3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b/>
                <w:bCs/>
                <w:sz w:val="22"/>
                <w:szCs w:val="22"/>
              </w:rPr>
            </w:pPr>
            <w:r w:rsidRPr="00B71D4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b/>
                <w:bCs/>
                <w:sz w:val="22"/>
                <w:szCs w:val="22"/>
              </w:rPr>
            </w:pPr>
            <w:r w:rsidRPr="00B71D4F">
              <w:rPr>
                <w:b/>
                <w:bCs/>
                <w:sz w:val="22"/>
                <w:szCs w:val="22"/>
              </w:rPr>
              <w:t>Издаци за отплату главнице и набавку финансијске имовине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b/>
                <w:bCs/>
                <w:sz w:val="22"/>
                <w:szCs w:val="22"/>
              </w:rPr>
            </w:pPr>
            <w:r w:rsidRPr="00B71D4F">
              <w:rPr>
                <w:b/>
                <w:bCs/>
                <w:sz w:val="22"/>
                <w:szCs w:val="22"/>
              </w:rPr>
              <w:t>266.100.000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b/>
                <w:bCs/>
                <w:sz w:val="22"/>
                <w:szCs w:val="22"/>
              </w:rPr>
            </w:pPr>
            <w:r w:rsidRPr="00B71D4F">
              <w:rPr>
                <w:b/>
                <w:bCs/>
                <w:sz w:val="22"/>
                <w:szCs w:val="22"/>
              </w:rPr>
              <w:t>261.646.797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b/>
                <w:bCs/>
                <w:sz w:val="22"/>
                <w:szCs w:val="22"/>
              </w:rPr>
            </w:pPr>
            <w:r w:rsidRPr="00B71D4F">
              <w:rPr>
                <w:b/>
                <w:bCs/>
                <w:sz w:val="22"/>
                <w:szCs w:val="22"/>
              </w:rPr>
              <w:t>4.453.203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b/>
                <w:bCs/>
                <w:sz w:val="22"/>
                <w:szCs w:val="22"/>
              </w:rPr>
            </w:pPr>
            <w:r w:rsidRPr="00B71D4F">
              <w:rPr>
                <w:b/>
                <w:bCs/>
                <w:sz w:val="22"/>
                <w:szCs w:val="22"/>
              </w:rPr>
              <w:t>98,33</w:t>
            </w:r>
          </w:p>
        </w:tc>
      </w:tr>
      <w:tr w:rsidR="0079069D" w:rsidRPr="00B71D4F" w:rsidTr="009726F3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61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Отплата главнице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196.000.000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191.646.797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4.353.203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97,78</w:t>
            </w:r>
          </w:p>
        </w:tc>
      </w:tr>
      <w:tr w:rsidR="0079069D" w:rsidRPr="00B71D4F" w:rsidTr="009726F3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62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Набавка финансијске имовине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70.100.000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70.000.000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100.000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99,86</w:t>
            </w:r>
          </w:p>
        </w:tc>
      </w:tr>
      <w:tr w:rsidR="0079069D" w:rsidRPr="00B71D4F" w:rsidTr="009726F3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rPr>
                <w:sz w:val="22"/>
                <w:szCs w:val="22"/>
              </w:rPr>
            </w:pPr>
            <w:r w:rsidRPr="00B71D4F">
              <w:rPr>
                <w:sz w:val="22"/>
                <w:szCs w:val="22"/>
              </w:rPr>
              <w:t> </w:t>
            </w:r>
          </w:p>
        </w:tc>
      </w:tr>
      <w:tr w:rsidR="0079069D" w:rsidRPr="00B71D4F" w:rsidTr="009726F3">
        <w:trPr>
          <w:trHeight w:val="20"/>
          <w:jc w:val="center"/>
        </w:trPr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b/>
                <w:bCs/>
                <w:sz w:val="22"/>
                <w:szCs w:val="22"/>
              </w:rPr>
            </w:pPr>
            <w:r w:rsidRPr="00B71D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b/>
                <w:bCs/>
                <w:sz w:val="22"/>
                <w:szCs w:val="22"/>
              </w:rPr>
            </w:pPr>
            <w:r w:rsidRPr="00B71D4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:rsidR="0079069D" w:rsidRPr="00B71D4F" w:rsidRDefault="0079069D" w:rsidP="009726F3">
            <w:pPr>
              <w:rPr>
                <w:b/>
                <w:bCs/>
                <w:sz w:val="22"/>
                <w:szCs w:val="22"/>
              </w:rPr>
            </w:pPr>
            <w:r w:rsidRPr="00B71D4F">
              <w:rPr>
                <w:b/>
                <w:bCs/>
                <w:sz w:val="22"/>
                <w:szCs w:val="22"/>
              </w:rPr>
              <w:t>УКУПНО: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b/>
                <w:bCs/>
                <w:sz w:val="22"/>
                <w:szCs w:val="22"/>
              </w:rPr>
            </w:pPr>
            <w:r w:rsidRPr="00B71D4F">
              <w:rPr>
                <w:b/>
                <w:bCs/>
                <w:sz w:val="22"/>
                <w:szCs w:val="22"/>
              </w:rPr>
              <w:t>9.664.477.499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b/>
                <w:bCs/>
                <w:sz w:val="22"/>
                <w:szCs w:val="22"/>
              </w:rPr>
            </w:pPr>
            <w:r w:rsidRPr="00B71D4F">
              <w:rPr>
                <w:b/>
                <w:bCs/>
                <w:sz w:val="22"/>
                <w:szCs w:val="22"/>
              </w:rPr>
              <w:t>7.798.237.746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b/>
                <w:bCs/>
                <w:sz w:val="22"/>
                <w:szCs w:val="22"/>
              </w:rPr>
            </w:pPr>
            <w:r w:rsidRPr="00B71D4F">
              <w:rPr>
                <w:b/>
                <w:bCs/>
                <w:sz w:val="22"/>
                <w:szCs w:val="22"/>
              </w:rPr>
              <w:t>1.866.239.753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b/>
                <w:bCs/>
                <w:sz w:val="22"/>
                <w:szCs w:val="22"/>
              </w:rPr>
            </w:pPr>
            <w:r w:rsidRPr="00B71D4F">
              <w:rPr>
                <w:b/>
                <w:bCs/>
                <w:sz w:val="22"/>
                <w:szCs w:val="22"/>
              </w:rPr>
              <w:t>80,69</w:t>
            </w:r>
          </w:p>
        </w:tc>
      </w:tr>
    </w:tbl>
    <w:p w:rsidR="005F3E9A" w:rsidRDefault="005F3E9A" w:rsidP="004B712C">
      <w:pPr>
        <w:jc w:val="both"/>
        <w:rPr>
          <w:sz w:val="28"/>
          <w:szCs w:val="28"/>
          <w:lang w:val="sr-Cyrl-RS"/>
        </w:rPr>
      </w:pPr>
    </w:p>
    <w:p w:rsidR="005F3E9A" w:rsidRDefault="005F3E9A" w:rsidP="004B712C">
      <w:pPr>
        <w:jc w:val="both"/>
        <w:rPr>
          <w:sz w:val="28"/>
          <w:szCs w:val="28"/>
          <w:lang w:val="sr-Cyrl-RS"/>
        </w:rPr>
      </w:pPr>
    </w:p>
    <w:p w:rsidR="00664AFF" w:rsidRDefault="00664AFF" w:rsidP="007F68BB">
      <w:pPr>
        <w:ind w:firstLine="708"/>
        <w:jc w:val="both"/>
        <w:rPr>
          <w:sz w:val="28"/>
          <w:szCs w:val="28"/>
          <w:lang w:val="sr-Cyrl-RS"/>
        </w:rPr>
      </w:pPr>
    </w:p>
    <w:p w:rsidR="00664AFF" w:rsidRDefault="00664AFF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br w:type="page"/>
      </w:r>
    </w:p>
    <w:p w:rsidR="007F68BB" w:rsidRDefault="007F68BB" w:rsidP="007F68BB">
      <w:pPr>
        <w:ind w:firstLine="708"/>
        <w:jc w:val="both"/>
        <w:rPr>
          <w:sz w:val="28"/>
          <w:szCs w:val="28"/>
          <w:lang w:val="sr-Cyrl-RS"/>
        </w:rPr>
      </w:pPr>
      <w:r w:rsidRPr="002A1342">
        <w:rPr>
          <w:sz w:val="28"/>
          <w:szCs w:val="28"/>
        </w:rPr>
        <w:lastRenderedPageBreak/>
        <w:t>Укупно планирани и извршени расходи и издаци према економској класификацији износе:</w:t>
      </w:r>
    </w:p>
    <w:p w:rsidR="00701649" w:rsidRPr="00701649" w:rsidRDefault="00701649" w:rsidP="007F68BB">
      <w:pPr>
        <w:ind w:firstLine="708"/>
        <w:jc w:val="both"/>
        <w:rPr>
          <w:sz w:val="28"/>
          <w:szCs w:val="28"/>
          <w:lang w:val="sr-Cyrl-RS"/>
        </w:rPr>
      </w:pPr>
    </w:p>
    <w:p w:rsidR="00C15EF1" w:rsidRDefault="00C15EF1" w:rsidP="007F68BB">
      <w:pPr>
        <w:ind w:firstLine="708"/>
        <w:jc w:val="both"/>
        <w:rPr>
          <w:sz w:val="28"/>
          <w:szCs w:val="28"/>
          <w:lang w:val="sr-Cyrl-CS"/>
        </w:rPr>
      </w:pPr>
    </w:p>
    <w:tbl>
      <w:tblPr>
        <w:tblW w:w="11030" w:type="dxa"/>
        <w:jc w:val="center"/>
        <w:tblInd w:w="103" w:type="dxa"/>
        <w:tblLook w:val="04A0" w:firstRow="1" w:lastRow="0" w:firstColumn="1" w:lastColumn="0" w:noHBand="0" w:noVBand="1"/>
      </w:tblPr>
      <w:tblGrid>
        <w:gridCol w:w="459"/>
        <w:gridCol w:w="520"/>
        <w:gridCol w:w="540"/>
        <w:gridCol w:w="4510"/>
        <w:gridCol w:w="1477"/>
        <w:gridCol w:w="1366"/>
        <w:gridCol w:w="1392"/>
        <w:gridCol w:w="766"/>
      </w:tblGrid>
      <w:tr w:rsidR="0079069D" w:rsidRPr="00B71D4F" w:rsidTr="009726F3">
        <w:trPr>
          <w:trHeight w:val="60"/>
          <w:tblHeader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Класа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Категорија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Група</w:t>
            </w:r>
          </w:p>
        </w:tc>
        <w:tc>
          <w:tcPr>
            <w:tcW w:w="95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 xml:space="preserve"> РАСХОДИ И ИЗДАЦИ ИЗ БУЏЕТА ЗА 2018. ГОДИНУ</w:t>
            </w:r>
          </w:p>
        </w:tc>
      </w:tr>
      <w:tr w:rsidR="0079069D" w:rsidRPr="00B71D4F" w:rsidTr="009726F3">
        <w:trPr>
          <w:trHeight w:val="330"/>
          <w:tblHeader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4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О   П   И  С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 xml:space="preserve">План за 2018. годину 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Извршење 01. 01. - 31.12. 2018. године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Мање/више извршено у односу на план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% извршења (6:5)</w:t>
            </w:r>
          </w:p>
        </w:tc>
      </w:tr>
      <w:tr w:rsidR="0079069D" w:rsidRPr="00B71D4F" w:rsidTr="009726F3">
        <w:trPr>
          <w:trHeight w:val="990"/>
          <w:tblHeader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4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</w:tr>
      <w:tr w:rsidR="0079069D" w:rsidRPr="00B71D4F" w:rsidTr="009726F3">
        <w:trPr>
          <w:trHeight w:val="60"/>
          <w:tblHeader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3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8</w:t>
            </w: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D4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79069D" w:rsidRPr="00B71D4F" w:rsidRDefault="0079069D" w:rsidP="0097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79069D" w:rsidRPr="00B71D4F" w:rsidRDefault="0079069D" w:rsidP="009726F3">
            <w:pPr>
              <w:rPr>
                <w:b/>
                <w:bCs/>
                <w:sz w:val="20"/>
                <w:szCs w:val="20"/>
              </w:rPr>
            </w:pPr>
            <w:r w:rsidRPr="00B71D4F">
              <w:rPr>
                <w:b/>
                <w:bCs/>
                <w:sz w:val="20"/>
                <w:szCs w:val="20"/>
              </w:rPr>
              <w:t>Текући расходи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b/>
                <w:bCs/>
                <w:sz w:val="20"/>
                <w:szCs w:val="20"/>
              </w:rPr>
            </w:pPr>
            <w:r w:rsidRPr="00B71D4F">
              <w:rPr>
                <w:b/>
                <w:bCs/>
                <w:sz w:val="20"/>
                <w:szCs w:val="20"/>
              </w:rPr>
              <w:t>7.666.114.035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b/>
                <w:bCs/>
                <w:sz w:val="20"/>
                <w:szCs w:val="20"/>
              </w:rPr>
            </w:pPr>
            <w:r w:rsidRPr="00B71D4F">
              <w:rPr>
                <w:b/>
                <w:bCs/>
                <w:sz w:val="20"/>
                <w:szCs w:val="20"/>
              </w:rPr>
              <w:t>6.629.839.265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b/>
                <w:bCs/>
                <w:sz w:val="20"/>
                <w:szCs w:val="20"/>
              </w:rPr>
            </w:pPr>
            <w:r w:rsidRPr="00B71D4F">
              <w:rPr>
                <w:b/>
                <w:bCs/>
                <w:sz w:val="20"/>
                <w:szCs w:val="20"/>
              </w:rPr>
              <w:t>1.036.274.770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b/>
                <w:bCs/>
                <w:sz w:val="20"/>
                <w:szCs w:val="20"/>
              </w:rPr>
            </w:pPr>
            <w:r w:rsidRPr="00B71D4F">
              <w:rPr>
                <w:b/>
                <w:bCs/>
                <w:sz w:val="20"/>
                <w:szCs w:val="20"/>
              </w:rPr>
              <w:t>86,48</w:t>
            </w: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Расходи за запослене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2.022.762.144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1.942.500.030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80.262.114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96,03</w:t>
            </w: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411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1.590.384.000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1.565.778.893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24.605.107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98,45</w:t>
            </w: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412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285.110.144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279.830.143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5.280.001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98,15</w:t>
            </w: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413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Накнаде у натури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61.954.000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46.133.161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15.820.839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74,46</w:t>
            </w: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414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52.486.000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26.405.349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26.080.651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50,31</w:t>
            </w: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415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11.646.000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7.550.294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4.095.706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64,83</w:t>
            </w: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416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21.182.000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16.802.190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4.379.810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79,32</w:t>
            </w: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Коришћење услуга и роба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3.065.600.585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2.502.596.578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563.004.007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81,63</w:t>
            </w: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421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Стални трошкови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744.308.166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628.536.146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115.772.020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84,45</w:t>
            </w: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422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Трошкови путовања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16.138.600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7.068.171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9.070.429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43,80</w:t>
            </w: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423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650.987.568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529.924.594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121.062.974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81,40</w:t>
            </w: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424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Специјализоване услуге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1.025.820.900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840.540.578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185.280.322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81,94</w:t>
            </w: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425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435.250.000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340.821.303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94.428.697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78,30</w:t>
            </w: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426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Материјал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193.095.351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155.705.786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37.389.565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80,64</w:t>
            </w: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</w:tr>
      <w:tr w:rsidR="0079069D" w:rsidRPr="00B71D4F" w:rsidTr="009726F3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Амортизација и употреба средстава за рад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79069D" w:rsidRPr="00B71D4F" w:rsidTr="009726F3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431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Амортизација некретнина и опреме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0,00</w:t>
            </w:r>
          </w:p>
        </w:tc>
      </w:tr>
      <w:tr w:rsidR="0079069D" w:rsidRPr="00B71D4F" w:rsidTr="009726F3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</w:tr>
      <w:tr w:rsidR="0079069D" w:rsidRPr="00B71D4F" w:rsidTr="009726F3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069D" w:rsidRPr="00B71D4F" w:rsidRDefault="0079069D" w:rsidP="009726F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069D" w:rsidRPr="00B71D4F" w:rsidRDefault="0079069D" w:rsidP="009726F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9069D" w:rsidRPr="00B71D4F" w:rsidRDefault="0079069D" w:rsidP="009726F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  <w:tr w:rsidR="0079069D" w:rsidRPr="00B71D4F" w:rsidTr="009726F3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Отплата камата и пратећи трошкови задуживања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63.112.000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54.876.744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8.235.256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86,95</w:t>
            </w:r>
          </w:p>
        </w:tc>
      </w:tr>
      <w:tr w:rsidR="0079069D" w:rsidRPr="00B71D4F" w:rsidTr="009726F3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441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Отплате домаћих камата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55.620.000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51.820.537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3.799.463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93,17</w:t>
            </w:r>
          </w:p>
        </w:tc>
      </w:tr>
      <w:tr w:rsidR="0079069D" w:rsidRPr="00B71D4F" w:rsidTr="009726F3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442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Отплата страних камата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0,00</w:t>
            </w:r>
          </w:p>
        </w:tc>
      </w:tr>
      <w:tr w:rsidR="0079069D" w:rsidRPr="00B71D4F" w:rsidTr="009726F3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444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Пратећи трошкови задуживања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7.492.000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3.056.207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4.435.793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40,79</w:t>
            </w: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</w:tr>
      <w:tr w:rsidR="0079069D" w:rsidRPr="00B71D4F" w:rsidTr="009726F3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Субвенције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140.167.161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126.048.469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14.118.692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89,93</w:t>
            </w:r>
          </w:p>
        </w:tc>
      </w:tr>
      <w:tr w:rsidR="0079069D" w:rsidRPr="00B71D4F" w:rsidTr="009726F3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451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102.167.161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88.167.376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13.999.785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86,30</w:t>
            </w:r>
          </w:p>
        </w:tc>
      </w:tr>
      <w:tr w:rsidR="0079069D" w:rsidRPr="00B71D4F" w:rsidTr="009726F3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454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 xml:space="preserve">Субвенције приватним предузећима 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38.000.000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37.881.093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118.907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99,69</w:t>
            </w: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</w:tr>
      <w:tr w:rsidR="0079069D" w:rsidRPr="00B71D4F" w:rsidTr="009726F3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Донације, дотације и трансфери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1.240.737.145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1.018.429.875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222.307.270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82,08</w:t>
            </w:r>
          </w:p>
        </w:tc>
      </w:tr>
      <w:tr w:rsidR="0079069D" w:rsidRPr="00B71D4F" w:rsidTr="009726F3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462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Дотације међународним организацијама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2.500.000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180.790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2.319.210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7,23</w:t>
            </w:r>
          </w:p>
        </w:tc>
      </w:tr>
      <w:tr w:rsidR="0079069D" w:rsidRPr="00B71D4F" w:rsidTr="009726F3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463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1.057.593.000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854.478.415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203.114.585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80,79</w:t>
            </w:r>
          </w:p>
        </w:tc>
      </w:tr>
      <w:tr w:rsidR="0079069D" w:rsidRPr="00B71D4F" w:rsidTr="009726F3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464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Дотације организацијама обавезног социјалног осигурања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61.900.000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56.601.181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5.298.819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91,44</w:t>
            </w:r>
          </w:p>
        </w:tc>
      </w:tr>
      <w:tr w:rsidR="0079069D" w:rsidRPr="00B71D4F" w:rsidTr="009726F3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465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118.744.145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107.169.489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11.574.656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90,25</w:t>
            </w:r>
          </w:p>
        </w:tc>
      </w:tr>
      <w:tr w:rsidR="0079069D" w:rsidRPr="00B71D4F" w:rsidTr="009726F3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Социјално осигурање и социјална заштита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450.455.000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357.049.973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93.405.027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79,26</w:t>
            </w: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472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450.455.000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357.049.973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93.405.027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79,26</w:t>
            </w: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</w:tr>
      <w:tr w:rsidR="0079069D" w:rsidRPr="00B71D4F" w:rsidTr="009726F3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Остали расходи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680.280.000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628.337.596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51.942.404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92,36</w:t>
            </w:r>
          </w:p>
        </w:tc>
      </w:tr>
      <w:tr w:rsidR="0079069D" w:rsidRPr="00B71D4F" w:rsidTr="009726F3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481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399.410.000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380.948.384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18.461.616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95,38</w:t>
            </w:r>
          </w:p>
        </w:tc>
      </w:tr>
      <w:tr w:rsidR="0079069D" w:rsidRPr="00B71D4F" w:rsidTr="009726F3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482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33.990.000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28.693.659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5.296.341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84,42</w:t>
            </w:r>
          </w:p>
        </w:tc>
      </w:tr>
      <w:tr w:rsidR="0079069D" w:rsidRPr="00B71D4F" w:rsidTr="009726F3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483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166.780.000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157.148.524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9.631.476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94,23</w:t>
            </w:r>
          </w:p>
        </w:tc>
      </w:tr>
      <w:tr w:rsidR="0079069D" w:rsidRPr="00B71D4F" w:rsidTr="009726F3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484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color w:val="000000"/>
                <w:sz w:val="20"/>
                <w:szCs w:val="20"/>
              </w:rPr>
            </w:pPr>
            <w:r w:rsidRPr="00B71D4F">
              <w:rPr>
                <w:color w:val="000000"/>
                <w:sz w:val="20"/>
                <w:szCs w:val="20"/>
              </w:rPr>
              <w:t xml:space="preserve">Накнада штете за повреде или штету насталу услед елементарних непогода или других природних узрока                                                         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2.110.000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2.109.142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858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99,96</w:t>
            </w:r>
          </w:p>
        </w:tc>
      </w:tr>
      <w:tr w:rsidR="0079069D" w:rsidRPr="00B71D4F" w:rsidTr="009726F3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485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77.990.000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59.437.887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18.552.113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76,21</w:t>
            </w: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Административни трансфери из буџета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3.000.000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3.000.000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499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Средства резерве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3.000.000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3.000.000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0,00</w:t>
            </w: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D4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79069D" w:rsidRPr="00B71D4F" w:rsidRDefault="0079069D" w:rsidP="0097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79069D" w:rsidRPr="00B71D4F" w:rsidRDefault="0079069D" w:rsidP="009726F3">
            <w:pPr>
              <w:rPr>
                <w:b/>
                <w:bCs/>
                <w:sz w:val="20"/>
                <w:szCs w:val="20"/>
              </w:rPr>
            </w:pPr>
            <w:r w:rsidRPr="00B71D4F">
              <w:rPr>
                <w:b/>
                <w:bCs/>
                <w:sz w:val="20"/>
                <w:szCs w:val="20"/>
              </w:rPr>
              <w:t>Издаци за нефинансијку имовину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b/>
                <w:bCs/>
                <w:sz w:val="20"/>
                <w:szCs w:val="20"/>
              </w:rPr>
            </w:pPr>
            <w:r w:rsidRPr="00B71D4F">
              <w:rPr>
                <w:b/>
                <w:bCs/>
                <w:sz w:val="20"/>
                <w:szCs w:val="20"/>
              </w:rPr>
              <w:t>1.732.263.464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b/>
                <w:bCs/>
                <w:sz w:val="20"/>
                <w:szCs w:val="20"/>
              </w:rPr>
            </w:pPr>
            <w:r w:rsidRPr="00B71D4F">
              <w:rPr>
                <w:b/>
                <w:bCs/>
                <w:sz w:val="20"/>
                <w:szCs w:val="20"/>
              </w:rPr>
              <w:t>906.751.684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b/>
                <w:bCs/>
                <w:sz w:val="20"/>
                <w:szCs w:val="20"/>
              </w:rPr>
            </w:pPr>
            <w:r w:rsidRPr="00B71D4F">
              <w:rPr>
                <w:b/>
                <w:bCs/>
                <w:sz w:val="20"/>
                <w:szCs w:val="20"/>
              </w:rPr>
              <w:t>825.511.780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b/>
                <w:bCs/>
                <w:sz w:val="20"/>
                <w:szCs w:val="20"/>
              </w:rPr>
            </w:pPr>
            <w:r w:rsidRPr="00B71D4F">
              <w:rPr>
                <w:b/>
                <w:bCs/>
                <w:sz w:val="20"/>
                <w:szCs w:val="20"/>
              </w:rPr>
              <w:t>52,34</w:t>
            </w: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Основна средства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1.497.919.464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672.428.259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825.491.205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44,89</w:t>
            </w: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511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1.244.296.000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554.621.166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689.674.834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44,57</w:t>
            </w: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512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Машине и опрема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218.137.464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99.747.383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118.390.081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45,73</w:t>
            </w: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513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Остале некретнине и опрема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9.050.000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6.633.600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2.416.400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73,30</w:t>
            </w: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515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Нематеријална имовина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26.436.000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11.426.110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15.009.890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43,22</w:t>
            </w: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Залихе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17.738.000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17.737.648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352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100,00</w:t>
            </w: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521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Робне резерве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0,00</w:t>
            </w: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523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17.738.000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17.737.648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352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100,00</w:t>
            </w: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Природна имовинa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216.606.000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216.585.777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20.223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99,99</w:t>
            </w: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541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Земљиште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216.606.000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216.585.777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20.223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99,99</w:t>
            </w:r>
          </w:p>
        </w:tc>
      </w:tr>
      <w:tr w:rsidR="0079069D" w:rsidRPr="00B71D4F" w:rsidTr="009726F3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</w:tr>
      <w:tr w:rsidR="0079069D" w:rsidRPr="00B71D4F" w:rsidTr="009726F3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79069D" w:rsidRPr="00B71D4F" w:rsidRDefault="0079069D" w:rsidP="0097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D4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79069D" w:rsidRPr="00B71D4F" w:rsidRDefault="0079069D" w:rsidP="009726F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D4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79069D" w:rsidRPr="00B71D4F" w:rsidRDefault="0079069D" w:rsidP="009726F3">
            <w:pPr>
              <w:rPr>
                <w:b/>
                <w:bCs/>
                <w:sz w:val="20"/>
                <w:szCs w:val="20"/>
              </w:rPr>
            </w:pPr>
            <w:r w:rsidRPr="00B71D4F">
              <w:rPr>
                <w:b/>
                <w:bCs/>
                <w:sz w:val="20"/>
                <w:szCs w:val="20"/>
              </w:rPr>
              <w:t>Издаци за отплату главнице и набавку финансијске имовине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b/>
                <w:bCs/>
                <w:sz w:val="20"/>
                <w:szCs w:val="20"/>
              </w:rPr>
            </w:pPr>
            <w:r w:rsidRPr="00B71D4F">
              <w:rPr>
                <w:b/>
                <w:bCs/>
                <w:sz w:val="20"/>
                <w:szCs w:val="20"/>
              </w:rPr>
              <w:t>266.100.000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b/>
                <w:bCs/>
                <w:sz w:val="20"/>
                <w:szCs w:val="20"/>
              </w:rPr>
            </w:pPr>
            <w:r w:rsidRPr="00B71D4F">
              <w:rPr>
                <w:b/>
                <w:bCs/>
                <w:sz w:val="20"/>
                <w:szCs w:val="20"/>
              </w:rPr>
              <w:t>261.646.797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b/>
                <w:bCs/>
                <w:sz w:val="20"/>
                <w:szCs w:val="20"/>
              </w:rPr>
            </w:pPr>
            <w:r w:rsidRPr="00B71D4F">
              <w:rPr>
                <w:b/>
                <w:bCs/>
                <w:sz w:val="20"/>
                <w:szCs w:val="20"/>
              </w:rPr>
              <w:t>4.453.203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b/>
                <w:bCs/>
                <w:sz w:val="20"/>
                <w:szCs w:val="20"/>
              </w:rPr>
            </w:pPr>
            <w:r w:rsidRPr="00B71D4F">
              <w:rPr>
                <w:b/>
                <w:bCs/>
                <w:sz w:val="20"/>
                <w:szCs w:val="20"/>
              </w:rPr>
              <w:t>98,33</w:t>
            </w:r>
          </w:p>
        </w:tc>
      </w:tr>
      <w:tr w:rsidR="0079069D" w:rsidRPr="00B71D4F" w:rsidTr="009726F3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61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Отплата главнице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196.000.000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191.646.797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4.353.203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97,78</w:t>
            </w:r>
          </w:p>
        </w:tc>
      </w:tr>
      <w:tr w:rsidR="0079069D" w:rsidRPr="00B71D4F" w:rsidTr="009726F3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611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Отплата главнице домаћим кредиторима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196.000.000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191.646.797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4.353.203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97,78</w:t>
            </w:r>
          </w:p>
        </w:tc>
      </w:tr>
      <w:tr w:rsidR="0079069D" w:rsidRPr="00B71D4F" w:rsidTr="009726F3">
        <w:trPr>
          <w:trHeight w:val="31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</w:p>
        </w:tc>
      </w:tr>
      <w:tr w:rsidR="0079069D" w:rsidRPr="00B71D4F" w:rsidTr="009726F3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Набавка финансијске имовине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70.100.000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70.000.000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100.000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i/>
                <w:iCs/>
                <w:sz w:val="20"/>
                <w:szCs w:val="20"/>
              </w:rPr>
            </w:pPr>
            <w:r w:rsidRPr="00B71D4F">
              <w:rPr>
                <w:i/>
                <w:iCs/>
                <w:sz w:val="20"/>
                <w:szCs w:val="20"/>
              </w:rPr>
              <w:t>99,86</w:t>
            </w:r>
          </w:p>
        </w:tc>
      </w:tr>
      <w:tr w:rsidR="0079069D" w:rsidRPr="00B71D4F" w:rsidTr="009726F3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621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Набавка домаће финансијске имовине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70.100.000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70.000.000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100.000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99,86</w:t>
            </w:r>
          </w:p>
        </w:tc>
      </w:tr>
      <w:tr w:rsidR="0079069D" w:rsidRPr="00B71D4F" w:rsidTr="009726F3">
        <w:trPr>
          <w:trHeight w:val="20"/>
          <w:jc w:val="center"/>
        </w:trPr>
        <w:tc>
          <w:tcPr>
            <w:tcW w:w="4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:rsidR="0079069D" w:rsidRPr="00B71D4F" w:rsidRDefault="0079069D" w:rsidP="009726F3">
            <w:pPr>
              <w:jc w:val="center"/>
              <w:rPr>
                <w:sz w:val="20"/>
                <w:szCs w:val="20"/>
              </w:rPr>
            </w:pPr>
            <w:r w:rsidRPr="00B71D4F">
              <w:rPr>
                <w:sz w:val="20"/>
                <w:szCs w:val="20"/>
              </w:rPr>
              <w:t> 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79069D" w:rsidRPr="00B71D4F" w:rsidRDefault="0079069D" w:rsidP="009726F3">
            <w:pPr>
              <w:rPr>
                <w:b/>
                <w:bCs/>
                <w:sz w:val="20"/>
                <w:szCs w:val="20"/>
              </w:rPr>
            </w:pPr>
            <w:r w:rsidRPr="00B71D4F">
              <w:rPr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b/>
                <w:bCs/>
                <w:sz w:val="20"/>
                <w:szCs w:val="20"/>
              </w:rPr>
            </w:pPr>
            <w:r w:rsidRPr="00B71D4F">
              <w:rPr>
                <w:b/>
                <w:bCs/>
                <w:sz w:val="20"/>
                <w:szCs w:val="20"/>
              </w:rPr>
              <w:t>9.664.477.499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b/>
                <w:bCs/>
                <w:sz w:val="20"/>
                <w:szCs w:val="20"/>
              </w:rPr>
            </w:pPr>
            <w:r w:rsidRPr="00B71D4F">
              <w:rPr>
                <w:b/>
                <w:bCs/>
                <w:sz w:val="20"/>
                <w:szCs w:val="20"/>
              </w:rPr>
              <w:t>7.798.237.746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b/>
                <w:bCs/>
                <w:sz w:val="20"/>
                <w:szCs w:val="20"/>
              </w:rPr>
            </w:pPr>
            <w:r w:rsidRPr="00B71D4F">
              <w:rPr>
                <w:b/>
                <w:bCs/>
                <w:sz w:val="20"/>
                <w:szCs w:val="20"/>
              </w:rPr>
              <w:t>1.866.239.753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069D" w:rsidRPr="00B71D4F" w:rsidRDefault="0079069D" w:rsidP="009726F3">
            <w:pPr>
              <w:jc w:val="right"/>
              <w:rPr>
                <w:b/>
                <w:bCs/>
                <w:sz w:val="20"/>
                <w:szCs w:val="20"/>
              </w:rPr>
            </w:pPr>
            <w:r w:rsidRPr="00B71D4F">
              <w:rPr>
                <w:b/>
                <w:bCs/>
                <w:sz w:val="20"/>
                <w:szCs w:val="20"/>
              </w:rPr>
              <w:t>80,69</w:t>
            </w:r>
          </w:p>
        </w:tc>
      </w:tr>
    </w:tbl>
    <w:p w:rsidR="00BD0819" w:rsidRDefault="00BD0819" w:rsidP="007F68BB">
      <w:pPr>
        <w:ind w:firstLine="708"/>
        <w:jc w:val="both"/>
        <w:rPr>
          <w:sz w:val="28"/>
          <w:szCs w:val="28"/>
          <w:lang w:val="sr-Cyrl-CS"/>
        </w:rPr>
      </w:pPr>
    </w:p>
    <w:p w:rsidR="00313587" w:rsidRDefault="00313587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br w:type="page"/>
      </w:r>
    </w:p>
    <w:tbl>
      <w:tblPr>
        <w:tblW w:w="11243" w:type="dxa"/>
        <w:jc w:val="center"/>
        <w:tblInd w:w="93" w:type="dxa"/>
        <w:tblLook w:val="04A0" w:firstRow="1" w:lastRow="0" w:firstColumn="1" w:lastColumn="0" w:noHBand="0" w:noVBand="1"/>
      </w:tblPr>
      <w:tblGrid>
        <w:gridCol w:w="459"/>
        <w:gridCol w:w="540"/>
        <w:gridCol w:w="516"/>
        <w:gridCol w:w="4952"/>
        <w:gridCol w:w="1680"/>
        <w:gridCol w:w="1680"/>
        <w:gridCol w:w="1416"/>
      </w:tblGrid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726F3" w:rsidRPr="009726F3" w:rsidRDefault="009726F3">
            <w:pPr>
              <w:jc w:val="center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lastRenderedPageBreak/>
              <w:t>Класа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726F3" w:rsidRPr="009726F3" w:rsidRDefault="009726F3">
            <w:pPr>
              <w:jc w:val="center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Категорија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726F3" w:rsidRPr="009726F3" w:rsidRDefault="009726F3">
            <w:pPr>
              <w:jc w:val="center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Група</w:t>
            </w:r>
          </w:p>
        </w:tc>
        <w:tc>
          <w:tcPr>
            <w:tcW w:w="8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jc w:val="center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 xml:space="preserve"> РАСХОДИ И ИЗДАЦИ ИЗ БУЏЕТА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F3" w:rsidRPr="009726F3" w:rsidRDefault="009726F3">
            <w:pPr>
              <w:jc w:val="center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РАЗЛИКА (2018.-2017. ГОД.)</w:t>
            </w:r>
          </w:p>
        </w:tc>
      </w:tr>
      <w:tr w:rsidR="009726F3" w:rsidRPr="009726F3" w:rsidTr="009726F3">
        <w:trPr>
          <w:cantSplit/>
          <w:trHeight w:val="888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F3" w:rsidRPr="009726F3" w:rsidRDefault="009726F3">
            <w:pPr>
              <w:jc w:val="center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О   П   И  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F3" w:rsidRPr="009726F3" w:rsidRDefault="009726F3">
            <w:pPr>
              <w:jc w:val="center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Извршење 01. 01. - 31.12. 2017. године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6F3" w:rsidRPr="009726F3" w:rsidRDefault="009726F3">
            <w:pPr>
              <w:jc w:val="center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Извршење 01. 01. - 31.12. 2018. године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center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center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center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jc w:val="center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center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center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center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26F3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26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6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26F3">
              <w:rPr>
                <w:b/>
                <w:bCs/>
                <w:color w:val="000000"/>
                <w:sz w:val="20"/>
                <w:szCs w:val="20"/>
              </w:rPr>
              <w:t>Текући расходи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26F3">
              <w:rPr>
                <w:b/>
                <w:bCs/>
                <w:color w:val="000000"/>
                <w:sz w:val="20"/>
                <w:szCs w:val="20"/>
              </w:rPr>
              <w:t>6.412.062.625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26F3">
              <w:rPr>
                <w:b/>
                <w:bCs/>
                <w:color w:val="000000"/>
                <w:sz w:val="20"/>
                <w:szCs w:val="20"/>
              </w:rPr>
              <w:t>6.629.839.265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26F3">
              <w:rPr>
                <w:b/>
                <w:bCs/>
                <w:color w:val="000000"/>
                <w:sz w:val="20"/>
                <w:szCs w:val="20"/>
              </w:rPr>
              <w:t>217.776.640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Расходи за запослене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1.817.899.984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1.942.500.030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124.600.046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411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1.442.515.805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1.565.778.893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123.263.088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257.751.502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279.830.143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22.078.641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413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51.740.884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46.133.161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-5.607.723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10.451.544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26.405.349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15.953.805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415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200.842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7.550.294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7.349.452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416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 xml:space="preserve">Награде запосленима и остали посебни расходи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25.040.960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16.802.190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-8.238.770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417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Посланички додатак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30.198.447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-30.198.447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Коришћење услуга и роба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2.210.251.076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2.502.596.578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292.345.502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588.716.745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628.536.146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39.819.401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4.516.227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7.068.171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2.551.944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423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429.042.143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529.924.594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100.882.451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424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709.439.124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840.540.578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131.101.454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425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373.660.077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340.821.303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-32.838.774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426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104.876.760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155.705.786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50.829.026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Отплата камата и пратећи трошкови задуживања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52.933.469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54.876.744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1.943.275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441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Отплате домаћих камата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50.955.277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51.820.537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865.260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444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Пратећи трошкови задуживања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1.978.192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3.056.207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1.078.015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Субвенције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200.506.980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126.048.469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-74.458.511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451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183.146.391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88.167.376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-94.979.015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454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 xml:space="preserve">Субвенције приватним предузећима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17.360.589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37.881.093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20.520.504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Донације, дотације и трансфери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1.142.823.965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1.018.429.875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-124.394.090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462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Дотације међународним организацијама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639.819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180.790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-459.029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463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985.236.291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854.478.415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-130.757.876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464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Дотације организацијама обавезног социјалног осигурања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51.047.393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56.601.181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5.553.788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465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105.900.462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107.169.489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1.269.027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Социјално осигурање и социјална заштита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383.820.100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357.049.973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-26.770.127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472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383.820.100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357.049.973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-26.770.127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Остали расходи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603.827.051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628.337.596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24.510.545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481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302.000.022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380.948.384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78.948.362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482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20.102.768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28.693.659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8.590.891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483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 xml:space="preserve">Новчане казне и пенали по решењу судова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208.834.389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157.148.524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-51.685.865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484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Накнада штете за повреде или штету нанету од елементарних непогода или других природних узрока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2.109.142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2.109.142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485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72.889.872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59.437.887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-13.451.985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26F3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26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6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26F3">
              <w:rPr>
                <w:b/>
                <w:bCs/>
                <w:color w:val="000000"/>
                <w:sz w:val="20"/>
                <w:szCs w:val="20"/>
              </w:rPr>
              <w:t>Издаци за нефинансијку имовину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26F3">
              <w:rPr>
                <w:b/>
                <w:bCs/>
                <w:color w:val="000000"/>
                <w:sz w:val="20"/>
                <w:szCs w:val="20"/>
              </w:rPr>
              <w:t>970.483.253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26F3">
              <w:rPr>
                <w:b/>
                <w:bCs/>
                <w:color w:val="000000"/>
                <w:sz w:val="20"/>
                <w:szCs w:val="20"/>
              </w:rPr>
              <w:t>906.751.684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26F3">
              <w:rPr>
                <w:b/>
                <w:bCs/>
                <w:color w:val="000000"/>
                <w:sz w:val="20"/>
                <w:szCs w:val="20"/>
              </w:rPr>
              <w:t>-63.731.569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Основна средства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774.497.983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672.428.259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-102.069.724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center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511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692.741.458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554.621.166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-138.120.292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center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512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57.846.956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99.747.383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41.900.427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center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513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Остале некретнине и опрема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6.633.600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6.633.600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center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Нематеријална имовина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23.909.569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11.426.110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-12.483.459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Залихе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17.737.648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17.737.648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523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Залихе робе за даљу продају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17.737.648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17.737.648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Природна имовинa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195.985.270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216.585.777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20.600.507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541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Земљиште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195.985.270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216.585.777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20.600.507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b/>
                <w:bCs/>
                <w:sz w:val="18"/>
                <w:szCs w:val="18"/>
              </w:rPr>
            </w:pPr>
            <w:r w:rsidRPr="009726F3">
              <w:rPr>
                <w:b/>
                <w:bCs/>
                <w:sz w:val="18"/>
                <w:szCs w:val="18"/>
              </w:rPr>
              <w:t>Класа 4+5: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sz w:val="18"/>
                <w:szCs w:val="18"/>
              </w:rPr>
            </w:pPr>
            <w:r w:rsidRPr="009726F3">
              <w:rPr>
                <w:b/>
                <w:bCs/>
                <w:sz w:val="18"/>
                <w:szCs w:val="18"/>
              </w:rPr>
              <w:t>7.382.545.878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sz w:val="18"/>
                <w:szCs w:val="18"/>
              </w:rPr>
            </w:pPr>
            <w:r w:rsidRPr="009726F3">
              <w:rPr>
                <w:b/>
                <w:bCs/>
                <w:sz w:val="18"/>
                <w:szCs w:val="18"/>
              </w:rPr>
              <w:t>7.536.590.949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sz w:val="18"/>
                <w:szCs w:val="18"/>
              </w:rPr>
            </w:pPr>
            <w:r w:rsidRPr="009726F3">
              <w:rPr>
                <w:b/>
                <w:bCs/>
                <w:sz w:val="18"/>
                <w:szCs w:val="18"/>
              </w:rPr>
              <w:t>154.045.071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6F3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20"/>
                <w:szCs w:val="20"/>
              </w:rPr>
            </w:pPr>
            <w:r w:rsidRPr="0097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6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26F3">
              <w:rPr>
                <w:b/>
                <w:bCs/>
                <w:color w:val="000000"/>
                <w:sz w:val="20"/>
                <w:szCs w:val="20"/>
              </w:rPr>
              <w:t>Издаци за отплату главнице и набавку финансијске имовине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26F3">
              <w:rPr>
                <w:b/>
                <w:bCs/>
                <w:color w:val="000000"/>
                <w:sz w:val="20"/>
                <w:szCs w:val="20"/>
              </w:rPr>
              <w:t>163.970.174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26F3">
              <w:rPr>
                <w:b/>
                <w:bCs/>
                <w:color w:val="000000"/>
                <w:sz w:val="20"/>
                <w:szCs w:val="20"/>
              </w:rPr>
              <w:t>261.646.797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26F3">
              <w:rPr>
                <w:b/>
                <w:bCs/>
                <w:color w:val="000000"/>
                <w:sz w:val="20"/>
                <w:szCs w:val="20"/>
              </w:rPr>
              <w:t>97.676.623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Отплата главнице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123.725.174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191.646.797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67.921.623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Отплата главнице домаћим кредиторима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123.725.174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191.646.797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67.921.623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Набавка финансијске имовине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40.245.000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70.000.000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726F3">
              <w:rPr>
                <w:b/>
                <w:bCs/>
                <w:color w:val="000000"/>
                <w:sz w:val="18"/>
                <w:szCs w:val="18"/>
              </w:rPr>
              <w:t>29.755.000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Набавка домаће финансијске имовине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40.245.000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70.000.000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color w:val="000000"/>
                <w:sz w:val="18"/>
                <w:szCs w:val="18"/>
              </w:rPr>
            </w:pPr>
            <w:r w:rsidRPr="009726F3">
              <w:rPr>
                <w:color w:val="000000"/>
                <w:sz w:val="18"/>
                <w:szCs w:val="18"/>
              </w:rPr>
              <w:t>29.755.000</w:t>
            </w:r>
          </w:p>
        </w:tc>
      </w:tr>
      <w:tr w:rsidR="009726F3" w:rsidRPr="009726F3" w:rsidTr="009726F3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20"/>
                <w:szCs w:val="20"/>
              </w:rPr>
            </w:pPr>
            <w:r w:rsidRPr="0097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rPr>
                <w:color w:val="000000"/>
                <w:sz w:val="20"/>
                <w:szCs w:val="20"/>
              </w:rPr>
            </w:pPr>
            <w:r w:rsidRPr="0097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6F3" w:rsidRPr="009726F3" w:rsidRDefault="009726F3">
            <w:pPr>
              <w:rPr>
                <w:color w:val="000000"/>
                <w:sz w:val="20"/>
                <w:szCs w:val="20"/>
              </w:rPr>
            </w:pPr>
            <w:r w:rsidRPr="0097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F3" w:rsidRPr="009726F3" w:rsidRDefault="009726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26F3">
              <w:rPr>
                <w:b/>
                <w:bCs/>
                <w:color w:val="000000"/>
                <w:sz w:val="20"/>
                <w:szCs w:val="20"/>
              </w:rPr>
              <w:t>УКУПНО: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26F3">
              <w:rPr>
                <w:b/>
                <w:bCs/>
                <w:color w:val="000000"/>
                <w:sz w:val="20"/>
                <w:szCs w:val="20"/>
              </w:rPr>
              <w:t>7.546.516.052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26F3">
              <w:rPr>
                <w:b/>
                <w:bCs/>
                <w:color w:val="000000"/>
                <w:sz w:val="20"/>
                <w:szCs w:val="20"/>
              </w:rPr>
              <w:t>7.798.237.746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F3" w:rsidRPr="009726F3" w:rsidRDefault="009726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26F3">
              <w:rPr>
                <w:b/>
                <w:bCs/>
                <w:color w:val="000000"/>
                <w:sz w:val="20"/>
                <w:szCs w:val="20"/>
              </w:rPr>
              <w:t>251.721.694</w:t>
            </w:r>
          </w:p>
        </w:tc>
      </w:tr>
    </w:tbl>
    <w:p w:rsidR="00342003" w:rsidRDefault="00342003">
      <w:pPr>
        <w:rPr>
          <w:sz w:val="28"/>
          <w:szCs w:val="28"/>
          <w:lang w:val="sr-Cyrl-CS"/>
        </w:rPr>
      </w:pPr>
    </w:p>
    <w:p w:rsidR="00342003" w:rsidRDefault="00342003">
      <w:pPr>
        <w:rPr>
          <w:sz w:val="28"/>
          <w:szCs w:val="28"/>
          <w:lang w:val="sr-Cyrl-CS"/>
        </w:rPr>
      </w:pPr>
    </w:p>
    <w:p w:rsidR="00342003" w:rsidRDefault="00342003">
      <w:pPr>
        <w:rPr>
          <w:sz w:val="28"/>
          <w:szCs w:val="28"/>
          <w:lang w:val="sr-Cyrl-CS"/>
        </w:rPr>
      </w:pPr>
    </w:p>
    <w:p w:rsidR="00342003" w:rsidRDefault="00342003">
      <w:pPr>
        <w:rPr>
          <w:sz w:val="28"/>
          <w:szCs w:val="28"/>
          <w:lang w:val="sr-Cyrl-CS"/>
        </w:rPr>
      </w:pPr>
    </w:p>
    <w:p w:rsidR="00AC5F52" w:rsidRDefault="00AC5F52">
      <w:pPr>
        <w:rPr>
          <w:sz w:val="26"/>
          <w:szCs w:val="26"/>
        </w:rPr>
      </w:pPr>
      <w:r w:rsidRPr="005B16F0">
        <w:rPr>
          <w:sz w:val="28"/>
          <w:szCs w:val="28"/>
        </w:rPr>
        <w:lastRenderedPageBreak/>
        <w:t xml:space="preserve">          </w:t>
      </w:r>
      <w:r w:rsidRPr="00A1788D">
        <w:rPr>
          <w:sz w:val="26"/>
          <w:szCs w:val="26"/>
        </w:rPr>
        <w:t>Структура извршених расхода и издатака за период јануар-децембар 201</w:t>
      </w:r>
      <w:r w:rsidR="00342003">
        <w:rPr>
          <w:sz w:val="26"/>
          <w:szCs w:val="26"/>
          <w:lang w:val="sr-Cyrl-RS"/>
        </w:rPr>
        <w:t>8</w:t>
      </w:r>
      <w:r w:rsidRPr="00A1788D">
        <w:rPr>
          <w:sz w:val="26"/>
          <w:szCs w:val="26"/>
        </w:rPr>
        <w:t>. године по корисницима у износу од 7.</w:t>
      </w:r>
      <w:r w:rsidR="00342003">
        <w:rPr>
          <w:sz w:val="26"/>
          <w:szCs w:val="26"/>
          <w:lang w:val="sr-Cyrl-RS"/>
        </w:rPr>
        <w:t>79</w:t>
      </w:r>
      <w:r w:rsidR="00B96E6D">
        <w:rPr>
          <w:sz w:val="26"/>
          <w:szCs w:val="26"/>
          <w:lang w:val="sr-Latn-RS"/>
        </w:rPr>
        <w:t>8</w:t>
      </w:r>
      <w:r w:rsidRPr="00A1788D">
        <w:rPr>
          <w:sz w:val="26"/>
          <w:szCs w:val="26"/>
        </w:rPr>
        <w:t>.</w:t>
      </w:r>
      <w:r w:rsidR="00B96E6D">
        <w:rPr>
          <w:sz w:val="26"/>
          <w:szCs w:val="26"/>
          <w:lang w:val="sr-Latn-RS"/>
        </w:rPr>
        <w:t>237</w:t>
      </w:r>
      <w:r w:rsidRPr="00A1788D">
        <w:rPr>
          <w:sz w:val="26"/>
          <w:szCs w:val="26"/>
        </w:rPr>
        <w:t>.</w:t>
      </w:r>
      <w:r w:rsidR="00B96E6D">
        <w:rPr>
          <w:sz w:val="26"/>
          <w:szCs w:val="26"/>
          <w:lang w:val="sr-Latn-RS"/>
        </w:rPr>
        <w:t>746</w:t>
      </w:r>
      <w:r w:rsidRPr="00A1788D">
        <w:rPr>
          <w:sz w:val="26"/>
          <w:szCs w:val="26"/>
        </w:rPr>
        <w:t xml:space="preserve"> динар</w:t>
      </w:r>
      <w:r w:rsidR="00B96E6D">
        <w:rPr>
          <w:sz w:val="26"/>
          <w:szCs w:val="26"/>
        </w:rPr>
        <w:t>a</w:t>
      </w:r>
      <w:r w:rsidRPr="00A1788D">
        <w:rPr>
          <w:sz w:val="26"/>
          <w:szCs w:val="26"/>
        </w:rPr>
        <w:t xml:space="preserve"> је следећа:</w:t>
      </w:r>
    </w:p>
    <w:p w:rsidR="00457C4A" w:rsidRDefault="00457C4A">
      <w:pPr>
        <w:rPr>
          <w:sz w:val="26"/>
          <w:szCs w:val="26"/>
        </w:rPr>
      </w:pPr>
    </w:p>
    <w:tbl>
      <w:tblPr>
        <w:tblW w:w="10988" w:type="dxa"/>
        <w:jc w:val="center"/>
        <w:tblInd w:w="103" w:type="dxa"/>
        <w:tblLook w:val="04A0" w:firstRow="1" w:lastRow="0" w:firstColumn="1" w:lastColumn="0" w:noHBand="0" w:noVBand="1"/>
      </w:tblPr>
      <w:tblGrid>
        <w:gridCol w:w="900"/>
        <w:gridCol w:w="5765"/>
        <w:gridCol w:w="1481"/>
        <w:gridCol w:w="1598"/>
        <w:gridCol w:w="1244"/>
      </w:tblGrid>
      <w:tr w:rsidR="00457C4A" w:rsidRPr="00457C4A" w:rsidTr="00457C4A">
        <w:trPr>
          <w:trHeight w:val="2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4A" w:rsidRPr="00457C4A" w:rsidRDefault="00457C4A">
            <w:pPr>
              <w:rPr>
                <w:sz w:val="22"/>
                <w:szCs w:val="22"/>
              </w:rPr>
            </w:pPr>
            <w:r w:rsidRPr="00457C4A">
              <w:rPr>
                <w:sz w:val="22"/>
                <w:szCs w:val="22"/>
              </w:rPr>
              <w:t>Раздео</w:t>
            </w: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4A" w:rsidRPr="00457C4A" w:rsidRDefault="00457C4A">
            <w:pPr>
              <w:jc w:val="center"/>
              <w:rPr>
                <w:sz w:val="22"/>
                <w:szCs w:val="22"/>
              </w:rPr>
            </w:pPr>
            <w:r w:rsidRPr="00457C4A">
              <w:rPr>
                <w:sz w:val="22"/>
                <w:szCs w:val="22"/>
              </w:rPr>
              <w:t>Назив директног корисника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4A" w:rsidRPr="00457C4A" w:rsidRDefault="00457C4A">
            <w:pPr>
              <w:jc w:val="center"/>
              <w:rPr>
                <w:sz w:val="22"/>
                <w:szCs w:val="22"/>
              </w:rPr>
            </w:pPr>
            <w:r w:rsidRPr="00457C4A">
              <w:rPr>
                <w:sz w:val="22"/>
                <w:szCs w:val="22"/>
              </w:rPr>
              <w:t xml:space="preserve">План за 2018. годину 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4A" w:rsidRPr="00457C4A" w:rsidRDefault="00457C4A">
            <w:pPr>
              <w:jc w:val="center"/>
              <w:rPr>
                <w:sz w:val="22"/>
                <w:szCs w:val="22"/>
              </w:rPr>
            </w:pPr>
            <w:r w:rsidRPr="00457C4A">
              <w:rPr>
                <w:sz w:val="22"/>
                <w:szCs w:val="22"/>
              </w:rPr>
              <w:t>Извршење 01. 01. - 31. 12. 2018. године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4A" w:rsidRPr="00457C4A" w:rsidRDefault="00457C4A">
            <w:pPr>
              <w:jc w:val="center"/>
              <w:rPr>
                <w:sz w:val="22"/>
                <w:szCs w:val="22"/>
              </w:rPr>
            </w:pPr>
            <w:r w:rsidRPr="00457C4A">
              <w:rPr>
                <w:sz w:val="22"/>
                <w:szCs w:val="22"/>
              </w:rPr>
              <w:t>% извршења</w:t>
            </w:r>
          </w:p>
        </w:tc>
      </w:tr>
      <w:tr w:rsidR="00457C4A" w:rsidRPr="00457C4A" w:rsidTr="00457C4A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4A" w:rsidRPr="00457C4A" w:rsidRDefault="0045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4A" w:rsidRPr="00457C4A" w:rsidRDefault="00457C4A">
            <w:pPr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Скупштина града Ниша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4A" w:rsidRPr="00457C4A" w:rsidRDefault="00457C4A">
            <w:pPr>
              <w:jc w:val="right"/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60.754.000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4A" w:rsidRPr="00457C4A" w:rsidRDefault="00457C4A">
            <w:pPr>
              <w:jc w:val="right"/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59.148.906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4A" w:rsidRPr="00457C4A" w:rsidRDefault="00457C4A">
            <w:pPr>
              <w:jc w:val="right"/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97,36</w:t>
            </w:r>
          </w:p>
        </w:tc>
      </w:tr>
      <w:tr w:rsidR="00457C4A" w:rsidRPr="00457C4A" w:rsidTr="00457C4A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4A" w:rsidRPr="00457C4A" w:rsidRDefault="0045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4A" w:rsidRPr="00457C4A" w:rsidRDefault="00457C4A">
            <w:pPr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 xml:space="preserve">Градоначелник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4A" w:rsidRPr="00457C4A" w:rsidRDefault="00457C4A">
            <w:pPr>
              <w:jc w:val="right"/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27.078.000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4A" w:rsidRPr="00457C4A" w:rsidRDefault="00457C4A">
            <w:pPr>
              <w:jc w:val="right"/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22.809.174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4A" w:rsidRPr="00457C4A" w:rsidRDefault="00457C4A">
            <w:pPr>
              <w:jc w:val="right"/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84,24</w:t>
            </w:r>
          </w:p>
        </w:tc>
      </w:tr>
      <w:tr w:rsidR="00457C4A" w:rsidRPr="00457C4A" w:rsidTr="00457C4A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4A" w:rsidRPr="00457C4A" w:rsidRDefault="00457C4A">
            <w:pPr>
              <w:jc w:val="center"/>
              <w:rPr>
                <w:sz w:val="22"/>
                <w:szCs w:val="22"/>
              </w:rPr>
            </w:pPr>
            <w:r w:rsidRPr="00457C4A">
              <w:rPr>
                <w:sz w:val="22"/>
                <w:szCs w:val="22"/>
              </w:rPr>
              <w:t xml:space="preserve">2.1 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C4A" w:rsidRPr="00457C4A" w:rsidRDefault="00457C4A">
            <w:pPr>
              <w:rPr>
                <w:sz w:val="22"/>
                <w:szCs w:val="22"/>
              </w:rPr>
            </w:pPr>
            <w:r w:rsidRPr="00457C4A">
              <w:rPr>
                <w:sz w:val="22"/>
                <w:szCs w:val="22"/>
              </w:rPr>
              <w:t xml:space="preserve">Градоначелник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C4A" w:rsidRPr="00457C4A" w:rsidRDefault="00457C4A">
            <w:pPr>
              <w:jc w:val="right"/>
              <w:rPr>
                <w:sz w:val="22"/>
                <w:szCs w:val="22"/>
              </w:rPr>
            </w:pPr>
            <w:r w:rsidRPr="00457C4A">
              <w:rPr>
                <w:sz w:val="22"/>
                <w:szCs w:val="22"/>
              </w:rPr>
              <w:t>10.970.000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C4A" w:rsidRPr="00457C4A" w:rsidRDefault="00457C4A">
            <w:pPr>
              <w:jc w:val="right"/>
              <w:rPr>
                <w:sz w:val="22"/>
                <w:szCs w:val="22"/>
              </w:rPr>
            </w:pPr>
            <w:r w:rsidRPr="00457C4A">
              <w:rPr>
                <w:sz w:val="22"/>
                <w:szCs w:val="22"/>
              </w:rPr>
              <w:t>8.536.935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4A" w:rsidRPr="00457C4A" w:rsidRDefault="00457C4A">
            <w:pPr>
              <w:jc w:val="right"/>
              <w:rPr>
                <w:sz w:val="22"/>
                <w:szCs w:val="22"/>
              </w:rPr>
            </w:pPr>
            <w:r w:rsidRPr="00457C4A">
              <w:rPr>
                <w:sz w:val="22"/>
                <w:szCs w:val="22"/>
              </w:rPr>
              <w:t>77,82</w:t>
            </w:r>
          </w:p>
        </w:tc>
      </w:tr>
      <w:tr w:rsidR="00457C4A" w:rsidRPr="00457C4A" w:rsidTr="00457C4A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4A" w:rsidRPr="00457C4A" w:rsidRDefault="00457C4A">
            <w:pPr>
              <w:jc w:val="center"/>
              <w:rPr>
                <w:sz w:val="22"/>
                <w:szCs w:val="22"/>
              </w:rPr>
            </w:pPr>
            <w:r w:rsidRPr="00457C4A">
              <w:rPr>
                <w:sz w:val="22"/>
                <w:szCs w:val="22"/>
              </w:rPr>
              <w:t>2.2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4A" w:rsidRPr="00457C4A" w:rsidRDefault="00457C4A">
            <w:pPr>
              <w:rPr>
                <w:sz w:val="22"/>
                <w:szCs w:val="22"/>
              </w:rPr>
            </w:pPr>
            <w:r w:rsidRPr="00457C4A">
              <w:rPr>
                <w:sz w:val="22"/>
                <w:szCs w:val="22"/>
              </w:rPr>
              <w:t>Буџетска инспекција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C4A" w:rsidRPr="00457C4A" w:rsidRDefault="00457C4A">
            <w:pPr>
              <w:jc w:val="right"/>
              <w:rPr>
                <w:sz w:val="22"/>
                <w:szCs w:val="22"/>
              </w:rPr>
            </w:pPr>
            <w:r w:rsidRPr="00457C4A">
              <w:rPr>
                <w:sz w:val="22"/>
                <w:szCs w:val="22"/>
              </w:rPr>
              <w:t>10.703.000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C4A" w:rsidRPr="00457C4A" w:rsidRDefault="00457C4A">
            <w:pPr>
              <w:jc w:val="right"/>
              <w:rPr>
                <w:sz w:val="22"/>
                <w:szCs w:val="22"/>
              </w:rPr>
            </w:pPr>
            <w:r w:rsidRPr="00457C4A">
              <w:rPr>
                <w:sz w:val="22"/>
                <w:szCs w:val="22"/>
              </w:rPr>
              <w:t>10.082.473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4A" w:rsidRPr="00457C4A" w:rsidRDefault="00457C4A">
            <w:pPr>
              <w:jc w:val="right"/>
              <w:rPr>
                <w:sz w:val="22"/>
                <w:szCs w:val="22"/>
              </w:rPr>
            </w:pPr>
            <w:r w:rsidRPr="00457C4A">
              <w:rPr>
                <w:sz w:val="22"/>
                <w:szCs w:val="22"/>
              </w:rPr>
              <w:t>94,20</w:t>
            </w:r>
          </w:p>
        </w:tc>
      </w:tr>
      <w:tr w:rsidR="00457C4A" w:rsidRPr="00457C4A" w:rsidTr="00457C4A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4A" w:rsidRPr="00457C4A" w:rsidRDefault="00457C4A">
            <w:pPr>
              <w:jc w:val="center"/>
              <w:rPr>
                <w:sz w:val="22"/>
                <w:szCs w:val="22"/>
              </w:rPr>
            </w:pPr>
            <w:r w:rsidRPr="00457C4A">
              <w:rPr>
                <w:sz w:val="22"/>
                <w:szCs w:val="22"/>
              </w:rPr>
              <w:t>2.3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C4A" w:rsidRPr="00457C4A" w:rsidRDefault="00457C4A">
            <w:pPr>
              <w:rPr>
                <w:sz w:val="22"/>
                <w:szCs w:val="22"/>
              </w:rPr>
            </w:pPr>
            <w:r w:rsidRPr="00457C4A">
              <w:rPr>
                <w:sz w:val="22"/>
                <w:szCs w:val="22"/>
              </w:rPr>
              <w:t>Служба за интерну ревизију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C4A" w:rsidRPr="00457C4A" w:rsidRDefault="00457C4A">
            <w:pPr>
              <w:jc w:val="right"/>
              <w:rPr>
                <w:sz w:val="22"/>
                <w:szCs w:val="22"/>
              </w:rPr>
            </w:pPr>
            <w:r w:rsidRPr="00457C4A">
              <w:rPr>
                <w:sz w:val="22"/>
                <w:szCs w:val="22"/>
              </w:rPr>
              <w:t>5.405.000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C4A" w:rsidRPr="00457C4A" w:rsidRDefault="00457C4A">
            <w:pPr>
              <w:jc w:val="right"/>
              <w:rPr>
                <w:sz w:val="22"/>
                <w:szCs w:val="22"/>
              </w:rPr>
            </w:pPr>
            <w:r w:rsidRPr="00457C4A">
              <w:rPr>
                <w:sz w:val="22"/>
                <w:szCs w:val="22"/>
              </w:rPr>
              <w:t>4.189.766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4A" w:rsidRPr="00457C4A" w:rsidRDefault="00457C4A">
            <w:pPr>
              <w:jc w:val="right"/>
              <w:rPr>
                <w:sz w:val="22"/>
                <w:szCs w:val="22"/>
              </w:rPr>
            </w:pPr>
            <w:r w:rsidRPr="00457C4A">
              <w:rPr>
                <w:sz w:val="22"/>
                <w:szCs w:val="22"/>
              </w:rPr>
              <w:t>77,52</w:t>
            </w:r>
          </w:p>
        </w:tc>
      </w:tr>
      <w:tr w:rsidR="00457C4A" w:rsidRPr="00457C4A" w:rsidTr="00457C4A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4A" w:rsidRPr="00457C4A" w:rsidRDefault="0045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C4A" w:rsidRPr="00457C4A" w:rsidRDefault="00457C4A">
            <w:pPr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Градско веће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C4A" w:rsidRPr="00457C4A" w:rsidRDefault="00457C4A">
            <w:pPr>
              <w:jc w:val="right"/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16.019.000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C4A" w:rsidRPr="00457C4A" w:rsidRDefault="00457C4A">
            <w:pPr>
              <w:jc w:val="right"/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13.597.691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4A" w:rsidRPr="00457C4A" w:rsidRDefault="00457C4A">
            <w:pPr>
              <w:jc w:val="right"/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84,88</w:t>
            </w:r>
          </w:p>
        </w:tc>
      </w:tr>
      <w:tr w:rsidR="00457C4A" w:rsidRPr="00457C4A" w:rsidTr="00457C4A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4A" w:rsidRPr="00457C4A" w:rsidRDefault="0045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C4A" w:rsidRPr="00457C4A" w:rsidRDefault="00457C4A">
            <w:pPr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Градска управа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C4A" w:rsidRPr="00457C4A" w:rsidRDefault="00457C4A">
            <w:pPr>
              <w:jc w:val="right"/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8.780.425.499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C4A" w:rsidRPr="00457C4A" w:rsidRDefault="00457C4A">
            <w:pPr>
              <w:jc w:val="right"/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7.401.104.285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4A" w:rsidRPr="00457C4A" w:rsidRDefault="00457C4A">
            <w:pPr>
              <w:jc w:val="right"/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84,29</w:t>
            </w:r>
          </w:p>
        </w:tc>
      </w:tr>
      <w:tr w:rsidR="00457C4A" w:rsidRPr="00457C4A" w:rsidTr="00457C4A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4A" w:rsidRPr="00457C4A" w:rsidRDefault="0045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C4A" w:rsidRPr="00457C4A" w:rsidRDefault="00457C4A">
            <w:pPr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Правобранилаштво Града Ниша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C4A" w:rsidRPr="00457C4A" w:rsidRDefault="00457C4A">
            <w:pPr>
              <w:jc w:val="right"/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26.209.000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C4A" w:rsidRPr="00457C4A" w:rsidRDefault="00457C4A">
            <w:pPr>
              <w:jc w:val="right"/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19.713.400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4A" w:rsidRPr="00457C4A" w:rsidRDefault="00457C4A">
            <w:pPr>
              <w:jc w:val="right"/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75,22</w:t>
            </w:r>
          </w:p>
        </w:tc>
      </w:tr>
      <w:tr w:rsidR="00457C4A" w:rsidRPr="00457C4A" w:rsidTr="00457C4A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4A" w:rsidRPr="00457C4A" w:rsidRDefault="0045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4A" w:rsidRPr="00457C4A" w:rsidRDefault="00457C4A">
            <w:pPr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Служба за послове Скупштине града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C4A" w:rsidRPr="00457C4A" w:rsidRDefault="00457C4A">
            <w:pPr>
              <w:jc w:val="right"/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30.035.000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C4A" w:rsidRPr="00457C4A" w:rsidRDefault="00457C4A">
            <w:pPr>
              <w:jc w:val="right"/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26.913.734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4A" w:rsidRPr="00457C4A" w:rsidRDefault="00457C4A">
            <w:pPr>
              <w:jc w:val="right"/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89,61</w:t>
            </w:r>
          </w:p>
        </w:tc>
      </w:tr>
      <w:tr w:rsidR="00457C4A" w:rsidRPr="00457C4A" w:rsidTr="00457C4A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4A" w:rsidRPr="00457C4A" w:rsidRDefault="0045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C4A" w:rsidRPr="00457C4A" w:rsidRDefault="00457C4A">
            <w:pPr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Служба за послове Градоначелника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C4A" w:rsidRPr="00457C4A" w:rsidRDefault="00457C4A">
            <w:pPr>
              <w:jc w:val="right"/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29.838.000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C4A" w:rsidRPr="00457C4A" w:rsidRDefault="00457C4A">
            <w:pPr>
              <w:jc w:val="right"/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20.056.196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4A" w:rsidRPr="00457C4A" w:rsidRDefault="00457C4A">
            <w:pPr>
              <w:jc w:val="right"/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67,22</w:t>
            </w:r>
          </w:p>
        </w:tc>
      </w:tr>
      <w:tr w:rsidR="00457C4A" w:rsidRPr="00457C4A" w:rsidTr="00457C4A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4A" w:rsidRPr="00457C4A" w:rsidRDefault="0045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C4A" w:rsidRPr="00457C4A" w:rsidRDefault="00457C4A">
            <w:pPr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Служба за послове Градског већа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C4A" w:rsidRPr="00457C4A" w:rsidRDefault="00457C4A">
            <w:pPr>
              <w:jc w:val="right"/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22.561.000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C4A" w:rsidRPr="00457C4A" w:rsidRDefault="00457C4A">
            <w:pPr>
              <w:jc w:val="right"/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20.551.161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4A" w:rsidRPr="00457C4A" w:rsidRDefault="00457C4A">
            <w:pPr>
              <w:jc w:val="right"/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91,09</w:t>
            </w:r>
          </w:p>
        </w:tc>
      </w:tr>
      <w:tr w:rsidR="00457C4A" w:rsidRPr="00457C4A" w:rsidTr="00457C4A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4A" w:rsidRPr="00457C4A" w:rsidRDefault="0045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C4A" w:rsidRPr="00457C4A" w:rsidRDefault="00457C4A">
            <w:pPr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Канцеларија за локални економски развој и пројекте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7C4A" w:rsidRPr="00457C4A" w:rsidRDefault="00457C4A">
            <w:pPr>
              <w:jc w:val="right"/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666.006.000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7C4A" w:rsidRPr="00457C4A" w:rsidRDefault="00457C4A">
            <w:pPr>
              <w:jc w:val="right"/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209.340.576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4A" w:rsidRPr="00457C4A" w:rsidRDefault="00457C4A">
            <w:pPr>
              <w:jc w:val="right"/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31,43</w:t>
            </w:r>
          </w:p>
        </w:tc>
      </w:tr>
      <w:tr w:rsidR="00457C4A" w:rsidRPr="00457C4A" w:rsidTr="00457C4A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4A" w:rsidRPr="00457C4A" w:rsidRDefault="00457C4A">
            <w:pPr>
              <w:jc w:val="center"/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4A" w:rsidRPr="00457C4A" w:rsidRDefault="00457C4A">
            <w:pPr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Заштитник грађана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4A" w:rsidRPr="00457C4A" w:rsidRDefault="00457C4A">
            <w:pPr>
              <w:jc w:val="right"/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5.552.000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4A" w:rsidRPr="00457C4A" w:rsidRDefault="00457C4A">
            <w:pPr>
              <w:jc w:val="right"/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5.002.623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4A" w:rsidRPr="00457C4A" w:rsidRDefault="00457C4A">
            <w:pPr>
              <w:jc w:val="right"/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90,10</w:t>
            </w:r>
          </w:p>
        </w:tc>
      </w:tr>
      <w:tr w:rsidR="00457C4A" w:rsidRPr="00457C4A" w:rsidTr="00457C4A">
        <w:trPr>
          <w:trHeight w:val="2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4A" w:rsidRPr="00457C4A" w:rsidRDefault="00457C4A">
            <w:pPr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4A" w:rsidRPr="00457C4A" w:rsidRDefault="00457C4A">
            <w:pPr>
              <w:jc w:val="right"/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Укупно: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4A" w:rsidRPr="00457C4A" w:rsidRDefault="00457C4A">
            <w:pPr>
              <w:jc w:val="right"/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9.664.477.499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4A" w:rsidRPr="00457C4A" w:rsidRDefault="00457C4A">
            <w:pPr>
              <w:jc w:val="right"/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7.798.237.746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4A" w:rsidRPr="00457C4A" w:rsidRDefault="00457C4A">
            <w:pPr>
              <w:jc w:val="right"/>
              <w:rPr>
                <w:b/>
                <w:bCs/>
                <w:sz w:val="22"/>
                <w:szCs w:val="22"/>
              </w:rPr>
            </w:pPr>
            <w:r w:rsidRPr="00457C4A">
              <w:rPr>
                <w:b/>
                <w:bCs/>
                <w:sz w:val="22"/>
                <w:szCs w:val="22"/>
              </w:rPr>
              <w:t>80,69</w:t>
            </w:r>
          </w:p>
        </w:tc>
      </w:tr>
    </w:tbl>
    <w:p w:rsidR="00457C4A" w:rsidRDefault="00457C4A">
      <w:pPr>
        <w:rPr>
          <w:sz w:val="26"/>
          <w:szCs w:val="26"/>
        </w:rPr>
      </w:pPr>
    </w:p>
    <w:p w:rsidR="00457C4A" w:rsidRDefault="00457C4A">
      <w:pPr>
        <w:rPr>
          <w:sz w:val="26"/>
          <w:szCs w:val="26"/>
          <w:lang w:val="sr-Cyrl-RS"/>
        </w:rPr>
      </w:pPr>
    </w:p>
    <w:p w:rsidR="00AC5F52" w:rsidRDefault="00AC5F52" w:rsidP="004C350B">
      <w:pPr>
        <w:jc w:val="center"/>
        <w:rPr>
          <w:b/>
          <w:bCs/>
          <w:lang w:val="sr-Cyrl-CS"/>
        </w:rPr>
      </w:pPr>
      <w:r>
        <w:rPr>
          <w:b/>
          <w:bCs/>
        </w:rPr>
        <w:t xml:space="preserve">Графички приказ расхода буџета </w:t>
      </w:r>
      <w:r w:rsidR="00797498">
        <w:rPr>
          <w:b/>
          <w:bCs/>
          <w:lang w:val="sr-Cyrl-RS"/>
        </w:rPr>
        <w:t>Г</w:t>
      </w:r>
      <w:r>
        <w:rPr>
          <w:b/>
          <w:bCs/>
        </w:rPr>
        <w:t>рада Ниша по разделима</w:t>
      </w:r>
    </w:p>
    <w:p w:rsidR="00A1788D" w:rsidRDefault="00A1788D" w:rsidP="007F722B">
      <w:pPr>
        <w:jc w:val="center"/>
        <w:rPr>
          <w:b/>
          <w:bCs/>
          <w:lang w:val="sr-Cyrl-RS"/>
        </w:rPr>
      </w:pPr>
    </w:p>
    <w:p w:rsidR="008D2507" w:rsidRPr="00A1788D" w:rsidRDefault="008D2507" w:rsidP="007F722B">
      <w:pPr>
        <w:jc w:val="center"/>
        <w:rPr>
          <w:b/>
          <w:bCs/>
          <w:lang w:val="sr-Cyrl-RS"/>
        </w:rPr>
      </w:pPr>
    </w:p>
    <w:p w:rsidR="009B58E7" w:rsidRDefault="00457C4A" w:rsidP="00EC2870">
      <w:pPr>
        <w:jc w:val="center"/>
        <w:rPr>
          <w:b/>
          <w:bCs/>
          <w:lang w:val="sr-Cyrl-RS"/>
        </w:rPr>
      </w:pPr>
      <w:r>
        <w:rPr>
          <w:noProof/>
          <w:lang w:val="en-US" w:eastAsia="en-US"/>
        </w:rPr>
        <w:drawing>
          <wp:inline distT="0" distB="0" distL="0" distR="0" wp14:anchorId="1FEBF2F8" wp14:editId="0B3AAE5B">
            <wp:extent cx="6591300" cy="459105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9B58E7" w:rsidSect="00FF4B7C">
      <w:footerReference w:type="even" r:id="rId13"/>
      <w:footerReference w:type="default" r:id="rId14"/>
      <w:pgSz w:w="11906" w:h="16838" w:code="9"/>
      <w:pgMar w:top="907" w:right="680" w:bottom="90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73C" w:rsidRDefault="00E6173C">
      <w:r>
        <w:separator/>
      </w:r>
    </w:p>
  </w:endnote>
  <w:endnote w:type="continuationSeparator" w:id="0">
    <w:p w:rsidR="00E6173C" w:rsidRDefault="00E6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F1E" w:rsidRDefault="00812F1E" w:rsidP="00112A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2F1E" w:rsidRDefault="00812F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F1E" w:rsidRDefault="00812F1E" w:rsidP="00112A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5BA9">
      <w:rPr>
        <w:rStyle w:val="PageNumber"/>
        <w:noProof/>
      </w:rPr>
      <w:t>2</w:t>
    </w:r>
    <w:r>
      <w:rPr>
        <w:rStyle w:val="PageNumber"/>
      </w:rPr>
      <w:fldChar w:fldCharType="end"/>
    </w:r>
  </w:p>
  <w:p w:rsidR="00812F1E" w:rsidRDefault="00812F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73C" w:rsidRDefault="00E6173C">
      <w:r>
        <w:separator/>
      </w:r>
    </w:p>
  </w:footnote>
  <w:footnote w:type="continuationSeparator" w:id="0">
    <w:p w:rsidR="00E6173C" w:rsidRDefault="00E61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07A64"/>
    <w:multiLevelType w:val="hybridMultilevel"/>
    <w:tmpl w:val="FECA4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03684"/>
    <w:multiLevelType w:val="hybridMultilevel"/>
    <w:tmpl w:val="254E9418"/>
    <w:lvl w:ilvl="0" w:tplc="8AFC8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A5BE9"/>
    <w:multiLevelType w:val="hybridMultilevel"/>
    <w:tmpl w:val="33C459A8"/>
    <w:lvl w:ilvl="0" w:tplc="AF1EB3DA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317"/>
    <w:rsid w:val="000004E7"/>
    <w:rsid w:val="00001304"/>
    <w:rsid w:val="000017AA"/>
    <w:rsid w:val="000019AE"/>
    <w:rsid w:val="00003894"/>
    <w:rsid w:val="00004037"/>
    <w:rsid w:val="0000412F"/>
    <w:rsid w:val="0000443A"/>
    <w:rsid w:val="000048C1"/>
    <w:rsid w:val="00004C21"/>
    <w:rsid w:val="0000609B"/>
    <w:rsid w:val="000063CE"/>
    <w:rsid w:val="000064B7"/>
    <w:rsid w:val="000066EE"/>
    <w:rsid w:val="000076FB"/>
    <w:rsid w:val="0000789B"/>
    <w:rsid w:val="000078E3"/>
    <w:rsid w:val="000108F8"/>
    <w:rsid w:val="00011B4E"/>
    <w:rsid w:val="00012AAD"/>
    <w:rsid w:val="00012E13"/>
    <w:rsid w:val="00014128"/>
    <w:rsid w:val="00014D2E"/>
    <w:rsid w:val="00015262"/>
    <w:rsid w:val="00015548"/>
    <w:rsid w:val="00016806"/>
    <w:rsid w:val="0001696A"/>
    <w:rsid w:val="0001731F"/>
    <w:rsid w:val="0001769E"/>
    <w:rsid w:val="00017F7A"/>
    <w:rsid w:val="000203F6"/>
    <w:rsid w:val="00020C70"/>
    <w:rsid w:val="00022382"/>
    <w:rsid w:val="00023261"/>
    <w:rsid w:val="00023278"/>
    <w:rsid w:val="000234C5"/>
    <w:rsid w:val="000252C8"/>
    <w:rsid w:val="00025320"/>
    <w:rsid w:val="0002575E"/>
    <w:rsid w:val="00025820"/>
    <w:rsid w:val="0002658C"/>
    <w:rsid w:val="00026746"/>
    <w:rsid w:val="00026C03"/>
    <w:rsid w:val="00027379"/>
    <w:rsid w:val="000273B3"/>
    <w:rsid w:val="0003119F"/>
    <w:rsid w:val="00031C89"/>
    <w:rsid w:val="00032106"/>
    <w:rsid w:val="00032111"/>
    <w:rsid w:val="000333D3"/>
    <w:rsid w:val="00033793"/>
    <w:rsid w:val="0003390E"/>
    <w:rsid w:val="00034478"/>
    <w:rsid w:val="00035711"/>
    <w:rsid w:val="0003597A"/>
    <w:rsid w:val="00035996"/>
    <w:rsid w:val="00036A4D"/>
    <w:rsid w:val="00037D61"/>
    <w:rsid w:val="00040D61"/>
    <w:rsid w:val="00040F16"/>
    <w:rsid w:val="0004199F"/>
    <w:rsid w:val="00042D7B"/>
    <w:rsid w:val="0004310F"/>
    <w:rsid w:val="000437D7"/>
    <w:rsid w:val="00044801"/>
    <w:rsid w:val="0004492C"/>
    <w:rsid w:val="00044B22"/>
    <w:rsid w:val="00044C29"/>
    <w:rsid w:val="00044DCC"/>
    <w:rsid w:val="00047102"/>
    <w:rsid w:val="000475DE"/>
    <w:rsid w:val="00047E55"/>
    <w:rsid w:val="00050226"/>
    <w:rsid w:val="00050A15"/>
    <w:rsid w:val="00050D0F"/>
    <w:rsid w:val="00050DCF"/>
    <w:rsid w:val="00051080"/>
    <w:rsid w:val="00052096"/>
    <w:rsid w:val="0005328A"/>
    <w:rsid w:val="0005514B"/>
    <w:rsid w:val="000553CE"/>
    <w:rsid w:val="00055933"/>
    <w:rsid w:val="00055966"/>
    <w:rsid w:val="00055976"/>
    <w:rsid w:val="00055B5E"/>
    <w:rsid w:val="0005679F"/>
    <w:rsid w:val="0005707E"/>
    <w:rsid w:val="00057E0F"/>
    <w:rsid w:val="00060D0F"/>
    <w:rsid w:val="0006145A"/>
    <w:rsid w:val="000616D6"/>
    <w:rsid w:val="00061D42"/>
    <w:rsid w:val="00062576"/>
    <w:rsid w:val="0006299D"/>
    <w:rsid w:val="00063690"/>
    <w:rsid w:val="00063A43"/>
    <w:rsid w:val="000644ED"/>
    <w:rsid w:val="000646E2"/>
    <w:rsid w:val="00064B78"/>
    <w:rsid w:val="00064D22"/>
    <w:rsid w:val="00065E1B"/>
    <w:rsid w:val="0006608B"/>
    <w:rsid w:val="00070EBA"/>
    <w:rsid w:val="00071F3D"/>
    <w:rsid w:val="00072058"/>
    <w:rsid w:val="00073908"/>
    <w:rsid w:val="00073B86"/>
    <w:rsid w:val="00074086"/>
    <w:rsid w:val="000745B0"/>
    <w:rsid w:val="0007482D"/>
    <w:rsid w:val="00074FC0"/>
    <w:rsid w:val="000758DC"/>
    <w:rsid w:val="00076F3A"/>
    <w:rsid w:val="000773A5"/>
    <w:rsid w:val="00077809"/>
    <w:rsid w:val="00077843"/>
    <w:rsid w:val="00080159"/>
    <w:rsid w:val="000801FB"/>
    <w:rsid w:val="000802DD"/>
    <w:rsid w:val="0008053F"/>
    <w:rsid w:val="00080CDC"/>
    <w:rsid w:val="00081396"/>
    <w:rsid w:val="00083860"/>
    <w:rsid w:val="0008400E"/>
    <w:rsid w:val="0008610F"/>
    <w:rsid w:val="0008685A"/>
    <w:rsid w:val="00086B9A"/>
    <w:rsid w:val="00086C67"/>
    <w:rsid w:val="00087508"/>
    <w:rsid w:val="00090761"/>
    <w:rsid w:val="00090954"/>
    <w:rsid w:val="00090C7F"/>
    <w:rsid w:val="00091159"/>
    <w:rsid w:val="000919E6"/>
    <w:rsid w:val="00091ED1"/>
    <w:rsid w:val="00092181"/>
    <w:rsid w:val="00092F24"/>
    <w:rsid w:val="00092FBE"/>
    <w:rsid w:val="00093184"/>
    <w:rsid w:val="00093C3A"/>
    <w:rsid w:val="000956C0"/>
    <w:rsid w:val="000956EC"/>
    <w:rsid w:val="00095853"/>
    <w:rsid w:val="000971E1"/>
    <w:rsid w:val="00097343"/>
    <w:rsid w:val="00097939"/>
    <w:rsid w:val="000A021F"/>
    <w:rsid w:val="000A0C57"/>
    <w:rsid w:val="000A4EEB"/>
    <w:rsid w:val="000A5B6B"/>
    <w:rsid w:val="000A6722"/>
    <w:rsid w:val="000A70F4"/>
    <w:rsid w:val="000A7703"/>
    <w:rsid w:val="000A7CB5"/>
    <w:rsid w:val="000A7E72"/>
    <w:rsid w:val="000A7FB4"/>
    <w:rsid w:val="000B0991"/>
    <w:rsid w:val="000B2562"/>
    <w:rsid w:val="000B3781"/>
    <w:rsid w:val="000B4DDF"/>
    <w:rsid w:val="000B5286"/>
    <w:rsid w:val="000B684E"/>
    <w:rsid w:val="000B69C5"/>
    <w:rsid w:val="000B6B09"/>
    <w:rsid w:val="000B7A0A"/>
    <w:rsid w:val="000B7D91"/>
    <w:rsid w:val="000C07C2"/>
    <w:rsid w:val="000C0DFE"/>
    <w:rsid w:val="000C24D7"/>
    <w:rsid w:val="000C2704"/>
    <w:rsid w:val="000C2B63"/>
    <w:rsid w:val="000C2B85"/>
    <w:rsid w:val="000C2D6A"/>
    <w:rsid w:val="000C2F02"/>
    <w:rsid w:val="000C3BB6"/>
    <w:rsid w:val="000C5945"/>
    <w:rsid w:val="000C6161"/>
    <w:rsid w:val="000C7AF3"/>
    <w:rsid w:val="000C7E5A"/>
    <w:rsid w:val="000D01E8"/>
    <w:rsid w:val="000D0572"/>
    <w:rsid w:val="000D0795"/>
    <w:rsid w:val="000D0926"/>
    <w:rsid w:val="000D0F56"/>
    <w:rsid w:val="000D1236"/>
    <w:rsid w:val="000D2527"/>
    <w:rsid w:val="000D273A"/>
    <w:rsid w:val="000D2C39"/>
    <w:rsid w:val="000D400E"/>
    <w:rsid w:val="000D44CA"/>
    <w:rsid w:val="000D4CC8"/>
    <w:rsid w:val="000D4E50"/>
    <w:rsid w:val="000D6498"/>
    <w:rsid w:val="000D6499"/>
    <w:rsid w:val="000D6FC2"/>
    <w:rsid w:val="000D77E2"/>
    <w:rsid w:val="000D7935"/>
    <w:rsid w:val="000D7B81"/>
    <w:rsid w:val="000D7F2E"/>
    <w:rsid w:val="000E023E"/>
    <w:rsid w:val="000E0BA4"/>
    <w:rsid w:val="000E1BF5"/>
    <w:rsid w:val="000E231C"/>
    <w:rsid w:val="000E2496"/>
    <w:rsid w:val="000E2A2F"/>
    <w:rsid w:val="000E2A8A"/>
    <w:rsid w:val="000E2D60"/>
    <w:rsid w:val="000E2E27"/>
    <w:rsid w:val="000E3506"/>
    <w:rsid w:val="000E3613"/>
    <w:rsid w:val="000E3C19"/>
    <w:rsid w:val="000E4487"/>
    <w:rsid w:val="000E5119"/>
    <w:rsid w:val="000E5ECA"/>
    <w:rsid w:val="000E5F31"/>
    <w:rsid w:val="000E68BE"/>
    <w:rsid w:val="000E740F"/>
    <w:rsid w:val="000E777A"/>
    <w:rsid w:val="000F03FF"/>
    <w:rsid w:val="000F103A"/>
    <w:rsid w:val="000F24B6"/>
    <w:rsid w:val="000F3405"/>
    <w:rsid w:val="000F3503"/>
    <w:rsid w:val="000F42FE"/>
    <w:rsid w:val="000F46B5"/>
    <w:rsid w:val="000F46DD"/>
    <w:rsid w:val="000F4B1A"/>
    <w:rsid w:val="000F569C"/>
    <w:rsid w:val="000F5894"/>
    <w:rsid w:val="000F6FC9"/>
    <w:rsid w:val="000F76BF"/>
    <w:rsid w:val="001002A9"/>
    <w:rsid w:val="001009D1"/>
    <w:rsid w:val="00100D79"/>
    <w:rsid w:val="00102004"/>
    <w:rsid w:val="00102E73"/>
    <w:rsid w:val="0010327F"/>
    <w:rsid w:val="001048B2"/>
    <w:rsid w:val="00105658"/>
    <w:rsid w:val="001064CC"/>
    <w:rsid w:val="001069A6"/>
    <w:rsid w:val="001079B3"/>
    <w:rsid w:val="00107C6E"/>
    <w:rsid w:val="001101DA"/>
    <w:rsid w:val="0011023A"/>
    <w:rsid w:val="00110311"/>
    <w:rsid w:val="00111692"/>
    <w:rsid w:val="00111BB8"/>
    <w:rsid w:val="001121F2"/>
    <w:rsid w:val="00112A30"/>
    <w:rsid w:val="00112D3A"/>
    <w:rsid w:val="001137BD"/>
    <w:rsid w:val="001139FF"/>
    <w:rsid w:val="00113DE6"/>
    <w:rsid w:val="0011498D"/>
    <w:rsid w:val="00114CF5"/>
    <w:rsid w:val="00114E04"/>
    <w:rsid w:val="00114F90"/>
    <w:rsid w:val="00116275"/>
    <w:rsid w:val="0011630E"/>
    <w:rsid w:val="00116DFE"/>
    <w:rsid w:val="001175EB"/>
    <w:rsid w:val="00117745"/>
    <w:rsid w:val="00117D79"/>
    <w:rsid w:val="00120C71"/>
    <w:rsid w:val="0012151B"/>
    <w:rsid w:val="00121B9D"/>
    <w:rsid w:val="00121C85"/>
    <w:rsid w:val="00121E38"/>
    <w:rsid w:val="001228A0"/>
    <w:rsid w:val="00122F25"/>
    <w:rsid w:val="00122FA8"/>
    <w:rsid w:val="00123043"/>
    <w:rsid w:val="0012367F"/>
    <w:rsid w:val="0012400A"/>
    <w:rsid w:val="00124101"/>
    <w:rsid w:val="001243AF"/>
    <w:rsid w:val="00125233"/>
    <w:rsid w:val="00125B0E"/>
    <w:rsid w:val="00125C5E"/>
    <w:rsid w:val="001261AE"/>
    <w:rsid w:val="001278E6"/>
    <w:rsid w:val="00127AC7"/>
    <w:rsid w:val="00131101"/>
    <w:rsid w:val="00131524"/>
    <w:rsid w:val="00131909"/>
    <w:rsid w:val="00131BAF"/>
    <w:rsid w:val="0013255B"/>
    <w:rsid w:val="00132B51"/>
    <w:rsid w:val="0013335C"/>
    <w:rsid w:val="00133378"/>
    <w:rsid w:val="001334C1"/>
    <w:rsid w:val="001335EC"/>
    <w:rsid w:val="00133722"/>
    <w:rsid w:val="00134A49"/>
    <w:rsid w:val="00135B97"/>
    <w:rsid w:val="00136A89"/>
    <w:rsid w:val="00137193"/>
    <w:rsid w:val="00137A70"/>
    <w:rsid w:val="001403E1"/>
    <w:rsid w:val="00141755"/>
    <w:rsid w:val="00141BF0"/>
    <w:rsid w:val="001423B8"/>
    <w:rsid w:val="00142B2D"/>
    <w:rsid w:val="00143A47"/>
    <w:rsid w:val="00143A77"/>
    <w:rsid w:val="00144C05"/>
    <w:rsid w:val="00144C8F"/>
    <w:rsid w:val="0014513D"/>
    <w:rsid w:val="001456F5"/>
    <w:rsid w:val="001468E5"/>
    <w:rsid w:val="00147194"/>
    <w:rsid w:val="00150126"/>
    <w:rsid w:val="00150475"/>
    <w:rsid w:val="001514E2"/>
    <w:rsid w:val="001515D9"/>
    <w:rsid w:val="00151D47"/>
    <w:rsid w:val="001524F3"/>
    <w:rsid w:val="00152A04"/>
    <w:rsid w:val="0015352C"/>
    <w:rsid w:val="00154321"/>
    <w:rsid w:val="001543E0"/>
    <w:rsid w:val="00154C7D"/>
    <w:rsid w:val="00154C91"/>
    <w:rsid w:val="00154D1E"/>
    <w:rsid w:val="001551C5"/>
    <w:rsid w:val="00156985"/>
    <w:rsid w:val="001569F6"/>
    <w:rsid w:val="00157079"/>
    <w:rsid w:val="001605AF"/>
    <w:rsid w:val="00160951"/>
    <w:rsid w:val="00161D23"/>
    <w:rsid w:val="00161DDC"/>
    <w:rsid w:val="001620F1"/>
    <w:rsid w:val="00162F4B"/>
    <w:rsid w:val="00162FC7"/>
    <w:rsid w:val="001635BE"/>
    <w:rsid w:val="00164207"/>
    <w:rsid w:val="00165220"/>
    <w:rsid w:val="00165295"/>
    <w:rsid w:val="0016545C"/>
    <w:rsid w:val="00166246"/>
    <w:rsid w:val="001663AC"/>
    <w:rsid w:val="001670D9"/>
    <w:rsid w:val="00167B6E"/>
    <w:rsid w:val="00167FD7"/>
    <w:rsid w:val="00170302"/>
    <w:rsid w:val="00170E62"/>
    <w:rsid w:val="00171A6E"/>
    <w:rsid w:val="00172265"/>
    <w:rsid w:val="001723F2"/>
    <w:rsid w:val="0017281F"/>
    <w:rsid w:val="00172D13"/>
    <w:rsid w:val="001730D4"/>
    <w:rsid w:val="0017317A"/>
    <w:rsid w:val="00173901"/>
    <w:rsid w:val="00173928"/>
    <w:rsid w:val="00173AA4"/>
    <w:rsid w:val="00174152"/>
    <w:rsid w:val="0017491D"/>
    <w:rsid w:val="00174C73"/>
    <w:rsid w:val="0017613E"/>
    <w:rsid w:val="00176437"/>
    <w:rsid w:val="00176443"/>
    <w:rsid w:val="001769B1"/>
    <w:rsid w:val="00176C4A"/>
    <w:rsid w:val="00176E39"/>
    <w:rsid w:val="0017747C"/>
    <w:rsid w:val="00177BA6"/>
    <w:rsid w:val="001803BA"/>
    <w:rsid w:val="00180490"/>
    <w:rsid w:val="0018320D"/>
    <w:rsid w:val="00183362"/>
    <w:rsid w:val="00183BFF"/>
    <w:rsid w:val="00184354"/>
    <w:rsid w:val="001843CC"/>
    <w:rsid w:val="001847E8"/>
    <w:rsid w:val="00184B5E"/>
    <w:rsid w:val="00185180"/>
    <w:rsid w:val="00185C2B"/>
    <w:rsid w:val="00185FB9"/>
    <w:rsid w:val="0018653B"/>
    <w:rsid w:val="00187CB8"/>
    <w:rsid w:val="00190836"/>
    <w:rsid w:val="00190D91"/>
    <w:rsid w:val="00190F10"/>
    <w:rsid w:val="00192528"/>
    <w:rsid w:val="001926A7"/>
    <w:rsid w:val="00192B5F"/>
    <w:rsid w:val="00192FFE"/>
    <w:rsid w:val="00193274"/>
    <w:rsid w:val="001938D3"/>
    <w:rsid w:val="00193D22"/>
    <w:rsid w:val="00194086"/>
    <w:rsid w:val="00195450"/>
    <w:rsid w:val="00197539"/>
    <w:rsid w:val="00197854"/>
    <w:rsid w:val="001978AA"/>
    <w:rsid w:val="001A0044"/>
    <w:rsid w:val="001A08A3"/>
    <w:rsid w:val="001A10DD"/>
    <w:rsid w:val="001A11AB"/>
    <w:rsid w:val="001A1506"/>
    <w:rsid w:val="001A220A"/>
    <w:rsid w:val="001A2B80"/>
    <w:rsid w:val="001A2D29"/>
    <w:rsid w:val="001A2E25"/>
    <w:rsid w:val="001A433D"/>
    <w:rsid w:val="001A458F"/>
    <w:rsid w:val="001A4E89"/>
    <w:rsid w:val="001A5445"/>
    <w:rsid w:val="001A55DE"/>
    <w:rsid w:val="001A5AF2"/>
    <w:rsid w:val="001A5BE9"/>
    <w:rsid w:val="001A61C9"/>
    <w:rsid w:val="001A688A"/>
    <w:rsid w:val="001B00C5"/>
    <w:rsid w:val="001B0520"/>
    <w:rsid w:val="001B0779"/>
    <w:rsid w:val="001B0ACB"/>
    <w:rsid w:val="001B0E48"/>
    <w:rsid w:val="001B140D"/>
    <w:rsid w:val="001B173F"/>
    <w:rsid w:val="001B1D70"/>
    <w:rsid w:val="001B1EAF"/>
    <w:rsid w:val="001B2964"/>
    <w:rsid w:val="001B2C24"/>
    <w:rsid w:val="001B3FDB"/>
    <w:rsid w:val="001B40A3"/>
    <w:rsid w:val="001B4103"/>
    <w:rsid w:val="001B4403"/>
    <w:rsid w:val="001B4407"/>
    <w:rsid w:val="001B4858"/>
    <w:rsid w:val="001B51C6"/>
    <w:rsid w:val="001B5C2A"/>
    <w:rsid w:val="001B5ED4"/>
    <w:rsid w:val="001B6072"/>
    <w:rsid w:val="001B621A"/>
    <w:rsid w:val="001B658F"/>
    <w:rsid w:val="001B6F3E"/>
    <w:rsid w:val="001B72EA"/>
    <w:rsid w:val="001C06FA"/>
    <w:rsid w:val="001C16CC"/>
    <w:rsid w:val="001C2F8A"/>
    <w:rsid w:val="001C3E6D"/>
    <w:rsid w:val="001C42A5"/>
    <w:rsid w:val="001C43DC"/>
    <w:rsid w:val="001C4C52"/>
    <w:rsid w:val="001C4FC4"/>
    <w:rsid w:val="001C6A0E"/>
    <w:rsid w:val="001C71E3"/>
    <w:rsid w:val="001C74F9"/>
    <w:rsid w:val="001C7968"/>
    <w:rsid w:val="001C7EDE"/>
    <w:rsid w:val="001D0909"/>
    <w:rsid w:val="001D1474"/>
    <w:rsid w:val="001D16B4"/>
    <w:rsid w:val="001D2466"/>
    <w:rsid w:val="001D334A"/>
    <w:rsid w:val="001D3B22"/>
    <w:rsid w:val="001D5334"/>
    <w:rsid w:val="001D5CC9"/>
    <w:rsid w:val="001D621D"/>
    <w:rsid w:val="001D6DFC"/>
    <w:rsid w:val="001D6E49"/>
    <w:rsid w:val="001D6ED3"/>
    <w:rsid w:val="001D6EFC"/>
    <w:rsid w:val="001D7468"/>
    <w:rsid w:val="001D75CC"/>
    <w:rsid w:val="001D7720"/>
    <w:rsid w:val="001E0327"/>
    <w:rsid w:val="001E0E96"/>
    <w:rsid w:val="001E17C0"/>
    <w:rsid w:val="001E1EE9"/>
    <w:rsid w:val="001E20F5"/>
    <w:rsid w:val="001E24FD"/>
    <w:rsid w:val="001E2581"/>
    <w:rsid w:val="001E3063"/>
    <w:rsid w:val="001E30E8"/>
    <w:rsid w:val="001E3D64"/>
    <w:rsid w:val="001E43EB"/>
    <w:rsid w:val="001E6904"/>
    <w:rsid w:val="001F07B0"/>
    <w:rsid w:val="001F0BEC"/>
    <w:rsid w:val="001F156A"/>
    <w:rsid w:val="001F208F"/>
    <w:rsid w:val="001F230E"/>
    <w:rsid w:val="001F2AC6"/>
    <w:rsid w:val="001F493F"/>
    <w:rsid w:val="001F4AA6"/>
    <w:rsid w:val="001F5507"/>
    <w:rsid w:val="001F5647"/>
    <w:rsid w:val="001F59D7"/>
    <w:rsid w:val="001F64BF"/>
    <w:rsid w:val="001F688A"/>
    <w:rsid w:val="001F7F26"/>
    <w:rsid w:val="00200241"/>
    <w:rsid w:val="0020073D"/>
    <w:rsid w:val="00200A40"/>
    <w:rsid w:val="00201292"/>
    <w:rsid w:val="00201CB8"/>
    <w:rsid w:val="00202579"/>
    <w:rsid w:val="002026CC"/>
    <w:rsid w:val="002026D4"/>
    <w:rsid w:val="002026E5"/>
    <w:rsid w:val="00203506"/>
    <w:rsid w:val="00204493"/>
    <w:rsid w:val="00204A2C"/>
    <w:rsid w:val="002053B3"/>
    <w:rsid w:val="002053FF"/>
    <w:rsid w:val="002054AB"/>
    <w:rsid w:val="0020609F"/>
    <w:rsid w:val="00206822"/>
    <w:rsid w:val="0020685F"/>
    <w:rsid w:val="00206C53"/>
    <w:rsid w:val="002070F4"/>
    <w:rsid w:val="002075BF"/>
    <w:rsid w:val="0020780A"/>
    <w:rsid w:val="002078E1"/>
    <w:rsid w:val="00210006"/>
    <w:rsid w:val="00211095"/>
    <w:rsid w:val="002112EC"/>
    <w:rsid w:val="002114D6"/>
    <w:rsid w:val="00211CA2"/>
    <w:rsid w:val="00212BBE"/>
    <w:rsid w:val="0021325A"/>
    <w:rsid w:val="00213E42"/>
    <w:rsid w:val="00214E06"/>
    <w:rsid w:val="00214FEE"/>
    <w:rsid w:val="00216B17"/>
    <w:rsid w:val="002206E2"/>
    <w:rsid w:val="002208B5"/>
    <w:rsid w:val="0022186A"/>
    <w:rsid w:val="0022299F"/>
    <w:rsid w:val="00223BEE"/>
    <w:rsid w:val="00224262"/>
    <w:rsid w:val="0022551D"/>
    <w:rsid w:val="0022555C"/>
    <w:rsid w:val="002258B7"/>
    <w:rsid w:val="00225DC0"/>
    <w:rsid w:val="00230F56"/>
    <w:rsid w:val="0023265A"/>
    <w:rsid w:val="00232859"/>
    <w:rsid w:val="00233D5D"/>
    <w:rsid w:val="00233E3C"/>
    <w:rsid w:val="002344D7"/>
    <w:rsid w:val="00234A47"/>
    <w:rsid w:val="00235C06"/>
    <w:rsid w:val="00235E05"/>
    <w:rsid w:val="0024089C"/>
    <w:rsid w:val="0024136A"/>
    <w:rsid w:val="00241617"/>
    <w:rsid w:val="0024205E"/>
    <w:rsid w:val="00243E5B"/>
    <w:rsid w:val="00245C52"/>
    <w:rsid w:val="00246720"/>
    <w:rsid w:val="00246977"/>
    <w:rsid w:val="002475E2"/>
    <w:rsid w:val="00247947"/>
    <w:rsid w:val="00247A1E"/>
    <w:rsid w:val="00247C44"/>
    <w:rsid w:val="00247ED6"/>
    <w:rsid w:val="002504B3"/>
    <w:rsid w:val="0025056E"/>
    <w:rsid w:val="00250A50"/>
    <w:rsid w:val="00251780"/>
    <w:rsid w:val="00252152"/>
    <w:rsid w:val="002525F3"/>
    <w:rsid w:val="002526ED"/>
    <w:rsid w:val="0025289D"/>
    <w:rsid w:val="00252E1A"/>
    <w:rsid w:val="0025312A"/>
    <w:rsid w:val="002537F1"/>
    <w:rsid w:val="00253B94"/>
    <w:rsid w:val="0025466B"/>
    <w:rsid w:val="00254B5F"/>
    <w:rsid w:val="002551D9"/>
    <w:rsid w:val="002557DD"/>
    <w:rsid w:val="00255863"/>
    <w:rsid w:val="002563F4"/>
    <w:rsid w:val="00256758"/>
    <w:rsid w:val="00256FEA"/>
    <w:rsid w:val="00257242"/>
    <w:rsid w:val="0025727D"/>
    <w:rsid w:val="002573CA"/>
    <w:rsid w:val="00257C08"/>
    <w:rsid w:val="0026068E"/>
    <w:rsid w:val="0026094E"/>
    <w:rsid w:val="00260E3A"/>
    <w:rsid w:val="00261951"/>
    <w:rsid w:val="00261D22"/>
    <w:rsid w:val="00261E4F"/>
    <w:rsid w:val="0026266A"/>
    <w:rsid w:val="00263622"/>
    <w:rsid w:val="00263861"/>
    <w:rsid w:val="00263FFA"/>
    <w:rsid w:val="00264C3B"/>
    <w:rsid w:val="00267897"/>
    <w:rsid w:val="0027032A"/>
    <w:rsid w:val="00272693"/>
    <w:rsid w:val="002736FA"/>
    <w:rsid w:val="00273F3F"/>
    <w:rsid w:val="00274A71"/>
    <w:rsid w:val="00274CB4"/>
    <w:rsid w:val="00275F21"/>
    <w:rsid w:val="0027656F"/>
    <w:rsid w:val="00277060"/>
    <w:rsid w:val="00277483"/>
    <w:rsid w:val="00280A95"/>
    <w:rsid w:val="00280FBB"/>
    <w:rsid w:val="002819A7"/>
    <w:rsid w:val="00281EC8"/>
    <w:rsid w:val="00282A20"/>
    <w:rsid w:val="00284757"/>
    <w:rsid w:val="002847E8"/>
    <w:rsid w:val="00284EF5"/>
    <w:rsid w:val="00285217"/>
    <w:rsid w:val="00285CA6"/>
    <w:rsid w:val="00285F49"/>
    <w:rsid w:val="00286D33"/>
    <w:rsid w:val="00286F39"/>
    <w:rsid w:val="00287F74"/>
    <w:rsid w:val="002906CE"/>
    <w:rsid w:val="00290D75"/>
    <w:rsid w:val="00291339"/>
    <w:rsid w:val="0029142F"/>
    <w:rsid w:val="00291BDB"/>
    <w:rsid w:val="00291D8A"/>
    <w:rsid w:val="00293264"/>
    <w:rsid w:val="0029519F"/>
    <w:rsid w:val="00295282"/>
    <w:rsid w:val="00295346"/>
    <w:rsid w:val="002958EE"/>
    <w:rsid w:val="00296256"/>
    <w:rsid w:val="002964BE"/>
    <w:rsid w:val="00296D5B"/>
    <w:rsid w:val="00296D8F"/>
    <w:rsid w:val="0029704C"/>
    <w:rsid w:val="002978BF"/>
    <w:rsid w:val="002A0DA6"/>
    <w:rsid w:val="002A0DF5"/>
    <w:rsid w:val="002A1342"/>
    <w:rsid w:val="002A1D21"/>
    <w:rsid w:val="002A1DEC"/>
    <w:rsid w:val="002A22FD"/>
    <w:rsid w:val="002A26D3"/>
    <w:rsid w:val="002A2B03"/>
    <w:rsid w:val="002A2E63"/>
    <w:rsid w:val="002A320D"/>
    <w:rsid w:val="002A375B"/>
    <w:rsid w:val="002A3C1A"/>
    <w:rsid w:val="002A4938"/>
    <w:rsid w:val="002A57A5"/>
    <w:rsid w:val="002A5C00"/>
    <w:rsid w:val="002A6240"/>
    <w:rsid w:val="002A74AD"/>
    <w:rsid w:val="002A7D19"/>
    <w:rsid w:val="002A7F6B"/>
    <w:rsid w:val="002A7FA5"/>
    <w:rsid w:val="002B0A5A"/>
    <w:rsid w:val="002B0C52"/>
    <w:rsid w:val="002B114E"/>
    <w:rsid w:val="002B16D6"/>
    <w:rsid w:val="002B183D"/>
    <w:rsid w:val="002B1B09"/>
    <w:rsid w:val="002B1D32"/>
    <w:rsid w:val="002B2A60"/>
    <w:rsid w:val="002B3E7F"/>
    <w:rsid w:val="002B4771"/>
    <w:rsid w:val="002B52C5"/>
    <w:rsid w:val="002B5C16"/>
    <w:rsid w:val="002B61FE"/>
    <w:rsid w:val="002B7014"/>
    <w:rsid w:val="002B7452"/>
    <w:rsid w:val="002B78CA"/>
    <w:rsid w:val="002B79C1"/>
    <w:rsid w:val="002C0CEC"/>
    <w:rsid w:val="002C2067"/>
    <w:rsid w:val="002C319E"/>
    <w:rsid w:val="002C35A6"/>
    <w:rsid w:val="002C3C04"/>
    <w:rsid w:val="002C3FE2"/>
    <w:rsid w:val="002C56C4"/>
    <w:rsid w:val="002C5869"/>
    <w:rsid w:val="002C644F"/>
    <w:rsid w:val="002C6BBD"/>
    <w:rsid w:val="002C702B"/>
    <w:rsid w:val="002C76F0"/>
    <w:rsid w:val="002C79C9"/>
    <w:rsid w:val="002D008B"/>
    <w:rsid w:val="002D00EC"/>
    <w:rsid w:val="002D03C5"/>
    <w:rsid w:val="002D1A3E"/>
    <w:rsid w:val="002D212D"/>
    <w:rsid w:val="002D2F0F"/>
    <w:rsid w:val="002D53FB"/>
    <w:rsid w:val="002D59E7"/>
    <w:rsid w:val="002D7E55"/>
    <w:rsid w:val="002E0450"/>
    <w:rsid w:val="002E07EF"/>
    <w:rsid w:val="002E12A5"/>
    <w:rsid w:val="002E12E7"/>
    <w:rsid w:val="002E14BD"/>
    <w:rsid w:val="002E167C"/>
    <w:rsid w:val="002E18DF"/>
    <w:rsid w:val="002E29A6"/>
    <w:rsid w:val="002E408E"/>
    <w:rsid w:val="002E450A"/>
    <w:rsid w:val="002E4611"/>
    <w:rsid w:val="002E4EE9"/>
    <w:rsid w:val="002E58D3"/>
    <w:rsid w:val="002E5CB6"/>
    <w:rsid w:val="002E6720"/>
    <w:rsid w:val="002E76F1"/>
    <w:rsid w:val="002E78CA"/>
    <w:rsid w:val="002F0BBE"/>
    <w:rsid w:val="002F0E4C"/>
    <w:rsid w:val="002F10FC"/>
    <w:rsid w:val="002F145B"/>
    <w:rsid w:val="002F1735"/>
    <w:rsid w:val="002F1D05"/>
    <w:rsid w:val="002F23B7"/>
    <w:rsid w:val="002F309F"/>
    <w:rsid w:val="002F313A"/>
    <w:rsid w:val="002F345A"/>
    <w:rsid w:val="002F39B2"/>
    <w:rsid w:val="002F41AE"/>
    <w:rsid w:val="002F4211"/>
    <w:rsid w:val="002F4859"/>
    <w:rsid w:val="002F487D"/>
    <w:rsid w:val="002F4CDF"/>
    <w:rsid w:val="002F4F05"/>
    <w:rsid w:val="002F5106"/>
    <w:rsid w:val="002F6DDD"/>
    <w:rsid w:val="00303C47"/>
    <w:rsid w:val="003041D8"/>
    <w:rsid w:val="00304736"/>
    <w:rsid w:val="00304B19"/>
    <w:rsid w:val="0030518D"/>
    <w:rsid w:val="003056C6"/>
    <w:rsid w:val="003059DB"/>
    <w:rsid w:val="00306888"/>
    <w:rsid w:val="00306B8D"/>
    <w:rsid w:val="00306BAF"/>
    <w:rsid w:val="00307596"/>
    <w:rsid w:val="0031029F"/>
    <w:rsid w:val="003108ED"/>
    <w:rsid w:val="00310F99"/>
    <w:rsid w:val="003117A8"/>
    <w:rsid w:val="00311FF4"/>
    <w:rsid w:val="00312006"/>
    <w:rsid w:val="00312E58"/>
    <w:rsid w:val="00313587"/>
    <w:rsid w:val="003140B9"/>
    <w:rsid w:val="003150EC"/>
    <w:rsid w:val="0031678B"/>
    <w:rsid w:val="00316828"/>
    <w:rsid w:val="00316946"/>
    <w:rsid w:val="0032002F"/>
    <w:rsid w:val="0032087B"/>
    <w:rsid w:val="0032177C"/>
    <w:rsid w:val="0032194D"/>
    <w:rsid w:val="00321A7B"/>
    <w:rsid w:val="00322488"/>
    <w:rsid w:val="0032557E"/>
    <w:rsid w:val="003256DA"/>
    <w:rsid w:val="00330577"/>
    <w:rsid w:val="00330E24"/>
    <w:rsid w:val="00330E33"/>
    <w:rsid w:val="003310C0"/>
    <w:rsid w:val="003313A9"/>
    <w:rsid w:val="00331C22"/>
    <w:rsid w:val="00332327"/>
    <w:rsid w:val="0033433C"/>
    <w:rsid w:val="0033559A"/>
    <w:rsid w:val="00335F43"/>
    <w:rsid w:val="0033640D"/>
    <w:rsid w:val="00336FCC"/>
    <w:rsid w:val="00337080"/>
    <w:rsid w:val="00337A57"/>
    <w:rsid w:val="003400F4"/>
    <w:rsid w:val="003409DB"/>
    <w:rsid w:val="00340ACA"/>
    <w:rsid w:val="00342003"/>
    <w:rsid w:val="0034202E"/>
    <w:rsid w:val="00342DEF"/>
    <w:rsid w:val="00343623"/>
    <w:rsid w:val="0034367C"/>
    <w:rsid w:val="00343A3A"/>
    <w:rsid w:val="003440C3"/>
    <w:rsid w:val="00345390"/>
    <w:rsid w:val="003462AE"/>
    <w:rsid w:val="003470C9"/>
    <w:rsid w:val="003472FF"/>
    <w:rsid w:val="003473D8"/>
    <w:rsid w:val="00351131"/>
    <w:rsid w:val="00352AAC"/>
    <w:rsid w:val="00352DD4"/>
    <w:rsid w:val="0035344B"/>
    <w:rsid w:val="00353920"/>
    <w:rsid w:val="00354588"/>
    <w:rsid w:val="00354FDC"/>
    <w:rsid w:val="003551D0"/>
    <w:rsid w:val="00355D21"/>
    <w:rsid w:val="00356248"/>
    <w:rsid w:val="0035715B"/>
    <w:rsid w:val="0035787E"/>
    <w:rsid w:val="0036028C"/>
    <w:rsid w:val="00360ABF"/>
    <w:rsid w:val="00360ECA"/>
    <w:rsid w:val="00361679"/>
    <w:rsid w:val="0036175B"/>
    <w:rsid w:val="003617BE"/>
    <w:rsid w:val="00363586"/>
    <w:rsid w:val="00363758"/>
    <w:rsid w:val="00363BF6"/>
    <w:rsid w:val="00364E02"/>
    <w:rsid w:val="003676FB"/>
    <w:rsid w:val="003677EF"/>
    <w:rsid w:val="00367F83"/>
    <w:rsid w:val="00370157"/>
    <w:rsid w:val="00370B50"/>
    <w:rsid w:val="00372F27"/>
    <w:rsid w:val="003730E5"/>
    <w:rsid w:val="00373AD6"/>
    <w:rsid w:val="00373BD8"/>
    <w:rsid w:val="003740EF"/>
    <w:rsid w:val="003741F2"/>
    <w:rsid w:val="00374A73"/>
    <w:rsid w:val="00374BB1"/>
    <w:rsid w:val="00374C95"/>
    <w:rsid w:val="00375942"/>
    <w:rsid w:val="00376783"/>
    <w:rsid w:val="00376D7E"/>
    <w:rsid w:val="00380863"/>
    <w:rsid w:val="00381E70"/>
    <w:rsid w:val="00381F20"/>
    <w:rsid w:val="00383500"/>
    <w:rsid w:val="0038356D"/>
    <w:rsid w:val="00383985"/>
    <w:rsid w:val="00383C95"/>
    <w:rsid w:val="00384C84"/>
    <w:rsid w:val="00385E2F"/>
    <w:rsid w:val="00386427"/>
    <w:rsid w:val="003865D0"/>
    <w:rsid w:val="0038679E"/>
    <w:rsid w:val="00386A22"/>
    <w:rsid w:val="00386A8A"/>
    <w:rsid w:val="00386E32"/>
    <w:rsid w:val="00387346"/>
    <w:rsid w:val="00387CB6"/>
    <w:rsid w:val="00387EFE"/>
    <w:rsid w:val="00390381"/>
    <w:rsid w:val="00390FEF"/>
    <w:rsid w:val="0039194B"/>
    <w:rsid w:val="00393559"/>
    <w:rsid w:val="00393A45"/>
    <w:rsid w:val="00393F1E"/>
    <w:rsid w:val="00394950"/>
    <w:rsid w:val="0039508D"/>
    <w:rsid w:val="00395377"/>
    <w:rsid w:val="00396950"/>
    <w:rsid w:val="00396B6A"/>
    <w:rsid w:val="003972EC"/>
    <w:rsid w:val="00397B6F"/>
    <w:rsid w:val="00397E9C"/>
    <w:rsid w:val="003A02FB"/>
    <w:rsid w:val="003A0C15"/>
    <w:rsid w:val="003A171E"/>
    <w:rsid w:val="003A1FCE"/>
    <w:rsid w:val="003A3B5F"/>
    <w:rsid w:val="003A4190"/>
    <w:rsid w:val="003A4473"/>
    <w:rsid w:val="003A4731"/>
    <w:rsid w:val="003A5162"/>
    <w:rsid w:val="003A5248"/>
    <w:rsid w:val="003A5995"/>
    <w:rsid w:val="003A5CB4"/>
    <w:rsid w:val="003A6565"/>
    <w:rsid w:val="003A6C72"/>
    <w:rsid w:val="003A717F"/>
    <w:rsid w:val="003B0473"/>
    <w:rsid w:val="003B0E6E"/>
    <w:rsid w:val="003B0E9A"/>
    <w:rsid w:val="003B31FA"/>
    <w:rsid w:val="003B4B90"/>
    <w:rsid w:val="003B5342"/>
    <w:rsid w:val="003B594B"/>
    <w:rsid w:val="003B63A1"/>
    <w:rsid w:val="003B6496"/>
    <w:rsid w:val="003B655F"/>
    <w:rsid w:val="003B7081"/>
    <w:rsid w:val="003B7850"/>
    <w:rsid w:val="003B7B53"/>
    <w:rsid w:val="003C03F5"/>
    <w:rsid w:val="003C072A"/>
    <w:rsid w:val="003C0905"/>
    <w:rsid w:val="003C0FFF"/>
    <w:rsid w:val="003C1DA2"/>
    <w:rsid w:val="003C1F10"/>
    <w:rsid w:val="003C271A"/>
    <w:rsid w:val="003C2B3E"/>
    <w:rsid w:val="003C361E"/>
    <w:rsid w:val="003C5E67"/>
    <w:rsid w:val="003C6EAB"/>
    <w:rsid w:val="003D0051"/>
    <w:rsid w:val="003D0990"/>
    <w:rsid w:val="003D1D6C"/>
    <w:rsid w:val="003D3089"/>
    <w:rsid w:val="003D3B56"/>
    <w:rsid w:val="003D3C38"/>
    <w:rsid w:val="003D7C89"/>
    <w:rsid w:val="003E020E"/>
    <w:rsid w:val="003E0521"/>
    <w:rsid w:val="003E0CAA"/>
    <w:rsid w:val="003E0D80"/>
    <w:rsid w:val="003E13B5"/>
    <w:rsid w:val="003E1EB9"/>
    <w:rsid w:val="003E25EC"/>
    <w:rsid w:val="003E2753"/>
    <w:rsid w:val="003E2FE9"/>
    <w:rsid w:val="003E3843"/>
    <w:rsid w:val="003E3A2E"/>
    <w:rsid w:val="003E3D88"/>
    <w:rsid w:val="003E3F23"/>
    <w:rsid w:val="003E6315"/>
    <w:rsid w:val="003E72A2"/>
    <w:rsid w:val="003F0384"/>
    <w:rsid w:val="003F0E51"/>
    <w:rsid w:val="003F1493"/>
    <w:rsid w:val="003F3007"/>
    <w:rsid w:val="003F47EE"/>
    <w:rsid w:val="003F4F55"/>
    <w:rsid w:val="003F52B6"/>
    <w:rsid w:val="003F5C2C"/>
    <w:rsid w:val="003F6E7C"/>
    <w:rsid w:val="003F78F8"/>
    <w:rsid w:val="003F7BD1"/>
    <w:rsid w:val="004004A1"/>
    <w:rsid w:val="00400584"/>
    <w:rsid w:val="00401052"/>
    <w:rsid w:val="00401954"/>
    <w:rsid w:val="004023C0"/>
    <w:rsid w:val="00402FA4"/>
    <w:rsid w:val="00403881"/>
    <w:rsid w:val="004051D8"/>
    <w:rsid w:val="0040555D"/>
    <w:rsid w:val="00405602"/>
    <w:rsid w:val="004056B1"/>
    <w:rsid w:val="00405C05"/>
    <w:rsid w:val="00406802"/>
    <w:rsid w:val="0040717C"/>
    <w:rsid w:val="00407FBD"/>
    <w:rsid w:val="004101F0"/>
    <w:rsid w:val="0041051F"/>
    <w:rsid w:val="00410AD4"/>
    <w:rsid w:val="00411757"/>
    <w:rsid w:val="00411890"/>
    <w:rsid w:val="004127FA"/>
    <w:rsid w:val="0041315B"/>
    <w:rsid w:val="00413650"/>
    <w:rsid w:val="0041388C"/>
    <w:rsid w:val="00413B35"/>
    <w:rsid w:val="00414F03"/>
    <w:rsid w:val="00415F45"/>
    <w:rsid w:val="00416990"/>
    <w:rsid w:val="004170EA"/>
    <w:rsid w:val="00417FF0"/>
    <w:rsid w:val="0042031B"/>
    <w:rsid w:val="00420D65"/>
    <w:rsid w:val="00421459"/>
    <w:rsid w:val="00424882"/>
    <w:rsid w:val="00424D82"/>
    <w:rsid w:val="00425799"/>
    <w:rsid w:val="00425C6F"/>
    <w:rsid w:val="00425D14"/>
    <w:rsid w:val="00425DC1"/>
    <w:rsid w:val="00425E03"/>
    <w:rsid w:val="0042622B"/>
    <w:rsid w:val="00426B5B"/>
    <w:rsid w:val="0042710B"/>
    <w:rsid w:val="0042787A"/>
    <w:rsid w:val="00430797"/>
    <w:rsid w:val="00430E49"/>
    <w:rsid w:val="00431AF3"/>
    <w:rsid w:val="00431BA5"/>
    <w:rsid w:val="00431FC0"/>
    <w:rsid w:val="00432AE0"/>
    <w:rsid w:val="0043324C"/>
    <w:rsid w:val="00433549"/>
    <w:rsid w:val="004338BD"/>
    <w:rsid w:val="00434AD8"/>
    <w:rsid w:val="00435920"/>
    <w:rsid w:val="00436571"/>
    <w:rsid w:val="00436F01"/>
    <w:rsid w:val="00437EA3"/>
    <w:rsid w:val="00441033"/>
    <w:rsid w:val="004419F2"/>
    <w:rsid w:val="00441D17"/>
    <w:rsid w:val="00442301"/>
    <w:rsid w:val="00442B5A"/>
    <w:rsid w:val="00442C10"/>
    <w:rsid w:val="004434AD"/>
    <w:rsid w:val="004442A1"/>
    <w:rsid w:val="004442F5"/>
    <w:rsid w:val="004444EA"/>
    <w:rsid w:val="00444593"/>
    <w:rsid w:val="00444A02"/>
    <w:rsid w:val="00444BCF"/>
    <w:rsid w:val="00445B02"/>
    <w:rsid w:val="00446290"/>
    <w:rsid w:val="004464DA"/>
    <w:rsid w:val="00446669"/>
    <w:rsid w:val="00446935"/>
    <w:rsid w:val="004477E2"/>
    <w:rsid w:val="00447B58"/>
    <w:rsid w:val="00447D36"/>
    <w:rsid w:val="004500C6"/>
    <w:rsid w:val="0045017F"/>
    <w:rsid w:val="004508BC"/>
    <w:rsid w:val="004523C3"/>
    <w:rsid w:val="0045284E"/>
    <w:rsid w:val="00453C15"/>
    <w:rsid w:val="00453DA1"/>
    <w:rsid w:val="0045454B"/>
    <w:rsid w:val="00455D3C"/>
    <w:rsid w:val="00455DFC"/>
    <w:rsid w:val="00457A88"/>
    <w:rsid w:val="00457C4A"/>
    <w:rsid w:val="004602F9"/>
    <w:rsid w:val="00461639"/>
    <w:rsid w:val="00462DEB"/>
    <w:rsid w:val="0046323A"/>
    <w:rsid w:val="00463BCA"/>
    <w:rsid w:val="00465099"/>
    <w:rsid w:val="0046596B"/>
    <w:rsid w:val="00465A98"/>
    <w:rsid w:val="00465F44"/>
    <w:rsid w:val="00466204"/>
    <w:rsid w:val="004664FA"/>
    <w:rsid w:val="00470344"/>
    <w:rsid w:val="004706FE"/>
    <w:rsid w:val="00470DD4"/>
    <w:rsid w:val="0047137E"/>
    <w:rsid w:val="00471887"/>
    <w:rsid w:val="004718A4"/>
    <w:rsid w:val="00471DCA"/>
    <w:rsid w:val="004725AB"/>
    <w:rsid w:val="00474399"/>
    <w:rsid w:val="00474716"/>
    <w:rsid w:val="00474964"/>
    <w:rsid w:val="0047572C"/>
    <w:rsid w:val="00476559"/>
    <w:rsid w:val="00477C84"/>
    <w:rsid w:val="00477EF1"/>
    <w:rsid w:val="00480DCE"/>
    <w:rsid w:val="00480DF6"/>
    <w:rsid w:val="00481FAA"/>
    <w:rsid w:val="00482D85"/>
    <w:rsid w:val="00483398"/>
    <w:rsid w:val="00483666"/>
    <w:rsid w:val="00483F47"/>
    <w:rsid w:val="00485709"/>
    <w:rsid w:val="004864D4"/>
    <w:rsid w:val="004901F2"/>
    <w:rsid w:val="004902AD"/>
    <w:rsid w:val="004929FB"/>
    <w:rsid w:val="0049410D"/>
    <w:rsid w:val="004943BA"/>
    <w:rsid w:val="00495094"/>
    <w:rsid w:val="00495D23"/>
    <w:rsid w:val="00495E61"/>
    <w:rsid w:val="00496800"/>
    <w:rsid w:val="00497C07"/>
    <w:rsid w:val="00497DDD"/>
    <w:rsid w:val="00497F92"/>
    <w:rsid w:val="004A11A1"/>
    <w:rsid w:val="004A1AEF"/>
    <w:rsid w:val="004A1FBD"/>
    <w:rsid w:val="004A3B42"/>
    <w:rsid w:val="004A4186"/>
    <w:rsid w:val="004A5418"/>
    <w:rsid w:val="004A5858"/>
    <w:rsid w:val="004A62F9"/>
    <w:rsid w:val="004A691D"/>
    <w:rsid w:val="004A6FCB"/>
    <w:rsid w:val="004A70A2"/>
    <w:rsid w:val="004A78D2"/>
    <w:rsid w:val="004A7E3A"/>
    <w:rsid w:val="004B2B28"/>
    <w:rsid w:val="004B3F48"/>
    <w:rsid w:val="004B44B9"/>
    <w:rsid w:val="004B603B"/>
    <w:rsid w:val="004B6E50"/>
    <w:rsid w:val="004B712C"/>
    <w:rsid w:val="004B7951"/>
    <w:rsid w:val="004B7D63"/>
    <w:rsid w:val="004C0A98"/>
    <w:rsid w:val="004C0ABB"/>
    <w:rsid w:val="004C0E56"/>
    <w:rsid w:val="004C1902"/>
    <w:rsid w:val="004C26C6"/>
    <w:rsid w:val="004C350B"/>
    <w:rsid w:val="004C3D63"/>
    <w:rsid w:val="004C3E18"/>
    <w:rsid w:val="004C4A05"/>
    <w:rsid w:val="004C660E"/>
    <w:rsid w:val="004D0A85"/>
    <w:rsid w:val="004D13EE"/>
    <w:rsid w:val="004D3F13"/>
    <w:rsid w:val="004D4707"/>
    <w:rsid w:val="004D5AF6"/>
    <w:rsid w:val="004D64E2"/>
    <w:rsid w:val="004D6D14"/>
    <w:rsid w:val="004D6DD9"/>
    <w:rsid w:val="004D7758"/>
    <w:rsid w:val="004D7E04"/>
    <w:rsid w:val="004E0AE2"/>
    <w:rsid w:val="004E1166"/>
    <w:rsid w:val="004E1786"/>
    <w:rsid w:val="004E277B"/>
    <w:rsid w:val="004E2B49"/>
    <w:rsid w:val="004E3601"/>
    <w:rsid w:val="004E3735"/>
    <w:rsid w:val="004E42B0"/>
    <w:rsid w:val="004E5A6B"/>
    <w:rsid w:val="004E60F6"/>
    <w:rsid w:val="004E65E8"/>
    <w:rsid w:val="004E6E66"/>
    <w:rsid w:val="004E779C"/>
    <w:rsid w:val="004F0751"/>
    <w:rsid w:val="004F13BF"/>
    <w:rsid w:val="004F13E2"/>
    <w:rsid w:val="004F140C"/>
    <w:rsid w:val="004F1F68"/>
    <w:rsid w:val="004F20AF"/>
    <w:rsid w:val="004F2B68"/>
    <w:rsid w:val="004F2BF3"/>
    <w:rsid w:val="004F30E3"/>
    <w:rsid w:val="004F3300"/>
    <w:rsid w:val="004F3C2C"/>
    <w:rsid w:val="004F4346"/>
    <w:rsid w:val="004F49F0"/>
    <w:rsid w:val="004F4AC5"/>
    <w:rsid w:val="004F57D2"/>
    <w:rsid w:val="004F6F35"/>
    <w:rsid w:val="004F776C"/>
    <w:rsid w:val="004F777C"/>
    <w:rsid w:val="004F785A"/>
    <w:rsid w:val="004F7BB0"/>
    <w:rsid w:val="005003ED"/>
    <w:rsid w:val="005015C4"/>
    <w:rsid w:val="005020DF"/>
    <w:rsid w:val="005023F9"/>
    <w:rsid w:val="005027A5"/>
    <w:rsid w:val="005032E0"/>
    <w:rsid w:val="00503368"/>
    <w:rsid w:val="005035E8"/>
    <w:rsid w:val="005043D4"/>
    <w:rsid w:val="00505C62"/>
    <w:rsid w:val="00506A66"/>
    <w:rsid w:val="005073B6"/>
    <w:rsid w:val="005077E5"/>
    <w:rsid w:val="00507948"/>
    <w:rsid w:val="00511BFF"/>
    <w:rsid w:val="005139A0"/>
    <w:rsid w:val="00514653"/>
    <w:rsid w:val="00514B8D"/>
    <w:rsid w:val="00514D52"/>
    <w:rsid w:val="0051559C"/>
    <w:rsid w:val="0051589F"/>
    <w:rsid w:val="00516999"/>
    <w:rsid w:val="00516C28"/>
    <w:rsid w:val="0051795E"/>
    <w:rsid w:val="005203C4"/>
    <w:rsid w:val="00520883"/>
    <w:rsid w:val="005215DB"/>
    <w:rsid w:val="00521631"/>
    <w:rsid w:val="00521B86"/>
    <w:rsid w:val="00521F23"/>
    <w:rsid w:val="00522476"/>
    <w:rsid w:val="00523666"/>
    <w:rsid w:val="00523874"/>
    <w:rsid w:val="00524161"/>
    <w:rsid w:val="005242E8"/>
    <w:rsid w:val="005247B0"/>
    <w:rsid w:val="005259D5"/>
    <w:rsid w:val="00525DE2"/>
    <w:rsid w:val="00525F81"/>
    <w:rsid w:val="00526081"/>
    <w:rsid w:val="005275E3"/>
    <w:rsid w:val="00527678"/>
    <w:rsid w:val="00527E23"/>
    <w:rsid w:val="00527F00"/>
    <w:rsid w:val="0053063A"/>
    <w:rsid w:val="00530880"/>
    <w:rsid w:val="00531142"/>
    <w:rsid w:val="00531E2C"/>
    <w:rsid w:val="00532032"/>
    <w:rsid w:val="00532CA8"/>
    <w:rsid w:val="00532EAE"/>
    <w:rsid w:val="00535126"/>
    <w:rsid w:val="0053530C"/>
    <w:rsid w:val="00535569"/>
    <w:rsid w:val="00535E0F"/>
    <w:rsid w:val="005361EC"/>
    <w:rsid w:val="005364DD"/>
    <w:rsid w:val="0053695B"/>
    <w:rsid w:val="005378C7"/>
    <w:rsid w:val="00537A4F"/>
    <w:rsid w:val="005431EA"/>
    <w:rsid w:val="0054408D"/>
    <w:rsid w:val="005449C8"/>
    <w:rsid w:val="005450F8"/>
    <w:rsid w:val="005459CC"/>
    <w:rsid w:val="00545AF9"/>
    <w:rsid w:val="00545B4B"/>
    <w:rsid w:val="00545DCF"/>
    <w:rsid w:val="005471C4"/>
    <w:rsid w:val="005477D8"/>
    <w:rsid w:val="00547FA3"/>
    <w:rsid w:val="0055064C"/>
    <w:rsid w:val="00551EAC"/>
    <w:rsid w:val="00551EF8"/>
    <w:rsid w:val="00552084"/>
    <w:rsid w:val="005526D0"/>
    <w:rsid w:val="0055341E"/>
    <w:rsid w:val="00554115"/>
    <w:rsid w:val="00554198"/>
    <w:rsid w:val="00554AF6"/>
    <w:rsid w:val="00555BD4"/>
    <w:rsid w:val="00556243"/>
    <w:rsid w:val="0055681B"/>
    <w:rsid w:val="00556927"/>
    <w:rsid w:val="00557010"/>
    <w:rsid w:val="005570A1"/>
    <w:rsid w:val="005574D8"/>
    <w:rsid w:val="005577EF"/>
    <w:rsid w:val="00557B80"/>
    <w:rsid w:val="00557D03"/>
    <w:rsid w:val="005603CF"/>
    <w:rsid w:val="005606B6"/>
    <w:rsid w:val="00560B1C"/>
    <w:rsid w:val="00560B9A"/>
    <w:rsid w:val="00561406"/>
    <w:rsid w:val="00561441"/>
    <w:rsid w:val="005631DB"/>
    <w:rsid w:val="00563637"/>
    <w:rsid w:val="005636CB"/>
    <w:rsid w:val="00564CF1"/>
    <w:rsid w:val="0056529F"/>
    <w:rsid w:val="005653D6"/>
    <w:rsid w:val="005667BC"/>
    <w:rsid w:val="005675F3"/>
    <w:rsid w:val="005676F1"/>
    <w:rsid w:val="00567C85"/>
    <w:rsid w:val="00567D3E"/>
    <w:rsid w:val="00567D9F"/>
    <w:rsid w:val="00571077"/>
    <w:rsid w:val="005714E2"/>
    <w:rsid w:val="00571528"/>
    <w:rsid w:val="00571A74"/>
    <w:rsid w:val="005722AF"/>
    <w:rsid w:val="0057298E"/>
    <w:rsid w:val="00572991"/>
    <w:rsid w:val="00574703"/>
    <w:rsid w:val="00574D16"/>
    <w:rsid w:val="005755C8"/>
    <w:rsid w:val="0057577F"/>
    <w:rsid w:val="00575AA1"/>
    <w:rsid w:val="00575E03"/>
    <w:rsid w:val="00575E73"/>
    <w:rsid w:val="005760E1"/>
    <w:rsid w:val="00576597"/>
    <w:rsid w:val="0057777B"/>
    <w:rsid w:val="005801EF"/>
    <w:rsid w:val="005823DB"/>
    <w:rsid w:val="00584520"/>
    <w:rsid w:val="00584723"/>
    <w:rsid w:val="00584881"/>
    <w:rsid w:val="00585567"/>
    <w:rsid w:val="00585BF2"/>
    <w:rsid w:val="00585D5B"/>
    <w:rsid w:val="00586616"/>
    <w:rsid w:val="00586980"/>
    <w:rsid w:val="00586B8D"/>
    <w:rsid w:val="005870C5"/>
    <w:rsid w:val="0058777C"/>
    <w:rsid w:val="0058793A"/>
    <w:rsid w:val="00587EC6"/>
    <w:rsid w:val="00590617"/>
    <w:rsid w:val="005907EE"/>
    <w:rsid w:val="00590DC2"/>
    <w:rsid w:val="00591044"/>
    <w:rsid w:val="005924C6"/>
    <w:rsid w:val="00593439"/>
    <w:rsid w:val="00593A5B"/>
    <w:rsid w:val="00594685"/>
    <w:rsid w:val="00594ED1"/>
    <w:rsid w:val="00596374"/>
    <w:rsid w:val="0059793A"/>
    <w:rsid w:val="00597B2E"/>
    <w:rsid w:val="005A0E9A"/>
    <w:rsid w:val="005A1063"/>
    <w:rsid w:val="005A1AC9"/>
    <w:rsid w:val="005A1F40"/>
    <w:rsid w:val="005A242E"/>
    <w:rsid w:val="005A267C"/>
    <w:rsid w:val="005A2A41"/>
    <w:rsid w:val="005A31A4"/>
    <w:rsid w:val="005A3679"/>
    <w:rsid w:val="005A3ECD"/>
    <w:rsid w:val="005A3FE7"/>
    <w:rsid w:val="005A557C"/>
    <w:rsid w:val="005A6236"/>
    <w:rsid w:val="005A65E8"/>
    <w:rsid w:val="005A6614"/>
    <w:rsid w:val="005A6CFA"/>
    <w:rsid w:val="005A6E68"/>
    <w:rsid w:val="005A7526"/>
    <w:rsid w:val="005A7871"/>
    <w:rsid w:val="005B0A7A"/>
    <w:rsid w:val="005B1648"/>
    <w:rsid w:val="005B16F0"/>
    <w:rsid w:val="005B1E90"/>
    <w:rsid w:val="005B25C3"/>
    <w:rsid w:val="005B2CD4"/>
    <w:rsid w:val="005B3107"/>
    <w:rsid w:val="005B3492"/>
    <w:rsid w:val="005B3A7A"/>
    <w:rsid w:val="005B4314"/>
    <w:rsid w:val="005B4B27"/>
    <w:rsid w:val="005B5955"/>
    <w:rsid w:val="005B6570"/>
    <w:rsid w:val="005C03E1"/>
    <w:rsid w:val="005C0883"/>
    <w:rsid w:val="005C0A4C"/>
    <w:rsid w:val="005C0F92"/>
    <w:rsid w:val="005C1409"/>
    <w:rsid w:val="005C285C"/>
    <w:rsid w:val="005C2A21"/>
    <w:rsid w:val="005C2C28"/>
    <w:rsid w:val="005C41EC"/>
    <w:rsid w:val="005C44B2"/>
    <w:rsid w:val="005C4533"/>
    <w:rsid w:val="005C5A13"/>
    <w:rsid w:val="005C5B33"/>
    <w:rsid w:val="005C6545"/>
    <w:rsid w:val="005C7B41"/>
    <w:rsid w:val="005C7B9B"/>
    <w:rsid w:val="005D28CC"/>
    <w:rsid w:val="005D2AE4"/>
    <w:rsid w:val="005D49E0"/>
    <w:rsid w:val="005D4B04"/>
    <w:rsid w:val="005D4C81"/>
    <w:rsid w:val="005D502B"/>
    <w:rsid w:val="005D514E"/>
    <w:rsid w:val="005D5A03"/>
    <w:rsid w:val="005D5EEF"/>
    <w:rsid w:val="005D663D"/>
    <w:rsid w:val="005D6A97"/>
    <w:rsid w:val="005E00E2"/>
    <w:rsid w:val="005E02FE"/>
    <w:rsid w:val="005E0E1C"/>
    <w:rsid w:val="005E1279"/>
    <w:rsid w:val="005E16F7"/>
    <w:rsid w:val="005E22AE"/>
    <w:rsid w:val="005E258F"/>
    <w:rsid w:val="005E2956"/>
    <w:rsid w:val="005E2AE5"/>
    <w:rsid w:val="005E2E5C"/>
    <w:rsid w:val="005E30F3"/>
    <w:rsid w:val="005E3F4C"/>
    <w:rsid w:val="005E51D7"/>
    <w:rsid w:val="005E67B1"/>
    <w:rsid w:val="005E6828"/>
    <w:rsid w:val="005E6888"/>
    <w:rsid w:val="005E7764"/>
    <w:rsid w:val="005E797B"/>
    <w:rsid w:val="005F060E"/>
    <w:rsid w:val="005F09A6"/>
    <w:rsid w:val="005F112B"/>
    <w:rsid w:val="005F14D2"/>
    <w:rsid w:val="005F2EA3"/>
    <w:rsid w:val="005F3835"/>
    <w:rsid w:val="005F3E9A"/>
    <w:rsid w:val="005F3FCC"/>
    <w:rsid w:val="005F4B90"/>
    <w:rsid w:val="005F4D03"/>
    <w:rsid w:val="005F5C98"/>
    <w:rsid w:val="005F5D4B"/>
    <w:rsid w:val="005F6002"/>
    <w:rsid w:val="005F61D4"/>
    <w:rsid w:val="005F6815"/>
    <w:rsid w:val="005F6FFB"/>
    <w:rsid w:val="005F73AF"/>
    <w:rsid w:val="005F78DE"/>
    <w:rsid w:val="00600CC3"/>
    <w:rsid w:val="00600DB6"/>
    <w:rsid w:val="006013FE"/>
    <w:rsid w:val="00601B77"/>
    <w:rsid w:val="00602023"/>
    <w:rsid w:val="006026CE"/>
    <w:rsid w:val="0060304A"/>
    <w:rsid w:val="006032EC"/>
    <w:rsid w:val="00603663"/>
    <w:rsid w:val="00603B89"/>
    <w:rsid w:val="006040E5"/>
    <w:rsid w:val="00604171"/>
    <w:rsid w:val="006042CC"/>
    <w:rsid w:val="006043A9"/>
    <w:rsid w:val="00604635"/>
    <w:rsid w:val="006056B0"/>
    <w:rsid w:val="006056CB"/>
    <w:rsid w:val="00605714"/>
    <w:rsid w:val="00605AD6"/>
    <w:rsid w:val="00605F6A"/>
    <w:rsid w:val="006066AC"/>
    <w:rsid w:val="00607444"/>
    <w:rsid w:val="006077EB"/>
    <w:rsid w:val="00610D89"/>
    <w:rsid w:val="00611395"/>
    <w:rsid w:val="00611631"/>
    <w:rsid w:val="00611861"/>
    <w:rsid w:val="00611B12"/>
    <w:rsid w:val="00611F54"/>
    <w:rsid w:val="00612266"/>
    <w:rsid w:val="006127ED"/>
    <w:rsid w:val="00613D51"/>
    <w:rsid w:val="00614A48"/>
    <w:rsid w:val="00615A62"/>
    <w:rsid w:val="00615F28"/>
    <w:rsid w:val="006161E4"/>
    <w:rsid w:val="0061672F"/>
    <w:rsid w:val="0061685E"/>
    <w:rsid w:val="00617F6A"/>
    <w:rsid w:val="00620887"/>
    <w:rsid w:val="00620C9C"/>
    <w:rsid w:val="006213E8"/>
    <w:rsid w:val="0062173C"/>
    <w:rsid w:val="00621DEF"/>
    <w:rsid w:val="006225F5"/>
    <w:rsid w:val="00624267"/>
    <w:rsid w:val="006246DE"/>
    <w:rsid w:val="00624ABE"/>
    <w:rsid w:val="0062508A"/>
    <w:rsid w:val="00625C74"/>
    <w:rsid w:val="006268C0"/>
    <w:rsid w:val="006269F2"/>
    <w:rsid w:val="00627048"/>
    <w:rsid w:val="00627157"/>
    <w:rsid w:val="006277E0"/>
    <w:rsid w:val="00627CB6"/>
    <w:rsid w:val="006307D5"/>
    <w:rsid w:val="00630AF1"/>
    <w:rsid w:val="0063131A"/>
    <w:rsid w:val="00631A0A"/>
    <w:rsid w:val="006329A3"/>
    <w:rsid w:val="0063458B"/>
    <w:rsid w:val="006347C8"/>
    <w:rsid w:val="00636226"/>
    <w:rsid w:val="006362CC"/>
    <w:rsid w:val="006369DA"/>
    <w:rsid w:val="006371B2"/>
    <w:rsid w:val="0064211B"/>
    <w:rsid w:val="006422F5"/>
    <w:rsid w:val="006425C2"/>
    <w:rsid w:val="00642734"/>
    <w:rsid w:val="00642C92"/>
    <w:rsid w:val="00642CE5"/>
    <w:rsid w:val="00644914"/>
    <w:rsid w:val="00644FA0"/>
    <w:rsid w:val="00645638"/>
    <w:rsid w:val="00646DDA"/>
    <w:rsid w:val="0064714C"/>
    <w:rsid w:val="006471B4"/>
    <w:rsid w:val="00647AEF"/>
    <w:rsid w:val="00647F0F"/>
    <w:rsid w:val="00651A59"/>
    <w:rsid w:val="00652FAF"/>
    <w:rsid w:val="00653BA2"/>
    <w:rsid w:val="00653CD9"/>
    <w:rsid w:val="00654B0A"/>
    <w:rsid w:val="00654C48"/>
    <w:rsid w:val="00654E6C"/>
    <w:rsid w:val="006558C2"/>
    <w:rsid w:val="0065592D"/>
    <w:rsid w:val="00655B64"/>
    <w:rsid w:val="00655CA5"/>
    <w:rsid w:val="006564D4"/>
    <w:rsid w:val="006575B0"/>
    <w:rsid w:val="00660E00"/>
    <w:rsid w:val="00661775"/>
    <w:rsid w:val="00661F76"/>
    <w:rsid w:val="00662B3F"/>
    <w:rsid w:val="00662F04"/>
    <w:rsid w:val="0066327C"/>
    <w:rsid w:val="0066391F"/>
    <w:rsid w:val="00664AFF"/>
    <w:rsid w:val="00664FE1"/>
    <w:rsid w:val="00665E8F"/>
    <w:rsid w:val="006670C4"/>
    <w:rsid w:val="0066717A"/>
    <w:rsid w:val="00667C42"/>
    <w:rsid w:val="00667EFB"/>
    <w:rsid w:val="00670946"/>
    <w:rsid w:val="00670C42"/>
    <w:rsid w:val="00670FD4"/>
    <w:rsid w:val="0067120D"/>
    <w:rsid w:val="00671382"/>
    <w:rsid w:val="006718B1"/>
    <w:rsid w:val="00672ACA"/>
    <w:rsid w:val="00672B2A"/>
    <w:rsid w:val="006744DF"/>
    <w:rsid w:val="0067482D"/>
    <w:rsid w:val="0067594B"/>
    <w:rsid w:val="00675B67"/>
    <w:rsid w:val="00675EDD"/>
    <w:rsid w:val="006765AC"/>
    <w:rsid w:val="006778CE"/>
    <w:rsid w:val="006812F5"/>
    <w:rsid w:val="006838CB"/>
    <w:rsid w:val="00683E95"/>
    <w:rsid w:val="0068405B"/>
    <w:rsid w:val="00684A68"/>
    <w:rsid w:val="006858D2"/>
    <w:rsid w:val="00685C30"/>
    <w:rsid w:val="006862D4"/>
    <w:rsid w:val="0068651D"/>
    <w:rsid w:val="00686676"/>
    <w:rsid w:val="00686BFF"/>
    <w:rsid w:val="00686C08"/>
    <w:rsid w:val="00687DC3"/>
    <w:rsid w:val="00691353"/>
    <w:rsid w:val="006915EA"/>
    <w:rsid w:val="00691DE9"/>
    <w:rsid w:val="00692F4C"/>
    <w:rsid w:val="0069373A"/>
    <w:rsid w:val="006946A5"/>
    <w:rsid w:val="00694909"/>
    <w:rsid w:val="0069592B"/>
    <w:rsid w:val="00695DAC"/>
    <w:rsid w:val="00697410"/>
    <w:rsid w:val="006A01D5"/>
    <w:rsid w:val="006A07D9"/>
    <w:rsid w:val="006A1496"/>
    <w:rsid w:val="006A22F0"/>
    <w:rsid w:val="006A275C"/>
    <w:rsid w:val="006A302B"/>
    <w:rsid w:val="006A34C1"/>
    <w:rsid w:val="006A43B4"/>
    <w:rsid w:val="006A473C"/>
    <w:rsid w:val="006A543E"/>
    <w:rsid w:val="006A64E6"/>
    <w:rsid w:val="006A6847"/>
    <w:rsid w:val="006A777E"/>
    <w:rsid w:val="006B0008"/>
    <w:rsid w:val="006B1003"/>
    <w:rsid w:val="006B236B"/>
    <w:rsid w:val="006B3C1E"/>
    <w:rsid w:val="006B4C4C"/>
    <w:rsid w:val="006B5362"/>
    <w:rsid w:val="006B780C"/>
    <w:rsid w:val="006B7CDA"/>
    <w:rsid w:val="006C0E38"/>
    <w:rsid w:val="006C0E43"/>
    <w:rsid w:val="006C14F7"/>
    <w:rsid w:val="006C183C"/>
    <w:rsid w:val="006C1A4F"/>
    <w:rsid w:val="006C440D"/>
    <w:rsid w:val="006C582C"/>
    <w:rsid w:val="006C5BA9"/>
    <w:rsid w:val="006C5D0F"/>
    <w:rsid w:val="006C6A7D"/>
    <w:rsid w:val="006C70D7"/>
    <w:rsid w:val="006C777F"/>
    <w:rsid w:val="006C79B6"/>
    <w:rsid w:val="006D01BD"/>
    <w:rsid w:val="006D0DE9"/>
    <w:rsid w:val="006D10A5"/>
    <w:rsid w:val="006D247E"/>
    <w:rsid w:val="006D24F9"/>
    <w:rsid w:val="006D2B5E"/>
    <w:rsid w:val="006D2D24"/>
    <w:rsid w:val="006D39F8"/>
    <w:rsid w:val="006D425D"/>
    <w:rsid w:val="006D58A9"/>
    <w:rsid w:val="006D64B1"/>
    <w:rsid w:val="006D7A8C"/>
    <w:rsid w:val="006E0A23"/>
    <w:rsid w:val="006E0DA5"/>
    <w:rsid w:val="006E2881"/>
    <w:rsid w:val="006E2A08"/>
    <w:rsid w:val="006E2A19"/>
    <w:rsid w:val="006E2F62"/>
    <w:rsid w:val="006E3B7C"/>
    <w:rsid w:val="006E46C2"/>
    <w:rsid w:val="006E51BE"/>
    <w:rsid w:val="006E531D"/>
    <w:rsid w:val="006E5C29"/>
    <w:rsid w:val="006E61EE"/>
    <w:rsid w:val="006E6907"/>
    <w:rsid w:val="006E742D"/>
    <w:rsid w:val="006E7858"/>
    <w:rsid w:val="006E7924"/>
    <w:rsid w:val="006F1355"/>
    <w:rsid w:val="006F1F68"/>
    <w:rsid w:val="006F2CC9"/>
    <w:rsid w:val="006F46A4"/>
    <w:rsid w:val="006F5647"/>
    <w:rsid w:val="006F5D23"/>
    <w:rsid w:val="006F7695"/>
    <w:rsid w:val="006F7725"/>
    <w:rsid w:val="006F7952"/>
    <w:rsid w:val="00700071"/>
    <w:rsid w:val="00700160"/>
    <w:rsid w:val="00701649"/>
    <w:rsid w:val="007019EA"/>
    <w:rsid w:val="00701B3C"/>
    <w:rsid w:val="00701C34"/>
    <w:rsid w:val="007023BC"/>
    <w:rsid w:val="00703488"/>
    <w:rsid w:val="007044B0"/>
    <w:rsid w:val="00706AD4"/>
    <w:rsid w:val="00706FAC"/>
    <w:rsid w:val="00707BFD"/>
    <w:rsid w:val="00710228"/>
    <w:rsid w:val="00711105"/>
    <w:rsid w:val="007117DA"/>
    <w:rsid w:val="00711E78"/>
    <w:rsid w:val="007122C7"/>
    <w:rsid w:val="00714798"/>
    <w:rsid w:val="00714A8B"/>
    <w:rsid w:val="0071503D"/>
    <w:rsid w:val="007156B8"/>
    <w:rsid w:val="0071594B"/>
    <w:rsid w:val="007163B6"/>
    <w:rsid w:val="00716DF0"/>
    <w:rsid w:val="0071757B"/>
    <w:rsid w:val="00717C2D"/>
    <w:rsid w:val="00720CC5"/>
    <w:rsid w:val="007211C9"/>
    <w:rsid w:val="00721407"/>
    <w:rsid w:val="00722306"/>
    <w:rsid w:val="00723ADA"/>
    <w:rsid w:val="00723D2C"/>
    <w:rsid w:val="00725280"/>
    <w:rsid w:val="00725850"/>
    <w:rsid w:val="00727BDF"/>
    <w:rsid w:val="00727FC4"/>
    <w:rsid w:val="00730DD8"/>
    <w:rsid w:val="00731FC2"/>
    <w:rsid w:val="00732FAF"/>
    <w:rsid w:val="0073323F"/>
    <w:rsid w:val="007338FD"/>
    <w:rsid w:val="007344F3"/>
    <w:rsid w:val="00736249"/>
    <w:rsid w:val="00737071"/>
    <w:rsid w:val="007370BB"/>
    <w:rsid w:val="007377BA"/>
    <w:rsid w:val="0073796D"/>
    <w:rsid w:val="00740D41"/>
    <w:rsid w:val="00740E33"/>
    <w:rsid w:val="00741DEC"/>
    <w:rsid w:val="0074391E"/>
    <w:rsid w:val="007449AC"/>
    <w:rsid w:val="00744CC4"/>
    <w:rsid w:val="007457CB"/>
    <w:rsid w:val="00745C60"/>
    <w:rsid w:val="00745F43"/>
    <w:rsid w:val="007460DD"/>
    <w:rsid w:val="00750094"/>
    <w:rsid w:val="007513E7"/>
    <w:rsid w:val="0075286D"/>
    <w:rsid w:val="00752A3A"/>
    <w:rsid w:val="00752EC7"/>
    <w:rsid w:val="00753182"/>
    <w:rsid w:val="007538CF"/>
    <w:rsid w:val="007543F6"/>
    <w:rsid w:val="00754B6A"/>
    <w:rsid w:val="0075587B"/>
    <w:rsid w:val="00755BF4"/>
    <w:rsid w:val="00755CE9"/>
    <w:rsid w:val="007567C9"/>
    <w:rsid w:val="00756FC7"/>
    <w:rsid w:val="0075768D"/>
    <w:rsid w:val="007576B5"/>
    <w:rsid w:val="007577B3"/>
    <w:rsid w:val="00757E8B"/>
    <w:rsid w:val="00761516"/>
    <w:rsid w:val="00761D1F"/>
    <w:rsid w:val="00762C88"/>
    <w:rsid w:val="00762F87"/>
    <w:rsid w:val="00763EFF"/>
    <w:rsid w:val="007645B8"/>
    <w:rsid w:val="00765124"/>
    <w:rsid w:val="00765CCD"/>
    <w:rsid w:val="00765E94"/>
    <w:rsid w:val="007661A1"/>
    <w:rsid w:val="007661FB"/>
    <w:rsid w:val="007667B5"/>
    <w:rsid w:val="007672AD"/>
    <w:rsid w:val="0077032F"/>
    <w:rsid w:val="007720A4"/>
    <w:rsid w:val="00772407"/>
    <w:rsid w:val="00772F5D"/>
    <w:rsid w:val="00774031"/>
    <w:rsid w:val="00776476"/>
    <w:rsid w:val="007767AB"/>
    <w:rsid w:val="00776A75"/>
    <w:rsid w:val="00777FDA"/>
    <w:rsid w:val="007802C5"/>
    <w:rsid w:val="00781199"/>
    <w:rsid w:val="00782199"/>
    <w:rsid w:val="007826D9"/>
    <w:rsid w:val="00782B5C"/>
    <w:rsid w:val="0078386E"/>
    <w:rsid w:val="00783D32"/>
    <w:rsid w:val="00785DB0"/>
    <w:rsid w:val="0078617B"/>
    <w:rsid w:val="00787CFD"/>
    <w:rsid w:val="00787F4B"/>
    <w:rsid w:val="007905AA"/>
    <w:rsid w:val="0079069D"/>
    <w:rsid w:val="007912E4"/>
    <w:rsid w:val="00791708"/>
    <w:rsid w:val="0079292F"/>
    <w:rsid w:val="00792F34"/>
    <w:rsid w:val="0079334F"/>
    <w:rsid w:val="0079338A"/>
    <w:rsid w:val="007937FA"/>
    <w:rsid w:val="00793D9A"/>
    <w:rsid w:val="00793FD5"/>
    <w:rsid w:val="00794C22"/>
    <w:rsid w:val="00795048"/>
    <w:rsid w:val="007955B4"/>
    <w:rsid w:val="00797498"/>
    <w:rsid w:val="007975A3"/>
    <w:rsid w:val="007979C6"/>
    <w:rsid w:val="007A137F"/>
    <w:rsid w:val="007A1CC7"/>
    <w:rsid w:val="007A266F"/>
    <w:rsid w:val="007A30BE"/>
    <w:rsid w:val="007A314D"/>
    <w:rsid w:val="007A3A7F"/>
    <w:rsid w:val="007A5A14"/>
    <w:rsid w:val="007A7059"/>
    <w:rsid w:val="007A7CE3"/>
    <w:rsid w:val="007B0647"/>
    <w:rsid w:val="007B0A1F"/>
    <w:rsid w:val="007B0C1C"/>
    <w:rsid w:val="007B0F74"/>
    <w:rsid w:val="007B15D7"/>
    <w:rsid w:val="007B1615"/>
    <w:rsid w:val="007B2738"/>
    <w:rsid w:val="007B28D1"/>
    <w:rsid w:val="007B28F9"/>
    <w:rsid w:val="007B3638"/>
    <w:rsid w:val="007B376F"/>
    <w:rsid w:val="007B3C07"/>
    <w:rsid w:val="007B3C69"/>
    <w:rsid w:val="007B3EC8"/>
    <w:rsid w:val="007B4317"/>
    <w:rsid w:val="007B439A"/>
    <w:rsid w:val="007B4C9C"/>
    <w:rsid w:val="007B521D"/>
    <w:rsid w:val="007B6687"/>
    <w:rsid w:val="007B79AD"/>
    <w:rsid w:val="007B7C96"/>
    <w:rsid w:val="007C124C"/>
    <w:rsid w:val="007C14FB"/>
    <w:rsid w:val="007C1E73"/>
    <w:rsid w:val="007C27A1"/>
    <w:rsid w:val="007C284E"/>
    <w:rsid w:val="007C3BC2"/>
    <w:rsid w:val="007C5349"/>
    <w:rsid w:val="007C557B"/>
    <w:rsid w:val="007C56C8"/>
    <w:rsid w:val="007C5B22"/>
    <w:rsid w:val="007C7055"/>
    <w:rsid w:val="007C7418"/>
    <w:rsid w:val="007C76A5"/>
    <w:rsid w:val="007C7DED"/>
    <w:rsid w:val="007D03F5"/>
    <w:rsid w:val="007D1228"/>
    <w:rsid w:val="007D1413"/>
    <w:rsid w:val="007D22EA"/>
    <w:rsid w:val="007D45E7"/>
    <w:rsid w:val="007D471C"/>
    <w:rsid w:val="007D4F8F"/>
    <w:rsid w:val="007D508D"/>
    <w:rsid w:val="007D6EB6"/>
    <w:rsid w:val="007D7259"/>
    <w:rsid w:val="007E026B"/>
    <w:rsid w:val="007E03D2"/>
    <w:rsid w:val="007E0493"/>
    <w:rsid w:val="007E1DA5"/>
    <w:rsid w:val="007E305D"/>
    <w:rsid w:val="007E4C4B"/>
    <w:rsid w:val="007E5B24"/>
    <w:rsid w:val="007E6919"/>
    <w:rsid w:val="007E6D57"/>
    <w:rsid w:val="007E6F87"/>
    <w:rsid w:val="007E745A"/>
    <w:rsid w:val="007E7C7C"/>
    <w:rsid w:val="007F01FB"/>
    <w:rsid w:val="007F043F"/>
    <w:rsid w:val="007F0B2F"/>
    <w:rsid w:val="007F1AE0"/>
    <w:rsid w:val="007F2F15"/>
    <w:rsid w:val="007F307C"/>
    <w:rsid w:val="007F3402"/>
    <w:rsid w:val="007F4E59"/>
    <w:rsid w:val="007F6849"/>
    <w:rsid w:val="007F68BB"/>
    <w:rsid w:val="007F6959"/>
    <w:rsid w:val="007F722B"/>
    <w:rsid w:val="007F73C8"/>
    <w:rsid w:val="0080087C"/>
    <w:rsid w:val="00800DBF"/>
    <w:rsid w:val="008013B1"/>
    <w:rsid w:val="00801478"/>
    <w:rsid w:val="0080223D"/>
    <w:rsid w:val="008032EA"/>
    <w:rsid w:val="008046AD"/>
    <w:rsid w:val="00804BED"/>
    <w:rsid w:val="00805AC2"/>
    <w:rsid w:val="00805B27"/>
    <w:rsid w:val="008060AB"/>
    <w:rsid w:val="008068FA"/>
    <w:rsid w:val="00806A48"/>
    <w:rsid w:val="00806FFC"/>
    <w:rsid w:val="008070E9"/>
    <w:rsid w:val="0081054F"/>
    <w:rsid w:val="00810768"/>
    <w:rsid w:val="00810A61"/>
    <w:rsid w:val="00810F07"/>
    <w:rsid w:val="008111F7"/>
    <w:rsid w:val="0081158E"/>
    <w:rsid w:val="008118A5"/>
    <w:rsid w:val="00812583"/>
    <w:rsid w:val="00812F1E"/>
    <w:rsid w:val="00813CB7"/>
    <w:rsid w:val="00813E07"/>
    <w:rsid w:val="00814D16"/>
    <w:rsid w:val="008154D3"/>
    <w:rsid w:val="008157EF"/>
    <w:rsid w:val="008166D0"/>
    <w:rsid w:val="00820101"/>
    <w:rsid w:val="00820D79"/>
    <w:rsid w:val="00821706"/>
    <w:rsid w:val="00822C12"/>
    <w:rsid w:val="00824407"/>
    <w:rsid w:val="00824548"/>
    <w:rsid w:val="00825346"/>
    <w:rsid w:val="00825B62"/>
    <w:rsid w:val="00825FC3"/>
    <w:rsid w:val="008263C9"/>
    <w:rsid w:val="00826982"/>
    <w:rsid w:val="008275A0"/>
    <w:rsid w:val="00827B97"/>
    <w:rsid w:val="00827D10"/>
    <w:rsid w:val="008302C7"/>
    <w:rsid w:val="00830C7C"/>
    <w:rsid w:val="008313F3"/>
    <w:rsid w:val="00831430"/>
    <w:rsid w:val="00832034"/>
    <w:rsid w:val="008328AC"/>
    <w:rsid w:val="008329BF"/>
    <w:rsid w:val="00833879"/>
    <w:rsid w:val="00834B29"/>
    <w:rsid w:val="00834B82"/>
    <w:rsid w:val="008354A8"/>
    <w:rsid w:val="00835974"/>
    <w:rsid w:val="00835B3E"/>
    <w:rsid w:val="00836255"/>
    <w:rsid w:val="008368F5"/>
    <w:rsid w:val="00836C6B"/>
    <w:rsid w:val="008376DD"/>
    <w:rsid w:val="00837A3C"/>
    <w:rsid w:val="00840F5C"/>
    <w:rsid w:val="0084266E"/>
    <w:rsid w:val="00842AB1"/>
    <w:rsid w:val="0084408A"/>
    <w:rsid w:val="008454B8"/>
    <w:rsid w:val="008454FA"/>
    <w:rsid w:val="008455E3"/>
    <w:rsid w:val="00845D8D"/>
    <w:rsid w:val="00846E0E"/>
    <w:rsid w:val="00847360"/>
    <w:rsid w:val="00847410"/>
    <w:rsid w:val="00847432"/>
    <w:rsid w:val="00850E5B"/>
    <w:rsid w:val="00851997"/>
    <w:rsid w:val="0085211D"/>
    <w:rsid w:val="00852497"/>
    <w:rsid w:val="0085323D"/>
    <w:rsid w:val="00853AAA"/>
    <w:rsid w:val="00853DC2"/>
    <w:rsid w:val="0085441B"/>
    <w:rsid w:val="00855121"/>
    <w:rsid w:val="00855939"/>
    <w:rsid w:val="00855BA9"/>
    <w:rsid w:val="00855E28"/>
    <w:rsid w:val="00856EDC"/>
    <w:rsid w:val="00856EE1"/>
    <w:rsid w:val="008571E3"/>
    <w:rsid w:val="0086008D"/>
    <w:rsid w:val="00860AC6"/>
    <w:rsid w:val="00861782"/>
    <w:rsid w:val="00861F46"/>
    <w:rsid w:val="0086229D"/>
    <w:rsid w:val="00862C3E"/>
    <w:rsid w:val="00863324"/>
    <w:rsid w:val="008641F3"/>
    <w:rsid w:val="008648D8"/>
    <w:rsid w:val="00864953"/>
    <w:rsid w:val="00864F2A"/>
    <w:rsid w:val="008653F2"/>
    <w:rsid w:val="00866BF7"/>
    <w:rsid w:val="00866CD5"/>
    <w:rsid w:val="008673BE"/>
    <w:rsid w:val="00867C43"/>
    <w:rsid w:val="00867DF4"/>
    <w:rsid w:val="0087006A"/>
    <w:rsid w:val="0087088D"/>
    <w:rsid w:val="008708AE"/>
    <w:rsid w:val="0087182A"/>
    <w:rsid w:val="00871F5A"/>
    <w:rsid w:val="0087244A"/>
    <w:rsid w:val="00872662"/>
    <w:rsid w:val="008732C9"/>
    <w:rsid w:val="00874358"/>
    <w:rsid w:val="00875B0C"/>
    <w:rsid w:val="00876F04"/>
    <w:rsid w:val="008770F8"/>
    <w:rsid w:val="0088075A"/>
    <w:rsid w:val="008807BE"/>
    <w:rsid w:val="00880907"/>
    <w:rsid w:val="00880F34"/>
    <w:rsid w:val="00881C54"/>
    <w:rsid w:val="00881D45"/>
    <w:rsid w:val="00882494"/>
    <w:rsid w:val="0088337C"/>
    <w:rsid w:val="0088348D"/>
    <w:rsid w:val="00884D6A"/>
    <w:rsid w:val="00884EB4"/>
    <w:rsid w:val="008852C1"/>
    <w:rsid w:val="00885C1B"/>
    <w:rsid w:val="008868CD"/>
    <w:rsid w:val="008877DB"/>
    <w:rsid w:val="0089048A"/>
    <w:rsid w:val="00891382"/>
    <w:rsid w:val="00891B89"/>
    <w:rsid w:val="0089529D"/>
    <w:rsid w:val="00895920"/>
    <w:rsid w:val="00896756"/>
    <w:rsid w:val="008968CC"/>
    <w:rsid w:val="008A0B35"/>
    <w:rsid w:val="008A11C2"/>
    <w:rsid w:val="008A21F3"/>
    <w:rsid w:val="008A2B0F"/>
    <w:rsid w:val="008A3580"/>
    <w:rsid w:val="008A4631"/>
    <w:rsid w:val="008A4799"/>
    <w:rsid w:val="008A537B"/>
    <w:rsid w:val="008A5CF3"/>
    <w:rsid w:val="008A6432"/>
    <w:rsid w:val="008A7517"/>
    <w:rsid w:val="008B02D2"/>
    <w:rsid w:val="008B06DF"/>
    <w:rsid w:val="008B0B41"/>
    <w:rsid w:val="008B0EDA"/>
    <w:rsid w:val="008B169C"/>
    <w:rsid w:val="008B28BB"/>
    <w:rsid w:val="008B2E5C"/>
    <w:rsid w:val="008B2F94"/>
    <w:rsid w:val="008B3866"/>
    <w:rsid w:val="008B38CF"/>
    <w:rsid w:val="008B3D96"/>
    <w:rsid w:val="008B4109"/>
    <w:rsid w:val="008B5117"/>
    <w:rsid w:val="008B5C1E"/>
    <w:rsid w:val="008B5C31"/>
    <w:rsid w:val="008B5FAA"/>
    <w:rsid w:val="008B70A1"/>
    <w:rsid w:val="008B72E4"/>
    <w:rsid w:val="008B745B"/>
    <w:rsid w:val="008C01F5"/>
    <w:rsid w:val="008C06E1"/>
    <w:rsid w:val="008C14FE"/>
    <w:rsid w:val="008C1997"/>
    <w:rsid w:val="008C20D2"/>
    <w:rsid w:val="008C2D22"/>
    <w:rsid w:val="008C3377"/>
    <w:rsid w:val="008C3E31"/>
    <w:rsid w:val="008C4A8C"/>
    <w:rsid w:val="008C4C66"/>
    <w:rsid w:val="008C4DC9"/>
    <w:rsid w:val="008C5825"/>
    <w:rsid w:val="008C5BBC"/>
    <w:rsid w:val="008C617C"/>
    <w:rsid w:val="008C7002"/>
    <w:rsid w:val="008D1A91"/>
    <w:rsid w:val="008D1D85"/>
    <w:rsid w:val="008D2507"/>
    <w:rsid w:val="008D284D"/>
    <w:rsid w:val="008D360C"/>
    <w:rsid w:val="008D441F"/>
    <w:rsid w:val="008D44E5"/>
    <w:rsid w:val="008D4669"/>
    <w:rsid w:val="008D4AAA"/>
    <w:rsid w:val="008D550B"/>
    <w:rsid w:val="008D58BD"/>
    <w:rsid w:val="008D603D"/>
    <w:rsid w:val="008D60D8"/>
    <w:rsid w:val="008D67EC"/>
    <w:rsid w:val="008D680F"/>
    <w:rsid w:val="008D6BA9"/>
    <w:rsid w:val="008E0FF7"/>
    <w:rsid w:val="008E1655"/>
    <w:rsid w:val="008E197A"/>
    <w:rsid w:val="008E1B5C"/>
    <w:rsid w:val="008E3B05"/>
    <w:rsid w:val="008E594A"/>
    <w:rsid w:val="008E6197"/>
    <w:rsid w:val="008E6689"/>
    <w:rsid w:val="008E6B70"/>
    <w:rsid w:val="008E72FC"/>
    <w:rsid w:val="008F0042"/>
    <w:rsid w:val="008F0438"/>
    <w:rsid w:val="008F06C4"/>
    <w:rsid w:val="008F081C"/>
    <w:rsid w:val="008F0D61"/>
    <w:rsid w:val="008F1B3A"/>
    <w:rsid w:val="008F365D"/>
    <w:rsid w:val="008F37E0"/>
    <w:rsid w:val="008F4190"/>
    <w:rsid w:val="008F4C41"/>
    <w:rsid w:val="008F5618"/>
    <w:rsid w:val="008F59E2"/>
    <w:rsid w:val="008F6909"/>
    <w:rsid w:val="008F6EC3"/>
    <w:rsid w:val="0090013E"/>
    <w:rsid w:val="00902A0F"/>
    <w:rsid w:val="00902C6E"/>
    <w:rsid w:val="00904013"/>
    <w:rsid w:val="0090466B"/>
    <w:rsid w:val="0090466D"/>
    <w:rsid w:val="00904728"/>
    <w:rsid w:val="00905EF6"/>
    <w:rsid w:val="0090645D"/>
    <w:rsid w:val="00906BB4"/>
    <w:rsid w:val="00907EEB"/>
    <w:rsid w:val="00913AC9"/>
    <w:rsid w:val="00913FC1"/>
    <w:rsid w:val="0091437F"/>
    <w:rsid w:val="00914A85"/>
    <w:rsid w:val="009167AD"/>
    <w:rsid w:val="00916AC5"/>
    <w:rsid w:val="00917536"/>
    <w:rsid w:val="00917E48"/>
    <w:rsid w:val="0092005A"/>
    <w:rsid w:val="00920114"/>
    <w:rsid w:val="009202F9"/>
    <w:rsid w:val="00921157"/>
    <w:rsid w:val="00921164"/>
    <w:rsid w:val="00922282"/>
    <w:rsid w:val="009225A6"/>
    <w:rsid w:val="00923621"/>
    <w:rsid w:val="0092420C"/>
    <w:rsid w:val="009246F1"/>
    <w:rsid w:val="00924CBE"/>
    <w:rsid w:val="00925057"/>
    <w:rsid w:val="00925583"/>
    <w:rsid w:val="00925AA2"/>
    <w:rsid w:val="00925D6E"/>
    <w:rsid w:val="0092609E"/>
    <w:rsid w:val="00926CDC"/>
    <w:rsid w:val="00927817"/>
    <w:rsid w:val="00927936"/>
    <w:rsid w:val="00930DA7"/>
    <w:rsid w:val="00931D45"/>
    <w:rsid w:val="009328AE"/>
    <w:rsid w:val="0093298E"/>
    <w:rsid w:val="00932A02"/>
    <w:rsid w:val="009333B8"/>
    <w:rsid w:val="009346DB"/>
    <w:rsid w:val="00934ED4"/>
    <w:rsid w:val="00935C79"/>
    <w:rsid w:val="00935F07"/>
    <w:rsid w:val="0093621A"/>
    <w:rsid w:val="00936547"/>
    <w:rsid w:val="009366B8"/>
    <w:rsid w:val="00936877"/>
    <w:rsid w:val="0093705A"/>
    <w:rsid w:val="00937AC3"/>
    <w:rsid w:val="00937BC9"/>
    <w:rsid w:val="00937C36"/>
    <w:rsid w:val="00941526"/>
    <w:rsid w:val="00941CEB"/>
    <w:rsid w:val="00941ECB"/>
    <w:rsid w:val="00942203"/>
    <w:rsid w:val="00942D00"/>
    <w:rsid w:val="00942D27"/>
    <w:rsid w:val="009431DD"/>
    <w:rsid w:val="009445F7"/>
    <w:rsid w:val="00944D7F"/>
    <w:rsid w:val="00944F95"/>
    <w:rsid w:val="0094601B"/>
    <w:rsid w:val="009471F9"/>
    <w:rsid w:val="00951211"/>
    <w:rsid w:val="0095121D"/>
    <w:rsid w:val="00951229"/>
    <w:rsid w:val="00951A49"/>
    <w:rsid w:val="00952307"/>
    <w:rsid w:val="00953356"/>
    <w:rsid w:val="009534DE"/>
    <w:rsid w:val="009537D1"/>
    <w:rsid w:val="00954F3E"/>
    <w:rsid w:val="00955084"/>
    <w:rsid w:val="00955650"/>
    <w:rsid w:val="0095573F"/>
    <w:rsid w:val="00955D9F"/>
    <w:rsid w:val="009562F5"/>
    <w:rsid w:val="00956397"/>
    <w:rsid w:val="0095656D"/>
    <w:rsid w:val="00957434"/>
    <w:rsid w:val="0095789A"/>
    <w:rsid w:val="00957C80"/>
    <w:rsid w:val="00960227"/>
    <w:rsid w:val="00961113"/>
    <w:rsid w:val="009618E2"/>
    <w:rsid w:val="00962643"/>
    <w:rsid w:val="00962955"/>
    <w:rsid w:val="009629DB"/>
    <w:rsid w:val="00962BEE"/>
    <w:rsid w:val="009633AA"/>
    <w:rsid w:val="00963A9E"/>
    <w:rsid w:val="00963AC0"/>
    <w:rsid w:val="00963B63"/>
    <w:rsid w:val="009647AF"/>
    <w:rsid w:val="009648EF"/>
    <w:rsid w:val="00964D68"/>
    <w:rsid w:val="00965391"/>
    <w:rsid w:val="009653CB"/>
    <w:rsid w:val="0096550E"/>
    <w:rsid w:val="00965EA3"/>
    <w:rsid w:val="00966156"/>
    <w:rsid w:val="0096642A"/>
    <w:rsid w:val="00966ABE"/>
    <w:rsid w:val="00966E31"/>
    <w:rsid w:val="00971D10"/>
    <w:rsid w:val="00971E59"/>
    <w:rsid w:val="00971FF6"/>
    <w:rsid w:val="009722CD"/>
    <w:rsid w:val="009726F3"/>
    <w:rsid w:val="0097344F"/>
    <w:rsid w:val="00975ECD"/>
    <w:rsid w:val="00976624"/>
    <w:rsid w:val="00976954"/>
    <w:rsid w:val="00977868"/>
    <w:rsid w:val="00977B2B"/>
    <w:rsid w:val="0098004B"/>
    <w:rsid w:val="00983127"/>
    <w:rsid w:val="009836A5"/>
    <w:rsid w:val="009839CC"/>
    <w:rsid w:val="00983E76"/>
    <w:rsid w:val="009848C6"/>
    <w:rsid w:val="009855F0"/>
    <w:rsid w:val="009875E2"/>
    <w:rsid w:val="00990D7A"/>
    <w:rsid w:val="00991AF4"/>
    <w:rsid w:val="00992294"/>
    <w:rsid w:val="009922B7"/>
    <w:rsid w:val="00992302"/>
    <w:rsid w:val="00992432"/>
    <w:rsid w:val="00994528"/>
    <w:rsid w:val="00994564"/>
    <w:rsid w:val="00994FDC"/>
    <w:rsid w:val="009961EF"/>
    <w:rsid w:val="009964B6"/>
    <w:rsid w:val="009A053D"/>
    <w:rsid w:val="009A0F5A"/>
    <w:rsid w:val="009A122C"/>
    <w:rsid w:val="009A17A7"/>
    <w:rsid w:val="009A20B2"/>
    <w:rsid w:val="009A252F"/>
    <w:rsid w:val="009A2E7F"/>
    <w:rsid w:val="009A34D4"/>
    <w:rsid w:val="009A4C92"/>
    <w:rsid w:val="009A4F16"/>
    <w:rsid w:val="009A538B"/>
    <w:rsid w:val="009B05F2"/>
    <w:rsid w:val="009B1414"/>
    <w:rsid w:val="009B1EC7"/>
    <w:rsid w:val="009B26A8"/>
    <w:rsid w:val="009B2B46"/>
    <w:rsid w:val="009B2C29"/>
    <w:rsid w:val="009B33BF"/>
    <w:rsid w:val="009B3495"/>
    <w:rsid w:val="009B3D7F"/>
    <w:rsid w:val="009B3F4A"/>
    <w:rsid w:val="009B519B"/>
    <w:rsid w:val="009B5496"/>
    <w:rsid w:val="009B58E7"/>
    <w:rsid w:val="009B5BBF"/>
    <w:rsid w:val="009B6ED2"/>
    <w:rsid w:val="009B72DE"/>
    <w:rsid w:val="009C03A9"/>
    <w:rsid w:val="009C08B7"/>
    <w:rsid w:val="009C0928"/>
    <w:rsid w:val="009C1389"/>
    <w:rsid w:val="009C14F9"/>
    <w:rsid w:val="009C2795"/>
    <w:rsid w:val="009C2E55"/>
    <w:rsid w:val="009C2F7C"/>
    <w:rsid w:val="009C4D69"/>
    <w:rsid w:val="009C4FFC"/>
    <w:rsid w:val="009C58C8"/>
    <w:rsid w:val="009C5C30"/>
    <w:rsid w:val="009C691B"/>
    <w:rsid w:val="009C6D6F"/>
    <w:rsid w:val="009C7389"/>
    <w:rsid w:val="009C749F"/>
    <w:rsid w:val="009D0165"/>
    <w:rsid w:val="009D2119"/>
    <w:rsid w:val="009D2174"/>
    <w:rsid w:val="009D2C8D"/>
    <w:rsid w:val="009D3158"/>
    <w:rsid w:val="009D3B60"/>
    <w:rsid w:val="009D3DB9"/>
    <w:rsid w:val="009D40F1"/>
    <w:rsid w:val="009D4E8F"/>
    <w:rsid w:val="009D506F"/>
    <w:rsid w:val="009D573E"/>
    <w:rsid w:val="009D5B9F"/>
    <w:rsid w:val="009D6ABF"/>
    <w:rsid w:val="009D7698"/>
    <w:rsid w:val="009E0717"/>
    <w:rsid w:val="009E098F"/>
    <w:rsid w:val="009E09C4"/>
    <w:rsid w:val="009E12C9"/>
    <w:rsid w:val="009E139F"/>
    <w:rsid w:val="009E1576"/>
    <w:rsid w:val="009E159D"/>
    <w:rsid w:val="009E15D1"/>
    <w:rsid w:val="009E1A08"/>
    <w:rsid w:val="009E1DD3"/>
    <w:rsid w:val="009E2730"/>
    <w:rsid w:val="009E37F3"/>
    <w:rsid w:val="009E450C"/>
    <w:rsid w:val="009E4633"/>
    <w:rsid w:val="009E4A19"/>
    <w:rsid w:val="009E5031"/>
    <w:rsid w:val="009E51DD"/>
    <w:rsid w:val="009E5D1C"/>
    <w:rsid w:val="009E64D4"/>
    <w:rsid w:val="009E69B5"/>
    <w:rsid w:val="009F2980"/>
    <w:rsid w:val="009F3687"/>
    <w:rsid w:val="009F475C"/>
    <w:rsid w:val="009F51E2"/>
    <w:rsid w:val="009F5363"/>
    <w:rsid w:val="009F590F"/>
    <w:rsid w:val="009F626B"/>
    <w:rsid w:val="009F6AA4"/>
    <w:rsid w:val="009F6C56"/>
    <w:rsid w:val="00A000B1"/>
    <w:rsid w:val="00A0028C"/>
    <w:rsid w:val="00A005B5"/>
    <w:rsid w:val="00A00BE8"/>
    <w:rsid w:val="00A01000"/>
    <w:rsid w:val="00A011FD"/>
    <w:rsid w:val="00A0227B"/>
    <w:rsid w:val="00A0268E"/>
    <w:rsid w:val="00A03280"/>
    <w:rsid w:val="00A04665"/>
    <w:rsid w:val="00A04B82"/>
    <w:rsid w:val="00A05719"/>
    <w:rsid w:val="00A062DB"/>
    <w:rsid w:val="00A0694E"/>
    <w:rsid w:val="00A06BBD"/>
    <w:rsid w:val="00A06D0A"/>
    <w:rsid w:val="00A07396"/>
    <w:rsid w:val="00A07C6D"/>
    <w:rsid w:val="00A10685"/>
    <w:rsid w:val="00A10D63"/>
    <w:rsid w:val="00A10F04"/>
    <w:rsid w:val="00A11015"/>
    <w:rsid w:val="00A115FA"/>
    <w:rsid w:val="00A126DB"/>
    <w:rsid w:val="00A12A1F"/>
    <w:rsid w:val="00A12BE7"/>
    <w:rsid w:val="00A137AF"/>
    <w:rsid w:val="00A139E6"/>
    <w:rsid w:val="00A14209"/>
    <w:rsid w:val="00A149BB"/>
    <w:rsid w:val="00A15016"/>
    <w:rsid w:val="00A15B7E"/>
    <w:rsid w:val="00A1788D"/>
    <w:rsid w:val="00A2043E"/>
    <w:rsid w:val="00A20B75"/>
    <w:rsid w:val="00A20C6D"/>
    <w:rsid w:val="00A20C76"/>
    <w:rsid w:val="00A21141"/>
    <w:rsid w:val="00A22743"/>
    <w:rsid w:val="00A2331A"/>
    <w:rsid w:val="00A2383E"/>
    <w:rsid w:val="00A24343"/>
    <w:rsid w:val="00A24914"/>
    <w:rsid w:val="00A255EB"/>
    <w:rsid w:val="00A25895"/>
    <w:rsid w:val="00A25946"/>
    <w:rsid w:val="00A25C58"/>
    <w:rsid w:val="00A26420"/>
    <w:rsid w:val="00A26957"/>
    <w:rsid w:val="00A3035F"/>
    <w:rsid w:val="00A312C9"/>
    <w:rsid w:val="00A313E4"/>
    <w:rsid w:val="00A31D8E"/>
    <w:rsid w:val="00A32119"/>
    <w:rsid w:val="00A34265"/>
    <w:rsid w:val="00A345B0"/>
    <w:rsid w:val="00A35358"/>
    <w:rsid w:val="00A3681F"/>
    <w:rsid w:val="00A37B24"/>
    <w:rsid w:val="00A40235"/>
    <w:rsid w:val="00A40818"/>
    <w:rsid w:val="00A4097F"/>
    <w:rsid w:val="00A40A59"/>
    <w:rsid w:val="00A40DEA"/>
    <w:rsid w:val="00A41904"/>
    <w:rsid w:val="00A41B10"/>
    <w:rsid w:val="00A41B14"/>
    <w:rsid w:val="00A41D5F"/>
    <w:rsid w:val="00A4224D"/>
    <w:rsid w:val="00A42E3A"/>
    <w:rsid w:val="00A42FA5"/>
    <w:rsid w:val="00A43E38"/>
    <w:rsid w:val="00A440CE"/>
    <w:rsid w:val="00A45074"/>
    <w:rsid w:val="00A46B01"/>
    <w:rsid w:val="00A47B9A"/>
    <w:rsid w:val="00A5051B"/>
    <w:rsid w:val="00A507E2"/>
    <w:rsid w:val="00A5141D"/>
    <w:rsid w:val="00A516BB"/>
    <w:rsid w:val="00A51C4F"/>
    <w:rsid w:val="00A52802"/>
    <w:rsid w:val="00A538C1"/>
    <w:rsid w:val="00A545DE"/>
    <w:rsid w:val="00A54873"/>
    <w:rsid w:val="00A549FB"/>
    <w:rsid w:val="00A5561E"/>
    <w:rsid w:val="00A558C2"/>
    <w:rsid w:val="00A561CE"/>
    <w:rsid w:val="00A56380"/>
    <w:rsid w:val="00A56401"/>
    <w:rsid w:val="00A56488"/>
    <w:rsid w:val="00A564A6"/>
    <w:rsid w:val="00A579C2"/>
    <w:rsid w:val="00A606C5"/>
    <w:rsid w:val="00A60978"/>
    <w:rsid w:val="00A60B27"/>
    <w:rsid w:val="00A60BAA"/>
    <w:rsid w:val="00A60BBB"/>
    <w:rsid w:val="00A60D83"/>
    <w:rsid w:val="00A610BB"/>
    <w:rsid w:val="00A6120B"/>
    <w:rsid w:val="00A61349"/>
    <w:rsid w:val="00A614EC"/>
    <w:rsid w:val="00A61548"/>
    <w:rsid w:val="00A62C90"/>
    <w:rsid w:val="00A63330"/>
    <w:rsid w:val="00A633A4"/>
    <w:rsid w:val="00A63954"/>
    <w:rsid w:val="00A647F1"/>
    <w:rsid w:val="00A64C88"/>
    <w:rsid w:val="00A65228"/>
    <w:rsid w:val="00A6533F"/>
    <w:rsid w:val="00A65CE5"/>
    <w:rsid w:val="00A65DAA"/>
    <w:rsid w:val="00A66CFC"/>
    <w:rsid w:val="00A67016"/>
    <w:rsid w:val="00A67119"/>
    <w:rsid w:val="00A67234"/>
    <w:rsid w:val="00A67CF3"/>
    <w:rsid w:val="00A712A7"/>
    <w:rsid w:val="00A71595"/>
    <w:rsid w:val="00A71C0E"/>
    <w:rsid w:val="00A732FF"/>
    <w:rsid w:val="00A7332B"/>
    <w:rsid w:val="00A737B1"/>
    <w:rsid w:val="00A73FE0"/>
    <w:rsid w:val="00A74059"/>
    <w:rsid w:val="00A74253"/>
    <w:rsid w:val="00A74B0D"/>
    <w:rsid w:val="00A76467"/>
    <w:rsid w:val="00A7679C"/>
    <w:rsid w:val="00A769C2"/>
    <w:rsid w:val="00A80A8B"/>
    <w:rsid w:val="00A819FF"/>
    <w:rsid w:val="00A81C78"/>
    <w:rsid w:val="00A82948"/>
    <w:rsid w:val="00A82ECA"/>
    <w:rsid w:val="00A8317D"/>
    <w:rsid w:val="00A83276"/>
    <w:rsid w:val="00A8346C"/>
    <w:rsid w:val="00A868DA"/>
    <w:rsid w:val="00A86EB9"/>
    <w:rsid w:val="00A87BCA"/>
    <w:rsid w:val="00A912F4"/>
    <w:rsid w:val="00A917C8"/>
    <w:rsid w:val="00A9184F"/>
    <w:rsid w:val="00A932EA"/>
    <w:rsid w:val="00A938BF"/>
    <w:rsid w:val="00A9394F"/>
    <w:rsid w:val="00A93960"/>
    <w:rsid w:val="00A93CC3"/>
    <w:rsid w:val="00A93EF7"/>
    <w:rsid w:val="00A94F52"/>
    <w:rsid w:val="00A95C3D"/>
    <w:rsid w:val="00A97344"/>
    <w:rsid w:val="00A97512"/>
    <w:rsid w:val="00A97781"/>
    <w:rsid w:val="00AA1990"/>
    <w:rsid w:val="00AA1D47"/>
    <w:rsid w:val="00AA243A"/>
    <w:rsid w:val="00AA31BB"/>
    <w:rsid w:val="00AA3312"/>
    <w:rsid w:val="00AA36F9"/>
    <w:rsid w:val="00AA39F1"/>
    <w:rsid w:val="00AA3B2D"/>
    <w:rsid w:val="00AA3DF0"/>
    <w:rsid w:val="00AA475A"/>
    <w:rsid w:val="00AA4B6B"/>
    <w:rsid w:val="00AA50B3"/>
    <w:rsid w:val="00AA5986"/>
    <w:rsid w:val="00AA6419"/>
    <w:rsid w:val="00AB07DE"/>
    <w:rsid w:val="00AB08D9"/>
    <w:rsid w:val="00AB1162"/>
    <w:rsid w:val="00AB1548"/>
    <w:rsid w:val="00AB197C"/>
    <w:rsid w:val="00AB22FD"/>
    <w:rsid w:val="00AB35DE"/>
    <w:rsid w:val="00AB4297"/>
    <w:rsid w:val="00AB48CD"/>
    <w:rsid w:val="00AB4FB6"/>
    <w:rsid w:val="00AB706F"/>
    <w:rsid w:val="00AB71EC"/>
    <w:rsid w:val="00AB76E9"/>
    <w:rsid w:val="00AC08D5"/>
    <w:rsid w:val="00AC0F6F"/>
    <w:rsid w:val="00AC14A4"/>
    <w:rsid w:val="00AC16C5"/>
    <w:rsid w:val="00AC240A"/>
    <w:rsid w:val="00AC250F"/>
    <w:rsid w:val="00AC33F3"/>
    <w:rsid w:val="00AC462A"/>
    <w:rsid w:val="00AC4EBD"/>
    <w:rsid w:val="00AC5031"/>
    <w:rsid w:val="00AC5585"/>
    <w:rsid w:val="00AC5D32"/>
    <w:rsid w:val="00AC5F52"/>
    <w:rsid w:val="00AC63D0"/>
    <w:rsid w:val="00AC684F"/>
    <w:rsid w:val="00AD004E"/>
    <w:rsid w:val="00AD01A4"/>
    <w:rsid w:val="00AD1C26"/>
    <w:rsid w:val="00AD26B5"/>
    <w:rsid w:val="00AD2BA7"/>
    <w:rsid w:val="00AD551B"/>
    <w:rsid w:val="00AD64D5"/>
    <w:rsid w:val="00AE10F8"/>
    <w:rsid w:val="00AE1588"/>
    <w:rsid w:val="00AE1E91"/>
    <w:rsid w:val="00AE20DA"/>
    <w:rsid w:val="00AE3D12"/>
    <w:rsid w:val="00AE5561"/>
    <w:rsid w:val="00AE5A77"/>
    <w:rsid w:val="00AE6CAC"/>
    <w:rsid w:val="00AE7211"/>
    <w:rsid w:val="00AE7348"/>
    <w:rsid w:val="00AE7A22"/>
    <w:rsid w:val="00AF10E7"/>
    <w:rsid w:val="00AF2277"/>
    <w:rsid w:val="00AF36ED"/>
    <w:rsid w:val="00AF4349"/>
    <w:rsid w:val="00AF44B3"/>
    <w:rsid w:val="00AF48A8"/>
    <w:rsid w:val="00AF567B"/>
    <w:rsid w:val="00AF58A7"/>
    <w:rsid w:val="00AF6E05"/>
    <w:rsid w:val="00AF7FFE"/>
    <w:rsid w:val="00B00D6E"/>
    <w:rsid w:val="00B016CA"/>
    <w:rsid w:val="00B01C89"/>
    <w:rsid w:val="00B02477"/>
    <w:rsid w:val="00B027AA"/>
    <w:rsid w:val="00B02B2B"/>
    <w:rsid w:val="00B035A9"/>
    <w:rsid w:val="00B07549"/>
    <w:rsid w:val="00B075EF"/>
    <w:rsid w:val="00B07E36"/>
    <w:rsid w:val="00B1010E"/>
    <w:rsid w:val="00B10462"/>
    <w:rsid w:val="00B10947"/>
    <w:rsid w:val="00B1137E"/>
    <w:rsid w:val="00B11D80"/>
    <w:rsid w:val="00B1204A"/>
    <w:rsid w:val="00B1207A"/>
    <w:rsid w:val="00B12FA2"/>
    <w:rsid w:val="00B13BAE"/>
    <w:rsid w:val="00B1407B"/>
    <w:rsid w:val="00B14F06"/>
    <w:rsid w:val="00B159FF"/>
    <w:rsid w:val="00B15BB6"/>
    <w:rsid w:val="00B1605D"/>
    <w:rsid w:val="00B173B8"/>
    <w:rsid w:val="00B20497"/>
    <w:rsid w:val="00B2069A"/>
    <w:rsid w:val="00B20F01"/>
    <w:rsid w:val="00B219A6"/>
    <w:rsid w:val="00B222CF"/>
    <w:rsid w:val="00B2242C"/>
    <w:rsid w:val="00B22990"/>
    <w:rsid w:val="00B22AAC"/>
    <w:rsid w:val="00B22E48"/>
    <w:rsid w:val="00B22F20"/>
    <w:rsid w:val="00B230A6"/>
    <w:rsid w:val="00B23BE8"/>
    <w:rsid w:val="00B24D4F"/>
    <w:rsid w:val="00B254A4"/>
    <w:rsid w:val="00B25D7E"/>
    <w:rsid w:val="00B2633E"/>
    <w:rsid w:val="00B266AD"/>
    <w:rsid w:val="00B269C1"/>
    <w:rsid w:val="00B26C70"/>
    <w:rsid w:val="00B26CEC"/>
    <w:rsid w:val="00B26E8E"/>
    <w:rsid w:val="00B2757D"/>
    <w:rsid w:val="00B27A11"/>
    <w:rsid w:val="00B30B63"/>
    <w:rsid w:val="00B311F1"/>
    <w:rsid w:val="00B31307"/>
    <w:rsid w:val="00B31F0B"/>
    <w:rsid w:val="00B32B25"/>
    <w:rsid w:val="00B33CF0"/>
    <w:rsid w:val="00B34AE7"/>
    <w:rsid w:val="00B34D04"/>
    <w:rsid w:val="00B358C7"/>
    <w:rsid w:val="00B35925"/>
    <w:rsid w:val="00B35A8C"/>
    <w:rsid w:val="00B376A3"/>
    <w:rsid w:val="00B37D1F"/>
    <w:rsid w:val="00B37D66"/>
    <w:rsid w:val="00B4017E"/>
    <w:rsid w:val="00B40383"/>
    <w:rsid w:val="00B40761"/>
    <w:rsid w:val="00B40DDA"/>
    <w:rsid w:val="00B416A2"/>
    <w:rsid w:val="00B41795"/>
    <w:rsid w:val="00B41A67"/>
    <w:rsid w:val="00B41B91"/>
    <w:rsid w:val="00B42806"/>
    <w:rsid w:val="00B42C0C"/>
    <w:rsid w:val="00B43979"/>
    <w:rsid w:val="00B43EF1"/>
    <w:rsid w:val="00B44463"/>
    <w:rsid w:val="00B446E0"/>
    <w:rsid w:val="00B46EA4"/>
    <w:rsid w:val="00B50540"/>
    <w:rsid w:val="00B51396"/>
    <w:rsid w:val="00B52921"/>
    <w:rsid w:val="00B53896"/>
    <w:rsid w:val="00B53A91"/>
    <w:rsid w:val="00B543CD"/>
    <w:rsid w:val="00B54AC0"/>
    <w:rsid w:val="00B551F4"/>
    <w:rsid w:val="00B569CD"/>
    <w:rsid w:val="00B56A6E"/>
    <w:rsid w:val="00B56C4C"/>
    <w:rsid w:val="00B60539"/>
    <w:rsid w:val="00B607FF"/>
    <w:rsid w:val="00B608F1"/>
    <w:rsid w:val="00B608FD"/>
    <w:rsid w:val="00B60F49"/>
    <w:rsid w:val="00B6254B"/>
    <w:rsid w:val="00B63EFF"/>
    <w:rsid w:val="00B64286"/>
    <w:rsid w:val="00B643DF"/>
    <w:rsid w:val="00B64445"/>
    <w:rsid w:val="00B6472B"/>
    <w:rsid w:val="00B64FBD"/>
    <w:rsid w:val="00B66612"/>
    <w:rsid w:val="00B6668A"/>
    <w:rsid w:val="00B667B4"/>
    <w:rsid w:val="00B67001"/>
    <w:rsid w:val="00B70100"/>
    <w:rsid w:val="00B705C4"/>
    <w:rsid w:val="00B70B45"/>
    <w:rsid w:val="00B715A1"/>
    <w:rsid w:val="00B71621"/>
    <w:rsid w:val="00B7310D"/>
    <w:rsid w:val="00B73175"/>
    <w:rsid w:val="00B73465"/>
    <w:rsid w:val="00B73E62"/>
    <w:rsid w:val="00B747DB"/>
    <w:rsid w:val="00B74A26"/>
    <w:rsid w:val="00B7506D"/>
    <w:rsid w:val="00B75519"/>
    <w:rsid w:val="00B756F3"/>
    <w:rsid w:val="00B7669A"/>
    <w:rsid w:val="00B76A4B"/>
    <w:rsid w:val="00B774A0"/>
    <w:rsid w:val="00B77D18"/>
    <w:rsid w:val="00B802EA"/>
    <w:rsid w:val="00B80D23"/>
    <w:rsid w:val="00B80D46"/>
    <w:rsid w:val="00B81158"/>
    <w:rsid w:val="00B812C8"/>
    <w:rsid w:val="00B822E2"/>
    <w:rsid w:val="00B82E1E"/>
    <w:rsid w:val="00B8383C"/>
    <w:rsid w:val="00B84015"/>
    <w:rsid w:val="00B84B88"/>
    <w:rsid w:val="00B85281"/>
    <w:rsid w:val="00B85880"/>
    <w:rsid w:val="00B85B10"/>
    <w:rsid w:val="00B861ED"/>
    <w:rsid w:val="00B870EB"/>
    <w:rsid w:val="00B87434"/>
    <w:rsid w:val="00B92466"/>
    <w:rsid w:val="00B92AA2"/>
    <w:rsid w:val="00B92D8B"/>
    <w:rsid w:val="00B93507"/>
    <w:rsid w:val="00B938E5"/>
    <w:rsid w:val="00B93B52"/>
    <w:rsid w:val="00B9487A"/>
    <w:rsid w:val="00B95852"/>
    <w:rsid w:val="00B95D63"/>
    <w:rsid w:val="00B96158"/>
    <w:rsid w:val="00B96360"/>
    <w:rsid w:val="00B96965"/>
    <w:rsid w:val="00B96E6D"/>
    <w:rsid w:val="00B96F91"/>
    <w:rsid w:val="00B97529"/>
    <w:rsid w:val="00B97B5B"/>
    <w:rsid w:val="00BA1015"/>
    <w:rsid w:val="00BA1355"/>
    <w:rsid w:val="00BA15B9"/>
    <w:rsid w:val="00BA171E"/>
    <w:rsid w:val="00BA1CAD"/>
    <w:rsid w:val="00BA2645"/>
    <w:rsid w:val="00BA2E90"/>
    <w:rsid w:val="00BA31EF"/>
    <w:rsid w:val="00BA40F1"/>
    <w:rsid w:val="00BA4789"/>
    <w:rsid w:val="00BA4A6C"/>
    <w:rsid w:val="00BA5FFB"/>
    <w:rsid w:val="00BA604F"/>
    <w:rsid w:val="00BA64DD"/>
    <w:rsid w:val="00BA6FA7"/>
    <w:rsid w:val="00BA71CF"/>
    <w:rsid w:val="00BA7628"/>
    <w:rsid w:val="00BA7743"/>
    <w:rsid w:val="00BB0B97"/>
    <w:rsid w:val="00BB21BB"/>
    <w:rsid w:val="00BB29C8"/>
    <w:rsid w:val="00BB3E32"/>
    <w:rsid w:val="00BB4B92"/>
    <w:rsid w:val="00BB54B3"/>
    <w:rsid w:val="00BB5BCD"/>
    <w:rsid w:val="00BB6166"/>
    <w:rsid w:val="00BB653C"/>
    <w:rsid w:val="00BB696F"/>
    <w:rsid w:val="00BB6B35"/>
    <w:rsid w:val="00BB6B68"/>
    <w:rsid w:val="00BB7608"/>
    <w:rsid w:val="00BB7B9F"/>
    <w:rsid w:val="00BC012C"/>
    <w:rsid w:val="00BC0368"/>
    <w:rsid w:val="00BC0807"/>
    <w:rsid w:val="00BC1074"/>
    <w:rsid w:val="00BC21E3"/>
    <w:rsid w:val="00BC2349"/>
    <w:rsid w:val="00BC487F"/>
    <w:rsid w:val="00BC4B54"/>
    <w:rsid w:val="00BC5BC7"/>
    <w:rsid w:val="00BC5E85"/>
    <w:rsid w:val="00BC66BD"/>
    <w:rsid w:val="00BC67D0"/>
    <w:rsid w:val="00BC6DE9"/>
    <w:rsid w:val="00BC722B"/>
    <w:rsid w:val="00BC76DC"/>
    <w:rsid w:val="00BC7884"/>
    <w:rsid w:val="00BC7C38"/>
    <w:rsid w:val="00BD0819"/>
    <w:rsid w:val="00BD14F1"/>
    <w:rsid w:val="00BD193E"/>
    <w:rsid w:val="00BD19FC"/>
    <w:rsid w:val="00BD201D"/>
    <w:rsid w:val="00BD23E9"/>
    <w:rsid w:val="00BD2B0D"/>
    <w:rsid w:val="00BD3308"/>
    <w:rsid w:val="00BD3E13"/>
    <w:rsid w:val="00BD62A6"/>
    <w:rsid w:val="00BD6E01"/>
    <w:rsid w:val="00BD74B4"/>
    <w:rsid w:val="00BE0038"/>
    <w:rsid w:val="00BE0616"/>
    <w:rsid w:val="00BE1E62"/>
    <w:rsid w:val="00BE3083"/>
    <w:rsid w:val="00BE456E"/>
    <w:rsid w:val="00BE4DC0"/>
    <w:rsid w:val="00BE511C"/>
    <w:rsid w:val="00BE560E"/>
    <w:rsid w:val="00BE5B83"/>
    <w:rsid w:val="00BE5DC0"/>
    <w:rsid w:val="00BE5F0A"/>
    <w:rsid w:val="00BE62B6"/>
    <w:rsid w:val="00BE656B"/>
    <w:rsid w:val="00BE694F"/>
    <w:rsid w:val="00BE6E50"/>
    <w:rsid w:val="00BE7ED7"/>
    <w:rsid w:val="00BF0058"/>
    <w:rsid w:val="00BF02CF"/>
    <w:rsid w:val="00BF0543"/>
    <w:rsid w:val="00BF07CB"/>
    <w:rsid w:val="00BF0826"/>
    <w:rsid w:val="00BF1001"/>
    <w:rsid w:val="00BF34CF"/>
    <w:rsid w:val="00BF3BFD"/>
    <w:rsid w:val="00BF59B0"/>
    <w:rsid w:val="00BF59E6"/>
    <w:rsid w:val="00BF6507"/>
    <w:rsid w:val="00BF6DCE"/>
    <w:rsid w:val="00BF7693"/>
    <w:rsid w:val="00BF7ABE"/>
    <w:rsid w:val="00C0005F"/>
    <w:rsid w:val="00C01566"/>
    <w:rsid w:val="00C01AA7"/>
    <w:rsid w:val="00C02C6D"/>
    <w:rsid w:val="00C02ED0"/>
    <w:rsid w:val="00C045FD"/>
    <w:rsid w:val="00C05995"/>
    <w:rsid w:val="00C063AE"/>
    <w:rsid w:val="00C063D7"/>
    <w:rsid w:val="00C06B9D"/>
    <w:rsid w:val="00C07A8A"/>
    <w:rsid w:val="00C07BED"/>
    <w:rsid w:val="00C107D8"/>
    <w:rsid w:val="00C116D4"/>
    <w:rsid w:val="00C117E4"/>
    <w:rsid w:val="00C11A1C"/>
    <w:rsid w:val="00C11B13"/>
    <w:rsid w:val="00C1209A"/>
    <w:rsid w:val="00C12A8D"/>
    <w:rsid w:val="00C12D37"/>
    <w:rsid w:val="00C13686"/>
    <w:rsid w:val="00C136B2"/>
    <w:rsid w:val="00C1489B"/>
    <w:rsid w:val="00C15EF1"/>
    <w:rsid w:val="00C16B71"/>
    <w:rsid w:val="00C17DEC"/>
    <w:rsid w:val="00C17F64"/>
    <w:rsid w:val="00C20604"/>
    <w:rsid w:val="00C21636"/>
    <w:rsid w:val="00C21BF0"/>
    <w:rsid w:val="00C229C5"/>
    <w:rsid w:val="00C22D76"/>
    <w:rsid w:val="00C231E1"/>
    <w:rsid w:val="00C23405"/>
    <w:rsid w:val="00C23F29"/>
    <w:rsid w:val="00C24F6B"/>
    <w:rsid w:val="00C259DC"/>
    <w:rsid w:val="00C261F6"/>
    <w:rsid w:val="00C265E2"/>
    <w:rsid w:val="00C26F76"/>
    <w:rsid w:val="00C26FCD"/>
    <w:rsid w:val="00C311D3"/>
    <w:rsid w:val="00C31294"/>
    <w:rsid w:val="00C3158B"/>
    <w:rsid w:val="00C34241"/>
    <w:rsid w:val="00C344A2"/>
    <w:rsid w:val="00C34FF7"/>
    <w:rsid w:val="00C35E3B"/>
    <w:rsid w:val="00C375B5"/>
    <w:rsid w:val="00C407E7"/>
    <w:rsid w:val="00C416AD"/>
    <w:rsid w:val="00C41BFA"/>
    <w:rsid w:val="00C41CDF"/>
    <w:rsid w:val="00C41F91"/>
    <w:rsid w:val="00C4207B"/>
    <w:rsid w:val="00C42083"/>
    <w:rsid w:val="00C4254D"/>
    <w:rsid w:val="00C42909"/>
    <w:rsid w:val="00C42FFB"/>
    <w:rsid w:val="00C43467"/>
    <w:rsid w:val="00C43B2E"/>
    <w:rsid w:val="00C43CFF"/>
    <w:rsid w:val="00C442E0"/>
    <w:rsid w:val="00C450F2"/>
    <w:rsid w:val="00C46215"/>
    <w:rsid w:val="00C46A06"/>
    <w:rsid w:val="00C46E56"/>
    <w:rsid w:val="00C503A5"/>
    <w:rsid w:val="00C505AE"/>
    <w:rsid w:val="00C506E6"/>
    <w:rsid w:val="00C50E0E"/>
    <w:rsid w:val="00C50F06"/>
    <w:rsid w:val="00C51477"/>
    <w:rsid w:val="00C52E1D"/>
    <w:rsid w:val="00C5342E"/>
    <w:rsid w:val="00C549D9"/>
    <w:rsid w:val="00C554E4"/>
    <w:rsid w:val="00C5602C"/>
    <w:rsid w:val="00C56BF0"/>
    <w:rsid w:val="00C5752B"/>
    <w:rsid w:val="00C57AEC"/>
    <w:rsid w:val="00C57D9E"/>
    <w:rsid w:val="00C60C37"/>
    <w:rsid w:val="00C60F3E"/>
    <w:rsid w:val="00C60F9D"/>
    <w:rsid w:val="00C61386"/>
    <w:rsid w:val="00C61753"/>
    <w:rsid w:val="00C62196"/>
    <w:rsid w:val="00C623CE"/>
    <w:rsid w:val="00C625AD"/>
    <w:rsid w:val="00C629B7"/>
    <w:rsid w:val="00C63571"/>
    <w:rsid w:val="00C63B59"/>
    <w:rsid w:val="00C647E7"/>
    <w:rsid w:val="00C64C89"/>
    <w:rsid w:val="00C650FB"/>
    <w:rsid w:val="00C65201"/>
    <w:rsid w:val="00C66404"/>
    <w:rsid w:val="00C66A7C"/>
    <w:rsid w:val="00C67367"/>
    <w:rsid w:val="00C67FD0"/>
    <w:rsid w:val="00C7014E"/>
    <w:rsid w:val="00C70329"/>
    <w:rsid w:val="00C70546"/>
    <w:rsid w:val="00C70CA0"/>
    <w:rsid w:val="00C70CD3"/>
    <w:rsid w:val="00C7115B"/>
    <w:rsid w:val="00C72805"/>
    <w:rsid w:val="00C72FA4"/>
    <w:rsid w:val="00C7303A"/>
    <w:rsid w:val="00C73352"/>
    <w:rsid w:val="00C74044"/>
    <w:rsid w:val="00C743B4"/>
    <w:rsid w:val="00C75508"/>
    <w:rsid w:val="00C755D7"/>
    <w:rsid w:val="00C75B34"/>
    <w:rsid w:val="00C763E7"/>
    <w:rsid w:val="00C7663F"/>
    <w:rsid w:val="00C76CAD"/>
    <w:rsid w:val="00C77EEB"/>
    <w:rsid w:val="00C80199"/>
    <w:rsid w:val="00C8033C"/>
    <w:rsid w:val="00C808AB"/>
    <w:rsid w:val="00C8202C"/>
    <w:rsid w:val="00C82387"/>
    <w:rsid w:val="00C8254B"/>
    <w:rsid w:val="00C8261D"/>
    <w:rsid w:val="00C830F2"/>
    <w:rsid w:val="00C835E2"/>
    <w:rsid w:val="00C856E9"/>
    <w:rsid w:val="00C85931"/>
    <w:rsid w:val="00C86877"/>
    <w:rsid w:val="00C90059"/>
    <w:rsid w:val="00C903F8"/>
    <w:rsid w:val="00C9238C"/>
    <w:rsid w:val="00C92B4B"/>
    <w:rsid w:val="00C92CDD"/>
    <w:rsid w:val="00C935E7"/>
    <w:rsid w:val="00C937A3"/>
    <w:rsid w:val="00C95ADC"/>
    <w:rsid w:val="00C96AD4"/>
    <w:rsid w:val="00C972E1"/>
    <w:rsid w:val="00CA036C"/>
    <w:rsid w:val="00CA05ED"/>
    <w:rsid w:val="00CA0657"/>
    <w:rsid w:val="00CA0C19"/>
    <w:rsid w:val="00CA0FBF"/>
    <w:rsid w:val="00CA27DC"/>
    <w:rsid w:val="00CA3C06"/>
    <w:rsid w:val="00CA448F"/>
    <w:rsid w:val="00CA4D90"/>
    <w:rsid w:val="00CA5744"/>
    <w:rsid w:val="00CA700D"/>
    <w:rsid w:val="00CA73CC"/>
    <w:rsid w:val="00CB1779"/>
    <w:rsid w:val="00CB2B43"/>
    <w:rsid w:val="00CB4554"/>
    <w:rsid w:val="00CB50DD"/>
    <w:rsid w:val="00CB5636"/>
    <w:rsid w:val="00CB5DDD"/>
    <w:rsid w:val="00CB677E"/>
    <w:rsid w:val="00CB6B73"/>
    <w:rsid w:val="00CB6C57"/>
    <w:rsid w:val="00CB7930"/>
    <w:rsid w:val="00CC0D1D"/>
    <w:rsid w:val="00CC0DA2"/>
    <w:rsid w:val="00CC1F49"/>
    <w:rsid w:val="00CC2703"/>
    <w:rsid w:val="00CC2C1F"/>
    <w:rsid w:val="00CC2F63"/>
    <w:rsid w:val="00CC4CAB"/>
    <w:rsid w:val="00CC4D0D"/>
    <w:rsid w:val="00CC4DD1"/>
    <w:rsid w:val="00CC51E0"/>
    <w:rsid w:val="00CC60C9"/>
    <w:rsid w:val="00CD046E"/>
    <w:rsid w:val="00CD068C"/>
    <w:rsid w:val="00CD2320"/>
    <w:rsid w:val="00CD2573"/>
    <w:rsid w:val="00CD2FD7"/>
    <w:rsid w:val="00CD3E8A"/>
    <w:rsid w:val="00CD427F"/>
    <w:rsid w:val="00CD4317"/>
    <w:rsid w:val="00CD5A5F"/>
    <w:rsid w:val="00CD718A"/>
    <w:rsid w:val="00CE203E"/>
    <w:rsid w:val="00CE3B90"/>
    <w:rsid w:val="00CE5B9A"/>
    <w:rsid w:val="00CE6142"/>
    <w:rsid w:val="00CE62B8"/>
    <w:rsid w:val="00CE655F"/>
    <w:rsid w:val="00CE7BEC"/>
    <w:rsid w:val="00CF02EC"/>
    <w:rsid w:val="00CF0D48"/>
    <w:rsid w:val="00CF101C"/>
    <w:rsid w:val="00CF199A"/>
    <w:rsid w:val="00CF1B0B"/>
    <w:rsid w:val="00CF1BDC"/>
    <w:rsid w:val="00CF22F2"/>
    <w:rsid w:val="00CF5166"/>
    <w:rsid w:val="00CF5C19"/>
    <w:rsid w:val="00CF68F7"/>
    <w:rsid w:val="00CF6A6A"/>
    <w:rsid w:val="00CF769F"/>
    <w:rsid w:val="00CF7D45"/>
    <w:rsid w:val="00D00405"/>
    <w:rsid w:val="00D004F4"/>
    <w:rsid w:val="00D00A81"/>
    <w:rsid w:val="00D00E82"/>
    <w:rsid w:val="00D018AD"/>
    <w:rsid w:val="00D01E7C"/>
    <w:rsid w:val="00D0287C"/>
    <w:rsid w:val="00D02A1A"/>
    <w:rsid w:val="00D02C24"/>
    <w:rsid w:val="00D0330F"/>
    <w:rsid w:val="00D034C2"/>
    <w:rsid w:val="00D03C26"/>
    <w:rsid w:val="00D04094"/>
    <w:rsid w:val="00D0420A"/>
    <w:rsid w:val="00D0587E"/>
    <w:rsid w:val="00D0688D"/>
    <w:rsid w:val="00D07DC6"/>
    <w:rsid w:val="00D11307"/>
    <w:rsid w:val="00D125EF"/>
    <w:rsid w:val="00D1279D"/>
    <w:rsid w:val="00D12913"/>
    <w:rsid w:val="00D13590"/>
    <w:rsid w:val="00D13D70"/>
    <w:rsid w:val="00D145FD"/>
    <w:rsid w:val="00D15875"/>
    <w:rsid w:val="00D1605C"/>
    <w:rsid w:val="00D1609E"/>
    <w:rsid w:val="00D160FA"/>
    <w:rsid w:val="00D161BB"/>
    <w:rsid w:val="00D16F01"/>
    <w:rsid w:val="00D173DA"/>
    <w:rsid w:val="00D176F9"/>
    <w:rsid w:val="00D17D18"/>
    <w:rsid w:val="00D20FE0"/>
    <w:rsid w:val="00D21632"/>
    <w:rsid w:val="00D21B70"/>
    <w:rsid w:val="00D23561"/>
    <w:rsid w:val="00D237EE"/>
    <w:rsid w:val="00D23EAB"/>
    <w:rsid w:val="00D2416B"/>
    <w:rsid w:val="00D2538E"/>
    <w:rsid w:val="00D263A9"/>
    <w:rsid w:val="00D27360"/>
    <w:rsid w:val="00D27754"/>
    <w:rsid w:val="00D2777A"/>
    <w:rsid w:val="00D2786A"/>
    <w:rsid w:val="00D2788D"/>
    <w:rsid w:val="00D30ECA"/>
    <w:rsid w:val="00D3137C"/>
    <w:rsid w:val="00D31D77"/>
    <w:rsid w:val="00D31EBF"/>
    <w:rsid w:val="00D327F5"/>
    <w:rsid w:val="00D34231"/>
    <w:rsid w:val="00D345F6"/>
    <w:rsid w:val="00D374A3"/>
    <w:rsid w:val="00D37FEA"/>
    <w:rsid w:val="00D403B3"/>
    <w:rsid w:val="00D405D4"/>
    <w:rsid w:val="00D40946"/>
    <w:rsid w:val="00D40A19"/>
    <w:rsid w:val="00D4126D"/>
    <w:rsid w:val="00D415E4"/>
    <w:rsid w:val="00D41EE1"/>
    <w:rsid w:val="00D42788"/>
    <w:rsid w:val="00D43244"/>
    <w:rsid w:val="00D43AF1"/>
    <w:rsid w:val="00D43F20"/>
    <w:rsid w:val="00D4419E"/>
    <w:rsid w:val="00D44B02"/>
    <w:rsid w:val="00D44DBE"/>
    <w:rsid w:val="00D44FBA"/>
    <w:rsid w:val="00D45604"/>
    <w:rsid w:val="00D45AAC"/>
    <w:rsid w:val="00D45EC0"/>
    <w:rsid w:val="00D46619"/>
    <w:rsid w:val="00D469E3"/>
    <w:rsid w:val="00D4760C"/>
    <w:rsid w:val="00D50176"/>
    <w:rsid w:val="00D50829"/>
    <w:rsid w:val="00D5190B"/>
    <w:rsid w:val="00D51DE6"/>
    <w:rsid w:val="00D52188"/>
    <w:rsid w:val="00D52EAF"/>
    <w:rsid w:val="00D530FB"/>
    <w:rsid w:val="00D53DE4"/>
    <w:rsid w:val="00D5542E"/>
    <w:rsid w:val="00D558F9"/>
    <w:rsid w:val="00D55BCF"/>
    <w:rsid w:val="00D55CF5"/>
    <w:rsid w:val="00D560F7"/>
    <w:rsid w:val="00D5685B"/>
    <w:rsid w:val="00D56C9E"/>
    <w:rsid w:val="00D57F0B"/>
    <w:rsid w:val="00D61488"/>
    <w:rsid w:val="00D61769"/>
    <w:rsid w:val="00D61AB8"/>
    <w:rsid w:val="00D62412"/>
    <w:rsid w:val="00D6289A"/>
    <w:rsid w:val="00D633A1"/>
    <w:rsid w:val="00D63988"/>
    <w:rsid w:val="00D63DF9"/>
    <w:rsid w:val="00D64C43"/>
    <w:rsid w:val="00D64E97"/>
    <w:rsid w:val="00D65D9B"/>
    <w:rsid w:val="00D66E9B"/>
    <w:rsid w:val="00D67057"/>
    <w:rsid w:val="00D703C6"/>
    <w:rsid w:val="00D70E1E"/>
    <w:rsid w:val="00D7175E"/>
    <w:rsid w:val="00D71C00"/>
    <w:rsid w:val="00D72C6B"/>
    <w:rsid w:val="00D73817"/>
    <w:rsid w:val="00D73869"/>
    <w:rsid w:val="00D73A9E"/>
    <w:rsid w:val="00D742CE"/>
    <w:rsid w:val="00D74FFC"/>
    <w:rsid w:val="00D76AB5"/>
    <w:rsid w:val="00D7737E"/>
    <w:rsid w:val="00D77D21"/>
    <w:rsid w:val="00D8174E"/>
    <w:rsid w:val="00D83EE2"/>
    <w:rsid w:val="00D83FA6"/>
    <w:rsid w:val="00D8405A"/>
    <w:rsid w:val="00D854B2"/>
    <w:rsid w:val="00D85F80"/>
    <w:rsid w:val="00D8703C"/>
    <w:rsid w:val="00D91E4A"/>
    <w:rsid w:val="00D924F0"/>
    <w:rsid w:val="00D92D5B"/>
    <w:rsid w:val="00D93749"/>
    <w:rsid w:val="00D93B9C"/>
    <w:rsid w:val="00D93F03"/>
    <w:rsid w:val="00D94560"/>
    <w:rsid w:val="00D9471E"/>
    <w:rsid w:val="00D949E3"/>
    <w:rsid w:val="00D94A23"/>
    <w:rsid w:val="00D95075"/>
    <w:rsid w:val="00D95288"/>
    <w:rsid w:val="00D95298"/>
    <w:rsid w:val="00D952E0"/>
    <w:rsid w:val="00D95C28"/>
    <w:rsid w:val="00D96A49"/>
    <w:rsid w:val="00D96EC7"/>
    <w:rsid w:val="00D97CA4"/>
    <w:rsid w:val="00DA02A6"/>
    <w:rsid w:val="00DA131B"/>
    <w:rsid w:val="00DA226E"/>
    <w:rsid w:val="00DA440C"/>
    <w:rsid w:val="00DA4B6C"/>
    <w:rsid w:val="00DA5341"/>
    <w:rsid w:val="00DA537F"/>
    <w:rsid w:val="00DA58EF"/>
    <w:rsid w:val="00DB02FC"/>
    <w:rsid w:val="00DB10E8"/>
    <w:rsid w:val="00DB178E"/>
    <w:rsid w:val="00DB2713"/>
    <w:rsid w:val="00DB2B84"/>
    <w:rsid w:val="00DB39ED"/>
    <w:rsid w:val="00DB3DB4"/>
    <w:rsid w:val="00DB445B"/>
    <w:rsid w:val="00DB4687"/>
    <w:rsid w:val="00DB4719"/>
    <w:rsid w:val="00DB4820"/>
    <w:rsid w:val="00DB4942"/>
    <w:rsid w:val="00DB5DFD"/>
    <w:rsid w:val="00DB67F3"/>
    <w:rsid w:val="00DB7211"/>
    <w:rsid w:val="00DB75C2"/>
    <w:rsid w:val="00DB7646"/>
    <w:rsid w:val="00DC001F"/>
    <w:rsid w:val="00DC0217"/>
    <w:rsid w:val="00DC0CFA"/>
    <w:rsid w:val="00DC0E92"/>
    <w:rsid w:val="00DC171B"/>
    <w:rsid w:val="00DC1DAB"/>
    <w:rsid w:val="00DC2102"/>
    <w:rsid w:val="00DC40A3"/>
    <w:rsid w:val="00DC4582"/>
    <w:rsid w:val="00DC7161"/>
    <w:rsid w:val="00DC74CB"/>
    <w:rsid w:val="00DC7A70"/>
    <w:rsid w:val="00DD046C"/>
    <w:rsid w:val="00DD06E1"/>
    <w:rsid w:val="00DD0B29"/>
    <w:rsid w:val="00DD119D"/>
    <w:rsid w:val="00DD1450"/>
    <w:rsid w:val="00DD19AE"/>
    <w:rsid w:val="00DD2006"/>
    <w:rsid w:val="00DD23D2"/>
    <w:rsid w:val="00DD2808"/>
    <w:rsid w:val="00DD2906"/>
    <w:rsid w:val="00DD2BB0"/>
    <w:rsid w:val="00DD429F"/>
    <w:rsid w:val="00DD42EE"/>
    <w:rsid w:val="00DD4652"/>
    <w:rsid w:val="00DD4656"/>
    <w:rsid w:val="00DD481F"/>
    <w:rsid w:val="00DD51B8"/>
    <w:rsid w:val="00DD5699"/>
    <w:rsid w:val="00DD65DC"/>
    <w:rsid w:val="00DD68B2"/>
    <w:rsid w:val="00DD7467"/>
    <w:rsid w:val="00DD7981"/>
    <w:rsid w:val="00DE0141"/>
    <w:rsid w:val="00DE01F5"/>
    <w:rsid w:val="00DE0637"/>
    <w:rsid w:val="00DE0AB9"/>
    <w:rsid w:val="00DE2CBF"/>
    <w:rsid w:val="00DE356C"/>
    <w:rsid w:val="00DE3CF9"/>
    <w:rsid w:val="00DE3D1A"/>
    <w:rsid w:val="00DE42AD"/>
    <w:rsid w:val="00DE4658"/>
    <w:rsid w:val="00DE4D41"/>
    <w:rsid w:val="00DE5C48"/>
    <w:rsid w:val="00DE6A38"/>
    <w:rsid w:val="00DE6BD7"/>
    <w:rsid w:val="00DE7EF5"/>
    <w:rsid w:val="00DF0473"/>
    <w:rsid w:val="00DF06F1"/>
    <w:rsid w:val="00DF1707"/>
    <w:rsid w:val="00DF2E8C"/>
    <w:rsid w:val="00DF424D"/>
    <w:rsid w:val="00DF4F08"/>
    <w:rsid w:val="00DF60A1"/>
    <w:rsid w:val="00DF6922"/>
    <w:rsid w:val="00DF6D3D"/>
    <w:rsid w:val="00DF7309"/>
    <w:rsid w:val="00DF7AB6"/>
    <w:rsid w:val="00E0087C"/>
    <w:rsid w:val="00E0244E"/>
    <w:rsid w:val="00E025B8"/>
    <w:rsid w:val="00E026AA"/>
    <w:rsid w:val="00E02ABE"/>
    <w:rsid w:val="00E0312E"/>
    <w:rsid w:val="00E0325E"/>
    <w:rsid w:val="00E03B20"/>
    <w:rsid w:val="00E03B98"/>
    <w:rsid w:val="00E043EE"/>
    <w:rsid w:val="00E047D2"/>
    <w:rsid w:val="00E04C0F"/>
    <w:rsid w:val="00E063C3"/>
    <w:rsid w:val="00E070D0"/>
    <w:rsid w:val="00E0722F"/>
    <w:rsid w:val="00E075ED"/>
    <w:rsid w:val="00E07911"/>
    <w:rsid w:val="00E07A00"/>
    <w:rsid w:val="00E121C9"/>
    <w:rsid w:val="00E1283F"/>
    <w:rsid w:val="00E143DC"/>
    <w:rsid w:val="00E15CFA"/>
    <w:rsid w:val="00E15F1F"/>
    <w:rsid w:val="00E16E69"/>
    <w:rsid w:val="00E204CB"/>
    <w:rsid w:val="00E210B2"/>
    <w:rsid w:val="00E212D7"/>
    <w:rsid w:val="00E21E38"/>
    <w:rsid w:val="00E22795"/>
    <w:rsid w:val="00E22F9D"/>
    <w:rsid w:val="00E2319D"/>
    <w:rsid w:val="00E258A2"/>
    <w:rsid w:val="00E2610F"/>
    <w:rsid w:val="00E262EB"/>
    <w:rsid w:val="00E26DD2"/>
    <w:rsid w:val="00E270E9"/>
    <w:rsid w:val="00E27570"/>
    <w:rsid w:val="00E27C81"/>
    <w:rsid w:val="00E27DFE"/>
    <w:rsid w:val="00E30BE7"/>
    <w:rsid w:val="00E31728"/>
    <w:rsid w:val="00E33ACF"/>
    <w:rsid w:val="00E349B3"/>
    <w:rsid w:val="00E3579E"/>
    <w:rsid w:val="00E35824"/>
    <w:rsid w:val="00E35A91"/>
    <w:rsid w:val="00E36463"/>
    <w:rsid w:val="00E368FD"/>
    <w:rsid w:val="00E37117"/>
    <w:rsid w:val="00E37D67"/>
    <w:rsid w:val="00E37F90"/>
    <w:rsid w:val="00E4005F"/>
    <w:rsid w:val="00E40694"/>
    <w:rsid w:val="00E41175"/>
    <w:rsid w:val="00E41979"/>
    <w:rsid w:val="00E41D10"/>
    <w:rsid w:val="00E425F8"/>
    <w:rsid w:val="00E42C50"/>
    <w:rsid w:val="00E42EF7"/>
    <w:rsid w:val="00E4310D"/>
    <w:rsid w:val="00E45FF6"/>
    <w:rsid w:val="00E4785B"/>
    <w:rsid w:val="00E50472"/>
    <w:rsid w:val="00E50CF4"/>
    <w:rsid w:val="00E518A1"/>
    <w:rsid w:val="00E5309B"/>
    <w:rsid w:val="00E53C13"/>
    <w:rsid w:val="00E540D4"/>
    <w:rsid w:val="00E54B12"/>
    <w:rsid w:val="00E55A24"/>
    <w:rsid w:val="00E55D26"/>
    <w:rsid w:val="00E55F65"/>
    <w:rsid w:val="00E573CB"/>
    <w:rsid w:val="00E577E8"/>
    <w:rsid w:val="00E6022C"/>
    <w:rsid w:val="00E60615"/>
    <w:rsid w:val="00E6082D"/>
    <w:rsid w:val="00E6173C"/>
    <w:rsid w:val="00E62A67"/>
    <w:rsid w:val="00E62B4F"/>
    <w:rsid w:val="00E63018"/>
    <w:rsid w:val="00E634A1"/>
    <w:rsid w:val="00E650C8"/>
    <w:rsid w:val="00E65EB7"/>
    <w:rsid w:val="00E6636D"/>
    <w:rsid w:val="00E66E14"/>
    <w:rsid w:val="00E66E52"/>
    <w:rsid w:val="00E703F6"/>
    <w:rsid w:val="00E7090F"/>
    <w:rsid w:val="00E71101"/>
    <w:rsid w:val="00E71DF0"/>
    <w:rsid w:val="00E7210D"/>
    <w:rsid w:val="00E7270F"/>
    <w:rsid w:val="00E737A2"/>
    <w:rsid w:val="00E742A0"/>
    <w:rsid w:val="00E74473"/>
    <w:rsid w:val="00E745FA"/>
    <w:rsid w:val="00E7494D"/>
    <w:rsid w:val="00E74C63"/>
    <w:rsid w:val="00E751E6"/>
    <w:rsid w:val="00E75C26"/>
    <w:rsid w:val="00E75EAB"/>
    <w:rsid w:val="00E76827"/>
    <w:rsid w:val="00E76C42"/>
    <w:rsid w:val="00E775E8"/>
    <w:rsid w:val="00E801D8"/>
    <w:rsid w:val="00E8041D"/>
    <w:rsid w:val="00E80D0B"/>
    <w:rsid w:val="00E830C7"/>
    <w:rsid w:val="00E85907"/>
    <w:rsid w:val="00E85993"/>
    <w:rsid w:val="00E861A6"/>
    <w:rsid w:val="00E87A79"/>
    <w:rsid w:val="00E920AE"/>
    <w:rsid w:val="00E9356E"/>
    <w:rsid w:val="00E949B3"/>
    <w:rsid w:val="00E94CD7"/>
    <w:rsid w:val="00E9565A"/>
    <w:rsid w:val="00E957FA"/>
    <w:rsid w:val="00E95E7A"/>
    <w:rsid w:val="00E96B39"/>
    <w:rsid w:val="00E97171"/>
    <w:rsid w:val="00E97404"/>
    <w:rsid w:val="00EA00BB"/>
    <w:rsid w:val="00EA032D"/>
    <w:rsid w:val="00EA085E"/>
    <w:rsid w:val="00EA08E3"/>
    <w:rsid w:val="00EA106E"/>
    <w:rsid w:val="00EA136F"/>
    <w:rsid w:val="00EA173F"/>
    <w:rsid w:val="00EA1FF1"/>
    <w:rsid w:val="00EA2185"/>
    <w:rsid w:val="00EA2949"/>
    <w:rsid w:val="00EA2A63"/>
    <w:rsid w:val="00EA2B63"/>
    <w:rsid w:val="00EA3512"/>
    <w:rsid w:val="00EA36EB"/>
    <w:rsid w:val="00EA39C3"/>
    <w:rsid w:val="00EA3C45"/>
    <w:rsid w:val="00EA415E"/>
    <w:rsid w:val="00EA637D"/>
    <w:rsid w:val="00EA6EDF"/>
    <w:rsid w:val="00EA700E"/>
    <w:rsid w:val="00EA7BEF"/>
    <w:rsid w:val="00EB0687"/>
    <w:rsid w:val="00EB08E2"/>
    <w:rsid w:val="00EB1C47"/>
    <w:rsid w:val="00EB1F66"/>
    <w:rsid w:val="00EB21CF"/>
    <w:rsid w:val="00EB3051"/>
    <w:rsid w:val="00EB3F4B"/>
    <w:rsid w:val="00EB43F2"/>
    <w:rsid w:val="00EB546A"/>
    <w:rsid w:val="00EB5C2A"/>
    <w:rsid w:val="00EB60F3"/>
    <w:rsid w:val="00EC0876"/>
    <w:rsid w:val="00EC1DBC"/>
    <w:rsid w:val="00EC1DEC"/>
    <w:rsid w:val="00EC1F32"/>
    <w:rsid w:val="00EC226F"/>
    <w:rsid w:val="00EC2870"/>
    <w:rsid w:val="00EC3358"/>
    <w:rsid w:val="00EC36B6"/>
    <w:rsid w:val="00EC60AF"/>
    <w:rsid w:val="00EC7CB3"/>
    <w:rsid w:val="00EC7F59"/>
    <w:rsid w:val="00ED084E"/>
    <w:rsid w:val="00ED0F7E"/>
    <w:rsid w:val="00ED17F8"/>
    <w:rsid w:val="00ED1D36"/>
    <w:rsid w:val="00ED1DA5"/>
    <w:rsid w:val="00ED2C49"/>
    <w:rsid w:val="00ED2E8D"/>
    <w:rsid w:val="00ED3E14"/>
    <w:rsid w:val="00ED7A5A"/>
    <w:rsid w:val="00ED7B3A"/>
    <w:rsid w:val="00EE0A79"/>
    <w:rsid w:val="00EE1E95"/>
    <w:rsid w:val="00EE272E"/>
    <w:rsid w:val="00EE4874"/>
    <w:rsid w:val="00EE49CA"/>
    <w:rsid w:val="00EE4A9D"/>
    <w:rsid w:val="00EE582E"/>
    <w:rsid w:val="00EE597B"/>
    <w:rsid w:val="00EE778B"/>
    <w:rsid w:val="00EF0179"/>
    <w:rsid w:val="00EF0BDB"/>
    <w:rsid w:val="00EF1067"/>
    <w:rsid w:val="00EF1B86"/>
    <w:rsid w:val="00EF2C29"/>
    <w:rsid w:val="00EF3394"/>
    <w:rsid w:val="00EF3EB9"/>
    <w:rsid w:val="00EF4264"/>
    <w:rsid w:val="00EF5526"/>
    <w:rsid w:val="00EF582F"/>
    <w:rsid w:val="00EF5C0A"/>
    <w:rsid w:val="00EF616C"/>
    <w:rsid w:val="00EF6940"/>
    <w:rsid w:val="00EF6ED9"/>
    <w:rsid w:val="00EF7E24"/>
    <w:rsid w:val="00EF7ED7"/>
    <w:rsid w:val="00F00363"/>
    <w:rsid w:val="00F01A15"/>
    <w:rsid w:val="00F01D3C"/>
    <w:rsid w:val="00F01F8D"/>
    <w:rsid w:val="00F02AE8"/>
    <w:rsid w:val="00F0380F"/>
    <w:rsid w:val="00F049FB"/>
    <w:rsid w:val="00F05042"/>
    <w:rsid w:val="00F064EE"/>
    <w:rsid w:val="00F078E0"/>
    <w:rsid w:val="00F10195"/>
    <w:rsid w:val="00F12381"/>
    <w:rsid w:val="00F124EF"/>
    <w:rsid w:val="00F1376A"/>
    <w:rsid w:val="00F138EC"/>
    <w:rsid w:val="00F147F4"/>
    <w:rsid w:val="00F1490F"/>
    <w:rsid w:val="00F153B9"/>
    <w:rsid w:val="00F15697"/>
    <w:rsid w:val="00F15FA2"/>
    <w:rsid w:val="00F1617E"/>
    <w:rsid w:val="00F17EB5"/>
    <w:rsid w:val="00F204E5"/>
    <w:rsid w:val="00F2131D"/>
    <w:rsid w:val="00F213AC"/>
    <w:rsid w:val="00F21736"/>
    <w:rsid w:val="00F22660"/>
    <w:rsid w:val="00F23B31"/>
    <w:rsid w:val="00F2402F"/>
    <w:rsid w:val="00F2551D"/>
    <w:rsid w:val="00F25A9E"/>
    <w:rsid w:val="00F25FEA"/>
    <w:rsid w:val="00F2629A"/>
    <w:rsid w:val="00F26B5D"/>
    <w:rsid w:val="00F27D87"/>
    <w:rsid w:val="00F30098"/>
    <w:rsid w:val="00F302C2"/>
    <w:rsid w:val="00F303C5"/>
    <w:rsid w:val="00F3052A"/>
    <w:rsid w:val="00F307F1"/>
    <w:rsid w:val="00F31158"/>
    <w:rsid w:val="00F31347"/>
    <w:rsid w:val="00F313DD"/>
    <w:rsid w:val="00F321C3"/>
    <w:rsid w:val="00F3244F"/>
    <w:rsid w:val="00F3257A"/>
    <w:rsid w:val="00F33712"/>
    <w:rsid w:val="00F33D9F"/>
    <w:rsid w:val="00F34DDA"/>
    <w:rsid w:val="00F35D07"/>
    <w:rsid w:val="00F35D12"/>
    <w:rsid w:val="00F361ED"/>
    <w:rsid w:val="00F366A7"/>
    <w:rsid w:val="00F371EC"/>
    <w:rsid w:val="00F37281"/>
    <w:rsid w:val="00F372E4"/>
    <w:rsid w:val="00F37B36"/>
    <w:rsid w:val="00F37C8B"/>
    <w:rsid w:val="00F40122"/>
    <w:rsid w:val="00F40861"/>
    <w:rsid w:val="00F408E9"/>
    <w:rsid w:val="00F412D5"/>
    <w:rsid w:val="00F427C0"/>
    <w:rsid w:val="00F42BD4"/>
    <w:rsid w:val="00F432B1"/>
    <w:rsid w:val="00F432EB"/>
    <w:rsid w:val="00F4394B"/>
    <w:rsid w:val="00F43996"/>
    <w:rsid w:val="00F43DCC"/>
    <w:rsid w:val="00F45858"/>
    <w:rsid w:val="00F459FC"/>
    <w:rsid w:val="00F45FFC"/>
    <w:rsid w:val="00F4627A"/>
    <w:rsid w:val="00F46FD0"/>
    <w:rsid w:val="00F47246"/>
    <w:rsid w:val="00F472EF"/>
    <w:rsid w:val="00F47C51"/>
    <w:rsid w:val="00F501D9"/>
    <w:rsid w:val="00F5144A"/>
    <w:rsid w:val="00F514C5"/>
    <w:rsid w:val="00F51665"/>
    <w:rsid w:val="00F52A21"/>
    <w:rsid w:val="00F52A86"/>
    <w:rsid w:val="00F52EB9"/>
    <w:rsid w:val="00F53468"/>
    <w:rsid w:val="00F534DF"/>
    <w:rsid w:val="00F53600"/>
    <w:rsid w:val="00F53841"/>
    <w:rsid w:val="00F55222"/>
    <w:rsid w:val="00F56035"/>
    <w:rsid w:val="00F56422"/>
    <w:rsid w:val="00F569FB"/>
    <w:rsid w:val="00F56C6A"/>
    <w:rsid w:val="00F56F2B"/>
    <w:rsid w:val="00F574A2"/>
    <w:rsid w:val="00F57F8D"/>
    <w:rsid w:val="00F60298"/>
    <w:rsid w:val="00F60828"/>
    <w:rsid w:val="00F609B1"/>
    <w:rsid w:val="00F61FA0"/>
    <w:rsid w:val="00F62171"/>
    <w:rsid w:val="00F62D1C"/>
    <w:rsid w:val="00F64DC5"/>
    <w:rsid w:val="00F665F7"/>
    <w:rsid w:val="00F66DAC"/>
    <w:rsid w:val="00F66EBB"/>
    <w:rsid w:val="00F67EB1"/>
    <w:rsid w:val="00F72671"/>
    <w:rsid w:val="00F72783"/>
    <w:rsid w:val="00F72D32"/>
    <w:rsid w:val="00F74342"/>
    <w:rsid w:val="00F74AA7"/>
    <w:rsid w:val="00F75526"/>
    <w:rsid w:val="00F75DA6"/>
    <w:rsid w:val="00F769DD"/>
    <w:rsid w:val="00F778A9"/>
    <w:rsid w:val="00F77A4A"/>
    <w:rsid w:val="00F801ED"/>
    <w:rsid w:val="00F805DC"/>
    <w:rsid w:val="00F811FD"/>
    <w:rsid w:val="00F826F4"/>
    <w:rsid w:val="00F8271A"/>
    <w:rsid w:val="00F82737"/>
    <w:rsid w:val="00F82ED3"/>
    <w:rsid w:val="00F8333C"/>
    <w:rsid w:val="00F83995"/>
    <w:rsid w:val="00F84136"/>
    <w:rsid w:val="00F84767"/>
    <w:rsid w:val="00F851FC"/>
    <w:rsid w:val="00F861D9"/>
    <w:rsid w:val="00F86C49"/>
    <w:rsid w:val="00F86D9E"/>
    <w:rsid w:val="00F900EE"/>
    <w:rsid w:val="00F9060B"/>
    <w:rsid w:val="00F911B9"/>
    <w:rsid w:val="00F919B4"/>
    <w:rsid w:val="00F92862"/>
    <w:rsid w:val="00F92957"/>
    <w:rsid w:val="00F9309F"/>
    <w:rsid w:val="00F941D6"/>
    <w:rsid w:val="00F94BBA"/>
    <w:rsid w:val="00F95501"/>
    <w:rsid w:val="00F96738"/>
    <w:rsid w:val="00FA0C8F"/>
    <w:rsid w:val="00FA0D26"/>
    <w:rsid w:val="00FA14F7"/>
    <w:rsid w:val="00FA1ABC"/>
    <w:rsid w:val="00FA48BA"/>
    <w:rsid w:val="00FA4A7C"/>
    <w:rsid w:val="00FA5E1A"/>
    <w:rsid w:val="00FA6167"/>
    <w:rsid w:val="00FA6441"/>
    <w:rsid w:val="00FA7450"/>
    <w:rsid w:val="00FA75B4"/>
    <w:rsid w:val="00FA7BA7"/>
    <w:rsid w:val="00FB0500"/>
    <w:rsid w:val="00FB0663"/>
    <w:rsid w:val="00FB078A"/>
    <w:rsid w:val="00FB1BF4"/>
    <w:rsid w:val="00FB26E1"/>
    <w:rsid w:val="00FB32D1"/>
    <w:rsid w:val="00FB3AE5"/>
    <w:rsid w:val="00FB4FD5"/>
    <w:rsid w:val="00FB5564"/>
    <w:rsid w:val="00FB5610"/>
    <w:rsid w:val="00FB575F"/>
    <w:rsid w:val="00FB5A35"/>
    <w:rsid w:val="00FB5BBF"/>
    <w:rsid w:val="00FB6802"/>
    <w:rsid w:val="00FB68F9"/>
    <w:rsid w:val="00FB69AF"/>
    <w:rsid w:val="00FB7F56"/>
    <w:rsid w:val="00FC0195"/>
    <w:rsid w:val="00FC03BC"/>
    <w:rsid w:val="00FC0758"/>
    <w:rsid w:val="00FC119F"/>
    <w:rsid w:val="00FC1488"/>
    <w:rsid w:val="00FC1776"/>
    <w:rsid w:val="00FC279E"/>
    <w:rsid w:val="00FC30FF"/>
    <w:rsid w:val="00FC3F3B"/>
    <w:rsid w:val="00FC4076"/>
    <w:rsid w:val="00FC4521"/>
    <w:rsid w:val="00FC5323"/>
    <w:rsid w:val="00FC6820"/>
    <w:rsid w:val="00FC79F5"/>
    <w:rsid w:val="00FD0187"/>
    <w:rsid w:val="00FD07D4"/>
    <w:rsid w:val="00FD0CCC"/>
    <w:rsid w:val="00FD1EA3"/>
    <w:rsid w:val="00FD1FD8"/>
    <w:rsid w:val="00FD2319"/>
    <w:rsid w:val="00FD2B3D"/>
    <w:rsid w:val="00FD37B0"/>
    <w:rsid w:val="00FD3A51"/>
    <w:rsid w:val="00FD49A2"/>
    <w:rsid w:val="00FD4CF9"/>
    <w:rsid w:val="00FD5551"/>
    <w:rsid w:val="00FD577C"/>
    <w:rsid w:val="00FD64D4"/>
    <w:rsid w:val="00FD7E44"/>
    <w:rsid w:val="00FD7F59"/>
    <w:rsid w:val="00FD7FDF"/>
    <w:rsid w:val="00FE0FDD"/>
    <w:rsid w:val="00FE14BE"/>
    <w:rsid w:val="00FE1725"/>
    <w:rsid w:val="00FE18A0"/>
    <w:rsid w:val="00FE1AFA"/>
    <w:rsid w:val="00FE247A"/>
    <w:rsid w:val="00FE27AF"/>
    <w:rsid w:val="00FE2D9F"/>
    <w:rsid w:val="00FE380F"/>
    <w:rsid w:val="00FE42AB"/>
    <w:rsid w:val="00FE438C"/>
    <w:rsid w:val="00FE547A"/>
    <w:rsid w:val="00FE5A71"/>
    <w:rsid w:val="00FE5FA9"/>
    <w:rsid w:val="00FE6CC6"/>
    <w:rsid w:val="00FE6D94"/>
    <w:rsid w:val="00FE711F"/>
    <w:rsid w:val="00FE75D5"/>
    <w:rsid w:val="00FF00AE"/>
    <w:rsid w:val="00FF0358"/>
    <w:rsid w:val="00FF17F9"/>
    <w:rsid w:val="00FF243E"/>
    <w:rsid w:val="00FF2D46"/>
    <w:rsid w:val="00FF30F1"/>
    <w:rsid w:val="00FF3275"/>
    <w:rsid w:val="00FF3779"/>
    <w:rsid w:val="00FF3DA3"/>
    <w:rsid w:val="00FF4B7C"/>
    <w:rsid w:val="00FF4BD7"/>
    <w:rsid w:val="00FF53FF"/>
    <w:rsid w:val="00FF6438"/>
    <w:rsid w:val="00FF64CD"/>
    <w:rsid w:val="00FF6905"/>
    <w:rsid w:val="00FF7C97"/>
    <w:rsid w:val="00FF7DAD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4317"/>
    <w:rPr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qFormat/>
    <w:rsid w:val="008313F3"/>
    <w:pPr>
      <w:keepNext/>
      <w:jc w:val="center"/>
      <w:outlineLvl w:val="2"/>
    </w:pPr>
    <w:rPr>
      <w:b/>
      <w:bCs/>
      <w:sz w:val="1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7821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A11AB"/>
    <w:rPr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782199"/>
  </w:style>
  <w:style w:type="paragraph" w:styleId="Header">
    <w:name w:val="header"/>
    <w:basedOn w:val="Normal"/>
    <w:rsid w:val="006F2CC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24794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85C2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unhideWhenUsed/>
    <w:rsid w:val="002F309F"/>
    <w:rPr>
      <w:color w:val="0000FF"/>
      <w:u w:val="single"/>
    </w:rPr>
  </w:style>
  <w:style w:type="character" w:styleId="FollowedHyperlink">
    <w:name w:val="FollowedHyperlink"/>
    <w:uiPriority w:val="99"/>
    <w:unhideWhenUsed/>
    <w:rsid w:val="002F30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E3735"/>
    <w:pPr>
      <w:ind w:left="720"/>
      <w:contextualSpacing/>
    </w:pPr>
  </w:style>
  <w:style w:type="paragraph" w:customStyle="1" w:styleId="xl65">
    <w:name w:val="xl65"/>
    <w:basedOn w:val="Normal"/>
    <w:rsid w:val="002206E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6">
    <w:name w:val="xl66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7">
    <w:name w:val="xl67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8">
    <w:name w:val="xl68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9">
    <w:name w:val="xl69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0">
    <w:name w:val="xl70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1">
    <w:name w:val="xl71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2">
    <w:name w:val="xl72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3">
    <w:name w:val="xl73"/>
    <w:basedOn w:val="Normal"/>
    <w:rsid w:val="002206E2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4">
    <w:name w:val="xl74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5">
    <w:name w:val="xl75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6">
    <w:name w:val="xl76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77">
    <w:name w:val="xl77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8">
    <w:name w:val="xl78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79">
    <w:name w:val="xl79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80">
    <w:name w:val="xl80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1">
    <w:name w:val="xl81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2">
    <w:name w:val="xl82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3">
    <w:name w:val="xl83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4">
    <w:name w:val="xl84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5">
    <w:name w:val="xl85"/>
    <w:basedOn w:val="Normal"/>
    <w:rsid w:val="002206E2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6">
    <w:name w:val="xl86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7">
    <w:name w:val="xl87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88">
    <w:name w:val="xl88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9">
    <w:name w:val="xl89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0">
    <w:name w:val="xl90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1">
    <w:name w:val="xl91"/>
    <w:basedOn w:val="Normal"/>
    <w:rsid w:val="002206E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2">
    <w:name w:val="xl92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3">
    <w:name w:val="xl93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4">
    <w:name w:val="xl94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5">
    <w:name w:val="xl95"/>
    <w:basedOn w:val="Normal"/>
    <w:rsid w:val="002206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6">
    <w:name w:val="xl96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7">
    <w:name w:val="xl97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8">
    <w:name w:val="xl98"/>
    <w:basedOn w:val="Normal"/>
    <w:rsid w:val="002206E2"/>
    <w:pP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9">
    <w:name w:val="xl99"/>
    <w:basedOn w:val="Normal"/>
    <w:rsid w:val="002206E2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0">
    <w:name w:val="xl100"/>
    <w:basedOn w:val="Normal"/>
    <w:rsid w:val="002206E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01">
    <w:name w:val="xl101"/>
    <w:basedOn w:val="Normal"/>
    <w:rsid w:val="002206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2">
    <w:name w:val="xl102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03">
    <w:name w:val="xl103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04">
    <w:name w:val="xl104"/>
    <w:basedOn w:val="Normal"/>
    <w:rsid w:val="002206E2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5">
    <w:name w:val="xl105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6">
    <w:name w:val="xl106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7">
    <w:name w:val="xl107"/>
    <w:basedOn w:val="Normal"/>
    <w:rsid w:val="002206E2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08">
    <w:name w:val="xl108"/>
    <w:basedOn w:val="Normal"/>
    <w:rsid w:val="002206E2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09">
    <w:name w:val="xl109"/>
    <w:basedOn w:val="Normal"/>
    <w:rsid w:val="002206E2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10">
    <w:name w:val="xl110"/>
    <w:basedOn w:val="Normal"/>
    <w:rsid w:val="002206E2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11">
    <w:name w:val="xl111"/>
    <w:basedOn w:val="Normal"/>
    <w:rsid w:val="002206E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2">
    <w:name w:val="xl112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3">
    <w:name w:val="xl113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4">
    <w:name w:val="xl114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5">
    <w:name w:val="xl115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6">
    <w:name w:val="xl116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7">
    <w:name w:val="xl117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8">
    <w:name w:val="xl118"/>
    <w:basedOn w:val="Normal"/>
    <w:rsid w:val="002206E2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9">
    <w:name w:val="xl119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0">
    <w:name w:val="xl120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1">
    <w:name w:val="xl121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2">
    <w:name w:val="xl122"/>
    <w:basedOn w:val="Normal"/>
    <w:rsid w:val="002206E2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3">
    <w:name w:val="xl123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24">
    <w:name w:val="xl124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5">
    <w:name w:val="xl125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6">
    <w:name w:val="xl126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7">
    <w:name w:val="xl127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8">
    <w:name w:val="xl128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9">
    <w:name w:val="xl129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0">
    <w:name w:val="xl130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1">
    <w:name w:val="xl131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2">
    <w:name w:val="xl132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3">
    <w:name w:val="xl133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4">
    <w:name w:val="xl134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5">
    <w:name w:val="xl135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36">
    <w:name w:val="xl136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4317"/>
    <w:rPr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qFormat/>
    <w:rsid w:val="008313F3"/>
    <w:pPr>
      <w:keepNext/>
      <w:jc w:val="center"/>
      <w:outlineLvl w:val="2"/>
    </w:pPr>
    <w:rPr>
      <w:b/>
      <w:bCs/>
      <w:sz w:val="1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7821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A11AB"/>
    <w:rPr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782199"/>
  </w:style>
  <w:style w:type="paragraph" w:styleId="Header">
    <w:name w:val="header"/>
    <w:basedOn w:val="Normal"/>
    <w:rsid w:val="006F2CC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24794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85C2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unhideWhenUsed/>
    <w:rsid w:val="002F309F"/>
    <w:rPr>
      <w:color w:val="0000FF"/>
      <w:u w:val="single"/>
    </w:rPr>
  </w:style>
  <w:style w:type="character" w:styleId="FollowedHyperlink">
    <w:name w:val="FollowedHyperlink"/>
    <w:uiPriority w:val="99"/>
    <w:unhideWhenUsed/>
    <w:rsid w:val="002F30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E3735"/>
    <w:pPr>
      <w:ind w:left="720"/>
      <w:contextualSpacing/>
    </w:pPr>
  </w:style>
  <w:style w:type="paragraph" w:customStyle="1" w:styleId="xl65">
    <w:name w:val="xl65"/>
    <w:basedOn w:val="Normal"/>
    <w:rsid w:val="002206E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6">
    <w:name w:val="xl66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7">
    <w:name w:val="xl67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8">
    <w:name w:val="xl68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9">
    <w:name w:val="xl69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0">
    <w:name w:val="xl70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1">
    <w:name w:val="xl71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2">
    <w:name w:val="xl72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3">
    <w:name w:val="xl73"/>
    <w:basedOn w:val="Normal"/>
    <w:rsid w:val="002206E2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4">
    <w:name w:val="xl74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5">
    <w:name w:val="xl75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6">
    <w:name w:val="xl76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77">
    <w:name w:val="xl77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8">
    <w:name w:val="xl78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79">
    <w:name w:val="xl79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80">
    <w:name w:val="xl80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1">
    <w:name w:val="xl81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2">
    <w:name w:val="xl82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3">
    <w:name w:val="xl83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4">
    <w:name w:val="xl84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5">
    <w:name w:val="xl85"/>
    <w:basedOn w:val="Normal"/>
    <w:rsid w:val="002206E2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6">
    <w:name w:val="xl86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7">
    <w:name w:val="xl87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88">
    <w:name w:val="xl88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9">
    <w:name w:val="xl89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0">
    <w:name w:val="xl90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1">
    <w:name w:val="xl91"/>
    <w:basedOn w:val="Normal"/>
    <w:rsid w:val="002206E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2">
    <w:name w:val="xl92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3">
    <w:name w:val="xl93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4">
    <w:name w:val="xl94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5">
    <w:name w:val="xl95"/>
    <w:basedOn w:val="Normal"/>
    <w:rsid w:val="002206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6">
    <w:name w:val="xl96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7">
    <w:name w:val="xl97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8">
    <w:name w:val="xl98"/>
    <w:basedOn w:val="Normal"/>
    <w:rsid w:val="002206E2"/>
    <w:pP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9">
    <w:name w:val="xl99"/>
    <w:basedOn w:val="Normal"/>
    <w:rsid w:val="002206E2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0">
    <w:name w:val="xl100"/>
    <w:basedOn w:val="Normal"/>
    <w:rsid w:val="002206E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01">
    <w:name w:val="xl101"/>
    <w:basedOn w:val="Normal"/>
    <w:rsid w:val="002206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2">
    <w:name w:val="xl102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03">
    <w:name w:val="xl103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04">
    <w:name w:val="xl104"/>
    <w:basedOn w:val="Normal"/>
    <w:rsid w:val="002206E2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5">
    <w:name w:val="xl105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6">
    <w:name w:val="xl106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7">
    <w:name w:val="xl107"/>
    <w:basedOn w:val="Normal"/>
    <w:rsid w:val="002206E2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08">
    <w:name w:val="xl108"/>
    <w:basedOn w:val="Normal"/>
    <w:rsid w:val="002206E2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09">
    <w:name w:val="xl109"/>
    <w:basedOn w:val="Normal"/>
    <w:rsid w:val="002206E2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10">
    <w:name w:val="xl110"/>
    <w:basedOn w:val="Normal"/>
    <w:rsid w:val="002206E2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11">
    <w:name w:val="xl111"/>
    <w:basedOn w:val="Normal"/>
    <w:rsid w:val="002206E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2">
    <w:name w:val="xl112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3">
    <w:name w:val="xl113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4">
    <w:name w:val="xl114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5">
    <w:name w:val="xl115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6">
    <w:name w:val="xl116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7">
    <w:name w:val="xl117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8">
    <w:name w:val="xl118"/>
    <w:basedOn w:val="Normal"/>
    <w:rsid w:val="002206E2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9">
    <w:name w:val="xl119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0">
    <w:name w:val="xl120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1">
    <w:name w:val="xl121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2">
    <w:name w:val="xl122"/>
    <w:basedOn w:val="Normal"/>
    <w:rsid w:val="002206E2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3">
    <w:name w:val="xl123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24">
    <w:name w:val="xl124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5">
    <w:name w:val="xl125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6">
    <w:name w:val="xl126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7">
    <w:name w:val="xl127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8">
    <w:name w:val="xl128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9">
    <w:name w:val="xl129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0">
    <w:name w:val="xl130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1">
    <w:name w:val="xl131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2">
    <w:name w:val="xl132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3">
    <w:name w:val="xl133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4">
    <w:name w:val="xl134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5">
    <w:name w:val="xl135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36">
    <w:name w:val="xl136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dragana\Desktop\2019%20godina\ZAVR&#352;NI%20RA&#268;UN%20ZA%202018%20GODINU\Bud&#382;et%20za%202018%20godinu%20-%20Rebalans%20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dragana\Desktop\2019%20godina\ZAVR&#352;NI%20RA&#268;UN%20ZA%202018%20GODINU\Bud&#382;et%20za%202018%20godinu%20-%20Rebalans%20201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dragana\Desktop\2019%20godina\ZAVR&#352;NI%20RA&#268;UN%20ZA%202018%20GODINU\Bud&#382;et%20za%202018%20godinu%20-%20Rebalans%202018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dragana\Desktop\2019%20godina\ZAVR&#352;NI%20RA&#268;UN%20ZA%202018%20GODINU\POMO&#262;NE%20TABELE\Bud&#382;et%20za%202018%20godinu%20-%20Rebalans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7513872972451215E-2"/>
          <c:y val="0.14043246782336016"/>
          <c:w val="0.89678369151224513"/>
          <c:h val="0.85774400577550192"/>
        </c:manualLayout>
      </c:layout>
      <c:pie3DChart>
        <c:varyColors val="1"/>
        <c:ser>
          <c:idx val="0"/>
          <c:order val="0"/>
          <c:explosion val="11"/>
          <c:dPt>
            <c:idx val="0"/>
            <c:bubble3D val="0"/>
            <c:explosion val="14"/>
          </c:dPt>
          <c:dLbls>
            <c:dLbl>
              <c:idx val="0"/>
              <c:layout>
                <c:manualLayout>
                  <c:x val="-2.8694255323347739E-2"/>
                  <c:y val="0.1726845682751193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0.1607094080417190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0020151236963924"/>
                  <c:y val="-0.1255461557458490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2829470259879487E-2"/>
                  <c:y val="-5.3872740743293304E-2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Примања од продаје нефинансијске имовине;</a:t>
                    </a:r>
                  </a:p>
                  <a:p>
                    <a:r>
                      <a:rPr lang="sr-Cyrl-RS"/>
                      <a:t> 181.243.443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14955846308685097"/>
                  <c:y val="-6.584331225555230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35875247173050739"/>
                  <c:y val="-3.991568887587069E-3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Пренета неутрошена средства; </a:t>
                    </a:r>
                  </a:p>
                  <a:p>
                    <a:r>
                      <a:rPr lang="sr-Cyrl-RS"/>
                      <a:t>307.923.474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('графикони и погаче'!$D$11,'графикони и погаче'!$D$17,'графикони и погаче'!$D$19,'графикони и погаче'!$D$27,'графикони и погаче'!$D$28,'графикони и погаче'!$D$30)</c:f>
              <c:strCache>
                <c:ptCount val="6"/>
                <c:pt idx="0">
                  <c:v>Порези</c:v>
                </c:pt>
                <c:pt idx="1">
                  <c:v>Донације и трансфери</c:v>
                </c:pt>
                <c:pt idx="2">
                  <c:v>Други приходи</c:v>
                </c:pt>
                <c:pt idx="3">
                  <c:v>Примања од продаје нефинансијске имовине</c:v>
                </c:pt>
                <c:pt idx="4">
                  <c:v>Примања од домаћег задуживања</c:v>
                </c:pt>
                <c:pt idx="5">
                  <c:v>Пренета неутрошена средства</c:v>
                </c:pt>
              </c:strCache>
            </c:strRef>
          </c:cat>
          <c:val>
            <c:numRef>
              <c:f>('графикони и погаче'!$E$11,'графикони и погаче'!$E$17,'графикони и погаче'!$E$19,'графикони и погаче'!$E$27,'графикони и погаче'!$E$28,'графикони и погаче'!$E$30)</c:f>
              <c:numCache>
                <c:formatCode>#,##0</c:formatCode>
                <c:ptCount val="6"/>
                <c:pt idx="0">
                  <c:v>5831997264</c:v>
                </c:pt>
                <c:pt idx="1">
                  <c:v>976947113</c:v>
                </c:pt>
                <c:pt idx="2">
                  <c:v>726964901</c:v>
                </c:pt>
                <c:pt idx="3">
                  <c:v>181243443</c:v>
                </c:pt>
                <c:pt idx="4">
                  <c:v>26464823</c:v>
                </c:pt>
                <c:pt idx="5">
                  <c:v>307923474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7.7034120734908132E-2"/>
                  <c:y val="5.70284045222243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4087291507916347E-2"/>
                  <c:y val="3.352663208587790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('графикони и погаче'!$D$63,'графикони и погаче'!$D$69,'графикони и погаче'!$D$71)</c:f>
              <c:strCache>
                <c:ptCount val="3"/>
                <c:pt idx="0">
                  <c:v>Порези</c:v>
                </c:pt>
                <c:pt idx="1">
                  <c:v>Донације и трансфери</c:v>
                </c:pt>
                <c:pt idx="2">
                  <c:v>Други приходи</c:v>
                </c:pt>
              </c:strCache>
            </c:strRef>
          </c:cat>
          <c:val>
            <c:numRef>
              <c:f>('графикони и погаче'!$E$63,'графикони и погаче'!$E$69,'графикони и погаче'!$E$71)</c:f>
              <c:numCache>
                <c:formatCode>#,##0</c:formatCode>
                <c:ptCount val="3"/>
                <c:pt idx="0">
                  <c:v>5831997264</c:v>
                </c:pt>
                <c:pt idx="1">
                  <c:v>976947113</c:v>
                </c:pt>
                <c:pt idx="2">
                  <c:v>726964901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7.3546935728213952E-3"/>
                  <c:y val="-7.080410213086492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7197420384203885E-2"/>
                  <c:y val="-4.188172820521890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942172245939188"/>
                  <c:y val="1.0566670030660899E-2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ТРАНСФ</a:t>
                    </a:r>
                    <a:r>
                      <a:rPr lang="sr-Cyrl-RS" i="1"/>
                      <a:t>ЕР</a:t>
                    </a:r>
                    <a:r>
                      <a:rPr lang="sr-Cyrl-RS"/>
                      <a:t>И; 976.947.113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('графикони и погаче'!$D$106,'графикони и погаче'!$D$122,'графикони и погаче'!$D$127)</c:f>
              <c:strCache>
                <c:ptCount val="3"/>
                <c:pt idx="0">
                  <c:v>ИЗВОРНИ ЈАВНИ ПРИХОДИ</c:v>
                </c:pt>
                <c:pt idx="1">
                  <c:v>УСТУПЉЕНИ ЈАВНИ ПРИХОДИ</c:v>
                </c:pt>
                <c:pt idx="2">
                  <c:v>ТРАНСФЕРИ</c:v>
                </c:pt>
              </c:strCache>
            </c:strRef>
          </c:cat>
          <c:val>
            <c:numRef>
              <c:f>('графикони и погаче'!$E$106,'графикони и погаче'!$E$122,'графикони и погаче'!$E$127)</c:f>
              <c:numCache>
                <c:formatCode>#,##0</c:formatCode>
                <c:ptCount val="3"/>
                <c:pt idx="0">
                  <c:v>2358106238</c:v>
                </c:pt>
                <c:pt idx="1">
                  <c:v>4408564193</c:v>
                </c:pt>
                <c:pt idx="2">
                  <c:v>976947113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.19377202524316289"/>
                  <c:y val="-0.1378948964955746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8251194305206414"/>
                  <c:y val="-3.578683841914628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29662540089689254"/>
                  <c:y val="2.789248760646262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9.9738341578187728E-3"/>
                  <c:y val="0.2103149005249137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20542097127466616"/>
                  <c:y val="7.36647004792257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25631453582753022"/>
                  <c:y val="-3.487203427634786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0.20201705278169707"/>
                  <c:y val="-0.1380475760688016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0.26358704055745186"/>
                  <c:y val="0.2078329770487435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4377336533266175E-2"/>
                  <c:y val="-0.132901794300788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5.8911761687998936E-2"/>
                  <c:y val="-0.188985338973854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(RAZDELI!$B$7,RAZDELI!$B$8,RAZDELI!$B$12,RAZDELI!$B$13,RAZDELI!$B$14,RAZDELI!$B$15,RAZDELI!$B$16,RAZDELI!$B$17,RAZDELI!$B$18,RAZDELI!$B$19)</c:f>
              <c:strCache>
                <c:ptCount val="10"/>
                <c:pt idx="0">
                  <c:v>Скупштина града Ниша</c:v>
                </c:pt>
                <c:pt idx="1">
                  <c:v>Градоначелник </c:v>
                </c:pt>
                <c:pt idx="2">
                  <c:v>Градско веће</c:v>
                </c:pt>
                <c:pt idx="3">
                  <c:v>Градска управа</c:v>
                </c:pt>
                <c:pt idx="4">
                  <c:v>Правобранилаштво Града Ниша</c:v>
                </c:pt>
                <c:pt idx="5">
                  <c:v>Служба за послове Скупштине града</c:v>
                </c:pt>
                <c:pt idx="6">
                  <c:v>Служба за послове Градоначелника</c:v>
                </c:pt>
                <c:pt idx="7">
                  <c:v>Служба за послове Градског већа</c:v>
                </c:pt>
                <c:pt idx="8">
                  <c:v>Канцеларија за локални економски развој и пројекте</c:v>
                </c:pt>
                <c:pt idx="9">
                  <c:v>Заштитник грађана</c:v>
                </c:pt>
              </c:strCache>
            </c:strRef>
          </c:cat>
          <c:val>
            <c:numRef>
              <c:f>(RAZDELI!$E$7,RAZDELI!$E$8,RAZDELI!$E$12,RAZDELI!$E$13,RAZDELI!$E$14,RAZDELI!$E$15,RAZDELI!$E$16,RAZDELI!$E$17,RAZDELI!$E$18,RAZDELI!$E$19)</c:f>
              <c:numCache>
                <c:formatCode>#,##0</c:formatCode>
                <c:ptCount val="10"/>
                <c:pt idx="0">
                  <c:v>59148906</c:v>
                </c:pt>
                <c:pt idx="1">
                  <c:v>22809174</c:v>
                </c:pt>
                <c:pt idx="2">
                  <c:v>13597691</c:v>
                </c:pt>
                <c:pt idx="3">
                  <c:v>7401104285</c:v>
                </c:pt>
                <c:pt idx="4">
                  <c:v>19713400</c:v>
                </c:pt>
                <c:pt idx="5">
                  <c:v>26913734</c:v>
                </c:pt>
                <c:pt idx="6">
                  <c:v>20056196</c:v>
                </c:pt>
                <c:pt idx="7">
                  <c:v>20551161</c:v>
                </c:pt>
                <c:pt idx="8">
                  <c:v>209340576</c:v>
                </c:pt>
                <c:pt idx="9">
                  <c:v>5002623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91F30-6FBA-4B4C-8AB3-5FE65A04E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7830</TotalTime>
  <Pages>19</Pages>
  <Words>6527</Words>
  <Characters>37209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УПРАВА ЗА ФИНАНСИЈЕ</vt:lpstr>
    </vt:vector>
  </TitlesOfParts>
  <Company>Gradska uprava grada Niša</Company>
  <LinksUpToDate>false</LinksUpToDate>
  <CharactersWithSpaces>43649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УПРАВА ЗА ФИНАНСИЈЕ</dc:title>
  <dc:subject/>
  <dc:creator>Sekretarijat za razvoj i informacioni sistem</dc:creator>
  <cp:keywords/>
  <dc:description/>
  <cp:lastModifiedBy>Dragana Milošević</cp:lastModifiedBy>
  <cp:revision>823</cp:revision>
  <cp:lastPrinted>2019-04-16T07:53:00Z</cp:lastPrinted>
  <dcterms:created xsi:type="dcterms:W3CDTF">2011-04-20T13:14:00Z</dcterms:created>
  <dcterms:modified xsi:type="dcterms:W3CDTF">2019-05-15T10:38:00Z</dcterms:modified>
</cp:coreProperties>
</file>