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DA" w:rsidRDefault="00D818DA" w:rsidP="00AD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F134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302E05" w:rsidRPr="00F96765" w:rsidRDefault="00606F2B" w:rsidP="00AD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 основу члана 36. с</w:t>
      </w:r>
      <w:r w:rsidR="00030FF4" w:rsidRPr="00F96765">
        <w:rPr>
          <w:rFonts w:ascii="Times New Roman" w:hAnsi="Times New Roman" w:cs="Times New Roman"/>
          <w:sz w:val="28"/>
          <w:szCs w:val="28"/>
          <w:lang w:val="sr-Cyrl-RS"/>
        </w:rPr>
        <w:t>тав 2 Закона о приватизацији (''Службени гласник РС''</w:t>
      </w:r>
      <w:r w:rsidR="005B4106" w:rsidRPr="00F96765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030FF4" w:rsidRPr="00F96765">
        <w:rPr>
          <w:rFonts w:ascii="Times New Roman" w:hAnsi="Times New Roman" w:cs="Times New Roman"/>
          <w:sz w:val="28"/>
          <w:szCs w:val="28"/>
          <w:lang w:val="sr-Cyrl-RS"/>
        </w:rPr>
        <w:t xml:space="preserve"> број 83/14, 46/15, 112/15</w:t>
      </w:r>
      <w:r w:rsidR="005B4106" w:rsidRPr="00F96765">
        <w:rPr>
          <w:rFonts w:ascii="Times New Roman" w:hAnsi="Times New Roman" w:cs="Times New Roman"/>
          <w:sz w:val="28"/>
          <w:szCs w:val="28"/>
          <w:lang w:val="sr-Cyrl-RS"/>
        </w:rPr>
        <w:t xml:space="preserve"> и</w:t>
      </w:r>
      <w:r w:rsidR="00030FF4" w:rsidRPr="00F96765">
        <w:rPr>
          <w:rFonts w:ascii="Times New Roman" w:hAnsi="Times New Roman" w:cs="Times New Roman"/>
          <w:sz w:val="28"/>
          <w:szCs w:val="28"/>
          <w:lang w:val="sr-Cyrl-RS"/>
        </w:rPr>
        <w:t xml:space="preserve"> 20/16),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 члана 37</w:t>
      </w:r>
      <w:r w:rsidR="00030FF4" w:rsidRPr="00F96765">
        <w:rPr>
          <w:rFonts w:ascii="Times New Roman" w:hAnsi="Times New Roman" w:cs="Times New Roman"/>
          <w:sz w:val="28"/>
          <w:szCs w:val="28"/>
          <w:lang w:val="sr-Cyrl-RS"/>
        </w:rPr>
        <w:t>. Статута Града Ниша (''Службе</w:t>
      </w:r>
      <w:r w:rsidR="00B23AAF">
        <w:rPr>
          <w:rFonts w:ascii="Times New Roman" w:hAnsi="Times New Roman" w:cs="Times New Roman"/>
          <w:sz w:val="28"/>
          <w:szCs w:val="28"/>
          <w:lang w:val="sr-Cyrl-RS"/>
        </w:rPr>
        <w:t>ни лист Града Ниша'', број 88/08, 143/16 и 18/</w:t>
      </w:r>
      <w:r w:rsidR="00030FF4" w:rsidRPr="00F96765">
        <w:rPr>
          <w:rFonts w:ascii="Times New Roman" w:hAnsi="Times New Roman" w:cs="Times New Roman"/>
          <w:sz w:val="28"/>
          <w:szCs w:val="28"/>
          <w:lang w:val="sr-Cyrl-RS"/>
        </w:rPr>
        <w:t>19)</w:t>
      </w:r>
      <w:r w:rsidR="0044594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030FF4" w:rsidRPr="00F967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030FF4" w:rsidRPr="00F96765" w:rsidRDefault="00030FF4" w:rsidP="00A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96765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606F2B">
        <w:rPr>
          <w:rFonts w:ascii="Times New Roman" w:hAnsi="Times New Roman" w:cs="Times New Roman"/>
          <w:sz w:val="28"/>
          <w:szCs w:val="28"/>
          <w:lang w:val="sr-Cyrl-RS"/>
        </w:rPr>
        <w:t xml:space="preserve">Скупштина </w:t>
      </w:r>
      <w:r w:rsidRPr="00F96765">
        <w:rPr>
          <w:rFonts w:ascii="Times New Roman" w:hAnsi="Times New Roman" w:cs="Times New Roman"/>
          <w:sz w:val="28"/>
          <w:szCs w:val="28"/>
          <w:lang w:val="sr-Cyrl-RS"/>
        </w:rPr>
        <w:t>Града Н</w:t>
      </w:r>
      <w:r w:rsidR="00606F2B">
        <w:rPr>
          <w:rFonts w:ascii="Times New Roman" w:hAnsi="Times New Roman" w:cs="Times New Roman"/>
          <w:sz w:val="28"/>
          <w:szCs w:val="28"/>
          <w:lang w:val="sr-Cyrl-RS"/>
        </w:rPr>
        <w:t xml:space="preserve">иша, на седници одржаној дана  </w:t>
      </w:r>
      <w:r w:rsidR="003800F6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="00AF1343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="003800F6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Pr="00F96765">
        <w:rPr>
          <w:rFonts w:ascii="Times New Roman" w:hAnsi="Times New Roman" w:cs="Times New Roman"/>
          <w:sz w:val="28"/>
          <w:szCs w:val="28"/>
          <w:lang w:val="sr-Cyrl-RS"/>
        </w:rPr>
        <w:t>2019.</w:t>
      </w:r>
      <w:r w:rsidR="00AD1054">
        <w:rPr>
          <w:rFonts w:ascii="Times New Roman" w:hAnsi="Times New Roman" w:cs="Times New Roman"/>
          <w:sz w:val="28"/>
          <w:szCs w:val="28"/>
        </w:rPr>
        <w:t xml:space="preserve"> </w:t>
      </w:r>
      <w:r w:rsidRPr="00F96765">
        <w:rPr>
          <w:rFonts w:ascii="Times New Roman" w:hAnsi="Times New Roman" w:cs="Times New Roman"/>
          <w:sz w:val="28"/>
          <w:szCs w:val="28"/>
          <w:lang w:val="sr-Cyrl-RS"/>
        </w:rPr>
        <w:t xml:space="preserve">године, доноси </w:t>
      </w:r>
    </w:p>
    <w:p w:rsidR="00606F2B" w:rsidRDefault="00606F2B" w:rsidP="00AD1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ОДЛУКУ</w:t>
      </w:r>
    </w:p>
    <w:p w:rsidR="00AD1054" w:rsidRDefault="00606F2B" w:rsidP="00AD1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994070">
        <w:rPr>
          <w:rFonts w:ascii="Times New Roman" w:hAnsi="Times New Roman" w:cs="Times New Roman"/>
          <w:sz w:val="28"/>
          <w:szCs w:val="28"/>
          <w:lang w:val="sr-Cyrl-RS"/>
        </w:rPr>
        <w:t xml:space="preserve">о </w:t>
      </w:r>
      <w:r w:rsidR="00412A3F">
        <w:rPr>
          <w:rFonts w:ascii="Times New Roman" w:hAnsi="Times New Roman" w:cs="Times New Roman"/>
          <w:sz w:val="28"/>
          <w:szCs w:val="28"/>
          <w:lang w:val="sr-Cyrl-RS"/>
        </w:rPr>
        <w:t xml:space="preserve">одређивању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процент</w:t>
      </w:r>
      <w:r w:rsidR="00412A3F">
        <w:rPr>
          <w:rFonts w:ascii="Times New Roman" w:hAnsi="Times New Roman" w:cs="Times New Roman"/>
          <w:sz w:val="28"/>
          <w:szCs w:val="28"/>
          <w:lang w:val="sr-Cyrl-RS"/>
        </w:rPr>
        <w:t>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јавног капитала </w:t>
      </w:r>
      <w:r w:rsidR="00412A3F">
        <w:rPr>
          <w:rFonts w:ascii="Times New Roman" w:hAnsi="Times New Roman" w:cs="Times New Roman"/>
          <w:sz w:val="28"/>
          <w:szCs w:val="28"/>
          <w:lang w:val="sr-Cyrl-RS"/>
        </w:rPr>
        <w:t xml:space="preserve">Града Ниша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привредном друштву </w:t>
      </w:r>
      <w:r w:rsidR="00D057D3">
        <w:rPr>
          <w:rFonts w:ascii="Times New Roman" w:hAnsi="Times New Roman" w:cs="Times New Roman"/>
          <w:sz w:val="28"/>
          <w:szCs w:val="28"/>
          <w:lang w:val="sr-Cyrl-RS"/>
        </w:rPr>
        <w:t>„</w:t>
      </w:r>
      <w:r>
        <w:rPr>
          <w:rFonts w:ascii="Times New Roman" w:hAnsi="Times New Roman" w:cs="Times New Roman"/>
          <w:sz w:val="28"/>
          <w:szCs w:val="28"/>
          <w:lang w:val="sr-Cyrl-RS"/>
        </w:rPr>
        <w:t>Технохемија</w:t>
      </w:r>
      <w:r w:rsidR="00D057D3">
        <w:rPr>
          <w:rFonts w:ascii="Times New Roman" w:hAnsi="Times New Roman" w:cs="Times New Roman"/>
          <w:sz w:val="28"/>
          <w:szCs w:val="28"/>
          <w:lang w:val="sr-Cyrl-RS"/>
        </w:rPr>
        <w:t>“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А</w:t>
      </w:r>
      <w:r w:rsidR="00CF133B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>Д</w:t>
      </w:r>
      <w:r w:rsidR="00CF133B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Београд</w:t>
      </w:r>
    </w:p>
    <w:p w:rsidR="00644B7D" w:rsidRDefault="00606F2B" w:rsidP="00AD1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05023" w:rsidRDefault="00AD1054" w:rsidP="00AD10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="00805023">
        <w:rPr>
          <w:rFonts w:ascii="Times New Roman" w:hAnsi="Times New Roman" w:cs="Times New Roman"/>
          <w:sz w:val="28"/>
          <w:szCs w:val="28"/>
          <w:lang w:val="sr-Cyrl-RS"/>
        </w:rPr>
        <w:t>лан 1</w:t>
      </w:r>
      <w:r w:rsidR="00FE16AE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D1054" w:rsidRDefault="00AD1054" w:rsidP="00AD10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94070" w:rsidRDefault="00FE16AE" w:rsidP="00AD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Овом </w:t>
      </w:r>
      <w:r w:rsidR="00805023" w:rsidRPr="00805023">
        <w:rPr>
          <w:rFonts w:ascii="Times New Roman" w:hAnsi="Times New Roman" w:cs="Times New Roman"/>
          <w:sz w:val="28"/>
          <w:szCs w:val="28"/>
          <w:lang w:val="sr-Cyrl-RS"/>
        </w:rPr>
        <w:t xml:space="preserve">одлуком </w:t>
      </w:r>
      <w:r w:rsidR="00412A3F">
        <w:rPr>
          <w:rFonts w:ascii="Times New Roman" w:hAnsi="Times New Roman" w:cs="Times New Roman"/>
          <w:sz w:val="28"/>
          <w:szCs w:val="28"/>
          <w:lang w:val="sr-Cyrl-RS"/>
        </w:rPr>
        <w:t xml:space="preserve">одређује </w:t>
      </w:r>
      <w:r w:rsidR="005330D3">
        <w:rPr>
          <w:rFonts w:ascii="Times New Roman" w:hAnsi="Times New Roman" w:cs="Times New Roman"/>
          <w:sz w:val="28"/>
          <w:szCs w:val="28"/>
          <w:lang w:val="sr-Cyrl-RS"/>
        </w:rPr>
        <w:t xml:space="preserve">се </w:t>
      </w:r>
      <w:r w:rsidR="00412A3F">
        <w:rPr>
          <w:rFonts w:ascii="Times New Roman" w:hAnsi="Times New Roman" w:cs="Times New Roman"/>
          <w:sz w:val="28"/>
          <w:szCs w:val="28"/>
          <w:lang w:val="sr-Cyrl-RS"/>
        </w:rPr>
        <w:t>проценат јавног капитала Града</w:t>
      </w:r>
      <w:r w:rsidR="006128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12A3F">
        <w:rPr>
          <w:rFonts w:ascii="Times New Roman" w:hAnsi="Times New Roman" w:cs="Times New Roman"/>
          <w:sz w:val="28"/>
          <w:szCs w:val="28"/>
          <w:lang w:val="sr-Cyrl-RS"/>
        </w:rPr>
        <w:t>Ниша у привредном друштву „Технохемија“ А.Д. Београд</w:t>
      </w:r>
      <w:r w:rsidR="00994070" w:rsidRPr="00FE16A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9407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матични број:</w:t>
      </w:r>
      <w:r w:rsidR="00AD105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994070" w:rsidRPr="00FE16AE">
        <w:rPr>
          <w:rFonts w:ascii="Times New Roman" w:eastAsia="Calibri" w:hAnsi="Times New Roman" w:cs="Times New Roman"/>
          <w:sz w:val="28"/>
          <w:szCs w:val="28"/>
          <w:lang w:val="sr-Cyrl-RS"/>
        </w:rPr>
        <w:t>07032919</w:t>
      </w:r>
      <w:r w:rsidR="004F3174">
        <w:rPr>
          <w:rFonts w:ascii="Times New Roman" w:eastAsia="Calibri" w:hAnsi="Times New Roman" w:cs="Times New Roman"/>
          <w:sz w:val="28"/>
          <w:szCs w:val="28"/>
          <w:lang w:val="sr-Cyrl-RS"/>
        </w:rPr>
        <w:t>,</w:t>
      </w:r>
      <w:r w:rsidR="00994070">
        <w:rPr>
          <w:rFonts w:ascii="Times New Roman" w:hAnsi="Times New Roman" w:cs="Times New Roman"/>
          <w:sz w:val="28"/>
          <w:szCs w:val="28"/>
          <w:lang w:val="sr-Cyrl-RS"/>
        </w:rPr>
        <w:t xml:space="preserve"> које се приватизује у поступку приватизације</w:t>
      </w:r>
      <w:r w:rsidR="004F317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12A3F" w:rsidRDefault="00412A3F" w:rsidP="00AD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05023" w:rsidRDefault="00805023" w:rsidP="00AD10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80502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D1054"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="00706838">
        <w:rPr>
          <w:rFonts w:ascii="Times New Roman" w:hAnsi="Times New Roman" w:cs="Times New Roman"/>
          <w:sz w:val="28"/>
          <w:szCs w:val="28"/>
          <w:lang w:val="sr-Cyrl-RS"/>
        </w:rPr>
        <w:t>лан 2</w:t>
      </w:r>
      <w:r w:rsidR="00FE16AE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D1054" w:rsidRDefault="00AD1054" w:rsidP="00AD10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05023" w:rsidRDefault="00805023" w:rsidP="00AD10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805023">
        <w:rPr>
          <w:rFonts w:ascii="Times New Roman" w:hAnsi="Times New Roman" w:cs="Times New Roman"/>
          <w:sz w:val="28"/>
          <w:szCs w:val="28"/>
          <w:lang w:val="sr-Cyrl-RS"/>
        </w:rPr>
        <w:t>Структура капитала који се приватизу</w:t>
      </w:r>
      <w:r w:rsidR="00B23AAF">
        <w:rPr>
          <w:rFonts w:ascii="Times New Roman" w:hAnsi="Times New Roman" w:cs="Times New Roman"/>
          <w:sz w:val="28"/>
          <w:szCs w:val="28"/>
          <w:lang w:val="sr-Cyrl-RS"/>
        </w:rPr>
        <w:t>је</w:t>
      </w:r>
      <w:r w:rsidR="00250F92">
        <w:rPr>
          <w:rFonts w:ascii="Times New Roman" w:hAnsi="Times New Roman" w:cs="Times New Roman"/>
          <w:sz w:val="28"/>
          <w:szCs w:val="28"/>
          <w:lang w:val="sr-Cyrl-RS"/>
        </w:rPr>
        <w:t xml:space="preserve"> према подацима Централног регистра,</w:t>
      </w:r>
      <w:r w:rsidR="0038724C">
        <w:rPr>
          <w:rFonts w:ascii="Times New Roman" w:hAnsi="Times New Roman" w:cs="Times New Roman"/>
          <w:sz w:val="28"/>
          <w:szCs w:val="28"/>
        </w:rPr>
        <w:t xml:space="preserve"> </w:t>
      </w:r>
      <w:r w:rsidR="00250F92">
        <w:rPr>
          <w:rFonts w:ascii="Times New Roman" w:hAnsi="Times New Roman" w:cs="Times New Roman"/>
          <w:sz w:val="28"/>
          <w:szCs w:val="28"/>
          <w:lang w:val="sr-Cyrl-RS"/>
        </w:rPr>
        <w:t>депоа и клиринга хартија од вредности издаваоца „Технохемија“ А</w:t>
      </w:r>
      <w:r w:rsidR="00CF133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250F92">
        <w:rPr>
          <w:rFonts w:ascii="Times New Roman" w:hAnsi="Times New Roman" w:cs="Times New Roman"/>
          <w:sz w:val="28"/>
          <w:szCs w:val="28"/>
          <w:lang w:val="sr-Cyrl-RS"/>
        </w:rPr>
        <w:t>Д</w:t>
      </w:r>
      <w:r w:rsidR="00CF133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250F92">
        <w:rPr>
          <w:rFonts w:ascii="Times New Roman" w:hAnsi="Times New Roman" w:cs="Times New Roman"/>
          <w:sz w:val="28"/>
          <w:szCs w:val="28"/>
          <w:lang w:val="sr-Cyrl-RS"/>
        </w:rPr>
        <w:t xml:space="preserve"> Београд </w:t>
      </w:r>
      <w:r w:rsidR="0070683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05023">
        <w:rPr>
          <w:rFonts w:ascii="Times New Roman" w:hAnsi="Times New Roman" w:cs="Times New Roman"/>
          <w:sz w:val="28"/>
          <w:szCs w:val="28"/>
          <w:lang w:val="sr-Cyrl-RS"/>
        </w:rPr>
        <w:t xml:space="preserve">је </w:t>
      </w:r>
      <w:r w:rsidRPr="0080502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укупно 1.024.544 акција, </w:t>
      </w:r>
      <w:r w:rsidRPr="00805023">
        <w:rPr>
          <w:rFonts w:ascii="Times New Roman" w:eastAsia="Calibri" w:hAnsi="Times New Roman" w:cs="Times New Roman"/>
          <w:sz w:val="28"/>
          <w:szCs w:val="28"/>
        </w:rPr>
        <w:t>ISIN</w:t>
      </w:r>
      <w:r w:rsidRPr="0080502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број </w:t>
      </w:r>
      <w:r w:rsidRPr="00805023">
        <w:rPr>
          <w:rFonts w:ascii="Times New Roman" w:eastAsia="Calibri" w:hAnsi="Times New Roman" w:cs="Times New Roman"/>
          <w:sz w:val="28"/>
          <w:szCs w:val="28"/>
        </w:rPr>
        <w:t xml:space="preserve">RSTHEME70352, CFI  </w:t>
      </w:r>
      <w:r w:rsidRPr="0080502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код </w:t>
      </w:r>
      <w:r w:rsidRPr="00805023">
        <w:rPr>
          <w:rFonts w:ascii="Times New Roman" w:eastAsia="Calibri" w:hAnsi="Times New Roman" w:cs="Times New Roman"/>
          <w:sz w:val="28"/>
          <w:szCs w:val="28"/>
        </w:rPr>
        <w:t>ESVUFR,</w:t>
      </w:r>
      <w:r w:rsidRPr="0080502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од којих Град Ниш поседује 328 акција, односно 0,03201% од укупне емисије акција</w:t>
      </w:r>
      <w:r w:rsidR="00706838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FE16AE" w:rsidRDefault="00AD1054" w:rsidP="00AD10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="00FE16AE">
        <w:rPr>
          <w:rFonts w:ascii="Times New Roman" w:hAnsi="Times New Roman" w:cs="Times New Roman"/>
          <w:sz w:val="28"/>
          <w:szCs w:val="28"/>
          <w:lang w:val="sr-Cyrl-RS"/>
        </w:rPr>
        <w:t>лан 3.</w:t>
      </w:r>
    </w:p>
    <w:p w:rsidR="00AD1054" w:rsidRDefault="00AD1054" w:rsidP="00AD10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E16AE" w:rsidRDefault="003800F6" w:rsidP="00AD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Акције из члана 2. </w:t>
      </w:r>
      <w:r w:rsidR="00FE16AE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у </w:t>
      </w:r>
      <w:r w:rsidR="00A46AE5">
        <w:rPr>
          <w:rFonts w:ascii="Times New Roman" w:eastAsia="Calibri" w:hAnsi="Times New Roman" w:cs="Times New Roman"/>
          <w:sz w:val="28"/>
          <w:szCs w:val="28"/>
          <w:lang w:val="sr-Cyrl-RS"/>
        </w:rPr>
        <w:t>власништву Г</w:t>
      </w:r>
      <w:r w:rsidR="00FE16AE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рада </w:t>
      </w:r>
      <w:r w:rsidR="0047549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одређују </w:t>
      </w:r>
      <w:r w:rsidR="00D818DA">
        <w:rPr>
          <w:rFonts w:ascii="Times New Roman" w:eastAsia="Calibri" w:hAnsi="Times New Roman" w:cs="Times New Roman"/>
          <w:sz w:val="28"/>
          <w:szCs w:val="28"/>
          <w:lang w:val="sr-Cyrl-RS"/>
        </w:rPr>
        <w:t>се као предмет продаје</w:t>
      </w:r>
      <w:r w:rsidR="005330D3" w:rsidRPr="005330D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330D3">
        <w:rPr>
          <w:rFonts w:ascii="Times New Roman" w:hAnsi="Times New Roman" w:cs="Times New Roman"/>
          <w:sz w:val="28"/>
          <w:szCs w:val="28"/>
          <w:lang w:val="sr-Cyrl-RS"/>
        </w:rPr>
        <w:t xml:space="preserve">и даје се сагласност на продају </w:t>
      </w:r>
      <w:r w:rsidR="005330D3" w:rsidRPr="00805023">
        <w:rPr>
          <w:rFonts w:ascii="Times New Roman" w:hAnsi="Times New Roman" w:cs="Times New Roman"/>
          <w:sz w:val="28"/>
          <w:szCs w:val="28"/>
          <w:lang w:val="sr-Cyrl-RS"/>
        </w:rPr>
        <w:t xml:space="preserve">јавног капитала </w:t>
      </w:r>
      <w:r w:rsidR="005330D3">
        <w:rPr>
          <w:rFonts w:ascii="Times New Roman" w:hAnsi="Times New Roman" w:cs="Times New Roman"/>
          <w:sz w:val="28"/>
          <w:szCs w:val="28"/>
          <w:lang w:val="sr-Cyrl-RS"/>
        </w:rPr>
        <w:t>у власништву Града Ниша у привредном друштву „Технохемија“ А.Д. Београд.</w:t>
      </w:r>
    </w:p>
    <w:p w:rsidR="00AD1054" w:rsidRDefault="00AD1054" w:rsidP="00AD10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47549F" w:rsidRDefault="00AD1054" w:rsidP="00AD10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="0047549F">
        <w:rPr>
          <w:rFonts w:ascii="Times New Roman" w:hAnsi="Times New Roman" w:cs="Times New Roman"/>
          <w:sz w:val="28"/>
          <w:szCs w:val="28"/>
          <w:lang w:val="sr-Cyrl-RS"/>
        </w:rPr>
        <w:t>лан 4.</w:t>
      </w:r>
    </w:p>
    <w:p w:rsidR="00AD1054" w:rsidRDefault="00AD1054" w:rsidP="00AD10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30D3" w:rsidRDefault="005330D3" w:rsidP="00AD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44B7D">
        <w:rPr>
          <w:rFonts w:ascii="Times New Roman" w:hAnsi="Times New Roman" w:cs="Times New Roman"/>
          <w:sz w:val="28"/>
          <w:szCs w:val="28"/>
          <w:lang w:val="sr-Cyrl-RS"/>
        </w:rPr>
        <w:t>Прода</w:t>
      </w:r>
      <w:r w:rsidR="00D818DA">
        <w:rPr>
          <w:rFonts w:ascii="Times New Roman" w:hAnsi="Times New Roman" w:cs="Times New Roman"/>
          <w:sz w:val="28"/>
          <w:szCs w:val="28"/>
          <w:lang w:val="sr-Cyrl-RS"/>
        </w:rPr>
        <w:t xml:space="preserve">ју јавног капитала исказаног у </w:t>
      </w:r>
      <w:r w:rsidRPr="00644B7D">
        <w:rPr>
          <w:rFonts w:ascii="Times New Roman" w:hAnsi="Times New Roman" w:cs="Times New Roman"/>
          <w:sz w:val="28"/>
          <w:szCs w:val="28"/>
          <w:lang w:val="sr-Cyrl-RS"/>
        </w:rPr>
        <w:t xml:space="preserve">акцијама које Град поседује у </w:t>
      </w:r>
      <w:r w:rsidR="00D818DA">
        <w:rPr>
          <w:rFonts w:ascii="Times New Roman" w:hAnsi="Times New Roman" w:cs="Times New Roman"/>
          <w:sz w:val="28"/>
          <w:szCs w:val="28"/>
          <w:lang w:val="sr-Cyrl-RS"/>
        </w:rPr>
        <w:t xml:space="preserve">привредном </w:t>
      </w:r>
      <w:r w:rsidRPr="00644B7D">
        <w:rPr>
          <w:rFonts w:ascii="Times New Roman" w:hAnsi="Times New Roman" w:cs="Times New Roman"/>
          <w:sz w:val="28"/>
          <w:szCs w:val="28"/>
          <w:lang w:val="sr-Cyrl-RS"/>
        </w:rPr>
        <w:t>друштву „Технохемија“ А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644B7D">
        <w:rPr>
          <w:rFonts w:ascii="Times New Roman" w:hAnsi="Times New Roman" w:cs="Times New Roman"/>
          <w:sz w:val="28"/>
          <w:szCs w:val="28"/>
          <w:lang w:val="sr-Cyrl-RS"/>
        </w:rPr>
        <w:t>Д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644B7D">
        <w:rPr>
          <w:rFonts w:ascii="Times New Roman" w:hAnsi="Times New Roman" w:cs="Times New Roman"/>
          <w:sz w:val="28"/>
          <w:szCs w:val="28"/>
          <w:lang w:val="sr-Cyrl-RS"/>
        </w:rPr>
        <w:t xml:space="preserve"> Београд спровешће </w:t>
      </w:r>
      <w:r w:rsidRPr="00644B7D">
        <w:rPr>
          <w:rFonts w:ascii="Times New Roman" w:hAnsi="Times New Roman" w:cs="Times New Roman"/>
          <w:sz w:val="28"/>
          <w:szCs w:val="28"/>
        </w:rPr>
        <w:t>Министарство надлежно за послове привреде</w:t>
      </w:r>
      <w:r w:rsidRPr="00644B7D">
        <w:rPr>
          <w:rFonts w:ascii="Times New Roman" w:hAnsi="Times New Roman" w:cs="Times New Roman"/>
          <w:sz w:val="28"/>
          <w:szCs w:val="28"/>
          <w:lang w:val="sr-Cyrl-RS"/>
        </w:rPr>
        <w:t>, сходно Закону о приватизацији.</w:t>
      </w:r>
    </w:p>
    <w:p w:rsidR="005330D3" w:rsidRDefault="005330D3" w:rsidP="00AD10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30D3" w:rsidRDefault="00AD1054" w:rsidP="00AD10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="005330D3">
        <w:rPr>
          <w:rFonts w:ascii="Times New Roman" w:hAnsi="Times New Roman" w:cs="Times New Roman"/>
          <w:sz w:val="28"/>
          <w:szCs w:val="28"/>
          <w:lang w:val="sr-Cyrl-RS"/>
        </w:rPr>
        <w:t>лан 5.</w:t>
      </w:r>
    </w:p>
    <w:p w:rsidR="00AD1054" w:rsidRDefault="00AD1054" w:rsidP="00AD10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30D3" w:rsidRDefault="0047549F" w:rsidP="00AD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330D3">
        <w:rPr>
          <w:rFonts w:ascii="Times New Roman" w:hAnsi="Times New Roman" w:cs="Times New Roman"/>
          <w:sz w:val="28"/>
          <w:szCs w:val="28"/>
          <w:lang w:val="sr-Cyrl-RS"/>
        </w:rPr>
        <w:t>Средства остварена од продај</w:t>
      </w:r>
      <w:r w:rsidR="0038724C" w:rsidRPr="005330D3">
        <w:rPr>
          <w:rFonts w:ascii="Times New Roman" w:hAnsi="Times New Roman" w:cs="Times New Roman"/>
          <w:sz w:val="28"/>
          <w:szCs w:val="28"/>
          <w:lang w:val="sr-Cyrl-RS"/>
        </w:rPr>
        <w:t xml:space="preserve">е </w:t>
      </w:r>
      <w:r w:rsidR="00043F50">
        <w:rPr>
          <w:rFonts w:ascii="Times New Roman" w:hAnsi="Times New Roman" w:cs="Times New Roman"/>
          <w:sz w:val="28"/>
          <w:szCs w:val="28"/>
          <w:lang w:val="sr-Cyrl-RS"/>
        </w:rPr>
        <w:t>акција</w:t>
      </w:r>
      <w:r w:rsidR="005330D3" w:rsidRPr="005330D3">
        <w:rPr>
          <w:rFonts w:ascii="Times New Roman" w:hAnsi="Times New Roman" w:cs="Times New Roman"/>
          <w:sz w:val="28"/>
          <w:szCs w:val="28"/>
          <w:lang w:val="sr-Cyrl-RS"/>
        </w:rPr>
        <w:t xml:space="preserve"> приход су буџета Града Ниша.</w:t>
      </w:r>
    </w:p>
    <w:p w:rsidR="00AD1054" w:rsidRDefault="00AD1054" w:rsidP="00AD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3029" w:rsidRDefault="00AD1054" w:rsidP="00AD10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="00B73029">
        <w:rPr>
          <w:rFonts w:ascii="Times New Roman" w:hAnsi="Times New Roman" w:cs="Times New Roman"/>
          <w:sz w:val="28"/>
          <w:szCs w:val="28"/>
          <w:lang w:val="sr-Cyrl-RS"/>
        </w:rPr>
        <w:t>лан 6.</w:t>
      </w:r>
    </w:p>
    <w:p w:rsidR="00AD1054" w:rsidRDefault="00AD1054" w:rsidP="00AD10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12A3F" w:rsidRDefault="00B73029" w:rsidP="00AD10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Надзор над спровођењем ове одлуке врши </w:t>
      </w:r>
      <w:r w:rsidR="005330D3" w:rsidRPr="005330D3">
        <w:rPr>
          <w:rFonts w:ascii="Times New Roman" w:hAnsi="Times New Roman" w:cs="Times New Roman"/>
          <w:sz w:val="28"/>
          <w:szCs w:val="28"/>
          <w:lang w:val="sr-Cyrl-RS"/>
        </w:rPr>
        <w:t xml:space="preserve">надлежни орган локалне самоуправе, </w:t>
      </w:r>
      <w:r w:rsidR="00E77682">
        <w:rPr>
          <w:rFonts w:ascii="Times New Roman" w:hAnsi="Times New Roman" w:cs="Times New Roman"/>
          <w:sz w:val="28"/>
          <w:szCs w:val="28"/>
          <w:lang w:val="sr-Cyrl-RS"/>
        </w:rPr>
        <w:t xml:space="preserve">задужен за послове </w:t>
      </w:r>
      <w:r w:rsidR="005330D3" w:rsidRPr="005330D3">
        <w:rPr>
          <w:rFonts w:ascii="Times New Roman" w:hAnsi="Times New Roman" w:cs="Times New Roman"/>
          <w:sz w:val="28"/>
          <w:szCs w:val="28"/>
          <w:lang w:val="sr-Cyrl-RS"/>
        </w:rPr>
        <w:t>финансија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7549F" w:rsidRDefault="00AD1054" w:rsidP="00AD10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Ч</w:t>
      </w:r>
      <w:r w:rsidR="00644B7D">
        <w:rPr>
          <w:rFonts w:ascii="Times New Roman" w:hAnsi="Times New Roman" w:cs="Times New Roman"/>
          <w:sz w:val="28"/>
          <w:szCs w:val="28"/>
          <w:lang w:val="sr-Cyrl-RS"/>
        </w:rPr>
        <w:t xml:space="preserve">лан </w:t>
      </w:r>
      <w:r w:rsidR="00B20A7B">
        <w:rPr>
          <w:rFonts w:ascii="Times New Roman" w:hAnsi="Times New Roman" w:cs="Times New Roman"/>
          <w:sz w:val="28"/>
          <w:szCs w:val="28"/>
        </w:rPr>
        <w:t>7</w:t>
      </w:r>
      <w:r w:rsidR="0047549F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D1054" w:rsidRDefault="00AD1054" w:rsidP="00AD10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7549F" w:rsidRDefault="0047549F" w:rsidP="00AD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Ова одлука ступа на снагу осмог дана од дана објављивања у „Службеном листу Града Ниш</w:t>
      </w:r>
      <w:r w:rsidR="00B23AAF">
        <w:rPr>
          <w:rFonts w:ascii="Times New Roman" w:hAnsi="Times New Roman" w:cs="Times New Roman"/>
          <w:sz w:val="28"/>
          <w:szCs w:val="28"/>
          <w:lang w:val="sr-Cyrl-RS"/>
        </w:rPr>
        <w:t>а</w:t>
      </w:r>
      <w:r>
        <w:rPr>
          <w:rFonts w:ascii="Times New Roman" w:hAnsi="Times New Roman" w:cs="Times New Roman"/>
          <w:sz w:val="28"/>
          <w:szCs w:val="28"/>
          <w:lang w:val="sr-Cyrl-RS"/>
        </w:rPr>
        <w:t>“.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06838" w:rsidRPr="00796DD0" w:rsidTr="0047549F">
        <w:trPr>
          <w:tblCellSpacing w:w="15" w:type="dxa"/>
        </w:trPr>
        <w:tc>
          <w:tcPr>
            <w:tcW w:w="0" w:type="auto"/>
            <w:vAlign w:val="center"/>
          </w:tcPr>
          <w:p w:rsidR="00706838" w:rsidRPr="00796DD0" w:rsidRDefault="00706838" w:rsidP="00AD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</w:tcPr>
          <w:p w:rsidR="00706838" w:rsidRPr="00796DD0" w:rsidRDefault="00706838" w:rsidP="00AD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30FF4" w:rsidRPr="00F96765" w:rsidRDefault="00030FF4" w:rsidP="00A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96765">
        <w:rPr>
          <w:rFonts w:ascii="Times New Roman" w:hAnsi="Times New Roman" w:cs="Times New Roman"/>
          <w:sz w:val="28"/>
          <w:szCs w:val="28"/>
          <w:lang w:val="sr-Cyrl-RS"/>
        </w:rPr>
        <w:t xml:space="preserve">Број: </w:t>
      </w:r>
    </w:p>
    <w:p w:rsidR="00030FF4" w:rsidRDefault="00030FF4" w:rsidP="00A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96765">
        <w:rPr>
          <w:rFonts w:ascii="Times New Roman" w:hAnsi="Times New Roman" w:cs="Times New Roman"/>
          <w:sz w:val="28"/>
          <w:szCs w:val="28"/>
          <w:lang w:val="sr-Cyrl-RS"/>
        </w:rPr>
        <w:t xml:space="preserve">У Нишу, </w:t>
      </w:r>
    </w:p>
    <w:p w:rsidR="00030FF4" w:rsidRPr="00F96765" w:rsidRDefault="00030FF4" w:rsidP="00A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30FF4" w:rsidRDefault="00706838" w:rsidP="00AD1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СКУПШТИНА </w:t>
      </w:r>
      <w:r w:rsidR="00030FF4" w:rsidRPr="00F96765">
        <w:rPr>
          <w:rFonts w:ascii="Times New Roman" w:hAnsi="Times New Roman" w:cs="Times New Roman"/>
          <w:sz w:val="28"/>
          <w:szCs w:val="28"/>
          <w:lang w:val="sr-Cyrl-RS"/>
        </w:rPr>
        <w:t>ГРАДА  НИША</w:t>
      </w:r>
    </w:p>
    <w:p w:rsidR="00030FF4" w:rsidRDefault="00030FF4" w:rsidP="00A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818DA" w:rsidRPr="00F96765" w:rsidRDefault="00D818DA" w:rsidP="00A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30FF4" w:rsidRDefault="00A46AE5" w:rsidP="00A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 </w:t>
      </w:r>
      <w:r w:rsidR="000B3EE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06838">
        <w:rPr>
          <w:rFonts w:ascii="Times New Roman" w:hAnsi="Times New Roman" w:cs="Times New Roman"/>
          <w:sz w:val="28"/>
          <w:szCs w:val="28"/>
          <w:lang w:val="sr-Cyrl-RS"/>
        </w:rPr>
        <w:t>Председник</w:t>
      </w:r>
    </w:p>
    <w:p w:rsidR="00AD1054" w:rsidRPr="00F96765" w:rsidRDefault="00AD1054" w:rsidP="00A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30FF4" w:rsidRPr="00F96765" w:rsidRDefault="0094678C" w:rsidP="00A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706838">
        <w:rPr>
          <w:rFonts w:ascii="Times New Roman" w:hAnsi="Times New Roman" w:cs="Times New Roman"/>
          <w:sz w:val="28"/>
          <w:szCs w:val="28"/>
          <w:lang w:val="sr-Cyrl-RS"/>
        </w:rPr>
        <w:t>Мр Раде Рајковић</w:t>
      </w:r>
      <w:r w:rsidR="00D412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bookmarkStart w:id="0" w:name="_GoBack"/>
      <w:bookmarkEnd w:id="0"/>
    </w:p>
    <w:sectPr w:rsidR="00030FF4" w:rsidRPr="00F96765" w:rsidSect="00B20A7B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59"/>
    <w:rsid w:val="00030FF4"/>
    <w:rsid w:val="00043F50"/>
    <w:rsid w:val="000B3EE4"/>
    <w:rsid w:val="001E23AD"/>
    <w:rsid w:val="00250F92"/>
    <w:rsid w:val="002E2051"/>
    <w:rsid w:val="00302E05"/>
    <w:rsid w:val="003569AF"/>
    <w:rsid w:val="003800F6"/>
    <w:rsid w:val="0038724C"/>
    <w:rsid w:val="00387C64"/>
    <w:rsid w:val="00412A3F"/>
    <w:rsid w:val="0044594E"/>
    <w:rsid w:val="004522E2"/>
    <w:rsid w:val="00464A5E"/>
    <w:rsid w:val="0047549F"/>
    <w:rsid w:val="00484BCC"/>
    <w:rsid w:val="004F3174"/>
    <w:rsid w:val="005330D3"/>
    <w:rsid w:val="005B4106"/>
    <w:rsid w:val="00606F2B"/>
    <w:rsid w:val="00612841"/>
    <w:rsid w:val="006324AA"/>
    <w:rsid w:val="00644B7D"/>
    <w:rsid w:val="00697881"/>
    <w:rsid w:val="00706838"/>
    <w:rsid w:val="00805023"/>
    <w:rsid w:val="008A3716"/>
    <w:rsid w:val="008B328E"/>
    <w:rsid w:val="0094678C"/>
    <w:rsid w:val="00994070"/>
    <w:rsid w:val="009C1859"/>
    <w:rsid w:val="00A46AE5"/>
    <w:rsid w:val="00AD1054"/>
    <w:rsid w:val="00AF1343"/>
    <w:rsid w:val="00B20A7B"/>
    <w:rsid w:val="00B23AAF"/>
    <w:rsid w:val="00B42337"/>
    <w:rsid w:val="00B73029"/>
    <w:rsid w:val="00BE237C"/>
    <w:rsid w:val="00CF133B"/>
    <w:rsid w:val="00D057D3"/>
    <w:rsid w:val="00D4125F"/>
    <w:rsid w:val="00D818DA"/>
    <w:rsid w:val="00DC6137"/>
    <w:rsid w:val="00E77682"/>
    <w:rsid w:val="00EE0EAC"/>
    <w:rsid w:val="00F96765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Mitić-Milivojević</dc:creator>
  <cp:lastModifiedBy>Brankica Vukić Paunović</cp:lastModifiedBy>
  <cp:revision>47</cp:revision>
  <dcterms:created xsi:type="dcterms:W3CDTF">2019-04-22T11:14:00Z</dcterms:created>
  <dcterms:modified xsi:type="dcterms:W3CDTF">2019-05-21T10:43:00Z</dcterms:modified>
</cp:coreProperties>
</file>