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1D" w:rsidRDefault="000C1C1D" w:rsidP="0082743F">
      <w:pPr>
        <w:jc w:val="center"/>
        <w:rPr>
          <w:rFonts w:ascii="Arial" w:hAnsi="Arial" w:cs="Arial"/>
          <w:bCs/>
          <w:lang/>
        </w:rPr>
      </w:pPr>
    </w:p>
    <w:p w:rsidR="000C1C1D" w:rsidRDefault="000C1C1D" w:rsidP="0082743F">
      <w:pPr>
        <w:jc w:val="center"/>
        <w:rPr>
          <w:rFonts w:ascii="Arial" w:hAnsi="Arial" w:cs="Arial"/>
          <w:bCs/>
          <w:lang/>
        </w:rPr>
      </w:pPr>
    </w:p>
    <w:p w:rsidR="0082743F" w:rsidRPr="00C32E89" w:rsidRDefault="0082743F" w:rsidP="0082743F">
      <w:pPr>
        <w:jc w:val="center"/>
        <w:rPr>
          <w:rFonts w:ascii="Arial" w:hAnsi="Arial" w:cs="Arial"/>
          <w:bCs/>
          <w:sz w:val="28"/>
          <w:szCs w:val="28"/>
        </w:rPr>
      </w:pPr>
      <w:r w:rsidRPr="00C32E89">
        <w:rPr>
          <w:rFonts w:ascii="Arial" w:hAnsi="Arial" w:cs="Arial"/>
          <w:bCs/>
          <w:sz w:val="28"/>
          <w:szCs w:val="28"/>
        </w:rPr>
        <w:t>РЕГИОНАЛНИ ЦЕНТАР ЗА ПРОФЕСИОНАЛНИ РАЗВОЈ ЗАПОСЛЕНИХ У ОБРАЗОВАЊУ</w:t>
      </w:r>
    </w:p>
    <w:p w:rsidR="0082743F" w:rsidRPr="00032913" w:rsidRDefault="0082743F" w:rsidP="00B76E91">
      <w:pPr>
        <w:jc w:val="center"/>
        <w:rPr>
          <w:rFonts w:ascii="Arial" w:hAnsi="Arial" w:cs="Arial"/>
        </w:rPr>
      </w:pPr>
    </w:p>
    <w:p w:rsidR="0082743F" w:rsidRPr="00032913" w:rsidRDefault="0082743F" w:rsidP="00B76E91">
      <w:pPr>
        <w:jc w:val="center"/>
        <w:rPr>
          <w:rFonts w:ascii="Arial" w:hAnsi="Arial" w:cs="Arial"/>
        </w:rPr>
      </w:pPr>
    </w:p>
    <w:p w:rsidR="00B76E91" w:rsidRPr="00032913" w:rsidRDefault="00EC1EAD" w:rsidP="003715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lang w:val="en-US"/>
        </w:rPr>
        <w:drawing>
          <wp:inline distT="0" distB="0" distL="0" distR="0">
            <wp:extent cx="1785620" cy="1544320"/>
            <wp:effectExtent l="19050" t="0" r="5080" b="0"/>
            <wp:docPr id="1" name="Picture 1" descr="pozitiv SC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tiv SC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08" t="3169" r="2910" b="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91" w:rsidRPr="00032913" w:rsidRDefault="00B76E91" w:rsidP="00B76E91">
      <w:pPr>
        <w:jc w:val="center"/>
        <w:rPr>
          <w:rFonts w:ascii="Arial" w:hAnsi="Arial" w:cs="Arial"/>
          <w:b/>
          <w:bCs/>
        </w:rPr>
      </w:pPr>
    </w:p>
    <w:p w:rsidR="00B76E91" w:rsidRPr="00032913" w:rsidRDefault="00B76E91" w:rsidP="00B76E91">
      <w:pPr>
        <w:jc w:val="center"/>
        <w:rPr>
          <w:rFonts w:ascii="Arial" w:hAnsi="Arial" w:cs="Arial"/>
          <w:bCs/>
        </w:rPr>
      </w:pPr>
    </w:p>
    <w:p w:rsidR="000144FD" w:rsidRDefault="000144FD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Default="00E65584" w:rsidP="00B76E91">
      <w:pPr>
        <w:rPr>
          <w:rFonts w:ascii="Arial" w:hAnsi="Arial" w:cs="Arial"/>
          <w:bCs/>
          <w:lang/>
        </w:rPr>
      </w:pPr>
    </w:p>
    <w:p w:rsidR="00E65584" w:rsidRPr="00E65584" w:rsidRDefault="00E65584" w:rsidP="00B76E91">
      <w:pPr>
        <w:rPr>
          <w:rFonts w:ascii="Arial" w:hAnsi="Arial" w:cs="Arial"/>
          <w:bCs/>
          <w:lang/>
        </w:rPr>
      </w:pPr>
    </w:p>
    <w:p w:rsidR="00F907F0" w:rsidRPr="00DC2086" w:rsidRDefault="00F907F0" w:rsidP="00DC2086">
      <w:pPr>
        <w:jc w:val="center"/>
        <w:rPr>
          <w:rFonts w:ascii="Arial" w:hAnsi="Arial" w:cs="Arial"/>
          <w:bCs/>
          <w:sz w:val="40"/>
          <w:szCs w:val="40"/>
        </w:rPr>
      </w:pPr>
    </w:p>
    <w:p w:rsidR="007E19BE" w:rsidRDefault="009444BD" w:rsidP="007E19BE">
      <w:pPr>
        <w:jc w:val="center"/>
        <w:outlineLvl w:val="0"/>
        <w:rPr>
          <w:rFonts w:ascii="Arial" w:hAnsi="Arial" w:cs="Arial"/>
          <w:bCs/>
          <w:sz w:val="40"/>
          <w:szCs w:val="40"/>
          <w:lang/>
        </w:rPr>
      </w:pPr>
      <w:bookmarkStart w:id="0" w:name="_Toc127606263"/>
      <w:bookmarkStart w:id="1" w:name="_Toc127606467"/>
      <w:bookmarkStart w:id="2" w:name="_Toc127607688"/>
      <w:bookmarkStart w:id="3" w:name="_Toc127678078"/>
      <w:bookmarkStart w:id="4" w:name="_Toc127678273"/>
      <w:bookmarkStart w:id="5" w:name="_Toc151346020"/>
      <w:r>
        <w:rPr>
          <w:rFonts w:ascii="Arial" w:hAnsi="Arial" w:cs="Arial"/>
          <w:bCs/>
          <w:sz w:val="40"/>
          <w:szCs w:val="40"/>
          <w:lang/>
        </w:rPr>
        <w:t xml:space="preserve">  </w:t>
      </w:r>
      <w:r w:rsidR="004F4245" w:rsidRPr="00DC2086">
        <w:rPr>
          <w:rFonts w:ascii="Arial" w:hAnsi="Arial" w:cs="Arial"/>
          <w:bCs/>
          <w:sz w:val="40"/>
          <w:szCs w:val="40"/>
        </w:rPr>
        <w:t xml:space="preserve">ПРОГРАМ </w:t>
      </w:r>
      <w:r w:rsidR="00C717BC" w:rsidRPr="00DC2086">
        <w:rPr>
          <w:rFonts w:ascii="Arial" w:hAnsi="Arial" w:cs="Arial"/>
          <w:bCs/>
          <w:sz w:val="40"/>
          <w:szCs w:val="40"/>
          <w:lang/>
        </w:rPr>
        <w:t>РАД</w:t>
      </w:r>
      <w:r w:rsidR="00D35D91" w:rsidRPr="00DC2086">
        <w:rPr>
          <w:rFonts w:ascii="Arial" w:hAnsi="Arial" w:cs="Arial"/>
          <w:bCs/>
          <w:sz w:val="40"/>
          <w:szCs w:val="40"/>
          <w:lang/>
        </w:rPr>
        <w:t>А</w:t>
      </w:r>
    </w:p>
    <w:p w:rsidR="00B76E91" w:rsidRPr="00DC2086" w:rsidRDefault="009444BD" w:rsidP="007E19BE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  <w:lang/>
        </w:rPr>
        <w:t xml:space="preserve">  </w:t>
      </w:r>
      <w:r w:rsidR="001C2B49" w:rsidRPr="00DC2086">
        <w:rPr>
          <w:rFonts w:ascii="Arial" w:hAnsi="Arial" w:cs="Arial"/>
          <w:bCs/>
          <w:sz w:val="40"/>
          <w:szCs w:val="40"/>
        </w:rPr>
        <w:t>за 201</w:t>
      </w:r>
      <w:r w:rsidR="004A2931">
        <w:rPr>
          <w:rFonts w:ascii="Arial" w:hAnsi="Arial" w:cs="Arial"/>
          <w:bCs/>
          <w:sz w:val="40"/>
          <w:szCs w:val="40"/>
          <w:lang/>
        </w:rPr>
        <w:t>9</w:t>
      </w:r>
      <w:r w:rsidR="001C2B49" w:rsidRPr="00DC2086">
        <w:rPr>
          <w:rFonts w:ascii="Arial" w:hAnsi="Arial" w:cs="Arial"/>
          <w:bCs/>
          <w:sz w:val="40"/>
          <w:szCs w:val="40"/>
        </w:rPr>
        <w:t>. годину</w:t>
      </w:r>
      <w:bookmarkEnd w:id="0"/>
      <w:bookmarkEnd w:id="1"/>
      <w:bookmarkEnd w:id="2"/>
      <w:bookmarkEnd w:id="3"/>
      <w:bookmarkEnd w:id="4"/>
      <w:bookmarkEnd w:id="5"/>
    </w:p>
    <w:p w:rsidR="00B76E91" w:rsidRPr="00343634" w:rsidRDefault="00B76E91" w:rsidP="00DC2086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</w:p>
    <w:p w:rsidR="00BB0D51" w:rsidRPr="00343634" w:rsidRDefault="00BB0D51" w:rsidP="00DC2086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</w:p>
    <w:p w:rsidR="00BB0D51" w:rsidRPr="00343634" w:rsidRDefault="00BB0D51" w:rsidP="00DC2086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</w:p>
    <w:p w:rsidR="00BB0D51" w:rsidRDefault="00BB0D51" w:rsidP="00DC2086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</w:p>
    <w:p w:rsidR="000C1C1D" w:rsidRPr="00343634" w:rsidRDefault="000C1C1D" w:rsidP="00DC2086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</w:p>
    <w:p w:rsidR="008052D0" w:rsidRPr="00343634" w:rsidRDefault="008052D0" w:rsidP="00B76E91">
      <w:pPr>
        <w:jc w:val="center"/>
        <w:rPr>
          <w:rFonts w:ascii="Arial" w:hAnsi="Arial" w:cs="Arial"/>
          <w:b/>
          <w:bCs/>
          <w:lang w:val="ru-RU"/>
        </w:rPr>
      </w:pPr>
    </w:p>
    <w:p w:rsidR="006E4438" w:rsidRPr="00343634" w:rsidRDefault="006E4438" w:rsidP="00B76E91">
      <w:pPr>
        <w:jc w:val="center"/>
        <w:rPr>
          <w:rFonts w:ascii="Arial" w:hAnsi="Arial" w:cs="Arial"/>
          <w:b/>
          <w:bCs/>
          <w:lang w:val="ru-RU"/>
        </w:rPr>
      </w:pPr>
    </w:p>
    <w:p w:rsidR="0082743F" w:rsidRPr="00343634" w:rsidRDefault="0082743F" w:rsidP="00B76E91">
      <w:pPr>
        <w:jc w:val="center"/>
        <w:rPr>
          <w:rFonts w:ascii="Arial" w:hAnsi="Arial" w:cs="Arial"/>
          <w:b/>
          <w:bCs/>
          <w:lang w:val="ru-RU"/>
        </w:rPr>
      </w:pPr>
    </w:p>
    <w:p w:rsidR="000E0480" w:rsidRPr="00343634" w:rsidRDefault="000E0480" w:rsidP="00B76E91">
      <w:pPr>
        <w:jc w:val="center"/>
        <w:rPr>
          <w:rFonts w:ascii="Arial" w:hAnsi="Arial" w:cs="Arial"/>
          <w:b/>
          <w:bCs/>
          <w:lang w:val="ru-RU"/>
        </w:rPr>
      </w:pPr>
    </w:p>
    <w:p w:rsidR="0082743F" w:rsidRPr="00032913" w:rsidRDefault="0082743F" w:rsidP="00B76E91">
      <w:pPr>
        <w:jc w:val="center"/>
        <w:rPr>
          <w:rFonts w:ascii="Arial" w:hAnsi="Arial" w:cs="Arial"/>
          <w:b/>
          <w:bCs/>
        </w:rPr>
      </w:pPr>
    </w:p>
    <w:p w:rsidR="0082743F" w:rsidRPr="00032913" w:rsidRDefault="0082743F" w:rsidP="00B76E91">
      <w:pPr>
        <w:jc w:val="center"/>
        <w:rPr>
          <w:rFonts w:ascii="Arial" w:hAnsi="Arial" w:cs="Arial"/>
          <w:bCs/>
        </w:rPr>
      </w:pPr>
    </w:p>
    <w:p w:rsidR="0018311A" w:rsidRPr="00032913" w:rsidRDefault="00C32E89" w:rsidP="007E19BE">
      <w:pPr>
        <w:jc w:val="center"/>
        <w:outlineLvl w:val="0"/>
        <w:rPr>
          <w:rFonts w:ascii="Arial" w:hAnsi="Arial" w:cs="Arial"/>
          <w:b/>
          <w:lang/>
        </w:rPr>
      </w:pPr>
      <w:r>
        <w:rPr>
          <w:rFonts w:ascii="Arial" w:hAnsi="Arial" w:cs="Arial"/>
          <w:bCs/>
          <w:lang/>
        </w:rPr>
        <w:t xml:space="preserve">    </w:t>
      </w:r>
      <w:r w:rsidR="000B277F" w:rsidRPr="00032913">
        <w:rPr>
          <w:rFonts w:ascii="Arial" w:hAnsi="Arial" w:cs="Arial"/>
          <w:bCs/>
        </w:rPr>
        <w:t>НИШ,</w:t>
      </w:r>
      <w:r w:rsidR="00E43D3E">
        <w:rPr>
          <w:rFonts w:ascii="Arial" w:hAnsi="Arial" w:cs="Arial"/>
          <w:bCs/>
          <w:lang/>
        </w:rPr>
        <w:t xml:space="preserve"> </w:t>
      </w:r>
      <w:r w:rsidR="00E56A77">
        <w:rPr>
          <w:rFonts w:ascii="Arial" w:hAnsi="Arial" w:cs="Arial"/>
          <w:bCs/>
          <w:lang/>
        </w:rPr>
        <w:t>децембар</w:t>
      </w:r>
      <w:r w:rsidR="000A65F8" w:rsidRPr="00032913">
        <w:rPr>
          <w:rFonts w:ascii="Arial" w:hAnsi="Arial" w:cs="Arial"/>
          <w:bCs/>
          <w:lang/>
        </w:rPr>
        <w:t xml:space="preserve"> 201</w:t>
      </w:r>
      <w:r w:rsidR="000A5FC2">
        <w:rPr>
          <w:rFonts w:ascii="Arial" w:hAnsi="Arial" w:cs="Arial"/>
          <w:bCs/>
          <w:lang/>
        </w:rPr>
        <w:t>8</w:t>
      </w:r>
      <w:r w:rsidR="0018311A" w:rsidRPr="00032913">
        <w:rPr>
          <w:rFonts w:ascii="Arial" w:hAnsi="Arial" w:cs="Arial"/>
          <w:bCs/>
        </w:rPr>
        <w:t>.</w:t>
      </w:r>
      <w:r w:rsidR="0059623D">
        <w:rPr>
          <w:rFonts w:ascii="Arial" w:hAnsi="Arial" w:cs="Arial"/>
          <w:bCs/>
        </w:rPr>
        <w:t xml:space="preserve"> године</w:t>
      </w:r>
    </w:p>
    <w:p w:rsidR="0018311A" w:rsidRPr="00032913" w:rsidRDefault="0018311A" w:rsidP="0018311A">
      <w:pPr>
        <w:ind w:left="540"/>
        <w:rPr>
          <w:rFonts w:ascii="Arial" w:hAnsi="Arial" w:cs="Arial"/>
          <w:b/>
          <w:lang/>
        </w:rPr>
      </w:pPr>
    </w:p>
    <w:p w:rsidR="008052D0" w:rsidRPr="00032913" w:rsidRDefault="008052D0" w:rsidP="00B76E91">
      <w:pPr>
        <w:jc w:val="center"/>
        <w:rPr>
          <w:rFonts w:ascii="Arial" w:hAnsi="Arial" w:cs="Arial"/>
          <w:b/>
          <w:bCs/>
        </w:rPr>
      </w:pPr>
    </w:p>
    <w:p w:rsidR="00B76E91" w:rsidRPr="00032913" w:rsidRDefault="00B76E91" w:rsidP="0018311A">
      <w:pPr>
        <w:outlineLvl w:val="0"/>
        <w:rPr>
          <w:rFonts w:ascii="Arial" w:hAnsi="Arial" w:cs="Arial"/>
          <w:b/>
          <w:bCs/>
          <w:lang/>
        </w:rPr>
      </w:pPr>
    </w:p>
    <w:p w:rsidR="00E051CC" w:rsidRDefault="00E051CC" w:rsidP="00E051CC">
      <w:pPr>
        <w:tabs>
          <w:tab w:val="left" w:pos="1890"/>
        </w:tabs>
        <w:rPr>
          <w:rFonts w:ascii="Arial" w:hAnsi="Arial" w:cs="Arial"/>
          <w:bCs/>
          <w:sz w:val="28"/>
          <w:szCs w:val="28"/>
          <w:lang/>
        </w:rPr>
      </w:pPr>
      <w:r w:rsidRPr="00E051CC">
        <w:rPr>
          <w:rFonts w:ascii="Arial" w:hAnsi="Arial" w:cs="Arial"/>
          <w:bCs/>
          <w:sz w:val="28"/>
          <w:szCs w:val="28"/>
        </w:rPr>
        <w:tab/>
      </w:r>
    </w:p>
    <w:p w:rsidR="007E19BE" w:rsidRPr="007E19BE" w:rsidRDefault="007E19BE" w:rsidP="00E051CC">
      <w:pPr>
        <w:tabs>
          <w:tab w:val="left" w:pos="1890"/>
        </w:tabs>
        <w:rPr>
          <w:rFonts w:ascii="Arial" w:hAnsi="Arial" w:cs="Arial"/>
          <w:bCs/>
          <w:sz w:val="28"/>
          <w:szCs w:val="28"/>
          <w:lang/>
        </w:rPr>
      </w:pPr>
    </w:p>
    <w:p w:rsidR="00E051CC" w:rsidRPr="000C1C1D" w:rsidRDefault="00E051CC" w:rsidP="000C1C1D">
      <w:pPr>
        <w:rPr>
          <w:rFonts w:ascii="Arial" w:hAnsi="Arial" w:cs="Arial"/>
          <w:bCs/>
          <w:sz w:val="28"/>
          <w:szCs w:val="28"/>
          <w:lang/>
        </w:rPr>
      </w:pPr>
    </w:p>
    <w:p w:rsidR="00E051CC" w:rsidRPr="00343634" w:rsidRDefault="00E051CC" w:rsidP="00E051CC">
      <w:pPr>
        <w:ind w:left="540"/>
        <w:rPr>
          <w:rFonts w:ascii="Arial" w:hAnsi="Arial" w:cs="Arial"/>
          <w:bCs/>
          <w:lang w:val="ru-RU"/>
        </w:rPr>
      </w:pPr>
      <w:r w:rsidRPr="00B90855">
        <w:rPr>
          <w:rFonts w:ascii="Arial" w:hAnsi="Arial" w:cs="Arial"/>
          <w:bCs/>
          <w:lang w:val="en-US"/>
        </w:rPr>
        <w:t>I</w:t>
      </w:r>
      <w:r w:rsidRPr="00B90855">
        <w:rPr>
          <w:rFonts w:ascii="Arial" w:hAnsi="Arial" w:cs="Arial"/>
          <w:bCs/>
        </w:rPr>
        <w:t xml:space="preserve"> УВОД</w:t>
      </w:r>
      <w:r w:rsidRPr="00B90855">
        <w:rPr>
          <w:rFonts w:ascii="Arial" w:hAnsi="Arial" w:cs="Arial"/>
          <w:bCs/>
          <w:lang/>
        </w:rPr>
        <w:tab/>
      </w:r>
      <w:r w:rsidRPr="00B90855">
        <w:rPr>
          <w:rFonts w:ascii="Arial" w:hAnsi="Arial" w:cs="Arial"/>
          <w:bCs/>
          <w:lang/>
        </w:rPr>
        <w:tab/>
      </w:r>
      <w:r w:rsidRPr="00B90855">
        <w:rPr>
          <w:rFonts w:ascii="Arial" w:hAnsi="Arial" w:cs="Arial"/>
          <w:bCs/>
          <w:lang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  <w:lang/>
        </w:rPr>
        <w:t xml:space="preserve">  </w:t>
      </w:r>
    </w:p>
    <w:p w:rsidR="00E051CC" w:rsidRPr="00B90855" w:rsidRDefault="00E051CC" w:rsidP="00E051CC">
      <w:pPr>
        <w:ind w:left="540"/>
        <w:rPr>
          <w:rFonts w:ascii="Arial" w:hAnsi="Arial" w:cs="Arial"/>
          <w:bCs/>
        </w:rPr>
      </w:pPr>
    </w:p>
    <w:p w:rsidR="00EE1637" w:rsidRPr="001C7FBB" w:rsidRDefault="00260F82" w:rsidP="00EE498A">
      <w:pPr>
        <w:spacing w:line="276" w:lineRule="auto"/>
        <w:ind w:left="360"/>
        <w:rPr>
          <w:rFonts w:ascii="Arial" w:hAnsi="Arial" w:cs="Arial"/>
          <w:bCs/>
          <w:lang w:val="ru-RU"/>
        </w:rPr>
      </w:pPr>
      <w:r w:rsidRPr="001C7FBB">
        <w:rPr>
          <w:rFonts w:ascii="Arial" w:hAnsi="Arial" w:cs="Arial"/>
          <w:bCs/>
          <w:lang w:val="ru-RU"/>
        </w:rPr>
        <w:t xml:space="preserve">       1. </w:t>
      </w:r>
      <w:r w:rsidR="00E051CC" w:rsidRPr="00B90855">
        <w:rPr>
          <w:rFonts w:ascii="Arial" w:hAnsi="Arial" w:cs="Arial"/>
          <w:bCs/>
        </w:rPr>
        <w:t>О оснивању Регионалног центра</w:t>
      </w:r>
      <w:r w:rsidR="004E53D9">
        <w:rPr>
          <w:rFonts w:ascii="Arial" w:hAnsi="Arial" w:cs="Arial"/>
          <w:bCs/>
        </w:rPr>
        <w:t xml:space="preserve"> за професионални развој запослених </w:t>
      </w:r>
    </w:p>
    <w:p w:rsidR="00155588" w:rsidRPr="001C7FBB" w:rsidRDefault="00116354" w:rsidP="00EE498A">
      <w:pPr>
        <w:spacing w:line="276" w:lineRule="auto"/>
        <w:rPr>
          <w:rFonts w:ascii="Arial" w:hAnsi="Arial" w:cs="Arial"/>
          <w:bCs/>
          <w:lang w:val="ru-RU"/>
        </w:rPr>
      </w:pPr>
      <w:r w:rsidRPr="001C7FBB">
        <w:rPr>
          <w:rFonts w:ascii="Arial" w:hAnsi="Arial" w:cs="Arial"/>
          <w:bCs/>
          <w:lang w:val="ru-RU"/>
        </w:rPr>
        <w:t xml:space="preserve">        </w:t>
      </w:r>
      <w:r w:rsidR="00260F82" w:rsidRPr="001C7FBB">
        <w:rPr>
          <w:rFonts w:ascii="Arial" w:hAnsi="Arial" w:cs="Arial"/>
          <w:bCs/>
          <w:lang w:val="ru-RU"/>
        </w:rPr>
        <w:t xml:space="preserve">      </w:t>
      </w:r>
      <w:r w:rsidRPr="001C7FBB">
        <w:rPr>
          <w:rFonts w:ascii="Arial" w:hAnsi="Arial" w:cs="Arial"/>
          <w:bCs/>
          <w:lang w:val="ru-RU"/>
        </w:rPr>
        <w:t xml:space="preserve">   </w:t>
      </w:r>
      <w:r w:rsidR="004E53D9">
        <w:rPr>
          <w:rFonts w:ascii="Arial" w:hAnsi="Arial" w:cs="Arial"/>
          <w:bCs/>
        </w:rPr>
        <w:t>у образовању</w:t>
      </w:r>
      <w:r w:rsidRPr="001C7FBB">
        <w:rPr>
          <w:rFonts w:ascii="Arial" w:hAnsi="Arial" w:cs="Arial"/>
          <w:bCs/>
          <w:lang w:val="ru-RU"/>
        </w:rPr>
        <w:t xml:space="preserve"> </w:t>
      </w:r>
      <w:r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…………………………………………………………………</w:t>
      </w:r>
      <w:r w:rsidR="00260F82" w:rsidRPr="001C7FBB">
        <w:rPr>
          <w:rFonts w:ascii="Arial" w:hAnsi="Arial" w:cs="Arial"/>
          <w:bCs/>
          <w:sz w:val="22"/>
          <w:szCs w:val="22"/>
          <w:lang w:val="ru-RU"/>
        </w:rPr>
        <w:t>…</w:t>
      </w:r>
      <w:r w:rsidR="00564546" w:rsidRPr="001C7FBB">
        <w:rPr>
          <w:rFonts w:ascii="Arial" w:hAnsi="Arial" w:cs="Arial"/>
          <w:bCs/>
          <w:sz w:val="22"/>
          <w:szCs w:val="22"/>
          <w:lang w:val="ru-RU"/>
        </w:rPr>
        <w:t>……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.    </w:t>
      </w:r>
      <w:r w:rsidR="00564546" w:rsidRPr="001C7FBB">
        <w:rPr>
          <w:rFonts w:ascii="Arial" w:hAnsi="Arial" w:cs="Arial"/>
          <w:bCs/>
          <w:lang w:val="ru-RU"/>
        </w:rPr>
        <w:t>1</w:t>
      </w:r>
    </w:p>
    <w:p w:rsidR="00EE1637" w:rsidRPr="00155588" w:rsidRDefault="00260F82" w:rsidP="00EE498A">
      <w:pPr>
        <w:spacing w:line="276" w:lineRule="auto"/>
        <w:ind w:left="360"/>
        <w:rPr>
          <w:rFonts w:ascii="Arial" w:hAnsi="Arial" w:cs="Arial"/>
          <w:bCs/>
        </w:rPr>
      </w:pPr>
      <w:r w:rsidRPr="001C7FBB">
        <w:rPr>
          <w:rFonts w:ascii="Arial" w:hAnsi="Arial" w:cs="Arial"/>
          <w:bCs/>
          <w:lang w:val="ru-RU"/>
        </w:rPr>
        <w:t xml:space="preserve">       2. </w:t>
      </w:r>
      <w:r w:rsidR="00E051CC" w:rsidRPr="00B90855">
        <w:rPr>
          <w:rFonts w:ascii="Arial" w:hAnsi="Arial" w:cs="Arial"/>
          <w:bCs/>
          <w:lang/>
        </w:rPr>
        <w:t>Д</w:t>
      </w:r>
      <w:r w:rsidR="00E051CC" w:rsidRPr="00B90855">
        <w:rPr>
          <w:rFonts w:ascii="Arial" w:hAnsi="Arial" w:cs="Arial"/>
          <w:bCs/>
        </w:rPr>
        <w:t>елатност Регионалног центра</w:t>
      </w:r>
      <w:r w:rsidR="004E53D9">
        <w:rPr>
          <w:rFonts w:ascii="Arial" w:hAnsi="Arial" w:cs="Arial"/>
          <w:bCs/>
        </w:rPr>
        <w:t xml:space="preserve"> за професионални развој запослених</w:t>
      </w:r>
    </w:p>
    <w:p w:rsidR="00E051CC" w:rsidRPr="001C7FBB" w:rsidRDefault="00116354" w:rsidP="00EE498A">
      <w:pPr>
        <w:spacing w:line="276" w:lineRule="auto"/>
        <w:rPr>
          <w:rFonts w:ascii="Arial" w:hAnsi="Arial" w:cs="Arial"/>
          <w:bCs/>
          <w:lang w:val="ru-RU"/>
        </w:rPr>
      </w:pPr>
      <w:r w:rsidRPr="001C7FBB">
        <w:rPr>
          <w:rFonts w:ascii="Arial" w:hAnsi="Arial" w:cs="Arial"/>
          <w:bCs/>
          <w:lang w:val="ru-RU"/>
        </w:rPr>
        <w:t xml:space="preserve">        </w:t>
      </w:r>
      <w:r w:rsidR="00260F82" w:rsidRPr="001C7FBB">
        <w:rPr>
          <w:rFonts w:ascii="Arial" w:hAnsi="Arial" w:cs="Arial"/>
          <w:bCs/>
          <w:lang w:val="ru-RU"/>
        </w:rPr>
        <w:t xml:space="preserve">      </w:t>
      </w:r>
      <w:r w:rsidRPr="001C7FBB">
        <w:rPr>
          <w:rFonts w:ascii="Arial" w:hAnsi="Arial" w:cs="Arial"/>
          <w:bCs/>
          <w:lang w:val="ru-RU"/>
        </w:rPr>
        <w:t xml:space="preserve">   </w:t>
      </w:r>
      <w:r w:rsidR="004E53D9">
        <w:rPr>
          <w:rFonts w:ascii="Arial" w:hAnsi="Arial" w:cs="Arial"/>
          <w:bCs/>
        </w:rPr>
        <w:t>у образовању</w:t>
      </w:r>
      <w:r w:rsidRPr="001C7FBB">
        <w:rPr>
          <w:rFonts w:ascii="Arial" w:hAnsi="Arial" w:cs="Arial"/>
          <w:bCs/>
          <w:lang w:val="ru-RU"/>
        </w:rPr>
        <w:t xml:space="preserve"> </w:t>
      </w:r>
      <w:r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…………………………………………………………………</w:t>
      </w:r>
      <w:r w:rsidR="00260F82" w:rsidRPr="001C7FBB">
        <w:rPr>
          <w:rFonts w:ascii="Arial" w:hAnsi="Arial" w:cs="Arial"/>
          <w:bCs/>
          <w:sz w:val="22"/>
          <w:szCs w:val="22"/>
          <w:lang w:val="ru-RU"/>
        </w:rPr>
        <w:t>…</w:t>
      </w:r>
      <w:r w:rsidR="00564546" w:rsidRPr="001C7FBB">
        <w:rPr>
          <w:rFonts w:ascii="Arial" w:hAnsi="Arial" w:cs="Arial"/>
          <w:bCs/>
          <w:sz w:val="22"/>
          <w:szCs w:val="22"/>
          <w:lang w:val="ru-RU"/>
        </w:rPr>
        <w:t>…….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   </w:t>
      </w:r>
      <w:r w:rsidR="00155588">
        <w:rPr>
          <w:rFonts w:ascii="Arial" w:hAnsi="Arial" w:cs="Arial"/>
          <w:bCs/>
          <w:lang/>
        </w:rPr>
        <w:t xml:space="preserve"> </w:t>
      </w:r>
      <w:r w:rsidR="00EE498A" w:rsidRPr="001C7FBB">
        <w:rPr>
          <w:rFonts w:ascii="Arial" w:hAnsi="Arial" w:cs="Arial"/>
          <w:bCs/>
          <w:lang w:val="ru-RU"/>
        </w:rPr>
        <w:t>1</w:t>
      </w:r>
    </w:p>
    <w:p w:rsidR="00EE1637" w:rsidRPr="001C7FBB" w:rsidRDefault="00260F82" w:rsidP="00EE498A">
      <w:pPr>
        <w:spacing w:line="276" w:lineRule="auto"/>
        <w:ind w:left="360"/>
        <w:rPr>
          <w:rFonts w:ascii="Arial" w:hAnsi="Arial" w:cs="Arial"/>
          <w:bCs/>
          <w:lang w:val="ru-RU"/>
        </w:rPr>
      </w:pPr>
      <w:r w:rsidRPr="001C7FBB">
        <w:rPr>
          <w:rFonts w:ascii="Arial" w:hAnsi="Arial" w:cs="Arial"/>
          <w:bCs/>
          <w:lang w:val="ru-RU"/>
        </w:rPr>
        <w:t xml:space="preserve">       3. </w:t>
      </w:r>
      <w:r w:rsidR="00E051CC" w:rsidRPr="00B90855">
        <w:rPr>
          <w:rFonts w:ascii="Arial" w:hAnsi="Arial" w:cs="Arial"/>
          <w:bCs/>
        </w:rPr>
        <w:t xml:space="preserve">Структура </w:t>
      </w:r>
      <w:r w:rsidR="00E051CC" w:rsidRPr="00B90855">
        <w:rPr>
          <w:rFonts w:ascii="Arial" w:hAnsi="Arial" w:cs="Arial"/>
          <w:bCs/>
          <w:lang/>
        </w:rPr>
        <w:t>Регионалног центра</w:t>
      </w:r>
      <w:r w:rsidR="004E53D9">
        <w:rPr>
          <w:rFonts w:ascii="Arial" w:hAnsi="Arial" w:cs="Arial"/>
          <w:bCs/>
        </w:rPr>
        <w:t xml:space="preserve"> за професионални развој запослених</w:t>
      </w:r>
    </w:p>
    <w:p w:rsidR="00E051CC" w:rsidRPr="001C7FBB" w:rsidRDefault="00260F82" w:rsidP="00EE498A">
      <w:pPr>
        <w:spacing w:line="276" w:lineRule="auto"/>
        <w:ind w:left="720"/>
        <w:rPr>
          <w:rFonts w:ascii="Arial" w:hAnsi="Arial" w:cs="Arial"/>
          <w:bCs/>
          <w:lang w:val="ru-RU"/>
        </w:rPr>
      </w:pPr>
      <w:r w:rsidRPr="001C7FBB">
        <w:rPr>
          <w:rFonts w:ascii="Arial" w:hAnsi="Arial" w:cs="Arial"/>
          <w:bCs/>
          <w:lang w:val="ru-RU"/>
        </w:rPr>
        <w:t xml:space="preserve">      </w:t>
      </w:r>
      <w:r w:rsidR="004E53D9">
        <w:rPr>
          <w:rFonts w:ascii="Arial" w:hAnsi="Arial" w:cs="Arial"/>
          <w:bCs/>
        </w:rPr>
        <w:t>у образовању</w:t>
      </w:r>
      <w:r w:rsidR="00E051CC" w:rsidRPr="00B90855">
        <w:rPr>
          <w:rFonts w:ascii="Arial" w:hAnsi="Arial" w:cs="Arial"/>
          <w:bCs/>
          <w:lang/>
        </w:rPr>
        <w:t xml:space="preserve"> и </w:t>
      </w:r>
      <w:r w:rsidR="00E051CC" w:rsidRPr="00B90855">
        <w:rPr>
          <w:rFonts w:ascii="Arial" w:hAnsi="Arial" w:cs="Arial"/>
          <w:bCs/>
        </w:rPr>
        <w:t>запослени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</w:t>
      </w:r>
      <w:r w:rsidRPr="001C7FBB">
        <w:rPr>
          <w:rFonts w:ascii="Arial" w:hAnsi="Arial" w:cs="Arial"/>
          <w:bCs/>
          <w:sz w:val="22"/>
          <w:szCs w:val="22"/>
          <w:lang w:val="ru-RU"/>
        </w:rPr>
        <w:t>.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</w:t>
      </w:r>
      <w:r w:rsidR="00564546" w:rsidRPr="001C7FBB">
        <w:rPr>
          <w:rFonts w:ascii="Arial" w:hAnsi="Arial" w:cs="Arial"/>
          <w:bCs/>
          <w:sz w:val="22"/>
          <w:szCs w:val="22"/>
          <w:lang w:val="ru-RU"/>
        </w:rPr>
        <w:t>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..   </w:t>
      </w:r>
      <w:r w:rsidR="00564546" w:rsidRPr="001C7FBB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EE498A" w:rsidRPr="001C7FBB">
        <w:rPr>
          <w:rFonts w:ascii="Arial" w:hAnsi="Arial" w:cs="Arial"/>
          <w:bCs/>
          <w:lang w:val="ru-RU"/>
        </w:rPr>
        <w:t>2</w:t>
      </w:r>
    </w:p>
    <w:p w:rsidR="00E051CC" w:rsidRPr="00B90855" w:rsidRDefault="00E051CC" w:rsidP="00E051CC">
      <w:pPr>
        <w:ind w:left="540"/>
        <w:rPr>
          <w:rFonts w:ascii="Arial" w:hAnsi="Arial" w:cs="Arial"/>
          <w:bCs/>
        </w:rPr>
      </w:pPr>
    </w:p>
    <w:p w:rsidR="00E051CC" w:rsidRPr="001C7FBB" w:rsidRDefault="00E051CC" w:rsidP="00E051CC">
      <w:pPr>
        <w:ind w:left="540"/>
        <w:rPr>
          <w:rFonts w:ascii="Arial" w:hAnsi="Arial" w:cs="Arial"/>
          <w:bCs/>
          <w:lang w:val="ru-RU"/>
        </w:rPr>
      </w:pPr>
      <w:r w:rsidRPr="00B90855">
        <w:rPr>
          <w:rFonts w:ascii="Arial" w:hAnsi="Arial" w:cs="Arial"/>
          <w:bCs/>
          <w:lang w:val="en-US"/>
        </w:rPr>
        <w:t>II</w:t>
      </w:r>
      <w:r w:rsidRPr="00B90855">
        <w:rPr>
          <w:rFonts w:ascii="Arial" w:hAnsi="Arial" w:cs="Arial"/>
          <w:bCs/>
        </w:rPr>
        <w:t xml:space="preserve"> </w:t>
      </w:r>
      <w:r w:rsidRPr="00B90855">
        <w:rPr>
          <w:rFonts w:ascii="Arial" w:hAnsi="Arial" w:cs="Arial"/>
          <w:bCs/>
          <w:lang/>
        </w:rPr>
        <w:t>РЕСУРСИ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……………………………………………………………………………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………   </w:t>
      </w:r>
      <w:r w:rsidR="00EE498A" w:rsidRPr="001C7FBB">
        <w:rPr>
          <w:rFonts w:ascii="Arial" w:hAnsi="Arial" w:cs="Arial"/>
          <w:bCs/>
          <w:lang w:val="ru-RU"/>
        </w:rPr>
        <w:t>4</w:t>
      </w:r>
    </w:p>
    <w:p w:rsidR="00E051CC" w:rsidRPr="00B90855" w:rsidRDefault="00E051CC" w:rsidP="00E051CC">
      <w:pPr>
        <w:ind w:left="540"/>
        <w:rPr>
          <w:rFonts w:ascii="Arial" w:hAnsi="Arial" w:cs="Arial"/>
          <w:bCs/>
          <w:color w:val="0000FF"/>
        </w:rPr>
      </w:pPr>
      <w:r w:rsidRPr="00B90855">
        <w:rPr>
          <w:rFonts w:ascii="Arial" w:hAnsi="Arial" w:cs="Arial"/>
          <w:bCs/>
          <w:color w:val="0000FF"/>
        </w:rPr>
        <w:t xml:space="preserve"> </w:t>
      </w:r>
    </w:p>
    <w:p w:rsidR="00E051CC" w:rsidRPr="001C7FBB" w:rsidRDefault="00E051CC" w:rsidP="00E051CC">
      <w:pPr>
        <w:ind w:left="540"/>
        <w:rPr>
          <w:rFonts w:ascii="Arial" w:hAnsi="Arial" w:cs="Arial"/>
          <w:bCs/>
          <w:lang w:val="ru-RU"/>
        </w:rPr>
      </w:pPr>
      <w:r w:rsidRPr="00B90855">
        <w:rPr>
          <w:rFonts w:ascii="Arial" w:hAnsi="Arial" w:cs="Arial"/>
          <w:bCs/>
          <w:lang w:val="en-US"/>
        </w:rPr>
        <w:t>III</w:t>
      </w:r>
      <w:r w:rsidRPr="00B90855">
        <w:rPr>
          <w:rFonts w:ascii="Arial" w:hAnsi="Arial" w:cs="Arial"/>
          <w:bCs/>
        </w:rPr>
        <w:t xml:space="preserve"> ПЛАН АКТИВНОСТИ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………………………………………………………………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…….  </w:t>
      </w:r>
      <w:r w:rsidR="00EE498A" w:rsidRPr="001C7FBB">
        <w:rPr>
          <w:rFonts w:ascii="Arial" w:hAnsi="Arial" w:cs="Arial"/>
          <w:bCs/>
          <w:lang w:val="ru-RU"/>
        </w:rPr>
        <w:t xml:space="preserve"> 5</w:t>
      </w:r>
    </w:p>
    <w:p w:rsidR="00E051CC" w:rsidRPr="00B90855" w:rsidRDefault="00E051CC" w:rsidP="00E051CC">
      <w:pPr>
        <w:ind w:left="540"/>
        <w:rPr>
          <w:rFonts w:ascii="Arial" w:hAnsi="Arial" w:cs="Arial"/>
          <w:bCs/>
        </w:rPr>
      </w:pPr>
      <w:r w:rsidRPr="00B90855">
        <w:rPr>
          <w:rFonts w:ascii="Arial" w:hAnsi="Arial" w:cs="Arial"/>
          <w:bCs/>
        </w:rPr>
        <w:t xml:space="preserve">  </w:t>
      </w:r>
    </w:p>
    <w:p w:rsidR="00EE498A" w:rsidRPr="001C7FBB" w:rsidRDefault="00E051CC" w:rsidP="00EE498A">
      <w:pPr>
        <w:spacing w:line="360" w:lineRule="auto"/>
        <w:ind w:left="540"/>
        <w:rPr>
          <w:rFonts w:ascii="Arial" w:hAnsi="Arial" w:cs="Arial"/>
          <w:bCs/>
          <w:lang w:val="ru-RU"/>
        </w:rPr>
      </w:pPr>
      <w:r w:rsidRPr="00B90855">
        <w:rPr>
          <w:rFonts w:ascii="Arial" w:hAnsi="Arial" w:cs="Arial"/>
          <w:bCs/>
        </w:rPr>
        <w:t xml:space="preserve">  </w:t>
      </w:r>
      <w:r w:rsidRPr="00B90855">
        <w:rPr>
          <w:rFonts w:ascii="Arial" w:hAnsi="Arial" w:cs="Arial"/>
          <w:bCs/>
          <w:lang w:val="ru-RU"/>
        </w:rPr>
        <w:t xml:space="preserve">  </w:t>
      </w:r>
      <w:r w:rsidR="006D0624">
        <w:rPr>
          <w:rFonts w:ascii="Arial" w:hAnsi="Arial" w:cs="Arial"/>
          <w:bCs/>
        </w:rPr>
        <w:t xml:space="preserve">1. </w:t>
      </w:r>
      <w:r w:rsidR="006D0624">
        <w:rPr>
          <w:rFonts w:ascii="Arial" w:hAnsi="Arial" w:cs="Arial"/>
          <w:bCs/>
          <w:lang/>
        </w:rPr>
        <w:t xml:space="preserve">Професионални развој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…………………………………………………………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 xml:space="preserve">…… </w:t>
      </w:r>
      <w:r w:rsidR="00116354" w:rsidRPr="001C7FBB">
        <w:rPr>
          <w:rFonts w:ascii="Arial" w:hAnsi="Arial" w:cs="Arial"/>
          <w:bCs/>
          <w:lang w:val="ru-RU"/>
        </w:rPr>
        <w:t xml:space="preserve">  </w:t>
      </w:r>
      <w:r w:rsidR="00EE498A" w:rsidRPr="001C7FBB">
        <w:rPr>
          <w:rFonts w:ascii="Arial" w:hAnsi="Arial" w:cs="Arial"/>
          <w:bCs/>
          <w:lang w:val="ru-RU"/>
        </w:rPr>
        <w:t>5</w:t>
      </w:r>
    </w:p>
    <w:p w:rsidR="00E051CC" w:rsidRPr="00B90855" w:rsidRDefault="005E460A" w:rsidP="00EE498A">
      <w:pPr>
        <w:spacing w:line="360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D00C06">
        <w:rPr>
          <w:rFonts w:ascii="Arial" w:hAnsi="Arial" w:cs="Arial"/>
          <w:bCs/>
          <w:lang/>
        </w:rPr>
        <w:t xml:space="preserve">2. </w:t>
      </w:r>
      <w:r w:rsidR="00E16A74">
        <w:rPr>
          <w:rFonts w:ascii="Arial" w:hAnsi="Arial" w:cs="Arial"/>
          <w:bCs/>
          <w:lang/>
        </w:rPr>
        <w:t>Администрација и рачуноводство</w:t>
      </w:r>
      <w:r w:rsidR="00D00C06">
        <w:rPr>
          <w:rFonts w:ascii="Arial" w:hAnsi="Arial" w:cs="Arial"/>
          <w:bCs/>
          <w:lang/>
        </w:rPr>
        <w:t xml:space="preserve">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</w:t>
      </w:r>
      <w:r w:rsidR="00EE498A" w:rsidRPr="001C7FBB">
        <w:rPr>
          <w:rFonts w:ascii="Arial" w:hAnsi="Arial" w:cs="Arial"/>
          <w:bCs/>
          <w:sz w:val="22"/>
          <w:szCs w:val="22"/>
          <w:lang w:val="ru-RU"/>
        </w:rPr>
        <w:t>…...</w:t>
      </w:r>
      <w:r w:rsidR="00E16A74" w:rsidRPr="001C7FBB">
        <w:rPr>
          <w:rFonts w:ascii="Arial" w:hAnsi="Arial" w:cs="Arial"/>
          <w:bCs/>
          <w:sz w:val="22"/>
          <w:szCs w:val="22"/>
          <w:lang w:val="ru-RU"/>
        </w:rPr>
        <w:t>...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E051CC" w:rsidRPr="00B90855">
        <w:rPr>
          <w:rFonts w:ascii="Arial" w:hAnsi="Arial" w:cs="Arial"/>
          <w:bCs/>
          <w:lang w:val="ru-RU"/>
        </w:rPr>
        <w:t>1</w:t>
      </w:r>
      <w:r w:rsidR="00AD675A">
        <w:rPr>
          <w:rFonts w:ascii="Arial" w:hAnsi="Arial" w:cs="Arial"/>
          <w:bCs/>
          <w:lang/>
        </w:rPr>
        <w:t>1</w:t>
      </w:r>
      <w:r w:rsidR="00E051CC" w:rsidRPr="00B90855">
        <w:rPr>
          <w:rFonts w:ascii="Arial" w:hAnsi="Arial" w:cs="Arial"/>
          <w:bCs/>
        </w:rPr>
        <w:t xml:space="preserve"> </w:t>
      </w:r>
    </w:p>
    <w:p w:rsidR="00E051CC" w:rsidRPr="00AD675A" w:rsidRDefault="0072238C" w:rsidP="00EE498A">
      <w:pPr>
        <w:spacing w:line="360" w:lineRule="auto"/>
        <w:ind w:left="540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 xml:space="preserve">    3. </w:t>
      </w:r>
      <w:r w:rsidR="00E16A74">
        <w:rPr>
          <w:rFonts w:ascii="Arial" w:hAnsi="Arial" w:cs="Arial"/>
          <w:bCs/>
          <w:lang/>
        </w:rPr>
        <w:t>ИКТ, рецепција, смештај и исхрана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116354" w:rsidRPr="001C7FBB">
        <w:rPr>
          <w:rFonts w:ascii="Arial" w:hAnsi="Arial" w:cs="Arial"/>
          <w:bCs/>
          <w:sz w:val="22"/>
          <w:szCs w:val="22"/>
          <w:lang w:val="ru-RU"/>
        </w:rPr>
        <w:t>……………………………………………</w:t>
      </w:r>
      <w:r w:rsidR="00E16A74" w:rsidRPr="001C7FBB">
        <w:rPr>
          <w:rFonts w:ascii="Arial" w:hAnsi="Arial" w:cs="Arial"/>
          <w:bCs/>
          <w:sz w:val="22"/>
          <w:szCs w:val="22"/>
          <w:lang w:val="ru-RU"/>
        </w:rPr>
        <w:t>...</w:t>
      </w:r>
      <w:r w:rsidR="00116354" w:rsidRPr="001C7FBB">
        <w:rPr>
          <w:rFonts w:ascii="Arial" w:hAnsi="Arial" w:cs="Arial"/>
          <w:bCs/>
          <w:lang w:val="ru-RU"/>
        </w:rPr>
        <w:t xml:space="preserve"> </w:t>
      </w:r>
      <w:r w:rsidR="000615AF">
        <w:rPr>
          <w:rFonts w:ascii="Arial" w:hAnsi="Arial" w:cs="Arial"/>
          <w:bCs/>
          <w:lang/>
        </w:rPr>
        <w:t>1</w:t>
      </w:r>
      <w:r w:rsidR="00E16A74">
        <w:rPr>
          <w:rFonts w:ascii="Arial" w:hAnsi="Arial" w:cs="Arial"/>
          <w:bCs/>
          <w:lang/>
        </w:rPr>
        <w:t>2</w:t>
      </w:r>
    </w:p>
    <w:p w:rsidR="00E051CC" w:rsidRPr="00A2139D" w:rsidRDefault="0072238C" w:rsidP="00E051CC">
      <w:pPr>
        <w:ind w:left="54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</w:rPr>
        <w:t xml:space="preserve">    </w:t>
      </w:r>
      <w:r w:rsidR="00E051CC" w:rsidRPr="00B90855">
        <w:rPr>
          <w:rFonts w:ascii="Arial" w:hAnsi="Arial" w:cs="Arial"/>
          <w:bCs/>
          <w:lang w:val="ru-RU"/>
        </w:rPr>
        <w:tab/>
      </w:r>
      <w:r w:rsidR="00E051CC" w:rsidRPr="00B90855">
        <w:rPr>
          <w:rFonts w:ascii="Arial" w:hAnsi="Arial" w:cs="Arial"/>
          <w:bCs/>
          <w:lang w:val="ru-RU"/>
        </w:rPr>
        <w:tab/>
      </w:r>
      <w:r w:rsidR="00E051CC" w:rsidRPr="00B90855">
        <w:rPr>
          <w:rFonts w:ascii="Arial" w:hAnsi="Arial" w:cs="Arial"/>
          <w:bCs/>
          <w:lang w:val="ru-RU"/>
        </w:rPr>
        <w:tab/>
      </w:r>
    </w:p>
    <w:p w:rsidR="00E051CC" w:rsidRPr="00B90855" w:rsidRDefault="00E051CC" w:rsidP="00E051CC">
      <w:pPr>
        <w:ind w:left="720"/>
        <w:rPr>
          <w:rFonts w:ascii="Arial" w:hAnsi="Arial" w:cs="Arial"/>
          <w:bCs/>
          <w:lang/>
        </w:rPr>
      </w:pPr>
      <w:r w:rsidRPr="00B90855">
        <w:rPr>
          <w:rFonts w:ascii="Arial" w:hAnsi="Arial" w:cs="Arial"/>
          <w:bCs/>
          <w:color w:val="FF0000"/>
        </w:rPr>
        <w:tab/>
      </w:r>
      <w:r w:rsidRPr="00B90855">
        <w:rPr>
          <w:rFonts w:ascii="Arial" w:hAnsi="Arial" w:cs="Arial"/>
          <w:bCs/>
          <w:color w:val="FF0000"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  <w:r w:rsidRPr="00B90855">
        <w:rPr>
          <w:rFonts w:ascii="Arial" w:hAnsi="Arial" w:cs="Arial"/>
          <w:bCs/>
        </w:rPr>
        <w:tab/>
      </w:r>
    </w:p>
    <w:p w:rsidR="00E051CC" w:rsidRPr="006849B8" w:rsidRDefault="00E051CC" w:rsidP="00E051CC">
      <w:pPr>
        <w:ind w:left="540"/>
        <w:rPr>
          <w:rFonts w:ascii="Arial" w:hAnsi="Arial" w:cs="Arial"/>
          <w:lang/>
        </w:rPr>
      </w:pPr>
      <w:r w:rsidRPr="00B90855">
        <w:rPr>
          <w:rFonts w:ascii="Arial" w:hAnsi="Arial" w:cs="Arial"/>
          <w:bCs/>
          <w:lang w:val="en-US"/>
        </w:rPr>
        <w:t>IV</w:t>
      </w:r>
      <w:r w:rsidRPr="00B90855">
        <w:rPr>
          <w:rFonts w:ascii="Arial" w:hAnsi="Arial" w:cs="Arial"/>
          <w:bCs/>
          <w:lang w:val="ru-RU"/>
        </w:rPr>
        <w:t xml:space="preserve"> </w:t>
      </w:r>
      <w:r w:rsidRPr="00B90855">
        <w:rPr>
          <w:rFonts w:ascii="Arial" w:hAnsi="Arial" w:cs="Arial"/>
          <w:bCs/>
        </w:rPr>
        <w:t>ЗАКЉУЧАК</w:t>
      </w:r>
      <w:r w:rsidR="0087378A" w:rsidRPr="00B90855">
        <w:rPr>
          <w:rFonts w:ascii="Arial" w:hAnsi="Arial" w:cs="Arial"/>
          <w:lang w:val="ru-RU"/>
        </w:rPr>
        <w:tab/>
      </w:r>
      <w:r w:rsidR="00116354">
        <w:rPr>
          <w:rFonts w:ascii="Arial" w:hAnsi="Arial" w:cs="Arial"/>
          <w:lang w:val="en-US"/>
        </w:rPr>
        <w:t xml:space="preserve"> </w:t>
      </w:r>
      <w:r w:rsidR="00116354" w:rsidRPr="00EE498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</w:t>
      </w:r>
      <w:r w:rsidR="00EE498A">
        <w:rPr>
          <w:rFonts w:ascii="Arial" w:hAnsi="Arial" w:cs="Arial"/>
          <w:sz w:val="22"/>
          <w:szCs w:val="22"/>
          <w:lang w:val="en-US"/>
        </w:rPr>
        <w:t>……...</w:t>
      </w:r>
      <w:r w:rsidR="00116354">
        <w:rPr>
          <w:rFonts w:ascii="Arial" w:hAnsi="Arial" w:cs="Arial"/>
          <w:lang w:val="en-US"/>
        </w:rPr>
        <w:t xml:space="preserve"> </w:t>
      </w:r>
      <w:r w:rsidR="000615AF" w:rsidRPr="00343634">
        <w:rPr>
          <w:rFonts w:ascii="Arial" w:hAnsi="Arial" w:cs="Arial"/>
          <w:lang w:val="ru-RU"/>
        </w:rPr>
        <w:t>1</w:t>
      </w:r>
      <w:r w:rsidR="00E16A74">
        <w:rPr>
          <w:rFonts w:ascii="Arial" w:hAnsi="Arial" w:cs="Arial"/>
          <w:lang/>
        </w:rPr>
        <w:t>4</w:t>
      </w:r>
    </w:p>
    <w:p w:rsidR="00E051CC" w:rsidRPr="00E051CC" w:rsidRDefault="00E051CC" w:rsidP="00E051CC">
      <w:pPr>
        <w:ind w:left="540"/>
        <w:rPr>
          <w:rFonts w:ascii="Arial" w:hAnsi="Arial" w:cs="Arial"/>
          <w:sz w:val="28"/>
          <w:szCs w:val="28"/>
        </w:rPr>
      </w:pPr>
    </w:p>
    <w:p w:rsidR="00E051CC" w:rsidRPr="00E051CC" w:rsidRDefault="00E051CC" w:rsidP="00E051CC">
      <w:pPr>
        <w:rPr>
          <w:lang/>
        </w:rPr>
      </w:pPr>
    </w:p>
    <w:p w:rsidR="00E051CC" w:rsidRPr="00E051CC" w:rsidRDefault="00E051CC" w:rsidP="00E051CC">
      <w:pPr>
        <w:rPr>
          <w:lang w:val="ru-RU"/>
        </w:rPr>
      </w:pPr>
    </w:p>
    <w:p w:rsidR="00E051CC" w:rsidRPr="009719A6" w:rsidRDefault="00E051CC" w:rsidP="00E051CC">
      <w:pPr>
        <w:rPr>
          <w:lang w:val="ru-RU"/>
        </w:rPr>
      </w:pPr>
    </w:p>
    <w:p w:rsidR="00E051CC" w:rsidRPr="009719A6" w:rsidRDefault="00E051CC" w:rsidP="00E051CC">
      <w:pPr>
        <w:rPr>
          <w:lang w:val="ru-RU"/>
        </w:rPr>
      </w:pPr>
    </w:p>
    <w:p w:rsidR="00E051CC" w:rsidRPr="00343634" w:rsidRDefault="00E051CC" w:rsidP="00E051CC">
      <w:pPr>
        <w:rPr>
          <w:lang w:val="ru-RU"/>
        </w:rPr>
      </w:pPr>
    </w:p>
    <w:p w:rsidR="00E051CC" w:rsidRPr="00343634" w:rsidRDefault="00E051CC" w:rsidP="00E051CC">
      <w:pPr>
        <w:rPr>
          <w:lang w:val="ru-RU"/>
        </w:rPr>
      </w:pPr>
    </w:p>
    <w:p w:rsidR="00564546" w:rsidRPr="00564546" w:rsidRDefault="00564546" w:rsidP="00564546">
      <w:pPr>
        <w:jc w:val="both"/>
        <w:rPr>
          <w:lang w:val="en-US"/>
        </w:rPr>
        <w:sectPr w:rsidR="00564546" w:rsidRPr="00564546" w:rsidSect="00564546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720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:rsidR="00E65584" w:rsidRPr="00032913" w:rsidRDefault="0054101F" w:rsidP="00564546">
      <w:pPr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lang/>
        </w:rPr>
        <w:lastRenderedPageBreak/>
        <w:t xml:space="preserve">          </w:t>
      </w:r>
      <w:r w:rsidR="0097177B">
        <w:rPr>
          <w:rFonts w:ascii="Arial" w:hAnsi="Arial" w:cs="Arial"/>
        </w:rPr>
        <w:t xml:space="preserve">На основу члана 14. Одлуке о </w:t>
      </w:r>
      <w:r w:rsidR="00E65584" w:rsidRPr="001634EB">
        <w:rPr>
          <w:rFonts w:ascii="Arial" w:hAnsi="Arial" w:cs="Arial"/>
        </w:rPr>
        <w:t>оснивању Регионалног центра за професионални развој запослених у образовању (''Службени лист</w:t>
      </w:r>
      <w:r w:rsidR="00E65584">
        <w:rPr>
          <w:rFonts w:ascii="Arial" w:hAnsi="Arial" w:cs="Arial"/>
        </w:rPr>
        <w:t xml:space="preserve"> </w:t>
      </w:r>
      <w:r w:rsidR="004507ED">
        <w:rPr>
          <w:rFonts w:ascii="Arial" w:hAnsi="Arial" w:cs="Arial"/>
        </w:rPr>
        <w:t>Града Ниша''</w:t>
      </w:r>
      <w:r w:rsidR="0097177B">
        <w:rPr>
          <w:rFonts w:ascii="Arial" w:hAnsi="Arial" w:cs="Arial"/>
        </w:rPr>
        <w:t xml:space="preserve"> број</w:t>
      </w:r>
      <w:r w:rsidR="002C17FB">
        <w:rPr>
          <w:rFonts w:ascii="Arial" w:hAnsi="Arial" w:cs="Arial"/>
          <w:lang/>
        </w:rPr>
        <w:t>еви:</w:t>
      </w:r>
      <w:r w:rsidR="0097177B">
        <w:rPr>
          <w:rFonts w:ascii="Arial" w:hAnsi="Arial" w:cs="Arial"/>
        </w:rPr>
        <w:t xml:space="preserve"> 66/2003, 40/2004, 5/2005</w:t>
      </w:r>
      <w:r w:rsidR="0097177B">
        <w:rPr>
          <w:rFonts w:ascii="Arial" w:hAnsi="Arial" w:cs="Arial"/>
          <w:lang/>
        </w:rPr>
        <w:t>,</w:t>
      </w:r>
      <w:r w:rsidR="00E65584" w:rsidRPr="001634EB">
        <w:rPr>
          <w:rFonts w:ascii="Arial" w:hAnsi="Arial" w:cs="Arial"/>
        </w:rPr>
        <w:t xml:space="preserve"> 94/2010</w:t>
      </w:r>
      <w:r w:rsidR="00B95B3C">
        <w:rPr>
          <w:rFonts w:ascii="Arial" w:hAnsi="Arial" w:cs="Arial"/>
          <w:lang/>
        </w:rPr>
        <w:t xml:space="preserve"> и</w:t>
      </w:r>
      <w:r w:rsidR="0091558E" w:rsidRPr="001C7FBB">
        <w:rPr>
          <w:rFonts w:ascii="Arial" w:hAnsi="Arial" w:cs="Arial"/>
          <w:lang w:val="ru-RU"/>
        </w:rPr>
        <w:t xml:space="preserve"> 138</w:t>
      </w:r>
      <w:r w:rsidR="0097177B">
        <w:rPr>
          <w:rFonts w:ascii="Arial" w:hAnsi="Arial" w:cs="Arial"/>
          <w:lang/>
        </w:rPr>
        <w:t>/</w:t>
      </w:r>
      <w:r w:rsidR="0097177B" w:rsidRPr="001C7FBB">
        <w:rPr>
          <w:rFonts w:ascii="Arial" w:hAnsi="Arial" w:cs="Arial"/>
          <w:lang w:val="ru-RU"/>
        </w:rPr>
        <w:t>2017</w:t>
      </w:r>
      <w:r w:rsidR="00E65584" w:rsidRPr="001634EB">
        <w:rPr>
          <w:rFonts w:ascii="Arial" w:hAnsi="Arial" w:cs="Arial"/>
        </w:rPr>
        <w:t>)</w:t>
      </w:r>
      <w:r w:rsidR="00E65584">
        <w:rPr>
          <w:rFonts w:ascii="Arial" w:hAnsi="Arial" w:cs="Arial"/>
          <w:lang/>
        </w:rPr>
        <w:t xml:space="preserve"> </w:t>
      </w:r>
      <w:r w:rsidR="0010752F">
        <w:rPr>
          <w:rFonts w:ascii="Arial" w:hAnsi="Arial" w:cs="Arial"/>
          <w:lang/>
        </w:rPr>
        <w:t>и члана</w:t>
      </w:r>
      <w:r w:rsidR="0010752F">
        <w:rPr>
          <w:rFonts w:ascii="Arial" w:hAnsi="Arial" w:cs="Arial"/>
        </w:rPr>
        <w:t xml:space="preserve"> </w:t>
      </w:r>
      <w:r w:rsidR="00E65584" w:rsidRPr="00032913">
        <w:rPr>
          <w:rFonts w:ascii="Arial" w:hAnsi="Arial" w:cs="Arial"/>
          <w:bCs/>
        </w:rPr>
        <w:t>17.</w:t>
      </w:r>
      <w:r w:rsidR="00E65584" w:rsidRPr="00032913">
        <w:rPr>
          <w:rFonts w:ascii="Arial" w:hAnsi="Arial" w:cs="Arial"/>
          <w:bCs/>
          <w:lang/>
        </w:rPr>
        <w:t xml:space="preserve"> </w:t>
      </w:r>
      <w:r w:rsidR="00E65584" w:rsidRPr="00032913">
        <w:rPr>
          <w:rFonts w:ascii="Arial" w:hAnsi="Arial" w:cs="Arial"/>
          <w:bCs/>
        </w:rPr>
        <w:t>Статута Регионалног центра за професионални развој запослених у образовању</w:t>
      </w:r>
      <w:r w:rsidR="00E65584">
        <w:rPr>
          <w:rFonts w:ascii="Arial" w:hAnsi="Arial" w:cs="Arial"/>
          <w:bCs/>
        </w:rPr>
        <w:t>,</w:t>
      </w:r>
      <w:r w:rsidR="00E65584" w:rsidRPr="00032913">
        <w:rPr>
          <w:rFonts w:ascii="Arial" w:hAnsi="Arial" w:cs="Arial"/>
          <w:bCs/>
          <w:lang/>
        </w:rPr>
        <w:t xml:space="preserve"> </w:t>
      </w:r>
      <w:r w:rsidR="00E65584" w:rsidRPr="00032913">
        <w:rPr>
          <w:rFonts w:ascii="Arial" w:hAnsi="Arial" w:cs="Arial"/>
          <w:bCs/>
        </w:rPr>
        <w:t xml:space="preserve">Управни одбор </w:t>
      </w:r>
      <w:r w:rsidR="00E65584" w:rsidRPr="00032913">
        <w:rPr>
          <w:rFonts w:ascii="Arial" w:hAnsi="Arial" w:cs="Arial"/>
          <w:bCs/>
          <w:lang/>
        </w:rPr>
        <w:t xml:space="preserve">је </w:t>
      </w:r>
      <w:r w:rsidR="00E65584">
        <w:rPr>
          <w:rFonts w:ascii="Arial" w:hAnsi="Arial" w:cs="Arial"/>
          <w:bCs/>
        </w:rPr>
        <w:t xml:space="preserve">на </w:t>
      </w:r>
      <w:r w:rsidR="00E65584" w:rsidRPr="00032913">
        <w:rPr>
          <w:rFonts w:ascii="Arial" w:hAnsi="Arial" w:cs="Arial"/>
          <w:bCs/>
        </w:rPr>
        <w:t xml:space="preserve">седници одржаној </w:t>
      </w:r>
      <w:r w:rsidR="00C152DD" w:rsidRPr="001C7FBB">
        <w:rPr>
          <w:rFonts w:ascii="Arial" w:hAnsi="Arial" w:cs="Arial"/>
          <w:b/>
          <w:bCs/>
          <w:lang/>
        </w:rPr>
        <w:t>26.12.</w:t>
      </w:r>
      <w:r w:rsidR="004507ED" w:rsidRPr="001C7FBB">
        <w:rPr>
          <w:rFonts w:ascii="Arial" w:hAnsi="Arial" w:cs="Arial"/>
          <w:b/>
          <w:bCs/>
          <w:lang/>
        </w:rPr>
        <w:t xml:space="preserve"> 2018</w:t>
      </w:r>
      <w:r w:rsidR="00E65584" w:rsidRPr="001C7FBB">
        <w:rPr>
          <w:rFonts w:ascii="Arial" w:hAnsi="Arial" w:cs="Arial"/>
          <w:bCs/>
          <w:lang/>
        </w:rPr>
        <w:t>.</w:t>
      </w:r>
      <w:r w:rsidR="00E65584" w:rsidRPr="00032913">
        <w:rPr>
          <w:rFonts w:ascii="Arial" w:hAnsi="Arial" w:cs="Arial"/>
          <w:bCs/>
        </w:rPr>
        <w:t xml:space="preserve"> године</w:t>
      </w:r>
      <w:r w:rsidR="00E65584" w:rsidRPr="00032913">
        <w:rPr>
          <w:rFonts w:ascii="Arial" w:hAnsi="Arial" w:cs="Arial"/>
          <w:bCs/>
          <w:lang/>
        </w:rPr>
        <w:t xml:space="preserve"> донео</w:t>
      </w:r>
    </w:p>
    <w:p w:rsidR="00E65584" w:rsidRPr="00032913" w:rsidRDefault="00E65584" w:rsidP="00D72D96">
      <w:pPr>
        <w:rPr>
          <w:rFonts w:ascii="Arial" w:hAnsi="Arial" w:cs="Arial"/>
          <w:b/>
          <w:lang/>
        </w:rPr>
      </w:pPr>
    </w:p>
    <w:p w:rsidR="00E65584" w:rsidRDefault="00E65584" w:rsidP="00E65584">
      <w:pPr>
        <w:tabs>
          <w:tab w:val="left" w:pos="1890"/>
        </w:tabs>
        <w:rPr>
          <w:rFonts w:ascii="Arial" w:hAnsi="Arial" w:cs="Arial"/>
          <w:b/>
          <w:lang/>
        </w:rPr>
      </w:pPr>
    </w:p>
    <w:p w:rsidR="00E65584" w:rsidRPr="00830B04" w:rsidRDefault="00830B04" w:rsidP="00E65584">
      <w:pPr>
        <w:jc w:val="center"/>
        <w:outlineLvl w:val="0"/>
        <w:rPr>
          <w:rFonts w:ascii="Arial" w:hAnsi="Arial" w:cs="Arial"/>
          <w:bCs/>
          <w:sz w:val="36"/>
          <w:szCs w:val="36"/>
          <w:lang/>
        </w:rPr>
      </w:pPr>
      <w:r w:rsidRPr="00830B04">
        <w:rPr>
          <w:rFonts w:ascii="Arial" w:hAnsi="Arial" w:cs="Arial"/>
          <w:bCs/>
          <w:sz w:val="36"/>
          <w:szCs w:val="36"/>
        </w:rPr>
        <w:t>П</w:t>
      </w:r>
      <w:r w:rsidRPr="00830B04">
        <w:rPr>
          <w:rFonts w:ascii="Arial" w:hAnsi="Arial" w:cs="Arial"/>
          <w:bCs/>
          <w:sz w:val="36"/>
          <w:szCs w:val="36"/>
          <w:lang/>
        </w:rPr>
        <w:t>рограм рада</w:t>
      </w:r>
      <w:r w:rsidR="00E65584" w:rsidRPr="00830B04">
        <w:rPr>
          <w:rFonts w:ascii="Arial" w:hAnsi="Arial" w:cs="Arial"/>
          <w:bCs/>
          <w:sz w:val="36"/>
          <w:szCs w:val="36"/>
          <w:lang/>
        </w:rPr>
        <w:t xml:space="preserve"> </w:t>
      </w:r>
      <w:r w:rsidR="00E65584" w:rsidRPr="00830B04">
        <w:rPr>
          <w:rFonts w:ascii="Arial" w:hAnsi="Arial" w:cs="Arial"/>
          <w:bCs/>
          <w:sz w:val="36"/>
          <w:szCs w:val="36"/>
        </w:rPr>
        <w:t>за 201</w:t>
      </w:r>
      <w:r w:rsidR="00C23B86">
        <w:rPr>
          <w:rFonts w:ascii="Arial" w:hAnsi="Arial" w:cs="Arial"/>
          <w:bCs/>
          <w:sz w:val="36"/>
          <w:szCs w:val="36"/>
          <w:lang/>
        </w:rPr>
        <w:t>9</w:t>
      </w:r>
      <w:r w:rsidR="00E65584" w:rsidRPr="00830B04">
        <w:rPr>
          <w:rFonts w:ascii="Arial" w:hAnsi="Arial" w:cs="Arial"/>
          <w:bCs/>
          <w:sz w:val="36"/>
          <w:szCs w:val="36"/>
        </w:rPr>
        <w:t xml:space="preserve">. </w:t>
      </w:r>
      <w:r w:rsidRPr="00830B04">
        <w:rPr>
          <w:rFonts w:ascii="Arial" w:hAnsi="Arial" w:cs="Arial"/>
          <w:bCs/>
          <w:sz w:val="36"/>
          <w:szCs w:val="36"/>
          <w:lang/>
        </w:rPr>
        <w:t>г</w:t>
      </w:r>
      <w:r w:rsidR="00E65584" w:rsidRPr="00830B04">
        <w:rPr>
          <w:rFonts w:ascii="Arial" w:hAnsi="Arial" w:cs="Arial"/>
          <w:bCs/>
          <w:sz w:val="36"/>
          <w:szCs w:val="36"/>
        </w:rPr>
        <w:t>одину</w:t>
      </w:r>
    </w:p>
    <w:p w:rsidR="00830B04" w:rsidRPr="00830B04" w:rsidRDefault="00830B04" w:rsidP="00E65584">
      <w:pPr>
        <w:jc w:val="center"/>
        <w:outlineLvl w:val="0"/>
        <w:rPr>
          <w:rFonts w:ascii="Arial" w:hAnsi="Arial" w:cs="Arial"/>
          <w:bCs/>
          <w:sz w:val="36"/>
          <w:szCs w:val="36"/>
          <w:lang/>
        </w:rPr>
      </w:pPr>
    </w:p>
    <w:p w:rsidR="001E024B" w:rsidRPr="0072238C" w:rsidRDefault="0072238C" w:rsidP="00E051CC">
      <w:pPr>
        <w:tabs>
          <w:tab w:val="left" w:pos="1890"/>
        </w:tabs>
        <w:rPr>
          <w:rFonts w:ascii="Arial" w:hAnsi="Arial" w:cs="Arial"/>
          <w:b/>
          <w:bCs/>
          <w:i/>
          <w:lang/>
        </w:rPr>
      </w:pPr>
      <w:r w:rsidRPr="0072238C">
        <w:rPr>
          <w:rFonts w:ascii="Arial" w:hAnsi="Arial" w:cs="Arial"/>
          <w:b/>
          <w:bCs/>
          <w:i/>
          <w:lang/>
        </w:rPr>
        <w:t xml:space="preserve">I </w:t>
      </w:r>
      <w:r>
        <w:rPr>
          <w:rFonts w:ascii="Arial" w:hAnsi="Arial" w:cs="Arial"/>
          <w:b/>
          <w:bCs/>
          <w:i/>
          <w:lang/>
        </w:rPr>
        <w:t xml:space="preserve"> </w:t>
      </w:r>
      <w:r w:rsidRPr="0072238C">
        <w:rPr>
          <w:rFonts w:ascii="Arial" w:hAnsi="Arial" w:cs="Arial"/>
          <w:b/>
          <w:bCs/>
          <w:i/>
          <w:lang/>
        </w:rPr>
        <w:t>УВОД</w:t>
      </w:r>
    </w:p>
    <w:p w:rsidR="00146BF5" w:rsidRPr="00A6413A" w:rsidRDefault="00146BF5" w:rsidP="00A6413A">
      <w:pPr>
        <w:pStyle w:val="Heading2"/>
        <w:numPr>
          <w:ilvl w:val="0"/>
          <w:numId w:val="29"/>
        </w:numPr>
        <w:jc w:val="both"/>
        <w:rPr>
          <w:b w:val="0"/>
          <w:iCs w:val="0"/>
          <w:sz w:val="24"/>
          <w:szCs w:val="24"/>
          <w:u w:val="single"/>
          <w:lang/>
        </w:rPr>
      </w:pPr>
      <w:bookmarkStart w:id="6" w:name="_Toc127606267"/>
      <w:bookmarkStart w:id="7" w:name="_Toc127606470"/>
      <w:bookmarkStart w:id="8" w:name="_Toc127607691"/>
      <w:bookmarkStart w:id="9" w:name="_Toc127678081"/>
      <w:bookmarkStart w:id="10" w:name="_Toc151346023"/>
      <w:r w:rsidRPr="00032913">
        <w:rPr>
          <w:b w:val="0"/>
          <w:iCs w:val="0"/>
          <w:sz w:val="24"/>
          <w:szCs w:val="24"/>
          <w:u w:val="single"/>
        </w:rPr>
        <w:t>О</w:t>
      </w:r>
      <w:bookmarkEnd w:id="6"/>
      <w:bookmarkEnd w:id="7"/>
      <w:bookmarkEnd w:id="8"/>
      <w:bookmarkEnd w:id="9"/>
      <w:bookmarkEnd w:id="10"/>
      <w:r w:rsidR="00997A39" w:rsidRPr="00032913">
        <w:rPr>
          <w:b w:val="0"/>
          <w:iCs w:val="0"/>
          <w:sz w:val="24"/>
          <w:szCs w:val="24"/>
          <w:u w:val="single"/>
        </w:rPr>
        <w:t xml:space="preserve"> ОСНИВАЊУ РЕГИОНАЛНОГ ЦЕНТРА</w:t>
      </w:r>
      <w:r w:rsidR="006659CD">
        <w:rPr>
          <w:b w:val="0"/>
          <w:iCs w:val="0"/>
          <w:sz w:val="24"/>
          <w:szCs w:val="24"/>
          <w:u w:val="single"/>
        </w:rPr>
        <w:t xml:space="preserve"> ЗА ПРОФЕСИОНАЛНИ РАЗВОЈ </w:t>
      </w:r>
      <w:r w:rsidR="00A6413A">
        <w:rPr>
          <w:b w:val="0"/>
          <w:iCs w:val="0"/>
          <w:sz w:val="24"/>
          <w:szCs w:val="24"/>
          <w:u w:val="single"/>
          <w:lang/>
        </w:rPr>
        <w:t xml:space="preserve"> </w:t>
      </w:r>
      <w:r w:rsidR="006659CD" w:rsidRPr="00A6413A">
        <w:rPr>
          <w:b w:val="0"/>
          <w:iCs w:val="0"/>
          <w:sz w:val="24"/>
          <w:szCs w:val="24"/>
          <w:u w:val="single"/>
        </w:rPr>
        <w:t>ЗАПОСЛЕНИХ У ОБРАЗОВАЊУ</w:t>
      </w:r>
    </w:p>
    <w:p w:rsidR="006E6B0E" w:rsidRPr="00032913" w:rsidRDefault="006E6B0E" w:rsidP="002D3453">
      <w:pPr>
        <w:jc w:val="both"/>
        <w:rPr>
          <w:rFonts w:ascii="Arial" w:hAnsi="Arial" w:cs="Arial"/>
          <w:b/>
        </w:rPr>
      </w:pPr>
    </w:p>
    <w:p w:rsidR="006E6B0E" w:rsidRPr="00E65584" w:rsidRDefault="009A57FE" w:rsidP="00CA35B1">
      <w:pPr>
        <w:ind w:firstLine="720"/>
        <w:jc w:val="both"/>
        <w:rPr>
          <w:rFonts w:ascii="Arial" w:hAnsi="Arial" w:cs="Arial"/>
          <w:lang/>
        </w:rPr>
      </w:pPr>
      <w:r w:rsidRPr="00032913">
        <w:rPr>
          <w:rFonts w:ascii="Arial" w:hAnsi="Arial" w:cs="Arial"/>
          <w:lang/>
        </w:rPr>
        <w:t>Н</w:t>
      </w:r>
      <w:r w:rsidRPr="00032913">
        <w:rPr>
          <w:rFonts w:ascii="Arial" w:hAnsi="Arial" w:cs="Arial"/>
        </w:rPr>
        <w:t>а иницијативу Министарства просвете и спорта Републике Србије</w:t>
      </w:r>
      <w:r w:rsidR="00D72D96">
        <w:rPr>
          <w:rFonts w:ascii="Arial" w:hAnsi="Arial" w:cs="Arial"/>
          <w:lang/>
        </w:rPr>
        <w:t>,</w:t>
      </w:r>
      <w:r w:rsidR="0048369A">
        <w:rPr>
          <w:rFonts w:ascii="Arial" w:hAnsi="Arial" w:cs="Arial"/>
        </w:rPr>
        <w:t xml:space="preserve"> </w:t>
      </w:r>
      <w:r w:rsidRPr="00032913">
        <w:rPr>
          <w:rFonts w:ascii="Arial" w:hAnsi="Arial" w:cs="Arial"/>
          <w:lang/>
        </w:rPr>
        <w:t xml:space="preserve"> </w:t>
      </w:r>
      <w:r w:rsidR="00E65584">
        <w:rPr>
          <w:rFonts w:ascii="Arial" w:hAnsi="Arial" w:cs="Arial"/>
          <w:lang/>
        </w:rPr>
        <w:t xml:space="preserve">Скупштина Града Ниша је 26.12.2003. године донела </w:t>
      </w:r>
      <w:r w:rsidR="006E6B0E" w:rsidRPr="00032913">
        <w:rPr>
          <w:rFonts w:ascii="Arial" w:hAnsi="Arial" w:cs="Arial"/>
        </w:rPr>
        <w:t>О</w:t>
      </w:r>
      <w:r w:rsidR="0048369A">
        <w:rPr>
          <w:rFonts w:ascii="Arial" w:hAnsi="Arial" w:cs="Arial"/>
        </w:rPr>
        <w:t>длук</w:t>
      </w:r>
      <w:r w:rsidR="00E65584">
        <w:rPr>
          <w:rFonts w:ascii="Arial" w:hAnsi="Arial" w:cs="Arial"/>
          <w:lang/>
        </w:rPr>
        <w:t>у</w:t>
      </w:r>
      <w:r w:rsidR="0048369A">
        <w:rPr>
          <w:rFonts w:ascii="Arial" w:hAnsi="Arial" w:cs="Arial"/>
        </w:rPr>
        <w:t xml:space="preserve"> о оснивању Регионалног центра за професионални</w:t>
      </w:r>
      <w:r w:rsidR="00E65584">
        <w:rPr>
          <w:rFonts w:ascii="Arial" w:hAnsi="Arial" w:cs="Arial"/>
        </w:rPr>
        <w:t xml:space="preserve"> развој запослених у образовању</w:t>
      </w:r>
      <w:r w:rsidR="00165A2B">
        <w:rPr>
          <w:rFonts w:ascii="Arial" w:hAnsi="Arial" w:cs="Arial"/>
        </w:rPr>
        <w:t xml:space="preserve"> (у даљем тексту Регионални центар)</w:t>
      </w:r>
      <w:r w:rsidR="00E65584">
        <w:rPr>
          <w:rFonts w:ascii="Arial" w:hAnsi="Arial" w:cs="Arial"/>
          <w:lang/>
        </w:rPr>
        <w:t>.</w:t>
      </w:r>
    </w:p>
    <w:p w:rsidR="00DB4D17" w:rsidRPr="00032913" w:rsidRDefault="00DB4D17" w:rsidP="00CA35B1">
      <w:pPr>
        <w:ind w:firstLine="720"/>
        <w:jc w:val="both"/>
        <w:rPr>
          <w:rFonts w:ascii="Arial" w:hAnsi="Arial" w:cs="Arial"/>
        </w:rPr>
      </w:pPr>
    </w:p>
    <w:p w:rsidR="00574ECB" w:rsidRPr="00032913" w:rsidRDefault="00594AD4" w:rsidP="00CA35B1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По </w:t>
      </w:r>
      <w:r w:rsidR="00E65584">
        <w:rPr>
          <w:rFonts w:ascii="Arial" w:hAnsi="Arial" w:cs="Arial"/>
          <w:lang/>
        </w:rPr>
        <w:t xml:space="preserve">доношењу </w:t>
      </w:r>
      <w:r>
        <w:rPr>
          <w:rFonts w:ascii="Arial" w:hAnsi="Arial" w:cs="Arial"/>
        </w:rPr>
        <w:t>О</w:t>
      </w:r>
      <w:r w:rsidR="00E65584">
        <w:rPr>
          <w:rFonts w:ascii="Arial" w:hAnsi="Arial" w:cs="Arial"/>
        </w:rPr>
        <w:t>длу</w:t>
      </w:r>
      <w:r w:rsidR="00E65584">
        <w:rPr>
          <w:rFonts w:ascii="Arial" w:hAnsi="Arial" w:cs="Arial"/>
          <w:lang/>
        </w:rPr>
        <w:t>ке</w:t>
      </w:r>
      <w:r w:rsidR="00D10E32" w:rsidRPr="00032913">
        <w:rPr>
          <w:rFonts w:ascii="Arial" w:hAnsi="Arial" w:cs="Arial"/>
        </w:rPr>
        <w:t xml:space="preserve"> о оснивању</w:t>
      </w:r>
      <w:r>
        <w:rPr>
          <w:rFonts w:ascii="Arial" w:hAnsi="Arial" w:cs="Arial"/>
        </w:rPr>
        <w:t xml:space="preserve"> Регионалног центра</w:t>
      </w:r>
      <w:r w:rsidR="00BE5F9D" w:rsidRPr="00032913">
        <w:rPr>
          <w:rFonts w:ascii="Arial" w:hAnsi="Arial" w:cs="Arial"/>
          <w:lang/>
        </w:rPr>
        <w:t>, 30.01.2004. године</w:t>
      </w:r>
      <w:r w:rsidR="00D10E32" w:rsidRPr="00032913">
        <w:rPr>
          <w:rFonts w:ascii="Arial" w:hAnsi="Arial" w:cs="Arial"/>
        </w:rPr>
        <w:t xml:space="preserve"> уследило</w:t>
      </w:r>
      <w:r w:rsidR="00146BF5" w:rsidRPr="00032913">
        <w:rPr>
          <w:rFonts w:ascii="Arial" w:hAnsi="Arial" w:cs="Arial"/>
        </w:rPr>
        <w:t xml:space="preserve"> је потписивање Меморандума о </w:t>
      </w:r>
      <w:r w:rsidR="001C707D" w:rsidRPr="00032913">
        <w:rPr>
          <w:rFonts w:ascii="Arial" w:hAnsi="Arial" w:cs="Arial"/>
        </w:rPr>
        <w:t>разумевању „Подршка</w:t>
      </w:r>
      <w:r w:rsidR="00146BF5" w:rsidRPr="00032913">
        <w:rPr>
          <w:rFonts w:ascii="Arial" w:hAnsi="Arial" w:cs="Arial"/>
        </w:rPr>
        <w:t xml:space="preserve"> Владе Краљевине Норвешке оснивању Рег</w:t>
      </w:r>
      <w:r w:rsidR="002A57A0" w:rsidRPr="00032913">
        <w:rPr>
          <w:rFonts w:ascii="Arial" w:hAnsi="Arial" w:cs="Arial"/>
        </w:rPr>
        <w:t>ионалног центра за п</w:t>
      </w:r>
      <w:r w:rsidR="00146BF5" w:rsidRPr="00032913">
        <w:rPr>
          <w:rFonts w:ascii="Arial" w:hAnsi="Arial" w:cs="Arial"/>
        </w:rPr>
        <w:t>рофесионални развој запослених у образовању</w:t>
      </w:r>
      <w:r w:rsidR="001C707D" w:rsidRPr="00032913">
        <w:rPr>
          <w:rFonts w:ascii="Arial" w:hAnsi="Arial" w:cs="Arial"/>
        </w:rPr>
        <w:t xml:space="preserve"> у Нишу“</w:t>
      </w:r>
      <w:r w:rsidR="00574ECB" w:rsidRPr="00032913">
        <w:rPr>
          <w:rFonts w:ascii="Arial" w:hAnsi="Arial" w:cs="Arial"/>
        </w:rPr>
        <w:t xml:space="preserve"> од стране</w:t>
      </w:r>
      <w:r w:rsidR="00405422" w:rsidRPr="00032913">
        <w:rPr>
          <w:rFonts w:ascii="Arial" w:hAnsi="Arial" w:cs="Arial"/>
        </w:rPr>
        <w:t xml:space="preserve"> Града Ниша, М</w:t>
      </w:r>
      <w:r w:rsidR="00574ECB" w:rsidRPr="00032913">
        <w:rPr>
          <w:rFonts w:ascii="Arial" w:hAnsi="Arial" w:cs="Arial"/>
        </w:rPr>
        <w:t>инистарства</w:t>
      </w:r>
      <w:r w:rsidR="00146BF5" w:rsidRPr="00032913">
        <w:rPr>
          <w:rFonts w:ascii="Arial" w:hAnsi="Arial" w:cs="Arial"/>
        </w:rPr>
        <w:t xml:space="preserve"> просвете и спорта Републике Србије и представника донатора – Владе Краљевине Норвешке</w:t>
      </w:r>
      <w:r w:rsidR="00BA2B02" w:rsidRPr="00032913">
        <w:rPr>
          <w:rFonts w:ascii="Arial" w:hAnsi="Arial" w:cs="Arial"/>
        </w:rPr>
        <w:t>,</w:t>
      </w:r>
      <w:r w:rsidR="00BA2B02" w:rsidRPr="00032913">
        <w:rPr>
          <w:rFonts w:ascii="Arial" w:hAnsi="Arial" w:cs="Arial"/>
          <w:lang w:val="sr-Latn-CS"/>
        </w:rPr>
        <w:t xml:space="preserve"> IMG Београд</w:t>
      </w:r>
      <w:r w:rsidR="00146BF5" w:rsidRPr="00032913">
        <w:rPr>
          <w:rFonts w:ascii="Arial" w:hAnsi="Arial" w:cs="Arial"/>
        </w:rPr>
        <w:t>.</w:t>
      </w:r>
    </w:p>
    <w:p w:rsidR="00DB4D17" w:rsidRPr="00032913" w:rsidRDefault="00DB4D17" w:rsidP="00CA35B1">
      <w:pPr>
        <w:ind w:firstLine="720"/>
        <w:jc w:val="both"/>
        <w:rPr>
          <w:rFonts w:ascii="Arial" w:hAnsi="Arial" w:cs="Arial"/>
        </w:rPr>
      </w:pPr>
    </w:p>
    <w:p w:rsidR="00146BF5" w:rsidRPr="00032913" w:rsidRDefault="00574ECB" w:rsidP="00CA35B1">
      <w:pPr>
        <w:ind w:firstLine="720"/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Одлуком</w:t>
      </w:r>
      <w:r w:rsidR="00146BF5" w:rsidRPr="00032913">
        <w:rPr>
          <w:rFonts w:ascii="Arial" w:hAnsi="Arial" w:cs="Arial"/>
        </w:rPr>
        <w:t xml:space="preserve"> о оснивању </w:t>
      </w:r>
      <w:r w:rsidR="00D85939">
        <w:rPr>
          <w:rFonts w:ascii="Arial" w:hAnsi="Arial" w:cs="Arial"/>
          <w:lang/>
        </w:rPr>
        <w:t>Регионалног центра за професионални развој запослених у образовању</w:t>
      </w:r>
      <w:r w:rsidR="0032666E" w:rsidRPr="001634EB">
        <w:rPr>
          <w:rFonts w:ascii="Arial" w:hAnsi="Arial" w:cs="Arial"/>
        </w:rPr>
        <w:t xml:space="preserve"> </w:t>
      </w:r>
      <w:r w:rsidR="0032666E">
        <w:rPr>
          <w:rFonts w:ascii="Arial" w:hAnsi="Arial" w:cs="Arial"/>
          <w:lang/>
        </w:rPr>
        <w:t>прописани</w:t>
      </w:r>
      <w:r w:rsidRPr="00032913">
        <w:rPr>
          <w:rFonts w:ascii="Arial" w:hAnsi="Arial" w:cs="Arial"/>
        </w:rPr>
        <w:t xml:space="preserve"> су</w:t>
      </w:r>
      <w:r w:rsidR="0032666E">
        <w:rPr>
          <w:rFonts w:ascii="Arial" w:hAnsi="Arial" w:cs="Arial"/>
        </w:rPr>
        <w:t xml:space="preserve"> циљев</w:t>
      </w:r>
      <w:r w:rsidR="0032666E">
        <w:rPr>
          <w:rFonts w:ascii="Arial" w:hAnsi="Arial" w:cs="Arial"/>
          <w:lang/>
        </w:rPr>
        <w:t>и оснивања, д</w:t>
      </w:r>
      <w:r w:rsidR="0032666E" w:rsidRPr="00594AD4">
        <w:rPr>
          <w:rFonts w:ascii="Arial" w:hAnsi="Arial" w:cs="Arial"/>
        </w:rPr>
        <w:t>елатност и начин рада</w:t>
      </w:r>
      <w:r w:rsidR="00146BF5" w:rsidRPr="00032913">
        <w:rPr>
          <w:rFonts w:ascii="Arial" w:hAnsi="Arial" w:cs="Arial"/>
        </w:rPr>
        <w:t xml:space="preserve"> Регионалног центра. </w:t>
      </w:r>
    </w:p>
    <w:p w:rsidR="00B61418" w:rsidRPr="00B61418" w:rsidRDefault="00B61418" w:rsidP="00E65584">
      <w:pPr>
        <w:jc w:val="both"/>
        <w:rPr>
          <w:rFonts w:ascii="Arial" w:hAnsi="Arial" w:cs="Arial"/>
          <w:lang/>
        </w:rPr>
      </w:pPr>
    </w:p>
    <w:p w:rsidR="0037512B" w:rsidRPr="00A6413A" w:rsidRDefault="00CC5A97" w:rsidP="00A6413A">
      <w:pPr>
        <w:pStyle w:val="Heading2"/>
        <w:numPr>
          <w:ilvl w:val="0"/>
          <w:numId w:val="29"/>
        </w:numPr>
        <w:jc w:val="both"/>
        <w:rPr>
          <w:b w:val="0"/>
          <w:iCs w:val="0"/>
          <w:sz w:val="24"/>
          <w:szCs w:val="24"/>
          <w:u w:val="single"/>
          <w:lang/>
        </w:rPr>
      </w:pPr>
      <w:r w:rsidRPr="00DC2086">
        <w:rPr>
          <w:b w:val="0"/>
          <w:iCs w:val="0"/>
          <w:sz w:val="24"/>
          <w:szCs w:val="24"/>
          <w:u w:val="single"/>
        </w:rPr>
        <w:t>ДЕЛАТНОСТ РЕГИОНАЛНОГ ЦЕНТРА</w:t>
      </w:r>
      <w:r w:rsidR="000144FD">
        <w:rPr>
          <w:b w:val="0"/>
          <w:iCs w:val="0"/>
          <w:sz w:val="24"/>
          <w:szCs w:val="24"/>
          <w:u w:val="single"/>
        </w:rPr>
        <w:t xml:space="preserve"> ЗА ПРОФЕСИОНАЛНИ РАЗВОЈ </w:t>
      </w:r>
      <w:r w:rsidR="00A6413A">
        <w:rPr>
          <w:b w:val="0"/>
          <w:iCs w:val="0"/>
          <w:sz w:val="24"/>
          <w:szCs w:val="24"/>
          <w:u w:val="single"/>
          <w:lang/>
        </w:rPr>
        <w:t xml:space="preserve"> </w:t>
      </w:r>
      <w:r w:rsidR="000144FD" w:rsidRPr="00A6413A">
        <w:rPr>
          <w:b w:val="0"/>
          <w:iCs w:val="0"/>
          <w:sz w:val="24"/>
          <w:szCs w:val="24"/>
          <w:u w:val="single"/>
        </w:rPr>
        <w:t>ЗАПОСЛЕНИХ У ОБРАЗОВАЊУ</w:t>
      </w:r>
    </w:p>
    <w:p w:rsidR="00AD0CAC" w:rsidRPr="00D85939" w:rsidRDefault="00AD0CAC" w:rsidP="00AD0CAC">
      <w:pPr>
        <w:rPr>
          <w:rFonts w:ascii="Arial" w:hAnsi="Arial" w:cs="Arial"/>
          <w:i/>
          <w:lang/>
        </w:rPr>
      </w:pPr>
    </w:p>
    <w:p w:rsidR="00B80C2F" w:rsidRPr="002D0DBE" w:rsidRDefault="0032666E" w:rsidP="002729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У складу са </w:t>
      </w:r>
      <w:r w:rsidR="0037512B" w:rsidRPr="002D0DBE">
        <w:rPr>
          <w:rFonts w:ascii="Arial" w:hAnsi="Arial" w:cs="Arial"/>
        </w:rPr>
        <w:t>Одлуком о оснивању Регионалног центра</w:t>
      </w:r>
      <w:r w:rsidR="00165A2B">
        <w:rPr>
          <w:rFonts w:ascii="Arial" w:hAnsi="Arial" w:cs="Arial"/>
        </w:rPr>
        <w:t>,</w:t>
      </w:r>
      <w:r w:rsidR="00ED764C" w:rsidRPr="002D0DBE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Установа обавља следеће </w:t>
      </w:r>
      <w:r w:rsidR="001642F7" w:rsidRPr="002D0DBE">
        <w:rPr>
          <w:rFonts w:ascii="Arial" w:hAnsi="Arial" w:cs="Arial"/>
        </w:rPr>
        <w:t>делатнос</w:t>
      </w:r>
      <w:r>
        <w:rPr>
          <w:rFonts w:ascii="Arial" w:hAnsi="Arial" w:cs="Arial"/>
          <w:lang/>
        </w:rPr>
        <w:t>ти</w:t>
      </w:r>
      <w:r w:rsidR="00B80C2F" w:rsidRPr="002D0DBE">
        <w:rPr>
          <w:rFonts w:ascii="Arial" w:hAnsi="Arial" w:cs="Arial"/>
        </w:rPr>
        <w:t>:</w:t>
      </w:r>
    </w:p>
    <w:p w:rsidR="002D0DBE" w:rsidRPr="0032666E" w:rsidRDefault="002D0DBE" w:rsidP="0032666E">
      <w:pPr>
        <w:jc w:val="both"/>
        <w:rPr>
          <w:rFonts w:ascii="Arial" w:hAnsi="Arial" w:cs="Arial"/>
          <w:lang/>
        </w:rPr>
      </w:pPr>
    </w:p>
    <w:p w:rsidR="00502493" w:rsidRPr="00032913" w:rsidRDefault="00502493" w:rsidP="00B80C2F">
      <w:pPr>
        <w:ind w:firstLine="360"/>
        <w:jc w:val="both"/>
        <w:rPr>
          <w:rFonts w:ascii="Arial" w:hAnsi="Arial" w:cs="Arial"/>
          <w:lang/>
        </w:rPr>
      </w:pPr>
      <w:r w:rsidRPr="00032913">
        <w:rPr>
          <w:rFonts w:ascii="Arial" w:hAnsi="Arial" w:cs="Arial"/>
          <w:lang/>
        </w:rPr>
        <w:t>Претежна делатност:</w:t>
      </w:r>
    </w:p>
    <w:p w:rsidR="001642F7" w:rsidRPr="00032913" w:rsidRDefault="001642F7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85.59 – Остало образовање</w:t>
      </w:r>
    </w:p>
    <w:p w:rsidR="00502493" w:rsidRPr="00032913" w:rsidRDefault="00502493" w:rsidP="00502493">
      <w:pPr>
        <w:rPr>
          <w:rFonts w:ascii="Arial" w:hAnsi="Arial" w:cs="Arial"/>
          <w:lang/>
        </w:rPr>
      </w:pPr>
    </w:p>
    <w:p w:rsidR="00502493" w:rsidRPr="00032913" w:rsidRDefault="005527FF" w:rsidP="00502493">
      <w:pPr>
        <w:ind w:left="360"/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Допунске</w:t>
      </w:r>
      <w:r w:rsidR="00502493" w:rsidRPr="00032913">
        <w:rPr>
          <w:rFonts w:ascii="Arial" w:hAnsi="Arial" w:cs="Arial"/>
          <w:lang/>
        </w:rPr>
        <w:t xml:space="preserve"> делатност</w:t>
      </w:r>
      <w:r w:rsidRPr="00032913">
        <w:rPr>
          <w:rFonts w:ascii="Arial" w:hAnsi="Arial" w:cs="Arial"/>
          <w:lang/>
        </w:rPr>
        <w:t>и</w:t>
      </w:r>
      <w:r w:rsidR="00502493" w:rsidRPr="00032913">
        <w:rPr>
          <w:rFonts w:ascii="Arial" w:hAnsi="Arial" w:cs="Arial"/>
          <w:lang/>
        </w:rPr>
        <w:t>:</w:t>
      </w:r>
    </w:p>
    <w:p w:rsidR="001642F7" w:rsidRPr="00032913" w:rsidRDefault="001642F7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55.20</w:t>
      </w:r>
      <w:r w:rsidRPr="00032913">
        <w:rPr>
          <w:rFonts w:ascii="Arial" w:hAnsi="Arial" w:cs="Arial"/>
        </w:rPr>
        <w:t xml:space="preserve"> – </w:t>
      </w:r>
      <w:r w:rsidR="00700669" w:rsidRPr="00032913">
        <w:rPr>
          <w:rFonts w:ascii="Arial" w:hAnsi="Arial" w:cs="Arial"/>
          <w:lang/>
        </w:rPr>
        <w:t>О</w:t>
      </w:r>
      <w:r w:rsidRPr="00032913">
        <w:rPr>
          <w:rFonts w:ascii="Arial" w:hAnsi="Arial" w:cs="Arial"/>
          <w:lang/>
        </w:rPr>
        <w:t xml:space="preserve">дмаралишта и слични објекти </w:t>
      </w:r>
      <w:r w:rsidRPr="00032913">
        <w:rPr>
          <w:rFonts w:ascii="Arial" w:hAnsi="Arial" w:cs="Arial"/>
        </w:rPr>
        <w:t xml:space="preserve">краћи боравак </w:t>
      </w:r>
    </w:p>
    <w:p w:rsidR="00700669" w:rsidRPr="00032913" w:rsidRDefault="00700669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</w:rPr>
        <w:t>55</w:t>
      </w:r>
      <w:r w:rsidRPr="00032913">
        <w:rPr>
          <w:rFonts w:ascii="Arial" w:hAnsi="Arial" w:cs="Arial"/>
          <w:lang/>
        </w:rPr>
        <w:t>.90</w:t>
      </w:r>
      <w:r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>О</w:t>
      </w:r>
      <w:r w:rsidRPr="00032913">
        <w:rPr>
          <w:rFonts w:ascii="Arial" w:hAnsi="Arial" w:cs="Arial"/>
        </w:rPr>
        <w:t>стали смештај</w:t>
      </w:r>
    </w:p>
    <w:p w:rsidR="00700669" w:rsidRPr="00032913" w:rsidRDefault="00700669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56.29 – Остале услуге припремања и послуживања хране</w:t>
      </w:r>
    </w:p>
    <w:p w:rsidR="00700669" w:rsidRPr="00032913" w:rsidRDefault="00700669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58.11</w:t>
      </w:r>
      <w:r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>И</w:t>
      </w:r>
      <w:r w:rsidR="00B80C2F" w:rsidRPr="00032913">
        <w:rPr>
          <w:rFonts w:ascii="Arial" w:hAnsi="Arial" w:cs="Arial"/>
        </w:rPr>
        <w:t>здавање књига</w:t>
      </w:r>
    </w:p>
    <w:p w:rsidR="00B80C2F" w:rsidRPr="00032913" w:rsidRDefault="001642F7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58.14</w:t>
      </w:r>
      <w:r w:rsidR="00700669" w:rsidRPr="00032913">
        <w:rPr>
          <w:rFonts w:ascii="Arial" w:hAnsi="Arial" w:cs="Arial"/>
        </w:rPr>
        <w:t xml:space="preserve"> – </w:t>
      </w:r>
      <w:r w:rsidR="00700669" w:rsidRPr="00032913">
        <w:rPr>
          <w:rFonts w:ascii="Arial" w:hAnsi="Arial" w:cs="Arial"/>
          <w:lang/>
        </w:rPr>
        <w:t>И</w:t>
      </w:r>
      <w:r w:rsidR="00B80C2F" w:rsidRPr="00032913">
        <w:rPr>
          <w:rFonts w:ascii="Arial" w:hAnsi="Arial" w:cs="Arial"/>
        </w:rPr>
        <w:t>здавање часописа и сличних периодичних издања</w:t>
      </w:r>
    </w:p>
    <w:p w:rsidR="00700669" w:rsidRPr="00032913" w:rsidRDefault="00700669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58.19</w:t>
      </w:r>
      <w:r w:rsidRPr="00032913">
        <w:rPr>
          <w:rFonts w:ascii="Arial" w:hAnsi="Arial" w:cs="Arial"/>
        </w:rPr>
        <w:t xml:space="preserve"> –</w:t>
      </w:r>
      <w:r w:rsidRPr="00032913">
        <w:rPr>
          <w:rFonts w:ascii="Arial" w:hAnsi="Arial" w:cs="Arial"/>
          <w:lang/>
        </w:rPr>
        <w:t xml:space="preserve"> Издавање осталих софтвера</w:t>
      </w:r>
    </w:p>
    <w:p w:rsidR="00B80C2F" w:rsidRPr="00032913" w:rsidRDefault="00700669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lastRenderedPageBreak/>
        <w:t>58.</w:t>
      </w:r>
      <w:r w:rsidR="009D4B42" w:rsidRPr="00032913">
        <w:rPr>
          <w:rFonts w:ascii="Arial" w:hAnsi="Arial" w:cs="Arial"/>
          <w:lang/>
        </w:rPr>
        <w:t>2</w:t>
      </w:r>
      <w:r w:rsidRPr="00032913">
        <w:rPr>
          <w:rFonts w:ascii="Arial" w:hAnsi="Arial" w:cs="Arial"/>
          <w:lang/>
        </w:rPr>
        <w:t>9</w:t>
      </w:r>
      <w:r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>О</w:t>
      </w:r>
      <w:r w:rsidR="00B80C2F" w:rsidRPr="00032913">
        <w:rPr>
          <w:rFonts w:ascii="Arial" w:hAnsi="Arial" w:cs="Arial"/>
        </w:rPr>
        <w:t>стала издавачка делатност</w:t>
      </w:r>
    </w:p>
    <w:p w:rsidR="00700669" w:rsidRPr="00032913" w:rsidRDefault="009D4B42" w:rsidP="00700669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59.20</w:t>
      </w:r>
      <w:r w:rsidR="00700669"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 xml:space="preserve">Снимање и </w:t>
      </w:r>
      <w:r w:rsidR="00700669" w:rsidRPr="00032913">
        <w:rPr>
          <w:rFonts w:ascii="Arial" w:hAnsi="Arial" w:cs="Arial"/>
        </w:rPr>
        <w:t xml:space="preserve">издавање звучних записа </w:t>
      </w:r>
      <w:r w:rsidRPr="00032913">
        <w:rPr>
          <w:rFonts w:ascii="Arial" w:hAnsi="Arial" w:cs="Arial"/>
          <w:lang/>
        </w:rPr>
        <w:t>и музике</w:t>
      </w:r>
    </w:p>
    <w:p w:rsidR="00B80C2F" w:rsidRPr="00032913" w:rsidRDefault="007A0FF8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62.03</w:t>
      </w:r>
      <w:r w:rsidR="009D4B42" w:rsidRPr="00032913">
        <w:rPr>
          <w:rFonts w:ascii="Arial" w:hAnsi="Arial" w:cs="Arial"/>
        </w:rPr>
        <w:t xml:space="preserve"> –</w:t>
      </w:r>
      <w:r w:rsidR="009D4B42" w:rsidRPr="00032913">
        <w:rPr>
          <w:rFonts w:ascii="Arial" w:hAnsi="Arial" w:cs="Arial"/>
          <w:lang/>
        </w:rPr>
        <w:t xml:space="preserve"> Управљање рачунарском опремом</w:t>
      </w:r>
    </w:p>
    <w:p w:rsidR="007A0FF8" w:rsidRPr="00032913" w:rsidRDefault="007A0FF8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62.09</w:t>
      </w:r>
      <w:r w:rsidRPr="00032913">
        <w:rPr>
          <w:rFonts w:ascii="Arial" w:hAnsi="Arial" w:cs="Arial"/>
        </w:rPr>
        <w:t xml:space="preserve"> –</w:t>
      </w:r>
      <w:r w:rsidRPr="00032913">
        <w:rPr>
          <w:rFonts w:ascii="Arial" w:hAnsi="Arial" w:cs="Arial"/>
          <w:lang/>
        </w:rPr>
        <w:t xml:space="preserve"> Остале услуге информационе технологије</w:t>
      </w:r>
    </w:p>
    <w:p w:rsidR="00B80C2F" w:rsidRPr="00032913" w:rsidRDefault="00D07567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63.11</w:t>
      </w:r>
      <w:r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>О</w:t>
      </w:r>
      <w:r w:rsidRPr="00032913">
        <w:rPr>
          <w:rFonts w:ascii="Arial" w:hAnsi="Arial" w:cs="Arial"/>
        </w:rPr>
        <w:t>брада података</w:t>
      </w:r>
      <w:r w:rsidRPr="00032913">
        <w:rPr>
          <w:rFonts w:ascii="Arial" w:hAnsi="Arial" w:cs="Arial"/>
          <w:lang/>
        </w:rPr>
        <w:t>, хостинг и сл.</w:t>
      </w:r>
    </w:p>
    <w:p w:rsidR="00B80C2F" w:rsidRPr="00CA35B1" w:rsidRDefault="00D07567" w:rsidP="00B80C2F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63.12</w:t>
      </w:r>
      <w:r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>Веб портали</w:t>
      </w:r>
    </w:p>
    <w:p w:rsidR="00CA35B1" w:rsidRPr="00CA35B1" w:rsidRDefault="00CA35B1" w:rsidP="00CA35B1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18.13 –  Услуге припреме за штампу</w:t>
      </w:r>
    </w:p>
    <w:p w:rsidR="002D0D18" w:rsidRPr="00CA35B1" w:rsidRDefault="0068199B" w:rsidP="006854A3">
      <w:pPr>
        <w:numPr>
          <w:ilvl w:val="0"/>
          <w:numId w:val="3"/>
        </w:numPr>
        <w:rPr>
          <w:rFonts w:ascii="Arial" w:hAnsi="Arial" w:cs="Arial"/>
        </w:rPr>
      </w:pPr>
      <w:r w:rsidRPr="00032913">
        <w:rPr>
          <w:rFonts w:ascii="Arial" w:hAnsi="Arial" w:cs="Arial"/>
          <w:lang/>
        </w:rPr>
        <w:t>85.60</w:t>
      </w:r>
      <w:r w:rsidR="00B80C2F" w:rsidRPr="00032913">
        <w:rPr>
          <w:rFonts w:ascii="Arial" w:hAnsi="Arial" w:cs="Arial"/>
        </w:rPr>
        <w:t xml:space="preserve"> – </w:t>
      </w:r>
      <w:r w:rsidRPr="00032913">
        <w:rPr>
          <w:rFonts w:ascii="Arial" w:hAnsi="Arial" w:cs="Arial"/>
          <w:lang/>
        </w:rPr>
        <w:t xml:space="preserve">Помоћне </w:t>
      </w:r>
      <w:r w:rsidRPr="00032913">
        <w:rPr>
          <w:rFonts w:ascii="Arial" w:hAnsi="Arial" w:cs="Arial"/>
        </w:rPr>
        <w:t>образов</w:t>
      </w:r>
      <w:r w:rsidRPr="00032913">
        <w:rPr>
          <w:rFonts w:ascii="Arial" w:hAnsi="Arial" w:cs="Arial"/>
          <w:lang/>
        </w:rPr>
        <w:t>не делатности</w:t>
      </w:r>
      <w:r w:rsidR="00B80C2F" w:rsidRPr="00032913">
        <w:rPr>
          <w:rFonts w:ascii="Arial" w:hAnsi="Arial" w:cs="Arial"/>
        </w:rPr>
        <w:t>.</w:t>
      </w:r>
    </w:p>
    <w:p w:rsidR="0071444F" w:rsidRPr="00032913" w:rsidRDefault="0071444F" w:rsidP="00CA35B1">
      <w:pPr>
        <w:jc w:val="both"/>
        <w:rPr>
          <w:rFonts w:ascii="Arial" w:hAnsi="Arial" w:cs="Arial"/>
          <w:lang/>
        </w:rPr>
      </w:pPr>
    </w:p>
    <w:p w:rsidR="00E346A1" w:rsidRPr="00A6413A" w:rsidRDefault="00F642AF" w:rsidP="00A6413A">
      <w:pPr>
        <w:pStyle w:val="Heading2"/>
        <w:numPr>
          <w:ilvl w:val="0"/>
          <w:numId w:val="29"/>
        </w:numPr>
        <w:rPr>
          <w:b w:val="0"/>
          <w:iCs w:val="0"/>
          <w:sz w:val="24"/>
          <w:szCs w:val="24"/>
          <w:u w:val="single"/>
          <w:lang/>
        </w:rPr>
      </w:pPr>
      <w:r w:rsidRPr="00032913">
        <w:rPr>
          <w:b w:val="0"/>
          <w:iCs w:val="0"/>
          <w:sz w:val="24"/>
          <w:szCs w:val="24"/>
          <w:u w:val="single"/>
        </w:rPr>
        <w:t xml:space="preserve">СТРУКТУРА </w:t>
      </w:r>
      <w:r w:rsidR="00634EFF" w:rsidRPr="00032913">
        <w:rPr>
          <w:b w:val="0"/>
          <w:iCs w:val="0"/>
          <w:sz w:val="24"/>
          <w:szCs w:val="24"/>
          <w:u w:val="single"/>
          <w:lang/>
        </w:rPr>
        <w:t>РЕГИОНАЛНОГ ЦЕНТРА</w:t>
      </w:r>
      <w:r w:rsidR="002D33CF">
        <w:rPr>
          <w:b w:val="0"/>
          <w:iCs w:val="0"/>
          <w:sz w:val="24"/>
          <w:szCs w:val="24"/>
          <w:u w:val="single"/>
        </w:rPr>
        <w:t xml:space="preserve"> ЗА ПРОФЕСИОНАЛНИ РАЗВОЈ </w:t>
      </w:r>
      <w:r w:rsidR="002D33CF" w:rsidRPr="00A6413A">
        <w:rPr>
          <w:b w:val="0"/>
          <w:iCs w:val="0"/>
          <w:sz w:val="24"/>
          <w:szCs w:val="24"/>
          <w:u w:val="single"/>
        </w:rPr>
        <w:t>ЗАПОСЛЕНИХ У ОБРАЗОВАЊУ</w:t>
      </w:r>
      <w:r w:rsidR="00634EFF" w:rsidRPr="00A6413A">
        <w:rPr>
          <w:b w:val="0"/>
          <w:iCs w:val="0"/>
          <w:sz w:val="24"/>
          <w:szCs w:val="24"/>
          <w:u w:val="single"/>
          <w:lang/>
        </w:rPr>
        <w:t xml:space="preserve"> И </w:t>
      </w:r>
      <w:r w:rsidR="00634EFF" w:rsidRPr="00A6413A">
        <w:rPr>
          <w:b w:val="0"/>
          <w:iCs w:val="0"/>
          <w:sz w:val="24"/>
          <w:szCs w:val="24"/>
          <w:u w:val="single"/>
        </w:rPr>
        <w:t>ЗАПОСЛЕНИ</w:t>
      </w:r>
    </w:p>
    <w:p w:rsidR="003807CB" w:rsidRPr="00B84917" w:rsidRDefault="003807CB" w:rsidP="00B162B3">
      <w:pPr>
        <w:jc w:val="both"/>
        <w:rPr>
          <w:rFonts w:ascii="Arial" w:hAnsi="Arial" w:cs="Arial"/>
          <w:lang/>
        </w:rPr>
      </w:pPr>
    </w:p>
    <w:p w:rsidR="003807CB" w:rsidRDefault="003807CB" w:rsidP="0080267C">
      <w:pPr>
        <w:ind w:firstLine="720"/>
        <w:jc w:val="both"/>
        <w:rPr>
          <w:rFonts w:ascii="Arial" w:hAnsi="Arial" w:cs="Arial"/>
          <w:lang/>
        </w:rPr>
      </w:pPr>
      <w:r w:rsidRPr="003807CB">
        <w:rPr>
          <w:rFonts w:ascii="Arial" w:hAnsi="Arial" w:cs="Arial"/>
          <w:lang/>
        </w:rPr>
        <w:t>По</w:t>
      </w:r>
      <w:r w:rsidRPr="003807CB">
        <w:rPr>
          <w:rFonts w:ascii="Arial" w:hAnsi="Arial" w:cs="Arial"/>
        </w:rPr>
        <w:t>слови у Регионалном центру</w:t>
      </w:r>
      <w:r w:rsidR="002D33CF">
        <w:rPr>
          <w:rFonts w:ascii="Arial" w:hAnsi="Arial" w:cs="Arial"/>
        </w:rPr>
        <w:t xml:space="preserve"> </w:t>
      </w:r>
      <w:r w:rsidRPr="003807CB">
        <w:rPr>
          <w:rFonts w:ascii="Arial" w:hAnsi="Arial" w:cs="Arial"/>
        </w:rPr>
        <w:t xml:space="preserve">се обављају кроз рад </w:t>
      </w:r>
      <w:r w:rsidRPr="003807CB">
        <w:rPr>
          <w:rFonts w:ascii="Arial" w:hAnsi="Arial" w:cs="Arial"/>
          <w:lang/>
        </w:rPr>
        <w:t>следећих</w:t>
      </w:r>
      <w:r w:rsidR="004C0578">
        <w:rPr>
          <w:rFonts w:ascii="Arial" w:hAnsi="Arial" w:cs="Arial"/>
        </w:rPr>
        <w:t xml:space="preserve"> </w:t>
      </w:r>
      <w:r w:rsidR="004C0578">
        <w:rPr>
          <w:rFonts w:ascii="Arial" w:hAnsi="Arial" w:cs="Arial"/>
          <w:lang/>
        </w:rPr>
        <w:t>организационих јединица</w:t>
      </w:r>
      <w:r w:rsidRPr="003807CB">
        <w:rPr>
          <w:rFonts w:ascii="Arial" w:hAnsi="Arial" w:cs="Arial"/>
        </w:rPr>
        <w:t xml:space="preserve">: </w:t>
      </w:r>
    </w:p>
    <w:p w:rsidR="00F86F0E" w:rsidRPr="00F86F0E" w:rsidRDefault="00F86F0E" w:rsidP="0080267C">
      <w:pPr>
        <w:ind w:firstLine="720"/>
        <w:jc w:val="both"/>
        <w:rPr>
          <w:rFonts w:ascii="Arial" w:hAnsi="Arial" w:cs="Arial"/>
          <w:lang/>
        </w:rPr>
      </w:pPr>
    </w:p>
    <w:p w:rsidR="003807CB" w:rsidRPr="003807CB" w:rsidRDefault="004C0578" w:rsidP="004C057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1. </w:t>
      </w:r>
      <w:r w:rsidR="003807CB" w:rsidRPr="003807CB">
        <w:rPr>
          <w:rFonts w:ascii="Arial" w:hAnsi="Arial" w:cs="Arial"/>
          <w:lang/>
        </w:rPr>
        <w:t>П</w:t>
      </w:r>
      <w:r w:rsidR="003807CB" w:rsidRPr="003807CB">
        <w:rPr>
          <w:rFonts w:ascii="Arial" w:hAnsi="Arial" w:cs="Arial"/>
        </w:rPr>
        <w:t>рофесионални развој</w:t>
      </w:r>
      <w:r w:rsidR="00FE78D8">
        <w:rPr>
          <w:rFonts w:ascii="Arial" w:hAnsi="Arial" w:cs="Arial"/>
          <w:lang/>
        </w:rPr>
        <w:t xml:space="preserve"> </w:t>
      </w:r>
    </w:p>
    <w:p w:rsidR="003807CB" w:rsidRPr="003807CB" w:rsidRDefault="004C0578" w:rsidP="004C057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2. </w:t>
      </w:r>
      <w:r w:rsidR="0074351D">
        <w:rPr>
          <w:rFonts w:ascii="Arial" w:hAnsi="Arial" w:cs="Arial"/>
          <w:lang/>
        </w:rPr>
        <w:t>Администрација и рачуноводство</w:t>
      </w:r>
      <w:r w:rsidR="003807CB" w:rsidRPr="003807CB">
        <w:rPr>
          <w:rFonts w:ascii="Arial" w:hAnsi="Arial" w:cs="Arial"/>
          <w:lang/>
        </w:rPr>
        <w:t xml:space="preserve"> </w:t>
      </w:r>
    </w:p>
    <w:p w:rsidR="003807CB" w:rsidRPr="0080267C" w:rsidRDefault="004C0578" w:rsidP="004C057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3</w:t>
      </w:r>
      <w:r w:rsidR="0074351D">
        <w:rPr>
          <w:rFonts w:ascii="Arial" w:hAnsi="Arial" w:cs="Arial"/>
          <w:lang/>
        </w:rPr>
        <w:t xml:space="preserve">. ИКТ, </w:t>
      </w:r>
      <w:r>
        <w:rPr>
          <w:rFonts w:ascii="Arial" w:hAnsi="Arial" w:cs="Arial"/>
          <w:lang/>
        </w:rPr>
        <w:t>рецепција</w:t>
      </w:r>
      <w:r w:rsidR="0074351D">
        <w:rPr>
          <w:rFonts w:ascii="Arial" w:hAnsi="Arial" w:cs="Arial"/>
          <w:lang/>
        </w:rPr>
        <w:t>, смештај и исхрана</w:t>
      </w:r>
      <w:r>
        <w:rPr>
          <w:rFonts w:ascii="Arial" w:hAnsi="Arial" w:cs="Arial"/>
          <w:lang/>
        </w:rPr>
        <w:t xml:space="preserve"> </w:t>
      </w:r>
    </w:p>
    <w:p w:rsidR="0080267C" w:rsidRPr="0080267C" w:rsidRDefault="0080267C" w:rsidP="0080267C">
      <w:pPr>
        <w:ind w:left="1440"/>
        <w:jc w:val="both"/>
        <w:rPr>
          <w:rFonts w:ascii="Arial" w:hAnsi="Arial" w:cs="Arial"/>
        </w:rPr>
      </w:pPr>
    </w:p>
    <w:p w:rsidR="0080267C" w:rsidRDefault="0080267C" w:rsidP="0080267C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Радници Регионал</w:t>
      </w:r>
      <w:r w:rsidR="00F86F0E">
        <w:rPr>
          <w:rFonts w:ascii="Arial" w:hAnsi="Arial" w:cs="Arial"/>
          <w:lang/>
        </w:rPr>
        <w:t xml:space="preserve">ног центра су </w:t>
      </w:r>
      <w:r w:rsidR="00E15364">
        <w:rPr>
          <w:rFonts w:ascii="Arial" w:hAnsi="Arial" w:cs="Arial"/>
          <w:lang/>
        </w:rPr>
        <w:t>важећим Правилником о систематизацији и организацији радних места</w:t>
      </w:r>
      <w:r w:rsidR="009F0648">
        <w:rPr>
          <w:rFonts w:ascii="Arial" w:hAnsi="Arial" w:cs="Arial"/>
          <w:lang/>
        </w:rPr>
        <w:t xml:space="preserve"> </w:t>
      </w:r>
      <w:r w:rsidR="00747075">
        <w:rPr>
          <w:rFonts w:ascii="Arial" w:hAnsi="Arial" w:cs="Arial"/>
          <w:lang/>
        </w:rPr>
        <w:t>распоређени на 13</w:t>
      </w:r>
      <w:r w:rsidR="00F86F0E">
        <w:rPr>
          <w:rFonts w:ascii="Arial" w:hAnsi="Arial" w:cs="Arial"/>
          <w:lang/>
        </w:rPr>
        <w:t xml:space="preserve"> радних, у оквиру </w:t>
      </w:r>
      <w:r w:rsidR="00F86F0E" w:rsidRPr="00E15364">
        <w:rPr>
          <w:rFonts w:ascii="Arial" w:hAnsi="Arial" w:cs="Arial"/>
          <w:lang/>
        </w:rPr>
        <w:t>1</w:t>
      </w:r>
      <w:r w:rsidR="00747075">
        <w:rPr>
          <w:rFonts w:ascii="Arial" w:hAnsi="Arial" w:cs="Arial"/>
          <w:lang/>
        </w:rPr>
        <w:t>6</w:t>
      </w:r>
      <w:r w:rsidR="009F0648">
        <w:rPr>
          <w:rFonts w:ascii="Arial" w:hAnsi="Arial" w:cs="Arial"/>
          <w:lang/>
        </w:rPr>
        <w:t xml:space="preserve"> систематизованих</w:t>
      </w:r>
      <w:r w:rsidR="002C17FB">
        <w:rPr>
          <w:rFonts w:ascii="Arial" w:hAnsi="Arial" w:cs="Arial"/>
          <w:lang/>
        </w:rPr>
        <w:t xml:space="preserve"> радних места</w:t>
      </w:r>
      <w:r>
        <w:rPr>
          <w:rFonts w:ascii="Arial" w:hAnsi="Arial" w:cs="Arial"/>
          <w:lang/>
        </w:rPr>
        <w:t>.</w:t>
      </w:r>
      <w:r w:rsidR="00B84917">
        <w:rPr>
          <w:rFonts w:ascii="Arial" w:hAnsi="Arial" w:cs="Arial"/>
          <w:lang/>
        </w:rPr>
        <w:t xml:space="preserve"> </w:t>
      </w:r>
    </w:p>
    <w:p w:rsidR="006106C6" w:rsidRPr="0080267C" w:rsidRDefault="008C2AE5" w:rsidP="008C2AE5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На </w:t>
      </w:r>
      <w:r w:rsidR="00FF1B3F">
        <w:rPr>
          <w:rFonts w:ascii="Arial" w:hAnsi="Arial" w:cs="Arial"/>
          <w:lang/>
        </w:rPr>
        <w:t>основу актуелне О</w:t>
      </w:r>
      <w:r>
        <w:rPr>
          <w:rFonts w:ascii="Arial" w:hAnsi="Arial" w:cs="Arial"/>
          <w:lang/>
        </w:rPr>
        <w:t>длуке о одређивању максималног броја запослених у јавном сектору Града Ниша, Регионални центар има право на 16-оро запослених на неодређено време. Како је због пресељења или веће зараде у д</w:t>
      </w:r>
      <w:r w:rsidR="00B57074">
        <w:rPr>
          <w:rFonts w:ascii="Arial" w:hAnsi="Arial" w:cs="Arial"/>
          <w:lang/>
        </w:rPr>
        <w:t>ругим организационим облицима</w:t>
      </w:r>
      <w:r w:rsidR="00FF1B3F">
        <w:rPr>
          <w:rFonts w:ascii="Arial" w:hAnsi="Arial" w:cs="Arial"/>
          <w:lang/>
        </w:rPr>
        <w:t xml:space="preserve"> Регионални центар</w:t>
      </w:r>
      <w:r w:rsidR="00B57074">
        <w:rPr>
          <w:rFonts w:ascii="Arial" w:hAnsi="Arial" w:cs="Arial"/>
          <w:lang/>
        </w:rPr>
        <w:t>,</w:t>
      </w:r>
      <w:r w:rsidR="00FF1B3F">
        <w:rPr>
          <w:rFonts w:ascii="Arial" w:hAnsi="Arial" w:cs="Arial"/>
          <w:lang/>
        </w:rPr>
        <w:t xml:space="preserve"> у последњих годину</w:t>
      </w:r>
      <w:r>
        <w:rPr>
          <w:rFonts w:ascii="Arial" w:hAnsi="Arial" w:cs="Arial"/>
          <w:lang/>
        </w:rPr>
        <w:t xml:space="preserve"> две дана</w:t>
      </w:r>
      <w:r w:rsidR="00B57074">
        <w:rPr>
          <w:rFonts w:ascii="Arial" w:hAnsi="Arial" w:cs="Arial"/>
          <w:lang/>
        </w:rPr>
        <w:t xml:space="preserve"> напустило више</w:t>
      </w:r>
      <w:r>
        <w:rPr>
          <w:rFonts w:ascii="Arial" w:hAnsi="Arial" w:cs="Arial"/>
          <w:lang/>
        </w:rPr>
        <w:t xml:space="preserve"> запослених, у њему је тренутно 12-оро запослених са статусом на неодређено</w:t>
      </w:r>
      <w:r w:rsidR="009A182A">
        <w:rPr>
          <w:rFonts w:ascii="Arial" w:hAnsi="Arial" w:cs="Arial"/>
          <w:lang/>
        </w:rPr>
        <w:t xml:space="preserve"> и двоје са статусом на одређено</w:t>
      </w:r>
      <w:r w:rsidR="00FF1B3F">
        <w:rPr>
          <w:rFonts w:ascii="Arial" w:hAnsi="Arial" w:cs="Arial"/>
          <w:lang/>
        </w:rPr>
        <w:t xml:space="preserve"> време</w:t>
      </w:r>
      <w:r>
        <w:rPr>
          <w:rFonts w:ascii="Arial" w:hAnsi="Arial" w:cs="Arial"/>
          <w:lang/>
        </w:rPr>
        <w:t>. Послови и активности у Установи захтевају запослење/радно ангажовање додатних лица.</w:t>
      </w:r>
    </w:p>
    <w:p w:rsidR="0080267C" w:rsidRPr="003807CB" w:rsidRDefault="0080267C" w:rsidP="0080267C">
      <w:pPr>
        <w:ind w:firstLine="720"/>
        <w:jc w:val="both"/>
        <w:rPr>
          <w:rFonts w:ascii="Arial" w:hAnsi="Arial" w:cs="Arial"/>
        </w:rPr>
      </w:pPr>
      <w:r w:rsidRPr="0080267C">
        <w:rPr>
          <w:rFonts w:ascii="Arial" w:hAnsi="Arial" w:cs="Arial"/>
        </w:rPr>
        <w:t xml:space="preserve"> </w:t>
      </w:r>
      <w:r w:rsidR="00C90154">
        <w:rPr>
          <w:rFonts w:ascii="Arial" w:hAnsi="Arial" w:cs="Arial"/>
        </w:rPr>
        <w:t>Активности свак</w:t>
      </w:r>
      <w:r w:rsidR="00C90154">
        <w:rPr>
          <w:rFonts w:ascii="Arial" w:hAnsi="Arial" w:cs="Arial"/>
          <w:lang/>
        </w:rPr>
        <w:t xml:space="preserve">е организационе јединице </w:t>
      </w:r>
      <w:r w:rsidRPr="003807CB">
        <w:rPr>
          <w:rFonts w:ascii="Arial" w:hAnsi="Arial" w:cs="Arial"/>
        </w:rPr>
        <w:t>су дефинисан</w:t>
      </w:r>
      <w:r w:rsidRPr="003807CB">
        <w:rPr>
          <w:rFonts w:ascii="Arial" w:hAnsi="Arial" w:cs="Arial"/>
          <w:lang/>
        </w:rPr>
        <w:t>е</w:t>
      </w:r>
      <w:r w:rsidRPr="003807CB">
        <w:rPr>
          <w:rFonts w:ascii="Arial" w:hAnsi="Arial" w:cs="Arial"/>
        </w:rPr>
        <w:t xml:space="preserve"> али</w:t>
      </w:r>
      <w:r w:rsidR="00AB0DA6">
        <w:rPr>
          <w:rFonts w:ascii="Arial" w:hAnsi="Arial" w:cs="Arial"/>
          <w:lang/>
        </w:rPr>
        <w:t>,</w:t>
      </w:r>
      <w:r w:rsidRPr="003807CB">
        <w:rPr>
          <w:rFonts w:ascii="Arial" w:hAnsi="Arial" w:cs="Arial"/>
        </w:rPr>
        <w:t xml:space="preserve"> у реализацији </w:t>
      </w:r>
      <w:r w:rsidRPr="003807CB">
        <w:rPr>
          <w:rFonts w:ascii="Arial" w:hAnsi="Arial" w:cs="Arial"/>
          <w:lang/>
        </w:rPr>
        <w:t xml:space="preserve">многих </w:t>
      </w:r>
      <w:r w:rsidRPr="003807CB">
        <w:rPr>
          <w:rFonts w:ascii="Arial" w:hAnsi="Arial" w:cs="Arial"/>
        </w:rPr>
        <w:t xml:space="preserve">активности </w:t>
      </w:r>
      <w:r w:rsidR="006F311C">
        <w:rPr>
          <w:rFonts w:ascii="Arial" w:hAnsi="Arial" w:cs="Arial"/>
          <w:lang/>
        </w:rPr>
        <w:t xml:space="preserve">организационе </w:t>
      </w:r>
      <w:r w:rsidR="00C90154">
        <w:rPr>
          <w:rFonts w:ascii="Arial" w:hAnsi="Arial" w:cs="Arial"/>
          <w:lang/>
        </w:rPr>
        <w:t>јединице</w:t>
      </w:r>
      <w:r w:rsidRPr="003807CB">
        <w:rPr>
          <w:rFonts w:ascii="Arial" w:hAnsi="Arial" w:cs="Arial"/>
          <w:lang/>
        </w:rPr>
        <w:t xml:space="preserve"> интензивно </w:t>
      </w:r>
      <w:r w:rsidRPr="003807CB">
        <w:rPr>
          <w:rFonts w:ascii="Arial" w:hAnsi="Arial" w:cs="Arial"/>
        </w:rPr>
        <w:t>сарађују.</w:t>
      </w:r>
    </w:p>
    <w:p w:rsidR="00332977" w:rsidRPr="0032666E" w:rsidRDefault="00E15364" w:rsidP="0032666E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Из </w:t>
      </w:r>
      <w:r w:rsidR="002C17FB">
        <w:rPr>
          <w:rFonts w:ascii="Arial" w:hAnsi="Arial" w:cs="Arial"/>
          <w:lang/>
        </w:rPr>
        <w:t>Б</w:t>
      </w:r>
      <w:r w:rsidR="003807CB" w:rsidRPr="003807CB">
        <w:rPr>
          <w:rFonts w:ascii="Arial" w:hAnsi="Arial" w:cs="Arial"/>
        </w:rPr>
        <w:t>уџета Града Ниша се опредељуј</w:t>
      </w:r>
      <w:r w:rsidR="003807CB" w:rsidRPr="003807CB">
        <w:rPr>
          <w:rFonts w:ascii="Arial" w:hAnsi="Arial" w:cs="Arial"/>
          <w:lang/>
        </w:rPr>
        <w:t>е</w:t>
      </w:r>
      <w:r w:rsidR="003807CB" w:rsidRPr="003807CB">
        <w:rPr>
          <w:rFonts w:ascii="Arial" w:hAnsi="Arial" w:cs="Arial"/>
        </w:rPr>
        <w:t xml:space="preserve"> </w:t>
      </w:r>
      <w:r w:rsidR="003807CB" w:rsidRPr="003807CB">
        <w:rPr>
          <w:rFonts w:ascii="Arial" w:hAnsi="Arial" w:cs="Arial"/>
          <w:lang/>
        </w:rPr>
        <w:t xml:space="preserve">маса </w:t>
      </w:r>
      <w:r w:rsidR="003807CB" w:rsidRPr="003807CB">
        <w:rPr>
          <w:rFonts w:ascii="Arial" w:hAnsi="Arial" w:cs="Arial"/>
        </w:rPr>
        <w:t>средст</w:t>
      </w:r>
      <w:r w:rsidR="003807CB" w:rsidRPr="003807CB">
        <w:rPr>
          <w:rFonts w:ascii="Arial" w:hAnsi="Arial" w:cs="Arial"/>
          <w:lang/>
        </w:rPr>
        <w:t>а</w:t>
      </w:r>
      <w:r w:rsidR="003807CB" w:rsidRPr="003807CB">
        <w:rPr>
          <w:rFonts w:ascii="Arial" w:hAnsi="Arial" w:cs="Arial"/>
        </w:rPr>
        <w:t xml:space="preserve">ва </w:t>
      </w:r>
      <w:r w:rsidR="008D489B">
        <w:rPr>
          <w:rFonts w:ascii="Arial" w:hAnsi="Arial" w:cs="Arial"/>
          <w:lang/>
        </w:rPr>
        <w:t>која покри</w:t>
      </w:r>
      <w:r w:rsidR="008D489B" w:rsidRPr="001C7FBB">
        <w:rPr>
          <w:rFonts w:ascii="Arial" w:hAnsi="Arial" w:cs="Arial"/>
          <w:lang w:val="ru-RU"/>
        </w:rPr>
        <w:t>ва</w:t>
      </w:r>
      <w:r w:rsidR="00AC5523">
        <w:rPr>
          <w:rFonts w:ascii="Arial" w:hAnsi="Arial" w:cs="Arial"/>
        </w:rPr>
        <w:t xml:space="preserve"> финансирање зарада </w:t>
      </w:r>
      <w:r w:rsidR="00866D6C">
        <w:rPr>
          <w:rFonts w:ascii="Arial" w:hAnsi="Arial" w:cs="Arial"/>
          <w:lang/>
        </w:rPr>
        <w:t>осморо</w:t>
      </w:r>
      <w:r w:rsidR="008D489B">
        <w:rPr>
          <w:rFonts w:ascii="Arial" w:hAnsi="Arial" w:cs="Arial"/>
          <w:lang/>
        </w:rPr>
        <w:t xml:space="preserve"> запослених</w:t>
      </w:r>
      <w:r w:rsidR="003807CB" w:rsidRPr="003807CB">
        <w:rPr>
          <w:rFonts w:ascii="Arial" w:hAnsi="Arial" w:cs="Arial"/>
        </w:rPr>
        <w:t xml:space="preserve">, док се средства за зараде </w:t>
      </w:r>
      <w:r w:rsidR="002C17FB">
        <w:rPr>
          <w:rFonts w:ascii="Arial" w:hAnsi="Arial" w:cs="Arial"/>
          <w:lang/>
        </w:rPr>
        <w:t xml:space="preserve">преосталих </w:t>
      </w:r>
      <w:r w:rsidR="008D489B">
        <w:rPr>
          <w:rFonts w:ascii="Arial" w:hAnsi="Arial" w:cs="Arial"/>
          <w:lang/>
        </w:rPr>
        <w:t xml:space="preserve"> запослених</w:t>
      </w:r>
      <w:r w:rsidR="003807CB" w:rsidRPr="003807CB">
        <w:rPr>
          <w:rFonts w:ascii="Arial" w:hAnsi="Arial" w:cs="Arial"/>
          <w:lang/>
        </w:rPr>
        <w:t xml:space="preserve"> </w:t>
      </w:r>
      <w:r w:rsidR="003807CB" w:rsidRPr="003807CB">
        <w:rPr>
          <w:rFonts w:ascii="Arial" w:hAnsi="Arial" w:cs="Arial"/>
        </w:rPr>
        <w:t>ф</w:t>
      </w:r>
      <w:r w:rsidR="003019AD">
        <w:rPr>
          <w:rFonts w:ascii="Arial" w:hAnsi="Arial" w:cs="Arial"/>
        </w:rPr>
        <w:t>и</w:t>
      </w:r>
      <w:r w:rsidR="0032666E">
        <w:rPr>
          <w:rFonts w:ascii="Arial" w:hAnsi="Arial" w:cs="Arial"/>
        </w:rPr>
        <w:t xml:space="preserve">нансирају из прихода </w:t>
      </w:r>
      <w:r w:rsidR="0032666E">
        <w:rPr>
          <w:rFonts w:ascii="Arial" w:hAnsi="Arial" w:cs="Arial"/>
          <w:lang/>
        </w:rPr>
        <w:t>остварених употребом средстава</w:t>
      </w:r>
      <w:r w:rsidR="003019AD">
        <w:rPr>
          <w:rFonts w:ascii="Arial" w:hAnsi="Arial" w:cs="Arial"/>
        </w:rPr>
        <w:t xml:space="preserve"> у јавној својини</w:t>
      </w:r>
      <w:r w:rsidR="002C17FB">
        <w:rPr>
          <w:rFonts w:ascii="Arial" w:hAnsi="Arial" w:cs="Arial"/>
          <w:lang/>
        </w:rPr>
        <w:t xml:space="preserve"> тј. комерцијалним пословањем Установе</w:t>
      </w:r>
      <w:r w:rsidR="003807CB" w:rsidRPr="003807CB">
        <w:rPr>
          <w:rFonts w:ascii="Arial" w:hAnsi="Arial" w:cs="Arial"/>
        </w:rPr>
        <w:t>.</w:t>
      </w:r>
    </w:p>
    <w:p w:rsidR="00805EC9" w:rsidRPr="006F311C" w:rsidRDefault="00805EC9" w:rsidP="006F311C">
      <w:pPr>
        <w:jc w:val="both"/>
        <w:rPr>
          <w:rFonts w:ascii="Arial" w:hAnsi="Arial" w:cs="Arial"/>
          <w:i/>
          <w:sz w:val="28"/>
          <w:szCs w:val="28"/>
          <w:lang/>
        </w:rPr>
      </w:pPr>
    </w:p>
    <w:p w:rsidR="00CC176C" w:rsidRPr="00866D6C" w:rsidRDefault="00CC176C" w:rsidP="0032666E">
      <w:pPr>
        <w:ind w:firstLine="720"/>
        <w:jc w:val="both"/>
        <w:rPr>
          <w:rFonts w:ascii="Arial" w:hAnsi="Arial" w:cs="Arial"/>
          <w:lang/>
        </w:rPr>
      </w:pPr>
      <w:r w:rsidRPr="00866D6C">
        <w:rPr>
          <w:rFonts w:ascii="Arial" w:hAnsi="Arial" w:cs="Arial"/>
        </w:rPr>
        <w:t>Радници Регионалног центра су:</w:t>
      </w:r>
    </w:p>
    <w:p w:rsidR="00CC176C" w:rsidRPr="009D7DFF" w:rsidRDefault="00CC176C" w:rsidP="00CC176C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9"/>
        <w:gridCol w:w="2733"/>
        <w:gridCol w:w="2056"/>
        <w:gridCol w:w="810"/>
        <w:gridCol w:w="1820"/>
      </w:tblGrid>
      <w:tr w:rsidR="00CC176C" w:rsidRPr="00AB0DA6">
        <w:trPr>
          <w:trHeight w:val="145"/>
        </w:trPr>
        <w:tc>
          <w:tcPr>
            <w:tcW w:w="2069" w:type="dxa"/>
            <w:shd w:val="clear" w:color="auto" w:fill="D9D9D9"/>
            <w:vAlign w:val="center"/>
          </w:tcPr>
          <w:p w:rsidR="00CC176C" w:rsidRPr="000D6EFC" w:rsidRDefault="00CC176C" w:rsidP="008D54A5">
            <w:pPr>
              <w:rPr>
                <w:rFonts w:ascii="Arial" w:hAnsi="Arial" w:cs="Arial"/>
              </w:rPr>
            </w:pPr>
            <w:r w:rsidRPr="000D6EFC">
              <w:rPr>
                <w:rFonts w:ascii="Arial" w:hAnsi="Arial" w:cs="Arial"/>
              </w:rPr>
              <w:t>Име и</w:t>
            </w:r>
          </w:p>
          <w:p w:rsidR="00CC176C" w:rsidRPr="000D6EFC" w:rsidRDefault="00CC176C" w:rsidP="008D54A5">
            <w:pPr>
              <w:rPr>
                <w:rFonts w:ascii="Arial" w:hAnsi="Arial" w:cs="Arial"/>
              </w:rPr>
            </w:pPr>
            <w:r w:rsidRPr="000D6EFC">
              <w:rPr>
                <w:rFonts w:ascii="Arial" w:hAnsi="Arial" w:cs="Arial"/>
              </w:rPr>
              <w:t>презиме радника</w:t>
            </w:r>
          </w:p>
        </w:tc>
        <w:tc>
          <w:tcPr>
            <w:tcW w:w="2733" w:type="dxa"/>
            <w:shd w:val="clear" w:color="auto" w:fill="D9D9D9"/>
            <w:vAlign w:val="center"/>
          </w:tcPr>
          <w:p w:rsidR="00CC176C" w:rsidRPr="000D6EFC" w:rsidRDefault="00CC176C" w:rsidP="008D54A5">
            <w:pPr>
              <w:rPr>
                <w:rFonts w:ascii="Arial" w:hAnsi="Arial" w:cs="Arial"/>
              </w:rPr>
            </w:pPr>
            <w:r w:rsidRPr="000D6EFC">
              <w:rPr>
                <w:rFonts w:ascii="Arial" w:hAnsi="Arial" w:cs="Arial"/>
              </w:rPr>
              <w:t>Нази</w:t>
            </w:r>
            <w:r w:rsidR="008D54A5">
              <w:rPr>
                <w:rFonts w:ascii="Arial" w:hAnsi="Arial" w:cs="Arial"/>
              </w:rPr>
              <w:t>в радног места и степен стручне</w:t>
            </w:r>
            <w:r w:rsidR="008D54A5">
              <w:rPr>
                <w:rFonts w:ascii="Arial" w:hAnsi="Arial" w:cs="Arial"/>
                <w:lang/>
              </w:rPr>
              <w:t xml:space="preserve"> </w:t>
            </w:r>
            <w:r w:rsidRPr="000D6EFC">
              <w:rPr>
                <w:rFonts w:ascii="Arial" w:hAnsi="Arial" w:cs="Arial"/>
              </w:rPr>
              <w:t>спреме  у систематизацији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CC176C" w:rsidRPr="000D6EFC" w:rsidRDefault="00CC176C" w:rsidP="008D54A5">
            <w:pPr>
              <w:rPr>
                <w:rFonts w:ascii="Arial" w:hAnsi="Arial" w:cs="Arial"/>
              </w:rPr>
            </w:pPr>
            <w:r w:rsidRPr="000D6EFC">
              <w:rPr>
                <w:rFonts w:ascii="Arial" w:hAnsi="Arial" w:cs="Arial"/>
              </w:rPr>
              <w:t>Стручна спрема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CC176C" w:rsidRPr="000D6EFC" w:rsidRDefault="00FB7E15" w:rsidP="00BB1543">
            <w:pPr>
              <w:jc w:val="center"/>
              <w:rPr>
                <w:rFonts w:ascii="Arial" w:hAnsi="Arial" w:cs="Arial"/>
                <w:lang/>
              </w:rPr>
            </w:pPr>
            <w:r w:rsidRPr="000D6EFC">
              <w:rPr>
                <w:rFonts w:ascii="Arial" w:hAnsi="Arial" w:cs="Arial"/>
                <w:lang/>
              </w:rPr>
              <w:t>Орг.</w:t>
            </w:r>
            <w:r w:rsidR="00800740" w:rsidRPr="000D6EFC">
              <w:rPr>
                <w:rFonts w:ascii="Arial" w:hAnsi="Arial" w:cs="Arial"/>
                <w:lang/>
              </w:rPr>
              <w:t xml:space="preserve"> </w:t>
            </w:r>
            <w:r w:rsidRPr="000D6EFC">
              <w:rPr>
                <w:rFonts w:ascii="Arial" w:hAnsi="Arial" w:cs="Arial"/>
                <w:lang/>
              </w:rPr>
              <w:t>јед</w:t>
            </w:r>
            <w:r w:rsidR="00151127" w:rsidRPr="000D6EFC">
              <w:rPr>
                <w:rFonts w:ascii="Arial" w:hAnsi="Arial" w:cs="Arial"/>
                <w:lang/>
              </w:rPr>
              <w:t>иница</w:t>
            </w:r>
          </w:p>
        </w:tc>
        <w:tc>
          <w:tcPr>
            <w:tcW w:w="1820" w:type="dxa"/>
            <w:shd w:val="clear" w:color="auto" w:fill="D9D9D9"/>
            <w:vAlign w:val="center"/>
          </w:tcPr>
          <w:p w:rsidR="00CC176C" w:rsidRPr="000D6EFC" w:rsidRDefault="00CC176C" w:rsidP="00BB1543">
            <w:pPr>
              <w:jc w:val="center"/>
              <w:rPr>
                <w:rFonts w:ascii="Arial" w:hAnsi="Arial" w:cs="Arial"/>
              </w:rPr>
            </w:pPr>
            <w:r w:rsidRPr="000D6EFC">
              <w:rPr>
                <w:rFonts w:ascii="Arial" w:hAnsi="Arial" w:cs="Arial"/>
              </w:rPr>
              <w:t>Врста радног односа</w:t>
            </w:r>
          </w:p>
        </w:tc>
      </w:tr>
      <w:tr w:rsidR="00CC176C" w:rsidRPr="00AB0DA6">
        <w:trPr>
          <w:trHeight w:val="145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C176C" w:rsidRPr="00AB0DA6" w:rsidRDefault="00CC176C" w:rsidP="00BB154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Данијела Марковић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C176C" w:rsidRPr="0081749A" w:rsidRDefault="00CC176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Директор</w:t>
            </w:r>
            <w:r w:rsidR="0081749A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C176C" w:rsidRPr="00AB0DA6" w:rsidRDefault="0081749A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Професор разредне </w:t>
            </w:r>
            <w:r w:rsidR="00CC176C" w:rsidRPr="00AB0DA6">
              <w:rPr>
                <w:rFonts w:ascii="Arial" w:hAnsi="Arial" w:cs="Arial"/>
                <w:sz w:val="20"/>
                <w:szCs w:val="20"/>
                <w:lang/>
              </w:rPr>
              <w:t>наставе</w:t>
            </w:r>
            <w:r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</w:rPr>
              <w:t>степен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неодређено</w:t>
            </w:r>
          </w:p>
        </w:tc>
      </w:tr>
      <w:tr w:rsidR="00CC176C" w:rsidRPr="00AB0DA6">
        <w:trPr>
          <w:trHeight w:val="145"/>
        </w:trPr>
        <w:tc>
          <w:tcPr>
            <w:tcW w:w="2069" w:type="dxa"/>
            <w:shd w:val="clear" w:color="auto" w:fill="EEECE1"/>
            <w:vAlign w:val="center"/>
          </w:tcPr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Виолета</w:t>
            </w:r>
            <w:r w:rsidR="00564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</w:rPr>
              <w:t>Панчић</w:t>
            </w:r>
          </w:p>
        </w:tc>
        <w:tc>
          <w:tcPr>
            <w:tcW w:w="2733" w:type="dxa"/>
            <w:shd w:val="clear" w:color="auto" w:fill="EEECE1"/>
            <w:vAlign w:val="center"/>
          </w:tcPr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 xml:space="preserve">Саветник за </w:t>
            </w:r>
            <w:r w:rsidR="00AB0DA6" w:rsidRPr="00AB0DA6">
              <w:rPr>
                <w:rFonts w:ascii="Arial" w:hAnsi="Arial" w:cs="Arial"/>
                <w:sz w:val="20"/>
                <w:szCs w:val="20"/>
                <w:lang/>
              </w:rPr>
              <w:t>стручно усавршавање и напредовање</w:t>
            </w:r>
            <w:r w:rsidR="0081749A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="00AB0DA6" w:rsidRPr="00AB0DA6">
              <w:rPr>
                <w:rFonts w:ascii="Arial" w:hAnsi="Arial" w:cs="Arial"/>
                <w:sz w:val="20"/>
                <w:szCs w:val="20"/>
                <w:lang/>
              </w:rPr>
              <w:t>-</w:t>
            </w:r>
            <w:r w:rsidR="00AB0DA6" w:rsidRPr="00AB0DA6">
              <w:rPr>
                <w:rFonts w:ascii="Arial" w:hAnsi="Arial" w:cs="Arial"/>
                <w:sz w:val="20"/>
                <w:szCs w:val="20"/>
                <w:lang/>
              </w:rPr>
              <w:lastRenderedPageBreak/>
              <w:t>координатор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EEECE1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lastRenderedPageBreak/>
              <w:t>Дипл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.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психолог, 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 </w:t>
            </w:r>
          </w:p>
        </w:tc>
        <w:tc>
          <w:tcPr>
            <w:tcW w:w="810" w:type="dxa"/>
            <w:shd w:val="clear" w:color="auto" w:fill="EEECE1"/>
            <w:vAlign w:val="center"/>
          </w:tcPr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1820" w:type="dxa"/>
            <w:shd w:val="clear" w:color="auto" w:fill="EEECE1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CC176C" w:rsidRPr="00AB0DA6">
        <w:trPr>
          <w:trHeight w:val="60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lastRenderedPageBreak/>
              <w:t>Јелена Анђелковић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AB0DA6" w:rsidRDefault="00AB0DA6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Саветник за стручно усавршавање и напредовање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Дипл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биолог,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CC176C" w:rsidRPr="00AB0DA6" w:rsidRDefault="00CC176C" w:rsidP="00B7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390D2B" w:rsidRPr="00AB0DA6">
        <w:trPr>
          <w:trHeight w:val="996"/>
        </w:trPr>
        <w:tc>
          <w:tcPr>
            <w:tcW w:w="2069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Аца Стојиљковић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Дипломирани економиста за фи</w:t>
            </w:r>
            <w:r w:rsidRPr="00AB0DA6">
              <w:rPr>
                <w:rFonts w:ascii="Arial" w:hAnsi="Arial" w:cs="Arial"/>
                <w:sz w:val="20"/>
                <w:szCs w:val="20"/>
              </w:rPr>
              <w:t>нансиј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ско-рачуноводсвен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е послове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Дип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л.</w:t>
            </w:r>
          </w:p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економиста,</w:t>
            </w:r>
          </w:p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390D2B" w:rsidRPr="00AB0DA6" w:rsidRDefault="00390D2B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390D2B" w:rsidRPr="00AB0DA6">
        <w:trPr>
          <w:trHeight w:val="586"/>
        </w:trPr>
        <w:tc>
          <w:tcPr>
            <w:tcW w:w="2069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Гордана Јовановић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Р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еферент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за финансијско-рачуноводствене послове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Гимназија</w:t>
            </w: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390D2B" w:rsidRPr="00AB0DA6" w:rsidRDefault="00390D2B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390D2B" w:rsidRPr="00AB0DA6">
        <w:trPr>
          <w:trHeight w:val="910"/>
        </w:trPr>
        <w:tc>
          <w:tcPr>
            <w:tcW w:w="2069" w:type="dxa"/>
            <w:shd w:val="clear" w:color="auto" w:fill="F3F3F3"/>
            <w:vAlign w:val="center"/>
          </w:tcPr>
          <w:p w:rsidR="00390D2B" w:rsidRPr="00AB0DA6" w:rsidRDefault="00564546" w:rsidP="00210840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Никола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0D2B">
              <w:rPr>
                <w:rFonts w:ascii="Arial" w:hAnsi="Arial" w:cs="Arial"/>
                <w:sz w:val="20"/>
                <w:szCs w:val="20"/>
                <w:lang/>
              </w:rPr>
              <w:t>Аранђеловић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Дипломирани правник за 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правне</w:t>
            </w:r>
            <w:r>
              <w:rPr>
                <w:rFonts w:ascii="Arial" w:hAnsi="Arial" w:cs="Arial"/>
                <w:sz w:val="20"/>
                <w:szCs w:val="20"/>
                <w:lang/>
              </w:rPr>
              <w:t>, кадровске и административне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 xml:space="preserve"> послове</w:t>
            </w:r>
          </w:p>
          <w:p w:rsidR="00390D2B" w:rsidRPr="00AB0DA6" w:rsidRDefault="00390D2B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 xml:space="preserve">Дипломирани правник, </w:t>
            </w:r>
          </w:p>
          <w:p w:rsidR="00390D2B" w:rsidRPr="00AB0DA6" w:rsidRDefault="00390D2B" w:rsidP="00210840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390D2B" w:rsidRPr="00AB0DA6" w:rsidRDefault="00390D2B" w:rsidP="00210840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390D2B" w:rsidRPr="00AB0DA6" w:rsidRDefault="00390D2B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одређено</w:t>
            </w:r>
          </w:p>
        </w:tc>
      </w:tr>
      <w:tr w:rsidR="00CC176C" w:rsidRPr="00AB0DA6">
        <w:trPr>
          <w:trHeight w:val="145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Мр</w:t>
            </w:r>
            <w:r w:rsidR="00564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</w:rPr>
              <w:t>Вања Маниташ</w:t>
            </w:r>
            <w:r w:rsidR="00866D6C" w:rsidRPr="00AB0DA6">
              <w:rPr>
                <w:rFonts w:ascii="Arial" w:hAnsi="Arial" w:cs="Arial"/>
                <w:sz w:val="20"/>
                <w:szCs w:val="20"/>
                <w:lang/>
              </w:rPr>
              <w:t>е</w:t>
            </w:r>
            <w:r w:rsidRPr="00AB0DA6">
              <w:rPr>
                <w:rFonts w:ascii="Arial" w:hAnsi="Arial" w:cs="Arial"/>
                <w:sz w:val="20"/>
                <w:szCs w:val="20"/>
              </w:rPr>
              <w:t>ви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B84917" w:rsidRDefault="00B84917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Организатор обука и националних испитивања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М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р.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Хемиј</w:t>
            </w:r>
            <w:r w:rsidRPr="00AB0DA6">
              <w:rPr>
                <w:rFonts w:ascii="Arial" w:hAnsi="Arial" w:cs="Arial"/>
                <w:sz w:val="20"/>
                <w:szCs w:val="20"/>
                <w:lang/>
              </w:rPr>
              <w:t>ских</w:t>
            </w:r>
          </w:p>
          <w:p w:rsidR="00CC176C" w:rsidRPr="00AB0DA6" w:rsidRDefault="00BB1543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наука,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AB0DA6">
              <w:rPr>
                <w:rFonts w:ascii="Arial" w:hAnsi="Arial" w:cs="Arial"/>
                <w:sz w:val="20"/>
                <w:szCs w:val="20"/>
              </w:rPr>
              <w:t>/2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390D2B" w:rsidP="00B84917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CC176C" w:rsidRPr="00AB0DA6">
        <w:trPr>
          <w:trHeight w:val="586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Виолета Ђорђевић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AB0DA6" w:rsidRDefault="001B7AAF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Кафе куварица, сервирка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BB1543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Техничар продаје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390D2B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CC176C" w:rsidRPr="00AB0DA6">
        <w:trPr>
          <w:trHeight w:val="586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Данијела Најденов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BB1543" w:rsidRDefault="00B84917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Спремачица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BB1543" w:rsidRDefault="00CC176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Оплемењ</w:t>
            </w:r>
            <w:r w:rsidR="00A065E2" w:rsidRPr="00AB0DA6">
              <w:rPr>
                <w:rFonts w:ascii="Arial" w:hAnsi="Arial" w:cs="Arial"/>
                <w:sz w:val="20"/>
                <w:szCs w:val="20"/>
                <w:lang/>
              </w:rPr>
              <w:t>и</w:t>
            </w:r>
            <w:r w:rsidRPr="00AB0DA6">
              <w:rPr>
                <w:rFonts w:ascii="Arial" w:hAnsi="Arial" w:cs="Arial"/>
                <w:sz w:val="20"/>
                <w:szCs w:val="20"/>
              </w:rPr>
              <w:t>ва</w:t>
            </w:r>
            <w:r w:rsidR="00A065E2" w:rsidRPr="00AB0DA6">
              <w:rPr>
                <w:rFonts w:ascii="Arial" w:hAnsi="Arial" w:cs="Arial"/>
                <w:sz w:val="20"/>
                <w:szCs w:val="20"/>
                <w:lang/>
              </w:rPr>
              <w:t>ч</w:t>
            </w:r>
            <w:r w:rsidR="00B84917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</w:rPr>
              <w:t>текстила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AB0DA6">
              <w:rPr>
                <w:rFonts w:ascii="Arial" w:hAnsi="Arial" w:cs="Arial"/>
                <w:sz w:val="20"/>
                <w:szCs w:val="20"/>
              </w:rPr>
              <w:t>I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390D2B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CC176C" w:rsidRPr="00AB0DA6">
        <w:trPr>
          <w:trHeight w:val="586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Славица Митровић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BB1543" w:rsidRDefault="00B84917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Спремачица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BB1543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Плетач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CC176C" w:rsidRPr="00AB0DA6" w:rsidRDefault="00CC176C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AB0DA6">
              <w:rPr>
                <w:rFonts w:ascii="Arial" w:hAnsi="Arial" w:cs="Arial"/>
                <w:sz w:val="20"/>
                <w:szCs w:val="20"/>
              </w:rPr>
              <w:t>I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390D2B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CC176C" w:rsidRPr="00AB0DA6">
        <w:trPr>
          <w:trHeight w:val="60"/>
        </w:trPr>
        <w:tc>
          <w:tcPr>
            <w:tcW w:w="2069" w:type="dxa"/>
            <w:shd w:val="clear" w:color="auto" w:fill="F3F3F3"/>
            <w:vAlign w:val="center"/>
          </w:tcPr>
          <w:p w:rsidR="00CC176C" w:rsidRPr="00AB0DA6" w:rsidRDefault="002F0641" w:rsidP="00B71FD1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Бранка Вељовић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CC176C" w:rsidRPr="00BB1543" w:rsidRDefault="00B84917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Спремачица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CC176C" w:rsidRPr="00AB0DA6" w:rsidRDefault="002F0641" w:rsidP="0073297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Гимназија,</w:t>
            </w:r>
          </w:p>
          <w:p w:rsidR="002F0641" w:rsidRPr="00AB0DA6" w:rsidRDefault="002F0641" w:rsidP="0073297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C176C" w:rsidRPr="00AB0DA6" w:rsidRDefault="00390D2B" w:rsidP="00B71FD1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176C" w:rsidRPr="00AB0DA6" w:rsidRDefault="00CC176C" w:rsidP="001D75F2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одређено</w:t>
            </w:r>
          </w:p>
        </w:tc>
      </w:tr>
      <w:tr w:rsidR="00E62BBC" w:rsidRPr="00AB0DA6">
        <w:trPr>
          <w:trHeight w:val="60"/>
        </w:trPr>
        <w:tc>
          <w:tcPr>
            <w:tcW w:w="2069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Братислав Савић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E62BBC" w:rsidRPr="00BB1543" w:rsidRDefault="00E62BB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Рецепционар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E62BBC" w:rsidRPr="00AB0DA6" w:rsidRDefault="00E62BB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Лабораториј.</w:t>
            </w:r>
          </w:p>
          <w:p w:rsidR="00E62BBC" w:rsidRPr="00BB1543" w:rsidRDefault="00E62BBC" w:rsidP="005E63F6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техничар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E62BBC" w:rsidRPr="00AB0DA6" w:rsidRDefault="00E62BB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  <w:tr w:rsidR="00E62BBC" w:rsidRPr="00AB0DA6">
        <w:trPr>
          <w:trHeight w:val="60"/>
        </w:trPr>
        <w:tc>
          <w:tcPr>
            <w:tcW w:w="2069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Миљан</w:t>
            </w:r>
            <w:r w:rsidR="00564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B0DA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E62BBC" w:rsidRPr="00BB1543" w:rsidRDefault="00E62BB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Рецепционар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E62BBC" w:rsidRPr="00AB0DA6" w:rsidRDefault="00E62BB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E62BBC" w:rsidRPr="00BB1543" w:rsidRDefault="00E62BBC" w:rsidP="005E63F6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Инжењер саобраћаја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sr-Latn-CS"/>
              </w:rPr>
              <w:t>VI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E62BBC" w:rsidRPr="00AB0DA6" w:rsidRDefault="00E62BBC" w:rsidP="001D75F2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неодређено</w:t>
            </w:r>
          </w:p>
        </w:tc>
      </w:tr>
      <w:tr w:rsidR="00E62BBC" w:rsidRPr="00AB0DA6">
        <w:trPr>
          <w:trHeight w:val="60"/>
        </w:trPr>
        <w:tc>
          <w:tcPr>
            <w:tcW w:w="2069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Драгиша Симовић</w:t>
            </w:r>
          </w:p>
        </w:tc>
        <w:tc>
          <w:tcPr>
            <w:tcW w:w="2733" w:type="dxa"/>
            <w:shd w:val="clear" w:color="auto" w:fill="F3F3F3"/>
            <w:vAlign w:val="center"/>
          </w:tcPr>
          <w:p w:rsidR="00E62BBC" w:rsidRPr="00D00C06" w:rsidRDefault="00E62BBC" w:rsidP="00BB1543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Домар</w:t>
            </w:r>
            <w:r w:rsidR="00D00C06">
              <w:rPr>
                <w:rFonts w:ascii="Arial" w:hAnsi="Arial" w:cs="Arial"/>
                <w:sz w:val="20"/>
                <w:szCs w:val="20"/>
                <w:lang/>
              </w:rPr>
              <w:t>-мајстор одржавања</w:t>
            </w:r>
          </w:p>
          <w:p w:rsidR="00E62BBC" w:rsidRPr="00AB0DA6" w:rsidRDefault="00E62BBC" w:rsidP="00BB1543">
            <w:pPr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2056" w:type="dxa"/>
            <w:shd w:val="clear" w:color="auto" w:fill="F3F3F3"/>
            <w:vAlign w:val="center"/>
          </w:tcPr>
          <w:p w:rsidR="00E62BBC" w:rsidRPr="00BB1543" w:rsidRDefault="00E62BBC" w:rsidP="005E63F6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Тв механичар</w:t>
            </w:r>
            <w:r w:rsidR="00BB1543">
              <w:rPr>
                <w:rFonts w:ascii="Arial" w:hAnsi="Arial" w:cs="Arial"/>
                <w:sz w:val="20"/>
                <w:szCs w:val="20"/>
                <w:lang/>
              </w:rPr>
              <w:t>,</w:t>
            </w:r>
          </w:p>
          <w:p w:rsidR="00E62BBC" w:rsidRPr="00AB0DA6" w:rsidRDefault="00E62BBC" w:rsidP="005E63F6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AB0DA6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AB0DA6">
              <w:rPr>
                <w:rFonts w:ascii="Arial" w:hAnsi="Arial" w:cs="Arial"/>
                <w:sz w:val="20"/>
                <w:szCs w:val="20"/>
              </w:rPr>
              <w:t xml:space="preserve"> степен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E62BBC" w:rsidRPr="00AB0DA6" w:rsidRDefault="00E62BBC" w:rsidP="005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E62BBC" w:rsidRPr="00AB0DA6" w:rsidRDefault="00E62BBC" w:rsidP="001D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DA6">
              <w:rPr>
                <w:rFonts w:ascii="Arial" w:hAnsi="Arial" w:cs="Arial"/>
                <w:sz w:val="20"/>
                <w:szCs w:val="20"/>
              </w:rPr>
              <w:t>неодређено</w:t>
            </w:r>
          </w:p>
        </w:tc>
      </w:tr>
    </w:tbl>
    <w:p w:rsidR="009C5DD5" w:rsidRDefault="009C5DD5" w:rsidP="00D813A9">
      <w:pPr>
        <w:jc w:val="both"/>
        <w:rPr>
          <w:rFonts w:ascii="Arial" w:hAnsi="Arial" w:cs="Arial"/>
          <w:lang/>
        </w:rPr>
      </w:pPr>
    </w:p>
    <w:p w:rsidR="009C5DD5" w:rsidRDefault="009C5DD5" w:rsidP="007D4919">
      <w:pPr>
        <w:ind w:firstLine="720"/>
        <w:jc w:val="both"/>
        <w:rPr>
          <w:rFonts w:ascii="Arial" w:hAnsi="Arial" w:cs="Arial"/>
          <w:lang/>
        </w:rPr>
      </w:pPr>
    </w:p>
    <w:p w:rsidR="009C5DD5" w:rsidRDefault="009C5DD5" w:rsidP="007D4919">
      <w:pPr>
        <w:ind w:firstLine="720"/>
        <w:jc w:val="both"/>
        <w:rPr>
          <w:rFonts w:ascii="Arial" w:hAnsi="Arial" w:cs="Arial"/>
          <w:lang/>
        </w:rPr>
      </w:pPr>
    </w:p>
    <w:p w:rsidR="00CE1E4F" w:rsidRDefault="00CC176C" w:rsidP="001F4E94">
      <w:pPr>
        <w:ind w:firstLine="720"/>
        <w:jc w:val="both"/>
        <w:rPr>
          <w:rFonts w:ascii="Arial" w:hAnsi="Arial" w:cs="Arial"/>
          <w:lang/>
        </w:rPr>
      </w:pPr>
      <w:r w:rsidRPr="00CC176C">
        <w:rPr>
          <w:rFonts w:ascii="Arial" w:hAnsi="Arial" w:cs="Arial"/>
        </w:rPr>
        <w:t>Органе Регионалног центра, поред директора, чине Управни одбор и Надзорни одбор.</w:t>
      </w:r>
      <w:bookmarkStart w:id="11" w:name="_Toc127606271"/>
      <w:bookmarkStart w:id="12" w:name="_Toc127606474"/>
      <w:bookmarkStart w:id="13" w:name="_Toc127607694"/>
      <w:bookmarkStart w:id="14" w:name="_Toc127678084"/>
      <w:bookmarkStart w:id="15" w:name="_Toc151346026"/>
    </w:p>
    <w:p w:rsidR="001F4E94" w:rsidRDefault="001F4E94" w:rsidP="001F4E94">
      <w:pPr>
        <w:ind w:firstLine="720"/>
        <w:jc w:val="both"/>
        <w:rPr>
          <w:rFonts w:ascii="Arial" w:hAnsi="Arial" w:cs="Arial"/>
          <w:lang/>
        </w:rPr>
      </w:pPr>
    </w:p>
    <w:p w:rsidR="001F4E94" w:rsidRPr="001C7FBB" w:rsidRDefault="001F4E94" w:rsidP="001F4E94">
      <w:pPr>
        <w:ind w:firstLine="720"/>
        <w:jc w:val="both"/>
        <w:rPr>
          <w:rFonts w:ascii="Arial" w:hAnsi="Arial" w:cs="Arial"/>
          <w:lang w:val="ru-RU"/>
        </w:rPr>
      </w:pPr>
    </w:p>
    <w:p w:rsidR="00564546" w:rsidRPr="001C7FBB" w:rsidRDefault="00564546" w:rsidP="001F4E94">
      <w:pPr>
        <w:ind w:firstLine="720"/>
        <w:jc w:val="both"/>
        <w:rPr>
          <w:rFonts w:ascii="Arial" w:hAnsi="Arial" w:cs="Arial"/>
          <w:lang w:val="ru-RU"/>
        </w:rPr>
      </w:pPr>
    </w:p>
    <w:p w:rsidR="00564546" w:rsidRPr="001C7FBB" w:rsidRDefault="00564546" w:rsidP="001F4E94">
      <w:pPr>
        <w:ind w:firstLine="720"/>
        <w:jc w:val="both"/>
        <w:rPr>
          <w:rFonts w:ascii="Arial" w:hAnsi="Arial" w:cs="Arial"/>
          <w:lang w:val="ru-RU"/>
        </w:rPr>
      </w:pPr>
    </w:p>
    <w:p w:rsidR="00B7094D" w:rsidRDefault="00B7094D" w:rsidP="001F4E94">
      <w:pPr>
        <w:ind w:firstLine="720"/>
        <w:jc w:val="both"/>
        <w:rPr>
          <w:rFonts w:ascii="Arial" w:hAnsi="Arial" w:cs="Arial"/>
          <w:lang/>
        </w:rPr>
      </w:pPr>
    </w:p>
    <w:p w:rsidR="008D54A5" w:rsidRDefault="008D54A5" w:rsidP="001F4E94">
      <w:pPr>
        <w:ind w:firstLine="720"/>
        <w:jc w:val="both"/>
        <w:rPr>
          <w:rFonts w:ascii="Arial" w:hAnsi="Arial" w:cs="Arial"/>
          <w:lang/>
        </w:rPr>
      </w:pPr>
    </w:p>
    <w:p w:rsidR="00D813A9" w:rsidRDefault="00D813A9" w:rsidP="001F4E94">
      <w:pPr>
        <w:ind w:firstLine="720"/>
        <w:jc w:val="both"/>
        <w:rPr>
          <w:rFonts w:ascii="Arial" w:hAnsi="Arial" w:cs="Arial"/>
          <w:lang/>
        </w:rPr>
      </w:pPr>
    </w:p>
    <w:p w:rsidR="00D813A9" w:rsidRDefault="00D813A9" w:rsidP="001F4E94">
      <w:pPr>
        <w:ind w:firstLine="720"/>
        <w:jc w:val="both"/>
        <w:rPr>
          <w:rFonts w:ascii="Arial" w:hAnsi="Arial" w:cs="Arial"/>
          <w:lang/>
        </w:rPr>
      </w:pPr>
    </w:p>
    <w:p w:rsidR="00D813A9" w:rsidRDefault="00D813A9" w:rsidP="001F4E94">
      <w:pPr>
        <w:ind w:firstLine="720"/>
        <w:jc w:val="both"/>
        <w:rPr>
          <w:rFonts w:ascii="Arial" w:hAnsi="Arial" w:cs="Arial"/>
          <w:lang/>
        </w:rPr>
      </w:pPr>
    </w:p>
    <w:p w:rsidR="00D813A9" w:rsidRPr="00B7094D" w:rsidRDefault="00D813A9" w:rsidP="001F4E94">
      <w:pPr>
        <w:ind w:firstLine="720"/>
        <w:jc w:val="both"/>
        <w:rPr>
          <w:rFonts w:ascii="Arial" w:hAnsi="Arial" w:cs="Arial"/>
          <w:lang/>
        </w:rPr>
      </w:pPr>
    </w:p>
    <w:p w:rsidR="00543CDA" w:rsidRPr="00805EC9" w:rsidRDefault="00DE6B6D" w:rsidP="002D3453">
      <w:pPr>
        <w:pStyle w:val="Heading1"/>
        <w:jc w:val="both"/>
        <w:rPr>
          <w:i/>
          <w:sz w:val="24"/>
          <w:szCs w:val="24"/>
          <w:lang/>
        </w:rPr>
      </w:pPr>
      <w:r w:rsidRPr="00805EC9">
        <w:rPr>
          <w:i/>
          <w:sz w:val="24"/>
          <w:szCs w:val="24"/>
          <w:lang w:val="sr-Latn-CS"/>
        </w:rPr>
        <w:lastRenderedPageBreak/>
        <w:t>II</w:t>
      </w:r>
      <w:r w:rsidRPr="00805EC9">
        <w:rPr>
          <w:i/>
          <w:sz w:val="24"/>
          <w:szCs w:val="24"/>
        </w:rPr>
        <w:t xml:space="preserve"> </w:t>
      </w:r>
      <w:r w:rsidR="00BE0E04" w:rsidRPr="00805EC9">
        <w:rPr>
          <w:i/>
          <w:sz w:val="24"/>
          <w:szCs w:val="24"/>
          <w:lang/>
        </w:rPr>
        <w:t>РЕСУРСИ</w:t>
      </w:r>
      <w:bookmarkEnd w:id="11"/>
      <w:bookmarkEnd w:id="12"/>
      <w:bookmarkEnd w:id="13"/>
      <w:bookmarkEnd w:id="14"/>
      <w:bookmarkEnd w:id="15"/>
    </w:p>
    <w:p w:rsidR="00D47FA2" w:rsidRPr="00032913" w:rsidRDefault="00D47FA2" w:rsidP="002D3453">
      <w:pPr>
        <w:jc w:val="both"/>
        <w:rPr>
          <w:rFonts w:ascii="Arial" w:hAnsi="Arial" w:cs="Arial"/>
          <w:b/>
        </w:rPr>
      </w:pPr>
    </w:p>
    <w:p w:rsidR="000531E5" w:rsidRPr="00032913" w:rsidRDefault="00543CDA" w:rsidP="000531E5">
      <w:pPr>
        <w:ind w:firstLine="720"/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Рад Регионалног центра</w:t>
      </w:r>
      <w:r w:rsidR="008F2B48">
        <w:rPr>
          <w:rFonts w:ascii="Arial" w:hAnsi="Arial" w:cs="Arial"/>
        </w:rPr>
        <w:t xml:space="preserve"> </w:t>
      </w:r>
      <w:r w:rsidR="00D93A19" w:rsidRPr="00032913">
        <w:rPr>
          <w:rFonts w:ascii="Arial" w:hAnsi="Arial" w:cs="Arial"/>
        </w:rPr>
        <w:t>се</w:t>
      </w:r>
      <w:r w:rsidR="00D93A19" w:rsidRPr="00032913">
        <w:rPr>
          <w:rFonts w:ascii="Arial" w:hAnsi="Arial" w:cs="Arial"/>
          <w:lang w:val="sr-Latn-CS"/>
        </w:rPr>
        <w:t xml:space="preserve"> </w:t>
      </w:r>
      <w:r w:rsidR="00965652" w:rsidRPr="00032913">
        <w:rPr>
          <w:rFonts w:ascii="Arial" w:hAnsi="Arial" w:cs="Arial"/>
        </w:rPr>
        <w:t>од 01.06.2006.</w:t>
      </w:r>
      <w:r w:rsidR="00805EC9">
        <w:rPr>
          <w:rFonts w:ascii="Arial" w:hAnsi="Arial" w:cs="Arial"/>
        </w:rPr>
        <w:t xml:space="preserve"> </w:t>
      </w:r>
      <w:r w:rsidR="00965652" w:rsidRPr="00032913">
        <w:rPr>
          <w:rFonts w:ascii="Arial" w:hAnsi="Arial" w:cs="Arial"/>
        </w:rPr>
        <w:t>године</w:t>
      </w:r>
      <w:r w:rsidRPr="00032913">
        <w:rPr>
          <w:rFonts w:ascii="Arial" w:hAnsi="Arial" w:cs="Arial"/>
        </w:rPr>
        <w:t xml:space="preserve"> реализује у згради Регионал</w:t>
      </w:r>
      <w:r w:rsidR="00405422" w:rsidRPr="00032913">
        <w:rPr>
          <w:rFonts w:ascii="Arial" w:hAnsi="Arial" w:cs="Arial"/>
        </w:rPr>
        <w:t>ног центра</w:t>
      </w:r>
      <w:r w:rsidR="008F2B48">
        <w:rPr>
          <w:rFonts w:ascii="Arial" w:hAnsi="Arial" w:cs="Arial"/>
        </w:rPr>
        <w:t xml:space="preserve"> за професионални развој запослених у образовању</w:t>
      </w:r>
      <w:r w:rsidR="00871E03">
        <w:rPr>
          <w:rFonts w:ascii="Arial" w:hAnsi="Arial" w:cs="Arial"/>
          <w:lang/>
        </w:rPr>
        <w:t>,</w:t>
      </w:r>
      <w:r w:rsidR="00CC5336">
        <w:rPr>
          <w:rFonts w:ascii="Arial" w:hAnsi="Arial" w:cs="Arial"/>
          <w:lang/>
        </w:rPr>
        <w:t xml:space="preserve"> у улици</w:t>
      </w:r>
      <w:r w:rsidR="00D93A19" w:rsidRPr="00032913">
        <w:rPr>
          <w:rFonts w:ascii="Arial" w:hAnsi="Arial" w:cs="Arial"/>
        </w:rPr>
        <w:t xml:space="preserve"> </w:t>
      </w:r>
      <w:r w:rsidR="00355FB2" w:rsidRPr="00032913">
        <w:rPr>
          <w:rFonts w:ascii="Arial" w:hAnsi="Arial" w:cs="Arial"/>
        </w:rPr>
        <w:t>Париске комуне</w:t>
      </w:r>
      <w:r w:rsidR="00D93A19" w:rsidRPr="00032913">
        <w:rPr>
          <w:rFonts w:ascii="Arial" w:hAnsi="Arial" w:cs="Arial"/>
        </w:rPr>
        <w:t xml:space="preserve"> бб</w:t>
      </w:r>
      <w:r w:rsidR="00965652" w:rsidRPr="00032913">
        <w:rPr>
          <w:rFonts w:ascii="Arial" w:hAnsi="Arial" w:cs="Arial"/>
        </w:rPr>
        <w:t>.</w:t>
      </w:r>
      <w:bookmarkStart w:id="16" w:name="_Toc127606272"/>
      <w:bookmarkStart w:id="17" w:name="_Toc127606475"/>
      <w:bookmarkStart w:id="18" w:name="_Toc127607695"/>
      <w:bookmarkStart w:id="19" w:name="_Toc127678085"/>
      <w:bookmarkStart w:id="20" w:name="_Toc127678280"/>
      <w:bookmarkStart w:id="21" w:name="_Toc151346027"/>
    </w:p>
    <w:p w:rsidR="000531E5" w:rsidRPr="00032913" w:rsidRDefault="000531E5" w:rsidP="000531E5">
      <w:pPr>
        <w:ind w:firstLine="720"/>
        <w:jc w:val="both"/>
        <w:rPr>
          <w:rFonts w:ascii="Arial" w:hAnsi="Arial" w:cs="Arial"/>
          <w:bCs/>
        </w:rPr>
      </w:pPr>
    </w:p>
    <w:p w:rsidR="00543CDA" w:rsidRPr="00032913" w:rsidRDefault="00565F63" w:rsidP="000531E5">
      <w:pPr>
        <w:ind w:firstLine="720"/>
        <w:jc w:val="both"/>
        <w:rPr>
          <w:rFonts w:ascii="Arial" w:hAnsi="Arial" w:cs="Arial"/>
          <w:bCs/>
        </w:rPr>
      </w:pPr>
      <w:r w:rsidRPr="00032913">
        <w:rPr>
          <w:rFonts w:ascii="Arial" w:hAnsi="Arial" w:cs="Arial"/>
          <w:bCs/>
        </w:rPr>
        <w:t xml:space="preserve">Зграда </w:t>
      </w:r>
      <w:r w:rsidR="00965652" w:rsidRPr="00032913">
        <w:rPr>
          <w:rFonts w:ascii="Arial" w:hAnsi="Arial" w:cs="Arial"/>
          <w:bCs/>
        </w:rPr>
        <w:t>Регионалног центра</w:t>
      </w:r>
      <w:r w:rsidR="008F2B48">
        <w:rPr>
          <w:rFonts w:ascii="Arial" w:hAnsi="Arial" w:cs="Arial"/>
          <w:bCs/>
        </w:rPr>
        <w:t xml:space="preserve"> </w:t>
      </w:r>
      <w:r w:rsidR="00965652" w:rsidRPr="00032913">
        <w:rPr>
          <w:rFonts w:ascii="Arial" w:hAnsi="Arial" w:cs="Arial"/>
          <w:bCs/>
        </w:rPr>
        <w:t xml:space="preserve">поседује </w:t>
      </w:r>
      <w:r w:rsidR="00543CDA" w:rsidRPr="00343634">
        <w:rPr>
          <w:rFonts w:ascii="Arial" w:hAnsi="Arial" w:cs="Arial"/>
          <w:bCs/>
          <w:lang w:val="ru-RU"/>
        </w:rPr>
        <w:t>:</w:t>
      </w:r>
      <w:bookmarkEnd w:id="16"/>
      <w:bookmarkEnd w:id="17"/>
      <w:bookmarkEnd w:id="18"/>
      <w:bookmarkEnd w:id="19"/>
      <w:bookmarkEnd w:id="20"/>
      <w:bookmarkEnd w:id="21"/>
    </w:p>
    <w:p w:rsidR="00176E41" w:rsidRPr="00032913" w:rsidRDefault="00176E41" w:rsidP="000531E5">
      <w:pPr>
        <w:ind w:firstLine="720"/>
        <w:jc w:val="both"/>
        <w:rPr>
          <w:rFonts w:ascii="Arial" w:hAnsi="Arial" w:cs="Arial"/>
          <w:b/>
        </w:rPr>
      </w:pPr>
    </w:p>
    <w:p w:rsidR="00B76E91" w:rsidRPr="00032913" w:rsidRDefault="00543CDA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4 учионице</w:t>
      </w:r>
      <w:r w:rsidR="007355EF" w:rsidRPr="00032913">
        <w:rPr>
          <w:rFonts w:ascii="Arial" w:hAnsi="Arial" w:cs="Arial"/>
        </w:rPr>
        <w:t>,</w:t>
      </w:r>
    </w:p>
    <w:p w:rsidR="00543CDA" w:rsidRPr="00032913" w:rsidRDefault="00543CDA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мултимедијалн</w:t>
      </w:r>
      <w:r w:rsidR="00965652" w:rsidRPr="00032913">
        <w:rPr>
          <w:rFonts w:ascii="Arial" w:hAnsi="Arial" w:cs="Arial"/>
        </w:rPr>
        <w:t>у</w:t>
      </w:r>
      <w:r w:rsidRPr="00032913">
        <w:rPr>
          <w:rFonts w:ascii="Arial" w:hAnsi="Arial" w:cs="Arial"/>
        </w:rPr>
        <w:t xml:space="preserve"> учиониц</w:t>
      </w:r>
      <w:r w:rsidR="00965652" w:rsidRPr="00032913">
        <w:rPr>
          <w:rFonts w:ascii="Arial" w:hAnsi="Arial" w:cs="Arial"/>
        </w:rPr>
        <w:t>у</w:t>
      </w:r>
      <w:r w:rsidR="00F077A3" w:rsidRPr="00032913">
        <w:rPr>
          <w:rFonts w:ascii="Arial" w:hAnsi="Arial" w:cs="Arial"/>
        </w:rPr>
        <w:t xml:space="preserve"> са 16 умрежених рачунара</w:t>
      </w:r>
      <w:r w:rsidR="007355EF" w:rsidRPr="00032913">
        <w:rPr>
          <w:rFonts w:ascii="Arial" w:hAnsi="Arial" w:cs="Arial"/>
        </w:rPr>
        <w:t>,</w:t>
      </w:r>
    </w:p>
    <w:p w:rsidR="00543CDA" w:rsidRPr="00032913" w:rsidRDefault="00965652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салу</w:t>
      </w:r>
      <w:r w:rsidR="00543CDA" w:rsidRPr="00032913">
        <w:rPr>
          <w:rFonts w:ascii="Arial" w:hAnsi="Arial" w:cs="Arial"/>
        </w:rPr>
        <w:t xml:space="preserve"> са 150 места</w:t>
      </w:r>
      <w:r w:rsidR="007355EF" w:rsidRPr="00032913">
        <w:rPr>
          <w:rFonts w:ascii="Arial" w:hAnsi="Arial" w:cs="Arial"/>
        </w:rPr>
        <w:t>,</w:t>
      </w:r>
    </w:p>
    <w:p w:rsidR="00543CDA" w:rsidRPr="00032913" w:rsidRDefault="00427715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</w:t>
      </w:r>
      <w:r w:rsidR="007B2549" w:rsidRPr="00032913">
        <w:rPr>
          <w:rFonts w:ascii="Arial" w:hAnsi="Arial" w:cs="Arial"/>
          <w:lang/>
        </w:rPr>
        <w:t>есурс центар (</w:t>
      </w:r>
      <w:r w:rsidR="00543CDA" w:rsidRPr="00032913">
        <w:rPr>
          <w:rFonts w:ascii="Arial" w:hAnsi="Arial" w:cs="Arial"/>
        </w:rPr>
        <w:t>библиотек</w:t>
      </w:r>
      <w:r w:rsidR="007B2549" w:rsidRPr="00032913">
        <w:rPr>
          <w:rFonts w:ascii="Arial" w:hAnsi="Arial" w:cs="Arial"/>
          <w:lang/>
        </w:rPr>
        <w:t>а са</w:t>
      </w:r>
      <w:r w:rsidR="00543CDA" w:rsidRPr="00032913">
        <w:rPr>
          <w:rFonts w:ascii="Arial" w:hAnsi="Arial" w:cs="Arial"/>
        </w:rPr>
        <w:t xml:space="preserve"> медијатек</w:t>
      </w:r>
      <w:r w:rsidR="007B2549" w:rsidRPr="00032913">
        <w:rPr>
          <w:rFonts w:ascii="Arial" w:hAnsi="Arial" w:cs="Arial"/>
          <w:lang/>
        </w:rPr>
        <w:t>ом)</w:t>
      </w:r>
      <w:r w:rsidR="007355EF" w:rsidRPr="00032913">
        <w:rPr>
          <w:rFonts w:ascii="Arial" w:hAnsi="Arial" w:cs="Arial"/>
        </w:rPr>
        <w:t>,</w:t>
      </w:r>
    </w:p>
    <w:p w:rsidR="00AB6409" w:rsidRPr="00032913" w:rsidRDefault="007355EF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т</w:t>
      </w:r>
      <w:r w:rsidR="00F077A3" w:rsidRPr="00032913">
        <w:rPr>
          <w:rFonts w:ascii="Arial" w:hAnsi="Arial" w:cs="Arial"/>
        </w:rPr>
        <w:t>рпезари</w:t>
      </w:r>
      <w:r w:rsidR="00965652" w:rsidRPr="00032913">
        <w:rPr>
          <w:rFonts w:ascii="Arial" w:hAnsi="Arial" w:cs="Arial"/>
        </w:rPr>
        <w:t>ју</w:t>
      </w:r>
      <w:r w:rsidRPr="00032913">
        <w:rPr>
          <w:rFonts w:ascii="Arial" w:hAnsi="Arial" w:cs="Arial"/>
        </w:rPr>
        <w:t>,</w:t>
      </w:r>
    </w:p>
    <w:p w:rsidR="00AB6409" w:rsidRPr="00032913" w:rsidRDefault="00965652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кухињу</w:t>
      </w:r>
      <w:r w:rsidR="00AB6409" w:rsidRPr="00032913">
        <w:rPr>
          <w:rFonts w:ascii="Arial" w:hAnsi="Arial" w:cs="Arial"/>
        </w:rPr>
        <w:t xml:space="preserve"> и </w:t>
      </w:r>
      <w:r w:rsidR="00FA74B2">
        <w:rPr>
          <w:rFonts w:ascii="Arial" w:hAnsi="Arial" w:cs="Arial"/>
        </w:rPr>
        <w:t xml:space="preserve">2 </w:t>
      </w:r>
      <w:r w:rsidR="00AB6409" w:rsidRPr="00032913">
        <w:rPr>
          <w:rFonts w:ascii="Arial" w:hAnsi="Arial" w:cs="Arial"/>
        </w:rPr>
        <w:t>чајне кухиње</w:t>
      </w:r>
      <w:r w:rsidR="007355EF" w:rsidRPr="00032913">
        <w:rPr>
          <w:rFonts w:ascii="Arial" w:hAnsi="Arial" w:cs="Arial"/>
        </w:rPr>
        <w:t>,</w:t>
      </w:r>
    </w:p>
    <w:p w:rsidR="00AB6409" w:rsidRPr="00032913" w:rsidRDefault="00AB6409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13 двокреветних и 4 једнокреветн</w:t>
      </w:r>
      <w:r w:rsidR="00F077A3" w:rsidRPr="00032913">
        <w:rPr>
          <w:rFonts w:ascii="Arial" w:hAnsi="Arial" w:cs="Arial"/>
        </w:rPr>
        <w:t>е</w:t>
      </w:r>
      <w:r w:rsidRPr="00032913">
        <w:rPr>
          <w:rFonts w:ascii="Arial" w:hAnsi="Arial" w:cs="Arial"/>
        </w:rPr>
        <w:t xml:space="preserve"> соб</w:t>
      </w:r>
      <w:r w:rsidR="00F077A3" w:rsidRPr="00032913">
        <w:rPr>
          <w:rFonts w:ascii="Arial" w:hAnsi="Arial" w:cs="Arial"/>
        </w:rPr>
        <w:t>е</w:t>
      </w:r>
      <w:r w:rsidR="007355EF" w:rsidRPr="00032913">
        <w:rPr>
          <w:rFonts w:ascii="Arial" w:hAnsi="Arial" w:cs="Arial"/>
        </w:rPr>
        <w:t>,</w:t>
      </w:r>
    </w:p>
    <w:p w:rsidR="00D93A19" w:rsidRPr="00032913" w:rsidRDefault="00AB6409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канцеларије запослених</w:t>
      </w:r>
      <w:r w:rsidR="007355EF" w:rsidRPr="00032913">
        <w:rPr>
          <w:rFonts w:ascii="Arial" w:hAnsi="Arial" w:cs="Arial"/>
        </w:rPr>
        <w:t>,</w:t>
      </w:r>
    </w:p>
    <w:p w:rsidR="00AB6409" w:rsidRPr="00032913" w:rsidRDefault="007A6D77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рецепцију</w:t>
      </w:r>
      <w:r w:rsidR="007355EF" w:rsidRPr="00032913">
        <w:rPr>
          <w:rFonts w:ascii="Arial" w:hAnsi="Arial" w:cs="Arial"/>
        </w:rPr>
        <w:t>,</w:t>
      </w:r>
    </w:p>
    <w:p w:rsidR="006E6E6A" w:rsidRPr="00032913" w:rsidRDefault="006E6E6A" w:rsidP="000531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остале помоћне просторије</w:t>
      </w:r>
      <w:r w:rsidR="007355EF" w:rsidRPr="00032913">
        <w:rPr>
          <w:rFonts w:ascii="Arial" w:hAnsi="Arial" w:cs="Arial"/>
        </w:rPr>
        <w:t>.</w:t>
      </w:r>
    </w:p>
    <w:p w:rsidR="006279A9" w:rsidRPr="00032913" w:rsidRDefault="006279A9" w:rsidP="002D3453">
      <w:pPr>
        <w:jc w:val="both"/>
        <w:rPr>
          <w:rFonts w:ascii="Arial" w:hAnsi="Arial" w:cs="Arial"/>
          <w:b/>
        </w:rPr>
      </w:pPr>
    </w:p>
    <w:p w:rsidR="006279A9" w:rsidRPr="00DB05FE" w:rsidRDefault="00AB6409" w:rsidP="00427715">
      <w:pPr>
        <w:ind w:firstLine="720"/>
        <w:jc w:val="both"/>
        <w:rPr>
          <w:rFonts w:ascii="Arial" w:hAnsi="Arial" w:cs="Arial"/>
          <w:lang/>
        </w:rPr>
      </w:pPr>
      <w:r w:rsidRPr="00032913">
        <w:rPr>
          <w:rFonts w:ascii="Arial" w:hAnsi="Arial" w:cs="Arial"/>
        </w:rPr>
        <w:t xml:space="preserve">Библиотека </w:t>
      </w:r>
      <w:r w:rsidR="006279A9" w:rsidRPr="00032913">
        <w:rPr>
          <w:rFonts w:ascii="Arial" w:hAnsi="Arial" w:cs="Arial"/>
        </w:rPr>
        <w:t xml:space="preserve">је </w:t>
      </w:r>
      <w:r w:rsidR="00871E03">
        <w:rPr>
          <w:rFonts w:ascii="Arial" w:hAnsi="Arial" w:cs="Arial"/>
        </w:rPr>
        <w:t>опремљена</w:t>
      </w:r>
      <w:r w:rsidR="00D93A19" w:rsidRPr="00032913">
        <w:rPr>
          <w:rFonts w:ascii="Arial" w:hAnsi="Arial" w:cs="Arial"/>
        </w:rPr>
        <w:t xml:space="preserve"> литературом</w:t>
      </w:r>
      <w:r w:rsidR="00FA74B2">
        <w:rPr>
          <w:rFonts w:ascii="Arial" w:hAnsi="Arial" w:cs="Arial"/>
        </w:rPr>
        <w:t xml:space="preserve"> са </w:t>
      </w:r>
      <w:r w:rsidR="00D93A19" w:rsidRPr="00032913">
        <w:rPr>
          <w:rFonts w:ascii="Arial" w:hAnsi="Arial" w:cs="Arial"/>
        </w:rPr>
        <w:t xml:space="preserve">преко </w:t>
      </w:r>
      <w:r w:rsidR="008B0B4B" w:rsidRPr="00032913">
        <w:rPr>
          <w:rFonts w:ascii="Arial" w:hAnsi="Arial" w:cs="Arial"/>
          <w:lang/>
        </w:rPr>
        <w:t>200</w:t>
      </w:r>
      <w:r w:rsidR="00FA74B2">
        <w:rPr>
          <w:rFonts w:ascii="Arial" w:hAnsi="Arial" w:cs="Arial"/>
        </w:rPr>
        <w:t>0 наслова</w:t>
      </w:r>
      <w:r w:rsidRPr="00032913">
        <w:rPr>
          <w:rFonts w:ascii="Arial" w:hAnsi="Arial" w:cs="Arial"/>
        </w:rPr>
        <w:t>.</w:t>
      </w:r>
      <w:bookmarkStart w:id="22" w:name="_Toc127606273"/>
      <w:bookmarkStart w:id="23" w:name="_Toc127606476"/>
      <w:bookmarkStart w:id="24" w:name="_Toc127607696"/>
      <w:bookmarkStart w:id="25" w:name="_Toc127678086"/>
      <w:bookmarkStart w:id="26" w:name="_Toc127678281"/>
      <w:bookmarkStart w:id="27" w:name="_Toc151346028"/>
      <w:r w:rsidR="005556C4" w:rsidRPr="00032913">
        <w:rPr>
          <w:rFonts w:ascii="Arial" w:hAnsi="Arial" w:cs="Arial"/>
        </w:rPr>
        <w:t xml:space="preserve"> </w:t>
      </w:r>
      <w:r w:rsidRPr="00032913">
        <w:rPr>
          <w:rFonts w:ascii="Arial" w:hAnsi="Arial" w:cs="Arial"/>
        </w:rPr>
        <w:t>Медијатека је</w:t>
      </w:r>
      <w:r w:rsidR="00547D57" w:rsidRPr="00032913">
        <w:rPr>
          <w:rFonts w:ascii="Arial" w:hAnsi="Arial" w:cs="Arial"/>
          <w:lang/>
        </w:rPr>
        <w:t xml:space="preserve"> делимично</w:t>
      </w:r>
      <w:r w:rsidR="00547D57" w:rsidRPr="00032913">
        <w:rPr>
          <w:rFonts w:ascii="Arial" w:hAnsi="Arial" w:cs="Arial"/>
        </w:rPr>
        <w:t xml:space="preserve"> опремљена училима</w:t>
      </w:r>
      <w:r w:rsidRPr="00032913">
        <w:rPr>
          <w:rFonts w:ascii="Arial" w:hAnsi="Arial" w:cs="Arial"/>
        </w:rPr>
        <w:t>.</w:t>
      </w:r>
      <w:bookmarkEnd w:id="22"/>
      <w:bookmarkEnd w:id="23"/>
      <w:bookmarkEnd w:id="24"/>
      <w:bookmarkEnd w:id="25"/>
      <w:bookmarkEnd w:id="26"/>
      <w:bookmarkEnd w:id="27"/>
      <w:r w:rsidR="00DB05FE">
        <w:rPr>
          <w:rFonts w:ascii="Arial" w:hAnsi="Arial" w:cs="Arial"/>
          <w:lang/>
        </w:rPr>
        <w:t xml:space="preserve"> Научни клуб који је оформљен априла 2016.</w:t>
      </w:r>
      <w:r w:rsidR="002637CE">
        <w:rPr>
          <w:rFonts w:ascii="Arial" w:hAnsi="Arial" w:cs="Arial"/>
          <w:lang/>
        </w:rPr>
        <w:t xml:space="preserve"> </w:t>
      </w:r>
      <w:r w:rsidR="00DB05FE">
        <w:rPr>
          <w:rFonts w:ascii="Arial" w:hAnsi="Arial" w:cs="Arial"/>
          <w:lang/>
        </w:rPr>
        <w:t xml:space="preserve">године и Учионица на отвореном која је оформљена априла 2017. </w:t>
      </w:r>
      <w:r w:rsidR="002637CE">
        <w:rPr>
          <w:rFonts w:ascii="Arial" w:hAnsi="Arial" w:cs="Arial"/>
          <w:lang/>
        </w:rPr>
        <w:t>г</w:t>
      </w:r>
      <w:r w:rsidR="00DB05FE">
        <w:rPr>
          <w:rFonts w:ascii="Arial" w:hAnsi="Arial" w:cs="Arial"/>
          <w:lang/>
        </w:rPr>
        <w:t xml:space="preserve">одине располажу дидактичким средствима која су намењена одређеним наставним областима за хемију, физику и математику. </w:t>
      </w:r>
    </w:p>
    <w:p w:rsidR="00427715" w:rsidRPr="00427715" w:rsidRDefault="00427715" w:rsidP="00427715">
      <w:pPr>
        <w:ind w:firstLine="720"/>
        <w:jc w:val="both"/>
        <w:rPr>
          <w:rFonts w:ascii="Arial" w:hAnsi="Arial" w:cs="Arial"/>
          <w:lang/>
        </w:rPr>
      </w:pPr>
    </w:p>
    <w:p w:rsidR="00965652" w:rsidRDefault="00AB6409" w:rsidP="00AE010F">
      <w:pPr>
        <w:ind w:firstLine="720"/>
        <w:jc w:val="both"/>
        <w:rPr>
          <w:rFonts w:ascii="Arial" w:hAnsi="Arial" w:cs="Arial"/>
          <w:bCs/>
          <w:lang/>
        </w:rPr>
      </w:pPr>
      <w:bookmarkStart w:id="28" w:name="_Toc127606274"/>
      <w:bookmarkStart w:id="29" w:name="_Toc127606477"/>
      <w:bookmarkStart w:id="30" w:name="_Toc127607697"/>
      <w:bookmarkStart w:id="31" w:name="_Toc127678087"/>
      <w:bookmarkStart w:id="32" w:name="_Toc127678282"/>
      <w:bookmarkStart w:id="33" w:name="_Toc151346029"/>
      <w:r w:rsidRPr="00032913">
        <w:rPr>
          <w:rFonts w:ascii="Arial" w:hAnsi="Arial" w:cs="Arial"/>
          <w:bCs/>
        </w:rPr>
        <w:t>Регионални центар</w:t>
      </w:r>
      <w:r w:rsidR="00BA4797">
        <w:rPr>
          <w:rFonts w:ascii="Arial" w:hAnsi="Arial" w:cs="Arial"/>
          <w:bCs/>
        </w:rPr>
        <w:t xml:space="preserve"> </w:t>
      </w:r>
      <w:r w:rsidRPr="00032913">
        <w:rPr>
          <w:rFonts w:ascii="Arial" w:hAnsi="Arial" w:cs="Arial"/>
          <w:bCs/>
        </w:rPr>
        <w:t>сарађује са</w:t>
      </w:r>
      <w:r w:rsidR="00547D57" w:rsidRPr="00032913">
        <w:rPr>
          <w:rFonts w:ascii="Arial" w:hAnsi="Arial" w:cs="Arial"/>
          <w:bCs/>
        </w:rPr>
        <w:t xml:space="preserve"> субјектима  из домена образовања, </w:t>
      </w:r>
      <w:r w:rsidR="00547D57" w:rsidRPr="00032913">
        <w:rPr>
          <w:rFonts w:ascii="Arial" w:hAnsi="Arial" w:cs="Arial"/>
          <w:bCs/>
          <w:lang/>
        </w:rPr>
        <w:t>али</w:t>
      </w:r>
      <w:r w:rsidR="00255FA6" w:rsidRPr="00032913">
        <w:rPr>
          <w:rFonts w:ascii="Arial" w:hAnsi="Arial" w:cs="Arial"/>
          <w:bCs/>
        </w:rPr>
        <w:t xml:space="preserve"> и са онима који су ван области образо</w:t>
      </w:r>
      <w:r w:rsidR="00547D57" w:rsidRPr="00032913">
        <w:rPr>
          <w:rFonts w:ascii="Arial" w:hAnsi="Arial" w:cs="Arial"/>
          <w:bCs/>
        </w:rPr>
        <w:t>вања</w:t>
      </w:r>
      <w:r w:rsidR="00300DB3">
        <w:rPr>
          <w:rFonts w:ascii="Arial" w:hAnsi="Arial" w:cs="Arial"/>
          <w:bCs/>
        </w:rPr>
        <w:t xml:space="preserve"> а</w:t>
      </w:r>
      <w:r w:rsidR="00547D57" w:rsidRPr="00032913">
        <w:rPr>
          <w:rFonts w:ascii="Arial" w:hAnsi="Arial" w:cs="Arial"/>
          <w:bCs/>
        </w:rPr>
        <w:t xml:space="preserve"> исказују </w:t>
      </w:r>
      <w:r w:rsidR="00547D57" w:rsidRPr="00032913">
        <w:rPr>
          <w:rFonts w:ascii="Arial" w:hAnsi="Arial" w:cs="Arial"/>
          <w:bCs/>
          <w:lang/>
        </w:rPr>
        <w:t>потребу</w:t>
      </w:r>
      <w:r w:rsidR="00547D57" w:rsidRPr="00032913">
        <w:rPr>
          <w:rFonts w:ascii="Arial" w:hAnsi="Arial" w:cs="Arial"/>
          <w:bCs/>
        </w:rPr>
        <w:t xml:space="preserve"> и налазе интерес у сарадњ</w:t>
      </w:r>
      <w:r w:rsidR="00547D57" w:rsidRPr="00032913">
        <w:rPr>
          <w:rFonts w:ascii="Arial" w:hAnsi="Arial" w:cs="Arial"/>
          <w:bCs/>
          <w:lang/>
        </w:rPr>
        <w:t>и</w:t>
      </w:r>
      <w:r w:rsidR="00255FA6" w:rsidRPr="00032913">
        <w:rPr>
          <w:rFonts w:ascii="Arial" w:hAnsi="Arial" w:cs="Arial"/>
          <w:bCs/>
        </w:rPr>
        <w:t xml:space="preserve"> са Регионалним центром. </w:t>
      </w:r>
      <w:bookmarkEnd w:id="28"/>
      <w:bookmarkEnd w:id="29"/>
      <w:bookmarkEnd w:id="30"/>
      <w:bookmarkEnd w:id="31"/>
      <w:bookmarkEnd w:id="32"/>
      <w:bookmarkEnd w:id="33"/>
    </w:p>
    <w:p w:rsidR="00427715" w:rsidRPr="00427715" w:rsidRDefault="00427715" w:rsidP="00AE010F">
      <w:pPr>
        <w:ind w:firstLine="720"/>
        <w:jc w:val="both"/>
        <w:rPr>
          <w:rFonts w:ascii="Arial" w:hAnsi="Arial" w:cs="Arial"/>
          <w:bCs/>
          <w:lang/>
        </w:rPr>
      </w:pPr>
    </w:p>
    <w:p w:rsidR="00427715" w:rsidRPr="00246E9E" w:rsidRDefault="00FA74B2" w:rsidP="00427715">
      <w:pPr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Планом рада за 201</w:t>
      </w:r>
      <w:r w:rsidR="00434BC4">
        <w:rPr>
          <w:rFonts w:ascii="Arial" w:hAnsi="Arial" w:cs="Arial"/>
          <w:bCs/>
          <w:lang/>
        </w:rPr>
        <w:t>9</w:t>
      </w:r>
      <w:r w:rsidR="00170E6E">
        <w:rPr>
          <w:rFonts w:ascii="Arial" w:hAnsi="Arial" w:cs="Arial"/>
          <w:bCs/>
          <w:lang/>
        </w:rPr>
        <w:t>. годину</w:t>
      </w:r>
      <w:r w:rsidR="009C73A6" w:rsidRPr="00032913">
        <w:rPr>
          <w:rFonts w:ascii="Arial" w:hAnsi="Arial" w:cs="Arial"/>
          <w:bCs/>
          <w:lang/>
        </w:rPr>
        <w:t xml:space="preserve"> п</w:t>
      </w:r>
      <w:r w:rsidR="00434BC4">
        <w:rPr>
          <w:rFonts w:ascii="Arial" w:hAnsi="Arial" w:cs="Arial"/>
          <w:bCs/>
          <w:lang/>
        </w:rPr>
        <w:t>редвиђа</w:t>
      </w:r>
      <w:r w:rsidR="0032666E">
        <w:rPr>
          <w:rFonts w:ascii="Arial" w:hAnsi="Arial" w:cs="Arial"/>
          <w:bCs/>
          <w:lang/>
        </w:rPr>
        <w:t xml:space="preserve"> </w:t>
      </w:r>
      <w:r w:rsidR="00434BC4">
        <w:rPr>
          <w:rFonts w:ascii="Arial" w:hAnsi="Arial" w:cs="Arial"/>
          <w:bCs/>
          <w:lang/>
        </w:rPr>
        <w:t>се</w:t>
      </w:r>
      <w:r w:rsidR="0032666E">
        <w:rPr>
          <w:rFonts w:ascii="Arial" w:hAnsi="Arial" w:cs="Arial"/>
          <w:bCs/>
          <w:lang/>
        </w:rPr>
        <w:t xml:space="preserve"> </w:t>
      </w:r>
      <w:r w:rsidR="00170E6E">
        <w:rPr>
          <w:rFonts w:ascii="Arial" w:hAnsi="Arial" w:cs="Arial"/>
          <w:bCs/>
          <w:lang/>
        </w:rPr>
        <w:t>наставак сарадње</w:t>
      </w:r>
      <w:r>
        <w:rPr>
          <w:rFonts w:ascii="Arial" w:hAnsi="Arial" w:cs="Arial"/>
          <w:bCs/>
        </w:rPr>
        <w:t xml:space="preserve"> </w:t>
      </w:r>
      <w:r w:rsidR="003019AD" w:rsidRPr="00332977">
        <w:rPr>
          <w:rFonts w:ascii="Arial" w:hAnsi="Arial" w:cs="Arial"/>
          <w:bCs/>
        </w:rPr>
        <w:t xml:space="preserve">Регионалног центра </w:t>
      </w:r>
      <w:r w:rsidR="00165A2B">
        <w:rPr>
          <w:rFonts w:ascii="Arial" w:hAnsi="Arial" w:cs="Arial"/>
          <w:bCs/>
          <w:lang/>
        </w:rPr>
        <w:t xml:space="preserve">са </w:t>
      </w:r>
      <w:r w:rsidR="000D4F83">
        <w:rPr>
          <w:rFonts w:ascii="Arial" w:hAnsi="Arial" w:cs="Arial"/>
          <w:bCs/>
          <w:lang/>
        </w:rPr>
        <w:t xml:space="preserve">Министарством просвете, науке и технолошког развоја Републике Србије, </w:t>
      </w:r>
      <w:r w:rsidR="001E7B97">
        <w:rPr>
          <w:rFonts w:ascii="Arial" w:hAnsi="Arial" w:cs="Arial"/>
          <w:bCs/>
          <w:lang/>
        </w:rPr>
        <w:t>основним и средњим школама и предшколским установама Нишавско</w:t>
      </w:r>
      <w:r w:rsidR="007937B5">
        <w:rPr>
          <w:rFonts w:ascii="Arial" w:hAnsi="Arial" w:cs="Arial"/>
          <w:bCs/>
          <w:lang/>
        </w:rPr>
        <w:t>г, Пиротског и Топличког округа и школама које припадају другим школским управама,</w:t>
      </w:r>
      <w:r w:rsidR="001E7B97">
        <w:rPr>
          <w:rFonts w:ascii="Arial" w:hAnsi="Arial" w:cs="Arial"/>
          <w:bCs/>
          <w:lang/>
        </w:rPr>
        <w:t xml:space="preserve"> </w:t>
      </w:r>
      <w:r w:rsidR="00170E6E">
        <w:rPr>
          <w:rFonts w:ascii="Arial" w:hAnsi="Arial" w:cs="Arial"/>
          <w:bCs/>
          <w:lang/>
        </w:rPr>
        <w:t xml:space="preserve">Мрежом регионалних </w:t>
      </w:r>
      <w:r w:rsidR="007937B5">
        <w:rPr>
          <w:rFonts w:ascii="Arial" w:hAnsi="Arial" w:cs="Arial"/>
          <w:bCs/>
          <w:lang/>
        </w:rPr>
        <w:t xml:space="preserve">центара </w:t>
      </w:r>
      <w:r w:rsidR="00170E6E">
        <w:rPr>
          <w:rFonts w:ascii="Arial" w:hAnsi="Arial" w:cs="Arial"/>
          <w:bCs/>
          <w:lang/>
        </w:rPr>
        <w:t>и центара за стручно усавршавање</w:t>
      </w:r>
      <w:r w:rsidR="000D6EFC">
        <w:rPr>
          <w:rFonts w:ascii="Arial" w:hAnsi="Arial" w:cs="Arial"/>
          <w:bCs/>
          <w:lang/>
        </w:rPr>
        <w:t xml:space="preserve"> (Мрежа РЦ и ЦСУ Србије)</w:t>
      </w:r>
      <w:r w:rsidR="00170E6E">
        <w:rPr>
          <w:rFonts w:ascii="Arial" w:hAnsi="Arial" w:cs="Arial"/>
          <w:bCs/>
          <w:lang/>
        </w:rPr>
        <w:t xml:space="preserve">, </w:t>
      </w:r>
      <w:r w:rsidR="000D6EFC">
        <w:rPr>
          <w:rFonts w:ascii="Arial" w:hAnsi="Arial" w:cs="Arial"/>
          <w:bCs/>
          <w:lang/>
        </w:rPr>
        <w:t>Центром за промоцију наука</w:t>
      </w:r>
      <w:r w:rsidR="00C7270E">
        <w:rPr>
          <w:rFonts w:ascii="Arial" w:hAnsi="Arial" w:cs="Arial"/>
          <w:bCs/>
          <w:lang/>
        </w:rPr>
        <w:t xml:space="preserve"> из Београда</w:t>
      </w:r>
      <w:r w:rsidR="007937B5">
        <w:rPr>
          <w:rFonts w:ascii="Arial" w:hAnsi="Arial" w:cs="Arial"/>
          <w:bCs/>
          <w:lang/>
        </w:rPr>
        <w:t xml:space="preserve"> (ЦПН)</w:t>
      </w:r>
      <w:r w:rsidR="00C7270E">
        <w:rPr>
          <w:rFonts w:ascii="Arial" w:hAnsi="Arial" w:cs="Arial"/>
          <w:bCs/>
          <w:lang/>
        </w:rPr>
        <w:t>,</w:t>
      </w:r>
      <w:r w:rsidR="000D4F83">
        <w:rPr>
          <w:rFonts w:ascii="Arial" w:hAnsi="Arial" w:cs="Arial"/>
          <w:bCs/>
          <w:lang/>
        </w:rPr>
        <w:t xml:space="preserve"> заводима</w:t>
      </w:r>
      <w:r w:rsidR="00A452BB">
        <w:rPr>
          <w:rFonts w:ascii="Arial" w:hAnsi="Arial" w:cs="Arial"/>
          <w:bCs/>
          <w:lang/>
        </w:rPr>
        <w:t>: за унапр</w:t>
      </w:r>
      <w:r w:rsidR="007937B5">
        <w:rPr>
          <w:rFonts w:ascii="Arial" w:hAnsi="Arial" w:cs="Arial"/>
          <w:bCs/>
          <w:lang/>
        </w:rPr>
        <w:t xml:space="preserve">еђивање образовања и васпитања, </w:t>
      </w:r>
      <w:r w:rsidR="003C709C">
        <w:rPr>
          <w:rFonts w:ascii="Arial" w:hAnsi="Arial" w:cs="Arial"/>
          <w:bCs/>
          <w:lang/>
        </w:rPr>
        <w:t>ЗУОВ</w:t>
      </w:r>
      <w:r w:rsidR="007937B5">
        <w:rPr>
          <w:rFonts w:ascii="Arial" w:hAnsi="Arial" w:cs="Arial"/>
          <w:bCs/>
          <w:lang/>
        </w:rPr>
        <w:t>-ом,</w:t>
      </w:r>
      <w:r w:rsidR="000D4F83">
        <w:rPr>
          <w:rFonts w:ascii="Arial" w:hAnsi="Arial" w:cs="Arial"/>
          <w:bCs/>
          <w:lang/>
        </w:rPr>
        <w:t xml:space="preserve"> и</w:t>
      </w:r>
      <w:r w:rsidR="00A452BB">
        <w:rPr>
          <w:rFonts w:ascii="Arial" w:hAnsi="Arial" w:cs="Arial"/>
          <w:bCs/>
          <w:lang/>
        </w:rPr>
        <w:t xml:space="preserve"> за вредновање квалитета образовања и васпитања</w:t>
      </w:r>
      <w:r w:rsidR="007937B5">
        <w:rPr>
          <w:rFonts w:ascii="Arial" w:hAnsi="Arial" w:cs="Arial"/>
          <w:bCs/>
          <w:lang/>
        </w:rPr>
        <w:t xml:space="preserve">, </w:t>
      </w:r>
      <w:r w:rsidR="000D4F83">
        <w:rPr>
          <w:rFonts w:ascii="Arial" w:hAnsi="Arial" w:cs="Arial"/>
          <w:bCs/>
          <w:lang/>
        </w:rPr>
        <w:t>ЗВКОВ</w:t>
      </w:r>
      <w:r w:rsidR="007937B5">
        <w:rPr>
          <w:rFonts w:ascii="Arial" w:hAnsi="Arial" w:cs="Arial"/>
          <w:bCs/>
          <w:lang/>
        </w:rPr>
        <w:t>-ом</w:t>
      </w:r>
      <w:r w:rsidR="000D4F83">
        <w:rPr>
          <w:rFonts w:ascii="Arial" w:hAnsi="Arial" w:cs="Arial"/>
          <w:bCs/>
          <w:lang/>
        </w:rPr>
        <w:t>,</w:t>
      </w:r>
      <w:r w:rsidR="00C7270E">
        <w:rPr>
          <w:rFonts w:ascii="Arial" w:hAnsi="Arial" w:cs="Arial"/>
          <w:bCs/>
          <w:lang/>
        </w:rPr>
        <w:t xml:space="preserve"> Школском</w:t>
      </w:r>
      <w:r w:rsidR="00C7270E">
        <w:rPr>
          <w:rFonts w:ascii="Arial" w:hAnsi="Arial" w:cs="Arial"/>
          <w:bCs/>
        </w:rPr>
        <w:t xml:space="preserve"> управ</w:t>
      </w:r>
      <w:r w:rsidR="00C7270E">
        <w:rPr>
          <w:rFonts w:ascii="Arial" w:hAnsi="Arial" w:cs="Arial"/>
          <w:bCs/>
          <w:lang/>
        </w:rPr>
        <w:t>ом</w:t>
      </w:r>
      <w:r w:rsidR="000D4F83">
        <w:rPr>
          <w:rFonts w:ascii="Arial" w:hAnsi="Arial" w:cs="Arial"/>
          <w:bCs/>
        </w:rPr>
        <w:t xml:space="preserve"> у Нишу, градск</w:t>
      </w:r>
      <w:r w:rsidR="000D4F83">
        <w:rPr>
          <w:rFonts w:ascii="Arial" w:hAnsi="Arial" w:cs="Arial"/>
          <w:bCs/>
          <w:lang/>
        </w:rPr>
        <w:t>им</w:t>
      </w:r>
      <w:r w:rsidR="00165A2B">
        <w:rPr>
          <w:rFonts w:ascii="Arial" w:hAnsi="Arial" w:cs="Arial"/>
          <w:bCs/>
        </w:rPr>
        <w:t xml:space="preserve"> </w:t>
      </w:r>
      <w:r w:rsidR="000D4F83">
        <w:rPr>
          <w:rFonts w:ascii="Arial" w:hAnsi="Arial" w:cs="Arial"/>
          <w:bCs/>
          <w:lang/>
        </w:rPr>
        <w:t>о</w:t>
      </w:r>
      <w:r w:rsidR="000D4F83">
        <w:rPr>
          <w:rFonts w:ascii="Arial" w:hAnsi="Arial" w:cs="Arial"/>
          <w:bCs/>
        </w:rPr>
        <w:t>пштин</w:t>
      </w:r>
      <w:r w:rsidR="000D4F83">
        <w:rPr>
          <w:rFonts w:ascii="Arial" w:hAnsi="Arial" w:cs="Arial"/>
          <w:bCs/>
          <w:lang/>
        </w:rPr>
        <w:t>а</w:t>
      </w:r>
      <w:r w:rsidR="000D4F83">
        <w:rPr>
          <w:rFonts w:ascii="Arial" w:hAnsi="Arial" w:cs="Arial"/>
          <w:bCs/>
        </w:rPr>
        <w:t>м</w:t>
      </w:r>
      <w:r w:rsidR="000D4F83">
        <w:rPr>
          <w:rFonts w:ascii="Arial" w:hAnsi="Arial" w:cs="Arial"/>
          <w:bCs/>
          <w:lang/>
        </w:rPr>
        <w:t>а</w:t>
      </w:r>
      <w:r w:rsidR="000D4F83">
        <w:rPr>
          <w:rFonts w:ascii="Arial" w:hAnsi="Arial" w:cs="Arial"/>
          <w:bCs/>
        </w:rPr>
        <w:t xml:space="preserve"> </w:t>
      </w:r>
      <w:r w:rsidR="000D4F83">
        <w:rPr>
          <w:rFonts w:ascii="Arial" w:hAnsi="Arial" w:cs="Arial"/>
          <w:bCs/>
          <w:lang/>
        </w:rPr>
        <w:t>Града Ниша</w:t>
      </w:r>
      <w:r w:rsidR="00246E9E">
        <w:rPr>
          <w:rFonts w:ascii="Arial" w:hAnsi="Arial" w:cs="Arial"/>
          <w:bCs/>
          <w:lang/>
        </w:rPr>
        <w:t xml:space="preserve">, </w:t>
      </w:r>
      <w:r w:rsidR="00AA60A1">
        <w:rPr>
          <w:rFonts w:ascii="Arial" w:hAnsi="Arial" w:cs="Arial"/>
          <w:bCs/>
          <w:lang/>
        </w:rPr>
        <w:t xml:space="preserve">активима, стручним већима и </w:t>
      </w:r>
      <w:r w:rsidR="00246E9E">
        <w:rPr>
          <w:rFonts w:ascii="Arial" w:hAnsi="Arial" w:cs="Arial"/>
          <w:bCs/>
          <w:lang/>
        </w:rPr>
        <w:t>удружењима</w:t>
      </w:r>
      <w:r w:rsidR="00AA60A1">
        <w:rPr>
          <w:rFonts w:ascii="Arial" w:hAnsi="Arial" w:cs="Arial"/>
          <w:bCs/>
          <w:lang/>
        </w:rPr>
        <w:t xml:space="preserve"> наставника</w:t>
      </w:r>
      <w:r w:rsidR="00246E9E">
        <w:rPr>
          <w:rFonts w:ascii="Arial" w:hAnsi="Arial" w:cs="Arial"/>
          <w:bCs/>
          <w:lang/>
        </w:rPr>
        <w:t>,</w:t>
      </w:r>
      <w:r w:rsidRPr="00FA74B2">
        <w:rPr>
          <w:rFonts w:ascii="Arial" w:hAnsi="Arial" w:cs="Arial"/>
          <w:bCs/>
          <w:lang/>
        </w:rPr>
        <w:t xml:space="preserve"> </w:t>
      </w:r>
      <w:r w:rsidRPr="00332977">
        <w:rPr>
          <w:rFonts w:ascii="Arial" w:hAnsi="Arial" w:cs="Arial"/>
          <w:bCs/>
          <w:lang/>
        </w:rPr>
        <w:t>организацијама цивилног сектора</w:t>
      </w:r>
      <w:r w:rsidR="00165A2B">
        <w:rPr>
          <w:rFonts w:ascii="Arial" w:hAnsi="Arial" w:cs="Arial"/>
          <w:bCs/>
        </w:rPr>
        <w:t>.</w:t>
      </w:r>
      <w:bookmarkStart w:id="34" w:name="_Toc127606275"/>
      <w:bookmarkStart w:id="35" w:name="_Toc127606478"/>
      <w:bookmarkStart w:id="36" w:name="_Toc127607698"/>
      <w:bookmarkStart w:id="37" w:name="_Toc127678088"/>
      <w:bookmarkStart w:id="38" w:name="_Toc151346030"/>
      <w:r w:rsidR="00246E9E">
        <w:rPr>
          <w:rFonts w:ascii="Arial" w:hAnsi="Arial" w:cs="Arial"/>
          <w:bCs/>
          <w:lang/>
        </w:rPr>
        <w:t>..</w:t>
      </w:r>
    </w:p>
    <w:p w:rsidR="00427715" w:rsidRDefault="00427715" w:rsidP="00427715">
      <w:pPr>
        <w:ind w:firstLine="720"/>
        <w:jc w:val="both"/>
        <w:rPr>
          <w:rFonts w:ascii="Arial" w:hAnsi="Arial" w:cs="Arial"/>
          <w:bCs/>
          <w:lang/>
        </w:rPr>
      </w:pPr>
    </w:p>
    <w:p w:rsidR="00427715" w:rsidRPr="00427715" w:rsidRDefault="00427715" w:rsidP="00427715">
      <w:pPr>
        <w:ind w:firstLine="720"/>
        <w:jc w:val="both"/>
        <w:rPr>
          <w:rFonts w:ascii="Arial" w:hAnsi="Arial" w:cs="Arial"/>
          <w:color w:val="FF6600"/>
          <w:lang/>
        </w:rPr>
      </w:pPr>
    </w:p>
    <w:p w:rsidR="00427715" w:rsidRDefault="00427715" w:rsidP="0041691A">
      <w:pPr>
        <w:pStyle w:val="Heading1"/>
        <w:rPr>
          <w:i/>
          <w:sz w:val="24"/>
          <w:szCs w:val="24"/>
          <w:lang/>
        </w:rPr>
      </w:pPr>
    </w:p>
    <w:p w:rsidR="00830B04" w:rsidRDefault="00830B04" w:rsidP="00830B04">
      <w:pPr>
        <w:rPr>
          <w:lang/>
        </w:rPr>
      </w:pPr>
    </w:p>
    <w:p w:rsidR="00830B04" w:rsidRDefault="00830B04" w:rsidP="00830B04">
      <w:pPr>
        <w:rPr>
          <w:lang/>
        </w:rPr>
      </w:pPr>
    </w:p>
    <w:p w:rsidR="00830B04" w:rsidRDefault="00830B04" w:rsidP="00830B04">
      <w:pPr>
        <w:rPr>
          <w:lang/>
        </w:rPr>
      </w:pPr>
    </w:p>
    <w:p w:rsidR="000D6EFC" w:rsidRDefault="000D6EFC" w:rsidP="00830B04">
      <w:pPr>
        <w:rPr>
          <w:lang/>
        </w:rPr>
      </w:pPr>
    </w:p>
    <w:p w:rsidR="00737461" w:rsidRPr="00805EC9" w:rsidRDefault="00DE6B6D" w:rsidP="0041691A">
      <w:pPr>
        <w:pStyle w:val="Heading1"/>
        <w:rPr>
          <w:i/>
          <w:sz w:val="24"/>
          <w:szCs w:val="24"/>
          <w:lang/>
        </w:rPr>
      </w:pPr>
      <w:r w:rsidRPr="00805EC9">
        <w:rPr>
          <w:i/>
          <w:sz w:val="24"/>
          <w:szCs w:val="24"/>
          <w:lang w:val="sr-Latn-CS"/>
        </w:rPr>
        <w:lastRenderedPageBreak/>
        <w:t>III</w:t>
      </w:r>
      <w:r w:rsidR="000D2750" w:rsidRPr="00805EC9">
        <w:rPr>
          <w:i/>
          <w:sz w:val="24"/>
          <w:szCs w:val="24"/>
          <w:lang w:val="sr-Latn-CS"/>
        </w:rPr>
        <w:t xml:space="preserve"> </w:t>
      </w:r>
      <w:r w:rsidRPr="00805EC9">
        <w:rPr>
          <w:i/>
          <w:sz w:val="24"/>
          <w:szCs w:val="24"/>
        </w:rPr>
        <w:t xml:space="preserve"> </w:t>
      </w:r>
      <w:bookmarkEnd w:id="34"/>
      <w:bookmarkEnd w:id="35"/>
      <w:bookmarkEnd w:id="36"/>
      <w:bookmarkEnd w:id="37"/>
      <w:bookmarkEnd w:id="38"/>
      <w:r w:rsidR="0041691A" w:rsidRPr="00805EC9">
        <w:rPr>
          <w:i/>
          <w:sz w:val="24"/>
          <w:szCs w:val="24"/>
          <w:lang/>
        </w:rPr>
        <w:t>ПЛАН АКТИВНОСТИ</w:t>
      </w:r>
    </w:p>
    <w:p w:rsidR="00805EC9" w:rsidRPr="0099787F" w:rsidRDefault="00805EC9" w:rsidP="00DC06E4">
      <w:pPr>
        <w:rPr>
          <w:lang/>
        </w:rPr>
      </w:pPr>
    </w:p>
    <w:p w:rsidR="003D4149" w:rsidRPr="00DC06E4" w:rsidRDefault="003D4149" w:rsidP="0065636A">
      <w:pPr>
        <w:numPr>
          <w:ilvl w:val="0"/>
          <w:numId w:val="28"/>
        </w:numPr>
        <w:rPr>
          <w:rFonts w:ascii="Arial" w:hAnsi="Arial" w:cs="Arial"/>
          <w:i/>
          <w:u w:val="single"/>
          <w:lang/>
        </w:rPr>
      </w:pPr>
      <w:r w:rsidRPr="00DC06E4">
        <w:rPr>
          <w:rFonts w:ascii="Arial" w:hAnsi="Arial" w:cs="Arial"/>
          <w:i/>
          <w:u w:val="single"/>
        </w:rPr>
        <w:t>ПРОФЕСИОНАЛНИ РАЗВОЈ</w:t>
      </w:r>
    </w:p>
    <w:p w:rsidR="003D4149" w:rsidRPr="003D4149" w:rsidRDefault="003D4149" w:rsidP="003D4149">
      <w:pPr>
        <w:rPr>
          <w:rFonts w:ascii="Arial" w:hAnsi="Arial" w:cs="Arial"/>
          <w:b/>
        </w:rPr>
      </w:pPr>
    </w:p>
    <w:p w:rsidR="006A0D95" w:rsidRDefault="0054228D" w:rsidP="008F1F5B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Организациона јединица за</w:t>
      </w:r>
      <w:r w:rsidR="003D4149" w:rsidRPr="003D4149">
        <w:rPr>
          <w:rFonts w:ascii="Arial" w:hAnsi="Arial" w:cs="Arial"/>
        </w:rPr>
        <w:t xml:space="preserve"> професионални развој је</w:t>
      </w:r>
      <w:r>
        <w:rPr>
          <w:rFonts w:ascii="Arial" w:hAnsi="Arial" w:cs="Arial"/>
          <w:lang/>
        </w:rPr>
        <w:t xml:space="preserve"> </w:t>
      </w:r>
      <w:r w:rsidR="006A0D95">
        <w:rPr>
          <w:rFonts w:ascii="Arial" w:hAnsi="Arial" w:cs="Arial"/>
          <w:lang/>
        </w:rPr>
        <w:t xml:space="preserve">радна </w:t>
      </w:r>
      <w:r>
        <w:rPr>
          <w:rFonts w:ascii="Arial" w:hAnsi="Arial" w:cs="Arial"/>
          <w:lang/>
        </w:rPr>
        <w:t>јединица</w:t>
      </w:r>
      <w:r w:rsidR="003D4149" w:rsidRPr="003D4149">
        <w:rPr>
          <w:rFonts w:ascii="Arial" w:hAnsi="Arial" w:cs="Arial"/>
        </w:rPr>
        <w:t xml:space="preserve"> у Регионалном центру</w:t>
      </w:r>
      <w:r w:rsidR="005A742D">
        <w:rPr>
          <w:rFonts w:ascii="Arial" w:hAnsi="Arial" w:cs="Arial"/>
        </w:rPr>
        <w:t xml:space="preserve"> </w:t>
      </w:r>
      <w:r w:rsidR="003D4149" w:rsidRPr="003D4149">
        <w:rPr>
          <w:rFonts w:ascii="Arial" w:hAnsi="Arial" w:cs="Arial"/>
        </w:rPr>
        <w:t>чија</w:t>
      </w:r>
      <w:r w:rsidR="003D4149" w:rsidRPr="003D4149">
        <w:rPr>
          <w:rFonts w:ascii="Arial" w:hAnsi="Arial" w:cs="Arial"/>
          <w:lang/>
        </w:rPr>
        <w:t xml:space="preserve"> је д</w:t>
      </w:r>
      <w:r w:rsidR="003D4149" w:rsidRPr="003D4149">
        <w:rPr>
          <w:rFonts w:ascii="Arial" w:hAnsi="Arial" w:cs="Arial"/>
        </w:rPr>
        <w:t xml:space="preserve">елатност </w:t>
      </w:r>
      <w:r w:rsidR="003D4149" w:rsidRPr="003D4149">
        <w:rPr>
          <w:rFonts w:ascii="Arial" w:hAnsi="Arial" w:cs="Arial"/>
          <w:lang/>
        </w:rPr>
        <w:t>усмерена на</w:t>
      </w:r>
      <w:r w:rsidR="003D4149" w:rsidRPr="003D4149">
        <w:rPr>
          <w:rFonts w:ascii="Arial" w:hAnsi="Arial" w:cs="Arial"/>
        </w:rPr>
        <w:t xml:space="preserve"> рад </w:t>
      </w:r>
      <w:r w:rsidR="003D4149" w:rsidRPr="003D4149">
        <w:rPr>
          <w:rFonts w:ascii="Arial" w:hAnsi="Arial" w:cs="Arial"/>
          <w:lang/>
        </w:rPr>
        <w:t>који је у служби</w:t>
      </w:r>
      <w:r w:rsidR="003D4149" w:rsidRPr="003D4149">
        <w:rPr>
          <w:rFonts w:ascii="Arial" w:hAnsi="Arial" w:cs="Arial"/>
        </w:rPr>
        <w:t xml:space="preserve"> професионално</w:t>
      </w:r>
      <w:r w:rsidR="003D4149" w:rsidRPr="003D4149">
        <w:rPr>
          <w:rFonts w:ascii="Arial" w:hAnsi="Arial" w:cs="Arial"/>
          <w:lang/>
        </w:rPr>
        <w:t>г</w:t>
      </w:r>
      <w:r w:rsidR="003D4149" w:rsidRPr="003D4149">
        <w:rPr>
          <w:rFonts w:ascii="Arial" w:hAnsi="Arial" w:cs="Arial"/>
        </w:rPr>
        <w:t xml:space="preserve"> развој</w:t>
      </w:r>
      <w:r w:rsidR="003D4149" w:rsidRPr="003D4149">
        <w:rPr>
          <w:rFonts w:ascii="Arial" w:hAnsi="Arial" w:cs="Arial"/>
          <w:lang/>
        </w:rPr>
        <w:t>а</w:t>
      </w:r>
      <w:r w:rsidR="003D4149" w:rsidRPr="003D4149">
        <w:rPr>
          <w:rFonts w:ascii="Arial" w:hAnsi="Arial" w:cs="Arial"/>
        </w:rPr>
        <w:t xml:space="preserve"> запослених у образовању</w:t>
      </w:r>
      <w:r w:rsidR="00BA4797">
        <w:rPr>
          <w:rFonts w:ascii="Arial" w:hAnsi="Arial" w:cs="Arial"/>
          <w:lang/>
        </w:rPr>
        <w:t xml:space="preserve">, за коју намену је </w:t>
      </w:r>
      <w:r w:rsidR="00BA4797">
        <w:rPr>
          <w:rFonts w:ascii="Arial" w:hAnsi="Arial" w:cs="Arial"/>
        </w:rPr>
        <w:t>Регионални центар</w:t>
      </w:r>
      <w:r w:rsidR="00BA4797" w:rsidRPr="00BA4797">
        <w:rPr>
          <w:rFonts w:ascii="Arial" w:hAnsi="Arial" w:cs="Arial"/>
        </w:rPr>
        <w:t xml:space="preserve"> </w:t>
      </w:r>
      <w:r w:rsidR="003D4149" w:rsidRPr="003D4149">
        <w:rPr>
          <w:rFonts w:ascii="Arial" w:hAnsi="Arial" w:cs="Arial"/>
          <w:lang/>
        </w:rPr>
        <w:t xml:space="preserve">и основан. </w:t>
      </w:r>
    </w:p>
    <w:p w:rsidR="006A0D95" w:rsidRDefault="006A0D95" w:rsidP="008F1F5B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Професионални развој запослени</w:t>
      </w:r>
      <w:r w:rsidR="008F1F5B">
        <w:rPr>
          <w:rFonts w:ascii="Arial" w:hAnsi="Arial" w:cs="Arial"/>
          <w:lang/>
        </w:rPr>
        <w:t xml:space="preserve">х у образовању је сложен процес </w:t>
      </w:r>
      <w:r>
        <w:rPr>
          <w:rFonts w:ascii="Arial" w:hAnsi="Arial" w:cs="Arial"/>
          <w:lang/>
        </w:rPr>
        <w:t xml:space="preserve">који подразумева стално развијање компетенција наставника, </w:t>
      </w:r>
      <w:r w:rsidR="008F1F5B">
        <w:rPr>
          <w:rFonts w:ascii="Arial" w:hAnsi="Arial" w:cs="Arial"/>
          <w:lang/>
        </w:rPr>
        <w:t xml:space="preserve">васпитача и стручних сарадника. </w:t>
      </w:r>
      <w:r>
        <w:rPr>
          <w:rFonts w:ascii="Arial" w:hAnsi="Arial" w:cs="Arial"/>
          <w:lang/>
        </w:rPr>
        <w:t>Саставни и обавезн</w:t>
      </w:r>
      <w:r w:rsidR="008F1F5B">
        <w:rPr>
          <w:rFonts w:ascii="Arial" w:hAnsi="Arial" w:cs="Arial"/>
          <w:lang/>
        </w:rPr>
        <w:t>и део професионалног развоја су</w:t>
      </w:r>
      <w:r>
        <w:rPr>
          <w:rFonts w:ascii="Arial" w:hAnsi="Arial" w:cs="Arial"/>
          <w:lang/>
        </w:rPr>
        <w:t xml:space="preserve"> стручно усавршавање и развој каријере – напредовање кроз одређена звања.</w:t>
      </w:r>
    </w:p>
    <w:p w:rsidR="006A0D95" w:rsidRPr="003D4149" w:rsidRDefault="006A0D95" w:rsidP="008F1F5B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Регионални цент</w:t>
      </w:r>
      <w:r w:rsidRPr="001C7FBB">
        <w:rPr>
          <w:rFonts w:ascii="Arial" w:hAnsi="Arial" w:cs="Arial"/>
          <w:lang w:val="ru-RU"/>
        </w:rPr>
        <w:t>ар</w:t>
      </w:r>
      <w:r>
        <w:rPr>
          <w:rFonts w:ascii="Arial" w:hAnsi="Arial" w:cs="Arial"/>
          <w:lang/>
        </w:rPr>
        <w:t xml:space="preserve">/центри за стручно усавршавање су део Закона о основама система образовања и васпитања (Сл.гласник бр.87/2017.) члан 55. и Правилника о сталном стручном усавршавању наставника, васпитача и стручних сарадника члан 4. став 3. (“Сл.гласник РС“, број </w:t>
      </w:r>
      <w:r w:rsidR="008F1F5B">
        <w:rPr>
          <w:rFonts w:ascii="Arial" w:hAnsi="Arial" w:cs="Arial"/>
          <w:lang/>
        </w:rPr>
        <w:t xml:space="preserve"> 81/2017</w:t>
      </w:r>
      <w:r>
        <w:rPr>
          <w:rFonts w:ascii="Arial" w:hAnsi="Arial" w:cs="Arial"/>
          <w:lang/>
        </w:rPr>
        <w:t xml:space="preserve"> и 48/2018).</w:t>
      </w:r>
    </w:p>
    <w:p w:rsidR="003D4149" w:rsidRPr="003D4149" w:rsidRDefault="003D4149" w:rsidP="008F1F5B">
      <w:pPr>
        <w:jc w:val="both"/>
        <w:rPr>
          <w:rFonts w:ascii="Arial" w:hAnsi="Arial" w:cs="Arial"/>
          <w:lang/>
        </w:rPr>
      </w:pPr>
    </w:p>
    <w:p w:rsidR="003D4149" w:rsidRDefault="000567A3" w:rsidP="003D41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Организациону јединицу</w:t>
      </w:r>
      <w:r w:rsidR="00DF2396" w:rsidRPr="001C7FBB">
        <w:rPr>
          <w:rFonts w:ascii="Arial" w:hAnsi="Arial" w:cs="Arial"/>
          <w:lang w:val="ru-RU"/>
        </w:rPr>
        <w:t xml:space="preserve"> за</w:t>
      </w:r>
      <w:r>
        <w:rPr>
          <w:rFonts w:ascii="Arial" w:hAnsi="Arial" w:cs="Arial"/>
          <w:lang/>
        </w:rPr>
        <w:t xml:space="preserve"> п</w:t>
      </w:r>
      <w:r w:rsidR="00E01339">
        <w:rPr>
          <w:rFonts w:ascii="Arial" w:hAnsi="Arial" w:cs="Arial"/>
          <w:lang/>
        </w:rPr>
        <w:t>рофесион</w:t>
      </w:r>
      <w:r w:rsidR="00AE2A8A">
        <w:rPr>
          <w:rFonts w:ascii="Arial" w:hAnsi="Arial" w:cs="Arial"/>
          <w:lang w:val="en-US"/>
        </w:rPr>
        <w:t>a</w:t>
      </w:r>
      <w:r w:rsidR="00AE2A8A">
        <w:rPr>
          <w:rFonts w:ascii="Arial" w:hAnsi="Arial" w:cs="Arial"/>
          <w:lang/>
        </w:rPr>
        <w:t>л</w:t>
      </w:r>
      <w:r w:rsidR="00E01339">
        <w:rPr>
          <w:rFonts w:ascii="Arial" w:hAnsi="Arial" w:cs="Arial"/>
          <w:lang/>
        </w:rPr>
        <w:t>н</w:t>
      </w:r>
      <w:r w:rsidR="00DF2396">
        <w:rPr>
          <w:rFonts w:ascii="Arial" w:hAnsi="Arial" w:cs="Arial"/>
          <w:lang/>
        </w:rPr>
        <w:t>и</w:t>
      </w:r>
      <w:r w:rsidR="003D4149" w:rsidRPr="003D4149">
        <w:rPr>
          <w:rFonts w:ascii="Arial" w:hAnsi="Arial" w:cs="Arial"/>
          <w:lang/>
        </w:rPr>
        <w:t xml:space="preserve"> развој</w:t>
      </w:r>
      <w:r w:rsidR="003D4149" w:rsidRPr="003D4149">
        <w:rPr>
          <w:rFonts w:ascii="Arial" w:hAnsi="Arial" w:cs="Arial"/>
        </w:rPr>
        <w:t xml:space="preserve"> чине:</w:t>
      </w:r>
    </w:p>
    <w:p w:rsidR="006624B5" w:rsidRPr="003D4149" w:rsidRDefault="006624B5" w:rsidP="003D4149">
      <w:pPr>
        <w:ind w:firstLine="720"/>
        <w:jc w:val="both"/>
        <w:rPr>
          <w:rFonts w:ascii="Arial" w:hAnsi="Arial" w:cs="Arial"/>
        </w:rPr>
      </w:pPr>
    </w:p>
    <w:p w:rsidR="003D4149" w:rsidRPr="003D4149" w:rsidRDefault="003D4149" w:rsidP="005E63F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D4149">
        <w:rPr>
          <w:rFonts w:ascii="Arial" w:hAnsi="Arial" w:cs="Arial"/>
        </w:rPr>
        <w:t>Са</w:t>
      </w:r>
      <w:r w:rsidRPr="003D4149">
        <w:rPr>
          <w:rFonts w:ascii="Arial" w:hAnsi="Arial" w:cs="Arial"/>
          <w:lang/>
        </w:rPr>
        <w:t>ветник за</w:t>
      </w:r>
      <w:r w:rsidR="008F1F5B">
        <w:rPr>
          <w:rFonts w:ascii="Arial" w:hAnsi="Arial" w:cs="Arial"/>
          <w:lang/>
        </w:rPr>
        <w:t xml:space="preserve"> стручно усавршавање и напредовање-координатор</w:t>
      </w:r>
      <w:r w:rsidRPr="003D4149">
        <w:rPr>
          <w:rFonts w:ascii="Arial" w:hAnsi="Arial" w:cs="Arial"/>
        </w:rPr>
        <w:t xml:space="preserve"> (1)</w:t>
      </w:r>
    </w:p>
    <w:p w:rsidR="008F1F5B" w:rsidRDefault="008F1F5B" w:rsidP="008F1F5B">
      <w:pPr>
        <w:numPr>
          <w:ilvl w:val="0"/>
          <w:numId w:val="7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Саветник за стручно усавршавање и напредовање (1)</w:t>
      </w:r>
    </w:p>
    <w:p w:rsidR="003D4149" w:rsidRPr="003D4149" w:rsidRDefault="008F1F5B" w:rsidP="008F1F5B">
      <w:pPr>
        <w:ind w:left="360"/>
        <w:jc w:val="both"/>
        <w:rPr>
          <w:rFonts w:ascii="Arial" w:hAnsi="Arial" w:cs="Arial"/>
          <w:lang/>
        </w:rPr>
      </w:pPr>
      <w:r w:rsidRPr="003D4149">
        <w:rPr>
          <w:rFonts w:ascii="Arial" w:hAnsi="Arial" w:cs="Arial"/>
          <w:lang/>
        </w:rPr>
        <w:t xml:space="preserve"> </w:t>
      </w:r>
    </w:p>
    <w:p w:rsidR="003D4149" w:rsidRDefault="00911370" w:rsidP="003D41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Рад</w:t>
      </w:r>
      <w:r w:rsidR="008F1F5B">
        <w:rPr>
          <w:rFonts w:ascii="Arial" w:hAnsi="Arial" w:cs="Arial"/>
          <w:lang/>
        </w:rPr>
        <w:t xml:space="preserve"> ОЈ за професионални развој</w:t>
      </w:r>
      <w:r w:rsidR="003D4149" w:rsidRPr="003D4149">
        <w:rPr>
          <w:rFonts w:ascii="Arial" w:hAnsi="Arial" w:cs="Arial"/>
          <w:lang/>
        </w:rPr>
        <w:t xml:space="preserve"> се огледа кроз следеће сегменте</w:t>
      </w:r>
      <w:r w:rsidR="003D4149" w:rsidRPr="003D4149">
        <w:rPr>
          <w:rFonts w:ascii="Arial" w:hAnsi="Arial" w:cs="Arial"/>
        </w:rPr>
        <w:t>:</w:t>
      </w:r>
    </w:p>
    <w:p w:rsidR="00165A2B" w:rsidRDefault="00165A2B" w:rsidP="00165A2B">
      <w:pPr>
        <w:ind w:firstLine="720"/>
        <w:jc w:val="both"/>
        <w:rPr>
          <w:rFonts w:ascii="Arial" w:hAnsi="Arial" w:cs="Arial"/>
          <w:lang/>
        </w:rPr>
      </w:pPr>
    </w:p>
    <w:p w:rsidR="003A541F" w:rsidRPr="003A541F" w:rsidRDefault="003A541F" w:rsidP="003A541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541F">
        <w:rPr>
          <w:rFonts w:ascii="Arial" w:hAnsi="Arial" w:cs="Arial"/>
          <w:lang/>
        </w:rPr>
        <w:t>Организовање, реализација и праћење свих облика с</w:t>
      </w:r>
      <w:r w:rsidRPr="003A541F">
        <w:rPr>
          <w:rFonts w:ascii="Arial" w:hAnsi="Arial" w:cs="Arial"/>
        </w:rPr>
        <w:t>тручно</w:t>
      </w:r>
      <w:r w:rsidRPr="003A541F">
        <w:rPr>
          <w:rFonts w:ascii="Arial" w:hAnsi="Arial" w:cs="Arial"/>
          <w:lang/>
        </w:rPr>
        <w:t>г</w:t>
      </w:r>
      <w:r w:rsidRPr="003A541F">
        <w:rPr>
          <w:rFonts w:ascii="Arial" w:hAnsi="Arial" w:cs="Arial"/>
        </w:rPr>
        <w:t xml:space="preserve"> усавршавањ</w:t>
      </w:r>
      <w:r w:rsidRPr="003A541F">
        <w:rPr>
          <w:rFonts w:ascii="Arial" w:hAnsi="Arial" w:cs="Arial"/>
          <w:lang/>
        </w:rPr>
        <w:t>а</w:t>
      </w:r>
      <w:r w:rsidRPr="003A541F">
        <w:rPr>
          <w:rFonts w:ascii="Arial" w:hAnsi="Arial" w:cs="Arial"/>
        </w:rPr>
        <w:t xml:space="preserve"> </w:t>
      </w:r>
      <w:r w:rsidRPr="003A541F">
        <w:rPr>
          <w:rFonts w:ascii="Arial" w:hAnsi="Arial" w:cs="Arial"/>
          <w:lang/>
        </w:rPr>
        <w:t xml:space="preserve">запослених у образовању (основне и средње школе, домови ученика и предшколске установе). У овим пословима активности запослених су следеће: </w:t>
      </w:r>
      <w:r w:rsidRPr="003A541F">
        <w:rPr>
          <w:rFonts w:ascii="Arial" w:hAnsi="Arial" w:cs="Arial"/>
        </w:rPr>
        <w:t>испитивање потреба за стручним усавршавањем запослених у образовању</w:t>
      </w:r>
      <w:r w:rsidRPr="003A541F">
        <w:rPr>
          <w:rFonts w:ascii="Arial" w:hAnsi="Arial" w:cs="Arial"/>
          <w:lang/>
        </w:rPr>
        <w:t xml:space="preserve">; </w:t>
      </w:r>
      <w:r w:rsidRPr="003A541F">
        <w:rPr>
          <w:rFonts w:ascii="Arial" w:hAnsi="Arial" w:cs="Arial"/>
        </w:rPr>
        <w:t>припрема</w:t>
      </w:r>
      <w:r w:rsidRPr="003A541F">
        <w:rPr>
          <w:rFonts w:ascii="Arial" w:hAnsi="Arial" w:cs="Arial"/>
          <w:lang/>
        </w:rPr>
        <w:t>ње</w:t>
      </w:r>
      <w:r w:rsidRPr="003A541F">
        <w:rPr>
          <w:rFonts w:ascii="Arial" w:hAnsi="Arial" w:cs="Arial"/>
        </w:rPr>
        <w:t xml:space="preserve"> понуде семинара у складу са дефинисаним потребама</w:t>
      </w:r>
      <w:r w:rsidR="001A4D82">
        <w:rPr>
          <w:rFonts w:ascii="Arial" w:hAnsi="Arial" w:cs="Arial"/>
          <w:lang/>
        </w:rPr>
        <w:t>; организација реализације</w:t>
      </w:r>
      <w:r w:rsidRPr="003A541F">
        <w:rPr>
          <w:rFonts w:ascii="Arial" w:hAnsi="Arial" w:cs="Arial"/>
          <w:lang/>
        </w:rPr>
        <w:t xml:space="preserve"> акредитованих обука, семинара и стручних скупова, летњих/зимских школа, студијских путовања; избор и организација н</w:t>
      </w:r>
      <w:r w:rsidR="001A4D82">
        <w:rPr>
          <w:rFonts w:ascii="Arial" w:hAnsi="Arial" w:cs="Arial"/>
          <w:lang/>
        </w:rPr>
        <w:t>еакредитованих стручних скупова и</w:t>
      </w:r>
      <w:r w:rsidRPr="003A541F">
        <w:rPr>
          <w:rFonts w:ascii="Arial" w:hAnsi="Arial" w:cs="Arial"/>
          <w:lang/>
        </w:rPr>
        <w:t xml:space="preserve"> обука; избор и организација угледних часова и других активности школске добре праксе;</w:t>
      </w:r>
      <w:r w:rsidRPr="003A541F">
        <w:rPr>
          <w:rFonts w:ascii="Arial" w:hAnsi="Arial" w:cs="Arial"/>
        </w:rPr>
        <w:t xml:space="preserve"> </w:t>
      </w:r>
      <w:r w:rsidRPr="003A541F">
        <w:rPr>
          <w:rFonts w:ascii="Arial" w:hAnsi="Arial" w:cs="Arial"/>
          <w:lang/>
        </w:rPr>
        <w:t>организација састанака стручних актива и удружења на нивоу града и округа.</w:t>
      </w:r>
    </w:p>
    <w:p w:rsidR="004014C6" w:rsidRDefault="004014C6" w:rsidP="005E63F6">
      <w:pPr>
        <w:numPr>
          <w:ilvl w:val="0"/>
          <w:numId w:val="6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Организовање</w:t>
      </w:r>
      <w:r w:rsidR="00911370">
        <w:rPr>
          <w:rFonts w:ascii="Arial" w:hAnsi="Arial" w:cs="Arial"/>
          <w:lang/>
        </w:rPr>
        <w:t xml:space="preserve"> образовних</w:t>
      </w:r>
      <w:r>
        <w:rPr>
          <w:rFonts w:ascii="Arial" w:hAnsi="Arial" w:cs="Arial"/>
        </w:rPr>
        <w:t xml:space="preserve"> активности</w:t>
      </w:r>
      <w:r>
        <w:rPr>
          <w:rFonts w:ascii="Arial" w:hAnsi="Arial" w:cs="Arial"/>
          <w:lang/>
        </w:rPr>
        <w:t xml:space="preserve"> </w:t>
      </w:r>
      <w:r w:rsidR="003A541F">
        <w:rPr>
          <w:rFonts w:ascii="Arial" w:hAnsi="Arial" w:cs="Arial"/>
          <w:lang/>
        </w:rPr>
        <w:t xml:space="preserve">за наставнике и ученике </w:t>
      </w:r>
      <w:r>
        <w:rPr>
          <w:rFonts w:ascii="Arial" w:hAnsi="Arial" w:cs="Arial"/>
          <w:lang/>
        </w:rPr>
        <w:t>у оквиру Научног клуба и Парка знања;</w:t>
      </w:r>
    </w:p>
    <w:p w:rsidR="003A541F" w:rsidRPr="003A541F" w:rsidRDefault="0098377A" w:rsidP="003A541F">
      <w:pPr>
        <w:numPr>
          <w:ilvl w:val="0"/>
          <w:numId w:val="6"/>
        </w:numPr>
        <w:jc w:val="both"/>
        <w:rPr>
          <w:rFonts w:ascii="Arial" w:hAnsi="Arial" w:cs="Arial"/>
          <w:lang/>
        </w:rPr>
      </w:pPr>
      <w:r w:rsidRPr="00032913">
        <w:rPr>
          <w:rFonts w:ascii="Arial" w:hAnsi="Arial" w:cs="Arial"/>
        </w:rPr>
        <w:t>Организ</w:t>
      </w:r>
      <w:r>
        <w:rPr>
          <w:rFonts w:ascii="Arial" w:hAnsi="Arial" w:cs="Arial"/>
        </w:rPr>
        <w:t>овање</w:t>
      </w:r>
      <w:r w:rsidRPr="00032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различитих </w:t>
      </w:r>
      <w:r w:rsidR="00911370">
        <w:rPr>
          <w:rFonts w:ascii="Arial" w:hAnsi="Arial" w:cs="Arial"/>
          <w:lang/>
        </w:rPr>
        <w:t xml:space="preserve">културних </w:t>
      </w:r>
      <w:r>
        <w:rPr>
          <w:rFonts w:ascii="Arial" w:hAnsi="Arial" w:cs="Arial"/>
        </w:rPr>
        <w:t>активности</w:t>
      </w:r>
      <w:r w:rsidR="00911370">
        <w:rPr>
          <w:rFonts w:ascii="Arial" w:hAnsi="Arial" w:cs="Arial"/>
          <w:lang/>
        </w:rPr>
        <w:t xml:space="preserve"> и манифестација</w:t>
      </w:r>
      <w:r>
        <w:rPr>
          <w:rFonts w:ascii="Arial" w:hAnsi="Arial" w:cs="Arial"/>
        </w:rPr>
        <w:t xml:space="preserve"> </w:t>
      </w:r>
      <w:r w:rsidRPr="00032913">
        <w:rPr>
          <w:rFonts w:ascii="Arial" w:hAnsi="Arial" w:cs="Arial"/>
        </w:rPr>
        <w:t xml:space="preserve">за </w:t>
      </w:r>
      <w:r w:rsidR="003A541F">
        <w:rPr>
          <w:rFonts w:ascii="Arial" w:hAnsi="Arial" w:cs="Arial"/>
          <w:lang/>
        </w:rPr>
        <w:t xml:space="preserve">наставнике, </w:t>
      </w:r>
      <w:r w:rsidRPr="00032913">
        <w:rPr>
          <w:rFonts w:ascii="Arial" w:hAnsi="Arial" w:cs="Arial"/>
        </w:rPr>
        <w:t>децу и младе;</w:t>
      </w:r>
    </w:p>
    <w:p w:rsidR="00AE27F1" w:rsidRDefault="00AE27F1" w:rsidP="00AE27F1">
      <w:pPr>
        <w:numPr>
          <w:ilvl w:val="0"/>
          <w:numId w:val="6"/>
        </w:numPr>
        <w:jc w:val="both"/>
        <w:rPr>
          <w:rFonts w:ascii="Arial" w:hAnsi="Arial" w:cs="Arial"/>
          <w:lang/>
        </w:rPr>
      </w:pPr>
      <w:r w:rsidRPr="0011222F">
        <w:rPr>
          <w:rFonts w:ascii="Arial" w:hAnsi="Arial" w:cs="Arial"/>
          <w:lang/>
        </w:rPr>
        <w:t>Саве</w:t>
      </w:r>
      <w:r w:rsidR="003A541F">
        <w:rPr>
          <w:rFonts w:ascii="Arial" w:hAnsi="Arial" w:cs="Arial"/>
          <w:lang/>
        </w:rPr>
        <w:t>тодавно-консултативни</w:t>
      </w:r>
      <w:r w:rsidR="00EC4524">
        <w:rPr>
          <w:rFonts w:ascii="Arial" w:hAnsi="Arial" w:cs="Arial"/>
          <w:lang/>
        </w:rPr>
        <w:t xml:space="preserve"> рад са школама/установа</w:t>
      </w:r>
      <w:r w:rsidRPr="0011222F">
        <w:rPr>
          <w:rFonts w:ascii="Arial" w:hAnsi="Arial" w:cs="Arial"/>
          <w:lang/>
        </w:rPr>
        <w:t xml:space="preserve">ма и појединцима у области </w:t>
      </w:r>
      <w:r w:rsidR="003A541F">
        <w:rPr>
          <w:rFonts w:ascii="Arial" w:hAnsi="Arial" w:cs="Arial"/>
          <w:lang/>
        </w:rPr>
        <w:t>планирања, реализације и праћења стручног усавршавања запослених у образовањау;</w:t>
      </w:r>
    </w:p>
    <w:p w:rsidR="0005156A" w:rsidRPr="0005156A" w:rsidRDefault="0012091A" w:rsidP="0005156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П</w:t>
      </w:r>
      <w:r w:rsidR="001D0E93">
        <w:rPr>
          <w:rFonts w:ascii="Arial" w:hAnsi="Arial" w:cs="Arial"/>
        </w:rPr>
        <w:t>раћење позива</w:t>
      </w:r>
      <w:r w:rsidR="0005156A">
        <w:rPr>
          <w:rFonts w:ascii="Arial" w:hAnsi="Arial" w:cs="Arial"/>
          <w:lang/>
        </w:rPr>
        <w:t xml:space="preserve"> донатора</w:t>
      </w:r>
      <w:r w:rsidR="0005156A">
        <w:rPr>
          <w:rFonts w:ascii="Arial" w:hAnsi="Arial" w:cs="Arial"/>
        </w:rPr>
        <w:t xml:space="preserve"> </w:t>
      </w:r>
      <w:r w:rsidR="0005156A">
        <w:rPr>
          <w:rFonts w:ascii="Arial" w:hAnsi="Arial" w:cs="Arial"/>
          <w:lang/>
        </w:rPr>
        <w:t xml:space="preserve">- </w:t>
      </w:r>
      <w:r w:rsidR="0005156A">
        <w:rPr>
          <w:rFonts w:ascii="Arial" w:hAnsi="Arial" w:cs="Arial"/>
        </w:rPr>
        <w:t>задатак запослених у свим</w:t>
      </w:r>
      <w:r w:rsidR="0005156A">
        <w:rPr>
          <w:rFonts w:ascii="Arial" w:hAnsi="Arial" w:cs="Arial"/>
          <w:lang/>
        </w:rPr>
        <w:t xml:space="preserve"> организационим јединицама</w:t>
      </w:r>
      <w:r w:rsidR="0005156A">
        <w:rPr>
          <w:rFonts w:ascii="Arial" w:hAnsi="Arial" w:cs="Arial"/>
        </w:rPr>
        <w:t xml:space="preserve"> Регионалног центра</w:t>
      </w:r>
      <w:r w:rsidR="0005156A">
        <w:rPr>
          <w:rFonts w:ascii="Arial" w:hAnsi="Arial" w:cs="Arial"/>
          <w:lang/>
        </w:rPr>
        <w:t xml:space="preserve"> (</w:t>
      </w:r>
      <w:r w:rsidR="00911370">
        <w:rPr>
          <w:rFonts w:ascii="Arial" w:hAnsi="Arial" w:cs="Arial"/>
          <w:lang/>
        </w:rPr>
        <w:t xml:space="preserve">за </w:t>
      </w:r>
      <w:r w:rsidR="0005156A">
        <w:rPr>
          <w:rFonts w:ascii="Arial" w:hAnsi="Arial" w:cs="Arial"/>
        </w:rPr>
        <w:t>ко</w:t>
      </w:r>
      <w:r w:rsidR="00206E73">
        <w:rPr>
          <w:rFonts w:ascii="Arial" w:hAnsi="Arial" w:cs="Arial"/>
        </w:rPr>
        <w:t>нкурисање, попуњавање апликациј</w:t>
      </w:r>
      <w:r w:rsidR="00911370">
        <w:rPr>
          <w:rFonts w:ascii="Arial" w:hAnsi="Arial" w:cs="Arial"/>
          <w:lang/>
        </w:rPr>
        <w:t xml:space="preserve">а и </w:t>
      </w:r>
      <w:r w:rsidR="0005156A">
        <w:rPr>
          <w:rFonts w:ascii="Arial" w:hAnsi="Arial" w:cs="Arial"/>
        </w:rPr>
        <w:t>спровођење пројек</w:t>
      </w:r>
      <w:r w:rsidR="00206E73">
        <w:rPr>
          <w:rFonts w:ascii="Arial" w:hAnsi="Arial" w:cs="Arial"/>
          <w:lang/>
        </w:rPr>
        <w:t>а</w:t>
      </w:r>
      <w:r w:rsidR="0005156A">
        <w:rPr>
          <w:rFonts w:ascii="Arial" w:hAnsi="Arial" w:cs="Arial"/>
        </w:rPr>
        <w:t xml:space="preserve">та формирају </w:t>
      </w:r>
      <w:r w:rsidR="0005156A">
        <w:rPr>
          <w:rFonts w:ascii="Arial" w:hAnsi="Arial" w:cs="Arial"/>
          <w:lang/>
        </w:rPr>
        <w:t xml:space="preserve">се </w:t>
      </w:r>
      <w:r w:rsidR="0005156A">
        <w:rPr>
          <w:rFonts w:ascii="Arial" w:hAnsi="Arial" w:cs="Arial"/>
        </w:rPr>
        <w:t>тимови у зависности од теме и компетенција запослених у Центру</w:t>
      </w:r>
      <w:r w:rsidR="0005156A">
        <w:rPr>
          <w:rFonts w:ascii="Arial" w:hAnsi="Arial" w:cs="Arial"/>
          <w:lang/>
        </w:rPr>
        <w:t>)</w:t>
      </w:r>
      <w:r w:rsidR="0005156A">
        <w:rPr>
          <w:rFonts w:ascii="Arial" w:hAnsi="Arial" w:cs="Arial"/>
        </w:rPr>
        <w:t>.</w:t>
      </w:r>
    </w:p>
    <w:p w:rsidR="007C7124" w:rsidRDefault="00E06900" w:rsidP="00F916E0">
      <w:pPr>
        <w:numPr>
          <w:ilvl w:val="0"/>
          <w:numId w:val="6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Спровођење активности у </w:t>
      </w:r>
      <w:r w:rsidR="007C7124" w:rsidRPr="007C7124">
        <w:rPr>
          <w:rFonts w:ascii="Arial" w:hAnsi="Arial" w:cs="Arial"/>
          <w:lang/>
        </w:rPr>
        <w:t>пројектима у којима је Р</w:t>
      </w:r>
      <w:r w:rsidR="007C7124" w:rsidRPr="007C7124">
        <w:rPr>
          <w:rFonts w:ascii="Arial" w:hAnsi="Arial" w:cs="Arial"/>
        </w:rPr>
        <w:t>еги</w:t>
      </w:r>
      <w:r>
        <w:rPr>
          <w:rFonts w:ascii="Arial" w:hAnsi="Arial" w:cs="Arial"/>
        </w:rPr>
        <w:t>онални центар носилац</w:t>
      </w:r>
      <w:r w:rsidR="007C7124" w:rsidRPr="007C7124">
        <w:rPr>
          <w:rFonts w:ascii="Arial" w:hAnsi="Arial" w:cs="Arial"/>
        </w:rPr>
        <w:t xml:space="preserve">, </w:t>
      </w:r>
      <w:r w:rsidR="007C7124" w:rsidRPr="007C7124">
        <w:rPr>
          <w:rFonts w:ascii="Arial" w:hAnsi="Arial" w:cs="Arial"/>
          <w:lang/>
        </w:rPr>
        <w:t>партнер</w:t>
      </w:r>
      <w:r w:rsidR="007C7124" w:rsidRPr="007C7124">
        <w:rPr>
          <w:rFonts w:ascii="Arial" w:hAnsi="Arial" w:cs="Arial"/>
        </w:rPr>
        <w:t xml:space="preserve"> или </w:t>
      </w:r>
      <w:r w:rsidR="007C7124" w:rsidRPr="007C7124">
        <w:rPr>
          <w:rFonts w:ascii="Arial" w:hAnsi="Arial" w:cs="Arial"/>
          <w:lang/>
        </w:rPr>
        <w:t>место</w:t>
      </w:r>
      <w:r w:rsidR="007C7124" w:rsidRPr="007C7124">
        <w:rPr>
          <w:rFonts w:ascii="Arial" w:hAnsi="Arial" w:cs="Arial"/>
        </w:rPr>
        <w:t xml:space="preserve"> имплементације </w:t>
      </w:r>
      <w:r w:rsidR="003A541F">
        <w:rPr>
          <w:rFonts w:ascii="Arial" w:hAnsi="Arial" w:cs="Arial"/>
          <w:lang/>
        </w:rPr>
        <w:t xml:space="preserve">пројектних </w:t>
      </w:r>
      <w:r w:rsidR="004C0367">
        <w:rPr>
          <w:rFonts w:ascii="Arial" w:hAnsi="Arial" w:cs="Arial"/>
          <w:lang/>
        </w:rPr>
        <w:t>активности</w:t>
      </w:r>
      <w:r w:rsidR="007C7124" w:rsidRPr="007C7124">
        <w:rPr>
          <w:rFonts w:ascii="Arial" w:hAnsi="Arial" w:cs="Arial"/>
        </w:rPr>
        <w:t>;</w:t>
      </w:r>
    </w:p>
    <w:p w:rsidR="003A541F" w:rsidRPr="00F916E0" w:rsidRDefault="003A541F" w:rsidP="003A541F">
      <w:pPr>
        <w:jc w:val="both"/>
        <w:rPr>
          <w:rFonts w:ascii="Arial" w:hAnsi="Arial" w:cs="Arial"/>
          <w:lang/>
        </w:rPr>
      </w:pPr>
    </w:p>
    <w:p w:rsidR="003A541F" w:rsidRPr="003A541F" w:rsidRDefault="003A541F" w:rsidP="003A541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Промоција стручног усавршавања</w:t>
      </w:r>
      <w:r>
        <w:rPr>
          <w:rFonts w:ascii="Arial" w:hAnsi="Arial" w:cs="Arial"/>
          <w:lang/>
        </w:rPr>
        <w:t>;</w:t>
      </w:r>
    </w:p>
    <w:p w:rsidR="00165A2B" w:rsidRPr="003A541F" w:rsidRDefault="00165A2B" w:rsidP="005E63F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541F">
        <w:rPr>
          <w:rFonts w:ascii="Arial" w:hAnsi="Arial" w:cs="Arial"/>
          <w:lang/>
        </w:rPr>
        <w:t xml:space="preserve">Сарадња са </w:t>
      </w:r>
      <w:r w:rsidR="003A541F">
        <w:rPr>
          <w:rFonts w:ascii="Arial" w:hAnsi="Arial" w:cs="Arial"/>
          <w:lang/>
        </w:rPr>
        <w:t xml:space="preserve">Министарством просвете, науке и технолошког развоја; </w:t>
      </w:r>
      <w:r w:rsidRPr="003A541F">
        <w:rPr>
          <w:rFonts w:ascii="Arial" w:hAnsi="Arial" w:cs="Arial"/>
          <w:lang/>
        </w:rPr>
        <w:t>предшколским установама, школама,</w:t>
      </w:r>
      <w:r w:rsidR="003A541F">
        <w:rPr>
          <w:rFonts w:ascii="Arial" w:hAnsi="Arial" w:cs="Arial"/>
          <w:lang/>
        </w:rPr>
        <w:t xml:space="preserve"> домовима ученика; </w:t>
      </w:r>
      <w:r w:rsidR="005A742D" w:rsidRPr="003A541F">
        <w:rPr>
          <w:rFonts w:ascii="Arial" w:hAnsi="Arial" w:cs="Arial"/>
        </w:rPr>
        <w:t xml:space="preserve"> реализаторима/ауторима семинара</w:t>
      </w:r>
      <w:r w:rsidR="00CF4E24" w:rsidRPr="003A541F">
        <w:rPr>
          <w:rFonts w:ascii="Arial" w:hAnsi="Arial" w:cs="Arial"/>
          <w:lang/>
        </w:rPr>
        <w:t xml:space="preserve"> подржаних</w:t>
      </w:r>
      <w:r w:rsidR="00181569" w:rsidRPr="003A541F">
        <w:rPr>
          <w:rFonts w:ascii="Arial" w:hAnsi="Arial" w:cs="Arial"/>
        </w:rPr>
        <w:t xml:space="preserve"> од стране </w:t>
      </w:r>
      <w:r w:rsidR="00181569" w:rsidRPr="003A541F">
        <w:rPr>
          <w:rFonts w:ascii="Arial" w:hAnsi="Arial" w:cs="Arial"/>
          <w:lang/>
        </w:rPr>
        <w:t>Регионалног ц</w:t>
      </w:r>
      <w:r w:rsidR="00422C86" w:rsidRPr="003A541F">
        <w:rPr>
          <w:rFonts w:ascii="Arial" w:hAnsi="Arial" w:cs="Arial"/>
        </w:rPr>
        <w:t>ентра</w:t>
      </w:r>
      <w:r w:rsidR="00CF4E24" w:rsidRPr="003A541F">
        <w:rPr>
          <w:rFonts w:ascii="Arial" w:hAnsi="Arial" w:cs="Arial"/>
          <w:lang/>
        </w:rPr>
        <w:t xml:space="preserve"> и </w:t>
      </w:r>
      <w:r w:rsidR="00F916E0" w:rsidRPr="003A541F">
        <w:rPr>
          <w:rFonts w:ascii="Arial" w:hAnsi="Arial" w:cs="Arial"/>
          <w:lang/>
        </w:rPr>
        <w:t>ауторима/</w:t>
      </w:r>
      <w:r w:rsidR="00CF4E24" w:rsidRPr="003A541F">
        <w:rPr>
          <w:rFonts w:ascii="Arial" w:hAnsi="Arial" w:cs="Arial"/>
          <w:lang/>
        </w:rPr>
        <w:t>рализаторима семинара подржаних од стране других институција</w:t>
      </w:r>
      <w:r w:rsidR="00911370" w:rsidRPr="003A541F">
        <w:rPr>
          <w:rFonts w:ascii="Arial" w:hAnsi="Arial" w:cs="Arial"/>
          <w:lang/>
        </w:rPr>
        <w:t>;</w:t>
      </w:r>
      <w:r w:rsidR="00181569" w:rsidRPr="003A541F">
        <w:rPr>
          <w:rFonts w:ascii="Arial" w:hAnsi="Arial" w:cs="Arial"/>
          <w:lang/>
        </w:rPr>
        <w:t xml:space="preserve"> сарадња са</w:t>
      </w:r>
      <w:r w:rsidR="001A4D82">
        <w:rPr>
          <w:rFonts w:ascii="Arial" w:hAnsi="Arial" w:cs="Arial"/>
          <w:lang/>
        </w:rPr>
        <w:t xml:space="preserve"> заводима </w:t>
      </w:r>
      <w:r w:rsidR="003A541F">
        <w:rPr>
          <w:rFonts w:ascii="Arial" w:hAnsi="Arial" w:cs="Arial"/>
          <w:lang/>
        </w:rPr>
        <w:t>(</w:t>
      </w:r>
      <w:r w:rsidR="00422C86" w:rsidRPr="003A541F">
        <w:rPr>
          <w:rFonts w:ascii="Arial" w:hAnsi="Arial" w:cs="Arial"/>
        </w:rPr>
        <w:t>ЗУОВ</w:t>
      </w:r>
      <w:r w:rsidRPr="003A541F">
        <w:rPr>
          <w:rFonts w:ascii="Arial" w:hAnsi="Arial" w:cs="Arial"/>
          <w:lang/>
        </w:rPr>
        <w:t xml:space="preserve">, </w:t>
      </w:r>
      <w:r w:rsidR="00422C86" w:rsidRPr="003A541F">
        <w:rPr>
          <w:rFonts w:ascii="Arial" w:hAnsi="Arial" w:cs="Arial"/>
        </w:rPr>
        <w:t>ЗВКОВ</w:t>
      </w:r>
      <w:r w:rsidR="003A541F">
        <w:rPr>
          <w:rFonts w:ascii="Arial" w:hAnsi="Arial" w:cs="Arial"/>
          <w:lang/>
        </w:rPr>
        <w:t>)</w:t>
      </w:r>
      <w:r w:rsidRPr="003A541F">
        <w:rPr>
          <w:rFonts w:ascii="Arial" w:hAnsi="Arial" w:cs="Arial"/>
          <w:lang/>
        </w:rPr>
        <w:t xml:space="preserve">, </w:t>
      </w:r>
      <w:r w:rsidRPr="003A541F">
        <w:rPr>
          <w:rFonts w:ascii="Arial" w:hAnsi="Arial" w:cs="Arial"/>
        </w:rPr>
        <w:t>Центром за промоцију науке</w:t>
      </w:r>
      <w:r w:rsidR="00F916E0" w:rsidRPr="003A541F">
        <w:rPr>
          <w:rFonts w:ascii="Arial" w:hAnsi="Arial" w:cs="Arial"/>
        </w:rPr>
        <w:t>,</w:t>
      </w:r>
      <w:r w:rsidR="005A742D" w:rsidRPr="003A541F">
        <w:rPr>
          <w:rFonts w:ascii="Arial" w:hAnsi="Arial" w:cs="Arial"/>
        </w:rPr>
        <w:t xml:space="preserve"> н</w:t>
      </w:r>
      <w:r w:rsidRPr="003A541F">
        <w:rPr>
          <w:rFonts w:ascii="Arial" w:hAnsi="Arial" w:cs="Arial"/>
        </w:rPr>
        <w:t>евладиним организацијама, Канцеларијом за дијаспору Града Ниша</w:t>
      </w:r>
      <w:r w:rsidRPr="003A541F">
        <w:rPr>
          <w:rFonts w:ascii="Arial" w:hAnsi="Arial" w:cs="Arial"/>
          <w:lang/>
        </w:rPr>
        <w:t>, Канцеларијом за младе</w:t>
      </w:r>
      <w:r w:rsidR="00F916E0" w:rsidRPr="003A541F">
        <w:rPr>
          <w:rFonts w:ascii="Arial" w:hAnsi="Arial" w:cs="Arial"/>
        </w:rPr>
        <w:t xml:space="preserve"> Града Ниша, </w:t>
      </w:r>
      <w:r w:rsidR="00F916E0" w:rsidRPr="003A541F">
        <w:rPr>
          <w:rFonts w:ascii="Arial" w:hAnsi="Arial" w:cs="Arial"/>
          <w:lang/>
        </w:rPr>
        <w:t>и</w:t>
      </w:r>
      <w:r w:rsidR="00F916E0" w:rsidRPr="003A541F">
        <w:rPr>
          <w:rFonts w:ascii="Arial" w:hAnsi="Arial" w:cs="Arial"/>
        </w:rPr>
        <w:t>нститут</w:t>
      </w:r>
      <w:r w:rsidR="00F916E0" w:rsidRPr="003A541F">
        <w:rPr>
          <w:rFonts w:ascii="Arial" w:hAnsi="Arial" w:cs="Arial"/>
          <w:lang/>
        </w:rPr>
        <w:t>има</w:t>
      </w:r>
      <w:r w:rsidR="00F916E0" w:rsidRPr="003A541F">
        <w:rPr>
          <w:rFonts w:ascii="Arial" w:hAnsi="Arial" w:cs="Arial"/>
        </w:rPr>
        <w:t>,</w:t>
      </w:r>
      <w:r w:rsidR="00F916E0" w:rsidRPr="003A541F">
        <w:rPr>
          <w:rFonts w:ascii="Arial" w:hAnsi="Arial" w:cs="Arial"/>
          <w:lang/>
        </w:rPr>
        <w:t xml:space="preserve"> </w:t>
      </w:r>
      <w:r w:rsidR="005A742D" w:rsidRPr="003A541F">
        <w:rPr>
          <w:rFonts w:ascii="Arial" w:hAnsi="Arial" w:cs="Arial"/>
        </w:rPr>
        <w:t>удружењима</w:t>
      </w:r>
      <w:r w:rsidRPr="003A541F">
        <w:rPr>
          <w:rFonts w:ascii="Arial" w:hAnsi="Arial" w:cs="Arial"/>
        </w:rPr>
        <w:t xml:space="preserve"> </w:t>
      </w:r>
      <w:r w:rsidR="00F43C7D" w:rsidRPr="003A541F">
        <w:rPr>
          <w:rFonts w:ascii="Arial" w:hAnsi="Arial" w:cs="Arial"/>
        </w:rPr>
        <w:t>наставника</w:t>
      </w:r>
      <w:r w:rsidR="003A541F">
        <w:rPr>
          <w:rFonts w:ascii="Arial" w:hAnsi="Arial" w:cs="Arial"/>
          <w:lang/>
        </w:rPr>
        <w:t>...</w:t>
      </w:r>
    </w:p>
    <w:p w:rsidR="003A541F" w:rsidRPr="003A541F" w:rsidRDefault="00272E14" w:rsidP="003A541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Стручна п</w:t>
      </w:r>
      <w:r w:rsidR="002E61F7">
        <w:rPr>
          <w:rFonts w:ascii="Arial" w:hAnsi="Arial" w:cs="Arial"/>
          <w:lang/>
        </w:rPr>
        <w:t>одршка наставничким удружењима</w:t>
      </w:r>
      <w:r>
        <w:rPr>
          <w:rFonts w:ascii="Arial" w:hAnsi="Arial" w:cs="Arial"/>
          <w:lang/>
        </w:rPr>
        <w:t>;</w:t>
      </w:r>
    </w:p>
    <w:p w:rsidR="00422937" w:rsidRDefault="00165A2B" w:rsidP="00323589">
      <w:pPr>
        <w:numPr>
          <w:ilvl w:val="0"/>
          <w:numId w:val="11"/>
        </w:numPr>
        <w:jc w:val="both"/>
        <w:rPr>
          <w:rFonts w:ascii="Arial" w:hAnsi="Arial" w:cs="Arial"/>
          <w:lang/>
        </w:rPr>
      </w:pPr>
      <w:r w:rsidRPr="00C67CEA">
        <w:rPr>
          <w:rFonts w:ascii="Arial" w:hAnsi="Arial" w:cs="Arial"/>
          <w:lang/>
        </w:rPr>
        <w:t>Рад у оквиру „</w:t>
      </w:r>
      <w:r w:rsidR="003D6500">
        <w:rPr>
          <w:rFonts w:ascii="Arial" w:hAnsi="Arial" w:cs="Arial"/>
        </w:rPr>
        <w:t xml:space="preserve">Мреже </w:t>
      </w:r>
      <w:r w:rsidR="003D6500">
        <w:rPr>
          <w:rFonts w:ascii="Arial" w:hAnsi="Arial" w:cs="Arial"/>
          <w:lang/>
        </w:rPr>
        <w:t>р</w:t>
      </w:r>
      <w:r w:rsidR="0069392B">
        <w:rPr>
          <w:rFonts w:ascii="Arial" w:hAnsi="Arial" w:cs="Arial"/>
        </w:rPr>
        <w:t xml:space="preserve">егионалних </w:t>
      </w:r>
      <w:r w:rsidR="001A4D82">
        <w:rPr>
          <w:rFonts w:ascii="Arial" w:hAnsi="Arial" w:cs="Arial"/>
          <w:lang/>
        </w:rPr>
        <w:t xml:space="preserve">центара </w:t>
      </w:r>
      <w:r w:rsidR="002E0487">
        <w:rPr>
          <w:rFonts w:ascii="Arial" w:hAnsi="Arial" w:cs="Arial"/>
          <w:lang/>
        </w:rPr>
        <w:t>и центар</w:t>
      </w:r>
      <w:r w:rsidRPr="00C67CEA">
        <w:rPr>
          <w:rFonts w:ascii="Arial" w:hAnsi="Arial" w:cs="Arial"/>
        </w:rPr>
        <w:t>а за стручно усавршавање</w:t>
      </w:r>
      <w:r w:rsidRPr="00C67CEA">
        <w:rPr>
          <w:rFonts w:ascii="Arial" w:hAnsi="Arial" w:cs="Arial"/>
          <w:lang/>
        </w:rPr>
        <w:t xml:space="preserve"> Србије“</w:t>
      </w:r>
      <w:r w:rsidR="00541904">
        <w:rPr>
          <w:rFonts w:ascii="Arial" w:hAnsi="Arial" w:cs="Arial"/>
        </w:rPr>
        <w:t xml:space="preserve"> (Мрежа РЦ и ЦСУ Србије)</w:t>
      </w:r>
      <w:r w:rsidRPr="00C67CEA">
        <w:rPr>
          <w:rFonts w:ascii="Arial" w:hAnsi="Arial" w:cs="Arial"/>
        </w:rPr>
        <w:t>;</w:t>
      </w:r>
      <w:r w:rsidR="00F858FD" w:rsidRPr="00F858FD">
        <w:rPr>
          <w:rFonts w:ascii="Arial" w:hAnsi="Arial" w:cs="Arial"/>
        </w:rPr>
        <w:t xml:space="preserve"> </w:t>
      </w:r>
    </w:p>
    <w:p w:rsidR="003A541F" w:rsidRPr="004D0CF5" w:rsidRDefault="003A541F" w:rsidP="003A541F">
      <w:pPr>
        <w:ind w:left="720"/>
        <w:jc w:val="both"/>
        <w:rPr>
          <w:rFonts w:ascii="Arial" w:hAnsi="Arial" w:cs="Arial"/>
          <w:lang/>
        </w:rPr>
      </w:pPr>
    </w:p>
    <w:p w:rsidR="00F641C1" w:rsidRPr="00F641C1" w:rsidRDefault="00165A2B" w:rsidP="00F641C1">
      <w:pPr>
        <w:jc w:val="center"/>
        <w:rPr>
          <w:rFonts w:ascii="Arial" w:hAnsi="Arial" w:cs="Arial"/>
          <w:i/>
          <w:lang/>
        </w:rPr>
      </w:pPr>
      <w:r w:rsidRPr="00F641C1">
        <w:rPr>
          <w:rFonts w:ascii="Arial" w:hAnsi="Arial" w:cs="Arial"/>
          <w:i/>
          <w:lang/>
        </w:rPr>
        <w:t>СТР</w:t>
      </w:r>
      <w:r w:rsidR="003231D2" w:rsidRPr="00F641C1">
        <w:rPr>
          <w:rFonts w:ascii="Arial" w:hAnsi="Arial" w:cs="Arial"/>
          <w:i/>
          <w:lang/>
        </w:rPr>
        <w:t xml:space="preserve">УЧНО УСАВРШАВАЊЕ ЗАПОСЛЕНИХ У </w:t>
      </w:r>
      <w:r w:rsidRPr="00F641C1">
        <w:rPr>
          <w:rFonts w:ascii="Arial" w:hAnsi="Arial" w:cs="Arial"/>
          <w:i/>
          <w:lang/>
        </w:rPr>
        <w:t>ОБРАЗОВАЊУ</w:t>
      </w:r>
      <w:r w:rsidR="00F641C1" w:rsidRPr="00F641C1">
        <w:rPr>
          <w:rFonts w:ascii="Arial" w:hAnsi="Arial" w:cs="Arial"/>
          <w:i/>
          <w:lang/>
        </w:rPr>
        <w:t xml:space="preserve"> </w:t>
      </w:r>
    </w:p>
    <w:p w:rsidR="00661F58" w:rsidRPr="00F641C1" w:rsidRDefault="00661F58" w:rsidP="00661F58">
      <w:pPr>
        <w:jc w:val="center"/>
        <w:rPr>
          <w:rFonts w:ascii="Arial" w:hAnsi="Arial" w:cs="Arial"/>
          <w:i/>
          <w:lang/>
        </w:rPr>
      </w:pPr>
      <w:r>
        <w:rPr>
          <w:rFonts w:ascii="Arial" w:hAnsi="Arial" w:cs="Arial"/>
          <w:i/>
          <w:lang/>
        </w:rPr>
        <w:t xml:space="preserve">НА </w:t>
      </w:r>
      <w:r w:rsidR="00F641C1" w:rsidRPr="00F641C1">
        <w:rPr>
          <w:rFonts w:ascii="Arial" w:hAnsi="Arial" w:cs="Arial"/>
          <w:i/>
          <w:lang/>
        </w:rPr>
        <w:t>АКРЕДИТОВАНИМ ОБУКАМА</w:t>
      </w:r>
      <w:r>
        <w:rPr>
          <w:rFonts w:ascii="Arial" w:hAnsi="Arial" w:cs="Arial"/>
          <w:i/>
          <w:lang/>
        </w:rPr>
        <w:t xml:space="preserve"> И СТРУЧНИМ СКУПОВИМА</w:t>
      </w:r>
    </w:p>
    <w:p w:rsidR="00165A2B" w:rsidRPr="00B8173F" w:rsidRDefault="00165A2B" w:rsidP="00165A2B">
      <w:pPr>
        <w:pStyle w:val="Default"/>
        <w:jc w:val="both"/>
        <w:rPr>
          <w:rFonts w:ascii="Arial" w:hAnsi="Arial" w:cs="Arial"/>
          <w:i/>
          <w:color w:val="auto"/>
          <w:lang/>
        </w:rPr>
      </w:pPr>
    </w:p>
    <w:p w:rsidR="00661F58" w:rsidRPr="0088371F" w:rsidRDefault="00165A2B" w:rsidP="0088371F">
      <w:pPr>
        <w:pStyle w:val="Default"/>
        <w:ind w:firstLine="720"/>
        <w:jc w:val="both"/>
        <w:rPr>
          <w:rFonts w:ascii="Arial" w:hAnsi="Arial" w:cs="Arial"/>
          <w:color w:val="auto"/>
          <w:lang/>
        </w:rPr>
      </w:pPr>
      <w:r w:rsidRPr="00E92B09">
        <w:rPr>
          <w:rFonts w:ascii="Arial" w:hAnsi="Arial" w:cs="Arial"/>
          <w:color w:val="auto"/>
        </w:rPr>
        <w:t>Регионални центар</w:t>
      </w:r>
      <w:r w:rsidR="00541904">
        <w:rPr>
          <w:rFonts w:ascii="Arial" w:hAnsi="Arial" w:cs="Arial"/>
          <w:color w:val="auto"/>
        </w:rPr>
        <w:t xml:space="preserve"> </w:t>
      </w:r>
      <w:r w:rsidRPr="00E92B09">
        <w:rPr>
          <w:rFonts w:ascii="Arial" w:hAnsi="Arial" w:cs="Arial"/>
          <w:color w:val="auto"/>
        </w:rPr>
        <w:t xml:space="preserve">планира </w:t>
      </w:r>
      <w:r w:rsidRPr="00E92B09">
        <w:rPr>
          <w:rFonts w:ascii="Arial" w:hAnsi="Arial" w:cs="Arial"/>
          <w:color w:val="auto"/>
          <w:lang/>
        </w:rPr>
        <w:t xml:space="preserve">и реализује </w:t>
      </w:r>
      <w:r w:rsidRPr="00E92B09">
        <w:rPr>
          <w:rFonts w:ascii="Arial" w:hAnsi="Arial" w:cs="Arial"/>
          <w:color w:val="auto"/>
        </w:rPr>
        <w:t xml:space="preserve">стручно усавршавање запослених у образовању </w:t>
      </w:r>
      <w:r w:rsidR="008B7674">
        <w:rPr>
          <w:rFonts w:ascii="Arial" w:hAnsi="Arial" w:cs="Arial"/>
          <w:color w:val="auto"/>
          <w:lang/>
        </w:rPr>
        <w:t>на својој територији</w:t>
      </w:r>
      <w:r w:rsidRPr="00E92B09">
        <w:rPr>
          <w:rFonts w:ascii="Arial" w:hAnsi="Arial" w:cs="Arial"/>
          <w:color w:val="auto"/>
          <w:lang/>
        </w:rPr>
        <w:t xml:space="preserve"> </w:t>
      </w:r>
      <w:r w:rsidRPr="00E92B09">
        <w:rPr>
          <w:rFonts w:ascii="Arial" w:hAnsi="Arial" w:cs="Arial"/>
          <w:color w:val="auto"/>
        </w:rPr>
        <w:t>на основу Закона о основама система васпитања и образовања Републике Србије (</w:t>
      </w:r>
      <w:r w:rsidR="008B7674" w:rsidRPr="00E92B09">
        <w:rPr>
          <w:rFonts w:ascii="Arial" w:hAnsi="Arial" w:cs="Arial"/>
          <w:color w:val="auto"/>
        </w:rPr>
        <w:t>Сл.гласник РС, бр</w:t>
      </w:r>
      <w:r w:rsidR="008B7674">
        <w:rPr>
          <w:rFonts w:ascii="Arial" w:hAnsi="Arial" w:cs="Arial"/>
          <w:color w:val="auto"/>
        </w:rPr>
        <w:t xml:space="preserve"> </w:t>
      </w:r>
      <w:r w:rsidR="008B7674">
        <w:rPr>
          <w:rFonts w:ascii="Arial" w:hAnsi="Arial" w:cs="Arial"/>
          <w:color w:val="auto"/>
          <w:lang/>
        </w:rPr>
        <w:t>87</w:t>
      </w:r>
      <w:r w:rsidR="008B7674" w:rsidRPr="00E92B09">
        <w:rPr>
          <w:rFonts w:ascii="Arial" w:hAnsi="Arial" w:cs="Arial"/>
          <w:color w:val="auto"/>
        </w:rPr>
        <w:t>/20</w:t>
      </w:r>
      <w:r w:rsidR="008B7674">
        <w:rPr>
          <w:rFonts w:ascii="Arial" w:hAnsi="Arial" w:cs="Arial"/>
          <w:color w:val="auto"/>
          <w:lang/>
        </w:rPr>
        <w:t>17)</w:t>
      </w:r>
      <w:r w:rsidRPr="00E92B09">
        <w:rPr>
          <w:rFonts w:ascii="Arial" w:hAnsi="Arial" w:cs="Arial"/>
          <w:color w:val="auto"/>
        </w:rPr>
        <w:t>, Правилника о сталном стручном усавршавању и стицању звања наставника, васпитача</w:t>
      </w:r>
      <w:r w:rsidRPr="00E92B09">
        <w:rPr>
          <w:rFonts w:ascii="Arial" w:hAnsi="Arial" w:cs="Arial"/>
          <w:color w:val="auto"/>
          <w:lang/>
        </w:rPr>
        <w:t xml:space="preserve"> и</w:t>
      </w:r>
      <w:r w:rsidRPr="00E92B09">
        <w:rPr>
          <w:rFonts w:ascii="Arial" w:hAnsi="Arial" w:cs="Arial"/>
          <w:color w:val="auto"/>
        </w:rPr>
        <w:t xml:space="preserve"> стручних сарадника (</w:t>
      </w:r>
      <w:r w:rsidR="008B7674" w:rsidRPr="00E92B09">
        <w:rPr>
          <w:rFonts w:ascii="Arial" w:hAnsi="Arial" w:cs="Arial"/>
          <w:color w:val="auto"/>
        </w:rPr>
        <w:t>Сл.гласник РС, бр.</w:t>
      </w:r>
      <w:r w:rsidR="008B7674">
        <w:rPr>
          <w:rFonts w:ascii="Arial" w:hAnsi="Arial" w:cs="Arial"/>
          <w:color w:val="auto"/>
          <w:lang/>
        </w:rPr>
        <w:t>81</w:t>
      </w:r>
      <w:r w:rsidR="008B7674" w:rsidRPr="00E92B09">
        <w:rPr>
          <w:rFonts w:ascii="Arial" w:hAnsi="Arial" w:cs="Arial"/>
          <w:color w:val="auto"/>
          <w:lang/>
        </w:rPr>
        <w:t>/201</w:t>
      </w:r>
      <w:r w:rsidR="008B7674">
        <w:rPr>
          <w:rFonts w:ascii="Arial" w:hAnsi="Arial" w:cs="Arial"/>
          <w:color w:val="auto"/>
          <w:lang/>
        </w:rPr>
        <w:t>7</w:t>
      </w:r>
      <w:r w:rsidR="00661F58">
        <w:rPr>
          <w:rFonts w:ascii="Arial" w:hAnsi="Arial" w:cs="Arial"/>
          <w:color w:val="auto"/>
          <w:lang/>
        </w:rPr>
        <w:t xml:space="preserve"> и 48/2018</w:t>
      </w:r>
      <w:r w:rsidRPr="00E92B09">
        <w:rPr>
          <w:rFonts w:ascii="Arial" w:hAnsi="Arial" w:cs="Arial"/>
          <w:color w:val="auto"/>
        </w:rPr>
        <w:t>)</w:t>
      </w:r>
      <w:r w:rsidRPr="00E92B09">
        <w:rPr>
          <w:rFonts w:ascii="Arial" w:hAnsi="Arial" w:cs="Arial"/>
          <w:color w:val="auto"/>
          <w:lang/>
        </w:rPr>
        <w:t>,</w:t>
      </w:r>
      <w:r w:rsidRPr="00E92B09">
        <w:rPr>
          <w:rFonts w:ascii="Arial" w:hAnsi="Arial" w:cs="Arial"/>
          <w:color w:val="auto"/>
        </w:rPr>
        <w:t xml:space="preserve"> Каталога програма стручног усавршавања</w:t>
      </w:r>
      <w:r w:rsidR="00651FF5">
        <w:rPr>
          <w:rFonts w:ascii="Arial" w:hAnsi="Arial" w:cs="Arial"/>
          <w:color w:val="auto"/>
        </w:rPr>
        <w:t xml:space="preserve"> запослених у образовању за 201</w:t>
      </w:r>
      <w:r w:rsidR="00661F58">
        <w:rPr>
          <w:rFonts w:ascii="Arial" w:hAnsi="Arial" w:cs="Arial"/>
          <w:color w:val="auto"/>
          <w:lang/>
        </w:rPr>
        <w:t>8</w:t>
      </w:r>
      <w:r w:rsidR="00651FF5">
        <w:rPr>
          <w:rFonts w:ascii="Arial" w:hAnsi="Arial" w:cs="Arial"/>
          <w:color w:val="auto"/>
        </w:rPr>
        <w:t>/</w:t>
      </w:r>
      <w:r w:rsidR="00CF5375">
        <w:rPr>
          <w:rFonts w:ascii="Arial" w:hAnsi="Arial" w:cs="Arial"/>
          <w:color w:val="auto"/>
          <w:lang/>
        </w:rPr>
        <w:t>20</w:t>
      </w:r>
      <w:r w:rsidR="00651FF5">
        <w:rPr>
          <w:rFonts w:ascii="Arial" w:hAnsi="Arial" w:cs="Arial"/>
          <w:color w:val="auto"/>
        </w:rPr>
        <w:t>1</w:t>
      </w:r>
      <w:r w:rsidR="00661F58">
        <w:rPr>
          <w:rFonts w:ascii="Arial" w:hAnsi="Arial" w:cs="Arial"/>
          <w:color w:val="auto"/>
          <w:lang/>
        </w:rPr>
        <w:t>9</w:t>
      </w:r>
      <w:r w:rsidR="00651FF5">
        <w:rPr>
          <w:rFonts w:ascii="Arial" w:hAnsi="Arial" w:cs="Arial"/>
          <w:color w:val="auto"/>
        </w:rPr>
        <w:t>/</w:t>
      </w:r>
      <w:r w:rsidR="00CF5375">
        <w:rPr>
          <w:rFonts w:ascii="Arial" w:hAnsi="Arial" w:cs="Arial"/>
          <w:color w:val="auto"/>
          <w:lang/>
        </w:rPr>
        <w:t>20</w:t>
      </w:r>
      <w:r w:rsidR="00661F58">
        <w:rPr>
          <w:rFonts w:ascii="Arial" w:hAnsi="Arial" w:cs="Arial"/>
          <w:color w:val="auto"/>
          <w:lang/>
        </w:rPr>
        <w:t>20/2021</w:t>
      </w:r>
      <w:r w:rsidR="0088371F">
        <w:rPr>
          <w:rFonts w:ascii="Arial" w:hAnsi="Arial" w:cs="Arial"/>
          <w:color w:val="auto"/>
        </w:rPr>
        <w:t>.</w:t>
      </w:r>
      <w:r w:rsidR="00651FF5">
        <w:rPr>
          <w:rFonts w:ascii="Arial" w:hAnsi="Arial" w:cs="Arial"/>
          <w:color w:val="auto"/>
          <w:lang/>
        </w:rPr>
        <w:t xml:space="preserve"> </w:t>
      </w:r>
      <w:r w:rsidRPr="00E92B09">
        <w:rPr>
          <w:rFonts w:ascii="Arial" w:hAnsi="Arial" w:cs="Arial"/>
          <w:color w:val="auto"/>
        </w:rPr>
        <w:t>листе приоритетних програма које је прописао Министар просвете,</w:t>
      </w:r>
      <w:r w:rsidRPr="00E92B09">
        <w:rPr>
          <w:rFonts w:ascii="Arial" w:hAnsi="Arial" w:cs="Arial"/>
          <w:color w:val="auto"/>
          <w:lang/>
        </w:rPr>
        <w:t xml:space="preserve"> </w:t>
      </w:r>
      <w:r w:rsidRPr="00E92B09">
        <w:rPr>
          <w:rFonts w:ascii="Arial" w:hAnsi="Arial" w:cs="Arial"/>
          <w:color w:val="auto"/>
        </w:rPr>
        <w:t>науке и техноло</w:t>
      </w:r>
      <w:r w:rsidR="00541904">
        <w:rPr>
          <w:rFonts w:ascii="Arial" w:hAnsi="Arial" w:cs="Arial"/>
          <w:color w:val="auto"/>
        </w:rPr>
        <w:t xml:space="preserve">шког развоја, </w:t>
      </w:r>
      <w:r w:rsidR="008B7674">
        <w:rPr>
          <w:rFonts w:ascii="Arial" w:hAnsi="Arial" w:cs="Arial"/>
          <w:color w:val="auto"/>
          <w:lang/>
        </w:rPr>
        <w:t xml:space="preserve">а </w:t>
      </w:r>
      <w:r w:rsidR="00541904">
        <w:rPr>
          <w:rFonts w:ascii="Arial" w:hAnsi="Arial" w:cs="Arial"/>
          <w:color w:val="auto"/>
        </w:rPr>
        <w:t xml:space="preserve">све у складу са </w:t>
      </w:r>
      <w:r w:rsidR="00D74015">
        <w:rPr>
          <w:rFonts w:ascii="Arial" w:hAnsi="Arial" w:cs="Arial"/>
          <w:color w:val="auto"/>
          <w:lang/>
        </w:rPr>
        <w:t xml:space="preserve">стручним, </w:t>
      </w:r>
      <w:r w:rsidR="00541904">
        <w:rPr>
          <w:rFonts w:ascii="Arial" w:hAnsi="Arial" w:cs="Arial"/>
          <w:color w:val="auto"/>
        </w:rPr>
        <w:t>просторним и техничким</w:t>
      </w:r>
      <w:r w:rsidRPr="00E92B0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могућности</w:t>
      </w:r>
      <w:r w:rsidR="00541904">
        <w:rPr>
          <w:rFonts w:ascii="Arial" w:hAnsi="Arial" w:cs="Arial"/>
          <w:color w:val="auto"/>
        </w:rPr>
        <w:t>ма</w:t>
      </w:r>
      <w:r>
        <w:rPr>
          <w:rFonts w:ascii="Arial" w:hAnsi="Arial" w:cs="Arial"/>
          <w:color w:val="auto"/>
        </w:rPr>
        <w:t xml:space="preserve"> </w:t>
      </w:r>
      <w:r w:rsidR="008D3229">
        <w:rPr>
          <w:rFonts w:ascii="Arial" w:hAnsi="Arial" w:cs="Arial"/>
          <w:color w:val="auto"/>
          <w:lang/>
        </w:rPr>
        <w:t>Установе</w:t>
      </w:r>
      <w:r w:rsidRPr="00E92B09">
        <w:rPr>
          <w:rFonts w:ascii="Arial" w:hAnsi="Arial" w:cs="Arial"/>
          <w:color w:val="auto"/>
        </w:rPr>
        <w:t>.</w:t>
      </w:r>
      <w:r w:rsidRPr="00E92B09">
        <w:rPr>
          <w:rFonts w:ascii="Arial" w:hAnsi="Arial" w:cs="Arial"/>
          <w:color w:val="auto"/>
          <w:lang/>
        </w:rPr>
        <w:t xml:space="preserve"> </w:t>
      </w:r>
    </w:p>
    <w:p w:rsidR="00F83CB6" w:rsidRPr="008D3229" w:rsidRDefault="00165A2B" w:rsidP="00F83CB6">
      <w:pPr>
        <w:pStyle w:val="Default"/>
        <w:ind w:firstLine="720"/>
        <w:jc w:val="both"/>
        <w:rPr>
          <w:rFonts w:ascii="Arial" w:hAnsi="Arial" w:cs="Arial"/>
          <w:color w:val="auto"/>
          <w:lang/>
        </w:rPr>
      </w:pPr>
      <w:r w:rsidRPr="00E92B09">
        <w:rPr>
          <w:rFonts w:ascii="Arial" w:hAnsi="Arial" w:cs="Arial"/>
          <w:color w:val="auto"/>
        </w:rPr>
        <w:t>Регионални центар</w:t>
      </w:r>
      <w:r>
        <w:rPr>
          <w:rFonts w:ascii="Arial" w:hAnsi="Arial" w:cs="Arial"/>
          <w:color w:val="auto"/>
        </w:rPr>
        <w:t xml:space="preserve"> </w:t>
      </w:r>
      <w:r w:rsidR="008D3229">
        <w:rPr>
          <w:rFonts w:ascii="Arial" w:hAnsi="Arial" w:cs="Arial"/>
          <w:color w:val="auto"/>
          <w:lang/>
        </w:rPr>
        <w:t xml:space="preserve">планира да </w:t>
      </w:r>
      <w:r w:rsidRPr="00E92B09">
        <w:rPr>
          <w:rFonts w:ascii="Arial" w:hAnsi="Arial" w:cs="Arial"/>
          <w:color w:val="auto"/>
        </w:rPr>
        <w:t>акредитоване програме понуди</w:t>
      </w:r>
      <w:r w:rsidR="00B57074">
        <w:rPr>
          <w:rFonts w:ascii="Arial" w:hAnsi="Arial" w:cs="Arial"/>
          <w:color w:val="auto"/>
          <w:lang/>
        </w:rPr>
        <w:t xml:space="preserve"> </w:t>
      </w:r>
      <w:r w:rsidRPr="00E92B09">
        <w:rPr>
          <w:rFonts w:ascii="Arial" w:hAnsi="Arial" w:cs="Arial"/>
          <w:color w:val="auto"/>
        </w:rPr>
        <w:t>запосленима у школама</w:t>
      </w:r>
      <w:r w:rsidRPr="00E92B09">
        <w:rPr>
          <w:rFonts w:ascii="Arial" w:hAnsi="Arial" w:cs="Arial"/>
          <w:color w:val="auto"/>
          <w:lang/>
        </w:rPr>
        <w:t xml:space="preserve"> и </w:t>
      </w:r>
      <w:r w:rsidRPr="00E92B09">
        <w:rPr>
          <w:rFonts w:ascii="Arial" w:hAnsi="Arial" w:cs="Arial"/>
          <w:color w:val="auto"/>
        </w:rPr>
        <w:t xml:space="preserve">предшколским установама </w:t>
      </w:r>
      <w:r w:rsidRPr="00E92B09">
        <w:rPr>
          <w:rFonts w:ascii="Arial" w:hAnsi="Arial" w:cs="Arial"/>
          <w:color w:val="auto"/>
          <w:lang/>
        </w:rPr>
        <w:t>на основу</w:t>
      </w:r>
      <w:r>
        <w:rPr>
          <w:rFonts w:ascii="Arial" w:hAnsi="Arial" w:cs="Arial"/>
          <w:color w:val="auto"/>
        </w:rPr>
        <w:t xml:space="preserve"> анализе </w:t>
      </w:r>
      <w:r w:rsidRPr="00E92B09">
        <w:rPr>
          <w:rFonts w:ascii="Arial" w:hAnsi="Arial" w:cs="Arial"/>
          <w:color w:val="auto"/>
        </w:rPr>
        <w:t xml:space="preserve">исказаних </w:t>
      </w:r>
      <w:r w:rsidRPr="00E92B09">
        <w:rPr>
          <w:rFonts w:ascii="Arial" w:hAnsi="Arial" w:cs="Arial"/>
          <w:color w:val="auto"/>
          <w:lang/>
        </w:rPr>
        <w:t>потреба</w:t>
      </w:r>
      <w:r>
        <w:rPr>
          <w:rFonts w:ascii="Arial" w:hAnsi="Arial" w:cs="Arial"/>
          <w:color w:val="auto"/>
        </w:rPr>
        <w:t xml:space="preserve"> наставника, васпитача и стручних сарадника и </w:t>
      </w:r>
      <w:r w:rsidRPr="00E92B09">
        <w:rPr>
          <w:rFonts w:ascii="Arial" w:hAnsi="Arial" w:cs="Arial"/>
          <w:color w:val="auto"/>
        </w:rPr>
        <w:t>на основу</w:t>
      </w:r>
      <w:r>
        <w:rPr>
          <w:rFonts w:ascii="Arial" w:hAnsi="Arial" w:cs="Arial"/>
          <w:color w:val="auto"/>
        </w:rPr>
        <w:t xml:space="preserve"> достављених</w:t>
      </w:r>
      <w:r w:rsidR="00805EC9">
        <w:rPr>
          <w:rFonts w:ascii="Arial" w:hAnsi="Arial" w:cs="Arial"/>
          <w:color w:val="auto"/>
        </w:rPr>
        <w:t xml:space="preserve"> </w:t>
      </w:r>
      <w:r w:rsidRPr="00E92B09">
        <w:rPr>
          <w:rFonts w:ascii="Arial" w:hAnsi="Arial" w:cs="Arial"/>
          <w:color w:val="auto"/>
        </w:rPr>
        <w:t>план</w:t>
      </w:r>
      <w:r>
        <w:rPr>
          <w:rFonts w:ascii="Arial" w:hAnsi="Arial" w:cs="Arial"/>
          <w:color w:val="auto"/>
        </w:rPr>
        <w:t>ова</w:t>
      </w:r>
      <w:r w:rsidR="00805EC9">
        <w:rPr>
          <w:rFonts w:ascii="Arial" w:hAnsi="Arial" w:cs="Arial"/>
          <w:color w:val="auto"/>
        </w:rPr>
        <w:t xml:space="preserve"> </w:t>
      </w:r>
      <w:r w:rsidRPr="00E92B09">
        <w:rPr>
          <w:rFonts w:ascii="Arial" w:hAnsi="Arial" w:cs="Arial"/>
          <w:color w:val="auto"/>
        </w:rPr>
        <w:t>стручног усавршавања школа/предшколских установа</w:t>
      </w:r>
      <w:r w:rsidR="008D3229">
        <w:rPr>
          <w:rFonts w:ascii="Arial" w:hAnsi="Arial" w:cs="Arial"/>
          <w:color w:val="auto"/>
          <w:lang/>
        </w:rPr>
        <w:t xml:space="preserve"> за школску 2018/19</w:t>
      </w:r>
      <w:r>
        <w:rPr>
          <w:rFonts w:ascii="Arial" w:hAnsi="Arial" w:cs="Arial"/>
          <w:color w:val="auto"/>
        </w:rPr>
        <w:t>.</w:t>
      </w:r>
      <w:r w:rsidR="008D3229">
        <w:rPr>
          <w:rFonts w:ascii="Arial" w:hAnsi="Arial" w:cs="Arial"/>
          <w:color w:val="auto"/>
          <w:lang/>
        </w:rPr>
        <w:t xml:space="preserve"> и 2019/20.</w:t>
      </w:r>
      <w:r>
        <w:rPr>
          <w:rFonts w:ascii="Arial" w:hAnsi="Arial" w:cs="Arial"/>
          <w:color w:val="auto"/>
        </w:rPr>
        <w:t xml:space="preserve"> </w:t>
      </w:r>
      <w:r w:rsidR="008D3229">
        <w:rPr>
          <w:rFonts w:ascii="Arial" w:hAnsi="Arial" w:cs="Arial"/>
          <w:color w:val="auto"/>
          <w:lang/>
        </w:rPr>
        <w:t>годину.</w:t>
      </w:r>
    </w:p>
    <w:p w:rsidR="00EB1FE1" w:rsidRPr="00EB1FE1" w:rsidRDefault="008D3229" w:rsidP="00F83CB6">
      <w:pPr>
        <w:pStyle w:val="Default"/>
        <w:ind w:firstLine="720"/>
        <w:jc w:val="both"/>
        <w:rPr>
          <w:rFonts w:ascii="Arial" w:hAnsi="Arial" w:cs="Arial"/>
          <w:color w:val="auto"/>
          <w:lang/>
        </w:rPr>
      </w:pPr>
      <w:r>
        <w:rPr>
          <w:rFonts w:ascii="Arial" w:hAnsi="Arial" w:cs="Arial"/>
          <w:color w:val="auto"/>
          <w:lang w:val="ru-RU"/>
        </w:rPr>
        <w:t>У</w:t>
      </w:r>
      <w:r w:rsidR="00EB1FE1" w:rsidRPr="00EB1FE1">
        <w:rPr>
          <w:rFonts w:ascii="Arial" w:hAnsi="Arial" w:cs="Arial"/>
          <w:color w:val="auto"/>
          <w:lang w:val="ru-RU"/>
        </w:rPr>
        <w:t xml:space="preserve"> планирању понуде семинара</w:t>
      </w:r>
      <w:r w:rsidR="000558BB">
        <w:rPr>
          <w:rFonts w:ascii="Arial" w:hAnsi="Arial" w:cs="Arial"/>
          <w:color w:val="auto"/>
          <w:lang w:val="ru-RU"/>
        </w:rPr>
        <w:t xml:space="preserve"> Р</w:t>
      </w:r>
      <w:r>
        <w:rPr>
          <w:rFonts w:ascii="Arial" w:hAnsi="Arial" w:cs="Arial"/>
          <w:color w:val="auto"/>
          <w:lang w:val="ru-RU"/>
        </w:rPr>
        <w:t>егионални центар</w:t>
      </w:r>
      <w:r w:rsidR="00EB1FE1" w:rsidRPr="00EB1FE1">
        <w:rPr>
          <w:rFonts w:ascii="Arial" w:hAnsi="Arial" w:cs="Arial"/>
          <w:color w:val="auto"/>
          <w:lang w:val="ru-RU"/>
        </w:rPr>
        <w:t xml:space="preserve"> прати приоритете Министарства просвете и актуелна дешавања у </w:t>
      </w:r>
      <w:r w:rsidR="000558BB">
        <w:rPr>
          <w:rFonts w:ascii="Arial" w:hAnsi="Arial" w:cs="Arial"/>
          <w:color w:val="auto"/>
          <w:lang w:val="ru-RU"/>
        </w:rPr>
        <w:t xml:space="preserve">образовању и у складу са тим </w:t>
      </w:r>
      <w:r>
        <w:rPr>
          <w:rFonts w:ascii="Arial" w:hAnsi="Arial" w:cs="Arial"/>
          <w:color w:val="auto"/>
          <w:lang w:val="ru-RU"/>
        </w:rPr>
        <w:t xml:space="preserve">нуди </w:t>
      </w:r>
      <w:r>
        <w:rPr>
          <w:rFonts w:ascii="Arial" w:hAnsi="Arial" w:cs="Arial"/>
          <w:color w:val="auto"/>
          <w:lang/>
        </w:rPr>
        <w:t>семинаре</w:t>
      </w:r>
      <w:r w:rsidR="00EB1FE1" w:rsidRPr="00EB1FE1">
        <w:rPr>
          <w:rFonts w:ascii="Arial" w:hAnsi="Arial" w:cs="Arial"/>
          <w:color w:val="auto"/>
          <w:lang/>
        </w:rPr>
        <w:t xml:space="preserve"> који одговарају актуелним потребама запослених у образовању.</w:t>
      </w:r>
    </w:p>
    <w:p w:rsidR="00165A2B" w:rsidRPr="00C20548" w:rsidRDefault="00F83CB6" w:rsidP="00F83CB6">
      <w:pPr>
        <w:pStyle w:val="Default"/>
        <w:ind w:firstLine="720"/>
        <w:jc w:val="both"/>
        <w:rPr>
          <w:rFonts w:ascii="Arial" w:hAnsi="Arial" w:cs="Arial"/>
          <w:lang/>
        </w:rPr>
      </w:pPr>
      <w:r w:rsidRPr="00E92B09">
        <w:rPr>
          <w:rFonts w:ascii="Arial" w:hAnsi="Arial" w:cs="Arial"/>
        </w:rPr>
        <w:t>Понуд</w:t>
      </w:r>
      <w:r w:rsidRPr="00E92B09">
        <w:rPr>
          <w:rFonts w:ascii="Arial" w:hAnsi="Arial" w:cs="Arial"/>
          <w:lang/>
        </w:rPr>
        <w:t xml:space="preserve">а </w:t>
      </w:r>
      <w:r w:rsidRPr="00E92B09">
        <w:rPr>
          <w:rFonts w:ascii="Arial" w:hAnsi="Arial" w:cs="Arial"/>
        </w:rPr>
        <w:t>семинара</w:t>
      </w:r>
      <w:r w:rsidRPr="00E92B09">
        <w:rPr>
          <w:rFonts w:ascii="Arial" w:hAnsi="Arial" w:cs="Arial"/>
          <w:lang/>
        </w:rPr>
        <w:t xml:space="preserve"> се припрема </w:t>
      </w:r>
      <w:r w:rsidR="00466F5F">
        <w:rPr>
          <w:rFonts w:ascii="Arial" w:hAnsi="Arial" w:cs="Arial"/>
          <w:lang w:val="ru-RU"/>
        </w:rPr>
        <w:t xml:space="preserve">у складу са стандардима </w:t>
      </w:r>
      <w:r w:rsidR="008751AF" w:rsidRPr="00466F5F">
        <w:rPr>
          <w:rFonts w:ascii="Arial" w:hAnsi="Arial" w:cs="Arial"/>
          <w:i/>
          <w:lang w:val="ru-RU"/>
        </w:rPr>
        <w:t>Мреже р</w:t>
      </w:r>
      <w:r w:rsidRPr="00466F5F">
        <w:rPr>
          <w:rFonts w:ascii="Arial" w:hAnsi="Arial" w:cs="Arial"/>
          <w:i/>
          <w:lang w:val="ru-RU"/>
        </w:rPr>
        <w:t>егионалних</w:t>
      </w:r>
      <w:r w:rsidR="000558BB">
        <w:rPr>
          <w:rFonts w:ascii="Arial" w:hAnsi="Arial" w:cs="Arial"/>
          <w:i/>
          <w:lang w:val="ru-RU"/>
        </w:rPr>
        <w:t xml:space="preserve"> центара</w:t>
      </w:r>
      <w:r w:rsidRPr="00466F5F">
        <w:rPr>
          <w:rFonts w:ascii="Arial" w:hAnsi="Arial" w:cs="Arial"/>
          <w:i/>
          <w:lang w:val="ru-RU"/>
        </w:rPr>
        <w:t xml:space="preserve"> </w:t>
      </w:r>
      <w:r w:rsidR="008751AF" w:rsidRPr="00466F5F">
        <w:rPr>
          <w:rFonts w:ascii="Arial" w:hAnsi="Arial" w:cs="Arial"/>
          <w:i/>
          <w:lang/>
        </w:rPr>
        <w:t>и ц</w:t>
      </w:r>
      <w:r w:rsidRPr="00466F5F">
        <w:rPr>
          <w:rFonts w:ascii="Arial" w:hAnsi="Arial" w:cs="Arial"/>
          <w:i/>
        </w:rPr>
        <w:t>ентара за стручно усавршавање</w:t>
      </w:r>
      <w:r w:rsidRPr="00466F5F">
        <w:rPr>
          <w:rFonts w:ascii="Arial" w:hAnsi="Arial" w:cs="Arial"/>
          <w:i/>
          <w:lang/>
        </w:rPr>
        <w:t xml:space="preserve"> Србије</w:t>
      </w:r>
      <w:r w:rsidRPr="00E92B09">
        <w:rPr>
          <w:rFonts w:ascii="Arial" w:hAnsi="Arial" w:cs="Arial"/>
          <w:lang/>
        </w:rPr>
        <w:t>, а шко</w:t>
      </w:r>
      <w:r w:rsidRPr="00E92B09">
        <w:rPr>
          <w:rFonts w:ascii="Arial" w:hAnsi="Arial" w:cs="Arial"/>
        </w:rPr>
        <w:t>ле</w:t>
      </w:r>
      <w:r w:rsidRPr="00E92B09">
        <w:rPr>
          <w:rFonts w:ascii="Arial" w:hAnsi="Arial" w:cs="Arial"/>
          <w:lang/>
        </w:rPr>
        <w:t xml:space="preserve">, </w:t>
      </w:r>
      <w:r w:rsidRPr="00E92B09">
        <w:rPr>
          <w:rFonts w:ascii="Arial" w:hAnsi="Arial" w:cs="Arial"/>
        </w:rPr>
        <w:t>предшколске установе</w:t>
      </w:r>
      <w:r w:rsidR="00CC0B62">
        <w:rPr>
          <w:rFonts w:ascii="Arial" w:hAnsi="Arial" w:cs="Arial"/>
          <w:lang/>
        </w:rPr>
        <w:t xml:space="preserve"> и</w:t>
      </w:r>
      <w:r w:rsidRPr="00E92B09">
        <w:rPr>
          <w:rFonts w:ascii="Arial" w:hAnsi="Arial" w:cs="Arial"/>
        </w:rPr>
        <w:t xml:space="preserve"> домови уч</w:t>
      </w:r>
      <w:r w:rsidR="00870D67">
        <w:rPr>
          <w:rFonts w:ascii="Arial" w:hAnsi="Arial" w:cs="Arial"/>
        </w:rPr>
        <w:t xml:space="preserve">еника </w:t>
      </w:r>
      <w:r>
        <w:rPr>
          <w:rFonts w:ascii="Arial" w:hAnsi="Arial" w:cs="Arial"/>
          <w:lang/>
        </w:rPr>
        <w:t xml:space="preserve">се о понуди </w:t>
      </w:r>
      <w:r w:rsidR="00CC0B62">
        <w:rPr>
          <w:rFonts w:ascii="Arial" w:hAnsi="Arial" w:cs="Arial"/>
          <w:lang/>
        </w:rPr>
        <w:t>Регионалног ц</w:t>
      </w:r>
      <w:r>
        <w:rPr>
          <w:rFonts w:ascii="Arial" w:hAnsi="Arial" w:cs="Arial"/>
          <w:lang/>
        </w:rPr>
        <w:t xml:space="preserve">ентра </w:t>
      </w:r>
      <w:r>
        <w:rPr>
          <w:rFonts w:ascii="Arial" w:hAnsi="Arial" w:cs="Arial"/>
        </w:rPr>
        <w:t>обавештавај</w:t>
      </w:r>
      <w:r>
        <w:rPr>
          <w:rFonts w:ascii="Arial" w:hAnsi="Arial" w:cs="Arial"/>
          <w:lang/>
        </w:rPr>
        <w:t>у</w:t>
      </w:r>
      <w:r w:rsidRPr="00E92B09">
        <w:rPr>
          <w:rFonts w:ascii="Arial" w:hAnsi="Arial" w:cs="Arial"/>
          <w:lang/>
        </w:rPr>
        <w:t xml:space="preserve"> путем</w:t>
      </w:r>
      <w:r w:rsidRPr="00E92B09">
        <w:rPr>
          <w:rFonts w:ascii="Arial" w:hAnsi="Arial" w:cs="Arial"/>
        </w:rPr>
        <w:t xml:space="preserve"> меј</w:t>
      </w:r>
      <w:r w:rsidRPr="00E92B09">
        <w:rPr>
          <w:rFonts w:ascii="Arial" w:hAnsi="Arial" w:cs="Arial"/>
          <w:lang/>
        </w:rPr>
        <w:t>ла,</w:t>
      </w:r>
      <w:r w:rsidRPr="00E92B09"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  <w:lang/>
        </w:rPr>
        <w:t>објављивање</w:t>
      </w:r>
      <w:r w:rsidR="008751AF">
        <w:rPr>
          <w:rFonts w:ascii="Arial" w:hAnsi="Arial" w:cs="Arial"/>
          <w:lang/>
        </w:rPr>
        <w:t>м на веб</w:t>
      </w:r>
      <w:r w:rsidRPr="00E92B09">
        <w:rPr>
          <w:rFonts w:ascii="Arial" w:hAnsi="Arial" w:cs="Arial"/>
        </w:rPr>
        <w:t xml:space="preserve"> </w:t>
      </w:r>
      <w:r w:rsidR="008751AF">
        <w:rPr>
          <w:rFonts w:ascii="Arial" w:hAnsi="Arial" w:cs="Arial"/>
          <w:lang/>
        </w:rPr>
        <w:t>и</w:t>
      </w:r>
      <w:r w:rsidR="00CC0B62">
        <w:rPr>
          <w:rFonts w:ascii="Arial" w:hAnsi="Arial" w:cs="Arial"/>
          <w:lang/>
        </w:rPr>
        <w:t xml:space="preserve"> фејсбук-страници ц</w:t>
      </w:r>
      <w:r w:rsidRPr="00E92B09">
        <w:rPr>
          <w:rFonts w:ascii="Arial" w:hAnsi="Arial" w:cs="Arial"/>
          <w:lang/>
        </w:rPr>
        <w:t xml:space="preserve">ентра, као </w:t>
      </w:r>
      <w:r w:rsidRPr="00E92B09">
        <w:rPr>
          <w:rFonts w:ascii="Arial" w:hAnsi="Arial" w:cs="Arial"/>
        </w:rPr>
        <w:t>и путем личног контакта.</w:t>
      </w:r>
      <w:r w:rsidR="00C20548">
        <w:rPr>
          <w:rFonts w:ascii="Arial" w:hAnsi="Arial" w:cs="Arial"/>
          <w:lang/>
        </w:rPr>
        <w:t xml:space="preserve"> Групне понуде се установама достављају четири пута годишње,</w:t>
      </w:r>
      <w:r w:rsidR="00466F5F">
        <w:rPr>
          <w:rFonts w:ascii="Arial" w:hAnsi="Arial" w:cs="Arial"/>
          <w:lang/>
        </w:rPr>
        <w:t xml:space="preserve"> </w:t>
      </w:r>
      <w:r w:rsidR="00C20548">
        <w:rPr>
          <w:rFonts w:ascii="Arial" w:hAnsi="Arial" w:cs="Arial"/>
          <w:lang/>
        </w:rPr>
        <w:t>а појединачне током целе школске године.</w:t>
      </w:r>
    </w:p>
    <w:p w:rsidR="00741C1C" w:rsidRPr="001C7FBB" w:rsidRDefault="00741C1C" w:rsidP="00F83CB6">
      <w:pPr>
        <w:pStyle w:val="Default"/>
        <w:ind w:firstLine="720"/>
        <w:jc w:val="both"/>
        <w:rPr>
          <w:rFonts w:ascii="Arial" w:hAnsi="Arial" w:cs="Arial"/>
          <w:color w:val="auto"/>
          <w:lang w:val="ru-RU"/>
        </w:rPr>
      </w:pPr>
    </w:p>
    <w:p w:rsidR="00165A2B" w:rsidRPr="0076178C" w:rsidRDefault="00165A2B" w:rsidP="00165A2B">
      <w:pPr>
        <w:tabs>
          <w:tab w:val="left" w:pos="720"/>
        </w:tabs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</w:t>
      </w:r>
      <w:r w:rsidRPr="00E92B09">
        <w:rPr>
          <w:rFonts w:ascii="Arial" w:hAnsi="Arial" w:cs="Arial"/>
          <w:bCs/>
        </w:rPr>
        <w:t xml:space="preserve">У </w:t>
      </w:r>
      <w:r w:rsidRPr="00E92B09">
        <w:rPr>
          <w:rFonts w:ascii="Arial" w:hAnsi="Arial" w:cs="Arial"/>
          <w:bCs/>
          <w:lang/>
        </w:rPr>
        <w:t>201</w:t>
      </w:r>
      <w:r w:rsidR="00C20548">
        <w:rPr>
          <w:rFonts w:ascii="Arial" w:hAnsi="Arial" w:cs="Arial"/>
          <w:bCs/>
          <w:lang/>
        </w:rPr>
        <w:t>9</w:t>
      </w:r>
      <w:r w:rsidRPr="00E92B09">
        <w:rPr>
          <w:rFonts w:ascii="Arial" w:hAnsi="Arial" w:cs="Arial"/>
          <w:bCs/>
          <w:lang/>
        </w:rPr>
        <w:t>.</w:t>
      </w:r>
      <w:r w:rsidRPr="00E92B09">
        <w:rPr>
          <w:rFonts w:ascii="Arial" w:hAnsi="Arial" w:cs="Arial"/>
          <w:bCs/>
        </w:rPr>
        <w:t xml:space="preserve"> години </w:t>
      </w:r>
      <w:r>
        <w:rPr>
          <w:rFonts w:ascii="Arial" w:hAnsi="Arial" w:cs="Arial"/>
          <w:bCs/>
        </w:rPr>
        <w:t xml:space="preserve">планира се </w:t>
      </w:r>
      <w:r w:rsidRPr="00E92B09">
        <w:rPr>
          <w:rFonts w:ascii="Arial" w:hAnsi="Arial" w:cs="Arial"/>
          <w:bCs/>
        </w:rPr>
        <w:t xml:space="preserve">понуда </w:t>
      </w:r>
      <w:r w:rsidRPr="00E92B09">
        <w:rPr>
          <w:rFonts w:ascii="Arial" w:hAnsi="Arial" w:cs="Arial"/>
          <w:bCs/>
          <w:lang w:val="ru-RU"/>
        </w:rPr>
        <w:t xml:space="preserve"> </w:t>
      </w:r>
      <w:r w:rsidRPr="00E92B09">
        <w:rPr>
          <w:rFonts w:ascii="Arial" w:hAnsi="Arial" w:cs="Arial"/>
          <w:bCs/>
        </w:rPr>
        <w:t>реализације семинара:</w:t>
      </w:r>
    </w:p>
    <w:p w:rsidR="00165A2B" w:rsidRPr="00E92B09" w:rsidRDefault="00165A2B" w:rsidP="005E63F6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E92B09">
        <w:rPr>
          <w:rFonts w:ascii="Arial" w:hAnsi="Arial" w:cs="Arial"/>
          <w:bCs/>
        </w:rPr>
        <w:t xml:space="preserve">са местом одржавања у </w:t>
      </w:r>
      <w:r>
        <w:rPr>
          <w:rFonts w:ascii="Arial" w:hAnsi="Arial" w:cs="Arial"/>
          <w:bCs/>
        </w:rPr>
        <w:t>Регионалном цен</w:t>
      </w:r>
      <w:r w:rsidR="00F43C7D">
        <w:rPr>
          <w:rFonts w:ascii="Arial" w:hAnsi="Arial" w:cs="Arial"/>
          <w:bCs/>
        </w:rPr>
        <w:t>тру</w:t>
      </w:r>
      <w:r w:rsidR="00805EC9">
        <w:rPr>
          <w:rFonts w:ascii="Arial" w:hAnsi="Arial" w:cs="Arial"/>
          <w:bCs/>
        </w:rPr>
        <w:t xml:space="preserve"> Ниш</w:t>
      </w:r>
      <w:r w:rsidR="00541904">
        <w:rPr>
          <w:rFonts w:ascii="Arial" w:hAnsi="Arial" w:cs="Arial"/>
          <w:bCs/>
        </w:rPr>
        <w:t>;</w:t>
      </w:r>
    </w:p>
    <w:p w:rsidR="00165A2B" w:rsidRPr="00E92B09" w:rsidRDefault="00165A2B" w:rsidP="005E63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92B09">
        <w:rPr>
          <w:rFonts w:ascii="Arial" w:hAnsi="Arial" w:cs="Arial"/>
        </w:rPr>
        <w:t xml:space="preserve">са местом реализације у </w:t>
      </w:r>
      <w:r w:rsidRPr="00E92B09">
        <w:rPr>
          <w:rFonts w:ascii="Arial" w:hAnsi="Arial" w:cs="Arial"/>
          <w:lang/>
        </w:rPr>
        <w:t xml:space="preserve">неком </w:t>
      </w:r>
      <w:r w:rsidR="00F43C7D">
        <w:rPr>
          <w:rFonts w:ascii="Arial" w:hAnsi="Arial" w:cs="Arial"/>
        </w:rPr>
        <w:t xml:space="preserve">другом </w:t>
      </w:r>
      <w:r w:rsidR="00F43C7D">
        <w:rPr>
          <w:rFonts w:ascii="Arial" w:hAnsi="Arial" w:cs="Arial"/>
          <w:lang/>
        </w:rPr>
        <w:t>р</w:t>
      </w:r>
      <w:r w:rsidRPr="00135DA3">
        <w:rPr>
          <w:rFonts w:ascii="Arial" w:hAnsi="Arial" w:cs="Arial"/>
        </w:rPr>
        <w:t>егионалом центру</w:t>
      </w:r>
      <w:r w:rsidR="00541904">
        <w:rPr>
          <w:rFonts w:ascii="Arial" w:hAnsi="Arial" w:cs="Arial"/>
        </w:rPr>
        <w:t>;</w:t>
      </w:r>
      <w:r w:rsidRPr="00135DA3">
        <w:rPr>
          <w:rFonts w:ascii="Arial" w:hAnsi="Arial" w:cs="Arial"/>
        </w:rPr>
        <w:t xml:space="preserve"> </w:t>
      </w:r>
    </w:p>
    <w:p w:rsidR="00165A2B" w:rsidRPr="00E92B09" w:rsidRDefault="00165A2B" w:rsidP="005E63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92B09">
        <w:rPr>
          <w:rFonts w:ascii="Arial" w:hAnsi="Arial" w:cs="Arial"/>
        </w:rPr>
        <w:t>са местом одржавања у школи</w:t>
      </w:r>
      <w:r w:rsidRPr="00E92B09">
        <w:rPr>
          <w:rFonts w:ascii="Arial" w:hAnsi="Arial" w:cs="Arial"/>
          <w:lang/>
        </w:rPr>
        <w:t>, предшколској установи,</w:t>
      </w:r>
      <w:r>
        <w:rPr>
          <w:rFonts w:ascii="Arial" w:hAnsi="Arial" w:cs="Arial"/>
        </w:rPr>
        <w:t xml:space="preserve"> дому ученика</w:t>
      </w:r>
    </w:p>
    <w:p w:rsidR="00165A2B" w:rsidRPr="000558BB" w:rsidRDefault="00165A2B" w:rsidP="000558B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92B09">
        <w:rPr>
          <w:rFonts w:ascii="Arial" w:hAnsi="Arial" w:cs="Arial"/>
          <w:lang/>
        </w:rPr>
        <w:t>преко интернета</w:t>
      </w:r>
      <w:r w:rsidR="007971A4">
        <w:rPr>
          <w:rFonts w:ascii="Arial" w:hAnsi="Arial" w:cs="Arial"/>
          <w:lang/>
        </w:rPr>
        <w:t>,</w:t>
      </w:r>
      <w:r w:rsidR="007971A4" w:rsidRPr="007971A4">
        <w:rPr>
          <w:rFonts w:ascii="Arial" w:hAnsi="Arial" w:cs="Arial"/>
        </w:rPr>
        <w:t xml:space="preserve"> </w:t>
      </w:r>
      <w:r w:rsidR="007971A4" w:rsidRPr="00E92B09">
        <w:rPr>
          <w:rFonts w:ascii="Arial" w:hAnsi="Arial" w:cs="Arial"/>
        </w:rPr>
        <w:t>путем видео-конференцијских предавања.</w:t>
      </w:r>
      <w:r w:rsidRPr="00E92B09">
        <w:rPr>
          <w:rFonts w:ascii="Arial" w:hAnsi="Arial" w:cs="Arial"/>
        </w:rPr>
        <w:t xml:space="preserve"> </w:t>
      </w:r>
    </w:p>
    <w:p w:rsidR="000558BB" w:rsidRPr="000558BB" w:rsidRDefault="000558BB" w:rsidP="000558BB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:rsidR="00165A2B" w:rsidRDefault="00165A2B" w:rsidP="00165A2B">
      <w:pPr>
        <w:tabs>
          <w:tab w:val="left" w:pos="720"/>
        </w:tabs>
        <w:jc w:val="both"/>
        <w:rPr>
          <w:rFonts w:ascii="Arial" w:hAnsi="Arial" w:cs="Arial"/>
        </w:rPr>
      </w:pPr>
      <w:r w:rsidRPr="00E92B09">
        <w:rPr>
          <w:rFonts w:ascii="Arial" w:hAnsi="Arial" w:cs="Arial"/>
          <w:lang/>
        </w:rPr>
        <w:lastRenderedPageBreak/>
        <w:tab/>
      </w:r>
      <w:r w:rsidRPr="00E92B09">
        <w:rPr>
          <w:rFonts w:ascii="Arial" w:hAnsi="Arial" w:cs="Arial"/>
        </w:rPr>
        <w:t>Регионални центар</w:t>
      </w:r>
      <w:r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</w:rPr>
        <w:t xml:space="preserve">ће </w:t>
      </w:r>
      <w:r w:rsidRPr="00E92B09">
        <w:rPr>
          <w:rFonts w:ascii="Arial" w:hAnsi="Arial" w:cs="Arial"/>
          <w:lang/>
        </w:rPr>
        <w:t xml:space="preserve">семинаре за </w:t>
      </w:r>
      <w:r w:rsidRPr="00E92B09">
        <w:rPr>
          <w:rFonts w:ascii="Arial" w:hAnsi="Arial" w:cs="Arial"/>
        </w:rPr>
        <w:t>запослене у образовању</w:t>
      </w:r>
      <w:r w:rsidR="007B5D4C">
        <w:rPr>
          <w:rFonts w:ascii="Arial" w:hAnsi="Arial" w:cs="Arial"/>
          <w:lang/>
        </w:rPr>
        <w:t xml:space="preserve"> организовати</w:t>
      </w:r>
      <w:r w:rsidRPr="00E92B09"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  <w:lang/>
        </w:rPr>
        <w:t xml:space="preserve">и </w:t>
      </w:r>
      <w:r w:rsidRPr="00E92B09">
        <w:rPr>
          <w:rFonts w:ascii="Arial" w:hAnsi="Arial" w:cs="Arial"/>
        </w:rPr>
        <w:t>у сарадњи са Министарством просвете, науке и технолошког развоја</w:t>
      </w:r>
      <w:r w:rsidRPr="00E92B09">
        <w:rPr>
          <w:rFonts w:ascii="Arial" w:hAnsi="Arial" w:cs="Arial"/>
          <w:lang/>
        </w:rPr>
        <w:t xml:space="preserve"> </w:t>
      </w:r>
      <w:r w:rsidRPr="00E92B09">
        <w:rPr>
          <w:rFonts w:ascii="Arial" w:hAnsi="Arial" w:cs="Arial"/>
        </w:rPr>
        <w:t>Републике Србије</w:t>
      </w:r>
      <w:r w:rsidR="00870D67">
        <w:rPr>
          <w:rFonts w:ascii="Arial" w:hAnsi="Arial" w:cs="Arial"/>
          <w:lang/>
        </w:rPr>
        <w:t>, заводима</w:t>
      </w:r>
      <w:r w:rsidR="00B4250B">
        <w:rPr>
          <w:rFonts w:ascii="Arial" w:hAnsi="Arial" w:cs="Arial"/>
        </w:rPr>
        <w:t>, стручним друштвима</w:t>
      </w:r>
      <w:r w:rsidR="00B4250B">
        <w:rPr>
          <w:rFonts w:ascii="Arial" w:hAnsi="Arial" w:cs="Arial"/>
          <w:lang/>
        </w:rPr>
        <w:t>, а организоваће</w:t>
      </w:r>
      <w:r w:rsidRPr="00E92B09">
        <w:rPr>
          <w:rFonts w:ascii="Arial" w:hAnsi="Arial" w:cs="Arial"/>
        </w:rPr>
        <w:t xml:space="preserve"> и семинаре из </w:t>
      </w:r>
      <w:r w:rsidR="007337F9">
        <w:rPr>
          <w:rFonts w:ascii="Arial" w:hAnsi="Arial" w:cs="Arial"/>
          <w:lang/>
        </w:rPr>
        <w:t xml:space="preserve">националних и </w:t>
      </w:r>
      <w:r w:rsidRPr="00E92B09">
        <w:rPr>
          <w:rFonts w:ascii="Arial" w:hAnsi="Arial" w:cs="Arial"/>
          <w:lang/>
        </w:rPr>
        <w:t xml:space="preserve">међународних пројеката у којима је носилац </w:t>
      </w:r>
      <w:r w:rsidR="000558BB">
        <w:rPr>
          <w:rFonts w:ascii="Arial" w:hAnsi="Arial" w:cs="Arial"/>
          <w:lang/>
        </w:rPr>
        <w:t>пројеката</w:t>
      </w:r>
      <w:r w:rsidR="005D54AD">
        <w:rPr>
          <w:rFonts w:ascii="Arial" w:hAnsi="Arial" w:cs="Arial"/>
          <w:lang/>
        </w:rPr>
        <w:t xml:space="preserve"> </w:t>
      </w:r>
      <w:r w:rsidRPr="00E92B09">
        <w:rPr>
          <w:rFonts w:ascii="Arial" w:hAnsi="Arial" w:cs="Arial"/>
          <w:lang/>
        </w:rPr>
        <w:t xml:space="preserve">Министарство </w:t>
      </w:r>
      <w:r>
        <w:rPr>
          <w:rFonts w:ascii="Arial" w:hAnsi="Arial" w:cs="Arial"/>
        </w:rPr>
        <w:t>просвете</w:t>
      </w:r>
      <w:r w:rsidR="00CA5A87">
        <w:rPr>
          <w:rFonts w:ascii="Arial" w:hAnsi="Arial" w:cs="Arial"/>
          <w:lang/>
        </w:rPr>
        <w:t>.</w:t>
      </w:r>
    </w:p>
    <w:p w:rsidR="007B5D4C" w:rsidRDefault="00165A2B" w:rsidP="007B5D4C">
      <w:pPr>
        <w:tabs>
          <w:tab w:val="left" w:pos="720"/>
        </w:tabs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       </w:t>
      </w:r>
      <w:r w:rsidRPr="00E92B09">
        <w:rPr>
          <w:rFonts w:ascii="Arial" w:hAnsi="Arial" w:cs="Arial"/>
        </w:rPr>
        <w:t>Регионални центар</w:t>
      </w:r>
      <w:r w:rsidR="007337F9">
        <w:rPr>
          <w:rFonts w:ascii="Arial" w:hAnsi="Arial" w:cs="Arial"/>
          <w:lang/>
        </w:rPr>
        <w:t xml:space="preserve"> планира да </w:t>
      </w:r>
      <w:r w:rsidR="00D63A48">
        <w:rPr>
          <w:rFonts w:ascii="Arial" w:hAnsi="Arial" w:cs="Arial"/>
        </w:rPr>
        <w:t>о</w:t>
      </w:r>
      <w:r w:rsidR="00204248">
        <w:rPr>
          <w:rFonts w:ascii="Arial" w:hAnsi="Arial" w:cs="Arial"/>
        </w:rPr>
        <w:t>рганиз</w:t>
      </w:r>
      <w:r w:rsidR="007337F9">
        <w:rPr>
          <w:rFonts w:ascii="Arial" w:hAnsi="Arial" w:cs="Arial"/>
          <w:lang/>
        </w:rPr>
        <w:t>ује и</w:t>
      </w:r>
      <w:r>
        <w:rPr>
          <w:rFonts w:ascii="Arial" w:hAnsi="Arial" w:cs="Arial"/>
        </w:rPr>
        <w:t xml:space="preserve"> акредитоване стручне скупове (конференције</w:t>
      </w:r>
      <w:r w:rsidR="007337F9"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конгресе</w:t>
      </w:r>
      <w:r w:rsidR="007337F9">
        <w:rPr>
          <w:rFonts w:ascii="Arial" w:hAnsi="Arial" w:cs="Arial"/>
          <w:lang/>
        </w:rPr>
        <w:t>, трибине, летње/зимске школе, стручна и студијска путовања, пројекте мобилности</w:t>
      </w:r>
      <w:r>
        <w:rPr>
          <w:rFonts w:ascii="Arial" w:hAnsi="Arial" w:cs="Arial"/>
        </w:rPr>
        <w:t>) у складу са пр</w:t>
      </w:r>
      <w:r w:rsidR="00307131">
        <w:rPr>
          <w:rFonts w:ascii="Arial" w:hAnsi="Arial" w:cs="Arial"/>
        </w:rPr>
        <w:t>опис</w:t>
      </w:r>
      <w:r w:rsidR="00307131">
        <w:rPr>
          <w:rFonts w:ascii="Arial" w:hAnsi="Arial" w:cs="Arial"/>
          <w:lang/>
        </w:rPr>
        <w:t xml:space="preserve">има </w:t>
      </w:r>
      <w:r w:rsidR="00D63A48">
        <w:rPr>
          <w:rFonts w:ascii="Arial" w:hAnsi="Arial" w:cs="Arial"/>
        </w:rPr>
        <w:t xml:space="preserve">из </w:t>
      </w:r>
      <w:r w:rsidRPr="00E92B09">
        <w:rPr>
          <w:rFonts w:ascii="Arial" w:hAnsi="Arial" w:cs="Arial"/>
        </w:rPr>
        <w:t>Правилника о сталном стручном усавршавању и стицању звања наставника, васпитача</w:t>
      </w:r>
      <w:r w:rsidRPr="00E92B09">
        <w:rPr>
          <w:rFonts w:ascii="Arial" w:hAnsi="Arial" w:cs="Arial"/>
          <w:lang/>
        </w:rPr>
        <w:t xml:space="preserve"> и</w:t>
      </w:r>
      <w:r w:rsidRPr="00E92B09">
        <w:rPr>
          <w:rFonts w:ascii="Arial" w:hAnsi="Arial" w:cs="Arial"/>
        </w:rPr>
        <w:t xml:space="preserve"> стручних сарадника (</w:t>
      </w:r>
      <w:r w:rsidR="00307131" w:rsidRPr="00E92B09">
        <w:rPr>
          <w:rFonts w:ascii="Arial" w:hAnsi="Arial" w:cs="Arial"/>
        </w:rPr>
        <w:t xml:space="preserve">Сл.гласник РС, </w:t>
      </w:r>
      <w:r w:rsidR="00BF35CA" w:rsidRPr="00E92B09">
        <w:rPr>
          <w:rFonts w:ascii="Arial" w:hAnsi="Arial" w:cs="Arial"/>
        </w:rPr>
        <w:t>бр.</w:t>
      </w:r>
      <w:r w:rsidR="00BF35CA">
        <w:rPr>
          <w:rFonts w:ascii="Arial" w:hAnsi="Arial" w:cs="Arial"/>
          <w:lang/>
        </w:rPr>
        <w:t>81</w:t>
      </w:r>
      <w:r w:rsidR="00BF35CA" w:rsidRPr="00E92B09">
        <w:rPr>
          <w:rFonts w:ascii="Arial" w:hAnsi="Arial" w:cs="Arial"/>
          <w:lang/>
        </w:rPr>
        <w:t>/201</w:t>
      </w:r>
      <w:r w:rsidR="00BF35CA">
        <w:rPr>
          <w:rFonts w:ascii="Arial" w:hAnsi="Arial" w:cs="Arial"/>
          <w:lang/>
        </w:rPr>
        <w:t>7</w:t>
      </w:r>
      <w:r w:rsidR="007337F9">
        <w:rPr>
          <w:rFonts w:ascii="Arial" w:hAnsi="Arial" w:cs="Arial"/>
          <w:lang/>
        </w:rPr>
        <w:t xml:space="preserve"> и 48/2018</w:t>
      </w:r>
      <w:r w:rsidR="00307131">
        <w:rPr>
          <w:rFonts w:ascii="Arial" w:hAnsi="Arial" w:cs="Arial"/>
          <w:lang/>
        </w:rPr>
        <w:t>).</w:t>
      </w:r>
      <w:r w:rsidR="007B5D4C">
        <w:rPr>
          <w:rFonts w:ascii="Arial" w:hAnsi="Arial" w:cs="Arial"/>
          <w:lang/>
        </w:rPr>
        <w:t xml:space="preserve"> </w:t>
      </w:r>
    </w:p>
    <w:p w:rsidR="007337F9" w:rsidRPr="00B4250B" w:rsidRDefault="007B5D4C" w:rsidP="007B5D4C">
      <w:pPr>
        <w:tabs>
          <w:tab w:val="left" w:pos="720"/>
        </w:tabs>
        <w:jc w:val="both"/>
        <w:rPr>
          <w:rFonts w:ascii="Arial" w:hAnsi="Arial" w:cs="Arial"/>
          <w:i/>
          <w:sz w:val="22"/>
          <w:szCs w:val="22"/>
          <w:lang/>
        </w:rPr>
      </w:pPr>
      <w:r w:rsidRPr="00B4250B">
        <w:rPr>
          <w:rFonts w:ascii="Arial" w:hAnsi="Arial" w:cs="Arial"/>
          <w:sz w:val="22"/>
          <w:szCs w:val="22"/>
          <w:lang/>
        </w:rPr>
        <w:t>(</w:t>
      </w:r>
      <w:r w:rsidRPr="00B4250B">
        <w:rPr>
          <w:rFonts w:ascii="Arial" w:hAnsi="Arial" w:cs="Arial"/>
          <w:i/>
          <w:sz w:val="22"/>
          <w:szCs w:val="22"/>
          <w:lang/>
        </w:rPr>
        <w:t>Н</w:t>
      </w:r>
      <w:r w:rsidR="007337F9" w:rsidRPr="00B4250B">
        <w:rPr>
          <w:rFonts w:ascii="Arial" w:hAnsi="Arial" w:cs="Arial"/>
          <w:i/>
          <w:sz w:val="22"/>
          <w:szCs w:val="22"/>
          <w:lang/>
        </w:rPr>
        <w:t>аставн</w:t>
      </w:r>
      <w:r w:rsidR="000558BB" w:rsidRPr="00B4250B">
        <w:rPr>
          <w:rFonts w:ascii="Arial" w:hAnsi="Arial" w:cs="Arial"/>
          <w:i/>
          <w:sz w:val="22"/>
          <w:szCs w:val="22"/>
          <w:lang/>
        </w:rPr>
        <w:t>ик, васпитач и стручни сарадник</w:t>
      </w:r>
      <w:r w:rsidRPr="00B4250B">
        <w:rPr>
          <w:rFonts w:ascii="Arial" w:hAnsi="Arial" w:cs="Arial"/>
          <w:i/>
          <w:sz w:val="22"/>
          <w:szCs w:val="22"/>
          <w:lang/>
        </w:rPr>
        <w:t xml:space="preserve">, </w:t>
      </w:r>
      <w:r w:rsidR="007337F9" w:rsidRPr="00B4250B">
        <w:rPr>
          <w:rFonts w:ascii="Arial" w:hAnsi="Arial" w:cs="Arial"/>
          <w:i/>
          <w:sz w:val="22"/>
          <w:szCs w:val="22"/>
          <w:lang/>
        </w:rPr>
        <w:t>у складу са чланом 23. Правилника о сталном стручном усавршавању</w:t>
      </w:r>
      <w:r w:rsidRPr="00B4250B">
        <w:rPr>
          <w:rFonts w:ascii="Arial" w:hAnsi="Arial" w:cs="Arial"/>
          <w:i/>
          <w:sz w:val="22"/>
          <w:szCs w:val="22"/>
          <w:lang/>
        </w:rPr>
        <w:t xml:space="preserve"> има обавезу: </w:t>
      </w:r>
      <w:r w:rsidR="000558BB" w:rsidRPr="00B4250B">
        <w:rPr>
          <w:rFonts w:ascii="Arial" w:hAnsi="Arial" w:cs="Arial"/>
          <w:i/>
          <w:sz w:val="22"/>
          <w:szCs w:val="22"/>
          <w:lang/>
        </w:rPr>
        <w:t>„</w:t>
      </w:r>
      <w:r w:rsidRPr="00B4250B">
        <w:rPr>
          <w:rFonts w:ascii="Arial" w:hAnsi="Arial" w:cs="Arial"/>
          <w:i/>
          <w:sz w:val="22"/>
          <w:szCs w:val="22"/>
          <w:lang/>
        </w:rPr>
        <w:t>У</w:t>
      </w:r>
      <w:r w:rsidR="007337F9" w:rsidRPr="00B4250B">
        <w:rPr>
          <w:rFonts w:ascii="Arial" w:hAnsi="Arial" w:cs="Arial"/>
          <w:i/>
          <w:sz w:val="22"/>
          <w:szCs w:val="22"/>
          <w:lang w:val="ru-RU"/>
        </w:rPr>
        <w:t xml:space="preserve"> оквиру пуног радног времена наставник, васпита</w:t>
      </w:r>
      <w:r w:rsidRPr="00B4250B">
        <w:rPr>
          <w:rFonts w:ascii="Arial" w:hAnsi="Arial" w:cs="Arial"/>
          <w:i/>
          <w:sz w:val="22"/>
          <w:szCs w:val="22"/>
          <w:lang w:val="ru-RU"/>
        </w:rPr>
        <w:t>ч и стручни сарадник има 64 сата</w:t>
      </w:r>
      <w:r w:rsidR="007337F9" w:rsidRPr="00B4250B">
        <w:rPr>
          <w:rFonts w:ascii="Arial" w:hAnsi="Arial" w:cs="Arial"/>
          <w:i/>
          <w:sz w:val="22"/>
          <w:szCs w:val="22"/>
          <w:lang w:val="ru-RU"/>
        </w:rPr>
        <w:t xml:space="preserve"> годишње различитих облика стручног усавршавања, и то:</w:t>
      </w:r>
      <w:r w:rsidR="007337F9" w:rsidRPr="00B4250B">
        <w:rPr>
          <w:i/>
          <w:sz w:val="22"/>
          <w:szCs w:val="22"/>
          <w:lang w:val="ru-RU"/>
        </w:rPr>
        <w:t xml:space="preserve"> </w:t>
      </w:r>
    </w:p>
    <w:p w:rsidR="007B5D4C" w:rsidRPr="007B5D4C" w:rsidRDefault="007B5D4C" w:rsidP="007B5D4C">
      <w:pPr>
        <w:pStyle w:val="normal0"/>
        <w:spacing w:before="0" w:beforeAutospacing="0" w:after="0" w:afterAutospacing="0"/>
        <w:jc w:val="both"/>
        <w:rPr>
          <w:i/>
          <w:lang w:val="ru-RU"/>
        </w:rPr>
      </w:pPr>
      <w:r w:rsidRPr="007B5D4C">
        <w:rPr>
          <w:i/>
          <w:lang w:val="ru-RU"/>
        </w:rPr>
        <w:t xml:space="preserve">1) 44 сата стручног усавршавања које предузима установа у оквиру својих развојних активности из члана 4. став 1. тачка 1) овог Правилника; </w:t>
      </w:r>
    </w:p>
    <w:p w:rsidR="007B5D4C" w:rsidRDefault="007B5D4C" w:rsidP="007B5D4C">
      <w:pPr>
        <w:pStyle w:val="normal0"/>
        <w:spacing w:before="0" w:beforeAutospacing="0" w:after="0" w:afterAutospacing="0"/>
        <w:jc w:val="both"/>
        <w:rPr>
          <w:i/>
          <w:lang w:val="ru-RU"/>
        </w:rPr>
      </w:pPr>
      <w:r w:rsidRPr="007B5D4C">
        <w:rPr>
          <w:i/>
          <w:lang w:val="ru-RU"/>
        </w:rPr>
        <w:t>2) 20 сати стручног усавршавања из члана 4. став 1. тач. 2)-4) овог правилника, за које има право на плаћено одсуство</w:t>
      </w:r>
      <w:r w:rsidR="00943BCA" w:rsidRPr="00884000">
        <w:rPr>
          <w:lang/>
        </w:rPr>
        <w:t>“</w:t>
      </w:r>
      <w:r w:rsidR="00B4250B">
        <w:rPr>
          <w:i/>
          <w:lang w:val="ru-RU"/>
        </w:rPr>
        <w:t>)</w:t>
      </w:r>
      <w:r w:rsidRPr="007B5D4C">
        <w:rPr>
          <w:i/>
          <w:lang w:val="ru-RU"/>
        </w:rPr>
        <w:t>.</w:t>
      </w:r>
    </w:p>
    <w:p w:rsidR="002D17D7" w:rsidRDefault="002D17D7" w:rsidP="007B5D4C">
      <w:pPr>
        <w:pStyle w:val="normal0"/>
        <w:spacing w:before="0" w:beforeAutospacing="0" w:after="0" w:afterAutospacing="0"/>
        <w:jc w:val="both"/>
        <w:rPr>
          <w:i/>
          <w:lang w:val="ru-RU"/>
        </w:rPr>
      </w:pPr>
    </w:p>
    <w:p w:rsidR="002D17D7" w:rsidRPr="00062F36" w:rsidRDefault="002D17D7" w:rsidP="002D17D7">
      <w:pPr>
        <w:jc w:val="both"/>
        <w:rPr>
          <w:rFonts w:ascii="Arial" w:hAnsi="Arial" w:cs="Arial"/>
          <w:lang/>
        </w:rPr>
      </w:pPr>
      <w:r w:rsidRPr="0098548A">
        <w:rPr>
          <w:rFonts w:ascii="Arial" w:hAnsi="Arial" w:cs="Arial"/>
          <w:color w:val="FF0000"/>
          <w:lang/>
        </w:rPr>
        <w:t xml:space="preserve">        </w:t>
      </w:r>
      <w:r w:rsidRPr="00062F36">
        <w:rPr>
          <w:rFonts w:ascii="Arial" w:hAnsi="Arial" w:cs="Arial"/>
          <w:lang/>
        </w:rPr>
        <w:t>У Каталогу</w:t>
      </w:r>
      <w:r w:rsidRPr="00062F36">
        <w:rPr>
          <w:rFonts w:ascii="Arial" w:hAnsi="Arial" w:cs="Arial"/>
        </w:rPr>
        <w:t xml:space="preserve"> програма стручног усавршавања запослених у образовању за 201</w:t>
      </w:r>
      <w:r w:rsidRPr="00062F36">
        <w:rPr>
          <w:rFonts w:ascii="Arial" w:hAnsi="Arial" w:cs="Arial"/>
          <w:lang/>
        </w:rPr>
        <w:t>8</w:t>
      </w:r>
      <w:r w:rsidRPr="00062F36">
        <w:rPr>
          <w:rFonts w:ascii="Arial" w:hAnsi="Arial" w:cs="Arial"/>
        </w:rPr>
        <w:t>/201</w:t>
      </w:r>
      <w:r w:rsidRPr="00062F36">
        <w:rPr>
          <w:rFonts w:ascii="Arial" w:hAnsi="Arial" w:cs="Arial"/>
          <w:lang/>
        </w:rPr>
        <w:t>9</w:t>
      </w:r>
      <w:r w:rsidRPr="00062F36">
        <w:rPr>
          <w:rFonts w:ascii="Arial" w:hAnsi="Arial" w:cs="Arial"/>
        </w:rPr>
        <w:t>/20</w:t>
      </w:r>
      <w:r w:rsidRPr="00062F36">
        <w:rPr>
          <w:rFonts w:ascii="Arial" w:hAnsi="Arial" w:cs="Arial"/>
          <w:lang/>
        </w:rPr>
        <w:t>20/2021. годину Регионални центар Ниш је подржао 16 семинара</w:t>
      </w:r>
      <w:r w:rsidR="000558BB" w:rsidRPr="00062F36">
        <w:rPr>
          <w:rFonts w:ascii="Arial" w:hAnsi="Arial" w:cs="Arial"/>
          <w:lang/>
        </w:rPr>
        <w:t xml:space="preserve"> које ће</w:t>
      </w:r>
      <w:r w:rsidR="00B4250B">
        <w:rPr>
          <w:rFonts w:ascii="Arial" w:hAnsi="Arial" w:cs="Arial"/>
          <w:lang/>
        </w:rPr>
        <w:t xml:space="preserve"> нудити образовно-</w:t>
      </w:r>
      <w:r w:rsidRPr="00062F36">
        <w:rPr>
          <w:rFonts w:ascii="Arial" w:hAnsi="Arial" w:cs="Arial"/>
          <w:lang/>
        </w:rPr>
        <w:t>васпитним установама и ц</w:t>
      </w:r>
      <w:r w:rsidR="00AB45B3" w:rsidRPr="00062F36">
        <w:rPr>
          <w:rFonts w:ascii="Arial" w:hAnsi="Arial" w:cs="Arial"/>
          <w:lang/>
        </w:rPr>
        <w:t>ентрима за стручно усавршавање. Нова о</w:t>
      </w:r>
      <w:r w:rsidRPr="00062F36">
        <w:rPr>
          <w:rFonts w:ascii="Arial" w:hAnsi="Arial" w:cs="Arial"/>
          <w:lang/>
        </w:rPr>
        <w:t xml:space="preserve">бавеза </w:t>
      </w:r>
      <w:r w:rsidR="00B4250B">
        <w:rPr>
          <w:rFonts w:ascii="Arial" w:hAnsi="Arial" w:cs="Arial"/>
          <w:lang/>
        </w:rPr>
        <w:t xml:space="preserve">Регионалног </w:t>
      </w:r>
      <w:r w:rsidRPr="00062F36">
        <w:rPr>
          <w:rFonts w:ascii="Arial" w:hAnsi="Arial" w:cs="Arial"/>
          <w:lang/>
        </w:rPr>
        <w:t xml:space="preserve">центра </w:t>
      </w:r>
      <w:r w:rsidR="00AB45B3" w:rsidRPr="00062F36">
        <w:rPr>
          <w:rFonts w:ascii="Arial" w:hAnsi="Arial" w:cs="Arial"/>
          <w:lang/>
        </w:rPr>
        <w:t>од ове акредит</w:t>
      </w:r>
      <w:r w:rsidR="00062F36" w:rsidRPr="00062F36">
        <w:rPr>
          <w:rFonts w:ascii="Arial" w:hAnsi="Arial" w:cs="Arial"/>
          <w:lang/>
        </w:rPr>
        <w:t>а</w:t>
      </w:r>
      <w:r w:rsidR="00AB45B3" w:rsidRPr="00062F36">
        <w:rPr>
          <w:rFonts w:ascii="Arial" w:hAnsi="Arial" w:cs="Arial"/>
          <w:lang/>
        </w:rPr>
        <w:t xml:space="preserve">ције </w:t>
      </w:r>
      <w:r w:rsidRPr="00062F36">
        <w:rPr>
          <w:rFonts w:ascii="Arial" w:hAnsi="Arial" w:cs="Arial"/>
          <w:lang/>
        </w:rPr>
        <w:t xml:space="preserve">је да прати реализацију </w:t>
      </w:r>
      <w:r w:rsidR="00AB45B3" w:rsidRPr="00062F36">
        <w:rPr>
          <w:rFonts w:ascii="Arial" w:hAnsi="Arial" w:cs="Arial"/>
          <w:lang/>
        </w:rPr>
        <w:t xml:space="preserve">подржаних </w:t>
      </w:r>
      <w:r w:rsidRPr="00062F36">
        <w:rPr>
          <w:rFonts w:ascii="Arial" w:hAnsi="Arial" w:cs="Arial"/>
          <w:lang/>
        </w:rPr>
        <w:t>семинара и да извештава Завод за унапређивање образовања и васпитања о примени програма</w:t>
      </w:r>
      <w:r w:rsidR="00AB45B3" w:rsidRPr="00062F36">
        <w:rPr>
          <w:rFonts w:ascii="Arial" w:hAnsi="Arial" w:cs="Arial"/>
          <w:lang/>
        </w:rPr>
        <w:t xml:space="preserve"> што</w:t>
      </w:r>
      <w:r w:rsidR="00CB0238" w:rsidRPr="00062F36">
        <w:rPr>
          <w:rFonts w:ascii="Arial" w:hAnsi="Arial" w:cs="Arial"/>
          <w:lang/>
        </w:rPr>
        <w:t xml:space="preserve"> подразумева интензивнију сарадњу са</w:t>
      </w:r>
      <w:r w:rsidR="009941D0">
        <w:rPr>
          <w:rFonts w:ascii="Arial" w:hAnsi="Arial" w:cs="Arial"/>
          <w:lang/>
        </w:rPr>
        <w:t xml:space="preserve"> поменутим Заводом.</w:t>
      </w:r>
    </w:p>
    <w:p w:rsidR="00AF4484" w:rsidRPr="00062F36" w:rsidRDefault="002D17D7" w:rsidP="009941D0">
      <w:pPr>
        <w:pStyle w:val="Default"/>
        <w:ind w:firstLine="720"/>
        <w:jc w:val="both"/>
        <w:rPr>
          <w:rFonts w:ascii="Arial" w:hAnsi="Arial" w:cs="Arial"/>
          <w:color w:val="auto"/>
          <w:lang/>
        </w:rPr>
      </w:pPr>
      <w:r w:rsidRPr="00062F36">
        <w:rPr>
          <w:rFonts w:ascii="Arial" w:hAnsi="Arial" w:cs="Arial"/>
          <w:color w:val="auto"/>
          <w:lang/>
        </w:rPr>
        <w:t>Како се Правилник</w:t>
      </w:r>
      <w:r w:rsidR="00AF4484" w:rsidRPr="00062F36">
        <w:rPr>
          <w:rFonts w:ascii="Arial" w:hAnsi="Arial" w:cs="Arial"/>
          <w:color w:val="auto"/>
          <w:lang/>
        </w:rPr>
        <w:t xml:space="preserve"> о </w:t>
      </w:r>
      <w:r w:rsidRPr="00062F36">
        <w:rPr>
          <w:rFonts w:ascii="Arial" w:hAnsi="Arial" w:cs="Arial"/>
          <w:color w:val="auto"/>
          <w:lang/>
        </w:rPr>
        <w:t>стручном усавршавању не односи на директоре</w:t>
      </w:r>
      <w:r w:rsidR="00CB0238" w:rsidRPr="00062F36">
        <w:rPr>
          <w:rFonts w:ascii="Arial" w:hAnsi="Arial" w:cs="Arial"/>
          <w:color w:val="auto"/>
          <w:lang/>
        </w:rPr>
        <w:t xml:space="preserve"> школа, Регионални центар планира да</w:t>
      </w:r>
      <w:r w:rsidRPr="00062F36">
        <w:rPr>
          <w:rFonts w:ascii="Arial" w:hAnsi="Arial" w:cs="Arial"/>
          <w:color w:val="auto"/>
          <w:lang/>
        </w:rPr>
        <w:t xml:space="preserve"> за ту циљну групу орг</w:t>
      </w:r>
      <w:r w:rsidR="00CB0238" w:rsidRPr="00062F36">
        <w:rPr>
          <w:rFonts w:ascii="Arial" w:hAnsi="Arial" w:cs="Arial"/>
          <w:color w:val="auto"/>
          <w:lang/>
        </w:rPr>
        <w:t>анизује обуке</w:t>
      </w:r>
      <w:r w:rsidRPr="00062F36">
        <w:rPr>
          <w:rFonts w:ascii="Arial" w:hAnsi="Arial" w:cs="Arial"/>
          <w:color w:val="auto"/>
          <w:lang/>
        </w:rPr>
        <w:t xml:space="preserve"> у складу са новим Правилником о програму обуке и полагању испита за лиценцу за директоре установе образовања и васпитања (Сл.гласник РС 81/2017 и 27/2018)</w:t>
      </w:r>
      <w:r w:rsidR="00AF4484" w:rsidRPr="00062F36">
        <w:rPr>
          <w:rFonts w:ascii="Arial" w:hAnsi="Arial" w:cs="Arial"/>
          <w:color w:val="auto"/>
          <w:lang/>
        </w:rPr>
        <w:t>.</w:t>
      </w:r>
    </w:p>
    <w:p w:rsidR="002D17D7" w:rsidRPr="00062F36" w:rsidRDefault="00AF4484" w:rsidP="00AF4484">
      <w:pPr>
        <w:ind w:firstLine="720"/>
        <w:jc w:val="both"/>
        <w:rPr>
          <w:rFonts w:ascii="Arial" w:hAnsi="Arial" w:cs="Arial"/>
          <w:lang/>
        </w:rPr>
      </w:pPr>
      <w:r w:rsidRPr="00062F36">
        <w:rPr>
          <w:rFonts w:ascii="Arial" w:hAnsi="Arial" w:cs="Arial"/>
          <w:lang/>
        </w:rPr>
        <w:t>Успешно дефинисање процедуре наплате котизација с</w:t>
      </w:r>
      <w:r w:rsidR="002D17D7" w:rsidRPr="00062F36">
        <w:rPr>
          <w:rFonts w:ascii="Arial" w:hAnsi="Arial" w:cs="Arial"/>
          <w:lang/>
        </w:rPr>
        <w:t xml:space="preserve">а Секретаријатом за образовање </w:t>
      </w:r>
      <w:r w:rsidRPr="00062F36">
        <w:rPr>
          <w:rFonts w:ascii="Arial" w:hAnsi="Arial" w:cs="Arial"/>
          <w:lang/>
        </w:rPr>
        <w:t>Града Ниша омогу</w:t>
      </w:r>
      <w:r w:rsidR="00062F36" w:rsidRPr="00062F36">
        <w:rPr>
          <w:rFonts w:ascii="Arial" w:hAnsi="Arial" w:cs="Arial"/>
          <w:lang/>
        </w:rPr>
        <w:t>ћиће и у 2019. години к</w:t>
      </w:r>
      <w:r w:rsidRPr="00062F36">
        <w:rPr>
          <w:rFonts w:ascii="Arial" w:hAnsi="Arial" w:cs="Arial"/>
          <w:lang/>
        </w:rPr>
        <w:t>валитетно стручно усавршавање</w:t>
      </w:r>
      <w:r w:rsidR="002D17D7" w:rsidRPr="00062F36">
        <w:rPr>
          <w:rFonts w:ascii="Arial" w:hAnsi="Arial" w:cs="Arial"/>
          <w:lang/>
        </w:rPr>
        <w:t xml:space="preserve"> наставник</w:t>
      </w:r>
      <w:r w:rsidRPr="00062F36">
        <w:rPr>
          <w:rFonts w:ascii="Arial" w:hAnsi="Arial" w:cs="Arial"/>
          <w:lang/>
        </w:rPr>
        <w:t>а</w:t>
      </w:r>
      <w:r w:rsidR="002D17D7" w:rsidRPr="00062F36">
        <w:rPr>
          <w:rFonts w:ascii="Arial" w:hAnsi="Arial" w:cs="Arial"/>
          <w:lang/>
        </w:rPr>
        <w:t>, васпитач</w:t>
      </w:r>
      <w:r w:rsidRPr="00062F36">
        <w:rPr>
          <w:rFonts w:ascii="Arial" w:hAnsi="Arial" w:cs="Arial"/>
          <w:lang/>
        </w:rPr>
        <w:t>а</w:t>
      </w:r>
      <w:r w:rsidR="002D17D7" w:rsidRPr="00062F36">
        <w:rPr>
          <w:rFonts w:ascii="Arial" w:hAnsi="Arial" w:cs="Arial"/>
          <w:lang/>
        </w:rPr>
        <w:t xml:space="preserve"> и стручн</w:t>
      </w:r>
      <w:r w:rsidRPr="00062F36">
        <w:rPr>
          <w:rFonts w:ascii="Arial" w:hAnsi="Arial" w:cs="Arial"/>
          <w:lang/>
        </w:rPr>
        <w:t>их</w:t>
      </w:r>
      <w:r w:rsidR="002D17D7" w:rsidRPr="00062F36">
        <w:rPr>
          <w:rFonts w:ascii="Arial" w:hAnsi="Arial" w:cs="Arial"/>
          <w:lang/>
        </w:rPr>
        <w:t xml:space="preserve"> сарадник</w:t>
      </w:r>
      <w:r w:rsidRPr="00062F36">
        <w:rPr>
          <w:rFonts w:ascii="Arial" w:hAnsi="Arial" w:cs="Arial"/>
          <w:lang/>
        </w:rPr>
        <w:t>а.</w:t>
      </w:r>
      <w:r w:rsidR="002D17D7" w:rsidRPr="00062F36">
        <w:rPr>
          <w:rFonts w:ascii="Arial" w:hAnsi="Arial" w:cs="Arial"/>
          <w:lang/>
        </w:rPr>
        <w:t xml:space="preserve"> </w:t>
      </w:r>
    </w:p>
    <w:p w:rsidR="00844202" w:rsidRDefault="00844202" w:rsidP="00062F36">
      <w:pPr>
        <w:rPr>
          <w:rFonts w:ascii="Arial" w:hAnsi="Arial" w:cs="Arial"/>
          <w:i/>
          <w:lang/>
        </w:rPr>
      </w:pPr>
    </w:p>
    <w:p w:rsidR="00844202" w:rsidRDefault="00844202" w:rsidP="00165A2B">
      <w:pPr>
        <w:jc w:val="center"/>
        <w:rPr>
          <w:rFonts w:ascii="Arial" w:hAnsi="Arial" w:cs="Arial"/>
          <w:i/>
          <w:lang/>
        </w:rPr>
      </w:pPr>
    </w:p>
    <w:p w:rsidR="00165A2B" w:rsidRPr="00E53D53" w:rsidRDefault="00165A2B" w:rsidP="00165A2B">
      <w:pPr>
        <w:jc w:val="center"/>
        <w:rPr>
          <w:rFonts w:ascii="Arial" w:hAnsi="Arial" w:cs="Arial"/>
          <w:i/>
        </w:rPr>
      </w:pPr>
      <w:r w:rsidRPr="00E53D53">
        <w:rPr>
          <w:rFonts w:ascii="Arial" w:hAnsi="Arial" w:cs="Arial"/>
          <w:i/>
        </w:rPr>
        <w:t>ОРГАНИЗОВАЊЕ ОСТАЛИХ ОБЛИКА СТРУЧНОГ УСАВРШАВАЊ</w:t>
      </w:r>
      <w:r w:rsidRPr="00E53D53">
        <w:rPr>
          <w:rFonts w:ascii="Arial" w:hAnsi="Arial" w:cs="Arial"/>
          <w:i/>
          <w:lang/>
        </w:rPr>
        <w:t>А</w:t>
      </w:r>
      <w:r w:rsidRPr="00E53D53">
        <w:rPr>
          <w:rFonts w:ascii="Arial" w:hAnsi="Arial" w:cs="Arial"/>
          <w:i/>
        </w:rPr>
        <w:t xml:space="preserve"> ЗА НАСТАВНИКЕ</w:t>
      </w:r>
    </w:p>
    <w:p w:rsidR="00165A2B" w:rsidRPr="00E92B09" w:rsidRDefault="00165A2B" w:rsidP="00165A2B">
      <w:pPr>
        <w:jc w:val="both"/>
        <w:rPr>
          <w:rFonts w:ascii="Arial" w:hAnsi="Arial" w:cs="Arial"/>
        </w:rPr>
      </w:pPr>
    </w:p>
    <w:p w:rsidR="000C10C4" w:rsidRPr="009941D0" w:rsidRDefault="00D63A48" w:rsidP="001C7FBB">
      <w:pPr>
        <w:ind w:firstLine="720"/>
        <w:jc w:val="both"/>
        <w:rPr>
          <w:rFonts w:ascii="Arial" w:hAnsi="Arial" w:cs="Arial"/>
          <w:lang w:val="ru-RU"/>
        </w:rPr>
      </w:pPr>
      <w:r w:rsidRPr="009941D0">
        <w:rPr>
          <w:rFonts w:ascii="Arial" w:hAnsi="Arial" w:cs="Arial"/>
          <w:lang w:val="ru-RU"/>
        </w:rPr>
        <w:t xml:space="preserve">Регионални центар </w:t>
      </w:r>
      <w:r w:rsidR="0071450D" w:rsidRPr="009941D0">
        <w:rPr>
          <w:rFonts w:ascii="Arial" w:hAnsi="Arial" w:cs="Arial"/>
          <w:lang w:val="ru-RU"/>
        </w:rPr>
        <w:t>за професионални развој запослених у образовању Ниш п</w:t>
      </w:r>
      <w:r w:rsidR="00165A2B" w:rsidRPr="009941D0">
        <w:rPr>
          <w:rFonts w:ascii="Arial" w:hAnsi="Arial" w:cs="Arial"/>
          <w:lang w:val="ru-RU"/>
        </w:rPr>
        <w:t>ружа подршку школама и установама при планирању, реализацији и праћењу стручног усавршавања</w:t>
      </w:r>
      <w:r w:rsidR="0071450D" w:rsidRPr="009941D0">
        <w:rPr>
          <w:rFonts w:ascii="Arial" w:hAnsi="Arial" w:cs="Arial"/>
          <w:lang w:val="ru-RU"/>
        </w:rPr>
        <w:t xml:space="preserve">. </w:t>
      </w:r>
      <w:r w:rsidR="000C10C4" w:rsidRPr="009941D0">
        <w:rPr>
          <w:rFonts w:ascii="Arial" w:hAnsi="Arial" w:cs="Arial"/>
          <w:lang/>
        </w:rPr>
        <w:t>(</w:t>
      </w:r>
      <w:r w:rsidR="000C10C4" w:rsidRPr="009941D0">
        <w:rPr>
          <w:rFonts w:ascii="Arial" w:hAnsi="Arial" w:cs="Arial"/>
          <w:i/>
          <w:sz w:val="22"/>
          <w:szCs w:val="22"/>
          <w:lang/>
        </w:rPr>
        <w:t xml:space="preserve">У </w:t>
      </w:r>
      <w:r w:rsidR="000C10C4" w:rsidRPr="009941D0">
        <w:rPr>
          <w:rFonts w:ascii="Arial" w:hAnsi="Arial" w:cs="Arial"/>
          <w:i/>
          <w:sz w:val="22"/>
          <w:szCs w:val="22"/>
          <w:lang w:val="ru-RU"/>
        </w:rPr>
        <w:t>складу са пропис</w:t>
      </w:r>
      <w:r w:rsidR="000C10C4" w:rsidRPr="009941D0">
        <w:rPr>
          <w:rFonts w:ascii="Arial" w:hAnsi="Arial" w:cs="Arial"/>
          <w:i/>
          <w:sz w:val="22"/>
          <w:szCs w:val="22"/>
          <w:lang/>
        </w:rPr>
        <w:t xml:space="preserve">има </w:t>
      </w:r>
      <w:r w:rsidR="000C10C4" w:rsidRPr="009941D0">
        <w:rPr>
          <w:rFonts w:ascii="Arial" w:hAnsi="Arial" w:cs="Arial"/>
          <w:i/>
          <w:sz w:val="22"/>
          <w:szCs w:val="22"/>
          <w:lang w:val="ru-RU"/>
        </w:rPr>
        <w:t>из Правилника о сталном стручном усавршавању и стицању звања наставника, васпитача</w:t>
      </w:r>
      <w:r w:rsidR="000C10C4" w:rsidRPr="009941D0">
        <w:rPr>
          <w:rFonts w:ascii="Arial" w:hAnsi="Arial" w:cs="Arial"/>
          <w:i/>
          <w:sz w:val="22"/>
          <w:szCs w:val="22"/>
          <w:lang/>
        </w:rPr>
        <w:t xml:space="preserve"> и</w:t>
      </w:r>
      <w:r w:rsidR="000C10C4" w:rsidRPr="009941D0">
        <w:rPr>
          <w:rFonts w:ascii="Arial" w:hAnsi="Arial" w:cs="Arial"/>
          <w:i/>
          <w:sz w:val="22"/>
          <w:szCs w:val="22"/>
          <w:lang w:val="ru-RU"/>
        </w:rPr>
        <w:t xml:space="preserve"> стручних сарадника (Сл.гласник РС, бр.</w:t>
      </w:r>
      <w:r w:rsidR="000C10C4" w:rsidRPr="009941D0">
        <w:rPr>
          <w:rFonts w:ascii="Arial" w:hAnsi="Arial" w:cs="Arial"/>
          <w:i/>
          <w:sz w:val="22"/>
          <w:szCs w:val="22"/>
          <w:lang/>
        </w:rPr>
        <w:t>81/2017 и 48/2018.) школе/установе, у оквиру својих развојних активности, имају обавезу да планирају стручно усавршавање.  Реализацијом или присуством активностима: извођење угледних /огледних часова; излагање на састанцима стручних органа и тела о савладом акредитованом програму стручног усавршавања; приказ стручне књиге, приручника, дидактичког материјала, стручног чланка, истраживања, наставник, васпитач и стручни сарадник треба да оствари 44 сата стручног усавршавања</w:t>
      </w:r>
      <w:r w:rsidR="000C10C4" w:rsidRPr="009941D0">
        <w:rPr>
          <w:rFonts w:ascii="Arial" w:hAnsi="Arial" w:cs="Arial"/>
          <w:lang/>
        </w:rPr>
        <w:t xml:space="preserve">). </w:t>
      </w:r>
    </w:p>
    <w:p w:rsidR="000C10C4" w:rsidRPr="000C10C4" w:rsidRDefault="000C10C4" w:rsidP="000C10C4">
      <w:pPr>
        <w:pStyle w:val="normal0"/>
        <w:spacing w:before="0" w:beforeAutospacing="0" w:after="0" w:afterAutospacing="0"/>
        <w:ind w:firstLine="720"/>
        <w:jc w:val="both"/>
        <w:rPr>
          <w:sz w:val="24"/>
          <w:szCs w:val="24"/>
          <w:lang/>
        </w:rPr>
      </w:pPr>
      <w:r w:rsidRPr="000C10C4">
        <w:rPr>
          <w:sz w:val="24"/>
          <w:szCs w:val="24"/>
          <w:lang w:val="ru-RU"/>
        </w:rPr>
        <w:lastRenderedPageBreak/>
        <w:t xml:space="preserve">Регионални центар планира да </w:t>
      </w:r>
      <w:r w:rsidR="00B41A49">
        <w:rPr>
          <w:sz w:val="24"/>
          <w:szCs w:val="24"/>
          <w:lang w:val="ru-RU"/>
        </w:rPr>
        <w:t xml:space="preserve">и </w:t>
      </w:r>
      <w:r w:rsidRPr="000C10C4">
        <w:rPr>
          <w:sz w:val="24"/>
          <w:szCs w:val="24"/>
          <w:lang w:val="ru-RU"/>
        </w:rPr>
        <w:t>остале облике стручног усавршавања организује на регионалном нивоу.</w:t>
      </w:r>
      <w:r w:rsidRPr="000C10C4">
        <w:rPr>
          <w:sz w:val="24"/>
          <w:szCs w:val="24"/>
          <w:lang/>
        </w:rPr>
        <w:t xml:space="preserve"> Планирају се: </w:t>
      </w:r>
      <w:r w:rsidRPr="000C10C4">
        <w:rPr>
          <w:sz w:val="24"/>
          <w:szCs w:val="24"/>
          <w:lang w:val="ru-RU"/>
        </w:rPr>
        <w:t>јавн</w:t>
      </w:r>
      <w:r w:rsidRPr="000C10C4">
        <w:rPr>
          <w:sz w:val="24"/>
          <w:szCs w:val="24"/>
          <w:lang/>
        </w:rPr>
        <w:t>и</w:t>
      </w:r>
      <w:r w:rsidRPr="000C10C4">
        <w:rPr>
          <w:sz w:val="24"/>
          <w:szCs w:val="24"/>
          <w:lang w:val="ru-RU"/>
        </w:rPr>
        <w:t xml:space="preserve"> форум</w:t>
      </w:r>
      <w:r w:rsidRPr="000C10C4">
        <w:rPr>
          <w:sz w:val="24"/>
          <w:szCs w:val="24"/>
          <w:lang/>
        </w:rPr>
        <w:t>и</w:t>
      </w:r>
      <w:r w:rsidRPr="000C10C4">
        <w:rPr>
          <w:sz w:val="24"/>
          <w:szCs w:val="24"/>
          <w:lang w:val="ru-RU"/>
        </w:rPr>
        <w:t>, неакредитован</w:t>
      </w:r>
      <w:r w:rsidRPr="000C10C4">
        <w:rPr>
          <w:sz w:val="24"/>
          <w:szCs w:val="24"/>
          <w:lang/>
        </w:rPr>
        <w:t>и</w:t>
      </w:r>
      <w:r w:rsidRPr="000C10C4">
        <w:rPr>
          <w:sz w:val="24"/>
          <w:szCs w:val="24"/>
          <w:lang w:val="ru-RU"/>
        </w:rPr>
        <w:t xml:space="preserve"> стручн</w:t>
      </w:r>
      <w:r w:rsidRPr="000C10C4">
        <w:rPr>
          <w:sz w:val="24"/>
          <w:szCs w:val="24"/>
          <w:lang/>
        </w:rPr>
        <w:t>и</w:t>
      </w:r>
      <w:r w:rsidRPr="000C10C4">
        <w:rPr>
          <w:sz w:val="24"/>
          <w:szCs w:val="24"/>
          <w:lang w:val="ru-RU"/>
        </w:rPr>
        <w:t xml:space="preserve"> скупов</w:t>
      </w:r>
      <w:r w:rsidRPr="000C10C4">
        <w:rPr>
          <w:sz w:val="24"/>
          <w:szCs w:val="24"/>
          <w:lang/>
        </w:rPr>
        <w:t xml:space="preserve">и </w:t>
      </w:r>
      <w:r w:rsidRPr="000C10C4">
        <w:rPr>
          <w:sz w:val="24"/>
          <w:szCs w:val="24"/>
          <w:lang w:val="ru-RU"/>
        </w:rPr>
        <w:t>(трибине, саветовања, симпозијуми, конгреси, конференције), неакредитоване</w:t>
      </w:r>
      <w:r w:rsidRPr="000C10C4">
        <w:rPr>
          <w:sz w:val="24"/>
          <w:szCs w:val="24"/>
          <w:lang/>
        </w:rPr>
        <w:t xml:space="preserve"> обуке,</w:t>
      </w:r>
      <w:r w:rsidRPr="000C10C4">
        <w:rPr>
          <w:sz w:val="24"/>
          <w:szCs w:val="24"/>
          <w:lang w:val="ru-RU"/>
        </w:rPr>
        <w:t xml:space="preserve"> промоциј</w:t>
      </w:r>
      <w:r w:rsidRPr="000C10C4">
        <w:rPr>
          <w:sz w:val="24"/>
          <w:szCs w:val="24"/>
          <w:lang/>
        </w:rPr>
        <w:t>е</w:t>
      </w:r>
      <w:r w:rsidRPr="000C10C4">
        <w:rPr>
          <w:sz w:val="24"/>
          <w:szCs w:val="24"/>
          <w:lang w:val="ru-RU"/>
        </w:rPr>
        <w:t xml:space="preserve"> пројеката школа, промоциј</w:t>
      </w:r>
      <w:r w:rsidRPr="000C10C4">
        <w:rPr>
          <w:sz w:val="24"/>
          <w:szCs w:val="24"/>
          <w:lang/>
        </w:rPr>
        <w:t>е</w:t>
      </w:r>
      <w:r w:rsidRPr="000C10C4">
        <w:rPr>
          <w:sz w:val="24"/>
          <w:szCs w:val="24"/>
          <w:lang w:val="ru-RU"/>
        </w:rPr>
        <w:t xml:space="preserve"> наставника креативаца</w:t>
      </w:r>
      <w:r w:rsidRPr="000C10C4">
        <w:rPr>
          <w:sz w:val="24"/>
          <w:szCs w:val="24"/>
          <w:lang/>
        </w:rPr>
        <w:t>, прикази књига и уџбеника, прикази резултата истраживања школа или наставника појединаца</w:t>
      </w:r>
      <w:r w:rsidRPr="000C10C4">
        <w:rPr>
          <w:sz w:val="24"/>
          <w:szCs w:val="24"/>
          <w:lang w:val="ru-RU"/>
        </w:rPr>
        <w:t>.</w:t>
      </w:r>
    </w:p>
    <w:p w:rsidR="00B351F3" w:rsidRPr="00F0644B" w:rsidRDefault="005B4294" w:rsidP="00F0644B">
      <w:pPr>
        <w:pStyle w:val="normal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F0644B">
        <w:rPr>
          <w:sz w:val="24"/>
          <w:szCs w:val="24"/>
          <w:lang w:val="ru-RU"/>
        </w:rPr>
        <w:t xml:space="preserve">Наставиће се са праксом да се </w:t>
      </w:r>
      <w:r w:rsidR="00165A2B" w:rsidRPr="00F0644B">
        <w:rPr>
          <w:sz w:val="24"/>
          <w:szCs w:val="24"/>
          <w:lang w:val="ru-RU"/>
        </w:rPr>
        <w:t>наставницима који</w:t>
      </w:r>
      <w:r w:rsidRPr="00F0644B">
        <w:rPr>
          <w:sz w:val="24"/>
          <w:szCs w:val="24"/>
          <w:lang w:val="ru-RU"/>
        </w:rPr>
        <w:t xml:space="preserve"> са примерима добре праксе </w:t>
      </w:r>
      <w:r w:rsidR="00165A2B" w:rsidRPr="00F0644B">
        <w:rPr>
          <w:sz w:val="24"/>
          <w:szCs w:val="24"/>
          <w:lang w:val="ru-RU"/>
        </w:rPr>
        <w:t>учествују на националним и међу</w:t>
      </w:r>
      <w:r w:rsidR="00CE4E3C" w:rsidRPr="00F0644B">
        <w:rPr>
          <w:sz w:val="24"/>
          <w:szCs w:val="24"/>
          <w:lang w:val="ru-RU"/>
        </w:rPr>
        <w:t xml:space="preserve">народним конкурсима </w:t>
      </w:r>
      <w:r w:rsidR="00165A2B" w:rsidRPr="00F0644B">
        <w:rPr>
          <w:sz w:val="24"/>
          <w:szCs w:val="24"/>
          <w:lang w:val="ru-RU"/>
        </w:rPr>
        <w:t>организује промоција исти</w:t>
      </w:r>
      <w:r w:rsidR="00B351F3" w:rsidRPr="00F0644B">
        <w:rPr>
          <w:sz w:val="24"/>
          <w:szCs w:val="24"/>
          <w:lang w:val="ru-RU"/>
        </w:rPr>
        <w:t>х у Регионалном центру.</w:t>
      </w:r>
    </w:p>
    <w:p w:rsidR="00E443DD" w:rsidRPr="00F0644B" w:rsidRDefault="00E443DD" w:rsidP="00F0644B">
      <w:pPr>
        <w:pStyle w:val="normal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F0644B">
        <w:rPr>
          <w:sz w:val="24"/>
          <w:szCs w:val="24"/>
          <w:lang w:val="ru-RU"/>
        </w:rPr>
        <w:t xml:space="preserve">Наставиће се </w:t>
      </w:r>
      <w:r w:rsidR="00F0644B" w:rsidRPr="00F0644B">
        <w:rPr>
          <w:sz w:val="24"/>
          <w:szCs w:val="24"/>
          <w:lang w:val="ru-RU"/>
        </w:rPr>
        <w:t>рад</w:t>
      </w:r>
      <w:r w:rsidRPr="00F0644B">
        <w:rPr>
          <w:sz w:val="24"/>
          <w:szCs w:val="24"/>
          <w:lang w:val="ru-RU"/>
        </w:rPr>
        <w:t xml:space="preserve"> стручних састанака актива/стручних већа на нивоу града (</w:t>
      </w:r>
      <w:r w:rsidR="00F0644B" w:rsidRPr="00F0644B">
        <w:rPr>
          <w:sz w:val="24"/>
          <w:szCs w:val="24"/>
          <w:lang w:val="ru-RU"/>
        </w:rPr>
        <w:t xml:space="preserve">у центру активно ради </w:t>
      </w:r>
      <w:r w:rsidRPr="00F0644B">
        <w:rPr>
          <w:sz w:val="24"/>
          <w:szCs w:val="24"/>
          <w:lang w:val="ru-RU"/>
        </w:rPr>
        <w:t>14</w:t>
      </w:r>
      <w:r w:rsidR="00F0644B" w:rsidRPr="00F0644B">
        <w:rPr>
          <w:sz w:val="24"/>
          <w:szCs w:val="24"/>
          <w:lang w:val="ru-RU"/>
        </w:rPr>
        <w:t xml:space="preserve"> актива), и</w:t>
      </w:r>
      <w:r w:rsidRPr="00F0644B">
        <w:rPr>
          <w:sz w:val="24"/>
          <w:szCs w:val="24"/>
          <w:lang w:val="ru-RU"/>
        </w:rPr>
        <w:t xml:space="preserve"> заједно са</w:t>
      </w:r>
      <w:r w:rsidR="00F0644B" w:rsidRPr="00F0644B">
        <w:rPr>
          <w:sz w:val="24"/>
          <w:szCs w:val="24"/>
          <w:lang w:val="ru-RU"/>
        </w:rPr>
        <w:t xml:space="preserve"> њима ће се</w:t>
      </w:r>
      <w:r w:rsidRPr="00F0644B">
        <w:rPr>
          <w:sz w:val="24"/>
          <w:szCs w:val="24"/>
          <w:lang w:val="ru-RU"/>
        </w:rPr>
        <w:t xml:space="preserve"> организовати различите активности и манифестације за ученике и децу Града Ниша.</w:t>
      </w:r>
    </w:p>
    <w:p w:rsidR="00FB49C2" w:rsidRDefault="00F0644B" w:rsidP="00FB49C2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ru-RU"/>
        </w:rPr>
        <w:t>Организоваће се састанци</w:t>
      </w:r>
      <w:r w:rsidRPr="00E92B09">
        <w:rPr>
          <w:rFonts w:ascii="Arial" w:hAnsi="Arial" w:cs="Arial"/>
          <w:lang w:val="ru-RU"/>
        </w:rPr>
        <w:t xml:space="preserve"> за потребе инф</w:t>
      </w:r>
      <w:r>
        <w:rPr>
          <w:rFonts w:ascii="Arial" w:hAnsi="Arial" w:cs="Arial"/>
          <w:lang w:val="ru-RU"/>
        </w:rPr>
        <w:t>ормисања наставника и директора школа/предшколских установа о</w:t>
      </w:r>
      <w:r w:rsidRPr="00E92B09">
        <w:rPr>
          <w:rFonts w:ascii="Arial" w:hAnsi="Arial" w:cs="Arial"/>
          <w:lang w:val="ru-RU"/>
        </w:rPr>
        <w:t xml:space="preserve"> актуелностима</w:t>
      </w:r>
      <w:r>
        <w:rPr>
          <w:rFonts w:ascii="Arial" w:hAnsi="Arial" w:cs="Arial"/>
          <w:lang w:val="ru-RU"/>
        </w:rPr>
        <w:t xml:space="preserve"> из области образовања на којима ће известиоци бити експерти</w:t>
      </w:r>
      <w:r>
        <w:rPr>
          <w:rFonts w:ascii="Arial" w:hAnsi="Arial" w:cs="Arial"/>
          <w:lang/>
        </w:rPr>
        <w:t xml:space="preserve"> из појединих области, а планира се и долазак познатих и признатих стручњака из различитих области васпитања и образовањ</w:t>
      </w:r>
      <w:r w:rsidR="009941D0">
        <w:rPr>
          <w:rFonts w:ascii="Arial" w:hAnsi="Arial" w:cs="Arial"/>
          <w:lang/>
        </w:rPr>
        <w:t>а, психологије,</w:t>
      </w:r>
      <w:r>
        <w:rPr>
          <w:rFonts w:ascii="Arial" w:hAnsi="Arial" w:cs="Arial"/>
          <w:lang/>
        </w:rPr>
        <w:t xml:space="preserve"> у складу са исказаним потребама наставника</w:t>
      </w:r>
      <w:r w:rsidR="009941D0">
        <w:rPr>
          <w:rFonts w:ascii="Arial" w:hAnsi="Arial" w:cs="Arial"/>
          <w:lang/>
        </w:rPr>
        <w:t xml:space="preserve"> и реалном могућностима</w:t>
      </w:r>
      <w:r>
        <w:rPr>
          <w:rFonts w:ascii="Arial" w:hAnsi="Arial" w:cs="Arial"/>
          <w:lang/>
        </w:rPr>
        <w:t xml:space="preserve">. </w:t>
      </w:r>
    </w:p>
    <w:p w:rsidR="00FB49C2" w:rsidRDefault="00FB49C2" w:rsidP="00FB49C2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Пружаће се п</w:t>
      </w:r>
      <w:r w:rsidRPr="008E2D50">
        <w:rPr>
          <w:rFonts w:ascii="Arial" w:hAnsi="Arial" w:cs="Arial"/>
          <w:lang/>
        </w:rPr>
        <w:t>одршк</w:t>
      </w:r>
      <w:r>
        <w:rPr>
          <w:rFonts w:ascii="Arial" w:hAnsi="Arial" w:cs="Arial"/>
          <w:lang/>
        </w:rPr>
        <w:t>а</w:t>
      </w:r>
      <w:r w:rsidRPr="008E2D50">
        <w:rPr>
          <w:rFonts w:ascii="Arial" w:hAnsi="Arial" w:cs="Arial"/>
          <w:lang/>
        </w:rPr>
        <w:t xml:space="preserve"> запосленима у образовању организовањем стручног усавршавања на теме које је Министарство просвете одредило као приоритетне</w:t>
      </w:r>
      <w:r>
        <w:rPr>
          <w:rFonts w:ascii="Arial" w:hAnsi="Arial" w:cs="Arial"/>
          <w:lang/>
        </w:rPr>
        <w:t>:</w:t>
      </w:r>
      <w:r w:rsidRPr="008E2D50">
        <w:rPr>
          <w:rFonts w:ascii="Arial" w:hAnsi="Arial" w:cs="Arial"/>
          <w:lang/>
        </w:rPr>
        <w:t xml:space="preserve"> </w:t>
      </w:r>
      <w:r w:rsidRPr="009941D0">
        <w:rPr>
          <w:rFonts w:ascii="Arial" w:hAnsi="Arial" w:cs="Arial"/>
          <w:i/>
          <w:lang/>
        </w:rPr>
        <w:t>Превенција наркоманије</w:t>
      </w:r>
      <w:r w:rsidRPr="008E2D50">
        <w:rPr>
          <w:rFonts w:ascii="Arial" w:hAnsi="Arial" w:cs="Arial"/>
          <w:lang/>
        </w:rPr>
        <w:t xml:space="preserve">, </w:t>
      </w:r>
      <w:r w:rsidRPr="009941D0">
        <w:rPr>
          <w:rFonts w:ascii="Arial" w:hAnsi="Arial" w:cs="Arial"/>
          <w:i/>
          <w:lang/>
        </w:rPr>
        <w:t>Превенција насиља</w:t>
      </w:r>
      <w:r>
        <w:rPr>
          <w:rFonts w:ascii="Arial" w:hAnsi="Arial" w:cs="Arial"/>
          <w:lang/>
        </w:rPr>
        <w:t xml:space="preserve"> и </w:t>
      </w:r>
      <w:r w:rsidRPr="009941D0">
        <w:rPr>
          <w:rFonts w:ascii="Arial" w:hAnsi="Arial" w:cs="Arial"/>
          <w:i/>
          <w:lang/>
        </w:rPr>
        <w:t>Сарадња са родитељима</w:t>
      </w:r>
      <w:r>
        <w:rPr>
          <w:rFonts w:ascii="Arial" w:hAnsi="Arial" w:cs="Arial"/>
          <w:lang/>
        </w:rPr>
        <w:t>.</w:t>
      </w:r>
    </w:p>
    <w:p w:rsidR="00E443DD" w:rsidRPr="005E2B21" w:rsidRDefault="00BF34C7" w:rsidP="005E2B21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Поједина предавања се планирају у сарадњи са Психолошким саветовалиштем Унивезитета у Нишу и са Удружењем Дечја мисија из Ниша.</w:t>
      </w:r>
    </w:p>
    <w:p w:rsidR="00BF34C7" w:rsidRPr="00D14E09" w:rsidRDefault="009941D0" w:rsidP="005E2B21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Осим образовно</w:t>
      </w:r>
      <w:r w:rsidR="005E2B21">
        <w:rPr>
          <w:rFonts w:ascii="Arial" w:hAnsi="Arial" w:cs="Arial"/>
          <w:lang/>
        </w:rPr>
        <w:t xml:space="preserve">-васпитних </w:t>
      </w:r>
      <w:r w:rsidR="00BF34C7">
        <w:rPr>
          <w:rFonts w:ascii="Arial" w:hAnsi="Arial" w:cs="Arial"/>
          <w:lang/>
        </w:rPr>
        <w:t xml:space="preserve">садржаја у Центру </w:t>
      </w:r>
      <w:r w:rsidR="005E2B21">
        <w:rPr>
          <w:rFonts w:ascii="Arial" w:hAnsi="Arial" w:cs="Arial"/>
          <w:lang/>
        </w:rPr>
        <w:t>ће се организовати</w:t>
      </w:r>
      <w:r w:rsidR="00BF34C7">
        <w:rPr>
          <w:rFonts w:ascii="Arial" w:hAnsi="Arial" w:cs="Arial"/>
          <w:lang/>
        </w:rPr>
        <w:t xml:space="preserve"> и културне м</w:t>
      </w:r>
      <w:r>
        <w:rPr>
          <w:rFonts w:ascii="Arial" w:hAnsi="Arial" w:cs="Arial"/>
          <w:lang/>
        </w:rPr>
        <w:t>анифестације намењене наставницима, ученицима и грађанству</w:t>
      </w:r>
      <w:r w:rsidR="00BF34C7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(</w:t>
      </w:r>
      <w:r w:rsidR="00BF34C7">
        <w:rPr>
          <w:rFonts w:ascii="Arial" w:hAnsi="Arial" w:cs="Arial"/>
          <w:lang/>
        </w:rPr>
        <w:t>Дан просветних радника, Дан Николе Тесле</w:t>
      </w:r>
      <w:r w:rsidR="005E2B21">
        <w:rPr>
          <w:rFonts w:ascii="Arial" w:hAnsi="Arial" w:cs="Arial"/>
          <w:lang/>
        </w:rPr>
        <w:t>,</w:t>
      </w:r>
      <w:r w:rsidR="00BF34C7">
        <w:rPr>
          <w:rFonts w:ascii="Arial" w:hAnsi="Arial" w:cs="Arial"/>
          <w:lang/>
        </w:rPr>
        <w:t xml:space="preserve"> Ноћ истраживача</w:t>
      </w:r>
      <w:r>
        <w:rPr>
          <w:rFonts w:ascii="Arial" w:hAnsi="Arial" w:cs="Arial"/>
          <w:lang/>
        </w:rPr>
        <w:t>, књижевне, музичко-поетске вечери..</w:t>
      </w:r>
      <w:r w:rsidR="00BF34C7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>).</w:t>
      </w:r>
    </w:p>
    <w:p w:rsidR="00165A2B" w:rsidRPr="00E92B09" w:rsidRDefault="00165A2B" w:rsidP="00165A2B">
      <w:pPr>
        <w:jc w:val="both"/>
        <w:rPr>
          <w:rFonts w:ascii="Arial" w:hAnsi="Arial" w:cs="Arial"/>
        </w:rPr>
      </w:pPr>
      <w:r w:rsidRPr="00E92B09">
        <w:rPr>
          <w:rFonts w:ascii="Arial" w:hAnsi="Arial" w:cs="Arial"/>
          <w:lang w:val="ru-RU"/>
        </w:rPr>
        <w:t xml:space="preserve">         </w:t>
      </w:r>
      <w:r w:rsidRPr="00E92B09">
        <w:rPr>
          <w:rFonts w:ascii="Arial" w:hAnsi="Arial" w:cs="Arial"/>
        </w:rPr>
        <w:t>Регионални центар</w:t>
      </w:r>
      <w:r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</w:rPr>
        <w:t>планира да своје активности</w:t>
      </w:r>
      <w:r>
        <w:rPr>
          <w:rFonts w:ascii="Arial" w:hAnsi="Arial" w:cs="Arial"/>
          <w:lang/>
        </w:rPr>
        <w:t xml:space="preserve"> намењене </w:t>
      </w:r>
      <w:r w:rsidRPr="00E92B09">
        <w:rPr>
          <w:rFonts w:ascii="Arial" w:hAnsi="Arial" w:cs="Arial"/>
        </w:rPr>
        <w:t>школ</w:t>
      </w:r>
      <w:r>
        <w:rPr>
          <w:rFonts w:ascii="Arial" w:hAnsi="Arial" w:cs="Arial"/>
          <w:lang/>
        </w:rPr>
        <w:t xml:space="preserve">ама </w:t>
      </w:r>
      <w:r w:rsidRPr="00E92B09">
        <w:rPr>
          <w:rFonts w:ascii="Arial" w:hAnsi="Arial" w:cs="Arial"/>
        </w:rPr>
        <w:t>оствари и</w:t>
      </w:r>
      <w:r>
        <w:rPr>
          <w:rFonts w:ascii="Arial" w:hAnsi="Arial" w:cs="Arial"/>
          <w:lang/>
        </w:rPr>
        <w:t xml:space="preserve"> кроз</w:t>
      </w:r>
      <w:r w:rsidRPr="00E92B09">
        <w:rPr>
          <w:rFonts w:ascii="Arial" w:hAnsi="Arial" w:cs="Arial"/>
        </w:rPr>
        <w:t>:</w:t>
      </w:r>
    </w:p>
    <w:p w:rsidR="00165A2B" w:rsidRPr="00E92B09" w:rsidRDefault="00165A2B" w:rsidP="005E63F6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E92B09">
        <w:rPr>
          <w:rFonts w:ascii="Arial" w:hAnsi="Arial" w:cs="Arial"/>
        </w:rPr>
        <w:t>тварање услова за пружање подршке школама и предшколским установама за учешће у домаћим и међународним образовним пројектима у сарадњи са организацијама цивилног друштва;</w:t>
      </w:r>
    </w:p>
    <w:p w:rsidR="00F641C1" w:rsidRPr="00F641C1" w:rsidRDefault="00273A14" w:rsidP="005E63F6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Рад</w:t>
      </w:r>
      <w:r w:rsidR="00F641C1">
        <w:rPr>
          <w:rFonts w:ascii="Arial" w:hAnsi="Arial" w:cs="Arial"/>
          <w:lang/>
        </w:rPr>
        <w:t xml:space="preserve"> Научног клуба</w:t>
      </w:r>
      <w:r w:rsidR="0054101F">
        <w:rPr>
          <w:rFonts w:ascii="Arial" w:hAnsi="Arial" w:cs="Arial"/>
          <w:lang/>
        </w:rPr>
        <w:t>;</w:t>
      </w:r>
      <w:r w:rsidR="00F641C1">
        <w:rPr>
          <w:rFonts w:ascii="Arial" w:hAnsi="Arial" w:cs="Arial"/>
          <w:lang/>
        </w:rPr>
        <w:t xml:space="preserve"> </w:t>
      </w:r>
    </w:p>
    <w:p w:rsidR="00165A2B" w:rsidRDefault="00363F17" w:rsidP="005E63F6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Рад у Парку знања тј. </w:t>
      </w:r>
      <w:r w:rsidR="0054101F">
        <w:rPr>
          <w:rFonts w:ascii="Arial" w:hAnsi="Arial" w:cs="Arial"/>
          <w:lang/>
        </w:rPr>
        <w:t>у</w:t>
      </w:r>
      <w:r w:rsidR="00F641C1">
        <w:rPr>
          <w:rFonts w:ascii="Arial" w:hAnsi="Arial" w:cs="Arial"/>
          <w:lang/>
        </w:rPr>
        <w:t>чионици</w:t>
      </w:r>
      <w:r w:rsidR="001D516B">
        <w:rPr>
          <w:rFonts w:ascii="Arial" w:hAnsi="Arial" w:cs="Arial"/>
          <w:lang/>
        </w:rPr>
        <w:t xml:space="preserve"> на отвореном.</w:t>
      </w:r>
    </w:p>
    <w:p w:rsidR="00165A2B" w:rsidRDefault="00165A2B" w:rsidP="00165A2B">
      <w:pPr>
        <w:rPr>
          <w:rFonts w:ascii="Arial" w:hAnsi="Arial" w:cs="Arial"/>
          <w:i/>
          <w:color w:val="000000"/>
        </w:rPr>
      </w:pPr>
    </w:p>
    <w:p w:rsidR="00165A2B" w:rsidRPr="00B351F3" w:rsidRDefault="00165A2B" w:rsidP="00165A2B">
      <w:pPr>
        <w:jc w:val="center"/>
        <w:rPr>
          <w:rFonts w:ascii="Arial" w:hAnsi="Arial" w:cs="Arial"/>
          <w:i/>
          <w:color w:val="000000"/>
        </w:rPr>
      </w:pPr>
    </w:p>
    <w:p w:rsidR="003118CC" w:rsidRDefault="00BE1CE2" w:rsidP="00F4068F">
      <w:pPr>
        <w:ind w:firstLine="720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РАД НАУЧНОГ КЛУБА</w:t>
      </w:r>
    </w:p>
    <w:p w:rsidR="00C76374" w:rsidRPr="00F4068F" w:rsidRDefault="00C76374" w:rsidP="00F4068F">
      <w:pPr>
        <w:ind w:firstLine="720"/>
        <w:jc w:val="center"/>
        <w:rPr>
          <w:rFonts w:ascii="Arial" w:hAnsi="Arial" w:cs="Arial"/>
          <w:i/>
          <w:lang/>
        </w:rPr>
      </w:pPr>
    </w:p>
    <w:p w:rsidR="003118CC" w:rsidRDefault="003118CC" w:rsidP="00B9507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складу са Стратегијом научног и технолошког развоја Републике Србије за период од 2016</w:t>
      </w:r>
      <w:r>
        <w:rPr>
          <w:rFonts w:ascii="Arial" w:hAnsi="Arial" w:cs="Arial"/>
          <w:lang/>
        </w:rPr>
        <w:t xml:space="preserve">. до </w:t>
      </w:r>
      <w:r>
        <w:rPr>
          <w:rFonts w:ascii="Arial" w:hAnsi="Arial" w:cs="Arial"/>
        </w:rPr>
        <w:t>2020. године – Истраживања за иновације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>(Сл.гласник РС бр.25/2016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</w:rPr>
        <w:t>) која</w:t>
      </w:r>
      <w:r w:rsidR="00F641C1">
        <w:rPr>
          <w:rFonts w:ascii="Arial" w:hAnsi="Arial" w:cs="Arial"/>
          <w:lang/>
        </w:rPr>
        <w:t xml:space="preserve"> је</w:t>
      </w:r>
      <w:r w:rsidRPr="0031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 децентрализације промоције науке и развоја иновативног друштва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>знања</w:t>
      </w:r>
      <w:r w:rsidR="00F641C1">
        <w:rPr>
          <w:rFonts w:ascii="Arial" w:hAnsi="Arial" w:cs="Arial"/>
        </w:rPr>
        <w:t xml:space="preserve"> предви</w:t>
      </w:r>
      <w:r w:rsidR="00F641C1">
        <w:rPr>
          <w:rFonts w:ascii="Arial" w:hAnsi="Arial" w:cs="Arial"/>
          <w:lang/>
        </w:rPr>
        <w:t>дела</w:t>
      </w:r>
      <w:r>
        <w:rPr>
          <w:rFonts w:ascii="Arial" w:hAnsi="Arial" w:cs="Arial"/>
        </w:rPr>
        <w:t xml:space="preserve"> отварање </w:t>
      </w:r>
      <w:r>
        <w:rPr>
          <w:rFonts w:ascii="Arial" w:hAnsi="Arial" w:cs="Arial"/>
          <w:lang/>
        </w:rPr>
        <w:t>н</w:t>
      </w:r>
      <w:r>
        <w:rPr>
          <w:rFonts w:ascii="Arial" w:hAnsi="Arial" w:cs="Arial"/>
        </w:rPr>
        <w:t xml:space="preserve">аучних клубова у </w:t>
      </w:r>
      <w:r w:rsidR="00F4068F">
        <w:rPr>
          <w:rFonts w:ascii="Arial" w:hAnsi="Arial" w:cs="Arial"/>
          <w:lang/>
        </w:rPr>
        <w:t>градовима Србије</w:t>
      </w:r>
      <w:r w:rsidR="00F641C1">
        <w:rPr>
          <w:rFonts w:ascii="Arial" w:hAnsi="Arial" w:cs="Arial"/>
          <w:lang/>
        </w:rPr>
        <w:t>,</w:t>
      </w:r>
      <w:r>
        <w:rPr>
          <w:rFonts w:ascii="Arial" w:hAnsi="Arial" w:cs="Arial"/>
          <w:lang/>
        </w:rPr>
        <w:t xml:space="preserve"> </w:t>
      </w:r>
      <w:r w:rsidRPr="00E92B09">
        <w:rPr>
          <w:rFonts w:ascii="Arial" w:hAnsi="Arial" w:cs="Arial"/>
        </w:rPr>
        <w:t>Регионални центар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 xml:space="preserve">Ниш </w:t>
      </w:r>
      <w:r>
        <w:rPr>
          <w:rFonts w:ascii="Arial" w:hAnsi="Arial" w:cs="Arial"/>
          <w:lang w:val="en-US"/>
        </w:rPr>
        <w:t>je</w:t>
      </w:r>
      <w:r w:rsidRPr="001464EA">
        <w:rPr>
          <w:rFonts w:ascii="Arial" w:hAnsi="Arial" w:cs="Arial"/>
          <w:lang w:val="ru-RU"/>
        </w:rPr>
        <w:t xml:space="preserve"> 13.04.2016.</w:t>
      </w:r>
      <w:r>
        <w:rPr>
          <w:rFonts w:ascii="Arial" w:hAnsi="Arial" w:cs="Arial"/>
          <w:lang w:val="ru-RU"/>
        </w:rPr>
        <w:t xml:space="preserve">год. </w:t>
      </w:r>
      <w:r>
        <w:rPr>
          <w:rFonts w:ascii="Arial" w:hAnsi="Arial" w:cs="Arial"/>
        </w:rPr>
        <w:t xml:space="preserve">потписао Меморандум о сарадњи са Центром за промоцију науке </w:t>
      </w:r>
      <w:r>
        <w:rPr>
          <w:rFonts w:ascii="Arial" w:hAnsi="Arial" w:cs="Arial"/>
          <w:lang/>
        </w:rPr>
        <w:t xml:space="preserve">из </w:t>
      </w:r>
      <w:r>
        <w:rPr>
          <w:rFonts w:ascii="Arial" w:hAnsi="Arial" w:cs="Arial"/>
        </w:rPr>
        <w:t>Београд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>.</w:t>
      </w:r>
      <w:r w:rsidR="007F20D7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Потписник</w:t>
      </w:r>
      <w:r>
        <w:rPr>
          <w:rFonts w:ascii="Arial" w:hAnsi="Arial" w:cs="Arial"/>
        </w:rPr>
        <w:t xml:space="preserve"> Меморандума је и </w:t>
      </w:r>
      <w:r>
        <w:rPr>
          <w:rFonts w:ascii="Arial" w:hAnsi="Arial" w:cs="Arial"/>
          <w:lang/>
        </w:rPr>
        <w:t>Г</w:t>
      </w:r>
      <w:r>
        <w:rPr>
          <w:rFonts w:ascii="Arial" w:hAnsi="Arial" w:cs="Arial"/>
        </w:rPr>
        <w:t>рад Ниш.</w:t>
      </w:r>
      <w:r>
        <w:rPr>
          <w:rFonts w:ascii="Arial" w:hAnsi="Arial" w:cs="Arial"/>
          <w:lang/>
        </w:rPr>
        <w:t xml:space="preserve"> </w:t>
      </w:r>
      <w:r w:rsidR="00CF5375">
        <w:rPr>
          <w:rFonts w:ascii="Arial" w:hAnsi="Arial" w:cs="Arial"/>
        </w:rPr>
        <w:t xml:space="preserve">Потписнице </w:t>
      </w:r>
      <w:r w:rsidR="00CF5375">
        <w:rPr>
          <w:rFonts w:ascii="Arial" w:hAnsi="Arial" w:cs="Arial"/>
          <w:lang/>
        </w:rPr>
        <w:t>М</w:t>
      </w:r>
      <w:r>
        <w:rPr>
          <w:rFonts w:ascii="Arial" w:hAnsi="Arial" w:cs="Arial"/>
        </w:rPr>
        <w:t>еморандума</w:t>
      </w:r>
      <w:r w:rsidR="007F20D7">
        <w:rPr>
          <w:rFonts w:ascii="Arial" w:hAnsi="Arial" w:cs="Arial"/>
          <w:lang/>
        </w:rPr>
        <w:t xml:space="preserve"> су се обавезале да</w:t>
      </w:r>
      <w:r>
        <w:rPr>
          <w:rFonts w:ascii="Arial" w:hAnsi="Arial" w:cs="Arial"/>
        </w:rPr>
        <w:t xml:space="preserve"> ће подстицати и подржавати развој Научног клуба као места сусрета деце, ученика, студената, наставника и гр</w:t>
      </w:r>
      <w:r w:rsidR="007F20D7">
        <w:rPr>
          <w:rFonts w:ascii="Arial" w:hAnsi="Arial" w:cs="Arial"/>
        </w:rPr>
        <w:t>ађана са науком и технологијом</w:t>
      </w:r>
      <w:r w:rsidR="007F20D7">
        <w:rPr>
          <w:rFonts w:ascii="Arial" w:hAnsi="Arial" w:cs="Arial"/>
          <w:lang/>
        </w:rPr>
        <w:t xml:space="preserve"> и омогућити </w:t>
      </w:r>
      <w:r>
        <w:rPr>
          <w:rFonts w:ascii="Arial" w:hAnsi="Arial" w:cs="Arial"/>
        </w:rPr>
        <w:t>талентовани</w:t>
      </w:r>
      <w:r w:rsidR="007F20D7">
        <w:rPr>
          <w:rFonts w:ascii="Arial" w:hAnsi="Arial" w:cs="Arial"/>
          <w:lang/>
        </w:rPr>
        <w:t>м</w:t>
      </w:r>
      <w:r w:rsidR="007F20D7">
        <w:rPr>
          <w:rFonts w:ascii="Arial" w:hAnsi="Arial" w:cs="Arial"/>
        </w:rPr>
        <w:t xml:space="preserve"> учени</w:t>
      </w:r>
      <w:r w:rsidR="007F20D7">
        <w:rPr>
          <w:rFonts w:ascii="Arial" w:hAnsi="Arial" w:cs="Arial"/>
          <w:lang/>
        </w:rPr>
        <w:t>цима прилике за упознавање</w:t>
      </w:r>
      <w:r>
        <w:rPr>
          <w:rFonts w:ascii="Arial" w:hAnsi="Arial" w:cs="Arial"/>
        </w:rPr>
        <w:t xml:space="preserve"> са иновативн</w:t>
      </w:r>
      <w:r w:rsidR="007F20D7">
        <w:rPr>
          <w:rFonts w:ascii="Arial" w:hAnsi="Arial" w:cs="Arial"/>
        </w:rPr>
        <w:t>им приступима учењу и овладавањ</w:t>
      </w:r>
      <w:r w:rsidR="007F20D7"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научном методологијом.</w:t>
      </w:r>
    </w:p>
    <w:p w:rsidR="00F641C1" w:rsidRDefault="003118CC" w:rsidP="00F641C1">
      <w:pPr>
        <w:jc w:val="both"/>
        <w:rPr>
          <w:rFonts w:ascii="Arial" w:hAnsi="Arial" w:cs="Arial"/>
          <w:highlight w:val="cyan"/>
          <w:lang/>
        </w:rPr>
      </w:pPr>
      <w:r>
        <w:rPr>
          <w:rFonts w:ascii="Arial" w:hAnsi="Arial" w:cs="Arial"/>
        </w:rPr>
        <w:lastRenderedPageBreak/>
        <w:t xml:space="preserve">        19.04.2016. </w:t>
      </w:r>
      <w:r w:rsidR="00A55EC7">
        <w:rPr>
          <w:rFonts w:ascii="Arial" w:hAnsi="Arial" w:cs="Arial"/>
          <w:lang/>
        </w:rPr>
        <w:t xml:space="preserve">је Научни клуб </w:t>
      </w:r>
      <w:r>
        <w:rPr>
          <w:rFonts w:ascii="Arial" w:hAnsi="Arial" w:cs="Arial"/>
        </w:rPr>
        <w:t>званично</w:t>
      </w:r>
      <w:r w:rsidR="00A55EC7">
        <w:rPr>
          <w:rFonts w:ascii="Arial" w:hAnsi="Arial" w:cs="Arial"/>
          <w:lang/>
        </w:rPr>
        <w:t xml:space="preserve"> и отворен у просторијама Регионалног центра</w:t>
      </w:r>
      <w:r>
        <w:rPr>
          <w:rFonts w:ascii="Arial" w:hAnsi="Arial" w:cs="Arial"/>
        </w:rPr>
        <w:t>.</w:t>
      </w:r>
      <w:r w:rsidR="00F641C1" w:rsidRPr="00F641C1">
        <w:rPr>
          <w:rFonts w:ascii="Arial" w:hAnsi="Arial" w:cs="Arial"/>
          <w:highlight w:val="cyan"/>
        </w:rPr>
        <w:t xml:space="preserve"> </w:t>
      </w:r>
    </w:p>
    <w:p w:rsidR="006002CE" w:rsidRDefault="00BB7DC6" w:rsidP="00BB7DC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</w:t>
      </w:r>
      <w:r w:rsidR="00F641C1" w:rsidRPr="00F641C1">
        <w:rPr>
          <w:rFonts w:ascii="Arial" w:hAnsi="Arial" w:cs="Arial"/>
        </w:rPr>
        <w:t>Током 2016. и 2017.</w:t>
      </w:r>
      <w:r w:rsidR="00F641C1" w:rsidRPr="00C33EF4">
        <w:rPr>
          <w:rFonts w:ascii="Arial" w:hAnsi="Arial" w:cs="Arial"/>
        </w:rPr>
        <w:t xml:space="preserve"> </w:t>
      </w:r>
      <w:r w:rsidR="00F641C1" w:rsidRPr="00F641C1">
        <w:rPr>
          <w:rFonts w:ascii="Arial" w:hAnsi="Arial" w:cs="Arial"/>
        </w:rPr>
        <w:t>г</w:t>
      </w:r>
      <w:r w:rsidR="00F641C1" w:rsidRPr="00C33EF4">
        <w:rPr>
          <w:rFonts w:ascii="Arial" w:hAnsi="Arial" w:cs="Arial"/>
        </w:rPr>
        <w:t>одине</w:t>
      </w:r>
      <w:r w:rsidR="00F641C1" w:rsidRPr="00F641C1">
        <w:rPr>
          <w:rFonts w:ascii="Arial" w:hAnsi="Arial" w:cs="Arial"/>
        </w:rPr>
        <w:t xml:space="preserve">. у Научном клубу </w:t>
      </w:r>
      <w:r w:rsidR="00F641C1" w:rsidRPr="00C33EF4">
        <w:rPr>
          <w:rFonts w:ascii="Arial" w:hAnsi="Arial" w:cs="Arial"/>
        </w:rPr>
        <w:t>је</w:t>
      </w:r>
      <w:r w:rsidR="00F641C1" w:rsidRPr="00F641C1">
        <w:rPr>
          <w:rFonts w:ascii="Arial" w:hAnsi="Arial" w:cs="Arial"/>
        </w:rPr>
        <w:t xml:space="preserve"> </w:t>
      </w:r>
      <w:r w:rsidR="006D6591">
        <w:rPr>
          <w:rFonts w:ascii="Arial" w:hAnsi="Arial" w:cs="Arial"/>
        </w:rPr>
        <w:t xml:space="preserve">по </w:t>
      </w:r>
      <w:r w:rsidR="006D6591" w:rsidRPr="00C33EF4">
        <w:rPr>
          <w:rFonts w:ascii="Arial" w:hAnsi="Arial" w:cs="Arial"/>
        </w:rPr>
        <w:t>ј</w:t>
      </w:r>
      <w:r w:rsidR="006D6591">
        <w:rPr>
          <w:rFonts w:ascii="Arial" w:hAnsi="Arial" w:cs="Arial"/>
        </w:rPr>
        <w:t>авн</w:t>
      </w:r>
      <w:r w:rsidR="006D6591" w:rsidRPr="00C33EF4">
        <w:rPr>
          <w:rFonts w:ascii="Arial" w:hAnsi="Arial" w:cs="Arial"/>
        </w:rPr>
        <w:t>им</w:t>
      </w:r>
      <w:r w:rsidR="006D6591">
        <w:rPr>
          <w:rFonts w:ascii="Arial" w:hAnsi="Arial" w:cs="Arial"/>
        </w:rPr>
        <w:t xml:space="preserve"> позив</w:t>
      </w:r>
      <w:r w:rsidR="006D6591" w:rsidRPr="00C33EF4">
        <w:rPr>
          <w:rFonts w:ascii="Arial" w:hAnsi="Arial" w:cs="Arial"/>
        </w:rPr>
        <w:t>има</w:t>
      </w:r>
      <w:r w:rsidR="00F641C1" w:rsidRPr="00F641C1">
        <w:rPr>
          <w:rFonts w:ascii="Arial" w:hAnsi="Arial" w:cs="Arial"/>
        </w:rPr>
        <w:t xml:space="preserve"> Центра за промоцију науке</w:t>
      </w:r>
      <w:r w:rsidR="00F641C1" w:rsidRPr="00C33EF4">
        <w:rPr>
          <w:rFonts w:ascii="Arial" w:hAnsi="Arial" w:cs="Arial"/>
        </w:rPr>
        <w:t xml:space="preserve"> </w:t>
      </w:r>
      <w:r w:rsidR="006D6591">
        <w:rPr>
          <w:rFonts w:ascii="Arial" w:hAnsi="Arial" w:cs="Arial"/>
        </w:rPr>
        <w:t>реализовано</w:t>
      </w:r>
      <w:r w:rsidR="006D6591" w:rsidRPr="00C33EF4">
        <w:rPr>
          <w:rFonts w:ascii="Arial" w:hAnsi="Arial" w:cs="Arial"/>
        </w:rPr>
        <w:t xml:space="preserve"> </w:t>
      </w:r>
      <w:r w:rsidR="00F641C1" w:rsidRPr="00F641C1">
        <w:rPr>
          <w:rFonts w:ascii="Arial" w:hAnsi="Arial" w:cs="Arial"/>
        </w:rPr>
        <w:t>15 пројеката кроз 57 радионица за ученике и наставнике.</w:t>
      </w:r>
      <w:r w:rsidR="00F641C1" w:rsidRPr="00C33EF4">
        <w:rPr>
          <w:rFonts w:ascii="Arial" w:hAnsi="Arial" w:cs="Arial"/>
        </w:rPr>
        <w:t xml:space="preserve"> </w:t>
      </w:r>
      <w:r w:rsidR="00F641C1" w:rsidRPr="00F641C1">
        <w:rPr>
          <w:rFonts w:ascii="Arial" w:hAnsi="Arial" w:cs="Arial"/>
        </w:rPr>
        <w:t xml:space="preserve">Самостално </w:t>
      </w:r>
      <w:r w:rsidR="006D6591" w:rsidRPr="00C33EF4">
        <w:rPr>
          <w:rFonts w:ascii="Arial" w:hAnsi="Arial" w:cs="Arial"/>
        </w:rPr>
        <w:t xml:space="preserve">је </w:t>
      </w:r>
      <w:r w:rsidR="006D6591">
        <w:rPr>
          <w:rFonts w:ascii="Arial" w:hAnsi="Arial" w:cs="Arial"/>
        </w:rPr>
        <w:t>Научни клуб Ниш реализова</w:t>
      </w:r>
      <w:r w:rsidR="006D6591" w:rsidRPr="00C33EF4">
        <w:rPr>
          <w:rFonts w:ascii="Arial" w:hAnsi="Arial" w:cs="Arial"/>
        </w:rPr>
        <w:t>о</w:t>
      </w:r>
      <w:r w:rsidR="00F641C1" w:rsidRPr="00F641C1">
        <w:rPr>
          <w:rFonts w:ascii="Arial" w:hAnsi="Arial" w:cs="Arial"/>
        </w:rPr>
        <w:t xml:space="preserve"> још 26 активности</w:t>
      </w:r>
      <w:r w:rsidR="00C33EF4" w:rsidRPr="00C33EF4">
        <w:rPr>
          <w:rFonts w:ascii="Arial" w:hAnsi="Arial" w:cs="Arial"/>
        </w:rPr>
        <w:t>.</w:t>
      </w:r>
      <w:r w:rsidR="007125F8" w:rsidRPr="001C7FBB">
        <w:rPr>
          <w:rFonts w:ascii="Arial" w:hAnsi="Arial" w:cs="Arial"/>
          <w:lang w:val="ru-RU"/>
        </w:rPr>
        <w:t xml:space="preserve"> </w:t>
      </w:r>
    </w:p>
    <w:p w:rsidR="00C33EF4" w:rsidRDefault="007125F8" w:rsidP="00BB7DC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 обзиром да је по најновијем Јавном позиву Центра за промоцију науке</w:t>
      </w:r>
      <w:r w:rsidR="009941D0">
        <w:rPr>
          <w:rFonts w:ascii="Arial" w:hAnsi="Arial" w:cs="Arial"/>
          <w:lang/>
        </w:rPr>
        <w:t xml:space="preserve"> 2018.година</w:t>
      </w:r>
      <w:r w:rsidR="00DC61D3" w:rsidRPr="001C7FB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/>
        </w:rPr>
        <w:t xml:space="preserve"> Научни клуб Ниш добио право на реализацију 5 проје</w:t>
      </w:r>
      <w:r w:rsidR="009941D0">
        <w:rPr>
          <w:rFonts w:ascii="Arial" w:hAnsi="Arial" w:cs="Arial"/>
          <w:lang/>
        </w:rPr>
        <w:t>ката, п</w:t>
      </w:r>
      <w:r w:rsidR="00884000">
        <w:rPr>
          <w:rFonts w:ascii="Arial" w:hAnsi="Arial" w:cs="Arial"/>
          <w:lang/>
        </w:rPr>
        <w:t>ројектне активности нових пројеката</w:t>
      </w:r>
      <w:r>
        <w:rPr>
          <w:rFonts w:ascii="Arial" w:hAnsi="Arial" w:cs="Arial"/>
          <w:lang/>
        </w:rPr>
        <w:t xml:space="preserve"> </w:t>
      </w:r>
      <w:r w:rsidR="009941D0">
        <w:rPr>
          <w:rFonts w:ascii="Arial" w:hAnsi="Arial" w:cs="Arial"/>
          <w:lang/>
        </w:rPr>
        <w:t xml:space="preserve">које </w:t>
      </w:r>
      <w:r>
        <w:rPr>
          <w:rFonts w:ascii="Arial" w:hAnsi="Arial" w:cs="Arial"/>
          <w:lang/>
        </w:rPr>
        <w:t xml:space="preserve">су започеле </w:t>
      </w:r>
      <w:r w:rsidR="00A5283D">
        <w:rPr>
          <w:rFonts w:ascii="Arial" w:hAnsi="Arial" w:cs="Arial"/>
          <w:lang/>
        </w:rPr>
        <w:t xml:space="preserve">у 2018. </w:t>
      </w:r>
      <w:r w:rsidR="009941D0">
        <w:rPr>
          <w:rFonts w:ascii="Arial" w:hAnsi="Arial" w:cs="Arial"/>
          <w:lang/>
        </w:rPr>
        <w:t>г</w:t>
      </w:r>
      <w:r w:rsidR="00A5283D">
        <w:rPr>
          <w:rFonts w:ascii="Arial" w:hAnsi="Arial" w:cs="Arial"/>
          <w:lang/>
        </w:rPr>
        <w:t>одини</w:t>
      </w:r>
      <w:r w:rsidR="009941D0">
        <w:rPr>
          <w:rFonts w:ascii="Arial" w:hAnsi="Arial" w:cs="Arial"/>
          <w:lang/>
        </w:rPr>
        <w:t xml:space="preserve"> наставиће се</w:t>
      </w:r>
      <w:r>
        <w:rPr>
          <w:rFonts w:ascii="Arial" w:hAnsi="Arial" w:cs="Arial"/>
          <w:lang/>
        </w:rPr>
        <w:t xml:space="preserve"> и догодине</w:t>
      </w:r>
      <w:r>
        <w:rPr>
          <w:rFonts w:ascii="Arial" w:hAnsi="Arial" w:cs="Arial"/>
          <w:color w:val="FF0000"/>
          <w:lang/>
        </w:rPr>
        <w:t xml:space="preserve"> </w:t>
      </w:r>
      <w:r w:rsidR="00A5283D" w:rsidRPr="00A5283D">
        <w:rPr>
          <w:rFonts w:ascii="Arial" w:hAnsi="Arial" w:cs="Arial"/>
          <w:lang/>
        </w:rPr>
        <w:t>(</w:t>
      </w:r>
      <w:r w:rsidR="00A5283D">
        <w:rPr>
          <w:rFonts w:ascii="Arial" w:hAnsi="Arial" w:cs="Arial"/>
          <w:lang/>
        </w:rPr>
        <w:t>п</w:t>
      </w:r>
      <w:r w:rsidRPr="00A5283D">
        <w:rPr>
          <w:rFonts w:ascii="Arial" w:hAnsi="Arial" w:cs="Arial"/>
          <w:lang/>
        </w:rPr>
        <w:t>ериод</w:t>
      </w:r>
      <w:r w:rsidRPr="007125F8">
        <w:rPr>
          <w:rFonts w:ascii="Arial" w:hAnsi="Arial" w:cs="Arial"/>
          <w:lang/>
        </w:rPr>
        <w:t xml:space="preserve"> реализације </w:t>
      </w:r>
      <w:r w:rsidRPr="007125F8">
        <w:rPr>
          <w:rFonts w:ascii="Arial" w:hAnsi="Arial" w:cs="Arial"/>
        </w:rPr>
        <w:t xml:space="preserve">01.09.2018. </w:t>
      </w:r>
      <w:r w:rsidRPr="007125F8">
        <w:rPr>
          <w:rFonts w:ascii="Arial" w:hAnsi="Arial" w:cs="Arial"/>
          <w:lang/>
        </w:rPr>
        <w:t>-</w:t>
      </w:r>
      <w:r w:rsidRPr="007125F8">
        <w:rPr>
          <w:rFonts w:ascii="Arial" w:hAnsi="Arial" w:cs="Arial"/>
        </w:rPr>
        <w:t xml:space="preserve"> 31.08.2019.</w:t>
      </w:r>
      <w:r w:rsidR="00A5283D">
        <w:rPr>
          <w:rFonts w:ascii="Arial" w:hAnsi="Arial" w:cs="Arial"/>
          <w:lang/>
        </w:rPr>
        <w:t>).</w:t>
      </w:r>
      <w:r w:rsidRPr="007125F8">
        <w:rPr>
          <w:rFonts w:ascii="Arial" w:hAnsi="Arial" w:cs="Arial"/>
          <w:lang/>
        </w:rPr>
        <w:t xml:space="preserve"> </w:t>
      </w:r>
      <w:r w:rsidR="00A5283D">
        <w:rPr>
          <w:rFonts w:ascii="Arial" w:hAnsi="Arial" w:cs="Arial"/>
          <w:lang/>
        </w:rPr>
        <w:t>И</w:t>
      </w:r>
      <w:r w:rsidRPr="007125F8">
        <w:rPr>
          <w:rFonts w:ascii="Arial" w:hAnsi="Arial" w:cs="Arial"/>
          <w:lang/>
        </w:rPr>
        <w:t>знос</w:t>
      </w:r>
      <w:r w:rsidRPr="007125F8">
        <w:rPr>
          <w:rFonts w:ascii="Arial" w:hAnsi="Arial" w:cs="Arial"/>
        </w:rPr>
        <w:t xml:space="preserve"> финансијских средстава који подржава </w:t>
      </w:r>
      <w:r w:rsidR="009941D0">
        <w:rPr>
          <w:rFonts w:ascii="Arial" w:hAnsi="Arial" w:cs="Arial"/>
          <w:lang/>
        </w:rPr>
        <w:t xml:space="preserve">пет </w:t>
      </w:r>
      <w:r w:rsidR="009941D0">
        <w:rPr>
          <w:rFonts w:ascii="Arial" w:hAnsi="Arial" w:cs="Arial"/>
        </w:rPr>
        <w:t>пројек</w:t>
      </w:r>
      <w:r w:rsidR="009941D0">
        <w:rPr>
          <w:rFonts w:ascii="Arial" w:hAnsi="Arial" w:cs="Arial"/>
          <w:lang/>
        </w:rPr>
        <w:t>ата</w:t>
      </w:r>
      <w:r w:rsidRPr="007125F8">
        <w:rPr>
          <w:rFonts w:ascii="Arial" w:hAnsi="Arial" w:cs="Arial"/>
        </w:rPr>
        <w:t xml:space="preserve"> је 366.134,00 динара</w:t>
      </w:r>
      <w:r w:rsidR="00C27824">
        <w:rPr>
          <w:rFonts w:ascii="Arial" w:hAnsi="Arial" w:cs="Arial"/>
          <w:lang/>
        </w:rPr>
        <w:t>.</w:t>
      </w:r>
    </w:p>
    <w:p w:rsidR="007125F8" w:rsidRDefault="00884000" w:rsidP="000F68AF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</w:t>
      </w:r>
      <w:r w:rsidR="00C27824" w:rsidRPr="00E35B72">
        <w:rPr>
          <w:rFonts w:ascii="Arial" w:hAnsi="Arial" w:cs="Arial"/>
        </w:rPr>
        <w:t xml:space="preserve">аучни клуб Ниш </w:t>
      </w:r>
      <w:r>
        <w:rPr>
          <w:rFonts w:ascii="Arial" w:hAnsi="Arial" w:cs="Arial"/>
          <w:lang/>
        </w:rPr>
        <w:t xml:space="preserve">је </w:t>
      </w:r>
      <w:r w:rsidR="00C27824" w:rsidRPr="00E35B72">
        <w:rPr>
          <w:rFonts w:ascii="Arial" w:hAnsi="Arial" w:cs="Arial"/>
        </w:rPr>
        <w:t xml:space="preserve">2018. </w:t>
      </w:r>
      <w:r w:rsidR="00C27824" w:rsidRPr="00E35B72">
        <w:rPr>
          <w:rFonts w:ascii="Arial" w:hAnsi="Arial" w:cs="Arial"/>
          <w:lang/>
        </w:rPr>
        <w:t>године први пут био на</w:t>
      </w:r>
      <w:r w:rsidR="00C27824" w:rsidRPr="00E35B72">
        <w:rPr>
          <w:rFonts w:ascii="Arial" w:hAnsi="Arial" w:cs="Arial"/>
        </w:rPr>
        <w:t xml:space="preserve"> мапи </w:t>
      </w:r>
      <w:r w:rsidR="00C27824" w:rsidRPr="00E35B72">
        <w:rPr>
          <w:rFonts w:ascii="Arial" w:hAnsi="Arial" w:cs="Arial"/>
          <w:lang/>
        </w:rPr>
        <w:t>места</w:t>
      </w:r>
      <w:r w:rsidR="00C27824" w:rsidRPr="00E35B72">
        <w:rPr>
          <w:rFonts w:ascii="Arial" w:hAnsi="Arial" w:cs="Arial"/>
        </w:rPr>
        <w:t xml:space="preserve"> кој</w:t>
      </w:r>
      <w:r w:rsidR="00C27824" w:rsidRPr="00E35B72">
        <w:rPr>
          <w:rFonts w:ascii="Arial" w:hAnsi="Arial" w:cs="Arial"/>
          <w:lang/>
        </w:rPr>
        <w:t xml:space="preserve">а су на манифестацији </w:t>
      </w:r>
      <w:r>
        <w:rPr>
          <w:rFonts w:ascii="Arial" w:hAnsi="Arial" w:cs="Arial"/>
          <w:lang/>
        </w:rPr>
        <w:t>„</w:t>
      </w:r>
      <w:r w:rsidR="00C27824" w:rsidRPr="00E35B72">
        <w:rPr>
          <w:rFonts w:ascii="Arial" w:hAnsi="Arial" w:cs="Arial"/>
          <w:lang/>
        </w:rPr>
        <w:t>Ноћ истраживача</w:t>
      </w:r>
      <w:r>
        <w:rPr>
          <w:rFonts w:ascii="Arial" w:hAnsi="Arial" w:cs="Arial"/>
          <w:lang/>
        </w:rPr>
        <w:t>“</w:t>
      </w:r>
      <w:r w:rsidR="00C27824" w:rsidRPr="00E35B72">
        <w:rPr>
          <w:rFonts w:ascii="Arial" w:hAnsi="Arial" w:cs="Arial"/>
        </w:rPr>
        <w:t xml:space="preserve"> промови</w:t>
      </w:r>
      <w:r w:rsidR="00DC61D3">
        <w:rPr>
          <w:rFonts w:ascii="Arial" w:hAnsi="Arial" w:cs="Arial"/>
          <w:lang/>
        </w:rPr>
        <w:t>сала науку</w:t>
      </w:r>
      <w:r w:rsidR="00A5283D">
        <w:rPr>
          <w:rFonts w:ascii="Arial" w:hAnsi="Arial" w:cs="Arial"/>
          <w:lang/>
        </w:rPr>
        <w:t xml:space="preserve">. </w:t>
      </w:r>
      <w:r w:rsidR="009941D0">
        <w:rPr>
          <w:rFonts w:ascii="Arial" w:hAnsi="Arial" w:cs="Arial"/>
          <w:lang/>
        </w:rPr>
        <w:t>Ј</w:t>
      </w:r>
      <w:r w:rsidR="00C27824" w:rsidRPr="00E35B72">
        <w:rPr>
          <w:rFonts w:ascii="Arial" w:hAnsi="Arial" w:cs="Arial"/>
          <w:lang/>
        </w:rPr>
        <w:t>единственост дешав</w:t>
      </w:r>
      <w:r w:rsidR="00DC61D3">
        <w:rPr>
          <w:rFonts w:ascii="Arial" w:hAnsi="Arial" w:cs="Arial"/>
          <w:lang/>
        </w:rPr>
        <w:t>ања организованих поводом Ноћи истраживача</w:t>
      </w:r>
      <w:r w:rsidR="009941D0">
        <w:rPr>
          <w:rFonts w:ascii="Arial" w:hAnsi="Arial" w:cs="Arial"/>
          <w:lang/>
        </w:rPr>
        <w:t xml:space="preserve"> је резултирао</w:t>
      </w:r>
      <w:r w:rsidR="00DC61D3">
        <w:rPr>
          <w:rFonts w:ascii="Arial" w:hAnsi="Arial" w:cs="Arial"/>
          <w:lang/>
        </w:rPr>
        <w:t xml:space="preserve"> </w:t>
      </w:r>
      <w:r w:rsidR="009941D0">
        <w:rPr>
          <w:rFonts w:ascii="Arial" w:hAnsi="Arial" w:cs="Arial"/>
          <w:lang/>
        </w:rPr>
        <w:t>бројем од 600 посетилаца и планира се</w:t>
      </w:r>
      <w:r w:rsidR="00C27824" w:rsidRPr="00E35B72">
        <w:rPr>
          <w:rFonts w:ascii="Arial" w:hAnsi="Arial" w:cs="Arial"/>
          <w:lang/>
        </w:rPr>
        <w:t xml:space="preserve"> </w:t>
      </w:r>
      <w:r w:rsidR="009941D0">
        <w:rPr>
          <w:rFonts w:ascii="Arial" w:hAnsi="Arial" w:cs="Arial"/>
          <w:lang/>
        </w:rPr>
        <w:t xml:space="preserve">даље </w:t>
      </w:r>
      <w:r w:rsidR="00C27824" w:rsidRPr="00E35B72">
        <w:rPr>
          <w:rFonts w:ascii="Arial" w:hAnsi="Arial" w:cs="Arial"/>
          <w:lang/>
        </w:rPr>
        <w:t xml:space="preserve">учешће у </w:t>
      </w:r>
      <w:r w:rsidR="009941D0">
        <w:rPr>
          <w:rFonts w:ascii="Arial" w:hAnsi="Arial" w:cs="Arial"/>
          <w:lang/>
        </w:rPr>
        <w:t>овој манифестацији следеће године.</w:t>
      </w:r>
      <w:r w:rsidR="00C27824" w:rsidRPr="00E35B72">
        <w:rPr>
          <w:rFonts w:ascii="Arial" w:hAnsi="Arial" w:cs="Arial"/>
          <w:lang/>
        </w:rPr>
        <w:t xml:space="preserve"> </w:t>
      </w:r>
      <w:r w:rsidR="00DC61D3">
        <w:rPr>
          <w:rFonts w:ascii="Arial" w:hAnsi="Arial" w:cs="Arial"/>
          <w:lang/>
        </w:rPr>
        <w:t>Неке а</w:t>
      </w:r>
      <w:r w:rsidR="00C33EF4">
        <w:rPr>
          <w:rFonts w:ascii="Arial" w:hAnsi="Arial" w:cs="Arial"/>
          <w:lang/>
        </w:rPr>
        <w:t xml:space="preserve">ктивности </w:t>
      </w:r>
      <w:r w:rsidR="00DC61D3">
        <w:rPr>
          <w:rFonts w:ascii="Arial" w:hAnsi="Arial" w:cs="Arial"/>
          <w:lang/>
        </w:rPr>
        <w:t>су реализоване</w:t>
      </w:r>
      <w:r w:rsidR="00C33EF4">
        <w:rPr>
          <w:rFonts w:ascii="Arial" w:hAnsi="Arial" w:cs="Arial"/>
          <w:lang/>
        </w:rPr>
        <w:t xml:space="preserve"> у сарадњи са професорима и ст</w:t>
      </w:r>
      <w:r w:rsidR="00DC61D3">
        <w:rPr>
          <w:rFonts w:ascii="Arial" w:hAnsi="Arial" w:cs="Arial"/>
          <w:lang/>
        </w:rPr>
        <w:t xml:space="preserve">удентима Природно-математичког </w:t>
      </w:r>
      <w:r w:rsidR="00C33EF4">
        <w:rPr>
          <w:rFonts w:ascii="Arial" w:hAnsi="Arial" w:cs="Arial"/>
          <w:lang/>
        </w:rPr>
        <w:t>и Филозофског факултета</w:t>
      </w:r>
      <w:r w:rsidR="00DB6486">
        <w:rPr>
          <w:rFonts w:ascii="Arial" w:hAnsi="Arial" w:cs="Arial"/>
          <w:lang/>
        </w:rPr>
        <w:t xml:space="preserve"> Универзитета у Нишу и</w:t>
      </w:r>
      <w:r w:rsidR="00C33EF4">
        <w:rPr>
          <w:rFonts w:ascii="Arial" w:hAnsi="Arial" w:cs="Arial"/>
          <w:lang/>
        </w:rPr>
        <w:t xml:space="preserve"> план</w:t>
      </w:r>
      <w:r w:rsidR="00DB6486">
        <w:rPr>
          <w:rFonts w:ascii="Arial" w:hAnsi="Arial" w:cs="Arial"/>
          <w:lang/>
        </w:rPr>
        <w:t xml:space="preserve"> је</w:t>
      </w:r>
      <w:r w:rsidR="00C33EF4">
        <w:rPr>
          <w:rFonts w:ascii="Arial" w:hAnsi="Arial" w:cs="Arial"/>
          <w:lang/>
        </w:rPr>
        <w:t xml:space="preserve"> </w:t>
      </w:r>
      <w:r w:rsidR="00A77772">
        <w:rPr>
          <w:rFonts w:ascii="Arial" w:hAnsi="Arial" w:cs="Arial"/>
          <w:lang/>
        </w:rPr>
        <w:t xml:space="preserve">да се </w:t>
      </w:r>
      <w:r w:rsidR="00943BCA">
        <w:rPr>
          <w:rFonts w:ascii="Arial" w:hAnsi="Arial" w:cs="Arial"/>
          <w:lang/>
        </w:rPr>
        <w:t xml:space="preserve">и </w:t>
      </w:r>
      <w:r w:rsidR="00A77772">
        <w:rPr>
          <w:rFonts w:ascii="Arial" w:hAnsi="Arial" w:cs="Arial"/>
          <w:lang/>
        </w:rPr>
        <w:t>са том сарадњом</w:t>
      </w:r>
      <w:r w:rsidR="00DB6486">
        <w:rPr>
          <w:rFonts w:ascii="Arial" w:hAnsi="Arial" w:cs="Arial"/>
          <w:lang/>
        </w:rPr>
        <w:t xml:space="preserve"> настави</w:t>
      </w:r>
      <w:r w:rsidR="00A5283D">
        <w:rPr>
          <w:rFonts w:ascii="Arial" w:hAnsi="Arial" w:cs="Arial"/>
          <w:lang/>
        </w:rPr>
        <w:t>.</w:t>
      </w:r>
    </w:p>
    <w:p w:rsidR="00110BAC" w:rsidRPr="00884000" w:rsidRDefault="00A5283D" w:rsidP="006A13D5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Пошто је</w:t>
      </w:r>
      <w:r w:rsidR="00110BAC" w:rsidRPr="00884000">
        <w:rPr>
          <w:rFonts w:ascii="Arial" w:hAnsi="Arial" w:cs="Arial"/>
          <w:lang/>
        </w:rPr>
        <w:t xml:space="preserve"> </w:t>
      </w:r>
      <w:r w:rsidR="00110BAC" w:rsidRPr="00884000">
        <w:rPr>
          <w:rFonts w:ascii="Arial" w:hAnsi="Arial" w:cs="Arial"/>
        </w:rPr>
        <w:t>одлуком Генералне скупштине Уједињених нација</w:t>
      </w:r>
      <w:r w:rsidR="00110BAC" w:rsidRPr="00884000">
        <w:rPr>
          <w:rFonts w:ascii="Arial" w:hAnsi="Arial" w:cs="Arial"/>
          <w:lang/>
        </w:rPr>
        <w:t>,</w:t>
      </w:r>
      <w:r w:rsidR="00110BAC" w:rsidRPr="00884000">
        <w:rPr>
          <w:rFonts w:ascii="Arial" w:hAnsi="Arial" w:cs="Arial"/>
        </w:rPr>
        <w:t xml:space="preserve"> 2019.</w:t>
      </w:r>
      <w:r w:rsidR="00110BAC" w:rsidRPr="00884000">
        <w:rPr>
          <w:rFonts w:ascii="Arial" w:hAnsi="Arial" w:cs="Arial"/>
          <w:lang/>
        </w:rPr>
        <w:t xml:space="preserve"> година</w:t>
      </w:r>
      <w:r w:rsidR="00110BAC" w:rsidRPr="00884000">
        <w:rPr>
          <w:rFonts w:ascii="Arial" w:hAnsi="Arial" w:cs="Arial"/>
        </w:rPr>
        <w:t xml:space="preserve"> проглашена</w:t>
      </w:r>
      <w:r w:rsidR="00110BAC" w:rsidRPr="00884000">
        <w:rPr>
          <w:rFonts w:ascii="Arial" w:hAnsi="Arial" w:cs="Arial"/>
          <w:lang/>
        </w:rPr>
        <w:t xml:space="preserve"> </w:t>
      </w:r>
      <w:r w:rsidR="00943BCA" w:rsidRPr="00943BCA">
        <w:rPr>
          <w:rFonts w:ascii="Arial" w:hAnsi="Arial" w:cs="Arial"/>
          <w:i/>
          <w:lang/>
        </w:rPr>
        <w:t>Годином</w:t>
      </w:r>
      <w:r w:rsidR="00110BAC" w:rsidRPr="00943BCA">
        <w:rPr>
          <w:rFonts w:ascii="Arial" w:hAnsi="Arial" w:cs="Arial"/>
          <w:i/>
          <w:lang/>
        </w:rPr>
        <w:t xml:space="preserve"> </w:t>
      </w:r>
      <w:r w:rsidR="00110BAC" w:rsidRPr="00884000">
        <w:rPr>
          <w:rFonts w:ascii="Arial" w:hAnsi="Arial" w:cs="Arial"/>
          <w:i/>
        </w:rPr>
        <w:t>Периодног система</w:t>
      </w:r>
      <w:r w:rsidR="00110BAC" w:rsidRPr="00884000">
        <w:rPr>
          <w:rFonts w:ascii="Arial" w:hAnsi="Arial" w:cs="Arial"/>
        </w:rPr>
        <w:t xml:space="preserve"> </w:t>
      </w:r>
      <w:r w:rsidR="00110BAC" w:rsidRPr="00884000">
        <w:rPr>
          <w:rFonts w:ascii="Arial" w:hAnsi="Arial" w:cs="Arial"/>
          <w:i/>
        </w:rPr>
        <w:t>елемената</w:t>
      </w:r>
      <w:r w:rsidR="00110BAC" w:rsidRPr="00884000">
        <w:rPr>
          <w:rFonts w:ascii="Arial" w:hAnsi="Arial" w:cs="Arial"/>
        </w:rPr>
        <w:t>,</w:t>
      </w:r>
      <w:r w:rsidR="00110BAC" w:rsidRPr="00884000">
        <w:rPr>
          <w:rFonts w:ascii="Arial" w:hAnsi="Arial" w:cs="Arial"/>
          <w:lang/>
        </w:rPr>
        <w:t xml:space="preserve"> Регионални центар планира да у оквиру Научног клуба у </w:t>
      </w:r>
      <w:r w:rsidR="006A13D5" w:rsidRPr="00884000">
        <w:rPr>
          <w:rFonts w:ascii="Arial" w:hAnsi="Arial" w:cs="Arial"/>
          <w:lang/>
        </w:rPr>
        <w:t xml:space="preserve">марту месецу </w:t>
      </w:r>
      <w:r w:rsidR="00110BAC" w:rsidRPr="00884000">
        <w:rPr>
          <w:rFonts w:ascii="Arial" w:hAnsi="Arial" w:cs="Arial"/>
          <w:lang/>
        </w:rPr>
        <w:t xml:space="preserve">2019. </w:t>
      </w:r>
      <w:r w:rsidR="006A13D5" w:rsidRPr="00884000">
        <w:rPr>
          <w:rFonts w:ascii="Arial" w:hAnsi="Arial" w:cs="Arial"/>
          <w:lang/>
        </w:rPr>
        <w:t>године</w:t>
      </w:r>
      <w:r w:rsidR="00110BAC" w:rsidRPr="00884000">
        <w:rPr>
          <w:rFonts w:ascii="Arial" w:hAnsi="Arial" w:cs="Arial"/>
          <w:lang/>
        </w:rPr>
        <w:t xml:space="preserve"> организује манифестацију под називом </w:t>
      </w:r>
      <w:r w:rsidR="00110BAC" w:rsidRPr="00943BCA">
        <w:rPr>
          <w:rFonts w:ascii="Arial" w:hAnsi="Arial" w:cs="Arial"/>
          <w:i/>
          <w:lang/>
        </w:rPr>
        <w:t>Празник хемије</w:t>
      </w:r>
      <w:r w:rsidR="00110BAC" w:rsidRPr="00884000">
        <w:rPr>
          <w:rFonts w:ascii="Arial" w:hAnsi="Arial" w:cs="Arial"/>
          <w:lang/>
        </w:rPr>
        <w:t>.</w:t>
      </w:r>
    </w:p>
    <w:p w:rsidR="00110BAC" w:rsidRPr="00884000" w:rsidRDefault="00110BAC" w:rsidP="006A13D5">
      <w:pPr>
        <w:ind w:firstLine="720"/>
        <w:jc w:val="both"/>
        <w:rPr>
          <w:rFonts w:ascii="Arial" w:hAnsi="Arial" w:cs="Arial"/>
        </w:rPr>
      </w:pPr>
      <w:r w:rsidRPr="00884000">
        <w:rPr>
          <w:rFonts w:ascii="Arial" w:hAnsi="Arial" w:cs="Arial"/>
          <w:lang/>
        </w:rPr>
        <w:t>План је да се у</w:t>
      </w:r>
      <w:r w:rsidRPr="00884000">
        <w:rPr>
          <w:rFonts w:ascii="Arial" w:hAnsi="Arial" w:cs="Arial"/>
        </w:rPr>
        <w:t xml:space="preserve"> Научном клубу и Парку знања Регионалног центра, </w:t>
      </w:r>
      <w:r w:rsidR="006A13D5" w:rsidRPr="00884000">
        <w:rPr>
          <w:rFonts w:ascii="Arial" w:hAnsi="Arial" w:cs="Arial"/>
          <w:lang/>
        </w:rPr>
        <w:t>у коме је</w:t>
      </w:r>
      <w:r w:rsidRPr="00884000">
        <w:rPr>
          <w:rFonts w:ascii="Arial" w:hAnsi="Arial" w:cs="Arial"/>
          <w:lang/>
        </w:rPr>
        <w:t xml:space="preserve"> </w:t>
      </w:r>
      <w:r w:rsidRPr="00884000">
        <w:rPr>
          <w:rFonts w:ascii="Arial" w:hAnsi="Arial" w:cs="Arial"/>
        </w:rPr>
        <w:t>један од експоната управо и</w:t>
      </w:r>
      <w:r w:rsidR="00A54819">
        <w:rPr>
          <w:rFonts w:ascii="Arial" w:hAnsi="Arial" w:cs="Arial"/>
        </w:rPr>
        <w:t xml:space="preserve"> Периодни систем елемената</w:t>
      </w:r>
      <w:r w:rsidRPr="00884000">
        <w:rPr>
          <w:rFonts w:ascii="Arial" w:hAnsi="Arial" w:cs="Arial"/>
        </w:rPr>
        <w:t>,</w:t>
      </w:r>
      <w:r w:rsidRPr="00884000">
        <w:rPr>
          <w:rFonts w:ascii="Arial" w:hAnsi="Arial" w:cs="Arial"/>
          <w:lang/>
        </w:rPr>
        <w:t xml:space="preserve"> током 201</w:t>
      </w:r>
      <w:r w:rsidRPr="00884000">
        <w:rPr>
          <w:rFonts w:ascii="Arial" w:hAnsi="Arial" w:cs="Arial"/>
        </w:rPr>
        <w:t>9</w:t>
      </w:r>
      <w:r w:rsidR="006A13D5" w:rsidRPr="00884000">
        <w:rPr>
          <w:rFonts w:ascii="Arial" w:hAnsi="Arial" w:cs="Arial"/>
          <w:lang/>
        </w:rPr>
        <w:t>. године организују</w:t>
      </w:r>
      <w:r w:rsidRPr="00884000">
        <w:rPr>
          <w:rFonts w:ascii="Arial" w:hAnsi="Arial" w:cs="Arial"/>
        </w:rPr>
        <w:t xml:space="preserve"> </w:t>
      </w:r>
      <w:r w:rsidR="006A13D5" w:rsidRPr="00884000">
        <w:rPr>
          <w:rFonts w:ascii="Arial" w:hAnsi="Arial" w:cs="Arial"/>
          <w:lang/>
        </w:rPr>
        <w:t>предавања и</w:t>
      </w:r>
      <w:r w:rsidRPr="00884000">
        <w:rPr>
          <w:rFonts w:ascii="Arial" w:hAnsi="Arial" w:cs="Arial"/>
        </w:rPr>
        <w:t xml:space="preserve"> радионице</w:t>
      </w:r>
      <w:r w:rsidR="006A13D5" w:rsidRPr="00884000">
        <w:rPr>
          <w:rFonts w:ascii="Arial" w:hAnsi="Arial" w:cs="Arial"/>
        </w:rPr>
        <w:t xml:space="preserve"> намењен</w:t>
      </w:r>
      <w:r w:rsidR="006A13D5" w:rsidRPr="00884000">
        <w:rPr>
          <w:rFonts w:ascii="Arial" w:hAnsi="Arial" w:cs="Arial"/>
          <w:lang/>
        </w:rPr>
        <w:t>е</w:t>
      </w:r>
      <w:r w:rsidRPr="00884000">
        <w:rPr>
          <w:rFonts w:ascii="Arial" w:hAnsi="Arial" w:cs="Arial"/>
        </w:rPr>
        <w:t xml:space="preserve"> ученицима и наставницима</w:t>
      </w:r>
      <w:r w:rsidR="006A13D5" w:rsidRPr="00884000">
        <w:rPr>
          <w:rFonts w:ascii="Arial" w:hAnsi="Arial" w:cs="Arial"/>
          <w:lang/>
        </w:rPr>
        <w:t>. Предавања ће се реализовати</w:t>
      </w:r>
      <w:r w:rsidRPr="00884000">
        <w:rPr>
          <w:rFonts w:ascii="Arial" w:hAnsi="Arial" w:cs="Arial"/>
        </w:rPr>
        <w:t xml:space="preserve"> у сарадњи са </w:t>
      </w:r>
      <w:r w:rsidR="006A13D5" w:rsidRPr="00884000">
        <w:rPr>
          <w:rFonts w:ascii="Arial" w:hAnsi="Arial" w:cs="Arial"/>
          <w:lang/>
        </w:rPr>
        <w:t xml:space="preserve">Департманом за хемију </w:t>
      </w:r>
      <w:r w:rsidRPr="00884000">
        <w:rPr>
          <w:rFonts w:ascii="Arial" w:hAnsi="Arial" w:cs="Arial"/>
        </w:rPr>
        <w:t>Природно матема</w:t>
      </w:r>
      <w:r w:rsidR="006A13D5" w:rsidRPr="00884000">
        <w:rPr>
          <w:rFonts w:ascii="Arial" w:hAnsi="Arial" w:cs="Arial"/>
        </w:rPr>
        <w:t>тичк</w:t>
      </w:r>
      <w:r w:rsidR="006A13D5" w:rsidRPr="00884000">
        <w:rPr>
          <w:rFonts w:ascii="Arial" w:hAnsi="Arial" w:cs="Arial"/>
          <w:lang/>
        </w:rPr>
        <w:t>ог</w:t>
      </w:r>
      <w:r w:rsidRPr="00884000">
        <w:rPr>
          <w:rFonts w:ascii="Arial" w:hAnsi="Arial" w:cs="Arial"/>
        </w:rPr>
        <w:t xml:space="preserve"> факултет</w:t>
      </w:r>
      <w:r w:rsidR="006A13D5" w:rsidRPr="00884000">
        <w:rPr>
          <w:rFonts w:ascii="Arial" w:hAnsi="Arial" w:cs="Arial"/>
          <w:lang/>
        </w:rPr>
        <w:t>а у Нишу</w:t>
      </w:r>
      <w:r w:rsidRPr="00884000">
        <w:rPr>
          <w:rFonts w:ascii="Arial" w:hAnsi="Arial" w:cs="Arial"/>
        </w:rPr>
        <w:t xml:space="preserve"> и Активом професора хемије нишких школа. </w:t>
      </w:r>
    </w:p>
    <w:p w:rsidR="00110BAC" w:rsidRPr="00A54819" w:rsidRDefault="00A54819" w:rsidP="00A54819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З</w:t>
      </w:r>
      <w:r w:rsidR="00110BAC" w:rsidRPr="00884000">
        <w:rPr>
          <w:rFonts w:ascii="Arial" w:hAnsi="Arial" w:cs="Arial"/>
        </w:rPr>
        <w:t xml:space="preserve">аинтересовани </w:t>
      </w:r>
      <w:r w:rsidR="006A13D5" w:rsidRPr="00884000">
        <w:rPr>
          <w:rFonts w:ascii="Arial" w:hAnsi="Arial" w:cs="Arial"/>
          <w:lang/>
        </w:rPr>
        <w:t xml:space="preserve">наставници </w:t>
      </w:r>
      <w:r>
        <w:rPr>
          <w:rFonts w:ascii="Arial" w:hAnsi="Arial" w:cs="Arial"/>
          <w:lang/>
        </w:rPr>
        <w:t xml:space="preserve">ће </w:t>
      </w:r>
      <w:r w:rsidR="006A13D5" w:rsidRPr="00884000">
        <w:rPr>
          <w:rFonts w:ascii="Arial" w:hAnsi="Arial" w:cs="Arial"/>
        </w:rPr>
        <w:t xml:space="preserve">уз подршку Регионалног центра </w:t>
      </w:r>
      <w:r>
        <w:rPr>
          <w:rFonts w:ascii="Arial" w:hAnsi="Arial" w:cs="Arial"/>
        </w:rPr>
        <w:t>учеств</w:t>
      </w:r>
      <w:r>
        <w:rPr>
          <w:rFonts w:ascii="Arial" w:hAnsi="Arial" w:cs="Arial"/>
          <w:lang/>
        </w:rPr>
        <w:t xml:space="preserve">овати </w:t>
      </w:r>
      <w:r w:rsidR="006A13D5" w:rsidRPr="00884000">
        <w:rPr>
          <w:rFonts w:ascii="Arial" w:hAnsi="Arial" w:cs="Arial"/>
          <w:lang/>
        </w:rPr>
        <w:t>у новом ј</w:t>
      </w:r>
      <w:r w:rsidR="00110BAC" w:rsidRPr="00884000">
        <w:rPr>
          <w:rFonts w:ascii="Arial" w:hAnsi="Arial" w:cs="Arial"/>
          <w:lang/>
        </w:rPr>
        <w:t>авном п</w:t>
      </w:r>
      <w:r w:rsidR="006A13D5" w:rsidRPr="00884000">
        <w:rPr>
          <w:rFonts w:ascii="Arial" w:hAnsi="Arial" w:cs="Arial"/>
          <w:lang/>
        </w:rPr>
        <w:t xml:space="preserve">озиву Центра за промоцију науке, </w:t>
      </w:r>
      <w:r w:rsidR="00884000" w:rsidRPr="00884000">
        <w:rPr>
          <w:rFonts w:ascii="Arial" w:hAnsi="Arial" w:cs="Arial"/>
          <w:lang/>
        </w:rPr>
        <w:t>како би се обезбедила додатна средства за активности у години Периодног система елемената.</w:t>
      </w:r>
    </w:p>
    <w:p w:rsidR="00B6204B" w:rsidRDefault="00AE4FB3" w:rsidP="00B6204B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План је </w:t>
      </w:r>
      <w:r w:rsidR="00A5283D">
        <w:rPr>
          <w:rFonts w:ascii="Arial" w:hAnsi="Arial" w:cs="Arial"/>
          <w:lang/>
        </w:rPr>
        <w:t xml:space="preserve">и </w:t>
      </w:r>
      <w:r w:rsidR="00A55EC7">
        <w:rPr>
          <w:rFonts w:ascii="Arial" w:hAnsi="Arial" w:cs="Arial"/>
          <w:lang/>
        </w:rPr>
        <w:t>да се у</w:t>
      </w:r>
      <w:r w:rsidR="003118CC">
        <w:rPr>
          <w:rFonts w:ascii="Arial" w:hAnsi="Arial" w:cs="Arial"/>
        </w:rPr>
        <w:t xml:space="preserve"> Научн</w:t>
      </w:r>
      <w:r w:rsidR="00A55EC7">
        <w:rPr>
          <w:rFonts w:ascii="Arial" w:hAnsi="Arial" w:cs="Arial"/>
          <w:lang/>
        </w:rPr>
        <w:t xml:space="preserve">ом </w:t>
      </w:r>
      <w:r w:rsidR="003118CC">
        <w:rPr>
          <w:rFonts w:ascii="Arial" w:hAnsi="Arial" w:cs="Arial"/>
        </w:rPr>
        <w:t xml:space="preserve"> клуб</w:t>
      </w:r>
      <w:r w:rsidR="00A55EC7">
        <w:rPr>
          <w:rFonts w:ascii="Arial" w:hAnsi="Arial" w:cs="Arial"/>
          <w:lang/>
        </w:rPr>
        <w:t>у</w:t>
      </w:r>
      <w:r w:rsidR="00C33EF4">
        <w:rPr>
          <w:rFonts w:ascii="Arial" w:hAnsi="Arial" w:cs="Arial"/>
          <w:lang/>
        </w:rPr>
        <w:t xml:space="preserve"> током 201</w:t>
      </w:r>
      <w:r w:rsidR="007125F8" w:rsidRPr="001C7FBB">
        <w:rPr>
          <w:rFonts w:ascii="Arial" w:hAnsi="Arial" w:cs="Arial"/>
          <w:lang w:val="ru-RU"/>
        </w:rPr>
        <w:t>9</w:t>
      </w:r>
      <w:r w:rsidR="00C33EF4">
        <w:rPr>
          <w:rFonts w:ascii="Arial" w:hAnsi="Arial" w:cs="Arial"/>
          <w:lang/>
        </w:rPr>
        <w:t>.</w:t>
      </w:r>
      <w:r w:rsidR="00E159CA">
        <w:rPr>
          <w:rFonts w:ascii="Arial" w:hAnsi="Arial" w:cs="Arial"/>
          <w:lang/>
        </w:rPr>
        <w:t xml:space="preserve"> </w:t>
      </w:r>
      <w:r w:rsidR="00C33EF4">
        <w:rPr>
          <w:rFonts w:ascii="Arial" w:hAnsi="Arial" w:cs="Arial"/>
          <w:lang/>
        </w:rPr>
        <w:t>године</w:t>
      </w:r>
      <w:r w:rsidR="00A54819">
        <w:rPr>
          <w:rFonts w:ascii="Arial" w:hAnsi="Arial" w:cs="Arial"/>
          <w:lang/>
        </w:rPr>
        <w:t xml:space="preserve"> организује</w:t>
      </w:r>
      <w:r w:rsidR="000F68AF">
        <w:rPr>
          <w:rFonts w:ascii="Arial" w:hAnsi="Arial" w:cs="Arial"/>
          <w:lang/>
        </w:rPr>
        <w:t xml:space="preserve"> представ</w:t>
      </w:r>
      <w:r w:rsidR="00A54819">
        <w:rPr>
          <w:rFonts w:ascii="Arial" w:hAnsi="Arial" w:cs="Arial"/>
          <w:lang/>
        </w:rPr>
        <w:t>љање Научног</w:t>
      </w:r>
      <w:r w:rsidR="000F68AF">
        <w:rPr>
          <w:rFonts w:ascii="Arial" w:hAnsi="Arial" w:cs="Arial"/>
          <w:lang/>
        </w:rPr>
        <w:t xml:space="preserve"> камион</w:t>
      </w:r>
      <w:r w:rsidR="00A54819">
        <w:rPr>
          <w:rFonts w:ascii="Arial" w:hAnsi="Arial" w:cs="Arial"/>
          <w:lang/>
        </w:rPr>
        <w:t>а</w:t>
      </w:r>
      <w:r w:rsidR="00A5283D">
        <w:rPr>
          <w:rFonts w:ascii="Arial" w:hAnsi="Arial" w:cs="Arial"/>
          <w:lang/>
        </w:rPr>
        <w:t xml:space="preserve"> </w:t>
      </w:r>
      <w:r w:rsidR="000F68AF">
        <w:rPr>
          <w:rFonts w:ascii="Arial" w:hAnsi="Arial" w:cs="Arial"/>
          <w:lang/>
        </w:rPr>
        <w:t>-</w:t>
      </w:r>
      <w:r w:rsidR="00A5283D">
        <w:rPr>
          <w:rFonts w:ascii="Arial" w:hAnsi="Arial" w:cs="Arial"/>
          <w:lang/>
        </w:rPr>
        <w:t xml:space="preserve"> </w:t>
      </w:r>
      <w:r w:rsidR="00A54819">
        <w:rPr>
          <w:rFonts w:ascii="Arial" w:hAnsi="Arial" w:cs="Arial"/>
          <w:lang/>
        </w:rPr>
        <w:t>путујуће лабораторије</w:t>
      </w:r>
      <w:r w:rsidR="000F68AF">
        <w:rPr>
          <w:rFonts w:ascii="Arial" w:hAnsi="Arial" w:cs="Arial"/>
          <w:lang/>
        </w:rPr>
        <w:t>, који је у поседу ЦПН-а.</w:t>
      </w:r>
      <w:r w:rsidR="00A55EC7">
        <w:rPr>
          <w:rFonts w:ascii="Arial" w:hAnsi="Arial" w:cs="Arial"/>
          <w:lang/>
        </w:rPr>
        <w:t xml:space="preserve"> </w:t>
      </w:r>
    </w:p>
    <w:p w:rsidR="00B95074" w:rsidRDefault="00B95074" w:rsidP="003118CC">
      <w:pPr>
        <w:jc w:val="both"/>
        <w:rPr>
          <w:rFonts w:ascii="Arial" w:hAnsi="Arial" w:cs="Arial"/>
          <w:lang/>
        </w:rPr>
      </w:pPr>
    </w:p>
    <w:p w:rsidR="00A54819" w:rsidRDefault="00A54819" w:rsidP="0054101F">
      <w:pPr>
        <w:ind w:firstLine="720"/>
        <w:jc w:val="center"/>
        <w:rPr>
          <w:rFonts w:ascii="Arial" w:hAnsi="Arial" w:cs="Arial"/>
          <w:i/>
          <w:lang w:val="ru-RU"/>
        </w:rPr>
      </w:pPr>
    </w:p>
    <w:p w:rsidR="00954D73" w:rsidRDefault="00E159CA" w:rsidP="0054101F">
      <w:pPr>
        <w:ind w:firstLine="720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ПАРК</w:t>
      </w:r>
      <w:r w:rsidR="00B95074">
        <w:rPr>
          <w:rFonts w:ascii="Arial" w:hAnsi="Arial" w:cs="Arial"/>
          <w:i/>
          <w:lang w:val="ru-RU"/>
        </w:rPr>
        <w:t xml:space="preserve"> ЗНАЊА</w:t>
      </w:r>
      <w:r w:rsidR="00954D73" w:rsidRPr="00954D73">
        <w:rPr>
          <w:rFonts w:ascii="Arial" w:hAnsi="Arial" w:cs="Arial"/>
          <w:i/>
          <w:lang w:val="ru-RU"/>
        </w:rPr>
        <w:t xml:space="preserve"> </w:t>
      </w:r>
      <w:r w:rsidR="00954D73">
        <w:rPr>
          <w:rFonts w:ascii="Arial" w:hAnsi="Arial" w:cs="Arial"/>
          <w:i/>
          <w:lang w:val="ru-RU"/>
        </w:rPr>
        <w:t>И</w:t>
      </w:r>
    </w:p>
    <w:p w:rsidR="00954D73" w:rsidRDefault="00954D73" w:rsidP="0054101F">
      <w:pPr>
        <w:ind w:firstLine="720"/>
        <w:jc w:val="center"/>
        <w:rPr>
          <w:rFonts w:ascii="Arial" w:hAnsi="Arial" w:cs="Arial"/>
          <w:i/>
          <w:lang w:val="ru-RU"/>
        </w:rPr>
      </w:pPr>
      <w:r w:rsidRPr="00527F67">
        <w:rPr>
          <w:rFonts w:ascii="Arial" w:hAnsi="Arial" w:cs="Arial"/>
          <w:i/>
          <w:lang w:val="ru-RU"/>
        </w:rPr>
        <w:t>ПОДРШКА РАЗВОЈУ ДЕЦЕ И ОМЛАДИНЕ</w:t>
      </w:r>
    </w:p>
    <w:p w:rsidR="00C76374" w:rsidRPr="00F7164A" w:rsidRDefault="00C76374" w:rsidP="00F7164A">
      <w:pPr>
        <w:ind w:firstLine="720"/>
        <w:jc w:val="center"/>
        <w:rPr>
          <w:rFonts w:ascii="Arial" w:hAnsi="Arial" w:cs="Arial"/>
          <w:i/>
          <w:lang/>
        </w:rPr>
      </w:pPr>
    </w:p>
    <w:p w:rsidR="003A0F67" w:rsidRDefault="00B4645A" w:rsidP="003A0F67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К</w:t>
      </w:r>
      <w:r w:rsidR="00B95074" w:rsidRPr="00013C9C">
        <w:rPr>
          <w:rFonts w:ascii="Arial" w:hAnsi="Arial" w:cs="Arial"/>
          <w:lang/>
        </w:rPr>
        <w:t xml:space="preserve">омпанија НИС </w:t>
      </w:r>
      <w:r w:rsidR="00B95074" w:rsidRPr="003A0F67">
        <w:rPr>
          <w:rFonts w:ascii="Arial" w:hAnsi="Arial" w:cs="Arial"/>
          <w:lang/>
        </w:rPr>
        <w:t>je</w:t>
      </w:r>
      <w:r w:rsidR="003A0F67">
        <w:rPr>
          <w:rFonts w:ascii="Arial" w:hAnsi="Arial" w:cs="Arial"/>
          <w:lang/>
        </w:rPr>
        <w:t xml:space="preserve"> 2016.</w:t>
      </w:r>
      <w:r w:rsidR="00B95074" w:rsidRPr="00013C9C">
        <w:rPr>
          <w:rFonts w:ascii="Arial" w:hAnsi="Arial" w:cs="Arial"/>
          <w:lang/>
        </w:rPr>
        <w:t xml:space="preserve"> године у оквиру корпоративног про</w:t>
      </w:r>
      <w:r w:rsidR="00B95074">
        <w:rPr>
          <w:rFonts w:ascii="Arial" w:hAnsi="Arial" w:cs="Arial"/>
          <w:lang/>
        </w:rPr>
        <w:t>грама „Заједници заједно“ подржала</w:t>
      </w:r>
      <w:r w:rsidR="00B95074" w:rsidRPr="00013C9C">
        <w:rPr>
          <w:rFonts w:ascii="Arial" w:hAnsi="Arial" w:cs="Arial"/>
          <w:lang/>
        </w:rPr>
        <w:t xml:space="preserve"> 106 пројеката у градовима и општин</w:t>
      </w:r>
      <w:r w:rsidR="00B95074" w:rsidRPr="003A0F67">
        <w:rPr>
          <w:rFonts w:ascii="Arial" w:hAnsi="Arial" w:cs="Arial"/>
          <w:lang/>
        </w:rPr>
        <w:t>a</w:t>
      </w:r>
      <w:r>
        <w:rPr>
          <w:rFonts w:ascii="Arial" w:hAnsi="Arial" w:cs="Arial"/>
          <w:lang/>
        </w:rPr>
        <w:t>ма Републике</w:t>
      </w:r>
      <w:r w:rsidR="00C76374">
        <w:rPr>
          <w:rFonts w:ascii="Arial" w:hAnsi="Arial" w:cs="Arial"/>
          <w:lang/>
        </w:rPr>
        <w:t xml:space="preserve"> Србије. </w:t>
      </w:r>
      <w:r w:rsidR="00522E76">
        <w:rPr>
          <w:rFonts w:ascii="Arial" w:hAnsi="Arial" w:cs="Arial"/>
          <w:lang/>
        </w:rPr>
        <w:t>У</w:t>
      </w:r>
      <w:r w:rsidR="00B95074">
        <w:rPr>
          <w:rFonts w:ascii="Arial" w:hAnsi="Arial" w:cs="Arial"/>
          <w:lang/>
        </w:rPr>
        <w:t xml:space="preserve"> Нишу</w:t>
      </w:r>
      <w:r w:rsidR="006031F6">
        <w:rPr>
          <w:rFonts w:ascii="Arial" w:hAnsi="Arial" w:cs="Arial"/>
          <w:lang/>
        </w:rPr>
        <w:t xml:space="preserve"> је подржано седам пр</w:t>
      </w:r>
      <w:r>
        <w:rPr>
          <w:rFonts w:ascii="Arial" w:hAnsi="Arial" w:cs="Arial"/>
          <w:lang/>
        </w:rPr>
        <w:t>ојеката.</w:t>
      </w:r>
      <w:r w:rsidR="00B95074" w:rsidRPr="00013C9C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Ј</w:t>
      </w:r>
      <w:r w:rsidR="00B95074" w:rsidRPr="003A0F67">
        <w:rPr>
          <w:rFonts w:ascii="Arial" w:hAnsi="Arial" w:cs="Arial"/>
          <w:lang/>
        </w:rPr>
        <w:t>едан од њих је</w:t>
      </w:r>
      <w:r w:rsidR="00B95074">
        <w:rPr>
          <w:rFonts w:ascii="Arial" w:hAnsi="Arial" w:cs="Arial"/>
          <w:lang/>
        </w:rPr>
        <w:t xml:space="preserve"> </w:t>
      </w:r>
      <w:r w:rsidR="00B95074" w:rsidRPr="00013C9C">
        <w:rPr>
          <w:rFonts w:ascii="Arial" w:hAnsi="Arial" w:cs="Arial"/>
          <w:lang/>
        </w:rPr>
        <w:t>пројек</w:t>
      </w:r>
      <w:r w:rsidR="00B93A8D">
        <w:rPr>
          <w:rFonts w:ascii="Arial" w:hAnsi="Arial" w:cs="Arial"/>
          <w:lang/>
        </w:rPr>
        <w:t>а</w:t>
      </w:r>
      <w:r w:rsidR="00B95074" w:rsidRPr="00013C9C">
        <w:rPr>
          <w:rFonts w:ascii="Arial" w:hAnsi="Arial" w:cs="Arial"/>
          <w:lang/>
        </w:rPr>
        <w:t>т Регионалног центра „И Ниш да има Парк знања“</w:t>
      </w:r>
      <w:r w:rsidR="00127E01">
        <w:rPr>
          <w:rFonts w:ascii="Arial" w:hAnsi="Arial" w:cs="Arial"/>
          <w:lang/>
        </w:rPr>
        <w:t>,</w:t>
      </w:r>
      <w:r w:rsidR="003A0F67">
        <w:rPr>
          <w:rFonts w:ascii="Arial" w:hAnsi="Arial" w:cs="Arial"/>
          <w:lang/>
        </w:rPr>
        <w:t xml:space="preserve"> захваљујући коме је</w:t>
      </w:r>
      <w:r w:rsidR="00A54819">
        <w:rPr>
          <w:rFonts w:ascii="Arial" w:hAnsi="Arial" w:cs="Arial"/>
          <w:lang/>
        </w:rPr>
        <w:t>,</w:t>
      </w:r>
      <w:r w:rsidR="003A0F67">
        <w:rPr>
          <w:rFonts w:ascii="Arial" w:hAnsi="Arial" w:cs="Arial"/>
          <w:lang/>
        </w:rPr>
        <w:t xml:space="preserve"> </w:t>
      </w:r>
      <w:r w:rsidR="00A54819">
        <w:rPr>
          <w:rFonts w:ascii="Arial" w:hAnsi="Arial" w:cs="Arial"/>
          <w:lang/>
        </w:rPr>
        <w:t>у априлу 2017</w:t>
      </w:r>
      <w:r w:rsidR="00A54819" w:rsidRPr="00013C9C">
        <w:rPr>
          <w:rFonts w:ascii="Arial" w:hAnsi="Arial" w:cs="Arial"/>
          <w:lang/>
        </w:rPr>
        <w:t>.</w:t>
      </w:r>
      <w:r w:rsidR="00A54819">
        <w:rPr>
          <w:rFonts w:ascii="Arial" w:hAnsi="Arial" w:cs="Arial"/>
          <w:lang/>
        </w:rPr>
        <w:t xml:space="preserve"> Године, </w:t>
      </w:r>
      <w:r w:rsidR="003A0F67">
        <w:rPr>
          <w:rFonts w:ascii="Arial" w:hAnsi="Arial" w:cs="Arial"/>
          <w:lang/>
        </w:rPr>
        <w:t xml:space="preserve">у дворишту Центра оформљен Парк знања тј. </w:t>
      </w:r>
      <w:r w:rsidR="008D54A5">
        <w:rPr>
          <w:rFonts w:ascii="Arial" w:hAnsi="Arial" w:cs="Arial"/>
          <w:lang/>
        </w:rPr>
        <w:t>у</w:t>
      </w:r>
      <w:r w:rsidR="00A54819">
        <w:rPr>
          <w:rFonts w:ascii="Arial" w:hAnsi="Arial" w:cs="Arial"/>
          <w:lang/>
        </w:rPr>
        <w:t>чионица на отвореном</w:t>
      </w:r>
      <w:r w:rsidR="003A0F67">
        <w:rPr>
          <w:rFonts w:ascii="Arial" w:hAnsi="Arial" w:cs="Arial"/>
          <w:lang/>
        </w:rPr>
        <w:t>.</w:t>
      </w:r>
    </w:p>
    <w:p w:rsidR="00C06FED" w:rsidRDefault="003A0F67" w:rsidP="003A0F67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ED1272">
        <w:rPr>
          <w:rFonts w:ascii="Arial" w:hAnsi="Arial" w:cs="Arial"/>
          <w:lang/>
        </w:rPr>
        <w:t>У П</w:t>
      </w:r>
      <w:r w:rsidRPr="003A0F67">
        <w:rPr>
          <w:rFonts w:ascii="Arial" w:hAnsi="Arial" w:cs="Arial"/>
          <w:lang/>
        </w:rPr>
        <w:t>арку знања су инсталирана наставна средства: Паскалов трон, Археме</w:t>
      </w:r>
      <w:r w:rsidR="00127E01">
        <w:rPr>
          <w:rFonts w:ascii="Arial" w:hAnsi="Arial" w:cs="Arial"/>
          <w:lang/>
        </w:rPr>
        <w:t>дова бележница, Магнетни тунел,</w:t>
      </w:r>
      <w:r w:rsidRPr="003A0F67">
        <w:rPr>
          <w:rFonts w:ascii="Arial" w:hAnsi="Arial" w:cs="Arial"/>
          <w:lang/>
        </w:rPr>
        <w:t xml:space="preserve"> Галилејево клатно, Си школице и исписано је 147 децимала броја Пи. </w:t>
      </w:r>
      <w:r w:rsidR="00127E01">
        <w:rPr>
          <w:rFonts w:ascii="Arial" w:hAnsi="Arial" w:cs="Arial"/>
          <w:lang/>
        </w:rPr>
        <w:t>Гимназија „Светозар Марковић“ из</w:t>
      </w:r>
      <w:r w:rsidR="005D756B">
        <w:rPr>
          <w:rFonts w:ascii="Arial" w:hAnsi="Arial" w:cs="Arial"/>
          <w:lang/>
        </w:rPr>
        <w:t xml:space="preserve"> Ниш</w:t>
      </w:r>
      <w:r w:rsidR="00127E01">
        <w:rPr>
          <w:rFonts w:ascii="Arial" w:hAnsi="Arial" w:cs="Arial"/>
          <w:lang/>
        </w:rPr>
        <w:t>а</w:t>
      </w:r>
      <w:r w:rsidR="005D756B">
        <w:rPr>
          <w:rFonts w:ascii="Arial" w:hAnsi="Arial" w:cs="Arial"/>
          <w:lang/>
        </w:rPr>
        <w:t>, даровала је Центровом Парку знања интерактивни Периодни систем елемената који је захваљ</w:t>
      </w:r>
      <w:r w:rsidR="00ED1272">
        <w:rPr>
          <w:rFonts w:ascii="Arial" w:hAnsi="Arial" w:cs="Arial"/>
          <w:lang/>
        </w:rPr>
        <w:t>ујући донацији Филип Мориса</w:t>
      </w:r>
      <w:r w:rsidR="005D756B">
        <w:rPr>
          <w:rFonts w:ascii="Arial" w:hAnsi="Arial" w:cs="Arial"/>
          <w:lang/>
        </w:rPr>
        <w:t xml:space="preserve"> постављен на зиду зграде Центра и </w:t>
      </w:r>
      <w:r w:rsidR="00C06FED">
        <w:rPr>
          <w:rFonts w:ascii="Arial" w:hAnsi="Arial" w:cs="Arial"/>
          <w:lang/>
        </w:rPr>
        <w:t xml:space="preserve"> </w:t>
      </w:r>
      <w:r w:rsidR="005D756B">
        <w:rPr>
          <w:rFonts w:ascii="Arial" w:hAnsi="Arial" w:cs="Arial"/>
          <w:lang/>
        </w:rPr>
        <w:t xml:space="preserve">уврштен у </w:t>
      </w:r>
      <w:r w:rsidR="00C06FED">
        <w:rPr>
          <w:rFonts w:ascii="Arial" w:hAnsi="Arial" w:cs="Arial"/>
          <w:lang/>
        </w:rPr>
        <w:t xml:space="preserve">Учионицу на отвореном. </w:t>
      </w:r>
    </w:p>
    <w:p w:rsidR="005B4D7B" w:rsidRDefault="00127E01" w:rsidP="003A0F67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Електротехничка</w:t>
      </w:r>
      <w:r w:rsidR="005B4D7B">
        <w:rPr>
          <w:rFonts w:ascii="Arial" w:hAnsi="Arial" w:cs="Arial"/>
          <w:lang/>
        </w:rPr>
        <w:t xml:space="preserve"> школ</w:t>
      </w:r>
      <w:r>
        <w:rPr>
          <w:rFonts w:ascii="Arial" w:hAnsi="Arial" w:cs="Arial"/>
          <w:lang/>
        </w:rPr>
        <w:t xml:space="preserve">а </w:t>
      </w:r>
      <w:r w:rsidR="00F03606">
        <w:rPr>
          <w:rFonts w:ascii="Arial" w:hAnsi="Arial" w:cs="Arial"/>
          <w:lang/>
        </w:rPr>
        <w:t>„Никола Тесла“ у Нишу</w:t>
      </w:r>
      <w:r w:rsidR="00625D5F">
        <w:rPr>
          <w:rFonts w:ascii="Arial" w:hAnsi="Arial" w:cs="Arial"/>
          <w:lang/>
        </w:rPr>
        <w:t xml:space="preserve"> је</w:t>
      </w:r>
      <w:r>
        <w:rPr>
          <w:rFonts w:ascii="Arial" w:hAnsi="Arial" w:cs="Arial"/>
          <w:lang/>
        </w:rPr>
        <w:t xml:space="preserve"> </w:t>
      </w:r>
      <w:r w:rsidR="00ED1272">
        <w:rPr>
          <w:rFonts w:ascii="Arial" w:hAnsi="Arial" w:cs="Arial"/>
          <w:lang/>
        </w:rPr>
        <w:t>у 2018. години</w:t>
      </w:r>
      <w:r w:rsidR="00B4645A">
        <w:rPr>
          <w:rFonts w:ascii="Arial" w:hAnsi="Arial" w:cs="Arial"/>
          <w:lang/>
        </w:rPr>
        <w:t>,</w:t>
      </w:r>
      <w:r w:rsidR="00ED1272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захваљујући средствима добијеним по</w:t>
      </w:r>
      <w:r w:rsidR="00625D5F">
        <w:rPr>
          <w:rFonts w:ascii="Arial" w:hAnsi="Arial" w:cs="Arial"/>
          <w:lang/>
        </w:rPr>
        <w:t xml:space="preserve"> јавном позиву Центра за промоцију науке</w:t>
      </w:r>
      <w:r w:rsidR="00B4645A">
        <w:rPr>
          <w:rFonts w:ascii="Arial" w:hAnsi="Arial" w:cs="Arial"/>
          <w:lang/>
        </w:rPr>
        <w:t>,</w:t>
      </w:r>
      <w:r w:rsidR="00625D5F">
        <w:rPr>
          <w:rFonts w:ascii="Arial" w:hAnsi="Arial" w:cs="Arial"/>
          <w:lang/>
        </w:rPr>
        <w:t xml:space="preserve"> </w:t>
      </w:r>
      <w:r w:rsidR="00625D5F">
        <w:rPr>
          <w:rFonts w:ascii="Arial" w:hAnsi="Arial" w:cs="Arial"/>
          <w:lang/>
        </w:rPr>
        <w:lastRenderedPageBreak/>
        <w:t>израд</w:t>
      </w:r>
      <w:r w:rsidR="00ED1272">
        <w:rPr>
          <w:rFonts w:ascii="Arial" w:hAnsi="Arial" w:cs="Arial"/>
          <w:lang/>
        </w:rPr>
        <w:t>ила</w:t>
      </w:r>
      <w:r w:rsidR="00625D5F">
        <w:rPr>
          <w:rFonts w:ascii="Arial" w:hAnsi="Arial" w:cs="Arial"/>
          <w:lang/>
        </w:rPr>
        <w:t xml:space="preserve"> </w:t>
      </w:r>
      <w:r w:rsidR="00625D5F" w:rsidRPr="00A54819">
        <w:rPr>
          <w:rFonts w:ascii="Arial" w:hAnsi="Arial" w:cs="Arial"/>
          <w:lang/>
        </w:rPr>
        <w:t>динамо бицикл</w:t>
      </w:r>
      <w:r w:rsidR="00625D5F">
        <w:rPr>
          <w:rFonts w:ascii="Arial" w:hAnsi="Arial" w:cs="Arial"/>
          <w:lang/>
        </w:rPr>
        <w:t xml:space="preserve"> за потребе Парка знања Регионалног центра Ниш</w:t>
      </w:r>
      <w:r w:rsidR="00A5283D">
        <w:rPr>
          <w:rFonts w:ascii="Arial" w:hAnsi="Arial" w:cs="Arial"/>
          <w:lang/>
        </w:rPr>
        <w:t xml:space="preserve"> који ћ</w:t>
      </w:r>
      <w:r w:rsidR="00A54819">
        <w:rPr>
          <w:rFonts w:ascii="Arial" w:hAnsi="Arial" w:cs="Arial"/>
          <w:lang/>
        </w:rPr>
        <w:t>е бити инсталиран</w:t>
      </w:r>
      <w:r w:rsidR="00A5283D">
        <w:rPr>
          <w:rFonts w:ascii="Arial" w:hAnsi="Arial" w:cs="Arial"/>
          <w:lang/>
        </w:rPr>
        <w:t xml:space="preserve"> на пролеће 2019.</w:t>
      </w:r>
      <w:r w:rsidR="00ED194D">
        <w:rPr>
          <w:rFonts w:ascii="Arial" w:hAnsi="Arial" w:cs="Arial"/>
          <w:lang/>
        </w:rPr>
        <w:t xml:space="preserve"> </w:t>
      </w:r>
      <w:r w:rsidR="00A5283D">
        <w:rPr>
          <w:rFonts w:ascii="Arial" w:hAnsi="Arial" w:cs="Arial"/>
          <w:lang/>
        </w:rPr>
        <w:t>године.</w:t>
      </w:r>
      <w:r w:rsidR="00625D5F">
        <w:rPr>
          <w:rFonts w:ascii="Arial" w:hAnsi="Arial" w:cs="Arial"/>
          <w:lang/>
        </w:rPr>
        <w:t xml:space="preserve"> </w:t>
      </w:r>
      <w:r w:rsidR="005B4D7B">
        <w:rPr>
          <w:rFonts w:ascii="Arial" w:hAnsi="Arial" w:cs="Arial"/>
          <w:lang/>
        </w:rPr>
        <w:t xml:space="preserve"> </w:t>
      </w:r>
    </w:p>
    <w:p w:rsidR="00CC71D9" w:rsidRDefault="00C06FED" w:rsidP="00927511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Парк знања</w:t>
      </w:r>
      <w:r w:rsidR="003A0F67" w:rsidRPr="003A0F67">
        <w:rPr>
          <w:rFonts w:ascii="Arial" w:hAnsi="Arial" w:cs="Arial"/>
          <w:lang/>
        </w:rPr>
        <w:t xml:space="preserve"> је заједно са Научним клубом Центра </w:t>
      </w:r>
      <w:r>
        <w:rPr>
          <w:rFonts w:ascii="Arial" w:hAnsi="Arial" w:cs="Arial"/>
          <w:lang/>
        </w:rPr>
        <w:t>постао</w:t>
      </w:r>
      <w:r w:rsidR="003A0F67" w:rsidRPr="003A0F67">
        <w:rPr>
          <w:rFonts w:ascii="Arial" w:hAnsi="Arial" w:cs="Arial"/>
          <w:lang/>
        </w:rPr>
        <w:t xml:space="preserve"> ресурс за реализацију часова из области природних наука. Парк знања представља и потенцијално место за организоване посете ученика и младих из школа и установа из Србије.</w:t>
      </w:r>
      <w:r w:rsidR="00927511">
        <w:rPr>
          <w:rFonts w:ascii="Arial" w:hAnsi="Arial" w:cs="Arial"/>
          <w:lang/>
        </w:rPr>
        <w:t xml:space="preserve"> И у 2019. </w:t>
      </w:r>
      <w:r w:rsidR="00B4645A">
        <w:rPr>
          <w:rFonts w:ascii="Arial" w:hAnsi="Arial" w:cs="Arial"/>
          <w:lang/>
        </w:rPr>
        <w:t>г</w:t>
      </w:r>
      <w:r w:rsidR="00927511">
        <w:rPr>
          <w:rFonts w:ascii="Arial" w:hAnsi="Arial" w:cs="Arial"/>
          <w:lang/>
        </w:rPr>
        <w:t>одини ће се наставити организација посета и часова за ученике нишких школа и школа из других места које током излета и екскурзија буду планирале посету Парку знања Регионалног центра.</w:t>
      </w:r>
    </w:p>
    <w:p w:rsidR="00B55485" w:rsidRDefault="00954D73" w:rsidP="00CC71D9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927511">
        <w:rPr>
          <w:rFonts w:ascii="Arial" w:hAnsi="Arial" w:cs="Arial"/>
          <w:lang/>
        </w:rPr>
        <w:t xml:space="preserve">         Планира се организовање, пете</w:t>
      </w:r>
      <w:r>
        <w:rPr>
          <w:rFonts w:ascii="Arial" w:hAnsi="Arial" w:cs="Arial"/>
          <w:lang/>
        </w:rPr>
        <w:t xml:space="preserve"> по реду, манифестације </w:t>
      </w:r>
      <w:r w:rsidR="00ED194D">
        <w:rPr>
          <w:rFonts w:ascii="Arial" w:hAnsi="Arial" w:cs="Arial"/>
          <w:i/>
          <w:lang/>
        </w:rPr>
        <w:t>Мај, месец математике,</w:t>
      </w:r>
      <w:r w:rsidRPr="00ED194D">
        <w:rPr>
          <w:rFonts w:ascii="Arial" w:hAnsi="Arial" w:cs="Arial"/>
          <w:i/>
          <w:lang/>
        </w:rPr>
        <w:t xml:space="preserve"> </w:t>
      </w:r>
      <w:r>
        <w:rPr>
          <w:rFonts w:ascii="Arial" w:hAnsi="Arial" w:cs="Arial"/>
          <w:lang/>
        </w:rPr>
        <w:t>са чијом се организацијом</w:t>
      </w:r>
      <w:r w:rsidR="00ED194D">
        <w:rPr>
          <w:rFonts w:ascii="Arial" w:hAnsi="Arial" w:cs="Arial"/>
          <w:lang/>
        </w:rPr>
        <w:t>,</w:t>
      </w:r>
      <w:r>
        <w:rPr>
          <w:rFonts w:ascii="Arial" w:hAnsi="Arial" w:cs="Arial"/>
          <w:lang/>
        </w:rPr>
        <w:t xml:space="preserve"> као плодом сарадње са</w:t>
      </w:r>
      <w:r w:rsidR="00927511">
        <w:rPr>
          <w:rFonts w:ascii="Arial" w:hAnsi="Arial" w:cs="Arial"/>
          <w:lang/>
        </w:rPr>
        <w:t xml:space="preserve"> удру</w:t>
      </w:r>
      <w:r w:rsidR="00A5283D">
        <w:rPr>
          <w:rFonts w:ascii="Arial" w:hAnsi="Arial" w:cs="Arial"/>
          <w:lang/>
        </w:rPr>
        <w:t>жењем НиМат</w:t>
      </w:r>
      <w:r w:rsidR="00ED194D">
        <w:rPr>
          <w:rFonts w:ascii="Arial" w:hAnsi="Arial" w:cs="Arial"/>
          <w:lang/>
        </w:rPr>
        <w:t>,</w:t>
      </w:r>
      <w:r w:rsidR="00A5283D">
        <w:rPr>
          <w:rFonts w:ascii="Arial" w:hAnsi="Arial" w:cs="Arial"/>
          <w:lang/>
        </w:rPr>
        <w:t xml:space="preserve"> започело још пре више</w:t>
      </w:r>
      <w:r w:rsidR="00927511">
        <w:rPr>
          <w:rFonts w:ascii="Arial" w:hAnsi="Arial" w:cs="Arial"/>
          <w:lang/>
        </w:rPr>
        <w:t xml:space="preserve"> година.</w:t>
      </w:r>
    </w:p>
    <w:p w:rsidR="00CC71D9" w:rsidRDefault="00B55485" w:rsidP="00A5283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Интезивна сарадња Центра са</w:t>
      </w:r>
      <w:r w:rsidR="00927511">
        <w:rPr>
          <w:rFonts w:ascii="Arial" w:hAnsi="Arial" w:cs="Arial"/>
          <w:lang/>
        </w:rPr>
        <w:t xml:space="preserve"> еко-школама нашег града и</w:t>
      </w:r>
      <w:r>
        <w:rPr>
          <w:rFonts w:ascii="Arial" w:hAnsi="Arial" w:cs="Arial"/>
          <w:lang/>
        </w:rPr>
        <w:t xml:space="preserve"> са наставницима који пропагирају идеје очувања животне средине и одрживог развоја</w:t>
      </w:r>
      <w:r w:rsidR="00A5283D">
        <w:rPr>
          <w:rFonts w:ascii="Arial" w:hAnsi="Arial" w:cs="Arial"/>
          <w:lang/>
        </w:rPr>
        <w:t>, увела</w:t>
      </w:r>
      <w:r w:rsidR="00927511">
        <w:rPr>
          <w:rFonts w:ascii="Arial" w:hAnsi="Arial" w:cs="Arial"/>
          <w:lang/>
        </w:rPr>
        <w:t xml:space="preserve"> је</w:t>
      </w:r>
      <w:r>
        <w:rPr>
          <w:rFonts w:ascii="Arial" w:hAnsi="Arial" w:cs="Arial"/>
          <w:lang/>
        </w:rPr>
        <w:t xml:space="preserve"> Регионални центар у још једно поље деловања </w:t>
      </w:r>
      <w:r w:rsidR="00927511">
        <w:rPr>
          <w:rFonts w:ascii="Arial" w:hAnsi="Arial" w:cs="Arial"/>
          <w:lang/>
        </w:rPr>
        <w:t xml:space="preserve">и </w:t>
      </w:r>
      <w:r w:rsidR="00A5283D">
        <w:rPr>
          <w:rFonts w:ascii="Arial" w:hAnsi="Arial" w:cs="Arial"/>
          <w:lang/>
        </w:rPr>
        <w:t>Ц</w:t>
      </w:r>
      <w:r w:rsidR="00927511">
        <w:rPr>
          <w:rFonts w:ascii="Arial" w:hAnsi="Arial" w:cs="Arial"/>
          <w:lang/>
        </w:rPr>
        <w:t>ентар је добио одобрење Министарства за</w:t>
      </w:r>
      <w:r w:rsidR="00C12107">
        <w:rPr>
          <w:rFonts w:ascii="Arial" w:hAnsi="Arial" w:cs="Arial"/>
          <w:lang/>
        </w:rPr>
        <w:t>штите</w:t>
      </w:r>
      <w:r w:rsidR="00927511">
        <w:rPr>
          <w:rFonts w:ascii="Arial" w:hAnsi="Arial" w:cs="Arial"/>
          <w:lang/>
        </w:rPr>
        <w:t xml:space="preserve"> животн</w:t>
      </w:r>
      <w:r w:rsidR="00C12107">
        <w:rPr>
          <w:rFonts w:ascii="Arial" w:hAnsi="Arial" w:cs="Arial"/>
          <w:lang/>
        </w:rPr>
        <w:t>е</w:t>
      </w:r>
      <w:r w:rsidR="00927511">
        <w:rPr>
          <w:rFonts w:ascii="Arial" w:hAnsi="Arial" w:cs="Arial"/>
          <w:lang/>
        </w:rPr>
        <w:t xml:space="preserve"> средин</w:t>
      </w:r>
      <w:r w:rsidR="00C12107">
        <w:rPr>
          <w:rFonts w:ascii="Arial" w:hAnsi="Arial" w:cs="Arial"/>
          <w:lang/>
        </w:rPr>
        <w:t>е за оснивање</w:t>
      </w:r>
      <w:r w:rsidR="00B4645A">
        <w:rPr>
          <w:rFonts w:ascii="Arial" w:hAnsi="Arial" w:cs="Arial"/>
          <w:lang/>
        </w:rPr>
        <w:t xml:space="preserve"> еколошког центра у Граду Нишу те у складу са тим планира активности које ће се бавити екологијом и очувањем животне средине.</w:t>
      </w:r>
    </w:p>
    <w:p w:rsidR="00185A25" w:rsidRPr="00B4645A" w:rsidRDefault="00185A25" w:rsidP="00A5283D">
      <w:pPr>
        <w:ind w:firstLine="720"/>
        <w:jc w:val="both"/>
        <w:rPr>
          <w:rFonts w:ascii="Arial" w:hAnsi="Arial" w:cs="Arial"/>
          <w:lang/>
        </w:rPr>
      </w:pPr>
    </w:p>
    <w:p w:rsidR="00B95074" w:rsidRDefault="00B95074" w:rsidP="00165A2B">
      <w:pPr>
        <w:jc w:val="both"/>
        <w:rPr>
          <w:rFonts w:ascii="Arial" w:hAnsi="Arial" w:cs="Arial"/>
          <w:lang w:val="ru-RU"/>
        </w:rPr>
      </w:pPr>
    </w:p>
    <w:p w:rsidR="00165A2B" w:rsidRPr="008D5952" w:rsidRDefault="00C17EAB" w:rsidP="00C17EAB">
      <w:pPr>
        <w:jc w:val="center"/>
        <w:rPr>
          <w:rFonts w:ascii="Arial" w:hAnsi="Arial" w:cs="Arial"/>
          <w:i/>
        </w:rPr>
      </w:pPr>
      <w:r w:rsidRPr="00C17EAB">
        <w:rPr>
          <w:rFonts w:ascii="Arial" w:hAnsi="Arial" w:cs="Arial"/>
          <w:i/>
          <w:lang/>
        </w:rPr>
        <w:t>П</w:t>
      </w:r>
      <w:r w:rsidR="00202CE3">
        <w:rPr>
          <w:rFonts w:ascii="Arial" w:hAnsi="Arial" w:cs="Arial"/>
          <w:i/>
        </w:rPr>
        <w:t xml:space="preserve">РОФЕСИОНАЛНИ РАЗВОЈ ОДРАСЛИХ </w:t>
      </w:r>
      <w:r w:rsidR="00165A2B" w:rsidRPr="00C17EAB">
        <w:rPr>
          <w:rFonts w:ascii="Arial" w:hAnsi="Arial" w:cs="Arial"/>
          <w:i/>
        </w:rPr>
        <w:t>РАЗЛИЧИТИХ ЦИЉНИХ</w:t>
      </w:r>
      <w:r w:rsidR="00165A2B">
        <w:rPr>
          <w:rFonts w:ascii="Arial" w:hAnsi="Arial" w:cs="Arial"/>
          <w:i/>
        </w:rPr>
        <w:t xml:space="preserve"> ГРУПА</w:t>
      </w:r>
    </w:p>
    <w:p w:rsidR="00165A2B" w:rsidRPr="00E92B09" w:rsidRDefault="00165A2B" w:rsidP="00C30BA1">
      <w:pPr>
        <w:ind w:left="360" w:firstLine="720"/>
        <w:jc w:val="both"/>
        <w:rPr>
          <w:rFonts w:ascii="Arial" w:hAnsi="Arial" w:cs="Arial"/>
        </w:rPr>
      </w:pPr>
    </w:p>
    <w:p w:rsidR="00202CE3" w:rsidRDefault="00B46A86" w:rsidP="00B46A8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</w:t>
      </w:r>
      <w:r w:rsidR="00BC2E99">
        <w:rPr>
          <w:rFonts w:ascii="Arial" w:hAnsi="Arial" w:cs="Arial"/>
          <w:lang/>
        </w:rPr>
        <w:t>Регионални центар је од</w:t>
      </w:r>
      <w:r w:rsidR="00202CE3">
        <w:rPr>
          <w:rFonts w:ascii="Arial" w:hAnsi="Arial" w:cs="Arial"/>
          <w:lang/>
        </w:rPr>
        <w:t xml:space="preserve"> Министарства за државну управу и локалну самоуправу Републике Србије </w:t>
      </w:r>
      <w:r w:rsidR="00BC2E99">
        <w:rPr>
          <w:rFonts w:ascii="Arial" w:hAnsi="Arial" w:cs="Arial"/>
          <w:lang/>
        </w:rPr>
        <w:t>добио сагласност</w:t>
      </w:r>
      <w:r w:rsidR="00202CE3">
        <w:rPr>
          <w:rFonts w:ascii="Arial" w:hAnsi="Arial" w:cs="Arial"/>
          <w:lang/>
        </w:rPr>
        <w:t xml:space="preserve"> за јавно признатог организатора обука за запоослене у државној управи и локалној самоуправи. </w:t>
      </w:r>
      <w:r w:rsidR="00BC2E99">
        <w:rPr>
          <w:rFonts w:ascii="Arial" w:hAnsi="Arial" w:cs="Arial"/>
          <w:lang/>
        </w:rPr>
        <w:t>Са истом је упознао начелника градске управе Града Ниша и очекује ангажовање у активностима организација обука за запослене у локалној самоуправи.</w:t>
      </w:r>
    </w:p>
    <w:p w:rsidR="00185A25" w:rsidRDefault="00185A25" w:rsidP="00B46A86">
      <w:pPr>
        <w:jc w:val="both"/>
        <w:rPr>
          <w:rFonts w:ascii="Arial" w:hAnsi="Arial" w:cs="Arial"/>
          <w:lang/>
        </w:rPr>
      </w:pPr>
    </w:p>
    <w:p w:rsidR="00165A2B" w:rsidRDefault="00165A2B" w:rsidP="00D20553">
      <w:pPr>
        <w:pStyle w:val="Heading2"/>
        <w:jc w:val="center"/>
        <w:rPr>
          <w:b w:val="0"/>
          <w:iCs w:val="0"/>
          <w:sz w:val="24"/>
          <w:szCs w:val="24"/>
          <w:lang/>
        </w:rPr>
      </w:pPr>
      <w:r w:rsidRPr="004B611E">
        <w:rPr>
          <w:b w:val="0"/>
          <w:iCs w:val="0"/>
          <w:sz w:val="24"/>
          <w:szCs w:val="24"/>
          <w:lang/>
        </w:rPr>
        <w:t>ОСТАЛЕ АКТИВНОСТИ</w:t>
      </w:r>
    </w:p>
    <w:p w:rsidR="00A5283D" w:rsidRPr="00A5283D" w:rsidRDefault="00A5283D" w:rsidP="00A5283D">
      <w:pPr>
        <w:rPr>
          <w:lang/>
        </w:rPr>
      </w:pPr>
    </w:p>
    <w:p w:rsidR="00B43F95" w:rsidRPr="00CE6068" w:rsidRDefault="00B43F95" w:rsidP="00B43F95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Регионални цента</w:t>
      </w:r>
      <w:r>
        <w:rPr>
          <w:rFonts w:ascii="Arial" w:hAnsi="Arial" w:cs="Arial"/>
          <w:lang/>
        </w:rPr>
        <w:t>р</w:t>
      </w:r>
      <w:r w:rsidRPr="00E92B09">
        <w:rPr>
          <w:rFonts w:ascii="Arial" w:hAnsi="Arial" w:cs="Arial"/>
        </w:rPr>
        <w:t xml:space="preserve"> ће у току 201</w:t>
      </w:r>
      <w:r w:rsidR="00BC2E99">
        <w:rPr>
          <w:rFonts w:ascii="Arial" w:hAnsi="Arial" w:cs="Arial"/>
          <w:lang/>
        </w:rPr>
        <w:t>9</w:t>
      </w:r>
      <w:r w:rsidRPr="00E92B09">
        <w:rPr>
          <w:rFonts w:ascii="Arial" w:hAnsi="Arial" w:cs="Arial"/>
        </w:rPr>
        <w:t xml:space="preserve">. године </w:t>
      </w:r>
      <w:r w:rsidRPr="00E92B09">
        <w:rPr>
          <w:rFonts w:ascii="Arial" w:hAnsi="Arial" w:cs="Arial"/>
          <w:bCs/>
          <w:lang/>
        </w:rPr>
        <w:t>наставити сарадњу са регионалним центрима и центрима за ст</w:t>
      </w:r>
      <w:r>
        <w:rPr>
          <w:rFonts w:ascii="Arial" w:hAnsi="Arial" w:cs="Arial"/>
          <w:bCs/>
          <w:lang/>
        </w:rPr>
        <w:t>ручно усавршавање којих</w:t>
      </w:r>
      <w:r w:rsidRPr="00E92B09">
        <w:rPr>
          <w:rFonts w:ascii="Arial" w:hAnsi="Arial" w:cs="Arial"/>
          <w:bCs/>
          <w:lang/>
        </w:rPr>
        <w:t xml:space="preserve"> у Србији има</w:t>
      </w:r>
      <w:r w:rsidRPr="00E92B09">
        <w:rPr>
          <w:rFonts w:ascii="Arial" w:hAnsi="Arial" w:cs="Arial"/>
          <w:bCs/>
        </w:rPr>
        <w:t xml:space="preserve"> још 11 (</w:t>
      </w:r>
      <w:r w:rsidRPr="00E92B09">
        <w:rPr>
          <w:rFonts w:ascii="Arial" w:hAnsi="Arial" w:cs="Arial"/>
        </w:rPr>
        <w:t>Чачак</w:t>
      </w:r>
      <w:r w:rsidRPr="00E92B09">
        <w:rPr>
          <w:rFonts w:ascii="Arial" w:hAnsi="Arial" w:cs="Arial"/>
          <w:lang/>
        </w:rPr>
        <w:t xml:space="preserve">, </w:t>
      </w:r>
      <w:r w:rsidRPr="00E92B09">
        <w:rPr>
          <w:rFonts w:ascii="Arial" w:hAnsi="Arial" w:cs="Arial"/>
        </w:rPr>
        <w:t>Ужице, Ша</w:t>
      </w:r>
      <w:r w:rsidRPr="00E92B09">
        <w:rPr>
          <w:rFonts w:ascii="Arial" w:hAnsi="Arial" w:cs="Arial"/>
          <w:lang/>
        </w:rPr>
        <w:t>бац</w:t>
      </w:r>
      <w:r w:rsidRPr="00E92B09">
        <w:rPr>
          <w:rFonts w:ascii="Arial" w:hAnsi="Arial" w:cs="Arial"/>
        </w:rPr>
        <w:t>, Лесков</w:t>
      </w:r>
      <w:r w:rsidRPr="00E92B09">
        <w:rPr>
          <w:rFonts w:ascii="Arial" w:hAnsi="Arial" w:cs="Arial"/>
          <w:lang/>
        </w:rPr>
        <w:t>а</w:t>
      </w:r>
      <w:r w:rsidRPr="00E92B09">
        <w:rPr>
          <w:rFonts w:ascii="Arial" w:hAnsi="Arial" w:cs="Arial"/>
        </w:rPr>
        <w:t>ц, Крушев</w:t>
      </w:r>
      <w:r w:rsidRPr="00E92B09">
        <w:rPr>
          <w:rFonts w:ascii="Arial" w:hAnsi="Arial" w:cs="Arial"/>
          <w:lang/>
        </w:rPr>
        <w:t>а</w:t>
      </w:r>
      <w:r w:rsidRPr="00E92B09">
        <w:rPr>
          <w:rFonts w:ascii="Arial" w:hAnsi="Arial" w:cs="Arial"/>
        </w:rPr>
        <w:t>ц, Кикинд</w:t>
      </w:r>
      <w:r w:rsidRPr="00E92B09">
        <w:rPr>
          <w:rFonts w:ascii="Arial" w:hAnsi="Arial" w:cs="Arial"/>
          <w:lang/>
        </w:rPr>
        <w:t>а, Кањиж</w:t>
      </w:r>
      <w:r w:rsidRPr="00E92B09">
        <w:rPr>
          <w:rFonts w:ascii="Arial" w:hAnsi="Arial" w:cs="Arial"/>
        </w:rPr>
        <w:t>а, Смедерев</w:t>
      </w:r>
      <w:r w:rsidRPr="00E92B09">
        <w:rPr>
          <w:rFonts w:ascii="Arial" w:hAnsi="Arial" w:cs="Arial"/>
          <w:lang/>
        </w:rPr>
        <w:t>о</w:t>
      </w:r>
      <w:r w:rsidRPr="00E92B09">
        <w:rPr>
          <w:rFonts w:ascii="Arial" w:hAnsi="Arial" w:cs="Arial"/>
        </w:rPr>
        <w:t xml:space="preserve">, Књажевац, Нови Пазар и Крагујевац). </w:t>
      </w:r>
    </w:p>
    <w:p w:rsidR="00B43F95" w:rsidRPr="00E92B09" w:rsidRDefault="00B43F95" w:rsidP="000D1DA9">
      <w:pPr>
        <w:ind w:firstLine="720"/>
        <w:jc w:val="both"/>
        <w:rPr>
          <w:rFonts w:ascii="Arial" w:hAnsi="Arial" w:cs="Arial"/>
        </w:rPr>
      </w:pPr>
      <w:r w:rsidRPr="00E92B09">
        <w:rPr>
          <w:rFonts w:ascii="Arial" w:hAnsi="Arial" w:cs="Arial"/>
        </w:rPr>
        <w:t xml:space="preserve">Сарадња са </w:t>
      </w:r>
      <w:r w:rsidR="00202CE3">
        <w:rPr>
          <w:rFonts w:ascii="Arial" w:hAnsi="Arial" w:cs="Arial"/>
          <w:lang/>
        </w:rPr>
        <w:t>„</w:t>
      </w:r>
      <w:r w:rsidRPr="00E92B09">
        <w:rPr>
          <w:rFonts w:ascii="Arial" w:hAnsi="Arial" w:cs="Arial"/>
        </w:rPr>
        <w:t xml:space="preserve">Мрежом </w:t>
      </w:r>
      <w:r w:rsidR="00314AD7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егионалних центара за професионални развој запослених у образовању</w:t>
      </w:r>
      <w:r w:rsidR="00314AD7">
        <w:rPr>
          <w:rFonts w:ascii="Arial" w:hAnsi="Arial" w:cs="Arial"/>
          <w:lang/>
        </w:rPr>
        <w:t xml:space="preserve"> и ц</w:t>
      </w:r>
      <w:r>
        <w:rPr>
          <w:rFonts w:ascii="Arial" w:hAnsi="Arial" w:cs="Arial"/>
        </w:rPr>
        <w:t>ентара за стручно усавршавање</w:t>
      </w:r>
      <w:r w:rsidRPr="00E92B09">
        <w:rPr>
          <w:rFonts w:ascii="Arial" w:hAnsi="Arial" w:cs="Arial"/>
          <w:lang/>
        </w:rPr>
        <w:t xml:space="preserve"> Србије</w:t>
      </w:r>
      <w:r w:rsidR="00202CE3">
        <w:rPr>
          <w:rFonts w:ascii="Arial" w:hAnsi="Arial" w:cs="Arial"/>
          <w:lang/>
        </w:rPr>
        <w:t>“</w:t>
      </w:r>
      <w:r w:rsidR="00314AD7">
        <w:rPr>
          <w:rFonts w:ascii="Arial" w:hAnsi="Arial" w:cs="Arial"/>
          <w:lang/>
        </w:rPr>
        <w:t xml:space="preserve"> </w:t>
      </w:r>
      <w:r w:rsidRPr="00E92B09">
        <w:rPr>
          <w:rFonts w:ascii="Arial" w:hAnsi="Arial" w:cs="Arial"/>
        </w:rPr>
        <w:t>биће настављена кроз:</w:t>
      </w:r>
    </w:p>
    <w:p w:rsidR="00B43F95" w:rsidRPr="00E92B09" w:rsidRDefault="00B43F95" w:rsidP="005E63F6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учешће у осмишљавањ</w:t>
      </w:r>
      <w:r>
        <w:rPr>
          <w:rFonts w:ascii="Arial" w:hAnsi="Arial" w:cs="Arial"/>
          <w:lang/>
        </w:rPr>
        <w:t>е</w:t>
      </w:r>
      <w:r w:rsidR="00202CE3">
        <w:rPr>
          <w:rFonts w:ascii="Arial" w:hAnsi="Arial" w:cs="Arial"/>
          <w:lang/>
        </w:rPr>
        <w:t xml:space="preserve"> и</w:t>
      </w:r>
      <w:r>
        <w:rPr>
          <w:rFonts w:ascii="Arial" w:hAnsi="Arial" w:cs="Arial"/>
        </w:rPr>
        <w:t xml:space="preserve"> реализациј</w:t>
      </w:r>
      <w:r>
        <w:rPr>
          <w:rFonts w:ascii="Arial" w:hAnsi="Arial" w:cs="Arial"/>
          <w:lang/>
        </w:rPr>
        <w:t>у</w:t>
      </w:r>
      <w:r w:rsidRPr="00E92B09">
        <w:rPr>
          <w:rFonts w:ascii="Arial" w:hAnsi="Arial" w:cs="Arial"/>
        </w:rPr>
        <w:t xml:space="preserve"> пројеката</w:t>
      </w:r>
      <w:r>
        <w:rPr>
          <w:rFonts w:ascii="Arial" w:hAnsi="Arial" w:cs="Arial"/>
          <w:lang/>
        </w:rPr>
        <w:t xml:space="preserve"> образовног карактера</w:t>
      </w:r>
      <w:r w:rsidRPr="00E92B09">
        <w:rPr>
          <w:rFonts w:ascii="Arial" w:hAnsi="Arial" w:cs="Arial"/>
        </w:rPr>
        <w:t>;</w:t>
      </w:r>
    </w:p>
    <w:p w:rsidR="00B43F95" w:rsidRPr="00202CE3" w:rsidRDefault="00F7274E" w:rsidP="005E63F6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размен</w:t>
      </w:r>
      <w:r>
        <w:rPr>
          <w:rFonts w:ascii="Arial" w:hAnsi="Arial" w:cs="Arial"/>
          <w:lang/>
        </w:rPr>
        <w:t>у</w:t>
      </w:r>
      <w:r w:rsidR="00B43F95" w:rsidRPr="00E92B09">
        <w:rPr>
          <w:rFonts w:ascii="Arial" w:hAnsi="Arial" w:cs="Arial"/>
        </w:rPr>
        <w:t xml:space="preserve"> примера добре праксе;</w:t>
      </w:r>
    </w:p>
    <w:p w:rsidR="00202CE3" w:rsidRPr="00202CE3" w:rsidRDefault="00202CE3" w:rsidP="00202CE3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организовање конференција и других стручних скупова;</w:t>
      </w:r>
    </w:p>
    <w:p w:rsidR="00B43F95" w:rsidRPr="00202CE3" w:rsidRDefault="00B43F95" w:rsidP="005E63F6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учешће на Сајму образовања;</w:t>
      </w:r>
    </w:p>
    <w:p w:rsidR="00B43F95" w:rsidRPr="00202CE3" w:rsidRDefault="00B43F95" w:rsidP="00B43F9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E92B09">
        <w:rPr>
          <w:rFonts w:ascii="Arial" w:hAnsi="Arial" w:cs="Arial"/>
        </w:rPr>
        <w:t>учешће у заједничким акцијама, наступима, лобирању, промоцијама.</w:t>
      </w:r>
      <w:r w:rsidR="00DD5C77">
        <w:rPr>
          <w:rFonts w:ascii="Arial" w:hAnsi="Arial" w:cs="Arial"/>
          <w:lang/>
        </w:rPr>
        <w:t>..</w:t>
      </w:r>
    </w:p>
    <w:p w:rsidR="00202CE3" w:rsidRPr="00DD5C77" w:rsidRDefault="00202CE3" w:rsidP="00202CE3">
      <w:pPr>
        <w:ind w:left="720"/>
        <w:jc w:val="both"/>
        <w:rPr>
          <w:rFonts w:ascii="Arial" w:hAnsi="Arial" w:cs="Arial"/>
        </w:rPr>
      </w:pPr>
    </w:p>
    <w:p w:rsidR="00202CE3" w:rsidRDefault="00B43F95" w:rsidP="00A5283D">
      <w:pPr>
        <w:ind w:firstLine="720"/>
        <w:jc w:val="both"/>
        <w:rPr>
          <w:rFonts w:ascii="Arial" w:hAnsi="Arial" w:cs="Arial"/>
          <w:lang/>
        </w:rPr>
      </w:pPr>
      <w:r w:rsidRPr="00E92B09">
        <w:rPr>
          <w:rFonts w:ascii="Arial" w:hAnsi="Arial" w:cs="Arial"/>
        </w:rPr>
        <w:t>Успостављена</w:t>
      </w:r>
      <w:r>
        <w:rPr>
          <w:rFonts w:ascii="Arial" w:hAnsi="Arial" w:cs="Arial"/>
          <w:lang/>
        </w:rPr>
        <w:t xml:space="preserve"> </w:t>
      </w:r>
      <w:r w:rsidRPr="00E92B09">
        <w:rPr>
          <w:rFonts w:ascii="Arial" w:hAnsi="Arial" w:cs="Arial"/>
        </w:rPr>
        <w:t xml:space="preserve">сарадња са </w:t>
      </w:r>
      <w:r>
        <w:rPr>
          <w:rFonts w:ascii="Arial" w:hAnsi="Arial" w:cs="Arial"/>
          <w:lang/>
        </w:rPr>
        <w:t>Гете инситутом</w:t>
      </w:r>
      <w:r w:rsidR="00A5529D">
        <w:rPr>
          <w:rFonts w:ascii="Arial" w:hAnsi="Arial" w:cs="Arial"/>
          <w:lang/>
        </w:rPr>
        <w:t xml:space="preserve"> </w:t>
      </w:r>
      <w:r w:rsidR="00A5529D">
        <w:rPr>
          <w:rFonts w:ascii="Arial" w:hAnsi="Arial" w:cs="Arial"/>
          <w:lang/>
        </w:rPr>
        <w:t>(</w:t>
      </w:r>
      <w:r w:rsidR="00A5529D">
        <w:rPr>
          <w:rFonts w:ascii="Arial" w:hAnsi="Arial" w:cs="Arial"/>
          <w:lang/>
        </w:rPr>
        <w:t>Goethe institut)</w:t>
      </w:r>
      <w:r>
        <w:rPr>
          <w:rFonts w:ascii="Arial" w:hAnsi="Arial" w:cs="Arial"/>
          <w:lang/>
        </w:rPr>
        <w:t xml:space="preserve"> и </w:t>
      </w:r>
      <w:r w:rsidR="00AD7FF1">
        <w:rPr>
          <w:rFonts w:ascii="Arial" w:hAnsi="Arial" w:cs="Arial"/>
          <w:lang/>
        </w:rPr>
        <w:t>Бритиш канселом (</w:t>
      </w:r>
      <w:r>
        <w:rPr>
          <w:rFonts w:ascii="Arial" w:hAnsi="Arial" w:cs="Arial"/>
          <w:lang/>
        </w:rPr>
        <w:t>British council</w:t>
      </w:r>
      <w:r w:rsidR="00AD7FF1">
        <w:rPr>
          <w:rFonts w:ascii="Arial" w:hAnsi="Arial" w:cs="Arial"/>
          <w:lang/>
        </w:rPr>
        <w:t>)</w:t>
      </w:r>
      <w:r w:rsidR="00185A25">
        <w:rPr>
          <w:rFonts w:ascii="Arial" w:hAnsi="Arial" w:cs="Arial"/>
          <w:lang/>
        </w:rPr>
        <w:t>,</w:t>
      </w:r>
      <w:r w:rsidR="00AD6CAF">
        <w:rPr>
          <w:rFonts w:ascii="Arial" w:hAnsi="Arial" w:cs="Arial"/>
          <w:lang/>
        </w:rPr>
        <w:t xml:space="preserve"> </w:t>
      </w:r>
      <w:r w:rsidR="007019FA">
        <w:rPr>
          <w:rFonts w:ascii="Arial" w:hAnsi="Arial" w:cs="Arial"/>
          <w:lang/>
        </w:rPr>
        <w:t xml:space="preserve">омогућиће наставак </w:t>
      </w:r>
      <w:r>
        <w:rPr>
          <w:rFonts w:ascii="Arial" w:hAnsi="Arial" w:cs="Arial"/>
          <w:lang/>
        </w:rPr>
        <w:t xml:space="preserve">активности </w:t>
      </w:r>
      <w:r w:rsidR="00AD6CAF">
        <w:rPr>
          <w:rFonts w:ascii="Arial" w:hAnsi="Arial" w:cs="Arial"/>
          <w:lang/>
        </w:rPr>
        <w:t>које</w:t>
      </w:r>
      <w:r w:rsidR="007019FA">
        <w:rPr>
          <w:rFonts w:ascii="Arial" w:hAnsi="Arial" w:cs="Arial"/>
          <w:lang/>
        </w:rPr>
        <w:t xml:space="preserve"> се,</w:t>
      </w:r>
      <w:r w:rsidR="00AD6CAF">
        <w:rPr>
          <w:rFonts w:ascii="Arial" w:hAnsi="Arial" w:cs="Arial"/>
          <w:lang/>
        </w:rPr>
        <w:t xml:space="preserve"> </w:t>
      </w:r>
      <w:r w:rsidR="007019FA">
        <w:rPr>
          <w:rFonts w:ascii="Arial" w:hAnsi="Arial" w:cs="Arial"/>
          <w:lang/>
        </w:rPr>
        <w:t>кад</w:t>
      </w:r>
      <w:r w:rsidR="00D040AD">
        <w:rPr>
          <w:rFonts w:ascii="Arial" w:hAnsi="Arial" w:cs="Arial"/>
          <w:lang/>
        </w:rPr>
        <w:t>а</w:t>
      </w:r>
      <w:r w:rsidR="007019FA">
        <w:rPr>
          <w:rFonts w:ascii="Arial" w:hAnsi="Arial" w:cs="Arial"/>
          <w:lang/>
        </w:rPr>
        <w:t xml:space="preserve"> </w:t>
      </w:r>
      <w:r w:rsidR="00DD5C77">
        <w:rPr>
          <w:rFonts w:ascii="Arial" w:hAnsi="Arial" w:cs="Arial"/>
          <w:lang/>
        </w:rPr>
        <w:t xml:space="preserve">се </w:t>
      </w:r>
      <w:r>
        <w:rPr>
          <w:rFonts w:ascii="Arial" w:hAnsi="Arial" w:cs="Arial"/>
          <w:lang/>
        </w:rPr>
        <w:t>реализују у Нишу</w:t>
      </w:r>
      <w:r w:rsidR="007019FA">
        <w:rPr>
          <w:rFonts w:ascii="Arial" w:hAnsi="Arial" w:cs="Arial"/>
          <w:lang/>
        </w:rPr>
        <w:t>, реализују искључиво у Регионалном центру</w:t>
      </w:r>
      <w:r>
        <w:rPr>
          <w:rFonts w:ascii="Arial" w:hAnsi="Arial" w:cs="Arial"/>
          <w:lang/>
        </w:rPr>
        <w:t xml:space="preserve">. </w:t>
      </w:r>
    </w:p>
    <w:p w:rsidR="001C7FBB" w:rsidRPr="00A5283D" w:rsidRDefault="001C7FBB" w:rsidP="00A5283D">
      <w:pPr>
        <w:ind w:firstLine="720"/>
        <w:jc w:val="both"/>
        <w:rPr>
          <w:rFonts w:ascii="Arial" w:hAnsi="Arial" w:cs="Arial"/>
          <w:lang/>
        </w:rPr>
      </w:pPr>
    </w:p>
    <w:p w:rsidR="00AA7C12" w:rsidRPr="006002CE" w:rsidRDefault="00AA7C12" w:rsidP="0019163F">
      <w:pPr>
        <w:rPr>
          <w:rFonts w:ascii="Arial" w:hAnsi="Arial" w:cs="Arial"/>
          <w:i/>
          <w:u w:val="single"/>
          <w:lang/>
        </w:rPr>
      </w:pPr>
    </w:p>
    <w:p w:rsidR="001D1A4D" w:rsidRDefault="001D1A4D" w:rsidP="0065636A">
      <w:pPr>
        <w:numPr>
          <w:ilvl w:val="0"/>
          <w:numId w:val="28"/>
        </w:numPr>
        <w:rPr>
          <w:rFonts w:ascii="Arial" w:hAnsi="Arial" w:cs="Arial"/>
          <w:i/>
          <w:u w:val="single"/>
          <w:lang/>
        </w:rPr>
      </w:pPr>
      <w:r>
        <w:rPr>
          <w:rFonts w:ascii="Arial" w:hAnsi="Arial" w:cs="Arial"/>
          <w:i/>
          <w:u w:val="single"/>
          <w:lang/>
        </w:rPr>
        <w:lastRenderedPageBreak/>
        <w:t xml:space="preserve">АДМИНИСТРАЦИЈА И РАЧУНОВОДСТВО </w:t>
      </w:r>
    </w:p>
    <w:p w:rsidR="001D1A4D" w:rsidRPr="0004201D" w:rsidRDefault="001D1A4D" w:rsidP="001D1A4D">
      <w:pPr>
        <w:ind w:left="360"/>
        <w:rPr>
          <w:rFonts w:ascii="Arial" w:hAnsi="Arial" w:cs="Arial"/>
          <w:i/>
          <w:u w:val="single"/>
          <w:lang/>
        </w:rPr>
      </w:pPr>
    </w:p>
    <w:p w:rsidR="001D1A4D" w:rsidRPr="00803E73" w:rsidRDefault="001D1A4D" w:rsidP="001D1A4D">
      <w:pPr>
        <w:ind w:firstLine="360"/>
        <w:jc w:val="both"/>
        <w:rPr>
          <w:rFonts w:ascii="Arial" w:hAnsi="Arial" w:cs="Arial"/>
        </w:rPr>
      </w:pPr>
    </w:p>
    <w:p w:rsidR="001D1A4D" w:rsidRDefault="001D1A4D" w:rsidP="001D1A4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Организациону јединицу Администрација и рачуноводство чине </w:t>
      </w:r>
      <w:r w:rsidRPr="003D4149">
        <w:rPr>
          <w:rFonts w:ascii="Arial" w:hAnsi="Arial" w:cs="Arial"/>
        </w:rPr>
        <w:t>:</w:t>
      </w:r>
    </w:p>
    <w:p w:rsidR="001D1A4D" w:rsidRPr="00807D1E" w:rsidRDefault="001D1A4D" w:rsidP="001D1A4D">
      <w:pPr>
        <w:ind w:firstLine="720"/>
        <w:jc w:val="both"/>
        <w:rPr>
          <w:rFonts w:ascii="Arial" w:hAnsi="Arial" w:cs="Arial"/>
          <w:lang/>
        </w:rPr>
      </w:pPr>
    </w:p>
    <w:p w:rsidR="001D1A4D" w:rsidRPr="003D4149" w:rsidRDefault="001D1A4D" w:rsidP="001D1A4D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Дипломирани правник за правне, кадровске и администативне послове</w:t>
      </w:r>
      <w:r w:rsidRPr="003D4149">
        <w:rPr>
          <w:rFonts w:ascii="Arial" w:hAnsi="Arial" w:cs="Arial"/>
        </w:rPr>
        <w:t xml:space="preserve"> (1)</w:t>
      </w:r>
      <w:r>
        <w:rPr>
          <w:rFonts w:ascii="Arial" w:hAnsi="Arial" w:cs="Arial"/>
        </w:rPr>
        <w:t>,</w:t>
      </w:r>
    </w:p>
    <w:p w:rsidR="001D1A4D" w:rsidRPr="003D4149" w:rsidRDefault="001D1A4D" w:rsidP="001D1A4D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Дипломирани економиста за финансијско-рачуноводствене послове</w:t>
      </w:r>
      <w:r w:rsidRPr="003D4149">
        <w:rPr>
          <w:rFonts w:ascii="Arial" w:hAnsi="Arial" w:cs="Arial"/>
        </w:rPr>
        <w:t xml:space="preserve"> (1),</w:t>
      </w:r>
    </w:p>
    <w:p w:rsidR="001D1A4D" w:rsidRPr="003D4149" w:rsidRDefault="001D1A4D" w:rsidP="001D1A4D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Референт за финансијско-рачуноводствене послове</w:t>
      </w:r>
      <w:r w:rsidRPr="003D4149">
        <w:rPr>
          <w:rFonts w:ascii="Arial" w:hAnsi="Arial" w:cs="Arial"/>
        </w:rPr>
        <w:t xml:space="preserve"> (</w:t>
      </w:r>
      <w:r>
        <w:rPr>
          <w:rFonts w:ascii="Arial" w:hAnsi="Arial" w:cs="Arial"/>
          <w:lang/>
        </w:rPr>
        <w:t>1</w:t>
      </w:r>
      <w:r w:rsidRPr="003D4149">
        <w:rPr>
          <w:rFonts w:ascii="Arial" w:hAnsi="Arial" w:cs="Arial"/>
        </w:rPr>
        <w:t>),</w:t>
      </w:r>
    </w:p>
    <w:p w:rsidR="001D1A4D" w:rsidRPr="000309F6" w:rsidRDefault="001D1A4D" w:rsidP="001D1A4D">
      <w:pPr>
        <w:jc w:val="both"/>
        <w:rPr>
          <w:rFonts w:ascii="Arial" w:hAnsi="Arial" w:cs="Arial"/>
        </w:rPr>
      </w:pPr>
    </w:p>
    <w:p w:rsidR="001D1A4D" w:rsidRDefault="001D1A4D" w:rsidP="001D1A4D">
      <w:pPr>
        <w:ind w:firstLine="720"/>
        <w:jc w:val="both"/>
        <w:rPr>
          <w:rFonts w:ascii="Arial" w:hAnsi="Arial" w:cs="Arial"/>
          <w:lang/>
        </w:rPr>
      </w:pPr>
      <w:r w:rsidRPr="003D4149">
        <w:rPr>
          <w:rFonts w:ascii="Arial" w:hAnsi="Arial" w:cs="Arial"/>
        </w:rPr>
        <w:t>У 201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. години рад </w:t>
      </w:r>
      <w:r>
        <w:rPr>
          <w:rFonts w:ascii="Arial" w:hAnsi="Arial" w:cs="Arial"/>
          <w:lang/>
        </w:rPr>
        <w:t>Организационе јединице Рачуноводство, ИКТ, администрација и рецепција,</w:t>
      </w:r>
      <w:r>
        <w:rPr>
          <w:rFonts w:ascii="Arial" w:hAnsi="Arial" w:cs="Arial"/>
        </w:rPr>
        <w:t xml:space="preserve"> биће реализован </w:t>
      </w:r>
      <w:r w:rsidRPr="003D4149">
        <w:rPr>
          <w:rFonts w:ascii="Arial" w:hAnsi="Arial" w:cs="Arial"/>
          <w:lang/>
        </w:rPr>
        <w:t xml:space="preserve">кроз </w:t>
      </w:r>
      <w:r>
        <w:rPr>
          <w:rFonts w:ascii="Arial" w:hAnsi="Arial" w:cs="Arial"/>
          <w:lang/>
        </w:rPr>
        <w:t>следеће</w:t>
      </w:r>
      <w:r w:rsidRPr="003D4149">
        <w:rPr>
          <w:rFonts w:ascii="Arial" w:hAnsi="Arial" w:cs="Arial"/>
          <w:lang/>
        </w:rPr>
        <w:t xml:space="preserve"> активности</w:t>
      </w:r>
      <w:r w:rsidRPr="003D4149">
        <w:rPr>
          <w:rFonts w:ascii="Arial" w:hAnsi="Arial" w:cs="Arial"/>
        </w:rPr>
        <w:t>:</w:t>
      </w:r>
    </w:p>
    <w:p w:rsidR="001D1A4D" w:rsidRPr="00535B4E" w:rsidRDefault="001D1A4D" w:rsidP="001D1A4D">
      <w:pPr>
        <w:ind w:firstLine="720"/>
        <w:jc w:val="both"/>
        <w:rPr>
          <w:rFonts w:ascii="Arial" w:hAnsi="Arial" w:cs="Arial"/>
          <w:lang/>
        </w:rPr>
      </w:pPr>
    </w:p>
    <w:p w:rsidR="001D1A4D" w:rsidRPr="00730153" w:rsidRDefault="00185A25" w:rsidP="001D1A4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/>
        </w:rPr>
        <w:t>С</w:t>
      </w:r>
      <w:r w:rsidR="001D1A4D" w:rsidRPr="001702DC">
        <w:rPr>
          <w:rFonts w:ascii="Arial" w:hAnsi="Arial" w:cs="Arial"/>
        </w:rPr>
        <w:t xml:space="preserve">арадња са </w:t>
      </w:r>
      <w:r w:rsidR="001D1A4D">
        <w:rPr>
          <w:rFonts w:ascii="Arial" w:hAnsi="Arial" w:cs="Arial"/>
          <w:lang/>
        </w:rPr>
        <w:t>С</w:t>
      </w:r>
      <w:r w:rsidR="002F1A08">
        <w:rPr>
          <w:rFonts w:ascii="Arial" w:hAnsi="Arial" w:cs="Arial"/>
        </w:rPr>
        <w:t>екретаријатом за образовање</w:t>
      </w:r>
      <w:r w:rsidR="002F1A08">
        <w:rPr>
          <w:rFonts w:ascii="Arial" w:hAnsi="Arial" w:cs="Arial"/>
          <w:lang/>
        </w:rPr>
        <w:t>,</w:t>
      </w:r>
      <w:r w:rsidR="001D1A4D" w:rsidRPr="001702DC">
        <w:rPr>
          <w:rFonts w:ascii="Arial" w:hAnsi="Arial" w:cs="Arial"/>
        </w:rPr>
        <w:t xml:space="preserve"> Секретаријатом за финансије  Града Ниша</w:t>
      </w:r>
      <w:r w:rsidR="002F1A08">
        <w:rPr>
          <w:rFonts w:ascii="Arial" w:hAnsi="Arial" w:cs="Arial"/>
          <w:lang/>
        </w:rPr>
        <w:t xml:space="preserve"> и другим органима локалне заједнице</w:t>
      </w:r>
      <w:r w:rsidR="001D1A4D">
        <w:rPr>
          <w:rFonts w:ascii="Arial" w:hAnsi="Arial" w:cs="Arial"/>
          <w:lang/>
        </w:rPr>
        <w:t>;</w:t>
      </w:r>
      <w:r w:rsidR="001D1A4D" w:rsidRPr="00730153">
        <w:rPr>
          <w:rFonts w:ascii="Arial" w:hAnsi="Arial" w:cs="Arial"/>
        </w:rPr>
        <w:t xml:space="preserve"> </w:t>
      </w:r>
    </w:p>
    <w:p w:rsidR="001D1A4D" w:rsidRPr="00535B4E" w:rsidRDefault="001D1A4D" w:rsidP="001D1A4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t>Израда</w:t>
      </w:r>
      <w:r w:rsidRPr="00273795">
        <w:rPr>
          <w:rFonts w:ascii="Arial" w:hAnsi="Arial" w:cs="Arial"/>
          <w:lang w:val="ru-RU"/>
        </w:rPr>
        <w:t xml:space="preserve"> финансијски</w:t>
      </w:r>
      <w:r>
        <w:rPr>
          <w:rFonts w:ascii="Arial" w:hAnsi="Arial" w:cs="Arial"/>
          <w:lang w:val="ru-RU"/>
        </w:rPr>
        <w:t>х докумената (Финансијски план;</w:t>
      </w:r>
      <w:r w:rsidRPr="00273795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>лан јавних набавки</w:t>
      </w:r>
      <w:r w:rsidRPr="00273795">
        <w:rPr>
          <w:rFonts w:ascii="Arial" w:hAnsi="Arial" w:cs="Arial"/>
          <w:lang w:val="ru-RU"/>
        </w:rPr>
        <w:t>);</w:t>
      </w:r>
    </w:p>
    <w:p w:rsidR="001D1A4D" w:rsidRPr="00730153" w:rsidRDefault="001D1A4D" w:rsidP="001D1A4D">
      <w:pPr>
        <w:numPr>
          <w:ilvl w:val="0"/>
          <w:numId w:val="20"/>
        </w:numPr>
        <w:rPr>
          <w:rFonts w:ascii="Arial" w:hAnsi="Arial" w:cs="Arial"/>
        </w:rPr>
      </w:pPr>
      <w:r w:rsidRPr="00D35AC5">
        <w:rPr>
          <w:rFonts w:ascii="Arial" w:hAnsi="Arial" w:cs="Arial"/>
        </w:rPr>
        <w:t>Сачињавање финансијских извештаја;</w:t>
      </w:r>
    </w:p>
    <w:p w:rsidR="001D1A4D" w:rsidRPr="0058609B" w:rsidRDefault="001D1A4D" w:rsidP="001D1A4D">
      <w:pPr>
        <w:numPr>
          <w:ilvl w:val="0"/>
          <w:numId w:val="20"/>
        </w:numPr>
        <w:rPr>
          <w:rFonts w:ascii="Arial" w:hAnsi="Arial" w:cs="Arial"/>
        </w:rPr>
      </w:pPr>
      <w:r w:rsidRPr="00D35AC5">
        <w:rPr>
          <w:rFonts w:ascii="Arial" w:hAnsi="Arial" w:cs="Arial"/>
        </w:rPr>
        <w:t>Ф</w:t>
      </w:r>
      <w:r>
        <w:rPr>
          <w:rFonts w:ascii="Arial" w:hAnsi="Arial" w:cs="Arial"/>
        </w:rPr>
        <w:t>актурисање и</w:t>
      </w:r>
      <w:r w:rsidRPr="00D35AC5">
        <w:rPr>
          <w:rFonts w:ascii="Arial" w:hAnsi="Arial" w:cs="Arial"/>
        </w:rPr>
        <w:t xml:space="preserve"> књижење;</w:t>
      </w:r>
      <w:r w:rsidRPr="0058609B">
        <w:rPr>
          <w:rFonts w:ascii="Arial" w:hAnsi="Arial" w:cs="Arial"/>
        </w:rPr>
        <w:t xml:space="preserve"> </w:t>
      </w:r>
    </w:p>
    <w:p w:rsidR="001D1A4D" w:rsidRPr="0058609B" w:rsidRDefault="001D1A4D" w:rsidP="001D1A4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35AC5">
        <w:rPr>
          <w:rFonts w:ascii="Arial" w:hAnsi="Arial" w:cs="Arial"/>
        </w:rPr>
        <w:t>лање података Управи за трезор</w:t>
      </w:r>
      <w:r w:rsidRPr="00F4327A">
        <w:rPr>
          <w:rFonts w:ascii="Arial" w:hAnsi="Arial" w:cs="Arial"/>
          <w:b/>
        </w:rPr>
        <w:t xml:space="preserve"> </w:t>
      </w:r>
      <w:r w:rsidRPr="00D35AC5">
        <w:rPr>
          <w:rFonts w:ascii="Arial" w:hAnsi="Arial" w:cs="Arial"/>
        </w:rPr>
        <w:t>кроз Регистар</w:t>
      </w:r>
      <w:r w:rsidRPr="00F4327A">
        <w:rPr>
          <w:rFonts w:ascii="Arial" w:hAnsi="Arial" w:cs="Arial"/>
          <w:b/>
        </w:rPr>
        <w:t xml:space="preserve"> </w:t>
      </w:r>
      <w:r w:rsidRPr="00D35AC5">
        <w:rPr>
          <w:rFonts w:ascii="Arial" w:hAnsi="Arial" w:cs="Arial"/>
        </w:rPr>
        <w:t>запослених и Регистар</w:t>
      </w:r>
      <w:r w:rsidRPr="00F4327A">
        <w:rPr>
          <w:rFonts w:ascii="Arial" w:hAnsi="Arial" w:cs="Arial"/>
          <w:b/>
        </w:rPr>
        <w:t xml:space="preserve"> </w:t>
      </w:r>
      <w:r w:rsidRPr="00D35AC5">
        <w:rPr>
          <w:rFonts w:ascii="Arial" w:hAnsi="Arial" w:cs="Arial"/>
        </w:rPr>
        <w:t>финансија;</w:t>
      </w:r>
    </w:p>
    <w:p w:rsidR="001D1A4D" w:rsidRDefault="001D1A4D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Спровођење </w:t>
      </w:r>
      <w:r w:rsidRPr="00273795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 xml:space="preserve">ступака јавних набавки и израда </w:t>
      </w:r>
      <w:r w:rsidRPr="00273795">
        <w:rPr>
          <w:rFonts w:ascii="Arial" w:hAnsi="Arial" w:cs="Arial"/>
          <w:lang w:val="ru-RU"/>
        </w:rPr>
        <w:t>пратеће документације;</w:t>
      </w:r>
    </w:p>
    <w:p w:rsidR="002F1A08" w:rsidRDefault="002F1A08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Спровођење нормативних и правних послова</w:t>
      </w:r>
    </w:p>
    <w:p w:rsidR="007C1553" w:rsidRDefault="007C1553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Спровођење поступака заснивања радног односа и уговорног ангажовања лица ван радног односа и поступак остваривања шрава, обавеза и одговорности из радног односа;</w:t>
      </w:r>
    </w:p>
    <w:p w:rsidR="007C1553" w:rsidRDefault="007C1553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Припремање општих и појединачних аката из области правних, кадровских и административних послова;</w:t>
      </w:r>
    </w:p>
    <w:p w:rsidR="002F1A08" w:rsidRDefault="002F1A08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Спровођење поступка пописа (формирање пописних комисија, рад у њима и пружање помоћи</w:t>
      </w:r>
      <w:r w:rsidR="00FF1B3F">
        <w:rPr>
          <w:rFonts w:ascii="Arial" w:hAnsi="Arial" w:cs="Arial"/>
          <w:lang w:val="ru-RU"/>
        </w:rPr>
        <w:t xml:space="preserve"> пописним комисијама);</w:t>
      </w:r>
    </w:p>
    <w:p w:rsidR="00185A25" w:rsidRPr="001702DC" w:rsidRDefault="002F1A08" w:rsidP="00185A25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/>
        </w:rPr>
        <w:t>П</w:t>
      </w:r>
      <w:r w:rsidR="00185A25" w:rsidRPr="00D35AC5">
        <w:rPr>
          <w:rFonts w:ascii="Arial" w:hAnsi="Arial" w:cs="Arial"/>
        </w:rPr>
        <w:t xml:space="preserve">раћење новина </w:t>
      </w:r>
      <w:r w:rsidR="00185A25">
        <w:rPr>
          <w:rFonts w:ascii="Arial" w:hAnsi="Arial" w:cs="Arial"/>
        </w:rPr>
        <w:t>у прописима и законима и примен</w:t>
      </w:r>
      <w:r w:rsidR="00185A25">
        <w:rPr>
          <w:rFonts w:ascii="Arial" w:hAnsi="Arial" w:cs="Arial"/>
          <w:lang/>
        </w:rPr>
        <w:t xml:space="preserve">а </w:t>
      </w:r>
      <w:r w:rsidR="00185A25" w:rsidRPr="00D35AC5">
        <w:rPr>
          <w:rFonts w:ascii="Arial" w:hAnsi="Arial" w:cs="Arial"/>
        </w:rPr>
        <w:t>истих;</w:t>
      </w:r>
    </w:p>
    <w:p w:rsidR="00185A25" w:rsidRPr="00185A25" w:rsidRDefault="00185A25" w:rsidP="00185A25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/>
        </w:rPr>
        <w:t>А</w:t>
      </w:r>
      <w:r w:rsidRPr="00D35AC5">
        <w:rPr>
          <w:rFonts w:ascii="Arial" w:hAnsi="Arial" w:cs="Arial"/>
        </w:rPr>
        <w:t>жирирање података и праћење закона и новина у финансијском пословању;</w:t>
      </w:r>
    </w:p>
    <w:p w:rsidR="001D1A4D" w:rsidRPr="00730153" w:rsidRDefault="001D1A4D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Pr="00273795">
        <w:rPr>
          <w:rFonts w:ascii="Arial" w:hAnsi="Arial" w:cs="Arial"/>
          <w:lang w:val="ru-RU"/>
        </w:rPr>
        <w:t>раћења новина у облас</w:t>
      </w:r>
      <w:r>
        <w:rPr>
          <w:rFonts w:ascii="Arial" w:hAnsi="Arial" w:cs="Arial"/>
          <w:lang w:val="ru-RU"/>
        </w:rPr>
        <w:t>т</w:t>
      </w:r>
      <w:r w:rsidRPr="00273795">
        <w:rPr>
          <w:rFonts w:ascii="Arial" w:hAnsi="Arial" w:cs="Arial"/>
          <w:lang w:val="ru-RU"/>
        </w:rPr>
        <w:t>има јавних набавки и буџетског рачуноводства</w:t>
      </w:r>
      <w:r>
        <w:rPr>
          <w:rFonts w:ascii="Arial" w:hAnsi="Arial" w:cs="Arial"/>
          <w:lang w:val="ru-RU"/>
        </w:rPr>
        <w:t xml:space="preserve"> и примена истих;</w:t>
      </w:r>
      <w:r w:rsidRPr="001702DC">
        <w:rPr>
          <w:rFonts w:ascii="Arial" w:hAnsi="Arial" w:cs="Arial"/>
        </w:rPr>
        <w:t xml:space="preserve"> </w:t>
      </w:r>
    </w:p>
    <w:p w:rsidR="001D1A4D" w:rsidRPr="00730153" w:rsidRDefault="001D1A4D" w:rsidP="001D1A4D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Pr="00273795">
        <w:rPr>
          <w:rFonts w:ascii="Arial" w:hAnsi="Arial" w:cs="Arial"/>
          <w:lang w:val="ru-RU"/>
        </w:rPr>
        <w:t>раћење Пор</w:t>
      </w:r>
      <w:r>
        <w:rPr>
          <w:rFonts w:ascii="Arial" w:hAnsi="Arial" w:cs="Arial"/>
          <w:lang w:val="ru-RU"/>
        </w:rPr>
        <w:t>тала јавних набавки и припрема</w:t>
      </w:r>
      <w:r w:rsidRPr="00273795">
        <w:rPr>
          <w:rFonts w:ascii="Arial" w:hAnsi="Arial" w:cs="Arial"/>
          <w:lang w:val="ru-RU"/>
        </w:rPr>
        <w:t xml:space="preserve"> документације за учествовање на тендерима;</w:t>
      </w:r>
    </w:p>
    <w:p w:rsidR="001D1A4D" w:rsidRPr="00535B4E" w:rsidRDefault="001D1A4D" w:rsidP="001D1A4D">
      <w:pPr>
        <w:numPr>
          <w:ilvl w:val="0"/>
          <w:numId w:val="20"/>
        </w:numPr>
        <w:rPr>
          <w:rFonts w:ascii="Arial" w:hAnsi="Arial" w:cs="Arial"/>
        </w:rPr>
      </w:pPr>
      <w:r w:rsidRPr="00A84DBA">
        <w:rPr>
          <w:rFonts w:ascii="Arial" w:hAnsi="Arial" w:cs="Arial"/>
        </w:rPr>
        <w:t xml:space="preserve">Сачињавање </w:t>
      </w:r>
      <w:r w:rsidRPr="00A84DBA">
        <w:rPr>
          <w:rFonts w:ascii="Arial" w:hAnsi="Arial" w:cs="Arial"/>
          <w:lang/>
        </w:rPr>
        <w:t>аката</w:t>
      </w:r>
      <w:r w:rsidRPr="00A84DBA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Установе  и </w:t>
      </w:r>
      <w:r w:rsidRPr="00A84DBA">
        <w:rPr>
          <w:rFonts w:ascii="Arial" w:hAnsi="Arial" w:cs="Arial"/>
        </w:rPr>
        <w:t>у</w:t>
      </w:r>
      <w:r>
        <w:rPr>
          <w:rFonts w:ascii="Arial" w:hAnsi="Arial" w:cs="Arial"/>
          <w:lang/>
        </w:rPr>
        <w:t>склађивање постојећих са променама у</w:t>
      </w:r>
      <w:r>
        <w:rPr>
          <w:rFonts w:ascii="Arial" w:hAnsi="Arial" w:cs="Arial"/>
        </w:rPr>
        <w:t xml:space="preserve"> </w:t>
      </w:r>
      <w:r w:rsidRPr="00A84DBA">
        <w:rPr>
          <w:rFonts w:ascii="Arial" w:hAnsi="Arial" w:cs="Arial"/>
        </w:rPr>
        <w:t xml:space="preserve"> законима; </w:t>
      </w:r>
    </w:p>
    <w:p w:rsidR="002F1A08" w:rsidRPr="00FF1B3F" w:rsidRDefault="001D1A4D" w:rsidP="00FF1B3F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</w:rPr>
        <w:t>Правн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 и финансијск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 подршк</w:t>
      </w:r>
      <w:r>
        <w:rPr>
          <w:rFonts w:ascii="Arial" w:hAnsi="Arial" w:cs="Arial"/>
          <w:lang/>
        </w:rPr>
        <w:t>а</w:t>
      </w:r>
      <w:r w:rsidRPr="00D35AC5">
        <w:rPr>
          <w:rFonts w:ascii="Arial" w:hAnsi="Arial" w:cs="Arial"/>
        </w:rPr>
        <w:t xml:space="preserve"> код реализације</w:t>
      </w:r>
      <w:r>
        <w:rPr>
          <w:rFonts w:ascii="Arial" w:hAnsi="Arial" w:cs="Arial"/>
        </w:rPr>
        <w:t xml:space="preserve"> семинара</w:t>
      </w:r>
      <w:r>
        <w:rPr>
          <w:rFonts w:ascii="Arial" w:hAnsi="Arial" w:cs="Arial"/>
          <w:lang/>
        </w:rPr>
        <w:t xml:space="preserve"> и других активности којима се Центар бави</w:t>
      </w:r>
      <w:r>
        <w:rPr>
          <w:rFonts w:ascii="Arial" w:hAnsi="Arial" w:cs="Arial"/>
        </w:rPr>
        <w:t>;</w:t>
      </w:r>
    </w:p>
    <w:p w:rsidR="001D1A4D" w:rsidRPr="007C1553" w:rsidRDefault="001D1A4D" w:rsidP="001D1A4D">
      <w:pPr>
        <w:numPr>
          <w:ilvl w:val="0"/>
          <w:numId w:val="22"/>
        </w:numPr>
        <w:rPr>
          <w:rFonts w:ascii="Arial" w:hAnsi="Arial" w:cs="Arial"/>
        </w:rPr>
      </w:pPr>
      <w:r w:rsidRPr="00D35AC5">
        <w:rPr>
          <w:rFonts w:ascii="Arial" w:hAnsi="Arial" w:cs="Arial"/>
        </w:rPr>
        <w:t>О</w:t>
      </w:r>
      <w:r>
        <w:rPr>
          <w:rFonts w:ascii="Arial" w:hAnsi="Arial" w:cs="Arial"/>
          <w:lang/>
        </w:rPr>
        <w:t>пшти административни послови;</w:t>
      </w:r>
    </w:p>
    <w:p w:rsidR="001D1A4D" w:rsidRPr="00FF1B3F" w:rsidRDefault="001D1A4D" w:rsidP="00FF1B3F">
      <w:pPr>
        <w:jc w:val="both"/>
        <w:rPr>
          <w:rFonts w:ascii="Arial" w:hAnsi="Arial" w:cs="Arial"/>
          <w:lang/>
        </w:rPr>
      </w:pPr>
    </w:p>
    <w:p w:rsidR="001D1A4D" w:rsidRPr="00FF1B3F" w:rsidRDefault="001D1A4D" w:rsidP="00FF1B3F">
      <w:pPr>
        <w:ind w:firstLine="720"/>
        <w:jc w:val="both"/>
        <w:rPr>
          <w:rFonts w:ascii="Arial" w:hAnsi="Arial" w:cs="Arial"/>
          <w:lang w:val="ru-RU"/>
        </w:rPr>
      </w:pPr>
      <w:r w:rsidRPr="00232A5F">
        <w:rPr>
          <w:rFonts w:ascii="Arial" w:hAnsi="Arial" w:cs="Arial"/>
          <w:bCs/>
          <w:i/>
          <w:lang/>
        </w:rPr>
        <w:t>Развој људских ресурса</w:t>
      </w:r>
      <w:r>
        <w:rPr>
          <w:rFonts w:ascii="Arial" w:hAnsi="Arial" w:cs="Arial"/>
          <w:bCs/>
          <w:i/>
          <w:lang/>
        </w:rPr>
        <w:t>:</w:t>
      </w:r>
      <w:r w:rsidRPr="00032913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>У циљу побољш</w:t>
      </w:r>
      <w:r w:rsidRPr="003D4149">
        <w:rPr>
          <w:rFonts w:ascii="Arial" w:hAnsi="Arial" w:cs="Arial"/>
        </w:rPr>
        <w:t xml:space="preserve">ања квалитета услуга, </w:t>
      </w:r>
      <w:r>
        <w:rPr>
          <w:rFonts w:ascii="Arial" w:hAnsi="Arial" w:cs="Arial"/>
          <w:lang/>
        </w:rPr>
        <w:t>организациона јединица Администрација и рачуноводство</w:t>
      </w:r>
      <w:r>
        <w:rPr>
          <w:rFonts w:ascii="Arial" w:hAnsi="Arial" w:cs="Arial"/>
        </w:rPr>
        <w:t xml:space="preserve"> планира активности</w:t>
      </w:r>
      <w:r w:rsidRPr="003D4149">
        <w:rPr>
          <w:rFonts w:ascii="Arial" w:hAnsi="Arial" w:cs="Arial"/>
        </w:rPr>
        <w:t xml:space="preserve"> у с</w:t>
      </w:r>
      <w:r w:rsidR="00185A25">
        <w:rPr>
          <w:rFonts w:ascii="Arial" w:hAnsi="Arial" w:cs="Arial"/>
        </w:rPr>
        <w:t>мислу</w:t>
      </w:r>
      <w:r w:rsidR="00185A25">
        <w:rPr>
          <w:rFonts w:ascii="Arial" w:hAnsi="Arial" w:cs="Arial"/>
          <w:lang/>
        </w:rPr>
        <w:t xml:space="preserve"> </w:t>
      </w:r>
      <w:r w:rsidRPr="003D4149">
        <w:rPr>
          <w:rFonts w:ascii="Arial" w:hAnsi="Arial" w:cs="Arial"/>
        </w:rPr>
        <w:t>повећања компетенција особља</w:t>
      </w:r>
      <w:r w:rsidR="00185A25">
        <w:rPr>
          <w:rFonts w:ascii="Arial" w:hAnsi="Arial" w:cs="Arial"/>
          <w:lang/>
        </w:rPr>
        <w:t>,</w:t>
      </w:r>
      <w:r>
        <w:rPr>
          <w:rFonts w:ascii="Arial" w:hAnsi="Arial" w:cs="Arial"/>
          <w:lang/>
        </w:rPr>
        <w:t xml:space="preserve"> присуством обукама које организује Информативно пословни центар, консултантска кућа која своје обуке реализује у објекту Регионалног центра. Обуке се односе на праћење н</w:t>
      </w:r>
      <w:r w:rsidRPr="00A56692">
        <w:rPr>
          <w:rFonts w:ascii="Arial" w:hAnsi="Arial" w:cs="Arial"/>
        </w:rPr>
        <w:t>овин</w:t>
      </w:r>
      <w:r>
        <w:rPr>
          <w:rFonts w:ascii="Arial" w:hAnsi="Arial" w:cs="Arial"/>
          <w:lang/>
        </w:rPr>
        <w:t>а</w:t>
      </w:r>
      <w:r w:rsidRPr="00A56692">
        <w:rPr>
          <w:rFonts w:ascii="Arial" w:hAnsi="Arial" w:cs="Arial"/>
        </w:rPr>
        <w:t xml:space="preserve"> у прописима везаним за правно и ф</w:t>
      </w:r>
      <w:r>
        <w:rPr>
          <w:rFonts w:ascii="Arial" w:hAnsi="Arial" w:cs="Arial"/>
        </w:rPr>
        <w:t>инансијско пословање</w:t>
      </w:r>
      <w:r w:rsidRPr="00A56692">
        <w:rPr>
          <w:rFonts w:ascii="Arial" w:hAnsi="Arial" w:cs="Arial"/>
        </w:rPr>
        <w:t xml:space="preserve"> индиректних корис</w:t>
      </w:r>
      <w:r>
        <w:rPr>
          <w:rFonts w:ascii="Arial" w:hAnsi="Arial" w:cs="Arial"/>
        </w:rPr>
        <w:t>ника буџета</w:t>
      </w:r>
      <w:r>
        <w:rPr>
          <w:rFonts w:ascii="Arial" w:hAnsi="Arial" w:cs="Arial"/>
          <w:lang/>
        </w:rPr>
        <w:t xml:space="preserve">, прописима везаним за јавне набавке и областима </w:t>
      </w:r>
      <w:r w:rsidR="00185A25">
        <w:rPr>
          <w:rFonts w:ascii="Arial" w:hAnsi="Arial" w:cs="Arial"/>
          <w:lang/>
        </w:rPr>
        <w:t>које се тичу пореза и доприноса.</w:t>
      </w:r>
    </w:p>
    <w:p w:rsidR="0019163F" w:rsidRPr="006F02A9" w:rsidRDefault="00FA3AAD" w:rsidP="0065636A">
      <w:pPr>
        <w:numPr>
          <w:ilvl w:val="0"/>
          <w:numId w:val="28"/>
        </w:numPr>
        <w:rPr>
          <w:rFonts w:ascii="Arial" w:hAnsi="Arial" w:cs="Arial"/>
          <w:i/>
          <w:u w:val="single"/>
          <w:lang/>
        </w:rPr>
      </w:pPr>
      <w:r>
        <w:rPr>
          <w:rFonts w:ascii="Arial" w:hAnsi="Arial" w:cs="Arial"/>
          <w:i/>
          <w:u w:val="single"/>
          <w:lang/>
        </w:rPr>
        <w:lastRenderedPageBreak/>
        <w:t xml:space="preserve">ИКТ, РЕЦЕПЦИЈА, </w:t>
      </w:r>
      <w:r w:rsidR="0019163F" w:rsidRPr="006F02A9">
        <w:rPr>
          <w:rFonts w:ascii="Arial" w:hAnsi="Arial" w:cs="Arial"/>
          <w:i/>
          <w:u w:val="single"/>
          <w:lang/>
        </w:rPr>
        <w:t>СМЕШТАЈ И ИСХРАНА</w:t>
      </w:r>
    </w:p>
    <w:p w:rsidR="0019163F" w:rsidRPr="003D4149" w:rsidRDefault="0019163F" w:rsidP="0019163F">
      <w:pPr>
        <w:jc w:val="center"/>
        <w:rPr>
          <w:rFonts w:ascii="Arial" w:hAnsi="Arial" w:cs="Arial"/>
          <w:b/>
          <w:lang/>
        </w:rPr>
      </w:pPr>
    </w:p>
    <w:p w:rsidR="0019163F" w:rsidRPr="003D4149" w:rsidRDefault="00A13854" w:rsidP="00F810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Организациону јединицу</w:t>
      </w:r>
      <w:r w:rsidR="0019163F" w:rsidRPr="003D4149">
        <w:rPr>
          <w:rFonts w:ascii="Arial" w:hAnsi="Arial" w:cs="Arial"/>
        </w:rPr>
        <w:t xml:space="preserve"> </w:t>
      </w:r>
      <w:r w:rsidR="00FA3AAD">
        <w:rPr>
          <w:rFonts w:ascii="Arial" w:hAnsi="Arial" w:cs="Arial"/>
          <w:lang/>
        </w:rPr>
        <w:t>ИКТ, рецепција, с</w:t>
      </w:r>
      <w:r w:rsidR="0019163F" w:rsidRPr="003D4149">
        <w:rPr>
          <w:rFonts w:ascii="Arial" w:hAnsi="Arial" w:cs="Arial"/>
        </w:rPr>
        <w:t>мештај</w:t>
      </w:r>
      <w:r w:rsidR="00FA3AAD">
        <w:rPr>
          <w:rFonts w:ascii="Arial" w:hAnsi="Arial" w:cs="Arial"/>
        </w:rPr>
        <w:t xml:space="preserve"> и исхран</w:t>
      </w:r>
      <w:r w:rsidR="00FA3AAD">
        <w:rPr>
          <w:rFonts w:ascii="Arial" w:hAnsi="Arial" w:cs="Arial"/>
          <w:lang/>
        </w:rPr>
        <w:t>а,</w:t>
      </w:r>
      <w:r w:rsidR="0019163F" w:rsidRPr="003D4149">
        <w:rPr>
          <w:rFonts w:ascii="Arial" w:hAnsi="Arial" w:cs="Arial"/>
        </w:rPr>
        <w:t xml:space="preserve"> чине:</w:t>
      </w:r>
    </w:p>
    <w:p w:rsidR="00F379E8" w:rsidRPr="00F379E8" w:rsidRDefault="00F379E8" w:rsidP="00F379E8">
      <w:pPr>
        <w:jc w:val="both"/>
        <w:rPr>
          <w:rFonts w:ascii="Arial" w:hAnsi="Arial" w:cs="Arial"/>
        </w:rPr>
      </w:pPr>
    </w:p>
    <w:p w:rsidR="0019163F" w:rsidRPr="00FA3AAD" w:rsidRDefault="00FA3AAD" w:rsidP="00CF5375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Организатор обука и националних испитивања</w:t>
      </w:r>
      <w:r w:rsidR="000D1DA9">
        <w:rPr>
          <w:rFonts w:ascii="Arial" w:hAnsi="Arial" w:cs="Arial"/>
          <w:lang/>
        </w:rPr>
        <w:t xml:space="preserve"> (1)</w:t>
      </w:r>
    </w:p>
    <w:p w:rsidR="00FA3AAD" w:rsidRPr="00CF5375" w:rsidRDefault="00FA3AAD" w:rsidP="00CF5375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Рецепционер (2)</w:t>
      </w:r>
    </w:p>
    <w:p w:rsidR="0019163F" w:rsidRPr="00D34080" w:rsidRDefault="00D040AD" w:rsidP="005E63F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Кухињски радник</w:t>
      </w:r>
      <w:r w:rsidR="000D1DA9">
        <w:rPr>
          <w:rFonts w:ascii="Arial" w:hAnsi="Arial" w:cs="Arial"/>
          <w:lang/>
        </w:rPr>
        <w:t xml:space="preserve"> (1)</w:t>
      </w:r>
    </w:p>
    <w:p w:rsidR="00D34080" w:rsidRPr="003D4149" w:rsidRDefault="00D34080" w:rsidP="005E63F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Домар/мајстор одржавања</w:t>
      </w:r>
      <w:r w:rsidR="00E61C42">
        <w:rPr>
          <w:rFonts w:ascii="Arial" w:hAnsi="Arial" w:cs="Arial"/>
          <w:lang/>
        </w:rPr>
        <w:t xml:space="preserve"> (1)</w:t>
      </w:r>
    </w:p>
    <w:p w:rsidR="0019163F" w:rsidRPr="00173B00" w:rsidRDefault="00D34080" w:rsidP="005E63F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Спремачица</w:t>
      </w:r>
      <w:r w:rsidR="000D1DA9">
        <w:rPr>
          <w:rFonts w:ascii="Arial" w:hAnsi="Arial" w:cs="Arial"/>
          <w:lang/>
        </w:rPr>
        <w:t xml:space="preserve"> (3)</w:t>
      </w:r>
    </w:p>
    <w:p w:rsidR="00173B00" w:rsidRDefault="00173B00" w:rsidP="00173B00">
      <w:pPr>
        <w:jc w:val="both"/>
        <w:rPr>
          <w:rFonts w:ascii="Arial" w:hAnsi="Arial" w:cs="Arial"/>
          <w:lang/>
        </w:rPr>
      </w:pPr>
    </w:p>
    <w:p w:rsidR="00173B00" w:rsidRDefault="00173B00" w:rsidP="00173B00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Важан сегмент у организовању  обука, тренинга, трибина, семинара, као и многих других догађаја је употреба/примена информационих технологија. То подразумева квалитетну техно</w:t>
      </w:r>
      <w:r>
        <w:rPr>
          <w:rFonts w:ascii="Arial" w:hAnsi="Arial" w:cs="Arial"/>
        </w:rPr>
        <w:t>ло</w:t>
      </w:r>
      <w:r>
        <w:rPr>
          <w:rFonts w:ascii="Arial" w:hAnsi="Arial" w:cs="Arial"/>
          <w:lang/>
        </w:rPr>
        <w:t>шку опремељеност, руковање њоме и њено одржавање, а то су послови које обавља део организационе јединице ИКТ, рецепција, смештај и исхрана.</w:t>
      </w:r>
      <w:r w:rsidR="00F379E8">
        <w:rPr>
          <w:rFonts w:ascii="Arial" w:hAnsi="Arial" w:cs="Arial"/>
          <w:lang/>
        </w:rPr>
        <w:t xml:space="preserve"> Тренутно Регионални центар нема лице на месту ИТ сарадника (инжењер </w:t>
      </w:r>
      <w:r w:rsidR="00BC7757">
        <w:rPr>
          <w:rFonts w:ascii="Arial" w:hAnsi="Arial" w:cs="Arial"/>
          <w:lang/>
        </w:rPr>
        <w:t>аудио-видео система и технологија</w:t>
      </w:r>
      <w:r w:rsidR="00F379E8">
        <w:rPr>
          <w:rFonts w:ascii="Arial" w:hAnsi="Arial" w:cs="Arial"/>
          <w:lang/>
        </w:rPr>
        <w:t>)</w:t>
      </w:r>
      <w:r w:rsidR="00BC7757">
        <w:rPr>
          <w:rFonts w:ascii="Arial" w:hAnsi="Arial" w:cs="Arial"/>
          <w:lang/>
        </w:rPr>
        <w:t>.</w:t>
      </w:r>
    </w:p>
    <w:p w:rsidR="00D34080" w:rsidRDefault="00173B00" w:rsidP="00173B00">
      <w:pPr>
        <w:ind w:firstLine="720"/>
        <w:jc w:val="both"/>
        <w:rPr>
          <w:rFonts w:ascii="Arial" w:hAnsi="Arial" w:cs="Arial"/>
          <w:color w:val="0000FF"/>
          <w:lang/>
        </w:rPr>
      </w:pPr>
      <w:r>
        <w:rPr>
          <w:rFonts w:ascii="Arial" w:hAnsi="Arial" w:cs="Arial"/>
          <w:lang/>
        </w:rPr>
        <w:t>Издавање простора за рад и о</w:t>
      </w:r>
      <w:r w:rsidRPr="00032913">
        <w:rPr>
          <w:rFonts w:ascii="Arial" w:hAnsi="Arial" w:cs="Arial"/>
          <w:lang/>
        </w:rPr>
        <w:t>рганизовање смештаја и ис</w:t>
      </w:r>
      <w:r>
        <w:rPr>
          <w:rFonts w:ascii="Arial" w:hAnsi="Arial" w:cs="Arial"/>
          <w:lang/>
        </w:rPr>
        <w:t>хране су помоћне делатност</w:t>
      </w:r>
      <w:r>
        <w:rPr>
          <w:rFonts w:ascii="Arial" w:hAnsi="Arial" w:cs="Arial"/>
        </w:rPr>
        <w:t xml:space="preserve">и у </w:t>
      </w:r>
      <w:r>
        <w:rPr>
          <w:rFonts w:ascii="Arial" w:hAnsi="Arial" w:cs="Arial"/>
          <w:lang w:val="ru-RU"/>
        </w:rPr>
        <w:t>Регионалном центру</w:t>
      </w:r>
      <w:r>
        <w:rPr>
          <w:rFonts w:ascii="Arial" w:hAnsi="Arial" w:cs="Arial"/>
          <w:lang/>
        </w:rPr>
        <w:t>. Захваљујући средствима оствареним овим пословима и средствима из градског буџета Регионални центар обезбеђује финансијску стабилност установе</w:t>
      </w:r>
      <w:r w:rsidR="00185A25">
        <w:rPr>
          <w:rFonts w:ascii="Arial" w:hAnsi="Arial" w:cs="Arial"/>
          <w:lang/>
        </w:rPr>
        <w:t>.</w:t>
      </w:r>
      <w:r w:rsidRPr="00853B3C">
        <w:rPr>
          <w:rFonts w:ascii="Arial" w:hAnsi="Arial" w:cs="Arial"/>
          <w:color w:val="0000FF"/>
        </w:rPr>
        <w:t xml:space="preserve"> </w:t>
      </w:r>
    </w:p>
    <w:p w:rsidR="00E87D92" w:rsidRDefault="00E87D92" w:rsidP="00E87D92">
      <w:pPr>
        <w:ind w:firstLine="720"/>
        <w:jc w:val="both"/>
        <w:rPr>
          <w:rFonts w:ascii="Arial" w:hAnsi="Arial" w:cs="Arial"/>
          <w:bCs/>
          <w:lang/>
        </w:rPr>
      </w:pPr>
      <w:r w:rsidRPr="00032913">
        <w:rPr>
          <w:rFonts w:ascii="Arial" w:hAnsi="Arial" w:cs="Arial"/>
        </w:rPr>
        <w:t>Цент</w:t>
      </w:r>
      <w:r w:rsidR="00185A25">
        <w:rPr>
          <w:rFonts w:ascii="Arial" w:hAnsi="Arial" w:cs="Arial"/>
        </w:rPr>
        <w:t>ар располаже са 17 соба</w:t>
      </w:r>
      <w:r w:rsidR="00185A25">
        <w:rPr>
          <w:rFonts w:ascii="Arial" w:hAnsi="Arial" w:cs="Arial"/>
          <w:lang/>
        </w:rPr>
        <w:t xml:space="preserve"> (</w:t>
      </w:r>
      <w:r w:rsidRPr="00032913">
        <w:rPr>
          <w:rFonts w:ascii="Arial" w:hAnsi="Arial" w:cs="Arial"/>
        </w:rPr>
        <w:t xml:space="preserve">30 </w:t>
      </w:r>
      <w:r w:rsidRPr="00C27571">
        <w:rPr>
          <w:rFonts w:ascii="Arial" w:hAnsi="Arial" w:cs="Arial"/>
        </w:rPr>
        <w:t>лежајева</w:t>
      </w:r>
      <w:r w:rsidR="00185A25">
        <w:rPr>
          <w:rFonts w:ascii="Arial" w:hAnsi="Arial" w:cs="Arial"/>
          <w:lang/>
        </w:rPr>
        <w:t xml:space="preserve">), </w:t>
      </w:r>
      <w:r w:rsidRPr="00032913">
        <w:rPr>
          <w:rFonts w:ascii="Arial" w:hAnsi="Arial" w:cs="Arial"/>
          <w:bCs/>
        </w:rPr>
        <w:t>4 класичне</w:t>
      </w:r>
      <w:r w:rsidR="00185A25">
        <w:rPr>
          <w:rFonts w:ascii="Arial" w:hAnsi="Arial" w:cs="Arial"/>
          <w:bCs/>
          <w:lang/>
        </w:rPr>
        <w:t xml:space="preserve"> учионице,</w:t>
      </w:r>
      <w:r w:rsidRPr="00032913">
        <w:rPr>
          <w:rFonts w:ascii="Arial" w:hAnsi="Arial" w:cs="Arial"/>
          <w:bCs/>
        </w:rPr>
        <w:t xml:space="preserve"> </w:t>
      </w:r>
      <w:r w:rsidRPr="00032913">
        <w:rPr>
          <w:rFonts w:ascii="Arial" w:hAnsi="Arial" w:cs="Arial"/>
          <w:bCs/>
          <w:lang/>
        </w:rPr>
        <w:t>једном</w:t>
      </w:r>
      <w:r w:rsidRPr="00032913">
        <w:rPr>
          <w:rFonts w:ascii="Arial" w:hAnsi="Arial" w:cs="Arial"/>
          <w:bCs/>
        </w:rPr>
        <w:t xml:space="preserve"> рачунарск</w:t>
      </w:r>
      <w:r w:rsidRPr="00032913">
        <w:rPr>
          <w:rFonts w:ascii="Arial" w:hAnsi="Arial" w:cs="Arial"/>
          <w:bCs/>
          <w:lang/>
        </w:rPr>
        <w:t>ом</w:t>
      </w:r>
      <w:r w:rsidRPr="00032913">
        <w:rPr>
          <w:rFonts w:ascii="Arial" w:hAnsi="Arial" w:cs="Arial"/>
          <w:bCs/>
        </w:rPr>
        <w:t xml:space="preserve"> учиониц</w:t>
      </w:r>
      <w:r w:rsidRPr="00032913">
        <w:rPr>
          <w:rFonts w:ascii="Arial" w:hAnsi="Arial" w:cs="Arial"/>
          <w:bCs/>
          <w:lang/>
        </w:rPr>
        <w:t>ом</w:t>
      </w:r>
      <w:r w:rsidRPr="00032913">
        <w:rPr>
          <w:rFonts w:ascii="Arial" w:hAnsi="Arial" w:cs="Arial"/>
          <w:bCs/>
        </w:rPr>
        <w:t>, читаониц</w:t>
      </w:r>
      <w:r w:rsidRPr="00032913">
        <w:rPr>
          <w:rFonts w:ascii="Arial" w:hAnsi="Arial" w:cs="Arial"/>
          <w:bCs/>
          <w:lang/>
        </w:rPr>
        <w:t xml:space="preserve">ом </w:t>
      </w:r>
      <w:r>
        <w:rPr>
          <w:rFonts w:ascii="Arial" w:hAnsi="Arial" w:cs="Arial"/>
          <w:bCs/>
        </w:rPr>
        <w:t>и конфер</w:t>
      </w:r>
      <w:r w:rsidRPr="00032913">
        <w:rPr>
          <w:rFonts w:ascii="Arial" w:hAnsi="Arial" w:cs="Arial"/>
          <w:bCs/>
        </w:rPr>
        <w:t>енцијск</w:t>
      </w:r>
      <w:r w:rsidRPr="00032913">
        <w:rPr>
          <w:rFonts w:ascii="Arial" w:hAnsi="Arial" w:cs="Arial"/>
          <w:bCs/>
          <w:lang/>
        </w:rPr>
        <w:t>ом</w:t>
      </w:r>
      <w:r w:rsidRPr="00032913">
        <w:rPr>
          <w:rFonts w:ascii="Arial" w:hAnsi="Arial" w:cs="Arial"/>
          <w:bCs/>
        </w:rPr>
        <w:t xml:space="preserve"> сал</w:t>
      </w:r>
      <w:r w:rsidRPr="00032913">
        <w:rPr>
          <w:rFonts w:ascii="Arial" w:hAnsi="Arial" w:cs="Arial"/>
          <w:bCs/>
          <w:lang/>
        </w:rPr>
        <w:t>ом</w:t>
      </w:r>
      <w:r w:rsidRPr="00032913">
        <w:rPr>
          <w:rFonts w:ascii="Arial" w:hAnsi="Arial" w:cs="Arial"/>
          <w:bCs/>
        </w:rPr>
        <w:t>.</w:t>
      </w:r>
      <w:r w:rsidRPr="00FA1FA7">
        <w:rPr>
          <w:rFonts w:ascii="Arial" w:hAnsi="Arial" w:cs="Arial"/>
          <w:bCs/>
        </w:rPr>
        <w:t xml:space="preserve"> </w:t>
      </w:r>
    </w:p>
    <w:p w:rsidR="00E87D92" w:rsidRPr="00E87D92" w:rsidRDefault="00E87D92" w:rsidP="00E87D92">
      <w:pPr>
        <w:ind w:firstLine="720"/>
        <w:jc w:val="both"/>
        <w:rPr>
          <w:rFonts w:ascii="Arial" w:hAnsi="Arial" w:cs="Arial"/>
          <w:bCs/>
          <w:lang/>
        </w:rPr>
      </w:pPr>
    </w:p>
    <w:p w:rsidR="00D34080" w:rsidRDefault="00D34080" w:rsidP="00173B00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Рад организационе јединице ИК</w:t>
      </w:r>
      <w:r w:rsidR="00173B00">
        <w:rPr>
          <w:rFonts w:ascii="Arial" w:hAnsi="Arial" w:cs="Arial"/>
          <w:lang/>
        </w:rPr>
        <w:t>Т</w:t>
      </w:r>
      <w:r>
        <w:rPr>
          <w:rFonts w:ascii="Arial" w:hAnsi="Arial" w:cs="Arial"/>
          <w:lang/>
        </w:rPr>
        <w:t>, рецепција, см</w:t>
      </w:r>
      <w:r w:rsidR="00173B00">
        <w:rPr>
          <w:rFonts w:ascii="Arial" w:hAnsi="Arial" w:cs="Arial"/>
          <w:lang/>
        </w:rPr>
        <w:t>е</w:t>
      </w:r>
      <w:r>
        <w:rPr>
          <w:rFonts w:ascii="Arial" w:hAnsi="Arial" w:cs="Arial"/>
          <w:lang/>
        </w:rPr>
        <w:t>штај и исхрана, биће реализован кроз следеће активности:</w:t>
      </w:r>
    </w:p>
    <w:p w:rsidR="00D34080" w:rsidRDefault="00D34080" w:rsidP="00D34080">
      <w:pPr>
        <w:ind w:left="360"/>
        <w:jc w:val="both"/>
        <w:rPr>
          <w:rFonts w:ascii="Arial" w:hAnsi="Arial" w:cs="Arial"/>
          <w:lang/>
        </w:rPr>
      </w:pPr>
    </w:p>
    <w:p w:rsidR="00D34080" w:rsidRPr="001702DC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 w:rsidRPr="00857280">
        <w:rPr>
          <w:rFonts w:ascii="Arial" w:hAnsi="Arial" w:cs="Arial"/>
          <w:lang w:val="ru-RU"/>
        </w:rPr>
        <w:t xml:space="preserve">Пружање информационо - техничке подршке </w:t>
      </w:r>
      <w:r w:rsidRPr="00857280">
        <w:rPr>
          <w:rFonts w:ascii="Arial" w:hAnsi="Arial" w:cs="Arial"/>
          <w:lang/>
        </w:rPr>
        <w:t>у организацији тренинг</w:t>
      </w:r>
      <w:r w:rsidRPr="00857280">
        <w:rPr>
          <w:rFonts w:ascii="Arial" w:hAnsi="Arial" w:cs="Arial"/>
        </w:rPr>
        <w:t xml:space="preserve">а,  </w:t>
      </w:r>
      <w:r w:rsidRPr="00857280">
        <w:rPr>
          <w:rFonts w:ascii="Arial" w:hAnsi="Arial" w:cs="Arial"/>
          <w:lang/>
        </w:rPr>
        <w:t>семинара</w:t>
      </w:r>
      <w:r w:rsidRPr="00857280">
        <w:rPr>
          <w:rFonts w:ascii="Arial" w:hAnsi="Arial" w:cs="Arial"/>
        </w:rPr>
        <w:t>, трибина, стручних скупова</w:t>
      </w:r>
      <w:r w:rsidRPr="00857280">
        <w:rPr>
          <w:rFonts w:ascii="Arial" w:hAnsi="Arial" w:cs="Arial"/>
          <w:lang/>
        </w:rPr>
        <w:t xml:space="preserve"> и свих других догађаја који захтевају информационо</w:t>
      </w:r>
      <w:r>
        <w:rPr>
          <w:rFonts w:ascii="Arial" w:hAnsi="Arial" w:cs="Arial"/>
          <w:lang/>
        </w:rPr>
        <w:t xml:space="preserve"> </w:t>
      </w:r>
      <w:r w:rsidRPr="00857280">
        <w:rPr>
          <w:rFonts w:ascii="Arial" w:hAnsi="Arial" w:cs="Arial"/>
          <w:lang/>
        </w:rPr>
        <w:t>-</w:t>
      </w:r>
      <w:r>
        <w:rPr>
          <w:rFonts w:ascii="Arial" w:hAnsi="Arial" w:cs="Arial"/>
          <w:lang/>
        </w:rPr>
        <w:t xml:space="preserve"> </w:t>
      </w:r>
      <w:r w:rsidRPr="00857280">
        <w:rPr>
          <w:rFonts w:ascii="Arial" w:hAnsi="Arial" w:cs="Arial"/>
          <w:lang/>
        </w:rPr>
        <w:t>техничку подршку</w:t>
      </w:r>
      <w:r>
        <w:rPr>
          <w:rFonts w:ascii="Arial" w:hAnsi="Arial" w:cs="Arial"/>
          <w:lang/>
        </w:rPr>
        <w:t>;</w:t>
      </w:r>
      <w:r w:rsidRPr="001702DC">
        <w:rPr>
          <w:rFonts w:ascii="Arial" w:hAnsi="Arial" w:cs="Arial"/>
          <w:lang w:val="ru-RU"/>
        </w:rPr>
        <w:t xml:space="preserve"> </w:t>
      </w:r>
    </w:p>
    <w:p w:rsidR="00D34080" w:rsidRPr="001702DC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>журирање</w:t>
      </w:r>
      <w:r w:rsidRPr="003D4149">
        <w:rPr>
          <w:rFonts w:ascii="Arial" w:hAnsi="Arial" w:cs="Arial"/>
          <w:lang/>
        </w:rPr>
        <w:t xml:space="preserve"> </w:t>
      </w:r>
      <w:r w:rsidRPr="003D4149">
        <w:rPr>
          <w:rFonts w:ascii="Arial" w:hAnsi="Arial" w:cs="Arial"/>
        </w:rPr>
        <w:t>и надоградњ</w:t>
      </w:r>
      <w:r>
        <w:rPr>
          <w:rFonts w:ascii="Arial" w:hAnsi="Arial" w:cs="Arial"/>
          <w:lang/>
        </w:rPr>
        <w:t>а</w:t>
      </w:r>
      <w:r w:rsidRPr="003D4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веб</w:t>
      </w:r>
      <w:r>
        <w:rPr>
          <w:rFonts w:ascii="Arial" w:hAnsi="Arial" w:cs="Arial"/>
          <w:lang w:val="ru-RU"/>
        </w:rPr>
        <w:t xml:space="preserve"> сајта Ц</w:t>
      </w:r>
      <w:r w:rsidRPr="003D4149">
        <w:rPr>
          <w:rFonts w:ascii="Arial" w:hAnsi="Arial" w:cs="Arial"/>
          <w:lang w:val="ru-RU"/>
        </w:rPr>
        <w:t>ентра;</w:t>
      </w:r>
      <w:r w:rsidRPr="003D4149">
        <w:rPr>
          <w:rFonts w:ascii="Arial" w:hAnsi="Arial" w:cs="Arial"/>
          <w:lang/>
        </w:rPr>
        <w:t xml:space="preserve"> </w:t>
      </w:r>
    </w:p>
    <w:p w:rsidR="00D34080" w:rsidRPr="001702DC" w:rsidRDefault="00D34080" w:rsidP="00D34080">
      <w:pPr>
        <w:numPr>
          <w:ilvl w:val="0"/>
          <w:numId w:val="23"/>
        </w:numPr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lang w:val="ru-RU"/>
        </w:rPr>
        <w:t>Н</w:t>
      </w:r>
      <w:r w:rsidRPr="003D4149">
        <w:rPr>
          <w:rFonts w:ascii="Arial" w:hAnsi="Arial" w:cs="Arial"/>
          <w:lang w:val="ru-RU"/>
        </w:rPr>
        <w:t>адоградњ</w:t>
      </w:r>
      <w:r>
        <w:rPr>
          <w:rFonts w:ascii="Arial" w:hAnsi="Arial" w:cs="Arial"/>
          <w:lang/>
        </w:rPr>
        <w:t>а</w:t>
      </w:r>
      <w:r w:rsidRPr="003D4149">
        <w:rPr>
          <w:rFonts w:ascii="Arial" w:hAnsi="Arial" w:cs="Arial"/>
          <w:lang/>
        </w:rPr>
        <w:t xml:space="preserve"> и</w:t>
      </w:r>
      <w:r w:rsidRPr="003D4149">
        <w:rPr>
          <w:rFonts w:ascii="Arial" w:hAnsi="Arial" w:cs="Arial"/>
          <w:lang w:val="ru-RU"/>
        </w:rPr>
        <w:t xml:space="preserve"> ажурирање </w:t>
      </w:r>
      <w:r w:rsidRPr="003D4149">
        <w:rPr>
          <w:rFonts w:ascii="Arial" w:hAnsi="Arial" w:cs="Arial"/>
          <w:lang/>
        </w:rPr>
        <w:t xml:space="preserve">постојећих </w:t>
      </w:r>
      <w:r>
        <w:rPr>
          <w:rFonts w:ascii="Arial" w:hAnsi="Arial" w:cs="Arial"/>
          <w:lang w:val="ru-RU"/>
        </w:rPr>
        <w:t>и инсталирање нових</w:t>
      </w:r>
      <w:r w:rsidRPr="0019163F">
        <w:rPr>
          <w:rFonts w:ascii="Arial" w:hAnsi="Arial" w:cs="Arial"/>
          <w:lang/>
        </w:rPr>
        <w:t xml:space="preserve"> </w:t>
      </w:r>
      <w:r w:rsidRPr="003D4149">
        <w:rPr>
          <w:rFonts w:ascii="Arial" w:hAnsi="Arial" w:cs="Arial"/>
          <w:lang/>
        </w:rPr>
        <w:t>софтвера</w:t>
      </w:r>
      <w:r>
        <w:rPr>
          <w:rFonts w:ascii="Arial" w:hAnsi="Arial" w:cs="Arial"/>
          <w:lang/>
        </w:rPr>
        <w:t>;</w:t>
      </w:r>
    </w:p>
    <w:p w:rsidR="00D34080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 w:rsidRPr="00857280">
        <w:rPr>
          <w:rFonts w:ascii="Arial" w:hAnsi="Arial" w:cs="Arial"/>
          <w:lang w:val="ru-RU"/>
        </w:rPr>
        <w:t>Одржавањ</w:t>
      </w:r>
      <w:r w:rsidRPr="00857280">
        <w:rPr>
          <w:rFonts w:ascii="Arial" w:hAnsi="Arial" w:cs="Arial"/>
          <w:lang/>
        </w:rPr>
        <w:t xml:space="preserve">е </w:t>
      </w:r>
      <w:r w:rsidRPr="00857280">
        <w:rPr>
          <w:rFonts w:ascii="Arial" w:hAnsi="Arial" w:cs="Arial"/>
          <w:lang w:val="ru-RU"/>
        </w:rPr>
        <w:t>И</w:t>
      </w:r>
      <w:r w:rsidRPr="00857280">
        <w:rPr>
          <w:rFonts w:ascii="Arial" w:hAnsi="Arial" w:cs="Arial"/>
          <w:lang/>
        </w:rPr>
        <w:t>К</w:t>
      </w:r>
      <w:r w:rsidRPr="00857280">
        <w:rPr>
          <w:rFonts w:ascii="Arial" w:hAnsi="Arial" w:cs="Arial"/>
          <w:lang w:val="ru-RU"/>
        </w:rPr>
        <w:t xml:space="preserve">Т система </w:t>
      </w:r>
      <w:r w:rsidRPr="00857280">
        <w:rPr>
          <w:rFonts w:ascii="Arial" w:hAnsi="Arial" w:cs="Arial"/>
        </w:rPr>
        <w:t>Регионалног центра</w:t>
      </w:r>
      <w:r w:rsidRPr="001702DC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р</w:t>
      </w:r>
      <w:r w:rsidRPr="003D4149">
        <w:rPr>
          <w:rFonts w:ascii="Arial" w:hAnsi="Arial" w:cs="Arial"/>
        </w:rPr>
        <w:t>едовн</w:t>
      </w:r>
      <w:r>
        <w:rPr>
          <w:rFonts w:ascii="Arial" w:hAnsi="Arial" w:cs="Arial"/>
          <w:lang/>
        </w:rPr>
        <w:t>а</w:t>
      </w:r>
      <w:r w:rsidRPr="003D4149">
        <w:rPr>
          <w:rFonts w:ascii="Arial" w:hAnsi="Arial" w:cs="Arial"/>
        </w:rPr>
        <w:t xml:space="preserve"> администраци</w:t>
      </w:r>
      <w:r>
        <w:rPr>
          <w:rFonts w:ascii="Arial" w:hAnsi="Arial" w:cs="Arial"/>
          <w:lang/>
        </w:rPr>
        <w:t>ја</w:t>
      </w:r>
      <w:r w:rsidRPr="003D4149">
        <w:rPr>
          <w:rFonts w:ascii="Arial" w:hAnsi="Arial" w:cs="Arial"/>
        </w:rPr>
        <w:t xml:space="preserve"> </w:t>
      </w:r>
      <w:r w:rsidRPr="003D4149">
        <w:rPr>
          <w:rFonts w:ascii="Arial" w:hAnsi="Arial" w:cs="Arial"/>
          <w:lang/>
        </w:rPr>
        <w:t xml:space="preserve">рачунарске </w:t>
      </w:r>
      <w:r w:rsidRPr="003D4149">
        <w:rPr>
          <w:rFonts w:ascii="Arial" w:hAnsi="Arial" w:cs="Arial"/>
        </w:rPr>
        <w:t>мреже;</w:t>
      </w:r>
      <w:r w:rsidRPr="003D4149">
        <w:rPr>
          <w:rFonts w:ascii="Arial" w:hAnsi="Arial" w:cs="Arial"/>
          <w:lang/>
        </w:rPr>
        <w:t xml:space="preserve"> </w:t>
      </w:r>
    </w:p>
    <w:p w:rsidR="00D34080" w:rsidRPr="003D4149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ru-RU"/>
        </w:rPr>
        <w:t>Н</w:t>
      </w:r>
      <w:r w:rsidRPr="003D4149">
        <w:rPr>
          <w:rFonts w:ascii="Arial" w:hAnsi="Arial" w:cs="Arial"/>
          <w:lang w:val="ru-RU"/>
        </w:rPr>
        <w:t>адоградњ</w:t>
      </w:r>
      <w:r>
        <w:rPr>
          <w:rFonts w:ascii="Arial" w:hAnsi="Arial" w:cs="Arial"/>
          <w:lang/>
        </w:rPr>
        <w:t>а</w:t>
      </w:r>
      <w:r w:rsidRPr="003D4149">
        <w:rPr>
          <w:rFonts w:ascii="Arial" w:hAnsi="Arial" w:cs="Arial"/>
          <w:lang/>
        </w:rPr>
        <w:t xml:space="preserve"> постојеће</w:t>
      </w:r>
      <w:r>
        <w:rPr>
          <w:rFonts w:ascii="Arial" w:hAnsi="Arial" w:cs="Arial"/>
          <w:lang w:val="ru-RU"/>
        </w:rPr>
        <w:t xml:space="preserve"> и дефинисање потреба за набавком</w:t>
      </w:r>
      <w:r w:rsidRPr="003D4149">
        <w:rPr>
          <w:rFonts w:ascii="Arial" w:hAnsi="Arial" w:cs="Arial"/>
          <w:lang w:val="ru-RU"/>
        </w:rPr>
        <w:t xml:space="preserve"> нове опреме (рачунари, лап-топови, пројектори...);</w:t>
      </w:r>
      <w:r w:rsidRPr="003D4149">
        <w:rPr>
          <w:rFonts w:ascii="Arial" w:hAnsi="Arial" w:cs="Arial"/>
          <w:lang/>
        </w:rPr>
        <w:t xml:space="preserve"> </w:t>
      </w:r>
    </w:p>
    <w:p w:rsidR="00D34080" w:rsidRPr="003D4149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ru-RU"/>
        </w:rPr>
        <w:t>И</w:t>
      </w:r>
      <w:r w:rsidRPr="003D4149">
        <w:rPr>
          <w:rFonts w:ascii="Arial" w:hAnsi="Arial" w:cs="Arial"/>
          <w:lang w:val="ru-RU"/>
        </w:rPr>
        <w:t>зрад</w:t>
      </w:r>
      <w:r>
        <w:rPr>
          <w:rFonts w:ascii="Arial" w:hAnsi="Arial" w:cs="Arial"/>
          <w:lang/>
        </w:rPr>
        <w:t>а</w:t>
      </w:r>
      <w:r w:rsidRPr="003D4149">
        <w:rPr>
          <w:rFonts w:ascii="Arial" w:hAnsi="Arial" w:cs="Arial"/>
          <w:lang w:val="ru-RU"/>
        </w:rPr>
        <w:t xml:space="preserve"> билтена</w:t>
      </w:r>
      <w:r w:rsidRPr="003D4149">
        <w:rPr>
          <w:rFonts w:ascii="Arial" w:hAnsi="Arial" w:cs="Arial"/>
        </w:rPr>
        <w:t>, брошура, флајера</w:t>
      </w:r>
      <w:r w:rsidRPr="003D4149">
        <w:rPr>
          <w:rFonts w:ascii="Arial" w:hAnsi="Arial" w:cs="Arial"/>
          <w:lang/>
        </w:rPr>
        <w:t xml:space="preserve"> </w:t>
      </w:r>
      <w:r w:rsidRPr="003D4149">
        <w:rPr>
          <w:rFonts w:ascii="Arial" w:hAnsi="Arial" w:cs="Arial"/>
          <w:lang w:val="ru-RU"/>
        </w:rPr>
        <w:t>и другог пропагандног материјала;</w:t>
      </w:r>
    </w:p>
    <w:p w:rsidR="00D34080" w:rsidRPr="001702DC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ru-RU"/>
        </w:rPr>
        <w:t>П</w:t>
      </w:r>
      <w:r w:rsidRPr="003D4149">
        <w:rPr>
          <w:rFonts w:ascii="Arial" w:hAnsi="Arial" w:cs="Arial"/>
          <w:lang w:val="ru-RU"/>
        </w:rPr>
        <w:t>ружање стручне помоћи</w:t>
      </w:r>
      <w:r w:rsidRPr="00933CB8">
        <w:rPr>
          <w:rFonts w:ascii="Arial" w:hAnsi="Arial" w:cs="Arial"/>
          <w:lang w:val="ru-RU"/>
        </w:rPr>
        <w:t xml:space="preserve"> </w:t>
      </w:r>
      <w:r w:rsidRPr="003D4149">
        <w:rPr>
          <w:rFonts w:ascii="Arial" w:hAnsi="Arial" w:cs="Arial"/>
          <w:lang w:val="ru-RU"/>
        </w:rPr>
        <w:t>за</w:t>
      </w:r>
      <w:r>
        <w:rPr>
          <w:rFonts w:ascii="Arial" w:hAnsi="Arial" w:cs="Arial"/>
          <w:lang w:val="ru-RU"/>
        </w:rPr>
        <w:t>посленима у Центру</w:t>
      </w:r>
      <w:r w:rsidRPr="003D4149">
        <w:rPr>
          <w:rFonts w:ascii="Arial" w:hAnsi="Arial" w:cs="Arial"/>
          <w:lang w:val="ru-RU"/>
        </w:rPr>
        <w:t xml:space="preserve"> из области И</w:t>
      </w:r>
      <w:r>
        <w:rPr>
          <w:rFonts w:ascii="Arial" w:hAnsi="Arial" w:cs="Arial"/>
          <w:lang w:val="ru-RU"/>
        </w:rPr>
        <w:t>К</w:t>
      </w:r>
      <w:r w:rsidRPr="003D4149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-а;</w:t>
      </w:r>
    </w:p>
    <w:p w:rsidR="00D34080" w:rsidRPr="007E2E79" w:rsidRDefault="00D34080" w:rsidP="00D34080">
      <w:pPr>
        <w:numPr>
          <w:ilvl w:val="0"/>
          <w:numId w:val="2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/>
        </w:rPr>
        <w:t>О</w:t>
      </w:r>
      <w:r>
        <w:rPr>
          <w:rFonts w:ascii="Arial" w:hAnsi="Arial" w:cs="Arial"/>
          <w:lang/>
        </w:rPr>
        <w:t>рганизовање рада рецепције</w:t>
      </w:r>
      <w:r>
        <w:rPr>
          <w:rFonts w:ascii="Arial" w:hAnsi="Arial" w:cs="Arial"/>
          <w:lang/>
        </w:rPr>
        <w:t>;</w:t>
      </w:r>
      <w:r>
        <w:rPr>
          <w:rFonts w:ascii="Arial" w:hAnsi="Arial" w:cs="Arial"/>
          <w:lang/>
        </w:rPr>
        <w:t xml:space="preserve"> </w:t>
      </w:r>
    </w:p>
    <w:p w:rsidR="00D34080" w:rsidRPr="007E2E79" w:rsidRDefault="00D34080" w:rsidP="00D34080">
      <w:pPr>
        <w:numPr>
          <w:ilvl w:val="0"/>
          <w:numId w:val="20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</w:t>
      </w:r>
      <w:r>
        <w:rPr>
          <w:rFonts w:ascii="Arial" w:hAnsi="Arial" w:cs="Arial"/>
        </w:rPr>
        <w:t xml:space="preserve">раћење резервација смештаја на сајту </w:t>
      </w:r>
      <w:r>
        <w:rPr>
          <w:rFonts w:ascii="Arial" w:hAnsi="Arial" w:cs="Arial"/>
          <w:lang w:val="sr-Latn-CS"/>
        </w:rPr>
        <w:t>Booking.com</w:t>
      </w:r>
      <w:r w:rsidR="00832B4E">
        <w:rPr>
          <w:rFonts w:ascii="Arial" w:hAnsi="Arial" w:cs="Arial"/>
          <w:lang/>
        </w:rPr>
        <w:t xml:space="preserve"> и евиденција гостију</w:t>
      </w:r>
      <w:r>
        <w:rPr>
          <w:rFonts w:ascii="Arial" w:hAnsi="Arial" w:cs="Arial"/>
          <w:lang w:val="sr-Latn-CS"/>
        </w:rPr>
        <w:t>;</w:t>
      </w:r>
    </w:p>
    <w:p w:rsidR="00D34080" w:rsidRPr="00A50FB6" w:rsidRDefault="00D34080" w:rsidP="00A50FB6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Обезбеђивање безбедности запослених  и корисника </w:t>
      </w:r>
      <w:r>
        <w:rPr>
          <w:rFonts w:ascii="Arial" w:hAnsi="Arial" w:cs="Arial"/>
        </w:rPr>
        <w:t>услуга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>у Регионалном центру</w:t>
      </w:r>
      <w:r>
        <w:rPr>
          <w:rFonts w:ascii="Arial" w:hAnsi="Arial" w:cs="Arial"/>
          <w:lang/>
        </w:rPr>
        <w:t>;</w:t>
      </w:r>
      <w:r>
        <w:rPr>
          <w:rFonts w:ascii="Arial" w:hAnsi="Arial" w:cs="Arial"/>
        </w:rPr>
        <w:t xml:space="preserve"> </w:t>
      </w:r>
    </w:p>
    <w:p w:rsidR="00D34080" w:rsidRPr="00853B3C" w:rsidRDefault="00D34080" w:rsidP="00D34080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Промови</w:t>
      </w:r>
      <w:r>
        <w:rPr>
          <w:rFonts w:ascii="Arial" w:hAnsi="Arial" w:cs="Arial"/>
          <w:lang/>
        </w:rPr>
        <w:t>сање</w:t>
      </w:r>
      <w:r w:rsidRPr="00853B3C">
        <w:rPr>
          <w:rFonts w:ascii="Arial" w:hAnsi="Arial" w:cs="Arial"/>
        </w:rPr>
        <w:t xml:space="preserve"> </w:t>
      </w:r>
      <w:r w:rsidR="00832B4E">
        <w:rPr>
          <w:rFonts w:ascii="Arial" w:hAnsi="Arial" w:cs="Arial"/>
          <w:lang/>
        </w:rPr>
        <w:t xml:space="preserve">и унапређивање видљивости </w:t>
      </w:r>
      <w:r>
        <w:rPr>
          <w:rFonts w:ascii="Arial" w:hAnsi="Arial" w:cs="Arial"/>
        </w:rPr>
        <w:t>капацитет</w:t>
      </w:r>
      <w:r>
        <w:rPr>
          <w:rFonts w:ascii="Arial" w:hAnsi="Arial" w:cs="Arial"/>
          <w:lang/>
        </w:rPr>
        <w:t>а</w:t>
      </w:r>
      <w:r w:rsidRPr="00853B3C">
        <w:rPr>
          <w:rFonts w:ascii="Arial" w:hAnsi="Arial" w:cs="Arial"/>
        </w:rPr>
        <w:t xml:space="preserve"> Центра</w:t>
      </w:r>
      <w:r w:rsidR="00832B4E">
        <w:rPr>
          <w:rFonts w:ascii="Arial" w:hAnsi="Arial" w:cs="Arial"/>
          <w:lang/>
        </w:rPr>
        <w:t>;</w:t>
      </w:r>
    </w:p>
    <w:p w:rsidR="00D34080" w:rsidRPr="00853B3C" w:rsidRDefault="00185A25" w:rsidP="00D34080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Евиденцију</w:t>
      </w:r>
      <w:r w:rsidR="00D34080">
        <w:rPr>
          <w:rFonts w:ascii="Arial" w:hAnsi="Arial" w:cs="Arial"/>
          <w:lang/>
        </w:rPr>
        <w:t xml:space="preserve"> </w:t>
      </w:r>
      <w:r w:rsidR="00D34080" w:rsidRPr="00853B3C">
        <w:rPr>
          <w:rFonts w:ascii="Arial" w:hAnsi="Arial" w:cs="Arial"/>
        </w:rPr>
        <w:t>попуњености сме</w:t>
      </w:r>
      <w:r w:rsidR="00D34080">
        <w:rPr>
          <w:rFonts w:ascii="Arial" w:hAnsi="Arial" w:cs="Arial"/>
        </w:rPr>
        <w:t>штајних и просторних капацитета и</w:t>
      </w:r>
      <w:r w:rsidR="00D34080" w:rsidRPr="00F02D16">
        <w:rPr>
          <w:rFonts w:ascii="Arial" w:hAnsi="Arial" w:cs="Arial"/>
        </w:rPr>
        <w:t xml:space="preserve"> </w:t>
      </w:r>
      <w:r w:rsidR="00D34080">
        <w:rPr>
          <w:rFonts w:ascii="Arial" w:hAnsi="Arial" w:cs="Arial"/>
        </w:rPr>
        <w:t>усклађ</w:t>
      </w:r>
      <w:r w:rsidR="00832B4E">
        <w:rPr>
          <w:rFonts w:ascii="Arial" w:hAnsi="Arial" w:cs="Arial"/>
          <w:lang/>
        </w:rPr>
        <w:t>ивање</w:t>
      </w:r>
      <w:r w:rsidR="00832B4E">
        <w:rPr>
          <w:rFonts w:ascii="Arial" w:hAnsi="Arial" w:cs="Arial"/>
        </w:rPr>
        <w:t xml:space="preserve"> термин</w:t>
      </w:r>
      <w:r w:rsidR="00832B4E">
        <w:rPr>
          <w:rFonts w:ascii="Arial" w:hAnsi="Arial" w:cs="Arial"/>
          <w:lang/>
        </w:rPr>
        <w:t>а</w:t>
      </w:r>
      <w:r w:rsidR="00D34080" w:rsidRPr="00853B3C">
        <w:rPr>
          <w:rFonts w:ascii="Arial" w:hAnsi="Arial" w:cs="Arial"/>
        </w:rPr>
        <w:t xml:space="preserve"> </w:t>
      </w:r>
      <w:r w:rsidR="00D34080">
        <w:rPr>
          <w:rFonts w:ascii="Arial" w:hAnsi="Arial" w:cs="Arial"/>
        </w:rPr>
        <w:t>коришћења истих</w:t>
      </w:r>
      <w:r w:rsidR="00D34080">
        <w:rPr>
          <w:rFonts w:ascii="Arial" w:hAnsi="Arial" w:cs="Arial"/>
          <w:lang/>
        </w:rPr>
        <w:t>;</w:t>
      </w:r>
    </w:p>
    <w:p w:rsidR="00D34080" w:rsidRPr="00036F3B" w:rsidRDefault="00832B4E" w:rsidP="00D34080">
      <w:pPr>
        <w:numPr>
          <w:ilvl w:val="0"/>
          <w:numId w:val="22"/>
        </w:numPr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lang/>
        </w:rPr>
        <w:t>Интервенисање у складу са резултатима анкета и утисака гостију, корисника услуга у Центру;</w:t>
      </w:r>
      <w:r w:rsidR="00D34080" w:rsidRPr="00036F3B">
        <w:rPr>
          <w:rFonts w:ascii="Arial" w:hAnsi="Arial" w:cs="Arial"/>
          <w:color w:val="339966"/>
        </w:rPr>
        <w:t xml:space="preserve"> </w:t>
      </w:r>
    </w:p>
    <w:p w:rsidR="00D34080" w:rsidRPr="004708B2" w:rsidRDefault="00832B4E" w:rsidP="00D34080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Сара</w:t>
      </w:r>
      <w:r w:rsidR="00185A25">
        <w:rPr>
          <w:rFonts w:ascii="Arial" w:hAnsi="Arial" w:cs="Arial"/>
          <w:lang/>
        </w:rPr>
        <w:t>дњу</w:t>
      </w:r>
      <w:r w:rsidR="00D34080" w:rsidRPr="004708B2">
        <w:rPr>
          <w:rFonts w:ascii="Arial" w:hAnsi="Arial" w:cs="Arial"/>
        </w:rPr>
        <w:t xml:space="preserve"> са партнерима из земље и иностранства;</w:t>
      </w:r>
    </w:p>
    <w:p w:rsidR="00D34080" w:rsidRPr="00036F3B" w:rsidRDefault="00832B4E" w:rsidP="00D34080">
      <w:pPr>
        <w:numPr>
          <w:ilvl w:val="0"/>
          <w:numId w:val="22"/>
        </w:numPr>
        <w:jc w:val="both"/>
        <w:rPr>
          <w:rFonts w:ascii="Arial" w:hAnsi="Arial" w:cs="Arial"/>
          <w:color w:val="339966"/>
        </w:rPr>
      </w:pPr>
      <w:r w:rsidRPr="00116354">
        <w:rPr>
          <w:rFonts w:ascii="Arial" w:hAnsi="Arial" w:cs="Arial"/>
        </w:rPr>
        <w:lastRenderedPageBreak/>
        <w:t>Сара</w:t>
      </w:r>
      <w:r w:rsidR="00185A25">
        <w:rPr>
          <w:rFonts w:ascii="Arial" w:hAnsi="Arial" w:cs="Arial"/>
          <w:lang/>
        </w:rPr>
        <w:t>дњу</w:t>
      </w:r>
      <w:r w:rsidR="00D34080" w:rsidRPr="00116354">
        <w:rPr>
          <w:rFonts w:ascii="Arial" w:hAnsi="Arial" w:cs="Arial"/>
        </w:rPr>
        <w:t xml:space="preserve"> са организацијама цивилног друштва, волонтерским и</w:t>
      </w:r>
      <w:r w:rsidR="00D34080" w:rsidRPr="004708B2">
        <w:rPr>
          <w:rFonts w:ascii="Arial" w:hAnsi="Arial" w:cs="Arial"/>
        </w:rPr>
        <w:t xml:space="preserve"> студентским организацијама</w:t>
      </w:r>
      <w:r w:rsidR="00D34080" w:rsidRPr="00116354">
        <w:rPr>
          <w:rFonts w:ascii="Arial" w:hAnsi="Arial" w:cs="Arial"/>
        </w:rPr>
        <w:t>;</w:t>
      </w:r>
    </w:p>
    <w:p w:rsidR="00832B4E" w:rsidRPr="00922B9D" w:rsidRDefault="00832B4E" w:rsidP="00832B4E">
      <w:pPr>
        <w:numPr>
          <w:ilvl w:val="0"/>
          <w:numId w:val="22"/>
        </w:numPr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</w:rPr>
        <w:t>Сара</w:t>
      </w:r>
      <w:r w:rsidR="00185A25">
        <w:rPr>
          <w:rFonts w:ascii="Arial" w:hAnsi="Arial" w:cs="Arial"/>
          <w:lang/>
        </w:rPr>
        <w:t>дњу</w:t>
      </w:r>
      <w:r w:rsidR="00D34080" w:rsidRPr="00853B3C">
        <w:rPr>
          <w:rFonts w:ascii="Arial" w:hAnsi="Arial" w:cs="Arial"/>
        </w:rPr>
        <w:t xml:space="preserve">  са агенцијама и хотелима</w:t>
      </w:r>
      <w:r>
        <w:rPr>
          <w:rFonts w:ascii="Arial" w:hAnsi="Arial" w:cs="Arial"/>
          <w:lang/>
        </w:rPr>
        <w:t xml:space="preserve"> у граду, као и са</w:t>
      </w:r>
      <w:r w:rsidRPr="00832B4E">
        <w:rPr>
          <w:rFonts w:ascii="Arial" w:hAnsi="Arial" w:cs="Arial"/>
        </w:rPr>
        <w:t xml:space="preserve"> </w:t>
      </w:r>
      <w:r w:rsidRPr="00853B3C">
        <w:rPr>
          <w:rFonts w:ascii="Arial" w:hAnsi="Arial" w:cs="Arial"/>
        </w:rPr>
        <w:t>туристичким агенцијама, аге</w:t>
      </w:r>
      <w:r>
        <w:rPr>
          <w:rFonts w:ascii="Arial" w:hAnsi="Arial" w:cs="Arial"/>
        </w:rPr>
        <w:t>нцијама за консалтинг у туризм</w:t>
      </w:r>
      <w:r>
        <w:rPr>
          <w:rFonts w:ascii="Arial" w:hAnsi="Arial" w:cs="Arial"/>
          <w:lang/>
        </w:rPr>
        <w:t>у;</w:t>
      </w:r>
      <w:r w:rsidRPr="00922B9D">
        <w:rPr>
          <w:rFonts w:ascii="Arial" w:hAnsi="Arial" w:cs="Arial"/>
          <w:color w:val="339966"/>
        </w:rPr>
        <w:t xml:space="preserve"> </w:t>
      </w:r>
    </w:p>
    <w:p w:rsidR="00A50FB6" w:rsidRPr="001D1A4D" w:rsidRDefault="00D34080" w:rsidP="001D1A4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53B3C">
        <w:rPr>
          <w:rFonts w:ascii="Arial" w:hAnsi="Arial" w:cs="Arial"/>
        </w:rPr>
        <w:t>С</w:t>
      </w:r>
      <w:r w:rsidRPr="00853B3C">
        <w:rPr>
          <w:rFonts w:ascii="Arial" w:hAnsi="Arial" w:cs="Arial"/>
          <w:lang/>
        </w:rPr>
        <w:t>ара</w:t>
      </w:r>
      <w:r w:rsidR="00185A25">
        <w:rPr>
          <w:rFonts w:ascii="Arial" w:hAnsi="Arial" w:cs="Arial"/>
          <w:lang/>
        </w:rPr>
        <w:t>дњу</w:t>
      </w:r>
      <w:r>
        <w:rPr>
          <w:rFonts w:ascii="Arial" w:hAnsi="Arial" w:cs="Arial"/>
          <w:lang/>
        </w:rPr>
        <w:t xml:space="preserve"> са полицијском управом</w:t>
      </w:r>
      <w:r w:rsidRPr="00853B3C">
        <w:rPr>
          <w:rFonts w:ascii="Arial" w:hAnsi="Arial" w:cs="Arial"/>
          <w:lang/>
        </w:rPr>
        <w:t xml:space="preserve"> везано за</w:t>
      </w:r>
      <w:r w:rsidRPr="00853B3C">
        <w:rPr>
          <w:rFonts w:ascii="Arial" w:hAnsi="Arial" w:cs="Arial"/>
        </w:rPr>
        <w:t xml:space="preserve"> пријав</w:t>
      </w:r>
      <w:r w:rsidRPr="00853B3C">
        <w:rPr>
          <w:rFonts w:ascii="Arial" w:hAnsi="Arial" w:cs="Arial"/>
          <w:lang/>
        </w:rPr>
        <w:t>у</w:t>
      </w:r>
      <w:r w:rsidRPr="00853B3C">
        <w:rPr>
          <w:rFonts w:ascii="Arial" w:hAnsi="Arial" w:cs="Arial"/>
        </w:rPr>
        <w:t xml:space="preserve"> боравка странаца;</w:t>
      </w:r>
    </w:p>
    <w:p w:rsidR="00A50FB6" w:rsidRDefault="00A50FB6" w:rsidP="00E87D92">
      <w:pPr>
        <w:ind w:firstLine="720"/>
        <w:jc w:val="both"/>
        <w:rPr>
          <w:rFonts w:ascii="Arial" w:hAnsi="Arial" w:cs="Arial"/>
          <w:bCs/>
          <w:i/>
          <w:lang/>
        </w:rPr>
      </w:pPr>
    </w:p>
    <w:p w:rsidR="00E87D92" w:rsidRPr="001C7FBB" w:rsidRDefault="00E87D92" w:rsidP="00A50FB6">
      <w:pPr>
        <w:ind w:firstLine="720"/>
        <w:jc w:val="both"/>
        <w:rPr>
          <w:rFonts w:ascii="Arial" w:hAnsi="Arial" w:cs="Arial"/>
          <w:bCs/>
          <w:lang w:val="ru-RU"/>
        </w:rPr>
      </w:pPr>
      <w:r w:rsidRPr="003331C5">
        <w:rPr>
          <w:rFonts w:ascii="Arial" w:hAnsi="Arial" w:cs="Arial"/>
          <w:bCs/>
          <w:i/>
        </w:rPr>
        <w:t>Простор</w:t>
      </w:r>
      <w:r>
        <w:rPr>
          <w:rFonts w:ascii="Arial" w:hAnsi="Arial" w:cs="Arial"/>
          <w:bCs/>
          <w:i/>
          <w:lang/>
        </w:rPr>
        <w:t xml:space="preserve"> за рад</w:t>
      </w:r>
      <w:r>
        <w:rPr>
          <w:rFonts w:ascii="Arial" w:hAnsi="Arial" w:cs="Arial"/>
          <w:bCs/>
          <w:i/>
        </w:rPr>
        <w:t xml:space="preserve">: </w:t>
      </w:r>
      <w:r>
        <w:rPr>
          <w:rFonts w:ascii="Arial" w:hAnsi="Arial" w:cs="Arial"/>
          <w:bCs/>
        </w:rPr>
        <w:t xml:space="preserve">О </w:t>
      </w:r>
      <w:r w:rsidRPr="00032913">
        <w:rPr>
          <w:rFonts w:ascii="Arial" w:hAnsi="Arial" w:cs="Arial"/>
          <w:bCs/>
        </w:rPr>
        <w:t xml:space="preserve">попуњености </w:t>
      </w:r>
      <w:r>
        <w:rPr>
          <w:rFonts w:ascii="Arial" w:hAnsi="Arial" w:cs="Arial"/>
          <w:bCs/>
        </w:rPr>
        <w:t xml:space="preserve">и искоришћености овог </w:t>
      </w:r>
      <w:r w:rsidRPr="00032913">
        <w:rPr>
          <w:rFonts w:ascii="Arial" w:hAnsi="Arial" w:cs="Arial"/>
          <w:bCs/>
        </w:rPr>
        <w:t>простора</w:t>
      </w:r>
      <w:r>
        <w:rPr>
          <w:rFonts w:ascii="Arial" w:hAnsi="Arial" w:cs="Arial"/>
          <w:bCs/>
          <w:lang/>
        </w:rPr>
        <w:t xml:space="preserve"> запослени у овој јединици ће се</w:t>
      </w:r>
      <w:r>
        <w:rPr>
          <w:rFonts w:ascii="Arial" w:hAnsi="Arial" w:cs="Arial"/>
          <w:bCs/>
        </w:rPr>
        <w:t xml:space="preserve"> такође стара</w:t>
      </w:r>
      <w:r>
        <w:rPr>
          <w:rFonts w:ascii="Arial" w:hAnsi="Arial" w:cs="Arial"/>
          <w:bCs/>
          <w:lang/>
        </w:rPr>
        <w:t>ти:</w:t>
      </w:r>
    </w:p>
    <w:p w:rsidR="000E7C39" w:rsidRPr="000E7C3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 w:rsidRPr="00032913">
        <w:rPr>
          <w:rFonts w:ascii="Arial" w:hAnsi="Arial" w:cs="Arial"/>
        </w:rPr>
        <w:t>Праћење</w:t>
      </w:r>
      <w:r>
        <w:rPr>
          <w:rFonts w:ascii="Arial" w:hAnsi="Arial" w:cs="Arial"/>
          <w:lang/>
        </w:rPr>
        <w:t>м</w:t>
      </w:r>
      <w:r w:rsidRPr="00032913">
        <w:rPr>
          <w:rFonts w:ascii="Arial" w:hAnsi="Arial" w:cs="Arial"/>
        </w:rPr>
        <w:t xml:space="preserve"> потреба корисника за </w:t>
      </w:r>
      <w:r>
        <w:rPr>
          <w:rFonts w:ascii="Arial" w:hAnsi="Arial" w:cs="Arial"/>
        </w:rPr>
        <w:t xml:space="preserve">простором за рад и реализацију </w:t>
      </w:r>
      <w:r w:rsidR="000E7C39" w:rsidRPr="001C7FBB">
        <w:rPr>
          <w:rFonts w:ascii="Arial" w:hAnsi="Arial" w:cs="Arial"/>
          <w:lang w:val="ru-RU"/>
        </w:rPr>
        <w:t xml:space="preserve">     </w:t>
      </w:r>
    </w:p>
    <w:p w:rsidR="00E87D92" w:rsidRDefault="000E7C39" w:rsidP="000E7C39">
      <w:pPr>
        <w:ind w:left="1023"/>
        <w:jc w:val="both"/>
        <w:rPr>
          <w:rFonts w:ascii="Arial" w:hAnsi="Arial" w:cs="Arial"/>
        </w:rPr>
      </w:pPr>
      <w:r w:rsidRPr="001C7FBB">
        <w:rPr>
          <w:rFonts w:ascii="Arial" w:hAnsi="Arial" w:cs="Arial"/>
          <w:lang w:val="ru-RU"/>
        </w:rPr>
        <w:t xml:space="preserve">      </w:t>
      </w:r>
      <w:r w:rsidR="00E87D92">
        <w:rPr>
          <w:rFonts w:ascii="Arial" w:hAnsi="Arial" w:cs="Arial"/>
        </w:rPr>
        <w:t>активности</w:t>
      </w:r>
      <w:r w:rsidR="00E87D92" w:rsidRPr="00032913">
        <w:rPr>
          <w:rFonts w:ascii="Arial" w:hAnsi="Arial" w:cs="Arial"/>
          <w:lang/>
        </w:rPr>
        <w:t>;</w:t>
      </w:r>
      <w:r w:rsidR="00E87D92" w:rsidRPr="00032913">
        <w:rPr>
          <w:rFonts w:ascii="Arial" w:hAnsi="Arial" w:cs="Arial"/>
        </w:rPr>
        <w:t xml:space="preserve"> </w:t>
      </w:r>
    </w:p>
    <w:p w:rsidR="000E7C39" w:rsidRPr="000E7C3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 w:rsidRPr="002021E5">
        <w:rPr>
          <w:rFonts w:ascii="Arial" w:hAnsi="Arial" w:cs="Arial"/>
        </w:rPr>
        <w:t xml:space="preserve">Праћењем и подршком </w:t>
      </w:r>
      <w:r>
        <w:rPr>
          <w:rFonts w:ascii="Arial" w:hAnsi="Arial" w:cs="Arial"/>
        </w:rPr>
        <w:t xml:space="preserve">конференцијама, обукама, тренинзима и </w:t>
      </w:r>
      <w:r w:rsidR="000E7C39" w:rsidRPr="001C7FBB">
        <w:rPr>
          <w:rFonts w:ascii="Arial" w:hAnsi="Arial" w:cs="Arial"/>
          <w:lang w:val="ru-RU"/>
        </w:rPr>
        <w:t xml:space="preserve"> </w:t>
      </w:r>
    </w:p>
    <w:p w:rsidR="000E7C39" w:rsidRPr="001C7FBB" w:rsidRDefault="000E7C39" w:rsidP="000E7C39">
      <w:pPr>
        <w:ind w:left="1023"/>
        <w:jc w:val="both"/>
        <w:rPr>
          <w:rFonts w:ascii="Arial" w:hAnsi="Arial" w:cs="Arial"/>
          <w:lang w:val="ru-RU"/>
        </w:rPr>
      </w:pPr>
      <w:r w:rsidRPr="001C7FBB">
        <w:rPr>
          <w:rFonts w:ascii="Arial" w:hAnsi="Arial" w:cs="Arial"/>
          <w:lang w:val="ru-RU"/>
        </w:rPr>
        <w:t xml:space="preserve">      </w:t>
      </w:r>
      <w:r w:rsidR="00E87D92">
        <w:rPr>
          <w:rFonts w:ascii="Arial" w:hAnsi="Arial" w:cs="Arial"/>
        </w:rPr>
        <w:t>осталим активностима за кориснике ван образовања</w:t>
      </w:r>
      <w:r w:rsidR="00E87D92" w:rsidRPr="002021E5">
        <w:rPr>
          <w:rFonts w:ascii="Arial" w:hAnsi="Arial" w:cs="Arial"/>
        </w:rPr>
        <w:t xml:space="preserve"> који се </w:t>
      </w:r>
      <w:r w:rsidRPr="001C7FBB">
        <w:rPr>
          <w:rFonts w:ascii="Arial" w:hAnsi="Arial" w:cs="Arial"/>
          <w:lang w:val="ru-RU"/>
        </w:rPr>
        <w:t xml:space="preserve">   </w:t>
      </w:r>
    </w:p>
    <w:p w:rsidR="00E87D92" w:rsidRDefault="000E7C39" w:rsidP="000E7C39">
      <w:pPr>
        <w:ind w:left="1023"/>
        <w:jc w:val="both"/>
        <w:rPr>
          <w:rFonts w:ascii="Arial" w:hAnsi="Arial" w:cs="Arial"/>
        </w:rPr>
      </w:pPr>
      <w:r w:rsidRPr="001C7FBB">
        <w:rPr>
          <w:rFonts w:ascii="Arial" w:hAnsi="Arial" w:cs="Arial"/>
          <w:lang w:val="ru-RU"/>
        </w:rPr>
        <w:t xml:space="preserve">      </w:t>
      </w:r>
      <w:r w:rsidR="00E87D92" w:rsidRPr="002021E5">
        <w:rPr>
          <w:rFonts w:ascii="Arial" w:hAnsi="Arial" w:cs="Arial"/>
        </w:rPr>
        <w:t>организују и реализују у Регионалном центру</w:t>
      </w:r>
      <w:r w:rsidR="00E87D92">
        <w:rPr>
          <w:rFonts w:ascii="Arial" w:hAnsi="Arial" w:cs="Arial"/>
        </w:rPr>
        <w:t>;</w:t>
      </w:r>
    </w:p>
    <w:p w:rsidR="00E87D92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Формирањем мреже сарадника;</w:t>
      </w:r>
    </w:p>
    <w:p w:rsidR="000E7C39" w:rsidRPr="000E7C3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Сарадњом са представницима домаћих и међународних институција, </w:t>
      </w:r>
      <w:r w:rsidR="000E7C39" w:rsidRPr="001C7FBB">
        <w:rPr>
          <w:rFonts w:ascii="Arial" w:hAnsi="Arial" w:cs="Arial"/>
          <w:lang w:val="ru-RU"/>
        </w:rPr>
        <w:t xml:space="preserve"> </w:t>
      </w:r>
    </w:p>
    <w:p w:rsidR="00E87D92" w:rsidRDefault="000E7C39" w:rsidP="000E7C39">
      <w:pPr>
        <w:ind w:left="1023"/>
        <w:jc w:val="both"/>
        <w:rPr>
          <w:rFonts w:ascii="Arial" w:hAnsi="Arial" w:cs="Arial"/>
        </w:rPr>
      </w:pPr>
      <w:r w:rsidRPr="001C7FBB">
        <w:rPr>
          <w:rFonts w:ascii="Arial" w:hAnsi="Arial" w:cs="Arial"/>
          <w:lang w:val="ru-RU"/>
        </w:rPr>
        <w:t xml:space="preserve">      </w:t>
      </w:r>
      <w:r w:rsidR="00E87D92">
        <w:rPr>
          <w:rFonts w:ascii="Arial" w:hAnsi="Arial" w:cs="Arial"/>
        </w:rPr>
        <w:t>невладиним сектором и локалном заједницом;</w:t>
      </w:r>
    </w:p>
    <w:p w:rsidR="000E7C39" w:rsidRPr="000E7C3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 w:rsidRPr="00E076C0">
        <w:rPr>
          <w:rFonts w:ascii="Arial" w:hAnsi="Arial" w:cs="Arial"/>
          <w:lang w:eastAsia="sr-Cyrl-CS"/>
        </w:rPr>
        <w:t>Организацијом и реализацијом семинара</w:t>
      </w:r>
      <w:r w:rsidRPr="00E076C0">
        <w:rPr>
          <w:rFonts w:ascii="Arial" w:hAnsi="Arial" w:cs="Arial"/>
          <w:lang w:val="ru-RU" w:eastAsia="sr-Cyrl-CS"/>
        </w:rPr>
        <w:t xml:space="preserve"> </w:t>
      </w:r>
      <w:r w:rsidRPr="00E076C0">
        <w:rPr>
          <w:rFonts w:ascii="Arial" w:hAnsi="Arial" w:cs="Arial"/>
          <w:lang w:eastAsia="sr-Cyrl-CS"/>
        </w:rPr>
        <w:t xml:space="preserve">и других активности за </w:t>
      </w:r>
    </w:p>
    <w:p w:rsidR="00E87D92" w:rsidRPr="00E076C0" w:rsidRDefault="000E7C39" w:rsidP="000E7C39">
      <w:pPr>
        <w:ind w:left="1023"/>
        <w:jc w:val="both"/>
        <w:rPr>
          <w:rFonts w:ascii="Arial" w:hAnsi="Arial" w:cs="Arial"/>
        </w:rPr>
      </w:pPr>
      <w:r w:rsidRPr="001C7FBB">
        <w:rPr>
          <w:rFonts w:ascii="Arial" w:hAnsi="Arial" w:cs="Arial"/>
          <w:lang w:val="ru-RU" w:eastAsia="sr-Cyrl-CS"/>
        </w:rPr>
        <w:t xml:space="preserve">      </w:t>
      </w:r>
      <w:r w:rsidR="00E87D92" w:rsidRPr="00E076C0">
        <w:rPr>
          <w:rFonts w:ascii="Arial" w:hAnsi="Arial" w:cs="Arial"/>
          <w:lang w:eastAsia="sr-Cyrl-CS"/>
        </w:rPr>
        <w:t>запослене ван образовања</w:t>
      </w:r>
      <w:r w:rsidR="00E87D92">
        <w:rPr>
          <w:rFonts w:ascii="Arial" w:hAnsi="Arial" w:cs="Arial"/>
          <w:lang w:eastAsia="sr-Cyrl-CS"/>
        </w:rPr>
        <w:t>.</w:t>
      </w:r>
    </w:p>
    <w:p w:rsidR="00E87D92" w:rsidRPr="00D303B3" w:rsidRDefault="00E87D92" w:rsidP="00E87D92">
      <w:pPr>
        <w:jc w:val="both"/>
        <w:rPr>
          <w:rFonts w:ascii="Arial" w:hAnsi="Arial" w:cs="Arial"/>
          <w:lang/>
        </w:rPr>
      </w:pPr>
    </w:p>
    <w:p w:rsidR="00E87D92" w:rsidRPr="00847829" w:rsidRDefault="00E87D92" w:rsidP="00A50FB6">
      <w:pPr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i/>
        </w:rPr>
        <w:t xml:space="preserve">Хигијена: </w:t>
      </w:r>
      <w:r>
        <w:rPr>
          <w:rFonts w:ascii="Arial" w:hAnsi="Arial" w:cs="Arial"/>
          <w:bCs/>
        </w:rPr>
        <w:t>Пословима одржавања хигијене у целокупном простору Регионалног центра</w:t>
      </w:r>
      <w:r>
        <w:rPr>
          <w:rFonts w:ascii="Arial" w:hAnsi="Arial" w:cs="Arial"/>
          <w:bCs/>
          <w:lang/>
        </w:rPr>
        <w:t xml:space="preserve"> запослени</w:t>
      </w:r>
      <w:r>
        <w:rPr>
          <w:rFonts w:ascii="Arial" w:hAnsi="Arial" w:cs="Arial"/>
          <w:bCs/>
        </w:rPr>
        <w:t xml:space="preserve"> брин</w:t>
      </w:r>
      <w:r>
        <w:rPr>
          <w:rFonts w:ascii="Arial" w:hAnsi="Arial" w:cs="Arial"/>
          <w:bCs/>
          <w:lang/>
        </w:rPr>
        <w:t xml:space="preserve">у и исту одржавају </w:t>
      </w:r>
      <w:r>
        <w:rPr>
          <w:rFonts w:ascii="Arial" w:hAnsi="Arial" w:cs="Arial"/>
          <w:bCs/>
        </w:rPr>
        <w:t>кроз:</w:t>
      </w:r>
    </w:p>
    <w:p w:rsidR="00E87D92" w:rsidRPr="0084782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Свакодневну к</w:t>
      </w:r>
      <w:r w:rsidRPr="00032913">
        <w:rPr>
          <w:rFonts w:ascii="Arial" w:hAnsi="Arial" w:cs="Arial"/>
        </w:rPr>
        <w:t>онтрол</w:t>
      </w:r>
      <w:r>
        <w:rPr>
          <w:rFonts w:ascii="Arial" w:hAnsi="Arial" w:cs="Arial"/>
        </w:rPr>
        <w:t>у</w:t>
      </w:r>
      <w:r w:rsidRPr="00032913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и одржавање </w:t>
      </w:r>
      <w:r>
        <w:rPr>
          <w:rFonts w:ascii="Arial" w:hAnsi="Arial" w:cs="Arial"/>
        </w:rPr>
        <w:t>хигијене</w:t>
      </w:r>
      <w:r w:rsidRPr="00032913">
        <w:rPr>
          <w:rFonts w:ascii="Arial" w:hAnsi="Arial" w:cs="Arial"/>
        </w:rPr>
        <w:t>;</w:t>
      </w:r>
    </w:p>
    <w:p w:rsidR="00E87D92" w:rsidRPr="00847829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Повремена г</w:t>
      </w:r>
      <w:r>
        <w:rPr>
          <w:rFonts w:ascii="Arial" w:hAnsi="Arial" w:cs="Arial"/>
        </w:rPr>
        <w:t>енералн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 чишћењ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>;</w:t>
      </w:r>
    </w:p>
    <w:p w:rsidR="003E015C" w:rsidRPr="003E015C" w:rsidRDefault="00E87D92" w:rsidP="00E87D92">
      <w:pPr>
        <w:numPr>
          <w:ilvl w:val="0"/>
          <w:numId w:val="17"/>
        </w:numPr>
        <w:ind w:left="346" w:firstLine="677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Праћење залиха средстава за хигијену и контролу</w:t>
      </w:r>
      <w:r w:rsidRPr="003331C5">
        <w:rPr>
          <w:rFonts w:ascii="Arial" w:hAnsi="Arial" w:cs="Arial"/>
        </w:rPr>
        <w:t xml:space="preserve"> захтева за набавку</w:t>
      </w:r>
      <w:r>
        <w:rPr>
          <w:rFonts w:ascii="Arial" w:hAnsi="Arial" w:cs="Arial"/>
          <w:lang/>
        </w:rPr>
        <w:t xml:space="preserve"> </w:t>
      </w:r>
      <w:r w:rsidR="003E015C" w:rsidRPr="001C7FBB">
        <w:rPr>
          <w:rFonts w:ascii="Arial" w:hAnsi="Arial" w:cs="Arial"/>
          <w:lang w:val="ru-RU"/>
        </w:rPr>
        <w:t xml:space="preserve"> </w:t>
      </w:r>
    </w:p>
    <w:p w:rsidR="00E87D92" w:rsidRPr="00847829" w:rsidRDefault="003E015C" w:rsidP="003E015C">
      <w:pPr>
        <w:ind w:left="1023"/>
        <w:jc w:val="both"/>
        <w:rPr>
          <w:rFonts w:ascii="Arial" w:hAnsi="Arial" w:cs="Arial"/>
          <w:lang/>
        </w:rPr>
      </w:pPr>
      <w:r w:rsidRPr="001C7FBB">
        <w:rPr>
          <w:rFonts w:ascii="Arial" w:hAnsi="Arial" w:cs="Arial"/>
          <w:lang w:val="ru-RU"/>
        </w:rPr>
        <w:t xml:space="preserve">      </w:t>
      </w:r>
      <w:r w:rsidR="00E87D92">
        <w:rPr>
          <w:rFonts w:ascii="Arial" w:hAnsi="Arial" w:cs="Arial"/>
          <w:lang/>
        </w:rPr>
        <w:t>истих</w:t>
      </w:r>
      <w:r w:rsidR="00E87D92" w:rsidRPr="003331C5">
        <w:rPr>
          <w:rFonts w:ascii="Arial" w:hAnsi="Arial" w:cs="Arial"/>
        </w:rPr>
        <w:t>.</w:t>
      </w:r>
    </w:p>
    <w:p w:rsidR="00E87D92" w:rsidRPr="00D303B3" w:rsidRDefault="00E87D92" w:rsidP="00E87D92">
      <w:pPr>
        <w:jc w:val="both"/>
        <w:rPr>
          <w:rFonts w:ascii="Arial" w:hAnsi="Arial" w:cs="Arial"/>
          <w:lang/>
        </w:rPr>
      </w:pPr>
    </w:p>
    <w:p w:rsidR="00E87D92" w:rsidRPr="00AB1FA2" w:rsidRDefault="00E87D92" w:rsidP="00E87D92">
      <w:pPr>
        <w:ind w:firstLine="720"/>
        <w:jc w:val="both"/>
        <w:rPr>
          <w:rFonts w:ascii="Arial" w:hAnsi="Arial" w:cs="Arial"/>
          <w:lang/>
        </w:rPr>
      </w:pPr>
      <w:r w:rsidRPr="003331C5">
        <w:rPr>
          <w:rFonts w:ascii="Arial" w:hAnsi="Arial" w:cs="Arial"/>
          <w:bCs/>
          <w:i/>
          <w:lang/>
        </w:rPr>
        <w:t>Исхрана</w:t>
      </w:r>
      <w:r>
        <w:rPr>
          <w:rFonts w:ascii="Arial" w:hAnsi="Arial" w:cs="Arial"/>
          <w:bCs/>
          <w:i/>
        </w:rPr>
        <w:t>:</w:t>
      </w:r>
      <w:r w:rsidRPr="00032913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  </w:t>
      </w:r>
      <w:r w:rsidRPr="00032913">
        <w:rPr>
          <w:rFonts w:ascii="Arial" w:hAnsi="Arial" w:cs="Arial"/>
          <w:lang/>
        </w:rPr>
        <w:t xml:space="preserve">Центар нема производњу хране, већ ради по принципу кетеринга. </w:t>
      </w:r>
      <w:r w:rsidRPr="00032913">
        <w:rPr>
          <w:rFonts w:ascii="Arial" w:hAnsi="Arial" w:cs="Arial"/>
        </w:rPr>
        <w:t xml:space="preserve"> </w:t>
      </w:r>
      <w:r w:rsidR="000E7C39" w:rsidRPr="001C7FBB">
        <w:rPr>
          <w:rFonts w:ascii="Arial" w:hAnsi="Arial" w:cs="Arial"/>
          <w:lang w:val="ru-RU"/>
        </w:rPr>
        <w:t xml:space="preserve"> </w:t>
      </w:r>
      <w:r w:rsidRPr="00032913">
        <w:rPr>
          <w:rFonts w:ascii="Arial" w:hAnsi="Arial" w:cs="Arial"/>
        </w:rPr>
        <w:t>И</w:t>
      </w:r>
      <w:r w:rsidRPr="00032913">
        <w:rPr>
          <w:rFonts w:ascii="Arial" w:hAnsi="Arial" w:cs="Arial"/>
          <w:lang/>
        </w:rPr>
        <w:t xml:space="preserve"> </w:t>
      </w:r>
      <w:r w:rsidRPr="00032913">
        <w:rPr>
          <w:rFonts w:ascii="Arial" w:hAnsi="Arial" w:cs="Arial"/>
        </w:rPr>
        <w:t>у 201</w:t>
      </w:r>
      <w:r w:rsidRPr="000C40CB">
        <w:rPr>
          <w:rFonts w:ascii="Arial" w:hAnsi="Arial" w:cs="Arial"/>
          <w:lang w:val="ru-RU"/>
        </w:rPr>
        <w:t>9</w:t>
      </w:r>
      <w:r w:rsidRPr="00032913">
        <w:rPr>
          <w:rFonts w:ascii="Arial" w:hAnsi="Arial" w:cs="Arial"/>
        </w:rPr>
        <w:t xml:space="preserve">. ће се наставити са пружањем истих услуга </w:t>
      </w:r>
      <w:r>
        <w:rPr>
          <w:rFonts w:ascii="Arial" w:hAnsi="Arial" w:cs="Arial"/>
        </w:rPr>
        <w:t>које укључују</w:t>
      </w:r>
      <w:r w:rsidRPr="00032913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следеће </w:t>
      </w:r>
      <w:r w:rsidRPr="00032913">
        <w:rPr>
          <w:rFonts w:ascii="Arial" w:hAnsi="Arial" w:cs="Arial"/>
        </w:rPr>
        <w:t>активности</w:t>
      </w:r>
      <w:r>
        <w:rPr>
          <w:rFonts w:ascii="Arial" w:hAnsi="Arial" w:cs="Arial"/>
        </w:rPr>
        <w:t>:</w:t>
      </w:r>
    </w:p>
    <w:p w:rsidR="00E87D92" w:rsidRPr="000E7652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 w:rsidRPr="005B4D7B">
        <w:rPr>
          <w:rFonts w:ascii="Arial" w:hAnsi="Arial" w:cs="Arial"/>
          <w:lang/>
        </w:rPr>
        <w:t>Праћење потреба корисника за исхраном и освежењем</w:t>
      </w:r>
      <w:r w:rsidRPr="00032913">
        <w:rPr>
          <w:rFonts w:ascii="Arial" w:hAnsi="Arial" w:cs="Arial"/>
          <w:lang/>
        </w:rPr>
        <w:t>;</w:t>
      </w:r>
    </w:p>
    <w:p w:rsidR="00E87D92" w:rsidRPr="005B4D7B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 w:rsidRPr="005B4D7B">
        <w:rPr>
          <w:rFonts w:ascii="Arial" w:hAnsi="Arial" w:cs="Arial"/>
          <w:lang/>
        </w:rPr>
        <w:t xml:space="preserve">Наручивање хране према захтевима корисника; </w:t>
      </w:r>
    </w:p>
    <w:p w:rsidR="00E87D92" w:rsidRPr="005B4D7B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 w:rsidRPr="00032913">
        <w:rPr>
          <w:rFonts w:ascii="Arial" w:hAnsi="Arial" w:cs="Arial"/>
          <w:lang/>
        </w:rPr>
        <w:t>К</w:t>
      </w:r>
      <w:r w:rsidRPr="005B4D7B">
        <w:rPr>
          <w:rFonts w:ascii="Arial" w:hAnsi="Arial" w:cs="Arial"/>
          <w:lang/>
        </w:rPr>
        <w:t>онтрол</w:t>
      </w:r>
      <w:r>
        <w:rPr>
          <w:rFonts w:ascii="Arial" w:hAnsi="Arial" w:cs="Arial"/>
          <w:lang/>
        </w:rPr>
        <w:t>у</w:t>
      </w:r>
      <w:r w:rsidRPr="005B4D7B">
        <w:rPr>
          <w:rFonts w:ascii="Arial" w:hAnsi="Arial" w:cs="Arial"/>
          <w:lang/>
        </w:rPr>
        <w:t xml:space="preserve"> квалитета и квантитета испоручене хране;</w:t>
      </w:r>
    </w:p>
    <w:p w:rsidR="00E87D92" w:rsidRPr="00032913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 w:rsidRPr="005B4D7B">
        <w:rPr>
          <w:rFonts w:ascii="Arial" w:hAnsi="Arial" w:cs="Arial"/>
          <w:lang/>
        </w:rPr>
        <w:t>Усклађивање термина коришћења услуга хране</w:t>
      </w:r>
      <w:r w:rsidRPr="00032913">
        <w:rPr>
          <w:rFonts w:ascii="Arial" w:hAnsi="Arial" w:cs="Arial"/>
          <w:lang/>
        </w:rPr>
        <w:t>;</w:t>
      </w:r>
    </w:p>
    <w:p w:rsidR="00E87D92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Сарадњу</w:t>
      </w:r>
      <w:r w:rsidRPr="005B4D7B">
        <w:rPr>
          <w:rFonts w:ascii="Arial" w:hAnsi="Arial" w:cs="Arial"/>
          <w:lang/>
        </w:rPr>
        <w:t xml:space="preserve"> са добављачима хране у циљу побољшања услуга Центра</w:t>
      </w:r>
      <w:r w:rsidRPr="00032913">
        <w:rPr>
          <w:rFonts w:ascii="Arial" w:hAnsi="Arial" w:cs="Arial"/>
          <w:lang/>
        </w:rPr>
        <w:t>;</w:t>
      </w:r>
    </w:p>
    <w:p w:rsidR="00E87D92" w:rsidRPr="00E20AC1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 w:rsidRPr="005B4D7B">
        <w:rPr>
          <w:rFonts w:ascii="Arial" w:hAnsi="Arial" w:cs="Arial"/>
          <w:lang/>
        </w:rPr>
        <w:t>Праћењ</w:t>
      </w:r>
      <w:r>
        <w:rPr>
          <w:rFonts w:ascii="Arial" w:hAnsi="Arial" w:cs="Arial"/>
          <w:lang/>
        </w:rPr>
        <w:t>е залиха хране и пића и контролу</w:t>
      </w:r>
      <w:r w:rsidRPr="005B4D7B">
        <w:rPr>
          <w:rFonts w:ascii="Arial" w:hAnsi="Arial" w:cs="Arial"/>
          <w:lang/>
        </w:rPr>
        <w:t xml:space="preserve"> захтева за набавку.</w:t>
      </w:r>
    </w:p>
    <w:p w:rsidR="00E87D92" w:rsidRPr="003331C5" w:rsidRDefault="00E87D92" w:rsidP="00E87D92">
      <w:pPr>
        <w:numPr>
          <w:ilvl w:val="0"/>
          <w:numId w:val="12"/>
        </w:num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Учешће у изради документације за Јавне набавке за храну.</w:t>
      </w:r>
    </w:p>
    <w:p w:rsidR="00E87D92" w:rsidRPr="00D303B3" w:rsidRDefault="00E87D92" w:rsidP="00E87D92">
      <w:pPr>
        <w:jc w:val="both"/>
        <w:rPr>
          <w:rFonts w:ascii="Arial" w:hAnsi="Arial" w:cs="Arial"/>
          <w:sz w:val="28"/>
          <w:szCs w:val="28"/>
          <w:lang/>
        </w:rPr>
      </w:pPr>
    </w:p>
    <w:p w:rsidR="00E87D92" w:rsidRPr="00F617CB" w:rsidRDefault="00E87D92" w:rsidP="00E87D92">
      <w:pPr>
        <w:ind w:firstLine="720"/>
        <w:jc w:val="both"/>
        <w:rPr>
          <w:rFonts w:ascii="Arial" w:hAnsi="Arial" w:cs="Arial"/>
          <w:bCs/>
          <w:i/>
          <w:lang/>
        </w:rPr>
      </w:pPr>
      <w:r>
        <w:rPr>
          <w:rFonts w:ascii="Arial" w:hAnsi="Arial" w:cs="Arial"/>
          <w:bCs/>
          <w:i/>
          <w:lang/>
        </w:rPr>
        <w:t>Материјални ресурс</w:t>
      </w:r>
      <w:r>
        <w:rPr>
          <w:rFonts w:ascii="Arial" w:hAnsi="Arial" w:cs="Arial"/>
          <w:bCs/>
          <w:i/>
        </w:rPr>
        <w:t>и:</w:t>
      </w:r>
      <w:r w:rsidRPr="00F617CB">
        <w:rPr>
          <w:rFonts w:ascii="Arial" w:hAnsi="Arial" w:cs="Arial"/>
          <w:bCs/>
          <w:i/>
          <w:lang/>
        </w:rPr>
        <w:t xml:space="preserve"> </w:t>
      </w:r>
      <w:r w:rsidRPr="001D1223">
        <w:rPr>
          <w:rFonts w:ascii="Arial" w:hAnsi="Arial" w:cs="Arial"/>
          <w:bCs/>
          <w:lang/>
        </w:rPr>
        <w:t>У 2019. години се, ради побољшања нивоа квалитета услуга, планира</w:t>
      </w:r>
      <w:r>
        <w:rPr>
          <w:rFonts w:ascii="Arial" w:hAnsi="Arial" w:cs="Arial"/>
          <w:bCs/>
        </w:rPr>
        <w:t>:</w:t>
      </w:r>
      <w:r w:rsidRPr="00F617CB">
        <w:rPr>
          <w:rFonts w:ascii="Arial" w:hAnsi="Arial" w:cs="Arial"/>
          <w:bCs/>
          <w:i/>
          <w:lang/>
        </w:rPr>
        <w:t xml:space="preserve"> </w:t>
      </w:r>
    </w:p>
    <w:p w:rsidR="00E87D92" w:rsidRDefault="00E87D92" w:rsidP="00E87D9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Кречење соба и учионица;</w:t>
      </w:r>
    </w:p>
    <w:p w:rsidR="00E87D92" w:rsidRDefault="00E87D92" w:rsidP="00E87D9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D17B5">
        <w:rPr>
          <w:rFonts w:ascii="Arial" w:hAnsi="Arial" w:cs="Arial"/>
        </w:rPr>
        <w:t>Детаљно чишћење меблираног намештаја</w:t>
      </w:r>
      <w:r w:rsidRPr="007A6BC0">
        <w:rPr>
          <w:rFonts w:ascii="Arial" w:hAnsi="Arial" w:cs="Arial"/>
        </w:rPr>
        <w:t>,</w:t>
      </w:r>
      <w:r w:rsidRPr="000D17B5">
        <w:rPr>
          <w:rFonts w:ascii="Arial" w:hAnsi="Arial" w:cs="Arial"/>
        </w:rPr>
        <w:t xml:space="preserve"> </w:t>
      </w:r>
      <w:r w:rsidRPr="003A4AEB">
        <w:rPr>
          <w:rFonts w:ascii="Arial" w:hAnsi="Arial" w:cs="Arial"/>
        </w:rPr>
        <w:t xml:space="preserve">подова у </w:t>
      </w:r>
      <w:r>
        <w:rPr>
          <w:rFonts w:ascii="Arial" w:hAnsi="Arial" w:cs="Arial"/>
        </w:rPr>
        <w:t>холовима,</w:t>
      </w:r>
      <w:r w:rsidRPr="007A6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учионицама</w:t>
      </w:r>
      <w:r>
        <w:rPr>
          <w:rFonts w:ascii="Arial" w:hAnsi="Arial" w:cs="Arial"/>
          <w:lang/>
        </w:rPr>
        <w:t xml:space="preserve"> и</w:t>
      </w:r>
      <w:r w:rsidRPr="003A4AEB">
        <w:rPr>
          <w:rFonts w:ascii="Arial" w:hAnsi="Arial" w:cs="Arial"/>
        </w:rPr>
        <w:t xml:space="preserve"> сали</w:t>
      </w:r>
      <w:r w:rsidRPr="007A6BC0">
        <w:rPr>
          <w:rFonts w:ascii="Arial" w:hAnsi="Arial" w:cs="Arial"/>
        </w:rPr>
        <w:t xml:space="preserve"> и</w:t>
      </w:r>
      <w:r>
        <w:rPr>
          <w:rFonts w:ascii="Arial" w:hAnsi="Arial" w:cs="Arial"/>
          <w:lang/>
        </w:rPr>
        <w:t xml:space="preserve"> чишћење</w:t>
      </w:r>
      <w:r w:rsidRPr="007A6BC0">
        <w:rPr>
          <w:rFonts w:ascii="Arial" w:hAnsi="Arial" w:cs="Arial"/>
        </w:rPr>
        <w:t xml:space="preserve"> стаклених површина професионалним машинама ангажовањем агенције (спољне с</w:t>
      </w:r>
      <w:r>
        <w:rPr>
          <w:rFonts w:ascii="Arial" w:hAnsi="Arial" w:cs="Arial"/>
        </w:rPr>
        <w:t xml:space="preserve">таклене површине су недоступне </w:t>
      </w:r>
      <w:r>
        <w:rPr>
          <w:rFonts w:ascii="Arial" w:hAnsi="Arial" w:cs="Arial"/>
          <w:lang/>
        </w:rPr>
        <w:t>приликом</w:t>
      </w:r>
      <w:r>
        <w:rPr>
          <w:rFonts w:ascii="Arial" w:hAnsi="Arial" w:cs="Arial"/>
        </w:rPr>
        <w:t xml:space="preserve"> свакодневно</w:t>
      </w:r>
      <w:r>
        <w:rPr>
          <w:rFonts w:ascii="Arial" w:hAnsi="Arial" w:cs="Arial"/>
          <w:lang/>
        </w:rPr>
        <w:t>г</w:t>
      </w:r>
      <w:r w:rsidRPr="007A6BC0">
        <w:rPr>
          <w:rFonts w:ascii="Arial" w:hAnsi="Arial" w:cs="Arial"/>
        </w:rPr>
        <w:t xml:space="preserve"> одржавањ</w:t>
      </w:r>
      <w:r>
        <w:rPr>
          <w:rFonts w:ascii="Arial" w:hAnsi="Arial" w:cs="Arial"/>
          <w:lang/>
        </w:rPr>
        <w:t>а</w:t>
      </w:r>
      <w:r w:rsidRPr="007A6BC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E87D92" w:rsidRDefault="00E87D92" w:rsidP="00E87D9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Опремање соба (зидне лампе);</w:t>
      </w:r>
    </w:p>
    <w:p w:rsidR="00E87D92" w:rsidRPr="003A4AEB" w:rsidRDefault="00E87D92" w:rsidP="00E87D9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Опремање кухиње (посуђе, чаше и сл.);</w:t>
      </w:r>
    </w:p>
    <w:p w:rsidR="00E87D92" w:rsidRPr="00B14579" w:rsidRDefault="00E87D92" w:rsidP="00E87D9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Израда рекламног материјала.</w:t>
      </w:r>
    </w:p>
    <w:p w:rsidR="00173B00" w:rsidRPr="00A50FB6" w:rsidRDefault="00173B00" w:rsidP="00A50FB6">
      <w:pPr>
        <w:jc w:val="both"/>
        <w:rPr>
          <w:rFonts w:ascii="Arial" w:hAnsi="Arial" w:cs="Arial"/>
          <w:color w:val="FF0000"/>
          <w:lang/>
        </w:rPr>
      </w:pPr>
    </w:p>
    <w:p w:rsidR="00B14579" w:rsidRPr="00A50FB6" w:rsidRDefault="00A50FB6" w:rsidP="00A50FB6">
      <w:pPr>
        <w:ind w:firstLine="720"/>
        <w:jc w:val="both"/>
        <w:rPr>
          <w:rFonts w:ascii="Arial" w:hAnsi="Arial" w:cs="Arial"/>
          <w:lang/>
        </w:rPr>
      </w:pPr>
      <w:r w:rsidRPr="00A50FB6">
        <w:rPr>
          <w:rFonts w:ascii="Arial" w:hAnsi="Arial" w:cs="Arial"/>
          <w:lang/>
        </w:rPr>
        <w:t>Својим сегментом рада који се односи на обезбеђивање безбедног</w:t>
      </w:r>
      <w:r w:rsidR="00260F82" w:rsidRPr="001C7FBB">
        <w:rPr>
          <w:rFonts w:ascii="Arial" w:hAnsi="Arial" w:cs="Arial"/>
          <w:lang w:val="ru-RU"/>
        </w:rPr>
        <w:t xml:space="preserve"> </w:t>
      </w:r>
      <w:r w:rsidRPr="00A50FB6">
        <w:rPr>
          <w:rFonts w:ascii="Arial" w:hAnsi="Arial" w:cs="Arial"/>
          <w:lang/>
        </w:rPr>
        <w:t>боравка и рада запослених и корисника услуга Центра допринеће да Центар настави да пружа услуге 24 сата дневно, 7 дана у недељи, током целе године.</w:t>
      </w:r>
    </w:p>
    <w:p w:rsidR="007C7124" w:rsidRDefault="007C7124" w:rsidP="00AB3241">
      <w:pPr>
        <w:jc w:val="both"/>
        <w:rPr>
          <w:rFonts w:ascii="Arial" w:hAnsi="Arial" w:cs="Arial"/>
          <w:lang/>
        </w:rPr>
      </w:pPr>
    </w:p>
    <w:p w:rsidR="007E2E79" w:rsidRDefault="007E2E79" w:rsidP="00AB3241">
      <w:pPr>
        <w:jc w:val="both"/>
        <w:rPr>
          <w:rFonts w:ascii="Arial" w:hAnsi="Arial" w:cs="Arial"/>
          <w:lang/>
        </w:rPr>
      </w:pPr>
    </w:p>
    <w:p w:rsidR="00A84DBA" w:rsidRPr="00A84DBA" w:rsidRDefault="00A84DBA" w:rsidP="00AB3241">
      <w:pPr>
        <w:jc w:val="both"/>
        <w:rPr>
          <w:rFonts w:ascii="Arial" w:hAnsi="Arial" w:cs="Arial"/>
          <w:lang/>
        </w:rPr>
      </w:pPr>
    </w:p>
    <w:p w:rsidR="007C7124" w:rsidRPr="001C7FBB" w:rsidRDefault="007C7124" w:rsidP="0052575C">
      <w:pPr>
        <w:pStyle w:val="Heading1"/>
        <w:spacing w:before="120" w:after="120"/>
        <w:rPr>
          <w:i/>
          <w:sz w:val="24"/>
          <w:szCs w:val="24"/>
          <w:lang w:val="ru-RU"/>
        </w:rPr>
      </w:pPr>
      <w:r w:rsidRPr="00AA7C12">
        <w:rPr>
          <w:i/>
          <w:sz w:val="24"/>
          <w:szCs w:val="24"/>
          <w:lang w:val="sr-Latn-CS"/>
        </w:rPr>
        <w:t xml:space="preserve">IV </w:t>
      </w:r>
      <w:r w:rsidRPr="00AA7C12">
        <w:rPr>
          <w:i/>
          <w:sz w:val="24"/>
          <w:szCs w:val="24"/>
        </w:rPr>
        <w:t xml:space="preserve"> ЗАКЉУЧАК</w:t>
      </w:r>
      <w:r w:rsidRPr="00AA7C12">
        <w:rPr>
          <w:i/>
          <w:sz w:val="24"/>
          <w:szCs w:val="24"/>
          <w:lang/>
        </w:rPr>
        <w:t xml:space="preserve"> </w:t>
      </w:r>
    </w:p>
    <w:p w:rsidR="00673398" w:rsidRPr="001C7FBB" w:rsidRDefault="00673398" w:rsidP="00673398">
      <w:pPr>
        <w:rPr>
          <w:lang w:val="ru-RU"/>
        </w:rPr>
      </w:pPr>
    </w:p>
    <w:p w:rsidR="00F863FE" w:rsidRDefault="007C7124" w:rsidP="00B21909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 w:rsidRPr="00032913">
        <w:rPr>
          <w:rFonts w:ascii="Arial" w:hAnsi="Arial" w:cs="Arial"/>
          <w:bCs/>
        </w:rPr>
        <w:t xml:space="preserve">Регионални центар </w:t>
      </w:r>
      <w:r>
        <w:rPr>
          <w:rFonts w:ascii="Arial" w:hAnsi="Arial" w:cs="Arial"/>
          <w:bCs/>
          <w:lang/>
        </w:rPr>
        <w:t xml:space="preserve">наставља да одржава стечену </w:t>
      </w:r>
      <w:r w:rsidR="002F503A">
        <w:rPr>
          <w:rFonts w:ascii="Arial" w:hAnsi="Arial" w:cs="Arial"/>
          <w:bCs/>
          <w:lang/>
        </w:rPr>
        <w:t xml:space="preserve">и унапређује постојећу </w:t>
      </w:r>
      <w:r>
        <w:rPr>
          <w:rFonts w:ascii="Arial" w:hAnsi="Arial" w:cs="Arial"/>
          <w:bCs/>
          <w:lang/>
        </w:rPr>
        <w:t>позицију у образовном систему на локалном, регионалном</w:t>
      </w:r>
      <w:r w:rsidR="002F503A">
        <w:rPr>
          <w:rFonts w:ascii="Arial" w:hAnsi="Arial" w:cs="Arial"/>
          <w:bCs/>
          <w:lang/>
        </w:rPr>
        <w:t xml:space="preserve"> </w:t>
      </w:r>
      <w:r>
        <w:rPr>
          <w:rFonts w:ascii="Arial" w:hAnsi="Arial" w:cs="Arial"/>
          <w:bCs/>
          <w:lang/>
        </w:rPr>
        <w:t>и националном нивоу.</w:t>
      </w:r>
    </w:p>
    <w:p w:rsidR="00B21909" w:rsidRDefault="00F863FE" w:rsidP="00B21909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Регионални центар наставља са радом у оквиру своје основне делатности која се тиче планирања, организације и праћења стручног усавршавања запослених у образовању.</w:t>
      </w:r>
      <w:r w:rsidR="002F503A">
        <w:rPr>
          <w:rFonts w:ascii="Arial" w:hAnsi="Arial" w:cs="Arial"/>
          <w:bCs/>
          <w:lang/>
        </w:rPr>
        <w:t xml:space="preserve"> </w:t>
      </w:r>
    </w:p>
    <w:p w:rsidR="007C7124" w:rsidRDefault="002F503A" w:rsidP="00B21909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 w:rsidRPr="001C7FBB">
        <w:rPr>
          <w:rFonts w:ascii="Arial" w:hAnsi="Arial" w:cs="Arial"/>
          <w:bCs/>
          <w:lang w:val="ru-RU"/>
        </w:rPr>
        <w:t xml:space="preserve">Центар је </w:t>
      </w:r>
      <w:r>
        <w:rPr>
          <w:rFonts w:ascii="Arial" w:hAnsi="Arial" w:cs="Arial"/>
          <w:bCs/>
          <w:lang/>
        </w:rPr>
        <w:t>проширењем делатности кроз</w:t>
      </w:r>
      <w:r w:rsidR="009A6260">
        <w:rPr>
          <w:rFonts w:ascii="Arial" w:hAnsi="Arial" w:cs="Arial"/>
          <w:bCs/>
          <w:lang/>
        </w:rPr>
        <w:t>:</w:t>
      </w:r>
      <w:r>
        <w:rPr>
          <w:rFonts w:ascii="Arial" w:hAnsi="Arial" w:cs="Arial"/>
          <w:bCs/>
          <w:lang/>
        </w:rPr>
        <w:t xml:space="preserve"> оформљење Научног клуба</w:t>
      </w:r>
      <w:r w:rsidR="00B21909">
        <w:rPr>
          <w:rFonts w:ascii="Arial" w:hAnsi="Arial" w:cs="Arial"/>
          <w:bCs/>
          <w:lang/>
        </w:rPr>
        <w:t xml:space="preserve"> и</w:t>
      </w:r>
      <w:r>
        <w:rPr>
          <w:rFonts w:ascii="Arial" w:hAnsi="Arial" w:cs="Arial"/>
          <w:bCs/>
          <w:lang/>
        </w:rPr>
        <w:t xml:space="preserve"> Парка знања, </w:t>
      </w:r>
      <w:r w:rsidR="009A6260">
        <w:rPr>
          <w:rFonts w:ascii="Arial" w:hAnsi="Arial" w:cs="Arial"/>
          <w:bCs/>
          <w:lang/>
        </w:rPr>
        <w:t xml:space="preserve">непосредну подршку школама у области стручног усавршавања, </w:t>
      </w:r>
      <w:r w:rsidR="00B21909">
        <w:rPr>
          <w:rFonts w:ascii="Arial" w:hAnsi="Arial" w:cs="Arial"/>
          <w:bCs/>
          <w:lang/>
        </w:rPr>
        <w:t xml:space="preserve">подршку наставницима у аплицирању и реализацији пројеката финансираним од Центра за промоцију науке из Београда, </w:t>
      </w:r>
      <w:r w:rsidR="009A6260">
        <w:rPr>
          <w:rFonts w:ascii="Arial" w:hAnsi="Arial" w:cs="Arial"/>
          <w:bCs/>
          <w:lang/>
        </w:rPr>
        <w:t xml:space="preserve">подршку наставницима при аплицирању за акредитацију програма стручног усавршавања, </w:t>
      </w:r>
      <w:r>
        <w:rPr>
          <w:rFonts w:ascii="Arial" w:hAnsi="Arial" w:cs="Arial"/>
          <w:bCs/>
          <w:lang/>
        </w:rPr>
        <w:t>организовање догађаја, акти</w:t>
      </w:r>
      <w:r w:rsidR="00B21909">
        <w:rPr>
          <w:rFonts w:ascii="Arial" w:hAnsi="Arial" w:cs="Arial"/>
          <w:bCs/>
          <w:lang/>
        </w:rPr>
        <w:t>вности и манифестација за децу и младе</w:t>
      </w:r>
      <w:r w:rsidR="00F863FE">
        <w:rPr>
          <w:rFonts w:ascii="Arial" w:hAnsi="Arial" w:cs="Arial"/>
          <w:bCs/>
          <w:lang/>
        </w:rPr>
        <w:t>,</w:t>
      </w:r>
      <w:r w:rsidR="00B21909">
        <w:rPr>
          <w:rFonts w:ascii="Arial" w:hAnsi="Arial" w:cs="Arial"/>
          <w:bCs/>
          <w:lang/>
        </w:rPr>
        <w:t xml:space="preserve"> обезбедио већу пре</w:t>
      </w:r>
      <w:r w:rsidR="00F863FE">
        <w:rPr>
          <w:rFonts w:ascii="Arial" w:hAnsi="Arial" w:cs="Arial"/>
          <w:bCs/>
          <w:lang/>
        </w:rPr>
        <w:t>познатљивост у локалној средини и у 2019. години ће наставити да те делатности обогати и оплемени.</w:t>
      </w:r>
    </w:p>
    <w:p w:rsidR="00B21909" w:rsidRDefault="00F863FE" w:rsidP="00B21909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У новом акредитационом </w:t>
      </w:r>
      <w:r w:rsidR="005C61EE">
        <w:rPr>
          <w:rFonts w:ascii="Arial" w:hAnsi="Arial" w:cs="Arial"/>
          <w:bCs/>
          <w:lang/>
        </w:rPr>
        <w:t>периоду који траје током школских</w:t>
      </w:r>
      <w:r>
        <w:rPr>
          <w:rFonts w:ascii="Arial" w:hAnsi="Arial" w:cs="Arial"/>
          <w:bCs/>
          <w:lang/>
        </w:rPr>
        <w:t xml:space="preserve"> 2018/2019. 2019/2020</w:t>
      </w:r>
      <w:r w:rsidR="005C61EE">
        <w:rPr>
          <w:rFonts w:ascii="Arial" w:hAnsi="Arial" w:cs="Arial"/>
          <w:bCs/>
          <w:lang/>
        </w:rPr>
        <w:t xml:space="preserve">. и 2020/2021. </w:t>
      </w:r>
      <w:r w:rsidR="007E19BE">
        <w:rPr>
          <w:rFonts w:ascii="Arial" w:hAnsi="Arial" w:cs="Arial"/>
          <w:bCs/>
          <w:lang/>
        </w:rPr>
        <w:t>г</w:t>
      </w:r>
      <w:r w:rsidR="005C61EE">
        <w:rPr>
          <w:rFonts w:ascii="Arial" w:hAnsi="Arial" w:cs="Arial"/>
          <w:bCs/>
          <w:lang/>
        </w:rPr>
        <w:t xml:space="preserve">одина, Регионални центар је подржао 16 семинара, тј. обука. </w:t>
      </w:r>
      <w:r w:rsidR="00B21909">
        <w:rPr>
          <w:rFonts w:ascii="Arial" w:hAnsi="Arial" w:cs="Arial"/>
          <w:bCs/>
          <w:lang/>
        </w:rPr>
        <w:t xml:space="preserve">Обуке за наставнике </w:t>
      </w:r>
      <w:r w:rsidR="005C61EE">
        <w:rPr>
          <w:rFonts w:ascii="Arial" w:hAnsi="Arial" w:cs="Arial"/>
          <w:bCs/>
          <w:lang/>
        </w:rPr>
        <w:t xml:space="preserve"> иза којих је</w:t>
      </w:r>
      <w:r w:rsidR="00B21909">
        <w:rPr>
          <w:rFonts w:ascii="Arial" w:hAnsi="Arial" w:cs="Arial"/>
          <w:bCs/>
          <w:lang/>
        </w:rPr>
        <w:t xml:space="preserve"> Регионални центар у Нишу су потреба запослених у образовању </w:t>
      </w:r>
      <w:r w:rsidR="005C61EE">
        <w:rPr>
          <w:rFonts w:ascii="Arial" w:hAnsi="Arial" w:cs="Arial"/>
          <w:bCs/>
          <w:lang/>
        </w:rPr>
        <w:t xml:space="preserve">нишким школама али врло често и </w:t>
      </w:r>
      <w:r w:rsidR="00B21909">
        <w:rPr>
          <w:rFonts w:ascii="Arial" w:hAnsi="Arial" w:cs="Arial"/>
          <w:bCs/>
          <w:lang/>
        </w:rPr>
        <w:t>у ширем региону што омогућава сарадњу Установе са школама које припадају другим школским управама.</w:t>
      </w:r>
    </w:p>
    <w:p w:rsidR="00B21909" w:rsidRDefault="00B21909" w:rsidP="00A84DBA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Препознатост на националном нивоу је, пре свега, обезбеђена активним учествовањем Регионалног центра Ниш у „Мрежи регионалних и центара за стручно усавршавање наставника“, али и сарадњом са Министарством просвете, науке и технолошког развоја</w:t>
      </w:r>
      <w:r w:rsidR="009A6260">
        <w:rPr>
          <w:rFonts w:ascii="Arial" w:hAnsi="Arial" w:cs="Arial"/>
          <w:bCs/>
          <w:lang/>
        </w:rPr>
        <w:t>.</w:t>
      </w:r>
    </w:p>
    <w:p w:rsidR="009A6260" w:rsidRPr="002F503A" w:rsidRDefault="009A6260" w:rsidP="00A84DBA">
      <w:pPr>
        <w:spacing w:before="120" w:after="120"/>
        <w:ind w:firstLine="720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Регионални центар планира да у 201</w:t>
      </w:r>
      <w:r w:rsidR="005C61EE">
        <w:rPr>
          <w:rFonts w:ascii="Arial" w:hAnsi="Arial" w:cs="Arial"/>
          <w:bCs/>
          <w:lang/>
        </w:rPr>
        <w:t>9</w:t>
      </w:r>
      <w:r>
        <w:rPr>
          <w:rFonts w:ascii="Arial" w:hAnsi="Arial" w:cs="Arial"/>
          <w:bCs/>
          <w:lang/>
        </w:rPr>
        <w:t>. години настави са добрим радом</w:t>
      </w:r>
      <w:r w:rsidR="000A5FC2">
        <w:rPr>
          <w:rFonts w:ascii="Arial" w:hAnsi="Arial" w:cs="Arial"/>
          <w:bCs/>
          <w:lang/>
        </w:rPr>
        <w:t>.</w:t>
      </w:r>
    </w:p>
    <w:p w:rsidR="007C7124" w:rsidRPr="00A84DBA" w:rsidRDefault="002F503A" w:rsidP="001C7FBB">
      <w:pPr>
        <w:spacing w:before="120" w:after="120"/>
        <w:jc w:val="both"/>
        <w:rPr>
          <w:rFonts w:ascii="Arial" w:hAnsi="Arial" w:cs="Arial"/>
          <w:i/>
          <w:lang/>
        </w:rPr>
      </w:pPr>
      <w:r w:rsidRPr="00F36ED3">
        <w:rPr>
          <w:rFonts w:ascii="Arial" w:hAnsi="Arial" w:cs="Arial"/>
          <w:i/>
          <w:lang/>
        </w:rPr>
        <w:t xml:space="preserve"> </w:t>
      </w:r>
    </w:p>
    <w:p w:rsidR="00AB3241" w:rsidRPr="008B0476" w:rsidRDefault="00AB3241" w:rsidP="00AB3241">
      <w:pPr>
        <w:ind w:firstLine="720"/>
        <w:jc w:val="both"/>
        <w:rPr>
          <w:rFonts w:ascii="Arial" w:hAnsi="Arial" w:cs="Arial"/>
          <w:color w:val="FF0000"/>
          <w:lang/>
        </w:rPr>
      </w:pPr>
    </w:p>
    <w:p w:rsidR="002479E7" w:rsidRDefault="000A5FC2" w:rsidP="0010575D">
      <w:pPr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lang/>
        </w:rPr>
        <w:t>У Нишу, 26</w:t>
      </w:r>
      <w:r w:rsidR="00C2665E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>12</w:t>
      </w:r>
      <w:r w:rsidR="00C2665E">
        <w:rPr>
          <w:rFonts w:ascii="Arial" w:hAnsi="Arial" w:cs="Arial"/>
          <w:lang/>
        </w:rPr>
        <w:t>.201</w:t>
      </w:r>
      <w:r>
        <w:rPr>
          <w:rFonts w:ascii="Arial" w:hAnsi="Arial" w:cs="Arial"/>
          <w:lang/>
        </w:rPr>
        <w:t>8</w:t>
      </w:r>
      <w:r w:rsidR="00C2665E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године                      </w:t>
      </w:r>
      <w:r w:rsidR="000E7C39" w:rsidRPr="001C7FBB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/>
        </w:rPr>
        <w:t xml:space="preserve"> </w:t>
      </w:r>
      <w:r w:rsidR="006002CE">
        <w:rPr>
          <w:rFonts w:ascii="Arial" w:hAnsi="Arial" w:cs="Arial"/>
          <w:lang/>
        </w:rPr>
        <w:t xml:space="preserve">              </w:t>
      </w:r>
      <w:r>
        <w:rPr>
          <w:rFonts w:ascii="Arial" w:hAnsi="Arial" w:cs="Arial"/>
          <w:lang/>
        </w:rPr>
        <w:t xml:space="preserve"> </w:t>
      </w:r>
      <w:r w:rsidRPr="00032913">
        <w:rPr>
          <w:rFonts w:ascii="Arial" w:hAnsi="Arial" w:cs="Arial"/>
          <w:b/>
          <w:lang/>
        </w:rPr>
        <w:t xml:space="preserve"> </w:t>
      </w:r>
      <w:r w:rsidRPr="00032913">
        <w:rPr>
          <w:rFonts w:ascii="Arial" w:hAnsi="Arial" w:cs="Arial"/>
          <w:lang/>
        </w:rPr>
        <w:t>Председник Управног Одбора</w:t>
      </w:r>
      <w:r>
        <w:rPr>
          <w:rFonts w:ascii="Arial" w:hAnsi="Arial" w:cs="Arial"/>
          <w:lang/>
        </w:rPr>
        <w:t xml:space="preserve">  </w:t>
      </w:r>
    </w:p>
    <w:p w:rsidR="00706981" w:rsidRPr="00032913" w:rsidRDefault="00706981" w:rsidP="00DF79D6">
      <w:pPr>
        <w:rPr>
          <w:rFonts w:ascii="Arial" w:hAnsi="Arial" w:cs="Arial"/>
          <w:b/>
          <w:lang/>
        </w:rPr>
      </w:pPr>
    </w:p>
    <w:p w:rsidR="00706981" w:rsidRPr="00032913" w:rsidRDefault="000942C1" w:rsidP="000A5FC2">
      <w:pPr>
        <w:ind w:firstLine="720"/>
        <w:rPr>
          <w:rFonts w:ascii="Arial" w:hAnsi="Arial" w:cs="Arial"/>
          <w:b/>
          <w:lang/>
        </w:rPr>
      </w:pPr>
      <w:r w:rsidRPr="00032913">
        <w:rPr>
          <w:rFonts w:ascii="Arial" w:hAnsi="Arial" w:cs="Arial"/>
          <w:lang/>
        </w:rPr>
        <w:t xml:space="preserve">   </w:t>
      </w:r>
      <w:r w:rsidR="00EC1ECB" w:rsidRPr="00032913">
        <w:rPr>
          <w:rFonts w:ascii="Arial" w:hAnsi="Arial" w:cs="Arial"/>
          <w:b/>
          <w:lang/>
        </w:rPr>
        <w:tab/>
      </w:r>
      <w:r w:rsidR="00DF79D6" w:rsidRPr="00032913">
        <w:rPr>
          <w:rFonts w:ascii="Arial" w:hAnsi="Arial" w:cs="Arial"/>
          <w:b/>
          <w:lang/>
        </w:rPr>
        <w:tab/>
      </w:r>
    </w:p>
    <w:p w:rsidR="00E456B5" w:rsidRPr="00E456B5" w:rsidRDefault="00DF79D6" w:rsidP="001C7FBB">
      <w:pPr>
        <w:rPr>
          <w:rFonts w:ascii="Arial" w:hAnsi="Arial" w:cs="Arial"/>
          <w:lang/>
        </w:rPr>
      </w:pPr>
      <w:r w:rsidRPr="00032913">
        <w:rPr>
          <w:rFonts w:ascii="Arial" w:hAnsi="Arial" w:cs="Arial"/>
          <w:b/>
          <w:lang/>
        </w:rPr>
        <w:tab/>
      </w:r>
      <w:r w:rsidRPr="00032913">
        <w:rPr>
          <w:rFonts w:ascii="Arial" w:hAnsi="Arial" w:cs="Arial"/>
          <w:b/>
          <w:lang/>
        </w:rPr>
        <w:tab/>
      </w:r>
      <w:r w:rsidR="000942C1" w:rsidRPr="00032913">
        <w:rPr>
          <w:rFonts w:ascii="Arial" w:hAnsi="Arial" w:cs="Arial"/>
          <w:b/>
          <w:lang/>
        </w:rPr>
        <w:t xml:space="preserve">     </w:t>
      </w:r>
      <w:r w:rsidR="002479E7">
        <w:rPr>
          <w:rFonts w:ascii="Arial" w:hAnsi="Arial" w:cs="Arial"/>
          <w:b/>
          <w:lang/>
        </w:rPr>
        <w:t xml:space="preserve">                </w:t>
      </w:r>
      <w:r w:rsidR="00550126">
        <w:rPr>
          <w:rFonts w:ascii="Arial" w:hAnsi="Arial" w:cs="Arial"/>
          <w:b/>
        </w:rPr>
        <w:t xml:space="preserve">                                </w:t>
      </w:r>
      <w:r w:rsidR="002479E7">
        <w:rPr>
          <w:rFonts w:ascii="Arial" w:hAnsi="Arial" w:cs="Arial"/>
          <w:b/>
          <w:lang/>
        </w:rPr>
        <w:t xml:space="preserve"> </w:t>
      </w:r>
      <w:r w:rsidR="000E7C39" w:rsidRPr="001C7FBB">
        <w:rPr>
          <w:rFonts w:ascii="Arial" w:hAnsi="Arial" w:cs="Arial"/>
          <w:b/>
          <w:lang w:val="ru-RU"/>
        </w:rPr>
        <w:t xml:space="preserve">   </w:t>
      </w:r>
      <w:r w:rsidR="002479E7">
        <w:rPr>
          <w:rFonts w:ascii="Arial" w:hAnsi="Arial" w:cs="Arial"/>
          <w:b/>
          <w:lang/>
        </w:rPr>
        <w:t xml:space="preserve"> </w:t>
      </w:r>
      <w:r w:rsidR="000E7C39" w:rsidRPr="001C7FBB">
        <w:rPr>
          <w:rFonts w:ascii="Arial" w:hAnsi="Arial" w:cs="Arial"/>
          <w:b/>
          <w:lang w:val="ru-RU"/>
        </w:rPr>
        <w:t xml:space="preserve">     </w:t>
      </w:r>
      <w:r w:rsidR="006002CE">
        <w:rPr>
          <w:rFonts w:ascii="Arial" w:hAnsi="Arial" w:cs="Arial"/>
          <w:b/>
          <w:lang/>
        </w:rPr>
        <w:t xml:space="preserve">        </w:t>
      </w:r>
      <w:r w:rsidR="000E7C39" w:rsidRPr="001C7FBB">
        <w:rPr>
          <w:rFonts w:ascii="Arial" w:hAnsi="Arial" w:cs="Arial"/>
          <w:b/>
          <w:lang w:val="ru-RU"/>
        </w:rPr>
        <w:t xml:space="preserve">   </w:t>
      </w:r>
      <w:r w:rsidR="009A6260">
        <w:rPr>
          <w:rFonts w:ascii="Arial" w:hAnsi="Arial" w:cs="Arial"/>
          <w:lang/>
        </w:rPr>
        <w:t>Милијана Станковић</w:t>
      </w:r>
    </w:p>
    <w:sectPr w:rsidR="00E456B5" w:rsidRPr="00E456B5" w:rsidSect="001C7FBB">
      <w:headerReference w:type="default" r:id="rId12"/>
      <w:pgSz w:w="12240" w:h="15840" w:code="1"/>
      <w:pgMar w:top="1239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FD" w:rsidRDefault="001244FD">
      <w:r>
        <w:separator/>
      </w:r>
    </w:p>
  </w:endnote>
  <w:endnote w:type="continuationSeparator" w:id="0">
    <w:p w:rsidR="001244FD" w:rsidRDefault="0012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F" w:rsidRDefault="00AE3F5F" w:rsidP="00B76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F5F" w:rsidRDefault="00AE3F5F" w:rsidP="00B76E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F" w:rsidRDefault="00AE3F5F" w:rsidP="00B76E91">
    <w:pPr>
      <w:pStyle w:val="Footer"/>
      <w:framePr w:wrap="around" w:vAnchor="text" w:hAnchor="margin" w:xAlign="right" w:y="1"/>
      <w:rPr>
        <w:rStyle w:val="PageNumber"/>
      </w:rPr>
    </w:pPr>
  </w:p>
  <w:p w:rsidR="00AE3F5F" w:rsidRDefault="00AE3F5F" w:rsidP="00B76E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FD" w:rsidRDefault="001244FD">
      <w:r>
        <w:separator/>
      </w:r>
    </w:p>
  </w:footnote>
  <w:footnote w:type="continuationSeparator" w:id="0">
    <w:p w:rsidR="001244FD" w:rsidRDefault="0012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F" w:rsidRDefault="00AE3F5F" w:rsidP="00CA70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F5F" w:rsidRDefault="00AE3F5F" w:rsidP="000631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F" w:rsidRPr="00391217" w:rsidRDefault="00AE3F5F" w:rsidP="00063127">
    <w:pPr>
      <w:pStyle w:val="Header"/>
      <w:ind w:right="360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46" w:rsidRDefault="00564546" w:rsidP="00CA70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EAD">
      <w:rPr>
        <w:rStyle w:val="PageNumber"/>
      </w:rPr>
      <w:t>14</w:t>
    </w:r>
    <w:r>
      <w:rPr>
        <w:rStyle w:val="PageNumber"/>
      </w:rPr>
      <w:fldChar w:fldCharType="end"/>
    </w:r>
  </w:p>
  <w:p w:rsidR="00564546" w:rsidRPr="00391217" w:rsidRDefault="00564546" w:rsidP="00063127">
    <w:pPr>
      <w:pStyle w:val="Header"/>
      <w:ind w:right="36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FB6"/>
    <w:multiLevelType w:val="hybridMultilevel"/>
    <w:tmpl w:val="8498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9AC"/>
    <w:multiLevelType w:val="hybridMultilevel"/>
    <w:tmpl w:val="41C825FA"/>
    <w:lvl w:ilvl="0" w:tplc="DAB05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2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56BAF"/>
    <w:multiLevelType w:val="hybridMultilevel"/>
    <w:tmpl w:val="0B0E8E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05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7519B"/>
    <w:multiLevelType w:val="hybridMultilevel"/>
    <w:tmpl w:val="DAC0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0BE9"/>
    <w:multiLevelType w:val="hybridMultilevel"/>
    <w:tmpl w:val="35F8B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77094"/>
    <w:multiLevelType w:val="hybridMultilevel"/>
    <w:tmpl w:val="73D29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24371DF6"/>
    <w:multiLevelType w:val="hybridMultilevel"/>
    <w:tmpl w:val="6928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803"/>
    <w:multiLevelType w:val="hybridMultilevel"/>
    <w:tmpl w:val="3B5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3B98"/>
    <w:multiLevelType w:val="multilevel"/>
    <w:tmpl w:val="2156447A"/>
    <w:styleLink w:val="Style1"/>
    <w:lvl w:ilvl="0">
      <w:start w:val="5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45985"/>
    <w:multiLevelType w:val="hybridMultilevel"/>
    <w:tmpl w:val="B43C0F40"/>
    <w:lvl w:ilvl="0" w:tplc="06C88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C41F2"/>
    <w:multiLevelType w:val="hybridMultilevel"/>
    <w:tmpl w:val="DFB273AC"/>
    <w:lvl w:ilvl="0" w:tplc="BFE66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4C3A8A"/>
    <w:multiLevelType w:val="hybridMultilevel"/>
    <w:tmpl w:val="E6E8E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24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B3471A5"/>
    <w:multiLevelType w:val="hybridMultilevel"/>
    <w:tmpl w:val="1DD2570E"/>
    <w:lvl w:ilvl="0" w:tplc="1E1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A261E"/>
    <w:multiLevelType w:val="hybridMultilevel"/>
    <w:tmpl w:val="919A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B559E"/>
    <w:multiLevelType w:val="hybridMultilevel"/>
    <w:tmpl w:val="20000E4E"/>
    <w:lvl w:ilvl="0" w:tplc="330A8F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A174E"/>
    <w:multiLevelType w:val="hybridMultilevel"/>
    <w:tmpl w:val="26F4E1B2"/>
    <w:lvl w:ilvl="0" w:tplc="55AE7E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54027BA"/>
    <w:multiLevelType w:val="hybridMultilevel"/>
    <w:tmpl w:val="6F8E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ACC"/>
    <w:multiLevelType w:val="hybridMultilevel"/>
    <w:tmpl w:val="5A58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1691C"/>
    <w:multiLevelType w:val="hybridMultilevel"/>
    <w:tmpl w:val="487063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0137E8"/>
    <w:multiLevelType w:val="hybridMultilevel"/>
    <w:tmpl w:val="986ABF8E"/>
    <w:lvl w:ilvl="0" w:tplc="31D2C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E6A5B"/>
    <w:multiLevelType w:val="hybridMultilevel"/>
    <w:tmpl w:val="C462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43EA5"/>
    <w:multiLevelType w:val="hybridMultilevel"/>
    <w:tmpl w:val="F980353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81FBB"/>
    <w:multiLevelType w:val="hybridMultilevel"/>
    <w:tmpl w:val="00947DE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753B9"/>
    <w:multiLevelType w:val="hybridMultilevel"/>
    <w:tmpl w:val="3634B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482A3C"/>
    <w:multiLevelType w:val="hybridMultilevel"/>
    <w:tmpl w:val="10500E30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F08B1"/>
    <w:multiLevelType w:val="hybridMultilevel"/>
    <w:tmpl w:val="5C8276F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29"/>
  </w:num>
  <w:num w:numId="6">
    <w:abstractNumId w:val="2"/>
  </w:num>
  <w:num w:numId="7">
    <w:abstractNumId w:val="13"/>
  </w:num>
  <w:num w:numId="8">
    <w:abstractNumId w:val="26"/>
  </w:num>
  <w:num w:numId="9">
    <w:abstractNumId w:val="25"/>
  </w:num>
  <w:num w:numId="10">
    <w:abstractNumId w:val="3"/>
  </w:num>
  <w:num w:numId="11">
    <w:abstractNumId w:val="5"/>
  </w:num>
  <w:num w:numId="12">
    <w:abstractNumId w:val="17"/>
  </w:num>
  <w:num w:numId="13">
    <w:abstractNumId w:val="21"/>
  </w:num>
  <w:num w:numId="14">
    <w:abstractNumId w:val="9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2"/>
  </w:num>
  <w:num w:numId="18">
    <w:abstractNumId w:val="1"/>
  </w:num>
  <w:num w:numId="19">
    <w:abstractNumId w:val="20"/>
  </w:num>
  <w:num w:numId="20">
    <w:abstractNumId w:val="16"/>
  </w:num>
  <w:num w:numId="21">
    <w:abstractNumId w:val="0"/>
  </w:num>
  <w:num w:numId="22">
    <w:abstractNumId w:val="15"/>
  </w:num>
  <w:num w:numId="23">
    <w:abstractNumId w:val="24"/>
  </w:num>
  <w:num w:numId="24">
    <w:abstractNumId w:val="11"/>
  </w:num>
  <w:num w:numId="25">
    <w:abstractNumId w:val="8"/>
  </w:num>
  <w:num w:numId="26">
    <w:abstractNumId w:val="12"/>
  </w:num>
  <w:num w:numId="27">
    <w:abstractNumId w:val="27"/>
  </w:num>
  <w:num w:numId="28">
    <w:abstractNumId w:val="19"/>
  </w:num>
  <w:num w:numId="29">
    <w:abstractNumId w:val="18"/>
  </w:num>
  <w:num w:numId="30">
    <w:abstractNumId w:val="23"/>
  </w:num>
  <w:num w:numId="31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E91"/>
    <w:rsid w:val="000000F8"/>
    <w:rsid w:val="00001D9D"/>
    <w:rsid w:val="000022B0"/>
    <w:rsid w:val="000032D3"/>
    <w:rsid w:val="00003C07"/>
    <w:rsid w:val="000065BB"/>
    <w:rsid w:val="00006C0B"/>
    <w:rsid w:val="00006E21"/>
    <w:rsid w:val="000075DC"/>
    <w:rsid w:val="0000783A"/>
    <w:rsid w:val="00010688"/>
    <w:rsid w:val="00013D00"/>
    <w:rsid w:val="00013EC6"/>
    <w:rsid w:val="000141C2"/>
    <w:rsid w:val="000144FD"/>
    <w:rsid w:val="00015B4D"/>
    <w:rsid w:val="00016065"/>
    <w:rsid w:val="00017EE3"/>
    <w:rsid w:val="0002027E"/>
    <w:rsid w:val="000229A0"/>
    <w:rsid w:val="0002495D"/>
    <w:rsid w:val="00025CC5"/>
    <w:rsid w:val="00025D09"/>
    <w:rsid w:val="00025F90"/>
    <w:rsid w:val="00026259"/>
    <w:rsid w:val="0002685A"/>
    <w:rsid w:val="00032913"/>
    <w:rsid w:val="00032F00"/>
    <w:rsid w:val="00033C30"/>
    <w:rsid w:val="00033D8A"/>
    <w:rsid w:val="00033E8F"/>
    <w:rsid w:val="00034A8B"/>
    <w:rsid w:val="00036298"/>
    <w:rsid w:val="00036748"/>
    <w:rsid w:val="00036836"/>
    <w:rsid w:val="00036DC3"/>
    <w:rsid w:val="00036F3B"/>
    <w:rsid w:val="0004032F"/>
    <w:rsid w:val="0004039A"/>
    <w:rsid w:val="00041587"/>
    <w:rsid w:val="0004201D"/>
    <w:rsid w:val="00042459"/>
    <w:rsid w:val="000431FF"/>
    <w:rsid w:val="00043B33"/>
    <w:rsid w:val="0004505A"/>
    <w:rsid w:val="000450CF"/>
    <w:rsid w:val="00045F0F"/>
    <w:rsid w:val="00047B9C"/>
    <w:rsid w:val="000503D8"/>
    <w:rsid w:val="0005156A"/>
    <w:rsid w:val="000531E5"/>
    <w:rsid w:val="000558BB"/>
    <w:rsid w:val="00056740"/>
    <w:rsid w:val="000567A3"/>
    <w:rsid w:val="000573C0"/>
    <w:rsid w:val="000615AF"/>
    <w:rsid w:val="00061DC8"/>
    <w:rsid w:val="00062A77"/>
    <w:rsid w:val="00062F36"/>
    <w:rsid w:val="00063127"/>
    <w:rsid w:val="0006382E"/>
    <w:rsid w:val="00065234"/>
    <w:rsid w:val="00065A5E"/>
    <w:rsid w:val="00066062"/>
    <w:rsid w:val="000662AE"/>
    <w:rsid w:val="00066C0B"/>
    <w:rsid w:val="0007099B"/>
    <w:rsid w:val="000713DD"/>
    <w:rsid w:val="000753CE"/>
    <w:rsid w:val="0007794D"/>
    <w:rsid w:val="00082271"/>
    <w:rsid w:val="00083D29"/>
    <w:rsid w:val="00083DCE"/>
    <w:rsid w:val="00083FBC"/>
    <w:rsid w:val="00084316"/>
    <w:rsid w:val="000844F3"/>
    <w:rsid w:val="000845DA"/>
    <w:rsid w:val="00085056"/>
    <w:rsid w:val="00091AE4"/>
    <w:rsid w:val="0009280E"/>
    <w:rsid w:val="00093A23"/>
    <w:rsid w:val="000942C1"/>
    <w:rsid w:val="0009573C"/>
    <w:rsid w:val="00095803"/>
    <w:rsid w:val="00097569"/>
    <w:rsid w:val="000A0BB6"/>
    <w:rsid w:val="000A1CA5"/>
    <w:rsid w:val="000A252A"/>
    <w:rsid w:val="000A42C2"/>
    <w:rsid w:val="000A438E"/>
    <w:rsid w:val="000A44F1"/>
    <w:rsid w:val="000A4F94"/>
    <w:rsid w:val="000A5814"/>
    <w:rsid w:val="000A5905"/>
    <w:rsid w:val="000A5FC2"/>
    <w:rsid w:val="000A65F8"/>
    <w:rsid w:val="000A68C5"/>
    <w:rsid w:val="000A7D1E"/>
    <w:rsid w:val="000B0FE5"/>
    <w:rsid w:val="000B277F"/>
    <w:rsid w:val="000B314D"/>
    <w:rsid w:val="000B360D"/>
    <w:rsid w:val="000B42F7"/>
    <w:rsid w:val="000B6288"/>
    <w:rsid w:val="000B6D23"/>
    <w:rsid w:val="000B6E1D"/>
    <w:rsid w:val="000C10C4"/>
    <w:rsid w:val="000C1C1D"/>
    <w:rsid w:val="000C1C69"/>
    <w:rsid w:val="000C2347"/>
    <w:rsid w:val="000C3C22"/>
    <w:rsid w:val="000C3EC2"/>
    <w:rsid w:val="000C5AA2"/>
    <w:rsid w:val="000C758A"/>
    <w:rsid w:val="000D0B0E"/>
    <w:rsid w:val="000D156C"/>
    <w:rsid w:val="000D17B5"/>
    <w:rsid w:val="000D1DA9"/>
    <w:rsid w:val="000D2750"/>
    <w:rsid w:val="000D4F83"/>
    <w:rsid w:val="000D54ED"/>
    <w:rsid w:val="000D5724"/>
    <w:rsid w:val="000D6904"/>
    <w:rsid w:val="000D6EFC"/>
    <w:rsid w:val="000E0480"/>
    <w:rsid w:val="000E0FE0"/>
    <w:rsid w:val="000E1905"/>
    <w:rsid w:val="000E196C"/>
    <w:rsid w:val="000E30FB"/>
    <w:rsid w:val="000E346C"/>
    <w:rsid w:val="000E4834"/>
    <w:rsid w:val="000E6686"/>
    <w:rsid w:val="000E7136"/>
    <w:rsid w:val="000E7C39"/>
    <w:rsid w:val="000F1D2F"/>
    <w:rsid w:val="000F292A"/>
    <w:rsid w:val="000F3040"/>
    <w:rsid w:val="000F36CF"/>
    <w:rsid w:val="000F40BF"/>
    <w:rsid w:val="000F6238"/>
    <w:rsid w:val="000F68AF"/>
    <w:rsid w:val="000F6A4F"/>
    <w:rsid w:val="000F6DCB"/>
    <w:rsid w:val="000F7C3E"/>
    <w:rsid w:val="000F7C5C"/>
    <w:rsid w:val="0010338D"/>
    <w:rsid w:val="00104AC2"/>
    <w:rsid w:val="00104F5C"/>
    <w:rsid w:val="00105327"/>
    <w:rsid w:val="0010575D"/>
    <w:rsid w:val="001059E6"/>
    <w:rsid w:val="00106F3E"/>
    <w:rsid w:val="0010752F"/>
    <w:rsid w:val="00107A9A"/>
    <w:rsid w:val="00107C42"/>
    <w:rsid w:val="0011085C"/>
    <w:rsid w:val="00110BAC"/>
    <w:rsid w:val="00111DD5"/>
    <w:rsid w:val="0011222F"/>
    <w:rsid w:val="001143C6"/>
    <w:rsid w:val="0011476A"/>
    <w:rsid w:val="00115A30"/>
    <w:rsid w:val="00115BB6"/>
    <w:rsid w:val="00116354"/>
    <w:rsid w:val="00116706"/>
    <w:rsid w:val="00116BDE"/>
    <w:rsid w:val="001207AB"/>
    <w:rsid w:val="0012091A"/>
    <w:rsid w:val="001213D0"/>
    <w:rsid w:val="0012188F"/>
    <w:rsid w:val="00122D81"/>
    <w:rsid w:val="001233F8"/>
    <w:rsid w:val="001236F6"/>
    <w:rsid w:val="0012397D"/>
    <w:rsid w:val="001244FD"/>
    <w:rsid w:val="00124CBD"/>
    <w:rsid w:val="00124D19"/>
    <w:rsid w:val="001260F9"/>
    <w:rsid w:val="00126CBC"/>
    <w:rsid w:val="00127E01"/>
    <w:rsid w:val="001300E4"/>
    <w:rsid w:val="0013214F"/>
    <w:rsid w:val="001328E1"/>
    <w:rsid w:val="001329FE"/>
    <w:rsid w:val="00133A08"/>
    <w:rsid w:val="00135DA3"/>
    <w:rsid w:val="00135F6D"/>
    <w:rsid w:val="00136237"/>
    <w:rsid w:val="001365B0"/>
    <w:rsid w:val="001365E8"/>
    <w:rsid w:val="001400DD"/>
    <w:rsid w:val="001403E0"/>
    <w:rsid w:val="00140688"/>
    <w:rsid w:val="00141321"/>
    <w:rsid w:val="00143450"/>
    <w:rsid w:val="001435D4"/>
    <w:rsid w:val="00143F32"/>
    <w:rsid w:val="00145CD5"/>
    <w:rsid w:val="001464E1"/>
    <w:rsid w:val="0014684B"/>
    <w:rsid w:val="00146BF5"/>
    <w:rsid w:val="00147DE9"/>
    <w:rsid w:val="00151127"/>
    <w:rsid w:val="00152606"/>
    <w:rsid w:val="00153BF5"/>
    <w:rsid w:val="00155191"/>
    <w:rsid w:val="00155588"/>
    <w:rsid w:val="00155C28"/>
    <w:rsid w:val="001563A7"/>
    <w:rsid w:val="00156F24"/>
    <w:rsid w:val="001642F7"/>
    <w:rsid w:val="00165A2B"/>
    <w:rsid w:val="00166B44"/>
    <w:rsid w:val="00167819"/>
    <w:rsid w:val="0016788B"/>
    <w:rsid w:val="001702DC"/>
    <w:rsid w:val="00170E6E"/>
    <w:rsid w:val="00170E89"/>
    <w:rsid w:val="00171128"/>
    <w:rsid w:val="00172C6B"/>
    <w:rsid w:val="00173B00"/>
    <w:rsid w:val="00175E89"/>
    <w:rsid w:val="00176E41"/>
    <w:rsid w:val="00180A1E"/>
    <w:rsid w:val="00181569"/>
    <w:rsid w:val="00182841"/>
    <w:rsid w:val="0018311A"/>
    <w:rsid w:val="00184586"/>
    <w:rsid w:val="00184721"/>
    <w:rsid w:val="00185A25"/>
    <w:rsid w:val="001864F5"/>
    <w:rsid w:val="00190247"/>
    <w:rsid w:val="00190C86"/>
    <w:rsid w:val="0019163F"/>
    <w:rsid w:val="00192520"/>
    <w:rsid w:val="00192898"/>
    <w:rsid w:val="00192B37"/>
    <w:rsid w:val="0019330C"/>
    <w:rsid w:val="001A11B8"/>
    <w:rsid w:val="001A13CB"/>
    <w:rsid w:val="001A17D0"/>
    <w:rsid w:val="001A2C8F"/>
    <w:rsid w:val="001A3442"/>
    <w:rsid w:val="001A3729"/>
    <w:rsid w:val="001A4D82"/>
    <w:rsid w:val="001A57A3"/>
    <w:rsid w:val="001A5B93"/>
    <w:rsid w:val="001A5EFC"/>
    <w:rsid w:val="001B1387"/>
    <w:rsid w:val="001B222D"/>
    <w:rsid w:val="001B4079"/>
    <w:rsid w:val="001B4B49"/>
    <w:rsid w:val="001B63EF"/>
    <w:rsid w:val="001B6B08"/>
    <w:rsid w:val="001B6C49"/>
    <w:rsid w:val="001B7AAF"/>
    <w:rsid w:val="001C0917"/>
    <w:rsid w:val="001C18B9"/>
    <w:rsid w:val="001C1E1D"/>
    <w:rsid w:val="001C2B49"/>
    <w:rsid w:val="001C4323"/>
    <w:rsid w:val="001C55FB"/>
    <w:rsid w:val="001C6867"/>
    <w:rsid w:val="001C6ECA"/>
    <w:rsid w:val="001C707D"/>
    <w:rsid w:val="001C7B00"/>
    <w:rsid w:val="001C7FBB"/>
    <w:rsid w:val="001D01F5"/>
    <w:rsid w:val="001D05DB"/>
    <w:rsid w:val="001D0E93"/>
    <w:rsid w:val="001D0FF4"/>
    <w:rsid w:val="001D167B"/>
    <w:rsid w:val="001D1A4D"/>
    <w:rsid w:val="001D496D"/>
    <w:rsid w:val="001D4C5B"/>
    <w:rsid w:val="001D516B"/>
    <w:rsid w:val="001D6819"/>
    <w:rsid w:val="001D75F2"/>
    <w:rsid w:val="001E024B"/>
    <w:rsid w:val="001E0A43"/>
    <w:rsid w:val="001E0FA3"/>
    <w:rsid w:val="001E214E"/>
    <w:rsid w:val="001E6B9C"/>
    <w:rsid w:val="001E78A8"/>
    <w:rsid w:val="001E7B97"/>
    <w:rsid w:val="001F2861"/>
    <w:rsid w:val="001F2E9F"/>
    <w:rsid w:val="001F3CCA"/>
    <w:rsid w:val="001F4E93"/>
    <w:rsid w:val="001F4E94"/>
    <w:rsid w:val="001F56B5"/>
    <w:rsid w:val="001F600B"/>
    <w:rsid w:val="001F73FF"/>
    <w:rsid w:val="00200444"/>
    <w:rsid w:val="00200DB7"/>
    <w:rsid w:val="00201D31"/>
    <w:rsid w:val="00201F62"/>
    <w:rsid w:val="002021E5"/>
    <w:rsid w:val="00202CE3"/>
    <w:rsid w:val="002030BE"/>
    <w:rsid w:val="00204248"/>
    <w:rsid w:val="00204665"/>
    <w:rsid w:val="0020648B"/>
    <w:rsid w:val="00206E73"/>
    <w:rsid w:val="002075E0"/>
    <w:rsid w:val="00210840"/>
    <w:rsid w:val="00212676"/>
    <w:rsid w:val="00213E1D"/>
    <w:rsid w:val="0021563C"/>
    <w:rsid w:val="00216CE7"/>
    <w:rsid w:val="00216E69"/>
    <w:rsid w:val="0021737D"/>
    <w:rsid w:val="00217902"/>
    <w:rsid w:val="00220527"/>
    <w:rsid w:val="00220AE9"/>
    <w:rsid w:val="00220C8C"/>
    <w:rsid w:val="00221781"/>
    <w:rsid w:val="00223724"/>
    <w:rsid w:val="0022454E"/>
    <w:rsid w:val="002246E2"/>
    <w:rsid w:val="00224B7C"/>
    <w:rsid w:val="00224C52"/>
    <w:rsid w:val="0022574B"/>
    <w:rsid w:val="00227579"/>
    <w:rsid w:val="00231FD9"/>
    <w:rsid w:val="00232A5F"/>
    <w:rsid w:val="0023361F"/>
    <w:rsid w:val="00233A27"/>
    <w:rsid w:val="00233ACE"/>
    <w:rsid w:val="002357FA"/>
    <w:rsid w:val="0023589F"/>
    <w:rsid w:val="00235E2D"/>
    <w:rsid w:val="002362C2"/>
    <w:rsid w:val="0023704D"/>
    <w:rsid w:val="00237098"/>
    <w:rsid w:val="002378B5"/>
    <w:rsid w:val="002402CA"/>
    <w:rsid w:val="002410D8"/>
    <w:rsid w:val="0024132A"/>
    <w:rsid w:val="002427E8"/>
    <w:rsid w:val="0024337C"/>
    <w:rsid w:val="002461A7"/>
    <w:rsid w:val="00246D49"/>
    <w:rsid w:val="00246E9E"/>
    <w:rsid w:val="00247330"/>
    <w:rsid w:val="002479E7"/>
    <w:rsid w:val="00247F4E"/>
    <w:rsid w:val="00250CC9"/>
    <w:rsid w:val="002515EB"/>
    <w:rsid w:val="00251FB3"/>
    <w:rsid w:val="00252B72"/>
    <w:rsid w:val="0025392A"/>
    <w:rsid w:val="00254830"/>
    <w:rsid w:val="00254CE1"/>
    <w:rsid w:val="002553E2"/>
    <w:rsid w:val="00255FA6"/>
    <w:rsid w:val="0025743D"/>
    <w:rsid w:val="00257D77"/>
    <w:rsid w:val="00260F82"/>
    <w:rsid w:val="0026157F"/>
    <w:rsid w:val="0026205D"/>
    <w:rsid w:val="00262EE0"/>
    <w:rsid w:val="002637CE"/>
    <w:rsid w:val="00265AD6"/>
    <w:rsid w:val="0026755B"/>
    <w:rsid w:val="002676B2"/>
    <w:rsid w:val="00270A59"/>
    <w:rsid w:val="00270A8B"/>
    <w:rsid w:val="00270C93"/>
    <w:rsid w:val="0027293A"/>
    <w:rsid w:val="00272E14"/>
    <w:rsid w:val="00273795"/>
    <w:rsid w:val="002737DD"/>
    <w:rsid w:val="00273A14"/>
    <w:rsid w:val="00274BAC"/>
    <w:rsid w:val="00275440"/>
    <w:rsid w:val="0027740D"/>
    <w:rsid w:val="00277A14"/>
    <w:rsid w:val="00277FAE"/>
    <w:rsid w:val="00280EEC"/>
    <w:rsid w:val="00282A36"/>
    <w:rsid w:val="00282FA0"/>
    <w:rsid w:val="002832C3"/>
    <w:rsid w:val="002837D6"/>
    <w:rsid w:val="00283E15"/>
    <w:rsid w:val="00284F8A"/>
    <w:rsid w:val="0028642F"/>
    <w:rsid w:val="002871B2"/>
    <w:rsid w:val="0028782A"/>
    <w:rsid w:val="00287C37"/>
    <w:rsid w:val="00287EBD"/>
    <w:rsid w:val="00291EE5"/>
    <w:rsid w:val="00292630"/>
    <w:rsid w:val="00292813"/>
    <w:rsid w:val="0029617A"/>
    <w:rsid w:val="00297139"/>
    <w:rsid w:val="002A0758"/>
    <w:rsid w:val="002A3594"/>
    <w:rsid w:val="002A3D12"/>
    <w:rsid w:val="002A42AB"/>
    <w:rsid w:val="002A54B4"/>
    <w:rsid w:val="002A5703"/>
    <w:rsid w:val="002A57A0"/>
    <w:rsid w:val="002A6A87"/>
    <w:rsid w:val="002A7B16"/>
    <w:rsid w:val="002B0335"/>
    <w:rsid w:val="002B1906"/>
    <w:rsid w:val="002B215B"/>
    <w:rsid w:val="002B31FD"/>
    <w:rsid w:val="002B327C"/>
    <w:rsid w:val="002B35AE"/>
    <w:rsid w:val="002B3CB0"/>
    <w:rsid w:val="002B5125"/>
    <w:rsid w:val="002B5E0C"/>
    <w:rsid w:val="002B5EE5"/>
    <w:rsid w:val="002B780F"/>
    <w:rsid w:val="002C06BD"/>
    <w:rsid w:val="002C1123"/>
    <w:rsid w:val="002C17FB"/>
    <w:rsid w:val="002C196A"/>
    <w:rsid w:val="002C2318"/>
    <w:rsid w:val="002C6C62"/>
    <w:rsid w:val="002C725B"/>
    <w:rsid w:val="002C73B4"/>
    <w:rsid w:val="002D029B"/>
    <w:rsid w:val="002D07AD"/>
    <w:rsid w:val="002D09E8"/>
    <w:rsid w:val="002D0D18"/>
    <w:rsid w:val="002D0DBE"/>
    <w:rsid w:val="002D0DDC"/>
    <w:rsid w:val="002D0EE8"/>
    <w:rsid w:val="002D0EF9"/>
    <w:rsid w:val="002D17D7"/>
    <w:rsid w:val="002D1809"/>
    <w:rsid w:val="002D294E"/>
    <w:rsid w:val="002D33CF"/>
    <w:rsid w:val="002D3453"/>
    <w:rsid w:val="002D39FB"/>
    <w:rsid w:val="002D3E99"/>
    <w:rsid w:val="002D4239"/>
    <w:rsid w:val="002D4947"/>
    <w:rsid w:val="002D4C44"/>
    <w:rsid w:val="002D74EB"/>
    <w:rsid w:val="002E035B"/>
    <w:rsid w:val="002E0487"/>
    <w:rsid w:val="002E0B07"/>
    <w:rsid w:val="002E12DC"/>
    <w:rsid w:val="002E190E"/>
    <w:rsid w:val="002E41A4"/>
    <w:rsid w:val="002E4B72"/>
    <w:rsid w:val="002E5230"/>
    <w:rsid w:val="002E59DA"/>
    <w:rsid w:val="002E61F7"/>
    <w:rsid w:val="002E73F6"/>
    <w:rsid w:val="002F00E8"/>
    <w:rsid w:val="002F0641"/>
    <w:rsid w:val="002F0F28"/>
    <w:rsid w:val="002F1A08"/>
    <w:rsid w:val="002F4F3B"/>
    <w:rsid w:val="002F503A"/>
    <w:rsid w:val="002F568E"/>
    <w:rsid w:val="002F6628"/>
    <w:rsid w:val="002F6C02"/>
    <w:rsid w:val="002F7681"/>
    <w:rsid w:val="002F7F5C"/>
    <w:rsid w:val="00300DB3"/>
    <w:rsid w:val="003019AD"/>
    <w:rsid w:val="00301F95"/>
    <w:rsid w:val="00301FCA"/>
    <w:rsid w:val="00302F88"/>
    <w:rsid w:val="00304E1D"/>
    <w:rsid w:val="00305667"/>
    <w:rsid w:val="00307131"/>
    <w:rsid w:val="00307203"/>
    <w:rsid w:val="0031006A"/>
    <w:rsid w:val="003118CC"/>
    <w:rsid w:val="00311B18"/>
    <w:rsid w:val="00314AD7"/>
    <w:rsid w:val="003157BE"/>
    <w:rsid w:val="00315E49"/>
    <w:rsid w:val="003176E7"/>
    <w:rsid w:val="00317B70"/>
    <w:rsid w:val="00317C8A"/>
    <w:rsid w:val="003203B6"/>
    <w:rsid w:val="00320BF8"/>
    <w:rsid w:val="0032243F"/>
    <w:rsid w:val="00322E54"/>
    <w:rsid w:val="003231D2"/>
    <w:rsid w:val="00323580"/>
    <w:rsid w:val="00323589"/>
    <w:rsid w:val="00324044"/>
    <w:rsid w:val="003245AC"/>
    <w:rsid w:val="00324D4D"/>
    <w:rsid w:val="0032666E"/>
    <w:rsid w:val="0032690B"/>
    <w:rsid w:val="00326B85"/>
    <w:rsid w:val="00326BC9"/>
    <w:rsid w:val="0032709C"/>
    <w:rsid w:val="00327363"/>
    <w:rsid w:val="00327D91"/>
    <w:rsid w:val="00332977"/>
    <w:rsid w:val="003330FA"/>
    <w:rsid w:val="003331C5"/>
    <w:rsid w:val="00333CDD"/>
    <w:rsid w:val="00333D6E"/>
    <w:rsid w:val="00334A1F"/>
    <w:rsid w:val="00335453"/>
    <w:rsid w:val="00335763"/>
    <w:rsid w:val="00336642"/>
    <w:rsid w:val="00337BD9"/>
    <w:rsid w:val="003400BB"/>
    <w:rsid w:val="00340EC0"/>
    <w:rsid w:val="00341124"/>
    <w:rsid w:val="00341978"/>
    <w:rsid w:val="003420AA"/>
    <w:rsid w:val="00342388"/>
    <w:rsid w:val="00343634"/>
    <w:rsid w:val="003461BB"/>
    <w:rsid w:val="003464E1"/>
    <w:rsid w:val="00346759"/>
    <w:rsid w:val="00346832"/>
    <w:rsid w:val="00346A2F"/>
    <w:rsid w:val="0034724F"/>
    <w:rsid w:val="00347334"/>
    <w:rsid w:val="0034739C"/>
    <w:rsid w:val="00350024"/>
    <w:rsid w:val="0035141A"/>
    <w:rsid w:val="00351CCC"/>
    <w:rsid w:val="00352974"/>
    <w:rsid w:val="00354362"/>
    <w:rsid w:val="003558E4"/>
    <w:rsid w:val="00355FB2"/>
    <w:rsid w:val="003562E5"/>
    <w:rsid w:val="00357F44"/>
    <w:rsid w:val="00360212"/>
    <w:rsid w:val="00362074"/>
    <w:rsid w:val="00362123"/>
    <w:rsid w:val="00362D82"/>
    <w:rsid w:val="00363F17"/>
    <w:rsid w:val="00364412"/>
    <w:rsid w:val="00365354"/>
    <w:rsid w:val="00365776"/>
    <w:rsid w:val="00366499"/>
    <w:rsid w:val="00367E38"/>
    <w:rsid w:val="0037012B"/>
    <w:rsid w:val="00371484"/>
    <w:rsid w:val="00371542"/>
    <w:rsid w:val="00372295"/>
    <w:rsid w:val="003737C1"/>
    <w:rsid w:val="00374494"/>
    <w:rsid w:val="0037512B"/>
    <w:rsid w:val="00375EFE"/>
    <w:rsid w:val="003763F3"/>
    <w:rsid w:val="003776ED"/>
    <w:rsid w:val="003807CB"/>
    <w:rsid w:val="003815DD"/>
    <w:rsid w:val="0038204B"/>
    <w:rsid w:val="003826CF"/>
    <w:rsid w:val="00384395"/>
    <w:rsid w:val="00390D2B"/>
    <w:rsid w:val="00390D57"/>
    <w:rsid w:val="00391217"/>
    <w:rsid w:val="00391D63"/>
    <w:rsid w:val="00392AF0"/>
    <w:rsid w:val="00393A0D"/>
    <w:rsid w:val="003956EE"/>
    <w:rsid w:val="003975A2"/>
    <w:rsid w:val="003A0F48"/>
    <w:rsid w:val="003A0F67"/>
    <w:rsid w:val="003A13E3"/>
    <w:rsid w:val="003A1725"/>
    <w:rsid w:val="003A2CA5"/>
    <w:rsid w:val="003A32BC"/>
    <w:rsid w:val="003A485A"/>
    <w:rsid w:val="003A53FF"/>
    <w:rsid w:val="003A541F"/>
    <w:rsid w:val="003A5528"/>
    <w:rsid w:val="003A6149"/>
    <w:rsid w:val="003A6563"/>
    <w:rsid w:val="003A6B8F"/>
    <w:rsid w:val="003A702E"/>
    <w:rsid w:val="003B00DE"/>
    <w:rsid w:val="003B0979"/>
    <w:rsid w:val="003B0CEE"/>
    <w:rsid w:val="003B10E0"/>
    <w:rsid w:val="003B2455"/>
    <w:rsid w:val="003B27D8"/>
    <w:rsid w:val="003B3127"/>
    <w:rsid w:val="003B351A"/>
    <w:rsid w:val="003B4003"/>
    <w:rsid w:val="003B51BF"/>
    <w:rsid w:val="003B57E5"/>
    <w:rsid w:val="003B5B0A"/>
    <w:rsid w:val="003B6EF6"/>
    <w:rsid w:val="003B7027"/>
    <w:rsid w:val="003B7BE2"/>
    <w:rsid w:val="003C5245"/>
    <w:rsid w:val="003C57DD"/>
    <w:rsid w:val="003C6EC1"/>
    <w:rsid w:val="003C709C"/>
    <w:rsid w:val="003C768C"/>
    <w:rsid w:val="003D0794"/>
    <w:rsid w:val="003D0E89"/>
    <w:rsid w:val="003D3C3E"/>
    <w:rsid w:val="003D4149"/>
    <w:rsid w:val="003D463A"/>
    <w:rsid w:val="003D4712"/>
    <w:rsid w:val="003D4E54"/>
    <w:rsid w:val="003D566F"/>
    <w:rsid w:val="003D6500"/>
    <w:rsid w:val="003D6547"/>
    <w:rsid w:val="003D703E"/>
    <w:rsid w:val="003E015C"/>
    <w:rsid w:val="003E0B1E"/>
    <w:rsid w:val="003E12BD"/>
    <w:rsid w:val="003E256A"/>
    <w:rsid w:val="003E35C0"/>
    <w:rsid w:val="003E4877"/>
    <w:rsid w:val="003E4A5D"/>
    <w:rsid w:val="003E4D7E"/>
    <w:rsid w:val="003E536C"/>
    <w:rsid w:val="003E63C8"/>
    <w:rsid w:val="003E75D8"/>
    <w:rsid w:val="003E7877"/>
    <w:rsid w:val="003F0EB0"/>
    <w:rsid w:val="003F2579"/>
    <w:rsid w:val="003F3717"/>
    <w:rsid w:val="003F3D73"/>
    <w:rsid w:val="003F653B"/>
    <w:rsid w:val="003F69B3"/>
    <w:rsid w:val="0040031D"/>
    <w:rsid w:val="00400AEB"/>
    <w:rsid w:val="004014C6"/>
    <w:rsid w:val="00402E98"/>
    <w:rsid w:val="00405422"/>
    <w:rsid w:val="00406165"/>
    <w:rsid w:val="0041030A"/>
    <w:rsid w:val="00410C84"/>
    <w:rsid w:val="0041293A"/>
    <w:rsid w:val="00415150"/>
    <w:rsid w:val="00416253"/>
    <w:rsid w:val="0041691A"/>
    <w:rsid w:val="004175D9"/>
    <w:rsid w:val="00417670"/>
    <w:rsid w:val="00417EF2"/>
    <w:rsid w:val="00420B0E"/>
    <w:rsid w:val="004220F1"/>
    <w:rsid w:val="0042211D"/>
    <w:rsid w:val="0042258C"/>
    <w:rsid w:val="00422620"/>
    <w:rsid w:val="0042277C"/>
    <w:rsid w:val="00422937"/>
    <w:rsid w:val="00422B24"/>
    <w:rsid w:val="00422B9C"/>
    <w:rsid w:val="00422C86"/>
    <w:rsid w:val="00423278"/>
    <w:rsid w:val="00423850"/>
    <w:rsid w:val="00424BD1"/>
    <w:rsid w:val="0042533E"/>
    <w:rsid w:val="00426325"/>
    <w:rsid w:val="00426A78"/>
    <w:rsid w:val="00426AFC"/>
    <w:rsid w:val="00427204"/>
    <w:rsid w:val="00427349"/>
    <w:rsid w:val="00427715"/>
    <w:rsid w:val="00431B21"/>
    <w:rsid w:val="004332D0"/>
    <w:rsid w:val="0043453F"/>
    <w:rsid w:val="004346BC"/>
    <w:rsid w:val="00434BC4"/>
    <w:rsid w:val="00434D6F"/>
    <w:rsid w:val="00434E23"/>
    <w:rsid w:val="00435EC0"/>
    <w:rsid w:val="0043678B"/>
    <w:rsid w:val="00440A1C"/>
    <w:rsid w:val="004422F0"/>
    <w:rsid w:val="00442CAF"/>
    <w:rsid w:val="00446521"/>
    <w:rsid w:val="004467E2"/>
    <w:rsid w:val="00447590"/>
    <w:rsid w:val="00447EF5"/>
    <w:rsid w:val="00447FEB"/>
    <w:rsid w:val="004507ED"/>
    <w:rsid w:val="00450BD2"/>
    <w:rsid w:val="00451DAE"/>
    <w:rsid w:val="00452B94"/>
    <w:rsid w:val="00452E9B"/>
    <w:rsid w:val="00454872"/>
    <w:rsid w:val="00455D1D"/>
    <w:rsid w:val="004564DC"/>
    <w:rsid w:val="00457D35"/>
    <w:rsid w:val="0046035D"/>
    <w:rsid w:val="00461C5C"/>
    <w:rsid w:val="00462880"/>
    <w:rsid w:val="00462BC2"/>
    <w:rsid w:val="00463648"/>
    <w:rsid w:val="004648BA"/>
    <w:rsid w:val="0046665F"/>
    <w:rsid w:val="00466F5F"/>
    <w:rsid w:val="00466F82"/>
    <w:rsid w:val="004700BA"/>
    <w:rsid w:val="004708B2"/>
    <w:rsid w:val="00470B41"/>
    <w:rsid w:val="00471A32"/>
    <w:rsid w:val="00474725"/>
    <w:rsid w:val="00475E18"/>
    <w:rsid w:val="00475F90"/>
    <w:rsid w:val="00476CF3"/>
    <w:rsid w:val="00476EF0"/>
    <w:rsid w:val="00480394"/>
    <w:rsid w:val="004803CB"/>
    <w:rsid w:val="00483467"/>
    <w:rsid w:val="0048369A"/>
    <w:rsid w:val="0048432C"/>
    <w:rsid w:val="0048448E"/>
    <w:rsid w:val="004847EB"/>
    <w:rsid w:val="004849DB"/>
    <w:rsid w:val="00484C96"/>
    <w:rsid w:val="00484D2C"/>
    <w:rsid w:val="0048632E"/>
    <w:rsid w:val="00486AB7"/>
    <w:rsid w:val="00487FC0"/>
    <w:rsid w:val="00487FD7"/>
    <w:rsid w:val="004901EC"/>
    <w:rsid w:val="00491A9B"/>
    <w:rsid w:val="00491C20"/>
    <w:rsid w:val="0049212C"/>
    <w:rsid w:val="00492762"/>
    <w:rsid w:val="004930A2"/>
    <w:rsid w:val="00494F2D"/>
    <w:rsid w:val="00495B19"/>
    <w:rsid w:val="00495B20"/>
    <w:rsid w:val="004A0DEB"/>
    <w:rsid w:val="004A2382"/>
    <w:rsid w:val="004A2931"/>
    <w:rsid w:val="004A2F70"/>
    <w:rsid w:val="004A35AC"/>
    <w:rsid w:val="004A3E44"/>
    <w:rsid w:val="004A42AC"/>
    <w:rsid w:val="004A5B21"/>
    <w:rsid w:val="004A6CCA"/>
    <w:rsid w:val="004A7BCB"/>
    <w:rsid w:val="004B1AA8"/>
    <w:rsid w:val="004B2007"/>
    <w:rsid w:val="004B3740"/>
    <w:rsid w:val="004B42DE"/>
    <w:rsid w:val="004B443F"/>
    <w:rsid w:val="004B57B2"/>
    <w:rsid w:val="004B611E"/>
    <w:rsid w:val="004C0367"/>
    <w:rsid w:val="004C0578"/>
    <w:rsid w:val="004C092B"/>
    <w:rsid w:val="004C0CBF"/>
    <w:rsid w:val="004C1035"/>
    <w:rsid w:val="004C1379"/>
    <w:rsid w:val="004C1DD8"/>
    <w:rsid w:val="004C1ED4"/>
    <w:rsid w:val="004C3146"/>
    <w:rsid w:val="004C39A3"/>
    <w:rsid w:val="004C41B2"/>
    <w:rsid w:val="004C42CC"/>
    <w:rsid w:val="004C5F31"/>
    <w:rsid w:val="004C7521"/>
    <w:rsid w:val="004D0CF5"/>
    <w:rsid w:val="004D1640"/>
    <w:rsid w:val="004D22E8"/>
    <w:rsid w:val="004D29EF"/>
    <w:rsid w:val="004D2DAF"/>
    <w:rsid w:val="004D3F67"/>
    <w:rsid w:val="004D45DC"/>
    <w:rsid w:val="004D56C7"/>
    <w:rsid w:val="004D735F"/>
    <w:rsid w:val="004E0946"/>
    <w:rsid w:val="004E0DF7"/>
    <w:rsid w:val="004E0F43"/>
    <w:rsid w:val="004E26B6"/>
    <w:rsid w:val="004E270D"/>
    <w:rsid w:val="004E2B66"/>
    <w:rsid w:val="004E2CDE"/>
    <w:rsid w:val="004E5264"/>
    <w:rsid w:val="004E53D9"/>
    <w:rsid w:val="004E564D"/>
    <w:rsid w:val="004E5919"/>
    <w:rsid w:val="004E66DA"/>
    <w:rsid w:val="004E7941"/>
    <w:rsid w:val="004F1C5D"/>
    <w:rsid w:val="004F29E6"/>
    <w:rsid w:val="004F2F69"/>
    <w:rsid w:val="004F334F"/>
    <w:rsid w:val="004F398B"/>
    <w:rsid w:val="004F3A5B"/>
    <w:rsid w:val="004F4245"/>
    <w:rsid w:val="004F46D9"/>
    <w:rsid w:val="004F46F0"/>
    <w:rsid w:val="004F54B4"/>
    <w:rsid w:val="004F6202"/>
    <w:rsid w:val="00500D53"/>
    <w:rsid w:val="00502493"/>
    <w:rsid w:val="00502BDA"/>
    <w:rsid w:val="00503B2C"/>
    <w:rsid w:val="005049E0"/>
    <w:rsid w:val="00504BFD"/>
    <w:rsid w:val="00504D3C"/>
    <w:rsid w:val="00505F7A"/>
    <w:rsid w:val="0050711C"/>
    <w:rsid w:val="005078B1"/>
    <w:rsid w:val="005103F8"/>
    <w:rsid w:val="00511099"/>
    <w:rsid w:val="005134FE"/>
    <w:rsid w:val="0051404D"/>
    <w:rsid w:val="00514581"/>
    <w:rsid w:val="00516B15"/>
    <w:rsid w:val="0051740C"/>
    <w:rsid w:val="00517D68"/>
    <w:rsid w:val="0052078F"/>
    <w:rsid w:val="0052161A"/>
    <w:rsid w:val="00521F34"/>
    <w:rsid w:val="00522D85"/>
    <w:rsid w:val="00522E76"/>
    <w:rsid w:val="00524850"/>
    <w:rsid w:val="0052507F"/>
    <w:rsid w:val="0052575C"/>
    <w:rsid w:val="00525B36"/>
    <w:rsid w:val="005261F2"/>
    <w:rsid w:val="00526623"/>
    <w:rsid w:val="005268BB"/>
    <w:rsid w:val="00526B87"/>
    <w:rsid w:val="00527F67"/>
    <w:rsid w:val="005302C6"/>
    <w:rsid w:val="00532B78"/>
    <w:rsid w:val="00533F14"/>
    <w:rsid w:val="0053446A"/>
    <w:rsid w:val="00534616"/>
    <w:rsid w:val="0053491B"/>
    <w:rsid w:val="00534E4E"/>
    <w:rsid w:val="00535B4E"/>
    <w:rsid w:val="005363A0"/>
    <w:rsid w:val="005367B5"/>
    <w:rsid w:val="00536DBD"/>
    <w:rsid w:val="0053736B"/>
    <w:rsid w:val="005402D4"/>
    <w:rsid w:val="005404E1"/>
    <w:rsid w:val="00540DCE"/>
    <w:rsid w:val="0054101F"/>
    <w:rsid w:val="0054117D"/>
    <w:rsid w:val="00541904"/>
    <w:rsid w:val="0054228D"/>
    <w:rsid w:val="00542322"/>
    <w:rsid w:val="00542E49"/>
    <w:rsid w:val="0054376F"/>
    <w:rsid w:val="00543CDA"/>
    <w:rsid w:val="005445B4"/>
    <w:rsid w:val="005447BB"/>
    <w:rsid w:val="00547D57"/>
    <w:rsid w:val="00550113"/>
    <w:rsid w:val="00550126"/>
    <w:rsid w:val="00550961"/>
    <w:rsid w:val="00551669"/>
    <w:rsid w:val="00551804"/>
    <w:rsid w:val="0055232D"/>
    <w:rsid w:val="0055242F"/>
    <w:rsid w:val="005527FF"/>
    <w:rsid w:val="00552A21"/>
    <w:rsid w:val="00553B90"/>
    <w:rsid w:val="00554641"/>
    <w:rsid w:val="0055488A"/>
    <w:rsid w:val="005556C4"/>
    <w:rsid w:val="0055582A"/>
    <w:rsid w:val="005565E2"/>
    <w:rsid w:val="005573C0"/>
    <w:rsid w:val="005602E6"/>
    <w:rsid w:val="0056045E"/>
    <w:rsid w:val="00560A06"/>
    <w:rsid w:val="00560BD3"/>
    <w:rsid w:val="005614F6"/>
    <w:rsid w:val="00561D8A"/>
    <w:rsid w:val="00562AB3"/>
    <w:rsid w:val="00562B92"/>
    <w:rsid w:val="00563014"/>
    <w:rsid w:val="00564034"/>
    <w:rsid w:val="00564546"/>
    <w:rsid w:val="005647EE"/>
    <w:rsid w:val="00565F63"/>
    <w:rsid w:val="00566075"/>
    <w:rsid w:val="005667BB"/>
    <w:rsid w:val="00567909"/>
    <w:rsid w:val="005714B6"/>
    <w:rsid w:val="005716EA"/>
    <w:rsid w:val="00571CFD"/>
    <w:rsid w:val="00571EC2"/>
    <w:rsid w:val="0057245C"/>
    <w:rsid w:val="0057356B"/>
    <w:rsid w:val="00573ADB"/>
    <w:rsid w:val="00574CF4"/>
    <w:rsid w:val="00574ECB"/>
    <w:rsid w:val="00575412"/>
    <w:rsid w:val="005758AF"/>
    <w:rsid w:val="005773C3"/>
    <w:rsid w:val="005773CE"/>
    <w:rsid w:val="00580081"/>
    <w:rsid w:val="005801CD"/>
    <w:rsid w:val="00580CC8"/>
    <w:rsid w:val="00581F85"/>
    <w:rsid w:val="00581F92"/>
    <w:rsid w:val="005829C2"/>
    <w:rsid w:val="00583BA1"/>
    <w:rsid w:val="0058609B"/>
    <w:rsid w:val="005879C7"/>
    <w:rsid w:val="0059017C"/>
    <w:rsid w:val="005909E2"/>
    <w:rsid w:val="00591742"/>
    <w:rsid w:val="00591B24"/>
    <w:rsid w:val="00592364"/>
    <w:rsid w:val="005932FD"/>
    <w:rsid w:val="0059421C"/>
    <w:rsid w:val="00594AD4"/>
    <w:rsid w:val="005958CA"/>
    <w:rsid w:val="0059623D"/>
    <w:rsid w:val="005963E3"/>
    <w:rsid w:val="00597577"/>
    <w:rsid w:val="005A019D"/>
    <w:rsid w:val="005A11DE"/>
    <w:rsid w:val="005A1B92"/>
    <w:rsid w:val="005A24E7"/>
    <w:rsid w:val="005A2A20"/>
    <w:rsid w:val="005A371B"/>
    <w:rsid w:val="005A460D"/>
    <w:rsid w:val="005A742D"/>
    <w:rsid w:val="005B16B4"/>
    <w:rsid w:val="005B2048"/>
    <w:rsid w:val="005B2DEB"/>
    <w:rsid w:val="005B351C"/>
    <w:rsid w:val="005B4294"/>
    <w:rsid w:val="005B4D7B"/>
    <w:rsid w:val="005B4EC9"/>
    <w:rsid w:val="005B64E6"/>
    <w:rsid w:val="005B7244"/>
    <w:rsid w:val="005C04F1"/>
    <w:rsid w:val="005C06D9"/>
    <w:rsid w:val="005C1402"/>
    <w:rsid w:val="005C16E7"/>
    <w:rsid w:val="005C2E6E"/>
    <w:rsid w:val="005C3686"/>
    <w:rsid w:val="005C4EB2"/>
    <w:rsid w:val="005C5ACA"/>
    <w:rsid w:val="005C61EE"/>
    <w:rsid w:val="005C75BC"/>
    <w:rsid w:val="005C7821"/>
    <w:rsid w:val="005C7EE4"/>
    <w:rsid w:val="005D0256"/>
    <w:rsid w:val="005D0586"/>
    <w:rsid w:val="005D1387"/>
    <w:rsid w:val="005D1473"/>
    <w:rsid w:val="005D17EC"/>
    <w:rsid w:val="005D213A"/>
    <w:rsid w:val="005D42A2"/>
    <w:rsid w:val="005D4351"/>
    <w:rsid w:val="005D54AD"/>
    <w:rsid w:val="005D756B"/>
    <w:rsid w:val="005E09CC"/>
    <w:rsid w:val="005E0A3C"/>
    <w:rsid w:val="005E0D92"/>
    <w:rsid w:val="005E0E1E"/>
    <w:rsid w:val="005E1C49"/>
    <w:rsid w:val="005E2158"/>
    <w:rsid w:val="005E2B21"/>
    <w:rsid w:val="005E2C74"/>
    <w:rsid w:val="005E3189"/>
    <w:rsid w:val="005E41B0"/>
    <w:rsid w:val="005E460A"/>
    <w:rsid w:val="005E4AAE"/>
    <w:rsid w:val="005E4CF5"/>
    <w:rsid w:val="005E50C0"/>
    <w:rsid w:val="005E582B"/>
    <w:rsid w:val="005E618C"/>
    <w:rsid w:val="005E63F6"/>
    <w:rsid w:val="005E7379"/>
    <w:rsid w:val="005E7459"/>
    <w:rsid w:val="005F134C"/>
    <w:rsid w:val="005F15A3"/>
    <w:rsid w:val="005F2D0C"/>
    <w:rsid w:val="005F4844"/>
    <w:rsid w:val="005F4B4A"/>
    <w:rsid w:val="00600282"/>
    <w:rsid w:val="006002CE"/>
    <w:rsid w:val="006003C6"/>
    <w:rsid w:val="00600870"/>
    <w:rsid w:val="00600990"/>
    <w:rsid w:val="00600E6E"/>
    <w:rsid w:val="0060115E"/>
    <w:rsid w:val="006012F0"/>
    <w:rsid w:val="006014A8"/>
    <w:rsid w:val="006024BB"/>
    <w:rsid w:val="00602FCF"/>
    <w:rsid w:val="006031F6"/>
    <w:rsid w:val="00604B0B"/>
    <w:rsid w:val="006051A5"/>
    <w:rsid w:val="006051FF"/>
    <w:rsid w:val="006059BB"/>
    <w:rsid w:val="00605D5B"/>
    <w:rsid w:val="006062CB"/>
    <w:rsid w:val="00606328"/>
    <w:rsid w:val="00606B5A"/>
    <w:rsid w:val="00607C4A"/>
    <w:rsid w:val="00607C7F"/>
    <w:rsid w:val="0061054F"/>
    <w:rsid w:val="006106C6"/>
    <w:rsid w:val="006113E7"/>
    <w:rsid w:val="0061443E"/>
    <w:rsid w:val="00614CF4"/>
    <w:rsid w:val="00621385"/>
    <w:rsid w:val="006215C7"/>
    <w:rsid w:val="00621721"/>
    <w:rsid w:val="00621839"/>
    <w:rsid w:val="0062188C"/>
    <w:rsid w:val="0062208E"/>
    <w:rsid w:val="00625D5F"/>
    <w:rsid w:val="00626D60"/>
    <w:rsid w:val="006279A9"/>
    <w:rsid w:val="00627F07"/>
    <w:rsid w:val="006303F2"/>
    <w:rsid w:val="00630C91"/>
    <w:rsid w:val="00633DBE"/>
    <w:rsid w:val="006347D1"/>
    <w:rsid w:val="00634EFF"/>
    <w:rsid w:val="00635224"/>
    <w:rsid w:val="00636FB9"/>
    <w:rsid w:val="00640463"/>
    <w:rsid w:val="00640642"/>
    <w:rsid w:val="006408AC"/>
    <w:rsid w:val="006410F3"/>
    <w:rsid w:val="00642011"/>
    <w:rsid w:val="006423DE"/>
    <w:rsid w:val="00644938"/>
    <w:rsid w:val="006456A5"/>
    <w:rsid w:val="00650AA0"/>
    <w:rsid w:val="00651FF5"/>
    <w:rsid w:val="00652B3F"/>
    <w:rsid w:val="006559A9"/>
    <w:rsid w:val="006559FD"/>
    <w:rsid w:val="00655D58"/>
    <w:rsid w:val="0065636A"/>
    <w:rsid w:val="00656E19"/>
    <w:rsid w:val="00657681"/>
    <w:rsid w:val="006602D9"/>
    <w:rsid w:val="00661F58"/>
    <w:rsid w:val="006624B5"/>
    <w:rsid w:val="00663687"/>
    <w:rsid w:val="006637B0"/>
    <w:rsid w:val="00663F13"/>
    <w:rsid w:val="00664803"/>
    <w:rsid w:val="00664813"/>
    <w:rsid w:val="00664BD8"/>
    <w:rsid w:val="006659CD"/>
    <w:rsid w:val="00665C19"/>
    <w:rsid w:val="006665B1"/>
    <w:rsid w:val="00670736"/>
    <w:rsid w:val="00671405"/>
    <w:rsid w:val="00671915"/>
    <w:rsid w:val="00672370"/>
    <w:rsid w:val="00672823"/>
    <w:rsid w:val="00673398"/>
    <w:rsid w:val="00674BA2"/>
    <w:rsid w:val="0067519D"/>
    <w:rsid w:val="00675703"/>
    <w:rsid w:val="006757AA"/>
    <w:rsid w:val="0067615A"/>
    <w:rsid w:val="00676208"/>
    <w:rsid w:val="0067654B"/>
    <w:rsid w:val="00676783"/>
    <w:rsid w:val="00676798"/>
    <w:rsid w:val="00677340"/>
    <w:rsid w:val="006804C3"/>
    <w:rsid w:val="00680606"/>
    <w:rsid w:val="006808C0"/>
    <w:rsid w:val="0068199B"/>
    <w:rsid w:val="0068388C"/>
    <w:rsid w:val="006843A4"/>
    <w:rsid w:val="006849B8"/>
    <w:rsid w:val="00685071"/>
    <w:rsid w:val="00685339"/>
    <w:rsid w:val="006854A3"/>
    <w:rsid w:val="00686471"/>
    <w:rsid w:val="00687EB2"/>
    <w:rsid w:val="00692489"/>
    <w:rsid w:val="00692BEF"/>
    <w:rsid w:val="0069383D"/>
    <w:rsid w:val="0069392B"/>
    <w:rsid w:val="00693C09"/>
    <w:rsid w:val="0069482F"/>
    <w:rsid w:val="006959FA"/>
    <w:rsid w:val="00695C5B"/>
    <w:rsid w:val="00697F35"/>
    <w:rsid w:val="006A0137"/>
    <w:rsid w:val="006A031C"/>
    <w:rsid w:val="006A0D95"/>
    <w:rsid w:val="006A13D5"/>
    <w:rsid w:val="006A14DD"/>
    <w:rsid w:val="006A23AB"/>
    <w:rsid w:val="006A2B0C"/>
    <w:rsid w:val="006A3B43"/>
    <w:rsid w:val="006A3DD5"/>
    <w:rsid w:val="006A455D"/>
    <w:rsid w:val="006A5A30"/>
    <w:rsid w:val="006A6590"/>
    <w:rsid w:val="006A754B"/>
    <w:rsid w:val="006B07CE"/>
    <w:rsid w:val="006B4713"/>
    <w:rsid w:val="006B50F5"/>
    <w:rsid w:val="006B6412"/>
    <w:rsid w:val="006B6569"/>
    <w:rsid w:val="006C0230"/>
    <w:rsid w:val="006C075A"/>
    <w:rsid w:val="006C0ACF"/>
    <w:rsid w:val="006C0D9F"/>
    <w:rsid w:val="006C170F"/>
    <w:rsid w:val="006C17E3"/>
    <w:rsid w:val="006C2285"/>
    <w:rsid w:val="006C4200"/>
    <w:rsid w:val="006C4243"/>
    <w:rsid w:val="006C5209"/>
    <w:rsid w:val="006D029E"/>
    <w:rsid w:val="006D0624"/>
    <w:rsid w:val="006D11F6"/>
    <w:rsid w:val="006D2034"/>
    <w:rsid w:val="006D2CD1"/>
    <w:rsid w:val="006D3011"/>
    <w:rsid w:val="006D3022"/>
    <w:rsid w:val="006D306F"/>
    <w:rsid w:val="006D3228"/>
    <w:rsid w:val="006D4733"/>
    <w:rsid w:val="006D4FBE"/>
    <w:rsid w:val="006D5827"/>
    <w:rsid w:val="006D5912"/>
    <w:rsid w:val="006D5F8F"/>
    <w:rsid w:val="006D6591"/>
    <w:rsid w:val="006D720F"/>
    <w:rsid w:val="006E006D"/>
    <w:rsid w:val="006E080F"/>
    <w:rsid w:val="006E086C"/>
    <w:rsid w:val="006E1BB9"/>
    <w:rsid w:val="006E1BC0"/>
    <w:rsid w:val="006E1E62"/>
    <w:rsid w:val="006E4438"/>
    <w:rsid w:val="006E5E02"/>
    <w:rsid w:val="006E6100"/>
    <w:rsid w:val="006E6B0E"/>
    <w:rsid w:val="006E6DAF"/>
    <w:rsid w:val="006E6E6A"/>
    <w:rsid w:val="006E793B"/>
    <w:rsid w:val="006F00F7"/>
    <w:rsid w:val="006F02A9"/>
    <w:rsid w:val="006F0D52"/>
    <w:rsid w:val="006F144E"/>
    <w:rsid w:val="006F15EB"/>
    <w:rsid w:val="006F311C"/>
    <w:rsid w:val="006F3158"/>
    <w:rsid w:val="006F3359"/>
    <w:rsid w:val="006F3CF2"/>
    <w:rsid w:val="006F3ECA"/>
    <w:rsid w:val="006F588F"/>
    <w:rsid w:val="006F5C7A"/>
    <w:rsid w:val="006F627C"/>
    <w:rsid w:val="006F67DE"/>
    <w:rsid w:val="00700669"/>
    <w:rsid w:val="00700754"/>
    <w:rsid w:val="00700905"/>
    <w:rsid w:val="007010C1"/>
    <w:rsid w:val="0070128B"/>
    <w:rsid w:val="007019FA"/>
    <w:rsid w:val="0070509B"/>
    <w:rsid w:val="00706663"/>
    <w:rsid w:val="00706981"/>
    <w:rsid w:val="00707038"/>
    <w:rsid w:val="007077B2"/>
    <w:rsid w:val="007111B9"/>
    <w:rsid w:val="0071197C"/>
    <w:rsid w:val="00711D17"/>
    <w:rsid w:val="00712021"/>
    <w:rsid w:val="007125F8"/>
    <w:rsid w:val="00712750"/>
    <w:rsid w:val="00713178"/>
    <w:rsid w:val="0071336E"/>
    <w:rsid w:val="0071444F"/>
    <w:rsid w:val="0071450D"/>
    <w:rsid w:val="007166C1"/>
    <w:rsid w:val="00716916"/>
    <w:rsid w:val="0071727B"/>
    <w:rsid w:val="00717A01"/>
    <w:rsid w:val="00720749"/>
    <w:rsid w:val="00720BF0"/>
    <w:rsid w:val="007213D1"/>
    <w:rsid w:val="00721B02"/>
    <w:rsid w:val="007221AE"/>
    <w:rsid w:val="0072238C"/>
    <w:rsid w:val="00722394"/>
    <w:rsid w:val="00724BC3"/>
    <w:rsid w:val="00724E98"/>
    <w:rsid w:val="007250D9"/>
    <w:rsid w:val="0072695E"/>
    <w:rsid w:val="0072753C"/>
    <w:rsid w:val="00727F00"/>
    <w:rsid w:val="00730153"/>
    <w:rsid w:val="00731069"/>
    <w:rsid w:val="007313CA"/>
    <w:rsid w:val="0073225A"/>
    <w:rsid w:val="00732417"/>
    <w:rsid w:val="0073248F"/>
    <w:rsid w:val="0073297F"/>
    <w:rsid w:val="00732A25"/>
    <w:rsid w:val="00732AAF"/>
    <w:rsid w:val="00732E8F"/>
    <w:rsid w:val="0073312F"/>
    <w:rsid w:val="0073315C"/>
    <w:rsid w:val="007332F6"/>
    <w:rsid w:val="007337F9"/>
    <w:rsid w:val="00733847"/>
    <w:rsid w:val="007339D4"/>
    <w:rsid w:val="007354F1"/>
    <w:rsid w:val="007355EF"/>
    <w:rsid w:val="00736C73"/>
    <w:rsid w:val="00737461"/>
    <w:rsid w:val="0074140E"/>
    <w:rsid w:val="0074142D"/>
    <w:rsid w:val="00741813"/>
    <w:rsid w:val="00741C1C"/>
    <w:rsid w:val="00741F40"/>
    <w:rsid w:val="00742EE8"/>
    <w:rsid w:val="0074351D"/>
    <w:rsid w:val="00743ABE"/>
    <w:rsid w:val="007441C5"/>
    <w:rsid w:val="0074570F"/>
    <w:rsid w:val="0074658C"/>
    <w:rsid w:val="00746977"/>
    <w:rsid w:val="00747075"/>
    <w:rsid w:val="007500D2"/>
    <w:rsid w:val="0075166C"/>
    <w:rsid w:val="0075200F"/>
    <w:rsid w:val="00752AAF"/>
    <w:rsid w:val="007568F1"/>
    <w:rsid w:val="0075747A"/>
    <w:rsid w:val="00757924"/>
    <w:rsid w:val="0076178C"/>
    <w:rsid w:val="007631B2"/>
    <w:rsid w:val="0076340D"/>
    <w:rsid w:val="00764EBA"/>
    <w:rsid w:val="00766466"/>
    <w:rsid w:val="007669AD"/>
    <w:rsid w:val="00766A3A"/>
    <w:rsid w:val="00766EC2"/>
    <w:rsid w:val="0076745A"/>
    <w:rsid w:val="0076752B"/>
    <w:rsid w:val="0076779F"/>
    <w:rsid w:val="00770223"/>
    <w:rsid w:val="007710E5"/>
    <w:rsid w:val="00771364"/>
    <w:rsid w:val="00771910"/>
    <w:rsid w:val="00773974"/>
    <w:rsid w:val="00773E1C"/>
    <w:rsid w:val="00773ECD"/>
    <w:rsid w:val="007760F5"/>
    <w:rsid w:val="0077660A"/>
    <w:rsid w:val="00776652"/>
    <w:rsid w:val="007774E3"/>
    <w:rsid w:val="007811BB"/>
    <w:rsid w:val="00782744"/>
    <w:rsid w:val="0078296A"/>
    <w:rsid w:val="00784841"/>
    <w:rsid w:val="0078499D"/>
    <w:rsid w:val="007853F2"/>
    <w:rsid w:val="0078582D"/>
    <w:rsid w:val="00785C6A"/>
    <w:rsid w:val="00786E35"/>
    <w:rsid w:val="007874CE"/>
    <w:rsid w:val="0079079B"/>
    <w:rsid w:val="00790AB6"/>
    <w:rsid w:val="00792D16"/>
    <w:rsid w:val="00792F3A"/>
    <w:rsid w:val="007937B5"/>
    <w:rsid w:val="00793F0E"/>
    <w:rsid w:val="0079467F"/>
    <w:rsid w:val="00794689"/>
    <w:rsid w:val="0079547E"/>
    <w:rsid w:val="00796F37"/>
    <w:rsid w:val="00796F4F"/>
    <w:rsid w:val="007971A4"/>
    <w:rsid w:val="007A0072"/>
    <w:rsid w:val="007A0BDA"/>
    <w:rsid w:val="007A0FB6"/>
    <w:rsid w:val="007A0FF8"/>
    <w:rsid w:val="007A10C1"/>
    <w:rsid w:val="007A23A6"/>
    <w:rsid w:val="007A387A"/>
    <w:rsid w:val="007A4648"/>
    <w:rsid w:val="007A4979"/>
    <w:rsid w:val="007A4C7D"/>
    <w:rsid w:val="007A662F"/>
    <w:rsid w:val="007A679D"/>
    <w:rsid w:val="007A68BE"/>
    <w:rsid w:val="007A6BC0"/>
    <w:rsid w:val="007A6D77"/>
    <w:rsid w:val="007B18C9"/>
    <w:rsid w:val="007B2549"/>
    <w:rsid w:val="007B30CD"/>
    <w:rsid w:val="007B314E"/>
    <w:rsid w:val="007B3555"/>
    <w:rsid w:val="007B4064"/>
    <w:rsid w:val="007B5690"/>
    <w:rsid w:val="007B5B10"/>
    <w:rsid w:val="007B5D4C"/>
    <w:rsid w:val="007C02B6"/>
    <w:rsid w:val="007C1553"/>
    <w:rsid w:val="007C1670"/>
    <w:rsid w:val="007C2DB2"/>
    <w:rsid w:val="007C4745"/>
    <w:rsid w:val="007C540B"/>
    <w:rsid w:val="007C6789"/>
    <w:rsid w:val="007C7124"/>
    <w:rsid w:val="007C7C18"/>
    <w:rsid w:val="007D0E23"/>
    <w:rsid w:val="007D179F"/>
    <w:rsid w:val="007D2868"/>
    <w:rsid w:val="007D4919"/>
    <w:rsid w:val="007D4CD9"/>
    <w:rsid w:val="007D7D71"/>
    <w:rsid w:val="007E12F6"/>
    <w:rsid w:val="007E19BE"/>
    <w:rsid w:val="007E2E79"/>
    <w:rsid w:val="007E4052"/>
    <w:rsid w:val="007E4D59"/>
    <w:rsid w:val="007E5224"/>
    <w:rsid w:val="007E585E"/>
    <w:rsid w:val="007E5BB8"/>
    <w:rsid w:val="007E6050"/>
    <w:rsid w:val="007E60E9"/>
    <w:rsid w:val="007E6651"/>
    <w:rsid w:val="007E7070"/>
    <w:rsid w:val="007E774E"/>
    <w:rsid w:val="007E7A01"/>
    <w:rsid w:val="007E7CDC"/>
    <w:rsid w:val="007F007D"/>
    <w:rsid w:val="007F0644"/>
    <w:rsid w:val="007F108E"/>
    <w:rsid w:val="007F1B28"/>
    <w:rsid w:val="007F20D7"/>
    <w:rsid w:val="007F2306"/>
    <w:rsid w:val="007F303B"/>
    <w:rsid w:val="007F683D"/>
    <w:rsid w:val="00800291"/>
    <w:rsid w:val="00800425"/>
    <w:rsid w:val="00800740"/>
    <w:rsid w:val="0080267C"/>
    <w:rsid w:val="00802BC3"/>
    <w:rsid w:val="00803E73"/>
    <w:rsid w:val="008052D0"/>
    <w:rsid w:val="00805CCA"/>
    <w:rsid w:val="00805EC9"/>
    <w:rsid w:val="00807D1E"/>
    <w:rsid w:val="0081062D"/>
    <w:rsid w:val="0081072E"/>
    <w:rsid w:val="00810E0A"/>
    <w:rsid w:val="0081136B"/>
    <w:rsid w:val="008125A6"/>
    <w:rsid w:val="00812BE3"/>
    <w:rsid w:val="00812E17"/>
    <w:rsid w:val="0081749A"/>
    <w:rsid w:val="008221C4"/>
    <w:rsid w:val="008225F8"/>
    <w:rsid w:val="00824A1B"/>
    <w:rsid w:val="00825D4D"/>
    <w:rsid w:val="00825D61"/>
    <w:rsid w:val="008267E2"/>
    <w:rsid w:val="0082743F"/>
    <w:rsid w:val="00827CA6"/>
    <w:rsid w:val="00827EB1"/>
    <w:rsid w:val="008302EA"/>
    <w:rsid w:val="0083060C"/>
    <w:rsid w:val="00830A5C"/>
    <w:rsid w:val="00830B04"/>
    <w:rsid w:val="008317B3"/>
    <w:rsid w:val="00832185"/>
    <w:rsid w:val="00832B4E"/>
    <w:rsid w:val="00832E2B"/>
    <w:rsid w:val="008343D9"/>
    <w:rsid w:val="00835349"/>
    <w:rsid w:val="00835CC7"/>
    <w:rsid w:val="00836401"/>
    <w:rsid w:val="00837FA7"/>
    <w:rsid w:val="00843063"/>
    <w:rsid w:val="00843D95"/>
    <w:rsid w:val="00843F26"/>
    <w:rsid w:val="00844202"/>
    <w:rsid w:val="00844F30"/>
    <w:rsid w:val="00846569"/>
    <w:rsid w:val="00847057"/>
    <w:rsid w:val="008473D6"/>
    <w:rsid w:val="00847829"/>
    <w:rsid w:val="00847D13"/>
    <w:rsid w:val="00847FD1"/>
    <w:rsid w:val="00850854"/>
    <w:rsid w:val="00850965"/>
    <w:rsid w:val="00850E3B"/>
    <w:rsid w:val="00850FDA"/>
    <w:rsid w:val="0085254B"/>
    <w:rsid w:val="00853B3C"/>
    <w:rsid w:val="00854996"/>
    <w:rsid w:val="0085572D"/>
    <w:rsid w:val="00856AAE"/>
    <w:rsid w:val="00857280"/>
    <w:rsid w:val="00860446"/>
    <w:rsid w:val="0086054B"/>
    <w:rsid w:val="00861FD4"/>
    <w:rsid w:val="00866675"/>
    <w:rsid w:val="00866D6C"/>
    <w:rsid w:val="00867CF0"/>
    <w:rsid w:val="00867F6D"/>
    <w:rsid w:val="00870D67"/>
    <w:rsid w:val="00871E03"/>
    <w:rsid w:val="008723B8"/>
    <w:rsid w:val="008725AE"/>
    <w:rsid w:val="0087267D"/>
    <w:rsid w:val="00873232"/>
    <w:rsid w:val="0087378A"/>
    <w:rsid w:val="008751AF"/>
    <w:rsid w:val="008754CA"/>
    <w:rsid w:val="0087577F"/>
    <w:rsid w:val="00877EDF"/>
    <w:rsid w:val="008805E7"/>
    <w:rsid w:val="0088114F"/>
    <w:rsid w:val="008819C1"/>
    <w:rsid w:val="0088272C"/>
    <w:rsid w:val="00882AD2"/>
    <w:rsid w:val="0088371F"/>
    <w:rsid w:val="00884000"/>
    <w:rsid w:val="00885703"/>
    <w:rsid w:val="00886DC1"/>
    <w:rsid w:val="0089083C"/>
    <w:rsid w:val="008908EC"/>
    <w:rsid w:val="00890DDE"/>
    <w:rsid w:val="00891137"/>
    <w:rsid w:val="008911DE"/>
    <w:rsid w:val="008922BA"/>
    <w:rsid w:val="00893161"/>
    <w:rsid w:val="00893A17"/>
    <w:rsid w:val="00895A48"/>
    <w:rsid w:val="00895EFC"/>
    <w:rsid w:val="00896716"/>
    <w:rsid w:val="008A0260"/>
    <w:rsid w:val="008A1609"/>
    <w:rsid w:val="008A2234"/>
    <w:rsid w:val="008A4E20"/>
    <w:rsid w:val="008A7727"/>
    <w:rsid w:val="008B0092"/>
    <w:rsid w:val="008B0476"/>
    <w:rsid w:val="008B07FA"/>
    <w:rsid w:val="008B0B4B"/>
    <w:rsid w:val="008B1FE4"/>
    <w:rsid w:val="008B44BD"/>
    <w:rsid w:val="008B514E"/>
    <w:rsid w:val="008B5560"/>
    <w:rsid w:val="008B5651"/>
    <w:rsid w:val="008B59C0"/>
    <w:rsid w:val="008B5D92"/>
    <w:rsid w:val="008B620E"/>
    <w:rsid w:val="008B7059"/>
    <w:rsid w:val="008B7271"/>
    <w:rsid w:val="008B739F"/>
    <w:rsid w:val="008B7674"/>
    <w:rsid w:val="008C1835"/>
    <w:rsid w:val="008C1F88"/>
    <w:rsid w:val="008C2404"/>
    <w:rsid w:val="008C2AE5"/>
    <w:rsid w:val="008C2E7E"/>
    <w:rsid w:val="008C30BE"/>
    <w:rsid w:val="008C3418"/>
    <w:rsid w:val="008C4341"/>
    <w:rsid w:val="008C59F9"/>
    <w:rsid w:val="008C67A8"/>
    <w:rsid w:val="008C7192"/>
    <w:rsid w:val="008C7214"/>
    <w:rsid w:val="008D1305"/>
    <w:rsid w:val="008D1969"/>
    <w:rsid w:val="008D3229"/>
    <w:rsid w:val="008D33D4"/>
    <w:rsid w:val="008D3CE0"/>
    <w:rsid w:val="008D489B"/>
    <w:rsid w:val="008D5078"/>
    <w:rsid w:val="008D54A5"/>
    <w:rsid w:val="008D5952"/>
    <w:rsid w:val="008D7548"/>
    <w:rsid w:val="008D793C"/>
    <w:rsid w:val="008E6065"/>
    <w:rsid w:val="008E68A7"/>
    <w:rsid w:val="008E7DD7"/>
    <w:rsid w:val="008E7ECF"/>
    <w:rsid w:val="008F0353"/>
    <w:rsid w:val="008F0454"/>
    <w:rsid w:val="008F093E"/>
    <w:rsid w:val="008F1214"/>
    <w:rsid w:val="008F1547"/>
    <w:rsid w:val="008F18DD"/>
    <w:rsid w:val="008F1921"/>
    <w:rsid w:val="008F1F5B"/>
    <w:rsid w:val="008F2050"/>
    <w:rsid w:val="008F2B48"/>
    <w:rsid w:val="008F4F88"/>
    <w:rsid w:val="008F57E2"/>
    <w:rsid w:val="008F58B6"/>
    <w:rsid w:val="008F6777"/>
    <w:rsid w:val="008F6BC2"/>
    <w:rsid w:val="008F7AD4"/>
    <w:rsid w:val="00901B54"/>
    <w:rsid w:val="00901BE8"/>
    <w:rsid w:val="00902051"/>
    <w:rsid w:val="0090248D"/>
    <w:rsid w:val="0090266C"/>
    <w:rsid w:val="0090314D"/>
    <w:rsid w:val="00903480"/>
    <w:rsid w:val="009045AF"/>
    <w:rsid w:val="00905D54"/>
    <w:rsid w:val="009106A9"/>
    <w:rsid w:val="00911370"/>
    <w:rsid w:val="009129BB"/>
    <w:rsid w:val="00913044"/>
    <w:rsid w:val="0091558E"/>
    <w:rsid w:val="0092092B"/>
    <w:rsid w:val="00920BB9"/>
    <w:rsid w:val="00920D2F"/>
    <w:rsid w:val="00920E47"/>
    <w:rsid w:val="009210ED"/>
    <w:rsid w:val="00922887"/>
    <w:rsid w:val="00922B9D"/>
    <w:rsid w:val="0092384D"/>
    <w:rsid w:val="0092467D"/>
    <w:rsid w:val="009246D3"/>
    <w:rsid w:val="009247B6"/>
    <w:rsid w:val="009252EF"/>
    <w:rsid w:val="00926526"/>
    <w:rsid w:val="00927511"/>
    <w:rsid w:val="009278DF"/>
    <w:rsid w:val="00927A1F"/>
    <w:rsid w:val="00927EB1"/>
    <w:rsid w:val="009303CC"/>
    <w:rsid w:val="00931985"/>
    <w:rsid w:val="00932721"/>
    <w:rsid w:val="00932A6A"/>
    <w:rsid w:val="00933B37"/>
    <w:rsid w:val="00933CB8"/>
    <w:rsid w:val="0093485C"/>
    <w:rsid w:val="00934891"/>
    <w:rsid w:val="00934CA9"/>
    <w:rsid w:val="009355EB"/>
    <w:rsid w:val="00936833"/>
    <w:rsid w:val="00937C20"/>
    <w:rsid w:val="00940880"/>
    <w:rsid w:val="0094091A"/>
    <w:rsid w:val="0094179E"/>
    <w:rsid w:val="00943498"/>
    <w:rsid w:val="009434EF"/>
    <w:rsid w:val="00943679"/>
    <w:rsid w:val="00943A6F"/>
    <w:rsid w:val="00943BCA"/>
    <w:rsid w:val="009444BD"/>
    <w:rsid w:val="00945548"/>
    <w:rsid w:val="00951629"/>
    <w:rsid w:val="0095234C"/>
    <w:rsid w:val="00952DFC"/>
    <w:rsid w:val="0095395A"/>
    <w:rsid w:val="00954D73"/>
    <w:rsid w:val="00956EA7"/>
    <w:rsid w:val="0095748C"/>
    <w:rsid w:val="00957605"/>
    <w:rsid w:val="0096083F"/>
    <w:rsid w:val="00965652"/>
    <w:rsid w:val="0096645F"/>
    <w:rsid w:val="00966D83"/>
    <w:rsid w:val="0096727B"/>
    <w:rsid w:val="00971369"/>
    <w:rsid w:val="00971510"/>
    <w:rsid w:val="00971613"/>
    <w:rsid w:val="0097177B"/>
    <w:rsid w:val="0097199A"/>
    <w:rsid w:val="00971B31"/>
    <w:rsid w:val="00974C67"/>
    <w:rsid w:val="00975316"/>
    <w:rsid w:val="0097554A"/>
    <w:rsid w:val="00975F3F"/>
    <w:rsid w:val="00976DC9"/>
    <w:rsid w:val="00977282"/>
    <w:rsid w:val="0097748B"/>
    <w:rsid w:val="00977B50"/>
    <w:rsid w:val="0098089C"/>
    <w:rsid w:val="00981D0E"/>
    <w:rsid w:val="009826FC"/>
    <w:rsid w:val="00982BC9"/>
    <w:rsid w:val="0098372D"/>
    <w:rsid w:val="0098377A"/>
    <w:rsid w:val="009838A8"/>
    <w:rsid w:val="0098469A"/>
    <w:rsid w:val="009849E2"/>
    <w:rsid w:val="00984C5C"/>
    <w:rsid w:val="00986BA5"/>
    <w:rsid w:val="00986C05"/>
    <w:rsid w:val="00987ABA"/>
    <w:rsid w:val="00990374"/>
    <w:rsid w:val="0099259F"/>
    <w:rsid w:val="009941A6"/>
    <w:rsid w:val="009941D0"/>
    <w:rsid w:val="009969BF"/>
    <w:rsid w:val="00996BC0"/>
    <w:rsid w:val="0099787F"/>
    <w:rsid w:val="0099799B"/>
    <w:rsid w:val="00997A39"/>
    <w:rsid w:val="00997F06"/>
    <w:rsid w:val="009A0275"/>
    <w:rsid w:val="009A0566"/>
    <w:rsid w:val="009A0E19"/>
    <w:rsid w:val="009A182A"/>
    <w:rsid w:val="009A29E4"/>
    <w:rsid w:val="009A3775"/>
    <w:rsid w:val="009A44DD"/>
    <w:rsid w:val="009A4741"/>
    <w:rsid w:val="009A508A"/>
    <w:rsid w:val="009A52A1"/>
    <w:rsid w:val="009A57FE"/>
    <w:rsid w:val="009A5F9C"/>
    <w:rsid w:val="009A6260"/>
    <w:rsid w:val="009A7729"/>
    <w:rsid w:val="009B075F"/>
    <w:rsid w:val="009B0BDC"/>
    <w:rsid w:val="009B1AF3"/>
    <w:rsid w:val="009B22F0"/>
    <w:rsid w:val="009B2F15"/>
    <w:rsid w:val="009B42E7"/>
    <w:rsid w:val="009B4357"/>
    <w:rsid w:val="009B4443"/>
    <w:rsid w:val="009B4C54"/>
    <w:rsid w:val="009B5C4B"/>
    <w:rsid w:val="009B5E0B"/>
    <w:rsid w:val="009B6CCD"/>
    <w:rsid w:val="009B6DE0"/>
    <w:rsid w:val="009B7032"/>
    <w:rsid w:val="009B7867"/>
    <w:rsid w:val="009C0478"/>
    <w:rsid w:val="009C182A"/>
    <w:rsid w:val="009C198B"/>
    <w:rsid w:val="009C19FB"/>
    <w:rsid w:val="009C1F6A"/>
    <w:rsid w:val="009C517A"/>
    <w:rsid w:val="009C5DD5"/>
    <w:rsid w:val="009C60F0"/>
    <w:rsid w:val="009C6428"/>
    <w:rsid w:val="009C73A6"/>
    <w:rsid w:val="009C7429"/>
    <w:rsid w:val="009C7E9F"/>
    <w:rsid w:val="009D04D6"/>
    <w:rsid w:val="009D15CF"/>
    <w:rsid w:val="009D1890"/>
    <w:rsid w:val="009D2F3B"/>
    <w:rsid w:val="009D4129"/>
    <w:rsid w:val="009D47D9"/>
    <w:rsid w:val="009D4B42"/>
    <w:rsid w:val="009D5016"/>
    <w:rsid w:val="009D514C"/>
    <w:rsid w:val="009D544D"/>
    <w:rsid w:val="009D619D"/>
    <w:rsid w:val="009D731D"/>
    <w:rsid w:val="009D792F"/>
    <w:rsid w:val="009D7BDD"/>
    <w:rsid w:val="009D7DFF"/>
    <w:rsid w:val="009E0314"/>
    <w:rsid w:val="009E1377"/>
    <w:rsid w:val="009E19F3"/>
    <w:rsid w:val="009E3C7F"/>
    <w:rsid w:val="009E3C80"/>
    <w:rsid w:val="009E5A45"/>
    <w:rsid w:val="009F0648"/>
    <w:rsid w:val="009F11AC"/>
    <w:rsid w:val="009F188F"/>
    <w:rsid w:val="009F1E2D"/>
    <w:rsid w:val="009F245C"/>
    <w:rsid w:val="009F24F9"/>
    <w:rsid w:val="009F41E6"/>
    <w:rsid w:val="009F4480"/>
    <w:rsid w:val="009F48B2"/>
    <w:rsid w:val="009F53F7"/>
    <w:rsid w:val="009F59F7"/>
    <w:rsid w:val="009F65B6"/>
    <w:rsid w:val="009F65D2"/>
    <w:rsid w:val="009F7D43"/>
    <w:rsid w:val="00A027CE"/>
    <w:rsid w:val="00A03E90"/>
    <w:rsid w:val="00A03F1C"/>
    <w:rsid w:val="00A04BCE"/>
    <w:rsid w:val="00A053E4"/>
    <w:rsid w:val="00A062F2"/>
    <w:rsid w:val="00A065E2"/>
    <w:rsid w:val="00A06B64"/>
    <w:rsid w:val="00A07453"/>
    <w:rsid w:val="00A075DB"/>
    <w:rsid w:val="00A07C6E"/>
    <w:rsid w:val="00A07ED2"/>
    <w:rsid w:val="00A11106"/>
    <w:rsid w:val="00A11260"/>
    <w:rsid w:val="00A11AAE"/>
    <w:rsid w:val="00A11D62"/>
    <w:rsid w:val="00A1281C"/>
    <w:rsid w:val="00A1285C"/>
    <w:rsid w:val="00A13854"/>
    <w:rsid w:val="00A14B0D"/>
    <w:rsid w:val="00A1586A"/>
    <w:rsid w:val="00A1595B"/>
    <w:rsid w:val="00A174A7"/>
    <w:rsid w:val="00A2139D"/>
    <w:rsid w:val="00A21D62"/>
    <w:rsid w:val="00A22DA2"/>
    <w:rsid w:val="00A23B0B"/>
    <w:rsid w:val="00A24573"/>
    <w:rsid w:val="00A24BCF"/>
    <w:rsid w:val="00A25318"/>
    <w:rsid w:val="00A257BB"/>
    <w:rsid w:val="00A25CBD"/>
    <w:rsid w:val="00A25D1A"/>
    <w:rsid w:val="00A26468"/>
    <w:rsid w:val="00A26937"/>
    <w:rsid w:val="00A26984"/>
    <w:rsid w:val="00A30B54"/>
    <w:rsid w:val="00A30E1A"/>
    <w:rsid w:val="00A31AD1"/>
    <w:rsid w:val="00A323F5"/>
    <w:rsid w:val="00A32506"/>
    <w:rsid w:val="00A32609"/>
    <w:rsid w:val="00A33B93"/>
    <w:rsid w:val="00A35A38"/>
    <w:rsid w:val="00A3611B"/>
    <w:rsid w:val="00A36342"/>
    <w:rsid w:val="00A36C2B"/>
    <w:rsid w:val="00A36D8A"/>
    <w:rsid w:val="00A404BA"/>
    <w:rsid w:val="00A41491"/>
    <w:rsid w:val="00A419CA"/>
    <w:rsid w:val="00A41DA0"/>
    <w:rsid w:val="00A41FDB"/>
    <w:rsid w:val="00A44258"/>
    <w:rsid w:val="00A452BB"/>
    <w:rsid w:val="00A46398"/>
    <w:rsid w:val="00A466E2"/>
    <w:rsid w:val="00A46C00"/>
    <w:rsid w:val="00A4783B"/>
    <w:rsid w:val="00A50B3F"/>
    <w:rsid w:val="00A50B59"/>
    <w:rsid w:val="00A50FB6"/>
    <w:rsid w:val="00A510E3"/>
    <w:rsid w:val="00A51D06"/>
    <w:rsid w:val="00A5283D"/>
    <w:rsid w:val="00A540C8"/>
    <w:rsid w:val="00A54819"/>
    <w:rsid w:val="00A5529D"/>
    <w:rsid w:val="00A55D14"/>
    <w:rsid w:val="00A55E5F"/>
    <w:rsid w:val="00A55EC7"/>
    <w:rsid w:val="00A5622D"/>
    <w:rsid w:val="00A562AE"/>
    <w:rsid w:val="00A56692"/>
    <w:rsid w:val="00A569D7"/>
    <w:rsid w:val="00A56F05"/>
    <w:rsid w:val="00A576D2"/>
    <w:rsid w:val="00A60292"/>
    <w:rsid w:val="00A615E3"/>
    <w:rsid w:val="00A64008"/>
    <w:rsid w:val="00A64113"/>
    <w:rsid w:val="00A6413A"/>
    <w:rsid w:val="00A6471E"/>
    <w:rsid w:val="00A6731D"/>
    <w:rsid w:val="00A67AAB"/>
    <w:rsid w:val="00A71CEB"/>
    <w:rsid w:val="00A7200F"/>
    <w:rsid w:val="00A73CAE"/>
    <w:rsid w:val="00A74410"/>
    <w:rsid w:val="00A74666"/>
    <w:rsid w:val="00A746D0"/>
    <w:rsid w:val="00A74A02"/>
    <w:rsid w:val="00A74C1A"/>
    <w:rsid w:val="00A759D9"/>
    <w:rsid w:val="00A7632A"/>
    <w:rsid w:val="00A76591"/>
    <w:rsid w:val="00A7686D"/>
    <w:rsid w:val="00A77346"/>
    <w:rsid w:val="00A77772"/>
    <w:rsid w:val="00A80BED"/>
    <w:rsid w:val="00A810E0"/>
    <w:rsid w:val="00A815C6"/>
    <w:rsid w:val="00A816A4"/>
    <w:rsid w:val="00A834AC"/>
    <w:rsid w:val="00A83FA6"/>
    <w:rsid w:val="00A84DBA"/>
    <w:rsid w:val="00A85744"/>
    <w:rsid w:val="00A86DDC"/>
    <w:rsid w:val="00A86E16"/>
    <w:rsid w:val="00A9110F"/>
    <w:rsid w:val="00A933E8"/>
    <w:rsid w:val="00AA16A3"/>
    <w:rsid w:val="00AA35CF"/>
    <w:rsid w:val="00AA60A1"/>
    <w:rsid w:val="00AA638F"/>
    <w:rsid w:val="00AA6A5E"/>
    <w:rsid w:val="00AA71FE"/>
    <w:rsid w:val="00AA7C12"/>
    <w:rsid w:val="00AA7CDA"/>
    <w:rsid w:val="00AB0DA6"/>
    <w:rsid w:val="00AB1FA2"/>
    <w:rsid w:val="00AB3241"/>
    <w:rsid w:val="00AB45B3"/>
    <w:rsid w:val="00AB5B0B"/>
    <w:rsid w:val="00AB5C83"/>
    <w:rsid w:val="00AB6409"/>
    <w:rsid w:val="00AB6948"/>
    <w:rsid w:val="00AB7C50"/>
    <w:rsid w:val="00AC064D"/>
    <w:rsid w:val="00AC0E19"/>
    <w:rsid w:val="00AC1CB8"/>
    <w:rsid w:val="00AC2AD0"/>
    <w:rsid w:val="00AC5523"/>
    <w:rsid w:val="00AC63E6"/>
    <w:rsid w:val="00AC645D"/>
    <w:rsid w:val="00AC7128"/>
    <w:rsid w:val="00AC733D"/>
    <w:rsid w:val="00AD010D"/>
    <w:rsid w:val="00AD0CAC"/>
    <w:rsid w:val="00AD1AA2"/>
    <w:rsid w:val="00AD4840"/>
    <w:rsid w:val="00AD4B5A"/>
    <w:rsid w:val="00AD59EA"/>
    <w:rsid w:val="00AD675A"/>
    <w:rsid w:val="00AD6825"/>
    <w:rsid w:val="00AD6CAF"/>
    <w:rsid w:val="00AD7FF1"/>
    <w:rsid w:val="00AE010F"/>
    <w:rsid w:val="00AE0487"/>
    <w:rsid w:val="00AE1627"/>
    <w:rsid w:val="00AE18EE"/>
    <w:rsid w:val="00AE1E6E"/>
    <w:rsid w:val="00AE1FE9"/>
    <w:rsid w:val="00AE276D"/>
    <w:rsid w:val="00AE27F1"/>
    <w:rsid w:val="00AE2A8A"/>
    <w:rsid w:val="00AE3F5F"/>
    <w:rsid w:val="00AE48AD"/>
    <w:rsid w:val="00AE4FB3"/>
    <w:rsid w:val="00AE52A1"/>
    <w:rsid w:val="00AE5417"/>
    <w:rsid w:val="00AE5ED1"/>
    <w:rsid w:val="00AE658A"/>
    <w:rsid w:val="00AF0819"/>
    <w:rsid w:val="00AF1470"/>
    <w:rsid w:val="00AF2256"/>
    <w:rsid w:val="00AF28C6"/>
    <w:rsid w:val="00AF2A4B"/>
    <w:rsid w:val="00AF351A"/>
    <w:rsid w:val="00AF4484"/>
    <w:rsid w:val="00AF7D7E"/>
    <w:rsid w:val="00B00071"/>
    <w:rsid w:val="00B00947"/>
    <w:rsid w:val="00B01805"/>
    <w:rsid w:val="00B03537"/>
    <w:rsid w:val="00B03862"/>
    <w:rsid w:val="00B07949"/>
    <w:rsid w:val="00B07CD8"/>
    <w:rsid w:val="00B12914"/>
    <w:rsid w:val="00B1335D"/>
    <w:rsid w:val="00B13961"/>
    <w:rsid w:val="00B14494"/>
    <w:rsid w:val="00B14579"/>
    <w:rsid w:val="00B162B3"/>
    <w:rsid w:val="00B162C5"/>
    <w:rsid w:val="00B16EDB"/>
    <w:rsid w:val="00B215E6"/>
    <w:rsid w:val="00B21909"/>
    <w:rsid w:val="00B21E45"/>
    <w:rsid w:val="00B22064"/>
    <w:rsid w:val="00B22DDB"/>
    <w:rsid w:val="00B23AF8"/>
    <w:rsid w:val="00B23B3E"/>
    <w:rsid w:val="00B25EB8"/>
    <w:rsid w:val="00B30579"/>
    <w:rsid w:val="00B30723"/>
    <w:rsid w:val="00B30942"/>
    <w:rsid w:val="00B30E38"/>
    <w:rsid w:val="00B3119E"/>
    <w:rsid w:val="00B32438"/>
    <w:rsid w:val="00B32A27"/>
    <w:rsid w:val="00B34E9D"/>
    <w:rsid w:val="00B351F3"/>
    <w:rsid w:val="00B36022"/>
    <w:rsid w:val="00B36FF3"/>
    <w:rsid w:val="00B36FF8"/>
    <w:rsid w:val="00B379F3"/>
    <w:rsid w:val="00B37B85"/>
    <w:rsid w:val="00B402BA"/>
    <w:rsid w:val="00B41A49"/>
    <w:rsid w:val="00B41F81"/>
    <w:rsid w:val="00B4250B"/>
    <w:rsid w:val="00B43346"/>
    <w:rsid w:val="00B43782"/>
    <w:rsid w:val="00B43E8B"/>
    <w:rsid w:val="00B43F95"/>
    <w:rsid w:val="00B4574F"/>
    <w:rsid w:val="00B4645A"/>
    <w:rsid w:val="00B468F3"/>
    <w:rsid w:val="00B46A86"/>
    <w:rsid w:val="00B472B4"/>
    <w:rsid w:val="00B5031F"/>
    <w:rsid w:val="00B50481"/>
    <w:rsid w:val="00B50A59"/>
    <w:rsid w:val="00B51C35"/>
    <w:rsid w:val="00B52EAE"/>
    <w:rsid w:val="00B53B38"/>
    <w:rsid w:val="00B5441E"/>
    <w:rsid w:val="00B548AE"/>
    <w:rsid w:val="00B549F3"/>
    <w:rsid w:val="00B54D4B"/>
    <w:rsid w:val="00B55258"/>
    <w:rsid w:val="00B55485"/>
    <w:rsid w:val="00B5610B"/>
    <w:rsid w:val="00B56537"/>
    <w:rsid w:val="00B565BC"/>
    <w:rsid w:val="00B565E3"/>
    <w:rsid w:val="00B57074"/>
    <w:rsid w:val="00B57884"/>
    <w:rsid w:val="00B602E1"/>
    <w:rsid w:val="00B60414"/>
    <w:rsid w:val="00B60A60"/>
    <w:rsid w:val="00B61418"/>
    <w:rsid w:val="00B6204B"/>
    <w:rsid w:val="00B6316A"/>
    <w:rsid w:val="00B63C60"/>
    <w:rsid w:val="00B64714"/>
    <w:rsid w:val="00B659A2"/>
    <w:rsid w:val="00B70269"/>
    <w:rsid w:val="00B7094D"/>
    <w:rsid w:val="00B71911"/>
    <w:rsid w:val="00B71C0D"/>
    <w:rsid w:val="00B71FD1"/>
    <w:rsid w:val="00B72ED2"/>
    <w:rsid w:val="00B741FE"/>
    <w:rsid w:val="00B743F9"/>
    <w:rsid w:val="00B74664"/>
    <w:rsid w:val="00B748A1"/>
    <w:rsid w:val="00B76E91"/>
    <w:rsid w:val="00B771CF"/>
    <w:rsid w:val="00B771F0"/>
    <w:rsid w:val="00B771F4"/>
    <w:rsid w:val="00B77F55"/>
    <w:rsid w:val="00B803ED"/>
    <w:rsid w:val="00B80C2F"/>
    <w:rsid w:val="00B814EF"/>
    <w:rsid w:val="00B816C1"/>
    <w:rsid w:val="00B8173F"/>
    <w:rsid w:val="00B819E5"/>
    <w:rsid w:val="00B820A4"/>
    <w:rsid w:val="00B82E9A"/>
    <w:rsid w:val="00B83134"/>
    <w:rsid w:val="00B837E4"/>
    <w:rsid w:val="00B83ACE"/>
    <w:rsid w:val="00B84917"/>
    <w:rsid w:val="00B85570"/>
    <w:rsid w:val="00B85BC2"/>
    <w:rsid w:val="00B85C62"/>
    <w:rsid w:val="00B9029E"/>
    <w:rsid w:val="00B90855"/>
    <w:rsid w:val="00B90A62"/>
    <w:rsid w:val="00B90AC4"/>
    <w:rsid w:val="00B9106D"/>
    <w:rsid w:val="00B912A3"/>
    <w:rsid w:val="00B91344"/>
    <w:rsid w:val="00B93A8D"/>
    <w:rsid w:val="00B94FFC"/>
    <w:rsid w:val="00B95074"/>
    <w:rsid w:val="00B95371"/>
    <w:rsid w:val="00B9575E"/>
    <w:rsid w:val="00B9593A"/>
    <w:rsid w:val="00B95B3C"/>
    <w:rsid w:val="00B97D87"/>
    <w:rsid w:val="00B97EF6"/>
    <w:rsid w:val="00BA0639"/>
    <w:rsid w:val="00BA0FEB"/>
    <w:rsid w:val="00BA2B02"/>
    <w:rsid w:val="00BA2D60"/>
    <w:rsid w:val="00BA37CB"/>
    <w:rsid w:val="00BA4797"/>
    <w:rsid w:val="00BA4B07"/>
    <w:rsid w:val="00BA51C0"/>
    <w:rsid w:val="00BA56D9"/>
    <w:rsid w:val="00BA5E4C"/>
    <w:rsid w:val="00BA62A6"/>
    <w:rsid w:val="00BA64A7"/>
    <w:rsid w:val="00BA7D4B"/>
    <w:rsid w:val="00BA7DA3"/>
    <w:rsid w:val="00BA7EC8"/>
    <w:rsid w:val="00BB0A77"/>
    <w:rsid w:val="00BB0D51"/>
    <w:rsid w:val="00BB1543"/>
    <w:rsid w:val="00BB17AE"/>
    <w:rsid w:val="00BB31CA"/>
    <w:rsid w:val="00BB37FB"/>
    <w:rsid w:val="00BB4CF8"/>
    <w:rsid w:val="00BB5EC0"/>
    <w:rsid w:val="00BB7B9F"/>
    <w:rsid w:val="00BB7C5C"/>
    <w:rsid w:val="00BB7DC6"/>
    <w:rsid w:val="00BC0167"/>
    <w:rsid w:val="00BC0E55"/>
    <w:rsid w:val="00BC2BF4"/>
    <w:rsid w:val="00BC2E99"/>
    <w:rsid w:val="00BC33C9"/>
    <w:rsid w:val="00BC5A20"/>
    <w:rsid w:val="00BC6B11"/>
    <w:rsid w:val="00BC7757"/>
    <w:rsid w:val="00BC7B16"/>
    <w:rsid w:val="00BD0C42"/>
    <w:rsid w:val="00BD14B3"/>
    <w:rsid w:val="00BD3A7C"/>
    <w:rsid w:val="00BD6651"/>
    <w:rsid w:val="00BD672B"/>
    <w:rsid w:val="00BD6F5B"/>
    <w:rsid w:val="00BE0E04"/>
    <w:rsid w:val="00BE1C23"/>
    <w:rsid w:val="00BE1CE2"/>
    <w:rsid w:val="00BE29D0"/>
    <w:rsid w:val="00BE2B10"/>
    <w:rsid w:val="00BE2CE8"/>
    <w:rsid w:val="00BE3296"/>
    <w:rsid w:val="00BE359A"/>
    <w:rsid w:val="00BE5E9A"/>
    <w:rsid w:val="00BE5F9D"/>
    <w:rsid w:val="00BE6597"/>
    <w:rsid w:val="00BF0026"/>
    <w:rsid w:val="00BF159C"/>
    <w:rsid w:val="00BF2F00"/>
    <w:rsid w:val="00BF34C7"/>
    <w:rsid w:val="00BF35CA"/>
    <w:rsid w:val="00BF4C5F"/>
    <w:rsid w:val="00BF5019"/>
    <w:rsid w:val="00BF58A0"/>
    <w:rsid w:val="00BF6C49"/>
    <w:rsid w:val="00BF71B7"/>
    <w:rsid w:val="00BF7AD2"/>
    <w:rsid w:val="00C006FE"/>
    <w:rsid w:val="00C0436F"/>
    <w:rsid w:val="00C05135"/>
    <w:rsid w:val="00C05166"/>
    <w:rsid w:val="00C05BEB"/>
    <w:rsid w:val="00C05FC9"/>
    <w:rsid w:val="00C06FED"/>
    <w:rsid w:val="00C071FF"/>
    <w:rsid w:val="00C07828"/>
    <w:rsid w:val="00C11C29"/>
    <w:rsid w:val="00C12107"/>
    <w:rsid w:val="00C12212"/>
    <w:rsid w:val="00C12334"/>
    <w:rsid w:val="00C14B53"/>
    <w:rsid w:val="00C152DD"/>
    <w:rsid w:val="00C174E6"/>
    <w:rsid w:val="00C17EAB"/>
    <w:rsid w:val="00C201EF"/>
    <w:rsid w:val="00C20548"/>
    <w:rsid w:val="00C210F3"/>
    <w:rsid w:val="00C21CC0"/>
    <w:rsid w:val="00C21F4A"/>
    <w:rsid w:val="00C221BF"/>
    <w:rsid w:val="00C2233F"/>
    <w:rsid w:val="00C22D89"/>
    <w:rsid w:val="00C2396D"/>
    <w:rsid w:val="00C23B86"/>
    <w:rsid w:val="00C23BA3"/>
    <w:rsid w:val="00C24099"/>
    <w:rsid w:val="00C24243"/>
    <w:rsid w:val="00C2665E"/>
    <w:rsid w:val="00C27219"/>
    <w:rsid w:val="00C27571"/>
    <w:rsid w:val="00C276F9"/>
    <w:rsid w:val="00C27824"/>
    <w:rsid w:val="00C30BA1"/>
    <w:rsid w:val="00C30EB3"/>
    <w:rsid w:val="00C32E89"/>
    <w:rsid w:val="00C33EF4"/>
    <w:rsid w:val="00C35640"/>
    <w:rsid w:val="00C362F0"/>
    <w:rsid w:val="00C369AA"/>
    <w:rsid w:val="00C36A92"/>
    <w:rsid w:val="00C4070C"/>
    <w:rsid w:val="00C40E66"/>
    <w:rsid w:val="00C40F34"/>
    <w:rsid w:val="00C42CC4"/>
    <w:rsid w:val="00C430F9"/>
    <w:rsid w:val="00C437F2"/>
    <w:rsid w:val="00C450BD"/>
    <w:rsid w:val="00C462E0"/>
    <w:rsid w:val="00C46D1E"/>
    <w:rsid w:val="00C46DF9"/>
    <w:rsid w:val="00C47482"/>
    <w:rsid w:val="00C521BC"/>
    <w:rsid w:val="00C52BD2"/>
    <w:rsid w:val="00C54DBE"/>
    <w:rsid w:val="00C55C95"/>
    <w:rsid w:val="00C56299"/>
    <w:rsid w:val="00C56427"/>
    <w:rsid w:val="00C56E1D"/>
    <w:rsid w:val="00C57377"/>
    <w:rsid w:val="00C6221C"/>
    <w:rsid w:val="00C63B7E"/>
    <w:rsid w:val="00C6617A"/>
    <w:rsid w:val="00C662AA"/>
    <w:rsid w:val="00C6696E"/>
    <w:rsid w:val="00C67707"/>
    <w:rsid w:val="00C67CA0"/>
    <w:rsid w:val="00C67CEA"/>
    <w:rsid w:val="00C67D0C"/>
    <w:rsid w:val="00C703AC"/>
    <w:rsid w:val="00C708F5"/>
    <w:rsid w:val="00C70A89"/>
    <w:rsid w:val="00C71530"/>
    <w:rsid w:val="00C717BC"/>
    <w:rsid w:val="00C71A26"/>
    <w:rsid w:val="00C722C9"/>
    <w:rsid w:val="00C7270E"/>
    <w:rsid w:val="00C72D4F"/>
    <w:rsid w:val="00C7327A"/>
    <w:rsid w:val="00C73436"/>
    <w:rsid w:val="00C73D25"/>
    <w:rsid w:val="00C743F2"/>
    <w:rsid w:val="00C7454A"/>
    <w:rsid w:val="00C7534C"/>
    <w:rsid w:val="00C753B3"/>
    <w:rsid w:val="00C76374"/>
    <w:rsid w:val="00C76AD3"/>
    <w:rsid w:val="00C773BA"/>
    <w:rsid w:val="00C7791D"/>
    <w:rsid w:val="00C8338B"/>
    <w:rsid w:val="00C83574"/>
    <w:rsid w:val="00C8389E"/>
    <w:rsid w:val="00C84231"/>
    <w:rsid w:val="00C84986"/>
    <w:rsid w:val="00C85BAB"/>
    <w:rsid w:val="00C86010"/>
    <w:rsid w:val="00C87004"/>
    <w:rsid w:val="00C87870"/>
    <w:rsid w:val="00C879A5"/>
    <w:rsid w:val="00C90154"/>
    <w:rsid w:val="00C913A9"/>
    <w:rsid w:val="00C915F6"/>
    <w:rsid w:val="00C919C0"/>
    <w:rsid w:val="00C93FD6"/>
    <w:rsid w:val="00C95C1C"/>
    <w:rsid w:val="00C96CC0"/>
    <w:rsid w:val="00C97004"/>
    <w:rsid w:val="00C973C2"/>
    <w:rsid w:val="00CA0CA8"/>
    <w:rsid w:val="00CA2B53"/>
    <w:rsid w:val="00CA35B1"/>
    <w:rsid w:val="00CA4079"/>
    <w:rsid w:val="00CA4099"/>
    <w:rsid w:val="00CA4BDB"/>
    <w:rsid w:val="00CA5A87"/>
    <w:rsid w:val="00CA604E"/>
    <w:rsid w:val="00CA62C3"/>
    <w:rsid w:val="00CA64F0"/>
    <w:rsid w:val="00CA7008"/>
    <w:rsid w:val="00CA7599"/>
    <w:rsid w:val="00CB0238"/>
    <w:rsid w:val="00CB03A7"/>
    <w:rsid w:val="00CB03C0"/>
    <w:rsid w:val="00CB0FDE"/>
    <w:rsid w:val="00CB1104"/>
    <w:rsid w:val="00CB2428"/>
    <w:rsid w:val="00CB2C12"/>
    <w:rsid w:val="00CB334D"/>
    <w:rsid w:val="00CB379E"/>
    <w:rsid w:val="00CB4103"/>
    <w:rsid w:val="00CB583B"/>
    <w:rsid w:val="00CB58EE"/>
    <w:rsid w:val="00CB61A5"/>
    <w:rsid w:val="00CB6E71"/>
    <w:rsid w:val="00CB79FB"/>
    <w:rsid w:val="00CB7ACC"/>
    <w:rsid w:val="00CB7F81"/>
    <w:rsid w:val="00CC0513"/>
    <w:rsid w:val="00CC06E2"/>
    <w:rsid w:val="00CC0B62"/>
    <w:rsid w:val="00CC15EE"/>
    <w:rsid w:val="00CC1759"/>
    <w:rsid w:val="00CC176C"/>
    <w:rsid w:val="00CC316B"/>
    <w:rsid w:val="00CC3AE8"/>
    <w:rsid w:val="00CC4F0C"/>
    <w:rsid w:val="00CC5336"/>
    <w:rsid w:val="00CC5A97"/>
    <w:rsid w:val="00CC616F"/>
    <w:rsid w:val="00CC6DF9"/>
    <w:rsid w:val="00CC7076"/>
    <w:rsid w:val="00CC71D9"/>
    <w:rsid w:val="00CC7AE9"/>
    <w:rsid w:val="00CD058C"/>
    <w:rsid w:val="00CD0872"/>
    <w:rsid w:val="00CD11F4"/>
    <w:rsid w:val="00CD1994"/>
    <w:rsid w:val="00CD2B8A"/>
    <w:rsid w:val="00CD2E99"/>
    <w:rsid w:val="00CD3CBC"/>
    <w:rsid w:val="00CD4EB5"/>
    <w:rsid w:val="00CD508C"/>
    <w:rsid w:val="00CD5A0C"/>
    <w:rsid w:val="00CD5DAE"/>
    <w:rsid w:val="00CD6BB1"/>
    <w:rsid w:val="00CE16AB"/>
    <w:rsid w:val="00CE1E4F"/>
    <w:rsid w:val="00CE2911"/>
    <w:rsid w:val="00CE3747"/>
    <w:rsid w:val="00CE4E3C"/>
    <w:rsid w:val="00CE52F2"/>
    <w:rsid w:val="00CE6068"/>
    <w:rsid w:val="00CE78AA"/>
    <w:rsid w:val="00CE7FFC"/>
    <w:rsid w:val="00CF0B28"/>
    <w:rsid w:val="00CF3196"/>
    <w:rsid w:val="00CF4E24"/>
    <w:rsid w:val="00CF5375"/>
    <w:rsid w:val="00CF5F7D"/>
    <w:rsid w:val="00CF625A"/>
    <w:rsid w:val="00CF63B8"/>
    <w:rsid w:val="00CF67F3"/>
    <w:rsid w:val="00CF7020"/>
    <w:rsid w:val="00CF78C3"/>
    <w:rsid w:val="00D00886"/>
    <w:rsid w:val="00D00C06"/>
    <w:rsid w:val="00D00E0F"/>
    <w:rsid w:val="00D01390"/>
    <w:rsid w:val="00D02358"/>
    <w:rsid w:val="00D028BA"/>
    <w:rsid w:val="00D040AD"/>
    <w:rsid w:val="00D04A44"/>
    <w:rsid w:val="00D04B17"/>
    <w:rsid w:val="00D04B34"/>
    <w:rsid w:val="00D0592D"/>
    <w:rsid w:val="00D07567"/>
    <w:rsid w:val="00D07610"/>
    <w:rsid w:val="00D0799B"/>
    <w:rsid w:val="00D10E32"/>
    <w:rsid w:val="00D114F6"/>
    <w:rsid w:val="00D11A9E"/>
    <w:rsid w:val="00D13B29"/>
    <w:rsid w:val="00D13CAD"/>
    <w:rsid w:val="00D143F0"/>
    <w:rsid w:val="00D163CB"/>
    <w:rsid w:val="00D16956"/>
    <w:rsid w:val="00D1717B"/>
    <w:rsid w:val="00D1745D"/>
    <w:rsid w:val="00D17C40"/>
    <w:rsid w:val="00D17E68"/>
    <w:rsid w:val="00D17F7E"/>
    <w:rsid w:val="00D20553"/>
    <w:rsid w:val="00D224C5"/>
    <w:rsid w:val="00D23CFC"/>
    <w:rsid w:val="00D24398"/>
    <w:rsid w:val="00D2509E"/>
    <w:rsid w:val="00D254D4"/>
    <w:rsid w:val="00D2563A"/>
    <w:rsid w:val="00D25691"/>
    <w:rsid w:val="00D268C6"/>
    <w:rsid w:val="00D2696A"/>
    <w:rsid w:val="00D303B3"/>
    <w:rsid w:val="00D311C2"/>
    <w:rsid w:val="00D3163B"/>
    <w:rsid w:val="00D31681"/>
    <w:rsid w:val="00D31D9B"/>
    <w:rsid w:val="00D3227A"/>
    <w:rsid w:val="00D32523"/>
    <w:rsid w:val="00D34080"/>
    <w:rsid w:val="00D34511"/>
    <w:rsid w:val="00D35026"/>
    <w:rsid w:val="00D35AC5"/>
    <w:rsid w:val="00D35BD9"/>
    <w:rsid w:val="00D35D91"/>
    <w:rsid w:val="00D362FD"/>
    <w:rsid w:val="00D36A0D"/>
    <w:rsid w:val="00D40F7F"/>
    <w:rsid w:val="00D418C3"/>
    <w:rsid w:val="00D43A2A"/>
    <w:rsid w:val="00D43A50"/>
    <w:rsid w:val="00D43C7F"/>
    <w:rsid w:val="00D4517A"/>
    <w:rsid w:val="00D453CB"/>
    <w:rsid w:val="00D46610"/>
    <w:rsid w:val="00D476A3"/>
    <w:rsid w:val="00D47FA2"/>
    <w:rsid w:val="00D500D9"/>
    <w:rsid w:val="00D50689"/>
    <w:rsid w:val="00D52150"/>
    <w:rsid w:val="00D52779"/>
    <w:rsid w:val="00D53F15"/>
    <w:rsid w:val="00D54815"/>
    <w:rsid w:val="00D54B86"/>
    <w:rsid w:val="00D54DC8"/>
    <w:rsid w:val="00D56D3F"/>
    <w:rsid w:val="00D57683"/>
    <w:rsid w:val="00D579CC"/>
    <w:rsid w:val="00D57D83"/>
    <w:rsid w:val="00D60AE2"/>
    <w:rsid w:val="00D61DF1"/>
    <w:rsid w:val="00D63A48"/>
    <w:rsid w:val="00D63DE2"/>
    <w:rsid w:val="00D670AD"/>
    <w:rsid w:val="00D67CD7"/>
    <w:rsid w:val="00D71A17"/>
    <w:rsid w:val="00D724BA"/>
    <w:rsid w:val="00D724D2"/>
    <w:rsid w:val="00D72D96"/>
    <w:rsid w:val="00D74015"/>
    <w:rsid w:val="00D7430B"/>
    <w:rsid w:val="00D75339"/>
    <w:rsid w:val="00D75612"/>
    <w:rsid w:val="00D76360"/>
    <w:rsid w:val="00D7693D"/>
    <w:rsid w:val="00D769DE"/>
    <w:rsid w:val="00D773C8"/>
    <w:rsid w:val="00D813A9"/>
    <w:rsid w:val="00D81574"/>
    <w:rsid w:val="00D83252"/>
    <w:rsid w:val="00D83C82"/>
    <w:rsid w:val="00D840B9"/>
    <w:rsid w:val="00D85939"/>
    <w:rsid w:val="00D86885"/>
    <w:rsid w:val="00D902B1"/>
    <w:rsid w:val="00D908FA"/>
    <w:rsid w:val="00D92321"/>
    <w:rsid w:val="00D92896"/>
    <w:rsid w:val="00D933C1"/>
    <w:rsid w:val="00D93A19"/>
    <w:rsid w:val="00D93FBE"/>
    <w:rsid w:val="00D9526F"/>
    <w:rsid w:val="00D9565E"/>
    <w:rsid w:val="00D9604E"/>
    <w:rsid w:val="00D96AE3"/>
    <w:rsid w:val="00D96E14"/>
    <w:rsid w:val="00D971AA"/>
    <w:rsid w:val="00D97D9B"/>
    <w:rsid w:val="00DA01B1"/>
    <w:rsid w:val="00DA0D3A"/>
    <w:rsid w:val="00DA1037"/>
    <w:rsid w:val="00DA2BA2"/>
    <w:rsid w:val="00DA3136"/>
    <w:rsid w:val="00DA375C"/>
    <w:rsid w:val="00DA4175"/>
    <w:rsid w:val="00DA5567"/>
    <w:rsid w:val="00DA5F90"/>
    <w:rsid w:val="00DA60A3"/>
    <w:rsid w:val="00DA61C8"/>
    <w:rsid w:val="00DA78E5"/>
    <w:rsid w:val="00DB05FE"/>
    <w:rsid w:val="00DB1E79"/>
    <w:rsid w:val="00DB4D17"/>
    <w:rsid w:val="00DB57A6"/>
    <w:rsid w:val="00DB6486"/>
    <w:rsid w:val="00DB6594"/>
    <w:rsid w:val="00DC06E4"/>
    <w:rsid w:val="00DC2086"/>
    <w:rsid w:val="00DC2BE6"/>
    <w:rsid w:val="00DC2EE0"/>
    <w:rsid w:val="00DC363B"/>
    <w:rsid w:val="00DC4288"/>
    <w:rsid w:val="00DC42E6"/>
    <w:rsid w:val="00DC517B"/>
    <w:rsid w:val="00DC61D3"/>
    <w:rsid w:val="00DC620D"/>
    <w:rsid w:val="00DC6F16"/>
    <w:rsid w:val="00DC724F"/>
    <w:rsid w:val="00DC72A8"/>
    <w:rsid w:val="00DC79B5"/>
    <w:rsid w:val="00DD0E54"/>
    <w:rsid w:val="00DD0E72"/>
    <w:rsid w:val="00DD2BBB"/>
    <w:rsid w:val="00DD3496"/>
    <w:rsid w:val="00DD467F"/>
    <w:rsid w:val="00DD4D23"/>
    <w:rsid w:val="00DD580A"/>
    <w:rsid w:val="00DD5C77"/>
    <w:rsid w:val="00DD5CB4"/>
    <w:rsid w:val="00DD71D1"/>
    <w:rsid w:val="00DE0035"/>
    <w:rsid w:val="00DE279B"/>
    <w:rsid w:val="00DE3440"/>
    <w:rsid w:val="00DE3B55"/>
    <w:rsid w:val="00DE4B7B"/>
    <w:rsid w:val="00DE4CF5"/>
    <w:rsid w:val="00DE5044"/>
    <w:rsid w:val="00DE5247"/>
    <w:rsid w:val="00DE5C1A"/>
    <w:rsid w:val="00DE5D82"/>
    <w:rsid w:val="00DE6B6D"/>
    <w:rsid w:val="00DE6B93"/>
    <w:rsid w:val="00DE763C"/>
    <w:rsid w:val="00DF2396"/>
    <w:rsid w:val="00DF5191"/>
    <w:rsid w:val="00DF5925"/>
    <w:rsid w:val="00DF6B1A"/>
    <w:rsid w:val="00DF7588"/>
    <w:rsid w:val="00DF79D6"/>
    <w:rsid w:val="00E01339"/>
    <w:rsid w:val="00E03761"/>
    <w:rsid w:val="00E03A75"/>
    <w:rsid w:val="00E03DD7"/>
    <w:rsid w:val="00E04AE3"/>
    <w:rsid w:val="00E051CC"/>
    <w:rsid w:val="00E05405"/>
    <w:rsid w:val="00E05479"/>
    <w:rsid w:val="00E0580C"/>
    <w:rsid w:val="00E05B5C"/>
    <w:rsid w:val="00E062B9"/>
    <w:rsid w:val="00E06900"/>
    <w:rsid w:val="00E06CB2"/>
    <w:rsid w:val="00E073CD"/>
    <w:rsid w:val="00E076CF"/>
    <w:rsid w:val="00E1048E"/>
    <w:rsid w:val="00E10986"/>
    <w:rsid w:val="00E10BFF"/>
    <w:rsid w:val="00E12F08"/>
    <w:rsid w:val="00E143FC"/>
    <w:rsid w:val="00E144F4"/>
    <w:rsid w:val="00E14630"/>
    <w:rsid w:val="00E14E50"/>
    <w:rsid w:val="00E14F20"/>
    <w:rsid w:val="00E15364"/>
    <w:rsid w:val="00E15972"/>
    <w:rsid w:val="00E159CA"/>
    <w:rsid w:val="00E16A74"/>
    <w:rsid w:val="00E20AC1"/>
    <w:rsid w:val="00E20E7F"/>
    <w:rsid w:val="00E21131"/>
    <w:rsid w:val="00E2131E"/>
    <w:rsid w:val="00E21CD4"/>
    <w:rsid w:val="00E239E8"/>
    <w:rsid w:val="00E24C22"/>
    <w:rsid w:val="00E24EFD"/>
    <w:rsid w:val="00E251FA"/>
    <w:rsid w:val="00E25283"/>
    <w:rsid w:val="00E25345"/>
    <w:rsid w:val="00E2541A"/>
    <w:rsid w:val="00E306D1"/>
    <w:rsid w:val="00E321FD"/>
    <w:rsid w:val="00E346A1"/>
    <w:rsid w:val="00E349A4"/>
    <w:rsid w:val="00E35B72"/>
    <w:rsid w:val="00E36CF6"/>
    <w:rsid w:val="00E37C0F"/>
    <w:rsid w:val="00E415DE"/>
    <w:rsid w:val="00E42132"/>
    <w:rsid w:val="00E42831"/>
    <w:rsid w:val="00E42CF6"/>
    <w:rsid w:val="00E43D3E"/>
    <w:rsid w:val="00E4438E"/>
    <w:rsid w:val="00E443DD"/>
    <w:rsid w:val="00E4445D"/>
    <w:rsid w:val="00E447DE"/>
    <w:rsid w:val="00E456B5"/>
    <w:rsid w:val="00E45702"/>
    <w:rsid w:val="00E4698C"/>
    <w:rsid w:val="00E46A65"/>
    <w:rsid w:val="00E47431"/>
    <w:rsid w:val="00E47567"/>
    <w:rsid w:val="00E47678"/>
    <w:rsid w:val="00E51035"/>
    <w:rsid w:val="00E518A4"/>
    <w:rsid w:val="00E518F0"/>
    <w:rsid w:val="00E527DC"/>
    <w:rsid w:val="00E5341E"/>
    <w:rsid w:val="00E53D53"/>
    <w:rsid w:val="00E54355"/>
    <w:rsid w:val="00E549D3"/>
    <w:rsid w:val="00E559DA"/>
    <w:rsid w:val="00E55D09"/>
    <w:rsid w:val="00E566BF"/>
    <w:rsid w:val="00E56A77"/>
    <w:rsid w:val="00E57858"/>
    <w:rsid w:val="00E6032B"/>
    <w:rsid w:val="00E60B8B"/>
    <w:rsid w:val="00E61551"/>
    <w:rsid w:val="00E619BE"/>
    <w:rsid w:val="00E61C42"/>
    <w:rsid w:val="00E62168"/>
    <w:rsid w:val="00E622E9"/>
    <w:rsid w:val="00E62BBC"/>
    <w:rsid w:val="00E63707"/>
    <w:rsid w:val="00E65584"/>
    <w:rsid w:val="00E66591"/>
    <w:rsid w:val="00E67AD3"/>
    <w:rsid w:val="00E70CCF"/>
    <w:rsid w:val="00E70E20"/>
    <w:rsid w:val="00E71200"/>
    <w:rsid w:val="00E719E9"/>
    <w:rsid w:val="00E71E2D"/>
    <w:rsid w:val="00E723FC"/>
    <w:rsid w:val="00E72759"/>
    <w:rsid w:val="00E751D2"/>
    <w:rsid w:val="00E76802"/>
    <w:rsid w:val="00E7737A"/>
    <w:rsid w:val="00E773C3"/>
    <w:rsid w:val="00E7771F"/>
    <w:rsid w:val="00E81F8B"/>
    <w:rsid w:val="00E83D2D"/>
    <w:rsid w:val="00E865D0"/>
    <w:rsid w:val="00E86682"/>
    <w:rsid w:val="00E86DA6"/>
    <w:rsid w:val="00E878CE"/>
    <w:rsid w:val="00E878F4"/>
    <w:rsid w:val="00E87985"/>
    <w:rsid w:val="00E87D92"/>
    <w:rsid w:val="00E90B76"/>
    <w:rsid w:val="00E924EA"/>
    <w:rsid w:val="00E9265A"/>
    <w:rsid w:val="00E926FC"/>
    <w:rsid w:val="00E94F53"/>
    <w:rsid w:val="00E95FED"/>
    <w:rsid w:val="00E96265"/>
    <w:rsid w:val="00E969A1"/>
    <w:rsid w:val="00E96E50"/>
    <w:rsid w:val="00E96F71"/>
    <w:rsid w:val="00E9733A"/>
    <w:rsid w:val="00E97BE7"/>
    <w:rsid w:val="00E97C74"/>
    <w:rsid w:val="00EA2919"/>
    <w:rsid w:val="00EA2B09"/>
    <w:rsid w:val="00EA6387"/>
    <w:rsid w:val="00EA713C"/>
    <w:rsid w:val="00EA799B"/>
    <w:rsid w:val="00EB177F"/>
    <w:rsid w:val="00EB1FE1"/>
    <w:rsid w:val="00EB2174"/>
    <w:rsid w:val="00EB25DD"/>
    <w:rsid w:val="00EB2B78"/>
    <w:rsid w:val="00EB3FE4"/>
    <w:rsid w:val="00EB56A8"/>
    <w:rsid w:val="00EB6EE1"/>
    <w:rsid w:val="00EB701C"/>
    <w:rsid w:val="00EC02B8"/>
    <w:rsid w:val="00EC1EAD"/>
    <w:rsid w:val="00EC1ECB"/>
    <w:rsid w:val="00EC397C"/>
    <w:rsid w:val="00EC4524"/>
    <w:rsid w:val="00EC4CC8"/>
    <w:rsid w:val="00EC581B"/>
    <w:rsid w:val="00EC60B2"/>
    <w:rsid w:val="00EC624D"/>
    <w:rsid w:val="00EC75BD"/>
    <w:rsid w:val="00EC77C3"/>
    <w:rsid w:val="00ED06C4"/>
    <w:rsid w:val="00ED1272"/>
    <w:rsid w:val="00ED194D"/>
    <w:rsid w:val="00ED3E0C"/>
    <w:rsid w:val="00ED499C"/>
    <w:rsid w:val="00ED5DDA"/>
    <w:rsid w:val="00ED651A"/>
    <w:rsid w:val="00ED6B06"/>
    <w:rsid w:val="00ED7647"/>
    <w:rsid w:val="00ED764C"/>
    <w:rsid w:val="00EE0846"/>
    <w:rsid w:val="00EE0944"/>
    <w:rsid w:val="00EE0A4A"/>
    <w:rsid w:val="00EE1100"/>
    <w:rsid w:val="00EE1637"/>
    <w:rsid w:val="00EE184C"/>
    <w:rsid w:val="00EE1A41"/>
    <w:rsid w:val="00EE1AAE"/>
    <w:rsid w:val="00EE1E48"/>
    <w:rsid w:val="00EE1FE1"/>
    <w:rsid w:val="00EE25C0"/>
    <w:rsid w:val="00EE2917"/>
    <w:rsid w:val="00EE2A19"/>
    <w:rsid w:val="00EE498A"/>
    <w:rsid w:val="00EE5428"/>
    <w:rsid w:val="00EE644A"/>
    <w:rsid w:val="00EE7E28"/>
    <w:rsid w:val="00EF0384"/>
    <w:rsid w:val="00EF0D32"/>
    <w:rsid w:val="00EF1D5C"/>
    <w:rsid w:val="00EF1EBB"/>
    <w:rsid w:val="00EF41CD"/>
    <w:rsid w:val="00EF4C02"/>
    <w:rsid w:val="00EF5AA7"/>
    <w:rsid w:val="00EF5F3A"/>
    <w:rsid w:val="00EF6D2B"/>
    <w:rsid w:val="00F02C56"/>
    <w:rsid w:val="00F02D16"/>
    <w:rsid w:val="00F03606"/>
    <w:rsid w:val="00F0378B"/>
    <w:rsid w:val="00F0644B"/>
    <w:rsid w:val="00F06ED9"/>
    <w:rsid w:val="00F07492"/>
    <w:rsid w:val="00F077A3"/>
    <w:rsid w:val="00F07954"/>
    <w:rsid w:val="00F10A6D"/>
    <w:rsid w:val="00F10E67"/>
    <w:rsid w:val="00F10F8D"/>
    <w:rsid w:val="00F11BE7"/>
    <w:rsid w:val="00F120BB"/>
    <w:rsid w:val="00F121DA"/>
    <w:rsid w:val="00F1293C"/>
    <w:rsid w:val="00F130DB"/>
    <w:rsid w:val="00F13BA1"/>
    <w:rsid w:val="00F1519E"/>
    <w:rsid w:val="00F1531C"/>
    <w:rsid w:val="00F16E4E"/>
    <w:rsid w:val="00F16EC7"/>
    <w:rsid w:val="00F20641"/>
    <w:rsid w:val="00F20C8E"/>
    <w:rsid w:val="00F20F49"/>
    <w:rsid w:val="00F214BC"/>
    <w:rsid w:val="00F22023"/>
    <w:rsid w:val="00F22B82"/>
    <w:rsid w:val="00F2308C"/>
    <w:rsid w:val="00F2377C"/>
    <w:rsid w:val="00F23C93"/>
    <w:rsid w:val="00F24DDA"/>
    <w:rsid w:val="00F305CA"/>
    <w:rsid w:val="00F310FF"/>
    <w:rsid w:val="00F33139"/>
    <w:rsid w:val="00F33D02"/>
    <w:rsid w:val="00F3403E"/>
    <w:rsid w:val="00F345E6"/>
    <w:rsid w:val="00F34FF4"/>
    <w:rsid w:val="00F3617B"/>
    <w:rsid w:val="00F361B4"/>
    <w:rsid w:val="00F36ED3"/>
    <w:rsid w:val="00F375D5"/>
    <w:rsid w:val="00F379E8"/>
    <w:rsid w:val="00F4068F"/>
    <w:rsid w:val="00F40DB6"/>
    <w:rsid w:val="00F43C7D"/>
    <w:rsid w:val="00F43EC0"/>
    <w:rsid w:val="00F441B0"/>
    <w:rsid w:val="00F446AD"/>
    <w:rsid w:val="00F448C0"/>
    <w:rsid w:val="00F44E49"/>
    <w:rsid w:val="00F45B4A"/>
    <w:rsid w:val="00F45DC6"/>
    <w:rsid w:val="00F45F39"/>
    <w:rsid w:val="00F46253"/>
    <w:rsid w:val="00F464BB"/>
    <w:rsid w:val="00F520D1"/>
    <w:rsid w:val="00F5372E"/>
    <w:rsid w:val="00F550EC"/>
    <w:rsid w:val="00F555CB"/>
    <w:rsid w:val="00F60190"/>
    <w:rsid w:val="00F60250"/>
    <w:rsid w:val="00F60280"/>
    <w:rsid w:val="00F617CB"/>
    <w:rsid w:val="00F628A9"/>
    <w:rsid w:val="00F641C1"/>
    <w:rsid w:val="00F642AF"/>
    <w:rsid w:val="00F64487"/>
    <w:rsid w:val="00F6566D"/>
    <w:rsid w:val="00F66B37"/>
    <w:rsid w:val="00F66C05"/>
    <w:rsid w:val="00F67FED"/>
    <w:rsid w:val="00F70191"/>
    <w:rsid w:val="00F70FB0"/>
    <w:rsid w:val="00F715F2"/>
    <w:rsid w:val="00F7164A"/>
    <w:rsid w:val="00F7274E"/>
    <w:rsid w:val="00F731C1"/>
    <w:rsid w:val="00F743FB"/>
    <w:rsid w:val="00F752B6"/>
    <w:rsid w:val="00F810F5"/>
    <w:rsid w:val="00F827B0"/>
    <w:rsid w:val="00F82A92"/>
    <w:rsid w:val="00F838D9"/>
    <w:rsid w:val="00F83CB6"/>
    <w:rsid w:val="00F841B9"/>
    <w:rsid w:val="00F858FD"/>
    <w:rsid w:val="00F85A12"/>
    <w:rsid w:val="00F85A2A"/>
    <w:rsid w:val="00F8629F"/>
    <w:rsid w:val="00F863FE"/>
    <w:rsid w:val="00F86E6A"/>
    <w:rsid w:val="00F86F0E"/>
    <w:rsid w:val="00F907F0"/>
    <w:rsid w:val="00F90BE0"/>
    <w:rsid w:val="00F916E0"/>
    <w:rsid w:val="00F9259C"/>
    <w:rsid w:val="00F9299C"/>
    <w:rsid w:val="00F92ACA"/>
    <w:rsid w:val="00F92DC6"/>
    <w:rsid w:val="00F9304D"/>
    <w:rsid w:val="00F93EB9"/>
    <w:rsid w:val="00F94DA9"/>
    <w:rsid w:val="00F963CC"/>
    <w:rsid w:val="00F96E3B"/>
    <w:rsid w:val="00FA0F2E"/>
    <w:rsid w:val="00FA10C8"/>
    <w:rsid w:val="00FA1832"/>
    <w:rsid w:val="00FA1968"/>
    <w:rsid w:val="00FA3280"/>
    <w:rsid w:val="00FA3710"/>
    <w:rsid w:val="00FA3AAD"/>
    <w:rsid w:val="00FA422C"/>
    <w:rsid w:val="00FA4703"/>
    <w:rsid w:val="00FA74B2"/>
    <w:rsid w:val="00FA758E"/>
    <w:rsid w:val="00FB0E0F"/>
    <w:rsid w:val="00FB1AAC"/>
    <w:rsid w:val="00FB1E19"/>
    <w:rsid w:val="00FB25B6"/>
    <w:rsid w:val="00FB25FE"/>
    <w:rsid w:val="00FB32A3"/>
    <w:rsid w:val="00FB36DA"/>
    <w:rsid w:val="00FB3F9A"/>
    <w:rsid w:val="00FB49C2"/>
    <w:rsid w:val="00FB6254"/>
    <w:rsid w:val="00FB6F97"/>
    <w:rsid w:val="00FB7E15"/>
    <w:rsid w:val="00FB7F3A"/>
    <w:rsid w:val="00FC10AD"/>
    <w:rsid w:val="00FC12D7"/>
    <w:rsid w:val="00FC1D71"/>
    <w:rsid w:val="00FC2AD6"/>
    <w:rsid w:val="00FC2F82"/>
    <w:rsid w:val="00FC360D"/>
    <w:rsid w:val="00FC3F7C"/>
    <w:rsid w:val="00FC3FBE"/>
    <w:rsid w:val="00FC417A"/>
    <w:rsid w:val="00FC426A"/>
    <w:rsid w:val="00FC5AD1"/>
    <w:rsid w:val="00FC5EF3"/>
    <w:rsid w:val="00FC6370"/>
    <w:rsid w:val="00FD0CD9"/>
    <w:rsid w:val="00FD1D8A"/>
    <w:rsid w:val="00FD31F7"/>
    <w:rsid w:val="00FD37DB"/>
    <w:rsid w:val="00FD55EB"/>
    <w:rsid w:val="00FD5C50"/>
    <w:rsid w:val="00FD65FD"/>
    <w:rsid w:val="00FD7251"/>
    <w:rsid w:val="00FD75BA"/>
    <w:rsid w:val="00FE366C"/>
    <w:rsid w:val="00FE4D1D"/>
    <w:rsid w:val="00FE5338"/>
    <w:rsid w:val="00FE6735"/>
    <w:rsid w:val="00FE704F"/>
    <w:rsid w:val="00FE78D8"/>
    <w:rsid w:val="00FF19F4"/>
    <w:rsid w:val="00FF1B3F"/>
    <w:rsid w:val="00FF3AF5"/>
    <w:rsid w:val="00FF630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E91"/>
    <w:rPr>
      <w:noProof/>
      <w:sz w:val="24"/>
      <w:szCs w:val="24"/>
      <w:lang w:val="sr-Cyrl-CS"/>
    </w:rPr>
  </w:style>
  <w:style w:type="paragraph" w:styleId="Heading1">
    <w:name w:val="heading 1"/>
    <w:basedOn w:val="Normal"/>
    <w:next w:val="Normal"/>
    <w:qFormat/>
    <w:rsid w:val="000D2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2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2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76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E91"/>
  </w:style>
  <w:style w:type="paragraph" w:styleId="Header">
    <w:name w:val="header"/>
    <w:basedOn w:val="Normal"/>
    <w:rsid w:val="00B76E91"/>
    <w:pPr>
      <w:tabs>
        <w:tab w:val="center" w:pos="4320"/>
        <w:tab w:val="right" w:pos="8640"/>
      </w:tabs>
    </w:pPr>
  </w:style>
  <w:style w:type="character" w:styleId="Hyperlink">
    <w:name w:val="Hyperlink"/>
    <w:rsid w:val="00CF63B8"/>
    <w:rPr>
      <w:color w:val="0000FF"/>
      <w:u w:val="single"/>
    </w:rPr>
  </w:style>
  <w:style w:type="character" w:styleId="FollowedHyperlink">
    <w:name w:val="FollowedHyperlink"/>
    <w:rsid w:val="00CF63B8"/>
    <w:rPr>
      <w:color w:val="800080"/>
      <w:u w:val="single"/>
    </w:rPr>
  </w:style>
  <w:style w:type="paragraph" w:customStyle="1" w:styleId="font5">
    <w:name w:val="font5"/>
    <w:basedOn w:val="Normal"/>
    <w:rsid w:val="00CF63B8"/>
    <w:pPr>
      <w:spacing w:before="100" w:beforeAutospacing="1" w:after="100" w:afterAutospacing="1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font6">
    <w:name w:val="font6"/>
    <w:basedOn w:val="Normal"/>
    <w:rsid w:val="00CF63B8"/>
    <w:pPr>
      <w:spacing w:before="100" w:beforeAutospacing="1" w:after="100" w:afterAutospacing="1"/>
    </w:pPr>
    <w:rPr>
      <w:rFonts w:ascii="Tahoma" w:hAnsi="Tahoma" w:cs="Tahoma"/>
      <w:noProof w:val="0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CF63B8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16"/>
      <w:szCs w:val="16"/>
      <w:lang w:val="en-US"/>
    </w:rPr>
  </w:style>
  <w:style w:type="paragraph" w:customStyle="1" w:styleId="xl24">
    <w:name w:val="xl24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5">
    <w:name w:val="xl25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4"/>
      <w:szCs w:val="14"/>
      <w:lang w:val="en-US"/>
    </w:rPr>
  </w:style>
  <w:style w:type="paragraph" w:customStyle="1" w:styleId="xl26">
    <w:name w:val="xl26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7">
    <w:name w:val="xl27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8">
    <w:name w:val="xl28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29">
    <w:name w:val="xl29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30">
    <w:name w:val="xl30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1">
    <w:name w:val="xl31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2">
    <w:name w:val="xl32"/>
    <w:basedOn w:val="Normal"/>
    <w:rsid w:val="00CF63B8"/>
    <w:pP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3">
    <w:name w:val="xl33"/>
    <w:basedOn w:val="Normal"/>
    <w:rsid w:val="00CF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4"/>
      <w:szCs w:val="14"/>
      <w:lang w:val="en-US"/>
    </w:rPr>
  </w:style>
  <w:style w:type="paragraph" w:customStyle="1" w:styleId="xl34">
    <w:name w:val="xl34"/>
    <w:basedOn w:val="Normal"/>
    <w:rsid w:val="00CF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5">
    <w:name w:val="xl35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36">
    <w:name w:val="xl36"/>
    <w:basedOn w:val="Normal"/>
    <w:rsid w:val="00CF63B8"/>
    <w:pPr>
      <w:spacing w:before="100" w:beforeAutospacing="1" w:after="100" w:afterAutospacing="1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xl37">
    <w:name w:val="xl37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8">
    <w:name w:val="xl38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39">
    <w:name w:val="xl39"/>
    <w:basedOn w:val="Normal"/>
    <w:rsid w:val="00CF63B8"/>
    <w:pP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0">
    <w:name w:val="xl40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1">
    <w:name w:val="xl41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2">
    <w:name w:val="xl42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3">
    <w:name w:val="xl43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4">
    <w:name w:val="xl44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5">
    <w:name w:val="xl45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6">
    <w:name w:val="xl46"/>
    <w:basedOn w:val="Normal"/>
    <w:rsid w:val="00CF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7">
    <w:name w:val="xl47"/>
    <w:basedOn w:val="Normal"/>
    <w:rsid w:val="00CF6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8">
    <w:name w:val="xl48"/>
    <w:basedOn w:val="Normal"/>
    <w:rsid w:val="00CF63B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49">
    <w:name w:val="xl49"/>
    <w:basedOn w:val="Normal"/>
    <w:rsid w:val="00CF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0">
    <w:name w:val="xl50"/>
    <w:basedOn w:val="Normal"/>
    <w:rsid w:val="00CF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1">
    <w:name w:val="xl51"/>
    <w:basedOn w:val="Normal"/>
    <w:rsid w:val="00CF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2">
    <w:name w:val="xl52"/>
    <w:basedOn w:val="Normal"/>
    <w:rsid w:val="00CF6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3">
    <w:name w:val="xl53"/>
    <w:basedOn w:val="Normal"/>
    <w:rsid w:val="00CF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4">
    <w:name w:val="xl54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5">
    <w:name w:val="xl55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6">
    <w:name w:val="xl56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57">
    <w:name w:val="xl57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58">
    <w:name w:val="xl58"/>
    <w:basedOn w:val="Normal"/>
    <w:rsid w:val="00CF63B8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59">
    <w:name w:val="xl59"/>
    <w:basedOn w:val="Normal"/>
    <w:rsid w:val="00CF63B8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60">
    <w:name w:val="xl60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1">
    <w:name w:val="xl61"/>
    <w:basedOn w:val="Normal"/>
    <w:rsid w:val="00CF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2">
    <w:name w:val="xl62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3">
    <w:name w:val="xl63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4">
    <w:name w:val="xl64"/>
    <w:basedOn w:val="Normal"/>
    <w:rsid w:val="00CF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5">
    <w:name w:val="xl65"/>
    <w:basedOn w:val="Normal"/>
    <w:rsid w:val="00CF6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66">
    <w:name w:val="xl66"/>
    <w:basedOn w:val="Normal"/>
    <w:rsid w:val="00CF63B8"/>
    <w:pPr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67">
    <w:name w:val="xl67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8">
    <w:name w:val="xl68"/>
    <w:basedOn w:val="Normal"/>
    <w:rsid w:val="00CF6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69">
    <w:name w:val="xl69"/>
    <w:basedOn w:val="Normal"/>
    <w:rsid w:val="00CF63B8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0">
    <w:name w:val="xl70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1">
    <w:name w:val="xl71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2">
    <w:name w:val="xl72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3">
    <w:name w:val="xl73"/>
    <w:basedOn w:val="Normal"/>
    <w:rsid w:val="00CF63B8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4">
    <w:name w:val="xl74"/>
    <w:basedOn w:val="Normal"/>
    <w:rsid w:val="00CF63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5">
    <w:name w:val="xl75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6">
    <w:name w:val="xl76"/>
    <w:basedOn w:val="Normal"/>
    <w:rsid w:val="00CF63B8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7">
    <w:name w:val="xl77"/>
    <w:basedOn w:val="Normal"/>
    <w:rsid w:val="00CF63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78">
    <w:name w:val="xl78"/>
    <w:basedOn w:val="Normal"/>
    <w:rsid w:val="00CF63B8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79">
    <w:name w:val="xl79"/>
    <w:basedOn w:val="Normal"/>
    <w:rsid w:val="00CF63B8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0">
    <w:name w:val="xl80"/>
    <w:basedOn w:val="Normal"/>
    <w:rsid w:val="00CF63B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1">
    <w:name w:val="xl81"/>
    <w:basedOn w:val="Normal"/>
    <w:rsid w:val="00CF63B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2">
    <w:name w:val="xl82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3">
    <w:name w:val="xl83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4">
    <w:name w:val="xl84"/>
    <w:basedOn w:val="Normal"/>
    <w:rsid w:val="00CF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5">
    <w:name w:val="xl85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6">
    <w:name w:val="xl86"/>
    <w:basedOn w:val="Normal"/>
    <w:rsid w:val="00CF63B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7">
    <w:name w:val="xl87"/>
    <w:basedOn w:val="Normal"/>
    <w:rsid w:val="00CF63B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88">
    <w:name w:val="xl88"/>
    <w:basedOn w:val="Normal"/>
    <w:rsid w:val="00CF63B8"/>
    <w:pPr>
      <w:pBdr>
        <w:top w:val="single" w:sz="8" w:space="0" w:color="auto"/>
        <w:left w:val="single" w:sz="4" w:space="9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89">
    <w:name w:val="xl89"/>
    <w:basedOn w:val="Normal"/>
    <w:rsid w:val="00CF63B8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0">
    <w:name w:val="xl90"/>
    <w:basedOn w:val="Normal"/>
    <w:rsid w:val="00CF63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1">
    <w:name w:val="xl91"/>
    <w:basedOn w:val="Normal"/>
    <w:rsid w:val="00CF63B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2">
    <w:name w:val="xl92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3">
    <w:name w:val="xl93"/>
    <w:basedOn w:val="Normal"/>
    <w:rsid w:val="00CF63B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4">
    <w:name w:val="xl94"/>
    <w:basedOn w:val="Normal"/>
    <w:rsid w:val="00CF63B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5">
    <w:name w:val="xl95"/>
    <w:basedOn w:val="Normal"/>
    <w:rsid w:val="00CF63B8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6">
    <w:name w:val="xl96"/>
    <w:basedOn w:val="Normal"/>
    <w:rsid w:val="00CF63B8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7">
    <w:name w:val="xl97"/>
    <w:basedOn w:val="Normal"/>
    <w:rsid w:val="00CF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8">
    <w:name w:val="xl98"/>
    <w:basedOn w:val="Normal"/>
    <w:rsid w:val="00CF6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99">
    <w:name w:val="xl99"/>
    <w:basedOn w:val="Normal"/>
    <w:rsid w:val="00CF63B8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0">
    <w:name w:val="xl100"/>
    <w:basedOn w:val="Normal"/>
    <w:rsid w:val="00CF63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1">
    <w:name w:val="xl101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02">
    <w:name w:val="xl102"/>
    <w:basedOn w:val="Normal"/>
    <w:rsid w:val="00CF63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103">
    <w:name w:val="xl103"/>
    <w:basedOn w:val="Normal"/>
    <w:rsid w:val="00CF63B8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4">
    <w:name w:val="xl104"/>
    <w:basedOn w:val="Normal"/>
    <w:rsid w:val="00CF63B8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5">
    <w:name w:val="xl105"/>
    <w:basedOn w:val="Normal"/>
    <w:rsid w:val="00CF63B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6">
    <w:name w:val="xl106"/>
    <w:basedOn w:val="Normal"/>
    <w:rsid w:val="00CF63B8"/>
    <w:pPr>
      <w:shd w:val="clear" w:color="auto" w:fill="CCFFCC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7">
    <w:name w:val="xl107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8">
    <w:name w:val="xl108"/>
    <w:basedOn w:val="Normal"/>
    <w:rsid w:val="00CF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09">
    <w:name w:val="xl109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0">
    <w:name w:val="xl110"/>
    <w:basedOn w:val="Normal"/>
    <w:rsid w:val="00CF63B8"/>
    <w:pPr>
      <w:shd w:val="clear" w:color="auto" w:fill="969696"/>
      <w:spacing w:before="100" w:beforeAutospacing="1" w:after="100" w:afterAutospacing="1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1">
    <w:name w:val="xl111"/>
    <w:basedOn w:val="Normal"/>
    <w:rsid w:val="00CF63B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2">
    <w:name w:val="xl112"/>
    <w:basedOn w:val="Normal"/>
    <w:rsid w:val="00CF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3">
    <w:name w:val="xl113"/>
    <w:basedOn w:val="Normal"/>
    <w:rsid w:val="00CF63B8"/>
    <w:pPr>
      <w:pBdr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4">
    <w:name w:val="xl114"/>
    <w:basedOn w:val="Normal"/>
    <w:rsid w:val="00CF6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noProof w:val="0"/>
      <w:sz w:val="18"/>
      <w:szCs w:val="18"/>
      <w:lang w:val="en-US"/>
    </w:rPr>
  </w:style>
  <w:style w:type="paragraph" w:customStyle="1" w:styleId="xl115">
    <w:name w:val="xl115"/>
    <w:basedOn w:val="Normal"/>
    <w:rsid w:val="00CF63B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6">
    <w:name w:val="xl116"/>
    <w:basedOn w:val="Normal"/>
    <w:rsid w:val="00CF63B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7">
    <w:name w:val="xl117"/>
    <w:basedOn w:val="Normal"/>
    <w:rsid w:val="00CF63B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8">
    <w:name w:val="xl118"/>
    <w:basedOn w:val="Normal"/>
    <w:rsid w:val="00CF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119">
    <w:name w:val="xl119"/>
    <w:basedOn w:val="Normal"/>
    <w:rsid w:val="00CF63B8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both"/>
    </w:pPr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paragraph" w:customStyle="1" w:styleId="xl120">
    <w:name w:val="xl120"/>
    <w:basedOn w:val="Normal"/>
    <w:rsid w:val="00CF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8"/>
      <w:szCs w:val="18"/>
      <w:lang w:val="en-US"/>
    </w:rPr>
  </w:style>
  <w:style w:type="paragraph" w:customStyle="1" w:styleId="xl121">
    <w:name w:val="xl121"/>
    <w:basedOn w:val="Normal"/>
    <w:rsid w:val="00CF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table" w:styleId="TableGrid">
    <w:name w:val="Table Grid"/>
    <w:basedOn w:val="TableNormal"/>
    <w:rsid w:val="00EF5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C426A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111111">
    <w:name w:val="Outline List 2"/>
    <w:basedOn w:val="NoList"/>
    <w:rsid w:val="00452E9B"/>
    <w:pPr>
      <w:numPr>
        <w:numId w:val="1"/>
      </w:numPr>
    </w:pPr>
  </w:style>
  <w:style w:type="numbering" w:customStyle="1" w:styleId="Style1">
    <w:name w:val="Style1"/>
    <w:rsid w:val="00452E9B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0D275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0D2750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0D2750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D275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D275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D275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D275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D275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D2750"/>
    <w:pPr>
      <w:ind w:left="1920"/>
    </w:pPr>
    <w:rPr>
      <w:sz w:val="18"/>
      <w:szCs w:val="18"/>
    </w:rPr>
  </w:style>
  <w:style w:type="character" w:styleId="Strong">
    <w:name w:val="Strong"/>
    <w:qFormat/>
    <w:rsid w:val="00B820A4"/>
    <w:rPr>
      <w:b/>
      <w:bCs/>
    </w:rPr>
  </w:style>
  <w:style w:type="character" w:customStyle="1" w:styleId="longtext1">
    <w:name w:val="long_text1"/>
    <w:rsid w:val="00BB0A77"/>
    <w:rPr>
      <w:sz w:val="20"/>
      <w:szCs w:val="20"/>
    </w:rPr>
  </w:style>
  <w:style w:type="paragraph" w:customStyle="1" w:styleId="CharCharChar">
    <w:name w:val=" Char Char Char"/>
    <w:basedOn w:val="Normal"/>
    <w:rsid w:val="0096083F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sr-Latn-CS"/>
    </w:rPr>
  </w:style>
  <w:style w:type="paragraph" w:customStyle="1" w:styleId="Default">
    <w:name w:val="Default"/>
    <w:rsid w:val="005B2048"/>
    <w:pPr>
      <w:autoSpaceDE w:val="0"/>
      <w:autoSpaceDN w:val="0"/>
      <w:adjustRightInd w:val="0"/>
    </w:pPr>
    <w:rPr>
      <w:color w:val="000000"/>
      <w:sz w:val="24"/>
      <w:szCs w:val="24"/>
      <w:lang w:val="sr-Cyrl-CS" w:eastAsia="sr-Cyrl-CS"/>
    </w:rPr>
  </w:style>
  <w:style w:type="paragraph" w:styleId="NormalWeb">
    <w:name w:val="Normal (Web)"/>
    <w:basedOn w:val="Normal"/>
    <w:rsid w:val="00B743F9"/>
    <w:pPr>
      <w:spacing w:before="100" w:beforeAutospacing="1" w:after="100" w:afterAutospacing="1"/>
    </w:pPr>
    <w:rPr>
      <w:noProof w:val="0"/>
      <w:lang w:eastAsia="sr-Cyrl-CS"/>
    </w:rPr>
  </w:style>
  <w:style w:type="paragraph" w:customStyle="1" w:styleId="1">
    <w:name w:val="Пасус са листом1"/>
    <w:basedOn w:val="Normal"/>
    <w:uiPriority w:val="34"/>
    <w:qFormat/>
    <w:rsid w:val="009C7E9F"/>
    <w:pPr>
      <w:ind w:left="720"/>
    </w:pPr>
  </w:style>
  <w:style w:type="paragraph" w:styleId="ListParagraph">
    <w:name w:val="List Paragraph"/>
    <w:basedOn w:val="Normal"/>
    <w:uiPriority w:val="34"/>
    <w:qFormat/>
    <w:rsid w:val="003A541F"/>
    <w:pPr>
      <w:ind w:left="720"/>
    </w:pPr>
  </w:style>
  <w:style w:type="paragraph" w:customStyle="1" w:styleId="clan">
    <w:name w:val="clan"/>
    <w:basedOn w:val="Normal"/>
    <w:rsid w:val="00661F58"/>
    <w:pPr>
      <w:spacing w:before="240" w:after="120"/>
      <w:jc w:val="center"/>
    </w:pPr>
    <w:rPr>
      <w:rFonts w:ascii="Arial" w:hAnsi="Arial" w:cs="Arial"/>
      <w:b/>
      <w:bCs/>
      <w:noProof w:val="0"/>
      <w:lang w:val="en-US"/>
    </w:rPr>
  </w:style>
  <w:style w:type="paragraph" w:customStyle="1" w:styleId="normal0">
    <w:name w:val="normal"/>
    <w:basedOn w:val="Normal"/>
    <w:rsid w:val="007337F9"/>
    <w:pPr>
      <w:spacing w:before="100" w:beforeAutospacing="1" w:after="100" w:afterAutospacing="1"/>
    </w:pPr>
    <w:rPr>
      <w:rFonts w:ascii="Arial" w:hAnsi="Arial" w:cs="Arial"/>
      <w:noProof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RC</cp:lastModifiedBy>
  <cp:revision>2</cp:revision>
  <cp:lastPrinted>2017-01-26T15:18:00Z</cp:lastPrinted>
  <dcterms:created xsi:type="dcterms:W3CDTF">2019-01-28T10:37:00Z</dcterms:created>
  <dcterms:modified xsi:type="dcterms:W3CDTF">2019-01-28T10:37:00Z</dcterms:modified>
</cp:coreProperties>
</file>