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Default="00F637CF" w:rsidP="00F637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637C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</w:t>
      </w:r>
      <w:r w:rsidRPr="00F637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433D33" w:rsidRPr="00433D33" w:rsidRDefault="00433D33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</w:rPr>
        <w:t>27.</w:t>
      </w:r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10.,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2.,члана 36.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637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37CF">
        <w:rPr>
          <w:rFonts w:ascii="Times New Roman" w:hAnsi="Times New Roman" w:cs="Times New Roman"/>
          <w:sz w:val="24"/>
          <w:szCs w:val="24"/>
        </w:rPr>
        <w:t>72/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637CF">
        <w:rPr>
          <w:rFonts w:ascii="Times New Roman" w:hAnsi="Times New Roman" w:cs="Times New Roman"/>
          <w:sz w:val="24"/>
          <w:szCs w:val="24"/>
        </w:rPr>
        <w:t>11, 88/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637CF">
        <w:rPr>
          <w:rFonts w:ascii="Times New Roman" w:hAnsi="Times New Roman" w:cs="Times New Roman"/>
          <w:sz w:val="24"/>
          <w:szCs w:val="24"/>
        </w:rPr>
        <w:t>13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637CF">
        <w:rPr>
          <w:rFonts w:ascii="Times New Roman" w:hAnsi="Times New Roman" w:cs="Times New Roman"/>
          <w:sz w:val="24"/>
          <w:szCs w:val="24"/>
        </w:rPr>
        <w:t>105/14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Pr="00F637CF">
        <w:rPr>
          <w:rFonts w:ascii="Times New Roman" w:hAnsi="Times New Roman" w:cs="Times New Roman"/>
          <w:sz w:val="24"/>
          <w:szCs w:val="24"/>
        </w:rPr>
        <w:t xml:space="preserve">04/2016 –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proofErr w:type="gramStart"/>
      <w:r w:rsidRPr="00F637C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</w:rPr>
        <w:t xml:space="preserve"> 108</w:t>
      </w:r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/2016, 113/2017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и 95/2018</w:t>
      </w:r>
      <w:r w:rsidRPr="00F637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. 129/2007 и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>. 83/2014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-др.закон,</w:t>
      </w:r>
      <w:r w:rsidRPr="00F637CF">
        <w:rPr>
          <w:rFonts w:ascii="Times New Roman" w:hAnsi="Times New Roman" w:cs="Times New Roman"/>
          <w:sz w:val="24"/>
          <w:szCs w:val="24"/>
        </w:rPr>
        <w:t xml:space="preserve"> 101/2016 –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др.закон и 47/2018</w:t>
      </w:r>
      <w:r w:rsidRPr="00F637C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</w:rPr>
        <w:t>37.</w:t>
      </w:r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88/2008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F637C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_________ 201</w:t>
      </w:r>
      <w:r w:rsidRPr="00F637CF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F637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7C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637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970244" w:rsidRDefault="00970244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244" w:rsidRPr="00970244" w:rsidRDefault="00970244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</w:rPr>
        <w:t xml:space="preserve">ОДЛУКУ O </w:t>
      </w:r>
      <w:r w:rsidR="00632BC7">
        <w:rPr>
          <w:rFonts w:ascii="Times New Roman" w:hAnsi="Times New Roman" w:cs="Times New Roman"/>
          <w:sz w:val="24"/>
          <w:szCs w:val="24"/>
          <w:lang w:val="sr-Cyrl-RS"/>
        </w:rPr>
        <w:t xml:space="preserve">ИЗМЕНИ </w:t>
      </w:r>
      <w:proofErr w:type="gramStart"/>
      <w:r w:rsidR="00632BC7">
        <w:rPr>
          <w:rFonts w:ascii="Times New Roman" w:hAnsi="Times New Roman" w:cs="Times New Roman"/>
          <w:sz w:val="24"/>
          <w:szCs w:val="24"/>
          <w:lang w:val="sr-Cyrl-RS"/>
        </w:rPr>
        <w:t>И  ДОПУНАМА</w:t>
      </w:r>
      <w:proofErr w:type="gramEnd"/>
    </w:p>
    <w:p w:rsidR="00F637CF" w:rsidRPr="00F637CF" w:rsidRDefault="00F637CF" w:rsidP="00F637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ОДЛУКЕ </w:t>
      </w:r>
      <w:r w:rsidRPr="00F637CF">
        <w:rPr>
          <w:rFonts w:ascii="Times New Roman" w:hAnsi="Times New Roman" w:cs="Times New Roman"/>
          <w:sz w:val="24"/>
          <w:szCs w:val="24"/>
        </w:rPr>
        <w:t xml:space="preserve">О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ПРИБАВЉАЊУ, РАСПОЛАГАЊУ И УПРАВЉАЊУ СТВАРИМА</w:t>
      </w:r>
    </w:p>
    <w:p w:rsidR="00F637CF" w:rsidRDefault="00F637CF" w:rsidP="00F637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>У ЈАВНОЈ СВОЈИНИ ГРАДА НИША</w:t>
      </w:r>
    </w:p>
    <w:p w:rsidR="00970244" w:rsidRDefault="00970244" w:rsidP="00F637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0244" w:rsidRPr="00F637CF" w:rsidRDefault="00970244" w:rsidP="00F637C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1149" w:rsidRDefault="00A61149" w:rsidP="00F510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CF8" w:rsidRPr="00791CF8" w:rsidRDefault="00F51003" w:rsidP="00F5100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791CF8" w:rsidRPr="00791C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791CF8" w:rsidRPr="00791CF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791CF8" w:rsidRPr="00791CF8">
        <w:rPr>
          <w:rFonts w:ascii="Times New Roman" w:hAnsi="Times New Roman" w:cs="Times New Roman"/>
          <w:sz w:val="24"/>
          <w:szCs w:val="24"/>
        </w:rPr>
        <w:t xml:space="preserve"> 1</w:t>
      </w:r>
      <w:r w:rsidR="00791CF8" w:rsidRPr="00791CF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A7612" w:rsidRDefault="00791CF8" w:rsidP="002A76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1CF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У </w:t>
      </w:r>
      <w:r w:rsidRPr="00791CF8">
        <w:rPr>
          <w:rFonts w:ascii="Times New Roman" w:hAnsi="Times New Roman" w:cs="Times New Roman"/>
          <w:sz w:val="24"/>
          <w:szCs w:val="24"/>
          <w:lang w:val="sr-Cyrl-CS"/>
        </w:rPr>
        <w:t>Одлу</w:t>
      </w:r>
      <w:r w:rsidRPr="00791CF8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791CF8"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стварима у јавној својини Града Ниша („Сл. лист Града Ниша“ бр.</w:t>
      </w:r>
      <w:r w:rsidRPr="00791CF8">
        <w:rPr>
          <w:rFonts w:ascii="Times New Roman" w:hAnsi="Times New Roman" w:cs="Times New Roman"/>
          <w:sz w:val="24"/>
          <w:szCs w:val="24"/>
          <w:lang w:val="sr-Latn-CS"/>
        </w:rPr>
        <w:t>5/201</w:t>
      </w:r>
      <w:r w:rsidRPr="00791CF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791CF8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Pr="00791CF8">
        <w:rPr>
          <w:rFonts w:ascii="Times New Roman" w:hAnsi="Times New Roman" w:cs="Times New Roman"/>
          <w:sz w:val="24"/>
          <w:szCs w:val="24"/>
          <w:lang w:val="sr-Cyrl-CS"/>
        </w:rPr>
        <w:t xml:space="preserve">пречишћен текст и бр. 26/2018 </w:t>
      </w:r>
      <w:r w:rsidRPr="00791CF8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7612">
        <w:rPr>
          <w:rFonts w:ascii="Times New Roman" w:hAnsi="Times New Roman" w:cs="Times New Roman"/>
          <w:sz w:val="24"/>
          <w:szCs w:val="24"/>
          <w:lang w:val="sr-Cyrl-RS"/>
        </w:rPr>
        <w:t xml:space="preserve"> у члану 7. став 1</w:t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</w:t>
      </w:r>
      <w:r w:rsidR="00F510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79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A7612">
        <w:rPr>
          <w:rFonts w:ascii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2A7612" w:rsidRDefault="002A7612" w:rsidP="002A76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CF8" w:rsidRPr="003E3793" w:rsidRDefault="0035333E" w:rsidP="002A761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A7612">
        <w:rPr>
          <w:rFonts w:ascii="Times New Roman" w:hAnsi="Times New Roman" w:cs="Times New Roman"/>
          <w:sz w:val="24"/>
          <w:szCs w:val="24"/>
          <w:lang w:val="sr-Cyrl-RS"/>
        </w:rPr>
        <w:t xml:space="preserve">  „Прибављање непокретних ствари у јавну својину Града врши се на начин прописан Законом и Уредбом </w:t>
      </w:r>
      <w:r w:rsidRPr="0035333E">
        <w:rPr>
          <w:rFonts w:ascii="Times New Roman" w:hAnsi="Times New Roman" w:cs="Times New Roman"/>
          <w:sz w:val="24"/>
          <w:szCs w:val="24"/>
          <w:lang w:val="sr-Cyrl-CS"/>
        </w:rPr>
        <w:t>о условима прибављања и отуђења неп</w:t>
      </w:r>
      <w:r w:rsidR="003E3793">
        <w:rPr>
          <w:rFonts w:ascii="Times New Roman" w:hAnsi="Times New Roman" w:cs="Times New Roman"/>
          <w:sz w:val="24"/>
          <w:szCs w:val="24"/>
          <w:lang w:val="sr-Cyrl-CS"/>
        </w:rPr>
        <w:t>окретности непосредном погодбом</w:t>
      </w:r>
      <w:r w:rsidRPr="0035333E">
        <w:rPr>
          <w:rFonts w:ascii="Times New Roman" w:hAnsi="Times New Roman" w:cs="Times New Roman"/>
          <w:sz w:val="24"/>
          <w:szCs w:val="24"/>
          <w:lang w:val="sr-Cyrl-CS"/>
        </w:rPr>
        <w:t xml:space="preserve"> и давања у закуп ствари у јавној својин</w:t>
      </w:r>
      <w:r w:rsidR="003E379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5333E">
        <w:rPr>
          <w:rFonts w:ascii="Times New Roman" w:hAnsi="Times New Roman" w:cs="Times New Roman"/>
          <w:sz w:val="24"/>
          <w:szCs w:val="24"/>
          <w:lang w:val="sr-Cyrl-CS"/>
        </w:rPr>
        <w:t>, односно прибављања и уступања искоришћавања других имовинских права, као и поступцима јавног надметања</w:t>
      </w:r>
      <w:r w:rsidR="003E3793">
        <w:rPr>
          <w:rFonts w:ascii="Times New Roman" w:hAnsi="Times New Roman" w:cs="Times New Roman"/>
          <w:sz w:val="24"/>
          <w:szCs w:val="24"/>
          <w:lang w:val="sr-Cyrl-CS"/>
        </w:rPr>
        <w:t xml:space="preserve"> и прикупљања писмених понуда ( у даљем тексту: </w:t>
      </w:r>
      <w:r w:rsidR="003E3793" w:rsidRPr="003E3793">
        <w:rPr>
          <w:rFonts w:ascii="Times New Roman" w:hAnsi="Times New Roman" w:cs="Times New Roman"/>
          <w:b/>
          <w:sz w:val="24"/>
          <w:szCs w:val="24"/>
          <w:lang w:val="sr-Cyrl-CS"/>
        </w:rPr>
        <w:t>Уредба</w:t>
      </w:r>
      <w:r w:rsidRPr="003E379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E3793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F637CF" w:rsidRDefault="00F637CF" w:rsidP="00A611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1149" w:rsidRPr="00A61149" w:rsidRDefault="00A61149" w:rsidP="00A611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="00A6114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Pr="00F637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3E379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3E3793">
        <w:rPr>
          <w:rFonts w:ascii="Times New Roman" w:hAnsi="Times New Roman" w:cs="Times New Roman"/>
          <w:sz w:val="24"/>
          <w:szCs w:val="24"/>
        </w:rPr>
        <w:t xml:space="preserve"> </w:t>
      </w:r>
      <w:r w:rsidR="003E379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70244" w:rsidRDefault="00504086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>У  ч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57. </w:t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 xml:space="preserve">после </w:t>
      </w:r>
      <w:r w:rsidR="00F637CF"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344A">
        <w:rPr>
          <w:rFonts w:ascii="Times New Roman" w:hAnsi="Times New Roman" w:cs="Times New Roman"/>
          <w:sz w:val="24"/>
          <w:szCs w:val="24"/>
          <w:lang w:val="sr-Cyrl-RS"/>
        </w:rPr>
        <w:t xml:space="preserve">тачке 4. додаје се тачка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5. која </w:t>
      </w:r>
      <w:r w:rsidR="00F637CF"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>гласи:</w:t>
      </w:r>
    </w:p>
    <w:p w:rsidR="00F637CF" w:rsidRPr="00F637CF" w:rsidRDefault="00970244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„ 5.</w:t>
      </w:r>
      <w:r w:rsidR="00F637CF" w:rsidRPr="00F637CF">
        <w:rPr>
          <w:rFonts w:ascii="Times New Roman" w:hAnsi="Times New Roman" w:cs="Times New Roman"/>
          <w:sz w:val="24"/>
          <w:szCs w:val="24"/>
          <w:lang w:val="sr-Cyrl-RS"/>
        </w:rPr>
        <w:t>делатност која се обавља у пословном простору.“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61149">
        <w:rPr>
          <w:rFonts w:ascii="Times New Roman" w:hAnsi="Times New Roman" w:cs="Times New Roman"/>
          <w:sz w:val="24"/>
          <w:szCs w:val="24"/>
          <w:lang w:val="sr-Cyrl-RS"/>
        </w:rPr>
        <w:t xml:space="preserve"> Члан 3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ab/>
        <w:t>После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 68. додају се нови чланови 68</w:t>
      </w:r>
      <w:r w:rsidR="001535DF">
        <w:rPr>
          <w:rFonts w:ascii="Times New Roman" w:hAnsi="Times New Roman" w:cs="Times New Roman"/>
          <w:sz w:val="24"/>
          <w:szCs w:val="24"/>
          <w:lang w:val="sr-Cyrl-RS"/>
        </w:rPr>
        <w:t>а и  68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б који гласе: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70244" w:rsidRPr="00F637CF" w:rsidRDefault="00970244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1535DF">
        <w:rPr>
          <w:rFonts w:ascii="Times New Roman" w:hAnsi="Times New Roman" w:cs="Times New Roman"/>
          <w:sz w:val="24"/>
          <w:szCs w:val="24"/>
          <w:lang w:val="sr-Cyrl-RS"/>
        </w:rPr>
        <w:t>Члан 68</w:t>
      </w:r>
      <w:r w:rsidRPr="00F637CF"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 простор у коме се обавља  радиодифузна делатност, која емитује програм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интереса за Град, може се дати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уз обавезу плаћања закупнине у висини од 100 динара за м2 месечно.</w:t>
      </w:r>
    </w:p>
    <w:p w:rsidR="00970244" w:rsidRPr="00970244" w:rsidRDefault="00970244" w:rsidP="009702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970244">
        <w:rPr>
          <w:rFonts w:ascii="Times New Roman" w:hAnsi="Times New Roman" w:cs="Times New Roman"/>
          <w:sz w:val="24"/>
          <w:szCs w:val="24"/>
          <w:lang w:val="sr-Cyrl-RS"/>
        </w:rPr>
        <w:t xml:space="preserve"> Закупци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обављају радиодифузну делатност</w:t>
      </w:r>
      <w:r w:rsidRPr="0097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BC7">
        <w:rPr>
          <w:rFonts w:ascii="Times New Roman" w:hAnsi="Times New Roman" w:cs="Times New Roman"/>
          <w:sz w:val="24"/>
          <w:szCs w:val="24"/>
          <w:lang w:val="sr-Cyrl-RS"/>
        </w:rPr>
        <w:t>из става 1</w:t>
      </w:r>
      <w:r w:rsidR="00A228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2BC7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</w:t>
      </w:r>
      <w:r w:rsidRPr="00970244">
        <w:rPr>
          <w:rFonts w:ascii="Times New Roman" w:hAnsi="Times New Roman" w:cs="Times New Roman"/>
          <w:sz w:val="24"/>
          <w:szCs w:val="24"/>
          <w:lang w:val="sr-Cyrl-RS"/>
        </w:rPr>
        <w:t>немају право на умањење закупнине према површини пословног про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стора, а у складу са чланом 68.</w:t>
      </w:r>
      <w:r w:rsidRPr="00970244">
        <w:rPr>
          <w:rFonts w:ascii="Times New Roman" w:hAnsi="Times New Roman" w:cs="Times New Roman"/>
          <w:sz w:val="24"/>
          <w:szCs w:val="24"/>
          <w:lang w:val="sr-Cyrl-RS"/>
        </w:rPr>
        <w:t>ове Одлуке.</w:t>
      </w:r>
    </w:p>
    <w:p w:rsidR="00970244" w:rsidRPr="00F637CF" w:rsidRDefault="00970244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</w:t>
      </w:r>
      <w:r w:rsidR="00A6114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535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5DF">
        <w:rPr>
          <w:rFonts w:ascii="Times New Roman" w:hAnsi="Times New Roman" w:cs="Times New Roman"/>
          <w:sz w:val="24"/>
          <w:szCs w:val="24"/>
          <w:lang w:val="sr-Cyrl-RS"/>
        </w:rPr>
        <w:t>Члан 68б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Закупнина за закупце који обављају радиодифузну делатност, који емитују програм од интереса за Град, из члана 68.а ове Одлуке примењује се уколико постоји сагласност Градског већа Града Ниша.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У случају да не постоји сагласност Градског већа Града Ниша  из става 1. овог члана примењује се висина закупн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 утврђене чланом 59. Одлуке.“</w:t>
      </w:r>
    </w:p>
    <w:p w:rsidR="00F637CF" w:rsidRPr="00970244" w:rsidRDefault="00F637CF" w:rsidP="00F637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1A06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686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ab/>
        <w:t>После члана 72. додаје се члан 72.а који гласи: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„ Одредбе ове Одлуке сходно се примењују на располагање непокретним  стварима на којима Град има право коришћења, а у току је поступак уписа јавне својине Града на тим непокретним стварима, у складу са законом.“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1A06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A0686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7024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Ова Одлука ступа на снагу осмог дана од дана објављивања у „Службеном листу Града Ниша“.</w:t>
      </w: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</w:t>
      </w:r>
    </w:p>
    <w:p w:rsidR="000D6C22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>Дана: __________ 2019. године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Скупштина Града Ниш</w:t>
      </w: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a 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1EEA" w:rsidRDefault="00631EEA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31EEA" w:rsidRDefault="00631EEA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31EEA" w:rsidRDefault="00631EEA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37C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</w:t>
      </w:r>
      <w:r w:rsidRPr="00F637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F637CF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Pr="00F637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F6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7CF">
        <w:rPr>
          <w:rFonts w:ascii="Times New Roman" w:hAnsi="Times New Roman" w:cs="Times New Roman"/>
          <w:sz w:val="24"/>
          <w:szCs w:val="24"/>
        </w:rPr>
        <w:t>Рајковић</w:t>
      </w:r>
      <w:proofErr w:type="spellEnd"/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37CF" w:rsidRPr="00F637CF" w:rsidRDefault="00F637CF" w:rsidP="00F637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37CF" w:rsidRPr="00F637CF" w:rsidRDefault="00F637CF" w:rsidP="00F637CF">
      <w:pPr>
        <w:rPr>
          <w:b/>
          <w:bCs/>
          <w:lang w:val="sr-Cyrl-RS"/>
        </w:rPr>
      </w:pPr>
    </w:p>
    <w:p w:rsidR="00F637CF" w:rsidRPr="00F637CF" w:rsidRDefault="00F637CF" w:rsidP="00F637CF">
      <w:pPr>
        <w:rPr>
          <w:b/>
          <w:bCs/>
          <w:lang w:val="sr-Cyrl-RS"/>
        </w:rPr>
      </w:pPr>
    </w:p>
    <w:p w:rsidR="00F637CF" w:rsidRPr="00F637CF" w:rsidRDefault="00F637CF" w:rsidP="00F637CF">
      <w:pPr>
        <w:rPr>
          <w:b/>
          <w:bCs/>
          <w:lang w:val="sr-Cyrl-RS"/>
        </w:rPr>
      </w:pPr>
    </w:p>
    <w:p w:rsidR="00042C42" w:rsidRDefault="00042C42"/>
    <w:sectPr w:rsidR="00042C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5E"/>
    <w:rsid w:val="00042C42"/>
    <w:rsid w:val="000D6C22"/>
    <w:rsid w:val="001535DF"/>
    <w:rsid w:val="001A0686"/>
    <w:rsid w:val="0020363E"/>
    <w:rsid w:val="002A7612"/>
    <w:rsid w:val="0035333E"/>
    <w:rsid w:val="003E3793"/>
    <w:rsid w:val="00433D33"/>
    <w:rsid w:val="00504086"/>
    <w:rsid w:val="00631EEA"/>
    <w:rsid w:val="00632BC7"/>
    <w:rsid w:val="00791CF8"/>
    <w:rsid w:val="00970244"/>
    <w:rsid w:val="00A228EB"/>
    <w:rsid w:val="00A61149"/>
    <w:rsid w:val="00AD185E"/>
    <w:rsid w:val="00D4344A"/>
    <w:rsid w:val="00F51003"/>
    <w:rsid w:val="00F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7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17</cp:revision>
  <cp:lastPrinted>2019-01-14T07:21:00Z</cp:lastPrinted>
  <dcterms:created xsi:type="dcterms:W3CDTF">2019-01-11T09:47:00Z</dcterms:created>
  <dcterms:modified xsi:type="dcterms:W3CDTF">2019-02-04T08:45:00Z</dcterms:modified>
</cp:coreProperties>
</file>