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60" w:rsidRPr="007F7546" w:rsidRDefault="00BB0A60" w:rsidP="007F7546">
      <w:pPr>
        <w:suppressAutoHyphens w:val="0"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Cyrl-RS" w:eastAsia="en-US"/>
        </w:rPr>
      </w:pPr>
      <w:r w:rsidRPr="007F7546">
        <w:rPr>
          <w:rFonts w:ascii="Arial" w:hAnsi="Arial" w:cs="Arial"/>
          <w:sz w:val="24"/>
          <w:szCs w:val="24"/>
          <w:lang w:eastAsia="en-US"/>
        </w:rPr>
        <w:t>На основу чл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 xml:space="preserve">ана </w:t>
      </w:r>
      <w:r w:rsidRPr="007F7546">
        <w:rPr>
          <w:rFonts w:ascii="Arial" w:hAnsi="Arial" w:cs="Arial"/>
          <w:sz w:val="24"/>
          <w:szCs w:val="24"/>
          <w:lang w:eastAsia="en-US"/>
        </w:rPr>
        <w:t xml:space="preserve">56. Статута града Ниша („Службени лист 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Г</w:t>
      </w:r>
      <w:r w:rsidRPr="007F7546">
        <w:rPr>
          <w:rFonts w:ascii="Arial" w:hAnsi="Arial" w:cs="Arial"/>
          <w:sz w:val="24"/>
          <w:szCs w:val="24"/>
          <w:lang w:eastAsia="en-US"/>
        </w:rPr>
        <w:t>рада Ниша“, бр. 88/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20</w:t>
      </w:r>
      <w:r w:rsidRPr="007F7546">
        <w:rPr>
          <w:rFonts w:ascii="Arial" w:hAnsi="Arial" w:cs="Arial"/>
          <w:sz w:val="24"/>
          <w:szCs w:val="24"/>
          <w:lang w:eastAsia="en-US"/>
        </w:rPr>
        <w:t>08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 xml:space="preserve"> и 143/2016</w:t>
      </w:r>
      <w:r w:rsidRPr="007F7546">
        <w:rPr>
          <w:rFonts w:ascii="Arial" w:hAnsi="Arial" w:cs="Arial"/>
          <w:sz w:val="24"/>
          <w:szCs w:val="24"/>
          <w:lang w:eastAsia="en-US"/>
        </w:rPr>
        <w:t>) и чл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ана</w:t>
      </w:r>
      <w:r w:rsidRPr="007F7546">
        <w:rPr>
          <w:rFonts w:ascii="Arial" w:hAnsi="Arial" w:cs="Arial"/>
          <w:sz w:val="24"/>
          <w:szCs w:val="24"/>
          <w:lang w:eastAsia="en-US"/>
        </w:rPr>
        <w:t xml:space="preserve"> 11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6</w:t>
      </w:r>
      <w:r w:rsidRPr="007F7546">
        <w:rPr>
          <w:rFonts w:ascii="Arial" w:hAnsi="Arial" w:cs="Arial"/>
          <w:sz w:val="24"/>
          <w:szCs w:val="24"/>
          <w:lang w:eastAsia="en-US"/>
        </w:rPr>
        <w:t>. и 11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7</w:t>
      </w:r>
      <w:r w:rsidRPr="007F7546">
        <w:rPr>
          <w:rFonts w:ascii="Arial" w:hAnsi="Arial" w:cs="Arial"/>
          <w:sz w:val="24"/>
          <w:szCs w:val="24"/>
          <w:lang w:eastAsia="en-US"/>
        </w:rPr>
        <w:t>. Пословника Скупштине града Ниша („Службени лист града Ниша“, бр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ој 6/2017</w:t>
      </w:r>
      <w:r w:rsidRPr="007F7546">
        <w:rPr>
          <w:rFonts w:ascii="Arial" w:hAnsi="Arial" w:cs="Arial"/>
          <w:sz w:val="24"/>
          <w:szCs w:val="24"/>
          <w:lang w:eastAsia="en-US"/>
        </w:rPr>
        <w:t xml:space="preserve"> - пречишћен текст)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,</w:t>
      </w:r>
    </w:p>
    <w:p w:rsidR="007F7546" w:rsidRPr="007F7546" w:rsidRDefault="007F7546" w:rsidP="007F7546">
      <w:pPr>
        <w:suppressAutoHyphens w:val="0"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</w:p>
    <w:p w:rsidR="007F7546" w:rsidRPr="007F7546" w:rsidRDefault="007F7546" w:rsidP="007F7546">
      <w:pPr>
        <w:suppressAutoHyphens w:val="0"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hAnsi="Arial" w:cs="Arial"/>
          <w:w w:val="150"/>
          <w:sz w:val="24"/>
          <w:szCs w:val="24"/>
          <w:lang w:val="sr-Cyrl-RS"/>
        </w:rPr>
      </w:pPr>
      <w:r w:rsidRPr="007F7546">
        <w:rPr>
          <w:rFonts w:ascii="Arial" w:hAnsi="Arial" w:cs="Arial"/>
          <w:sz w:val="24"/>
          <w:szCs w:val="24"/>
          <w:lang w:eastAsia="en-US"/>
        </w:rPr>
        <w:t xml:space="preserve">Градско веће Града Ниша на седници одржаној дана </w:t>
      </w:r>
      <w:r w:rsidR="00922B4D">
        <w:rPr>
          <w:rFonts w:ascii="Arial" w:hAnsi="Arial" w:cs="Arial"/>
          <w:sz w:val="24"/>
          <w:szCs w:val="24"/>
          <w:lang w:val="sr-Latn-RS" w:eastAsia="en-US"/>
        </w:rPr>
        <w:t>29.</w:t>
      </w:r>
      <w:r w:rsidRPr="007F7546">
        <w:rPr>
          <w:rFonts w:ascii="Arial" w:hAnsi="Arial" w:cs="Arial"/>
          <w:sz w:val="24"/>
          <w:szCs w:val="24"/>
          <w:lang w:val="sr-Latn-RS" w:eastAsia="en-US"/>
        </w:rPr>
        <w:t>01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.201</w:t>
      </w:r>
      <w:r w:rsidRPr="007F7546">
        <w:rPr>
          <w:rFonts w:ascii="Arial" w:hAnsi="Arial" w:cs="Arial"/>
          <w:sz w:val="24"/>
          <w:szCs w:val="24"/>
          <w:lang w:val="sr-Latn-RS" w:eastAsia="en-US"/>
        </w:rPr>
        <w:t>9</w:t>
      </w:r>
      <w:r w:rsidRPr="007F7546">
        <w:rPr>
          <w:rFonts w:ascii="Arial" w:hAnsi="Arial" w:cs="Arial"/>
          <w:sz w:val="24"/>
          <w:szCs w:val="24"/>
          <w:lang w:eastAsia="en-US"/>
        </w:rPr>
        <w:t xml:space="preserve">. године 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подноси</w:t>
      </w:r>
    </w:p>
    <w:p w:rsidR="00BB0A60" w:rsidRPr="007F7546" w:rsidRDefault="00BB0A60" w:rsidP="007F7546">
      <w:pPr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w w:val="150"/>
          <w:sz w:val="24"/>
          <w:szCs w:val="24"/>
          <w:lang w:val="sr-Cyrl-RS"/>
        </w:rPr>
      </w:pPr>
    </w:p>
    <w:p w:rsidR="00BB0A60" w:rsidRPr="007F7546" w:rsidRDefault="00BB0A60" w:rsidP="007F7546">
      <w:pPr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Arial" w:hAnsi="Arial" w:cs="Arial"/>
          <w:w w:val="150"/>
          <w:sz w:val="24"/>
          <w:szCs w:val="24"/>
          <w:lang w:val="sr-Latn-RS"/>
        </w:rPr>
      </w:pPr>
      <w:r w:rsidRPr="007F7546">
        <w:rPr>
          <w:rFonts w:ascii="Arial" w:hAnsi="Arial" w:cs="Arial"/>
          <w:b/>
          <w:bCs/>
          <w:sz w:val="24"/>
          <w:szCs w:val="24"/>
          <w:lang w:val="sr-Cyrl-CS"/>
        </w:rPr>
        <w:t>АМАНДМАН</w:t>
      </w:r>
      <w:r w:rsidR="00457AE8" w:rsidRPr="007F7546">
        <w:rPr>
          <w:rFonts w:ascii="Arial" w:hAnsi="Arial" w:cs="Arial"/>
          <w:b/>
          <w:bCs/>
          <w:sz w:val="24"/>
          <w:szCs w:val="24"/>
          <w:lang w:val="sr-Latn-RS"/>
        </w:rPr>
        <w:t xml:space="preserve"> 2</w:t>
      </w:r>
    </w:p>
    <w:p w:rsidR="00BB0A60" w:rsidRPr="007F7546" w:rsidRDefault="00BB0A60" w:rsidP="007F7546">
      <w:pPr>
        <w:spacing w:line="20" w:lineRule="atLeast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7F7546">
        <w:rPr>
          <w:rFonts w:ascii="Arial" w:hAnsi="Arial" w:cs="Arial"/>
          <w:b/>
          <w:bCs/>
          <w:sz w:val="24"/>
          <w:szCs w:val="24"/>
          <w:lang w:val="sr-Cyrl-CS"/>
        </w:rPr>
        <w:t>НА ПРЕДЛОГ ОДЛУКЕ О ИЗМЕНАМА И ДОПУНАМА СТАТУТА ГРАДА НИША</w:t>
      </w:r>
    </w:p>
    <w:p w:rsidR="00BB0A60" w:rsidRPr="007F7546" w:rsidRDefault="00BB0A60" w:rsidP="007F7546">
      <w:pPr>
        <w:spacing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</w:p>
    <w:p w:rsidR="00A87DFE" w:rsidRPr="007F7546" w:rsidRDefault="00BB0A60" w:rsidP="007F7546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7F7546">
        <w:rPr>
          <w:rFonts w:ascii="Arial" w:hAnsi="Arial" w:cs="Arial"/>
          <w:b/>
          <w:sz w:val="24"/>
          <w:szCs w:val="24"/>
        </w:rPr>
        <w:t>I</w:t>
      </w:r>
      <w:r w:rsidRPr="007F754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7F7546">
        <w:rPr>
          <w:rFonts w:ascii="Arial" w:hAnsi="Arial" w:cs="Arial"/>
          <w:sz w:val="24"/>
          <w:szCs w:val="24"/>
          <w:lang w:val="sr-Cyrl-CS"/>
        </w:rPr>
        <w:t>У Предлогу одлуке о изменама и допунама Статута Града Ниша</w:t>
      </w:r>
      <w:r w:rsidRPr="007F7546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7F7546">
        <w:rPr>
          <w:rFonts w:ascii="Arial" w:hAnsi="Arial" w:cs="Arial"/>
          <w:sz w:val="24"/>
          <w:szCs w:val="24"/>
          <w:lang w:val="sr-Cyrl-CS"/>
        </w:rPr>
        <w:t xml:space="preserve">утврђеног Решењем Градског већа Града Ниша, број 1485-2/2018-03 од 11.12.2018. године, врши се допуна, тако што се </w:t>
      </w:r>
      <w:r w:rsidR="00B75070" w:rsidRPr="007F7546">
        <w:rPr>
          <w:rFonts w:ascii="Arial" w:hAnsi="Arial" w:cs="Arial"/>
          <w:sz w:val="24"/>
          <w:szCs w:val="24"/>
          <w:lang w:val="sr-Cyrl-CS"/>
        </w:rPr>
        <w:t>после</w:t>
      </w:r>
      <w:r w:rsidRPr="007F7546">
        <w:rPr>
          <w:rFonts w:ascii="Arial" w:hAnsi="Arial" w:cs="Arial"/>
          <w:sz w:val="24"/>
          <w:szCs w:val="24"/>
          <w:lang w:val="sr-Cyrl-CS"/>
        </w:rPr>
        <w:t xml:space="preserve"> члана 11, додаје нови члан 12</w:t>
      </w:r>
      <w:r w:rsidR="003F1D8F">
        <w:rPr>
          <w:rFonts w:ascii="Arial" w:hAnsi="Arial" w:cs="Arial"/>
          <w:sz w:val="24"/>
          <w:szCs w:val="24"/>
          <w:lang w:val="sr-Latn-RS"/>
        </w:rPr>
        <w:t>.</w:t>
      </w:r>
      <w:r w:rsidRPr="007F7546">
        <w:rPr>
          <w:rFonts w:ascii="Arial" w:hAnsi="Arial" w:cs="Arial"/>
          <w:sz w:val="24"/>
          <w:szCs w:val="24"/>
          <w:lang w:val="sr-Cyrl-CS"/>
        </w:rPr>
        <w:t xml:space="preserve"> који гласи :</w:t>
      </w:r>
    </w:p>
    <w:p w:rsidR="007F7546" w:rsidRPr="007F7546" w:rsidRDefault="007F7546" w:rsidP="007F7546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A87DFE" w:rsidRPr="007F7546" w:rsidRDefault="00A87DFE" w:rsidP="007F7546">
      <w:pPr>
        <w:suppressAutoHyphens w:val="0"/>
        <w:spacing w:line="20" w:lineRule="atLeast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7F7546">
        <w:rPr>
          <w:rFonts w:ascii="Arial" w:hAnsi="Arial" w:cs="Arial"/>
          <w:b/>
          <w:sz w:val="24"/>
          <w:szCs w:val="24"/>
          <w:lang w:val="sr-Cyrl-RS" w:eastAsia="en-US"/>
        </w:rPr>
        <w:t>„</w:t>
      </w:r>
      <w:r w:rsidRPr="007F7546">
        <w:rPr>
          <w:rFonts w:ascii="Arial" w:hAnsi="Arial" w:cs="Arial"/>
          <w:b/>
          <w:sz w:val="24"/>
          <w:szCs w:val="24"/>
          <w:lang w:eastAsia="en-US"/>
        </w:rPr>
        <w:t>Члан 1</w:t>
      </w:r>
      <w:r w:rsidRPr="007F7546">
        <w:rPr>
          <w:rFonts w:ascii="Arial" w:hAnsi="Arial" w:cs="Arial"/>
          <w:b/>
          <w:sz w:val="24"/>
          <w:szCs w:val="24"/>
          <w:lang w:val="sr-Cyrl-RS" w:eastAsia="en-US"/>
        </w:rPr>
        <w:t>2</w:t>
      </w:r>
      <w:r w:rsidRPr="007F7546">
        <w:rPr>
          <w:rFonts w:ascii="Arial" w:hAnsi="Arial" w:cs="Arial"/>
          <w:b/>
          <w:sz w:val="24"/>
          <w:szCs w:val="24"/>
          <w:lang w:eastAsia="en-US"/>
        </w:rPr>
        <w:t>.</w:t>
      </w:r>
    </w:p>
    <w:p w:rsidR="00A87DFE" w:rsidRPr="007F7546" w:rsidRDefault="00A87DFE" w:rsidP="007F7546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sz w:val="24"/>
          <w:szCs w:val="24"/>
          <w:lang w:val="sr-Latn-RS" w:eastAsia="en-US"/>
        </w:rPr>
      </w:pPr>
      <w:r w:rsidRPr="007F7546">
        <w:rPr>
          <w:rFonts w:ascii="Arial" w:eastAsiaTheme="minorHAnsi" w:hAnsi="Arial" w:cs="Arial"/>
          <w:sz w:val="24"/>
          <w:szCs w:val="24"/>
          <w:lang w:eastAsia="en-US"/>
        </w:rPr>
        <w:t xml:space="preserve">После члана </w:t>
      </w:r>
      <w:r w:rsidRPr="007F7546">
        <w:rPr>
          <w:rFonts w:ascii="Arial" w:eastAsiaTheme="minorHAnsi" w:hAnsi="Arial" w:cs="Arial"/>
          <w:sz w:val="24"/>
          <w:szCs w:val="24"/>
          <w:lang w:val="sr-Cyrl-RS" w:eastAsia="en-US"/>
        </w:rPr>
        <w:t>43</w:t>
      </w:r>
      <w:r w:rsidRPr="007F7546">
        <w:rPr>
          <w:rFonts w:ascii="Arial" w:eastAsiaTheme="minorHAnsi" w:hAnsi="Arial" w:cs="Arial"/>
          <w:sz w:val="24"/>
          <w:szCs w:val="24"/>
          <w:lang w:eastAsia="en-US"/>
        </w:rPr>
        <w:t xml:space="preserve">., додаје се члан </w:t>
      </w:r>
      <w:r w:rsidRPr="007F7546">
        <w:rPr>
          <w:rFonts w:ascii="Arial" w:eastAsiaTheme="minorHAnsi" w:hAnsi="Arial" w:cs="Arial"/>
          <w:sz w:val="24"/>
          <w:szCs w:val="24"/>
          <w:lang w:val="sr-Cyrl-RS" w:eastAsia="en-US"/>
        </w:rPr>
        <w:t>43</w:t>
      </w:r>
      <w:r w:rsidRPr="007F7546">
        <w:rPr>
          <w:rFonts w:ascii="Arial" w:eastAsiaTheme="minorHAnsi" w:hAnsi="Arial" w:cs="Arial"/>
          <w:sz w:val="24"/>
          <w:szCs w:val="24"/>
          <w:lang w:eastAsia="en-US"/>
        </w:rPr>
        <w:t>а, који гласи:</w:t>
      </w:r>
    </w:p>
    <w:p w:rsidR="007F7546" w:rsidRPr="007F7546" w:rsidRDefault="007F7546" w:rsidP="007F7546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sz w:val="24"/>
          <w:szCs w:val="24"/>
          <w:lang w:val="sr-Latn-RS" w:eastAsia="en-US"/>
        </w:rPr>
      </w:pPr>
    </w:p>
    <w:p w:rsidR="00A87DFE" w:rsidRPr="007F7546" w:rsidRDefault="00A87DFE" w:rsidP="007F7546">
      <w:pPr>
        <w:suppressLineNumbers/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sz w:val="24"/>
          <w:szCs w:val="24"/>
          <w:lang w:val="sr-Cyrl-RS" w:eastAsia="en-US"/>
        </w:rPr>
      </w:pPr>
      <w:r w:rsidRPr="007F7546">
        <w:rPr>
          <w:rFonts w:ascii="Arial" w:eastAsiaTheme="minorHAnsi" w:hAnsi="Arial" w:cs="Arial"/>
          <w:b/>
          <w:sz w:val="24"/>
          <w:szCs w:val="24"/>
          <w:lang w:val="sr-Cyrl-RS" w:eastAsia="en-US"/>
        </w:rPr>
        <w:t>„Члан 43а</w:t>
      </w:r>
    </w:p>
    <w:p w:rsidR="00A87DFE" w:rsidRPr="007F7546" w:rsidRDefault="00A87DFE" w:rsidP="007F7546">
      <w:pPr>
        <w:suppressLineNumbers/>
        <w:tabs>
          <w:tab w:val="left" w:pos="567"/>
        </w:tabs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sz w:val="24"/>
          <w:szCs w:val="24"/>
          <w:lang w:val="sr-Latn-RS" w:eastAsia="en-US"/>
        </w:rPr>
      </w:pPr>
      <w:r w:rsidRPr="007F7546">
        <w:rPr>
          <w:rFonts w:ascii="Arial" w:eastAsiaTheme="minorHAnsi" w:hAnsi="Arial" w:cs="Arial"/>
          <w:b/>
          <w:sz w:val="24"/>
          <w:szCs w:val="24"/>
          <w:lang w:val="sr-Cyrl-RS" w:eastAsia="en-US"/>
        </w:rPr>
        <w:tab/>
      </w:r>
      <w:r w:rsidRPr="007F7546">
        <w:rPr>
          <w:rFonts w:ascii="Arial" w:eastAsiaTheme="minorHAnsi" w:hAnsi="Arial" w:cs="Arial"/>
          <w:sz w:val="24"/>
          <w:szCs w:val="24"/>
          <w:lang w:val="sr-Cyrl-RS" w:eastAsia="en-US"/>
        </w:rPr>
        <w:t>Избор, права и дужности председника и чланова градске изборне комисије за спровођење избора за одборнике скупштине града утврђују се Пословником о раду скупштине града.“</w:t>
      </w:r>
    </w:p>
    <w:p w:rsidR="00A87DFE" w:rsidRPr="007F7546" w:rsidRDefault="00B2348A" w:rsidP="007F7546">
      <w:pPr>
        <w:suppressLineNumbers/>
        <w:tabs>
          <w:tab w:val="left" w:pos="567"/>
        </w:tabs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7F7546">
        <w:rPr>
          <w:rFonts w:ascii="Arial" w:eastAsiaTheme="minorHAnsi" w:hAnsi="Arial" w:cs="Arial"/>
          <w:sz w:val="24"/>
          <w:szCs w:val="24"/>
          <w:lang w:val="sr-Cyrl-RS" w:eastAsia="en-US"/>
        </w:rPr>
        <w:tab/>
      </w:r>
      <w:r w:rsidRPr="007F7546">
        <w:rPr>
          <w:rFonts w:ascii="Arial" w:eastAsiaTheme="minorHAnsi" w:hAnsi="Arial" w:cs="Arial"/>
          <w:sz w:val="24"/>
          <w:szCs w:val="24"/>
          <w:lang w:val="sr-Cyrl-RS" w:eastAsia="en-US"/>
        </w:rPr>
        <w:tab/>
      </w:r>
      <w:r w:rsidR="00457AE8" w:rsidRPr="007F7546">
        <w:rPr>
          <w:rFonts w:ascii="Arial" w:eastAsiaTheme="minorHAnsi" w:hAnsi="Arial" w:cs="Arial"/>
          <w:b/>
          <w:sz w:val="24"/>
          <w:szCs w:val="24"/>
          <w:lang w:val="sr-Latn-RS" w:eastAsia="en-US"/>
        </w:rPr>
        <w:t>II</w:t>
      </w:r>
      <w:r w:rsidR="00457AE8" w:rsidRPr="007F7546">
        <w:rPr>
          <w:rFonts w:ascii="Arial" w:eastAsiaTheme="minorHAnsi" w:hAnsi="Arial" w:cs="Arial"/>
          <w:sz w:val="24"/>
          <w:szCs w:val="24"/>
          <w:lang w:val="sr-Latn-RS" w:eastAsia="en-US"/>
        </w:rPr>
        <w:t xml:space="preserve"> </w:t>
      </w:r>
      <w:r w:rsidR="00457AE8" w:rsidRPr="007F7546">
        <w:rPr>
          <w:rFonts w:ascii="Arial" w:eastAsiaTheme="minorHAnsi" w:hAnsi="Arial" w:cs="Arial"/>
          <w:sz w:val="24"/>
          <w:szCs w:val="24"/>
          <w:lang w:val="sr-Cyrl-RS" w:eastAsia="en-US"/>
        </w:rPr>
        <w:t>У складу са овим Амандманом, у осталом делу Предлога одлуке о изменама и допунама Статута</w:t>
      </w:r>
      <w:r w:rsidR="00B75070" w:rsidRPr="007F7546">
        <w:rPr>
          <w:rFonts w:ascii="Arial" w:eastAsiaTheme="minorHAnsi" w:hAnsi="Arial" w:cs="Arial"/>
          <w:sz w:val="24"/>
          <w:szCs w:val="24"/>
          <w:lang w:val="sr-Cyrl-RS" w:eastAsia="en-US"/>
        </w:rPr>
        <w:t xml:space="preserve"> </w:t>
      </w:r>
      <w:r w:rsidR="00457AE8" w:rsidRPr="007F7546">
        <w:rPr>
          <w:rFonts w:ascii="Arial" w:eastAsiaTheme="minorHAnsi" w:hAnsi="Arial" w:cs="Arial"/>
          <w:sz w:val="24"/>
          <w:szCs w:val="24"/>
          <w:lang w:val="sr-Cyrl-RS" w:eastAsia="en-US"/>
        </w:rPr>
        <w:t>Града Ниша врши се пренум</w:t>
      </w:r>
      <w:r w:rsidR="00B75070" w:rsidRPr="007F7546">
        <w:rPr>
          <w:rFonts w:ascii="Arial" w:eastAsiaTheme="minorHAnsi" w:hAnsi="Arial" w:cs="Arial"/>
          <w:sz w:val="24"/>
          <w:szCs w:val="24"/>
          <w:lang w:val="sr-Cyrl-RS" w:eastAsia="en-US"/>
        </w:rPr>
        <w:t>е</w:t>
      </w:r>
      <w:r w:rsidR="00457AE8" w:rsidRPr="007F7546">
        <w:rPr>
          <w:rFonts w:ascii="Arial" w:eastAsiaTheme="minorHAnsi" w:hAnsi="Arial" w:cs="Arial"/>
          <w:sz w:val="24"/>
          <w:szCs w:val="24"/>
          <w:lang w:val="sr-Cyrl-RS" w:eastAsia="en-US"/>
        </w:rPr>
        <w:t>рација чланова.</w:t>
      </w:r>
    </w:p>
    <w:p w:rsidR="00BB0A60" w:rsidRPr="007F7546" w:rsidRDefault="00BB0A60" w:rsidP="007F7546">
      <w:pPr>
        <w:spacing w:line="20" w:lineRule="atLeast"/>
        <w:jc w:val="both"/>
        <w:rPr>
          <w:rFonts w:ascii="Arial" w:hAnsi="Arial" w:cs="Arial"/>
          <w:sz w:val="24"/>
          <w:szCs w:val="24"/>
          <w:lang w:val="sr-Cyrl-CS" w:eastAsia="en-US"/>
        </w:rPr>
      </w:pPr>
      <w:r w:rsidRPr="007F7546">
        <w:rPr>
          <w:rFonts w:ascii="Arial" w:hAnsi="Arial" w:cs="Arial"/>
          <w:b/>
          <w:sz w:val="24"/>
          <w:szCs w:val="24"/>
          <w:lang w:val="sr-Cyrl-RS" w:eastAsia="en-US"/>
        </w:rPr>
        <w:tab/>
      </w:r>
      <w:r w:rsidR="00457AE8" w:rsidRPr="007F7546">
        <w:rPr>
          <w:rFonts w:ascii="Arial" w:hAnsi="Arial" w:cs="Arial"/>
          <w:b/>
          <w:sz w:val="24"/>
          <w:szCs w:val="24"/>
          <w:lang w:eastAsia="en-US"/>
        </w:rPr>
        <w:t>III</w:t>
      </w:r>
      <w:r w:rsidRPr="007F7546">
        <w:rPr>
          <w:rFonts w:ascii="Arial" w:hAnsi="Arial" w:cs="Arial"/>
          <w:b/>
          <w:sz w:val="24"/>
          <w:szCs w:val="24"/>
          <w:lang w:val="sr-Cyrl-RS" w:eastAsia="en-US"/>
        </w:rPr>
        <w:t xml:space="preserve"> </w:t>
      </w:r>
      <w:r w:rsidRPr="007F7546">
        <w:rPr>
          <w:rFonts w:ascii="Arial" w:hAnsi="Arial" w:cs="Arial"/>
          <w:sz w:val="24"/>
          <w:szCs w:val="24"/>
          <w:lang w:val="sr-Cyrl-CS" w:eastAsia="en-US"/>
        </w:rPr>
        <w:t xml:space="preserve">Овај амандман постаје саставни део Предлога </w:t>
      </w:r>
      <w:r w:rsidRPr="007F7546">
        <w:rPr>
          <w:rFonts w:ascii="Arial" w:hAnsi="Arial" w:cs="Arial"/>
          <w:sz w:val="24"/>
          <w:szCs w:val="24"/>
          <w:lang w:val="sr-Cyrl-CS"/>
        </w:rPr>
        <w:t>одлуке о изменама и допунама Статута Града Ниша .</w:t>
      </w:r>
    </w:p>
    <w:p w:rsidR="00BB0A60" w:rsidRPr="007F7546" w:rsidRDefault="00BB0A60" w:rsidP="007F7546">
      <w:pPr>
        <w:suppressAutoHyphens w:val="0"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Cyrl-CS" w:eastAsia="en-US"/>
        </w:rPr>
      </w:pPr>
    </w:p>
    <w:p w:rsidR="00BB0A60" w:rsidRPr="007F7546" w:rsidRDefault="00BB0A60" w:rsidP="007F7546">
      <w:pPr>
        <w:spacing w:line="20" w:lineRule="atLeast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7F7546">
        <w:rPr>
          <w:rFonts w:ascii="Arial" w:hAnsi="Arial" w:cs="Arial"/>
          <w:b/>
          <w:sz w:val="24"/>
          <w:szCs w:val="24"/>
          <w:lang w:val="sr-Cyrl-CS"/>
        </w:rPr>
        <w:t>Образложење</w:t>
      </w:r>
    </w:p>
    <w:p w:rsidR="00BB0A60" w:rsidRPr="007F7546" w:rsidRDefault="00BB0A60" w:rsidP="007F7546">
      <w:pPr>
        <w:spacing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</w:p>
    <w:p w:rsidR="005B5136" w:rsidRPr="007F7546" w:rsidRDefault="00BB0A60" w:rsidP="007F7546">
      <w:pPr>
        <w:spacing w:line="20" w:lineRule="atLeast"/>
        <w:jc w:val="both"/>
        <w:rPr>
          <w:rFonts w:ascii="Arial" w:eastAsiaTheme="minorHAnsi" w:hAnsi="Arial" w:cs="Arial"/>
          <w:sz w:val="24"/>
          <w:szCs w:val="24"/>
          <w:lang w:val="sr-Cyrl-RS" w:eastAsia="en-US"/>
        </w:rPr>
      </w:pPr>
      <w:r w:rsidRPr="007F7546">
        <w:rPr>
          <w:rFonts w:ascii="Arial" w:hAnsi="Arial" w:cs="Arial"/>
          <w:sz w:val="24"/>
          <w:szCs w:val="24"/>
          <w:lang w:val="sr-Cyrl-CS"/>
        </w:rPr>
        <w:tab/>
      </w:r>
      <w:r w:rsidRPr="007F7546">
        <w:rPr>
          <w:rFonts w:ascii="Arial" w:hAnsi="Arial" w:cs="Arial"/>
          <w:bCs/>
          <w:sz w:val="24"/>
          <w:szCs w:val="24"/>
        </w:rPr>
        <w:t>Градско веће Града Ниша</w:t>
      </w:r>
      <w:r w:rsidRPr="007F7546">
        <w:rPr>
          <w:rFonts w:ascii="Arial" w:hAnsi="Arial" w:cs="Arial"/>
          <w:bCs/>
          <w:sz w:val="24"/>
          <w:szCs w:val="24"/>
          <w:lang w:val="sr-Cyrl-RS"/>
        </w:rPr>
        <w:t xml:space="preserve">, на седници одржаној </w:t>
      </w:r>
      <w:r w:rsidRPr="007F7546">
        <w:rPr>
          <w:rFonts w:ascii="Arial" w:hAnsi="Arial" w:cs="Arial"/>
          <w:sz w:val="24"/>
          <w:szCs w:val="24"/>
          <w:lang w:val="sr-Cyrl-CS"/>
        </w:rPr>
        <w:t xml:space="preserve">11.12.2018. године утврдило је </w:t>
      </w:r>
      <w:r w:rsidR="003F1D8F">
        <w:rPr>
          <w:rFonts w:ascii="Arial" w:hAnsi="Arial" w:cs="Arial"/>
          <w:sz w:val="24"/>
          <w:szCs w:val="24"/>
          <w:lang w:val="sr-Cyrl-CS" w:eastAsia="en-US"/>
        </w:rPr>
        <w:t>Предлог</w:t>
      </w:r>
      <w:r w:rsidRPr="007F7546">
        <w:rPr>
          <w:rFonts w:ascii="Arial" w:hAnsi="Arial" w:cs="Arial"/>
          <w:sz w:val="24"/>
          <w:szCs w:val="24"/>
          <w:lang w:val="sr-Cyrl-CS" w:eastAsia="en-US"/>
        </w:rPr>
        <w:t xml:space="preserve"> </w:t>
      </w:r>
      <w:r w:rsidRPr="007F7546">
        <w:rPr>
          <w:rFonts w:ascii="Arial" w:hAnsi="Arial" w:cs="Arial"/>
          <w:sz w:val="24"/>
          <w:szCs w:val="24"/>
          <w:lang w:val="sr-Cyrl-CS"/>
        </w:rPr>
        <w:t>одлуке о изменама и допунама Статута Града Ниша</w:t>
      </w:r>
      <w:r w:rsidR="005B5136" w:rsidRPr="007F7546">
        <w:rPr>
          <w:rFonts w:ascii="Arial" w:hAnsi="Arial" w:cs="Arial"/>
          <w:sz w:val="24"/>
          <w:szCs w:val="24"/>
          <w:lang w:val="sr-Cyrl-CS"/>
        </w:rPr>
        <w:t>.</w:t>
      </w:r>
      <w:r w:rsidRPr="007F7546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BB0A60" w:rsidRPr="007F7546" w:rsidRDefault="005B5136" w:rsidP="007F7546">
      <w:pPr>
        <w:spacing w:line="20" w:lineRule="atLeast"/>
        <w:jc w:val="both"/>
        <w:rPr>
          <w:rFonts w:ascii="Arial" w:eastAsiaTheme="minorHAnsi" w:hAnsi="Arial" w:cs="Arial"/>
          <w:sz w:val="24"/>
          <w:szCs w:val="24"/>
          <w:lang w:val="sr-Cyrl-RS" w:eastAsia="en-US"/>
        </w:rPr>
      </w:pPr>
      <w:r w:rsidRPr="007F7546">
        <w:rPr>
          <w:rFonts w:ascii="Arial" w:eastAsiaTheme="minorHAnsi" w:hAnsi="Arial" w:cs="Arial"/>
          <w:sz w:val="24"/>
          <w:szCs w:val="24"/>
          <w:lang w:val="sr-Cyrl-RS" w:eastAsia="en-US"/>
        </w:rPr>
        <w:tab/>
        <w:t xml:space="preserve">У складу са Мишљењем Министарства државне управе и локалне самоуправе, број 110-00-00406/2018-24 од 14. јануара 2019. године, додат је нови члан којим се прописује да се избор, права и дужности председника и чланова градске изборне комисије за спровођење избора за одборнике скупштине града утврђују Пословником о раду </w:t>
      </w:r>
      <w:r w:rsidR="003F1D8F">
        <w:rPr>
          <w:rFonts w:ascii="Arial" w:eastAsiaTheme="minorHAnsi" w:hAnsi="Arial" w:cs="Arial"/>
          <w:sz w:val="24"/>
          <w:szCs w:val="24"/>
          <w:lang w:val="sr-Cyrl-RS" w:eastAsia="en-US"/>
        </w:rPr>
        <w:t>с</w:t>
      </w:r>
      <w:r w:rsidRPr="007F7546">
        <w:rPr>
          <w:rFonts w:ascii="Arial" w:eastAsiaTheme="minorHAnsi" w:hAnsi="Arial" w:cs="Arial"/>
          <w:sz w:val="24"/>
          <w:szCs w:val="24"/>
          <w:lang w:val="sr-Cyrl-RS" w:eastAsia="en-US"/>
        </w:rPr>
        <w:t>купштине града.</w:t>
      </w:r>
    </w:p>
    <w:p w:rsidR="00BB0A60" w:rsidRPr="007F7546" w:rsidRDefault="00BB0A60" w:rsidP="007F7546">
      <w:pPr>
        <w:spacing w:line="20" w:lineRule="atLeast"/>
        <w:jc w:val="both"/>
        <w:rPr>
          <w:rFonts w:ascii="Arial" w:hAnsi="Arial" w:cs="Arial"/>
          <w:sz w:val="24"/>
          <w:szCs w:val="24"/>
          <w:lang w:val="sr-Cyrl-CS" w:eastAsia="en-US"/>
        </w:rPr>
      </w:pPr>
      <w:r w:rsidRPr="007F7546">
        <w:rPr>
          <w:rFonts w:ascii="Arial" w:hAnsi="Arial" w:cs="Arial"/>
          <w:sz w:val="24"/>
          <w:szCs w:val="24"/>
          <w:lang w:val="sr-Cyrl-RS"/>
        </w:rPr>
        <w:tab/>
        <w:t xml:space="preserve">На основу наведеног, Градско веће Града Ниша </w:t>
      </w:r>
      <w:r w:rsidRPr="007F7546">
        <w:rPr>
          <w:rFonts w:ascii="Arial" w:hAnsi="Arial" w:cs="Arial"/>
          <w:bCs/>
          <w:sz w:val="24"/>
          <w:szCs w:val="24"/>
        </w:rPr>
        <w:t xml:space="preserve">подноси Амандман на </w:t>
      </w:r>
      <w:r w:rsidRPr="007F7546">
        <w:rPr>
          <w:rFonts w:ascii="Arial" w:hAnsi="Arial" w:cs="Arial"/>
          <w:bCs/>
          <w:sz w:val="24"/>
          <w:szCs w:val="24"/>
          <w:lang w:eastAsia="en-US"/>
        </w:rPr>
        <w:t>Предлог</w:t>
      </w:r>
      <w:r w:rsidRPr="007F7546">
        <w:rPr>
          <w:rFonts w:ascii="Arial" w:hAnsi="Arial" w:cs="Arial"/>
          <w:sz w:val="24"/>
          <w:szCs w:val="24"/>
          <w:lang w:val="sr-Cyrl-CS"/>
        </w:rPr>
        <w:t xml:space="preserve"> одлуке о изменам</w:t>
      </w:r>
      <w:r w:rsidR="003F1D8F">
        <w:rPr>
          <w:rFonts w:ascii="Arial" w:hAnsi="Arial" w:cs="Arial"/>
          <w:sz w:val="24"/>
          <w:szCs w:val="24"/>
          <w:lang w:val="sr-Cyrl-CS"/>
        </w:rPr>
        <w:t>а и допунама Статута Града Ниша</w:t>
      </w:r>
      <w:r w:rsidRPr="007F7546">
        <w:rPr>
          <w:rFonts w:ascii="Arial" w:hAnsi="Arial" w:cs="Arial"/>
          <w:sz w:val="24"/>
          <w:szCs w:val="24"/>
          <w:lang w:val="sr-Cyrl-CS"/>
        </w:rPr>
        <w:t>.</w:t>
      </w:r>
    </w:p>
    <w:p w:rsidR="007F7546" w:rsidRPr="007F7546" w:rsidRDefault="00BB0A60" w:rsidP="007F7546">
      <w:pPr>
        <w:spacing w:line="20" w:lineRule="atLeast"/>
        <w:jc w:val="both"/>
        <w:rPr>
          <w:rFonts w:ascii="Arial" w:hAnsi="Arial" w:cs="Arial"/>
          <w:sz w:val="24"/>
          <w:szCs w:val="24"/>
          <w:lang w:val="sr-Latn-RS" w:eastAsia="en-US"/>
        </w:rPr>
      </w:pPr>
      <w:r w:rsidRPr="007F7546">
        <w:rPr>
          <w:rFonts w:ascii="Arial" w:hAnsi="Arial" w:cs="Arial"/>
          <w:bCs/>
          <w:sz w:val="24"/>
          <w:szCs w:val="24"/>
          <w:lang w:val="sr-Cyrl-RS" w:eastAsia="en-US"/>
        </w:rPr>
        <w:tab/>
      </w:r>
      <w:r w:rsidRPr="007F7546">
        <w:rPr>
          <w:rFonts w:ascii="Arial" w:hAnsi="Arial" w:cs="Arial"/>
          <w:bCs/>
          <w:sz w:val="24"/>
          <w:szCs w:val="24"/>
          <w:lang w:eastAsia="en-US"/>
        </w:rPr>
        <w:t>У складу са чланом 11</w:t>
      </w:r>
      <w:r w:rsidRPr="007F7546">
        <w:rPr>
          <w:rFonts w:ascii="Arial" w:hAnsi="Arial" w:cs="Arial"/>
          <w:bCs/>
          <w:sz w:val="24"/>
          <w:szCs w:val="24"/>
          <w:lang w:val="sr-Cyrl-RS" w:eastAsia="en-US"/>
        </w:rPr>
        <w:t>7</w:t>
      </w:r>
      <w:r w:rsidRPr="007F7546">
        <w:rPr>
          <w:rFonts w:ascii="Arial" w:hAnsi="Arial" w:cs="Arial"/>
          <w:bCs/>
          <w:sz w:val="24"/>
          <w:szCs w:val="24"/>
          <w:lang w:eastAsia="en-US"/>
        </w:rPr>
        <w:t xml:space="preserve">. </w:t>
      </w:r>
      <w:r w:rsidRPr="007F7546">
        <w:rPr>
          <w:rFonts w:ascii="Arial" w:hAnsi="Arial" w:cs="Arial"/>
          <w:sz w:val="24"/>
          <w:szCs w:val="24"/>
          <w:lang w:eastAsia="en-US"/>
        </w:rPr>
        <w:t>Пословника</w:t>
      </w:r>
      <w:r w:rsidRPr="007F7546">
        <w:rPr>
          <w:rFonts w:ascii="Arial" w:hAnsi="Arial" w:cs="Arial"/>
          <w:spacing w:val="39"/>
          <w:sz w:val="24"/>
          <w:szCs w:val="24"/>
          <w:lang w:eastAsia="en-US"/>
        </w:rPr>
        <w:t xml:space="preserve"> </w:t>
      </w:r>
      <w:r w:rsidRPr="007F7546">
        <w:rPr>
          <w:rFonts w:ascii="Arial" w:hAnsi="Arial" w:cs="Arial"/>
          <w:sz w:val="24"/>
          <w:szCs w:val="24"/>
          <w:lang w:eastAsia="en-US"/>
        </w:rPr>
        <w:t>Скуп</w:t>
      </w:r>
      <w:r w:rsidRPr="007F7546">
        <w:rPr>
          <w:rFonts w:ascii="Arial" w:hAnsi="Arial" w:cs="Arial"/>
          <w:spacing w:val="-1"/>
          <w:sz w:val="24"/>
          <w:szCs w:val="24"/>
          <w:lang w:eastAsia="en-US"/>
        </w:rPr>
        <w:t>ш</w:t>
      </w:r>
      <w:r w:rsidRPr="007F7546">
        <w:rPr>
          <w:rFonts w:ascii="Arial" w:hAnsi="Arial" w:cs="Arial"/>
          <w:sz w:val="24"/>
          <w:szCs w:val="24"/>
          <w:lang w:eastAsia="en-US"/>
        </w:rPr>
        <w:t>тине</w:t>
      </w:r>
      <w:r w:rsidRPr="007F7546">
        <w:rPr>
          <w:rFonts w:ascii="Arial" w:hAnsi="Arial" w:cs="Arial"/>
          <w:spacing w:val="38"/>
          <w:sz w:val="24"/>
          <w:szCs w:val="24"/>
          <w:lang w:eastAsia="en-US"/>
        </w:rPr>
        <w:t xml:space="preserve"> </w:t>
      </w:r>
      <w:r w:rsidRPr="007F7546">
        <w:rPr>
          <w:rFonts w:ascii="Arial" w:hAnsi="Arial" w:cs="Arial"/>
          <w:sz w:val="24"/>
          <w:szCs w:val="24"/>
          <w:lang w:eastAsia="en-US"/>
        </w:rPr>
        <w:t>Г</w:t>
      </w:r>
      <w:r w:rsidRPr="007F7546">
        <w:rPr>
          <w:rFonts w:ascii="Arial" w:hAnsi="Arial" w:cs="Arial"/>
          <w:spacing w:val="-1"/>
          <w:sz w:val="24"/>
          <w:szCs w:val="24"/>
          <w:lang w:eastAsia="en-US"/>
        </w:rPr>
        <w:t>р</w:t>
      </w:r>
      <w:r w:rsidRPr="007F7546">
        <w:rPr>
          <w:rFonts w:ascii="Arial" w:hAnsi="Arial" w:cs="Arial"/>
          <w:sz w:val="24"/>
          <w:szCs w:val="24"/>
          <w:lang w:eastAsia="en-US"/>
        </w:rPr>
        <w:t>ада</w:t>
      </w:r>
      <w:r w:rsidRPr="007F7546">
        <w:rPr>
          <w:rFonts w:ascii="Arial" w:hAnsi="Arial" w:cs="Arial"/>
          <w:spacing w:val="40"/>
          <w:sz w:val="24"/>
          <w:szCs w:val="24"/>
          <w:lang w:eastAsia="en-US"/>
        </w:rPr>
        <w:t xml:space="preserve"> </w:t>
      </w:r>
      <w:r w:rsidRPr="007F7546">
        <w:rPr>
          <w:rFonts w:ascii="Arial" w:hAnsi="Arial" w:cs="Arial"/>
          <w:sz w:val="24"/>
          <w:szCs w:val="24"/>
          <w:lang w:eastAsia="en-US"/>
        </w:rPr>
        <w:t>Ни</w:t>
      </w:r>
      <w:r w:rsidRPr="007F7546">
        <w:rPr>
          <w:rFonts w:ascii="Arial" w:hAnsi="Arial" w:cs="Arial"/>
          <w:spacing w:val="-1"/>
          <w:sz w:val="24"/>
          <w:szCs w:val="24"/>
          <w:lang w:eastAsia="en-US"/>
        </w:rPr>
        <w:t>ш</w:t>
      </w:r>
      <w:r w:rsidRPr="007F7546">
        <w:rPr>
          <w:rFonts w:ascii="Arial" w:hAnsi="Arial" w:cs="Arial"/>
          <w:sz w:val="24"/>
          <w:szCs w:val="24"/>
          <w:lang w:eastAsia="en-US"/>
        </w:rPr>
        <w:t xml:space="preserve">а, овај амандман </w:t>
      </w:r>
      <w:r w:rsidRPr="007F7546">
        <w:rPr>
          <w:rFonts w:ascii="Arial" w:hAnsi="Arial" w:cs="Arial"/>
          <w:bCs/>
          <w:sz w:val="24"/>
          <w:szCs w:val="24"/>
          <w:lang w:eastAsia="en-US"/>
        </w:rPr>
        <w:t xml:space="preserve">постаје саставни део Предлога </w:t>
      </w:r>
      <w:r w:rsidRPr="007F7546">
        <w:rPr>
          <w:rFonts w:ascii="Arial" w:hAnsi="Arial" w:cs="Arial"/>
          <w:sz w:val="24"/>
          <w:szCs w:val="24"/>
          <w:lang w:val="sr-Cyrl-CS"/>
        </w:rPr>
        <w:t xml:space="preserve"> одлуке о изменама и допунама Статута Града Ниша </w:t>
      </w:r>
    </w:p>
    <w:p w:rsidR="007F7546" w:rsidRPr="007F7546" w:rsidRDefault="007F7546" w:rsidP="007F7546">
      <w:pPr>
        <w:widowControl w:val="0"/>
        <w:suppressAutoHyphens w:val="0"/>
        <w:autoSpaceDE w:val="0"/>
        <w:autoSpaceDN w:val="0"/>
        <w:adjustRightInd w:val="0"/>
        <w:spacing w:line="20" w:lineRule="atLeast"/>
        <w:ind w:right="-20"/>
        <w:rPr>
          <w:rFonts w:ascii="Arial" w:hAnsi="Arial" w:cs="Arial"/>
          <w:sz w:val="24"/>
          <w:szCs w:val="24"/>
          <w:lang w:eastAsia="en-US"/>
        </w:rPr>
      </w:pPr>
    </w:p>
    <w:p w:rsidR="007F7546" w:rsidRPr="007F7546" w:rsidRDefault="007F7546" w:rsidP="007F7546">
      <w:pPr>
        <w:widowControl w:val="0"/>
        <w:suppressAutoHyphens w:val="0"/>
        <w:autoSpaceDE w:val="0"/>
        <w:autoSpaceDN w:val="0"/>
        <w:adjustRightInd w:val="0"/>
        <w:spacing w:line="20" w:lineRule="atLeast"/>
        <w:ind w:right="-20"/>
        <w:rPr>
          <w:rFonts w:ascii="Arial" w:hAnsi="Arial" w:cs="Arial"/>
          <w:sz w:val="24"/>
          <w:szCs w:val="24"/>
          <w:lang w:eastAsia="en-US"/>
        </w:rPr>
      </w:pPr>
      <w:r w:rsidRPr="007F7546">
        <w:rPr>
          <w:rFonts w:ascii="Arial" w:hAnsi="Arial" w:cs="Arial"/>
          <w:sz w:val="24"/>
          <w:szCs w:val="24"/>
          <w:lang w:eastAsia="en-US"/>
        </w:rPr>
        <w:t>Бр</w:t>
      </w:r>
      <w:r w:rsidRPr="007F7546">
        <w:rPr>
          <w:rFonts w:ascii="Arial" w:hAnsi="Arial" w:cs="Arial"/>
          <w:spacing w:val="-1"/>
          <w:sz w:val="24"/>
          <w:szCs w:val="24"/>
          <w:lang w:eastAsia="en-US"/>
        </w:rPr>
        <w:t>о</w:t>
      </w:r>
      <w:r w:rsidRPr="007F7546">
        <w:rPr>
          <w:rFonts w:ascii="Arial" w:hAnsi="Arial" w:cs="Arial"/>
          <w:sz w:val="24"/>
          <w:szCs w:val="24"/>
          <w:lang w:eastAsia="en-US"/>
        </w:rPr>
        <w:t>ј:</w:t>
      </w:r>
      <w:r w:rsidRPr="007F7546">
        <w:rPr>
          <w:rFonts w:ascii="Arial" w:hAnsi="Arial" w:cs="Arial"/>
          <w:spacing w:val="2"/>
          <w:sz w:val="24"/>
          <w:szCs w:val="24"/>
          <w:lang w:eastAsia="en-US"/>
        </w:rPr>
        <w:t xml:space="preserve"> </w:t>
      </w:r>
      <w:r w:rsidR="00D92BE1">
        <w:rPr>
          <w:rFonts w:ascii="Arial" w:hAnsi="Arial" w:cs="Arial"/>
          <w:sz w:val="24"/>
          <w:szCs w:val="24"/>
          <w:lang w:val="sr-Latn-RS" w:eastAsia="en-US"/>
        </w:rPr>
        <w:t>83-5</w:t>
      </w:r>
      <w:bookmarkStart w:id="0" w:name="_GoBack"/>
      <w:bookmarkEnd w:id="0"/>
      <w:r w:rsidRPr="007F7546">
        <w:rPr>
          <w:rFonts w:ascii="Arial" w:hAnsi="Arial" w:cs="Arial"/>
          <w:sz w:val="24"/>
          <w:szCs w:val="24"/>
          <w:lang w:eastAsia="en-US"/>
        </w:rPr>
        <w:t>/201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9</w:t>
      </w:r>
      <w:r w:rsidRPr="007F7546">
        <w:rPr>
          <w:rFonts w:ascii="Arial" w:hAnsi="Arial" w:cs="Arial"/>
          <w:sz w:val="24"/>
          <w:szCs w:val="24"/>
          <w:lang w:eastAsia="en-US"/>
        </w:rPr>
        <w:t>-03</w:t>
      </w:r>
    </w:p>
    <w:p w:rsidR="007F7546" w:rsidRPr="007F7546" w:rsidRDefault="007F7546" w:rsidP="007F7546">
      <w:pPr>
        <w:widowControl w:val="0"/>
        <w:suppressAutoHyphens w:val="0"/>
        <w:autoSpaceDE w:val="0"/>
        <w:autoSpaceDN w:val="0"/>
        <w:adjustRightInd w:val="0"/>
        <w:spacing w:line="20" w:lineRule="atLeast"/>
        <w:ind w:right="-20"/>
        <w:rPr>
          <w:rFonts w:ascii="Arial" w:hAnsi="Arial" w:cs="Arial"/>
          <w:sz w:val="24"/>
          <w:szCs w:val="24"/>
          <w:lang w:eastAsia="en-US"/>
        </w:rPr>
      </w:pPr>
      <w:r w:rsidRPr="007F7546">
        <w:rPr>
          <w:rFonts w:ascii="Arial" w:hAnsi="Arial" w:cs="Arial"/>
          <w:sz w:val="24"/>
          <w:szCs w:val="24"/>
          <w:lang w:eastAsia="en-US"/>
        </w:rPr>
        <w:t>У Нишу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,</w:t>
      </w:r>
      <w:r w:rsidR="00922B4D">
        <w:rPr>
          <w:rFonts w:ascii="Arial" w:hAnsi="Arial" w:cs="Arial"/>
          <w:sz w:val="24"/>
          <w:szCs w:val="24"/>
          <w:lang w:val="sr-Latn-RS" w:eastAsia="en-US"/>
        </w:rPr>
        <w:t xml:space="preserve"> 29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.</w:t>
      </w:r>
      <w:r w:rsidRPr="007F7546">
        <w:rPr>
          <w:rFonts w:ascii="Arial" w:hAnsi="Arial" w:cs="Arial"/>
          <w:sz w:val="24"/>
          <w:szCs w:val="24"/>
          <w:lang w:val="sr-Latn-RS" w:eastAsia="en-US"/>
        </w:rPr>
        <w:t>0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1.</w:t>
      </w:r>
      <w:r w:rsidRPr="007F7546">
        <w:rPr>
          <w:rFonts w:ascii="Arial" w:hAnsi="Arial" w:cs="Arial"/>
          <w:sz w:val="24"/>
          <w:szCs w:val="24"/>
          <w:lang w:eastAsia="en-US"/>
        </w:rPr>
        <w:t>201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9</w:t>
      </w:r>
      <w:r w:rsidRPr="007F7546">
        <w:rPr>
          <w:rFonts w:ascii="Arial" w:hAnsi="Arial" w:cs="Arial"/>
          <w:sz w:val="24"/>
          <w:szCs w:val="24"/>
          <w:lang w:eastAsia="en-US"/>
        </w:rPr>
        <w:t>.године</w:t>
      </w:r>
    </w:p>
    <w:p w:rsidR="007F7546" w:rsidRPr="007F7546" w:rsidRDefault="007F7546" w:rsidP="007F7546">
      <w:pPr>
        <w:widowControl w:val="0"/>
        <w:suppressAutoHyphens w:val="0"/>
        <w:autoSpaceDE w:val="0"/>
        <w:autoSpaceDN w:val="0"/>
        <w:adjustRightInd w:val="0"/>
        <w:spacing w:line="20" w:lineRule="atLeast"/>
        <w:ind w:left="114" w:right="-20"/>
        <w:rPr>
          <w:rFonts w:ascii="Arial" w:hAnsi="Arial" w:cs="Arial"/>
          <w:sz w:val="24"/>
          <w:szCs w:val="24"/>
          <w:lang w:eastAsia="en-US"/>
        </w:rPr>
      </w:pPr>
    </w:p>
    <w:p w:rsidR="007F7546" w:rsidRPr="007F7546" w:rsidRDefault="007F7546" w:rsidP="007F7546">
      <w:pPr>
        <w:spacing w:line="20" w:lineRule="atLeast"/>
        <w:ind w:left="2160" w:firstLine="720"/>
        <w:rPr>
          <w:rFonts w:ascii="Arial" w:hAnsi="Arial" w:cs="Arial"/>
          <w:b/>
          <w:sz w:val="24"/>
          <w:szCs w:val="24"/>
        </w:rPr>
      </w:pPr>
      <w:r w:rsidRPr="007F7546">
        <w:rPr>
          <w:rFonts w:ascii="Arial" w:hAnsi="Arial" w:cs="Arial"/>
          <w:b/>
          <w:sz w:val="24"/>
          <w:szCs w:val="24"/>
          <w:lang w:val="sr-Cyrl-CS"/>
        </w:rPr>
        <w:t>ГРАДСКО ВЕЋЕ ГРАДА НИША</w:t>
      </w:r>
    </w:p>
    <w:p w:rsidR="007F7546" w:rsidRPr="007F7546" w:rsidRDefault="007F7546" w:rsidP="007F7546">
      <w:pPr>
        <w:suppressAutoHyphens w:val="0"/>
        <w:spacing w:line="20" w:lineRule="atLeast"/>
        <w:ind w:left="4536"/>
        <w:jc w:val="center"/>
        <w:rPr>
          <w:rFonts w:ascii="Arial" w:hAnsi="Arial"/>
          <w:b/>
          <w:sz w:val="24"/>
          <w:szCs w:val="24"/>
          <w:lang w:val="sr-Latn-RS" w:eastAsia="sr-Cyrl-CS"/>
        </w:rPr>
      </w:pPr>
    </w:p>
    <w:p w:rsidR="007F7546" w:rsidRPr="007F7546" w:rsidRDefault="007F7546" w:rsidP="007F7546">
      <w:pPr>
        <w:suppressAutoHyphens w:val="0"/>
        <w:spacing w:line="20" w:lineRule="atLeast"/>
        <w:ind w:left="4536"/>
        <w:jc w:val="center"/>
        <w:rPr>
          <w:rFonts w:ascii="Arial" w:hAnsi="Arial"/>
          <w:b/>
          <w:sz w:val="24"/>
          <w:szCs w:val="24"/>
          <w:lang w:val="sr-Cyrl-CS" w:eastAsia="sr-Cyrl-CS"/>
        </w:rPr>
      </w:pPr>
      <w:r w:rsidRPr="007F7546">
        <w:rPr>
          <w:rFonts w:ascii="Arial" w:hAnsi="Arial"/>
          <w:b/>
          <w:sz w:val="24"/>
          <w:szCs w:val="24"/>
          <w:lang w:val="sr-Cyrl-CS" w:eastAsia="sr-Cyrl-CS"/>
        </w:rPr>
        <w:t>ПРЕДСЕДНИК</w:t>
      </w:r>
    </w:p>
    <w:p w:rsidR="007F7546" w:rsidRPr="007F7546" w:rsidRDefault="007F7546" w:rsidP="007F7546">
      <w:pPr>
        <w:suppressAutoHyphens w:val="0"/>
        <w:spacing w:line="20" w:lineRule="atLeast"/>
        <w:ind w:left="4536"/>
        <w:jc w:val="center"/>
        <w:rPr>
          <w:rFonts w:ascii="Arial" w:hAnsi="Arial"/>
          <w:b/>
          <w:sz w:val="24"/>
          <w:szCs w:val="24"/>
          <w:lang w:val="sr-Cyrl-CS" w:eastAsia="sr-Cyrl-CS"/>
        </w:rPr>
      </w:pPr>
    </w:p>
    <w:p w:rsidR="007F7546" w:rsidRPr="007F7546" w:rsidRDefault="007F7546" w:rsidP="007F7546">
      <w:pPr>
        <w:tabs>
          <w:tab w:val="center" w:pos="4536"/>
          <w:tab w:val="left" w:pos="6261"/>
        </w:tabs>
        <w:suppressAutoHyphens w:val="0"/>
        <w:spacing w:line="20" w:lineRule="atLeast"/>
        <w:ind w:left="4536"/>
        <w:jc w:val="center"/>
        <w:rPr>
          <w:rFonts w:ascii="Arial" w:hAnsi="Arial" w:cs="Arial"/>
          <w:w w:val="150"/>
          <w:sz w:val="24"/>
          <w:szCs w:val="24"/>
          <w:lang w:val="sr-Cyrl-CS"/>
        </w:rPr>
      </w:pPr>
      <w:r w:rsidRPr="007F7546">
        <w:rPr>
          <w:rFonts w:ascii="Arial" w:hAnsi="Arial" w:cs="Arial"/>
          <w:b/>
          <w:sz w:val="24"/>
          <w:szCs w:val="24"/>
          <w:lang w:val="sr-Cyrl-CS" w:eastAsia="sr-Cyrl-CS"/>
        </w:rPr>
        <w:t>Дарко Булатовић</w:t>
      </w:r>
    </w:p>
    <w:p w:rsidR="00D90E6B" w:rsidRPr="007F7546" w:rsidRDefault="00D90E6B" w:rsidP="007F7546">
      <w:pPr>
        <w:spacing w:line="20" w:lineRule="atLeast"/>
        <w:jc w:val="both"/>
        <w:rPr>
          <w:sz w:val="24"/>
          <w:szCs w:val="24"/>
          <w:lang w:val="sr-Cyrl-RS"/>
        </w:rPr>
      </w:pPr>
    </w:p>
    <w:sectPr w:rsidR="00D90E6B" w:rsidRPr="007F7546" w:rsidSect="007F75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52"/>
    <w:rsid w:val="00063670"/>
    <w:rsid w:val="000F7F97"/>
    <w:rsid w:val="003F1D8F"/>
    <w:rsid w:val="00434770"/>
    <w:rsid w:val="00457AE8"/>
    <w:rsid w:val="00564F07"/>
    <w:rsid w:val="005B5136"/>
    <w:rsid w:val="006B17AF"/>
    <w:rsid w:val="007F7546"/>
    <w:rsid w:val="00801516"/>
    <w:rsid w:val="00922B4D"/>
    <w:rsid w:val="00A12183"/>
    <w:rsid w:val="00A15930"/>
    <w:rsid w:val="00A87DFE"/>
    <w:rsid w:val="00B2348A"/>
    <w:rsid w:val="00B75070"/>
    <w:rsid w:val="00BB0A60"/>
    <w:rsid w:val="00C663D2"/>
    <w:rsid w:val="00D67592"/>
    <w:rsid w:val="00D90E6B"/>
    <w:rsid w:val="00D92BE1"/>
    <w:rsid w:val="00EB108F"/>
    <w:rsid w:val="00EE0152"/>
    <w:rsid w:val="00F5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16"/>
    <w:pPr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16"/>
    <w:pPr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6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19</cp:revision>
  <cp:lastPrinted>2019-01-28T11:46:00Z</cp:lastPrinted>
  <dcterms:created xsi:type="dcterms:W3CDTF">2019-01-23T09:01:00Z</dcterms:created>
  <dcterms:modified xsi:type="dcterms:W3CDTF">2019-01-29T11:37:00Z</dcterms:modified>
</cp:coreProperties>
</file>