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38" w:rsidRDefault="006F0D38" w:rsidP="006F0D38">
      <w:pPr>
        <w:pStyle w:val="Header"/>
        <w:tabs>
          <w:tab w:val="left" w:pos="1815"/>
          <w:tab w:val="left" w:pos="2355"/>
        </w:tabs>
        <w:rPr>
          <w:rFonts w:ascii="Arial" w:hAnsi="Arial" w:cs="Arial"/>
        </w:rPr>
      </w:pPr>
      <w:r>
        <w:rPr>
          <w:noProof/>
          <w:lang w:val="en-US" w:eastAsia="en-US"/>
        </w:rPr>
        <w:drawing>
          <wp:anchor distT="0" distB="0" distL="114935" distR="114935" simplePos="0" relativeHeight="251658240" behindDoc="0" locked="0" layoutInCell="1" allowOverlap="1">
            <wp:simplePos x="0" y="0"/>
            <wp:positionH relativeFrom="column">
              <wp:posOffset>11430</wp:posOffset>
            </wp:positionH>
            <wp:positionV relativeFrom="paragraph">
              <wp:posOffset>32385</wp:posOffset>
            </wp:positionV>
            <wp:extent cx="810260" cy="1029335"/>
            <wp:effectExtent l="19050" t="19050" r="27940" b="184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0260" cy="1029335"/>
                    </a:xfrm>
                    <a:prstGeom prst="rect">
                      <a:avLst/>
                    </a:prstGeom>
                    <a:solidFill>
                      <a:srgbClr val="FFFFFF"/>
                    </a:solid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p>
    <w:p w:rsidR="006F0D38" w:rsidRDefault="006F0D38" w:rsidP="006F0D38">
      <w:pPr>
        <w:pStyle w:val="Header"/>
        <w:tabs>
          <w:tab w:val="left" w:pos="1815"/>
          <w:tab w:val="left" w:pos="2355"/>
        </w:tabs>
        <w:rPr>
          <w:rFonts w:ascii="Arial" w:hAnsi="Arial" w:cs="Arial"/>
        </w:rPr>
      </w:pPr>
    </w:p>
    <w:p w:rsidR="006F0D38" w:rsidRDefault="006F0D38" w:rsidP="006F0D38">
      <w:pPr>
        <w:pStyle w:val="Header"/>
        <w:tabs>
          <w:tab w:val="left" w:pos="-2835"/>
        </w:tabs>
        <w:ind w:left="1418"/>
        <w:rPr>
          <w:rFonts w:ascii="Arial" w:hAnsi="Arial" w:cs="Arial"/>
        </w:rPr>
      </w:pPr>
      <w:r>
        <w:rPr>
          <w:rFonts w:ascii="Arial" w:hAnsi="Arial" w:cs="Arial"/>
        </w:rPr>
        <w:t>Република Србија</w:t>
      </w:r>
    </w:p>
    <w:p w:rsidR="006F0D38" w:rsidRDefault="006F0D38" w:rsidP="006F0D38">
      <w:pPr>
        <w:pStyle w:val="Header"/>
        <w:tabs>
          <w:tab w:val="left" w:pos="-2835"/>
        </w:tabs>
        <w:ind w:left="1418"/>
        <w:rPr>
          <w:rFonts w:ascii="Arial" w:hAnsi="Arial" w:cs="Arial"/>
        </w:rPr>
      </w:pPr>
      <w:r>
        <w:rPr>
          <w:rFonts w:ascii="Arial" w:hAnsi="Arial" w:cs="Arial"/>
        </w:rPr>
        <w:t>Град Ниш</w:t>
      </w:r>
    </w:p>
    <w:p w:rsidR="006F0D38" w:rsidRDefault="006F0D38" w:rsidP="006F0D38">
      <w:pPr>
        <w:pStyle w:val="Header"/>
        <w:tabs>
          <w:tab w:val="left" w:pos="-2835"/>
        </w:tabs>
        <w:ind w:left="1418"/>
        <w:rPr>
          <w:rFonts w:ascii="Arial" w:hAnsi="Arial" w:cs="Arial"/>
          <w:lang w:val="sr-Cyrl-RS"/>
        </w:rPr>
      </w:pPr>
      <w:r>
        <w:rPr>
          <w:rFonts w:ascii="Arial" w:hAnsi="Arial" w:cs="Arial"/>
          <w:lang w:val="sr-Cyrl-RS"/>
        </w:rPr>
        <w:t>ГРАДСКО ВЕЋЕ</w:t>
      </w:r>
    </w:p>
    <w:p w:rsidR="006F0D38" w:rsidRDefault="006F0D38" w:rsidP="006F0D38">
      <w:pPr>
        <w:pStyle w:val="Header"/>
        <w:tabs>
          <w:tab w:val="left" w:pos="-2835"/>
        </w:tabs>
        <w:ind w:left="1418"/>
        <w:rPr>
          <w:rFonts w:ascii="Arial" w:hAnsi="Arial" w:cs="Arial"/>
          <w:sz w:val="16"/>
          <w:szCs w:val="16"/>
        </w:rPr>
      </w:pPr>
    </w:p>
    <w:p w:rsidR="006F0D38" w:rsidRPr="008A4B2D" w:rsidRDefault="006F0D38" w:rsidP="006F0D38">
      <w:pPr>
        <w:pStyle w:val="Heading1"/>
        <w:tabs>
          <w:tab w:val="clear" w:pos="360"/>
          <w:tab w:val="left" w:pos="720"/>
        </w:tabs>
        <w:rPr>
          <w:rFonts w:ascii="Arial" w:hAnsi="Arial" w:cs="Arial"/>
          <w:b w:val="0"/>
          <w:lang w:val="sr-Cyrl-RS"/>
        </w:rPr>
      </w:pPr>
      <w:r>
        <w:rPr>
          <w:rFonts w:ascii="Arial" w:hAnsi="Arial" w:cs="Arial"/>
          <w:b w:val="0"/>
        </w:rPr>
        <w:t>________________________________________</w:t>
      </w:r>
      <w:r w:rsidR="00AC58F2">
        <w:rPr>
          <w:rFonts w:ascii="Arial" w:hAnsi="Arial" w:cs="Arial"/>
          <w:b w:val="0"/>
        </w:rPr>
        <w:t>______________________________</w:t>
      </w:r>
      <w:r w:rsidR="008A4B2D">
        <w:rPr>
          <w:rFonts w:ascii="Arial" w:hAnsi="Arial" w:cs="Arial"/>
          <w:b w:val="0"/>
          <w:lang w:val="sr-Cyrl-RS"/>
        </w:rPr>
        <w:t>__</w:t>
      </w:r>
    </w:p>
    <w:p w:rsidR="006F0D38" w:rsidRDefault="006F0D38" w:rsidP="006F0D38">
      <w:pPr>
        <w:tabs>
          <w:tab w:val="left" w:pos="0"/>
        </w:tabs>
        <w:jc w:val="both"/>
        <w:rPr>
          <w:rFonts w:ascii="Arial" w:hAnsi="Arial" w:cs="Arial"/>
          <w:lang w:val="sr-Cyrl-CS"/>
        </w:rPr>
      </w:pPr>
      <w:r>
        <w:rPr>
          <w:rFonts w:ascii="Arial" w:hAnsi="Arial" w:cs="Arial"/>
          <w:lang w:val="sr-Cyrl-CS"/>
        </w:rPr>
        <w:t xml:space="preserve">Број: </w:t>
      </w:r>
      <w:r w:rsidR="000119DE">
        <w:rPr>
          <w:rFonts w:ascii="Arial" w:hAnsi="Arial" w:cs="Arial"/>
          <w:lang w:val="sr-Latn-RS"/>
        </w:rPr>
        <w:t xml:space="preserve"> </w:t>
      </w:r>
      <w:r w:rsidR="00C13787">
        <w:rPr>
          <w:rFonts w:ascii="Arial" w:hAnsi="Arial" w:cs="Arial"/>
          <w:lang w:val="sr-Cyrl-RS"/>
        </w:rPr>
        <w:t>265</w:t>
      </w:r>
      <w:r>
        <w:rPr>
          <w:rFonts w:ascii="Arial" w:hAnsi="Arial" w:cs="Arial"/>
          <w:lang w:val="sr-Latn-RS"/>
        </w:rPr>
        <w:t>/201</w:t>
      </w:r>
      <w:r w:rsidR="00F85717">
        <w:rPr>
          <w:rFonts w:ascii="Arial" w:hAnsi="Arial" w:cs="Arial"/>
          <w:lang w:val="sr-Latn-RS"/>
        </w:rPr>
        <w:t>9</w:t>
      </w:r>
      <w:r>
        <w:rPr>
          <w:rFonts w:ascii="Arial" w:hAnsi="Arial" w:cs="Arial"/>
          <w:lang w:val="sr-Latn-RS"/>
        </w:rPr>
        <w:t>-03</w:t>
      </w:r>
      <w:r>
        <w:rPr>
          <w:rFonts w:ascii="Arial" w:hAnsi="Arial" w:cs="Arial"/>
          <w:lang w:val="sr-Cyrl-CS"/>
        </w:rPr>
        <w:tab/>
      </w:r>
    </w:p>
    <w:p w:rsidR="006F0D38" w:rsidRDefault="006F0D38" w:rsidP="006F0D38">
      <w:pPr>
        <w:jc w:val="both"/>
        <w:rPr>
          <w:rFonts w:ascii="Arial" w:hAnsi="Arial" w:cs="Arial"/>
          <w:lang w:val="sr-Cyrl-RS"/>
        </w:rPr>
      </w:pPr>
      <w:r>
        <w:rPr>
          <w:rFonts w:ascii="Arial" w:hAnsi="Arial" w:cs="Arial"/>
          <w:lang w:val="sr-Cyrl-CS"/>
        </w:rPr>
        <w:t xml:space="preserve">Датум: </w:t>
      </w:r>
      <w:r w:rsidR="000119DE">
        <w:rPr>
          <w:rFonts w:ascii="Arial" w:hAnsi="Arial" w:cs="Arial"/>
          <w:lang w:val="sr-Latn-RS"/>
        </w:rPr>
        <w:t xml:space="preserve"> </w:t>
      </w:r>
      <w:r w:rsidR="00F85717">
        <w:rPr>
          <w:rFonts w:ascii="Arial" w:hAnsi="Arial" w:cs="Arial"/>
          <w:lang w:val="sr-Latn-RS"/>
        </w:rPr>
        <w:t>15.03</w:t>
      </w:r>
      <w:r w:rsidR="00A9350B">
        <w:rPr>
          <w:rFonts w:ascii="Arial" w:hAnsi="Arial" w:cs="Arial"/>
          <w:lang w:val="sr-Latn-RS"/>
        </w:rPr>
        <w:t>.</w:t>
      </w:r>
      <w:r>
        <w:rPr>
          <w:rFonts w:ascii="Arial" w:hAnsi="Arial" w:cs="Arial"/>
          <w:lang w:val="sr-Latn-RS"/>
        </w:rPr>
        <w:t>201</w:t>
      </w:r>
      <w:r w:rsidR="00C13787">
        <w:rPr>
          <w:rFonts w:ascii="Arial" w:hAnsi="Arial" w:cs="Arial"/>
          <w:lang w:val="sr-Cyrl-RS"/>
        </w:rPr>
        <w:t>9</w:t>
      </w:r>
      <w:bookmarkStart w:id="0" w:name="_GoBack"/>
      <w:bookmarkEnd w:id="0"/>
      <w:r>
        <w:rPr>
          <w:rFonts w:ascii="Arial" w:hAnsi="Arial" w:cs="Arial"/>
          <w:lang w:val="sr-Latn-RS"/>
        </w:rPr>
        <w:t xml:space="preserve">. </w:t>
      </w:r>
      <w:r>
        <w:rPr>
          <w:rFonts w:ascii="Arial" w:hAnsi="Arial" w:cs="Arial"/>
          <w:lang w:val="sr-Cyrl-RS"/>
        </w:rPr>
        <w:t>године</w:t>
      </w:r>
    </w:p>
    <w:p w:rsidR="00AE5767" w:rsidRDefault="00AE5767" w:rsidP="006F0D38">
      <w:pPr>
        <w:jc w:val="both"/>
        <w:rPr>
          <w:rFonts w:ascii="Arial" w:hAnsi="Arial" w:cs="Arial"/>
          <w:lang w:val="sr-Cyrl-RS"/>
        </w:rPr>
      </w:pPr>
    </w:p>
    <w:p w:rsidR="00AC58F2" w:rsidRDefault="00AC58F2" w:rsidP="006F0D38">
      <w:pPr>
        <w:jc w:val="both"/>
        <w:rPr>
          <w:rFonts w:ascii="Arial" w:hAnsi="Arial" w:cs="Arial"/>
          <w:lang w:val="sr-Cyrl-RS"/>
        </w:rPr>
      </w:pPr>
    </w:p>
    <w:p w:rsidR="00894A9A" w:rsidRDefault="00894A9A" w:rsidP="006F0D38">
      <w:pPr>
        <w:jc w:val="both"/>
        <w:rPr>
          <w:rFonts w:ascii="Arial" w:hAnsi="Arial" w:cs="Arial"/>
          <w:lang w:val="sr-Cyrl-RS"/>
        </w:rPr>
      </w:pPr>
    </w:p>
    <w:p w:rsidR="006F0D38" w:rsidRDefault="006F0D38" w:rsidP="006F0D38">
      <w:pPr>
        <w:jc w:val="center"/>
        <w:rPr>
          <w:rFonts w:ascii="Arial" w:hAnsi="Arial" w:cs="Arial"/>
          <w:b/>
          <w:lang w:val="sr-Cyrl-RS"/>
        </w:rPr>
      </w:pPr>
      <w:r>
        <w:rPr>
          <w:rFonts w:ascii="Arial" w:hAnsi="Arial" w:cs="Arial"/>
          <w:b/>
          <w:lang w:val="sr-Cyrl-RS"/>
        </w:rPr>
        <w:t>СКУПШТИНА ГРАДА НИША</w:t>
      </w:r>
    </w:p>
    <w:p w:rsidR="006F0D38" w:rsidRDefault="00AC58F2" w:rsidP="00AC58F2">
      <w:pPr>
        <w:jc w:val="center"/>
        <w:rPr>
          <w:rFonts w:ascii="Arial" w:hAnsi="Arial" w:cs="Arial"/>
          <w:b/>
          <w:lang w:val="sr-Cyrl-RS"/>
        </w:rPr>
      </w:pPr>
      <w:r w:rsidRPr="00AC58F2">
        <w:rPr>
          <w:rFonts w:ascii="Arial" w:hAnsi="Arial" w:cs="Arial"/>
          <w:b/>
          <w:lang w:val="sr-Cyrl-RS"/>
        </w:rPr>
        <w:t xml:space="preserve">- </w:t>
      </w:r>
      <w:r w:rsidR="008779EC">
        <w:rPr>
          <w:rFonts w:ascii="Arial" w:hAnsi="Arial" w:cs="Arial"/>
          <w:b/>
          <w:lang w:val="sr-Cyrl-RS"/>
        </w:rPr>
        <w:t>П</w:t>
      </w:r>
      <w:r w:rsidR="006F0D38" w:rsidRPr="00AC58F2">
        <w:rPr>
          <w:rFonts w:ascii="Arial" w:hAnsi="Arial" w:cs="Arial"/>
          <w:b/>
          <w:lang w:val="sr-Cyrl-RS"/>
        </w:rPr>
        <w:t>редседнику мр Радету Рајковићу</w:t>
      </w:r>
      <w:r w:rsidRPr="00AC58F2">
        <w:rPr>
          <w:rFonts w:ascii="Arial" w:hAnsi="Arial" w:cs="Arial"/>
          <w:b/>
          <w:lang w:val="sr-Cyrl-RS"/>
        </w:rPr>
        <w:t xml:space="preserve"> </w:t>
      </w:r>
      <w:r w:rsidR="00AE5767">
        <w:rPr>
          <w:rFonts w:ascii="Arial" w:hAnsi="Arial" w:cs="Arial"/>
          <w:b/>
          <w:lang w:val="sr-Cyrl-RS"/>
        </w:rPr>
        <w:t>–</w:t>
      </w:r>
    </w:p>
    <w:p w:rsidR="00AE5767" w:rsidRDefault="00AE5767" w:rsidP="00AC58F2">
      <w:pPr>
        <w:jc w:val="center"/>
        <w:rPr>
          <w:rFonts w:ascii="Arial" w:hAnsi="Arial" w:cs="Arial"/>
          <w:b/>
          <w:lang w:val="sr-Cyrl-RS"/>
        </w:rPr>
      </w:pPr>
    </w:p>
    <w:p w:rsidR="00AE5767" w:rsidRDefault="00AE5767" w:rsidP="00AC58F2">
      <w:pPr>
        <w:jc w:val="center"/>
        <w:rPr>
          <w:rFonts w:ascii="Arial" w:hAnsi="Arial" w:cs="Arial"/>
          <w:b/>
          <w:lang w:val="sr-Cyrl-RS"/>
        </w:rPr>
      </w:pPr>
    </w:p>
    <w:p w:rsidR="00AC58F2" w:rsidRPr="00AC58F2" w:rsidRDefault="00AC58F2" w:rsidP="00AC58F2">
      <w:pPr>
        <w:jc w:val="center"/>
        <w:rPr>
          <w:rFonts w:ascii="Arial" w:hAnsi="Arial" w:cs="Arial"/>
          <w:b/>
          <w:lang w:val="sr-Cyrl-RS"/>
        </w:rPr>
      </w:pPr>
    </w:p>
    <w:p w:rsidR="006F0D38" w:rsidRDefault="006F0D38" w:rsidP="00AC58F2">
      <w:pPr>
        <w:ind w:firstLine="720"/>
        <w:jc w:val="both"/>
        <w:rPr>
          <w:rFonts w:ascii="Arial" w:hAnsi="Arial" w:cs="Arial"/>
          <w:lang w:val="sr-Cyrl-RS"/>
        </w:rPr>
      </w:pPr>
      <w:r>
        <w:rPr>
          <w:rFonts w:ascii="Arial" w:hAnsi="Arial" w:cs="Arial"/>
          <w:lang w:val="sr-Cyrl-RS"/>
        </w:rPr>
        <w:t>Предмет: Предлог за допуну дневног реда</w:t>
      </w:r>
    </w:p>
    <w:p w:rsidR="00AC58F2" w:rsidRDefault="00AC58F2" w:rsidP="00AC58F2">
      <w:pPr>
        <w:ind w:firstLine="720"/>
        <w:jc w:val="both"/>
        <w:rPr>
          <w:rFonts w:ascii="Arial" w:hAnsi="Arial" w:cs="Arial"/>
          <w:lang w:val="sr-Latn-RS"/>
        </w:rPr>
      </w:pPr>
    </w:p>
    <w:p w:rsidR="006F0D38" w:rsidRDefault="006F0D38" w:rsidP="006F0D38">
      <w:pPr>
        <w:ind w:firstLine="720"/>
        <w:jc w:val="both"/>
        <w:rPr>
          <w:rFonts w:ascii="Arial" w:hAnsi="Arial" w:cs="Arial"/>
          <w:b/>
          <w:lang w:val="sr-Latn-RS"/>
        </w:rPr>
      </w:pPr>
    </w:p>
    <w:p w:rsidR="00AC58F2" w:rsidRDefault="006F0D38" w:rsidP="008A4B2D">
      <w:pPr>
        <w:ind w:firstLine="720"/>
        <w:jc w:val="both"/>
        <w:rPr>
          <w:rFonts w:ascii="Arial" w:hAnsi="Arial" w:cs="Arial"/>
          <w:lang w:val="sr-Latn-RS"/>
        </w:rPr>
      </w:pPr>
      <w:r>
        <w:rPr>
          <w:rFonts w:ascii="Arial" w:hAnsi="Arial" w:cs="Arial"/>
          <w:lang w:val="sr-Cyrl-RS"/>
        </w:rPr>
        <w:t>У складу са овлашћењем прописаним чланом 77</w:t>
      </w:r>
      <w:r w:rsidR="00AC58F2">
        <w:rPr>
          <w:rFonts w:ascii="Arial" w:hAnsi="Arial" w:cs="Arial"/>
          <w:lang w:val="sr-Cyrl-RS"/>
        </w:rPr>
        <w:t>.</w:t>
      </w:r>
      <w:r>
        <w:rPr>
          <w:rFonts w:ascii="Arial" w:hAnsi="Arial" w:cs="Arial"/>
          <w:lang w:val="sr-Cyrl-RS"/>
        </w:rPr>
        <w:t xml:space="preserve"> Пословника Скупштине града Ниша (''Службени </w:t>
      </w:r>
      <w:r w:rsidR="00365321">
        <w:rPr>
          <w:rFonts w:ascii="Arial" w:hAnsi="Arial" w:cs="Arial"/>
          <w:lang w:val="sr-Cyrl-RS"/>
        </w:rPr>
        <w:t>лист града Ниша'', број 6/2017-</w:t>
      </w:r>
      <w:r>
        <w:rPr>
          <w:rFonts w:ascii="Arial" w:hAnsi="Arial" w:cs="Arial"/>
          <w:lang w:val="sr-Cyrl-RS"/>
        </w:rPr>
        <w:t>пречишћен текст), Градско веће града Ниша упућује предлог да се дневни ред седнице Скупштине града Ниша, заказане за</w:t>
      </w:r>
      <w:r w:rsidR="00AC58F2">
        <w:rPr>
          <w:rFonts w:ascii="Arial" w:hAnsi="Arial" w:cs="Arial"/>
          <w:lang w:val="sr-Latn-RS"/>
        </w:rPr>
        <w:t xml:space="preserve"> </w:t>
      </w:r>
      <w:r w:rsidR="00A92B43">
        <w:rPr>
          <w:rFonts w:ascii="Arial" w:hAnsi="Arial" w:cs="Arial"/>
          <w:lang w:val="sr-Latn-RS"/>
        </w:rPr>
        <w:t>19</w:t>
      </w:r>
      <w:r w:rsidR="00AC58F2" w:rsidRPr="00F62791">
        <w:rPr>
          <w:rFonts w:ascii="Arial" w:hAnsi="Arial" w:cs="Arial"/>
          <w:lang w:val="sr-Latn-RS"/>
        </w:rPr>
        <w:t>.</w:t>
      </w:r>
      <w:r w:rsidR="00A92B43">
        <w:rPr>
          <w:rFonts w:ascii="Arial" w:hAnsi="Arial" w:cs="Arial"/>
          <w:lang w:val="sr-Latn-RS"/>
        </w:rPr>
        <w:t>03</w:t>
      </w:r>
      <w:r w:rsidR="00AC58F2">
        <w:rPr>
          <w:rFonts w:ascii="Arial" w:hAnsi="Arial" w:cs="Arial"/>
          <w:lang w:val="sr-Latn-RS"/>
        </w:rPr>
        <w:t>.</w:t>
      </w:r>
      <w:r>
        <w:rPr>
          <w:rFonts w:ascii="Arial" w:hAnsi="Arial" w:cs="Arial"/>
          <w:lang w:val="sr-Latn-RS"/>
        </w:rPr>
        <w:t>201</w:t>
      </w:r>
      <w:r w:rsidR="00A92B43">
        <w:rPr>
          <w:rFonts w:ascii="Arial" w:hAnsi="Arial" w:cs="Arial"/>
          <w:lang w:val="sr-Latn-RS"/>
        </w:rPr>
        <w:t>9</w:t>
      </w:r>
      <w:r>
        <w:rPr>
          <w:rFonts w:ascii="Arial" w:hAnsi="Arial" w:cs="Arial"/>
          <w:lang w:val="sr-Cyrl-RS"/>
        </w:rPr>
        <w:t>. године, допуни следећ</w:t>
      </w:r>
      <w:r w:rsidR="00A92B43">
        <w:rPr>
          <w:rFonts w:ascii="Arial" w:hAnsi="Arial" w:cs="Arial"/>
          <w:lang w:val="sr-Latn-RS"/>
        </w:rPr>
        <w:t>o</w:t>
      </w:r>
      <w:r>
        <w:rPr>
          <w:rFonts w:ascii="Arial" w:hAnsi="Arial" w:cs="Arial"/>
          <w:lang w:val="sr-Cyrl-RS"/>
        </w:rPr>
        <w:t>м тачк</w:t>
      </w:r>
      <w:r w:rsidR="00A92B43">
        <w:rPr>
          <w:rFonts w:ascii="Arial" w:hAnsi="Arial" w:cs="Arial"/>
          <w:lang w:val="sr-Latn-RS"/>
        </w:rPr>
        <w:t>o</w:t>
      </w:r>
      <w:r>
        <w:rPr>
          <w:rFonts w:ascii="Arial" w:hAnsi="Arial" w:cs="Arial"/>
          <w:lang w:val="sr-Cyrl-RS"/>
        </w:rPr>
        <w:t>м:</w:t>
      </w:r>
    </w:p>
    <w:p w:rsidR="00A92B43" w:rsidRDefault="00A92B43" w:rsidP="008A4B2D">
      <w:pPr>
        <w:ind w:firstLine="720"/>
        <w:jc w:val="both"/>
        <w:rPr>
          <w:rFonts w:ascii="Arial" w:hAnsi="Arial" w:cs="Arial"/>
          <w:lang w:val="sr-Latn-RS"/>
        </w:rPr>
      </w:pPr>
    </w:p>
    <w:p w:rsidR="00A92B43" w:rsidRDefault="00A92B43" w:rsidP="008A4B2D">
      <w:pPr>
        <w:ind w:firstLine="720"/>
        <w:jc w:val="both"/>
        <w:rPr>
          <w:rFonts w:ascii="Arial" w:hAnsi="Arial" w:cs="Arial"/>
          <w:lang w:val="sr-Latn-RS"/>
        </w:rPr>
      </w:pPr>
    </w:p>
    <w:p w:rsidR="00A92B43" w:rsidRPr="00A92B43" w:rsidRDefault="00A92B43" w:rsidP="00A92B43">
      <w:pPr>
        <w:numPr>
          <w:ilvl w:val="0"/>
          <w:numId w:val="6"/>
        </w:numPr>
        <w:suppressAutoHyphens w:val="0"/>
        <w:spacing w:line="20" w:lineRule="atLeast"/>
        <w:jc w:val="both"/>
        <w:rPr>
          <w:rFonts w:ascii="Arial" w:hAnsi="Arial" w:cs="Arial"/>
          <w:lang w:val="sr-Latn-RS"/>
        </w:rPr>
      </w:pPr>
      <w:r w:rsidRPr="00A92B43">
        <w:rPr>
          <w:rFonts w:ascii="Arial" w:hAnsi="Arial" w:cs="Arial"/>
          <w:lang w:val="sr-Latn-RS"/>
        </w:rPr>
        <w:t>Решење о утврђивању Предлога одлуке о изменама и допунама Одлуке о утврђивању доприноса за уређивање грађевинског земљишта</w:t>
      </w:r>
    </w:p>
    <w:p w:rsidR="00A92B43" w:rsidRPr="00A92B43" w:rsidRDefault="00A92B43" w:rsidP="008A4B2D">
      <w:pPr>
        <w:ind w:firstLine="720"/>
        <w:jc w:val="both"/>
        <w:rPr>
          <w:rFonts w:ascii="Arial" w:hAnsi="Arial" w:cs="Arial"/>
          <w:lang w:val="sr-Latn-RS"/>
        </w:rPr>
      </w:pPr>
    </w:p>
    <w:p w:rsidR="007D18FA" w:rsidRDefault="007D18FA" w:rsidP="000119DE">
      <w:pPr>
        <w:jc w:val="both"/>
        <w:rPr>
          <w:rFonts w:ascii="Arial" w:hAnsi="Arial" w:cs="Arial"/>
          <w:lang w:val="sr-Latn-RS"/>
        </w:rPr>
      </w:pPr>
    </w:p>
    <w:p w:rsidR="0019023B" w:rsidRDefault="006F0D38" w:rsidP="0019023B">
      <w:pPr>
        <w:suppressAutoHyphens w:val="0"/>
        <w:jc w:val="both"/>
        <w:rPr>
          <w:rFonts w:ascii="Arial" w:hAnsi="Arial" w:cs="Arial"/>
          <w:lang w:val="sr-Latn-RS"/>
        </w:rPr>
      </w:pPr>
      <w:r w:rsidRPr="008A4B2D">
        <w:rPr>
          <w:rFonts w:ascii="Arial" w:hAnsi="Arial" w:cs="Arial"/>
          <w:lang w:val="sr-Latn-RS"/>
        </w:rPr>
        <w:tab/>
      </w:r>
      <w:r w:rsidRPr="008A4B2D">
        <w:rPr>
          <w:rFonts w:ascii="Arial" w:hAnsi="Arial" w:cs="Arial"/>
          <w:lang w:val="sr-Cyrl-RS"/>
        </w:rPr>
        <w:t>Предлог наведен</w:t>
      </w:r>
      <w:r w:rsidR="00A92B43">
        <w:rPr>
          <w:rFonts w:ascii="Arial" w:hAnsi="Arial" w:cs="Arial"/>
          <w:lang w:val="sr-Cyrl-RS"/>
        </w:rPr>
        <w:t>ог</w:t>
      </w:r>
      <w:r w:rsidRPr="008A4B2D">
        <w:rPr>
          <w:rFonts w:ascii="Arial" w:hAnsi="Arial" w:cs="Arial"/>
          <w:lang w:val="sr-Cyrl-RS"/>
        </w:rPr>
        <w:t xml:space="preserve"> акта, Градско веће </w:t>
      </w:r>
      <w:r w:rsidR="008A4B2D">
        <w:rPr>
          <w:rFonts w:ascii="Arial" w:hAnsi="Arial" w:cs="Arial"/>
          <w:lang w:val="sr-Cyrl-RS"/>
        </w:rPr>
        <w:t xml:space="preserve">Града Ниша </w:t>
      </w:r>
      <w:r w:rsidRPr="008A4B2D">
        <w:rPr>
          <w:rFonts w:ascii="Arial" w:hAnsi="Arial" w:cs="Arial"/>
          <w:lang w:val="sr-Cyrl-RS"/>
        </w:rPr>
        <w:t xml:space="preserve">је утврдило на седници одржаној дана </w:t>
      </w:r>
      <w:r w:rsidR="00A92B43">
        <w:rPr>
          <w:rFonts w:ascii="Arial" w:hAnsi="Arial" w:cs="Arial"/>
          <w:lang w:val="sr-Cyrl-RS"/>
        </w:rPr>
        <w:t>15</w:t>
      </w:r>
      <w:r w:rsidR="00736596" w:rsidRPr="008A4B2D">
        <w:rPr>
          <w:rFonts w:ascii="Arial" w:hAnsi="Arial" w:cs="Arial"/>
          <w:lang w:val="sr-Latn-RS"/>
        </w:rPr>
        <w:t>.</w:t>
      </w:r>
      <w:r w:rsidR="00A92B43">
        <w:rPr>
          <w:rFonts w:ascii="Arial" w:hAnsi="Arial" w:cs="Arial"/>
          <w:lang w:val="sr-Cyrl-RS"/>
        </w:rPr>
        <w:t>03</w:t>
      </w:r>
      <w:r w:rsidRPr="008A4B2D">
        <w:rPr>
          <w:rFonts w:ascii="Arial" w:hAnsi="Arial" w:cs="Arial"/>
          <w:lang w:val="sr-Latn-RS"/>
        </w:rPr>
        <w:t>.</w:t>
      </w:r>
      <w:r w:rsidRPr="008A4B2D">
        <w:rPr>
          <w:rFonts w:ascii="Arial" w:hAnsi="Arial" w:cs="Arial"/>
          <w:lang w:val="sr-Cyrl-RS"/>
        </w:rPr>
        <w:t>201</w:t>
      </w:r>
      <w:r w:rsidR="00A92B43">
        <w:rPr>
          <w:rFonts w:ascii="Arial" w:hAnsi="Arial" w:cs="Arial"/>
          <w:lang w:val="sr-Cyrl-RS"/>
        </w:rPr>
        <w:t>9</w:t>
      </w:r>
      <w:r w:rsidRPr="008A4B2D">
        <w:rPr>
          <w:rFonts w:ascii="Arial" w:hAnsi="Arial" w:cs="Arial"/>
          <w:lang w:val="sr-Cyrl-RS"/>
        </w:rPr>
        <w:t>. године.</w:t>
      </w:r>
    </w:p>
    <w:p w:rsidR="000119DE" w:rsidRDefault="000119DE" w:rsidP="0019023B">
      <w:pPr>
        <w:suppressAutoHyphens w:val="0"/>
        <w:jc w:val="both"/>
        <w:rPr>
          <w:rFonts w:ascii="Arial" w:hAnsi="Arial" w:cs="Arial"/>
          <w:lang w:val="sr-Latn-RS"/>
        </w:rPr>
      </w:pPr>
    </w:p>
    <w:p w:rsidR="00FB39D4" w:rsidRPr="00FB39D4" w:rsidRDefault="000119DE" w:rsidP="002704F4">
      <w:pPr>
        <w:suppressAutoHyphens w:val="0"/>
        <w:jc w:val="both"/>
        <w:rPr>
          <w:rFonts w:ascii="Arial" w:hAnsi="Arial" w:cs="Arial"/>
          <w:lang w:val="sr-Cyrl-RS"/>
        </w:rPr>
      </w:pPr>
      <w:r>
        <w:rPr>
          <w:rFonts w:ascii="Arial" w:hAnsi="Arial" w:cs="Arial"/>
          <w:lang w:val="sr-Latn-RS"/>
        </w:rPr>
        <w:tab/>
      </w:r>
      <w:r w:rsidR="00BB6916">
        <w:rPr>
          <w:rFonts w:ascii="Arial" w:hAnsi="Arial" w:cs="Arial"/>
          <w:bCs/>
          <w:lang w:val="sr-Cyrl-RS" w:eastAsia="sr-Cyrl-CS"/>
        </w:rPr>
        <w:t xml:space="preserve"> </w:t>
      </w:r>
      <w:r w:rsidR="00FB39D4" w:rsidRPr="00FB39D4">
        <w:rPr>
          <w:rFonts w:ascii="Arial" w:hAnsi="Arial" w:cs="Arial"/>
          <w:bCs/>
          <w:lang w:val="sr-Cyrl-RS" w:eastAsia="sr-Cyrl-CS"/>
        </w:rPr>
        <w:t xml:space="preserve">Измене и допуне Одлуке </w:t>
      </w:r>
      <w:r w:rsidR="00BB6916" w:rsidRPr="00A92B43">
        <w:rPr>
          <w:rFonts w:ascii="Arial" w:hAnsi="Arial" w:cs="Arial"/>
          <w:lang w:val="sr-Latn-RS"/>
        </w:rPr>
        <w:t>о утврђивању доприноса за уређивање грађевинског земљишта</w:t>
      </w:r>
      <w:r w:rsidR="00BB6916">
        <w:rPr>
          <w:rFonts w:ascii="Arial" w:hAnsi="Arial" w:cs="Arial"/>
          <w:lang w:val="sr-Cyrl-RS"/>
        </w:rPr>
        <w:t xml:space="preserve"> </w:t>
      </w:r>
      <w:r w:rsidR="00FB39D4" w:rsidRPr="00FB39D4">
        <w:rPr>
          <w:rFonts w:ascii="Arial" w:hAnsi="Arial" w:cs="Arial"/>
          <w:bCs/>
          <w:lang w:val="sr-Cyrl-RS" w:eastAsia="sr-Cyrl-CS"/>
        </w:rPr>
        <w:t>извршене су кроз промену коефицијента зоне, повећањем истог за 20% што представља процењену вредност неопходну за изградњу градске топловодне мреже. Поменуто повећање коефицијента зоне у оквиру је законом прописаног максималног износа коефицијента који не може бити већи од 0,1. Повећање коефицијента зоне не доводи до повећања  доприноса за инвеститоре код којих не постоје техничке могућности за прикључење на топловодни систем јер је за исте предвиђено умањење на име недостајуће комуналне инфраструктуре – недостајуће топловодне мреже, што је приказано у члану 19. табели 3.</w:t>
      </w:r>
    </w:p>
    <w:p w:rsidR="00FB39D4" w:rsidRPr="00FB39D4" w:rsidRDefault="00FB39D4" w:rsidP="00BB6916">
      <w:pPr>
        <w:suppressAutoHyphens w:val="0"/>
        <w:jc w:val="both"/>
        <w:rPr>
          <w:rFonts w:ascii="Arial" w:hAnsi="Arial" w:cs="Arial"/>
          <w:lang w:val="sr-Cyrl-RS"/>
        </w:rPr>
      </w:pPr>
    </w:p>
    <w:p w:rsidR="00263453" w:rsidRPr="00263453" w:rsidRDefault="00263453" w:rsidP="00BB6916">
      <w:pPr>
        <w:jc w:val="both"/>
        <w:rPr>
          <w:rFonts w:ascii="Arial" w:hAnsi="Arial" w:cs="Arial"/>
          <w:bCs/>
          <w:lang w:val="sr-Cyrl-RS" w:eastAsia="sr-Cyrl-CS"/>
        </w:rPr>
      </w:pPr>
      <w:r>
        <w:rPr>
          <w:rFonts w:ascii="Arial" w:eastAsia="Tahoma-Bold" w:hAnsi="Arial" w:cs="Arial"/>
          <w:bCs/>
          <w:szCs w:val="20"/>
          <w:lang w:val="sr-Cyrl-RS"/>
        </w:rPr>
        <w:t xml:space="preserve">       </w:t>
      </w:r>
      <w:r w:rsidR="00FB39D4" w:rsidRPr="00263453">
        <w:rPr>
          <w:rFonts w:ascii="Arial" w:eastAsia="Tahoma-Bold" w:hAnsi="Arial" w:cs="Arial"/>
          <w:bCs/>
          <w:lang w:val="sr-Cyrl-RS"/>
        </w:rPr>
        <w:t>Циљ доношења</w:t>
      </w:r>
      <w:r w:rsidRPr="00263453">
        <w:rPr>
          <w:rFonts w:ascii="Arial" w:hAnsi="Arial" w:cs="Arial"/>
          <w:lang w:val="sr-Latn-RS"/>
        </w:rPr>
        <w:t xml:space="preserve"> </w:t>
      </w:r>
      <w:r w:rsidRPr="00A92B43">
        <w:rPr>
          <w:rFonts w:ascii="Arial" w:hAnsi="Arial" w:cs="Arial"/>
          <w:lang w:val="sr-Latn-RS"/>
        </w:rPr>
        <w:t>одлуке о изменама и допунама Одлуке о утврђивању доприноса за уређивање грађевинског земљишта</w:t>
      </w:r>
      <w:r w:rsidRPr="00263453">
        <w:rPr>
          <w:rFonts w:ascii="Arial" w:hAnsi="Arial" w:cs="Arial"/>
          <w:bCs/>
          <w:lang w:val="sr-Cyrl-RS" w:eastAsia="sr-Cyrl-CS"/>
        </w:rPr>
        <w:t xml:space="preserve"> је потреб</w:t>
      </w:r>
      <w:r>
        <w:rPr>
          <w:rFonts w:ascii="Arial" w:hAnsi="Arial" w:cs="Arial"/>
          <w:bCs/>
          <w:lang w:val="sr-Cyrl-RS" w:eastAsia="sr-Cyrl-CS"/>
        </w:rPr>
        <w:t>а</w:t>
      </w:r>
      <w:r w:rsidRPr="00263453">
        <w:rPr>
          <w:rFonts w:ascii="Arial" w:hAnsi="Arial" w:cs="Arial"/>
          <w:bCs/>
          <w:lang w:val="sr-Cyrl-RS" w:eastAsia="sr-Cyrl-CS"/>
        </w:rPr>
        <w:t xml:space="preserve"> да се доприносом обухвати и топлификација као део комуналне инфраструктуре, као и прецизно дефинисање начина обрачуна и плаћања доприноса у случају умањења приликом једнократне уплате.</w:t>
      </w:r>
    </w:p>
    <w:p w:rsidR="00263453" w:rsidRPr="00A92B43" w:rsidRDefault="00263453" w:rsidP="00263453">
      <w:pPr>
        <w:suppressAutoHyphens w:val="0"/>
        <w:spacing w:line="20" w:lineRule="atLeast"/>
        <w:jc w:val="both"/>
        <w:rPr>
          <w:rFonts w:ascii="Arial" w:hAnsi="Arial" w:cs="Arial"/>
          <w:lang w:val="sr-Latn-RS"/>
        </w:rPr>
      </w:pPr>
    </w:p>
    <w:p w:rsidR="006F0D38" w:rsidRDefault="006F0D38" w:rsidP="006F0D38">
      <w:pPr>
        <w:suppressAutoHyphens w:val="0"/>
        <w:ind w:firstLine="720"/>
        <w:jc w:val="both"/>
        <w:rPr>
          <w:rFonts w:ascii="Arial" w:hAnsi="Arial" w:cs="Arial"/>
          <w:lang w:val="sr-Cyrl-RS"/>
        </w:rPr>
      </w:pPr>
      <w:r>
        <w:rPr>
          <w:rFonts w:ascii="Arial" w:hAnsi="Arial" w:cs="Arial"/>
          <w:lang w:val="sr-Cyrl-RS"/>
        </w:rPr>
        <w:t xml:space="preserve">На основу свега наведеног, предлаже се допуна дневног реда седнице Скупштине града Ниша, заказане </w:t>
      </w:r>
      <w:r w:rsidRPr="00F62791">
        <w:rPr>
          <w:rFonts w:ascii="Arial" w:hAnsi="Arial" w:cs="Arial"/>
          <w:color w:val="000000" w:themeColor="text1"/>
          <w:lang w:val="sr-Cyrl-RS"/>
        </w:rPr>
        <w:t>за</w:t>
      </w:r>
      <w:r w:rsidR="00365321" w:rsidRPr="00F62791">
        <w:rPr>
          <w:rFonts w:ascii="Arial" w:hAnsi="Arial" w:cs="Arial"/>
          <w:color w:val="000000" w:themeColor="text1"/>
          <w:lang w:val="sr-Latn-RS"/>
        </w:rPr>
        <w:t xml:space="preserve"> </w:t>
      </w:r>
      <w:r w:rsidR="002779B5">
        <w:rPr>
          <w:rFonts w:ascii="Arial" w:hAnsi="Arial" w:cs="Arial"/>
          <w:color w:val="000000" w:themeColor="text1"/>
          <w:lang w:val="sr-Cyrl-RS"/>
        </w:rPr>
        <w:t>19</w:t>
      </w:r>
      <w:r w:rsidR="00365321" w:rsidRPr="00C47EEB">
        <w:rPr>
          <w:rFonts w:ascii="Arial" w:hAnsi="Arial" w:cs="Arial"/>
          <w:color w:val="000000" w:themeColor="text1"/>
          <w:lang w:val="sr-Latn-RS"/>
        </w:rPr>
        <w:t>.</w:t>
      </w:r>
      <w:r w:rsidR="002779B5">
        <w:rPr>
          <w:rFonts w:ascii="Arial" w:hAnsi="Arial" w:cs="Arial"/>
          <w:color w:val="000000" w:themeColor="text1"/>
          <w:lang w:val="sr-Cyrl-RS"/>
        </w:rPr>
        <w:t>03</w:t>
      </w:r>
      <w:r w:rsidR="00365321" w:rsidRPr="00C47EEB">
        <w:rPr>
          <w:rFonts w:ascii="Arial" w:hAnsi="Arial" w:cs="Arial"/>
          <w:color w:val="000000" w:themeColor="text1"/>
          <w:lang w:val="sr-Latn-RS"/>
        </w:rPr>
        <w:t>.</w:t>
      </w:r>
      <w:r>
        <w:rPr>
          <w:rFonts w:ascii="Arial" w:hAnsi="Arial" w:cs="Arial"/>
          <w:lang w:val="sr-Latn-RS"/>
        </w:rPr>
        <w:t>201</w:t>
      </w:r>
      <w:r w:rsidR="002779B5">
        <w:rPr>
          <w:rFonts w:ascii="Arial" w:hAnsi="Arial" w:cs="Arial"/>
          <w:lang w:val="sr-Cyrl-RS"/>
        </w:rPr>
        <w:t>9</w:t>
      </w:r>
      <w:r>
        <w:rPr>
          <w:rFonts w:ascii="Arial" w:hAnsi="Arial" w:cs="Arial"/>
          <w:lang w:val="sr-Cyrl-RS"/>
        </w:rPr>
        <w:t xml:space="preserve">. године. </w:t>
      </w:r>
    </w:p>
    <w:p w:rsidR="006F0D38" w:rsidRDefault="006F0D38" w:rsidP="006F0D38">
      <w:pPr>
        <w:suppressAutoHyphens w:val="0"/>
        <w:ind w:firstLine="284"/>
        <w:jc w:val="both"/>
        <w:rPr>
          <w:rFonts w:ascii="Arial" w:hAnsi="Arial" w:cs="Arial"/>
          <w:lang w:val="sr-Latn-RS"/>
        </w:rPr>
      </w:pPr>
    </w:p>
    <w:p w:rsidR="00C47EEB" w:rsidRDefault="006F0D38" w:rsidP="006F0D38">
      <w:pPr>
        <w:suppressAutoHyphens w:val="0"/>
        <w:ind w:left="5529" w:firstLine="284"/>
        <w:jc w:val="center"/>
        <w:rPr>
          <w:rFonts w:ascii="Arial" w:hAnsi="Arial" w:cs="Arial"/>
          <w:b/>
          <w:lang w:val="sr-Cyrl-RS"/>
        </w:rPr>
      </w:pPr>
      <w:r>
        <w:rPr>
          <w:rFonts w:ascii="Arial" w:hAnsi="Arial" w:cs="Arial"/>
          <w:b/>
          <w:lang w:val="sr-Cyrl-RS"/>
        </w:rPr>
        <w:t xml:space="preserve">Председник </w:t>
      </w:r>
    </w:p>
    <w:p w:rsidR="006F0D38" w:rsidRDefault="006F0D38" w:rsidP="006F0D38">
      <w:pPr>
        <w:suppressAutoHyphens w:val="0"/>
        <w:ind w:left="5529" w:firstLine="284"/>
        <w:jc w:val="center"/>
        <w:rPr>
          <w:rFonts w:ascii="Arial" w:hAnsi="Arial" w:cs="Arial"/>
          <w:b/>
          <w:lang w:val="sr-Cyrl-RS"/>
        </w:rPr>
      </w:pPr>
      <w:r>
        <w:rPr>
          <w:rFonts w:ascii="Arial" w:hAnsi="Arial" w:cs="Arial"/>
          <w:b/>
          <w:lang w:val="sr-Cyrl-RS"/>
        </w:rPr>
        <w:t>Градског већа</w:t>
      </w:r>
      <w:r w:rsidR="00C47EEB">
        <w:rPr>
          <w:rFonts w:ascii="Arial" w:hAnsi="Arial" w:cs="Arial"/>
          <w:b/>
          <w:lang w:val="sr-Cyrl-RS"/>
        </w:rPr>
        <w:t xml:space="preserve"> </w:t>
      </w:r>
      <w:r w:rsidR="007D3553">
        <w:rPr>
          <w:rFonts w:ascii="Arial" w:hAnsi="Arial" w:cs="Arial"/>
          <w:b/>
          <w:lang w:val="sr-Cyrl-RS"/>
        </w:rPr>
        <w:t>Г</w:t>
      </w:r>
      <w:r>
        <w:rPr>
          <w:rFonts w:ascii="Arial" w:hAnsi="Arial" w:cs="Arial"/>
          <w:b/>
          <w:lang w:val="sr-Cyrl-RS"/>
        </w:rPr>
        <w:t>рада Ниша</w:t>
      </w:r>
    </w:p>
    <w:p w:rsidR="006F0D38" w:rsidRDefault="006F0D38" w:rsidP="006F0D38">
      <w:pPr>
        <w:suppressAutoHyphens w:val="0"/>
        <w:ind w:left="5529" w:firstLine="284"/>
        <w:jc w:val="center"/>
        <w:rPr>
          <w:rFonts w:ascii="Arial" w:hAnsi="Arial" w:cs="Arial"/>
          <w:b/>
          <w:lang w:val="sr-Cyrl-RS"/>
        </w:rPr>
      </w:pPr>
    </w:p>
    <w:p w:rsidR="006F0D38" w:rsidRDefault="006F0D38" w:rsidP="006F0D38">
      <w:pPr>
        <w:suppressAutoHyphens w:val="0"/>
        <w:ind w:left="5529" w:firstLine="284"/>
        <w:jc w:val="center"/>
        <w:rPr>
          <w:rFonts w:ascii="Arial" w:hAnsi="Arial" w:cs="Arial"/>
          <w:b/>
          <w:lang w:val="sr-Cyrl-RS"/>
        </w:rPr>
      </w:pPr>
    </w:p>
    <w:p w:rsidR="00B85EB8" w:rsidRDefault="004837FD" w:rsidP="00C47EEB">
      <w:pPr>
        <w:suppressAutoHyphens w:val="0"/>
        <w:ind w:left="5529" w:firstLine="284"/>
        <w:jc w:val="center"/>
      </w:pPr>
      <w:r>
        <w:rPr>
          <w:rFonts w:ascii="Arial" w:hAnsi="Arial" w:cs="Arial"/>
          <w:b/>
          <w:lang w:val="sr-Cyrl-RS"/>
        </w:rPr>
        <w:t xml:space="preserve"> </w:t>
      </w:r>
      <w:r w:rsidR="006F0D38">
        <w:rPr>
          <w:rFonts w:ascii="Arial" w:hAnsi="Arial" w:cs="Arial"/>
          <w:b/>
          <w:lang w:val="sr-Cyrl-RS"/>
        </w:rPr>
        <w:t>Дарко Булатовић</w:t>
      </w:r>
    </w:p>
    <w:sectPr w:rsidR="00B85EB8" w:rsidSect="00A94958">
      <w:pgSz w:w="12240" w:h="15840"/>
      <w:pgMar w:top="1417" w:right="1325"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TimesRoman">
    <w:altName w:val="Times New Roman"/>
    <w:charset w:val="00"/>
    <w:family w:val="auto"/>
    <w:pitch w:val="variable"/>
    <w:sig w:usb0="00000001" w:usb1="00000000" w:usb2="00000000" w:usb3="00000000" w:csb0="00000009" w:csb1="00000000"/>
  </w:font>
  <w:font w:name="Tahoma">
    <w:panose1 w:val="020B0604030504040204"/>
    <w:charset w:val="CC"/>
    <w:family w:val="swiss"/>
    <w:pitch w:val="variable"/>
    <w:sig w:usb0="E1002EFF" w:usb1="C000605B" w:usb2="00000029" w:usb3="00000000" w:csb0="000101FF" w:csb1="00000000"/>
  </w:font>
  <w:font w:name="Tahoma-Bold">
    <w:altName w:val="Times New Roman"/>
    <w:charset w:val="CC"/>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0222"/>
    <w:multiLevelType w:val="hybridMultilevel"/>
    <w:tmpl w:val="632ACC64"/>
    <w:lvl w:ilvl="0" w:tplc="22F42D1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0B7B2A"/>
    <w:multiLevelType w:val="hybridMultilevel"/>
    <w:tmpl w:val="3116852E"/>
    <w:lvl w:ilvl="0" w:tplc="14D6D17E">
      <w:start w:val="1"/>
      <w:numFmt w:val="decimal"/>
      <w:lvlText w:val="%1."/>
      <w:lvlJc w:val="left"/>
      <w:pPr>
        <w:ind w:left="720" w:hanging="360"/>
      </w:pPr>
      <w:rPr>
        <w:rFonts w:ascii="Arial" w:hAnsi="Arial" w:cs="Aria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9D43B10"/>
    <w:multiLevelType w:val="hybridMultilevel"/>
    <w:tmpl w:val="BACCD25C"/>
    <w:lvl w:ilvl="0" w:tplc="04090001">
      <w:start w:val="1"/>
      <w:numFmt w:val="bullet"/>
      <w:lvlText w:val=""/>
      <w:lvlJc w:val="left"/>
      <w:pPr>
        <w:ind w:left="720" w:hanging="360"/>
      </w:pPr>
      <w:rPr>
        <w:rFonts w:ascii="Symbol" w:hAnsi="Symbol"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096C7D"/>
    <w:multiLevelType w:val="hybridMultilevel"/>
    <w:tmpl w:val="4CDAD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6A0AAF"/>
    <w:multiLevelType w:val="hybridMultilevel"/>
    <w:tmpl w:val="7A14E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DF7FD2"/>
    <w:multiLevelType w:val="hybridMultilevel"/>
    <w:tmpl w:val="A10CC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D38"/>
    <w:rsid w:val="000119DE"/>
    <w:rsid w:val="00022663"/>
    <w:rsid w:val="000B1FA2"/>
    <w:rsid w:val="000B51EC"/>
    <w:rsid w:val="000C58CD"/>
    <w:rsid w:val="00130BC3"/>
    <w:rsid w:val="00166235"/>
    <w:rsid w:val="0018316B"/>
    <w:rsid w:val="0019023B"/>
    <w:rsid w:val="00227B6C"/>
    <w:rsid w:val="00254F28"/>
    <w:rsid w:val="00263453"/>
    <w:rsid w:val="002704F4"/>
    <w:rsid w:val="002779B5"/>
    <w:rsid w:val="00365321"/>
    <w:rsid w:val="00471DF1"/>
    <w:rsid w:val="004837FD"/>
    <w:rsid w:val="006838F6"/>
    <w:rsid w:val="006F0D38"/>
    <w:rsid w:val="00736596"/>
    <w:rsid w:val="007D18FA"/>
    <w:rsid w:val="007D3553"/>
    <w:rsid w:val="0085213C"/>
    <w:rsid w:val="008779EC"/>
    <w:rsid w:val="00894A9A"/>
    <w:rsid w:val="008A3889"/>
    <w:rsid w:val="008A4B2D"/>
    <w:rsid w:val="00A92B43"/>
    <w:rsid w:val="00A9350B"/>
    <w:rsid w:val="00A94958"/>
    <w:rsid w:val="00AA1635"/>
    <w:rsid w:val="00AC58F2"/>
    <w:rsid w:val="00AE5767"/>
    <w:rsid w:val="00B46CCF"/>
    <w:rsid w:val="00B85EB8"/>
    <w:rsid w:val="00BB6916"/>
    <w:rsid w:val="00C00399"/>
    <w:rsid w:val="00C13787"/>
    <w:rsid w:val="00C47EEB"/>
    <w:rsid w:val="00CA1C20"/>
    <w:rsid w:val="00D83906"/>
    <w:rsid w:val="00DD14D8"/>
    <w:rsid w:val="00DE0C78"/>
    <w:rsid w:val="00F03E4D"/>
    <w:rsid w:val="00F62791"/>
    <w:rsid w:val="00F85717"/>
    <w:rsid w:val="00FB39D4"/>
    <w:rsid w:val="00FC1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D38"/>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qFormat/>
    <w:rsid w:val="006F0D38"/>
    <w:pPr>
      <w:keepNext/>
      <w:tabs>
        <w:tab w:val="num" w:pos="360"/>
      </w:tabs>
      <w:jc w:val="both"/>
      <w:outlineLvl w:val="0"/>
    </w:pPr>
    <w:rPr>
      <w:rFonts w:ascii="CTimesRoman" w:hAnsi="CTimes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0D38"/>
    <w:rPr>
      <w:rFonts w:ascii="CTimesRoman" w:eastAsia="Times New Roman" w:hAnsi="CTimesRoman" w:cs="Times New Roman"/>
      <w:b/>
      <w:sz w:val="24"/>
      <w:szCs w:val="24"/>
      <w:lang w:val="en-GB" w:eastAsia="ar-SA"/>
    </w:rPr>
  </w:style>
  <w:style w:type="paragraph" w:styleId="Header">
    <w:name w:val="header"/>
    <w:basedOn w:val="Normal"/>
    <w:link w:val="HeaderChar"/>
    <w:semiHidden/>
    <w:unhideWhenUsed/>
    <w:rsid w:val="006F0D38"/>
    <w:pPr>
      <w:tabs>
        <w:tab w:val="center" w:pos="4320"/>
        <w:tab w:val="right" w:pos="8640"/>
      </w:tabs>
    </w:pPr>
  </w:style>
  <w:style w:type="character" w:customStyle="1" w:styleId="HeaderChar">
    <w:name w:val="Header Char"/>
    <w:basedOn w:val="DefaultParagraphFont"/>
    <w:link w:val="Header"/>
    <w:semiHidden/>
    <w:rsid w:val="006F0D38"/>
    <w:rPr>
      <w:rFonts w:ascii="Times New Roman" w:eastAsia="Times New Roman" w:hAnsi="Times New Roman" w:cs="Times New Roman"/>
      <w:sz w:val="24"/>
      <w:szCs w:val="24"/>
      <w:lang w:val="en-GB" w:eastAsia="ar-SA"/>
    </w:rPr>
  </w:style>
  <w:style w:type="paragraph" w:styleId="ListParagraph">
    <w:name w:val="List Paragraph"/>
    <w:basedOn w:val="Normal"/>
    <w:uiPriority w:val="34"/>
    <w:qFormat/>
    <w:rsid w:val="00AC58F2"/>
    <w:pPr>
      <w:ind w:left="720"/>
      <w:contextualSpacing/>
    </w:pPr>
  </w:style>
  <w:style w:type="paragraph" w:styleId="BalloonText">
    <w:name w:val="Balloon Text"/>
    <w:basedOn w:val="Normal"/>
    <w:link w:val="BalloonTextChar"/>
    <w:uiPriority w:val="99"/>
    <w:semiHidden/>
    <w:unhideWhenUsed/>
    <w:rsid w:val="00736596"/>
    <w:rPr>
      <w:rFonts w:ascii="Tahoma" w:hAnsi="Tahoma" w:cs="Tahoma"/>
      <w:sz w:val="16"/>
      <w:szCs w:val="16"/>
    </w:rPr>
  </w:style>
  <w:style w:type="character" w:customStyle="1" w:styleId="BalloonTextChar">
    <w:name w:val="Balloon Text Char"/>
    <w:basedOn w:val="DefaultParagraphFont"/>
    <w:link w:val="BalloonText"/>
    <w:uiPriority w:val="99"/>
    <w:semiHidden/>
    <w:rsid w:val="00736596"/>
    <w:rPr>
      <w:rFonts w:ascii="Tahoma" w:eastAsia="Times New Roman" w:hAnsi="Tahoma" w:cs="Tahoma"/>
      <w:sz w:val="16"/>
      <w:szCs w:val="16"/>
      <w:lang w:val="en-GB" w:eastAsia="ar-SA"/>
    </w:rPr>
  </w:style>
  <w:style w:type="paragraph" w:customStyle="1" w:styleId="1tekst">
    <w:name w:val="_1tekst"/>
    <w:basedOn w:val="Normal"/>
    <w:rsid w:val="000B51EC"/>
    <w:pPr>
      <w:suppressAutoHyphens w:val="0"/>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D38"/>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qFormat/>
    <w:rsid w:val="006F0D38"/>
    <w:pPr>
      <w:keepNext/>
      <w:tabs>
        <w:tab w:val="num" w:pos="360"/>
      </w:tabs>
      <w:jc w:val="both"/>
      <w:outlineLvl w:val="0"/>
    </w:pPr>
    <w:rPr>
      <w:rFonts w:ascii="CTimesRoman" w:hAnsi="CTimes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0D38"/>
    <w:rPr>
      <w:rFonts w:ascii="CTimesRoman" w:eastAsia="Times New Roman" w:hAnsi="CTimesRoman" w:cs="Times New Roman"/>
      <w:b/>
      <w:sz w:val="24"/>
      <w:szCs w:val="24"/>
      <w:lang w:val="en-GB" w:eastAsia="ar-SA"/>
    </w:rPr>
  </w:style>
  <w:style w:type="paragraph" w:styleId="Header">
    <w:name w:val="header"/>
    <w:basedOn w:val="Normal"/>
    <w:link w:val="HeaderChar"/>
    <w:semiHidden/>
    <w:unhideWhenUsed/>
    <w:rsid w:val="006F0D38"/>
    <w:pPr>
      <w:tabs>
        <w:tab w:val="center" w:pos="4320"/>
        <w:tab w:val="right" w:pos="8640"/>
      </w:tabs>
    </w:pPr>
  </w:style>
  <w:style w:type="character" w:customStyle="1" w:styleId="HeaderChar">
    <w:name w:val="Header Char"/>
    <w:basedOn w:val="DefaultParagraphFont"/>
    <w:link w:val="Header"/>
    <w:semiHidden/>
    <w:rsid w:val="006F0D38"/>
    <w:rPr>
      <w:rFonts w:ascii="Times New Roman" w:eastAsia="Times New Roman" w:hAnsi="Times New Roman" w:cs="Times New Roman"/>
      <w:sz w:val="24"/>
      <w:szCs w:val="24"/>
      <w:lang w:val="en-GB" w:eastAsia="ar-SA"/>
    </w:rPr>
  </w:style>
  <w:style w:type="paragraph" w:styleId="ListParagraph">
    <w:name w:val="List Paragraph"/>
    <w:basedOn w:val="Normal"/>
    <w:uiPriority w:val="34"/>
    <w:qFormat/>
    <w:rsid w:val="00AC58F2"/>
    <w:pPr>
      <w:ind w:left="720"/>
      <w:contextualSpacing/>
    </w:pPr>
  </w:style>
  <w:style w:type="paragraph" w:styleId="BalloonText">
    <w:name w:val="Balloon Text"/>
    <w:basedOn w:val="Normal"/>
    <w:link w:val="BalloonTextChar"/>
    <w:uiPriority w:val="99"/>
    <w:semiHidden/>
    <w:unhideWhenUsed/>
    <w:rsid w:val="00736596"/>
    <w:rPr>
      <w:rFonts w:ascii="Tahoma" w:hAnsi="Tahoma" w:cs="Tahoma"/>
      <w:sz w:val="16"/>
      <w:szCs w:val="16"/>
    </w:rPr>
  </w:style>
  <w:style w:type="character" w:customStyle="1" w:styleId="BalloonTextChar">
    <w:name w:val="Balloon Text Char"/>
    <w:basedOn w:val="DefaultParagraphFont"/>
    <w:link w:val="BalloonText"/>
    <w:uiPriority w:val="99"/>
    <w:semiHidden/>
    <w:rsid w:val="00736596"/>
    <w:rPr>
      <w:rFonts w:ascii="Tahoma" w:eastAsia="Times New Roman" w:hAnsi="Tahoma" w:cs="Tahoma"/>
      <w:sz w:val="16"/>
      <w:szCs w:val="16"/>
      <w:lang w:val="en-GB" w:eastAsia="ar-SA"/>
    </w:rPr>
  </w:style>
  <w:style w:type="paragraph" w:customStyle="1" w:styleId="1tekst">
    <w:name w:val="_1tekst"/>
    <w:basedOn w:val="Normal"/>
    <w:rsid w:val="000B51EC"/>
    <w:pPr>
      <w:suppressAutoHyphens w:val="0"/>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6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40840-615B-4853-8282-CB594C80B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Marjanović</dc:creator>
  <cp:lastModifiedBy>Brankica Vukić Paunović</cp:lastModifiedBy>
  <cp:revision>75</cp:revision>
  <dcterms:created xsi:type="dcterms:W3CDTF">2018-12-13T07:18:00Z</dcterms:created>
  <dcterms:modified xsi:type="dcterms:W3CDTF">2019-03-15T09:15:00Z</dcterms:modified>
</cp:coreProperties>
</file>