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55" w:rsidRPr="00B963E9" w:rsidRDefault="00A70755" w:rsidP="00A70755">
      <w:pPr>
        <w:jc w:val="both"/>
        <w:rPr>
          <w:rFonts w:ascii="Arial" w:hAnsi="Arial"/>
          <w:lang w:val="sr-Cyrl-CS" w:eastAsia="sr-Cyrl-CS"/>
        </w:rPr>
      </w:pPr>
      <w:r w:rsidRPr="00B963E9">
        <w:rPr>
          <w:rFonts w:ascii="Arial" w:hAnsi="Arial"/>
          <w:lang w:val="sr-Cyrl-RS" w:eastAsia="sr-Cyrl-CS"/>
        </w:rPr>
        <w:t xml:space="preserve">         </w:t>
      </w:r>
      <w:r w:rsidRPr="00B963E9">
        <w:rPr>
          <w:rFonts w:ascii="Arial" w:hAnsi="Arial"/>
          <w:lang w:val="sr-Cyrl-CS" w:eastAsia="sr-Cyrl-CS"/>
        </w:rPr>
        <w:t>На основу члана 56</w:t>
      </w:r>
      <w:r w:rsidRPr="00B963E9">
        <w:rPr>
          <w:rFonts w:ascii="Arial" w:hAnsi="Arial"/>
          <w:lang w:eastAsia="sr-Cyrl-CS"/>
        </w:rPr>
        <w:t>.</w:t>
      </w:r>
      <w:r w:rsidRPr="00B963E9">
        <w:rPr>
          <w:rFonts w:ascii="Arial" w:hAnsi="Arial"/>
          <w:lang w:val="sr-Cyrl-CS" w:eastAsia="sr-Cyrl-CS"/>
        </w:rPr>
        <w:t xml:space="preserve"> тачка 1</w:t>
      </w:r>
      <w:r w:rsidRPr="00B963E9">
        <w:rPr>
          <w:rFonts w:ascii="Arial" w:hAnsi="Arial"/>
          <w:lang w:eastAsia="sr-Cyrl-CS"/>
        </w:rPr>
        <w:t>.</w:t>
      </w:r>
      <w:r w:rsidRPr="00B963E9">
        <w:rPr>
          <w:rFonts w:ascii="Arial" w:hAnsi="Arial"/>
          <w:lang w:val="sr-Cyrl-CS" w:eastAsia="sr-Cyrl-CS"/>
        </w:rPr>
        <w:t xml:space="preserve"> Статута Града Ниша (</w:t>
      </w:r>
      <w:r w:rsidRPr="00B963E9">
        <w:rPr>
          <w:rFonts w:ascii="Arial" w:hAnsi="Arial"/>
          <w:lang w:eastAsia="sr-Cyrl-CS"/>
        </w:rPr>
        <w:t>„</w:t>
      </w:r>
      <w:r w:rsidRPr="00B963E9">
        <w:rPr>
          <w:rFonts w:ascii="Arial" w:hAnsi="Arial"/>
          <w:lang w:val="sr-Cyrl-CS" w:eastAsia="sr-Cyrl-CS"/>
        </w:rPr>
        <w:t>Службени лист Града Ниша</w:t>
      </w:r>
      <w:r w:rsidRPr="00B963E9">
        <w:rPr>
          <w:rFonts w:ascii="Arial" w:hAnsi="Arial"/>
          <w:lang w:eastAsia="sr-Cyrl-CS"/>
        </w:rPr>
        <w:t xml:space="preserve">“, </w:t>
      </w:r>
      <w:r w:rsidRPr="00B963E9">
        <w:rPr>
          <w:rFonts w:ascii="Arial" w:hAnsi="Arial"/>
          <w:lang w:val="sr-Cyrl-CS" w:eastAsia="sr-Cyrl-CS"/>
        </w:rPr>
        <w:t xml:space="preserve">број 88/08 </w:t>
      </w:r>
      <w:r w:rsidRPr="00B963E9">
        <w:rPr>
          <w:rFonts w:ascii="Arial" w:hAnsi="Arial" w:cs="Arial"/>
          <w:lang w:val="sr-Latn-RS"/>
        </w:rPr>
        <w:t>и 143/2016</w:t>
      </w:r>
      <w:r w:rsidRPr="00B963E9">
        <w:rPr>
          <w:rFonts w:ascii="Arial" w:hAnsi="Arial"/>
          <w:lang w:val="sr-Cyrl-CS" w:eastAsia="sr-Cyrl-CS"/>
        </w:rPr>
        <w:t>)</w:t>
      </w:r>
      <w:r w:rsidRPr="00B963E9">
        <w:rPr>
          <w:rFonts w:ascii="Arial" w:hAnsi="Arial"/>
          <w:lang w:val="sr-Cyrl-RS" w:eastAsia="sr-Cyrl-CS"/>
        </w:rPr>
        <w:t xml:space="preserve"> и</w:t>
      </w:r>
      <w:r w:rsidRPr="00B963E9">
        <w:rPr>
          <w:rFonts w:ascii="Arial" w:hAnsi="Arial"/>
          <w:lang w:val="sr-Cyrl-CS" w:eastAsia="sr-Cyrl-CS"/>
        </w:rPr>
        <w:t xml:space="preserve"> члана </w:t>
      </w:r>
      <w:r w:rsidRPr="00B963E9">
        <w:rPr>
          <w:rFonts w:ascii="Arial" w:hAnsi="Arial"/>
          <w:lang w:val="sr-Latn-RS" w:eastAsia="sr-Cyrl-CS"/>
        </w:rPr>
        <w:t>72.</w:t>
      </w:r>
      <w:r w:rsidRPr="00B963E9">
        <w:rPr>
          <w:rFonts w:ascii="Arial" w:hAnsi="Arial"/>
          <w:lang w:val="sr-Cyrl-CS" w:eastAsia="sr-Cyrl-CS"/>
        </w:rPr>
        <w:t xml:space="preserve"> Пословника о раду Градског већа Града Ниша (</w:t>
      </w:r>
      <w:r w:rsidRPr="00B963E9">
        <w:rPr>
          <w:rFonts w:ascii="Arial" w:hAnsi="Arial"/>
          <w:lang w:eastAsia="sr-Cyrl-CS"/>
        </w:rPr>
        <w:t>„</w:t>
      </w:r>
      <w:r w:rsidRPr="00B963E9">
        <w:rPr>
          <w:rFonts w:ascii="Arial" w:hAnsi="Arial"/>
          <w:lang w:val="sr-Cyrl-CS" w:eastAsia="sr-Cyrl-CS"/>
        </w:rPr>
        <w:t>Службени лист Града Ниша</w:t>
      </w:r>
      <w:r w:rsidRPr="00B963E9">
        <w:rPr>
          <w:rFonts w:ascii="Arial" w:hAnsi="Arial"/>
          <w:lang w:eastAsia="sr-Cyrl-CS"/>
        </w:rPr>
        <w:t>“,</w:t>
      </w:r>
      <w:r w:rsidRPr="00B963E9">
        <w:rPr>
          <w:rFonts w:ascii="Arial" w:hAnsi="Arial"/>
          <w:lang w:val="sr-Cyrl-CS" w:eastAsia="sr-Cyrl-CS"/>
        </w:rPr>
        <w:t xml:space="preserve"> број 1/20</w:t>
      </w:r>
      <w:r w:rsidRPr="00B963E9">
        <w:rPr>
          <w:rFonts w:ascii="Arial" w:hAnsi="Arial"/>
          <w:lang w:val="sr-Latn-RS" w:eastAsia="sr-Cyrl-CS"/>
        </w:rPr>
        <w:t xml:space="preserve">13, </w:t>
      </w:r>
      <w:r w:rsidRPr="00B963E9">
        <w:rPr>
          <w:rFonts w:ascii="Arial" w:hAnsi="Arial"/>
          <w:lang w:val="sr-Cyrl-RS" w:eastAsia="sr-Cyrl-CS"/>
        </w:rPr>
        <w:t>95/2016,</w:t>
      </w:r>
      <w:r w:rsidRPr="00B963E9">
        <w:rPr>
          <w:rFonts w:ascii="Arial" w:hAnsi="Arial"/>
          <w:lang w:val="sr-Latn-RS" w:eastAsia="sr-Cyrl-CS"/>
        </w:rPr>
        <w:t xml:space="preserve"> </w:t>
      </w:r>
      <w:r w:rsidRPr="00B963E9">
        <w:rPr>
          <w:rFonts w:ascii="Arial" w:hAnsi="Arial"/>
          <w:lang w:val="sr-Cyrl-RS" w:eastAsia="sr-Cyrl-CS"/>
        </w:rPr>
        <w:t xml:space="preserve">98/2016 </w:t>
      </w:r>
      <w:r w:rsidRPr="00B963E9">
        <w:rPr>
          <w:rFonts w:ascii="Arial" w:hAnsi="Arial" w:cs="Arial"/>
          <w:lang w:val="sr-Latn-RS"/>
        </w:rPr>
        <w:t>124/2016 и 144/2016</w:t>
      </w:r>
      <w:r w:rsidRPr="00B963E9">
        <w:rPr>
          <w:rFonts w:ascii="Arial" w:hAnsi="Arial"/>
          <w:lang w:val="sr-Cyrl-CS" w:eastAsia="sr-Cyrl-CS"/>
        </w:rPr>
        <w:t>)</w:t>
      </w:r>
      <w:r w:rsidRPr="00B963E9">
        <w:rPr>
          <w:rFonts w:ascii="Arial" w:hAnsi="Arial"/>
          <w:lang w:val="sr-Cyrl-RS" w:eastAsia="sr-Cyrl-CS"/>
        </w:rPr>
        <w:t xml:space="preserve"> и члана 12</w:t>
      </w:r>
      <w:r w:rsidRPr="00B963E9">
        <w:rPr>
          <w:rFonts w:ascii="Arial" w:hAnsi="Arial"/>
          <w:lang w:eastAsia="sr-Cyrl-CS"/>
        </w:rPr>
        <w:t>.</w:t>
      </w:r>
      <w:r w:rsidRPr="00B963E9">
        <w:rPr>
          <w:rFonts w:ascii="Arial" w:hAnsi="Arial"/>
          <w:lang w:val="sr-Cyrl-RS" w:eastAsia="sr-Cyrl-CS"/>
        </w:rPr>
        <w:t xml:space="preserve"> Правилника о поступку припреме, израде и доставе материјала </w:t>
      </w:r>
      <w:r w:rsidRPr="00B963E9">
        <w:rPr>
          <w:rFonts w:ascii="Arial" w:hAnsi="Arial"/>
          <w:lang w:val="sr-Cyrl-CS" w:eastAsia="sr-Cyrl-CS"/>
        </w:rPr>
        <w:t>(</w:t>
      </w:r>
      <w:r w:rsidRPr="00B963E9">
        <w:rPr>
          <w:rFonts w:ascii="Arial" w:hAnsi="Arial"/>
          <w:lang w:eastAsia="sr-Cyrl-CS"/>
        </w:rPr>
        <w:t>„</w:t>
      </w:r>
      <w:r w:rsidRPr="00B963E9">
        <w:rPr>
          <w:rFonts w:ascii="Arial" w:hAnsi="Arial"/>
          <w:lang w:val="sr-Cyrl-CS" w:eastAsia="sr-Cyrl-CS"/>
        </w:rPr>
        <w:t>Службени лист Града Ниша</w:t>
      </w:r>
      <w:r w:rsidRPr="00B963E9">
        <w:rPr>
          <w:rFonts w:ascii="Arial" w:hAnsi="Arial"/>
          <w:lang w:eastAsia="sr-Cyrl-CS"/>
        </w:rPr>
        <w:t>“,</w:t>
      </w:r>
      <w:r w:rsidRPr="00B963E9">
        <w:rPr>
          <w:rFonts w:ascii="Arial" w:hAnsi="Arial"/>
          <w:lang w:val="sr-Cyrl-CS" w:eastAsia="sr-Cyrl-CS"/>
        </w:rPr>
        <w:t xml:space="preserve"> број 1</w:t>
      </w:r>
      <w:r w:rsidRPr="00B963E9">
        <w:rPr>
          <w:rFonts w:ascii="Arial" w:hAnsi="Arial"/>
          <w:lang w:val="sr-Cyrl-RS" w:eastAsia="sr-Cyrl-CS"/>
        </w:rPr>
        <w:t>25</w:t>
      </w:r>
      <w:r w:rsidRPr="00B963E9">
        <w:rPr>
          <w:rFonts w:ascii="Arial" w:hAnsi="Arial"/>
          <w:lang w:val="sr-Cyrl-CS" w:eastAsia="sr-Cyrl-CS"/>
        </w:rPr>
        <w:t>/20</w:t>
      </w:r>
      <w:r w:rsidRPr="00B963E9">
        <w:rPr>
          <w:rFonts w:ascii="Arial" w:hAnsi="Arial"/>
          <w:lang w:val="sr-Cyrl-RS" w:eastAsia="sr-Cyrl-CS"/>
        </w:rPr>
        <w:t>08</w:t>
      </w:r>
      <w:r w:rsidRPr="00B963E9">
        <w:rPr>
          <w:rFonts w:ascii="Arial" w:hAnsi="Arial"/>
          <w:lang w:val="sr-Cyrl-CS" w:eastAsia="sr-Cyrl-CS"/>
        </w:rPr>
        <w:t>)</w:t>
      </w:r>
    </w:p>
    <w:p w:rsidR="00A70755" w:rsidRPr="00B963E9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B963E9" w:rsidRDefault="00A70755" w:rsidP="00A70755">
      <w:pPr>
        <w:jc w:val="both"/>
        <w:rPr>
          <w:rFonts w:ascii="Arial" w:hAnsi="Arial"/>
          <w:lang w:val="sr-Cyrl-CS" w:eastAsia="sr-Cyrl-CS"/>
        </w:rPr>
      </w:pPr>
      <w:r w:rsidRPr="00B963E9">
        <w:rPr>
          <w:rFonts w:ascii="Arial" w:hAnsi="Arial"/>
          <w:lang w:eastAsia="sr-Cyrl-CS"/>
        </w:rPr>
        <w:tab/>
      </w:r>
      <w:r w:rsidRPr="00B963E9">
        <w:rPr>
          <w:rFonts w:ascii="Arial" w:hAnsi="Arial"/>
          <w:lang w:val="sr-Cyrl-CS" w:eastAsia="sr-Cyrl-CS"/>
        </w:rPr>
        <w:t>Градско веће Града Ниша, на седници од</w:t>
      </w:r>
      <w:r w:rsidRPr="00B963E9">
        <w:rPr>
          <w:rFonts w:ascii="Arial" w:hAnsi="Arial"/>
          <w:lang w:val="sr-Latn-RS" w:eastAsia="sr-Cyrl-CS"/>
        </w:rPr>
        <w:t xml:space="preserve"> </w:t>
      </w:r>
      <w:r w:rsidR="00BF5E49" w:rsidRPr="00B963E9">
        <w:rPr>
          <w:rFonts w:ascii="Arial" w:hAnsi="Arial"/>
          <w:lang w:val="sr-Latn-RS" w:eastAsia="sr-Cyrl-CS"/>
        </w:rPr>
        <w:t>20</w:t>
      </w:r>
      <w:r w:rsidR="002F3A21" w:rsidRPr="00B963E9">
        <w:rPr>
          <w:rFonts w:ascii="Arial" w:hAnsi="Arial"/>
          <w:lang w:val="sr-Cyrl-RS" w:eastAsia="sr-Cyrl-CS"/>
        </w:rPr>
        <w:t>.12.2018</w:t>
      </w:r>
      <w:r w:rsidRPr="00B963E9">
        <w:rPr>
          <w:rFonts w:ascii="Arial" w:hAnsi="Arial" w:cs="Arial"/>
          <w:lang w:val="sr-Latn-RS" w:eastAsia="sr-Cyrl-CS"/>
        </w:rPr>
        <w:t>.</w:t>
      </w:r>
      <w:r w:rsidRPr="00B963E9">
        <w:rPr>
          <w:rFonts w:ascii="Arial" w:hAnsi="Arial" w:cs="Arial"/>
          <w:lang w:val="sr-Cyrl-CS" w:eastAsia="sr-Cyrl-CS"/>
        </w:rPr>
        <w:t xml:space="preserve">  године</w:t>
      </w:r>
      <w:r w:rsidRPr="00B963E9">
        <w:rPr>
          <w:rFonts w:ascii="Arial" w:hAnsi="Arial"/>
          <w:lang w:val="sr-Cyrl-CS" w:eastAsia="sr-Cyrl-CS"/>
        </w:rPr>
        <w:t>, доноси</w:t>
      </w:r>
    </w:p>
    <w:p w:rsidR="00A70755" w:rsidRPr="00B963E9" w:rsidRDefault="00A70755" w:rsidP="00A70755">
      <w:pPr>
        <w:jc w:val="both"/>
        <w:rPr>
          <w:rFonts w:ascii="Arial" w:hAnsi="Arial"/>
          <w:lang w:val="sr-Cyrl-CS" w:eastAsia="sr-Cyrl-CS"/>
        </w:rPr>
      </w:pPr>
      <w:r w:rsidRPr="00B963E9">
        <w:rPr>
          <w:rFonts w:ascii="Arial" w:hAnsi="Arial"/>
          <w:lang w:val="sr-Cyrl-CS" w:eastAsia="sr-Cyrl-CS"/>
        </w:rPr>
        <w:t xml:space="preserve">                                                                                          </w:t>
      </w:r>
    </w:p>
    <w:p w:rsidR="00A70755" w:rsidRPr="00B963E9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B963E9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B963E9" w:rsidRDefault="00A70755" w:rsidP="00A70755">
      <w:pPr>
        <w:jc w:val="center"/>
        <w:rPr>
          <w:rFonts w:ascii="Arial" w:hAnsi="Arial"/>
          <w:b/>
          <w:lang w:val="sr-Cyrl-CS" w:eastAsia="sr-Cyrl-CS"/>
        </w:rPr>
      </w:pPr>
      <w:r w:rsidRPr="00B963E9">
        <w:rPr>
          <w:rFonts w:ascii="Arial" w:hAnsi="Arial"/>
          <w:b/>
          <w:lang w:val="sr-Cyrl-CS" w:eastAsia="sr-Cyrl-CS"/>
        </w:rPr>
        <w:t>Р  Е  Ш  Е  Њ  Е</w:t>
      </w:r>
    </w:p>
    <w:p w:rsidR="00A70755" w:rsidRPr="00B963E9" w:rsidRDefault="00A70755" w:rsidP="0026157C">
      <w:pPr>
        <w:rPr>
          <w:rFonts w:ascii="Arial" w:hAnsi="Arial"/>
          <w:b/>
          <w:lang w:val="sr-Cyrl-CS" w:eastAsia="sr-Cyrl-CS"/>
        </w:rPr>
      </w:pPr>
    </w:p>
    <w:p w:rsidR="00A70755" w:rsidRPr="00B963E9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B963E9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B963E9" w:rsidRDefault="00A70755" w:rsidP="00A70755">
      <w:pPr>
        <w:ind w:firstLine="705"/>
        <w:jc w:val="both"/>
        <w:rPr>
          <w:rFonts w:ascii="Arial" w:hAnsi="Arial" w:cs="Arial"/>
          <w:lang w:val="sr-Cyrl-RS" w:eastAsia="sr-Cyrl-CS"/>
        </w:rPr>
      </w:pPr>
      <w:r w:rsidRPr="00B963E9">
        <w:rPr>
          <w:rFonts w:ascii="Arial" w:hAnsi="Arial"/>
          <w:b/>
          <w:lang w:val="sr-Latn-RS" w:eastAsia="sr-Cyrl-CS"/>
        </w:rPr>
        <w:t xml:space="preserve">I </w:t>
      </w:r>
      <w:r w:rsidR="00A30189" w:rsidRPr="00B963E9">
        <w:rPr>
          <w:rFonts w:ascii="Arial" w:hAnsi="Arial"/>
          <w:b/>
          <w:lang w:val="sr-Latn-RS" w:eastAsia="sr-Cyrl-CS"/>
        </w:rPr>
        <w:t xml:space="preserve"> </w:t>
      </w:r>
      <w:r w:rsidRPr="00B963E9">
        <w:rPr>
          <w:rFonts w:ascii="Arial" w:hAnsi="Arial" w:cs="Arial"/>
          <w:lang w:val="sr-Cyrl-RS" w:eastAsia="sr-Cyrl-CS"/>
        </w:rPr>
        <w:t>Утврђује се</w:t>
      </w:r>
      <w:r w:rsidRPr="00B963E9">
        <w:rPr>
          <w:rFonts w:ascii="Arial" w:hAnsi="Arial" w:cs="Arial"/>
          <w:lang w:val="sr-Latn-RS" w:eastAsia="sr-Cyrl-CS"/>
        </w:rPr>
        <w:t xml:space="preserve"> </w:t>
      </w:r>
      <w:r w:rsidR="00D827D0" w:rsidRPr="00B963E9">
        <w:rPr>
          <w:rFonts w:ascii="Arial" w:hAnsi="Arial" w:cs="Arial"/>
          <w:lang w:val="sr-Cyrl-RS" w:eastAsia="sr-Cyrl-CS"/>
        </w:rPr>
        <w:t xml:space="preserve">Предлог </w:t>
      </w:r>
      <w:r w:rsidR="00C73A61" w:rsidRPr="00B51982">
        <w:rPr>
          <w:rFonts w:ascii="Arial" w:hAnsi="Arial" w:cs="Arial"/>
          <w:lang w:val="sr-Cyrl-RS"/>
        </w:rPr>
        <w:t>плана</w:t>
      </w:r>
      <w:r w:rsidR="00C73A61">
        <w:rPr>
          <w:rFonts w:ascii="Arial" w:hAnsi="Arial" w:cs="Arial"/>
          <w:lang w:val="sr-Cyrl-RS"/>
        </w:rPr>
        <w:t xml:space="preserve"> детаљне регулације Малчанске реке и колектора са пумпном станицом</w:t>
      </w:r>
      <w:r w:rsidR="0026157C" w:rsidRPr="00B963E9">
        <w:rPr>
          <w:rFonts w:ascii="Arial" w:hAnsi="Arial"/>
          <w:lang w:val="sr-Cyrl-RS" w:eastAsia="sr-Cyrl-CS"/>
        </w:rPr>
        <w:t>.</w:t>
      </w:r>
    </w:p>
    <w:p w:rsidR="00A70755" w:rsidRPr="00B963E9" w:rsidRDefault="00A70755" w:rsidP="00A70755">
      <w:pPr>
        <w:ind w:firstLine="705"/>
        <w:jc w:val="both"/>
        <w:rPr>
          <w:rFonts w:ascii="Arial" w:hAnsi="Arial"/>
          <w:lang w:val="sr-Latn-RS" w:eastAsia="sr-Cyrl-CS"/>
        </w:rPr>
      </w:pPr>
    </w:p>
    <w:p w:rsidR="00A70755" w:rsidRPr="00B963E9" w:rsidRDefault="00A70755" w:rsidP="00A30189">
      <w:pPr>
        <w:ind w:firstLine="705"/>
        <w:jc w:val="both"/>
        <w:rPr>
          <w:rFonts w:ascii="Arial" w:hAnsi="Arial" w:cs="Arial"/>
          <w:lang w:val="sr-Cyrl-RS" w:eastAsia="sr-Cyrl-CS"/>
        </w:rPr>
      </w:pPr>
      <w:r w:rsidRPr="00B963E9">
        <w:rPr>
          <w:rFonts w:ascii="Arial" w:hAnsi="Arial"/>
          <w:b/>
          <w:lang w:val="sr-Latn-RS" w:eastAsia="sr-Cyrl-CS"/>
        </w:rPr>
        <w:t xml:space="preserve">II </w:t>
      </w:r>
      <w:r w:rsidRPr="00B963E9">
        <w:rPr>
          <w:rFonts w:ascii="Arial" w:hAnsi="Arial"/>
          <w:b/>
          <w:lang w:val="sr-Cyrl-RS" w:eastAsia="sr-Cyrl-CS"/>
        </w:rPr>
        <w:t xml:space="preserve">  </w:t>
      </w:r>
      <w:r w:rsidRPr="00B963E9">
        <w:rPr>
          <w:rFonts w:ascii="Arial" w:hAnsi="Arial" w:cs="Arial"/>
          <w:lang w:val="sr-Cyrl-RS" w:eastAsia="sr-Cyrl-CS"/>
        </w:rPr>
        <w:t>Предлог</w:t>
      </w:r>
      <w:r w:rsidRPr="00B963E9">
        <w:rPr>
          <w:rFonts w:ascii="Arial" w:hAnsi="Arial"/>
          <w:lang w:val="sr-Cyrl-CS" w:eastAsia="sr-Cyrl-CS"/>
        </w:rPr>
        <w:t xml:space="preserve"> </w:t>
      </w:r>
      <w:r w:rsidR="00C73A61" w:rsidRPr="00B51982">
        <w:rPr>
          <w:rFonts w:ascii="Arial" w:hAnsi="Arial" w:cs="Arial"/>
          <w:lang w:val="sr-Cyrl-RS"/>
        </w:rPr>
        <w:t>плана</w:t>
      </w:r>
      <w:r w:rsidR="00C73A61">
        <w:rPr>
          <w:rFonts w:ascii="Arial" w:hAnsi="Arial" w:cs="Arial"/>
          <w:lang w:val="sr-Cyrl-RS"/>
        </w:rPr>
        <w:t xml:space="preserve"> детаљне регулације Малчанске реке и колектора са пумпном станицом</w:t>
      </w:r>
      <w:r w:rsidR="00B723CB" w:rsidRPr="00B963E9">
        <w:rPr>
          <w:rFonts w:ascii="Arial" w:hAnsi="Arial" w:cs="Arial"/>
          <w:lang w:val="sr-Latn-RS"/>
        </w:rPr>
        <w:t>,</w:t>
      </w:r>
      <w:r w:rsidR="00B723CB" w:rsidRPr="00B963E9">
        <w:rPr>
          <w:rFonts w:ascii="Arial" w:hAnsi="Arial"/>
          <w:lang w:val="sr-Cyrl-CS" w:eastAsia="sr-Cyrl-CS"/>
        </w:rPr>
        <w:t xml:space="preserve"> </w:t>
      </w:r>
      <w:r w:rsidRPr="00B963E9">
        <w:rPr>
          <w:rFonts w:ascii="Arial" w:hAnsi="Arial"/>
          <w:lang w:val="sr-Cyrl-CS" w:eastAsia="sr-Cyrl-CS"/>
        </w:rPr>
        <w:t>доставља се председнику Скупштине Града Ниша ради увршћивања у дневни ред седнице Скупштине Града.</w:t>
      </w:r>
    </w:p>
    <w:p w:rsidR="00A70755" w:rsidRPr="00B963E9" w:rsidRDefault="00A70755" w:rsidP="00A70755">
      <w:pPr>
        <w:ind w:firstLine="705"/>
        <w:jc w:val="both"/>
        <w:rPr>
          <w:rFonts w:ascii="Arial" w:hAnsi="Arial"/>
          <w:lang w:val="sr-Cyrl-CS" w:eastAsia="sr-Cyrl-CS"/>
        </w:rPr>
      </w:pPr>
    </w:p>
    <w:p w:rsidR="00465399" w:rsidRPr="00444C2B" w:rsidRDefault="00465399" w:rsidP="00465399">
      <w:pPr>
        <w:ind w:firstLine="705"/>
        <w:jc w:val="both"/>
        <w:rPr>
          <w:rFonts w:ascii="Arial" w:hAnsi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III </w:t>
      </w:r>
      <w:r>
        <w:rPr>
          <w:rFonts w:ascii="Arial" w:hAnsi="Arial"/>
          <w:b/>
          <w:lang w:val="sr-Cyrl-RS" w:eastAsia="sr-Cyrl-CS"/>
        </w:rPr>
        <w:t xml:space="preserve"> </w:t>
      </w:r>
      <w:r w:rsidRPr="006C2A1E">
        <w:rPr>
          <w:rFonts w:ascii="Arial" w:hAnsi="Arial"/>
          <w:lang w:val="sr-Latn-RS" w:eastAsia="sr-Cyrl-CS"/>
        </w:rPr>
        <w:t>За представник</w:t>
      </w:r>
      <w:r>
        <w:rPr>
          <w:rFonts w:ascii="Arial" w:hAnsi="Arial"/>
          <w:lang w:val="sr-Cyrl-RS" w:eastAsia="sr-Cyrl-CS"/>
        </w:rPr>
        <w:t>е</w:t>
      </w:r>
      <w:r w:rsidRPr="006C2A1E">
        <w:rPr>
          <w:rFonts w:ascii="Arial" w:hAnsi="Arial"/>
          <w:lang w:val="sr-Latn-RS" w:eastAsia="sr-Cyrl-CS"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/>
          <w:lang w:val="sr-Cyrl-RS" w:eastAsia="sr-Cyrl-CS"/>
        </w:rPr>
        <w:t>у</w:t>
      </w:r>
      <w:r w:rsidRPr="006C2A1E">
        <w:rPr>
          <w:rFonts w:ascii="Arial" w:hAnsi="Arial"/>
          <w:lang w:val="sr-Latn-RS" w:eastAsia="sr-Cyrl-CS"/>
        </w:rPr>
        <w:t xml:space="preserve"> се</w:t>
      </w:r>
      <w:r w:rsidRPr="00B6631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>Игор Игић</w:t>
      </w:r>
      <w:r>
        <w:rPr>
          <w:rFonts w:ascii="Arial" w:hAnsi="Arial" w:cs="Arial"/>
          <w:lang w:val="sr-Cyrl-CS"/>
        </w:rPr>
        <w:t>, секретар Секретаријата</w:t>
      </w:r>
      <w:r w:rsidRPr="005B7250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за планирање и изградњу - Градске управе Града Ниша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Cyrl-RS" w:eastAsia="sr-Cyrl-CS"/>
        </w:rPr>
        <w:t xml:space="preserve"> </w:t>
      </w:r>
      <w:r>
        <w:rPr>
          <w:rFonts w:ascii="Arial" w:hAnsi="Arial" w:cs="Arial"/>
          <w:lang w:val="sr-Cyrl-RS"/>
        </w:rPr>
        <w:t>Милош Милошевић, помоћник Градоначелника Града Ниша</w:t>
      </w:r>
      <w:r>
        <w:rPr>
          <w:rFonts w:ascii="Arial" w:hAnsi="Arial"/>
          <w:lang w:val="sr-Cyrl-RS" w:eastAsia="sr-Cyrl-CS"/>
        </w:rPr>
        <w:t>.</w:t>
      </w:r>
    </w:p>
    <w:p w:rsidR="00444C2B" w:rsidRPr="00B963E9" w:rsidRDefault="00444C2B" w:rsidP="00A70755">
      <w:pPr>
        <w:ind w:firstLine="705"/>
        <w:jc w:val="both"/>
        <w:rPr>
          <w:rFonts w:ascii="Arial" w:hAnsi="Arial"/>
          <w:lang w:val="sr-Latn-RS" w:eastAsia="sr-Cyrl-CS"/>
        </w:rPr>
      </w:pPr>
    </w:p>
    <w:p w:rsidR="00A70755" w:rsidRPr="00B963E9" w:rsidRDefault="00A70755" w:rsidP="00A70755">
      <w:pPr>
        <w:ind w:left="705"/>
        <w:jc w:val="both"/>
        <w:rPr>
          <w:rFonts w:ascii="Arial" w:hAnsi="Arial"/>
          <w:lang w:val="sr-Cyrl-CS" w:eastAsia="sr-Cyrl-CS"/>
        </w:rPr>
      </w:pPr>
    </w:p>
    <w:p w:rsidR="00A70755" w:rsidRPr="00B963E9" w:rsidRDefault="00A70755" w:rsidP="00A70755">
      <w:pPr>
        <w:rPr>
          <w:rFonts w:ascii="Arial" w:hAnsi="Arial" w:cs="Arial"/>
          <w:lang w:val="sr-Cyrl-CS" w:eastAsia="sr-Cyrl-CS"/>
        </w:rPr>
      </w:pPr>
      <w:r w:rsidRPr="00B963E9">
        <w:rPr>
          <w:rFonts w:ascii="Arial" w:hAnsi="Arial" w:cs="Arial"/>
          <w:lang w:val="sr-Cyrl-CS" w:eastAsia="sr-Cyrl-CS"/>
        </w:rPr>
        <w:t>Број:</w:t>
      </w:r>
      <w:r w:rsidR="00CD7C02" w:rsidRPr="00B963E9">
        <w:rPr>
          <w:rFonts w:ascii="Arial" w:hAnsi="Arial" w:cs="Arial"/>
          <w:lang w:val="sr-Latn-RS" w:eastAsia="sr-Cyrl-CS"/>
        </w:rPr>
        <w:t xml:space="preserve"> </w:t>
      </w:r>
      <w:r w:rsidR="00735218">
        <w:rPr>
          <w:rFonts w:ascii="Arial" w:hAnsi="Arial" w:cs="Arial"/>
          <w:lang w:val="sr-Cyrl-RS" w:eastAsia="sr-Cyrl-CS"/>
        </w:rPr>
        <w:t>1587-</w:t>
      </w:r>
      <w:r w:rsidR="00735218">
        <w:rPr>
          <w:rFonts w:ascii="Arial" w:hAnsi="Arial" w:cs="Arial"/>
          <w:lang w:val="sr-Latn-RS" w:eastAsia="sr-Cyrl-CS"/>
        </w:rPr>
        <w:t>15</w:t>
      </w:r>
      <w:bookmarkStart w:id="0" w:name="_GoBack"/>
      <w:bookmarkEnd w:id="0"/>
      <w:r w:rsidR="00BF5E49" w:rsidRPr="00B963E9">
        <w:rPr>
          <w:rFonts w:ascii="Arial" w:hAnsi="Arial" w:cs="Arial"/>
          <w:lang w:val="sr-Latn-RS" w:eastAsia="sr-Cyrl-CS"/>
        </w:rPr>
        <w:t xml:space="preserve"> </w:t>
      </w:r>
      <w:r w:rsidR="002F3A21" w:rsidRPr="00B963E9">
        <w:rPr>
          <w:rFonts w:ascii="Arial" w:hAnsi="Arial" w:cs="Arial"/>
          <w:lang w:val="sr-Cyrl-CS" w:eastAsia="sr-Cyrl-CS"/>
        </w:rPr>
        <w:t>/2018-03</w:t>
      </w:r>
    </w:p>
    <w:p w:rsidR="00A70755" w:rsidRPr="00B963E9" w:rsidRDefault="00A70755" w:rsidP="00A70755">
      <w:pPr>
        <w:rPr>
          <w:rFonts w:ascii="Arial" w:hAnsi="Arial"/>
          <w:lang w:val="sr-Cyrl-CS" w:eastAsia="sr-Cyrl-CS"/>
        </w:rPr>
      </w:pPr>
      <w:r w:rsidRPr="00B963E9">
        <w:rPr>
          <w:rFonts w:ascii="Arial" w:hAnsi="Arial" w:cs="Arial"/>
          <w:lang w:val="sr-Cyrl-CS" w:eastAsia="sr-Cyrl-CS"/>
        </w:rPr>
        <w:t>У Нишу,</w:t>
      </w:r>
      <w:r w:rsidRPr="00B963E9">
        <w:rPr>
          <w:rFonts w:ascii="Arial" w:hAnsi="Arial" w:cs="Arial"/>
          <w:lang w:val="sr-Latn-RS" w:eastAsia="sr-Cyrl-CS"/>
        </w:rPr>
        <w:t xml:space="preserve">  </w:t>
      </w:r>
      <w:r w:rsidR="00BF5E49" w:rsidRPr="00B963E9">
        <w:rPr>
          <w:rFonts w:ascii="Arial" w:hAnsi="Arial"/>
          <w:lang w:val="sr-Latn-RS" w:eastAsia="sr-Cyrl-CS"/>
        </w:rPr>
        <w:t>20</w:t>
      </w:r>
      <w:r w:rsidR="002F3A21" w:rsidRPr="00B963E9">
        <w:rPr>
          <w:rFonts w:ascii="Arial" w:hAnsi="Arial"/>
          <w:lang w:val="sr-Cyrl-RS" w:eastAsia="sr-Cyrl-CS"/>
        </w:rPr>
        <w:t>.12.2018. године</w:t>
      </w:r>
    </w:p>
    <w:p w:rsidR="00A70755" w:rsidRPr="00B963E9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B963E9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B963E9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B963E9" w:rsidRDefault="00A70755" w:rsidP="00A70755">
      <w:pPr>
        <w:jc w:val="center"/>
        <w:rPr>
          <w:rFonts w:ascii="Arial" w:hAnsi="Arial"/>
          <w:b/>
          <w:lang w:val="sr-Cyrl-CS" w:eastAsia="sr-Cyrl-CS"/>
        </w:rPr>
      </w:pPr>
      <w:r w:rsidRPr="00B963E9">
        <w:rPr>
          <w:rFonts w:ascii="Arial" w:hAnsi="Arial"/>
          <w:b/>
          <w:lang w:val="sr-Cyrl-CS" w:eastAsia="sr-Cyrl-CS"/>
        </w:rPr>
        <w:t>ГРАДСКО ВЕЋЕ ГРАДА НИША</w:t>
      </w:r>
    </w:p>
    <w:p w:rsidR="00A70755" w:rsidRPr="00B963E9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B963E9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B963E9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B963E9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Cyrl-RS"/>
        </w:rPr>
      </w:pPr>
      <w:r w:rsidRPr="00B963E9">
        <w:rPr>
          <w:rFonts w:ascii="Arial" w:hAnsi="Arial" w:cs="Arial"/>
          <w:b/>
          <w:bCs/>
          <w:lang w:val="sr-Cyrl-RS"/>
        </w:rPr>
        <w:t>ПРЕДСЕДНИК</w:t>
      </w:r>
    </w:p>
    <w:p w:rsidR="00A70755" w:rsidRPr="00B963E9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</w:p>
    <w:p w:rsidR="00A70755" w:rsidRPr="00B963E9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</w:p>
    <w:p w:rsidR="00A70755" w:rsidRPr="00B963E9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Cyrl-RS"/>
        </w:rPr>
      </w:pPr>
      <w:r w:rsidRPr="00B963E9">
        <w:rPr>
          <w:rFonts w:ascii="Arial" w:hAnsi="Arial" w:cs="Arial"/>
          <w:b/>
          <w:bCs/>
          <w:lang w:val="sr-Cyrl-RS"/>
        </w:rPr>
        <w:t>Дарко Булатовић</w:t>
      </w:r>
    </w:p>
    <w:p w:rsidR="00A70755" w:rsidRPr="00B963E9" w:rsidRDefault="00A70755" w:rsidP="00A70755">
      <w:pPr>
        <w:rPr>
          <w:lang w:val="sr-Cyrl-CS" w:eastAsia="sr-Cyrl-CS"/>
        </w:rPr>
      </w:pPr>
    </w:p>
    <w:p w:rsidR="00A70755" w:rsidRPr="00B963E9" w:rsidRDefault="00A70755" w:rsidP="00A70755"/>
    <w:p w:rsidR="00A70755" w:rsidRPr="00B963E9" w:rsidRDefault="00A70755" w:rsidP="00A70755"/>
    <w:p w:rsidR="003B02F6" w:rsidRPr="00B963E9" w:rsidRDefault="003B02F6" w:rsidP="00793059">
      <w:pPr>
        <w:spacing w:after="200" w:line="276" w:lineRule="auto"/>
        <w:rPr>
          <w:lang w:val="sr-Cyrl-RS"/>
        </w:rPr>
      </w:pPr>
    </w:p>
    <w:sectPr w:rsidR="003B02F6" w:rsidRPr="00B963E9" w:rsidSect="003761D2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55"/>
    <w:rsid w:val="0026157C"/>
    <w:rsid w:val="002F3A21"/>
    <w:rsid w:val="003B02F6"/>
    <w:rsid w:val="00444C2B"/>
    <w:rsid w:val="00465399"/>
    <w:rsid w:val="00534DAB"/>
    <w:rsid w:val="00735218"/>
    <w:rsid w:val="00754012"/>
    <w:rsid w:val="00793059"/>
    <w:rsid w:val="00A30189"/>
    <w:rsid w:val="00A70755"/>
    <w:rsid w:val="00B66316"/>
    <w:rsid w:val="00B723CB"/>
    <w:rsid w:val="00B963E9"/>
    <w:rsid w:val="00BF5E49"/>
    <w:rsid w:val="00C73A61"/>
    <w:rsid w:val="00CD7C02"/>
    <w:rsid w:val="00CF490A"/>
    <w:rsid w:val="00D827D0"/>
    <w:rsid w:val="00DB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Milan Zlatanović</cp:lastModifiedBy>
  <cp:revision>26</cp:revision>
  <dcterms:created xsi:type="dcterms:W3CDTF">2018-01-11T07:42:00Z</dcterms:created>
  <dcterms:modified xsi:type="dcterms:W3CDTF">2018-12-20T13:30:00Z</dcterms:modified>
</cp:coreProperties>
</file>