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CE" w:rsidRPr="00D80DCE" w:rsidRDefault="00D80DCE" w:rsidP="004A696D">
      <w:pPr>
        <w:ind w:right="-3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t>ГОДИШЊИ ПЛАН РАДА</w:t>
      </w: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br/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t>ЈАВНЕ ПРЕДШКОЛСКЕ УСТАНОВЕ</w:t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br/>
        <w:t>„ПЧЕЛИЦА“</w:t>
      </w: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t xml:space="preserve"> - НИШ</w:t>
      </w: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br/>
        <w:t>ЗА РАДНУ 201</w:t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t>8</w:t>
      </w: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t>/201</w:t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t>9</w:t>
      </w:r>
      <w:r w:rsidR="00351860">
        <w:rPr>
          <w:rFonts w:ascii="Times New Roman" w:eastAsiaTheme="minorHAnsi" w:hAnsi="Times New Roman" w:cs="Times New Roman"/>
          <w:b/>
          <w:sz w:val="48"/>
          <w:szCs w:val="48"/>
          <w:lang w:val="sr-Cyrl-RS"/>
        </w:rPr>
        <w:t xml:space="preserve"> </w:t>
      </w: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t>ГОДИНУ</w:t>
      </w: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br/>
      </w: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487536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550244</wp:posOffset>
            </wp:positionH>
            <wp:positionV relativeFrom="paragraph">
              <wp:posOffset>168842</wp:posOffset>
            </wp:positionV>
            <wp:extent cx="5369827" cy="5005136"/>
            <wp:effectExtent l="19050" t="0" r="2273" b="0"/>
            <wp:wrapNone/>
            <wp:docPr id="1" name="Picture 0" descr="novi-memorandum 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-memorandum title.jpg"/>
                    <pic:cNvPicPr/>
                  </pic:nvPicPr>
                  <pic:blipFill>
                    <a:blip r:embed="rId9" cstate="print"/>
                    <a:srcRect l="4120" t="16541" r="81441" b="22556"/>
                    <a:stretch>
                      <a:fillRect/>
                    </a:stretch>
                  </pic:blipFill>
                  <pic:spPr>
                    <a:xfrm>
                      <a:off x="0" y="0"/>
                      <a:ext cx="5369827" cy="5005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004B20">
      <w:pPr>
        <w:ind w:right="-3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E771E7">
      <w:pPr>
        <w:ind w:right="-3" w:firstLine="72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D80DCE">
        <w:rPr>
          <w:rFonts w:ascii="Times New Roman" w:eastAsiaTheme="minorHAnsi" w:hAnsi="Times New Roman" w:cs="Times New Roman"/>
          <w:sz w:val="24"/>
          <w:szCs w:val="24"/>
        </w:rPr>
        <w:br/>
        <w:t>у Нишу, 201</w:t>
      </w:r>
      <w:r w:rsidR="00CC0175">
        <w:rPr>
          <w:rFonts w:ascii="Times New Roman" w:eastAsiaTheme="minorHAnsi" w:hAnsi="Times New Roman" w:cs="Times New Roman"/>
          <w:sz w:val="24"/>
          <w:szCs w:val="24"/>
        </w:rPr>
        <w:t>8</w:t>
      </w:r>
      <w:r w:rsidRPr="00D80DCE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D80DCE">
        <w:rPr>
          <w:rFonts w:ascii="Times New Roman" w:eastAsiaTheme="minorHAnsi" w:hAnsi="Times New Roman" w:cs="Times New Roman"/>
          <w:sz w:val="24"/>
          <w:szCs w:val="24"/>
        </w:rPr>
        <w:t>године</w:t>
      </w:r>
    </w:p>
    <w:p w:rsidR="00366510" w:rsidRDefault="00366510" w:rsidP="004A696D">
      <w:pPr>
        <w:spacing w:line="240" w:lineRule="auto"/>
        <w:ind w:right="-3"/>
        <w:rPr>
          <w:rFonts w:ascii="Times New Roman" w:eastAsiaTheme="minorHAnsi" w:hAnsi="Times New Roman" w:cs="Times New Roman"/>
          <w:i/>
          <w:color w:val="FF0000"/>
          <w:sz w:val="24"/>
          <w:szCs w:val="24"/>
          <w:lang w:val="sr-Cyrl-RS"/>
        </w:rPr>
      </w:pPr>
    </w:p>
    <w:p w:rsidR="00D80DCE" w:rsidRPr="00004B20" w:rsidRDefault="00D80DCE" w:rsidP="004A696D">
      <w:pPr>
        <w:spacing w:line="240" w:lineRule="auto"/>
        <w:ind w:right="-3"/>
        <w:rPr>
          <w:rFonts w:ascii="Times New Roman" w:eastAsiaTheme="minorHAnsi" w:hAnsi="Times New Roman" w:cs="Times New Roman"/>
          <w:i/>
          <w:sz w:val="24"/>
          <w:szCs w:val="24"/>
        </w:rPr>
      </w:pPr>
      <w:r w:rsidRPr="00004B20">
        <w:rPr>
          <w:rFonts w:ascii="Times New Roman" w:eastAsiaTheme="minorHAnsi" w:hAnsi="Times New Roman" w:cs="Times New Roman"/>
          <w:i/>
          <w:sz w:val="24"/>
          <w:szCs w:val="24"/>
        </w:rPr>
        <w:t>Садржај</w:t>
      </w:r>
    </w:p>
    <w:p w:rsidR="00865E48" w:rsidRPr="00004B20" w:rsidRDefault="00865E48" w:rsidP="004A696D">
      <w:pPr>
        <w:spacing w:line="240" w:lineRule="auto"/>
        <w:ind w:right="-3"/>
        <w:rPr>
          <w:rFonts w:ascii="Times New Roman" w:eastAsiaTheme="minorHAnsi" w:hAnsi="Times New Roman" w:cs="Times New Roman"/>
          <w:i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693"/>
        <w:gridCol w:w="850"/>
      </w:tblGrid>
      <w:tr w:rsidR="00004B20" w:rsidRPr="00004B20" w:rsidTr="00550AC4">
        <w:tc>
          <w:tcPr>
            <w:tcW w:w="6204" w:type="dxa"/>
          </w:tcPr>
          <w:p w:rsidR="00D80DCE" w:rsidRPr="00004B20" w:rsidRDefault="00D80DCE" w:rsidP="00004B20">
            <w:pPr>
              <w:spacing w:after="60" w:line="340" w:lineRule="exact"/>
              <w:ind w:right="-3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1.Увод</w:t>
            </w:r>
            <w:r w:rsidR="00C67729" w:rsidRPr="00004B20">
              <w:rPr>
                <w:rFonts w:ascii="Times New Roman" w:hAnsi="Times New Roman" w:cs="Times New Roman"/>
                <w:b/>
                <w:i/>
              </w:rPr>
              <w:t>не напомене</w:t>
            </w:r>
            <w:r w:rsidR="00004B2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004B20" w:rsidRPr="00004B20" w:rsidTr="00550AC4">
        <w:tc>
          <w:tcPr>
            <w:tcW w:w="6204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1.1.</w:t>
            </w:r>
            <w:r w:rsidR="00351860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Полазне основе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004B20" w:rsidRPr="00004B20" w:rsidTr="00550AC4">
        <w:tc>
          <w:tcPr>
            <w:tcW w:w="6204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1.2.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Основни подаци о Установи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004B20" w:rsidRPr="00004B20" w:rsidTr="00550AC4">
        <w:tc>
          <w:tcPr>
            <w:tcW w:w="6204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1.3.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C67729" w:rsidRPr="00004B20">
              <w:rPr>
                <w:rFonts w:ascii="Times New Roman CYR" w:hAnsi="Times New Roman CYR" w:cs="Times New Roman"/>
                <w:i/>
              </w:rPr>
              <w:t>Делатност Установе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77372A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1.4. </w:t>
            </w:r>
            <w:r w:rsidR="0077372A" w:rsidRPr="00004B20">
              <w:rPr>
                <w:rFonts w:ascii="Times New Roman" w:hAnsi="Times New Roman" w:cs="Times New Roman"/>
                <w:i/>
                <w:lang w:val="sr-Cyrl-RS"/>
              </w:rPr>
              <w:t>Упис деце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004B20" w:rsidRPr="00004B20" w:rsidTr="00550AC4">
        <w:tc>
          <w:tcPr>
            <w:tcW w:w="6204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2.</w:t>
            </w:r>
            <w:r w:rsidR="00351860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="00C67729" w:rsidRPr="00004B20">
              <w:rPr>
                <w:rFonts w:ascii="Times New Roman" w:hAnsi="Times New Roman" w:cs="Times New Roman"/>
                <w:b/>
                <w:i/>
              </w:rPr>
              <w:t>Приоритетни циљеви и задаци на остваривању програма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2.1. Приоритетни циљеви Установе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2.2. Приоритетни задаци Установе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9175E9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2.</w:t>
            </w:r>
            <w:r w:rsidR="009175E9" w:rsidRPr="00004B20">
              <w:rPr>
                <w:rFonts w:ascii="Times New Roman" w:hAnsi="Times New Roman" w:cs="Times New Roman"/>
                <w:i/>
              </w:rPr>
              <w:t>2.1.</w:t>
            </w:r>
            <w:r w:rsidRPr="00004B20">
              <w:rPr>
                <w:rFonts w:ascii="Times New Roman" w:hAnsi="Times New Roman" w:cs="Times New Roman"/>
                <w:i/>
              </w:rPr>
              <w:t xml:space="preserve"> Приоритетни задаци на унапређењу простора у којем бораве деца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9175E9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2.</w:t>
            </w:r>
            <w:r w:rsidR="009175E9" w:rsidRPr="00004B20">
              <w:rPr>
                <w:rFonts w:ascii="Times New Roman" w:hAnsi="Times New Roman" w:cs="Times New Roman"/>
                <w:i/>
              </w:rPr>
              <w:t>2.2.</w:t>
            </w:r>
            <w:r w:rsidRPr="00004B20">
              <w:rPr>
                <w:rFonts w:ascii="Times New Roman" w:hAnsi="Times New Roman" w:cs="Times New Roman"/>
                <w:i/>
              </w:rPr>
              <w:t xml:space="preserve"> Набавка и израда дидактичког материјала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9175E9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3. Материјални услови у којима ће се обављати делатност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3.1. Објекти у којима ће се обављати рад са децом у целодневном боравку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3.1.1. Просторни капацитет у којима ће се обављати рад са децом у целодневном боравку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3.2. Простори у којима ће се обављати рад са децом у полудневном боравку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3.2.1. Преглед прилагођених простора у којима ће се обављати рад са децом у поудневном боравку и болничким групама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3.3. Зграда 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сектора ,,</w:t>
            </w:r>
            <w:r w:rsidR="009F55E7" w:rsidRPr="00004B20">
              <w:rPr>
                <w:rFonts w:ascii="Times New Roman" w:hAnsi="Times New Roman" w:cs="Times New Roman"/>
                <w:i/>
              </w:rPr>
              <w:t>Заједнички послов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и''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9175E9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3.4. </w:t>
            </w:r>
            <w:r w:rsidR="009175E9" w:rsidRPr="00004B20">
              <w:rPr>
                <w:rFonts w:ascii="Times New Roman" w:hAnsi="Times New Roman" w:cs="Times New Roman"/>
                <w:i/>
              </w:rPr>
              <w:t>Зграда Сектора</w:t>
            </w:r>
            <w:r w:rsidRPr="00004B20">
              <w:rPr>
                <w:rFonts w:ascii="Times New Roman" w:hAnsi="Times New Roman" w:cs="Times New Roman"/>
                <w:i/>
              </w:rPr>
              <w:t xml:space="preserve"> „Младост“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3.5.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Продајни објекти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4.</w:t>
            </w:r>
            <w:r w:rsidR="00E771E7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b/>
                <w:i/>
              </w:rPr>
              <w:t>Облици рада са децом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4.1.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Планирани број деце у целодневном облику рада са децом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4.2.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Планирани број деце у полудневном облику рада са децом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4.3. Компаративни преглед облика рада, броја група и планирани број деце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4.4. Број деце на листи чекања у Установи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004B20" w:rsidRPr="00004B20" w:rsidTr="00550AC4">
        <w:tc>
          <w:tcPr>
            <w:tcW w:w="6204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5. Употреба језика</w:t>
            </w:r>
          </w:p>
        </w:tc>
        <w:tc>
          <w:tcPr>
            <w:tcW w:w="2693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175E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004B20" w:rsidRPr="00004B20" w:rsidTr="00550AC4">
        <w:tc>
          <w:tcPr>
            <w:tcW w:w="6204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lastRenderedPageBreak/>
              <w:t>5.1. Језик на коме ће се остваривати рад</w:t>
            </w:r>
          </w:p>
        </w:tc>
        <w:tc>
          <w:tcPr>
            <w:tcW w:w="2693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175E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004B20" w:rsidRPr="00004B20" w:rsidTr="00550AC4">
        <w:tc>
          <w:tcPr>
            <w:tcW w:w="6204" w:type="dxa"/>
          </w:tcPr>
          <w:p w:rsidR="009175E9" w:rsidRPr="00004B20" w:rsidRDefault="00E771E7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5.2.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9175E9" w:rsidRPr="00004B20">
              <w:rPr>
                <w:rFonts w:ascii="Times New Roman" w:hAnsi="Times New Roman" w:cs="Times New Roman"/>
                <w:i/>
              </w:rPr>
              <w:t>Радни листови и часописи који ће се користити у васпитно-образовном раду</w:t>
            </w:r>
          </w:p>
        </w:tc>
        <w:tc>
          <w:tcPr>
            <w:tcW w:w="2693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175E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b/>
                <w:i/>
              </w:rPr>
              <w:t>. Програми и услуге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 xml:space="preserve">.1. Задаци </w:t>
            </w:r>
            <w:r w:rsidR="000E116A" w:rsidRPr="00004B20">
              <w:rPr>
                <w:rFonts w:ascii="Times New Roman" w:hAnsi="Times New Roman" w:cs="Times New Roman"/>
                <w:i/>
              </w:rPr>
              <w:t>на реализацији Основа програма васпитно-о</w:t>
            </w:r>
            <w:r w:rsidR="00F073F9" w:rsidRPr="00004B20">
              <w:rPr>
                <w:rFonts w:ascii="Times New Roman" w:hAnsi="Times New Roman" w:cs="Times New Roman"/>
                <w:i/>
              </w:rPr>
              <w:t>бразовног рада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926D2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>.2. Васпитно-образовни рад са децом узраста од 6-36 месеци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926D2E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926D2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>.3.Васпитно-образовни рад са децом узраста од 3-5,5 година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0F234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>.4. Припремни предшколски програм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9F55E7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 xml:space="preserve">.5. </w:t>
            </w:r>
            <w:r w:rsidR="00B35DE1" w:rsidRPr="00004B20">
              <w:rPr>
                <w:rFonts w:ascii="Times New Roman" w:hAnsi="Times New Roman" w:cs="Times New Roman"/>
                <w:i/>
              </w:rPr>
              <w:t>Рад у другој смени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9F55E7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 xml:space="preserve">.6. </w:t>
            </w:r>
            <w:r w:rsidRPr="00004B20">
              <w:rPr>
                <w:rFonts w:ascii="Times New Roman" w:hAnsi="Times New Roman" w:cs="Times New Roman"/>
                <w:i/>
              </w:rPr>
              <w:t>Рад</w:t>
            </w:r>
            <w:r w:rsidR="00B35DE1" w:rsidRPr="00004B20">
              <w:rPr>
                <w:rFonts w:ascii="Times New Roman" w:hAnsi="Times New Roman" w:cs="Times New Roman"/>
                <w:i/>
              </w:rPr>
              <w:t xml:space="preserve"> са децом на болничком лечењу 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9F55E7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6.7.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П</w:t>
            </w:r>
            <w:r w:rsidR="000E116A" w:rsidRPr="00004B20">
              <w:rPr>
                <w:rFonts w:ascii="Times New Roman" w:hAnsi="Times New Roman" w:cs="Times New Roman"/>
                <w:i/>
              </w:rPr>
              <w:t>ревентивн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здравствен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заштит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деце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0F234F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6.8</w:t>
            </w:r>
            <w:r w:rsidR="000E116A" w:rsidRPr="00004B20">
              <w:rPr>
                <w:rFonts w:ascii="Times New Roman" w:hAnsi="Times New Roman" w:cs="Times New Roman"/>
                <w:i/>
              </w:rPr>
              <w:t>.</w:t>
            </w:r>
            <w:r w:rsidRPr="00004B20">
              <w:rPr>
                <w:rFonts w:ascii="Times New Roman" w:hAnsi="Times New Roman" w:cs="Times New Roman"/>
                <w:i/>
              </w:rPr>
              <w:t xml:space="preserve"> Социјална заштита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9F55E7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6.8.1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. 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Р</w:t>
            </w:r>
            <w:r w:rsidR="009F55E7" w:rsidRPr="00004B20">
              <w:rPr>
                <w:rFonts w:ascii="Times New Roman" w:hAnsi="Times New Roman" w:cs="Times New Roman"/>
                <w:i/>
              </w:rPr>
              <w:t>ад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социјалне заштите 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651B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6.8.2</w:t>
            </w:r>
            <w:r w:rsidR="00F073F9" w:rsidRPr="00004B20">
              <w:rPr>
                <w:rFonts w:ascii="Times New Roman" w:hAnsi="Times New Roman" w:cs="Times New Roman"/>
                <w:i/>
              </w:rPr>
              <w:t>.</w:t>
            </w:r>
            <w:r w:rsidRPr="00004B20">
              <w:rPr>
                <w:rFonts w:ascii="Times New Roman" w:hAnsi="Times New Roman" w:cs="Times New Roman"/>
                <w:i/>
              </w:rPr>
              <w:t xml:space="preserve"> 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Рад</w:t>
            </w:r>
            <w:r w:rsidRPr="00004B20">
              <w:rPr>
                <w:rFonts w:ascii="Times New Roman" w:hAnsi="Times New Roman" w:cs="Times New Roman"/>
                <w:i/>
              </w:rPr>
              <w:t xml:space="preserve"> са маргинализованим групама 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0F234F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6.9. По</w:t>
            </w:r>
            <w:r w:rsidR="00C27D6E" w:rsidRPr="00004B20">
              <w:rPr>
                <w:rFonts w:ascii="Times New Roman" w:hAnsi="Times New Roman" w:cs="Times New Roman"/>
                <w:i/>
              </w:rPr>
              <w:t>себни и специјализовани програми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П</w:t>
            </w:r>
            <w:r w:rsidRPr="00004B20">
              <w:rPr>
                <w:rFonts w:ascii="Times New Roman CYR" w:hAnsi="Times New Roman CYR" w:cs="Times New Roman"/>
                <w:i/>
              </w:rPr>
              <w:t>рограми без партиципације родитеља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6.10.1.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Хор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''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C27D6E">
            <w:pPr>
              <w:tabs>
                <w:tab w:val="left" w:pos="709"/>
              </w:tabs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6.10.2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Програм „</w:t>
            </w:r>
            <w:r w:rsidRPr="00004B20">
              <w:rPr>
                <w:rFonts w:ascii="Times New Roman CYR" w:hAnsi="Times New Roman CYR" w:cs="Times New Roman"/>
                <w:i/>
              </w:rPr>
              <w:t>Маштаоница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“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6.10.3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>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F073F9" w:rsidRPr="00004B20">
              <w:rPr>
                <w:rFonts w:ascii="Times New Roman CYR" w:hAnsi="Times New Roman CYR" w:cs="Times New Roman"/>
                <w:i/>
              </w:rPr>
              <w:t xml:space="preserve">Програм 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 xml:space="preserve"> Драмски студио „'Пчелица“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6.10.4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Програм „</w:t>
            </w:r>
            <w:r w:rsidR="00F073F9" w:rsidRPr="00004B20">
              <w:rPr>
                <w:rFonts w:ascii="Times New Roman CYR" w:hAnsi="Times New Roman CYR" w:cs="Times New Roman"/>
                <w:i/>
              </w:rPr>
              <w:t>Мој друг полицајац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“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6.11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.Повремени програми Установе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651B6D">
            <w:pPr>
              <w:spacing w:after="60" w:line="340" w:lineRule="exact"/>
              <w:ind w:right="-3"/>
              <w:rPr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6.11.1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 xml:space="preserve">.Програм организације и реализације 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зимовања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и излета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6.12</w:t>
            </w:r>
            <w:r w:rsidR="00F073F9" w:rsidRPr="00004B20">
              <w:rPr>
                <w:rFonts w:ascii="Times New Roman CYR" w:hAnsi="Times New Roman CYR" w:cs="Times New Roman"/>
                <w:i/>
              </w:rPr>
              <w:t>.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AC2786" w:rsidRPr="00004B20">
              <w:rPr>
                <w:rFonts w:ascii="Times New Roman" w:hAnsi="Times New Roman" w:cs="Times New Roman"/>
                <w:i/>
              </w:rPr>
              <w:t>Пригодни програми у Установи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C27D6E" w:rsidRPr="00004B20" w:rsidRDefault="00C27D6E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6.12.1.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Програм организације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, услова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и начина реализације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музичког фестивала дечје песме ,,Златна пчелица''</w:t>
            </w:r>
          </w:p>
        </w:tc>
        <w:tc>
          <w:tcPr>
            <w:tcW w:w="2693" w:type="dxa"/>
          </w:tcPr>
          <w:p w:rsidR="00C27D6E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27D6E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C27D6E" w:rsidRPr="00004B20" w:rsidRDefault="00C27D6E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6.12.2.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Програм ,,Дечје играрије''</w:t>
            </w:r>
          </w:p>
        </w:tc>
        <w:tc>
          <w:tcPr>
            <w:tcW w:w="2693" w:type="dxa"/>
          </w:tcPr>
          <w:p w:rsidR="00C27D6E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27D6E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C27D6E" w:rsidRPr="00004B20" w:rsidRDefault="00651B6D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6.12.3. Програм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,,Ј</w:t>
            </w:r>
            <w:r w:rsidRPr="00004B20">
              <w:rPr>
                <w:rFonts w:ascii="Times New Roman CYR" w:hAnsi="Times New Roman CYR" w:cs="Times New Roman"/>
                <w:i/>
              </w:rPr>
              <w:t>есењ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>и</w:t>
            </w:r>
            <w:r w:rsidRPr="00004B20">
              <w:rPr>
                <w:rFonts w:ascii="Times New Roman CYR" w:hAnsi="Times New Roman CYR" w:cs="Times New Roman"/>
                <w:i/>
              </w:rPr>
              <w:t xml:space="preserve"> и пролећн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>и</w:t>
            </w:r>
            <w:r w:rsidRPr="00004B20">
              <w:rPr>
                <w:rFonts w:ascii="Times New Roman CYR" w:hAnsi="Times New Roman CYR" w:cs="Times New Roman"/>
                <w:i/>
              </w:rPr>
              <w:t xml:space="preserve"> карневал</w:t>
            </w:r>
          </w:p>
        </w:tc>
        <w:tc>
          <w:tcPr>
            <w:tcW w:w="2693" w:type="dxa"/>
          </w:tcPr>
          <w:p w:rsidR="00C27D6E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27D6E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6.12.4. 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Ускршњ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и 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концерт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''</w:t>
            </w:r>
          </w:p>
        </w:tc>
        <w:tc>
          <w:tcPr>
            <w:tcW w:w="2693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0D4A83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0D4A83" w:rsidRPr="00004B20" w:rsidRDefault="000D4A83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6.12.5.Програм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Дечј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и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маскенбал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''</w:t>
            </w:r>
          </w:p>
        </w:tc>
        <w:tc>
          <w:tcPr>
            <w:tcW w:w="2693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0D4A83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</w:p>
        </w:tc>
      </w:tr>
      <w:tr w:rsidR="00004B20" w:rsidRPr="00004B20" w:rsidTr="00550AC4">
        <w:tc>
          <w:tcPr>
            <w:tcW w:w="6204" w:type="dxa"/>
          </w:tcPr>
          <w:p w:rsidR="000D4A83" w:rsidRPr="00004B20" w:rsidRDefault="000D4A83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6.12.6. 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Дечј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е 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позоришн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е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чаролиј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е''</w:t>
            </w:r>
          </w:p>
        </w:tc>
        <w:tc>
          <w:tcPr>
            <w:tcW w:w="2693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0D4A83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</w:p>
        </w:tc>
      </w:tr>
      <w:tr w:rsidR="00004B20" w:rsidRPr="00004B20" w:rsidTr="00550AC4">
        <w:tc>
          <w:tcPr>
            <w:tcW w:w="6204" w:type="dxa"/>
          </w:tcPr>
          <w:p w:rsidR="000D4A83" w:rsidRPr="00004B20" w:rsidRDefault="000D4A83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lastRenderedPageBreak/>
              <w:t>6.12.7.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 CYR" w:hAnsi="Times New Roman CYR" w:cs="Times New Roman"/>
                <w:i/>
              </w:rPr>
              <w:t xml:space="preserve">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Свечана  академиј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а''</w:t>
            </w:r>
          </w:p>
        </w:tc>
        <w:tc>
          <w:tcPr>
            <w:tcW w:w="2693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0D4A83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6.12.8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>.Остали пригодни програми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</w:p>
        </w:tc>
      </w:tr>
      <w:tr w:rsidR="00004B20" w:rsidRPr="00004B20" w:rsidTr="00550AC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7</w:t>
            </w:r>
            <w:r w:rsidR="00BD6B24" w:rsidRPr="00004B20">
              <w:rPr>
                <w:rFonts w:ascii="Times New Roman" w:hAnsi="Times New Roman" w:cs="Times New Roman"/>
                <w:b/>
                <w:i/>
              </w:rPr>
              <w:t>. Програми сарадње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</w:t>
            </w:r>
          </w:p>
        </w:tc>
      </w:tr>
      <w:tr w:rsidR="00004B20" w:rsidRPr="00004B20" w:rsidTr="00550AC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7</w:t>
            </w:r>
            <w:r w:rsidR="00BD6B24" w:rsidRPr="00004B20">
              <w:rPr>
                <w:rFonts w:ascii="Times New Roman" w:hAnsi="Times New Roman" w:cs="Times New Roman"/>
                <w:i/>
              </w:rPr>
              <w:t>.1.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BD6B24" w:rsidRPr="00004B20">
              <w:rPr>
                <w:rFonts w:ascii="Times New Roman" w:hAnsi="Times New Roman" w:cs="Times New Roman"/>
                <w:i/>
              </w:rPr>
              <w:t>Сарадња са породицом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0D4A83" w:rsidP="00651B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7</w:t>
            </w:r>
            <w:r w:rsidR="00BD6B24" w:rsidRPr="00004B20">
              <w:rPr>
                <w:rFonts w:ascii="Times New Roman" w:hAnsi="Times New Roman" w:cs="Times New Roman"/>
                <w:i/>
              </w:rPr>
              <w:t>.2.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С</w:t>
            </w:r>
            <w:r w:rsidR="00651B6D" w:rsidRPr="00004B20">
              <w:rPr>
                <w:rFonts w:ascii="Times New Roman" w:hAnsi="Times New Roman" w:cs="Times New Roman"/>
                <w:i/>
              </w:rPr>
              <w:t>арадњ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са друштвеном сред</w:t>
            </w:r>
            <w:r w:rsidRPr="00004B20">
              <w:rPr>
                <w:rFonts w:ascii="Times New Roman" w:hAnsi="Times New Roman" w:cs="Times New Roman"/>
                <w:i/>
              </w:rPr>
              <w:t xml:space="preserve">ином 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8</w:t>
            </w:r>
            <w:r w:rsidR="00BD6B24" w:rsidRPr="00004B20">
              <w:rPr>
                <w:rFonts w:ascii="Times New Roman" w:hAnsi="Times New Roman" w:cs="Times New Roman"/>
                <w:b/>
                <w:i/>
              </w:rPr>
              <w:t>.</w:t>
            </w:r>
            <w:r w:rsidR="00651B6D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="00BD6B24" w:rsidRPr="00004B20">
              <w:rPr>
                <w:rFonts w:ascii="Times New Roman" w:hAnsi="Times New Roman" w:cs="Times New Roman"/>
                <w:b/>
                <w:i/>
              </w:rPr>
              <w:t xml:space="preserve">Организација рада у Установи 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.1. Начин рада Установе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</w:t>
            </w:r>
            <w:r w:rsidR="00651B6D" w:rsidRPr="00004B20">
              <w:rPr>
                <w:rFonts w:ascii="Times New Roman" w:hAnsi="Times New Roman" w:cs="Times New Roman"/>
                <w:i/>
              </w:rPr>
              <w:t>.1.1. Рад Сектора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,,</w:t>
            </w:r>
            <w:r w:rsidR="00BD6B24" w:rsidRPr="00004B20">
              <w:rPr>
                <w:rFonts w:ascii="Times New Roman" w:hAnsi="Times New Roman" w:cs="Times New Roman"/>
                <w:i/>
              </w:rPr>
              <w:t>Вртићи“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651B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8.1.1.1. Стручна служба за унапређење васпитања, образовања и здравствен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у</w:t>
            </w:r>
            <w:r w:rsidR="00651B6D" w:rsidRPr="00004B20">
              <w:rPr>
                <w:rFonts w:ascii="Times New Roman" w:hAnsi="Times New Roman" w:cs="Times New Roman"/>
                <w:i/>
              </w:rPr>
              <w:t xml:space="preserve"> заштит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651B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8.1.1.2. Издвојена одељења „Вртић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и</w:t>
            </w:r>
            <w:r w:rsidRPr="00004B20">
              <w:rPr>
                <w:rFonts w:ascii="Times New Roman" w:hAnsi="Times New Roman" w:cs="Times New Roman"/>
                <w:i/>
              </w:rPr>
              <w:t>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651B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8.1.1.2.1. Руководи</w:t>
            </w:r>
            <w:r w:rsidR="00651B6D" w:rsidRPr="00004B20">
              <w:rPr>
                <w:rFonts w:ascii="Times New Roman" w:hAnsi="Times New Roman" w:cs="Times New Roman"/>
                <w:i/>
              </w:rPr>
              <w:t>оци радних јединица и медицинск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е</w:t>
            </w:r>
            <w:r w:rsidR="00651B6D" w:rsidRPr="00004B20">
              <w:rPr>
                <w:rFonts w:ascii="Times New Roman" w:hAnsi="Times New Roman" w:cs="Times New Roman"/>
                <w:i/>
              </w:rPr>
              <w:t xml:space="preserve"> сест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ре</w:t>
            </w:r>
            <w:r w:rsidRPr="00004B20">
              <w:rPr>
                <w:rFonts w:ascii="Times New Roman" w:hAnsi="Times New Roman" w:cs="Times New Roman"/>
                <w:i/>
              </w:rPr>
              <w:t xml:space="preserve"> за превентивну здравствену заштиту и негу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0D4A83" w:rsidP="000D4A83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</w:t>
            </w:r>
            <w:r w:rsidR="00BD6B24" w:rsidRPr="00004B20">
              <w:rPr>
                <w:rFonts w:ascii="Times New Roman" w:hAnsi="Times New Roman" w:cs="Times New Roman"/>
                <w:i/>
              </w:rPr>
              <w:t>.</w:t>
            </w:r>
            <w:r w:rsidR="00B710DE" w:rsidRPr="00004B20">
              <w:rPr>
                <w:rFonts w:ascii="Times New Roman" w:hAnsi="Times New Roman" w:cs="Times New Roman"/>
                <w:i/>
              </w:rPr>
              <w:t>1.2.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Рад Сектора „Заједнички послови“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E22E41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8.1.2.1 </w:t>
            </w:r>
            <w:r w:rsidR="00B710DE" w:rsidRPr="00004B20">
              <w:rPr>
                <w:rFonts w:ascii="Times New Roman" w:hAnsi="Times New Roman" w:cs="Times New Roman"/>
                <w:i/>
              </w:rPr>
              <w:t>С</w:t>
            </w:r>
            <w:r w:rsidRPr="00004B20">
              <w:rPr>
                <w:rFonts w:ascii="Times New Roman" w:hAnsi="Times New Roman" w:cs="Times New Roman"/>
                <w:i/>
              </w:rPr>
              <w:t>лужб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правне, кадровске</w:t>
            </w:r>
            <w:r w:rsidR="000A2E30" w:rsidRPr="00004B20">
              <w:rPr>
                <w:rFonts w:ascii="Times New Roman" w:hAnsi="Times New Roman" w:cs="Times New Roman"/>
                <w:i/>
              </w:rPr>
              <w:t xml:space="preserve"> и административне 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послове</w:t>
            </w:r>
          </w:p>
          <w:p w:rsidR="00BD6B24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</w:t>
            </w:r>
            <w:r w:rsidR="00BD6B24" w:rsidRPr="00004B20">
              <w:rPr>
                <w:rFonts w:ascii="Times New Roman" w:hAnsi="Times New Roman" w:cs="Times New Roman"/>
                <w:i/>
              </w:rPr>
              <w:t>.2.2.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E22E41" w:rsidRPr="00004B20">
              <w:rPr>
                <w:rFonts w:ascii="Times New Roman" w:hAnsi="Times New Roman" w:cs="Times New Roman"/>
                <w:i/>
                <w:lang w:val="sr-Cyrl-RS"/>
              </w:rPr>
              <w:t>С</w:t>
            </w:r>
            <w:r w:rsidR="00BD6B24" w:rsidRPr="00004B20">
              <w:rPr>
                <w:rFonts w:ascii="Times New Roman" w:hAnsi="Times New Roman" w:cs="Times New Roman"/>
                <w:i/>
              </w:rPr>
              <w:t>лужб</w:t>
            </w:r>
            <w:r w:rsidR="00E22E41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а 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</w:t>
            </w:r>
            <w:r w:rsidR="000A2E30" w:rsidRPr="00004B20">
              <w:rPr>
                <w:rFonts w:ascii="Times New Roman" w:hAnsi="Times New Roman" w:cs="Times New Roman"/>
                <w:i/>
              </w:rPr>
              <w:t>финансијске и планске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послове</w:t>
            </w:r>
          </w:p>
        </w:tc>
        <w:tc>
          <w:tcPr>
            <w:tcW w:w="2693" w:type="dxa"/>
          </w:tcPr>
          <w:p w:rsidR="00BD6B24" w:rsidRPr="00004B20" w:rsidRDefault="00BD6B24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B710DE" w:rsidRPr="00004B20" w:rsidRDefault="00E22E41" w:rsidP="00E22E41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8.1.2.3. Служб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 xml:space="preserve">а </w:t>
            </w:r>
            <w:r w:rsidR="00B710DE" w:rsidRPr="00004B20">
              <w:rPr>
                <w:rFonts w:ascii="Times New Roman" w:hAnsi="Times New Roman" w:cs="Times New Roman"/>
                <w:i/>
              </w:rPr>
              <w:t xml:space="preserve"> за рачуноводствен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>о-</w:t>
            </w:r>
            <w:r w:rsidR="00B710DE" w:rsidRPr="00004B20">
              <w:rPr>
                <w:rFonts w:ascii="Times New Roman" w:hAnsi="Times New Roman" w:cs="Times New Roman"/>
                <w:i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књиговодствен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 xml:space="preserve">е </w:t>
            </w:r>
            <w:r w:rsidR="00B710DE" w:rsidRPr="00004B20">
              <w:rPr>
                <w:rFonts w:ascii="Times New Roman" w:hAnsi="Times New Roman" w:cs="Times New Roman"/>
                <w:i/>
              </w:rPr>
              <w:t>послове</w:t>
            </w:r>
          </w:p>
        </w:tc>
        <w:tc>
          <w:tcPr>
            <w:tcW w:w="2693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B710DE" w:rsidRPr="00004B20" w:rsidRDefault="00B710DE" w:rsidP="00E22E41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8.1.2.4. </w:t>
            </w:r>
            <w:r w:rsidR="00E22E41" w:rsidRPr="00004B20">
              <w:rPr>
                <w:rFonts w:ascii="Times New Roman" w:hAnsi="Times New Roman" w:cs="Times New Roman"/>
                <w:i/>
              </w:rPr>
              <w:t>Служб</w:t>
            </w:r>
            <w:r w:rsidR="00E22E41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а </w:t>
            </w:r>
            <w:r w:rsidRPr="00004B20">
              <w:rPr>
                <w:rFonts w:ascii="Times New Roman" w:hAnsi="Times New Roman" w:cs="Times New Roman"/>
                <w:i/>
              </w:rPr>
              <w:t xml:space="preserve"> за јавне набавке</w:t>
            </w:r>
          </w:p>
        </w:tc>
        <w:tc>
          <w:tcPr>
            <w:tcW w:w="2693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B710DE" w:rsidRPr="00004B20" w:rsidRDefault="00E22E41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8.1.2.5. </w:t>
            </w:r>
            <w:r w:rsidR="00B710DE" w:rsidRPr="00004B20">
              <w:rPr>
                <w:rFonts w:ascii="Times New Roman" w:hAnsi="Times New Roman" w:cs="Times New Roman"/>
                <w:i/>
              </w:rPr>
              <w:t>Слу</w:t>
            </w:r>
            <w:r w:rsidRPr="00004B20">
              <w:rPr>
                <w:rFonts w:ascii="Times New Roman" w:hAnsi="Times New Roman" w:cs="Times New Roman"/>
                <w:i/>
              </w:rPr>
              <w:t>жб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B710DE" w:rsidRPr="00004B20">
              <w:rPr>
                <w:rFonts w:ascii="Times New Roman" w:hAnsi="Times New Roman" w:cs="Times New Roman"/>
                <w:i/>
              </w:rPr>
              <w:t xml:space="preserve"> за заштиту од пожара</w:t>
            </w:r>
          </w:p>
        </w:tc>
        <w:tc>
          <w:tcPr>
            <w:tcW w:w="2693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8.1.2.6. Техничка служба</w:t>
            </w:r>
          </w:p>
        </w:tc>
        <w:tc>
          <w:tcPr>
            <w:tcW w:w="2693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E22E41" w:rsidRPr="004A3DD3" w:rsidRDefault="00B710DE" w:rsidP="00FD5802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</w:t>
            </w:r>
            <w:r w:rsidR="00A1519F" w:rsidRPr="00004B20">
              <w:rPr>
                <w:rFonts w:ascii="Times New Roman" w:hAnsi="Times New Roman" w:cs="Times New Roman"/>
                <w:i/>
              </w:rPr>
              <w:t>.</w:t>
            </w:r>
            <w:r w:rsidRPr="00004B20">
              <w:rPr>
                <w:rFonts w:ascii="Times New Roman" w:hAnsi="Times New Roman" w:cs="Times New Roman"/>
                <w:i/>
              </w:rPr>
              <w:t>1.</w:t>
            </w:r>
            <w:r w:rsidR="00A1519F" w:rsidRPr="00004B20">
              <w:rPr>
                <w:rFonts w:ascii="Times New Roman" w:hAnsi="Times New Roman" w:cs="Times New Roman"/>
                <w:i/>
              </w:rPr>
              <w:t>3. Р</w:t>
            </w:r>
            <w:r w:rsidR="00BD6B24" w:rsidRPr="00004B20">
              <w:rPr>
                <w:rFonts w:ascii="Times New Roman" w:hAnsi="Times New Roman" w:cs="Times New Roman"/>
                <w:i/>
              </w:rPr>
              <w:t>ад Сектора „Младост“</w:t>
            </w:r>
          </w:p>
          <w:p w:rsidR="00E22E41" w:rsidRPr="00004B20" w:rsidRDefault="00E22E41" w:rsidP="004A3DD3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2693" w:type="dxa"/>
          </w:tcPr>
          <w:p w:rsidR="00BD6B24" w:rsidRPr="00004B20" w:rsidRDefault="00BD6B24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3704B" w:rsidP="00FD5802">
            <w:pPr>
              <w:spacing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</w:t>
            </w:r>
          </w:p>
        </w:tc>
      </w:tr>
      <w:tr w:rsidR="004A3DD3" w:rsidRPr="00004B20" w:rsidTr="00550AC4">
        <w:tc>
          <w:tcPr>
            <w:tcW w:w="6204" w:type="dxa"/>
          </w:tcPr>
          <w:p w:rsidR="004A3DD3" w:rsidRPr="00B3704B" w:rsidRDefault="004A3DD3" w:rsidP="004A3DD3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  <w:lang w:val="sr-Cyrl-RS"/>
              </w:rPr>
              <w:t>8.1.3.1. Уводне напомене</w:t>
            </w:r>
          </w:p>
          <w:p w:rsidR="004A3DD3" w:rsidRPr="00004B20" w:rsidRDefault="004A3DD3" w:rsidP="00B549EB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4A3DD3" w:rsidRPr="00004B20" w:rsidRDefault="004A3DD3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4A3DD3" w:rsidRDefault="004A3DD3" w:rsidP="00FD5802">
            <w:pPr>
              <w:spacing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004B20" w:rsidRDefault="00B549EB" w:rsidP="00B549EB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  <w:lang w:val="sr-Cyrl-RS"/>
              </w:rPr>
              <w:t>8.1.3.2. Делатност</w:t>
            </w:r>
          </w:p>
          <w:p w:rsidR="00B549EB" w:rsidRPr="00B549EB" w:rsidRDefault="00B549EB" w:rsidP="00B549EB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B549EB" w:rsidRPr="00004B20" w:rsidRDefault="00B549EB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FD5802">
            <w:pPr>
              <w:spacing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B549EB" w:rsidRDefault="00B549EB" w:rsidP="00B549EB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  <w:lang w:val="sr-Cyrl-RS"/>
              </w:rPr>
              <w:t>8.1.3.3. Број и структура запослених ко</w:t>
            </w:r>
            <w:r>
              <w:rPr>
                <w:rFonts w:ascii="Times New Roman" w:hAnsi="Times New Roman" w:cs="Times New Roman"/>
                <w:i/>
                <w:lang w:val="sr-Cyrl-RS"/>
              </w:rPr>
              <w:t>ји обављају проширену делатност</w:t>
            </w:r>
          </w:p>
        </w:tc>
        <w:tc>
          <w:tcPr>
            <w:tcW w:w="2693" w:type="dxa"/>
          </w:tcPr>
          <w:p w:rsidR="00B549EB" w:rsidRPr="00004B20" w:rsidRDefault="00B549EB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FD5802">
            <w:pPr>
              <w:spacing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</w:t>
            </w:r>
          </w:p>
        </w:tc>
      </w:tr>
      <w:tr w:rsidR="00004B20" w:rsidRPr="00004B20" w:rsidTr="00550AC4">
        <w:tc>
          <w:tcPr>
            <w:tcW w:w="6204" w:type="dxa"/>
          </w:tcPr>
          <w:p w:rsidR="00CC1FAF" w:rsidRPr="00B549EB" w:rsidRDefault="00D21167" w:rsidP="00B549EB">
            <w:pPr>
              <w:spacing w:after="60" w:line="300" w:lineRule="exact"/>
              <w:ind w:right="-3"/>
              <w:contextualSpacing/>
              <w:rPr>
                <w:rFonts w:ascii="Times New Roman CYR" w:hAnsi="Times New Roman CYR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8.2.</w:t>
            </w:r>
            <w:r w:rsidR="00A1519F" w:rsidRPr="00004B20">
              <w:rPr>
                <w:rFonts w:ascii="Times New Roman CYR" w:hAnsi="Times New Roman CYR"/>
                <w:i/>
              </w:rPr>
              <w:t>Кадровске потребе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004B20" w:rsidRDefault="00B549EB" w:rsidP="00B549EB">
            <w:pPr>
              <w:spacing w:after="60" w:line="300" w:lineRule="exact"/>
              <w:ind w:right="-3"/>
              <w:contextualSpacing/>
              <w:rPr>
                <w:rFonts w:ascii="Times New Roman CYR" w:hAnsi="Times New Roman CYR"/>
                <w:i/>
                <w:lang w:val="sr-Cyrl-RS"/>
              </w:rPr>
            </w:pPr>
            <w:r w:rsidRPr="00004B20">
              <w:rPr>
                <w:rFonts w:ascii="Times New Roman CYR" w:hAnsi="Times New Roman CYR"/>
                <w:i/>
              </w:rPr>
              <w:t xml:space="preserve">8.2.1.Потребан број извршилаца на програмским активностима у делу редовне делатности за целодневни боравак-вртићи који ће се финансирати из буџета Града Ниша преко позиције </w:t>
            </w:r>
            <w:r w:rsidRPr="00004B20">
              <w:rPr>
                <w:rFonts w:ascii="Times New Roman CYR" w:hAnsi="Times New Roman CYR"/>
                <w:i/>
                <w:lang w:val="sr-Cyrl-RS"/>
              </w:rPr>
              <w:t xml:space="preserve">Секретаријата </w:t>
            </w:r>
          </w:p>
          <w:p w:rsidR="00B549EB" w:rsidRPr="00004B20" w:rsidRDefault="00B549EB" w:rsidP="00B549EB">
            <w:pPr>
              <w:spacing w:after="60" w:line="300" w:lineRule="exact"/>
              <w:ind w:right="-3"/>
              <w:contextualSpacing/>
              <w:rPr>
                <w:rFonts w:ascii="Times New Roman CYR" w:hAnsi="Times New Roman CYR"/>
                <w:i/>
                <w:lang w:val="sr-Cyrl-RS"/>
              </w:rPr>
            </w:pPr>
            <w:r w:rsidRPr="00004B20">
              <w:rPr>
                <w:rFonts w:ascii="Times New Roman CYR" w:hAnsi="Times New Roman CYR"/>
                <w:i/>
              </w:rPr>
              <w:t xml:space="preserve"> за образовање</w:t>
            </w:r>
          </w:p>
          <w:p w:rsidR="00B549EB" w:rsidRPr="00004B20" w:rsidRDefault="00B549EB" w:rsidP="004A696D">
            <w:pPr>
              <w:spacing w:after="60" w:line="300" w:lineRule="exact"/>
              <w:ind w:right="-3"/>
              <w:contextualSpacing/>
              <w:rPr>
                <w:rFonts w:ascii="Times New Roman CYR" w:hAnsi="Times New Roman CYR"/>
                <w:i/>
              </w:rPr>
            </w:pPr>
          </w:p>
        </w:tc>
        <w:tc>
          <w:tcPr>
            <w:tcW w:w="2693" w:type="dxa"/>
          </w:tcPr>
          <w:p w:rsidR="00B549EB" w:rsidRPr="00004B20" w:rsidRDefault="00B549EB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tabs>
                <w:tab w:val="left" w:pos="1276"/>
              </w:tabs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lastRenderedPageBreak/>
              <w:t>8.2</w:t>
            </w:r>
            <w:r w:rsidR="00485AB1" w:rsidRPr="00004B20">
              <w:rPr>
                <w:rFonts w:ascii="Times New Roman CYR" w:hAnsi="Times New Roman CYR"/>
                <w:i/>
              </w:rPr>
              <w:t>.1.1.</w:t>
            </w:r>
            <w:r w:rsidR="00BD6B24" w:rsidRPr="00004B20">
              <w:rPr>
                <w:rFonts w:ascii="Times New Roman CYR" w:hAnsi="Times New Roman CYR"/>
                <w:i/>
              </w:rPr>
              <w:t>Број запослених који ће бити ангажовани на реализацији програма васпитања и образовања  деце узраста од 6 – 36 месеци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</w:t>
            </w:r>
            <w:r w:rsidR="00A1519F" w:rsidRPr="00004B20">
              <w:rPr>
                <w:rFonts w:ascii="Times New Roman CYR" w:hAnsi="Times New Roman CYR"/>
                <w:i/>
              </w:rPr>
              <w:t>.</w:t>
            </w:r>
            <w:r w:rsidR="00485AB1" w:rsidRPr="00004B20">
              <w:rPr>
                <w:rFonts w:ascii="Times New Roman CYR" w:hAnsi="Times New Roman CYR"/>
                <w:i/>
              </w:rPr>
              <w:t>1.2.</w:t>
            </w:r>
            <w:r w:rsidR="00BD6B24" w:rsidRPr="00004B20">
              <w:rPr>
                <w:rFonts w:ascii="Times New Roman CYR" w:hAnsi="Times New Roman CYR"/>
                <w:i/>
              </w:rPr>
              <w:t>Број запослених који ће бити ангажовани на реализацији програма васпитања и образовања  деце узраста 3 до 5,5 година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tabs>
                <w:tab w:val="left" w:pos="1170"/>
              </w:tabs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</w:t>
            </w:r>
            <w:r w:rsidR="00BD6B24" w:rsidRPr="00004B20">
              <w:rPr>
                <w:rFonts w:ascii="Times New Roman CYR" w:hAnsi="Times New Roman CYR"/>
                <w:i/>
              </w:rPr>
              <w:t>.1.3.Број запослених који ће бити ангажовани на реализацији програма васпитањ</w:t>
            </w:r>
            <w:r w:rsidR="00A1519F" w:rsidRPr="00004B20">
              <w:rPr>
                <w:rFonts w:ascii="Times New Roman CYR" w:hAnsi="Times New Roman CYR"/>
                <w:i/>
              </w:rPr>
              <w:t>а и образовања  деце  припремно-</w:t>
            </w:r>
            <w:r w:rsidR="00BD6B24" w:rsidRPr="00004B20">
              <w:rPr>
                <w:rFonts w:ascii="Times New Roman CYR" w:hAnsi="Times New Roman CYR"/>
                <w:i/>
              </w:rPr>
              <w:t>предшколског програма у целодневном боравку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D21167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</w:t>
            </w:r>
            <w:r w:rsidR="00BD6B24" w:rsidRPr="00004B20">
              <w:rPr>
                <w:rFonts w:ascii="Times New Roman CYR" w:hAnsi="Times New Roman CYR"/>
                <w:i/>
              </w:rPr>
              <w:t xml:space="preserve">.1.4. </w:t>
            </w:r>
            <w:r w:rsidR="00BD6B24" w:rsidRPr="00004B20">
              <w:rPr>
                <w:rFonts w:ascii="Times New Roman CYR" w:eastAsia="Times New Roman" w:hAnsi="Times New Roman CYR"/>
                <w:bCs/>
                <w:i/>
              </w:rPr>
              <w:t xml:space="preserve">Укупан број запослених које ће финансирати буџет града Ниша преко позиције </w:t>
            </w:r>
            <w:r w:rsidRPr="00004B20">
              <w:rPr>
                <w:rFonts w:ascii="Times New Roman CYR" w:eastAsia="Times New Roman" w:hAnsi="Times New Roman CYR"/>
                <w:bCs/>
                <w:i/>
              </w:rPr>
              <w:t>Секретаријата</w:t>
            </w:r>
            <w:r w:rsidR="00BD6B24" w:rsidRPr="00004B20">
              <w:rPr>
                <w:rFonts w:ascii="Times New Roman CYR" w:eastAsia="Times New Roman" w:hAnsi="Times New Roman CYR"/>
                <w:bCs/>
                <w:i/>
              </w:rPr>
              <w:t xml:space="preserve"> за образовање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D21167">
            <w:pPr>
              <w:tabs>
                <w:tab w:val="left" w:pos="1170"/>
              </w:tabs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</w:t>
            </w:r>
            <w:r w:rsidR="00BD6B24" w:rsidRPr="00004B20">
              <w:rPr>
                <w:rFonts w:ascii="Times New Roman CYR" w:hAnsi="Times New Roman CYR"/>
                <w:i/>
              </w:rPr>
              <w:t>.</w:t>
            </w:r>
            <w:r w:rsidRPr="00004B20">
              <w:rPr>
                <w:rFonts w:ascii="Times New Roman CYR" w:hAnsi="Times New Roman CYR"/>
                <w:i/>
              </w:rPr>
              <w:t>2</w:t>
            </w:r>
            <w:r w:rsidR="00BD6B24" w:rsidRPr="00004B20">
              <w:rPr>
                <w:rFonts w:ascii="Times New Roman CYR" w:hAnsi="Times New Roman CYR"/>
                <w:i/>
              </w:rPr>
              <w:t>.1.5.</w:t>
            </w:r>
            <w:r w:rsidR="00CC1FAF" w:rsidRPr="00004B20">
              <w:rPr>
                <w:rFonts w:ascii="Times New Roman CYR" w:hAnsi="Times New Roman CYR"/>
                <w:i/>
                <w:lang w:val="sr-Cyrl-RS"/>
              </w:rPr>
              <w:t xml:space="preserve"> </w:t>
            </w:r>
            <w:r w:rsidR="00BD6B24" w:rsidRPr="00004B20">
              <w:rPr>
                <w:rFonts w:ascii="Times New Roman CYR" w:hAnsi="Times New Roman CYR"/>
                <w:i/>
              </w:rPr>
              <w:t>Број извршилаца на програмским активностима у делу редовне делатности за полудневни боравак који ће се финансирати из буџета Републике Србије преко позиције Министарства просвете, науке и технолошког развоја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CC1FAF">
            <w:pPr>
              <w:tabs>
                <w:tab w:val="left" w:pos="450"/>
              </w:tabs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8.2.</w:t>
            </w:r>
            <w:r w:rsidR="00BD6B24" w:rsidRPr="00004B20">
              <w:rPr>
                <w:rFonts w:ascii="Times New Roman CYR" w:hAnsi="Times New Roman CYR"/>
                <w:i/>
              </w:rPr>
              <w:t>1.6.</w:t>
            </w:r>
            <w:r w:rsidR="00CC1FAF" w:rsidRPr="00004B20">
              <w:rPr>
                <w:rFonts w:ascii="Times New Roman CYR" w:hAnsi="Times New Roman CYR"/>
                <w:i/>
                <w:lang w:val="sr-Cyrl-RS"/>
              </w:rPr>
              <w:t xml:space="preserve"> </w:t>
            </w:r>
            <w:r w:rsidR="00BD6B24" w:rsidRPr="00004B20">
              <w:rPr>
                <w:rFonts w:ascii="Times New Roman CYR" w:hAnsi="Times New Roman CYR"/>
                <w:i/>
              </w:rPr>
              <w:t>Број извршилаца на програмским активно</w:t>
            </w:r>
            <w:r w:rsidR="00A1519F" w:rsidRPr="00004B20">
              <w:rPr>
                <w:rFonts w:ascii="Times New Roman CYR" w:hAnsi="Times New Roman CYR"/>
                <w:i/>
              </w:rPr>
              <w:t xml:space="preserve">стима у делу редовне делатности - </w:t>
            </w:r>
            <w:r w:rsidR="00BD6B24" w:rsidRPr="00004B20">
              <w:rPr>
                <w:rFonts w:ascii="Times New Roman CYR" w:hAnsi="Times New Roman CYR"/>
                <w:i/>
              </w:rPr>
              <w:t xml:space="preserve">исхрана деце који ће се финансирати из буџета Града Ниша преко позиције </w:t>
            </w:r>
            <w:r w:rsidRPr="00004B20">
              <w:rPr>
                <w:rFonts w:ascii="Times New Roman CYR" w:hAnsi="Times New Roman CYR"/>
                <w:i/>
              </w:rPr>
              <w:t>Секретаријата</w:t>
            </w:r>
            <w:r w:rsidR="00BD6B24" w:rsidRPr="00004B20">
              <w:rPr>
                <w:rFonts w:ascii="Times New Roman CYR" w:hAnsi="Times New Roman CYR"/>
                <w:i/>
              </w:rPr>
              <w:t xml:space="preserve"> за дечју, социјалну и </w:t>
            </w:r>
            <w:r w:rsidR="00CC1FAF" w:rsidRPr="00004B20">
              <w:rPr>
                <w:rFonts w:ascii="Times New Roman CYR" w:hAnsi="Times New Roman CYR"/>
                <w:i/>
                <w:lang w:val="sr-Cyrl-RS"/>
              </w:rPr>
              <w:t>з</w:t>
            </w:r>
            <w:r w:rsidR="00BD6B24" w:rsidRPr="00004B20">
              <w:rPr>
                <w:rFonts w:ascii="Times New Roman CYR" w:hAnsi="Times New Roman CYR"/>
                <w:i/>
              </w:rPr>
              <w:t>дравствену заштиту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8.2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.1.7. </w:t>
            </w:r>
            <w:r w:rsidR="00B549EB" w:rsidRPr="00004B20">
              <w:rPr>
                <w:rFonts w:ascii="Times New Roman" w:hAnsi="Times New Roman" w:cs="Times New Roman"/>
                <w:i/>
              </w:rPr>
              <w:t xml:space="preserve">Преглед </w:t>
            </w:r>
            <w:r w:rsidR="00BD6B24" w:rsidRPr="00004B20">
              <w:rPr>
                <w:rFonts w:ascii="Times New Roman" w:hAnsi="Times New Roman" w:cs="Times New Roman"/>
                <w:i/>
              </w:rPr>
              <w:t>стварног и потребног броја извршилаца по профилима стручности за планирани број група</w:t>
            </w:r>
          </w:p>
          <w:p w:rsidR="00CC1FAF" w:rsidRPr="00004B20" w:rsidRDefault="00CC1FAF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spacing w:after="60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8.3</w:t>
            </w:r>
            <w:r w:rsidR="00BD6B24" w:rsidRPr="00004B20">
              <w:rPr>
                <w:rFonts w:ascii="Times New Roman" w:hAnsi="Times New Roman" w:cs="Times New Roman"/>
                <w:i/>
              </w:rPr>
              <w:t>.Прерасподела радног времена у оквиру 40-часовне недеље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spacing w:after="60" w:line="30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9</w:t>
            </w:r>
            <w:r w:rsidR="00BD6B24" w:rsidRPr="00004B20">
              <w:rPr>
                <w:rFonts w:ascii="Times New Roman" w:hAnsi="Times New Roman" w:cs="Times New Roman"/>
                <w:b/>
                <w:i/>
              </w:rPr>
              <w:t>. Програми и планови рада стручних органа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CC1FAF">
            <w:pPr>
              <w:spacing w:after="60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9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.1. </w:t>
            </w:r>
            <w:r w:rsidR="00CC1FAF" w:rsidRPr="00004B20">
              <w:rPr>
                <w:rFonts w:ascii="Times New Roman" w:hAnsi="Times New Roman" w:cs="Times New Roman"/>
                <w:i/>
                <w:lang w:val="sr-Cyrl-RS"/>
              </w:rPr>
              <w:t>Тим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самовредновање 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CC1FAF">
            <w:pPr>
              <w:spacing w:after="60" w:line="340" w:lineRule="exact"/>
              <w:ind w:right="-3"/>
              <w:contextualSpacing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9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 xml:space="preserve">.2. </w:t>
            </w:r>
            <w:r w:rsidR="00CC1FAF" w:rsidRPr="00004B20">
              <w:rPr>
                <w:rFonts w:ascii="Times New Roman CYR" w:hAnsi="Times New Roman CYR" w:cs="Times New Roman"/>
                <w:i/>
                <w:lang w:val="sr-Cyrl-RS"/>
              </w:rPr>
              <w:t>Тим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 xml:space="preserve"> за заштиту деце од </w:t>
            </w:r>
            <w:r w:rsidR="00CC1FAF" w:rsidRPr="00004B20">
              <w:rPr>
                <w:rFonts w:ascii="Times New Roman CYR" w:hAnsi="Times New Roman CYR" w:cs="Times New Roman"/>
                <w:i/>
                <w:lang w:val="sr-Cyrl-RS"/>
              </w:rPr>
              <w:t>дискриминације,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>насиља, злостављања и занемаривања</w:t>
            </w:r>
          </w:p>
          <w:p w:rsidR="007223F3" w:rsidRPr="00004B20" w:rsidRDefault="007223F3" w:rsidP="00CC1FAF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</w:p>
        </w:tc>
      </w:tr>
      <w:tr w:rsidR="00004B20" w:rsidRPr="00004B20" w:rsidTr="00550AC4">
        <w:tc>
          <w:tcPr>
            <w:tcW w:w="6204" w:type="dxa"/>
          </w:tcPr>
          <w:p w:rsidR="007223F3" w:rsidRPr="00B549EB" w:rsidRDefault="00D21167" w:rsidP="00B549EB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9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.3. </w:t>
            </w:r>
            <w:r w:rsidR="00CC1FAF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Тим 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инклузивно образовање</w:t>
            </w:r>
            <w:r w:rsidR="00A1519F" w:rsidRPr="00004B2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21167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  <w:p w:rsidR="00D21167" w:rsidRPr="00004B20" w:rsidRDefault="00D21167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549EB" w:rsidRPr="00004B20" w:rsidTr="00550AC4">
        <w:tc>
          <w:tcPr>
            <w:tcW w:w="6204" w:type="dxa"/>
          </w:tcPr>
          <w:p w:rsidR="00B549EB" w:rsidRPr="00004B20" w:rsidRDefault="00B549EB" w:rsidP="00B549EB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9.4. 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>Т</w:t>
            </w:r>
            <w:r w:rsidRPr="00004B20">
              <w:rPr>
                <w:rFonts w:ascii="Times New Roman" w:hAnsi="Times New Roman" w:cs="Times New Roman"/>
                <w:i/>
              </w:rPr>
              <w:t>им за обезбеђивање квалитета и развој Установе</w:t>
            </w:r>
          </w:p>
          <w:p w:rsidR="00B549EB" w:rsidRPr="00004B20" w:rsidRDefault="00B549EB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B549EB" w:rsidRPr="00004B20" w:rsidRDefault="00B549EB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</w:t>
            </w:r>
          </w:p>
        </w:tc>
      </w:tr>
      <w:tr w:rsidR="00004B20" w:rsidRPr="00004B20" w:rsidTr="00550AC4">
        <w:tc>
          <w:tcPr>
            <w:tcW w:w="6204" w:type="dxa"/>
          </w:tcPr>
          <w:p w:rsidR="007223F3" w:rsidRPr="00B549EB" w:rsidRDefault="00D21167" w:rsidP="00B549EB">
            <w:pPr>
              <w:spacing w:after="60" w:line="360" w:lineRule="auto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9</w:t>
            </w:r>
            <w:r w:rsidR="00BD6B24" w:rsidRPr="00004B20">
              <w:rPr>
                <w:rFonts w:ascii="Times New Roman" w:hAnsi="Times New Roman" w:cs="Times New Roman"/>
                <w:i/>
              </w:rPr>
              <w:t>.</w:t>
            </w:r>
            <w:r w:rsidR="000A2E30" w:rsidRPr="00004B20">
              <w:rPr>
                <w:rFonts w:ascii="Times New Roman" w:hAnsi="Times New Roman" w:cs="Times New Roman"/>
                <w:i/>
              </w:rPr>
              <w:t>5</w:t>
            </w:r>
            <w:r w:rsidR="00CC1FAF" w:rsidRPr="00004B20">
              <w:rPr>
                <w:rFonts w:ascii="Times New Roman" w:hAnsi="Times New Roman" w:cs="Times New Roman"/>
                <w:i/>
              </w:rPr>
              <w:t>.</w:t>
            </w:r>
            <w:r w:rsidR="00CC1FAF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С</w:t>
            </w:r>
            <w:r w:rsidR="00CC1FAF" w:rsidRPr="00004B20">
              <w:rPr>
                <w:rFonts w:ascii="Times New Roman" w:hAnsi="Times New Roman" w:cs="Times New Roman"/>
                <w:i/>
              </w:rPr>
              <w:t>тручн</w:t>
            </w:r>
            <w:r w:rsidR="00CC1FAF" w:rsidRPr="00004B20">
              <w:rPr>
                <w:rFonts w:ascii="Times New Roman" w:hAnsi="Times New Roman" w:cs="Times New Roman"/>
                <w:i/>
                <w:lang w:val="sr-Cyrl-RS"/>
              </w:rPr>
              <w:t>и</w:t>
            </w:r>
            <w:r w:rsidR="00CC1FAF" w:rsidRPr="00004B20">
              <w:rPr>
                <w:rFonts w:ascii="Times New Roman" w:hAnsi="Times New Roman" w:cs="Times New Roman"/>
                <w:i/>
              </w:rPr>
              <w:t xml:space="preserve"> актив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развојно планирање </w:t>
            </w:r>
          </w:p>
        </w:tc>
        <w:tc>
          <w:tcPr>
            <w:tcW w:w="2693" w:type="dxa"/>
          </w:tcPr>
          <w:p w:rsidR="00BD6B24" w:rsidRPr="00004B20" w:rsidRDefault="00BD6B24" w:rsidP="00B549EB">
            <w:pPr>
              <w:spacing w:after="60" w:line="360" w:lineRule="auto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B549EB" w:rsidRDefault="00D21167" w:rsidP="00B549EB">
            <w:pPr>
              <w:spacing w:after="60" w:line="360" w:lineRule="auto"/>
              <w:ind w:right="-3"/>
              <w:contextualSpacing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9</w:t>
            </w:r>
            <w:r w:rsidR="000A2E30" w:rsidRPr="00004B20">
              <w:rPr>
                <w:rFonts w:ascii="Times New Roman CYR" w:hAnsi="Times New Roman CYR" w:cs="Times New Roman"/>
                <w:i/>
              </w:rPr>
              <w:t>.6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>.</w:t>
            </w:r>
            <w:r w:rsidR="00CC1FAF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CC1FAF" w:rsidRPr="00004B20">
              <w:rPr>
                <w:rFonts w:ascii="Times New Roman CYR" w:hAnsi="Times New Roman CYR" w:cs="Times New Roman"/>
                <w:i/>
              </w:rPr>
              <w:t>Тим</w:t>
            </w:r>
            <w:r w:rsidR="00A1519F" w:rsidRPr="00004B20">
              <w:rPr>
                <w:rFonts w:ascii="Times New Roman CYR" w:hAnsi="Times New Roman CYR" w:cs="Times New Roman"/>
                <w:i/>
              </w:rPr>
              <w:t xml:space="preserve"> за безбедност деце</w:t>
            </w:r>
          </w:p>
        </w:tc>
        <w:tc>
          <w:tcPr>
            <w:tcW w:w="2693" w:type="dxa"/>
          </w:tcPr>
          <w:p w:rsidR="00BD6B24" w:rsidRPr="00004B20" w:rsidRDefault="00BD6B24" w:rsidP="00B549EB">
            <w:pPr>
              <w:spacing w:after="60" w:line="360" w:lineRule="auto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21167" w:rsidRPr="00004B20" w:rsidRDefault="00B549EB" w:rsidP="00B367E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B549EB" w:rsidRDefault="00B549EB" w:rsidP="00B549EB">
            <w:pPr>
              <w:spacing w:after="60" w:line="360" w:lineRule="auto"/>
              <w:ind w:right="-3"/>
              <w:contextualSpacing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9.7.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 CYR" w:hAnsi="Times New Roman CYR" w:cs="Times New Roman"/>
                <w:i/>
              </w:rPr>
              <w:t>Актив</w:t>
            </w:r>
            <w:r>
              <w:rPr>
                <w:rFonts w:ascii="Times New Roman CYR" w:hAnsi="Times New Roman CYR" w:cs="Times New Roman"/>
                <w:i/>
              </w:rPr>
              <w:t xml:space="preserve">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стручних сарадника и сарадника,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Актив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>сарадника и</w:t>
            </w:r>
            <w:r w:rsidRPr="00004B20">
              <w:rPr>
                <w:rFonts w:ascii="Times New Roman CYR" w:hAnsi="Times New Roman CYR" w:cs="Times New Roman"/>
                <w:i/>
              </w:rPr>
              <w:t xml:space="preserve"> медицинских сестара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за превентивну здтавствену заштиту и негу,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Актив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васпитача млађих, средњих, старијих, најстаријих група,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Актив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васпитача припремног предшколског програма и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Актив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>медицинских сестара</w:t>
            </w:r>
            <w:r w:rsidRPr="00004B20">
              <w:rPr>
                <w:rFonts w:ascii="Times New Roman CYR" w:hAnsi="Times New Roman CYR" w:cs="Times New Roman"/>
                <w:i/>
              </w:rPr>
              <w:t>-васпитача</w:t>
            </w:r>
          </w:p>
        </w:tc>
        <w:tc>
          <w:tcPr>
            <w:tcW w:w="2693" w:type="dxa"/>
          </w:tcPr>
          <w:p w:rsidR="00B549EB" w:rsidRPr="00004B20" w:rsidRDefault="00B549EB" w:rsidP="00B549EB">
            <w:pPr>
              <w:spacing w:after="60" w:line="360" w:lineRule="auto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B367E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</w:t>
            </w:r>
          </w:p>
        </w:tc>
      </w:tr>
      <w:tr w:rsidR="00004B20" w:rsidRPr="00004B20" w:rsidTr="00550AC4">
        <w:tc>
          <w:tcPr>
            <w:tcW w:w="6204" w:type="dxa"/>
          </w:tcPr>
          <w:p w:rsidR="00D21167" w:rsidRPr="00004B20" w:rsidRDefault="005B4CEE" w:rsidP="004A696D">
            <w:pPr>
              <w:spacing w:after="60" w:line="340" w:lineRule="exact"/>
              <w:ind w:right="-3"/>
              <w:contextualSpacing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lastRenderedPageBreak/>
              <w:t xml:space="preserve">9.8.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>Т</w:t>
            </w:r>
            <w:r w:rsidRPr="00004B20">
              <w:rPr>
                <w:rFonts w:ascii="Times New Roman CYR" w:hAnsi="Times New Roman CYR" w:cs="Times New Roman"/>
                <w:i/>
              </w:rPr>
              <w:t>им</w:t>
            </w:r>
            <w:r w:rsidR="00D21167" w:rsidRPr="00004B20">
              <w:rPr>
                <w:rFonts w:ascii="Times New Roman CYR" w:hAnsi="Times New Roman CYR" w:cs="Times New Roman"/>
                <w:i/>
              </w:rPr>
              <w:t xml:space="preserve"> за стручно усавршавање</w:t>
            </w:r>
          </w:p>
        </w:tc>
        <w:tc>
          <w:tcPr>
            <w:tcW w:w="2693" w:type="dxa"/>
          </w:tcPr>
          <w:p w:rsidR="00D21167" w:rsidRPr="00004B20" w:rsidRDefault="00D21167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21167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</w:t>
            </w:r>
          </w:p>
        </w:tc>
      </w:tr>
      <w:tr w:rsidR="00004B20" w:rsidRPr="00004B20" w:rsidTr="00550AC4">
        <w:trPr>
          <w:trHeight w:val="549"/>
        </w:trPr>
        <w:tc>
          <w:tcPr>
            <w:tcW w:w="6204" w:type="dxa"/>
          </w:tcPr>
          <w:p w:rsidR="00FB42BC" w:rsidRPr="00004B20" w:rsidRDefault="00D21167" w:rsidP="005B4CEE">
            <w:pPr>
              <w:spacing w:after="60" w:line="340" w:lineRule="exact"/>
              <w:ind w:right="-3"/>
              <w:contextualSpacing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9.9</w:t>
            </w:r>
            <w:r w:rsidR="005B4CEE" w:rsidRPr="00004B20">
              <w:rPr>
                <w:rFonts w:ascii="Times New Roman CYR" w:hAnsi="Times New Roman CYR" w:cs="Times New Roman"/>
                <w:i/>
              </w:rPr>
              <w:t>.</w:t>
            </w:r>
            <w:r w:rsidR="005B4CEE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5B4CEE" w:rsidRPr="00004B20">
              <w:rPr>
                <w:rFonts w:ascii="Times New Roman CYR" w:hAnsi="Times New Roman CYR" w:cs="Times New Roman"/>
                <w:i/>
              </w:rPr>
              <w:t>П</w:t>
            </w:r>
            <w:r w:rsidR="00FB42BC" w:rsidRPr="00004B20">
              <w:rPr>
                <w:rFonts w:ascii="Times New Roman CYR" w:hAnsi="Times New Roman CYR" w:cs="Times New Roman"/>
                <w:i/>
              </w:rPr>
              <w:t>едагошк</w:t>
            </w:r>
            <w:r w:rsidR="005B4CEE" w:rsidRPr="00004B20">
              <w:rPr>
                <w:rFonts w:ascii="Times New Roman CYR" w:hAnsi="Times New Roman CYR" w:cs="Times New Roman"/>
                <w:i/>
                <w:lang w:val="sr-Cyrl-RS"/>
              </w:rPr>
              <w:t>и</w:t>
            </w:r>
            <w:r w:rsidR="00FB42BC" w:rsidRPr="00004B20">
              <w:rPr>
                <w:rFonts w:ascii="Times New Roman CYR" w:hAnsi="Times New Roman CYR" w:cs="Times New Roman"/>
                <w:i/>
              </w:rPr>
              <w:t xml:space="preserve"> колегијум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10</w:t>
            </w:r>
            <w:r w:rsidR="005B4CEE" w:rsidRPr="00004B20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5B4CEE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>О</w:t>
            </w:r>
            <w:r w:rsidR="005B4CEE" w:rsidRPr="00004B20">
              <w:rPr>
                <w:rFonts w:ascii="Times New Roman" w:hAnsi="Times New Roman" w:cs="Times New Roman"/>
                <w:b/>
                <w:i/>
              </w:rPr>
              <w:t>рган</w:t>
            </w:r>
            <w:r w:rsidR="005B4CEE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и </w:t>
            </w:r>
            <w:r w:rsidR="00FB42BC" w:rsidRPr="00004B20">
              <w:rPr>
                <w:rFonts w:ascii="Times New Roman" w:hAnsi="Times New Roman" w:cs="Times New Roman"/>
                <w:b/>
                <w:i/>
              </w:rPr>
              <w:t xml:space="preserve"> управљања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10</w:t>
            </w:r>
            <w:r w:rsidR="005B4CEE" w:rsidRPr="00004B20">
              <w:rPr>
                <w:rFonts w:ascii="Times New Roman" w:hAnsi="Times New Roman" w:cs="Times New Roman"/>
                <w:i/>
              </w:rPr>
              <w:t xml:space="preserve">.1. </w:t>
            </w:r>
            <w:r w:rsidR="005B4CEE" w:rsidRPr="00004B20">
              <w:rPr>
                <w:rFonts w:ascii="Times New Roman" w:hAnsi="Times New Roman" w:cs="Times New Roman"/>
                <w:i/>
                <w:lang w:val="sr-Cyrl-RS"/>
              </w:rPr>
              <w:t>Д</w:t>
            </w:r>
            <w:r w:rsidR="005B4CEE" w:rsidRPr="00004B20">
              <w:rPr>
                <w:rFonts w:ascii="Times New Roman" w:hAnsi="Times New Roman" w:cs="Times New Roman"/>
                <w:i/>
              </w:rPr>
              <w:t>иректор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10.</w:t>
            </w:r>
            <w:r w:rsidR="00B367EF" w:rsidRPr="00004B20">
              <w:rPr>
                <w:rFonts w:ascii="Times New Roman" w:hAnsi="Times New Roman" w:cs="Times New Roman"/>
                <w:i/>
              </w:rPr>
              <w:t>2. Управн</w:t>
            </w:r>
            <w:r w:rsidR="00B367EF" w:rsidRPr="00004B20">
              <w:rPr>
                <w:rFonts w:ascii="Times New Roman" w:hAnsi="Times New Roman" w:cs="Times New Roman"/>
                <w:i/>
                <w:lang w:val="sr-Cyrl-RS"/>
              </w:rPr>
              <w:t>и</w:t>
            </w:r>
            <w:r w:rsidR="00B367EF" w:rsidRPr="00004B20">
              <w:rPr>
                <w:rFonts w:ascii="Times New Roman" w:hAnsi="Times New Roman" w:cs="Times New Roman"/>
                <w:i/>
              </w:rPr>
              <w:t xml:space="preserve"> одбор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B367EF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10</w:t>
            </w:r>
            <w:r w:rsidR="00FB42BC" w:rsidRPr="00004B20">
              <w:rPr>
                <w:rFonts w:ascii="Times New Roman" w:hAnsi="Times New Roman" w:cs="Times New Roman"/>
                <w:i/>
              </w:rPr>
              <w:t xml:space="preserve">.3. </w:t>
            </w:r>
            <w:r w:rsidR="00B367EF" w:rsidRPr="00004B20">
              <w:rPr>
                <w:rFonts w:ascii="Times New Roman" w:hAnsi="Times New Roman" w:cs="Times New Roman"/>
                <w:i/>
              </w:rPr>
              <w:t>Савет</w:t>
            </w:r>
            <w:r w:rsidR="00FB42BC" w:rsidRPr="00004B20">
              <w:rPr>
                <w:rFonts w:ascii="Times New Roman" w:hAnsi="Times New Roman" w:cs="Times New Roman"/>
                <w:i/>
              </w:rPr>
              <w:t xml:space="preserve"> родитеља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11</w:t>
            </w:r>
            <w:r w:rsidR="00FB42BC" w:rsidRPr="00004B20">
              <w:rPr>
                <w:rFonts w:ascii="Times New Roman" w:hAnsi="Times New Roman" w:cs="Times New Roman"/>
                <w:b/>
                <w:i/>
              </w:rPr>
              <w:t xml:space="preserve">. Календар васпитно образовног рада 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</w:p>
        </w:tc>
      </w:tr>
      <w:tr w:rsidR="00004B20" w:rsidRPr="00004B20" w:rsidTr="00550AC4">
        <w:tc>
          <w:tcPr>
            <w:tcW w:w="6204" w:type="dxa"/>
          </w:tcPr>
          <w:p w:rsidR="00B367EF" w:rsidRPr="00B549EB" w:rsidRDefault="00FB42BC" w:rsidP="00D21167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1</w:t>
            </w:r>
            <w:r w:rsidR="00D21167" w:rsidRPr="00004B20">
              <w:rPr>
                <w:rFonts w:ascii="Times New Roman" w:hAnsi="Times New Roman" w:cs="Times New Roman"/>
                <w:b/>
                <w:i/>
              </w:rPr>
              <w:t>2</w:t>
            </w:r>
            <w:r w:rsidRPr="00004B20">
              <w:rPr>
                <w:rFonts w:ascii="Times New Roman" w:hAnsi="Times New Roman" w:cs="Times New Roman"/>
                <w:b/>
                <w:i/>
              </w:rPr>
              <w:t>.</w:t>
            </w:r>
            <w:r w:rsidR="00B367EF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b/>
                <w:i/>
              </w:rPr>
              <w:t>Праћење и вредновање остваривања предшколског програма Установе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B549EB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004B20" w:rsidRDefault="00B549EB" w:rsidP="00D21167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i/>
                <w:lang w:val="sr-Cyrl-RS"/>
              </w:rPr>
              <w:t>12.1. Садржај, носиоци и начини праћења и вредновања предшколског програма Установе</w:t>
            </w:r>
          </w:p>
        </w:tc>
        <w:tc>
          <w:tcPr>
            <w:tcW w:w="2693" w:type="dxa"/>
          </w:tcPr>
          <w:p w:rsidR="00B549EB" w:rsidRPr="00004B20" w:rsidRDefault="00B549EB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E93864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  <w:bookmarkStart w:id="0" w:name="_GoBack"/>
            <w:bookmarkEnd w:id="0"/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67FDD" w:rsidRDefault="00F67FDD">
      <w:r>
        <w:br w:type="page"/>
      </w:r>
    </w:p>
    <w:p w:rsidR="00D80DCE" w:rsidRPr="0003582D" w:rsidRDefault="00D80DCE" w:rsidP="004A696D">
      <w:pPr>
        <w:ind w:right="-3"/>
        <w:rPr>
          <w:rFonts w:ascii="Times New Roman" w:eastAsiaTheme="minorHAnsi" w:hAnsi="Times New Roman" w:cs="Times New Roman"/>
          <w:sz w:val="24"/>
          <w:szCs w:val="24"/>
        </w:rPr>
        <w:sectPr w:rsidR="00D80DCE" w:rsidRPr="0003582D" w:rsidSect="00C9069D">
          <w:footerReference w:type="default" r:id="rId10"/>
          <w:footerReference w:type="first" r:id="rId11"/>
          <w:pgSz w:w="11907" w:h="16839" w:code="9"/>
          <w:pgMar w:top="1134" w:right="1134" w:bottom="709" w:left="1134" w:header="720" w:footer="720" w:gutter="0"/>
          <w:pgNumType w:start="1"/>
          <w:cols w:space="720"/>
          <w:docGrid w:linePitch="360"/>
        </w:sectPr>
      </w:pPr>
    </w:p>
    <w:p w:rsidR="009F7B86" w:rsidRDefault="009F7B86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21495" w:rsidRDefault="00921495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На основу чл</w:t>
      </w:r>
      <w:r w:rsidR="0055537E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r w:rsidR="00F02388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62. и члана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119.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B4C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ав</w:t>
      </w:r>
      <w:r w:rsidR="003518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518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ач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2. Закона о основама система образовања и васпитања („Сл. гласник РС“ број 88/17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27/2018 – други закони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члана 5. став 5. тачка 2.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Одлуке о оснивању Предшколске Установе „Пчелица“</w:t>
      </w:r>
      <w:r w:rsidR="00E51336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Ниш,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(„Сл. лист Града Ниша“ брoj 5/2018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-пречишћен текст)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члана 24. </w:t>
      </w:r>
      <w:r w:rsidR="003518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="003B6EDA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тав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518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тач</w:t>
      </w:r>
      <w:r w:rsidR="003B6EDA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Статута Јавне Предшколске установе „Пчелица“ Ниш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број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1286 од 19</w:t>
      </w:r>
      <w:r w:rsidR="00C234A3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.02.2018. године, Управни одбор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Јавне предшколске у</w:t>
      </w:r>
      <w:r w:rsidR="00C17419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станове „Пчелица“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Ниш, на </w:t>
      </w:r>
      <w:r w:rsidR="0077372A" w:rsidRPr="0077372A">
        <w:rPr>
          <w:rFonts w:ascii="Times New Roman" w:hAnsi="Times New Roman" w:cs="Times New Roman"/>
          <w:sz w:val="24"/>
          <w:szCs w:val="24"/>
        </w:rPr>
        <w:t>14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ван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</w:rPr>
        <w:t>ред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ној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седници одржа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ној дана 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>2.09.2018</w:t>
      </w:r>
      <w:r w:rsidR="00250DD5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године,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доноси</w:t>
      </w:r>
    </w:p>
    <w:p w:rsidR="009F7B86" w:rsidRPr="009F7B86" w:rsidRDefault="009F7B86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21495" w:rsidRDefault="00921495" w:rsidP="004A696D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C41EDE" w:rsidRPr="005B083D" w:rsidRDefault="00E20CAD" w:rsidP="004A696D">
      <w:pPr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>ГОДИ</w:t>
      </w:r>
      <w:r w:rsidR="00C41EDE" w:rsidRPr="005B083D">
        <w:rPr>
          <w:rFonts w:ascii="Times New Roman" w:hAnsi="Times New Roman" w:cs="Times New Roman"/>
          <w:b/>
          <w:sz w:val="24"/>
          <w:szCs w:val="24"/>
        </w:rPr>
        <w:t>Ш</w:t>
      </w:r>
      <w:r w:rsidRPr="005B083D">
        <w:rPr>
          <w:rFonts w:ascii="Times New Roman" w:hAnsi="Times New Roman" w:cs="Times New Roman"/>
          <w:b/>
          <w:sz w:val="24"/>
          <w:szCs w:val="24"/>
        </w:rPr>
        <w:t>ЊИ ПЛАН РАДА</w:t>
      </w:r>
    </w:p>
    <w:p w:rsidR="00C41EDE" w:rsidRPr="005B083D" w:rsidRDefault="005B6F41" w:rsidP="004A696D">
      <w:pPr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 xml:space="preserve">ЈАВНЕ 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ПРЕД</w:t>
      </w:r>
      <w:r w:rsidR="00C41EDE" w:rsidRPr="005B083D">
        <w:rPr>
          <w:rFonts w:ascii="Times New Roman" w:hAnsi="Times New Roman" w:cs="Times New Roman"/>
          <w:b/>
          <w:sz w:val="24"/>
          <w:szCs w:val="24"/>
        </w:rPr>
        <w:t>Ш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 xml:space="preserve">КОЛСКЕ УСТАНОВЕ </w:t>
      </w:r>
      <w:r w:rsidRPr="005B083D">
        <w:rPr>
          <w:rFonts w:ascii="Times New Roman" w:hAnsi="Times New Roman" w:cs="Times New Roman"/>
          <w:b/>
          <w:sz w:val="24"/>
          <w:szCs w:val="24"/>
        </w:rPr>
        <w:t>„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П</w:t>
      </w:r>
      <w:r w:rsidR="004F2050" w:rsidRPr="005B083D">
        <w:rPr>
          <w:rFonts w:ascii="Times New Roman" w:hAnsi="Times New Roman" w:cs="Times New Roman"/>
          <w:b/>
          <w:sz w:val="24"/>
          <w:szCs w:val="24"/>
        </w:rPr>
        <w:t>Ч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ЕЛИЦА</w:t>
      </w:r>
      <w:r w:rsidRPr="005B083D">
        <w:rPr>
          <w:rFonts w:ascii="Times New Roman" w:hAnsi="Times New Roman" w:cs="Times New Roman"/>
          <w:b/>
          <w:sz w:val="24"/>
          <w:szCs w:val="24"/>
        </w:rPr>
        <w:t>“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 xml:space="preserve"> НИ</w:t>
      </w:r>
      <w:r w:rsidR="004F2050" w:rsidRPr="005B083D">
        <w:rPr>
          <w:rFonts w:ascii="Times New Roman" w:hAnsi="Times New Roman" w:cs="Times New Roman"/>
          <w:b/>
          <w:sz w:val="24"/>
          <w:szCs w:val="24"/>
        </w:rPr>
        <w:t>Ш</w:t>
      </w:r>
    </w:p>
    <w:p w:rsidR="0003582D" w:rsidRPr="005B083D" w:rsidRDefault="003A3059" w:rsidP="004A696D">
      <w:pPr>
        <w:ind w:right="-3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ЗА РАДНУ 201</w:t>
      </w:r>
      <w:r w:rsidR="005B6F41" w:rsidRPr="005B083D">
        <w:rPr>
          <w:rFonts w:ascii="Times New Roman" w:hAnsi="Times New Roman" w:cs="Times New Roman"/>
          <w:b/>
          <w:sz w:val="24"/>
          <w:szCs w:val="24"/>
        </w:rPr>
        <w:t>8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/201</w:t>
      </w:r>
      <w:r w:rsidR="005B6F41" w:rsidRPr="005B083D">
        <w:rPr>
          <w:rFonts w:ascii="Times New Roman" w:hAnsi="Times New Roman" w:cs="Times New Roman"/>
          <w:b/>
          <w:sz w:val="24"/>
          <w:szCs w:val="24"/>
        </w:rPr>
        <w:t>9</w:t>
      </w:r>
      <w:r w:rsidR="003518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3A2D32" w:rsidRPr="0003582D" w:rsidRDefault="00E20CAD" w:rsidP="004A696D">
      <w:pPr>
        <w:ind w:right="-3"/>
        <w:rPr>
          <w:rFonts w:ascii="Times New Roman" w:hAnsi="Times New Roman" w:cs="Times New Roman"/>
          <w:b/>
          <w:sz w:val="28"/>
          <w:szCs w:val="28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br/>
      </w:r>
      <w:r w:rsidR="003A3059" w:rsidRPr="00E1712F">
        <w:rPr>
          <w:rFonts w:ascii="Times New Roman" w:hAnsi="Times New Roman" w:cs="Times New Roman"/>
          <w:b/>
          <w:sz w:val="28"/>
          <w:szCs w:val="28"/>
        </w:rPr>
        <w:tab/>
      </w:r>
    </w:p>
    <w:p w:rsidR="00BB0CC7" w:rsidRPr="005B083D" w:rsidRDefault="003A2D32" w:rsidP="00340F82">
      <w:pPr>
        <w:pStyle w:val="ListParagraph"/>
        <w:numPr>
          <w:ilvl w:val="0"/>
          <w:numId w:val="21"/>
        </w:numPr>
        <w:ind w:right="-3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>УВОДНЕ НАПОМЕНЕ</w:t>
      </w:r>
    </w:p>
    <w:p w:rsidR="00C41EDE" w:rsidRPr="00B146A1" w:rsidRDefault="005B6F4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Годишњим планом рада Јавне п</w:t>
      </w:r>
      <w:r w:rsidR="00E20CAD" w:rsidRPr="00B146A1">
        <w:rPr>
          <w:rFonts w:ascii="Times New Roman" w:hAnsi="Times New Roman" w:cs="Times New Roman"/>
          <w:sz w:val="24"/>
          <w:szCs w:val="24"/>
        </w:rPr>
        <w:t xml:space="preserve">редшколске установе </w:t>
      </w:r>
      <w:r w:rsidRPr="00B146A1">
        <w:rPr>
          <w:rFonts w:ascii="Times New Roman" w:hAnsi="Times New Roman" w:cs="Times New Roman"/>
          <w:sz w:val="24"/>
          <w:szCs w:val="24"/>
        </w:rPr>
        <w:t>„</w:t>
      </w:r>
      <w:r w:rsidR="00E20CAD" w:rsidRPr="00B146A1">
        <w:rPr>
          <w:rFonts w:ascii="Times New Roman" w:hAnsi="Times New Roman" w:cs="Times New Roman"/>
          <w:sz w:val="24"/>
          <w:szCs w:val="24"/>
        </w:rPr>
        <w:t>Пчелица</w:t>
      </w:r>
      <w:r w:rsidRPr="00B146A1">
        <w:rPr>
          <w:rFonts w:ascii="Times New Roman" w:hAnsi="Times New Roman" w:cs="Times New Roman"/>
          <w:sz w:val="24"/>
          <w:szCs w:val="24"/>
        </w:rPr>
        <w:t>“</w:t>
      </w:r>
      <w:r w:rsidR="00E20CAD" w:rsidRPr="00B146A1">
        <w:rPr>
          <w:rFonts w:ascii="Times New Roman" w:hAnsi="Times New Roman" w:cs="Times New Roman"/>
          <w:sz w:val="24"/>
          <w:szCs w:val="24"/>
        </w:rPr>
        <w:t xml:space="preserve"> Н</w:t>
      </w:r>
      <w:r w:rsidR="00C733B2">
        <w:rPr>
          <w:rFonts w:ascii="Times New Roman" w:hAnsi="Times New Roman" w:cs="Times New Roman"/>
          <w:sz w:val="24"/>
          <w:szCs w:val="24"/>
        </w:rPr>
        <w:t xml:space="preserve">иш (у даљем тексту: </w:t>
      </w:r>
      <w:r w:rsidRPr="00B146A1">
        <w:rPr>
          <w:rFonts w:ascii="Times New Roman" w:hAnsi="Times New Roman" w:cs="Times New Roman"/>
          <w:sz w:val="24"/>
          <w:szCs w:val="24"/>
        </w:rPr>
        <w:t>Установа) утвр</w:t>
      </w:r>
      <w:r w:rsidR="00E20CAD" w:rsidRPr="00B146A1">
        <w:rPr>
          <w:rFonts w:ascii="Times New Roman" w:hAnsi="Times New Roman" w:cs="Times New Roman"/>
          <w:sz w:val="24"/>
          <w:szCs w:val="24"/>
        </w:rPr>
        <w:t>ђује се време, место, начин и носиоци остваривања програма васпитања и образовања</w:t>
      </w:r>
      <w:r w:rsidR="00D70396" w:rsidRPr="00B146A1">
        <w:rPr>
          <w:rFonts w:ascii="Times New Roman" w:hAnsi="Times New Roman" w:cs="Times New Roman"/>
          <w:sz w:val="24"/>
          <w:szCs w:val="24"/>
        </w:rPr>
        <w:t xml:space="preserve"> у Установи.</w:t>
      </w:r>
    </w:p>
    <w:p w:rsidR="00D70396" w:rsidRPr="00B146A1" w:rsidRDefault="00D70396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 xml:space="preserve">На основу Годишњег плана рада Установе, врши се планирање, развијање и </w:t>
      </w:r>
      <w:r w:rsidR="00643DD0">
        <w:rPr>
          <w:rFonts w:ascii="Times New Roman" w:hAnsi="Times New Roman" w:cs="Times New Roman"/>
          <w:color w:val="000000" w:themeColor="text1"/>
          <w:sz w:val="24"/>
          <w:szCs w:val="24"/>
        </w:rPr>
        <w:t>примена</w:t>
      </w:r>
      <w:r w:rsidRPr="00B146A1">
        <w:rPr>
          <w:rFonts w:ascii="Times New Roman" w:hAnsi="Times New Roman" w:cs="Times New Roman"/>
          <w:sz w:val="24"/>
          <w:szCs w:val="24"/>
        </w:rPr>
        <w:t xml:space="preserve"> дефинисаних специфичних циљева и акционих планова, заст</w:t>
      </w:r>
      <w:r w:rsidR="000B7CAA" w:rsidRPr="00B146A1">
        <w:rPr>
          <w:rFonts w:ascii="Times New Roman" w:hAnsi="Times New Roman" w:cs="Times New Roman"/>
          <w:sz w:val="24"/>
          <w:szCs w:val="24"/>
        </w:rPr>
        <w:t xml:space="preserve">упање и промоција </w:t>
      </w:r>
      <w:r w:rsidR="00B146A1" w:rsidRPr="00B146A1">
        <w:rPr>
          <w:rFonts w:ascii="Times New Roman" w:hAnsi="Times New Roman" w:cs="Times New Roman"/>
          <w:sz w:val="24"/>
          <w:szCs w:val="24"/>
        </w:rPr>
        <w:t xml:space="preserve">раног и </w:t>
      </w:r>
      <w:r w:rsidRPr="00B146A1">
        <w:rPr>
          <w:rFonts w:ascii="Times New Roman" w:hAnsi="Times New Roman" w:cs="Times New Roman"/>
          <w:sz w:val="24"/>
          <w:szCs w:val="24"/>
        </w:rPr>
        <w:t>предшколског васпитања и о</w:t>
      </w:r>
      <w:r w:rsidR="00B146A1" w:rsidRPr="00B146A1">
        <w:rPr>
          <w:rFonts w:ascii="Times New Roman" w:hAnsi="Times New Roman" w:cs="Times New Roman"/>
          <w:sz w:val="24"/>
          <w:szCs w:val="24"/>
        </w:rPr>
        <w:t xml:space="preserve">бразовања и праћење и евалуација </w:t>
      </w:r>
      <w:r w:rsidRPr="00B146A1">
        <w:rPr>
          <w:rFonts w:ascii="Times New Roman" w:hAnsi="Times New Roman" w:cs="Times New Roman"/>
          <w:sz w:val="24"/>
          <w:szCs w:val="24"/>
        </w:rPr>
        <w:t xml:space="preserve"> квал</w:t>
      </w:r>
      <w:r w:rsidR="004967A1" w:rsidRPr="00B146A1">
        <w:rPr>
          <w:rFonts w:ascii="Times New Roman" w:hAnsi="Times New Roman" w:cs="Times New Roman"/>
          <w:sz w:val="24"/>
          <w:szCs w:val="24"/>
        </w:rPr>
        <w:t>и</w:t>
      </w:r>
      <w:r w:rsidRPr="00B146A1">
        <w:rPr>
          <w:rFonts w:ascii="Times New Roman" w:hAnsi="Times New Roman" w:cs="Times New Roman"/>
          <w:sz w:val="24"/>
          <w:szCs w:val="24"/>
        </w:rPr>
        <w:t>тета реализованих активности.</w:t>
      </w:r>
    </w:p>
    <w:p w:rsidR="00BB0CC7" w:rsidRPr="005B083D" w:rsidRDefault="008167F4" w:rsidP="00340F82">
      <w:pPr>
        <w:pStyle w:val="ListParagraph"/>
        <w:numPr>
          <w:ilvl w:val="1"/>
          <w:numId w:val="21"/>
        </w:numPr>
        <w:ind w:right="-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Полазне основе</w:t>
      </w:r>
    </w:p>
    <w:p w:rsidR="004F2050" w:rsidRPr="00B146A1" w:rsidRDefault="00E20CA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Установа остварује пре</w:t>
      </w:r>
      <w:r w:rsidR="007B7D8D" w:rsidRPr="00B146A1">
        <w:rPr>
          <w:rFonts w:ascii="Times New Roman" w:hAnsi="Times New Roman" w:cs="Times New Roman"/>
          <w:sz w:val="24"/>
          <w:szCs w:val="24"/>
        </w:rPr>
        <w:t>дшколско васпитање и образовање</w:t>
      </w:r>
      <w:r w:rsidR="00D12EE9" w:rsidRPr="00B146A1">
        <w:rPr>
          <w:rFonts w:ascii="Times New Roman" w:hAnsi="Times New Roman" w:cs="Times New Roman"/>
          <w:sz w:val="24"/>
          <w:szCs w:val="24"/>
        </w:rPr>
        <w:t>, превентивно-</w:t>
      </w:r>
      <w:r w:rsidRPr="00B146A1">
        <w:rPr>
          <w:rFonts w:ascii="Times New Roman" w:hAnsi="Times New Roman" w:cs="Times New Roman"/>
          <w:sz w:val="24"/>
          <w:szCs w:val="24"/>
        </w:rPr>
        <w:t>здравствену и социјалну заштиту, негу и исхрану деце до поласка у школу</w:t>
      </w:r>
      <w:r w:rsidR="00D70396" w:rsidRPr="00B146A1">
        <w:rPr>
          <w:rFonts w:ascii="Times New Roman" w:hAnsi="Times New Roman" w:cs="Times New Roman"/>
          <w:sz w:val="24"/>
          <w:szCs w:val="24"/>
        </w:rPr>
        <w:t>, а њене активности су усмерене на свеобухватан и интегрисан приступ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396" w:rsidRPr="00B146A1">
        <w:rPr>
          <w:rFonts w:ascii="Times New Roman" w:hAnsi="Times New Roman" w:cs="Times New Roman"/>
          <w:sz w:val="24"/>
          <w:szCs w:val="24"/>
        </w:rPr>
        <w:t>развоју деце од рођења до поласка у школу, подршку</w:t>
      </w:r>
      <w:r w:rsidR="00F77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EE9" w:rsidRPr="00B146A1">
        <w:rPr>
          <w:rFonts w:ascii="Times New Roman" w:hAnsi="Times New Roman" w:cs="Times New Roman"/>
          <w:sz w:val="24"/>
          <w:szCs w:val="24"/>
        </w:rPr>
        <w:t>и оснаживање родитеља и других законских заступника</w:t>
      </w:r>
      <w:r w:rsidR="00D70396" w:rsidRPr="00B146A1">
        <w:rPr>
          <w:rFonts w:ascii="Times New Roman" w:hAnsi="Times New Roman" w:cs="Times New Roman"/>
          <w:sz w:val="24"/>
          <w:szCs w:val="24"/>
        </w:rPr>
        <w:t>, као и свих релевантних актера у циљу холистичког развоја деце</w:t>
      </w:r>
      <w:r w:rsidRPr="00B146A1">
        <w:rPr>
          <w:rFonts w:ascii="Times New Roman" w:hAnsi="Times New Roman" w:cs="Times New Roman"/>
          <w:sz w:val="24"/>
          <w:szCs w:val="24"/>
        </w:rPr>
        <w:t>.</w:t>
      </w:r>
    </w:p>
    <w:p w:rsidR="004F2050" w:rsidRPr="00B146A1" w:rsidRDefault="00E20CA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 xml:space="preserve">Годишњи план рада за радну </w:t>
      </w:r>
      <w:r w:rsidR="00D12EE9" w:rsidRPr="00B146A1">
        <w:rPr>
          <w:rFonts w:ascii="Times New Roman" w:hAnsi="Times New Roman" w:cs="Times New Roman"/>
          <w:sz w:val="24"/>
          <w:szCs w:val="24"/>
        </w:rPr>
        <w:t>2018/</w:t>
      </w:r>
      <w:r w:rsidRPr="00B146A1">
        <w:rPr>
          <w:rFonts w:ascii="Times New Roman" w:hAnsi="Times New Roman" w:cs="Times New Roman"/>
          <w:sz w:val="24"/>
          <w:szCs w:val="24"/>
        </w:rPr>
        <w:t>201</w:t>
      </w:r>
      <w:r w:rsidR="00D12EE9" w:rsidRPr="00B146A1">
        <w:rPr>
          <w:rFonts w:ascii="Times New Roman" w:hAnsi="Times New Roman" w:cs="Times New Roman"/>
          <w:sz w:val="24"/>
          <w:szCs w:val="24"/>
        </w:rPr>
        <w:t>9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46A1">
        <w:rPr>
          <w:rFonts w:ascii="Times New Roman" w:hAnsi="Times New Roman" w:cs="Times New Roman"/>
          <w:sz w:val="24"/>
          <w:szCs w:val="24"/>
        </w:rPr>
        <w:t>годину доноси се за период од 01.09.201</w:t>
      </w:r>
      <w:r w:rsidR="00D12EE9" w:rsidRPr="00B146A1">
        <w:rPr>
          <w:rFonts w:ascii="Times New Roman" w:hAnsi="Times New Roman" w:cs="Times New Roman"/>
          <w:sz w:val="24"/>
          <w:szCs w:val="24"/>
        </w:rPr>
        <w:t>8</w:t>
      </w:r>
      <w:r w:rsidR="00B146A1" w:rsidRPr="00B146A1">
        <w:rPr>
          <w:rFonts w:ascii="Times New Roman" w:hAnsi="Times New Roman" w:cs="Times New Roman"/>
          <w:sz w:val="24"/>
          <w:szCs w:val="24"/>
        </w:rPr>
        <w:t>.до</w:t>
      </w:r>
      <w:r w:rsidR="00514C0B">
        <w:rPr>
          <w:rFonts w:ascii="Times New Roman" w:hAnsi="Times New Roman" w:cs="Times New Roman"/>
          <w:sz w:val="24"/>
          <w:szCs w:val="24"/>
        </w:rPr>
        <w:t xml:space="preserve"> </w:t>
      </w:r>
      <w:r w:rsidRPr="00B146A1">
        <w:rPr>
          <w:rFonts w:ascii="Times New Roman" w:hAnsi="Times New Roman" w:cs="Times New Roman"/>
          <w:sz w:val="24"/>
          <w:szCs w:val="24"/>
        </w:rPr>
        <w:t>31.08.201</w:t>
      </w:r>
      <w:r w:rsidR="00D12EE9" w:rsidRPr="00B146A1">
        <w:rPr>
          <w:rFonts w:ascii="Times New Roman" w:hAnsi="Times New Roman" w:cs="Times New Roman"/>
          <w:sz w:val="24"/>
          <w:szCs w:val="24"/>
        </w:rPr>
        <w:t>9</w:t>
      </w:r>
      <w:r w:rsidRPr="00B146A1">
        <w:rPr>
          <w:rFonts w:ascii="Times New Roman" w:hAnsi="Times New Roman" w:cs="Times New Roman"/>
          <w:sz w:val="24"/>
          <w:szCs w:val="24"/>
        </w:rPr>
        <w:t>.године на основу:</w:t>
      </w:r>
    </w:p>
    <w:p w:rsidR="004F2050" w:rsidRPr="00B146A1" w:rsidRDefault="00E20CAD" w:rsidP="00340F82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Закона о основама система образовања и васпитања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4F2050" w:rsidRPr="00B146A1" w:rsidRDefault="00E20CAD" w:rsidP="00340F82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Закона о предшколском васпитању и образовању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51396C" w:rsidRPr="00B146A1" w:rsidRDefault="00E20CAD" w:rsidP="00340F82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lastRenderedPageBreak/>
        <w:t>Закона у области социјалне и здравствене заштите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4F2050" w:rsidRPr="00B146A1" w:rsidRDefault="00E20CAD" w:rsidP="00340F82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 xml:space="preserve">Извештаја о раду  установе за </w:t>
      </w:r>
      <w:r w:rsidR="003E3B9F">
        <w:rPr>
          <w:rFonts w:ascii="Times New Roman" w:hAnsi="Times New Roman" w:cs="Times New Roman"/>
          <w:sz w:val="24"/>
          <w:szCs w:val="24"/>
        </w:rPr>
        <w:t xml:space="preserve">радну </w:t>
      </w:r>
      <w:r w:rsidR="00FF2102" w:rsidRPr="00B146A1">
        <w:rPr>
          <w:rFonts w:ascii="Times New Roman" w:hAnsi="Times New Roman" w:cs="Times New Roman"/>
          <w:sz w:val="24"/>
          <w:szCs w:val="24"/>
        </w:rPr>
        <w:t>201</w:t>
      </w:r>
      <w:r w:rsidR="00D12EE9" w:rsidRPr="00B146A1">
        <w:rPr>
          <w:rFonts w:ascii="Times New Roman" w:hAnsi="Times New Roman" w:cs="Times New Roman"/>
          <w:sz w:val="24"/>
          <w:szCs w:val="24"/>
        </w:rPr>
        <w:t>7</w:t>
      </w:r>
      <w:r w:rsidR="00FF2102" w:rsidRPr="00B146A1">
        <w:rPr>
          <w:rFonts w:ascii="Times New Roman" w:hAnsi="Times New Roman" w:cs="Times New Roman"/>
          <w:sz w:val="24"/>
          <w:szCs w:val="24"/>
        </w:rPr>
        <w:t>/201</w:t>
      </w:r>
      <w:r w:rsidR="00D12EE9" w:rsidRPr="00B146A1">
        <w:rPr>
          <w:rFonts w:ascii="Times New Roman" w:hAnsi="Times New Roman" w:cs="Times New Roman"/>
          <w:sz w:val="24"/>
          <w:szCs w:val="24"/>
        </w:rPr>
        <w:t>8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46A1">
        <w:rPr>
          <w:rFonts w:ascii="Times New Roman" w:hAnsi="Times New Roman" w:cs="Times New Roman"/>
          <w:sz w:val="24"/>
          <w:szCs w:val="24"/>
        </w:rPr>
        <w:t>годину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E72BA9" w:rsidRPr="005C006C" w:rsidRDefault="00E72BA9" w:rsidP="005C006C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Правилник</w:t>
      </w:r>
      <w:r w:rsidR="00A9399C" w:rsidRPr="00B146A1">
        <w:rPr>
          <w:rFonts w:ascii="Times New Roman" w:hAnsi="Times New Roman" w:cs="Times New Roman"/>
          <w:sz w:val="24"/>
          <w:szCs w:val="24"/>
        </w:rPr>
        <w:t>a</w:t>
      </w:r>
      <w:r w:rsidRPr="00B146A1">
        <w:rPr>
          <w:rFonts w:ascii="Times New Roman" w:hAnsi="Times New Roman" w:cs="Times New Roman"/>
          <w:sz w:val="24"/>
          <w:szCs w:val="24"/>
        </w:rPr>
        <w:t xml:space="preserve"> о општим основама предшколског програма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F67ABB" w:rsidRPr="00B146A1" w:rsidRDefault="00F67ABB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Овим документима регулише се допринос развоју деце, кроз подстицање развоја психо-моторних, когнитивних, језичких, емоционалних, социјалних способности и вештина и личних карактеристика детета, обогаћивањем њиховог раног искуства, стварањем услова за развој и учење деце, потпуним укључивањем у васпитне групе уз могућност пружања додатне стручне помоћи.</w:t>
      </w:r>
    </w:p>
    <w:p w:rsidR="004F2050" w:rsidRPr="00495D00" w:rsidRDefault="00E20CA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Поред законске регулативе у планирању и програмирању рада води</w:t>
      </w:r>
      <w:r w:rsidR="00786912" w:rsidRPr="00495D00">
        <w:rPr>
          <w:rFonts w:ascii="Times New Roman" w:hAnsi="Times New Roman" w:cs="Times New Roman"/>
          <w:sz w:val="24"/>
          <w:szCs w:val="24"/>
        </w:rPr>
        <w:t>ће</w:t>
      </w:r>
      <w:r w:rsidRPr="00495D00">
        <w:rPr>
          <w:rFonts w:ascii="Times New Roman" w:hAnsi="Times New Roman" w:cs="Times New Roman"/>
          <w:sz w:val="24"/>
          <w:szCs w:val="24"/>
        </w:rPr>
        <w:t xml:space="preserve"> се рачуна о:</w:t>
      </w:r>
    </w:p>
    <w:p w:rsidR="0051396C" w:rsidRPr="00495D00" w:rsidRDefault="00786912" w:rsidP="00340F82">
      <w:pPr>
        <w:pStyle w:val="ListParagraph"/>
        <w:numPr>
          <w:ilvl w:val="0"/>
          <w:numId w:val="2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М</w:t>
      </w:r>
      <w:r w:rsidR="00E20CAD" w:rsidRPr="00495D00">
        <w:rPr>
          <w:rFonts w:ascii="Times New Roman" w:hAnsi="Times New Roman" w:cs="Times New Roman"/>
          <w:sz w:val="24"/>
          <w:szCs w:val="24"/>
        </w:rPr>
        <w:t>режи предшколске установе</w:t>
      </w:r>
      <w:r w:rsidR="003858DD" w:rsidRPr="00495D00">
        <w:rPr>
          <w:rFonts w:ascii="Times New Roman" w:hAnsi="Times New Roman" w:cs="Times New Roman"/>
          <w:sz w:val="24"/>
          <w:szCs w:val="24"/>
        </w:rPr>
        <w:t>;</w:t>
      </w:r>
    </w:p>
    <w:p w:rsidR="004F2050" w:rsidRPr="00495D00" w:rsidRDefault="00E20CAD" w:rsidP="00340F82">
      <w:pPr>
        <w:pStyle w:val="ListParagraph"/>
        <w:numPr>
          <w:ilvl w:val="0"/>
          <w:numId w:val="2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Интересу родитеља и друштвене средине у области предшколског васпитања и образовања</w:t>
      </w:r>
      <w:r w:rsidR="003858DD" w:rsidRPr="00495D00">
        <w:rPr>
          <w:rFonts w:ascii="Times New Roman" w:hAnsi="Times New Roman" w:cs="Times New Roman"/>
          <w:sz w:val="24"/>
          <w:szCs w:val="24"/>
        </w:rPr>
        <w:t>;</w:t>
      </w:r>
    </w:p>
    <w:p w:rsidR="004F2050" w:rsidRPr="00495D00" w:rsidRDefault="00E20CAD" w:rsidP="00340F82">
      <w:pPr>
        <w:pStyle w:val="ListParagraph"/>
        <w:numPr>
          <w:ilvl w:val="0"/>
          <w:numId w:val="2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Материјалним, просторним и кадровским потенцијалима Установе</w:t>
      </w:r>
      <w:r w:rsidR="003858DD" w:rsidRPr="00495D00">
        <w:rPr>
          <w:rFonts w:ascii="Times New Roman" w:hAnsi="Times New Roman" w:cs="Times New Roman"/>
          <w:sz w:val="24"/>
          <w:szCs w:val="24"/>
        </w:rPr>
        <w:t>;</w:t>
      </w:r>
    </w:p>
    <w:p w:rsidR="00B70166" w:rsidRPr="009F7B86" w:rsidRDefault="00E20CAD" w:rsidP="00340F82">
      <w:pPr>
        <w:pStyle w:val="ListParagraph"/>
        <w:numPr>
          <w:ilvl w:val="0"/>
          <w:numId w:val="2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Специфичностима ус</w:t>
      </w:r>
      <w:r w:rsidR="00DC55EB" w:rsidRPr="00495D00">
        <w:rPr>
          <w:rFonts w:ascii="Times New Roman" w:hAnsi="Times New Roman" w:cs="Times New Roman"/>
          <w:sz w:val="24"/>
          <w:szCs w:val="24"/>
        </w:rPr>
        <w:t>лова рада.</w:t>
      </w:r>
    </w:p>
    <w:p w:rsidR="009F7B86" w:rsidRPr="003E3B9F" w:rsidRDefault="009F7B86" w:rsidP="009F7B86">
      <w:pPr>
        <w:pStyle w:val="ListParagraph"/>
        <w:tabs>
          <w:tab w:val="left" w:pos="1080"/>
        </w:tabs>
        <w:ind w:right="-3"/>
        <w:rPr>
          <w:rFonts w:ascii="Times New Roman" w:hAnsi="Times New Roman" w:cs="Times New Roman"/>
          <w:sz w:val="24"/>
          <w:szCs w:val="24"/>
        </w:rPr>
      </w:pPr>
    </w:p>
    <w:p w:rsidR="00BB0CC7" w:rsidRDefault="00E20CA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6883">
        <w:rPr>
          <w:rFonts w:ascii="Times New Roman" w:hAnsi="Times New Roman" w:cs="Times New Roman"/>
          <w:b/>
          <w:sz w:val="24"/>
          <w:szCs w:val="24"/>
        </w:rPr>
        <w:t>1.2. Основни подаци о Установи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0166" w:rsidRPr="008E6883" w:rsidRDefault="00B7016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E6883">
        <w:rPr>
          <w:rFonts w:ascii="Times New Roman" w:hAnsi="Times New Roman" w:cs="Times New Roman"/>
          <w:sz w:val="24"/>
          <w:szCs w:val="24"/>
          <w:lang w:val="sr-Cyrl-CS"/>
        </w:rPr>
        <w:t>Дечје обданиште за предшколску и школску децу у Нишу, основано је Решењем Народног одбора Општине Ниш, број 38813 од 28.06.1961.године</w:t>
      </w:r>
      <w:r w:rsidR="008E6883">
        <w:rPr>
          <w:rFonts w:ascii="Times New Roman" w:hAnsi="Times New Roman" w:cs="Times New Roman"/>
          <w:sz w:val="24"/>
          <w:szCs w:val="24"/>
          <w:lang w:val="sr-Cyrl-CS"/>
        </w:rPr>
        <w:t>. Деч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 xml:space="preserve">је обданиште за предшколску и школску децу  наставило је </w:t>
      </w:r>
      <w:r w:rsidR="0036651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>а рад</w:t>
      </w:r>
      <w:r w:rsidR="0036651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 xml:space="preserve"> као новооснована Установа за предшколско васпитање, образовање, здравствену заштиту, исхрану, угоститељство и туризам „Пчелица“ Ниш, Решењем Скупштине општине Ниш број </w:t>
      </w:r>
      <w:r w:rsidR="00C5011F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3E3B9F">
        <w:rPr>
          <w:rFonts w:ascii="Times New Roman" w:hAnsi="Times New Roman" w:cs="Times New Roman"/>
          <w:sz w:val="24"/>
          <w:szCs w:val="24"/>
          <w:lang w:val="sr-Cyrl-CS"/>
        </w:rPr>
        <w:t>104/92 од 18.03. 1992.године ( „Међуопштински службени лист“</w:t>
      </w:r>
      <w:r w:rsidR="00C5011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>Ниш број 10/92).</w:t>
      </w:r>
    </w:p>
    <w:p w:rsidR="00B70166" w:rsidRPr="008E6883" w:rsidRDefault="00B7016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E6883">
        <w:rPr>
          <w:rFonts w:ascii="Times New Roman" w:hAnsi="Times New Roman" w:cs="Times New Roman"/>
          <w:sz w:val="24"/>
          <w:szCs w:val="24"/>
          <w:lang w:val="sr-Cyrl-CS"/>
        </w:rPr>
        <w:t xml:space="preserve"> Јавна предшколска Установа „Пчелица“ Ниш  основана је Одлуком о оснивању  Јавне предшколске Установе„Пчелица“ Ниш („Сл.лист Града Ниша“</w:t>
      </w:r>
      <w:r w:rsidR="00C5011F">
        <w:rPr>
          <w:rFonts w:ascii="Times New Roman" w:hAnsi="Times New Roman" w:cs="Times New Roman"/>
          <w:sz w:val="24"/>
          <w:szCs w:val="24"/>
          <w:lang w:val="sr-Cyrl-CS"/>
        </w:rPr>
        <w:t xml:space="preserve"> број 5/2018 - </w:t>
      </w:r>
      <w:r w:rsidR="008E6883">
        <w:rPr>
          <w:rFonts w:ascii="Times New Roman" w:hAnsi="Times New Roman" w:cs="Times New Roman"/>
          <w:sz w:val="24"/>
          <w:szCs w:val="24"/>
          <w:lang w:val="sr-Cyrl-CS"/>
        </w:rPr>
        <w:t>пречишћен текст)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6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05B4" w:rsidRPr="008E6883">
        <w:rPr>
          <w:rFonts w:ascii="Times New Roman" w:hAnsi="Times New Roman" w:cs="Times New Roman"/>
          <w:sz w:val="24"/>
          <w:szCs w:val="24"/>
          <w:lang w:val="sr-Cyrl-CS"/>
        </w:rPr>
        <w:t>Оснивач Установе је Град Ниш</w:t>
      </w:r>
      <w:r w:rsidR="00692FD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>у даљем тексту: оснивач).</w:t>
      </w:r>
    </w:p>
    <w:p w:rsidR="00B70166" w:rsidRDefault="00B7016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E6883">
        <w:rPr>
          <w:rFonts w:ascii="Times New Roman" w:hAnsi="Times New Roman" w:cs="Times New Roman"/>
          <w:sz w:val="24"/>
          <w:szCs w:val="24"/>
        </w:rPr>
        <w:t>Министарство просвете, науке и технолошког развоја је дана 01.07.2014.године донело Решење о верификацији установе бр</w:t>
      </w:r>
      <w:r w:rsidR="008E6883" w:rsidRPr="008E6883">
        <w:rPr>
          <w:rFonts w:ascii="Times New Roman" w:hAnsi="Times New Roman" w:cs="Times New Roman"/>
          <w:sz w:val="24"/>
          <w:szCs w:val="24"/>
        </w:rPr>
        <w:t xml:space="preserve">ој </w:t>
      </w:r>
      <w:r w:rsidR="00C5011F">
        <w:rPr>
          <w:rFonts w:ascii="Times New Roman" w:hAnsi="Times New Roman" w:cs="Times New Roman"/>
          <w:sz w:val="24"/>
          <w:szCs w:val="24"/>
        </w:rPr>
        <w:t>022-05-24/2012-</w:t>
      </w:r>
      <w:r w:rsidRPr="008E6883">
        <w:rPr>
          <w:rFonts w:ascii="Times New Roman" w:hAnsi="Times New Roman" w:cs="Times New Roman"/>
          <w:sz w:val="24"/>
          <w:szCs w:val="24"/>
        </w:rPr>
        <w:t>07 којим је констатовано да су испуњени прописани услови у погледу простора, опреме, наставних средстава, васпитача, стручних сарадника, броја деце и програма</w:t>
      </w:r>
      <w:r w:rsidR="00C16117">
        <w:rPr>
          <w:rFonts w:ascii="Times New Roman" w:hAnsi="Times New Roman" w:cs="Times New Roman"/>
          <w:sz w:val="24"/>
          <w:szCs w:val="24"/>
        </w:rPr>
        <w:t xml:space="preserve"> васпитања и образовања, те да У</w:t>
      </w:r>
      <w:r w:rsidRPr="008E6883">
        <w:rPr>
          <w:rFonts w:ascii="Times New Roman" w:hAnsi="Times New Roman" w:cs="Times New Roman"/>
          <w:sz w:val="24"/>
          <w:szCs w:val="24"/>
        </w:rPr>
        <w:t>станова може да обавља делатност предшколског васпитања и образовања, остварује припремни предшколски програм, у седишту и ван седишта, у издвојеним одељењима,  школи и другом простору, са бројем васпитних група већим од сто, у складу са Законом.</w:t>
      </w:r>
    </w:p>
    <w:p w:rsidR="009F7B86" w:rsidRDefault="009F7B8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7B86" w:rsidRPr="009F7B86" w:rsidRDefault="009F7B8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CC7" w:rsidRPr="007A5EB5" w:rsidRDefault="00011D0A" w:rsidP="00F773C8">
      <w:pPr>
        <w:ind w:right="-3" w:firstLine="720"/>
        <w:rPr>
          <w:rFonts w:ascii="Times New Roman" w:hAnsi="Times New Roman"/>
          <w:b/>
          <w:sz w:val="24"/>
          <w:szCs w:val="24"/>
        </w:rPr>
      </w:pPr>
      <w:r w:rsidRPr="007A5EB5">
        <w:rPr>
          <w:rFonts w:ascii="Times New Roman" w:hAnsi="Times New Roman"/>
          <w:b/>
          <w:sz w:val="24"/>
          <w:szCs w:val="24"/>
        </w:rPr>
        <w:t>1.3. Делатност Установе</w:t>
      </w:r>
    </w:p>
    <w:p w:rsidR="004F2050" w:rsidRPr="007A5EB5" w:rsidRDefault="00E20CA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Осно</w:t>
      </w:r>
      <w:r w:rsidR="001D605B">
        <w:rPr>
          <w:rFonts w:ascii="Times New Roman" w:hAnsi="Times New Roman" w:cs="Times New Roman"/>
          <w:sz w:val="24"/>
          <w:szCs w:val="24"/>
        </w:rPr>
        <w:t>вна делатност Установе реализоваће</w:t>
      </w:r>
      <w:r w:rsidRPr="007A5EB5">
        <w:rPr>
          <w:rFonts w:ascii="Times New Roman" w:hAnsi="Times New Roman" w:cs="Times New Roman"/>
          <w:sz w:val="24"/>
          <w:szCs w:val="24"/>
        </w:rPr>
        <w:t xml:space="preserve"> се кроз организовање: 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Целодневног боравка деце и исхране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Васпитно-образовне, превентивно-здравствене и социјалне функције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 xml:space="preserve">Припремног предшколског програма </w:t>
      </w:r>
      <w:r w:rsidR="00D216B7" w:rsidRPr="007A5EB5">
        <w:rPr>
          <w:rFonts w:ascii="Times New Roman" w:hAnsi="Times New Roman" w:cs="Times New Roman"/>
          <w:sz w:val="24"/>
          <w:szCs w:val="24"/>
        </w:rPr>
        <w:t>у години пред полазак у школу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 xml:space="preserve">Рада у </w:t>
      </w:r>
      <w:r w:rsidR="00BD35F1" w:rsidRPr="007A5EB5">
        <w:rPr>
          <w:rFonts w:ascii="Times New Roman" w:hAnsi="Times New Roman" w:cs="Times New Roman"/>
          <w:sz w:val="24"/>
          <w:szCs w:val="24"/>
        </w:rPr>
        <w:t>другој</w:t>
      </w:r>
      <w:r w:rsidR="00B302E5">
        <w:rPr>
          <w:rFonts w:ascii="Times New Roman" w:hAnsi="Times New Roman" w:cs="Times New Roman"/>
          <w:sz w:val="24"/>
          <w:szCs w:val="24"/>
        </w:rPr>
        <w:t xml:space="preserve"> </w:t>
      </w:r>
      <w:r w:rsidR="00EC4F66" w:rsidRPr="007A5EB5">
        <w:rPr>
          <w:rFonts w:ascii="Times New Roman" w:hAnsi="Times New Roman" w:cs="Times New Roman"/>
          <w:sz w:val="24"/>
          <w:szCs w:val="24"/>
        </w:rPr>
        <w:t>смени;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Рада у болничким групама</w:t>
      </w:r>
      <w:r w:rsidR="000827A6" w:rsidRPr="007A5EB5">
        <w:rPr>
          <w:rFonts w:ascii="Times New Roman" w:hAnsi="Times New Roman" w:cs="Times New Roman"/>
          <w:sz w:val="24"/>
          <w:szCs w:val="24"/>
        </w:rPr>
        <w:t>.</w:t>
      </w:r>
    </w:p>
    <w:p w:rsidR="004F2050" w:rsidRPr="007A5EB5" w:rsidRDefault="00E20CAD" w:rsidP="004A696D">
      <w:pPr>
        <w:tabs>
          <w:tab w:val="left" w:pos="1170"/>
        </w:tabs>
        <w:ind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Делатност васпитања, образова</w:t>
      </w:r>
      <w:r w:rsidR="00BD35F1" w:rsidRPr="007A5EB5">
        <w:rPr>
          <w:rFonts w:ascii="Times New Roman" w:hAnsi="Times New Roman" w:cs="Times New Roman"/>
          <w:sz w:val="24"/>
          <w:szCs w:val="24"/>
        </w:rPr>
        <w:t>ња, исхране, неге, превентивно-</w:t>
      </w:r>
      <w:r w:rsidRPr="007A5EB5">
        <w:rPr>
          <w:rFonts w:ascii="Times New Roman" w:hAnsi="Times New Roman" w:cs="Times New Roman"/>
          <w:sz w:val="24"/>
          <w:szCs w:val="24"/>
        </w:rPr>
        <w:t xml:space="preserve">здравствене и социјалне заштите </w:t>
      </w:r>
      <w:r w:rsidR="001D605B">
        <w:rPr>
          <w:rFonts w:ascii="Times New Roman" w:hAnsi="Times New Roman" w:cs="Times New Roman"/>
          <w:sz w:val="24"/>
          <w:szCs w:val="24"/>
        </w:rPr>
        <w:t>оствариће</w:t>
      </w:r>
      <w:r w:rsidRPr="007A5EB5">
        <w:rPr>
          <w:rFonts w:ascii="Times New Roman" w:hAnsi="Times New Roman" w:cs="Times New Roman"/>
          <w:sz w:val="24"/>
          <w:szCs w:val="24"/>
        </w:rPr>
        <w:t xml:space="preserve"> се обезбеђивањем средстава из:</w:t>
      </w:r>
    </w:p>
    <w:p w:rsidR="004F2050" w:rsidRPr="007A5EB5" w:rsidRDefault="00E20CAD" w:rsidP="00340F82">
      <w:pPr>
        <w:pStyle w:val="ListParagraph"/>
        <w:numPr>
          <w:ilvl w:val="0"/>
          <w:numId w:val="4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Бу</w:t>
      </w:r>
      <w:r w:rsidR="004F2050" w:rsidRPr="007A5EB5">
        <w:rPr>
          <w:rFonts w:ascii="Times New Roman" w:hAnsi="Times New Roman" w:cs="Times New Roman"/>
          <w:sz w:val="24"/>
          <w:szCs w:val="24"/>
        </w:rPr>
        <w:t>џ</w:t>
      </w:r>
      <w:r w:rsidRPr="007A5EB5">
        <w:rPr>
          <w:rFonts w:ascii="Times New Roman" w:hAnsi="Times New Roman" w:cs="Times New Roman"/>
          <w:sz w:val="24"/>
          <w:szCs w:val="24"/>
        </w:rPr>
        <w:t>ета Града Ниша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4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Бу</w:t>
      </w:r>
      <w:r w:rsidR="004F2050" w:rsidRPr="007A5EB5">
        <w:rPr>
          <w:rFonts w:ascii="Times New Roman" w:hAnsi="Times New Roman" w:cs="Times New Roman"/>
          <w:sz w:val="24"/>
          <w:szCs w:val="24"/>
        </w:rPr>
        <w:t>џ</w:t>
      </w:r>
      <w:r w:rsidRPr="007A5EB5">
        <w:rPr>
          <w:rFonts w:ascii="Times New Roman" w:hAnsi="Times New Roman" w:cs="Times New Roman"/>
          <w:sz w:val="24"/>
          <w:szCs w:val="24"/>
        </w:rPr>
        <w:t>ета Републике Србије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7A5EB5" w:rsidP="00340F82">
      <w:pPr>
        <w:pStyle w:val="ListParagraph"/>
        <w:numPr>
          <w:ilvl w:val="0"/>
          <w:numId w:val="4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Средстава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родитеља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3A2D32" w:rsidRPr="007A5EB5" w:rsidRDefault="007B7D8D" w:rsidP="00340F82">
      <w:pPr>
        <w:pStyle w:val="ListParagraph"/>
        <w:numPr>
          <w:ilvl w:val="0"/>
          <w:numId w:val="4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Осталих прихода</w:t>
      </w:r>
      <w:r w:rsidR="000827A6" w:rsidRPr="007A5EB5">
        <w:rPr>
          <w:rFonts w:ascii="Times New Roman" w:hAnsi="Times New Roman" w:cs="Times New Roman"/>
          <w:sz w:val="24"/>
          <w:szCs w:val="24"/>
        </w:rPr>
        <w:t>.</w:t>
      </w:r>
    </w:p>
    <w:p w:rsidR="004F2050" w:rsidRPr="007A5EB5" w:rsidRDefault="007A5EB5" w:rsidP="004A696D">
      <w:pPr>
        <w:tabs>
          <w:tab w:val="left" w:pos="1170"/>
        </w:tabs>
        <w:ind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При планирању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потребних </w:t>
      </w:r>
      <w:r w:rsidRPr="007A5EB5">
        <w:rPr>
          <w:rFonts w:ascii="Times New Roman" w:hAnsi="Times New Roman" w:cs="Times New Roman"/>
          <w:sz w:val="24"/>
          <w:szCs w:val="24"/>
        </w:rPr>
        <w:t xml:space="preserve">финансијских средстава за функционисање Установе </w:t>
      </w:r>
      <w:r w:rsidR="00E20CAD" w:rsidRPr="007A5EB5">
        <w:rPr>
          <w:rFonts w:ascii="Times New Roman" w:hAnsi="Times New Roman" w:cs="Times New Roman"/>
          <w:sz w:val="24"/>
          <w:szCs w:val="24"/>
        </w:rPr>
        <w:t>полази</w:t>
      </w:r>
      <w:r w:rsidR="001D605B">
        <w:rPr>
          <w:rFonts w:ascii="Times New Roman" w:hAnsi="Times New Roman" w:cs="Times New Roman"/>
          <w:sz w:val="24"/>
          <w:szCs w:val="24"/>
        </w:rPr>
        <w:t>ће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се од:</w:t>
      </w:r>
    </w:p>
    <w:p w:rsidR="0051396C" w:rsidRPr="007A5EB5" w:rsidRDefault="00E20CAD" w:rsidP="00340F82">
      <w:pPr>
        <w:pStyle w:val="ListParagraph"/>
        <w:numPr>
          <w:ilvl w:val="0"/>
          <w:numId w:val="5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Броја уписане деце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5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Формираних васпитних група</w:t>
      </w:r>
      <w:r w:rsidR="00C74B11" w:rsidRPr="007A5EB5">
        <w:rPr>
          <w:rFonts w:ascii="Times New Roman" w:hAnsi="Times New Roman" w:cs="Times New Roman"/>
          <w:sz w:val="24"/>
          <w:szCs w:val="24"/>
        </w:rPr>
        <w:t>,</w:t>
      </w:r>
      <w:r w:rsidRPr="007A5EB5">
        <w:rPr>
          <w:rFonts w:ascii="Times New Roman" w:hAnsi="Times New Roman" w:cs="Times New Roman"/>
          <w:sz w:val="24"/>
          <w:szCs w:val="24"/>
        </w:rPr>
        <w:t xml:space="preserve"> на основу капацитета</w:t>
      </w:r>
      <w:r w:rsidR="00C74B11" w:rsidRPr="007A5EB5">
        <w:rPr>
          <w:rFonts w:ascii="Times New Roman" w:hAnsi="Times New Roman" w:cs="Times New Roman"/>
          <w:sz w:val="24"/>
          <w:szCs w:val="24"/>
        </w:rPr>
        <w:t xml:space="preserve"> објеката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51396C" w:rsidRPr="007A5EB5" w:rsidRDefault="00E20CAD" w:rsidP="00340F82">
      <w:pPr>
        <w:pStyle w:val="ListParagraph"/>
        <w:numPr>
          <w:ilvl w:val="0"/>
          <w:numId w:val="5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Материјалних трошкова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7A5EB5" w:rsidP="00340F82">
      <w:pPr>
        <w:pStyle w:val="ListParagraph"/>
        <w:numPr>
          <w:ilvl w:val="0"/>
          <w:numId w:val="5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Текућег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CAD" w:rsidRPr="007A5EB5">
        <w:rPr>
          <w:rFonts w:ascii="Times New Roman" w:hAnsi="Times New Roman" w:cs="Times New Roman"/>
          <w:sz w:val="24"/>
          <w:szCs w:val="24"/>
        </w:rPr>
        <w:t>одржавања, набавке опреме, дидактичких средстав</w:t>
      </w:r>
      <w:r w:rsidRPr="007A5EB5">
        <w:rPr>
          <w:rFonts w:ascii="Times New Roman" w:hAnsi="Times New Roman" w:cs="Times New Roman"/>
          <w:sz w:val="24"/>
          <w:szCs w:val="24"/>
        </w:rPr>
        <w:t>а, потрошног материјала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и других потреба Установе</w:t>
      </w:r>
      <w:r w:rsidR="00C74B11" w:rsidRPr="007A5EB5">
        <w:rPr>
          <w:rFonts w:ascii="Times New Roman" w:hAnsi="Times New Roman" w:cs="Times New Roman"/>
          <w:sz w:val="24"/>
          <w:szCs w:val="24"/>
        </w:rPr>
        <w:t>,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који су детаљно разрађени Финансијским планом</w:t>
      </w:r>
      <w:r w:rsidR="000827A6" w:rsidRPr="007A5EB5">
        <w:rPr>
          <w:rFonts w:ascii="Times New Roman" w:hAnsi="Times New Roman" w:cs="Times New Roman"/>
          <w:sz w:val="24"/>
          <w:szCs w:val="24"/>
        </w:rPr>
        <w:t>.</w:t>
      </w:r>
    </w:p>
    <w:p w:rsidR="00EF5F21" w:rsidRDefault="00011D0A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r w:rsidRPr="007A5EB5">
        <w:rPr>
          <w:rFonts w:ascii="Times New Roman" w:hAnsi="Times New Roman"/>
          <w:sz w:val="24"/>
          <w:szCs w:val="24"/>
        </w:rPr>
        <w:t xml:space="preserve">Установа </w:t>
      </w:r>
      <w:r w:rsidR="00BD35F1" w:rsidRPr="007A5EB5">
        <w:rPr>
          <w:rFonts w:ascii="Times New Roman" w:hAnsi="Times New Roman"/>
          <w:sz w:val="24"/>
          <w:szCs w:val="24"/>
        </w:rPr>
        <w:t xml:space="preserve">ће </w:t>
      </w:r>
      <w:r w:rsidRPr="007A5EB5">
        <w:rPr>
          <w:rFonts w:ascii="Times New Roman" w:hAnsi="Times New Roman"/>
          <w:sz w:val="24"/>
          <w:szCs w:val="24"/>
        </w:rPr>
        <w:t>у радној 201</w:t>
      </w:r>
      <w:r w:rsidR="00BD35F1" w:rsidRPr="007A5EB5">
        <w:rPr>
          <w:rFonts w:ascii="Times New Roman" w:hAnsi="Times New Roman"/>
          <w:sz w:val="24"/>
          <w:szCs w:val="24"/>
        </w:rPr>
        <w:t>8</w:t>
      </w:r>
      <w:r w:rsidRPr="007A5EB5">
        <w:rPr>
          <w:rFonts w:ascii="Times New Roman" w:hAnsi="Times New Roman"/>
          <w:sz w:val="24"/>
          <w:szCs w:val="24"/>
        </w:rPr>
        <w:t>/201</w:t>
      </w:r>
      <w:r w:rsidR="00BD35F1" w:rsidRPr="007A5EB5">
        <w:rPr>
          <w:rFonts w:ascii="Times New Roman" w:hAnsi="Times New Roman"/>
          <w:sz w:val="24"/>
          <w:szCs w:val="24"/>
        </w:rPr>
        <w:t>9</w:t>
      </w:r>
      <w:r w:rsidR="008167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A5EB5">
        <w:rPr>
          <w:rFonts w:ascii="Times New Roman" w:hAnsi="Times New Roman"/>
          <w:sz w:val="24"/>
          <w:szCs w:val="24"/>
        </w:rPr>
        <w:t>години планира</w:t>
      </w:r>
      <w:r w:rsidR="00BD35F1" w:rsidRPr="007A5EB5">
        <w:rPr>
          <w:rFonts w:ascii="Times New Roman" w:hAnsi="Times New Roman"/>
          <w:sz w:val="24"/>
          <w:szCs w:val="24"/>
        </w:rPr>
        <w:t>ти</w:t>
      </w:r>
      <w:r w:rsidRPr="007A5EB5">
        <w:rPr>
          <w:rFonts w:ascii="Times New Roman" w:hAnsi="Times New Roman"/>
          <w:sz w:val="24"/>
          <w:szCs w:val="24"/>
        </w:rPr>
        <w:t xml:space="preserve"> број запослених у сладу са </w:t>
      </w:r>
      <w:r w:rsidRPr="007A5EB5">
        <w:rPr>
          <w:rFonts w:ascii="Times New Roman" w:eastAsia="Times New Roman" w:hAnsi="Times New Roman"/>
          <w:sz w:val="24"/>
          <w:szCs w:val="24"/>
        </w:rPr>
        <w:t>Правилником о мерилима за утврђивање цене програма васпитања и образовања у предшколским установама.</w:t>
      </w:r>
      <w:r w:rsidR="00EF5F21" w:rsidRPr="003A27A8">
        <w:rPr>
          <w:rFonts w:ascii="Times New Roman" w:hAnsi="Times New Roman"/>
          <w:i/>
          <w:color w:val="FF0000"/>
          <w:sz w:val="24"/>
          <w:szCs w:val="24"/>
        </w:rPr>
        <w:tab/>
      </w:r>
    </w:p>
    <w:p w:rsidR="009F7B86" w:rsidRPr="009F7B86" w:rsidRDefault="009F7B86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5470B1" w:rsidRPr="009F5D6F" w:rsidRDefault="008727C0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b/>
          <w:sz w:val="24"/>
          <w:szCs w:val="24"/>
        </w:rPr>
      </w:pPr>
      <w:r w:rsidRPr="009F5D6F">
        <w:rPr>
          <w:rFonts w:ascii="Times New Roman" w:hAnsi="Times New Roman"/>
          <w:b/>
          <w:sz w:val="24"/>
          <w:szCs w:val="24"/>
        </w:rPr>
        <w:t xml:space="preserve">1.4. </w:t>
      </w:r>
      <w:r w:rsidR="008A5191" w:rsidRPr="009F5D6F">
        <w:rPr>
          <w:rFonts w:ascii="Times New Roman" w:hAnsi="Times New Roman"/>
          <w:b/>
          <w:sz w:val="24"/>
          <w:szCs w:val="24"/>
        </w:rPr>
        <w:t>Упис деце</w:t>
      </w:r>
    </w:p>
    <w:p w:rsidR="008A5191" w:rsidRPr="009F5D6F" w:rsidRDefault="008A5191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sz w:val="24"/>
          <w:szCs w:val="24"/>
        </w:rPr>
      </w:pPr>
      <w:r w:rsidRPr="009F5D6F">
        <w:rPr>
          <w:rFonts w:ascii="Times New Roman" w:hAnsi="Times New Roman"/>
          <w:sz w:val="24"/>
          <w:szCs w:val="24"/>
        </w:rPr>
        <w:t xml:space="preserve">Упис деце у Установу, услови за упис, време уписа, обавезе родитеља, односно других законских заступника, у вези са уписом и похађањем припремног предшколског програма, прелазак детета из једне у другу установу вршиће се у складу са  Законом и Статутом. </w:t>
      </w:r>
    </w:p>
    <w:p w:rsidR="008A5191" w:rsidRPr="009F5D6F" w:rsidRDefault="008A5191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sz w:val="24"/>
          <w:szCs w:val="24"/>
        </w:rPr>
      </w:pPr>
      <w:r w:rsidRPr="009F5D6F">
        <w:rPr>
          <w:rFonts w:ascii="Times New Roman" w:hAnsi="Times New Roman"/>
          <w:sz w:val="24"/>
          <w:szCs w:val="24"/>
        </w:rPr>
        <w:t>Установа ће у складу са исказаним потребама вршити упис-пријем деце у складу са законом и подзаконским актима.</w:t>
      </w:r>
      <w:r w:rsidR="008167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F5D6F">
        <w:rPr>
          <w:rFonts w:ascii="Times New Roman" w:hAnsi="Times New Roman"/>
          <w:sz w:val="24"/>
          <w:szCs w:val="24"/>
        </w:rPr>
        <w:t>Редован упис, односно пријем нове деце вршиће се у периоду од 01.06.</w:t>
      </w:r>
      <w:r w:rsidR="008167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F5D6F">
        <w:rPr>
          <w:rFonts w:ascii="Times New Roman" w:hAnsi="Times New Roman"/>
          <w:sz w:val="24"/>
          <w:szCs w:val="24"/>
        </w:rPr>
        <w:t>до 30.06.201</w:t>
      </w:r>
      <w:r w:rsidR="008167F4">
        <w:rPr>
          <w:rFonts w:ascii="Times New Roman" w:hAnsi="Times New Roman"/>
          <w:sz w:val="24"/>
          <w:szCs w:val="24"/>
          <w:lang w:val="sr-Cyrl-RS"/>
        </w:rPr>
        <w:t>9</w:t>
      </w:r>
      <w:r w:rsidRPr="009F5D6F">
        <w:rPr>
          <w:rFonts w:ascii="Times New Roman" w:hAnsi="Times New Roman"/>
          <w:sz w:val="24"/>
          <w:szCs w:val="24"/>
        </w:rPr>
        <w:t>.</w:t>
      </w:r>
      <w:r w:rsidR="008167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F5D6F">
        <w:rPr>
          <w:rFonts w:ascii="Times New Roman" w:hAnsi="Times New Roman"/>
          <w:sz w:val="24"/>
          <w:szCs w:val="24"/>
        </w:rPr>
        <w:t>године.</w:t>
      </w:r>
    </w:p>
    <w:p w:rsidR="009F5D6F" w:rsidRPr="009F5D6F" w:rsidRDefault="009F5D6F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sz w:val="24"/>
          <w:szCs w:val="24"/>
        </w:rPr>
      </w:pPr>
      <w:r w:rsidRPr="009F5D6F">
        <w:rPr>
          <w:rFonts w:ascii="Times New Roman" w:hAnsi="Times New Roman"/>
          <w:sz w:val="24"/>
          <w:szCs w:val="24"/>
        </w:rPr>
        <w:lastRenderedPageBreak/>
        <w:t xml:space="preserve">Упис деце ће се вршити у складу са Правилником о ближим условима за утврђивање приоритета за упис деце у предшколску установу („Сл. гласник РС“  </w:t>
      </w:r>
      <w:r w:rsidR="00E27A95">
        <w:rPr>
          <w:rFonts w:ascii="Times New Roman" w:hAnsi="Times New Roman"/>
          <w:sz w:val="24"/>
          <w:szCs w:val="24"/>
        </w:rPr>
        <w:t>број</w:t>
      </w:r>
      <w:r w:rsidRPr="009F5D6F">
        <w:rPr>
          <w:rFonts w:ascii="Times New Roman" w:hAnsi="Times New Roman"/>
          <w:sz w:val="24"/>
          <w:szCs w:val="24"/>
        </w:rPr>
        <w:t>44/2011).</w:t>
      </w:r>
    </w:p>
    <w:p w:rsidR="009F5D6F" w:rsidRDefault="009F5D6F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color w:val="FF0000"/>
          <w:sz w:val="24"/>
          <w:szCs w:val="24"/>
        </w:rPr>
      </w:pPr>
    </w:p>
    <w:p w:rsidR="00011D0A" w:rsidRDefault="00D91CD1" w:rsidP="004A696D">
      <w:pPr>
        <w:tabs>
          <w:tab w:val="left" w:pos="709"/>
          <w:tab w:val="left" w:pos="993"/>
        </w:tabs>
        <w:ind w:right="-3"/>
        <w:rPr>
          <w:rFonts w:ascii="Times New Roman" w:hAnsi="Times New Roman" w:cs="Times New Roman"/>
          <w:b/>
          <w:smallCap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11D0A" w:rsidRPr="00EB04BC">
        <w:rPr>
          <w:rFonts w:ascii="Times New Roman" w:hAnsi="Times New Roman" w:cs="Times New Roman"/>
          <w:b/>
          <w:sz w:val="24"/>
          <w:szCs w:val="24"/>
        </w:rPr>
        <w:t>2</w:t>
      </w:r>
      <w:r w:rsidR="00011D0A" w:rsidRPr="00EB04BC">
        <w:rPr>
          <w:rFonts w:ascii="Times New Roman" w:hAnsi="Times New Roman" w:cs="Times New Roman"/>
          <w:b/>
          <w:smallCaps/>
          <w:sz w:val="24"/>
          <w:szCs w:val="24"/>
        </w:rPr>
        <w:t xml:space="preserve">. ПРИОРИТЕТНИ </w:t>
      </w:r>
      <w:r w:rsidR="00D41823" w:rsidRPr="00EB04BC">
        <w:rPr>
          <w:rFonts w:ascii="Times New Roman" w:hAnsi="Times New Roman" w:cs="Times New Roman"/>
          <w:b/>
          <w:smallCaps/>
          <w:sz w:val="24"/>
          <w:szCs w:val="24"/>
        </w:rPr>
        <w:t xml:space="preserve">ЦИЉЕВИ И </w:t>
      </w:r>
      <w:r w:rsidR="00011D0A" w:rsidRPr="00EB04BC">
        <w:rPr>
          <w:rFonts w:ascii="Times New Roman" w:hAnsi="Times New Roman" w:cs="Times New Roman"/>
          <w:b/>
          <w:smallCaps/>
          <w:sz w:val="24"/>
          <w:szCs w:val="24"/>
        </w:rPr>
        <w:t xml:space="preserve">ЗАДАЦИ </w:t>
      </w:r>
      <w:r w:rsidR="00D41823" w:rsidRPr="00EB04BC">
        <w:rPr>
          <w:rFonts w:ascii="Times New Roman" w:hAnsi="Times New Roman" w:cs="Times New Roman"/>
          <w:b/>
          <w:smallCaps/>
          <w:sz w:val="24"/>
          <w:szCs w:val="24"/>
        </w:rPr>
        <w:t>НА ОСТВАРИВАЊУ ПРОГРАМА</w:t>
      </w:r>
    </w:p>
    <w:p w:rsidR="007223F3" w:rsidRPr="007223F3" w:rsidRDefault="007223F3" w:rsidP="004A696D">
      <w:pPr>
        <w:tabs>
          <w:tab w:val="left" w:pos="709"/>
          <w:tab w:val="left" w:pos="993"/>
        </w:tabs>
        <w:ind w:right="-3"/>
        <w:rPr>
          <w:rFonts w:ascii="Times New Roman" w:hAnsi="Times New Roman"/>
          <w:sz w:val="24"/>
          <w:szCs w:val="24"/>
          <w:lang w:val="sr-Cyrl-RS"/>
        </w:rPr>
      </w:pPr>
    </w:p>
    <w:p w:rsidR="00BB0CC7" w:rsidRDefault="00011D0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390E">
        <w:rPr>
          <w:rFonts w:ascii="Times New Roman" w:hAnsi="Times New Roman" w:cs="Times New Roman"/>
          <w:b/>
          <w:sz w:val="24"/>
          <w:szCs w:val="24"/>
        </w:rPr>
        <w:t>2.1</w:t>
      </w:r>
      <w:r w:rsidR="00E20CAD" w:rsidRPr="0079390E">
        <w:rPr>
          <w:rFonts w:ascii="Times New Roman" w:hAnsi="Times New Roman" w:cs="Times New Roman"/>
          <w:b/>
          <w:sz w:val="24"/>
          <w:szCs w:val="24"/>
        </w:rPr>
        <w:t>.</w:t>
      </w:r>
      <w:r w:rsidR="008167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1823" w:rsidRPr="0079390E">
        <w:rPr>
          <w:rFonts w:ascii="Times New Roman" w:hAnsi="Times New Roman" w:cs="Times New Roman"/>
          <w:b/>
          <w:sz w:val="24"/>
          <w:szCs w:val="24"/>
        </w:rPr>
        <w:t>Приоритетни ц</w:t>
      </w:r>
      <w:r w:rsidR="00E20CAD" w:rsidRPr="0079390E">
        <w:rPr>
          <w:rFonts w:ascii="Times New Roman" w:hAnsi="Times New Roman" w:cs="Times New Roman"/>
          <w:b/>
          <w:sz w:val="24"/>
          <w:szCs w:val="24"/>
        </w:rPr>
        <w:t xml:space="preserve">иљеви Установе 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B2AF8" w:rsidRPr="005470B1" w:rsidRDefault="009B2AF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5470B1">
        <w:rPr>
          <w:rFonts w:ascii="Times New Roman" w:hAnsi="Times New Roman" w:cs="Times New Roman"/>
          <w:sz w:val="24"/>
          <w:szCs w:val="24"/>
        </w:rPr>
        <w:t>Приоритетни циљ Установе је подршка целовитом развоју и добробити деце</w:t>
      </w:r>
      <w:r w:rsidR="00AE6901" w:rsidRPr="005470B1">
        <w:rPr>
          <w:rFonts w:ascii="Times New Roman" w:hAnsi="Times New Roman" w:cs="Times New Roman"/>
          <w:sz w:val="24"/>
          <w:szCs w:val="24"/>
        </w:rPr>
        <w:t xml:space="preserve"> предшколског</w:t>
      </w:r>
      <w:r w:rsidR="00514C0B">
        <w:rPr>
          <w:rFonts w:ascii="Times New Roman" w:hAnsi="Times New Roman" w:cs="Times New Roman"/>
          <w:sz w:val="24"/>
          <w:szCs w:val="24"/>
        </w:rPr>
        <w:t xml:space="preserve"> </w:t>
      </w:r>
      <w:r w:rsidRPr="005470B1">
        <w:rPr>
          <w:rFonts w:ascii="Times New Roman" w:hAnsi="Times New Roman" w:cs="Times New Roman"/>
          <w:sz w:val="24"/>
          <w:szCs w:val="24"/>
        </w:rPr>
        <w:t>узраста, пружањем услова и подстицаја да развијају своје капацитете и потенцијале, проширују искуства и изграђују сазнањ</w:t>
      </w:r>
      <w:r w:rsidR="007F04EC" w:rsidRPr="005470B1">
        <w:rPr>
          <w:rFonts w:ascii="Times New Roman" w:hAnsi="Times New Roman" w:cs="Times New Roman"/>
          <w:sz w:val="24"/>
          <w:szCs w:val="24"/>
        </w:rPr>
        <w:t>а о себи, другим људима и свету</w:t>
      </w:r>
      <w:r w:rsidRPr="005470B1">
        <w:rPr>
          <w:rFonts w:ascii="Times New Roman" w:hAnsi="Times New Roman" w:cs="Times New Roman"/>
          <w:sz w:val="24"/>
          <w:szCs w:val="24"/>
        </w:rPr>
        <w:t xml:space="preserve"> као претпоставке за даљи развој друштва и његов напредак.</w:t>
      </w:r>
    </w:p>
    <w:p w:rsidR="007F3B47" w:rsidRPr="005470B1" w:rsidRDefault="00AE690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5470B1">
        <w:rPr>
          <w:rFonts w:ascii="Times New Roman" w:hAnsi="Times New Roman" w:cs="Times New Roman"/>
          <w:sz w:val="24"/>
          <w:szCs w:val="24"/>
        </w:rPr>
        <w:t>Општи циљ У</w:t>
      </w:r>
      <w:r w:rsidR="009B2AF8" w:rsidRPr="005470B1">
        <w:rPr>
          <w:rFonts w:ascii="Times New Roman" w:hAnsi="Times New Roman" w:cs="Times New Roman"/>
          <w:sz w:val="24"/>
          <w:szCs w:val="24"/>
        </w:rPr>
        <w:t>станове је унапређивање квалитета рада предшколске установе кроз стално стручно усавршавање запослених, праћење савремених научних достигнућа и размене искустава</w:t>
      </w:r>
      <w:r w:rsidR="007F3B47" w:rsidRPr="005470B1">
        <w:rPr>
          <w:rFonts w:ascii="Times New Roman" w:hAnsi="Times New Roman" w:cs="Times New Roman"/>
          <w:sz w:val="24"/>
          <w:szCs w:val="24"/>
        </w:rPr>
        <w:t>.</w:t>
      </w:r>
    </w:p>
    <w:p w:rsidR="009B2AF8" w:rsidRPr="008727C0" w:rsidRDefault="009B2AF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8727C0">
        <w:rPr>
          <w:rFonts w:ascii="Times New Roman" w:hAnsi="Times New Roman" w:cs="Times New Roman"/>
          <w:sz w:val="24"/>
          <w:szCs w:val="24"/>
        </w:rPr>
        <w:t>Специфични циљеви су: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Утицање на развој интелектуалних, емоционалних и социјалних капацитета и сазнања деце нужних за разумевање себе, околине и света у коме живе у складу са њиховим развојним потребама, могућностима и интересовањима.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</w:rPr>
        <w:t>Унапређивање вештина праћења, које доприносе развоју дечје игре и васпитно-образовних активности.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Подизање нивоа свести о потреби и значају </w:t>
      </w:r>
      <w:r w:rsidRPr="005C00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инк</w:t>
      </w:r>
      <w:r w:rsidR="005C006C" w:rsidRPr="005C00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5C00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узивног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приступа образовању.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Подизање степена сигурности и безбедности деце.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Подизање свести код деце о безбедности у саобраћају.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Проширење понуде спортско рекративних услуга у Установи.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</w:rPr>
        <w:t xml:space="preserve">Непосредна примена научно проверених садржаја у институционалним условима рада са децом предшколског узраста. 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</w:rPr>
        <w:t xml:space="preserve">Подизање степена еколошке свести и 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>развијање разумевања  о значају заштите и очувања природе и животне средине</w:t>
      </w:r>
      <w:r w:rsidRPr="008727C0">
        <w:rPr>
          <w:rFonts w:ascii="Times New Roman" w:hAnsi="Times New Roman" w:cs="Times New Roman"/>
          <w:sz w:val="24"/>
          <w:szCs w:val="24"/>
        </w:rPr>
        <w:t>.</w:t>
      </w:r>
    </w:p>
    <w:p w:rsidR="009B2AF8" w:rsidRPr="009F7B86" w:rsidRDefault="009B2AF8" w:rsidP="00340F82">
      <w:pPr>
        <w:numPr>
          <w:ilvl w:val="0"/>
          <w:numId w:val="14"/>
        </w:numPr>
        <w:tabs>
          <w:tab w:val="left" w:pos="1440"/>
        </w:tabs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Стварање такве климе у Установи где ће запослени својим радом и понашањем, а посебно добрим међуљудским односима пружати пример деци за њихов успешнији развој</w:t>
      </w:r>
      <w:r w:rsidRPr="008727C0">
        <w:rPr>
          <w:rFonts w:ascii="Times New Roman" w:hAnsi="Times New Roman" w:cs="Times New Roman"/>
          <w:sz w:val="24"/>
          <w:szCs w:val="24"/>
        </w:rPr>
        <w:t>.</w:t>
      </w:r>
    </w:p>
    <w:p w:rsidR="009F7B86" w:rsidRPr="008727C0" w:rsidRDefault="009F7B86" w:rsidP="009F7B86">
      <w:pPr>
        <w:tabs>
          <w:tab w:val="left" w:pos="1440"/>
        </w:tabs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</w:p>
    <w:p w:rsidR="009B2AF8" w:rsidRPr="00AD7A67" w:rsidRDefault="00302A35" w:rsidP="00872622">
      <w:pPr>
        <w:ind w:right="-3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AD7A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</w:t>
      </w:r>
      <w:r w:rsidR="009B2AF8" w:rsidRPr="00AD7A67">
        <w:rPr>
          <w:rFonts w:ascii="Times New Roman" w:hAnsi="Times New Roman" w:cs="Times New Roman"/>
          <w:b/>
          <w:bCs/>
          <w:sz w:val="24"/>
          <w:szCs w:val="24"/>
        </w:rPr>
        <w:t>Приоритетни задаци Установе</w:t>
      </w:r>
    </w:p>
    <w:p w:rsidR="009B2AF8" w:rsidRPr="008727C0" w:rsidRDefault="00D00D0C" w:rsidP="004A696D">
      <w:pPr>
        <w:ind w:left="360" w:right="-3" w:firstLine="720"/>
        <w:rPr>
          <w:rFonts w:ascii="Times New Roman" w:hAnsi="Times New Roman" w:cs="Times New Roman"/>
          <w:sz w:val="24"/>
          <w:szCs w:val="24"/>
        </w:rPr>
      </w:pPr>
      <w:r w:rsidRPr="008727C0">
        <w:rPr>
          <w:rFonts w:ascii="Times New Roman" w:hAnsi="Times New Roman" w:cs="Times New Roman"/>
          <w:sz w:val="24"/>
          <w:szCs w:val="24"/>
        </w:rPr>
        <w:t>Јавн</w:t>
      </w:r>
      <w:r w:rsidR="005470B1" w:rsidRPr="008727C0">
        <w:rPr>
          <w:rFonts w:ascii="Times New Roman" w:hAnsi="Times New Roman" w:cs="Times New Roman"/>
          <w:sz w:val="24"/>
          <w:szCs w:val="24"/>
        </w:rPr>
        <w:t xml:space="preserve">а предшколска установа „Пчелица“ </w:t>
      </w:r>
      <w:r w:rsidRPr="008727C0">
        <w:rPr>
          <w:rFonts w:ascii="Times New Roman" w:hAnsi="Times New Roman" w:cs="Times New Roman"/>
          <w:sz w:val="24"/>
          <w:szCs w:val="24"/>
        </w:rPr>
        <w:t xml:space="preserve"> ће у </w:t>
      </w:r>
      <w:r w:rsidR="005470B1" w:rsidRPr="008727C0">
        <w:rPr>
          <w:rFonts w:ascii="Times New Roman" w:hAnsi="Times New Roman" w:cs="Times New Roman"/>
          <w:sz w:val="24"/>
          <w:szCs w:val="24"/>
        </w:rPr>
        <w:t xml:space="preserve">радној </w:t>
      </w:r>
      <w:r w:rsidR="008167F4">
        <w:rPr>
          <w:rFonts w:ascii="Times New Roman" w:hAnsi="Times New Roman" w:cs="Times New Roman"/>
          <w:sz w:val="24"/>
          <w:szCs w:val="24"/>
        </w:rPr>
        <w:t>2018/2019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727C0">
        <w:rPr>
          <w:rFonts w:ascii="Times New Roman" w:hAnsi="Times New Roman" w:cs="Times New Roman"/>
          <w:sz w:val="24"/>
          <w:szCs w:val="24"/>
        </w:rPr>
        <w:t>години:</w:t>
      </w:r>
    </w:p>
    <w:p w:rsidR="009B2AF8" w:rsidRPr="00B1371B" w:rsidRDefault="009B2AF8" w:rsidP="00340F82">
      <w:pPr>
        <w:pStyle w:val="ListParagraph"/>
        <w:numPr>
          <w:ilvl w:val="0"/>
          <w:numId w:val="2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 xml:space="preserve">Наставити 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B1371B">
        <w:rPr>
          <w:rFonts w:ascii="Times New Roman" w:hAnsi="Times New Roman" w:cs="Times New Roman"/>
          <w:sz w:val="24"/>
          <w:szCs w:val="24"/>
        </w:rPr>
        <w:t>а рад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1371B">
        <w:rPr>
          <w:rFonts w:ascii="Times New Roman" w:hAnsi="Times New Roman" w:cs="Times New Roman"/>
          <w:sz w:val="24"/>
          <w:szCs w:val="24"/>
        </w:rPr>
        <w:t xml:space="preserve"> на стварању оптимални</w:t>
      </w:r>
      <w:r w:rsidR="00D00D0C" w:rsidRPr="00B1371B">
        <w:rPr>
          <w:rFonts w:ascii="Times New Roman" w:hAnsi="Times New Roman" w:cs="Times New Roman"/>
          <w:sz w:val="24"/>
          <w:szCs w:val="24"/>
        </w:rPr>
        <w:t>х услова за обављање делатности (</w:t>
      </w:r>
      <w:r w:rsidRPr="00B1371B">
        <w:rPr>
          <w:rFonts w:ascii="Times New Roman" w:hAnsi="Times New Roman" w:cs="Times New Roman"/>
          <w:sz w:val="24"/>
          <w:szCs w:val="24"/>
        </w:rPr>
        <w:t>адаптације објеката, преструктуирање простора, уређење дворишта, набавка дидактичког и потрошног материјала и обезбеђивање сигурне и безбедне средине за децу и запослене</w:t>
      </w:r>
      <w:r w:rsidR="00D00D0C" w:rsidRPr="00B1371B">
        <w:rPr>
          <w:rFonts w:ascii="Times New Roman" w:hAnsi="Times New Roman" w:cs="Times New Roman"/>
          <w:sz w:val="24"/>
          <w:szCs w:val="24"/>
        </w:rPr>
        <w:t>)</w:t>
      </w:r>
      <w:r w:rsidRPr="00B1371B">
        <w:rPr>
          <w:rFonts w:ascii="Times New Roman" w:hAnsi="Times New Roman" w:cs="Times New Roman"/>
          <w:sz w:val="24"/>
          <w:szCs w:val="24"/>
        </w:rPr>
        <w:t>.</w:t>
      </w:r>
    </w:p>
    <w:p w:rsidR="009B2AF8" w:rsidRPr="00B1371B" w:rsidRDefault="009B2AF8" w:rsidP="00340F82">
      <w:pPr>
        <w:pStyle w:val="ListParagraph"/>
        <w:numPr>
          <w:ilvl w:val="1"/>
          <w:numId w:val="23"/>
        </w:numPr>
        <w:ind w:left="1440" w:right="-3" w:hanging="360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>Подизати професионалне компетенције васпитног кадра кроз разне облике стручног усавршавања сходно потребама праксе и новим тенденцијама у раду са децом предшколског узраста.</w:t>
      </w:r>
    </w:p>
    <w:p w:rsidR="009B2AF8" w:rsidRPr="00B1371B" w:rsidRDefault="009B2AF8" w:rsidP="00340F82">
      <w:pPr>
        <w:pStyle w:val="ListParagraph"/>
        <w:numPr>
          <w:ilvl w:val="1"/>
          <w:numId w:val="23"/>
        </w:numPr>
        <w:ind w:left="1440" w:right="-3" w:hanging="360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>Континуирано радити на унапређивању превентивне здравствене заштите, исхране и социјалне заштите деце.</w:t>
      </w:r>
    </w:p>
    <w:p w:rsidR="009B2AF8" w:rsidRPr="00B1371B" w:rsidRDefault="009B2AF8" w:rsidP="00340F82">
      <w:pPr>
        <w:pStyle w:val="ListParagraph"/>
        <w:numPr>
          <w:ilvl w:val="0"/>
          <w:numId w:val="2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>Унапређивати васпитно-образовни рад у складу са Законом и Општим основама предшколског васпитања и образ</w:t>
      </w:r>
      <w:r w:rsidR="007F2F62" w:rsidRPr="00B1371B">
        <w:rPr>
          <w:rFonts w:ascii="Times New Roman" w:hAnsi="Times New Roman" w:cs="Times New Roman"/>
          <w:sz w:val="24"/>
          <w:szCs w:val="24"/>
        </w:rPr>
        <w:t>овања</w:t>
      </w:r>
      <w:r w:rsidR="00302A35" w:rsidRPr="00B1371B">
        <w:rPr>
          <w:rFonts w:ascii="Times New Roman" w:hAnsi="Times New Roman" w:cs="Times New Roman"/>
          <w:sz w:val="24"/>
          <w:szCs w:val="24"/>
        </w:rPr>
        <w:t>.</w:t>
      </w:r>
    </w:p>
    <w:p w:rsidR="009B2AF8" w:rsidRPr="00B1371B" w:rsidRDefault="009B2AF8" w:rsidP="00340F82">
      <w:pPr>
        <w:pStyle w:val="ListParagraph"/>
        <w:numPr>
          <w:ilvl w:val="1"/>
          <w:numId w:val="24"/>
        </w:numPr>
        <w:ind w:left="1440" w:right="-3" w:hanging="360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 xml:space="preserve">Развијати сарадњу са породицом и друштвеном средином </w:t>
      </w:r>
      <w:r w:rsidR="00310392" w:rsidRPr="00B1371B">
        <w:rPr>
          <w:rFonts w:ascii="Times New Roman" w:hAnsi="Times New Roman" w:cs="Times New Roman"/>
          <w:sz w:val="24"/>
          <w:szCs w:val="24"/>
        </w:rPr>
        <w:t xml:space="preserve">и промовисати примере добре </w:t>
      </w:r>
      <w:r w:rsidRPr="00B1371B">
        <w:rPr>
          <w:rFonts w:ascii="Times New Roman" w:hAnsi="Times New Roman" w:cs="Times New Roman"/>
          <w:sz w:val="24"/>
          <w:szCs w:val="24"/>
        </w:rPr>
        <w:t>праксе из ове области.</w:t>
      </w:r>
    </w:p>
    <w:p w:rsidR="009B2AF8" w:rsidRPr="00B1371B" w:rsidRDefault="009B2AF8" w:rsidP="00340F82">
      <w:pPr>
        <w:pStyle w:val="ListParagraph"/>
        <w:numPr>
          <w:ilvl w:val="0"/>
          <w:numId w:val="2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 xml:space="preserve">Припремним предшколским програмом обухватити сву децу у години пред полазак у школу на територији 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1371B">
        <w:rPr>
          <w:rFonts w:ascii="Times New Roman" w:hAnsi="Times New Roman" w:cs="Times New Roman"/>
          <w:sz w:val="24"/>
          <w:szCs w:val="24"/>
        </w:rPr>
        <w:t>рада, приградским насељима и селима кој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371B">
        <w:rPr>
          <w:rFonts w:ascii="Times New Roman" w:hAnsi="Times New Roman" w:cs="Times New Roman"/>
          <w:sz w:val="24"/>
          <w:szCs w:val="24"/>
        </w:rPr>
        <w:t xml:space="preserve"> су под ингеренцијом Установе и наћи решења за пријем нове деце током </w:t>
      </w:r>
      <w:r w:rsidR="00CE009F" w:rsidRPr="00B1371B">
        <w:rPr>
          <w:rFonts w:ascii="Times New Roman" w:hAnsi="Times New Roman" w:cs="Times New Roman"/>
          <w:sz w:val="24"/>
          <w:szCs w:val="24"/>
        </w:rPr>
        <w:t xml:space="preserve">радне године, адаптацијом </w:t>
      </w:r>
      <w:r w:rsidR="006E683D" w:rsidRPr="00B1371B">
        <w:rPr>
          <w:rFonts w:ascii="Times New Roman" w:hAnsi="Times New Roman" w:cs="Times New Roman"/>
          <w:sz w:val="24"/>
          <w:szCs w:val="24"/>
        </w:rPr>
        <w:t xml:space="preserve">простора у </w:t>
      </w:r>
      <w:r w:rsidR="00603E6F" w:rsidRPr="00B1371B">
        <w:rPr>
          <w:rFonts w:ascii="Times New Roman" w:hAnsi="Times New Roman" w:cs="Times New Roman"/>
          <w:sz w:val="24"/>
          <w:szCs w:val="24"/>
        </w:rPr>
        <w:t>Установи и ван ње</w:t>
      </w:r>
      <w:r w:rsidRPr="00B1371B">
        <w:rPr>
          <w:rFonts w:ascii="Times New Roman" w:hAnsi="Times New Roman" w:cs="Times New Roman"/>
          <w:sz w:val="24"/>
          <w:szCs w:val="24"/>
        </w:rPr>
        <w:t xml:space="preserve"> у локалном окружењу.</w:t>
      </w:r>
    </w:p>
    <w:p w:rsidR="009B2AF8" w:rsidRPr="009F5D6F" w:rsidRDefault="009B2AF8" w:rsidP="00340F82">
      <w:pPr>
        <w:numPr>
          <w:ilvl w:val="0"/>
          <w:numId w:val="25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Континуирано спроводити активности око повраћаја објекта у Сутомору.</w:t>
      </w:r>
    </w:p>
    <w:p w:rsidR="009B2AF8" w:rsidRPr="009F5D6F" w:rsidRDefault="009B2AF8" w:rsidP="00340F82">
      <w:pPr>
        <w:numPr>
          <w:ilvl w:val="0"/>
          <w:numId w:val="25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Наставити са активностима око повраћаја објекта у Сечаници.</w:t>
      </w:r>
    </w:p>
    <w:p w:rsidR="009B2AF8" w:rsidRPr="007223F3" w:rsidRDefault="009B2AF8" w:rsidP="00340F82">
      <w:pPr>
        <w:numPr>
          <w:ilvl w:val="0"/>
          <w:numId w:val="25"/>
        </w:numPr>
        <w:tabs>
          <w:tab w:val="left" w:pos="900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Спроводити активности за усклађивање економс</w:t>
      </w:r>
      <w:r w:rsidR="006E683D" w:rsidRPr="009F5D6F">
        <w:rPr>
          <w:rFonts w:ascii="Times New Roman" w:hAnsi="Times New Roman" w:cs="Times New Roman"/>
          <w:sz w:val="24"/>
          <w:szCs w:val="24"/>
        </w:rPr>
        <w:t xml:space="preserve">ке цене са растом цена на мало, </w:t>
      </w:r>
      <w:r w:rsidRPr="009F5D6F">
        <w:rPr>
          <w:rFonts w:ascii="Times New Roman" w:hAnsi="Times New Roman" w:cs="Times New Roman"/>
          <w:sz w:val="24"/>
          <w:szCs w:val="24"/>
        </w:rPr>
        <w:t xml:space="preserve">како би се обезбедило несметано функционисање Установе. </w:t>
      </w:r>
    </w:p>
    <w:p w:rsidR="007223F3" w:rsidRDefault="007223F3" w:rsidP="007223F3">
      <w:pPr>
        <w:tabs>
          <w:tab w:val="left" w:pos="900"/>
        </w:tabs>
        <w:ind w:left="1440" w:right="-3"/>
        <w:rPr>
          <w:rFonts w:ascii="Times New Roman" w:hAnsi="Times New Roman" w:cs="Times New Roman"/>
          <w:sz w:val="24"/>
          <w:szCs w:val="24"/>
        </w:rPr>
      </w:pPr>
    </w:p>
    <w:p w:rsidR="009B2AF8" w:rsidRDefault="003F212E" w:rsidP="004A696D">
      <w:pPr>
        <w:ind w:right="-3" w:firstLine="709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083D">
        <w:rPr>
          <w:rFonts w:ascii="Times New Roman" w:hAnsi="Times New Roman" w:cs="Times New Roman"/>
          <w:b/>
          <w:bCs/>
          <w:sz w:val="24"/>
          <w:szCs w:val="24"/>
        </w:rPr>
        <w:t>2.2.1.</w:t>
      </w:r>
      <w:r w:rsidR="008167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B2AF8" w:rsidRPr="005B083D">
        <w:rPr>
          <w:rFonts w:ascii="Times New Roman" w:hAnsi="Times New Roman" w:cs="Times New Roman"/>
          <w:b/>
          <w:bCs/>
          <w:sz w:val="24"/>
          <w:szCs w:val="24"/>
        </w:rPr>
        <w:t>Приоритетни задаци на унапређењу простора у којем бораве деца</w:t>
      </w:r>
    </w:p>
    <w:p w:rsidR="007223F3" w:rsidRPr="007223F3" w:rsidRDefault="007223F3" w:rsidP="004A696D">
      <w:pPr>
        <w:ind w:right="-3" w:firstLine="709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3F212E" w:rsidRDefault="009B2AF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8727C0">
        <w:rPr>
          <w:rFonts w:ascii="Times New Roman" w:hAnsi="Times New Roman" w:cs="Times New Roman"/>
          <w:sz w:val="24"/>
          <w:szCs w:val="24"/>
        </w:rPr>
        <w:t>Један од п</w:t>
      </w:r>
      <w:r w:rsidR="003F212E" w:rsidRPr="008727C0">
        <w:rPr>
          <w:rFonts w:ascii="Times New Roman" w:hAnsi="Times New Roman" w:cs="Times New Roman"/>
          <w:sz w:val="24"/>
          <w:szCs w:val="24"/>
        </w:rPr>
        <w:t>риоритетних задатака Установе биће</w:t>
      </w:r>
      <w:r w:rsidRPr="008727C0">
        <w:rPr>
          <w:rFonts w:ascii="Times New Roman" w:hAnsi="Times New Roman" w:cs="Times New Roman"/>
          <w:sz w:val="24"/>
          <w:szCs w:val="24"/>
        </w:rPr>
        <w:t xml:space="preserve"> п</w:t>
      </w:r>
      <w:r w:rsidRPr="008727C0">
        <w:rPr>
          <w:rFonts w:ascii="Times New Roman" w:hAnsi="Times New Roman" w:cs="Times New Roman"/>
          <w:sz w:val="24"/>
          <w:szCs w:val="24"/>
          <w:lang w:val="sr-Cyrl-CS"/>
        </w:rPr>
        <w:t>рилагођава</w:t>
      </w:r>
      <w:r w:rsidR="003F212E" w:rsidRPr="008727C0">
        <w:rPr>
          <w:rFonts w:ascii="Times New Roman" w:hAnsi="Times New Roman" w:cs="Times New Roman"/>
          <w:sz w:val="24"/>
          <w:szCs w:val="24"/>
          <w:lang w:val="sr-Cyrl-CS"/>
        </w:rPr>
        <w:t>ње простора у којем бораве деца.</w:t>
      </w:r>
      <w:r w:rsidR="002353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7C0">
        <w:rPr>
          <w:rFonts w:ascii="Times New Roman" w:hAnsi="Times New Roman" w:cs="Times New Roman"/>
          <w:sz w:val="24"/>
          <w:szCs w:val="24"/>
        </w:rPr>
        <w:t xml:space="preserve">Имајући у виду да 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8727C0">
        <w:rPr>
          <w:rFonts w:ascii="Times New Roman" w:hAnsi="Times New Roman" w:cs="Times New Roman"/>
          <w:sz w:val="24"/>
          <w:szCs w:val="24"/>
        </w:rPr>
        <w:t xml:space="preserve"> у претходном периоду, континуираним активностима, комплетно адаптиран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66510">
        <w:rPr>
          <w:rFonts w:ascii="Times New Roman" w:hAnsi="Times New Roman" w:cs="Times New Roman"/>
          <w:sz w:val="24"/>
          <w:szCs w:val="24"/>
        </w:rPr>
        <w:t xml:space="preserve"> и опремљен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27C0">
        <w:rPr>
          <w:rFonts w:ascii="Times New Roman" w:hAnsi="Times New Roman" w:cs="Times New Roman"/>
          <w:sz w:val="24"/>
          <w:szCs w:val="24"/>
        </w:rPr>
        <w:t xml:space="preserve"> осам вртића, наставиће се са овом праксом у вртићима у којима је то најпотребније.</w:t>
      </w:r>
    </w:p>
    <w:p w:rsidR="009B2AF8" w:rsidRPr="009F5D6F" w:rsidRDefault="009B2AF8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>У складу са Акционим планом одрживог развој</w:t>
      </w:r>
      <w:r w:rsidR="00A65E9D"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235B7D"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града Ниша за период од 2015. д</w:t>
      </w:r>
      <w:r w:rsidR="00A65E9D"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 </w:t>
      </w:r>
      <w:r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>2020. године приоритетни задаци су:</w:t>
      </w:r>
    </w:p>
    <w:p w:rsidR="009B2AF8" w:rsidRPr="009F5D6F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lastRenderedPageBreak/>
        <w:t>Настави</w:t>
      </w:r>
      <w:r w:rsidR="00E751D2" w:rsidRPr="009F5D6F">
        <w:rPr>
          <w:rFonts w:ascii="Times New Roman" w:hAnsi="Times New Roman" w:cs="Times New Roman"/>
          <w:sz w:val="24"/>
          <w:szCs w:val="24"/>
        </w:rPr>
        <w:t xml:space="preserve">ти активности опремања вртића „Невен“ </w:t>
      </w:r>
      <w:r w:rsidRPr="009F5D6F">
        <w:rPr>
          <w:rFonts w:ascii="Times New Roman" w:hAnsi="Times New Roman" w:cs="Times New Roman"/>
          <w:sz w:val="24"/>
          <w:szCs w:val="24"/>
        </w:rPr>
        <w:t>неопходним намештајем</w:t>
      </w:r>
      <w:r w:rsidR="00E751D2" w:rsidRPr="009F5D6F">
        <w:rPr>
          <w:rFonts w:ascii="Times New Roman" w:hAnsi="Times New Roman" w:cs="Times New Roman"/>
          <w:sz w:val="24"/>
          <w:szCs w:val="24"/>
        </w:rPr>
        <w:t xml:space="preserve"> и извршити адаптацију подова.</w:t>
      </w:r>
    </w:p>
    <w:p w:rsidR="00E751D2" w:rsidRPr="009F5D6F" w:rsidRDefault="00E751D2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Извршити комплетну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5D6F">
        <w:rPr>
          <w:rFonts w:ascii="Times New Roman" w:hAnsi="Times New Roman" w:cs="Times New Roman"/>
          <w:sz w:val="24"/>
          <w:szCs w:val="24"/>
        </w:rPr>
        <w:t>реконструкцију вртића „Лептирић“</w:t>
      </w:r>
      <w:r w:rsidR="009B2AF8" w:rsidRPr="009F5D6F">
        <w:rPr>
          <w:rFonts w:ascii="Times New Roman" w:hAnsi="Times New Roman" w:cs="Times New Roman"/>
          <w:sz w:val="24"/>
          <w:szCs w:val="24"/>
        </w:rPr>
        <w:t xml:space="preserve"> (водоводна, топлов</w:t>
      </w:r>
      <w:r w:rsidRPr="009F5D6F">
        <w:rPr>
          <w:rFonts w:ascii="Times New Roman" w:hAnsi="Times New Roman" w:cs="Times New Roman"/>
          <w:sz w:val="24"/>
          <w:szCs w:val="24"/>
        </w:rPr>
        <w:t>одна и хидрантска мрежа), замену</w:t>
      </w:r>
      <w:r w:rsidR="009B2AF8" w:rsidRPr="009F5D6F">
        <w:rPr>
          <w:rFonts w:ascii="Times New Roman" w:hAnsi="Times New Roman" w:cs="Times New Roman"/>
          <w:sz w:val="24"/>
          <w:szCs w:val="24"/>
        </w:rPr>
        <w:t xml:space="preserve"> комплетне к</w:t>
      </w:r>
      <w:r w:rsidRPr="009F5D6F">
        <w:rPr>
          <w:rFonts w:ascii="Times New Roman" w:hAnsi="Times New Roman" w:cs="Times New Roman"/>
          <w:sz w:val="24"/>
          <w:szCs w:val="24"/>
        </w:rPr>
        <w:t>ерамике и санитарија, адаптацију зидова и подова и замену</w:t>
      </w:r>
      <w:r w:rsidR="009B2AF8" w:rsidRPr="009F5D6F">
        <w:rPr>
          <w:rFonts w:ascii="Times New Roman" w:hAnsi="Times New Roman" w:cs="Times New Roman"/>
          <w:sz w:val="24"/>
          <w:szCs w:val="24"/>
        </w:rPr>
        <w:t xml:space="preserve"> постојеће административне опреме. </w:t>
      </w:r>
    </w:p>
    <w:p w:rsidR="00E751D2" w:rsidRPr="009F5D6F" w:rsidRDefault="00E751D2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Извршити комплетну реконструкцију вртића „Маслачак“ и замену</w:t>
      </w:r>
      <w:r w:rsidR="009B2AF8" w:rsidRPr="009F5D6F">
        <w:rPr>
          <w:rFonts w:ascii="Times New Roman" w:hAnsi="Times New Roman" w:cs="Times New Roman"/>
          <w:sz w:val="24"/>
          <w:szCs w:val="24"/>
        </w:rPr>
        <w:t xml:space="preserve"> по</w:t>
      </w:r>
      <w:r w:rsidRPr="009F5D6F">
        <w:rPr>
          <w:rFonts w:ascii="Times New Roman" w:hAnsi="Times New Roman" w:cs="Times New Roman"/>
          <w:sz w:val="24"/>
          <w:szCs w:val="24"/>
        </w:rPr>
        <w:t>стојеће административне опреме.</w:t>
      </w:r>
    </w:p>
    <w:p w:rsidR="009B2AF8" w:rsidRPr="009F5D6F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У складу са постојећим идејним решењем и пројектном документацијом, аплицирати према ЕУ фондовима како би се обезбедила финансијска средства за вртиће који као енергент користе лож уље, у циљу повећања енергетске ефикасности и замену постојећег енергента здравијим и економичнијим начином грејања.</w:t>
      </w:r>
    </w:p>
    <w:p w:rsidR="009B2AF8" w:rsidRPr="00982E24" w:rsidRDefault="009B2AF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У складу са Правилником о ближим условима за почетак рада и обављање делатности установа за децу, </w:t>
      </w:r>
      <w:r w:rsidR="00605CB7" w:rsidRPr="00982E24">
        <w:rPr>
          <w:rFonts w:ascii="Times New Roman" w:hAnsi="Times New Roman" w:cs="Times New Roman"/>
          <w:sz w:val="24"/>
          <w:szCs w:val="24"/>
        </w:rPr>
        <w:t>Јавна предшколска установа „Пчелица“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E24">
        <w:rPr>
          <w:rFonts w:ascii="Times New Roman" w:hAnsi="Times New Roman" w:cs="Times New Roman"/>
          <w:sz w:val="24"/>
          <w:szCs w:val="24"/>
        </w:rPr>
        <w:t>ће осигурати што бољу опремљеност постојећ</w:t>
      </w:r>
      <w:r w:rsidR="00E955C8" w:rsidRPr="00982E24">
        <w:rPr>
          <w:rFonts w:ascii="Times New Roman" w:hAnsi="Times New Roman" w:cs="Times New Roman"/>
          <w:sz w:val="24"/>
          <w:szCs w:val="24"/>
        </w:rPr>
        <w:t>их вртића и обезбедити адекватне услове</w:t>
      </w:r>
      <w:r w:rsidRPr="00982E24">
        <w:rPr>
          <w:rFonts w:ascii="Times New Roman" w:hAnsi="Times New Roman" w:cs="Times New Roman"/>
          <w:sz w:val="24"/>
          <w:szCs w:val="24"/>
        </w:rPr>
        <w:t xml:space="preserve"> за боравак де</w:t>
      </w:r>
      <w:r w:rsidR="00E955C8" w:rsidRPr="00982E24">
        <w:rPr>
          <w:rFonts w:ascii="Times New Roman" w:hAnsi="Times New Roman" w:cs="Times New Roman"/>
          <w:sz w:val="24"/>
          <w:szCs w:val="24"/>
        </w:rPr>
        <w:t>це.</w:t>
      </w:r>
    </w:p>
    <w:p w:rsidR="009B2AF8" w:rsidRPr="00982E24" w:rsidRDefault="009B2AF8" w:rsidP="004A696D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>Планиране активности:</w:t>
      </w:r>
    </w:p>
    <w:p w:rsidR="009B2AF8" w:rsidRPr="00982E24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Замена старе, оштећене административне опреме и набавка нове у вртићима у којима је то неопходно како би се безбедност деце и запослених подигла на још већи ниво. </w:t>
      </w:r>
    </w:p>
    <w:p w:rsidR="009B2AF8" w:rsidRPr="00982E24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 Набавка аудио-визуелних средстава због њиховог општег значаја за развој деце. </w:t>
      </w:r>
    </w:p>
    <w:p w:rsidR="009B2AF8" w:rsidRPr="00982E24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>Набавка пластификатора за израду дидактичког материјала.</w:t>
      </w:r>
    </w:p>
    <w:p w:rsidR="00982E24" w:rsidRPr="00D30D5C" w:rsidRDefault="00982E24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D30D5C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700555" w:rsidRPr="00D30D5C">
        <w:rPr>
          <w:rFonts w:ascii="Times New Roman" w:hAnsi="Times New Roman" w:cs="Times New Roman"/>
          <w:sz w:val="24"/>
          <w:szCs w:val="24"/>
        </w:rPr>
        <w:t>завеса</w:t>
      </w:r>
      <w:r w:rsidRPr="00D30D5C">
        <w:rPr>
          <w:rFonts w:ascii="Times New Roman" w:hAnsi="Times New Roman" w:cs="Times New Roman"/>
          <w:sz w:val="24"/>
          <w:szCs w:val="24"/>
        </w:rPr>
        <w:t>.</w:t>
      </w:r>
    </w:p>
    <w:p w:rsidR="006C3C0E" w:rsidRPr="006C3C0E" w:rsidRDefault="00700555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6C3C0E">
        <w:rPr>
          <w:rFonts w:ascii="Times New Roman" w:hAnsi="Times New Roman" w:cs="Times New Roman"/>
          <w:sz w:val="24"/>
          <w:szCs w:val="24"/>
        </w:rPr>
        <w:t>Набавка два теретна возила за транспорт хране, једног транспортног возила за превоз потрошног материјала</w:t>
      </w:r>
      <w:r w:rsidR="006C3C0E" w:rsidRPr="006C3C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C3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F53" w:rsidRPr="006C3C0E" w:rsidRDefault="000D7F53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6C3C0E">
        <w:rPr>
          <w:rFonts w:ascii="Times New Roman" w:hAnsi="Times New Roman" w:cs="Times New Roman"/>
          <w:sz w:val="24"/>
          <w:szCs w:val="24"/>
        </w:rPr>
        <w:t xml:space="preserve">Набавка машина за прање тепиха. </w:t>
      </w:r>
    </w:p>
    <w:p w:rsidR="009B2AF8" w:rsidRPr="00982E24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Набавка клима уређаја, у циљу обезбеђивања одређене температуре у собама и стварања бољих услова за боравак деце </w:t>
      </w:r>
      <w:r w:rsidR="008727C0">
        <w:rPr>
          <w:rFonts w:ascii="Times New Roman" w:hAnsi="Times New Roman" w:cs="Times New Roman"/>
          <w:sz w:val="24"/>
          <w:szCs w:val="24"/>
        </w:rPr>
        <w:t>и запосле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727C0">
        <w:rPr>
          <w:rFonts w:ascii="Times New Roman" w:hAnsi="Times New Roman" w:cs="Times New Roman"/>
          <w:sz w:val="24"/>
          <w:szCs w:val="24"/>
        </w:rPr>
        <w:t xml:space="preserve">их </w:t>
      </w:r>
      <w:r w:rsidRPr="00982E24">
        <w:rPr>
          <w:rFonts w:ascii="Times New Roman" w:hAnsi="Times New Roman" w:cs="Times New Roman"/>
          <w:sz w:val="24"/>
          <w:szCs w:val="24"/>
        </w:rPr>
        <w:t>у летњем периоду.</w:t>
      </w:r>
    </w:p>
    <w:p w:rsidR="009B2AF8" w:rsidRPr="00982E24" w:rsidRDefault="009B2AF8" w:rsidP="00340F82">
      <w:pPr>
        <w:pStyle w:val="ListParagraph"/>
        <w:numPr>
          <w:ilvl w:val="0"/>
          <w:numId w:val="15"/>
        </w:numPr>
        <w:ind w:left="1440"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>Набавка ситног кухињског инвентара за дистрибутивне кухиње.</w:t>
      </w:r>
    </w:p>
    <w:p w:rsidR="009B2AF8" w:rsidRPr="00982E24" w:rsidRDefault="009B2AF8" w:rsidP="00340F82">
      <w:pPr>
        <w:pStyle w:val="ListParagraph"/>
        <w:numPr>
          <w:ilvl w:val="0"/>
          <w:numId w:val="15"/>
        </w:numPr>
        <w:ind w:left="1440"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Набавка и замена тепиха у радним собама у којима бораве деца. </w:t>
      </w:r>
    </w:p>
    <w:p w:rsidR="00A65E9D" w:rsidRPr="007223F3" w:rsidRDefault="009B2AF8" w:rsidP="00340F82">
      <w:pPr>
        <w:pStyle w:val="ListParagraph"/>
        <w:numPr>
          <w:ilvl w:val="0"/>
          <w:numId w:val="15"/>
        </w:numPr>
        <w:ind w:left="1440"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>Набавка усисивача и машина за прање суђа.</w:t>
      </w:r>
    </w:p>
    <w:p w:rsidR="007223F3" w:rsidRPr="009F7B86" w:rsidRDefault="007223F3" w:rsidP="007223F3">
      <w:pPr>
        <w:pStyle w:val="ListParagraph"/>
        <w:ind w:left="1440" w:right="-3"/>
        <w:rPr>
          <w:rFonts w:ascii="Times New Roman" w:hAnsi="Times New Roman" w:cs="Times New Roman"/>
          <w:sz w:val="24"/>
          <w:szCs w:val="24"/>
        </w:rPr>
      </w:pPr>
    </w:p>
    <w:p w:rsidR="009F7B86" w:rsidRDefault="009F7B86" w:rsidP="009F7B86">
      <w:pPr>
        <w:pStyle w:val="ListParagraph"/>
        <w:ind w:left="1440" w:right="-3"/>
        <w:rPr>
          <w:rFonts w:ascii="Times New Roman" w:hAnsi="Times New Roman" w:cs="Times New Roman"/>
          <w:sz w:val="24"/>
          <w:szCs w:val="24"/>
        </w:rPr>
      </w:pPr>
    </w:p>
    <w:p w:rsidR="009B2AF8" w:rsidRPr="005B083D" w:rsidRDefault="00A65E9D" w:rsidP="004A696D">
      <w:pPr>
        <w:ind w:right="-3" w:firstLine="426"/>
        <w:rPr>
          <w:rFonts w:ascii="Times New Roman" w:hAnsi="Times New Roman" w:cs="Times New Roman"/>
          <w:sz w:val="24"/>
          <w:szCs w:val="24"/>
        </w:rPr>
      </w:pPr>
      <w:r w:rsidRPr="005B083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2.2.2.</w:t>
      </w:r>
      <w:r w:rsidR="006C3C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B2AF8" w:rsidRPr="005B083D">
        <w:rPr>
          <w:rFonts w:ascii="Times New Roman" w:hAnsi="Times New Roman" w:cs="Times New Roman"/>
          <w:b/>
          <w:bCs/>
          <w:sz w:val="24"/>
          <w:szCs w:val="24"/>
        </w:rPr>
        <w:t>Набавка и израда дидактичког материјала</w:t>
      </w:r>
    </w:p>
    <w:p w:rsidR="009B2AF8" w:rsidRPr="00D4242B" w:rsidRDefault="006C3C0E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радној 2018/2019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170" w:rsidRPr="00D4242B">
        <w:rPr>
          <w:rFonts w:ascii="Times New Roman" w:hAnsi="Times New Roman" w:cs="Times New Roman"/>
          <w:sz w:val="24"/>
          <w:szCs w:val="24"/>
        </w:rPr>
        <w:t>години изв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54170" w:rsidRPr="00D4242B">
        <w:rPr>
          <w:rFonts w:ascii="Times New Roman" w:hAnsi="Times New Roman" w:cs="Times New Roman"/>
          <w:sz w:val="24"/>
          <w:szCs w:val="24"/>
        </w:rPr>
        <w:t xml:space="preserve">шиће се </w:t>
      </w:r>
      <w:r w:rsidR="006908F2" w:rsidRPr="00D4242B">
        <w:rPr>
          <w:rFonts w:ascii="Times New Roman" w:hAnsi="Times New Roman" w:cs="Times New Roman"/>
          <w:sz w:val="24"/>
          <w:szCs w:val="24"/>
        </w:rPr>
        <w:t xml:space="preserve"> набавка</w:t>
      </w:r>
      <w:r w:rsidR="00430510">
        <w:rPr>
          <w:rFonts w:ascii="Times New Roman" w:hAnsi="Times New Roman" w:cs="Times New Roman"/>
          <w:sz w:val="24"/>
          <w:szCs w:val="24"/>
        </w:rPr>
        <w:t xml:space="preserve"> играчака, </w:t>
      </w:r>
      <w:r w:rsidR="009B2AF8" w:rsidRPr="00D4242B">
        <w:rPr>
          <w:rFonts w:ascii="Times New Roman" w:hAnsi="Times New Roman" w:cs="Times New Roman"/>
          <w:sz w:val="24"/>
          <w:szCs w:val="24"/>
        </w:rPr>
        <w:t xml:space="preserve">дидактичког </w:t>
      </w:r>
      <w:r w:rsidR="005C2684">
        <w:rPr>
          <w:rFonts w:ascii="Times New Roman" w:hAnsi="Times New Roman" w:cs="Times New Roman"/>
          <w:sz w:val="24"/>
          <w:szCs w:val="24"/>
        </w:rPr>
        <w:t xml:space="preserve">и потрошног </w:t>
      </w:r>
      <w:r w:rsidR="009B2AF8" w:rsidRPr="00D4242B">
        <w:rPr>
          <w:rFonts w:ascii="Times New Roman" w:hAnsi="Times New Roman" w:cs="Times New Roman"/>
          <w:sz w:val="24"/>
          <w:szCs w:val="24"/>
        </w:rPr>
        <w:t>матери</w:t>
      </w:r>
      <w:r w:rsidR="006908F2" w:rsidRPr="00D4242B">
        <w:rPr>
          <w:rFonts w:ascii="Times New Roman" w:hAnsi="Times New Roman" w:cs="Times New Roman"/>
          <w:sz w:val="24"/>
          <w:szCs w:val="24"/>
        </w:rPr>
        <w:t xml:space="preserve">јала </w:t>
      </w:r>
      <w:r w:rsidR="006908F2" w:rsidRPr="005C2684">
        <w:rPr>
          <w:rFonts w:ascii="Times New Roman" w:hAnsi="Times New Roman" w:cs="Times New Roman"/>
          <w:sz w:val="24"/>
          <w:szCs w:val="24"/>
        </w:rPr>
        <w:t>за вртиће који</w:t>
      </w:r>
      <w:r w:rsidR="009B2AF8" w:rsidRPr="005C2684">
        <w:rPr>
          <w:rFonts w:ascii="Times New Roman" w:hAnsi="Times New Roman" w:cs="Times New Roman"/>
          <w:sz w:val="24"/>
          <w:szCs w:val="24"/>
        </w:rPr>
        <w:t xml:space="preserve"> у претходном периоду нису били обухваћени набавком,  при </w:t>
      </w:r>
      <w:r w:rsidR="009B2AF8" w:rsidRPr="00D4242B">
        <w:rPr>
          <w:rFonts w:ascii="Times New Roman" w:hAnsi="Times New Roman" w:cs="Times New Roman"/>
          <w:sz w:val="24"/>
          <w:szCs w:val="24"/>
        </w:rPr>
        <w:t xml:space="preserve">чему </w:t>
      </w:r>
      <w:r w:rsidR="008A2EC2" w:rsidRPr="00D4242B">
        <w:rPr>
          <w:rFonts w:ascii="Times New Roman" w:hAnsi="Times New Roman" w:cs="Times New Roman"/>
          <w:sz w:val="24"/>
          <w:szCs w:val="24"/>
        </w:rPr>
        <w:t>ће се водити рачуна да играчке имају</w:t>
      </w:r>
      <w:r w:rsidR="009B2AF8" w:rsidRPr="00D4242B">
        <w:rPr>
          <w:rFonts w:ascii="Times New Roman" w:hAnsi="Times New Roman" w:cs="Times New Roman"/>
          <w:sz w:val="24"/>
          <w:szCs w:val="24"/>
        </w:rPr>
        <w:t xml:space="preserve"> едукативну, функционалну, експериментал</w:t>
      </w:r>
      <w:r w:rsidR="005B1976" w:rsidRPr="00D4242B">
        <w:rPr>
          <w:rFonts w:ascii="Times New Roman" w:hAnsi="Times New Roman" w:cs="Times New Roman"/>
          <w:sz w:val="24"/>
          <w:szCs w:val="24"/>
        </w:rPr>
        <w:t>ну и естетску вредност и</w:t>
      </w:r>
      <w:r w:rsidR="009B2AF8" w:rsidRPr="00D4242B">
        <w:rPr>
          <w:rFonts w:ascii="Times New Roman" w:hAnsi="Times New Roman" w:cs="Times New Roman"/>
          <w:sz w:val="24"/>
          <w:szCs w:val="24"/>
        </w:rPr>
        <w:t xml:space="preserve"> да задовољавају здравствене и хигијенске стандарде. </w:t>
      </w:r>
    </w:p>
    <w:p w:rsidR="00454170" w:rsidRDefault="0098489E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4242B">
        <w:rPr>
          <w:rFonts w:ascii="Times New Roman" w:hAnsi="Times New Roman" w:cs="Times New Roman"/>
          <w:sz w:val="24"/>
          <w:szCs w:val="24"/>
        </w:rPr>
        <w:t>Играчке ће се набави</w:t>
      </w:r>
      <w:r w:rsidR="009B2AF8" w:rsidRPr="00D4242B">
        <w:rPr>
          <w:rFonts w:ascii="Times New Roman" w:hAnsi="Times New Roman" w:cs="Times New Roman"/>
          <w:sz w:val="24"/>
          <w:szCs w:val="24"/>
        </w:rPr>
        <w:t>ти у складу са Законом о здравственој исправности предмета опште употребе и стандардима који се односе на безбедност у смислу механичких, хемијских и физичких својстава и у складу са планом набавке, захтевима норматива, по</w:t>
      </w:r>
      <w:r w:rsidR="002D4154" w:rsidRPr="00D4242B">
        <w:rPr>
          <w:rFonts w:ascii="Times New Roman" w:hAnsi="Times New Roman" w:cs="Times New Roman"/>
          <w:sz w:val="24"/>
          <w:szCs w:val="24"/>
        </w:rPr>
        <w:t>требама вртића и узрасних група</w:t>
      </w:r>
      <w:r w:rsidR="00A72F76">
        <w:rPr>
          <w:rFonts w:ascii="Times New Roman" w:hAnsi="Times New Roman" w:cs="Times New Roman"/>
          <w:sz w:val="24"/>
          <w:szCs w:val="24"/>
        </w:rPr>
        <w:t>.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170" w:rsidRPr="00D4242B">
        <w:rPr>
          <w:rFonts w:ascii="Times New Roman" w:hAnsi="Times New Roman" w:cs="Times New Roman"/>
          <w:sz w:val="24"/>
          <w:szCs w:val="24"/>
        </w:rPr>
        <w:t>П</w:t>
      </w:r>
      <w:r w:rsidR="002D4154" w:rsidRPr="00D4242B">
        <w:rPr>
          <w:rFonts w:ascii="Times New Roman" w:hAnsi="Times New Roman" w:cs="Times New Roman"/>
          <w:sz w:val="24"/>
          <w:szCs w:val="24"/>
        </w:rPr>
        <w:t>лановима рада тимова и актива</w:t>
      </w:r>
      <w:r w:rsidR="00454170" w:rsidRPr="00D4242B">
        <w:rPr>
          <w:rFonts w:ascii="Times New Roman" w:hAnsi="Times New Roman" w:cs="Times New Roman"/>
          <w:sz w:val="24"/>
          <w:szCs w:val="24"/>
        </w:rPr>
        <w:t xml:space="preserve"> предвиђени су стручно тем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54170" w:rsidRPr="00D4242B">
        <w:rPr>
          <w:rFonts w:ascii="Times New Roman" w:hAnsi="Times New Roman" w:cs="Times New Roman"/>
          <w:sz w:val="24"/>
          <w:szCs w:val="24"/>
        </w:rPr>
        <w:t>тски састанци и радионице за израду дидактичког материјала.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050" w:rsidRDefault="00872622" w:rsidP="004E2874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="00455C9A" w:rsidRPr="00872622">
        <w:rPr>
          <w:rFonts w:ascii="Times New Roman" w:hAnsi="Times New Roman" w:cs="Times New Roman"/>
          <w:b/>
          <w:sz w:val="24"/>
          <w:szCs w:val="24"/>
        </w:rPr>
        <w:t>МАТЕРИЈАЛНИ</w:t>
      </w:r>
      <w:r w:rsidR="0085096E" w:rsidRPr="00872622">
        <w:rPr>
          <w:rFonts w:ascii="Times New Roman" w:hAnsi="Times New Roman" w:cs="Times New Roman"/>
          <w:b/>
          <w:sz w:val="24"/>
          <w:szCs w:val="24"/>
        </w:rPr>
        <w:t xml:space="preserve">  УСЛОВИ  У КОЈИМА ЋЕ СЕ ОБАВЉАТИ  </w:t>
      </w:r>
      <w:r w:rsidR="00455C9A" w:rsidRPr="00872622">
        <w:rPr>
          <w:rFonts w:ascii="Times New Roman" w:hAnsi="Times New Roman" w:cs="Times New Roman"/>
          <w:b/>
          <w:sz w:val="24"/>
          <w:szCs w:val="24"/>
        </w:rPr>
        <w:t>ДЕЛАТНОСТ</w:t>
      </w:r>
    </w:p>
    <w:p w:rsidR="007223F3" w:rsidRPr="007223F3" w:rsidRDefault="007223F3" w:rsidP="004E2874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34A3" w:rsidRPr="00B00A3C" w:rsidRDefault="00C234A3" w:rsidP="00C234A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00A3C">
        <w:rPr>
          <w:rFonts w:ascii="Times New Roman" w:hAnsi="Times New Roman" w:cs="Times New Roman"/>
          <w:sz w:val="24"/>
          <w:szCs w:val="24"/>
        </w:rPr>
        <w:t xml:space="preserve">Материјални услови у којима ће се обављати делатност, подразумевају број објеката и зграда са њиховим капацитетима, планиран број васпитних група и 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B00A3C">
        <w:rPr>
          <w:rFonts w:ascii="Times New Roman" w:hAnsi="Times New Roman" w:cs="Times New Roman"/>
          <w:sz w:val="24"/>
          <w:szCs w:val="24"/>
        </w:rPr>
        <w:t>уписане деце у сталним облицима рада-целодневни и полудн</w:t>
      </w:r>
      <w:r w:rsidR="00300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00A3C">
        <w:rPr>
          <w:rFonts w:ascii="Times New Roman" w:hAnsi="Times New Roman" w:cs="Times New Roman"/>
          <w:sz w:val="24"/>
          <w:szCs w:val="24"/>
        </w:rPr>
        <w:t>вни боравак деце.</w:t>
      </w:r>
    </w:p>
    <w:p w:rsidR="00C234A3" w:rsidRDefault="00C234A3" w:rsidP="00C234A3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B00A3C">
        <w:rPr>
          <w:rFonts w:ascii="Times New Roman" w:hAnsi="Times New Roman" w:cs="Times New Roman"/>
          <w:sz w:val="24"/>
          <w:szCs w:val="24"/>
        </w:rPr>
        <w:t xml:space="preserve">Делатност ће се одвијати у </w:t>
      </w:r>
      <w:r w:rsidRPr="00593674">
        <w:rPr>
          <w:rFonts w:ascii="Times New Roman" w:hAnsi="Times New Roman" w:cs="Times New Roman"/>
          <w:sz w:val="24"/>
          <w:szCs w:val="24"/>
        </w:rPr>
        <w:t>28 физички одвојен</w:t>
      </w:r>
      <w:r w:rsidR="00300933" w:rsidRPr="00593674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93674">
        <w:rPr>
          <w:rFonts w:ascii="Times New Roman" w:hAnsi="Times New Roman" w:cs="Times New Roman"/>
          <w:sz w:val="24"/>
          <w:szCs w:val="24"/>
        </w:rPr>
        <w:t xml:space="preserve"> зград</w:t>
      </w:r>
      <w:r w:rsidR="00300933" w:rsidRPr="005936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00A3C">
        <w:rPr>
          <w:rFonts w:ascii="Times New Roman" w:hAnsi="Times New Roman" w:cs="Times New Roman"/>
          <w:sz w:val="24"/>
          <w:szCs w:val="24"/>
        </w:rPr>
        <w:t xml:space="preserve">, од којих основна делатност у 26 вртића, рад Сектора „Заједнички послови“ у згради 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>Сектора ,,</w:t>
      </w:r>
      <w:r w:rsidRPr="00B00A3C">
        <w:rPr>
          <w:rFonts w:ascii="Times New Roman" w:hAnsi="Times New Roman" w:cs="Times New Roman"/>
          <w:sz w:val="24"/>
          <w:szCs w:val="24"/>
        </w:rPr>
        <w:t>Заједнички послов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>и''</w:t>
      </w:r>
      <w:r w:rsidRPr="00B00A3C">
        <w:rPr>
          <w:rFonts w:ascii="Times New Roman" w:hAnsi="Times New Roman" w:cs="Times New Roman"/>
          <w:sz w:val="24"/>
          <w:szCs w:val="24"/>
        </w:rPr>
        <w:t xml:space="preserve"> и припрема и дистрибуција хране у згради Сектора „Младост“.</w:t>
      </w:r>
    </w:p>
    <w:p w:rsidR="007223F3" w:rsidRPr="007223F3" w:rsidRDefault="007223F3" w:rsidP="00C234A3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CC7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E6355">
        <w:rPr>
          <w:rFonts w:ascii="Times New Roman" w:hAnsi="Times New Roman" w:cs="Times New Roman"/>
          <w:b/>
          <w:sz w:val="24"/>
          <w:szCs w:val="24"/>
        </w:rPr>
        <w:t>3</w:t>
      </w:r>
      <w:r w:rsidR="008F2E57" w:rsidRPr="005E6355">
        <w:rPr>
          <w:rFonts w:ascii="Times New Roman" w:hAnsi="Times New Roman" w:cs="Times New Roman"/>
          <w:b/>
          <w:sz w:val="24"/>
          <w:szCs w:val="24"/>
        </w:rPr>
        <w:t xml:space="preserve">.1. Објекти у којима ће </w:t>
      </w:r>
      <w:r w:rsidR="00E643D9" w:rsidRPr="005E6355">
        <w:rPr>
          <w:rFonts w:ascii="Times New Roman" w:hAnsi="Times New Roman" w:cs="Times New Roman"/>
          <w:b/>
          <w:sz w:val="24"/>
          <w:szCs w:val="24"/>
        </w:rPr>
        <w:t>се обављати рад са децом</w:t>
      </w:r>
      <w:r w:rsidR="008F2E57" w:rsidRPr="005E6355">
        <w:rPr>
          <w:rFonts w:ascii="Times New Roman" w:hAnsi="Times New Roman" w:cs="Times New Roman"/>
          <w:b/>
          <w:sz w:val="24"/>
          <w:szCs w:val="24"/>
        </w:rPr>
        <w:t xml:space="preserve"> у целодневном боравку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7C18" w:rsidRPr="004A7C18" w:rsidRDefault="004A7C18" w:rsidP="004A7C1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4A7C18">
        <w:rPr>
          <w:rFonts w:ascii="Times New Roman" w:hAnsi="Times New Roman" w:cs="Times New Roman"/>
          <w:sz w:val="24"/>
          <w:szCs w:val="24"/>
        </w:rPr>
        <w:t>Зграде вртића изграђене су у складу са нормативима за изградњу и опремање простора који остварују програме са предшколском децом.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7C18">
        <w:rPr>
          <w:rFonts w:ascii="Times New Roman" w:hAnsi="Times New Roman" w:cs="Times New Roman"/>
          <w:sz w:val="24"/>
          <w:szCs w:val="24"/>
        </w:rPr>
        <w:t>Унутрашњи простори вртића одговарају потребама деце и условима живота у њима.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7C18">
        <w:rPr>
          <w:rFonts w:ascii="Times New Roman" w:hAnsi="Times New Roman" w:cs="Times New Roman"/>
          <w:sz w:val="24"/>
          <w:szCs w:val="24"/>
        </w:rPr>
        <w:t xml:space="preserve">Објекти у саставу Установе, садрже одговарајуће просторије, двориште и стандардну опрему за боравак и реализацију васпитно- образовног рада 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4A7C18">
        <w:rPr>
          <w:rFonts w:ascii="Times New Roman" w:hAnsi="Times New Roman" w:cs="Times New Roman"/>
          <w:sz w:val="24"/>
          <w:szCs w:val="24"/>
        </w:rPr>
        <w:t>дец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4A7C18">
        <w:rPr>
          <w:rFonts w:ascii="Times New Roman" w:hAnsi="Times New Roman" w:cs="Times New Roman"/>
          <w:sz w:val="24"/>
          <w:szCs w:val="24"/>
        </w:rPr>
        <w:t xml:space="preserve">. У већини објеката постоје следеће просторије: радне собе, санитарни чворови за децу и одрасле, вишенаменска сала, канцеларија за васпитаче са библиотеком, радна просторија за тријажу и превентиву, холови, дистрибутивна кухиња, канцеларије за особље, терасе, просторије за одлагање инвентара и материјала за одржавање објекта, а у појединим објектима који имају сопствено грејање постоје и котларнице. </w:t>
      </w:r>
    </w:p>
    <w:p w:rsidR="004A7C18" w:rsidRPr="004A7C18" w:rsidRDefault="004A7C18" w:rsidP="004A7C1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4A7C18">
        <w:rPr>
          <w:rFonts w:ascii="Times New Roman" w:hAnsi="Times New Roman" w:cs="Times New Roman"/>
          <w:sz w:val="24"/>
          <w:szCs w:val="24"/>
        </w:rPr>
        <w:t xml:space="preserve">Дворишта вртића садрже травнате површине, бетонске стазе и комплекс справа за физичко васпитање. Вртићи „Цврчак“, „Колибри“ и „Бамби“ имају спортске терене са </w:t>
      </w:r>
      <w:r w:rsidRPr="004A7C18">
        <w:rPr>
          <w:rFonts w:ascii="Times New Roman" w:hAnsi="Times New Roman" w:cs="Times New Roman"/>
          <w:sz w:val="24"/>
          <w:szCs w:val="24"/>
        </w:rPr>
        <w:lastRenderedPageBreak/>
        <w:t>вештачком травом. Основна намена спортских терена је извођење рекреативно-спотрских игара, организација турнира и др</w:t>
      </w:r>
      <w:r>
        <w:rPr>
          <w:rFonts w:ascii="Times New Roman" w:hAnsi="Times New Roman" w:cs="Times New Roman"/>
          <w:sz w:val="24"/>
          <w:szCs w:val="24"/>
        </w:rPr>
        <w:t>уго</w:t>
      </w:r>
      <w:r w:rsidRPr="004A7C18">
        <w:rPr>
          <w:rFonts w:ascii="Times New Roman" w:hAnsi="Times New Roman" w:cs="Times New Roman"/>
          <w:sz w:val="24"/>
          <w:szCs w:val="24"/>
        </w:rPr>
        <w:t>.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7C18">
        <w:rPr>
          <w:rFonts w:ascii="Times New Roman" w:hAnsi="Times New Roman" w:cs="Times New Roman"/>
          <w:sz w:val="24"/>
          <w:szCs w:val="24"/>
        </w:rPr>
        <w:t>У складу са могућностима, Установа ће наставити са активностима опремања дворишта вртића адекватним дворишним мобилијаром, справама за игру, њихово озелењавање и формирање цветних леја – „Вратимо дворишта деци“.</w:t>
      </w:r>
    </w:p>
    <w:p w:rsidR="004E6A43" w:rsidRDefault="004E6A43" w:rsidP="004A696D">
      <w:pPr>
        <w:ind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0CC7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4B0357" w:rsidRPr="005E6355">
        <w:rPr>
          <w:rFonts w:ascii="Times New Roman" w:hAnsi="Times New Roman" w:cs="Times New Roman"/>
          <w:b/>
          <w:sz w:val="24"/>
          <w:szCs w:val="24"/>
        </w:rPr>
        <w:t>.</w:t>
      </w:r>
      <w:r w:rsidR="00E643D9" w:rsidRPr="005E6355">
        <w:rPr>
          <w:rFonts w:ascii="Times New Roman" w:hAnsi="Times New Roman" w:cs="Times New Roman"/>
          <w:b/>
          <w:sz w:val="24"/>
          <w:szCs w:val="24"/>
        </w:rPr>
        <w:t>1</w:t>
      </w:r>
      <w:r w:rsidR="000900DB" w:rsidRPr="005E6355">
        <w:rPr>
          <w:rFonts w:ascii="Times New Roman" w:hAnsi="Times New Roman" w:cs="Times New Roman"/>
          <w:b/>
          <w:sz w:val="24"/>
          <w:szCs w:val="24"/>
        </w:rPr>
        <w:t>.1.</w:t>
      </w:r>
      <w:r w:rsidR="006C3C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43D9" w:rsidRPr="005E6355">
        <w:rPr>
          <w:rFonts w:ascii="Times New Roman" w:hAnsi="Times New Roman" w:cs="Times New Roman"/>
          <w:b/>
          <w:sz w:val="24"/>
          <w:szCs w:val="24"/>
        </w:rPr>
        <w:t>П</w:t>
      </w:r>
      <w:r w:rsidR="004B0357" w:rsidRPr="005E6355">
        <w:rPr>
          <w:rFonts w:ascii="Times New Roman" w:hAnsi="Times New Roman" w:cs="Times New Roman"/>
          <w:b/>
          <w:sz w:val="24"/>
          <w:szCs w:val="24"/>
        </w:rPr>
        <w:t>росторни капацитет Установе у којима ће се обављати рад са децом у целодневном боравку</w:t>
      </w:r>
    </w:p>
    <w:p w:rsidR="009F7B86" w:rsidRPr="009F7B86" w:rsidRDefault="009F7B86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594" w:type="dxa"/>
        <w:tblInd w:w="-280" w:type="dxa"/>
        <w:tblLook w:val="04A0" w:firstRow="1" w:lastRow="0" w:firstColumn="1" w:lastColumn="0" w:noHBand="0" w:noVBand="1"/>
      </w:tblPr>
      <w:tblGrid>
        <w:gridCol w:w="671"/>
        <w:gridCol w:w="1587"/>
        <w:gridCol w:w="1417"/>
        <w:gridCol w:w="811"/>
        <w:gridCol w:w="1066"/>
        <w:gridCol w:w="1202"/>
        <w:gridCol w:w="1202"/>
        <w:gridCol w:w="2773"/>
      </w:tblGrid>
      <w:tr w:rsidR="00235FC8" w:rsidRPr="005E6355" w:rsidTr="00235FC8">
        <w:trPr>
          <w:trHeight w:val="253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5E6355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6355">
              <w:rPr>
                <w:rFonts w:ascii="Times New Roman" w:eastAsia="Times New Roman" w:hAnsi="Times New Roman" w:cs="Times New Roman"/>
                <w:bCs/>
              </w:rPr>
              <w:t>Р.бр.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Назив објекта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Општина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Број зграда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Број простора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Површина објекта у m²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Површина дворишта у m²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Адреса</w:t>
            </w:r>
          </w:p>
        </w:tc>
      </w:tr>
      <w:tr w:rsidR="00235FC8" w:rsidRPr="00A87078" w:rsidTr="00235FC8">
        <w:trPr>
          <w:trHeight w:val="67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A87078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5FC8" w:rsidRPr="00A87078" w:rsidTr="00235FC8">
        <w:trPr>
          <w:trHeight w:val="31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A87078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„Свитац“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Ратко Јовић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„Плави чуперак“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Бошка Бухе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„Лептирић“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Јужноморавске бригаде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„Пинокио“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Сестре Баковић 17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„Вилинград“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Тимочка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„Бајка“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Салвадора Аљендеа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„Маслачак“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„Пепељуга“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Марина Држића 48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„Палчић“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2428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Наде Томић 23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„Цврчак“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Булевар Немањића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„Колибри“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3730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Драгише Мишовића 2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„Бубамара“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Косовке девојке 1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„Невен“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Катићева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„Бамби“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3245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Булевар Немањића 14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-друга смена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„Црвенкапа“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Мокрањчева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„Звончићи“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Романијска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„Славуј“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1336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Др. Милутина Ивковића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„Петар Пан“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Ђердапска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„Бисер“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Нишка Бања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Просветна 7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„Шврћа“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Горња Топоница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„Попај“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Горњи Матејевац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„Лане“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Расадник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„Панда“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Прибојска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„Пахуљица“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Нишка бања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Заплањска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„Сунце“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Булевар 12. фебруар 74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„Зека“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Димитрија Туцовића 50</w:t>
            </w:r>
          </w:p>
        </w:tc>
      </w:tr>
    </w:tbl>
    <w:p w:rsidR="00BB0CC7" w:rsidRPr="00D25E27" w:rsidRDefault="00BB0CC7" w:rsidP="004A696D">
      <w:pPr>
        <w:ind w:right="-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7340" w:type="dxa"/>
        <w:jc w:val="center"/>
        <w:tblInd w:w="93" w:type="dxa"/>
        <w:tblLook w:val="04A0" w:firstRow="1" w:lastRow="0" w:firstColumn="1" w:lastColumn="0" w:noHBand="0" w:noVBand="1"/>
      </w:tblPr>
      <w:tblGrid>
        <w:gridCol w:w="1639"/>
        <w:gridCol w:w="2057"/>
        <w:gridCol w:w="1660"/>
        <w:gridCol w:w="1984"/>
      </w:tblGrid>
      <w:tr w:rsidR="00A87078" w:rsidRPr="00D25E27" w:rsidTr="00D4242B">
        <w:trPr>
          <w:trHeight w:val="315"/>
          <w:jc w:val="center"/>
        </w:trPr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Капацитет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Површина објекта у m²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Површина дворишта у m²</w:t>
            </w:r>
          </w:p>
        </w:tc>
      </w:tr>
      <w:tr w:rsidR="00A87078" w:rsidRPr="00D25E27" w:rsidTr="00D4242B">
        <w:trPr>
          <w:trHeight w:val="630"/>
          <w:jc w:val="center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УКУПНО ВРТИЋА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 xml:space="preserve">Број планираних </w:t>
            </w:r>
            <w:r w:rsidR="0043666D" w:rsidRPr="00D25E27">
              <w:rPr>
                <w:rFonts w:ascii="Times New Roman" w:eastAsia="Times New Roman" w:hAnsi="Times New Roman" w:cs="Times New Roman"/>
                <w:bCs/>
              </w:rPr>
              <w:t>простора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7078" w:rsidRPr="00D25E27" w:rsidTr="00D263B5">
        <w:trPr>
          <w:trHeight w:val="315"/>
          <w:jc w:val="center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28.797,00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357" w:rsidRPr="00D25E27" w:rsidRDefault="004B0357" w:rsidP="004A696D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hAnsi="Times New Roman" w:cs="Times New Roman"/>
                <w:bCs/>
              </w:rPr>
              <w:t>50.176,00</w:t>
            </w:r>
          </w:p>
        </w:tc>
      </w:tr>
    </w:tbl>
    <w:p w:rsidR="00A87D8D" w:rsidRDefault="00A87D8D" w:rsidP="004A696D">
      <w:pPr>
        <w:ind w:right="-3" w:firstLine="720"/>
        <w:rPr>
          <w:rFonts w:ascii="Times New Roman" w:hAnsi="Times New Roman" w:cs="Times New Roman"/>
          <w:b/>
          <w:i/>
          <w:color w:val="FF0000"/>
          <w:sz w:val="24"/>
          <w:szCs w:val="24"/>
          <w:lang w:val="sr-Cyrl-RS"/>
        </w:rPr>
      </w:pPr>
    </w:p>
    <w:p w:rsidR="00BB0CC7" w:rsidRPr="002B72DB" w:rsidRDefault="00D62460" w:rsidP="007223F3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3</w:t>
      </w:r>
      <w:r w:rsidR="008F2E57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2</w:t>
      </w:r>
      <w:r w:rsidR="008F2E57" w:rsidRPr="002B72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П</w:t>
      </w:r>
      <w:r w:rsidR="008F2E57" w:rsidRPr="002B72DB">
        <w:rPr>
          <w:rFonts w:ascii="Times New Roman" w:hAnsi="Times New Roman" w:cs="Times New Roman"/>
          <w:b/>
          <w:sz w:val="24"/>
          <w:szCs w:val="24"/>
        </w:rPr>
        <w:t xml:space="preserve">ростори у којима ће се обављати рад са децом 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у полудневном боравку</w:t>
      </w:r>
    </w:p>
    <w:p w:rsidR="00D25E27" w:rsidRDefault="00E20CAD" w:rsidP="00D25E27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25E27">
        <w:rPr>
          <w:rFonts w:ascii="Times New Roman" w:hAnsi="Times New Roman" w:cs="Times New Roman"/>
          <w:sz w:val="24"/>
          <w:szCs w:val="24"/>
        </w:rPr>
        <w:t>Рад са децом у години пред полазак у школу организов</w:t>
      </w:r>
      <w:r w:rsidR="004967A1" w:rsidRPr="00D25E27">
        <w:rPr>
          <w:rFonts w:ascii="Times New Roman" w:hAnsi="Times New Roman" w:cs="Times New Roman"/>
          <w:sz w:val="24"/>
          <w:szCs w:val="24"/>
        </w:rPr>
        <w:t>аће се</w:t>
      </w:r>
      <w:r w:rsidR="00D25E27" w:rsidRPr="00D25E27">
        <w:rPr>
          <w:rFonts w:ascii="Times New Roman" w:hAnsi="Times New Roman" w:cs="Times New Roman"/>
          <w:sz w:val="24"/>
          <w:szCs w:val="24"/>
        </w:rPr>
        <w:t xml:space="preserve"> у седам </w:t>
      </w:r>
      <w:r w:rsidR="00D263B5" w:rsidRPr="00D25E27">
        <w:rPr>
          <w:rFonts w:ascii="Times New Roman" w:hAnsi="Times New Roman" w:cs="Times New Roman"/>
          <w:sz w:val="24"/>
          <w:szCs w:val="24"/>
        </w:rPr>
        <w:t>вртића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5E27">
        <w:rPr>
          <w:rFonts w:ascii="Times New Roman" w:hAnsi="Times New Roman" w:cs="Times New Roman"/>
          <w:sz w:val="24"/>
          <w:szCs w:val="24"/>
        </w:rPr>
        <w:t>Установ</w:t>
      </w:r>
      <w:r w:rsidR="00060DA9" w:rsidRPr="00D25E27">
        <w:rPr>
          <w:rFonts w:ascii="Times New Roman" w:hAnsi="Times New Roman" w:cs="Times New Roman"/>
          <w:sz w:val="24"/>
          <w:szCs w:val="24"/>
        </w:rPr>
        <w:t>е</w:t>
      </w:r>
      <w:r w:rsidRPr="00D25E27">
        <w:rPr>
          <w:rFonts w:ascii="Times New Roman" w:hAnsi="Times New Roman" w:cs="Times New Roman"/>
          <w:sz w:val="24"/>
          <w:szCs w:val="24"/>
        </w:rPr>
        <w:t xml:space="preserve"> и </w:t>
      </w:r>
      <w:r w:rsidR="00455C9A" w:rsidRPr="00D25E27">
        <w:rPr>
          <w:rFonts w:ascii="Times New Roman" w:hAnsi="Times New Roman" w:cs="Times New Roman"/>
          <w:sz w:val="24"/>
          <w:szCs w:val="24"/>
        </w:rPr>
        <w:t>прилагођеним</w:t>
      </w:r>
      <w:r w:rsidRPr="00D25E27">
        <w:rPr>
          <w:rFonts w:ascii="Times New Roman" w:hAnsi="Times New Roman" w:cs="Times New Roman"/>
          <w:sz w:val="24"/>
          <w:szCs w:val="24"/>
        </w:rPr>
        <w:t xml:space="preserve"> просторима при </w:t>
      </w:r>
      <w:r w:rsidR="007437E0" w:rsidRPr="00D25E27">
        <w:rPr>
          <w:rFonts w:ascii="Times New Roman" w:hAnsi="Times New Roman" w:cs="Times New Roman"/>
          <w:sz w:val="24"/>
          <w:szCs w:val="24"/>
        </w:rPr>
        <w:t>о</w:t>
      </w:r>
      <w:r w:rsidRPr="00D25E27">
        <w:rPr>
          <w:rFonts w:ascii="Times New Roman" w:hAnsi="Times New Roman" w:cs="Times New Roman"/>
          <w:sz w:val="24"/>
          <w:szCs w:val="24"/>
        </w:rPr>
        <w:t xml:space="preserve">сновним школама и </w:t>
      </w:r>
      <w:r w:rsidR="0054505B" w:rsidRPr="00D25E27">
        <w:rPr>
          <w:rFonts w:ascii="Times New Roman" w:hAnsi="Times New Roman" w:cs="Times New Roman"/>
          <w:sz w:val="24"/>
          <w:szCs w:val="24"/>
        </w:rPr>
        <w:t>м</w:t>
      </w:r>
      <w:r w:rsidRPr="00D25E27">
        <w:rPr>
          <w:rFonts w:ascii="Times New Roman" w:hAnsi="Times New Roman" w:cs="Times New Roman"/>
          <w:sz w:val="24"/>
          <w:szCs w:val="24"/>
        </w:rPr>
        <w:t>есним канцеларијама у граду и приградским насељима.</w:t>
      </w:r>
    </w:p>
    <w:p w:rsidR="007223F3" w:rsidRPr="007223F3" w:rsidRDefault="007223F3" w:rsidP="00D25E27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3B5" w:rsidRDefault="00D62460" w:rsidP="007223F3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3</w:t>
      </w:r>
      <w:r w:rsidR="00D263B5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2</w:t>
      </w:r>
      <w:r w:rsidR="00D263B5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1.</w:t>
      </w:r>
      <w:r w:rsidR="006C3C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63B5" w:rsidRPr="002B72DB">
        <w:rPr>
          <w:rFonts w:ascii="Times New Roman" w:hAnsi="Times New Roman" w:cs="Times New Roman"/>
          <w:b/>
          <w:sz w:val="24"/>
          <w:szCs w:val="24"/>
        </w:rPr>
        <w:t>Преглед прилагођених простора у којима ће се обављати рад са децом у полудневном</w:t>
      </w:r>
      <w:r w:rsidR="00F773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63B5" w:rsidRPr="002B72DB">
        <w:rPr>
          <w:rFonts w:ascii="Times New Roman" w:hAnsi="Times New Roman" w:cs="Times New Roman"/>
          <w:b/>
          <w:sz w:val="24"/>
          <w:szCs w:val="24"/>
        </w:rPr>
        <w:t xml:space="preserve"> боравку и болничким групама</w:t>
      </w:r>
    </w:p>
    <w:p w:rsidR="007223F3" w:rsidRPr="007223F3" w:rsidRDefault="007223F3" w:rsidP="007223F3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588" w:type="dxa"/>
        <w:jc w:val="center"/>
        <w:tblInd w:w="93" w:type="dxa"/>
        <w:tblLook w:val="04A0" w:firstRow="1" w:lastRow="0" w:firstColumn="1" w:lastColumn="0" w:noHBand="0" w:noVBand="1"/>
      </w:tblPr>
      <w:tblGrid>
        <w:gridCol w:w="629"/>
        <w:gridCol w:w="3171"/>
        <w:gridCol w:w="1614"/>
        <w:gridCol w:w="1191"/>
        <w:gridCol w:w="1356"/>
        <w:gridCol w:w="2627"/>
      </w:tblGrid>
      <w:tr w:rsidR="00D25E27" w:rsidRPr="007561A3" w:rsidTr="0003095E">
        <w:trPr>
          <w:trHeight w:val="1132"/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1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Р.бр.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</w:rPr>
              <w:t>Назив простора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</w:rPr>
              <w:t>Број планираних прилагођених простора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Површина објекта у m²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Површина дворишта у m²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</w:rPr>
              <w:t>Адреса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Островица 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25E27"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„Душан Тасковић Срећко“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Сићево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„Иван Горан Ковачић“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Прва</w:t>
            </w:r>
            <w:r w:rsidR="00F7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Кутина 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Малча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Јасеновик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„Сретен Младеновић Мика“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Шабачка 18  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Радичевић“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Габровац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 село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Горње Међурово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Доње Међурово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Мрамор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Крушце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Лалинац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Чокот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Љубомира Николића 3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Суви до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„Цар Константин''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Великотрнавска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„Ћеле кула“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Радних бригада 28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Радовић“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Сретена Младеновића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Бранка Крсмановића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„Зоран Ђинђић“ -Брзи брод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Нишавска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М.К.Ратко Јовић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 Јовић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М.К. Ледена стена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Жртава фашизма 1 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М.К. Горња Врежина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Горња Врежина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Клинички центар-болничке групе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Зетска б.б. </w:t>
            </w:r>
          </w:p>
        </w:tc>
      </w:tr>
      <w:tr w:rsidR="00D25E27" w:rsidRPr="007561A3" w:rsidTr="0003095E">
        <w:trPr>
          <w:trHeight w:val="315"/>
          <w:jc w:val="center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094C" w:rsidRDefault="0009094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</w:p>
    <w:p w:rsidR="00B239DF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3</w:t>
      </w:r>
      <w:r w:rsidR="000865C6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A33815" w:rsidRPr="002B72DB">
        <w:rPr>
          <w:rFonts w:ascii="Times New Roman" w:hAnsi="Times New Roman" w:cs="Times New Roman"/>
          <w:b/>
          <w:sz w:val="24"/>
          <w:szCs w:val="24"/>
        </w:rPr>
        <w:t>3</w:t>
      </w:r>
      <w:r w:rsidR="000865C6" w:rsidRPr="002B72DB">
        <w:rPr>
          <w:rFonts w:ascii="Times New Roman" w:hAnsi="Times New Roman" w:cs="Times New Roman"/>
          <w:b/>
          <w:sz w:val="24"/>
          <w:szCs w:val="24"/>
        </w:rPr>
        <w:t xml:space="preserve">. Зграда </w:t>
      </w:r>
      <w:r w:rsidR="009F55E7">
        <w:rPr>
          <w:rFonts w:ascii="Times New Roman" w:hAnsi="Times New Roman" w:cs="Times New Roman"/>
          <w:b/>
          <w:sz w:val="24"/>
          <w:szCs w:val="24"/>
          <w:lang w:val="sr-Cyrl-RS"/>
        </w:rPr>
        <w:t>Сектора ,,</w:t>
      </w:r>
      <w:r w:rsidR="009F55E7">
        <w:rPr>
          <w:rFonts w:ascii="Times New Roman" w:hAnsi="Times New Roman" w:cs="Times New Roman"/>
          <w:b/>
          <w:sz w:val="24"/>
          <w:szCs w:val="24"/>
        </w:rPr>
        <w:t>Заједнички послов</w:t>
      </w:r>
      <w:r w:rsidR="009F55E7">
        <w:rPr>
          <w:rFonts w:ascii="Times New Roman" w:hAnsi="Times New Roman" w:cs="Times New Roman"/>
          <w:b/>
          <w:sz w:val="24"/>
          <w:szCs w:val="24"/>
          <w:lang w:val="sr-Cyrl-RS"/>
        </w:rPr>
        <w:t>и''</w:t>
      </w:r>
    </w:p>
    <w:p w:rsidR="007223F3" w:rsidRPr="009F55E7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239DF" w:rsidRDefault="00C97AD3" w:rsidP="004A696D">
      <w:pPr>
        <w:pStyle w:val="ListParagraph"/>
        <w:tabs>
          <w:tab w:val="left" w:pos="900"/>
        </w:tabs>
        <w:ind w:left="0" w:right="-3" w:firstLine="737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У згради </w:t>
      </w:r>
      <w:r>
        <w:rPr>
          <w:rFonts w:ascii="Times New Roman" w:hAnsi="Times New Roman"/>
          <w:color w:val="000000" w:themeColor="text1"/>
          <w:sz w:val="24"/>
          <w:szCs w:val="24"/>
          <w:lang w:eastAsia="sr-Latn-CS"/>
        </w:rPr>
        <w:t>З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аједничких послова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hr-HR"/>
        </w:rPr>
        <w:t>обавља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 xml:space="preserve">ће се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hr-HR"/>
        </w:rPr>
        <w:t>правн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 xml:space="preserve">и,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кадровски и административни  послови,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>финансијско-плански послови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hr-HR"/>
        </w:rPr>
        <w:t>рачуноводств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>ено-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hr-HR"/>
        </w:rPr>
        <w:t>књиговодств</w:t>
      </w:r>
      <w:r w:rsidR="00D52639">
        <w:rPr>
          <w:rFonts w:ascii="Times New Roman" w:hAnsi="Times New Roman"/>
          <w:color w:val="000000" w:themeColor="text1"/>
          <w:sz w:val="24"/>
          <w:szCs w:val="24"/>
        </w:rPr>
        <w:t>ени послови</w:t>
      </w:r>
      <w:r w:rsidR="00D526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 xml:space="preserve"> послови јавних набавки.</w:t>
      </w:r>
    </w:p>
    <w:p w:rsidR="007223F3" w:rsidRPr="007223F3" w:rsidRDefault="007223F3" w:rsidP="004A696D">
      <w:pPr>
        <w:pStyle w:val="ListParagraph"/>
        <w:tabs>
          <w:tab w:val="left" w:pos="900"/>
        </w:tabs>
        <w:ind w:left="0" w:right="-3" w:firstLine="737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B0CC7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7D88">
        <w:rPr>
          <w:rFonts w:ascii="Times New Roman" w:hAnsi="Times New Roman" w:cs="Times New Roman"/>
          <w:b/>
          <w:sz w:val="24"/>
          <w:szCs w:val="24"/>
        </w:rPr>
        <w:t>3</w:t>
      </w:r>
      <w:r w:rsidR="008F2E57" w:rsidRPr="000D7D88">
        <w:rPr>
          <w:rFonts w:ascii="Times New Roman" w:hAnsi="Times New Roman" w:cs="Times New Roman"/>
          <w:b/>
          <w:sz w:val="24"/>
          <w:szCs w:val="24"/>
        </w:rPr>
        <w:t>.</w:t>
      </w:r>
      <w:r w:rsidR="00A33815" w:rsidRPr="000D7D88">
        <w:rPr>
          <w:rFonts w:ascii="Times New Roman" w:hAnsi="Times New Roman" w:cs="Times New Roman"/>
          <w:b/>
          <w:sz w:val="24"/>
          <w:szCs w:val="24"/>
        </w:rPr>
        <w:t>4</w:t>
      </w:r>
      <w:r w:rsidR="008F2E57" w:rsidRPr="000D7D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2F76" w:rsidRPr="00D3093F">
        <w:rPr>
          <w:rFonts w:ascii="Times New Roman" w:hAnsi="Times New Roman" w:cs="Times New Roman"/>
          <w:b/>
          <w:sz w:val="24"/>
          <w:szCs w:val="24"/>
        </w:rPr>
        <w:t>Зграда Сектора</w:t>
      </w:r>
      <w:r w:rsidR="002B5056" w:rsidRPr="00D3093F">
        <w:rPr>
          <w:rFonts w:ascii="Times New Roman" w:hAnsi="Times New Roman" w:cs="Times New Roman"/>
          <w:b/>
          <w:sz w:val="24"/>
          <w:szCs w:val="24"/>
        </w:rPr>
        <w:t xml:space="preserve"> „Младост“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11A0" w:rsidRPr="00D4242B" w:rsidRDefault="008F2E57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4242B">
        <w:rPr>
          <w:rFonts w:ascii="Times New Roman" w:hAnsi="Times New Roman"/>
          <w:sz w:val="24"/>
          <w:szCs w:val="24"/>
          <w:lang w:val="sr-Cyrl-CS"/>
        </w:rPr>
        <w:t xml:space="preserve">У оквиру </w:t>
      </w:r>
      <w:r w:rsidR="0054077B" w:rsidRPr="00D4242B">
        <w:rPr>
          <w:rFonts w:ascii="Times New Roman" w:hAnsi="Times New Roman"/>
          <w:sz w:val="24"/>
          <w:szCs w:val="24"/>
          <w:lang w:val="sr-Cyrl-CS"/>
        </w:rPr>
        <w:t>Установе</w:t>
      </w:r>
      <w:r w:rsidR="00B239DF">
        <w:rPr>
          <w:rFonts w:ascii="Times New Roman" w:hAnsi="Times New Roman"/>
          <w:sz w:val="24"/>
          <w:szCs w:val="24"/>
          <w:lang w:val="sr-Cyrl-CS"/>
        </w:rPr>
        <w:t xml:space="preserve"> послује Сектор 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„</w:t>
      </w:r>
      <w:r w:rsidRPr="00D4242B">
        <w:rPr>
          <w:rFonts w:ascii="Times New Roman" w:hAnsi="Times New Roman"/>
          <w:sz w:val="24"/>
          <w:szCs w:val="24"/>
          <w:lang w:val="sr-Cyrl-CS"/>
        </w:rPr>
        <w:t>Мла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дост“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чија је основна делатност припрем</w:t>
      </w:r>
      <w:r w:rsidR="007657D6" w:rsidRPr="00D4242B">
        <w:rPr>
          <w:rFonts w:ascii="Times New Roman" w:hAnsi="Times New Roman"/>
          <w:sz w:val="24"/>
          <w:szCs w:val="24"/>
          <w:lang w:val="sr-Cyrl-CS"/>
        </w:rPr>
        <w:t xml:space="preserve">а и дистрибуција хране за децу. </w:t>
      </w:r>
      <w:r w:rsidRPr="00D4242B">
        <w:rPr>
          <w:rFonts w:ascii="Times New Roman" w:hAnsi="Times New Roman"/>
          <w:sz w:val="24"/>
          <w:szCs w:val="24"/>
          <w:lang w:val="sr-Cyrl-CS"/>
        </w:rPr>
        <w:t>Из делокруга свог производног програма, кухиња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 xml:space="preserve"> ће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припрема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ти</w:t>
      </w:r>
      <w:r w:rsidR="005936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4242B">
        <w:rPr>
          <w:rFonts w:ascii="Times New Roman" w:hAnsi="Times New Roman"/>
          <w:sz w:val="24"/>
          <w:szCs w:val="24"/>
          <w:lang w:val="sr-Cyrl-CS"/>
        </w:rPr>
        <w:t>и дистрибуира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ти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храну за децу у </w:t>
      </w:r>
      <w:r w:rsidR="009C11A0" w:rsidRPr="00D4242B">
        <w:rPr>
          <w:rFonts w:ascii="Times New Roman" w:hAnsi="Times New Roman"/>
          <w:sz w:val="24"/>
          <w:szCs w:val="24"/>
          <w:lang w:val="sr-Cyrl-CS"/>
        </w:rPr>
        <w:t>Установи (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целодневном </w:t>
      </w:r>
      <w:r w:rsidR="00E72B0F" w:rsidRPr="00D4242B">
        <w:rPr>
          <w:rFonts w:ascii="Times New Roman" w:hAnsi="Times New Roman"/>
          <w:sz w:val="24"/>
          <w:szCs w:val="24"/>
          <w:lang w:val="sr-Cyrl-CS"/>
        </w:rPr>
        <w:t xml:space="preserve">и полудневном </w:t>
      </w:r>
      <w:r w:rsidRPr="00D4242B">
        <w:rPr>
          <w:rFonts w:ascii="Times New Roman" w:hAnsi="Times New Roman"/>
          <w:sz w:val="24"/>
          <w:szCs w:val="24"/>
          <w:lang w:val="sr-Cyrl-CS"/>
        </w:rPr>
        <w:t>борав</w:t>
      </w:r>
      <w:r w:rsidR="00E72B0F" w:rsidRPr="00D4242B">
        <w:rPr>
          <w:rFonts w:ascii="Times New Roman" w:hAnsi="Times New Roman"/>
          <w:sz w:val="24"/>
          <w:szCs w:val="24"/>
          <w:lang w:val="sr-Cyrl-CS"/>
        </w:rPr>
        <w:t>ку</w:t>
      </w:r>
      <w:r w:rsidR="009C11A0" w:rsidRPr="00D4242B">
        <w:rPr>
          <w:rFonts w:ascii="Times New Roman" w:hAnsi="Times New Roman"/>
          <w:sz w:val="24"/>
          <w:szCs w:val="24"/>
          <w:lang w:val="sr-Cyrl-CS"/>
        </w:rPr>
        <w:t>)</w:t>
      </w:r>
      <w:r w:rsidR="00BF53D7" w:rsidRPr="00D4242B">
        <w:rPr>
          <w:rFonts w:ascii="Times New Roman" w:hAnsi="Times New Roman"/>
          <w:sz w:val="24"/>
          <w:szCs w:val="24"/>
          <w:lang w:val="sr-Cyrl-CS"/>
        </w:rPr>
        <w:t>,</w:t>
      </w:r>
      <w:r w:rsidR="00A72F76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D52639">
        <w:rPr>
          <w:rFonts w:ascii="Times New Roman" w:hAnsi="Times New Roman" w:cs="Times New Roman"/>
          <w:sz w:val="24"/>
          <w:szCs w:val="24"/>
          <w:lang w:val="sr-Cyrl-CS"/>
        </w:rPr>
        <w:t>тринаест</w:t>
      </w:r>
      <w:r w:rsidR="009C11A0" w:rsidRPr="00D4242B">
        <w:rPr>
          <w:rFonts w:ascii="Times New Roman" w:hAnsi="Times New Roman" w:cs="Times New Roman"/>
          <w:sz w:val="24"/>
          <w:szCs w:val="24"/>
          <w:lang w:val="sr-Cyrl-CS"/>
        </w:rPr>
        <w:t xml:space="preserve"> приватн</w:t>
      </w:r>
      <w:r w:rsidR="00D52639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9C11A0" w:rsidRPr="00D4242B">
        <w:rPr>
          <w:rFonts w:ascii="Times New Roman" w:hAnsi="Times New Roman" w:cs="Times New Roman"/>
          <w:sz w:val="24"/>
          <w:szCs w:val="24"/>
          <w:lang w:val="sr-Cyrl-CS"/>
        </w:rPr>
        <w:t xml:space="preserve"> вртића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и ужине за децу </w:t>
      </w:r>
      <w:r w:rsidR="0054077B" w:rsidRPr="00D4242B">
        <w:rPr>
          <w:rFonts w:ascii="Times New Roman" w:hAnsi="Times New Roman"/>
          <w:sz w:val="24"/>
          <w:szCs w:val="24"/>
          <w:lang w:val="sr-Cyrl-CS"/>
        </w:rPr>
        <w:t xml:space="preserve">предшколског и </w:t>
      </w:r>
      <w:r w:rsidRPr="00D4242B">
        <w:rPr>
          <w:rFonts w:ascii="Times New Roman" w:hAnsi="Times New Roman"/>
          <w:sz w:val="24"/>
          <w:szCs w:val="24"/>
          <w:lang w:val="sr-Cyrl-CS"/>
        </w:rPr>
        <w:t>основношколског узраста на територији града Ниша.</w:t>
      </w:r>
    </w:p>
    <w:p w:rsidR="008F2E57" w:rsidRDefault="008F2E57" w:rsidP="004A696D">
      <w:pPr>
        <w:pStyle w:val="ListParagraph"/>
        <w:ind w:left="0" w:right="-3" w:firstLine="720"/>
        <w:rPr>
          <w:rFonts w:ascii="Times New Roman" w:hAnsi="Times New Roman"/>
          <w:sz w:val="24"/>
          <w:szCs w:val="24"/>
          <w:lang w:val="sr-Cyrl-CS"/>
        </w:rPr>
      </w:pPr>
      <w:r w:rsidRPr="00D4242B">
        <w:rPr>
          <w:rFonts w:ascii="Times New Roman" w:hAnsi="Times New Roman"/>
          <w:sz w:val="24"/>
          <w:szCs w:val="24"/>
          <w:lang w:val="sr-Cyrl-CS"/>
        </w:rPr>
        <w:lastRenderedPageBreak/>
        <w:t xml:space="preserve"> Савремена исхрана у Установи обухвата</w:t>
      </w:r>
      <w:r w:rsidR="00AD1F17" w:rsidRPr="00D4242B">
        <w:rPr>
          <w:rFonts w:ascii="Times New Roman" w:hAnsi="Times New Roman"/>
          <w:sz w:val="24"/>
          <w:szCs w:val="24"/>
          <w:lang w:val="sr-Cyrl-CS"/>
        </w:rPr>
        <w:t>ће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здравствене, културолошке и образовне елементе, на основу којих 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 xml:space="preserve">ће </w:t>
      </w:r>
      <w:r w:rsidRPr="00D4242B">
        <w:rPr>
          <w:rFonts w:ascii="Times New Roman" w:hAnsi="Times New Roman"/>
          <w:sz w:val="24"/>
          <w:szCs w:val="24"/>
          <w:lang w:val="sr-Cyrl-CS"/>
        </w:rPr>
        <w:t>се планира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ти</w:t>
      </w:r>
      <w:r w:rsidR="00BF53D7" w:rsidRPr="00D4242B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D4242B">
        <w:rPr>
          <w:rFonts w:ascii="Times New Roman" w:hAnsi="Times New Roman"/>
          <w:sz w:val="24"/>
          <w:szCs w:val="24"/>
          <w:lang w:val="sr-Cyrl-CS"/>
        </w:rPr>
        <w:t>јеловник, распоред оброка, квалитет и квантитет о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 xml:space="preserve">брока деце са потребом за додатном подршком 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у исхрани.</w:t>
      </w:r>
    </w:p>
    <w:p w:rsidR="00B239DF" w:rsidRPr="00B239DF" w:rsidRDefault="00B239DF" w:rsidP="004A696D">
      <w:pPr>
        <w:pStyle w:val="ListParagraph"/>
        <w:ind w:left="0" w:right="-3" w:firstLine="720"/>
        <w:rPr>
          <w:rFonts w:ascii="Times New Roman" w:hAnsi="Times New Roman"/>
          <w:sz w:val="24"/>
          <w:szCs w:val="24"/>
        </w:rPr>
      </w:pPr>
      <w:r w:rsidRPr="000F689E">
        <w:rPr>
          <w:rFonts w:ascii="Times New Roman" w:hAnsi="Times New Roman"/>
          <w:sz w:val="24"/>
          <w:szCs w:val="24"/>
        </w:rPr>
        <w:t xml:space="preserve">У просторијама зграде Сектора </w:t>
      </w:r>
      <w:r>
        <w:rPr>
          <w:rFonts w:ascii="Times New Roman" w:hAnsi="Times New Roman"/>
          <w:sz w:val="24"/>
          <w:szCs w:val="24"/>
        </w:rPr>
        <w:t>„</w:t>
      </w:r>
      <w:r w:rsidRPr="000F689E">
        <w:rPr>
          <w:rFonts w:ascii="Times New Roman" w:hAnsi="Times New Roman"/>
          <w:sz w:val="24"/>
          <w:szCs w:val="24"/>
        </w:rPr>
        <w:t xml:space="preserve">Младост“ послове ће обављати и  </w:t>
      </w:r>
      <w:r w:rsidR="00593674">
        <w:rPr>
          <w:rFonts w:ascii="Times New Roman" w:hAnsi="Times New Roman"/>
          <w:sz w:val="24"/>
          <w:szCs w:val="24"/>
          <w:lang w:val="sr-Cyrl-RS"/>
        </w:rPr>
        <w:t>С</w:t>
      </w:r>
      <w:r w:rsidRPr="000F689E">
        <w:rPr>
          <w:rFonts w:ascii="Times New Roman" w:hAnsi="Times New Roman"/>
          <w:sz w:val="24"/>
          <w:szCs w:val="24"/>
        </w:rPr>
        <w:t xml:space="preserve">лужба за заштиту од пожара и </w:t>
      </w:r>
      <w:r w:rsidR="00593674">
        <w:rPr>
          <w:rFonts w:ascii="Times New Roman" w:hAnsi="Times New Roman"/>
          <w:sz w:val="24"/>
          <w:szCs w:val="24"/>
          <w:lang w:val="sr-Cyrl-RS"/>
        </w:rPr>
        <w:t>Т</w:t>
      </w:r>
      <w:r w:rsidRPr="000F689E">
        <w:rPr>
          <w:rFonts w:ascii="Times New Roman" w:hAnsi="Times New Roman"/>
          <w:sz w:val="24"/>
          <w:szCs w:val="24"/>
        </w:rPr>
        <w:t>ехничка служба.</w:t>
      </w:r>
    </w:p>
    <w:p w:rsidR="00847951" w:rsidRDefault="00847951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BB0CC7" w:rsidRPr="00D3093F" w:rsidRDefault="00D62460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3093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54077B" w:rsidRPr="00D3093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33815" w:rsidRPr="00D3093F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54077B" w:rsidRPr="00D3093F">
        <w:rPr>
          <w:rFonts w:ascii="Times New Roman" w:hAnsi="Times New Roman" w:cs="Times New Roman"/>
          <w:b/>
          <w:sz w:val="24"/>
          <w:szCs w:val="24"/>
          <w:lang w:val="sr-Cyrl-CS"/>
        </w:rPr>
        <w:t>. Продајни објекти</w:t>
      </w:r>
    </w:p>
    <w:p w:rsidR="000827A6" w:rsidRPr="00D3093F" w:rsidRDefault="00C41EF7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склопу </w:t>
      </w:r>
      <w:r w:rsidR="00593674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ектора </w:t>
      </w:r>
      <w:r w:rsidR="00505783" w:rsidRPr="00D3093F">
        <w:rPr>
          <w:rFonts w:ascii="Times New Roman" w:hAnsi="Times New Roman" w:cs="Times New Roman"/>
          <w:sz w:val="24"/>
          <w:szCs w:val="24"/>
          <w:lang w:val="sr-Cyrl-CS"/>
        </w:rPr>
        <w:t xml:space="preserve"> „Младост“ </w:t>
      </w:r>
      <w:r w:rsidR="00B44641" w:rsidRPr="00D3093F">
        <w:rPr>
          <w:rFonts w:ascii="Times New Roman" w:hAnsi="Times New Roman" w:cs="Times New Roman"/>
          <w:sz w:val="24"/>
          <w:szCs w:val="24"/>
          <w:lang w:val="sr-Cyrl-CS"/>
        </w:rPr>
        <w:t>налази се комерцијални део</w:t>
      </w:r>
      <w:r w:rsidR="0009094C">
        <w:rPr>
          <w:rFonts w:ascii="Times New Roman" w:hAnsi="Times New Roman" w:cs="Times New Roman"/>
          <w:sz w:val="24"/>
          <w:szCs w:val="24"/>
          <w:lang w:val="sr-Cyrl-CS"/>
        </w:rPr>
        <w:t xml:space="preserve"> који ће своју активност обављати у складу са  утврђеним плановима и на основу донетих елабората о одрживости.</w:t>
      </w:r>
    </w:p>
    <w:p w:rsidR="00D9230C" w:rsidRPr="00A87078" w:rsidRDefault="00D9230C" w:rsidP="004A696D">
      <w:pPr>
        <w:ind w:right="-3" w:firstLine="720"/>
        <w:rPr>
          <w:rFonts w:ascii="Times New Roman" w:hAnsi="Times New Roman" w:cs="Times New Roman"/>
          <w:b/>
          <w:color w:val="FF0000"/>
          <w:sz w:val="24"/>
          <w:szCs w:val="24"/>
        </w:rPr>
        <w:sectPr w:rsidR="00D9230C" w:rsidRPr="00A87078" w:rsidSect="00C9069D">
          <w:headerReference w:type="default" r:id="rId12"/>
          <w:footerReference w:type="default" r:id="rId13"/>
          <w:type w:val="continuous"/>
          <w:pgSz w:w="11907" w:h="16839" w:code="9"/>
          <w:pgMar w:top="1134" w:right="1134" w:bottom="1134" w:left="1134" w:header="340" w:footer="340" w:gutter="0"/>
          <w:pgNumType w:start="7"/>
          <w:cols w:space="720"/>
          <w:docGrid w:linePitch="360"/>
        </w:sectPr>
      </w:pPr>
    </w:p>
    <w:p w:rsidR="000A5385" w:rsidRPr="002B72DB" w:rsidRDefault="00D62460" w:rsidP="004A696D">
      <w:pPr>
        <w:tabs>
          <w:tab w:val="left" w:pos="4410"/>
        </w:tabs>
        <w:ind w:right="-3" w:firstLine="720"/>
        <w:rPr>
          <w:rFonts w:ascii="Times New Roman" w:hAnsi="Times New Roman" w:cs="Times New Roman"/>
          <w:b/>
          <w:sz w:val="28"/>
          <w:szCs w:val="28"/>
        </w:rPr>
      </w:pPr>
      <w:r w:rsidRPr="002B72DB">
        <w:rPr>
          <w:rFonts w:ascii="Times New Roman" w:hAnsi="Times New Roman" w:cs="Times New Roman"/>
          <w:b/>
          <w:sz w:val="28"/>
          <w:szCs w:val="28"/>
        </w:rPr>
        <w:lastRenderedPageBreak/>
        <w:t>4. ОБЛИЦИ РАДА СА ДЕЦОМ</w:t>
      </w:r>
      <w:r w:rsidR="005040B8" w:rsidRPr="002B72DB">
        <w:rPr>
          <w:rFonts w:ascii="Times New Roman" w:hAnsi="Times New Roman" w:cs="Times New Roman"/>
          <w:b/>
          <w:sz w:val="28"/>
          <w:szCs w:val="28"/>
        </w:rPr>
        <w:tab/>
      </w:r>
    </w:p>
    <w:p w:rsidR="00407981" w:rsidRPr="002B72DB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4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Планирани број деце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у ц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>елодневн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ом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 xml:space="preserve"> обли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ку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 xml:space="preserve"> рада са децом </w:t>
      </w:r>
    </w:p>
    <w:tbl>
      <w:tblPr>
        <w:tblW w:w="15656" w:type="dxa"/>
        <w:tblInd w:w="-526" w:type="dxa"/>
        <w:tblLook w:val="04A0" w:firstRow="1" w:lastRow="0" w:firstColumn="1" w:lastColumn="0" w:noHBand="0" w:noVBand="1"/>
      </w:tblPr>
      <w:tblGrid>
        <w:gridCol w:w="626"/>
        <w:gridCol w:w="1480"/>
        <w:gridCol w:w="560"/>
        <w:gridCol w:w="660"/>
        <w:gridCol w:w="672"/>
        <w:gridCol w:w="660"/>
        <w:gridCol w:w="672"/>
        <w:gridCol w:w="660"/>
        <w:gridCol w:w="691"/>
        <w:gridCol w:w="660"/>
        <w:gridCol w:w="765"/>
        <w:gridCol w:w="660"/>
        <w:gridCol w:w="871"/>
        <w:gridCol w:w="660"/>
        <w:gridCol w:w="789"/>
        <w:gridCol w:w="660"/>
        <w:gridCol w:w="663"/>
        <w:gridCol w:w="660"/>
        <w:gridCol w:w="754"/>
        <w:gridCol w:w="721"/>
        <w:gridCol w:w="691"/>
        <w:gridCol w:w="660"/>
      </w:tblGrid>
      <w:tr w:rsidR="002B7C24" w:rsidRPr="002B7C24" w:rsidTr="001902DC">
        <w:trPr>
          <w:trHeight w:val="30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Р.бр</w:t>
            </w:r>
            <w:r w:rsidR="00AF19DD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7C24" w:rsidRPr="002B7C24" w:rsidTr="000D7AFD">
        <w:trPr>
          <w:trHeight w:val="42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8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Јаслене групе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Свега у јасленом делу</w:t>
            </w:r>
          </w:p>
        </w:tc>
        <w:tc>
          <w:tcPr>
            <w:tcW w:w="570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Предшколске групе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DB1775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Свега у предшколском </w:t>
            </w:r>
            <w:r w:rsidR="00FB71B3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делу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Укупно јасле   и пред.део</w:t>
            </w:r>
          </w:p>
        </w:tc>
      </w:tr>
      <w:tr w:rsidR="002B7C24" w:rsidRPr="002B7C24" w:rsidTr="000D7AFD">
        <w:trPr>
          <w:trHeight w:val="25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Назив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 6 – 36 месеци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 3-6,5 година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C24" w:rsidRPr="002B7C24" w:rsidTr="001902DC">
        <w:trPr>
          <w:trHeight w:val="33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вртића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мл. јас.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сред. јас.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стар. јас.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Млађа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Средња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Стариј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ППП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</w:tr>
      <w:tr w:rsidR="002B7C24" w:rsidRPr="002B7C24" w:rsidTr="001902DC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2922E0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</w:tr>
      <w:tr w:rsidR="002B7C24" w:rsidRPr="002B7C24" w:rsidTr="001902DC">
        <w:trPr>
          <w:trHeight w:val="31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B246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„Свитац“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B246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„Плави чуперак“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B91D67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„Лептирић“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B91D67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="00D36030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Пинокио</w:t>
            </w: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„Вилинград“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„Бајка“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„Маслачак“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„Пепељуга“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„Палчић“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„Цврчак“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„Колибри“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„Бубамара“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„Невен“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„Бамби“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друга </w:t>
            </w:r>
            <w:r w:rsidR="00D36030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„Црвенкапа“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„Звончићи“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„Славуј“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„Петар Пан“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„Бисер“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„Шврћа“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„Попај“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„Лане“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„Панда“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„Пахуљица“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„Сунце“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друга</w:t>
            </w:r>
            <w:r w:rsidR="00D36030" w:rsidRPr="00F77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„Зека“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B7C24" w:rsidRPr="002B7C24" w:rsidTr="001902DC">
        <w:trPr>
          <w:trHeight w:val="315"/>
        </w:trPr>
        <w:tc>
          <w:tcPr>
            <w:tcW w:w="20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5787</w:t>
            </w:r>
          </w:p>
        </w:tc>
      </w:tr>
      <w:tr w:rsidR="002B7C24" w:rsidRPr="002B7C24" w:rsidTr="001902DC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B71B3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7981" w:rsidRPr="002B7C24" w:rsidRDefault="00407981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5C0A39" w:rsidRPr="002B7C24" w:rsidRDefault="005C0A39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5C0A39" w:rsidRPr="000C2E74" w:rsidRDefault="005C0A39" w:rsidP="004A696D">
      <w:pPr>
        <w:ind w:right="-3"/>
        <w:rPr>
          <w:rFonts w:ascii="Times New Roman" w:hAnsi="Times New Roman" w:cs="Times New Roman"/>
          <w:b/>
          <w:color w:val="FF0000"/>
          <w:sz w:val="24"/>
          <w:szCs w:val="24"/>
        </w:rPr>
        <w:sectPr w:rsidR="005C0A39" w:rsidRPr="000C2E74" w:rsidSect="000C4E43">
          <w:pgSz w:w="16839" w:h="11907" w:orient="landscape" w:code="9"/>
          <w:pgMar w:top="1134" w:right="1134" w:bottom="1134" w:left="1134" w:header="340" w:footer="340" w:gutter="0"/>
          <w:cols w:space="720"/>
          <w:docGrid w:linePitch="360"/>
        </w:sectPr>
      </w:pPr>
    </w:p>
    <w:p w:rsidR="00833D8C" w:rsidRDefault="00D62460" w:rsidP="004A696D">
      <w:pPr>
        <w:ind w:right="-3"/>
        <w:rPr>
          <w:rFonts w:ascii="Times New Roman" w:hAnsi="Times New Roman" w:cs="Times New Roman"/>
          <w:b/>
          <w:sz w:val="24"/>
          <w:szCs w:val="24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Планирани број деце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у полудневном облику рада са децом</w:t>
      </w:r>
    </w:p>
    <w:tbl>
      <w:tblPr>
        <w:tblW w:w="10530" w:type="dxa"/>
        <w:tblInd w:w="-578" w:type="dxa"/>
        <w:tblLook w:val="04A0" w:firstRow="1" w:lastRow="0" w:firstColumn="1" w:lastColumn="0" w:noHBand="0" w:noVBand="1"/>
      </w:tblPr>
      <w:tblGrid>
        <w:gridCol w:w="714"/>
        <w:gridCol w:w="4657"/>
        <w:gridCol w:w="2393"/>
        <w:gridCol w:w="1044"/>
        <w:gridCol w:w="822"/>
        <w:gridCol w:w="900"/>
      </w:tblGrid>
      <w:tr w:rsidR="002378D7" w:rsidRPr="00352D5D" w:rsidTr="0003095E">
        <w:trPr>
          <w:trHeight w:val="300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4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објекта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Матични вртић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Дужина рада са децом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група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деце</w:t>
            </w:r>
          </w:p>
        </w:tc>
      </w:tr>
      <w:tr w:rsidR="002378D7" w:rsidRPr="00352D5D" w:rsidTr="0003095E">
        <w:trPr>
          <w:trHeight w:val="336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8D7" w:rsidRPr="00352D5D" w:rsidTr="0003095E">
        <w:trPr>
          <w:trHeight w:val="336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„Бајка“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„Бајка“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Максимовић“-Доње Међурово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„Бајка“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Ледена стена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Ледена стена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Максимовић''-Горње Међурово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град“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„Вилинград“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Змај“-Малча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„Вилинград“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Змај“-Јасеновик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„Вилинград“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„Пепељуга“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„Пепељуга“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„Колибри“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„Колибри“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Горња Врежина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„Колибри“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Миљковић“-Суви до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„Бамби“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„Цар Константин“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„Славуј“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„Цар Константин“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„Славуј“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Срећко“-Островица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„Плави чуперак“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Срећко“- Сићево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„Плави чуперак“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Радичевић“-Габровац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„Плави чуперак“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„Ћеле кула“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„Лептирић”„Цврчак“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„Зоран Ђинђић“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„Лептирић“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„Зоран Ђинђић“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„Лептирић“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 -Мрамор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„Палчић“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Максимовић“-Крушце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„Палчић“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„Бисер“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„Бисер“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„Иван Горан Ковачић''-Прва Кутина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„Бисер“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Максимовић“-Ново село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''Невен''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Максимовић“-Ново село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„Невен“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„Десанка Максимовић“-Лалинац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„Невен“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„Десанка Максимовић“-Чокот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„Бубамара“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„Звончићи“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„Звончићи“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„Звончићи“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„Сретен Младеновић Мика“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„Црвенкапа“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„Сретен Младеновић Мика“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„Црвенкапа“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„Панда“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„Панда“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Ратко Јовић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„Свитац“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Ратко Јовић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„Свитац“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>
              <w:rPr>
                <w:rFonts w:ascii="Times New Roman" w:eastAsia="Times New Roman" w:hAnsi="Times New Roman" w:cs="Times New Roman"/>
                <w:sz w:val="24"/>
                <w:szCs w:val="24"/>
              </w:rPr>
              <w:t>„Шврћа“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„Шврћа“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Маргинализоване групе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 за дечје интерне болести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Клинички центар Ниш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 за дечју хирургију и ортопедију</w:t>
            </w:r>
          </w:p>
        </w:tc>
        <w:tc>
          <w:tcPr>
            <w:tcW w:w="23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Клиника за физикални медицину и рехабилитацију </w:t>
            </w:r>
          </w:p>
        </w:tc>
        <w:tc>
          <w:tcPr>
            <w:tcW w:w="23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78D7" w:rsidRPr="00352D5D" w:rsidTr="0003095E">
        <w:trPr>
          <w:trHeight w:val="315"/>
        </w:trPr>
        <w:tc>
          <w:tcPr>
            <w:tcW w:w="7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 К У П Н 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797</w:t>
            </w:r>
          </w:p>
        </w:tc>
      </w:tr>
    </w:tbl>
    <w:p w:rsidR="00ED3F8E" w:rsidRDefault="00ED3F8E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301107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4.3.</w:t>
      </w:r>
      <w:r w:rsidR="00130379" w:rsidRPr="002B72DB">
        <w:rPr>
          <w:rFonts w:ascii="Times New Roman" w:hAnsi="Times New Roman" w:cs="Times New Roman"/>
          <w:b/>
          <w:sz w:val="24"/>
          <w:szCs w:val="24"/>
        </w:rPr>
        <w:t xml:space="preserve"> Компаративни преглед облика рада, броја група и планираног броја деце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4"/>
        <w:gridCol w:w="1198"/>
        <w:gridCol w:w="1372"/>
      </w:tblGrid>
      <w:tr w:rsidR="002378D7" w:rsidRPr="005D10A2" w:rsidTr="0003095E">
        <w:trPr>
          <w:trHeight w:val="227"/>
          <w:jc w:val="center"/>
        </w:trPr>
        <w:tc>
          <w:tcPr>
            <w:tcW w:w="6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Облици рада у Установи „Пчелица“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Број група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Број деце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Целодневни боравак од 6-36 месеци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Целодневни боравак од 3-5,5 година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3501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Целодневни боравак од 5,5-6,5 година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Укупно целодневни боравак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5787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Припремни предшколски програм  на 4 сата у вртићима  и прилагођеним просторима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Васпитно-образовни рад са децом из маргинализованих група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10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Васпитно образовни рад са децом на дужем</w:t>
            </w:r>
            <w:r w:rsidR="008726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D10A2">
              <w:rPr>
                <w:rFonts w:ascii="Times New Roman" w:hAnsi="Times New Roman"/>
                <w:sz w:val="24"/>
                <w:szCs w:val="24"/>
              </w:rPr>
              <w:t>болничком лечењу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F2F2F2" w:themeFill="background1" w:themeFillShade="F2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Укупно обухваћено васпитно образовним радом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6584</w:t>
            </w:r>
          </w:p>
        </w:tc>
      </w:tr>
    </w:tbl>
    <w:p w:rsidR="002378D7" w:rsidRDefault="002378D7" w:rsidP="002378D7">
      <w:pPr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0A2E30" w:rsidRDefault="000A2E30" w:rsidP="002378D7">
      <w:pPr>
        <w:ind w:righ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Табеларни приказ и бројеви у табели су подложни променама у току </w:t>
      </w:r>
      <w:r w:rsidR="00F773C8">
        <w:rPr>
          <w:rFonts w:ascii="Times New Roman" w:hAnsi="Times New Roman" w:cs="Times New Roman"/>
          <w:sz w:val="24"/>
          <w:szCs w:val="24"/>
          <w:lang w:val="sr-Cyrl-RS"/>
        </w:rPr>
        <w:t>радне</w:t>
      </w:r>
      <w:r>
        <w:rPr>
          <w:rFonts w:ascii="Times New Roman" w:hAnsi="Times New Roman" w:cs="Times New Roman"/>
          <w:sz w:val="24"/>
          <w:szCs w:val="24"/>
        </w:rPr>
        <w:t xml:space="preserve"> године.</w:t>
      </w:r>
    </w:p>
    <w:p w:rsidR="000A2E30" w:rsidRPr="000A2E30" w:rsidRDefault="000A2E30" w:rsidP="002378D7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F773C8" w:rsidRDefault="00F773C8" w:rsidP="004A696D">
      <w:pPr>
        <w:ind w:left="72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3674" w:rsidRDefault="00593674" w:rsidP="004A696D">
      <w:pPr>
        <w:ind w:left="72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34B2B" w:rsidRDefault="00D62460" w:rsidP="004A696D">
      <w:pPr>
        <w:ind w:left="72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4</w:t>
      </w:r>
      <w:r w:rsidR="00130379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D27970" w:rsidRPr="002B72DB">
        <w:rPr>
          <w:rFonts w:ascii="Times New Roman" w:hAnsi="Times New Roman" w:cs="Times New Roman"/>
          <w:b/>
          <w:sz w:val="24"/>
          <w:szCs w:val="24"/>
        </w:rPr>
        <w:t>4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>. Број деце на листи чекања у Установи</w:t>
      </w:r>
    </w:p>
    <w:p w:rsidR="007223F3" w:rsidRPr="007223F3" w:rsidRDefault="007223F3" w:rsidP="004A696D">
      <w:pPr>
        <w:ind w:left="72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8211" w:type="dxa"/>
        <w:tblInd w:w="150" w:type="dxa"/>
        <w:tblLook w:val="04A0" w:firstRow="1" w:lastRow="0" w:firstColumn="1" w:lastColumn="0" w:noHBand="0" w:noVBand="1"/>
      </w:tblPr>
      <w:tblGrid>
        <w:gridCol w:w="1836"/>
        <w:gridCol w:w="236"/>
        <w:gridCol w:w="756"/>
        <w:gridCol w:w="756"/>
        <w:gridCol w:w="865"/>
        <w:gridCol w:w="865"/>
        <w:gridCol w:w="865"/>
        <w:gridCol w:w="865"/>
        <w:gridCol w:w="1167"/>
      </w:tblGrid>
      <w:tr w:rsidR="00593674" w:rsidRPr="000D12C9" w:rsidTr="00593674">
        <w:trPr>
          <w:trHeight w:val="525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 рођења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93674" w:rsidRPr="000D12C9" w:rsidRDefault="00593674" w:rsidP="000309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Укупно</w:t>
            </w:r>
          </w:p>
        </w:tc>
      </w:tr>
      <w:tr w:rsidR="00593674" w:rsidRPr="000D12C9" w:rsidTr="00593674">
        <w:trPr>
          <w:trHeight w:val="33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деце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248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593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2 154</w:t>
            </w:r>
          </w:p>
        </w:tc>
      </w:tr>
    </w:tbl>
    <w:p w:rsidR="00ED3F8E" w:rsidRPr="002378D7" w:rsidRDefault="00ED3F8E" w:rsidP="002378D7">
      <w:pPr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EF5F21" w:rsidRDefault="00EF5F21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F5F21">
        <w:rPr>
          <w:rFonts w:ascii="Times New Roman" w:hAnsi="Times New Roman" w:cs="Times New Roman"/>
          <w:b/>
          <w:sz w:val="24"/>
          <w:szCs w:val="24"/>
        </w:rPr>
        <w:t>.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УПОТРЕБА ЈЕЗИКА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3E2E" w:rsidRDefault="004D3E2E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5.1. Језик</w:t>
      </w:r>
      <w:r w:rsidR="00AF3F1D">
        <w:rPr>
          <w:rFonts w:ascii="Times New Roman" w:hAnsi="Times New Roman" w:cs="Times New Roman"/>
          <w:b/>
          <w:sz w:val="24"/>
          <w:szCs w:val="24"/>
        </w:rPr>
        <w:t xml:space="preserve"> на коме ће се остваривати рад 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5F21" w:rsidRDefault="00EF5F21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EF5F21">
        <w:rPr>
          <w:rFonts w:ascii="Times New Roman" w:hAnsi="Times New Roman" w:cs="Times New Roman"/>
          <w:sz w:val="24"/>
          <w:szCs w:val="24"/>
        </w:rPr>
        <w:t>На основу члана 5.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 О</w:t>
      </w:r>
      <w:r w:rsidRPr="00EF5F21">
        <w:rPr>
          <w:rFonts w:ascii="Times New Roman" w:hAnsi="Times New Roman" w:cs="Times New Roman"/>
          <w:sz w:val="24"/>
          <w:szCs w:val="24"/>
        </w:rPr>
        <w:t>сновама система образовања и васпитања, васпитно-образовни рад у Установи оствариваће</w:t>
      </w:r>
      <w:r w:rsidR="00F40769">
        <w:rPr>
          <w:rFonts w:ascii="Times New Roman" w:hAnsi="Times New Roman" w:cs="Times New Roman"/>
          <w:sz w:val="24"/>
          <w:szCs w:val="24"/>
        </w:rPr>
        <w:t xml:space="preserve"> се на српском језику и ћириличн</w:t>
      </w:r>
      <w:r w:rsidRPr="00EF5F21">
        <w:rPr>
          <w:rFonts w:ascii="Times New Roman" w:hAnsi="Times New Roman" w:cs="Times New Roman"/>
          <w:sz w:val="24"/>
          <w:szCs w:val="24"/>
        </w:rPr>
        <w:t>ом писму.</w:t>
      </w:r>
    </w:p>
    <w:p w:rsidR="007223F3" w:rsidRPr="007223F3" w:rsidRDefault="007223F3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C5B" w:rsidRDefault="00915C5B" w:rsidP="004A696D">
      <w:pPr>
        <w:ind w:right="-3" w:firstLine="709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</w:t>
      </w:r>
      <w:r w:rsidR="00DF6D77" w:rsidRPr="002E5FF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E5FF6">
        <w:rPr>
          <w:rFonts w:ascii="Times New Roman" w:eastAsia="Times New Roman" w:hAnsi="Times New Roman" w:cs="Times New Roman"/>
          <w:b/>
          <w:sz w:val="24"/>
          <w:szCs w:val="24"/>
        </w:rPr>
        <w:t>Радни листови и часописи који ће се користити у васпитно-образовном</w:t>
      </w:r>
      <w:r w:rsidR="00F773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E5F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раду</w:t>
      </w:r>
    </w:p>
    <w:p w:rsidR="007223F3" w:rsidRPr="007223F3" w:rsidRDefault="007223F3" w:rsidP="004A696D">
      <w:pPr>
        <w:ind w:right="-3" w:firstLine="709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821C4" w:rsidRPr="00ED10F5" w:rsidRDefault="002821C4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 xml:space="preserve">На основу Извештаја стручне комисије о избору радних листова за васпитно-образовни рад који </w:t>
      </w:r>
      <w:r w:rsidR="00D52639">
        <w:rPr>
          <w:rFonts w:ascii="Times New Roman" w:eastAsia="Times New Roman" w:hAnsi="Times New Roman" w:cs="Times New Roman"/>
          <w:sz w:val="24"/>
          <w:szCs w:val="24"/>
        </w:rPr>
        <w:t>ће користити у радној 2018/2019</w:t>
      </w:r>
      <w:r w:rsidR="00D52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D10F5">
        <w:rPr>
          <w:rFonts w:ascii="Times New Roman" w:eastAsia="Times New Roman" w:hAnsi="Times New Roman" w:cs="Times New Roman"/>
          <w:sz w:val="24"/>
          <w:szCs w:val="24"/>
        </w:rPr>
        <w:t>години бр</w:t>
      </w:r>
      <w:r w:rsidR="00BD3AC2"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 w:rsidRPr="00ED10F5">
        <w:rPr>
          <w:rFonts w:ascii="Times New Roman" w:eastAsia="Times New Roman" w:hAnsi="Times New Roman" w:cs="Times New Roman"/>
          <w:sz w:val="24"/>
          <w:szCs w:val="24"/>
        </w:rPr>
        <w:t>345</w:t>
      </w:r>
      <w:r w:rsidR="00DD6832" w:rsidRPr="00ED10F5">
        <w:rPr>
          <w:rFonts w:ascii="Times New Roman" w:eastAsia="Times New Roman" w:hAnsi="Times New Roman" w:cs="Times New Roman"/>
          <w:sz w:val="24"/>
          <w:szCs w:val="24"/>
        </w:rPr>
        <w:t xml:space="preserve">5 од 30.04.2018.године директор Установе је донео одлуку о додели уговора следећим понуђачима: </w:t>
      </w:r>
    </w:p>
    <w:p w:rsidR="00DD6832" w:rsidRPr="00ED10F5" w:rsidRDefault="00DD6832" w:rsidP="00340F82">
      <w:pPr>
        <w:numPr>
          <w:ilvl w:val="0"/>
          <w:numId w:val="6"/>
        </w:numPr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Издавачкој кући ЈРЈ „Мој издавач“ за снабдевање група у Припремном предшколском програму на 4 (четири) сата за следеће радне свеске:</w:t>
      </w:r>
    </w:p>
    <w:p w:rsidR="00DD6832" w:rsidRPr="00ED10F5" w:rsidRDefault="00DD6832" w:rsidP="00340F82">
      <w:pPr>
        <w:numPr>
          <w:ilvl w:val="1"/>
          <w:numId w:val="10"/>
        </w:numPr>
        <w:tabs>
          <w:tab w:val="left" w:pos="144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„Развој говора“</w:t>
      </w:r>
    </w:p>
    <w:p w:rsidR="00DD6832" w:rsidRPr="00ED10F5" w:rsidRDefault="00DD6832" w:rsidP="00340F82">
      <w:pPr>
        <w:numPr>
          <w:ilvl w:val="1"/>
          <w:numId w:val="10"/>
        </w:numPr>
        <w:tabs>
          <w:tab w:val="left" w:pos="144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„Математика за предшколце“</w:t>
      </w:r>
    </w:p>
    <w:p w:rsidR="00DD6832" w:rsidRPr="00ED10F5" w:rsidRDefault="00DD6832" w:rsidP="00340F82">
      <w:pPr>
        <w:numPr>
          <w:ilvl w:val="1"/>
          <w:numId w:val="10"/>
        </w:numPr>
        <w:tabs>
          <w:tab w:val="left" w:pos="144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„Упознавање природне и друштвене средине“</w:t>
      </w:r>
    </w:p>
    <w:p w:rsidR="002821C4" w:rsidRPr="00ED10F5" w:rsidRDefault="00DD6832" w:rsidP="00340F82">
      <w:pPr>
        <w:pStyle w:val="ListParagraph"/>
        <w:numPr>
          <w:ilvl w:val="0"/>
          <w:numId w:val="6"/>
        </w:numPr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Издавачкој кући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 „Креативни центар“ за снабдевње група у у целодневном боравку за радне  листове:</w:t>
      </w:r>
    </w:p>
    <w:p w:rsidR="002821C4" w:rsidRPr="00ED10F5" w:rsidRDefault="00ED10F5" w:rsidP="00340F82">
      <w:pPr>
        <w:numPr>
          <w:ilvl w:val="1"/>
          <w:numId w:val="11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„Весели вртић“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припремне предшколске групе </w:t>
      </w:r>
    </w:p>
    <w:p w:rsidR="00ED10F5" w:rsidRPr="00ED10F5" w:rsidRDefault="00ED10F5" w:rsidP="00340F82">
      <w:pPr>
        <w:numPr>
          <w:ilvl w:val="1"/>
          <w:numId w:val="12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 xml:space="preserve">„Пролеће-лето“ и „Јесен-зима“ - 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старије 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васпитне 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групе </w:t>
      </w:r>
    </w:p>
    <w:p w:rsidR="002821C4" w:rsidRPr="00ED10F5" w:rsidRDefault="00ED10F5" w:rsidP="00340F82">
      <w:pPr>
        <w:numPr>
          <w:ilvl w:val="1"/>
          <w:numId w:val="12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 xml:space="preserve">„Ја у вртићу“ </w:t>
      </w: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редње 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васпитне 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групе </w:t>
      </w:r>
    </w:p>
    <w:p w:rsidR="008851DD" w:rsidRPr="007223F3" w:rsidRDefault="00ED10F5" w:rsidP="00340F82">
      <w:pPr>
        <w:numPr>
          <w:ilvl w:val="1"/>
          <w:numId w:val="12"/>
        </w:numPr>
        <w:tabs>
          <w:tab w:val="left" w:pos="225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„Полазим у вртић“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млађе 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васпитне </w:t>
      </w:r>
      <w:r>
        <w:rPr>
          <w:rFonts w:ascii="Times New Roman" w:eastAsia="Times New Roman" w:hAnsi="Times New Roman" w:cs="Times New Roman"/>
          <w:sz w:val="24"/>
          <w:szCs w:val="24"/>
        </w:rPr>
        <w:t>групе.</w:t>
      </w:r>
    </w:p>
    <w:p w:rsidR="007223F3" w:rsidRPr="008851DD" w:rsidRDefault="007223F3" w:rsidP="007223F3">
      <w:pPr>
        <w:tabs>
          <w:tab w:val="left" w:pos="225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7223F3" w:rsidRDefault="007223F3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23F3" w:rsidRDefault="007223F3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23F3" w:rsidRDefault="007223F3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51DD" w:rsidRDefault="00EF5F21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820BB" w:rsidRPr="004A4D67">
        <w:rPr>
          <w:rFonts w:ascii="Times New Roman" w:hAnsi="Times New Roman" w:cs="Times New Roman"/>
          <w:b/>
          <w:sz w:val="24"/>
          <w:szCs w:val="24"/>
        </w:rPr>
        <w:t>.</w:t>
      </w:r>
      <w:r w:rsidR="00DD433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30379" w:rsidRPr="004A4D67">
        <w:rPr>
          <w:rFonts w:ascii="Times New Roman" w:hAnsi="Times New Roman" w:cs="Times New Roman"/>
          <w:b/>
          <w:sz w:val="24"/>
          <w:szCs w:val="24"/>
        </w:rPr>
        <w:t>РОГРАМИ И УСЛУГЕ</w:t>
      </w:r>
    </w:p>
    <w:p w:rsidR="007223F3" w:rsidRPr="007223F3" w:rsidRDefault="007223F3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B447A" w:rsidRDefault="00DB78C2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2460" w:rsidRPr="00C86008">
        <w:rPr>
          <w:rFonts w:ascii="Times New Roman" w:hAnsi="Times New Roman" w:cs="Times New Roman"/>
          <w:b/>
          <w:sz w:val="24"/>
          <w:szCs w:val="24"/>
        </w:rPr>
        <w:t>.</w:t>
      </w:r>
      <w:r w:rsidR="00DB447A" w:rsidRPr="00C86008">
        <w:rPr>
          <w:rFonts w:ascii="Times New Roman" w:hAnsi="Times New Roman" w:cs="Times New Roman"/>
          <w:b/>
          <w:sz w:val="24"/>
          <w:szCs w:val="24"/>
        </w:rPr>
        <w:t>1.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447A" w:rsidRPr="00C86008">
        <w:rPr>
          <w:rFonts w:ascii="Times New Roman" w:hAnsi="Times New Roman" w:cs="Times New Roman"/>
          <w:b/>
          <w:sz w:val="24"/>
          <w:szCs w:val="24"/>
        </w:rPr>
        <w:t>Задаци на реали</w:t>
      </w:r>
      <w:r w:rsidR="000F0EA8" w:rsidRPr="00C86008">
        <w:rPr>
          <w:rFonts w:ascii="Times New Roman" w:hAnsi="Times New Roman" w:cs="Times New Roman"/>
          <w:b/>
          <w:sz w:val="24"/>
          <w:szCs w:val="24"/>
        </w:rPr>
        <w:t>зацији основа програма васпитно-</w:t>
      </w:r>
      <w:r w:rsidR="00DB447A" w:rsidRPr="00C86008">
        <w:rPr>
          <w:rFonts w:ascii="Times New Roman" w:hAnsi="Times New Roman" w:cs="Times New Roman"/>
          <w:b/>
          <w:sz w:val="24"/>
          <w:szCs w:val="24"/>
        </w:rPr>
        <w:t>образовног рада</w:t>
      </w:r>
    </w:p>
    <w:p w:rsidR="00DB447A" w:rsidRPr="001867A6" w:rsidRDefault="001867A6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</w:rPr>
      </w:pPr>
      <w:r w:rsidRPr="005F40E0">
        <w:rPr>
          <w:rFonts w:ascii="Times New Roman" w:hAnsi="Times New Roman" w:cs="Times New Roman"/>
          <w:sz w:val="24"/>
          <w:szCs w:val="24"/>
        </w:rPr>
        <w:t>Васпитно-образовни рад у Установи остварује се на основу предшколског програма.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2988" w:rsidRPr="005E1C8C">
        <w:rPr>
          <w:rFonts w:ascii="Times New Roman" w:hAnsi="Times New Roman" w:cs="Times New Roman"/>
          <w:sz w:val="24"/>
          <w:szCs w:val="24"/>
        </w:rPr>
        <w:t>Јавна предшколска установа „</w:t>
      </w:r>
      <w:r w:rsidR="005E1C8C" w:rsidRPr="005E1C8C">
        <w:rPr>
          <w:rFonts w:ascii="Times New Roman" w:hAnsi="Times New Roman" w:cs="Times New Roman"/>
          <w:sz w:val="24"/>
          <w:szCs w:val="24"/>
        </w:rPr>
        <w:t>Пчелица“ има</w:t>
      </w:r>
      <w:r w:rsidR="005E1C8C">
        <w:rPr>
          <w:rFonts w:ascii="Times New Roman" w:hAnsi="Times New Roman" w:cs="Times New Roman"/>
          <w:sz w:val="24"/>
          <w:szCs w:val="24"/>
        </w:rPr>
        <w:t xml:space="preserve"> задатак да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 xml:space="preserve">деци 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обезбеди повољну друштвену и материјалну </w:t>
      </w:r>
      <w:r w:rsidR="005E1C8C">
        <w:rPr>
          <w:rFonts w:ascii="Times New Roman" w:hAnsi="Times New Roman" w:cs="Times New Roman"/>
          <w:sz w:val="24"/>
          <w:szCs w:val="24"/>
        </w:rPr>
        <w:t>средину у којој ће се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осећати сигурно и прихваћено</w:t>
      </w:r>
      <w:r w:rsidR="00C011D4">
        <w:rPr>
          <w:rFonts w:ascii="Times New Roman" w:hAnsi="Times New Roman" w:cs="Times New Roman"/>
          <w:sz w:val="24"/>
          <w:szCs w:val="24"/>
        </w:rPr>
        <w:t>,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как</w:t>
      </w:r>
      <w:r w:rsidR="005E1C8C">
        <w:rPr>
          <w:rFonts w:ascii="Times New Roman" w:hAnsi="Times New Roman" w:cs="Times New Roman"/>
          <w:sz w:val="24"/>
          <w:szCs w:val="24"/>
        </w:rPr>
        <w:t>о би могли</w:t>
      </w:r>
      <w:r w:rsidR="00602988" w:rsidRPr="005E1C8C">
        <w:rPr>
          <w:rFonts w:ascii="Times New Roman" w:hAnsi="Times New Roman" w:cs="Times New Roman"/>
          <w:sz w:val="24"/>
          <w:szCs w:val="24"/>
        </w:rPr>
        <w:t xml:space="preserve"> безбедно и </w:t>
      </w:r>
      <w:r w:rsidR="005E1C8C">
        <w:rPr>
          <w:rFonts w:ascii="Times New Roman" w:hAnsi="Times New Roman" w:cs="Times New Roman"/>
          <w:sz w:val="24"/>
          <w:szCs w:val="24"/>
        </w:rPr>
        <w:t xml:space="preserve">самостално да испитују свет око себе и стичу </w:t>
      </w:r>
      <w:r w:rsidR="00DB447A" w:rsidRPr="005E1C8C">
        <w:rPr>
          <w:rFonts w:ascii="Times New Roman" w:hAnsi="Times New Roman" w:cs="Times New Roman"/>
          <w:sz w:val="24"/>
          <w:szCs w:val="24"/>
        </w:rPr>
        <w:t>позитивна искуства као и да планира</w:t>
      </w:r>
      <w:r w:rsidR="005E1C8C">
        <w:rPr>
          <w:rFonts w:ascii="Times New Roman" w:hAnsi="Times New Roman" w:cs="Times New Roman"/>
          <w:sz w:val="24"/>
          <w:szCs w:val="24"/>
        </w:rPr>
        <w:t>ју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богате, разноврсне и осмишљене акти</w:t>
      </w:r>
      <w:r w:rsidR="000F0EA8" w:rsidRPr="005E1C8C">
        <w:rPr>
          <w:rFonts w:ascii="Times New Roman" w:hAnsi="Times New Roman" w:cs="Times New Roman"/>
          <w:sz w:val="24"/>
          <w:szCs w:val="24"/>
        </w:rPr>
        <w:t>вности.</w:t>
      </w:r>
    </w:p>
    <w:p w:rsidR="00DB447A" w:rsidRPr="005E1C8C" w:rsidRDefault="00DB447A" w:rsidP="004A696D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Васпитно-образовни задаци</w:t>
      </w:r>
      <w:r w:rsidR="001138AB" w:rsidRPr="005E1C8C">
        <w:rPr>
          <w:rFonts w:ascii="Times New Roman" w:hAnsi="Times New Roman" w:cs="Times New Roman"/>
          <w:sz w:val="24"/>
          <w:szCs w:val="24"/>
        </w:rPr>
        <w:t>:</w:t>
      </w:r>
    </w:p>
    <w:p w:rsidR="00DB447A" w:rsidRPr="009E4ED6" w:rsidRDefault="00DB447A" w:rsidP="004A696D">
      <w:pPr>
        <w:ind w:left="900" w:right="-3" w:hanging="180"/>
        <w:rPr>
          <w:rFonts w:ascii="Times New Roman" w:hAnsi="Times New Roman" w:cs="Times New Roman"/>
          <w:sz w:val="24"/>
          <w:szCs w:val="24"/>
        </w:rPr>
      </w:pPr>
      <w:r w:rsidRPr="009E4ED6">
        <w:rPr>
          <w:rFonts w:ascii="Times New Roman" w:hAnsi="Times New Roman" w:cs="Times New Roman"/>
          <w:sz w:val="24"/>
          <w:szCs w:val="24"/>
        </w:rPr>
        <w:t>1.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F80" w:rsidRPr="009E4ED6">
        <w:rPr>
          <w:rFonts w:ascii="Times New Roman" w:hAnsi="Times New Roman" w:cs="Times New Roman"/>
          <w:sz w:val="24"/>
          <w:szCs w:val="24"/>
        </w:rPr>
        <w:t>Задаци физичког и сензо-</w:t>
      </w:r>
      <w:r w:rsidRPr="009E4ED6">
        <w:rPr>
          <w:rFonts w:ascii="Times New Roman" w:hAnsi="Times New Roman" w:cs="Times New Roman"/>
          <w:sz w:val="24"/>
          <w:szCs w:val="24"/>
        </w:rPr>
        <w:t>моторног развоја су да се формира физички здраво, складно развијено дете, које има оплемењену и истанчану чулну осетљивост.</w:t>
      </w:r>
    </w:p>
    <w:p w:rsidR="00DB447A" w:rsidRPr="0049029A" w:rsidRDefault="00DB447A" w:rsidP="004A696D">
      <w:pPr>
        <w:tabs>
          <w:tab w:val="left" w:pos="720"/>
        </w:tabs>
        <w:ind w:right="-3" w:firstLine="720"/>
        <w:rPr>
          <w:rFonts w:ascii="Times New Roman" w:hAnsi="Times New Roman" w:cs="Times New Roman"/>
          <w:sz w:val="24"/>
          <w:szCs w:val="24"/>
        </w:rPr>
      </w:pPr>
      <w:r w:rsidRPr="0049029A">
        <w:rPr>
          <w:rFonts w:ascii="Times New Roman" w:hAnsi="Times New Roman" w:cs="Times New Roman"/>
          <w:sz w:val="24"/>
          <w:szCs w:val="24"/>
        </w:rPr>
        <w:t>2.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029A">
        <w:rPr>
          <w:rFonts w:ascii="Times New Roman" w:hAnsi="Times New Roman" w:cs="Times New Roman"/>
          <w:sz w:val="24"/>
          <w:szCs w:val="24"/>
        </w:rPr>
        <w:t xml:space="preserve">Задаци </w:t>
      </w:r>
      <w:r w:rsidR="000F0EA8" w:rsidRPr="0049029A">
        <w:rPr>
          <w:rFonts w:ascii="Times New Roman" w:hAnsi="Times New Roman" w:cs="Times New Roman"/>
          <w:sz w:val="24"/>
          <w:szCs w:val="24"/>
        </w:rPr>
        <w:t>емоционалног и вољног развоја су</w:t>
      </w:r>
      <w:r w:rsidRPr="0049029A">
        <w:rPr>
          <w:rFonts w:ascii="Times New Roman" w:hAnsi="Times New Roman" w:cs="Times New Roman"/>
          <w:sz w:val="24"/>
          <w:szCs w:val="24"/>
        </w:rPr>
        <w:t>:</w:t>
      </w:r>
    </w:p>
    <w:p w:rsidR="006F5F80" w:rsidRPr="005E1C8C" w:rsidRDefault="00DB447A" w:rsidP="00340F82">
      <w:pPr>
        <w:pStyle w:val="ListParagraph"/>
        <w:numPr>
          <w:ilvl w:val="0"/>
          <w:numId w:val="53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Да се формира задовољно дете које ће има</w:t>
      </w:r>
      <w:r w:rsidR="00C011D4">
        <w:rPr>
          <w:rFonts w:ascii="Times New Roman" w:hAnsi="Times New Roman" w:cs="Times New Roman"/>
          <w:sz w:val="24"/>
          <w:szCs w:val="24"/>
        </w:rPr>
        <w:t>ти поверења у себе и друге људе;</w:t>
      </w:r>
    </w:p>
    <w:p w:rsidR="00DB447A" w:rsidRPr="005E1C8C" w:rsidRDefault="00D63423" w:rsidP="00340F82">
      <w:pPr>
        <w:pStyle w:val="ListParagraph"/>
        <w:numPr>
          <w:ilvl w:val="0"/>
          <w:numId w:val="53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формира иницијат</w:t>
      </w:r>
      <w:r w:rsidR="00261EA4">
        <w:rPr>
          <w:rFonts w:ascii="Times New Roman" w:hAnsi="Times New Roman" w:cs="Times New Roman"/>
          <w:sz w:val="24"/>
          <w:szCs w:val="24"/>
        </w:rPr>
        <w:t>ивно, активно и знатижељно дете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које ће да прихвати, када је то потре</w:t>
      </w:r>
      <w:r w:rsidR="00C011D4">
        <w:rPr>
          <w:rFonts w:ascii="Times New Roman" w:hAnsi="Times New Roman" w:cs="Times New Roman"/>
          <w:sz w:val="24"/>
          <w:szCs w:val="24"/>
        </w:rPr>
        <w:t>бно и нека наметнута ограничења;</w:t>
      </w:r>
    </w:p>
    <w:p w:rsidR="003A2D32" w:rsidRPr="005E1C8C" w:rsidRDefault="00D63423" w:rsidP="00340F82">
      <w:pPr>
        <w:pStyle w:val="ListParagraph"/>
        <w:numPr>
          <w:ilvl w:val="0"/>
          <w:numId w:val="53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сачува спонтаност и искреност деце у</w:t>
      </w:r>
      <w:r w:rsidR="00C011D4">
        <w:rPr>
          <w:rFonts w:ascii="Times New Roman" w:hAnsi="Times New Roman" w:cs="Times New Roman"/>
          <w:sz w:val="24"/>
          <w:szCs w:val="24"/>
        </w:rPr>
        <w:t xml:space="preserve"> комуникацији са осталим светом.</w:t>
      </w:r>
    </w:p>
    <w:p w:rsidR="00DB447A" w:rsidRPr="0049029A" w:rsidRDefault="005E1C8C" w:rsidP="004A696D">
      <w:pPr>
        <w:tabs>
          <w:tab w:val="left" w:pos="993"/>
        </w:tabs>
        <w:ind w:right="-3" w:firstLine="810"/>
        <w:rPr>
          <w:rFonts w:ascii="Times New Roman" w:hAnsi="Times New Roman" w:cs="Times New Roman"/>
          <w:sz w:val="24"/>
          <w:szCs w:val="24"/>
        </w:rPr>
      </w:pPr>
      <w:r w:rsidRPr="0049029A">
        <w:rPr>
          <w:rFonts w:ascii="Times New Roman" w:hAnsi="Times New Roman" w:cs="Times New Roman"/>
          <w:sz w:val="24"/>
          <w:szCs w:val="24"/>
        </w:rPr>
        <w:t>3.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029A">
        <w:rPr>
          <w:rFonts w:ascii="Times New Roman" w:hAnsi="Times New Roman" w:cs="Times New Roman"/>
          <w:sz w:val="24"/>
          <w:szCs w:val="24"/>
        </w:rPr>
        <w:t>Задаци друштвено-</w:t>
      </w:r>
      <w:r w:rsidR="00DB447A" w:rsidRPr="0049029A">
        <w:rPr>
          <w:rFonts w:ascii="Times New Roman" w:hAnsi="Times New Roman" w:cs="Times New Roman"/>
          <w:sz w:val="24"/>
          <w:szCs w:val="24"/>
        </w:rPr>
        <w:t>моралног развоја су:</w:t>
      </w:r>
    </w:p>
    <w:p w:rsidR="00DB447A" w:rsidRPr="005E1C8C" w:rsidRDefault="00DB447A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Да се формира дете спремно за с</w:t>
      </w:r>
      <w:r w:rsidR="00C011D4">
        <w:rPr>
          <w:rFonts w:ascii="Times New Roman" w:hAnsi="Times New Roman" w:cs="Times New Roman"/>
          <w:sz w:val="24"/>
          <w:szCs w:val="24"/>
        </w:rPr>
        <w:t>арадњу са другом децом и људима;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развија осећање задовољства и поноса што је чл</w:t>
      </w:r>
      <w:r w:rsidR="00C011D4">
        <w:rPr>
          <w:rFonts w:ascii="Times New Roman" w:hAnsi="Times New Roman" w:cs="Times New Roman"/>
          <w:sz w:val="24"/>
          <w:szCs w:val="24"/>
        </w:rPr>
        <w:t>ан одређене друштвене заједнице;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а се помогне детету да усвоји основне норме понашања, основне моралне вредности и да развија основне </w:t>
      </w:r>
      <w:r w:rsidR="00C011D4">
        <w:rPr>
          <w:rFonts w:ascii="Times New Roman" w:hAnsi="Times New Roman" w:cs="Times New Roman"/>
          <w:sz w:val="24"/>
          <w:szCs w:val="24"/>
        </w:rPr>
        <w:t>способности моралног расуђивања;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подржавају и оплемењују све неопходне претпоставке за развој саз</w:t>
      </w:r>
      <w:r w:rsidR="00C011D4">
        <w:rPr>
          <w:rFonts w:ascii="Times New Roman" w:hAnsi="Times New Roman" w:cs="Times New Roman"/>
          <w:sz w:val="24"/>
          <w:szCs w:val="24"/>
        </w:rPr>
        <w:t>најних способности малог детета;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развијају и оплемењују способности де</w:t>
      </w:r>
      <w:r w:rsidR="00C011D4">
        <w:rPr>
          <w:rFonts w:ascii="Times New Roman" w:hAnsi="Times New Roman" w:cs="Times New Roman"/>
          <w:sz w:val="24"/>
          <w:szCs w:val="24"/>
        </w:rPr>
        <w:t>тета за све видове комуникације;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дете постепено уво</w:t>
      </w:r>
      <w:r w:rsidR="00C011D4">
        <w:rPr>
          <w:rFonts w:ascii="Times New Roman" w:hAnsi="Times New Roman" w:cs="Times New Roman"/>
          <w:sz w:val="24"/>
          <w:szCs w:val="24"/>
        </w:rPr>
        <w:t>ди у једноставније начине учења;</w:t>
      </w:r>
    </w:p>
    <w:p w:rsidR="00524642" w:rsidRPr="0006136F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</w:t>
      </w:r>
      <w:r w:rsidRPr="005E1C8C">
        <w:rPr>
          <w:rFonts w:ascii="Times New Roman" w:hAnsi="Times New Roman" w:cs="Times New Roman"/>
          <w:sz w:val="24"/>
          <w:szCs w:val="24"/>
        </w:rPr>
        <w:t xml:space="preserve"> подстиче интелектуални развој </w:t>
      </w:r>
      <w:r w:rsidR="00DB447A" w:rsidRPr="005E1C8C">
        <w:rPr>
          <w:rFonts w:ascii="Times New Roman" w:hAnsi="Times New Roman" w:cs="Times New Roman"/>
          <w:sz w:val="24"/>
          <w:szCs w:val="24"/>
        </w:rPr>
        <w:t>чији ће крајњи циљ бити обликовање унутрашњег света сваког појединог детета.</w:t>
      </w:r>
    </w:p>
    <w:p w:rsidR="00A06535" w:rsidRPr="00C86008" w:rsidRDefault="00DB78C2" w:rsidP="004A696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  <w:r w:rsidRPr="00140B6A">
        <w:rPr>
          <w:rFonts w:ascii="Times New Roman" w:hAnsi="Times New Roman" w:cs="Times New Roman"/>
          <w:b/>
          <w:sz w:val="24"/>
          <w:szCs w:val="24"/>
        </w:rPr>
        <w:t>6</w:t>
      </w:r>
      <w:r w:rsidR="00D62460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DB447A" w:rsidRPr="00140B6A">
        <w:rPr>
          <w:rFonts w:ascii="Times New Roman" w:hAnsi="Times New Roman" w:cs="Times New Roman"/>
          <w:b/>
          <w:sz w:val="24"/>
          <w:szCs w:val="24"/>
        </w:rPr>
        <w:t>2.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447A" w:rsidRPr="00140B6A">
        <w:rPr>
          <w:rFonts w:ascii="Times New Roman" w:hAnsi="Times New Roman" w:cs="Times New Roman"/>
          <w:b/>
          <w:sz w:val="24"/>
          <w:szCs w:val="24"/>
        </w:rPr>
        <w:t>Васпитно-обр</w:t>
      </w:r>
      <w:r w:rsidR="00756D68" w:rsidRPr="00140B6A">
        <w:rPr>
          <w:rFonts w:ascii="Times New Roman" w:hAnsi="Times New Roman" w:cs="Times New Roman"/>
          <w:b/>
          <w:sz w:val="24"/>
          <w:szCs w:val="24"/>
        </w:rPr>
        <w:t>азовни</w:t>
      </w:r>
      <w:r w:rsidR="00756D68" w:rsidRPr="00C86008">
        <w:rPr>
          <w:rFonts w:ascii="Times New Roman" w:hAnsi="Times New Roman" w:cs="Times New Roman"/>
          <w:b/>
          <w:sz w:val="24"/>
          <w:szCs w:val="24"/>
        </w:rPr>
        <w:t xml:space="preserve"> рад са децом узраста до тридесет</w:t>
      </w:r>
      <w:r w:rsidR="00A65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68" w:rsidRPr="00C86008">
        <w:rPr>
          <w:rFonts w:ascii="Times New Roman" w:hAnsi="Times New Roman" w:cs="Times New Roman"/>
          <w:b/>
          <w:sz w:val="24"/>
          <w:szCs w:val="24"/>
        </w:rPr>
        <w:t>шест</w:t>
      </w:r>
      <w:r w:rsidR="00DB447A" w:rsidRPr="00C86008">
        <w:rPr>
          <w:rFonts w:ascii="Times New Roman" w:hAnsi="Times New Roman" w:cs="Times New Roman"/>
          <w:b/>
          <w:sz w:val="24"/>
          <w:szCs w:val="24"/>
        </w:rPr>
        <w:t xml:space="preserve"> месеци</w:t>
      </w:r>
    </w:p>
    <w:p w:rsidR="007D02E0" w:rsidRPr="00DB14A5" w:rsidRDefault="009C5F9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>Задатке васпитно-</w:t>
      </w:r>
      <w:r w:rsidR="007D02E0" w:rsidRPr="00DB14A5">
        <w:rPr>
          <w:rFonts w:ascii="Times New Roman" w:hAnsi="Times New Roman" w:cs="Times New Roman"/>
          <w:sz w:val="24"/>
          <w:szCs w:val="24"/>
        </w:rPr>
        <w:t>образовног р</w:t>
      </w:r>
      <w:r w:rsidRPr="00DB14A5">
        <w:rPr>
          <w:rFonts w:ascii="Times New Roman" w:hAnsi="Times New Roman" w:cs="Times New Roman"/>
          <w:sz w:val="24"/>
          <w:szCs w:val="24"/>
        </w:rPr>
        <w:t>ада и неге, као и превентивно-</w:t>
      </w:r>
      <w:r w:rsidR="007D02E0" w:rsidRPr="00DB14A5">
        <w:rPr>
          <w:rFonts w:ascii="Times New Roman" w:hAnsi="Times New Roman" w:cs="Times New Roman"/>
          <w:sz w:val="24"/>
          <w:szCs w:val="24"/>
        </w:rPr>
        <w:t>здр</w:t>
      </w:r>
      <w:r w:rsidR="00756D68" w:rsidRPr="00DB14A5">
        <w:rPr>
          <w:rFonts w:ascii="Times New Roman" w:hAnsi="Times New Roman" w:cs="Times New Roman"/>
          <w:sz w:val="24"/>
          <w:szCs w:val="24"/>
        </w:rPr>
        <w:t>авствене заштите са децом до тридесет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D68" w:rsidRPr="00DB14A5">
        <w:rPr>
          <w:rFonts w:ascii="Times New Roman" w:hAnsi="Times New Roman" w:cs="Times New Roman"/>
          <w:sz w:val="24"/>
          <w:szCs w:val="24"/>
        </w:rPr>
        <w:t xml:space="preserve">шест </w:t>
      </w:r>
      <w:r w:rsidR="00C011D4" w:rsidRPr="00DB14A5">
        <w:rPr>
          <w:rFonts w:ascii="Times New Roman" w:hAnsi="Times New Roman" w:cs="Times New Roman"/>
          <w:sz w:val="24"/>
          <w:szCs w:val="24"/>
        </w:rPr>
        <w:t xml:space="preserve">месеци у Установи </w:t>
      </w:r>
      <w:r w:rsidR="007D02E0" w:rsidRPr="00DB14A5">
        <w:rPr>
          <w:rFonts w:ascii="Times New Roman" w:hAnsi="Times New Roman" w:cs="Times New Roman"/>
          <w:sz w:val="24"/>
          <w:szCs w:val="24"/>
        </w:rPr>
        <w:t>р</w:t>
      </w:r>
      <w:r w:rsidR="00C011D4" w:rsidRPr="00DB14A5">
        <w:rPr>
          <w:rFonts w:ascii="Times New Roman" w:hAnsi="Times New Roman" w:cs="Times New Roman"/>
          <w:sz w:val="24"/>
          <w:szCs w:val="24"/>
        </w:rPr>
        <w:t>еализоваће</w:t>
      </w:r>
      <w:r w:rsidRPr="00DB14A5">
        <w:rPr>
          <w:rFonts w:ascii="Times New Roman" w:hAnsi="Times New Roman" w:cs="Times New Roman"/>
          <w:sz w:val="24"/>
          <w:szCs w:val="24"/>
        </w:rPr>
        <w:t xml:space="preserve"> медицинске сестре-</w:t>
      </w:r>
      <w:r w:rsidR="007D02E0" w:rsidRPr="00DB14A5">
        <w:rPr>
          <w:rFonts w:ascii="Times New Roman" w:hAnsi="Times New Roman" w:cs="Times New Roman"/>
          <w:sz w:val="24"/>
          <w:szCs w:val="24"/>
        </w:rPr>
        <w:t>васпитачи, на основу Правилника о општим основама предшколског програма.</w:t>
      </w:r>
    </w:p>
    <w:p w:rsidR="007D02E0" w:rsidRPr="00DB14A5" w:rsidRDefault="009774E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lastRenderedPageBreak/>
        <w:t>Васпитно-</w:t>
      </w:r>
      <w:r w:rsidR="007D02E0" w:rsidRPr="00DB14A5">
        <w:rPr>
          <w:rFonts w:ascii="Times New Roman" w:hAnsi="Times New Roman" w:cs="Times New Roman"/>
          <w:sz w:val="24"/>
          <w:szCs w:val="24"/>
        </w:rPr>
        <w:t>образовни рад обухватаће програмске целине: превентивно – здравствену заштиту, негу и васпитне активности, оплемењивање средине и сарадњу са породицом.</w:t>
      </w:r>
    </w:p>
    <w:p w:rsidR="007D02E0" w:rsidRPr="00DB14A5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>Зада</w:t>
      </w:r>
      <w:r w:rsidR="00E85F98" w:rsidRPr="00DB14A5">
        <w:rPr>
          <w:rFonts w:ascii="Times New Roman" w:hAnsi="Times New Roman" w:cs="Times New Roman"/>
          <w:sz w:val="24"/>
          <w:szCs w:val="24"/>
        </w:rPr>
        <w:t>та</w:t>
      </w:r>
      <w:r w:rsidR="00F036BF" w:rsidRPr="00DB14A5">
        <w:rPr>
          <w:rFonts w:ascii="Times New Roman" w:hAnsi="Times New Roman" w:cs="Times New Roman"/>
          <w:sz w:val="24"/>
          <w:szCs w:val="24"/>
        </w:rPr>
        <w:t>к васпитања на овом узрасту је</w:t>
      </w:r>
      <w:r w:rsidRPr="00DB14A5">
        <w:rPr>
          <w:rFonts w:ascii="Times New Roman" w:hAnsi="Times New Roman" w:cs="Times New Roman"/>
          <w:sz w:val="24"/>
          <w:szCs w:val="24"/>
        </w:rPr>
        <w:t xml:space="preserve"> да активира и подстиче потенци</w:t>
      </w:r>
      <w:r w:rsidR="009774EC" w:rsidRPr="00DB14A5">
        <w:rPr>
          <w:rFonts w:ascii="Times New Roman" w:hAnsi="Times New Roman" w:cs="Times New Roman"/>
          <w:sz w:val="24"/>
          <w:szCs w:val="24"/>
        </w:rPr>
        <w:t>јале детета, задовољавајући деч</w:t>
      </w:r>
      <w:r w:rsidRPr="00DB14A5">
        <w:rPr>
          <w:rFonts w:ascii="Times New Roman" w:hAnsi="Times New Roman" w:cs="Times New Roman"/>
          <w:sz w:val="24"/>
          <w:szCs w:val="24"/>
        </w:rPr>
        <w:t>је потребе као извор развојних могућности и стварања што бољих услова за реализацију истих.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14A5">
        <w:rPr>
          <w:rFonts w:ascii="Times New Roman" w:hAnsi="Times New Roman" w:cs="Times New Roman"/>
          <w:sz w:val="24"/>
          <w:szCs w:val="24"/>
        </w:rPr>
        <w:t>Васпитање</w:t>
      </w:r>
      <w:r w:rsidR="009774EC" w:rsidRPr="00DB14A5">
        <w:rPr>
          <w:rFonts w:ascii="Times New Roman" w:hAnsi="Times New Roman" w:cs="Times New Roman"/>
          <w:sz w:val="24"/>
          <w:szCs w:val="24"/>
        </w:rPr>
        <w:t xml:space="preserve"> и нега деце узраста до тридесет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4EC" w:rsidRPr="00DB14A5">
        <w:rPr>
          <w:rFonts w:ascii="Times New Roman" w:hAnsi="Times New Roman" w:cs="Times New Roman"/>
          <w:sz w:val="24"/>
          <w:szCs w:val="24"/>
        </w:rPr>
        <w:t xml:space="preserve">шест </w:t>
      </w:r>
      <w:r w:rsidR="00E85F98" w:rsidRPr="00DB14A5">
        <w:rPr>
          <w:rFonts w:ascii="Times New Roman" w:hAnsi="Times New Roman" w:cs="Times New Roman"/>
          <w:sz w:val="24"/>
          <w:szCs w:val="24"/>
        </w:rPr>
        <w:t>месеци</w:t>
      </w:r>
      <w:r w:rsidRPr="00DB14A5">
        <w:rPr>
          <w:rFonts w:ascii="Times New Roman" w:hAnsi="Times New Roman" w:cs="Times New Roman"/>
          <w:sz w:val="24"/>
          <w:szCs w:val="24"/>
        </w:rPr>
        <w:t>, врши</w:t>
      </w:r>
      <w:r w:rsidR="00E85F98" w:rsidRPr="00DB14A5">
        <w:rPr>
          <w:rFonts w:ascii="Times New Roman" w:hAnsi="Times New Roman" w:cs="Times New Roman"/>
          <w:sz w:val="24"/>
          <w:szCs w:val="24"/>
        </w:rPr>
        <w:t>ће</w:t>
      </w:r>
      <w:r w:rsidRPr="00DB14A5">
        <w:rPr>
          <w:rFonts w:ascii="Times New Roman" w:hAnsi="Times New Roman" w:cs="Times New Roman"/>
          <w:sz w:val="24"/>
          <w:szCs w:val="24"/>
        </w:rPr>
        <w:t xml:space="preserve"> се стварањем повољне </w:t>
      </w:r>
      <w:r w:rsidR="00E85F98" w:rsidRPr="00DB14A5">
        <w:rPr>
          <w:rFonts w:ascii="Times New Roman" w:hAnsi="Times New Roman" w:cs="Times New Roman"/>
          <w:sz w:val="24"/>
          <w:szCs w:val="24"/>
        </w:rPr>
        <w:t>васпитне средине у којој ће деца</w:t>
      </w:r>
      <w:r w:rsidRPr="00DB14A5">
        <w:rPr>
          <w:rFonts w:ascii="Times New Roman" w:hAnsi="Times New Roman" w:cs="Times New Roman"/>
          <w:sz w:val="24"/>
          <w:szCs w:val="24"/>
        </w:rPr>
        <w:t xml:space="preserve"> стицати искуства по сопственом програму, откривајући себе и своју </w:t>
      </w:r>
      <w:r w:rsidR="00E85F98" w:rsidRPr="00DB14A5">
        <w:rPr>
          <w:rFonts w:ascii="Times New Roman" w:hAnsi="Times New Roman" w:cs="Times New Roman"/>
          <w:sz w:val="24"/>
          <w:szCs w:val="24"/>
        </w:rPr>
        <w:t>околину, у којој ће бити активна</w:t>
      </w:r>
      <w:r w:rsidRPr="00DB14A5">
        <w:rPr>
          <w:rFonts w:ascii="Times New Roman" w:hAnsi="Times New Roman" w:cs="Times New Roman"/>
          <w:sz w:val="24"/>
          <w:szCs w:val="24"/>
        </w:rPr>
        <w:t xml:space="preserve"> и у игри у складу са својим потребама и могућностима. Циљеви таквог васпитања и неге ће се директно примењивати у планирању ак</w:t>
      </w:r>
      <w:r w:rsidR="009774EC" w:rsidRPr="00DB14A5">
        <w:rPr>
          <w:rFonts w:ascii="Times New Roman" w:hAnsi="Times New Roman" w:cs="Times New Roman"/>
          <w:sz w:val="24"/>
          <w:szCs w:val="24"/>
        </w:rPr>
        <w:t>тивности у областима: физичко-сензорни развој, социјално-емоционални развој, умно-</w:t>
      </w:r>
      <w:r w:rsidRPr="00DB14A5">
        <w:rPr>
          <w:rFonts w:ascii="Times New Roman" w:hAnsi="Times New Roman" w:cs="Times New Roman"/>
          <w:sz w:val="24"/>
          <w:szCs w:val="24"/>
        </w:rPr>
        <w:t xml:space="preserve">сазнајни развој. </w:t>
      </w:r>
    </w:p>
    <w:p w:rsidR="003A2D32" w:rsidRPr="00DB14A5" w:rsidRDefault="00E85F9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 xml:space="preserve">1. </w:t>
      </w:r>
      <w:r w:rsidR="007D02E0" w:rsidRPr="00DB14A5">
        <w:rPr>
          <w:rFonts w:ascii="Times New Roman" w:hAnsi="Times New Roman" w:cs="Times New Roman"/>
          <w:sz w:val="24"/>
          <w:szCs w:val="24"/>
        </w:rPr>
        <w:t>Циљев</w:t>
      </w:r>
      <w:r w:rsidRPr="00DB14A5">
        <w:rPr>
          <w:rFonts w:ascii="Times New Roman" w:hAnsi="Times New Roman" w:cs="Times New Roman"/>
          <w:sz w:val="24"/>
          <w:szCs w:val="24"/>
        </w:rPr>
        <w:t>и физичко-сензорног развоја</w:t>
      </w:r>
      <w:r w:rsidR="007D02E0" w:rsidRPr="00DB14A5">
        <w:rPr>
          <w:rFonts w:ascii="Times New Roman" w:hAnsi="Times New Roman" w:cs="Times New Roman"/>
          <w:sz w:val="24"/>
          <w:szCs w:val="24"/>
        </w:rPr>
        <w:t>: одржавање физичког здравља деце, повољни утицај на општи развој организма, нормално стање апарата за кретање, формирање правилног држања тела, овладавање моториком, усавршавање функција чулних органа и развијање навика (телесне хигијене, узимања хране, за пражњење и др</w:t>
      </w:r>
      <w:r w:rsidR="00A05BFE" w:rsidRPr="00DB14A5">
        <w:rPr>
          <w:rFonts w:ascii="Times New Roman" w:hAnsi="Times New Roman" w:cs="Times New Roman"/>
          <w:sz w:val="24"/>
          <w:szCs w:val="24"/>
        </w:rPr>
        <w:t>уго</w:t>
      </w:r>
      <w:r w:rsidR="007D02E0" w:rsidRPr="00DB14A5">
        <w:rPr>
          <w:rFonts w:ascii="Times New Roman" w:hAnsi="Times New Roman" w:cs="Times New Roman"/>
          <w:sz w:val="24"/>
          <w:szCs w:val="24"/>
        </w:rPr>
        <w:t>).</w:t>
      </w:r>
    </w:p>
    <w:p w:rsidR="007D02E0" w:rsidRPr="00DB14A5" w:rsidRDefault="00E85F9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>2. Циљеви социјално-емоционалног развоја: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одржавање</w:t>
      </w:r>
      <w:r w:rsidR="009774EC" w:rsidRPr="00DB14A5">
        <w:rPr>
          <w:rFonts w:ascii="Times New Roman" w:hAnsi="Times New Roman" w:cs="Times New Roman"/>
          <w:sz w:val="24"/>
          <w:szCs w:val="24"/>
        </w:rPr>
        <w:t xml:space="preserve"> спонтаности и искрености деце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у контакту са својом околином, неговање отворености за доживљаје, пружање помоћи у стицању самосталности, помоћ у стварању слике о себи и стицању поверења у своје способности, усвајање елементарних норми понашања у оквиру основних моралних </w:t>
      </w:r>
      <w:r w:rsidR="00050F68">
        <w:rPr>
          <w:rFonts w:ascii="Times New Roman" w:hAnsi="Times New Roman" w:cs="Times New Roman"/>
          <w:sz w:val="24"/>
          <w:szCs w:val="24"/>
        </w:rPr>
        <w:t>вредности</w:t>
      </w:r>
      <w:r w:rsidR="007D02E0" w:rsidRPr="00DB14A5">
        <w:rPr>
          <w:rFonts w:ascii="Times New Roman" w:hAnsi="Times New Roman" w:cs="Times New Roman"/>
          <w:sz w:val="24"/>
          <w:szCs w:val="24"/>
        </w:rPr>
        <w:t>, развој способности обављања активности у заједници са одраслима и другом децом, и култивисање и развој позитивних, интегративних емоција.</w:t>
      </w:r>
    </w:p>
    <w:p w:rsidR="007D02E0" w:rsidRPr="00DB14A5" w:rsidRDefault="00E85F9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>3. Циљеви умно-сазнајног развоја: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подстицање и негов</w:t>
      </w:r>
      <w:r w:rsidR="006327A6" w:rsidRPr="00DB14A5">
        <w:rPr>
          <w:rFonts w:ascii="Times New Roman" w:hAnsi="Times New Roman" w:cs="Times New Roman"/>
          <w:sz w:val="24"/>
          <w:szCs w:val="24"/>
        </w:rPr>
        <w:t>ање природне радозналости деце у односу на свет који их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окружује, подрж</w:t>
      </w:r>
      <w:r w:rsidR="006327A6" w:rsidRPr="00DB14A5">
        <w:rPr>
          <w:rFonts w:ascii="Times New Roman" w:hAnsi="Times New Roman" w:cs="Times New Roman"/>
          <w:sz w:val="24"/>
          <w:szCs w:val="24"/>
        </w:rPr>
        <w:t>авање природне могућности деце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да се уживљава</w:t>
      </w:r>
      <w:r w:rsidR="006327A6" w:rsidRPr="00DB14A5">
        <w:rPr>
          <w:rFonts w:ascii="Times New Roman" w:hAnsi="Times New Roman" w:cs="Times New Roman"/>
          <w:sz w:val="24"/>
          <w:szCs w:val="24"/>
        </w:rPr>
        <w:t>ју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у предмете и појаве, неговање осетљивости за утиске као мотива за постављање питања, подстицање решавања малих проблема сензомоторне интелигенције, подстицање спонтаних поку</w:t>
      </w:r>
      <w:r w:rsidR="006327A6" w:rsidRPr="00DB14A5">
        <w:rPr>
          <w:rFonts w:ascii="Times New Roman" w:hAnsi="Times New Roman" w:cs="Times New Roman"/>
          <w:sz w:val="24"/>
          <w:szCs w:val="24"/>
        </w:rPr>
        <w:t>шаја говорне комуникације деце</w:t>
      </w:r>
      <w:r w:rsidR="003131E5" w:rsidRPr="00DB14A5">
        <w:rPr>
          <w:rFonts w:ascii="Times New Roman" w:hAnsi="Times New Roman" w:cs="Times New Roman"/>
          <w:sz w:val="24"/>
          <w:szCs w:val="24"/>
        </w:rPr>
        <w:t>, подстицање и богаћење деч</w:t>
      </w:r>
      <w:r w:rsidR="007D02E0" w:rsidRPr="00DB14A5">
        <w:rPr>
          <w:rFonts w:ascii="Times New Roman" w:hAnsi="Times New Roman" w:cs="Times New Roman"/>
          <w:sz w:val="24"/>
          <w:szCs w:val="24"/>
        </w:rPr>
        <w:t>јег говора као средства за комуникацију и стицање знања, подстицање развоја сензомото</w:t>
      </w:r>
      <w:r w:rsidRPr="00DB14A5">
        <w:rPr>
          <w:rFonts w:ascii="Times New Roman" w:hAnsi="Times New Roman" w:cs="Times New Roman"/>
          <w:sz w:val="24"/>
          <w:szCs w:val="24"/>
        </w:rPr>
        <w:t>рних и перцептивних способности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и стварање повољних услова за формирање почетних знања кроз практичне активности.</w:t>
      </w:r>
    </w:p>
    <w:p w:rsidR="007D02E0" w:rsidRPr="00DB14A5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>Основни</w:t>
      </w:r>
      <w:r w:rsidR="00B17527" w:rsidRPr="00DB14A5">
        <w:rPr>
          <w:rFonts w:ascii="Times New Roman" w:hAnsi="Times New Roman" w:cs="Times New Roman"/>
          <w:sz w:val="24"/>
          <w:szCs w:val="24"/>
        </w:rPr>
        <w:t xml:space="preserve"> циљ неге деце на овом узрасту је </w:t>
      </w:r>
      <w:r w:rsidRPr="00DB14A5">
        <w:rPr>
          <w:rFonts w:ascii="Times New Roman" w:hAnsi="Times New Roman" w:cs="Times New Roman"/>
          <w:sz w:val="24"/>
          <w:szCs w:val="24"/>
        </w:rPr>
        <w:t>стварање услова за стицање хи</w:t>
      </w:r>
      <w:r w:rsidR="00B17527" w:rsidRPr="00DB14A5">
        <w:rPr>
          <w:rFonts w:ascii="Times New Roman" w:hAnsi="Times New Roman" w:cs="Times New Roman"/>
          <w:sz w:val="24"/>
          <w:szCs w:val="24"/>
        </w:rPr>
        <w:t>гијенских навика (умивање, прање</w:t>
      </w:r>
      <w:r w:rsidRPr="00DB14A5">
        <w:rPr>
          <w:rFonts w:ascii="Times New Roman" w:hAnsi="Times New Roman" w:cs="Times New Roman"/>
          <w:sz w:val="24"/>
          <w:szCs w:val="24"/>
        </w:rPr>
        <w:t xml:space="preserve"> руку, облачење, храњење, контрола сфинктера) и постепено укључивање деце у ове процесе у сарадњи са породицом.</w:t>
      </w:r>
    </w:p>
    <w:p w:rsidR="007D02E0" w:rsidRPr="00DB14A5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>Циљеви и за</w:t>
      </w:r>
      <w:r w:rsidR="003131E5" w:rsidRPr="00DB14A5">
        <w:rPr>
          <w:rFonts w:ascii="Times New Roman" w:hAnsi="Times New Roman" w:cs="Times New Roman"/>
          <w:sz w:val="24"/>
          <w:szCs w:val="24"/>
        </w:rPr>
        <w:t>дац</w:t>
      </w:r>
      <w:r w:rsidR="00C33007" w:rsidRPr="00DB14A5">
        <w:rPr>
          <w:rFonts w:ascii="Times New Roman" w:hAnsi="Times New Roman" w:cs="Times New Roman"/>
          <w:sz w:val="24"/>
          <w:szCs w:val="24"/>
        </w:rPr>
        <w:t xml:space="preserve">и програма рада са децом </w:t>
      </w:r>
      <w:r w:rsidR="003131E5" w:rsidRPr="00DB14A5">
        <w:rPr>
          <w:rFonts w:ascii="Times New Roman" w:hAnsi="Times New Roman" w:cs="Times New Roman"/>
          <w:sz w:val="24"/>
          <w:szCs w:val="24"/>
        </w:rPr>
        <w:t xml:space="preserve"> до тридесет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1E5" w:rsidRPr="00DB14A5">
        <w:rPr>
          <w:rFonts w:ascii="Times New Roman" w:hAnsi="Times New Roman" w:cs="Times New Roman"/>
          <w:sz w:val="24"/>
          <w:szCs w:val="24"/>
        </w:rPr>
        <w:t>шест</w:t>
      </w:r>
      <w:r w:rsidRPr="00DB14A5">
        <w:rPr>
          <w:rFonts w:ascii="Times New Roman" w:hAnsi="Times New Roman" w:cs="Times New Roman"/>
          <w:sz w:val="24"/>
          <w:szCs w:val="24"/>
        </w:rPr>
        <w:t xml:space="preserve"> месеци биће планирани и реализовани у оквиру узрасних група</w:t>
      </w:r>
      <w:r w:rsidR="001408BF" w:rsidRPr="00DB14A5">
        <w:rPr>
          <w:rFonts w:ascii="Times New Roman" w:hAnsi="Times New Roman" w:cs="Times New Roman"/>
          <w:sz w:val="24"/>
          <w:szCs w:val="24"/>
        </w:rPr>
        <w:t>, о чему ће медицинске сестре-</w:t>
      </w:r>
      <w:r w:rsidRPr="00DB14A5">
        <w:rPr>
          <w:rFonts w:ascii="Times New Roman" w:hAnsi="Times New Roman" w:cs="Times New Roman"/>
          <w:sz w:val="24"/>
          <w:szCs w:val="24"/>
        </w:rPr>
        <w:t xml:space="preserve">васпитачи водити </w:t>
      </w:r>
      <w:r w:rsidR="001408BF" w:rsidRPr="00DB14A5">
        <w:rPr>
          <w:rFonts w:ascii="Times New Roman" w:hAnsi="Times New Roman" w:cs="Times New Roman"/>
          <w:sz w:val="24"/>
          <w:szCs w:val="24"/>
        </w:rPr>
        <w:t>уредну педагошку документацију.</w:t>
      </w:r>
    </w:p>
    <w:p w:rsidR="007D02E0" w:rsidRPr="00DB14A5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lastRenderedPageBreak/>
        <w:t>У периоду адаптациј</w:t>
      </w:r>
      <w:r w:rsidR="00A05BFE" w:rsidRPr="00DB14A5">
        <w:rPr>
          <w:rFonts w:ascii="Times New Roman" w:hAnsi="Times New Roman" w:cs="Times New Roman"/>
          <w:sz w:val="24"/>
          <w:szCs w:val="24"/>
        </w:rPr>
        <w:t>е задатак медицинских сестара-</w:t>
      </w:r>
      <w:r w:rsidRPr="00DB14A5">
        <w:rPr>
          <w:rFonts w:ascii="Times New Roman" w:hAnsi="Times New Roman" w:cs="Times New Roman"/>
          <w:sz w:val="24"/>
          <w:szCs w:val="24"/>
        </w:rPr>
        <w:t>васпитача биће планирање и евидентирање активности са децом, које ће омогућити што квалитетније навикавање деце на групу и ва</w:t>
      </w:r>
      <w:r w:rsidR="00A05BFE" w:rsidRPr="00DB14A5">
        <w:rPr>
          <w:rFonts w:ascii="Times New Roman" w:hAnsi="Times New Roman" w:cs="Times New Roman"/>
          <w:sz w:val="24"/>
          <w:szCs w:val="24"/>
        </w:rPr>
        <w:t>спитно особље,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14A5">
        <w:rPr>
          <w:rFonts w:ascii="Times New Roman" w:hAnsi="Times New Roman" w:cs="Times New Roman"/>
          <w:sz w:val="24"/>
          <w:szCs w:val="24"/>
        </w:rPr>
        <w:t xml:space="preserve">поштујући индивидуалност детета и његових потреба, флексибилност код пријема у колектив, потребе </w:t>
      </w:r>
      <w:r w:rsidR="003131E5" w:rsidRPr="00DB14A5">
        <w:rPr>
          <w:rFonts w:ascii="Times New Roman" w:hAnsi="Times New Roman" w:cs="Times New Roman"/>
          <w:sz w:val="24"/>
          <w:szCs w:val="24"/>
        </w:rPr>
        <w:t xml:space="preserve">породице, </w:t>
      </w:r>
      <w:r w:rsidRPr="00DB14A5">
        <w:rPr>
          <w:rFonts w:ascii="Times New Roman" w:hAnsi="Times New Roman" w:cs="Times New Roman"/>
          <w:sz w:val="24"/>
          <w:szCs w:val="24"/>
        </w:rPr>
        <w:t>омогућавање боравка родитељима у групи и др</w:t>
      </w:r>
      <w:r w:rsidR="00A05BFE" w:rsidRPr="00DB14A5">
        <w:rPr>
          <w:rFonts w:ascii="Times New Roman" w:hAnsi="Times New Roman" w:cs="Times New Roman"/>
          <w:sz w:val="24"/>
          <w:szCs w:val="24"/>
        </w:rPr>
        <w:t>уго</w:t>
      </w:r>
      <w:r w:rsidRPr="00DB1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F9B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B14A5">
        <w:rPr>
          <w:rFonts w:ascii="Times New Roman" w:hAnsi="Times New Roman" w:cs="Times New Roman"/>
          <w:sz w:val="24"/>
          <w:szCs w:val="24"/>
        </w:rPr>
        <w:t xml:space="preserve">У циљу </w:t>
      </w:r>
      <w:r w:rsidR="003163FE" w:rsidRPr="00DB14A5">
        <w:rPr>
          <w:rFonts w:ascii="Times New Roman" w:hAnsi="Times New Roman" w:cs="Times New Roman"/>
          <w:sz w:val="24"/>
          <w:szCs w:val="24"/>
        </w:rPr>
        <w:t>унапређења квалитета васпитно-</w:t>
      </w:r>
      <w:r w:rsidRPr="00DB14A5">
        <w:rPr>
          <w:rFonts w:ascii="Times New Roman" w:hAnsi="Times New Roman" w:cs="Times New Roman"/>
          <w:sz w:val="24"/>
          <w:szCs w:val="24"/>
        </w:rPr>
        <w:t>образовног рада и неге, задатак медицинских сестара</w:t>
      </w:r>
      <w:r w:rsidR="003163FE" w:rsidRPr="00DB14A5">
        <w:rPr>
          <w:rFonts w:ascii="Times New Roman" w:hAnsi="Times New Roman" w:cs="Times New Roman"/>
          <w:sz w:val="24"/>
          <w:szCs w:val="24"/>
        </w:rPr>
        <w:t xml:space="preserve"> васпитача</w:t>
      </w:r>
      <w:r w:rsidRPr="00DB14A5">
        <w:rPr>
          <w:rFonts w:ascii="Times New Roman" w:hAnsi="Times New Roman" w:cs="Times New Roman"/>
          <w:sz w:val="24"/>
          <w:szCs w:val="24"/>
        </w:rPr>
        <w:t xml:space="preserve"> ће бити: планирање адаптације у сарадњи са родитељима, унапређење систематског посматрања и евидентирања напредовања деце и </w:t>
      </w:r>
      <w:r w:rsidR="00A7461F" w:rsidRPr="00DB14A5">
        <w:rPr>
          <w:rFonts w:ascii="Times New Roman" w:hAnsi="Times New Roman" w:cs="Times New Roman"/>
          <w:sz w:val="24"/>
          <w:szCs w:val="24"/>
        </w:rPr>
        <w:t xml:space="preserve">коришћење добијених података </w:t>
      </w:r>
      <w:r w:rsidRPr="00DB14A5">
        <w:rPr>
          <w:rFonts w:ascii="Times New Roman" w:hAnsi="Times New Roman" w:cs="Times New Roman"/>
          <w:sz w:val="24"/>
          <w:szCs w:val="24"/>
        </w:rPr>
        <w:t>као основ</w:t>
      </w:r>
      <w:r w:rsidR="003131E5" w:rsidRPr="00DB14A5">
        <w:rPr>
          <w:rFonts w:ascii="Times New Roman" w:hAnsi="Times New Roman" w:cs="Times New Roman"/>
          <w:sz w:val="24"/>
          <w:szCs w:val="24"/>
        </w:rPr>
        <w:t>е</w:t>
      </w:r>
      <w:r w:rsidR="00A7461F" w:rsidRPr="00DB14A5">
        <w:rPr>
          <w:rFonts w:ascii="Times New Roman" w:hAnsi="Times New Roman" w:cs="Times New Roman"/>
          <w:sz w:val="24"/>
          <w:szCs w:val="24"/>
        </w:rPr>
        <w:t xml:space="preserve"> за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14A5">
        <w:rPr>
          <w:rFonts w:ascii="Times New Roman" w:hAnsi="Times New Roman" w:cs="Times New Roman"/>
          <w:sz w:val="24"/>
          <w:szCs w:val="24"/>
        </w:rPr>
        <w:t xml:space="preserve">планирање и </w:t>
      </w:r>
      <w:r w:rsidR="00A7461F" w:rsidRPr="00DB14A5">
        <w:rPr>
          <w:rFonts w:ascii="Times New Roman" w:hAnsi="Times New Roman" w:cs="Times New Roman"/>
          <w:sz w:val="24"/>
          <w:szCs w:val="24"/>
        </w:rPr>
        <w:t>евалуацију васпитно-образовног</w:t>
      </w:r>
      <w:r w:rsidRPr="00DB14A5">
        <w:rPr>
          <w:rFonts w:ascii="Times New Roman" w:hAnsi="Times New Roman" w:cs="Times New Roman"/>
          <w:sz w:val="24"/>
          <w:szCs w:val="24"/>
        </w:rPr>
        <w:t xml:space="preserve"> рада, чешће коришћење других расположивих простора у вртићу и ван њега, планирање и реализовање заједничких активности са децом старијег узраста, чешће укључивање родитеља у пла</w:t>
      </w:r>
      <w:r w:rsidR="003217F4" w:rsidRPr="00DB14A5">
        <w:rPr>
          <w:rFonts w:ascii="Times New Roman" w:hAnsi="Times New Roman" w:cs="Times New Roman"/>
          <w:sz w:val="24"/>
          <w:szCs w:val="24"/>
        </w:rPr>
        <w:t>нирање и реализацију васпитн</w:t>
      </w:r>
      <w:r w:rsidR="0025346A" w:rsidRPr="00DB14A5">
        <w:rPr>
          <w:rFonts w:ascii="Times New Roman" w:hAnsi="Times New Roman" w:cs="Times New Roman"/>
          <w:sz w:val="24"/>
          <w:szCs w:val="24"/>
        </w:rPr>
        <w:t>о</w:t>
      </w:r>
      <w:r w:rsidR="003217F4" w:rsidRPr="00DB14A5">
        <w:rPr>
          <w:rFonts w:ascii="Times New Roman" w:hAnsi="Times New Roman" w:cs="Times New Roman"/>
          <w:sz w:val="24"/>
          <w:szCs w:val="24"/>
        </w:rPr>
        <w:t>-</w:t>
      </w:r>
      <w:r w:rsidR="0025346A" w:rsidRPr="00DB14A5">
        <w:rPr>
          <w:rFonts w:ascii="Times New Roman" w:hAnsi="Times New Roman" w:cs="Times New Roman"/>
          <w:sz w:val="24"/>
          <w:szCs w:val="24"/>
        </w:rPr>
        <w:t>образовног рада.</w:t>
      </w:r>
    </w:p>
    <w:p w:rsidR="00DB447A" w:rsidRPr="00B35DE1" w:rsidRDefault="00DB78C2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2460" w:rsidRPr="00B35DE1">
        <w:rPr>
          <w:rFonts w:ascii="Times New Roman" w:hAnsi="Times New Roman" w:cs="Times New Roman"/>
          <w:b/>
          <w:sz w:val="24"/>
          <w:szCs w:val="24"/>
        </w:rPr>
        <w:t>.</w:t>
      </w:r>
      <w:r w:rsidR="00DB447A" w:rsidRPr="00B35DE1">
        <w:rPr>
          <w:rFonts w:ascii="Times New Roman" w:hAnsi="Times New Roman" w:cs="Times New Roman"/>
          <w:b/>
          <w:sz w:val="24"/>
          <w:szCs w:val="24"/>
        </w:rPr>
        <w:t>3. Васпитн</w:t>
      </w:r>
      <w:r w:rsidR="0043666D" w:rsidRPr="00B35DE1">
        <w:rPr>
          <w:rFonts w:ascii="Times New Roman" w:hAnsi="Times New Roman" w:cs="Times New Roman"/>
          <w:b/>
          <w:sz w:val="24"/>
          <w:szCs w:val="24"/>
        </w:rPr>
        <w:t>о</w:t>
      </w:r>
      <w:r w:rsidR="00866F5F" w:rsidRPr="00B35DE1">
        <w:rPr>
          <w:rFonts w:ascii="Times New Roman" w:hAnsi="Times New Roman" w:cs="Times New Roman"/>
          <w:b/>
          <w:sz w:val="24"/>
          <w:szCs w:val="24"/>
        </w:rPr>
        <w:t>-</w:t>
      </w:r>
      <w:r w:rsidR="00DB447A" w:rsidRPr="00B35DE1">
        <w:rPr>
          <w:rFonts w:ascii="Times New Roman" w:hAnsi="Times New Roman" w:cs="Times New Roman"/>
          <w:b/>
          <w:sz w:val="24"/>
          <w:szCs w:val="24"/>
        </w:rPr>
        <w:t>обр</w:t>
      </w:r>
      <w:r w:rsidR="00D05334">
        <w:rPr>
          <w:rFonts w:ascii="Times New Roman" w:hAnsi="Times New Roman" w:cs="Times New Roman"/>
          <w:b/>
          <w:sz w:val="24"/>
          <w:szCs w:val="24"/>
        </w:rPr>
        <w:t xml:space="preserve">азовни рад са децом узраста од три до пет и по </w:t>
      </w:r>
      <w:r w:rsidR="00DB447A" w:rsidRPr="00B35DE1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997642" w:rsidRPr="00966F5F" w:rsidRDefault="0099764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6F5F">
        <w:rPr>
          <w:rFonts w:ascii="Times New Roman" w:hAnsi="Times New Roman" w:cs="Times New Roman"/>
          <w:sz w:val="24"/>
          <w:szCs w:val="24"/>
        </w:rPr>
        <w:t>Програмску основу васпитно-образовног рад</w:t>
      </w:r>
      <w:r w:rsidR="00866F5F" w:rsidRPr="00966F5F">
        <w:rPr>
          <w:rFonts w:ascii="Times New Roman" w:hAnsi="Times New Roman" w:cs="Times New Roman"/>
          <w:sz w:val="24"/>
          <w:szCs w:val="24"/>
        </w:rPr>
        <w:t>а чине: физичко-сензорни развој,</w:t>
      </w:r>
      <w:r w:rsidRPr="00966F5F">
        <w:rPr>
          <w:rFonts w:ascii="Times New Roman" w:hAnsi="Times New Roman" w:cs="Times New Roman"/>
          <w:sz w:val="24"/>
          <w:szCs w:val="24"/>
        </w:rPr>
        <w:t xml:space="preserve"> соц</w:t>
      </w:r>
      <w:r w:rsidR="00261EA4">
        <w:rPr>
          <w:rFonts w:ascii="Times New Roman" w:hAnsi="Times New Roman" w:cs="Times New Roman"/>
          <w:sz w:val="24"/>
          <w:szCs w:val="24"/>
        </w:rPr>
        <w:t>ио-емоционални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6F5F" w:rsidRPr="00966F5F">
        <w:rPr>
          <w:rFonts w:ascii="Times New Roman" w:hAnsi="Times New Roman" w:cs="Times New Roman"/>
          <w:sz w:val="24"/>
          <w:szCs w:val="24"/>
        </w:rPr>
        <w:t>духовни развој,</w:t>
      </w:r>
      <w:r w:rsidR="00D52639">
        <w:rPr>
          <w:rFonts w:ascii="Times New Roman" w:hAnsi="Times New Roman" w:cs="Times New Roman"/>
          <w:sz w:val="24"/>
          <w:szCs w:val="24"/>
        </w:rPr>
        <w:t xml:space="preserve"> когнитивни развој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66F5F">
        <w:rPr>
          <w:rFonts w:ascii="Times New Roman" w:hAnsi="Times New Roman" w:cs="Times New Roman"/>
          <w:sz w:val="24"/>
          <w:szCs w:val="24"/>
        </w:rPr>
        <w:t xml:space="preserve"> развој комуникације и стваралаштва.</w:t>
      </w:r>
    </w:p>
    <w:p w:rsidR="00997642" w:rsidRPr="00966F5F" w:rsidRDefault="0099764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6F5F">
        <w:rPr>
          <w:rFonts w:ascii="Times New Roman" w:hAnsi="Times New Roman" w:cs="Times New Roman"/>
          <w:sz w:val="24"/>
          <w:szCs w:val="24"/>
        </w:rPr>
        <w:t>Васпитно-образовни програм планира се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61EA4">
        <w:rPr>
          <w:rFonts w:ascii="Times New Roman" w:hAnsi="Times New Roman" w:cs="Times New Roman"/>
          <w:sz w:val="24"/>
          <w:szCs w:val="24"/>
        </w:rPr>
        <w:t xml:space="preserve"> </w:t>
      </w:r>
      <w:r w:rsidRPr="00966F5F">
        <w:rPr>
          <w:rFonts w:ascii="Times New Roman" w:hAnsi="Times New Roman" w:cs="Times New Roman"/>
          <w:sz w:val="24"/>
          <w:szCs w:val="24"/>
        </w:rPr>
        <w:t xml:space="preserve">реализује на нивоу групе, нивоу тима </w:t>
      </w:r>
      <w:r w:rsidR="00B35DE1" w:rsidRPr="00966F5F">
        <w:rPr>
          <w:rFonts w:ascii="Times New Roman" w:hAnsi="Times New Roman" w:cs="Times New Roman"/>
          <w:sz w:val="24"/>
          <w:szCs w:val="24"/>
        </w:rPr>
        <w:t>(</w:t>
      </w:r>
      <w:r w:rsidRPr="00966F5F">
        <w:rPr>
          <w:rFonts w:ascii="Times New Roman" w:hAnsi="Times New Roman" w:cs="Times New Roman"/>
          <w:sz w:val="24"/>
          <w:szCs w:val="24"/>
        </w:rPr>
        <w:t xml:space="preserve">више група), на нивоу вртића и на нивоу 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66F5F">
        <w:rPr>
          <w:rFonts w:ascii="Times New Roman" w:hAnsi="Times New Roman" w:cs="Times New Roman"/>
          <w:sz w:val="24"/>
          <w:szCs w:val="24"/>
        </w:rPr>
        <w:t>станове, како би у складу са карактеристикама вртића био аутентично место живљења, учења, игре, раста и развоја детета. У скаладу са Основама програма, васпитачи ће планирати рад по темама, пројектима, интересовањима деце и потреба деце и породице.</w:t>
      </w:r>
    </w:p>
    <w:p w:rsidR="00997642" w:rsidRPr="00966F5F" w:rsidRDefault="0099764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6F5F">
        <w:rPr>
          <w:rFonts w:ascii="Times New Roman" w:hAnsi="Times New Roman" w:cs="Times New Roman"/>
          <w:sz w:val="24"/>
          <w:szCs w:val="24"/>
        </w:rPr>
        <w:t xml:space="preserve"> Планирање </w:t>
      </w:r>
      <w:r w:rsidR="008A6C90" w:rsidRPr="00966F5F">
        <w:rPr>
          <w:rFonts w:ascii="Times New Roman" w:hAnsi="Times New Roman" w:cs="Times New Roman"/>
          <w:sz w:val="24"/>
          <w:szCs w:val="24"/>
        </w:rPr>
        <w:t>васпитно-образовног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4A5" w:rsidRPr="00966F5F">
        <w:rPr>
          <w:rFonts w:ascii="Times New Roman" w:hAnsi="Times New Roman" w:cs="Times New Roman"/>
          <w:sz w:val="24"/>
          <w:szCs w:val="24"/>
        </w:rPr>
        <w:t xml:space="preserve">рада биће </w:t>
      </w:r>
      <w:r w:rsidRPr="00966F5F">
        <w:rPr>
          <w:rFonts w:ascii="Times New Roman" w:hAnsi="Times New Roman" w:cs="Times New Roman"/>
          <w:sz w:val="24"/>
          <w:szCs w:val="24"/>
        </w:rPr>
        <w:t>континуиран процес и одвијаће се на три нивоа: на нивоу групе, мање групе и  индивидуалног детета. Након испитивања развојног нивоа деце и спе</w:t>
      </w:r>
      <w:r w:rsidR="00E11985" w:rsidRPr="00966F5F">
        <w:rPr>
          <w:rFonts w:ascii="Times New Roman" w:hAnsi="Times New Roman" w:cs="Times New Roman"/>
          <w:sz w:val="24"/>
          <w:szCs w:val="24"/>
        </w:rPr>
        <w:t>ци</w:t>
      </w:r>
      <w:r w:rsidRPr="00966F5F">
        <w:rPr>
          <w:rFonts w:ascii="Times New Roman" w:hAnsi="Times New Roman" w:cs="Times New Roman"/>
          <w:sz w:val="24"/>
          <w:szCs w:val="24"/>
        </w:rPr>
        <w:t xml:space="preserve">фичности групе, радиће се оперативни </w:t>
      </w:r>
      <w:r w:rsidR="00261EA4">
        <w:rPr>
          <w:rFonts w:ascii="Times New Roman" w:hAnsi="Times New Roman" w:cs="Times New Roman"/>
          <w:sz w:val="24"/>
          <w:szCs w:val="24"/>
        </w:rPr>
        <w:t>планови, бирати циљеви и задаци</w:t>
      </w:r>
      <w:r w:rsidRPr="00966F5F">
        <w:rPr>
          <w:rFonts w:ascii="Times New Roman" w:hAnsi="Times New Roman" w:cs="Times New Roman"/>
          <w:sz w:val="24"/>
          <w:szCs w:val="24"/>
        </w:rPr>
        <w:t xml:space="preserve"> као и садржаји рада</w:t>
      </w:r>
      <w:r w:rsidRPr="00966F5F">
        <w:rPr>
          <w:rFonts w:ascii="Times New Roman" w:hAnsi="Times New Roman" w:cs="Times New Roman"/>
          <w:b/>
          <w:sz w:val="24"/>
          <w:szCs w:val="24"/>
        </w:rPr>
        <w:t>.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35DE1" w:rsidRPr="00966F5F">
        <w:rPr>
          <w:rFonts w:ascii="Times New Roman" w:hAnsi="Times New Roman" w:cs="Times New Roman"/>
          <w:sz w:val="24"/>
          <w:szCs w:val="24"/>
        </w:rPr>
        <w:t>Ствараће се подстицајна социјална</w:t>
      </w:r>
      <w:r w:rsidR="00924C55" w:rsidRPr="00966F5F">
        <w:rPr>
          <w:rFonts w:ascii="Times New Roman" w:hAnsi="Times New Roman" w:cs="Times New Roman"/>
          <w:sz w:val="24"/>
          <w:szCs w:val="24"/>
        </w:rPr>
        <w:t xml:space="preserve"> средина</w:t>
      </w:r>
      <w:r w:rsidRPr="00966F5F">
        <w:rPr>
          <w:rFonts w:ascii="Times New Roman" w:hAnsi="Times New Roman" w:cs="Times New Roman"/>
          <w:sz w:val="24"/>
          <w:szCs w:val="24"/>
        </w:rPr>
        <w:t xml:space="preserve"> за учење и</w:t>
      </w:r>
      <w:r w:rsidR="00B35DE1" w:rsidRPr="00966F5F">
        <w:rPr>
          <w:rFonts w:ascii="Times New Roman" w:hAnsi="Times New Roman" w:cs="Times New Roman"/>
          <w:sz w:val="24"/>
          <w:szCs w:val="24"/>
        </w:rPr>
        <w:t xml:space="preserve"> развој деце, унапредити планови васпитно-</w:t>
      </w:r>
      <w:r w:rsidRPr="00966F5F">
        <w:rPr>
          <w:rFonts w:ascii="Times New Roman" w:hAnsi="Times New Roman" w:cs="Times New Roman"/>
          <w:sz w:val="24"/>
          <w:szCs w:val="24"/>
        </w:rPr>
        <w:t>образовног рада ради оптималног напредовања деце у учењу и разво</w:t>
      </w:r>
      <w:r w:rsidR="00924C55" w:rsidRPr="00966F5F">
        <w:rPr>
          <w:rFonts w:ascii="Times New Roman" w:hAnsi="Times New Roman" w:cs="Times New Roman"/>
          <w:sz w:val="24"/>
          <w:szCs w:val="24"/>
        </w:rPr>
        <w:t>ју</w:t>
      </w:r>
      <w:r w:rsidRPr="00966F5F">
        <w:rPr>
          <w:rFonts w:ascii="Times New Roman" w:hAnsi="Times New Roman" w:cs="Times New Roman"/>
          <w:sz w:val="24"/>
          <w:szCs w:val="24"/>
        </w:rPr>
        <w:t>, ри</w:t>
      </w:r>
      <w:r w:rsidR="00924C55" w:rsidRPr="00966F5F">
        <w:rPr>
          <w:rFonts w:ascii="Times New Roman" w:hAnsi="Times New Roman" w:cs="Times New Roman"/>
          <w:sz w:val="24"/>
          <w:szCs w:val="24"/>
        </w:rPr>
        <w:t xml:space="preserve">там живљења  прилагодиће се </w:t>
      </w:r>
      <w:r w:rsidRPr="00966F5F">
        <w:rPr>
          <w:rFonts w:ascii="Times New Roman" w:hAnsi="Times New Roman" w:cs="Times New Roman"/>
          <w:sz w:val="24"/>
          <w:szCs w:val="24"/>
        </w:rPr>
        <w:t xml:space="preserve"> потребама деце. </w:t>
      </w:r>
    </w:p>
    <w:p w:rsidR="00997642" w:rsidRPr="00F345C9" w:rsidRDefault="008A6C9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6F5F">
        <w:rPr>
          <w:rFonts w:ascii="Times New Roman" w:hAnsi="Times New Roman" w:cs="Times New Roman"/>
          <w:sz w:val="24"/>
          <w:szCs w:val="24"/>
        </w:rPr>
        <w:t>Васпитачи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6F5F">
        <w:rPr>
          <w:rFonts w:ascii="Times New Roman" w:hAnsi="Times New Roman" w:cs="Times New Roman"/>
          <w:sz w:val="24"/>
          <w:szCs w:val="24"/>
        </w:rPr>
        <w:t>ће дневно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 планирати већи број садржаја и активности, како </w:t>
      </w:r>
      <w:r w:rsidR="001302B9" w:rsidRPr="00966F5F">
        <w:rPr>
          <w:rFonts w:ascii="Times New Roman" w:hAnsi="Times New Roman" w:cs="Times New Roman"/>
          <w:sz w:val="24"/>
          <w:szCs w:val="24"/>
        </w:rPr>
        <w:t>би деци пружили</w:t>
      </w:r>
      <w:r w:rsidR="00873DCA" w:rsidRPr="00966F5F">
        <w:rPr>
          <w:rFonts w:ascii="Times New Roman" w:hAnsi="Times New Roman" w:cs="Times New Roman"/>
          <w:sz w:val="24"/>
          <w:szCs w:val="24"/>
        </w:rPr>
        <w:t xml:space="preserve"> могућност избора, о</w:t>
      </w:r>
      <w:r w:rsidR="00997642" w:rsidRPr="00966F5F">
        <w:rPr>
          <w:rFonts w:ascii="Times New Roman" w:hAnsi="Times New Roman" w:cs="Times New Roman"/>
          <w:sz w:val="24"/>
          <w:szCs w:val="24"/>
        </w:rPr>
        <w:t>рга</w:t>
      </w:r>
      <w:r w:rsidR="00873DCA" w:rsidRPr="00966F5F">
        <w:rPr>
          <w:rFonts w:ascii="Times New Roman" w:hAnsi="Times New Roman" w:cs="Times New Roman"/>
          <w:sz w:val="24"/>
          <w:szCs w:val="24"/>
        </w:rPr>
        <w:t>н</w:t>
      </w:r>
      <w:r w:rsidR="00997642" w:rsidRPr="00966F5F">
        <w:rPr>
          <w:rFonts w:ascii="Times New Roman" w:hAnsi="Times New Roman" w:cs="Times New Roman"/>
          <w:sz w:val="24"/>
          <w:szCs w:val="24"/>
        </w:rPr>
        <w:t>изовати игре и активности које одговарају потребама и интересовањима деце.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У већој мери </w:t>
      </w:r>
      <w:r w:rsidR="004211D3" w:rsidRPr="00966F5F">
        <w:rPr>
          <w:rFonts w:ascii="Times New Roman" w:hAnsi="Times New Roman" w:cs="Times New Roman"/>
          <w:sz w:val="24"/>
          <w:szCs w:val="24"/>
        </w:rPr>
        <w:t xml:space="preserve">ће </w:t>
      </w:r>
      <w:r w:rsidR="00997642" w:rsidRPr="00966F5F">
        <w:rPr>
          <w:rFonts w:ascii="Times New Roman" w:hAnsi="Times New Roman" w:cs="Times New Roman"/>
          <w:sz w:val="24"/>
          <w:szCs w:val="24"/>
        </w:rPr>
        <w:t>планирати и организовати игре и активности на принципима интегрисаног и</w:t>
      </w:r>
      <w:r w:rsidR="00873DCA" w:rsidRPr="00966F5F">
        <w:rPr>
          <w:rFonts w:ascii="Times New Roman" w:hAnsi="Times New Roman" w:cs="Times New Roman"/>
          <w:sz w:val="24"/>
          <w:szCs w:val="24"/>
        </w:rPr>
        <w:t xml:space="preserve"> кооперативног учења.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DCA" w:rsidRPr="00966F5F">
        <w:rPr>
          <w:rFonts w:ascii="Times New Roman" w:hAnsi="Times New Roman" w:cs="Times New Roman"/>
          <w:sz w:val="24"/>
          <w:szCs w:val="24"/>
        </w:rPr>
        <w:t>Усмераваће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 децу ка заједничком решавању проблема на нивоу мањих група или у пару.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642" w:rsidRPr="00966F5F">
        <w:rPr>
          <w:rFonts w:ascii="Times New Roman" w:hAnsi="Times New Roman" w:cs="Times New Roman"/>
          <w:sz w:val="24"/>
          <w:szCs w:val="24"/>
        </w:rPr>
        <w:t>Свакодневно</w:t>
      </w:r>
      <w:r w:rsidR="00873DCA" w:rsidRPr="00966F5F">
        <w:rPr>
          <w:rFonts w:ascii="Times New Roman" w:hAnsi="Times New Roman" w:cs="Times New Roman"/>
          <w:sz w:val="24"/>
          <w:szCs w:val="24"/>
        </w:rPr>
        <w:t xml:space="preserve"> ће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 организовати активности деце на отвореном простору.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642" w:rsidRPr="00966F5F">
        <w:rPr>
          <w:rFonts w:ascii="Times New Roman" w:hAnsi="Times New Roman" w:cs="Times New Roman"/>
          <w:sz w:val="24"/>
          <w:szCs w:val="24"/>
        </w:rPr>
        <w:t>Индивидуални рад и рад у малим групама доминираће у односу на фронтални.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642" w:rsidRPr="00966F5F">
        <w:rPr>
          <w:rFonts w:ascii="Times New Roman" w:hAnsi="Times New Roman" w:cs="Times New Roman"/>
          <w:sz w:val="24"/>
          <w:szCs w:val="24"/>
        </w:rPr>
        <w:t>Специфичности св</w:t>
      </w:r>
      <w:r w:rsidR="00873DCA" w:rsidRPr="00966F5F">
        <w:rPr>
          <w:rFonts w:ascii="Times New Roman" w:hAnsi="Times New Roman" w:cs="Times New Roman"/>
          <w:sz w:val="24"/>
          <w:szCs w:val="24"/>
        </w:rPr>
        <w:t>аког вртића одредиће планирање,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DCA" w:rsidRPr="00966F5F">
        <w:rPr>
          <w:rFonts w:ascii="Times New Roman" w:hAnsi="Times New Roman" w:cs="Times New Roman"/>
          <w:sz w:val="24"/>
          <w:szCs w:val="24"/>
        </w:rPr>
        <w:t>праћење и евалуацију рада.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DCA" w:rsidRPr="00966F5F">
        <w:rPr>
          <w:rFonts w:ascii="Times New Roman" w:hAnsi="Times New Roman" w:cs="Times New Roman"/>
          <w:sz w:val="24"/>
          <w:szCs w:val="24"/>
        </w:rPr>
        <w:t>У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642" w:rsidRPr="00966F5F">
        <w:rPr>
          <w:rFonts w:ascii="Times New Roman" w:hAnsi="Times New Roman" w:cs="Times New Roman"/>
          <w:sz w:val="24"/>
          <w:szCs w:val="24"/>
        </w:rPr>
        <w:t>програмирању водићемо се интересовањима деце, потребама, животним ситуацијама, животним проблемима и актуелностима.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Планиране активности </w:t>
      </w:r>
      <w:r w:rsidR="00997642" w:rsidRPr="00966F5F">
        <w:rPr>
          <w:rFonts w:ascii="Times New Roman" w:hAnsi="Times New Roman" w:cs="Times New Roman"/>
          <w:sz w:val="24"/>
          <w:szCs w:val="24"/>
        </w:rPr>
        <w:lastRenderedPageBreak/>
        <w:t xml:space="preserve">треба да одговарају сваком кораку развоја детета и да га покрећу у правцу зоне </w:t>
      </w:r>
      <w:r w:rsidR="00AE1545" w:rsidRPr="00F345C9">
        <w:rPr>
          <w:rFonts w:ascii="Times New Roman" w:hAnsi="Times New Roman" w:cs="Times New Roman"/>
          <w:sz w:val="24"/>
          <w:szCs w:val="24"/>
        </w:rPr>
        <w:t>наредног</w:t>
      </w:r>
      <w:r w:rsidR="00997642" w:rsidRPr="00F345C9">
        <w:rPr>
          <w:rFonts w:ascii="Times New Roman" w:hAnsi="Times New Roman" w:cs="Times New Roman"/>
          <w:sz w:val="24"/>
          <w:szCs w:val="24"/>
        </w:rPr>
        <w:t xml:space="preserve"> развоја.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DCA" w:rsidRPr="00F345C9">
        <w:rPr>
          <w:rFonts w:ascii="Times New Roman" w:hAnsi="Times New Roman" w:cs="Times New Roman"/>
          <w:sz w:val="24"/>
          <w:szCs w:val="24"/>
        </w:rPr>
        <w:t xml:space="preserve">Планираће се </w:t>
      </w:r>
      <w:r w:rsidR="00997642" w:rsidRPr="00F345C9">
        <w:rPr>
          <w:rFonts w:ascii="Times New Roman" w:hAnsi="Times New Roman" w:cs="Times New Roman"/>
          <w:sz w:val="24"/>
          <w:szCs w:val="24"/>
        </w:rPr>
        <w:t>дневне активности у којима ће се деци пружати више могућности да постављају питања и искажу своја мишљења.</w:t>
      </w:r>
    </w:p>
    <w:p w:rsidR="00997642" w:rsidRPr="00643DD0" w:rsidRDefault="004211D3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7642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лан ће бити </w:t>
      </w:r>
      <w:r w:rsidR="00823A77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усмерен на отварањ</w:t>
      </w:r>
      <w:r w:rsidR="00643DD0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A77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997642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станове ка ужој и широј друштвеној средини, успостављањ</w:t>
      </w:r>
      <w:r w:rsidR="00643DD0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97642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партнерских односа са родитељима, мотивацији </w:t>
      </w:r>
      <w:r w:rsidR="00643DD0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и анимирање</w:t>
      </w:r>
      <w:r w:rsidR="00997642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родитеља ка укључивању у живот и рад вртића.</w:t>
      </w:r>
    </w:p>
    <w:p w:rsidR="00866F5F" w:rsidRPr="00F345C9" w:rsidRDefault="00F345C9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У Установи ће се тимски стварати оптимални услови за адаптацију деце.</w:t>
      </w:r>
      <w:r w:rsidR="00F26E3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A1046">
        <w:rPr>
          <w:rFonts w:ascii="Times New Roman" w:hAnsi="Times New Roman" w:cs="Times New Roman"/>
          <w:bCs/>
          <w:sz w:val="24"/>
          <w:szCs w:val="24"/>
        </w:rPr>
        <w:t>План адаптације правиће се у сарадњи са родитељима пре поласка деце у вртић.</w:t>
      </w:r>
      <w:r w:rsidR="00F26E3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A1046">
        <w:rPr>
          <w:rFonts w:ascii="Times New Roman" w:hAnsi="Times New Roman" w:cs="Times New Roman"/>
          <w:bCs/>
          <w:sz w:val="24"/>
          <w:szCs w:val="24"/>
        </w:rPr>
        <w:t>Током процеса адаптације родитељи ће непосредно бити укључени у рад васпитне групе.</w:t>
      </w:r>
      <w:r w:rsidR="00F26E3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211D3" w:rsidRPr="00966F5F">
        <w:rPr>
          <w:rFonts w:ascii="Times New Roman" w:hAnsi="Times New Roman" w:cs="Times New Roman"/>
          <w:sz w:val="24"/>
          <w:szCs w:val="24"/>
        </w:rPr>
        <w:t>Развијаће се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 модел адаптације деце заснован на теорији  афективне везаности. Вртићи треба да функционишу као  емоционално сигурна база, за развој</w:t>
      </w:r>
      <w:r w:rsidR="00A10C74" w:rsidRPr="00966F5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родице и детета.  </w:t>
      </w:r>
    </w:p>
    <w:p w:rsidR="00DB78C2" w:rsidRPr="001D2B3C" w:rsidRDefault="0099764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6F5F">
        <w:rPr>
          <w:rFonts w:ascii="Times New Roman" w:hAnsi="Times New Roman" w:cs="Times New Roman"/>
          <w:sz w:val="24"/>
          <w:szCs w:val="24"/>
        </w:rPr>
        <w:t>Подршка дечјем развоју и напредовању у нашим вртићима оствариваће се кроз индивидуализован приступ.</w:t>
      </w:r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6F5F">
        <w:rPr>
          <w:rFonts w:ascii="Times New Roman" w:hAnsi="Times New Roman" w:cs="Times New Roman"/>
          <w:sz w:val="24"/>
          <w:szCs w:val="24"/>
        </w:rPr>
        <w:t>Васпитачи ће сагледавати индивидуалне особености и разлике међу децом, водити портфолио детета, организовати презентације, писати извештаје о дечјем развоју и напредовању.</w:t>
      </w:r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01C" w:rsidRPr="00966F5F">
        <w:rPr>
          <w:rFonts w:ascii="Times New Roman" w:hAnsi="Times New Roman" w:cs="Times New Roman"/>
          <w:sz w:val="24"/>
          <w:szCs w:val="24"/>
        </w:rPr>
        <w:t>Радиће</w:t>
      </w:r>
      <w:r w:rsidR="00333010" w:rsidRPr="00966F5F">
        <w:rPr>
          <w:rFonts w:ascii="Times New Roman" w:hAnsi="Times New Roman" w:cs="Times New Roman"/>
          <w:sz w:val="24"/>
          <w:szCs w:val="24"/>
        </w:rPr>
        <w:t xml:space="preserve"> се</w:t>
      </w:r>
      <w:r w:rsidRPr="00966F5F">
        <w:rPr>
          <w:rFonts w:ascii="Times New Roman" w:hAnsi="Times New Roman" w:cs="Times New Roman"/>
          <w:sz w:val="24"/>
          <w:szCs w:val="24"/>
        </w:rPr>
        <w:t xml:space="preserve"> на уочавању и идентификовању индивидуалних разлика ме</w:t>
      </w:r>
      <w:r w:rsidR="00F2701C" w:rsidRPr="00966F5F">
        <w:rPr>
          <w:rFonts w:ascii="Times New Roman" w:hAnsi="Times New Roman" w:cs="Times New Roman"/>
          <w:sz w:val="24"/>
          <w:szCs w:val="24"/>
        </w:rPr>
        <w:t>ђу децом и планирању васпитно-</w:t>
      </w:r>
      <w:r w:rsidRPr="00966F5F">
        <w:rPr>
          <w:rFonts w:ascii="Times New Roman" w:hAnsi="Times New Roman" w:cs="Times New Roman"/>
          <w:sz w:val="24"/>
          <w:szCs w:val="24"/>
        </w:rPr>
        <w:t>образовног рада у складу са тим.</w:t>
      </w:r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6F5F">
        <w:rPr>
          <w:rFonts w:ascii="Times New Roman" w:hAnsi="Times New Roman" w:cs="Times New Roman"/>
          <w:sz w:val="24"/>
          <w:szCs w:val="24"/>
        </w:rPr>
        <w:t>Применом нових приступа и стр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66F5F">
        <w:rPr>
          <w:rFonts w:ascii="Times New Roman" w:hAnsi="Times New Roman" w:cs="Times New Roman"/>
          <w:sz w:val="24"/>
          <w:szCs w:val="24"/>
        </w:rPr>
        <w:t>тегија индивидуализованог рада са децом и вођење педагошке документације ће се мењати.</w:t>
      </w:r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6F5F">
        <w:rPr>
          <w:rFonts w:ascii="Times New Roman" w:hAnsi="Times New Roman" w:cs="Times New Roman"/>
          <w:sz w:val="24"/>
          <w:szCs w:val="24"/>
        </w:rPr>
        <w:t>Биће пружена већа могућност учешћа родитеља у прикупљању документације и давању подршке индивидуализованом раду са децом.</w:t>
      </w:r>
    </w:p>
    <w:p w:rsidR="00997642" w:rsidRPr="004A3004" w:rsidRDefault="00DB78C2" w:rsidP="004A696D">
      <w:pPr>
        <w:tabs>
          <w:tab w:val="left" w:pos="5580"/>
          <w:tab w:val="left" w:pos="5670"/>
        </w:tabs>
        <w:ind w:right="-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6</w:t>
      </w:r>
      <w:r w:rsidR="00D62460" w:rsidRPr="004A3004">
        <w:rPr>
          <w:rFonts w:ascii="Times New Roman" w:hAnsi="Times New Roman" w:cs="Times New Roman"/>
          <w:b/>
          <w:sz w:val="24"/>
          <w:szCs w:val="24"/>
        </w:rPr>
        <w:t>.</w:t>
      </w:r>
      <w:r w:rsidR="00DB447A" w:rsidRPr="004A3004">
        <w:rPr>
          <w:rFonts w:ascii="Times New Roman" w:hAnsi="Times New Roman" w:cs="Times New Roman"/>
          <w:b/>
          <w:sz w:val="24"/>
          <w:szCs w:val="24"/>
        </w:rPr>
        <w:t>4. Припремни предшколски програм</w:t>
      </w:r>
      <w:r w:rsidR="004A3004">
        <w:rPr>
          <w:rFonts w:ascii="Times New Roman" w:hAnsi="Times New Roman" w:cs="Times New Roman"/>
          <w:b/>
          <w:sz w:val="24"/>
          <w:szCs w:val="24"/>
        </w:rPr>
        <w:tab/>
      </w:r>
      <w:r w:rsidR="004A3004">
        <w:rPr>
          <w:rFonts w:ascii="Times New Roman" w:hAnsi="Times New Roman" w:cs="Times New Roman"/>
          <w:b/>
          <w:sz w:val="24"/>
          <w:szCs w:val="24"/>
        </w:rPr>
        <w:tab/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hAnsi="Times New Roman" w:cs="Times New Roman"/>
          <w:sz w:val="24"/>
          <w:szCs w:val="24"/>
        </w:rPr>
        <w:t>Припремни предшколски програм је део обавезног васпитања и</w:t>
      </w:r>
      <w:r w:rsidR="008A6C90" w:rsidRPr="00FC47CE">
        <w:rPr>
          <w:rFonts w:ascii="Times New Roman" w:hAnsi="Times New Roman" w:cs="Times New Roman"/>
          <w:sz w:val="24"/>
          <w:szCs w:val="24"/>
        </w:rPr>
        <w:t xml:space="preserve"> образовања</w:t>
      </w:r>
      <w:r w:rsidRPr="00FC47CE">
        <w:rPr>
          <w:rFonts w:ascii="Times New Roman" w:hAnsi="Times New Roman" w:cs="Times New Roman"/>
          <w:b/>
          <w:sz w:val="24"/>
          <w:szCs w:val="24"/>
        </w:rPr>
        <w:t>.</w:t>
      </w:r>
      <w:r w:rsidR="00F26E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 xml:space="preserve">Оствариваће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се у складу са Општим основама предшколског васпитања и образовања. </w:t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>Припрем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>ни предшколски програм ће се ослањати на потенцијале деце и помагати им да изразе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своју особеност, своје унутрашње потребе и интересовања и даље их развија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>ју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допри</w:t>
      </w:r>
      <w:r w:rsidR="00966F5F" w:rsidRPr="00FC47CE">
        <w:rPr>
          <w:rFonts w:ascii="Times New Roman" w:eastAsia="Times New Roman" w:hAnsi="Times New Roman" w:cs="Times New Roman"/>
          <w:sz w:val="24"/>
          <w:szCs w:val="24"/>
        </w:rPr>
        <w:t>носити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проширивању и сређивању социјалних и са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>знајних искустава деце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 xml:space="preserve"> оснаживати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 xml:space="preserve"> комуникативну компетенцију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доприноси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емоцион</w:t>
      </w:r>
      <w:r w:rsidR="00261EA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лној и социјалној стабилности деце и подржава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мотивацију за новим облицима учења и сазнавања.</w:t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hAnsi="Times New Roman" w:cs="Times New Roman"/>
          <w:sz w:val="24"/>
          <w:szCs w:val="24"/>
        </w:rPr>
      </w:pPr>
      <w:r w:rsidRPr="00FC47CE">
        <w:rPr>
          <w:rFonts w:ascii="Times New Roman" w:hAnsi="Times New Roman" w:cs="Times New Roman"/>
          <w:sz w:val="24"/>
          <w:szCs w:val="24"/>
        </w:rPr>
        <w:t>Укључивање све деце у припремни предшколски програм има компензаторску ф</w:t>
      </w:r>
      <w:r w:rsidR="00261EA4">
        <w:rPr>
          <w:rFonts w:ascii="Times New Roman" w:hAnsi="Times New Roman" w:cs="Times New Roman"/>
          <w:sz w:val="24"/>
          <w:szCs w:val="24"/>
        </w:rPr>
        <w:t xml:space="preserve">ункцију. 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43999" w:rsidRPr="00FC47CE">
        <w:rPr>
          <w:rFonts w:ascii="Times New Roman" w:hAnsi="Times New Roman" w:cs="Times New Roman"/>
          <w:sz w:val="24"/>
          <w:szCs w:val="24"/>
        </w:rPr>
        <w:t xml:space="preserve">еци ће се </w:t>
      </w:r>
      <w:r w:rsidR="005A3A55" w:rsidRPr="00FC47CE">
        <w:rPr>
          <w:rFonts w:ascii="Times New Roman" w:hAnsi="Times New Roman" w:cs="Times New Roman"/>
          <w:sz w:val="24"/>
          <w:szCs w:val="24"/>
        </w:rPr>
        <w:t>обезб</w:t>
      </w:r>
      <w:r w:rsidR="00B43999" w:rsidRPr="00FC47CE">
        <w:rPr>
          <w:rFonts w:ascii="Times New Roman" w:hAnsi="Times New Roman" w:cs="Times New Roman"/>
          <w:sz w:val="24"/>
          <w:szCs w:val="24"/>
        </w:rPr>
        <w:t xml:space="preserve">еди </w:t>
      </w:r>
      <w:r w:rsidRPr="00FC47CE">
        <w:rPr>
          <w:rFonts w:ascii="Times New Roman" w:hAnsi="Times New Roman" w:cs="Times New Roman"/>
          <w:sz w:val="24"/>
          <w:szCs w:val="24"/>
        </w:rPr>
        <w:t xml:space="preserve">услови за проширивање и сређивање социјалног и сазнајног искуства чиме </w:t>
      </w:r>
      <w:r w:rsidR="005A3A55" w:rsidRPr="00FC47CE">
        <w:rPr>
          <w:rFonts w:ascii="Times New Roman" w:hAnsi="Times New Roman" w:cs="Times New Roman"/>
          <w:sz w:val="24"/>
          <w:szCs w:val="24"/>
        </w:rPr>
        <w:t>ће се ублажити социо-културне разлике  и обезбедити</w:t>
      </w:r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hAnsi="Times New Roman" w:cs="Times New Roman"/>
          <w:sz w:val="24"/>
          <w:szCs w:val="24"/>
        </w:rPr>
        <w:t>подједнак старт за полазак у школу. Програм представља и допуну породичном васпитању.</w:t>
      </w:r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hAnsi="Times New Roman" w:cs="Times New Roman"/>
          <w:sz w:val="24"/>
          <w:szCs w:val="24"/>
        </w:rPr>
        <w:t>Отворен је за потребе детета и породице.</w:t>
      </w:r>
    </w:p>
    <w:p w:rsidR="003A2D32" w:rsidRPr="00FC47CE" w:rsidRDefault="00261EA4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припреме деце за школу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t xml:space="preserve"> као систем активности, садржаја и посебни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>х методичких поступака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t xml:space="preserve"> подизање интелектуалне, социјалне, емоционалне и 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мотивационе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спремности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t xml:space="preserve"> за школу уз подстицање радозналости и интересовања за школски начин учења.</w:t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>Циљеви предшколс</w:t>
      </w:r>
      <w:r w:rsidR="00915984" w:rsidRPr="00FC47CE">
        <w:rPr>
          <w:rFonts w:ascii="Times New Roman" w:eastAsia="Times New Roman" w:hAnsi="Times New Roman" w:cs="Times New Roman"/>
          <w:sz w:val="24"/>
          <w:szCs w:val="24"/>
        </w:rPr>
        <w:t>ког васпитања и образовања биће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>кривање и упознавање самог себе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развијање односа и стицање иску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>става и сазнања о другим људима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A4"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упознавање околине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и развијање начина </w:t>
      </w:r>
      <w:r w:rsidR="00915984" w:rsidRPr="00FC47CE">
        <w:rPr>
          <w:rFonts w:ascii="Times New Roman" w:eastAsia="Times New Roman" w:hAnsi="Times New Roman" w:cs="Times New Roman"/>
          <w:sz w:val="24"/>
          <w:szCs w:val="24"/>
        </w:rPr>
        <w:t>деловања на свет (</w:t>
      </w:r>
      <w:r w:rsidR="004B0434" w:rsidRPr="00FC47CE">
        <w:rPr>
          <w:rFonts w:ascii="Times New Roman" w:eastAsia="Times New Roman" w:hAnsi="Times New Roman" w:cs="Times New Roman"/>
          <w:sz w:val="24"/>
          <w:szCs w:val="24"/>
        </w:rPr>
        <w:t>деца упознају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и открива</w:t>
      </w:r>
      <w:r w:rsidR="004B0434" w:rsidRPr="00FC47CE">
        <w:rPr>
          <w:rFonts w:ascii="Times New Roman" w:eastAsia="Times New Roman" w:hAnsi="Times New Roman" w:cs="Times New Roman"/>
          <w:sz w:val="24"/>
          <w:szCs w:val="24"/>
        </w:rPr>
        <w:t>ју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својства и одлике предм</w:t>
      </w:r>
      <w:r w:rsidR="0080711A" w:rsidRPr="00FC47CE">
        <w:rPr>
          <w:rFonts w:ascii="Times New Roman" w:eastAsia="Times New Roman" w:hAnsi="Times New Roman" w:cs="Times New Roman"/>
          <w:sz w:val="24"/>
          <w:szCs w:val="24"/>
        </w:rPr>
        <w:t xml:space="preserve">ета и појава на основу сопствених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активности</w:t>
      </w:r>
      <w:r w:rsidR="00915984" w:rsidRPr="00FC47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>У години пред полазак у школу задаци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>васпитно-</w:t>
      </w:r>
      <w:r w:rsidR="006766B3" w:rsidRPr="00FC47CE">
        <w:rPr>
          <w:rFonts w:ascii="Times New Roman" w:eastAsia="Times New Roman" w:hAnsi="Times New Roman" w:cs="Times New Roman"/>
          <w:sz w:val="24"/>
          <w:szCs w:val="24"/>
        </w:rPr>
        <w:t>образовног рада биће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подстицање осамостаљивања детета, јачање с</w:t>
      </w:r>
      <w:r w:rsidR="006766B3" w:rsidRPr="00FC47CE">
        <w:rPr>
          <w:rFonts w:ascii="Times New Roman" w:eastAsia="Times New Roman" w:hAnsi="Times New Roman" w:cs="Times New Roman"/>
          <w:sz w:val="24"/>
          <w:szCs w:val="24"/>
        </w:rPr>
        <w:t>оцио-</w:t>
      </w:r>
      <w:r w:rsidR="00F17459" w:rsidRPr="00FC47CE">
        <w:rPr>
          <w:rFonts w:ascii="Times New Roman" w:eastAsia="Times New Roman" w:hAnsi="Times New Roman" w:cs="Times New Roman"/>
          <w:sz w:val="24"/>
          <w:szCs w:val="24"/>
        </w:rPr>
        <w:t xml:space="preserve">емиционалне компетенције,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A87078" w:rsidRPr="00FC47CE">
        <w:rPr>
          <w:rFonts w:ascii="Times New Roman" w:eastAsia="Times New Roman" w:hAnsi="Times New Roman" w:cs="Times New Roman"/>
          <w:sz w:val="24"/>
          <w:szCs w:val="24"/>
        </w:rPr>
        <w:t xml:space="preserve">ужање подршке сазнајном 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>развоју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7459" w:rsidRPr="00FC47CE">
        <w:rPr>
          <w:rFonts w:ascii="Times New Roman" w:eastAsia="Times New Roman" w:hAnsi="Times New Roman" w:cs="Times New Roman"/>
          <w:sz w:val="24"/>
          <w:szCs w:val="24"/>
        </w:rPr>
        <w:t>неговање радозналости, подстицање креативности,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уважавањ</w:t>
      </w:r>
      <w:r w:rsidR="00261EA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индивидуалности и пружање подршке физичком развоју.</w:t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>Планови рада дефинисаће се кроз теме уз могућност продужетка рада на једној теми, уколико дечје интересовање то захтева.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Теме од којих ће се поћи дефиниса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ће васпитачи да би деци понудили животна знања и вештине, али и повезаност са променама у природи, живој и неживој коју деца свакако запажају, теже да разумеју и истраже.</w:t>
      </w:r>
    </w:p>
    <w:p w:rsidR="00997642" w:rsidRPr="001D2B3C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color w:val="7030A0"/>
          <w:sz w:val="24"/>
          <w:szCs w:val="24"/>
          <w:lang w:val="ru-RU"/>
        </w:rPr>
      </w:pPr>
      <w:r w:rsidRPr="00792E06">
        <w:rPr>
          <w:rFonts w:ascii="Times New Roman" w:eastAsia="Times New Roman" w:hAnsi="Times New Roman" w:cs="Times New Roman"/>
          <w:sz w:val="24"/>
          <w:szCs w:val="24"/>
        </w:rPr>
        <w:t>У в</w:t>
      </w:r>
      <w:r w:rsidR="00A630CF" w:rsidRPr="00792E06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F17459" w:rsidRPr="00792E06">
        <w:rPr>
          <w:rFonts w:ascii="Times New Roman" w:eastAsia="Times New Roman" w:hAnsi="Times New Roman" w:cs="Times New Roman"/>
          <w:sz w:val="24"/>
          <w:szCs w:val="24"/>
        </w:rPr>
        <w:t>питно-образовном раду полазиће се</w:t>
      </w:r>
      <w:r w:rsidRPr="00792E06">
        <w:rPr>
          <w:rFonts w:ascii="Times New Roman" w:eastAsia="Times New Roman" w:hAnsi="Times New Roman" w:cs="Times New Roman"/>
          <w:sz w:val="24"/>
          <w:szCs w:val="24"/>
        </w:rPr>
        <w:t xml:space="preserve"> од: 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систематског посматрања и праћења дечјег раста и развоја уз при</w:t>
      </w:r>
      <w:r w:rsidR="00F17459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мену одговарају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ћих техника рада,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индивидуализ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ације у раду, </w:t>
      </w:r>
      <w:r w:rsidR="00BF4EF3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савремених 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облика рада,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нових метода рада (експериментисање, истраживање, манипулацију предметима и класификацију, решавање проблема, учење кроз игру, стваралачке активности, уочавање логичких последица)</w:t>
      </w:r>
      <w:r w:rsidR="00BF4EF3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еће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усмереност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и на процес</w:t>
      </w:r>
      <w:r w:rsidR="001D2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него на продукт рада,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самостално</w:t>
      </w:r>
      <w:r w:rsidR="001D2B3C">
        <w:rPr>
          <w:rFonts w:ascii="Times New Roman" w:eastAsia="Times New Roman" w:hAnsi="Times New Roman" w:cs="Times New Roman"/>
          <w:sz w:val="24"/>
          <w:szCs w:val="24"/>
          <w:lang w:val="ru-RU"/>
        </w:rPr>
        <w:t>г одлучивања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деце и сл.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997642" w:rsidRPr="00FC47CE" w:rsidRDefault="00997642" w:rsidP="004A696D">
      <w:pPr>
        <w:spacing w:before="100"/>
        <w:ind w:left="11" w:right="-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Постизање зрелости детета оствариваће се применом посебних поступака кроз пажљиво бирање садржаја и активности</w:t>
      </w:r>
      <w:r w:rsidR="00261E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следећих области: 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 г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овора: неговање говорне културе,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богаћење дечјег речника и негов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ање граматички правилног говора,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вер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бално изражавање и комуникација, монолошки говор и причање,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упознавање са дечјом књижевношћу и говорне игре.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за почетно читање и писање.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 математич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ких појмова: положај у простору,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кретањ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кроз простор, поређење и процењивање, области, линије, тачке, облици - образовање скупова, 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бројање и скупови и временско сазнање.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Упознавање природне и друштвене средине: живи свет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 животиња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биљни свет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човек као припадник живог света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човек као друштвено биће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 људи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заштита животне средине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материјални свет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саобраћајно васпитање.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Фи</w:t>
      </w:r>
      <w:r w:rsidR="00E35081">
        <w:rPr>
          <w:rFonts w:ascii="Times New Roman" w:eastAsia="Times New Roman" w:hAnsi="Times New Roman" w:cs="Times New Roman"/>
          <w:sz w:val="24"/>
          <w:szCs w:val="24"/>
          <w:lang w:val="ru-RU"/>
        </w:rPr>
        <w:t>зичко васпитање: физички развој, развој опажања,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јачање здравља и одржавање хигијене.</w:t>
      </w:r>
    </w:p>
    <w:p w:rsidR="00997642" w:rsidRPr="00FC47CE" w:rsidRDefault="00E35081" w:rsidP="00340F82">
      <w:pPr>
        <w:numPr>
          <w:ilvl w:val="0"/>
          <w:numId w:val="27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Ликовно васпитање: цртање, сликање, пластично обликовање,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естетско доживљавање и процењивање.</w:t>
      </w:r>
    </w:p>
    <w:p w:rsidR="00997642" w:rsidRPr="00FC47CE" w:rsidRDefault="00997642" w:rsidP="00340F82">
      <w:pPr>
        <w:numPr>
          <w:ilvl w:val="0"/>
          <w:numId w:val="27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="00E35081">
        <w:rPr>
          <w:rFonts w:ascii="Times New Roman" w:eastAsia="Times New Roman" w:hAnsi="Times New Roman" w:cs="Times New Roman"/>
          <w:sz w:val="24"/>
          <w:szCs w:val="24"/>
          <w:lang w:val="ru-RU"/>
        </w:rPr>
        <w:t>зичко васпитање: слушање музике, певање, свирање</w:t>
      </w:r>
      <w:r w:rsidR="006623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плесне активности.</w:t>
      </w:r>
    </w:p>
    <w:p w:rsidR="00997642" w:rsidRPr="00FC47CE" w:rsidRDefault="00997642" w:rsidP="004A696D">
      <w:pPr>
        <w:spacing w:before="100"/>
        <w:ind w:left="11" w:right="-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планирања и програмирања васпитно-образовног рада програмске садржаје треба што више тематски повезивати и прожимати, због рационализације, потребе изграђивања целовитог схватања стварности у којој дете живи. Важно је повезивање дечјег личног искуства са свим врстама сазнања које стиче у вртићу. </w:t>
      </w:r>
    </w:p>
    <w:p w:rsidR="00997642" w:rsidRPr="00FC47CE" w:rsidRDefault="00997642" w:rsidP="004A696D">
      <w:pPr>
        <w:spacing w:before="100"/>
        <w:ind w:left="11" w:right="-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У планирању и програмирању васпитно образовног рада посебна пажња биће усмерена на:</w:t>
      </w:r>
    </w:p>
    <w:p w:rsidR="00997642" w:rsidRPr="00FC47CE" w:rsidRDefault="00997642" w:rsidP="00340F82">
      <w:pPr>
        <w:pStyle w:val="ListParagraph"/>
        <w:numPr>
          <w:ilvl w:val="0"/>
          <w:numId w:val="8"/>
        </w:numPr>
        <w:tabs>
          <w:tab w:val="left" w:pos="360"/>
        </w:tabs>
        <w:spacing w:before="100"/>
        <w:ind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 учешћ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родитеља у планирању, реализацији и евалуацији васпитно-образовног рада као и у свим другим облицима сарадње са родитељима;</w:t>
      </w:r>
    </w:p>
    <w:p w:rsidR="00997642" w:rsidRPr="00FC47CE" w:rsidRDefault="00997642" w:rsidP="00340F82">
      <w:pPr>
        <w:pStyle w:val="ListParagraph"/>
        <w:numPr>
          <w:ilvl w:val="0"/>
          <w:numId w:val="8"/>
        </w:numPr>
        <w:tabs>
          <w:tab w:val="left" w:pos="360"/>
        </w:tabs>
        <w:spacing w:before="100"/>
        <w:ind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Структуирањ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физичке средине: организовање простора тако да омогући игре и активности у малим групама и индивидуално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разврставање дидактичког материјала тако да подстиче децу на различите активности и нуди могућност избора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варирање средстава у погледу сложености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јасна издвојеност центара и класификован и означен материјал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додавање нових центара и допуњавање постојећих по потреби.</w:t>
      </w:r>
    </w:p>
    <w:p w:rsidR="00997642" w:rsidRPr="00FC47CE" w:rsidRDefault="00997642" w:rsidP="00340F82">
      <w:pPr>
        <w:numPr>
          <w:ilvl w:val="0"/>
          <w:numId w:val="9"/>
        </w:numPr>
        <w:tabs>
          <w:tab w:val="left" w:pos="360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Структурисањ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социјалне средине: стварање услова за размену међу децом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креирање позитивне атмосфере у групи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партнерско учешће васпитача у активностима деце и промовисање односа сарадње сопственим примером.</w:t>
      </w:r>
    </w:p>
    <w:p w:rsidR="00997642" w:rsidRPr="00FC47CE" w:rsidRDefault="00997642" w:rsidP="00340F82">
      <w:pPr>
        <w:numPr>
          <w:ilvl w:val="0"/>
          <w:numId w:val="9"/>
        </w:numPr>
        <w:tabs>
          <w:tab w:val="left" w:pos="360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Вредновањ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самовредновањ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васпитно-образовног рада у циљу праћења развоја и напредовања деце, планирања рада, сагледавања остварености циљева и развијања програма у целини.</w:t>
      </w:r>
    </w:p>
    <w:p w:rsidR="001A2C95" w:rsidRPr="001B7FB3" w:rsidRDefault="00997642" w:rsidP="00340F82">
      <w:pPr>
        <w:numPr>
          <w:ilvl w:val="0"/>
          <w:numId w:val="9"/>
        </w:numPr>
        <w:tabs>
          <w:tab w:val="left" w:pos="360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отпуније документовањ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дечјег учења и развоја кроз прикупљање података о процесу васпитно-образовно</w:t>
      </w:r>
      <w:r w:rsidR="00866F5F" w:rsidRPr="00FC47CE">
        <w:rPr>
          <w:rFonts w:ascii="Times New Roman" w:eastAsia="Times New Roman" w:hAnsi="Times New Roman" w:cs="Times New Roman"/>
          <w:sz w:val="24"/>
          <w:szCs w:val="24"/>
        </w:rPr>
        <w:t>г рада.</w:t>
      </w:r>
    </w:p>
    <w:p w:rsidR="00AA1F07" w:rsidRPr="00C443F1" w:rsidRDefault="001A2C95" w:rsidP="004A696D">
      <w:pPr>
        <w:tabs>
          <w:tab w:val="left" w:pos="360"/>
        </w:tabs>
        <w:spacing w:before="100"/>
        <w:ind w:right="-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05AA">
        <w:rPr>
          <w:rFonts w:ascii="Times New Roman" w:hAnsi="Times New Roman" w:cs="Times New Roman"/>
          <w:sz w:val="24"/>
          <w:szCs w:val="24"/>
        </w:rPr>
        <w:tab/>
      </w:r>
      <w:r w:rsidR="00DB78C2" w:rsidRPr="00C443F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66F5F" w:rsidRPr="00C443F1">
        <w:rPr>
          <w:rFonts w:ascii="Times New Roman" w:eastAsia="Times New Roman" w:hAnsi="Times New Roman" w:cs="Times New Roman"/>
          <w:b/>
          <w:sz w:val="24"/>
          <w:szCs w:val="24"/>
        </w:rPr>
        <w:t>.5</w:t>
      </w:r>
      <w:r w:rsidR="00997642" w:rsidRPr="00C443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47D05" w:rsidRPr="00C443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78" w:rsidRPr="00C443F1">
        <w:rPr>
          <w:rFonts w:ascii="Times New Roman" w:eastAsia="Times New Roman" w:hAnsi="Times New Roman" w:cs="Times New Roman"/>
          <w:b/>
          <w:sz w:val="24"/>
          <w:szCs w:val="24"/>
        </w:rPr>
        <w:t>Рад у другој смени</w:t>
      </w:r>
    </w:p>
    <w:p w:rsidR="000B53E3" w:rsidRDefault="00AA1F07" w:rsidP="00B86C15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C443F1">
        <w:rPr>
          <w:rFonts w:ascii="Times New Roman" w:hAnsi="Times New Roman" w:cs="Times New Roman"/>
          <w:sz w:val="24"/>
          <w:szCs w:val="24"/>
        </w:rPr>
        <w:t xml:space="preserve">У </w:t>
      </w:r>
      <w:r w:rsidR="00503396" w:rsidRPr="00C443F1">
        <w:rPr>
          <w:rFonts w:ascii="Times New Roman" w:hAnsi="Times New Roman" w:cs="Times New Roman"/>
          <w:sz w:val="24"/>
          <w:szCs w:val="24"/>
        </w:rPr>
        <w:t>вртић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503396" w:rsidRPr="00C443F1">
        <w:rPr>
          <w:rFonts w:ascii="Times New Roman" w:hAnsi="Times New Roman" w:cs="Times New Roman"/>
          <w:sz w:val="24"/>
          <w:szCs w:val="24"/>
        </w:rPr>
        <w:t xml:space="preserve"> „Бамби“ 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 xml:space="preserve">и ,,Сунце'' </w:t>
      </w:r>
      <w:r w:rsidR="00503396" w:rsidRPr="00C443F1">
        <w:rPr>
          <w:rFonts w:ascii="Times New Roman" w:hAnsi="Times New Roman" w:cs="Times New Roman"/>
          <w:sz w:val="24"/>
          <w:szCs w:val="24"/>
        </w:rPr>
        <w:t>организоваће</w:t>
      </w:r>
      <w:r w:rsidRPr="00C443F1">
        <w:rPr>
          <w:rFonts w:ascii="Times New Roman" w:hAnsi="Times New Roman" w:cs="Times New Roman"/>
          <w:sz w:val="24"/>
          <w:szCs w:val="24"/>
        </w:rPr>
        <w:t xml:space="preserve"> 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C443F1">
        <w:rPr>
          <w:rFonts w:ascii="Times New Roman" w:hAnsi="Times New Roman" w:cs="Times New Roman"/>
          <w:sz w:val="24"/>
          <w:szCs w:val="24"/>
        </w:rPr>
        <w:t xml:space="preserve"> боравак деце  у  </w:t>
      </w:r>
      <w:r w:rsidR="00A37327" w:rsidRPr="00C443F1">
        <w:rPr>
          <w:rFonts w:ascii="Times New Roman" w:hAnsi="Times New Roman" w:cs="Times New Roman"/>
          <w:sz w:val="24"/>
          <w:szCs w:val="24"/>
        </w:rPr>
        <w:t>другој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3396" w:rsidRPr="00C443F1">
        <w:rPr>
          <w:rFonts w:ascii="Times New Roman" w:hAnsi="Times New Roman" w:cs="Times New Roman"/>
          <w:sz w:val="24"/>
          <w:szCs w:val="24"/>
        </w:rPr>
        <w:t>смени, у периоду</w:t>
      </w:r>
      <w:r w:rsidRPr="00C443F1">
        <w:rPr>
          <w:rFonts w:ascii="Times New Roman" w:hAnsi="Times New Roman" w:cs="Times New Roman"/>
          <w:sz w:val="24"/>
          <w:szCs w:val="24"/>
        </w:rPr>
        <w:t xml:space="preserve"> од 11.</w:t>
      </w:r>
      <w:r w:rsidR="00503396" w:rsidRPr="00C443F1">
        <w:rPr>
          <w:rFonts w:ascii="Times New Roman" w:hAnsi="Times New Roman" w:cs="Times New Roman"/>
          <w:sz w:val="24"/>
          <w:szCs w:val="24"/>
        </w:rPr>
        <w:t xml:space="preserve">00 до </w:t>
      </w:r>
      <w:r w:rsidRPr="00C443F1">
        <w:rPr>
          <w:rFonts w:ascii="Times New Roman" w:hAnsi="Times New Roman" w:cs="Times New Roman"/>
          <w:sz w:val="24"/>
          <w:szCs w:val="24"/>
        </w:rPr>
        <w:t>22.00 час</w:t>
      </w:r>
      <w:r w:rsidR="00503396" w:rsidRPr="00C443F1">
        <w:rPr>
          <w:rFonts w:ascii="Times New Roman" w:hAnsi="Times New Roman" w:cs="Times New Roman"/>
          <w:sz w:val="24"/>
          <w:szCs w:val="24"/>
        </w:rPr>
        <w:t>а</w:t>
      </w:r>
      <w:r w:rsidRPr="00C443F1">
        <w:rPr>
          <w:rFonts w:ascii="Times New Roman" w:hAnsi="Times New Roman" w:cs="Times New Roman"/>
          <w:sz w:val="24"/>
          <w:szCs w:val="24"/>
        </w:rPr>
        <w:t xml:space="preserve">. Деца </w:t>
      </w:r>
      <w:r w:rsidR="00503396" w:rsidRPr="00C443F1">
        <w:rPr>
          <w:rFonts w:ascii="Times New Roman" w:hAnsi="Times New Roman" w:cs="Times New Roman"/>
          <w:sz w:val="24"/>
          <w:szCs w:val="24"/>
        </w:rPr>
        <w:t>ће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3396" w:rsidRPr="00C443F1">
        <w:rPr>
          <w:rFonts w:ascii="Times New Roman" w:hAnsi="Times New Roman" w:cs="Times New Roman"/>
          <w:sz w:val="24"/>
          <w:szCs w:val="24"/>
        </w:rPr>
        <w:t xml:space="preserve">бити </w:t>
      </w:r>
      <w:r w:rsidRPr="00C443F1">
        <w:rPr>
          <w:rFonts w:ascii="Times New Roman" w:hAnsi="Times New Roman" w:cs="Times New Roman"/>
          <w:sz w:val="24"/>
          <w:szCs w:val="24"/>
        </w:rPr>
        <w:t>организована у</w:t>
      </w:r>
      <w:r w:rsidR="0067552D" w:rsidRPr="00C443F1">
        <w:rPr>
          <w:rFonts w:ascii="Times New Roman" w:hAnsi="Times New Roman" w:cs="Times New Roman"/>
          <w:sz w:val="24"/>
          <w:szCs w:val="24"/>
        </w:rPr>
        <w:t xml:space="preserve"> две мешовите групе узраста од једне до шест и по</w:t>
      </w:r>
      <w:r w:rsidRPr="00C443F1">
        <w:rPr>
          <w:rFonts w:ascii="Times New Roman" w:hAnsi="Times New Roman" w:cs="Times New Roman"/>
          <w:sz w:val="24"/>
          <w:szCs w:val="24"/>
        </w:rPr>
        <w:t xml:space="preserve"> година, са којима </w:t>
      </w:r>
      <w:r w:rsidR="00503396" w:rsidRPr="00C443F1">
        <w:rPr>
          <w:rFonts w:ascii="Times New Roman" w:hAnsi="Times New Roman" w:cs="Times New Roman"/>
          <w:sz w:val="24"/>
          <w:szCs w:val="24"/>
        </w:rPr>
        <w:t>ће радити</w:t>
      </w:r>
      <w:r w:rsidRPr="00C443F1">
        <w:rPr>
          <w:rFonts w:ascii="Times New Roman" w:hAnsi="Times New Roman" w:cs="Times New Roman"/>
          <w:sz w:val="24"/>
          <w:szCs w:val="24"/>
        </w:rPr>
        <w:t xml:space="preserve"> васпитачи и медицинске сестре</w:t>
      </w:r>
      <w:r w:rsidR="00503396" w:rsidRPr="00C443F1">
        <w:rPr>
          <w:rFonts w:ascii="Times New Roman" w:hAnsi="Times New Roman" w:cs="Times New Roman"/>
          <w:sz w:val="24"/>
          <w:szCs w:val="24"/>
        </w:rPr>
        <w:t xml:space="preserve"> васпитачи</w:t>
      </w:r>
      <w:r w:rsidR="00792E06" w:rsidRPr="00C443F1">
        <w:rPr>
          <w:rFonts w:ascii="Times New Roman" w:hAnsi="Times New Roman" w:cs="Times New Roman"/>
          <w:sz w:val="24"/>
          <w:szCs w:val="24"/>
        </w:rPr>
        <w:t xml:space="preserve">, а тријажу ће </w:t>
      </w:r>
      <w:r w:rsidRPr="00C443F1">
        <w:rPr>
          <w:rFonts w:ascii="Times New Roman" w:hAnsi="Times New Roman" w:cs="Times New Roman"/>
          <w:sz w:val="24"/>
          <w:szCs w:val="24"/>
        </w:rPr>
        <w:t>обавља</w:t>
      </w:r>
      <w:r w:rsidR="00121958" w:rsidRPr="00C443F1">
        <w:rPr>
          <w:rFonts w:ascii="Times New Roman" w:hAnsi="Times New Roman" w:cs="Times New Roman"/>
          <w:sz w:val="24"/>
          <w:szCs w:val="24"/>
        </w:rPr>
        <w:t>ти</w:t>
      </w:r>
      <w:r w:rsidRPr="00C443F1">
        <w:rPr>
          <w:rFonts w:ascii="Times New Roman" w:hAnsi="Times New Roman" w:cs="Times New Roman"/>
          <w:sz w:val="24"/>
          <w:szCs w:val="24"/>
        </w:rPr>
        <w:t xml:space="preserve"> педијатријска </w:t>
      </w:r>
      <w:r w:rsidR="00D507A7" w:rsidRPr="00C443F1">
        <w:rPr>
          <w:rFonts w:ascii="Times New Roman" w:hAnsi="Times New Roman" w:cs="Times New Roman"/>
          <w:sz w:val="24"/>
          <w:szCs w:val="24"/>
        </w:rPr>
        <w:t>сестра из истог вртића.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07A7" w:rsidRPr="00C443F1">
        <w:rPr>
          <w:rFonts w:ascii="Times New Roman" w:hAnsi="Times New Roman" w:cs="Times New Roman"/>
          <w:sz w:val="24"/>
          <w:szCs w:val="24"/>
        </w:rPr>
        <w:t>Васпитно-образовни рад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958" w:rsidRPr="00C443F1">
        <w:rPr>
          <w:rFonts w:ascii="Times New Roman" w:hAnsi="Times New Roman" w:cs="Times New Roman"/>
          <w:sz w:val="24"/>
          <w:szCs w:val="24"/>
        </w:rPr>
        <w:t>биће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52D" w:rsidRPr="00C443F1">
        <w:rPr>
          <w:rFonts w:ascii="Times New Roman" w:hAnsi="Times New Roman" w:cs="Times New Roman"/>
          <w:sz w:val="24"/>
          <w:szCs w:val="24"/>
        </w:rPr>
        <w:t>прилагођен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958" w:rsidRPr="00C443F1">
        <w:rPr>
          <w:rFonts w:ascii="Times New Roman" w:hAnsi="Times New Roman" w:cs="Times New Roman"/>
          <w:sz w:val="24"/>
          <w:szCs w:val="24"/>
        </w:rPr>
        <w:t>узраст</w:t>
      </w:r>
      <w:r w:rsidR="00792E06" w:rsidRPr="00C443F1">
        <w:rPr>
          <w:rFonts w:ascii="Times New Roman" w:hAnsi="Times New Roman" w:cs="Times New Roman"/>
          <w:sz w:val="24"/>
          <w:szCs w:val="24"/>
        </w:rPr>
        <w:t>има</w:t>
      </w:r>
      <w:r w:rsidRPr="00C443F1">
        <w:rPr>
          <w:rFonts w:ascii="Times New Roman" w:hAnsi="Times New Roman" w:cs="Times New Roman"/>
          <w:sz w:val="24"/>
          <w:szCs w:val="24"/>
        </w:rPr>
        <w:t xml:space="preserve"> деце</w:t>
      </w:r>
      <w:r w:rsidR="00121958" w:rsidRPr="00C443F1">
        <w:rPr>
          <w:rFonts w:ascii="Times New Roman" w:hAnsi="Times New Roman" w:cs="Times New Roman"/>
          <w:sz w:val="24"/>
          <w:szCs w:val="24"/>
        </w:rPr>
        <w:t>.</w:t>
      </w:r>
    </w:p>
    <w:p w:rsidR="007223F3" w:rsidRPr="007223F3" w:rsidRDefault="007223F3" w:rsidP="00B86C15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1F07" w:rsidRPr="0067552D" w:rsidRDefault="00866F5F" w:rsidP="004A696D">
      <w:pPr>
        <w:tabs>
          <w:tab w:val="center" w:pos="2835"/>
        </w:tabs>
        <w:ind w:right="-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78C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.6</w:t>
      </w:r>
      <w:r w:rsidR="00A87D8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C05AA">
        <w:rPr>
          <w:rFonts w:ascii="Times New Roman" w:eastAsia="Times New Roman" w:hAnsi="Times New Roman" w:cs="Times New Roman"/>
          <w:b/>
          <w:sz w:val="24"/>
          <w:szCs w:val="24"/>
        </w:rPr>
        <w:t>Рад</w:t>
      </w:r>
      <w:r w:rsidR="00AA1F07" w:rsidRPr="00AA1F07">
        <w:rPr>
          <w:rFonts w:ascii="Times New Roman" w:eastAsia="Times New Roman" w:hAnsi="Times New Roman" w:cs="Times New Roman"/>
          <w:b/>
          <w:sz w:val="24"/>
          <w:szCs w:val="24"/>
        </w:rPr>
        <w:t xml:space="preserve"> са дец</w:t>
      </w:r>
      <w:r w:rsidR="000E0140">
        <w:rPr>
          <w:rFonts w:ascii="Times New Roman" w:eastAsia="Times New Roman" w:hAnsi="Times New Roman" w:cs="Times New Roman"/>
          <w:b/>
          <w:sz w:val="24"/>
          <w:szCs w:val="24"/>
        </w:rPr>
        <w:t xml:space="preserve">ом на болничком лечењу  </w:t>
      </w:r>
    </w:p>
    <w:p w:rsidR="000E0140" w:rsidRPr="00FC47CE" w:rsidRDefault="000E0140" w:rsidP="004A696D">
      <w:pPr>
        <w:tabs>
          <w:tab w:val="center" w:pos="567"/>
        </w:tabs>
        <w:ind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A72BD">
        <w:rPr>
          <w:rFonts w:ascii="Times New Roman" w:eastAsia="Times New Roman" w:hAnsi="Times New Roman" w:cs="Times New Roman"/>
          <w:sz w:val="24"/>
          <w:szCs w:val="24"/>
        </w:rPr>
        <w:tab/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Васпитно-образовни рад са децом на болничком лечењу реализоваће се у Клиничком центру, на  Клиници за дечју хирургију и ортопедију, Клиници за дечје интерне болести и Клиници за физикалну медицину и рехабилитацију према 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равилнику о посебном програму остваривања васпитно-образовног рада у одговарајућим здравственим установама. 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Реализацијом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програма допринеће се целовитом развоју деце предшколског узраста,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тако што ће им се пружати услови и подстицаји да развију своје способности,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проширују искуства и изграђују сазнања о себи,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људима и свету. </w:t>
      </w:r>
    </w:p>
    <w:p w:rsidR="000E0140" w:rsidRPr="00FC47CE" w:rsidRDefault="00EA72BD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Програм остваривања васпитно-образовног рада са децом на болничком ле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чењу оствариће  се у складу са О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сновама програма предшколског васпитања и образовања,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 мери у којој здравствено стање деце то дозвољава,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с циљем одржавања континуитета васпитно-образовног процеса и припреме за полазак у школу. За децу узраста од пет и по до шест и по година, која остају на лечењу дуже од шест месеци,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оствариће се похађање припремног предшколског програма у здравственој установи,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 складу са законом.</w:t>
      </w:r>
    </w:p>
    <w:p w:rsidR="000E0140" w:rsidRPr="00FC47CE" w:rsidRDefault="00A01B4D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25DC0" w:rsidRPr="00FC47CE">
        <w:rPr>
          <w:rFonts w:ascii="Times New Roman" w:eastAsia="Times New Roman" w:hAnsi="Times New Roman" w:cs="Times New Roman"/>
          <w:sz w:val="24"/>
          <w:szCs w:val="24"/>
        </w:rPr>
        <w:t>остваривању Програма уважиће се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 све специфичности рада са децом на болничком лечењу: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специфичне потребе деце,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карактеристике радног окружења,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васпитне групе,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дужина боравка деце,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врсте и начини пружања здравствене подршке деци,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типови клиничког третмана,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начини укључивања родитеља,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тимски рад са здравственим особљем и друго. Програмом ће се развијати индивидуализован приступ у оства</w:t>
      </w:r>
      <w:r w:rsidR="00D25DC0" w:rsidRPr="00FC47CE">
        <w:rPr>
          <w:rFonts w:ascii="Times New Roman" w:eastAsia="Times New Roman" w:hAnsi="Times New Roman" w:cs="Times New Roman"/>
          <w:sz w:val="24"/>
          <w:szCs w:val="24"/>
        </w:rPr>
        <w:t>ривању васпитно-образовног рада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узимајући у обзир његове развојне,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образовне,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здравствене и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социо-културне потребе.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Начини и могућности учешћа деце у активностима зависиће од дневне процене васпитача и здравственог особља и од субјективне процене детета.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Васпитачи ће у сарадњи са лицима надлежним у Клиничком центру,одредити време и место остваривања Програма,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 складу са његовим специфичностима.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Васпитно-образовни ра</w:t>
      </w:r>
      <w:r w:rsidR="004D69D4">
        <w:rPr>
          <w:rFonts w:ascii="Times New Roman" w:eastAsia="Times New Roman" w:hAnsi="Times New Roman" w:cs="Times New Roman"/>
          <w:sz w:val="24"/>
          <w:szCs w:val="24"/>
        </w:rPr>
        <w:t>д ће се реализовати у болеснички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м собама,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чекаоницама,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болничким просторијама,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терасама,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просторијама за обедовање,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играоницама или другим местима.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Васпитачи ће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уз сагласност надлежних лица у Клиничком центру и у сарадњи са родитељима и другим законским заступницима уредити места остваривања Програма увођењем промотивних и подстичућих материјала за децу у улазу,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ходницима и другим просторијама како би створили породични амбијент и изглед предшколске установе. Сви материјали ће одговарати деци и болничкој средини, а активности неће ометати делотворност здравствених интервенција и рад запослених у Клиничком центру.</w:t>
      </w:r>
    </w:p>
    <w:p w:rsidR="00E26A6A" w:rsidRDefault="009D3767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="00247D05">
        <w:rPr>
          <w:rFonts w:ascii="Times New Roman" w:eastAsia="Times New Roman" w:hAnsi="Times New Roman" w:cs="Times New Roman"/>
          <w:sz w:val="24"/>
          <w:szCs w:val="24"/>
        </w:rPr>
        <w:t>У радној 2018/2019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години у раду са децом на болничком лечењу реализоваће се креативне </w:t>
      </w:r>
      <w:r w:rsidR="0099751F">
        <w:rPr>
          <w:rFonts w:ascii="Times New Roman" w:eastAsia="Times New Roman" w:hAnsi="Times New Roman" w:cs="Times New Roman"/>
          <w:sz w:val="24"/>
          <w:szCs w:val="24"/>
        </w:rPr>
        <w:t xml:space="preserve">тематске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радионице и наставити сарадња са друштвеном средином.</w:t>
      </w:r>
    </w:p>
    <w:p w:rsidR="007223F3" w:rsidRDefault="007223F3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23F3" w:rsidRPr="007223F3" w:rsidRDefault="007223F3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4E43" w:rsidRPr="00206645" w:rsidRDefault="00DB78C2" w:rsidP="004A696D">
      <w:pPr>
        <w:ind w:right="-3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3550A">
        <w:rPr>
          <w:rFonts w:ascii="Times New Roman" w:eastAsia="Times New Roman" w:hAnsi="Times New Roman" w:cs="Times New Roman"/>
          <w:b/>
          <w:sz w:val="24"/>
          <w:szCs w:val="24"/>
        </w:rPr>
        <w:t>.7</w:t>
      </w:r>
      <w:r w:rsidR="00A87D8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C05AA">
        <w:rPr>
          <w:rFonts w:ascii="Times New Roman" w:eastAsia="Times New Roman" w:hAnsi="Times New Roman" w:cs="Times New Roman"/>
          <w:b/>
          <w:sz w:val="24"/>
          <w:szCs w:val="24"/>
        </w:rPr>
        <w:t>Превентивна</w:t>
      </w:r>
      <w:r w:rsidR="000C4E43" w:rsidRPr="00D20E54">
        <w:rPr>
          <w:rFonts w:ascii="Times New Roman" w:eastAsia="Times New Roman" w:hAnsi="Times New Roman" w:cs="Times New Roman"/>
          <w:b/>
          <w:sz w:val="24"/>
          <w:szCs w:val="24"/>
        </w:rPr>
        <w:t xml:space="preserve"> зд</w:t>
      </w:r>
      <w:r w:rsidR="003C05AA">
        <w:rPr>
          <w:rFonts w:ascii="Times New Roman" w:eastAsia="Times New Roman" w:hAnsi="Times New Roman" w:cs="Times New Roman"/>
          <w:b/>
          <w:sz w:val="24"/>
          <w:szCs w:val="24"/>
        </w:rPr>
        <w:t>равствена</w:t>
      </w:r>
      <w:r w:rsidR="00282D75">
        <w:rPr>
          <w:rFonts w:ascii="Times New Roman" w:eastAsia="Times New Roman" w:hAnsi="Times New Roman" w:cs="Times New Roman"/>
          <w:b/>
          <w:sz w:val="24"/>
          <w:szCs w:val="24"/>
        </w:rPr>
        <w:t xml:space="preserve"> заштит</w:t>
      </w:r>
      <w:r w:rsidR="003C05A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деце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Превентивна здравствена заштита има за циљ обезбеђење оптималних услова за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нормалан физички, интелектуални, емоционални и социјални развој деце 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до поласка у школу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Задаци на реализацији плана превентивне здравствене заштите,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сновни задаци и садржаји рада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рограма превентивне и здравствене заштите, планира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ће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према Основама програма превентивне и здравствене заштите у предшколским установама</w:t>
      </w:r>
      <w:r w:rsidR="004355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496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Правилнику о ближим условима и начину остваривања неге и превентивно-здравствене заштите деце у предшколској установи („Сл.гласник РС“ бр. 112 од 15.12.2017.)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, а они ће бити:</w:t>
      </w:r>
    </w:p>
    <w:p w:rsidR="00282D75" w:rsidRPr="00774522" w:rsidRDefault="003A4758" w:rsidP="00340F82">
      <w:pPr>
        <w:pStyle w:val="ListParagraph"/>
        <w:numPr>
          <w:ilvl w:val="1"/>
          <w:numId w:val="28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ачање и заштита дечјег организма,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што подразумева одговарајуће услове у средини у којој де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ца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борав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, организацију здравствене заштите, стручну и хуману негу, распоред живљења, правилну исхрану и доследно поштовање индивидуалних разлика у развоју деце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82D75" w:rsidRPr="00774522" w:rsidRDefault="003A4758" w:rsidP="00340F82">
      <w:pPr>
        <w:pStyle w:val="ListParagraph"/>
        <w:numPr>
          <w:ilvl w:val="1"/>
          <w:numId w:val="28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птималан физички и психички развој де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, што подразумева формирање здравог, физички добро и складно развијеног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спретног и одважног детета које влада својом моториком,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сарађује</w:t>
      </w:r>
      <w:r w:rsidR="00A6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другом децом, богати свој интелектуални развој, оплемењује дечју машту и све видове комуникације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774522" w:rsidRDefault="003A4758" w:rsidP="00340F82">
      <w:pPr>
        <w:pStyle w:val="ListParagraph"/>
        <w:numPr>
          <w:ilvl w:val="1"/>
          <w:numId w:val="28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свајање одговарајућих навика, што подразумева правилно постављен распоред живљења предшколске деце у колективу или у породици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774522" w:rsidRDefault="003A4758" w:rsidP="00340F82">
      <w:pPr>
        <w:pStyle w:val="ListParagraph"/>
        <w:numPr>
          <w:ilvl w:val="1"/>
          <w:numId w:val="28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азвијање колективних, а одвикавање од негативних навика (хигијенских, навика понашања, радних навика и др)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774522" w:rsidRDefault="003A4758" w:rsidP="00340F82">
      <w:pPr>
        <w:pStyle w:val="ListParagraph"/>
        <w:numPr>
          <w:ilvl w:val="1"/>
          <w:numId w:val="29"/>
        </w:numPr>
        <w:ind w:left="1440" w:right="-3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ормирање здравог, радосног и задовољног детета, чија рана емотивна искуства доприносе развијању позитивног идентитета о себи, вере у своје способности, формирању осећања сигурности, неопходног за даљи успешан развој.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Превентивна здравствена заштита планира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ће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и спроводи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следећих начела:</w:t>
      </w:r>
    </w:p>
    <w:p w:rsidR="00282D75" w:rsidRPr="00D044BA" w:rsidRDefault="00282D75" w:rsidP="00340F82">
      <w:pPr>
        <w:pStyle w:val="ListParagraph"/>
        <w:numPr>
          <w:ilvl w:val="1"/>
          <w:numId w:val="55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D044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 одговорности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D044BA" w:rsidRDefault="00282D75" w:rsidP="00340F82">
      <w:pPr>
        <w:pStyle w:val="ListParagraph"/>
        <w:numPr>
          <w:ilvl w:val="1"/>
          <w:numId w:val="55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D044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 сталности и свеобухватности надзора: све индивидуалне и колективне активности деце обављају се уз стално присуство, помоћ и под надзором одговарајућих радника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D044BA" w:rsidRDefault="00282D75" w:rsidP="00340F82">
      <w:pPr>
        <w:pStyle w:val="ListParagraph"/>
        <w:numPr>
          <w:ilvl w:val="1"/>
          <w:numId w:val="56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D044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 компетентности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D044BA" w:rsidRDefault="00282D75" w:rsidP="00340F82">
      <w:pPr>
        <w:pStyle w:val="ListParagraph"/>
        <w:numPr>
          <w:ilvl w:val="1"/>
          <w:numId w:val="56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D044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 флексибилности садржаја и правилности распореда рада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D044BA" w:rsidRDefault="00282D75" w:rsidP="00340F82">
      <w:pPr>
        <w:pStyle w:val="ListParagraph"/>
        <w:numPr>
          <w:ilvl w:val="1"/>
          <w:numId w:val="56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D044BA"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 јединствене здравствене доктрине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Опште мере за унапређење здравља деце</w:t>
      </w:r>
    </w:p>
    <w:p w:rsidR="00282D75" w:rsidRPr="008054F0" w:rsidRDefault="00282D75" w:rsidP="00340F82">
      <w:pPr>
        <w:numPr>
          <w:ilvl w:val="0"/>
          <w:numId w:val="17"/>
        </w:numPr>
        <w:ind w:left="284" w:right="-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равилно успостављање распореда живљења за децу од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једне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и од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 xml:space="preserve">три 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 до поласка у школу. 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Начела за успостављање правилног распореда живљења су: 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истематско праћење раста,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развоја и здравља деце у колективном боравку и заштита од болести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ревенција и мере правовременог откривања поремећаја и болести и мере рехабилитације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провођење стручно-медицинске неге и здравственог рада на развијању навика код деце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невна контрола опште хигијенских и епидемиолошких услова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ад на прописаној и одговарајућој медицинској документацији и евиденцији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7"/>
        </w:numPr>
        <w:ind w:left="426" w:right="-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ручно усавршавање</w:t>
      </w:r>
    </w:p>
    <w:p w:rsidR="00D94BAA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на стручном усавршавању здравствених радника, васпитача и осталих запослених одвијаће се у складу са Правилником о континуираној едукацији здравствених радника и здравствених сарадника који је прописао министар здравља и Правилником о континуираној едукацији који је прописао министар просвете.</w:t>
      </w:r>
    </w:p>
    <w:p w:rsidR="00282D75" w:rsidRPr="00A94842" w:rsidRDefault="00282D75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</w:rPr>
        <w:t>Посебан значај посветиће се исхрани деце у вртићима.</w:t>
      </w:r>
      <w:r w:rsidR="00870B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Правилном исхраном не</w:t>
      </w:r>
      <w:r w:rsidRPr="00A94842">
        <w:rPr>
          <w:rFonts w:ascii="Times New Roman" w:hAnsi="Times New Roman" w:cs="Times New Roman"/>
          <w:sz w:val="24"/>
          <w:szCs w:val="24"/>
        </w:rPr>
        <w:t>ће</w:t>
      </w:r>
      <w:r w:rsidR="00870B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4842">
        <w:rPr>
          <w:rFonts w:ascii="Times New Roman" w:hAnsi="Times New Roman" w:cs="Times New Roman"/>
          <w:sz w:val="24"/>
          <w:szCs w:val="24"/>
        </w:rPr>
        <w:t xml:space="preserve">се само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ути</w:t>
      </w:r>
      <w:r w:rsidRPr="00A94842">
        <w:rPr>
          <w:rFonts w:ascii="Times New Roman" w:hAnsi="Times New Roman" w:cs="Times New Roman"/>
          <w:sz w:val="24"/>
          <w:szCs w:val="24"/>
        </w:rPr>
        <w:t>цати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на правилан раст и развој дечјег организма, већ </w:t>
      </w:r>
      <w:r w:rsidRPr="00A94842">
        <w:rPr>
          <w:rFonts w:ascii="Times New Roman" w:hAnsi="Times New Roman" w:cs="Times New Roman"/>
          <w:sz w:val="24"/>
          <w:szCs w:val="24"/>
        </w:rPr>
        <w:t xml:space="preserve">ће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се врши</w:t>
      </w:r>
      <w:r w:rsidRPr="00A94842">
        <w:rPr>
          <w:rFonts w:ascii="Times New Roman" w:hAnsi="Times New Roman" w:cs="Times New Roman"/>
          <w:sz w:val="24"/>
          <w:szCs w:val="24"/>
        </w:rPr>
        <w:t>ти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и корекција постојећег начина исхране у породици и дефицита дечје исхране.</w:t>
      </w:r>
    </w:p>
    <w:p w:rsidR="00282D75" w:rsidRPr="00A94842" w:rsidRDefault="00282D75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Исхрана деце </w:t>
      </w:r>
      <w:r w:rsidRPr="00A94842">
        <w:rPr>
          <w:rFonts w:ascii="Times New Roman" w:hAnsi="Times New Roman" w:cs="Times New Roman"/>
          <w:sz w:val="24"/>
          <w:szCs w:val="24"/>
        </w:rPr>
        <w:t xml:space="preserve">ће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задовољи</w:t>
      </w:r>
      <w:r w:rsidRPr="00A94842">
        <w:rPr>
          <w:rFonts w:ascii="Times New Roman" w:hAnsi="Times New Roman" w:cs="Times New Roman"/>
          <w:sz w:val="24"/>
          <w:szCs w:val="24"/>
        </w:rPr>
        <w:t>ти</w:t>
      </w:r>
      <w:r w:rsidR="00A94842">
        <w:rPr>
          <w:rFonts w:ascii="Times New Roman" w:hAnsi="Times New Roman" w:cs="Times New Roman"/>
          <w:sz w:val="24"/>
          <w:szCs w:val="24"/>
          <w:lang w:val="sr-Cyrl-CS"/>
        </w:rPr>
        <w:t xml:space="preserve"> неколико основних принципа-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исхрана </w:t>
      </w:r>
      <w:r w:rsidRPr="00A94842">
        <w:rPr>
          <w:rFonts w:ascii="Times New Roman" w:hAnsi="Times New Roman" w:cs="Times New Roman"/>
          <w:sz w:val="24"/>
          <w:szCs w:val="24"/>
        </w:rPr>
        <w:t>ће бити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рационална, разноврсна и мешовита, са оптималном количином хранљивих састојака а храна пријатно</w:t>
      </w:r>
      <w:r w:rsidR="00C41EF7">
        <w:rPr>
          <w:rFonts w:ascii="Times New Roman" w:hAnsi="Times New Roman" w:cs="Times New Roman"/>
          <w:sz w:val="24"/>
          <w:szCs w:val="24"/>
          <w:lang w:val="sr-Cyrl-CS"/>
        </w:rPr>
        <w:t>г изгледа и укуса. Такође,</w:t>
      </w:r>
      <w:r w:rsidR="00870B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1EF7">
        <w:rPr>
          <w:rFonts w:ascii="Times New Roman" w:hAnsi="Times New Roman" w:cs="Times New Roman"/>
          <w:sz w:val="24"/>
          <w:szCs w:val="24"/>
          <w:lang w:val="sr-Cyrl-CS"/>
        </w:rPr>
        <w:t>води</w:t>
      </w:r>
      <w:r w:rsidRPr="00A94842">
        <w:rPr>
          <w:rFonts w:ascii="Times New Roman" w:hAnsi="Times New Roman" w:cs="Times New Roman"/>
          <w:sz w:val="24"/>
          <w:szCs w:val="24"/>
        </w:rPr>
        <w:t>ће се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рачуна и о развијању навика правилне исхране.</w:t>
      </w:r>
    </w:p>
    <w:p w:rsidR="00282D75" w:rsidRPr="00A94842" w:rsidRDefault="000B5C8D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Задаци исхране</w:t>
      </w:r>
      <w:r w:rsidR="00282D75"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биће: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да се деци обезбеде сви потребни нутриенси за време боравка у вртићу;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  <w:tab w:val="num" w:pos="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обезбеђивање оптималног режима исхране деце (време и редослед појединих оброка);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правилно сервирање оброка;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обезбеђивање довољно времена деци да конзумирају оброке;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  <w:tab w:val="num" w:pos="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неговање стрпљивог и толерантног односа особља према деци, без пожуривања, претњи, личним примером утицати на ставове деце према храни и понашању за столом;</w:t>
      </w:r>
    </w:p>
    <w:p w:rsidR="00282D75" w:rsidRPr="00A94842" w:rsidRDefault="00282D75" w:rsidP="004A696D">
      <w:pPr>
        <w:ind w:left="720"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ланирање и праћење исхране ивођење евиденције о томе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2D75" w:rsidRPr="00A94842" w:rsidRDefault="00282D75" w:rsidP="004A696D">
      <w:pPr>
        <w:ind w:left="720"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 xml:space="preserve">оштовање </w:t>
      </w:r>
      <w:r w:rsidR="00870B0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равилника о</w:t>
      </w:r>
      <w:r w:rsidR="00870B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нормативу друштвене исхране деце у установама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2D75" w:rsidRPr="00A94842" w:rsidRDefault="00282D75" w:rsidP="004A696D">
      <w:pPr>
        <w:ind w:left="720"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ab/>
        <w:t>н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аставити и унапредити сарадњу са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Институтом за заштиту здравља-Ниш;</w:t>
      </w:r>
    </w:p>
    <w:p w:rsidR="00282D75" w:rsidRPr="00A94842" w:rsidRDefault="00282D75" w:rsidP="004A696D">
      <w:pPr>
        <w:ind w:left="720"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ab/>
        <w:t>с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арадња са стручним институцијама</w:t>
      </w:r>
      <w:r w:rsidR="00870B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које се баве унапређењем исхране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00D3" w:rsidRDefault="00282D75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На реализацији овако постављених задатака, током године радиће </w:t>
      </w:r>
      <w:r w:rsidR="0081149E" w:rsidRPr="00A94842">
        <w:rPr>
          <w:rFonts w:ascii="Times New Roman" w:hAnsi="Times New Roman" w:cs="Times New Roman"/>
          <w:sz w:val="24"/>
          <w:szCs w:val="24"/>
        </w:rPr>
        <w:t>особље С</w:t>
      </w:r>
      <w:r w:rsidRPr="00A94842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D060AC" w:rsidRPr="00A94842">
        <w:rPr>
          <w:rFonts w:ascii="Times New Roman" w:hAnsi="Times New Roman" w:cs="Times New Roman"/>
          <w:sz w:val="24"/>
          <w:szCs w:val="24"/>
        </w:rPr>
        <w:t xml:space="preserve">кухиње </w:t>
      </w:r>
      <w:r w:rsidRPr="00A94842">
        <w:rPr>
          <w:rFonts w:ascii="Times New Roman" w:hAnsi="Times New Roman" w:cs="Times New Roman"/>
          <w:sz w:val="24"/>
          <w:szCs w:val="24"/>
        </w:rPr>
        <w:t>„Младост“</w:t>
      </w:r>
      <w:r w:rsidR="009C11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сарадници на унапређењу превентивне здравствене  заштите,</w:t>
      </w:r>
      <w:r w:rsidR="00D55DF3">
        <w:rPr>
          <w:rFonts w:ascii="Times New Roman" w:hAnsi="Times New Roman" w:cs="Times New Roman"/>
          <w:sz w:val="24"/>
          <w:szCs w:val="24"/>
          <w:lang w:val="sr-Cyrl-CS"/>
        </w:rPr>
        <w:t xml:space="preserve"> медицинске сестре за</w:t>
      </w:r>
      <w:r w:rsidR="00870B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5DF3">
        <w:rPr>
          <w:rFonts w:ascii="Times New Roman" w:hAnsi="Times New Roman" w:cs="Times New Roman"/>
          <w:sz w:val="24"/>
          <w:szCs w:val="24"/>
        </w:rPr>
        <w:t>превентивну здравствену заштиту и негу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, васпитно особље, директор као и спољни сарадници установе из Дома здравља, </w:t>
      </w:r>
      <w:r w:rsidRPr="00A94842">
        <w:rPr>
          <w:rFonts w:ascii="Times New Roman" w:hAnsi="Times New Roman" w:cs="Times New Roman"/>
          <w:sz w:val="24"/>
          <w:szCs w:val="24"/>
        </w:rPr>
        <w:t>Завода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за јавно здравље, санитарне инспекције, стручне службе других установа.</w:t>
      </w:r>
    </w:p>
    <w:p w:rsidR="004D1FE4" w:rsidRDefault="005E5BE4" w:rsidP="004D1FE4">
      <w:pPr>
        <w:ind w:right="-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план активности</w:t>
      </w:r>
      <w:r w:rsidR="00D044BA" w:rsidRPr="004D1FE4">
        <w:rPr>
          <w:rFonts w:ascii="Times New Roman" w:hAnsi="Times New Roman" w:cs="Times New Roman"/>
          <w:sz w:val="24"/>
          <w:szCs w:val="24"/>
        </w:rPr>
        <w:t xml:space="preserve"> превентивне здравствене заштите</w:t>
      </w:r>
      <w:r w:rsidR="00206645" w:rsidRPr="004D1FE4">
        <w:rPr>
          <w:rFonts w:ascii="Times New Roman" w:hAnsi="Times New Roman" w:cs="Times New Roman"/>
          <w:sz w:val="24"/>
          <w:szCs w:val="24"/>
        </w:rPr>
        <w:t xml:space="preserve"> деце</w:t>
      </w:r>
      <w:r w:rsidR="00D044BA" w:rsidRPr="004D1FE4">
        <w:rPr>
          <w:rFonts w:ascii="Times New Roman" w:hAnsi="Times New Roman" w:cs="Times New Roman"/>
          <w:sz w:val="24"/>
          <w:szCs w:val="24"/>
        </w:rPr>
        <w:t xml:space="preserve">,  као посебан документ </w:t>
      </w:r>
      <w:r w:rsidR="004D1FE4" w:rsidRPr="004D1FE4">
        <w:rPr>
          <w:rFonts w:ascii="Times New Roman" w:hAnsi="Times New Roman"/>
          <w:sz w:val="24"/>
          <w:szCs w:val="24"/>
          <w:lang w:val="sr-Cyrl-CS"/>
        </w:rPr>
        <w:t>под бројем 7097 од дана 15.08.2018.</w:t>
      </w:r>
      <w:r w:rsidR="00D044BA" w:rsidRPr="004D1FE4">
        <w:rPr>
          <w:rFonts w:ascii="Times New Roman" w:hAnsi="Times New Roman"/>
          <w:sz w:val="24"/>
          <w:szCs w:val="24"/>
          <w:lang w:val="sr-Cyrl-CS"/>
        </w:rPr>
        <w:t>године</w:t>
      </w:r>
      <w:r w:rsidR="005E3960">
        <w:rPr>
          <w:rFonts w:ascii="Times New Roman" w:hAnsi="Times New Roman"/>
          <w:sz w:val="24"/>
          <w:szCs w:val="24"/>
          <w:lang w:val="sr-Cyrl-CS"/>
        </w:rPr>
        <w:t>,</w:t>
      </w:r>
      <w:r w:rsidR="00870B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44BA" w:rsidRPr="004D1FE4">
        <w:rPr>
          <w:rFonts w:ascii="Times New Roman" w:hAnsi="Times New Roman" w:cs="Times New Roman"/>
          <w:sz w:val="24"/>
          <w:szCs w:val="24"/>
        </w:rPr>
        <w:t xml:space="preserve">усвајају органи </w:t>
      </w:r>
      <w:r w:rsidR="00A41254" w:rsidRPr="004D1FE4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="00D044BA" w:rsidRPr="004D1FE4">
        <w:rPr>
          <w:rFonts w:ascii="Times New Roman" w:hAnsi="Times New Roman" w:cs="Times New Roman"/>
          <w:sz w:val="24"/>
          <w:szCs w:val="24"/>
        </w:rPr>
        <w:t>Установе.</w:t>
      </w:r>
    </w:p>
    <w:p w:rsidR="009F4D3F" w:rsidRDefault="00DB78C2" w:rsidP="009F4D3F">
      <w:pPr>
        <w:spacing w:line="240" w:lineRule="auto"/>
        <w:ind w:right="-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550A">
        <w:rPr>
          <w:rFonts w:ascii="Times New Roman" w:hAnsi="Times New Roman" w:cs="Times New Roman"/>
          <w:b/>
          <w:sz w:val="24"/>
          <w:szCs w:val="24"/>
        </w:rPr>
        <w:t>.8</w:t>
      </w:r>
      <w:r w:rsidR="00A87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F58">
        <w:rPr>
          <w:rFonts w:ascii="Times New Roman" w:hAnsi="Times New Roman" w:cs="Times New Roman"/>
          <w:b/>
          <w:sz w:val="24"/>
          <w:szCs w:val="24"/>
        </w:rPr>
        <w:t>Социјална заштита</w:t>
      </w:r>
    </w:p>
    <w:p w:rsidR="00E646CD" w:rsidRPr="009F4D3F" w:rsidRDefault="00E646CD" w:rsidP="009F4D3F">
      <w:pPr>
        <w:spacing w:line="240" w:lineRule="auto"/>
        <w:ind w:right="-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6.8.1. Рад социјалне заштите</w:t>
      </w:r>
    </w:p>
    <w:p w:rsidR="00374D12" w:rsidRPr="00967595" w:rsidRDefault="00374D1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Услови и начини ост</w:t>
      </w:r>
      <w:r w:rsidR="00516308">
        <w:rPr>
          <w:rFonts w:ascii="Times New Roman" w:hAnsi="Times New Roman" w:cs="Times New Roman"/>
          <w:sz w:val="24"/>
          <w:szCs w:val="24"/>
        </w:rPr>
        <w:t>варивања социјалне заштите деце</w:t>
      </w:r>
      <w:r w:rsidRPr="00967595">
        <w:rPr>
          <w:rFonts w:ascii="Times New Roman" w:hAnsi="Times New Roman" w:cs="Times New Roman"/>
          <w:sz w:val="24"/>
          <w:szCs w:val="24"/>
        </w:rPr>
        <w:t xml:space="preserve"> биће засновани на начелима по Правилнику и прописимаиз области предшколског васпитања и образовања, </w:t>
      </w:r>
      <w:r w:rsidR="002D2F0E" w:rsidRPr="00967595">
        <w:rPr>
          <w:rFonts w:ascii="Times New Roman" w:hAnsi="Times New Roman" w:cs="Times New Roman"/>
          <w:sz w:val="24"/>
          <w:szCs w:val="24"/>
        </w:rPr>
        <w:t>социјалне заштите и породично-</w:t>
      </w:r>
      <w:r w:rsidRPr="00967595">
        <w:rPr>
          <w:rFonts w:ascii="Times New Roman" w:hAnsi="Times New Roman" w:cs="Times New Roman"/>
          <w:sz w:val="24"/>
          <w:szCs w:val="24"/>
        </w:rPr>
        <w:t>правне заштите.</w:t>
      </w:r>
    </w:p>
    <w:p w:rsidR="00374D12" w:rsidRPr="00967595" w:rsidRDefault="00374D1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У наредној радној години идентификоваће се подручја рада, обезбедити подршка деци и помоћ породици у остваривању њених функција, остварити сарадња са породицом и створити повољна  социјална  клима.</w:t>
      </w:r>
    </w:p>
    <w:p w:rsidR="00374D12" w:rsidRPr="00967595" w:rsidRDefault="00374D1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Реализацијом плана социјалне заштите деце обезбедиће се: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допринос социјалној сигурности и стабилости породице;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допринос васпитној функцији породице;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допринос остваривању социјалних права и правде за децу;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превенција социјалних проблема деце на предшколском узрасту;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постизање оптималне усклађености између потреба и интересовања деце и породице за укључивање у предшколско васпитање и образовање;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подршка социјализацији детета и његовом активном укључивању у колектив и ширу друштвену заједницу;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унапређивање породичних односа;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ублажавање последица социјалне искључености;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 xml:space="preserve">превенција и заштита деце од </w:t>
      </w:r>
      <w:r w:rsidR="0023633E" w:rsidRPr="00967595">
        <w:rPr>
          <w:rFonts w:ascii="Times New Roman" w:hAnsi="Times New Roman" w:cs="Times New Roman"/>
          <w:sz w:val="24"/>
          <w:szCs w:val="24"/>
        </w:rPr>
        <w:t xml:space="preserve">дискриминације, насиља, </w:t>
      </w:r>
      <w:r w:rsidRPr="00967595">
        <w:rPr>
          <w:rFonts w:ascii="Times New Roman" w:hAnsi="Times New Roman" w:cs="Times New Roman"/>
          <w:sz w:val="24"/>
          <w:szCs w:val="24"/>
        </w:rPr>
        <w:t>злостављања</w:t>
      </w:r>
      <w:r w:rsidR="0023633E" w:rsidRPr="00967595">
        <w:rPr>
          <w:rFonts w:ascii="Times New Roman" w:hAnsi="Times New Roman" w:cs="Times New Roman"/>
          <w:sz w:val="24"/>
          <w:szCs w:val="24"/>
        </w:rPr>
        <w:t xml:space="preserve"> и занемаривања</w:t>
      </w:r>
      <w:r w:rsidRPr="00967595">
        <w:rPr>
          <w:rFonts w:ascii="Times New Roman" w:hAnsi="Times New Roman" w:cs="Times New Roman"/>
          <w:sz w:val="24"/>
          <w:szCs w:val="24"/>
        </w:rPr>
        <w:t>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заштита деце изложене ризицима;</w:t>
      </w:r>
    </w:p>
    <w:p w:rsidR="00374D12" w:rsidRPr="00967595" w:rsidRDefault="00374D12" w:rsidP="00340F82">
      <w:pPr>
        <w:numPr>
          <w:ilvl w:val="0"/>
          <w:numId w:val="19"/>
        </w:numPr>
        <w:ind w:left="284" w:right="-3" w:firstLine="0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подршка инклузији деце са сметњама у развоју.</w:t>
      </w:r>
    </w:p>
    <w:p w:rsidR="00374D12" w:rsidRDefault="00374D1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lastRenderedPageBreak/>
        <w:t>Активности ће се реализовати на нивоу предшколске установе и васпитне групе, у раду са децом и родитељима и другим законским заступницима детета, у раду са запосленима и у сарадњи са локалном заједницом.</w:t>
      </w:r>
    </w:p>
    <w:p w:rsidR="00053568" w:rsidRDefault="005E5BE4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Годишњи план </w:t>
      </w:r>
      <w:r w:rsidR="00383E81">
        <w:rPr>
          <w:rFonts w:ascii="Times New Roman" w:hAnsi="Times New Roman" w:cs="Times New Roman"/>
          <w:sz w:val="24"/>
          <w:szCs w:val="24"/>
        </w:rPr>
        <w:t>рад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53568" w:rsidRPr="00A06C02">
        <w:rPr>
          <w:rFonts w:ascii="Times New Roman" w:hAnsi="Times New Roman" w:cs="Times New Roman"/>
          <w:sz w:val="24"/>
          <w:szCs w:val="24"/>
        </w:rPr>
        <w:t xml:space="preserve"> социјалне заштите,  као посебан документ </w:t>
      </w:r>
      <w:r w:rsidR="00DE456D" w:rsidRPr="00A06C02">
        <w:rPr>
          <w:rFonts w:ascii="Times New Roman" w:hAnsi="Times New Roman"/>
          <w:sz w:val="24"/>
          <w:szCs w:val="24"/>
          <w:lang w:val="sr-Cyrl-CS"/>
        </w:rPr>
        <w:t>под броје</w:t>
      </w:r>
      <w:r w:rsidR="00A06C02">
        <w:rPr>
          <w:rFonts w:ascii="Times New Roman" w:hAnsi="Times New Roman"/>
          <w:sz w:val="24"/>
          <w:szCs w:val="24"/>
          <w:lang w:val="sr-Cyrl-CS"/>
        </w:rPr>
        <w:t>м 7087</w:t>
      </w:r>
      <w:r w:rsidR="00DE456D" w:rsidRPr="00A06C02">
        <w:rPr>
          <w:rFonts w:ascii="Times New Roman" w:hAnsi="Times New Roman"/>
          <w:sz w:val="24"/>
          <w:szCs w:val="24"/>
          <w:lang w:val="sr-Cyrl-CS"/>
        </w:rPr>
        <w:t xml:space="preserve"> од дана 15.08.2018</w:t>
      </w:r>
      <w:r w:rsidR="00053568" w:rsidRPr="00A06C02">
        <w:rPr>
          <w:rFonts w:ascii="Times New Roman" w:hAnsi="Times New Roman"/>
          <w:sz w:val="24"/>
          <w:szCs w:val="24"/>
          <w:lang w:val="sr-Cyrl-CS"/>
        </w:rPr>
        <w:t>. године</w:t>
      </w:r>
      <w:r w:rsidR="005E3960">
        <w:rPr>
          <w:rFonts w:ascii="Times New Roman" w:hAnsi="Times New Roman"/>
          <w:sz w:val="24"/>
          <w:szCs w:val="24"/>
          <w:lang w:val="sr-Cyrl-CS"/>
        </w:rPr>
        <w:t>,</w:t>
      </w:r>
      <w:r w:rsidR="00B473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3568" w:rsidRPr="00A06C02">
        <w:rPr>
          <w:rFonts w:ascii="Times New Roman" w:hAnsi="Times New Roman" w:cs="Times New Roman"/>
          <w:sz w:val="24"/>
          <w:szCs w:val="24"/>
        </w:rPr>
        <w:t>ус</w:t>
      </w:r>
      <w:r w:rsidR="00E4388B" w:rsidRPr="00A06C02">
        <w:rPr>
          <w:rFonts w:ascii="Times New Roman" w:hAnsi="Times New Roman" w:cs="Times New Roman"/>
          <w:sz w:val="24"/>
          <w:szCs w:val="24"/>
        </w:rPr>
        <w:t>вајају</w:t>
      </w:r>
      <w:r w:rsidR="00053568" w:rsidRPr="00A06C02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A41254" w:rsidRPr="00A06C02">
        <w:rPr>
          <w:rFonts w:ascii="Times New Roman" w:hAnsi="Times New Roman" w:cs="Times New Roman"/>
          <w:sz w:val="24"/>
          <w:szCs w:val="24"/>
        </w:rPr>
        <w:t xml:space="preserve"> управљања и стручни органи</w:t>
      </w:r>
      <w:r w:rsidR="00053568" w:rsidRPr="00A06C02">
        <w:rPr>
          <w:rFonts w:ascii="Times New Roman" w:hAnsi="Times New Roman" w:cs="Times New Roman"/>
          <w:sz w:val="24"/>
          <w:szCs w:val="24"/>
        </w:rPr>
        <w:t xml:space="preserve"> Установе.</w:t>
      </w:r>
    </w:p>
    <w:p w:rsidR="007223F3" w:rsidRPr="007223F3" w:rsidRDefault="007223F3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46CD" w:rsidRDefault="00E646CD" w:rsidP="004A696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  <w:r w:rsidRPr="00E646CD">
        <w:rPr>
          <w:rFonts w:ascii="Times New Roman" w:hAnsi="Times New Roman" w:cs="Times New Roman"/>
          <w:b/>
          <w:sz w:val="24"/>
          <w:szCs w:val="24"/>
        </w:rPr>
        <w:t>6.8.2. Рад са маргинализованим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646CD">
        <w:rPr>
          <w:rFonts w:ascii="Times New Roman" w:hAnsi="Times New Roman" w:cs="Times New Roman"/>
          <w:b/>
          <w:sz w:val="24"/>
          <w:szCs w:val="24"/>
        </w:rPr>
        <w:t xml:space="preserve"> групама </w:t>
      </w:r>
    </w:p>
    <w:p w:rsidR="00F942BB" w:rsidRDefault="0089616B" w:rsidP="004A696D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89616B">
        <w:rPr>
          <w:rFonts w:ascii="Times New Roman" w:hAnsi="Times New Roman" w:cs="Times New Roman"/>
          <w:sz w:val="24"/>
          <w:szCs w:val="24"/>
        </w:rPr>
        <w:t xml:space="preserve">Програм подршке деци из </w:t>
      </w:r>
      <w:r>
        <w:rPr>
          <w:rFonts w:ascii="Times New Roman" w:hAnsi="Times New Roman" w:cs="Times New Roman"/>
          <w:sz w:val="24"/>
          <w:szCs w:val="24"/>
        </w:rPr>
        <w:t>маргинализованих група у Установи има за циљ да дугорочно унапреди рад са децом из маргинализованих и осетљивих друштвених група и да им обезбеди доступност и једнако право на васпитање и образовање.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2BB">
        <w:rPr>
          <w:rFonts w:ascii="Times New Roman" w:hAnsi="Times New Roman" w:cs="Times New Roman"/>
          <w:sz w:val="24"/>
          <w:szCs w:val="24"/>
        </w:rPr>
        <w:t>Деци из осетљивих друштвених група потребна је боља социјална интеграција, подстицање развоја дечјих очуваних потенцијала, развој комуникацијских способности, развој хигијенских навика и др</w:t>
      </w:r>
      <w:r w:rsidR="00FE2A76">
        <w:rPr>
          <w:rFonts w:ascii="Times New Roman" w:hAnsi="Times New Roman" w:cs="Times New Roman"/>
          <w:sz w:val="24"/>
          <w:szCs w:val="24"/>
        </w:rPr>
        <w:t>уго</w:t>
      </w:r>
      <w:r w:rsidR="00F942BB">
        <w:rPr>
          <w:rFonts w:ascii="Times New Roman" w:hAnsi="Times New Roman" w:cs="Times New Roman"/>
          <w:sz w:val="24"/>
          <w:szCs w:val="24"/>
        </w:rPr>
        <w:t>.У раду са маргинализованим групама поштоваће се Стандарди услова за остваривање посебних програма предшколског васпитања и образовања и Правилник о додатној образовној, здравственој и социјалној подршци детету и породици.</w:t>
      </w:r>
    </w:p>
    <w:p w:rsidR="00374D12" w:rsidRDefault="00D64953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1579E6">
        <w:rPr>
          <w:rFonts w:ascii="Times New Roman" w:hAnsi="Times New Roman" w:cs="Times New Roman"/>
          <w:sz w:val="24"/>
          <w:szCs w:val="24"/>
        </w:rPr>
        <w:t>Годишњи план рада са маргинализованим групама,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79E6">
        <w:rPr>
          <w:rFonts w:ascii="Times New Roman" w:hAnsi="Times New Roman" w:cs="Times New Roman"/>
          <w:sz w:val="24"/>
          <w:szCs w:val="24"/>
        </w:rPr>
        <w:t xml:space="preserve">као посебан документ </w:t>
      </w:r>
      <w:r w:rsidR="00A06C02" w:rsidRPr="001579E6">
        <w:rPr>
          <w:rFonts w:ascii="Times New Roman" w:hAnsi="Times New Roman"/>
          <w:sz w:val="24"/>
          <w:szCs w:val="24"/>
          <w:lang w:val="sr-Cyrl-CS"/>
        </w:rPr>
        <w:t>под бројем 7087 од дана 15.08.2018</w:t>
      </w:r>
      <w:r w:rsidRPr="001579E6">
        <w:rPr>
          <w:rFonts w:ascii="Times New Roman" w:hAnsi="Times New Roman"/>
          <w:sz w:val="24"/>
          <w:szCs w:val="24"/>
          <w:lang w:val="sr-Cyrl-CS"/>
        </w:rPr>
        <w:t>. године</w:t>
      </w:r>
      <w:r w:rsidR="00E87B61">
        <w:rPr>
          <w:rFonts w:ascii="Times New Roman" w:hAnsi="Times New Roman"/>
          <w:sz w:val="24"/>
          <w:szCs w:val="24"/>
          <w:lang w:val="sr-Cyrl-CS"/>
        </w:rPr>
        <w:t>,</w:t>
      </w:r>
      <w:r w:rsidR="00B473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579E6">
        <w:rPr>
          <w:rFonts w:ascii="Times New Roman" w:hAnsi="Times New Roman" w:cs="Times New Roman"/>
          <w:sz w:val="24"/>
          <w:szCs w:val="24"/>
        </w:rPr>
        <w:t xml:space="preserve">усвајају </w:t>
      </w:r>
      <w:r w:rsidR="00E4388B" w:rsidRPr="001579E6">
        <w:rPr>
          <w:rFonts w:ascii="Times New Roman" w:hAnsi="Times New Roman" w:cs="Times New Roman"/>
          <w:sz w:val="24"/>
          <w:szCs w:val="24"/>
        </w:rPr>
        <w:t xml:space="preserve">органи </w:t>
      </w:r>
      <w:r w:rsidR="00A41254" w:rsidRPr="001579E6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Pr="001579E6">
        <w:rPr>
          <w:rFonts w:ascii="Times New Roman" w:hAnsi="Times New Roman" w:cs="Times New Roman"/>
          <w:sz w:val="24"/>
          <w:szCs w:val="24"/>
        </w:rPr>
        <w:t>Установе</w:t>
      </w:r>
      <w:r w:rsidR="00FF3C1C" w:rsidRPr="001579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3F3" w:rsidRPr="007223F3" w:rsidRDefault="007223F3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B2B" w:rsidRPr="00E9484B" w:rsidRDefault="0043550A" w:rsidP="004A696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6.9</w:t>
      </w:r>
      <w:r w:rsidR="00DB78C2" w:rsidRPr="00E948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A6A" w:rsidRPr="00E9484B">
        <w:rPr>
          <w:rFonts w:ascii="Times New Roman" w:hAnsi="Times New Roman" w:cs="Times New Roman"/>
          <w:b/>
          <w:sz w:val="24"/>
          <w:szCs w:val="24"/>
        </w:rPr>
        <w:t>П</w:t>
      </w:r>
      <w:r w:rsidR="00E9220A" w:rsidRPr="00E9484B">
        <w:rPr>
          <w:rFonts w:ascii="Times New Roman" w:hAnsi="Times New Roman" w:cs="Times New Roman"/>
          <w:b/>
          <w:sz w:val="24"/>
          <w:szCs w:val="24"/>
        </w:rPr>
        <w:t xml:space="preserve">осебни и специјализовани програми </w:t>
      </w:r>
    </w:p>
    <w:p w:rsidR="00591E25" w:rsidRDefault="00E26A6A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9484B">
        <w:rPr>
          <w:rFonts w:ascii="Times New Roman" w:hAnsi="Times New Roman" w:cs="Times New Roman"/>
          <w:sz w:val="24"/>
          <w:szCs w:val="24"/>
        </w:rPr>
        <w:t>На основу Закона о предшколском васпитању и образовању (</w:t>
      </w:r>
      <w:r w:rsidR="001579E6">
        <w:rPr>
          <w:rFonts w:ascii="Times New Roman" w:hAnsi="Times New Roman" w:cs="Times New Roman"/>
          <w:sz w:val="24"/>
          <w:szCs w:val="24"/>
        </w:rPr>
        <w:t>„Сл.</w:t>
      </w:r>
      <w:r w:rsidRPr="00E9484B">
        <w:rPr>
          <w:rFonts w:ascii="Times New Roman" w:hAnsi="Times New Roman" w:cs="Times New Roman"/>
          <w:sz w:val="24"/>
          <w:szCs w:val="24"/>
        </w:rPr>
        <w:t xml:space="preserve"> гласник РС</w:t>
      </w:r>
      <w:r w:rsidR="001579E6">
        <w:rPr>
          <w:rFonts w:ascii="Times New Roman" w:hAnsi="Times New Roman" w:cs="Times New Roman"/>
          <w:sz w:val="24"/>
          <w:szCs w:val="24"/>
        </w:rPr>
        <w:t xml:space="preserve">“ број  </w:t>
      </w:r>
      <w:r w:rsidRPr="00E9484B">
        <w:rPr>
          <w:rFonts w:ascii="Times New Roman" w:hAnsi="Times New Roman" w:cs="Times New Roman"/>
          <w:sz w:val="24"/>
          <w:szCs w:val="24"/>
        </w:rPr>
        <w:t>18/2010 и 101/2017, члан 19) активнос</w:t>
      </w:r>
      <w:r w:rsidR="000A2E30">
        <w:rPr>
          <w:rFonts w:ascii="Times New Roman" w:hAnsi="Times New Roman" w:cs="Times New Roman"/>
          <w:sz w:val="24"/>
          <w:szCs w:val="24"/>
        </w:rPr>
        <w:t>ти из програма „Мали оркестар“</w:t>
      </w:r>
      <w:r w:rsidR="00A65CCF">
        <w:rPr>
          <w:rFonts w:ascii="Times New Roman" w:hAnsi="Times New Roman" w:cs="Times New Roman"/>
          <w:sz w:val="24"/>
          <w:szCs w:val="24"/>
        </w:rPr>
        <w:t xml:space="preserve">, „Ритмика” </w:t>
      </w:r>
      <w:r w:rsidR="005014CA" w:rsidRPr="00E9484B">
        <w:rPr>
          <w:rFonts w:ascii="Times New Roman" w:hAnsi="Times New Roman" w:cs="Times New Roman"/>
          <w:sz w:val="24"/>
          <w:szCs w:val="24"/>
        </w:rPr>
        <w:t>и „Плесом до знања</w:t>
      </w:r>
      <w:r w:rsidR="009F517C">
        <w:rPr>
          <w:rFonts w:ascii="Times New Roman" w:hAnsi="Times New Roman" w:cs="Times New Roman"/>
          <w:sz w:val="24"/>
          <w:szCs w:val="24"/>
        </w:rPr>
        <w:t xml:space="preserve"> </w:t>
      </w:r>
      <w:r w:rsidR="005014CA" w:rsidRPr="00E9484B">
        <w:rPr>
          <w:rFonts w:ascii="Times New Roman" w:hAnsi="Times New Roman" w:cs="Times New Roman"/>
          <w:sz w:val="24"/>
          <w:szCs w:val="24"/>
        </w:rPr>
        <w:t>и здравља“ биће реализоване у оквиру редовних делатности предшколског васпитања и образовања у Установи.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E25" w:rsidRDefault="00DB78C2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4FD8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F23815">
        <w:rPr>
          <w:rFonts w:ascii="Times New Roman" w:hAnsi="Times New Roman" w:cs="Times New Roman"/>
          <w:b/>
          <w:sz w:val="24"/>
          <w:szCs w:val="24"/>
        </w:rPr>
        <w:t>1</w:t>
      </w:r>
      <w:r w:rsidR="00ED3290">
        <w:rPr>
          <w:rFonts w:ascii="Times New Roman" w:hAnsi="Times New Roman" w:cs="Times New Roman"/>
          <w:b/>
          <w:sz w:val="24"/>
          <w:szCs w:val="24"/>
        </w:rPr>
        <w:t>0</w:t>
      </w:r>
      <w:r w:rsidR="00BF06DE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9220A">
        <w:rPr>
          <w:rFonts w:ascii="Times New Roman" w:hAnsi="Times New Roman" w:cs="Times New Roman"/>
          <w:b/>
          <w:sz w:val="24"/>
          <w:szCs w:val="24"/>
        </w:rPr>
        <w:t>П</w:t>
      </w:r>
      <w:r w:rsidR="004F4FD8" w:rsidRPr="00B77FD5">
        <w:rPr>
          <w:rFonts w:ascii="Times New Roman" w:hAnsi="Times New Roman" w:cs="Times New Roman"/>
          <w:b/>
          <w:sz w:val="24"/>
          <w:szCs w:val="24"/>
        </w:rPr>
        <w:t>рограми без партиципације родитеља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76009" w:rsidRPr="005E5BE4" w:rsidRDefault="00DB78C2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4FD8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F23815">
        <w:rPr>
          <w:rFonts w:ascii="Times New Roman" w:hAnsi="Times New Roman" w:cs="Times New Roman"/>
          <w:b/>
          <w:sz w:val="24"/>
          <w:szCs w:val="24"/>
        </w:rPr>
        <w:t>1</w:t>
      </w:r>
      <w:r w:rsidR="00ED3290">
        <w:rPr>
          <w:rFonts w:ascii="Times New Roman" w:hAnsi="Times New Roman" w:cs="Times New Roman"/>
          <w:b/>
          <w:sz w:val="24"/>
          <w:szCs w:val="24"/>
        </w:rPr>
        <w:t>0</w:t>
      </w:r>
      <w:r w:rsidR="004F4FD8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F23815">
        <w:rPr>
          <w:rFonts w:ascii="Times New Roman" w:hAnsi="Times New Roman" w:cs="Times New Roman"/>
          <w:b/>
          <w:sz w:val="24"/>
          <w:szCs w:val="24"/>
        </w:rPr>
        <w:t>1</w:t>
      </w:r>
      <w:r w:rsidR="004F4FD8" w:rsidRPr="00481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A26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994FDD">
        <w:rPr>
          <w:rFonts w:ascii="Times New Roman" w:hAnsi="Times New Roman" w:cs="Times New Roman"/>
          <w:b/>
          <w:sz w:val="24"/>
          <w:szCs w:val="24"/>
        </w:rPr>
        <w:t>„</w:t>
      </w:r>
      <w:r w:rsidR="005E5BE4">
        <w:rPr>
          <w:rFonts w:ascii="Times New Roman" w:hAnsi="Times New Roman" w:cs="Times New Roman"/>
          <w:b/>
          <w:sz w:val="24"/>
          <w:szCs w:val="24"/>
        </w:rPr>
        <w:t xml:space="preserve">Хор“ </w:t>
      </w:r>
    </w:p>
    <w:p w:rsidR="00AC27CC" w:rsidRPr="003624F6" w:rsidRDefault="00AC27CC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3624F6">
        <w:rPr>
          <w:rFonts w:ascii="Times New Roman" w:hAnsi="Times New Roman" w:cs="Times New Roman"/>
          <w:sz w:val="24"/>
          <w:szCs w:val="24"/>
          <w:lang w:val="sr-Cyrl-CS"/>
        </w:rPr>
        <w:t>Реализацијом програма ће се развијати љубав према музици код деце и способност њиховог стваралачког  изражавања емоција и мисли.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 xml:space="preserve"> Радиће се на </w:t>
      </w:r>
      <w:r w:rsidRPr="003624F6">
        <w:rPr>
          <w:rFonts w:ascii="Times New Roman" w:hAnsi="Times New Roman" w:cs="Times New Roman"/>
          <w:sz w:val="24"/>
          <w:szCs w:val="24"/>
        </w:rPr>
        <w:t>развоју дечј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их</w:t>
      </w:r>
      <w:r w:rsidRPr="003624F6">
        <w:rPr>
          <w:rFonts w:ascii="Times New Roman" w:hAnsi="Times New Roman" w:cs="Times New Roman"/>
          <w:sz w:val="24"/>
          <w:szCs w:val="24"/>
        </w:rPr>
        <w:t xml:space="preserve"> музичк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их</w:t>
      </w:r>
      <w:r w:rsidRPr="003624F6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3624F6">
        <w:rPr>
          <w:rFonts w:ascii="Times New Roman" w:hAnsi="Times New Roman" w:cs="Times New Roman"/>
          <w:sz w:val="24"/>
          <w:szCs w:val="24"/>
        </w:rPr>
        <w:t xml:space="preserve"> и музикалност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0C44C0" w:rsidRPr="003624F6">
        <w:rPr>
          <w:rFonts w:ascii="Times New Roman" w:hAnsi="Times New Roman" w:cs="Times New Roman"/>
          <w:sz w:val="24"/>
          <w:szCs w:val="24"/>
        </w:rPr>
        <w:t xml:space="preserve"> уз специфичне способности-</w:t>
      </w:r>
      <w:r w:rsidRPr="003624F6">
        <w:rPr>
          <w:rFonts w:ascii="Times New Roman" w:hAnsi="Times New Roman" w:cs="Times New Roman"/>
          <w:sz w:val="24"/>
          <w:szCs w:val="24"/>
        </w:rPr>
        <w:t>осећај за ритам, музички слух, музичко памћење, емоционално примање и доживљавање музике.</w:t>
      </w:r>
      <w:r w:rsidRPr="003624F6">
        <w:rPr>
          <w:rFonts w:ascii="Times New Roman" w:hAnsi="Times New Roman" w:cs="Times New Roman"/>
          <w:sz w:val="24"/>
          <w:szCs w:val="24"/>
          <w:lang w:val="sr-Cyrl-CS"/>
        </w:rPr>
        <w:t xml:space="preserve"> Садржај програма чиниће бројалице, композиције из различитих музичких жанрова, као и дечје уметничке музике. Програм „Хор“</w:t>
      </w:r>
      <w:r w:rsidR="00494D6D" w:rsidRPr="003624F6">
        <w:rPr>
          <w:rFonts w:ascii="Times New Roman" w:hAnsi="Times New Roman" w:cs="Times New Roman"/>
          <w:sz w:val="24"/>
          <w:szCs w:val="24"/>
          <w:lang w:val="sr-Cyrl-CS"/>
        </w:rPr>
        <w:t xml:space="preserve">  биће намењен деци узраста од чет</w:t>
      </w:r>
      <w:r w:rsidR="00C443F1">
        <w:rPr>
          <w:rFonts w:ascii="Times New Roman" w:hAnsi="Times New Roman" w:cs="Times New Roman"/>
          <w:sz w:val="24"/>
          <w:szCs w:val="24"/>
          <w:lang w:val="sr-Cyrl-CS"/>
        </w:rPr>
        <w:t>ири</w:t>
      </w:r>
      <w:r w:rsidR="00B47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D6D" w:rsidRPr="003624F6">
        <w:rPr>
          <w:rFonts w:ascii="Times New Roman" w:hAnsi="Times New Roman" w:cs="Times New Roman"/>
          <w:sz w:val="24"/>
          <w:szCs w:val="24"/>
          <w:lang w:val="sr-Cyrl-CS"/>
        </w:rPr>
        <w:t>до шест и по</w:t>
      </w:r>
      <w:r w:rsidRPr="003624F6">
        <w:rPr>
          <w:rFonts w:ascii="Times New Roman" w:hAnsi="Times New Roman" w:cs="Times New Roman"/>
          <w:sz w:val="24"/>
          <w:szCs w:val="24"/>
          <w:lang w:val="sr-Cyrl-CS"/>
        </w:rPr>
        <w:t xml:space="preserve"> година.</w:t>
      </w:r>
    </w:p>
    <w:p w:rsidR="00AC27CC" w:rsidRPr="003624F6" w:rsidRDefault="00AC27CC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624F6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Активностима хора подстицаће се код деце:</w:t>
      </w:r>
    </w:p>
    <w:p w:rsidR="00AC27CC" w:rsidRPr="003624F6" w:rsidRDefault="00AC27CC" w:rsidP="00340F82">
      <w:pPr>
        <w:numPr>
          <w:ilvl w:val="0"/>
          <w:numId w:val="20"/>
        </w:numPr>
        <w:ind w:left="709" w:right="-3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3624F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развој дечјег гласовног апарата, артикулације и дикције као и комуникације путем вокалног изражавања;</w:t>
      </w:r>
    </w:p>
    <w:p w:rsidR="00AC27CC" w:rsidRPr="003624F6" w:rsidRDefault="00AC27CC" w:rsidP="00340F82">
      <w:pPr>
        <w:numPr>
          <w:ilvl w:val="0"/>
          <w:numId w:val="20"/>
        </w:numPr>
        <w:ind w:left="709" w:right="-3" w:hanging="425"/>
        <w:rPr>
          <w:rFonts w:ascii="Times New Roman" w:hAnsi="Times New Roman" w:cs="Times New Roman"/>
          <w:sz w:val="24"/>
          <w:szCs w:val="24"/>
        </w:rPr>
      </w:pPr>
      <w:r w:rsidRPr="003624F6">
        <w:rPr>
          <w:rFonts w:ascii="Times New Roman" w:hAnsi="Times New Roman" w:cs="Times New Roman"/>
          <w:sz w:val="24"/>
          <w:szCs w:val="24"/>
          <w:lang w:val="sr-Cyrl-CS"/>
        </w:rPr>
        <w:t>владање својим гласом приликом певања (</w:t>
      </w:r>
      <w:r w:rsidRPr="003624F6">
        <w:rPr>
          <w:rFonts w:ascii="Times New Roman" w:hAnsi="Times New Roman" w:cs="Times New Roman"/>
          <w:sz w:val="24"/>
          <w:szCs w:val="24"/>
        </w:rPr>
        <w:t>певање  уз правилно држање тела, умереном јачином гласа, без викања, напрезања и гримаса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3624F6">
        <w:rPr>
          <w:rFonts w:ascii="Times New Roman" w:hAnsi="Times New Roman" w:cs="Times New Roman"/>
          <w:sz w:val="24"/>
          <w:szCs w:val="24"/>
        </w:rPr>
        <w:t>;</w:t>
      </w:r>
    </w:p>
    <w:p w:rsidR="00AC27CC" w:rsidRPr="00FF3C1C" w:rsidRDefault="00AC27CC" w:rsidP="00340F82">
      <w:pPr>
        <w:numPr>
          <w:ilvl w:val="0"/>
          <w:numId w:val="20"/>
        </w:numPr>
        <w:ind w:left="709" w:right="-3" w:hanging="425"/>
        <w:rPr>
          <w:rFonts w:ascii="Times New Roman" w:hAnsi="Times New Roman" w:cs="Times New Roman"/>
          <w:sz w:val="24"/>
          <w:szCs w:val="24"/>
          <w:lang w:val="sr-Cyrl-BA"/>
        </w:rPr>
      </w:pPr>
      <w:r w:rsidRPr="003624F6">
        <w:rPr>
          <w:rFonts w:ascii="Times New Roman" w:hAnsi="Times New Roman" w:cs="Times New Roman"/>
          <w:sz w:val="24"/>
          <w:szCs w:val="24"/>
        </w:rPr>
        <w:t>пр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624F6">
        <w:rPr>
          <w:rFonts w:ascii="Times New Roman" w:hAnsi="Times New Roman" w:cs="Times New Roman"/>
          <w:sz w:val="24"/>
          <w:szCs w:val="24"/>
        </w:rPr>
        <w:t>цизно ритмичко и интонативно извођење.</w:t>
      </w:r>
    </w:p>
    <w:p w:rsidR="00AD7453" w:rsidRDefault="00D92EF2" w:rsidP="00C01920">
      <w:pPr>
        <w:autoSpaceDE w:val="0"/>
        <w:autoSpaceDN w:val="0"/>
        <w:adjustRightInd w:val="0"/>
        <w:ind w:right="-3" w:firstLine="709"/>
        <w:rPr>
          <w:rFonts w:ascii="Times New Roman" w:hAnsi="Times New Roman" w:cs="Times New Roman"/>
          <w:sz w:val="24"/>
          <w:szCs w:val="24"/>
          <w:lang w:val="sr-Cyrl-BA"/>
        </w:rPr>
      </w:pPr>
      <w:r w:rsidRPr="00C01920">
        <w:rPr>
          <w:rFonts w:ascii="Times New Roman" w:eastAsia="TimesNewRomanPSMT" w:hAnsi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C01920">
        <w:rPr>
          <w:rFonts w:ascii="Times New Roman" w:hAnsi="Times New Roman" w:cs="Times New Roman"/>
          <w:sz w:val="24"/>
          <w:szCs w:val="24"/>
          <w:lang w:val="sr-Cyrl-BA"/>
        </w:rPr>
        <w:t>„Хор“</w:t>
      </w:r>
      <w:r w:rsidR="008C5238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C01920">
        <w:rPr>
          <w:rFonts w:ascii="Times New Roman" w:eastAsia="TimesNewRomanPSMT" w:hAnsi="Times New Roman"/>
          <w:sz w:val="24"/>
          <w:szCs w:val="24"/>
          <w:lang w:val="sr-Cyrl-CS"/>
        </w:rPr>
        <w:t>број</w:t>
      </w:r>
      <w:r w:rsidR="005E5BE4" w:rsidRPr="00C01920">
        <w:rPr>
          <w:rFonts w:ascii="Times New Roman" w:eastAsia="TimesNewRomanPSMT" w:hAnsi="Times New Roman"/>
          <w:sz w:val="24"/>
          <w:szCs w:val="24"/>
          <w:lang w:val="sr-Cyrl-CS"/>
        </w:rPr>
        <w:t xml:space="preserve"> 7078 од 15.08.2018.</w:t>
      </w:r>
      <w:r w:rsidRPr="00C01920">
        <w:rPr>
          <w:rFonts w:ascii="Times New Roman" w:eastAsia="TimesNewRomanPSMT" w:hAnsi="Times New Roman"/>
          <w:sz w:val="24"/>
          <w:szCs w:val="24"/>
          <w:lang w:val="sr-Cyrl-CS"/>
        </w:rPr>
        <w:t>године</w:t>
      </w:r>
      <w:r w:rsidR="00B97F03" w:rsidRPr="00C01920">
        <w:rPr>
          <w:rFonts w:ascii="Times New Roman" w:eastAsia="TimesNewRomanPSMT" w:hAnsi="Times New Roman"/>
          <w:sz w:val="24"/>
          <w:szCs w:val="24"/>
          <w:lang w:val="sr-Cyrl-CS"/>
        </w:rPr>
        <w:t xml:space="preserve">, а </w:t>
      </w:r>
      <w:r w:rsidR="00B97F03" w:rsidRPr="00C01920"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одишњи план </w:t>
      </w:r>
      <w:r w:rsidR="0062726A">
        <w:rPr>
          <w:rFonts w:ascii="Times New Roman" w:hAnsi="Times New Roman" w:cs="Times New Roman"/>
          <w:sz w:val="24"/>
          <w:szCs w:val="24"/>
          <w:lang w:val="sr-Cyrl-BA"/>
        </w:rPr>
        <w:t xml:space="preserve">активности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>про</w:t>
      </w:r>
      <w:r w:rsidR="00383E81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грама „Хор“,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>као посебан</w:t>
      </w:r>
      <w:r w:rsidR="005E5BE4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7093 од </w:t>
      </w:r>
      <w:r w:rsidR="00383E81" w:rsidRPr="00C01920">
        <w:rPr>
          <w:rFonts w:ascii="Times New Roman" w:hAnsi="Times New Roman" w:cs="Times New Roman"/>
          <w:sz w:val="24"/>
          <w:szCs w:val="24"/>
          <w:lang w:val="sr-Cyrl-BA"/>
        </w:rPr>
        <w:t>15.08.2018.</w:t>
      </w:r>
      <w:r w:rsidR="00FD173C" w:rsidRPr="00C01920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473A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>усва</w:t>
      </w:r>
      <w:r w:rsidR="00AD7453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јају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органи </w:t>
      </w:r>
      <w:r w:rsidR="00A41254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7223F3" w:rsidRPr="00C01920" w:rsidRDefault="007223F3" w:rsidP="00C01920">
      <w:pPr>
        <w:autoSpaceDE w:val="0"/>
        <w:autoSpaceDN w:val="0"/>
        <w:adjustRightInd w:val="0"/>
        <w:ind w:right="-3" w:firstLine="709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F288F" w:rsidRPr="00011D7A" w:rsidRDefault="00494D6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F288F" w:rsidRPr="0079390E">
        <w:rPr>
          <w:rFonts w:ascii="Times New Roman" w:hAnsi="Times New Roman" w:cs="Times New Roman"/>
          <w:b/>
          <w:sz w:val="24"/>
          <w:szCs w:val="24"/>
        </w:rPr>
        <w:t>.</w:t>
      </w:r>
      <w:r w:rsidR="00C0192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011D7A">
        <w:rPr>
          <w:rFonts w:ascii="Times New Roman" w:hAnsi="Times New Roman" w:cs="Times New Roman"/>
          <w:b/>
          <w:sz w:val="24"/>
          <w:szCs w:val="24"/>
        </w:rPr>
        <w:t>. Програм „Маштаоница“</w:t>
      </w:r>
    </w:p>
    <w:p w:rsidR="000D7071" w:rsidRPr="00A22DDB" w:rsidRDefault="000D7071" w:rsidP="004A696D">
      <w:pPr>
        <w:pStyle w:val="NoSpacing"/>
        <w:spacing w:line="360" w:lineRule="auto"/>
        <w:ind w:right="-3" w:firstLine="720"/>
        <w:rPr>
          <w:rFonts w:ascii="Times New Roman" w:eastAsia="TimesNewRomanPSMT" w:hAnsi="Times New Roman"/>
          <w:sz w:val="24"/>
          <w:szCs w:val="24"/>
          <w:lang w:val="sr-Cyrl-CS"/>
        </w:rPr>
      </w:pP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>Програм ће се остварити у складу са интересовањима деце и родитеља, формирањем библиотека, читаоница и к</w:t>
      </w:r>
      <w:r w:rsidR="00A22DDB" w:rsidRPr="00A22DDB">
        <w:rPr>
          <w:rFonts w:ascii="Times New Roman" w:eastAsia="TimesNewRomanPSMT" w:hAnsi="Times New Roman"/>
          <w:sz w:val="24"/>
          <w:szCs w:val="24"/>
          <w:lang w:val="sr-Cyrl-CS"/>
        </w:rPr>
        <w:t>утака на нивоу вртића. Чланови „Маштаонице“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  чиниће сва деца која су обухваћена предшколским васпитањем и образовањем. Програм ће се реализовати у вртићима „Лане“, „Бубамара“, „Колибри“ и „Попај“ у мањим групама које ће обухватити до двадесеторо деце.</w:t>
      </w:r>
    </w:p>
    <w:p w:rsidR="000D7071" w:rsidRPr="00A22DDB" w:rsidRDefault="000D7071" w:rsidP="004A696D">
      <w:pPr>
        <w:pStyle w:val="NoSpacing"/>
        <w:spacing w:line="360" w:lineRule="auto"/>
        <w:ind w:right="-3"/>
        <w:rPr>
          <w:rFonts w:ascii="Times New Roman" w:eastAsia="TimesNewRomanPSMT" w:hAnsi="Times New Roman"/>
          <w:sz w:val="24"/>
          <w:szCs w:val="24"/>
          <w:lang w:val="sr-Cyrl-CS"/>
        </w:rPr>
      </w:pP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ab/>
        <w:t>Реализацијом програма ће се</w:t>
      </w:r>
      <w:r w:rsidR="00C443F1">
        <w:rPr>
          <w:rFonts w:ascii="Times New Roman" w:eastAsia="TimesNewRomanPSMT" w:hAnsi="Times New Roman"/>
          <w:sz w:val="24"/>
          <w:szCs w:val="24"/>
          <w:lang w:val="sr-Cyrl-CS"/>
        </w:rPr>
        <w:t>,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 кроз креативну и ведру атмосферу</w:t>
      </w:r>
      <w:r w:rsidR="00C443F1">
        <w:rPr>
          <w:rFonts w:ascii="Times New Roman" w:eastAsia="TimesNewRomanPSMT" w:hAnsi="Times New Roman"/>
          <w:sz w:val="24"/>
          <w:szCs w:val="24"/>
          <w:lang w:val="sr-Cyrl-CS"/>
        </w:rPr>
        <w:t>,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 увести деца у свет</w:t>
      </w:r>
      <w:r w:rsidR="00A35098"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 књиге уз стимулисање говорно-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>језичког развоја, подстицати развој запажања, памћења, закључивања и усвајања појмова кроз едукативне и креативне радионице уз коришћење литературе, развијати узајамна комуникација и сарадња у заједничким активностима и развијати експресивни говор код деце.</w:t>
      </w:r>
      <w:r w:rsidR="00B473AC">
        <w:rPr>
          <w:rFonts w:ascii="Times New Roman" w:eastAsia="TimesNewRomanPSMT" w:hAnsi="Times New Roman"/>
          <w:sz w:val="24"/>
          <w:szCs w:val="24"/>
          <w:lang w:val="sr-Cyrl-CS"/>
        </w:rPr>
        <w:t xml:space="preserve"> 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Планиране активности биће реализоване у оквиру јавних манифестација. </w:t>
      </w:r>
    </w:p>
    <w:p w:rsidR="009542CB" w:rsidRDefault="009542CB" w:rsidP="004A696D">
      <w:pPr>
        <w:autoSpaceDE w:val="0"/>
        <w:autoSpaceDN w:val="0"/>
        <w:adjustRightInd w:val="0"/>
        <w:ind w:right="-3" w:firstLine="709"/>
        <w:rPr>
          <w:rFonts w:ascii="Times New Roman" w:hAnsi="Times New Roman" w:cs="Times New Roman"/>
          <w:sz w:val="24"/>
          <w:szCs w:val="24"/>
          <w:lang w:val="sr-Cyrl-BA"/>
        </w:rPr>
      </w:pPr>
      <w:r w:rsidRPr="00BD37F9">
        <w:rPr>
          <w:rFonts w:ascii="Times New Roman" w:eastAsia="TimesNewRomanPSMT" w:hAnsi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 „Маштаоница“</w:t>
      </w:r>
      <w:r w:rsidR="00C01920" w:rsidRPr="00BD37F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C01920" w:rsidRPr="00BD37F9">
        <w:rPr>
          <w:rFonts w:ascii="Times New Roman" w:eastAsia="TimesNewRomanPSMT" w:hAnsi="Times New Roman"/>
          <w:sz w:val="24"/>
          <w:szCs w:val="24"/>
          <w:lang w:val="sr-Cyrl-CS"/>
        </w:rPr>
        <w:t xml:space="preserve">  број 7081/2 од 15.08.2018</w:t>
      </w:r>
      <w:r w:rsidRPr="00BD37F9">
        <w:rPr>
          <w:rFonts w:ascii="Times New Roman" w:eastAsia="TimesNewRomanPSMT" w:hAnsi="Times New Roman"/>
          <w:sz w:val="24"/>
          <w:szCs w:val="24"/>
          <w:lang w:val="sr-Cyrl-CS"/>
        </w:rPr>
        <w:t xml:space="preserve">. године, а </w:t>
      </w:r>
      <w:r w:rsidR="0062726A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="00C01920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>„Маштаоница“</w:t>
      </w:r>
      <w:r w:rsidR="00BD37F9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>као посебан</w:t>
      </w:r>
      <w:r w:rsidR="00C01920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7086 од 15.08.2018.</w:t>
      </w:r>
      <w:r w:rsidR="00913DBD" w:rsidRPr="00BD37F9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913DBD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 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органи </w:t>
      </w:r>
      <w:r w:rsidR="00A41254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7223F3" w:rsidRPr="00BD37F9" w:rsidRDefault="007223F3" w:rsidP="004A696D">
      <w:pPr>
        <w:autoSpaceDE w:val="0"/>
        <w:autoSpaceDN w:val="0"/>
        <w:adjustRightInd w:val="0"/>
        <w:ind w:right="-3" w:firstLine="709"/>
        <w:rPr>
          <w:rFonts w:ascii="Times New Roman" w:hAnsi="Times New Roman"/>
          <w:sz w:val="24"/>
          <w:szCs w:val="24"/>
          <w:lang w:val="sr-Cyrl-CS"/>
        </w:rPr>
      </w:pPr>
    </w:p>
    <w:p w:rsidR="009F288F" w:rsidRDefault="0043219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6.10</w:t>
      </w:r>
      <w:r w:rsidR="00A324EE">
        <w:rPr>
          <w:rFonts w:ascii="Times New Roman" w:hAnsi="Times New Roman" w:cs="Times New Roman"/>
          <w:b/>
          <w:sz w:val="24"/>
          <w:szCs w:val="24"/>
        </w:rPr>
        <w:t>.3</w:t>
      </w:r>
      <w:r w:rsidR="00534895">
        <w:rPr>
          <w:rFonts w:ascii="Times New Roman" w:hAnsi="Times New Roman" w:cs="Times New Roman"/>
          <w:b/>
          <w:sz w:val="24"/>
          <w:szCs w:val="24"/>
        </w:rPr>
        <w:t xml:space="preserve">. Програм </w:t>
      </w:r>
      <w:r w:rsidR="003732CF">
        <w:rPr>
          <w:rFonts w:ascii="Times New Roman" w:hAnsi="Times New Roman" w:cs="Times New Roman"/>
          <w:b/>
          <w:sz w:val="24"/>
          <w:szCs w:val="24"/>
        </w:rPr>
        <w:t>„Драмски студио-</w:t>
      </w:r>
      <w:r w:rsidR="00534895">
        <w:rPr>
          <w:rFonts w:ascii="Times New Roman" w:hAnsi="Times New Roman" w:cs="Times New Roman"/>
          <w:b/>
          <w:sz w:val="24"/>
          <w:szCs w:val="24"/>
        </w:rPr>
        <w:t>Пчелица“</w:t>
      </w:r>
    </w:p>
    <w:p w:rsidR="006E72F3" w:rsidRPr="00A22DDB" w:rsidRDefault="006E72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ће се остварити у складу са интересовањима деце и родитеља, формирањем драмског студија. Драмски студио  ће чинити деца са израженим глумачким потенцијалима.  </w:t>
      </w:r>
    </w:p>
    <w:p w:rsidR="006E72F3" w:rsidRPr="00A22DDB" w:rsidRDefault="006E72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22DDB">
        <w:rPr>
          <w:rFonts w:ascii="Times New Roman" w:hAnsi="Times New Roman" w:cs="Times New Roman"/>
          <w:sz w:val="24"/>
          <w:szCs w:val="24"/>
          <w:lang w:val="sr-Cyrl-CS"/>
        </w:rPr>
        <w:t>Програ</w:t>
      </w:r>
      <w:r w:rsidR="00743C1C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м ће се реализовати у вртићима: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>„Вилин</w:t>
      </w:r>
      <w:r w:rsidR="00B47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град“, „Петар Пан“, „Палчић“ и „Пепељуга“ у мањим групама које ће обухватати </w:t>
      </w:r>
      <w:r w:rsidR="003A4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до двадесеторо деце. </w:t>
      </w:r>
    </w:p>
    <w:p w:rsidR="00534895" w:rsidRDefault="006E72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22DDB">
        <w:rPr>
          <w:rFonts w:ascii="Times New Roman" w:hAnsi="Times New Roman" w:cs="Times New Roman"/>
          <w:sz w:val="24"/>
          <w:szCs w:val="24"/>
          <w:lang w:val="sr-Cyrl-CS"/>
        </w:rPr>
        <w:t>Реализацијом програма ће се код деце развијати интересовање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 за драмску уметност, драмско изражавање и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>емоционална стабилност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t>. Н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говаће се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>позитивне емоције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, опште 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осећање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 сигурности и поверења</w:t>
      </w:r>
      <w:r w:rsidR="00743C1C" w:rsidRPr="00A22DDB">
        <w:rPr>
          <w:rFonts w:ascii="Times New Roman" w:hAnsi="Times New Roman" w:cs="Times New Roman"/>
          <w:sz w:val="24"/>
          <w:szCs w:val="24"/>
          <w:lang w:val="sr-Cyrl-CS"/>
        </w:rPr>
        <w:t>. Развијаће се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 и подстицати креативно изражавање и стваралаштво деце кроз разноврсне покрете, као и сараднички односи и толеранција међу децом, стицати навике креативног провођења слободног времена и развијати глумачки по</w:t>
      </w:r>
      <w:r w:rsidR="00DC7408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тенцијал код талентоване деце.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Планиране активности биће реализоване у оквиру јавних манифестација. </w:t>
      </w:r>
    </w:p>
    <w:p w:rsidR="00531B59" w:rsidRPr="0062726A" w:rsidRDefault="00A8449D" w:rsidP="0062726A">
      <w:pPr>
        <w:autoSpaceDE w:val="0"/>
        <w:autoSpaceDN w:val="0"/>
        <w:adjustRightInd w:val="0"/>
        <w:ind w:right="-3" w:firstLine="709"/>
        <w:rPr>
          <w:rFonts w:ascii="Times New Roman" w:hAnsi="Times New Roman"/>
          <w:sz w:val="24"/>
          <w:szCs w:val="24"/>
          <w:lang w:val="sr-Cyrl-CS"/>
        </w:rPr>
      </w:pPr>
      <w:r w:rsidRPr="0062726A">
        <w:rPr>
          <w:rFonts w:ascii="Times New Roman" w:eastAsia="TimesNewRomanPSMT" w:hAnsi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„Драмски студио-Пчелица“</w:t>
      </w:r>
      <w:r w:rsidR="00432193" w:rsidRPr="0062726A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473A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32193" w:rsidRPr="0062726A">
        <w:rPr>
          <w:rFonts w:ascii="Times New Roman" w:eastAsia="TimesNewRomanPSMT" w:hAnsi="Times New Roman"/>
          <w:sz w:val="24"/>
          <w:szCs w:val="24"/>
        </w:rPr>
        <w:t>број 7081/3 од 15.08.2018. године</w:t>
      </w:r>
      <w:r w:rsidRPr="0062726A">
        <w:rPr>
          <w:rFonts w:ascii="Times New Roman" w:eastAsia="TimesNewRomanPSMT" w:hAnsi="Times New Roman"/>
          <w:sz w:val="24"/>
          <w:szCs w:val="24"/>
          <w:lang w:val="sr-Cyrl-CS"/>
        </w:rPr>
        <w:t xml:space="preserve">, а </w:t>
      </w:r>
      <w:r w:rsidR="00F63F14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„Драмски студио-Пчелица“, као посебан</w:t>
      </w:r>
      <w:r w:rsidR="00EE547D"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7086 од 15.08.2018.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="00913DBD" w:rsidRPr="0062726A">
        <w:rPr>
          <w:rFonts w:ascii="Times New Roman" w:hAnsi="Times New Roman" w:cs="Times New Roman"/>
          <w:sz w:val="24"/>
          <w:szCs w:val="24"/>
          <w:lang w:val="sr-Cyrl-BA"/>
        </w:rPr>
        <w:t>одине</w:t>
      </w:r>
      <w:r w:rsidR="008C5238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913DBD"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органи </w:t>
      </w:r>
      <w:r w:rsidR="00A41254"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796942" w:rsidRPr="00A01D40" w:rsidRDefault="00DC7408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6A14" w:rsidRPr="0079390E">
        <w:rPr>
          <w:rFonts w:ascii="Times New Roman" w:hAnsi="Times New Roman" w:cs="Times New Roman"/>
          <w:b/>
          <w:sz w:val="24"/>
          <w:szCs w:val="24"/>
        </w:rPr>
        <w:t>.</w:t>
      </w:r>
      <w:r w:rsidR="0062726A">
        <w:rPr>
          <w:rFonts w:ascii="Times New Roman" w:hAnsi="Times New Roman" w:cs="Times New Roman"/>
          <w:b/>
          <w:sz w:val="24"/>
          <w:szCs w:val="24"/>
        </w:rPr>
        <w:t>10</w:t>
      </w:r>
      <w:r w:rsidR="00DE6A14" w:rsidRPr="007939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01D40">
        <w:rPr>
          <w:rFonts w:ascii="Times New Roman" w:hAnsi="Times New Roman" w:cs="Times New Roman"/>
          <w:b/>
          <w:sz w:val="24"/>
          <w:szCs w:val="24"/>
        </w:rPr>
        <w:t>. Програм „Мој друг полицајац“</w:t>
      </w:r>
    </w:p>
    <w:p w:rsidR="00D77CEB" w:rsidRDefault="00796942" w:rsidP="004A696D">
      <w:pPr>
        <w:tabs>
          <w:tab w:val="left" w:pos="180"/>
        </w:tabs>
        <w:ind w:right="-3"/>
        <w:rPr>
          <w:rFonts w:ascii="Times New Roman" w:hAnsi="Times New Roman"/>
          <w:sz w:val="24"/>
          <w:szCs w:val="24"/>
        </w:rPr>
      </w:pPr>
      <w:r w:rsidRPr="00194399">
        <w:rPr>
          <w:rFonts w:ascii="Times New Roman" w:hAnsi="Times New Roman"/>
          <w:sz w:val="24"/>
          <w:szCs w:val="24"/>
          <w:lang w:val="sr-Cyrl-CS"/>
        </w:rPr>
        <w:tab/>
      </w:r>
      <w:r w:rsidRPr="00194399">
        <w:rPr>
          <w:rFonts w:ascii="Times New Roman" w:hAnsi="Times New Roman"/>
          <w:sz w:val="24"/>
          <w:szCs w:val="24"/>
          <w:lang w:val="sr-Cyrl-CS"/>
        </w:rPr>
        <w:tab/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>Ради</w:t>
      </w:r>
      <w:r w:rsidR="00B473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 xml:space="preserve">унапређења безбедносне заштите деце </w:t>
      </w:r>
      <w:r w:rsidR="00021CCC" w:rsidRPr="005B3D70">
        <w:rPr>
          <w:rFonts w:ascii="Times New Roman" w:hAnsi="Times New Roman"/>
          <w:sz w:val="24"/>
          <w:szCs w:val="24"/>
          <w:lang w:val="ru-RU"/>
        </w:rPr>
        <w:t>Јавна п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>редшколска установа</w:t>
      </w:r>
      <w:r w:rsidR="004F3ACD" w:rsidRPr="005B3D70">
        <w:rPr>
          <w:rFonts w:ascii="Times New Roman" w:hAnsi="Times New Roman"/>
          <w:b/>
          <w:bCs/>
          <w:sz w:val="24"/>
          <w:szCs w:val="24"/>
          <w:lang w:val="sr-Cyrl-CS"/>
        </w:rPr>
        <w:t>„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>Пчелица</w:t>
      </w:r>
      <w:r w:rsidR="004F3ACD" w:rsidRPr="005B3D7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“ 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 xml:space="preserve">и Полицијска управа у Нишу планираће реализацију програма </w:t>
      </w:r>
      <w:r w:rsidR="004F3ACD" w:rsidRPr="005B3D70">
        <w:rPr>
          <w:rFonts w:ascii="Times New Roman" w:hAnsi="Times New Roman"/>
          <w:sz w:val="24"/>
          <w:szCs w:val="24"/>
          <w:lang w:val="sr-Cyrl-CS"/>
        </w:rPr>
        <w:t xml:space="preserve">„Мој друг полицајац“ 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 xml:space="preserve">са циљем да полицијски службеници представе деци своју професију. Препозната је потреба да се деца припремног предшколског програма припреме за полазак у школу, када се у новом окружењу сусрећу са безбедносним ризицима и проблемима и када постају самостални учесници у саобраћају. Реализацијом програма </w:t>
      </w:r>
      <w:r w:rsidR="004F3ACD" w:rsidRPr="005B3D70">
        <w:rPr>
          <w:rFonts w:ascii="Times New Roman" w:hAnsi="Times New Roman"/>
          <w:bCs/>
          <w:sz w:val="24"/>
          <w:szCs w:val="24"/>
          <w:lang w:val="sr-Cyrl-CS"/>
        </w:rPr>
        <w:t xml:space="preserve">„Мој друг полицајац“ радићемо на развијању </w:t>
      </w:r>
      <w:r w:rsidR="004F3ACD" w:rsidRPr="005B3D70">
        <w:rPr>
          <w:rFonts w:ascii="Times New Roman" w:hAnsi="Times New Roman"/>
          <w:sz w:val="24"/>
          <w:szCs w:val="24"/>
        </w:rPr>
        <w:t>међусобног поверења са представницима Полицијске управе и</w:t>
      </w:r>
      <w:r w:rsidR="00B473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3ACD" w:rsidRPr="005B3D70">
        <w:rPr>
          <w:rFonts w:ascii="Times New Roman" w:hAnsi="Times New Roman"/>
          <w:sz w:val="24"/>
          <w:szCs w:val="24"/>
        </w:rPr>
        <w:t>допринети ра</w:t>
      </w:r>
      <w:r w:rsidR="004F3ACD" w:rsidRPr="005B3D70">
        <w:rPr>
          <w:rFonts w:ascii="Times New Roman" w:hAnsi="Times New Roman"/>
          <w:sz w:val="24"/>
          <w:szCs w:val="24"/>
          <w:lang w:val="sr-Cyrl-CS"/>
        </w:rPr>
        <w:t>з</w:t>
      </w:r>
      <w:r w:rsidR="004F3ACD" w:rsidRPr="005B3D70">
        <w:rPr>
          <w:rFonts w:ascii="Times New Roman" w:hAnsi="Times New Roman"/>
          <w:sz w:val="24"/>
          <w:szCs w:val="24"/>
        </w:rPr>
        <w:t xml:space="preserve">воју </w:t>
      </w:r>
      <w:r w:rsidR="004F3ACD" w:rsidRPr="005B3D70">
        <w:rPr>
          <w:rFonts w:ascii="Times New Roman" w:hAnsi="Times New Roman"/>
          <w:sz w:val="24"/>
          <w:szCs w:val="24"/>
          <w:lang w:val="sr-Cyrl-CS"/>
        </w:rPr>
        <w:t xml:space="preserve">сигурнијег и безбеднијег  </w:t>
      </w:r>
      <w:r w:rsidR="004F3ACD" w:rsidRPr="005B3D70">
        <w:rPr>
          <w:rFonts w:ascii="Times New Roman" w:hAnsi="Times New Roman"/>
          <w:sz w:val="24"/>
          <w:szCs w:val="24"/>
        </w:rPr>
        <w:t>де</w:t>
      </w:r>
      <w:r w:rsidR="004F3ACD" w:rsidRPr="005B3D70">
        <w:rPr>
          <w:rFonts w:ascii="Times New Roman" w:hAnsi="Times New Roman"/>
          <w:sz w:val="24"/>
          <w:szCs w:val="24"/>
          <w:lang w:val="sr-Cyrl-CS"/>
        </w:rPr>
        <w:t>ч</w:t>
      </w:r>
      <w:r w:rsidR="004F3ACD" w:rsidRPr="005B3D70">
        <w:rPr>
          <w:rFonts w:ascii="Times New Roman" w:hAnsi="Times New Roman"/>
          <w:sz w:val="24"/>
          <w:szCs w:val="24"/>
        </w:rPr>
        <w:t xml:space="preserve">ијег окружења. </w:t>
      </w:r>
    </w:p>
    <w:p w:rsidR="003E4F40" w:rsidRPr="0057206D" w:rsidRDefault="003E4F40" w:rsidP="004A696D">
      <w:pPr>
        <w:autoSpaceDE w:val="0"/>
        <w:autoSpaceDN w:val="0"/>
        <w:adjustRightInd w:val="0"/>
        <w:ind w:right="-3" w:firstLine="709"/>
        <w:rPr>
          <w:rFonts w:ascii="Times New Roman" w:hAnsi="Times New Roman"/>
          <w:sz w:val="24"/>
          <w:szCs w:val="24"/>
          <w:lang w:val="sr-Cyrl-CS"/>
        </w:rPr>
      </w:pPr>
      <w:r w:rsidRPr="0057206D">
        <w:rPr>
          <w:rFonts w:ascii="Times New Roman" w:eastAsia="TimesNewRomanPSMT" w:hAnsi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„Мој друг полицајац“</w:t>
      </w:r>
      <w:r w:rsidRPr="0057206D">
        <w:rPr>
          <w:rFonts w:ascii="Times New Roman" w:eastAsia="TimesNewRomanPSMT" w:hAnsi="Times New Roman"/>
          <w:sz w:val="24"/>
          <w:szCs w:val="24"/>
          <w:lang w:val="sr-Cyrl-CS"/>
        </w:rPr>
        <w:t xml:space="preserve">  број </w:t>
      </w:r>
      <w:r w:rsidR="0057206D" w:rsidRPr="0057206D">
        <w:rPr>
          <w:rFonts w:ascii="Times New Roman" w:eastAsia="TimesNewRomanPSMT" w:hAnsi="Times New Roman"/>
          <w:sz w:val="24"/>
          <w:szCs w:val="24"/>
          <w:lang w:val="sr-Cyrl-CS"/>
        </w:rPr>
        <w:t>7081 од 15.08.2018.</w:t>
      </w:r>
      <w:r w:rsidRPr="0057206D">
        <w:rPr>
          <w:rFonts w:ascii="Times New Roman" w:eastAsia="TimesNewRomanPSMT" w:hAnsi="Times New Roman"/>
          <w:sz w:val="24"/>
          <w:szCs w:val="24"/>
          <w:lang w:val="sr-Cyrl-CS"/>
        </w:rPr>
        <w:t xml:space="preserve">године, а </w:t>
      </w:r>
      <w:r w:rsidR="0057206D" w:rsidRPr="0057206D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„Мој друг полицајац“, као посебан</w:t>
      </w:r>
      <w:r w:rsidR="0057206D"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7086 од 15.08.2018. </w:t>
      </w:r>
      <w:r w:rsidR="00531B59" w:rsidRPr="0057206D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531B59"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 </w:t>
      </w:r>
      <w:r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органи</w:t>
      </w:r>
      <w:r w:rsidR="00A41254"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управљања и стручни органи</w:t>
      </w:r>
      <w:r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Установе. </w:t>
      </w:r>
    </w:p>
    <w:p w:rsidR="00AB6395" w:rsidRDefault="009B501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81130A">
        <w:rPr>
          <w:rFonts w:ascii="Times New Roman" w:hAnsi="Times New Roman" w:cs="Times New Roman"/>
          <w:b/>
          <w:sz w:val="24"/>
          <w:szCs w:val="24"/>
        </w:rPr>
        <w:t>6</w:t>
      </w:r>
      <w:r w:rsidR="009E148F" w:rsidRPr="0081130A">
        <w:rPr>
          <w:rFonts w:ascii="Times New Roman" w:hAnsi="Times New Roman" w:cs="Times New Roman"/>
          <w:b/>
          <w:sz w:val="24"/>
          <w:szCs w:val="24"/>
        </w:rPr>
        <w:t>.</w:t>
      </w:r>
      <w:r w:rsidR="0057206D" w:rsidRPr="0081130A">
        <w:rPr>
          <w:rFonts w:ascii="Times New Roman" w:hAnsi="Times New Roman" w:cs="Times New Roman"/>
          <w:b/>
          <w:sz w:val="24"/>
          <w:szCs w:val="24"/>
        </w:rPr>
        <w:t>11</w:t>
      </w:r>
      <w:r w:rsidR="009E148F" w:rsidRPr="0081130A">
        <w:rPr>
          <w:rFonts w:ascii="Times New Roman" w:hAnsi="Times New Roman" w:cs="Times New Roman"/>
          <w:b/>
          <w:sz w:val="24"/>
          <w:szCs w:val="24"/>
        </w:rPr>
        <w:t>.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>П</w:t>
      </w:r>
      <w:r w:rsidR="003A4758">
        <w:rPr>
          <w:rFonts w:ascii="Times New Roman" w:hAnsi="Times New Roman" w:cs="Times New Roman"/>
          <w:b/>
          <w:sz w:val="24"/>
          <w:szCs w:val="24"/>
        </w:rPr>
        <w:t>овремени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148F" w:rsidRPr="0081130A">
        <w:rPr>
          <w:rFonts w:ascii="Times New Roman" w:hAnsi="Times New Roman" w:cs="Times New Roman"/>
          <w:b/>
          <w:sz w:val="24"/>
          <w:szCs w:val="24"/>
        </w:rPr>
        <w:t>про</w:t>
      </w:r>
      <w:r w:rsidR="00D55969" w:rsidRPr="0081130A">
        <w:rPr>
          <w:rFonts w:ascii="Times New Roman" w:hAnsi="Times New Roman" w:cs="Times New Roman"/>
          <w:b/>
          <w:sz w:val="24"/>
          <w:szCs w:val="24"/>
        </w:rPr>
        <w:t>грам</w:t>
      </w:r>
      <w:r w:rsidR="00741C72" w:rsidRPr="0081130A">
        <w:rPr>
          <w:rFonts w:ascii="Times New Roman" w:hAnsi="Times New Roman" w:cs="Times New Roman"/>
          <w:b/>
          <w:sz w:val="24"/>
          <w:szCs w:val="24"/>
        </w:rPr>
        <w:t>и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 xml:space="preserve">ван </w:t>
      </w:r>
      <w:r w:rsidR="00C443F1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>станове</w:t>
      </w:r>
    </w:p>
    <w:p w:rsidR="0081130A" w:rsidRPr="000B7BA8" w:rsidRDefault="0081130A" w:rsidP="0081130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B7BA8">
        <w:rPr>
          <w:rFonts w:ascii="Times New Roman" w:hAnsi="Times New Roman" w:cs="Times New Roman"/>
          <w:b/>
          <w:sz w:val="24"/>
          <w:szCs w:val="24"/>
        </w:rPr>
        <w:t>6.11</w:t>
      </w:r>
      <w:r>
        <w:rPr>
          <w:rFonts w:ascii="Times New Roman" w:hAnsi="Times New Roman" w:cs="Times New Roman"/>
          <w:b/>
          <w:sz w:val="24"/>
          <w:szCs w:val="24"/>
        </w:rPr>
        <w:t>.1.</w:t>
      </w:r>
      <w:r w:rsidRPr="000B7BA8">
        <w:rPr>
          <w:rFonts w:ascii="Times New Roman" w:hAnsi="Times New Roman" w:cs="Times New Roman"/>
          <w:b/>
          <w:sz w:val="24"/>
          <w:szCs w:val="24"/>
        </w:rPr>
        <w:t xml:space="preserve"> „Програм организације и </w:t>
      </w:r>
      <w:r w:rsidR="00257B5F">
        <w:rPr>
          <w:rFonts w:ascii="Times New Roman" w:hAnsi="Times New Roman" w:cs="Times New Roman"/>
          <w:b/>
          <w:sz w:val="24"/>
          <w:szCs w:val="24"/>
        </w:rPr>
        <w:t xml:space="preserve"> реализације  зимовања</w:t>
      </w:r>
      <w:r w:rsidRPr="000B7BA8">
        <w:rPr>
          <w:rFonts w:ascii="Times New Roman" w:hAnsi="Times New Roman" w:cs="Times New Roman"/>
          <w:b/>
          <w:sz w:val="24"/>
          <w:szCs w:val="24"/>
        </w:rPr>
        <w:t xml:space="preserve"> и излета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81130A" w:rsidRPr="000B7BA8" w:rsidRDefault="00B473AC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Установа ће у радној 2018/2019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30A" w:rsidRPr="000B7BA8">
        <w:rPr>
          <w:rFonts w:ascii="Times New Roman" w:hAnsi="Times New Roman" w:cs="Times New Roman"/>
          <w:sz w:val="24"/>
          <w:szCs w:val="24"/>
        </w:rPr>
        <w:t xml:space="preserve">години планирати организовано зимовање деце и једнодневне излете. Комисија ће извршити избор дестинација за реализацију зимовања и излета. Програм има за циљ остваривање културних и рекреативних активности, односно одмора деце, пружање могућности за социјализацију, осамостаљивање и богаћење непосредног искуства о природи, који се огледа у жељи деце да откривају свет око себе. </w:t>
      </w:r>
    </w:p>
    <w:p w:rsidR="0081130A" w:rsidRDefault="0081130A" w:rsidP="0081130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B7BA8">
        <w:rPr>
          <w:rFonts w:ascii="Times New Roman" w:hAnsi="Times New Roman" w:cs="Times New Roman"/>
          <w:sz w:val="24"/>
          <w:szCs w:val="24"/>
        </w:rPr>
        <w:t xml:space="preserve">Планирање садржаја рада вршиће се у складу са Програмом организације, услова и начина реализације програма </w:t>
      </w:r>
      <w:r w:rsidRPr="000B7BA8">
        <w:rPr>
          <w:rFonts w:ascii="Times New Roman" w:hAnsi="Times New Roman" w:cs="Times New Roman"/>
          <w:i/>
          <w:sz w:val="24"/>
          <w:szCs w:val="24"/>
        </w:rPr>
        <w:t>„</w:t>
      </w:r>
      <w:r w:rsidRPr="000B7BA8">
        <w:rPr>
          <w:rFonts w:ascii="Times New Roman" w:hAnsi="Times New Roman" w:cs="Times New Roman"/>
          <w:sz w:val="24"/>
          <w:szCs w:val="24"/>
        </w:rPr>
        <w:t xml:space="preserve">Програм организације и </w:t>
      </w:r>
      <w:r w:rsidR="00257B5F">
        <w:rPr>
          <w:rFonts w:ascii="Times New Roman" w:hAnsi="Times New Roman" w:cs="Times New Roman"/>
          <w:sz w:val="24"/>
          <w:szCs w:val="24"/>
        </w:rPr>
        <w:t xml:space="preserve"> реализације  зимовања </w:t>
      </w:r>
      <w:r w:rsidRPr="000B7BA8">
        <w:rPr>
          <w:rFonts w:ascii="Times New Roman" w:hAnsi="Times New Roman" w:cs="Times New Roman"/>
          <w:sz w:val="24"/>
          <w:szCs w:val="24"/>
        </w:rPr>
        <w:t xml:space="preserve"> и излета“, број 7538 од 29.08.2018.године. </w:t>
      </w:r>
    </w:p>
    <w:p w:rsidR="007223F3" w:rsidRDefault="007223F3" w:rsidP="0081130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3F3" w:rsidRPr="007223F3" w:rsidRDefault="007223F3" w:rsidP="0081130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6942" w:rsidRPr="0081130A" w:rsidRDefault="00AB6395" w:rsidP="0081130A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81130A">
        <w:rPr>
          <w:rFonts w:ascii="Times New Roman" w:hAnsi="Times New Roman" w:cs="Times New Roman"/>
          <w:b/>
          <w:sz w:val="24"/>
          <w:szCs w:val="24"/>
        </w:rPr>
        <w:t>6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>.</w:t>
      </w:r>
      <w:r w:rsidR="00EE1291" w:rsidRPr="0081130A">
        <w:rPr>
          <w:rFonts w:ascii="Times New Roman" w:hAnsi="Times New Roman" w:cs="Times New Roman"/>
          <w:b/>
          <w:sz w:val="24"/>
          <w:szCs w:val="24"/>
        </w:rPr>
        <w:t>12</w:t>
      </w:r>
      <w:r w:rsidR="00BF06DE" w:rsidRPr="0081130A">
        <w:rPr>
          <w:rFonts w:ascii="Times New Roman" w:hAnsi="Times New Roman" w:cs="Times New Roman"/>
          <w:b/>
          <w:sz w:val="24"/>
          <w:szCs w:val="24"/>
        </w:rPr>
        <w:t>.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54B5" w:rsidRPr="0081130A">
        <w:rPr>
          <w:rFonts w:ascii="Times New Roman" w:hAnsi="Times New Roman" w:cs="Times New Roman"/>
          <w:b/>
          <w:sz w:val="24"/>
          <w:szCs w:val="24"/>
        </w:rPr>
        <w:t>Пригодни</w:t>
      </w:r>
      <w:r w:rsidR="00E01A8F" w:rsidRPr="0081130A">
        <w:rPr>
          <w:rFonts w:ascii="Times New Roman" w:hAnsi="Times New Roman" w:cs="Times New Roman"/>
          <w:b/>
          <w:sz w:val="24"/>
          <w:szCs w:val="24"/>
        </w:rPr>
        <w:t xml:space="preserve"> програми у У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>станови</w:t>
      </w:r>
    </w:p>
    <w:p w:rsidR="006B557C" w:rsidRPr="0081130A" w:rsidRDefault="002D2E27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81130A">
        <w:rPr>
          <w:rFonts w:ascii="Times New Roman" w:hAnsi="Times New Roman" w:cs="Times New Roman"/>
          <w:sz w:val="24"/>
          <w:szCs w:val="24"/>
        </w:rPr>
        <w:t>Поводом обележавања значајних датума у нашој Установи и ван ње, планира</w:t>
      </w:r>
      <w:r w:rsidR="00F43F2E" w:rsidRPr="0081130A">
        <w:rPr>
          <w:rFonts w:ascii="Times New Roman" w:hAnsi="Times New Roman" w:cs="Times New Roman"/>
          <w:sz w:val="24"/>
          <w:szCs w:val="24"/>
        </w:rPr>
        <w:t>ће</w:t>
      </w:r>
      <w:r w:rsidRPr="0081130A">
        <w:rPr>
          <w:rFonts w:ascii="Times New Roman" w:hAnsi="Times New Roman" w:cs="Times New Roman"/>
          <w:sz w:val="24"/>
          <w:szCs w:val="24"/>
        </w:rPr>
        <w:t xml:space="preserve"> се реализација пригодних програма</w:t>
      </w:r>
      <w:r w:rsidR="006B557C" w:rsidRPr="0081130A">
        <w:rPr>
          <w:rFonts w:ascii="Times New Roman" w:hAnsi="Times New Roman" w:cs="Times New Roman"/>
          <w:sz w:val="24"/>
          <w:szCs w:val="24"/>
        </w:rPr>
        <w:t>.</w:t>
      </w:r>
    </w:p>
    <w:p w:rsidR="003A4758" w:rsidRDefault="00354BBC" w:rsidP="0081130A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AB6395" w:rsidRPr="00140B6A">
        <w:rPr>
          <w:rFonts w:ascii="Times New Roman" w:hAnsi="Times New Roman" w:cs="Times New Roman"/>
          <w:b/>
          <w:sz w:val="24"/>
          <w:szCs w:val="24"/>
        </w:rPr>
        <w:t>1</w:t>
      </w:r>
      <w:r w:rsidR="00180976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130A" w:rsidRPr="003B1D2C">
        <w:rPr>
          <w:rFonts w:ascii="Times New Roman" w:hAnsi="Times New Roman" w:cs="Times New Roman"/>
          <w:b/>
          <w:sz w:val="24"/>
          <w:szCs w:val="24"/>
        </w:rPr>
        <w:t xml:space="preserve">Програм организације, услова и начина реализације </w:t>
      </w:r>
      <w:r w:rsidR="0081130A">
        <w:rPr>
          <w:rFonts w:ascii="Times New Roman" w:hAnsi="Times New Roman" w:cs="Times New Roman"/>
          <w:b/>
          <w:sz w:val="24"/>
          <w:szCs w:val="24"/>
        </w:rPr>
        <w:t>музичког фестивала дечје песме „</w:t>
      </w:r>
      <w:r w:rsidR="003A4758">
        <w:rPr>
          <w:rFonts w:ascii="Times New Roman" w:hAnsi="Times New Roman" w:cs="Times New Roman"/>
          <w:b/>
          <w:sz w:val="24"/>
          <w:szCs w:val="24"/>
        </w:rPr>
        <w:t>Златна Пчелица“</w:t>
      </w:r>
    </w:p>
    <w:p w:rsidR="0081130A" w:rsidRPr="003B1D2C" w:rsidRDefault="0081130A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1D2C">
        <w:rPr>
          <w:rFonts w:ascii="Times New Roman" w:hAnsi="Times New Roman" w:cs="Times New Roman"/>
          <w:sz w:val="24"/>
          <w:szCs w:val="24"/>
        </w:rPr>
        <w:t>Циљ програма је подршка, промоција и оспособљавање надарене деце. Водећи рачуна о старосној доби учесника од четири до шест година, бираће се наставни садржаји који су допадљиви и подстицајни уз коришћење методе игре, драматизације и покрета. Кроз музичке програме у складу са развојним потребама и индивидуалним склоностима деце уз помоћ пажљиво одабране музике и композиција примерених степену социјалног и емотивног развоја  утицаћемо на развој дечјег слуха, осећаја за ритам, као и на изградњу музичке меморије.</w:t>
      </w:r>
    </w:p>
    <w:p w:rsidR="008C5238" w:rsidRPr="0081130A" w:rsidRDefault="0081130A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340D">
        <w:rPr>
          <w:rFonts w:ascii="Times New Roman" w:hAnsi="Times New Roman" w:cs="Times New Roman"/>
          <w:sz w:val="24"/>
          <w:szCs w:val="24"/>
        </w:rPr>
        <w:t>Планирање садр</w:t>
      </w:r>
      <w:r>
        <w:rPr>
          <w:rFonts w:ascii="Times New Roman" w:hAnsi="Times New Roman" w:cs="Times New Roman"/>
          <w:sz w:val="24"/>
          <w:szCs w:val="24"/>
        </w:rPr>
        <w:t xml:space="preserve">жаја рада вршиће се у складу са </w:t>
      </w:r>
      <w:r w:rsidRPr="00D4340D">
        <w:rPr>
          <w:rFonts w:ascii="Times New Roman" w:hAnsi="Times New Roman" w:cs="Times New Roman"/>
          <w:sz w:val="24"/>
          <w:szCs w:val="24"/>
        </w:rPr>
        <w:t>Програмом организације,</w:t>
      </w:r>
      <w:r>
        <w:rPr>
          <w:rFonts w:ascii="Times New Roman" w:hAnsi="Times New Roman" w:cs="Times New Roman"/>
          <w:sz w:val="24"/>
          <w:szCs w:val="24"/>
        </w:rPr>
        <w:t xml:space="preserve"> услова и начина реализације музичког фестивала дечје песме „Златна пчелица</w:t>
      </w:r>
      <w:r w:rsidRPr="004D2821">
        <w:rPr>
          <w:rFonts w:ascii="Times New Roman" w:hAnsi="Times New Roman" w:cs="Times New Roman"/>
          <w:sz w:val="24"/>
          <w:szCs w:val="24"/>
        </w:rPr>
        <w:t xml:space="preserve">“, број 7537 од 29.08.2018.године. </w:t>
      </w:r>
    </w:p>
    <w:p w:rsidR="003A4758" w:rsidRDefault="00354BBC" w:rsidP="0081130A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AB6395" w:rsidRPr="00140B6A">
        <w:rPr>
          <w:rFonts w:ascii="Times New Roman" w:hAnsi="Times New Roman" w:cs="Times New Roman"/>
          <w:b/>
          <w:sz w:val="24"/>
          <w:szCs w:val="24"/>
        </w:rPr>
        <w:t>2</w:t>
      </w:r>
      <w:r w:rsidR="00137C1A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A4758">
        <w:rPr>
          <w:rFonts w:ascii="Times New Roman" w:hAnsi="Times New Roman" w:cs="Times New Roman"/>
          <w:b/>
          <w:sz w:val="24"/>
          <w:szCs w:val="24"/>
        </w:rPr>
        <w:t>Програм „Дечје играрије“</w:t>
      </w:r>
    </w:p>
    <w:p w:rsidR="0081130A" w:rsidRPr="00366F2F" w:rsidRDefault="0081130A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6F2F">
        <w:rPr>
          <w:rFonts w:ascii="Times New Roman" w:hAnsi="Times New Roman" w:cs="Times New Roman"/>
          <w:sz w:val="24"/>
          <w:szCs w:val="24"/>
        </w:rPr>
        <w:t>Програм има за циљ остваривање културних и рекреативних активности, подстицање физичког раста и развоја, развијање природних облика кретања и моторичких способности кроз такмичарске игре. Овим програмом радићемо на формурању здравог, физички доброг и складно развијеног детета.</w:t>
      </w:r>
    </w:p>
    <w:p w:rsidR="008C5238" w:rsidRPr="0081130A" w:rsidRDefault="0081130A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6F2F">
        <w:rPr>
          <w:rFonts w:ascii="Times New Roman" w:hAnsi="Times New Roman" w:cs="Times New Roman"/>
          <w:sz w:val="24"/>
          <w:szCs w:val="24"/>
        </w:rPr>
        <w:t xml:space="preserve">Планирање садржаја рада вршиће се у складу са Програмом организације, услова и начина реализације програма „Дечје играрије“, број 7536 од 29.08.2018.године. </w:t>
      </w:r>
    </w:p>
    <w:p w:rsidR="003A4758" w:rsidRDefault="00354BBC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560317" w:rsidRPr="00140B6A">
        <w:rPr>
          <w:rFonts w:ascii="Times New Roman" w:hAnsi="Times New Roman" w:cs="Times New Roman"/>
          <w:b/>
          <w:sz w:val="24"/>
          <w:szCs w:val="24"/>
        </w:rPr>
        <w:t>.3.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F168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137C1A" w:rsidRPr="00D3504A">
        <w:rPr>
          <w:rFonts w:ascii="Times New Roman" w:hAnsi="Times New Roman" w:cs="Times New Roman"/>
          <w:b/>
          <w:sz w:val="24"/>
          <w:szCs w:val="24"/>
        </w:rPr>
        <w:t>„</w:t>
      </w:r>
      <w:r w:rsidR="00560317" w:rsidRPr="00D3504A">
        <w:rPr>
          <w:rFonts w:ascii="Times New Roman" w:hAnsi="Times New Roman" w:cs="Times New Roman"/>
          <w:b/>
          <w:sz w:val="24"/>
          <w:szCs w:val="24"/>
        </w:rPr>
        <w:t>Јесењи и пролећни карневал</w:t>
      </w:r>
      <w:r w:rsidR="003A4758">
        <w:rPr>
          <w:rFonts w:ascii="Times New Roman" w:hAnsi="Times New Roman" w:cs="Times New Roman"/>
          <w:b/>
          <w:sz w:val="24"/>
          <w:szCs w:val="24"/>
        </w:rPr>
        <w:t>“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37C1A" w:rsidRPr="00D3504A" w:rsidRDefault="005506DA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3504A">
        <w:rPr>
          <w:rFonts w:ascii="Times New Roman" w:hAnsi="Times New Roman" w:cs="Times New Roman"/>
          <w:sz w:val="24"/>
          <w:szCs w:val="24"/>
        </w:rPr>
        <w:t>Програм има за циљ оспособљавање деце основним вештинама креативног стваралаштва, ритмичког и сценског изражавања као и богаћење непосредног искуства о природи. На дан одржавања карневала, деца ће у костимима који представљају лепоте природе</w:t>
      </w:r>
      <w:r w:rsidR="002170AA" w:rsidRPr="00D3504A">
        <w:rPr>
          <w:rFonts w:ascii="Times New Roman" w:hAnsi="Times New Roman" w:cs="Times New Roman"/>
          <w:sz w:val="24"/>
          <w:szCs w:val="24"/>
        </w:rPr>
        <w:t xml:space="preserve"> и симболишу повезаност са природним окружењем, промовисати вредности другарства и заједништва.</w:t>
      </w:r>
    </w:p>
    <w:p w:rsidR="00354BBC" w:rsidRPr="00D3504A" w:rsidRDefault="00354BB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3504A">
        <w:rPr>
          <w:rFonts w:ascii="Times New Roman" w:hAnsi="Times New Roman" w:cs="Times New Roman"/>
          <w:sz w:val="24"/>
          <w:szCs w:val="24"/>
        </w:rPr>
        <w:t>Планирање садржаја рада вршиће се у складу са Програмом организације, услова и начина реализације програма „Јесењи и пролећни карневал“, број 7080од 15.</w:t>
      </w:r>
      <w:r w:rsidR="00D3504A">
        <w:rPr>
          <w:rFonts w:ascii="Times New Roman" w:hAnsi="Times New Roman" w:cs="Times New Roman"/>
          <w:sz w:val="24"/>
          <w:szCs w:val="24"/>
        </w:rPr>
        <w:t>08</w:t>
      </w:r>
      <w:r w:rsidRPr="00D3504A">
        <w:rPr>
          <w:rFonts w:ascii="Times New Roman" w:hAnsi="Times New Roman" w:cs="Times New Roman"/>
          <w:sz w:val="24"/>
          <w:szCs w:val="24"/>
        </w:rPr>
        <w:t>.2018.године</w:t>
      </w:r>
      <w:r w:rsidR="00D3504A" w:rsidRPr="00D3504A">
        <w:rPr>
          <w:rFonts w:ascii="Times New Roman" w:hAnsi="Times New Roman" w:cs="Times New Roman"/>
          <w:sz w:val="24"/>
          <w:szCs w:val="24"/>
        </w:rPr>
        <w:t>.</w:t>
      </w:r>
    </w:p>
    <w:p w:rsidR="003A4758" w:rsidRDefault="00D3504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560317" w:rsidRPr="0043550A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6F168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137C1A" w:rsidRPr="0043550A">
        <w:rPr>
          <w:rFonts w:ascii="Times New Roman" w:hAnsi="Times New Roman" w:cs="Times New Roman"/>
          <w:b/>
          <w:sz w:val="24"/>
          <w:szCs w:val="24"/>
        </w:rPr>
        <w:t>„</w:t>
      </w:r>
      <w:r w:rsidR="00560317" w:rsidRPr="0043550A">
        <w:rPr>
          <w:rFonts w:ascii="Times New Roman" w:hAnsi="Times New Roman" w:cs="Times New Roman"/>
          <w:b/>
          <w:sz w:val="24"/>
          <w:szCs w:val="24"/>
        </w:rPr>
        <w:t>Ускршњи концерт</w:t>
      </w:r>
      <w:r w:rsidR="00137C1A" w:rsidRPr="0043550A">
        <w:rPr>
          <w:rFonts w:ascii="Times New Roman" w:hAnsi="Times New Roman" w:cs="Times New Roman"/>
          <w:b/>
          <w:sz w:val="24"/>
          <w:szCs w:val="24"/>
        </w:rPr>
        <w:t>“</w:t>
      </w:r>
    </w:p>
    <w:p w:rsidR="00E01A8F" w:rsidRDefault="009860FB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435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50A">
        <w:rPr>
          <w:rFonts w:ascii="Times New Roman" w:hAnsi="Times New Roman"/>
          <w:sz w:val="24"/>
          <w:szCs w:val="24"/>
        </w:rPr>
        <w:t xml:space="preserve">Програмом </w:t>
      </w:r>
      <w:r w:rsidRPr="0043550A">
        <w:rPr>
          <w:rFonts w:ascii="Times New Roman" w:hAnsi="Times New Roman"/>
          <w:sz w:val="24"/>
          <w:szCs w:val="24"/>
          <w:lang w:val="sr-Cyrl-BA"/>
        </w:rPr>
        <w:t xml:space="preserve">ће се </w:t>
      </w:r>
      <w:r w:rsidRPr="0043550A">
        <w:rPr>
          <w:rFonts w:ascii="Times New Roman" w:hAnsi="Times New Roman" w:cs="Times New Roman"/>
          <w:sz w:val="24"/>
          <w:szCs w:val="24"/>
          <w:lang w:val="sr-Cyrl-CS"/>
        </w:rPr>
        <w:t xml:space="preserve">развијати љубав према музици код деце и способност њиховог стваралачког изражавања емоција и мисли, развијати слух, ритам, музичка меморија, </w:t>
      </w:r>
      <w:r w:rsidRPr="0043550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музички укус, </w:t>
      </w:r>
      <w:r w:rsidRPr="0043550A">
        <w:rPr>
          <w:rFonts w:ascii="Times New Roman" w:hAnsi="Times New Roman" w:cs="Times New Roman"/>
          <w:sz w:val="24"/>
          <w:szCs w:val="24"/>
        </w:rPr>
        <w:t>емоционалн</w:t>
      </w:r>
      <w:r w:rsidRPr="0043550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43550A">
        <w:rPr>
          <w:rFonts w:ascii="Times New Roman" w:hAnsi="Times New Roman" w:cs="Times New Roman"/>
          <w:sz w:val="24"/>
          <w:szCs w:val="24"/>
        </w:rPr>
        <w:t xml:space="preserve"> и естетск</w:t>
      </w:r>
      <w:r w:rsidRPr="0043550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43550A">
        <w:rPr>
          <w:rFonts w:ascii="Times New Roman" w:hAnsi="Times New Roman" w:cs="Times New Roman"/>
          <w:sz w:val="24"/>
          <w:szCs w:val="24"/>
        </w:rPr>
        <w:t xml:space="preserve"> осетљивост према музици</w:t>
      </w:r>
      <w:r w:rsidRPr="0043550A">
        <w:rPr>
          <w:rFonts w:ascii="Times New Roman" w:hAnsi="Times New Roman" w:cs="Times New Roman"/>
          <w:sz w:val="24"/>
          <w:szCs w:val="24"/>
          <w:lang w:val="sr-Cyrl-BA"/>
        </w:rPr>
        <w:t xml:space="preserve"> и повезивати музичко изражавање са осталим областима.</w:t>
      </w:r>
    </w:p>
    <w:p w:rsidR="00977C8E" w:rsidRPr="00041B47" w:rsidRDefault="00D3504A" w:rsidP="00D350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41B47">
        <w:rPr>
          <w:rFonts w:ascii="Times New Roman" w:hAnsi="Times New Roman" w:cs="Times New Roman"/>
          <w:sz w:val="24"/>
          <w:szCs w:val="24"/>
        </w:rPr>
        <w:t>Планирање садржаја рада вршиће се у складу са Програмом организације, услова и начина реализације програма „Ускршњи концерт“, број 7079</w:t>
      </w:r>
      <w:r w:rsidR="00041B47" w:rsidRPr="00041B47">
        <w:rPr>
          <w:rFonts w:ascii="Times New Roman" w:hAnsi="Times New Roman" w:cs="Times New Roman"/>
          <w:sz w:val="24"/>
          <w:szCs w:val="24"/>
        </w:rPr>
        <w:t>/2</w:t>
      </w:r>
      <w:r w:rsidRPr="00041B47">
        <w:rPr>
          <w:rFonts w:ascii="Times New Roman" w:hAnsi="Times New Roman" w:cs="Times New Roman"/>
          <w:sz w:val="24"/>
          <w:szCs w:val="24"/>
        </w:rPr>
        <w:t xml:space="preserve"> од 15.08.2018. године</w:t>
      </w:r>
      <w:r w:rsidR="00977C8E" w:rsidRPr="00041B47">
        <w:rPr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="00DE741E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="00977C8E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„Ускршњи концерт“, као посебан</w:t>
      </w:r>
      <w:r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7093/2 од 15.08.2018.</w:t>
      </w:r>
      <w:r w:rsidR="00584535" w:rsidRPr="00041B47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584535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 </w:t>
      </w:r>
      <w:r w:rsidR="00977C8E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органи </w:t>
      </w:r>
      <w:r w:rsidR="00A41254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="00977C8E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3A4758" w:rsidRDefault="00DE741E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560317" w:rsidRPr="00140B6A">
        <w:rPr>
          <w:rFonts w:ascii="Times New Roman" w:hAnsi="Times New Roman" w:cs="Times New Roman"/>
          <w:b/>
          <w:sz w:val="24"/>
          <w:szCs w:val="24"/>
        </w:rPr>
        <w:t>5</w:t>
      </w:r>
      <w:r w:rsidR="002228CE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F168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F43F2E" w:rsidRPr="00140B6A">
        <w:rPr>
          <w:rFonts w:ascii="Times New Roman" w:hAnsi="Times New Roman" w:cs="Times New Roman"/>
          <w:b/>
          <w:sz w:val="24"/>
          <w:szCs w:val="24"/>
        </w:rPr>
        <w:t>„</w:t>
      </w:r>
      <w:r w:rsidRPr="00DE741E">
        <w:rPr>
          <w:rFonts w:ascii="Times New Roman" w:hAnsi="Times New Roman" w:cs="Times New Roman"/>
          <w:b/>
          <w:sz w:val="24"/>
          <w:szCs w:val="24"/>
        </w:rPr>
        <w:t>Д</w:t>
      </w:r>
      <w:r w:rsidR="002228CE" w:rsidRPr="00DE741E">
        <w:rPr>
          <w:rFonts w:ascii="Times New Roman" w:hAnsi="Times New Roman" w:cs="Times New Roman"/>
          <w:b/>
          <w:sz w:val="24"/>
          <w:szCs w:val="24"/>
        </w:rPr>
        <w:t>ечји</w:t>
      </w:r>
      <w:r w:rsidR="00C41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6B0" w:rsidRPr="00DE741E">
        <w:rPr>
          <w:rFonts w:ascii="Times New Roman" w:hAnsi="Times New Roman" w:cs="Times New Roman"/>
          <w:b/>
          <w:sz w:val="24"/>
          <w:szCs w:val="24"/>
        </w:rPr>
        <w:t>Маскенбал</w:t>
      </w:r>
      <w:r w:rsidR="00F43F2E" w:rsidRPr="00DE741E">
        <w:rPr>
          <w:rFonts w:ascii="Times New Roman" w:hAnsi="Times New Roman" w:cs="Times New Roman"/>
          <w:b/>
          <w:sz w:val="24"/>
          <w:szCs w:val="24"/>
        </w:rPr>
        <w:t>“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77C8E" w:rsidRDefault="00B473AC" w:rsidP="004A696D">
      <w:pPr>
        <w:ind w:right="-3" w:firstLine="720"/>
        <w:rPr>
          <w:rFonts w:ascii="Times New Roman" w:hAnsi="Times New Roman" w:cs="Times New Roman"/>
          <w:i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D558E" w:rsidRPr="00DE741E">
        <w:rPr>
          <w:rFonts w:ascii="Times New Roman" w:hAnsi="Times New Roman" w:cs="Times New Roman"/>
          <w:sz w:val="24"/>
          <w:szCs w:val="24"/>
        </w:rPr>
        <w:t>Општи</w:t>
      </w:r>
      <w:r w:rsidR="008D558E">
        <w:rPr>
          <w:rFonts w:ascii="Times New Roman" w:hAnsi="Times New Roman" w:cs="Times New Roman"/>
          <w:sz w:val="24"/>
          <w:szCs w:val="24"/>
        </w:rPr>
        <w:t xml:space="preserve"> циљ овог програма је припрема и оспособљавање деце основним вештинама сценског и ритмичког наступа, а посебна пажња поклања</w:t>
      </w:r>
      <w:r w:rsidR="00F201E4">
        <w:rPr>
          <w:rFonts w:ascii="Times New Roman" w:hAnsi="Times New Roman" w:cs="Times New Roman"/>
          <w:sz w:val="24"/>
          <w:szCs w:val="24"/>
        </w:rPr>
        <w:t xml:space="preserve">ће се </w:t>
      </w:r>
      <w:r w:rsidR="008D558E">
        <w:rPr>
          <w:rFonts w:ascii="Times New Roman" w:hAnsi="Times New Roman" w:cs="Times New Roman"/>
          <w:sz w:val="24"/>
          <w:szCs w:val="24"/>
        </w:rPr>
        <w:t xml:space="preserve"> развојним потенцијалима деце пред полазак у школу, развијањем ритма кроз елементе глуме</w:t>
      </w:r>
      <w:r w:rsidR="00137C1A">
        <w:rPr>
          <w:rFonts w:ascii="Times New Roman" w:hAnsi="Times New Roman" w:cs="Times New Roman"/>
          <w:sz w:val="24"/>
          <w:szCs w:val="24"/>
        </w:rPr>
        <w:t>.</w:t>
      </w:r>
    </w:p>
    <w:p w:rsidR="00977C8E" w:rsidRPr="003E1AB4" w:rsidRDefault="00977C8E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E1AB4">
        <w:rPr>
          <w:rFonts w:ascii="Times New Roman" w:hAnsi="Times New Roman" w:cs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="00B47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41E" w:rsidRPr="003E1AB4">
        <w:rPr>
          <w:rFonts w:ascii="Times New Roman" w:hAnsi="Times New Roman" w:cs="Times New Roman"/>
          <w:sz w:val="24"/>
          <w:szCs w:val="24"/>
          <w:lang w:val="sr-Cyrl-BA"/>
        </w:rPr>
        <w:t>„Д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>ечји маскенбал“</w:t>
      </w:r>
      <w:r w:rsidR="00DE741E" w:rsidRPr="003E1AB4">
        <w:rPr>
          <w:rFonts w:ascii="Times New Roman" w:hAnsi="Times New Roman" w:cs="Times New Roman"/>
          <w:sz w:val="24"/>
          <w:szCs w:val="24"/>
          <w:lang w:val="sr-Cyrl-CS"/>
        </w:rPr>
        <w:t xml:space="preserve">  број 7082/2 од 15.08.2018.</w:t>
      </w:r>
      <w:r w:rsidRPr="003E1AB4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а </w:t>
      </w:r>
      <w:r w:rsidR="00DE741E" w:rsidRPr="003E1AB4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 програма „Д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>ечји маскенбал“, као посебан</w:t>
      </w:r>
      <w:r w:rsidR="00DE741E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</w:t>
      </w:r>
      <w:r w:rsidR="003E1AB4" w:rsidRPr="003E1AB4">
        <w:rPr>
          <w:rFonts w:ascii="Times New Roman" w:hAnsi="Times New Roman" w:cs="Times New Roman"/>
          <w:sz w:val="24"/>
          <w:szCs w:val="24"/>
          <w:lang w:val="sr-Cyrl-BA"/>
        </w:rPr>
        <w:t>7154 од 16.08.2018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>.године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усвајајуоргани </w:t>
      </w:r>
      <w:r w:rsidR="00A41254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3A4758" w:rsidRDefault="00DE741E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560317" w:rsidRPr="00140B6A">
        <w:rPr>
          <w:rFonts w:ascii="Times New Roman" w:hAnsi="Times New Roman" w:cs="Times New Roman"/>
          <w:b/>
          <w:sz w:val="24"/>
          <w:szCs w:val="24"/>
        </w:rPr>
        <w:t>6</w:t>
      </w:r>
      <w:r w:rsidR="002228CE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F168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B62F48" w:rsidRPr="00140B6A">
        <w:rPr>
          <w:rFonts w:ascii="Times New Roman" w:hAnsi="Times New Roman" w:cs="Times New Roman"/>
          <w:b/>
          <w:sz w:val="24"/>
          <w:szCs w:val="24"/>
        </w:rPr>
        <w:t>„Деч</w:t>
      </w:r>
      <w:r w:rsidR="00796942" w:rsidRPr="00140B6A">
        <w:rPr>
          <w:rFonts w:ascii="Times New Roman" w:hAnsi="Times New Roman" w:cs="Times New Roman"/>
          <w:b/>
          <w:sz w:val="24"/>
          <w:szCs w:val="24"/>
        </w:rPr>
        <w:t>је позоришне чаролије</w:t>
      </w:r>
      <w:r w:rsidR="00796942" w:rsidRPr="006F1682">
        <w:rPr>
          <w:rFonts w:ascii="Times New Roman" w:hAnsi="Times New Roman" w:cs="Times New Roman"/>
          <w:b/>
          <w:sz w:val="24"/>
          <w:szCs w:val="24"/>
        </w:rPr>
        <w:t>“</w:t>
      </w:r>
    </w:p>
    <w:p w:rsidR="00796942" w:rsidRPr="00977C8E" w:rsidRDefault="005C07A4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6F1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682">
        <w:rPr>
          <w:rFonts w:ascii="Times New Roman" w:hAnsi="Times New Roman" w:cs="Times New Roman"/>
          <w:sz w:val="24"/>
          <w:szCs w:val="24"/>
        </w:rPr>
        <w:t>Р</w:t>
      </w:r>
      <w:r w:rsidRPr="00977C8E">
        <w:rPr>
          <w:rFonts w:ascii="Times New Roman" w:hAnsi="Times New Roman" w:cs="Times New Roman"/>
          <w:sz w:val="24"/>
          <w:szCs w:val="24"/>
        </w:rPr>
        <w:t xml:space="preserve">еализацијом програма којим се </w:t>
      </w:r>
      <w:r w:rsidR="00DA1011" w:rsidRPr="00977C8E">
        <w:rPr>
          <w:rFonts w:ascii="Times New Roman" w:hAnsi="Times New Roman" w:cs="Times New Roman"/>
          <w:sz w:val="24"/>
          <w:szCs w:val="24"/>
        </w:rPr>
        <w:t xml:space="preserve">подржава </w:t>
      </w:r>
      <w:r w:rsidRPr="00977C8E">
        <w:rPr>
          <w:rFonts w:ascii="Times New Roman" w:hAnsi="Times New Roman" w:cs="Times New Roman"/>
          <w:sz w:val="24"/>
          <w:szCs w:val="24"/>
        </w:rPr>
        <w:t xml:space="preserve">дечја игра и </w:t>
      </w:r>
      <w:r w:rsidR="00DA1011" w:rsidRPr="00977C8E">
        <w:rPr>
          <w:rFonts w:ascii="Times New Roman" w:hAnsi="Times New Roman" w:cs="Times New Roman"/>
          <w:sz w:val="24"/>
          <w:szCs w:val="24"/>
        </w:rPr>
        <w:t xml:space="preserve">подстиче </w:t>
      </w:r>
      <w:r w:rsidRPr="00977C8E">
        <w:rPr>
          <w:rFonts w:ascii="Times New Roman" w:hAnsi="Times New Roman" w:cs="Times New Roman"/>
          <w:sz w:val="24"/>
          <w:szCs w:val="24"/>
        </w:rPr>
        <w:t xml:space="preserve">креативност,  деца ће добити прилику да своје слободне активности креирају у области драме и позоришта. </w:t>
      </w:r>
    </w:p>
    <w:p w:rsidR="003A4758" w:rsidRDefault="00977C8E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3E1AB4">
        <w:rPr>
          <w:rFonts w:ascii="Times New Roman" w:hAnsi="Times New Roman" w:cs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„Дечје позоришне чаролије“</w:t>
      </w:r>
      <w:r w:rsidR="00CD7B21" w:rsidRPr="003E1AB4">
        <w:rPr>
          <w:rFonts w:ascii="Times New Roman" w:hAnsi="Times New Roman" w:cs="Times New Roman"/>
          <w:sz w:val="24"/>
          <w:szCs w:val="24"/>
          <w:lang w:val="sr-Cyrl-CS"/>
        </w:rPr>
        <w:t xml:space="preserve">  број 7082 од 15.08.2018.</w:t>
      </w:r>
      <w:r w:rsidRPr="003E1AB4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а </w:t>
      </w:r>
      <w:r w:rsidR="00CD7B21" w:rsidRPr="003E1AB4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„Дечје позоришне чаролије“, као посебан</w:t>
      </w:r>
      <w:r w:rsidR="003E1AB4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7154/2 од 16.08.2018.</w:t>
      </w:r>
      <w:r w:rsidR="004D1302" w:rsidRPr="003E1AB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D1302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органи </w:t>
      </w:r>
      <w:r w:rsidR="00A41254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>Установе.</w:t>
      </w:r>
    </w:p>
    <w:p w:rsidR="003A4758" w:rsidRDefault="00CD7B21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560317" w:rsidRPr="00140B6A">
        <w:rPr>
          <w:rFonts w:ascii="Times New Roman" w:hAnsi="Times New Roman" w:cs="Times New Roman"/>
          <w:b/>
          <w:sz w:val="24"/>
          <w:szCs w:val="24"/>
        </w:rPr>
        <w:t>7</w:t>
      </w:r>
      <w:r w:rsidR="00BF06DE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F1682" w:rsidRPr="0041369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DB18A0" w:rsidRPr="00413692">
        <w:rPr>
          <w:rFonts w:ascii="Times New Roman" w:hAnsi="Times New Roman" w:cs="Times New Roman"/>
          <w:b/>
          <w:sz w:val="24"/>
          <w:szCs w:val="24"/>
        </w:rPr>
        <w:t>„Свечана академија“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B18A0" w:rsidRPr="00413692" w:rsidRDefault="00B473A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055C" w:rsidRPr="00413692">
        <w:rPr>
          <w:rFonts w:ascii="Times New Roman" w:hAnsi="Times New Roman" w:cs="Times New Roman"/>
          <w:sz w:val="24"/>
          <w:szCs w:val="24"/>
        </w:rPr>
        <w:t xml:space="preserve">Реализација овог програма има за циљ да се поводом обележавања дана Установе истакну </w:t>
      </w:r>
      <w:r w:rsidR="00EF05D6" w:rsidRPr="00413692">
        <w:rPr>
          <w:rFonts w:ascii="Times New Roman" w:hAnsi="Times New Roman" w:cs="Times New Roman"/>
          <w:sz w:val="24"/>
          <w:szCs w:val="24"/>
        </w:rPr>
        <w:t>достигнућа деце и запослених који су својим активностима</w:t>
      </w:r>
      <w:r w:rsidR="00E15D8C" w:rsidRPr="00413692">
        <w:rPr>
          <w:rFonts w:ascii="Times New Roman" w:hAnsi="Times New Roman" w:cs="Times New Roman"/>
          <w:sz w:val="24"/>
          <w:szCs w:val="24"/>
        </w:rPr>
        <w:t>, у сарадњи са породицом и локалном заједницом</w:t>
      </w:r>
      <w:r w:rsidR="00D92D60" w:rsidRPr="00413692">
        <w:rPr>
          <w:rFonts w:ascii="Times New Roman" w:hAnsi="Times New Roman" w:cs="Times New Roman"/>
          <w:sz w:val="24"/>
          <w:szCs w:val="24"/>
        </w:rPr>
        <w:t>,</w:t>
      </w:r>
      <w:r w:rsidR="00EF05D6" w:rsidRPr="00413692">
        <w:rPr>
          <w:rFonts w:ascii="Times New Roman" w:hAnsi="Times New Roman" w:cs="Times New Roman"/>
          <w:sz w:val="24"/>
          <w:szCs w:val="24"/>
        </w:rPr>
        <w:t xml:space="preserve"> допринели унапређењу  квалитет</w:t>
      </w:r>
      <w:r w:rsidR="0054698D" w:rsidRPr="00413692">
        <w:rPr>
          <w:rFonts w:ascii="Times New Roman" w:hAnsi="Times New Roman" w:cs="Times New Roman"/>
          <w:sz w:val="24"/>
          <w:szCs w:val="24"/>
        </w:rPr>
        <w:t>а</w:t>
      </w:r>
      <w:r w:rsidR="00EF05D6" w:rsidRPr="00413692">
        <w:rPr>
          <w:rFonts w:ascii="Times New Roman" w:hAnsi="Times New Roman" w:cs="Times New Roman"/>
          <w:sz w:val="24"/>
          <w:szCs w:val="24"/>
        </w:rPr>
        <w:t xml:space="preserve"> рада Установе</w:t>
      </w:r>
      <w:r w:rsidR="00E15D8C" w:rsidRPr="00413692">
        <w:rPr>
          <w:rFonts w:ascii="Times New Roman" w:hAnsi="Times New Roman" w:cs="Times New Roman"/>
          <w:sz w:val="24"/>
          <w:szCs w:val="24"/>
        </w:rPr>
        <w:t>.</w:t>
      </w:r>
    </w:p>
    <w:p w:rsidR="00977C8E" w:rsidRPr="00413692" w:rsidRDefault="00977C8E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413692">
        <w:rPr>
          <w:rFonts w:ascii="Times New Roman" w:hAnsi="Times New Roman" w:cs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„Свечана академија“</w:t>
      </w:r>
      <w:r w:rsidR="00B473A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53534" w:rsidRPr="00413692">
        <w:rPr>
          <w:rFonts w:ascii="Times New Roman" w:hAnsi="Times New Roman" w:cs="Times New Roman"/>
          <w:sz w:val="24"/>
          <w:szCs w:val="24"/>
          <w:lang w:val="sr-Cyrl-CS"/>
        </w:rPr>
        <w:t>број 7083 од 15.08.2018.</w:t>
      </w:r>
      <w:r w:rsidRPr="00413692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а </w:t>
      </w:r>
      <w:r w:rsidR="00C53534" w:rsidRPr="00413692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„Свечана академија“, као посебан д</w:t>
      </w:r>
      <w:r w:rsidR="003E1AB4"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окуменат под бројем 7154/3 </w:t>
      </w:r>
      <w:r w:rsidR="00C53534" w:rsidRPr="00413692">
        <w:rPr>
          <w:rFonts w:ascii="Times New Roman" w:hAnsi="Times New Roman" w:cs="Times New Roman"/>
          <w:sz w:val="24"/>
          <w:szCs w:val="24"/>
          <w:lang w:val="sr-Cyrl-BA"/>
        </w:rPr>
        <w:t>од 16.08.2018.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 w:rsidRPr="0041369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усва</w:t>
      </w:r>
      <w:r w:rsidR="004D1302" w:rsidRPr="00413692">
        <w:rPr>
          <w:rFonts w:ascii="Times New Roman" w:hAnsi="Times New Roman" w:cs="Times New Roman"/>
          <w:sz w:val="24"/>
          <w:szCs w:val="24"/>
          <w:lang w:val="sr-Cyrl-BA"/>
        </w:rPr>
        <w:t>јају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органи</w:t>
      </w:r>
      <w:r w:rsidR="009B0D4B"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управљања и с</w:t>
      </w:r>
      <w:r w:rsidR="00A41254" w:rsidRPr="00413692">
        <w:rPr>
          <w:rFonts w:ascii="Times New Roman" w:hAnsi="Times New Roman" w:cs="Times New Roman"/>
          <w:sz w:val="24"/>
          <w:szCs w:val="24"/>
          <w:lang w:val="sr-Cyrl-BA"/>
        </w:rPr>
        <w:t>тручни органи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Установе. </w:t>
      </w:r>
    </w:p>
    <w:p w:rsidR="00915BCF" w:rsidRPr="009B0D4B" w:rsidRDefault="00D867C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9B0D4B">
        <w:rPr>
          <w:rFonts w:ascii="Times New Roman" w:hAnsi="Times New Roman" w:cs="Times New Roman"/>
          <w:b/>
          <w:sz w:val="24"/>
          <w:szCs w:val="24"/>
          <w:lang w:val="sr-Cyrl-BA"/>
        </w:rPr>
        <w:t>6.12</w:t>
      </w:r>
      <w:r w:rsidR="00915BCF" w:rsidRPr="009B0D4B">
        <w:rPr>
          <w:rFonts w:ascii="Times New Roman" w:hAnsi="Times New Roman" w:cs="Times New Roman"/>
          <w:b/>
          <w:sz w:val="24"/>
          <w:szCs w:val="24"/>
          <w:lang w:val="sr-Cyrl-BA"/>
        </w:rPr>
        <w:t>.8. Остали пригодни програми</w:t>
      </w:r>
    </w:p>
    <w:p w:rsidR="008B2DD9" w:rsidRPr="00D867CA" w:rsidRDefault="00B473AC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радној 2018/2019</w:t>
      </w:r>
      <w:r w:rsidR="008B2DD9" w:rsidRPr="00D867CA">
        <w:rPr>
          <w:rFonts w:ascii="Times New Roman" w:hAnsi="Times New Roman" w:cs="Times New Roman"/>
          <w:sz w:val="24"/>
          <w:szCs w:val="24"/>
          <w:lang w:val="sr-Cyrl-BA"/>
        </w:rPr>
        <w:t xml:space="preserve"> години Јавна предшкол</w:t>
      </w:r>
      <w:r w:rsidR="00694260">
        <w:rPr>
          <w:rFonts w:ascii="Times New Roman" w:hAnsi="Times New Roman" w:cs="Times New Roman"/>
          <w:sz w:val="24"/>
          <w:szCs w:val="24"/>
          <w:lang w:val="sr-Cyrl-BA"/>
        </w:rPr>
        <w:t>ска установа „Пчелица“ реализоваће и следеће</w:t>
      </w:r>
      <w:r w:rsidR="008B2DD9" w:rsidRPr="00D867CA">
        <w:rPr>
          <w:rFonts w:ascii="Times New Roman" w:hAnsi="Times New Roman" w:cs="Times New Roman"/>
          <w:sz w:val="24"/>
          <w:szCs w:val="24"/>
          <w:lang w:val="sr-Cyrl-BA"/>
        </w:rPr>
        <w:t xml:space="preserve"> пригодне програме: </w:t>
      </w:r>
      <w:r w:rsidR="008B2DD9" w:rsidRPr="00D867CA">
        <w:rPr>
          <w:rFonts w:ascii="Times New Roman" w:hAnsi="Times New Roman" w:cs="Times New Roman"/>
          <w:sz w:val="24"/>
          <w:szCs w:val="24"/>
        </w:rPr>
        <w:t xml:space="preserve">„Дан без аутомобила“,  </w:t>
      </w:r>
      <w:r w:rsidR="008B2DD9" w:rsidRPr="00D867CA">
        <w:rPr>
          <w:rFonts w:ascii="Times New Roman" w:hAnsi="Times New Roman" w:cs="Times New Roman"/>
          <w:sz w:val="24"/>
          <w:szCs w:val="24"/>
          <w:lang w:val="sr-Cyrl-CS"/>
        </w:rPr>
        <w:t>„Дечја недеља“</w:t>
      </w:r>
      <w:r w:rsidR="006942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B2DD9" w:rsidRPr="00D867CA">
        <w:rPr>
          <w:rFonts w:ascii="Times New Roman" w:hAnsi="Times New Roman" w:cs="Times New Roman"/>
          <w:sz w:val="24"/>
          <w:szCs w:val="24"/>
          <w:lang w:val="sr-Cyrl-CS"/>
        </w:rPr>
        <w:t xml:space="preserve">„Здрава храна“, „Вукова недеља“, „Новогодишње приредбе“, „Обележавање Божића“, „Светосавске приредбе“, </w:t>
      </w:r>
      <w:r w:rsidR="008B2DD9" w:rsidRPr="00D867C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„Светски дан оралног здравља“, „Концерти духовне и етно музике“ и „Интернационални полумаратон“. </w:t>
      </w:r>
    </w:p>
    <w:p w:rsidR="009B0D4B" w:rsidRPr="004F0BD1" w:rsidRDefault="002A0BB2" w:rsidP="004F0BD1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2A0BB2"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D867CA" w:rsidRPr="002A0BB2">
        <w:rPr>
          <w:rFonts w:ascii="Times New Roman" w:hAnsi="Times New Roman" w:cs="Times New Roman"/>
          <w:sz w:val="24"/>
          <w:szCs w:val="24"/>
          <w:lang w:val="sr-Cyrl-BA"/>
        </w:rPr>
        <w:t>лан</w:t>
      </w:r>
      <w:r w:rsidR="008B2DD9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осталих пригодних програма,  као посебан д</w:t>
      </w:r>
      <w:r w:rsidR="00D867CA" w:rsidRPr="002A0BB2">
        <w:rPr>
          <w:rFonts w:ascii="Times New Roman" w:hAnsi="Times New Roman" w:cs="Times New Roman"/>
          <w:sz w:val="24"/>
          <w:szCs w:val="24"/>
          <w:lang w:val="sr-Cyrl-BA"/>
        </w:rPr>
        <w:t>окуменат под бројем 7104 од 15.08.2018.</w:t>
      </w:r>
      <w:r w:rsidR="004D1302" w:rsidRPr="002A0BB2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D1302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 </w:t>
      </w:r>
      <w:r w:rsidR="008B2DD9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органи</w:t>
      </w:r>
      <w:r w:rsidR="00A41254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управљања и стручни органи</w:t>
      </w:r>
      <w:r w:rsidR="008B2DD9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Установе.</w:t>
      </w:r>
    </w:p>
    <w:p w:rsidR="00F8771D" w:rsidRPr="00917357" w:rsidRDefault="00E03241" w:rsidP="009B0D4B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917357">
        <w:rPr>
          <w:rFonts w:ascii="Times New Roman" w:hAnsi="Times New Roman" w:cs="Times New Roman"/>
          <w:b/>
          <w:sz w:val="24"/>
          <w:szCs w:val="24"/>
        </w:rPr>
        <w:t>7</w:t>
      </w:r>
      <w:r w:rsidR="00FD71E3" w:rsidRPr="00917357">
        <w:rPr>
          <w:rFonts w:ascii="Times New Roman" w:hAnsi="Times New Roman" w:cs="Times New Roman"/>
          <w:sz w:val="24"/>
          <w:szCs w:val="24"/>
        </w:rPr>
        <w:t>.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A36" w:rsidRPr="00917357">
        <w:rPr>
          <w:rFonts w:ascii="Times New Roman" w:hAnsi="Times New Roman" w:cs="Times New Roman"/>
          <w:b/>
          <w:sz w:val="24"/>
          <w:szCs w:val="24"/>
        </w:rPr>
        <w:t>ПРОГРАМИ САРАДЊЕ</w:t>
      </w:r>
    </w:p>
    <w:p w:rsidR="00CC737D" w:rsidRPr="00917357" w:rsidRDefault="00E03241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917357">
        <w:rPr>
          <w:rFonts w:ascii="Times New Roman" w:hAnsi="Times New Roman" w:cs="Times New Roman"/>
          <w:b/>
          <w:sz w:val="24"/>
          <w:szCs w:val="24"/>
        </w:rPr>
        <w:t>7</w:t>
      </w:r>
      <w:r w:rsidR="00CC737D" w:rsidRPr="00917357">
        <w:rPr>
          <w:rFonts w:ascii="Times New Roman" w:hAnsi="Times New Roman" w:cs="Times New Roman"/>
          <w:b/>
          <w:sz w:val="24"/>
          <w:szCs w:val="24"/>
        </w:rPr>
        <w:t>.1</w:t>
      </w:r>
      <w:r w:rsidR="00BF06DE" w:rsidRPr="00917357">
        <w:rPr>
          <w:rFonts w:ascii="Times New Roman" w:hAnsi="Times New Roman" w:cs="Times New Roman"/>
          <w:b/>
          <w:sz w:val="24"/>
          <w:szCs w:val="24"/>
        </w:rPr>
        <w:t>.</w:t>
      </w:r>
      <w:r w:rsidR="00F463C1" w:rsidRPr="0091735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17357">
        <w:rPr>
          <w:rFonts w:ascii="Times New Roman" w:hAnsi="Times New Roman" w:cs="Times New Roman"/>
          <w:b/>
          <w:sz w:val="24"/>
          <w:szCs w:val="24"/>
        </w:rPr>
        <w:t>арадња са породицом</w:t>
      </w:r>
    </w:p>
    <w:p w:rsidR="008D5A11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17357">
        <w:rPr>
          <w:rFonts w:ascii="Times New Roman" w:hAnsi="Times New Roman" w:cs="Times New Roman"/>
          <w:sz w:val="24"/>
          <w:szCs w:val="24"/>
        </w:rPr>
        <w:t>Сарадња између предшколске установе и породице је од највећег значаја за остваривање циљева васпитно образовног рада и важан је предуслов за правилан развој и напредовање сваког детета.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7357">
        <w:rPr>
          <w:rFonts w:ascii="Times New Roman" w:hAnsi="Times New Roman" w:cs="Times New Roman"/>
          <w:sz w:val="24"/>
          <w:szCs w:val="24"/>
        </w:rPr>
        <w:t>Поласком детета у вртић родитељи добијају партнере у васпитању и образовању деце.</w:t>
      </w:r>
    </w:p>
    <w:p w:rsidR="00A7604F" w:rsidRPr="00917357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917357">
        <w:rPr>
          <w:rFonts w:ascii="Times New Roman" w:hAnsi="Times New Roman" w:cs="Times New Roman"/>
          <w:sz w:val="24"/>
          <w:szCs w:val="24"/>
          <w:lang w:val="sr-Cyrl-CS"/>
        </w:rPr>
        <w:t>Због тога је важно да предшколска установа и родитељи међусобно  сарађују са много поверења, отворености, толеранције и објективности.</w:t>
      </w:r>
    </w:p>
    <w:p w:rsidR="00A7604F" w:rsidRPr="00917357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917357">
        <w:rPr>
          <w:rFonts w:ascii="Times New Roman" w:hAnsi="Times New Roman" w:cs="Times New Roman"/>
          <w:sz w:val="24"/>
          <w:szCs w:val="24"/>
        </w:rPr>
        <w:t xml:space="preserve">Основни принципи сарадње са породицом базираће се </w:t>
      </w:r>
      <w:r w:rsidRPr="00917357">
        <w:rPr>
          <w:rFonts w:ascii="Times New Roman" w:hAnsi="Times New Roman" w:cs="Times New Roman"/>
          <w:sz w:val="24"/>
          <w:szCs w:val="24"/>
          <w:lang w:val="sr-Cyrl-CS"/>
        </w:rPr>
        <w:t>на неговању партнерског односа, поштовању личности и улоге родитеља, широкој понуди разних могућности за укључивање родитеља у рад предшколске установе и спремности за уважавање њихових идеја и предлога.</w:t>
      </w:r>
    </w:p>
    <w:p w:rsidR="00A7604F" w:rsidRPr="00917357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17357">
        <w:rPr>
          <w:rFonts w:ascii="Times New Roman" w:hAnsi="Times New Roman" w:cs="Times New Roman"/>
          <w:sz w:val="24"/>
          <w:szCs w:val="24"/>
          <w:lang w:val="ru-RU"/>
        </w:rPr>
        <w:t>Програми у области сарадње са породицом биће усмерени пре свега на јачање  родитељских компетенција и имаће социо-едукативни и саветодавни карактер. Сарадња са породицом одвијаће се плански и систематски током целе радне године укључивање</w:t>
      </w:r>
      <w:r w:rsidR="00C443F1">
        <w:rPr>
          <w:rFonts w:ascii="Times New Roman" w:hAnsi="Times New Roman" w:cs="Times New Roman"/>
          <w:sz w:val="24"/>
          <w:szCs w:val="24"/>
          <w:lang w:val="ru-RU"/>
        </w:rPr>
        <w:t>м родитеља у планирање и реализ</w:t>
      </w:r>
      <w:r w:rsidRPr="00917357">
        <w:rPr>
          <w:rFonts w:ascii="Times New Roman" w:hAnsi="Times New Roman" w:cs="Times New Roman"/>
          <w:sz w:val="24"/>
          <w:szCs w:val="24"/>
          <w:lang w:val="ru-RU"/>
        </w:rPr>
        <w:t xml:space="preserve">ацију активности предвиђених годишњим планом рада Установе. </w:t>
      </w:r>
    </w:p>
    <w:p w:rsidR="00A7604F" w:rsidRPr="00917357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17357">
        <w:rPr>
          <w:rFonts w:ascii="Times New Roman" w:hAnsi="Times New Roman" w:cs="Times New Roman"/>
          <w:sz w:val="24"/>
          <w:szCs w:val="24"/>
          <w:lang w:val="ru-RU"/>
        </w:rPr>
        <w:t>Континуир</w:t>
      </w:r>
      <w:r w:rsidR="008528D2">
        <w:rPr>
          <w:rFonts w:ascii="Times New Roman" w:hAnsi="Times New Roman" w:cs="Times New Roman"/>
          <w:sz w:val="24"/>
          <w:szCs w:val="24"/>
          <w:lang w:val="ru-RU"/>
        </w:rPr>
        <w:t>ана сарадња Установе</w:t>
      </w:r>
      <w:r w:rsidRPr="00917357">
        <w:rPr>
          <w:rFonts w:ascii="Times New Roman" w:hAnsi="Times New Roman" w:cs="Times New Roman"/>
          <w:sz w:val="24"/>
          <w:szCs w:val="24"/>
          <w:lang w:val="ru-RU"/>
        </w:rPr>
        <w:t xml:space="preserve"> и породице  реализоваће се путем различитих облика сарадње:</w:t>
      </w:r>
    </w:p>
    <w:p w:rsidR="00A7604F" w:rsidRPr="009B0D4B" w:rsidRDefault="00A7604F" w:rsidP="00340F82">
      <w:pPr>
        <w:numPr>
          <w:ilvl w:val="0"/>
          <w:numId w:val="39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Индивидуални разговори са родитељима</w:t>
      </w:r>
    </w:p>
    <w:p w:rsidR="00A7604F" w:rsidRPr="009B0D4B" w:rsidRDefault="00A7604F" w:rsidP="00340F82">
      <w:pPr>
        <w:numPr>
          <w:ilvl w:val="1"/>
          <w:numId w:val="31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индивидуални разговори са стручним сарадницима и васпитачима пре доласка детета у вртић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1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планирани разговори с васпитачима на иницијативу родитеља или васпитача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1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саветодавни разговори с васпитачима и стручним сарадницима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39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Родитељски састанци</w:t>
      </w:r>
    </w:p>
    <w:p w:rsidR="00A7604F" w:rsidRPr="009B0D4B" w:rsidRDefault="00A7604F" w:rsidP="00340F82">
      <w:pPr>
        <w:numPr>
          <w:ilvl w:val="1"/>
          <w:numId w:val="32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родитељски састанци за родитеље новопримљене деце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 у целодневном боравку</w:t>
      </w:r>
      <w:r w:rsidR="00D57C4F" w:rsidRPr="009B0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604F" w:rsidRPr="009B0D4B" w:rsidRDefault="00A7604F" w:rsidP="00340F82">
      <w:pPr>
        <w:numPr>
          <w:ilvl w:val="1"/>
          <w:numId w:val="3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родитељски састанци за родитеље деце припремног предшколског програма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родитељски састанци васпитних група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родитељски састанци за краће програме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39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lastRenderedPageBreak/>
        <w:t>Кутак за родитеље</w:t>
      </w:r>
    </w:p>
    <w:p w:rsidR="00A7604F" w:rsidRPr="009B0D4B" w:rsidRDefault="00A7604F" w:rsidP="00340F82">
      <w:pPr>
        <w:numPr>
          <w:ilvl w:val="1"/>
          <w:numId w:val="33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информативно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0D4B">
        <w:rPr>
          <w:rFonts w:ascii="Times New Roman" w:hAnsi="Times New Roman" w:cs="Times New Roman"/>
          <w:sz w:val="24"/>
          <w:szCs w:val="24"/>
        </w:rPr>
        <w:t>едукативникутакна улазима вртића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0E7A48" w:rsidRPr="009B0D4B" w:rsidRDefault="00A7604F" w:rsidP="00340F82">
      <w:pPr>
        <w:numPr>
          <w:ilvl w:val="1"/>
          <w:numId w:val="33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кутак за родитеље уваспитним групама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B0D4B">
        <w:rPr>
          <w:rFonts w:ascii="Times New Roman" w:hAnsi="Times New Roman" w:cs="Times New Roman"/>
          <w:sz w:val="24"/>
          <w:szCs w:val="24"/>
        </w:rPr>
        <w:t>информацијеoваспитно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0D4B">
        <w:rPr>
          <w:rFonts w:ascii="Times New Roman" w:hAnsi="Times New Roman" w:cs="Times New Roman"/>
          <w:sz w:val="24"/>
          <w:szCs w:val="24"/>
        </w:rPr>
        <w:t>образовном радуиактивностима у групи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дечји ликовни радови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дечје изјаве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обавештењаи позиви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57C4F" w:rsidRPr="009B0D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604F" w:rsidRPr="009B0D4B" w:rsidRDefault="00A7604F" w:rsidP="00340F82">
      <w:pPr>
        <w:pStyle w:val="ListParagraph"/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Eко-панои</w:t>
      </w:r>
    </w:p>
    <w:p w:rsidR="00A7604F" w:rsidRPr="009B0D4B" w:rsidRDefault="00A7604F" w:rsidP="00340F82">
      <w:pPr>
        <w:numPr>
          <w:ilvl w:val="1"/>
          <w:numId w:val="34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стални и променљиви панои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B0D4B">
        <w:rPr>
          <w:rFonts w:ascii="Times New Roman" w:hAnsi="Times New Roman" w:cs="Times New Roman"/>
          <w:sz w:val="24"/>
          <w:szCs w:val="24"/>
        </w:rPr>
        <w:t>представљање еко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0D4B">
        <w:rPr>
          <w:rFonts w:ascii="Times New Roman" w:hAnsi="Times New Roman" w:cs="Times New Roman"/>
          <w:sz w:val="24"/>
          <w:szCs w:val="24"/>
        </w:rPr>
        <w:t>пројеката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информације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0D4B">
        <w:rPr>
          <w:rFonts w:ascii="Times New Roman" w:hAnsi="Times New Roman" w:cs="Times New Roman"/>
          <w:sz w:val="24"/>
          <w:szCs w:val="24"/>
        </w:rPr>
        <w:t>o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0D4B">
        <w:rPr>
          <w:rFonts w:ascii="Times New Roman" w:hAnsi="Times New Roman" w:cs="Times New Roman"/>
          <w:sz w:val="24"/>
          <w:szCs w:val="24"/>
        </w:rPr>
        <w:t>спроведеним еко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0D4B">
        <w:rPr>
          <w:rFonts w:ascii="Times New Roman" w:hAnsi="Times New Roman" w:cs="Times New Roman"/>
          <w:sz w:val="24"/>
          <w:szCs w:val="24"/>
        </w:rPr>
        <w:t>акцијама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фотографије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дечји ликовни радовии изјаве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57C4F" w:rsidRPr="009B0D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604F" w:rsidRPr="009B0D4B" w:rsidRDefault="00A7604F" w:rsidP="00340F82">
      <w:pPr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Укључивање родитеља у васпитно-образовни рад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игре и активности са децом у васпитној групи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игре и дружење са децом у родитељском дому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 xml:space="preserve">посета радном месту родитеља 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учествовање у организацији и спровођењу излета са децом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укључивање у спровођење манифестација и активности на нивоу вртића и града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обогаћивање васпитних група дидактичким материјалом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 xml:space="preserve">Анкете </w:t>
      </w:r>
    </w:p>
    <w:p w:rsidR="00A7604F" w:rsidRPr="009B0D4B" w:rsidRDefault="00A7604F" w:rsidP="00340F82">
      <w:pPr>
        <w:numPr>
          <w:ilvl w:val="1"/>
          <w:numId w:val="3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вредновање васпитно-образовног рада у целости или појединих делова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Pr="009B0D4B">
        <w:rPr>
          <w:rFonts w:ascii="Times New Roman" w:hAnsi="Times New Roman" w:cs="Times New Roman"/>
          <w:sz w:val="24"/>
          <w:szCs w:val="24"/>
        </w:rPr>
        <w:t>нпр.пројеката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95A90" w:rsidRPr="009B0D4B">
        <w:rPr>
          <w:rFonts w:ascii="Times New Roman" w:hAnsi="Times New Roman" w:cs="Times New Roman"/>
          <w:sz w:val="24"/>
          <w:szCs w:val="24"/>
        </w:rPr>
        <w:t>или сарадње вртића и породице</w:t>
      </w:r>
      <w:r w:rsidRPr="009B0D4B">
        <w:rPr>
          <w:rFonts w:ascii="Times New Roman" w:hAnsi="Times New Roman" w:cs="Times New Roman"/>
          <w:sz w:val="24"/>
          <w:szCs w:val="24"/>
        </w:rPr>
        <w:t xml:space="preserve"> и давање предлога за њихово унапређивање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Предавања спољних сарадника</w:t>
      </w:r>
    </w:p>
    <w:p w:rsidR="00A7604F" w:rsidRPr="009B0D4B" w:rsidRDefault="00A7604F" w:rsidP="00340F82">
      <w:pPr>
        <w:numPr>
          <w:ilvl w:val="1"/>
          <w:numId w:val="37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 xml:space="preserve">излагање тема из подручја одрастања, </w:t>
      </w:r>
      <w:r w:rsidR="00795A90" w:rsidRPr="009B0D4B">
        <w:rPr>
          <w:rFonts w:ascii="Times New Roman" w:hAnsi="Times New Roman" w:cs="Times New Roman"/>
          <w:sz w:val="24"/>
          <w:szCs w:val="24"/>
        </w:rPr>
        <w:t>оброзавања, неге, медицине и друго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Интернет страница</w:t>
      </w:r>
    </w:p>
    <w:p w:rsidR="00A7604F" w:rsidRPr="009B0D4B" w:rsidRDefault="00A7604F" w:rsidP="00340F82">
      <w:pPr>
        <w:numPr>
          <w:ilvl w:val="0"/>
          <w:numId w:val="38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представљања делатности Установе (организација,програми), информисање о актуелним догађајима,стручни савети  о развоју и одрастању детета и др</w:t>
      </w:r>
      <w:r w:rsidR="00795A90" w:rsidRPr="009B0D4B">
        <w:rPr>
          <w:rFonts w:ascii="Times New Roman" w:hAnsi="Times New Roman" w:cs="Times New Roman"/>
          <w:sz w:val="24"/>
          <w:szCs w:val="24"/>
        </w:rPr>
        <w:t>уго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585694" w:rsidRPr="009B0D4B" w:rsidRDefault="00A7604F" w:rsidP="00340F82">
      <w:pPr>
        <w:numPr>
          <w:ilvl w:val="0"/>
          <w:numId w:val="41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Трибине</w:t>
      </w:r>
    </w:p>
    <w:p w:rsidR="004D1302" w:rsidRPr="009B0D4B" w:rsidRDefault="009B0D4B" w:rsidP="009B0D4B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9B0D4B">
        <w:rPr>
          <w:rFonts w:ascii="Times New Roman" w:hAnsi="Times New Roman" w:cs="Times New Roman"/>
          <w:sz w:val="24"/>
          <w:szCs w:val="24"/>
          <w:lang w:val="sr-Cyrl-BA"/>
        </w:rPr>
        <w:t>П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лан </w:t>
      </w:r>
      <w:r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сарадње са породицом, </w:t>
      </w:r>
      <w:r w:rsidR="004F53F8"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као посебан </w:t>
      </w:r>
      <w:r w:rsidRPr="009B0D4B">
        <w:rPr>
          <w:rFonts w:ascii="Times New Roman" w:hAnsi="Times New Roman" w:cs="Times New Roman"/>
          <w:sz w:val="24"/>
          <w:szCs w:val="24"/>
          <w:lang w:val="sr-Cyrl-BA"/>
        </w:rPr>
        <w:t>докуменат под бројем 7103/2  од  15.08.2018.</w:t>
      </w:r>
      <w:r w:rsidR="004D1302" w:rsidRPr="009B0D4B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D1302"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</w:t>
      </w:r>
      <w:r w:rsidR="004F53F8"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 органи </w:t>
      </w:r>
      <w:r w:rsidR="00A41254" w:rsidRPr="009B0D4B">
        <w:rPr>
          <w:rFonts w:ascii="Times New Roman" w:hAnsi="Times New Roman" w:cs="Times New Roman"/>
          <w:sz w:val="24"/>
          <w:szCs w:val="24"/>
          <w:lang w:val="sr-Cyrl-BA"/>
        </w:rPr>
        <w:t>управљања и стручни органи</w:t>
      </w:r>
      <w:r w:rsidR="00B473A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41254"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Установе.</w:t>
      </w:r>
    </w:p>
    <w:p w:rsidR="00C9775A" w:rsidRPr="00884C3A" w:rsidRDefault="00E03241" w:rsidP="004F0BD1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884C3A">
        <w:rPr>
          <w:rFonts w:ascii="Times New Roman" w:hAnsi="Times New Roman" w:cs="Times New Roman"/>
          <w:b/>
          <w:sz w:val="24"/>
          <w:szCs w:val="24"/>
        </w:rPr>
        <w:t>7</w:t>
      </w:r>
      <w:r w:rsidR="005B218E" w:rsidRPr="00884C3A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07D27">
        <w:rPr>
          <w:rFonts w:ascii="Times New Roman" w:hAnsi="Times New Roman" w:cs="Times New Roman"/>
          <w:b/>
          <w:sz w:val="24"/>
          <w:szCs w:val="24"/>
        </w:rPr>
        <w:t xml:space="preserve">Сарадња са </w:t>
      </w:r>
      <w:r w:rsidRPr="00884C3A">
        <w:rPr>
          <w:rFonts w:ascii="Times New Roman" w:hAnsi="Times New Roman" w:cs="Times New Roman"/>
          <w:b/>
          <w:sz w:val="24"/>
          <w:szCs w:val="24"/>
        </w:rPr>
        <w:t>друштвеном средином</w:t>
      </w:r>
    </w:p>
    <w:p w:rsidR="00835208" w:rsidRPr="00884C3A" w:rsidRDefault="00835208" w:rsidP="008528D2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884C3A">
        <w:rPr>
          <w:rFonts w:ascii="Times New Roman" w:hAnsi="Times New Roman" w:cs="Times New Roman"/>
          <w:sz w:val="24"/>
          <w:szCs w:val="24"/>
        </w:rPr>
        <w:t xml:space="preserve">Локална  заједница има посебну улогу у стварању одговарајућих услова за успешно остваривање циљева васпитања и образовања предшколске деце.  Због тога је неопходно да </w:t>
      </w:r>
      <w:r w:rsidRPr="00884C3A">
        <w:rPr>
          <w:rFonts w:ascii="Times New Roman" w:hAnsi="Times New Roman" w:cs="Times New Roman"/>
          <w:sz w:val="24"/>
          <w:szCs w:val="24"/>
        </w:rPr>
        <w:lastRenderedPageBreak/>
        <w:t xml:space="preserve">се предшколска установа  повеже са друштвеном средином, као и да се шире отвори за утицаје које друштвена средина нуди. </w:t>
      </w:r>
    </w:p>
    <w:p w:rsidR="00835208" w:rsidRPr="00884C3A" w:rsidRDefault="00835208" w:rsidP="008528D2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884C3A">
        <w:rPr>
          <w:rFonts w:ascii="Times New Roman" w:hAnsi="Times New Roman" w:cs="Times New Roman"/>
          <w:sz w:val="24"/>
          <w:szCs w:val="24"/>
        </w:rPr>
        <w:t>Јавна предшколска установа „Пчелица“ наставиће сарадњу са релевантним министарствима, градским општинама, месним канцеларијама, Школском управом, Секретаријатом за образовање,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4C3A">
        <w:rPr>
          <w:rFonts w:ascii="Times New Roman" w:hAnsi="Times New Roman" w:cs="Times New Roman"/>
          <w:sz w:val="24"/>
          <w:szCs w:val="24"/>
        </w:rPr>
        <w:t xml:space="preserve">Секретаријатом за дечју и социјалну заштиту, Центром за социјални рад, 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84C3A">
        <w:rPr>
          <w:rFonts w:ascii="Times New Roman" w:hAnsi="Times New Roman" w:cs="Times New Roman"/>
          <w:sz w:val="24"/>
          <w:szCs w:val="24"/>
        </w:rPr>
        <w:t xml:space="preserve">дружењима стручних сарадника и сарадника, </w:t>
      </w:r>
      <w:r w:rsidR="00E07D27">
        <w:rPr>
          <w:rFonts w:ascii="Times New Roman" w:hAnsi="Times New Roman" w:cs="Times New Roman"/>
          <w:sz w:val="24"/>
          <w:szCs w:val="24"/>
        </w:rPr>
        <w:t>васпитача и медицинских сестара-</w:t>
      </w:r>
      <w:r w:rsidRPr="00884C3A">
        <w:rPr>
          <w:rFonts w:ascii="Times New Roman" w:hAnsi="Times New Roman" w:cs="Times New Roman"/>
          <w:sz w:val="24"/>
          <w:szCs w:val="24"/>
        </w:rPr>
        <w:t>васпитача, школама и факулте</w:t>
      </w:r>
      <w:r w:rsidR="00884C3A">
        <w:rPr>
          <w:rFonts w:ascii="Times New Roman" w:hAnsi="Times New Roman" w:cs="Times New Roman"/>
          <w:sz w:val="24"/>
          <w:szCs w:val="24"/>
        </w:rPr>
        <w:t>тима, здравственим установама, П</w:t>
      </w:r>
      <w:r w:rsidRPr="00884C3A">
        <w:rPr>
          <w:rFonts w:ascii="Times New Roman" w:hAnsi="Times New Roman" w:cs="Times New Roman"/>
          <w:sz w:val="24"/>
          <w:szCs w:val="24"/>
        </w:rPr>
        <w:t>олицијском управом, установама културе, спортским и занатским центрима, удружењима, организацијама, јавним предузећима и осталим друштвеним и комуналним институцијама које се налазе у окружењу.</w:t>
      </w:r>
    </w:p>
    <w:p w:rsidR="00B43745" w:rsidRDefault="008528D2" w:rsidP="008528D2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Отвореност У</w:t>
      </w:r>
      <w:r w:rsidR="00835208" w:rsidRPr="00884C3A">
        <w:rPr>
          <w:rFonts w:ascii="Times New Roman" w:hAnsi="Times New Roman" w:cs="Times New Roman"/>
          <w:sz w:val="24"/>
          <w:szCs w:val="24"/>
        </w:rPr>
        <w:t>станове за разноврсне облике и начине сарадње са друштвеном средином омогућиће васпитачима већи избор активности и више могућности за квалитетнију реализацију предшколског програма, а деци обезбедити пот</w:t>
      </w:r>
      <w:r w:rsidR="00C309AB" w:rsidRPr="00884C3A">
        <w:rPr>
          <w:rFonts w:ascii="Times New Roman" w:hAnsi="Times New Roman" w:cs="Times New Roman"/>
          <w:sz w:val="24"/>
          <w:szCs w:val="24"/>
        </w:rPr>
        <w:t>ребне прилике за учење и развој.</w:t>
      </w:r>
    </w:p>
    <w:p w:rsidR="00640201" w:rsidRPr="00C0011B" w:rsidRDefault="009B0D4B" w:rsidP="008528D2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C0011B">
        <w:rPr>
          <w:rFonts w:ascii="Times New Roman" w:hAnsi="Times New Roman" w:cs="Times New Roman"/>
          <w:sz w:val="24"/>
          <w:szCs w:val="24"/>
          <w:lang w:val="sr-Cyrl-BA"/>
        </w:rPr>
        <w:t>План с</w:t>
      </w:r>
      <w:r w:rsidR="00B43745" w:rsidRPr="00C0011B">
        <w:rPr>
          <w:rFonts w:ascii="Times New Roman" w:hAnsi="Times New Roman" w:cs="Times New Roman"/>
          <w:sz w:val="24"/>
          <w:szCs w:val="24"/>
          <w:lang w:val="sr-Cyrl-BA"/>
        </w:rPr>
        <w:t>арадње са друштвеном</w:t>
      </w:r>
      <w:r w:rsidR="00C41EF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D1302" w:rsidRPr="00C0011B">
        <w:rPr>
          <w:rFonts w:ascii="Times New Roman" w:hAnsi="Times New Roman" w:cs="Times New Roman"/>
          <w:sz w:val="24"/>
          <w:szCs w:val="24"/>
          <w:lang w:val="sr-Cyrl-BA"/>
        </w:rPr>
        <w:t>средином</w:t>
      </w:r>
      <w:r w:rsidRPr="00C0011B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B43745" w:rsidRPr="00C0011B">
        <w:rPr>
          <w:rFonts w:ascii="Times New Roman" w:hAnsi="Times New Roman" w:cs="Times New Roman"/>
          <w:sz w:val="24"/>
          <w:szCs w:val="24"/>
          <w:lang w:val="sr-Cyrl-BA"/>
        </w:rPr>
        <w:t>као посебан докумена</w:t>
      </w:r>
      <w:r w:rsidRPr="00C0011B">
        <w:rPr>
          <w:rFonts w:ascii="Times New Roman" w:hAnsi="Times New Roman" w:cs="Times New Roman"/>
          <w:sz w:val="24"/>
          <w:szCs w:val="24"/>
          <w:lang w:val="sr-Cyrl-BA"/>
        </w:rPr>
        <w:t>т под бројем 7103 од 15.08.2018.</w:t>
      </w:r>
      <w:r w:rsidR="004D1302" w:rsidRPr="00C0011B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D1302" w:rsidRPr="00C0011B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 </w:t>
      </w:r>
      <w:r w:rsidR="00B43745" w:rsidRPr="00C0011B">
        <w:rPr>
          <w:rFonts w:ascii="Times New Roman" w:hAnsi="Times New Roman" w:cs="Times New Roman"/>
          <w:sz w:val="24"/>
          <w:szCs w:val="24"/>
          <w:lang w:val="sr-Cyrl-BA"/>
        </w:rPr>
        <w:t xml:space="preserve">органи </w:t>
      </w:r>
      <w:r w:rsidR="00A41254" w:rsidRPr="00C0011B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="00B43745" w:rsidRPr="00C0011B">
        <w:rPr>
          <w:rFonts w:ascii="Times New Roman" w:hAnsi="Times New Roman" w:cs="Times New Roman"/>
          <w:sz w:val="24"/>
          <w:szCs w:val="24"/>
          <w:lang w:val="sr-Cyrl-BA"/>
        </w:rPr>
        <w:t>Установе.</w:t>
      </w:r>
    </w:p>
    <w:p w:rsidR="00F8771D" w:rsidRPr="001410BC" w:rsidRDefault="00133EFD" w:rsidP="008528D2">
      <w:pPr>
        <w:ind w:right="-3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0CAD" w:rsidRPr="00D4214C">
        <w:rPr>
          <w:rFonts w:ascii="Times New Roman" w:hAnsi="Times New Roman" w:cs="Times New Roman"/>
          <w:b/>
          <w:sz w:val="24"/>
          <w:szCs w:val="24"/>
        </w:rPr>
        <w:t>.</w:t>
      </w:r>
      <w:r w:rsidR="00722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B5512" w:rsidRPr="00D4214C">
        <w:rPr>
          <w:rFonts w:ascii="Times New Roman" w:hAnsi="Times New Roman" w:cs="Times New Roman"/>
          <w:b/>
          <w:sz w:val="24"/>
          <w:szCs w:val="24"/>
        </w:rPr>
        <w:t>ОРГАНИЗАЦИЈА РАДА У УСТАНОВИ</w:t>
      </w:r>
    </w:p>
    <w:p w:rsidR="00697F5D" w:rsidRPr="0079390E" w:rsidRDefault="00133EF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20CAD" w:rsidRPr="0079390E">
        <w:rPr>
          <w:rFonts w:ascii="Times New Roman" w:hAnsi="Times New Roman" w:cs="Times New Roman"/>
          <w:b/>
          <w:sz w:val="24"/>
          <w:szCs w:val="24"/>
        </w:rPr>
        <w:t>.1. Начин рада Установе</w:t>
      </w:r>
    </w:p>
    <w:p w:rsidR="00D4214C" w:rsidRPr="00BA1046" w:rsidRDefault="00CB74EC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</w:t>
      </w:r>
      <w:r w:rsidR="00734FC6">
        <w:rPr>
          <w:rFonts w:ascii="Times New Roman" w:hAnsi="Times New Roman" w:cs="Times New Roman"/>
          <w:sz w:val="24"/>
          <w:szCs w:val="24"/>
        </w:rPr>
        <w:t>новом ће руководити директор</w:t>
      </w:r>
      <w:r w:rsidR="00D4214C" w:rsidRPr="00BA1046">
        <w:rPr>
          <w:rFonts w:ascii="Times New Roman" w:hAnsi="Times New Roman" w:cs="Times New Roman"/>
          <w:sz w:val="24"/>
          <w:szCs w:val="24"/>
        </w:rPr>
        <w:t>.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14C" w:rsidRPr="00BA1046">
        <w:rPr>
          <w:rFonts w:ascii="Times New Roman" w:hAnsi="Times New Roman" w:cs="Times New Roman"/>
          <w:sz w:val="24"/>
          <w:szCs w:val="24"/>
        </w:rPr>
        <w:t>Директор ће планирати и организовати остваривање програма васпитања и образовања и свих активности у Установи.</w:t>
      </w:r>
    </w:p>
    <w:p w:rsidR="00D4214C" w:rsidRPr="00BA1046" w:rsidRDefault="00D4214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sz w:val="24"/>
          <w:szCs w:val="24"/>
        </w:rPr>
        <w:t>Делатност Установе ће се обављати у три сектора:</w:t>
      </w:r>
    </w:p>
    <w:p w:rsidR="00D4214C" w:rsidRPr="00D339CC" w:rsidRDefault="00D4214C" w:rsidP="00340F82">
      <w:pPr>
        <w:pStyle w:val="ListParagraph"/>
        <w:numPr>
          <w:ilvl w:val="0"/>
          <w:numId w:val="4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Сектор „Вртићи“;</w:t>
      </w:r>
    </w:p>
    <w:p w:rsidR="00D4214C" w:rsidRPr="00D339CC" w:rsidRDefault="00362257" w:rsidP="00340F82">
      <w:pPr>
        <w:pStyle w:val="ListParagraph"/>
        <w:numPr>
          <w:ilvl w:val="0"/>
          <w:numId w:val="4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D4214C" w:rsidRPr="00D339CC">
        <w:rPr>
          <w:rFonts w:ascii="Times New Roman" w:hAnsi="Times New Roman" w:cs="Times New Roman"/>
          <w:sz w:val="24"/>
          <w:szCs w:val="24"/>
        </w:rPr>
        <w:t>„Заједнички послови“;</w:t>
      </w:r>
    </w:p>
    <w:p w:rsidR="00D4214C" w:rsidRPr="00D339CC" w:rsidRDefault="00D4214C" w:rsidP="00340F82">
      <w:pPr>
        <w:pStyle w:val="ListParagraph"/>
        <w:numPr>
          <w:ilvl w:val="0"/>
          <w:numId w:val="4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Сектор „Младост“.</w:t>
      </w:r>
    </w:p>
    <w:p w:rsidR="00D4214C" w:rsidRPr="00BA1046" w:rsidRDefault="00BC4A32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8.1.1. </w:t>
      </w:r>
      <w:r w:rsidR="00D4214C" w:rsidRPr="00BA1046">
        <w:rPr>
          <w:rFonts w:ascii="Times New Roman" w:hAnsi="Times New Roman" w:cs="Times New Roman"/>
          <w:b/>
          <w:bCs/>
          <w:sz w:val="24"/>
          <w:szCs w:val="24"/>
        </w:rPr>
        <w:t>Рад Сектора „Вртићи“</w:t>
      </w:r>
    </w:p>
    <w:p w:rsidR="00D4214C" w:rsidRPr="00BA1046" w:rsidRDefault="00D4214C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A1046">
        <w:rPr>
          <w:rFonts w:ascii="Times New Roman" w:hAnsi="Times New Roman" w:cs="Times New Roman"/>
          <w:sz w:val="24"/>
          <w:szCs w:val="24"/>
        </w:rPr>
        <w:t xml:space="preserve">Сектором „Вртићи“ ће руководити </w:t>
      </w:r>
      <w:r w:rsidRPr="007030D0">
        <w:rPr>
          <w:rFonts w:ascii="Times New Roman" w:hAnsi="Times New Roman" w:cs="Times New Roman"/>
          <w:sz w:val="24"/>
          <w:szCs w:val="24"/>
        </w:rPr>
        <w:t>помоћник директора</w:t>
      </w:r>
      <w:r w:rsidR="00B055CC" w:rsidRPr="007030D0">
        <w:rPr>
          <w:rFonts w:ascii="Times New Roman" w:hAnsi="Times New Roman" w:cs="Times New Roman"/>
          <w:sz w:val="24"/>
          <w:szCs w:val="24"/>
        </w:rPr>
        <w:t xml:space="preserve"> за</w:t>
      </w:r>
      <w:r w:rsidR="00B055CC" w:rsidRPr="00BA1046">
        <w:rPr>
          <w:rFonts w:ascii="Times New Roman" w:hAnsi="Times New Roman" w:cs="Times New Roman"/>
          <w:sz w:val="24"/>
          <w:szCs w:val="24"/>
        </w:rPr>
        <w:t xml:space="preserve"> Сектор „Вртићи“</w:t>
      </w:r>
      <w:r w:rsidRPr="00BA1046">
        <w:rPr>
          <w:rFonts w:ascii="Times New Roman" w:hAnsi="Times New Roman" w:cs="Times New Roman"/>
          <w:sz w:val="24"/>
          <w:szCs w:val="24"/>
        </w:rPr>
        <w:t>. Помоћник директора ће организовати васпитно-образовни рад Установе, координирати рад стручних актива и других стручних органа у Установи.</w:t>
      </w:r>
    </w:p>
    <w:p w:rsidR="00D4214C" w:rsidRDefault="00BE0FF1" w:rsidP="00CA117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sz w:val="24"/>
          <w:szCs w:val="24"/>
        </w:rPr>
        <w:t xml:space="preserve">Рад Сектора </w:t>
      </w:r>
      <w:r w:rsidR="00D4214C" w:rsidRPr="00BA1046">
        <w:rPr>
          <w:rFonts w:ascii="Times New Roman" w:hAnsi="Times New Roman" w:cs="Times New Roman"/>
          <w:sz w:val="24"/>
          <w:szCs w:val="24"/>
        </w:rPr>
        <w:t>„Вртићи“ организоваће се у складу са Законом о основама система образовања и васпитања, Законом о предшколском васпитању и образовању, Правилником о општим основама предшколског програма,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14C" w:rsidRPr="00BA1046">
        <w:rPr>
          <w:rFonts w:ascii="Times New Roman" w:hAnsi="Times New Roman" w:cs="Times New Roman"/>
          <w:sz w:val="24"/>
          <w:szCs w:val="24"/>
        </w:rPr>
        <w:t xml:space="preserve">Правилником о дозволи за рад наставника, васпитача и стручних сарадника, Развојним планом Установе и анализи и процени ефеката програмских активности реализованих у протеклом периоду, специфичностима локалне заједнице, потребама и очекивањима породица и могућностима Установе. За децу  јасленог </w:t>
      </w:r>
      <w:r w:rsidR="00D4214C" w:rsidRPr="00BA1046">
        <w:rPr>
          <w:rFonts w:ascii="Times New Roman" w:hAnsi="Times New Roman" w:cs="Times New Roman"/>
          <w:sz w:val="24"/>
          <w:szCs w:val="24"/>
        </w:rPr>
        <w:lastRenderedPageBreak/>
        <w:t>узраста, рад ће бити планиран у складу са Основама програма не</w:t>
      </w:r>
      <w:r w:rsidRPr="00BA1046">
        <w:rPr>
          <w:rFonts w:ascii="Times New Roman" w:hAnsi="Times New Roman" w:cs="Times New Roman"/>
          <w:sz w:val="24"/>
          <w:szCs w:val="24"/>
        </w:rPr>
        <w:t>ге и васпитања деце узраста од шест месеци до три</w:t>
      </w:r>
      <w:r w:rsidR="00D4214C" w:rsidRPr="00BA1046">
        <w:rPr>
          <w:rFonts w:ascii="Times New Roman" w:hAnsi="Times New Roman" w:cs="Times New Roman"/>
          <w:sz w:val="24"/>
          <w:szCs w:val="24"/>
        </w:rPr>
        <w:t xml:space="preserve"> годи</w:t>
      </w:r>
      <w:r w:rsidR="009A7917">
        <w:rPr>
          <w:rFonts w:ascii="Times New Roman" w:hAnsi="Times New Roman" w:cs="Times New Roman"/>
          <w:sz w:val="24"/>
          <w:szCs w:val="24"/>
        </w:rPr>
        <w:t>не и Правилником о превентивно-</w:t>
      </w:r>
      <w:r w:rsidR="00D4214C" w:rsidRPr="00BA1046">
        <w:rPr>
          <w:rFonts w:ascii="Times New Roman" w:hAnsi="Times New Roman" w:cs="Times New Roman"/>
          <w:sz w:val="24"/>
          <w:szCs w:val="24"/>
        </w:rPr>
        <w:t>здравственој заштити деце.</w:t>
      </w:r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Васпитно-образовни рад са децом у предшколским групама, ће бити планиран у складу са Основама програма предшколског васпитања и образовања деце узраста од три године до укључивања у програм припреме за школу, укључујући и основе припремног предшколског програма садржаних у Правилнику о општим основама предшколског програма, који је донео Национални просветни савет.</w:t>
      </w:r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Делатност предшколског васпитања и образовања остварује васпитач и стручни сарадник, а делатност предшколске Установе којим се обезбеђује исхрана, нега, превентивно здравствена и социјална заштита, остварују сарадници.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Васпитно образовни рад остварују васпитач и то: васпитач и медицинска сестра васпитач.</w:t>
      </w:r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Задатак васпитача је да својим компетенцијама осигура уважавање принципа предшколског васпитања и образовања, остваривање циљева предшколског васпитања и образовања, остваривање и унапређење васпитно образовног рада.</w:t>
      </w:r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Задатак медицинске сестре васпитача је да својим компетенцијама осигура уважавање принципа предшколског васпитања и образовања, остваривање циљева предшколског васпитања и образовања, остваривање и унапређење неге и васпитно образовног рада.</w:t>
      </w:r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Васпитно образовни рад ће остваривати васпитачи. Васпитачи ће својим компетенцијама радити на: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уважавању општих принципа васпитања и образовања;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остваривању циљева васпитања и образовања;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планирању, програмирању, остваривању и вредновању васпитно-образовног рада;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праћењу развоја и постигнућа деце;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развоју инклузивности у Установи;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сарадњи са запосленима,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породицом и локалном заједницом;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професионалном развоју;</w:t>
      </w:r>
    </w:p>
    <w:p w:rsidR="00413692" w:rsidRPr="00BA1046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вођењу документације.</w:t>
      </w:r>
    </w:p>
    <w:p w:rsidR="0041504E" w:rsidRPr="0041504E" w:rsidRDefault="0041504E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504E">
        <w:rPr>
          <w:rFonts w:ascii="Times New Roman" w:hAnsi="Times New Roman" w:cs="Times New Roman"/>
          <w:b/>
          <w:bCs/>
          <w:sz w:val="24"/>
          <w:szCs w:val="24"/>
          <w:lang w:val="ru-RU"/>
        </w:rPr>
        <w:t>8.1.1.1. Стручна служба за унапређење васпитања, образовања и здравствену заштиту</w:t>
      </w:r>
    </w:p>
    <w:p w:rsidR="00D4214C" w:rsidRPr="002771DF" w:rsidRDefault="00D4214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2771DF">
        <w:rPr>
          <w:rFonts w:ascii="Times New Roman" w:hAnsi="Times New Roman" w:cs="Times New Roman"/>
          <w:bCs/>
          <w:sz w:val="24"/>
          <w:szCs w:val="24"/>
          <w:lang w:val="ru-RU"/>
        </w:rPr>
        <w:t>Стручне послове у Установи обављаће</w:t>
      </w:r>
      <w:r w:rsidR="00CA11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42CAB" w:rsidRPr="002771DF">
        <w:rPr>
          <w:rFonts w:ascii="Times New Roman" w:hAnsi="Times New Roman" w:cs="Times New Roman"/>
          <w:bCs/>
          <w:sz w:val="24"/>
          <w:szCs w:val="24"/>
          <w:lang w:val="ru-RU"/>
        </w:rPr>
        <w:t>ст</w:t>
      </w:r>
      <w:r w:rsidR="002F36B8" w:rsidRPr="002771DF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C42CAB" w:rsidRPr="002771D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учна служба </w:t>
      </w:r>
      <w:r w:rsidR="00DB3AE7" w:rsidRPr="002771DF">
        <w:rPr>
          <w:rFonts w:ascii="Times New Roman" w:hAnsi="Times New Roman" w:cs="Times New Roman"/>
          <w:bCs/>
          <w:sz w:val="24"/>
          <w:szCs w:val="24"/>
          <w:lang w:val="ru-RU"/>
        </w:rPr>
        <w:t>за унапређење васпитања</w:t>
      </w:r>
      <w:r w:rsidR="002F36B8" w:rsidRPr="002771DF">
        <w:rPr>
          <w:rFonts w:ascii="Times New Roman" w:hAnsi="Times New Roman" w:cs="Times New Roman"/>
          <w:bCs/>
          <w:sz w:val="24"/>
          <w:szCs w:val="24"/>
          <w:lang w:val="ru-RU"/>
        </w:rPr>
        <w:t>, образовања и здравствену заштиту</w:t>
      </w:r>
      <w:r w:rsidR="00646702" w:rsidRPr="002771D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2771DF">
        <w:rPr>
          <w:rFonts w:ascii="Times New Roman" w:hAnsi="Times New Roman" w:cs="Times New Roman"/>
          <w:sz w:val="24"/>
          <w:szCs w:val="24"/>
        </w:rPr>
        <w:t xml:space="preserve">педагози, психолози, педагози </w:t>
      </w:r>
      <w:r w:rsidR="00646702" w:rsidRPr="002771DF">
        <w:rPr>
          <w:rFonts w:ascii="Times New Roman" w:hAnsi="Times New Roman" w:cs="Times New Roman"/>
          <w:sz w:val="24"/>
          <w:szCs w:val="24"/>
        </w:rPr>
        <w:t xml:space="preserve">физичког и музичког </w:t>
      </w:r>
      <w:r w:rsidR="00646702" w:rsidRPr="002771DF">
        <w:rPr>
          <w:rFonts w:ascii="Times New Roman" w:hAnsi="Times New Roman" w:cs="Times New Roman"/>
          <w:sz w:val="24"/>
          <w:szCs w:val="24"/>
        </w:rPr>
        <w:lastRenderedPageBreak/>
        <w:t xml:space="preserve">васпитања, </w:t>
      </w:r>
      <w:r w:rsidRPr="002771DF">
        <w:rPr>
          <w:rFonts w:ascii="Times New Roman" w:hAnsi="Times New Roman" w:cs="Times New Roman"/>
          <w:sz w:val="24"/>
          <w:szCs w:val="24"/>
        </w:rPr>
        <w:t>сара</w:t>
      </w:r>
      <w:r w:rsidR="00C42CAB" w:rsidRPr="002771DF">
        <w:rPr>
          <w:rFonts w:ascii="Times New Roman" w:hAnsi="Times New Roman" w:cs="Times New Roman"/>
          <w:sz w:val="24"/>
          <w:szCs w:val="24"/>
        </w:rPr>
        <w:t>дници за унапређење</w:t>
      </w:r>
      <w:r w:rsidR="00824300" w:rsidRPr="002771DF">
        <w:rPr>
          <w:rFonts w:ascii="Times New Roman" w:hAnsi="Times New Roman" w:cs="Times New Roman"/>
          <w:sz w:val="24"/>
          <w:szCs w:val="24"/>
        </w:rPr>
        <w:t xml:space="preserve"> превентивно-</w:t>
      </w:r>
      <w:r w:rsidRPr="002771DF">
        <w:rPr>
          <w:rFonts w:ascii="Times New Roman" w:hAnsi="Times New Roman" w:cs="Times New Roman"/>
          <w:sz w:val="24"/>
          <w:szCs w:val="24"/>
        </w:rPr>
        <w:t xml:space="preserve">здравствене </w:t>
      </w:r>
      <w:r w:rsidR="00C42CAB" w:rsidRPr="002771DF">
        <w:rPr>
          <w:rFonts w:ascii="Times New Roman" w:hAnsi="Times New Roman" w:cs="Times New Roman"/>
          <w:sz w:val="24"/>
          <w:szCs w:val="24"/>
        </w:rPr>
        <w:t xml:space="preserve">заштите, </w:t>
      </w:r>
      <w:r w:rsidR="00C42CAB" w:rsidRPr="007030D0">
        <w:rPr>
          <w:rFonts w:ascii="Times New Roman" w:hAnsi="Times New Roman" w:cs="Times New Roman"/>
          <w:sz w:val="24"/>
          <w:szCs w:val="24"/>
        </w:rPr>
        <w:t>социјални радник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1DF">
        <w:rPr>
          <w:rFonts w:ascii="Times New Roman" w:hAnsi="Times New Roman" w:cs="Times New Roman"/>
          <w:sz w:val="24"/>
          <w:szCs w:val="24"/>
        </w:rPr>
        <w:t>и</w:t>
      </w:r>
      <w:r w:rsidR="00C42CAB" w:rsidRPr="002771DF">
        <w:rPr>
          <w:rFonts w:ascii="Times New Roman" w:hAnsi="Times New Roman" w:cs="Times New Roman"/>
          <w:sz w:val="24"/>
          <w:szCs w:val="24"/>
        </w:rPr>
        <w:t xml:space="preserve"> васпитач </w:t>
      </w:r>
      <w:r w:rsidRPr="002771DF">
        <w:rPr>
          <w:rFonts w:ascii="Times New Roman" w:hAnsi="Times New Roman" w:cs="Times New Roman"/>
          <w:sz w:val="24"/>
          <w:szCs w:val="24"/>
        </w:rPr>
        <w:t>за драмско васпитање.</w:t>
      </w:r>
    </w:p>
    <w:p w:rsidR="00D4214C" w:rsidRPr="00BA1046" w:rsidRDefault="002F36B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Стручни сарадници </w:t>
      </w:r>
      <w:r w:rsidR="00D4214C" w:rsidRPr="00BA1046">
        <w:rPr>
          <w:rFonts w:ascii="Times New Roman" w:hAnsi="Times New Roman" w:cs="Times New Roman"/>
          <w:sz w:val="24"/>
          <w:szCs w:val="24"/>
        </w:rPr>
        <w:t xml:space="preserve"> ће својим компетенцијама радити на: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унапређивању васпитно-образовног рада у Установи;</w:t>
      </w:r>
    </w:p>
    <w:p w:rsidR="00D4214C" w:rsidRPr="00D339CC" w:rsidRDefault="009A7917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 xml:space="preserve">праћењу, </w:t>
      </w:r>
      <w:r w:rsidR="00D4214C" w:rsidRPr="00D339CC">
        <w:rPr>
          <w:rFonts w:ascii="Times New Roman" w:hAnsi="Times New Roman" w:cs="Times New Roman"/>
          <w:sz w:val="24"/>
          <w:szCs w:val="24"/>
        </w:rPr>
        <w:t xml:space="preserve">подстицању и пружању подршке укупном развоју детета у домену физичких, интелектуалних, емоционалних и социјалних капацитета, као и предлагању мера у интересу развоја и добробити 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14C" w:rsidRPr="00D339CC">
        <w:rPr>
          <w:rFonts w:ascii="Times New Roman" w:hAnsi="Times New Roman" w:cs="Times New Roman"/>
          <w:sz w:val="24"/>
          <w:szCs w:val="24"/>
        </w:rPr>
        <w:t>детета;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пружању стручне подршке васпитачима;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развоју инклузивности у Установи;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стручним пословима у заштити од насиља и стварању безбедне средине за развој деце, заштити од дискриминације и социјалне искључености деце;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праћењу и вредновању васпитно-образовног рада и предлагању мера за повећање квалитета васпитно-образовног рада;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остваривању сарадње са родитељима и другим законским заступницима;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остваривању сарадње са надлежним установама, стручним удружењима и другим органима и организацијама;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спровођењу стратешких одлука Министарства у Установи, у складу са својим описом посла;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вођењу документације.</w:t>
      </w:r>
    </w:p>
    <w:p w:rsidR="007030D0" w:rsidRPr="007030D0" w:rsidRDefault="00D4214C" w:rsidP="008528D2">
      <w:pPr>
        <w:ind w:right="-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A1046">
        <w:rPr>
          <w:rFonts w:ascii="Times New Roman" w:hAnsi="Times New Roman" w:cs="Times New Roman"/>
          <w:sz w:val="24"/>
          <w:szCs w:val="24"/>
          <w:lang w:val="ru-RU"/>
        </w:rPr>
        <w:t>Сараданици ће својим знањем, саветода</w:t>
      </w:r>
      <w:r w:rsidR="00824300" w:rsidRPr="00BA1046">
        <w:rPr>
          <w:rFonts w:ascii="Times New Roman" w:hAnsi="Times New Roman" w:cs="Times New Roman"/>
          <w:sz w:val="24"/>
          <w:szCs w:val="24"/>
          <w:lang w:val="ru-RU"/>
        </w:rPr>
        <w:t>вним и стручним радом обезбеди</w:t>
      </w:r>
      <w:r w:rsidRPr="00BA1046">
        <w:rPr>
          <w:rFonts w:ascii="Times New Roman" w:hAnsi="Times New Roman" w:cs="Times New Roman"/>
          <w:sz w:val="24"/>
          <w:szCs w:val="24"/>
          <w:lang w:val="ru-RU"/>
        </w:rPr>
        <w:t xml:space="preserve">ти квалитетније остваривање неге, исхране, превентивно-здравствене </w:t>
      </w:r>
      <w:r w:rsidRPr="007030D0">
        <w:rPr>
          <w:rFonts w:ascii="Times New Roman" w:hAnsi="Times New Roman" w:cs="Times New Roman"/>
          <w:sz w:val="24"/>
          <w:szCs w:val="24"/>
          <w:lang w:val="ru-RU"/>
        </w:rPr>
        <w:t>и социјалне заштите.</w:t>
      </w:r>
    </w:p>
    <w:p w:rsidR="0041504E" w:rsidRPr="0041504E" w:rsidRDefault="0041504E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1504E">
        <w:rPr>
          <w:rFonts w:ascii="Times New Roman" w:hAnsi="Times New Roman" w:cs="Times New Roman"/>
          <w:b/>
          <w:bCs/>
          <w:sz w:val="24"/>
          <w:szCs w:val="24"/>
        </w:rPr>
        <w:t>8.1.1.2. Издвојена одељења „Вртићи“</w:t>
      </w:r>
    </w:p>
    <w:p w:rsidR="0041504E" w:rsidRDefault="0041504E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Издвојена одељења </w:t>
      </w:r>
      <w:r w:rsidR="007030D0">
        <w:rPr>
          <w:rFonts w:ascii="Times New Roman" w:hAnsi="Times New Roman" w:cs="Times New Roman"/>
          <w:bCs/>
          <w:sz w:val="24"/>
          <w:szCs w:val="24"/>
        </w:rPr>
        <w:t>„Вртићи“ чине: р</w:t>
      </w:r>
      <w:r>
        <w:rPr>
          <w:rFonts w:ascii="Times New Roman" w:hAnsi="Times New Roman" w:cs="Times New Roman"/>
          <w:bCs/>
          <w:sz w:val="24"/>
          <w:szCs w:val="24"/>
        </w:rPr>
        <w:t>уководиоци радних јединица, васпитачи, васпитачи у болничким групама, медицинске сестре-васпитачи, медицинске сестре за превентивну здравствену заштиту и негу, педагошки асистент и помоћно особље.</w:t>
      </w:r>
    </w:p>
    <w:p w:rsidR="00D4214C" w:rsidRPr="00BA1046" w:rsidRDefault="00D4214C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Васпитно-образо</w:t>
      </w:r>
      <w:r w:rsidR="0041504E">
        <w:rPr>
          <w:rFonts w:ascii="Times New Roman" w:hAnsi="Times New Roman" w:cs="Times New Roman"/>
          <w:bCs/>
          <w:sz w:val="24"/>
          <w:szCs w:val="24"/>
        </w:rPr>
        <w:t>вни рад ће остваривати васпитач</w:t>
      </w:r>
      <w:r w:rsidR="008A7ADB">
        <w:rPr>
          <w:rFonts w:ascii="Times New Roman" w:hAnsi="Times New Roman" w:cs="Times New Roman"/>
          <w:bCs/>
          <w:sz w:val="24"/>
          <w:szCs w:val="24"/>
        </w:rPr>
        <w:t>и</w:t>
      </w:r>
      <w:r w:rsidRPr="00BA1046">
        <w:rPr>
          <w:rFonts w:ascii="Times New Roman" w:hAnsi="Times New Roman" w:cs="Times New Roman"/>
          <w:bCs/>
          <w:sz w:val="24"/>
          <w:szCs w:val="24"/>
        </w:rPr>
        <w:t>.</w:t>
      </w:r>
      <w:r w:rsidR="00CA11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A1046">
        <w:rPr>
          <w:rFonts w:ascii="Times New Roman" w:hAnsi="Times New Roman" w:cs="Times New Roman"/>
          <w:bCs/>
          <w:sz w:val="24"/>
          <w:szCs w:val="24"/>
        </w:rPr>
        <w:t>Васпитачи ће својим компетенцијама радити на: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уважавању општих принципа васпитања и образовања;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остваривању циљева васпитања и образовања;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планирању, програмирању, остваривању и вредновању васпитно-образовног рада;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праћењу развоја и постигнућа деце;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224E9B">
        <w:rPr>
          <w:rFonts w:ascii="Times New Roman" w:hAnsi="Times New Roman" w:cs="Times New Roman"/>
          <w:sz w:val="24"/>
          <w:szCs w:val="24"/>
        </w:rPr>
        <w:t>развоју инклузивности у Установи;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сарадњи са запосленима, породицом и локалном заједницом;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lastRenderedPageBreak/>
        <w:t>професионалном развоју;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вођењу документације.</w:t>
      </w:r>
    </w:p>
    <w:p w:rsidR="00D4214C" w:rsidRPr="00BA1046" w:rsidRDefault="007030D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 издвојеним одељењима </w:t>
      </w:r>
      <w:r w:rsidR="00D4214C" w:rsidRPr="00BA1046">
        <w:rPr>
          <w:rFonts w:ascii="Times New Roman" w:hAnsi="Times New Roman" w:cs="Times New Roman"/>
          <w:bCs/>
          <w:sz w:val="24"/>
          <w:szCs w:val="24"/>
        </w:rPr>
        <w:t xml:space="preserve">„Вртићи“ васпитно-образовни рад </w:t>
      </w:r>
      <w:r>
        <w:rPr>
          <w:rFonts w:ascii="Times New Roman" w:hAnsi="Times New Roman" w:cs="Times New Roman"/>
          <w:bCs/>
          <w:sz w:val="24"/>
          <w:szCs w:val="24"/>
        </w:rPr>
        <w:t>ће се  организовати</w:t>
      </w:r>
      <w:r w:rsidR="00D4214C" w:rsidRPr="00BA1046">
        <w:rPr>
          <w:rFonts w:ascii="Times New Roman" w:hAnsi="Times New Roman" w:cs="Times New Roman"/>
          <w:bCs/>
          <w:sz w:val="24"/>
          <w:szCs w:val="24"/>
        </w:rPr>
        <w:t xml:space="preserve"> у васпитним групама:</w:t>
      </w:r>
    </w:p>
    <w:p w:rsidR="00D4214C" w:rsidRPr="00BA1046" w:rsidRDefault="00D4214C" w:rsidP="00340F82">
      <w:pPr>
        <w:numPr>
          <w:ilvl w:val="0"/>
          <w:numId w:val="45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ј</w:t>
      </w:r>
      <w:r w:rsidR="00AB321E">
        <w:rPr>
          <w:rFonts w:ascii="Times New Roman" w:hAnsi="Times New Roman" w:cs="Times New Roman"/>
          <w:bCs/>
          <w:sz w:val="24"/>
          <w:szCs w:val="24"/>
        </w:rPr>
        <w:t>аслене групе – деца узраста до 3 године;</w:t>
      </w:r>
    </w:p>
    <w:p w:rsidR="00D4214C" w:rsidRPr="00BA1046" w:rsidRDefault="00D4214C" w:rsidP="00340F82">
      <w:pPr>
        <w:numPr>
          <w:ilvl w:val="0"/>
          <w:numId w:val="45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предшколске групе – дец</w:t>
      </w:r>
      <w:r w:rsidR="00AB321E">
        <w:rPr>
          <w:rFonts w:ascii="Times New Roman" w:hAnsi="Times New Roman" w:cs="Times New Roman"/>
          <w:bCs/>
          <w:sz w:val="24"/>
          <w:szCs w:val="24"/>
        </w:rPr>
        <w:t>а узраста од од 3 до 5,5 година;</w:t>
      </w:r>
    </w:p>
    <w:p w:rsidR="00D4214C" w:rsidRPr="00BA1046" w:rsidRDefault="00D4214C" w:rsidP="00340F82">
      <w:pPr>
        <w:numPr>
          <w:ilvl w:val="0"/>
          <w:numId w:val="45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припремне предшколске групе у целодневном трајању за децу узраста од 5,5 до 6,5 год</w:t>
      </w:r>
      <w:r w:rsidR="00AB321E">
        <w:rPr>
          <w:rFonts w:ascii="Times New Roman" w:hAnsi="Times New Roman" w:cs="Times New Roman"/>
          <w:bCs/>
          <w:sz w:val="24"/>
          <w:szCs w:val="24"/>
        </w:rPr>
        <w:t>ина;</w:t>
      </w:r>
    </w:p>
    <w:p w:rsidR="00D4214C" w:rsidRPr="00BA1046" w:rsidRDefault="00D4214C" w:rsidP="00340F82">
      <w:pPr>
        <w:pStyle w:val="ListParagraph"/>
        <w:numPr>
          <w:ilvl w:val="0"/>
          <w:numId w:val="45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припремне предшколске групе у полудневном трајању за дец</w:t>
      </w:r>
      <w:r w:rsidR="00AB321E">
        <w:rPr>
          <w:rFonts w:ascii="Times New Roman" w:hAnsi="Times New Roman" w:cs="Times New Roman"/>
          <w:bCs/>
          <w:sz w:val="24"/>
          <w:szCs w:val="24"/>
        </w:rPr>
        <w:t>у узраста од 5,5 до 6,5 година;</w:t>
      </w:r>
    </w:p>
    <w:p w:rsidR="007030D0" w:rsidRPr="00D46933" w:rsidRDefault="00D4214C" w:rsidP="00340F82">
      <w:pPr>
        <w:numPr>
          <w:ilvl w:val="0"/>
          <w:numId w:val="46"/>
        </w:numPr>
        <w:tabs>
          <w:tab w:val="clear" w:pos="720"/>
        </w:tabs>
        <w:ind w:left="1440" w:right="-3"/>
        <w:rPr>
          <w:rFonts w:ascii="Times New Roman" w:hAnsi="Times New Roman" w:cs="Times New Roman"/>
          <w:bCs/>
          <w:sz w:val="24"/>
          <w:szCs w:val="24"/>
        </w:rPr>
      </w:pPr>
      <w:r w:rsidRPr="00D46933">
        <w:rPr>
          <w:rFonts w:ascii="Times New Roman" w:hAnsi="Times New Roman" w:cs="Times New Roman"/>
          <w:bCs/>
          <w:sz w:val="24"/>
          <w:szCs w:val="24"/>
        </w:rPr>
        <w:t xml:space="preserve">васпитне </w:t>
      </w:r>
      <w:r w:rsidR="009A7917" w:rsidRPr="00D46933">
        <w:rPr>
          <w:rFonts w:ascii="Times New Roman" w:hAnsi="Times New Roman" w:cs="Times New Roman"/>
          <w:bCs/>
          <w:sz w:val="24"/>
          <w:szCs w:val="24"/>
        </w:rPr>
        <w:t>групе у другој смени у вртић</w:t>
      </w:r>
      <w:r w:rsidR="00D46933" w:rsidRPr="00D46933">
        <w:rPr>
          <w:rFonts w:ascii="Times New Roman" w:hAnsi="Times New Roman" w:cs="Times New Roman"/>
          <w:bCs/>
          <w:sz w:val="24"/>
          <w:szCs w:val="24"/>
          <w:lang w:val="sr-Cyrl-RS"/>
        </w:rPr>
        <w:t>има</w:t>
      </w:r>
      <w:r w:rsidR="009A7917" w:rsidRPr="00D46933">
        <w:rPr>
          <w:rFonts w:ascii="Times New Roman" w:hAnsi="Times New Roman" w:cs="Times New Roman"/>
          <w:bCs/>
          <w:sz w:val="24"/>
          <w:szCs w:val="24"/>
        </w:rPr>
        <w:t xml:space="preserve"> „Бамби“</w:t>
      </w:r>
      <w:r w:rsidR="00D46933" w:rsidRPr="00D4693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,,Сунце'';</w:t>
      </w:r>
    </w:p>
    <w:p w:rsidR="0006136F" w:rsidRPr="0006136F" w:rsidRDefault="00D4214C" w:rsidP="00340F82">
      <w:pPr>
        <w:numPr>
          <w:ilvl w:val="0"/>
          <w:numId w:val="46"/>
        </w:numPr>
        <w:tabs>
          <w:tab w:val="clear" w:pos="720"/>
        </w:tabs>
        <w:ind w:left="1440" w:right="-3"/>
        <w:rPr>
          <w:rFonts w:ascii="Times New Roman" w:hAnsi="Times New Roman" w:cs="Times New Roman"/>
          <w:bCs/>
          <w:sz w:val="24"/>
          <w:szCs w:val="24"/>
        </w:rPr>
      </w:pPr>
      <w:r w:rsidRPr="007030D0">
        <w:rPr>
          <w:rFonts w:ascii="Times New Roman" w:hAnsi="Times New Roman" w:cs="Times New Roman"/>
          <w:bCs/>
          <w:sz w:val="24"/>
          <w:szCs w:val="24"/>
        </w:rPr>
        <w:t>в</w:t>
      </w:r>
      <w:r w:rsidRPr="007030D0">
        <w:rPr>
          <w:rFonts w:ascii="Times New Roman" w:hAnsi="Times New Roman" w:cs="Times New Roman"/>
          <w:sz w:val="24"/>
          <w:szCs w:val="24"/>
        </w:rPr>
        <w:t>аспитне групе за рад са децом на болни</w:t>
      </w:r>
      <w:r w:rsidR="009A7917" w:rsidRPr="007030D0">
        <w:rPr>
          <w:rFonts w:ascii="Times New Roman" w:hAnsi="Times New Roman" w:cs="Times New Roman"/>
          <w:sz w:val="24"/>
          <w:szCs w:val="24"/>
        </w:rPr>
        <w:t xml:space="preserve">чком лечењу  у Клиничком центру: </w:t>
      </w:r>
      <w:r w:rsidRPr="007030D0">
        <w:rPr>
          <w:rFonts w:ascii="Times New Roman" w:hAnsi="Times New Roman" w:cs="Times New Roman"/>
          <w:sz w:val="24"/>
          <w:szCs w:val="24"/>
        </w:rPr>
        <w:t>Кли</w:t>
      </w:r>
      <w:r w:rsidR="009A7917" w:rsidRPr="007030D0">
        <w:rPr>
          <w:rFonts w:ascii="Times New Roman" w:hAnsi="Times New Roman" w:cs="Times New Roman"/>
          <w:sz w:val="24"/>
          <w:szCs w:val="24"/>
        </w:rPr>
        <w:t xml:space="preserve">ника </w:t>
      </w:r>
      <w:r w:rsidRPr="007030D0">
        <w:rPr>
          <w:rFonts w:ascii="Times New Roman" w:hAnsi="Times New Roman" w:cs="Times New Roman"/>
          <w:sz w:val="24"/>
          <w:szCs w:val="24"/>
        </w:rPr>
        <w:t>за дечју</w:t>
      </w:r>
      <w:r w:rsidR="009A7917" w:rsidRPr="007030D0">
        <w:rPr>
          <w:rFonts w:ascii="Times New Roman" w:hAnsi="Times New Roman" w:cs="Times New Roman"/>
          <w:sz w:val="24"/>
          <w:szCs w:val="24"/>
        </w:rPr>
        <w:t xml:space="preserve"> хирургију и ортопедију, Клиника</w:t>
      </w:r>
      <w:r w:rsidRPr="007030D0">
        <w:rPr>
          <w:rFonts w:ascii="Times New Roman" w:hAnsi="Times New Roman" w:cs="Times New Roman"/>
          <w:sz w:val="24"/>
          <w:szCs w:val="24"/>
        </w:rPr>
        <w:t xml:space="preserve"> за</w:t>
      </w:r>
      <w:r w:rsidR="009A7917" w:rsidRPr="007030D0">
        <w:rPr>
          <w:rFonts w:ascii="Times New Roman" w:hAnsi="Times New Roman" w:cs="Times New Roman"/>
          <w:sz w:val="24"/>
          <w:szCs w:val="24"/>
        </w:rPr>
        <w:t xml:space="preserve"> дечје интерне болести и Клиника</w:t>
      </w:r>
      <w:r w:rsidRPr="007030D0">
        <w:rPr>
          <w:rFonts w:ascii="Times New Roman" w:hAnsi="Times New Roman" w:cs="Times New Roman"/>
          <w:sz w:val="24"/>
          <w:szCs w:val="24"/>
        </w:rPr>
        <w:t xml:space="preserve"> за физикалну медицину и рехабилитацију.</w:t>
      </w:r>
    </w:p>
    <w:p w:rsidR="0006136F" w:rsidRDefault="0006136F" w:rsidP="0006136F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6136F">
        <w:rPr>
          <w:rFonts w:ascii="Times New Roman" w:hAnsi="Times New Roman" w:cs="Times New Roman"/>
          <w:bCs/>
          <w:sz w:val="24"/>
          <w:szCs w:val="24"/>
        </w:rPr>
        <w:t>З</w:t>
      </w:r>
      <w:r w:rsidRPr="0006136F">
        <w:rPr>
          <w:rFonts w:ascii="Times New Roman" w:hAnsi="Times New Roman" w:cs="Times New Roman"/>
          <w:sz w:val="24"/>
          <w:szCs w:val="24"/>
        </w:rPr>
        <w:t>а време боравка деце у вртићу организоваће се активности различитог карактера.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136F">
        <w:rPr>
          <w:rFonts w:ascii="Times New Roman" w:hAnsi="Times New Roman" w:cs="Times New Roman"/>
          <w:sz w:val="24"/>
          <w:szCs w:val="24"/>
        </w:rPr>
        <w:t>Распоред дневних активности прилагодиће се узрасним карактеристикама и индивидуалним потребама деце.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136F">
        <w:rPr>
          <w:rFonts w:ascii="Times New Roman" w:hAnsi="Times New Roman" w:cs="Times New Roman"/>
          <w:sz w:val="24"/>
          <w:szCs w:val="24"/>
        </w:rPr>
        <w:t>Свакодневно ће се планирати активности деце у којима ће постојати равнотежа активнијих и мирнијих периода током дана, без ситуација чекања и празног хода, као и активности на отвореном простору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C6C" w:rsidRDefault="00CA5C6C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8.1.1.2.1. </w:t>
      </w:r>
      <w:r w:rsidRPr="001A3CCB">
        <w:rPr>
          <w:rFonts w:ascii="Times New Roman" w:hAnsi="Times New Roman" w:cs="Times New Roman"/>
          <w:b/>
          <w:bCs/>
          <w:sz w:val="24"/>
          <w:szCs w:val="24"/>
        </w:rPr>
        <w:t>Руководиоци радних јединица и медицинске сестре за превентивну здравствену заштиту и негу</w:t>
      </w:r>
    </w:p>
    <w:tbl>
      <w:tblPr>
        <w:tblStyle w:val="TableGrid"/>
        <w:tblW w:w="9509" w:type="dxa"/>
        <w:jc w:val="center"/>
        <w:tblLook w:val="04A0" w:firstRow="1" w:lastRow="0" w:firstColumn="1" w:lastColumn="0" w:noHBand="0" w:noVBand="1"/>
      </w:tblPr>
      <w:tblGrid>
        <w:gridCol w:w="828"/>
        <w:gridCol w:w="2609"/>
        <w:gridCol w:w="3013"/>
        <w:gridCol w:w="3059"/>
      </w:tblGrid>
      <w:tr w:rsidR="00864B42" w:rsidRPr="00976B8D" w:rsidTr="00235FC8">
        <w:trPr>
          <w:trHeight w:val="88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Назив вртића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Руководилац радне јединице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 сестра за превентивну здравствену заштиту и негу 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Свитац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Ана Вулић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Анка Богословов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Плави чуперак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Сања Живадиновић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CA1178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Нена Китић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Лептирић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Катарина Јадрић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Мирјана Миловановић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Пинокио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Јелена Ламбић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Јелена Голубовић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Вилинград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Марија Стојановић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Сања Миловановић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Бајка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Јасмина Јовић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Бранка Милојевић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Маслачак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Тања Маринковић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Ивана Тодоровић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Пепељуга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Маја Игић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Милица Пауновић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Палчић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Љиљана Стевановић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Гроздана Гајић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Цврчак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Марија Кузмановић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Снежана Димитријевић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Данијела Стојановић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Оливера Јовановић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Бубамара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Мирјана Костадиновић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Биљана Јовановић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Невен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Светлана Гецић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Снежана Митић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Бамби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Ирена Јовановић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Гордана Ђурђановић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Црвенкапа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Маја Савић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Данијела Гајић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Звончићи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Јелена Здравковић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CA1178" w:rsidP="00CA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 xml:space="preserve">Марија Михајловска 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Славуј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Слађана Гојковић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Ивана Митровић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Петар Пан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Бојана Стојановић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Милица Марјановић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Мирјана Гроздановић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Дијана Динић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Шврћа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Бранислава Марјановић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Драгана Станковић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Попај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Смиљана Живић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Ивона Миљковић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Лане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Сања Ђорђевић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Љиљана Михајловић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Панда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Весна Ђурковић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Живкица Тонић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Пахуљица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Милена Вучковић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Ивана Ђорић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Сунце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Марија М.Младеновић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Мирјана Којовић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Зека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Весна Илић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Снежана Митић</w:t>
            </w:r>
          </w:p>
        </w:tc>
      </w:tr>
    </w:tbl>
    <w:p w:rsidR="00033AD9" w:rsidRDefault="00033AD9" w:rsidP="00864B42">
      <w:pPr>
        <w:ind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>У циљу унапређења рада Установе</w:t>
      </w:r>
      <w:r w:rsidR="004F0BD1">
        <w:rPr>
          <w:rFonts w:ascii="Times New Roman" w:hAnsi="Times New Roman" w:cs="Times New Roman"/>
          <w:bCs/>
          <w:sz w:val="24"/>
          <w:szCs w:val="24"/>
        </w:rPr>
        <w:t>,</w:t>
      </w:r>
      <w:r w:rsidR="00CA11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0BD1">
        <w:rPr>
          <w:rFonts w:ascii="Times New Roman" w:hAnsi="Times New Roman" w:cs="Times New Roman"/>
          <w:sz w:val="24"/>
          <w:szCs w:val="24"/>
        </w:rPr>
        <w:t>директор може у току радне године</w:t>
      </w:r>
      <w:r>
        <w:rPr>
          <w:rFonts w:ascii="Times New Roman" w:hAnsi="Times New Roman" w:cs="Times New Roman"/>
          <w:sz w:val="24"/>
          <w:szCs w:val="24"/>
        </w:rPr>
        <w:t xml:space="preserve"> променити руководиоце радних јединица и </w:t>
      </w:r>
      <w:r w:rsidRPr="00A938C4">
        <w:rPr>
          <w:rFonts w:ascii="Times New Roman" w:hAnsi="Times New Roman" w:cs="Times New Roman"/>
          <w:bCs/>
          <w:sz w:val="24"/>
          <w:szCs w:val="24"/>
        </w:rPr>
        <w:t>медицинске сестре за превентивну здравствену заштиту и негу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771D" w:rsidRDefault="00133EF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BC4A32">
        <w:rPr>
          <w:rFonts w:ascii="Times New Roman" w:hAnsi="Times New Roman" w:cs="Times New Roman"/>
          <w:b/>
          <w:sz w:val="24"/>
          <w:szCs w:val="24"/>
        </w:rPr>
        <w:t>1.2</w:t>
      </w:r>
      <w:r w:rsidR="0095785A">
        <w:rPr>
          <w:rFonts w:ascii="Times New Roman" w:hAnsi="Times New Roman" w:cs="Times New Roman"/>
          <w:b/>
          <w:sz w:val="24"/>
          <w:szCs w:val="24"/>
        </w:rPr>
        <w:t>.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 xml:space="preserve"> Рад Сектора </w:t>
      </w:r>
      <w:r w:rsidR="007665DF">
        <w:rPr>
          <w:rFonts w:ascii="Times New Roman" w:hAnsi="Times New Roman" w:cs="Times New Roman"/>
          <w:b/>
          <w:sz w:val="24"/>
          <w:szCs w:val="24"/>
        </w:rPr>
        <w:t>„</w:t>
      </w:r>
      <w:r w:rsidR="00194608" w:rsidRPr="00481947">
        <w:rPr>
          <w:rFonts w:ascii="Times New Roman" w:hAnsi="Times New Roman" w:cs="Times New Roman"/>
          <w:b/>
          <w:sz w:val="24"/>
          <w:szCs w:val="24"/>
        </w:rPr>
        <w:t>З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>аједнички послов</w:t>
      </w:r>
      <w:r w:rsidR="007665DF">
        <w:rPr>
          <w:rFonts w:ascii="Times New Roman" w:hAnsi="Times New Roman" w:cs="Times New Roman"/>
          <w:b/>
          <w:sz w:val="24"/>
          <w:szCs w:val="24"/>
        </w:rPr>
        <w:t>и“</w:t>
      </w:r>
    </w:p>
    <w:p w:rsidR="009D6C3A" w:rsidRPr="009D6C3A" w:rsidRDefault="009D6C3A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Организацијом рада Сектора „Заједнички послови“ непосредно ће руководити директор Установе.</w:t>
      </w:r>
    </w:p>
    <w:p w:rsidR="007405A2" w:rsidRPr="00F02ADF" w:rsidRDefault="00133EF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C4A32">
        <w:rPr>
          <w:rFonts w:ascii="Times New Roman" w:eastAsia="Times New Roman" w:hAnsi="Times New Roman" w:cs="Times New Roman"/>
          <w:b/>
          <w:sz w:val="24"/>
          <w:szCs w:val="24"/>
        </w:rPr>
        <w:t>.1.2</w:t>
      </w:r>
      <w:r w:rsidR="009578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C4A32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F02ADF">
        <w:rPr>
          <w:rFonts w:ascii="Times New Roman" w:eastAsia="Times New Roman" w:hAnsi="Times New Roman" w:cs="Times New Roman"/>
          <w:b/>
          <w:sz w:val="24"/>
          <w:szCs w:val="24"/>
        </w:rPr>
        <w:t>Служба</w:t>
      </w:r>
      <w:r w:rsidR="008D5A1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правне, </w:t>
      </w:r>
      <w:r w:rsidR="00F17900" w:rsidRPr="00F17900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кадровске </w:t>
      </w:r>
      <w:r w:rsidR="008D5A11">
        <w:rPr>
          <w:rFonts w:ascii="Times New Roman" w:eastAsia="Times New Roman" w:hAnsi="Times New Roman" w:cs="Times New Roman"/>
          <w:b/>
          <w:sz w:val="24"/>
          <w:szCs w:val="24"/>
        </w:rPr>
        <w:t xml:space="preserve">и административне </w:t>
      </w:r>
      <w:r w:rsidR="00F17900" w:rsidRPr="00F1790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послове </w:t>
      </w:r>
    </w:p>
    <w:p w:rsidR="00F17900" w:rsidRPr="007405A2" w:rsidRDefault="004862D3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 службе за правне, </w:t>
      </w:r>
      <w:r w:rsidR="00F17900" w:rsidRPr="00C71A4E">
        <w:rPr>
          <w:rFonts w:ascii="Times New Roman" w:eastAsia="Times New Roman" w:hAnsi="Times New Roman" w:cs="Times New Roman"/>
          <w:sz w:val="24"/>
          <w:szCs w:val="24"/>
        </w:rPr>
        <w:t xml:space="preserve">кадровске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административне </w:t>
      </w:r>
      <w:r w:rsidR="00F17900" w:rsidRPr="00C71A4E">
        <w:rPr>
          <w:rFonts w:ascii="Times New Roman" w:eastAsia="Times New Roman" w:hAnsi="Times New Roman" w:cs="Times New Roman"/>
          <w:sz w:val="24"/>
          <w:szCs w:val="24"/>
        </w:rPr>
        <w:t>послове организује Секретар Установе у сарадњи са директором.</w:t>
      </w:r>
      <w:r w:rsidR="00CA1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7900" w:rsidRPr="00C71A4E">
        <w:rPr>
          <w:rFonts w:ascii="Times New Roman" w:eastAsia="Times New Roman" w:hAnsi="Times New Roman" w:cs="Times New Roman"/>
          <w:sz w:val="24"/>
          <w:szCs w:val="24"/>
        </w:rPr>
        <w:t xml:space="preserve">План рада 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F17900" w:rsidRPr="00C71A4E">
        <w:rPr>
          <w:rFonts w:ascii="Times New Roman" w:eastAsia="Times New Roman" w:hAnsi="Times New Roman" w:cs="Times New Roman"/>
          <w:sz w:val="24"/>
          <w:szCs w:val="24"/>
        </w:rPr>
        <w:t>лужбе остварује се у складу са законским и подзаконским прописима из области образовања и васпитања и других прописа и Статутом Установе.</w:t>
      </w:r>
    </w:p>
    <w:p w:rsidR="00F17900" w:rsidRPr="00C71A4E" w:rsidRDefault="00F17900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Послови и задаци који ће се обављати у</w:t>
      </w:r>
      <w:r w:rsidR="00BA1046" w:rsidRPr="00C71A4E">
        <w:rPr>
          <w:rFonts w:ascii="Times New Roman" w:eastAsia="Times New Roman" w:hAnsi="Times New Roman" w:cs="Times New Roman"/>
          <w:sz w:val="24"/>
          <w:szCs w:val="24"/>
        </w:rPr>
        <w:t xml:space="preserve"> окви</w:t>
      </w:r>
      <w:r w:rsidR="00CA5C6C">
        <w:rPr>
          <w:rFonts w:ascii="Times New Roman" w:eastAsia="Times New Roman" w:hAnsi="Times New Roman" w:cs="Times New Roman"/>
          <w:sz w:val="24"/>
          <w:szCs w:val="24"/>
        </w:rPr>
        <w:t>ру ове службе</w:t>
      </w:r>
      <w:r w:rsidR="007665DF">
        <w:rPr>
          <w:rFonts w:ascii="Times New Roman" w:eastAsia="Times New Roman" w:hAnsi="Times New Roman" w:cs="Times New Roman"/>
          <w:sz w:val="24"/>
          <w:szCs w:val="24"/>
        </w:rPr>
        <w:t xml:space="preserve"> биће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Усаглашавање нормативних аката са Статутом Установе и у складу са изменама позитивно-правних прописа;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Пружање стручне помоћи органима у</w:t>
      </w:r>
      <w:r w:rsidR="00C71A4E" w:rsidRPr="00C71A4E">
        <w:rPr>
          <w:rFonts w:ascii="Times New Roman" w:eastAsia="Times New Roman" w:hAnsi="Times New Roman" w:cs="Times New Roman"/>
          <w:sz w:val="24"/>
          <w:szCs w:val="24"/>
        </w:rPr>
        <w:t>прављања и органима руковођења У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 xml:space="preserve">станове; </w:t>
      </w:r>
    </w:p>
    <w:p w:rsidR="00F17900" w:rsidRPr="00C431CF" w:rsidRDefault="00F17900" w:rsidP="00C431CF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Заступање Установе пред судовима и другим државним органима;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Учествовање у раду комисије и тимова у складу са законом;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lastRenderedPageBreak/>
        <w:t>Послови везани за кадровска, персонална и општа питања;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Обављање свих административно-техничких и општих послова Установе;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Сарадња и комуникација са запосленима и странкама, пружање стручне помоћи у решавању акту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>лних проблема и успостављање успешне сарадње;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Сарадњ</w:t>
      </w:r>
      <w:r w:rsidR="00C431CF">
        <w:rPr>
          <w:rFonts w:ascii="Times New Roman" w:eastAsia="Times New Roman" w:hAnsi="Times New Roman" w:cs="Times New Roman"/>
          <w:sz w:val="24"/>
          <w:szCs w:val="24"/>
        </w:rPr>
        <w:t>а са надлежним државним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 xml:space="preserve"> и инспекцијским органима локалне самоуправе.</w:t>
      </w:r>
    </w:p>
    <w:p w:rsidR="00F17900" w:rsidRDefault="00133EFD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5A5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C4A32" w:rsidRPr="00B15A5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95785A" w:rsidRPr="00B15A51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BC4A32" w:rsidRPr="00B15A5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F02ADF">
        <w:rPr>
          <w:rFonts w:ascii="Times New Roman" w:eastAsia="Times New Roman" w:hAnsi="Times New Roman" w:cs="Times New Roman"/>
          <w:b/>
          <w:sz w:val="24"/>
          <w:szCs w:val="24"/>
        </w:rPr>
        <w:t>Служба</w:t>
      </w:r>
      <w:r w:rsidR="008D5A1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F17900" w:rsidRPr="00B15A51">
        <w:rPr>
          <w:rFonts w:ascii="Times New Roman" w:eastAsia="Times New Roman" w:hAnsi="Times New Roman" w:cs="Times New Roman"/>
          <w:b/>
          <w:sz w:val="24"/>
          <w:szCs w:val="24"/>
        </w:rPr>
        <w:t>финансијске</w:t>
      </w:r>
      <w:r w:rsidR="008D5A1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планске</w:t>
      </w:r>
      <w:r w:rsidR="00F17900" w:rsidRPr="00B15A5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послове</w:t>
      </w:r>
    </w:p>
    <w:p w:rsidR="007223F3" w:rsidRPr="007223F3" w:rsidRDefault="007223F3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00B38" w:rsidRDefault="00800B38" w:rsidP="008627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за финансијске и планске послове обављаће послове  измирења обавеза и наплате потраживања.</w:t>
      </w:r>
      <w:r w:rsidR="00CA1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78E">
        <w:rPr>
          <w:rFonts w:ascii="Times New Roman" w:eastAsia="Times New Roman" w:hAnsi="Times New Roman" w:cs="Times New Roman"/>
          <w:sz w:val="24"/>
          <w:szCs w:val="24"/>
        </w:rPr>
        <w:t xml:space="preserve">Службом за финансијске и планске послове руководиће руководилац финансијско-рачуноводствених послова за финансије и  планирање. </w:t>
      </w:r>
    </w:p>
    <w:p w:rsidR="00800B38" w:rsidRDefault="005A0AB6" w:rsidP="004A696D">
      <w:pPr>
        <w:spacing w:line="240" w:lineRule="auto"/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8.1.2.3. Служба за рачуноводствено-књиговодствене послове</w:t>
      </w:r>
    </w:p>
    <w:p w:rsidR="008528D2" w:rsidRDefault="00800B38" w:rsidP="0041369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за рачуноводствено-књиговодствене послове обављаће послове рачуноводства, књиговодства и послове  обрачуна плата запослених у Установи.</w:t>
      </w:r>
      <w:r w:rsidR="00CA1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78E">
        <w:rPr>
          <w:rFonts w:ascii="Times New Roman" w:eastAsia="Times New Roman" w:hAnsi="Times New Roman" w:cs="Times New Roman"/>
          <w:sz w:val="24"/>
          <w:szCs w:val="24"/>
        </w:rPr>
        <w:t xml:space="preserve">Службом </w:t>
      </w:r>
      <w:r w:rsidR="0086278E" w:rsidRPr="00E85EE1">
        <w:rPr>
          <w:rFonts w:ascii="Times New Roman" w:eastAsia="Times New Roman" w:hAnsi="Times New Roman" w:cs="Times New Roman"/>
          <w:sz w:val="24"/>
          <w:szCs w:val="24"/>
        </w:rPr>
        <w:t>за рачуноводствено-књиговодствене послове</w:t>
      </w:r>
      <w:r w:rsidR="0086278E">
        <w:rPr>
          <w:rFonts w:ascii="Times New Roman" w:eastAsia="Times New Roman" w:hAnsi="Times New Roman" w:cs="Times New Roman"/>
          <w:sz w:val="24"/>
          <w:szCs w:val="24"/>
        </w:rPr>
        <w:t xml:space="preserve"> руководиће руководилац финансијско рачуноводствених послова-шеф рачуноводства.</w:t>
      </w:r>
    </w:p>
    <w:p w:rsidR="005A0AB6" w:rsidRDefault="005A0AB6" w:rsidP="00465A90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8.1.2.4. Служба за јавне набавке </w:t>
      </w:r>
    </w:p>
    <w:p w:rsidR="00800B38" w:rsidRPr="00800B38" w:rsidRDefault="00800B38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за јавне набавке обављаће послове из области набавки у складу са Законом о јавним набавкама и одговараће за правилну примену прописа  из Закона о јавним набавкама. Радом службе руководиће непосредно службеник за јавне набавке-координатор.</w:t>
      </w:r>
    </w:p>
    <w:p w:rsidR="00A9133F" w:rsidRDefault="008D5A11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8.1.2.</w:t>
      </w:r>
      <w:r w:rsidR="005A0AB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Служба за заштиту од пожара</w:t>
      </w:r>
    </w:p>
    <w:p w:rsidR="00E0450B" w:rsidRPr="00E0450B" w:rsidRDefault="00E0450B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450B">
        <w:rPr>
          <w:rFonts w:ascii="Times New Roman" w:eastAsia="Times New Roman" w:hAnsi="Times New Roman" w:cs="Times New Roman"/>
          <w:sz w:val="24"/>
          <w:szCs w:val="24"/>
        </w:rPr>
        <w:t>Служба за заштиту од пожара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спроводиће превентивне мере у циљу заштите од пожара, безбедности и здравља на раду и бринуће о обезбеђивању објеката Установе.</w:t>
      </w:r>
    </w:p>
    <w:p w:rsidR="009D6B37" w:rsidRDefault="009D6B37" w:rsidP="009D6B37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Остварење највишег нивоа безбедности и здравља на раду</w:t>
      </w:r>
      <w:r>
        <w:rPr>
          <w:rFonts w:ascii="Times New Roman" w:hAnsi="Times New Roman" w:cs="Times New Roman"/>
          <w:sz w:val="24"/>
          <w:szCs w:val="24"/>
        </w:rPr>
        <w:t xml:space="preserve">, заштите од пожара и заштите животне средине биће приоритети  </w:t>
      </w:r>
      <w:r w:rsidRPr="0090290F">
        <w:rPr>
          <w:rFonts w:ascii="Times New Roman" w:hAnsi="Times New Roman" w:cs="Times New Roman"/>
          <w:sz w:val="24"/>
          <w:szCs w:val="24"/>
        </w:rPr>
        <w:t>Установе у радној 2018/2019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години.</w:t>
      </w:r>
    </w:p>
    <w:p w:rsidR="009D6B37" w:rsidRPr="009D6B37" w:rsidRDefault="009D6B37" w:rsidP="009D6B37">
      <w:pPr>
        <w:ind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9D6B37">
        <w:rPr>
          <w:rFonts w:ascii="Times New Roman" w:hAnsi="Times New Roman" w:cs="Times New Roman"/>
          <w:sz w:val="24"/>
          <w:szCs w:val="24"/>
          <w:lang w:val="sr-Cyrl-BA"/>
        </w:rPr>
        <w:t>План рада Службе за заштиту од пожара,  као посебан докуменат под бројем 5600</w:t>
      </w:r>
      <w:r w:rsidR="008528D2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 xml:space="preserve"> од 27.06.2018.године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 </w:t>
      </w: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>ргани управљања и стручни органи Установе.</w:t>
      </w:r>
    </w:p>
    <w:p w:rsidR="00A9133F" w:rsidRDefault="00C42CAB" w:rsidP="004A696D">
      <w:pPr>
        <w:spacing w:line="240" w:lineRule="auto"/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8.1.2.</w:t>
      </w:r>
      <w:r w:rsidR="005A0AB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E4C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Техничка служба </w:t>
      </w:r>
    </w:p>
    <w:p w:rsidR="00A9133F" w:rsidRPr="009D6B37" w:rsidRDefault="00217370" w:rsidP="009D6B37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7370"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хничка служба ће обављати послове поправке намештаја, опреме и инсталација у објектима Установе, бринути о чистоћи постељине и другог рубља, пеглању, шивењу и поправк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A1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133F" w:rsidRPr="0090290F">
        <w:rPr>
          <w:rFonts w:ascii="Times New Roman" w:hAnsi="Times New Roman" w:cs="Times New Roman"/>
          <w:sz w:val="24"/>
          <w:szCs w:val="24"/>
        </w:rPr>
        <w:t>Радом ове службе руководиће</w:t>
      </w:r>
      <w:r w:rsidR="009D6B37">
        <w:rPr>
          <w:rFonts w:ascii="Times New Roman" w:hAnsi="Times New Roman" w:cs="Times New Roman"/>
          <w:sz w:val="24"/>
          <w:szCs w:val="24"/>
        </w:rPr>
        <w:t xml:space="preserve"> руководилац послова инвестиционог и техничког одржавања</w:t>
      </w:r>
      <w:r w:rsidR="00A9133F" w:rsidRPr="0090290F">
        <w:rPr>
          <w:rFonts w:ascii="Times New Roman" w:hAnsi="Times New Roman" w:cs="Times New Roman"/>
          <w:sz w:val="24"/>
          <w:szCs w:val="24"/>
        </w:rPr>
        <w:t>.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133F" w:rsidRPr="0090290F">
        <w:rPr>
          <w:rFonts w:ascii="Times New Roman" w:hAnsi="Times New Roman" w:cs="Times New Roman"/>
          <w:sz w:val="24"/>
          <w:szCs w:val="24"/>
        </w:rPr>
        <w:t>Ова служба ће радити на обављању следећих послова:</w:t>
      </w:r>
    </w:p>
    <w:p w:rsidR="0046175B" w:rsidRPr="009A5615" w:rsidRDefault="0046175B" w:rsidP="00340F82">
      <w:pPr>
        <w:pStyle w:val="ListParagraph"/>
        <w:numPr>
          <w:ilvl w:val="0"/>
          <w:numId w:val="47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A5615">
        <w:rPr>
          <w:rFonts w:ascii="Times New Roman" w:hAnsi="Times New Roman" w:cs="Times New Roman"/>
          <w:sz w:val="24"/>
          <w:szCs w:val="24"/>
        </w:rPr>
        <w:t xml:space="preserve">Текуће и техничко одржавање објеката и опреме (замена ламината, поправка спољашње фасаде, поправка олука и кровова, поправка мобилијара и ограда, </w:t>
      </w:r>
      <w:r w:rsidRPr="009A5615">
        <w:rPr>
          <w:rFonts w:ascii="Times New Roman" w:hAnsi="Times New Roman" w:cs="Times New Roman"/>
          <w:sz w:val="24"/>
          <w:szCs w:val="24"/>
        </w:rPr>
        <w:lastRenderedPageBreak/>
        <w:t>уградња венецијанера, решавања проблема одвоза фекалија, поправка прозора и врата и др.);</w:t>
      </w:r>
    </w:p>
    <w:p w:rsidR="0046175B" w:rsidRPr="009A5615" w:rsidRDefault="0046175B" w:rsidP="00340F82">
      <w:pPr>
        <w:pStyle w:val="ListParagraph"/>
        <w:numPr>
          <w:ilvl w:val="0"/>
          <w:numId w:val="47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A5615">
        <w:rPr>
          <w:rFonts w:ascii="Times New Roman" w:hAnsi="Times New Roman" w:cs="Times New Roman"/>
          <w:sz w:val="24"/>
          <w:szCs w:val="24"/>
        </w:rPr>
        <w:t>Инвестиционо одржавање објеката и опреме (поправка водоводне и канализационе инсталације и топловодне инсталације и др.);</w:t>
      </w:r>
    </w:p>
    <w:p w:rsidR="0046175B" w:rsidRPr="009D6B37" w:rsidRDefault="0046175B" w:rsidP="00340F82">
      <w:pPr>
        <w:pStyle w:val="ListParagraph"/>
        <w:numPr>
          <w:ilvl w:val="0"/>
          <w:numId w:val="47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A5615">
        <w:rPr>
          <w:rFonts w:ascii="Times New Roman" w:hAnsi="Times New Roman" w:cs="Times New Roman"/>
          <w:sz w:val="24"/>
          <w:szCs w:val="24"/>
        </w:rPr>
        <w:t>У летњим месецима извршиће се генерални преглед свих машина за рад.</w:t>
      </w:r>
    </w:p>
    <w:p w:rsidR="009D6B37" w:rsidRPr="00BB4E8F" w:rsidRDefault="009D6B37" w:rsidP="00BB4E8F">
      <w:pPr>
        <w:ind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9D6B37">
        <w:rPr>
          <w:rFonts w:ascii="Times New Roman" w:hAnsi="Times New Roman" w:cs="Times New Roman"/>
          <w:sz w:val="24"/>
          <w:szCs w:val="24"/>
          <w:lang w:val="sr-Cyrl-BA"/>
        </w:rPr>
        <w:t>План рада Техничке службе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>као посебан докуменат под бројем 7084 од 15.08.2018.године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 органи управљања и стручни органи Установе.</w:t>
      </w:r>
    </w:p>
    <w:p w:rsidR="00194608" w:rsidRDefault="00133EF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94608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BC4A32">
        <w:rPr>
          <w:rFonts w:ascii="Times New Roman" w:hAnsi="Times New Roman" w:cs="Times New Roman"/>
          <w:b/>
          <w:sz w:val="24"/>
          <w:szCs w:val="24"/>
        </w:rPr>
        <w:t>1.3</w:t>
      </w:r>
      <w:r w:rsidR="00685E01">
        <w:rPr>
          <w:rFonts w:ascii="Times New Roman" w:hAnsi="Times New Roman" w:cs="Times New Roman"/>
          <w:b/>
          <w:sz w:val="24"/>
          <w:szCs w:val="24"/>
        </w:rPr>
        <w:t xml:space="preserve">. Рад Сектора </w:t>
      </w:r>
      <w:r w:rsidR="0090290F">
        <w:rPr>
          <w:rFonts w:ascii="Times New Roman" w:hAnsi="Times New Roman" w:cs="Times New Roman"/>
          <w:b/>
          <w:sz w:val="24"/>
          <w:szCs w:val="24"/>
        </w:rPr>
        <w:t>„Младост“</w:t>
      </w:r>
    </w:p>
    <w:p w:rsidR="00FD5802" w:rsidRPr="00FD5802" w:rsidRDefault="00FD5802" w:rsidP="00FD5802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8.1.3.1. У</w:t>
      </w:r>
      <w:r w:rsidRPr="00FD58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водне напомене</w:t>
      </w:r>
    </w:p>
    <w:p w:rsidR="00FD5802" w:rsidRPr="00FD5802" w:rsidRDefault="00FD5802" w:rsidP="00FD58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D5802" w:rsidRPr="00FD5802" w:rsidRDefault="00FD5802" w:rsidP="00765240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Послове у 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ектору ,,Младост'' обављају запослени на припреми хране за децу предшколског и основношколског узраста и за трећа лица, 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обављају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административн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послов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, послов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транспорта и дистрибуције хране. </w:t>
      </w:r>
    </w:p>
    <w:p w:rsidR="00FD5802" w:rsidRPr="00FD5802" w:rsidRDefault="00FD5802" w:rsidP="00765240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Кухиња ,,Младост'' саграђена 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1977. године за исхрану школске деце. Интеграција са предшколском установом ,,Пчелица'' је обављена 1983. године. Од тог периода до данас кухиња је више пута реконструисана и дограђивана да би задовољила потребе све већег броја деце. Потпуна реконструкција зграде, водоводне, канализационе и електричне мреже и опреме обављена је у периоду 2010-2011 године што је довело то добијања Међународног стандарда о безбедности хране – </w:t>
      </w:r>
      <w:r w:rsidRPr="00FD5802">
        <w:rPr>
          <w:rFonts w:ascii="Times New Roman" w:eastAsia="Calibri" w:hAnsi="Times New Roman" w:cs="Times New Roman"/>
          <w:sz w:val="24"/>
          <w:szCs w:val="24"/>
        </w:rPr>
        <w:t>HACCP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-а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марта 2011. године.</w:t>
      </w:r>
    </w:p>
    <w:p w:rsidR="00FD5802" w:rsidRPr="00FD5802" w:rsidRDefault="00FD5802" w:rsidP="00765240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Кухиња је опремљена савременом опремом и у свом раду користи ротационе пећи, конвектомате, машину за паковање пецива, шок комору и сл.</w:t>
      </w:r>
    </w:p>
    <w:p w:rsidR="00FD5802" w:rsidRDefault="00FD5802" w:rsidP="00765240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Исхрана предшколске и школске деце планира се уз поштовање предвиђених норматива и принципа правилне исхране за коју је задужен нутрициониста и уз спровођење  свих санитарно хигијенских прописа у циљу обезбеђивања квалитетног оброка и хигијенски исправне хране за коју је задужен сарадник за санитарну контролу. Целокупан процес производње хране је под перманентном контролом Института за јавно здравље Ниш чији извештаји показују да је исхрана у оптималним вредностима по свим хранљивим параметрима, да је разноврсна и да су у њој заступљене све групе намирница.</w:t>
      </w:r>
    </w:p>
    <w:p w:rsidR="00F17900" w:rsidRPr="0090290F" w:rsidRDefault="00A81A07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Радом Сектора</w:t>
      </w:r>
      <w:r w:rsidR="00FD58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55CC" w:rsidRPr="0090290F">
        <w:rPr>
          <w:rFonts w:ascii="Times New Roman" w:hAnsi="Times New Roman" w:cs="Times New Roman"/>
          <w:sz w:val="24"/>
          <w:szCs w:val="24"/>
        </w:rPr>
        <w:t>„Младост“</w:t>
      </w:r>
      <w:r w:rsidRPr="0090290F">
        <w:rPr>
          <w:rFonts w:ascii="Times New Roman" w:hAnsi="Times New Roman" w:cs="Times New Roman"/>
          <w:sz w:val="24"/>
          <w:szCs w:val="24"/>
        </w:rPr>
        <w:t xml:space="preserve"> руководиће руководилац послова у угоститељству за Сектор</w:t>
      </w:r>
      <w:r w:rsidR="0032334A" w:rsidRPr="0090290F">
        <w:rPr>
          <w:rFonts w:ascii="Times New Roman" w:hAnsi="Times New Roman" w:cs="Times New Roman"/>
          <w:sz w:val="24"/>
          <w:szCs w:val="24"/>
        </w:rPr>
        <w:t xml:space="preserve"> „Младост“</w:t>
      </w:r>
      <w:r w:rsidR="00F17900" w:rsidRPr="0090290F">
        <w:rPr>
          <w:rFonts w:ascii="Times New Roman" w:hAnsi="Times New Roman" w:cs="Times New Roman"/>
          <w:sz w:val="24"/>
          <w:szCs w:val="24"/>
        </w:rPr>
        <w:t>.</w:t>
      </w:r>
    </w:p>
    <w:p w:rsidR="00F17900" w:rsidRPr="0090290F" w:rsidRDefault="00F17900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Имајући на уму да је исхрана деце важан фактор здравог одрастања, приорит</w:t>
      </w:r>
      <w:r w:rsidR="002F443E" w:rsidRPr="0090290F">
        <w:rPr>
          <w:rFonts w:ascii="Times New Roman" w:hAnsi="Times New Roman" w:cs="Times New Roman"/>
          <w:sz w:val="24"/>
          <w:szCs w:val="24"/>
        </w:rPr>
        <w:t>ети</w:t>
      </w:r>
      <w:r w:rsidR="00E041D4">
        <w:rPr>
          <w:rFonts w:ascii="Times New Roman" w:hAnsi="Times New Roman" w:cs="Times New Roman"/>
          <w:sz w:val="24"/>
          <w:szCs w:val="24"/>
        </w:rPr>
        <w:t xml:space="preserve"> у раду </w:t>
      </w:r>
      <w:r w:rsidR="0032334A" w:rsidRPr="0090290F">
        <w:rPr>
          <w:rFonts w:ascii="Times New Roman" w:hAnsi="Times New Roman" w:cs="Times New Roman"/>
          <w:sz w:val="24"/>
          <w:szCs w:val="24"/>
        </w:rPr>
        <w:t>биће</w:t>
      </w:r>
      <w:r w:rsidRPr="009029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Стварање што бољих техничко-технолошких услова у п</w:t>
      </w:r>
      <w:r w:rsidR="00A12396" w:rsidRPr="0090290F">
        <w:rPr>
          <w:rFonts w:ascii="Times New Roman" w:hAnsi="Times New Roman" w:cs="Times New Roman"/>
          <w:sz w:val="24"/>
          <w:szCs w:val="24"/>
        </w:rPr>
        <w:t>роизводњи хране за децу</w:t>
      </w:r>
      <w:r w:rsidRPr="0090290F">
        <w:rPr>
          <w:rFonts w:ascii="Times New Roman" w:hAnsi="Times New Roman" w:cs="Times New Roman"/>
          <w:sz w:val="24"/>
          <w:szCs w:val="24"/>
        </w:rPr>
        <w:t>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Максимално поштовање планираних  јеловника и дијеталних оброка;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lastRenderedPageBreak/>
        <w:t>Праћење цена и утрошка животних намирница</w:t>
      </w:r>
      <w:r w:rsidR="00A12396" w:rsidRPr="0090290F">
        <w:rPr>
          <w:rFonts w:ascii="Times New Roman" w:hAnsi="Times New Roman" w:cs="Times New Roman"/>
          <w:sz w:val="24"/>
          <w:szCs w:val="24"/>
        </w:rPr>
        <w:t xml:space="preserve"> као и калоријске вредности деч</w:t>
      </w:r>
      <w:r w:rsidRPr="0090290F">
        <w:rPr>
          <w:rFonts w:ascii="Times New Roman" w:hAnsi="Times New Roman" w:cs="Times New Roman"/>
          <w:sz w:val="24"/>
          <w:szCs w:val="24"/>
        </w:rPr>
        <w:t>јег оброка;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Редовна контрола хране и хигијене од стране стручних институција;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Дневна контрола санитарно-хигијенских услова у кухињи, боравцима и малопродајним  објектима;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Интерна контрола производа,</w:t>
      </w:r>
      <w:r w:rsidR="00D46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процеса производње,</w:t>
      </w:r>
      <w:r w:rsidR="00D46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придржавање свих прописаних мера у раду и конт</w:t>
      </w:r>
      <w:r w:rsidR="00D4693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90290F">
        <w:rPr>
          <w:rFonts w:ascii="Times New Roman" w:hAnsi="Times New Roman" w:cs="Times New Roman"/>
          <w:sz w:val="24"/>
          <w:szCs w:val="24"/>
        </w:rPr>
        <w:t>ола рада запослених;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Едукација особља у вртићима, продуженом боравку и кухињи;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Перманентна едукација радника у производњи који припремају дијеталне оброке;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Присуство на стручним семинарима и конгресима у циљу усвајању нових сазнања из области исхране и хигијене;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Припрема зимнице у циљу понуде здраве и разноврсне исхране током целе године;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Поправка и набавка опреме у складу са новим технологијама;</w:t>
      </w:r>
    </w:p>
    <w:p w:rsidR="00EE22CD" w:rsidRPr="00E041D4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Текуће одржавање возног парка.</w:t>
      </w:r>
    </w:p>
    <w:p w:rsidR="00E041D4" w:rsidRPr="00E041D4" w:rsidRDefault="00E041D4" w:rsidP="004A696D">
      <w:pPr>
        <w:tabs>
          <w:tab w:val="left" w:pos="720"/>
        </w:tabs>
        <w:ind w:right="-3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E041D4">
        <w:rPr>
          <w:rFonts w:ascii="Times New Roman" w:hAnsi="Times New Roman"/>
          <w:sz w:val="24"/>
          <w:szCs w:val="24"/>
          <w:lang w:val="sr-Cyrl-CS"/>
        </w:rPr>
        <w:t>Савремена исхрана у Установи обухватаће здравствене, културолошке и образовне елементе, на основу којих ће се планиратии јеловник, распоред оброка, квалитет и квантитет оброка деце са потребом за додатном подршком  у исхрани.</w:t>
      </w:r>
    </w:p>
    <w:p w:rsidR="000E7E7A" w:rsidRDefault="006A525F" w:rsidP="00E87B6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30797">
        <w:rPr>
          <w:rFonts w:ascii="Times New Roman" w:hAnsi="Times New Roman" w:cs="Times New Roman"/>
          <w:sz w:val="24"/>
          <w:szCs w:val="24"/>
        </w:rPr>
        <w:t>Сектор „Младост“ свој рад</w:t>
      </w:r>
      <w:r w:rsidR="00513CE5">
        <w:rPr>
          <w:rFonts w:ascii="Times New Roman" w:hAnsi="Times New Roman" w:cs="Times New Roman"/>
          <w:sz w:val="24"/>
          <w:szCs w:val="24"/>
        </w:rPr>
        <w:t xml:space="preserve"> организоваће  кроз рад</w:t>
      </w:r>
      <w:r w:rsidRPr="00830797">
        <w:rPr>
          <w:rFonts w:ascii="Times New Roman" w:hAnsi="Times New Roman" w:cs="Times New Roman"/>
          <w:sz w:val="24"/>
          <w:szCs w:val="24"/>
        </w:rPr>
        <w:t xml:space="preserve"> радних јединица</w:t>
      </w:r>
      <w:r w:rsidR="00513CE5">
        <w:rPr>
          <w:rFonts w:ascii="Times New Roman" w:hAnsi="Times New Roman" w:cs="Times New Roman"/>
          <w:sz w:val="24"/>
          <w:szCs w:val="24"/>
        </w:rPr>
        <w:t xml:space="preserve"> које прописује Правилни</w:t>
      </w:r>
      <w:r w:rsidR="00CE1A27">
        <w:rPr>
          <w:rFonts w:ascii="Times New Roman" w:hAnsi="Times New Roman" w:cs="Times New Roman"/>
          <w:sz w:val="24"/>
          <w:szCs w:val="24"/>
        </w:rPr>
        <w:t>к</w:t>
      </w:r>
      <w:r w:rsidR="00513CE5">
        <w:rPr>
          <w:rFonts w:ascii="Times New Roman" w:hAnsi="Times New Roman" w:cs="Times New Roman"/>
          <w:sz w:val="24"/>
          <w:szCs w:val="24"/>
        </w:rPr>
        <w:t xml:space="preserve"> о организацији и систематизацији послова у Ус</w:t>
      </w:r>
      <w:r w:rsidR="00E87B61">
        <w:rPr>
          <w:rFonts w:ascii="Times New Roman" w:hAnsi="Times New Roman" w:cs="Times New Roman"/>
          <w:sz w:val="24"/>
          <w:szCs w:val="24"/>
        </w:rPr>
        <w:t xml:space="preserve">танови. </w:t>
      </w:r>
    </w:p>
    <w:p w:rsidR="00FD5802" w:rsidRPr="00FD5802" w:rsidRDefault="000D0434" w:rsidP="00FD5802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C2F58">
        <w:rPr>
          <w:rFonts w:ascii="Times New Roman" w:hAnsi="Times New Roman" w:cs="Times New Roman"/>
          <w:b/>
          <w:sz w:val="24"/>
          <w:szCs w:val="24"/>
        </w:rPr>
        <w:tab/>
      </w:r>
      <w:r w:rsidR="00FD58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8.1.3.2. </w:t>
      </w:r>
      <w:r w:rsidR="00FD58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Делатност</w:t>
      </w:r>
    </w:p>
    <w:p w:rsidR="00FD5802" w:rsidRPr="00FD5802" w:rsidRDefault="00FD5802" w:rsidP="00817DD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Јавна предшколска установа ,,Пчелица'' Ниш је добила Решење о испуњености прописаних услова за  обављање проширене делатности број 610-00-809/2015-07 од 27.01.2015. године које је донело Министарство просвете, науке и технолишког развоја којим је констатовано да Установа може да обавља проширену делатност која је у функцији образовања и васпитања и то: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10.71 – Производња хлеба, свежег пецива и колача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56.29 – Услуге припремања и послуживања хране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47.29 – Остала трговина на мало у специјализованим продавницама.</w:t>
      </w:r>
    </w:p>
    <w:p w:rsidR="00FD5802" w:rsidRPr="00FD5802" w:rsidRDefault="00FD5802" w:rsidP="00765240">
      <w:pPr>
        <w:ind w:firstLine="36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Проширена делатност Установе остварује се кроз делатност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схране деце у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 </w:t>
      </w:r>
      <w:r w:rsidRPr="00FD5802"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на територији Града Ниша која обухвата припрему и дистрибуцију доручка, ручка и ужине за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око 1 300 детета </w:t>
      </w:r>
      <w:r w:rsidRPr="00FD5802">
        <w:rPr>
          <w:rFonts w:ascii="Times New Roman" w:eastAsia="Calibri" w:hAnsi="Times New Roman" w:cs="Times New Roman"/>
          <w:sz w:val="24"/>
          <w:szCs w:val="24"/>
        </w:rPr>
        <w:t>у продуженом боравку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око 3 000 оброка;</w:t>
      </w:r>
    </w:p>
    <w:p w:rsidR="00FD5802" w:rsidRPr="00FD5802" w:rsidRDefault="00FD5802" w:rsidP="00765240">
      <w:pPr>
        <w:numPr>
          <w:ilvl w:val="0"/>
          <w:numId w:val="60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Припреме и поделе ужина за децу у припремном предшколском програму при школама и то око 90 бесплатних ужина (које плаћа Секретаријат за дечју и социјалну заштиту) и око 280 ужина које плаћају родитељи;</w:t>
      </w:r>
    </w:p>
    <w:p w:rsidR="00FD5802" w:rsidRPr="00FD5802" w:rsidRDefault="00FD5802" w:rsidP="00765240">
      <w:pPr>
        <w:numPr>
          <w:ilvl w:val="0"/>
          <w:numId w:val="60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Припреме и поделе ужине за децу основношколског узраста  и то  око 2 100 ужина (које плаћа Секретаријат за дечју и социјалну заштиту), као и  око 600 ужина које плаћају родитељи;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Исхрана у Установи социјалне заштите за дневно збрињавање деце, омладине и одраслих лица ментално ометених у развоју као и особа са елементима аутизма ,,Мара'' која обухвата припрему и дистрибуцију доручка, ручка и ужине за око 55 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корисника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око 135 оброка;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Исхрана деце у Специјалној школи </w:t>
      </w:r>
      <w:r w:rsidRPr="00FD5802">
        <w:rPr>
          <w:rFonts w:ascii="Times New Roman" w:eastAsia="Calibri" w:hAnsi="Times New Roman" w:cs="Times New Roman"/>
          <w:sz w:val="24"/>
          <w:szCs w:val="24"/>
        </w:rPr>
        <w:t>за децу ометену у развоју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,,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>Царица Јелена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'' која обухвата припрему и дистрибуцију доручка, ручка и ужине за око 30 детета у продуженом боравку, односно око 90 оброка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око 64 ужин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Исхране деце у 13 приватних вртића која обухвата припрему и дистрибуцију оброка по жељи, углавном ручка,  око 290 оброка;</w:t>
      </w:r>
    </w:p>
    <w:p w:rsid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Производње и продаје 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око 2 500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сланих и слатких пецива у 23 малопродајна објекта (кантине), торте око 60 кг, колача око 70 кг и појединачни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>х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колач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око 900 комада, замрзнуто пециво око 50 кг и пружање услуга кетеринга око 2-3 поруџбине дневно.</w:t>
      </w:r>
    </w:p>
    <w:tbl>
      <w:tblPr>
        <w:tblW w:w="9672" w:type="dxa"/>
        <w:tblInd w:w="95" w:type="dxa"/>
        <w:tblLook w:val="04A0" w:firstRow="1" w:lastRow="0" w:firstColumn="1" w:lastColumn="0" w:noHBand="0" w:noVBand="1"/>
      </w:tblPr>
      <w:tblGrid>
        <w:gridCol w:w="937"/>
        <w:gridCol w:w="6731"/>
        <w:gridCol w:w="1560"/>
        <w:gridCol w:w="222"/>
        <w:gridCol w:w="222"/>
      </w:tblGrid>
      <w:tr w:rsidR="00FD5802" w:rsidRPr="00FD5802" w:rsidTr="00FD5802">
        <w:trPr>
          <w:trHeight w:val="315"/>
        </w:trPr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Default="00765240" w:rsidP="00FD5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8.1.3.</w:t>
            </w:r>
            <w:r w:rsidR="00817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. Б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рој и структура</w:t>
            </w:r>
            <w:r w:rsidR="00817DDF"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запослених</w:t>
            </w:r>
            <w:r w:rsidR="00817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на неодређено време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који обављају проширену делатност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765240" w:rsidRPr="00FD5802" w:rsidRDefault="00765240" w:rsidP="00FD5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FD5802" w:rsidRPr="00FD5802" w:rsidTr="00FD5802">
        <w:trPr>
          <w:trHeight w:val="6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бр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Радно место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извршилаца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пекари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Помоћни кувар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Посластичар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Посластичар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6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послова у угоститељству за бројање и паковање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 у боравку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8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Сарадник у угоститељству за продају прехрамбених производа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44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Сарадник у угоститељству за обрачун количине хране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6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Сарадник за угоститељство за обрачун готових производа и јеловника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4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Сарадник у угоститељству за продају замрзнутог пецива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54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Дипл. Економиста за финансијско рачуноводствене послове - за калкулацију цена и пореза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73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Дипл. Економиста за финансијско рачуноводствене послове - вођење комерцијалних послова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Технички секретар у кухињи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Продавац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Конобар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Конобар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домар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домар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аутомеханичар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водоинсталатер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електричар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3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радник на одржавању цент</w:t>
            </w: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грејања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Магационер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магацину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радника у техничкој служби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Радник обезбеђења координатор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Радник обезбеђења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46933" w:rsidRDefault="00FD5802" w:rsidP="00765240">
      <w:pP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D580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ab/>
      </w:r>
    </w:p>
    <w:p w:rsidR="003B7661" w:rsidRDefault="003B7661" w:rsidP="0076524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потреби, ради замене одсутних запослених (боловања преко 30 дана) ангажују се </w:t>
      </w:r>
      <w:r w:rsidR="00FD5802"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лица уговором о раду на одређено време до повратка одсутних запослених.</w:t>
      </w:r>
    </w:p>
    <w:p w:rsidR="00FD5802" w:rsidRPr="00FD5802" w:rsidRDefault="00FD5802" w:rsidP="0076524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По Решењу Градоначелника </w:t>
      </w:r>
      <w:r w:rsidR="00817D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2833/2018-01 од 23.07.2018. године 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образована је Радна група за утврђивање нерентабилних производних и продајних капацитета у циљу смањења и укидања, утврђивања обима рационализације запослених. Анализом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која је по основу Реш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>ња урађена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утврђено је да поједини делови проширене делатности раде нерентабилно и у току је њихово смање (гашење малопродајних објеката који послују нерентабилно) и довођење у рентабилно пословање. </w:t>
      </w:r>
    </w:p>
    <w:p w:rsidR="00FD5802" w:rsidRPr="00FD5802" w:rsidRDefault="00FD5802" w:rsidP="00765240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D5802" w:rsidRPr="00FD5802" w:rsidRDefault="00FD5802" w:rsidP="00765240">
      <w:pPr>
        <w:ind w:firstLine="36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CS"/>
        </w:rPr>
        <w:t>Због евидентних проблема у пословању проширене делатности током радне 2018/2019 године доћи ће до реорганизације послова тако да ће проширена делатност да се сведе само на рентабилне послове.</w:t>
      </w:r>
    </w:p>
    <w:p w:rsidR="00A41796" w:rsidRPr="00A945B5" w:rsidRDefault="00A945B5" w:rsidP="00A945B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sectPr w:rsidR="00A41796" w:rsidRPr="00A945B5" w:rsidSect="00F773C8">
          <w:pgSz w:w="11907" w:h="16839" w:code="9"/>
          <w:pgMar w:top="1138" w:right="1138" w:bottom="709" w:left="1138" w:header="720" w:footer="144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</w:t>
      </w:r>
    </w:p>
    <w:p w:rsidR="00697F5D" w:rsidRPr="0098782F" w:rsidRDefault="00E849D8" w:rsidP="0098782F">
      <w:pPr>
        <w:ind w:right="-3" w:firstLine="630"/>
        <w:rPr>
          <w:rFonts w:ascii="Times New Roman" w:hAnsi="Times New Roman" w:cs="Times New Roman"/>
          <w:b/>
          <w:sz w:val="24"/>
          <w:szCs w:val="24"/>
        </w:rPr>
      </w:pPr>
      <w:r w:rsidRPr="0098782F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05417" w:rsidRPr="0098782F">
        <w:rPr>
          <w:rFonts w:ascii="Times New Roman" w:hAnsi="Times New Roman" w:cs="Times New Roman"/>
          <w:b/>
          <w:sz w:val="24"/>
          <w:szCs w:val="24"/>
        </w:rPr>
        <w:t>.</w:t>
      </w:r>
      <w:r w:rsidR="00B15A51" w:rsidRPr="0098782F">
        <w:rPr>
          <w:rFonts w:ascii="Times New Roman" w:hAnsi="Times New Roman" w:cs="Times New Roman"/>
          <w:b/>
          <w:sz w:val="24"/>
          <w:szCs w:val="24"/>
        </w:rPr>
        <w:t>2</w:t>
      </w:r>
      <w:r w:rsidR="00CB5577" w:rsidRPr="0098782F">
        <w:rPr>
          <w:rFonts w:ascii="Times New Roman" w:hAnsi="Times New Roman" w:cs="Times New Roman"/>
          <w:b/>
          <w:sz w:val="24"/>
          <w:szCs w:val="24"/>
        </w:rPr>
        <w:t>.</w:t>
      </w:r>
      <w:r w:rsidR="00E20CAD" w:rsidRPr="0098782F">
        <w:rPr>
          <w:rFonts w:ascii="Times New Roman" w:hAnsi="Times New Roman" w:cs="Times New Roman"/>
          <w:b/>
          <w:sz w:val="24"/>
          <w:szCs w:val="24"/>
        </w:rPr>
        <w:t xml:space="preserve"> Кадровске потребе</w:t>
      </w:r>
    </w:p>
    <w:p w:rsidR="00E849D8" w:rsidRPr="0098782F" w:rsidRDefault="00E849D8" w:rsidP="004A696D">
      <w:pPr>
        <w:tabs>
          <w:tab w:val="left" w:pos="1134"/>
        </w:tabs>
        <w:ind w:left="630" w:right="-3"/>
        <w:rPr>
          <w:rFonts w:ascii="Times New Roman" w:hAnsi="Times New Roman"/>
          <w:b/>
          <w:sz w:val="24"/>
          <w:szCs w:val="24"/>
        </w:rPr>
      </w:pPr>
      <w:r w:rsidRPr="0098782F">
        <w:rPr>
          <w:rFonts w:ascii="Times New Roman" w:hAnsi="Times New Roman"/>
          <w:b/>
          <w:sz w:val="24"/>
          <w:szCs w:val="24"/>
        </w:rPr>
        <w:t>8</w:t>
      </w:r>
      <w:r w:rsidR="00CB5577" w:rsidRPr="0098782F">
        <w:rPr>
          <w:rFonts w:ascii="Times New Roman" w:hAnsi="Times New Roman"/>
          <w:b/>
          <w:sz w:val="24"/>
          <w:szCs w:val="24"/>
        </w:rPr>
        <w:t>.</w:t>
      </w:r>
      <w:r w:rsidR="00B15A51" w:rsidRPr="0098782F">
        <w:rPr>
          <w:rFonts w:ascii="Times New Roman" w:hAnsi="Times New Roman"/>
          <w:b/>
          <w:sz w:val="24"/>
          <w:szCs w:val="24"/>
        </w:rPr>
        <w:t>2</w:t>
      </w:r>
      <w:r w:rsidR="00CB5577" w:rsidRPr="0098782F">
        <w:rPr>
          <w:rFonts w:ascii="Times New Roman" w:hAnsi="Times New Roman"/>
          <w:b/>
          <w:sz w:val="24"/>
          <w:szCs w:val="24"/>
        </w:rPr>
        <w:t>.1.</w:t>
      </w:r>
      <w:r w:rsidR="004950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A6DF1" w:rsidRPr="0098782F">
        <w:rPr>
          <w:rFonts w:ascii="Times New Roman" w:hAnsi="Times New Roman"/>
          <w:b/>
          <w:sz w:val="24"/>
          <w:szCs w:val="24"/>
        </w:rPr>
        <w:t>Потребан број</w:t>
      </w:r>
      <w:r w:rsidR="00105417" w:rsidRPr="0098782F">
        <w:rPr>
          <w:rFonts w:ascii="Times New Roman" w:hAnsi="Times New Roman"/>
          <w:b/>
          <w:sz w:val="24"/>
          <w:szCs w:val="24"/>
        </w:rPr>
        <w:t xml:space="preserve"> извршилаца на програмским активностима у делу редовне делатности за целодневни боравак-вртићи који ће се финансирати из буџета Града Ниша преко позиције </w:t>
      </w:r>
      <w:r w:rsidR="00DC11D4" w:rsidRPr="0098782F">
        <w:rPr>
          <w:rFonts w:ascii="Times New Roman" w:hAnsi="Times New Roman"/>
          <w:b/>
          <w:sz w:val="24"/>
          <w:szCs w:val="24"/>
        </w:rPr>
        <w:t>Секретаријат</w:t>
      </w:r>
      <w:r w:rsidR="0098782F" w:rsidRPr="0098782F">
        <w:rPr>
          <w:rFonts w:ascii="Times New Roman" w:hAnsi="Times New Roman"/>
          <w:b/>
          <w:sz w:val="24"/>
          <w:szCs w:val="24"/>
        </w:rPr>
        <w:t>а</w:t>
      </w:r>
      <w:r w:rsidRPr="0098782F">
        <w:rPr>
          <w:rFonts w:ascii="Times New Roman" w:hAnsi="Times New Roman"/>
          <w:b/>
          <w:sz w:val="24"/>
          <w:szCs w:val="24"/>
        </w:rPr>
        <w:t xml:space="preserve"> за образовање</w:t>
      </w:r>
    </w:p>
    <w:p w:rsidR="000F1528" w:rsidRPr="0098782F" w:rsidRDefault="0098782F" w:rsidP="0098782F">
      <w:pPr>
        <w:tabs>
          <w:tab w:val="left" w:pos="1134"/>
        </w:tabs>
        <w:ind w:left="630" w:right="-3"/>
        <w:rPr>
          <w:rFonts w:ascii="Times New Roman" w:hAnsi="Times New Roman"/>
          <w:b/>
          <w:sz w:val="24"/>
          <w:szCs w:val="24"/>
        </w:rPr>
      </w:pPr>
      <w:r w:rsidRPr="0098782F">
        <w:rPr>
          <w:rFonts w:ascii="Times New Roman" w:hAnsi="Times New Roman"/>
          <w:b/>
          <w:sz w:val="24"/>
          <w:szCs w:val="24"/>
        </w:rPr>
        <w:t>8.2.1.1. Број запослених који ће бити ангажовани на реализацији програма васпитања и</w:t>
      </w:r>
      <w:r w:rsidR="004950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8782F">
        <w:rPr>
          <w:rFonts w:ascii="Times New Roman" w:hAnsi="Times New Roman"/>
          <w:b/>
          <w:sz w:val="24"/>
          <w:szCs w:val="24"/>
        </w:rPr>
        <w:t>образовања  деце узраста од 6 – 36 месеци</w:t>
      </w:r>
    </w:p>
    <w:tbl>
      <w:tblPr>
        <w:tblW w:w="14047" w:type="dxa"/>
        <w:jc w:val="center"/>
        <w:tblInd w:w="93" w:type="dxa"/>
        <w:tblLook w:val="04A0" w:firstRow="1" w:lastRow="0" w:firstColumn="1" w:lastColumn="0" w:noHBand="0" w:noVBand="1"/>
      </w:tblPr>
      <w:tblGrid>
        <w:gridCol w:w="768"/>
        <w:gridCol w:w="9035"/>
        <w:gridCol w:w="2809"/>
        <w:gridCol w:w="1435"/>
      </w:tblGrid>
      <w:tr w:rsidR="00D24633" w:rsidRPr="0098782F" w:rsidTr="00D24633">
        <w:trPr>
          <w:trHeight w:val="300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 рада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Узраст деце до 3 године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сати рада дневно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98782F" w:rsidTr="00D24633">
        <w:trPr>
          <w:trHeight w:val="630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радно време месечно за 56 група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7,238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2,329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</w:t>
            </w:r>
            <w:r w:rsidR="0098782F"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логопед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6,264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2,016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превентивни здравствену заштиту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1,740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0,560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1,165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1,450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0,467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Mедицинска сестра-васпитач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112,000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21,750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11,200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5,600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28,000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5,600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546,661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175,937</w:t>
            </w:r>
          </w:p>
        </w:tc>
      </w:tr>
    </w:tbl>
    <w:p w:rsidR="00105417" w:rsidRPr="0098782F" w:rsidRDefault="00105417" w:rsidP="004A696D">
      <w:pPr>
        <w:ind w:right="-3" w:firstLine="720"/>
        <w:rPr>
          <w:rFonts w:ascii="Times New Roman" w:eastAsia="Times New Roman" w:hAnsi="Times New Roman"/>
          <w:sz w:val="24"/>
          <w:szCs w:val="24"/>
        </w:rPr>
      </w:pPr>
      <w:r w:rsidRPr="0098782F">
        <w:rPr>
          <w:rFonts w:ascii="Times New Roman" w:eastAsia="Times New Roman" w:hAnsi="Times New Roman"/>
          <w:sz w:val="24"/>
          <w:szCs w:val="24"/>
        </w:rPr>
        <w:t>У складу са Правилником о мерилима за утврђивање цене програма васпитања и образ</w:t>
      </w:r>
      <w:r w:rsidR="009C1BF8" w:rsidRPr="0098782F">
        <w:rPr>
          <w:rFonts w:ascii="Times New Roman" w:eastAsia="Times New Roman" w:hAnsi="Times New Roman"/>
          <w:sz w:val="24"/>
          <w:szCs w:val="24"/>
        </w:rPr>
        <w:t>овања у предшколским установама</w:t>
      </w:r>
      <w:r w:rsidRPr="0098782F">
        <w:rPr>
          <w:rFonts w:ascii="Times New Roman" w:eastAsia="Times New Roman" w:hAnsi="Times New Roman"/>
          <w:sz w:val="24"/>
          <w:szCs w:val="24"/>
        </w:rPr>
        <w:t>, у радној 201</w:t>
      </w:r>
      <w:r w:rsidR="00F970BA" w:rsidRPr="0098782F">
        <w:rPr>
          <w:rFonts w:ascii="Times New Roman" w:eastAsia="Times New Roman" w:hAnsi="Times New Roman"/>
          <w:sz w:val="24"/>
          <w:szCs w:val="24"/>
        </w:rPr>
        <w:t>8/</w:t>
      </w:r>
      <w:r w:rsidRPr="0098782F">
        <w:rPr>
          <w:rFonts w:ascii="Times New Roman" w:eastAsia="Times New Roman" w:hAnsi="Times New Roman"/>
          <w:sz w:val="24"/>
          <w:szCs w:val="24"/>
        </w:rPr>
        <w:t>201</w:t>
      </w:r>
      <w:r w:rsidR="00F970BA" w:rsidRPr="0098782F">
        <w:rPr>
          <w:rFonts w:ascii="Times New Roman" w:eastAsia="Times New Roman" w:hAnsi="Times New Roman"/>
          <w:sz w:val="24"/>
          <w:szCs w:val="24"/>
        </w:rPr>
        <w:t>9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970BA" w:rsidRPr="0098782F">
        <w:rPr>
          <w:rFonts w:ascii="Times New Roman" w:eastAsia="Times New Roman" w:hAnsi="Times New Roman"/>
          <w:sz w:val="24"/>
          <w:szCs w:val="24"/>
        </w:rPr>
        <w:t>години на пословима васпитно-образовног</w:t>
      </w:r>
      <w:r w:rsidRPr="0098782F">
        <w:rPr>
          <w:rFonts w:ascii="Times New Roman" w:eastAsia="Times New Roman" w:hAnsi="Times New Roman"/>
          <w:sz w:val="24"/>
          <w:szCs w:val="24"/>
        </w:rPr>
        <w:t xml:space="preserve"> рада и неге деце до 3 годин</w:t>
      </w:r>
      <w:r w:rsidR="00634B4E" w:rsidRPr="0098782F">
        <w:rPr>
          <w:rFonts w:ascii="Times New Roman" w:eastAsia="Times New Roman" w:hAnsi="Times New Roman"/>
          <w:sz w:val="24"/>
          <w:szCs w:val="24"/>
        </w:rPr>
        <w:t>е</w:t>
      </w:r>
      <w:r w:rsidRPr="0098782F">
        <w:rPr>
          <w:rFonts w:ascii="Times New Roman" w:eastAsia="Times New Roman" w:hAnsi="Times New Roman"/>
          <w:sz w:val="24"/>
          <w:szCs w:val="24"/>
        </w:rPr>
        <w:t>, Установа планира 5</w:t>
      </w:r>
      <w:r w:rsidR="00D24633" w:rsidRPr="0098782F">
        <w:rPr>
          <w:rFonts w:ascii="Times New Roman" w:eastAsia="Times New Roman" w:hAnsi="Times New Roman"/>
          <w:sz w:val="24"/>
          <w:szCs w:val="24"/>
        </w:rPr>
        <w:t>6</w:t>
      </w:r>
      <w:r w:rsidR="00643D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782F">
        <w:rPr>
          <w:rFonts w:ascii="Times New Roman" w:eastAsia="Times New Roman" w:hAnsi="Times New Roman"/>
          <w:sz w:val="24"/>
          <w:szCs w:val="24"/>
        </w:rPr>
        <w:t>груп</w:t>
      </w:r>
      <w:r w:rsidR="00D24633" w:rsidRPr="0098782F">
        <w:rPr>
          <w:rFonts w:ascii="Times New Roman" w:eastAsia="Times New Roman" w:hAnsi="Times New Roman"/>
          <w:sz w:val="24"/>
          <w:szCs w:val="24"/>
        </w:rPr>
        <w:t>а</w:t>
      </w:r>
      <w:r w:rsidRPr="0098782F">
        <w:rPr>
          <w:rFonts w:ascii="Times New Roman" w:eastAsia="Times New Roman" w:hAnsi="Times New Roman"/>
          <w:sz w:val="24"/>
          <w:szCs w:val="24"/>
        </w:rPr>
        <w:t>,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8782F">
        <w:rPr>
          <w:rFonts w:ascii="Times New Roman" w:eastAsia="Times New Roman" w:hAnsi="Times New Roman"/>
          <w:sz w:val="24"/>
          <w:szCs w:val="24"/>
        </w:rPr>
        <w:t>у  којима би било ангажовано1</w:t>
      </w:r>
      <w:r w:rsidR="00D24633" w:rsidRPr="0098782F">
        <w:rPr>
          <w:rFonts w:ascii="Times New Roman" w:eastAsia="Times New Roman" w:hAnsi="Times New Roman"/>
          <w:sz w:val="24"/>
          <w:szCs w:val="24"/>
        </w:rPr>
        <w:t>76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8782F">
        <w:rPr>
          <w:rFonts w:ascii="Times New Roman" w:eastAsia="Times New Roman" w:hAnsi="Times New Roman"/>
          <w:sz w:val="24"/>
          <w:szCs w:val="24"/>
        </w:rPr>
        <w:t xml:space="preserve">запослених. </w:t>
      </w:r>
    </w:p>
    <w:p w:rsidR="00E849D8" w:rsidRPr="00E849D8" w:rsidRDefault="00E849D8" w:rsidP="004A696D">
      <w:pPr>
        <w:ind w:right="-3" w:firstLine="720"/>
        <w:rPr>
          <w:rFonts w:ascii="Times New Roman" w:hAnsi="Times New Roman"/>
          <w:b/>
          <w:color w:val="FF0000"/>
          <w:sz w:val="24"/>
          <w:szCs w:val="24"/>
        </w:rPr>
      </w:pPr>
    </w:p>
    <w:p w:rsidR="00105417" w:rsidRPr="00123F36" w:rsidRDefault="00E849D8" w:rsidP="00123F36">
      <w:pPr>
        <w:ind w:right="-3"/>
        <w:rPr>
          <w:rFonts w:ascii="Times New Roman" w:hAnsi="Times New Roman"/>
          <w:b/>
          <w:sz w:val="24"/>
          <w:szCs w:val="24"/>
        </w:rPr>
      </w:pPr>
      <w:r w:rsidRPr="00123F36">
        <w:rPr>
          <w:rFonts w:ascii="Times New Roman" w:hAnsi="Times New Roman"/>
          <w:b/>
          <w:sz w:val="24"/>
          <w:szCs w:val="24"/>
        </w:rPr>
        <w:t>8</w:t>
      </w:r>
      <w:r w:rsidR="00105417" w:rsidRPr="00123F36">
        <w:rPr>
          <w:rFonts w:ascii="Times New Roman" w:hAnsi="Times New Roman"/>
          <w:b/>
          <w:sz w:val="24"/>
          <w:szCs w:val="24"/>
        </w:rPr>
        <w:t>.</w:t>
      </w:r>
      <w:r w:rsidR="00B15A51" w:rsidRPr="00123F36">
        <w:rPr>
          <w:rFonts w:ascii="Times New Roman" w:hAnsi="Times New Roman"/>
          <w:b/>
          <w:sz w:val="24"/>
          <w:szCs w:val="24"/>
        </w:rPr>
        <w:t>2</w:t>
      </w:r>
      <w:r w:rsidR="00D34031" w:rsidRPr="00123F36">
        <w:rPr>
          <w:rFonts w:ascii="Times New Roman" w:hAnsi="Times New Roman"/>
          <w:b/>
          <w:sz w:val="24"/>
          <w:szCs w:val="24"/>
        </w:rPr>
        <w:t>.</w:t>
      </w:r>
      <w:r w:rsidR="002E1032">
        <w:rPr>
          <w:rFonts w:ascii="Times New Roman" w:hAnsi="Times New Roman"/>
          <w:b/>
          <w:sz w:val="24"/>
          <w:szCs w:val="24"/>
        </w:rPr>
        <w:t>1.</w:t>
      </w:r>
      <w:r w:rsidR="00CB5577" w:rsidRPr="00123F36">
        <w:rPr>
          <w:rFonts w:ascii="Times New Roman" w:hAnsi="Times New Roman"/>
          <w:b/>
          <w:sz w:val="24"/>
          <w:szCs w:val="24"/>
        </w:rPr>
        <w:t>2</w:t>
      </w:r>
      <w:r w:rsidR="00105417" w:rsidRPr="00123F36">
        <w:rPr>
          <w:rFonts w:ascii="Times New Roman" w:hAnsi="Times New Roman"/>
          <w:b/>
          <w:sz w:val="24"/>
          <w:szCs w:val="24"/>
        </w:rPr>
        <w:t xml:space="preserve">. Број запослених који </w:t>
      </w:r>
      <w:r w:rsidR="000F1528" w:rsidRPr="00123F36">
        <w:rPr>
          <w:rFonts w:ascii="Times New Roman" w:hAnsi="Times New Roman"/>
          <w:b/>
          <w:sz w:val="24"/>
          <w:szCs w:val="24"/>
        </w:rPr>
        <w:t>ће бити</w:t>
      </w:r>
      <w:r w:rsidR="00105417" w:rsidRPr="00123F36">
        <w:rPr>
          <w:rFonts w:ascii="Times New Roman" w:hAnsi="Times New Roman"/>
          <w:b/>
          <w:sz w:val="24"/>
          <w:szCs w:val="24"/>
        </w:rPr>
        <w:t xml:space="preserve"> ангажовани на реализацији програма васпитања и образова</w:t>
      </w:r>
      <w:r w:rsidR="00123F36">
        <w:rPr>
          <w:rFonts w:ascii="Times New Roman" w:hAnsi="Times New Roman"/>
          <w:b/>
          <w:sz w:val="24"/>
          <w:szCs w:val="24"/>
        </w:rPr>
        <w:t>ња  деце узраста 3 до 5,5 година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800"/>
        <w:gridCol w:w="9280"/>
        <w:gridCol w:w="2817"/>
        <w:gridCol w:w="1435"/>
      </w:tblGrid>
      <w:tr w:rsidR="00D24633" w:rsidRPr="00123F36" w:rsidTr="00D24633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 рада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D24633" w:rsidRPr="00123F36" w:rsidTr="00D2463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Узраст деce од 3 до 5,5 година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сати рада дневно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123F36" w:rsidTr="00D2463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радно време месечно за 121 група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7,238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5,033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6,264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4,356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2,419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1,682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2,517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1,931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1,343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Васпитачи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242,000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за превентивну здравствену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21,054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14,641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21,750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15,125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24,200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12,100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60,500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12,100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568,875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395,597</w:t>
            </w:r>
          </w:p>
        </w:tc>
      </w:tr>
    </w:tbl>
    <w:p w:rsidR="00105417" w:rsidRDefault="00105417" w:rsidP="004A696D">
      <w:pPr>
        <w:ind w:right="-3"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23F36">
        <w:rPr>
          <w:rFonts w:ascii="Times New Roman" w:eastAsia="Times New Roman" w:hAnsi="Times New Roman"/>
          <w:sz w:val="24"/>
          <w:szCs w:val="24"/>
        </w:rPr>
        <w:t>У складу са Правилником о мерилима за утврђивање цене програма васпитања и образ</w:t>
      </w:r>
      <w:r w:rsidR="00BF43BA" w:rsidRPr="00123F36">
        <w:rPr>
          <w:rFonts w:ascii="Times New Roman" w:eastAsia="Times New Roman" w:hAnsi="Times New Roman"/>
          <w:sz w:val="24"/>
          <w:szCs w:val="24"/>
        </w:rPr>
        <w:t>овања у предшколским установама</w:t>
      </w:r>
      <w:r w:rsidRPr="00123F36">
        <w:rPr>
          <w:rFonts w:ascii="Times New Roman" w:eastAsia="Times New Roman" w:hAnsi="Times New Roman"/>
          <w:sz w:val="24"/>
          <w:szCs w:val="24"/>
        </w:rPr>
        <w:t>, у радној 201</w:t>
      </w:r>
      <w:r w:rsidR="00F970BA" w:rsidRPr="00123F36">
        <w:rPr>
          <w:rFonts w:ascii="Times New Roman" w:eastAsia="Times New Roman" w:hAnsi="Times New Roman"/>
          <w:sz w:val="24"/>
          <w:szCs w:val="24"/>
        </w:rPr>
        <w:t>8</w:t>
      </w:r>
      <w:r w:rsidRPr="00123F36">
        <w:rPr>
          <w:rFonts w:ascii="Times New Roman" w:eastAsia="Times New Roman" w:hAnsi="Times New Roman"/>
          <w:sz w:val="24"/>
          <w:szCs w:val="24"/>
        </w:rPr>
        <w:t>/201</w:t>
      </w:r>
      <w:r w:rsidR="00BF43BA" w:rsidRPr="00123F36">
        <w:rPr>
          <w:rFonts w:ascii="Times New Roman" w:eastAsia="Times New Roman" w:hAnsi="Times New Roman"/>
          <w:sz w:val="24"/>
          <w:szCs w:val="24"/>
        </w:rPr>
        <w:t>9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123F36">
        <w:rPr>
          <w:rFonts w:ascii="Times New Roman" w:eastAsia="Times New Roman" w:hAnsi="Times New Roman"/>
          <w:sz w:val="24"/>
          <w:szCs w:val="24"/>
        </w:rPr>
        <w:t>години</w:t>
      </w:r>
      <w:r w:rsidR="006A6DF1" w:rsidRPr="00123F36">
        <w:rPr>
          <w:rFonts w:ascii="Times New Roman" w:eastAsia="Times New Roman" w:hAnsi="Times New Roman"/>
          <w:sz w:val="24"/>
          <w:szCs w:val="24"/>
        </w:rPr>
        <w:t>,</w:t>
      </w:r>
      <w:r w:rsidR="00BF43BA" w:rsidRPr="00123F36">
        <w:rPr>
          <w:rFonts w:ascii="Times New Roman" w:eastAsia="Times New Roman" w:hAnsi="Times New Roman"/>
          <w:sz w:val="24"/>
          <w:szCs w:val="24"/>
        </w:rPr>
        <w:t xml:space="preserve"> на пословима васпитно-</w:t>
      </w:r>
      <w:r w:rsidRPr="00123F36">
        <w:rPr>
          <w:rFonts w:ascii="Times New Roman" w:eastAsia="Times New Roman" w:hAnsi="Times New Roman"/>
          <w:sz w:val="24"/>
          <w:szCs w:val="24"/>
        </w:rPr>
        <w:t>образовно</w:t>
      </w:r>
      <w:r w:rsidR="00123F36" w:rsidRPr="00123F36">
        <w:rPr>
          <w:rFonts w:ascii="Times New Roman" w:eastAsia="Times New Roman" w:hAnsi="Times New Roman"/>
          <w:sz w:val="24"/>
          <w:szCs w:val="24"/>
        </w:rPr>
        <w:t>г рада  са децом узраста од  3-</w:t>
      </w:r>
      <w:r w:rsidRPr="00123F36">
        <w:rPr>
          <w:rFonts w:ascii="Times New Roman" w:eastAsia="Times New Roman" w:hAnsi="Times New Roman"/>
          <w:sz w:val="24"/>
          <w:szCs w:val="24"/>
        </w:rPr>
        <w:t>5,5 година, Установа планира 1</w:t>
      </w:r>
      <w:r w:rsidR="00D24633" w:rsidRPr="00123F36">
        <w:rPr>
          <w:rFonts w:ascii="Times New Roman" w:eastAsia="Times New Roman" w:hAnsi="Times New Roman"/>
          <w:sz w:val="24"/>
          <w:szCs w:val="24"/>
        </w:rPr>
        <w:t>21</w:t>
      </w:r>
      <w:r w:rsidR="00643D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3F36">
        <w:rPr>
          <w:rFonts w:ascii="Times New Roman" w:eastAsia="Times New Roman" w:hAnsi="Times New Roman"/>
          <w:sz w:val="24"/>
          <w:szCs w:val="24"/>
        </w:rPr>
        <w:t>груп</w:t>
      </w:r>
      <w:r w:rsidR="00D24633" w:rsidRPr="00123F36">
        <w:rPr>
          <w:rFonts w:ascii="Times New Roman" w:eastAsia="Times New Roman" w:hAnsi="Times New Roman"/>
          <w:sz w:val="24"/>
          <w:szCs w:val="24"/>
        </w:rPr>
        <w:t>у</w:t>
      </w:r>
      <w:r w:rsidRPr="00123F36">
        <w:rPr>
          <w:rFonts w:ascii="Times New Roman" w:eastAsia="Times New Roman" w:hAnsi="Times New Roman"/>
          <w:sz w:val="24"/>
          <w:szCs w:val="24"/>
        </w:rPr>
        <w:t>,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123F36">
        <w:rPr>
          <w:rFonts w:ascii="Times New Roman" w:eastAsia="Times New Roman" w:hAnsi="Times New Roman"/>
          <w:sz w:val="24"/>
          <w:szCs w:val="24"/>
        </w:rPr>
        <w:t>у  којима би било ангажовано 3</w:t>
      </w:r>
      <w:r w:rsidR="00D24633" w:rsidRPr="00123F36">
        <w:rPr>
          <w:rFonts w:ascii="Times New Roman" w:eastAsia="Times New Roman" w:hAnsi="Times New Roman"/>
          <w:sz w:val="24"/>
          <w:szCs w:val="24"/>
        </w:rPr>
        <w:t>96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123F36">
        <w:rPr>
          <w:rFonts w:ascii="Times New Roman" w:eastAsia="Times New Roman" w:hAnsi="Times New Roman"/>
          <w:sz w:val="24"/>
          <w:szCs w:val="24"/>
        </w:rPr>
        <w:t>запослен</w:t>
      </w:r>
      <w:r w:rsidR="003234A6" w:rsidRPr="00123F36">
        <w:rPr>
          <w:rFonts w:ascii="Times New Roman" w:eastAsia="Times New Roman" w:hAnsi="Times New Roman"/>
          <w:sz w:val="24"/>
          <w:szCs w:val="24"/>
        </w:rPr>
        <w:t>их</w:t>
      </w:r>
      <w:r w:rsidRPr="00123F3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B7661" w:rsidRPr="003B7661" w:rsidRDefault="003B7661" w:rsidP="004A696D">
      <w:pPr>
        <w:ind w:right="-3"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5417" w:rsidRPr="002E1032" w:rsidRDefault="00E849D8" w:rsidP="004A696D">
      <w:pPr>
        <w:tabs>
          <w:tab w:val="left" w:pos="1170"/>
        </w:tabs>
        <w:spacing w:line="240" w:lineRule="auto"/>
        <w:ind w:right="-3" w:firstLine="720"/>
        <w:rPr>
          <w:rFonts w:ascii="Times New Roman" w:hAnsi="Times New Roman"/>
          <w:b/>
          <w:sz w:val="24"/>
          <w:szCs w:val="24"/>
        </w:rPr>
      </w:pPr>
      <w:r w:rsidRPr="002E1032">
        <w:rPr>
          <w:rFonts w:ascii="Times New Roman" w:hAnsi="Times New Roman"/>
          <w:b/>
          <w:sz w:val="24"/>
          <w:szCs w:val="24"/>
        </w:rPr>
        <w:lastRenderedPageBreak/>
        <w:t>8</w:t>
      </w:r>
      <w:r w:rsidR="00105417" w:rsidRPr="002E1032">
        <w:rPr>
          <w:rFonts w:ascii="Times New Roman" w:hAnsi="Times New Roman"/>
          <w:b/>
          <w:sz w:val="24"/>
          <w:szCs w:val="24"/>
        </w:rPr>
        <w:t>.</w:t>
      </w:r>
      <w:r w:rsidR="00D34031" w:rsidRPr="002E1032">
        <w:rPr>
          <w:rFonts w:ascii="Times New Roman" w:hAnsi="Times New Roman"/>
          <w:b/>
          <w:sz w:val="24"/>
          <w:szCs w:val="24"/>
        </w:rPr>
        <w:t>2</w:t>
      </w:r>
      <w:r w:rsidR="00105417" w:rsidRPr="002E1032">
        <w:rPr>
          <w:rFonts w:ascii="Times New Roman" w:hAnsi="Times New Roman"/>
          <w:b/>
          <w:sz w:val="24"/>
          <w:szCs w:val="24"/>
        </w:rPr>
        <w:t>.</w:t>
      </w:r>
      <w:r w:rsidR="002E1032" w:rsidRPr="002E1032">
        <w:rPr>
          <w:rFonts w:ascii="Times New Roman" w:hAnsi="Times New Roman"/>
          <w:b/>
          <w:sz w:val="24"/>
          <w:szCs w:val="24"/>
        </w:rPr>
        <w:t>1.</w:t>
      </w:r>
      <w:r w:rsidR="00105417" w:rsidRPr="002E1032">
        <w:rPr>
          <w:rFonts w:ascii="Times New Roman" w:hAnsi="Times New Roman"/>
          <w:b/>
          <w:sz w:val="24"/>
          <w:szCs w:val="24"/>
        </w:rPr>
        <w:t xml:space="preserve">3.Број запослених који </w:t>
      </w:r>
      <w:r w:rsidR="000F1528" w:rsidRPr="002E1032">
        <w:rPr>
          <w:rFonts w:ascii="Times New Roman" w:hAnsi="Times New Roman"/>
          <w:b/>
          <w:sz w:val="24"/>
          <w:szCs w:val="24"/>
        </w:rPr>
        <w:t>ће бити</w:t>
      </w:r>
      <w:r w:rsidR="00105417" w:rsidRPr="002E1032">
        <w:rPr>
          <w:rFonts w:ascii="Times New Roman" w:hAnsi="Times New Roman"/>
          <w:b/>
          <w:sz w:val="24"/>
          <w:szCs w:val="24"/>
        </w:rPr>
        <w:t xml:space="preserve"> ангажовани на реализацији програма васпитања и образовања  деце  припремно - предшколског програма у целодневном боравку</w:t>
      </w:r>
    </w:p>
    <w:p w:rsidR="00E26D71" w:rsidRPr="002E1032" w:rsidRDefault="00E26D71" w:rsidP="004A696D">
      <w:pPr>
        <w:tabs>
          <w:tab w:val="left" w:pos="1170"/>
        </w:tabs>
        <w:spacing w:line="240" w:lineRule="auto"/>
        <w:ind w:right="-3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800"/>
        <w:gridCol w:w="9280"/>
        <w:gridCol w:w="2817"/>
        <w:gridCol w:w="1435"/>
      </w:tblGrid>
      <w:tr w:rsidR="00D24633" w:rsidRPr="002E1032" w:rsidTr="00D24633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 рада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D24633" w:rsidRPr="002E1032" w:rsidTr="00D2463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2E1032" w:rsidRDefault="002D6126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припремни предшколски програм</w:t>
            </w:r>
            <w:r w:rsidR="00D24633"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целодневном боравку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сати рада дневно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2E1032" w:rsidTr="00D2463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радно време месечно за 40 група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7,238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1,664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6,264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1,440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2,419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0,556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0,832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1,931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0,444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Васпитачи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за превентивну здравствену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21,054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4,840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21,750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568,875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130,776</w:t>
            </w:r>
          </w:p>
        </w:tc>
      </w:tr>
    </w:tbl>
    <w:p w:rsidR="00105417" w:rsidRDefault="00105417" w:rsidP="004A696D">
      <w:pPr>
        <w:spacing w:line="320" w:lineRule="exact"/>
        <w:ind w:right="-3"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2E1032">
        <w:rPr>
          <w:rFonts w:ascii="Times New Roman" w:eastAsia="Times New Roman" w:hAnsi="Times New Roman"/>
          <w:sz w:val="24"/>
          <w:szCs w:val="24"/>
        </w:rPr>
        <w:t xml:space="preserve">Имајући у виду да Правилником о мерилима за утврђивање цене програма васпитања и образовања у предшколским установама није предвиђен облик рада од 11 сати (целодневни боравак) за узраст деце од 5,5 - 6,5 </w:t>
      </w:r>
      <w:r w:rsidR="00BF43BA" w:rsidRPr="002E1032">
        <w:rPr>
          <w:rFonts w:ascii="Times New Roman" w:eastAsia="Times New Roman" w:hAnsi="Times New Roman"/>
          <w:sz w:val="24"/>
          <w:szCs w:val="24"/>
        </w:rPr>
        <w:t>година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, број запослених је утврђен на исти начин као и за узраст деце од 3-5,5 </w:t>
      </w:r>
      <w:r w:rsidR="00BF43BA" w:rsidRPr="002E1032">
        <w:rPr>
          <w:rFonts w:ascii="Times New Roman" w:eastAsia="Times New Roman" w:hAnsi="Times New Roman"/>
          <w:sz w:val="24"/>
          <w:szCs w:val="24"/>
        </w:rPr>
        <w:t>година. На пословима васпитно-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образовног рада са децом узраста 5,5-6,5 година у целодневном боравку, Установа планира </w:t>
      </w:r>
      <w:r w:rsidR="00D24633" w:rsidRPr="002E1032">
        <w:rPr>
          <w:rFonts w:ascii="Times New Roman" w:eastAsia="Times New Roman" w:hAnsi="Times New Roman"/>
          <w:sz w:val="24"/>
          <w:szCs w:val="24"/>
        </w:rPr>
        <w:t>40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 груп</w:t>
      </w:r>
      <w:r w:rsidR="00D24633" w:rsidRPr="002E1032">
        <w:rPr>
          <w:rFonts w:ascii="Times New Roman" w:eastAsia="Times New Roman" w:hAnsi="Times New Roman"/>
          <w:sz w:val="24"/>
          <w:szCs w:val="24"/>
        </w:rPr>
        <w:t>а</w:t>
      </w:r>
      <w:r w:rsidRPr="002E1032">
        <w:rPr>
          <w:rFonts w:ascii="Times New Roman" w:eastAsia="Times New Roman" w:hAnsi="Times New Roman"/>
          <w:sz w:val="24"/>
          <w:szCs w:val="24"/>
        </w:rPr>
        <w:t>,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у  којима би 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>био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 ангажован 1</w:t>
      </w:r>
      <w:r w:rsidR="00D24633" w:rsidRPr="002E1032">
        <w:rPr>
          <w:rFonts w:ascii="Times New Roman" w:eastAsia="Times New Roman" w:hAnsi="Times New Roman"/>
          <w:sz w:val="24"/>
          <w:szCs w:val="24"/>
        </w:rPr>
        <w:t>31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2490">
        <w:rPr>
          <w:rFonts w:ascii="Times New Roman" w:eastAsia="Times New Roman" w:hAnsi="Times New Roman"/>
          <w:sz w:val="24"/>
          <w:szCs w:val="24"/>
        </w:rPr>
        <w:t>запослен</w:t>
      </w:r>
      <w:r w:rsidRPr="002E1032">
        <w:rPr>
          <w:rFonts w:ascii="Times New Roman" w:eastAsia="Times New Roman" w:hAnsi="Times New Roman"/>
          <w:sz w:val="24"/>
          <w:szCs w:val="24"/>
        </w:rPr>
        <w:t>.</w:t>
      </w:r>
    </w:p>
    <w:p w:rsidR="00342490" w:rsidRPr="00342490" w:rsidRDefault="00342490" w:rsidP="004A696D">
      <w:pPr>
        <w:spacing w:line="320" w:lineRule="exact"/>
        <w:ind w:right="-3"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4608" w:rsidRPr="00723C3B" w:rsidRDefault="00194608" w:rsidP="004A696D">
      <w:pPr>
        <w:spacing w:line="240" w:lineRule="auto"/>
        <w:ind w:right="-3"/>
        <w:rPr>
          <w:rFonts w:ascii="Times New Roman" w:hAnsi="Times New Roman"/>
          <w:b/>
          <w:color w:val="FF0000"/>
          <w:sz w:val="24"/>
          <w:szCs w:val="24"/>
        </w:rPr>
      </w:pPr>
    </w:p>
    <w:p w:rsidR="00105417" w:rsidRDefault="00E849D8" w:rsidP="004A696D">
      <w:pPr>
        <w:spacing w:line="240" w:lineRule="auto"/>
        <w:ind w:right="-3" w:firstLine="720"/>
        <w:rPr>
          <w:rFonts w:ascii="Times New Roman" w:eastAsia="Times New Roman" w:hAnsi="Times New Roman"/>
          <w:b/>
          <w:bCs/>
          <w:sz w:val="24"/>
          <w:szCs w:val="24"/>
        </w:rPr>
      </w:pPr>
      <w:r w:rsidRPr="00044A0E">
        <w:rPr>
          <w:rFonts w:ascii="Times New Roman" w:hAnsi="Times New Roman"/>
          <w:b/>
          <w:sz w:val="24"/>
          <w:szCs w:val="24"/>
        </w:rPr>
        <w:t>8</w:t>
      </w:r>
      <w:r w:rsidR="00105417" w:rsidRPr="00044A0E">
        <w:rPr>
          <w:rFonts w:ascii="Times New Roman" w:hAnsi="Times New Roman"/>
          <w:b/>
          <w:sz w:val="24"/>
          <w:szCs w:val="24"/>
        </w:rPr>
        <w:t>.</w:t>
      </w:r>
      <w:r w:rsidR="00D34031" w:rsidRPr="00044A0E">
        <w:rPr>
          <w:rFonts w:ascii="Times New Roman" w:hAnsi="Times New Roman"/>
          <w:b/>
          <w:sz w:val="24"/>
          <w:szCs w:val="24"/>
        </w:rPr>
        <w:t>2.</w:t>
      </w:r>
      <w:r w:rsidR="00044A0E" w:rsidRPr="00044A0E">
        <w:rPr>
          <w:rFonts w:ascii="Times New Roman" w:hAnsi="Times New Roman"/>
          <w:b/>
          <w:sz w:val="24"/>
          <w:szCs w:val="24"/>
        </w:rPr>
        <w:t>1.</w:t>
      </w:r>
      <w:r w:rsidR="00105417" w:rsidRPr="00044A0E">
        <w:rPr>
          <w:rFonts w:ascii="Times New Roman" w:hAnsi="Times New Roman"/>
          <w:b/>
          <w:sz w:val="24"/>
          <w:szCs w:val="24"/>
        </w:rPr>
        <w:t xml:space="preserve">4. 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>Укупан број запослених</w:t>
      </w:r>
      <w:r w:rsidR="003B7661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 које </w:t>
      </w:r>
      <w:r w:rsidR="00194608" w:rsidRPr="00044A0E">
        <w:rPr>
          <w:rFonts w:ascii="Times New Roman" w:eastAsia="Times New Roman" w:hAnsi="Times New Roman"/>
          <w:b/>
          <w:bCs/>
          <w:sz w:val="24"/>
          <w:szCs w:val="24"/>
        </w:rPr>
        <w:t>ће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 финансира</w:t>
      </w:r>
      <w:r w:rsidR="00194608" w:rsidRPr="00044A0E">
        <w:rPr>
          <w:rFonts w:ascii="Times New Roman" w:eastAsia="Times New Roman" w:hAnsi="Times New Roman"/>
          <w:b/>
          <w:bCs/>
          <w:sz w:val="24"/>
          <w:szCs w:val="24"/>
        </w:rPr>
        <w:t>ти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 буџет града Ниша преко позиције </w:t>
      </w:r>
      <w:r w:rsidR="009B3C4A" w:rsidRPr="00044A0E">
        <w:rPr>
          <w:rFonts w:ascii="Times New Roman" w:eastAsia="Times New Roman" w:hAnsi="Times New Roman"/>
          <w:b/>
          <w:bCs/>
          <w:sz w:val="24"/>
          <w:szCs w:val="24"/>
        </w:rPr>
        <w:t>Секретаријат</w:t>
      </w:r>
      <w:r w:rsidR="00044A0E" w:rsidRPr="00044A0E">
        <w:rPr>
          <w:rFonts w:ascii="Times New Roman" w:eastAsia="Times New Roman" w:hAnsi="Times New Roman"/>
          <w:b/>
          <w:bCs/>
          <w:sz w:val="24"/>
          <w:szCs w:val="24"/>
        </w:rPr>
        <w:t>а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 за образовање</w:t>
      </w:r>
    </w:p>
    <w:p w:rsidR="009C78F9" w:rsidRPr="009C78F9" w:rsidRDefault="009C78F9" w:rsidP="004A696D">
      <w:pPr>
        <w:spacing w:line="240" w:lineRule="auto"/>
        <w:ind w:right="-3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00"/>
        <w:gridCol w:w="9421"/>
        <w:gridCol w:w="2552"/>
        <w:gridCol w:w="1701"/>
      </w:tblGrid>
      <w:tr w:rsidR="004F215C" w:rsidRPr="00044A0E" w:rsidTr="004F215C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9C78F9" w:rsidRDefault="002D6126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Укупан број запослених  </w:t>
            </w:r>
            <w:r w:rsidR="004F215C"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 217 васпитних група -</w:t>
            </w:r>
            <w:r w:rsidR="009B3C4A"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Секретаријат</w:t>
            </w:r>
            <w:r w:rsidR="004F215C"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образовање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Број запослених </w:t>
            </w:r>
          </w:p>
        </w:tc>
      </w:tr>
      <w:tr w:rsidR="004F215C" w:rsidRPr="00044A0E" w:rsidTr="004F215C">
        <w:trPr>
          <w:trHeight w:val="33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15C" w:rsidRPr="00044A0E" w:rsidTr="004F215C">
        <w:trPr>
          <w:trHeight w:val="33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15C" w:rsidRPr="00044A0E" w:rsidTr="004F215C">
        <w:trPr>
          <w:trHeight w:val="33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7,238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9,03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6,264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7,81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AB63F8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215C"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1,931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- васпитач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Васпитачи (васпитач,медицинска сестра-васпитач и дефектолог васпитач)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322,00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за превентивну здравствену заштиту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21,054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19,48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21,750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27,13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43,40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108,50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4F215C" w:rsidRPr="009C78F9" w:rsidTr="004F215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УКУПНО: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916,875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702,31</w:t>
            </w:r>
          </w:p>
        </w:tc>
      </w:tr>
    </w:tbl>
    <w:p w:rsidR="00703EB4" w:rsidRPr="009C78F9" w:rsidRDefault="00703EB4" w:rsidP="004A696D">
      <w:pPr>
        <w:ind w:right="-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05417" w:rsidRPr="00044A0E" w:rsidRDefault="00105417" w:rsidP="004A696D">
      <w:pPr>
        <w:ind w:right="-3" w:firstLine="720"/>
        <w:rPr>
          <w:rFonts w:ascii="Times New Roman" w:eastAsia="Times New Roman" w:hAnsi="Times New Roman"/>
          <w:sz w:val="24"/>
          <w:szCs w:val="24"/>
        </w:rPr>
      </w:pPr>
      <w:r w:rsidRPr="00044A0E">
        <w:rPr>
          <w:rFonts w:ascii="Times New Roman" w:eastAsia="Times New Roman" w:hAnsi="Times New Roman"/>
          <w:sz w:val="24"/>
          <w:szCs w:val="24"/>
        </w:rPr>
        <w:t>У складу са Правилником о мерилима за утврђивање цене програма васпитања и образ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>овања у предшколским установама</w:t>
      </w:r>
      <w:r w:rsidR="0023429C" w:rsidRPr="00044A0E">
        <w:rPr>
          <w:rFonts w:ascii="Times New Roman" w:eastAsia="Times New Roman" w:hAnsi="Times New Roman"/>
          <w:sz w:val="24"/>
          <w:szCs w:val="24"/>
        </w:rPr>
        <w:t>, у радној 201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>8</w:t>
      </w:r>
      <w:r w:rsidRPr="00044A0E">
        <w:rPr>
          <w:rFonts w:ascii="Times New Roman" w:eastAsia="Times New Roman" w:hAnsi="Times New Roman"/>
          <w:sz w:val="24"/>
          <w:szCs w:val="24"/>
        </w:rPr>
        <w:t>/201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>9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44A0E">
        <w:rPr>
          <w:rFonts w:ascii="Times New Roman" w:eastAsia="Times New Roman" w:hAnsi="Times New Roman"/>
          <w:sz w:val="24"/>
          <w:szCs w:val="24"/>
        </w:rPr>
        <w:t>години</w:t>
      </w:r>
      <w:r w:rsidR="006A6DF1" w:rsidRPr="00044A0E">
        <w:rPr>
          <w:rFonts w:ascii="Times New Roman" w:eastAsia="Times New Roman" w:hAnsi="Times New Roman"/>
          <w:sz w:val="24"/>
          <w:szCs w:val="24"/>
        </w:rPr>
        <w:t>,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 xml:space="preserve"> на пословима васпитно-</w:t>
      </w:r>
      <w:r w:rsidRPr="00044A0E">
        <w:rPr>
          <w:rFonts w:ascii="Times New Roman" w:eastAsia="Times New Roman" w:hAnsi="Times New Roman"/>
          <w:sz w:val="24"/>
          <w:szCs w:val="24"/>
        </w:rPr>
        <w:t>образовног рада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 xml:space="preserve"> са децом у целодневном боравку</w:t>
      </w:r>
      <w:r w:rsidRPr="00044A0E">
        <w:rPr>
          <w:rFonts w:ascii="Times New Roman" w:eastAsia="Times New Roman" w:hAnsi="Times New Roman"/>
          <w:sz w:val="24"/>
          <w:szCs w:val="24"/>
        </w:rPr>
        <w:t xml:space="preserve">, 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>Установа планира 2</w:t>
      </w:r>
      <w:r w:rsidR="004F215C" w:rsidRPr="00044A0E">
        <w:rPr>
          <w:rFonts w:ascii="Times New Roman" w:eastAsia="Times New Roman" w:hAnsi="Times New Roman"/>
          <w:sz w:val="24"/>
          <w:szCs w:val="24"/>
        </w:rPr>
        <w:t>17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 xml:space="preserve"> група,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>у  којима би бил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а 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>ангажован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 xml:space="preserve"> </w:t>
      </w:r>
      <w:r w:rsidR="004F215C" w:rsidRPr="00044A0E">
        <w:rPr>
          <w:rFonts w:ascii="Times New Roman" w:eastAsia="Times New Roman" w:hAnsi="Times New Roman"/>
          <w:sz w:val="24"/>
          <w:szCs w:val="24"/>
        </w:rPr>
        <w:t>702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 xml:space="preserve"> запослен</w:t>
      </w:r>
      <w:r w:rsidR="004F215C" w:rsidRPr="00044A0E">
        <w:rPr>
          <w:rFonts w:ascii="Times New Roman" w:eastAsia="Times New Roman" w:hAnsi="Times New Roman"/>
          <w:sz w:val="24"/>
          <w:szCs w:val="24"/>
        </w:rPr>
        <w:t>а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F215C" w:rsidRPr="00723C3B" w:rsidRDefault="004F215C" w:rsidP="004A696D">
      <w:pPr>
        <w:spacing w:line="240" w:lineRule="auto"/>
        <w:ind w:right="-3" w:firstLine="720"/>
        <w:rPr>
          <w:rFonts w:ascii="Times New Roman" w:hAnsi="Times New Roman"/>
          <w:b/>
          <w:color w:val="FF0000"/>
          <w:sz w:val="24"/>
          <w:szCs w:val="24"/>
        </w:rPr>
      </w:pPr>
    </w:p>
    <w:p w:rsidR="006A6DF1" w:rsidRPr="004D1943" w:rsidRDefault="00E849D8" w:rsidP="004A696D">
      <w:pPr>
        <w:spacing w:line="240" w:lineRule="auto"/>
        <w:ind w:right="-3" w:firstLine="720"/>
        <w:rPr>
          <w:rFonts w:ascii="Times New Roman" w:hAnsi="Times New Roman"/>
          <w:b/>
          <w:sz w:val="24"/>
          <w:szCs w:val="24"/>
        </w:rPr>
      </w:pPr>
      <w:r w:rsidRPr="004D1943">
        <w:rPr>
          <w:rFonts w:ascii="Times New Roman" w:hAnsi="Times New Roman"/>
          <w:b/>
          <w:sz w:val="24"/>
          <w:szCs w:val="24"/>
        </w:rPr>
        <w:lastRenderedPageBreak/>
        <w:t>8</w:t>
      </w:r>
      <w:r w:rsidR="00105417" w:rsidRPr="004D1943">
        <w:rPr>
          <w:rFonts w:ascii="Times New Roman" w:hAnsi="Times New Roman"/>
          <w:b/>
          <w:sz w:val="24"/>
          <w:szCs w:val="24"/>
        </w:rPr>
        <w:t>.</w:t>
      </w:r>
      <w:r w:rsidR="00D34031" w:rsidRPr="004D1943">
        <w:rPr>
          <w:rFonts w:ascii="Times New Roman" w:hAnsi="Times New Roman"/>
          <w:b/>
          <w:sz w:val="24"/>
          <w:szCs w:val="24"/>
        </w:rPr>
        <w:t>2.</w:t>
      </w:r>
      <w:r w:rsidR="004D1943" w:rsidRPr="004D1943">
        <w:rPr>
          <w:rFonts w:ascii="Times New Roman" w:hAnsi="Times New Roman"/>
          <w:b/>
          <w:sz w:val="24"/>
          <w:szCs w:val="24"/>
        </w:rPr>
        <w:t>1.</w:t>
      </w:r>
      <w:r w:rsidR="005D6731" w:rsidRPr="004D1943">
        <w:rPr>
          <w:rFonts w:ascii="Times New Roman" w:hAnsi="Times New Roman"/>
          <w:b/>
          <w:sz w:val="24"/>
          <w:szCs w:val="24"/>
        </w:rPr>
        <w:t xml:space="preserve">5. </w:t>
      </w:r>
      <w:r w:rsidR="00105417" w:rsidRPr="004D1943">
        <w:rPr>
          <w:rFonts w:ascii="Times New Roman" w:hAnsi="Times New Roman"/>
          <w:b/>
          <w:sz w:val="24"/>
          <w:szCs w:val="24"/>
        </w:rPr>
        <w:t xml:space="preserve">Број извршилаца на програмским активностима у делу редовне делатности за полудневни боравак који </w:t>
      </w:r>
      <w:r w:rsidR="00194608" w:rsidRPr="004D1943">
        <w:rPr>
          <w:rFonts w:ascii="Times New Roman" w:hAnsi="Times New Roman"/>
          <w:b/>
          <w:sz w:val="24"/>
          <w:szCs w:val="24"/>
        </w:rPr>
        <w:t>ће</w:t>
      </w:r>
      <w:r w:rsidR="00105417" w:rsidRPr="004D1943">
        <w:rPr>
          <w:rFonts w:ascii="Times New Roman" w:hAnsi="Times New Roman"/>
          <w:b/>
          <w:sz w:val="24"/>
          <w:szCs w:val="24"/>
        </w:rPr>
        <w:t xml:space="preserve"> се финансира</w:t>
      </w:r>
      <w:r w:rsidR="00194608" w:rsidRPr="004D1943">
        <w:rPr>
          <w:rFonts w:ascii="Times New Roman" w:hAnsi="Times New Roman"/>
          <w:b/>
          <w:sz w:val="24"/>
          <w:szCs w:val="24"/>
        </w:rPr>
        <w:t>т</w:t>
      </w:r>
      <w:r w:rsidR="00105417" w:rsidRPr="004D1943">
        <w:rPr>
          <w:rFonts w:ascii="Times New Roman" w:hAnsi="Times New Roman"/>
          <w:b/>
          <w:sz w:val="24"/>
          <w:szCs w:val="24"/>
        </w:rPr>
        <w:t>и из буџета Републике Србије преко позиције Министарства просвете, науке и технолошког развоја</w:t>
      </w:r>
      <w:r w:rsidR="002D6126" w:rsidRPr="004D1943">
        <w:rPr>
          <w:rFonts w:ascii="Times New Roman" w:hAnsi="Times New Roman"/>
          <w:b/>
          <w:sz w:val="24"/>
          <w:szCs w:val="24"/>
        </w:rPr>
        <w:t xml:space="preserve"> (припремно -</w:t>
      </w:r>
      <w:r w:rsidR="006A6DF1" w:rsidRPr="004D1943">
        <w:rPr>
          <w:rFonts w:ascii="Times New Roman" w:hAnsi="Times New Roman"/>
          <w:b/>
          <w:sz w:val="24"/>
          <w:szCs w:val="24"/>
        </w:rPr>
        <w:t>предшколски програм у полудневном трајању и болничкегрупе)</w:t>
      </w:r>
    </w:p>
    <w:p w:rsidR="00105417" w:rsidRPr="004D1943" w:rsidRDefault="00105417" w:rsidP="004A696D">
      <w:pPr>
        <w:tabs>
          <w:tab w:val="left" w:pos="1170"/>
        </w:tabs>
        <w:spacing w:line="240" w:lineRule="auto"/>
        <w:ind w:right="-3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00"/>
        <w:gridCol w:w="9138"/>
        <w:gridCol w:w="2693"/>
        <w:gridCol w:w="1843"/>
      </w:tblGrid>
      <w:tr w:rsidR="004F215C" w:rsidRPr="004D1943" w:rsidTr="004F215C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 рада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4F215C" w:rsidRPr="004D1943" w:rsidTr="004F215C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ППП у полудневном боравку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сата рада дневно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15C" w:rsidRPr="004D1943" w:rsidTr="004F215C">
        <w:trPr>
          <w:trHeight w:val="57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15C" w:rsidRPr="00342490" w:rsidRDefault="004F215C" w:rsidP="00342490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радно време месечно за 52 груп</w:t>
            </w:r>
            <w:r w:rsidR="0034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4,343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1,298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4,384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1,310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8,420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2,516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0,905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0,270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0,966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0,289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Васпитачи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174,000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1,300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7,090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2,119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6,960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2,080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10,400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6,960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2,080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253,178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75,662</w:t>
            </w:r>
          </w:p>
        </w:tc>
      </w:tr>
    </w:tbl>
    <w:p w:rsidR="00E26D71" w:rsidRPr="004D1943" w:rsidRDefault="00E26D71" w:rsidP="004A696D">
      <w:pPr>
        <w:spacing w:line="240" w:lineRule="auto"/>
        <w:ind w:right="-3" w:firstLine="720"/>
        <w:rPr>
          <w:rFonts w:ascii="Times New Roman" w:eastAsia="Times New Roman" w:hAnsi="Times New Roman"/>
          <w:sz w:val="24"/>
          <w:szCs w:val="24"/>
        </w:rPr>
      </w:pPr>
    </w:p>
    <w:p w:rsidR="00105417" w:rsidRPr="004D1943" w:rsidRDefault="00105417" w:rsidP="004A696D">
      <w:pPr>
        <w:ind w:right="-3" w:firstLine="720"/>
        <w:rPr>
          <w:rFonts w:ascii="Times New Roman" w:eastAsia="Times New Roman" w:hAnsi="Times New Roman"/>
          <w:sz w:val="24"/>
          <w:szCs w:val="24"/>
        </w:rPr>
      </w:pPr>
      <w:r w:rsidRPr="004D1943">
        <w:rPr>
          <w:rFonts w:ascii="Times New Roman" w:eastAsia="Times New Roman" w:hAnsi="Times New Roman"/>
          <w:sz w:val="24"/>
          <w:szCs w:val="24"/>
        </w:rPr>
        <w:t>У складу са Правилником о мерилима за утврђивање цене програма васпитања и образовања у предшколским установама , у радној 201</w:t>
      </w:r>
      <w:r w:rsidR="00BF43BA" w:rsidRPr="004D1943">
        <w:rPr>
          <w:rFonts w:ascii="Times New Roman" w:eastAsia="Times New Roman" w:hAnsi="Times New Roman"/>
          <w:sz w:val="24"/>
          <w:szCs w:val="24"/>
        </w:rPr>
        <w:t>8</w:t>
      </w:r>
      <w:r w:rsidRPr="004D1943">
        <w:rPr>
          <w:rFonts w:ascii="Times New Roman" w:eastAsia="Times New Roman" w:hAnsi="Times New Roman"/>
          <w:sz w:val="24"/>
          <w:szCs w:val="24"/>
        </w:rPr>
        <w:t>/201</w:t>
      </w:r>
      <w:r w:rsidR="00BF43BA" w:rsidRPr="004D1943">
        <w:rPr>
          <w:rFonts w:ascii="Times New Roman" w:eastAsia="Times New Roman" w:hAnsi="Times New Roman"/>
          <w:sz w:val="24"/>
          <w:szCs w:val="24"/>
        </w:rPr>
        <w:t>9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4D1943">
        <w:rPr>
          <w:rFonts w:ascii="Times New Roman" w:eastAsia="Times New Roman" w:hAnsi="Times New Roman"/>
          <w:sz w:val="24"/>
          <w:szCs w:val="24"/>
        </w:rPr>
        <w:t>години</w:t>
      </w:r>
      <w:r w:rsidR="003640A5" w:rsidRPr="004D1943">
        <w:rPr>
          <w:rFonts w:ascii="Times New Roman" w:eastAsia="Times New Roman" w:hAnsi="Times New Roman"/>
          <w:sz w:val="24"/>
          <w:szCs w:val="24"/>
        </w:rPr>
        <w:t>,</w:t>
      </w:r>
      <w:r w:rsidR="00BF43BA" w:rsidRPr="004D1943">
        <w:rPr>
          <w:rFonts w:ascii="Times New Roman" w:eastAsia="Times New Roman" w:hAnsi="Times New Roman"/>
          <w:sz w:val="24"/>
          <w:szCs w:val="24"/>
        </w:rPr>
        <w:t xml:space="preserve"> на пословима васпитно-</w:t>
      </w:r>
      <w:r w:rsidRPr="004D1943">
        <w:rPr>
          <w:rFonts w:ascii="Times New Roman" w:eastAsia="Times New Roman" w:hAnsi="Times New Roman"/>
          <w:sz w:val="24"/>
          <w:szCs w:val="24"/>
        </w:rPr>
        <w:t>образовног рада  са децом у припремно-предшколском програму у полудневном трајању и болничком лечењу,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>Установа планира 5</w:t>
      </w:r>
      <w:r w:rsidR="004F215C" w:rsidRPr="004D1943">
        <w:rPr>
          <w:rFonts w:ascii="Times New Roman" w:eastAsia="Times New Roman" w:hAnsi="Times New Roman"/>
          <w:sz w:val="24"/>
          <w:szCs w:val="24"/>
        </w:rPr>
        <w:t>2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>груп</w:t>
      </w:r>
      <w:r w:rsidR="004F215C" w:rsidRPr="004D1943">
        <w:rPr>
          <w:rFonts w:ascii="Times New Roman" w:eastAsia="Times New Roman" w:hAnsi="Times New Roman"/>
          <w:sz w:val="24"/>
          <w:szCs w:val="24"/>
        </w:rPr>
        <w:t>е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>,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>у  којима би било ангажовано 7</w:t>
      </w:r>
      <w:r w:rsidR="004F215C" w:rsidRPr="004D1943">
        <w:rPr>
          <w:rFonts w:ascii="Times New Roman" w:eastAsia="Times New Roman" w:hAnsi="Times New Roman"/>
          <w:sz w:val="24"/>
          <w:szCs w:val="24"/>
        </w:rPr>
        <w:t>6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 xml:space="preserve"> запослених. </w:t>
      </w:r>
    </w:p>
    <w:p w:rsidR="003234A6" w:rsidRPr="004D1943" w:rsidRDefault="003234A6" w:rsidP="004A696D">
      <w:pPr>
        <w:spacing w:line="240" w:lineRule="auto"/>
        <w:ind w:right="-3" w:firstLine="720"/>
        <w:rPr>
          <w:rFonts w:ascii="Times New Roman" w:eastAsia="Times New Roman" w:hAnsi="Times New Roman"/>
          <w:sz w:val="24"/>
          <w:szCs w:val="24"/>
        </w:rPr>
      </w:pPr>
    </w:p>
    <w:p w:rsidR="00105417" w:rsidRPr="00B93DEE" w:rsidRDefault="00E849D8" w:rsidP="004A696D">
      <w:pPr>
        <w:tabs>
          <w:tab w:val="left" w:pos="1276"/>
        </w:tabs>
        <w:ind w:right="-3" w:firstLine="720"/>
        <w:rPr>
          <w:rFonts w:ascii="Times New Roman" w:hAnsi="Times New Roman"/>
          <w:b/>
          <w:sz w:val="24"/>
          <w:szCs w:val="24"/>
        </w:rPr>
      </w:pPr>
      <w:r w:rsidRPr="00B93DEE">
        <w:rPr>
          <w:rFonts w:ascii="Times New Roman" w:hAnsi="Times New Roman"/>
          <w:b/>
          <w:sz w:val="24"/>
          <w:szCs w:val="24"/>
        </w:rPr>
        <w:lastRenderedPageBreak/>
        <w:t>8</w:t>
      </w:r>
      <w:r w:rsidR="005D6731" w:rsidRPr="00B93DEE">
        <w:rPr>
          <w:rFonts w:ascii="Times New Roman" w:hAnsi="Times New Roman"/>
          <w:b/>
          <w:sz w:val="24"/>
          <w:szCs w:val="24"/>
        </w:rPr>
        <w:t>.</w:t>
      </w:r>
      <w:r w:rsidR="00D34031" w:rsidRPr="00B93DEE">
        <w:rPr>
          <w:rFonts w:ascii="Times New Roman" w:hAnsi="Times New Roman"/>
          <w:b/>
          <w:sz w:val="24"/>
          <w:szCs w:val="24"/>
        </w:rPr>
        <w:t>2.</w:t>
      </w:r>
      <w:r w:rsidR="00F11525" w:rsidRPr="00B93DEE">
        <w:rPr>
          <w:rFonts w:ascii="Times New Roman" w:hAnsi="Times New Roman"/>
          <w:b/>
          <w:sz w:val="24"/>
          <w:szCs w:val="24"/>
        </w:rPr>
        <w:t>1.</w:t>
      </w:r>
      <w:r w:rsidR="005D6731" w:rsidRPr="00B93DEE">
        <w:rPr>
          <w:rFonts w:ascii="Times New Roman" w:hAnsi="Times New Roman"/>
          <w:b/>
          <w:sz w:val="24"/>
          <w:szCs w:val="24"/>
        </w:rPr>
        <w:t xml:space="preserve">6. 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Број извршилаца </w:t>
      </w:r>
      <w:r w:rsidR="00AA4F77" w:rsidRPr="00B93DEE">
        <w:rPr>
          <w:rFonts w:ascii="Times New Roman" w:hAnsi="Times New Roman"/>
          <w:b/>
          <w:sz w:val="24"/>
          <w:szCs w:val="24"/>
        </w:rPr>
        <w:t xml:space="preserve">који ће бити ангажовани на припреми и </w:t>
      </w:r>
      <w:r w:rsidR="00BF43BA" w:rsidRPr="00B93DEE">
        <w:rPr>
          <w:rFonts w:ascii="Times New Roman" w:hAnsi="Times New Roman"/>
          <w:b/>
          <w:sz w:val="24"/>
          <w:szCs w:val="24"/>
        </w:rPr>
        <w:t>дистрибуцији бесплатних оброка</w:t>
      </w:r>
      <w:r w:rsidR="003640A5" w:rsidRPr="00B93DEE">
        <w:rPr>
          <w:rFonts w:ascii="Times New Roman" w:hAnsi="Times New Roman"/>
          <w:b/>
          <w:sz w:val="24"/>
          <w:szCs w:val="24"/>
        </w:rPr>
        <w:t>,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 који </w:t>
      </w:r>
      <w:r w:rsidR="00194608" w:rsidRPr="00B93DEE">
        <w:rPr>
          <w:rFonts w:ascii="Times New Roman" w:hAnsi="Times New Roman"/>
          <w:b/>
          <w:sz w:val="24"/>
          <w:szCs w:val="24"/>
        </w:rPr>
        <w:t>ће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 се финансира</w:t>
      </w:r>
      <w:r w:rsidR="00194608" w:rsidRPr="00B93DEE">
        <w:rPr>
          <w:rFonts w:ascii="Times New Roman" w:hAnsi="Times New Roman"/>
          <w:b/>
          <w:sz w:val="24"/>
          <w:szCs w:val="24"/>
        </w:rPr>
        <w:t>т</w:t>
      </w:r>
      <w:r w:rsidR="00105417" w:rsidRPr="00B93DEE">
        <w:rPr>
          <w:rFonts w:ascii="Times New Roman" w:hAnsi="Times New Roman"/>
          <w:b/>
          <w:sz w:val="24"/>
          <w:szCs w:val="24"/>
        </w:rPr>
        <w:t>и из буџета Града Ниша преко пози</w:t>
      </w:r>
      <w:r w:rsidR="00AF4AB1" w:rsidRPr="00B93DEE">
        <w:rPr>
          <w:rFonts w:ascii="Times New Roman" w:hAnsi="Times New Roman"/>
          <w:b/>
          <w:sz w:val="24"/>
          <w:szCs w:val="24"/>
        </w:rPr>
        <w:t>ци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је </w:t>
      </w:r>
      <w:r w:rsidR="00D30D5C" w:rsidRPr="00B93DEE">
        <w:rPr>
          <w:rFonts w:ascii="Times New Roman" w:hAnsi="Times New Roman"/>
          <w:b/>
          <w:sz w:val="24"/>
          <w:szCs w:val="24"/>
        </w:rPr>
        <w:t>Секретаријата</w:t>
      </w:r>
      <w:r w:rsidR="006F6E2F">
        <w:rPr>
          <w:rFonts w:ascii="Times New Roman" w:hAnsi="Times New Roman"/>
          <w:b/>
          <w:sz w:val="24"/>
          <w:szCs w:val="24"/>
        </w:rPr>
        <w:t xml:space="preserve"> за дечју</w:t>
      </w:r>
      <w:r w:rsidR="004950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F6E2F">
        <w:rPr>
          <w:rFonts w:ascii="Times New Roman" w:hAnsi="Times New Roman"/>
          <w:b/>
          <w:sz w:val="24"/>
          <w:szCs w:val="24"/>
        </w:rPr>
        <w:t xml:space="preserve">и 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социјалну </w:t>
      </w:r>
      <w:r w:rsidR="00105417" w:rsidRPr="006F6E2F">
        <w:rPr>
          <w:rFonts w:ascii="Times New Roman" w:hAnsi="Times New Roman"/>
          <w:b/>
          <w:color w:val="000000" w:themeColor="text1"/>
          <w:sz w:val="24"/>
          <w:szCs w:val="24"/>
        </w:rPr>
        <w:t>заштиту</w:t>
      </w:r>
    </w:p>
    <w:p w:rsidR="004F215C" w:rsidRPr="00B93DEE" w:rsidRDefault="004F215C" w:rsidP="004A696D">
      <w:pPr>
        <w:tabs>
          <w:tab w:val="left" w:pos="1276"/>
        </w:tabs>
        <w:ind w:right="-3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68"/>
        <w:gridCol w:w="5670"/>
        <w:gridCol w:w="2538"/>
      </w:tblGrid>
      <w:tr w:rsidR="00105417" w:rsidRPr="00B93DEE" w:rsidTr="009B3C4A">
        <w:trPr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Р.бр.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Врста посла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Укупно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Руковођење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</w:rPr>
            </w:pPr>
          </w:p>
        </w:tc>
      </w:tr>
      <w:tr w:rsidR="00105417" w:rsidRPr="00B93DEE" w:rsidTr="009B3C4A">
        <w:trPr>
          <w:trHeight w:val="113"/>
          <w:jc w:val="center"/>
        </w:trPr>
        <w:tc>
          <w:tcPr>
            <w:tcW w:w="1368" w:type="dxa"/>
            <w:vMerge w:val="restart"/>
            <w:shd w:val="clear" w:color="auto" w:fill="FFFFFF" w:themeFill="background1"/>
            <w:vAlign w:val="center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Стручни сарадници</w:t>
            </w:r>
            <w:r w:rsidR="00A86548" w:rsidRPr="00B93DEE">
              <w:rPr>
                <w:rFonts w:ascii="Times New Roman" w:hAnsi="Times New Roman"/>
              </w:rPr>
              <w:t xml:space="preserve"> и сарадници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Педагог или психолог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2D6126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 xml:space="preserve">Сарадници за превентивну </w:t>
            </w:r>
            <w:r w:rsidR="00105417" w:rsidRPr="00B93DEE">
              <w:rPr>
                <w:rFonts w:ascii="Times New Roman" w:hAnsi="Times New Roman"/>
              </w:rPr>
              <w:t>здравствену заштиту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276F99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eastAsia="Times New Roman" w:hAnsi="Times New Roman" w:cs="Times New Roman"/>
              </w:rPr>
              <w:t>Сарадник за исхрану и негу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Социјални радник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Васпитачи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Сестра васпитач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Мед.сестра за превентивну здрав.заштиту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Припремање хране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3B7661" w:rsidRDefault="003B7661" w:rsidP="004A696D">
            <w:pPr>
              <w:ind w:right="-3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38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Сервирање хране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3B7661" w:rsidRDefault="003B7661" w:rsidP="004A696D">
            <w:pPr>
              <w:ind w:right="-3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25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Админ.правни и финансијски послови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AA4F77" w:rsidP="004A696D">
            <w:pPr>
              <w:ind w:right="-3"/>
              <w:jc w:val="center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4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Одржавање хигијене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6D3DBB" w:rsidP="004A696D">
            <w:pPr>
              <w:ind w:right="-3"/>
              <w:jc w:val="center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8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Технички послови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3B7661" w:rsidRDefault="003B7661" w:rsidP="004A696D">
            <w:pPr>
              <w:ind w:right="-3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</w:p>
        </w:tc>
      </w:tr>
      <w:tr w:rsidR="00105417" w:rsidRPr="00B93DEE" w:rsidTr="00AA4F77">
        <w:trPr>
          <w:trHeight w:val="283"/>
          <w:jc w:val="center"/>
        </w:trPr>
        <w:tc>
          <w:tcPr>
            <w:tcW w:w="7038" w:type="dxa"/>
            <w:gridSpan w:val="2"/>
            <w:shd w:val="clear" w:color="auto" w:fill="F2F2F2" w:themeFill="background1" w:themeFillShade="F2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УКУПНО: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105417" w:rsidRPr="003B7661" w:rsidRDefault="004C7A2E" w:rsidP="003B7661">
            <w:pPr>
              <w:ind w:right="-3"/>
              <w:jc w:val="center"/>
              <w:rPr>
                <w:rFonts w:ascii="Times New Roman" w:hAnsi="Times New Roman"/>
                <w:lang w:val="sr-Cyrl-RS"/>
              </w:rPr>
            </w:pPr>
            <w:r w:rsidRPr="00B93DEE">
              <w:rPr>
                <w:rFonts w:ascii="Times New Roman" w:hAnsi="Times New Roman"/>
              </w:rPr>
              <w:t>7</w:t>
            </w:r>
            <w:r w:rsidR="003B7661">
              <w:rPr>
                <w:rFonts w:ascii="Times New Roman" w:hAnsi="Times New Roman"/>
                <w:lang w:val="sr-Cyrl-RS"/>
              </w:rPr>
              <w:t>5</w:t>
            </w:r>
          </w:p>
        </w:tc>
      </w:tr>
    </w:tbl>
    <w:p w:rsidR="00AA4F77" w:rsidRPr="00B93DEE" w:rsidRDefault="00982471" w:rsidP="004A696D">
      <w:pPr>
        <w:ind w:right="-3" w:firstLine="720"/>
        <w:rPr>
          <w:rFonts w:ascii="Times New Roman" w:hAnsi="Times New Roman"/>
          <w:sz w:val="24"/>
          <w:szCs w:val="24"/>
        </w:rPr>
      </w:pPr>
      <w:r w:rsidRPr="00B93DEE">
        <w:rPr>
          <w:rFonts w:ascii="Times New Roman" w:hAnsi="Times New Roman"/>
          <w:sz w:val="24"/>
          <w:szCs w:val="24"/>
        </w:rPr>
        <w:t>Посредством</w:t>
      </w:r>
      <w:r w:rsidR="00105417" w:rsidRPr="00B93DEE">
        <w:rPr>
          <w:rFonts w:ascii="Times New Roman" w:hAnsi="Times New Roman"/>
          <w:sz w:val="24"/>
          <w:szCs w:val="24"/>
        </w:rPr>
        <w:t xml:space="preserve"> пози</w:t>
      </w:r>
      <w:r w:rsidR="00AA4F77" w:rsidRPr="00B93DEE">
        <w:rPr>
          <w:rFonts w:ascii="Times New Roman" w:hAnsi="Times New Roman"/>
          <w:sz w:val="24"/>
          <w:szCs w:val="24"/>
        </w:rPr>
        <w:t>ци</w:t>
      </w:r>
      <w:r w:rsidR="00105417" w:rsidRPr="00B93DEE">
        <w:rPr>
          <w:rFonts w:ascii="Times New Roman" w:hAnsi="Times New Roman"/>
          <w:sz w:val="24"/>
          <w:szCs w:val="24"/>
        </w:rPr>
        <w:t xml:space="preserve">је </w:t>
      </w:r>
      <w:r w:rsidR="00D30D5C" w:rsidRPr="00B93DEE">
        <w:rPr>
          <w:rFonts w:ascii="Times New Roman" w:hAnsi="Times New Roman"/>
          <w:sz w:val="24"/>
          <w:szCs w:val="24"/>
        </w:rPr>
        <w:t xml:space="preserve">Секретаријата </w:t>
      </w:r>
      <w:r w:rsidR="006F6E2F">
        <w:rPr>
          <w:rFonts w:ascii="Times New Roman" w:hAnsi="Times New Roman"/>
          <w:sz w:val="24"/>
          <w:szCs w:val="24"/>
        </w:rPr>
        <w:t xml:space="preserve">за дечју и </w:t>
      </w:r>
      <w:r w:rsidR="00105417" w:rsidRPr="00B93DEE">
        <w:rPr>
          <w:rFonts w:ascii="Times New Roman" w:hAnsi="Times New Roman"/>
          <w:sz w:val="24"/>
          <w:szCs w:val="24"/>
        </w:rPr>
        <w:t xml:space="preserve"> социјалну</w:t>
      </w:r>
      <w:r w:rsidR="00BF43BA" w:rsidRPr="000B31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43BA" w:rsidRPr="006F6E2F">
        <w:rPr>
          <w:rFonts w:ascii="Times New Roman" w:hAnsi="Times New Roman"/>
          <w:color w:val="000000" w:themeColor="text1"/>
          <w:sz w:val="24"/>
          <w:szCs w:val="24"/>
        </w:rPr>
        <w:t>заштиту</w:t>
      </w:r>
      <w:r w:rsidRPr="006F6E2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93DEE">
        <w:rPr>
          <w:rFonts w:ascii="Times New Roman" w:hAnsi="Times New Roman"/>
          <w:sz w:val="24"/>
          <w:szCs w:val="24"/>
        </w:rPr>
        <w:t xml:space="preserve"> биће </w:t>
      </w:r>
      <w:r w:rsidR="00105417" w:rsidRPr="00B93DEE">
        <w:rPr>
          <w:rFonts w:ascii="Times New Roman" w:hAnsi="Times New Roman"/>
          <w:sz w:val="24"/>
          <w:szCs w:val="24"/>
        </w:rPr>
        <w:t>фина</w:t>
      </w:r>
      <w:r w:rsidR="00AA4F77" w:rsidRPr="00B93DEE">
        <w:rPr>
          <w:rFonts w:ascii="Times New Roman" w:hAnsi="Times New Roman"/>
          <w:sz w:val="24"/>
          <w:szCs w:val="24"/>
        </w:rPr>
        <w:t>н</w:t>
      </w:r>
      <w:r w:rsidR="00105417" w:rsidRPr="00B93DEE">
        <w:rPr>
          <w:rFonts w:ascii="Times New Roman" w:hAnsi="Times New Roman"/>
          <w:sz w:val="24"/>
          <w:szCs w:val="24"/>
        </w:rPr>
        <w:t>сира</w:t>
      </w:r>
      <w:r w:rsidRPr="00B93DEE">
        <w:rPr>
          <w:rFonts w:ascii="Times New Roman" w:hAnsi="Times New Roman"/>
          <w:sz w:val="24"/>
          <w:szCs w:val="24"/>
        </w:rPr>
        <w:t>н</w:t>
      </w:r>
      <w:r w:rsidR="00342490">
        <w:rPr>
          <w:rFonts w:ascii="Times New Roman" w:hAnsi="Times New Roman"/>
          <w:sz w:val="24"/>
          <w:szCs w:val="24"/>
          <w:lang w:val="sr-Cyrl-RS"/>
        </w:rPr>
        <w:t>о</w:t>
      </w:r>
      <w:r w:rsidR="003B7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661">
        <w:rPr>
          <w:rFonts w:ascii="Times New Roman" w:hAnsi="Times New Roman"/>
          <w:sz w:val="24"/>
          <w:szCs w:val="24"/>
        </w:rPr>
        <w:t>7</w:t>
      </w:r>
      <w:r w:rsidR="003B7661">
        <w:rPr>
          <w:rFonts w:ascii="Times New Roman" w:hAnsi="Times New Roman"/>
          <w:sz w:val="24"/>
          <w:szCs w:val="24"/>
          <w:lang w:val="sr-Cyrl-RS"/>
        </w:rPr>
        <w:t>5</w:t>
      </w:r>
      <w:r w:rsidR="006F6E2F">
        <w:rPr>
          <w:rFonts w:ascii="Times New Roman" w:hAnsi="Times New Roman"/>
          <w:sz w:val="24"/>
          <w:szCs w:val="24"/>
        </w:rPr>
        <w:t xml:space="preserve"> </w:t>
      </w:r>
      <w:r w:rsidRPr="00B93DEE">
        <w:rPr>
          <w:rFonts w:ascii="Times New Roman" w:hAnsi="Times New Roman"/>
          <w:sz w:val="24"/>
          <w:szCs w:val="24"/>
        </w:rPr>
        <w:t xml:space="preserve">запослених </w:t>
      </w:r>
      <w:r w:rsidR="00105417" w:rsidRPr="00B93DEE">
        <w:rPr>
          <w:rFonts w:ascii="Times New Roman" w:hAnsi="Times New Roman"/>
          <w:sz w:val="24"/>
          <w:szCs w:val="24"/>
        </w:rPr>
        <w:t xml:space="preserve">који </w:t>
      </w:r>
      <w:r w:rsidR="00AA4F77" w:rsidRPr="00B93DEE">
        <w:rPr>
          <w:rFonts w:ascii="Times New Roman" w:hAnsi="Times New Roman"/>
          <w:sz w:val="24"/>
          <w:szCs w:val="24"/>
        </w:rPr>
        <w:t>ће</w:t>
      </w:r>
      <w:r w:rsidR="00105417" w:rsidRPr="00B93DEE">
        <w:rPr>
          <w:rFonts w:ascii="Times New Roman" w:hAnsi="Times New Roman"/>
          <w:sz w:val="24"/>
          <w:szCs w:val="24"/>
        </w:rPr>
        <w:t xml:space="preserve"> би</w:t>
      </w:r>
      <w:r w:rsidR="00AA4F77" w:rsidRPr="00B93DEE">
        <w:rPr>
          <w:rFonts w:ascii="Times New Roman" w:hAnsi="Times New Roman"/>
          <w:sz w:val="24"/>
          <w:szCs w:val="24"/>
        </w:rPr>
        <w:t>т</w:t>
      </w:r>
      <w:r w:rsidR="00105417" w:rsidRPr="00B93DEE">
        <w:rPr>
          <w:rFonts w:ascii="Times New Roman" w:hAnsi="Times New Roman"/>
          <w:sz w:val="24"/>
          <w:szCs w:val="24"/>
        </w:rPr>
        <w:t xml:space="preserve">и ангажовани на припреми и дистрибуцији </w:t>
      </w:r>
      <w:r w:rsidR="00AA4F77" w:rsidRPr="00B93DEE">
        <w:rPr>
          <w:rFonts w:ascii="Times New Roman" w:hAnsi="Times New Roman"/>
          <w:sz w:val="24"/>
          <w:szCs w:val="24"/>
        </w:rPr>
        <w:t>бесплатне ис</w:t>
      </w:r>
      <w:r w:rsidR="00105417" w:rsidRPr="00B93DEE">
        <w:rPr>
          <w:rFonts w:ascii="Times New Roman" w:hAnsi="Times New Roman"/>
          <w:sz w:val="24"/>
          <w:szCs w:val="24"/>
        </w:rPr>
        <w:t>хране за децу основношколског узраста</w:t>
      </w:r>
      <w:r w:rsidR="00AA4F77" w:rsidRPr="00B93DEE">
        <w:rPr>
          <w:rFonts w:ascii="Times New Roman" w:hAnsi="Times New Roman"/>
          <w:sz w:val="24"/>
          <w:szCs w:val="24"/>
        </w:rPr>
        <w:t xml:space="preserve"> у продуженом боравку</w:t>
      </w:r>
      <w:r w:rsidR="00105417" w:rsidRPr="00B93DEE">
        <w:rPr>
          <w:rFonts w:ascii="Times New Roman" w:hAnsi="Times New Roman"/>
          <w:sz w:val="24"/>
          <w:szCs w:val="24"/>
        </w:rPr>
        <w:t xml:space="preserve">, бесплатне ужине </w:t>
      </w:r>
      <w:r w:rsidR="00AA4F77" w:rsidRPr="00B93DEE">
        <w:rPr>
          <w:rFonts w:ascii="Times New Roman" w:hAnsi="Times New Roman"/>
          <w:sz w:val="24"/>
          <w:szCs w:val="24"/>
        </w:rPr>
        <w:t>у основним школама</w:t>
      </w:r>
      <w:r w:rsidR="004C7A2E" w:rsidRPr="00B93DEE">
        <w:rPr>
          <w:rFonts w:ascii="Times New Roman" w:hAnsi="Times New Roman"/>
          <w:sz w:val="24"/>
          <w:szCs w:val="24"/>
        </w:rPr>
        <w:t>,</w:t>
      </w:r>
      <w:r w:rsidR="00105417" w:rsidRPr="00B93DEE">
        <w:rPr>
          <w:rFonts w:ascii="Times New Roman" w:hAnsi="Times New Roman"/>
          <w:sz w:val="24"/>
          <w:szCs w:val="24"/>
        </w:rPr>
        <w:t xml:space="preserve"> припремни</w:t>
      </w:r>
      <w:r w:rsidR="00AA4F77" w:rsidRPr="00B93DEE">
        <w:rPr>
          <w:rFonts w:ascii="Times New Roman" w:hAnsi="Times New Roman"/>
          <w:sz w:val="24"/>
          <w:szCs w:val="24"/>
        </w:rPr>
        <w:t>м</w:t>
      </w:r>
      <w:r w:rsidR="00105417" w:rsidRPr="00B93DEE">
        <w:rPr>
          <w:rFonts w:ascii="Times New Roman" w:hAnsi="Times New Roman"/>
          <w:sz w:val="24"/>
          <w:szCs w:val="24"/>
        </w:rPr>
        <w:t xml:space="preserve"> предшколски</w:t>
      </w:r>
      <w:r w:rsidR="00AA4F77" w:rsidRPr="00B93DEE">
        <w:rPr>
          <w:rFonts w:ascii="Times New Roman" w:hAnsi="Times New Roman"/>
          <w:sz w:val="24"/>
          <w:szCs w:val="24"/>
        </w:rPr>
        <w:t>м</w:t>
      </w:r>
      <w:r w:rsidR="004950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4F77" w:rsidRPr="00B93DEE">
        <w:rPr>
          <w:rFonts w:ascii="Times New Roman" w:hAnsi="Times New Roman"/>
          <w:sz w:val="24"/>
          <w:szCs w:val="24"/>
        </w:rPr>
        <w:t>групама</w:t>
      </w:r>
      <w:r w:rsidR="004950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0D5C" w:rsidRPr="00B93DEE">
        <w:rPr>
          <w:rFonts w:ascii="Times New Roman" w:hAnsi="Times New Roman"/>
          <w:sz w:val="24"/>
          <w:szCs w:val="24"/>
        </w:rPr>
        <w:t>Школе за основно и средње образовање</w:t>
      </w:r>
      <w:r w:rsidR="003B7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661">
        <w:rPr>
          <w:rFonts w:ascii="Times New Roman" w:hAnsi="Times New Roman"/>
          <w:sz w:val="24"/>
          <w:szCs w:val="24"/>
        </w:rPr>
        <w:t>„</w:t>
      </w:r>
      <w:r w:rsidR="003B7661">
        <w:rPr>
          <w:rFonts w:ascii="Times New Roman" w:hAnsi="Times New Roman"/>
          <w:sz w:val="24"/>
          <w:szCs w:val="24"/>
          <w:lang w:val="sr-Cyrl-RS"/>
        </w:rPr>
        <w:t>Царица Јелена</w:t>
      </w:r>
      <w:r w:rsidR="00D30D5C" w:rsidRPr="00B93DEE">
        <w:rPr>
          <w:rFonts w:ascii="Times New Roman" w:hAnsi="Times New Roman"/>
          <w:sz w:val="24"/>
          <w:szCs w:val="24"/>
        </w:rPr>
        <w:t>“</w:t>
      </w:r>
      <w:r w:rsidR="00105417" w:rsidRPr="00B93DEE">
        <w:rPr>
          <w:rFonts w:ascii="Times New Roman" w:hAnsi="Times New Roman"/>
          <w:sz w:val="24"/>
          <w:szCs w:val="24"/>
        </w:rPr>
        <w:t>.</w:t>
      </w:r>
    </w:p>
    <w:p w:rsidR="00386AFF" w:rsidRPr="009C78F9" w:rsidRDefault="00E849D8" w:rsidP="004A696D">
      <w:pPr>
        <w:tabs>
          <w:tab w:val="left" w:pos="1134"/>
        </w:tabs>
        <w:ind w:right="-3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</w:t>
      </w:r>
      <w:r w:rsidR="005D6731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34031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A349DE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5D6731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643DD0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3640A5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реглед стварног и потребног броја извршилаца по профилима стручности за планирани број група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97"/>
        <w:gridCol w:w="7298"/>
        <w:gridCol w:w="2126"/>
        <w:gridCol w:w="2268"/>
        <w:gridCol w:w="1843"/>
      </w:tblGrid>
      <w:tr w:rsidR="00A349DE" w:rsidRPr="00F86E5B" w:rsidTr="0003095E">
        <w:trPr>
          <w:trHeight w:val="19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 извршилаца који ће се финансирати из буџета Града и буџета Републике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90394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E1A27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  <w:t>Број извршилаца који ће се финансирати из буџета Града преко позиције  Дечје заштите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/>
                <w:bCs/>
                <w:sz w:val="24"/>
                <w:szCs w:val="24"/>
              </w:rPr>
              <w:t>Укупан потребан број запослених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10,325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90394B" w:rsidRDefault="00A349DE" w:rsidP="0003095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0394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10,325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90394B" w:rsidRDefault="00A349DE" w:rsidP="0003095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0394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F86E5B">
              <w:rPr>
                <w:rFonts w:ascii="TimesRoman" w:hAnsi="TimesRoman"/>
                <w:sz w:val="24"/>
                <w:szCs w:val="24"/>
              </w:rPr>
              <w:t xml:space="preserve">, </w:t>
            </w: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F86E5B">
              <w:rPr>
                <w:rFonts w:ascii="TimesRoman" w:hAnsi="TimesRoman"/>
                <w:sz w:val="24"/>
                <w:szCs w:val="24"/>
              </w:rPr>
              <w:t xml:space="preserve">, </w:t>
            </w: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педагог за ликовно</w:t>
            </w:r>
            <w:r w:rsidRPr="00F86E5B">
              <w:rPr>
                <w:rFonts w:ascii="TimesRoman" w:hAnsi="TimesRoman"/>
                <w:sz w:val="24"/>
                <w:szCs w:val="24"/>
              </w:rPr>
              <w:t xml:space="preserve">, </w:t>
            </w: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музичко и физичко васпитање и логопед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9,122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90394B" w:rsidRDefault="00A349DE" w:rsidP="0003095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0394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9,122</w:t>
            </w:r>
          </w:p>
        </w:tc>
      </w:tr>
      <w:tr w:rsidR="00A349DE" w:rsidRPr="00F86E5B" w:rsidTr="0003095E">
        <w:trPr>
          <w:trHeight w:val="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5,315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5,315</w:t>
            </w:r>
          </w:p>
        </w:tc>
      </w:tr>
      <w:tr w:rsidR="00A349DE" w:rsidRPr="00F86E5B" w:rsidTr="0003095E">
        <w:trPr>
          <w:trHeight w:val="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4,784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5,784</w:t>
            </w:r>
          </w:p>
        </w:tc>
      </w:tr>
      <w:tr w:rsidR="00A349DE" w:rsidRPr="00F86E5B" w:rsidTr="0003095E">
        <w:trPr>
          <w:trHeight w:val="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2,542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2,542</w:t>
            </w:r>
          </w:p>
        </w:tc>
      </w:tr>
      <w:tr w:rsidR="00A349DE" w:rsidRPr="00F86E5B" w:rsidTr="0003095E">
        <w:trPr>
          <w:trHeight w:val="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Медицинска сестра</w:t>
            </w:r>
            <w:r w:rsidRPr="00F86E5B">
              <w:rPr>
                <w:rFonts w:ascii="TimesRoman" w:hAnsi="TimesRoman"/>
                <w:sz w:val="24"/>
                <w:szCs w:val="24"/>
              </w:rPr>
              <w:t xml:space="preserve"> - </w:t>
            </w: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374,000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374,000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Медицинска сестра за превентивну здравствену заштиту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19,481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19,481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28,425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48,425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45,519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68,519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8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23,780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25,780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9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118,900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142,900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10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23,780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27,780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Roman" w:hAnsi="TimesRoman"/>
                <w:b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Roman" w:hAnsi="Times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  <w:r w:rsidRPr="00F86E5B">
              <w:rPr>
                <w:rFonts w:ascii="TimesRoman" w:hAnsi="Times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777,972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851,972</w:t>
            </w:r>
          </w:p>
        </w:tc>
      </w:tr>
    </w:tbl>
    <w:p w:rsidR="00660E87" w:rsidRPr="00660E87" w:rsidRDefault="00660E87" w:rsidP="004A696D">
      <w:pPr>
        <w:tabs>
          <w:tab w:val="left" w:pos="11833"/>
          <w:tab w:val="right" w:pos="14563"/>
        </w:tabs>
        <w:ind w:right="-3"/>
        <w:rPr>
          <w:rFonts w:ascii="Times New Roman" w:hAnsi="Times New Roman" w:cs="Times New Roman"/>
          <w:color w:val="FF0000"/>
          <w:sz w:val="24"/>
          <w:szCs w:val="24"/>
        </w:rPr>
        <w:sectPr w:rsidR="00660E87" w:rsidRPr="00660E87" w:rsidSect="003B7661">
          <w:pgSz w:w="16839" w:h="11907" w:orient="landscape" w:code="9"/>
          <w:pgMar w:top="1138" w:right="1138" w:bottom="709" w:left="1138" w:header="720" w:footer="144" w:gutter="0"/>
          <w:cols w:space="720"/>
          <w:docGrid w:linePitch="360"/>
        </w:sectPr>
      </w:pPr>
    </w:p>
    <w:p w:rsidR="003D514F" w:rsidRDefault="00660E87" w:rsidP="004A696D">
      <w:pPr>
        <w:ind w:right="-3" w:firstLine="720"/>
        <w:rPr>
          <w:rFonts w:ascii="Times New Roman" w:hAnsi="Times New Roman"/>
          <w:b/>
          <w:sz w:val="24"/>
          <w:szCs w:val="24"/>
          <w:lang w:val="sr-Cyrl-RS"/>
        </w:rPr>
      </w:pPr>
      <w:r w:rsidRPr="00776A2D">
        <w:rPr>
          <w:rFonts w:ascii="Times New Roman CYR" w:hAnsi="Times New Roman CYR"/>
          <w:b/>
          <w:sz w:val="24"/>
          <w:szCs w:val="24"/>
        </w:rPr>
        <w:lastRenderedPageBreak/>
        <w:t>8</w:t>
      </w:r>
      <w:r w:rsidR="003D514F" w:rsidRPr="00776A2D">
        <w:rPr>
          <w:rFonts w:ascii="Times New Roman CYR" w:hAnsi="Times New Roman CYR"/>
          <w:b/>
          <w:sz w:val="24"/>
          <w:szCs w:val="24"/>
        </w:rPr>
        <w:t>.</w:t>
      </w:r>
      <w:r w:rsidR="00D34031" w:rsidRPr="00776A2D">
        <w:rPr>
          <w:rFonts w:ascii="Times New Roman CYR" w:hAnsi="Times New Roman CYR"/>
          <w:b/>
          <w:sz w:val="24"/>
          <w:szCs w:val="24"/>
        </w:rPr>
        <w:t>3</w:t>
      </w:r>
      <w:r w:rsidR="003D514F" w:rsidRPr="00776A2D">
        <w:rPr>
          <w:rFonts w:ascii="Times New Roman CYR" w:hAnsi="Times New Roman CYR"/>
          <w:b/>
          <w:sz w:val="24"/>
          <w:szCs w:val="24"/>
        </w:rPr>
        <w:t>.</w:t>
      </w:r>
      <w:r w:rsidR="003D514F" w:rsidRPr="00776A2D">
        <w:rPr>
          <w:rFonts w:ascii="Times New Roman" w:hAnsi="Times New Roman"/>
          <w:b/>
          <w:sz w:val="24"/>
          <w:szCs w:val="24"/>
        </w:rPr>
        <w:t xml:space="preserve"> Прерасподела радног времена запослених у оквиру 40-часовне недеље</w:t>
      </w:r>
    </w:p>
    <w:p w:rsidR="00342490" w:rsidRPr="00342490" w:rsidRDefault="00342490" w:rsidP="004A696D">
      <w:pPr>
        <w:ind w:right="-3" w:firstLine="720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Медицинска сестра- васпитач у јасленој групи</w:t>
            </w:r>
          </w:p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Васпитач у целодневном боравку</w:t>
            </w:r>
          </w:p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Медицинска сестра на превентивној здравственој заштити</w:t>
            </w:r>
          </w:p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9E45EA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 xml:space="preserve">Непосредан рад са децом на превентивној здравственој заштити </w:t>
            </w:r>
            <w:r w:rsidR="003D514F" w:rsidRPr="00776A2D">
              <w:rPr>
                <w:rFonts w:ascii="Times New Roman" w:eastAsia="Times New Roman" w:hAnsi="Times New Roman"/>
                <w:sz w:val="24"/>
                <w:szCs w:val="24"/>
              </w:rPr>
              <w:t>и здравствено васпитном раду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/>
        <w:rPr>
          <w:rFonts w:ascii="Times New Roman" w:hAnsi="Times New Roman"/>
          <w:sz w:val="24"/>
          <w:szCs w:val="24"/>
        </w:rPr>
      </w:pPr>
    </w:p>
    <w:p w:rsidR="003D514F" w:rsidRDefault="003D514F" w:rsidP="004A696D">
      <w:pPr>
        <w:ind w:right="-3"/>
        <w:rPr>
          <w:rFonts w:ascii="Times New Roman" w:hAnsi="Times New Roman"/>
          <w:sz w:val="24"/>
          <w:szCs w:val="24"/>
          <w:lang w:val="sr-Cyrl-RS"/>
        </w:rPr>
      </w:pPr>
    </w:p>
    <w:p w:rsidR="00342490" w:rsidRDefault="00342490" w:rsidP="004A696D">
      <w:pPr>
        <w:ind w:right="-3"/>
        <w:rPr>
          <w:rFonts w:ascii="Times New Roman" w:hAnsi="Times New Roman"/>
          <w:sz w:val="24"/>
          <w:szCs w:val="24"/>
          <w:lang w:val="sr-Cyrl-RS"/>
        </w:rPr>
      </w:pPr>
    </w:p>
    <w:p w:rsidR="00342490" w:rsidRPr="00342490" w:rsidRDefault="00342490" w:rsidP="004A696D">
      <w:pPr>
        <w:ind w:right="-3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Васпитач у припремном предшколском про</w:t>
            </w:r>
            <w:r w:rsidR="009E45EA" w:rsidRPr="00776A2D">
              <w:rPr>
                <w:rFonts w:ascii="Times New Roman" w:eastAsia="Times New Roman" w:hAnsi="Times New Roman"/>
                <w:sz w:val="24"/>
                <w:szCs w:val="24"/>
              </w:rPr>
              <w:t>граму -четворочасовни облик припремног предшколског програма</w:t>
            </w:r>
          </w:p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0 h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Остале обавезе у матичном вртићу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3D514F" w:rsidRPr="00776A2D" w:rsidTr="0098247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</w:t>
            </w:r>
            <w:r w:rsidR="009E45EA" w:rsidRPr="00776A2D">
              <w:rPr>
                <w:rFonts w:ascii="Times New Roman" w:eastAsia="Times New Roman" w:hAnsi="Times New Roman"/>
                <w:sz w:val="24"/>
                <w:szCs w:val="24"/>
              </w:rPr>
              <w:t>и сарадник-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педагог, психолог, логопед, професор физичког и музичког васпитања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6"/>
        <w:gridCol w:w="1369"/>
      </w:tblGrid>
      <w:tr w:rsidR="003D514F" w:rsidRPr="00776A2D" w:rsidTr="00982471">
        <w:tc>
          <w:tcPr>
            <w:tcW w:w="7986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Сарадник на превентивној здравственој заштити</w:t>
            </w:r>
            <w:r w:rsidR="000425AD" w:rsidRPr="00776A2D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 xml:space="preserve"> социјални радник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 и васпитним особљем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86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pStyle w:val="ListParagraph"/>
              <w:spacing w:line="240" w:lineRule="auto"/>
              <w:ind w:left="0"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pStyle w:val="ListParagraph"/>
              <w:spacing w:line="240" w:lineRule="auto"/>
              <w:ind w:left="0"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40h</w:t>
            </w:r>
          </w:p>
        </w:tc>
      </w:tr>
    </w:tbl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F135D" w:rsidRPr="007F135D" w:rsidRDefault="00E849D8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A14CEA" w:rsidRPr="00E849D8">
        <w:rPr>
          <w:rFonts w:ascii="Times New Roman" w:hAnsi="Times New Roman" w:cs="Times New Roman"/>
          <w:b/>
          <w:sz w:val="28"/>
          <w:szCs w:val="28"/>
        </w:rPr>
        <w:t xml:space="preserve">ПРОГРАМИ И ПЛАНОВИ РАДА СТРУЧНИХ </w:t>
      </w:r>
      <w:r w:rsidR="0009783A" w:rsidRPr="00E849D8">
        <w:rPr>
          <w:rFonts w:ascii="Times New Roman" w:hAnsi="Times New Roman" w:cs="Times New Roman"/>
          <w:b/>
          <w:sz w:val="28"/>
          <w:szCs w:val="28"/>
        </w:rPr>
        <w:t>ОРГАНА</w:t>
      </w:r>
    </w:p>
    <w:p w:rsidR="00800329" w:rsidRPr="003B68CC" w:rsidRDefault="00E849D8" w:rsidP="004A696D">
      <w:pPr>
        <w:ind w:right="-3" w:firstLine="450"/>
        <w:rPr>
          <w:rFonts w:ascii="Times New Roman" w:hAnsi="Times New Roman" w:cs="Times New Roman"/>
          <w:b/>
          <w:sz w:val="24"/>
          <w:szCs w:val="24"/>
        </w:rPr>
      </w:pPr>
      <w:r w:rsidRPr="00F455D0">
        <w:rPr>
          <w:rFonts w:ascii="Times New Roman" w:hAnsi="Times New Roman" w:cs="Times New Roman"/>
          <w:b/>
          <w:sz w:val="24"/>
          <w:szCs w:val="24"/>
        </w:rPr>
        <w:t>9</w:t>
      </w:r>
      <w:r w:rsidR="00E20CAD" w:rsidRPr="00F455D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682365" w:rsidRPr="003B68CC">
        <w:rPr>
          <w:rFonts w:ascii="Times New Roman" w:hAnsi="Times New Roman" w:cs="Times New Roman"/>
          <w:b/>
          <w:sz w:val="24"/>
          <w:szCs w:val="24"/>
        </w:rPr>
        <w:t>Тим</w:t>
      </w:r>
      <w:r w:rsidR="00E20CAD" w:rsidRPr="003B68CC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B68CC" w:rsidRPr="003B68CC">
        <w:rPr>
          <w:rFonts w:ascii="Times New Roman" w:hAnsi="Times New Roman" w:cs="Times New Roman"/>
          <w:b/>
          <w:sz w:val="24"/>
          <w:szCs w:val="24"/>
        </w:rPr>
        <w:t xml:space="preserve"> самовредновање </w:t>
      </w:r>
    </w:p>
    <w:p w:rsidR="00857C35" w:rsidRPr="00BD2962" w:rsidRDefault="002A3A0A" w:rsidP="004A696D">
      <w:pPr>
        <w:autoSpaceDE w:val="0"/>
        <w:autoSpaceDN w:val="0"/>
        <w:adjustRightInd w:val="0"/>
        <w:ind w:right="-3" w:firstLine="720"/>
        <w:rPr>
          <w:rFonts w:ascii="Times New Roman CYR" w:hAnsi="Times New Roman CYR"/>
          <w:sz w:val="24"/>
          <w:szCs w:val="24"/>
        </w:rPr>
      </w:pPr>
      <w:r w:rsidRPr="00BD2962">
        <w:rPr>
          <w:rFonts w:ascii="Times New Roman CYR" w:hAnsi="Times New Roman CYR"/>
          <w:sz w:val="24"/>
          <w:szCs w:val="24"/>
        </w:rPr>
        <w:t>Вредновање је пр</w:t>
      </w:r>
      <w:r w:rsidR="00500512" w:rsidRPr="00BD2962">
        <w:rPr>
          <w:rFonts w:ascii="Times New Roman CYR" w:hAnsi="Times New Roman CYR"/>
          <w:sz w:val="24"/>
          <w:szCs w:val="24"/>
        </w:rPr>
        <w:t>оцес критичке процене васпитно-</w:t>
      </w:r>
      <w:r w:rsidRPr="00BD2962">
        <w:rPr>
          <w:rFonts w:ascii="Times New Roman CYR" w:hAnsi="Times New Roman CYR"/>
          <w:sz w:val="24"/>
          <w:szCs w:val="24"/>
        </w:rPr>
        <w:t>образовног делова</w:t>
      </w:r>
      <w:r w:rsidR="00500512" w:rsidRPr="00BD2962">
        <w:rPr>
          <w:rFonts w:ascii="Times New Roman CYR" w:hAnsi="Times New Roman CYR"/>
          <w:sz w:val="24"/>
          <w:szCs w:val="24"/>
        </w:rPr>
        <w:t>ња. Та процена је континуирана,</w:t>
      </w:r>
      <w:r w:rsidR="0049505F">
        <w:rPr>
          <w:rFonts w:ascii="Times New Roman CYR" w:hAnsi="Times New Roman CYR"/>
          <w:sz w:val="24"/>
          <w:szCs w:val="24"/>
          <w:lang w:val="sr-Cyrl-RS"/>
        </w:rPr>
        <w:t xml:space="preserve"> </w:t>
      </w:r>
      <w:r w:rsidR="00500512" w:rsidRPr="00BD2962">
        <w:rPr>
          <w:rFonts w:ascii="Times New Roman CYR" w:hAnsi="Times New Roman CYR"/>
          <w:sz w:val="24"/>
          <w:szCs w:val="24"/>
        </w:rPr>
        <w:t xml:space="preserve">циљана, намерна, </w:t>
      </w:r>
      <w:r w:rsidRPr="00BD2962">
        <w:rPr>
          <w:rFonts w:ascii="Times New Roman CYR" w:hAnsi="Times New Roman CYR"/>
          <w:sz w:val="24"/>
          <w:szCs w:val="24"/>
        </w:rPr>
        <w:t>функционална и пре свега служи запослен</w:t>
      </w:r>
      <w:r w:rsidR="00500512" w:rsidRPr="00BD2962">
        <w:rPr>
          <w:rFonts w:ascii="Times New Roman CYR" w:hAnsi="Times New Roman CYR"/>
          <w:sz w:val="24"/>
          <w:szCs w:val="24"/>
        </w:rPr>
        <w:t>има. Васпитачима помаже да прате</w:t>
      </w:r>
      <w:r w:rsidRPr="00BD2962">
        <w:rPr>
          <w:rFonts w:ascii="Times New Roman CYR" w:hAnsi="Times New Roman CYR"/>
          <w:sz w:val="24"/>
          <w:szCs w:val="24"/>
        </w:rPr>
        <w:t xml:space="preserve"> развој и напредовање деце, планира</w:t>
      </w:r>
      <w:r w:rsidR="005803F6" w:rsidRPr="00BD2962">
        <w:rPr>
          <w:rFonts w:ascii="Times New Roman CYR" w:hAnsi="Times New Roman CYR"/>
          <w:sz w:val="24"/>
          <w:szCs w:val="24"/>
        </w:rPr>
        <w:t xml:space="preserve">ју рад, </w:t>
      </w:r>
      <w:r w:rsidR="00342490">
        <w:rPr>
          <w:rFonts w:ascii="Times New Roman CYR" w:hAnsi="Times New Roman CYR"/>
          <w:sz w:val="24"/>
          <w:szCs w:val="24"/>
          <w:lang w:val="sr-Cyrl-RS"/>
        </w:rPr>
        <w:t>унапређују</w:t>
      </w:r>
      <w:r w:rsidRPr="00BD2962">
        <w:rPr>
          <w:rFonts w:ascii="Times New Roman CYR" w:hAnsi="Times New Roman CYR"/>
          <w:sz w:val="24"/>
          <w:szCs w:val="24"/>
        </w:rPr>
        <w:t xml:space="preserve"> своје деловање, сагледава</w:t>
      </w:r>
      <w:r w:rsidR="005803F6" w:rsidRPr="00BD2962">
        <w:rPr>
          <w:rFonts w:ascii="Times New Roman CYR" w:hAnsi="Times New Roman CYR"/>
          <w:sz w:val="24"/>
          <w:szCs w:val="24"/>
        </w:rPr>
        <w:t>ју</w:t>
      </w:r>
      <w:r w:rsidRPr="00BD2962">
        <w:rPr>
          <w:rFonts w:ascii="Times New Roman CYR" w:hAnsi="Times New Roman CYR"/>
          <w:sz w:val="24"/>
          <w:szCs w:val="24"/>
        </w:rPr>
        <w:t xml:space="preserve"> оствареност</w:t>
      </w:r>
      <w:r w:rsidR="005803F6" w:rsidRPr="00BD2962">
        <w:rPr>
          <w:rFonts w:ascii="Times New Roman CYR" w:hAnsi="Times New Roman CYR"/>
          <w:sz w:val="24"/>
          <w:szCs w:val="24"/>
        </w:rPr>
        <w:t xml:space="preserve"> циљева, аргументовано информишу родитеље, прате</w:t>
      </w:r>
      <w:r w:rsidR="0049505F">
        <w:rPr>
          <w:rFonts w:ascii="Times New Roman CYR" w:hAnsi="Times New Roman CYR"/>
          <w:sz w:val="24"/>
          <w:szCs w:val="24"/>
        </w:rPr>
        <w:t xml:space="preserve"> развијање програма у целини</w:t>
      </w:r>
      <w:r w:rsidRPr="00BD2962">
        <w:rPr>
          <w:rFonts w:ascii="Times New Roman CYR" w:hAnsi="Times New Roman CYR"/>
          <w:sz w:val="24"/>
          <w:szCs w:val="24"/>
        </w:rPr>
        <w:t xml:space="preserve"> и све то у циљу самопроцењивања квалитета своје праксе.</w:t>
      </w:r>
    </w:p>
    <w:p w:rsidR="00857C35" w:rsidRPr="00BD2962" w:rsidRDefault="008D2920" w:rsidP="004A696D">
      <w:pPr>
        <w:autoSpaceDE w:val="0"/>
        <w:autoSpaceDN w:val="0"/>
        <w:adjustRightInd w:val="0"/>
        <w:ind w:right="-3" w:firstLine="720"/>
        <w:rPr>
          <w:rFonts w:ascii="Times New Roman CYR" w:hAnsi="Times New Roman CYR"/>
          <w:sz w:val="24"/>
          <w:szCs w:val="24"/>
        </w:rPr>
      </w:pPr>
      <w:r w:rsidRPr="00BD2962">
        <w:rPr>
          <w:rFonts w:ascii="Times New Roman CYR" w:hAnsi="Times New Roman CYR"/>
          <w:sz w:val="24"/>
          <w:szCs w:val="24"/>
        </w:rPr>
        <w:t>Самовредновање квалитета рада установе представља пр</w:t>
      </w:r>
      <w:r w:rsidR="00F455D0" w:rsidRPr="00BD2962">
        <w:rPr>
          <w:rFonts w:ascii="Times New Roman CYR" w:hAnsi="Times New Roman CYR"/>
          <w:sz w:val="24"/>
          <w:szCs w:val="24"/>
        </w:rPr>
        <w:t>оцену квалитета рада на основу „</w:t>
      </w:r>
      <w:r w:rsidRPr="00BD2962">
        <w:rPr>
          <w:rFonts w:ascii="Times New Roman CYR" w:hAnsi="Times New Roman CYR"/>
          <w:sz w:val="24"/>
          <w:szCs w:val="24"/>
        </w:rPr>
        <w:t>Стандарда квалите</w:t>
      </w:r>
      <w:r w:rsidR="00F455D0" w:rsidRPr="00BD2962">
        <w:rPr>
          <w:rFonts w:ascii="Times New Roman CYR" w:hAnsi="Times New Roman CYR"/>
          <w:sz w:val="24"/>
          <w:szCs w:val="24"/>
        </w:rPr>
        <w:t>та рада предшколских установа“.</w:t>
      </w:r>
      <w:r w:rsidR="0049505F">
        <w:rPr>
          <w:rFonts w:ascii="Times New Roman CYR" w:hAnsi="Times New Roman CYR"/>
          <w:sz w:val="24"/>
          <w:szCs w:val="24"/>
          <w:lang w:val="sr-Cyrl-RS"/>
        </w:rPr>
        <w:t xml:space="preserve"> </w:t>
      </w:r>
      <w:r w:rsidR="009E45EA" w:rsidRPr="00BD2962">
        <w:rPr>
          <w:rFonts w:ascii="Times New Roman CYR" w:hAnsi="Times New Roman CYR"/>
          <w:sz w:val="24"/>
          <w:szCs w:val="24"/>
        </w:rPr>
        <w:t xml:space="preserve">Самовредновање је </w:t>
      </w:r>
      <w:r w:rsidR="002A3A0A" w:rsidRPr="00BD2962">
        <w:rPr>
          <w:rFonts w:ascii="Times New Roman CYR" w:hAnsi="Times New Roman CYR"/>
          <w:sz w:val="24"/>
          <w:szCs w:val="24"/>
        </w:rPr>
        <w:t>у функцији  професионалног развоја и побољшања квалитета у свим сегментима рада.</w:t>
      </w:r>
    </w:p>
    <w:p w:rsidR="00C643A0" w:rsidRPr="00BD2962" w:rsidRDefault="0009477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 xml:space="preserve">У самовредновању </w:t>
      </w:r>
      <w:r w:rsidR="008D2920" w:rsidRPr="00BD2962">
        <w:rPr>
          <w:rFonts w:ascii="Times New Roman" w:hAnsi="Times New Roman" w:cs="Times New Roman"/>
          <w:sz w:val="24"/>
          <w:szCs w:val="24"/>
        </w:rPr>
        <w:t>ће учествовати и спроводиће</w:t>
      </w:r>
      <w:r w:rsidRPr="00BD2962">
        <w:rPr>
          <w:rFonts w:ascii="Times New Roman" w:hAnsi="Times New Roman" w:cs="Times New Roman"/>
          <w:sz w:val="24"/>
          <w:szCs w:val="24"/>
        </w:rPr>
        <w:t xml:space="preserve"> га стручни органи, представник Савета родите</w:t>
      </w:r>
      <w:r w:rsidR="008D2920" w:rsidRPr="00BD2962">
        <w:rPr>
          <w:rFonts w:ascii="Times New Roman" w:hAnsi="Times New Roman" w:cs="Times New Roman"/>
          <w:sz w:val="24"/>
          <w:szCs w:val="24"/>
        </w:rPr>
        <w:t>ља, директор и орган управљања У</w:t>
      </w:r>
      <w:r w:rsidRPr="00BD2962">
        <w:rPr>
          <w:rFonts w:ascii="Times New Roman" w:hAnsi="Times New Roman" w:cs="Times New Roman"/>
          <w:sz w:val="24"/>
          <w:szCs w:val="24"/>
        </w:rPr>
        <w:t>станове.</w:t>
      </w:r>
    </w:p>
    <w:p w:rsidR="00094771" w:rsidRPr="00BD2962" w:rsidRDefault="0009477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Самовредновање организује и координира Тим за самовредновање, чије чланове именује директор уст</w:t>
      </w:r>
      <w:r w:rsidR="008D2920" w:rsidRPr="00BD2962">
        <w:rPr>
          <w:rFonts w:ascii="Times New Roman" w:hAnsi="Times New Roman" w:cs="Times New Roman"/>
          <w:sz w:val="24"/>
          <w:szCs w:val="24"/>
        </w:rPr>
        <w:t>анове на период од годину дана.</w:t>
      </w:r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2920" w:rsidRPr="00BD2962">
        <w:rPr>
          <w:rFonts w:ascii="Times New Roman" w:hAnsi="Times New Roman" w:cs="Times New Roman"/>
          <w:sz w:val="24"/>
          <w:szCs w:val="24"/>
        </w:rPr>
        <w:t xml:space="preserve">Носиоци самовредновања биће </w:t>
      </w:r>
      <w:r w:rsidRPr="00BD2962">
        <w:rPr>
          <w:rFonts w:ascii="Times New Roman" w:hAnsi="Times New Roman" w:cs="Times New Roman"/>
          <w:sz w:val="24"/>
          <w:szCs w:val="24"/>
        </w:rPr>
        <w:t>и сами запослени, јер они најбоље познају децу са којом раде и контекст у оквиру кога раде.</w:t>
      </w:r>
    </w:p>
    <w:p w:rsidR="005F3E3B" w:rsidRPr="00BD2962" w:rsidRDefault="00E20CAD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На основу избора кључних области и подручја вредновања, вредноваће се:</w:t>
      </w:r>
    </w:p>
    <w:p w:rsidR="005F3E3B" w:rsidRPr="00BD2962" w:rsidRDefault="00E20CAD" w:rsidP="00340F82">
      <w:pPr>
        <w:pStyle w:val="ListParagraph"/>
        <w:numPr>
          <w:ilvl w:val="0"/>
          <w:numId w:val="5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Сагледавање постојећег стања у изабраним кључним областима</w:t>
      </w:r>
      <w:r w:rsidR="00367128" w:rsidRPr="00BD2962">
        <w:rPr>
          <w:rFonts w:ascii="Times New Roman" w:hAnsi="Times New Roman" w:cs="Times New Roman"/>
          <w:sz w:val="24"/>
          <w:szCs w:val="24"/>
        </w:rPr>
        <w:t>;</w:t>
      </w:r>
    </w:p>
    <w:p w:rsidR="005F3E3B" w:rsidRPr="00BD2962" w:rsidRDefault="00E20CAD" w:rsidP="00340F82">
      <w:pPr>
        <w:pStyle w:val="ListParagraph"/>
        <w:numPr>
          <w:ilvl w:val="0"/>
          <w:numId w:val="5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Уочавање јаких и слабих страна</w:t>
      </w:r>
      <w:r w:rsidR="00367128" w:rsidRPr="00BD2962">
        <w:rPr>
          <w:rFonts w:ascii="Times New Roman" w:hAnsi="Times New Roman" w:cs="Times New Roman"/>
          <w:sz w:val="24"/>
          <w:szCs w:val="24"/>
        </w:rPr>
        <w:t>;</w:t>
      </w:r>
    </w:p>
    <w:p w:rsidR="005F3E3B" w:rsidRPr="00BD2962" w:rsidRDefault="00E20CAD" w:rsidP="00340F82">
      <w:pPr>
        <w:pStyle w:val="ListParagraph"/>
        <w:numPr>
          <w:ilvl w:val="0"/>
          <w:numId w:val="5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Израда плана за отклањање уочених слабости</w:t>
      </w:r>
      <w:r w:rsidR="002A3A0A" w:rsidRPr="00BD2962">
        <w:rPr>
          <w:rFonts w:ascii="Times New Roman" w:hAnsi="Times New Roman" w:cs="Times New Roman"/>
          <w:sz w:val="24"/>
          <w:szCs w:val="24"/>
        </w:rPr>
        <w:t xml:space="preserve"> са предлогом мера;</w:t>
      </w:r>
    </w:p>
    <w:p w:rsidR="00500512" w:rsidRPr="007F68C1" w:rsidRDefault="00E20CAD" w:rsidP="00340F82">
      <w:pPr>
        <w:pStyle w:val="ListParagraph"/>
        <w:numPr>
          <w:ilvl w:val="0"/>
          <w:numId w:val="50"/>
        </w:numPr>
        <w:ind w:right="-3"/>
        <w:rPr>
          <w:rFonts w:ascii="Times New Roman" w:hAnsi="Times New Roman" w:cs="Times New Roman"/>
          <w:color w:val="00B050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Утврђивањ</w:t>
      </w:r>
      <w:r w:rsidR="009E0A9C" w:rsidRPr="00BD2962">
        <w:rPr>
          <w:rFonts w:ascii="Times New Roman" w:hAnsi="Times New Roman" w:cs="Times New Roman"/>
          <w:sz w:val="24"/>
          <w:szCs w:val="24"/>
        </w:rPr>
        <w:t>е ефеката планираних активности.</w:t>
      </w:r>
    </w:p>
    <w:p w:rsidR="00342E02" w:rsidRPr="00E87B61" w:rsidRDefault="007F68C1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E87B61">
        <w:rPr>
          <w:rFonts w:ascii="Times New Roman" w:hAnsi="Times New Roman" w:cs="Times New Roman"/>
          <w:sz w:val="24"/>
          <w:szCs w:val="24"/>
          <w:lang w:val="sr-Cyrl-BA"/>
        </w:rPr>
        <w:t>Годишњи</w:t>
      </w:r>
      <w:r w:rsidR="003B68CC"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 план ра</w:t>
      </w:r>
      <w:r w:rsidR="00E87B61" w:rsidRPr="00E87B61">
        <w:rPr>
          <w:rFonts w:ascii="Times New Roman" w:hAnsi="Times New Roman" w:cs="Times New Roman"/>
          <w:sz w:val="24"/>
          <w:szCs w:val="24"/>
          <w:lang w:val="sr-Cyrl-BA"/>
        </w:rPr>
        <w:t>да Тима за самовредновање,</w:t>
      </w:r>
      <w:r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 као посебан д</w:t>
      </w:r>
      <w:r w:rsidR="00E87B61"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окуменат под бројем 6121 </w:t>
      </w:r>
      <w:r w:rsidR="003B68CC" w:rsidRPr="00E87B61">
        <w:rPr>
          <w:rFonts w:ascii="Times New Roman" w:hAnsi="Times New Roman" w:cs="Times New Roman"/>
          <w:sz w:val="24"/>
          <w:szCs w:val="24"/>
          <w:lang w:val="sr-Cyrl-BA"/>
        </w:rPr>
        <w:t>од 10.07.2018. 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3B68CC"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</w:t>
      </w:r>
      <w:r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 органи </w:t>
      </w:r>
      <w:r w:rsidR="00D55D01"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E87B61">
        <w:rPr>
          <w:rFonts w:ascii="Times New Roman" w:hAnsi="Times New Roman" w:cs="Times New Roman"/>
          <w:sz w:val="24"/>
          <w:szCs w:val="24"/>
          <w:lang w:val="sr-Cyrl-BA"/>
        </w:rPr>
        <w:t>Установе</w:t>
      </w:r>
      <w:r w:rsidR="00342E02" w:rsidRPr="00E87B6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8B1893" w:rsidRPr="00947548" w:rsidRDefault="00E849D8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0F1528" w:rsidRPr="00481947">
        <w:rPr>
          <w:rFonts w:ascii="Times New Roman" w:hAnsi="Times New Roman" w:cs="Times New Roman"/>
          <w:b/>
          <w:sz w:val="24"/>
          <w:szCs w:val="24"/>
        </w:rPr>
        <w:t>2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495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82365">
        <w:rPr>
          <w:rFonts w:ascii="Times New Roman" w:hAnsi="Times New Roman" w:cs="Times New Roman"/>
          <w:b/>
          <w:sz w:val="24"/>
          <w:szCs w:val="24"/>
        </w:rPr>
        <w:t>Тим</w:t>
      </w:r>
      <w:r w:rsidR="006C10FC" w:rsidRPr="006F25C5">
        <w:rPr>
          <w:rFonts w:ascii="Times New Roman" w:hAnsi="Times New Roman" w:cs="Times New Roman"/>
          <w:b/>
          <w:sz w:val="24"/>
          <w:szCs w:val="24"/>
        </w:rPr>
        <w:t xml:space="preserve"> за заштиту деце од дискриминације, насиља,</w:t>
      </w:r>
      <w:r w:rsidR="00495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10FC" w:rsidRPr="006F25C5">
        <w:rPr>
          <w:rFonts w:ascii="Times New Roman" w:hAnsi="Times New Roman" w:cs="Times New Roman"/>
          <w:b/>
          <w:sz w:val="24"/>
          <w:szCs w:val="24"/>
        </w:rPr>
        <w:t>злостављања и занемаривања</w:t>
      </w:r>
    </w:p>
    <w:p w:rsidR="00947548" w:rsidRPr="00947548" w:rsidRDefault="00E87B6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оквиру тимских активности </w:t>
      </w:r>
      <w:r w:rsidR="00947548" w:rsidRPr="00947548">
        <w:rPr>
          <w:rFonts w:ascii="Times New Roman" w:hAnsi="Times New Roman" w:cs="Times New Roman"/>
          <w:sz w:val="24"/>
          <w:szCs w:val="24"/>
        </w:rPr>
        <w:t>Установе придржаваћемо се програма превенције потенцијално угрожене деце од насиља, званичног општег и посебног протокола Министарства просвете за ову област, као и интерног правилника Установе.</w:t>
      </w:r>
    </w:p>
    <w:p w:rsidR="00947548" w:rsidRPr="00947548" w:rsidRDefault="0094754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47548">
        <w:rPr>
          <w:rFonts w:ascii="Times New Roman" w:hAnsi="Times New Roman" w:cs="Times New Roman"/>
          <w:sz w:val="24"/>
          <w:szCs w:val="24"/>
        </w:rPr>
        <w:t xml:space="preserve">Заштита деце од насиља, злостављања и занемаривања, као сложен процес подразумеваће учешће свих запослених у Установи (директор, стручни сарадници, васпитачи, сестре), деце, родитеља (других законских заступника) и локалне заједнице. Приоритетан задатак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47548">
        <w:rPr>
          <w:rFonts w:ascii="Times New Roman" w:hAnsi="Times New Roman" w:cs="Times New Roman"/>
          <w:sz w:val="24"/>
          <w:szCs w:val="24"/>
        </w:rPr>
        <w:t xml:space="preserve">има биће стварање услова за безбедно одрастање и заштиту деце од насиља  у нашој Установи. </w:t>
      </w:r>
    </w:p>
    <w:p w:rsidR="00947548" w:rsidRPr="00947548" w:rsidRDefault="0094754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47548">
        <w:rPr>
          <w:rFonts w:ascii="Times New Roman" w:hAnsi="Times New Roman" w:cs="Times New Roman"/>
          <w:sz w:val="24"/>
          <w:szCs w:val="24"/>
        </w:rPr>
        <w:lastRenderedPageBreak/>
        <w:t>Програм и план активности тима заснован је на основним принципима и циљевима општег и посебног протокола.</w:t>
      </w:r>
    </w:p>
    <w:p w:rsidR="00947548" w:rsidRPr="00947548" w:rsidRDefault="0094754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47548">
        <w:rPr>
          <w:rFonts w:ascii="Times New Roman" w:hAnsi="Times New Roman" w:cs="Times New Roman"/>
          <w:sz w:val="24"/>
          <w:szCs w:val="24"/>
        </w:rPr>
        <w:t xml:space="preserve">Задаци чланова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47548">
        <w:rPr>
          <w:rFonts w:ascii="Times New Roman" w:hAnsi="Times New Roman" w:cs="Times New Roman"/>
          <w:sz w:val="24"/>
          <w:szCs w:val="24"/>
        </w:rPr>
        <w:t>има за заштиту деце од насиља биће да: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учествују у обуци за заштиту деце од дискриминације, насиља, злостављања и занемаривања;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информишу и пруже основну обуку за све запослене у установи са циљем стицања минимума знања и вештина неопходних за превенцију, препознавање;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организују упознавање деце, родитеља (других законских заступника) и локалне заједнице са Општим протоколом за заштиту деце и Посебним протоколом;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координирају израду и реализацију Програма заштите деце (превентивне и интервентне активности);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прате и процењују ефекте предузетих мера у заштити детета;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сарађују са релевантним установама;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припремају план наступа Установе пред јавношћу и медијима;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прикупљају документацију;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извештавају стручна тела и органе управљања</w:t>
      </w:r>
    </w:p>
    <w:p w:rsidR="00325114" w:rsidRDefault="0049505F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току радне 2018/2019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548" w:rsidRPr="00947548">
        <w:rPr>
          <w:rFonts w:ascii="Times New Roman" w:hAnsi="Times New Roman" w:cs="Times New Roman"/>
          <w:sz w:val="24"/>
          <w:szCs w:val="24"/>
        </w:rPr>
        <w:t xml:space="preserve">године приоритетне активности у годишњем плану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47548" w:rsidRPr="00947548">
        <w:rPr>
          <w:rFonts w:ascii="Times New Roman" w:hAnsi="Times New Roman" w:cs="Times New Roman"/>
          <w:sz w:val="24"/>
          <w:szCs w:val="24"/>
        </w:rPr>
        <w:t>има биће унапређивање компетенција васпитног и ванваспитног особља, деце, родитеља, других законских заступника и локалне заједнице за уочавање и решавање проблема.</w:t>
      </w:r>
    </w:p>
    <w:p w:rsidR="00947548" w:rsidRPr="00E87B61" w:rsidRDefault="0094754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E87B61">
        <w:rPr>
          <w:rFonts w:ascii="Times New Roman" w:hAnsi="Times New Roman" w:cs="Times New Roman"/>
          <w:sz w:val="24"/>
          <w:szCs w:val="24"/>
        </w:rPr>
        <w:t xml:space="preserve">Годишњи </w:t>
      </w:r>
      <w:r w:rsidR="009967EE" w:rsidRPr="00E87B61">
        <w:rPr>
          <w:rFonts w:ascii="Times New Roman" w:hAnsi="Times New Roman" w:cs="Times New Roman"/>
          <w:sz w:val="24"/>
          <w:szCs w:val="24"/>
        </w:rPr>
        <w:t>план рада Т</w:t>
      </w:r>
      <w:r w:rsidRPr="00E87B61">
        <w:rPr>
          <w:rFonts w:ascii="Times New Roman" w:hAnsi="Times New Roman" w:cs="Times New Roman"/>
          <w:sz w:val="24"/>
          <w:szCs w:val="24"/>
        </w:rPr>
        <w:t xml:space="preserve">има за заштиту деце од дискриминације, насиља, злостављања и занемаривања,  као посебан документ </w:t>
      </w:r>
      <w:r w:rsidR="00E87B61" w:rsidRPr="00E87B61">
        <w:rPr>
          <w:rFonts w:ascii="Times New Roman" w:hAnsi="Times New Roman" w:cs="Times New Roman"/>
          <w:sz w:val="24"/>
          <w:szCs w:val="24"/>
          <w:lang w:val="sr-Cyrl-CS"/>
        </w:rPr>
        <w:t>под бројем 7094 од дана 15.08.2018</w:t>
      </w:r>
      <w:r w:rsidRPr="00E87B61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87B6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5114" w:rsidRPr="00E87B61">
        <w:rPr>
          <w:rFonts w:ascii="Times New Roman" w:hAnsi="Times New Roman" w:cs="Times New Roman"/>
          <w:sz w:val="24"/>
          <w:szCs w:val="24"/>
        </w:rPr>
        <w:t xml:space="preserve">усвајају </w:t>
      </w:r>
      <w:r w:rsidRPr="00E87B61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D55D01" w:rsidRPr="00E87B61">
        <w:rPr>
          <w:rFonts w:ascii="Times New Roman" w:hAnsi="Times New Roman" w:cs="Times New Roman"/>
          <w:sz w:val="24"/>
          <w:szCs w:val="24"/>
        </w:rPr>
        <w:t xml:space="preserve"> управљања и стручни органи</w:t>
      </w:r>
      <w:r w:rsidRPr="00E87B61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9967EE" w:rsidRPr="00E87B61">
        <w:rPr>
          <w:rFonts w:ascii="Times New Roman" w:hAnsi="Times New Roman" w:cs="Times New Roman"/>
          <w:sz w:val="24"/>
          <w:szCs w:val="24"/>
        </w:rPr>
        <w:t>е.</w:t>
      </w:r>
    </w:p>
    <w:p w:rsidR="003F1463" w:rsidRDefault="00E849D8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5785A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682365">
        <w:rPr>
          <w:rFonts w:ascii="Times New Roman" w:hAnsi="Times New Roman" w:cs="Times New Roman"/>
          <w:b/>
          <w:sz w:val="24"/>
          <w:szCs w:val="24"/>
        </w:rPr>
        <w:t>Тим</w:t>
      </w:r>
      <w:r w:rsidR="000135DA">
        <w:rPr>
          <w:rFonts w:ascii="Times New Roman" w:hAnsi="Times New Roman" w:cs="Times New Roman"/>
          <w:b/>
          <w:sz w:val="24"/>
          <w:szCs w:val="24"/>
        </w:rPr>
        <w:t xml:space="preserve"> за инклузивно образовање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82365" w:rsidRPr="00682365" w:rsidRDefault="00682365" w:rsidP="00A002EC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 за инклузивно образовање континуирано </w:t>
      </w:r>
      <w:r w:rsidR="00993B63">
        <w:rPr>
          <w:rFonts w:ascii="Times New Roman" w:hAnsi="Times New Roman" w:cs="Times New Roman"/>
          <w:sz w:val="24"/>
          <w:szCs w:val="24"/>
        </w:rPr>
        <w:t xml:space="preserve">и ситематски </w:t>
      </w:r>
      <w:r>
        <w:rPr>
          <w:rFonts w:ascii="Times New Roman" w:hAnsi="Times New Roman" w:cs="Times New Roman"/>
          <w:sz w:val="24"/>
          <w:szCs w:val="24"/>
        </w:rPr>
        <w:t xml:space="preserve"> анализира стање у Установи у области напредовања и учења сваког детета.</w:t>
      </w:r>
    </w:p>
    <w:p w:rsidR="000135DA" w:rsidRPr="00686807" w:rsidRDefault="000135DA" w:rsidP="00A002EC">
      <w:pPr>
        <w:ind w:right="-3" w:firstLine="720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Ти</w:t>
      </w:r>
      <w:r w:rsidR="00B23570">
        <w:rPr>
          <w:rFonts w:ascii="Times New Roman" w:eastAsia="Calibri" w:hAnsi="Times New Roman" w:cs="Times New Roman"/>
          <w:sz w:val="24"/>
          <w:szCs w:val="24"/>
        </w:rPr>
        <w:t>м за инклузивно о</w:t>
      </w:r>
      <w:r w:rsidR="00342490">
        <w:rPr>
          <w:rFonts w:ascii="Times New Roman" w:eastAsia="Calibri" w:hAnsi="Times New Roman" w:cs="Times New Roman"/>
          <w:sz w:val="24"/>
          <w:szCs w:val="24"/>
        </w:rPr>
        <w:t>бразовање ће у радној 2018/2019</w:t>
      </w:r>
      <w:r w:rsidR="00B23570">
        <w:rPr>
          <w:rFonts w:ascii="Times New Roman" w:eastAsia="Calibri" w:hAnsi="Times New Roman" w:cs="Times New Roman"/>
          <w:sz w:val="24"/>
          <w:szCs w:val="24"/>
        </w:rPr>
        <w:t xml:space="preserve"> години и </w:t>
      </w:r>
      <w:r w:rsidRPr="00686807">
        <w:rPr>
          <w:rFonts w:ascii="Times New Roman" w:eastAsia="Calibri" w:hAnsi="Times New Roman" w:cs="Times New Roman"/>
          <w:sz w:val="24"/>
          <w:szCs w:val="24"/>
        </w:rPr>
        <w:t>даље радити на промоцији инклузивног образовања пружањем подршке деци, родитељима и васпитачима: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јачањем веза, редовнијом разменом информација и неговањем добре комуникације између директора, стручних сарадника, сарадника, васпитача и родитеља,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објективним посматрањем и систематским праћењем и подстицањем напредовања деце,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евидентирањем  деце којој је потребна нека врста додатне подршке,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lastRenderedPageBreak/>
        <w:t>ангажовањем педагошких асистен</w:t>
      </w:r>
      <w:r w:rsidR="0034249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та, личних </w:t>
      </w:r>
      <w:r w:rsidR="00342490">
        <w:rPr>
          <w:rFonts w:ascii="Times New Roman" w:eastAsia="Calibri" w:hAnsi="Times New Roman" w:cs="Times New Roman"/>
          <w:sz w:val="24"/>
          <w:szCs w:val="24"/>
          <w:lang w:val="sr-Cyrl-RS"/>
        </w:rPr>
        <w:t>пратилаца</w:t>
      </w:r>
      <w:r w:rsidRPr="00686807">
        <w:rPr>
          <w:rFonts w:ascii="Times New Roman" w:eastAsia="Calibri" w:hAnsi="Times New Roman" w:cs="Times New Roman"/>
          <w:sz w:val="24"/>
          <w:szCs w:val="24"/>
        </w:rPr>
        <w:t>, приправника стажиста,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реализовањем стручног усавршавања из области инклузивног образовања, 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израдом  педагошких профила и планирањем мера индивидуализације,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спровођењем мера индивидуализације,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разматрањем остварености планова прилагођавања,</w:t>
      </w:r>
    </w:p>
    <w:p w:rsidR="000135DA" w:rsidRPr="00686807" w:rsidRDefault="00482D02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ревизијом педагошких профила и О</w:t>
      </w:r>
      <w:r w:rsidR="000135DA" w:rsidRPr="00686807">
        <w:rPr>
          <w:rFonts w:ascii="Times New Roman" w:eastAsia="Calibri" w:hAnsi="Times New Roman" w:cs="Times New Roman"/>
          <w:sz w:val="24"/>
          <w:szCs w:val="24"/>
        </w:rPr>
        <w:t>бразаца 1 (по потреби),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обележавањем Светск</w:t>
      </w:r>
      <w:r w:rsidR="00342490">
        <w:rPr>
          <w:rFonts w:ascii="Times New Roman" w:eastAsia="Calibri" w:hAnsi="Times New Roman" w:cs="Times New Roman"/>
          <w:sz w:val="24"/>
          <w:szCs w:val="24"/>
          <w:lang w:val="sr-Cyrl-RS"/>
        </w:rPr>
        <w:t>ог</w:t>
      </w:r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 дана особа са Дауновим синдромом и аутизмом,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мапирањем ризичних места и простора у којима бораве деца ради њиховог прилагођавања потребама деце са инвалидитетом, 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набавком пластификатора, набавком и израдом дидактичког материјала и стручне литературе,</w:t>
      </w:r>
    </w:p>
    <w:p w:rsidR="000135DA" w:rsidRPr="00625D93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стварањем оптималних услова за имплементирање инклузивног образовања  повезивањем свих ресурса (Министарство просвете, науке и технолошког развоја, Школа са домом уч</w:t>
      </w:r>
      <w:r w:rsidR="00686807">
        <w:rPr>
          <w:rFonts w:ascii="Times New Roman" w:eastAsia="Calibri" w:hAnsi="Times New Roman" w:cs="Times New Roman"/>
          <w:sz w:val="24"/>
          <w:szCs w:val="24"/>
        </w:rPr>
        <w:t>е</w:t>
      </w:r>
      <w:r w:rsidRPr="00686807">
        <w:rPr>
          <w:rFonts w:ascii="Times New Roman" w:eastAsia="Calibri" w:hAnsi="Times New Roman" w:cs="Times New Roman"/>
          <w:sz w:val="24"/>
          <w:szCs w:val="24"/>
        </w:rPr>
        <w:t>ника „Бубањ“, Школа за основно и средње образовање „</w:t>
      </w:r>
      <w:r w:rsidR="003B7661">
        <w:rPr>
          <w:rFonts w:ascii="Times New Roman" w:eastAsia="Calibri" w:hAnsi="Times New Roman" w:cs="Times New Roman"/>
          <w:sz w:val="24"/>
          <w:szCs w:val="24"/>
        </w:rPr>
        <w:t>Царица Јелена</w:t>
      </w:r>
      <w:r w:rsidR="003B7661">
        <w:rPr>
          <w:rFonts w:ascii="Times New Roman" w:eastAsia="Calibri" w:hAnsi="Times New Roman" w:cs="Times New Roman"/>
          <w:sz w:val="24"/>
          <w:szCs w:val="24"/>
          <w:lang w:val="sr-Cyrl-RS"/>
        </w:rPr>
        <w:t>''</w:t>
      </w:r>
      <w:r w:rsidRPr="00686807">
        <w:rPr>
          <w:rFonts w:ascii="Times New Roman" w:eastAsia="Calibri" w:hAnsi="Times New Roman" w:cs="Times New Roman"/>
          <w:sz w:val="24"/>
          <w:szCs w:val="24"/>
        </w:rPr>
        <w:t>, Развојно саветовалиште, Комисија за процену потреба за пружањем додатне образовне, здравствене или социјалне подршке, Група за децу и младе „Индиго“, Градско удружење за помоћ особама са аутизмом Ниш и Еколошко хуманитарна акција „Чепом до осмеха“  и др.).</w:t>
      </w:r>
    </w:p>
    <w:p w:rsidR="00625D93" w:rsidRDefault="00625D93" w:rsidP="004A696D">
      <w:pPr>
        <w:ind w:right="-3" w:firstLine="48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B34C8">
        <w:rPr>
          <w:rFonts w:ascii="Times New Roman" w:eastAsia="Calibri" w:hAnsi="Times New Roman" w:cs="Times New Roman"/>
          <w:sz w:val="24"/>
          <w:szCs w:val="24"/>
        </w:rPr>
        <w:t>Годишњи план рада Тима за инклузивно образовање,  као п</w:t>
      </w:r>
      <w:r w:rsidR="00EE435C" w:rsidRPr="001B34C8">
        <w:rPr>
          <w:rFonts w:ascii="Times New Roman" w:eastAsia="Calibri" w:hAnsi="Times New Roman" w:cs="Times New Roman"/>
          <w:sz w:val="24"/>
          <w:szCs w:val="24"/>
        </w:rPr>
        <w:t>осебан документ под бројем 7102 од дана 15.08.2018.</w:t>
      </w:r>
      <w:r w:rsidR="00325114" w:rsidRPr="001B34C8">
        <w:rPr>
          <w:rFonts w:ascii="Times New Roman" w:eastAsia="Calibri" w:hAnsi="Times New Roman" w:cs="Times New Roman"/>
          <w:sz w:val="24"/>
          <w:szCs w:val="24"/>
        </w:rPr>
        <w:t>године</w:t>
      </w:r>
      <w:r w:rsidR="00EE435C" w:rsidRPr="001B34C8">
        <w:rPr>
          <w:rFonts w:ascii="Times New Roman" w:eastAsia="Calibri" w:hAnsi="Times New Roman" w:cs="Times New Roman"/>
          <w:sz w:val="24"/>
          <w:szCs w:val="24"/>
        </w:rPr>
        <w:t>,</w:t>
      </w:r>
      <w:r w:rsidR="00325114" w:rsidRPr="001B34C8">
        <w:rPr>
          <w:rFonts w:ascii="Times New Roman" w:eastAsia="Calibri" w:hAnsi="Times New Roman" w:cs="Times New Roman"/>
          <w:sz w:val="24"/>
          <w:szCs w:val="24"/>
        </w:rPr>
        <w:t xml:space="preserve">  усвајају </w:t>
      </w:r>
      <w:r w:rsidRPr="001B34C8">
        <w:rPr>
          <w:rFonts w:ascii="Times New Roman" w:eastAsia="Calibri" w:hAnsi="Times New Roman" w:cs="Times New Roman"/>
          <w:sz w:val="24"/>
          <w:szCs w:val="24"/>
        </w:rPr>
        <w:t xml:space="preserve"> органи</w:t>
      </w:r>
      <w:r w:rsidR="00D55D01" w:rsidRPr="001B34C8">
        <w:rPr>
          <w:rFonts w:ascii="Times New Roman" w:eastAsia="Calibri" w:hAnsi="Times New Roman" w:cs="Times New Roman"/>
          <w:sz w:val="24"/>
          <w:szCs w:val="24"/>
        </w:rPr>
        <w:t xml:space="preserve"> управљања и стручни органи</w:t>
      </w:r>
      <w:r w:rsidRPr="001B34C8">
        <w:rPr>
          <w:rFonts w:ascii="Times New Roman" w:eastAsia="Calibri" w:hAnsi="Times New Roman" w:cs="Times New Roman"/>
          <w:sz w:val="24"/>
          <w:szCs w:val="24"/>
        </w:rPr>
        <w:t xml:space="preserve"> Установе.</w:t>
      </w:r>
    </w:p>
    <w:p w:rsidR="007223F3" w:rsidRPr="007223F3" w:rsidRDefault="007223F3" w:rsidP="004A696D">
      <w:pPr>
        <w:ind w:right="-3" w:firstLine="48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1A27" w:rsidRDefault="00CE1A27" w:rsidP="004A696D">
      <w:pPr>
        <w:ind w:right="-3" w:firstLine="480"/>
        <w:rPr>
          <w:rFonts w:ascii="Times New Roman" w:eastAsia="Calibri" w:hAnsi="Times New Roman" w:cs="Times New Roman"/>
          <w:b/>
          <w:sz w:val="24"/>
          <w:szCs w:val="24"/>
        </w:rPr>
      </w:pPr>
      <w:r w:rsidRPr="00CE1A27">
        <w:rPr>
          <w:rFonts w:ascii="Times New Roman" w:eastAsia="Calibri" w:hAnsi="Times New Roman" w:cs="Times New Roman"/>
          <w:b/>
          <w:sz w:val="24"/>
          <w:szCs w:val="24"/>
        </w:rPr>
        <w:t>9.4. Тим за обезбеђивање квалитета и развој Установе</w:t>
      </w:r>
    </w:p>
    <w:p w:rsidR="00CE1A27" w:rsidRDefault="00CE1A27" w:rsidP="004A696D">
      <w:pPr>
        <w:ind w:right="-3" w:firstLine="48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Ове године планирано је формирање Тима за обезбеђивање квалитета и развој Установе. Задатак Тима биће обављање и учествовање у доношењу аката којима се обезбеђује квалитет и напредовање Установе.</w:t>
      </w:r>
    </w:p>
    <w:p w:rsidR="003B19A8" w:rsidRPr="003B19A8" w:rsidRDefault="003B19A8" w:rsidP="004A696D">
      <w:pPr>
        <w:ind w:right="-3" w:firstLine="48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43534" w:rsidRDefault="00A245C6" w:rsidP="003B19A8">
      <w:pPr>
        <w:ind w:right="-3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53DD9" w:rsidRPr="00CB5577">
        <w:rPr>
          <w:rFonts w:ascii="Times New Roman" w:hAnsi="Times New Roman" w:cs="Times New Roman"/>
          <w:b/>
          <w:sz w:val="24"/>
          <w:szCs w:val="24"/>
        </w:rPr>
        <w:t>.</w:t>
      </w:r>
      <w:r w:rsidR="00CE1A27">
        <w:rPr>
          <w:rFonts w:ascii="Times New Roman" w:hAnsi="Times New Roman" w:cs="Times New Roman"/>
          <w:b/>
          <w:sz w:val="24"/>
          <w:szCs w:val="24"/>
        </w:rPr>
        <w:t>5</w:t>
      </w:r>
      <w:r w:rsidR="00053DD9" w:rsidRPr="00CB55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7826">
        <w:rPr>
          <w:rFonts w:ascii="Times New Roman" w:hAnsi="Times New Roman" w:cs="Times New Roman"/>
          <w:b/>
          <w:sz w:val="24"/>
          <w:szCs w:val="24"/>
        </w:rPr>
        <w:t>С</w:t>
      </w:r>
      <w:r w:rsidR="00053DD9" w:rsidRPr="00CB5577">
        <w:rPr>
          <w:rFonts w:ascii="Times New Roman" w:hAnsi="Times New Roman" w:cs="Times New Roman"/>
          <w:b/>
          <w:sz w:val="24"/>
          <w:szCs w:val="24"/>
        </w:rPr>
        <w:t>тручн</w:t>
      </w:r>
      <w:r w:rsidR="00682365">
        <w:rPr>
          <w:rFonts w:ascii="Times New Roman" w:hAnsi="Times New Roman" w:cs="Times New Roman"/>
          <w:b/>
          <w:sz w:val="24"/>
          <w:szCs w:val="24"/>
        </w:rPr>
        <w:t>и актив</w:t>
      </w:r>
      <w:r w:rsidR="00053DD9" w:rsidRPr="00CB5577">
        <w:rPr>
          <w:rFonts w:ascii="Times New Roman" w:hAnsi="Times New Roman" w:cs="Times New Roman"/>
          <w:b/>
          <w:sz w:val="24"/>
          <w:szCs w:val="24"/>
        </w:rPr>
        <w:t xml:space="preserve"> за развојно планирање</w:t>
      </w:r>
    </w:p>
    <w:p w:rsidR="00053DD9" w:rsidRPr="009F44C2" w:rsidRDefault="00143534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F44C2">
        <w:rPr>
          <w:rFonts w:ascii="Times New Roman" w:hAnsi="Times New Roman" w:cs="Times New Roman"/>
          <w:sz w:val="24"/>
          <w:szCs w:val="24"/>
        </w:rPr>
        <w:t xml:space="preserve">Развојни план је стратешки план развоја Установе који садржи приоритете у остваривању васпитно-образовног рада, план и носиоце активности, критеријуме и мерила за вредновање планираних активности </w:t>
      </w:r>
      <w:r w:rsidR="009F44C2">
        <w:rPr>
          <w:rFonts w:ascii="Times New Roman" w:hAnsi="Times New Roman" w:cs="Times New Roman"/>
          <w:sz w:val="24"/>
          <w:szCs w:val="24"/>
        </w:rPr>
        <w:t>и друга питања од значаја за рад Установе.</w:t>
      </w:r>
    </w:p>
    <w:p w:rsidR="005A624E" w:rsidRPr="00064CC5" w:rsidRDefault="005A624E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sz w:val="24"/>
          <w:szCs w:val="24"/>
        </w:rPr>
        <w:t>Управни одбор Установе је донео Развојни план  за период  од 2016. до 2018</w:t>
      </w:r>
      <w:r w:rsidR="009F44C2">
        <w:rPr>
          <w:rFonts w:ascii="Times New Roman" w:hAnsi="Times New Roman" w:cs="Times New Roman"/>
          <w:sz w:val="24"/>
          <w:szCs w:val="24"/>
        </w:rPr>
        <w:t xml:space="preserve">. године на основу извештаја о остваривању стандарда постигнућа и других индикатора квалитета рада Установе. </w:t>
      </w:r>
      <w:r w:rsidRPr="00064CC5">
        <w:rPr>
          <w:rFonts w:ascii="Times New Roman" w:hAnsi="Times New Roman" w:cs="Times New Roman"/>
          <w:sz w:val="24"/>
          <w:szCs w:val="24"/>
        </w:rPr>
        <w:t xml:space="preserve">Стручни актив за развојно планирањечиниће представници васпитача, </w:t>
      </w:r>
      <w:r w:rsidRPr="00064CC5">
        <w:rPr>
          <w:rFonts w:ascii="Times New Roman" w:hAnsi="Times New Roman" w:cs="Times New Roman"/>
          <w:sz w:val="24"/>
          <w:szCs w:val="24"/>
        </w:rPr>
        <w:lastRenderedPageBreak/>
        <w:t xml:space="preserve">стручних сарадника, сарадника, представника локалне самоуправе и Савета родитеља, а шири тим васпитачи-представници на нивоу свих вртића. </w:t>
      </w:r>
    </w:p>
    <w:p w:rsidR="005A624E" w:rsidRPr="00064CC5" w:rsidRDefault="005A624E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sz w:val="24"/>
          <w:szCs w:val="24"/>
        </w:rPr>
        <w:t>У радној 2018/2019.години представници Стручног актива за развојно планирање сачиниће Развојни план Јавне предшколске установе „Пчелица</w:t>
      </w:r>
      <w:r w:rsidR="004C2F53" w:rsidRPr="00064CC5">
        <w:rPr>
          <w:rFonts w:ascii="Times New Roman" w:hAnsi="Times New Roman" w:cs="Times New Roman"/>
          <w:sz w:val="24"/>
          <w:szCs w:val="24"/>
        </w:rPr>
        <w:t>“  за период од  2018. до 2021.</w:t>
      </w:r>
      <w:r w:rsidRPr="00064CC5">
        <w:rPr>
          <w:rFonts w:ascii="Times New Roman" w:hAnsi="Times New Roman" w:cs="Times New Roman"/>
          <w:sz w:val="24"/>
          <w:szCs w:val="24"/>
        </w:rPr>
        <w:t>године којим ће бити обухваћени и вртићи „Сунце“ и</w:t>
      </w:r>
      <w:r w:rsidR="00A002EC">
        <w:rPr>
          <w:rFonts w:ascii="Times New Roman" w:hAnsi="Times New Roman" w:cs="Times New Roman"/>
          <w:sz w:val="24"/>
          <w:szCs w:val="24"/>
        </w:rPr>
        <w:t xml:space="preserve"> „</w:t>
      </w:r>
      <w:r w:rsidRPr="00064CC5">
        <w:rPr>
          <w:rFonts w:ascii="Times New Roman" w:hAnsi="Times New Roman" w:cs="Times New Roman"/>
          <w:sz w:val="24"/>
          <w:szCs w:val="24"/>
        </w:rPr>
        <w:t>Зека“.</w:t>
      </w:r>
    </w:p>
    <w:p w:rsidR="005A624E" w:rsidRPr="00064CC5" w:rsidRDefault="005A624E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sz w:val="24"/>
          <w:szCs w:val="24"/>
        </w:rPr>
        <w:t>Акциони планови вртића садржаће област промене, општ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64CC5">
        <w:rPr>
          <w:rFonts w:ascii="Times New Roman" w:hAnsi="Times New Roman" w:cs="Times New Roman"/>
          <w:sz w:val="24"/>
          <w:szCs w:val="24"/>
        </w:rPr>
        <w:t xml:space="preserve"> и сп</w:t>
      </w:r>
      <w:r w:rsidR="0029029C" w:rsidRPr="00064CC5">
        <w:rPr>
          <w:rFonts w:ascii="Times New Roman" w:hAnsi="Times New Roman" w:cs="Times New Roman"/>
          <w:sz w:val="24"/>
          <w:szCs w:val="24"/>
        </w:rPr>
        <w:t>ецифичне циљеве, а</w:t>
      </w:r>
      <w:r w:rsidRPr="00064CC5">
        <w:rPr>
          <w:rFonts w:ascii="Times New Roman" w:hAnsi="Times New Roman" w:cs="Times New Roman"/>
          <w:sz w:val="24"/>
          <w:szCs w:val="24"/>
        </w:rPr>
        <w:t xml:space="preserve"> на основу најнижег нивоа остварености одређених стандарда и индикатора у оквиру вреднованих кључних области.</w:t>
      </w:r>
    </w:p>
    <w:p w:rsidR="005A624E" w:rsidRDefault="005A624E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sz w:val="24"/>
          <w:szCs w:val="24"/>
        </w:rPr>
        <w:t xml:space="preserve">Састанци Стручног актива за развојно планирање реализоваће се </w:t>
      </w:r>
      <w:r w:rsidR="0020044C" w:rsidRPr="00064CC5">
        <w:rPr>
          <w:rFonts w:ascii="Times New Roman" w:hAnsi="Times New Roman" w:cs="Times New Roman"/>
          <w:sz w:val="24"/>
          <w:szCs w:val="24"/>
        </w:rPr>
        <w:t>тромесечно</w:t>
      </w:r>
      <w:r w:rsidRPr="00064CC5">
        <w:rPr>
          <w:rFonts w:ascii="Times New Roman" w:hAnsi="Times New Roman" w:cs="Times New Roman"/>
          <w:sz w:val="24"/>
          <w:szCs w:val="24"/>
        </w:rPr>
        <w:t>, а по потреби и чешће.</w:t>
      </w:r>
    </w:p>
    <w:p w:rsidR="00682365" w:rsidRPr="001B34C8" w:rsidRDefault="00EC12E4" w:rsidP="00A002EC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1B34C8">
        <w:rPr>
          <w:rFonts w:ascii="Times New Roman" w:hAnsi="Times New Roman" w:cs="Times New Roman"/>
          <w:sz w:val="24"/>
          <w:szCs w:val="24"/>
        </w:rPr>
        <w:t>Годишњи план рада Стручно</w:t>
      </w:r>
      <w:r w:rsidR="001B34C8" w:rsidRPr="001B34C8">
        <w:rPr>
          <w:rFonts w:ascii="Times New Roman" w:hAnsi="Times New Roman" w:cs="Times New Roman"/>
          <w:sz w:val="24"/>
          <w:szCs w:val="24"/>
        </w:rPr>
        <w:t>г актива за развојно планирање,</w:t>
      </w:r>
      <w:r w:rsidRPr="001B34C8">
        <w:rPr>
          <w:rFonts w:ascii="Times New Roman" w:hAnsi="Times New Roman" w:cs="Times New Roman"/>
          <w:sz w:val="24"/>
          <w:szCs w:val="24"/>
        </w:rPr>
        <w:t xml:space="preserve"> као посебан документ под </w:t>
      </w:r>
      <w:r w:rsidR="001B34C8" w:rsidRPr="001B34C8">
        <w:rPr>
          <w:rFonts w:ascii="Times New Roman" w:hAnsi="Times New Roman" w:cs="Times New Roman"/>
          <w:sz w:val="24"/>
          <w:szCs w:val="24"/>
        </w:rPr>
        <w:t>бројем 7101 од дана 15.08.2018.</w:t>
      </w:r>
      <w:r w:rsidR="00751249" w:rsidRPr="001B34C8">
        <w:rPr>
          <w:rFonts w:ascii="Times New Roman" w:hAnsi="Times New Roman" w:cs="Times New Roman"/>
          <w:sz w:val="24"/>
          <w:szCs w:val="24"/>
        </w:rPr>
        <w:t>године</w:t>
      </w:r>
      <w:r w:rsidR="001B34C8" w:rsidRPr="001B34C8">
        <w:rPr>
          <w:rFonts w:ascii="Times New Roman" w:hAnsi="Times New Roman" w:cs="Times New Roman"/>
          <w:sz w:val="24"/>
          <w:szCs w:val="24"/>
        </w:rPr>
        <w:t>,</w:t>
      </w:r>
      <w:r w:rsidR="00751249" w:rsidRPr="001B34C8">
        <w:rPr>
          <w:rFonts w:ascii="Times New Roman" w:hAnsi="Times New Roman" w:cs="Times New Roman"/>
          <w:sz w:val="24"/>
          <w:szCs w:val="24"/>
        </w:rPr>
        <w:t xml:space="preserve">  усвајају </w:t>
      </w:r>
      <w:r w:rsidRPr="001B34C8">
        <w:rPr>
          <w:rFonts w:ascii="Times New Roman" w:hAnsi="Times New Roman" w:cs="Times New Roman"/>
          <w:sz w:val="24"/>
          <w:szCs w:val="24"/>
        </w:rPr>
        <w:t xml:space="preserve">органи </w:t>
      </w:r>
      <w:r w:rsidR="00D55D01" w:rsidRPr="001B34C8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Pr="001B34C8">
        <w:rPr>
          <w:rFonts w:ascii="Times New Roman" w:hAnsi="Times New Roman" w:cs="Times New Roman"/>
          <w:sz w:val="24"/>
          <w:szCs w:val="24"/>
        </w:rPr>
        <w:t>Установе.</w:t>
      </w:r>
    </w:p>
    <w:p w:rsidR="00682365" w:rsidRPr="00682365" w:rsidRDefault="00A245C6" w:rsidP="003B19A8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682365">
        <w:rPr>
          <w:rFonts w:ascii="Times New Roman" w:hAnsi="Times New Roman" w:cs="Times New Roman"/>
          <w:b/>
          <w:sz w:val="24"/>
          <w:szCs w:val="24"/>
        </w:rPr>
        <w:t>9</w:t>
      </w:r>
      <w:r w:rsidR="0095785A" w:rsidRPr="00682365">
        <w:rPr>
          <w:rFonts w:ascii="Times New Roman" w:hAnsi="Times New Roman" w:cs="Times New Roman"/>
          <w:b/>
          <w:sz w:val="24"/>
          <w:szCs w:val="24"/>
        </w:rPr>
        <w:t>.</w:t>
      </w:r>
      <w:r w:rsidR="00CE1A27">
        <w:rPr>
          <w:rFonts w:ascii="Times New Roman" w:hAnsi="Times New Roman" w:cs="Times New Roman"/>
          <w:b/>
          <w:sz w:val="24"/>
          <w:szCs w:val="24"/>
        </w:rPr>
        <w:t>6</w:t>
      </w:r>
      <w:r w:rsidR="0095785A" w:rsidRPr="006823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838" w:rsidRPr="00682365">
        <w:rPr>
          <w:rFonts w:ascii="Times New Roman" w:hAnsi="Times New Roman" w:cs="Times New Roman"/>
          <w:b/>
          <w:sz w:val="24"/>
          <w:szCs w:val="24"/>
        </w:rPr>
        <w:t>Тим</w:t>
      </w:r>
      <w:r w:rsidR="0009783A" w:rsidRPr="00682365">
        <w:rPr>
          <w:rFonts w:ascii="Times New Roman" w:hAnsi="Times New Roman" w:cs="Times New Roman"/>
          <w:b/>
          <w:sz w:val="24"/>
          <w:szCs w:val="24"/>
        </w:rPr>
        <w:t xml:space="preserve"> за безбедност деце</w:t>
      </w:r>
    </w:p>
    <w:p w:rsidR="00B83FB7" w:rsidRPr="004C2F53" w:rsidRDefault="00682365" w:rsidP="004A696D">
      <w:p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83FB7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Спровођење мера заштите биће у складу са Правилником о мерама, начину и поступку заштите и безбедности деце у Установи и Протоколом поступања ради унапређења здравља и безбедности деце</w:t>
      </w:r>
      <w:r w:rsidR="00B1319E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обухвата</w:t>
      </w:r>
      <w:r w:rsidR="00B83FB7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Безбедност деце у радним собама, тоалетима, холовима, салама за физичко;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Безбедност деце  у дворишту</w:t>
      </w:r>
      <w:r w:rsidR="00B83FB7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отклањање недостатака (стазе</w:t>
      </w:r>
      <w:r w:rsidR="00BF245D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, клупе, мобилијар и др.)</w:t>
      </w:r>
      <w:r w:rsidR="0036500C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06009" w:rsidRPr="004C2F53" w:rsidRDefault="00906009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Мапирање ризичних места и радних простора  ради њиховог прилагођавања потребама деце са инвалидитетом;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Безбедност деце у осталим активностима (посете, излети, манифестације и др.);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Забрану васпитачима и медицинским сестрама</w:t>
      </w:r>
      <w:r w:rsidR="0036500C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васпитачима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напусте простор у коме се налазе деца уколико не обезбеде присуство другог васпитача</w:t>
      </w:r>
      <w:r w:rsidR="0036500C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Регулисање пријема и </w:t>
      </w:r>
      <w:r w:rsidR="0036500C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преузимања 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деце и</w:t>
      </w:r>
      <w:r w:rsidR="00DB135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овлашћења родитеља и других законских заступника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Поштовање радног времена;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Контролу уласка у вртић;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Забрану физичког кажњавања и дискриминацију деце;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Пружање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помоћи детету у случају повређивања;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ригу о здравственој безбедности деце (одржавање хигијене простора, посуђа, постељин</w:t>
      </w:r>
      <w:r w:rsidR="003424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ере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дезинфекције, дезинсекције и дератизације;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Здравствену исправност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хране;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Забрану уношења оруж</w:t>
      </w:r>
      <w:r w:rsidR="00342490">
        <w:rPr>
          <w:rFonts w:ascii="Times New Roman" w:hAnsi="Times New Roman" w:cs="Times New Roman"/>
          <w:color w:val="000000" w:themeColor="text1"/>
          <w:sz w:val="24"/>
          <w:szCs w:val="24"/>
        </w:rPr>
        <w:t>ја, алкохола и наркот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ика у вртић;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Упознавање родитеља </w:t>
      </w:r>
      <w:r w:rsidR="00B1319E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са процедуром повратка детета након одсуства;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Забрану доношења играчака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које нису безбедне или подстичу агресивност.</w:t>
      </w:r>
    </w:p>
    <w:p w:rsidR="003B38E0" w:rsidRPr="00B30CFE" w:rsidRDefault="00A245C6" w:rsidP="003B38E0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56389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CE1A27">
        <w:rPr>
          <w:rFonts w:ascii="Times New Roman" w:hAnsi="Times New Roman" w:cs="Times New Roman"/>
          <w:b/>
          <w:sz w:val="24"/>
          <w:szCs w:val="24"/>
        </w:rPr>
        <w:t>7</w:t>
      </w:r>
      <w:r w:rsidR="00E56389" w:rsidRPr="00481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38E0">
        <w:rPr>
          <w:rFonts w:ascii="Times New Roman" w:hAnsi="Times New Roman" w:cs="Times New Roman"/>
          <w:b/>
          <w:sz w:val="24"/>
          <w:szCs w:val="24"/>
        </w:rPr>
        <w:t>А</w:t>
      </w:r>
      <w:r w:rsidR="003B38E0" w:rsidRPr="00B30CFE">
        <w:rPr>
          <w:rFonts w:ascii="Times New Roman" w:hAnsi="Times New Roman" w:cs="Times New Roman"/>
          <w:b/>
          <w:sz w:val="24"/>
          <w:szCs w:val="24"/>
        </w:rPr>
        <w:t>ктив стручних сарадника и сарадника</w:t>
      </w:r>
      <w:r w:rsidR="003B38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249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B38E0" w:rsidRPr="00B30CFE">
        <w:rPr>
          <w:rFonts w:ascii="Times New Roman" w:hAnsi="Times New Roman" w:cs="Times New Roman"/>
          <w:b/>
          <w:sz w:val="24"/>
          <w:szCs w:val="24"/>
        </w:rPr>
        <w:t>ктив сарадника и</w:t>
      </w:r>
      <w:r w:rsidR="003424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38E0" w:rsidRPr="003B38E0">
        <w:rPr>
          <w:rFonts w:ascii="Times New Roman" w:hAnsi="Times New Roman" w:cs="Times New Roman"/>
          <w:b/>
          <w:sz w:val="24"/>
          <w:szCs w:val="24"/>
        </w:rPr>
        <w:t>медицинских сестара за превентивну здравствену заштиту и негу</w:t>
      </w:r>
      <w:r w:rsidR="003B38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249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B38E0">
        <w:rPr>
          <w:rFonts w:ascii="Times New Roman" w:hAnsi="Times New Roman" w:cs="Times New Roman"/>
          <w:b/>
          <w:sz w:val="24"/>
          <w:szCs w:val="24"/>
        </w:rPr>
        <w:t>ктив</w:t>
      </w:r>
      <w:r w:rsidR="003B38E0" w:rsidRPr="00B30CFE">
        <w:rPr>
          <w:rFonts w:ascii="Times New Roman" w:hAnsi="Times New Roman" w:cs="Times New Roman"/>
          <w:b/>
          <w:sz w:val="24"/>
          <w:szCs w:val="24"/>
        </w:rPr>
        <w:t xml:space="preserve"> васпитача</w:t>
      </w:r>
      <w:r w:rsidR="003B38E0">
        <w:rPr>
          <w:rFonts w:ascii="Times New Roman" w:hAnsi="Times New Roman" w:cs="Times New Roman"/>
          <w:b/>
          <w:sz w:val="24"/>
          <w:szCs w:val="24"/>
        </w:rPr>
        <w:t xml:space="preserve"> млађих, средњих, старијих, најстаријих група, </w:t>
      </w:r>
      <w:r w:rsidR="0034249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B38E0">
        <w:rPr>
          <w:rFonts w:ascii="Times New Roman" w:hAnsi="Times New Roman" w:cs="Times New Roman"/>
          <w:b/>
          <w:sz w:val="24"/>
          <w:szCs w:val="24"/>
        </w:rPr>
        <w:t>ктив</w:t>
      </w:r>
      <w:r w:rsidR="003B38E0" w:rsidRPr="004E19F8">
        <w:rPr>
          <w:rFonts w:ascii="Times New Roman" w:hAnsi="Times New Roman" w:cs="Times New Roman"/>
          <w:b/>
          <w:sz w:val="24"/>
          <w:szCs w:val="24"/>
        </w:rPr>
        <w:t xml:space="preserve"> васпитача припремног предшколског програма</w:t>
      </w:r>
      <w:r w:rsidR="003B38E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42490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3B38E0">
        <w:rPr>
          <w:rFonts w:ascii="Times New Roman" w:hAnsi="Times New Roman"/>
          <w:b/>
          <w:sz w:val="24"/>
          <w:szCs w:val="24"/>
        </w:rPr>
        <w:t>ктив медицинских сестара-васпитача</w:t>
      </w:r>
    </w:p>
    <w:p w:rsidR="00C44131" w:rsidRDefault="00B30CFE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7B1B25">
        <w:rPr>
          <w:rFonts w:ascii="Times New Roman" w:hAnsi="Times New Roman" w:cs="Times New Roman"/>
          <w:sz w:val="24"/>
          <w:szCs w:val="24"/>
        </w:rPr>
        <w:t xml:space="preserve">Активи ће у радној 2018/2019.години радити на обезбеђивању и унапређивању квалитета васпитно-образовног рада, праћењу остваривања предшколског програма, остваривању циљева и стандарда постигнућа, развоју компетенција запослених, вредновању резултата рада васпитног особља, праћењу дечјег развоја и напредовања  и решавању других стручних питања. </w:t>
      </w:r>
    </w:p>
    <w:p w:rsidR="00A245C6" w:rsidRPr="008172DA" w:rsidRDefault="00EC12E4" w:rsidP="003B38E0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561829">
        <w:rPr>
          <w:rFonts w:ascii="Times New Roman" w:hAnsi="Times New Roman" w:cs="Times New Roman"/>
          <w:sz w:val="24"/>
          <w:szCs w:val="24"/>
        </w:rPr>
        <w:t xml:space="preserve">Годишњи план рада </w:t>
      </w:r>
      <w:r w:rsidR="00097BF4" w:rsidRPr="00561829">
        <w:rPr>
          <w:rFonts w:ascii="Times New Roman" w:hAnsi="Times New Roman" w:cs="Times New Roman"/>
          <w:sz w:val="24"/>
          <w:szCs w:val="24"/>
        </w:rPr>
        <w:t>Актива стручних сарадника и сарадника</w:t>
      </w:r>
      <w:r w:rsidR="00561829">
        <w:rPr>
          <w:rFonts w:ascii="Times New Roman" w:hAnsi="Times New Roman" w:cs="Times New Roman"/>
          <w:sz w:val="24"/>
          <w:szCs w:val="24"/>
        </w:rPr>
        <w:t xml:space="preserve">,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7BF4" w:rsidRPr="00561829">
        <w:rPr>
          <w:rFonts w:ascii="Times New Roman" w:hAnsi="Times New Roman" w:cs="Times New Roman"/>
          <w:sz w:val="24"/>
          <w:szCs w:val="24"/>
        </w:rPr>
        <w:t>ктива сарадника</w:t>
      </w:r>
      <w:r w:rsidR="003B38E0">
        <w:rPr>
          <w:rFonts w:ascii="Times New Roman" w:hAnsi="Times New Roman" w:cs="Times New Roman"/>
          <w:sz w:val="24"/>
          <w:szCs w:val="24"/>
        </w:rPr>
        <w:t xml:space="preserve"> и</w:t>
      </w:r>
      <w:r w:rsidR="003B38E0" w:rsidRPr="003B38E0">
        <w:rPr>
          <w:rFonts w:ascii="Times New Roman" w:hAnsi="Times New Roman" w:cs="Times New Roman"/>
          <w:sz w:val="24"/>
          <w:szCs w:val="24"/>
        </w:rPr>
        <w:t xml:space="preserve"> медицинских сестара за превентивну здравствену заштиту и негу</w:t>
      </w:r>
      <w:r w:rsidR="003B38E0">
        <w:rPr>
          <w:rFonts w:ascii="Times New Roman" w:hAnsi="Times New Roman" w:cs="Times New Roman"/>
          <w:sz w:val="24"/>
          <w:szCs w:val="24"/>
        </w:rPr>
        <w:t>,</w:t>
      </w:r>
      <w:r w:rsidR="00097BF4" w:rsidRPr="00561829">
        <w:rPr>
          <w:rFonts w:ascii="Times New Roman" w:hAnsi="Times New Roman" w:cs="Times New Roman"/>
          <w:sz w:val="24"/>
          <w:szCs w:val="24"/>
        </w:rPr>
        <w:t xml:space="preserve">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7BF4" w:rsidRPr="00561829">
        <w:rPr>
          <w:rFonts w:ascii="Times New Roman" w:hAnsi="Times New Roman" w:cs="Times New Roman"/>
          <w:sz w:val="24"/>
          <w:szCs w:val="24"/>
        </w:rPr>
        <w:t>ктива васпитача млађих, средњих</w:t>
      </w:r>
      <w:r w:rsidR="00561829" w:rsidRPr="00561829">
        <w:rPr>
          <w:rFonts w:ascii="Times New Roman" w:hAnsi="Times New Roman" w:cs="Times New Roman"/>
          <w:sz w:val="24"/>
          <w:szCs w:val="24"/>
        </w:rPr>
        <w:t xml:space="preserve">, старијих, најстаријих </w:t>
      </w:r>
      <w:r w:rsidR="003B38E0">
        <w:rPr>
          <w:rFonts w:ascii="Times New Roman" w:hAnsi="Times New Roman" w:cs="Times New Roman"/>
          <w:sz w:val="24"/>
          <w:szCs w:val="24"/>
        </w:rPr>
        <w:t xml:space="preserve">група,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B38E0" w:rsidRPr="003B38E0">
        <w:rPr>
          <w:rFonts w:ascii="Times New Roman" w:hAnsi="Times New Roman" w:cs="Times New Roman"/>
          <w:sz w:val="24"/>
          <w:szCs w:val="24"/>
        </w:rPr>
        <w:t>ктива васпитача припремног предшколског програма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7BF4" w:rsidRPr="00561829">
        <w:rPr>
          <w:rFonts w:ascii="Times New Roman" w:hAnsi="Times New Roman" w:cs="Times New Roman"/>
          <w:sz w:val="24"/>
          <w:szCs w:val="24"/>
        </w:rPr>
        <w:t xml:space="preserve">и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7BF4" w:rsidRPr="00561829">
        <w:rPr>
          <w:rFonts w:ascii="Times New Roman" w:hAnsi="Times New Roman" w:cs="Times New Roman"/>
          <w:sz w:val="24"/>
          <w:szCs w:val="24"/>
        </w:rPr>
        <w:t>ктива медицинских сестара-васпитачакао посебне</w:t>
      </w:r>
      <w:r w:rsidRPr="0056182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61829" w:rsidRPr="00561829">
        <w:rPr>
          <w:rFonts w:ascii="Times New Roman" w:hAnsi="Times New Roman" w:cs="Times New Roman"/>
          <w:sz w:val="24"/>
          <w:szCs w:val="24"/>
        </w:rPr>
        <w:t>е под бројевима 7089,</w:t>
      </w:r>
      <w:r w:rsidR="00520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1829" w:rsidRPr="00561829">
        <w:rPr>
          <w:rFonts w:ascii="Times New Roman" w:hAnsi="Times New Roman" w:cs="Times New Roman"/>
          <w:sz w:val="24"/>
          <w:szCs w:val="24"/>
        </w:rPr>
        <w:t>7090, 7091,</w:t>
      </w:r>
      <w:r w:rsidR="00520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1829" w:rsidRPr="00561829">
        <w:rPr>
          <w:rFonts w:ascii="Times New Roman" w:hAnsi="Times New Roman" w:cs="Times New Roman"/>
          <w:sz w:val="24"/>
          <w:szCs w:val="24"/>
        </w:rPr>
        <w:t xml:space="preserve">7092 </w:t>
      </w:r>
      <w:r w:rsidR="00561829">
        <w:rPr>
          <w:rFonts w:ascii="Times New Roman" w:hAnsi="Times New Roman" w:cs="Times New Roman"/>
          <w:sz w:val="24"/>
          <w:szCs w:val="24"/>
        </w:rPr>
        <w:t>од дана 15.08.2018</w:t>
      </w:r>
      <w:r w:rsidR="00751249" w:rsidRPr="00561829">
        <w:rPr>
          <w:rFonts w:ascii="Times New Roman" w:hAnsi="Times New Roman" w:cs="Times New Roman"/>
          <w:sz w:val="24"/>
          <w:szCs w:val="24"/>
        </w:rPr>
        <w:t>. године</w:t>
      </w:r>
      <w:r w:rsidR="00561829">
        <w:rPr>
          <w:rFonts w:ascii="Times New Roman" w:hAnsi="Times New Roman" w:cs="Times New Roman"/>
          <w:sz w:val="24"/>
          <w:szCs w:val="24"/>
        </w:rPr>
        <w:t>,</w:t>
      </w:r>
      <w:r w:rsidR="00751249" w:rsidRPr="00561829">
        <w:rPr>
          <w:rFonts w:ascii="Times New Roman" w:hAnsi="Times New Roman" w:cs="Times New Roman"/>
          <w:sz w:val="24"/>
          <w:szCs w:val="24"/>
        </w:rPr>
        <w:t xml:space="preserve">  усвајају</w:t>
      </w:r>
      <w:r w:rsidRPr="00561829">
        <w:rPr>
          <w:rFonts w:ascii="Times New Roman" w:hAnsi="Times New Roman" w:cs="Times New Roman"/>
          <w:sz w:val="24"/>
          <w:szCs w:val="24"/>
        </w:rPr>
        <w:t xml:space="preserve"> органи </w:t>
      </w:r>
      <w:r w:rsidR="00D55D01" w:rsidRPr="00561829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Pr="00561829">
        <w:rPr>
          <w:rFonts w:ascii="Times New Roman" w:hAnsi="Times New Roman" w:cs="Times New Roman"/>
          <w:sz w:val="24"/>
          <w:szCs w:val="24"/>
        </w:rPr>
        <w:t>Установе.</w:t>
      </w:r>
      <w:r w:rsidR="002A5F18" w:rsidRPr="008172DA">
        <w:rPr>
          <w:rFonts w:ascii="Times New Roman" w:hAnsi="Times New Roman" w:cs="Times New Roman"/>
          <w:sz w:val="24"/>
          <w:szCs w:val="24"/>
        </w:rPr>
        <w:tab/>
      </w:r>
    </w:p>
    <w:p w:rsidR="008A6838" w:rsidRPr="004C2F53" w:rsidRDefault="003B38E0" w:rsidP="004A696D">
      <w:pPr>
        <w:ind w:right="-3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="00CE1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076E68" w:rsidRPr="004C2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F04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Тим</w:t>
      </w:r>
      <w:r w:rsidR="008A6838" w:rsidRPr="004C2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стручно</w:t>
      </w:r>
      <w:r w:rsidR="00993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6838" w:rsidRPr="004C2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усавршавање</w:t>
      </w:r>
    </w:p>
    <w:p w:rsidR="00B0755A" w:rsidRPr="004C2F53" w:rsidRDefault="00B0755A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Екстерно стручн</w:t>
      </w:r>
      <w:r w:rsidR="008A6838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о усавршавање ће се одвијати у У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станови и ван ње на  скуповима, конгресима, трибинама и  акредитованим програмима одобреним од стране Завода за унапређивање образовања и васпитања и Здравственог савета Србије уз прилагођавање већини потреба из личних планова стручног усавршавања и могућностима установе.Стручно усавршавање ће се реализовати и у сарадњи са удружењима васпитача,  медицинских сестара, стручних сарадника и сарадника на одобреним скуповима, сусретима, конгресима, конференцијама, трибинама.</w:t>
      </w:r>
    </w:p>
    <w:p w:rsidR="000A7E29" w:rsidRDefault="00B0755A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Интерно стручно усавршавање ће се одвијати </w:t>
      </w:r>
      <w:r w:rsidR="008B5FC2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на стручно тематским с</w:t>
      </w:r>
      <w:r w:rsidR="005205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8B5FC2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станцима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, радионицама, пројектима,</w:t>
      </w:r>
      <w:r w:rsidR="008B5FC2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обукама, манифестацијама и углед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ним и огледним активностима у складу са личним плановима стручног усавршавања медицинских сестара, васпитача, стручних сарадника и сарадника.Саставни део овог плана стручног усавршавања су лични планови с</w:t>
      </w:r>
      <w:r w:rsidR="00753A4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а темама из угледних активно</w:t>
      </w:r>
      <w:r w:rsidR="008B5FC2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53A4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12E4" w:rsidRPr="00F10BCD" w:rsidRDefault="00EC12E4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F10BCD">
        <w:rPr>
          <w:rFonts w:ascii="Times New Roman" w:hAnsi="Times New Roman" w:cs="Times New Roman"/>
          <w:sz w:val="24"/>
          <w:szCs w:val="24"/>
        </w:rPr>
        <w:lastRenderedPageBreak/>
        <w:t>Годишњи план рада</w:t>
      </w:r>
      <w:r w:rsidR="00097BF4" w:rsidRPr="00F10BCD">
        <w:rPr>
          <w:rFonts w:ascii="Times New Roman" w:hAnsi="Times New Roman" w:cs="Times New Roman"/>
          <w:sz w:val="24"/>
          <w:szCs w:val="24"/>
        </w:rPr>
        <w:t xml:space="preserve"> Тима за стручно усавршавање</w:t>
      </w:r>
      <w:r w:rsidRPr="00F10BCD">
        <w:rPr>
          <w:rFonts w:ascii="Times New Roman" w:hAnsi="Times New Roman" w:cs="Times New Roman"/>
          <w:sz w:val="24"/>
          <w:szCs w:val="24"/>
        </w:rPr>
        <w:t>,  као</w:t>
      </w:r>
      <w:r w:rsidR="00D169A7" w:rsidRPr="00F10BCD">
        <w:rPr>
          <w:rFonts w:ascii="Times New Roman" w:hAnsi="Times New Roman" w:cs="Times New Roman"/>
          <w:sz w:val="24"/>
          <w:szCs w:val="24"/>
        </w:rPr>
        <w:t xml:space="preserve"> посебан документ под бројем 7096 од дана 15.082018</w:t>
      </w:r>
      <w:r w:rsidRPr="00F10BCD">
        <w:rPr>
          <w:rFonts w:ascii="Times New Roman" w:hAnsi="Times New Roman" w:cs="Times New Roman"/>
          <w:sz w:val="24"/>
          <w:szCs w:val="24"/>
        </w:rPr>
        <w:t>. године</w:t>
      </w:r>
      <w:r w:rsidR="00D169A7" w:rsidRPr="00F10BCD">
        <w:rPr>
          <w:rFonts w:ascii="Times New Roman" w:hAnsi="Times New Roman" w:cs="Times New Roman"/>
          <w:sz w:val="24"/>
          <w:szCs w:val="24"/>
        </w:rPr>
        <w:t>,</w:t>
      </w:r>
      <w:r w:rsidRPr="00F10BCD">
        <w:rPr>
          <w:rFonts w:ascii="Times New Roman" w:hAnsi="Times New Roman" w:cs="Times New Roman"/>
          <w:sz w:val="24"/>
          <w:szCs w:val="24"/>
        </w:rPr>
        <w:t xml:space="preserve">  усвајају </w:t>
      </w:r>
      <w:r w:rsidR="00D169A7" w:rsidRPr="00F10BCD">
        <w:rPr>
          <w:rFonts w:ascii="Times New Roman" w:hAnsi="Times New Roman" w:cs="Times New Roman"/>
          <w:sz w:val="24"/>
          <w:szCs w:val="24"/>
        </w:rPr>
        <w:t xml:space="preserve">органи управљања и </w:t>
      </w:r>
      <w:r w:rsidRPr="00F10BCD">
        <w:rPr>
          <w:rFonts w:ascii="Times New Roman" w:hAnsi="Times New Roman" w:cs="Times New Roman"/>
          <w:sz w:val="24"/>
          <w:szCs w:val="24"/>
        </w:rPr>
        <w:t>стручни органи Установе.</w:t>
      </w:r>
    </w:p>
    <w:p w:rsidR="00A8217D" w:rsidRPr="00F10BCD" w:rsidRDefault="001A191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D71E3" w:rsidRPr="00F20955">
        <w:rPr>
          <w:rFonts w:ascii="Times New Roman" w:hAnsi="Times New Roman" w:cs="Times New Roman"/>
          <w:b/>
          <w:sz w:val="24"/>
          <w:szCs w:val="24"/>
        </w:rPr>
        <w:t>.</w:t>
      </w:r>
      <w:r w:rsidR="00B710DE">
        <w:rPr>
          <w:rFonts w:ascii="Times New Roman" w:hAnsi="Times New Roman" w:cs="Times New Roman"/>
          <w:b/>
          <w:sz w:val="24"/>
          <w:szCs w:val="24"/>
        </w:rPr>
        <w:t>9</w:t>
      </w:r>
      <w:r w:rsidR="000F1528" w:rsidRPr="00F20955">
        <w:rPr>
          <w:rFonts w:ascii="Times New Roman" w:hAnsi="Times New Roman" w:cs="Times New Roman"/>
          <w:b/>
          <w:sz w:val="24"/>
          <w:szCs w:val="24"/>
        </w:rPr>
        <w:t>.</w:t>
      </w:r>
      <w:r w:rsidR="00F10BCD">
        <w:rPr>
          <w:rFonts w:ascii="Times New Roman" w:hAnsi="Times New Roman" w:cs="Times New Roman"/>
          <w:b/>
          <w:sz w:val="24"/>
          <w:szCs w:val="24"/>
        </w:rPr>
        <w:t xml:space="preserve"> Педагошки колегијум</w:t>
      </w:r>
    </w:p>
    <w:p w:rsidR="00A06535" w:rsidRDefault="004A316A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481947">
        <w:rPr>
          <w:rFonts w:ascii="Times New Roman" w:hAnsi="Times New Roman" w:cs="Times New Roman"/>
          <w:sz w:val="24"/>
          <w:szCs w:val="24"/>
        </w:rPr>
        <w:t>Педагошки колегијум чине</w:t>
      </w:r>
      <w:r>
        <w:rPr>
          <w:rFonts w:ascii="Times New Roman" w:hAnsi="Times New Roman" w:cs="Times New Roman"/>
          <w:sz w:val="24"/>
          <w:szCs w:val="24"/>
        </w:rPr>
        <w:t xml:space="preserve"> представници васпитно-образовног већа и стручних актива, координатори тимова и стручни сарадници</w:t>
      </w:r>
      <w:r w:rsidR="008662D2" w:rsidRPr="00481947">
        <w:rPr>
          <w:rFonts w:ascii="Times New Roman" w:hAnsi="Times New Roman" w:cs="Times New Roman"/>
          <w:sz w:val="24"/>
          <w:szCs w:val="24"/>
        </w:rPr>
        <w:t>.</w:t>
      </w:r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2D2" w:rsidRPr="00481947">
        <w:rPr>
          <w:rFonts w:ascii="Times New Roman" w:hAnsi="Times New Roman" w:cs="Times New Roman"/>
          <w:sz w:val="24"/>
          <w:szCs w:val="24"/>
        </w:rPr>
        <w:t xml:space="preserve">Педагошки колегијум </w:t>
      </w:r>
      <w:r w:rsidR="00C219E4">
        <w:rPr>
          <w:rFonts w:ascii="Times New Roman" w:hAnsi="Times New Roman" w:cs="Times New Roman"/>
          <w:sz w:val="24"/>
          <w:szCs w:val="24"/>
        </w:rPr>
        <w:t xml:space="preserve">ће </w:t>
      </w:r>
      <w:r w:rsidR="008662D2" w:rsidRPr="00481947">
        <w:rPr>
          <w:rFonts w:ascii="Times New Roman" w:hAnsi="Times New Roman" w:cs="Times New Roman"/>
          <w:sz w:val="24"/>
          <w:szCs w:val="24"/>
        </w:rPr>
        <w:t>разматра</w:t>
      </w:r>
      <w:r w:rsidR="00C219E4">
        <w:rPr>
          <w:rFonts w:ascii="Times New Roman" w:hAnsi="Times New Roman" w:cs="Times New Roman"/>
          <w:sz w:val="24"/>
          <w:szCs w:val="24"/>
        </w:rPr>
        <w:t>ти</w:t>
      </w:r>
      <w:r w:rsidR="008662D2" w:rsidRPr="00481947">
        <w:rPr>
          <w:rFonts w:ascii="Times New Roman" w:hAnsi="Times New Roman" w:cs="Times New Roman"/>
          <w:sz w:val="24"/>
          <w:szCs w:val="24"/>
        </w:rPr>
        <w:t xml:space="preserve"> питања од значаја за функционисање установе и остваривање делатности.</w:t>
      </w:r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2D2" w:rsidRPr="00481947">
        <w:rPr>
          <w:rFonts w:ascii="Times New Roman" w:hAnsi="Times New Roman" w:cs="Times New Roman"/>
          <w:sz w:val="24"/>
          <w:szCs w:val="24"/>
        </w:rPr>
        <w:t xml:space="preserve">Своју активност </w:t>
      </w:r>
      <w:r w:rsidR="00C219E4">
        <w:rPr>
          <w:rFonts w:ascii="Times New Roman" w:hAnsi="Times New Roman" w:cs="Times New Roman"/>
          <w:sz w:val="24"/>
          <w:szCs w:val="24"/>
        </w:rPr>
        <w:t xml:space="preserve">ће </w:t>
      </w:r>
      <w:r w:rsidR="008662D2" w:rsidRPr="00481947">
        <w:rPr>
          <w:rFonts w:ascii="Times New Roman" w:hAnsi="Times New Roman" w:cs="Times New Roman"/>
          <w:sz w:val="24"/>
          <w:szCs w:val="24"/>
        </w:rPr>
        <w:t>оствар</w:t>
      </w:r>
      <w:r w:rsidR="00C219E4">
        <w:rPr>
          <w:rFonts w:ascii="Times New Roman" w:hAnsi="Times New Roman" w:cs="Times New Roman"/>
          <w:sz w:val="24"/>
          <w:szCs w:val="24"/>
        </w:rPr>
        <w:t>ивати</w:t>
      </w:r>
      <w:r w:rsidR="008662D2" w:rsidRPr="00481947">
        <w:rPr>
          <w:rFonts w:ascii="Times New Roman" w:hAnsi="Times New Roman" w:cs="Times New Roman"/>
          <w:sz w:val="24"/>
          <w:szCs w:val="24"/>
        </w:rPr>
        <w:t xml:space="preserve"> кроз састанке на којима </w:t>
      </w:r>
      <w:r w:rsidR="00C219E4">
        <w:rPr>
          <w:rFonts w:ascii="Times New Roman" w:hAnsi="Times New Roman" w:cs="Times New Roman"/>
          <w:sz w:val="24"/>
          <w:szCs w:val="24"/>
        </w:rPr>
        <w:t xml:space="preserve">ће </w:t>
      </w:r>
      <w:r w:rsidR="008662D2" w:rsidRPr="00481947">
        <w:rPr>
          <w:rFonts w:ascii="Times New Roman" w:hAnsi="Times New Roman" w:cs="Times New Roman"/>
          <w:sz w:val="24"/>
          <w:szCs w:val="24"/>
        </w:rPr>
        <w:t>се разматра</w:t>
      </w:r>
      <w:r w:rsidR="00C219E4">
        <w:rPr>
          <w:rFonts w:ascii="Times New Roman" w:hAnsi="Times New Roman" w:cs="Times New Roman"/>
          <w:sz w:val="24"/>
          <w:szCs w:val="24"/>
        </w:rPr>
        <w:t>ти</w:t>
      </w:r>
      <w:r w:rsidR="008662D2" w:rsidRPr="00481947">
        <w:rPr>
          <w:rFonts w:ascii="Times New Roman" w:hAnsi="Times New Roman" w:cs="Times New Roman"/>
          <w:sz w:val="24"/>
          <w:szCs w:val="24"/>
        </w:rPr>
        <w:t xml:space="preserve"> питања из делокруга рада колегијума</w:t>
      </w:r>
      <w:r w:rsidR="006B6891">
        <w:rPr>
          <w:rFonts w:ascii="Times New Roman" w:hAnsi="Times New Roman" w:cs="Times New Roman"/>
          <w:sz w:val="24"/>
          <w:szCs w:val="24"/>
        </w:rPr>
        <w:t xml:space="preserve"> у складу са Законом о основама система образовања и васпитања.</w:t>
      </w:r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891">
        <w:rPr>
          <w:rFonts w:ascii="Times New Roman" w:hAnsi="Times New Roman" w:cs="Times New Roman"/>
          <w:sz w:val="24"/>
          <w:szCs w:val="24"/>
        </w:rPr>
        <w:t>Педагошким колегијумом председава и руководи директор.</w:t>
      </w:r>
    </w:p>
    <w:p w:rsidR="001A1913" w:rsidRPr="00D61B08" w:rsidRDefault="007A722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61B08">
        <w:rPr>
          <w:rFonts w:ascii="Times New Roman" w:hAnsi="Times New Roman" w:cs="Times New Roman"/>
          <w:sz w:val="24"/>
          <w:szCs w:val="24"/>
        </w:rPr>
        <w:t>Годишњи план рада</w:t>
      </w:r>
      <w:r w:rsidR="00EF128C">
        <w:rPr>
          <w:rFonts w:ascii="Times New Roman" w:hAnsi="Times New Roman" w:cs="Times New Roman"/>
          <w:sz w:val="24"/>
          <w:szCs w:val="24"/>
        </w:rPr>
        <w:t xml:space="preserve"> </w:t>
      </w:r>
      <w:r w:rsidRPr="00D61B08">
        <w:rPr>
          <w:rFonts w:ascii="Times New Roman" w:hAnsi="Times New Roman" w:cs="Times New Roman"/>
          <w:sz w:val="24"/>
          <w:szCs w:val="24"/>
        </w:rPr>
        <w:t>Педагошког колегијума,  као посебан до</w:t>
      </w:r>
      <w:r w:rsidR="00F10BCD" w:rsidRPr="00D61B08">
        <w:rPr>
          <w:rFonts w:ascii="Times New Roman" w:hAnsi="Times New Roman" w:cs="Times New Roman"/>
          <w:sz w:val="24"/>
          <w:szCs w:val="24"/>
        </w:rPr>
        <w:t>кумент под бројем 7098 од дана 15.08.2018</w:t>
      </w:r>
      <w:r w:rsidR="00751249" w:rsidRPr="00D61B08">
        <w:rPr>
          <w:rFonts w:ascii="Times New Roman" w:hAnsi="Times New Roman" w:cs="Times New Roman"/>
          <w:sz w:val="24"/>
          <w:szCs w:val="24"/>
        </w:rPr>
        <w:t>. године</w:t>
      </w:r>
      <w:r w:rsidR="00D61B08" w:rsidRPr="00D61B08">
        <w:rPr>
          <w:rFonts w:ascii="Times New Roman" w:hAnsi="Times New Roman" w:cs="Times New Roman"/>
          <w:sz w:val="24"/>
          <w:szCs w:val="24"/>
        </w:rPr>
        <w:t>,</w:t>
      </w:r>
      <w:r w:rsidR="00751249" w:rsidRPr="00D61B08">
        <w:rPr>
          <w:rFonts w:ascii="Times New Roman" w:hAnsi="Times New Roman" w:cs="Times New Roman"/>
          <w:sz w:val="24"/>
          <w:szCs w:val="24"/>
        </w:rPr>
        <w:t xml:space="preserve">  усвајају </w:t>
      </w:r>
      <w:r w:rsidRPr="00D61B08">
        <w:rPr>
          <w:rFonts w:ascii="Times New Roman" w:hAnsi="Times New Roman" w:cs="Times New Roman"/>
          <w:sz w:val="24"/>
          <w:szCs w:val="24"/>
        </w:rPr>
        <w:t xml:space="preserve">органи </w:t>
      </w:r>
      <w:r w:rsidR="00751249" w:rsidRPr="00D61B08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Pr="00D61B08">
        <w:rPr>
          <w:rFonts w:ascii="Times New Roman" w:hAnsi="Times New Roman" w:cs="Times New Roman"/>
          <w:sz w:val="24"/>
          <w:szCs w:val="24"/>
        </w:rPr>
        <w:t>Установе.</w:t>
      </w:r>
    </w:p>
    <w:p w:rsidR="009C5F56" w:rsidRPr="00CE1A27" w:rsidRDefault="001A1913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CE1A27">
        <w:rPr>
          <w:rFonts w:ascii="Times New Roman" w:hAnsi="Times New Roman" w:cs="Times New Roman"/>
          <w:b/>
          <w:sz w:val="24"/>
          <w:szCs w:val="24"/>
        </w:rPr>
        <w:t>10</w:t>
      </w:r>
      <w:r w:rsidR="00D61B08" w:rsidRPr="00CE1A27">
        <w:rPr>
          <w:rFonts w:ascii="Times New Roman" w:hAnsi="Times New Roman" w:cs="Times New Roman"/>
          <w:b/>
          <w:sz w:val="24"/>
          <w:szCs w:val="24"/>
        </w:rPr>
        <w:t>. ОРГАНИ</w:t>
      </w:r>
      <w:r w:rsidR="00A14CEA" w:rsidRPr="00CE1A27">
        <w:rPr>
          <w:rFonts w:ascii="Times New Roman" w:hAnsi="Times New Roman" w:cs="Times New Roman"/>
          <w:b/>
          <w:sz w:val="24"/>
          <w:szCs w:val="24"/>
        </w:rPr>
        <w:t xml:space="preserve"> УПРАВЉАЊА</w:t>
      </w:r>
    </w:p>
    <w:p w:rsidR="00CF4A31" w:rsidRPr="00CE1A27" w:rsidRDefault="001A1913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CE1A27">
        <w:rPr>
          <w:rFonts w:ascii="Times New Roman" w:hAnsi="Times New Roman" w:cs="Times New Roman"/>
          <w:b/>
          <w:sz w:val="24"/>
          <w:szCs w:val="24"/>
        </w:rPr>
        <w:t>10</w:t>
      </w:r>
      <w:r w:rsidR="00E20CAD" w:rsidRPr="00CE1A27">
        <w:rPr>
          <w:rFonts w:ascii="Times New Roman" w:hAnsi="Times New Roman" w:cs="Times New Roman"/>
          <w:b/>
          <w:sz w:val="24"/>
          <w:szCs w:val="24"/>
        </w:rPr>
        <w:t>.</w:t>
      </w:r>
      <w:r w:rsidR="00F05C8A" w:rsidRPr="00CE1A27">
        <w:rPr>
          <w:rFonts w:ascii="Times New Roman" w:hAnsi="Times New Roman" w:cs="Times New Roman"/>
          <w:b/>
          <w:sz w:val="24"/>
          <w:szCs w:val="24"/>
        </w:rPr>
        <w:t>1</w:t>
      </w:r>
      <w:r w:rsidR="00D61B08" w:rsidRPr="00CE1A27">
        <w:rPr>
          <w:rFonts w:ascii="Times New Roman" w:hAnsi="Times New Roman" w:cs="Times New Roman"/>
          <w:b/>
          <w:sz w:val="24"/>
          <w:szCs w:val="24"/>
        </w:rPr>
        <w:t>. Директор</w:t>
      </w:r>
    </w:p>
    <w:p w:rsidR="00CE1A27" w:rsidRPr="008E4C8E" w:rsidRDefault="00334EEA" w:rsidP="0049505F">
      <w:pPr>
        <w:spacing w:before="120"/>
        <w:ind w:firstLine="720"/>
        <w:rPr>
          <w:rFonts w:ascii="Times New Roman" w:eastAsiaTheme="minorHAnsi" w:hAnsi="Times New Roman" w:cs="Times New Roman"/>
          <w:sz w:val="24"/>
        </w:rPr>
      </w:pPr>
      <w:r w:rsidRPr="00CE1A27">
        <w:rPr>
          <w:rFonts w:ascii="Times New Roman" w:hAnsi="Times New Roman" w:cs="Times New Roman"/>
          <w:sz w:val="24"/>
          <w:szCs w:val="24"/>
        </w:rPr>
        <w:t>Директор је одговоран за законитост рада  и успешно обављање делатности Установе.</w:t>
      </w:r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A27" w:rsidRPr="008E4C8E">
        <w:rPr>
          <w:rFonts w:ascii="Times New Roman" w:eastAsiaTheme="minorHAnsi" w:hAnsi="Times New Roman" w:cs="Times New Roman"/>
          <w:sz w:val="24"/>
        </w:rPr>
        <w:t>Поред координације, један од задатака директора је и да обезбеди реализацију услова за успешно остваривање васпитно образовне праксе која се састоји у обезбеђивању стручног кадра који је оспособљен за квалитетну примену Основа програма, а такође и да обезбеди све врсте стручног усавршавања и бори се за дечје интересе у јавном животу.</w:t>
      </w:r>
      <w:r w:rsidR="0049505F">
        <w:rPr>
          <w:rFonts w:ascii="Times New Roman" w:eastAsiaTheme="minorHAnsi" w:hAnsi="Times New Roman" w:cs="Times New Roman"/>
          <w:sz w:val="24"/>
          <w:lang w:val="sr-Cyrl-RS"/>
        </w:rPr>
        <w:t xml:space="preserve"> </w:t>
      </w:r>
      <w:r w:rsidR="00CE1A27" w:rsidRPr="008E4C8E">
        <w:rPr>
          <w:rFonts w:ascii="Times New Roman" w:eastAsiaTheme="minorHAnsi" w:hAnsi="Times New Roman" w:cs="Times New Roman"/>
          <w:sz w:val="24"/>
        </w:rPr>
        <w:t>У циљу обезбеђивања оптималних услова за боравак деце организује активности на инвестиционим и текућим одржавањима објеката, набавку дидактичких средстава, стручне литературе и уговара набавку намирница, опреме и других неопходних средстава за рад.</w:t>
      </w:r>
    </w:p>
    <w:p w:rsidR="00167BFD" w:rsidRDefault="00CE1A27" w:rsidP="00167BFD">
      <w:pPr>
        <w:pStyle w:val="ListParagraph"/>
        <w:ind w:left="0" w:right="-3" w:firstLine="720"/>
        <w:rPr>
          <w:rFonts w:ascii="Times New Roman" w:eastAsiaTheme="minorHAnsi" w:hAnsi="Times New Roman" w:cs="Times New Roman"/>
          <w:sz w:val="24"/>
        </w:rPr>
      </w:pPr>
      <w:r w:rsidRPr="008E4C8E">
        <w:rPr>
          <w:rFonts w:ascii="Times New Roman" w:eastAsiaTheme="minorHAnsi" w:hAnsi="Times New Roman" w:cs="Times New Roman"/>
          <w:sz w:val="24"/>
        </w:rPr>
        <w:t>Директор Јавне предшколске установе„Пчелица“ Ниш је Светлана Митић</w:t>
      </w:r>
      <w:r w:rsidR="00167BFD">
        <w:rPr>
          <w:rFonts w:ascii="Times New Roman" w:eastAsiaTheme="minorHAnsi" w:hAnsi="Times New Roman" w:cs="Times New Roman"/>
          <w:sz w:val="24"/>
        </w:rPr>
        <w:t>.</w:t>
      </w:r>
    </w:p>
    <w:p w:rsidR="00D61B08" w:rsidRPr="00167BFD" w:rsidRDefault="00E20CAD" w:rsidP="00167BF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167BFD">
        <w:rPr>
          <w:rFonts w:ascii="Times New Roman" w:hAnsi="Times New Roman" w:cs="Times New Roman"/>
          <w:sz w:val="24"/>
          <w:szCs w:val="24"/>
        </w:rPr>
        <w:t>Пла</w:t>
      </w:r>
      <w:r w:rsidR="00167BFD" w:rsidRPr="00167BFD">
        <w:rPr>
          <w:rFonts w:ascii="Times New Roman" w:hAnsi="Times New Roman" w:cs="Times New Roman"/>
          <w:sz w:val="24"/>
          <w:szCs w:val="24"/>
        </w:rPr>
        <w:t>н рада директора базираће се на п</w:t>
      </w:r>
      <w:r w:rsidRPr="00167BFD">
        <w:rPr>
          <w:rFonts w:ascii="Times New Roman" w:hAnsi="Times New Roman" w:cs="Times New Roman"/>
          <w:sz w:val="24"/>
          <w:szCs w:val="24"/>
        </w:rPr>
        <w:t xml:space="preserve">ланирању и организовању остваривања Програма </w:t>
      </w:r>
      <w:r w:rsidR="00334EEA" w:rsidRPr="00167BFD">
        <w:rPr>
          <w:rFonts w:ascii="Times New Roman" w:hAnsi="Times New Roman" w:cs="Times New Roman"/>
          <w:sz w:val="24"/>
          <w:szCs w:val="24"/>
        </w:rPr>
        <w:t xml:space="preserve">васпитања и образовања </w:t>
      </w:r>
      <w:r w:rsidRPr="00167BFD">
        <w:rPr>
          <w:rFonts w:ascii="Times New Roman" w:hAnsi="Times New Roman" w:cs="Times New Roman"/>
          <w:sz w:val="24"/>
          <w:szCs w:val="24"/>
        </w:rPr>
        <w:t xml:space="preserve"> и свих активности Установе</w:t>
      </w:r>
      <w:r w:rsidR="00167BFD" w:rsidRPr="00167BFD">
        <w:rPr>
          <w:rFonts w:ascii="Times New Roman" w:hAnsi="Times New Roman" w:cs="Times New Roman"/>
          <w:sz w:val="24"/>
          <w:szCs w:val="24"/>
        </w:rPr>
        <w:t xml:space="preserve">, </w:t>
      </w:r>
      <w:r w:rsidR="00033504" w:rsidRPr="00167BFD">
        <w:rPr>
          <w:rFonts w:ascii="Times New Roman" w:hAnsi="Times New Roman" w:cs="Times New Roman"/>
          <w:sz w:val="24"/>
          <w:szCs w:val="24"/>
        </w:rPr>
        <w:t>О</w:t>
      </w:r>
      <w:r w:rsidRPr="00167BFD">
        <w:rPr>
          <w:rFonts w:ascii="Times New Roman" w:hAnsi="Times New Roman" w:cs="Times New Roman"/>
          <w:sz w:val="24"/>
          <w:szCs w:val="24"/>
        </w:rPr>
        <w:t>стваривању Развојног плана Установе</w:t>
      </w:r>
      <w:r w:rsidR="00167BFD" w:rsidRPr="00167BFD">
        <w:rPr>
          <w:rFonts w:ascii="Times New Roman" w:hAnsi="Times New Roman" w:cs="Times New Roman"/>
          <w:sz w:val="24"/>
          <w:szCs w:val="24"/>
        </w:rPr>
        <w:t xml:space="preserve">, </w:t>
      </w:r>
      <w:r w:rsidRPr="00167BFD">
        <w:rPr>
          <w:rFonts w:ascii="Times New Roman" w:hAnsi="Times New Roman" w:cs="Times New Roman"/>
          <w:sz w:val="24"/>
          <w:szCs w:val="24"/>
        </w:rPr>
        <w:t>Предузи</w:t>
      </w:r>
      <w:r w:rsidR="00033504" w:rsidRPr="00167BFD">
        <w:rPr>
          <w:rFonts w:ascii="Times New Roman" w:hAnsi="Times New Roman" w:cs="Times New Roman"/>
          <w:sz w:val="24"/>
          <w:szCs w:val="24"/>
        </w:rPr>
        <w:t>мању мера у случајевима повреда</w:t>
      </w:r>
      <w:r w:rsidRPr="00167BFD">
        <w:rPr>
          <w:rFonts w:ascii="Times New Roman" w:hAnsi="Times New Roman" w:cs="Times New Roman"/>
          <w:sz w:val="24"/>
          <w:szCs w:val="24"/>
        </w:rPr>
        <w:t xml:space="preserve"> забрана</w:t>
      </w:r>
      <w:r w:rsidR="00033504" w:rsidRPr="00167BFD">
        <w:rPr>
          <w:rFonts w:ascii="Times New Roman" w:hAnsi="Times New Roman" w:cs="Times New Roman"/>
          <w:sz w:val="24"/>
          <w:szCs w:val="24"/>
        </w:rPr>
        <w:t xml:space="preserve"> из члана 110-113. Закона о основама</w:t>
      </w:r>
      <w:r w:rsidR="00167BFD" w:rsidRPr="00167BFD">
        <w:rPr>
          <w:rFonts w:ascii="Times New Roman" w:hAnsi="Times New Roman" w:cs="Times New Roman"/>
          <w:sz w:val="24"/>
          <w:szCs w:val="24"/>
        </w:rPr>
        <w:t xml:space="preserve"> система образовања и васпитања.</w:t>
      </w:r>
    </w:p>
    <w:p w:rsidR="00D61B08" w:rsidRPr="009461AA" w:rsidRDefault="00D61B08" w:rsidP="004A696D">
      <w:pPr>
        <w:ind w:right="-3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D61B08" w:rsidRDefault="00D61B08" w:rsidP="004A696D">
      <w:pPr>
        <w:ind w:right="-3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8E4C8E" w:rsidRDefault="008E4C8E" w:rsidP="004A696D">
      <w:pPr>
        <w:ind w:right="-3"/>
        <w:rPr>
          <w:rFonts w:ascii="Times New Roman" w:hAnsi="Times New Roman" w:cs="Times New Roman"/>
          <w:b/>
          <w:i/>
          <w:color w:val="FF0000"/>
          <w:sz w:val="20"/>
          <w:szCs w:val="20"/>
        </w:rPr>
        <w:sectPr w:rsidR="008E4C8E" w:rsidSect="00947548">
          <w:pgSz w:w="11907" w:h="16839" w:code="9"/>
          <w:pgMar w:top="1140" w:right="1140" w:bottom="1140" w:left="1140" w:header="432" w:footer="432" w:gutter="0"/>
          <w:cols w:space="720"/>
          <w:docGrid w:linePitch="360"/>
        </w:sectPr>
      </w:pPr>
    </w:p>
    <w:p w:rsidR="008E4C8E" w:rsidRPr="008E4C8E" w:rsidRDefault="008E4C8E" w:rsidP="008E4C8E">
      <w:pPr>
        <w:spacing w:before="120" w:line="240" w:lineRule="auto"/>
        <w:ind w:left="720" w:hanging="360"/>
        <w:rPr>
          <w:rFonts w:ascii="Times New Roman" w:eastAsiaTheme="minorHAnsi" w:hAnsi="Times New Roman" w:cs="Times New Roman"/>
          <w:sz w:val="24"/>
        </w:rPr>
      </w:pPr>
    </w:p>
    <w:tbl>
      <w:tblPr>
        <w:tblStyle w:val="TableGrid8"/>
        <w:tblW w:w="284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74"/>
        <w:gridCol w:w="8124"/>
        <w:gridCol w:w="2070"/>
        <w:gridCol w:w="4521"/>
        <w:gridCol w:w="4521"/>
        <w:gridCol w:w="4521"/>
      </w:tblGrid>
      <w:tr w:rsidR="008E4C8E" w:rsidRPr="008E4C8E" w:rsidTr="000A2E30">
        <w:tc>
          <w:tcPr>
            <w:tcW w:w="4674" w:type="dxa"/>
          </w:tcPr>
          <w:p w:rsidR="008E4C8E" w:rsidRPr="008E4C8E" w:rsidRDefault="008E4C8E" w:rsidP="008E4C8E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ОБЛАСТ РАДА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070" w:type="dxa"/>
          </w:tcPr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4521" w:type="dxa"/>
            <w:vMerge w:val="restart"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</w:tcPr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numPr>
                <w:ilvl w:val="0"/>
                <w:numId w:val="58"/>
              </w:numPr>
              <w:spacing w:before="120"/>
              <w:ind w:left="180" w:hanging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РУКОВОЂЕЊЕ ПРОЦЕСОМ РАДА И УЧЕЊА ДЕТЕТА У УСТАНОВИ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Стварање услова за унапређивање васпитно – образовног процеса у складу са потребама и могућностима детета;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Набавка адекватног дидактичког материјала и књижног фонда у складу са узрастом и потребама деце;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Праћење савремених кретања у развоју васпитања и образовања и стално стручно усавршавање;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Повећан број стручних семинара, организација трибина и сарадња са донаторима код којих ћемо аплицирати за пројекте развоја одговарајућих облика подршке корисницима у систему предшколског образовања и васпитања.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Мотивисање запослених на критичко прихватање нових идеја и проширивање искустава;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Организовање креативних радионица са родитељима и представницима друштвене заједнице;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Организација и реализација активности које се односе на безбедност и поштовање права детета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Праћење и примена стратешких докумената о развоју васпитања и образовања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Примена нових и модификованих програма рада, савремених метода и техника васпитања и учења.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Сарадња са Интерресорном комисијом, реализација њихових предлога, промоција самотолеранције, програми социјализације деце са потребом за подршком.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Формирање нових група у вртићима где постоје просторне могућности, уз стављање потреба и напредовања детета у први план</w:t>
            </w:r>
          </w:p>
          <w:p w:rsidR="008E4C8E" w:rsidRPr="008E4C8E" w:rsidRDefault="008E4C8E" w:rsidP="008E4C8E">
            <w:pPr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extDirection w:val="btLr"/>
          </w:tcPr>
          <w:p w:rsidR="008E4C8E" w:rsidRPr="008E4C8E" w:rsidRDefault="008E4C8E" w:rsidP="008E4C8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  <w:tcBorders>
              <w:top w:val="nil"/>
            </w:tcBorders>
          </w:tcPr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numPr>
                <w:ilvl w:val="0"/>
                <w:numId w:val="58"/>
              </w:numPr>
              <w:spacing w:before="120"/>
              <w:ind w:left="540" w:hanging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ПЛАНИРАЊЕ, ОРГАНИЗОВАЊЕ И КОНТРОЛА РАДА УСТАНОВЕ</w:t>
            </w:r>
          </w:p>
        </w:tc>
        <w:tc>
          <w:tcPr>
            <w:tcW w:w="8124" w:type="dxa"/>
            <w:tcBorders>
              <w:top w:val="nil"/>
            </w:tcBorders>
          </w:tcPr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Организовање и оперативно спровођење и доношење Развојног плана и других планских докумената Установе;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Образовање стручних тела и тимова, координација тимовима и руководиоцима Сектора, распоређивање особља у циљу повећања ефикасности рада и равномерна подела задатака запосленима;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Отворени дан за родитеље/старатеље, предузимање корективних мера у случајевима незадовољавајућих резултата и примена различитих мера контроле рада Установе и запослених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Информисање јавности о активностима рада Установе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Организација и реализација традиционалних манифестација Плесом до знања и здравља, Дечје играрије, Златна Пчелица, Ускршњи концерт уз све манифестације на месечном нивоу које прате Националне и Светске дане и празнике.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Организација Свечане академије, традиционалног маскенбала, Позоришних чаролија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Наставак акције Вратимо дворишта деци која је дала одличне резултате у првих неколико месеци реализације и наишла на подршку и помоћ јавности и локалне самоуправе.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Унапређење комуникације са запосленима, израда сајта Установе и јачање интерног и екстерног маркетинга.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Обезбеђивање ефикасног процеса самовредновања и коришћења тих резултата за унапређивање квалитета рада установе.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ind w:left="45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Иницирање и организовање активности на изградњи нових објеката Установе и реконструкцији постојећих.</w:t>
            </w:r>
          </w:p>
          <w:p w:rsidR="008E4C8E" w:rsidRPr="008E4C8E" w:rsidRDefault="008E4C8E" w:rsidP="008E4C8E">
            <w:pPr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</w:tcBorders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  <w:tcBorders>
              <w:top w:val="nil"/>
            </w:tcBorders>
          </w:tcPr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numPr>
                <w:ilvl w:val="0"/>
                <w:numId w:val="58"/>
              </w:numPr>
              <w:spacing w:before="1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ПРАЋЕЊЕ И УНАПРЕЂИВАЊЕ РАДА ЗАПОСЛЕНИХ</w:t>
            </w:r>
          </w:p>
        </w:tc>
        <w:tc>
          <w:tcPr>
            <w:tcW w:w="8124" w:type="dxa"/>
            <w:tcBorders>
              <w:top w:val="nil"/>
            </w:tcBorders>
          </w:tcPr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Планирање људских ресурса у установи и благовремено предузимање неопходних мера за реализацију плана људских ресурса;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Промовисање значаја самовредновања и помоћ васпитачима у 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 поступака самовредновања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Обезбеђивање услова да се запослени усавршавају у складу са годишњим планом стручног усавршавања и могућностима установе;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Стварање и подржавање радне атмосфере коју карактерише толеранција, сарадња, посвећеност послу, охрабрење и подршка за остваривање највиших васпитно – образовних стандарда;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Праћење стручне литературе и коришћење исте у раду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Праћење стручних, теоријских предавања, саветовања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Праћење законских прописа и примене Закона о основама система васпитања и образовања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Учешће у стручном усавршавању на стручним већима и активима у Установи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Стручне посете другим установама и сарадња са директорима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726"/>
                <w:tab w:val="left" w:pos="816"/>
              </w:tabs>
              <w:spacing w:before="120"/>
              <w:ind w:left="546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Старање о примени планова Тима за самовредновање</w:t>
            </w:r>
          </w:p>
          <w:p w:rsidR="008E4C8E" w:rsidRPr="008E4C8E" w:rsidRDefault="008E4C8E" w:rsidP="008E4C8E">
            <w:pPr>
              <w:tabs>
                <w:tab w:val="left" w:pos="726"/>
                <w:tab w:val="left" w:pos="816"/>
              </w:tabs>
              <w:ind w:left="546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квалитета рада Установе и Тима за стручно усавршавање.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726"/>
                <w:tab w:val="left" w:pos="816"/>
              </w:tabs>
              <w:spacing w:before="120"/>
              <w:ind w:left="546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Реализација пројеката чији је циљ професионални развој запослених и унапређење међуљудских односа.</w:t>
            </w:r>
          </w:p>
          <w:p w:rsidR="008E4C8E" w:rsidRPr="008E4C8E" w:rsidRDefault="008E4C8E" w:rsidP="008E4C8E">
            <w:pPr>
              <w:tabs>
                <w:tab w:val="left" w:pos="726"/>
                <w:tab w:val="left" w:pos="816"/>
              </w:tabs>
              <w:ind w:left="546" w:hanging="2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</w:tcBorders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8E4C8E">
        <w:trPr>
          <w:trHeight w:val="3050"/>
        </w:trPr>
        <w:tc>
          <w:tcPr>
            <w:tcW w:w="4674" w:type="dxa"/>
          </w:tcPr>
          <w:p w:rsidR="008E4C8E" w:rsidRPr="008E4C8E" w:rsidRDefault="008E4C8E" w:rsidP="008E4C8E">
            <w:pPr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numPr>
                <w:ilvl w:val="0"/>
                <w:numId w:val="58"/>
              </w:numPr>
              <w:spacing w:before="120"/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РАЗВОЈ САРАДЊЕ СА РОДИТЕЉИМА/</w:t>
            </w:r>
          </w:p>
          <w:p w:rsidR="008E4C8E" w:rsidRPr="008E4C8E" w:rsidRDefault="008E4C8E" w:rsidP="008E4C8E">
            <w:pPr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СТАРАТЕЉИМА, ОРГАНОМ УПРАВЉАЊА, РЕПРЕЗЕНТАТИВНИМ СИНДИКАТОМ И ШИРОМ ЗАЈЕДНИЦОМ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Стварање услова да Савет родитеља ефикасно функционише и развијање конструктивних односа са органом управљања и стручним органима установе;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Унапређивање комуникацијских вештина запослених ради њихове сарадње са родитељима/старатељима;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Припрема материјала и учешће у раду Савета родитеља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и групни родитељски састанци, укључивање родитеља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Кодекс понашања родитеља у вртићу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Размена информација о детету –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Укључивање чланова породице у непосредне активности у групи (прославе, празници, излети...)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Покретање заједничких активности и пројеката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Израда предлога годишњег програма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Израда распореда васпитног особља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Израда програма за унапређење васпитно образовног рада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Израда годишњих и месечних планова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Омогућавање репрезентативним синдикатима у установи да раде у складу са Посебним колективним уговором и законом;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Руковођење установе тако да буде отворена за партнерство са различитим институцијама васпитања и образовања и другим институцијама, на националном, регионалном и међународном нивоу;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Наставак сарадње са јавним предузећима у граду, установама и институцијама у циљу стварања бољих услова за рад у Установи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Наставак сарадње са надлежним Секретаријатима и градским телима и сарадње са приватним вртићима.</w:t>
            </w: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D53321" w:rsidRDefault="008E4C8E" w:rsidP="008E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:rsidR="002961D1" w:rsidRDefault="002961D1" w:rsidP="008E4C8E">
            <w:pPr>
              <w:spacing w:before="120"/>
              <w:rPr>
                <w:sz w:val="24"/>
              </w:rPr>
            </w:pPr>
          </w:p>
          <w:p w:rsidR="002961D1" w:rsidRPr="002961D1" w:rsidRDefault="002961D1" w:rsidP="002961D1">
            <w:pPr>
              <w:rPr>
                <w:sz w:val="24"/>
              </w:rPr>
            </w:pPr>
          </w:p>
          <w:p w:rsidR="002961D1" w:rsidRPr="002961D1" w:rsidRDefault="002961D1" w:rsidP="002961D1">
            <w:pPr>
              <w:rPr>
                <w:sz w:val="24"/>
              </w:rPr>
            </w:pPr>
          </w:p>
          <w:p w:rsidR="002961D1" w:rsidRPr="002961D1" w:rsidRDefault="002961D1" w:rsidP="002961D1">
            <w:pPr>
              <w:rPr>
                <w:sz w:val="24"/>
              </w:rPr>
            </w:pPr>
          </w:p>
          <w:p w:rsidR="002961D1" w:rsidRDefault="002961D1" w:rsidP="002961D1">
            <w:pPr>
              <w:rPr>
                <w:sz w:val="24"/>
              </w:rPr>
            </w:pPr>
          </w:p>
          <w:p w:rsidR="002961D1" w:rsidRPr="002961D1" w:rsidRDefault="002961D1" w:rsidP="002961D1">
            <w:pPr>
              <w:rPr>
                <w:sz w:val="24"/>
              </w:rPr>
            </w:pPr>
          </w:p>
          <w:p w:rsidR="002961D1" w:rsidRDefault="002961D1" w:rsidP="002961D1">
            <w:pPr>
              <w:rPr>
                <w:sz w:val="24"/>
              </w:rPr>
            </w:pPr>
          </w:p>
          <w:p w:rsidR="002961D1" w:rsidRDefault="002961D1" w:rsidP="002961D1">
            <w:pPr>
              <w:rPr>
                <w:sz w:val="24"/>
              </w:rPr>
            </w:pPr>
          </w:p>
          <w:p w:rsidR="002961D1" w:rsidRDefault="002961D1" w:rsidP="002961D1">
            <w:pPr>
              <w:rPr>
                <w:sz w:val="24"/>
              </w:rPr>
            </w:pPr>
          </w:p>
          <w:p w:rsidR="008E4C8E" w:rsidRPr="002961D1" w:rsidRDefault="008E4C8E" w:rsidP="002961D1">
            <w:pPr>
              <w:jc w:val="center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</w:tcPr>
          <w:p w:rsidR="008E4C8E" w:rsidRPr="008E4C8E" w:rsidRDefault="008E4C8E" w:rsidP="008E4C8E">
            <w:pPr>
              <w:tabs>
                <w:tab w:val="left" w:pos="2775"/>
              </w:tabs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tabs>
                <w:tab w:val="left" w:pos="2775"/>
              </w:tabs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tabs>
                <w:tab w:val="left" w:pos="2775"/>
              </w:tabs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tabs>
                <w:tab w:val="left" w:pos="2775"/>
              </w:tabs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5.ФИНАНСИЈСКО И АДМИНИСТРАТИВНО УПРАВЉАЊЕ РАДОМ УСТАНОВЕ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Ефикасно управљање финансијим ресурсима, контрола финансијског пословања;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Праћење извештаја о реализацији планираног буџета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Старање о поштовању и примени свих законских аката неопходних за рад Установе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Припремање извештаја који обухватају све аспекте живота установе и презентовање истих надлежним органима установе и шире заједнице;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Организовање активности на инвестиционим и текућим одржавањима објеката и предузимање законских мера у случају неиспуњавања обавеза</w:t>
            </w:r>
          </w:p>
        </w:tc>
        <w:tc>
          <w:tcPr>
            <w:tcW w:w="2070" w:type="dxa"/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vMerge w:val="restart"/>
            <w:tcBorders>
              <w:top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</w:tcPr>
          <w:p w:rsidR="008E4C8E" w:rsidRPr="008E4C8E" w:rsidRDefault="008E4C8E" w:rsidP="008E4C8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6.ОБЕЗБЕЂЕЊЕ ЗАКОНИТОСТИ РАДА УСТАНОВЕ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Праћење измена релевантих закона и подзаконских аката у области образовања, радних односа, финансија и управног поступка;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Иницирање и планирање припреме општих аката и документације у сарадњи са са секретаром установе;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Обезбеђивање услова да општи акти и документација установе буду доступни онима којима су намењени и другим заинтересованим лицима, у складу са законом;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6.4.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Обезбеђивање да се поштују прописи, општи акти установе и води установљена документација;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6.5.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Израђивање планова за унапређивање рада и извештаја који показују како су спроведене тражене мере након извршеног инспекцијског и стручно-педагошког надзора.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6.6.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Достављање извештаја надлежним органима у граду и Установи</w:t>
            </w:r>
          </w:p>
        </w:tc>
        <w:tc>
          <w:tcPr>
            <w:tcW w:w="2070" w:type="dxa"/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</w:tbl>
    <w:p w:rsidR="008E4C8E" w:rsidRDefault="008E4C8E" w:rsidP="004A696D">
      <w:pPr>
        <w:ind w:right="-3"/>
        <w:rPr>
          <w:rFonts w:ascii="Times New Roman" w:hAnsi="Times New Roman" w:cs="Times New Roman"/>
          <w:b/>
          <w:i/>
          <w:color w:val="FF0000"/>
          <w:sz w:val="20"/>
          <w:szCs w:val="20"/>
        </w:rPr>
        <w:sectPr w:rsidR="008E4C8E" w:rsidSect="008E4C8E">
          <w:pgSz w:w="16839" w:h="11907" w:orient="landscape" w:code="9"/>
          <w:pgMar w:top="1140" w:right="1140" w:bottom="1140" w:left="1140" w:header="432" w:footer="432" w:gutter="0"/>
          <w:cols w:space="720"/>
          <w:docGrid w:linePitch="360"/>
        </w:sectPr>
      </w:pPr>
    </w:p>
    <w:p w:rsidR="000218D8" w:rsidRDefault="00261F14" w:rsidP="004A696D">
      <w:pPr>
        <w:ind w:right="-3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CC613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10.1.1. План рада директора </w:t>
      </w:r>
      <w:r w:rsidR="00441472" w:rsidRPr="00CC613C">
        <w:rPr>
          <w:rFonts w:ascii="Times New Roman" w:hAnsi="Times New Roman" w:cs="Times New Roman"/>
          <w:b/>
          <w:sz w:val="20"/>
          <w:szCs w:val="20"/>
        </w:rPr>
        <w:t>према стандардима</w:t>
      </w:r>
      <w:r w:rsidR="005205C7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441472" w:rsidRPr="00CC613C">
        <w:rPr>
          <w:rFonts w:ascii="Times New Roman" w:hAnsi="Times New Roman" w:cs="Times New Roman"/>
          <w:b/>
          <w:sz w:val="20"/>
          <w:szCs w:val="20"/>
        </w:rPr>
        <w:t xml:space="preserve">квалитета рада </w:t>
      </w:r>
    </w:p>
    <w:p w:rsidR="005205C7" w:rsidRPr="005205C7" w:rsidRDefault="005205C7" w:rsidP="004A696D">
      <w:pPr>
        <w:ind w:right="-3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5720" w:type="pct"/>
        <w:tblInd w:w="-810" w:type="dxa"/>
        <w:tblLook w:val="04A0" w:firstRow="1" w:lastRow="0" w:firstColumn="1" w:lastColumn="0" w:noHBand="0" w:noVBand="1"/>
      </w:tblPr>
      <w:tblGrid>
        <w:gridCol w:w="519"/>
        <w:gridCol w:w="1556"/>
        <w:gridCol w:w="1765"/>
        <w:gridCol w:w="1715"/>
        <w:gridCol w:w="2109"/>
        <w:gridCol w:w="2005"/>
        <w:gridCol w:w="1591"/>
      </w:tblGrid>
      <w:tr w:rsidR="000218D8" w:rsidRPr="005205C7" w:rsidTr="00DE6893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СТАНДАРДИ</w:t>
            </w:r>
          </w:p>
        </w:tc>
        <w:tc>
          <w:tcPr>
            <w:tcW w:w="4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</w:tr>
      <w:tr w:rsidR="00DE6893" w:rsidRPr="005205C7" w:rsidTr="00DE6893">
        <w:trPr>
          <w:trHeight w:val="1152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Руковођење процесом васпитања и учења детета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Планирање</w:t>
            </w:r>
            <w:r w:rsidR="00DE6893" w:rsidRPr="005205C7">
              <w:rPr>
                <w:rFonts w:ascii="Times New Roman" w:hAnsi="Times New Roman" w:cs="Times New Roman"/>
                <w:sz w:val="20"/>
                <w:szCs w:val="20"/>
              </w:rPr>
              <w:t>, организовање и контрола рада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Праћење и унапређивање рада запослених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Развој сарадње са родитељима, органима управљања, синдикатима и широм заједницом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Финансијско и административно управљање радом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0218D8" w:rsidRPr="005205C7" w:rsidRDefault="00DE6893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Обезбеђење законитости рада У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0218D8" w:rsidRPr="005205C7" w:rsidRDefault="00DE6893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Развој културе васпитно-образовног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</w:p>
          <w:p w:rsidR="000218D8" w:rsidRPr="005205C7" w:rsidRDefault="00DE6893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Планирање рада У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Планирање, селекција и пријем запослених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DE6893" w:rsidRPr="005205C7">
              <w:rPr>
                <w:rFonts w:ascii="Times New Roman" w:hAnsi="Times New Roman" w:cs="Times New Roman"/>
                <w:sz w:val="20"/>
                <w:szCs w:val="20"/>
              </w:rPr>
              <w:t>радња са родитељима/другим законским заступницима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Управљање финансијским ресурсима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6.1. 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Познавање, разумевање и праћење релевантних прописа</w:t>
            </w: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Стварање здравих и безбедних услова за учење и развој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</w:p>
          <w:p w:rsidR="000218D8" w:rsidRPr="005205C7" w:rsidRDefault="00DE6893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Организација У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Професионални развој запослених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Сарадња са органом управљања и </w:t>
            </w:r>
            <w:r w:rsidR="00DE6893" w:rsidRPr="005205C7">
              <w:rPr>
                <w:rFonts w:ascii="Times New Roman" w:hAnsi="Times New Roman" w:cs="Times New Roman"/>
                <w:sz w:val="20"/>
                <w:szCs w:val="20"/>
              </w:rPr>
              <w:t>репрезентивним синдикатом у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Управљање материјалним ресурсима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6893" w:rsidRPr="005205C7">
              <w:rPr>
                <w:rFonts w:ascii="Times New Roman" w:hAnsi="Times New Roman" w:cs="Times New Roman"/>
                <w:sz w:val="20"/>
                <w:szCs w:val="20"/>
              </w:rPr>
              <w:t>зрада општих аката и документације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0218D8" w:rsidRPr="005205C7" w:rsidRDefault="004F0579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Развој и осигурање квалитета васпитно-образовног процеса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0218D8" w:rsidRPr="005205C7" w:rsidRDefault="004F0579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Контрола рада У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Унапређење међуљудских односа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Сарадња са државном управом и локалном самоуправом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Управљање административним процесима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Примен</w:t>
            </w:r>
            <w:r w:rsidR="004F0579" w:rsidRPr="005205C7">
              <w:rPr>
                <w:rFonts w:ascii="Times New Roman" w:hAnsi="Times New Roman" w:cs="Times New Roman"/>
                <w:sz w:val="20"/>
                <w:szCs w:val="20"/>
              </w:rPr>
              <w:t>а општих аката и документације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Обезбе</w:t>
            </w:r>
            <w:r w:rsidR="004F0579" w:rsidRPr="005205C7">
              <w:rPr>
                <w:rFonts w:ascii="Times New Roman" w:hAnsi="Times New Roman" w:cs="Times New Roman"/>
                <w:sz w:val="20"/>
                <w:szCs w:val="20"/>
              </w:rPr>
              <w:t>ђивање инклузивног приступа у васпитно-образовном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 процесу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="004F0579" w:rsidRPr="005205C7">
              <w:rPr>
                <w:rFonts w:ascii="Times New Roman" w:hAnsi="Times New Roman" w:cs="Times New Roman"/>
                <w:sz w:val="20"/>
                <w:szCs w:val="20"/>
              </w:rPr>
              <w:t>рављање информационим системом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Вредновање резултата рада, мотивисање и награђивање запослених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Сарадња са широм заједницом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Обезбеђивање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и праћење добробити и развоја детета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79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Управљање системом обезбеђења квалитета у установи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43EA" w:rsidRPr="00CC613C" w:rsidRDefault="00C243EA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0"/>
          <w:szCs w:val="20"/>
        </w:rPr>
      </w:pPr>
    </w:p>
    <w:p w:rsidR="009C5F56" w:rsidRPr="00024622" w:rsidRDefault="00C243EA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024622">
        <w:rPr>
          <w:rFonts w:ascii="Times New Roman" w:hAnsi="Times New Roman" w:cs="Times New Roman"/>
          <w:b/>
          <w:sz w:val="24"/>
          <w:szCs w:val="24"/>
        </w:rPr>
        <w:t>1</w:t>
      </w:r>
      <w:r w:rsidR="00C10C53" w:rsidRPr="00024622">
        <w:rPr>
          <w:rFonts w:ascii="Times New Roman" w:hAnsi="Times New Roman" w:cs="Times New Roman"/>
          <w:b/>
          <w:sz w:val="24"/>
          <w:szCs w:val="24"/>
        </w:rPr>
        <w:t>0</w:t>
      </w:r>
      <w:r w:rsidR="00E20CAD" w:rsidRPr="00024622">
        <w:rPr>
          <w:rFonts w:ascii="Times New Roman" w:hAnsi="Times New Roman" w:cs="Times New Roman"/>
          <w:b/>
          <w:sz w:val="24"/>
          <w:szCs w:val="24"/>
        </w:rPr>
        <w:t>.</w:t>
      </w:r>
      <w:r w:rsidR="00AC4215" w:rsidRPr="00024622">
        <w:rPr>
          <w:rFonts w:ascii="Times New Roman" w:hAnsi="Times New Roman" w:cs="Times New Roman"/>
          <w:b/>
          <w:sz w:val="24"/>
          <w:szCs w:val="24"/>
        </w:rPr>
        <w:t>2</w:t>
      </w:r>
      <w:r w:rsidR="00D61B08" w:rsidRPr="00024622">
        <w:rPr>
          <w:rFonts w:ascii="Times New Roman" w:hAnsi="Times New Roman" w:cs="Times New Roman"/>
          <w:b/>
          <w:sz w:val="24"/>
          <w:szCs w:val="24"/>
        </w:rPr>
        <w:t>. Управни одбор</w:t>
      </w:r>
    </w:p>
    <w:p w:rsidR="00AC4215" w:rsidRPr="00024622" w:rsidRDefault="002362F0" w:rsidP="004A696D">
      <w:pPr>
        <w:pStyle w:val="ListParagraph"/>
        <w:ind w:left="0" w:right="-3" w:firstLine="720"/>
        <w:rPr>
          <w:rFonts w:ascii="Times New Roman CYR" w:hAnsi="Times New Roman CYR"/>
          <w:sz w:val="24"/>
          <w:szCs w:val="24"/>
        </w:rPr>
      </w:pPr>
      <w:r w:rsidRPr="00024622">
        <w:rPr>
          <w:rFonts w:ascii="Times New Roman CYR" w:hAnsi="Times New Roman CYR"/>
          <w:sz w:val="24"/>
          <w:szCs w:val="24"/>
        </w:rPr>
        <w:t>Управни одбор је орган управљања у Установи који  има девет чланова</w:t>
      </w:r>
      <w:r w:rsidR="00E5264F" w:rsidRPr="00024622">
        <w:rPr>
          <w:rFonts w:ascii="Times New Roman CYR" w:hAnsi="Times New Roman CYR"/>
          <w:sz w:val="24"/>
          <w:szCs w:val="24"/>
        </w:rPr>
        <w:t>,</w:t>
      </w:r>
      <w:r w:rsidRPr="00024622">
        <w:rPr>
          <w:rFonts w:ascii="Times New Roman CYR" w:hAnsi="Times New Roman CYR"/>
          <w:sz w:val="24"/>
          <w:szCs w:val="24"/>
        </w:rPr>
        <w:t xml:space="preserve"> које именује скупштина Града Ниша. Председника Управног одбора бирају чланови Управног одбора, већином гласова од укупног броја чланова органа управљања.</w:t>
      </w:r>
      <w:r w:rsidR="0049505F">
        <w:rPr>
          <w:rFonts w:ascii="Times New Roman CYR" w:hAnsi="Times New Roman CYR"/>
          <w:sz w:val="24"/>
          <w:szCs w:val="24"/>
          <w:lang w:val="sr-Cyrl-RS"/>
        </w:rPr>
        <w:t xml:space="preserve"> </w:t>
      </w:r>
      <w:r w:rsidR="00C10C53" w:rsidRPr="00024622">
        <w:rPr>
          <w:rFonts w:ascii="Times New Roman CYR" w:hAnsi="Times New Roman CYR"/>
          <w:sz w:val="24"/>
          <w:szCs w:val="24"/>
        </w:rPr>
        <w:t xml:space="preserve">Управни одбор чине </w:t>
      </w:r>
      <w:r w:rsidRPr="00024622">
        <w:rPr>
          <w:rFonts w:ascii="Times New Roman CYR" w:hAnsi="Times New Roman CYR"/>
          <w:sz w:val="24"/>
          <w:szCs w:val="24"/>
        </w:rPr>
        <w:t xml:space="preserve">три представника запослених,  три представника родитеља и три представника  локалне самоуправе. </w:t>
      </w:r>
    </w:p>
    <w:p w:rsidR="002362F0" w:rsidRPr="00024622" w:rsidRDefault="002362F0" w:rsidP="004A696D">
      <w:pPr>
        <w:pStyle w:val="ListParagraph"/>
        <w:ind w:left="0" w:right="-3" w:firstLine="720"/>
        <w:rPr>
          <w:rFonts w:ascii="Times New Roman CYR" w:hAnsi="Times New Roman CYR"/>
          <w:sz w:val="24"/>
          <w:szCs w:val="24"/>
        </w:rPr>
      </w:pPr>
      <w:r w:rsidRPr="00024622">
        <w:rPr>
          <w:rFonts w:ascii="Times New Roman CYR" w:hAnsi="Times New Roman CYR"/>
          <w:sz w:val="24"/>
          <w:szCs w:val="24"/>
        </w:rPr>
        <w:t>Своју активност Управни одбор остварује кроз одржавање седница.</w:t>
      </w:r>
      <w:r w:rsidR="0049505F">
        <w:rPr>
          <w:rFonts w:ascii="Times New Roman CYR" w:hAnsi="Times New Roman CYR"/>
          <w:sz w:val="24"/>
          <w:szCs w:val="24"/>
          <w:lang w:val="sr-Cyrl-RS"/>
        </w:rPr>
        <w:t xml:space="preserve"> </w:t>
      </w:r>
      <w:r w:rsidRPr="00024622">
        <w:rPr>
          <w:rFonts w:ascii="Times New Roman CYR" w:hAnsi="Times New Roman CYR"/>
          <w:sz w:val="24"/>
          <w:szCs w:val="24"/>
        </w:rPr>
        <w:t>Надлежност органа управљања одређена је законом, а његов рад уређен је Статутом Установе и Пословником о раду Управног одбора.</w:t>
      </w:r>
    </w:p>
    <w:p w:rsidR="0049505F" w:rsidRPr="00167FC5" w:rsidRDefault="0049505F" w:rsidP="00167FC5">
      <w:pPr>
        <w:ind w:right="-3"/>
        <w:rPr>
          <w:rFonts w:ascii="Times New Roman CYR" w:hAnsi="Times New Roman CYR"/>
          <w:sz w:val="24"/>
          <w:szCs w:val="24"/>
          <w:lang w:val="sr-Cyrl-RS"/>
        </w:rPr>
      </w:pPr>
    </w:p>
    <w:p w:rsidR="00A54A41" w:rsidRPr="00024622" w:rsidRDefault="00261F14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024622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E20CAD" w:rsidRPr="00024622">
        <w:rPr>
          <w:rFonts w:ascii="Times New Roman" w:hAnsi="Times New Roman" w:cs="Times New Roman"/>
          <w:b/>
          <w:sz w:val="24"/>
          <w:szCs w:val="24"/>
        </w:rPr>
        <w:t>.</w:t>
      </w:r>
      <w:r w:rsidR="00AC4215" w:rsidRPr="00024622">
        <w:rPr>
          <w:rFonts w:ascii="Times New Roman" w:hAnsi="Times New Roman" w:cs="Times New Roman"/>
          <w:b/>
          <w:sz w:val="24"/>
          <w:szCs w:val="24"/>
        </w:rPr>
        <w:t>3</w:t>
      </w:r>
      <w:r w:rsidR="00024622">
        <w:rPr>
          <w:rFonts w:ascii="Times New Roman" w:hAnsi="Times New Roman" w:cs="Times New Roman"/>
          <w:b/>
          <w:sz w:val="24"/>
          <w:szCs w:val="24"/>
        </w:rPr>
        <w:t>. Савет</w:t>
      </w:r>
      <w:r w:rsidR="00E20CAD" w:rsidRPr="00024622">
        <w:rPr>
          <w:rFonts w:ascii="Times New Roman" w:hAnsi="Times New Roman" w:cs="Times New Roman"/>
          <w:b/>
          <w:sz w:val="24"/>
          <w:szCs w:val="24"/>
        </w:rPr>
        <w:t xml:space="preserve"> родитеља</w:t>
      </w:r>
    </w:p>
    <w:p w:rsidR="002362F0" w:rsidRPr="00024622" w:rsidRDefault="002362F0" w:rsidP="004A696D">
      <w:pPr>
        <w:pStyle w:val="ListParagraph"/>
        <w:ind w:left="0" w:right="-3" w:firstLine="720"/>
        <w:rPr>
          <w:rFonts w:ascii="Times New Roman CYR" w:hAnsi="Times New Roman CYR"/>
          <w:sz w:val="24"/>
          <w:szCs w:val="24"/>
        </w:rPr>
      </w:pPr>
      <w:r w:rsidRPr="00024622">
        <w:rPr>
          <w:rFonts w:ascii="Times New Roman CYR" w:hAnsi="Times New Roman CYR"/>
          <w:sz w:val="24"/>
          <w:szCs w:val="24"/>
        </w:rPr>
        <w:t>Савет родитеља је орган у Установи који обавља послове из своје надлежности прописане Законом о основама система образовања и васпитања.</w:t>
      </w:r>
      <w:r w:rsidR="0049505F">
        <w:rPr>
          <w:rFonts w:ascii="Times New Roman CYR" w:hAnsi="Times New Roman CYR"/>
          <w:sz w:val="24"/>
          <w:szCs w:val="24"/>
          <w:lang w:val="sr-Cyrl-RS"/>
        </w:rPr>
        <w:t xml:space="preserve"> </w:t>
      </w:r>
      <w:r w:rsidRPr="00024622">
        <w:rPr>
          <w:rFonts w:ascii="Times New Roman CYR" w:hAnsi="Times New Roman CYR"/>
          <w:sz w:val="24"/>
          <w:szCs w:val="24"/>
        </w:rPr>
        <w:t>Рад Савета родитеља је уређен Статутом Установе и Пословником о раду Савета родитеља.</w:t>
      </w:r>
    </w:p>
    <w:p w:rsidR="005732D1" w:rsidRPr="005732D1" w:rsidRDefault="005732D1" w:rsidP="004A696D">
      <w:pPr>
        <w:pStyle w:val="ListParagraph"/>
        <w:ind w:left="0" w:right="-3" w:firstLine="720"/>
        <w:rPr>
          <w:rFonts w:ascii="Times New Roman CYR" w:hAnsi="Times New Roman CYR"/>
          <w:color w:val="FF0000"/>
          <w:sz w:val="24"/>
          <w:szCs w:val="24"/>
        </w:rPr>
      </w:pPr>
      <w:r w:rsidRPr="00024622">
        <w:rPr>
          <w:rFonts w:ascii="Times New Roman CYR" w:hAnsi="Times New Roman CYR"/>
          <w:sz w:val="24"/>
          <w:szCs w:val="24"/>
        </w:rPr>
        <w:t>Савет родитеља Установе чине по један представник родитеља из сваког вртића</w:t>
      </w:r>
      <w:r>
        <w:rPr>
          <w:rFonts w:ascii="Times New Roman CYR" w:hAnsi="Times New Roman CYR"/>
          <w:color w:val="FF0000"/>
          <w:sz w:val="24"/>
          <w:szCs w:val="24"/>
        </w:rPr>
        <w:t>.</w:t>
      </w:r>
    </w:p>
    <w:p w:rsidR="00450851" w:rsidRPr="00977E48" w:rsidRDefault="00E20CAD" w:rsidP="00977E48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</w:rPr>
      </w:pPr>
      <w:r w:rsidRPr="00714B5B">
        <w:rPr>
          <w:rFonts w:ascii="Times New Roman" w:hAnsi="Times New Roman" w:cs="Times New Roman"/>
          <w:b/>
          <w:sz w:val="24"/>
          <w:szCs w:val="24"/>
        </w:rPr>
        <w:t>1</w:t>
      </w:r>
      <w:r w:rsidR="00F02D03" w:rsidRPr="00714B5B">
        <w:rPr>
          <w:rFonts w:ascii="Times New Roman" w:hAnsi="Times New Roman" w:cs="Times New Roman"/>
          <w:b/>
          <w:sz w:val="24"/>
          <w:szCs w:val="24"/>
        </w:rPr>
        <w:t>1</w:t>
      </w:r>
      <w:r w:rsidRPr="00714B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4CEA" w:rsidRPr="00714B5B">
        <w:rPr>
          <w:rFonts w:ascii="Times New Roman" w:hAnsi="Times New Roman" w:cs="Times New Roman"/>
          <w:b/>
          <w:sz w:val="24"/>
          <w:szCs w:val="24"/>
        </w:rPr>
        <w:t xml:space="preserve">КАЛЕНДАР ВАСПИТНО ОБРАЗОВНОГ РАДА </w:t>
      </w:r>
    </w:p>
    <w:p w:rsidR="008A7766" w:rsidRPr="00024622" w:rsidRDefault="00181943" w:rsidP="00977E4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024622">
        <w:rPr>
          <w:rFonts w:ascii="Times New Roman" w:hAnsi="Times New Roman" w:cs="Times New Roman"/>
          <w:sz w:val="24"/>
          <w:szCs w:val="24"/>
        </w:rPr>
        <w:t>На основу Закона о предшколском васпитању и образвању  („Сл. гласник РС“, бр</w:t>
      </w:r>
      <w:r w:rsidR="00024622">
        <w:rPr>
          <w:rFonts w:ascii="Times New Roman" w:hAnsi="Times New Roman" w:cs="Times New Roman"/>
          <w:sz w:val="24"/>
          <w:szCs w:val="24"/>
        </w:rPr>
        <w:t>ој</w:t>
      </w:r>
      <w:r w:rsidRPr="00024622">
        <w:rPr>
          <w:rFonts w:ascii="Times New Roman" w:hAnsi="Times New Roman" w:cs="Times New Roman"/>
          <w:sz w:val="24"/>
          <w:szCs w:val="24"/>
        </w:rPr>
        <w:t xml:space="preserve"> 18/2010 и 101/2017)  </w:t>
      </w:r>
      <w:r w:rsidR="00286FCA" w:rsidRPr="00024622">
        <w:rPr>
          <w:rFonts w:ascii="Times New Roman" w:hAnsi="Times New Roman" w:cs="Times New Roman"/>
          <w:sz w:val="24"/>
          <w:szCs w:val="24"/>
        </w:rPr>
        <w:t>п</w:t>
      </w:r>
      <w:r w:rsidRPr="00024622">
        <w:rPr>
          <w:rFonts w:ascii="Times New Roman" w:hAnsi="Times New Roman" w:cs="Times New Roman"/>
          <w:sz w:val="24"/>
          <w:szCs w:val="24"/>
        </w:rPr>
        <w:t>редшколски програм ће се остваривати у току радне године, од 01.09.2018. до 31.08.2019. године.</w:t>
      </w:r>
    </w:p>
    <w:p w:rsidR="00E771E7" w:rsidRDefault="008D5749" w:rsidP="00E771E7">
      <w:pPr>
        <w:tabs>
          <w:tab w:val="left" w:pos="720"/>
        </w:tabs>
        <w:ind w:right="-3"/>
        <w:jc w:val="lef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175BF" w:rsidRPr="00F968B1">
        <w:rPr>
          <w:rFonts w:ascii="Times New Roman" w:hAnsi="Times New Roman" w:cs="Times New Roman"/>
          <w:b/>
          <w:sz w:val="24"/>
          <w:szCs w:val="24"/>
        </w:rPr>
        <w:t>12.</w:t>
      </w:r>
      <w:r w:rsidR="00495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14B5B" w:rsidRPr="00F968B1">
        <w:rPr>
          <w:rFonts w:ascii="Times New Roman" w:hAnsi="Times New Roman" w:cs="Times New Roman"/>
          <w:b/>
          <w:sz w:val="24"/>
          <w:szCs w:val="24"/>
        </w:rPr>
        <w:t>ПРАЋЕЊЕ</w:t>
      </w:r>
      <w:r w:rsidR="0048510F" w:rsidRPr="00F968B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93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10F" w:rsidRPr="00F968B1">
        <w:rPr>
          <w:rFonts w:ascii="Times New Roman" w:hAnsi="Times New Roman" w:cs="Times New Roman"/>
          <w:b/>
          <w:sz w:val="24"/>
          <w:szCs w:val="24"/>
        </w:rPr>
        <w:t>ВРЕДНОВАЊЕ ОСТВАРИВАЊА</w:t>
      </w:r>
      <w:r w:rsidR="00E771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0242F7" w:rsidRPr="00F968B1">
        <w:rPr>
          <w:rFonts w:ascii="Times New Roman" w:hAnsi="Times New Roman" w:cs="Times New Roman"/>
          <w:b/>
          <w:sz w:val="24"/>
          <w:szCs w:val="24"/>
        </w:rPr>
        <w:t>П</w:t>
      </w:r>
      <w:r w:rsidR="0048510F" w:rsidRPr="00F968B1">
        <w:rPr>
          <w:rFonts w:ascii="Times New Roman" w:hAnsi="Times New Roman" w:cs="Times New Roman"/>
          <w:b/>
          <w:sz w:val="24"/>
          <w:szCs w:val="24"/>
        </w:rPr>
        <w:t>РЕДШКОЛСКОГ</w:t>
      </w:r>
      <w:r w:rsidR="00E771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A06535" w:rsidRPr="00977E48" w:rsidRDefault="00E771E7" w:rsidP="00E771E7">
      <w:pPr>
        <w:tabs>
          <w:tab w:val="left" w:pos="720"/>
        </w:tabs>
        <w:ind w:right="-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</w:t>
      </w:r>
      <w:r w:rsidR="0048510F" w:rsidRPr="00F968B1">
        <w:rPr>
          <w:rFonts w:ascii="Times New Roman" w:hAnsi="Times New Roman" w:cs="Times New Roman"/>
          <w:b/>
          <w:sz w:val="24"/>
          <w:szCs w:val="24"/>
        </w:rPr>
        <w:t>ПРОГРАМА УСТАНОВЕ</w:t>
      </w:r>
    </w:p>
    <w:p w:rsidR="006107E9" w:rsidRPr="00F968B1" w:rsidRDefault="00E20CAD" w:rsidP="004A696D">
      <w:pPr>
        <w:pStyle w:val="ListParagraph"/>
        <w:ind w:left="0" w:right="-3" w:firstLine="709"/>
        <w:rPr>
          <w:rFonts w:ascii="Times New Roman" w:hAnsi="Times New Roman" w:cs="Times New Roman"/>
          <w:sz w:val="24"/>
          <w:szCs w:val="24"/>
        </w:rPr>
      </w:pPr>
      <w:r w:rsidRPr="00F968B1">
        <w:rPr>
          <w:rFonts w:ascii="Times New Roman" w:hAnsi="Times New Roman" w:cs="Times New Roman"/>
          <w:sz w:val="24"/>
          <w:szCs w:val="24"/>
        </w:rPr>
        <w:t xml:space="preserve">Евалуација и самоевалуација су саставни део васпитно образовног процеса у </w:t>
      </w:r>
      <w:r w:rsidR="00591D42" w:rsidRPr="00F968B1">
        <w:rPr>
          <w:rFonts w:ascii="Times New Roman" w:hAnsi="Times New Roman" w:cs="Times New Roman"/>
          <w:sz w:val="24"/>
          <w:szCs w:val="24"/>
        </w:rPr>
        <w:t>Установи</w:t>
      </w:r>
      <w:r w:rsidRPr="00F968B1">
        <w:rPr>
          <w:rFonts w:ascii="Times New Roman" w:hAnsi="Times New Roman" w:cs="Times New Roman"/>
          <w:sz w:val="24"/>
          <w:szCs w:val="24"/>
        </w:rPr>
        <w:t>.</w:t>
      </w:r>
      <w:r w:rsidR="008C75E4">
        <w:rPr>
          <w:rFonts w:ascii="Times New Roman" w:hAnsi="Times New Roman" w:cs="Times New Roman"/>
          <w:sz w:val="24"/>
          <w:szCs w:val="24"/>
        </w:rPr>
        <w:t xml:space="preserve"> </w:t>
      </w:r>
      <w:r w:rsidR="00A9440F" w:rsidRPr="00F968B1">
        <w:rPr>
          <w:rFonts w:ascii="Times New Roman" w:hAnsi="Times New Roman" w:cs="Times New Roman"/>
          <w:sz w:val="24"/>
          <w:szCs w:val="24"/>
        </w:rPr>
        <w:t>У Установи евалуација се врши</w:t>
      </w:r>
      <w:r w:rsidR="00C431CF">
        <w:rPr>
          <w:rFonts w:ascii="Times New Roman" w:hAnsi="Times New Roman" w:cs="Times New Roman"/>
          <w:sz w:val="24"/>
          <w:szCs w:val="24"/>
        </w:rPr>
        <w:t xml:space="preserve"> </w:t>
      </w:r>
      <w:r w:rsidR="006107E9" w:rsidRPr="00F968B1">
        <w:rPr>
          <w:rFonts w:ascii="Times New Roman" w:hAnsi="Times New Roman" w:cs="Times New Roman"/>
          <w:sz w:val="24"/>
          <w:szCs w:val="24"/>
        </w:rPr>
        <w:t>Акциони</w:t>
      </w:r>
      <w:r w:rsidR="00A9440F" w:rsidRPr="00F968B1">
        <w:rPr>
          <w:rFonts w:ascii="Times New Roman" w:hAnsi="Times New Roman" w:cs="Times New Roman"/>
          <w:sz w:val="24"/>
          <w:szCs w:val="24"/>
        </w:rPr>
        <w:t>м</w:t>
      </w:r>
      <w:r w:rsidR="006107E9" w:rsidRPr="00F968B1">
        <w:rPr>
          <w:rFonts w:ascii="Times New Roman" w:hAnsi="Times New Roman" w:cs="Times New Roman"/>
          <w:sz w:val="24"/>
          <w:szCs w:val="24"/>
        </w:rPr>
        <w:t xml:space="preserve"> план</w:t>
      </w:r>
      <w:r w:rsidR="00A9440F" w:rsidRPr="00F968B1">
        <w:rPr>
          <w:rFonts w:ascii="Times New Roman" w:hAnsi="Times New Roman" w:cs="Times New Roman"/>
          <w:sz w:val="24"/>
          <w:szCs w:val="24"/>
        </w:rPr>
        <w:t>ом</w:t>
      </w:r>
      <w:r w:rsidR="006107E9" w:rsidRPr="00F968B1">
        <w:rPr>
          <w:rFonts w:ascii="Times New Roman" w:hAnsi="Times New Roman" w:cs="Times New Roman"/>
          <w:sz w:val="24"/>
          <w:szCs w:val="24"/>
        </w:rPr>
        <w:t xml:space="preserve"> самовредновања</w:t>
      </w:r>
      <w:r w:rsidR="00A9440F" w:rsidRPr="00F968B1">
        <w:rPr>
          <w:rFonts w:ascii="Times New Roman" w:hAnsi="Times New Roman" w:cs="Times New Roman"/>
          <w:sz w:val="24"/>
          <w:szCs w:val="24"/>
        </w:rPr>
        <w:t xml:space="preserve">, који </w:t>
      </w:r>
      <w:r w:rsidR="006107E9" w:rsidRPr="00F968B1">
        <w:rPr>
          <w:rFonts w:ascii="Times New Roman" w:hAnsi="Times New Roman" w:cs="Times New Roman"/>
          <w:sz w:val="24"/>
          <w:szCs w:val="24"/>
        </w:rPr>
        <w:t>детаљно обухвата вредновање изабраних и обавезних стандарда самовредновањауз примену унапред предвиђених те</w:t>
      </w:r>
      <w:r w:rsidR="00A9440F" w:rsidRPr="00F968B1">
        <w:rPr>
          <w:rFonts w:ascii="Times New Roman" w:hAnsi="Times New Roman" w:cs="Times New Roman"/>
          <w:sz w:val="24"/>
          <w:szCs w:val="24"/>
        </w:rPr>
        <w:t>хника и инструмената за праћење.</w:t>
      </w:r>
      <w:r w:rsidR="006107E9" w:rsidRPr="00F968B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1158A" w:rsidRPr="00F968B1">
        <w:rPr>
          <w:rFonts w:ascii="Times New Roman" w:hAnsi="Times New Roman" w:cs="Times New Roman"/>
          <w:sz w:val="24"/>
          <w:szCs w:val="24"/>
        </w:rPr>
        <w:t>У</w:t>
      </w:r>
      <w:r w:rsidR="006107E9" w:rsidRPr="00F968B1">
        <w:rPr>
          <w:rFonts w:ascii="Times New Roman" w:hAnsi="Times New Roman" w:cs="Times New Roman"/>
          <w:sz w:val="24"/>
          <w:szCs w:val="24"/>
        </w:rPr>
        <w:t xml:space="preserve">станове учествује у вредновању и самовредновању рада Установе и  </w:t>
      </w:r>
      <w:r w:rsidR="009F4628" w:rsidRPr="00F968B1">
        <w:rPr>
          <w:rFonts w:ascii="Times New Roman" w:hAnsi="Times New Roman" w:cs="Times New Roman"/>
          <w:sz w:val="24"/>
          <w:szCs w:val="24"/>
        </w:rPr>
        <w:t>И</w:t>
      </w:r>
      <w:r w:rsidR="006107E9" w:rsidRPr="00F968B1">
        <w:rPr>
          <w:rFonts w:ascii="Times New Roman" w:hAnsi="Times New Roman" w:cs="Times New Roman"/>
          <w:sz w:val="24"/>
          <w:szCs w:val="24"/>
        </w:rPr>
        <w:t>звештај о вредновањ</w:t>
      </w:r>
      <w:r w:rsidR="00714B5B" w:rsidRPr="00F968B1">
        <w:rPr>
          <w:rFonts w:ascii="Times New Roman" w:hAnsi="Times New Roman" w:cs="Times New Roman"/>
          <w:sz w:val="24"/>
          <w:szCs w:val="24"/>
        </w:rPr>
        <w:t>у и самовредновању рада У</w:t>
      </w:r>
      <w:r w:rsidR="006107E9" w:rsidRPr="00F968B1">
        <w:rPr>
          <w:rFonts w:ascii="Times New Roman" w:hAnsi="Times New Roman" w:cs="Times New Roman"/>
          <w:sz w:val="24"/>
          <w:szCs w:val="24"/>
        </w:rPr>
        <w:t>станове</w:t>
      </w:r>
      <w:r w:rsidR="00A9440F" w:rsidRPr="00F968B1">
        <w:rPr>
          <w:rFonts w:ascii="Times New Roman" w:hAnsi="Times New Roman" w:cs="Times New Roman"/>
          <w:sz w:val="24"/>
          <w:szCs w:val="24"/>
        </w:rPr>
        <w:t xml:space="preserve"> подноси Управном одбору и Савету родитеља. </w:t>
      </w:r>
    </w:p>
    <w:p w:rsidR="00D2613E" w:rsidRPr="00F968B1" w:rsidRDefault="00261F14" w:rsidP="000922C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  <w:r w:rsidRPr="00F968B1">
        <w:rPr>
          <w:rFonts w:ascii="Times New Roman" w:hAnsi="Times New Roman" w:cs="Times New Roman"/>
          <w:b/>
          <w:sz w:val="24"/>
          <w:szCs w:val="24"/>
        </w:rPr>
        <w:t>12.1. Садржај, носиоци и начини праћења и вредновања предшколског програма Установе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3810"/>
        <w:gridCol w:w="978"/>
        <w:gridCol w:w="2568"/>
      </w:tblGrid>
      <w:tr w:rsidR="00B06949" w:rsidRPr="00F968B1" w:rsidTr="003B1E12">
        <w:trPr>
          <w:trHeight w:val="539"/>
          <w:jc w:val="center"/>
        </w:trPr>
        <w:tc>
          <w:tcPr>
            <w:tcW w:w="2394" w:type="dxa"/>
            <w:shd w:val="clear" w:color="auto" w:fill="FFFFFF" w:themeFill="background1"/>
            <w:vAlign w:val="center"/>
          </w:tcPr>
          <w:p w:rsidR="00332F58" w:rsidRPr="00F968B1" w:rsidRDefault="00332F58" w:rsidP="004A696D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Садржај праћења и  вредновање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332F58" w:rsidRPr="00F968B1" w:rsidRDefault="00332F58" w:rsidP="004A696D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Начини праћења и вредновање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32F58" w:rsidRPr="00F968B1" w:rsidRDefault="00332F58" w:rsidP="004A696D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32F58" w:rsidRPr="00F968B1" w:rsidRDefault="00332F58" w:rsidP="004A696D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Носиоци праћења и вредновања</w:t>
            </w:r>
          </w:p>
        </w:tc>
      </w:tr>
      <w:tr w:rsidR="00B06949" w:rsidRPr="00F968B1" w:rsidTr="003B1E12">
        <w:trPr>
          <w:trHeight w:val="1262"/>
          <w:jc w:val="center"/>
        </w:trPr>
        <w:tc>
          <w:tcPr>
            <w:tcW w:w="2394" w:type="dxa"/>
            <w:vAlign w:val="center"/>
          </w:tcPr>
          <w:p w:rsidR="00332F58" w:rsidRPr="00F968B1" w:rsidRDefault="00332F58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Рад васпитача и медицинских сестара-васпитача</w:t>
            </w:r>
          </w:p>
        </w:tc>
        <w:tc>
          <w:tcPr>
            <w:tcW w:w="3810" w:type="dxa"/>
            <w:vAlign w:val="center"/>
          </w:tcPr>
          <w:p w:rsidR="00332F58" w:rsidRPr="00F968B1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Увид у радне књиге</w:t>
            </w:r>
          </w:p>
          <w:p w:rsidR="00332F58" w:rsidRPr="00F968B1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Непосредно праћење и анализа активности</w:t>
            </w:r>
          </w:p>
          <w:p w:rsidR="00332F58" w:rsidRPr="00F968B1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-Угледне активности</w:t>
            </w:r>
          </w:p>
        </w:tc>
        <w:tc>
          <w:tcPr>
            <w:tcW w:w="978" w:type="dxa"/>
            <w:vAlign w:val="center"/>
          </w:tcPr>
          <w:p w:rsidR="00332F58" w:rsidRPr="00F968B1" w:rsidRDefault="00332F58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568" w:type="dxa"/>
            <w:vAlign w:val="center"/>
          </w:tcPr>
          <w:p w:rsidR="00332F58" w:rsidRPr="00F968B1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F968B1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75BF" w:rsidRPr="00F968B1">
              <w:rPr>
                <w:rFonts w:ascii="Times New Roman" w:hAnsi="Times New Roman" w:cs="Times New Roman"/>
                <w:sz w:val="24"/>
                <w:szCs w:val="24"/>
              </w:rPr>
              <w:t>омоћник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9175BF" w:rsidRPr="00F96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F968B1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тручни сарадници и сарадници</w:t>
            </w:r>
          </w:p>
        </w:tc>
      </w:tr>
      <w:tr w:rsidR="00B06949" w:rsidRPr="00F968B1" w:rsidTr="003B1E12">
        <w:trPr>
          <w:trHeight w:val="1889"/>
          <w:jc w:val="center"/>
        </w:trPr>
        <w:tc>
          <w:tcPr>
            <w:tcW w:w="2394" w:type="dxa"/>
            <w:vAlign w:val="center"/>
          </w:tcPr>
          <w:p w:rsidR="00332F58" w:rsidRPr="00F968B1" w:rsidRDefault="00332F58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 xml:space="preserve">Рад свих служби </w:t>
            </w:r>
            <w:r w:rsidR="009175BF" w:rsidRPr="00F968B1">
              <w:rPr>
                <w:rFonts w:ascii="Times New Roman" w:hAnsi="Times New Roman" w:cs="Times New Roman"/>
                <w:sz w:val="24"/>
                <w:szCs w:val="24"/>
              </w:rPr>
              <w:t>из Сектора</w:t>
            </w:r>
            <w:r w:rsidR="006B557C" w:rsidRPr="00F968B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станове</w:t>
            </w:r>
          </w:p>
        </w:tc>
        <w:tc>
          <w:tcPr>
            <w:tcW w:w="3810" w:type="dxa"/>
            <w:vAlign w:val="center"/>
          </w:tcPr>
          <w:p w:rsidR="00332F58" w:rsidRPr="00F968B1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Праћење и анализа активности</w:t>
            </w:r>
          </w:p>
          <w:p w:rsidR="00332F58" w:rsidRPr="00F968B1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Увид у потребну документацију</w:t>
            </w:r>
          </w:p>
          <w:p w:rsidR="00332F58" w:rsidRPr="00F968B1" w:rsidRDefault="00332F58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( радне књиге, извештаји и др.)</w:t>
            </w:r>
          </w:p>
        </w:tc>
        <w:tc>
          <w:tcPr>
            <w:tcW w:w="978" w:type="dxa"/>
            <w:vAlign w:val="center"/>
          </w:tcPr>
          <w:p w:rsidR="00332F58" w:rsidRPr="00F968B1" w:rsidRDefault="00332F58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568" w:type="dxa"/>
            <w:vAlign w:val="center"/>
          </w:tcPr>
          <w:p w:rsidR="00332F58" w:rsidRPr="00F968B1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F968B1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75BF" w:rsidRPr="00F968B1">
              <w:rPr>
                <w:rFonts w:ascii="Times New Roman" w:hAnsi="Times New Roman" w:cs="Times New Roman"/>
                <w:sz w:val="24"/>
                <w:szCs w:val="24"/>
              </w:rPr>
              <w:t>омоћник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9175BF" w:rsidRPr="00F96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F968B1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ординатори тимова</w:t>
            </w:r>
            <w:r w:rsidR="009175BF" w:rsidRPr="00F96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F968B1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уководиоци појединих служби</w:t>
            </w:r>
            <w:r w:rsidR="009175BF" w:rsidRPr="00F96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F968B1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96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2F58" w:rsidRPr="00F968B1">
              <w:rPr>
                <w:rFonts w:ascii="Times New Roman" w:hAnsi="Times New Roman" w:cs="Times New Roman"/>
                <w:sz w:val="24"/>
                <w:szCs w:val="24"/>
              </w:rPr>
              <w:t>тручни сарадници и сарадници</w:t>
            </w:r>
          </w:p>
        </w:tc>
      </w:tr>
    </w:tbl>
    <w:p w:rsidR="006F1ADB" w:rsidRDefault="00ED0693" w:rsidP="005C63E8">
      <w:pPr>
        <w:tabs>
          <w:tab w:val="left" w:pos="142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C63E8">
        <w:rPr>
          <w:rFonts w:ascii="Times New Roman" w:hAnsi="Times New Roman" w:cs="Times New Roman"/>
          <w:sz w:val="24"/>
          <w:szCs w:val="24"/>
        </w:rPr>
        <w:t>У току је утврђи</w:t>
      </w:r>
      <w:r w:rsidR="00993B63" w:rsidRPr="005C63E8">
        <w:rPr>
          <w:rFonts w:ascii="Times New Roman" w:hAnsi="Times New Roman" w:cs="Times New Roman"/>
          <w:sz w:val="24"/>
          <w:szCs w:val="24"/>
        </w:rPr>
        <w:t xml:space="preserve">вање рентабилности рада установе </w:t>
      </w:r>
      <w:r w:rsidR="005C63E8">
        <w:rPr>
          <w:rFonts w:ascii="Times New Roman" w:hAnsi="Times New Roman" w:cs="Times New Roman"/>
          <w:sz w:val="24"/>
          <w:szCs w:val="24"/>
        </w:rPr>
        <w:t xml:space="preserve"> које могу условити измену Годишњег плана рада Уста</w:t>
      </w:r>
      <w:r w:rsidR="00C431CF">
        <w:rPr>
          <w:rFonts w:ascii="Times New Roman" w:hAnsi="Times New Roman" w:cs="Times New Roman"/>
          <w:sz w:val="24"/>
          <w:szCs w:val="24"/>
        </w:rPr>
        <w:t>нове у току радне године.</w:t>
      </w:r>
    </w:p>
    <w:p w:rsidR="00167FC5" w:rsidRPr="00C9069D" w:rsidRDefault="00993B63" w:rsidP="00C9069D">
      <w:pPr>
        <w:pStyle w:val="ListParagraph"/>
        <w:tabs>
          <w:tab w:val="left" w:pos="142"/>
        </w:tabs>
        <w:ind w:left="504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63E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61F14" w:rsidRPr="005C6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3E8">
        <w:rPr>
          <w:rFonts w:ascii="Times New Roman" w:hAnsi="Times New Roman" w:cs="Times New Roman"/>
          <w:b/>
          <w:sz w:val="24"/>
          <w:szCs w:val="24"/>
        </w:rPr>
        <w:t>Председник Управног одбора</w:t>
      </w:r>
    </w:p>
    <w:p w:rsidR="00A06535" w:rsidRPr="005C63E8" w:rsidRDefault="00993B63" w:rsidP="00993B63">
      <w:pPr>
        <w:pStyle w:val="ListParagraph"/>
        <w:tabs>
          <w:tab w:val="left" w:pos="142"/>
        </w:tabs>
        <w:ind w:left="5040" w:right="-3"/>
        <w:rPr>
          <w:rFonts w:ascii="Times New Roman" w:hAnsi="Times New Roman" w:cs="Times New Roman"/>
          <w:b/>
          <w:sz w:val="24"/>
          <w:szCs w:val="24"/>
        </w:rPr>
      </w:pPr>
      <w:r w:rsidRPr="005C63E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175BF" w:rsidRPr="005C63E8">
        <w:rPr>
          <w:rFonts w:ascii="Times New Roman" w:hAnsi="Times New Roman" w:cs="Times New Roman"/>
          <w:b/>
          <w:sz w:val="24"/>
          <w:szCs w:val="24"/>
        </w:rPr>
        <w:t>______________</w:t>
      </w:r>
      <w:r w:rsidR="00077D18" w:rsidRPr="005C63E8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993B63" w:rsidRPr="005C63E8" w:rsidRDefault="00993B63" w:rsidP="00993B63">
      <w:pPr>
        <w:pStyle w:val="ListParagraph"/>
        <w:tabs>
          <w:tab w:val="left" w:pos="142"/>
        </w:tabs>
        <w:ind w:left="5040" w:right="-3"/>
        <w:rPr>
          <w:rFonts w:ascii="Times New Roman" w:hAnsi="Times New Roman" w:cs="Times New Roman"/>
          <w:b/>
          <w:sz w:val="24"/>
          <w:szCs w:val="24"/>
        </w:rPr>
      </w:pPr>
      <w:r w:rsidRPr="005C63E8">
        <w:rPr>
          <w:rFonts w:ascii="Times New Roman" w:hAnsi="Times New Roman" w:cs="Times New Roman"/>
          <w:b/>
          <w:sz w:val="24"/>
          <w:szCs w:val="24"/>
        </w:rPr>
        <w:t xml:space="preserve">             Никола Маринковић</w:t>
      </w:r>
    </w:p>
    <w:sectPr w:rsidR="00993B63" w:rsidRPr="005C63E8" w:rsidSect="00E771E7">
      <w:pgSz w:w="11907" w:h="16839" w:code="9"/>
      <w:pgMar w:top="1140" w:right="1140" w:bottom="709" w:left="11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C9" w:rsidRDefault="008C70C9" w:rsidP="00E20CAD">
      <w:pPr>
        <w:spacing w:line="240" w:lineRule="auto"/>
      </w:pPr>
      <w:r>
        <w:separator/>
      </w:r>
    </w:p>
  </w:endnote>
  <w:endnote w:type="continuationSeparator" w:id="0">
    <w:p w:rsidR="008C70C9" w:rsidRDefault="008C70C9" w:rsidP="00E20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977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B20" w:rsidRDefault="00004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8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04B20" w:rsidRDefault="00004B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799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B20" w:rsidRDefault="00004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4B20" w:rsidRDefault="00004B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441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B20" w:rsidRDefault="00004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864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004B20" w:rsidRPr="005F77B3" w:rsidRDefault="00004B20" w:rsidP="005F77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C9" w:rsidRDefault="008C70C9" w:rsidP="00E20CAD">
      <w:pPr>
        <w:spacing w:line="240" w:lineRule="auto"/>
      </w:pPr>
      <w:r>
        <w:separator/>
      </w:r>
    </w:p>
  </w:footnote>
  <w:footnote w:type="continuationSeparator" w:id="0">
    <w:p w:rsidR="008C70C9" w:rsidRDefault="008C70C9" w:rsidP="00E20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70784112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4B20" w:rsidRPr="00C643A0" w:rsidRDefault="00004B20" w:rsidP="00C643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Годишњи план рада Јавне предшколске установе  „Пчелица“ Ниш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F08"/>
    <w:multiLevelType w:val="hybridMultilevel"/>
    <w:tmpl w:val="A0D822A8"/>
    <w:lvl w:ilvl="0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04B5D76"/>
    <w:multiLevelType w:val="hybridMultilevel"/>
    <w:tmpl w:val="0464C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B372DA"/>
    <w:multiLevelType w:val="hybridMultilevel"/>
    <w:tmpl w:val="DCBCC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B65832"/>
    <w:multiLevelType w:val="multilevel"/>
    <w:tmpl w:val="64963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3D81B3A"/>
    <w:multiLevelType w:val="hybridMultilevel"/>
    <w:tmpl w:val="39247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C67BD"/>
    <w:multiLevelType w:val="hybridMultilevel"/>
    <w:tmpl w:val="1B6C4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C279E2"/>
    <w:multiLevelType w:val="hybridMultilevel"/>
    <w:tmpl w:val="41DCF0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ED3DD7"/>
    <w:multiLevelType w:val="multilevel"/>
    <w:tmpl w:val="62C22D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99268CB"/>
    <w:multiLevelType w:val="multilevel"/>
    <w:tmpl w:val="0988E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C9561C3"/>
    <w:multiLevelType w:val="hybridMultilevel"/>
    <w:tmpl w:val="5F6072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3F6D172">
      <w:numFmt w:val="bullet"/>
      <w:lvlText w:val=""/>
      <w:lvlJc w:val="left"/>
      <w:pPr>
        <w:ind w:left="2700" w:hanging="90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AC2033"/>
    <w:multiLevelType w:val="multilevel"/>
    <w:tmpl w:val="FBBC0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1441371"/>
    <w:multiLevelType w:val="hybridMultilevel"/>
    <w:tmpl w:val="A8D8E14C"/>
    <w:lvl w:ilvl="0" w:tplc="228E2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2B22E4"/>
    <w:multiLevelType w:val="hybridMultilevel"/>
    <w:tmpl w:val="7D3018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546D9"/>
    <w:multiLevelType w:val="hybridMultilevel"/>
    <w:tmpl w:val="561276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3625D3"/>
    <w:multiLevelType w:val="hybridMultilevel"/>
    <w:tmpl w:val="78EEB2C2"/>
    <w:lvl w:ilvl="0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22D86012"/>
    <w:multiLevelType w:val="multilevel"/>
    <w:tmpl w:val="AA1A3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3FA5F8F"/>
    <w:multiLevelType w:val="hybridMultilevel"/>
    <w:tmpl w:val="57FE220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43D6895"/>
    <w:multiLevelType w:val="hybridMultilevel"/>
    <w:tmpl w:val="E076A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8B220E"/>
    <w:multiLevelType w:val="hybridMultilevel"/>
    <w:tmpl w:val="6EB240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3C00C0"/>
    <w:multiLevelType w:val="hybridMultilevel"/>
    <w:tmpl w:val="F9A82FEA"/>
    <w:lvl w:ilvl="0" w:tplc="04090003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0">
    <w:nsid w:val="2C295179"/>
    <w:multiLevelType w:val="hybridMultilevel"/>
    <w:tmpl w:val="9C8C2B4A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D775968"/>
    <w:multiLevelType w:val="hybridMultilevel"/>
    <w:tmpl w:val="712C21B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340B3880"/>
    <w:multiLevelType w:val="hybridMultilevel"/>
    <w:tmpl w:val="EB92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361B96"/>
    <w:multiLevelType w:val="hybridMultilevel"/>
    <w:tmpl w:val="D04E0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7085CE5"/>
    <w:multiLevelType w:val="hybridMultilevel"/>
    <w:tmpl w:val="12A6DDBC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CFABB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86600B"/>
    <w:multiLevelType w:val="hybridMultilevel"/>
    <w:tmpl w:val="993E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9262FF"/>
    <w:multiLevelType w:val="hybridMultilevel"/>
    <w:tmpl w:val="F89C1EB2"/>
    <w:lvl w:ilvl="0" w:tplc="52982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007115"/>
    <w:multiLevelType w:val="hybridMultilevel"/>
    <w:tmpl w:val="EE92FDAC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04149C4"/>
    <w:multiLevelType w:val="hybridMultilevel"/>
    <w:tmpl w:val="59022998"/>
    <w:lvl w:ilvl="0" w:tplc="FCFAB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4B42FA"/>
    <w:multiLevelType w:val="hybridMultilevel"/>
    <w:tmpl w:val="5A304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6EB"/>
    <w:multiLevelType w:val="hybridMultilevel"/>
    <w:tmpl w:val="5CFEF12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CFABB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94775BB"/>
    <w:multiLevelType w:val="hybridMultilevel"/>
    <w:tmpl w:val="B4084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A8C1B02"/>
    <w:multiLevelType w:val="hybridMultilevel"/>
    <w:tmpl w:val="C136BA58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B610EB9"/>
    <w:multiLevelType w:val="hybridMultilevel"/>
    <w:tmpl w:val="E9FCF7DC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D0A3D42"/>
    <w:multiLevelType w:val="hybridMultilevel"/>
    <w:tmpl w:val="B7E432EA"/>
    <w:lvl w:ilvl="0" w:tplc="FCFABBE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4D5A424D"/>
    <w:multiLevelType w:val="multilevel"/>
    <w:tmpl w:val="16CCE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0504CB9"/>
    <w:multiLevelType w:val="hybridMultilevel"/>
    <w:tmpl w:val="563CAA0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147459A"/>
    <w:multiLevelType w:val="multilevel"/>
    <w:tmpl w:val="E6F85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54421C49"/>
    <w:multiLevelType w:val="hybridMultilevel"/>
    <w:tmpl w:val="441C5410"/>
    <w:lvl w:ilvl="0" w:tplc="6C64CC3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4521819"/>
    <w:multiLevelType w:val="hybridMultilevel"/>
    <w:tmpl w:val="431CEB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4905D3A"/>
    <w:multiLevelType w:val="hybridMultilevel"/>
    <w:tmpl w:val="A7E69F2E"/>
    <w:lvl w:ilvl="0" w:tplc="6FCA34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6CA3DEC"/>
    <w:multiLevelType w:val="hybridMultilevel"/>
    <w:tmpl w:val="A0683104"/>
    <w:lvl w:ilvl="0" w:tplc="C9C88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801103"/>
    <w:multiLevelType w:val="hybridMultilevel"/>
    <w:tmpl w:val="B7A2570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8947AA6"/>
    <w:multiLevelType w:val="multilevel"/>
    <w:tmpl w:val="18F28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>
    <w:nsid w:val="5C4626C5"/>
    <w:multiLevelType w:val="hybridMultilevel"/>
    <w:tmpl w:val="15DC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0C734C"/>
    <w:multiLevelType w:val="hybridMultilevel"/>
    <w:tmpl w:val="0A141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0556FCA"/>
    <w:multiLevelType w:val="hybridMultilevel"/>
    <w:tmpl w:val="E2EC31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07E0372"/>
    <w:multiLevelType w:val="hybridMultilevel"/>
    <w:tmpl w:val="D2A6D7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9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24C544B"/>
    <w:multiLevelType w:val="hybridMultilevel"/>
    <w:tmpl w:val="0A92D052"/>
    <w:lvl w:ilvl="0" w:tplc="35C07BE2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9">
    <w:nsid w:val="638E784A"/>
    <w:multiLevelType w:val="hybridMultilevel"/>
    <w:tmpl w:val="1A1AD706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489292E"/>
    <w:multiLevelType w:val="multilevel"/>
    <w:tmpl w:val="1A2A0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>
    <w:nsid w:val="681716E8"/>
    <w:multiLevelType w:val="hybridMultilevel"/>
    <w:tmpl w:val="F97212AC"/>
    <w:lvl w:ilvl="0" w:tplc="9AAEA0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F235BC6"/>
    <w:multiLevelType w:val="multilevel"/>
    <w:tmpl w:val="0F7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>
    <w:nsid w:val="70AB2F74"/>
    <w:multiLevelType w:val="hybridMultilevel"/>
    <w:tmpl w:val="49104188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1313BD2"/>
    <w:multiLevelType w:val="hybridMultilevel"/>
    <w:tmpl w:val="DE867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1884000"/>
    <w:multiLevelType w:val="multilevel"/>
    <w:tmpl w:val="0CF0BF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4D31AA"/>
    <w:multiLevelType w:val="hybridMultilevel"/>
    <w:tmpl w:val="59D6C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7FB1AA8"/>
    <w:multiLevelType w:val="hybridMultilevel"/>
    <w:tmpl w:val="8D70AEAE"/>
    <w:lvl w:ilvl="0" w:tplc="FCFAB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BED7A69"/>
    <w:multiLevelType w:val="multilevel"/>
    <w:tmpl w:val="AF445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1"/>
      <w:numFmt w:val="decimal"/>
      <w:lvlText w:val="%3."/>
      <w:lvlJc w:val="left"/>
      <w:pPr>
        <w:ind w:left="1080" w:hanging="360"/>
      </w:pPr>
      <w:rPr>
        <w:rFonts w:hint="default"/>
        <w:b/>
        <w:sz w:val="28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>
    <w:nsid w:val="7E7F2B03"/>
    <w:multiLevelType w:val="hybridMultilevel"/>
    <w:tmpl w:val="9B7EB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9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23"/>
  </w:num>
  <w:num w:numId="3">
    <w:abstractNumId w:val="17"/>
  </w:num>
  <w:num w:numId="4">
    <w:abstractNumId w:val="56"/>
  </w:num>
  <w:num w:numId="5">
    <w:abstractNumId w:val="1"/>
  </w:num>
  <w:num w:numId="6">
    <w:abstractNumId w:val="8"/>
  </w:num>
  <w:num w:numId="7">
    <w:abstractNumId w:val="48"/>
  </w:num>
  <w:num w:numId="8">
    <w:abstractNumId w:val="31"/>
  </w:num>
  <w:num w:numId="9">
    <w:abstractNumId w:val="12"/>
  </w:num>
  <w:num w:numId="10">
    <w:abstractNumId w:val="2"/>
  </w:num>
  <w:num w:numId="11">
    <w:abstractNumId w:val="39"/>
  </w:num>
  <w:num w:numId="12">
    <w:abstractNumId w:val="13"/>
  </w:num>
  <w:num w:numId="13">
    <w:abstractNumId w:val="4"/>
  </w:num>
  <w:num w:numId="14">
    <w:abstractNumId w:val="21"/>
  </w:num>
  <w:num w:numId="15">
    <w:abstractNumId w:val="16"/>
  </w:num>
  <w:num w:numId="16">
    <w:abstractNumId w:val="11"/>
  </w:num>
  <w:num w:numId="17">
    <w:abstractNumId w:val="22"/>
  </w:num>
  <w:num w:numId="18">
    <w:abstractNumId w:val="51"/>
  </w:num>
  <w:num w:numId="19">
    <w:abstractNumId w:val="40"/>
  </w:num>
  <w:num w:numId="20">
    <w:abstractNumId w:val="38"/>
  </w:num>
  <w:num w:numId="21">
    <w:abstractNumId w:val="3"/>
  </w:num>
  <w:num w:numId="22">
    <w:abstractNumId w:val="9"/>
  </w:num>
  <w:num w:numId="23">
    <w:abstractNumId w:val="47"/>
  </w:num>
  <w:num w:numId="24">
    <w:abstractNumId w:val="59"/>
  </w:num>
  <w:num w:numId="25">
    <w:abstractNumId w:val="45"/>
  </w:num>
  <w:num w:numId="26">
    <w:abstractNumId w:val="0"/>
  </w:num>
  <w:num w:numId="27">
    <w:abstractNumId w:val="14"/>
  </w:num>
  <w:num w:numId="28">
    <w:abstractNumId w:val="18"/>
  </w:num>
  <w:num w:numId="29">
    <w:abstractNumId w:val="6"/>
  </w:num>
  <w:num w:numId="30">
    <w:abstractNumId w:val="46"/>
  </w:num>
  <w:num w:numId="31">
    <w:abstractNumId w:val="10"/>
  </w:num>
  <w:num w:numId="32">
    <w:abstractNumId w:val="7"/>
  </w:num>
  <w:num w:numId="33">
    <w:abstractNumId w:val="37"/>
  </w:num>
  <w:num w:numId="34">
    <w:abstractNumId w:val="15"/>
  </w:num>
  <w:num w:numId="35">
    <w:abstractNumId w:val="43"/>
  </w:num>
  <w:num w:numId="36">
    <w:abstractNumId w:val="58"/>
  </w:num>
  <w:num w:numId="37">
    <w:abstractNumId w:val="50"/>
  </w:num>
  <w:num w:numId="38">
    <w:abstractNumId w:val="19"/>
  </w:num>
  <w:num w:numId="39">
    <w:abstractNumId w:val="52"/>
  </w:num>
  <w:num w:numId="40">
    <w:abstractNumId w:val="44"/>
  </w:num>
  <w:num w:numId="41">
    <w:abstractNumId w:val="25"/>
  </w:num>
  <w:num w:numId="42">
    <w:abstractNumId w:val="5"/>
  </w:num>
  <w:num w:numId="43">
    <w:abstractNumId w:val="36"/>
  </w:num>
  <w:num w:numId="44">
    <w:abstractNumId w:val="33"/>
  </w:num>
  <w:num w:numId="45">
    <w:abstractNumId w:val="29"/>
  </w:num>
  <w:num w:numId="46">
    <w:abstractNumId w:val="55"/>
  </w:num>
  <w:num w:numId="47">
    <w:abstractNumId w:val="20"/>
  </w:num>
  <w:num w:numId="48">
    <w:abstractNumId w:val="27"/>
  </w:num>
  <w:num w:numId="49">
    <w:abstractNumId w:val="32"/>
  </w:num>
  <w:num w:numId="50">
    <w:abstractNumId w:val="42"/>
  </w:num>
  <w:num w:numId="51">
    <w:abstractNumId w:val="53"/>
  </w:num>
  <w:num w:numId="52">
    <w:abstractNumId w:val="34"/>
  </w:num>
  <w:num w:numId="53">
    <w:abstractNumId w:val="57"/>
  </w:num>
  <w:num w:numId="54">
    <w:abstractNumId w:val="28"/>
  </w:num>
  <w:num w:numId="55">
    <w:abstractNumId w:val="30"/>
  </w:num>
  <w:num w:numId="56">
    <w:abstractNumId w:val="24"/>
  </w:num>
  <w:num w:numId="57">
    <w:abstractNumId w:val="49"/>
  </w:num>
  <w:num w:numId="58">
    <w:abstractNumId w:val="35"/>
  </w:num>
  <w:num w:numId="59">
    <w:abstractNumId w:val="26"/>
  </w:num>
  <w:num w:numId="60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AD"/>
    <w:rsid w:val="00000E6E"/>
    <w:rsid w:val="00002775"/>
    <w:rsid w:val="000043CA"/>
    <w:rsid w:val="00004B20"/>
    <w:rsid w:val="0000581D"/>
    <w:rsid w:val="00005A15"/>
    <w:rsid w:val="00005E80"/>
    <w:rsid w:val="0000762E"/>
    <w:rsid w:val="00007BD0"/>
    <w:rsid w:val="00010F39"/>
    <w:rsid w:val="00011D0A"/>
    <w:rsid w:val="00011D7A"/>
    <w:rsid w:val="000128B1"/>
    <w:rsid w:val="000135DA"/>
    <w:rsid w:val="000136F1"/>
    <w:rsid w:val="00014A54"/>
    <w:rsid w:val="00014B1D"/>
    <w:rsid w:val="00014E5E"/>
    <w:rsid w:val="00016357"/>
    <w:rsid w:val="00017705"/>
    <w:rsid w:val="00020452"/>
    <w:rsid w:val="00020511"/>
    <w:rsid w:val="000218D8"/>
    <w:rsid w:val="00021CCC"/>
    <w:rsid w:val="00022D22"/>
    <w:rsid w:val="000242F7"/>
    <w:rsid w:val="00024622"/>
    <w:rsid w:val="00024D74"/>
    <w:rsid w:val="0002512F"/>
    <w:rsid w:val="00026076"/>
    <w:rsid w:val="00026695"/>
    <w:rsid w:val="00026C1B"/>
    <w:rsid w:val="0002775A"/>
    <w:rsid w:val="0003046B"/>
    <w:rsid w:val="00030504"/>
    <w:rsid w:val="0003095E"/>
    <w:rsid w:val="00030C14"/>
    <w:rsid w:val="000311B7"/>
    <w:rsid w:val="00031875"/>
    <w:rsid w:val="00031AA4"/>
    <w:rsid w:val="00033498"/>
    <w:rsid w:val="00033504"/>
    <w:rsid w:val="00033AD9"/>
    <w:rsid w:val="00034E9E"/>
    <w:rsid w:val="000351F9"/>
    <w:rsid w:val="0003582D"/>
    <w:rsid w:val="00035A87"/>
    <w:rsid w:val="00037989"/>
    <w:rsid w:val="00041B47"/>
    <w:rsid w:val="00041F63"/>
    <w:rsid w:val="000420A5"/>
    <w:rsid w:val="000425AD"/>
    <w:rsid w:val="00042A3D"/>
    <w:rsid w:val="00043533"/>
    <w:rsid w:val="000438D4"/>
    <w:rsid w:val="00043FD7"/>
    <w:rsid w:val="000443A7"/>
    <w:rsid w:val="0004441F"/>
    <w:rsid w:val="00044813"/>
    <w:rsid w:val="00044A0E"/>
    <w:rsid w:val="000452F8"/>
    <w:rsid w:val="000476D1"/>
    <w:rsid w:val="00050F68"/>
    <w:rsid w:val="00051F71"/>
    <w:rsid w:val="00052AAB"/>
    <w:rsid w:val="000530C1"/>
    <w:rsid w:val="00053568"/>
    <w:rsid w:val="000536C3"/>
    <w:rsid w:val="00053DD9"/>
    <w:rsid w:val="0005611F"/>
    <w:rsid w:val="000565A8"/>
    <w:rsid w:val="00056807"/>
    <w:rsid w:val="0005777E"/>
    <w:rsid w:val="00060091"/>
    <w:rsid w:val="00060675"/>
    <w:rsid w:val="00060C62"/>
    <w:rsid w:val="00060DA9"/>
    <w:rsid w:val="00060F8E"/>
    <w:rsid w:val="0006136F"/>
    <w:rsid w:val="0006280B"/>
    <w:rsid w:val="000632B8"/>
    <w:rsid w:val="00063642"/>
    <w:rsid w:val="00064CC5"/>
    <w:rsid w:val="000661BD"/>
    <w:rsid w:val="00066A98"/>
    <w:rsid w:val="0006766C"/>
    <w:rsid w:val="0007326F"/>
    <w:rsid w:val="00073DA5"/>
    <w:rsid w:val="00074139"/>
    <w:rsid w:val="00074404"/>
    <w:rsid w:val="00074A94"/>
    <w:rsid w:val="00074A9C"/>
    <w:rsid w:val="0007517B"/>
    <w:rsid w:val="00075FA8"/>
    <w:rsid w:val="00076E68"/>
    <w:rsid w:val="000772AD"/>
    <w:rsid w:val="00077D18"/>
    <w:rsid w:val="00080657"/>
    <w:rsid w:val="00081564"/>
    <w:rsid w:val="000827A6"/>
    <w:rsid w:val="00083465"/>
    <w:rsid w:val="00083A44"/>
    <w:rsid w:val="00084808"/>
    <w:rsid w:val="00084AE3"/>
    <w:rsid w:val="000850AB"/>
    <w:rsid w:val="000865C6"/>
    <w:rsid w:val="00086F35"/>
    <w:rsid w:val="000875E4"/>
    <w:rsid w:val="000900DB"/>
    <w:rsid w:val="0009094C"/>
    <w:rsid w:val="00090B50"/>
    <w:rsid w:val="000922CD"/>
    <w:rsid w:val="00094771"/>
    <w:rsid w:val="00094D98"/>
    <w:rsid w:val="00095508"/>
    <w:rsid w:val="0009783A"/>
    <w:rsid w:val="00097BF4"/>
    <w:rsid w:val="000A07E6"/>
    <w:rsid w:val="000A0D52"/>
    <w:rsid w:val="000A14F0"/>
    <w:rsid w:val="000A2E30"/>
    <w:rsid w:val="000A3612"/>
    <w:rsid w:val="000A5385"/>
    <w:rsid w:val="000A5447"/>
    <w:rsid w:val="000A597A"/>
    <w:rsid w:val="000A5EF3"/>
    <w:rsid w:val="000A6B52"/>
    <w:rsid w:val="000A7A23"/>
    <w:rsid w:val="000A7E29"/>
    <w:rsid w:val="000B2D6A"/>
    <w:rsid w:val="000B3132"/>
    <w:rsid w:val="000B53E3"/>
    <w:rsid w:val="000B56BF"/>
    <w:rsid w:val="000B5C8D"/>
    <w:rsid w:val="000B5FE8"/>
    <w:rsid w:val="000B7143"/>
    <w:rsid w:val="000B7CAA"/>
    <w:rsid w:val="000C0787"/>
    <w:rsid w:val="000C1EB0"/>
    <w:rsid w:val="000C263F"/>
    <w:rsid w:val="000C2A76"/>
    <w:rsid w:val="000C2CEC"/>
    <w:rsid w:val="000C2E74"/>
    <w:rsid w:val="000C3F7D"/>
    <w:rsid w:val="000C44C0"/>
    <w:rsid w:val="000C4E43"/>
    <w:rsid w:val="000C54B5"/>
    <w:rsid w:val="000C6FBD"/>
    <w:rsid w:val="000C7A85"/>
    <w:rsid w:val="000D03A3"/>
    <w:rsid w:val="000D0434"/>
    <w:rsid w:val="000D0D96"/>
    <w:rsid w:val="000D12F6"/>
    <w:rsid w:val="000D1A66"/>
    <w:rsid w:val="000D23D5"/>
    <w:rsid w:val="000D29EA"/>
    <w:rsid w:val="000D40ED"/>
    <w:rsid w:val="000D4A83"/>
    <w:rsid w:val="000D5187"/>
    <w:rsid w:val="000D5452"/>
    <w:rsid w:val="000D7071"/>
    <w:rsid w:val="000D7AFD"/>
    <w:rsid w:val="000D7D88"/>
    <w:rsid w:val="000D7F53"/>
    <w:rsid w:val="000E0140"/>
    <w:rsid w:val="000E116A"/>
    <w:rsid w:val="000E2A17"/>
    <w:rsid w:val="000E2E30"/>
    <w:rsid w:val="000E31BD"/>
    <w:rsid w:val="000E3CE1"/>
    <w:rsid w:val="000E45F2"/>
    <w:rsid w:val="000E482A"/>
    <w:rsid w:val="000E4BDE"/>
    <w:rsid w:val="000E7A48"/>
    <w:rsid w:val="000E7E7A"/>
    <w:rsid w:val="000F0EA8"/>
    <w:rsid w:val="000F1528"/>
    <w:rsid w:val="000F234F"/>
    <w:rsid w:val="000F2E55"/>
    <w:rsid w:val="000F3706"/>
    <w:rsid w:val="000F4343"/>
    <w:rsid w:val="000F552A"/>
    <w:rsid w:val="000F5785"/>
    <w:rsid w:val="00100535"/>
    <w:rsid w:val="00101B2F"/>
    <w:rsid w:val="0010274A"/>
    <w:rsid w:val="00104DC7"/>
    <w:rsid w:val="00105417"/>
    <w:rsid w:val="00105672"/>
    <w:rsid w:val="00105EE0"/>
    <w:rsid w:val="001071C2"/>
    <w:rsid w:val="00110BCE"/>
    <w:rsid w:val="00113750"/>
    <w:rsid w:val="001138AB"/>
    <w:rsid w:val="0011498F"/>
    <w:rsid w:val="00117396"/>
    <w:rsid w:val="0011791F"/>
    <w:rsid w:val="00117DED"/>
    <w:rsid w:val="0012002D"/>
    <w:rsid w:val="001200FA"/>
    <w:rsid w:val="001207B7"/>
    <w:rsid w:val="0012124C"/>
    <w:rsid w:val="00121958"/>
    <w:rsid w:val="0012317C"/>
    <w:rsid w:val="00123F36"/>
    <w:rsid w:val="00125331"/>
    <w:rsid w:val="00127A3F"/>
    <w:rsid w:val="00127EC3"/>
    <w:rsid w:val="001302B9"/>
    <w:rsid w:val="00130379"/>
    <w:rsid w:val="00131517"/>
    <w:rsid w:val="0013196D"/>
    <w:rsid w:val="001319A9"/>
    <w:rsid w:val="001321E1"/>
    <w:rsid w:val="0013294B"/>
    <w:rsid w:val="00132A1C"/>
    <w:rsid w:val="001334CB"/>
    <w:rsid w:val="00133EFD"/>
    <w:rsid w:val="0013568D"/>
    <w:rsid w:val="00135E2E"/>
    <w:rsid w:val="00136793"/>
    <w:rsid w:val="00136C30"/>
    <w:rsid w:val="00137C1A"/>
    <w:rsid w:val="001400F7"/>
    <w:rsid w:val="001408BF"/>
    <w:rsid w:val="00140B6A"/>
    <w:rsid w:val="00140D52"/>
    <w:rsid w:val="001410BC"/>
    <w:rsid w:val="00141BB8"/>
    <w:rsid w:val="00141BC7"/>
    <w:rsid w:val="00142752"/>
    <w:rsid w:val="001430D2"/>
    <w:rsid w:val="00143534"/>
    <w:rsid w:val="00144E8E"/>
    <w:rsid w:val="001455B5"/>
    <w:rsid w:val="00145A05"/>
    <w:rsid w:val="00146B77"/>
    <w:rsid w:val="0015268C"/>
    <w:rsid w:val="001555E9"/>
    <w:rsid w:val="00156100"/>
    <w:rsid w:val="00156612"/>
    <w:rsid w:val="001579E6"/>
    <w:rsid w:val="00161034"/>
    <w:rsid w:val="00161AAD"/>
    <w:rsid w:val="00162280"/>
    <w:rsid w:val="00162F5D"/>
    <w:rsid w:val="00164C21"/>
    <w:rsid w:val="00164DB1"/>
    <w:rsid w:val="00164EE7"/>
    <w:rsid w:val="00165192"/>
    <w:rsid w:val="00165206"/>
    <w:rsid w:val="00167BFD"/>
    <w:rsid w:val="00167FC5"/>
    <w:rsid w:val="001700A1"/>
    <w:rsid w:val="00170A72"/>
    <w:rsid w:val="00170AB1"/>
    <w:rsid w:val="00171A0B"/>
    <w:rsid w:val="00171B3D"/>
    <w:rsid w:val="00172280"/>
    <w:rsid w:val="00172F3E"/>
    <w:rsid w:val="00173AE9"/>
    <w:rsid w:val="0017412F"/>
    <w:rsid w:val="00174864"/>
    <w:rsid w:val="00174BB9"/>
    <w:rsid w:val="00174D21"/>
    <w:rsid w:val="001762F0"/>
    <w:rsid w:val="00176495"/>
    <w:rsid w:val="00177029"/>
    <w:rsid w:val="001779D3"/>
    <w:rsid w:val="001802B7"/>
    <w:rsid w:val="00180976"/>
    <w:rsid w:val="0018191A"/>
    <w:rsid w:val="00181943"/>
    <w:rsid w:val="00182311"/>
    <w:rsid w:val="001837C4"/>
    <w:rsid w:val="00184284"/>
    <w:rsid w:val="0018498B"/>
    <w:rsid w:val="00184EAF"/>
    <w:rsid w:val="001867A6"/>
    <w:rsid w:val="00186C36"/>
    <w:rsid w:val="001902DC"/>
    <w:rsid w:val="001912A3"/>
    <w:rsid w:val="00192758"/>
    <w:rsid w:val="00192EB8"/>
    <w:rsid w:val="00194608"/>
    <w:rsid w:val="001954A8"/>
    <w:rsid w:val="001972DA"/>
    <w:rsid w:val="001975CC"/>
    <w:rsid w:val="001A0246"/>
    <w:rsid w:val="001A0537"/>
    <w:rsid w:val="001A0BFD"/>
    <w:rsid w:val="001A1101"/>
    <w:rsid w:val="001A1913"/>
    <w:rsid w:val="001A2C95"/>
    <w:rsid w:val="001A38DD"/>
    <w:rsid w:val="001A52B4"/>
    <w:rsid w:val="001A5335"/>
    <w:rsid w:val="001A5B14"/>
    <w:rsid w:val="001A77D4"/>
    <w:rsid w:val="001A7C28"/>
    <w:rsid w:val="001B0264"/>
    <w:rsid w:val="001B02B8"/>
    <w:rsid w:val="001B0F9A"/>
    <w:rsid w:val="001B2A61"/>
    <w:rsid w:val="001B34C8"/>
    <w:rsid w:val="001B36FB"/>
    <w:rsid w:val="001B6113"/>
    <w:rsid w:val="001B6240"/>
    <w:rsid w:val="001B654A"/>
    <w:rsid w:val="001B7292"/>
    <w:rsid w:val="001B7FB3"/>
    <w:rsid w:val="001C04F8"/>
    <w:rsid w:val="001C1BCC"/>
    <w:rsid w:val="001C2616"/>
    <w:rsid w:val="001C39A4"/>
    <w:rsid w:val="001C43D3"/>
    <w:rsid w:val="001C4F5B"/>
    <w:rsid w:val="001C573B"/>
    <w:rsid w:val="001C72DC"/>
    <w:rsid w:val="001C7D88"/>
    <w:rsid w:val="001D0346"/>
    <w:rsid w:val="001D1767"/>
    <w:rsid w:val="001D1801"/>
    <w:rsid w:val="001D2B3C"/>
    <w:rsid w:val="001D301C"/>
    <w:rsid w:val="001D42C5"/>
    <w:rsid w:val="001D4B60"/>
    <w:rsid w:val="001D4CB8"/>
    <w:rsid w:val="001D605B"/>
    <w:rsid w:val="001D73E8"/>
    <w:rsid w:val="001D7A8B"/>
    <w:rsid w:val="001D7F06"/>
    <w:rsid w:val="001E1CE4"/>
    <w:rsid w:val="001E47BF"/>
    <w:rsid w:val="001E5C32"/>
    <w:rsid w:val="001E5C53"/>
    <w:rsid w:val="001E6074"/>
    <w:rsid w:val="001E6A04"/>
    <w:rsid w:val="001F16D8"/>
    <w:rsid w:val="001F209D"/>
    <w:rsid w:val="001F2524"/>
    <w:rsid w:val="001F2915"/>
    <w:rsid w:val="001F29B1"/>
    <w:rsid w:val="001F31F1"/>
    <w:rsid w:val="001F7EBB"/>
    <w:rsid w:val="0020044C"/>
    <w:rsid w:val="002013EC"/>
    <w:rsid w:val="002016E5"/>
    <w:rsid w:val="0020236B"/>
    <w:rsid w:val="00203658"/>
    <w:rsid w:val="00203B2E"/>
    <w:rsid w:val="002048A2"/>
    <w:rsid w:val="002053B6"/>
    <w:rsid w:val="00206109"/>
    <w:rsid w:val="00206645"/>
    <w:rsid w:val="002106A5"/>
    <w:rsid w:val="00210FFC"/>
    <w:rsid w:val="00211EEB"/>
    <w:rsid w:val="002122AC"/>
    <w:rsid w:val="002123E4"/>
    <w:rsid w:val="00214FEA"/>
    <w:rsid w:val="002170AA"/>
    <w:rsid w:val="00217370"/>
    <w:rsid w:val="00221692"/>
    <w:rsid w:val="00221F3F"/>
    <w:rsid w:val="002228CE"/>
    <w:rsid w:val="00222BC8"/>
    <w:rsid w:val="00223883"/>
    <w:rsid w:val="00223BF5"/>
    <w:rsid w:val="00224582"/>
    <w:rsid w:val="00224E9B"/>
    <w:rsid w:val="00225C59"/>
    <w:rsid w:val="00226763"/>
    <w:rsid w:val="00226EB6"/>
    <w:rsid w:val="002273C5"/>
    <w:rsid w:val="00230B3A"/>
    <w:rsid w:val="00231230"/>
    <w:rsid w:val="00231E98"/>
    <w:rsid w:val="00232CBA"/>
    <w:rsid w:val="002336F9"/>
    <w:rsid w:val="002341C4"/>
    <w:rsid w:val="0023429C"/>
    <w:rsid w:val="00234829"/>
    <w:rsid w:val="00235353"/>
    <w:rsid w:val="00235B7D"/>
    <w:rsid w:val="00235FC8"/>
    <w:rsid w:val="002362F0"/>
    <w:rsid w:val="0023633E"/>
    <w:rsid w:val="002378D7"/>
    <w:rsid w:val="00237B76"/>
    <w:rsid w:val="00240879"/>
    <w:rsid w:val="00240991"/>
    <w:rsid w:val="0024272B"/>
    <w:rsid w:val="0024337C"/>
    <w:rsid w:val="00243494"/>
    <w:rsid w:val="00244E75"/>
    <w:rsid w:val="00245C02"/>
    <w:rsid w:val="00246BC8"/>
    <w:rsid w:val="00246FF1"/>
    <w:rsid w:val="002471D2"/>
    <w:rsid w:val="00247384"/>
    <w:rsid w:val="00247D05"/>
    <w:rsid w:val="00250DD5"/>
    <w:rsid w:val="002513D1"/>
    <w:rsid w:val="002521D5"/>
    <w:rsid w:val="0025346A"/>
    <w:rsid w:val="00255492"/>
    <w:rsid w:val="002566C3"/>
    <w:rsid w:val="002570CA"/>
    <w:rsid w:val="0025766E"/>
    <w:rsid w:val="00257993"/>
    <w:rsid w:val="00257B5F"/>
    <w:rsid w:val="0026157D"/>
    <w:rsid w:val="00261EA4"/>
    <w:rsid w:val="00261F14"/>
    <w:rsid w:val="00261F4A"/>
    <w:rsid w:val="00262095"/>
    <w:rsid w:val="002706AF"/>
    <w:rsid w:val="00271C71"/>
    <w:rsid w:val="00271CE3"/>
    <w:rsid w:val="00274679"/>
    <w:rsid w:val="00274CB7"/>
    <w:rsid w:val="002751DF"/>
    <w:rsid w:val="00276009"/>
    <w:rsid w:val="00276264"/>
    <w:rsid w:val="00276F99"/>
    <w:rsid w:val="002771DF"/>
    <w:rsid w:val="002821C4"/>
    <w:rsid w:val="0028289C"/>
    <w:rsid w:val="00282A4A"/>
    <w:rsid w:val="00282D75"/>
    <w:rsid w:val="00282E7D"/>
    <w:rsid w:val="0028309B"/>
    <w:rsid w:val="0028461B"/>
    <w:rsid w:val="0028512E"/>
    <w:rsid w:val="00286FCA"/>
    <w:rsid w:val="00287C95"/>
    <w:rsid w:val="002901FA"/>
    <w:rsid w:val="0029029C"/>
    <w:rsid w:val="00290840"/>
    <w:rsid w:val="0029124D"/>
    <w:rsid w:val="0029170D"/>
    <w:rsid w:val="002922E0"/>
    <w:rsid w:val="00293956"/>
    <w:rsid w:val="00294150"/>
    <w:rsid w:val="002961D1"/>
    <w:rsid w:val="002971B7"/>
    <w:rsid w:val="002A0BB2"/>
    <w:rsid w:val="002A1CF4"/>
    <w:rsid w:val="002A382C"/>
    <w:rsid w:val="002A3A0A"/>
    <w:rsid w:val="002A3E78"/>
    <w:rsid w:val="002A48F3"/>
    <w:rsid w:val="002A55B7"/>
    <w:rsid w:val="002A5F18"/>
    <w:rsid w:val="002A6C36"/>
    <w:rsid w:val="002A70BA"/>
    <w:rsid w:val="002A7F0A"/>
    <w:rsid w:val="002B0E83"/>
    <w:rsid w:val="002B3175"/>
    <w:rsid w:val="002B3728"/>
    <w:rsid w:val="002B3DF7"/>
    <w:rsid w:val="002B4A07"/>
    <w:rsid w:val="002B5056"/>
    <w:rsid w:val="002B56C6"/>
    <w:rsid w:val="002B582F"/>
    <w:rsid w:val="002B5D58"/>
    <w:rsid w:val="002B612F"/>
    <w:rsid w:val="002B6790"/>
    <w:rsid w:val="002B6ACF"/>
    <w:rsid w:val="002B72DB"/>
    <w:rsid w:val="002B7C24"/>
    <w:rsid w:val="002C06CD"/>
    <w:rsid w:val="002C0A09"/>
    <w:rsid w:val="002C1174"/>
    <w:rsid w:val="002C391E"/>
    <w:rsid w:val="002C4C2E"/>
    <w:rsid w:val="002C57E0"/>
    <w:rsid w:val="002C5F13"/>
    <w:rsid w:val="002C7608"/>
    <w:rsid w:val="002D088E"/>
    <w:rsid w:val="002D196A"/>
    <w:rsid w:val="002D1EB2"/>
    <w:rsid w:val="002D2B69"/>
    <w:rsid w:val="002D2E27"/>
    <w:rsid w:val="002D2F0E"/>
    <w:rsid w:val="002D3203"/>
    <w:rsid w:val="002D4154"/>
    <w:rsid w:val="002D4DF6"/>
    <w:rsid w:val="002D6126"/>
    <w:rsid w:val="002D66C8"/>
    <w:rsid w:val="002D689D"/>
    <w:rsid w:val="002D76D9"/>
    <w:rsid w:val="002E1032"/>
    <w:rsid w:val="002E159B"/>
    <w:rsid w:val="002E1BBB"/>
    <w:rsid w:val="002E2338"/>
    <w:rsid w:val="002E4EA2"/>
    <w:rsid w:val="002E5FF6"/>
    <w:rsid w:val="002E7D2B"/>
    <w:rsid w:val="002F23E2"/>
    <w:rsid w:val="002F33AF"/>
    <w:rsid w:val="002F36B8"/>
    <w:rsid w:val="002F378D"/>
    <w:rsid w:val="002F402A"/>
    <w:rsid w:val="002F409C"/>
    <w:rsid w:val="002F443E"/>
    <w:rsid w:val="002F5497"/>
    <w:rsid w:val="00300933"/>
    <w:rsid w:val="00300B3C"/>
    <w:rsid w:val="00301107"/>
    <w:rsid w:val="0030159F"/>
    <w:rsid w:val="00302010"/>
    <w:rsid w:val="00302803"/>
    <w:rsid w:val="00302A35"/>
    <w:rsid w:val="00310392"/>
    <w:rsid w:val="00310F44"/>
    <w:rsid w:val="0031282D"/>
    <w:rsid w:val="003131E5"/>
    <w:rsid w:val="00313ACA"/>
    <w:rsid w:val="00313EA8"/>
    <w:rsid w:val="003163FE"/>
    <w:rsid w:val="0031703E"/>
    <w:rsid w:val="0031775D"/>
    <w:rsid w:val="003179DA"/>
    <w:rsid w:val="00317EAC"/>
    <w:rsid w:val="0032024A"/>
    <w:rsid w:val="003217F4"/>
    <w:rsid w:val="0032195D"/>
    <w:rsid w:val="00321D50"/>
    <w:rsid w:val="003226FD"/>
    <w:rsid w:val="00322DE1"/>
    <w:rsid w:val="0032334A"/>
    <w:rsid w:val="003234A6"/>
    <w:rsid w:val="00323F93"/>
    <w:rsid w:val="0032466D"/>
    <w:rsid w:val="0032482E"/>
    <w:rsid w:val="00325114"/>
    <w:rsid w:val="00330666"/>
    <w:rsid w:val="0033117D"/>
    <w:rsid w:val="0033131C"/>
    <w:rsid w:val="0033242D"/>
    <w:rsid w:val="00332A03"/>
    <w:rsid w:val="00332F58"/>
    <w:rsid w:val="00333010"/>
    <w:rsid w:val="00333526"/>
    <w:rsid w:val="003349BA"/>
    <w:rsid w:val="00334B2B"/>
    <w:rsid w:val="00334EEA"/>
    <w:rsid w:val="00335651"/>
    <w:rsid w:val="00335F7C"/>
    <w:rsid w:val="00336C06"/>
    <w:rsid w:val="00337466"/>
    <w:rsid w:val="00340F82"/>
    <w:rsid w:val="00342490"/>
    <w:rsid w:val="00342E02"/>
    <w:rsid w:val="00342E2F"/>
    <w:rsid w:val="00343F62"/>
    <w:rsid w:val="0034478F"/>
    <w:rsid w:val="00344959"/>
    <w:rsid w:val="00344DA2"/>
    <w:rsid w:val="0034579A"/>
    <w:rsid w:val="0034654B"/>
    <w:rsid w:val="00347182"/>
    <w:rsid w:val="00347972"/>
    <w:rsid w:val="00347EFA"/>
    <w:rsid w:val="003500F0"/>
    <w:rsid w:val="00351860"/>
    <w:rsid w:val="0035285C"/>
    <w:rsid w:val="003535EF"/>
    <w:rsid w:val="003538BC"/>
    <w:rsid w:val="00354339"/>
    <w:rsid w:val="00354BBC"/>
    <w:rsid w:val="00355543"/>
    <w:rsid w:val="00355DB7"/>
    <w:rsid w:val="00355E5A"/>
    <w:rsid w:val="00356469"/>
    <w:rsid w:val="003607B5"/>
    <w:rsid w:val="00360889"/>
    <w:rsid w:val="00360A2B"/>
    <w:rsid w:val="0036145A"/>
    <w:rsid w:val="00362257"/>
    <w:rsid w:val="003624F6"/>
    <w:rsid w:val="00362640"/>
    <w:rsid w:val="00363404"/>
    <w:rsid w:val="003635A7"/>
    <w:rsid w:val="003637AB"/>
    <w:rsid w:val="00364012"/>
    <w:rsid w:val="003640A5"/>
    <w:rsid w:val="0036484F"/>
    <w:rsid w:val="0036500C"/>
    <w:rsid w:val="00365064"/>
    <w:rsid w:val="00366510"/>
    <w:rsid w:val="00366BA1"/>
    <w:rsid w:val="00367128"/>
    <w:rsid w:val="00367658"/>
    <w:rsid w:val="0036793D"/>
    <w:rsid w:val="00370066"/>
    <w:rsid w:val="00370830"/>
    <w:rsid w:val="00371C49"/>
    <w:rsid w:val="003732CF"/>
    <w:rsid w:val="00374D12"/>
    <w:rsid w:val="00375288"/>
    <w:rsid w:val="00376712"/>
    <w:rsid w:val="00377C64"/>
    <w:rsid w:val="00380FDD"/>
    <w:rsid w:val="00383E81"/>
    <w:rsid w:val="00384C74"/>
    <w:rsid w:val="003857E4"/>
    <w:rsid w:val="003858DD"/>
    <w:rsid w:val="00386AFF"/>
    <w:rsid w:val="003871E9"/>
    <w:rsid w:val="00387958"/>
    <w:rsid w:val="00390725"/>
    <w:rsid w:val="0039155B"/>
    <w:rsid w:val="00391940"/>
    <w:rsid w:val="00391BC1"/>
    <w:rsid w:val="00392132"/>
    <w:rsid w:val="00396383"/>
    <w:rsid w:val="0039751E"/>
    <w:rsid w:val="003A02AF"/>
    <w:rsid w:val="003A1FBD"/>
    <w:rsid w:val="003A22B5"/>
    <w:rsid w:val="003A27A8"/>
    <w:rsid w:val="003A2D32"/>
    <w:rsid w:val="003A3059"/>
    <w:rsid w:val="003A40E1"/>
    <w:rsid w:val="003A4758"/>
    <w:rsid w:val="003A5236"/>
    <w:rsid w:val="003A7330"/>
    <w:rsid w:val="003B10E3"/>
    <w:rsid w:val="003B19A8"/>
    <w:rsid w:val="003B1E12"/>
    <w:rsid w:val="003B1FF4"/>
    <w:rsid w:val="003B37CF"/>
    <w:rsid w:val="003B38E0"/>
    <w:rsid w:val="003B4CFE"/>
    <w:rsid w:val="003B4D64"/>
    <w:rsid w:val="003B5369"/>
    <w:rsid w:val="003B6133"/>
    <w:rsid w:val="003B6429"/>
    <w:rsid w:val="003B68CC"/>
    <w:rsid w:val="003B6AAB"/>
    <w:rsid w:val="003B6EDA"/>
    <w:rsid w:val="003B7661"/>
    <w:rsid w:val="003C05AA"/>
    <w:rsid w:val="003C0D44"/>
    <w:rsid w:val="003C1192"/>
    <w:rsid w:val="003C17D7"/>
    <w:rsid w:val="003C1F1A"/>
    <w:rsid w:val="003C21AF"/>
    <w:rsid w:val="003C24A4"/>
    <w:rsid w:val="003C3549"/>
    <w:rsid w:val="003C4659"/>
    <w:rsid w:val="003C6356"/>
    <w:rsid w:val="003C707C"/>
    <w:rsid w:val="003C76AB"/>
    <w:rsid w:val="003C7846"/>
    <w:rsid w:val="003D084F"/>
    <w:rsid w:val="003D1370"/>
    <w:rsid w:val="003D1D03"/>
    <w:rsid w:val="003D2A3E"/>
    <w:rsid w:val="003D4094"/>
    <w:rsid w:val="003D4620"/>
    <w:rsid w:val="003D514F"/>
    <w:rsid w:val="003D5868"/>
    <w:rsid w:val="003D756B"/>
    <w:rsid w:val="003E0D5E"/>
    <w:rsid w:val="003E1AB4"/>
    <w:rsid w:val="003E2A46"/>
    <w:rsid w:val="003E3B9F"/>
    <w:rsid w:val="003E4F40"/>
    <w:rsid w:val="003E58B8"/>
    <w:rsid w:val="003E786D"/>
    <w:rsid w:val="003F0D0E"/>
    <w:rsid w:val="003F1210"/>
    <w:rsid w:val="003F1463"/>
    <w:rsid w:val="003F212E"/>
    <w:rsid w:val="003F24A6"/>
    <w:rsid w:val="003F2F04"/>
    <w:rsid w:val="003F4C57"/>
    <w:rsid w:val="003F501D"/>
    <w:rsid w:val="003F50C3"/>
    <w:rsid w:val="003F5F0C"/>
    <w:rsid w:val="003F60A9"/>
    <w:rsid w:val="003F71AA"/>
    <w:rsid w:val="003F72B8"/>
    <w:rsid w:val="003F7AA4"/>
    <w:rsid w:val="003F7E0B"/>
    <w:rsid w:val="00404537"/>
    <w:rsid w:val="00405622"/>
    <w:rsid w:val="00407981"/>
    <w:rsid w:val="0041059E"/>
    <w:rsid w:val="00412D3F"/>
    <w:rsid w:val="00413692"/>
    <w:rsid w:val="00414EA7"/>
    <w:rsid w:val="0041504E"/>
    <w:rsid w:val="0041551C"/>
    <w:rsid w:val="0041629F"/>
    <w:rsid w:val="00416395"/>
    <w:rsid w:val="00417449"/>
    <w:rsid w:val="004211D3"/>
    <w:rsid w:val="00422046"/>
    <w:rsid w:val="00422EE3"/>
    <w:rsid w:val="0042328B"/>
    <w:rsid w:val="0042651B"/>
    <w:rsid w:val="00430510"/>
    <w:rsid w:val="00431AFD"/>
    <w:rsid w:val="00432193"/>
    <w:rsid w:val="00433EB3"/>
    <w:rsid w:val="00434AFF"/>
    <w:rsid w:val="004350A6"/>
    <w:rsid w:val="0043550A"/>
    <w:rsid w:val="0043666D"/>
    <w:rsid w:val="00436BE0"/>
    <w:rsid w:val="0044025A"/>
    <w:rsid w:val="00440D60"/>
    <w:rsid w:val="004413E8"/>
    <w:rsid w:val="00441472"/>
    <w:rsid w:val="00441E01"/>
    <w:rsid w:val="00442320"/>
    <w:rsid w:val="004426C1"/>
    <w:rsid w:val="00444854"/>
    <w:rsid w:val="0044732D"/>
    <w:rsid w:val="00450851"/>
    <w:rsid w:val="004517F5"/>
    <w:rsid w:val="00454127"/>
    <w:rsid w:val="00454170"/>
    <w:rsid w:val="00454E12"/>
    <w:rsid w:val="00454F13"/>
    <w:rsid w:val="00455458"/>
    <w:rsid w:val="0045554C"/>
    <w:rsid w:val="00455C9A"/>
    <w:rsid w:val="00456327"/>
    <w:rsid w:val="004564BD"/>
    <w:rsid w:val="004565DA"/>
    <w:rsid w:val="0046103E"/>
    <w:rsid w:val="00461187"/>
    <w:rsid w:val="0046175B"/>
    <w:rsid w:val="00463D8D"/>
    <w:rsid w:val="00463DAB"/>
    <w:rsid w:val="00464FD3"/>
    <w:rsid w:val="00465A47"/>
    <w:rsid w:val="00465A90"/>
    <w:rsid w:val="00467703"/>
    <w:rsid w:val="00470D2F"/>
    <w:rsid w:val="00472378"/>
    <w:rsid w:val="004729E2"/>
    <w:rsid w:val="00472AE8"/>
    <w:rsid w:val="004742B4"/>
    <w:rsid w:val="0047471F"/>
    <w:rsid w:val="00474E02"/>
    <w:rsid w:val="00475067"/>
    <w:rsid w:val="00475AE2"/>
    <w:rsid w:val="0047637D"/>
    <w:rsid w:val="00477550"/>
    <w:rsid w:val="00480047"/>
    <w:rsid w:val="00480A1B"/>
    <w:rsid w:val="00480C8E"/>
    <w:rsid w:val="00481947"/>
    <w:rsid w:val="00481D0F"/>
    <w:rsid w:val="00482D02"/>
    <w:rsid w:val="0048510F"/>
    <w:rsid w:val="00485991"/>
    <w:rsid w:val="00485AB1"/>
    <w:rsid w:val="00486192"/>
    <w:rsid w:val="004862D3"/>
    <w:rsid w:val="00486AFB"/>
    <w:rsid w:val="00487536"/>
    <w:rsid w:val="00487CB0"/>
    <w:rsid w:val="00487DD0"/>
    <w:rsid w:val="0049029A"/>
    <w:rsid w:val="00490683"/>
    <w:rsid w:val="004909DE"/>
    <w:rsid w:val="00490E23"/>
    <w:rsid w:val="00491337"/>
    <w:rsid w:val="004921E7"/>
    <w:rsid w:val="0049246D"/>
    <w:rsid w:val="0049268A"/>
    <w:rsid w:val="00492B67"/>
    <w:rsid w:val="00492D4C"/>
    <w:rsid w:val="0049346B"/>
    <w:rsid w:val="00493C25"/>
    <w:rsid w:val="00494D6D"/>
    <w:rsid w:val="0049505F"/>
    <w:rsid w:val="00495D00"/>
    <w:rsid w:val="004967A1"/>
    <w:rsid w:val="004968EB"/>
    <w:rsid w:val="00497254"/>
    <w:rsid w:val="004A10E2"/>
    <w:rsid w:val="004A1B8D"/>
    <w:rsid w:val="004A221E"/>
    <w:rsid w:val="004A24DE"/>
    <w:rsid w:val="004A27C1"/>
    <w:rsid w:val="004A2989"/>
    <w:rsid w:val="004A2B23"/>
    <w:rsid w:val="004A3004"/>
    <w:rsid w:val="004A30C1"/>
    <w:rsid w:val="004A316A"/>
    <w:rsid w:val="004A3DD3"/>
    <w:rsid w:val="004A43DA"/>
    <w:rsid w:val="004A4995"/>
    <w:rsid w:val="004A4D67"/>
    <w:rsid w:val="004A654A"/>
    <w:rsid w:val="004A6754"/>
    <w:rsid w:val="004A696D"/>
    <w:rsid w:val="004A7C18"/>
    <w:rsid w:val="004B0357"/>
    <w:rsid w:val="004B0434"/>
    <w:rsid w:val="004B12F0"/>
    <w:rsid w:val="004B1FB7"/>
    <w:rsid w:val="004B2E03"/>
    <w:rsid w:val="004B3321"/>
    <w:rsid w:val="004B474C"/>
    <w:rsid w:val="004B570A"/>
    <w:rsid w:val="004B78AB"/>
    <w:rsid w:val="004C00C9"/>
    <w:rsid w:val="004C2151"/>
    <w:rsid w:val="004C296C"/>
    <w:rsid w:val="004C2F53"/>
    <w:rsid w:val="004C5044"/>
    <w:rsid w:val="004C6372"/>
    <w:rsid w:val="004C6C9C"/>
    <w:rsid w:val="004C6CD5"/>
    <w:rsid w:val="004C779E"/>
    <w:rsid w:val="004C7A2E"/>
    <w:rsid w:val="004D090F"/>
    <w:rsid w:val="004D1302"/>
    <w:rsid w:val="004D1943"/>
    <w:rsid w:val="004D1FE4"/>
    <w:rsid w:val="004D20C8"/>
    <w:rsid w:val="004D21D5"/>
    <w:rsid w:val="004D2937"/>
    <w:rsid w:val="004D2B8A"/>
    <w:rsid w:val="004D2BD4"/>
    <w:rsid w:val="004D35C1"/>
    <w:rsid w:val="004D360A"/>
    <w:rsid w:val="004D361E"/>
    <w:rsid w:val="004D3E2E"/>
    <w:rsid w:val="004D4558"/>
    <w:rsid w:val="004D49DD"/>
    <w:rsid w:val="004D5403"/>
    <w:rsid w:val="004D643F"/>
    <w:rsid w:val="004D69D4"/>
    <w:rsid w:val="004E0750"/>
    <w:rsid w:val="004E0D44"/>
    <w:rsid w:val="004E19F8"/>
    <w:rsid w:val="004E2874"/>
    <w:rsid w:val="004E4135"/>
    <w:rsid w:val="004E52FC"/>
    <w:rsid w:val="004E6A43"/>
    <w:rsid w:val="004E736C"/>
    <w:rsid w:val="004F0579"/>
    <w:rsid w:val="004F085A"/>
    <w:rsid w:val="004F0A77"/>
    <w:rsid w:val="004F0BD1"/>
    <w:rsid w:val="004F0C87"/>
    <w:rsid w:val="004F1493"/>
    <w:rsid w:val="004F1F44"/>
    <w:rsid w:val="004F2050"/>
    <w:rsid w:val="004F215C"/>
    <w:rsid w:val="004F3A9D"/>
    <w:rsid w:val="004F3ACD"/>
    <w:rsid w:val="004F4479"/>
    <w:rsid w:val="004F4FA2"/>
    <w:rsid w:val="004F4FD8"/>
    <w:rsid w:val="004F531A"/>
    <w:rsid w:val="004F53F8"/>
    <w:rsid w:val="004F540D"/>
    <w:rsid w:val="004F5BF4"/>
    <w:rsid w:val="004F6331"/>
    <w:rsid w:val="004F75F1"/>
    <w:rsid w:val="00500512"/>
    <w:rsid w:val="00500E14"/>
    <w:rsid w:val="005014CA"/>
    <w:rsid w:val="00503216"/>
    <w:rsid w:val="00503396"/>
    <w:rsid w:val="00503594"/>
    <w:rsid w:val="00504053"/>
    <w:rsid w:val="005040B8"/>
    <w:rsid w:val="00504509"/>
    <w:rsid w:val="0050566C"/>
    <w:rsid w:val="005056B1"/>
    <w:rsid w:val="00505783"/>
    <w:rsid w:val="00506464"/>
    <w:rsid w:val="005069EC"/>
    <w:rsid w:val="00506D65"/>
    <w:rsid w:val="005075D6"/>
    <w:rsid w:val="00510326"/>
    <w:rsid w:val="005115C9"/>
    <w:rsid w:val="0051200F"/>
    <w:rsid w:val="0051396C"/>
    <w:rsid w:val="00513CE5"/>
    <w:rsid w:val="005141E9"/>
    <w:rsid w:val="00514518"/>
    <w:rsid w:val="0051476E"/>
    <w:rsid w:val="00514C0B"/>
    <w:rsid w:val="00516308"/>
    <w:rsid w:val="005202BE"/>
    <w:rsid w:val="0052044B"/>
    <w:rsid w:val="005205C7"/>
    <w:rsid w:val="0052309E"/>
    <w:rsid w:val="00523AE7"/>
    <w:rsid w:val="00523D8A"/>
    <w:rsid w:val="00524428"/>
    <w:rsid w:val="00524642"/>
    <w:rsid w:val="005258B0"/>
    <w:rsid w:val="00527451"/>
    <w:rsid w:val="00530E3A"/>
    <w:rsid w:val="00531B59"/>
    <w:rsid w:val="00533153"/>
    <w:rsid w:val="00534895"/>
    <w:rsid w:val="00534986"/>
    <w:rsid w:val="005350D1"/>
    <w:rsid w:val="0053548D"/>
    <w:rsid w:val="00535A01"/>
    <w:rsid w:val="00536436"/>
    <w:rsid w:val="00536738"/>
    <w:rsid w:val="00536962"/>
    <w:rsid w:val="00536EC2"/>
    <w:rsid w:val="005402DE"/>
    <w:rsid w:val="0054077B"/>
    <w:rsid w:val="00540E7E"/>
    <w:rsid w:val="00542073"/>
    <w:rsid w:val="005426E1"/>
    <w:rsid w:val="0054505B"/>
    <w:rsid w:val="0054698D"/>
    <w:rsid w:val="005470B1"/>
    <w:rsid w:val="005474CC"/>
    <w:rsid w:val="005506DA"/>
    <w:rsid w:val="00550AC4"/>
    <w:rsid w:val="0055537E"/>
    <w:rsid w:val="00555A4D"/>
    <w:rsid w:val="005560C7"/>
    <w:rsid w:val="00560317"/>
    <w:rsid w:val="00561182"/>
    <w:rsid w:val="00561829"/>
    <w:rsid w:val="0056191F"/>
    <w:rsid w:val="00564880"/>
    <w:rsid w:val="00564BD2"/>
    <w:rsid w:val="00565B52"/>
    <w:rsid w:val="00566CD7"/>
    <w:rsid w:val="00570439"/>
    <w:rsid w:val="00571262"/>
    <w:rsid w:val="00571361"/>
    <w:rsid w:val="00571476"/>
    <w:rsid w:val="0057206D"/>
    <w:rsid w:val="00572A3F"/>
    <w:rsid w:val="00572F5B"/>
    <w:rsid w:val="005732D1"/>
    <w:rsid w:val="0057673C"/>
    <w:rsid w:val="00576A26"/>
    <w:rsid w:val="005803F6"/>
    <w:rsid w:val="00582F24"/>
    <w:rsid w:val="00584535"/>
    <w:rsid w:val="00584ADC"/>
    <w:rsid w:val="00585694"/>
    <w:rsid w:val="00585F05"/>
    <w:rsid w:val="00586D4F"/>
    <w:rsid w:val="00586DB8"/>
    <w:rsid w:val="00591D42"/>
    <w:rsid w:val="00591E25"/>
    <w:rsid w:val="00593445"/>
    <w:rsid w:val="00593674"/>
    <w:rsid w:val="00593BFE"/>
    <w:rsid w:val="0059532D"/>
    <w:rsid w:val="0059607D"/>
    <w:rsid w:val="00596197"/>
    <w:rsid w:val="00597301"/>
    <w:rsid w:val="005A0AB6"/>
    <w:rsid w:val="005A11F0"/>
    <w:rsid w:val="005A15A3"/>
    <w:rsid w:val="005A1862"/>
    <w:rsid w:val="005A24E9"/>
    <w:rsid w:val="005A2EDA"/>
    <w:rsid w:val="005A3808"/>
    <w:rsid w:val="005A3A55"/>
    <w:rsid w:val="005A5BDE"/>
    <w:rsid w:val="005A5C59"/>
    <w:rsid w:val="005A624E"/>
    <w:rsid w:val="005A6E3B"/>
    <w:rsid w:val="005A6E42"/>
    <w:rsid w:val="005B016E"/>
    <w:rsid w:val="005B06A9"/>
    <w:rsid w:val="005B083D"/>
    <w:rsid w:val="005B12DD"/>
    <w:rsid w:val="005B1976"/>
    <w:rsid w:val="005B218E"/>
    <w:rsid w:val="005B2F9D"/>
    <w:rsid w:val="005B31AC"/>
    <w:rsid w:val="005B36F2"/>
    <w:rsid w:val="005B3D70"/>
    <w:rsid w:val="005B4A36"/>
    <w:rsid w:val="005B4CEE"/>
    <w:rsid w:val="005B6A7B"/>
    <w:rsid w:val="005B6F41"/>
    <w:rsid w:val="005B757D"/>
    <w:rsid w:val="005C006C"/>
    <w:rsid w:val="005C07A4"/>
    <w:rsid w:val="005C0A39"/>
    <w:rsid w:val="005C1E24"/>
    <w:rsid w:val="005C21BA"/>
    <w:rsid w:val="005C2624"/>
    <w:rsid w:val="005C2684"/>
    <w:rsid w:val="005C63E8"/>
    <w:rsid w:val="005C763D"/>
    <w:rsid w:val="005C7932"/>
    <w:rsid w:val="005C7F71"/>
    <w:rsid w:val="005D081C"/>
    <w:rsid w:val="005D1932"/>
    <w:rsid w:val="005D2737"/>
    <w:rsid w:val="005D2944"/>
    <w:rsid w:val="005D2F58"/>
    <w:rsid w:val="005D377E"/>
    <w:rsid w:val="005D3A79"/>
    <w:rsid w:val="005D4597"/>
    <w:rsid w:val="005D5354"/>
    <w:rsid w:val="005D585E"/>
    <w:rsid w:val="005D6731"/>
    <w:rsid w:val="005D7C97"/>
    <w:rsid w:val="005D7F57"/>
    <w:rsid w:val="005E0447"/>
    <w:rsid w:val="005E097C"/>
    <w:rsid w:val="005E1C8C"/>
    <w:rsid w:val="005E36A0"/>
    <w:rsid w:val="005E3960"/>
    <w:rsid w:val="005E3F3D"/>
    <w:rsid w:val="005E5113"/>
    <w:rsid w:val="005E5BE4"/>
    <w:rsid w:val="005E6056"/>
    <w:rsid w:val="005E6355"/>
    <w:rsid w:val="005E6D58"/>
    <w:rsid w:val="005E7A02"/>
    <w:rsid w:val="005F1BD8"/>
    <w:rsid w:val="005F209F"/>
    <w:rsid w:val="005F2738"/>
    <w:rsid w:val="005F3E3B"/>
    <w:rsid w:val="005F40A1"/>
    <w:rsid w:val="005F4961"/>
    <w:rsid w:val="005F57D4"/>
    <w:rsid w:val="005F6CF0"/>
    <w:rsid w:val="005F6F01"/>
    <w:rsid w:val="005F7157"/>
    <w:rsid w:val="005F77B3"/>
    <w:rsid w:val="005F78C1"/>
    <w:rsid w:val="00600BC4"/>
    <w:rsid w:val="00600E20"/>
    <w:rsid w:val="00601023"/>
    <w:rsid w:val="0060131A"/>
    <w:rsid w:val="00601C4A"/>
    <w:rsid w:val="00601DFC"/>
    <w:rsid w:val="00602242"/>
    <w:rsid w:val="00602936"/>
    <w:rsid w:val="00602988"/>
    <w:rsid w:val="00602D8F"/>
    <w:rsid w:val="006035B9"/>
    <w:rsid w:val="00603E6F"/>
    <w:rsid w:val="00604917"/>
    <w:rsid w:val="00605CB7"/>
    <w:rsid w:val="00607B74"/>
    <w:rsid w:val="006107E9"/>
    <w:rsid w:val="0061219A"/>
    <w:rsid w:val="00612462"/>
    <w:rsid w:val="00613F0A"/>
    <w:rsid w:val="006144F5"/>
    <w:rsid w:val="0061456C"/>
    <w:rsid w:val="0061470D"/>
    <w:rsid w:val="006151E2"/>
    <w:rsid w:val="00616619"/>
    <w:rsid w:val="00617C68"/>
    <w:rsid w:val="00617FE2"/>
    <w:rsid w:val="00622360"/>
    <w:rsid w:val="006242E0"/>
    <w:rsid w:val="006246B6"/>
    <w:rsid w:val="00624CAE"/>
    <w:rsid w:val="006251D5"/>
    <w:rsid w:val="00625D93"/>
    <w:rsid w:val="006264B4"/>
    <w:rsid w:val="0062726A"/>
    <w:rsid w:val="00627CEA"/>
    <w:rsid w:val="00630168"/>
    <w:rsid w:val="00630A2A"/>
    <w:rsid w:val="006311B7"/>
    <w:rsid w:val="0063180C"/>
    <w:rsid w:val="00631C7D"/>
    <w:rsid w:val="00631EB4"/>
    <w:rsid w:val="006326F0"/>
    <w:rsid w:val="006327A6"/>
    <w:rsid w:val="0063284F"/>
    <w:rsid w:val="006328A4"/>
    <w:rsid w:val="00633069"/>
    <w:rsid w:val="00633826"/>
    <w:rsid w:val="006346CE"/>
    <w:rsid w:val="00634798"/>
    <w:rsid w:val="00634B4E"/>
    <w:rsid w:val="00635E53"/>
    <w:rsid w:val="00640201"/>
    <w:rsid w:val="006424D6"/>
    <w:rsid w:val="00642A70"/>
    <w:rsid w:val="00643BB4"/>
    <w:rsid w:val="00643DD0"/>
    <w:rsid w:val="00645D14"/>
    <w:rsid w:val="00646702"/>
    <w:rsid w:val="0064754E"/>
    <w:rsid w:val="00647E88"/>
    <w:rsid w:val="00650782"/>
    <w:rsid w:val="00651B6D"/>
    <w:rsid w:val="00651E43"/>
    <w:rsid w:val="00652F01"/>
    <w:rsid w:val="006551B2"/>
    <w:rsid w:val="00655398"/>
    <w:rsid w:val="0065580C"/>
    <w:rsid w:val="006573CA"/>
    <w:rsid w:val="00657856"/>
    <w:rsid w:val="00660DF9"/>
    <w:rsid w:val="00660E87"/>
    <w:rsid w:val="00662205"/>
    <w:rsid w:val="00662353"/>
    <w:rsid w:val="006629A1"/>
    <w:rsid w:val="00662F86"/>
    <w:rsid w:val="00665731"/>
    <w:rsid w:val="0066597A"/>
    <w:rsid w:val="006705B4"/>
    <w:rsid w:val="00671316"/>
    <w:rsid w:val="00672060"/>
    <w:rsid w:val="0067258B"/>
    <w:rsid w:val="00672F8F"/>
    <w:rsid w:val="00673E76"/>
    <w:rsid w:val="00674049"/>
    <w:rsid w:val="0067438F"/>
    <w:rsid w:val="006745DA"/>
    <w:rsid w:val="0067552D"/>
    <w:rsid w:val="006766B3"/>
    <w:rsid w:val="00676E1F"/>
    <w:rsid w:val="006771F7"/>
    <w:rsid w:val="006810EE"/>
    <w:rsid w:val="00681F40"/>
    <w:rsid w:val="00682365"/>
    <w:rsid w:val="0068254B"/>
    <w:rsid w:val="006842CE"/>
    <w:rsid w:val="00685CBE"/>
    <w:rsid w:val="00685E01"/>
    <w:rsid w:val="00686807"/>
    <w:rsid w:val="00686E6D"/>
    <w:rsid w:val="0068773F"/>
    <w:rsid w:val="00690577"/>
    <w:rsid w:val="006908F2"/>
    <w:rsid w:val="00690995"/>
    <w:rsid w:val="00692FD9"/>
    <w:rsid w:val="0069360D"/>
    <w:rsid w:val="006936AA"/>
    <w:rsid w:val="006937AD"/>
    <w:rsid w:val="00694260"/>
    <w:rsid w:val="006943DE"/>
    <w:rsid w:val="00695875"/>
    <w:rsid w:val="00697F5D"/>
    <w:rsid w:val="006A0373"/>
    <w:rsid w:val="006A0695"/>
    <w:rsid w:val="006A0B29"/>
    <w:rsid w:val="006A1F99"/>
    <w:rsid w:val="006A2D15"/>
    <w:rsid w:val="006A35C7"/>
    <w:rsid w:val="006A37F8"/>
    <w:rsid w:val="006A407B"/>
    <w:rsid w:val="006A525F"/>
    <w:rsid w:val="006A5404"/>
    <w:rsid w:val="006A6DF1"/>
    <w:rsid w:val="006A763D"/>
    <w:rsid w:val="006A7808"/>
    <w:rsid w:val="006A7D34"/>
    <w:rsid w:val="006A7E41"/>
    <w:rsid w:val="006A7F72"/>
    <w:rsid w:val="006B0E3D"/>
    <w:rsid w:val="006B2185"/>
    <w:rsid w:val="006B2A73"/>
    <w:rsid w:val="006B423A"/>
    <w:rsid w:val="006B4947"/>
    <w:rsid w:val="006B557C"/>
    <w:rsid w:val="006B569E"/>
    <w:rsid w:val="006B6891"/>
    <w:rsid w:val="006B6C31"/>
    <w:rsid w:val="006B6F7E"/>
    <w:rsid w:val="006C10CD"/>
    <w:rsid w:val="006C10FC"/>
    <w:rsid w:val="006C355D"/>
    <w:rsid w:val="006C3C0E"/>
    <w:rsid w:val="006C3EB1"/>
    <w:rsid w:val="006C5515"/>
    <w:rsid w:val="006C6C77"/>
    <w:rsid w:val="006C7A96"/>
    <w:rsid w:val="006D04F5"/>
    <w:rsid w:val="006D0953"/>
    <w:rsid w:val="006D0E6E"/>
    <w:rsid w:val="006D10A0"/>
    <w:rsid w:val="006D14FC"/>
    <w:rsid w:val="006D1B6C"/>
    <w:rsid w:val="006D1CCA"/>
    <w:rsid w:val="006D20B3"/>
    <w:rsid w:val="006D2C3C"/>
    <w:rsid w:val="006D3DBB"/>
    <w:rsid w:val="006D502C"/>
    <w:rsid w:val="006D61F0"/>
    <w:rsid w:val="006D73CE"/>
    <w:rsid w:val="006D78AD"/>
    <w:rsid w:val="006E00C0"/>
    <w:rsid w:val="006E2383"/>
    <w:rsid w:val="006E44E8"/>
    <w:rsid w:val="006E4CF9"/>
    <w:rsid w:val="006E65D5"/>
    <w:rsid w:val="006E67FD"/>
    <w:rsid w:val="006E683D"/>
    <w:rsid w:val="006E72F3"/>
    <w:rsid w:val="006E7DB8"/>
    <w:rsid w:val="006F0EA9"/>
    <w:rsid w:val="006F1682"/>
    <w:rsid w:val="006F1ADB"/>
    <w:rsid w:val="006F2171"/>
    <w:rsid w:val="006F2591"/>
    <w:rsid w:val="006F25C5"/>
    <w:rsid w:val="006F2A56"/>
    <w:rsid w:val="006F347B"/>
    <w:rsid w:val="006F379B"/>
    <w:rsid w:val="006F420B"/>
    <w:rsid w:val="006F59FB"/>
    <w:rsid w:val="006F5F80"/>
    <w:rsid w:val="006F67E7"/>
    <w:rsid w:val="006F6989"/>
    <w:rsid w:val="006F6A94"/>
    <w:rsid w:val="006F6E2F"/>
    <w:rsid w:val="00700555"/>
    <w:rsid w:val="007017F9"/>
    <w:rsid w:val="007030D0"/>
    <w:rsid w:val="00703769"/>
    <w:rsid w:val="00703EB4"/>
    <w:rsid w:val="00704A43"/>
    <w:rsid w:val="00710C44"/>
    <w:rsid w:val="00710E0B"/>
    <w:rsid w:val="0071158A"/>
    <w:rsid w:val="00711A8A"/>
    <w:rsid w:val="00711C9A"/>
    <w:rsid w:val="00712698"/>
    <w:rsid w:val="00713ADE"/>
    <w:rsid w:val="007149A7"/>
    <w:rsid w:val="00714B5B"/>
    <w:rsid w:val="0071595F"/>
    <w:rsid w:val="00716896"/>
    <w:rsid w:val="00717164"/>
    <w:rsid w:val="00721735"/>
    <w:rsid w:val="007223F3"/>
    <w:rsid w:val="00722AC5"/>
    <w:rsid w:val="00723BAA"/>
    <w:rsid w:val="00723C3B"/>
    <w:rsid w:val="00726ABA"/>
    <w:rsid w:val="00727E85"/>
    <w:rsid w:val="00731413"/>
    <w:rsid w:val="00731D52"/>
    <w:rsid w:val="00731EB0"/>
    <w:rsid w:val="0073266B"/>
    <w:rsid w:val="0073396A"/>
    <w:rsid w:val="00733BA0"/>
    <w:rsid w:val="00734FC6"/>
    <w:rsid w:val="0073548C"/>
    <w:rsid w:val="007405A2"/>
    <w:rsid w:val="00741C72"/>
    <w:rsid w:val="007424C1"/>
    <w:rsid w:val="00742580"/>
    <w:rsid w:val="00743651"/>
    <w:rsid w:val="007437E0"/>
    <w:rsid w:val="00743C1C"/>
    <w:rsid w:val="007440F1"/>
    <w:rsid w:val="007441FC"/>
    <w:rsid w:val="00744501"/>
    <w:rsid w:val="00744532"/>
    <w:rsid w:val="00744836"/>
    <w:rsid w:val="0074485E"/>
    <w:rsid w:val="007452D4"/>
    <w:rsid w:val="007471F0"/>
    <w:rsid w:val="007509D8"/>
    <w:rsid w:val="00751249"/>
    <w:rsid w:val="007514A3"/>
    <w:rsid w:val="0075169D"/>
    <w:rsid w:val="00753A41"/>
    <w:rsid w:val="0075685D"/>
    <w:rsid w:val="00756D68"/>
    <w:rsid w:val="00757EC2"/>
    <w:rsid w:val="007602FA"/>
    <w:rsid w:val="00760640"/>
    <w:rsid w:val="00762937"/>
    <w:rsid w:val="00762C29"/>
    <w:rsid w:val="00762FFB"/>
    <w:rsid w:val="00763747"/>
    <w:rsid w:val="0076408A"/>
    <w:rsid w:val="007643B1"/>
    <w:rsid w:val="00765240"/>
    <w:rsid w:val="0076565C"/>
    <w:rsid w:val="007657D6"/>
    <w:rsid w:val="007665DF"/>
    <w:rsid w:val="00772F68"/>
    <w:rsid w:val="0077372A"/>
    <w:rsid w:val="00774522"/>
    <w:rsid w:val="00775DED"/>
    <w:rsid w:val="00776366"/>
    <w:rsid w:val="00776A2D"/>
    <w:rsid w:val="007770C6"/>
    <w:rsid w:val="00777457"/>
    <w:rsid w:val="00777A07"/>
    <w:rsid w:val="00777B2C"/>
    <w:rsid w:val="00777CA6"/>
    <w:rsid w:val="007802B6"/>
    <w:rsid w:val="007813F0"/>
    <w:rsid w:val="00783586"/>
    <w:rsid w:val="007836AD"/>
    <w:rsid w:val="00785A1C"/>
    <w:rsid w:val="00786912"/>
    <w:rsid w:val="0078796A"/>
    <w:rsid w:val="007905D1"/>
    <w:rsid w:val="0079079D"/>
    <w:rsid w:val="00790D56"/>
    <w:rsid w:val="00791292"/>
    <w:rsid w:val="00791917"/>
    <w:rsid w:val="00792303"/>
    <w:rsid w:val="00792C69"/>
    <w:rsid w:val="00792E06"/>
    <w:rsid w:val="00793734"/>
    <w:rsid w:val="0079390E"/>
    <w:rsid w:val="00795A90"/>
    <w:rsid w:val="00796942"/>
    <w:rsid w:val="007A025A"/>
    <w:rsid w:val="007A1A64"/>
    <w:rsid w:val="007A4178"/>
    <w:rsid w:val="007A444E"/>
    <w:rsid w:val="007A5EB5"/>
    <w:rsid w:val="007A661C"/>
    <w:rsid w:val="007A7222"/>
    <w:rsid w:val="007B1B25"/>
    <w:rsid w:val="007B2FAD"/>
    <w:rsid w:val="007B64D6"/>
    <w:rsid w:val="007B687D"/>
    <w:rsid w:val="007B7D8D"/>
    <w:rsid w:val="007C0EF6"/>
    <w:rsid w:val="007C1D66"/>
    <w:rsid w:val="007C2E32"/>
    <w:rsid w:val="007C3E7D"/>
    <w:rsid w:val="007C4279"/>
    <w:rsid w:val="007C48C1"/>
    <w:rsid w:val="007C4FEF"/>
    <w:rsid w:val="007C6325"/>
    <w:rsid w:val="007C774D"/>
    <w:rsid w:val="007C7C8B"/>
    <w:rsid w:val="007C7ECB"/>
    <w:rsid w:val="007D02E0"/>
    <w:rsid w:val="007D2F51"/>
    <w:rsid w:val="007D49CA"/>
    <w:rsid w:val="007D532C"/>
    <w:rsid w:val="007D5B1B"/>
    <w:rsid w:val="007D6A6D"/>
    <w:rsid w:val="007D7F9A"/>
    <w:rsid w:val="007E0A47"/>
    <w:rsid w:val="007E1221"/>
    <w:rsid w:val="007E143C"/>
    <w:rsid w:val="007E4889"/>
    <w:rsid w:val="007E6752"/>
    <w:rsid w:val="007F04EC"/>
    <w:rsid w:val="007F135D"/>
    <w:rsid w:val="007F1903"/>
    <w:rsid w:val="007F2033"/>
    <w:rsid w:val="007F2F62"/>
    <w:rsid w:val="007F3745"/>
    <w:rsid w:val="007F3B47"/>
    <w:rsid w:val="007F3CD1"/>
    <w:rsid w:val="007F554A"/>
    <w:rsid w:val="007F68C1"/>
    <w:rsid w:val="0080015C"/>
    <w:rsid w:val="00800329"/>
    <w:rsid w:val="00800AAE"/>
    <w:rsid w:val="00800B38"/>
    <w:rsid w:val="00801508"/>
    <w:rsid w:val="00802EEE"/>
    <w:rsid w:val="00803D5C"/>
    <w:rsid w:val="008054F0"/>
    <w:rsid w:val="0080711A"/>
    <w:rsid w:val="00807826"/>
    <w:rsid w:val="0081007D"/>
    <w:rsid w:val="0081130A"/>
    <w:rsid w:val="0081149E"/>
    <w:rsid w:val="008120A1"/>
    <w:rsid w:val="00813BFF"/>
    <w:rsid w:val="00815675"/>
    <w:rsid w:val="00815A5C"/>
    <w:rsid w:val="008167F4"/>
    <w:rsid w:val="008172DA"/>
    <w:rsid w:val="00817DDF"/>
    <w:rsid w:val="00820072"/>
    <w:rsid w:val="00820111"/>
    <w:rsid w:val="008202C5"/>
    <w:rsid w:val="0082227A"/>
    <w:rsid w:val="008228F6"/>
    <w:rsid w:val="00823284"/>
    <w:rsid w:val="00823A77"/>
    <w:rsid w:val="00824300"/>
    <w:rsid w:val="00825AD9"/>
    <w:rsid w:val="00825E6E"/>
    <w:rsid w:val="00826D30"/>
    <w:rsid w:val="008272B0"/>
    <w:rsid w:val="00830797"/>
    <w:rsid w:val="00832102"/>
    <w:rsid w:val="00832CC7"/>
    <w:rsid w:val="008331BE"/>
    <w:rsid w:val="00833D8C"/>
    <w:rsid w:val="00834ECA"/>
    <w:rsid w:val="00835208"/>
    <w:rsid w:val="008353D2"/>
    <w:rsid w:val="00835CE7"/>
    <w:rsid w:val="0083679E"/>
    <w:rsid w:val="00836D8D"/>
    <w:rsid w:val="00837D30"/>
    <w:rsid w:val="00841151"/>
    <w:rsid w:val="00841C5F"/>
    <w:rsid w:val="0084271F"/>
    <w:rsid w:val="008430BB"/>
    <w:rsid w:val="0084367C"/>
    <w:rsid w:val="00844024"/>
    <w:rsid w:val="00844B52"/>
    <w:rsid w:val="00846F3E"/>
    <w:rsid w:val="00847951"/>
    <w:rsid w:val="008500DD"/>
    <w:rsid w:val="00850702"/>
    <w:rsid w:val="0085096E"/>
    <w:rsid w:val="00850BE6"/>
    <w:rsid w:val="0085182C"/>
    <w:rsid w:val="00852740"/>
    <w:rsid w:val="008528D2"/>
    <w:rsid w:val="00852AB3"/>
    <w:rsid w:val="00853278"/>
    <w:rsid w:val="008532A4"/>
    <w:rsid w:val="008576E3"/>
    <w:rsid w:val="00857C35"/>
    <w:rsid w:val="00860073"/>
    <w:rsid w:val="008600C2"/>
    <w:rsid w:val="00860192"/>
    <w:rsid w:val="00860ED2"/>
    <w:rsid w:val="008613D1"/>
    <w:rsid w:val="0086278E"/>
    <w:rsid w:val="008640B8"/>
    <w:rsid w:val="00864934"/>
    <w:rsid w:val="00864B42"/>
    <w:rsid w:val="00864BB9"/>
    <w:rsid w:val="00865E48"/>
    <w:rsid w:val="008662D2"/>
    <w:rsid w:val="00866F5F"/>
    <w:rsid w:val="008674B9"/>
    <w:rsid w:val="0087057E"/>
    <w:rsid w:val="00870B0D"/>
    <w:rsid w:val="00872622"/>
    <w:rsid w:val="008727C0"/>
    <w:rsid w:val="0087334E"/>
    <w:rsid w:val="00873C37"/>
    <w:rsid w:val="00873DCA"/>
    <w:rsid w:val="00873F25"/>
    <w:rsid w:val="00873FA9"/>
    <w:rsid w:val="00874817"/>
    <w:rsid w:val="00875B59"/>
    <w:rsid w:val="00876E04"/>
    <w:rsid w:val="008770FE"/>
    <w:rsid w:val="008779E5"/>
    <w:rsid w:val="0088059D"/>
    <w:rsid w:val="0088138F"/>
    <w:rsid w:val="00881395"/>
    <w:rsid w:val="008815E7"/>
    <w:rsid w:val="00882268"/>
    <w:rsid w:val="00884132"/>
    <w:rsid w:val="00884C3A"/>
    <w:rsid w:val="00884E0F"/>
    <w:rsid w:val="008851DD"/>
    <w:rsid w:val="0088561A"/>
    <w:rsid w:val="00886F2F"/>
    <w:rsid w:val="008875DB"/>
    <w:rsid w:val="00890C20"/>
    <w:rsid w:val="00890FE2"/>
    <w:rsid w:val="008951B5"/>
    <w:rsid w:val="008957CD"/>
    <w:rsid w:val="0089616B"/>
    <w:rsid w:val="008A1FBC"/>
    <w:rsid w:val="008A2EC2"/>
    <w:rsid w:val="008A39DA"/>
    <w:rsid w:val="008A3F31"/>
    <w:rsid w:val="008A5191"/>
    <w:rsid w:val="008A6838"/>
    <w:rsid w:val="008A6BB8"/>
    <w:rsid w:val="008A6C90"/>
    <w:rsid w:val="008A6F6C"/>
    <w:rsid w:val="008A7766"/>
    <w:rsid w:val="008A7ADB"/>
    <w:rsid w:val="008A7D09"/>
    <w:rsid w:val="008B066A"/>
    <w:rsid w:val="008B14A1"/>
    <w:rsid w:val="008B1893"/>
    <w:rsid w:val="008B2DD9"/>
    <w:rsid w:val="008B3BA3"/>
    <w:rsid w:val="008B4622"/>
    <w:rsid w:val="008B50D6"/>
    <w:rsid w:val="008B5156"/>
    <w:rsid w:val="008B54CC"/>
    <w:rsid w:val="008B5FC2"/>
    <w:rsid w:val="008B68DC"/>
    <w:rsid w:val="008B6E8E"/>
    <w:rsid w:val="008B79E6"/>
    <w:rsid w:val="008B7F7A"/>
    <w:rsid w:val="008C0216"/>
    <w:rsid w:val="008C2632"/>
    <w:rsid w:val="008C2EA4"/>
    <w:rsid w:val="008C4CE8"/>
    <w:rsid w:val="008C5238"/>
    <w:rsid w:val="008C56D7"/>
    <w:rsid w:val="008C6BE3"/>
    <w:rsid w:val="008C70C9"/>
    <w:rsid w:val="008C75E4"/>
    <w:rsid w:val="008D1997"/>
    <w:rsid w:val="008D2920"/>
    <w:rsid w:val="008D2AE5"/>
    <w:rsid w:val="008D3481"/>
    <w:rsid w:val="008D34E9"/>
    <w:rsid w:val="008D409B"/>
    <w:rsid w:val="008D558E"/>
    <w:rsid w:val="008D5749"/>
    <w:rsid w:val="008D5A11"/>
    <w:rsid w:val="008D725E"/>
    <w:rsid w:val="008E0D18"/>
    <w:rsid w:val="008E1BE2"/>
    <w:rsid w:val="008E21DB"/>
    <w:rsid w:val="008E2700"/>
    <w:rsid w:val="008E4C8E"/>
    <w:rsid w:val="008E5968"/>
    <w:rsid w:val="008E6883"/>
    <w:rsid w:val="008F17CC"/>
    <w:rsid w:val="008F2E57"/>
    <w:rsid w:val="008F2F92"/>
    <w:rsid w:val="008F3077"/>
    <w:rsid w:val="008F3B43"/>
    <w:rsid w:val="008F4537"/>
    <w:rsid w:val="008F484D"/>
    <w:rsid w:val="008F5053"/>
    <w:rsid w:val="008F76FD"/>
    <w:rsid w:val="009000C0"/>
    <w:rsid w:val="009014B6"/>
    <w:rsid w:val="00901FBD"/>
    <w:rsid w:val="00901FEA"/>
    <w:rsid w:val="0090290F"/>
    <w:rsid w:val="0090394B"/>
    <w:rsid w:val="00906009"/>
    <w:rsid w:val="00907F47"/>
    <w:rsid w:val="00910EBF"/>
    <w:rsid w:val="00911B7E"/>
    <w:rsid w:val="0091275D"/>
    <w:rsid w:val="009131FA"/>
    <w:rsid w:val="009136D6"/>
    <w:rsid w:val="00913DBD"/>
    <w:rsid w:val="0091480E"/>
    <w:rsid w:val="00914935"/>
    <w:rsid w:val="00915984"/>
    <w:rsid w:val="00915BCF"/>
    <w:rsid w:val="00915C5B"/>
    <w:rsid w:val="00917357"/>
    <w:rsid w:val="009175BF"/>
    <w:rsid w:val="009175E9"/>
    <w:rsid w:val="009179D7"/>
    <w:rsid w:val="009202A3"/>
    <w:rsid w:val="00920E70"/>
    <w:rsid w:val="00921495"/>
    <w:rsid w:val="009221FC"/>
    <w:rsid w:val="00922CF6"/>
    <w:rsid w:val="00922DDC"/>
    <w:rsid w:val="00923038"/>
    <w:rsid w:val="00924C55"/>
    <w:rsid w:val="00924FB2"/>
    <w:rsid w:val="00925D98"/>
    <w:rsid w:val="00926594"/>
    <w:rsid w:val="009267DD"/>
    <w:rsid w:val="00926D2E"/>
    <w:rsid w:val="00930325"/>
    <w:rsid w:val="00930A69"/>
    <w:rsid w:val="009315CF"/>
    <w:rsid w:val="0093161E"/>
    <w:rsid w:val="009324C8"/>
    <w:rsid w:val="00932836"/>
    <w:rsid w:val="00933ADE"/>
    <w:rsid w:val="009371D3"/>
    <w:rsid w:val="00937A16"/>
    <w:rsid w:val="009403EA"/>
    <w:rsid w:val="00940537"/>
    <w:rsid w:val="00941A85"/>
    <w:rsid w:val="00943E62"/>
    <w:rsid w:val="00944D99"/>
    <w:rsid w:val="009461AA"/>
    <w:rsid w:val="00946217"/>
    <w:rsid w:val="0094751D"/>
    <w:rsid w:val="00947548"/>
    <w:rsid w:val="00951711"/>
    <w:rsid w:val="0095249B"/>
    <w:rsid w:val="00952643"/>
    <w:rsid w:val="00952A6E"/>
    <w:rsid w:val="00952EDB"/>
    <w:rsid w:val="00953EBB"/>
    <w:rsid w:val="009542CB"/>
    <w:rsid w:val="00954D49"/>
    <w:rsid w:val="00955169"/>
    <w:rsid w:val="00956BAA"/>
    <w:rsid w:val="00957716"/>
    <w:rsid w:val="0095785A"/>
    <w:rsid w:val="009633BA"/>
    <w:rsid w:val="00963C24"/>
    <w:rsid w:val="00963E83"/>
    <w:rsid w:val="009653F6"/>
    <w:rsid w:val="009669EB"/>
    <w:rsid w:val="00966F5F"/>
    <w:rsid w:val="0096710F"/>
    <w:rsid w:val="00967595"/>
    <w:rsid w:val="009702B9"/>
    <w:rsid w:val="00971BEC"/>
    <w:rsid w:val="009729FE"/>
    <w:rsid w:val="0097410F"/>
    <w:rsid w:val="00975917"/>
    <w:rsid w:val="009774EC"/>
    <w:rsid w:val="00977C8E"/>
    <w:rsid w:val="00977E48"/>
    <w:rsid w:val="00982241"/>
    <w:rsid w:val="00982471"/>
    <w:rsid w:val="009827BA"/>
    <w:rsid w:val="00982E24"/>
    <w:rsid w:val="00982FA9"/>
    <w:rsid w:val="00982FAA"/>
    <w:rsid w:val="00983377"/>
    <w:rsid w:val="009833C5"/>
    <w:rsid w:val="0098340C"/>
    <w:rsid w:val="009838E2"/>
    <w:rsid w:val="00983F4C"/>
    <w:rsid w:val="0098489E"/>
    <w:rsid w:val="00984F15"/>
    <w:rsid w:val="00984FAB"/>
    <w:rsid w:val="0098533A"/>
    <w:rsid w:val="0098579F"/>
    <w:rsid w:val="009860FB"/>
    <w:rsid w:val="0098647F"/>
    <w:rsid w:val="00987751"/>
    <w:rsid w:val="0098782F"/>
    <w:rsid w:val="009903BE"/>
    <w:rsid w:val="009903F0"/>
    <w:rsid w:val="00993B63"/>
    <w:rsid w:val="00994425"/>
    <w:rsid w:val="00994FDD"/>
    <w:rsid w:val="00994FFB"/>
    <w:rsid w:val="00995548"/>
    <w:rsid w:val="00995D8C"/>
    <w:rsid w:val="00996275"/>
    <w:rsid w:val="009967EE"/>
    <w:rsid w:val="009969AD"/>
    <w:rsid w:val="0099751F"/>
    <w:rsid w:val="00997642"/>
    <w:rsid w:val="009A0C56"/>
    <w:rsid w:val="009A2388"/>
    <w:rsid w:val="009A3A68"/>
    <w:rsid w:val="009A56B8"/>
    <w:rsid w:val="009A581D"/>
    <w:rsid w:val="009A615D"/>
    <w:rsid w:val="009A687D"/>
    <w:rsid w:val="009A74F7"/>
    <w:rsid w:val="009A7917"/>
    <w:rsid w:val="009B0D4B"/>
    <w:rsid w:val="009B0E3A"/>
    <w:rsid w:val="009B2644"/>
    <w:rsid w:val="009B2AF8"/>
    <w:rsid w:val="009B2FBE"/>
    <w:rsid w:val="009B3C4A"/>
    <w:rsid w:val="009B501A"/>
    <w:rsid w:val="009B56F7"/>
    <w:rsid w:val="009B6498"/>
    <w:rsid w:val="009B649D"/>
    <w:rsid w:val="009B71E7"/>
    <w:rsid w:val="009B759A"/>
    <w:rsid w:val="009C0741"/>
    <w:rsid w:val="009C11A0"/>
    <w:rsid w:val="009C1A8F"/>
    <w:rsid w:val="009C1BF8"/>
    <w:rsid w:val="009C1FB4"/>
    <w:rsid w:val="009C3E94"/>
    <w:rsid w:val="009C423E"/>
    <w:rsid w:val="009C490C"/>
    <w:rsid w:val="009C57AF"/>
    <w:rsid w:val="009C5F56"/>
    <w:rsid w:val="009C5F91"/>
    <w:rsid w:val="009C78F9"/>
    <w:rsid w:val="009C7E72"/>
    <w:rsid w:val="009C7F72"/>
    <w:rsid w:val="009D3767"/>
    <w:rsid w:val="009D3F79"/>
    <w:rsid w:val="009D4661"/>
    <w:rsid w:val="009D4C81"/>
    <w:rsid w:val="009D5865"/>
    <w:rsid w:val="009D6B37"/>
    <w:rsid w:val="009D6C3A"/>
    <w:rsid w:val="009D7A74"/>
    <w:rsid w:val="009E01C0"/>
    <w:rsid w:val="009E0A9C"/>
    <w:rsid w:val="009E0E37"/>
    <w:rsid w:val="009E148F"/>
    <w:rsid w:val="009E1FA0"/>
    <w:rsid w:val="009E2278"/>
    <w:rsid w:val="009E2E0A"/>
    <w:rsid w:val="009E45EA"/>
    <w:rsid w:val="009E4EBF"/>
    <w:rsid w:val="009E4ED6"/>
    <w:rsid w:val="009E51AF"/>
    <w:rsid w:val="009E55ED"/>
    <w:rsid w:val="009E5628"/>
    <w:rsid w:val="009E6C44"/>
    <w:rsid w:val="009E70CA"/>
    <w:rsid w:val="009F055C"/>
    <w:rsid w:val="009F092E"/>
    <w:rsid w:val="009F288F"/>
    <w:rsid w:val="009F3026"/>
    <w:rsid w:val="009F42D8"/>
    <w:rsid w:val="009F4467"/>
    <w:rsid w:val="009F44C2"/>
    <w:rsid w:val="009F4628"/>
    <w:rsid w:val="009F4D3F"/>
    <w:rsid w:val="009F517C"/>
    <w:rsid w:val="009F5197"/>
    <w:rsid w:val="009F55E7"/>
    <w:rsid w:val="009F5CB9"/>
    <w:rsid w:val="009F5D6F"/>
    <w:rsid w:val="009F7B86"/>
    <w:rsid w:val="009F7BD6"/>
    <w:rsid w:val="009F7F8E"/>
    <w:rsid w:val="00A002EC"/>
    <w:rsid w:val="00A00D49"/>
    <w:rsid w:val="00A00E4D"/>
    <w:rsid w:val="00A01612"/>
    <w:rsid w:val="00A01B4D"/>
    <w:rsid w:val="00A01D40"/>
    <w:rsid w:val="00A04083"/>
    <w:rsid w:val="00A0477D"/>
    <w:rsid w:val="00A04904"/>
    <w:rsid w:val="00A04D93"/>
    <w:rsid w:val="00A05BE3"/>
    <w:rsid w:val="00A05BFE"/>
    <w:rsid w:val="00A06535"/>
    <w:rsid w:val="00A06C02"/>
    <w:rsid w:val="00A06D81"/>
    <w:rsid w:val="00A07101"/>
    <w:rsid w:val="00A071A9"/>
    <w:rsid w:val="00A0792D"/>
    <w:rsid w:val="00A1073A"/>
    <w:rsid w:val="00A107C8"/>
    <w:rsid w:val="00A10C74"/>
    <w:rsid w:val="00A12396"/>
    <w:rsid w:val="00A13071"/>
    <w:rsid w:val="00A139B7"/>
    <w:rsid w:val="00A14CEA"/>
    <w:rsid w:val="00A1519F"/>
    <w:rsid w:val="00A17971"/>
    <w:rsid w:val="00A22DDB"/>
    <w:rsid w:val="00A245C6"/>
    <w:rsid w:val="00A24C2D"/>
    <w:rsid w:val="00A25DE5"/>
    <w:rsid w:val="00A26087"/>
    <w:rsid w:val="00A2743C"/>
    <w:rsid w:val="00A279B7"/>
    <w:rsid w:val="00A27CBF"/>
    <w:rsid w:val="00A305E4"/>
    <w:rsid w:val="00A30987"/>
    <w:rsid w:val="00A31AFC"/>
    <w:rsid w:val="00A31F64"/>
    <w:rsid w:val="00A324EE"/>
    <w:rsid w:val="00A33815"/>
    <w:rsid w:val="00A33C9F"/>
    <w:rsid w:val="00A3422E"/>
    <w:rsid w:val="00A349DE"/>
    <w:rsid w:val="00A35098"/>
    <w:rsid w:val="00A35CF2"/>
    <w:rsid w:val="00A362F3"/>
    <w:rsid w:val="00A365B0"/>
    <w:rsid w:val="00A367B9"/>
    <w:rsid w:val="00A36E69"/>
    <w:rsid w:val="00A37327"/>
    <w:rsid w:val="00A41161"/>
    <w:rsid w:val="00A41254"/>
    <w:rsid w:val="00A4153B"/>
    <w:rsid w:val="00A41796"/>
    <w:rsid w:val="00A41E66"/>
    <w:rsid w:val="00A43E2E"/>
    <w:rsid w:val="00A44469"/>
    <w:rsid w:val="00A45DA3"/>
    <w:rsid w:val="00A52072"/>
    <w:rsid w:val="00A5323E"/>
    <w:rsid w:val="00A5368C"/>
    <w:rsid w:val="00A53827"/>
    <w:rsid w:val="00A53959"/>
    <w:rsid w:val="00A54A41"/>
    <w:rsid w:val="00A55C24"/>
    <w:rsid w:val="00A55D85"/>
    <w:rsid w:val="00A567E5"/>
    <w:rsid w:val="00A5773D"/>
    <w:rsid w:val="00A60807"/>
    <w:rsid w:val="00A6221C"/>
    <w:rsid w:val="00A630CF"/>
    <w:rsid w:val="00A65215"/>
    <w:rsid w:val="00A65CCF"/>
    <w:rsid w:val="00A65E9D"/>
    <w:rsid w:val="00A66325"/>
    <w:rsid w:val="00A6663B"/>
    <w:rsid w:val="00A67962"/>
    <w:rsid w:val="00A708E0"/>
    <w:rsid w:val="00A71BE6"/>
    <w:rsid w:val="00A71CE2"/>
    <w:rsid w:val="00A72D25"/>
    <w:rsid w:val="00A72F76"/>
    <w:rsid w:val="00A73356"/>
    <w:rsid w:val="00A737C8"/>
    <w:rsid w:val="00A745AD"/>
    <w:rsid w:val="00A7461F"/>
    <w:rsid w:val="00A7604F"/>
    <w:rsid w:val="00A76228"/>
    <w:rsid w:val="00A807D6"/>
    <w:rsid w:val="00A81184"/>
    <w:rsid w:val="00A815A9"/>
    <w:rsid w:val="00A81A07"/>
    <w:rsid w:val="00A820BB"/>
    <w:rsid w:val="00A8217D"/>
    <w:rsid w:val="00A82599"/>
    <w:rsid w:val="00A82903"/>
    <w:rsid w:val="00A83CD3"/>
    <w:rsid w:val="00A8449D"/>
    <w:rsid w:val="00A844F3"/>
    <w:rsid w:val="00A86548"/>
    <w:rsid w:val="00A87078"/>
    <w:rsid w:val="00A8796E"/>
    <w:rsid w:val="00A87C0F"/>
    <w:rsid w:val="00A87D6A"/>
    <w:rsid w:val="00A87D8D"/>
    <w:rsid w:val="00A909BA"/>
    <w:rsid w:val="00A9133F"/>
    <w:rsid w:val="00A93727"/>
    <w:rsid w:val="00A9399C"/>
    <w:rsid w:val="00A9440F"/>
    <w:rsid w:val="00A945B5"/>
    <w:rsid w:val="00A94842"/>
    <w:rsid w:val="00A962F6"/>
    <w:rsid w:val="00A96BB5"/>
    <w:rsid w:val="00A96D18"/>
    <w:rsid w:val="00A96F9C"/>
    <w:rsid w:val="00AA1F07"/>
    <w:rsid w:val="00AA40A4"/>
    <w:rsid w:val="00AA4F77"/>
    <w:rsid w:val="00AA513B"/>
    <w:rsid w:val="00AA70D5"/>
    <w:rsid w:val="00AA7A45"/>
    <w:rsid w:val="00AB0592"/>
    <w:rsid w:val="00AB2188"/>
    <w:rsid w:val="00AB321E"/>
    <w:rsid w:val="00AB3986"/>
    <w:rsid w:val="00AB408E"/>
    <w:rsid w:val="00AB429F"/>
    <w:rsid w:val="00AB5512"/>
    <w:rsid w:val="00AB6395"/>
    <w:rsid w:val="00AB63F8"/>
    <w:rsid w:val="00AC1A38"/>
    <w:rsid w:val="00AC1F66"/>
    <w:rsid w:val="00AC2786"/>
    <w:rsid w:val="00AC27CC"/>
    <w:rsid w:val="00AC311E"/>
    <w:rsid w:val="00AC40DD"/>
    <w:rsid w:val="00AC4215"/>
    <w:rsid w:val="00AC4EC7"/>
    <w:rsid w:val="00AC5852"/>
    <w:rsid w:val="00AC6B5A"/>
    <w:rsid w:val="00AD0FE0"/>
    <w:rsid w:val="00AD1F17"/>
    <w:rsid w:val="00AD33C1"/>
    <w:rsid w:val="00AD343A"/>
    <w:rsid w:val="00AD3978"/>
    <w:rsid w:val="00AD71F5"/>
    <w:rsid w:val="00AD7453"/>
    <w:rsid w:val="00AD74A6"/>
    <w:rsid w:val="00AD7A67"/>
    <w:rsid w:val="00AD7D87"/>
    <w:rsid w:val="00AD7FA1"/>
    <w:rsid w:val="00AE089E"/>
    <w:rsid w:val="00AE1545"/>
    <w:rsid w:val="00AE1DD0"/>
    <w:rsid w:val="00AE28D1"/>
    <w:rsid w:val="00AE6901"/>
    <w:rsid w:val="00AE715F"/>
    <w:rsid w:val="00AE7648"/>
    <w:rsid w:val="00AF043F"/>
    <w:rsid w:val="00AF0A40"/>
    <w:rsid w:val="00AF0CB2"/>
    <w:rsid w:val="00AF1018"/>
    <w:rsid w:val="00AF1194"/>
    <w:rsid w:val="00AF15B4"/>
    <w:rsid w:val="00AF1940"/>
    <w:rsid w:val="00AF19DD"/>
    <w:rsid w:val="00AF2875"/>
    <w:rsid w:val="00AF2B56"/>
    <w:rsid w:val="00AF346C"/>
    <w:rsid w:val="00AF3F1D"/>
    <w:rsid w:val="00AF4AB1"/>
    <w:rsid w:val="00AF5820"/>
    <w:rsid w:val="00AF5F0F"/>
    <w:rsid w:val="00AF620E"/>
    <w:rsid w:val="00AF674A"/>
    <w:rsid w:val="00AF6B88"/>
    <w:rsid w:val="00B00A81"/>
    <w:rsid w:val="00B00E6D"/>
    <w:rsid w:val="00B01BB0"/>
    <w:rsid w:val="00B04466"/>
    <w:rsid w:val="00B05211"/>
    <w:rsid w:val="00B052C1"/>
    <w:rsid w:val="00B055CC"/>
    <w:rsid w:val="00B05FDA"/>
    <w:rsid w:val="00B06730"/>
    <w:rsid w:val="00B06949"/>
    <w:rsid w:val="00B06C37"/>
    <w:rsid w:val="00B0755A"/>
    <w:rsid w:val="00B079D4"/>
    <w:rsid w:val="00B108E8"/>
    <w:rsid w:val="00B113ED"/>
    <w:rsid w:val="00B11D82"/>
    <w:rsid w:val="00B12034"/>
    <w:rsid w:val="00B12309"/>
    <w:rsid w:val="00B1319E"/>
    <w:rsid w:val="00B13366"/>
    <w:rsid w:val="00B1371B"/>
    <w:rsid w:val="00B146A1"/>
    <w:rsid w:val="00B1476C"/>
    <w:rsid w:val="00B155D9"/>
    <w:rsid w:val="00B15A51"/>
    <w:rsid w:val="00B174CD"/>
    <w:rsid w:val="00B17527"/>
    <w:rsid w:val="00B206A9"/>
    <w:rsid w:val="00B21D82"/>
    <w:rsid w:val="00B21D88"/>
    <w:rsid w:val="00B225BA"/>
    <w:rsid w:val="00B22A95"/>
    <w:rsid w:val="00B22E13"/>
    <w:rsid w:val="00B23418"/>
    <w:rsid w:val="00B23570"/>
    <w:rsid w:val="00B239DF"/>
    <w:rsid w:val="00B2465C"/>
    <w:rsid w:val="00B248D8"/>
    <w:rsid w:val="00B252EB"/>
    <w:rsid w:val="00B257B5"/>
    <w:rsid w:val="00B26533"/>
    <w:rsid w:val="00B272A1"/>
    <w:rsid w:val="00B302E5"/>
    <w:rsid w:val="00B3044C"/>
    <w:rsid w:val="00B30CFE"/>
    <w:rsid w:val="00B3197C"/>
    <w:rsid w:val="00B31C73"/>
    <w:rsid w:val="00B33108"/>
    <w:rsid w:val="00B33438"/>
    <w:rsid w:val="00B3358A"/>
    <w:rsid w:val="00B33B29"/>
    <w:rsid w:val="00B33CA9"/>
    <w:rsid w:val="00B3480A"/>
    <w:rsid w:val="00B34AD4"/>
    <w:rsid w:val="00B35DE1"/>
    <w:rsid w:val="00B36052"/>
    <w:rsid w:val="00B367EF"/>
    <w:rsid w:val="00B3704B"/>
    <w:rsid w:val="00B37D43"/>
    <w:rsid w:val="00B407FC"/>
    <w:rsid w:val="00B42235"/>
    <w:rsid w:val="00B43745"/>
    <w:rsid w:val="00B43999"/>
    <w:rsid w:val="00B44164"/>
    <w:rsid w:val="00B4462A"/>
    <w:rsid w:val="00B44641"/>
    <w:rsid w:val="00B44808"/>
    <w:rsid w:val="00B44D8E"/>
    <w:rsid w:val="00B45979"/>
    <w:rsid w:val="00B473AC"/>
    <w:rsid w:val="00B50D94"/>
    <w:rsid w:val="00B5253F"/>
    <w:rsid w:val="00B53D06"/>
    <w:rsid w:val="00B54603"/>
    <w:rsid w:val="00B549EB"/>
    <w:rsid w:val="00B55333"/>
    <w:rsid w:val="00B5748F"/>
    <w:rsid w:val="00B605AE"/>
    <w:rsid w:val="00B61733"/>
    <w:rsid w:val="00B62F48"/>
    <w:rsid w:val="00B6536B"/>
    <w:rsid w:val="00B655AA"/>
    <w:rsid w:val="00B70166"/>
    <w:rsid w:val="00B710DE"/>
    <w:rsid w:val="00B718B0"/>
    <w:rsid w:val="00B72214"/>
    <w:rsid w:val="00B72979"/>
    <w:rsid w:val="00B72DBD"/>
    <w:rsid w:val="00B74782"/>
    <w:rsid w:val="00B74AA3"/>
    <w:rsid w:val="00B763F1"/>
    <w:rsid w:val="00B76CB2"/>
    <w:rsid w:val="00B77FD5"/>
    <w:rsid w:val="00B81FF3"/>
    <w:rsid w:val="00B8276C"/>
    <w:rsid w:val="00B82AC3"/>
    <w:rsid w:val="00B83FB7"/>
    <w:rsid w:val="00B84E48"/>
    <w:rsid w:val="00B84F2E"/>
    <w:rsid w:val="00B86B0F"/>
    <w:rsid w:val="00B86C15"/>
    <w:rsid w:val="00B87BD2"/>
    <w:rsid w:val="00B900FA"/>
    <w:rsid w:val="00B90BDF"/>
    <w:rsid w:val="00B91230"/>
    <w:rsid w:val="00B912E4"/>
    <w:rsid w:val="00B91D67"/>
    <w:rsid w:val="00B922D2"/>
    <w:rsid w:val="00B92CDD"/>
    <w:rsid w:val="00B93DEE"/>
    <w:rsid w:val="00B97043"/>
    <w:rsid w:val="00B97F03"/>
    <w:rsid w:val="00BA0A96"/>
    <w:rsid w:val="00BA1046"/>
    <w:rsid w:val="00BA340B"/>
    <w:rsid w:val="00BA3760"/>
    <w:rsid w:val="00BA6683"/>
    <w:rsid w:val="00BA7A46"/>
    <w:rsid w:val="00BB00D3"/>
    <w:rsid w:val="00BB0CC7"/>
    <w:rsid w:val="00BB1A51"/>
    <w:rsid w:val="00BB4E8F"/>
    <w:rsid w:val="00BB52B9"/>
    <w:rsid w:val="00BB57CE"/>
    <w:rsid w:val="00BB5F9D"/>
    <w:rsid w:val="00BB62A8"/>
    <w:rsid w:val="00BB66EF"/>
    <w:rsid w:val="00BB7B99"/>
    <w:rsid w:val="00BB7CBB"/>
    <w:rsid w:val="00BC1025"/>
    <w:rsid w:val="00BC22FA"/>
    <w:rsid w:val="00BC35A4"/>
    <w:rsid w:val="00BC38F9"/>
    <w:rsid w:val="00BC4125"/>
    <w:rsid w:val="00BC4A32"/>
    <w:rsid w:val="00BC4AF1"/>
    <w:rsid w:val="00BC6756"/>
    <w:rsid w:val="00BC72BA"/>
    <w:rsid w:val="00BC773B"/>
    <w:rsid w:val="00BC7BE0"/>
    <w:rsid w:val="00BD0EDA"/>
    <w:rsid w:val="00BD113F"/>
    <w:rsid w:val="00BD164B"/>
    <w:rsid w:val="00BD290F"/>
    <w:rsid w:val="00BD2962"/>
    <w:rsid w:val="00BD307C"/>
    <w:rsid w:val="00BD35F1"/>
    <w:rsid w:val="00BD37F9"/>
    <w:rsid w:val="00BD3AC2"/>
    <w:rsid w:val="00BD3BDB"/>
    <w:rsid w:val="00BD4B2B"/>
    <w:rsid w:val="00BD4C01"/>
    <w:rsid w:val="00BD4F31"/>
    <w:rsid w:val="00BD57E9"/>
    <w:rsid w:val="00BD608E"/>
    <w:rsid w:val="00BD699D"/>
    <w:rsid w:val="00BD6B24"/>
    <w:rsid w:val="00BD6F24"/>
    <w:rsid w:val="00BD724E"/>
    <w:rsid w:val="00BD7263"/>
    <w:rsid w:val="00BD7371"/>
    <w:rsid w:val="00BD73C4"/>
    <w:rsid w:val="00BE0C89"/>
    <w:rsid w:val="00BE0FF1"/>
    <w:rsid w:val="00BE1425"/>
    <w:rsid w:val="00BE242B"/>
    <w:rsid w:val="00BE2EB4"/>
    <w:rsid w:val="00BE3D7E"/>
    <w:rsid w:val="00BE5513"/>
    <w:rsid w:val="00BE6F7D"/>
    <w:rsid w:val="00BE7757"/>
    <w:rsid w:val="00BF03F8"/>
    <w:rsid w:val="00BF06DE"/>
    <w:rsid w:val="00BF09C8"/>
    <w:rsid w:val="00BF1984"/>
    <w:rsid w:val="00BF2409"/>
    <w:rsid w:val="00BF245D"/>
    <w:rsid w:val="00BF24D7"/>
    <w:rsid w:val="00BF2F6F"/>
    <w:rsid w:val="00BF33F5"/>
    <w:rsid w:val="00BF3A16"/>
    <w:rsid w:val="00BF43BA"/>
    <w:rsid w:val="00BF4EF3"/>
    <w:rsid w:val="00BF53D7"/>
    <w:rsid w:val="00BF6A79"/>
    <w:rsid w:val="00C00042"/>
    <w:rsid w:val="00C0011B"/>
    <w:rsid w:val="00C011D4"/>
    <w:rsid w:val="00C01920"/>
    <w:rsid w:val="00C02A78"/>
    <w:rsid w:val="00C02E8C"/>
    <w:rsid w:val="00C03393"/>
    <w:rsid w:val="00C039F8"/>
    <w:rsid w:val="00C06BD6"/>
    <w:rsid w:val="00C07292"/>
    <w:rsid w:val="00C10C53"/>
    <w:rsid w:val="00C11C1C"/>
    <w:rsid w:val="00C12C7D"/>
    <w:rsid w:val="00C12EC4"/>
    <w:rsid w:val="00C1373E"/>
    <w:rsid w:val="00C13D58"/>
    <w:rsid w:val="00C16117"/>
    <w:rsid w:val="00C17419"/>
    <w:rsid w:val="00C1750F"/>
    <w:rsid w:val="00C20C4A"/>
    <w:rsid w:val="00C21970"/>
    <w:rsid w:val="00C219E4"/>
    <w:rsid w:val="00C22543"/>
    <w:rsid w:val="00C23420"/>
    <w:rsid w:val="00C234A3"/>
    <w:rsid w:val="00C23EA6"/>
    <w:rsid w:val="00C243EA"/>
    <w:rsid w:val="00C2450F"/>
    <w:rsid w:val="00C250AB"/>
    <w:rsid w:val="00C255C8"/>
    <w:rsid w:val="00C25B10"/>
    <w:rsid w:val="00C263A2"/>
    <w:rsid w:val="00C2645F"/>
    <w:rsid w:val="00C26658"/>
    <w:rsid w:val="00C26CCE"/>
    <w:rsid w:val="00C27D6E"/>
    <w:rsid w:val="00C27F6C"/>
    <w:rsid w:val="00C309AB"/>
    <w:rsid w:val="00C312FF"/>
    <w:rsid w:val="00C32C8A"/>
    <w:rsid w:val="00C33007"/>
    <w:rsid w:val="00C331BF"/>
    <w:rsid w:val="00C33383"/>
    <w:rsid w:val="00C34056"/>
    <w:rsid w:val="00C34181"/>
    <w:rsid w:val="00C4075A"/>
    <w:rsid w:val="00C41EDE"/>
    <w:rsid w:val="00C41EF7"/>
    <w:rsid w:val="00C42CAB"/>
    <w:rsid w:val="00C431CF"/>
    <w:rsid w:val="00C44131"/>
    <w:rsid w:val="00C443F1"/>
    <w:rsid w:val="00C450EC"/>
    <w:rsid w:val="00C4623D"/>
    <w:rsid w:val="00C47038"/>
    <w:rsid w:val="00C5011F"/>
    <w:rsid w:val="00C5173C"/>
    <w:rsid w:val="00C51F56"/>
    <w:rsid w:val="00C53534"/>
    <w:rsid w:val="00C54683"/>
    <w:rsid w:val="00C54AB8"/>
    <w:rsid w:val="00C56A41"/>
    <w:rsid w:val="00C56F40"/>
    <w:rsid w:val="00C60414"/>
    <w:rsid w:val="00C61C40"/>
    <w:rsid w:val="00C61FA1"/>
    <w:rsid w:val="00C6220F"/>
    <w:rsid w:val="00C6337D"/>
    <w:rsid w:val="00C643A0"/>
    <w:rsid w:val="00C647D4"/>
    <w:rsid w:val="00C64FB6"/>
    <w:rsid w:val="00C66EE5"/>
    <w:rsid w:val="00C67729"/>
    <w:rsid w:val="00C67888"/>
    <w:rsid w:val="00C702AB"/>
    <w:rsid w:val="00C7127F"/>
    <w:rsid w:val="00C7186B"/>
    <w:rsid w:val="00C71A4E"/>
    <w:rsid w:val="00C71A9C"/>
    <w:rsid w:val="00C733B2"/>
    <w:rsid w:val="00C74B11"/>
    <w:rsid w:val="00C74DDB"/>
    <w:rsid w:val="00C74F17"/>
    <w:rsid w:val="00C75624"/>
    <w:rsid w:val="00C7652C"/>
    <w:rsid w:val="00C77F6E"/>
    <w:rsid w:val="00C80C2A"/>
    <w:rsid w:val="00C81124"/>
    <w:rsid w:val="00C811C9"/>
    <w:rsid w:val="00C822CC"/>
    <w:rsid w:val="00C84AC3"/>
    <w:rsid w:val="00C85042"/>
    <w:rsid w:val="00C856C3"/>
    <w:rsid w:val="00C8596F"/>
    <w:rsid w:val="00C86008"/>
    <w:rsid w:val="00C8614B"/>
    <w:rsid w:val="00C87701"/>
    <w:rsid w:val="00C9069D"/>
    <w:rsid w:val="00C91141"/>
    <w:rsid w:val="00C91A36"/>
    <w:rsid w:val="00C932F7"/>
    <w:rsid w:val="00C948C4"/>
    <w:rsid w:val="00C9775A"/>
    <w:rsid w:val="00C977BA"/>
    <w:rsid w:val="00C97AD3"/>
    <w:rsid w:val="00CA083A"/>
    <w:rsid w:val="00CA103E"/>
    <w:rsid w:val="00CA1178"/>
    <w:rsid w:val="00CA1BA7"/>
    <w:rsid w:val="00CA3443"/>
    <w:rsid w:val="00CA3DF1"/>
    <w:rsid w:val="00CA4872"/>
    <w:rsid w:val="00CA5851"/>
    <w:rsid w:val="00CA5C6C"/>
    <w:rsid w:val="00CA6DA8"/>
    <w:rsid w:val="00CA78D4"/>
    <w:rsid w:val="00CB1171"/>
    <w:rsid w:val="00CB19C6"/>
    <w:rsid w:val="00CB1FED"/>
    <w:rsid w:val="00CB2F3D"/>
    <w:rsid w:val="00CB3550"/>
    <w:rsid w:val="00CB46A2"/>
    <w:rsid w:val="00CB4A73"/>
    <w:rsid w:val="00CB5577"/>
    <w:rsid w:val="00CB74CA"/>
    <w:rsid w:val="00CB74EC"/>
    <w:rsid w:val="00CC0175"/>
    <w:rsid w:val="00CC1502"/>
    <w:rsid w:val="00CC18AB"/>
    <w:rsid w:val="00CC1FAF"/>
    <w:rsid w:val="00CC2512"/>
    <w:rsid w:val="00CC2F58"/>
    <w:rsid w:val="00CC2F86"/>
    <w:rsid w:val="00CC47F0"/>
    <w:rsid w:val="00CC613C"/>
    <w:rsid w:val="00CC645E"/>
    <w:rsid w:val="00CC6975"/>
    <w:rsid w:val="00CC737D"/>
    <w:rsid w:val="00CD2A88"/>
    <w:rsid w:val="00CD324A"/>
    <w:rsid w:val="00CD3544"/>
    <w:rsid w:val="00CD3860"/>
    <w:rsid w:val="00CD5280"/>
    <w:rsid w:val="00CD5556"/>
    <w:rsid w:val="00CD55CD"/>
    <w:rsid w:val="00CD5949"/>
    <w:rsid w:val="00CD6FB9"/>
    <w:rsid w:val="00CD77A1"/>
    <w:rsid w:val="00CD7A3E"/>
    <w:rsid w:val="00CD7B21"/>
    <w:rsid w:val="00CE009F"/>
    <w:rsid w:val="00CE1A27"/>
    <w:rsid w:val="00CE4B25"/>
    <w:rsid w:val="00CE4F5E"/>
    <w:rsid w:val="00CE51E1"/>
    <w:rsid w:val="00CE5852"/>
    <w:rsid w:val="00CE5868"/>
    <w:rsid w:val="00CE65EB"/>
    <w:rsid w:val="00CE792D"/>
    <w:rsid w:val="00CF0B2F"/>
    <w:rsid w:val="00CF2274"/>
    <w:rsid w:val="00CF2B5F"/>
    <w:rsid w:val="00CF32E0"/>
    <w:rsid w:val="00CF4A31"/>
    <w:rsid w:val="00CF5883"/>
    <w:rsid w:val="00CF5BB7"/>
    <w:rsid w:val="00D008CF"/>
    <w:rsid w:val="00D00C4F"/>
    <w:rsid w:val="00D00D0C"/>
    <w:rsid w:val="00D01E71"/>
    <w:rsid w:val="00D02360"/>
    <w:rsid w:val="00D02DE9"/>
    <w:rsid w:val="00D0365D"/>
    <w:rsid w:val="00D044BA"/>
    <w:rsid w:val="00D04A57"/>
    <w:rsid w:val="00D05334"/>
    <w:rsid w:val="00D05953"/>
    <w:rsid w:val="00D05FB5"/>
    <w:rsid w:val="00D060AC"/>
    <w:rsid w:val="00D06D5C"/>
    <w:rsid w:val="00D074D5"/>
    <w:rsid w:val="00D07563"/>
    <w:rsid w:val="00D07953"/>
    <w:rsid w:val="00D10510"/>
    <w:rsid w:val="00D111B9"/>
    <w:rsid w:val="00D11C06"/>
    <w:rsid w:val="00D12DC3"/>
    <w:rsid w:val="00D12EE9"/>
    <w:rsid w:val="00D1303F"/>
    <w:rsid w:val="00D15CA2"/>
    <w:rsid w:val="00D169A7"/>
    <w:rsid w:val="00D16D0E"/>
    <w:rsid w:val="00D16E5F"/>
    <w:rsid w:val="00D1756B"/>
    <w:rsid w:val="00D17804"/>
    <w:rsid w:val="00D178B4"/>
    <w:rsid w:val="00D179C0"/>
    <w:rsid w:val="00D201B0"/>
    <w:rsid w:val="00D20E54"/>
    <w:rsid w:val="00D21167"/>
    <w:rsid w:val="00D21331"/>
    <w:rsid w:val="00D216B7"/>
    <w:rsid w:val="00D22E69"/>
    <w:rsid w:val="00D232E4"/>
    <w:rsid w:val="00D24633"/>
    <w:rsid w:val="00D24F5E"/>
    <w:rsid w:val="00D25DC0"/>
    <w:rsid w:val="00D25E27"/>
    <w:rsid w:val="00D2613E"/>
    <w:rsid w:val="00D263B5"/>
    <w:rsid w:val="00D27970"/>
    <w:rsid w:val="00D3011C"/>
    <w:rsid w:val="00D303AD"/>
    <w:rsid w:val="00D3093F"/>
    <w:rsid w:val="00D30D5C"/>
    <w:rsid w:val="00D31CF5"/>
    <w:rsid w:val="00D339CC"/>
    <w:rsid w:val="00D34031"/>
    <w:rsid w:val="00D3504A"/>
    <w:rsid w:val="00D36030"/>
    <w:rsid w:val="00D3607F"/>
    <w:rsid w:val="00D364A7"/>
    <w:rsid w:val="00D41823"/>
    <w:rsid w:val="00D41F50"/>
    <w:rsid w:val="00D4202C"/>
    <w:rsid w:val="00D42034"/>
    <w:rsid w:val="00D4214C"/>
    <w:rsid w:val="00D4242B"/>
    <w:rsid w:val="00D4268D"/>
    <w:rsid w:val="00D42D48"/>
    <w:rsid w:val="00D44D13"/>
    <w:rsid w:val="00D4524A"/>
    <w:rsid w:val="00D46177"/>
    <w:rsid w:val="00D46933"/>
    <w:rsid w:val="00D473B1"/>
    <w:rsid w:val="00D507A7"/>
    <w:rsid w:val="00D52639"/>
    <w:rsid w:val="00D53321"/>
    <w:rsid w:val="00D534E3"/>
    <w:rsid w:val="00D535DC"/>
    <w:rsid w:val="00D55969"/>
    <w:rsid w:val="00D5597E"/>
    <w:rsid w:val="00D55B4A"/>
    <w:rsid w:val="00D55D01"/>
    <w:rsid w:val="00D55DF3"/>
    <w:rsid w:val="00D55EA1"/>
    <w:rsid w:val="00D565A9"/>
    <w:rsid w:val="00D57C4F"/>
    <w:rsid w:val="00D6075F"/>
    <w:rsid w:val="00D60D47"/>
    <w:rsid w:val="00D61B08"/>
    <w:rsid w:val="00D61E29"/>
    <w:rsid w:val="00D62460"/>
    <w:rsid w:val="00D63423"/>
    <w:rsid w:val="00D63711"/>
    <w:rsid w:val="00D64015"/>
    <w:rsid w:val="00D64953"/>
    <w:rsid w:val="00D64AF3"/>
    <w:rsid w:val="00D651BB"/>
    <w:rsid w:val="00D65707"/>
    <w:rsid w:val="00D65F32"/>
    <w:rsid w:val="00D679E9"/>
    <w:rsid w:val="00D67BEF"/>
    <w:rsid w:val="00D70396"/>
    <w:rsid w:val="00D70564"/>
    <w:rsid w:val="00D705AC"/>
    <w:rsid w:val="00D70610"/>
    <w:rsid w:val="00D73481"/>
    <w:rsid w:val="00D743C6"/>
    <w:rsid w:val="00D76E73"/>
    <w:rsid w:val="00D77CEB"/>
    <w:rsid w:val="00D80DCE"/>
    <w:rsid w:val="00D8137C"/>
    <w:rsid w:val="00D82A7F"/>
    <w:rsid w:val="00D84578"/>
    <w:rsid w:val="00D86605"/>
    <w:rsid w:val="00D867CA"/>
    <w:rsid w:val="00D86E82"/>
    <w:rsid w:val="00D87127"/>
    <w:rsid w:val="00D87D14"/>
    <w:rsid w:val="00D87EC9"/>
    <w:rsid w:val="00D90930"/>
    <w:rsid w:val="00D91064"/>
    <w:rsid w:val="00D91C6C"/>
    <w:rsid w:val="00D91CD1"/>
    <w:rsid w:val="00D9230C"/>
    <w:rsid w:val="00D92D60"/>
    <w:rsid w:val="00D92EF2"/>
    <w:rsid w:val="00D93E5B"/>
    <w:rsid w:val="00D94BAA"/>
    <w:rsid w:val="00D954A8"/>
    <w:rsid w:val="00D956F6"/>
    <w:rsid w:val="00D97405"/>
    <w:rsid w:val="00DA1011"/>
    <w:rsid w:val="00DA1388"/>
    <w:rsid w:val="00DA194C"/>
    <w:rsid w:val="00DA24E3"/>
    <w:rsid w:val="00DA253B"/>
    <w:rsid w:val="00DA3F2A"/>
    <w:rsid w:val="00DA427C"/>
    <w:rsid w:val="00DA64C0"/>
    <w:rsid w:val="00DA7756"/>
    <w:rsid w:val="00DB1351"/>
    <w:rsid w:val="00DB14A5"/>
    <w:rsid w:val="00DB1775"/>
    <w:rsid w:val="00DB18A0"/>
    <w:rsid w:val="00DB271B"/>
    <w:rsid w:val="00DB2B7E"/>
    <w:rsid w:val="00DB393B"/>
    <w:rsid w:val="00DB3AE7"/>
    <w:rsid w:val="00DB4460"/>
    <w:rsid w:val="00DB447A"/>
    <w:rsid w:val="00DB59A8"/>
    <w:rsid w:val="00DB5A03"/>
    <w:rsid w:val="00DB636D"/>
    <w:rsid w:val="00DB68B9"/>
    <w:rsid w:val="00DB6A83"/>
    <w:rsid w:val="00DB7214"/>
    <w:rsid w:val="00DB78C2"/>
    <w:rsid w:val="00DC0B7E"/>
    <w:rsid w:val="00DC11D4"/>
    <w:rsid w:val="00DC2DE9"/>
    <w:rsid w:val="00DC35A1"/>
    <w:rsid w:val="00DC4C9C"/>
    <w:rsid w:val="00DC55EB"/>
    <w:rsid w:val="00DC5DF6"/>
    <w:rsid w:val="00DC7408"/>
    <w:rsid w:val="00DC7FCC"/>
    <w:rsid w:val="00DD08C3"/>
    <w:rsid w:val="00DD1228"/>
    <w:rsid w:val="00DD227B"/>
    <w:rsid w:val="00DD4330"/>
    <w:rsid w:val="00DD6832"/>
    <w:rsid w:val="00DD6D8D"/>
    <w:rsid w:val="00DD755A"/>
    <w:rsid w:val="00DE019A"/>
    <w:rsid w:val="00DE0B2A"/>
    <w:rsid w:val="00DE1141"/>
    <w:rsid w:val="00DE456D"/>
    <w:rsid w:val="00DE575E"/>
    <w:rsid w:val="00DE6893"/>
    <w:rsid w:val="00DE6A14"/>
    <w:rsid w:val="00DE741E"/>
    <w:rsid w:val="00DE77DF"/>
    <w:rsid w:val="00DF1529"/>
    <w:rsid w:val="00DF1655"/>
    <w:rsid w:val="00DF24E7"/>
    <w:rsid w:val="00DF264A"/>
    <w:rsid w:val="00DF574F"/>
    <w:rsid w:val="00DF653C"/>
    <w:rsid w:val="00DF6D77"/>
    <w:rsid w:val="00DF7830"/>
    <w:rsid w:val="00E01A0C"/>
    <w:rsid w:val="00E01A8F"/>
    <w:rsid w:val="00E01EC7"/>
    <w:rsid w:val="00E02DB3"/>
    <w:rsid w:val="00E03241"/>
    <w:rsid w:val="00E041D4"/>
    <w:rsid w:val="00E0450B"/>
    <w:rsid w:val="00E05E4F"/>
    <w:rsid w:val="00E06F6F"/>
    <w:rsid w:val="00E07D27"/>
    <w:rsid w:val="00E10D34"/>
    <w:rsid w:val="00E1147F"/>
    <w:rsid w:val="00E11985"/>
    <w:rsid w:val="00E14704"/>
    <w:rsid w:val="00E1582C"/>
    <w:rsid w:val="00E15D8C"/>
    <w:rsid w:val="00E16361"/>
    <w:rsid w:val="00E16B63"/>
    <w:rsid w:val="00E1712F"/>
    <w:rsid w:val="00E1786F"/>
    <w:rsid w:val="00E20C83"/>
    <w:rsid w:val="00E20CAD"/>
    <w:rsid w:val="00E20F85"/>
    <w:rsid w:val="00E22E41"/>
    <w:rsid w:val="00E23295"/>
    <w:rsid w:val="00E233A6"/>
    <w:rsid w:val="00E25036"/>
    <w:rsid w:val="00E25640"/>
    <w:rsid w:val="00E26A6A"/>
    <w:rsid w:val="00E26BE8"/>
    <w:rsid w:val="00E26D71"/>
    <w:rsid w:val="00E26E90"/>
    <w:rsid w:val="00E27391"/>
    <w:rsid w:val="00E27A95"/>
    <w:rsid w:val="00E32F58"/>
    <w:rsid w:val="00E33003"/>
    <w:rsid w:val="00E3359E"/>
    <w:rsid w:val="00E337D2"/>
    <w:rsid w:val="00E33EA1"/>
    <w:rsid w:val="00E3468C"/>
    <w:rsid w:val="00E35081"/>
    <w:rsid w:val="00E35ED1"/>
    <w:rsid w:val="00E36E12"/>
    <w:rsid w:val="00E37FB6"/>
    <w:rsid w:val="00E40D64"/>
    <w:rsid w:val="00E40EFE"/>
    <w:rsid w:val="00E41FC5"/>
    <w:rsid w:val="00E422EC"/>
    <w:rsid w:val="00E42DFE"/>
    <w:rsid w:val="00E42EFA"/>
    <w:rsid w:val="00E4388B"/>
    <w:rsid w:val="00E44794"/>
    <w:rsid w:val="00E44887"/>
    <w:rsid w:val="00E44956"/>
    <w:rsid w:val="00E44994"/>
    <w:rsid w:val="00E50D07"/>
    <w:rsid w:val="00E51336"/>
    <w:rsid w:val="00E5135C"/>
    <w:rsid w:val="00E51563"/>
    <w:rsid w:val="00E51CCA"/>
    <w:rsid w:val="00E5264F"/>
    <w:rsid w:val="00E53256"/>
    <w:rsid w:val="00E533A3"/>
    <w:rsid w:val="00E53E4A"/>
    <w:rsid w:val="00E550D7"/>
    <w:rsid w:val="00E551AD"/>
    <w:rsid w:val="00E55771"/>
    <w:rsid w:val="00E56092"/>
    <w:rsid w:val="00E56389"/>
    <w:rsid w:val="00E56C9A"/>
    <w:rsid w:val="00E63649"/>
    <w:rsid w:val="00E643D9"/>
    <w:rsid w:val="00E646CD"/>
    <w:rsid w:val="00E65AAC"/>
    <w:rsid w:val="00E665C3"/>
    <w:rsid w:val="00E67269"/>
    <w:rsid w:val="00E6780D"/>
    <w:rsid w:val="00E67AB3"/>
    <w:rsid w:val="00E7064B"/>
    <w:rsid w:val="00E710A2"/>
    <w:rsid w:val="00E71F85"/>
    <w:rsid w:val="00E72B0F"/>
    <w:rsid w:val="00E72BA9"/>
    <w:rsid w:val="00E73B74"/>
    <w:rsid w:val="00E73D45"/>
    <w:rsid w:val="00E73D5D"/>
    <w:rsid w:val="00E751D2"/>
    <w:rsid w:val="00E76E5D"/>
    <w:rsid w:val="00E770C7"/>
    <w:rsid w:val="00E771E7"/>
    <w:rsid w:val="00E80ECE"/>
    <w:rsid w:val="00E811A3"/>
    <w:rsid w:val="00E83D71"/>
    <w:rsid w:val="00E8406D"/>
    <w:rsid w:val="00E849D8"/>
    <w:rsid w:val="00E84DA0"/>
    <w:rsid w:val="00E84DB1"/>
    <w:rsid w:val="00E84E9D"/>
    <w:rsid w:val="00E85F98"/>
    <w:rsid w:val="00E86D08"/>
    <w:rsid w:val="00E86D17"/>
    <w:rsid w:val="00E87B61"/>
    <w:rsid w:val="00E9220A"/>
    <w:rsid w:val="00E93864"/>
    <w:rsid w:val="00E94759"/>
    <w:rsid w:val="00E9484B"/>
    <w:rsid w:val="00E955C8"/>
    <w:rsid w:val="00E95B76"/>
    <w:rsid w:val="00E95CB1"/>
    <w:rsid w:val="00E97BEF"/>
    <w:rsid w:val="00EA04F7"/>
    <w:rsid w:val="00EA0DB8"/>
    <w:rsid w:val="00EA24E2"/>
    <w:rsid w:val="00EA3796"/>
    <w:rsid w:val="00EA4489"/>
    <w:rsid w:val="00EA4E61"/>
    <w:rsid w:val="00EA72BD"/>
    <w:rsid w:val="00EA7A31"/>
    <w:rsid w:val="00EB04BC"/>
    <w:rsid w:val="00EB0FBC"/>
    <w:rsid w:val="00EB1F27"/>
    <w:rsid w:val="00EB281D"/>
    <w:rsid w:val="00EB2C7F"/>
    <w:rsid w:val="00EB3074"/>
    <w:rsid w:val="00EB5407"/>
    <w:rsid w:val="00EB659C"/>
    <w:rsid w:val="00EC036F"/>
    <w:rsid w:val="00EC12E4"/>
    <w:rsid w:val="00EC13AF"/>
    <w:rsid w:val="00EC4259"/>
    <w:rsid w:val="00EC4EC5"/>
    <w:rsid w:val="00EC4F66"/>
    <w:rsid w:val="00EC608F"/>
    <w:rsid w:val="00EC6881"/>
    <w:rsid w:val="00EC72E7"/>
    <w:rsid w:val="00ED0693"/>
    <w:rsid w:val="00ED10F5"/>
    <w:rsid w:val="00ED1635"/>
    <w:rsid w:val="00ED1A5C"/>
    <w:rsid w:val="00ED1B44"/>
    <w:rsid w:val="00ED1FC9"/>
    <w:rsid w:val="00ED2F8A"/>
    <w:rsid w:val="00ED3290"/>
    <w:rsid w:val="00ED3F8E"/>
    <w:rsid w:val="00ED4062"/>
    <w:rsid w:val="00ED46FC"/>
    <w:rsid w:val="00ED64E3"/>
    <w:rsid w:val="00EE0910"/>
    <w:rsid w:val="00EE0B2D"/>
    <w:rsid w:val="00EE10B5"/>
    <w:rsid w:val="00EE1291"/>
    <w:rsid w:val="00EE19AB"/>
    <w:rsid w:val="00EE22CD"/>
    <w:rsid w:val="00EE3432"/>
    <w:rsid w:val="00EE34FC"/>
    <w:rsid w:val="00EE3FCF"/>
    <w:rsid w:val="00EE435C"/>
    <w:rsid w:val="00EE4370"/>
    <w:rsid w:val="00EE5046"/>
    <w:rsid w:val="00EE547D"/>
    <w:rsid w:val="00EE6042"/>
    <w:rsid w:val="00EE659A"/>
    <w:rsid w:val="00EE6BE7"/>
    <w:rsid w:val="00EF05D6"/>
    <w:rsid w:val="00EF128C"/>
    <w:rsid w:val="00EF5F21"/>
    <w:rsid w:val="00EF7642"/>
    <w:rsid w:val="00EF7924"/>
    <w:rsid w:val="00EF7BF2"/>
    <w:rsid w:val="00F010BC"/>
    <w:rsid w:val="00F02388"/>
    <w:rsid w:val="00F02471"/>
    <w:rsid w:val="00F026E4"/>
    <w:rsid w:val="00F02ADF"/>
    <w:rsid w:val="00F02D03"/>
    <w:rsid w:val="00F036BF"/>
    <w:rsid w:val="00F04233"/>
    <w:rsid w:val="00F04D09"/>
    <w:rsid w:val="00F04E71"/>
    <w:rsid w:val="00F05C8A"/>
    <w:rsid w:val="00F05F33"/>
    <w:rsid w:val="00F073F9"/>
    <w:rsid w:val="00F10BCD"/>
    <w:rsid w:val="00F11241"/>
    <w:rsid w:val="00F11525"/>
    <w:rsid w:val="00F12A9F"/>
    <w:rsid w:val="00F13D07"/>
    <w:rsid w:val="00F157B5"/>
    <w:rsid w:val="00F16473"/>
    <w:rsid w:val="00F16549"/>
    <w:rsid w:val="00F1693E"/>
    <w:rsid w:val="00F17459"/>
    <w:rsid w:val="00F17900"/>
    <w:rsid w:val="00F201E4"/>
    <w:rsid w:val="00F2083A"/>
    <w:rsid w:val="00F20955"/>
    <w:rsid w:val="00F22783"/>
    <w:rsid w:val="00F22DDC"/>
    <w:rsid w:val="00F23815"/>
    <w:rsid w:val="00F25789"/>
    <w:rsid w:val="00F26E39"/>
    <w:rsid w:val="00F2701C"/>
    <w:rsid w:val="00F272C9"/>
    <w:rsid w:val="00F27BC2"/>
    <w:rsid w:val="00F27EFB"/>
    <w:rsid w:val="00F3017A"/>
    <w:rsid w:val="00F315DD"/>
    <w:rsid w:val="00F31FDA"/>
    <w:rsid w:val="00F326BC"/>
    <w:rsid w:val="00F32C22"/>
    <w:rsid w:val="00F345C9"/>
    <w:rsid w:val="00F35FEF"/>
    <w:rsid w:val="00F36033"/>
    <w:rsid w:val="00F3698F"/>
    <w:rsid w:val="00F37C98"/>
    <w:rsid w:val="00F40769"/>
    <w:rsid w:val="00F40A63"/>
    <w:rsid w:val="00F40D8E"/>
    <w:rsid w:val="00F4107D"/>
    <w:rsid w:val="00F424C8"/>
    <w:rsid w:val="00F43F2E"/>
    <w:rsid w:val="00F44415"/>
    <w:rsid w:val="00F455D0"/>
    <w:rsid w:val="00F460B7"/>
    <w:rsid w:val="00F463C1"/>
    <w:rsid w:val="00F4759F"/>
    <w:rsid w:val="00F47A80"/>
    <w:rsid w:val="00F50AF3"/>
    <w:rsid w:val="00F518FC"/>
    <w:rsid w:val="00F52130"/>
    <w:rsid w:val="00F53024"/>
    <w:rsid w:val="00F5337C"/>
    <w:rsid w:val="00F544C8"/>
    <w:rsid w:val="00F547DC"/>
    <w:rsid w:val="00F5524C"/>
    <w:rsid w:val="00F55AFD"/>
    <w:rsid w:val="00F55E46"/>
    <w:rsid w:val="00F566BF"/>
    <w:rsid w:val="00F567AA"/>
    <w:rsid w:val="00F56F35"/>
    <w:rsid w:val="00F57B34"/>
    <w:rsid w:val="00F6119E"/>
    <w:rsid w:val="00F63F14"/>
    <w:rsid w:val="00F63FA5"/>
    <w:rsid w:val="00F64263"/>
    <w:rsid w:val="00F64640"/>
    <w:rsid w:val="00F6642E"/>
    <w:rsid w:val="00F67388"/>
    <w:rsid w:val="00F67519"/>
    <w:rsid w:val="00F67ABB"/>
    <w:rsid w:val="00F67FDD"/>
    <w:rsid w:val="00F7183B"/>
    <w:rsid w:val="00F7210D"/>
    <w:rsid w:val="00F724AE"/>
    <w:rsid w:val="00F73266"/>
    <w:rsid w:val="00F73C9F"/>
    <w:rsid w:val="00F75572"/>
    <w:rsid w:val="00F758BB"/>
    <w:rsid w:val="00F75C83"/>
    <w:rsid w:val="00F76A49"/>
    <w:rsid w:val="00F76AFC"/>
    <w:rsid w:val="00F76FAF"/>
    <w:rsid w:val="00F773C8"/>
    <w:rsid w:val="00F77E12"/>
    <w:rsid w:val="00F813BC"/>
    <w:rsid w:val="00F82599"/>
    <w:rsid w:val="00F829C6"/>
    <w:rsid w:val="00F86C66"/>
    <w:rsid w:val="00F86E5B"/>
    <w:rsid w:val="00F8763D"/>
    <w:rsid w:val="00F876C5"/>
    <w:rsid w:val="00F8771D"/>
    <w:rsid w:val="00F922A3"/>
    <w:rsid w:val="00F942BB"/>
    <w:rsid w:val="00F95358"/>
    <w:rsid w:val="00F968B1"/>
    <w:rsid w:val="00F970BA"/>
    <w:rsid w:val="00FA126F"/>
    <w:rsid w:val="00FA344B"/>
    <w:rsid w:val="00FA4E0D"/>
    <w:rsid w:val="00FA4F46"/>
    <w:rsid w:val="00FA529E"/>
    <w:rsid w:val="00FA5EE2"/>
    <w:rsid w:val="00FA65C8"/>
    <w:rsid w:val="00FA6F5B"/>
    <w:rsid w:val="00FA76B9"/>
    <w:rsid w:val="00FA77DA"/>
    <w:rsid w:val="00FB1DD1"/>
    <w:rsid w:val="00FB24FF"/>
    <w:rsid w:val="00FB35DF"/>
    <w:rsid w:val="00FB42BC"/>
    <w:rsid w:val="00FB47BF"/>
    <w:rsid w:val="00FB4EDC"/>
    <w:rsid w:val="00FB56E4"/>
    <w:rsid w:val="00FB71B3"/>
    <w:rsid w:val="00FB72EF"/>
    <w:rsid w:val="00FB734D"/>
    <w:rsid w:val="00FB76CF"/>
    <w:rsid w:val="00FB77F5"/>
    <w:rsid w:val="00FB7D1C"/>
    <w:rsid w:val="00FC171F"/>
    <w:rsid w:val="00FC36B0"/>
    <w:rsid w:val="00FC3F9B"/>
    <w:rsid w:val="00FC40BB"/>
    <w:rsid w:val="00FC47CE"/>
    <w:rsid w:val="00FC4B07"/>
    <w:rsid w:val="00FC4F66"/>
    <w:rsid w:val="00FC5307"/>
    <w:rsid w:val="00FC6B68"/>
    <w:rsid w:val="00FC6CA7"/>
    <w:rsid w:val="00FC7232"/>
    <w:rsid w:val="00FD02B4"/>
    <w:rsid w:val="00FD173C"/>
    <w:rsid w:val="00FD30D9"/>
    <w:rsid w:val="00FD5802"/>
    <w:rsid w:val="00FD5E5E"/>
    <w:rsid w:val="00FD71E3"/>
    <w:rsid w:val="00FD7A77"/>
    <w:rsid w:val="00FD7AB6"/>
    <w:rsid w:val="00FD7B85"/>
    <w:rsid w:val="00FE1BA2"/>
    <w:rsid w:val="00FE1BC6"/>
    <w:rsid w:val="00FE2A76"/>
    <w:rsid w:val="00FE2F60"/>
    <w:rsid w:val="00FE3A7C"/>
    <w:rsid w:val="00FE423A"/>
    <w:rsid w:val="00FE62E8"/>
    <w:rsid w:val="00FF2102"/>
    <w:rsid w:val="00FF26F6"/>
    <w:rsid w:val="00FF3C1C"/>
    <w:rsid w:val="00FF4A90"/>
    <w:rsid w:val="00FF584E"/>
    <w:rsid w:val="00FF6208"/>
    <w:rsid w:val="00FF7301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02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602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A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242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60224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60224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AD"/>
  </w:style>
  <w:style w:type="paragraph" w:styleId="Footer">
    <w:name w:val="footer"/>
    <w:basedOn w:val="Normal"/>
    <w:link w:val="Foot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AD"/>
  </w:style>
  <w:style w:type="character" w:styleId="Hyperlink">
    <w:name w:val="Hyperlink"/>
    <w:basedOn w:val="DefaultParagraphFont"/>
    <w:unhideWhenUsed/>
    <w:rsid w:val="004F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9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5868"/>
    <w:pPr>
      <w:spacing w:before="120" w:line="240" w:lineRule="auto"/>
      <w:ind w:left="142" w:firstLine="578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868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CE586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E5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E586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58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40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25D98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5D98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0DCE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1756B"/>
  </w:style>
  <w:style w:type="table" w:customStyle="1" w:styleId="TableGrid2">
    <w:name w:val="Table Grid2"/>
    <w:basedOn w:val="TableNormal"/>
    <w:next w:val="TableGrid"/>
    <w:uiPriority w:val="59"/>
    <w:rsid w:val="00C643A0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DC2DE9"/>
  </w:style>
  <w:style w:type="table" w:customStyle="1" w:styleId="TableGrid3">
    <w:name w:val="Table Grid3"/>
    <w:basedOn w:val="TableNormal"/>
    <w:next w:val="TableGrid"/>
    <w:uiPriority w:val="59"/>
    <w:rsid w:val="00DC2DE9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B26533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36484F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387958"/>
    <w:pPr>
      <w:spacing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8B5FC2"/>
  </w:style>
  <w:style w:type="table" w:customStyle="1" w:styleId="TableGrid7">
    <w:name w:val="Table Grid7"/>
    <w:basedOn w:val="TableNormal"/>
    <w:next w:val="TableGrid"/>
    <w:uiPriority w:val="59"/>
    <w:rsid w:val="008B5FC2"/>
    <w:pPr>
      <w:spacing w:line="240" w:lineRule="auto"/>
      <w:ind w:firstLine="72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E4C8E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02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602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A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242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60224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60224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AD"/>
  </w:style>
  <w:style w:type="paragraph" w:styleId="Footer">
    <w:name w:val="footer"/>
    <w:basedOn w:val="Normal"/>
    <w:link w:val="Foot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AD"/>
  </w:style>
  <w:style w:type="character" w:styleId="Hyperlink">
    <w:name w:val="Hyperlink"/>
    <w:basedOn w:val="DefaultParagraphFont"/>
    <w:unhideWhenUsed/>
    <w:rsid w:val="004F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9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5868"/>
    <w:pPr>
      <w:spacing w:before="120" w:line="240" w:lineRule="auto"/>
      <w:ind w:left="142" w:firstLine="578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868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CE586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E5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E586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58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40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25D98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5D98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0DCE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1756B"/>
  </w:style>
  <w:style w:type="table" w:customStyle="1" w:styleId="TableGrid2">
    <w:name w:val="Table Grid2"/>
    <w:basedOn w:val="TableNormal"/>
    <w:next w:val="TableGrid"/>
    <w:uiPriority w:val="59"/>
    <w:rsid w:val="00C643A0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DC2DE9"/>
  </w:style>
  <w:style w:type="table" w:customStyle="1" w:styleId="TableGrid3">
    <w:name w:val="Table Grid3"/>
    <w:basedOn w:val="TableNormal"/>
    <w:next w:val="TableGrid"/>
    <w:uiPriority w:val="59"/>
    <w:rsid w:val="00DC2DE9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B26533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36484F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387958"/>
    <w:pPr>
      <w:spacing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8B5FC2"/>
  </w:style>
  <w:style w:type="table" w:customStyle="1" w:styleId="TableGrid7">
    <w:name w:val="Table Grid7"/>
    <w:basedOn w:val="TableNormal"/>
    <w:next w:val="TableGrid"/>
    <w:uiPriority w:val="59"/>
    <w:rsid w:val="008B5FC2"/>
    <w:pPr>
      <w:spacing w:line="240" w:lineRule="auto"/>
      <w:ind w:firstLine="72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E4C8E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9A39-EEFC-457C-84CE-E8AD9F2A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71</Pages>
  <Words>18050</Words>
  <Characters>102889</Characters>
  <Application>Microsoft Office Word</Application>
  <DocSecurity>0</DocSecurity>
  <Lines>857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Јавне предшколске установе  „Пчелица“ Ниш</vt:lpstr>
    </vt:vector>
  </TitlesOfParts>
  <Company>Grizli777</Company>
  <LinksUpToDate>false</LinksUpToDate>
  <CharactersWithSpaces>120698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Јавне предшколске установе  „Пчелица“ Ниш</dc:title>
  <dc:creator>Sale</dc:creator>
  <cp:lastModifiedBy>JelenaS</cp:lastModifiedBy>
  <cp:revision>17</cp:revision>
  <cp:lastPrinted>2018-11-02T11:25:00Z</cp:lastPrinted>
  <dcterms:created xsi:type="dcterms:W3CDTF">2018-10-31T09:16:00Z</dcterms:created>
  <dcterms:modified xsi:type="dcterms:W3CDTF">2018-11-02T12:03:00Z</dcterms:modified>
</cp:coreProperties>
</file>